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Szövegtörzs"/>
        <w:spacing w:line="360" w:lineRule="auto"/>
        <w:jc w:val="center"/>
        <w:rPr>
          <w:rFonts w:ascii="Arial" w:cs="Arial" w:hAnsi="Arial" w:eastAsia="Arial"/>
          <w:b w:val="1"/>
          <w:bCs w:val="1"/>
          <w:sz w:val="40"/>
          <w:szCs w:val="40"/>
        </w:rPr>
      </w:pPr>
      <w:r>
        <w:rPr>
          <w:rFonts w:ascii="Arial" w:hAnsi="Arial"/>
          <w:b w:val="1"/>
          <w:bCs w:val="1"/>
          <w:sz w:val="40"/>
          <w:szCs w:val="40"/>
          <w:rtl w:val="0"/>
          <w:lang w:val="en-US"/>
        </w:rPr>
        <w:t>University Of Wales Trinity Saint David (UWTSD)</w:t>
      </w:r>
    </w:p>
    <w:p>
      <w:pPr>
        <w:pStyle w:val="Szövegtörzs"/>
        <w:spacing w:line="360" w:lineRule="auto"/>
        <w:jc w:val="left"/>
        <w:rPr>
          <w:rFonts w:ascii="Arial" w:cs="Arial" w:hAnsi="Arial" w:eastAsia="Arial"/>
          <w:sz w:val="40"/>
          <w:szCs w:val="40"/>
        </w:rPr>
      </w:pP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Student name:</w:t>
      </w:r>
      <w:r>
        <w:rPr>
          <w:rFonts w:ascii="Arial" w:hAnsi="Arial"/>
          <w:sz w:val="24"/>
          <w:szCs w:val="24"/>
          <w:rtl w:val="0"/>
          <w:lang w:val="en-US"/>
        </w:rPr>
        <w:t xml:space="preserve"> Virag Pusztai</w:t>
      </w: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Student number:</w:t>
      </w:r>
      <w:r>
        <w:rPr>
          <w:rFonts w:ascii="Arial" w:hAnsi="Arial"/>
          <w:sz w:val="24"/>
          <w:szCs w:val="24"/>
          <w:rtl w:val="0"/>
          <w:lang w:val="en-US"/>
        </w:rPr>
        <w:t xml:space="preserve"> 2242115</w:t>
      </w:r>
    </w:p>
    <w:p>
      <w:pPr>
        <w:pStyle w:val="Szövegtörzs"/>
        <w:spacing w:line="360" w:lineRule="auto"/>
        <w:jc w:val="left"/>
        <w:rPr>
          <w:rFonts w:ascii="Arial" w:cs="Arial" w:hAnsi="Arial" w:eastAsia="Arial"/>
          <w:b w:val="1"/>
          <w:bCs w:val="1"/>
          <w:sz w:val="24"/>
          <w:szCs w:val="24"/>
        </w:rPr>
      </w:pPr>
      <w:r>
        <w:rPr>
          <w:rFonts w:ascii="Arial" w:hAnsi="Arial"/>
          <w:b w:val="1"/>
          <w:bCs w:val="1"/>
          <w:sz w:val="24"/>
          <w:szCs w:val="24"/>
          <w:rtl w:val="0"/>
          <w:lang w:val="en-US"/>
        </w:rPr>
        <w:t xml:space="preserve">Tutor: </w:t>
      </w:r>
      <w:r>
        <w:rPr>
          <w:rStyle w:val="Egyik sem"/>
          <w:rFonts w:ascii="Arial" w:hAnsi="Arial"/>
          <w:b w:val="0"/>
          <w:bCs w:val="0"/>
          <w:sz w:val="24"/>
          <w:szCs w:val="24"/>
          <w:rtl w:val="0"/>
          <w:lang w:val="en-US"/>
        </w:rPr>
        <w:t>Antoinette Milne</w:t>
      </w: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Course:</w:t>
      </w:r>
      <w:r>
        <w:rPr>
          <w:rFonts w:ascii="Arial" w:hAnsi="Arial"/>
          <w:sz w:val="24"/>
          <w:szCs w:val="24"/>
          <w:rtl w:val="0"/>
          <w:lang w:val="en-US"/>
        </w:rPr>
        <w:t xml:space="preserve"> BA International Hotel Management</w:t>
      </w: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 xml:space="preserve">Submission deadline: </w:t>
      </w:r>
      <w:r>
        <w:rPr>
          <w:rFonts w:ascii="Arial" w:hAnsi="Arial"/>
          <w:sz w:val="24"/>
          <w:szCs w:val="24"/>
          <w:rtl w:val="0"/>
          <w:lang w:val="en-US"/>
        </w:rPr>
        <w:t>10th of November 23:59</w:t>
      </w:r>
    </w:p>
    <w:p>
      <w:pPr>
        <w:pStyle w:val="Szövegtörzs"/>
        <w:spacing w:line="360" w:lineRule="auto"/>
        <w:jc w:val="left"/>
        <w:rPr>
          <w:rFonts w:ascii="Arial" w:cs="Arial" w:hAnsi="Arial" w:eastAsia="Arial"/>
          <w:b w:val="1"/>
          <w:bCs w:val="1"/>
          <w:sz w:val="24"/>
          <w:szCs w:val="24"/>
        </w:rPr>
      </w:pPr>
      <w:r>
        <w:rPr>
          <w:rFonts w:ascii="Arial" w:hAnsi="Arial"/>
          <w:b w:val="1"/>
          <w:bCs w:val="1"/>
          <w:sz w:val="24"/>
          <w:szCs w:val="24"/>
          <w:rtl w:val="0"/>
          <w:lang w:val="en-US"/>
        </w:rPr>
        <w:t xml:space="preserve">Submitted: </w:t>
      </w:r>
      <w:r>
        <w:rPr>
          <w:rStyle w:val="Egyik sem"/>
          <w:rFonts w:ascii="Arial" w:hAnsi="Arial"/>
          <w:b w:val="0"/>
          <w:bCs w:val="0"/>
          <w:sz w:val="24"/>
          <w:szCs w:val="24"/>
          <w:rtl w:val="0"/>
          <w:lang w:val="en-US"/>
        </w:rPr>
        <w:t xml:space="preserve"> of November 2023.</w:t>
      </w: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Assignment Title:</w:t>
      </w:r>
      <w:r>
        <w:rPr>
          <w:rFonts w:ascii="Arial" w:hAnsi="Arial"/>
          <w:sz w:val="24"/>
          <w:szCs w:val="24"/>
          <w:rtl w:val="0"/>
        </w:rPr>
        <w:t xml:space="preserve"> </w:t>
      </w:r>
      <w:r>
        <w:rPr>
          <w:rStyle w:val="Egyik sem"/>
          <w:rFonts w:ascii="Arial" w:hAnsi="Arial"/>
          <w:b w:val="1"/>
          <w:bCs w:val="1"/>
          <w:sz w:val="24"/>
          <w:szCs w:val="24"/>
          <w:rtl w:val="0"/>
          <w:lang w:val="en-US"/>
        </w:rPr>
        <w:t>Part 1</w:t>
      </w:r>
      <w:r>
        <w:rPr>
          <w:rFonts w:ascii="Arial" w:hAnsi="Arial"/>
          <w:sz w:val="24"/>
          <w:szCs w:val="24"/>
          <w:rtl w:val="0"/>
          <w:lang w:val="en-US"/>
        </w:rPr>
        <w:t xml:space="preserve">: Restaurant concept; </w:t>
      </w:r>
      <w:r>
        <w:rPr>
          <w:rStyle w:val="Egyik sem"/>
          <w:rFonts w:ascii="Arial" w:hAnsi="Arial"/>
          <w:b w:val="1"/>
          <w:bCs w:val="1"/>
          <w:sz w:val="24"/>
          <w:szCs w:val="24"/>
          <w:rtl w:val="0"/>
          <w:lang w:val="en-US"/>
        </w:rPr>
        <w:t>Part 2</w:t>
      </w:r>
      <w:r>
        <w:rPr>
          <w:rFonts w:ascii="Arial" w:hAnsi="Arial"/>
          <w:sz w:val="24"/>
          <w:szCs w:val="24"/>
          <w:rtl w:val="0"/>
          <w:lang w:val="en-US"/>
        </w:rPr>
        <w:t>: Menu design</w:t>
      </w:r>
    </w:p>
    <w:p>
      <w:pPr>
        <w:pStyle w:val="Szövegtörzs"/>
        <w:spacing w:line="360" w:lineRule="auto"/>
        <w:jc w:val="left"/>
        <w:rPr>
          <w:rFonts w:ascii="Arial" w:cs="Arial" w:hAnsi="Arial" w:eastAsia="Arial"/>
          <w:b w:val="1"/>
          <w:bCs w:val="1"/>
          <w:sz w:val="24"/>
          <w:szCs w:val="24"/>
        </w:rPr>
      </w:pPr>
      <w:r>
        <w:rPr>
          <w:rFonts w:ascii="Arial" w:hAnsi="Arial"/>
          <w:b w:val="1"/>
          <w:bCs w:val="1"/>
          <w:sz w:val="24"/>
          <w:szCs w:val="24"/>
          <w:rtl w:val="0"/>
          <w:lang w:val="en-US"/>
        </w:rPr>
        <w:t xml:space="preserve">Word count for Part 1: </w:t>
      </w:r>
      <w:r>
        <w:rPr>
          <w:rStyle w:val="Egyik sem"/>
          <w:rFonts w:ascii="Arial" w:hAnsi="Arial"/>
          <w:b w:val="0"/>
          <w:bCs w:val="0"/>
          <w:sz w:val="24"/>
          <w:szCs w:val="24"/>
          <w:rtl w:val="0"/>
          <w:lang w:val="en-US"/>
        </w:rPr>
        <w:t>400</w:t>
      </w:r>
    </w:p>
    <w:p>
      <w:pPr>
        <w:pStyle w:val="Szövegtörzs"/>
        <w:bidi w:val="0"/>
      </w:pPr>
      <w:r>
        <w:rPr>
          <w:rFonts w:ascii="Arial Unicode MS" w:cs="Arial Unicode MS" w:hAnsi="Arial Unicode MS" w:eastAsia="Arial Unicode MS"/>
          <w:b w:val="0"/>
          <w:bCs w:val="0"/>
          <w:i w:val="0"/>
          <w:iCs w:val="0"/>
        </w:rPr>
        <w:br w:type="page"/>
      </w:r>
    </w:p>
    <w:p>
      <w:pPr>
        <w:pStyle w:val="Szövegtörzs"/>
        <w:spacing w:line="360" w:lineRule="auto"/>
        <w:jc w:val="left"/>
        <w:rPr>
          <w:rFonts w:ascii="Arial" w:cs="Arial" w:hAnsi="Arial" w:eastAsia="Arial"/>
          <w:sz w:val="24"/>
          <w:szCs w:val="24"/>
        </w:rPr>
      </w:pPr>
    </w:p>
    <w:p>
      <w:pPr>
        <w:pStyle w:val="Alapértelmezett"/>
        <w:bidi w:val="0"/>
        <w:spacing w:before="0" w:line="360" w:lineRule="auto"/>
        <w:ind w:left="0" w:right="0" w:firstLine="0"/>
        <w:jc w:val="center"/>
        <w:rPr>
          <w:rStyle w:val="Egyik sem"/>
          <w:rFonts w:ascii="Arial" w:cs="Arial" w:hAnsi="Arial" w:eastAsia="Arial"/>
          <w:b w:val="1"/>
          <w:bCs w:val="1"/>
          <w:sz w:val="30"/>
          <w:szCs w:val="30"/>
          <w:u w:val="single" w:color="000000"/>
          <w:rtl w:val="0"/>
          <w14:textOutline w14:w="12700" w14:cap="flat">
            <w14:noFill/>
            <w14:miter w14:lim="400000"/>
          </w14:textOutline>
        </w:rPr>
      </w:pPr>
      <w:r>
        <w:rPr>
          <w:rStyle w:val="Egyik sem"/>
          <w:rFonts w:ascii="Arial" w:hAnsi="Arial"/>
          <w:b w:val="1"/>
          <w:bCs w:val="1"/>
          <w:sz w:val="30"/>
          <w:szCs w:val="30"/>
          <w:u w:val="single" w:color="000000"/>
          <w:rtl w:val="0"/>
          <w:lang w:val="en-US"/>
          <w14:textOutline w14:w="12700" w14:cap="flat">
            <w14:noFill/>
            <w14:miter w14:lim="400000"/>
          </w14:textOutline>
        </w:rPr>
        <w:t>Content page</w:t>
      </w:r>
    </w:p>
    <w:p>
      <w:pPr>
        <w:pStyle w:val="Alapértelmezett"/>
        <w:bidi w:val="0"/>
        <w:spacing w:before="0" w:line="360" w:lineRule="auto"/>
        <w:ind w:left="0" w:right="0" w:firstLine="0"/>
        <w:jc w:val="center"/>
        <w:rPr>
          <w:rStyle w:val="Egyik sem"/>
          <w:rFonts w:ascii="Arial" w:cs="Arial" w:hAnsi="Arial" w:eastAsia="Arial"/>
          <w:b w:val="1"/>
          <w:bCs w:val="1"/>
          <w:sz w:val="30"/>
          <w:szCs w:val="30"/>
          <w:u w:color="000000"/>
          <w:rtl w:val="0"/>
          <w14:textOutline w14:w="12700" w14:cap="flat">
            <w14:noFill/>
            <w14:miter w14:lim="400000"/>
          </w14:textOutline>
        </w:rPr>
      </w:pPr>
    </w:p>
    <w:p>
      <w:pPr>
        <w:pStyle w:val="Alapértelmezett"/>
        <w:bidi w:val="0"/>
        <w:spacing w:before="0" w:line="360" w:lineRule="auto"/>
        <w:ind w:left="0" w:right="0" w:firstLine="0"/>
        <w:jc w:val="left"/>
        <w:rPr>
          <w:rStyle w:val="Egyik sem"/>
          <w:rFonts w:ascii="Arial" w:cs="Arial" w:hAnsi="Arial" w:eastAsia="Arial"/>
          <w:sz w:val="24"/>
          <w:szCs w:val="24"/>
          <w:u w:color="000000"/>
          <w:rtl w:val="0"/>
          <w14:textOutline w14:w="12700" w14:cap="flat">
            <w14:noFill/>
            <w14:miter w14:lim="400000"/>
          </w14:textOutline>
        </w:rPr>
      </w:pPr>
      <w:r>
        <w:rPr>
          <w:rStyle w:val="Egyik sem"/>
          <w:rFonts w:ascii="Arial" w:hAnsi="Arial"/>
          <w:b w:val="1"/>
          <w:bCs w:val="1"/>
          <w:sz w:val="24"/>
          <w:szCs w:val="24"/>
          <w:u w:color="000000"/>
          <w:rtl w:val="0"/>
          <w:lang w:val="en-US"/>
          <w14:textOutline w14:w="12700" w14:cap="flat">
            <w14:noFill/>
            <w14:miter w14:lim="400000"/>
          </w14:textOutline>
        </w:rPr>
        <w:t>Introduction</w:t>
      </w:r>
      <w:r>
        <w:rPr>
          <w:rStyle w:val="Egyik sem"/>
          <w:rFonts w:ascii="Arial" w:hAnsi="Arial"/>
          <w:sz w:val="24"/>
          <w:szCs w:val="24"/>
          <w:u w:color="000000"/>
          <w:rtl w:val="0"/>
          <w:lang w:val="en-US"/>
          <w14:textOutline w14:w="12700" w14:cap="flat">
            <w14:noFill/>
            <w14:miter w14:lim="400000"/>
          </w14:textOutline>
        </w:rPr>
        <w:t xml:space="preserve">                                                                                                             Page 3</w:t>
      </w:r>
    </w:p>
    <w:p>
      <w:pPr>
        <w:pStyle w:val="Alapértelmezett"/>
        <w:bidi w:val="0"/>
        <w:spacing w:before="0" w:line="360" w:lineRule="auto"/>
        <w:ind w:left="0" w:right="0" w:firstLine="0"/>
        <w:jc w:val="left"/>
        <w:rPr>
          <w:rStyle w:val="Egyik sem"/>
          <w:rFonts w:ascii="Arial" w:cs="Arial" w:hAnsi="Arial" w:eastAsia="Arial"/>
          <w:u w:color="000000"/>
          <w:rtl w:val="0"/>
          <w14:textOutline w14:w="12700" w14:cap="flat">
            <w14:noFill/>
            <w14:miter w14:lim="400000"/>
          </w14:textOutline>
        </w:rPr>
      </w:pPr>
    </w:p>
    <w:p>
      <w:pPr>
        <w:pStyle w:val="Alapértelmezett"/>
        <w:bidi w:val="0"/>
        <w:spacing w:before="0" w:line="360" w:lineRule="auto"/>
        <w:ind w:left="0" w:right="0" w:firstLine="0"/>
        <w:jc w:val="left"/>
        <w:rPr>
          <w:rStyle w:val="Egyik sem"/>
          <w:rFonts w:ascii="Arial" w:cs="Arial" w:hAnsi="Arial" w:eastAsia="Arial"/>
          <w:sz w:val="24"/>
          <w:szCs w:val="24"/>
          <w:u w:color="000000"/>
          <w:rtl w:val="0"/>
          <w14:textOutline w14:w="12700" w14:cap="flat">
            <w14:noFill/>
            <w14:miter w14:lim="400000"/>
          </w14:textOutline>
        </w:rPr>
      </w:pPr>
      <w:r>
        <w:rPr>
          <w:rStyle w:val="Egyik sem"/>
          <w:rFonts w:ascii="Arial" w:hAnsi="Arial"/>
          <w:b w:val="1"/>
          <w:bCs w:val="1"/>
          <w:sz w:val="24"/>
          <w:szCs w:val="24"/>
          <w:u w:color="000000"/>
          <w:rtl w:val="0"/>
          <w:lang w:val="en-US"/>
          <w14:textOutline w14:w="12700" w14:cap="flat">
            <w14:noFill/>
            <w14:miter w14:lim="400000"/>
          </w14:textOutline>
        </w:rPr>
        <w:t xml:space="preserve">Reference list    </w:t>
      </w:r>
      <w:r>
        <w:rPr>
          <w:rStyle w:val="Egyik sem"/>
          <w:rFonts w:ascii="Arial" w:hAnsi="Arial"/>
          <w:sz w:val="24"/>
          <w:szCs w:val="24"/>
          <w:u w:color="000000"/>
          <w:rtl w:val="0"/>
          <w:lang w:val="en-US"/>
          <w14:textOutline w14:w="12700" w14:cap="flat">
            <w14:noFill/>
            <w14:miter w14:lim="400000"/>
          </w14:textOutline>
        </w:rPr>
        <w:t xml:space="preserve">                                                                                                    </w:t>
      </w:r>
      <w:r>
        <w:rPr>
          <w:rStyle w:val="Egyik sem"/>
          <w:rFonts w:ascii="Arial" w:hAnsi="Arial"/>
          <w:sz w:val="24"/>
          <w:szCs w:val="24"/>
          <w:u w:color="000000"/>
          <w:rtl w:val="0"/>
          <w:lang w:val="en-US"/>
          <w14:textOutline w14:w="12700" w14:cap="flat">
            <w14:noFill/>
            <w14:miter w14:lim="400000"/>
          </w14:textOutline>
        </w:rPr>
        <w:t xml:space="preserve"> </w:t>
      </w:r>
      <w:r>
        <w:rPr>
          <w:rStyle w:val="Egyik sem"/>
          <w:rFonts w:ascii="Arial" w:hAnsi="Arial"/>
          <w:sz w:val="24"/>
          <w:szCs w:val="24"/>
          <w:u w:color="000000"/>
          <w:rtl w:val="0"/>
          <w:lang w:val="en-US"/>
          <w14:textOutline w14:w="12700" w14:cap="flat">
            <w14:noFill/>
            <w14:miter w14:lim="400000"/>
          </w14:textOutline>
        </w:rPr>
        <w:t xml:space="preserve">Page </w:t>
      </w:r>
      <w:r>
        <w:rPr>
          <w:rStyle w:val="Egyik sem"/>
          <w:rFonts w:ascii="Arial" w:hAnsi="Arial"/>
          <w:sz w:val="24"/>
          <w:szCs w:val="24"/>
          <w:u w:color="000000"/>
          <w:rtl w:val="0"/>
          <w:lang w:val="en-US"/>
          <w14:textOutline w14:w="12700" w14:cap="flat">
            <w14:noFill/>
            <w14:miter w14:lim="400000"/>
          </w14:textOutline>
        </w:rPr>
        <w:t>4, 5</w:t>
      </w:r>
    </w:p>
    <w:p>
      <w:pPr>
        <w:pStyle w:val="Szövegtörzs"/>
        <w:bidi w:val="0"/>
      </w:pPr>
      <w:r>
        <w:rPr>
          <w:rFonts w:ascii="Arial Unicode MS" w:cs="Arial Unicode MS" w:hAnsi="Arial Unicode MS" w:eastAsia="Arial Unicode MS"/>
          <w:b w:val="0"/>
          <w:bCs w:val="0"/>
          <w:i w:val="0"/>
          <w:iCs w:val="0"/>
        </w:rPr>
        <w:br w:type="page"/>
      </w:r>
    </w:p>
    <w:p>
      <w:pPr>
        <w:pStyle w:val="Szövegtörzs"/>
        <w:spacing w:line="360" w:lineRule="auto"/>
        <w:rPr>
          <w:rStyle w:val="Egyik sem"/>
          <w:rFonts w:ascii="Arial" w:cs="Arial" w:hAnsi="Arial" w:eastAsia="Arial"/>
          <w:sz w:val="24"/>
          <w:szCs w:val="24"/>
        </w:rPr>
      </w:pPr>
      <w:r>
        <w:rPr>
          <w:rStyle w:val="Egyik sem"/>
          <w:rFonts w:ascii="Arial" w:hAnsi="Arial"/>
          <w:sz w:val="24"/>
          <w:szCs w:val="24"/>
          <w:rtl w:val="0"/>
          <w:lang w:val="en-US"/>
        </w:rPr>
        <w:t xml:space="preserve">I would like to introduce my new restaurant, </w:t>
      </w:r>
      <w:r>
        <w:rPr>
          <w:rStyle w:val="Egyik sem"/>
          <w:rFonts w:ascii="Arial" w:hAnsi="Arial" w:hint="default"/>
          <w:sz w:val="24"/>
          <w:szCs w:val="24"/>
          <w:rtl w:val="0"/>
          <w:lang w:val="en-US"/>
        </w:rPr>
        <w:t>“</w:t>
      </w:r>
      <w:r>
        <w:rPr>
          <w:rStyle w:val="Egyik sem"/>
          <w:b w:val="1"/>
          <w:bCs w:val="1"/>
          <w:i w:val="1"/>
          <w:iCs w:val="1"/>
          <w:sz w:val="24"/>
          <w:szCs w:val="24"/>
          <w:rtl w:val="0"/>
          <w:lang w:val="en-US"/>
        </w:rPr>
        <w:t>The fish club</w:t>
      </w:r>
      <w:r>
        <w:rPr>
          <w:rStyle w:val="Egyik sem"/>
          <w:b w:val="1"/>
          <w:bCs w:val="1"/>
          <w:sz w:val="24"/>
          <w:szCs w:val="24"/>
          <w:rtl w:val="0"/>
          <w:lang w:val="en-US"/>
        </w:rPr>
        <w:t>”</w:t>
      </w:r>
      <w:r>
        <w:rPr>
          <w:rStyle w:val="Egyik sem"/>
          <w:rFonts w:ascii="Arial" w:hAnsi="Arial"/>
          <w:sz w:val="24"/>
          <w:szCs w:val="24"/>
          <w:rtl w:val="0"/>
          <w:lang w:val="en-US"/>
        </w:rPr>
        <w:t xml:space="preserve"> which is a part of Hotel Trinity **** Liverpool. I am concerned Liverpool is a great place for my concept, which is a fine dining, plated seafood restaurant. It is located in the harbour of Liverpool. The </w:t>
      </w:r>
      <w:r>
        <w:rPr>
          <w:rStyle w:val="Egyik sem"/>
          <w:rFonts w:ascii="Arial" w:hAnsi="Arial" w:hint="default"/>
          <w:sz w:val="24"/>
          <w:szCs w:val="24"/>
          <w:rtl w:val="0"/>
          <w:lang w:val="en-US"/>
        </w:rPr>
        <w:t>“</w:t>
      </w:r>
      <w:r>
        <w:rPr>
          <w:rStyle w:val="Egyik sem"/>
          <w:rFonts w:ascii="Arial" w:hAnsi="Arial"/>
          <w:sz w:val="24"/>
          <w:szCs w:val="24"/>
          <w:rtl w:val="0"/>
          <w:lang w:val="en-US"/>
        </w:rPr>
        <w:t>glass</w:t>
      </w:r>
      <w:r>
        <w:rPr>
          <w:rStyle w:val="Egyik sem"/>
          <w:rFonts w:ascii="Arial" w:hAnsi="Arial" w:hint="default"/>
          <w:sz w:val="24"/>
          <w:szCs w:val="24"/>
          <w:rtl w:val="0"/>
          <w:lang w:val="en-US"/>
        </w:rPr>
        <w:t xml:space="preserve">” </w:t>
      </w:r>
      <w:r>
        <w:rPr>
          <w:rStyle w:val="Egyik sem"/>
          <w:rFonts w:ascii="Arial" w:hAnsi="Arial"/>
          <w:sz w:val="24"/>
          <w:szCs w:val="24"/>
          <w:rtl w:val="0"/>
          <w:lang w:val="en-US"/>
        </w:rPr>
        <w:t xml:space="preserve">restaurant separated by two floors; the ground floor where </w:t>
      </w:r>
      <w:r>
        <w:rPr>
          <w:rStyle w:val="Egyik sem"/>
          <w:rFonts w:ascii="Arial" w:hAnsi="Arial" w:hint="default"/>
          <w:sz w:val="24"/>
          <w:szCs w:val="24"/>
          <w:rtl w:val="0"/>
          <w:lang w:val="en-US"/>
        </w:rPr>
        <w:t>“</w:t>
      </w:r>
      <w:r>
        <w:rPr>
          <w:rStyle w:val="Egyik sem"/>
          <w:i w:val="1"/>
          <w:iCs w:val="1"/>
          <w:sz w:val="24"/>
          <w:szCs w:val="24"/>
          <w:rtl w:val="0"/>
          <w:lang w:val="en-US"/>
        </w:rPr>
        <w:t>The Aquarium</w:t>
      </w:r>
      <w:r>
        <w:rPr>
          <w:rStyle w:val="Egyik sem"/>
          <w:rFonts w:ascii="Arial" w:hAnsi="Arial" w:hint="default"/>
          <w:sz w:val="24"/>
          <w:szCs w:val="24"/>
          <w:rtl w:val="0"/>
          <w:lang w:val="en-US"/>
        </w:rPr>
        <w:t xml:space="preserve">” </w:t>
      </w:r>
      <w:r>
        <w:rPr>
          <w:rStyle w:val="Egyik sem"/>
          <w:rFonts w:ascii="Arial" w:hAnsi="Arial"/>
          <w:sz w:val="24"/>
          <w:szCs w:val="24"/>
          <w:rtl w:val="0"/>
          <w:lang w:val="en-US"/>
        </w:rPr>
        <w:t xml:space="preserve">could be find. </w:t>
      </w:r>
      <w:r>
        <w:rPr>
          <w:rStyle w:val="Egyik sem"/>
          <w:rFonts w:ascii="Arial" w:hAnsi="Arial" w:hint="default"/>
          <w:sz w:val="24"/>
          <w:szCs w:val="24"/>
          <w:rtl w:val="0"/>
          <w:lang w:val="en-US"/>
        </w:rPr>
        <w:t>“</w:t>
      </w:r>
      <w:r>
        <w:rPr>
          <w:rStyle w:val="Egyik sem"/>
          <w:rFonts w:ascii="Arial" w:hAnsi="Arial"/>
          <w:i w:val="1"/>
          <w:iCs w:val="1"/>
          <w:sz w:val="24"/>
          <w:szCs w:val="24"/>
          <w:rtl w:val="0"/>
          <w:lang w:val="en-US"/>
        </w:rPr>
        <w:t>The Aquarium</w:t>
      </w:r>
      <w:r>
        <w:rPr>
          <w:rStyle w:val="Egyik sem"/>
          <w:rFonts w:ascii="Arial" w:hAnsi="Arial" w:hint="default"/>
          <w:sz w:val="24"/>
          <w:szCs w:val="24"/>
          <w:rtl w:val="0"/>
          <w:lang w:val="en-US"/>
        </w:rPr>
        <w:t xml:space="preserve">” </w:t>
      </w:r>
      <w:r>
        <w:rPr>
          <w:rStyle w:val="Egyik sem"/>
          <w:rFonts w:ascii="Arial" w:hAnsi="Arial"/>
          <w:sz w:val="24"/>
          <w:szCs w:val="24"/>
          <w:rtl w:val="0"/>
          <w:lang w:val="en-US"/>
        </w:rPr>
        <w:t xml:space="preserve">where selected alive fish are available. The open kitchen could be find the same floor. On the first floor the seats are located with a stunning view to the harbour, and to the open kitchen, thanks to the L-shaped layout. </w:t>
      </w:r>
      <w:r>
        <w:rPr>
          <w:rStyle w:val="Egyik sem"/>
          <w:rFonts w:ascii="Arial" w:hAnsi="Arial" w:hint="default"/>
          <w:sz w:val="24"/>
          <w:szCs w:val="24"/>
          <w:rtl w:val="0"/>
          <w:lang w:val="en-US"/>
        </w:rPr>
        <w:t>“</w:t>
      </w:r>
      <w:r>
        <w:rPr>
          <w:rStyle w:val="Egyik sem"/>
          <w:rFonts w:ascii="Arial" w:hAnsi="Arial"/>
          <w:i w:val="1"/>
          <w:iCs w:val="1"/>
          <w:sz w:val="24"/>
          <w:szCs w:val="24"/>
          <w:rtl w:val="0"/>
          <w:lang w:val="en-US"/>
        </w:rPr>
        <w:t>The bar</w:t>
      </w:r>
      <w:r>
        <w:rPr>
          <w:rStyle w:val="Egyik sem"/>
          <w:rFonts w:ascii="Arial" w:hAnsi="Arial" w:hint="default"/>
          <w:sz w:val="24"/>
          <w:szCs w:val="24"/>
          <w:rtl w:val="0"/>
          <w:lang w:val="en-US"/>
        </w:rPr>
        <w:t xml:space="preserve">” </w:t>
      </w:r>
      <w:r>
        <w:rPr>
          <w:rStyle w:val="Egyik sem"/>
          <w:rFonts w:ascii="Arial" w:hAnsi="Arial"/>
          <w:sz w:val="24"/>
          <w:szCs w:val="24"/>
          <w:rtl w:val="0"/>
          <w:lang w:val="en-US"/>
        </w:rPr>
        <w:t xml:space="preserve">located as well on the first floor. </w:t>
      </w:r>
    </w:p>
    <w:p>
      <w:pPr>
        <w:pStyle w:val="Szövegtörzs"/>
        <w:spacing w:line="360" w:lineRule="auto"/>
        <w:rPr>
          <w:rStyle w:val="Egyik sem"/>
          <w:rFonts w:ascii="Arial" w:cs="Arial" w:hAnsi="Arial" w:eastAsia="Arial"/>
          <w:sz w:val="24"/>
          <w:szCs w:val="24"/>
        </w:rPr>
      </w:pPr>
      <w:r>
        <w:rPr>
          <w:rStyle w:val="Egyik sem"/>
          <w:rFonts w:ascii="Arial" w:hAnsi="Arial"/>
          <w:sz w:val="24"/>
          <w:szCs w:val="24"/>
          <w:rtl w:val="0"/>
          <w:lang w:val="en-US"/>
        </w:rPr>
        <w:t xml:space="preserve">Target audience is every age group, we are family friendly, since we do offer selected menu for kids. The restaurant could be interesting for tourist who perhaps come by cruise ship; or a local family gathering. I believe, to give an opportunity to the consumers to see their dish alive gives an other type of experience. </w:t>
      </w:r>
    </w:p>
    <w:p>
      <w:pPr>
        <w:pStyle w:val="Szövegtörzs"/>
        <w:spacing w:line="360" w:lineRule="auto"/>
        <w:rPr>
          <w:rStyle w:val="Egyik sem"/>
          <w:rFonts w:ascii="Arial" w:cs="Arial" w:hAnsi="Arial" w:eastAsia="Arial"/>
          <w:sz w:val="24"/>
          <w:szCs w:val="24"/>
        </w:rPr>
      </w:pPr>
      <w:r>
        <w:rPr>
          <w:rStyle w:val="Egyik sem"/>
          <w:rFonts w:ascii="Arial" w:hAnsi="Arial"/>
          <w:sz w:val="24"/>
          <w:szCs w:val="24"/>
          <w:rtl w:val="0"/>
          <w:lang w:val="en-US"/>
        </w:rPr>
        <w:t xml:space="preserve">The restaurant has a separated space up to 15 people, which could be hired for private events, such as family celebrations, business lunches, birthday parties and so on. </w:t>
      </w:r>
    </w:p>
    <w:p>
      <w:pPr>
        <w:pStyle w:val="Szövegtörzs"/>
        <w:spacing w:line="360" w:lineRule="auto"/>
        <w:rPr>
          <w:rStyle w:val="Egyik sem"/>
          <w:rFonts w:ascii="Arial" w:cs="Arial" w:hAnsi="Arial" w:eastAsia="Arial"/>
          <w:sz w:val="24"/>
          <w:szCs w:val="24"/>
        </w:rPr>
      </w:pPr>
      <w:r>
        <w:rPr>
          <w:rStyle w:val="Egyik sem"/>
          <w:rFonts w:ascii="Arial" w:hAnsi="Arial"/>
          <w:sz w:val="24"/>
          <w:szCs w:val="24"/>
          <w:rtl w:val="0"/>
          <w:lang w:val="en-US"/>
        </w:rPr>
        <w:t xml:space="preserve">The reason behind my menu choice is Liverpool located by the sea; seafood is a great opportunity to experience the English taste. </w:t>
      </w:r>
    </w:p>
    <w:p>
      <w:pPr>
        <w:pStyle w:val="Szövegtörzs"/>
        <w:spacing w:line="360" w:lineRule="auto"/>
        <w:rPr>
          <w:rStyle w:val="Egyik sem"/>
          <w:rFonts w:ascii="Arial" w:cs="Arial" w:hAnsi="Arial" w:eastAsia="Arial"/>
          <w:sz w:val="24"/>
          <w:szCs w:val="24"/>
        </w:rPr>
      </w:pPr>
      <w:r>
        <w:rPr>
          <w:rStyle w:val="Egyik sem"/>
          <w:rFonts w:ascii="Arial" w:hAnsi="Arial"/>
          <w:sz w:val="24"/>
          <w:szCs w:val="24"/>
          <w:rtl w:val="0"/>
          <w:lang w:val="en-US"/>
        </w:rPr>
        <w:t xml:space="preserve">My suppliers are mostly locals, to support smaller businesses. I have a contract with a traditional fisher company, to make sure I will receive the best available quality. Personally, as well extremely important to be organic, be without as much as chemicals possible. As well, I would to give options to people, who suffers from food allergies, intolerance or sensivity to choose </w:t>
      </w:r>
      <w:r>
        <w:rPr>
          <w:rStyle w:val="Egyik sem"/>
          <w:rFonts w:ascii="Arial" w:hAnsi="Arial" w:hint="default"/>
          <w:sz w:val="24"/>
          <w:szCs w:val="24"/>
          <w:rtl w:val="0"/>
          <w:lang w:val="en-US"/>
        </w:rPr>
        <w:t>“</w:t>
      </w:r>
      <w:r>
        <w:rPr>
          <w:rStyle w:val="Egyik sem"/>
          <w:rFonts w:ascii="Arial" w:hAnsi="Arial"/>
          <w:sz w:val="24"/>
          <w:szCs w:val="24"/>
          <w:rtl w:val="0"/>
          <w:lang w:val="en-US"/>
        </w:rPr>
        <w:t>free from</w:t>
      </w:r>
      <w:r>
        <w:rPr>
          <w:rStyle w:val="Egyik sem"/>
          <w:rFonts w:ascii="Arial" w:hAnsi="Arial" w:hint="default"/>
          <w:sz w:val="24"/>
          <w:szCs w:val="24"/>
          <w:rtl w:val="0"/>
          <w:lang w:val="en-US"/>
        </w:rPr>
        <w:t>”</w:t>
      </w:r>
      <w:r>
        <w:rPr>
          <w:rStyle w:val="Egyik sem"/>
          <w:rFonts w:ascii="Arial" w:hAnsi="Arial"/>
          <w:sz w:val="24"/>
          <w:szCs w:val="24"/>
          <w:rtl w:val="0"/>
          <w:lang w:val="en-US"/>
        </w:rPr>
        <w:t>.</w:t>
      </w:r>
    </w:p>
    <w:p>
      <w:pPr>
        <w:pStyle w:val="Szövegtörzs"/>
        <w:spacing w:line="360" w:lineRule="auto"/>
        <w:rPr>
          <w:rStyle w:val="Egyik sem"/>
          <w:rFonts w:ascii="Arial" w:cs="Arial" w:hAnsi="Arial" w:eastAsia="Arial"/>
          <w:sz w:val="24"/>
          <w:szCs w:val="24"/>
        </w:rPr>
      </w:pPr>
      <w:r>
        <w:rPr>
          <w:rStyle w:val="Egyik sem"/>
          <w:rFonts w:ascii="Arial" w:hAnsi="Arial"/>
          <w:sz w:val="24"/>
          <w:szCs w:val="24"/>
          <w:rtl w:val="0"/>
          <w:lang w:val="en-US"/>
        </w:rPr>
        <w:t xml:space="preserve">Beverage wise I selected organic ones, (some of them are gluten free) mostly from the UK. The restaurant has a selection of white (UK, Italy), red (UK, Argentina), rose (UK, Spain), dessert wines (Hungary), sparkling wines (UK), beers (UK; lagers, IPA, ciders, alcoholic free). However, we do offer a choice of international selection of wines. </w:t>
      </w:r>
    </w:p>
    <w:p>
      <w:pPr>
        <w:pStyle w:val="Szövegtörzs"/>
        <w:spacing w:line="360" w:lineRule="auto"/>
        <w:rPr>
          <w:rStyle w:val="Egyik sem"/>
          <w:rFonts w:ascii="Arial" w:cs="Arial" w:hAnsi="Arial" w:eastAsia="Arial"/>
          <w:sz w:val="24"/>
          <w:szCs w:val="24"/>
        </w:rPr>
      </w:pPr>
      <w:r>
        <w:rPr>
          <w:rStyle w:val="Egyik sem"/>
          <w:rFonts w:ascii="Arial" w:hAnsi="Arial"/>
          <w:sz w:val="24"/>
          <w:szCs w:val="24"/>
          <w:rtl w:val="0"/>
          <w:lang w:val="en-US"/>
        </w:rPr>
        <w:t>Spirits are high quality, wide range, focusing on specialities, of course keeping the British standards (like Tanqueray), likewise Black Cow vodka, Habiki Blossom Whiskey from Japan.</w:t>
      </w:r>
    </w:p>
    <w:p>
      <w:pPr>
        <w:pStyle w:val="Szövegtörzs"/>
        <w:spacing w:line="360" w:lineRule="auto"/>
        <w:rPr>
          <w:rStyle w:val="Egyik sem"/>
          <w:rFonts w:ascii="Arial" w:cs="Arial" w:hAnsi="Arial" w:eastAsia="Arial"/>
          <w:sz w:val="24"/>
          <w:szCs w:val="24"/>
        </w:rPr>
      </w:pPr>
      <w:r>
        <w:rPr>
          <w:rStyle w:val="Egyik sem"/>
          <w:rFonts w:ascii="Arial" w:hAnsi="Arial"/>
          <w:sz w:val="24"/>
          <w:szCs w:val="24"/>
          <w:rtl w:val="0"/>
          <w:lang w:val="en-US"/>
        </w:rPr>
        <w:t xml:space="preserve">The restaurant is a proud part of </w:t>
      </w:r>
      <w:r>
        <w:rPr>
          <w:rStyle w:val="Egyik sem"/>
          <w:rFonts w:ascii="Arial" w:hAnsi="Arial" w:hint="default"/>
          <w:sz w:val="24"/>
          <w:szCs w:val="24"/>
          <w:rtl w:val="0"/>
          <w:lang w:val="en-US"/>
        </w:rPr>
        <w:t>“</w:t>
      </w:r>
      <w:r>
        <w:rPr>
          <w:rStyle w:val="Egyik sem"/>
          <w:rFonts w:ascii="Arial" w:hAnsi="Arial"/>
          <w:sz w:val="24"/>
          <w:szCs w:val="24"/>
          <w:rtl w:val="0"/>
          <w:lang w:val="en-US"/>
        </w:rPr>
        <w:t>The Waste and Resources Programme</w:t>
      </w:r>
      <w:r>
        <w:rPr>
          <w:rStyle w:val="Egyik sem"/>
          <w:rFonts w:ascii="Arial" w:hAnsi="Arial" w:hint="default"/>
          <w:sz w:val="24"/>
          <w:szCs w:val="24"/>
          <w:rtl w:val="0"/>
          <w:lang w:val="en-US"/>
        </w:rPr>
        <w:t xml:space="preserve">” </w:t>
      </w:r>
      <w:r>
        <w:rPr>
          <w:rStyle w:val="Egyik sem"/>
          <w:rFonts w:ascii="Arial" w:hAnsi="Arial"/>
          <w:sz w:val="24"/>
          <w:szCs w:val="24"/>
          <w:rtl w:val="0"/>
          <w:lang w:val="en-US"/>
        </w:rPr>
        <w:t xml:space="preserve">(WRAP), which is trying to help to reduce the food waste. </w:t>
      </w:r>
    </w:p>
    <w:p>
      <w:pPr>
        <w:pStyle w:val="Szövegtörzs"/>
        <w:spacing w:line="360" w:lineRule="auto"/>
        <w:rPr>
          <w:rStyle w:val="Egyik sem"/>
          <w:rFonts w:ascii="Arial" w:cs="Arial" w:hAnsi="Arial" w:eastAsia="Arial"/>
          <w:sz w:val="24"/>
          <w:szCs w:val="24"/>
        </w:rPr>
      </w:pPr>
      <w:r>
        <w:rPr>
          <w:rStyle w:val="Egyik sem"/>
          <w:rFonts w:ascii="Arial" w:hAnsi="Arial"/>
          <w:sz w:val="24"/>
          <w:szCs w:val="24"/>
          <w:rtl w:val="0"/>
          <w:lang w:val="en-US"/>
        </w:rPr>
        <w:t xml:space="preserve">The hotel holds </w:t>
      </w:r>
      <w:r>
        <w:rPr>
          <w:rStyle w:val="Egyik sem"/>
          <w:rFonts w:ascii="Arial" w:hAnsi="Arial" w:hint="default"/>
          <w:sz w:val="24"/>
          <w:szCs w:val="24"/>
          <w:rtl w:val="0"/>
          <w:lang w:val="en-US"/>
        </w:rPr>
        <w:t>“</w:t>
      </w:r>
      <w:r>
        <w:rPr>
          <w:rStyle w:val="Egyik sem"/>
          <w:rFonts w:ascii="Arial" w:hAnsi="Arial"/>
          <w:sz w:val="24"/>
          <w:szCs w:val="24"/>
          <w:rtl w:val="0"/>
          <w:lang w:val="en-US"/>
        </w:rPr>
        <w:t>Green Key</w:t>
      </w:r>
      <w:r>
        <w:rPr>
          <w:rStyle w:val="Egyik sem"/>
          <w:rFonts w:ascii="Arial" w:hAnsi="Arial" w:hint="default"/>
          <w:sz w:val="24"/>
          <w:szCs w:val="24"/>
          <w:rtl w:val="0"/>
          <w:lang w:val="en-US"/>
        </w:rPr>
        <w:t xml:space="preserve">” </w:t>
      </w:r>
      <w:r>
        <w:rPr>
          <w:rStyle w:val="Egyik sem"/>
          <w:rFonts w:ascii="Arial" w:hAnsi="Arial"/>
          <w:sz w:val="24"/>
          <w:szCs w:val="24"/>
          <w:rtl w:val="0"/>
          <w:lang w:val="en-US"/>
        </w:rPr>
        <w:t xml:space="preserve">(take serious steps to be sustainable). </w:t>
      </w:r>
    </w:p>
    <w:p>
      <w:pPr>
        <w:pStyle w:val="Szövegtörzs"/>
        <w:bidi w:val="0"/>
      </w:pPr>
      <w:r>
        <w:rPr>
          <w:rStyle w:val="Egyik sem"/>
          <w:rFonts w:ascii="Arial Unicode MS" w:cs="Arial Unicode MS" w:hAnsi="Arial Unicode MS" w:eastAsia="Arial Unicode MS"/>
          <w:b w:val="0"/>
          <w:bCs w:val="0"/>
          <w:i w:val="0"/>
          <w:iCs w:val="0"/>
          <w:sz w:val="24"/>
          <w:szCs w:val="24"/>
        </w:rPr>
        <w:br w:type="page"/>
      </w:r>
    </w:p>
    <w:p>
      <w:pPr>
        <w:pStyle w:val="Szövegtörzs"/>
        <w:spacing w:line="360" w:lineRule="auto"/>
        <w:jc w:val="center"/>
        <w:rPr>
          <w:rStyle w:val="Egyik sem"/>
          <w:rFonts w:ascii="Arial" w:cs="Arial" w:hAnsi="Arial" w:eastAsia="Arial"/>
          <w:b w:val="1"/>
          <w:bCs w:val="1"/>
          <w:sz w:val="30"/>
          <w:szCs w:val="30"/>
        </w:rPr>
      </w:pPr>
      <w:r>
        <w:rPr>
          <w:rStyle w:val="Egyik sem"/>
          <w:rFonts w:ascii="Arial" w:hAnsi="Arial"/>
          <w:b w:val="1"/>
          <w:bCs w:val="1"/>
          <w:sz w:val="30"/>
          <w:szCs w:val="30"/>
          <w:rtl w:val="0"/>
          <w:lang w:val="en-US"/>
        </w:rPr>
        <w:t>Reference list</w:t>
      </w:r>
    </w:p>
    <w:p>
      <w:pPr>
        <w:pStyle w:val="Szövegtörzs"/>
        <w:spacing w:line="360" w:lineRule="auto"/>
        <w:jc w:val="left"/>
        <w:rPr>
          <w:rStyle w:val="Egyik sem"/>
          <w:rFonts w:ascii="Arial" w:cs="Arial" w:hAnsi="Arial" w:eastAsia="Arial"/>
          <w:b w:val="1"/>
          <w:bCs w:val="1"/>
          <w:sz w:val="30"/>
          <w:szCs w:val="30"/>
        </w:rPr>
      </w:pPr>
    </w:p>
    <w:p>
      <w:pPr>
        <w:pStyle w:val="Szövegtörzs"/>
        <w:spacing w:line="360" w:lineRule="auto"/>
        <w:jc w:val="left"/>
        <w:rPr>
          <w:rStyle w:val="Egyik sem"/>
          <w:rFonts w:ascii="Arial" w:cs="Arial" w:hAnsi="Arial" w:eastAsia="Arial"/>
          <w:sz w:val="24"/>
          <w:szCs w:val="24"/>
        </w:rPr>
      </w:pPr>
      <w:r>
        <w:rPr>
          <w:rStyle w:val="Egyik sem"/>
          <w:rFonts w:ascii="Arial" w:hAnsi="Arial"/>
          <w:sz w:val="24"/>
          <w:szCs w:val="24"/>
          <w:rtl w:val="0"/>
          <w:lang w:val="en-US"/>
        </w:rPr>
        <w:t xml:space="preserve">The Whisky Exchange. Available at: </w:t>
      </w:r>
    </w:p>
    <w:p>
      <w:pPr>
        <w:pStyle w:val="Szövegtörzs"/>
        <w:spacing w:line="360" w:lineRule="auto"/>
        <w:jc w:val="left"/>
        <w:rPr>
          <w:rStyle w:val="Egyik sem"/>
          <w:rFonts w:ascii="Arial" w:cs="Arial" w:hAnsi="Arial" w:eastAsia="Arial"/>
          <w:sz w:val="24"/>
          <w:szCs w:val="24"/>
        </w:rPr>
      </w:pPr>
      <w:r>
        <w:rPr>
          <w:rStyle w:val="Hyperlink.0"/>
          <w:sz w:val="24"/>
          <w:szCs w:val="24"/>
        </w:rPr>
        <w:fldChar w:fldCharType="begin" w:fldLock="0"/>
      </w:r>
      <w:r>
        <w:rPr>
          <w:rStyle w:val="Hyperlink.0"/>
          <w:sz w:val="24"/>
          <w:szCs w:val="24"/>
        </w:rPr>
        <w:instrText xml:space="preserve"> HYPERLINK "https://www.greenkey.global/application-restaurants"</w:instrText>
      </w:r>
      <w:r>
        <w:rPr>
          <w:rStyle w:val="Hyperlink.0"/>
          <w:sz w:val="24"/>
          <w:szCs w:val="24"/>
        </w:rPr>
        <w:fldChar w:fldCharType="separate" w:fldLock="0"/>
      </w:r>
      <w:r>
        <w:rPr>
          <w:rStyle w:val="Hyperlink.0"/>
          <w:sz w:val="24"/>
          <w:szCs w:val="24"/>
          <w:rtl w:val="0"/>
          <w:lang w:val="en-US"/>
        </w:rPr>
        <w:t>https://www.greenkey.global/application-restaurants</w:t>
      </w:r>
      <w:r>
        <w:rPr>
          <w:sz w:val="24"/>
          <w:szCs w:val="24"/>
        </w:rPr>
        <w:fldChar w:fldCharType="end" w:fldLock="0"/>
      </w:r>
      <w:r>
        <w:rPr>
          <w:rStyle w:val="Egyik sem"/>
          <w:rFonts w:ascii="Arial" w:hAnsi="Arial"/>
          <w:sz w:val="24"/>
          <w:szCs w:val="24"/>
          <w:rtl w:val="0"/>
          <w:lang w:val="en-US"/>
        </w:rPr>
        <w:t xml:space="preserve"> (Accesed on: 5th of November 2023.)</w:t>
      </w: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r>
        <w:rPr>
          <w:rStyle w:val="Egyik sem"/>
          <w:rFonts w:ascii="Arial" w:hAnsi="Arial"/>
          <w:sz w:val="24"/>
          <w:szCs w:val="24"/>
          <w:rtl w:val="0"/>
          <w:lang w:val="en-US"/>
        </w:rPr>
        <w:t>Seafood Restaurants in Liverpool. Tripadvisor. Available at:</w:t>
      </w:r>
    </w:p>
    <w:p>
      <w:pPr>
        <w:pStyle w:val="Szövegtörzs"/>
        <w:spacing w:line="360" w:lineRule="auto"/>
        <w:jc w:val="left"/>
        <w:rPr>
          <w:rStyle w:val="Egyik sem"/>
          <w:rFonts w:ascii="Arial" w:cs="Arial" w:hAnsi="Arial" w:eastAsia="Arial"/>
          <w:sz w:val="24"/>
          <w:szCs w:val="24"/>
        </w:rPr>
      </w:pPr>
      <w:r>
        <w:rPr>
          <w:rStyle w:val="Hyperlink.0"/>
          <w:sz w:val="24"/>
          <w:szCs w:val="24"/>
        </w:rPr>
        <w:fldChar w:fldCharType="begin" w:fldLock="0"/>
      </w:r>
      <w:r>
        <w:rPr>
          <w:rStyle w:val="Hyperlink.0"/>
          <w:sz w:val="24"/>
          <w:szCs w:val="24"/>
        </w:rPr>
        <w:instrText xml:space="preserve"> HYPERLINK "https://www.tripadvisor.co.uk/Restaurants-g186337-c33-Liverpool_Merseyside_England.html"</w:instrText>
      </w:r>
      <w:r>
        <w:rPr>
          <w:rStyle w:val="Hyperlink.0"/>
          <w:sz w:val="24"/>
          <w:szCs w:val="24"/>
        </w:rPr>
        <w:fldChar w:fldCharType="separate" w:fldLock="0"/>
      </w:r>
      <w:r>
        <w:rPr>
          <w:rStyle w:val="Hyperlink.0"/>
          <w:sz w:val="24"/>
          <w:szCs w:val="24"/>
          <w:rtl w:val="0"/>
        </w:rPr>
        <w:t>https://www.tripadvisor.co.uk/Restaurants-g186337-c33-Liverpool_Merseyside_England.html</w:t>
      </w:r>
      <w:r>
        <w:rPr>
          <w:sz w:val="24"/>
          <w:szCs w:val="24"/>
        </w:rPr>
        <w:fldChar w:fldCharType="end" w:fldLock="0"/>
      </w:r>
      <w:r>
        <w:rPr>
          <w:rStyle w:val="Egyik sem"/>
          <w:rFonts w:ascii="Arial" w:hAnsi="Arial"/>
          <w:sz w:val="24"/>
          <w:szCs w:val="24"/>
          <w:rtl w:val="0"/>
          <w:lang w:val="en-US"/>
        </w:rPr>
        <w:t xml:space="preserve"> (Accesed on: 5th of November 2023.)</w:t>
      </w: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r>
        <w:rPr>
          <w:rStyle w:val="Egyik sem"/>
          <w:rFonts w:ascii="Arial" w:hAnsi="Arial"/>
          <w:sz w:val="24"/>
          <w:szCs w:val="24"/>
          <w:rtl w:val="0"/>
          <w:lang w:val="en-US"/>
        </w:rPr>
        <w:t>Fishing and Fisheries in Liverpool. Fisheryguide. Available at:</w:t>
      </w:r>
    </w:p>
    <w:p>
      <w:pPr>
        <w:pStyle w:val="Szövegtörzs"/>
        <w:spacing w:line="360" w:lineRule="auto"/>
        <w:jc w:val="left"/>
        <w:rPr>
          <w:rStyle w:val="Egyik sem"/>
          <w:rFonts w:ascii="Arial" w:cs="Arial" w:hAnsi="Arial" w:eastAsia="Arial"/>
          <w:sz w:val="24"/>
          <w:szCs w:val="24"/>
        </w:rPr>
      </w:pPr>
      <w:r>
        <w:rPr>
          <w:rStyle w:val="Hyperlink.0"/>
          <w:sz w:val="24"/>
          <w:szCs w:val="24"/>
        </w:rPr>
        <w:fldChar w:fldCharType="begin" w:fldLock="0"/>
      </w:r>
      <w:r>
        <w:rPr>
          <w:rStyle w:val="Hyperlink.0"/>
          <w:sz w:val="24"/>
          <w:szCs w:val="24"/>
        </w:rPr>
        <w:instrText xml:space="preserve"> HYPERLINK "https://www.fisheryguide.co.uk/fishing-in-liverpool/"</w:instrText>
      </w:r>
      <w:r>
        <w:rPr>
          <w:rStyle w:val="Hyperlink.0"/>
          <w:sz w:val="24"/>
          <w:szCs w:val="24"/>
        </w:rPr>
        <w:fldChar w:fldCharType="separate" w:fldLock="0"/>
      </w:r>
      <w:r>
        <w:rPr>
          <w:rStyle w:val="Hyperlink.0"/>
          <w:sz w:val="24"/>
          <w:szCs w:val="24"/>
          <w:rtl w:val="0"/>
          <w:lang w:val="en-US"/>
        </w:rPr>
        <w:t>https://www.fisheryguide.co.uk/fishing-in-liverpool/</w:t>
      </w:r>
      <w:r>
        <w:rPr>
          <w:sz w:val="24"/>
          <w:szCs w:val="24"/>
        </w:rPr>
        <w:fldChar w:fldCharType="end" w:fldLock="0"/>
      </w:r>
      <w:r>
        <w:rPr>
          <w:rStyle w:val="Egyik sem"/>
          <w:rFonts w:ascii="Arial" w:hAnsi="Arial"/>
          <w:sz w:val="24"/>
          <w:szCs w:val="24"/>
          <w:rtl w:val="0"/>
          <w:lang w:val="en-US"/>
        </w:rPr>
        <w:t xml:space="preserve"> (Accesed on: 5th of November 2023.)</w:t>
      </w: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r>
        <w:rPr>
          <w:rStyle w:val="Egyik sem"/>
          <w:rFonts w:ascii="Arial" w:hAnsi="Arial"/>
          <w:sz w:val="24"/>
          <w:szCs w:val="24"/>
          <w:rtl w:val="0"/>
          <w:lang w:val="en-US"/>
        </w:rPr>
        <w:t>The 10 best 4-star hotels in Liverpool, UK. Booking.com. Available at:</w:t>
      </w:r>
    </w:p>
    <w:p>
      <w:pPr>
        <w:pStyle w:val="Szövegtörzs"/>
        <w:spacing w:line="360" w:lineRule="auto"/>
        <w:jc w:val="left"/>
        <w:rPr>
          <w:rStyle w:val="Egyik sem"/>
          <w:rFonts w:ascii="Arial" w:cs="Arial" w:hAnsi="Arial" w:eastAsia="Arial"/>
          <w:sz w:val="24"/>
          <w:szCs w:val="24"/>
        </w:rPr>
      </w:pPr>
      <w:r>
        <w:rPr>
          <w:rStyle w:val="Hyperlink.0"/>
          <w:sz w:val="24"/>
          <w:szCs w:val="24"/>
        </w:rPr>
        <w:fldChar w:fldCharType="begin" w:fldLock="0"/>
      </w:r>
      <w:r>
        <w:rPr>
          <w:rStyle w:val="Hyperlink.0"/>
          <w:sz w:val="24"/>
          <w:szCs w:val="24"/>
        </w:rPr>
        <w:instrText xml:space="preserve"> HYPERLINK "https://www.booking.com/fourstars/city/gb/liverpool.en-gb.html"</w:instrText>
      </w:r>
      <w:r>
        <w:rPr>
          <w:rStyle w:val="Hyperlink.0"/>
          <w:sz w:val="24"/>
          <w:szCs w:val="24"/>
        </w:rPr>
        <w:fldChar w:fldCharType="separate" w:fldLock="0"/>
      </w:r>
      <w:r>
        <w:rPr>
          <w:rStyle w:val="Hyperlink.0"/>
          <w:sz w:val="24"/>
          <w:szCs w:val="24"/>
          <w:rtl w:val="0"/>
          <w:lang w:val="en-US"/>
        </w:rPr>
        <w:t>https://www.booking.com/fourstars/city/gb/liverpool.en-gb.html</w:t>
      </w:r>
      <w:r>
        <w:rPr>
          <w:sz w:val="24"/>
          <w:szCs w:val="24"/>
        </w:rPr>
        <w:fldChar w:fldCharType="end" w:fldLock="0"/>
      </w:r>
      <w:r>
        <w:rPr>
          <w:rStyle w:val="Egyik sem"/>
          <w:rFonts w:ascii="Arial" w:hAnsi="Arial"/>
          <w:sz w:val="24"/>
          <w:szCs w:val="24"/>
          <w:rtl w:val="0"/>
          <w:lang w:val="en-US"/>
        </w:rPr>
        <w:t xml:space="preserve"> (Accesed on: 5th of November 2023.)</w:t>
      </w: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r>
        <w:rPr>
          <w:rStyle w:val="Egyik sem"/>
          <w:rFonts w:ascii="Arial" w:hAnsi="Arial"/>
          <w:sz w:val="24"/>
          <w:szCs w:val="24"/>
          <w:rtl w:val="0"/>
          <w:lang w:val="en-US"/>
        </w:rPr>
        <w:t>4-star hotel in Liverpool. Tripadvisor.com. Available at:</w:t>
      </w:r>
    </w:p>
    <w:p>
      <w:pPr>
        <w:pStyle w:val="Szövegtörzs"/>
        <w:spacing w:line="360" w:lineRule="auto"/>
        <w:jc w:val="left"/>
        <w:rPr>
          <w:rStyle w:val="Egyik sem"/>
          <w:rFonts w:ascii="Arial" w:cs="Arial" w:hAnsi="Arial" w:eastAsia="Arial"/>
          <w:sz w:val="24"/>
          <w:szCs w:val="24"/>
        </w:rPr>
      </w:pPr>
      <w:r>
        <w:rPr>
          <w:rStyle w:val="Hyperlink.0"/>
          <w:sz w:val="24"/>
          <w:szCs w:val="24"/>
        </w:rPr>
        <w:fldChar w:fldCharType="begin" w:fldLock="0"/>
      </w:r>
      <w:r>
        <w:rPr>
          <w:rStyle w:val="Hyperlink.0"/>
          <w:sz w:val="24"/>
          <w:szCs w:val="24"/>
        </w:rPr>
        <w:instrText xml:space="preserve"> HYPERLINK "https://www.tripadvisor.co.uk/Hotels-g186337-zfc4-Liverpool_Merseyside_England-Hotels.html"</w:instrText>
      </w:r>
      <w:r>
        <w:rPr>
          <w:rStyle w:val="Hyperlink.0"/>
          <w:sz w:val="24"/>
          <w:szCs w:val="24"/>
        </w:rPr>
        <w:fldChar w:fldCharType="separate" w:fldLock="0"/>
      </w:r>
      <w:r>
        <w:rPr>
          <w:rStyle w:val="Hyperlink.0"/>
          <w:sz w:val="24"/>
          <w:szCs w:val="24"/>
          <w:rtl w:val="0"/>
          <w:lang w:val="en-US"/>
        </w:rPr>
        <w:t>https://www.tripadvisor.co.uk/Hotels-g186337-zfc4-Liverpool_Merseyside_England-Hotels.html</w:t>
      </w:r>
      <w:r>
        <w:rPr>
          <w:sz w:val="24"/>
          <w:szCs w:val="24"/>
        </w:rPr>
        <w:fldChar w:fldCharType="end" w:fldLock="0"/>
      </w:r>
      <w:r>
        <w:rPr>
          <w:rStyle w:val="Egyik sem"/>
          <w:rFonts w:ascii="Arial" w:hAnsi="Arial"/>
          <w:sz w:val="24"/>
          <w:szCs w:val="24"/>
          <w:rtl w:val="0"/>
          <w:lang w:val="en-US"/>
        </w:rPr>
        <w:t xml:space="preserve"> (Accesed on: 5th of November 2023.)</w:t>
      </w: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r>
        <w:rPr>
          <w:rStyle w:val="Egyik sem"/>
          <w:rFonts w:ascii="Arial" w:hAnsi="Arial"/>
          <w:sz w:val="24"/>
          <w:szCs w:val="24"/>
          <w:rtl w:val="0"/>
          <w:lang w:val="en-US"/>
        </w:rPr>
        <w:t xml:space="preserve">The 10 best 4 star hotels in Liverpool. Expedia.com. Available at: </w:t>
      </w:r>
    </w:p>
    <w:p>
      <w:pPr>
        <w:pStyle w:val="Szövegtörzs"/>
        <w:spacing w:line="360" w:lineRule="auto"/>
        <w:jc w:val="left"/>
        <w:rPr>
          <w:rStyle w:val="Egyik sem"/>
          <w:rFonts w:ascii="Arial" w:cs="Arial" w:hAnsi="Arial" w:eastAsia="Arial"/>
          <w:sz w:val="24"/>
          <w:szCs w:val="24"/>
        </w:rPr>
      </w:pPr>
      <w:r>
        <w:rPr>
          <w:rStyle w:val="Hyperlink.0"/>
          <w:sz w:val="24"/>
          <w:szCs w:val="24"/>
        </w:rPr>
        <w:fldChar w:fldCharType="begin" w:fldLock="0"/>
      </w:r>
      <w:r>
        <w:rPr>
          <w:rStyle w:val="Hyperlink.0"/>
          <w:sz w:val="24"/>
          <w:szCs w:val="24"/>
        </w:rPr>
        <w:instrText xml:space="preserve"> HYPERLINK "https://www.expedia.co.uk/4Star-Liverpool-Hotels.s40-0-d6046241.Travel-Guide-Filter-Hotels"</w:instrText>
      </w:r>
      <w:r>
        <w:rPr>
          <w:rStyle w:val="Hyperlink.0"/>
          <w:sz w:val="24"/>
          <w:szCs w:val="24"/>
        </w:rPr>
        <w:fldChar w:fldCharType="separate" w:fldLock="0"/>
      </w:r>
      <w:r>
        <w:rPr>
          <w:rStyle w:val="Hyperlink.0"/>
          <w:sz w:val="24"/>
          <w:szCs w:val="24"/>
          <w:rtl w:val="0"/>
          <w:lang w:val="en-US"/>
        </w:rPr>
        <w:t>https://www.expedia.co.uk/4Star-Liverpool-Hotels.s40-0-d6046241.Travel-Guide-Filter-Hotels</w:t>
      </w:r>
      <w:r>
        <w:rPr>
          <w:sz w:val="24"/>
          <w:szCs w:val="24"/>
        </w:rPr>
        <w:fldChar w:fldCharType="end" w:fldLock="0"/>
      </w:r>
      <w:r>
        <w:rPr>
          <w:rStyle w:val="Egyik sem"/>
          <w:rFonts w:ascii="Arial" w:hAnsi="Arial"/>
          <w:sz w:val="24"/>
          <w:szCs w:val="24"/>
          <w:rtl w:val="0"/>
          <w:lang w:val="en-US"/>
        </w:rPr>
        <w:t xml:space="preserve"> (Accessed on: 6th of November 2023.)</w:t>
      </w: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r>
        <w:rPr>
          <w:rStyle w:val="Egyik sem"/>
          <w:rFonts w:ascii="Arial" w:hAnsi="Arial"/>
          <w:sz w:val="24"/>
          <w:szCs w:val="24"/>
          <w:rtl w:val="0"/>
          <w:lang w:val="en-US"/>
        </w:rPr>
        <w:t xml:space="preserve">Start planning your trip to Liverpool now. Visitliverpool.com. Available at: </w:t>
      </w:r>
    </w:p>
    <w:p>
      <w:pPr>
        <w:pStyle w:val="Szövegtörzs"/>
        <w:spacing w:line="360" w:lineRule="auto"/>
        <w:jc w:val="left"/>
        <w:rPr>
          <w:rStyle w:val="Egyik sem"/>
          <w:rFonts w:ascii="Arial" w:cs="Arial" w:hAnsi="Arial" w:eastAsia="Arial"/>
          <w:sz w:val="24"/>
          <w:szCs w:val="24"/>
        </w:rPr>
      </w:pPr>
      <w:r>
        <w:rPr>
          <w:rStyle w:val="Hyperlink.0"/>
          <w:sz w:val="24"/>
          <w:szCs w:val="24"/>
        </w:rPr>
        <w:fldChar w:fldCharType="begin" w:fldLock="0"/>
      </w:r>
      <w:r>
        <w:rPr>
          <w:rStyle w:val="Hyperlink.0"/>
          <w:sz w:val="24"/>
          <w:szCs w:val="24"/>
        </w:rPr>
        <w:instrText xml:space="preserve"> HYPERLINK "https://www.visitliverpool.com/"</w:instrText>
      </w:r>
      <w:r>
        <w:rPr>
          <w:rStyle w:val="Hyperlink.0"/>
          <w:sz w:val="24"/>
          <w:szCs w:val="24"/>
        </w:rPr>
        <w:fldChar w:fldCharType="separate" w:fldLock="0"/>
      </w:r>
      <w:r>
        <w:rPr>
          <w:rStyle w:val="Hyperlink.0"/>
          <w:sz w:val="24"/>
          <w:szCs w:val="24"/>
          <w:rtl w:val="0"/>
          <w:lang w:val="en-US"/>
        </w:rPr>
        <w:t>https://www.visitliverpool.com/</w:t>
      </w:r>
      <w:r>
        <w:rPr>
          <w:sz w:val="24"/>
          <w:szCs w:val="24"/>
        </w:rPr>
        <w:fldChar w:fldCharType="end" w:fldLock="0"/>
      </w:r>
      <w:r>
        <w:rPr>
          <w:rStyle w:val="Egyik sem"/>
          <w:rFonts w:ascii="Arial" w:hAnsi="Arial"/>
          <w:sz w:val="24"/>
          <w:szCs w:val="24"/>
          <w:rtl w:val="0"/>
          <w:lang w:val="en-US"/>
        </w:rPr>
        <w:t xml:space="preserve"> (Accesed on: 6th of November 2023.)</w:t>
      </w: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r>
        <w:rPr>
          <w:rStyle w:val="Egyik sem"/>
          <w:rFonts w:ascii="Arial" w:hAnsi="Arial"/>
          <w:sz w:val="24"/>
          <w:szCs w:val="24"/>
          <w:rtl w:val="0"/>
          <w:lang w:val="en-US"/>
        </w:rPr>
        <w:t xml:space="preserve">Liverpool Tourism Data Summary June 2022. </w:t>
      </w:r>
      <w:r>
        <w:rPr>
          <w:rStyle w:val="Hyperlink.0"/>
          <w:sz w:val="24"/>
          <w:szCs w:val="24"/>
        </w:rPr>
        <w:fldChar w:fldCharType="begin" w:fldLock="0"/>
      </w:r>
      <w:r>
        <w:rPr>
          <w:rStyle w:val="Hyperlink.0"/>
          <w:sz w:val="24"/>
          <w:szCs w:val="24"/>
        </w:rPr>
        <w:instrText xml:space="preserve"> HYPERLINK "http://growthplatform.org"</w:instrText>
      </w:r>
      <w:r>
        <w:rPr>
          <w:rStyle w:val="Hyperlink.0"/>
          <w:sz w:val="24"/>
          <w:szCs w:val="24"/>
        </w:rPr>
        <w:fldChar w:fldCharType="separate" w:fldLock="0"/>
      </w:r>
      <w:r>
        <w:rPr>
          <w:rStyle w:val="Hyperlink.0"/>
          <w:sz w:val="24"/>
          <w:szCs w:val="24"/>
          <w:rtl w:val="0"/>
          <w:lang w:val="en-US"/>
        </w:rPr>
        <w:t>growthplatform.org</w:t>
      </w:r>
      <w:r>
        <w:rPr>
          <w:sz w:val="24"/>
          <w:szCs w:val="24"/>
        </w:rPr>
        <w:fldChar w:fldCharType="end" w:fldLock="0"/>
      </w:r>
      <w:r>
        <w:rPr>
          <w:rStyle w:val="Egyik sem"/>
          <w:rFonts w:ascii="Arial" w:hAnsi="Arial"/>
          <w:sz w:val="24"/>
          <w:szCs w:val="24"/>
          <w:rtl w:val="0"/>
          <w:lang w:val="en-US"/>
        </w:rPr>
        <w:t xml:space="preserve">. Available at: </w:t>
      </w:r>
    </w:p>
    <w:p>
      <w:pPr>
        <w:pStyle w:val="Szövegtörzs"/>
        <w:spacing w:line="360" w:lineRule="auto"/>
        <w:jc w:val="left"/>
        <w:rPr>
          <w:rStyle w:val="Egyik sem"/>
          <w:rFonts w:ascii="Arial" w:cs="Arial" w:hAnsi="Arial" w:eastAsia="Arial"/>
          <w:sz w:val="24"/>
          <w:szCs w:val="24"/>
        </w:rPr>
      </w:pPr>
      <w:r>
        <w:rPr>
          <w:rStyle w:val="Hyperlink.0"/>
          <w:sz w:val="24"/>
          <w:szCs w:val="24"/>
        </w:rPr>
        <w:fldChar w:fldCharType="begin" w:fldLock="0"/>
      </w:r>
      <w:r>
        <w:rPr>
          <w:rStyle w:val="Hyperlink.0"/>
          <w:sz w:val="24"/>
          <w:szCs w:val="24"/>
        </w:rPr>
        <w:instrText xml:space="preserve"> HYPERLINK "https://growthplatform.org/wp-content/uploads/2022/08/Tourism-Data-Summary-June-2022.pdf"</w:instrText>
      </w:r>
      <w:r>
        <w:rPr>
          <w:rStyle w:val="Hyperlink.0"/>
          <w:sz w:val="24"/>
          <w:szCs w:val="24"/>
        </w:rPr>
        <w:fldChar w:fldCharType="separate" w:fldLock="0"/>
      </w:r>
      <w:r>
        <w:rPr>
          <w:rStyle w:val="Hyperlink.0"/>
          <w:sz w:val="24"/>
          <w:szCs w:val="24"/>
          <w:rtl w:val="0"/>
          <w:lang w:val="en-US"/>
        </w:rPr>
        <w:t>https://growthplatform.org/wp-content/uploads/2022/08/Tourism-Data-Summary-June-2022.pdf</w:t>
      </w:r>
      <w:r>
        <w:rPr>
          <w:sz w:val="24"/>
          <w:szCs w:val="24"/>
        </w:rPr>
        <w:fldChar w:fldCharType="end" w:fldLock="0"/>
      </w:r>
      <w:r>
        <w:rPr>
          <w:rStyle w:val="Egyik sem"/>
          <w:rFonts w:ascii="Arial" w:hAnsi="Arial"/>
          <w:sz w:val="24"/>
          <w:szCs w:val="24"/>
          <w:rtl w:val="0"/>
          <w:lang w:val="en-US"/>
        </w:rPr>
        <w:t xml:space="preserve"> (Accessed on: 7th of November 2023.) </w:t>
      </w: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r>
        <w:rPr>
          <w:rStyle w:val="Egyik sem"/>
          <w:rFonts w:ascii="Arial" w:hAnsi="Arial"/>
          <w:sz w:val="24"/>
          <w:szCs w:val="24"/>
          <w:rtl w:val="0"/>
          <w:lang w:val="en-US"/>
        </w:rPr>
        <w:t xml:space="preserve">Vintage Roots. Available at: </w:t>
      </w:r>
    </w:p>
    <w:p>
      <w:pPr>
        <w:pStyle w:val="Szövegtörzs"/>
        <w:spacing w:line="360" w:lineRule="auto"/>
        <w:jc w:val="left"/>
        <w:rPr>
          <w:rStyle w:val="Egyik sem"/>
          <w:rFonts w:ascii="Arial" w:cs="Arial" w:hAnsi="Arial" w:eastAsia="Arial"/>
          <w:sz w:val="24"/>
          <w:szCs w:val="24"/>
        </w:rPr>
      </w:pPr>
      <w:r>
        <w:rPr>
          <w:rStyle w:val="Hyperlink.0"/>
          <w:sz w:val="24"/>
          <w:szCs w:val="24"/>
        </w:rPr>
        <w:fldChar w:fldCharType="begin" w:fldLock="0"/>
      </w:r>
      <w:r>
        <w:rPr>
          <w:rStyle w:val="Hyperlink.0"/>
          <w:sz w:val="24"/>
          <w:szCs w:val="24"/>
        </w:rPr>
        <w:instrText xml:space="preserve"> HYPERLINK "https://www.vintageroots.co.uk/"</w:instrText>
      </w:r>
      <w:r>
        <w:rPr>
          <w:rStyle w:val="Hyperlink.0"/>
          <w:sz w:val="24"/>
          <w:szCs w:val="24"/>
        </w:rPr>
        <w:fldChar w:fldCharType="separate" w:fldLock="0"/>
      </w:r>
      <w:r>
        <w:rPr>
          <w:rStyle w:val="Hyperlink.0"/>
          <w:sz w:val="24"/>
          <w:szCs w:val="24"/>
          <w:rtl w:val="0"/>
          <w:lang w:val="nl-NL"/>
        </w:rPr>
        <w:t>https://www.vintageroots.co.uk/</w:t>
      </w:r>
      <w:r>
        <w:rPr>
          <w:sz w:val="24"/>
          <w:szCs w:val="24"/>
        </w:rPr>
        <w:fldChar w:fldCharType="end" w:fldLock="0"/>
      </w:r>
      <w:r>
        <w:rPr>
          <w:rStyle w:val="Egyik sem"/>
          <w:rFonts w:ascii="Arial" w:hAnsi="Arial"/>
          <w:sz w:val="24"/>
          <w:szCs w:val="24"/>
          <w:rtl w:val="0"/>
          <w:lang w:val="en-US"/>
        </w:rPr>
        <w:t xml:space="preserve"> (Accesed on: 8th of November 2023.)</w:t>
      </w:r>
    </w:p>
    <w:p>
      <w:pPr>
        <w:pStyle w:val="Szövegtörzs"/>
        <w:bidi w:val="0"/>
      </w:pPr>
      <w:r>
        <w:rPr>
          <w:rStyle w:val="Egyik sem"/>
          <w:rFonts w:ascii="Arial Unicode MS" w:cs="Arial Unicode MS" w:hAnsi="Arial Unicode MS" w:eastAsia="Arial Unicode MS"/>
          <w:b w:val="0"/>
          <w:bCs w:val="0"/>
          <w:i w:val="0"/>
          <w:iCs w:val="0"/>
        </w:rPr>
        <w:br w:type="page"/>
      </w:r>
    </w:p>
    <w:p>
      <w:pPr>
        <w:pStyle w:val="Szövegtörzs"/>
        <w:spacing w:line="360" w:lineRule="auto"/>
        <w:jc w:val="left"/>
        <w:rPr>
          <w:rStyle w:val="Egyik sem"/>
          <w:rFonts w:ascii="Arial" w:cs="Arial" w:hAnsi="Arial" w:eastAsia="Arial"/>
          <w:sz w:val="24"/>
          <w:szCs w:val="24"/>
        </w:rPr>
      </w:pPr>
      <w:r>
        <w:rPr>
          <w:rStyle w:val="Egyik sem"/>
          <w:rFonts w:ascii="Arial" w:hAnsi="Arial"/>
          <w:sz w:val="24"/>
          <w:szCs w:val="24"/>
          <w:rtl w:val="0"/>
          <w:lang w:val="en-US"/>
        </w:rPr>
        <w:t xml:space="preserve">Green Key. Available at: </w:t>
      </w:r>
    </w:p>
    <w:p>
      <w:pPr>
        <w:pStyle w:val="Szövegtörzs"/>
        <w:spacing w:line="360" w:lineRule="auto"/>
        <w:jc w:val="left"/>
        <w:rPr>
          <w:rStyle w:val="Egyik sem"/>
          <w:rFonts w:ascii="Arial" w:cs="Arial" w:hAnsi="Arial" w:eastAsia="Arial"/>
          <w:sz w:val="24"/>
          <w:szCs w:val="24"/>
        </w:rPr>
      </w:pPr>
      <w:r>
        <w:rPr>
          <w:rStyle w:val="Hyperlink.0"/>
          <w:sz w:val="24"/>
          <w:szCs w:val="24"/>
        </w:rPr>
        <w:fldChar w:fldCharType="begin" w:fldLock="0"/>
      </w:r>
      <w:r>
        <w:rPr>
          <w:rStyle w:val="Hyperlink.0"/>
          <w:sz w:val="24"/>
          <w:szCs w:val="24"/>
        </w:rPr>
        <w:instrText xml:space="preserve"> HYPERLINK "https://www.greenkey.global/application-restaurants"</w:instrText>
      </w:r>
      <w:r>
        <w:rPr>
          <w:rStyle w:val="Hyperlink.0"/>
          <w:sz w:val="24"/>
          <w:szCs w:val="24"/>
        </w:rPr>
        <w:fldChar w:fldCharType="separate" w:fldLock="0"/>
      </w:r>
      <w:r>
        <w:rPr>
          <w:rStyle w:val="Hyperlink.0"/>
          <w:sz w:val="24"/>
          <w:szCs w:val="24"/>
          <w:rtl w:val="0"/>
          <w:lang w:val="en-US"/>
        </w:rPr>
        <w:t>https://www.greenkey.global/application-restaurants</w:t>
      </w:r>
      <w:r>
        <w:rPr>
          <w:sz w:val="24"/>
          <w:szCs w:val="24"/>
        </w:rPr>
        <w:fldChar w:fldCharType="end" w:fldLock="0"/>
      </w:r>
      <w:r>
        <w:rPr>
          <w:rStyle w:val="Egyik sem"/>
          <w:rFonts w:ascii="Arial" w:hAnsi="Arial"/>
          <w:sz w:val="24"/>
          <w:szCs w:val="24"/>
          <w:rtl w:val="0"/>
          <w:lang w:val="en-US"/>
        </w:rPr>
        <w:t xml:space="preserve"> (Accesed on: 10th of November 2023.)</w:t>
      </w: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rPr>
          <w:rStyle w:val="Egyik sem"/>
          <w:rFonts w:ascii="Arial" w:cs="Arial" w:hAnsi="Arial" w:eastAsia="Arial"/>
          <w:sz w:val="24"/>
          <w:szCs w:val="24"/>
        </w:rPr>
      </w:pPr>
    </w:p>
    <w:p>
      <w:pPr>
        <w:pStyle w:val="Szövegtörzs"/>
        <w:spacing w:line="360" w:lineRule="auto"/>
        <w:jc w:val="left"/>
      </w:pPr>
      <w:r>
        <w:rPr>
          <w:rStyle w:val="Egyik sem"/>
          <w:rFonts w:ascii="Arial Unicode MS" w:cs="Arial Unicode MS" w:hAnsi="Arial Unicode MS" w:eastAsia="Arial Unicode MS"/>
          <w:b w:val="0"/>
          <w:bCs w:val="0"/>
          <w:i w:val="0"/>
          <w:iCs w:val="0"/>
          <w:sz w:val="24"/>
          <w:szCs w:val="24"/>
        </w:rPr>
        <w:br w:type="page"/>
      </w:r>
    </w:p>
    <w:p>
      <w:pPr>
        <w:pStyle w:val="Szövegtörzs"/>
        <w:spacing w:line="360" w:lineRule="auto"/>
        <w:jc w:val="left"/>
        <w:rPr>
          <w:rStyle w:val="Egyik sem"/>
          <w:rFonts w:ascii="Arial" w:cs="Arial" w:hAnsi="Arial" w:eastAsia="Arial"/>
          <w:sz w:val="24"/>
          <w:szCs w:val="24"/>
        </w:rPr>
      </w:pPr>
    </w:p>
    <w:p>
      <w:pPr>
        <w:pStyle w:val="Szövegtörzs"/>
        <w:bidi w:val="0"/>
      </w:pPr>
      <w:r>
        <w:drawing xmlns:a="http://schemas.openxmlformats.org/drawingml/2006/main">
          <wp:anchor distT="152400" distB="152400" distL="152400" distR="152400" simplePos="0" relativeHeight="251660288" behindDoc="0" locked="0" layoutInCell="1" allowOverlap="1">
            <wp:simplePos x="0" y="0"/>
            <wp:positionH relativeFrom="margin">
              <wp:posOffset>1542378</wp:posOffset>
            </wp:positionH>
            <wp:positionV relativeFrom="line">
              <wp:posOffset>4931224</wp:posOffset>
            </wp:positionV>
            <wp:extent cx="3022518" cy="4168268"/>
            <wp:effectExtent l="0" t="0" r="0" b="0"/>
            <wp:wrapThrough wrapText="bothSides" distL="152400" distR="152400">
              <wp:wrapPolygon edited="1">
                <wp:start x="0" y="0"/>
                <wp:lineTo x="0" y="21601"/>
                <wp:lineTo x="21601" y="21601"/>
                <wp:lineTo x="21601" y="0"/>
                <wp:lineTo x="0" y="0"/>
              </wp:wrapPolygon>
            </wp:wrapThrough>
            <wp:docPr id="1073741825" name="officeArt object" descr="Képernyőfotó 2023-11-11 - 23.04.57.png"/>
            <wp:cNvGraphicFramePr/>
            <a:graphic xmlns:a="http://schemas.openxmlformats.org/drawingml/2006/main">
              <a:graphicData uri="http://schemas.openxmlformats.org/drawingml/2006/picture">
                <pic:pic xmlns:pic="http://schemas.openxmlformats.org/drawingml/2006/picture">
                  <pic:nvPicPr>
                    <pic:cNvPr id="1073741825" name="Képernyőfotó 2023-11-11 - 23.04.57.png" descr="Képernyőfotó 2023-11-11 - 23.04.57.png"/>
                    <pic:cNvPicPr>
                      <a:picLocks noChangeAspect="1"/>
                    </pic:cNvPicPr>
                  </pic:nvPicPr>
                  <pic:blipFill>
                    <a:blip r:embed="rId4">
                      <a:extLst/>
                    </a:blip>
                    <a:srcRect l="28648" t="9391" r="36090" b="12805"/>
                    <a:stretch>
                      <a:fillRect/>
                    </a:stretch>
                  </pic:blipFill>
                  <pic:spPr>
                    <a:xfrm>
                      <a:off x="0" y="0"/>
                      <a:ext cx="3022518" cy="4168268"/>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59264" behindDoc="0" locked="0" layoutInCell="1" allowOverlap="1">
            <wp:simplePos x="0" y="0"/>
            <wp:positionH relativeFrom="margin">
              <wp:posOffset>1542378</wp:posOffset>
            </wp:positionH>
            <wp:positionV relativeFrom="line">
              <wp:posOffset>54895</wp:posOffset>
            </wp:positionV>
            <wp:extent cx="3022561" cy="4116959"/>
            <wp:effectExtent l="0" t="0" r="0" b="0"/>
            <wp:wrapThrough wrapText="bothSides" distL="152400" distR="152400">
              <wp:wrapPolygon edited="1">
                <wp:start x="0" y="0"/>
                <wp:lineTo x="0" y="21599"/>
                <wp:lineTo x="21600" y="21599"/>
                <wp:lineTo x="21600" y="0"/>
                <wp:lineTo x="0" y="0"/>
              </wp:wrapPolygon>
            </wp:wrapThrough>
            <wp:docPr id="1073741826" name="officeArt object" descr="Képernyőfotó 2023-11-11 - 23.03.54.png"/>
            <wp:cNvGraphicFramePr/>
            <a:graphic xmlns:a="http://schemas.openxmlformats.org/drawingml/2006/main">
              <a:graphicData uri="http://schemas.openxmlformats.org/drawingml/2006/picture">
                <pic:pic xmlns:pic="http://schemas.openxmlformats.org/drawingml/2006/picture">
                  <pic:nvPicPr>
                    <pic:cNvPr id="1073741826" name="Képernyőfotó 2023-11-11 - 23.03.54.png" descr="Képernyőfotó 2023-11-11 - 23.03.54.png"/>
                    <pic:cNvPicPr>
                      <a:picLocks noChangeAspect="1"/>
                    </pic:cNvPicPr>
                  </pic:nvPicPr>
                  <pic:blipFill>
                    <a:blip r:embed="rId5">
                      <a:extLst/>
                    </a:blip>
                    <a:srcRect l="29314" t="9325" r="35812" b="14674"/>
                    <a:stretch>
                      <a:fillRect/>
                    </a:stretch>
                  </pic:blipFill>
                  <pic:spPr>
                    <a:xfrm>
                      <a:off x="0" y="0"/>
                      <a:ext cx="3022561" cy="4116959"/>
                    </a:xfrm>
                    <a:prstGeom prst="rect">
                      <a:avLst/>
                    </a:prstGeom>
                    <a:ln w="12700" cap="flat">
                      <a:noFill/>
                      <a:miter lim="400000"/>
                    </a:ln>
                    <a:effectLst/>
                  </pic:spPr>
                </pic:pic>
              </a:graphicData>
            </a:graphic>
          </wp:anchor>
        </w:drawing>
      </w:r>
      <w:r>
        <w:rPr>
          <w:rFonts w:ascii="Arial Unicode MS" w:cs="Arial Unicode MS" w:hAnsi="Arial Unicode MS" w:eastAsia="Arial Unicode MS"/>
          <w:b w:val="0"/>
          <w:bCs w:val="0"/>
          <w:i w:val="0"/>
          <w:iCs w:val="0"/>
        </w:rPr>
        <w:br w:type="page"/>
      </w:r>
    </w:p>
    <w:p>
      <w:pPr>
        <w:pStyle w:val="Szövegtörzs"/>
        <w:bidi w:val="0"/>
      </w:pPr>
      <w:r>
        <w:drawing xmlns:a="http://schemas.openxmlformats.org/drawingml/2006/main">
          <wp:anchor distT="152400" distB="152400" distL="152400" distR="152400" simplePos="0" relativeHeight="251662336" behindDoc="0" locked="0" layoutInCell="1" allowOverlap="1">
            <wp:simplePos x="0" y="0"/>
            <wp:positionH relativeFrom="margin">
              <wp:posOffset>1526503</wp:posOffset>
            </wp:positionH>
            <wp:positionV relativeFrom="line">
              <wp:posOffset>4864946</wp:posOffset>
            </wp:positionV>
            <wp:extent cx="3054223" cy="4234773"/>
            <wp:effectExtent l="0" t="0" r="0" b="0"/>
            <wp:wrapThrough wrapText="bothSides" distL="152400" distR="152400">
              <wp:wrapPolygon edited="1">
                <wp:start x="0" y="0"/>
                <wp:lineTo x="0" y="21599"/>
                <wp:lineTo x="21601" y="21599"/>
                <wp:lineTo x="21601" y="0"/>
                <wp:lineTo x="0" y="0"/>
              </wp:wrapPolygon>
            </wp:wrapThrough>
            <wp:docPr id="1073741827" name="officeArt object" descr="Képernyőfotó 2023-11-11 - 23.05.11.png"/>
            <wp:cNvGraphicFramePr/>
            <a:graphic xmlns:a="http://schemas.openxmlformats.org/drawingml/2006/main">
              <a:graphicData uri="http://schemas.openxmlformats.org/drawingml/2006/picture">
                <pic:pic xmlns:pic="http://schemas.openxmlformats.org/drawingml/2006/picture">
                  <pic:nvPicPr>
                    <pic:cNvPr id="1073741827" name="Képernyőfotó 2023-11-11 - 23.05.11.png" descr="Képernyőfotó 2023-11-11 - 23.05.11.png"/>
                    <pic:cNvPicPr>
                      <a:picLocks noChangeAspect="1"/>
                    </pic:cNvPicPr>
                  </pic:nvPicPr>
                  <pic:blipFill>
                    <a:blip r:embed="rId6">
                      <a:extLst/>
                    </a:blip>
                    <a:srcRect l="28656" t="8614" r="36045" b="13077"/>
                    <a:stretch>
                      <a:fillRect/>
                    </a:stretch>
                  </pic:blipFill>
                  <pic:spPr>
                    <a:xfrm>
                      <a:off x="0" y="0"/>
                      <a:ext cx="3054223" cy="4234773"/>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1312" behindDoc="0" locked="0" layoutInCell="1" allowOverlap="1">
            <wp:simplePos x="0" y="0"/>
            <wp:positionH relativeFrom="margin">
              <wp:posOffset>1526503</wp:posOffset>
            </wp:positionH>
            <wp:positionV relativeFrom="line">
              <wp:posOffset>-24892</wp:posOffset>
            </wp:positionV>
            <wp:extent cx="3054280" cy="4229779"/>
            <wp:effectExtent l="0" t="0" r="0" b="0"/>
            <wp:wrapThrough wrapText="bothSides" distL="152400" distR="152400">
              <wp:wrapPolygon edited="1">
                <wp:start x="0" y="0"/>
                <wp:lineTo x="0" y="21601"/>
                <wp:lineTo x="21601" y="21601"/>
                <wp:lineTo x="21601" y="0"/>
                <wp:lineTo x="0" y="0"/>
              </wp:wrapPolygon>
            </wp:wrapThrough>
            <wp:docPr id="1073741828" name="officeArt object" descr="Képernyőfotó 2023-11-11 - 23.10.42.png"/>
            <wp:cNvGraphicFramePr/>
            <a:graphic xmlns:a="http://schemas.openxmlformats.org/drawingml/2006/main">
              <a:graphicData uri="http://schemas.openxmlformats.org/drawingml/2006/picture">
                <pic:pic xmlns:pic="http://schemas.openxmlformats.org/drawingml/2006/picture">
                  <pic:nvPicPr>
                    <pic:cNvPr id="1073741828" name="Képernyőfotó 2023-11-11 - 23.10.42.png" descr="Képernyőfotó 2023-11-11 - 23.10.42.png"/>
                    <pic:cNvPicPr>
                      <a:picLocks noChangeAspect="1"/>
                    </pic:cNvPicPr>
                  </pic:nvPicPr>
                  <pic:blipFill>
                    <a:blip r:embed="rId7">
                      <a:extLst/>
                    </a:blip>
                    <a:srcRect l="36756" t="12842" r="36756" b="28468"/>
                    <a:stretch>
                      <a:fillRect/>
                    </a:stretch>
                  </pic:blipFill>
                  <pic:spPr>
                    <a:xfrm>
                      <a:off x="0" y="0"/>
                      <a:ext cx="3054280" cy="4229779"/>
                    </a:xfrm>
                    <a:prstGeom prst="rect">
                      <a:avLst/>
                    </a:prstGeom>
                    <a:ln w="12700" cap="flat">
                      <a:noFill/>
                      <a:miter lim="400000"/>
                    </a:ln>
                    <a:effectLst/>
                  </pic:spPr>
                </pic:pic>
              </a:graphicData>
            </a:graphic>
          </wp:anchor>
        </w:drawing>
      </w:r>
      <w:r>
        <w:rPr>
          <w:rFonts w:ascii="Arial Unicode MS" w:cs="Arial Unicode MS" w:hAnsi="Arial Unicode MS" w:eastAsia="Arial Unicode MS"/>
          <w:b w:val="0"/>
          <w:bCs w:val="0"/>
          <w:i w:val="0"/>
          <w:iCs w:val="0"/>
        </w:rPr>
        <w:br w:type="page"/>
      </w:r>
    </w:p>
    <w:p>
      <w:pPr>
        <w:pStyle w:val="Szövegtörzs"/>
        <w:bidi w:val="0"/>
      </w:pPr>
      <w:r>
        <w:drawing xmlns:a="http://schemas.openxmlformats.org/drawingml/2006/main">
          <wp:anchor distT="152400" distB="152400" distL="152400" distR="152400" simplePos="0" relativeHeight="251664384" behindDoc="0" locked="0" layoutInCell="1" allowOverlap="1">
            <wp:simplePos x="0" y="0"/>
            <wp:positionH relativeFrom="margin">
              <wp:posOffset>1526503</wp:posOffset>
            </wp:positionH>
            <wp:positionV relativeFrom="page">
              <wp:posOffset>720000</wp:posOffset>
            </wp:positionV>
            <wp:extent cx="3054184" cy="4262452"/>
            <wp:effectExtent l="0" t="0" r="0" b="0"/>
            <wp:wrapThrough wrapText="bothSides" distL="152400" distR="152400">
              <wp:wrapPolygon edited="1">
                <wp:start x="0" y="0"/>
                <wp:lineTo x="0" y="21600"/>
                <wp:lineTo x="21601" y="21600"/>
                <wp:lineTo x="21601" y="0"/>
                <wp:lineTo x="0" y="0"/>
              </wp:wrapPolygon>
            </wp:wrapThrough>
            <wp:docPr id="1073741829" name="officeArt object" descr="Képernyőfotó 2023-11-11 - 23.09.29.png"/>
            <wp:cNvGraphicFramePr/>
            <a:graphic xmlns:a="http://schemas.openxmlformats.org/drawingml/2006/main">
              <a:graphicData uri="http://schemas.openxmlformats.org/drawingml/2006/picture">
                <pic:pic xmlns:pic="http://schemas.openxmlformats.org/drawingml/2006/picture">
                  <pic:nvPicPr>
                    <pic:cNvPr id="1073741829" name="Képernyőfotó 2023-11-11 - 23.09.29.png" descr="Képernyőfotó 2023-11-11 - 23.09.29.png"/>
                    <pic:cNvPicPr>
                      <a:picLocks noChangeAspect="1"/>
                    </pic:cNvPicPr>
                  </pic:nvPicPr>
                  <pic:blipFill>
                    <a:blip r:embed="rId8">
                      <a:extLst/>
                    </a:blip>
                    <a:srcRect l="52757" t="12923" r="30638" b="50000"/>
                    <a:stretch>
                      <a:fillRect/>
                    </a:stretch>
                  </pic:blipFill>
                  <pic:spPr>
                    <a:xfrm>
                      <a:off x="0" y="0"/>
                      <a:ext cx="3054184" cy="4262452"/>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3360" behindDoc="0" locked="0" layoutInCell="1" allowOverlap="1">
            <wp:simplePos x="0" y="0"/>
            <wp:positionH relativeFrom="margin">
              <wp:posOffset>1706882</wp:posOffset>
            </wp:positionH>
            <wp:positionV relativeFrom="line">
              <wp:posOffset>4625854</wp:posOffset>
            </wp:positionV>
            <wp:extent cx="2873821" cy="3924454"/>
            <wp:effectExtent l="0" t="0" r="0" b="0"/>
            <wp:wrapThrough wrapText="bothSides" distL="152400" distR="152400">
              <wp:wrapPolygon edited="1">
                <wp:start x="0" y="0"/>
                <wp:lineTo x="0" y="21599"/>
                <wp:lineTo x="21600" y="21599"/>
                <wp:lineTo x="21600" y="0"/>
                <wp:lineTo x="0" y="0"/>
              </wp:wrapPolygon>
            </wp:wrapThrough>
            <wp:docPr id="1073741830" name="officeArt object" descr="Képernyőfotó 2023-11-11 - 23.05.48.png"/>
            <wp:cNvGraphicFramePr/>
            <a:graphic xmlns:a="http://schemas.openxmlformats.org/drawingml/2006/main">
              <a:graphicData uri="http://schemas.openxmlformats.org/drawingml/2006/picture">
                <pic:pic xmlns:pic="http://schemas.openxmlformats.org/drawingml/2006/picture">
                  <pic:nvPicPr>
                    <pic:cNvPr id="1073741830" name="Képernyőfotó 2023-11-11 - 23.05.48.png" descr="Képernyőfotó 2023-11-11 - 23.05.48.png"/>
                    <pic:cNvPicPr>
                      <a:picLocks noChangeAspect="1"/>
                    </pic:cNvPicPr>
                  </pic:nvPicPr>
                  <pic:blipFill>
                    <a:blip r:embed="rId9">
                      <a:extLst/>
                    </a:blip>
                    <a:srcRect l="22204" t="13924" r="46061" b="16740"/>
                    <a:stretch>
                      <a:fillRect/>
                    </a:stretch>
                  </pic:blipFill>
                  <pic:spPr>
                    <a:xfrm>
                      <a:off x="0" y="0"/>
                      <a:ext cx="2873821" cy="3924454"/>
                    </a:xfrm>
                    <a:prstGeom prst="rect">
                      <a:avLst/>
                    </a:prstGeom>
                    <a:ln w="12700" cap="flat">
                      <a:noFill/>
                      <a:miter lim="400000"/>
                    </a:ln>
                    <a:effectLst/>
                  </pic:spPr>
                </pic:pic>
              </a:graphicData>
            </a:graphic>
          </wp:anchor>
        </w:drawing>
      </w:r>
    </w:p>
    <w:sectPr>
      <w:headerReference w:type="default" r:id="rId10"/>
      <w:footerReference w:type="default" r:id="rId11"/>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magyar" w:val="‘“(〔[{〈《「『【⦅〘〖«〝︵︷︹︻︽︿﹁﹃﹇﹙﹛﹝｢"/>
  <w:noLineBreaksBefore w:lang="magyar"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Szövegtörzs">
    <w:name w:val="Szövegtörzs"/>
    <w:next w:val="Szövegtörzs"/>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character" w:styleId="Egyik sem">
    <w:name w:val="Egyik sem"/>
    <w:rPr>
      <w:lang w:val="en-US"/>
    </w:rPr>
  </w:style>
  <w:style w:type="paragraph" w:styleId="Alapértelmezett">
    <w:name w:val="Alapértelmezett"/>
    <w:next w:val="Alapértelmezet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