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drawings/drawing1.xml" ContentType="application/vnd.openxmlformats-officedocument.drawingml.chartshapes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drawings/drawing2.xml" ContentType="application/vnd.openxmlformats-officedocument.drawingml.chartshapes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drawings/drawing3.xml" ContentType="application/vnd.openxmlformats-officedocument.drawingml.chartshapes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drawings/drawing4.xml" ContentType="application/vnd.openxmlformats-officedocument.drawingml.chartshap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628A93" w14:textId="46E7EB84" w:rsidR="00B1020B" w:rsidRDefault="00AE3964" w:rsidP="00AE3964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University of Wales Trinity Saint David</w:t>
      </w:r>
    </w:p>
    <w:p w14:paraId="07EF7882" w14:textId="06D17F58" w:rsidR="00AE3964" w:rsidRDefault="00AE3964" w:rsidP="00AE3964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Wales Institute of Science &amp; Art</w:t>
      </w:r>
    </w:p>
    <w:p w14:paraId="0F970AB0" w14:textId="27744BD8" w:rsidR="00AE3964" w:rsidRDefault="00AE3964" w:rsidP="00AE3964">
      <w:pPr>
        <w:jc w:val="center"/>
        <w:rPr>
          <w:b/>
          <w:bCs/>
          <w:sz w:val="32"/>
          <w:szCs w:val="32"/>
          <w:lang w:val="en-GB"/>
        </w:rPr>
      </w:pPr>
      <w:r w:rsidRPr="00AE3964">
        <w:rPr>
          <w:b/>
          <w:bCs/>
          <w:noProof/>
          <w:sz w:val="32"/>
          <w:szCs w:val="32"/>
          <w:lang w:val="en-GB"/>
        </w:rPr>
        <w:drawing>
          <wp:anchor distT="0" distB="0" distL="114300" distR="114300" simplePos="0" relativeHeight="251658240" behindDoc="0" locked="0" layoutInCell="1" allowOverlap="1" wp14:anchorId="338E7416" wp14:editId="4BD4D491">
            <wp:simplePos x="0" y="0"/>
            <wp:positionH relativeFrom="column">
              <wp:posOffset>63500</wp:posOffset>
            </wp:positionH>
            <wp:positionV relativeFrom="paragraph">
              <wp:posOffset>568325</wp:posOffset>
            </wp:positionV>
            <wp:extent cx="5943600" cy="2225040"/>
            <wp:effectExtent l="0" t="0" r="0" b="3810"/>
            <wp:wrapNone/>
            <wp:docPr id="20707667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766749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25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3ACF9C" w14:textId="77777777" w:rsidR="00AE3964" w:rsidRPr="00AE3964" w:rsidRDefault="00AE3964" w:rsidP="00AE3964">
      <w:pPr>
        <w:rPr>
          <w:sz w:val="32"/>
          <w:szCs w:val="32"/>
          <w:lang w:val="en-GB"/>
        </w:rPr>
      </w:pPr>
    </w:p>
    <w:p w14:paraId="6820BB81" w14:textId="77777777" w:rsidR="00AE3964" w:rsidRPr="00AE3964" w:rsidRDefault="00AE3964" w:rsidP="00AE3964">
      <w:pPr>
        <w:rPr>
          <w:sz w:val="32"/>
          <w:szCs w:val="32"/>
          <w:lang w:val="en-GB"/>
        </w:rPr>
      </w:pPr>
    </w:p>
    <w:p w14:paraId="303FD39A" w14:textId="77777777" w:rsidR="00AE3964" w:rsidRPr="00AE3964" w:rsidRDefault="00AE3964" w:rsidP="00AE3964">
      <w:pPr>
        <w:rPr>
          <w:sz w:val="32"/>
          <w:szCs w:val="32"/>
          <w:lang w:val="en-GB"/>
        </w:rPr>
      </w:pPr>
    </w:p>
    <w:p w14:paraId="3A6F1303" w14:textId="77777777" w:rsidR="00AE3964" w:rsidRPr="00AE3964" w:rsidRDefault="00AE3964" w:rsidP="00AE3964">
      <w:pPr>
        <w:rPr>
          <w:sz w:val="32"/>
          <w:szCs w:val="32"/>
          <w:lang w:val="en-GB"/>
        </w:rPr>
      </w:pPr>
    </w:p>
    <w:p w14:paraId="75313E29" w14:textId="77777777" w:rsidR="00AE3964" w:rsidRPr="00AE3964" w:rsidRDefault="00AE3964" w:rsidP="00AE3964">
      <w:pPr>
        <w:rPr>
          <w:sz w:val="32"/>
          <w:szCs w:val="32"/>
          <w:lang w:val="en-GB"/>
        </w:rPr>
      </w:pPr>
    </w:p>
    <w:p w14:paraId="65B9B4DE" w14:textId="77777777" w:rsidR="00AE3964" w:rsidRPr="00AE3964" w:rsidRDefault="00AE3964" w:rsidP="00AE3964">
      <w:pPr>
        <w:rPr>
          <w:sz w:val="32"/>
          <w:szCs w:val="32"/>
          <w:lang w:val="en-GB"/>
        </w:rPr>
      </w:pPr>
    </w:p>
    <w:p w14:paraId="1CBE10C5" w14:textId="77777777" w:rsidR="00AE3964" w:rsidRDefault="00AE3964" w:rsidP="00AE3964">
      <w:pPr>
        <w:rPr>
          <w:b/>
          <w:bCs/>
          <w:sz w:val="32"/>
          <w:szCs w:val="32"/>
          <w:lang w:val="en-GB"/>
        </w:rPr>
      </w:pPr>
    </w:p>
    <w:p w14:paraId="10280535" w14:textId="29FC692D" w:rsidR="00AE3964" w:rsidRDefault="00AE3964" w:rsidP="00AE3964">
      <w:pPr>
        <w:tabs>
          <w:tab w:val="left" w:pos="2030"/>
        </w:tabs>
        <w:jc w:val="center"/>
        <w:rPr>
          <w:b/>
          <w:bCs/>
          <w:sz w:val="32"/>
          <w:szCs w:val="32"/>
          <w:lang w:val="en-GB"/>
        </w:rPr>
      </w:pPr>
      <w:r w:rsidRPr="00AE3964">
        <w:rPr>
          <w:b/>
          <w:bCs/>
          <w:sz w:val="32"/>
          <w:szCs w:val="32"/>
          <w:lang w:val="en-GB"/>
        </w:rPr>
        <w:t>Tensile</w:t>
      </w:r>
      <w:r>
        <w:rPr>
          <w:b/>
          <w:bCs/>
          <w:sz w:val="32"/>
          <w:szCs w:val="32"/>
          <w:lang w:val="en-GB"/>
        </w:rPr>
        <w:t xml:space="preserve"> Test – Technical Report</w:t>
      </w:r>
    </w:p>
    <w:p w14:paraId="7DD535E1" w14:textId="6E618B1F" w:rsidR="00AE3964" w:rsidRDefault="00AE3964" w:rsidP="00AE3964">
      <w:pPr>
        <w:tabs>
          <w:tab w:val="left" w:pos="2030"/>
        </w:tabs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Engineering Science 1 &amp; Laboratory </w:t>
      </w:r>
      <w:proofErr w:type="gramStart"/>
      <w:r>
        <w:rPr>
          <w:b/>
          <w:bCs/>
          <w:sz w:val="32"/>
          <w:szCs w:val="32"/>
          <w:lang w:val="en-GB"/>
        </w:rPr>
        <w:t>Skills(</w:t>
      </w:r>
      <w:proofErr w:type="gramEnd"/>
      <w:r>
        <w:rPr>
          <w:b/>
          <w:bCs/>
          <w:sz w:val="32"/>
          <w:szCs w:val="32"/>
          <w:lang w:val="en-GB"/>
        </w:rPr>
        <w:t>module code)</w:t>
      </w:r>
    </w:p>
    <w:p w14:paraId="7B3F41B3" w14:textId="77777777" w:rsidR="00AE3964" w:rsidRPr="00AE3964" w:rsidRDefault="00AE3964" w:rsidP="00AE3964">
      <w:pPr>
        <w:rPr>
          <w:sz w:val="32"/>
          <w:szCs w:val="32"/>
          <w:lang w:val="en-GB"/>
        </w:rPr>
      </w:pPr>
    </w:p>
    <w:p w14:paraId="57726598" w14:textId="77777777" w:rsidR="00AE3964" w:rsidRPr="00AE3964" w:rsidRDefault="00AE3964" w:rsidP="00AE3964">
      <w:pPr>
        <w:rPr>
          <w:sz w:val="32"/>
          <w:szCs w:val="32"/>
          <w:lang w:val="en-GB"/>
        </w:rPr>
      </w:pPr>
    </w:p>
    <w:p w14:paraId="3C0EDB2E" w14:textId="77777777" w:rsidR="00AE3964" w:rsidRDefault="00AE3964" w:rsidP="00AE3964">
      <w:pPr>
        <w:rPr>
          <w:b/>
          <w:bCs/>
          <w:sz w:val="32"/>
          <w:szCs w:val="32"/>
          <w:lang w:val="en-GB"/>
        </w:rPr>
      </w:pPr>
    </w:p>
    <w:p w14:paraId="60B8EFFA" w14:textId="7E008A7C" w:rsidR="00AE3964" w:rsidRDefault="00AE3964" w:rsidP="00AE3964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Joshua Ludlow</w:t>
      </w:r>
    </w:p>
    <w:p w14:paraId="6C7B0C58" w14:textId="57E20CA0" w:rsidR="00AE3964" w:rsidRDefault="00AE3964" w:rsidP="00AE3964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2517369</w:t>
      </w:r>
    </w:p>
    <w:p w14:paraId="4849F0BC" w14:textId="2E8B6974" w:rsidR="00AE3964" w:rsidRDefault="00AE3964" w:rsidP="00AE3964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June 2026</w:t>
      </w:r>
    </w:p>
    <w:p w14:paraId="13ABACAF" w14:textId="77777777" w:rsidR="00755FFC" w:rsidRDefault="00755FFC" w:rsidP="00AE3964">
      <w:pPr>
        <w:jc w:val="center"/>
        <w:rPr>
          <w:b/>
          <w:bCs/>
          <w:sz w:val="32"/>
          <w:szCs w:val="32"/>
          <w:lang w:val="en-GB"/>
        </w:rPr>
      </w:pPr>
    </w:p>
    <w:p w14:paraId="41947B80" w14:textId="77777777" w:rsidR="00755FFC" w:rsidRDefault="00755FFC" w:rsidP="00AE3964">
      <w:pPr>
        <w:jc w:val="center"/>
        <w:rPr>
          <w:b/>
          <w:bCs/>
          <w:sz w:val="32"/>
          <w:szCs w:val="32"/>
          <w:lang w:val="en-GB"/>
        </w:rPr>
      </w:pPr>
    </w:p>
    <w:p w14:paraId="2A4D3D3D" w14:textId="77777777" w:rsidR="00755FFC" w:rsidRDefault="00755FFC" w:rsidP="00AE3964">
      <w:pPr>
        <w:jc w:val="center"/>
        <w:rPr>
          <w:b/>
          <w:bCs/>
          <w:sz w:val="32"/>
          <w:szCs w:val="32"/>
          <w:lang w:val="en-GB"/>
        </w:rPr>
      </w:pPr>
    </w:p>
    <w:p w14:paraId="72ADA1CE" w14:textId="5F6EF2E6" w:rsidR="00755FFC" w:rsidRDefault="00755FFC" w:rsidP="00755FFC">
      <w:pPr>
        <w:rPr>
          <w:b/>
          <w:bCs/>
          <w:sz w:val="32"/>
          <w:szCs w:val="32"/>
          <w:u w:val="single"/>
          <w:lang w:val="en-GB"/>
        </w:rPr>
      </w:pPr>
      <w:r>
        <w:rPr>
          <w:b/>
          <w:bCs/>
          <w:sz w:val="32"/>
          <w:szCs w:val="32"/>
          <w:u w:val="single"/>
          <w:lang w:val="en-GB"/>
        </w:rPr>
        <w:lastRenderedPageBreak/>
        <w:t xml:space="preserve">Table of Contents </w:t>
      </w:r>
    </w:p>
    <w:sdt>
      <w:sdtPr>
        <w:id w:val="-43998688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14:ligatures w14:val="standardContextual"/>
        </w:rPr>
      </w:sdtEndPr>
      <w:sdtContent>
        <w:p w14:paraId="496718F1" w14:textId="78CD3129" w:rsidR="004C0778" w:rsidRDefault="004C0778">
          <w:pPr>
            <w:pStyle w:val="TOCHeading"/>
          </w:pPr>
          <w:r>
            <w:t>Contents</w:t>
          </w:r>
        </w:p>
        <w:p w14:paraId="78AC403A" w14:textId="3253ECA3" w:rsidR="009A42F5" w:rsidRDefault="004C077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311127" w:history="1">
            <w:r w:rsidR="009A42F5" w:rsidRPr="00F70B9A">
              <w:rPr>
                <w:rStyle w:val="Hyperlink"/>
                <w:noProof/>
                <w:lang w:val="en-GB"/>
              </w:rPr>
              <w:t>1.Introduction</w:t>
            </w:r>
            <w:r w:rsidR="009A42F5">
              <w:rPr>
                <w:noProof/>
                <w:webHidden/>
              </w:rPr>
              <w:tab/>
            </w:r>
            <w:r w:rsidR="009A42F5">
              <w:rPr>
                <w:noProof/>
                <w:webHidden/>
              </w:rPr>
              <w:fldChar w:fldCharType="begin"/>
            </w:r>
            <w:r w:rsidR="009A42F5">
              <w:rPr>
                <w:noProof/>
                <w:webHidden/>
              </w:rPr>
              <w:instrText xml:space="preserve"> PAGEREF _Toc233311127 \h </w:instrText>
            </w:r>
            <w:r w:rsidR="009A42F5">
              <w:rPr>
                <w:noProof/>
                <w:webHidden/>
              </w:rPr>
            </w:r>
            <w:r w:rsidR="009A42F5">
              <w:rPr>
                <w:noProof/>
                <w:webHidden/>
              </w:rPr>
              <w:fldChar w:fldCharType="separate"/>
            </w:r>
            <w:r w:rsidR="009A42F5">
              <w:rPr>
                <w:noProof/>
                <w:webHidden/>
              </w:rPr>
              <w:t>3</w:t>
            </w:r>
            <w:r w:rsidR="009A42F5">
              <w:rPr>
                <w:noProof/>
                <w:webHidden/>
              </w:rPr>
              <w:fldChar w:fldCharType="end"/>
            </w:r>
          </w:hyperlink>
        </w:p>
        <w:p w14:paraId="0328D76D" w14:textId="0916B1DF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28" w:history="1">
            <w:r w:rsidRPr="00F70B9A">
              <w:rPr>
                <w:rStyle w:val="Hyperlink"/>
                <w:noProof/>
                <w:lang w:val="en-GB"/>
              </w:rPr>
              <w:t>2.Experimental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D28DE" w14:textId="4587AF72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29" w:history="1">
            <w:r w:rsidRPr="00F70B9A">
              <w:rPr>
                <w:rStyle w:val="Hyperlink"/>
                <w:noProof/>
                <w:lang w:val="en-GB"/>
              </w:rPr>
              <w:t>3.Results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5B64D" w14:textId="39E9D7C5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0" w:history="1">
            <w:r w:rsidRPr="00F70B9A">
              <w:rPr>
                <w:rStyle w:val="Hyperlink"/>
                <w:noProof/>
                <w:lang w:val="en-GB"/>
              </w:rPr>
              <w:t>3.1 Aluminium Lab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DF76CB" w14:textId="490C83A0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1" w:history="1">
            <w:r w:rsidRPr="00F70B9A">
              <w:rPr>
                <w:rStyle w:val="Hyperlink"/>
                <w:noProof/>
                <w:lang w:val="en-GB"/>
              </w:rPr>
              <w:t>3.2 Duralumin Lab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DD4D3F" w14:textId="41BC4AEE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2" w:history="1">
            <w:r w:rsidRPr="00F70B9A">
              <w:rPr>
                <w:rStyle w:val="Hyperlink"/>
                <w:noProof/>
                <w:lang w:val="en-GB"/>
              </w:rPr>
              <w:t>3.3 PVC Lab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E93B55" w14:textId="05FC0A32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3" w:history="1">
            <w:r w:rsidRPr="00F70B9A">
              <w:rPr>
                <w:rStyle w:val="Hyperlink"/>
                <w:noProof/>
                <w:lang w:val="en-GB"/>
              </w:rPr>
              <w:t>3.4 Steel Lab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616BB" w14:textId="2F2933AE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4" w:history="1">
            <w:r w:rsidRPr="00F70B9A">
              <w:rPr>
                <w:rStyle w:val="Hyperlink"/>
                <w:noProof/>
                <w:lang w:val="en-GB"/>
              </w:rPr>
              <w:t>4.Analysis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F2B829" w14:textId="3BF40454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5" w:history="1">
            <w:r w:rsidRPr="00F70B9A">
              <w:rPr>
                <w:rStyle w:val="Hyperlink"/>
                <w:noProof/>
                <w:lang w:val="en-GB"/>
              </w:rPr>
              <w:t>4.1 Aluminium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FC785" w14:textId="709CFC0E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6" w:history="1">
            <w:r w:rsidRPr="00F70B9A">
              <w:rPr>
                <w:rStyle w:val="Hyperlink"/>
                <w:noProof/>
                <w:lang w:val="en-GB"/>
              </w:rPr>
              <w:t>4.2 Duralumin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E63638" w14:textId="7F7E7D52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7" w:history="1">
            <w:r w:rsidRPr="00F70B9A">
              <w:rPr>
                <w:rStyle w:val="Hyperlink"/>
                <w:noProof/>
                <w:lang w:val="en-GB"/>
              </w:rPr>
              <w:t>4.3 PVC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AFAAF" w14:textId="72C6381F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8" w:history="1">
            <w:r w:rsidRPr="00F70B9A">
              <w:rPr>
                <w:rStyle w:val="Hyperlink"/>
                <w:noProof/>
                <w:lang w:val="en-GB"/>
              </w:rPr>
              <w:t>4.4 Steel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2FB442" w14:textId="4836DBA3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39" w:history="1">
            <w:r w:rsidRPr="00F70B9A">
              <w:rPr>
                <w:rStyle w:val="Hyperlink"/>
                <w:noProof/>
                <w:lang w:val="en-GB"/>
              </w:rPr>
              <w:t>5.Conclusion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33A04" w14:textId="15526660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40" w:history="1">
            <w:r w:rsidRPr="00F70B9A">
              <w:rPr>
                <w:rStyle w:val="Hyperlink"/>
                <w:noProof/>
                <w:lang w:val="en-GB"/>
              </w:rPr>
              <w:t>5.1 Aluminium Results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596F9" w14:textId="29997B50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41" w:history="1">
            <w:r w:rsidRPr="00F70B9A">
              <w:rPr>
                <w:rStyle w:val="Hyperlink"/>
                <w:noProof/>
                <w:lang w:val="en-GB"/>
              </w:rPr>
              <w:t>5.2 Duralumin Results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DC17A" w14:textId="5EAEDE98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42" w:history="1">
            <w:r w:rsidRPr="00F70B9A">
              <w:rPr>
                <w:rStyle w:val="Hyperlink"/>
                <w:noProof/>
                <w:lang w:val="en-GB"/>
              </w:rPr>
              <w:t>5.3 PVC Results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6411E7" w14:textId="5394B075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43" w:history="1">
            <w:r w:rsidRPr="00F70B9A">
              <w:rPr>
                <w:rStyle w:val="Hyperlink"/>
                <w:noProof/>
                <w:lang w:val="en-GB"/>
              </w:rPr>
              <w:t>5.4 Steel Results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0FA7AE" w14:textId="2C3E5893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44" w:history="1">
            <w:r w:rsidRPr="00F70B9A">
              <w:rPr>
                <w:rStyle w:val="Hyperlink"/>
                <w:noProof/>
                <w:lang w:val="en-GB"/>
              </w:rPr>
              <w:t>6.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A0931B" w14:textId="0E86430C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45" w:history="1">
            <w:r w:rsidRPr="00F70B9A">
              <w:rPr>
                <w:rStyle w:val="Hyperlink"/>
                <w:noProof/>
                <w:lang w:val="en-GB"/>
              </w:rPr>
              <w:t>7.Further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844EE" w14:textId="1918ADD5" w:rsidR="009A42F5" w:rsidRDefault="009A42F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311146" w:history="1">
            <w:r w:rsidRPr="00F70B9A">
              <w:rPr>
                <w:rStyle w:val="Hyperlink"/>
                <w:noProof/>
                <w:lang w:val="en-GB"/>
              </w:rPr>
              <w:t>8.References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_Toc233311146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4A5A7" w14:textId="54B93B4C" w:rsidR="004C0778" w:rsidRDefault="004C0778">
          <w:r>
            <w:rPr>
              <w:b/>
              <w:bCs/>
              <w:noProof/>
            </w:rPr>
            <w:fldChar w:fldCharType="end"/>
          </w:r>
        </w:p>
      </w:sdtContent>
    </w:sdt>
    <w:p w14:paraId="319D67CB" w14:textId="77777777" w:rsidR="004D635A" w:rsidRDefault="004D635A" w:rsidP="004D635A">
      <w:pPr>
        <w:pStyle w:val="ListParagraph"/>
        <w:rPr>
          <w:lang w:val="en-GB"/>
        </w:rPr>
      </w:pPr>
    </w:p>
    <w:p w14:paraId="66DA31C2" w14:textId="77777777" w:rsidR="004D635A" w:rsidRDefault="004D635A" w:rsidP="004D635A">
      <w:pPr>
        <w:pStyle w:val="ListParagraph"/>
        <w:rPr>
          <w:lang w:val="en-GB"/>
        </w:rPr>
      </w:pPr>
    </w:p>
    <w:p w14:paraId="1E316C8A" w14:textId="77777777" w:rsidR="004D635A" w:rsidRDefault="004D635A" w:rsidP="004D635A">
      <w:pPr>
        <w:pStyle w:val="ListParagraph"/>
        <w:rPr>
          <w:lang w:val="en-GB"/>
        </w:rPr>
      </w:pPr>
    </w:p>
    <w:p w14:paraId="351F42B3" w14:textId="77777777" w:rsidR="004D635A" w:rsidRDefault="004D635A" w:rsidP="004D635A">
      <w:pPr>
        <w:pStyle w:val="ListParagraph"/>
        <w:rPr>
          <w:lang w:val="en-GB"/>
        </w:rPr>
      </w:pPr>
    </w:p>
    <w:p w14:paraId="63086875" w14:textId="77777777" w:rsidR="004D635A" w:rsidRDefault="004D635A" w:rsidP="004D635A">
      <w:pPr>
        <w:pStyle w:val="ListParagraph"/>
        <w:rPr>
          <w:lang w:val="en-GB"/>
        </w:rPr>
      </w:pPr>
    </w:p>
    <w:p w14:paraId="0883E774" w14:textId="77777777" w:rsidR="004D635A" w:rsidRDefault="004D635A" w:rsidP="004D635A">
      <w:pPr>
        <w:pStyle w:val="ListParagraph"/>
        <w:rPr>
          <w:lang w:val="en-GB"/>
        </w:rPr>
      </w:pPr>
    </w:p>
    <w:p w14:paraId="7CE15AEF" w14:textId="77777777" w:rsidR="0082728C" w:rsidRPr="0009129E" w:rsidRDefault="0082728C" w:rsidP="0009129E">
      <w:pPr>
        <w:rPr>
          <w:lang w:val="en-GB"/>
        </w:rPr>
      </w:pPr>
    </w:p>
    <w:p w14:paraId="2230E060" w14:textId="763C1FDD" w:rsidR="004D635A" w:rsidRDefault="00430B89" w:rsidP="00D63840">
      <w:pPr>
        <w:pStyle w:val="Heading1"/>
        <w:rPr>
          <w:lang w:val="en-GB"/>
        </w:rPr>
      </w:pPr>
      <w:bookmarkStart w:id="0" w:name="_Toc233311127"/>
      <w:r>
        <w:rPr>
          <w:lang w:val="en-GB"/>
        </w:rPr>
        <w:lastRenderedPageBreak/>
        <w:t>1.Introduction</w:t>
      </w:r>
      <w:bookmarkEnd w:id="0"/>
    </w:p>
    <w:p w14:paraId="18925DC3" w14:textId="4C35F657" w:rsidR="00405173" w:rsidRPr="00405173" w:rsidRDefault="00307998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Tensile testing is a commonly used method in finding </w:t>
      </w:r>
      <w:r w:rsidR="00104B76">
        <w:rPr>
          <w:rFonts w:ascii="Arial" w:hAnsi="Arial" w:cs="Arial"/>
          <w:lang w:val="en-GB"/>
        </w:rPr>
        <w:t>different properties of materials by gradually increasing a force on the material until failure occurs.</w:t>
      </w:r>
      <w:r w:rsidR="00C164F6">
        <w:rPr>
          <w:rFonts w:ascii="Arial" w:hAnsi="Arial" w:cs="Arial"/>
          <w:lang w:val="en-GB"/>
        </w:rPr>
        <w:t xml:space="preserve"> According to “</w:t>
      </w:r>
      <w:r w:rsidR="00465C02">
        <w:rPr>
          <w:rFonts w:ascii="Arial" w:hAnsi="Arial" w:cs="Arial"/>
          <w:lang w:val="en-GB"/>
        </w:rPr>
        <w:t>why is tensile testing important (2025)</w:t>
      </w:r>
      <w:r w:rsidR="009330A0">
        <w:rPr>
          <w:rFonts w:ascii="Arial" w:hAnsi="Arial" w:cs="Arial"/>
          <w:lang w:val="en-GB"/>
        </w:rPr>
        <w:t xml:space="preserve">”, </w:t>
      </w:r>
      <w:r w:rsidR="003A55CA">
        <w:rPr>
          <w:rFonts w:ascii="Arial" w:hAnsi="Arial" w:cs="Arial"/>
          <w:lang w:val="en-GB"/>
        </w:rPr>
        <w:t xml:space="preserve">tensile testing is </w:t>
      </w:r>
      <w:r w:rsidR="002E5191" w:rsidRPr="002E5191">
        <w:rPr>
          <w:rFonts w:ascii="Arial" w:hAnsi="Arial" w:cs="Arial"/>
        </w:rPr>
        <w:t>a fundamental process in materials science and engineering, offering critical insights into the mechanical properties of materials</w:t>
      </w:r>
      <w:r w:rsidR="002E5191">
        <w:rPr>
          <w:rFonts w:ascii="Arial" w:hAnsi="Arial" w:cs="Arial"/>
        </w:rPr>
        <w:t xml:space="preserve">, </w:t>
      </w:r>
      <w:r w:rsidR="00825D24">
        <w:rPr>
          <w:rFonts w:ascii="Arial" w:hAnsi="Arial" w:cs="Arial"/>
        </w:rPr>
        <w:t xml:space="preserve">this test </w:t>
      </w:r>
      <w:r w:rsidR="008A368C">
        <w:rPr>
          <w:rFonts w:ascii="Arial" w:hAnsi="Arial" w:cs="Arial"/>
        </w:rPr>
        <w:t xml:space="preserve">will have many applications across the industry such as </w:t>
      </w:r>
      <w:r w:rsidR="0017295C" w:rsidRPr="0017295C">
        <w:rPr>
          <w:rFonts w:ascii="Arial" w:hAnsi="Arial" w:cs="Arial"/>
        </w:rPr>
        <w:t>designing robust structural components, ensuring product safety, or adhering to industry standards</w:t>
      </w:r>
      <w:r w:rsidR="0017295C">
        <w:rPr>
          <w:rFonts w:ascii="Arial" w:hAnsi="Arial" w:cs="Arial"/>
        </w:rPr>
        <w:t>.</w:t>
      </w:r>
      <w:r w:rsidR="009330A0">
        <w:rPr>
          <w:rFonts w:ascii="Arial" w:hAnsi="Arial" w:cs="Arial"/>
          <w:lang w:val="en-GB"/>
        </w:rPr>
        <w:t xml:space="preserve"> The</w:t>
      </w:r>
      <w:r w:rsidR="002010BF">
        <w:rPr>
          <w:rFonts w:ascii="Arial" w:hAnsi="Arial" w:cs="Arial"/>
          <w:lang w:val="en-GB"/>
        </w:rPr>
        <w:t xml:space="preserve"> aim of this assignment is to carry out a tensile test experiment on 4 different materials </w:t>
      </w:r>
      <w:r w:rsidR="00757049">
        <w:rPr>
          <w:rFonts w:ascii="Arial" w:hAnsi="Arial" w:cs="Arial"/>
          <w:lang w:val="en-GB"/>
        </w:rPr>
        <w:t xml:space="preserve">to determine their stress and strain values which will give the </w:t>
      </w:r>
      <w:r w:rsidR="00104B76">
        <w:rPr>
          <w:rFonts w:ascii="Arial" w:hAnsi="Arial" w:cs="Arial"/>
          <w:lang w:val="en-GB"/>
        </w:rPr>
        <w:t>young’s</w:t>
      </w:r>
      <w:r w:rsidR="00757049">
        <w:rPr>
          <w:rFonts w:ascii="Arial" w:hAnsi="Arial" w:cs="Arial"/>
          <w:lang w:val="en-GB"/>
        </w:rPr>
        <w:t xml:space="preserve"> modulus nu</w:t>
      </w:r>
      <w:r w:rsidR="00422ED2">
        <w:rPr>
          <w:rFonts w:ascii="Arial" w:hAnsi="Arial" w:cs="Arial"/>
          <w:lang w:val="en-GB"/>
        </w:rPr>
        <w:t>mber for each material type</w:t>
      </w:r>
      <w:r w:rsidR="006C4737">
        <w:rPr>
          <w:rFonts w:ascii="Arial" w:hAnsi="Arial" w:cs="Arial"/>
          <w:lang w:val="en-GB"/>
        </w:rPr>
        <w:t xml:space="preserve">. By analysing this </w:t>
      </w:r>
      <w:r w:rsidR="00104B76">
        <w:rPr>
          <w:rFonts w:ascii="Arial" w:hAnsi="Arial" w:cs="Arial"/>
          <w:lang w:val="en-GB"/>
        </w:rPr>
        <w:t>data,</w:t>
      </w:r>
      <w:r w:rsidR="006C4737">
        <w:rPr>
          <w:rFonts w:ascii="Arial" w:hAnsi="Arial" w:cs="Arial"/>
          <w:lang w:val="en-GB"/>
        </w:rPr>
        <w:t xml:space="preserve"> the relationship between </w:t>
      </w:r>
      <w:r w:rsidR="006E7CE7">
        <w:rPr>
          <w:rFonts w:ascii="Arial" w:hAnsi="Arial" w:cs="Arial"/>
          <w:lang w:val="en-GB"/>
        </w:rPr>
        <w:t>force, extension, stress and strain</w:t>
      </w:r>
      <w:r w:rsidR="00E763E2">
        <w:rPr>
          <w:rFonts w:ascii="Arial" w:hAnsi="Arial" w:cs="Arial"/>
          <w:lang w:val="en-GB"/>
        </w:rPr>
        <w:t xml:space="preserve"> can be determined, providing results for the materials performance under stress. </w:t>
      </w:r>
    </w:p>
    <w:p w14:paraId="2D65DEFB" w14:textId="7777777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75F9C055" w14:textId="7777777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06C5BD9B" w14:textId="7777777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1FC2B114" w14:textId="7777777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0211D3D6" w14:textId="7777777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528252DE" w14:textId="7777777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7F75C404" w14:textId="7777777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32FD8E8A" w14:textId="7777777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7C82026B" w14:textId="77777777" w:rsidR="0082728C" w:rsidRDefault="0082728C" w:rsidP="00430B89">
      <w:pPr>
        <w:rPr>
          <w:b/>
          <w:bCs/>
          <w:sz w:val="32"/>
          <w:szCs w:val="32"/>
          <w:u w:val="single"/>
          <w:lang w:val="en-GB"/>
        </w:rPr>
      </w:pPr>
    </w:p>
    <w:p w14:paraId="15DCB41F" w14:textId="77777777" w:rsidR="006236D6" w:rsidRDefault="006236D6" w:rsidP="00430B89">
      <w:pPr>
        <w:rPr>
          <w:b/>
          <w:bCs/>
          <w:sz w:val="32"/>
          <w:szCs w:val="32"/>
          <w:u w:val="single"/>
          <w:lang w:val="en-GB"/>
        </w:rPr>
      </w:pPr>
    </w:p>
    <w:p w14:paraId="6C79B2E6" w14:textId="77777777" w:rsidR="006236D6" w:rsidRDefault="006236D6" w:rsidP="00430B89">
      <w:pPr>
        <w:rPr>
          <w:b/>
          <w:bCs/>
          <w:sz w:val="32"/>
          <w:szCs w:val="32"/>
          <w:u w:val="single"/>
          <w:lang w:val="en-GB"/>
        </w:rPr>
      </w:pPr>
    </w:p>
    <w:p w14:paraId="4AC0FC51" w14:textId="77777777" w:rsidR="006236D6" w:rsidRDefault="006236D6" w:rsidP="00430B89">
      <w:pPr>
        <w:rPr>
          <w:b/>
          <w:bCs/>
          <w:sz w:val="32"/>
          <w:szCs w:val="32"/>
          <w:u w:val="single"/>
          <w:lang w:val="en-GB"/>
        </w:rPr>
      </w:pPr>
    </w:p>
    <w:p w14:paraId="3BEA7326" w14:textId="77777777" w:rsidR="006236D6" w:rsidRDefault="006236D6" w:rsidP="00430B89">
      <w:pPr>
        <w:rPr>
          <w:b/>
          <w:bCs/>
          <w:sz w:val="32"/>
          <w:szCs w:val="32"/>
          <w:u w:val="single"/>
          <w:lang w:val="en-GB"/>
        </w:rPr>
      </w:pPr>
    </w:p>
    <w:p w14:paraId="79514675" w14:textId="09FA0A80" w:rsidR="00430B89" w:rsidRDefault="00430B89" w:rsidP="00EE08CC">
      <w:pPr>
        <w:pStyle w:val="Heading1"/>
        <w:rPr>
          <w:lang w:val="en-GB"/>
        </w:rPr>
      </w:pPr>
      <w:bookmarkStart w:id="1" w:name="_Toc233311128"/>
      <w:r>
        <w:rPr>
          <w:lang w:val="en-GB"/>
        </w:rPr>
        <w:lastRenderedPageBreak/>
        <w:t>2.Experimental Procedure</w:t>
      </w:r>
      <w:bookmarkEnd w:id="1"/>
    </w:p>
    <w:p w14:paraId="7CA84271" w14:textId="5168F0AB" w:rsidR="0082728C" w:rsidRDefault="0047764D" w:rsidP="00430B89">
      <w:pPr>
        <w:rPr>
          <w:rFonts w:ascii="Arial" w:hAnsi="Arial" w:cs="Arial"/>
          <w:lang w:val="en-GB"/>
        </w:rPr>
      </w:pPr>
      <w:r w:rsidRPr="007A7D1E">
        <w:rPr>
          <w:rFonts w:ascii="Arial" w:hAnsi="Arial" w:cs="Arial"/>
          <w:lang w:val="en-GB"/>
        </w:rPr>
        <w:drawing>
          <wp:anchor distT="0" distB="0" distL="114300" distR="114300" simplePos="0" relativeHeight="251679744" behindDoc="0" locked="0" layoutInCell="1" allowOverlap="1" wp14:anchorId="61CAA3FD" wp14:editId="0BB353DD">
            <wp:simplePos x="0" y="0"/>
            <wp:positionH relativeFrom="column">
              <wp:posOffset>-247650</wp:posOffset>
            </wp:positionH>
            <wp:positionV relativeFrom="paragraph">
              <wp:posOffset>316230</wp:posOffset>
            </wp:positionV>
            <wp:extent cx="3016250" cy="1536700"/>
            <wp:effectExtent l="0" t="0" r="0" b="6350"/>
            <wp:wrapNone/>
            <wp:docPr id="670855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855773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6250" cy="1536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91739A" w14:textId="5AC07D1D" w:rsidR="0082728C" w:rsidRDefault="0047764D" w:rsidP="00430B89">
      <w:pPr>
        <w:rPr>
          <w:rFonts w:ascii="Arial" w:hAnsi="Arial" w:cs="Arial"/>
          <w:lang w:val="en-GB"/>
        </w:rPr>
      </w:pPr>
      <w:r w:rsidRPr="00027412">
        <w:rPr>
          <w:rFonts w:ascii="Arial" w:hAnsi="Arial" w:cs="Arial"/>
          <w:noProof/>
          <w:lang w:val="en-GB"/>
        </w:rPr>
        <w:drawing>
          <wp:anchor distT="0" distB="0" distL="114300" distR="114300" simplePos="0" relativeHeight="251660288" behindDoc="0" locked="0" layoutInCell="1" allowOverlap="1" wp14:anchorId="3291B5CA" wp14:editId="638BAFDF">
            <wp:simplePos x="0" y="0"/>
            <wp:positionH relativeFrom="margin">
              <wp:posOffset>3352800</wp:posOffset>
            </wp:positionH>
            <wp:positionV relativeFrom="paragraph">
              <wp:posOffset>43180</wp:posOffset>
            </wp:positionV>
            <wp:extent cx="2733520" cy="2305050"/>
            <wp:effectExtent l="0" t="0" r="0" b="0"/>
            <wp:wrapNone/>
            <wp:docPr id="18773194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731941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352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E1E4C8" w14:textId="24B619AF" w:rsidR="0082728C" w:rsidRDefault="0082728C" w:rsidP="00430B89">
      <w:pPr>
        <w:rPr>
          <w:rFonts w:ascii="Arial" w:hAnsi="Arial" w:cs="Arial"/>
          <w:lang w:val="en-GB"/>
        </w:rPr>
      </w:pPr>
    </w:p>
    <w:p w14:paraId="2402346A" w14:textId="63450435" w:rsidR="0082728C" w:rsidRDefault="0082728C" w:rsidP="00430B89">
      <w:pPr>
        <w:rPr>
          <w:rFonts w:ascii="Arial" w:hAnsi="Arial" w:cs="Arial"/>
          <w:lang w:val="en-GB"/>
        </w:rPr>
      </w:pPr>
    </w:p>
    <w:p w14:paraId="6735CEAC" w14:textId="0CF8CBFC" w:rsidR="0082728C" w:rsidRDefault="0082728C" w:rsidP="00430B89">
      <w:pPr>
        <w:rPr>
          <w:rFonts w:ascii="Arial" w:hAnsi="Arial" w:cs="Arial"/>
          <w:lang w:val="en-GB"/>
        </w:rPr>
      </w:pPr>
    </w:p>
    <w:p w14:paraId="28D438B7" w14:textId="222A7220" w:rsidR="0082728C" w:rsidRDefault="0082728C" w:rsidP="00430B89">
      <w:pPr>
        <w:rPr>
          <w:rFonts w:ascii="Arial" w:hAnsi="Arial" w:cs="Arial"/>
          <w:lang w:val="en-GB"/>
        </w:rPr>
      </w:pPr>
    </w:p>
    <w:p w14:paraId="71CC9E5F" w14:textId="16AF84F9" w:rsidR="0082728C" w:rsidRDefault="0047764D" w:rsidP="00430B89">
      <w:pPr>
        <w:rPr>
          <w:rFonts w:ascii="Arial" w:hAnsi="Arial" w:cs="Arial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02B4685" wp14:editId="412D4474">
                <wp:simplePos x="0" y="0"/>
                <wp:positionH relativeFrom="column">
                  <wp:posOffset>-196850</wp:posOffset>
                </wp:positionH>
                <wp:positionV relativeFrom="paragraph">
                  <wp:posOffset>170815</wp:posOffset>
                </wp:positionV>
                <wp:extent cx="3016250" cy="635"/>
                <wp:effectExtent l="0" t="0" r="0" b="0"/>
                <wp:wrapNone/>
                <wp:docPr id="20209117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6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9824B9B" w14:textId="382BCFB3" w:rsidR="00A83D71" w:rsidRPr="003D0825" w:rsidRDefault="00A83D71" w:rsidP="00A83D71">
                            <w:pPr>
                              <w:pStyle w:val="Caption"/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A64D0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 w:rsidR="00F714A8">
                              <w:t xml:space="preserve">: Vernier </w:t>
                            </w:r>
                            <w:proofErr w:type="spellStart"/>
                            <w:r w:rsidR="00F714A8">
                              <w:t>Callipers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2B468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5.5pt;margin-top:13.45pt;width:237.5pt;height: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" stroked="f">
                <v:textbox style="mso-fit-shape-to-text:t" inset="0,0,0,0">
                  <w:txbxContent>
                    <w:p w14:paraId="69824B9B" w14:textId="382BCFB3" w:rsidR="00A83D71" w:rsidRPr="003D0825" w:rsidRDefault="00A83D71" w:rsidP="00A83D71">
                      <w:pPr>
                        <w:pStyle w:val="Caption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A64D0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 w:rsidR="00F714A8">
                        <w:t xml:space="preserve">: Vernier </w:t>
                      </w:r>
                      <w:proofErr w:type="spellStart"/>
                      <w:r w:rsidR="00F714A8">
                        <w:t>Callipers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48E1B3A5" w14:textId="3C3B33D7" w:rsidR="0082728C" w:rsidRDefault="0082728C" w:rsidP="00430B89">
      <w:pPr>
        <w:rPr>
          <w:rFonts w:ascii="Arial" w:hAnsi="Arial" w:cs="Arial"/>
          <w:lang w:val="en-GB"/>
        </w:rPr>
      </w:pPr>
    </w:p>
    <w:p w14:paraId="72AC6013" w14:textId="44BDB994" w:rsidR="0082728C" w:rsidRDefault="0082728C" w:rsidP="00430B89">
      <w:pPr>
        <w:rPr>
          <w:rFonts w:ascii="Arial" w:hAnsi="Arial" w:cs="Arial"/>
          <w:lang w:val="en-GB"/>
        </w:rPr>
      </w:pPr>
    </w:p>
    <w:p w14:paraId="36D86BA1" w14:textId="69BF40E4" w:rsidR="0082728C" w:rsidRDefault="0047764D" w:rsidP="00430B89">
      <w:pPr>
        <w:rPr>
          <w:rFonts w:ascii="Arial" w:hAnsi="Arial" w:cs="Arial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9582E3F" wp14:editId="0AD68799">
                <wp:simplePos x="0" y="0"/>
                <wp:positionH relativeFrom="column">
                  <wp:posOffset>3409950</wp:posOffset>
                </wp:positionH>
                <wp:positionV relativeFrom="paragraph">
                  <wp:posOffset>6350</wp:posOffset>
                </wp:positionV>
                <wp:extent cx="2733040" cy="635"/>
                <wp:effectExtent l="0" t="0" r="0" b="0"/>
                <wp:wrapNone/>
                <wp:docPr id="10825120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30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255EB3" w14:textId="1D91FBDA" w:rsidR="00A83D71" w:rsidRPr="00484295" w:rsidRDefault="00A83D71" w:rsidP="00A83D71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A64D0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 w:rsidR="00F714A8">
                              <w:t>: Dial Indicator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582E3F" id="_x0000_s1027" type="#_x0000_t202" style="position:absolute;margin-left:268.5pt;margin-top:.5pt;width:215.2pt;height:.0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" stroked="f">
                <v:textbox style="mso-fit-shape-to-text:t" inset="0,0,0,0">
                  <w:txbxContent>
                    <w:p w14:paraId="61255EB3" w14:textId="1D91FBDA" w:rsidR="00A83D71" w:rsidRPr="00484295" w:rsidRDefault="00A83D71" w:rsidP="00A83D71">
                      <w:pPr>
                        <w:pStyle w:val="Caption"/>
                        <w:rPr>
                          <w:rFonts w:ascii="Arial" w:hAnsi="Arial" w:cs="Arial"/>
                          <w:noProof/>
                          <w:lang w:val="en-GB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A64D0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 w:rsidR="00F714A8">
                        <w:t>: Dial Indicator</w:t>
                      </w:r>
                    </w:p>
                  </w:txbxContent>
                </v:textbox>
              </v:shape>
            </w:pict>
          </mc:Fallback>
        </mc:AlternateContent>
      </w:r>
    </w:p>
    <w:p w14:paraId="1C818BE0" w14:textId="16A3261A" w:rsidR="0082728C" w:rsidRDefault="0047764D" w:rsidP="00430B89">
      <w:pPr>
        <w:rPr>
          <w:rFonts w:ascii="Arial" w:hAnsi="Arial" w:cs="Arial"/>
          <w:lang w:val="en-GB"/>
        </w:rPr>
      </w:pPr>
      <w:r w:rsidRPr="00711C96">
        <w:rPr>
          <w:b/>
          <w:bCs/>
          <w:noProof/>
          <w:sz w:val="32"/>
          <w:szCs w:val="32"/>
          <w:u w:val="single"/>
          <w:lang w:val="en-GB"/>
        </w:rPr>
        <w:drawing>
          <wp:anchor distT="0" distB="0" distL="114300" distR="114300" simplePos="0" relativeHeight="251659264" behindDoc="0" locked="0" layoutInCell="1" allowOverlap="1" wp14:anchorId="2A1CF845" wp14:editId="0BF96221">
            <wp:simplePos x="0" y="0"/>
            <wp:positionH relativeFrom="margin">
              <wp:align>right</wp:align>
            </wp:positionH>
            <wp:positionV relativeFrom="paragraph">
              <wp:posOffset>102235</wp:posOffset>
            </wp:positionV>
            <wp:extent cx="2482215" cy="2330450"/>
            <wp:effectExtent l="0" t="0" r="0" b="0"/>
            <wp:wrapNone/>
            <wp:docPr id="16808539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853960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9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2215" cy="2330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63733">
        <w:rPr>
          <w:rFonts w:ascii="Arial" w:hAnsi="Arial" w:cs="Arial"/>
          <w:noProof/>
          <w:lang w:val="en-GB"/>
        </w:rPr>
        <w:drawing>
          <wp:anchor distT="0" distB="0" distL="114300" distR="114300" simplePos="0" relativeHeight="251661312" behindDoc="0" locked="0" layoutInCell="1" allowOverlap="1" wp14:anchorId="39A99651" wp14:editId="1FABE5DA">
            <wp:simplePos x="0" y="0"/>
            <wp:positionH relativeFrom="column">
              <wp:posOffset>-673100</wp:posOffset>
            </wp:positionH>
            <wp:positionV relativeFrom="paragraph">
              <wp:posOffset>235585</wp:posOffset>
            </wp:positionV>
            <wp:extent cx="3691255" cy="2038350"/>
            <wp:effectExtent l="0" t="0" r="4445" b="0"/>
            <wp:wrapNone/>
            <wp:docPr id="12799660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966019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49" t="10945" r="5960" b="167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1255" cy="2038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D3010B" w14:textId="5E245E9D" w:rsidR="0082728C" w:rsidRDefault="0082728C" w:rsidP="00430B89">
      <w:pPr>
        <w:rPr>
          <w:rFonts w:ascii="Arial" w:hAnsi="Arial" w:cs="Arial"/>
          <w:lang w:val="en-GB"/>
        </w:rPr>
      </w:pPr>
    </w:p>
    <w:p w14:paraId="50637E8B" w14:textId="2EBD8A2F" w:rsidR="0082728C" w:rsidRDefault="0082728C" w:rsidP="00430B89">
      <w:pPr>
        <w:rPr>
          <w:rFonts w:ascii="Arial" w:hAnsi="Arial" w:cs="Arial"/>
          <w:lang w:val="en-GB"/>
        </w:rPr>
      </w:pPr>
    </w:p>
    <w:p w14:paraId="0D81140F" w14:textId="210D4F2D" w:rsidR="0082728C" w:rsidRDefault="0082728C" w:rsidP="00430B89">
      <w:pPr>
        <w:rPr>
          <w:rFonts w:ascii="Arial" w:hAnsi="Arial" w:cs="Arial"/>
          <w:lang w:val="en-GB"/>
        </w:rPr>
      </w:pPr>
    </w:p>
    <w:p w14:paraId="7BCBFB11" w14:textId="2FB35641" w:rsidR="0082728C" w:rsidRDefault="0082728C" w:rsidP="00430B89">
      <w:pPr>
        <w:rPr>
          <w:rFonts w:ascii="Arial" w:hAnsi="Arial" w:cs="Arial"/>
          <w:lang w:val="en-GB"/>
        </w:rPr>
      </w:pPr>
    </w:p>
    <w:p w14:paraId="4BF54CF5" w14:textId="42AE3701" w:rsidR="0082728C" w:rsidRDefault="0082728C" w:rsidP="00430B89">
      <w:pPr>
        <w:rPr>
          <w:rFonts w:ascii="Arial" w:hAnsi="Arial" w:cs="Arial"/>
          <w:lang w:val="en-GB"/>
        </w:rPr>
      </w:pPr>
    </w:p>
    <w:p w14:paraId="48D5C58B" w14:textId="03D060B1" w:rsidR="0082728C" w:rsidRDefault="0082728C" w:rsidP="00430B89">
      <w:pPr>
        <w:rPr>
          <w:rFonts w:ascii="Arial" w:hAnsi="Arial" w:cs="Arial"/>
          <w:lang w:val="en-GB"/>
        </w:rPr>
      </w:pPr>
    </w:p>
    <w:p w14:paraId="7660D628" w14:textId="644DED76" w:rsidR="0082728C" w:rsidRDefault="0047764D" w:rsidP="00430B89">
      <w:pPr>
        <w:rPr>
          <w:rFonts w:ascii="Arial" w:hAnsi="Arial" w:cs="Arial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160E54F" wp14:editId="31F44737">
                <wp:simplePos x="0" y="0"/>
                <wp:positionH relativeFrom="column">
                  <wp:posOffset>-654050</wp:posOffset>
                </wp:positionH>
                <wp:positionV relativeFrom="paragraph">
                  <wp:posOffset>313055</wp:posOffset>
                </wp:positionV>
                <wp:extent cx="3691255" cy="635"/>
                <wp:effectExtent l="0" t="0" r="0" b="0"/>
                <wp:wrapNone/>
                <wp:docPr id="11852975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12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6EB378" w14:textId="360D767C" w:rsidR="00A83D71" w:rsidRPr="008E7080" w:rsidRDefault="00A83D71" w:rsidP="00A83D71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A64D0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 w:rsidR="00F714A8">
                              <w:t>: Fractured Material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60E54F" id="_x0000_s1028" type="#_x0000_t202" style="position:absolute;margin-left:-51.5pt;margin-top:24.65pt;width:290.65pt;height:.0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" stroked="f">
                <v:textbox style="mso-fit-shape-to-text:t" inset="0,0,0,0">
                  <w:txbxContent>
                    <w:p w14:paraId="436EB378" w14:textId="360D767C" w:rsidR="00A83D71" w:rsidRPr="008E7080" w:rsidRDefault="00A83D71" w:rsidP="00A83D71">
                      <w:pPr>
                        <w:pStyle w:val="Caption"/>
                        <w:rPr>
                          <w:rFonts w:ascii="Arial" w:hAnsi="Arial" w:cs="Arial"/>
                          <w:noProof/>
                          <w:lang w:val="en-GB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A64D0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 w:rsidR="00F714A8">
                        <w:t>: Fractured Material</w:t>
                      </w:r>
                    </w:p>
                  </w:txbxContent>
                </v:textbox>
              </v:shape>
            </w:pict>
          </mc:Fallback>
        </mc:AlternateContent>
      </w:r>
    </w:p>
    <w:p w14:paraId="13D6F5EE" w14:textId="1E32B243" w:rsidR="0082728C" w:rsidRDefault="0047764D" w:rsidP="00430B89">
      <w:pPr>
        <w:rPr>
          <w:rFonts w:ascii="Arial" w:hAnsi="Arial" w:cs="Arial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161DBC8" wp14:editId="46E6E118">
                <wp:simplePos x="0" y="0"/>
                <wp:positionH relativeFrom="column">
                  <wp:posOffset>3517900</wp:posOffset>
                </wp:positionH>
                <wp:positionV relativeFrom="paragraph">
                  <wp:posOffset>103505</wp:posOffset>
                </wp:positionV>
                <wp:extent cx="2482215" cy="635"/>
                <wp:effectExtent l="0" t="0" r="0" b="0"/>
                <wp:wrapNone/>
                <wp:docPr id="1894934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22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B235B8D" w14:textId="5D09CF51" w:rsidR="00A83D71" w:rsidRPr="00356A9A" w:rsidRDefault="00A83D71" w:rsidP="00A83D71">
                            <w:pPr>
                              <w:pStyle w:val="Caption"/>
                              <w:rPr>
                                <w:b/>
                                <w:bCs/>
                                <w:noProof/>
                                <w:sz w:val="32"/>
                                <w:szCs w:val="32"/>
                                <w:u w:val="single"/>
                                <w:lang w:val="en-GB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A64D0"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 w:rsidR="00F714A8">
                              <w:t>: Experimental set 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61DBC8" id="_x0000_s1029" type="#_x0000_t202" style="position:absolute;margin-left:277pt;margin-top:8.15pt;width:195.45pt;height:.0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" stroked="f">
                <v:textbox style="mso-fit-shape-to-text:t" inset="0,0,0,0">
                  <w:txbxContent>
                    <w:p w14:paraId="6B235B8D" w14:textId="5D09CF51" w:rsidR="00A83D71" w:rsidRPr="00356A9A" w:rsidRDefault="00A83D71" w:rsidP="00A83D71">
                      <w:pPr>
                        <w:pStyle w:val="Caption"/>
                        <w:rPr>
                          <w:b/>
                          <w:bCs/>
                          <w:noProof/>
                          <w:sz w:val="32"/>
                          <w:szCs w:val="32"/>
                          <w:u w:val="single"/>
                          <w:lang w:val="en-GB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A64D0"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 w:rsidR="00F714A8">
                        <w:t>: Experimental set up</w:t>
                      </w:r>
                    </w:p>
                  </w:txbxContent>
                </v:textbox>
              </v:shape>
            </w:pict>
          </mc:Fallback>
        </mc:AlternateContent>
      </w:r>
    </w:p>
    <w:p w14:paraId="34D94B91" w14:textId="3FD8EE99" w:rsidR="00B17A55" w:rsidRDefault="00B17A55" w:rsidP="00430B89">
      <w:pPr>
        <w:rPr>
          <w:rFonts w:ascii="Arial" w:hAnsi="Arial" w:cs="Arial"/>
          <w:lang w:val="en-GB"/>
        </w:rPr>
      </w:pPr>
    </w:p>
    <w:p w14:paraId="2285C49B" w14:textId="77777777" w:rsidR="006236D6" w:rsidRDefault="006236D6" w:rsidP="00430B89">
      <w:pPr>
        <w:rPr>
          <w:rFonts w:ascii="Arial" w:hAnsi="Arial" w:cs="Arial"/>
          <w:lang w:val="en-GB"/>
        </w:rPr>
      </w:pPr>
    </w:p>
    <w:p w14:paraId="671DB6CC" w14:textId="77777777" w:rsidR="006236D6" w:rsidRDefault="006236D6" w:rsidP="00430B89">
      <w:pPr>
        <w:rPr>
          <w:rFonts w:ascii="Arial" w:hAnsi="Arial" w:cs="Arial"/>
          <w:lang w:val="en-GB"/>
        </w:rPr>
      </w:pPr>
    </w:p>
    <w:p w14:paraId="21256BE2" w14:textId="77777777" w:rsidR="006236D6" w:rsidRDefault="006236D6" w:rsidP="00430B89">
      <w:pPr>
        <w:rPr>
          <w:rFonts w:ascii="Arial" w:hAnsi="Arial" w:cs="Arial"/>
          <w:lang w:val="en-GB"/>
        </w:rPr>
      </w:pPr>
    </w:p>
    <w:p w14:paraId="60FC238A" w14:textId="77777777" w:rsidR="006236D6" w:rsidRDefault="006236D6" w:rsidP="00430B89">
      <w:pPr>
        <w:rPr>
          <w:rFonts w:ascii="Arial" w:hAnsi="Arial" w:cs="Arial"/>
          <w:lang w:val="en-GB"/>
        </w:rPr>
      </w:pPr>
    </w:p>
    <w:p w14:paraId="59D3E125" w14:textId="77777777" w:rsidR="006236D6" w:rsidRDefault="006236D6" w:rsidP="00430B89">
      <w:pPr>
        <w:rPr>
          <w:rFonts w:ascii="Arial" w:hAnsi="Arial" w:cs="Arial"/>
          <w:lang w:val="en-GB"/>
        </w:rPr>
      </w:pPr>
    </w:p>
    <w:p w14:paraId="7EEC045D" w14:textId="3E525213" w:rsidR="00430B89" w:rsidRDefault="00CC06BA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 xml:space="preserve">1. </w:t>
      </w:r>
      <w:r w:rsidR="00453DA8">
        <w:rPr>
          <w:rFonts w:ascii="Arial" w:hAnsi="Arial" w:cs="Arial"/>
          <w:lang w:val="en-GB"/>
        </w:rPr>
        <w:t>Each of the test materials were measured using</w:t>
      </w:r>
      <w:r w:rsidR="00B17A55">
        <w:rPr>
          <w:rFonts w:ascii="Arial" w:hAnsi="Arial" w:cs="Arial"/>
          <w:lang w:val="en-GB"/>
        </w:rPr>
        <w:t xml:space="preserve"> </w:t>
      </w:r>
      <w:r w:rsidR="00B17A55">
        <w:rPr>
          <w:rFonts w:ascii="Arial" w:hAnsi="Arial" w:cs="Arial"/>
          <w:lang w:val="en-GB"/>
        </w:rPr>
        <w:t>vernier callipers to determine the original length</w:t>
      </w:r>
      <w:r w:rsidR="00B17A55">
        <w:rPr>
          <w:rFonts w:ascii="Arial" w:hAnsi="Arial" w:cs="Arial"/>
          <w:lang w:val="en-GB"/>
        </w:rPr>
        <w:t xml:space="preserve"> and the </w:t>
      </w:r>
      <w:r w:rsidR="00ED6931">
        <w:rPr>
          <w:rFonts w:ascii="Arial" w:hAnsi="Arial" w:cs="Arial"/>
          <w:lang w:val="en-GB"/>
        </w:rPr>
        <w:t>cross-sectional</w:t>
      </w:r>
      <w:r w:rsidR="00B17A55">
        <w:rPr>
          <w:rFonts w:ascii="Arial" w:hAnsi="Arial" w:cs="Arial"/>
          <w:lang w:val="en-GB"/>
        </w:rPr>
        <w:t xml:space="preserve"> area (see figure </w:t>
      </w:r>
      <w:r w:rsidR="00A83D71">
        <w:rPr>
          <w:rFonts w:ascii="Arial" w:hAnsi="Arial" w:cs="Arial"/>
          <w:lang w:val="en-GB"/>
        </w:rPr>
        <w:t>1).</w:t>
      </w:r>
      <w:r w:rsidR="00B17A55">
        <w:rPr>
          <w:rFonts w:ascii="Arial" w:hAnsi="Arial" w:cs="Arial"/>
          <w:lang w:val="en-GB"/>
        </w:rPr>
        <w:t xml:space="preserve"> </w:t>
      </w:r>
      <w:r w:rsidR="00453DA8">
        <w:rPr>
          <w:rFonts w:ascii="Arial" w:hAnsi="Arial" w:cs="Arial"/>
          <w:lang w:val="en-GB"/>
        </w:rPr>
        <w:t xml:space="preserve"> </w:t>
      </w:r>
      <w:r w:rsidR="00711C96">
        <w:rPr>
          <w:rFonts w:ascii="Arial" w:hAnsi="Arial" w:cs="Arial"/>
          <w:lang w:val="en-GB"/>
        </w:rPr>
        <w:t xml:space="preserve">                                                  </w:t>
      </w:r>
      <w:r w:rsidR="00B17A55">
        <w:rPr>
          <w:rFonts w:ascii="Arial" w:hAnsi="Arial" w:cs="Arial"/>
          <w:lang w:val="en-GB"/>
        </w:rPr>
        <w:t xml:space="preserve">    </w:t>
      </w:r>
      <w:r w:rsidR="00FD347E">
        <w:rPr>
          <w:rFonts w:ascii="Arial" w:hAnsi="Arial" w:cs="Arial"/>
          <w:lang w:val="en-GB"/>
        </w:rPr>
        <w:t xml:space="preserve"> </w:t>
      </w:r>
      <w:r w:rsidR="00711C96">
        <w:rPr>
          <w:rFonts w:ascii="Arial" w:hAnsi="Arial" w:cs="Arial"/>
          <w:lang w:val="en-GB"/>
        </w:rPr>
        <w:t xml:space="preserve">                                                           </w:t>
      </w:r>
      <w:r w:rsidR="00B17A55">
        <w:rPr>
          <w:rFonts w:ascii="Arial" w:hAnsi="Arial" w:cs="Arial"/>
          <w:lang w:val="en-GB"/>
        </w:rPr>
        <w:t xml:space="preserve">      </w:t>
      </w:r>
      <w:r w:rsidR="00453DA8">
        <w:rPr>
          <w:rFonts w:ascii="Arial" w:hAnsi="Arial" w:cs="Arial"/>
          <w:lang w:val="en-GB"/>
        </w:rPr>
        <w:t xml:space="preserve"> </w:t>
      </w:r>
    </w:p>
    <w:p w14:paraId="26D26C0D" w14:textId="1F040AE0" w:rsidR="008E1A23" w:rsidRPr="007D51AC" w:rsidRDefault="008E1A23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2.</w:t>
      </w:r>
      <w:r w:rsidR="00621273">
        <w:rPr>
          <w:rFonts w:ascii="Arial" w:hAnsi="Arial" w:cs="Arial"/>
          <w:lang w:val="en-GB"/>
        </w:rPr>
        <w:t xml:space="preserve"> The test material was securely mounted </w:t>
      </w:r>
      <w:r w:rsidR="00F37872">
        <w:rPr>
          <w:rFonts w:ascii="Arial" w:hAnsi="Arial" w:cs="Arial"/>
          <w:lang w:val="en-GB"/>
        </w:rPr>
        <w:t xml:space="preserve">to the holders </w:t>
      </w:r>
      <w:r w:rsidR="00A83D71">
        <w:rPr>
          <w:rFonts w:ascii="Arial" w:hAnsi="Arial" w:cs="Arial"/>
          <w:lang w:val="en-GB"/>
        </w:rPr>
        <w:t>on the tensile testing equipment, and the load</w:t>
      </w:r>
      <w:r w:rsidR="00711C96">
        <w:rPr>
          <w:rFonts w:ascii="Arial" w:hAnsi="Arial" w:cs="Arial"/>
          <w:lang w:val="en-GB"/>
        </w:rPr>
        <w:t xml:space="preserve"> </w:t>
      </w:r>
      <w:r w:rsidR="00B35A3C">
        <w:rPr>
          <w:rFonts w:ascii="Arial" w:hAnsi="Arial" w:cs="Arial"/>
          <w:lang w:val="en-GB"/>
        </w:rPr>
        <w:t>nut movement was reset to zero</w:t>
      </w:r>
      <w:r w:rsidR="00711C96">
        <w:rPr>
          <w:rFonts w:ascii="Arial" w:hAnsi="Arial" w:cs="Arial"/>
          <w:lang w:val="en-GB"/>
        </w:rPr>
        <w:t>.</w:t>
      </w:r>
      <w:r w:rsidR="00A83D71">
        <w:rPr>
          <w:rFonts w:ascii="Arial" w:hAnsi="Arial" w:cs="Arial"/>
          <w:lang w:val="en-GB"/>
        </w:rPr>
        <w:t xml:space="preserve"> (s</w:t>
      </w:r>
      <w:r w:rsidR="00062C6B">
        <w:rPr>
          <w:rFonts w:ascii="Arial" w:hAnsi="Arial" w:cs="Arial"/>
          <w:lang w:val="en-GB"/>
        </w:rPr>
        <w:t>ee figure 2</w:t>
      </w:r>
      <w:r w:rsidR="00A83D71">
        <w:rPr>
          <w:rFonts w:ascii="Arial" w:hAnsi="Arial" w:cs="Arial"/>
          <w:lang w:val="en-GB"/>
        </w:rPr>
        <w:t>)</w:t>
      </w:r>
    </w:p>
    <w:p w14:paraId="4B4CAB4D" w14:textId="01A8A839" w:rsidR="00027412" w:rsidRDefault="00027412" w:rsidP="00430B89">
      <w:pPr>
        <w:rPr>
          <w:rFonts w:ascii="Arial" w:hAnsi="Arial" w:cs="Arial"/>
          <w:lang w:val="en-GB"/>
        </w:rPr>
      </w:pPr>
    </w:p>
    <w:p w14:paraId="541AC547" w14:textId="0BD36C1A" w:rsidR="00430B89" w:rsidRPr="0001210C" w:rsidRDefault="0001210C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3.</w:t>
      </w:r>
      <w:r w:rsidR="007178CA">
        <w:rPr>
          <w:rFonts w:ascii="Arial" w:hAnsi="Arial" w:cs="Arial"/>
          <w:lang w:val="en-GB"/>
        </w:rPr>
        <w:t xml:space="preserve"> Following the table, the load nut movement </w:t>
      </w:r>
      <w:r w:rsidR="00DA0473">
        <w:rPr>
          <w:rFonts w:ascii="Arial" w:hAnsi="Arial" w:cs="Arial"/>
          <w:lang w:val="en-GB"/>
        </w:rPr>
        <w:t>will be</w:t>
      </w:r>
      <w:r w:rsidR="00062C6B">
        <w:rPr>
          <w:rFonts w:ascii="Arial" w:hAnsi="Arial" w:cs="Arial"/>
          <w:lang w:val="en-GB"/>
        </w:rPr>
        <w:t xml:space="preserve"> </w:t>
      </w:r>
      <w:r w:rsidR="00062C6B">
        <w:rPr>
          <w:rFonts w:ascii="Arial" w:hAnsi="Arial" w:cs="Arial"/>
          <w:lang w:val="en-GB"/>
        </w:rPr>
        <w:t>increased in steps of 0.2 up to 5 and then</w:t>
      </w:r>
      <w:r w:rsidR="00DA0473">
        <w:rPr>
          <w:rFonts w:ascii="Arial" w:hAnsi="Arial" w:cs="Arial"/>
          <w:lang w:val="en-GB"/>
        </w:rPr>
        <w:t xml:space="preserve"> </w:t>
      </w:r>
      <w:r w:rsidR="00561271">
        <w:rPr>
          <w:rFonts w:ascii="Arial" w:hAnsi="Arial" w:cs="Arial"/>
          <w:lang w:val="en-GB"/>
        </w:rPr>
        <w:t>intervals of 1 up to 10 with readings of the dial indicator being</w:t>
      </w:r>
      <w:r w:rsidR="00062C6B">
        <w:rPr>
          <w:rFonts w:ascii="Arial" w:hAnsi="Arial" w:cs="Arial"/>
          <w:lang w:val="en-GB"/>
        </w:rPr>
        <w:t xml:space="preserve"> </w:t>
      </w:r>
      <w:r w:rsidR="00062C6B">
        <w:rPr>
          <w:rFonts w:ascii="Arial" w:hAnsi="Arial" w:cs="Arial"/>
          <w:lang w:val="en-GB"/>
        </w:rPr>
        <w:t>taken at each point until the test material fractures</w:t>
      </w:r>
      <w:r w:rsidR="00062C6B">
        <w:rPr>
          <w:rFonts w:ascii="Arial" w:hAnsi="Arial" w:cs="Arial"/>
          <w:lang w:val="en-GB"/>
        </w:rPr>
        <w:t>.</w:t>
      </w:r>
      <w:r w:rsidR="00561271">
        <w:rPr>
          <w:rFonts w:ascii="Arial" w:hAnsi="Arial" w:cs="Arial"/>
          <w:lang w:val="en-GB"/>
        </w:rPr>
        <w:t xml:space="preserve"> </w:t>
      </w:r>
      <w:r w:rsidR="00027412">
        <w:rPr>
          <w:rFonts w:ascii="Arial" w:hAnsi="Arial" w:cs="Arial"/>
          <w:lang w:val="en-GB"/>
        </w:rPr>
        <w:t xml:space="preserve">                                                        </w:t>
      </w:r>
      <w:r w:rsidR="00DA0473">
        <w:rPr>
          <w:rFonts w:ascii="Arial" w:hAnsi="Arial" w:cs="Arial"/>
          <w:lang w:val="en-GB"/>
        </w:rPr>
        <w:t xml:space="preserve"> </w:t>
      </w:r>
    </w:p>
    <w:p w14:paraId="3A5D243C" w14:textId="3D362A7B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2B86FD56" w14:textId="5654EF51" w:rsidR="009E6EAA" w:rsidRDefault="0036558C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4.</w:t>
      </w:r>
      <w:r w:rsidR="0008439C">
        <w:rPr>
          <w:rFonts w:ascii="Arial" w:hAnsi="Arial" w:cs="Arial"/>
          <w:lang w:val="en-GB"/>
        </w:rPr>
        <w:t xml:space="preserve"> Once the test material has fractured, both parts are</w:t>
      </w:r>
      <w:r w:rsidR="00062C6B">
        <w:rPr>
          <w:rFonts w:ascii="Arial" w:hAnsi="Arial" w:cs="Arial"/>
          <w:lang w:val="en-GB"/>
        </w:rPr>
        <w:t xml:space="preserve"> </w:t>
      </w:r>
      <w:r w:rsidR="00062C6B">
        <w:rPr>
          <w:rFonts w:ascii="Arial" w:hAnsi="Arial" w:cs="Arial"/>
          <w:lang w:val="en-GB"/>
        </w:rPr>
        <w:t>taken from the tensile tester and measured using</w:t>
      </w:r>
      <w:r w:rsidR="00062C6B">
        <w:rPr>
          <w:rFonts w:ascii="Arial" w:hAnsi="Arial" w:cs="Arial"/>
          <w:lang w:val="en-GB"/>
        </w:rPr>
        <w:t xml:space="preserve"> vernier </w:t>
      </w:r>
      <w:r w:rsidR="0008439C">
        <w:rPr>
          <w:rFonts w:ascii="Arial" w:hAnsi="Arial" w:cs="Arial"/>
          <w:lang w:val="en-GB"/>
        </w:rPr>
        <w:t xml:space="preserve">callipers to find the final </w:t>
      </w:r>
      <w:r w:rsidR="00A16FC6">
        <w:rPr>
          <w:rFonts w:ascii="Arial" w:hAnsi="Arial" w:cs="Arial"/>
          <w:lang w:val="en-GB"/>
        </w:rPr>
        <w:t>length of the test materials</w:t>
      </w:r>
      <w:r w:rsidR="00163733" w:rsidRPr="00163733">
        <w:rPr>
          <w:rFonts w:ascii="Arial" w:hAnsi="Arial" w:cs="Arial"/>
          <w:lang w:val="en-GB"/>
        </w:rPr>
        <w:t xml:space="preserve"> </w:t>
      </w:r>
      <w:r w:rsidR="00ED6931">
        <w:rPr>
          <w:rFonts w:ascii="Arial" w:hAnsi="Arial" w:cs="Arial"/>
          <w:lang w:val="en-GB"/>
        </w:rPr>
        <w:t>(see figure 4).</w:t>
      </w:r>
    </w:p>
    <w:p w14:paraId="5A691166" w14:textId="77777777" w:rsidR="009E6EAA" w:rsidRDefault="009E6EAA" w:rsidP="00430B89">
      <w:pPr>
        <w:rPr>
          <w:rFonts w:ascii="Arial" w:hAnsi="Arial" w:cs="Arial"/>
          <w:lang w:val="en-GB"/>
        </w:rPr>
      </w:pPr>
    </w:p>
    <w:p w14:paraId="36BB4C23" w14:textId="21A5CB68" w:rsidR="00027412" w:rsidRDefault="009E6EAA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5. </w:t>
      </w:r>
      <w:r w:rsidR="00163733">
        <w:rPr>
          <w:rFonts w:ascii="Arial" w:hAnsi="Arial" w:cs="Arial"/>
          <w:lang w:val="en-GB"/>
        </w:rPr>
        <w:t xml:space="preserve">With the gathered results, </w:t>
      </w:r>
      <w:r w:rsidR="001231CE">
        <w:rPr>
          <w:rFonts w:ascii="Arial" w:hAnsi="Arial" w:cs="Arial"/>
          <w:lang w:val="en-GB"/>
        </w:rPr>
        <w:t xml:space="preserve">the extension in mm can be </w:t>
      </w:r>
      <w:r w:rsidR="00ED6931">
        <w:rPr>
          <w:rFonts w:ascii="Arial" w:hAnsi="Arial" w:cs="Arial"/>
          <w:lang w:val="en-GB"/>
        </w:rPr>
        <w:t>found by taking away the dial indicator value from</w:t>
      </w:r>
      <w:r w:rsidR="00683CB0">
        <w:rPr>
          <w:rFonts w:ascii="Arial" w:hAnsi="Arial" w:cs="Arial"/>
          <w:lang w:val="en-GB"/>
        </w:rPr>
        <w:t xml:space="preserve"> </w:t>
      </w:r>
      <w:r w:rsidR="001231CE">
        <w:rPr>
          <w:rFonts w:ascii="Arial" w:hAnsi="Arial" w:cs="Arial"/>
          <w:lang w:val="en-GB"/>
        </w:rPr>
        <w:t>the load nut movement.</w:t>
      </w:r>
      <w:r w:rsidR="00D214D5">
        <w:rPr>
          <w:rFonts w:ascii="Arial" w:hAnsi="Arial" w:cs="Arial"/>
          <w:lang w:val="en-GB"/>
        </w:rPr>
        <w:t xml:space="preserve"> The force can also be found by </w:t>
      </w:r>
      <w:r w:rsidR="00683CB0">
        <w:rPr>
          <w:rFonts w:ascii="Arial" w:hAnsi="Arial" w:cs="Arial"/>
          <w:lang w:val="en-GB"/>
        </w:rPr>
        <w:t xml:space="preserve">                                                     </w:t>
      </w:r>
      <w:r w:rsidR="00D214D5">
        <w:rPr>
          <w:rFonts w:ascii="Arial" w:hAnsi="Arial" w:cs="Arial"/>
          <w:lang w:val="en-GB"/>
        </w:rPr>
        <w:t xml:space="preserve">multiplying the dial indicator values by 100. </w:t>
      </w:r>
      <w:r w:rsidR="00E82DBE">
        <w:rPr>
          <w:rFonts w:ascii="Arial" w:hAnsi="Arial" w:cs="Arial"/>
          <w:lang w:val="en-GB"/>
        </w:rPr>
        <w:t xml:space="preserve">Therefore, </w:t>
      </w:r>
      <w:r w:rsidR="00ED6931">
        <w:rPr>
          <w:rFonts w:ascii="Arial" w:hAnsi="Arial" w:cs="Arial"/>
          <w:lang w:val="en-GB"/>
        </w:rPr>
        <w:t>both stress and strain for each material can be found</w:t>
      </w:r>
      <w:r w:rsidR="00ED6931">
        <w:rPr>
          <w:rFonts w:ascii="Arial" w:hAnsi="Arial" w:cs="Arial"/>
          <w:lang w:val="en-GB"/>
        </w:rPr>
        <w:t>.</w:t>
      </w:r>
      <w:r w:rsidR="00E82DBE">
        <w:rPr>
          <w:rFonts w:ascii="Arial" w:hAnsi="Arial" w:cs="Arial"/>
          <w:lang w:val="en-GB"/>
        </w:rPr>
        <w:t xml:space="preserve"> </w:t>
      </w:r>
      <w:r w:rsidR="00683CB0">
        <w:rPr>
          <w:rFonts w:ascii="Arial" w:hAnsi="Arial" w:cs="Arial"/>
          <w:lang w:val="en-GB"/>
        </w:rPr>
        <w:t xml:space="preserve">                                                  </w:t>
      </w:r>
    </w:p>
    <w:p w14:paraId="6DCA866B" w14:textId="237A93F2" w:rsidR="00683CB0" w:rsidRDefault="00683CB0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6. Experiment is repeated for each test material.</w:t>
      </w:r>
    </w:p>
    <w:p w14:paraId="646B38AD" w14:textId="669DEBB7" w:rsidR="00E82DBE" w:rsidRPr="00027412" w:rsidRDefault="00E82DBE" w:rsidP="00430B89">
      <w:pPr>
        <w:rPr>
          <w:rFonts w:ascii="Arial" w:hAnsi="Arial" w:cs="Arial"/>
          <w:lang w:val="en-GB"/>
        </w:rPr>
      </w:pPr>
    </w:p>
    <w:p w14:paraId="21E78712" w14:textId="7E6E8A34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16F31DE4" w14:textId="7DC496A7" w:rsidR="00430B89" w:rsidRDefault="00430B89" w:rsidP="00430B89">
      <w:pPr>
        <w:rPr>
          <w:b/>
          <w:bCs/>
          <w:sz w:val="32"/>
          <w:szCs w:val="32"/>
          <w:u w:val="single"/>
          <w:lang w:val="en-GB"/>
        </w:rPr>
      </w:pPr>
    </w:p>
    <w:p w14:paraId="0CD3E731" w14:textId="77777777" w:rsidR="0082728C" w:rsidRDefault="0082728C" w:rsidP="00430B89">
      <w:pPr>
        <w:rPr>
          <w:b/>
          <w:bCs/>
          <w:sz w:val="32"/>
          <w:szCs w:val="32"/>
          <w:u w:val="single"/>
          <w:lang w:val="en-GB"/>
        </w:rPr>
      </w:pPr>
    </w:p>
    <w:p w14:paraId="4A5F7745" w14:textId="77777777" w:rsidR="0082728C" w:rsidRDefault="0082728C" w:rsidP="00430B89">
      <w:pPr>
        <w:rPr>
          <w:b/>
          <w:bCs/>
          <w:sz w:val="32"/>
          <w:szCs w:val="32"/>
          <w:u w:val="single"/>
          <w:lang w:val="en-GB"/>
        </w:rPr>
      </w:pPr>
    </w:p>
    <w:p w14:paraId="24B5B7FC" w14:textId="77777777" w:rsidR="006236D6" w:rsidRDefault="006236D6" w:rsidP="00430B89">
      <w:pPr>
        <w:rPr>
          <w:b/>
          <w:bCs/>
          <w:sz w:val="32"/>
          <w:szCs w:val="32"/>
          <w:u w:val="single"/>
          <w:lang w:val="en-GB"/>
        </w:rPr>
      </w:pPr>
    </w:p>
    <w:p w14:paraId="60006031" w14:textId="4B13CE80" w:rsidR="00430B89" w:rsidRDefault="007614E5" w:rsidP="00EE08CC">
      <w:pPr>
        <w:pStyle w:val="Heading1"/>
        <w:rPr>
          <w:lang w:val="en-GB"/>
        </w:rPr>
      </w:pPr>
      <w:bookmarkStart w:id="2" w:name="_Toc233311129"/>
      <w:r>
        <w:rPr>
          <w:lang w:val="en-GB"/>
        </w:rPr>
        <w:lastRenderedPageBreak/>
        <w:t>3.</w:t>
      </w:r>
      <w:r w:rsidR="00430B89">
        <w:rPr>
          <w:lang w:val="en-GB"/>
        </w:rPr>
        <w:t>Results</w:t>
      </w:r>
      <w:bookmarkEnd w:id="2"/>
    </w:p>
    <w:p w14:paraId="04750BC0" w14:textId="7D162C34" w:rsidR="00E82DBE" w:rsidRDefault="004736C5" w:rsidP="00EE08CC">
      <w:pPr>
        <w:pStyle w:val="Heading1"/>
        <w:rPr>
          <w:lang w:val="en-GB"/>
        </w:rPr>
      </w:pPr>
      <w:bookmarkStart w:id="3" w:name="_Toc233311130"/>
      <w:r>
        <w:rPr>
          <w:lang w:val="en-GB"/>
        </w:rPr>
        <w:t>3.1</w:t>
      </w:r>
      <w:r w:rsidR="00496580">
        <w:rPr>
          <w:lang w:val="en-GB"/>
        </w:rPr>
        <w:t xml:space="preserve"> Aluminium</w:t>
      </w:r>
      <w:r w:rsidR="0047764D">
        <w:rPr>
          <w:lang w:val="en-GB"/>
        </w:rPr>
        <w:t xml:space="preserve"> Lab</w:t>
      </w:r>
      <w:r w:rsidR="00496580">
        <w:rPr>
          <w:lang w:val="en-GB"/>
        </w:rPr>
        <w:t xml:space="preserve"> Results</w:t>
      </w:r>
      <w:bookmarkEnd w:id="3"/>
      <w:r w:rsidR="00496580">
        <w:rPr>
          <w:lang w:val="en-GB"/>
        </w:rPr>
        <w:t xml:space="preserve"> </w:t>
      </w:r>
    </w:p>
    <w:tbl>
      <w:tblPr>
        <w:tblW w:w="6740" w:type="dxa"/>
        <w:tblLook w:val="04A0" w:firstRow="1" w:lastRow="0" w:firstColumn="1" w:lastColumn="0" w:noHBand="0" w:noVBand="1"/>
      </w:tblPr>
      <w:tblGrid>
        <w:gridCol w:w="4800"/>
        <w:gridCol w:w="1940"/>
      </w:tblGrid>
      <w:tr w:rsidR="00A84F41" w:rsidRPr="00A84F41" w14:paraId="2D8A81E9" w14:textId="77777777" w:rsidTr="00A84F41">
        <w:trPr>
          <w:trHeight w:val="290"/>
        </w:trPr>
        <w:tc>
          <w:tcPr>
            <w:tcW w:w="48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A49DEE" w14:textId="77777777" w:rsidR="00A84F41" w:rsidRPr="00A84F41" w:rsidRDefault="00A84F41" w:rsidP="00A84F41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Load nut movement (mm)</w:t>
            </w:r>
          </w:p>
        </w:tc>
        <w:tc>
          <w:tcPr>
            <w:tcW w:w="19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4B7314" w14:textId="77777777" w:rsidR="00A84F41" w:rsidRPr="00A84F41" w:rsidRDefault="00A84F41" w:rsidP="00A84F41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Dial indicator (mm)</w:t>
            </w:r>
          </w:p>
        </w:tc>
      </w:tr>
      <w:tr w:rsidR="00A84F41" w:rsidRPr="00A84F41" w14:paraId="1016326A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A6919A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2C7F23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</w:tr>
      <w:tr w:rsidR="00A84F41" w:rsidRPr="00A84F41" w14:paraId="30CF1CA3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98D809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A4AEB5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0.12</w:t>
            </w:r>
          </w:p>
        </w:tc>
      </w:tr>
      <w:tr w:rsidR="00A84F41" w:rsidRPr="00A84F41" w14:paraId="3F44A645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8A6C9D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757CE2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0.27</w:t>
            </w:r>
          </w:p>
        </w:tc>
      </w:tr>
      <w:tr w:rsidR="00A84F41" w:rsidRPr="00A84F41" w14:paraId="7D304702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AB796F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5E8566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0.44</w:t>
            </w:r>
          </w:p>
        </w:tc>
      </w:tr>
      <w:tr w:rsidR="00A84F41" w:rsidRPr="00A84F41" w14:paraId="2CDC9D7D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211754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88D83E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0.62</w:t>
            </w:r>
          </w:p>
        </w:tc>
      </w:tr>
      <w:tr w:rsidR="00A84F41" w:rsidRPr="00A84F41" w14:paraId="7EC4A474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928B85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FF2F40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0.79</w:t>
            </w:r>
          </w:p>
        </w:tc>
      </w:tr>
      <w:tr w:rsidR="00A84F41" w:rsidRPr="00A84F41" w14:paraId="5AF7DF62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E60028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A0EEDA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0.97</w:t>
            </w:r>
          </w:p>
        </w:tc>
      </w:tr>
      <w:tr w:rsidR="00A84F41" w:rsidRPr="00A84F41" w14:paraId="6C8F8FF4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41A9A9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16AA49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1.15</w:t>
            </w:r>
          </w:p>
        </w:tc>
      </w:tr>
      <w:tr w:rsidR="00A84F41" w:rsidRPr="00A84F41" w14:paraId="38CBA2DF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9270E3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018803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1.32</w:t>
            </w:r>
          </w:p>
        </w:tc>
      </w:tr>
      <w:tr w:rsidR="00A84F41" w:rsidRPr="00A84F41" w14:paraId="44D43362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341F4C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A1A218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</w:t>
            </w:r>
          </w:p>
        </w:tc>
      </w:tr>
      <w:tr w:rsidR="00A84F41" w:rsidRPr="00A84F41" w14:paraId="03D62E45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C40714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5040E3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1.67</w:t>
            </w:r>
          </w:p>
        </w:tc>
      </w:tr>
      <w:tr w:rsidR="00A84F41" w:rsidRPr="00A84F41" w14:paraId="11D17E51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B9AC76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1A08D4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1.84</w:t>
            </w:r>
          </w:p>
        </w:tc>
      </w:tr>
      <w:tr w:rsidR="00A84F41" w:rsidRPr="00A84F41" w14:paraId="53253EC3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E79FFA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F0F649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</w:tr>
      <w:tr w:rsidR="00A84F41" w:rsidRPr="00A84F41" w14:paraId="6B649206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E59C6D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AED66B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2.12</w:t>
            </w:r>
          </w:p>
        </w:tc>
      </w:tr>
      <w:tr w:rsidR="00A84F41" w:rsidRPr="00A84F41" w14:paraId="044CE728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42D124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5E0759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2.25</w:t>
            </w:r>
          </w:p>
        </w:tc>
      </w:tr>
      <w:tr w:rsidR="00A84F41" w:rsidRPr="00A84F41" w14:paraId="1FB3FE44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4CACE5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918BFB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2.35</w:t>
            </w:r>
          </w:p>
        </w:tc>
      </w:tr>
      <w:tr w:rsidR="00A84F41" w:rsidRPr="00A84F41" w14:paraId="06A23007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2E47A0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7EA58F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2.43</w:t>
            </w:r>
          </w:p>
        </w:tc>
      </w:tr>
      <w:tr w:rsidR="00A84F41" w:rsidRPr="00A84F41" w14:paraId="78537FD2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191E30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A7E045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2.51</w:t>
            </w:r>
          </w:p>
        </w:tc>
      </w:tr>
      <w:tr w:rsidR="00A84F41" w:rsidRPr="00A84F41" w14:paraId="584AA1A4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5B8371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CE4C1B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</w:t>
            </w:r>
          </w:p>
        </w:tc>
      </w:tr>
      <w:tr w:rsidR="00A84F41" w:rsidRPr="00A84F41" w14:paraId="45940E34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27F7E8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5E4544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2.66</w:t>
            </w:r>
          </w:p>
        </w:tc>
      </w:tr>
      <w:tr w:rsidR="00A84F41" w:rsidRPr="00A84F41" w14:paraId="54179939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F1CC30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332B78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2.7</w:t>
            </w:r>
          </w:p>
        </w:tc>
      </w:tr>
      <w:tr w:rsidR="00A84F41" w:rsidRPr="00A84F41" w14:paraId="4C740D53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5DF880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130358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2.75</w:t>
            </w:r>
          </w:p>
        </w:tc>
      </w:tr>
      <w:tr w:rsidR="00A84F41" w:rsidRPr="00A84F41" w14:paraId="732F22EC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301880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2896D5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</w:t>
            </w:r>
          </w:p>
        </w:tc>
      </w:tr>
      <w:tr w:rsidR="00A84F41" w:rsidRPr="00A84F41" w14:paraId="7C4D243E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5BA4C1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CC650B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2.81</w:t>
            </w:r>
          </w:p>
        </w:tc>
      </w:tr>
      <w:tr w:rsidR="00A84F41" w:rsidRPr="00A84F41" w14:paraId="30297D75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746924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F2656B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2.86</w:t>
            </w:r>
          </w:p>
        </w:tc>
      </w:tr>
      <w:tr w:rsidR="00A84F41" w:rsidRPr="00A84F41" w14:paraId="35DC41EF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BEC533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A00B3F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2.86</w:t>
            </w:r>
          </w:p>
        </w:tc>
      </w:tr>
      <w:tr w:rsidR="00A84F41" w:rsidRPr="00A84F41" w14:paraId="22616726" w14:textId="77777777" w:rsidTr="00A84F41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DA43B1" w14:textId="77777777" w:rsidR="00A84F41" w:rsidRPr="00A84F41" w:rsidRDefault="00A84F41" w:rsidP="00A84F4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63BD49" w14:textId="77777777" w:rsidR="00A84F41" w:rsidRPr="00A84F41" w:rsidRDefault="00A84F41" w:rsidP="00A84F4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84F4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5649C7BF" w14:textId="5352E486" w:rsidR="00966D93" w:rsidRDefault="00EB0E59" w:rsidP="0047764D">
      <w:pPr>
        <w:pStyle w:val="Caption"/>
      </w:pPr>
      <w:r>
        <w:t xml:space="preserve">Table </w:t>
      </w:r>
      <w:proofErr w:type="gramStart"/>
      <w:r>
        <w:t xml:space="preserve">1 </w:t>
      </w:r>
      <w:r w:rsidR="007C6282">
        <w:t>:</w:t>
      </w:r>
      <w:proofErr w:type="gramEnd"/>
      <w:r w:rsidR="007C6282">
        <w:t xml:space="preserve"> </w:t>
      </w:r>
      <w:proofErr w:type="spellStart"/>
      <w:r w:rsidR="007C6282">
        <w:t>Aluminium</w:t>
      </w:r>
      <w:proofErr w:type="spellEnd"/>
      <w:r w:rsidR="007C6282">
        <w:t xml:space="preserve"> lab results  </w:t>
      </w:r>
    </w:p>
    <w:p w14:paraId="5DEF2273" w14:textId="77777777" w:rsidR="0047764D" w:rsidRDefault="0047764D" w:rsidP="00430B89">
      <w:pPr>
        <w:rPr>
          <w:b/>
          <w:bCs/>
          <w:sz w:val="32"/>
          <w:szCs w:val="32"/>
          <w:u w:val="single"/>
          <w:lang w:val="en-GB"/>
        </w:rPr>
      </w:pPr>
    </w:p>
    <w:p w14:paraId="18B25F10" w14:textId="77777777" w:rsidR="0047764D" w:rsidRDefault="0047764D" w:rsidP="00430B89">
      <w:pPr>
        <w:rPr>
          <w:b/>
          <w:bCs/>
          <w:sz w:val="32"/>
          <w:szCs w:val="32"/>
          <w:u w:val="single"/>
          <w:lang w:val="en-GB"/>
        </w:rPr>
      </w:pPr>
    </w:p>
    <w:p w14:paraId="40A47DDC" w14:textId="77777777" w:rsidR="00A84F41" w:rsidRDefault="00A84F41" w:rsidP="00430B89">
      <w:pPr>
        <w:rPr>
          <w:b/>
          <w:bCs/>
          <w:sz w:val="32"/>
          <w:szCs w:val="32"/>
          <w:u w:val="single"/>
          <w:lang w:val="en-GB"/>
        </w:rPr>
      </w:pPr>
    </w:p>
    <w:p w14:paraId="3C5B1B7A" w14:textId="77777777" w:rsidR="00A84F41" w:rsidRDefault="00A84F41" w:rsidP="00430B89">
      <w:pPr>
        <w:rPr>
          <w:b/>
          <w:bCs/>
          <w:sz w:val="32"/>
          <w:szCs w:val="32"/>
          <w:u w:val="single"/>
          <w:lang w:val="en-GB"/>
        </w:rPr>
      </w:pPr>
    </w:p>
    <w:p w14:paraId="7D7A38D0" w14:textId="017D3B5D" w:rsidR="00496580" w:rsidRDefault="00496580" w:rsidP="006236D6">
      <w:pPr>
        <w:pStyle w:val="Heading1"/>
        <w:rPr>
          <w:lang w:val="en-GB"/>
        </w:rPr>
      </w:pPr>
      <w:bookmarkStart w:id="4" w:name="_Toc233311131"/>
      <w:r>
        <w:rPr>
          <w:lang w:val="en-GB"/>
        </w:rPr>
        <w:lastRenderedPageBreak/>
        <w:t>3.2 Duralumin</w:t>
      </w:r>
      <w:r w:rsidR="0047764D">
        <w:rPr>
          <w:lang w:val="en-GB"/>
        </w:rPr>
        <w:t xml:space="preserve"> Lab</w:t>
      </w:r>
      <w:r>
        <w:rPr>
          <w:lang w:val="en-GB"/>
        </w:rPr>
        <w:t xml:space="preserve"> Results</w:t>
      </w:r>
      <w:bookmarkEnd w:id="4"/>
    </w:p>
    <w:tbl>
      <w:tblPr>
        <w:tblW w:w="5660" w:type="dxa"/>
        <w:tblLook w:val="04A0" w:firstRow="1" w:lastRow="0" w:firstColumn="1" w:lastColumn="0" w:noHBand="0" w:noVBand="1"/>
      </w:tblPr>
      <w:tblGrid>
        <w:gridCol w:w="3720"/>
        <w:gridCol w:w="1940"/>
      </w:tblGrid>
      <w:tr w:rsidR="00586FBF" w:rsidRPr="00586FBF" w14:paraId="4AD49383" w14:textId="77777777" w:rsidTr="00586FBF">
        <w:trPr>
          <w:trHeight w:val="290"/>
        </w:trPr>
        <w:tc>
          <w:tcPr>
            <w:tcW w:w="3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A0E5EB" w14:textId="77777777" w:rsidR="00586FBF" w:rsidRPr="00586FBF" w:rsidRDefault="00586FBF" w:rsidP="00586FB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Load nut movement (mm)</w:t>
            </w:r>
          </w:p>
        </w:tc>
        <w:tc>
          <w:tcPr>
            <w:tcW w:w="19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A14B5A" w14:textId="77777777" w:rsidR="00586FBF" w:rsidRPr="00586FBF" w:rsidRDefault="00586FBF" w:rsidP="00586FB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Dial indicator (mm)</w:t>
            </w:r>
          </w:p>
        </w:tc>
      </w:tr>
      <w:tr w:rsidR="00586FBF" w:rsidRPr="00586FBF" w14:paraId="3405B9CD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2BDDEF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EDEF65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</w:tr>
      <w:tr w:rsidR="00586FBF" w:rsidRPr="00586FBF" w14:paraId="1511AE75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B5CB95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4FF25E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0.14</w:t>
            </w:r>
          </w:p>
        </w:tc>
      </w:tr>
      <w:tr w:rsidR="00586FBF" w:rsidRPr="00586FBF" w14:paraId="3D291FBC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5E7BB8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BD2B0B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0.31</w:t>
            </w:r>
          </w:p>
        </w:tc>
      </w:tr>
      <w:tr w:rsidR="00586FBF" w:rsidRPr="00586FBF" w14:paraId="4207C84A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B347DC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D8B797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0.48</w:t>
            </w:r>
          </w:p>
        </w:tc>
      </w:tr>
      <w:tr w:rsidR="00586FBF" w:rsidRPr="00586FBF" w14:paraId="63583D33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9B8DB5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9835E4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0.65</w:t>
            </w:r>
          </w:p>
        </w:tc>
      </w:tr>
      <w:tr w:rsidR="00586FBF" w:rsidRPr="00586FBF" w14:paraId="3895C907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B30B168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12C17E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0.83</w:t>
            </w:r>
          </w:p>
        </w:tc>
      </w:tr>
      <w:tr w:rsidR="00586FBF" w:rsidRPr="00586FBF" w14:paraId="39BAF47E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4DEB9B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547FE2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1.02</w:t>
            </w:r>
          </w:p>
        </w:tc>
      </w:tr>
      <w:tr w:rsidR="00586FBF" w:rsidRPr="00586FBF" w14:paraId="17299F74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42551F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C86DD1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</w:t>
            </w:r>
          </w:p>
        </w:tc>
      </w:tr>
      <w:tr w:rsidR="00586FBF" w:rsidRPr="00586FBF" w14:paraId="5ECF2E73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D6E548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26C136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1.38</w:t>
            </w:r>
          </w:p>
        </w:tc>
      </w:tr>
      <w:tr w:rsidR="00586FBF" w:rsidRPr="00586FBF" w14:paraId="36C98640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35D91A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D6A6CB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1.56</w:t>
            </w:r>
          </w:p>
        </w:tc>
      </w:tr>
      <w:tr w:rsidR="00586FBF" w:rsidRPr="00586FBF" w14:paraId="44FC8983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300A2F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038B1D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1.75</w:t>
            </w:r>
          </w:p>
        </w:tc>
      </w:tr>
      <w:tr w:rsidR="00586FBF" w:rsidRPr="00586FBF" w14:paraId="7139069A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34465A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7BA36B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1.95</w:t>
            </w:r>
          </w:p>
        </w:tc>
      </w:tr>
      <w:tr w:rsidR="00586FBF" w:rsidRPr="00586FBF" w14:paraId="1861E853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BF2DC5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4BA0BA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2.15</w:t>
            </w:r>
          </w:p>
        </w:tc>
      </w:tr>
      <w:tr w:rsidR="00586FBF" w:rsidRPr="00586FBF" w14:paraId="6FCDDB00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1A6914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3E158F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2.34</w:t>
            </w:r>
          </w:p>
        </w:tc>
      </w:tr>
      <w:tr w:rsidR="00586FBF" w:rsidRPr="00586FBF" w14:paraId="5ABAB1FA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5776DA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7759BF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2.54</w:t>
            </w:r>
          </w:p>
        </w:tc>
      </w:tr>
      <w:tr w:rsidR="00586FBF" w:rsidRPr="00586FBF" w14:paraId="65144280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4AA980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55651A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2.75</w:t>
            </w:r>
          </w:p>
        </w:tc>
      </w:tr>
      <w:tr w:rsidR="00586FBF" w:rsidRPr="00586FBF" w14:paraId="60540922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482135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B2EDFFF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2.92</w:t>
            </w:r>
          </w:p>
        </w:tc>
      </w:tr>
      <w:tr w:rsidR="00586FBF" w:rsidRPr="00586FBF" w14:paraId="6573B100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EF52D8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49D4C1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3.1</w:t>
            </w:r>
          </w:p>
        </w:tc>
      </w:tr>
      <w:tr w:rsidR="00586FBF" w:rsidRPr="00586FBF" w14:paraId="6480F224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5A3262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4B9ADC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3.29</w:t>
            </w:r>
          </w:p>
        </w:tc>
      </w:tr>
      <w:tr w:rsidR="00586FBF" w:rsidRPr="00586FBF" w14:paraId="396D27B4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D6319C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3A020A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3.47</w:t>
            </w:r>
          </w:p>
        </w:tc>
      </w:tr>
      <w:tr w:rsidR="00586FBF" w:rsidRPr="00586FBF" w14:paraId="5FBCBBB5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98F7B6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63DA5C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3.62</w:t>
            </w:r>
          </w:p>
        </w:tc>
      </w:tr>
      <w:tr w:rsidR="00586FBF" w:rsidRPr="00586FBF" w14:paraId="410BE8C4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7A091C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BC68C3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3.8</w:t>
            </w:r>
          </w:p>
        </w:tc>
      </w:tr>
      <w:tr w:rsidR="00586FBF" w:rsidRPr="00586FBF" w14:paraId="1DFBC103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ED7EA6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2058CF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3.98</w:t>
            </w:r>
          </w:p>
        </w:tc>
      </w:tr>
      <w:tr w:rsidR="00586FBF" w:rsidRPr="00586FBF" w14:paraId="36EAA170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285DD4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A46605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4.15</w:t>
            </w:r>
          </w:p>
        </w:tc>
      </w:tr>
      <w:tr w:rsidR="00586FBF" w:rsidRPr="00586FBF" w14:paraId="3977C10D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40146F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5CE2DB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4.32</w:t>
            </w:r>
          </w:p>
        </w:tc>
      </w:tr>
      <w:tr w:rsidR="00586FBF" w:rsidRPr="00586FBF" w14:paraId="43839AD5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35F33A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C0DA4E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4.5</w:t>
            </w:r>
          </w:p>
        </w:tc>
      </w:tr>
      <w:tr w:rsidR="00586FBF" w:rsidRPr="00586FBF" w14:paraId="0C32A640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D7B592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5D73DD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5.1</w:t>
            </w:r>
          </w:p>
        </w:tc>
      </w:tr>
      <w:tr w:rsidR="00586FBF" w:rsidRPr="00586FBF" w14:paraId="78E3F3E7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20AB3D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55E94D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5.45</w:t>
            </w:r>
          </w:p>
        </w:tc>
      </w:tr>
      <w:tr w:rsidR="00586FBF" w:rsidRPr="00586FBF" w14:paraId="44CB5EF6" w14:textId="77777777" w:rsidTr="00586FBF">
        <w:trPr>
          <w:trHeight w:val="290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10E951" w14:textId="77777777" w:rsidR="00586FBF" w:rsidRPr="00586FBF" w:rsidRDefault="00586FBF" w:rsidP="00586FB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D3A0C5" w14:textId="77777777" w:rsidR="00586FBF" w:rsidRPr="00586FBF" w:rsidRDefault="00586FBF" w:rsidP="00586F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6F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5269078F" w14:textId="5ECB66F4" w:rsidR="001010EB" w:rsidRPr="00F714A8" w:rsidRDefault="007C6282" w:rsidP="001010EB">
      <w:pPr>
        <w:keepNext/>
        <w:rPr>
          <w:i/>
          <w:iCs/>
          <w:sz w:val="18"/>
          <w:szCs w:val="18"/>
        </w:rPr>
      </w:pPr>
      <w:r w:rsidRPr="00F714A8">
        <w:rPr>
          <w:i/>
          <w:iCs/>
          <w:sz w:val="18"/>
          <w:szCs w:val="18"/>
        </w:rPr>
        <w:t xml:space="preserve">Table </w:t>
      </w:r>
      <w:proofErr w:type="gramStart"/>
      <w:r w:rsidRPr="00F714A8">
        <w:rPr>
          <w:i/>
          <w:iCs/>
          <w:sz w:val="18"/>
          <w:szCs w:val="18"/>
        </w:rPr>
        <w:t>2 :</w:t>
      </w:r>
      <w:proofErr w:type="gramEnd"/>
      <w:r w:rsidRPr="00F714A8">
        <w:rPr>
          <w:i/>
          <w:iCs/>
          <w:sz w:val="18"/>
          <w:szCs w:val="18"/>
        </w:rPr>
        <w:t xml:space="preserve"> Duralumin Lab Results</w:t>
      </w:r>
    </w:p>
    <w:p w14:paraId="256A1468" w14:textId="25F18D26" w:rsidR="000C5CC7" w:rsidRDefault="000C5CC7" w:rsidP="001010EB">
      <w:pPr>
        <w:pStyle w:val="Caption"/>
        <w:rPr>
          <w:b/>
          <w:bCs/>
          <w:sz w:val="32"/>
          <w:szCs w:val="32"/>
          <w:u w:val="single"/>
          <w:lang w:val="en-GB"/>
        </w:rPr>
      </w:pPr>
    </w:p>
    <w:p w14:paraId="7D042394" w14:textId="77777777" w:rsidR="00586FBF" w:rsidRDefault="00586FBF" w:rsidP="00430B89">
      <w:pPr>
        <w:rPr>
          <w:b/>
          <w:bCs/>
          <w:sz w:val="32"/>
          <w:szCs w:val="32"/>
          <w:u w:val="single"/>
          <w:lang w:val="en-GB"/>
        </w:rPr>
      </w:pPr>
    </w:p>
    <w:p w14:paraId="7F653660" w14:textId="77777777" w:rsidR="00586FBF" w:rsidRDefault="00586FBF" w:rsidP="00430B89">
      <w:pPr>
        <w:rPr>
          <w:b/>
          <w:bCs/>
          <w:sz w:val="32"/>
          <w:szCs w:val="32"/>
          <w:u w:val="single"/>
          <w:lang w:val="en-GB"/>
        </w:rPr>
      </w:pPr>
    </w:p>
    <w:p w14:paraId="0F1581EA" w14:textId="77777777" w:rsidR="00586FBF" w:rsidRDefault="00586FBF" w:rsidP="00430B89">
      <w:pPr>
        <w:rPr>
          <w:b/>
          <w:bCs/>
          <w:sz w:val="32"/>
          <w:szCs w:val="32"/>
          <w:u w:val="single"/>
          <w:lang w:val="en-GB"/>
        </w:rPr>
      </w:pPr>
    </w:p>
    <w:p w14:paraId="68CCDE76" w14:textId="68E4080B" w:rsidR="00496580" w:rsidRDefault="00496580" w:rsidP="006236D6">
      <w:pPr>
        <w:pStyle w:val="Heading1"/>
        <w:rPr>
          <w:lang w:val="en-GB"/>
        </w:rPr>
      </w:pPr>
      <w:bookmarkStart w:id="5" w:name="_Toc233311132"/>
      <w:r>
        <w:rPr>
          <w:lang w:val="en-GB"/>
        </w:rPr>
        <w:lastRenderedPageBreak/>
        <w:t xml:space="preserve">3.3 PVC </w:t>
      </w:r>
      <w:r w:rsidR="0047764D">
        <w:rPr>
          <w:lang w:val="en-GB"/>
        </w:rPr>
        <w:t xml:space="preserve">Lab </w:t>
      </w:r>
      <w:r>
        <w:rPr>
          <w:lang w:val="en-GB"/>
        </w:rPr>
        <w:t>Results</w:t>
      </w:r>
      <w:bookmarkEnd w:id="5"/>
    </w:p>
    <w:tbl>
      <w:tblPr>
        <w:tblW w:w="6740" w:type="dxa"/>
        <w:tblLook w:val="04A0" w:firstRow="1" w:lastRow="0" w:firstColumn="1" w:lastColumn="0" w:noHBand="0" w:noVBand="1"/>
      </w:tblPr>
      <w:tblGrid>
        <w:gridCol w:w="4800"/>
        <w:gridCol w:w="1940"/>
      </w:tblGrid>
      <w:tr w:rsidR="005E50C3" w:rsidRPr="005E50C3" w14:paraId="1AA85024" w14:textId="77777777" w:rsidTr="005E50C3">
        <w:trPr>
          <w:trHeight w:val="290"/>
        </w:trPr>
        <w:tc>
          <w:tcPr>
            <w:tcW w:w="48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492A99" w14:textId="77777777" w:rsidR="005E50C3" w:rsidRPr="005E50C3" w:rsidRDefault="005E50C3" w:rsidP="005E50C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Load nut movement (mm)</w:t>
            </w:r>
          </w:p>
        </w:tc>
        <w:tc>
          <w:tcPr>
            <w:tcW w:w="19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F3DE6B" w14:textId="77777777" w:rsidR="005E50C3" w:rsidRPr="005E50C3" w:rsidRDefault="005E50C3" w:rsidP="005E50C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Dial indicator (mm)</w:t>
            </w:r>
          </w:p>
        </w:tc>
      </w:tr>
      <w:tr w:rsidR="005E50C3" w:rsidRPr="005E50C3" w14:paraId="02378E12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17416E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35F653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</w:tr>
      <w:tr w:rsidR="005E50C3" w:rsidRPr="005E50C3" w14:paraId="45B7A468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51F9B2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E4DB22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0.06</w:t>
            </w:r>
          </w:p>
        </w:tc>
      </w:tr>
      <w:tr w:rsidR="005E50C3" w:rsidRPr="005E50C3" w14:paraId="5375B2BF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2B09C4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2271D4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0.15</w:t>
            </w:r>
          </w:p>
        </w:tc>
      </w:tr>
      <w:tr w:rsidR="005E50C3" w:rsidRPr="005E50C3" w14:paraId="7EAA8187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573655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CC38C3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7631AEC9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381F70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1AEE37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0.31</w:t>
            </w:r>
          </w:p>
        </w:tc>
      </w:tr>
      <w:tr w:rsidR="005E50C3" w:rsidRPr="005E50C3" w14:paraId="317A33C2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0B4A21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27D098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0.38</w:t>
            </w:r>
          </w:p>
        </w:tc>
      </w:tr>
      <w:tr w:rsidR="005E50C3" w:rsidRPr="005E50C3" w14:paraId="5DFC3031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205977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1508B7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0.41</w:t>
            </w:r>
          </w:p>
        </w:tc>
      </w:tr>
      <w:tr w:rsidR="005E50C3" w:rsidRPr="005E50C3" w14:paraId="08540846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D1AE3B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15CC86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2CB6F21E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CE25DF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8F9794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27CB6E62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732B5D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5346AF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5EFD4870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567D7E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192717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4272210D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D0DB89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82F15C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0.23</w:t>
            </w:r>
          </w:p>
        </w:tc>
      </w:tr>
      <w:tr w:rsidR="005E50C3" w:rsidRPr="005E50C3" w14:paraId="25D1EBC0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6AC644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44F0AD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4D8ACF6F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4DE27F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F6C907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4C977709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44BC03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EDA9CA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16F33508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BE6723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87A5DF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416626A1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461F4B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2B3A3E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6DB228D5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6E4BA9F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D807DB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7E4826C2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D57022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3BB2D4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3A63137D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03E613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9E3BA5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3B273A81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EF87A4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336143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6B88B61B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FC47AB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4.2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565F08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157BF3FC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BF21EA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4.4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8514CE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7F02FB74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4BD985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E4AE64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5EB81318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759C22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F39C18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72E69D5E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C15968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8FD4E1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498C1C52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3012FE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5546DC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0.26</w:t>
            </w:r>
          </w:p>
        </w:tc>
      </w:tr>
      <w:tr w:rsidR="005E50C3" w:rsidRPr="005E50C3" w14:paraId="7173A27F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274AAF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68EDB2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6951690B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C2DE45C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9E91F0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2787710A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37C86C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10D9FC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1D6B2BE3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0853F8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8A0192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</w:tr>
      <w:tr w:rsidR="005E50C3" w:rsidRPr="005E50C3" w14:paraId="3EF72122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7F61E2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DADA58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</w:tr>
      <w:tr w:rsidR="005E50C3" w:rsidRPr="005E50C3" w14:paraId="21389676" w14:textId="77777777" w:rsidTr="005E50C3">
        <w:trPr>
          <w:trHeight w:val="290"/>
        </w:trPr>
        <w:tc>
          <w:tcPr>
            <w:tcW w:w="4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BEF3EA" w14:textId="77777777" w:rsidR="005E50C3" w:rsidRPr="005E50C3" w:rsidRDefault="005E50C3" w:rsidP="005E50C3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30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A01454" w14:textId="77777777" w:rsidR="005E50C3" w:rsidRPr="005E50C3" w:rsidRDefault="005E50C3" w:rsidP="005E50C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E50C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3294F1B5" w14:textId="6CE30FEF" w:rsidR="001010EB" w:rsidRPr="00F714A8" w:rsidRDefault="00811BC2" w:rsidP="001010EB">
      <w:pPr>
        <w:keepNext/>
        <w:rPr>
          <w:i/>
          <w:iCs/>
          <w:sz w:val="18"/>
          <w:szCs w:val="18"/>
        </w:rPr>
      </w:pPr>
      <w:r w:rsidRPr="00F714A8">
        <w:rPr>
          <w:i/>
          <w:iCs/>
          <w:sz w:val="18"/>
          <w:szCs w:val="18"/>
        </w:rPr>
        <w:t xml:space="preserve">Table 3: PVC Lab Results </w:t>
      </w:r>
    </w:p>
    <w:p w14:paraId="7C309F79" w14:textId="77777777" w:rsidR="005E50C3" w:rsidRDefault="005E50C3" w:rsidP="00430B89">
      <w:pPr>
        <w:rPr>
          <w:b/>
          <w:bCs/>
          <w:sz w:val="32"/>
          <w:szCs w:val="32"/>
          <w:u w:val="single"/>
          <w:lang w:val="en-GB"/>
        </w:rPr>
      </w:pPr>
    </w:p>
    <w:p w14:paraId="6DCB627E" w14:textId="77777777" w:rsidR="00EB0E59" w:rsidRDefault="00EB0E59" w:rsidP="00430B89">
      <w:pPr>
        <w:rPr>
          <w:b/>
          <w:bCs/>
          <w:sz w:val="32"/>
          <w:szCs w:val="32"/>
          <w:u w:val="single"/>
          <w:lang w:val="en-GB"/>
        </w:rPr>
      </w:pPr>
    </w:p>
    <w:p w14:paraId="5902AD70" w14:textId="378ECBE3" w:rsidR="00496580" w:rsidRDefault="00496580" w:rsidP="006236D6">
      <w:pPr>
        <w:pStyle w:val="Heading1"/>
        <w:rPr>
          <w:lang w:val="en-GB"/>
        </w:rPr>
      </w:pPr>
      <w:bookmarkStart w:id="6" w:name="_Toc233311133"/>
      <w:r>
        <w:rPr>
          <w:lang w:val="en-GB"/>
        </w:rPr>
        <w:lastRenderedPageBreak/>
        <w:t xml:space="preserve">3.4 </w:t>
      </w:r>
      <w:r w:rsidR="00A37B4C">
        <w:rPr>
          <w:lang w:val="en-GB"/>
        </w:rPr>
        <w:t xml:space="preserve">Steel </w:t>
      </w:r>
      <w:r w:rsidR="0047764D">
        <w:rPr>
          <w:lang w:val="en-GB"/>
        </w:rPr>
        <w:t xml:space="preserve">Lab </w:t>
      </w:r>
      <w:r w:rsidR="00A37B4C">
        <w:rPr>
          <w:lang w:val="en-GB"/>
        </w:rPr>
        <w:t>Results</w:t>
      </w:r>
      <w:bookmarkEnd w:id="6"/>
      <w:r w:rsidR="00A37B4C">
        <w:rPr>
          <w:lang w:val="en-GB"/>
        </w:rPr>
        <w:t xml:space="preserve"> </w:t>
      </w:r>
    </w:p>
    <w:tbl>
      <w:tblPr>
        <w:tblW w:w="4500" w:type="dxa"/>
        <w:tblLook w:val="04A0" w:firstRow="1" w:lastRow="0" w:firstColumn="1" w:lastColumn="0" w:noHBand="0" w:noVBand="1"/>
      </w:tblPr>
      <w:tblGrid>
        <w:gridCol w:w="2540"/>
        <w:gridCol w:w="1960"/>
      </w:tblGrid>
      <w:tr w:rsidR="003E0037" w:rsidRPr="003E0037" w14:paraId="1A2E3DC9" w14:textId="77777777" w:rsidTr="003E0037">
        <w:trPr>
          <w:trHeight w:val="290"/>
        </w:trPr>
        <w:tc>
          <w:tcPr>
            <w:tcW w:w="2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B488A5" w14:textId="77777777" w:rsidR="003E0037" w:rsidRPr="003E0037" w:rsidRDefault="003E0037" w:rsidP="003E003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Load nut movement (mm)</w:t>
            </w:r>
          </w:p>
        </w:tc>
        <w:tc>
          <w:tcPr>
            <w:tcW w:w="1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EB0BBD" w14:textId="77777777" w:rsidR="003E0037" w:rsidRPr="003E0037" w:rsidRDefault="003E0037" w:rsidP="003E003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Dial indicator (mm)</w:t>
            </w:r>
          </w:p>
        </w:tc>
      </w:tr>
      <w:tr w:rsidR="003E0037" w:rsidRPr="003E0037" w14:paraId="5892F09D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04FFB0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D20192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</w:tr>
      <w:tr w:rsidR="003E0037" w:rsidRPr="003E0037" w14:paraId="75F350BE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25A82E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B1AAD3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</w:t>
            </w:r>
          </w:p>
        </w:tc>
      </w:tr>
      <w:tr w:rsidR="003E0037" w:rsidRPr="003E0037" w14:paraId="1B05BC28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6D7F0A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AF5969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0.38</w:t>
            </w:r>
          </w:p>
        </w:tc>
      </w:tr>
      <w:tr w:rsidR="003E0037" w:rsidRPr="003E0037" w14:paraId="6D43E3CA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10080C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119311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0.56</w:t>
            </w:r>
          </w:p>
        </w:tc>
      </w:tr>
      <w:tr w:rsidR="003E0037" w:rsidRPr="003E0037" w14:paraId="73DFE414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86BCE2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0.8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0917B9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0.75</w:t>
            </w:r>
          </w:p>
        </w:tc>
      </w:tr>
      <w:tr w:rsidR="003E0037" w:rsidRPr="003E0037" w14:paraId="18C776D1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3DC53B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C44CEA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0.94</w:t>
            </w:r>
          </w:p>
        </w:tc>
      </w:tr>
      <w:tr w:rsidR="003E0037" w:rsidRPr="003E0037" w14:paraId="427C5A72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25E02E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161DA7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1.13</w:t>
            </w:r>
          </w:p>
        </w:tc>
      </w:tr>
      <w:tr w:rsidR="003E0037" w:rsidRPr="003E0037" w14:paraId="4C43E262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A6ABE5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1D39ED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1.31</w:t>
            </w:r>
          </w:p>
        </w:tc>
      </w:tr>
      <w:tr w:rsidR="003E0037" w:rsidRPr="003E0037" w14:paraId="04F216E6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50A6A9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16922A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</w:t>
            </w:r>
          </w:p>
        </w:tc>
      </w:tr>
      <w:tr w:rsidR="003E0037" w:rsidRPr="003E0037" w14:paraId="78057D97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652D86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9061D3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1.68</w:t>
            </w:r>
          </w:p>
        </w:tc>
      </w:tr>
      <w:tr w:rsidR="003E0037" w:rsidRPr="003E0037" w14:paraId="0A01D7F8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B014EE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1F9772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1.87</w:t>
            </w:r>
          </w:p>
        </w:tc>
      </w:tr>
      <w:tr w:rsidR="003E0037" w:rsidRPr="003E0037" w14:paraId="09594BFB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C6F99F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6308E8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2.06</w:t>
            </w:r>
          </w:p>
        </w:tc>
      </w:tr>
      <w:tr w:rsidR="003E0037" w:rsidRPr="003E0037" w14:paraId="75EEF4DB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C4894A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2.4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D3C310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2.24</w:t>
            </w:r>
          </w:p>
        </w:tc>
      </w:tr>
      <w:tr w:rsidR="003E0037" w:rsidRPr="003E0037" w14:paraId="1DC1B95D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3470AA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D31461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2.43</w:t>
            </w:r>
          </w:p>
        </w:tc>
      </w:tr>
      <w:tr w:rsidR="003E0037" w:rsidRPr="003E0037" w14:paraId="7FB59076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F0DC62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436CE6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2.61</w:t>
            </w:r>
          </w:p>
        </w:tc>
      </w:tr>
      <w:tr w:rsidR="003E0037" w:rsidRPr="003E0037" w14:paraId="78AA9ED4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74080F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6617C4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2.79</w:t>
            </w:r>
          </w:p>
        </w:tc>
      </w:tr>
      <w:tr w:rsidR="003E0037" w:rsidRPr="003E0037" w14:paraId="592E94C1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9C290C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3.2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DF78EB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2.96</w:t>
            </w:r>
          </w:p>
        </w:tc>
      </w:tr>
      <w:tr w:rsidR="003E0037" w:rsidRPr="003E0037" w14:paraId="0369324E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0D9198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3.4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975A20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3.13</w:t>
            </w:r>
          </w:p>
        </w:tc>
      </w:tr>
      <w:tr w:rsidR="003E0037" w:rsidRPr="003E0037" w14:paraId="7E3CA0C9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BB820C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3.6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790188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3.27</w:t>
            </w:r>
          </w:p>
        </w:tc>
      </w:tr>
      <w:tr w:rsidR="003E0037" w:rsidRPr="003E0037" w14:paraId="0C362406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F12BD0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3.8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2AC0E0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3.4</w:t>
            </w:r>
          </w:p>
        </w:tc>
      </w:tr>
      <w:tr w:rsidR="003E0037" w:rsidRPr="003E0037" w14:paraId="5AB5F835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10BB12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E5608D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3.51</w:t>
            </w:r>
          </w:p>
        </w:tc>
      </w:tr>
      <w:tr w:rsidR="003E0037" w:rsidRPr="003E0037" w14:paraId="0004E1CB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FFF42E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4.2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4743E8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3.64</w:t>
            </w:r>
          </w:p>
        </w:tc>
      </w:tr>
      <w:tr w:rsidR="003E0037" w:rsidRPr="003E0037" w14:paraId="5F6A76C1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56D94C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4.4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DB2D6C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3.75</w:t>
            </w:r>
          </w:p>
        </w:tc>
      </w:tr>
      <w:tr w:rsidR="003E0037" w:rsidRPr="003E0037" w14:paraId="17CF75F0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5AA0E2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4.6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DABE9E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3.87</w:t>
            </w:r>
          </w:p>
        </w:tc>
      </w:tr>
      <w:tr w:rsidR="003E0037" w:rsidRPr="003E0037" w14:paraId="372436BB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EC370E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4.8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08D6C5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3.98</w:t>
            </w:r>
          </w:p>
        </w:tc>
      </w:tr>
      <w:tr w:rsidR="003E0037" w:rsidRPr="003E0037" w14:paraId="1854F32C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5484BF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753A93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4.1</w:t>
            </w:r>
          </w:p>
        </w:tc>
      </w:tr>
      <w:tr w:rsidR="003E0037" w:rsidRPr="003E0037" w14:paraId="4D1D180B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019A55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8A5CF5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4.55</w:t>
            </w:r>
          </w:p>
        </w:tc>
      </w:tr>
      <w:tr w:rsidR="003E0037" w:rsidRPr="003E0037" w14:paraId="0D11795C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302D58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487086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4.92</w:t>
            </w:r>
          </w:p>
        </w:tc>
      </w:tr>
      <w:tr w:rsidR="003E0037" w:rsidRPr="003E0037" w14:paraId="5E92F40F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696622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802186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5.2</w:t>
            </w:r>
          </w:p>
        </w:tc>
      </w:tr>
      <w:tr w:rsidR="003E0037" w:rsidRPr="003E0037" w14:paraId="49A67450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A9D03F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A6D0D5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5.34</w:t>
            </w:r>
          </w:p>
        </w:tc>
      </w:tr>
      <w:tr w:rsidR="003E0037" w:rsidRPr="003E0037" w14:paraId="4B6B7D9F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C90180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4B3635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5.41</w:t>
            </w:r>
          </w:p>
        </w:tc>
      </w:tr>
      <w:tr w:rsidR="003E0037" w:rsidRPr="003E0037" w14:paraId="7FD6E0B3" w14:textId="77777777" w:rsidTr="003E0037">
        <w:trPr>
          <w:trHeight w:val="290"/>
        </w:trPr>
        <w:tc>
          <w:tcPr>
            <w:tcW w:w="2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BF2BF4" w14:textId="77777777" w:rsidR="003E0037" w:rsidRPr="003E0037" w:rsidRDefault="003E0037" w:rsidP="003E0037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061EC2" w14:textId="77777777" w:rsidR="003E0037" w:rsidRPr="003E0037" w:rsidRDefault="003E0037" w:rsidP="003E00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00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29EA9B69" w14:textId="55998D52" w:rsidR="001010EB" w:rsidRPr="00F714A8" w:rsidRDefault="00811BC2" w:rsidP="001010EB">
      <w:pPr>
        <w:keepNext/>
        <w:rPr>
          <w:i/>
          <w:iCs/>
          <w:sz w:val="18"/>
          <w:szCs w:val="18"/>
        </w:rPr>
      </w:pPr>
      <w:r w:rsidRPr="00F714A8">
        <w:rPr>
          <w:i/>
          <w:iCs/>
          <w:sz w:val="18"/>
          <w:szCs w:val="18"/>
        </w:rPr>
        <w:t>Table 4: Steel Lab Results</w:t>
      </w:r>
    </w:p>
    <w:p w14:paraId="37AC6800" w14:textId="1C8FA286" w:rsidR="003E0037" w:rsidRDefault="003E0037" w:rsidP="00EB0E59">
      <w:pPr>
        <w:pStyle w:val="Caption"/>
        <w:rPr>
          <w:b/>
          <w:bCs/>
          <w:sz w:val="32"/>
          <w:szCs w:val="32"/>
          <w:u w:val="single"/>
          <w:lang w:val="en-GB"/>
        </w:rPr>
      </w:pPr>
    </w:p>
    <w:p w14:paraId="6BDAC1CE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76C1FFE5" w14:textId="77777777" w:rsidR="00811BC2" w:rsidRDefault="00811BC2" w:rsidP="00430B89">
      <w:pPr>
        <w:rPr>
          <w:b/>
          <w:bCs/>
          <w:sz w:val="32"/>
          <w:szCs w:val="32"/>
          <w:u w:val="single"/>
          <w:lang w:val="en-GB"/>
        </w:rPr>
      </w:pPr>
    </w:p>
    <w:p w14:paraId="5BC3A936" w14:textId="50E9E994" w:rsidR="007614E5" w:rsidRDefault="007614E5" w:rsidP="006236D6">
      <w:pPr>
        <w:pStyle w:val="Heading1"/>
        <w:rPr>
          <w:lang w:val="en-GB"/>
        </w:rPr>
      </w:pPr>
      <w:bookmarkStart w:id="7" w:name="_Toc233311134"/>
      <w:r>
        <w:rPr>
          <w:lang w:val="en-GB"/>
        </w:rPr>
        <w:lastRenderedPageBreak/>
        <w:t>4.Analysis</w:t>
      </w:r>
      <w:bookmarkEnd w:id="7"/>
    </w:p>
    <w:p w14:paraId="4AE2B662" w14:textId="3C2D0501" w:rsidR="003B5B62" w:rsidRDefault="005639ED" w:rsidP="006236D6">
      <w:pPr>
        <w:pStyle w:val="Heading1"/>
        <w:rPr>
          <w:lang w:val="en-GB"/>
        </w:rPr>
      </w:pPr>
      <w:bookmarkStart w:id="8" w:name="_Toc233311135"/>
      <w:r>
        <w:rPr>
          <w:lang w:val="en-GB"/>
        </w:rPr>
        <w:t>4.1 Aluminium Analysis</w:t>
      </w:r>
      <w:bookmarkEnd w:id="8"/>
    </w:p>
    <w:tbl>
      <w:tblPr>
        <w:tblW w:w="8120" w:type="dxa"/>
        <w:tblLook w:val="04A0" w:firstRow="1" w:lastRow="0" w:firstColumn="1" w:lastColumn="0" w:noHBand="0" w:noVBand="1"/>
      </w:tblPr>
      <w:tblGrid>
        <w:gridCol w:w="1460"/>
        <w:gridCol w:w="1320"/>
        <w:gridCol w:w="1080"/>
        <w:gridCol w:w="1520"/>
        <w:gridCol w:w="1320"/>
        <w:gridCol w:w="1420"/>
      </w:tblGrid>
      <w:tr w:rsidR="00825705" w:rsidRPr="00825705" w14:paraId="55252C10" w14:textId="77777777" w:rsidTr="00825705">
        <w:trPr>
          <w:trHeight w:val="290"/>
        </w:trPr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10AF58" w14:textId="4F4CFC5B" w:rsidR="00825705" w:rsidRPr="00825705" w:rsidRDefault="00825705" w:rsidP="0082570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Extension (mm)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23905E" w14:textId="77777777" w:rsidR="00825705" w:rsidRPr="00825705" w:rsidRDefault="00825705" w:rsidP="0082570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Extension (m)</w:t>
            </w: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665856" w14:textId="77777777" w:rsidR="00825705" w:rsidRPr="00825705" w:rsidRDefault="00825705" w:rsidP="0082570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Force (N)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57D48E" w14:textId="77777777" w:rsidR="00825705" w:rsidRPr="00825705" w:rsidRDefault="00825705" w:rsidP="0082570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Nominal strain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820210" w14:textId="77777777" w:rsidR="00825705" w:rsidRPr="00825705" w:rsidRDefault="00825705" w:rsidP="0082570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proofErr w:type="gramStart"/>
            <w:r w:rsidRPr="0082570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Stress(</w:t>
            </w:r>
            <w:proofErr w:type="spellStart"/>
            <w:proofErr w:type="gramEnd"/>
            <w:r w:rsidRPr="0082570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Mpa</w:t>
            </w:r>
            <w:proofErr w:type="spellEnd"/>
            <w:r w:rsidRPr="0082570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)</w:t>
            </w:r>
          </w:p>
        </w:tc>
        <w:tc>
          <w:tcPr>
            <w:tcW w:w="14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95D54F" w14:textId="77777777" w:rsidR="00825705" w:rsidRPr="00825705" w:rsidRDefault="00825705" w:rsidP="0082570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Stress (N/m2)</w:t>
            </w:r>
          </w:p>
        </w:tc>
      </w:tr>
      <w:tr w:rsidR="00825705" w:rsidRPr="00825705" w14:paraId="6C2612A8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183F1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39816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25B4F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9C4731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63E60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7BD84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</w:tr>
      <w:tr w:rsidR="00825705" w:rsidRPr="00825705" w14:paraId="517F5EFE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A6AD92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5D7B4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0.00008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501AD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221965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0.00258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35247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C59F5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6.00E+06</w:t>
            </w:r>
          </w:p>
        </w:tc>
      </w:tr>
      <w:tr w:rsidR="00825705" w:rsidRPr="00825705" w14:paraId="3BAB38AC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E6C16B5" w14:textId="14926419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AFEED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6A0305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27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02C603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0.00419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7329D9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13.5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192B9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1.35E+07</w:t>
            </w:r>
          </w:p>
        </w:tc>
      </w:tr>
      <w:tr w:rsidR="00825705" w:rsidRPr="00825705" w14:paraId="2FF2FA06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A9FB0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0FD52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0.00016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71B11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A4348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0.00516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7FB8B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DF41F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2.20E+07</w:t>
            </w:r>
          </w:p>
        </w:tc>
      </w:tr>
      <w:tr w:rsidR="00825705" w:rsidRPr="00825705" w14:paraId="06CF4796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6E88B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6802B8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0.00018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12995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92248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0.00581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91360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D2673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3.10E+07</w:t>
            </w:r>
          </w:p>
        </w:tc>
      </w:tr>
      <w:tr w:rsidR="00825705" w:rsidRPr="00825705" w14:paraId="250B86B4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F9F05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8682A4" w14:textId="5B9F891B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0.00021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4E8E2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79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B0D12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0.00677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5399B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39.5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3D845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3.95E+07</w:t>
            </w:r>
          </w:p>
        </w:tc>
      </w:tr>
      <w:tr w:rsidR="00825705" w:rsidRPr="00825705" w14:paraId="6F45354C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3B73B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D41D62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781EE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97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457555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0.00742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B2FE65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48.5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62B3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4.85E+07</w:t>
            </w:r>
          </w:p>
        </w:tc>
      </w:tr>
      <w:tr w:rsidR="00825705" w:rsidRPr="00825705" w14:paraId="6CD533E4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1A8DB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BC3925" w14:textId="3E99B98A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E8FDB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115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5ADF1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0.00806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2DBF1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57.5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07A1C1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5.75E+07</w:t>
            </w:r>
          </w:p>
        </w:tc>
      </w:tr>
      <w:tr w:rsidR="00825705" w:rsidRPr="00825705" w14:paraId="7E2F74C8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34964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771E81" w14:textId="20925CD4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0.00028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DA117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DD74A0" w14:textId="1DACE7BA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0.00903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CFE8E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26CA6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6.60E+07</w:t>
            </w:r>
          </w:p>
        </w:tc>
      </w:tr>
      <w:tr w:rsidR="00825705" w:rsidRPr="00825705" w14:paraId="1891522A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A012A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F90743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98406C" w14:textId="47F9EFF4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EC5A1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0.00968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48BDC2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A4850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7.50E+07</w:t>
            </w:r>
          </w:p>
        </w:tc>
      </w:tr>
      <w:tr w:rsidR="00825705" w:rsidRPr="00825705" w14:paraId="52F33A3C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09D433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61E723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0F3DC1" w14:textId="03A9C8A8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167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C0F64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0.01065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B58BA3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83.5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BAD7BD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8.35E+07</w:t>
            </w:r>
          </w:p>
        </w:tc>
      </w:tr>
      <w:tr w:rsidR="00825705" w:rsidRPr="00825705" w14:paraId="151EFB85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0E021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71F9B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0.00036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862D3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8145E2" w14:textId="40C0A12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0.01161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62E41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D4286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9.20E+07</w:t>
            </w:r>
          </w:p>
        </w:tc>
      </w:tr>
      <w:tr w:rsidR="00825705" w:rsidRPr="00825705" w14:paraId="24A86E9B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A3D9C8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E6BDE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0FFE25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957FE5" w14:textId="0A54437F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0.0129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5865B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42B1B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1.00E+08</w:t>
            </w:r>
          </w:p>
        </w:tc>
      </w:tr>
      <w:tr w:rsidR="00825705" w:rsidRPr="00825705" w14:paraId="06DD4C0E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A801D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5B13D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0.00048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14A8E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212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A137B4" w14:textId="025936B8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0.01548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E2E9A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2A8FD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1.06E+08</w:t>
            </w:r>
          </w:p>
        </w:tc>
      </w:tr>
      <w:tr w:rsidR="00825705" w:rsidRPr="00825705" w14:paraId="27F60586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BB6ED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0.55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98A32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0.00055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B6B4E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46D731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0.01774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BA1B0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113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AC16D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1.13E+08</w:t>
            </w:r>
          </w:p>
        </w:tc>
      </w:tr>
      <w:tr w:rsidR="00825705" w:rsidRPr="00825705" w14:paraId="39251DCB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3EB0B9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0E6C88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0.00065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666BE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235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460126" w14:textId="644020DD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0.02097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A705E8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118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9A511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1.18E+08</w:t>
            </w:r>
          </w:p>
        </w:tc>
      </w:tr>
      <w:tr w:rsidR="00825705" w:rsidRPr="00825705" w14:paraId="2C2FDA11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F4D10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0.77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04FDE5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0.00077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8D250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D2CB39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0.02484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CB1455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D7FDC9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1.22E+08</w:t>
            </w:r>
          </w:p>
        </w:tc>
      </w:tr>
      <w:tr w:rsidR="00825705" w:rsidRPr="00825705" w14:paraId="6C325873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CD940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0.89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B549F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0.00089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E3EFC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73B8E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0.02871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8A6F68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E0C6A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1.26E+08</w:t>
            </w:r>
          </w:p>
        </w:tc>
      </w:tr>
      <w:tr w:rsidR="00825705" w:rsidRPr="00825705" w14:paraId="3FE10E69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7814C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C32BB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71794D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260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476D0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0.03226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2F1252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DE86A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1.30E+08</w:t>
            </w:r>
          </w:p>
        </w:tc>
      </w:tr>
      <w:tr w:rsidR="00825705" w:rsidRPr="00825705" w14:paraId="7B285802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F2A62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DC7E4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0.00114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E65E4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266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BB07C9" w14:textId="6B9208A8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0.03677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265C8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B8447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1.33E+08</w:t>
            </w:r>
          </w:p>
        </w:tc>
      </w:tr>
      <w:tr w:rsidR="00825705" w:rsidRPr="00825705" w14:paraId="4E4F446A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C53472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79CCA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AD41A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270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BD0188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0.04194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F0920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1EE54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1.35E+08</w:t>
            </w:r>
          </w:p>
        </w:tc>
      </w:tr>
      <w:tr w:rsidR="00825705" w:rsidRPr="00825705" w14:paraId="73FC182E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006C0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3C1F80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0.00145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E917A19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275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05C9A7" w14:textId="4FE39A96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0.04677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15EAD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DE94B8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1.38E+08</w:t>
            </w:r>
          </w:p>
        </w:tc>
      </w:tr>
      <w:tr w:rsidR="00825705" w:rsidRPr="00825705" w14:paraId="7D1F2E37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38858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67B71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0.0016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E8549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280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01C6F3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0.05161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3A248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140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9931FA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1.40E+08</w:t>
            </w:r>
          </w:p>
        </w:tc>
      </w:tr>
      <w:tr w:rsidR="00825705" w:rsidRPr="00825705" w14:paraId="0515E423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3CFFD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1.79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30ECA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0.00179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F35F98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281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A7020A" w14:textId="11F34428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0.05774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061FD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141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003C4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1.41E+08</w:t>
            </w:r>
          </w:p>
        </w:tc>
      </w:tr>
      <w:tr w:rsidR="00825705" w:rsidRPr="00825705" w14:paraId="31AB0D23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DDD2D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EEE19D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0.00194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523DDE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286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1C54D2" w14:textId="511C5A65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0.06258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EF0111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143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08978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1.43E+08</w:t>
            </w:r>
          </w:p>
        </w:tc>
      </w:tr>
      <w:tr w:rsidR="00825705" w:rsidRPr="00825705" w14:paraId="1B90FAFC" w14:textId="77777777" w:rsidTr="00825705">
        <w:trPr>
          <w:trHeight w:val="290"/>
        </w:trPr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0A23B66F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2.14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171A751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0.00214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6D0A2EF2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286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AB7D9F9" w14:textId="2412CF2D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0.06903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A31FA3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143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2A58611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57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1.43E+08</w:t>
            </w:r>
          </w:p>
        </w:tc>
      </w:tr>
      <w:tr w:rsidR="00825705" w:rsidRPr="00825705" w14:paraId="35447E4E" w14:textId="77777777" w:rsidTr="00825705">
        <w:trPr>
          <w:trHeight w:val="66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D3286E7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66E2AC6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B6BEC7B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65C22F1" w14:textId="2D179375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7B565EC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3D7A4" w14:textId="77777777" w:rsidR="00825705" w:rsidRPr="00825705" w:rsidRDefault="00825705" w:rsidP="008257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</w:tbl>
    <w:p w14:paraId="518B36C7" w14:textId="6D881A9F" w:rsidR="00825705" w:rsidRPr="00E93835" w:rsidRDefault="00811BC2" w:rsidP="00430B89">
      <w:pPr>
        <w:rPr>
          <w:i/>
          <w:iCs/>
          <w:sz w:val="18"/>
          <w:szCs w:val="18"/>
          <w:lang w:val="en-GB"/>
        </w:rPr>
      </w:pPr>
      <w:r w:rsidRPr="00E93835">
        <w:rPr>
          <w:i/>
          <w:iCs/>
          <w:sz w:val="18"/>
          <w:szCs w:val="18"/>
          <w:lang w:val="en-GB"/>
        </w:rPr>
        <w:t xml:space="preserve">Table 5: Aluminium </w:t>
      </w:r>
      <w:r w:rsidR="00BA64D0" w:rsidRPr="00E93835">
        <w:rPr>
          <w:i/>
          <w:iCs/>
          <w:sz w:val="18"/>
          <w:szCs w:val="18"/>
          <w:lang w:val="en-GB"/>
        </w:rPr>
        <w:t>Calculated Results</w:t>
      </w:r>
    </w:p>
    <w:p w14:paraId="7D33D889" w14:textId="2E3CB5FE" w:rsidR="002D56AB" w:rsidRDefault="002D56AB" w:rsidP="00430B89">
      <w:pPr>
        <w:rPr>
          <w:b/>
          <w:bCs/>
          <w:sz w:val="32"/>
          <w:szCs w:val="32"/>
          <w:u w:val="single"/>
          <w:lang w:val="en-GB"/>
        </w:rPr>
      </w:pPr>
    </w:p>
    <w:p w14:paraId="41D74C20" w14:textId="612D0668" w:rsidR="000B67B9" w:rsidRDefault="000B67B9" w:rsidP="00430B89">
      <w:pPr>
        <w:rPr>
          <w:b/>
          <w:bCs/>
          <w:sz w:val="32"/>
          <w:szCs w:val="32"/>
          <w:u w:val="single"/>
          <w:lang w:val="en-GB"/>
        </w:rPr>
      </w:pPr>
    </w:p>
    <w:p w14:paraId="681544EF" w14:textId="7BFB30D9" w:rsidR="000B67B9" w:rsidRDefault="000B67B9" w:rsidP="00430B89">
      <w:pPr>
        <w:rPr>
          <w:b/>
          <w:bCs/>
          <w:sz w:val="32"/>
          <w:szCs w:val="32"/>
          <w:u w:val="single"/>
          <w:lang w:val="en-GB"/>
        </w:rPr>
      </w:pPr>
    </w:p>
    <w:p w14:paraId="61DBB90B" w14:textId="156D75B3" w:rsidR="000B67B9" w:rsidRDefault="000B67B9" w:rsidP="00430B89">
      <w:pPr>
        <w:rPr>
          <w:b/>
          <w:bCs/>
          <w:sz w:val="32"/>
          <w:szCs w:val="32"/>
          <w:u w:val="single"/>
          <w:lang w:val="en-GB"/>
        </w:rPr>
      </w:pPr>
    </w:p>
    <w:p w14:paraId="571F6CF8" w14:textId="06291ECD" w:rsidR="000B67B9" w:rsidRDefault="00FE5AC5" w:rsidP="00430B89">
      <w:pPr>
        <w:rPr>
          <w:b/>
          <w:bCs/>
          <w:sz w:val="32"/>
          <w:szCs w:val="32"/>
          <w:u w:val="single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88960" behindDoc="0" locked="0" layoutInCell="1" allowOverlap="1" wp14:anchorId="7CB42394" wp14:editId="5950F2FA">
            <wp:simplePos x="0" y="0"/>
            <wp:positionH relativeFrom="column">
              <wp:posOffset>-736600</wp:posOffset>
            </wp:positionH>
            <wp:positionV relativeFrom="paragraph">
              <wp:posOffset>-914400</wp:posOffset>
            </wp:positionV>
            <wp:extent cx="3435350" cy="2768600"/>
            <wp:effectExtent l="0" t="0" r="12700" b="12700"/>
            <wp:wrapNone/>
            <wp:docPr id="151446449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BBBDCA2-AA86-3E9C-3568-92A5E43D2E7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0E59">
        <w:rPr>
          <w:noProof/>
        </w:rPr>
        <w:drawing>
          <wp:anchor distT="0" distB="0" distL="114300" distR="114300" simplePos="0" relativeHeight="251691008" behindDoc="0" locked="0" layoutInCell="1" allowOverlap="1" wp14:anchorId="6210B722" wp14:editId="36C88821">
            <wp:simplePos x="0" y="0"/>
            <wp:positionH relativeFrom="column">
              <wp:posOffset>2692400</wp:posOffset>
            </wp:positionH>
            <wp:positionV relativeFrom="paragraph">
              <wp:posOffset>-781050</wp:posOffset>
            </wp:positionV>
            <wp:extent cx="4248150" cy="2781300"/>
            <wp:effectExtent l="0" t="0" r="0" b="0"/>
            <wp:wrapNone/>
            <wp:docPr id="198847127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FB31EE2-AE26-C825-6525-FE7B3584867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245F">
        <w:rPr>
          <w:noProof/>
        </w:rPr>
        <w:t xml:space="preserve"> </w:t>
      </w:r>
      <w:r w:rsidR="00EB0E59">
        <w:rPr>
          <w:noProof/>
        </w:rPr>
        <w:t xml:space="preserve"> </w:t>
      </w:r>
    </w:p>
    <w:p w14:paraId="204DBC66" w14:textId="31D8FE9B" w:rsidR="00912E1E" w:rsidRDefault="00912E1E" w:rsidP="00430B89">
      <w:pPr>
        <w:rPr>
          <w:rFonts w:ascii="Arial" w:hAnsi="Arial" w:cs="Arial"/>
          <w:lang w:val="en-GB"/>
        </w:rPr>
      </w:pPr>
    </w:p>
    <w:p w14:paraId="2234A7D0" w14:textId="13A27CBA" w:rsidR="00912E1E" w:rsidRDefault="00912E1E" w:rsidP="00430B89">
      <w:pPr>
        <w:rPr>
          <w:rFonts w:ascii="Arial" w:hAnsi="Arial" w:cs="Arial"/>
          <w:lang w:val="en-GB"/>
        </w:rPr>
      </w:pPr>
    </w:p>
    <w:p w14:paraId="50A09478" w14:textId="2319CF46" w:rsidR="00912E1E" w:rsidRDefault="00912E1E" w:rsidP="00430B89">
      <w:pPr>
        <w:rPr>
          <w:rFonts w:ascii="Arial" w:hAnsi="Arial" w:cs="Arial"/>
          <w:lang w:val="en-GB"/>
        </w:rPr>
      </w:pPr>
    </w:p>
    <w:p w14:paraId="5004EBF8" w14:textId="7B562A91" w:rsidR="00912E1E" w:rsidRDefault="00912E1E" w:rsidP="00430B89">
      <w:pPr>
        <w:rPr>
          <w:rFonts w:ascii="Arial" w:hAnsi="Arial" w:cs="Arial"/>
          <w:lang w:val="en-GB"/>
        </w:rPr>
      </w:pPr>
    </w:p>
    <w:p w14:paraId="35CCBE1B" w14:textId="21633EF2" w:rsidR="00912E1E" w:rsidRDefault="00912E1E" w:rsidP="00430B89">
      <w:pPr>
        <w:rPr>
          <w:rFonts w:ascii="Arial" w:hAnsi="Arial" w:cs="Arial"/>
          <w:lang w:val="en-GB"/>
        </w:rPr>
      </w:pPr>
    </w:p>
    <w:p w14:paraId="02F75054" w14:textId="77777777" w:rsidR="00FE5AC5" w:rsidRDefault="00BA64D0" w:rsidP="00FE5AC5">
      <w:pPr>
        <w:rPr>
          <w:rFonts w:ascii="Arial" w:hAnsi="Arial" w:cs="Arial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F0748E2" wp14:editId="66EB6145">
                <wp:simplePos x="0" y="0"/>
                <wp:positionH relativeFrom="column">
                  <wp:posOffset>-736600</wp:posOffset>
                </wp:positionH>
                <wp:positionV relativeFrom="paragraph">
                  <wp:posOffset>132715</wp:posOffset>
                </wp:positionV>
                <wp:extent cx="3435350" cy="165100"/>
                <wp:effectExtent l="0" t="0" r="0" b="6350"/>
                <wp:wrapNone/>
                <wp:docPr id="114715844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5350" cy="1651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1D19CC" w14:textId="51ED5753" w:rsidR="00BA64D0" w:rsidRPr="00073F55" w:rsidRDefault="00BA64D0" w:rsidP="00BA64D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>: Force against extension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0748E2" id="_x0000_s1030" type="#_x0000_t202" style="position:absolute;margin-left:-58pt;margin-top:10.45pt;width:270.5pt;height:13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" stroked="f">
                <v:textbox inset="0,0,0,0">
                  <w:txbxContent>
                    <w:p w14:paraId="431D19CC" w14:textId="51ED5753" w:rsidR="00BA64D0" w:rsidRPr="00073F55" w:rsidRDefault="00BA64D0" w:rsidP="00BA64D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>: Force against extension</w:t>
                      </w:r>
                    </w:p>
                  </w:txbxContent>
                </v:textbox>
              </v:shape>
            </w:pict>
          </mc:Fallback>
        </mc:AlternateContent>
      </w:r>
      <w:r w:rsidR="00FE5AC5">
        <w:rPr>
          <w:rFonts w:ascii="Arial" w:hAnsi="Arial" w:cs="Arial"/>
          <w:lang w:val="en-GB"/>
        </w:rPr>
        <w:tab/>
      </w:r>
      <w:r w:rsidR="00FE5AC5">
        <w:rPr>
          <w:rFonts w:ascii="Arial" w:hAnsi="Arial" w:cs="Arial"/>
          <w:lang w:val="en-GB"/>
        </w:rPr>
        <w:tab/>
      </w:r>
    </w:p>
    <w:p w14:paraId="1D80537A" w14:textId="13EF41F5" w:rsidR="00FE5AC5" w:rsidRPr="00BA64D0" w:rsidRDefault="00FE5AC5" w:rsidP="00FE5AC5">
      <w:pPr>
        <w:rPr>
          <w:i/>
          <w:iCs/>
          <w:sz w:val="18"/>
          <w:szCs w:val="18"/>
          <w:lang w:val="en-GB"/>
        </w:rPr>
      </w:pPr>
      <w:r>
        <w:rPr>
          <w:noProof/>
        </w:rPr>
        <w:drawing>
          <wp:anchor distT="0" distB="0" distL="114300" distR="114300" simplePos="0" relativeHeight="251697152" behindDoc="0" locked="0" layoutInCell="1" allowOverlap="1" wp14:anchorId="6411C4D9" wp14:editId="17CDBF1E">
            <wp:simplePos x="0" y="0"/>
            <wp:positionH relativeFrom="column">
              <wp:posOffset>-781050</wp:posOffset>
            </wp:positionH>
            <wp:positionV relativeFrom="paragraph">
              <wp:posOffset>198755</wp:posOffset>
            </wp:positionV>
            <wp:extent cx="5327650" cy="2730500"/>
            <wp:effectExtent l="0" t="0" r="6350" b="12700"/>
            <wp:wrapNone/>
            <wp:docPr id="145073931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97E1EA3-015A-68DD-906D-9760628948C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anchor>
        </w:drawing>
      </w:r>
      <w:r>
        <w:rPr>
          <w:rFonts w:ascii="Arial" w:hAnsi="Arial" w:cs="Arial"/>
          <w:lang w:val="en-GB"/>
        </w:rPr>
        <w:t xml:space="preserve">                                                                                          </w:t>
      </w:r>
      <w:r>
        <w:rPr>
          <w:i/>
          <w:iCs/>
          <w:sz w:val="18"/>
          <w:szCs w:val="18"/>
          <w:lang w:val="en-GB"/>
        </w:rPr>
        <w:t>Figure 6: Youngs modulus</w:t>
      </w:r>
    </w:p>
    <w:p w14:paraId="18D581EC" w14:textId="1D514075" w:rsidR="00912E1E" w:rsidRDefault="00912E1E" w:rsidP="00FE5AC5">
      <w:pPr>
        <w:tabs>
          <w:tab w:val="left" w:pos="5780"/>
          <w:tab w:val="left" w:pos="6990"/>
        </w:tabs>
        <w:rPr>
          <w:rFonts w:ascii="Arial" w:hAnsi="Arial" w:cs="Arial"/>
          <w:lang w:val="en-GB"/>
        </w:rPr>
      </w:pPr>
    </w:p>
    <w:p w14:paraId="3955847D" w14:textId="7D507D99" w:rsidR="00912E1E" w:rsidRDefault="00912E1E" w:rsidP="00430B89">
      <w:pPr>
        <w:rPr>
          <w:rFonts w:ascii="Arial" w:hAnsi="Arial" w:cs="Arial"/>
          <w:lang w:val="en-GB"/>
        </w:rPr>
      </w:pPr>
    </w:p>
    <w:p w14:paraId="44D3B5A0" w14:textId="5DA4480E" w:rsidR="00912E1E" w:rsidRDefault="00912E1E" w:rsidP="00430B89">
      <w:pPr>
        <w:rPr>
          <w:rFonts w:ascii="Arial" w:hAnsi="Arial" w:cs="Arial"/>
          <w:lang w:val="en-GB"/>
        </w:rPr>
      </w:pPr>
    </w:p>
    <w:p w14:paraId="508DBB9A" w14:textId="47F01138" w:rsidR="00912E1E" w:rsidRDefault="00912E1E" w:rsidP="00430B89">
      <w:pPr>
        <w:rPr>
          <w:rFonts w:ascii="Arial" w:hAnsi="Arial" w:cs="Arial"/>
          <w:lang w:val="en-GB"/>
        </w:rPr>
      </w:pPr>
    </w:p>
    <w:p w14:paraId="32ABC8FA" w14:textId="410EAFCF" w:rsidR="00912E1E" w:rsidRDefault="00912E1E" w:rsidP="00430B89">
      <w:pPr>
        <w:rPr>
          <w:rFonts w:ascii="Arial" w:hAnsi="Arial" w:cs="Arial"/>
          <w:lang w:val="en-GB"/>
        </w:rPr>
      </w:pPr>
    </w:p>
    <w:p w14:paraId="48F1D043" w14:textId="77777777" w:rsidR="00912E1E" w:rsidRDefault="00912E1E" w:rsidP="00430B89">
      <w:pPr>
        <w:rPr>
          <w:rFonts w:ascii="Arial" w:hAnsi="Arial" w:cs="Arial"/>
          <w:lang w:val="en-GB"/>
        </w:rPr>
      </w:pPr>
    </w:p>
    <w:p w14:paraId="56B139FA" w14:textId="25B6DE25" w:rsidR="00912E1E" w:rsidRDefault="00912E1E" w:rsidP="00430B89">
      <w:pPr>
        <w:rPr>
          <w:rFonts w:ascii="Arial" w:hAnsi="Arial" w:cs="Arial"/>
          <w:lang w:val="en-GB"/>
        </w:rPr>
      </w:pPr>
    </w:p>
    <w:p w14:paraId="6553E15F" w14:textId="1CB44832" w:rsidR="00912E1E" w:rsidRDefault="00FE5AC5" w:rsidP="00430B89">
      <w:pPr>
        <w:rPr>
          <w:rFonts w:ascii="Arial" w:hAnsi="Arial" w:cs="Arial"/>
          <w:lang w:val="en-GB"/>
        </w:rPr>
      </w:pPr>
      <w:r w:rsidRPr="00091BE2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3A55F0DA" wp14:editId="103ACAB4">
                <wp:simplePos x="0" y="0"/>
                <wp:positionH relativeFrom="page">
                  <wp:align>right</wp:align>
                </wp:positionH>
                <wp:positionV relativeFrom="paragraph">
                  <wp:posOffset>177165</wp:posOffset>
                </wp:positionV>
                <wp:extent cx="2360930" cy="279400"/>
                <wp:effectExtent l="0" t="0" r="2286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6C3324" w14:textId="291A8504" w:rsidR="00091BE2" w:rsidRPr="00091BE2" w:rsidRDefault="00091BE2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  <w:lang w:val="en-GB"/>
                              </w:rPr>
                            </w:pPr>
                            <w:r>
                              <w:rPr>
                                <w:i/>
                                <w:iCs/>
                                <w:sz w:val="18"/>
                                <w:szCs w:val="18"/>
                                <w:lang w:val="en-GB"/>
                              </w:rPr>
                              <w:t>Figure 7: Stress against Strain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55F0DA" id="Text Box 2" o:spid="_x0000_s1031" type="#_x0000_t202" style="position:absolute;margin-left:134.7pt;margin-top:13.95pt;width:185.9pt;height:22pt;z-index:251696128;visibility:visible;mso-wrap-style:square;mso-width-percent:40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" strokecolor="white [3212]">
                <v:textbox>
                  <w:txbxContent>
                    <w:p w14:paraId="1F6C3324" w14:textId="291A8504" w:rsidR="00091BE2" w:rsidRPr="00091BE2" w:rsidRDefault="00091BE2">
                      <w:pPr>
                        <w:rPr>
                          <w:i/>
                          <w:iCs/>
                          <w:sz w:val="18"/>
                          <w:szCs w:val="18"/>
                          <w:lang w:val="en-GB"/>
                        </w:rPr>
                      </w:pPr>
                      <w:r>
                        <w:rPr>
                          <w:i/>
                          <w:iCs/>
                          <w:sz w:val="18"/>
                          <w:szCs w:val="18"/>
                          <w:lang w:val="en-GB"/>
                        </w:rPr>
                        <w:t>Figure 7: Stress against Strain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65B2F58" w14:textId="77777777" w:rsidR="00C24751" w:rsidRDefault="00C24751" w:rsidP="00430B89">
      <w:pPr>
        <w:rPr>
          <w:rFonts w:ascii="Arial" w:hAnsi="Arial" w:cs="Arial"/>
          <w:lang w:val="en-GB"/>
        </w:rPr>
      </w:pPr>
    </w:p>
    <w:p w14:paraId="27398570" w14:textId="37445898" w:rsidR="00722644" w:rsidRPr="00065552" w:rsidRDefault="0014796A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</w:t>
      </w:r>
      <w:r w:rsidR="00483BF0">
        <w:rPr>
          <w:rFonts w:ascii="Arial" w:hAnsi="Arial" w:cs="Arial"/>
          <w:lang w:val="en-GB"/>
        </w:rPr>
        <w:t xml:space="preserve">figure 5, the force against extension graph </w:t>
      </w:r>
      <w:r w:rsidR="004A0566">
        <w:rPr>
          <w:rFonts w:ascii="Arial" w:hAnsi="Arial" w:cs="Arial"/>
          <w:lang w:val="en-GB"/>
        </w:rPr>
        <w:t xml:space="preserve">shows that extension increases proportionally with force </w:t>
      </w:r>
      <w:r w:rsidR="004E4D96">
        <w:rPr>
          <w:rFonts w:ascii="Arial" w:hAnsi="Arial" w:cs="Arial"/>
          <w:lang w:val="en-GB"/>
        </w:rPr>
        <w:t xml:space="preserve">and in the elastic region the material is obeying </w:t>
      </w:r>
      <w:r w:rsidR="00B10961">
        <w:rPr>
          <w:rFonts w:ascii="Arial" w:hAnsi="Arial" w:cs="Arial"/>
          <w:lang w:val="en-GB"/>
        </w:rPr>
        <w:t>Hooke’s</w:t>
      </w:r>
      <w:r w:rsidR="004E4D96">
        <w:rPr>
          <w:rFonts w:ascii="Arial" w:hAnsi="Arial" w:cs="Arial"/>
          <w:lang w:val="en-GB"/>
        </w:rPr>
        <w:t xml:space="preserve"> law</w:t>
      </w:r>
      <w:r w:rsidR="003C2D1F">
        <w:rPr>
          <w:rFonts w:ascii="Arial" w:hAnsi="Arial" w:cs="Arial"/>
          <w:lang w:val="en-GB"/>
        </w:rPr>
        <w:t xml:space="preserve">. The yield point has been </w:t>
      </w:r>
      <w:r w:rsidR="004D42F5">
        <w:rPr>
          <w:rFonts w:ascii="Arial" w:hAnsi="Arial" w:cs="Arial"/>
          <w:lang w:val="en-GB"/>
        </w:rPr>
        <w:t xml:space="preserve">determined as </w:t>
      </w:r>
      <w:r w:rsidR="00C81A71">
        <w:rPr>
          <w:rFonts w:ascii="Arial" w:hAnsi="Arial" w:cs="Arial"/>
          <w:lang w:val="en-GB"/>
        </w:rPr>
        <w:t>205N</w:t>
      </w:r>
      <w:r w:rsidR="004D42F5">
        <w:rPr>
          <w:rFonts w:ascii="Arial" w:hAnsi="Arial" w:cs="Arial"/>
          <w:lang w:val="en-GB"/>
        </w:rPr>
        <w:t xml:space="preserve">, this is where the material stops obeying </w:t>
      </w:r>
      <w:r w:rsidR="00B10961">
        <w:rPr>
          <w:rFonts w:ascii="Arial" w:hAnsi="Arial" w:cs="Arial"/>
          <w:lang w:val="en-GB"/>
        </w:rPr>
        <w:t>Hooke’s</w:t>
      </w:r>
      <w:r w:rsidR="004D42F5">
        <w:rPr>
          <w:rFonts w:ascii="Arial" w:hAnsi="Arial" w:cs="Arial"/>
          <w:lang w:val="en-GB"/>
        </w:rPr>
        <w:t xml:space="preserve"> law </w:t>
      </w:r>
      <w:r w:rsidR="004D7137">
        <w:rPr>
          <w:rFonts w:ascii="Arial" w:hAnsi="Arial" w:cs="Arial"/>
          <w:lang w:val="en-GB"/>
        </w:rPr>
        <w:t>and plastic deformation starts.</w:t>
      </w:r>
      <w:r w:rsidR="00C6238B">
        <w:rPr>
          <w:rFonts w:ascii="Arial" w:hAnsi="Arial" w:cs="Arial"/>
          <w:lang w:val="en-GB"/>
        </w:rPr>
        <w:t xml:space="preserve"> After the yield point </w:t>
      </w:r>
      <w:r w:rsidR="00B10961">
        <w:rPr>
          <w:rFonts w:ascii="Arial" w:hAnsi="Arial" w:cs="Arial"/>
          <w:lang w:val="en-GB"/>
        </w:rPr>
        <w:t>the extension increases at a greater rate until the maximum tensile strength</w:t>
      </w:r>
      <w:r w:rsidR="001942B1">
        <w:rPr>
          <w:rFonts w:ascii="Arial" w:hAnsi="Arial" w:cs="Arial"/>
          <w:lang w:val="en-GB"/>
        </w:rPr>
        <w:t xml:space="preserve"> of 143MPa</w:t>
      </w:r>
      <w:r w:rsidR="00B10961">
        <w:rPr>
          <w:rFonts w:ascii="Arial" w:hAnsi="Arial" w:cs="Arial"/>
          <w:lang w:val="en-GB"/>
        </w:rPr>
        <w:t xml:space="preserve"> is reached.</w:t>
      </w:r>
      <w:r w:rsidR="008703FE">
        <w:rPr>
          <w:rFonts w:ascii="Arial" w:hAnsi="Arial" w:cs="Arial"/>
          <w:lang w:val="en-GB"/>
        </w:rPr>
        <w:t xml:space="preserve"> </w:t>
      </w:r>
      <w:r w:rsidR="00664542">
        <w:rPr>
          <w:rFonts w:ascii="Arial" w:hAnsi="Arial" w:cs="Arial"/>
          <w:lang w:val="en-GB"/>
        </w:rPr>
        <w:t xml:space="preserve">The </w:t>
      </w:r>
      <w:r w:rsidR="00E95775">
        <w:rPr>
          <w:rFonts w:ascii="Arial" w:hAnsi="Arial" w:cs="Arial"/>
          <w:lang w:val="en-GB"/>
        </w:rPr>
        <w:t xml:space="preserve">elongation value of 9.68% shows that the material is moderately ductile </w:t>
      </w:r>
      <w:r w:rsidR="006925B2">
        <w:rPr>
          <w:rFonts w:ascii="Arial" w:hAnsi="Arial" w:cs="Arial"/>
          <w:lang w:val="en-GB"/>
        </w:rPr>
        <w:t xml:space="preserve">and the graph shows the material stretches at a greater rate </w:t>
      </w:r>
      <w:r w:rsidR="00722226">
        <w:rPr>
          <w:rFonts w:ascii="Arial" w:hAnsi="Arial" w:cs="Arial"/>
          <w:lang w:val="en-GB"/>
        </w:rPr>
        <w:t xml:space="preserve">before failure. </w:t>
      </w:r>
      <w:r w:rsidR="008703FE">
        <w:rPr>
          <w:rFonts w:ascii="Arial" w:hAnsi="Arial" w:cs="Arial"/>
          <w:lang w:val="en-GB"/>
        </w:rPr>
        <w:t>The stress against strain graph shows th</w:t>
      </w:r>
      <w:r w:rsidR="00C10087">
        <w:rPr>
          <w:rFonts w:ascii="Arial" w:hAnsi="Arial" w:cs="Arial"/>
          <w:lang w:val="en-GB"/>
        </w:rPr>
        <w:t>at stress continues to increase after the yield point</w:t>
      </w:r>
      <w:r w:rsidR="00583A0B">
        <w:rPr>
          <w:rFonts w:ascii="Arial" w:hAnsi="Arial" w:cs="Arial"/>
          <w:lang w:val="en-GB"/>
        </w:rPr>
        <w:t xml:space="preserve"> of 106MPa</w:t>
      </w:r>
      <w:r w:rsidR="00D32645">
        <w:rPr>
          <w:rFonts w:ascii="Arial" w:hAnsi="Arial" w:cs="Arial"/>
          <w:lang w:val="en-GB"/>
        </w:rPr>
        <w:t xml:space="preserve"> </w:t>
      </w:r>
      <w:r w:rsidR="00D32645">
        <w:rPr>
          <w:rFonts w:ascii="Arial" w:hAnsi="Arial" w:cs="Arial"/>
          <w:lang w:val="en-GB"/>
        </w:rPr>
        <w:t>(figure 7)</w:t>
      </w:r>
      <w:r w:rsidR="00C10087">
        <w:rPr>
          <w:rFonts w:ascii="Arial" w:hAnsi="Arial" w:cs="Arial"/>
          <w:lang w:val="en-GB"/>
        </w:rPr>
        <w:t xml:space="preserve"> </w:t>
      </w:r>
      <w:r w:rsidR="00E1349E">
        <w:rPr>
          <w:rFonts w:ascii="Arial" w:hAnsi="Arial" w:cs="Arial"/>
          <w:lang w:val="en-GB"/>
        </w:rPr>
        <w:t>and the gradient of the elastic region represents Youngs modulus</w:t>
      </w:r>
      <w:r w:rsidR="005D2E49">
        <w:rPr>
          <w:rFonts w:ascii="Arial" w:hAnsi="Arial" w:cs="Arial"/>
          <w:lang w:val="en-GB"/>
        </w:rPr>
        <w:t>, which was calculated to be 8333.5</w:t>
      </w:r>
      <w:r w:rsidR="009128A8">
        <w:rPr>
          <w:rFonts w:ascii="Arial" w:hAnsi="Arial" w:cs="Arial"/>
          <w:lang w:val="en-GB"/>
        </w:rPr>
        <w:t>M</w:t>
      </w:r>
      <w:r w:rsidR="00A53F8A">
        <w:rPr>
          <w:rFonts w:ascii="Arial" w:hAnsi="Arial" w:cs="Arial"/>
          <w:lang w:val="en-GB"/>
        </w:rPr>
        <w:t>Pa</w:t>
      </w:r>
      <w:r w:rsidR="00D32645">
        <w:rPr>
          <w:rFonts w:ascii="Arial" w:hAnsi="Arial" w:cs="Arial"/>
          <w:lang w:val="en-GB"/>
        </w:rPr>
        <w:t xml:space="preserve"> (Figure 6)</w:t>
      </w:r>
      <w:r w:rsidR="009128A8">
        <w:rPr>
          <w:rFonts w:ascii="Arial" w:hAnsi="Arial" w:cs="Arial"/>
          <w:lang w:val="en-GB"/>
        </w:rPr>
        <w:t>.</w:t>
      </w:r>
    </w:p>
    <w:p w14:paraId="2820C25E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54CC6C10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01A63FB2" w14:textId="2D29A534" w:rsidR="005639ED" w:rsidRDefault="005639ED" w:rsidP="006236D6">
      <w:pPr>
        <w:pStyle w:val="Heading1"/>
        <w:rPr>
          <w:lang w:val="en-GB"/>
        </w:rPr>
      </w:pPr>
      <w:bookmarkStart w:id="9" w:name="_Toc233311136"/>
      <w:r>
        <w:rPr>
          <w:lang w:val="en-GB"/>
        </w:rPr>
        <w:lastRenderedPageBreak/>
        <w:t>4.2 Duralumin Analysis</w:t>
      </w:r>
      <w:bookmarkEnd w:id="9"/>
    </w:p>
    <w:tbl>
      <w:tblPr>
        <w:tblW w:w="8460" w:type="dxa"/>
        <w:tblLook w:val="04A0" w:firstRow="1" w:lastRow="0" w:firstColumn="1" w:lastColumn="0" w:noHBand="0" w:noVBand="1"/>
      </w:tblPr>
      <w:tblGrid>
        <w:gridCol w:w="1540"/>
        <w:gridCol w:w="1320"/>
        <w:gridCol w:w="1440"/>
        <w:gridCol w:w="1520"/>
        <w:gridCol w:w="1315"/>
        <w:gridCol w:w="1360"/>
      </w:tblGrid>
      <w:tr w:rsidR="00A94CE2" w:rsidRPr="00A94CE2" w14:paraId="00FCFE6E" w14:textId="77777777" w:rsidTr="00A94CE2">
        <w:trPr>
          <w:trHeight w:val="290"/>
        </w:trPr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F86957" w14:textId="77777777" w:rsidR="00A94CE2" w:rsidRPr="00A94CE2" w:rsidRDefault="00A94CE2" w:rsidP="00A94CE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Extension (mm)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EE0BBE" w14:textId="77777777" w:rsidR="00A94CE2" w:rsidRPr="00A94CE2" w:rsidRDefault="00A94CE2" w:rsidP="00A94CE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Extension (m)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454966" w14:textId="77777777" w:rsidR="00A94CE2" w:rsidRPr="00A94CE2" w:rsidRDefault="00A94CE2" w:rsidP="00A94CE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Force (N)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1D8B92" w14:textId="77777777" w:rsidR="00A94CE2" w:rsidRPr="00A94CE2" w:rsidRDefault="00A94CE2" w:rsidP="00A94CE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Nominal strain</w:t>
            </w:r>
          </w:p>
        </w:tc>
        <w:tc>
          <w:tcPr>
            <w:tcW w:w="12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803EC0" w14:textId="77777777" w:rsidR="00A94CE2" w:rsidRPr="00A94CE2" w:rsidRDefault="00A94CE2" w:rsidP="00A94CE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proofErr w:type="gramStart"/>
            <w:r w:rsidRPr="00A94CE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Stress(</w:t>
            </w:r>
            <w:proofErr w:type="spellStart"/>
            <w:proofErr w:type="gramEnd"/>
            <w:r w:rsidRPr="00A94CE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Mpa</w:t>
            </w:r>
            <w:proofErr w:type="spellEnd"/>
            <w:r w:rsidRPr="00A94CE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)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F41600" w14:textId="77777777" w:rsidR="00A94CE2" w:rsidRPr="00A94CE2" w:rsidRDefault="00A94CE2" w:rsidP="00A94CE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Stress (N/m2)</w:t>
            </w:r>
          </w:p>
        </w:tc>
      </w:tr>
      <w:tr w:rsidR="00A94CE2" w:rsidRPr="00A94CE2" w14:paraId="188A897F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B9825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C9851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04A28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DAF7D9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62F02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A434C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</w:tr>
      <w:tr w:rsidR="00A94CE2" w:rsidRPr="00A94CE2" w14:paraId="1F813E07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C98BA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FE65B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903F1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D0747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0.00194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11251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C9BDB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7.00E+06</w:t>
            </w:r>
          </w:p>
        </w:tc>
      </w:tr>
      <w:tr w:rsidR="00A94CE2" w:rsidRPr="00A94CE2" w14:paraId="77CF7CA2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354CC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CEB3D9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D671F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DEB3F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0.0029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AA32F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15.5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72F93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1.55E+07</w:t>
            </w:r>
          </w:p>
        </w:tc>
      </w:tr>
      <w:tr w:rsidR="00A94CE2" w:rsidRPr="00A94CE2" w14:paraId="642BD234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ED41E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05CF8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F71FB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88C01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0.00387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3E221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AE061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2.40E+07</w:t>
            </w:r>
          </w:p>
        </w:tc>
      </w:tr>
      <w:tr w:rsidR="00A94CE2" w:rsidRPr="00A94CE2" w14:paraId="003F5AEC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2C03C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9A094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6247F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70149E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0.00484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D3C03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32.5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8227D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3.25E+07</w:t>
            </w:r>
          </w:p>
        </w:tc>
      </w:tr>
      <w:tr w:rsidR="00A94CE2" w:rsidRPr="00A94CE2" w14:paraId="3E39718E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8FADD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0D852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B9DBC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32211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0.00548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2C2C2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41.5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A5870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4.15E+07</w:t>
            </w:r>
          </w:p>
        </w:tc>
      </w:tr>
      <w:tr w:rsidR="00A94CE2" w:rsidRPr="00A94CE2" w14:paraId="02B7D9B6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C62AE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68C35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1B089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25923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0.00581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66865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51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3CB35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5.10E+07</w:t>
            </w:r>
          </w:p>
        </w:tc>
      </w:tr>
      <w:tr w:rsidR="00A94CE2" w:rsidRPr="00A94CE2" w14:paraId="4A741CF1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27BFD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F7285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D494C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5BC4E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0.00645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9E618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60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10896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6.00E+07</w:t>
            </w:r>
          </w:p>
        </w:tc>
      </w:tr>
      <w:tr w:rsidR="00A94CE2" w:rsidRPr="00A94CE2" w14:paraId="70DC1BBF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87324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A18B4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687AA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3564E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0.0071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6CD9C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69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EB2AF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6.90E+07</w:t>
            </w:r>
          </w:p>
        </w:tc>
      </w:tr>
      <w:tr w:rsidR="00A94CE2" w:rsidRPr="00A94CE2" w14:paraId="0903A237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215C4E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DF082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48CEFB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3954F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0.00774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E7D632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78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B514CF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7.80E+07</w:t>
            </w:r>
          </w:p>
        </w:tc>
      </w:tr>
      <w:tr w:rsidR="00A94CE2" w:rsidRPr="00A94CE2" w14:paraId="31A042BB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72C7B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645FA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B5FE3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175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E5F2C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0.00806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9E6BE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97.5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9EEAB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8.75E+07</w:t>
            </w:r>
          </w:p>
        </w:tc>
      </w:tr>
      <w:tr w:rsidR="00A94CE2" w:rsidRPr="00A94CE2" w14:paraId="400A9F4C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2CD35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B41DB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E524B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195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BF3B0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0.00806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48699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97.5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087F5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9.75E+07</w:t>
            </w:r>
          </w:p>
        </w:tc>
      </w:tr>
      <w:tr w:rsidR="00A94CE2" w:rsidRPr="00A94CE2" w14:paraId="5B032CA6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8E0D5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A2773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C3F38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215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61B87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0.00806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EE78D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108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9E67DB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1.08E+08</w:t>
            </w:r>
          </w:p>
        </w:tc>
      </w:tr>
      <w:tr w:rsidR="00A94CE2" w:rsidRPr="00A94CE2" w14:paraId="634CFBCE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D4D25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954A7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5767D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234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367E9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0.00839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A238A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117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64062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1.17E+08</w:t>
            </w:r>
          </w:p>
        </w:tc>
      </w:tr>
      <w:tr w:rsidR="00A94CE2" w:rsidRPr="00A94CE2" w14:paraId="627D9DAC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64F9E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D32A19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02B02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2C0B4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0.00839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B87C9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127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90FE6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1.27E+08</w:t>
            </w:r>
          </w:p>
        </w:tc>
      </w:tr>
      <w:tr w:rsidR="00A94CE2" w:rsidRPr="00A94CE2" w14:paraId="415A1B4D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16B5E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4D911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C443A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275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650449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0.00806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62467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138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35932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1.38E+08</w:t>
            </w:r>
          </w:p>
        </w:tc>
      </w:tr>
      <w:tr w:rsidR="00A94CE2" w:rsidRPr="00A94CE2" w14:paraId="58CBAAF1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D6294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FB17A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C77A1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292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A2EFE9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0.00903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DAA2A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146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E8E7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1.46E+08</w:t>
            </w:r>
          </w:p>
        </w:tc>
      </w:tr>
      <w:tr w:rsidR="00A94CE2" w:rsidRPr="00A94CE2" w14:paraId="529AC2D7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69BF3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DA38E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C633D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310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C06A5E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0.00968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BD844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88290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1.55E+08</w:t>
            </w:r>
          </w:p>
        </w:tc>
      </w:tr>
      <w:tr w:rsidR="00A94CE2" w:rsidRPr="00A94CE2" w14:paraId="5B6B1936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318F0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6486F4A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E20D6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329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28DFA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186B6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165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DCF33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1.65E+08</w:t>
            </w:r>
          </w:p>
        </w:tc>
      </w:tr>
      <w:tr w:rsidR="00A94CE2" w:rsidRPr="00A94CE2" w14:paraId="1948BD88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B3084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50851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0DED1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347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4E48C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0.01065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49D81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174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F3211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1.74E+08</w:t>
            </w:r>
          </w:p>
        </w:tc>
      </w:tr>
      <w:tr w:rsidR="00A94CE2" w:rsidRPr="00A94CE2" w14:paraId="1B6C4396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9BC5E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03EAE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58BF9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362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BC06B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0.01226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5A46B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181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56AE5E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1.81E+08</w:t>
            </w:r>
          </w:p>
        </w:tc>
      </w:tr>
      <w:tr w:rsidR="00A94CE2" w:rsidRPr="00A94CE2" w14:paraId="4E382EC9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69998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328C5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3E61A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380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346C0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0.0129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20284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190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B5CAF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1.90E+08</w:t>
            </w:r>
          </w:p>
        </w:tc>
      </w:tr>
      <w:tr w:rsidR="00A94CE2" w:rsidRPr="00A94CE2" w14:paraId="1888E3C4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67B2C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4178D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C6C5E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398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A3D07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0.01355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80538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199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0FFDC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1.99E+08</w:t>
            </w:r>
          </w:p>
        </w:tc>
      </w:tr>
      <w:tr w:rsidR="00A94CE2" w:rsidRPr="00A94CE2" w14:paraId="29A059EE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96898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26EA2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F148B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415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7F3B9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0.01452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1E0904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208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4CAD47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2.08E+08</w:t>
            </w:r>
          </w:p>
        </w:tc>
      </w:tr>
      <w:tr w:rsidR="00A94CE2" w:rsidRPr="00A94CE2" w14:paraId="56CB6933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A6D0D6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A65F4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0.00048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A145A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432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FB3B3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0.01548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1AA0F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216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9D04B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2.16E+08</w:t>
            </w:r>
          </w:p>
        </w:tc>
      </w:tr>
      <w:tr w:rsidR="00A94CE2" w:rsidRPr="00A94CE2" w14:paraId="2BFB56A8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8FBF9D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B6CE11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0C287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450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E78F8E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0.01613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F0AA8E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225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CBC2C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2.25E+08</w:t>
            </w:r>
          </w:p>
        </w:tc>
      </w:tr>
      <w:tr w:rsidR="00A94CE2" w:rsidRPr="00A94CE2" w14:paraId="63D6641F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383E20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B43C5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0.0009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7B08C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510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0D99B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0.02903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CE8A8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255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A5F5DF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2.55E+08</w:t>
            </w:r>
          </w:p>
        </w:tc>
      </w:tr>
      <w:tr w:rsidR="00A94CE2" w:rsidRPr="00A94CE2" w14:paraId="70E3D360" w14:textId="77777777" w:rsidTr="00A94CE2">
        <w:trPr>
          <w:trHeight w:val="290"/>
        </w:trPr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CBD9B2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6B52BC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0.00155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51E4AB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545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BE3CF3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0.05</w:t>
            </w:r>
          </w:p>
        </w:tc>
        <w:tc>
          <w:tcPr>
            <w:tcW w:w="12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352565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273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E87BD8" w14:textId="77777777" w:rsidR="00A94CE2" w:rsidRPr="00A94CE2" w:rsidRDefault="00A94CE2" w:rsidP="00A94CE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94CE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2.73E+08</w:t>
            </w:r>
          </w:p>
        </w:tc>
      </w:tr>
    </w:tbl>
    <w:p w14:paraId="34CF718B" w14:textId="50D31477" w:rsidR="00065552" w:rsidRPr="00A94CE2" w:rsidRDefault="00A94CE2" w:rsidP="00430B89">
      <w:pPr>
        <w:rPr>
          <w:i/>
          <w:iCs/>
          <w:sz w:val="18"/>
          <w:szCs w:val="18"/>
          <w:lang w:val="en-GB"/>
        </w:rPr>
      </w:pPr>
      <w:r>
        <w:rPr>
          <w:i/>
          <w:iCs/>
          <w:sz w:val="18"/>
          <w:szCs w:val="18"/>
          <w:lang w:val="en-GB"/>
        </w:rPr>
        <w:t xml:space="preserve">Table 6: Duralumin Calculated results </w:t>
      </w:r>
    </w:p>
    <w:p w14:paraId="6E73C286" w14:textId="4F873BB0" w:rsidR="002B50A8" w:rsidRDefault="002B50A8" w:rsidP="00430B89">
      <w:pPr>
        <w:rPr>
          <w:b/>
          <w:bCs/>
          <w:sz w:val="32"/>
          <w:szCs w:val="32"/>
          <w:u w:val="single"/>
          <w:lang w:val="en-GB"/>
        </w:rPr>
      </w:pPr>
    </w:p>
    <w:p w14:paraId="4A513C68" w14:textId="4E5EDF2B" w:rsidR="002B50A8" w:rsidRDefault="002B50A8" w:rsidP="00430B89">
      <w:pPr>
        <w:rPr>
          <w:b/>
          <w:bCs/>
          <w:sz w:val="32"/>
          <w:szCs w:val="32"/>
          <w:u w:val="single"/>
          <w:lang w:val="en-GB"/>
        </w:rPr>
      </w:pPr>
    </w:p>
    <w:p w14:paraId="46462C0B" w14:textId="77777777" w:rsidR="000551C3" w:rsidRDefault="000551C3" w:rsidP="00430B89">
      <w:pPr>
        <w:rPr>
          <w:rFonts w:ascii="Arial" w:hAnsi="Arial" w:cs="Arial"/>
          <w:lang w:val="en-GB"/>
        </w:rPr>
      </w:pPr>
    </w:p>
    <w:p w14:paraId="65109BB9" w14:textId="77777777" w:rsidR="000551C3" w:rsidRDefault="000551C3" w:rsidP="00430B89">
      <w:pPr>
        <w:rPr>
          <w:rFonts w:ascii="Arial" w:hAnsi="Arial" w:cs="Arial"/>
          <w:lang w:val="en-GB"/>
        </w:rPr>
      </w:pPr>
    </w:p>
    <w:p w14:paraId="23F1164A" w14:textId="77777777" w:rsidR="00C92E51" w:rsidRDefault="00C92E51" w:rsidP="00430B89">
      <w:pPr>
        <w:rPr>
          <w:rFonts w:ascii="Arial" w:hAnsi="Arial" w:cs="Arial"/>
          <w:lang w:val="en-GB"/>
        </w:rPr>
      </w:pPr>
    </w:p>
    <w:p w14:paraId="1FB28481" w14:textId="4B11748E" w:rsidR="00C92E51" w:rsidRDefault="00C92E51" w:rsidP="00430B89">
      <w:pPr>
        <w:rPr>
          <w:rFonts w:ascii="Arial" w:hAnsi="Arial" w:cs="Arial"/>
          <w:lang w:val="en-GB"/>
        </w:rPr>
      </w:pPr>
    </w:p>
    <w:p w14:paraId="3FD00C38" w14:textId="41393AE5" w:rsidR="00324DEC" w:rsidRDefault="00424520" w:rsidP="00430B89">
      <w:pPr>
        <w:rPr>
          <w:rFonts w:ascii="Arial" w:hAnsi="Arial" w:cs="Arial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98176" behindDoc="0" locked="0" layoutInCell="1" allowOverlap="1" wp14:anchorId="1AA8C8C7" wp14:editId="75752356">
            <wp:simplePos x="0" y="0"/>
            <wp:positionH relativeFrom="column">
              <wp:posOffset>-882650</wp:posOffset>
            </wp:positionH>
            <wp:positionV relativeFrom="paragraph">
              <wp:posOffset>-762000</wp:posOffset>
            </wp:positionV>
            <wp:extent cx="4413250" cy="2495550"/>
            <wp:effectExtent l="0" t="0" r="6350" b="0"/>
            <wp:wrapNone/>
            <wp:docPr id="28821057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CC5D4B9-9787-CE54-1308-B8A8A647BD0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73478">
        <w:rPr>
          <w:noProof/>
        </w:rPr>
        <w:drawing>
          <wp:anchor distT="0" distB="0" distL="114300" distR="114300" simplePos="0" relativeHeight="251699200" behindDoc="0" locked="0" layoutInCell="1" allowOverlap="1" wp14:anchorId="0FD1018C" wp14:editId="13AC44A9">
            <wp:simplePos x="0" y="0"/>
            <wp:positionH relativeFrom="column">
              <wp:posOffset>3378200</wp:posOffset>
            </wp:positionH>
            <wp:positionV relativeFrom="paragraph">
              <wp:posOffset>-914400</wp:posOffset>
            </wp:positionV>
            <wp:extent cx="3594100" cy="2566035"/>
            <wp:effectExtent l="0" t="0" r="6350" b="5715"/>
            <wp:wrapNone/>
            <wp:docPr id="213085823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4CB0F88-2646-EB1D-2F7C-1A36ABD214D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  <wp14:sizeRelH relativeFrom="margin">
              <wp14:pctWidth>0</wp14:pctWidth>
            </wp14:sizeRelH>
          </wp:anchor>
        </w:drawing>
      </w:r>
    </w:p>
    <w:p w14:paraId="409FB9F4" w14:textId="01E1BF05" w:rsidR="0072629A" w:rsidRDefault="0072629A" w:rsidP="00430B89">
      <w:pPr>
        <w:rPr>
          <w:rFonts w:ascii="Arial" w:hAnsi="Arial" w:cs="Arial"/>
          <w:lang w:val="en-GB"/>
        </w:rPr>
      </w:pPr>
    </w:p>
    <w:p w14:paraId="02673C60" w14:textId="6FDA1BF8" w:rsidR="0072629A" w:rsidRDefault="0072629A" w:rsidP="00430B89">
      <w:pPr>
        <w:rPr>
          <w:rFonts w:ascii="Arial" w:hAnsi="Arial" w:cs="Arial"/>
          <w:lang w:val="en-GB"/>
        </w:rPr>
      </w:pPr>
    </w:p>
    <w:p w14:paraId="58A35BF4" w14:textId="1200E1B7" w:rsidR="0072629A" w:rsidRDefault="0072629A" w:rsidP="00430B89">
      <w:pPr>
        <w:rPr>
          <w:rFonts w:ascii="Arial" w:hAnsi="Arial" w:cs="Arial"/>
          <w:lang w:val="en-GB"/>
        </w:rPr>
      </w:pPr>
    </w:p>
    <w:p w14:paraId="6AD5831E" w14:textId="711421CB" w:rsidR="0072629A" w:rsidRDefault="0072629A" w:rsidP="00430B89">
      <w:pPr>
        <w:rPr>
          <w:rFonts w:ascii="Arial" w:hAnsi="Arial" w:cs="Arial"/>
          <w:lang w:val="en-GB"/>
        </w:rPr>
      </w:pPr>
    </w:p>
    <w:p w14:paraId="48B7DFBE" w14:textId="6F5B7464" w:rsidR="0072629A" w:rsidRDefault="0072629A" w:rsidP="00430B89">
      <w:pPr>
        <w:rPr>
          <w:rFonts w:ascii="Arial" w:hAnsi="Arial" w:cs="Arial"/>
          <w:lang w:val="en-GB"/>
        </w:rPr>
      </w:pPr>
    </w:p>
    <w:p w14:paraId="54AB6D77" w14:textId="764A5A0C" w:rsidR="0072629A" w:rsidRDefault="00424520" w:rsidP="00AC418E">
      <w:pPr>
        <w:tabs>
          <w:tab w:val="left" w:pos="6300"/>
        </w:tabs>
        <w:rPr>
          <w:rFonts w:ascii="Arial" w:hAnsi="Arial" w:cs="Arial"/>
          <w:lang w:val="en-GB"/>
        </w:rPr>
      </w:pPr>
      <w:r>
        <w:rPr>
          <w:noProof/>
        </w:rPr>
        <w:drawing>
          <wp:anchor distT="0" distB="0" distL="114300" distR="114300" simplePos="0" relativeHeight="251700224" behindDoc="0" locked="0" layoutInCell="1" allowOverlap="1" wp14:anchorId="6EAF4603" wp14:editId="1B10EDBB">
            <wp:simplePos x="0" y="0"/>
            <wp:positionH relativeFrom="page">
              <wp:align>left</wp:align>
            </wp:positionH>
            <wp:positionV relativeFrom="paragraph">
              <wp:posOffset>210820</wp:posOffset>
            </wp:positionV>
            <wp:extent cx="4570265" cy="2638754"/>
            <wp:effectExtent l="0" t="0" r="1905" b="9525"/>
            <wp:wrapNone/>
            <wp:docPr id="116648961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6E36F29-0770-5806-7109-AF5D5ADBCD7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anchor>
        </w:drawing>
      </w:r>
      <w:r w:rsidR="00AC418E">
        <w:rPr>
          <w:rFonts w:cs="Arial"/>
          <w:i/>
          <w:iCs/>
          <w:sz w:val="18"/>
          <w:szCs w:val="18"/>
          <w:lang w:val="en-GB"/>
        </w:rPr>
        <w:t>Figure 8: Force Against Extension</w:t>
      </w:r>
      <w:r w:rsidR="00AC418E">
        <w:rPr>
          <w:rFonts w:cs="Arial"/>
          <w:i/>
          <w:iCs/>
          <w:sz w:val="18"/>
          <w:szCs w:val="18"/>
          <w:lang w:val="en-GB"/>
        </w:rPr>
        <w:tab/>
        <w:t>Figure 9: Youngs Modulus</w:t>
      </w:r>
    </w:p>
    <w:p w14:paraId="60C20664" w14:textId="2DD4829F" w:rsidR="0072629A" w:rsidRDefault="0072629A" w:rsidP="00430B89">
      <w:pPr>
        <w:rPr>
          <w:rFonts w:ascii="Arial" w:hAnsi="Arial" w:cs="Arial"/>
          <w:lang w:val="en-GB"/>
        </w:rPr>
      </w:pPr>
    </w:p>
    <w:p w14:paraId="7FB5218B" w14:textId="27CAA1A2" w:rsidR="0072629A" w:rsidRDefault="0072629A" w:rsidP="00430B89">
      <w:pPr>
        <w:rPr>
          <w:rFonts w:ascii="Arial" w:hAnsi="Arial" w:cs="Arial"/>
          <w:lang w:val="en-GB"/>
        </w:rPr>
      </w:pPr>
    </w:p>
    <w:p w14:paraId="7D88D36D" w14:textId="77777777" w:rsidR="0072629A" w:rsidRDefault="0072629A" w:rsidP="00430B89">
      <w:pPr>
        <w:rPr>
          <w:rFonts w:ascii="Arial" w:hAnsi="Arial" w:cs="Arial"/>
          <w:lang w:val="en-GB"/>
        </w:rPr>
      </w:pPr>
    </w:p>
    <w:p w14:paraId="5249C356" w14:textId="77777777" w:rsidR="0072629A" w:rsidRDefault="0072629A" w:rsidP="00430B89">
      <w:pPr>
        <w:rPr>
          <w:rFonts w:ascii="Arial" w:hAnsi="Arial" w:cs="Arial"/>
          <w:lang w:val="en-GB"/>
        </w:rPr>
      </w:pPr>
    </w:p>
    <w:p w14:paraId="56247B19" w14:textId="77777777" w:rsidR="0072629A" w:rsidRDefault="0072629A" w:rsidP="00430B89">
      <w:pPr>
        <w:rPr>
          <w:rFonts w:ascii="Arial" w:hAnsi="Arial" w:cs="Arial"/>
          <w:lang w:val="en-GB"/>
        </w:rPr>
      </w:pPr>
    </w:p>
    <w:p w14:paraId="3E9F6A5F" w14:textId="77777777" w:rsidR="0072629A" w:rsidRDefault="0072629A" w:rsidP="00430B89">
      <w:pPr>
        <w:rPr>
          <w:rFonts w:ascii="Arial" w:hAnsi="Arial" w:cs="Arial"/>
          <w:lang w:val="en-GB"/>
        </w:rPr>
      </w:pPr>
    </w:p>
    <w:p w14:paraId="69B8DC5A" w14:textId="77777777" w:rsidR="0072629A" w:rsidRDefault="0072629A" w:rsidP="00430B89">
      <w:pPr>
        <w:rPr>
          <w:rFonts w:ascii="Arial" w:hAnsi="Arial" w:cs="Arial"/>
          <w:lang w:val="en-GB"/>
        </w:rPr>
      </w:pPr>
    </w:p>
    <w:p w14:paraId="7E7742E2" w14:textId="77777777" w:rsidR="0072629A" w:rsidRDefault="0072629A" w:rsidP="00430B89">
      <w:pPr>
        <w:rPr>
          <w:rFonts w:ascii="Arial" w:hAnsi="Arial" w:cs="Arial"/>
          <w:lang w:val="en-GB"/>
        </w:rPr>
      </w:pPr>
    </w:p>
    <w:p w14:paraId="06D46A0D" w14:textId="77777777" w:rsidR="0072629A" w:rsidRDefault="0072629A" w:rsidP="00430B89">
      <w:pPr>
        <w:rPr>
          <w:rFonts w:ascii="Arial" w:hAnsi="Arial" w:cs="Arial"/>
          <w:lang w:val="en-GB"/>
        </w:rPr>
      </w:pPr>
    </w:p>
    <w:p w14:paraId="6036A828" w14:textId="67AD5232" w:rsidR="0072629A" w:rsidRPr="00AC418E" w:rsidRDefault="00AC418E" w:rsidP="00430B89">
      <w:pPr>
        <w:rPr>
          <w:rFonts w:cs="Arial"/>
          <w:i/>
          <w:iCs/>
          <w:sz w:val="18"/>
          <w:szCs w:val="18"/>
          <w:lang w:val="en-GB"/>
        </w:rPr>
      </w:pPr>
      <w:r>
        <w:rPr>
          <w:rFonts w:cs="Arial"/>
          <w:i/>
          <w:iCs/>
          <w:sz w:val="18"/>
          <w:szCs w:val="18"/>
          <w:lang w:val="en-GB"/>
        </w:rPr>
        <w:t>Figure 10: Stress Against Strain</w:t>
      </w:r>
    </w:p>
    <w:p w14:paraId="21BF8093" w14:textId="77777777" w:rsidR="0072629A" w:rsidRDefault="0072629A" w:rsidP="00430B89">
      <w:pPr>
        <w:rPr>
          <w:rFonts w:ascii="Arial" w:hAnsi="Arial" w:cs="Arial"/>
          <w:lang w:val="en-GB"/>
        </w:rPr>
      </w:pPr>
    </w:p>
    <w:p w14:paraId="643DAD89" w14:textId="7D05C9E7" w:rsidR="0011326A" w:rsidRPr="00BF579C" w:rsidRDefault="00516D4D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figure </w:t>
      </w:r>
      <w:r w:rsidR="00AC418E">
        <w:rPr>
          <w:rFonts w:ascii="Arial" w:hAnsi="Arial" w:cs="Arial"/>
          <w:lang w:val="en-GB"/>
        </w:rPr>
        <w:t>8</w:t>
      </w:r>
      <w:r>
        <w:rPr>
          <w:rFonts w:ascii="Arial" w:hAnsi="Arial" w:cs="Arial"/>
          <w:lang w:val="en-GB"/>
        </w:rPr>
        <w:t xml:space="preserve">, the force against extension graph shows </w:t>
      </w:r>
      <w:r w:rsidR="000E2652">
        <w:rPr>
          <w:rFonts w:ascii="Arial" w:hAnsi="Arial" w:cs="Arial"/>
          <w:lang w:val="en-GB"/>
        </w:rPr>
        <w:t xml:space="preserve">that initially the force increases at a similar rate to </w:t>
      </w:r>
      <w:r w:rsidR="00BF579C">
        <w:rPr>
          <w:rFonts w:ascii="Arial" w:hAnsi="Arial" w:cs="Arial"/>
          <w:lang w:val="en-GB"/>
        </w:rPr>
        <w:t>extension,</w:t>
      </w:r>
      <w:r w:rsidR="00E15BC0">
        <w:rPr>
          <w:rFonts w:ascii="Arial" w:hAnsi="Arial" w:cs="Arial"/>
          <w:lang w:val="en-GB"/>
        </w:rPr>
        <w:t xml:space="preserve"> so the elastic region is obeying Hooke’s law. </w:t>
      </w:r>
      <w:r w:rsidR="00F9154A">
        <w:rPr>
          <w:rFonts w:ascii="Arial" w:hAnsi="Arial" w:cs="Arial"/>
          <w:lang w:val="en-GB"/>
        </w:rPr>
        <w:t xml:space="preserve">At the yield point of </w:t>
      </w:r>
      <w:r w:rsidR="00583A0B">
        <w:rPr>
          <w:rFonts w:ascii="Arial" w:hAnsi="Arial" w:cs="Arial"/>
          <w:lang w:val="en-GB"/>
        </w:rPr>
        <w:t>455N</w:t>
      </w:r>
      <w:r w:rsidR="00F9154A">
        <w:rPr>
          <w:rFonts w:ascii="Arial" w:hAnsi="Arial" w:cs="Arial"/>
          <w:lang w:val="en-GB"/>
        </w:rPr>
        <w:t xml:space="preserve"> the graph starts </w:t>
      </w:r>
      <w:r w:rsidR="00D9364F">
        <w:rPr>
          <w:rFonts w:ascii="Arial" w:hAnsi="Arial" w:cs="Arial"/>
          <w:lang w:val="en-GB"/>
        </w:rPr>
        <w:t>becoming</w:t>
      </w:r>
      <w:r w:rsidR="00F9154A">
        <w:rPr>
          <w:rFonts w:ascii="Arial" w:hAnsi="Arial" w:cs="Arial"/>
          <w:lang w:val="en-GB"/>
        </w:rPr>
        <w:t xml:space="preserve"> not linear </w:t>
      </w:r>
      <w:r w:rsidR="00B14B68">
        <w:rPr>
          <w:rFonts w:ascii="Arial" w:hAnsi="Arial" w:cs="Arial"/>
          <w:lang w:val="en-GB"/>
        </w:rPr>
        <w:t>and the deformation of the material begins</w:t>
      </w:r>
      <w:r w:rsidR="00D9364F">
        <w:rPr>
          <w:rFonts w:ascii="Arial" w:hAnsi="Arial" w:cs="Arial"/>
          <w:lang w:val="en-GB"/>
        </w:rPr>
        <w:t>. In the plastic region of duralumin</w:t>
      </w:r>
      <w:r w:rsidR="006E3AD2">
        <w:rPr>
          <w:rFonts w:ascii="Arial" w:hAnsi="Arial" w:cs="Arial"/>
          <w:lang w:val="en-GB"/>
        </w:rPr>
        <w:t xml:space="preserve"> the extension increases substantially as the load is increased.</w:t>
      </w:r>
      <w:r w:rsidR="00415D0F">
        <w:rPr>
          <w:rFonts w:ascii="Arial" w:hAnsi="Arial" w:cs="Arial"/>
          <w:lang w:val="en-GB"/>
        </w:rPr>
        <w:t xml:space="preserve"> For the stress against strain graph</w:t>
      </w:r>
      <w:r w:rsidR="002D56F9">
        <w:rPr>
          <w:rFonts w:ascii="Arial" w:hAnsi="Arial" w:cs="Arial"/>
          <w:lang w:val="en-GB"/>
        </w:rPr>
        <w:t xml:space="preserve"> (Figure 10)</w:t>
      </w:r>
      <w:r w:rsidR="004E0742">
        <w:rPr>
          <w:rFonts w:ascii="Arial" w:hAnsi="Arial" w:cs="Arial"/>
          <w:lang w:val="en-GB"/>
        </w:rPr>
        <w:t>, it shows that stress increases proportionally to strain up to the yield point</w:t>
      </w:r>
      <w:r w:rsidR="004729D1">
        <w:rPr>
          <w:rFonts w:ascii="Arial" w:hAnsi="Arial" w:cs="Arial"/>
          <w:lang w:val="en-GB"/>
        </w:rPr>
        <w:t xml:space="preserve"> of 225Mpa</w:t>
      </w:r>
      <w:r w:rsidR="004E0742">
        <w:rPr>
          <w:rFonts w:ascii="Arial" w:hAnsi="Arial" w:cs="Arial"/>
          <w:lang w:val="en-GB"/>
        </w:rPr>
        <w:t xml:space="preserve"> </w:t>
      </w:r>
      <w:r w:rsidR="000F2E90">
        <w:rPr>
          <w:rFonts w:ascii="Arial" w:hAnsi="Arial" w:cs="Arial"/>
          <w:lang w:val="en-GB"/>
        </w:rPr>
        <w:t xml:space="preserve">and after undergoes plastic deformation until the max tensile stress value of </w:t>
      </w:r>
      <w:r w:rsidR="009D4438">
        <w:rPr>
          <w:rFonts w:ascii="Arial" w:hAnsi="Arial" w:cs="Arial"/>
          <w:lang w:val="en-GB"/>
        </w:rPr>
        <w:t xml:space="preserve">273MPa. The elongation value of </w:t>
      </w:r>
      <w:r w:rsidR="004B630C">
        <w:rPr>
          <w:rFonts w:ascii="Arial" w:hAnsi="Arial" w:cs="Arial"/>
          <w:lang w:val="en-GB"/>
        </w:rPr>
        <w:t>16.13% shows the material is ductile and experienced significant plastic deformation be</w:t>
      </w:r>
      <w:r w:rsidR="00A3756F">
        <w:rPr>
          <w:rFonts w:ascii="Arial" w:hAnsi="Arial" w:cs="Arial"/>
          <w:lang w:val="en-GB"/>
        </w:rPr>
        <w:t xml:space="preserve">fore breaking. Using the gradient of the elastic region of the stress against strain graph, Youngs modulus was calculated to be </w:t>
      </w:r>
      <w:r w:rsidR="000F39DB">
        <w:rPr>
          <w:rFonts w:ascii="Arial" w:hAnsi="Arial" w:cs="Arial"/>
          <w:lang w:val="en-GB"/>
        </w:rPr>
        <w:t>16.7G</w:t>
      </w:r>
      <w:r w:rsidR="00BF579C">
        <w:rPr>
          <w:rFonts w:ascii="Arial" w:hAnsi="Arial" w:cs="Arial"/>
          <w:lang w:val="en-GB"/>
        </w:rPr>
        <w:t>Pa</w:t>
      </w:r>
      <w:r w:rsidR="002D56F9">
        <w:rPr>
          <w:rFonts w:ascii="Arial" w:hAnsi="Arial" w:cs="Arial"/>
          <w:lang w:val="en-GB"/>
        </w:rPr>
        <w:t xml:space="preserve"> (Figure 9)</w:t>
      </w:r>
      <w:r w:rsidR="00BF579C">
        <w:rPr>
          <w:rFonts w:ascii="Arial" w:hAnsi="Arial" w:cs="Arial"/>
          <w:lang w:val="en-GB"/>
        </w:rPr>
        <w:t>.</w:t>
      </w:r>
      <w:r w:rsidR="000F2E90">
        <w:rPr>
          <w:rFonts w:ascii="Arial" w:hAnsi="Arial" w:cs="Arial"/>
          <w:lang w:val="en-GB"/>
        </w:rPr>
        <w:t xml:space="preserve"> </w:t>
      </w:r>
      <w:r w:rsidR="00415D0F">
        <w:rPr>
          <w:rFonts w:ascii="Arial" w:hAnsi="Arial" w:cs="Arial"/>
          <w:lang w:val="en-GB"/>
        </w:rPr>
        <w:t xml:space="preserve"> </w:t>
      </w:r>
    </w:p>
    <w:p w14:paraId="48185DE6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2E66F64B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709D98B" w14:textId="10B97FCA" w:rsidR="005639ED" w:rsidRDefault="009141D9" w:rsidP="006236D6">
      <w:pPr>
        <w:pStyle w:val="Heading1"/>
        <w:rPr>
          <w:lang w:val="en-GB"/>
        </w:rPr>
      </w:pPr>
      <w:bookmarkStart w:id="10" w:name="_Toc233311137"/>
      <w:r>
        <w:rPr>
          <w:lang w:val="en-GB"/>
        </w:rPr>
        <w:lastRenderedPageBreak/>
        <w:t>4.3 PVC Analysis</w:t>
      </w:r>
      <w:bookmarkEnd w:id="10"/>
    </w:p>
    <w:tbl>
      <w:tblPr>
        <w:tblW w:w="9700" w:type="dxa"/>
        <w:tblLook w:val="04A0" w:firstRow="1" w:lastRow="0" w:firstColumn="1" w:lastColumn="0" w:noHBand="0" w:noVBand="1"/>
      </w:tblPr>
      <w:tblGrid>
        <w:gridCol w:w="1560"/>
        <w:gridCol w:w="1680"/>
        <w:gridCol w:w="1040"/>
        <w:gridCol w:w="1520"/>
        <w:gridCol w:w="2000"/>
        <w:gridCol w:w="1900"/>
      </w:tblGrid>
      <w:tr w:rsidR="00C92E51" w:rsidRPr="00C92E51" w14:paraId="0EC62EC7" w14:textId="77777777" w:rsidTr="00C92E51">
        <w:trPr>
          <w:trHeight w:val="290"/>
        </w:trPr>
        <w:tc>
          <w:tcPr>
            <w:tcW w:w="1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1B10F4" w14:textId="77777777" w:rsidR="00C92E51" w:rsidRPr="00C92E51" w:rsidRDefault="00C92E51" w:rsidP="00C92E51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Extension (mm)</w:t>
            </w:r>
          </w:p>
        </w:tc>
        <w:tc>
          <w:tcPr>
            <w:tcW w:w="16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6625A7" w14:textId="77777777" w:rsidR="00C92E51" w:rsidRPr="00C92E51" w:rsidRDefault="00C92E51" w:rsidP="00C92E51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Extension (m)</w:t>
            </w:r>
          </w:p>
        </w:tc>
        <w:tc>
          <w:tcPr>
            <w:tcW w:w="1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BF364E" w14:textId="77777777" w:rsidR="00C92E51" w:rsidRPr="00C92E51" w:rsidRDefault="00C92E51" w:rsidP="00C92E51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Force (N)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9348D7" w14:textId="77777777" w:rsidR="00C92E51" w:rsidRPr="00C92E51" w:rsidRDefault="00C92E51" w:rsidP="00C92E51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Nominal strain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5E5FB5" w14:textId="77777777" w:rsidR="00C92E51" w:rsidRPr="00C92E51" w:rsidRDefault="00C92E51" w:rsidP="00C92E51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proofErr w:type="gramStart"/>
            <w:r w:rsidRPr="00C92E5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Stress(</w:t>
            </w:r>
            <w:proofErr w:type="spellStart"/>
            <w:proofErr w:type="gramEnd"/>
            <w:r w:rsidRPr="00C92E5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Mpa</w:t>
            </w:r>
            <w:proofErr w:type="spellEnd"/>
            <w:r w:rsidRPr="00C92E5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)</w:t>
            </w:r>
          </w:p>
        </w:tc>
        <w:tc>
          <w:tcPr>
            <w:tcW w:w="19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8A8967" w14:textId="77777777" w:rsidR="00C92E51" w:rsidRPr="00C92E51" w:rsidRDefault="00C92E51" w:rsidP="00C92E51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Stress (N/m2)</w:t>
            </w:r>
          </w:p>
        </w:tc>
      </w:tr>
      <w:tr w:rsidR="00C92E51" w:rsidRPr="00C92E51" w14:paraId="2228DF73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FD538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79FD3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F50AE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AF9EB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690D8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37CFB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</w:tr>
      <w:tr w:rsidR="00C92E51" w:rsidRPr="00C92E51" w14:paraId="14281D53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11003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0.14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41213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0.00014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A4AE9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CA049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0.00452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1EB76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6E93C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3.00E+06</w:t>
            </w:r>
          </w:p>
        </w:tc>
      </w:tr>
      <w:tr w:rsidR="00C92E51" w:rsidRPr="00C92E51" w14:paraId="42751ABD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F9BF6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31EDB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78C6D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7105A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0.00806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F22EC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EF89B9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7.50E+06</w:t>
            </w:r>
          </w:p>
        </w:tc>
      </w:tr>
      <w:tr w:rsidR="00C92E51" w:rsidRPr="00C92E51" w14:paraId="5DDD678F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8F9150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C67CF0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B3B29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D8306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0.01161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C6244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69B1F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240F90CA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DACB7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0.49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BB768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0.00049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BE258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B19C4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0.01581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C4540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D7CE3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1.55E+07</w:t>
            </w:r>
          </w:p>
        </w:tc>
      </w:tr>
      <w:tr w:rsidR="00C92E51" w:rsidRPr="00C92E51" w14:paraId="2FBBA962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3269A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0.62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0CF8F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0.00062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B759B9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9C0B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62C9E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E971B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1.90E+07</w:t>
            </w:r>
          </w:p>
        </w:tc>
      </w:tr>
      <w:tr w:rsidR="00C92E51" w:rsidRPr="00C92E51" w14:paraId="2950F3A3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5DE7D9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0.79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94421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0.00079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B8CA3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3299F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0.02548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49677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13AFE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2.05E+07</w:t>
            </w:r>
          </w:p>
        </w:tc>
      </w:tr>
      <w:tr w:rsidR="00C92E51" w:rsidRPr="00C92E51" w14:paraId="2E281225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9F743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39CD5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0.00116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88B79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F7DBE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0.03742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BCABD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18956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7F08E53F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4CCFB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CA454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0.00135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D0706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7642A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0.04355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E7722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12530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2F227738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4FA5B0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9417E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0.00155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65868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E7D1D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0.05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69562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1A1EF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55BEF5BD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446D7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1.76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2965E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0.00176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37DED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6C71E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0.05677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59E98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5FE41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4DFB5E6D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E63F4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1.97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159A8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0.00197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D5CE7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5E5F2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0.06355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7556A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11.5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8A055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1.15E+07</w:t>
            </w:r>
          </w:p>
        </w:tc>
      </w:tr>
      <w:tr w:rsidR="00C92E51" w:rsidRPr="00C92E51" w14:paraId="4CF9B509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625F8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2.16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F889E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0.00216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CF290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66B229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0.06968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CDB1F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30960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166896F3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A2F03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2.36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FE62E9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0.00236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95608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A5959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0.07613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691E5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BEEBC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6A3FC7DC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73B7C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2.56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5E1C6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0.00256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75078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AE3A3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0.08258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FBC24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58A1B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57079732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E3247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2.75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FB493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0.00275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33B3B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82684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0.08871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E7E5E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6BB4E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145F01AF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40497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2.95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4FD83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0.00295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276CD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87FF7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0.09516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5FBC3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C450D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51F9A0A5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D0506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3.15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A9FB6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0.00315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1E72C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26771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0.10161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B380A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5C461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1F8D5EAA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94ADE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3.35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E19B6B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0.00335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14196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208EB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0.10806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0EEE5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DAA23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6CF7EC65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7554F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3.55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49137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0.00355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7DB67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CDF06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0.11452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8DC02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12168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29D17DFE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34E25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3.75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DC02F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0.00375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6B869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17312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0.12097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C5D7B9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F1A84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4B1E3B8A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DB36B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3.95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CEE239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0.00395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C9731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50C65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0.12742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D4FB8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C2254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632E4839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DEF01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4.16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AD0C0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0.00416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B33D70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C48C3C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0.13419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8CB90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A36A3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142DAF24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958BC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4.36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20E9D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0.00436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B71FE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4F43C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0.14065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E7C38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448EF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4D02B840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A4B2E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4.56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6FEB9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0.00456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AD9EA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AC393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0.1471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1CF1C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74AC4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7E41B5A6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C63448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4.76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4870E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0.00476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20AFA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00648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0.15355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1E53D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83EDA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  <w:tr w:rsidR="00C92E51" w:rsidRPr="00C92E51" w14:paraId="5C70E7A1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E29D29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5.74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B41179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0.00574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0F382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EA314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0.18516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70FCA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98A14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1.30E+07</w:t>
            </w:r>
          </w:p>
        </w:tc>
      </w:tr>
      <w:tr w:rsidR="00C92E51" w:rsidRPr="00C92E51" w14:paraId="2B254679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72F17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6.75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A6443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0.00675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94A21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1C171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0.21774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AE9E0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24A9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46923617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0D56D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7.75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C94981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0.00775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1593B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D0694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0.25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63E9E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10978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1CDD84D6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31E99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8.75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DB52DE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0.00875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070929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F71CC5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0.28226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17983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377056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73EE6A7D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3DC74D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9.75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13D2B4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0.00975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871570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4E3F8F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0.31452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E90A9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4750AA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1.25E+07</w:t>
            </w:r>
          </w:p>
        </w:tc>
      </w:tr>
      <w:tr w:rsidR="00C92E51" w:rsidRPr="00C92E51" w14:paraId="45293AB2" w14:textId="77777777" w:rsidTr="00C92E51">
        <w:trPr>
          <w:trHeight w:val="290"/>
        </w:trPr>
        <w:tc>
          <w:tcPr>
            <w:tcW w:w="1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782A5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19.76</w:t>
            </w:r>
          </w:p>
        </w:tc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FDC318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0.01976</w:t>
            </w:r>
          </w:p>
        </w:tc>
        <w:tc>
          <w:tcPr>
            <w:tcW w:w="1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3247FC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6006757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0.63742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893172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3ACF23" w14:textId="77777777" w:rsidR="00C92E51" w:rsidRPr="00C92E51" w:rsidRDefault="00C92E51" w:rsidP="00C92E5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92E5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1.20E+07</w:t>
            </w:r>
          </w:p>
        </w:tc>
      </w:tr>
    </w:tbl>
    <w:p w14:paraId="282A51DA" w14:textId="197EE256" w:rsidR="00F66CFB" w:rsidRPr="00C92E51" w:rsidRDefault="00C92E51" w:rsidP="00430B89">
      <w:pPr>
        <w:rPr>
          <w:i/>
          <w:iCs/>
          <w:sz w:val="18"/>
          <w:szCs w:val="18"/>
          <w:lang w:val="en-GB"/>
        </w:rPr>
      </w:pPr>
      <w:r>
        <w:rPr>
          <w:i/>
          <w:iCs/>
          <w:sz w:val="18"/>
          <w:szCs w:val="18"/>
          <w:lang w:val="en-GB"/>
        </w:rPr>
        <w:t xml:space="preserve">Table 7: </w:t>
      </w:r>
      <w:r w:rsidR="00EA1598">
        <w:rPr>
          <w:i/>
          <w:iCs/>
          <w:sz w:val="18"/>
          <w:szCs w:val="18"/>
          <w:lang w:val="en-GB"/>
        </w:rPr>
        <w:t>PVC Calculated Results</w:t>
      </w:r>
    </w:p>
    <w:p w14:paraId="50C4AE6B" w14:textId="26568D79" w:rsidR="00877118" w:rsidRDefault="00877118" w:rsidP="00430B89">
      <w:pPr>
        <w:rPr>
          <w:b/>
          <w:bCs/>
          <w:sz w:val="32"/>
          <w:szCs w:val="32"/>
          <w:u w:val="single"/>
          <w:lang w:val="en-GB"/>
        </w:rPr>
      </w:pPr>
    </w:p>
    <w:p w14:paraId="314DF62F" w14:textId="55644350" w:rsidR="00877118" w:rsidRDefault="00877118" w:rsidP="00430B89">
      <w:pPr>
        <w:rPr>
          <w:b/>
          <w:bCs/>
          <w:sz w:val="32"/>
          <w:szCs w:val="32"/>
          <w:u w:val="single"/>
          <w:lang w:val="en-GB"/>
        </w:rPr>
      </w:pPr>
    </w:p>
    <w:p w14:paraId="3277EF4E" w14:textId="0C847E9D" w:rsidR="00877118" w:rsidRDefault="00877118" w:rsidP="00430B89">
      <w:pPr>
        <w:rPr>
          <w:b/>
          <w:bCs/>
          <w:sz w:val="32"/>
          <w:szCs w:val="32"/>
          <w:u w:val="single"/>
          <w:lang w:val="en-GB"/>
        </w:rPr>
      </w:pPr>
    </w:p>
    <w:p w14:paraId="10F83CFA" w14:textId="20FCCE49" w:rsidR="00877118" w:rsidRDefault="00BB428F" w:rsidP="00430B89">
      <w:pPr>
        <w:rPr>
          <w:b/>
          <w:bCs/>
          <w:sz w:val="32"/>
          <w:szCs w:val="32"/>
          <w:u w:val="single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702272" behindDoc="0" locked="0" layoutInCell="1" allowOverlap="1" wp14:anchorId="2E4CB8AA" wp14:editId="3CDD70AA">
            <wp:simplePos x="0" y="0"/>
            <wp:positionH relativeFrom="margin">
              <wp:posOffset>3092450</wp:posOffset>
            </wp:positionH>
            <wp:positionV relativeFrom="paragraph">
              <wp:posOffset>-769620</wp:posOffset>
            </wp:positionV>
            <wp:extent cx="3867150" cy="2992120"/>
            <wp:effectExtent l="0" t="0" r="0" b="17780"/>
            <wp:wrapNone/>
            <wp:docPr id="29895959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77B278D-95C0-B082-3BA5-5D774F5110A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  <wp14:sizeRelH relativeFrom="margin">
              <wp14:pctWidth>0</wp14:pctWidth>
            </wp14:sizeRelH>
          </wp:anchor>
        </w:drawing>
      </w:r>
      <w:r w:rsidR="00741941">
        <w:rPr>
          <w:noProof/>
        </w:rPr>
        <w:drawing>
          <wp:anchor distT="0" distB="0" distL="114300" distR="114300" simplePos="0" relativeHeight="251701248" behindDoc="0" locked="0" layoutInCell="1" allowOverlap="1" wp14:anchorId="7EE679FF" wp14:editId="26E43AE7">
            <wp:simplePos x="0" y="0"/>
            <wp:positionH relativeFrom="column">
              <wp:posOffset>-863600</wp:posOffset>
            </wp:positionH>
            <wp:positionV relativeFrom="paragraph">
              <wp:posOffset>-698500</wp:posOffset>
            </wp:positionV>
            <wp:extent cx="3981450" cy="2921000"/>
            <wp:effectExtent l="0" t="0" r="0" b="12700"/>
            <wp:wrapNone/>
            <wp:docPr id="172839428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0CD4265-34D2-CF09-719B-2516CF4505D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FF0E4E" w14:textId="122CB1F1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47060507" w14:textId="0C854E26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6EE525B6" w14:textId="1982713A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4B5F81B6" w14:textId="31B89899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5E839E8F" w14:textId="26086227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53B5270F" w14:textId="7E0A5B8C" w:rsidR="00824AB4" w:rsidRPr="00BB428F" w:rsidRDefault="00BB428F" w:rsidP="00BB428F">
      <w:pPr>
        <w:tabs>
          <w:tab w:val="left" w:pos="6260"/>
        </w:tabs>
        <w:rPr>
          <w:i/>
          <w:iCs/>
          <w:sz w:val="18"/>
          <w:szCs w:val="18"/>
          <w:lang w:val="en-GB"/>
        </w:rPr>
      </w:pPr>
      <w:r>
        <w:rPr>
          <w:noProof/>
        </w:rPr>
        <w:drawing>
          <wp:anchor distT="0" distB="0" distL="114300" distR="114300" simplePos="0" relativeHeight="251703296" behindDoc="0" locked="0" layoutInCell="1" allowOverlap="1" wp14:anchorId="37EEA40A" wp14:editId="5E148506">
            <wp:simplePos x="0" y="0"/>
            <wp:positionH relativeFrom="column">
              <wp:posOffset>-749300</wp:posOffset>
            </wp:positionH>
            <wp:positionV relativeFrom="paragraph">
              <wp:posOffset>175895</wp:posOffset>
            </wp:positionV>
            <wp:extent cx="5266565" cy="3086625"/>
            <wp:effectExtent l="0" t="0" r="10795" b="0"/>
            <wp:wrapNone/>
            <wp:docPr id="48319434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C7265DF-EFFE-4591-E3C8-2382353FB0C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anchor>
        </w:drawing>
      </w:r>
      <w:r>
        <w:rPr>
          <w:i/>
          <w:iCs/>
          <w:sz w:val="18"/>
          <w:szCs w:val="18"/>
          <w:lang w:val="en-GB"/>
        </w:rPr>
        <w:t>Figure 11: Force Against Extension</w:t>
      </w:r>
      <w:r>
        <w:rPr>
          <w:i/>
          <w:iCs/>
          <w:sz w:val="18"/>
          <w:szCs w:val="18"/>
          <w:lang w:val="en-GB"/>
        </w:rPr>
        <w:tab/>
        <w:t xml:space="preserve">Figure 12: Youngs Modulus </w:t>
      </w:r>
    </w:p>
    <w:p w14:paraId="3CF4A0B2" w14:textId="2F26C96E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29445A8F" w14:textId="77777777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0DCD2882" w14:textId="77777777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64DAFFEF" w14:textId="77777777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59080D98" w14:textId="77777777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4F5B65E5" w14:textId="77777777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1D3C83B9" w14:textId="77777777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56717822" w14:textId="77777777" w:rsidR="00824AB4" w:rsidRDefault="00824AB4" w:rsidP="00430B89">
      <w:pPr>
        <w:rPr>
          <w:b/>
          <w:bCs/>
          <w:sz w:val="32"/>
          <w:szCs w:val="32"/>
          <w:u w:val="single"/>
          <w:lang w:val="en-GB"/>
        </w:rPr>
      </w:pPr>
    </w:p>
    <w:p w14:paraId="02DC6209" w14:textId="4CDC6954" w:rsidR="00BB428F" w:rsidRPr="00BB428F" w:rsidRDefault="00BB428F" w:rsidP="00430B89">
      <w:pPr>
        <w:rPr>
          <w:rFonts w:cs="Arial"/>
          <w:i/>
          <w:iCs/>
          <w:sz w:val="18"/>
          <w:szCs w:val="18"/>
          <w:lang w:val="en-GB"/>
        </w:rPr>
      </w:pPr>
      <w:r>
        <w:rPr>
          <w:rFonts w:cs="Arial"/>
          <w:i/>
          <w:iCs/>
          <w:sz w:val="18"/>
          <w:szCs w:val="18"/>
          <w:lang w:val="en-GB"/>
        </w:rPr>
        <w:t>Figure 13</w:t>
      </w:r>
      <w:r w:rsidR="008D60EB">
        <w:rPr>
          <w:rFonts w:cs="Arial"/>
          <w:i/>
          <w:iCs/>
          <w:sz w:val="18"/>
          <w:szCs w:val="18"/>
          <w:lang w:val="en-GB"/>
        </w:rPr>
        <w:t>:  Stress Against Strain</w:t>
      </w:r>
    </w:p>
    <w:p w14:paraId="2734C2C4" w14:textId="44D508B4" w:rsidR="003E0037" w:rsidRDefault="00295F69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figure </w:t>
      </w:r>
      <w:r w:rsidR="008D60EB">
        <w:rPr>
          <w:rFonts w:ascii="Arial" w:hAnsi="Arial" w:cs="Arial"/>
          <w:lang w:val="en-GB"/>
        </w:rPr>
        <w:t>11</w:t>
      </w:r>
      <w:r w:rsidR="00840624">
        <w:rPr>
          <w:rFonts w:ascii="Arial" w:hAnsi="Arial" w:cs="Arial"/>
          <w:lang w:val="en-GB"/>
        </w:rPr>
        <w:t xml:space="preserve">, the force against extension graph </w:t>
      </w:r>
      <w:r w:rsidR="00AB418F">
        <w:rPr>
          <w:rFonts w:ascii="Arial" w:hAnsi="Arial" w:cs="Arial"/>
          <w:lang w:val="en-GB"/>
        </w:rPr>
        <w:t xml:space="preserve">shows that the </w:t>
      </w:r>
      <w:r w:rsidR="000B7B3C">
        <w:rPr>
          <w:rFonts w:ascii="Arial" w:hAnsi="Arial" w:cs="Arial"/>
          <w:lang w:val="en-GB"/>
        </w:rPr>
        <w:t xml:space="preserve">extension is minimal as force increases in the elastic region until the yield point of </w:t>
      </w:r>
      <w:r w:rsidR="004729D1">
        <w:rPr>
          <w:rFonts w:ascii="Arial" w:hAnsi="Arial" w:cs="Arial"/>
          <w:lang w:val="en-GB"/>
        </w:rPr>
        <w:t>42N</w:t>
      </w:r>
      <w:r w:rsidR="00105B99">
        <w:rPr>
          <w:rFonts w:ascii="Arial" w:hAnsi="Arial" w:cs="Arial"/>
          <w:lang w:val="en-GB"/>
        </w:rPr>
        <w:t>, this region obeys Hooke’s law</w:t>
      </w:r>
      <w:r w:rsidR="00725B63">
        <w:rPr>
          <w:rFonts w:ascii="Arial" w:hAnsi="Arial" w:cs="Arial"/>
          <w:lang w:val="en-GB"/>
        </w:rPr>
        <w:t xml:space="preserve">. After the yield point </w:t>
      </w:r>
      <w:r w:rsidR="0081059C">
        <w:rPr>
          <w:rFonts w:ascii="Arial" w:hAnsi="Arial" w:cs="Arial"/>
          <w:lang w:val="en-GB"/>
        </w:rPr>
        <w:t>the force drops and remains around 25N in the plastic region</w:t>
      </w:r>
      <w:r w:rsidR="00030B8A">
        <w:rPr>
          <w:rFonts w:ascii="Arial" w:hAnsi="Arial" w:cs="Arial"/>
          <w:lang w:val="en-GB"/>
        </w:rPr>
        <w:t xml:space="preserve"> where plastic deformation is taking place</w:t>
      </w:r>
      <w:r w:rsidR="00A87A80">
        <w:rPr>
          <w:rFonts w:ascii="Arial" w:hAnsi="Arial" w:cs="Arial"/>
          <w:lang w:val="en-GB"/>
        </w:rPr>
        <w:t>.</w:t>
      </w:r>
      <w:r w:rsidR="005C592A">
        <w:rPr>
          <w:rFonts w:ascii="Arial" w:hAnsi="Arial" w:cs="Arial"/>
          <w:lang w:val="en-GB"/>
        </w:rPr>
        <w:t xml:space="preserve"> For the stress against strain graph</w:t>
      </w:r>
      <w:r w:rsidR="008D60EB">
        <w:rPr>
          <w:rFonts w:ascii="Arial" w:hAnsi="Arial" w:cs="Arial"/>
          <w:lang w:val="en-GB"/>
        </w:rPr>
        <w:t xml:space="preserve"> (Figure 13),</w:t>
      </w:r>
      <w:r w:rsidR="005C592A">
        <w:rPr>
          <w:rFonts w:ascii="Arial" w:hAnsi="Arial" w:cs="Arial"/>
          <w:lang w:val="en-GB"/>
        </w:rPr>
        <w:t xml:space="preserve"> the elastic region is </w:t>
      </w:r>
      <w:r w:rsidR="00CE7488">
        <w:rPr>
          <w:rFonts w:ascii="Arial" w:hAnsi="Arial" w:cs="Arial"/>
          <w:lang w:val="en-GB"/>
        </w:rPr>
        <w:t>short,</w:t>
      </w:r>
      <w:r w:rsidR="005C592A">
        <w:rPr>
          <w:rFonts w:ascii="Arial" w:hAnsi="Arial" w:cs="Arial"/>
          <w:lang w:val="en-GB"/>
        </w:rPr>
        <w:t xml:space="preserve"> and the yield point was measured as 20.5MPa</w:t>
      </w:r>
      <w:r w:rsidR="00A86909">
        <w:rPr>
          <w:rFonts w:ascii="Arial" w:hAnsi="Arial" w:cs="Arial"/>
          <w:lang w:val="en-GB"/>
        </w:rPr>
        <w:t xml:space="preserve">, then in the plastic region strain increases with little change in stress. </w:t>
      </w:r>
      <w:r w:rsidR="00302169">
        <w:rPr>
          <w:rFonts w:ascii="Arial" w:hAnsi="Arial" w:cs="Arial"/>
          <w:lang w:val="en-GB"/>
        </w:rPr>
        <w:t xml:space="preserve">The elongation found in the PVC material was 67.74% which shows the material is </w:t>
      </w:r>
      <w:r w:rsidR="00F01649">
        <w:rPr>
          <w:rFonts w:ascii="Arial" w:hAnsi="Arial" w:cs="Arial"/>
          <w:lang w:val="en-GB"/>
        </w:rPr>
        <w:t>very ductile. Using the gradient of the elastic region of the stress against strain graph, the value for Youngs modulus was found to be 871.3MPa</w:t>
      </w:r>
      <w:r w:rsidR="00CE7488">
        <w:rPr>
          <w:rFonts w:ascii="Arial" w:hAnsi="Arial" w:cs="Arial"/>
          <w:lang w:val="en-GB"/>
        </w:rPr>
        <w:t xml:space="preserve"> (Figure 12)</w:t>
      </w:r>
      <w:r w:rsidR="006E570A">
        <w:rPr>
          <w:rFonts w:ascii="Arial" w:hAnsi="Arial" w:cs="Arial"/>
          <w:lang w:val="en-GB"/>
        </w:rPr>
        <w:t>.</w:t>
      </w:r>
    </w:p>
    <w:p w14:paraId="2B66BF7B" w14:textId="77777777" w:rsidR="00CE7488" w:rsidRPr="00CE7488" w:rsidRDefault="00CE7488" w:rsidP="00430B89">
      <w:pPr>
        <w:rPr>
          <w:rFonts w:ascii="Arial" w:hAnsi="Arial" w:cs="Arial"/>
          <w:lang w:val="en-GB"/>
        </w:rPr>
      </w:pPr>
    </w:p>
    <w:p w14:paraId="519ED2BC" w14:textId="0DAE9492" w:rsidR="009141D9" w:rsidRDefault="009141D9" w:rsidP="006236D6">
      <w:pPr>
        <w:pStyle w:val="Heading1"/>
        <w:rPr>
          <w:lang w:val="en-GB"/>
        </w:rPr>
      </w:pPr>
      <w:bookmarkStart w:id="11" w:name="_Toc233311138"/>
      <w:r>
        <w:rPr>
          <w:lang w:val="en-GB"/>
        </w:rPr>
        <w:lastRenderedPageBreak/>
        <w:t>4.4 Steel Analysis</w:t>
      </w:r>
      <w:bookmarkEnd w:id="11"/>
    </w:p>
    <w:tbl>
      <w:tblPr>
        <w:tblW w:w="8100" w:type="dxa"/>
        <w:tblLook w:val="04A0" w:firstRow="1" w:lastRow="0" w:firstColumn="1" w:lastColumn="0" w:noHBand="0" w:noVBand="1"/>
      </w:tblPr>
      <w:tblGrid>
        <w:gridCol w:w="1480"/>
        <w:gridCol w:w="1320"/>
        <w:gridCol w:w="980"/>
        <w:gridCol w:w="1520"/>
        <w:gridCol w:w="1315"/>
        <w:gridCol w:w="1500"/>
      </w:tblGrid>
      <w:tr w:rsidR="00095910" w:rsidRPr="00095910" w14:paraId="25851F64" w14:textId="77777777" w:rsidTr="00095910">
        <w:trPr>
          <w:trHeight w:val="290"/>
        </w:trPr>
        <w:tc>
          <w:tcPr>
            <w:tcW w:w="14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398814" w14:textId="77777777" w:rsidR="00095910" w:rsidRPr="00095910" w:rsidRDefault="00095910" w:rsidP="0009591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Extension (mm)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265F3A" w14:textId="77777777" w:rsidR="00095910" w:rsidRPr="00095910" w:rsidRDefault="00095910" w:rsidP="0009591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Extension (m)</w:t>
            </w:r>
          </w:p>
        </w:tc>
        <w:tc>
          <w:tcPr>
            <w:tcW w:w="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20067E" w14:textId="77777777" w:rsidR="00095910" w:rsidRPr="00095910" w:rsidRDefault="00095910" w:rsidP="0009591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Force (N)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A5E220" w14:textId="77777777" w:rsidR="00095910" w:rsidRPr="00095910" w:rsidRDefault="00095910" w:rsidP="0009591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Nominal strain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E08AA5" w14:textId="77777777" w:rsidR="00095910" w:rsidRPr="00095910" w:rsidRDefault="00095910" w:rsidP="0009591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proofErr w:type="gramStart"/>
            <w:r w:rsidRPr="0009591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Stress(</w:t>
            </w:r>
            <w:proofErr w:type="spellStart"/>
            <w:proofErr w:type="gramEnd"/>
            <w:r w:rsidRPr="0009591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Mpa</w:t>
            </w:r>
            <w:proofErr w:type="spellEnd"/>
            <w:r w:rsidRPr="0009591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)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338513" w14:textId="77777777" w:rsidR="00095910" w:rsidRPr="00095910" w:rsidRDefault="00095910" w:rsidP="0009591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Stress (N/m2)</w:t>
            </w:r>
          </w:p>
        </w:tc>
      </w:tr>
      <w:tr w:rsidR="00095910" w:rsidRPr="00095910" w14:paraId="092D1D4D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1211F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4864B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4C594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09FDC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5A180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58C93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</w:tr>
      <w:tr w:rsidR="00095910" w:rsidRPr="00095910" w14:paraId="690C846A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C9DB4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EE177F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0841C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D00C3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71782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1BC97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1.00E+07</w:t>
            </w:r>
          </w:p>
        </w:tc>
      </w:tr>
      <w:tr w:rsidR="00095910" w:rsidRPr="00095910" w14:paraId="51FBF625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40BA8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41066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0.00002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9FF8E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1BD0FD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0.00065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2D606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19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D8889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1.90E+07</w:t>
            </w:r>
          </w:p>
        </w:tc>
      </w:tr>
      <w:tr w:rsidR="00095910" w:rsidRPr="00095910" w14:paraId="505715B7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1ED09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361BD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0.00004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D5A8F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BF101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0.00129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9742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28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4A241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2.80E+07</w:t>
            </w:r>
          </w:p>
        </w:tc>
      </w:tr>
      <w:tr w:rsidR="00095910" w:rsidRPr="00095910" w14:paraId="7C976C0F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E8F07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5DB6A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0.00005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362CE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66090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0.00161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74A99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37.5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9B805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3.75E+07</w:t>
            </w:r>
          </w:p>
        </w:tc>
      </w:tr>
      <w:tr w:rsidR="00095910" w:rsidRPr="00095910" w14:paraId="457C806F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196F3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CC5CE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0.00006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14240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B6861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0.00194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431BF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47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95878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4.70E+07</w:t>
            </w:r>
          </w:p>
        </w:tc>
      </w:tr>
      <w:tr w:rsidR="00095910" w:rsidRPr="00095910" w14:paraId="5ABD1C94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5805F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EA37FD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0.00007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72BB8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113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02F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0.00226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2C485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56.5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DF7CA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5.65E+07</w:t>
            </w:r>
          </w:p>
        </w:tc>
      </w:tr>
      <w:tr w:rsidR="00095910" w:rsidRPr="00095910" w14:paraId="56E18CA9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FE4FC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47625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0.00009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95077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4C21F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0.0029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BEFFD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65.5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6A3E3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6.55E+07</w:t>
            </w:r>
          </w:p>
        </w:tc>
      </w:tr>
      <w:tr w:rsidR="00095910" w:rsidRPr="00095910" w14:paraId="00203E3F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DE109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2EC7C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B3A24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64FDA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0.00323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636ED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A02E6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7.50E+07</w:t>
            </w:r>
          </w:p>
        </w:tc>
      </w:tr>
      <w:tr w:rsidR="00095910" w:rsidRPr="00095910" w14:paraId="6FF0D01F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00A5C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E52B5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0.00012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BCCC0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168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EBE21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0.00387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4D530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84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767EF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8.40E+07</w:t>
            </w:r>
          </w:p>
        </w:tc>
      </w:tr>
      <w:tr w:rsidR="00095910" w:rsidRPr="00095910" w14:paraId="56707162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6D16A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0B7D0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0.00013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C9613F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187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A47B9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0.00419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26113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93.5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6E6D9F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9.35E+07</w:t>
            </w:r>
          </w:p>
        </w:tc>
      </w:tr>
      <w:tr w:rsidR="00095910" w:rsidRPr="00095910" w14:paraId="700FB196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BAA9E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159D1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0.00014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38A42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FEE88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0.00452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2B53E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103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3E2B4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1.03E+08</w:t>
            </w:r>
          </w:p>
        </w:tc>
      </w:tr>
      <w:tr w:rsidR="00095910" w:rsidRPr="00095910" w14:paraId="6E8AE5A2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1CC36D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81F0D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0.00016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01ED9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224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052A4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0.00516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34A16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112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2055D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1.12E+08</w:t>
            </w:r>
          </w:p>
        </w:tc>
      </w:tr>
      <w:tr w:rsidR="00095910" w:rsidRPr="00095910" w14:paraId="33F4EE19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987CB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F4BAD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0.00017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AFAAF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3E5A5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0.00548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1C6D3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122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966D8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1.22E+08</w:t>
            </w:r>
          </w:p>
        </w:tc>
      </w:tr>
      <w:tr w:rsidR="00095910" w:rsidRPr="00095910" w14:paraId="0925120C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5EF9F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A7699F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0.00019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8BAEC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261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BD2D7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0.00613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84E20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131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E0E7B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1.31E+08</w:t>
            </w:r>
          </w:p>
        </w:tc>
      </w:tr>
      <w:tr w:rsidR="00095910" w:rsidRPr="00095910" w14:paraId="766E619F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32184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0.21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DB067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0.00021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93353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279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6DEEE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0.00677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72DF1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140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E4967F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1.40E+08</w:t>
            </w:r>
          </w:p>
        </w:tc>
      </w:tr>
      <w:tr w:rsidR="00095910" w:rsidRPr="00095910" w14:paraId="093B791E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A408A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EC93C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0.00024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CED4FF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296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20C1E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0.00774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BC277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148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42EAE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1.48E+08</w:t>
            </w:r>
          </w:p>
        </w:tc>
      </w:tr>
      <w:tr w:rsidR="00095910" w:rsidRPr="00095910" w14:paraId="5AFD1241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A2206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0.27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C20B9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0.00027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42DF6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313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81DD9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0.00871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1FD6C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157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7E9A9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1.57E+08</w:t>
            </w:r>
          </w:p>
        </w:tc>
      </w:tr>
      <w:tr w:rsidR="00095910" w:rsidRPr="00095910" w14:paraId="795CB7F8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B2366F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0.33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DF0C9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0.00033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F3465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327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DE3BA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0.01065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A2D9B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164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874B3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1.64E+08</w:t>
            </w:r>
          </w:p>
        </w:tc>
      </w:tr>
      <w:tr w:rsidR="00095910" w:rsidRPr="00095910" w14:paraId="57AEF016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0A9A3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CAB97F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3B19AD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340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54C1D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0.0129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9D0D3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170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1145C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1.70E+08</w:t>
            </w:r>
          </w:p>
        </w:tc>
      </w:tr>
      <w:tr w:rsidR="00095910" w:rsidRPr="00095910" w14:paraId="762BD231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3D521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0.49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82E48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0.00049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85839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351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15A69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0.01581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A6042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176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F9C5F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1.76E+08</w:t>
            </w:r>
          </w:p>
        </w:tc>
      </w:tr>
      <w:tr w:rsidR="00095910" w:rsidRPr="00095910" w14:paraId="36963FAA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B969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0.56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3DE5C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0.00056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A47D2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364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61F8B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0.01806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8E68B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182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53A96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1.82E+08</w:t>
            </w:r>
          </w:p>
        </w:tc>
      </w:tr>
      <w:tr w:rsidR="00095910" w:rsidRPr="00095910" w14:paraId="40B1D452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152A8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0.65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0D921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0.00065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A9C79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375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5B63F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0.02097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15FE3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188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C5C8B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1.88E+08</w:t>
            </w:r>
          </w:p>
        </w:tc>
      </w:tr>
      <w:tr w:rsidR="00095910" w:rsidRPr="00095910" w14:paraId="1D09333F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2B1E5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0.73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37AD3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0.00073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FC3CD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387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B6FC3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0.02355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F6AA5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194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F195B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1.94E+08</w:t>
            </w:r>
          </w:p>
        </w:tc>
      </w:tr>
      <w:tr w:rsidR="00095910" w:rsidRPr="00095910" w14:paraId="26097F94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FFC05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0.82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82BC3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0.00082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7C934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398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2AF53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0.02645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0D2FF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199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5F513E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1.99E+08</w:t>
            </w:r>
          </w:p>
        </w:tc>
      </w:tr>
      <w:tr w:rsidR="00095910" w:rsidRPr="00095910" w14:paraId="3CC4ADB7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70118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5C594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0.0009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DADE3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410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8B34B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0.02903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719FA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05ACD7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2.05E+08</w:t>
            </w:r>
          </w:p>
        </w:tc>
      </w:tr>
      <w:tr w:rsidR="00095910" w:rsidRPr="00095910" w14:paraId="0AD3E7A8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4917C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1.45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210B8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0.00145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C3E74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455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8D43B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0.04677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6BE66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228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71C65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2.28E+08</w:t>
            </w:r>
          </w:p>
        </w:tc>
      </w:tr>
      <w:tr w:rsidR="00095910" w:rsidRPr="00095910" w14:paraId="027A5F0F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6AD3E5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2.08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4FFD6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0.00208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B9A3D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492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CF9B98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0.0671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90CEF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246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5FBA4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2.46E+08</w:t>
            </w:r>
          </w:p>
        </w:tc>
      </w:tr>
      <w:tr w:rsidR="00095910" w:rsidRPr="00095910" w14:paraId="3B90BC77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9D827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2.8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A1E12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0.0028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4847B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520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F37B64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0.09032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D16B3F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260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0C010A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2.60E+08</w:t>
            </w:r>
          </w:p>
        </w:tc>
      </w:tr>
      <w:tr w:rsidR="00095910" w:rsidRPr="00095910" w14:paraId="778A45EB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9B0749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3.66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733E2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0.00366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23643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534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C74400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0.11806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88A78B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267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90369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2.67E+08</w:t>
            </w:r>
          </w:p>
        </w:tc>
      </w:tr>
      <w:tr w:rsidR="00095910" w:rsidRPr="00095910" w14:paraId="6D1F4439" w14:textId="77777777" w:rsidTr="00095910">
        <w:trPr>
          <w:trHeight w:val="290"/>
        </w:trPr>
        <w:tc>
          <w:tcPr>
            <w:tcW w:w="1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A94222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4.59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5ACC46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0.00459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5B5C91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541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FAF6EC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0.14806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DFAA2E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271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907683" w14:textId="77777777" w:rsidR="00095910" w:rsidRPr="00095910" w:rsidRDefault="00095910" w:rsidP="0009591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9591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2.71E+08</w:t>
            </w:r>
          </w:p>
        </w:tc>
      </w:tr>
    </w:tbl>
    <w:p w14:paraId="20710A81" w14:textId="179F202E" w:rsidR="00F253F2" w:rsidRPr="00095910" w:rsidRDefault="00095910" w:rsidP="00430B89">
      <w:pPr>
        <w:rPr>
          <w:i/>
          <w:iCs/>
          <w:sz w:val="18"/>
          <w:szCs w:val="18"/>
          <w:lang w:val="en-GB"/>
        </w:rPr>
      </w:pPr>
      <w:r>
        <w:rPr>
          <w:i/>
          <w:iCs/>
          <w:sz w:val="18"/>
          <w:szCs w:val="18"/>
          <w:lang w:val="en-GB"/>
        </w:rPr>
        <w:t>Table 8: Steel Calculated Results</w:t>
      </w:r>
    </w:p>
    <w:p w14:paraId="51BB9DE6" w14:textId="4500FF9D" w:rsidR="007614E5" w:rsidRDefault="007614E5" w:rsidP="00430B89">
      <w:pPr>
        <w:rPr>
          <w:b/>
          <w:bCs/>
          <w:sz w:val="32"/>
          <w:szCs w:val="32"/>
          <w:u w:val="single"/>
          <w:lang w:val="en-GB"/>
        </w:rPr>
      </w:pPr>
    </w:p>
    <w:p w14:paraId="56162901" w14:textId="3B550CF3" w:rsidR="007614E5" w:rsidRDefault="007614E5" w:rsidP="00430B89">
      <w:pPr>
        <w:rPr>
          <w:b/>
          <w:bCs/>
          <w:sz w:val="32"/>
          <w:szCs w:val="32"/>
          <w:u w:val="single"/>
          <w:lang w:val="en-GB"/>
        </w:rPr>
      </w:pPr>
    </w:p>
    <w:p w14:paraId="6AF10599" w14:textId="536CBD7F" w:rsidR="007614E5" w:rsidRDefault="007614E5" w:rsidP="00430B89">
      <w:pPr>
        <w:rPr>
          <w:b/>
          <w:bCs/>
          <w:sz w:val="32"/>
          <w:szCs w:val="32"/>
          <w:u w:val="single"/>
          <w:lang w:val="en-GB"/>
        </w:rPr>
      </w:pPr>
    </w:p>
    <w:p w14:paraId="6E26246B" w14:textId="3EE9A5A4" w:rsidR="007614E5" w:rsidRDefault="000A22D5" w:rsidP="00430B89">
      <w:pPr>
        <w:rPr>
          <w:b/>
          <w:bCs/>
          <w:sz w:val="32"/>
          <w:szCs w:val="32"/>
          <w:u w:val="single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705344" behindDoc="0" locked="0" layoutInCell="1" allowOverlap="1" wp14:anchorId="7E896CAF" wp14:editId="0F1340DE">
            <wp:simplePos x="0" y="0"/>
            <wp:positionH relativeFrom="margin">
              <wp:posOffset>3022600</wp:posOffset>
            </wp:positionH>
            <wp:positionV relativeFrom="paragraph">
              <wp:posOffset>-914400</wp:posOffset>
            </wp:positionV>
            <wp:extent cx="3898900" cy="2736850"/>
            <wp:effectExtent l="0" t="0" r="6350" b="6350"/>
            <wp:wrapNone/>
            <wp:docPr id="5393635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F3088CF-AC72-80B1-F4A2-1349EF11AA0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6F08">
        <w:rPr>
          <w:noProof/>
        </w:rPr>
        <w:drawing>
          <wp:anchor distT="0" distB="0" distL="114300" distR="114300" simplePos="0" relativeHeight="251704320" behindDoc="0" locked="0" layoutInCell="1" allowOverlap="1" wp14:anchorId="78F6CCA9" wp14:editId="660DE6CA">
            <wp:simplePos x="0" y="0"/>
            <wp:positionH relativeFrom="page">
              <wp:align>left</wp:align>
            </wp:positionH>
            <wp:positionV relativeFrom="paragraph">
              <wp:posOffset>-901700</wp:posOffset>
            </wp:positionV>
            <wp:extent cx="4044950" cy="2724150"/>
            <wp:effectExtent l="0" t="0" r="12700" b="0"/>
            <wp:wrapNone/>
            <wp:docPr id="119792867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77DF3E8-0E07-3BD4-C41D-05DDF3E82A4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C12033" w14:textId="64D0711A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25FCB8F6" w14:textId="7315A050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09231D81" w14:textId="4C724141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72189196" w14:textId="519E3F27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20E57BC7" w14:textId="7227613D" w:rsidR="00CE7488" w:rsidRPr="000A22D5" w:rsidRDefault="00C2566E" w:rsidP="000A22D5">
      <w:pPr>
        <w:tabs>
          <w:tab w:val="left" w:pos="6850"/>
        </w:tabs>
        <w:rPr>
          <w:i/>
          <w:iCs/>
          <w:sz w:val="18"/>
          <w:szCs w:val="18"/>
          <w:lang w:val="en-GB"/>
        </w:rPr>
      </w:pPr>
      <w:r>
        <w:rPr>
          <w:noProof/>
        </w:rPr>
        <w:drawing>
          <wp:anchor distT="0" distB="0" distL="114300" distR="114300" simplePos="0" relativeHeight="251706368" behindDoc="0" locked="0" layoutInCell="1" allowOverlap="1" wp14:anchorId="6F48119A" wp14:editId="638AE6D4">
            <wp:simplePos x="0" y="0"/>
            <wp:positionH relativeFrom="column">
              <wp:posOffset>-762000</wp:posOffset>
            </wp:positionH>
            <wp:positionV relativeFrom="paragraph">
              <wp:posOffset>240031</wp:posOffset>
            </wp:positionV>
            <wp:extent cx="4610100" cy="2705100"/>
            <wp:effectExtent l="0" t="0" r="0" b="0"/>
            <wp:wrapNone/>
            <wp:docPr id="108180984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9B38C2C-F268-E143-9E9B-01F079B76E1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22D5">
        <w:rPr>
          <w:i/>
          <w:iCs/>
          <w:sz w:val="18"/>
          <w:szCs w:val="18"/>
          <w:lang w:val="en-GB"/>
        </w:rPr>
        <w:t>Figure 14: Force Against Extension</w:t>
      </w:r>
      <w:r w:rsidR="000A22D5">
        <w:rPr>
          <w:i/>
          <w:iCs/>
          <w:sz w:val="18"/>
          <w:szCs w:val="18"/>
          <w:lang w:val="en-GB"/>
        </w:rPr>
        <w:tab/>
        <w:t>Figure 15: Youngs Modulus</w:t>
      </w:r>
    </w:p>
    <w:p w14:paraId="50C6FF2D" w14:textId="4FA61A01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6F692772" w14:textId="137B097B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1EE71207" w14:textId="77777777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482B9AF9" w14:textId="77777777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2FBD7E4F" w14:textId="77777777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7E415DBF" w14:textId="77777777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6A16FA5C" w14:textId="77777777" w:rsidR="00CE7488" w:rsidRDefault="00CE7488" w:rsidP="00430B89">
      <w:pPr>
        <w:rPr>
          <w:b/>
          <w:bCs/>
          <w:sz w:val="32"/>
          <w:szCs w:val="32"/>
          <w:u w:val="single"/>
          <w:lang w:val="en-GB"/>
        </w:rPr>
      </w:pPr>
    </w:p>
    <w:p w14:paraId="680F5375" w14:textId="7096FBE7" w:rsidR="00CE7488" w:rsidRPr="002B54CC" w:rsidRDefault="002B54CC" w:rsidP="00430B89">
      <w:pPr>
        <w:rPr>
          <w:i/>
          <w:iCs/>
          <w:sz w:val="18"/>
          <w:szCs w:val="18"/>
          <w:lang w:val="en-GB"/>
        </w:rPr>
      </w:pPr>
      <w:r>
        <w:rPr>
          <w:i/>
          <w:iCs/>
          <w:sz w:val="18"/>
          <w:szCs w:val="18"/>
          <w:lang w:val="en-GB"/>
        </w:rPr>
        <w:t>Figure 16: Stress Against Strain</w:t>
      </w:r>
    </w:p>
    <w:p w14:paraId="4258EC2B" w14:textId="4992910B" w:rsidR="007614E5" w:rsidRPr="006E570A" w:rsidRDefault="00F30E92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figure </w:t>
      </w:r>
      <w:r w:rsidR="00F714A8">
        <w:rPr>
          <w:rFonts w:ascii="Arial" w:hAnsi="Arial" w:cs="Arial"/>
          <w:lang w:val="en-GB"/>
        </w:rPr>
        <w:t>14</w:t>
      </w:r>
      <w:r>
        <w:rPr>
          <w:rFonts w:ascii="Arial" w:hAnsi="Arial" w:cs="Arial"/>
          <w:lang w:val="en-GB"/>
        </w:rPr>
        <w:t xml:space="preserve">, </w:t>
      </w:r>
      <w:r w:rsidR="0032584B">
        <w:rPr>
          <w:rFonts w:ascii="Arial" w:hAnsi="Arial" w:cs="Arial"/>
          <w:lang w:val="en-GB"/>
        </w:rPr>
        <w:t>the force against extension graph</w:t>
      </w:r>
      <w:r w:rsidR="008F55B5">
        <w:rPr>
          <w:rFonts w:ascii="Arial" w:hAnsi="Arial" w:cs="Arial"/>
          <w:lang w:val="en-GB"/>
        </w:rPr>
        <w:t xml:space="preserve"> shows that in the elastic region </w:t>
      </w:r>
      <w:r w:rsidR="006A78CB">
        <w:rPr>
          <w:rFonts w:ascii="Arial" w:hAnsi="Arial" w:cs="Arial"/>
          <w:lang w:val="en-GB"/>
        </w:rPr>
        <w:t xml:space="preserve">extension is minimal while force increases up to the yield point of </w:t>
      </w:r>
      <w:r w:rsidR="00F730B8">
        <w:rPr>
          <w:rFonts w:ascii="Arial" w:hAnsi="Arial" w:cs="Arial"/>
          <w:lang w:val="en-GB"/>
        </w:rPr>
        <w:t xml:space="preserve">315N. In this region the material is obeying Hooke’s law </w:t>
      </w:r>
      <w:r w:rsidR="002D6FBF">
        <w:rPr>
          <w:rFonts w:ascii="Arial" w:hAnsi="Arial" w:cs="Arial"/>
          <w:lang w:val="en-GB"/>
        </w:rPr>
        <w:t xml:space="preserve">then after the yield point, plastic deformation starts </w:t>
      </w:r>
      <w:r w:rsidR="00E91329">
        <w:rPr>
          <w:rFonts w:ascii="Arial" w:hAnsi="Arial" w:cs="Arial"/>
          <w:lang w:val="en-GB"/>
        </w:rPr>
        <w:t xml:space="preserve">and in the plastic region the rate of extension increases </w:t>
      </w:r>
      <w:r w:rsidR="00255924">
        <w:rPr>
          <w:rFonts w:ascii="Arial" w:hAnsi="Arial" w:cs="Arial"/>
          <w:lang w:val="en-GB"/>
        </w:rPr>
        <w:t>until the material breaks at the maximum load of 54</w:t>
      </w:r>
      <w:r w:rsidR="00373113">
        <w:rPr>
          <w:rFonts w:ascii="Arial" w:hAnsi="Arial" w:cs="Arial"/>
          <w:lang w:val="en-GB"/>
        </w:rPr>
        <w:t>1N. In the stress against strain graph</w:t>
      </w:r>
      <w:r w:rsidR="00F714A8">
        <w:rPr>
          <w:rFonts w:ascii="Arial" w:hAnsi="Arial" w:cs="Arial"/>
          <w:lang w:val="en-GB"/>
        </w:rPr>
        <w:t xml:space="preserve"> (Figure 16),</w:t>
      </w:r>
      <w:r w:rsidR="00373113">
        <w:rPr>
          <w:rFonts w:ascii="Arial" w:hAnsi="Arial" w:cs="Arial"/>
          <w:lang w:val="en-GB"/>
        </w:rPr>
        <w:t xml:space="preserve"> the elastic region shows </w:t>
      </w:r>
      <w:r w:rsidR="00B53892">
        <w:rPr>
          <w:rFonts w:ascii="Arial" w:hAnsi="Arial" w:cs="Arial"/>
          <w:lang w:val="en-GB"/>
        </w:rPr>
        <w:t>that stress is proportional to strain and this region will be used to determine Youngs modulus.</w:t>
      </w:r>
      <w:r w:rsidR="00E5480C">
        <w:rPr>
          <w:rFonts w:ascii="Arial" w:hAnsi="Arial" w:cs="Arial"/>
          <w:lang w:val="en-GB"/>
        </w:rPr>
        <w:t xml:space="preserve"> After the yield point of 157MPa strain increases at a greater rate </w:t>
      </w:r>
      <w:r w:rsidR="0057629A">
        <w:rPr>
          <w:rFonts w:ascii="Arial" w:hAnsi="Arial" w:cs="Arial"/>
          <w:lang w:val="en-GB"/>
        </w:rPr>
        <w:t>while the stress gradually increases</w:t>
      </w:r>
      <w:r w:rsidR="00091F60">
        <w:rPr>
          <w:rFonts w:ascii="Arial" w:hAnsi="Arial" w:cs="Arial"/>
          <w:lang w:val="en-GB"/>
        </w:rPr>
        <w:t xml:space="preserve"> until the material breaks at </w:t>
      </w:r>
      <w:r w:rsidR="00B668E9">
        <w:rPr>
          <w:rFonts w:ascii="Arial" w:hAnsi="Arial" w:cs="Arial"/>
          <w:lang w:val="en-GB"/>
        </w:rPr>
        <w:t>271MPa</w:t>
      </w:r>
      <w:r w:rsidR="0057629A">
        <w:rPr>
          <w:rFonts w:ascii="Arial" w:hAnsi="Arial" w:cs="Arial"/>
          <w:lang w:val="en-GB"/>
        </w:rPr>
        <w:t xml:space="preserve">. The elongation in this material was found to be </w:t>
      </w:r>
      <w:r w:rsidR="00817B00">
        <w:rPr>
          <w:rFonts w:ascii="Arial" w:hAnsi="Arial" w:cs="Arial"/>
          <w:lang w:val="en-GB"/>
        </w:rPr>
        <w:t xml:space="preserve">19.35% which shows the material is ductile </w:t>
      </w:r>
      <w:r w:rsidR="00350E63">
        <w:rPr>
          <w:rFonts w:ascii="Arial" w:hAnsi="Arial" w:cs="Arial"/>
          <w:lang w:val="en-GB"/>
        </w:rPr>
        <w:t>and there was significant deformation before fracturing. Using the gra</w:t>
      </w:r>
      <w:r w:rsidR="00A27769">
        <w:rPr>
          <w:rFonts w:ascii="Arial" w:hAnsi="Arial" w:cs="Arial"/>
          <w:lang w:val="en-GB"/>
        </w:rPr>
        <w:t xml:space="preserve">dient of the stress against strain graph the value for Youngs modulus was found to be 18788MPa </w:t>
      </w:r>
      <w:r w:rsidR="00F95F9A">
        <w:rPr>
          <w:rFonts w:ascii="Arial" w:hAnsi="Arial" w:cs="Arial"/>
          <w:lang w:val="en-GB"/>
        </w:rPr>
        <w:t>or 18.8GPa</w:t>
      </w:r>
      <w:r w:rsidR="00F714A8">
        <w:rPr>
          <w:rFonts w:ascii="Arial" w:hAnsi="Arial" w:cs="Arial"/>
          <w:lang w:val="en-GB"/>
        </w:rPr>
        <w:t xml:space="preserve"> (Figure 15)</w:t>
      </w:r>
      <w:r w:rsidR="00F95F9A">
        <w:rPr>
          <w:rFonts w:ascii="Arial" w:hAnsi="Arial" w:cs="Arial"/>
          <w:lang w:val="en-GB"/>
        </w:rPr>
        <w:t>.</w:t>
      </w:r>
    </w:p>
    <w:p w14:paraId="038DEEEC" w14:textId="77777777" w:rsidR="006C6153" w:rsidRDefault="006C6153" w:rsidP="00430B89">
      <w:pPr>
        <w:rPr>
          <w:b/>
          <w:bCs/>
          <w:sz w:val="32"/>
          <w:szCs w:val="32"/>
          <w:u w:val="single"/>
          <w:lang w:val="en-GB"/>
        </w:rPr>
      </w:pPr>
    </w:p>
    <w:p w14:paraId="2FEE438C" w14:textId="276D8815" w:rsidR="007614E5" w:rsidRDefault="007614E5" w:rsidP="006236D6">
      <w:pPr>
        <w:pStyle w:val="Heading1"/>
        <w:rPr>
          <w:lang w:val="en-GB"/>
        </w:rPr>
      </w:pPr>
      <w:bookmarkStart w:id="12" w:name="_Toc233311139"/>
      <w:r>
        <w:rPr>
          <w:lang w:val="en-GB"/>
        </w:rPr>
        <w:lastRenderedPageBreak/>
        <w:t>5.Conclusion</w:t>
      </w:r>
      <w:bookmarkEnd w:id="12"/>
    </w:p>
    <w:p w14:paraId="40571566" w14:textId="10C13306" w:rsidR="006C6153" w:rsidRDefault="006C6153" w:rsidP="006236D6">
      <w:pPr>
        <w:pStyle w:val="Heading1"/>
        <w:rPr>
          <w:lang w:val="en-GB"/>
        </w:rPr>
      </w:pPr>
      <w:bookmarkStart w:id="13" w:name="_Toc233311140"/>
      <w:r>
        <w:rPr>
          <w:lang w:val="en-GB"/>
        </w:rPr>
        <w:t>5.1 Aluminium Results Comparison</w:t>
      </w:r>
      <w:bookmarkEnd w:id="13"/>
    </w:p>
    <w:p w14:paraId="5FD24C28" w14:textId="6801CD29" w:rsidR="00B95105" w:rsidRPr="00B95105" w:rsidRDefault="00B95105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</w:t>
      </w:r>
      <w:r w:rsidR="00CF572F">
        <w:rPr>
          <w:rFonts w:ascii="Arial" w:hAnsi="Arial" w:cs="Arial"/>
          <w:lang w:val="en-GB"/>
        </w:rPr>
        <w:t>the</w:t>
      </w:r>
      <w:r>
        <w:rPr>
          <w:rFonts w:ascii="Arial" w:hAnsi="Arial" w:cs="Arial"/>
          <w:lang w:val="en-GB"/>
        </w:rPr>
        <w:t xml:space="preserve"> experiment </w:t>
      </w:r>
      <w:r w:rsidR="00635188">
        <w:rPr>
          <w:rFonts w:ascii="Arial" w:hAnsi="Arial" w:cs="Arial"/>
          <w:lang w:val="en-GB"/>
        </w:rPr>
        <w:t xml:space="preserve">for </w:t>
      </w:r>
      <w:r w:rsidR="00A07829">
        <w:rPr>
          <w:rFonts w:ascii="Arial" w:hAnsi="Arial" w:cs="Arial"/>
          <w:lang w:val="en-GB"/>
        </w:rPr>
        <w:t>aluminium,</w:t>
      </w:r>
      <w:r w:rsidR="00635188">
        <w:rPr>
          <w:rFonts w:ascii="Arial" w:hAnsi="Arial" w:cs="Arial"/>
          <w:lang w:val="en-GB"/>
        </w:rPr>
        <w:t xml:space="preserve"> </w:t>
      </w:r>
      <w:r w:rsidR="003F1F00">
        <w:rPr>
          <w:rFonts w:ascii="Arial" w:hAnsi="Arial" w:cs="Arial"/>
          <w:lang w:val="en-GB"/>
        </w:rPr>
        <w:t>the</w:t>
      </w:r>
      <w:r w:rsidR="00635188">
        <w:rPr>
          <w:rFonts w:ascii="Arial" w:hAnsi="Arial" w:cs="Arial"/>
          <w:lang w:val="en-GB"/>
        </w:rPr>
        <w:t xml:space="preserve"> gathered results for yield </w:t>
      </w:r>
      <w:r w:rsidR="00A07829">
        <w:rPr>
          <w:rFonts w:ascii="Arial" w:hAnsi="Arial" w:cs="Arial"/>
          <w:lang w:val="en-GB"/>
        </w:rPr>
        <w:t>stress</w:t>
      </w:r>
      <w:r w:rsidR="00B31DA2">
        <w:rPr>
          <w:rFonts w:ascii="Arial" w:hAnsi="Arial" w:cs="Arial"/>
          <w:lang w:val="en-GB"/>
        </w:rPr>
        <w:t xml:space="preserve"> </w:t>
      </w:r>
      <w:proofErr w:type="gramStart"/>
      <w:r w:rsidR="00B31DA2">
        <w:rPr>
          <w:rFonts w:ascii="Arial" w:hAnsi="Arial" w:cs="Arial"/>
          <w:lang w:val="en-GB"/>
        </w:rPr>
        <w:t>was</w:t>
      </w:r>
      <w:proofErr w:type="gramEnd"/>
      <w:r w:rsidR="00635188">
        <w:rPr>
          <w:rFonts w:ascii="Arial" w:hAnsi="Arial" w:cs="Arial"/>
          <w:lang w:val="en-GB"/>
        </w:rPr>
        <w:t xml:space="preserve"> 106MPa</w:t>
      </w:r>
      <w:r w:rsidR="00B31DA2">
        <w:rPr>
          <w:rFonts w:ascii="Arial" w:hAnsi="Arial" w:cs="Arial"/>
          <w:lang w:val="en-GB"/>
        </w:rPr>
        <w:t>, te</w:t>
      </w:r>
      <w:r w:rsidR="00BB1FFF">
        <w:rPr>
          <w:rFonts w:ascii="Arial" w:hAnsi="Arial" w:cs="Arial"/>
          <w:lang w:val="en-GB"/>
        </w:rPr>
        <w:t xml:space="preserve">nsile stress was 143MPa and a calculated value for Youngs modulus </w:t>
      </w:r>
      <w:r w:rsidR="007428F6">
        <w:rPr>
          <w:rFonts w:ascii="Arial" w:hAnsi="Arial" w:cs="Arial"/>
          <w:lang w:val="en-GB"/>
        </w:rPr>
        <w:t xml:space="preserve">was 8333.5MPa. </w:t>
      </w:r>
      <w:r w:rsidR="007D6949">
        <w:rPr>
          <w:rFonts w:ascii="Arial" w:hAnsi="Arial" w:cs="Arial"/>
          <w:lang w:val="en-GB"/>
        </w:rPr>
        <w:t xml:space="preserve">Wilson (2026) </w:t>
      </w:r>
      <w:r w:rsidR="008327A9">
        <w:rPr>
          <w:rFonts w:ascii="Arial" w:hAnsi="Arial" w:cs="Arial"/>
          <w:lang w:val="en-GB"/>
        </w:rPr>
        <w:t xml:space="preserve">carried out a similar experiment for aluminium and gathered results for yield </w:t>
      </w:r>
      <w:r w:rsidR="00A07829">
        <w:rPr>
          <w:rFonts w:ascii="Arial" w:hAnsi="Arial" w:cs="Arial"/>
          <w:lang w:val="en-GB"/>
        </w:rPr>
        <w:t>stress,</w:t>
      </w:r>
      <w:r w:rsidR="008327A9">
        <w:rPr>
          <w:rFonts w:ascii="Arial" w:hAnsi="Arial" w:cs="Arial"/>
          <w:lang w:val="en-GB"/>
        </w:rPr>
        <w:t xml:space="preserve"> which was </w:t>
      </w:r>
      <w:r w:rsidR="00A649F6">
        <w:rPr>
          <w:rFonts w:ascii="Arial" w:hAnsi="Arial" w:cs="Arial"/>
          <w:lang w:val="en-GB"/>
        </w:rPr>
        <w:t xml:space="preserve">230MPa, </w:t>
      </w:r>
      <w:r w:rsidR="003364C7">
        <w:rPr>
          <w:rFonts w:ascii="Arial" w:hAnsi="Arial" w:cs="Arial"/>
          <w:lang w:val="en-GB"/>
        </w:rPr>
        <w:t>tensile stress which was 269MPa and a Young</w:t>
      </w:r>
      <w:r w:rsidR="00AC3ADE">
        <w:rPr>
          <w:rFonts w:ascii="Arial" w:hAnsi="Arial" w:cs="Arial"/>
          <w:lang w:val="en-GB"/>
        </w:rPr>
        <w:t xml:space="preserve">s modulus value of </w:t>
      </w:r>
      <w:r w:rsidR="00FB2295">
        <w:rPr>
          <w:rFonts w:ascii="Arial" w:hAnsi="Arial" w:cs="Arial"/>
          <w:lang w:val="en-GB"/>
        </w:rPr>
        <w:t>17548</w:t>
      </w:r>
      <w:r w:rsidR="00FE329F">
        <w:rPr>
          <w:rFonts w:ascii="Arial" w:hAnsi="Arial" w:cs="Arial"/>
          <w:lang w:val="en-GB"/>
        </w:rPr>
        <w:t xml:space="preserve">MPa. There is a difference between </w:t>
      </w:r>
      <w:r w:rsidR="005D31DB">
        <w:rPr>
          <w:rFonts w:ascii="Arial" w:hAnsi="Arial" w:cs="Arial"/>
          <w:lang w:val="en-GB"/>
        </w:rPr>
        <w:t>the</w:t>
      </w:r>
      <w:r w:rsidR="00FE329F">
        <w:rPr>
          <w:rFonts w:ascii="Arial" w:hAnsi="Arial" w:cs="Arial"/>
          <w:lang w:val="en-GB"/>
        </w:rPr>
        <w:t xml:space="preserve"> gathered results and researched results however the gap between yield stress and tensile stress are </w:t>
      </w:r>
      <w:r w:rsidR="007A6218">
        <w:rPr>
          <w:rFonts w:ascii="Arial" w:hAnsi="Arial" w:cs="Arial"/>
          <w:lang w:val="en-GB"/>
        </w:rPr>
        <w:t xml:space="preserve">similar. The difference in results could be attributed to environmental </w:t>
      </w:r>
      <w:r w:rsidR="006C4251">
        <w:rPr>
          <w:rFonts w:ascii="Arial" w:hAnsi="Arial" w:cs="Arial"/>
          <w:lang w:val="en-GB"/>
        </w:rPr>
        <w:t xml:space="preserve">conditions </w:t>
      </w:r>
      <w:r w:rsidR="000E4538">
        <w:rPr>
          <w:rFonts w:ascii="Arial" w:hAnsi="Arial" w:cs="Arial"/>
          <w:lang w:val="en-GB"/>
        </w:rPr>
        <w:t>or errors in measurements.</w:t>
      </w:r>
      <w:r w:rsidR="007A6218">
        <w:rPr>
          <w:rFonts w:ascii="Arial" w:hAnsi="Arial" w:cs="Arial"/>
          <w:lang w:val="en-GB"/>
        </w:rPr>
        <w:t xml:space="preserve"> </w:t>
      </w:r>
      <w:r w:rsidR="00910FDF">
        <w:rPr>
          <w:rFonts w:ascii="Arial" w:hAnsi="Arial" w:cs="Arial"/>
          <w:lang w:val="en-GB"/>
        </w:rPr>
        <w:t xml:space="preserve">Between the gathered and researched results there is a percentage difference of </w:t>
      </w:r>
      <w:r w:rsidR="00672062">
        <w:rPr>
          <w:rFonts w:ascii="Arial" w:hAnsi="Arial" w:cs="Arial"/>
          <w:lang w:val="en-GB"/>
        </w:rPr>
        <w:t>53.9</w:t>
      </w:r>
      <w:r w:rsidR="00910FDF">
        <w:rPr>
          <w:rFonts w:ascii="Arial" w:hAnsi="Arial" w:cs="Arial"/>
          <w:lang w:val="en-GB"/>
        </w:rPr>
        <w:t xml:space="preserve">%, </w:t>
      </w:r>
      <w:r w:rsidR="00672062">
        <w:rPr>
          <w:rFonts w:ascii="Arial" w:hAnsi="Arial" w:cs="Arial"/>
          <w:lang w:val="en-GB"/>
        </w:rPr>
        <w:t>46.8</w:t>
      </w:r>
      <w:r w:rsidR="00910FDF">
        <w:rPr>
          <w:rFonts w:ascii="Arial" w:hAnsi="Arial" w:cs="Arial"/>
          <w:lang w:val="en-GB"/>
        </w:rPr>
        <w:t xml:space="preserve">%, </w:t>
      </w:r>
      <w:r w:rsidR="00672062">
        <w:rPr>
          <w:rFonts w:ascii="Arial" w:hAnsi="Arial" w:cs="Arial"/>
          <w:lang w:val="en-GB"/>
        </w:rPr>
        <w:t>52.5</w:t>
      </w:r>
      <w:r w:rsidR="00910FDF">
        <w:rPr>
          <w:rFonts w:ascii="Arial" w:hAnsi="Arial" w:cs="Arial"/>
          <w:lang w:val="en-GB"/>
        </w:rPr>
        <w:t xml:space="preserve">% respectively. With an average percentage difference of </w:t>
      </w:r>
      <w:r w:rsidR="00672062">
        <w:rPr>
          <w:rFonts w:ascii="Arial" w:hAnsi="Arial" w:cs="Arial"/>
          <w:lang w:val="en-GB"/>
        </w:rPr>
        <w:t>51.1</w:t>
      </w:r>
      <w:r w:rsidR="00910FDF">
        <w:rPr>
          <w:rFonts w:ascii="Arial" w:hAnsi="Arial" w:cs="Arial"/>
          <w:lang w:val="en-GB"/>
        </w:rPr>
        <w:t xml:space="preserve">% these results </w:t>
      </w:r>
      <w:r w:rsidR="00BF769C">
        <w:rPr>
          <w:rFonts w:ascii="Arial" w:hAnsi="Arial" w:cs="Arial"/>
          <w:lang w:val="en-GB"/>
        </w:rPr>
        <w:t>are close to</w:t>
      </w:r>
      <w:r w:rsidR="00910FDF">
        <w:rPr>
          <w:rFonts w:ascii="Arial" w:hAnsi="Arial" w:cs="Arial"/>
          <w:lang w:val="en-GB"/>
        </w:rPr>
        <w:t xml:space="preserve"> be</w:t>
      </w:r>
      <w:r w:rsidR="00BF769C">
        <w:rPr>
          <w:rFonts w:ascii="Arial" w:hAnsi="Arial" w:cs="Arial"/>
          <w:lang w:val="en-GB"/>
        </w:rPr>
        <w:t>ing</w:t>
      </w:r>
      <w:r w:rsidR="00910FDF">
        <w:rPr>
          <w:rFonts w:ascii="Arial" w:hAnsi="Arial" w:cs="Arial"/>
          <w:lang w:val="en-GB"/>
        </w:rPr>
        <w:t xml:space="preserve"> acceptable to determine the properties of the material.</w:t>
      </w:r>
    </w:p>
    <w:p w14:paraId="4C247331" w14:textId="6FB44043" w:rsidR="006C6153" w:rsidRDefault="006C6153" w:rsidP="006236D6">
      <w:pPr>
        <w:pStyle w:val="Heading1"/>
        <w:rPr>
          <w:lang w:val="en-GB"/>
        </w:rPr>
      </w:pPr>
      <w:bookmarkStart w:id="14" w:name="_Toc233311141"/>
      <w:r>
        <w:rPr>
          <w:lang w:val="en-GB"/>
        </w:rPr>
        <w:t>5.2 Duralumin Results Comparison</w:t>
      </w:r>
      <w:bookmarkEnd w:id="14"/>
    </w:p>
    <w:p w14:paraId="2337FC21" w14:textId="71EA2928" w:rsidR="00596B29" w:rsidRPr="00596B29" w:rsidRDefault="00596B29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</w:t>
      </w:r>
      <w:r w:rsidR="00F944BF">
        <w:rPr>
          <w:rFonts w:ascii="Arial" w:hAnsi="Arial" w:cs="Arial"/>
          <w:lang w:val="en-GB"/>
        </w:rPr>
        <w:t>the</w:t>
      </w:r>
      <w:r>
        <w:rPr>
          <w:rFonts w:ascii="Arial" w:hAnsi="Arial" w:cs="Arial"/>
          <w:lang w:val="en-GB"/>
        </w:rPr>
        <w:t xml:space="preserve"> experiment for </w:t>
      </w:r>
      <w:r w:rsidR="00A07829">
        <w:rPr>
          <w:rFonts w:ascii="Arial" w:hAnsi="Arial" w:cs="Arial"/>
          <w:lang w:val="en-GB"/>
        </w:rPr>
        <w:t>duralumin,</w:t>
      </w:r>
      <w:r>
        <w:rPr>
          <w:rFonts w:ascii="Arial" w:hAnsi="Arial" w:cs="Arial"/>
          <w:lang w:val="en-GB"/>
        </w:rPr>
        <w:t xml:space="preserve"> </w:t>
      </w:r>
      <w:r w:rsidR="00F944BF">
        <w:rPr>
          <w:rFonts w:ascii="Arial" w:hAnsi="Arial" w:cs="Arial"/>
          <w:lang w:val="en-GB"/>
        </w:rPr>
        <w:t>the</w:t>
      </w:r>
      <w:r>
        <w:rPr>
          <w:rFonts w:ascii="Arial" w:hAnsi="Arial" w:cs="Arial"/>
          <w:lang w:val="en-GB"/>
        </w:rPr>
        <w:t xml:space="preserve"> gathered results for, yield </w:t>
      </w:r>
      <w:r w:rsidR="00A07829">
        <w:rPr>
          <w:rFonts w:ascii="Arial" w:hAnsi="Arial" w:cs="Arial"/>
          <w:lang w:val="en-GB"/>
        </w:rPr>
        <w:t>stress,</w:t>
      </w:r>
      <w:r>
        <w:rPr>
          <w:rFonts w:ascii="Arial" w:hAnsi="Arial" w:cs="Arial"/>
          <w:lang w:val="en-GB"/>
        </w:rPr>
        <w:t xml:space="preserve"> was 225MPa, tensile stress was 273MPa and a calculated value for Youngs modulus was 16.7GPa. </w:t>
      </w:r>
      <w:proofErr w:type="spellStart"/>
      <w:r w:rsidR="00A07829">
        <w:rPr>
          <w:rFonts w:ascii="Arial" w:hAnsi="Arial" w:cs="Arial"/>
          <w:lang w:val="en-GB"/>
        </w:rPr>
        <w:t>H.</w:t>
      </w:r>
      <w:proofErr w:type="gramStart"/>
      <w:r w:rsidR="00A07829">
        <w:rPr>
          <w:rFonts w:ascii="Arial" w:hAnsi="Arial" w:cs="Arial"/>
          <w:lang w:val="en-GB"/>
        </w:rPr>
        <w:t>S.Rawdon</w:t>
      </w:r>
      <w:proofErr w:type="spellEnd"/>
      <w:proofErr w:type="gramEnd"/>
      <w:r w:rsidR="00A07829">
        <w:rPr>
          <w:rFonts w:ascii="Arial" w:hAnsi="Arial" w:cs="Arial"/>
          <w:lang w:val="en-GB"/>
        </w:rPr>
        <w:t xml:space="preserve"> (1929) carried out a similar experiment for duralumin and gathered results for yield stress</w:t>
      </w:r>
      <w:r w:rsidR="002D0570">
        <w:rPr>
          <w:rFonts w:ascii="Arial" w:hAnsi="Arial" w:cs="Arial"/>
          <w:lang w:val="en-GB"/>
        </w:rPr>
        <w:t xml:space="preserve">, which was </w:t>
      </w:r>
      <w:r w:rsidR="00085921">
        <w:rPr>
          <w:rFonts w:ascii="Arial" w:hAnsi="Arial" w:cs="Arial"/>
          <w:lang w:val="en-GB"/>
        </w:rPr>
        <w:t>275MPa a</w:t>
      </w:r>
      <w:r w:rsidR="00531356">
        <w:rPr>
          <w:rFonts w:ascii="Arial" w:hAnsi="Arial" w:cs="Arial"/>
          <w:lang w:val="en-GB"/>
        </w:rPr>
        <w:t xml:space="preserve">nd a tensile stress value of </w:t>
      </w:r>
      <w:r w:rsidR="002A025F">
        <w:rPr>
          <w:rFonts w:ascii="Arial" w:hAnsi="Arial" w:cs="Arial"/>
          <w:lang w:val="en-GB"/>
        </w:rPr>
        <w:t>406MPa. There is a sligh</w:t>
      </w:r>
      <w:r w:rsidR="009D72F7">
        <w:rPr>
          <w:rFonts w:ascii="Arial" w:hAnsi="Arial" w:cs="Arial"/>
          <w:lang w:val="en-GB"/>
        </w:rPr>
        <w:t xml:space="preserve">t variation in the results, this could be attributed to when the researched experiment was produced, as it is an old report the data may </w:t>
      </w:r>
      <w:r w:rsidR="00EE7922">
        <w:rPr>
          <w:rFonts w:ascii="Arial" w:hAnsi="Arial" w:cs="Arial"/>
          <w:lang w:val="en-GB"/>
        </w:rPr>
        <w:t>inaccurate or the experimental method was different</w:t>
      </w:r>
      <w:r w:rsidR="00D64B90">
        <w:rPr>
          <w:rFonts w:ascii="Arial" w:hAnsi="Arial" w:cs="Arial"/>
          <w:lang w:val="en-GB"/>
        </w:rPr>
        <w:t>.</w:t>
      </w:r>
      <w:r w:rsidR="00EE7922">
        <w:rPr>
          <w:rFonts w:ascii="Arial" w:hAnsi="Arial" w:cs="Arial"/>
          <w:lang w:val="en-GB"/>
        </w:rPr>
        <w:t xml:space="preserve"> </w:t>
      </w:r>
      <w:r w:rsidR="00C31FCF">
        <w:rPr>
          <w:rFonts w:ascii="Arial" w:hAnsi="Arial" w:cs="Arial"/>
          <w:lang w:val="en-GB"/>
        </w:rPr>
        <w:t xml:space="preserve">Between the gathered and researched results there is a percentage difference of </w:t>
      </w:r>
      <w:r w:rsidR="00E851FC">
        <w:rPr>
          <w:rFonts w:ascii="Arial" w:hAnsi="Arial" w:cs="Arial"/>
          <w:lang w:val="en-GB"/>
        </w:rPr>
        <w:t>18.2</w:t>
      </w:r>
      <w:r w:rsidR="00C31FCF">
        <w:rPr>
          <w:rFonts w:ascii="Arial" w:hAnsi="Arial" w:cs="Arial"/>
          <w:lang w:val="en-GB"/>
        </w:rPr>
        <w:t xml:space="preserve">%, </w:t>
      </w:r>
      <w:r w:rsidR="00542D0F">
        <w:rPr>
          <w:rFonts w:ascii="Arial" w:hAnsi="Arial" w:cs="Arial"/>
          <w:lang w:val="en-GB"/>
        </w:rPr>
        <w:t>32.8</w:t>
      </w:r>
      <w:r w:rsidR="00ED1E5F">
        <w:rPr>
          <w:rFonts w:ascii="Arial" w:hAnsi="Arial" w:cs="Arial"/>
          <w:lang w:val="en-GB"/>
        </w:rPr>
        <w:t>%, respectively</w:t>
      </w:r>
      <w:r w:rsidR="00C31FCF">
        <w:rPr>
          <w:rFonts w:ascii="Arial" w:hAnsi="Arial" w:cs="Arial"/>
          <w:lang w:val="en-GB"/>
        </w:rPr>
        <w:t xml:space="preserve">. With an average percentage difference of </w:t>
      </w:r>
      <w:r w:rsidR="00ED1E5F">
        <w:rPr>
          <w:rFonts w:ascii="Arial" w:hAnsi="Arial" w:cs="Arial"/>
          <w:lang w:val="en-GB"/>
        </w:rPr>
        <w:t>25.5</w:t>
      </w:r>
      <w:r w:rsidR="00C31FCF">
        <w:rPr>
          <w:rFonts w:ascii="Arial" w:hAnsi="Arial" w:cs="Arial"/>
          <w:lang w:val="en-GB"/>
        </w:rPr>
        <w:t>% these results would be</w:t>
      </w:r>
      <w:r w:rsidR="00ED1E5F">
        <w:rPr>
          <w:rFonts w:ascii="Arial" w:hAnsi="Arial" w:cs="Arial"/>
          <w:lang w:val="en-GB"/>
        </w:rPr>
        <w:t xml:space="preserve"> reasonably</w:t>
      </w:r>
      <w:r w:rsidR="00C31FCF">
        <w:rPr>
          <w:rFonts w:ascii="Arial" w:hAnsi="Arial" w:cs="Arial"/>
          <w:lang w:val="en-GB"/>
        </w:rPr>
        <w:t xml:space="preserve"> acceptable to determine the properties of the material.</w:t>
      </w:r>
      <w:r w:rsidR="00ED1E5F">
        <w:rPr>
          <w:rFonts w:ascii="Arial" w:hAnsi="Arial" w:cs="Arial"/>
          <w:lang w:val="en-GB"/>
        </w:rPr>
        <w:t xml:space="preserve"> </w:t>
      </w:r>
      <w:r w:rsidR="00E4576E">
        <w:rPr>
          <w:rFonts w:ascii="Arial" w:hAnsi="Arial" w:cs="Arial"/>
          <w:lang w:val="en-GB"/>
        </w:rPr>
        <w:t>A researched value for Youngs modulus would support the accuracy of this material test.</w:t>
      </w:r>
    </w:p>
    <w:p w14:paraId="61EB7478" w14:textId="2C9FC1E7" w:rsidR="006C6153" w:rsidRDefault="001E0C43" w:rsidP="006236D6">
      <w:pPr>
        <w:pStyle w:val="Heading1"/>
        <w:rPr>
          <w:lang w:val="en-GB"/>
        </w:rPr>
      </w:pPr>
      <w:bookmarkStart w:id="15" w:name="_Toc233311142"/>
      <w:r>
        <w:rPr>
          <w:lang w:val="en-GB"/>
        </w:rPr>
        <w:t>5.3 PVC Results Comparison</w:t>
      </w:r>
      <w:bookmarkEnd w:id="15"/>
    </w:p>
    <w:p w14:paraId="4B1FD6CF" w14:textId="0A3E9262" w:rsidR="00857CDC" w:rsidRPr="00847BBA" w:rsidRDefault="00847BBA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</w:t>
      </w:r>
      <w:r w:rsidR="00F944BF">
        <w:rPr>
          <w:rFonts w:ascii="Arial" w:hAnsi="Arial" w:cs="Arial"/>
          <w:lang w:val="en-GB"/>
        </w:rPr>
        <w:t>the</w:t>
      </w:r>
      <w:r>
        <w:rPr>
          <w:rFonts w:ascii="Arial" w:hAnsi="Arial" w:cs="Arial"/>
          <w:lang w:val="en-GB"/>
        </w:rPr>
        <w:t xml:space="preserve"> experiment for PVC, </w:t>
      </w:r>
      <w:r w:rsidR="009D76E1">
        <w:rPr>
          <w:rFonts w:ascii="Arial" w:hAnsi="Arial" w:cs="Arial"/>
          <w:lang w:val="en-GB"/>
        </w:rPr>
        <w:t>the</w:t>
      </w:r>
      <w:r>
        <w:rPr>
          <w:rFonts w:ascii="Arial" w:hAnsi="Arial" w:cs="Arial"/>
          <w:lang w:val="en-GB"/>
        </w:rPr>
        <w:t xml:space="preserve"> gathered results for, yield stres</w:t>
      </w:r>
      <w:r w:rsidR="009D76E1">
        <w:rPr>
          <w:rFonts w:ascii="Arial" w:hAnsi="Arial" w:cs="Arial"/>
          <w:lang w:val="en-GB"/>
        </w:rPr>
        <w:t>s</w:t>
      </w:r>
      <w:r>
        <w:rPr>
          <w:rFonts w:ascii="Arial" w:hAnsi="Arial" w:cs="Arial"/>
          <w:lang w:val="en-GB"/>
        </w:rPr>
        <w:t xml:space="preserve"> was </w:t>
      </w:r>
      <w:r w:rsidR="006E3AD4">
        <w:rPr>
          <w:rFonts w:ascii="Arial" w:hAnsi="Arial" w:cs="Arial"/>
          <w:lang w:val="en-GB"/>
        </w:rPr>
        <w:t xml:space="preserve">20.5MPa, tensile stress was 12MPa </w:t>
      </w:r>
      <w:r w:rsidR="004E0643">
        <w:rPr>
          <w:rFonts w:ascii="Arial" w:hAnsi="Arial" w:cs="Arial"/>
          <w:lang w:val="en-GB"/>
        </w:rPr>
        <w:t xml:space="preserve">and a calculated Youngs modulus value of 871.3MPa. </w:t>
      </w:r>
      <w:r w:rsidR="00491025">
        <w:rPr>
          <w:rFonts w:ascii="Arial" w:hAnsi="Arial" w:cs="Arial"/>
          <w:lang w:val="en-GB"/>
        </w:rPr>
        <w:t xml:space="preserve">In a report of </w:t>
      </w:r>
      <w:r w:rsidR="001B78FE">
        <w:rPr>
          <w:rFonts w:ascii="Arial" w:hAnsi="Arial" w:cs="Arial"/>
          <w:lang w:val="en-GB"/>
        </w:rPr>
        <w:t xml:space="preserve">“journal of cellular plastics (2024)” </w:t>
      </w:r>
      <w:r w:rsidR="002F12A3">
        <w:rPr>
          <w:rFonts w:ascii="Arial" w:hAnsi="Arial" w:cs="Arial"/>
          <w:lang w:val="en-GB"/>
        </w:rPr>
        <w:t xml:space="preserve">a similar experiment was carried out, a yield stress value of </w:t>
      </w:r>
      <w:r w:rsidR="00CE13E0">
        <w:rPr>
          <w:rFonts w:ascii="Arial" w:hAnsi="Arial" w:cs="Arial"/>
          <w:lang w:val="en-GB"/>
        </w:rPr>
        <w:t xml:space="preserve">4.6MPa was found, the tensile stress value was </w:t>
      </w:r>
      <w:r w:rsidR="00C81B80">
        <w:rPr>
          <w:rFonts w:ascii="Arial" w:hAnsi="Arial" w:cs="Arial"/>
          <w:lang w:val="en-GB"/>
        </w:rPr>
        <w:t xml:space="preserve">9.4MPa </w:t>
      </w:r>
      <w:r w:rsidR="00084FCA">
        <w:rPr>
          <w:rFonts w:ascii="Arial" w:hAnsi="Arial" w:cs="Arial"/>
          <w:lang w:val="en-GB"/>
        </w:rPr>
        <w:t xml:space="preserve">and the Youngs modulus value was </w:t>
      </w:r>
      <w:r w:rsidR="002F12A3">
        <w:rPr>
          <w:rFonts w:ascii="Arial" w:hAnsi="Arial" w:cs="Arial"/>
          <w:lang w:val="en-GB"/>
        </w:rPr>
        <w:t xml:space="preserve"> </w:t>
      </w:r>
      <w:r w:rsidR="002B6D5A">
        <w:rPr>
          <w:rFonts w:ascii="Arial" w:hAnsi="Arial" w:cs="Arial"/>
          <w:lang w:val="en-GB"/>
        </w:rPr>
        <w:t xml:space="preserve">273MPa, </w:t>
      </w:r>
      <w:r w:rsidR="00154C00">
        <w:rPr>
          <w:rFonts w:ascii="Arial" w:hAnsi="Arial" w:cs="Arial"/>
          <w:lang w:val="en-GB"/>
        </w:rPr>
        <w:t>the variation in results could be attributed to a difference in PVC type and the temperature of which the experiment was carried out at, these both make a significant difference to the final results.</w:t>
      </w:r>
      <w:r w:rsidR="008F033B" w:rsidRPr="008F033B">
        <w:rPr>
          <w:rFonts w:ascii="Arial" w:hAnsi="Arial" w:cs="Arial"/>
          <w:lang w:val="en-GB"/>
        </w:rPr>
        <w:t xml:space="preserve"> </w:t>
      </w:r>
      <w:r w:rsidR="008F033B">
        <w:rPr>
          <w:rFonts w:ascii="Arial" w:hAnsi="Arial" w:cs="Arial"/>
          <w:lang w:val="en-GB"/>
        </w:rPr>
        <w:t xml:space="preserve">Between the gathered and researched </w:t>
      </w:r>
      <w:r w:rsidR="008F033B">
        <w:rPr>
          <w:rFonts w:ascii="Arial" w:hAnsi="Arial" w:cs="Arial"/>
          <w:lang w:val="en-GB"/>
        </w:rPr>
        <w:lastRenderedPageBreak/>
        <w:t xml:space="preserve">results there is a percentage difference of </w:t>
      </w:r>
      <w:r w:rsidR="00337E01">
        <w:rPr>
          <w:rFonts w:ascii="Arial" w:hAnsi="Arial" w:cs="Arial"/>
          <w:lang w:val="en-GB"/>
        </w:rPr>
        <w:t>345.7</w:t>
      </w:r>
      <w:r w:rsidR="008F033B">
        <w:rPr>
          <w:rFonts w:ascii="Arial" w:hAnsi="Arial" w:cs="Arial"/>
          <w:lang w:val="en-GB"/>
        </w:rPr>
        <w:t xml:space="preserve">%, </w:t>
      </w:r>
      <w:r w:rsidR="00337E01">
        <w:rPr>
          <w:rFonts w:ascii="Arial" w:hAnsi="Arial" w:cs="Arial"/>
          <w:lang w:val="en-GB"/>
        </w:rPr>
        <w:t>27.7</w:t>
      </w:r>
      <w:r w:rsidR="008F033B">
        <w:rPr>
          <w:rFonts w:ascii="Arial" w:hAnsi="Arial" w:cs="Arial"/>
          <w:lang w:val="en-GB"/>
        </w:rPr>
        <w:t xml:space="preserve">%, </w:t>
      </w:r>
      <w:r w:rsidR="00337E01">
        <w:rPr>
          <w:rFonts w:ascii="Arial" w:hAnsi="Arial" w:cs="Arial"/>
          <w:lang w:val="en-GB"/>
        </w:rPr>
        <w:t>219.2</w:t>
      </w:r>
      <w:r w:rsidR="008F033B">
        <w:rPr>
          <w:rFonts w:ascii="Arial" w:hAnsi="Arial" w:cs="Arial"/>
          <w:lang w:val="en-GB"/>
        </w:rPr>
        <w:t xml:space="preserve">% respectively. With an average percentage difference of </w:t>
      </w:r>
      <w:r w:rsidR="00337E01">
        <w:rPr>
          <w:rFonts w:ascii="Arial" w:hAnsi="Arial" w:cs="Arial"/>
          <w:lang w:val="en-GB"/>
        </w:rPr>
        <w:t>197.5%</w:t>
      </w:r>
      <w:r w:rsidR="008F033B">
        <w:rPr>
          <w:rFonts w:ascii="Arial" w:hAnsi="Arial" w:cs="Arial"/>
          <w:lang w:val="en-GB"/>
        </w:rPr>
        <w:t xml:space="preserve"> these results wouldn’t be acceptable</w:t>
      </w:r>
      <w:r w:rsidR="00C31FCF">
        <w:rPr>
          <w:rFonts w:ascii="Arial" w:hAnsi="Arial" w:cs="Arial"/>
          <w:lang w:val="en-GB"/>
        </w:rPr>
        <w:t xml:space="preserve"> to determine the properties of the material.</w:t>
      </w:r>
    </w:p>
    <w:p w14:paraId="005F8F44" w14:textId="45D9C56A" w:rsidR="001E0C43" w:rsidRDefault="001E0C43" w:rsidP="006236D6">
      <w:pPr>
        <w:pStyle w:val="Heading1"/>
        <w:rPr>
          <w:lang w:val="en-GB"/>
        </w:rPr>
      </w:pPr>
      <w:bookmarkStart w:id="16" w:name="_Toc233311143"/>
      <w:r>
        <w:rPr>
          <w:lang w:val="en-GB"/>
        </w:rPr>
        <w:t>5.4 Steel Results Comparison</w:t>
      </w:r>
      <w:bookmarkEnd w:id="16"/>
    </w:p>
    <w:p w14:paraId="1279B1C1" w14:textId="2926971A" w:rsidR="007614E5" w:rsidRPr="00A94CA7" w:rsidRDefault="00CA6398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</w:t>
      </w:r>
      <w:r w:rsidR="009D76E1">
        <w:rPr>
          <w:rFonts w:ascii="Arial" w:hAnsi="Arial" w:cs="Arial"/>
          <w:lang w:val="en-GB"/>
        </w:rPr>
        <w:t xml:space="preserve">the </w:t>
      </w:r>
      <w:r>
        <w:rPr>
          <w:rFonts w:ascii="Arial" w:hAnsi="Arial" w:cs="Arial"/>
          <w:lang w:val="en-GB"/>
        </w:rPr>
        <w:t xml:space="preserve">experiment for steel, </w:t>
      </w:r>
      <w:r w:rsidR="009D76E1">
        <w:rPr>
          <w:rFonts w:ascii="Arial" w:hAnsi="Arial" w:cs="Arial"/>
          <w:lang w:val="en-GB"/>
        </w:rPr>
        <w:t>the</w:t>
      </w:r>
      <w:r w:rsidR="00AC4C9E">
        <w:rPr>
          <w:rFonts w:ascii="Arial" w:hAnsi="Arial" w:cs="Arial"/>
          <w:lang w:val="en-GB"/>
        </w:rPr>
        <w:t xml:space="preserve"> gathered results for, yield </w:t>
      </w:r>
      <w:r w:rsidR="00857CDC">
        <w:rPr>
          <w:rFonts w:ascii="Arial" w:hAnsi="Arial" w:cs="Arial"/>
          <w:lang w:val="en-GB"/>
        </w:rPr>
        <w:t>stress</w:t>
      </w:r>
      <w:r w:rsidR="009D76E1">
        <w:rPr>
          <w:rFonts w:ascii="Arial" w:hAnsi="Arial" w:cs="Arial"/>
          <w:lang w:val="en-GB"/>
        </w:rPr>
        <w:t>,</w:t>
      </w:r>
      <w:r w:rsidR="00AC4C9E">
        <w:rPr>
          <w:rFonts w:ascii="Arial" w:hAnsi="Arial" w:cs="Arial"/>
          <w:lang w:val="en-GB"/>
        </w:rPr>
        <w:t xml:space="preserve"> was </w:t>
      </w:r>
      <w:r w:rsidR="002D5B98">
        <w:rPr>
          <w:rFonts w:ascii="Arial" w:hAnsi="Arial" w:cs="Arial"/>
          <w:lang w:val="en-GB"/>
        </w:rPr>
        <w:t xml:space="preserve">157MPa, tensile stress was 271MPa </w:t>
      </w:r>
      <w:r w:rsidR="00D81EF3">
        <w:rPr>
          <w:rFonts w:ascii="Arial" w:hAnsi="Arial" w:cs="Arial"/>
          <w:lang w:val="en-GB"/>
        </w:rPr>
        <w:t>and a calculated value for Youngs modulus</w:t>
      </w:r>
      <w:r w:rsidR="00785AF3">
        <w:rPr>
          <w:rFonts w:ascii="Arial" w:hAnsi="Arial" w:cs="Arial"/>
          <w:lang w:val="en-GB"/>
        </w:rPr>
        <w:t xml:space="preserve"> was 18.8GPa. </w:t>
      </w:r>
      <w:r w:rsidR="00857CDC">
        <w:rPr>
          <w:rFonts w:ascii="Arial" w:hAnsi="Arial" w:cs="Arial"/>
          <w:lang w:val="en-GB"/>
        </w:rPr>
        <w:t>Wilson</w:t>
      </w:r>
      <w:r w:rsidR="00785AF3">
        <w:rPr>
          <w:rFonts w:ascii="Arial" w:hAnsi="Arial" w:cs="Arial"/>
          <w:lang w:val="en-GB"/>
        </w:rPr>
        <w:t xml:space="preserve"> (2026) carried out a similar experiment for steel and had a yield stress value of </w:t>
      </w:r>
      <w:r w:rsidR="00753DF3">
        <w:rPr>
          <w:rFonts w:ascii="Arial" w:hAnsi="Arial" w:cs="Arial"/>
          <w:lang w:val="en-GB"/>
        </w:rPr>
        <w:t xml:space="preserve">587MPa, a tensile stress value of 654MPa and a Youngs modulus value of </w:t>
      </w:r>
      <w:r w:rsidR="00ED48DF">
        <w:rPr>
          <w:rFonts w:ascii="Arial" w:hAnsi="Arial" w:cs="Arial"/>
          <w:lang w:val="en-GB"/>
        </w:rPr>
        <w:t xml:space="preserve">37.6GPa. </w:t>
      </w:r>
      <w:r w:rsidR="00773A25">
        <w:rPr>
          <w:rFonts w:ascii="Arial" w:hAnsi="Arial" w:cs="Arial"/>
          <w:lang w:val="en-GB"/>
        </w:rPr>
        <w:t xml:space="preserve">The large variation in results </w:t>
      </w:r>
      <w:r w:rsidR="00857CDC">
        <w:rPr>
          <w:rFonts w:ascii="Arial" w:hAnsi="Arial" w:cs="Arial"/>
          <w:lang w:val="en-GB"/>
        </w:rPr>
        <w:t xml:space="preserve">can be attributed to using a different alloy or a difference in values for applied force and area of material. </w:t>
      </w:r>
      <w:r w:rsidR="00336C45">
        <w:rPr>
          <w:rFonts w:ascii="Arial" w:hAnsi="Arial" w:cs="Arial"/>
          <w:lang w:val="en-GB"/>
        </w:rPr>
        <w:t xml:space="preserve">Between </w:t>
      </w:r>
      <w:r w:rsidR="005960EB">
        <w:rPr>
          <w:rFonts w:ascii="Arial" w:hAnsi="Arial" w:cs="Arial"/>
          <w:lang w:val="en-GB"/>
        </w:rPr>
        <w:t xml:space="preserve">the gathered and researched results there is a percentage difference of </w:t>
      </w:r>
      <w:r w:rsidR="00564541">
        <w:rPr>
          <w:rFonts w:ascii="Arial" w:hAnsi="Arial" w:cs="Arial"/>
          <w:lang w:val="en-GB"/>
        </w:rPr>
        <w:t xml:space="preserve">73.3%, </w:t>
      </w:r>
      <w:r w:rsidR="003F7A00">
        <w:rPr>
          <w:rFonts w:ascii="Arial" w:hAnsi="Arial" w:cs="Arial"/>
          <w:lang w:val="en-GB"/>
        </w:rPr>
        <w:t xml:space="preserve">58.6%, 50% </w:t>
      </w:r>
      <w:r w:rsidR="00EC2497">
        <w:rPr>
          <w:rFonts w:ascii="Arial" w:hAnsi="Arial" w:cs="Arial"/>
          <w:lang w:val="en-GB"/>
        </w:rPr>
        <w:t>respectively</w:t>
      </w:r>
      <w:r w:rsidR="003F7A00">
        <w:rPr>
          <w:rFonts w:ascii="Arial" w:hAnsi="Arial" w:cs="Arial"/>
          <w:lang w:val="en-GB"/>
        </w:rPr>
        <w:t>. With an average percentage difference of 60%</w:t>
      </w:r>
      <w:r w:rsidR="00266622">
        <w:rPr>
          <w:rFonts w:ascii="Arial" w:hAnsi="Arial" w:cs="Arial"/>
          <w:lang w:val="en-GB"/>
        </w:rPr>
        <w:t xml:space="preserve"> these results wouldn’t be acceptable</w:t>
      </w:r>
      <w:r w:rsidR="008F033B">
        <w:rPr>
          <w:rFonts w:ascii="Arial" w:hAnsi="Arial" w:cs="Arial"/>
          <w:lang w:val="en-GB"/>
        </w:rPr>
        <w:t xml:space="preserve"> to determine the properties of the material.</w:t>
      </w:r>
      <w:r w:rsidR="00266622">
        <w:rPr>
          <w:rFonts w:ascii="Arial" w:hAnsi="Arial" w:cs="Arial"/>
          <w:lang w:val="en-GB"/>
        </w:rPr>
        <w:t xml:space="preserve"> </w:t>
      </w:r>
    </w:p>
    <w:p w14:paraId="05C2C985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68EAA76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55E1E4E6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54D3B964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09716384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47B69BB3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EB2138C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39A220A2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4AC269D2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E6D0B14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5FC043C7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6E156389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6F644CD7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068E396E" w14:textId="62FF18B9" w:rsidR="007F38B6" w:rsidRDefault="002E2E86" w:rsidP="006236D6">
      <w:pPr>
        <w:pStyle w:val="Heading1"/>
        <w:rPr>
          <w:lang w:val="en-GB"/>
        </w:rPr>
      </w:pPr>
      <w:bookmarkStart w:id="17" w:name="_Toc233311144"/>
      <w:r>
        <w:rPr>
          <w:lang w:val="en-GB"/>
        </w:rPr>
        <w:lastRenderedPageBreak/>
        <w:t>6. Evaluation</w:t>
      </w:r>
      <w:bookmarkEnd w:id="17"/>
    </w:p>
    <w:p w14:paraId="44C329C7" w14:textId="77777777" w:rsidR="002C0C59" w:rsidRDefault="001B75FB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During the investigation there were </w:t>
      </w:r>
      <w:r w:rsidR="00CA482B">
        <w:rPr>
          <w:rFonts w:ascii="Arial" w:hAnsi="Arial" w:cs="Arial"/>
          <w:lang w:val="en-GB"/>
        </w:rPr>
        <w:t>several</w:t>
      </w:r>
      <w:r>
        <w:rPr>
          <w:rFonts w:ascii="Arial" w:hAnsi="Arial" w:cs="Arial"/>
          <w:lang w:val="en-GB"/>
        </w:rPr>
        <w:t xml:space="preserve"> potential errors that needed </w:t>
      </w:r>
      <w:r w:rsidR="00CA482B">
        <w:rPr>
          <w:rFonts w:ascii="Arial" w:hAnsi="Arial" w:cs="Arial"/>
          <w:lang w:val="en-GB"/>
        </w:rPr>
        <w:t>attention to ensure</w:t>
      </w:r>
      <w:r>
        <w:rPr>
          <w:rFonts w:ascii="Arial" w:hAnsi="Arial" w:cs="Arial"/>
          <w:lang w:val="en-GB"/>
        </w:rPr>
        <w:t xml:space="preserve"> the experiment was accurate</w:t>
      </w:r>
      <w:r w:rsidR="00CA482B">
        <w:rPr>
          <w:rFonts w:ascii="Arial" w:hAnsi="Arial" w:cs="Arial"/>
          <w:lang w:val="en-GB"/>
        </w:rPr>
        <w:t xml:space="preserve"> when carried out. One of the potential errors was </w:t>
      </w:r>
      <w:r w:rsidR="00CD22A0">
        <w:rPr>
          <w:rFonts w:ascii="Arial" w:hAnsi="Arial" w:cs="Arial"/>
          <w:lang w:val="en-GB"/>
        </w:rPr>
        <w:t xml:space="preserve">a misalignment of the test material, when securing the material into the tensile tester it was important to check the alignment of the material </w:t>
      </w:r>
      <w:r w:rsidR="004245DF">
        <w:rPr>
          <w:rFonts w:ascii="Arial" w:hAnsi="Arial" w:cs="Arial"/>
          <w:lang w:val="en-GB"/>
        </w:rPr>
        <w:t>because if it was not straight, bending stresses would occur alongside the tensile stresses</w:t>
      </w:r>
      <w:r w:rsidR="00E05C9C">
        <w:rPr>
          <w:rFonts w:ascii="Arial" w:hAnsi="Arial" w:cs="Arial"/>
          <w:lang w:val="en-GB"/>
        </w:rPr>
        <w:t xml:space="preserve">, reducing the accuracy of the results. </w:t>
      </w:r>
    </w:p>
    <w:p w14:paraId="63BFD050" w14:textId="5B6220DB" w:rsidR="002E2E86" w:rsidRPr="0006207A" w:rsidRDefault="00E05C9C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Another potential error was in the </w:t>
      </w:r>
      <w:r w:rsidR="004B6F6E">
        <w:rPr>
          <w:rFonts w:ascii="Arial" w:hAnsi="Arial" w:cs="Arial"/>
          <w:lang w:val="en-GB"/>
        </w:rPr>
        <w:t>readings taken from the experiment</w:t>
      </w:r>
      <w:r w:rsidR="00941DC0">
        <w:rPr>
          <w:rFonts w:ascii="Arial" w:hAnsi="Arial" w:cs="Arial"/>
          <w:lang w:val="en-GB"/>
        </w:rPr>
        <w:t>, a vernier calliper was used to gather accurate measurements for the test material</w:t>
      </w:r>
      <w:r w:rsidR="00825416">
        <w:rPr>
          <w:rFonts w:ascii="Arial" w:hAnsi="Arial" w:cs="Arial"/>
          <w:lang w:val="en-GB"/>
        </w:rPr>
        <w:t xml:space="preserve"> and for taking readings off the dial indicator we worked in a pair so one person could focus on the indicator and the other on the load nut movement.  </w:t>
      </w:r>
      <w:r w:rsidR="00957575">
        <w:rPr>
          <w:rFonts w:ascii="Arial" w:hAnsi="Arial" w:cs="Arial"/>
          <w:lang w:val="en-GB"/>
        </w:rPr>
        <w:t xml:space="preserve">This also helped with the potential error of inconsistent loading rates </w:t>
      </w:r>
      <w:r w:rsidR="0059671B">
        <w:rPr>
          <w:rFonts w:ascii="Arial" w:hAnsi="Arial" w:cs="Arial"/>
          <w:lang w:val="en-GB"/>
        </w:rPr>
        <w:t xml:space="preserve">as applying a load too quickly or slowly would </w:t>
      </w:r>
      <w:r w:rsidR="00AE35EE">
        <w:rPr>
          <w:rFonts w:ascii="Arial" w:hAnsi="Arial" w:cs="Arial"/>
          <w:lang w:val="en-GB"/>
        </w:rPr>
        <w:t>affect</w:t>
      </w:r>
      <w:r w:rsidR="0059671B">
        <w:rPr>
          <w:rFonts w:ascii="Arial" w:hAnsi="Arial" w:cs="Arial"/>
          <w:lang w:val="en-GB"/>
        </w:rPr>
        <w:t xml:space="preserve"> the readings gathered. </w:t>
      </w:r>
      <w:r w:rsidR="00AE35EE">
        <w:rPr>
          <w:rFonts w:ascii="Arial" w:hAnsi="Arial" w:cs="Arial"/>
          <w:lang w:val="en-GB"/>
        </w:rPr>
        <w:t>However,</w:t>
      </w:r>
      <w:r w:rsidR="0059671B">
        <w:rPr>
          <w:rFonts w:ascii="Arial" w:hAnsi="Arial" w:cs="Arial"/>
          <w:lang w:val="en-GB"/>
        </w:rPr>
        <w:t xml:space="preserve"> with </w:t>
      </w:r>
      <w:r w:rsidR="00AE35EE">
        <w:rPr>
          <w:rFonts w:ascii="Arial" w:hAnsi="Arial" w:cs="Arial"/>
          <w:lang w:val="en-GB"/>
        </w:rPr>
        <w:t>one person focusing on this aspect the error was significantly reduced.</w:t>
      </w:r>
      <w:r w:rsidR="00941DC0">
        <w:rPr>
          <w:rFonts w:ascii="Arial" w:hAnsi="Arial" w:cs="Arial"/>
          <w:lang w:val="en-GB"/>
        </w:rPr>
        <w:t xml:space="preserve"> </w:t>
      </w:r>
      <w:r w:rsidR="004B6F6E">
        <w:rPr>
          <w:rFonts w:ascii="Arial" w:hAnsi="Arial" w:cs="Arial"/>
          <w:lang w:val="en-GB"/>
        </w:rPr>
        <w:t xml:space="preserve"> </w:t>
      </w:r>
    </w:p>
    <w:p w14:paraId="435CA3FC" w14:textId="77777777" w:rsidR="002E2E86" w:rsidRDefault="002E2E86" w:rsidP="00430B89">
      <w:pPr>
        <w:rPr>
          <w:b/>
          <w:bCs/>
          <w:sz w:val="32"/>
          <w:szCs w:val="32"/>
          <w:u w:val="single"/>
          <w:lang w:val="en-GB"/>
        </w:rPr>
      </w:pPr>
    </w:p>
    <w:p w14:paraId="6341BE42" w14:textId="77777777" w:rsidR="002E2E86" w:rsidRDefault="002E2E86" w:rsidP="00430B89">
      <w:pPr>
        <w:rPr>
          <w:b/>
          <w:bCs/>
          <w:sz w:val="32"/>
          <w:szCs w:val="32"/>
          <w:u w:val="single"/>
          <w:lang w:val="en-GB"/>
        </w:rPr>
      </w:pPr>
    </w:p>
    <w:p w14:paraId="0F019C57" w14:textId="77777777" w:rsidR="002E2E86" w:rsidRDefault="002E2E86" w:rsidP="00430B89">
      <w:pPr>
        <w:rPr>
          <w:b/>
          <w:bCs/>
          <w:sz w:val="32"/>
          <w:szCs w:val="32"/>
          <w:u w:val="single"/>
          <w:lang w:val="en-GB"/>
        </w:rPr>
      </w:pPr>
    </w:p>
    <w:p w14:paraId="210CA622" w14:textId="77777777" w:rsidR="002E2E86" w:rsidRDefault="002E2E86" w:rsidP="00430B89">
      <w:pPr>
        <w:rPr>
          <w:b/>
          <w:bCs/>
          <w:sz w:val="32"/>
          <w:szCs w:val="32"/>
          <w:u w:val="single"/>
          <w:lang w:val="en-GB"/>
        </w:rPr>
      </w:pPr>
    </w:p>
    <w:p w14:paraId="3921E19A" w14:textId="77777777" w:rsidR="002E2E86" w:rsidRDefault="002E2E86" w:rsidP="00430B89">
      <w:pPr>
        <w:rPr>
          <w:b/>
          <w:bCs/>
          <w:sz w:val="32"/>
          <w:szCs w:val="32"/>
          <w:u w:val="single"/>
          <w:lang w:val="en-GB"/>
        </w:rPr>
      </w:pPr>
    </w:p>
    <w:p w14:paraId="07DDCC8F" w14:textId="77777777" w:rsidR="002E2E86" w:rsidRDefault="002E2E86" w:rsidP="00430B89">
      <w:pPr>
        <w:rPr>
          <w:b/>
          <w:bCs/>
          <w:sz w:val="32"/>
          <w:szCs w:val="32"/>
          <w:u w:val="single"/>
          <w:lang w:val="en-GB"/>
        </w:rPr>
      </w:pPr>
    </w:p>
    <w:p w14:paraId="288D4893" w14:textId="77777777" w:rsidR="007F38B6" w:rsidRDefault="007F38B6" w:rsidP="00430B89">
      <w:pPr>
        <w:rPr>
          <w:b/>
          <w:bCs/>
          <w:sz w:val="32"/>
          <w:szCs w:val="32"/>
          <w:u w:val="single"/>
          <w:lang w:val="en-GB"/>
        </w:rPr>
      </w:pPr>
    </w:p>
    <w:p w14:paraId="28672813" w14:textId="77777777" w:rsidR="00AE35EE" w:rsidRDefault="00AE35EE" w:rsidP="00430B89">
      <w:pPr>
        <w:rPr>
          <w:b/>
          <w:bCs/>
          <w:sz w:val="32"/>
          <w:szCs w:val="32"/>
          <w:u w:val="single"/>
          <w:lang w:val="en-GB"/>
        </w:rPr>
      </w:pPr>
    </w:p>
    <w:p w14:paraId="678942D2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6E8B4C00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31541F24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C2AAF19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5A98601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1AA50C9" w14:textId="2C8C190B" w:rsidR="007614E5" w:rsidRDefault="006318FB" w:rsidP="006236D6">
      <w:pPr>
        <w:pStyle w:val="Heading1"/>
        <w:rPr>
          <w:lang w:val="en-GB"/>
        </w:rPr>
      </w:pPr>
      <w:bookmarkStart w:id="18" w:name="_Toc233311145"/>
      <w:r>
        <w:rPr>
          <w:lang w:val="en-GB"/>
        </w:rPr>
        <w:lastRenderedPageBreak/>
        <w:t>7.Further Work</w:t>
      </w:r>
      <w:bookmarkEnd w:id="18"/>
    </w:p>
    <w:p w14:paraId="74DAFCAB" w14:textId="3620EF14" w:rsidR="00F303C3" w:rsidRDefault="00F303C3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With unlimited time and resources, this experiment could have been improved by using multiple test samples for each material and repeating the experiment multiple times for each material to </w:t>
      </w:r>
      <w:r w:rsidR="0028469F">
        <w:rPr>
          <w:rFonts w:ascii="Arial" w:hAnsi="Arial" w:cs="Arial"/>
          <w:lang w:val="en-GB"/>
        </w:rPr>
        <w:t xml:space="preserve">get multiple readings at each point and finding the average between each experiment, this would’ve improved the accuracy of the results. </w:t>
      </w:r>
    </w:p>
    <w:p w14:paraId="6534ABEE" w14:textId="77777777" w:rsidR="00B87011" w:rsidRDefault="0028469F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Another way the experiment could’ve been improved </w:t>
      </w:r>
      <w:r w:rsidR="00877027">
        <w:rPr>
          <w:rFonts w:ascii="Arial" w:hAnsi="Arial" w:cs="Arial"/>
          <w:lang w:val="en-GB"/>
        </w:rPr>
        <w:t xml:space="preserve">is by controlling the temperature of where the experiment was taken, </w:t>
      </w:r>
      <w:r w:rsidR="00DA6C3F">
        <w:rPr>
          <w:rFonts w:ascii="Arial" w:hAnsi="Arial" w:cs="Arial"/>
          <w:lang w:val="en-GB"/>
        </w:rPr>
        <w:t xml:space="preserve">the temperature can affect how the material behaves </w:t>
      </w:r>
      <w:r w:rsidR="00573382">
        <w:rPr>
          <w:rFonts w:ascii="Arial" w:hAnsi="Arial" w:cs="Arial"/>
          <w:lang w:val="en-GB"/>
        </w:rPr>
        <w:t xml:space="preserve">when a force is applied. Carrying out the experiment in a controlled temperature environment would’ve </w:t>
      </w:r>
      <w:r w:rsidR="00B87011">
        <w:rPr>
          <w:rFonts w:ascii="Arial" w:hAnsi="Arial" w:cs="Arial"/>
          <w:lang w:val="en-GB"/>
        </w:rPr>
        <w:t>improved the accuracy of the results.</w:t>
      </w:r>
    </w:p>
    <w:p w14:paraId="6CC4690E" w14:textId="12488CB6" w:rsidR="0028469F" w:rsidRPr="00F303C3" w:rsidRDefault="00B87011" w:rsidP="00430B8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To gain a better reading of Youngs modulus </w:t>
      </w:r>
      <w:r w:rsidR="00250E19">
        <w:rPr>
          <w:rFonts w:ascii="Arial" w:hAnsi="Arial" w:cs="Arial"/>
          <w:lang w:val="en-GB"/>
        </w:rPr>
        <w:t xml:space="preserve">the </w:t>
      </w:r>
      <w:r w:rsidR="00C57BD1">
        <w:rPr>
          <w:rFonts w:ascii="Arial" w:hAnsi="Arial" w:cs="Arial"/>
          <w:lang w:val="en-GB"/>
        </w:rPr>
        <w:t>number</w:t>
      </w:r>
      <w:r w:rsidR="00250E19">
        <w:rPr>
          <w:rFonts w:ascii="Arial" w:hAnsi="Arial" w:cs="Arial"/>
          <w:lang w:val="en-GB"/>
        </w:rPr>
        <w:t xml:space="preserve"> of readings taken in the elastic region should be increased. This will give a more accurate representation of Youngs modulus </w:t>
      </w:r>
      <w:r w:rsidR="00C57BD1">
        <w:rPr>
          <w:rFonts w:ascii="Arial" w:hAnsi="Arial" w:cs="Arial"/>
          <w:lang w:val="en-GB"/>
        </w:rPr>
        <w:t xml:space="preserve">as the gradient will be more accurate. </w:t>
      </w:r>
      <w:r w:rsidR="00573382">
        <w:rPr>
          <w:rFonts w:ascii="Arial" w:hAnsi="Arial" w:cs="Arial"/>
          <w:lang w:val="en-GB"/>
        </w:rPr>
        <w:t xml:space="preserve"> </w:t>
      </w:r>
    </w:p>
    <w:p w14:paraId="0B0B6B14" w14:textId="77777777" w:rsidR="006318FB" w:rsidRDefault="006318FB" w:rsidP="00430B89">
      <w:pPr>
        <w:rPr>
          <w:b/>
          <w:bCs/>
          <w:sz w:val="32"/>
          <w:szCs w:val="32"/>
          <w:u w:val="single"/>
          <w:lang w:val="en-GB"/>
        </w:rPr>
      </w:pPr>
    </w:p>
    <w:p w14:paraId="3441AC0F" w14:textId="77777777" w:rsidR="006318FB" w:rsidRDefault="006318FB" w:rsidP="00430B89">
      <w:pPr>
        <w:rPr>
          <w:b/>
          <w:bCs/>
          <w:sz w:val="32"/>
          <w:szCs w:val="32"/>
          <w:u w:val="single"/>
          <w:lang w:val="en-GB"/>
        </w:rPr>
      </w:pPr>
    </w:p>
    <w:p w14:paraId="00EDB690" w14:textId="77777777" w:rsidR="006318FB" w:rsidRDefault="006318FB" w:rsidP="00430B89">
      <w:pPr>
        <w:rPr>
          <w:b/>
          <w:bCs/>
          <w:sz w:val="32"/>
          <w:szCs w:val="32"/>
          <w:u w:val="single"/>
          <w:lang w:val="en-GB"/>
        </w:rPr>
      </w:pPr>
    </w:p>
    <w:p w14:paraId="134CEF7D" w14:textId="77777777" w:rsidR="006318FB" w:rsidRDefault="006318FB" w:rsidP="00430B89">
      <w:pPr>
        <w:rPr>
          <w:b/>
          <w:bCs/>
          <w:sz w:val="32"/>
          <w:szCs w:val="32"/>
          <w:u w:val="single"/>
          <w:lang w:val="en-GB"/>
        </w:rPr>
      </w:pPr>
    </w:p>
    <w:p w14:paraId="64135B48" w14:textId="77777777" w:rsidR="006318FB" w:rsidRDefault="006318FB" w:rsidP="00430B89">
      <w:pPr>
        <w:rPr>
          <w:b/>
          <w:bCs/>
          <w:sz w:val="32"/>
          <w:szCs w:val="32"/>
          <w:u w:val="single"/>
          <w:lang w:val="en-GB"/>
        </w:rPr>
      </w:pPr>
    </w:p>
    <w:p w14:paraId="3BB52043" w14:textId="77777777" w:rsidR="006318FB" w:rsidRDefault="006318FB" w:rsidP="00430B89">
      <w:pPr>
        <w:rPr>
          <w:b/>
          <w:bCs/>
          <w:sz w:val="32"/>
          <w:szCs w:val="32"/>
          <w:u w:val="single"/>
          <w:lang w:val="en-GB"/>
        </w:rPr>
      </w:pPr>
    </w:p>
    <w:p w14:paraId="2E5BB9FD" w14:textId="77777777" w:rsidR="006318FB" w:rsidRDefault="006318FB" w:rsidP="00430B89">
      <w:pPr>
        <w:rPr>
          <w:b/>
          <w:bCs/>
          <w:sz w:val="32"/>
          <w:szCs w:val="32"/>
          <w:u w:val="single"/>
          <w:lang w:val="en-GB"/>
        </w:rPr>
      </w:pPr>
    </w:p>
    <w:p w14:paraId="7A10808B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00025880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7FEA659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0327A9DB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17211738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5651F023" w14:textId="77777777" w:rsidR="003E0037" w:rsidRDefault="003E0037" w:rsidP="00430B89">
      <w:pPr>
        <w:rPr>
          <w:b/>
          <w:bCs/>
          <w:sz w:val="32"/>
          <w:szCs w:val="32"/>
          <w:u w:val="single"/>
          <w:lang w:val="en-GB"/>
        </w:rPr>
      </w:pPr>
    </w:p>
    <w:p w14:paraId="74A070E0" w14:textId="417ADA25" w:rsidR="006318FB" w:rsidRDefault="006318FB" w:rsidP="006236D6">
      <w:pPr>
        <w:pStyle w:val="Heading1"/>
        <w:rPr>
          <w:lang w:val="en-GB"/>
        </w:rPr>
      </w:pPr>
      <w:bookmarkStart w:id="19" w:name="_Toc233311146"/>
      <w:r>
        <w:rPr>
          <w:lang w:val="en-GB"/>
        </w:rPr>
        <w:lastRenderedPageBreak/>
        <w:t>8.References</w:t>
      </w:r>
      <w:bookmarkEnd w:id="19"/>
    </w:p>
    <w:p w14:paraId="4A2590CB" w14:textId="77777777" w:rsidR="00885364" w:rsidRPr="00885364" w:rsidRDefault="00885364" w:rsidP="00885364">
      <w:pPr>
        <w:rPr>
          <w:b/>
          <w:bCs/>
          <w:sz w:val="32"/>
          <w:szCs w:val="32"/>
        </w:rPr>
      </w:pPr>
      <w:r w:rsidRPr="00885364">
        <w:rPr>
          <w:b/>
          <w:bCs/>
          <w:sz w:val="32"/>
          <w:szCs w:val="32"/>
        </w:rPr>
        <w:t>Bibliography</w:t>
      </w:r>
    </w:p>
    <w:p w14:paraId="1E309A75" w14:textId="77777777" w:rsidR="00885364" w:rsidRPr="00885364" w:rsidRDefault="00885364" w:rsidP="00885364">
      <w:pPr>
        <w:rPr>
          <w:sz w:val="32"/>
          <w:szCs w:val="32"/>
        </w:rPr>
      </w:pPr>
      <w:r w:rsidRPr="00885364">
        <w:rPr>
          <w:sz w:val="32"/>
          <w:szCs w:val="32"/>
        </w:rPr>
        <w:t>[1]</w:t>
      </w:r>
    </w:p>
    <w:p w14:paraId="49A244C2" w14:textId="77777777" w:rsidR="00885364" w:rsidRPr="00885364" w:rsidRDefault="00885364" w:rsidP="00885364">
      <w:pPr>
        <w:rPr>
          <w:sz w:val="32"/>
          <w:szCs w:val="32"/>
        </w:rPr>
      </w:pPr>
      <w:r w:rsidRPr="00885364">
        <w:rPr>
          <w:sz w:val="32"/>
          <w:szCs w:val="32"/>
        </w:rPr>
        <w:t xml:space="preserve">Wilson, “EGM1185 Material Science Lab 1 Tensile Test,” </w:t>
      </w:r>
      <w:r w:rsidRPr="00885364">
        <w:rPr>
          <w:i/>
          <w:iCs/>
          <w:sz w:val="32"/>
          <w:szCs w:val="32"/>
        </w:rPr>
        <w:t>Scribd</w:t>
      </w:r>
      <w:r w:rsidRPr="00885364">
        <w:rPr>
          <w:sz w:val="32"/>
          <w:szCs w:val="32"/>
        </w:rPr>
        <w:t>, 2026. https://www.scribd.com/document/851000916/EGM1185-Material-Science-Lab-1-Tensile-Test (accessed Jun. 22, 2026).</w:t>
      </w:r>
    </w:p>
    <w:p w14:paraId="7134A08A" w14:textId="77777777" w:rsidR="00885364" w:rsidRPr="00885364" w:rsidRDefault="00885364" w:rsidP="00885364">
      <w:pPr>
        <w:rPr>
          <w:sz w:val="32"/>
          <w:szCs w:val="32"/>
        </w:rPr>
      </w:pPr>
      <w:r w:rsidRPr="00885364">
        <w:rPr>
          <w:sz w:val="32"/>
          <w:szCs w:val="32"/>
        </w:rPr>
        <w:t>[2]</w:t>
      </w:r>
    </w:p>
    <w:p w14:paraId="0AFFB4B7" w14:textId="77777777" w:rsidR="00885364" w:rsidRPr="00885364" w:rsidRDefault="00885364" w:rsidP="00885364">
      <w:pPr>
        <w:rPr>
          <w:sz w:val="32"/>
          <w:szCs w:val="32"/>
        </w:rPr>
      </w:pPr>
      <w:r w:rsidRPr="00885364">
        <w:rPr>
          <w:sz w:val="32"/>
          <w:szCs w:val="32"/>
        </w:rPr>
        <w:t xml:space="preserve">H. S. Rawdon, “Corrosion Embrittlement of Duralumin VI </w:t>
      </w:r>
      <w:proofErr w:type="gramStart"/>
      <w:r w:rsidRPr="00885364">
        <w:rPr>
          <w:sz w:val="32"/>
          <w:szCs w:val="32"/>
        </w:rPr>
        <w:t>The</w:t>
      </w:r>
      <w:proofErr w:type="gramEnd"/>
      <w:r w:rsidRPr="00885364">
        <w:rPr>
          <w:sz w:val="32"/>
          <w:szCs w:val="32"/>
        </w:rPr>
        <w:t xml:space="preserve"> Effect of Corrosion Accompanied by Stress on the Tensile Properties of Sheet Duralumin,” </w:t>
      </w:r>
      <w:r w:rsidRPr="00885364">
        <w:rPr>
          <w:i/>
          <w:iCs/>
          <w:sz w:val="32"/>
          <w:szCs w:val="32"/>
        </w:rPr>
        <w:t>Nasa.gov</w:t>
      </w:r>
      <w:r w:rsidRPr="00885364">
        <w:rPr>
          <w:sz w:val="32"/>
          <w:szCs w:val="32"/>
        </w:rPr>
        <w:t>, May 1929. https://ntrs.nasa.gov/citations/19930081098 (accessed Jun. 22, 2026).</w:t>
      </w:r>
    </w:p>
    <w:p w14:paraId="0EC47739" w14:textId="77777777" w:rsidR="00885364" w:rsidRPr="00885364" w:rsidRDefault="00885364" w:rsidP="00885364">
      <w:pPr>
        <w:rPr>
          <w:sz w:val="32"/>
          <w:szCs w:val="32"/>
        </w:rPr>
      </w:pPr>
      <w:r w:rsidRPr="00885364">
        <w:rPr>
          <w:sz w:val="32"/>
          <w:szCs w:val="32"/>
        </w:rPr>
        <w:t>[3]</w:t>
      </w:r>
    </w:p>
    <w:p w14:paraId="221E75AA" w14:textId="77777777" w:rsidR="00885364" w:rsidRPr="00885364" w:rsidRDefault="00885364" w:rsidP="00885364">
      <w:pPr>
        <w:rPr>
          <w:sz w:val="32"/>
          <w:szCs w:val="32"/>
        </w:rPr>
      </w:pPr>
      <w:r w:rsidRPr="00885364">
        <w:rPr>
          <w:sz w:val="32"/>
          <w:szCs w:val="32"/>
        </w:rPr>
        <w:t xml:space="preserve">M. S. Hoo, A. R. </w:t>
      </w:r>
      <w:proofErr w:type="spellStart"/>
      <w:r w:rsidRPr="00885364">
        <w:rPr>
          <w:sz w:val="32"/>
          <w:szCs w:val="32"/>
        </w:rPr>
        <w:t>Vedire</w:t>
      </w:r>
      <w:proofErr w:type="spellEnd"/>
      <w:r w:rsidRPr="00885364">
        <w:rPr>
          <w:sz w:val="32"/>
          <w:szCs w:val="32"/>
        </w:rPr>
        <w:t xml:space="preserve">, and A. K. Pakala, “Effect of temperature on the mechanical behavior of </w:t>
      </w:r>
      <w:proofErr w:type="spellStart"/>
      <w:r w:rsidRPr="00885364">
        <w:rPr>
          <w:sz w:val="32"/>
          <w:szCs w:val="32"/>
        </w:rPr>
        <w:t>pvc</w:t>
      </w:r>
      <w:proofErr w:type="spellEnd"/>
      <w:r w:rsidRPr="00885364">
        <w:rPr>
          <w:sz w:val="32"/>
          <w:szCs w:val="32"/>
        </w:rPr>
        <w:t xml:space="preserve"> foams,” </w:t>
      </w:r>
      <w:r w:rsidRPr="00885364">
        <w:rPr>
          <w:i/>
          <w:iCs/>
          <w:sz w:val="32"/>
          <w:szCs w:val="32"/>
        </w:rPr>
        <w:t>Journal of Cellular Plastics</w:t>
      </w:r>
      <w:r w:rsidRPr="00885364">
        <w:rPr>
          <w:sz w:val="32"/>
          <w:szCs w:val="32"/>
        </w:rPr>
        <w:t xml:space="preserve">, Sep. 2024, </w:t>
      </w:r>
      <w:proofErr w:type="spellStart"/>
      <w:r w:rsidRPr="00885364">
        <w:rPr>
          <w:sz w:val="32"/>
          <w:szCs w:val="32"/>
        </w:rPr>
        <w:t>doi</w:t>
      </w:r>
      <w:proofErr w:type="spellEnd"/>
      <w:r w:rsidRPr="00885364">
        <w:rPr>
          <w:sz w:val="32"/>
          <w:szCs w:val="32"/>
        </w:rPr>
        <w:t>: https://doi.org/10.1177/0021955x241281878.</w:t>
      </w:r>
    </w:p>
    <w:p w14:paraId="0594B7D4" w14:textId="77777777" w:rsidR="00885364" w:rsidRPr="00885364" w:rsidRDefault="00885364" w:rsidP="00885364">
      <w:pPr>
        <w:rPr>
          <w:sz w:val="32"/>
          <w:szCs w:val="32"/>
        </w:rPr>
      </w:pPr>
      <w:r w:rsidRPr="00885364">
        <w:rPr>
          <w:sz w:val="32"/>
          <w:szCs w:val="32"/>
        </w:rPr>
        <w:t>[4]</w:t>
      </w:r>
    </w:p>
    <w:p w14:paraId="355CF4EA" w14:textId="77777777" w:rsidR="00885364" w:rsidRPr="00885364" w:rsidRDefault="00885364" w:rsidP="00885364">
      <w:pPr>
        <w:rPr>
          <w:sz w:val="32"/>
          <w:szCs w:val="32"/>
        </w:rPr>
      </w:pPr>
      <w:r w:rsidRPr="00885364">
        <w:rPr>
          <w:sz w:val="32"/>
          <w:szCs w:val="32"/>
        </w:rPr>
        <w:t xml:space="preserve">“Why Is Performing a Tensile Test </w:t>
      </w:r>
      <w:proofErr w:type="gramStart"/>
      <w:r w:rsidRPr="00885364">
        <w:rPr>
          <w:sz w:val="32"/>
          <w:szCs w:val="32"/>
        </w:rPr>
        <w:t>Important?,</w:t>
      </w:r>
      <w:proofErr w:type="gramEnd"/>
      <w:r w:rsidRPr="00885364">
        <w:rPr>
          <w:sz w:val="32"/>
          <w:szCs w:val="32"/>
        </w:rPr>
        <w:t xml:space="preserve">” </w:t>
      </w:r>
      <w:proofErr w:type="spellStart"/>
      <w:r w:rsidRPr="00885364">
        <w:rPr>
          <w:i/>
          <w:iCs/>
          <w:sz w:val="32"/>
          <w:szCs w:val="32"/>
        </w:rPr>
        <w:t>WangTeBei</w:t>
      </w:r>
      <w:proofErr w:type="spellEnd"/>
      <w:r w:rsidRPr="00885364">
        <w:rPr>
          <w:sz w:val="32"/>
          <w:szCs w:val="32"/>
        </w:rPr>
        <w:t>, May 23, 2025. https://wtb-machine.com/why-is-tensile-testing-important/</w:t>
      </w:r>
    </w:p>
    <w:p w14:paraId="5610F013" w14:textId="77777777" w:rsidR="00430B89" w:rsidRPr="00A94CA7" w:rsidRDefault="00430B89" w:rsidP="00430B89">
      <w:pPr>
        <w:rPr>
          <w:sz w:val="32"/>
          <w:szCs w:val="32"/>
          <w:lang w:val="en-GB"/>
        </w:rPr>
      </w:pPr>
    </w:p>
    <w:sectPr w:rsidR="00430B89" w:rsidRPr="00A94CA7">
      <w:footerReference w:type="default" r:id="rId25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0AC5CC" w14:textId="77777777" w:rsidR="00F522B8" w:rsidRDefault="00F522B8" w:rsidP="00F522B8">
      <w:pPr>
        <w:spacing w:after="0" w:line="240" w:lineRule="auto"/>
      </w:pPr>
      <w:r>
        <w:separator/>
      </w:r>
    </w:p>
  </w:endnote>
  <w:endnote w:type="continuationSeparator" w:id="0">
    <w:p w14:paraId="2194A657" w14:textId="77777777" w:rsidR="00F522B8" w:rsidRDefault="00F522B8" w:rsidP="00F522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120249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6D78FE" w14:textId="5CCCCB96" w:rsidR="00F522B8" w:rsidRDefault="00F522B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4E3885" w14:textId="77777777" w:rsidR="00F522B8" w:rsidRDefault="00F522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FDB80B" w14:textId="77777777" w:rsidR="00F522B8" w:rsidRDefault="00F522B8" w:rsidP="00F522B8">
      <w:pPr>
        <w:spacing w:after="0" w:line="240" w:lineRule="auto"/>
      </w:pPr>
      <w:r>
        <w:separator/>
      </w:r>
    </w:p>
  </w:footnote>
  <w:footnote w:type="continuationSeparator" w:id="0">
    <w:p w14:paraId="45786ED6" w14:textId="77777777" w:rsidR="00F522B8" w:rsidRDefault="00F522B8" w:rsidP="00F522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F6613E"/>
    <w:multiLevelType w:val="hybridMultilevel"/>
    <w:tmpl w:val="AEDE0476"/>
    <w:lvl w:ilvl="0" w:tplc="934AFCA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E591FFE"/>
    <w:multiLevelType w:val="multilevel"/>
    <w:tmpl w:val="0222439A"/>
    <w:lvl w:ilvl="0">
      <w:start w:val="3"/>
      <w:numFmt w:val="decimal"/>
      <w:lvlText w:val="%1.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71576944"/>
    <w:multiLevelType w:val="multilevel"/>
    <w:tmpl w:val="CFA6907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num w:numId="1" w16cid:durableId="2128699659">
    <w:abstractNumId w:val="2"/>
  </w:num>
  <w:num w:numId="2" w16cid:durableId="214515754">
    <w:abstractNumId w:val="0"/>
  </w:num>
  <w:num w:numId="3" w16cid:durableId="19666149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964"/>
    <w:rsid w:val="000047FF"/>
    <w:rsid w:val="0001210C"/>
    <w:rsid w:val="00027412"/>
    <w:rsid w:val="00030B8A"/>
    <w:rsid w:val="000474A4"/>
    <w:rsid w:val="000551C3"/>
    <w:rsid w:val="0006207A"/>
    <w:rsid w:val="00062C6B"/>
    <w:rsid w:val="00065552"/>
    <w:rsid w:val="0008439C"/>
    <w:rsid w:val="00084FCA"/>
    <w:rsid w:val="00085921"/>
    <w:rsid w:val="0009129E"/>
    <w:rsid w:val="00091BE2"/>
    <w:rsid w:val="00091F60"/>
    <w:rsid w:val="00095910"/>
    <w:rsid w:val="000A22D5"/>
    <w:rsid w:val="000A5F0A"/>
    <w:rsid w:val="000B67B9"/>
    <w:rsid w:val="000B7B3C"/>
    <w:rsid w:val="000C5CC7"/>
    <w:rsid w:val="000C6F08"/>
    <w:rsid w:val="000E2652"/>
    <w:rsid w:val="000E4538"/>
    <w:rsid w:val="000F2E90"/>
    <w:rsid w:val="000F30A0"/>
    <w:rsid w:val="000F39DB"/>
    <w:rsid w:val="001010EB"/>
    <w:rsid w:val="00104B76"/>
    <w:rsid w:val="00105B99"/>
    <w:rsid w:val="0011326A"/>
    <w:rsid w:val="001231CE"/>
    <w:rsid w:val="00126234"/>
    <w:rsid w:val="0014796A"/>
    <w:rsid w:val="00154C00"/>
    <w:rsid w:val="00163733"/>
    <w:rsid w:val="0017295C"/>
    <w:rsid w:val="0019180D"/>
    <w:rsid w:val="001942B1"/>
    <w:rsid w:val="001B3B5C"/>
    <w:rsid w:val="001B75FB"/>
    <w:rsid w:val="001B78FE"/>
    <w:rsid w:val="001C39A6"/>
    <w:rsid w:val="001E0C43"/>
    <w:rsid w:val="002010BF"/>
    <w:rsid w:val="00212F95"/>
    <w:rsid w:val="00250E19"/>
    <w:rsid w:val="00255924"/>
    <w:rsid w:val="00266622"/>
    <w:rsid w:val="0028469F"/>
    <w:rsid w:val="00291D38"/>
    <w:rsid w:val="00295F69"/>
    <w:rsid w:val="002A025F"/>
    <w:rsid w:val="002A4521"/>
    <w:rsid w:val="002B50A8"/>
    <w:rsid w:val="002B54CC"/>
    <w:rsid w:val="002B6D5A"/>
    <w:rsid w:val="002C0C59"/>
    <w:rsid w:val="002D0570"/>
    <w:rsid w:val="002D3FAA"/>
    <w:rsid w:val="002D56AB"/>
    <w:rsid w:val="002D56F9"/>
    <w:rsid w:val="002D5B98"/>
    <w:rsid w:val="002D6FBF"/>
    <w:rsid w:val="002E2E86"/>
    <w:rsid w:val="002E5191"/>
    <w:rsid w:val="002F12A3"/>
    <w:rsid w:val="00302169"/>
    <w:rsid w:val="00307998"/>
    <w:rsid w:val="00324DEC"/>
    <w:rsid w:val="0032584B"/>
    <w:rsid w:val="003364C7"/>
    <w:rsid w:val="00336C45"/>
    <w:rsid w:val="00337E01"/>
    <w:rsid w:val="00350E63"/>
    <w:rsid w:val="0036558C"/>
    <w:rsid w:val="003726CA"/>
    <w:rsid w:val="00373113"/>
    <w:rsid w:val="00385348"/>
    <w:rsid w:val="003A2788"/>
    <w:rsid w:val="003A55CA"/>
    <w:rsid w:val="003A75A4"/>
    <w:rsid w:val="003B5B62"/>
    <w:rsid w:val="003C2D1F"/>
    <w:rsid w:val="003E0037"/>
    <w:rsid w:val="003E38D6"/>
    <w:rsid w:val="003E4BEE"/>
    <w:rsid w:val="003F1104"/>
    <w:rsid w:val="003F1F00"/>
    <w:rsid w:val="003F613B"/>
    <w:rsid w:val="003F7A00"/>
    <w:rsid w:val="00405173"/>
    <w:rsid w:val="004113B2"/>
    <w:rsid w:val="00415D0F"/>
    <w:rsid w:val="00422ED2"/>
    <w:rsid w:val="00424520"/>
    <w:rsid w:val="004245DF"/>
    <w:rsid w:val="00430B89"/>
    <w:rsid w:val="00453DA8"/>
    <w:rsid w:val="004549DD"/>
    <w:rsid w:val="004561B0"/>
    <w:rsid w:val="00465C02"/>
    <w:rsid w:val="004729D1"/>
    <w:rsid w:val="004736C5"/>
    <w:rsid w:val="00476D8E"/>
    <w:rsid w:val="0047764D"/>
    <w:rsid w:val="00483BF0"/>
    <w:rsid w:val="00491025"/>
    <w:rsid w:val="00496580"/>
    <w:rsid w:val="004A0566"/>
    <w:rsid w:val="004B630C"/>
    <w:rsid w:val="004B6F6E"/>
    <w:rsid w:val="004C0778"/>
    <w:rsid w:val="004D42F5"/>
    <w:rsid w:val="004D635A"/>
    <w:rsid w:val="004D7137"/>
    <w:rsid w:val="004E0643"/>
    <w:rsid w:val="004E0742"/>
    <w:rsid w:val="004E4D96"/>
    <w:rsid w:val="005075E0"/>
    <w:rsid w:val="00516D4D"/>
    <w:rsid w:val="00531356"/>
    <w:rsid w:val="00542D0F"/>
    <w:rsid w:val="00561271"/>
    <w:rsid w:val="005639ED"/>
    <w:rsid w:val="00564541"/>
    <w:rsid w:val="00573382"/>
    <w:rsid w:val="0057629A"/>
    <w:rsid w:val="00583A0B"/>
    <w:rsid w:val="00586FBF"/>
    <w:rsid w:val="0059097F"/>
    <w:rsid w:val="005960EB"/>
    <w:rsid w:val="0059671B"/>
    <w:rsid w:val="00596B29"/>
    <w:rsid w:val="005C592A"/>
    <w:rsid w:val="005D2E49"/>
    <w:rsid w:val="005D31DB"/>
    <w:rsid w:val="005E50C3"/>
    <w:rsid w:val="005F0A8E"/>
    <w:rsid w:val="005F7BB5"/>
    <w:rsid w:val="00621273"/>
    <w:rsid w:val="006236D6"/>
    <w:rsid w:val="006318FB"/>
    <w:rsid w:val="00635188"/>
    <w:rsid w:val="00664542"/>
    <w:rsid w:val="00672062"/>
    <w:rsid w:val="00673478"/>
    <w:rsid w:val="00683CB0"/>
    <w:rsid w:val="006925B2"/>
    <w:rsid w:val="00695B54"/>
    <w:rsid w:val="006A78CB"/>
    <w:rsid w:val="006B7545"/>
    <w:rsid w:val="006C4251"/>
    <w:rsid w:val="006C4737"/>
    <w:rsid w:val="006C6153"/>
    <w:rsid w:val="006E3AD2"/>
    <w:rsid w:val="006E3AD4"/>
    <w:rsid w:val="006E570A"/>
    <w:rsid w:val="006E7CE7"/>
    <w:rsid w:val="00711C96"/>
    <w:rsid w:val="007178CA"/>
    <w:rsid w:val="00722226"/>
    <w:rsid w:val="00722644"/>
    <w:rsid w:val="00725B63"/>
    <w:rsid w:val="0072629A"/>
    <w:rsid w:val="00741941"/>
    <w:rsid w:val="007428F6"/>
    <w:rsid w:val="00753DF3"/>
    <w:rsid w:val="00755FFC"/>
    <w:rsid w:val="00757049"/>
    <w:rsid w:val="007614E5"/>
    <w:rsid w:val="00773A25"/>
    <w:rsid w:val="00785AF3"/>
    <w:rsid w:val="007A0532"/>
    <w:rsid w:val="007A2D78"/>
    <w:rsid w:val="007A6218"/>
    <w:rsid w:val="007A7D1E"/>
    <w:rsid w:val="007C6282"/>
    <w:rsid w:val="007D51AC"/>
    <w:rsid w:val="007D6949"/>
    <w:rsid w:val="007E38EA"/>
    <w:rsid w:val="007F38B6"/>
    <w:rsid w:val="0081059C"/>
    <w:rsid w:val="00811BC2"/>
    <w:rsid w:val="00817B00"/>
    <w:rsid w:val="008243AD"/>
    <w:rsid w:val="00824AB4"/>
    <w:rsid w:val="00825416"/>
    <w:rsid w:val="00825705"/>
    <w:rsid w:val="00825D24"/>
    <w:rsid w:val="0082728C"/>
    <w:rsid w:val="008327A9"/>
    <w:rsid w:val="00840624"/>
    <w:rsid w:val="00847BBA"/>
    <w:rsid w:val="00857CDC"/>
    <w:rsid w:val="008703FE"/>
    <w:rsid w:val="00877027"/>
    <w:rsid w:val="00877118"/>
    <w:rsid w:val="00885364"/>
    <w:rsid w:val="008A368C"/>
    <w:rsid w:val="008B02EA"/>
    <w:rsid w:val="008D60EB"/>
    <w:rsid w:val="008E1A23"/>
    <w:rsid w:val="008E20F1"/>
    <w:rsid w:val="008F033B"/>
    <w:rsid w:val="008F245F"/>
    <w:rsid w:val="008F55B5"/>
    <w:rsid w:val="00910FDF"/>
    <w:rsid w:val="009128A8"/>
    <w:rsid w:val="00912E1E"/>
    <w:rsid w:val="009141D9"/>
    <w:rsid w:val="009330A0"/>
    <w:rsid w:val="00941DC0"/>
    <w:rsid w:val="00957575"/>
    <w:rsid w:val="00966D93"/>
    <w:rsid w:val="00977F47"/>
    <w:rsid w:val="0099367A"/>
    <w:rsid w:val="009A42F5"/>
    <w:rsid w:val="009A4EAD"/>
    <w:rsid w:val="009C0824"/>
    <w:rsid w:val="009C463C"/>
    <w:rsid w:val="009D4438"/>
    <w:rsid w:val="009D72F7"/>
    <w:rsid w:val="009D76E1"/>
    <w:rsid w:val="009E5575"/>
    <w:rsid w:val="009E6EAA"/>
    <w:rsid w:val="00A07829"/>
    <w:rsid w:val="00A16FC6"/>
    <w:rsid w:val="00A27769"/>
    <w:rsid w:val="00A3756F"/>
    <w:rsid w:val="00A37B4C"/>
    <w:rsid w:val="00A53F8A"/>
    <w:rsid w:val="00A649F6"/>
    <w:rsid w:val="00A8368C"/>
    <w:rsid w:val="00A83D71"/>
    <w:rsid w:val="00A84F41"/>
    <w:rsid w:val="00A86909"/>
    <w:rsid w:val="00A87A80"/>
    <w:rsid w:val="00A94CA7"/>
    <w:rsid w:val="00A94CE2"/>
    <w:rsid w:val="00AB418F"/>
    <w:rsid w:val="00AC3ADE"/>
    <w:rsid w:val="00AC418E"/>
    <w:rsid w:val="00AC4C9E"/>
    <w:rsid w:val="00AD4BB8"/>
    <w:rsid w:val="00AE35EE"/>
    <w:rsid w:val="00AE3964"/>
    <w:rsid w:val="00B047C7"/>
    <w:rsid w:val="00B05311"/>
    <w:rsid w:val="00B053B2"/>
    <w:rsid w:val="00B0623C"/>
    <w:rsid w:val="00B1020B"/>
    <w:rsid w:val="00B10961"/>
    <w:rsid w:val="00B124D7"/>
    <w:rsid w:val="00B14B68"/>
    <w:rsid w:val="00B17A55"/>
    <w:rsid w:val="00B31DA2"/>
    <w:rsid w:val="00B35A3C"/>
    <w:rsid w:val="00B53892"/>
    <w:rsid w:val="00B668E9"/>
    <w:rsid w:val="00B7425A"/>
    <w:rsid w:val="00B87011"/>
    <w:rsid w:val="00B95105"/>
    <w:rsid w:val="00BA64D0"/>
    <w:rsid w:val="00BB1FFF"/>
    <w:rsid w:val="00BB428F"/>
    <w:rsid w:val="00BC647D"/>
    <w:rsid w:val="00BF579C"/>
    <w:rsid w:val="00BF769C"/>
    <w:rsid w:val="00C10087"/>
    <w:rsid w:val="00C155DE"/>
    <w:rsid w:val="00C164F6"/>
    <w:rsid w:val="00C24751"/>
    <w:rsid w:val="00C2566E"/>
    <w:rsid w:val="00C31FCF"/>
    <w:rsid w:val="00C57BD1"/>
    <w:rsid w:val="00C6238B"/>
    <w:rsid w:val="00C81A71"/>
    <w:rsid w:val="00C81B80"/>
    <w:rsid w:val="00C92E51"/>
    <w:rsid w:val="00CA482B"/>
    <w:rsid w:val="00CA6398"/>
    <w:rsid w:val="00CA6E6D"/>
    <w:rsid w:val="00CC06BA"/>
    <w:rsid w:val="00CD22A0"/>
    <w:rsid w:val="00CE13E0"/>
    <w:rsid w:val="00CE2F4B"/>
    <w:rsid w:val="00CE7488"/>
    <w:rsid w:val="00CF1C33"/>
    <w:rsid w:val="00CF572F"/>
    <w:rsid w:val="00D214D5"/>
    <w:rsid w:val="00D31D93"/>
    <w:rsid w:val="00D32645"/>
    <w:rsid w:val="00D44015"/>
    <w:rsid w:val="00D52F73"/>
    <w:rsid w:val="00D63840"/>
    <w:rsid w:val="00D64B90"/>
    <w:rsid w:val="00D81EF3"/>
    <w:rsid w:val="00D9364F"/>
    <w:rsid w:val="00DA0473"/>
    <w:rsid w:val="00DA6C3F"/>
    <w:rsid w:val="00E05C9C"/>
    <w:rsid w:val="00E1349E"/>
    <w:rsid w:val="00E15BC0"/>
    <w:rsid w:val="00E41D58"/>
    <w:rsid w:val="00E4576E"/>
    <w:rsid w:val="00E5480C"/>
    <w:rsid w:val="00E60DCD"/>
    <w:rsid w:val="00E763E2"/>
    <w:rsid w:val="00E82DBE"/>
    <w:rsid w:val="00E851FC"/>
    <w:rsid w:val="00E91329"/>
    <w:rsid w:val="00E93835"/>
    <w:rsid w:val="00E95775"/>
    <w:rsid w:val="00EA1598"/>
    <w:rsid w:val="00EB0E59"/>
    <w:rsid w:val="00EB6C65"/>
    <w:rsid w:val="00EC2497"/>
    <w:rsid w:val="00ED1E5F"/>
    <w:rsid w:val="00ED48DF"/>
    <w:rsid w:val="00ED6931"/>
    <w:rsid w:val="00ED7028"/>
    <w:rsid w:val="00EE08CC"/>
    <w:rsid w:val="00EE7922"/>
    <w:rsid w:val="00F01649"/>
    <w:rsid w:val="00F253F2"/>
    <w:rsid w:val="00F303C3"/>
    <w:rsid w:val="00F30E92"/>
    <w:rsid w:val="00F37872"/>
    <w:rsid w:val="00F522B8"/>
    <w:rsid w:val="00F66CFB"/>
    <w:rsid w:val="00F714A8"/>
    <w:rsid w:val="00F730B8"/>
    <w:rsid w:val="00F9154A"/>
    <w:rsid w:val="00F944BF"/>
    <w:rsid w:val="00F95F9A"/>
    <w:rsid w:val="00FB2295"/>
    <w:rsid w:val="00FD347E"/>
    <w:rsid w:val="00FE329F"/>
    <w:rsid w:val="00FE5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86A12"/>
  <w15:chartTrackingRefBased/>
  <w15:docId w15:val="{6BED1BC7-8650-4148-995B-6356D4F712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39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39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39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39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39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39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39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39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39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39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39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39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39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39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39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39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39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39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39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39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39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39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39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39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39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39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39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39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3964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1010E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522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22B8"/>
  </w:style>
  <w:style w:type="paragraph" w:styleId="Footer">
    <w:name w:val="footer"/>
    <w:basedOn w:val="Normal"/>
    <w:link w:val="FooterChar"/>
    <w:uiPriority w:val="99"/>
    <w:unhideWhenUsed/>
    <w:rsid w:val="00F522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22B8"/>
  </w:style>
  <w:style w:type="paragraph" w:styleId="TOCHeading">
    <w:name w:val="TOC Heading"/>
    <w:basedOn w:val="Heading1"/>
    <w:next w:val="Normal"/>
    <w:uiPriority w:val="39"/>
    <w:unhideWhenUsed/>
    <w:qFormat/>
    <w:rsid w:val="008B02EA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E08C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E08C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1.xml"/><Relationship Id="rId18" Type="http://schemas.openxmlformats.org/officeDocument/2006/relationships/chart" Target="charts/chart6.xm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chart" Target="charts/chart9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chart" Target="charts/chart5.xm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chart" Target="charts/chart4.xml"/><Relationship Id="rId20" Type="http://schemas.openxmlformats.org/officeDocument/2006/relationships/chart" Target="charts/chart8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chart" Target="charts/chart12.xml"/><Relationship Id="rId5" Type="http://schemas.openxmlformats.org/officeDocument/2006/relationships/webSettings" Target="webSettings.xml"/><Relationship Id="rId15" Type="http://schemas.openxmlformats.org/officeDocument/2006/relationships/chart" Target="charts/chart3.xml"/><Relationship Id="rId23" Type="http://schemas.openxmlformats.org/officeDocument/2006/relationships/chart" Target="charts/chart11.xml"/><Relationship Id="rId10" Type="http://schemas.openxmlformats.org/officeDocument/2006/relationships/image" Target="media/image3.png"/><Relationship Id="rId19" Type="http://schemas.openxmlformats.org/officeDocument/2006/relationships/chart" Target="charts/chart7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2.xml"/><Relationship Id="rId22" Type="http://schemas.openxmlformats.org/officeDocument/2006/relationships/chart" Target="charts/chart10.xm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aluminium%20excel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aluminium%20excel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aluminium%20excel.xlsx" TargetMode="Externa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chartUserShapes" Target="../drawings/drawing1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duralumin%20excel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duralumin%20excel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duralumin%20excel.xlsx" TargetMode="External"/><Relationship Id="rId2" Type="http://schemas.microsoft.com/office/2011/relationships/chartColorStyle" Target="colors6.xml"/><Relationship Id="rId1" Type="http://schemas.microsoft.com/office/2011/relationships/chartStyle" Target="style6.xml"/><Relationship Id="rId4" Type="http://schemas.openxmlformats.org/officeDocument/2006/relationships/chartUserShapes" Target="../drawings/drawing2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pvc%20excel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pvc%20excel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pvc%20excel.xlsx" TargetMode="External"/><Relationship Id="rId2" Type="http://schemas.microsoft.com/office/2011/relationships/chartColorStyle" Target="colors9.xml"/><Relationship Id="rId1" Type="http://schemas.microsoft.com/office/2011/relationships/chartStyle" Target="style9.xml"/><Relationship Id="rId4" Type="http://schemas.openxmlformats.org/officeDocument/2006/relationships/chartUserShapes" Target="../drawings/drawing3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steel%20excel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steel%20excel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https://ndtglobalnet-my.sharepoint.com/personal/jludlow_ndt_global/Documents/ENG%20Science/steel%20excel.xlsx" TargetMode="External"/><Relationship Id="rId2" Type="http://schemas.microsoft.com/office/2011/relationships/chartColorStyle" Target="colors12.xml"/><Relationship Id="rId1" Type="http://schemas.microsoft.com/office/2011/relationships/chartStyle" Target="style12.xml"/><Relationship Id="rId4" Type="http://schemas.openxmlformats.org/officeDocument/2006/relationships/chartUserShapes" Target="../drawings/drawing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Force(N)</a:t>
            </a:r>
            <a:r>
              <a:rPr lang="en-US" baseline="0"/>
              <a:t> against extension (m)</a:t>
            </a:r>
            <a:endParaRPr lang="en-US" sz="1400" b="0" i="0" u="none" strike="noStrike" baseline="0">
              <a:effectLst/>
            </a:endParaRPr>
          </a:p>
        </c:rich>
      </c:tx>
      <c:layout>
        <c:manualLayout>
          <c:xMode val="edge"/>
          <c:yMode val="edge"/>
          <c:x val="0.19778402699662542"/>
          <c:y val="2.777756847379723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178977396771798"/>
          <c:y val="0.13802752293577983"/>
          <c:w val="0.80203647372174591"/>
          <c:h val="0.72381528570396592"/>
        </c:manualLayout>
      </c:layout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Sheet1!$D$5:$D$30</c:f>
              <c:numCache>
                <c:formatCode>General</c:formatCode>
                <c:ptCount val="26"/>
                <c:pt idx="0">
                  <c:v>0</c:v>
                </c:pt>
                <c:pt idx="1">
                  <c:v>8.0000000000000007E-5</c:v>
                </c:pt>
                <c:pt idx="2">
                  <c:v>1.2999999999999999E-4</c:v>
                </c:pt>
                <c:pt idx="3">
                  <c:v>1.6000000000000001E-4</c:v>
                </c:pt>
                <c:pt idx="4">
                  <c:v>1.8000000000000001E-4</c:v>
                </c:pt>
                <c:pt idx="5">
                  <c:v>2.1000000000000001E-4</c:v>
                </c:pt>
                <c:pt idx="6">
                  <c:v>2.3000000000000001E-4</c:v>
                </c:pt>
                <c:pt idx="7">
                  <c:v>2.5000000000000001E-4</c:v>
                </c:pt>
                <c:pt idx="8">
                  <c:v>2.7999999999999998E-4</c:v>
                </c:pt>
                <c:pt idx="9">
                  <c:v>2.9999999999999997E-4</c:v>
                </c:pt>
                <c:pt idx="10">
                  <c:v>3.3E-4</c:v>
                </c:pt>
                <c:pt idx="11">
                  <c:v>3.6000000000000002E-4</c:v>
                </c:pt>
                <c:pt idx="12">
                  <c:v>4.0000000000000002E-4</c:v>
                </c:pt>
                <c:pt idx="13">
                  <c:v>4.8000000000000001E-4</c:v>
                </c:pt>
                <c:pt idx="14">
                  <c:v>5.5000000000000003E-4</c:v>
                </c:pt>
                <c:pt idx="15">
                  <c:v>6.4999999999999997E-4</c:v>
                </c:pt>
                <c:pt idx="16">
                  <c:v>7.6999999999999996E-4</c:v>
                </c:pt>
                <c:pt idx="17">
                  <c:v>8.8999999999999995E-4</c:v>
                </c:pt>
                <c:pt idx="18">
                  <c:v>1E-3</c:v>
                </c:pt>
                <c:pt idx="19">
                  <c:v>1.14E-3</c:v>
                </c:pt>
                <c:pt idx="20">
                  <c:v>1.2999999999999999E-3</c:v>
                </c:pt>
                <c:pt idx="21">
                  <c:v>1.4499999999999999E-3</c:v>
                </c:pt>
                <c:pt idx="22">
                  <c:v>1.6000000000000001E-3</c:v>
                </c:pt>
                <c:pt idx="23">
                  <c:v>1.7899999999999999E-3</c:v>
                </c:pt>
                <c:pt idx="24">
                  <c:v>1.9400000000000001E-3</c:v>
                </c:pt>
                <c:pt idx="25">
                  <c:v>2.14E-3</c:v>
                </c:pt>
              </c:numCache>
            </c:numRef>
          </c:xVal>
          <c:yVal>
            <c:numRef>
              <c:f>Sheet1!$E$5:$E$30</c:f>
              <c:numCache>
                <c:formatCode>General</c:formatCode>
                <c:ptCount val="26"/>
                <c:pt idx="0">
                  <c:v>0</c:v>
                </c:pt>
                <c:pt idx="1">
                  <c:v>12</c:v>
                </c:pt>
                <c:pt idx="2">
                  <c:v>27</c:v>
                </c:pt>
                <c:pt idx="3">
                  <c:v>44</c:v>
                </c:pt>
                <c:pt idx="4">
                  <c:v>62</c:v>
                </c:pt>
                <c:pt idx="5">
                  <c:v>79</c:v>
                </c:pt>
                <c:pt idx="6">
                  <c:v>97</c:v>
                </c:pt>
                <c:pt idx="7">
                  <c:v>115</c:v>
                </c:pt>
                <c:pt idx="8">
                  <c:v>132</c:v>
                </c:pt>
                <c:pt idx="9">
                  <c:v>150</c:v>
                </c:pt>
                <c:pt idx="10">
                  <c:v>167</c:v>
                </c:pt>
                <c:pt idx="11">
                  <c:v>184</c:v>
                </c:pt>
                <c:pt idx="12">
                  <c:v>200</c:v>
                </c:pt>
                <c:pt idx="13">
                  <c:v>212</c:v>
                </c:pt>
                <c:pt idx="14">
                  <c:v>225</c:v>
                </c:pt>
                <c:pt idx="15">
                  <c:v>235</c:v>
                </c:pt>
                <c:pt idx="16">
                  <c:v>243</c:v>
                </c:pt>
                <c:pt idx="17">
                  <c:v>251</c:v>
                </c:pt>
                <c:pt idx="18">
                  <c:v>260</c:v>
                </c:pt>
                <c:pt idx="19">
                  <c:v>266</c:v>
                </c:pt>
                <c:pt idx="20">
                  <c:v>270</c:v>
                </c:pt>
                <c:pt idx="21">
                  <c:v>275</c:v>
                </c:pt>
                <c:pt idx="22">
                  <c:v>280</c:v>
                </c:pt>
                <c:pt idx="23">
                  <c:v>281</c:v>
                </c:pt>
                <c:pt idx="24">
                  <c:v>286</c:v>
                </c:pt>
                <c:pt idx="25">
                  <c:v>286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DDF9-4291-949D-06F20381F15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069358192"/>
        <c:axId val="2069360112"/>
      </c:scatterChart>
      <c:valAx>
        <c:axId val="20693581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69360112"/>
        <c:crosses val="autoZero"/>
        <c:crossBetween val="midCat"/>
      </c:valAx>
      <c:valAx>
        <c:axId val="20693601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6935819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Elastic region graph to find youngs modulus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US"/>
          </a:p>
        </c:rich>
      </c:tx>
      <c:layout>
        <c:manualLayout>
          <c:xMode val="edge"/>
          <c:yMode val="edge"/>
          <c:x val="0.12591666666666668"/>
          <c:y val="2.314814814814814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Sheet1!$F$5:$F$18</c:f>
              <c:numCache>
                <c:formatCode>General</c:formatCode>
                <c:ptCount val="14"/>
                <c:pt idx="0">
                  <c:v>0</c:v>
                </c:pt>
                <c:pt idx="1">
                  <c:v>2.5799999999999998E-3</c:v>
                </c:pt>
                <c:pt idx="2">
                  <c:v>4.1900000000000001E-3</c:v>
                </c:pt>
                <c:pt idx="3">
                  <c:v>5.1599999999999997E-3</c:v>
                </c:pt>
                <c:pt idx="4">
                  <c:v>5.8100000000000001E-3</c:v>
                </c:pt>
                <c:pt idx="5">
                  <c:v>6.77E-3</c:v>
                </c:pt>
                <c:pt idx="6">
                  <c:v>7.4200000000000004E-3</c:v>
                </c:pt>
                <c:pt idx="7">
                  <c:v>8.0599999999999995E-3</c:v>
                </c:pt>
                <c:pt idx="8">
                  <c:v>9.0299999999999998E-3</c:v>
                </c:pt>
                <c:pt idx="9">
                  <c:v>9.6799999999999994E-3</c:v>
                </c:pt>
                <c:pt idx="10">
                  <c:v>1.065E-2</c:v>
                </c:pt>
                <c:pt idx="11">
                  <c:v>1.1610000000000001E-2</c:v>
                </c:pt>
                <c:pt idx="12">
                  <c:v>1.29E-2</c:v>
                </c:pt>
                <c:pt idx="13">
                  <c:v>1.5480000000000001E-2</c:v>
                </c:pt>
              </c:numCache>
            </c:numRef>
          </c:xVal>
          <c:yVal>
            <c:numRef>
              <c:f>Sheet1!$G$5:$G$18</c:f>
              <c:numCache>
                <c:formatCode>General</c:formatCode>
                <c:ptCount val="14"/>
                <c:pt idx="0">
                  <c:v>0</c:v>
                </c:pt>
                <c:pt idx="1">
                  <c:v>6</c:v>
                </c:pt>
                <c:pt idx="2">
                  <c:v>13.5</c:v>
                </c:pt>
                <c:pt idx="3">
                  <c:v>22</c:v>
                </c:pt>
                <c:pt idx="4">
                  <c:v>31</c:v>
                </c:pt>
                <c:pt idx="5">
                  <c:v>39.5</c:v>
                </c:pt>
                <c:pt idx="6">
                  <c:v>48.5</c:v>
                </c:pt>
                <c:pt idx="7">
                  <c:v>57.5</c:v>
                </c:pt>
                <c:pt idx="8">
                  <c:v>66</c:v>
                </c:pt>
                <c:pt idx="9">
                  <c:v>75</c:v>
                </c:pt>
                <c:pt idx="10">
                  <c:v>83.5</c:v>
                </c:pt>
                <c:pt idx="11">
                  <c:v>92</c:v>
                </c:pt>
                <c:pt idx="12">
                  <c:v>100</c:v>
                </c:pt>
                <c:pt idx="13">
                  <c:v>106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D04-43FE-A779-D6082AB4085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11922144"/>
        <c:axId val="1411917824"/>
      </c:scatterChart>
      <c:valAx>
        <c:axId val="14119221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11917824"/>
        <c:crosses val="autoZero"/>
        <c:crossBetween val="midCat"/>
      </c:valAx>
      <c:valAx>
        <c:axId val="14119178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119221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Stress(MPa)</a:t>
            </a:r>
            <a:r>
              <a:rPr lang="en-US" baseline="0"/>
              <a:t> against strain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Sheet1!$F$5:$F$30</c:f>
              <c:numCache>
                <c:formatCode>General</c:formatCode>
                <c:ptCount val="26"/>
                <c:pt idx="0">
                  <c:v>0</c:v>
                </c:pt>
                <c:pt idx="1">
                  <c:v>2.5799999999999998E-3</c:v>
                </c:pt>
                <c:pt idx="2">
                  <c:v>4.1900000000000001E-3</c:v>
                </c:pt>
                <c:pt idx="3">
                  <c:v>5.1599999999999997E-3</c:v>
                </c:pt>
                <c:pt idx="4">
                  <c:v>5.8100000000000001E-3</c:v>
                </c:pt>
                <c:pt idx="5">
                  <c:v>6.77E-3</c:v>
                </c:pt>
                <c:pt idx="6">
                  <c:v>7.4200000000000004E-3</c:v>
                </c:pt>
                <c:pt idx="7">
                  <c:v>8.0599999999999995E-3</c:v>
                </c:pt>
                <c:pt idx="8">
                  <c:v>9.0299999999999998E-3</c:v>
                </c:pt>
                <c:pt idx="9">
                  <c:v>9.6799999999999994E-3</c:v>
                </c:pt>
                <c:pt idx="10">
                  <c:v>1.065E-2</c:v>
                </c:pt>
                <c:pt idx="11">
                  <c:v>1.1610000000000001E-2</c:v>
                </c:pt>
                <c:pt idx="12">
                  <c:v>1.29E-2</c:v>
                </c:pt>
                <c:pt idx="13">
                  <c:v>1.5480000000000001E-2</c:v>
                </c:pt>
                <c:pt idx="14">
                  <c:v>1.7739999999999999E-2</c:v>
                </c:pt>
                <c:pt idx="15">
                  <c:v>2.0969999999999999E-2</c:v>
                </c:pt>
                <c:pt idx="16">
                  <c:v>2.4840000000000001E-2</c:v>
                </c:pt>
                <c:pt idx="17">
                  <c:v>2.8709999999999999E-2</c:v>
                </c:pt>
                <c:pt idx="18">
                  <c:v>3.2259999999999997E-2</c:v>
                </c:pt>
                <c:pt idx="19">
                  <c:v>3.6769999999999997E-2</c:v>
                </c:pt>
                <c:pt idx="20">
                  <c:v>4.1939999999999998E-2</c:v>
                </c:pt>
                <c:pt idx="21">
                  <c:v>4.6769999999999999E-2</c:v>
                </c:pt>
                <c:pt idx="22">
                  <c:v>5.1610000000000003E-2</c:v>
                </c:pt>
                <c:pt idx="23">
                  <c:v>5.774E-2</c:v>
                </c:pt>
                <c:pt idx="24">
                  <c:v>6.2579999999999997E-2</c:v>
                </c:pt>
                <c:pt idx="25">
                  <c:v>6.9029999999999994E-2</c:v>
                </c:pt>
              </c:numCache>
            </c:numRef>
          </c:xVal>
          <c:yVal>
            <c:numRef>
              <c:f>Sheet1!$G$5:$G$30</c:f>
              <c:numCache>
                <c:formatCode>General</c:formatCode>
                <c:ptCount val="26"/>
                <c:pt idx="0">
                  <c:v>0</c:v>
                </c:pt>
                <c:pt idx="1">
                  <c:v>6</c:v>
                </c:pt>
                <c:pt idx="2">
                  <c:v>13.5</c:v>
                </c:pt>
                <c:pt idx="3">
                  <c:v>22</c:v>
                </c:pt>
                <c:pt idx="4">
                  <c:v>31</c:v>
                </c:pt>
                <c:pt idx="5">
                  <c:v>39.5</c:v>
                </c:pt>
                <c:pt idx="6">
                  <c:v>48.5</c:v>
                </c:pt>
                <c:pt idx="7">
                  <c:v>57.5</c:v>
                </c:pt>
                <c:pt idx="8">
                  <c:v>66</c:v>
                </c:pt>
                <c:pt idx="9">
                  <c:v>75</c:v>
                </c:pt>
                <c:pt idx="10">
                  <c:v>83.5</c:v>
                </c:pt>
                <c:pt idx="11">
                  <c:v>92</c:v>
                </c:pt>
                <c:pt idx="12">
                  <c:v>100</c:v>
                </c:pt>
                <c:pt idx="13">
                  <c:v>106</c:v>
                </c:pt>
                <c:pt idx="14">
                  <c:v>113</c:v>
                </c:pt>
                <c:pt idx="15">
                  <c:v>118</c:v>
                </c:pt>
                <c:pt idx="16">
                  <c:v>122</c:v>
                </c:pt>
                <c:pt idx="17">
                  <c:v>126</c:v>
                </c:pt>
                <c:pt idx="18">
                  <c:v>130</c:v>
                </c:pt>
                <c:pt idx="19">
                  <c:v>133</c:v>
                </c:pt>
                <c:pt idx="20">
                  <c:v>135</c:v>
                </c:pt>
                <c:pt idx="21">
                  <c:v>138</c:v>
                </c:pt>
                <c:pt idx="22">
                  <c:v>140</c:v>
                </c:pt>
                <c:pt idx="23">
                  <c:v>141</c:v>
                </c:pt>
                <c:pt idx="24">
                  <c:v>143</c:v>
                </c:pt>
                <c:pt idx="25">
                  <c:v>143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FC5-4ABB-957A-95AC72B70DD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69786400"/>
        <c:axId val="1269784960"/>
      </c:scatterChart>
      <c:valAx>
        <c:axId val="12697864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9784960"/>
        <c:crosses val="autoZero"/>
        <c:crossBetween val="midCat"/>
      </c:valAx>
      <c:valAx>
        <c:axId val="12697849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978640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Force(N)</a:t>
            </a:r>
            <a:r>
              <a:rPr lang="en-US" baseline="0"/>
              <a:t> against extension(m)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Sheet1!$D$5:$D$32</c:f>
              <c:numCache>
                <c:formatCode>General</c:formatCode>
                <c:ptCount val="28"/>
                <c:pt idx="0">
                  <c:v>0</c:v>
                </c:pt>
                <c:pt idx="1">
                  <c:v>6.0000000000000002E-5</c:v>
                </c:pt>
                <c:pt idx="2">
                  <c:v>9.0000000000000006E-5</c:v>
                </c:pt>
                <c:pt idx="3">
                  <c:v>1.2E-4</c:v>
                </c:pt>
                <c:pt idx="4">
                  <c:v>1.4999999999999999E-4</c:v>
                </c:pt>
                <c:pt idx="5">
                  <c:v>1.7000000000000001E-4</c:v>
                </c:pt>
                <c:pt idx="6">
                  <c:v>1.8000000000000001E-4</c:v>
                </c:pt>
                <c:pt idx="7">
                  <c:v>2.0000000000000001E-4</c:v>
                </c:pt>
                <c:pt idx="8">
                  <c:v>2.2000000000000001E-4</c:v>
                </c:pt>
                <c:pt idx="9">
                  <c:v>2.4000000000000001E-4</c:v>
                </c:pt>
                <c:pt idx="10">
                  <c:v>2.5000000000000001E-4</c:v>
                </c:pt>
                <c:pt idx="11">
                  <c:v>2.5000000000000001E-4</c:v>
                </c:pt>
                <c:pt idx="12">
                  <c:v>2.5000000000000001E-4</c:v>
                </c:pt>
                <c:pt idx="13">
                  <c:v>2.5999999999999998E-4</c:v>
                </c:pt>
                <c:pt idx="14">
                  <c:v>2.5999999999999998E-4</c:v>
                </c:pt>
                <c:pt idx="15">
                  <c:v>2.5000000000000001E-4</c:v>
                </c:pt>
                <c:pt idx="16">
                  <c:v>2.7999999999999998E-4</c:v>
                </c:pt>
                <c:pt idx="17">
                  <c:v>2.9999999999999997E-4</c:v>
                </c:pt>
                <c:pt idx="18">
                  <c:v>3.1E-4</c:v>
                </c:pt>
                <c:pt idx="19">
                  <c:v>3.3E-4</c:v>
                </c:pt>
                <c:pt idx="20">
                  <c:v>3.8000000000000002E-4</c:v>
                </c:pt>
                <c:pt idx="21">
                  <c:v>4.0000000000000002E-4</c:v>
                </c:pt>
                <c:pt idx="22">
                  <c:v>4.2000000000000002E-4</c:v>
                </c:pt>
                <c:pt idx="23">
                  <c:v>4.4999999999999999E-4</c:v>
                </c:pt>
                <c:pt idx="24">
                  <c:v>4.8000000000000001E-4</c:v>
                </c:pt>
                <c:pt idx="25">
                  <c:v>5.0000000000000001E-4</c:v>
                </c:pt>
                <c:pt idx="26">
                  <c:v>8.9999999999999998E-4</c:v>
                </c:pt>
                <c:pt idx="27">
                  <c:v>1.5499999999999999E-3</c:v>
                </c:pt>
              </c:numCache>
            </c:numRef>
          </c:xVal>
          <c:yVal>
            <c:numRef>
              <c:f>Sheet1!$E$5:$E$32</c:f>
              <c:numCache>
                <c:formatCode>General</c:formatCode>
                <c:ptCount val="28"/>
                <c:pt idx="0">
                  <c:v>0</c:v>
                </c:pt>
                <c:pt idx="1">
                  <c:v>14</c:v>
                </c:pt>
                <c:pt idx="2">
                  <c:v>31</c:v>
                </c:pt>
                <c:pt idx="3">
                  <c:v>48</c:v>
                </c:pt>
                <c:pt idx="4">
                  <c:v>65</c:v>
                </c:pt>
                <c:pt idx="5">
                  <c:v>83</c:v>
                </c:pt>
                <c:pt idx="6">
                  <c:v>102</c:v>
                </c:pt>
                <c:pt idx="7">
                  <c:v>120</c:v>
                </c:pt>
                <c:pt idx="8">
                  <c:v>138</c:v>
                </c:pt>
                <c:pt idx="9">
                  <c:v>156</c:v>
                </c:pt>
                <c:pt idx="10">
                  <c:v>175</c:v>
                </c:pt>
                <c:pt idx="11">
                  <c:v>195</c:v>
                </c:pt>
                <c:pt idx="12">
                  <c:v>215</c:v>
                </c:pt>
                <c:pt idx="13">
                  <c:v>234</c:v>
                </c:pt>
                <c:pt idx="14">
                  <c:v>254</c:v>
                </c:pt>
                <c:pt idx="15">
                  <c:v>275</c:v>
                </c:pt>
                <c:pt idx="16">
                  <c:v>292</c:v>
                </c:pt>
                <c:pt idx="17">
                  <c:v>310</c:v>
                </c:pt>
                <c:pt idx="18">
                  <c:v>329</c:v>
                </c:pt>
                <c:pt idx="19">
                  <c:v>347</c:v>
                </c:pt>
                <c:pt idx="20">
                  <c:v>362</c:v>
                </c:pt>
                <c:pt idx="21">
                  <c:v>380</c:v>
                </c:pt>
                <c:pt idx="22">
                  <c:v>398</c:v>
                </c:pt>
                <c:pt idx="23">
                  <c:v>415</c:v>
                </c:pt>
                <c:pt idx="24">
                  <c:v>432</c:v>
                </c:pt>
                <c:pt idx="25">
                  <c:v>450</c:v>
                </c:pt>
                <c:pt idx="26">
                  <c:v>510</c:v>
                </c:pt>
                <c:pt idx="27">
                  <c:v>545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C284-41B1-ACDB-4253DC38910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20224943"/>
        <c:axId val="2040118224"/>
      </c:scatterChart>
      <c:valAx>
        <c:axId val="112022494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40118224"/>
        <c:crosses val="autoZero"/>
        <c:crossBetween val="midCat"/>
      </c:valAx>
      <c:valAx>
        <c:axId val="20401182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2022494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Elastic region graph to find youngs modulus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US"/>
          </a:p>
        </c:rich>
      </c:tx>
      <c:layout>
        <c:manualLayout>
          <c:xMode val="edge"/>
          <c:yMode val="edge"/>
          <c:x val="0.12032664644834591"/>
          <c:y val="4.949269982677555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Sheet1!$F$5:$F$30</c:f>
              <c:numCache>
                <c:formatCode>General</c:formatCode>
                <c:ptCount val="26"/>
                <c:pt idx="0">
                  <c:v>0</c:v>
                </c:pt>
                <c:pt idx="1">
                  <c:v>1.9400000000000001E-3</c:v>
                </c:pt>
                <c:pt idx="2">
                  <c:v>2.8999999999999998E-3</c:v>
                </c:pt>
                <c:pt idx="3">
                  <c:v>3.8700000000000002E-3</c:v>
                </c:pt>
                <c:pt idx="4">
                  <c:v>4.8399999999999997E-3</c:v>
                </c:pt>
                <c:pt idx="5">
                  <c:v>5.4799999999999996E-3</c:v>
                </c:pt>
                <c:pt idx="6">
                  <c:v>5.8100000000000001E-3</c:v>
                </c:pt>
                <c:pt idx="7">
                  <c:v>6.45E-3</c:v>
                </c:pt>
                <c:pt idx="8">
                  <c:v>7.1000000000000004E-3</c:v>
                </c:pt>
                <c:pt idx="9">
                  <c:v>7.7400000000000004E-3</c:v>
                </c:pt>
                <c:pt idx="10">
                  <c:v>8.0599999999999995E-3</c:v>
                </c:pt>
                <c:pt idx="11">
                  <c:v>8.0599999999999995E-3</c:v>
                </c:pt>
                <c:pt idx="12">
                  <c:v>8.0599999999999995E-3</c:v>
                </c:pt>
                <c:pt idx="13">
                  <c:v>8.3899999999999999E-3</c:v>
                </c:pt>
                <c:pt idx="14">
                  <c:v>8.3899999999999999E-3</c:v>
                </c:pt>
                <c:pt idx="15">
                  <c:v>8.0599999999999995E-3</c:v>
                </c:pt>
                <c:pt idx="16">
                  <c:v>9.0299999999999998E-3</c:v>
                </c:pt>
                <c:pt idx="17">
                  <c:v>9.6799999999999994E-3</c:v>
                </c:pt>
                <c:pt idx="18">
                  <c:v>0.01</c:v>
                </c:pt>
                <c:pt idx="19">
                  <c:v>1.065E-2</c:v>
                </c:pt>
                <c:pt idx="20">
                  <c:v>1.226E-2</c:v>
                </c:pt>
                <c:pt idx="21">
                  <c:v>1.29E-2</c:v>
                </c:pt>
                <c:pt idx="22">
                  <c:v>1.355E-2</c:v>
                </c:pt>
                <c:pt idx="23">
                  <c:v>1.452E-2</c:v>
                </c:pt>
                <c:pt idx="24">
                  <c:v>1.5480000000000001E-2</c:v>
                </c:pt>
                <c:pt idx="25">
                  <c:v>1.6129999999999999E-2</c:v>
                </c:pt>
              </c:numCache>
            </c:numRef>
          </c:xVal>
          <c:yVal>
            <c:numRef>
              <c:f>Sheet1!$G$5:$G$30</c:f>
              <c:numCache>
                <c:formatCode>General</c:formatCode>
                <c:ptCount val="26"/>
                <c:pt idx="0">
                  <c:v>0</c:v>
                </c:pt>
                <c:pt idx="1">
                  <c:v>7</c:v>
                </c:pt>
                <c:pt idx="2">
                  <c:v>15.5</c:v>
                </c:pt>
                <c:pt idx="3">
                  <c:v>24</c:v>
                </c:pt>
                <c:pt idx="4">
                  <c:v>32.5</c:v>
                </c:pt>
                <c:pt idx="5">
                  <c:v>41.5</c:v>
                </c:pt>
                <c:pt idx="6">
                  <c:v>51</c:v>
                </c:pt>
                <c:pt idx="7">
                  <c:v>60</c:v>
                </c:pt>
                <c:pt idx="8">
                  <c:v>69</c:v>
                </c:pt>
                <c:pt idx="9">
                  <c:v>78</c:v>
                </c:pt>
                <c:pt idx="10">
                  <c:v>97.5</c:v>
                </c:pt>
                <c:pt idx="11">
                  <c:v>97.5</c:v>
                </c:pt>
                <c:pt idx="12">
                  <c:v>108</c:v>
                </c:pt>
                <c:pt idx="13">
                  <c:v>117</c:v>
                </c:pt>
                <c:pt idx="14">
                  <c:v>127</c:v>
                </c:pt>
                <c:pt idx="15">
                  <c:v>138</c:v>
                </c:pt>
                <c:pt idx="16">
                  <c:v>146</c:v>
                </c:pt>
                <c:pt idx="17">
                  <c:v>155</c:v>
                </c:pt>
                <c:pt idx="18">
                  <c:v>165</c:v>
                </c:pt>
                <c:pt idx="19">
                  <c:v>174</c:v>
                </c:pt>
                <c:pt idx="20">
                  <c:v>181</c:v>
                </c:pt>
                <c:pt idx="21">
                  <c:v>190</c:v>
                </c:pt>
                <c:pt idx="22">
                  <c:v>199</c:v>
                </c:pt>
                <c:pt idx="23">
                  <c:v>208</c:v>
                </c:pt>
                <c:pt idx="24">
                  <c:v>216</c:v>
                </c:pt>
                <c:pt idx="25">
                  <c:v>225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66F6-404E-8980-47EE49BAAD6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94885920"/>
        <c:axId val="1394884000"/>
      </c:scatterChart>
      <c:valAx>
        <c:axId val="13948859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94884000"/>
        <c:crosses val="autoZero"/>
        <c:crossBetween val="midCat"/>
      </c:valAx>
      <c:valAx>
        <c:axId val="139488400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9488592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Stress(MPa)</a:t>
            </a:r>
            <a:r>
              <a:rPr lang="en-US" baseline="0"/>
              <a:t> against strain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Sheet1!$F$5:$F$32</c:f>
              <c:numCache>
                <c:formatCode>General</c:formatCode>
                <c:ptCount val="28"/>
                <c:pt idx="0">
                  <c:v>0</c:v>
                </c:pt>
                <c:pt idx="1">
                  <c:v>1.9400000000000001E-3</c:v>
                </c:pt>
                <c:pt idx="2">
                  <c:v>2.8999999999999998E-3</c:v>
                </c:pt>
                <c:pt idx="3">
                  <c:v>3.8700000000000002E-3</c:v>
                </c:pt>
                <c:pt idx="4">
                  <c:v>4.8399999999999997E-3</c:v>
                </c:pt>
                <c:pt idx="5">
                  <c:v>5.4799999999999996E-3</c:v>
                </c:pt>
                <c:pt idx="6">
                  <c:v>5.8100000000000001E-3</c:v>
                </c:pt>
                <c:pt idx="7">
                  <c:v>6.45E-3</c:v>
                </c:pt>
                <c:pt idx="8">
                  <c:v>7.1000000000000004E-3</c:v>
                </c:pt>
                <c:pt idx="9">
                  <c:v>7.7400000000000004E-3</c:v>
                </c:pt>
                <c:pt idx="10">
                  <c:v>8.0599999999999995E-3</c:v>
                </c:pt>
                <c:pt idx="11">
                  <c:v>8.0599999999999995E-3</c:v>
                </c:pt>
                <c:pt idx="12">
                  <c:v>8.0599999999999995E-3</c:v>
                </c:pt>
                <c:pt idx="13">
                  <c:v>8.3899999999999999E-3</c:v>
                </c:pt>
                <c:pt idx="14">
                  <c:v>8.3899999999999999E-3</c:v>
                </c:pt>
                <c:pt idx="15">
                  <c:v>8.0599999999999995E-3</c:v>
                </c:pt>
                <c:pt idx="16">
                  <c:v>9.0299999999999998E-3</c:v>
                </c:pt>
                <c:pt idx="17">
                  <c:v>9.6799999999999994E-3</c:v>
                </c:pt>
                <c:pt idx="18">
                  <c:v>0.01</c:v>
                </c:pt>
                <c:pt idx="19">
                  <c:v>1.065E-2</c:v>
                </c:pt>
                <c:pt idx="20">
                  <c:v>1.226E-2</c:v>
                </c:pt>
                <c:pt idx="21">
                  <c:v>1.29E-2</c:v>
                </c:pt>
                <c:pt idx="22">
                  <c:v>1.355E-2</c:v>
                </c:pt>
                <c:pt idx="23">
                  <c:v>1.452E-2</c:v>
                </c:pt>
                <c:pt idx="24">
                  <c:v>1.5480000000000001E-2</c:v>
                </c:pt>
                <c:pt idx="25">
                  <c:v>1.6129999999999999E-2</c:v>
                </c:pt>
                <c:pt idx="26">
                  <c:v>2.903E-2</c:v>
                </c:pt>
                <c:pt idx="27">
                  <c:v>0.05</c:v>
                </c:pt>
              </c:numCache>
            </c:numRef>
          </c:xVal>
          <c:yVal>
            <c:numRef>
              <c:f>Sheet1!$G$5:$G$32</c:f>
              <c:numCache>
                <c:formatCode>General</c:formatCode>
                <c:ptCount val="28"/>
                <c:pt idx="0">
                  <c:v>0</c:v>
                </c:pt>
                <c:pt idx="1">
                  <c:v>7</c:v>
                </c:pt>
                <c:pt idx="2">
                  <c:v>15.5</c:v>
                </c:pt>
                <c:pt idx="3">
                  <c:v>24</c:v>
                </c:pt>
                <c:pt idx="4">
                  <c:v>32.5</c:v>
                </c:pt>
                <c:pt idx="5">
                  <c:v>41.5</c:v>
                </c:pt>
                <c:pt idx="6">
                  <c:v>51</c:v>
                </c:pt>
                <c:pt idx="7">
                  <c:v>60</c:v>
                </c:pt>
                <c:pt idx="8">
                  <c:v>69</c:v>
                </c:pt>
                <c:pt idx="9">
                  <c:v>78</c:v>
                </c:pt>
                <c:pt idx="10">
                  <c:v>97.5</c:v>
                </c:pt>
                <c:pt idx="11">
                  <c:v>97.5</c:v>
                </c:pt>
                <c:pt idx="12">
                  <c:v>108</c:v>
                </c:pt>
                <c:pt idx="13">
                  <c:v>117</c:v>
                </c:pt>
                <c:pt idx="14">
                  <c:v>127</c:v>
                </c:pt>
                <c:pt idx="15">
                  <c:v>138</c:v>
                </c:pt>
                <c:pt idx="16">
                  <c:v>146</c:v>
                </c:pt>
                <c:pt idx="17">
                  <c:v>155</c:v>
                </c:pt>
                <c:pt idx="18">
                  <c:v>165</c:v>
                </c:pt>
                <c:pt idx="19">
                  <c:v>174</c:v>
                </c:pt>
                <c:pt idx="20">
                  <c:v>181</c:v>
                </c:pt>
                <c:pt idx="21">
                  <c:v>190</c:v>
                </c:pt>
                <c:pt idx="22">
                  <c:v>199</c:v>
                </c:pt>
                <c:pt idx="23">
                  <c:v>208</c:v>
                </c:pt>
                <c:pt idx="24">
                  <c:v>216</c:v>
                </c:pt>
                <c:pt idx="25">
                  <c:v>225</c:v>
                </c:pt>
                <c:pt idx="26">
                  <c:v>255</c:v>
                </c:pt>
                <c:pt idx="27">
                  <c:v>273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2F78-4BE1-A389-E303762E05F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08549983"/>
        <c:axId val="1108548063"/>
      </c:scatterChart>
      <c:valAx>
        <c:axId val="110854998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8548063"/>
        <c:crosses val="autoZero"/>
        <c:crossBetween val="midCat"/>
      </c:valAx>
      <c:valAx>
        <c:axId val="11085480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854998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Elastic</a:t>
            </a:r>
            <a:r>
              <a:rPr lang="en-US" baseline="0"/>
              <a:t> region graph to find youngs modulus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Sheet1!$F$5:$F$11</c:f>
              <c:numCache>
                <c:formatCode>General</c:formatCode>
                <c:ptCount val="7"/>
                <c:pt idx="0">
                  <c:v>0</c:v>
                </c:pt>
                <c:pt idx="1">
                  <c:v>4.5199999999999997E-3</c:v>
                </c:pt>
                <c:pt idx="2">
                  <c:v>8.0599999999999995E-3</c:v>
                </c:pt>
                <c:pt idx="3">
                  <c:v>1.1610000000000001E-2</c:v>
                </c:pt>
                <c:pt idx="4">
                  <c:v>1.5810000000000001E-2</c:v>
                </c:pt>
                <c:pt idx="5">
                  <c:v>0.02</c:v>
                </c:pt>
                <c:pt idx="6">
                  <c:v>2.5479999999999999E-2</c:v>
                </c:pt>
              </c:numCache>
            </c:numRef>
          </c:xVal>
          <c:yVal>
            <c:numRef>
              <c:f>Sheet1!$G$5:$G$11</c:f>
              <c:numCache>
                <c:formatCode>General</c:formatCode>
                <c:ptCount val="7"/>
                <c:pt idx="0">
                  <c:v>0</c:v>
                </c:pt>
                <c:pt idx="1">
                  <c:v>3</c:v>
                </c:pt>
                <c:pt idx="2">
                  <c:v>7.5</c:v>
                </c:pt>
                <c:pt idx="3">
                  <c:v>12</c:v>
                </c:pt>
                <c:pt idx="4">
                  <c:v>15.5</c:v>
                </c:pt>
                <c:pt idx="5">
                  <c:v>19</c:v>
                </c:pt>
                <c:pt idx="6">
                  <c:v>20.5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8F58-43FB-AAB6-F56339310BB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16195791"/>
        <c:axId val="1216189071"/>
      </c:scatterChart>
      <c:valAx>
        <c:axId val="12161957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6189071"/>
        <c:crosses val="autoZero"/>
        <c:crossBetween val="midCat"/>
      </c:valAx>
      <c:valAx>
        <c:axId val="121618907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6195791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Force</a:t>
            </a:r>
            <a:r>
              <a:rPr lang="en-US" baseline="0"/>
              <a:t> (N) against extension (m)</a:t>
            </a:r>
            <a:endParaRPr lang="en-US"/>
          </a:p>
        </c:rich>
      </c:tx>
      <c:layout>
        <c:manualLayout>
          <c:xMode val="edge"/>
          <c:yMode val="edge"/>
          <c:x val="0.17861043965249027"/>
          <c:y val="3.301299203882445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5.8030466334184898E-2"/>
          <c:y val="0.13789109055318488"/>
          <c:w val="0.90255581784270555"/>
          <c:h val="0.75646278393220345"/>
        </c:manualLayout>
      </c:layout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Sheet1!$D$5:$D$36</c:f>
              <c:numCache>
                <c:formatCode>General</c:formatCode>
                <c:ptCount val="32"/>
                <c:pt idx="0">
                  <c:v>0</c:v>
                </c:pt>
                <c:pt idx="1">
                  <c:v>1.3999999999999999E-4</c:v>
                </c:pt>
                <c:pt idx="2">
                  <c:v>2.5000000000000001E-4</c:v>
                </c:pt>
                <c:pt idx="3">
                  <c:v>3.6000000000000002E-4</c:v>
                </c:pt>
                <c:pt idx="4">
                  <c:v>4.8999999999999998E-4</c:v>
                </c:pt>
                <c:pt idx="5">
                  <c:v>6.2E-4</c:v>
                </c:pt>
                <c:pt idx="6">
                  <c:v>7.9000000000000001E-4</c:v>
                </c:pt>
                <c:pt idx="7">
                  <c:v>1.16E-3</c:v>
                </c:pt>
                <c:pt idx="8">
                  <c:v>1.3500000000000001E-3</c:v>
                </c:pt>
                <c:pt idx="9">
                  <c:v>1.5499999999999999E-3</c:v>
                </c:pt>
                <c:pt idx="10">
                  <c:v>1.7600000000000001E-3</c:v>
                </c:pt>
                <c:pt idx="11">
                  <c:v>1.97E-3</c:v>
                </c:pt>
                <c:pt idx="12">
                  <c:v>2.16E-3</c:v>
                </c:pt>
                <c:pt idx="13">
                  <c:v>2.3600000000000001E-3</c:v>
                </c:pt>
                <c:pt idx="14">
                  <c:v>2.5600000000000002E-3</c:v>
                </c:pt>
                <c:pt idx="15">
                  <c:v>2.7499999999999998E-3</c:v>
                </c:pt>
                <c:pt idx="16">
                  <c:v>2.9499999999999999E-3</c:v>
                </c:pt>
                <c:pt idx="17">
                  <c:v>3.15E-3</c:v>
                </c:pt>
                <c:pt idx="18">
                  <c:v>3.3500000000000001E-3</c:v>
                </c:pt>
                <c:pt idx="19">
                  <c:v>3.5500000000000002E-3</c:v>
                </c:pt>
                <c:pt idx="20">
                  <c:v>3.7499999999999999E-3</c:v>
                </c:pt>
                <c:pt idx="21">
                  <c:v>3.9500000000000004E-3</c:v>
                </c:pt>
                <c:pt idx="22">
                  <c:v>4.1599999999999996E-3</c:v>
                </c:pt>
                <c:pt idx="23">
                  <c:v>4.3600000000000002E-3</c:v>
                </c:pt>
                <c:pt idx="24">
                  <c:v>4.5599999999999998E-3</c:v>
                </c:pt>
                <c:pt idx="25">
                  <c:v>4.7600000000000003E-3</c:v>
                </c:pt>
                <c:pt idx="26">
                  <c:v>5.7400000000000003E-3</c:v>
                </c:pt>
                <c:pt idx="27">
                  <c:v>6.7499999999999999E-3</c:v>
                </c:pt>
                <c:pt idx="28">
                  <c:v>7.7499999999999999E-3</c:v>
                </c:pt>
                <c:pt idx="29">
                  <c:v>8.7500000000000008E-3</c:v>
                </c:pt>
                <c:pt idx="30">
                  <c:v>9.75E-3</c:v>
                </c:pt>
                <c:pt idx="31">
                  <c:v>1.976E-2</c:v>
                </c:pt>
              </c:numCache>
            </c:numRef>
          </c:xVal>
          <c:yVal>
            <c:numRef>
              <c:f>Sheet1!$E$5:$E$36</c:f>
              <c:numCache>
                <c:formatCode>General</c:formatCode>
                <c:ptCount val="32"/>
                <c:pt idx="0">
                  <c:v>0</c:v>
                </c:pt>
                <c:pt idx="1">
                  <c:v>6</c:v>
                </c:pt>
                <c:pt idx="2">
                  <c:v>15</c:v>
                </c:pt>
                <c:pt idx="3">
                  <c:v>24</c:v>
                </c:pt>
                <c:pt idx="4">
                  <c:v>31</c:v>
                </c:pt>
                <c:pt idx="5">
                  <c:v>38</c:v>
                </c:pt>
                <c:pt idx="6">
                  <c:v>41</c:v>
                </c:pt>
                <c:pt idx="7">
                  <c:v>24</c:v>
                </c:pt>
                <c:pt idx="8">
                  <c:v>25</c:v>
                </c:pt>
                <c:pt idx="9">
                  <c:v>25</c:v>
                </c:pt>
                <c:pt idx="10">
                  <c:v>24</c:v>
                </c:pt>
                <c:pt idx="11">
                  <c:v>23</c:v>
                </c:pt>
                <c:pt idx="12">
                  <c:v>24</c:v>
                </c:pt>
                <c:pt idx="13">
                  <c:v>24</c:v>
                </c:pt>
                <c:pt idx="14">
                  <c:v>24</c:v>
                </c:pt>
                <c:pt idx="15">
                  <c:v>25</c:v>
                </c:pt>
                <c:pt idx="16">
                  <c:v>25</c:v>
                </c:pt>
                <c:pt idx="17">
                  <c:v>25</c:v>
                </c:pt>
                <c:pt idx="18">
                  <c:v>25</c:v>
                </c:pt>
                <c:pt idx="19">
                  <c:v>25</c:v>
                </c:pt>
                <c:pt idx="20">
                  <c:v>25</c:v>
                </c:pt>
                <c:pt idx="21">
                  <c:v>25</c:v>
                </c:pt>
                <c:pt idx="22">
                  <c:v>24</c:v>
                </c:pt>
                <c:pt idx="23">
                  <c:v>24</c:v>
                </c:pt>
                <c:pt idx="24">
                  <c:v>24</c:v>
                </c:pt>
                <c:pt idx="25">
                  <c:v>24</c:v>
                </c:pt>
                <c:pt idx="26">
                  <c:v>26</c:v>
                </c:pt>
                <c:pt idx="27">
                  <c:v>25</c:v>
                </c:pt>
                <c:pt idx="28">
                  <c:v>25</c:v>
                </c:pt>
                <c:pt idx="29">
                  <c:v>25</c:v>
                </c:pt>
                <c:pt idx="30">
                  <c:v>25</c:v>
                </c:pt>
                <c:pt idx="31">
                  <c:v>24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4F3D-4D43-8B4B-84BEAF2448A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69782560"/>
        <c:axId val="1269789280"/>
      </c:scatterChart>
      <c:valAx>
        <c:axId val="126978256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9789280"/>
        <c:crosses val="autoZero"/>
        <c:crossBetween val="midCat"/>
      </c:valAx>
      <c:valAx>
        <c:axId val="12697892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978256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Stress(MPa)</a:t>
            </a:r>
            <a:r>
              <a:rPr lang="en-US" baseline="0"/>
              <a:t> against strain</a:t>
            </a:r>
            <a:endParaRPr lang="en-US"/>
          </a:p>
        </c:rich>
      </c:tx>
      <c:layout>
        <c:manualLayout>
          <c:xMode val="edge"/>
          <c:yMode val="edge"/>
          <c:x val="0.32404596229800547"/>
          <c:y val="3.158826806749442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Sheet1!$F$5:$F$36</c:f>
              <c:numCache>
                <c:formatCode>General</c:formatCode>
                <c:ptCount val="32"/>
                <c:pt idx="0">
                  <c:v>0</c:v>
                </c:pt>
                <c:pt idx="1">
                  <c:v>4.5199999999999997E-3</c:v>
                </c:pt>
                <c:pt idx="2">
                  <c:v>8.0599999999999995E-3</c:v>
                </c:pt>
                <c:pt idx="3">
                  <c:v>1.1610000000000001E-2</c:v>
                </c:pt>
                <c:pt idx="4">
                  <c:v>1.5810000000000001E-2</c:v>
                </c:pt>
                <c:pt idx="5">
                  <c:v>0.02</c:v>
                </c:pt>
                <c:pt idx="6">
                  <c:v>2.5479999999999999E-2</c:v>
                </c:pt>
                <c:pt idx="7">
                  <c:v>3.7420000000000002E-2</c:v>
                </c:pt>
                <c:pt idx="8">
                  <c:v>4.3549999999999998E-2</c:v>
                </c:pt>
                <c:pt idx="9">
                  <c:v>0.05</c:v>
                </c:pt>
                <c:pt idx="10">
                  <c:v>5.6770000000000001E-2</c:v>
                </c:pt>
                <c:pt idx="11">
                  <c:v>6.3549999999999995E-2</c:v>
                </c:pt>
                <c:pt idx="12">
                  <c:v>6.9680000000000006E-2</c:v>
                </c:pt>
                <c:pt idx="13">
                  <c:v>7.6130000000000003E-2</c:v>
                </c:pt>
                <c:pt idx="14">
                  <c:v>8.2580000000000001E-2</c:v>
                </c:pt>
                <c:pt idx="15">
                  <c:v>8.8709999999999997E-2</c:v>
                </c:pt>
                <c:pt idx="16">
                  <c:v>9.5159999999999995E-2</c:v>
                </c:pt>
                <c:pt idx="17">
                  <c:v>0.10161000000000001</c:v>
                </c:pt>
                <c:pt idx="18">
                  <c:v>0.10806</c:v>
                </c:pt>
                <c:pt idx="19">
                  <c:v>0.11452</c:v>
                </c:pt>
                <c:pt idx="20">
                  <c:v>0.12096999999999999</c:v>
                </c:pt>
                <c:pt idx="21">
                  <c:v>0.12742000000000001</c:v>
                </c:pt>
                <c:pt idx="22">
                  <c:v>0.13419</c:v>
                </c:pt>
                <c:pt idx="23">
                  <c:v>0.14065</c:v>
                </c:pt>
                <c:pt idx="24">
                  <c:v>0.14710000000000001</c:v>
                </c:pt>
                <c:pt idx="25">
                  <c:v>0.15354999999999999</c:v>
                </c:pt>
                <c:pt idx="26">
                  <c:v>0.18515999999999999</c:v>
                </c:pt>
                <c:pt idx="27">
                  <c:v>0.21773999999999999</c:v>
                </c:pt>
                <c:pt idx="28">
                  <c:v>0.25</c:v>
                </c:pt>
                <c:pt idx="29">
                  <c:v>0.28226000000000001</c:v>
                </c:pt>
                <c:pt idx="30">
                  <c:v>0.31452000000000002</c:v>
                </c:pt>
                <c:pt idx="31">
                  <c:v>0.63741999999999999</c:v>
                </c:pt>
              </c:numCache>
            </c:numRef>
          </c:xVal>
          <c:yVal>
            <c:numRef>
              <c:f>Sheet1!$G$5:$G$36</c:f>
              <c:numCache>
                <c:formatCode>General</c:formatCode>
                <c:ptCount val="32"/>
                <c:pt idx="0">
                  <c:v>0</c:v>
                </c:pt>
                <c:pt idx="1">
                  <c:v>3</c:v>
                </c:pt>
                <c:pt idx="2">
                  <c:v>7.5</c:v>
                </c:pt>
                <c:pt idx="3">
                  <c:v>12</c:v>
                </c:pt>
                <c:pt idx="4">
                  <c:v>15.5</c:v>
                </c:pt>
                <c:pt idx="5">
                  <c:v>19</c:v>
                </c:pt>
                <c:pt idx="6">
                  <c:v>20.5</c:v>
                </c:pt>
                <c:pt idx="7">
                  <c:v>12</c:v>
                </c:pt>
                <c:pt idx="8">
                  <c:v>12.5</c:v>
                </c:pt>
                <c:pt idx="9">
                  <c:v>12.5</c:v>
                </c:pt>
                <c:pt idx="10">
                  <c:v>12</c:v>
                </c:pt>
                <c:pt idx="11">
                  <c:v>11.5</c:v>
                </c:pt>
                <c:pt idx="12">
                  <c:v>12</c:v>
                </c:pt>
                <c:pt idx="13">
                  <c:v>12</c:v>
                </c:pt>
                <c:pt idx="14">
                  <c:v>12</c:v>
                </c:pt>
                <c:pt idx="15">
                  <c:v>12.5</c:v>
                </c:pt>
                <c:pt idx="16">
                  <c:v>12.5</c:v>
                </c:pt>
                <c:pt idx="17">
                  <c:v>12.5</c:v>
                </c:pt>
                <c:pt idx="18">
                  <c:v>12.5</c:v>
                </c:pt>
                <c:pt idx="19">
                  <c:v>12.5</c:v>
                </c:pt>
                <c:pt idx="20">
                  <c:v>12.5</c:v>
                </c:pt>
                <c:pt idx="21">
                  <c:v>12.5</c:v>
                </c:pt>
                <c:pt idx="22">
                  <c:v>12</c:v>
                </c:pt>
                <c:pt idx="23">
                  <c:v>12</c:v>
                </c:pt>
                <c:pt idx="24">
                  <c:v>12</c:v>
                </c:pt>
                <c:pt idx="25">
                  <c:v>12</c:v>
                </c:pt>
                <c:pt idx="26">
                  <c:v>13</c:v>
                </c:pt>
                <c:pt idx="27">
                  <c:v>12.5</c:v>
                </c:pt>
                <c:pt idx="28">
                  <c:v>12.5</c:v>
                </c:pt>
                <c:pt idx="29">
                  <c:v>12.5</c:v>
                </c:pt>
                <c:pt idx="30">
                  <c:v>12.5</c:v>
                </c:pt>
                <c:pt idx="31">
                  <c:v>12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8107-40DC-8506-EDE14B89053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073794256"/>
        <c:axId val="2073787056"/>
      </c:scatterChart>
      <c:valAx>
        <c:axId val="20737942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73787056"/>
        <c:crosses val="autoZero"/>
        <c:crossBetween val="midCat"/>
      </c:valAx>
      <c:valAx>
        <c:axId val="20737870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7379425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Elastic region graph to find youngs modulus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5.6296930486802996E-2"/>
          <c:y val="0.10284641480939555"/>
          <c:w val="0.89648985332490339"/>
          <c:h val="0.73182310625682367"/>
        </c:manualLayout>
      </c:layout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Sheet1!$F$5:$F$22</c:f>
              <c:numCache>
                <c:formatCode>General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6.4999999999999997E-4</c:v>
                </c:pt>
                <c:pt idx="3">
                  <c:v>1.2899999999999999E-3</c:v>
                </c:pt>
                <c:pt idx="4">
                  <c:v>1.6100000000000001E-3</c:v>
                </c:pt>
                <c:pt idx="5">
                  <c:v>1.9400000000000001E-3</c:v>
                </c:pt>
                <c:pt idx="6">
                  <c:v>2.2599999999999999E-3</c:v>
                </c:pt>
                <c:pt idx="7">
                  <c:v>2.8999999999999998E-3</c:v>
                </c:pt>
                <c:pt idx="8">
                  <c:v>3.2299999999999998E-3</c:v>
                </c:pt>
                <c:pt idx="9">
                  <c:v>3.8700000000000002E-3</c:v>
                </c:pt>
                <c:pt idx="10">
                  <c:v>4.1900000000000001E-3</c:v>
                </c:pt>
                <c:pt idx="11">
                  <c:v>4.5199999999999997E-3</c:v>
                </c:pt>
                <c:pt idx="12">
                  <c:v>5.1599999999999997E-3</c:v>
                </c:pt>
                <c:pt idx="13">
                  <c:v>5.4799999999999996E-3</c:v>
                </c:pt>
                <c:pt idx="14">
                  <c:v>6.13E-3</c:v>
                </c:pt>
                <c:pt idx="15">
                  <c:v>6.77E-3</c:v>
                </c:pt>
                <c:pt idx="16">
                  <c:v>7.7400000000000004E-3</c:v>
                </c:pt>
                <c:pt idx="17">
                  <c:v>8.7100000000000007E-3</c:v>
                </c:pt>
              </c:numCache>
            </c:numRef>
          </c:xVal>
          <c:yVal>
            <c:numRef>
              <c:f>Sheet1!$G$5:$G$22</c:f>
              <c:numCache>
                <c:formatCode>General</c:formatCode>
                <c:ptCount val="18"/>
                <c:pt idx="0">
                  <c:v>0</c:v>
                </c:pt>
                <c:pt idx="1">
                  <c:v>10</c:v>
                </c:pt>
                <c:pt idx="2">
                  <c:v>19</c:v>
                </c:pt>
                <c:pt idx="3">
                  <c:v>28</c:v>
                </c:pt>
                <c:pt idx="4">
                  <c:v>37.5</c:v>
                </c:pt>
                <c:pt idx="5">
                  <c:v>47</c:v>
                </c:pt>
                <c:pt idx="6">
                  <c:v>56.5</c:v>
                </c:pt>
                <c:pt idx="7">
                  <c:v>65.5</c:v>
                </c:pt>
                <c:pt idx="8">
                  <c:v>75</c:v>
                </c:pt>
                <c:pt idx="9">
                  <c:v>84</c:v>
                </c:pt>
                <c:pt idx="10">
                  <c:v>93.5</c:v>
                </c:pt>
                <c:pt idx="11">
                  <c:v>103</c:v>
                </c:pt>
                <c:pt idx="12">
                  <c:v>112</c:v>
                </c:pt>
                <c:pt idx="13">
                  <c:v>122</c:v>
                </c:pt>
                <c:pt idx="14">
                  <c:v>131</c:v>
                </c:pt>
                <c:pt idx="15">
                  <c:v>140</c:v>
                </c:pt>
                <c:pt idx="16">
                  <c:v>148</c:v>
                </c:pt>
                <c:pt idx="17">
                  <c:v>157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18CF-4AFD-BBAD-C2C9DAB6A64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64665663"/>
        <c:axId val="1312963232"/>
      </c:scatterChart>
      <c:valAx>
        <c:axId val="116466566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12963232"/>
        <c:crosses val="autoZero"/>
        <c:crossBetween val="midCat"/>
      </c:valAx>
      <c:valAx>
        <c:axId val="13129632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6466566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Force(N) against</a:t>
            </a:r>
            <a:r>
              <a:rPr lang="en-US" baseline="0"/>
              <a:t> extension(m)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Sheet1!$D$5:$D$35</c:f>
              <c:numCache>
                <c:formatCode>General</c:formatCode>
                <c:ptCount val="31"/>
                <c:pt idx="0">
                  <c:v>0</c:v>
                </c:pt>
                <c:pt idx="1">
                  <c:v>0</c:v>
                </c:pt>
                <c:pt idx="2">
                  <c:v>2.0000000000000002E-5</c:v>
                </c:pt>
                <c:pt idx="3">
                  <c:v>4.0000000000000003E-5</c:v>
                </c:pt>
                <c:pt idx="4">
                  <c:v>5.0000000000000002E-5</c:v>
                </c:pt>
                <c:pt idx="5">
                  <c:v>6.0000000000000002E-5</c:v>
                </c:pt>
                <c:pt idx="6">
                  <c:v>6.9999999999999994E-5</c:v>
                </c:pt>
                <c:pt idx="7">
                  <c:v>9.0000000000000006E-5</c:v>
                </c:pt>
                <c:pt idx="8">
                  <c:v>1E-4</c:v>
                </c:pt>
                <c:pt idx="9">
                  <c:v>1.2E-4</c:v>
                </c:pt>
                <c:pt idx="10">
                  <c:v>1.2999999999999999E-4</c:v>
                </c:pt>
                <c:pt idx="11">
                  <c:v>1.3999999999999999E-4</c:v>
                </c:pt>
                <c:pt idx="12">
                  <c:v>1.6000000000000001E-4</c:v>
                </c:pt>
                <c:pt idx="13">
                  <c:v>1.7000000000000001E-4</c:v>
                </c:pt>
                <c:pt idx="14">
                  <c:v>1.9000000000000001E-4</c:v>
                </c:pt>
                <c:pt idx="15">
                  <c:v>2.1000000000000001E-4</c:v>
                </c:pt>
                <c:pt idx="16">
                  <c:v>2.4000000000000001E-4</c:v>
                </c:pt>
                <c:pt idx="17">
                  <c:v>2.7E-4</c:v>
                </c:pt>
                <c:pt idx="18">
                  <c:v>3.3E-4</c:v>
                </c:pt>
                <c:pt idx="19">
                  <c:v>4.0000000000000002E-4</c:v>
                </c:pt>
                <c:pt idx="20">
                  <c:v>4.8999999999999998E-4</c:v>
                </c:pt>
                <c:pt idx="21">
                  <c:v>5.5999999999999995E-4</c:v>
                </c:pt>
                <c:pt idx="22">
                  <c:v>6.4999999999999997E-4</c:v>
                </c:pt>
                <c:pt idx="23">
                  <c:v>7.2999999999999996E-4</c:v>
                </c:pt>
                <c:pt idx="24">
                  <c:v>8.1999999999999998E-4</c:v>
                </c:pt>
                <c:pt idx="25">
                  <c:v>8.9999999999999998E-4</c:v>
                </c:pt>
                <c:pt idx="26">
                  <c:v>1.4499999999999999E-3</c:v>
                </c:pt>
                <c:pt idx="27">
                  <c:v>2.0799999999999998E-3</c:v>
                </c:pt>
                <c:pt idx="28">
                  <c:v>2.8E-3</c:v>
                </c:pt>
                <c:pt idx="29">
                  <c:v>3.6600000000000001E-3</c:v>
                </c:pt>
                <c:pt idx="30">
                  <c:v>4.5900000000000003E-3</c:v>
                </c:pt>
              </c:numCache>
            </c:numRef>
          </c:xVal>
          <c:yVal>
            <c:numRef>
              <c:f>Sheet1!$E$5:$E$35</c:f>
              <c:numCache>
                <c:formatCode>General</c:formatCode>
                <c:ptCount val="31"/>
                <c:pt idx="0">
                  <c:v>0</c:v>
                </c:pt>
                <c:pt idx="1">
                  <c:v>20</c:v>
                </c:pt>
                <c:pt idx="2">
                  <c:v>38</c:v>
                </c:pt>
                <c:pt idx="3">
                  <c:v>56</c:v>
                </c:pt>
                <c:pt idx="4">
                  <c:v>75</c:v>
                </c:pt>
                <c:pt idx="5">
                  <c:v>94</c:v>
                </c:pt>
                <c:pt idx="6">
                  <c:v>113</c:v>
                </c:pt>
                <c:pt idx="7">
                  <c:v>131</c:v>
                </c:pt>
                <c:pt idx="8">
                  <c:v>150</c:v>
                </c:pt>
                <c:pt idx="9">
                  <c:v>168</c:v>
                </c:pt>
                <c:pt idx="10">
                  <c:v>187</c:v>
                </c:pt>
                <c:pt idx="11">
                  <c:v>206</c:v>
                </c:pt>
                <c:pt idx="12">
                  <c:v>224</c:v>
                </c:pt>
                <c:pt idx="13">
                  <c:v>243</c:v>
                </c:pt>
                <c:pt idx="14">
                  <c:v>261</c:v>
                </c:pt>
                <c:pt idx="15">
                  <c:v>279</c:v>
                </c:pt>
                <c:pt idx="16">
                  <c:v>296</c:v>
                </c:pt>
                <c:pt idx="17">
                  <c:v>313</c:v>
                </c:pt>
                <c:pt idx="18">
                  <c:v>327</c:v>
                </c:pt>
                <c:pt idx="19">
                  <c:v>340</c:v>
                </c:pt>
                <c:pt idx="20">
                  <c:v>351</c:v>
                </c:pt>
                <c:pt idx="21">
                  <c:v>364</c:v>
                </c:pt>
                <c:pt idx="22">
                  <c:v>375</c:v>
                </c:pt>
                <c:pt idx="23">
                  <c:v>387</c:v>
                </c:pt>
                <c:pt idx="24">
                  <c:v>398</c:v>
                </c:pt>
                <c:pt idx="25">
                  <c:v>410</c:v>
                </c:pt>
                <c:pt idx="26">
                  <c:v>455</c:v>
                </c:pt>
                <c:pt idx="27">
                  <c:v>492</c:v>
                </c:pt>
                <c:pt idx="28">
                  <c:v>520</c:v>
                </c:pt>
                <c:pt idx="29">
                  <c:v>534</c:v>
                </c:pt>
                <c:pt idx="30">
                  <c:v>541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08C3-4CD7-BCAD-D65B55D6AD8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58819472"/>
        <c:axId val="1258818032"/>
      </c:scatterChart>
      <c:valAx>
        <c:axId val="125881947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8818032"/>
        <c:crosses val="autoZero"/>
        <c:crossBetween val="midCat"/>
      </c:valAx>
      <c:valAx>
        <c:axId val="12588180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881947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Stress(MPa)</a:t>
            </a:r>
            <a:r>
              <a:rPr lang="en-US" baseline="0"/>
              <a:t> against strain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Sheet1!$F$5:$F$35</c:f>
              <c:numCache>
                <c:formatCode>General</c:formatCode>
                <c:ptCount val="31"/>
                <c:pt idx="0">
                  <c:v>0</c:v>
                </c:pt>
                <c:pt idx="1">
                  <c:v>0</c:v>
                </c:pt>
                <c:pt idx="2">
                  <c:v>6.4999999999999997E-4</c:v>
                </c:pt>
                <c:pt idx="3">
                  <c:v>1.2899999999999999E-3</c:v>
                </c:pt>
                <c:pt idx="4">
                  <c:v>1.6100000000000001E-3</c:v>
                </c:pt>
                <c:pt idx="5">
                  <c:v>1.9400000000000001E-3</c:v>
                </c:pt>
                <c:pt idx="6">
                  <c:v>2.2599999999999999E-3</c:v>
                </c:pt>
                <c:pt idx="7">
                  <c:v>2.8999999999999998E-3</c:v>
                </c:pt>
                <c:pt idx="8">
                  <c:v>3.2299999999999998E-3</c:v>
                </c:pt>
                <c:pt idx="9">
                  <c:v>3.8700000000000002E-3</c:v>
                </c:pt>
                <c:pt idx="10">
                  <c:v>4.1900000000000001E-3</c:v>
                </c:pt>
                <c:pt idx="11">
                  <c:v>4.5199999999999997E-3</c:v>
                </c:pt>
                <c:pt idx="12">
                  <c:v>5.1599999999999997E-3</c:v>
                </c:pt>
                <c:pt idx="13">
                  <c:v>5.4799999999999996E-3</c:v>
                </c:pt>
                <c:pt idx="14">
                  <c:v>6.13E-3</c:v>
                </c:pt>
                <c:pt idx="15">
                  <c:v>6.77E-3</c:v>
                </c:pt>
                <c:pt idx="16">
                  <c:v>7.7400000000000004E-3</c:v>
                </c:pt>
                <c:pt idx="17">
                  <c:v>8.7100000000000007E-3</c:v>
                </c:pt>
                <c:pt idx="18">
                  <c:v>1.065E-2</c:v>
                </c:pt>
                <c:pt idx="19">
                  <c:v>1.29E-2</c:v>
                </c:pt>
                <c:pt idx="20">
                  <c:v>1.5810000000000001E-2</c:v>
                </c:pt>
                <c:pt idx="21">
                  <c:v>1.806E-2</c:v>
                </c:pt>
                <c:pt idx="22">
                  <c:v>2.0969999999999999E-2</c:v>
                </c:pt>
                <c:pt idx="23">
                  <c:v>2.3550000000000001E-2</c:v>
                </c:pt>
                <c:pt idx="24">
                  <c:v>2.6450000000000001E-2</c:v>
                </c:pt>
                <c:pt idx="25">
                  <c:v>2.903E-2</c:v>
                </c:pt>
                <c:pt idx="26">
                  <c:v>4.6769999999999999E-2</c:v>
                </c:pt>
                <c:pt idx="27">
                  <c:v>6.7100000000000007E-2</c:v>
                </c:pt>
                <c:pt idx="28">
                  <c:v>9.0319999999999998E-2</c:v>
                </c:pt>
                <c:pt idx="29">
                  <c:v>0.11806</c:v>
                </c:pt>
                <c:pt idx="30">
                  <c:v>0.14806</c:v>
                </c:pt>
              </c:numCache>
            </c:numRef>
          </c:xVal>
          <c:yVal>
            <c:numRef>
              <c:f>Sheet1!$G$5:$G$35</c:f>
              <c:numCache>
                <c:formatCode>General</c:formatCode>
                <c:ptCount val="31"/>
                <c:pt idx="0">
                  <c:v>0</c:v>
                </c:pt>
                <c:pt idx="1">
                  <c:v>10</c:v>
                </c:pt>
                <c:pt idx="2">
                  <c:v>19</c:v>
                </c:pt>
                <c:pt idx="3">
                  <c:v>28</c:v>
                </c:pt>
                <c:pt idx="4">
                  <c:v>37.5</c:v>
                </c:pt>
                <c:pt idx="5">
                  <c:v>47</c:v>
                </c:pt>
                <c:pt idx="6">
                  <c:v>56.5</c:v>
                </c:pt>
                <c:pt idx="7">
                  <c:v>65.5</c:v>
                </c:pt>
                <c:pt idx="8">
                  <c:v>75</c:v>
                </c:pt>
                <c:pt idx="9">
                  <c:v>84</c:v>
                </c:pt>
                <c:pt idx="10">
                  <c:v>93.5</c:v>
                </c:pt>
                <c:pt idx="11">
                  <c:v>103</c:v>
                </c:pt>
                <c:pt idx="12">
                  <c:v>112</c:v>
                </c:pt>
                <c:pt idx="13">
                  <c:v>122</c:v>
                </c:pt>
                <c:pt idx="14">
                  <c:v>131</c:v>
                </c:pt>
                <c:pt idx="15">
                  <c:v>140</c:v>
                </c:pt>
                <c:pt idx="16">
                  <c:v>148</c:v>
                </c:pt>
                <c:pt idx="17">
                  <c:v>157</c:v>
                </c:pt>
                <c:pt idx="18">
                  <c:v>164</c:v>
                </c:pt>
                <c:pt idx="19">
                  <c:v>170</c:v>
                </c:pt>
                <c:pt idx="20">
                  <c:v>176</c:v>
                </c:pt>
                <c:pt idx="21">
                  <c:v>182</c:v>
                </c:pt>
                <c:pt idx="22">
                  <c:v>188</c:v>
                </c:pt>
                <c:pt idx="23">
                  <c:v>194</c:v>
                </c:pt>
                <c:pt idx="24">
                  <c:v>199</c:v>
                </c:pt>
                <c:pt idx="25">
                  <c:v>205</c:v>
                </c:pt>
                <c:pt idx="26">
                  <c:v>228</c:v>
                </c:pt>
                <c:pt idx="27">
                  <c:v>246</c:v>
                </c:pt>
                <c:pt idx="28">
                  <c:v>260</c:v>
                </c:pt>
                <c:pt idx="29">
                  <c:v>267</c:v>
                </c:pt>
                <c:pt idx="30">
                  <c:v>271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ED8E-46D1-A35C-00C18E7102C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57312144"/>
        <c:axId val="1107729599"/>
      </c:scatterChart>
      <c:valAx>
        <c:axId val="13573121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7729599"/>
        <c:crosses val="autoZero"/>
        <c:crossBetween val="midCat"/>
      </c:valAx>
      <c:valAx>
        <c:axId val="11077295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573121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0.16972</cdr:x>
      <cdr:y>0.66887</cdr:y>
    </cdr:from>
    <cdr:to>
      <cdr:x>0.29493</cdr:x>
      <cdr:y>0.85861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CBBC2D69-8369-D1F1-8D90-D1236DFF8029}"/>
            </a:ext>
          </a:extLst>
        </cdr:cNvPr>
        <cdr:cNvSpPr txBox="1"/>
      </cdr:nvSpPr>
      <cdr:spPr>
        <a:xfrm xmlns:a="http://schemas.openxmlformats.org/drawingml/2006/main">
          <a:off x="917107" y="1834837"/>
          <a:ext cx="676639" cy="520492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US" sz="1100" kern="1200"/>
            <a:t>Elastic</a:t>
          </a:r>
          <a:r>
            <a:rPr lang="en-US" sz="1100" kern="1200" baseline="0"/>
            <a:t> </a:t>
          </a:r>
        </a:p>
        <a:p xmlns:a="http://schemas.openxmlformats.org/drawingml/2006/main">
          <a:r>
            <a:rPr lang="en-US" sz="1100" kern="1200" baseline="0"/>
            <a:t>Region</a:t>
          </a:r>
          <a:endParaRPr lang="en-US" sz="1100" kern="1200"/>
        </a:p>
      </cdr:txBody>
    </cdr:sp>
  </cdr:relSizeAnchor>
  <cdr:relSizeAnchor xmlns:cdr="http://schemas.openxmlformats.org/drawingml/2006/chartDrawing">
    <cdr:from>
      <cdr:x>0.10807</cdr:x>
      <cdr:y>0.09586</cdr:y>
    </cdr:from>
    <cdr:to>
      <cdr:x>0.24099</cdr:x>
      <cdr:y>0.25524</cdr:y>
    </cdr:to>
    <cdr:sp macro="" textlink="">
      <cdr:nvSpPr>
        <cdr:cNvPr id="3" name="TextBox 2">
          <a:extLst xmlns:a="http://schemas.openxmlformats.org/drawingml/2006/main">
            <a:ext uri="{FF2B5EF4-FFF2-40B4-BE49-F238E27FC236}">
              <a16:creationId xmlns:a16="http://schemas.microsoft.com/office/drawing/2014/main" id="{D22BF48B-72C5-5DF9-8EAA-C0DE05AB10E9}"/>
            </a:ext>
          </a:extLst>
        </cdr:cNvPr>
        <cdr:cNvSpPr txBox="1"/>
      </cdr:nvSpPr>
      <cdr:spPr>
        <a:xfrm xmlns:a="http://schemas.openxmlformats.org/drawingml/2006/main">
          <a:off x="583992" y="262952"/>
          <a:ext cx="718278" cy="437213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US" sz="1100" kern="1200"/>
            <a:t>Tensile </a:t>
          </a:r>
        </a:p>
        <a:p xmlns:a="http://schemas.openxmlformats.org/drawingml/2006/main">
          <a:r>
            <a:rPr lang="en-US" sz="1100" kern="1200"/>
            <a:t>Strength</a:t>
          </a:r>
        </a:p>
      </cdr:txBody>
    </cdr:sp>
  </cdr:relSizeAnchor>
</c:userShapes>
</file>

<file path=word/drawings/drawing2.xml><?xml version="1.0" encoding="utf-8"?>
<c:userShapes xmlns:c="http://schemas.openxmlformats.org/drawingml/2006/chart">
  <cdr:relSizeAnchor xmlns:cdr="http://schemas.openxmlformats.org/drawingml/2006/chartDrawing">
    <cdr:from>
      <cdr:x>0.45332</cdr:x>
      <cdr:y>0.32734</cdr:y>
    </cdr:from>
    <cdr:to>
      <cdr:x>0.86088</cdr:x>
      <cdr:y>0.43739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0F89B513-9860-1CA4-3636-9B0E4657E076}"/>
            </a:ext>
          </a:extLst>
        </cdr:cNvPr>
        <cdr:cNvSpPr txBox="1"/>
      </cdr:nvSpPr>
      <cdr:spPr>
        <a:xfrm xmlns:a="http://schemas.openxmlformats.org/drawingml/2006/main">
          <a:off x="2072598" y="897952"/>
          <a:ext cx="1863361" cy="301886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US" sz="1100" kern="1200"/>
            <a:t>Plastic Region</a:t>
          </a:r>
        </a:p>
      </cdr:txBody>
    </cdr:sp>
  </cdr:relSizeAnchor>
</c:userShapes>
</file>

<file path=word/drawings/drawing3.xml><?xml version="1.0" encoding="utf-8"?>
<c:userShapes xmlns:c="http://schemas.openxmlformats.org/drawingml/2006/chart">
  <cdr:relSizeAnchor xmlns:cdr="http://schemas.openxmlformats.org/drawingml/2006/chartDrawing">
    <cdr:from>
      <cdr:x>0.00524</cdr:x>
      <cdr:y>0.53727</cdr:y>
    </cdr:from>
    <cdr:to>
      <cdr:x>0.88577</cdr:x>
      <cdr:y>0.54086</cdr:y>
    </cdr:to>
    <cdr:cxnSp macro="">
      <cdr:nvCxnSpPr>
        <cdr:cNvPr id="5" name="Straight Connector 4">
          <a:extLst xmlns:a="http://schemas.openxmlformats.org/drawingml/2006/main">
            <a:ext uri="{FF2B5EF4-FFF2-40B4-BE49-F238E27FC236}">
              <a16:creationId xmlns:a16="http://schemas.microsoft.com/office/drawing/2014/main" id="{AA514306-94BA-4B6E-EA28-34B3C4CBC904}"/>
            </a:ext>
          </a:extLst>
        </cdr:cNvPr>
        <cdr:cNvCxnSpPr/>
      </cdr:nvCxnSpPr>
      <cdr:spPr>
        <a:xfrm xmlns:a="http://schemas.openxmlformats.org/drawingml/2006/main" flipH="1">
          <a:off x="36129" y="1639832"/>
          <a:ext cx="6076293" cy="10948"/>
        </a:xfrm>
        <a:prstGeom xmlns:a="http://schemas.openxmlformats.org/drawingml/2006/main" prst="line">
          <a:avLst/>
        </a:prstGeom>
      </cdr:spPr>
      <cdr:style>
        <a:lnRef xmlns:a="http://schemas.openxmlformats.org/drawingml/2006/main" idx="1">
          <a:schemeClr val="accent2"/>
        </a:lnRef>
        <a:fillRef xmlns:a="http://schemas.openxmlformats.org/drawingml/2006/main" idx="0">
          <a:schemeClr val="accent2"/>
        </a:fillRef>
        <a:effectRef xmlns:a="http://schemas.openxmlformats.org/drawingml/2006/main" idx="0">
          <a:schemeClr val="accent2"/>
        </a:effectRef>
        <a:fontRef xmlns:a="http://schemas.openxmlformats.org/drawingml/2006/main" idx="minor">
          <a:schemeClr val="tx1"/>
        </a:fontRef>
      </cdr:style>
    </cdr:cxnSp>
  </cdr:relSizeAnchor>
  <cdr:relSizeAnchor xmlns:cdr="http://schemas.openxmlformats.org/drawingml/2006/chartDrawing">
    <cdr:from>
      <cdr:x>0.44947</cdr:x>
      <cdr:y>0.26824</cdr:y>
    </cdr:from>
    <cdr:to>
      <cdr:x>0.62716</cdr:x>
      <cdr:y>0.34357</cdr:y>
    </cdr:to>
    <cdr:sp macro="" textlink="">
      <cdr:nvSpPr>
        <cdr:cNvPr id="6" name="TextBox 5">
          <a:extLst xmlns:a="http://schemas.openxmlformats.org/drawingml/2006/main">
            <a:ext uri="{FF2B5EF4-FFF2-40B4-BE49-F238E27FC236}">
              <a16:creationId xmlns:a16="http://schemas.microsoft.com/office/drawing/2014/main" id="{D4DC9AA1-910C-0E4D-8A50-AB8DFF942E6B}"/>
            </a:ext>
          </a:extLst>
        </cdr:cNvPr>
        <cdr:cNvSpPr txBox="1"/>
      </cdr:nvSpPr>
      <cdr:spPr>
        <a:xfrm xmlns:a="http://schemas.openxmlformats.org/drawingml/2006/main">
          <a:off x="3101646" y="818711"/>
          <a:ext cx="1226207" cy="229914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US" sz="1100" kern="1200"/>
            <a:t>Plastic Region</a:t>
          </a:r>
        </a:p>
      </cdr:txBody>
    </cdr:sp>
  </cdr:relSizeAnchor>
</c:userShapes>
</file>

<file path=word/drawings/drawing4.xml><?xml version="1.0" encoding="utf-8"?>
<c:userShapes xmlns:c="http://schemas.openxmlformats.org/drawingml/2006/chart">
  <cdr:relSizeAnchor xmlns:cdr="http://schemas.openxmlformats.org/drawingml/2006/chartDrawing">
    <cdr:from>
      <cdr:x>0.59957</cdr:x>
      <cdr:y>0.26506</cdr:y>
    </cdr:from>
    <cdr:to>
      <cdr:x>0.82347</cdr:x>
      <cdr:y>0.33124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7605AAD1-5C12-563D-C557-EA7185610CE7}"/>
            </a:ext>
          </a:extLst>
        </cdr:cNvPr>
        <cdr:cNvSpPr txBox="1"/>
      </cdr:nvSpPr>
      <cdr:spPr>
        <a:xfrm xmlns:a="http://schemas.openxmlformats.org/drawingml/2006/main">
          <a:off x="2947457" y="805392"/>
          <a:ext cx="1100667" cy="201083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US" sz="1100" kern="1200"/>
            <a:t>plastic region</a:t>
          </a:r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8835AF-77D1-4347-A1CC-3D4713B5E6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8160</TotalTime>
  <Pages>22</Pages>
  <Words>3077</Words>
  <Characters>17601</Characters>
  <Application>Microsoft Office Word</Application>
  <DocSecurity>0</DocSecurity>
  <Lines>567</Lines>
  <Paragraphs>170</Paragraphs>
  <ScaleCrop>false</ScaleCrop>
  <Company/>
  <LinksUpToDate>false</LinksUpToDate>
  <CharactersWithSpaces>20508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Ludlow</dc:creator>
  <cp:keywords/>
  <dc:description/>
  <cp:lastModifiedBy>Joshua Ludlow</cp:lastModifiedBy>
  <cp:revision>333</cp:revision>
  <dcterms:created xsi:type="dcterms:W3CDTF">2026-06-18T09:25:00Z</dcterms:created>
  <dcterms:modified xsi:type="dcterms:W3CDTF">2026-06-25T19:18:00Z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2026-06-18T09:34:23Z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ccab82e2-05ba-4bb8-8a94-7c2bab30376c</vt:lpwstr>
  </property>
  <property fmtid="{D5CDD505-2E9C-101B-9397-08002B2CF9AE}" pid="7" name="MSIP_Label_defa4170-0d19-0005-0004-bc88714345d2_ActionId">
    <vt:lpwstr>6d1c414f-4492-4593-a5af-6d673dc87ec7</vt:lpwstr>
  </property>
  <property fmtid="{D5CDD505-2E9C-101B-9397-08002B2CF9AE}" pid="8" name="MSIP_Label_defa4170-0d19-0005-0004-bc88714345d2_ContentBits">
    <vt:lpwstr>0</vt:lpwstr>
  </property>
  <property fmtid="{D5CDD505-2E9C-101B-9397-08002B2CF9AE}" pid="9" name="MSIP_Label_defa4170-0d19-0005-0004-bc88714345d2_Tag">
    <vt:lpwstr>10, 3, 0, 1</vt:lpwstr>
  </property>
</Properties>
</file>