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EAF1DD" w:themeColor="accent3" w:themeTint="33"/>
  <w:body>
    <w:tbl>
      <w:tblPr>
        <w:tblStyle w:val="TableGrid"/>
        <w:tblpPr w:leftFromText="180" w:rightFromText="180" w:vertAnchor="page" w:horzAnchor="page" w:tblpX="621" w:tblpY="2022"/>
        <w:tblW w:w="10627" w:type="dxa"/>
        <w:tblLook w:val="04A0" w:firstRow="1" w:lastRow="0" w:firstColumn="1" w:lastColumn="0" w:noHBand="0" w:noVBand="1"/>
      </w:tblPr>
      <w:tblGrid>
        <w:gridCol w:w="3057"/>
        <w:gridCol w:w="2165"/>
        <w:gridCol w:w="1487"/>
        <w:gridCol w:w="1914"/>
        <w:gridCol w:w="2004"/>
      </w:tblGrid>
      <w:tr w:rsidR="00DA5CD6" w:rsidRPr="005F5585" w14:paraId="2B39752C" w14:textId="183417CB" w:rsidTr="00DA5CD6">
        <w:trPr>
          <w:trHeight w:val="279"/>
        </w:trPr>
        <w:tc>
          <w:tcPr>
            <w:tcW w:w="3057" w:type="dxa"/>
          </w:tcPr>
          <w:p w14:paraId="2C02D95D" w14:textId="77777777" w:rsidR="00DA5CD6" w:rsidRPr="005F5585" w:rsidRDefault="00DA5CD6" w:rsidP="00DA5CD6">
            <w:pPr>
              <w:rPr>
                <w:b/>
                <w:bCs/>
                <w:sz w:val="24"/>
                <w:szCs w:val="24"/>
              </w:rPr>
            </w:pPr>
            <w:r w:rsidRPr="005F5585">
              <w:rPr>
                <w:b/>
                <w:bCs/>
                <w:sz w:val="24"/>
                <w:szCs w:val="24"/>
              </w:rPr>
              <w:t>Name</w:t>
            </w:r>
          </w:p>
        </w:tc>
        <w:tc>
          <w:tcPr>
            <w:tcW w:w="2165" w:type="dxa"/>
          </w:tcPr>
          <w:p w14:paraId="045992F0" w14:textId="77777777" w:rsidR="00DA5CD6" w:rsidRPr="005F5585" w:rsidRDefault="00DA5CD6" w:rsidP="00DA5CD6">
            <w:pPr>
              <w:rPr>
                <w:b/>
                <w:bCs/>
                <w:sz w:val="24"/>
                <w:szCs w:val="24"/>
              </w:rPr>
            </w:pPr>
            <w:r w:rsidRPr="005F5585">
              <w:rPr>
                <w:b/>
                <w:bCs/>
                <w:sz w:val="24"/>
                <w:szCs w:val="24"/>
              </w:rPr>
              <w:t>Student Number</w:t>
            </w:r>
          </w:p>
        </w:tc>
        <w:tc>
          <w:tcPr>
            <w:tcW w:w="1487" w:type="dxa"/>
          </w:tcPr>
          <w:p w14:paraId="7B66C5F8" w14:textId="77777777" w:rsidR="00DA5CD6" w:rsidRPr="005F5585" w:rsidRDefault="00DA5CD6" w:rsidP="00DA5CD6">
            <w:pPr>
              <w:rPr>
                <w:b/>
                <w:bCs/>
                <w:sz w:val="24"/>
                <w:szCs w:val="24"/>
              </w:rPr>
            </w:pPr>
            <w:r w:rsidRPr="005F5585">
              <w:rPr>
                <w:b/>
                <w:bCs/>
                <w:sz w:val="24"/>
                <w:szCs w:val="24"/>
              </w:rPr>
              <w:t>Date</w:t>
            </w:r>
          </w:p>
        </w:tc>
        <w:tc>
          <w:tcPr>
            <w:tcW w:w="1914" w:type="dxa"/>
          </w:tcPr>
          <w:p w14:paraId="30C5B18E" w14:textId="77777777" w:rsidR="00DA5CD6" w:rsidRPr="005F5585" w:rsidRDefault="00DA5CD6" w:rsidP="00DA5CD6">
            <w:pPr>
              <w:rPr>
                <w:b/>
                <w:bCs/>
                <w:sz w:val="24"/>
                <w:szCs w:val="24"/>
              </w:rPr>
            </w:pPr>
            <w:r w:rsidRPr="005F5585">
              <w:rPr>
                <w:b/>
                <w:bCs/>
                <w:sz w:val="24"/>
                <w:szCs w:val="24"/>
              </w:rPr>
              <w:t>Lecturer’s Name</w:t>
            </w:r>
          </w:p>
        </w:tc>
        <w:tc>
          <w:tcPr>
            <w:tcW w:w="2004" w:type="dxa"/>
          </w:tcPr>
          <w:p w14:paraId="7A955D76" w14:textId="5EC29EE0" w:rsidR="00DA5CD6" w:rsidRPr="005F5585" w:rsidRDefault="00DA5CD6" w:rsidP="00DA5CD6">
            <w:pPr>
              <w:jc w:val="center"/>
              <w:rPr>
                <w:b/>
                <w:bCs/>
                <w:sz w:val="24"/>
                <w:szCs w:val="24"/>
              </w:rPr>
            </w:pPr>
            <w:r>
              <w:rPr>
                <w:rFonts w:cstheme="minorHAnsi"/>
                <w:b/>
                <w:bCs/>
                <w:sz w:val="24"/>
                <w:szCs w:val="24"/>
              </w:rPr>
              <w:t>Your score</w:t>
            </w:r>
          </w:p>
        </w:tc>
      </w:tr>
      <w:tr w:rsidR="00DA5CD6" w:rsidRPr="005F5585" w14:paraId="6AA0C292" w14:textId="030C026A" w:rsidTr="00DA5CD6">
        <w:tc>
          <w:tcPr>
            <w:tcW w:w="3057" w:type="dxa"/>
          </w:tcPr>
          <w:p w14:paraId="5650D1A1" w14:textId="77777777" w:rsidR="00DA5CD6" w:rsidRDefault="00DA5CD6" w:rsidP="00DA5CD6">
            <w:pPr>
              <w:rPr>
                <w:sz w:val="24"/>
                <w:szCs w:val="24"/>
              </w:rPr>
            </w:pPr>
          </w:p>
          <w:p w14:paraId="7586F39D" w14:textId="3DFB33F1" w:rsidR="00DA5CD6" w:rsidRPr="005F5585" w:rsidRDefault="00875B66" w:rsidP="00DA5CD6">
            <w:pPr>
              <w:rPr>
                <w:sz w:val="24"/>
                <w:szCs w:val="24"/>
              </w:rPr>
            </w:pPr>
            <w:r>
              <w:rPr>
                <w:sz w:val="24"/>
                <w:szCs w:val="24"/>
              </w:rPr>
              <w:t>Khafiz Nazam</w:t>
            </w:r>
          </w:p>
        </w:tc>
        <w:tc>
          <w:tcPr>
            <w:tcW w:w="2165" w:type="dxa"/>
          </w:tcPr>
          <w:p w14:paraId="553CBDFA" w14:textId="317E5BD2" w:rsidR="00DA5CD6" w:rsidRPr="005F5585" w:rsidRDefault="00875B66" w:rsidP="00DA5CD6">
            <w:pPr>
              <w:rPr>
                <w:sz w:val="24"/>
                <w:szCs w:val="24"/>
              </w:rPr>
            </w:pPr>
            <w:r>
              <w:rPr>
                <w:sz w:val="24"/>
                <w:szCs w:val="24"/>
              </w:rPr>
              <w:t>2122209</w:t>
            </w:r>
          </w:p>
        </w:tc>
        <w:tc>
          <w:tcPr>
            <w:tcW w:w="1487" w:type="dxa"/>
          </w:tcPr>
          <w:p w14:paraId="1651080C" w14:textId="66CDB8EC" w:rsidR="00DA5CD6" w:rsidRPr="005F5585" w:rsidRDefault="00875B66" w:rsidP="00DA5CD6">
            <w:pPr>
              <w:rPr>
                <w:sz w:val="24"/>
                <w:szCs w:val="24"/>
              </w:rPr>
            </w:pPr>
            <w:r>
              <w:rPr>
                <w:sz w:val="24"/>
                <w:szCs w:val="24"/>
              </w:rPr>
              <w:t>23/2/2026</w:t>
            </w:r>
          </w:p>
        </w:tc>
        <w:tc>
          <w:tcPr>
            <w:tcW w:w="1914" w:type="dxa"/>
          </w:tcPr>
          <w:p w14:paraId="3DAE813C" w14:textId="1ACB4A21" w:rsidR="00DA5CD6" w:rsidRPr="005F5585" w:rsidRDefault="00875B66" w:rsidP="00DA5CD6">
            <w:pPr>
              <w:rPr>
                <w:sz w:val="24"/>
                <w:szCs w:val="24"/>
              </w:rPr>
            </w:pPr>
            <w:r>
              <w:rPr>
                <w:sz w:val="24"/>
                <w:szCs w:val="24"/>
              </w:rPr>
              <w:t>Dooshima</w:t>
            </w:r>
          </w:p>
        </w:tc>
        <w:tc>
          <w:tcPr>
            <w:tcW w:w="2004" w:type="dxa"/>
            <w:shd w:val="clear" w:color="auto" w:fill="BFBFBF" w:themeFill="background1" w:themeFillShade="BF"/>
          </w:tcPr>
          <w:p w14:paraId="6B55E3A5" w14:textId="77777777" w:rsidR="00DA5CD6" w:rsidRPr="00430D75" w:rsidRDefault="00DA5CD6" w:rsidP="00DA5CD6">
            <w:pPr>
              <w:jc w:val="center"/>
              <w:rPr>
                <w:rFonts w:cstheme="minorHAnsi"/>
                <w:sz w:val="12"/>
                <w:szCs w:val="12"/>
              </w:rPr>
            </w:pPr>
            <w:r w:rsidRPr="00430D75">
              <w:rPr>
                <w:rFonts w:cstheme="minorHAnsi"/>
                <w:sz w:val="12"/>
                <w:szCs w:val="12"/>
              </w:rPr>
              <w:t>To be filled by the marker</w:t>
            </w:r>
          </w:p>
          <w:p w14:paraId="68833A4A" w14:textId="5437915A" w:rsidR="00DA5CD6" w:rsidRPr="005F5585" w:rsidRDefault="00DA5CD6" w:rsidP="00DA5CD6">
            <w:pPr>
              <w:jc w:val="center"/>
              <w:rPr>
                <w:sz w:val="24"/>
                <w:szCs w:val="24"/>
              </w:rPr>
            </w:pPr>
            <w:r w:rsidRPr="00430D75">
              <w:rPr>
                <w:rFonts w:cstheme="minorHAnsi"/>
                <w:b/>
                <w:bCs/>
                <w:sz w:val="24"/>
                <w:szCs w:val="24"/>
              </w:rPr>
              <w:t>___/</w:t>
            </w:r>
            <w:r w:rsidR="00A608F8">
              <w:rPr>
                <w:rFonts w:cstheme="minorHAnsi"/>
                <w:b/>
                <w:bCs/>
                <w:sz w:val="24"/>
                <w:szCs w:val="24"/>
              </w:rPr>
              <w:t>4</w:t>
            </w:r>
            <w:r w:rsidRPr="00430D75">
              <w:rPr>
                <w:rFonts w:cstheme="minorHAnsi"/>
                <w:b/>
                <w:bCs/>
                <w:sz w:val="24"/>
                <w:szCs w:val="24"/>
              </w:rPr>
              <w:t>0</w:t>
            </w:r>
          </w:p>
        </w:tc>
      </w:tr>
    </w:tbl>
    <w:p w14:paraId="34554AD5" w14:textId="156CE1F2" w:rsidR="00931AA2" w:rsidRPr="005F5585" w:rsidRDefault="00931AA2" w:rsidP="00931AA2">
      <w:pPr>
        <w:spacing w:line="240" w:lineRule="auto"/>
        <w:rPr>
          <w:rFonts w:cstheme="minorHAnsi"/>
          <w:b/>
          <w:bCs/>
          <w:sz w:val="24"/>
          <w:szCs w:val="24"/>
        </w:rPr>
      </w:pPr>
      <w:r w:rsidRPr="005F5585">
        <w:rPr>
          <w:rFonts w:cstheme="minorHAnsi"/>
          <w:b/>
          <w:bCs/>
          <w:sz w:val="24"/>
          <w:szCs w:val="24"/>
        </w:rPr>
        <w:t xml:space="preserve">You will have </w:t>
      </w:r>
      <w:r w:rsidR="00A608F8">
        <w:rPr>
          <w:rFonts w:cstheme="minorHAnsi"/>
          <w:b/>
          <w:bCs/>
          <w:sz w:val="24"/>
          <w:szCs w:val="24"/>
        </w:rPr>
        <w:t>7</w:t>
      </w:r>
      <w:r w:rsidR="0058653B">
        <w:rPr>
          <w:rFonts w:cstheme="minorHAnsi"/>
          <w:b/>
          <w:bCs/>
          <w:sz w:val="24"/>
          <w:szCs w:val="24"/>
        </w:rPr>
        <w:t>5</w:t>
      </w:r>
      <w:r w:rsidRPr="005F5585">
        <w:rPr>
          <w:rFonts w:cstheme="minorHAnsi"/>
          <w:b/>
          <w:bCs/>
          <w:sz w:val="24"/>
          <w:szCs w:val="24"/>
        </w:rPr>
        <w:t xml:space="preserve"> minutes to complete th</w:t>
      </w:r>
      <w:r>
        <w:rPr>
          <w:rFonts w:cstheme="minorHAnsi"/>
          <w:b/>
          <w:bCs/>
          <w:sz w:val="24"/>
          <w:szCs w:val="24"/>
        </w:rPr>
        <w:t>is</w:t>
      </w:r>
      <w:r w:rsidRPr="005F5585">
        <w:rPr>
          <w:rFonts w:cstheme="minorHAnsi"/>
          <w:b/>
          <w:bCs/>
          <w:sz w:val="24"/>
          <w:szCs w:val="24"/>
        </w:rPr>
        <w:t xml:space="preserve"> assessment. </w:t>
      </w:r>
      <w:r>
        <w:rPr>
          <w:rFonts w:cstheme="minorHAnsi"/>
          <w:b/>
          <w:bCs/>
          <w:sz w:val="24"/>
          <w:szCs w:val="24"/>
        </w:rPr>
        <w:t>It</w:t>
      </w:r>
      <w:r w:rsidRPr="005F5585">
        <w:rPr>
          <w:rFonts w:cstheme="minorHAnsi"/>
          <w:b/>
          <w:bCs/>
          <w:sz w:val="24"/>
          <w:szCs w:val="24"/>
        </w:rPr>
        <w:t xml:space="preserve"> is divided into three </w:t>
      </w:r>
      <w:r>
        <w:rPr>
          <w:rFonts w:cstheme="minorHAnsi"/>
          <w:b/>
          <w:bCs/>
          <w:sz w:val="24"/>
          <w:szCs w:val="24"/>
        </w:rPr>
        <w:t xml:space="preserve">sections: note-taking, paraphrasing and writing </w:t>
      </w:r>
      <w:r w:rsidR="00427534">
        <w:rPr>
          <w:rFonts w:cstheme="minorHAnsi"/>
          <w:b/>
          <w:bCs/>
          <w:sz w:val="24"/>
          <w:szCs w:val="24"/>
        </w:rPr>
        <w:t xml:space="preserve">a paragraph. </w:t>
      </w:r>
    </w:p>
    <w:p w14:paraId="54F1D767" w14:textId="4450645F" w:rsidR="00931AA2" w:rsidRPr="005F5585" w:rsidRDefault="00931AA2" w:rsidP="00931AA2">
      <w:pPr>
        <w:rPr>
          <w:rFonts w:cstheme="minorHAnsi"/>
          <w:b/>
          <w:sz w:val="24"/>
          <w:szCs w:val="24"/>
        </w:rPr>
      </w:pPr>
      <w:r w:rsidRPr="005F5585">
        <w:rPr>
          <w:rFonts w:cstheme="minorHAnsi"/>
          <w:b/>
          <w:sz w:val="24"/>
          <w:szCs w:val="24"/>
        </w:rPr>
        <w:t>---------------------------------------------------------------------------------------------------------------------</w:t>
      </w:r>
    </w:p>
    <w:p w14:paraId="08C2222A" w14:textId="77777777" w:rsidR="00927DDD" w:rsidRPr="00F33982" w:rsidRDefault="00927DDD" w:rsidP="00927DDD">
      <w:pPr>
        <w:spacing w:after="0" w:line="240" w:lineRule="auto"/>
        <w:rPr>
          <w:b/>
          <w:bCs/>
          <w:sz w:val="24"/>
          <w:szCs w:val="24"/>
          <w:shd w:val="clear" w:color="auto" w:fill="FFFFFF"/>
        </w:rPr>
      </w:pPr>
      <w:r>
        <w:rPr>
          <w:b/>
          <w:bCs/>
          <w:sz w:val="24"/>
          <w:szCs w:val="24"/>
          <w:shd w:val="clear" w:color="auto" w:fill="FFFFFF"/>
        </w:rPr>
        <w:t>1. Take diagrammatic notes from</w:t>
      </w:r>
      <w:r w:rsidRPr="00F33982">
        <w:rPr>
          <w:b/>
          <w:bCs/>
          <w:sz w:val="24"/>
          <w:szCs w:val="24"/>
          <w:shd w:val="clear" w:color="auto" w:fill="FFFFFF"/>
        </w:rPr>
        <w:t xml:space="preserve"> the passage</w:t>
      </w:r>
      <w:r>
        <w:rPr>
          <w:b/>
          <w:bCs/>
          <w:sz w:val="24"/>
          <w:szCs w:val="24"/>
          <w:shd w:val="clear" w:color="auto" w:fill="FFFFFF"/>
        </w:rPr>
        <w:t xml:space="preserve"> below using the space provided: </w:t>
      </w:r>
    </w:p>
    <w:p w14:paraId="426E47AA" w14:textId="77777777" w:rsidR="0020412F" w:rsidRDefault="0020412F" w:rsidP="0020412F">
      <w:pPr>
        <w:spacing w:after="0" w:line="240" w:lineRule="auto"/>
        <w:rPr>
          <w:bCs/>
          <w:sz w:val="24"/>
          <w:szCs w:val="24"/>
          <w:shd w:val="clear" w:color="auto" w:fill="FFFFFF"/>
        </w:rPr>
      </w:pPr>
    </w:p>
    <w:p w14:paraId="37E61360" w14:textId="17CAB038" w:rsidR="0044179C" w:rsidRPr="00675F0C" w:rsidRDefault="0044179C" w:rsidP="0044179C">
      <w:pPr>
        <w:spacing w:after="0" w:line="240" w:lineRule="auto"/>
        <w:jc w:val="both"/>
        <w:rPr>
          <w:sz w:val="24"/>
          <w:szCs w:val="24"/>
          <w:shd w:val="clear" w:color="auto" w:fill="FFFFFF"/>
        </w:rPr>
      </w:pPr>
      <w:r w:rsidRPr="00675F0C">
        <w:rPr>
          <w:sz w:val="24"/>
          <w:szCs w:val="24"/>
          <w:shd w:val="clear" w:color="auto" w:fill="FFFFFF"/>
        </w:rPr>
        <w:t>It</w:t>
      </w:r>
      <w:r w:rsidR="00675F0C">
        <w:rPr>
          <w:sz w:val="24"/>
          <w:szCs w:val="24"/>
          <w:shd w:val="clear" w:color="auto" w:fill="FFFFFF"/>
        </w:rPr>
        <w:t xml:space="preserve"> is</w:t>
      </w:r>
      <w:r w:rsidRPr="00675F0C">
        <w:rPr>
          <w:sz w:val="24"/>
          <w:szCs w:val="24"/>
          <w:shd w:val="clear" w:color="auto" w:fill="FFFFFF"/>
        </w:rPr>
        <w:t xml:space="preserve"> difficult to know whether undergraduate study is right for you until you</w:t>
      </w:r>
      <w:r w:rsidR="00675F0C">
        <w:rPr>
          <w:sz w:val="24"/>
          <w:szCs w:val="24"/>
          <w:shd w:val="clear" w:color="auto" w:fill="FFFFFF"/>
        </w:rPr>
        <w:t xml:space="preserve"> ha</w:t>
      </w:r>
      <w:r w:rsidRPr="00675F0C">
        <w:rPr>
          <w:sz w:val="24"/>
          <w:szCs w:val="24"/>
          <w:shd w:val="clear" w:color="auto" w:fill="FFFFFF"/>
        </w:rPr>
        <w:t>ve experienced it first-hand. Many first-year students have second thoughts on their decision to go to university for a number of reasons. For example, you may have change</w:t>
      </w:r>
      <w:r w:rsidR="00451AAE" w:rsidRPr="00675F0C">
        <w:rPr>
          <w:sz w:val="24"/>
          <w:szCs w:val="24"/>
          <w:shd w:val="clear" w:color="auto" w:fill="FFFFFF"/>
        </w:rPr>
        <w:t>d your mind</w:t>
      </w:r>
      <w:r w:rsidRPr="00675F0C">
        <w:rPr>
          <w:sz w:val="24"/>
          <w:szCs w:val="24"/>
          <w:shd w:val="clear" w:color="auto" w:fill="FFFFFF"/>
        </w:rPr>
        <w:t xml:space="preserve"> about the career you</w:t>
      </w:r>
      <w:r w:rsidR="00675F0C">
        <w:rPr>
          <w:sz w:val="24"/>
          <w:szCs w:val="24"/>
          <w:shd w:val="clear" w:color="auto" w:fill="FFFFFF"/>
        </w:rPr>
        <w:t xml:space="preserve"> woul</w:t>
      </w:r>
      <w:r w:rsidRPr="00675F0C">
        <w:rPr>
          <w:sz w:val="24"/>
          <w:szCs w:val="24"/>
          <w:shd w:val="clear" w:color="auto" w:fill="FFFFFF"/>
        </w:rPr>
        <w:t>d like to pursue, and the course you're enrolled on is no longer suitable. Another common reason is that you</w:t>
      </w:r>
      <w:r w:rsidR="00675F0C">
        <w:rPr>
          <w:sz w:val="24"/>
          <w:szCs w:val="24"/>
          <w:shd w:val="clear" w:color="auto" w:fill="FFFFFF"/>
        </w:rPr>
        <w:t xml:space="preserve"> a</w:t>
      </w:r>
      <w:r w:rsidRPr="00675F0C">
        <w:rPr>
          <w:sz w:val="24"/>
          <w:szCs w:val="24"/>
          <w:shd w:val="clear" w:color="auto" w:fill="FFFFFF"/>
        </w:rPr>
        <w:t>re struggling to cope with the workload or are</w:t>
      </w:r>
      <w:r w:rsidR="00675F0C">
        <w:rPr>
          <w:sz w:val="24"/>
          <w:szCs w:val="24"/>
          <w:shd w:val="clear" w:color="auto" w:fill="FFFFFF"/>
        </w:rPr>
        <w:t xml:space="preserve"> no</w:t>
      </w:r>
      <w:r w:rsidRPr="00675F0C">
        <w:rPr>
          <w:sz w:val="24"/>
          <w:szCs w:val="24"/>
          <w:shd w:val="clear" w:color="auto" w:fill="FFFFFF"/>
        </w:rPr>
        <w:t>t being challenged enough on the course; perhaps you do</w:t>
      </w:r>
      <w:r w:rsidR="00675F0C">
        <w:rPr>
          <w:sz w:val="24"/>
          <w:szCs w:val="24"/>
          <w:shd w:val="clear" w:color="auto" w:fill="FFFFFF"/>
        </w:rPr>
        <w:t xml:space="preserve"> </w:t>
      </w:r>
      <w:r w:rsidRPr="00675F0C">
        <w:rPr>
          <w:sz w:val="24"/>
          <w:szCs w:val="24"/>
          <w:shd w:val="clear" w:color="auto" w:fill="FFFFFF"/>
        </w:rPr>
        <w:t>n</w:t>
      </w:r>
      <w:r w:rsidR="00675F0C">
        <w:rPr>
          <w:sz w:val="24"/>
          <w:szCs w:val="24"/>
          <w:shd w:val="clear" w:color="auto" w:fill="FFFFFF"/>
        </w:rPr>
        <w:t>o</w:t>
      </w:r>
      <w:r w:rsidRPr="00675F0C">
        <w:rPr>
          <w:sz w:val="24"/>
          <w:szCs w:val="24"/>
          <w:shd w:val="clear" w:color="auto" w:fill="FFFFFF"/>
        </w:rPr>
        <w:t>t respond well to the teaching and assessment methods or it</w:t>
      </w:r>
      <w:r w:rsidR="00675F0C">
        <w:rPr>
          <w:sz w:val="24"/>
          <w:szCs w:val="24"/>
          <w:shd w:val="clear" w:color="auto" w:fill="FFFFFF"/>
        </w:rPr>
        <w:t xml:space="preserve"> i</w:t>
      </w:r>
      <w:r w:rsidRPr="00675F0C">
        <w:rPr>
          <w:sz w:val="24"/>
          <w:szCs w:val="24"/>
          <w:shd w:val="clear" w:color="auto" w:fill="FFFFFF"/>
        </w:rPr>
        <w:t xml:space="preserve">s simply not what you expected. </w:t>
      </w:r>
      <w:r w:rsidR="00876AEB" w:rsidRPr="00675F0C">
        <w:rPr>
          <w:sz w:val="24"/>
          <w:szCs w:val="24"/>
          <w:shd w:val="clear" w:color="auto" w:fill="FFFFFF"/>
        </w:rPr>
        <w:t>Thirdly, i</w:t>
      </w:r>
      <w:r w:rsidRPr="00675F0C">
        <w:rPr>
          <w:sz w:val="24"/>
          <w:szCs w:val="24"/>
          <w:shd w:val="clear" w:color="auto" w:fill="FFFFFF"/>
        </w:rPr>
        <w:t>t might well be that the university you have chosen is too big or too small; you</w:t>
      </w:r>
      <w:r w:rsidR="00675F0C">
        <w:rPr>
          <w:sz w:val="24"/>
          <w:szCs w:val="24"/>
          <w:shd w:val="clear" w:color="auto" w:fill="FFFFFF"/>
        </w:rPr>
        <w:t xml:space="preserve"> ha</w:t>
      </w:r>
      <w:r w:rsidRPr="00675F0C">
        <w:rPr>
          <w:sz w:val="24"/>
          <w:szCs w:val="24"/>
          <w:shd w:val="clear" w:color="auto" w:fill="FFFFFF"/>
        </w:rPr>
        <w:t xml:space="preserve">ve stayed close to home and would like to move away or you moved further away and are feeling homesick. There might also be financial reasons. Maybe you cannot afford the tuition or accommodation fees, living costs are out of your budget or you're not comfortable with the idea of accumulating and dealing with student debt. Finally, let us not underestimate personal circumstances. You may have a disability or health issues that make university life difficult to cope with, </w:t>
      </w:r>
      <w:r w:rsidR="00876AEB" w:rsidRPr="00675F0C">
        <w:rPr>
          <w:sz w:val="24"/>
          <w:szCs w:val="24"/>
          <w:shd w:val="clear" w:color="auto" w:fill="FFFFFF"/>
        </w:rPr>
        <w:t>you have a delicate family situation</w:t>
      </w:r>
      <w:r w:rsidRPr="00675F0C">
        <w:rPr>
          <w:sz w:val="24"/>
          <w:szCs w:val="24"/>
          <w:shd w:val="clear" w:color="auto" w:fill="FFFFFF"/>
        </w:rPr>
        <w:t xml:space="preserve"> or you</w:t>
      </w:r>
      <w:r w:rsidR="00675F0C">
        <w:rPr>
          <w:sz w:val="24"/>
          <w:szCs w:val="24"/>
          <w:shd w:val="clear" w:color="auto" w:fill="FFFFFF"/>
        </w:rPr>
        <w:t xml:space="preserve"> a</w:t>
      </w:r>
      <w:r w:rsidRPr="00675F0C">
        <w:rPr>
          <w:sz w:val="24"/>
          <w:szCs w:val="24"/>
          <w:shd w:val="clear" w:color="auto" w:fill="FFFFFF"/>
        </w:rPr>
        <w:t xml:space="preserve">re finding it </w:t>
      </w:r>
      <w:r w:rsidR="00876AEB" w:rsidRPr="00675F0C">
        <w:rPr>
          <w:sz w:val="24"/>
          <w:szCs w:val="24"/>
          <w:shd w:val="clear" w:color="auto" w:fill="FFFFFF"/>
        </w:rPr>
        <w:t>challenging</w:t>
      </w:r>
      <w:r w:rsidRPr="00675F0C">
        <w:rPr>
          <w:sz w:val="24"/>
          <w:szCs w:val="24"/>
          <w:shd w:val="clear" w:color="auto" w:fill="FFFFFF"/>
        </w:rPr>
        <w:t xml:space="preserve"> to balance your studies with other commitments.</w:t>
      </w:r>
    </w:p>
    <w:p w14:paraId="52F9558F" w14:textId="57AC788F" w:rsidR="00876AEB" w:rsidRPr="008E3117" w:rsidRDefault="00876AEB" w:rsidP="003F5405">
      <w:pPr>
        <w:spacing w:after="0" w:line="240" w:lineRule="auto"/>
        <w:rPr>
          <w:color w:val="000000" w:themeColor="text1"/>
          <w:sz w:val="12"/>
          <w:szCs w:val="12"/>
          <w:shd w:val="clear" w:color="auto" w:fill="FFFFFF"/>
        </w:rPr>
      </w:pPr>
      <w:r w:rsidRPr="008E3117">
        <w:rPr>
          <w:color w:val="000000" w:themeColor="text1"/>
          <w:sz w:val="12"/>
          <w:szCs w:val="12"/>
          <w:shd w:val="clear" w:color="auto" w:fill="FFFFFF"/>
        </w:rPr>
        <w:t xml:space="preserve">Adapted from: </w:t>
      </w:r>
      <w:hyperlink r:id="rId11" w:history="1">
        <w:r w:rsidRPr="008E3117">
          <w:rPr>
            <w:rStyle w:val="Hyperlink"/>
            <w:color w:val="000000" w:themeColor="text1"/>
            <w:sz w:val="12"/>
            <w:szCs w:val="12"/>
            <w:shd w:val="clear" w:color="auto" w:fill="FFFFFF"/>
          </w:rPr>
          <w:t>https://www.prospects.ac.uk/applying-for-university/changing-or-leaving-your-course</w:t>
        </w:r>
      </w:hyperlink>
      <w:r w:rsidRPr="008E3117">
        <w:rPr>
          <w:color w:val="000000" w:themeColor="text1"/>
          <w:sz w:val="12"/>
          <w:szCs w:val="12"/>
          <w:shd w:val="clear" w:color="auto" w:fill="FFFFFF"/>
        </w:rPr>
        <w:t xml:space="preserve"> </w:t>
      </w:r>
    </w:p>
    <w:p w14:paraId="0E99ED34" w14:textId="422DA2E8" w:rsidR="00876AEB" w:rsidRDefault="00876AEB" w:rsidP="003F5405">
      <w:pPr>
        <w:spacing w:after="0" w:line="240" w:lineRule="auto"/>
        <w:rPr>
          <w:sz w:val="12"/>
          <w:szCs w:val="12"/>
          <w:shd w:val="clear" w:color="auto" w:fill="FFFFFF"/>
        </w:rPr>
      </w:pPr>
    </w:p>
    <w:p w14:paraId="6BCF6EE7" w14:textId="0FDE7ED8" w:rsidR="00876AEB" w:rsidRDefault="00876AEB" w:rsidP="003F5405">
      <w:pPr>
        <w:spacing w:after="0" w:line="240" w:lineRule="auto"/>
        <w:rPr>
          <w:sz w:val="12"/>
          <w:szCs w:val="12"/>
          <w:shd w:val="clear" w:color="auto" w:fill="FFFFFF"/>
        </w:rPr>
      </w:pPr>
    </w:p>
    <w:p w14:paraId="6C110FE5" w14:textId="1CBE5814" w:rsidR="00A14DD9" w:rsidRPr="0020412F" w:rsidRDefault="0020412F" w:rsidP="003F5405">
      <w:pPr>
        <w:spacing w:after="0" w:line="240" w:lineRule="auto"/>
        <w:rPr>
          <w:b/>
          <w:bCs/>
          <w:sz w:val="24"/>
          <w:szCs w:val="24"/>
          <w:shd w:val="clear" w:color="auto" w:fill="FFFFFF"/>
        </w:rPr>
      </w:pPr>
      <w:r w:rsidRPr="0020412F">
        <w:rPr>
          <w:b/>
          <w:bCs/>
          <w:sz w:val="24"/>
          <w:szCs w:val="24"/>
          <w:shd w:val="clear" w:color="auto" w:fill="FFFFFF"/>
        </w:rPr>
        <w:t>Space for your notes</w:t>
      </w:r>
      <w:r w:rsidR="00666709">
        <w:rPr>
          <w:b/>
          <w:bCs/>
          <w:sz w:val="24"/>
          <w:szCs w:val="24"/>
          <w:shd w:val="clear" w:color="auto" w:fill="FFFFFF"/>
        </w:rPr>
        <w:t xml:space="preserve"> (max 1</w:t>
      </w:r>
      <w:r w:rsidR="00927DDD">
        <w:rPr>
          <w:b/>
          <w:bCs/>
          <w:sz w:val="24"/>
          <w:szCs w:val="24"/>
          <w:shd w:val="clear" w:color="auto" w:fill="FFFFFF"/>
        </w:rPr>
        <w:t>2</w:t>
      </w:r>
      <w:r w:rsidR="00666709">
        <w:rPr>
          <w:b/>
          <w:bCs/>
          <w:sz w:val="24"/>
          <w:szCs w:val="24"/>
          <w:shd w:val="clear" w:color="auto" w:fill="FFFFFF"/>
        </w:rPr>
        <w:t xml:space="preserve"> marks):</w:t>
      </w:r>
    </w:p>
    <w:p w14:paraId="4CDF876D" w14:textId="2359BB11" w:rsidR="0020412F" w:rsidRDefault="0020412F" w:rsidP="003F5405">
      <w:pPr>
        <w:spacing w:after="0" w:line="240" w:lineRule="auto"/>
        <w:rPr>
          <w:sz w:val="24"/>
          <w:szCs w:val="24"/>
          <w:shd w:val="clear" w:color="auto" w:fill="FFFFFF"/>
        </w:rPr>
      </w:pPr>
      <w:r>
        <w:rPr>
          <w:noProof/>
          <w:sz w:val="24"/>
          <w:szCs w:val="24"/>
        </w:rPr>
        <mc:AlternateContent>
          <mc:Choice Requires="wps">
            <w:drawing>
              <wp:anchor distT="0" distB="0" distL="114300" distR="114300" simplePos="0" relativeHeight="251659264" behindDoc="0" locked="0" layoutInCell="1" allowOverlap="1" wp14:anchorId="446A4761" wp14:editId="4C54503D">
                <wp:simplePos x="0" y="0"/>
                <wp:positionH relativeFrom="margin">
                  <wp:posOffset>6926</wp:posOffset>
                </wp:positionH>
                <wp:positionV relativeFrom="paragraph">
                  <wp:posOffset>125845</wp:posOffset>
                </wp:positionV>
                <wp:extent cx="6668193" cy="3990110"/>
                <wp:effectExtent l="0" t="0" r="18415" b="10795"/>
                <wp:wrapNone/>
                <wp:docPr id="1" name="Text Box 1"/>
                <wp:cNvGraphicFramePr/>
                <a:graphic xmlns:a="http://schemas.openxmlformats.org/drawingml/2006/main">
                  <a:graphicData uri="http://schemas.microsoft.com/office/word/2010/wordprocessingShape">
                    <wps:wsp>
                      <wps:cNvSpPr txBox="1"/>
                      <wps:spPr>
                        <a:xfrm>
                          <a:off x="0" y="0"/>
                          <a:ext cx="6668193" cy="3990110"/>
                        </a:xfrm>
                        <a:prstGeom prst="rect">
                          <a:avLst/>
                        </a:prstGeom>
                        <a:solidFill>
                          <a:schemeClr val="lt1"/>
                        </a:solidFill>
                        <a:ln w="6350">
                          <a:solidFill>
                            <a:prstClr val="black"/>
                          </a:solidFill>
                        </a:ln>
                      </wps:spPr>
                      <wps:txbx>
                        <w:txbxContent>
                          <w:p w14:paraId="0F7F35CF" w14:textId="450D813B" w:rsidR="0020412F" w:rsidRDefault="00875B66">
                            <w:r>
                              <w:t xml:space="preserve">It is completely normal for you to experience second thoughts </w:t>
                            </w:r>
                          </w:p>
                          <w:p w14:paraId="2FE2293C" w14:textId="0529AFB5" w:rsidR="00875B66" w:rsidRDefault="00875B66">
                            <w:r>
                              <w:t xml:space="preserve">It is </w:t>
                            </w:r>
                            <w:r w:rsidR="000653AC">
                              <w:t>challenging</w:t>
                            </w:r>
                            <w:r>
                              <w:t xml:space="preserve"> but not impossible </w:t>
                            </w:r>
                          </w:p>
                          <w:p w14:paraId="4A7755BE" w14:textId="75C226FD" w:rsidR="000653AC" w:rsidRDefault="000653AC">
                            <w:r>
                              <w:t xml:space="preserve">Location can be challenging as for financial reasons and travel time leaving early </w:t>
                            </w:r>
                          </w:p>
                          <w:p w14:paraId="2E8D0FBB" w14:textId="4A86FD72" w:rsidR="000653AC" w:rsidRDefault="000653AC">
                            <w:r>
                              <w:t xml:space="preserve">Student debt can be resolved not a major problem when working </w:t>
                            </w:r>
                          </w:p>
                          <w:p w14:paraId="54D482A8" w14:textId="6FF42E1B" w:rsidR="000653AC" w:rsidRDefault="000653AC">
                            <w:r>
                              <w:t xml:space="preserve">Health issues you can record absences pre to university send an email let someone know </w:t>
                            </w:r>
                          </w:p>
                          <w:p w14:paraId="761985D1" w14:textId="32474419" w:rsidR="000653AC" w:rsidRDefault="000653AC">
                            <w:r>
                              <w:t xml:space="preserve">Disability, there will be parking provided at most of these areas and facilities for you to get around with </w:t>
                            </w:r>
                          </w:p>
                          <w:p w14:paraId="2D07B791" w14:textId="77777777" w:rsidR="000653AC" w:rsidRDefault="000653AC"/>
                          <w:p w14:paraId="4625FE9B" w14:textId="77777777" w:rsidR="000653AC" w:rsidRDefault="000653AC"/>
                          <w:p w14:paraId="43B84CBD" w14:textId="77777777" w:rsidR="000653AC" w:rsidRDefault="000653AC"/>
                          <w:p w14:paraId="4B2A3410" w14:textId="77777777" w:rsidR="000653AC" w:rsidRDefault="000653AC"/>
                          <w:p w14:paraId="1B912886" w14:textId="77777777" w:rsidR="00875B66" w:rsidRDefault="00875B6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46A4761" id="_x0000_t202" coordsize="21600,21600" o:spt="202" path="m,l,21600r21600,l21600,xe">
                <v:stroke joinstyle="miter"/>
                <v:path gradientshapeok="t" o:connecttype="rect"/>
              </v:shapetype>
              <v:shape id="Text Box 1" o:spid="_x0000_s1026" type="#_x0000_t202" style="position:absolute;margin-left:.55pt;margin-top:9.9pt;width:525.05pt;height:314.2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" fillcolor="white [3201]" strokeweight=".5pt">
                <v:textbox>
                  <w:txbxContent>
                    <w:p w14:paraId="0F7F35CF" w14:textId="450D813B" w:rsidR="0020412F" w:rsidRDefault="00875B66">
                      <w:r>
                        <w:t xml:space="preserve">It is completely normal for you to experience second thoughts </w:t>
                      </w:r>
                    </w:p>
                    <w:p w14:paraId="2FE2293C" w14:textId="0529AFB5" w:rsidR="00875B66" w:rsidRDefault="00875B66">
                      <w:r>
                        <w:t xml:space="preserve">It is </w:t>
                      </w:r>
                      <w:r w:rsidR="000653AC">
                        <w:t>challenging</w:t>
                      </w:r>
                      <w:r>
                        <w:t xml:space="preserve"> but not impossible </w:t>
                      </w:r>
                    </w:p>
                    <w:p w14:paraId="4A7755BE" w14:textId="75C226FD" w:rsidR="000653AC" w:rsidRDefault="000653AC">
                      <w:r>
                        <w:t xml:space="preserve">Location can be challenging as for financial reasons and travel time leaving early </w:t>
                      </w:r>
                    </w:p>
                    <w:p w14:paraId="2E8D0FBB" w14:textId="4A86FD72" w:rsidR="000653AC" w:rsidRDefault="000653AC">
                      <w:r>
                        <w:t xml:space="preserve">Student debt can be resolved not a major problem when working </w:t>
                      </w:r>
                    </w:p>
                    <w:p w14:paraId="54D482A8" w14:textId="6FF42E1B" w:rsidR="000653AC" w:rsidRDefault="000653AC">
                      <w:r>
                        <w:t xml:space="preserve">Health issues you can record absences pre to university send an email let someone know </w:t>
                      </w:r>
                    </w:p>
                    <w:p w14:paraId="761985D1" w14:textId="32474419" w:rsidR="000653AC" w:rsidRDefault="000653AC">
                      <w:r>
                        <w:t xml:space="preserve">Disability, there will be parking provided at most of these areas and facilities for you to get around with </w:t>
                      </w:r>
                    </w:p>
                    <w:p w14:paraId="2D07B791" w14:textId="77777777" w:rsidR="000653AC" w:rsidRDefault="000653AC"/>
                    <w:p w14:paraId="4625FE9B" w14:textId="77777777" w:rsidR="000653AC" w:rsidRDefault="000653AC"/>
                    <w:p w14:paraId="43B84CBD" w14:textId="77777777" w:rsidR="000653AC" w:rsidRDefault="000653AC"/>
                    <w:p w14:paraId="4B2A3410" w14:textId="77777777" w:rsidR="000653AC" w:rsidRDefault="000653AC"/>
                    <w:p w14:paraId="1B912886" w14:textId="77777777" w:rsidR="00875B66" w:rsidRDefault="00875B66"/>
                  </w:txbxContent>
                </v:textbox>
                <w10:wrap anchorx="margin"/>
              </v:shape>
            </w:pict>
          </mc:Fallback>
        </mc:AlternateContent>
      </w:r>
    </w:p>
    <w:p w14:paraId="681F46DA" w14:textId="77777777" w:rsidR="0020412F" w:rsidRPr="008B3F39" w:rsidRDefault="0020412F" w:rsidP="003F5405">
      <w:pPr>
        <w:spacing w:after="0" w:line="240" w:lineRule="auto"/>
        <w:rPr>
          <w:sz w:val="24"/>
          <w:szCs w:val="24"/>
          <w:shd w:val="clear" w:color="auto" w:fill="FFFFFF"/>
        </w:rPr>
      </w:pPr>
    </w:p>
    <w:p w14:paraId="659BB28F" w14:textId="12EE131B" w:rsidR="00A14DD9" w:rsidRDefault="00A14DD9" w:rsidP="003F5405">
      <w:pPr>
        <w:spacing w:after="0" w:line="240" w:lineRule="auto"/>
        <w:rPr>
          <w:b/>
          <w:sz w:val="24"/>
          <w:szCs w:val="24"/>
          <w:shd w:val="clear" w:color="auto" w:fill="FFFFFF"/>
        </w:rPr>
      </w:pPr>
    </w:p>
    <w:p w14:paraId="525FBA97" w14:textId="3D860D25" w:rsidR="0020412F" w:rsidRDefault="0020412F" w:rsidP="003F5405">
      <w:pPr>
        <w:spacing w:after="0" w:line="240" w:lineRule="auto"/>
        <w:rPr>
          <w:b/>
          <w:sz w:val="24"/>
          <w:szCs w:val="24"/>
          <w:shd w:val="clear" w:color="auto" w:fill="FFFFFF"/>
        </w:rPr>
      </w:pPr>
    </w:p>
    <w:p w14:paraId="5AB3198F" w14:textId="23E869FA" w:rsidR="0020412F" w:rsidRDefault="0020412F" w:rsidP="003F5405">
      <w:pPr>
        <w:spacing w:after="0" w:line="240" w:lineRule="auto"/>
        <w:rPr>
          <w:b/>
          <w:sz w:val="24"/>
          <w:szCs w:val="24"/>
          <w:shd w:val="clear" w:color="auto" w:fill="FFFFFF"/>
        </w:rPr>
      </w:pPr>
    </w:p>
    <w:p w14:paraId="26366C4C" w14:textId="10E5563C" w:rsidR="0020412F" w:rsidRDefault="0020412F" w:rsidP="003F5405">
      <w:pPr>
        <w:spacing w:after="0" w:line="240" w:lineRule="auto"/>
        <w:rPr>
          <w:b/>
          <w:sz w:val="24"/>
          <w:szCs w:val="24"/>
          <w:shd w:val="clear" w:color="auto" w:fill="FFFFFF"/>
        </w:rPr>
      </w:pPr>
    </w:p>
    <w:p w14:paraId="4929FF3B" w14:textId="6B31668E" w:rsidR="0020412F" w:rsidRDefault="0020412F" w:rsidP="003F5405">
      <w:pPr>
        <w:spacing w:after="0" w:line="240" w:lineRule="auto"/>
        <w:rPr>
          <w:b/>
          <w:sz w:val="24"/>
          <w:szCs w:val="24"/>
          <w:shd w:val="clear" w:color="auto" w:fill="FFFFFF"/>
        </w:rPr>
      </w:pPr>
    </w:p>
    <w:p w14:paraId="6138338B" w14:textId="441E534E" w:rsidR="0020412F" w:rsidRDefault="0020412F" w:rsidP="003F5405">
      <w:pPr>
        <w:spacing w:after="0" w:line="240" w:lineRule="auto"/>
        <w:rPr>
          <w:b/>
          <w:sz w:val="24"/>
          <w:szCs w:val="24"/>
          <w:shd w:val="clear" w:color="auto" w:fill="FFFFFF"/>
        </w:rPr>
      </w:pPr>
    </w:p>
    <w:p w14:paraId="5A6EC22F" w14:textId="661C5FA9" w:rsidR="0020412F" w:rsidRDefault="0020412F" w:rsidP="003F5405">
      <w:pPr>
        <w:spacing w:after="0" w:line="240" w:lineRule="auto"/>
        <w:rPr>
          <w:b/>
          <w:sz w:val="24"/>
          <w:szCs w:val="24"/>
          <w:shd w:val="clear" w:color="auto" w:fill="FFFFFF"/>
        </w:rPr>
      </w:pPr>
    </w:p>
    <w:p w14:paraId="698EC762" w14:textId="2583F782" w:rsidR="0020412F" w:rsidRDefault="0020412F" w:rsidP="003F5405">
      <w:pPr>
        <w:spacing w:after="0" w:line="240" w:lineRule="auto"/>
        <w:rPr>
          <w:b/>
          <w:sz w:val="24"/>
          <w:szCs w:val="24"/>
          <w:shd w:val="clear" w:color="auto" w:fill="FFFFFF"/>
        </w:rPr>
      </w:pPr>
    </w:p>
    <w:p w14:paraId="52BB0833" w14:textId="6C365B6D" w:rsidR="0020412F" w:rsidRDefault="0020412F" w:rsidP="003F5405">
      <w:pPr>
        <w:spacing w:after="0" w:line="240" w:lineRule="auto"/>
        <w:rPr>
          <w:b/>
          <w:sz w:val="24"/>
          <w:szCs w:val="24"/>
          <w:shd w:val="clear" w:color="auto" w:fill="FFFFFF"/>
        </w:rPr>
      </w:pPr>
    </w:p>
    <w:p w14:paraId="7C5E48B3" w14:textId="4817EEA4" w:rsidR="0020412F" w:rsidRDefault="0020412F" w:rsidP="003F5405">
      <w:pPr>
        <w:spacing w:after="0" w:line="240" w:lineRule="auto"/>
        <w:rPr>
          <w:b/>
          <w:sz w:val="24"/>
          <w:szCs w:val="24"/>
          <w:shd w:val="clear" w:color="auto" w:fill="FFFFFF"/>
        </w:rPr>
      </w:pPr>
    </w:p>
    <w:p w14:paraId="592AEDE8" w14:textId="5EF5BF70" w:rsidR="0020412F" w:rsidRDefault="0020412F" w:rsidP="003F5405">
      <w:pPr>
        <w:spacing w:after="0" w:line="240" w:lineRule="auto"/>
        <w:rPr>
          <w:b/>
          <w:sz w:val="24"/>
          <w:szCs w:val="24"/>
          <w:shd w:val="clear" w:color="auto" w:fill="FFFFFF"/>
        </w:rPr>
      </w:pPr>
    </w:p>
    <w:p w14:paraId="14BE0395" w14:textId="77777777" w:rsidR="0020412F" w:rsidRPr="008B3F39" w:rsidRDefault="0020412F" w:rsidP="003F5405">
      <w:pPr>
        <w:spacing w:after="0" w:line="240" w:lineRule="auto"/>
        <w:rPr>
          <w:b/>
          <w:sz w:val="24"/>
          <w:szCs w:val="24"/>
          <w:shd w:val="clear" w:color="auto" w:fill="FFFFFF"/>
        </w:rPr>
      </w:pPr>
    </w:p>
    <w:p w14:paraId="086CD91C" w14:textId="77777777" w:rsidR="0020412F" w:rsidRDefault="0020412F" w:rsidP="00F33982">
      <w:pPr>
        <w:spacing w:after="0" w:line="240" w:lineRule="auto"/>
        <w:rPr>
          <w:b/>
          <w:bCs/>
          <w:sz w:val="24"/>
          <w:szCs w:val="24"/>
          <w:shd w:val="clear" w:color="auto" w:fill="FFFFFF"/>
        </w:rPr>
      </w:pPr>
    </w:p>
    <w:p w14:paraId="511AD92F" w14:textId="77777777" w:rsidR="0020412F" w:rsidRDefault="0020412F" w:rsidP="00F33982">
      <w:pPr>
        <w:spacing w:after="0" w:line="240" w:lineRule="auto"/>
        <w:rPr>
          <w:b/>
          <w:bCs/>
          <w:sz w:val="24"/>
          <w:szCs w:val="24"/>
          <w:shd w:val="clear" w:color="auto" w:fill="FFFFFF"/>
        </w:rPr>
      </w:pPr>
    </w:p>
    <w:p w14:paraId="50062F97" w14:textId="77777777" w:rsidR="0020412F" w:rsidRDefault="0020412F" w:rsidP="00F33982">
      <w:pPr>
        <w:spacing w:after="0" w:line="240" w:lineRule="auto"/>
        <w:rPr>
          <w:b/>
          <w:bCs/>
          <w:sz w:val="24"/>
          <w:szCs w:val="24"/>
          <w:shd w:val="clear" w:color="auto" w:fill="FFFFFF"/>
        </w:rPr>
      </w:pPr>
    </w:p>
    <w:p w14:paraId="6D5C1BB6" w14:textId="77777777" w:rsidR="0021088F" w:rsidRDefault="0021088F" w:rsidP="00F33982">
      <w:pPr>
        <w:spacing w:after="0" w:line="240" w:lineRule="auto"/>
        <w:rPr>
          <w:b/>
          <w:bCs/>
          <w:sz w:val="24"/>
          <w:szCs w:val="24"/>
          <w:shd w:val="clear" w:color="auto" w:fill="FFFFFF"/>
        </w:rPr>
      </w:pPr>
    </w:p>
    <w:p w14:paraId="744AD47D" w14:textId="77777777" w:rsidR="0021088F" w:rsidRDefault="0021088F" w:rsidP="00F33982">
      <w:pPr>
        <w:spacing w:after="0" w:line="240" w:lineRule="auto"/>
        <w:rPr>
          <w:b/>
          <w:bCs/>
          <w:sz w:val="24"/>
          <w:szCs w:val="24"/>
          <w:shd w:val="clear" w:color="auto" w:fill="FFFFFF"/>
        </w:rPr>
      </w:pPr>
    </w:p>
    <w:p w14:paraId="618FCB53" w14:textId="77777777" w:rsidR="0021088F" w:rsidRDefault="0021088F" w:rsidP="00F33982">
      <w:pPr>
        <w:spacing w:after="0" w:line="240" w:lineRule="auto"/>
        <w:rPr>
          <w:b/>
          <w:bCs/>
          <w:sz w:val="24"/>
          <w:szCs w:val="24"/>
          <w:shd w:val="clear" w:color="auto" w:fill="FFFFFF"/>
        </w:rPr>
      </w:pPr>
    </w:p>
    <w:p w14:paraId="715BCC20" w14:textId="77777777" w:rsidR="0021088F" w:rsidRDefault="0021088F" w:rsidP="00F33982">
      <w:pPr>
        <w:spacing w:after="0" w:line="240" w:lineRule="auto"/>
        <w:rPr>
          <w:b/>
          <w:bCs/>
          <w:sz w:val="24"/>
          <w:szCs w:val="24"/>
          <w:shd w:val="clear" w:color="auto" w:fill="FFFFFF"/>
        </w:rPr>
      </w:pPr>
    </w:p>
    <w:p w14:paraId="0D639990" w14:textId="77777777" w:rsidR="0021088F" w:rsidRDefault="0021088F" w:rsidP="00F33982">
      <w:pPr>
        <w:spacing w:after="0" w:line="240" w:lineRule="auto"/>
        <w:rPr>
          <w:b/>
          <w:bCs/>
          <w:sz w:val="24"/>
          <w:szCs w:val="24"/>
          <w:shd w:val="clear" w:color="auto" w:fill="FFFFFF"/>
        </w:rPr>
      </w:pPr>
    </w:p>
    <w:p w14:paraId="703BA6EE" w14:textId="77777777" w:rsidR="0006608D" w:rsidRDefault="0006608D" w:rsidP="00F33982">
      <w:pPr>
        <w:spacing w:after="0" w:line="240" w:lineRule="auto"/>
        <w:rPr>
          <w:b/>
          <w:bCs/>
          <w:sz w:val="24"/>
          <w:szCs w:val="24"/>
          <w:shd w:val="clear" w:color="auto" w:fill="FFFFFF"/>
        </w:rPr>
      </w:pPr>
      <w:bookmarkStart w:id="0" w:name="_Hlk141382113"/>
    </w:p>
    <w:p w14:paraId="57B4E049" w14:textId="77777777" w:rsidR="00E8075A" w:rsidRDefault="00E8075A" w:rsidP="00E8075A">
      <w:pPr>
        <w:spacing w:after="0" w:line="240" w:lineRule="auto"/>
        <w:rPr>
          <w:b/>
          <w:bCs/>
          <w:sz w:val="24"/>
          <w:szCs w:val="24"/>
          <w:shd w:val="clear" w:color="auto" w:fill="FFFFFF"/>
        </w:rPr>
      </w:pPr>
      <w:r>
        <w:rPr>
          <w:b/>
          <w:bCs/>
          <w:sz w:val="24"/>
          <w:szCs w:val="24"/>
          <w:shd w:val="clear" w:color="auto" w:fill="FFFFFF"/>
        </w:rPr>
        <w:t>2. P</w:t>
      </w:r>
      <w:r w:rsidRPr="00F33982">
        <w:rPr>
          <w:b/>
          <w:bCs/>
          <w:sz w:val="24"/>
          <w:szCs w:val="24"/>
          <w:shd w:val="clear" w:color="auto" w:fill="FFFFFF"/>
        </w:rPr>
        <w:t xml:space="preserve">araphrase the following </w:t>
      </w:r>
      <w:r>
        <w:rPr>
          <w:b/>
          <w:bCs/>
          <w:sz w:val="24"/>
          <w:szCs w:val="24"/>
          <w:shd w:val="clear" w:color="auto" w:fill="FFFFFF"/>
        </w:rPr>
        <w:t>sentences (max 3 marks for each, max 12 marks in total):</w:t>
      </w:r>
    </w:p>
    <w:p w14:paraId="510D33CD" w14:textId="77777777" w:rsidR="00E8075A" w:rsidRDefault="00E8075A" w:rsidP="00E8075A">
      <w:pPr>
        <w:spacing w:after="0" w:line="240" w:lineRule="auto"/>
        <w:rPr>
          <w:b/>
          <w:bCs/>
          <w:sz w:val="24"/>
          <w:szCs w:val="24"/>
          <w:shd w:val="clear" w:color="auto" w:fill="FFFFFF"/>
        </w:rPr>
      </w:pPr>
    </w:p>
    <w:p w14:paraId="028923CE" w14:textId="4BB344BD" w:rsidR="00E8075A" w:rsidRPr="00F42010" w:rsidRDefault="00E8075A" w:rsidP="00E8075A">
      <w:pPr>
        <w:spacing w:after="0" w:line="240" w:lineRule="auto"/>
        <w:rPr>
          <w:sz w:val="24"/>
          <w:szCs w:val="24"/>
          <w:shd w:val="clear" w:color="auto" w:fill="FFFFFF"/>
        </w:rPr>
      </w:pPr>
      <w:r w:rsidRPr="00F42010">
        <w:rPr>
          <w:sz w:val="24"/>
          <w:szCs w:val="24"/>
          <w:shd w:val="clear" w:color="auto" w:fill="FFFFFF"/>
        </w:rPr>
        <w:t xml:space="preserve">a) </w:t>
      </w:r>
      <w:r w:rsidRPr="0044179C">
        <w:rPr>
          <w:sz w:val="24"/>
          <w:szCs w:val="24"/>
          <w:shd w:val="clear" w:color="auto" w:fill="FFFFFF"/>
        </w:rPr>
        <w:t>It</w:t>
      </w:r>
      <w:r w:rsidR="00D83FEA">
        <w:rPr>
          <w:sz w:val="24"/>
          <w:szCs w:val="24"/>
          <w:shd w:val="clear" w:color="auto" w:fill="FFFFFF"/>
        </w:rPr>
        <w:t xml:space="preserve"> i</w:t>
      </w:r>
      <w:r w:rsidRPr="0044179C">
        <w:rPr>
          <w:sz w:val="24"/>
          <w:szCs w:val="24"/>
          <w:shd w:val="clear" w:color="auto" w:fill="FFFFFF"/>
        </w:rPr>
        <w:t>s difficult to know whether u</w:t>
      </w:r>
      <w:r>
        <w:rPr>
          <w:sz w:val="24"/>
          <w:szCs w:val="24"/>
          <w:shd w:val="clear" w:color="auto" w:fill="FFFFFF"/>
        </w:rPr>
        <w:t xml:space="preserve">niversity </w:t>
      </w:r>
      <w:r w:rsidRPr="0044179C">
        <w:rPr>
          <w:sz w:val="24"/>
          <w:szCs w:val="24"/>
          <w:shd w:val="clear" w:color="auto" w:fill="FFFFFF"/>
        </w:rPr>
        <w:t>study is right for you until you</w:t>
      </w:r>
      <w:r w:rsidR="00D83FEA">
        <w:rPr>
          <w:sz w:val="24"/>
          <w:szCs w:val="24"/>
          <w:shd w:val="clear" w:color="auto" w:fill="FFFFFF"/>
        </w:rPr>
        <w:t xml:space="preserve"> ha</w:t>
      </w:r>
      <w:r w:rsidRPr="0044179C">
        <w:rPr>
          <w:sz w:val="24"/>
          <w:szCs w:val="24"/>
          <w:shd w:val="clear" w:color="auto" w:fill="FFFFFF"/>
        </w:rPr>
        <w:t>ve experienced it first-hand.</w:t>
      </w:r>
    </w:p>
    <w:p w14:paraId="6D822DEE" w14:textId="1FC4B0D8" w:rsidR="00E8075A" w:rsidRDefault="4E99DB99" w:rsidP="00E8075A">
      <w:pPr>
        <w:jc w:val="both"/>
      </w:pPr>
      <w:r w:rsidRPr="00F33982">
        <w:rPr>
          <w:sz w:val="24"/>
          <w:szCs w:val="24"/>
          <w:shd w:val="clear" w:color="auto" w:fill="FFFFFF"/>
        </w:rPr>
        <w:t>Type Here:</w:t>
      </w:r>
      <w:r w:rsidR="00A14A42">
        <w:rPr>
          <w:sz w:val="24"/>
          <w:szCs w:val="24"/>
          <w:shd w:val="clear" w:color="auto" w:fill="FFFFFF"/>
        </w:rPr>
        <w:t xml:space="preserve"> </w:t>
      </w:r>
      <w:r w:rsidR="000653AC">
        <w:rPr>
          <w:sz w:val="24"/>
          <w:szCs w:val="24"/>
          <w:shd w:val="clear" w:color="auto" w:fill="FFFFFF"/>
        </w:rPr>
        <w:t xml:space="preserve">It’s hard to grasp whether university study is applicable for students until the </w:t>
      </w:r>
      <w:r w:rsidR="004E4BE2">
        <w:rPr>
          <w:sz w:val="24"/>
          <w:szCs w:val="24"/>
          <w:shd w:val="clear" w:color="auto" w:fill="FFFFFF"/>
        </w:rPr>
        <w:t>task is experienced hands on</w:t>
      </w:r>
      <w:r w:rsidR="00C61A6B">
        <w:rPr>
          <w:sz w:val="24"/>
          <w:szCs w:val="24"/>
          <w:shd w:val="clear" w:color="auto" w:fill="FFFFFF"/>
        </w:rPr>
        <w:t>.</w:t>
      </w:r>
      <w:r w:rsidR="004E4BE2">
        <w:rPr>
          <w:sz w:val="24"/>
          <w:szCs w:val="24"/>
          <w:shd w:val="clear" w:color="auto" w:fill="FFFFFF"/>
        </w:rPr>
        <w:t xml:space="preserve"> </w:t>
      </w:r>
    </w:p>
    <w:p w14:paraId="23E88F98" w14:textId="7BA8843C" w:rsidR="68C19A5D" w:rsidRDefault="00AB057F" w:rsidP="00AB057F">
      <w:pPr>
        <w:tabs>
          <w:tab w:val="left" w:pos="7905"/>
        </w:tabs>
        <w:jc w:val="both"/>
        <w:rPr>
          <w:sz w:val="24"/>
          <w:szCs w:val="24"/>
        </w:rPr>
      </w:pPr>
      <w:r>
        <w:rPr>
          <w:sz w:val="24"/>
          <w:szCs w:val="24"/>
        </w:rPr>
        <w:tab/>
      </w:r>
    </w:p>
    <w:p w14:paraId="514574AE" w14:textId="44D5DF10" w:rsidR="00E8075A" w:rsidRPr="00C803B9" w:rsidRDefault="00E8075A" w:rsidP="00E8075A">
      <w:r w:rsidRPr="00F42010">
        <w:rPr>
          <w:sz w:val="24"/>
          <w:szCs w:val="24"/>
          <w:shd w:val="clear" w:color="auto" w:fill="FFFFFF"/>
        </w:rPr>
        <w:t xml:space="preserve">b) </w:t>
      </w:r>
      <w:r w:rsidRPr="00107719">
        <w:rPr>
          <w:sz w:val="24"/>
          <w:szCs w:val="24"/>
          <w:shd w:val="clear" w:color="auto" w:fill="FFFFFF"/>
        </w:rPr>
        <w:t>Developing good study habits is essential for academic success.</w:t>
      </w:r>
      <w:r>
        <w:rPr>
          <w:sz w:val="24"/>
          <w:szCs w:val="24"/>
          <w:shd w:val="clear" w:color="auto" w:fill="FFFFFF"/>
        </w:rPr>
        <w:t xml:space="preserve"> </w:t>
      </w:r>
    </w:p>
    <w:p w14:paraId="162380F5" w14:textId="4D03A458" w:rsidR="00E8075A" w:rsidRPr="00C803B9" w:rsidRDefault="36E53A86" w:rsidP="68C19A5D">
      <w:pPr>
        <w:jc w:val="both"/>
      </w:pPr>
      <w:r w:rsidRPr="68C19A5D">
        <w:rPr>
          <w:sz w:val="24"/>
          <w:szCs w:val="24"/>
        </w:rPr>
        <w:t>Type Here:</w:t>
      </w:r>
      <w:r w:rsidR="004E4BE2">
        <w:rPr>
          <w:sz w:val="24"/>
          <w:szCs w:val="24"/>
        </w:rPr>
        <w:t xml:space="preserve"> improving habits related to study with confidence positively impacts your chances for academic success</w:t>
      </w:r>
      <w:r w:rsidR="00C61A6B">
        <w:rPr>
          <w:sz w:val="24"/>
          <w:szCs w:val="24"/>
        </w:rPr>
        <w:t>.</w:t>
      </w:r>
      <w:r w:rsidR="004E4BE2">
        <w:rPr>
          <w:sz w:val="24"/>
          <w:szCs w:val="24"/>
        </w:rPr>
        <w:t xml:space="preserve"> </w:t>
      </w:r>
    </w:p>
    <w:p w14:paraId="4D942DA6" w14:textId="1F5A1B0B" w:rsidR="68C19A5D" w:rsidRDefault="68C19A5D" w:rsidP="68C19A5D">
      <w:pPr>
        <w:rPr>
          <w:sz w:val="24"/>
          <w:szCs w:val="24"/>
        </w:rPr>
      </w:pPr>
    </w:p>
    <w:p w14:paraId="15B543D6" w14:textId="77777777" w:rsidR="00344E14" w:rsidRDefault="00E8075A" w:rsidP="00344E14">
      <w:pPr>
        <w:rPr>
          <w:sz w:val="24"/>
          <w:szCs w:val="24"/>
          <w:shd w:val="clear" w:color="auto" w:fill="FFFFFF"/>
        </w:rPr>
      </w:pPr>
      <w:r w:rsidRPr="00F42010">
        <w:rPr>
          <w:sz w:val="24"/>
          <w:szCs w:val="24"/>
          <w:shd w:val="clear" w:color="auto" w:fill="FFFFFF"/>
        </w:rPr>
        <w:t xml:space="preserve">c) </w:t>
      </w:r>
      <w:r w:rsidRPr="00271566">
        <w:rPr>
          <w:sz w:val="24"/>
          <w:szCs w:val="24"/>
          <w:shd w:val="clear" w:color="auto" w:fill="FFFFFF"/>
        </w:rPr>
        <w:t>When you feel overwhelmed</w:t>
      </w:r>
      <w:r>
        <w:rPr>
          <w:sz w:val="24"/>
          <w:szCs w:val="24"/>
          <w:shd w:val="clear" w:color="auto" w:fill="FFFFFF"/>
        </w:rPr>
        <w:t xml:space="preserve"> with your studies</w:t>
      </w:r>
      <w:r w:rsidRPr="00271566">
        <w:rPr>
          <w:sz w:val="24"/>
          <w:szCs w:val="24"/>
          <w:shd w:val="clear" w:color="auto" w:fill="FFFFFF"/>
        </w:rPr>
        <w:t>, consider adopting strategies to manage stress more effectively. </w:t>
      </w:r>
      <w:r>
        <w:rPr>
          <w:sz w:val="24"/>
          <w:szCs w:val="24"/>
          <w:shd w:val="clear" w:color="auto" w:fill="FFFFFF"/>
        </w:rPr>
        <w:t xml:space="preserve">  </w:t>
      </w:r>
    </w:p>
    <w:p w14:paraId="66F6D85A" w14:textId="08DACD53" w:rsidR="73CE8A1D" w:rsidRDefault="73CE8A1D" w:rsidP="68C19A5D">
      <w:pPr>
        <w:jc w:val="both"/>
      </w:pPr>
      <w:r w:rsidRPr="68C19A5D">
        <w:rPr>
          <w:sz w:val="24"/>
          <w:szCs w:val="24"/>
        </w:rPr>
        <w:t xml:space="preserve">Type </w:t>
      </w:r>
      <w:r w:rsidR="004E4BE2" w:rsidRPr="68C19A5D">
        <w:rPr>
          <w:sz w:val="24"/>
          <w:szCs w:val="24"/>
        </w:rPr>
        <w:t>Here:</w:t>
      </w:r>
      <w:r w:rsidR="004E4BE2">
        <w:rPr>
          <w:sz w:val="24"/>
          <w:szCs w:val="24"/>
        </w:rPr>
        <w:t xml:space="preserve"> Students should learn coping mechanisms when getting stressed out. Not only will performance decline but other problems will also arise</w:t>
      </w:r>
      <w:r w:rsidR="00C61A6B">
        <w:rPr>
          <w:sz w:val="24"/>
          <w:szCs w:val="24"/>
        </w:rPr>
        <w:t>.</w:t>
      </w:r>
      <w:r w:rsidR="004E4BE2">
        <w:rPr>
          <w:sz w:val="24"/>
          <w:szCs w:val="24"/>
        </w:rPr>
        <w:t xml:space="preserve"> </w:t>
      </w:r>
    </w:p>
    <w:p w14:paraId="770F6E0D" w14:textId="6F76AD07" w:rsidR="68C19A5D" w:rsidRDefault="68C19A5D" w:rsidP="68C19A5D">
      <w:pPr>
        <w:spacing w:after="0" w:line="240" w:lineRule="auto"/>
        <w:rPr>
          <w:b/>
          <w:bCs/>
          <w:sz w:val="24"/>
          <w:szCs w:val="24"/>
        </w:rPr>
      </w:pPr>
    </w:p>
    <w:p w14:paraId="5573C87C" w14:textId="427D277F" w:rsidR="00E8075A" w:rsidRPr="00B06AB0" w:rsidRDefault="00E8075A" w:rsidP="00E8075A">
      <w:pPr>
        <w:spacing w:after="0" w:line="240" w:lineRule="auto"/>
        <w:rPr>
          <w:sz w:val="24"/>
          <w:szCs w:val="24"/>
          <w:shd w:val="clear" w:color="auto" w:fill="FFFFFF"/>
        </w:rPr>
      </w:pPr>
      <w:r w:rsidRPr="00B06AB0">
        <w:rPr>
          <w:sz w:val="24"/>
          <w:szCs w:val="24"/>
          <w:shd w:val="clear" w:color="auto" w:fill="FFFFFF"/>
        </w:rPr>
        <w:t xml:space="preserve">d) </w:t>
      </w:r>
      <w:r w:rsidR="00A56105" w:rsidRPr="00A56105">
        <w:rPr>
          <w:sz w:val="24"/>
          <w:szCs w:val="24"/>
          <w:shd w:val="clear" w:color="auto" w:fill="FFFFFF"/>
        </w:rPr>
        <w:t>Consistent reading practice can improve your writing skills.</w:t>
      </w:r>
    </w:p>
    <w:p w14:paraId="55DF17C9" w14:textId="77777777" w:rsidR="00E8075A" w:rsidRDefault="00E8075A" w:rsidP="00E8075A">
      <w:pPr>
        <w:spacing w:after="0" w:line="240" w:lineRule="auto"/>
        <w:rPr>
          <w:b/>
          <w:bCs/>
          <w:sz w:val="24"/>
          <w:szCs w:val="24"/>
          <w:shd w:val="clear" w:color="auto" w:fill="FFFFFF"/>
        </w:rPr>
      </w:pPr>
    </w:p>
    <w:p w14:paraId="7E0051ED" w14:textId="6021B99E" w:rsidR="4A617376" w:rsidRDefault="4A617376" w:rsidP="68C19A5D">
      <w:pPr>
        <w:jc w:val="both"/>
      </w:pPr>
      <w:r w:rsidRPr="68C19A5D">
        <w:rPr>
          <w:sz w:val="24"/>
          <w:szCs w:val="24"/>
        </w:rPr>
        <w:t>Type Here:</w:t>
      </w:r>
      <w:r w:rsidR="004E4BE2">
        <w:rPr>
          <w:sz w:val="24"/>
          <w:szCs w:val="24"/>
        </w:rPr>
        <w:t xml:space="preserve"> Student should aim for consistency, giving 100 percent will always return something positive</w:t>
      </w:r>
      <w:r w:rsidR="00C61A6B">
        <w:rPr>
          <w:sz w:val="24"/>
          <w:szCs w:val="24"/>
        </w:rPr>
        <w:t>.</w:t>
      </w:r>
      <w:r w:rsidR="004E4BE2">
        <w:rPr>
          <w:sz w:val="24"/>
          <w:szCs w:val="24"/>
        </w:rPr>
        <w:t xml:space="preserve"> </w:t>
      </w:r>
    </w:p>
    <w:p w14:paraId="6FDE01F7" w14:textId="1587D994" w:rsidR="68C19A5D" w:rsidRDefault="68C19A5D" w:rsidP="68C19A5D">
      <w:pPr>
        <w:spacing w:after="0" w:line="240" w:lineRule="auto"/>
        <w:rPr>
          <w:b/>
          <w:bCs/>
          <w:sz w:val="24"/>
          <w:szCs w:val="24"/>
        </w:rPr>
      </w:pPr>
    </w:p>
    <w:p w14:paraId="7616C877" w14:textId="77777777" w:rsidR="00E8075A" w:rsidRDefault="00E8075A" w:rsidP="00E8075A">
      <w:pPr>
        <w:spacing w:after="0" w:line="240" w:lineRule="auto"/>
        <w:rPr>
          <w:b/>
          <w:bCs/>
          <w:sz w:val="24"/>
          <w:szCs w:val="24"/>
          <w:shd w:val="clear" w:color="auto" w:fill="FFFFFF"/>
        </w:rPr>
      </w:pPr>
    </w:p>
    <w:p w14:paraId="53439A41" w14:textId="6F143C38" w:rsidR="00344E14" w:rsidRDefault="00843AF0" w:rsidP="68C19A5D">
      <w:pPr>
        <w:spacing w:after="0" w:line="240" w:lineRule="auto"/>
        <w:rPr>
          <w:b/>
          <w:bCs/>
          <w:i/>
          <w:iCs/>
          <w:sz w:val="24"/>
          <w:szCs w:val="24"/>
          <w:shd w:val="clear" w:color="auto" w:fill="FFFFFF"/>
        </w:rPr>
      </w:pPr>
      <w:r>
        <w:rPr>
          <w:b/>
          <w:bCs/>
          <w:sz w:val="24"/>
          <w:szCs w:val="24"/>
          <w:shd w:val="clear" w:color="auto" w:fill="FFFFFF"/>
        </w:rPr>
        <w:t>3.</w:t>
      </w:r>
      <w:r w:rsidR="590F653B">
        <w:rPr>
          <w:b/>
          <w:bCs/>
          <w:sz w:val="24"/>
          <w:szCs w:val="24"/>
          <w:shd w:val="clear" w:color="auto" w:fill="FFFFFF"/>
        </w:rPr>
        <w:t>A)</w:t>
      </w:r>
      <w:r>
        <w:rPr>
          <w:b/>
          <w:bCs/>
          <w:sz w:val="24"/>
          <w:szCs w:val="24"/>
          <w:shd w:val="clear" w:color="auto" w:fill="FFFFFF"/>
        </w:rPr>
        <w:t xml:space="preserve"> </w:t>
      </w:r>
      <w:r w:rsidR="00226E63">
        <w:rPr>
          <w:b/>
          <w:bCs/>
          <w:sz w:val="24"/>
          <w:szCs w:val="24"/>
          <w:shd w:val="clear" w:color="auto" w:fill="FFFFFF"/>
        </w:rPr>
        <w:t xml:space="preserve">Write </w:t>
      </w:r>
      <w:r w:rsidR="2F98F739">
        <w:rPr>
          <w:b/>
          <w:bCs/>
          <w:sz w:val="24"/>
          <w:szCs w:val="24"/>
          <w:shd w:val="clear" w:color="auto" w:fill="FFFFFF"/>
        </w:rPr>
        <w:t xml:space="preserve">4 challenges of studying </w:t>
      </w:r>
      <w:r w:rsidR="007131B0" w:rsidRPr="68C19A5D">
        <w:rPr>
          <w:b/>
          <w:bCs/>
          <w:i/>
          <w:iCs/>
          <w:sz w:val="24"/>
          <w:szCs w:val="24"/>
          <w:shd w:val="clear" w:color="auto" w:fill="FFFFFF"/>
        </w:rPr>
        <w:t>at a UK university</w:t>
      </w:r>
      <w:r w:rsidR="00F57CF9" w:rsidRPr="68C19A5D">
        <w:rPr>
          <w:b/>
          <w:bCs/>
          <w:i/>
          <w:iCs/>
          <w:sz w:val="24"/>
          <w:szCs w:val="24"/>
          <w:shd w:val="clear" w:color="auto" w:fill="FFFFFF"/>
        </w:rPr>
        <w:t xml:space="preserve">. </w:t>
      </w:r>
      <w:r w:rsidR="570A1A00" w:rsidRPr="68C19A5D">
        <w:rPr>
          <w:b/>
          <w:bCs/>
          <w:i/>
          <w:iCs/>
          <w:sz w:val="24"/>
          <w:szCs w:val="24"/>
          <w:shd w:val="clear" w:color="auto" w:fill="FFFFFF"/>
        </w:rPr>
        <w:t>(8marks)</w:t>
      </w:r>
    </w:p>
    <w:p w14:paraId="7E267A6B" w14:textId="77777777" w:rsidR="00344E14" w:rsidRDefault="00344E14" w:rsidP="00F57CF9">
      <w:pPr>
        <w:spacing w:after="0" w:line="240" w:lineRule="auto"/>
        <w:rPr>
          <w:b/>
          <w:bCs/>
          <w:i/>
          <w:iCs/>
          <w:sz w:val="24"/>
          <w:szCs w:val="24"/>
          <w:shd w:val="clear" w:color="auto" w:fill="FFFFFF"/>
        </w:rPr>
      </w:pPr>
    </w:p>
    <w:p w14:paraId="3CC12A84" w14:textId="69E0A533" w:rsidR="00344E14" w:rsidRDefault="2F9A3AD6" w:rsidP="00F57CF9">
      <w:pPr>
        <w:spacing w:after="0" w:line="240" w:lineRule="auto"/>
        <w:rPr>
          <w:b/>
          <w:bCs/>
          <w:sz w:val="24"/>
          <w:szCs w:val="24"/>
          <w:shd w:val="clear" w:color="auto" w:fill="FFFFFF"/>
        </w:rPr>
      </w:pPr>
      <w:r>
        <w:rPr>
          <w:b/>
          <w:bCs/>
          <w:sz w:val="24"/>
          <w:szCs w:val="24"/>
          <w:shd w:val="clear" w:color="auto" w:fill="FFFFFF"/>
        </w:rPr>
        <w:t>B) In a paragraph of 8</w:t>
      </w:r>
      <w:r w:rsidR="6F6E6CA4">
        <w:rPr>
          <w:b/>
          <w:bCs/>
          <w:sz w:val="24"/>
          <w:szCs w:val="24"/>
          <w:shd w:val="clear" w:color="auto" w:fill="FFFFFF"/>
        </w:rPr>
        <w:t xml:space="preserve"> </w:t>
      </w:r>
      <w:r>
        <w:rPr>
          <w:b/>
          <w:bCs/>
          <w:sz w:val="24"/>
          <w:szCs w:val="24"/>
          <w:shd w:val="clear" w:color="auto" w:fill="FFFFFF"/>
        </w:rPr>
        <w:t xml:space="preserve">sentences, </w:t>
      </w:r>
      <w:r w:rsidR="786C86D2">
        <w:rPr>
          <w:b/>
          <w:bCs/>
          <w:sz w:val="24"/>
          <w:szCs w:val="24"/>
          <w:shd w:val="clear" w:color="auto" w:fill="FFFFFF"/>
        </w:rPr>
        <w:t xml:space="preserve">tell us from your experience how these challenges can be managed. </w:t>
      </w:r>
      <w:r w:rsidR="31E39C25">
        <w:rPr>
          <w:b/>
          <w:bCs/>
          <w:sz w:val="24"/>
          <w:szCs w:val="24"/>
          <w:shd w:val="clear" w:color="auto" w:fill="FFFFFF"/>
        </w:rPr>
        <w:t>(8marks)</w:t>
      </w:r>
    </w:p>
    <w:p w14:paraId="73F0D068" w14:textId="77777777" w:rsidR="00344E14" w:rsidRDefault="00344E14" w:rsidP="00F57CF9">
      <w:pPr>
        <w:spacing w:after="0" w:line="240" w:lineRule="auto"/>
        <w:rPr>
          <w:b/>
          <w:bCs/>
          <w:sz w:val="24"/>
          <w:szCs w:val="24"/>
          <w:shd w:val="clear" w:color="auto" w:fill="FFFFFF"/>
        </w:rPr>
      </w:pPr>
    </w:p>
    <w:p w14:paraId="750C83CC" w14:textId="325EFCDA" w:rsidR="00843AF0" w:rsidRDefault="00666709" w:rsidP="00F57CF9">
      <w:pPr>
        <w:spacing w:after="0" w:line="240" w:lineRule="auto"/>
        <w:rPr>
          <w:b/>
          <w:bCs/>
          <w:sz w:val="24"/>
          <w:szCs w:val="24"/>
          <w:shd w:val="clear" w:color="auto" w:fill="FFFFFF"/>
        </w:rPr>
      </w:pPr>
      <w:r>
        <w:rPr>
          <w:b/>
          <w:bCs/>
          <w:sz w:val="24"/>
          <w:szCs w:val="24"/>
          <w:shd w:val="clear" w:color="auto" w:fill="FFFFFF"/>
        </w:rPr>
        <w:t xml:space="preserve">(max </w:t>
      </w:r>
      <w:r w:rsidR="00B41831">
        <w:rPr>
          <w:b/>
          <w:bCs/>
          <w:sz w:val="24"/>
          <w:szCs w:val="24"/>
          <w:shd w:val="clear" w:color="auto" w:fill="FFFFFF"/>
        </w:rPr>
        <w:t>1</w:t>
      </w:r>
      <w:r w:rsidR="00344E14">
        <w:rPr>
          <w:b/>
          <w:bCs/>
          <w:sz w:val="24"/>
          <w:szCs w:val="24"/>
          <w:shd w:val="clear" w:color="auto" w:fill="FFFFFF"/>
        </w:rPr>
        <w:t>6</w:t>
      </w:r>
      <w:r w:rsidR="00DA5CD6">
        <w:rPr>
          <w:b/>
          <w:bCs/>
          <w:sz w:val="24"/>
          <w:szCs w:val="24"/>
          <w:shd w:val="clear" w:color="auto" w:fill="FFFFFF"/>
        </w:rPr>
        <w:t xml:space="preserve"> marks in total</w:t>
      </w:r>
      <w:r>
        <w:rPr>
          <w:b/>
          <w:bCs/>
          <w:sz w:val="24"/>
          <w:szCs w:val="24"/>
          <w:shd w:val="clear" w:color="auto" w:fill="FFFFFF"/>
        </w:rPr>
        <w:t xml:space="preserve">) </w:t>
      </w:r>
    </w:p>
    <w:bookmarkEnd w:id="0"/>
    <w:p w14:paraId="7C29171A" w14:textId="5F7885B7" w:rsidR="00843AF0" w:rsidRDefault="00843AF0" w:rsidP="00843AF0">
      <w:pPr>
        <w:spacing w:after="0" w:line="240" w:lineRule="auto"/>
        <w:rPr>
          <w:b/>
          <w:bCs/>
          <w:sz w:val="24"/>
          <w:szCs w:val="24"/>
          <w:shd w:val="clear" w:color="auto" w:fill="FFFFFF"/>
        </w:rPr>
      </w:pPr>
    </w:p>
    <w:tbl>
      <w:tblPr>
        <w:tblStyle w:val="TableGrid"/>
        <w:tblW w:w="0" w:type="auto"/>
        <w:tblBorders>
          <w:top w:val="single" w:sz="6" w:space="0" w:color="auto"/>
          <w:left w:val="single" w:sz="6" w:space="0" w:color="auto"/>
          <w:bottom w:val="single" w:sz="6" w:space="0" w:color="auto"/>
          <w:right w:val="single" w:sz="6" w:space="0" w:color="auto"/>
        </w:tblBorders>
        <w:tblLook w:val="06A0" w:firstRow="1" w:lastRow="0" w:firstColumn="1" w:lastColumn="0" w:noHBand="1" w:noVBand="1"/>
      </w:tblPr>
      <w:tblGrid>
        <w:gridCol w:w="765"/>
        <w:gridCol w:w="9405"/>
      </w:tblGrid>
      <w:tr w:rsidR="1CCB7E67" w14:paraId="70AD0A1B" w14:textId="77777777" w:rsidTr="68C19A5D">
        <w:trPr>
          <w:trHeight w:val="2205"/>
        </w:trPr>
        <w:tc>
          <w:tcPr>
            <w:tcW w:w="765" w:type="dxa"/>
            <w:tcBorders>
              <w:top w:val="single" w:sz="6" w:space="0" w:color="auto"/>
              <w:left w:val="single" w:sz="6" w:space="0" w:color="auto"/>
            </w:tcBorders>
            <w:tcMar>
              <w:left w:w="90" w:type="dxa"/>
              <w:right w:w="90" w:type="dxa"/>
            </w:tcMar>
          </w:tcPr>
          <w:p w14:paraId="67ED1BB0" w14:textId="35F6F79D"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3. A</w:t>
            </w:r>
          </w:p>
        </w:tc>
        <w:tc>
          <w:tcPr>
            <w:tcW w:w="9405" w:type="dxa"/>
            <w:tcBorders>
              <w:top w:val="single" w:sz="6" w:space="0" w:color="auto"/>
              <w:right w:val="single" w:sz="6" w:space="0" w:color="auto"/>
            </w:tcBorders>
            <w:tcMar>
              <w:left w:w="90" w:type="dxa"/>
              <w:right w:w="90" w:type="dxa"/>
            </w:tcMar>
          </w:tcPr>
          <w:p w14:paraId="1F6DC981" w14:textId="483A507F" w:rsidR="1CCB7E67" w:rsidRDefault="002F0565" w:rsidP="68C19A5D">
            <w:pPr>
              <w:rPr>
                <w:rFonts w:ascii="Calibri" w:eastAsia="Calibri" w:hAnsi="Calibri" w:cs="Calibri"/>
                <w:color w:val="000000" w:themeColor="text1"/>
              </w:rPr>
            </w:pPr>
            <w:r>
              <w:rPr>
                <w:rFonts w:ascii="Calibri" w:eastAsia="Calibri" w:hAnsi="Calibri" w:cs="Calibri"/>
                <w:color w:val="000000" w:themeColor="text1"/>
              </w:rPr>
              <w:t>In  full sentences, w</w:t>
            </w:r>
            <w:r w:rsidR="1CCB7E67" w:rsidRPr="68C19A5D">
              <w:rPr>
                <w:rFonts w:ascii="Calibri" w:eastAsia="Calibri" w:hAnsi="Calibri" w:cs="Calibri"/>
                <w:color w:val="000000" w:themeColor="text1"/>
              </w:rPr>
              <w:t xml:space="preserve">rite </w:t>
            </w:r>
            <w:r w:rsidR="6D2664B4" w:rsidRPr="68C19A5D">
              <w:rPr>
                <w:rFonts w:ascii="Calibri" w:eastAsia="Calibri" w:hAnsi="Calibri" w:cs="Calibri"/>
                <w:color w:val="000000" w:themeColor="text1"/>
              </w:rPr>
              <w:t>the challenges here</w:t>
            </w:r>
            <w:r w:rsidR="00675F0C">
              <w:rPr>
                <w:rFonts w:ascii="Calibri" w:eastAsia="Calibri" w:hAnsi="Calibri" w:cs="Calibri"/>
                <w:color w:val="000000" w:themeColor="text1"/>
              </w:rPr>
              <w:t xml:space="preserve"> (as you type</w:t>
            </w:r>
            <w:r w:rsidR="00A14A42">
              <w:rPr>
                <w:rFonts w:ascii="Calibri" w:eastAsia="Calibri" w:hAnsi="Calibri" w:cs="Calibri"/>
                <w:color w:val="000000" w:themeColor="text1"/>
              </w:rPr>
              <w:t>,</w:t>
            </w:r>
            <w:r w:rsidR="00675F0C">
              <w:rPr>
                <w:rFonts w:ascii="Calibri" w:eastAsia="Calibri" w:hAnsi="Calibri" w:cs="Calibri"/>
                <w:color w:val="000000" w:themeColor="text1"/>
              </w:rPr>
              <w:t xml:space="preserve"> the space will expand)</w:t>
            </w:r>
          </w:p>
          <w:p w14:paraId="6A991421" w14:textId="7563D607" w:rsidR="1CCB7E67" w:rsidRDefault="1CCB7E67" w:rsidP="1CCB7E67">
            <w:pPr>
              <w:rPr>
                <w:rFonts w:ascii="Calibri" w:eastAsia="Calibri" w:hAnsi="Calibri" w:cs="Calibri"/>
                <w:color w:val="000000" w:themeColor="text1"/>
              </w:rPr>
            </w:pPr>
          </w:p>
          <w:p w14:paraId="7FB77D4F" w14:textId="4A6B6211" w:rsidR="00C61A6B"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1.</w:t>
            </w:r>
            <w:r w:rsidR="00C61A6B">
              <w:rPr>
                <w:rFonts w:ascii="Calibri" w:eastAsia="Calibri" w:hAnsi="Calibri" w:cs="Calibri"/>
                <w:color w:val="000000" w:themeColor="text1"/>
              </w:rPr>
              <w:t xml:space="preserve">Stress on the outside world. </w:t>
            </w:r>
          </w:p>
          <w:p w14:paraId="2513E3F7" w14:textId="5526E0BA" w:rsidR="1CCB7E67" w:rsidRDefault="1CCB7E67" w:rsidP="1CCB7E67">
            <w:pPr>
              <w:rPr>
                <w:rFonts w:ascii="Calibri" w:eastAsia="Calibri" w:hAnsi="Calibri" w:cs="Calibri"/>
                <w:color w:val="000000" w:themeColor="text1"/>
              </w:rPr>
            </w:pPr>
          </w:p>
          <w:p w14:paraId="69249F48" w14:textId="149DFDEB"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2.</w:t>
            </w:r>
            <w:r w:rsidR="00C61A6B">
              <w:rPr>
                <w:rFonts w:ascii="Calibri" w:eastAsia="Calibri" w:hAnsi="Calibri" w:cs="Calibri"/>
                <w:color w:val="000000" w:themeColor="text1"/>
              </w:rPr>
              <w:t>Travelling to and from university.</w:t>
            </w:r>
          </w:p>
          <w:p w14:paraId="01B24687" w14:textId="7BD55D90" w:rsidR="1CCB7E67" w:rsidRDefault="1CCB7E67" w:rsidP="1CCB7E67">
            <w:pPr>
              <w:rPr>
                <w:rFonts w:ascii="Calibri" w:eastAsia="Calibri" w:hAnsi="Calibri" w:cs="Calibri"/>
                <w:color w:val="000000" w:themeColor="text1"/>
              </w:rPr>
            </w:pPr>
          </w:p>
          <w:p w14:paraId="48EBF1C8" w14:textId="332DEF14"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3.</w:t>
            </w:r>
            <w:r w:rsidR="00C61A6B">
              <w:rPr>
                <w:rFonts w:ascii="Calibri" w:eastAsia="Calibri" w:hAnsi="Calibri" w:cs="Calibri"/>
                <w:color w:val="000000" w:themeColor="text1"/>
              </w:rPr>
              <w:t>financially being stable to continue studies.</w:t>
            </w:r>
          </w:p>
          <w:p w14:paraId="24421193" w14:textId="554B4331" w:rsidR="1CCB7E67" w:rsidRDefault="1CCB7E67" w:rsidP="1CCB7E67">
            <w:pPr>
              <w:rPr>
                <w:rFonts w:ascii="Calibri" w:eastAsia="Calibri" w:hAnsi="Calibri" w:cs="Calibri"/>
                <w:color w:val="000000" w:themeColor="text1"/>
              </w:rPr>
            </w:pPr>
          </w:p>
          <w:p w14:paraId="19DF1939" w14:textId="2C0113E6"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4.</w:t>
            </w:r>
          </w:p>
        </w:tc>
      </w:tr>
      <w:tr w:rsidR="1CCB7E67" w14:paraId="6D107F1C" w14:textId="77777777" w:rsidTr="68C19A5D">
        <w:trPr>
          <w:trHeight w:val="5115"/>
        </w:trPr>
        <w:tc>
          <w:tcPr>
            <w:tcW w:w="765" w:type="dxa"/>
            <w:tcBorders>
              <w:left w:val="single" w:sz="6" w:space="0" w:color="auto"/>
              <w:bottom w:val="single" w:sz="6" w:space="0" w:color="auto"/>
            </w:tcBorders>
            <w:tcMar>
              <w:left w:w="90" w:type="dxa"/>
              <w:right w:w="90" w:type="dxa"/>
            </w:tcMar>
          </w:tcPr>
          <w:p w14:paraId="56B02438" w14:textId="4A4B6AC8"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lastRenderedPageBreak/>
              <w:t>3.B</w:t>
            </w:r>
          </w:p>
        </w:tc>
        <w:tc>
          <w:tcPr>
            <w:tcW w:w="9405" w:type="dxa"/>
            <w:tcBorders>
              <w:bottom w:val="single" w:sz="6" w:space="0" w:color="auto"/>
              <w:right w:val="single" w:sz="6" w:space="0" w:color="auto"/>
            </w:tcBorders>
            <w:tcMar>
              <w:left w:w="90" w:type="dxa"/>
              <w:right w:w="90" w:type="dxa"/>
            </w:tcMar>
          </w:tcPr>
          <w:p w14:paraId="060C1CB9" w14:textId="1B4F2953" w:rsidR="1CCB7E67" w:rsidRDefault="1CCB7E67" w:rsidP="1CCB7E67">
            <w:pPr>
              <w:rPr>
                <w:rFonts w:ascii="Calibri" w:eastAsia="Calibri" w:hAnsi="Calibri" w:cs="Calibri"/>
                <w:color w:val="000000" w:themeColor="text1"/>
                <w:sz w:val="24"/>
                <w:szCs w:val="24"/>
              </w:rPr>
            </w:pPr>
            <w:r w:rsidRPr="1CCB7E67">
              <w:rPr>
                <w:rFonts w:ascii="Calibri" w:eastAsia="Calibri" w:hAnsi="Calibri" w:cs="Calibri"/>
                <w:color w:val="000000" w:themeColor="text1"/>
              </w:rPr>
              <w:t xml:space="preserve">Write your paragraph here. </w:t>
            </w:r>
            <w:r w:rsidRPr="1CCB7E67">
              <w:rPr>
                <w:rFonts w:ascii="Calibri" w:eastAsia="Calibri" w:hAnsi="Calibri" w:cs="Calibri"/>
                <w:b/>
                <w:bCs/>
                <w:color w:val="000000" w:themeColor="text1"/>
                <w:sz w:val="24"/>
                <w:szCs w:val="24"/>
              </w:rPr>
              <w:t>Your paragraph must be written in full sentences (no bullet points) and in an academic style.</w:t>
            </w:r>
          </w:p>
          <w:p w14:paraId="6B33EC5B" w14:textId="758A146C" w:rsidR="1CCB7E67" w:rsidRDefault="1CCB7E67" w:rsidP="1CCB7E67">
            <w:pPr>
              <w:rPr>
                <w:rFonts w:ascii="Calibri" w:eastAsia="Calibri" w:hAnsi="Calibri" w:cs="Calibri"/>
                <w:color w:val="000000" w:themeColor="text1"/>
              </w:rPr>
            </w:pPr>
          </w:p>
          <w:p w14:paraId="17812B29" w14:textId="2F72A259" w:rsidR="1CCB7E67" w:rsidRDefault="00A66AFB" w:rsidP="1CCB7E67">
            <w:pPr>
              <w:rPr>
                <w:rFonts w:ascii="Calibri" w:eastAsia="Calibri" w:hAnsi="Calibri" w:cs="Calibri"/>
                <w:color w:val="000000" w:themeColor="text1"/>
              </w:rPr>
            </w:pPr>
            <w:r>
              <w:rPr>
                <w:rFonts w:ascii="Calibri" w:eastAsia="Calibri" w:hAnsi="Calibri" w:cs="Calibri"/>
                <w:color w:val="000000" w:themeColor="text1"/>
              </w:rPr>
              <w:t>Students may</w:t>
            </w:r>
            <w:r w:rsidR="00C61A6B">
              <w:rPr>
                <w:rFonts w:ascii="Calibri" w:eastAsia="Calibri" w:hAnsi="Calibri" w:cs="Calibri"/>
                <w:color w:val="000000" w:themeColor="text1"/>
              </w:rPr>
              <w:t xml:space="preserve"> experience stress when studying at university which is totally normal. Managing stress is not complicated when learning different coping mechanisms such as the breathing technique which calms blood pressure, hearts rate </w:t>
            </w:r>
            <w:r>
              <w:rPr>
                <w:rFonts w:ascii="Calibri" w:eastAsia="Calibri" w:hAnsi="Calibri" w:cs="Calibri"/>
                <w:color w:val="000000" w:themeColor="text1"/>
              </w:rPr>
              <w:t xml:space="preserve">leading to a sense of relief. Travelling is another challenge, too overcome this set out measures ensuring beforehand everything is thought through and easily accessible. Some things are not controllable such as flow of traffic and closed routes so ensure plenty of time before the journey is made. Finance is important in studies which is why students apply for finance to help them with studies. Ensuring everything runs smoothly, planning beforehand and note taking will decrease the chances of failure </w:t>
            </w:r>
          </w:p>
        </w:tc>
      </w:tr>
    </w:tbl>
    <w:p w14:paraId="34DFEB57" w14:textId="4D938828" w:rsidR="1CCB7E67" w:rsidRDefault="1CCB7E67"/>
    <w:sectPr w:rsidR="1CCB7E67" w:rsidSect="00931AA2">
      <w:headerReference w:type="even" r:id="rId12"/>
      <w:headerReference w:type="default" r:id="rId13"/>
      <w:footerReference w:type="even" r:id="rId14"/>
      <w:footerReference w:type="default" r:id="rId15"/>
      <w:headerReference w:type="first" r:id="rId16"/>
      <w:footerReference w:type="first" r:id="rId17"/>
      <w:pgSz w:w="11906" w:h="16838" w:code="9"/>
      <w:pgMar w:top="720" w:right="720" w:bottom="720" w:left="720" w:header="340"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812FB3" w14:textId="77777777" w:rsidR="00696F6B" w:rsidRDefault="00696F6B" w:rsidP="002C1916">
      <w:pPr>
        <w:spacing w:after="0" w:line="240" w:lineRule="auto"/>
      </w:pPr>
      <w:r>
        <w:separator/>
      </w:r>
    </w:p>
  </w:endnote>
  <w:endnote w:type="continuationSeparator" w:id="0">
    <w:p w14:paraId="140C64A2" w14:textId="77777777" w:rsidR="00696F6B" w:rsidRDefault="00696F6B" w:rsidP="002C19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A6E37F" w14:textId="77777777" w:rsidR="00675F0C" w:rsidRDefault="00675F0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18010050"/>
      <w:docPartObj>
        <w:docPartGallery w:val="Page Numbers (Bottom of Page)"/>
        <w:docPartUnique/>
      </w:docPartObj>
    </w:sdtPr>
    <w:sdtEndPr>
      <w:rPr>
        <w:color w:val="808080" w:themeColor="background1" w:themeShade="80"/>
        <w:spacing w:val="60"/>
      </w:rPr>
    </w:sdtEndPr>
    <w:sdtContent>
      <w:p w14:paraId="3F8D396F" w14:textId="5C8A7830" w:rsidR="00C35588" w:rsidRDefault="00C35588">
        <w:pPr>
          <w:pStyle w:val="Footer"/>
          <w:pBdr>
            <w:top w:val="single" w:sz="4" w:space="1" w:color="D9D9D9" w:themeColor="background1" w:themeShade="D9"/>
          </w:pBdr>
          <w:jc w:val="right"/>
        </w:pPr>
        <w:r>
          <w:fldChar w:fldCharType="begin"/>
        </w:r>
        <w:r>
          <w:instrText xml:space="preserve"> PAGE   \* MERGEFORMAT </w:instrText>
        </w:r>
        <w:r>
          <w:fldChar w:fldCharType="separate"/>
        </w:r>
        <w:r w:rsidR="00DC74DC">
          <w:rPr>
            <w:noProof/>
          </w:rPr>
          <w:t>2</w:t>
        </w:r>
        <w:r>
          <w:rPr>
            <w:noProof/>
          </w:rPr>
          <w:fldChar w:fldCharType="end"/>
        </w:r>
        <w:r>
          <w:t xml:space="preserve"> | </w:t>
        </w:r>
        <w:r>
          <w:rPr>
            <w:color w:val="808080" w:themeColor="background1" w:themeShade="80"/>
            <w:spacing w:val="60"/>
          </w:rPr>
          <w:t>Page</w:t>
        </w:r>
      </w:p>
    </w:sdtContent>
  </w:sdt>
  <w:p w14:paraId="31CC6EC1" w14:textId="77777777" w:rsidR="00C35588" w:rsidRDefault="00C3558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DE652A" w14:textId="77777777" w:rsidR="00675F0C" w:rsidRDefault="00675F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1F87D2" w14:textId="77777777" w:rsidR="00696F6B" w:rsidRDefault="00696F6B" w:rsidP="002C1916">
      <w:pPr>
        <w:spacing w:after="0" w:line="240" w:lineRule="auto"/>
      </w:pPr>
      <w:r>
        <w:separator/>
      </w:r>
    </w:p>
  </w:footnote>
  <w:footnote w:type="continuationSeparator" w:id="0">
    <w:p w14:paraId="033DE56E" w14:textId="77777777" w:rsidR="00696F6B" w:rsidRDefault="00696F6B" w:rsidP="002C19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D7959E0" w14:textId="77777777" w:rsidR="00675F0C" w:rsidRDefault="00675F0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892203" w14:textId="4E8457FD" w:rsidR="005D7DDC" w:rsidRDefault="00000000">
    <w:pPr>
      <w:pStyle w:val="Header"/>
    </w:pPr>
    <w:sdt>
      <w:sdtPr>
        <w:id w:val="-1939826954"/>
        <w:docPartObj>
          <w:docPartGallery w:val="Watermarks"/>
          <w:docPartUnique/>
        </w:docPartObj>
      </w:sdtPr>
      <w:sdtContent>
        <w:r w:rsidR="00696F6B">
          <w:rPr>
            <w:noProof/>
          </w:rPr>
          <w:pict w14:anchorId="686B1594">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357476642" o:spid="_x0000_s1025" type="#_x0000_t136" alt="" style="position:absolute;margin-left:0;margin-top:0;width:527.85pt;height:131.95pt;rotation:315;z-index:-251658752;mso-wrap-edited:f;mso-width-percent:0;mso-height-percent:0;mso-position-horizontal:center;mso-position-horizontal-relative:margin;mso-position-vertical:center;mso-position-vertical-relative:margin;mso-width-percent:0;mso-height-percent:0" o:allowincell="f" fillcolor="silver" stroked="f">
              <v:fill opacity=".5"/>
              <v:textpath style="font-family:&quot;Calibri&quot;;font-size:1pt" string="CONFIDENTIAL"/>
              <w10:wrap anchorx="margin" anchory="margin"/>
            </v:shape>
          </w:pict>
        </w:r>
      </w:sdtContent>
    </w:sdt>
    <w:r w:rsidR="005D7DDC">
      <w:t xml:space="preserve">  </w:t>
    </w:r>
  </w:p>
  <w:tbl>
    <w:tblPr>
      <w:tblStyle w:val="TableGrid"/>
      <w:tblW w:w="1034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6"/>
      <w:gridCol w:w="7817"/>
    </w:tblGrid>
    <w:tr w:rsidR="005D7DDC" w14:paraId="12079BD4" w14:textId="77777777" w:rsidTr="005D7DDC">
      <w:tc>
        <w:tcPr>
          <w:tcW w:w="2526" w:type="dxa"/>
        </w:tcPr>
        <w:p w14:paraId="4B022081" w14:textId="301A387B" w:rsidR="005D7DDC" w:rsidRDefault="005D7DDC">
          <w:pPr>
            <w:pStyle w:val="Header"/>
          </w:pPr>
          <w:r>
            <w:rPr>
              <w:noProof/>
              <w:lang w:eastAsia="en-GB"/>
            </w:rPr>
            <w:drawing>
              <wp:inline distT="0" distB="0" distL="0" distR="0" wp14:anchorId="78F5A22B" wp14:editId="025B4383">
                <wp:extent cx="1457325" cy="590550"/>
                <wp:effectExtent l="0" t="0" r="9525" b="0"/>
                <wp:docPr id="2" name="Picture 1"/>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1" cstate="print">
                          <a:extLst>
                            <a:ext uri="{28A0092B-C50C-407E-A947-70E740481C1C}">
                              <a14:useLocalDpi xmlns:a14="http://schemas.microsoft.com/office/drawing/2010/main" val="0"/>
                            </a:ext>
                          </a:extLst>
                        </a:blip>
                        <a:stretch>
                          <a:fillRect/>
                        </a:stretch>
                      </pic:blipFill>
                      <pic:spPr>
                        <a:xfrm>
                          <a:off x="0" y="0"/>
                          <a:ext cx="1457325" cy="590550"/>
                        </a:xfrm>
                        <a:prstGeom prst="rect">
                          <a:avLst/>
                        </a:prstGeom>
                      </pic:spPr>
                    </pic:pic>
                  </a:graphicData>
                </a:graphic>
              </wp:inline>
            </w:drawing>
          </w:r>
        </w:p>
      </w:tc>
      <w:tc>
        <w:tcPr>
          <w:tcW w:w="7817" w:type="dxa"/>
        </w:tcPr>
        <w:p w14:paraId="5B15D4D3" w14:textId="77777777" w:rsidR="005D7DDC" w:rsidRDefault="009A1E5C" w:rsidP="00DC74DC">
          <w:pPr>
            <w:pStyle w:val="NoSpacing"/>
            <w:jc w:val="center"/>
            <w:rPr>
              <w:b/>
              <w:bCs/>
              <w:sz w:val="32"/>
              <w:szCs w:val="32"/>
            </w:rPr>
          </w:pPr>
          <w:r w:rsidRPr="005F5585">
            <w:rPr>
              <w:b/>
              <w:bCs/>
              <w:sz w:val="32"/>
              <w:szCs w:val="32"/>
            </w:rPr>
            <w:t xml:space="preserve">LCLM4001 Academic Skills - Assessment Task </w:t>
          </w:r>
          <w:r>
            <w:rPr>
              <w:b/>
              <w:bCs/>
              <w:sz w:val="32"/>
              <w:szCs w:val="32"/>
            </w:rPr>
            <w:t>2.</w:t>
          </w:r>
        </w:p>
        <w:p w14:paraId="63A48996" w14:textId="77777777" w:rsidR="009A1E5C" w:rsidRDefault="009A1E5C" w:rsidP="00DC74DC">
          <w:pPr>
            <w:pStyle w:val="NoSpacing"/>
            <w:jc w:val="center"/>
          </w:pPr>
        </w:p>
        <w:p w14:paraId="2BA5C873" w14:textId="6063ADA5" w:rsidR="009A1E5C" w:rsidRDefault="009A1E5C" w:rsidP="00DC74DC">
          <w:pPr>
            <w:pStyle w:val="NoSpacing"/>
            <w:jc w:val="center"/>
          </w:pPr>
          <w:r w:rsidRPr="009A1E5C">
            <w:rPr>
              <w:b/>
              <w:sz w:val="32"/>
              <w:szCs w:val="28"/>
              <w:u w:val="single"/>
            </w:rPr>
            <w:t>Application of academic skills tools exercise</w:t>
          </w:r>
        </w:p>
      </w:tc>
    </w:tr>
  </w:tbl>
  <w:p w14:paraId="55C820F6" w14:textId="2CF30164" w:rsidR="00241386" w:rsidRDefault="00241386">
    <w:pPr>
      <w:pStyle w:val="Header"/>
    </w:pPr>
  </w:p>
  <w:p w14:paraId="27F73AE9" w14:textId="77777777" w:rsidR="00317B36" w:rsidRDefault="00317B3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D4783E9" w14:textId="77777777" w:rsidR="00675F0C" w:rsidRDefault="00675F0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325FB1"/>
    <w:multiLevelType w:val="hybridMultilevel"/>
    <w:tmpl w:val="A85AF66C"/>
    <w:lvl w:ilvl="0" w:tplc="39282FEA">
      <w:start w:val="1"/>
      <w:numFmt w:val="bullet"/>
      <w:lvlText w:val=""/>
      <w:lvlJc w:val="left"/>
      <w:pPr>
        <w:tabs>
          <w:tab w:val="num" w:pos="720"/>
        </w:tabs>
        <w:ind w:left="720" w:hanging="360"/>
      </w:pPr>
      <w:rPr>
        <w:rFonts w:ascii="Wingdings" w:hAnsi="Wingdings" w:hint="default"/>
      </w:rPr>
    </w:lvl>
    <w:lvl w:ilvl="1" w:tplc="8D9E6190">
      <w:start w:val="1"/>
      <w:numFmt w:val="bullet"/>
      <w:lvlText w:val=""/>
      <w:lvlJc w:val="left"/>
      <w:pPr>
        <w:tabs>
          <w:tab w:val="num" w:pos="1440"/>
        </w:tabs>
        <w:ind w:left="1440" w:hanging="360"/>
      </w:pPr>
      <w:rPr>
        <w:rFonts w:ascii="Wingdings" w:hAnsi="Wingdings" w:hint="default"/>
      </w:rPr>
    </w:lvl>
    <w:lvl w:ilvl="2" w:tplc="3CE46F00" w:tentative="1">
      <w:start w:val="1"/>
      <w:numFmt w:val="bullet"/>
      <w:lvlText w:val=""/>
      <w:lvlJc w:val="left"/>
      <w:pPr>
        <w:tabs>
          <w:tab w:val="num" w:pos="2160"/>
        </w:tabs>
        <w:ind w:left="2160" w:hanging="360"/>
      </w:pPr>
      <w:rPr>
        <w:rFonts w:ascii="Wingdings" w:hAnsi="Wingdings" w:hint="default"/>
      </w:rPr>
    </w:lvl>
    <w:lvl w:ilvl="3" w:tplc="B456C238" w:tentative="1">
      <w:start w:val="1"/>
      <w:numFmt w:val="bullet"/>
      <w:lvlText w:val=""/>
      <w:lvlJc w:val="left"/>
      <w:pPr>
        <w:tabs>
          <w:tab w:val="num" w:pos="2880"/>
        </w:tabs>
        <w:ind w:left="2880" w:hanging="360"/>
      </w:pPr>
      <w:rPr>
        <w:rFonts w:ascii="Wingdings" w:hAnsi="Wingdings" w:hint="default"/>
      </w:rPr>
    </w:lvl>
    <w:lvl w:ilvl="4" w:tplc="637C1EFA" w:tentative="1">
      <w:start w:val="1"/>
      <w:numFmt w:val="bullet"/>
      <w:lvlText w:val=""/>
      <w:lvlJc w:val="left"/>
      <w:pPr>
        <w:tabs>
          <w:tab w:val="num" w:pos="3600"/>
        </w:tabs>
        <w:ind w:left="3600" w:hanging="360"/>
      </w:pPr>
      <w:rPr>
        <w:rFonts w:ascii="Wingdings" w:hAnsi="Wingdings" w:hint="default"/>
      </w:rPr>
    </w:lvl>
    <w:lvl w:ilvl="5" w:tplc="E004841C" w:tentative="1">
      <w:start w:val="1"/>
      <w:numFmt w:val="bullet"/>
      <w:lvlText w:val=""/>
      <w:lvlJc w:val="left"/>
      <w:pPr>
        <w:tabs>
          <w:tab w:val="num" w:pos="4320"/>
        </w:tabs>
        <w:ind w:left="4320" w:hanging="360"/>
      </w:pPr>
      <w:rPr>
        <w:rFonts w:ascii="Wingdings" w:hAnsi="Wingdings" w:hint="default"/>
      </w:rPr>
    </w:lvl>
    <w:lvl w:ilvl="6" w:tplc="930A778C" w:tentative="1">
      <w:start w:val="1"/>
      <w:numFmt w:val="bullet"/>
      <w:lvlText w:val=""/>
      <w:lvlJc w:val="left"/>
      <w:pPr>
        <w:tabs>
          <w:tab w:val="num" w:pos="5040"/>
        </w:tabs>
        <w:ind w:left="5040" w:hanging="360"/>
      </w:pPr>
      <w:rPr>
        <w:rFonts w:ascii="Wingdings" w:hAnsi="Wingdings" w:hint="default"/>
      </w:rPr>
    </w:lvl>
    <w:lvl w:ilvl="7" w:tplc="BFCA355E" w:tentative="1">
      <w:start w:val="1"/>
      <w:numFmt w:val="bullet"/>
      <w:lvlText w:val=""/>
      <w:lvlJc w:val="left"/>
      <w:pPr>
        <w:tabs>
          <w:tab w:val="num" w:pos="5760"/>
        </w:tabs>
        <w:ind w:left="5760" w:hanging="360"/>
      </w:pPr>
      <w:rPr>
        <w:rFonts w:ascii="Wingdings" w:hAnsi="Wingdings" w:hint="default"/>
      </w:rPr>
    </w:lvl>
    <w:lvl w:ilvl="8" w:tplc="9EC80BA2"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ADC2EE0"/>
    <w:multiLevelType w:val="hybridMultilevel"/>
    <w:tmpl w:val="7870E3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BC657A"/>
    <w:multiLevelType w:val="hybridMultilevel"/>
    <w:tmpl w:val="E410EEC6"/>
    <w:lvl w:ilvl="0" w:tplc="ADFE7CC4">
      <w:start w:val="1"/>
      <w:numFmt w:val="decimal"/>
      <w:lvlText w:val="%1."/>
      <w:lvlJc w:val="left"/>
      <w:pPr>
        <w:ind w:left="72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1C7547E"/>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51E0152"/>
    <w:multiLevelType w:val="hybridMultilevel"/>
    <w:tmpl w:val="A404DB1A"/>
    <w:lvl w:ilvl="0" w:tplc="0CAA16FE">
      <w:start w:val="1"/>
      <w:numFmt w:val="bullet"/>
      <w:lvlText w:val=""/>
      <w:lvlJc w:val="left"/>
      <w:pPr>
        <w:tabs>
          <w:tab w:val="num" w:pos="720"/>
        </w:tabs>
        <w:ind w:left="720" w:hanging="360"/>
      </w:pPr>
      <w:rPr>
        <w:rFonts w:ascii="Wingdings" w:hAnsi="Wingdings" w:hint="default"/>
      </w:rPr>
    </w:lvl>
    <w:lvl w:ilvl="1" w:tplc="67D4C7B0">
      <w:start w:val="1"/>
      <w:numFmt w:val="bullet"/>
      <w:lvlText w:val=""/>
      <w:lvlJc w:val="left"/>
      <w:pPr>
        <w:tabs>
          <w:tab w:val="num" w:pos="1440"/>
        </w:tabs>
        <w:ind w:left="1440" w:hanging="360"/>
      </w:pPr>
      <w:rPr>
        <w:rFonts w:ascii="Wingdings" w:hAnsi="Wingdings" w:hint="default"/>
      </w:rPr>
    </w:lvl>
    <w:lvl w:ilvl="2" w:tplc="52480C3A" w:tentative="1">
      <w:start w:val="1"/>
      <w:numFmt w:val="bullet"/>
      <w:lvlText w:val=""/>
      <w:lvlJc w:val="left"/>
      <w:pPr>
        <w:tabs>
          <w:tab w:val="num" w:pos="2160"/>
        </w:tabs>
        <w:ind w:left="2160" w:hanging="360"/>
      </w:pPr>
      <w:rPr>
        <w:rFonts w:ascii="Wingdings" w:hAnsi="Wingdings" w:hint="default"/>
      </w:rPr>
    </w:lvl>
    <w:lvl w:ilvl="3" w:tplc="52A603B6" w:tentative="1">
      <w:start w:val="1"/>
      <w:numFmt w:val="bullet"/>
      <w:lvlText w:val=""/>
      <w:lvlJc w:val="left"/>
      <w:pPr>
        <w:tabs>
          <w:tab w:val="num" w:pos="2880"/>
        </w:tabs>
        <w:ind w:left="2880" w:hanging="360"/>
      </w:pPr>
      <w:rPr>
        <w:rFonts w:ascii="Wingdings" w:hAnsi="Wingdings" w:hint="default"/>
      </w:rPr>
    </w:lvl>
    <w:lvl w:ilvl="4" w:tplc="CC845782" w:tentative="1">
      <w:start w:val="1"/>
      <w:numFmt w:val="bullet"/>
      <w:lvlText w:val=""/>
      <w:lvlJc w:val="left"/>
      <w:pPr>
        <w:tabs>
          <w:tab w:val="num" w:pos="3600"/>
        </w:tabs>
        <w:ind w:left="3600" w:hanging="360"/>
      </w:pPr>
      <w:rPr>
        <w:rFonts w:ascii="Wingdings" w:hAnsi="Wingdings" w:hint="default"/>
      </w:rPr>
    </w:lvl>
    <w:lvl w:ilvl="5" w:tplc="7EA28760" w:tentative="1">
      <w:start w:val="1"/>
      <w:numFmt w:val="bullet"/>
      <w:lvlText w:val=""/>
      <w:lvlJc w:val="left"/>
      <w:pPr>
        <w:tabs>
          <w:tab w:val="num" w:pos="4320"/>
        </w:tabs>
        <w:ind w:left="4320" w:hanging="360"/>
      </w:pPr>
      <w:rPr>
        <w:rFonts w:ascii="Wingdings" w:hAnsi="Wingdings" w:hint="default"/>
      </w:rPr>
    </w:lvl>
    <w:lvl w:ilvl="6" w:tplc="D50E05DC" w:tentative="1">
      <w:start w:val="1"/>
      <w:numFmt w:val="bullet"/>
      <w:lvlText w:val=""/>
      <w:lvlJc w:val="left"/>
      <w:pPr>
        <w:tabs>
          <w:tab w:val="num" w:pos="5040"/>
        </w:tabs>
        <w:ind w:left="5040" w:hanging="360"/>
      </w:pPr>
      <w:rPr>
        <w:rFonts w:ascii="Wingdings" w:hAnsi="Wingdings" w:hint="default"/>
      </w:rPr>
    </w:lvl>
    <w:lvl w:ilvl="7" w:tplc="4A6EF602" w:tentative="1">
      <w:start w:val="1"/>
      <w:numFmt w:val="bullet"/>
      <w:lvlText w:val=""/>
      <w:lvlJc w:val="left"/>
      <w:pPr>
        <w:tabs>
          <w:tab w:val="num" w:pos="5760"/>
        </w:tabs>
        <w:ind w:left="5760" w:hanging="360"/>
      </w:pPr>
      <w:rPr>
        <w:rFonts w:ascii="Wingdings" w:hAnsi="Wingdings" w:hint="default"/>
      </w:rPr>
    </w:lvl>
    <w:lvl w:ilvl="8" w:tplc="6EF40F62"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D3F6206"/>
    <w:multiLevelType w:val="hybridMultilevel"/>
    <w:tmpl w:val="4A96E840"/>
    <w:lvl w:ilvl="0" w:tplc="A1C6D35A">
      <w:start w:val="1"/>
      <w:numFmt w:val="decimal"/>
      <w:lvlText w:val="%1."/>
      <w:lvlJc w:val="left"/>
      <w:pPr>
        <w:ind w:left="720" w:hanging="360"/>
      </w:pPr>
      <w:rPr>
        <w:rFonts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A3345F3"/>
    <w:multiLevelType w:val="hybridMultilevel"/>
    <w:tmpl w:val="5BB8F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54634A5"/>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B481A9F"/>
    <w:multiLevelType w:val="hybridMultilevel"/>
    <w:tmpl w:val="B03210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A4E7E3D"/>
    <w:multiLevelType w:val="hybridMultilevel"/>
    <w:tmpl w:val="690A3F60"/>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0" w15:restartNumberingAfterBreak="0">
    <w:nsid w:val="72E4771D"/>
    <w:multiLevelType w:val="hybridMultilevel"/>
    <w:tmpl w:val="015A554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46D54C9"/>
    <w:multiLevelType w:val="hybridMultilevel"/>
    <w:tmpl w:val="BC1AC24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num w:numId="1" w16cid:durableId="123501260">
    <w:abstractNumId w:val="4"/>
  </w:num>
  <w:num w:numId="2" w16cid:durableId="140343730">
    <w:abstractNumId w:val="0"/>
  </w:num>
  <w:num w:numId="3" w16cid:durableId="699400856">
    <w:abstractNumId w:val="10"/>
  </w:num>
  <w:num w:numId="4" w16cid:durableId="850410239">
    <w:abstractNumId w:val="9"/>
  </w:num>
  <w:num w:numId="5" w16cid:durableId="1810197926">
    <w:abstractNumId w:val="6"/>
  </w:num>
  <w:num w:numId="6" w16cid:durableId="796527049">
    <w:abstractNumId w:val="11"/>
  </w:num>
  <w:num w:numId="7" w16cid:durableId="1921862886">
    <w:abstractNumId w:val="2"/>
  </w:num>
  <w:num w:numId="8" w16cid:durableId="1148785609">
    <w:abstractNumId w:val="8"/>
  </w:num>
  <w:num w:numId="9" w16cid:durableId="597371982">
    <w:abstractNumId w:val="5"/>
  </w:num>
  <w:num w:numId="10" w16cid:durableId="945967326">
    <w:abstractNumId w:val="7"/>
  </w:num>
  <w:num w:numId="11" w16cid:durableId="1731613843">
    <w:abstractNumId w:val="3"/>
  </w:num>
  <w:num w:numId="12" w16cid:durableId="12112215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27C0"/>
    <w:rsid w:val="00011B65"/>
    <w:rsid w:val="00011DB5"/>
    <w:rsid w:val="00040C01"/>
    <w:rsid w:val="00042ADA"/>
    <w:rsid w:val="000653AC"/>
    <w:rsid w:val="0006608D"/>
    <w:rsid w:val="000E6037"/>
    <w:rsid w:val="001020A0"/>
    <w:rsid w:val="00107719"/>
    <w:rsid w:val="001639EE"/>
    <w:rsid w:val="00195598"/>
    <w:rsid w:val="0020412F"/>
    <w:rsid w:val="0021088F"/>
    <w:rsid w:val="00213B3D"/>
    <w:rsid w:val="00226E63"/>
    <w:rsid w:val="00241386"/>
    <w:rsid w:val="00253F8A"/>
    <w:rsid w:val="002563A8"/>
    <w:rsid w:val="00271566"/>
    <w:rsid w:val="002A25E4"/>
    <w:rsid w:val="002B3561"/>
    <w:rsid w:val="002B56E8"/>
    <w:rsid w:val="002C1916"/>
    <w:rsid w:val="002D08AB"/>
    <w:rsid w:val="002F0565"/>
    <w:rsid w:val="00317B36"/>
    <w:rsid w:val="00344E14"/>
    <w:rsid w:val="003817E4"/>
    <w:rsid w:val="003872D7"/>
    <w:rsid w:val="00396BF1"/>
    <w:rsid w:val="003F5405"/>
    <w:rsid w:val="0040581E"/>
    <w:rsid w:val="004227C0"/>
    <w:rsid w:val="00427534"/>
    <w:rsid w:val="004401B8"/>
    <w:rsid w:val="0044179C"/>
    <w:rsid w:val="00447D3E"/>
    <w:rsid w:val="00451AAE"/>
    <w:rsid w:val="004636DA"/>
    <w:rsid w:val="004A7AF3"/>
    <w:rsid w:val="004C03C6"/>
    <w:rsid w:val="004D1EE6"/>
    <w:rsid w:val="004E4BE2"/>
    <w:rsid w:val="004F5A12"/>
    <w:rsid w:val="005549F5"/>
    <w:rsid w:val="00577439"/>
    <w:rsid w:val="0058653B"/>
    <w:rsid w:val="005C3AE3"/>
    <w:rsid w:val="005D7DDC"/>
    <w:rsid w:val="005E04F2"/>
    <w:rsid w:val="006222D2"/>
    <w:rsid w:val="00666709"/>
    <w:rsid w:val="00675F0C"/>
    <w:rsid w:val="00696F6B"/>
    <w:rsid w:val="006A134B"/>
    <w:rsid w:val="006B61CF"/>
    <w:rsid w:val="006D7575"/>
    <w:rsid w:val="007131B0"/>
    <w:rsid w:val="007C3483"/>
    <w:rsid w:val="007E3924"/>
    <w:rsid w:val="00830AB6"/>
    <w:rsid w:val="00843AF0"/>
    <w:rsid w:val="00861498"/>
    <w:rsid w:val="008718F3"/>
    <w:rsid w:val="00875B66"/>
    <w:rsid w:val="00876AEB"/>
    <w:rsid w:val="00883CEA"/>
    <w:rsid w:val="008B3F39"/>
    <w:rsid w:val="008D00DD"/>
    <w:rsid w:val="008E3117"/>
    <w:rsid w:val="008E6A73"/>
    <w:rsid w:val="00901C56"/>
    <w:rsid w:val="00927DDD"/>
    <w:rsid w:val="00931AA2"/>
    <w:rsid w:val="00953F12"/>
    <w:rsid w:val="009744FF"/>
    <w:rsid w:val="00996DA5"/>
    <w:rsid w:val="009A1E5C"/>
    <w:rsid w:val="009C1016"/>
    <w:rsid w:val="009E7212"/>
    <w:rsid w:val="009F57E6"/>
    <w:rsid w:val="00A14A42"/>
    <w:rsid w:val="00A14DD9"/>
    <w:rsid w:val="00A3204C"/>
    <w:rsid w:val="00A56105"/>
    <w:rsid w:val="00A608F8"/>
    <w:rsid w:val="00A66AFB"/>
    <w:rsid w:val="00AB057F"/>
    <w:rsid w:val="00AB3C3B"/>
    <w:rsid w:val="00AB7A89"/>
    <w:rsid w:val="00AC3E60"/>
    <w:rsid w:val="00B41831"/>
    <w:rsid w:val="00B874E0"/>
    <w:rsid w:val="00C2205B"/>
    <w:rsid w:val="00C24A02"/>
    <w:rsid w:val="00C35588"/>
    <w:rsid w:val="00C61A6B"/>
    <w:rsid w:val="00C87629"/>
    <w:rsid w:val="00CA762C"/>
    <w:rsid w:val="00CC0583"/>
    <w:rsid w:val="00CD5EAE"/>
    <w:rsid w:val="00CD64A7"/>
    <w:rsid w:val="00D22659"/>
    <w:rsid w:val="00D353DD"/>
    <w:rsid w:val="00D56D11"/>
    <w:rsid w:val="00D83FEA"/>
    <w:rsid w:val="00DA5CD6"/>
    <w:rsid w:val="00DB4857"/>
    <w:rsid w:val="00DC74DC"/>
    <w:rsid w:val="00E20E6E"/>
    <w:rsid w:val="00E21F2D"/>
    <w:rsid w:val="00E25BD2"/>
    <w:rsid w:val="00E774DF"/>
    <w:rsid w:val="00E8075A"/>
    <w:rsid w:val="00ED1952"/>
    <w:rsid w:val="00ED62E4"/>
    <w:rsid w:val="00F02F52"/>
    <w:rsid w:val="00F33982"/>
    <w:rsid w:val="00F42010"/>
    <w:rsid w:val="00F42794"/>
    <w:rsid w:val="00F57CF9"/>
    <w:rsid w:val="00FA54B5"/>
    <w:rsid w:val="00FA7A4C"/>
    <w:rsid w:val="00FD1FD7"/>
    <w:rsid w:val="00FD6D74"/>
    <w:rsid w:val="076A67F4"/>
    <w:rsid w:val="1CCB7E67"/>
    <w:rsid w:val="2F98F739"/>
    <w:rsid w:val="2F9A3AD6"/>
    <w:rsid w:val="31E39C25"/>
    <w:rsid w:val="36E53A86"/>
    <w:rsid w:val="4A617376"/>
    <w:rsid w:val="4E99DB99"/>
    <w:rsid w:val="54E478E5"/>
    <w:rsid w:val="570A1A00"/>
    <w:rsid w:val="590F653B"/>
    <w:rsid w:val="68C19A5D"/>
    <w:rsid w:val="6D2664B4"/>
    <w:rsid w:val="6F6E6CA4"/>
    <w:rsid w:val="73CE8A1D"/>
    <w:rsid w:val="786C86D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DF5320"/>
  <w15:docId w15:val="{CE9D6599-74DF-4424-AE19-973ED11C42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iPriority="0" w:unhideWhenUsed="1"/>
    <w:lsdException w:name="HTML Bottom of Form" w:semiHidden="1" w:uiPriority="0"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qFormat/>
    <w:rsid w:val="00AB7A8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qFormat/>
    <w:rsid w:val="005549F5"/>
    <w:pPr>
      <w:keepNext/>
      <w:spacing w:before="240" w:after="60" w:line="240" w:lineRule="auto"/>
      <w:outlineLvl w:val="2"/>
    </w:pPr>
    <w:rPr>
      <w:rFonts w:ascii="Arial" w:eastAsia="Times New Roman" w:hAnsi="Arial" w:cs="Arial"/>
      <w:b/>
      <w:bCs/>
      <w:sz w:val="26"/>
      <w:szCs w:val="2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2794"/>
    <w:pPr>
      <w:spacing w:after="0" w:line="240" w:lineRule="auto"/>
      <w:ind w:left="720"/>
      <w:contextualSpacing/>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5774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7439"/>
    <w:rPr>
      <w:rFonts w:ascii="Tahoma" w:hAnsi="Tahoma" w:cs="Tahoma"/>
      <w:sz w:val="16"/>
      <w:szCs w:val="16"/>
    </w:rPr>
  </w:style>
  <w:style w:type="table" w:styleId="TableGrid">
    <w:name w:val="Table Grid"/>
    <w:basedOn w:val="TableNormal"/>
    <w:uiPriority w:val="59"/>
    <w:rsid w:val="002C19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19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1916"/>
  </w:style>
  <w:style w:type="paragraph" w:styleId="Footer">
    <w:name w:val="footer"/>
    <w:basedOn w:val="Normal"/>
    <w:link w:val="FooterChar"/>
    <w:uiPriority w:val="99"/>
    <w:unhideWhenUsed/>
    <w:rsid w:val="002C19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1916"/>
  </w:style>
  <w:style w:type="paragraph" w:customStyle="1" w:styleId="Default">
    <w:name w:val="Default"/>
    <w:rsid w:val="002A25E4"/>
    <w:pPr>
      <w:autoSpaceDE w:val="0"/>
      <w:autoSpaceDN w:val="0"/>
      <w:adjustRightInd w:val="0"/>
      <w:spacing w:after="0" w:line="240" w:lineRule="auto"/>
    </w:pPr>
    <w:rPr>
      <w:rFonts w:ascii="Calibri" w:hAnsi="Calibri" w:cs="Calibri"/>
      <w:color w:val="000000"/>
      <w:sz w:val="24"/>
      <w:szCs w:val="24"/>
    </w:rPr>
  </w:style>
  <w:style w:type="paragraph" w:styleId="NoSpacing">
    <w:name w:val="No Spacing"/>
    <w:uiPriority w:val="1"/>
    <w:qFormat/>
    <w:rsid w:val="00A14DD9"/>
    <w:pPr>
      <w:spacing w:after="0" w:line="240" w:lineRule="auto"/>
    </w:pPr>
  </w:style>
  <w:style w:type="character" w:customStyle="1" w:styleId="Heading2Char">
    <w:name w:val="Heading 2 Char"/>
    <w:basedOn w:val="DefaultParagraphFont"/>
    <w:link w:val="Heading2"/>
    <w:rsid w:val="00AB7A89"/>
    <w:rPr>
      <w:rFonts w:ascii="Times New Roman" w:eastAsia="Times New Roman" w:hAnsi="Times New Roman" w:cs="Times New Roman"/>
      <w:b/>
      <w:bCs/>
      <w:sz w:val="36"/>
      <w:szCs w:val="36"/>
      <w:lang w:eastAsia="en-GB"/>
    </w:rPr>
  </w:style>
  <w:style w:type="paragraph" w:styleId="NormalWeb">
    <w:name w:val="Normal (Web)"/>
    <w:basedOn w:val="Normal"/>
    <w:uiPriority w:val="99"/>
    <w:rsid w:val="00AB7A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rsid w:val="005549F5"/>
    <w:rPr>
      <w:rFonts w:ascii="Arial" w:eastAsia="Times New Roman" w:hAnsi="Arial" w:cs="Arial"/>
      <w:b/>
      <w:bCs/>
      <w:sz w:val="26"/>
      <w:szCs w:val="26"/>
      <w:lang w:eastAsia="en-GB"/>
    </w:rPr>
  </w:style>
  <w:style w:type="paragraph" w:styleId="z-TopofForm">
    <w:name w:val="HTML Top of Form"/>
    <w:basedOn w:val="Normal"/>
    <w:next w:val="Normal"/>
    <w:link w:val="z-TopofFormChar"/>
    <w:hidden/>
    <w:rsid w:val="005549F5"/>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rsid w:val="005549F5"/>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rsid w:val="005549F5"/>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rsid w:val="005549F5"/>
    <w:rPr>
      <w:rFonts w:ascii="Arial" w:eastAsia="Times New Roman" w:hAnsi="Arial" w:cs="Arial"/>
      <w:vanish/>
      <w:sz w:val="16"/>
      <w:szCs w:val="16"/>
      <w:lang w:eastAsia="en-GB"/>
    </w:rPr>
  </w:style>
  <w:style w:type="character" w:styleId="Hyperlink">
    <w:name w:val="Hyperlink"/>
    <w:basedOn w:val="DefaultParagraphFont"/>
    <w:uiPriority w:val="99"/>
    <w:unhideWhenUsed/>
    <w:rsid w:val="00876AEB"/>
    <w:rPr>
      <w:color w:val="0000FF" w:themeColor="hyperlink"/>
      <w:u w:val="single"/>
    </w:rPr>
  </w:style>
  <w:style w:type="character" w:styleId="UnresolvedMention">
    <w:name w:val="Unresolved Mention"/>
    <w:basedOn w:val="DefaultParagraphFont"/>
    <w:uiPriority w:val="99"/>
    <w:semiHidden/>
    <w:unhideWhenUsed/>
    <w:rsid w:val="00876A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5370395">
      <w:bodyDiv w:val="1"/>
      <w:marLeft w:val="0"/>
      <w:marRight w:val="0"/>
      <w:marTop w:val="0"/>
      <w:marBottom w:val="0"/>
      <w:divBdr>
        <w:top w:val="none" w:sz="0" w:space="0" w:color="auto"/>
        <w:left w:val="none" w:sz="0" w:space="0" w:color="auto"/>
        <w:bottom w:val="none" w:sz="0" w:space="0" w:color="auto"/>
        <w:right w:val="none" w:sz="0" w:space="0" w:color="auto"/>
      </w:divBdr>
    </w:div>
    <w:div w:id="527565124">
      <w:bodyDiv w:val="1"/>
      <w:marLeft w:val="0"/>
      <w:marRight w:val="0"/>
      <w:marTop w:val="0"/>
      <w:marBottom w:val="0"/>
      <w:divBdr>
        <w:top w:val="none" w:sz="0" w:space="0" w:color="auto"/>
        <w:left w:val="none" w:sz="0" w:space="0" w:color="auto"/>
        <w:bottom w:val="none" w:sz="0" w:space="0" w:color="auto"/>
        <w:right w:val="none" w:sz="0" w:space="0" w:color="auto"/>
      </w:divBdr>
    </w:div>
    <w:div w:id="531191947">
      <w:bodyDiv w:val="1"/>
      <w:marLeft w:val="0"/>
      <w:marRight w:val="0"/>
      <w:marTop w:val="0"/>
      <w:marBottom w:val="0"/>
      <w:divBdr>
        <w:top w:val="none" w:sz="0" w:space="0" w:color="auto"/>
        <w:left w:val="none" w:sz="0" w:space="0" w:color="auto"/>
        <w:bottom w:val="none" w:sz="0" w:space="0" w:color="auto"/>
        <w:right w:val="none" w:sz="0" w:space="0" w:color="auto"/>
      </w:divBdr>
    </w:div>
    <w:div w:id="566190583">
      <w:bodyDiv w:val="1"/>
      <w:marLeft w:val="0"/>
      <w:marRight w:val="0"/>
      <w:marTop w:val="0"/>
      <w:marBottom w:val="0"/>
      <w:divBdr>
        <w:top w:val="none" w:sz="0" w:space="0" w:color="auto"/>
        <w:left w:val="none" w:sz="0" w:space="0" w:color="auto"/>
        <w:bottom w:val="none" w:sz="0" w:space="0" w:color="auto"/>
        <w:right w:val="none" w:sz="0" w:space="0" w:color="auto"/>
      </w:divBdr>
    </w:div>
    <w:div w:id="632249502">
      <w:bodyDiv w:val="1"/>
      <w:marLeft w:val="0"/>
      <w:marRight w:val="0"/>
      <w:marTop w:val="0"/>
      <w:marBottom w:val="0"/>
      <w:divBdr>
        <w:top w:val="none" w:sz="0" w:space="0" w:color="auto"/>
        <w:left w:val="none" w:sz="0" w:space="0" w:color="auto"/>
        <w:bottom w:val="none" w:sz="0" w:space="0" w:color="auto"/>
        <w:right w:val="none" w:sz="0" w:space="0" w:color="auto"/>
      </w:divBdr>
    </w:div>
    <w:div w:id="1140463605">
      <w:bodyDiv w:val="1"/>
      <w:marLeft w:val="0"/>
      <w:marRight w:val="0"/>
      <w:marTop w:val="0"/>
      <w:marBottom w:val="0"/>
      <w:divBdr>
        <w:top w:val="none" w:sz="0" w:space="0" w:color="auto"/>
        <w:left w:val="none" w:sz="0" w:space="0" w:color="auto"/>
        <w:bottom w:val="none" w:sz="0" w:space="0" w:color="auto"/>
        <w:right w:val="none" w:sz="0" w:space="0" w:color="auto"/>
      </w:divBdr>
    </w:div>
    <w:div w:id="1159535201">
      <w:bodyDiv w:val="1"/>
      <w:marLeft w:val="0"/>
      <w:marRight w:val="0"/>
      <w:marTop w:val="0"/>
      <w:marBottom w:val="0"/>
      <w:divBdr>
        <w:top w:val="none" w:sz="0" w:space="0" w:color="auto"/>
        <w:left w:val="none" w:sz="0" w:space="0" w:color="auto"/>
        <w:bottom w:val="none" w:sz="0" w:space="0" w:color="auto"/>
        <w:right w:val="none" w:sz="0" w:space="0" w:color="auto"/>
      </w:divBdr>
    </w:div>
    <w:div w:id="1458448469">
      <w:bodyDiv w:val="1"/>
      <w:marLeft w:val="0"/>
      <w:marRight w:val="0"/>
      <w:marTop w:val="0"/>
      <w:marBottom w:val="0"/>
      <w:divBdr>
        <w:top w:val="none" w:sz="0" w:space="0" w:color="auto"/>
        <w:left w:val="none" w:sz="0" w:space="0" w:color="auto"/>
        <w:bottom w:val="none" w:sz="0" w:space="0" w:color="auto"/>
        <w:right w:val="none" w:sz="0" w:space="0" w:color="auto"/>
      </w:divBdr>
      <w:divsChild>
        <w:div w:id="1079012632">
          <w:marLeft w:val="1166"/>
          <w:marRight w:val="0"/>
          <w:marTop w:val="86"/>
          <w:marBottom w:val="0"/>
          <w:divBdr>
            <w:top w:val="none" w:sz="0" w:space="0" w:color="auto"/>
            <w:left w:val="none" w:sz="0" w:space="0" w:color="auto"/>
            <w:bottom w:val="none" w:sz="0" w:space="0" w:color="auto"/>
            <w:right w:val="none" w:sz="0" w:space="0" w:color="auto"/>
          </w:divBdr>
        </w:div>
      </w:divsChild>
    </w:div>
    <w:div w:id="1614438265">
      <w:bodyDiv w:val="1"/>
      <w:marLeft w:val="0"/>
      <w:marRight w:val="0"/>
      <w:marTop w:val="0"/>
      <w:marBottom w:val="0"/>
      <w:divBdr>
        <w:top w:val="none" w:sz="0" w:space="0" w:color="auto"/>
        <w:left w:val="none" w:sz="0" w:space="0" w:color="auto"/>
        <w:bottom w:val="none" w:sz="0" w:space="0" w:color="auto"/>
        <w:right w:val="none" w:sz="0" w:space="0" w:color="auto"/>
      </w:divBdr>
    </w:div>
    <w:div w:id="1909343514">
      <w:bodyDiv w:val="1"/>
      <w:marLeft w:val="0"/>
      <w:marRight w:val="0"/>
      <w:marTop w:val="0"/>
      <w:marBottom w:val="0"/>
      <w:divBdr>
        <w:top w:val="none" w:sz="0" w:space="0" w:color="auto"/>
        <w:left w:val="none" w:sz="0" w:space="0" w:color="auto"/>
        <w:bottom w:val="none" w:sz="0" w:space="0" w:color="auto"/>
        <w:right w:val="none" w:sz="0" w:space="0" w:color="auto"/>
      </w:divBdr>
    </w:div>
    <w:div w:id="1913155502">
      <w:bodyDiv w:val="1"/>
      <w:marLeft w:val="0"/>
      <w:marRight w:val="0"/>
      <w:marTop w:val="0"/>
      <w:marBottom w:val="0"/>
      <w:divBdr>
        <w:top w:val="none" w:sz="0" w:space="0" w:color="auto"/>
        <w:left w:val="none" w:sz="0" w:space="0" w:color="auto"/>
        <w:bottom w:val="none" w:sz="0" w:space="0" w:color="auto"/>
        <w:right w:val="none" w:sz="0" w:space="0" w:color="auto"/>
      </w:divBdr>
    </w:div>
    <w:div w:id="2121339164">
      <w:bodyDiv w:val="1"/>
      <w:marLeft w:val="0"/>
      <w:marRight w:val="0"/>
      <w:marTop w:val="0"/>
      <w:marBottom w:val="0"/>
      <w:divBdr>
        <w:top w:val="none" w:sz="0" w:space="0" w:color="auto"/>
        <w:left w:val="none" w:sz="0" w:space="0" w:color="auto"/>
        <w:bottom w:val="none" w:sz="0" w:space="0" w:color="auto"/>
        <w:right w:val="none" w:sz="0" w:space="0" w:color="auto"/>
      </w:divBdr>
      <w:divsChild>
        <w:div w:id="77680585">
          <w:marLeft w:val="1166"/>
          <w:marRight w:val="0"/>
          <w:marTop w:val="86"/>
          <w:marBottom w:val="0"/>
          <w:divBdr>
            <w:top w:val="none" w:sz="0" w:space="0" w:color="auto"/>
            <w:left w:val="none" w:sz="0" w:space="0" w:color="auto"/>
            <w:bottom w:val="none" w:sz="0" w:space="0" w:color="auto"/>
            <w:right w:val="none" w:sz="0" w:space="0" w:color="auto"/>
          </w:divBdr>
        </w:div>
        <w:div w:id="127556875">
          <w:marLeft w:val="1166"/>
          <w:marRight w:val="0"/>
          <w:marTop w:val="86"/>
          <w:marBottom w:val="0"/>
          <w:divBdr>
            <w:top w:val="none" w:sz="0" w:space="0" w:color="auto"/>
            <w:left w:val="none" w:sz="0" w:space="0" w:color="auto"/>
            <w:bottom w:val="none" w:sz="0" w:space="0" w:color="auto"/>
            <w:right w:val="none" w:sz="0" w:space="0" w:color="auto"/>
          </w:divBdr>
        </w:div>
        <w:div w:id="855926533">
          <w:marLeft w:val="1166"/>
          <w:marRight w:val="0"/>
          <w:marTop w:val="86"/>
          <w:marBottom w:val="0"/>
          <w:divBdr>
            <w:top w:val="none" w:sz="0" w:space="0" w:color="auto"/>
            <w:left w:val="none" w:sz="0" w:space="0" w:color="auto"/>
            <w:bottom w:val="none" w:sz="0" w:space="0" w:color="auto"/>
            <w:right w:val="none" w:sz="0" w:space="0" w:color="auto"/>
          </w:divBdr>
        </w:div>
        <w:div w:id="1324356914">
          <w:marLeft w:val="1166"/>
          <w:marRight w:val="0"/>
          <w:marTop w:val="86"/>
          <w:marBottom w:val="0"/>
          <w:divBdr>
            <w:top w:val="none" w:sz="0" w:space="0" w:color="auto"/>
            <w:left w:val="none" w:sz="0" w:space="0" w:color="auto"/>
            <w:bottom w:val="none" w:sz="0" w:space="0" w:color="auto"/>
            <w:right w:val="none" w:sz="0" w:space="0" w:color="auto"/>
          </w:divBdr>
        </w:div>
        <w:div w:id="1626235671">
          <w:marLeft w:val="1166"/>
          <w:marRight w:val="0"/>
          <w:marTop w:val="86"/>
          <w:marBottom w:val="0"/>
          <w:divBdr>
            <w:top w:val="none" w:sz="0" w:space="0" w:color="auto"/>
            <w:left w:val="none" w:sz="0" w:space="0" w:color="auto"/>
            <w:bottom w:val="none" w:sz="0" w:space="0" w:color="auto"/>
            <w:right w:val="none" w:sz="0" w:space="0" w:color="auto"/>
          </w:divBdr>
        </w:div>
        <w:div w:id="1710565272">
          <w:marLeft w:val="1166"/>
          <w:marRight w:val="0"/>
          <w:marTop w:val="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prospects.ac.uk/applying-for-university/changing-or-leaving-your-course" TargetMode="External"/><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7F1F4C4780FD9A4CB93756575F0CE1D7" ma:contentTypeVersion="8" ma:contentTypeDescription="Create a new document." ma:contentTypeScope="" ma:versionID="27a9300f8dd9e41556b484e15388c4bc">
  <xsd:schema xmlns:xsd="http://www.w3.org/2001/XMLSchema" xmlns:xs="http://www.w3.org/2001/XMLSchema" xmlns:p="http://schemas.microsoft.com/office/2006/metadata/properties" xmlns:ns2="f910b24e-1b11-4728-9e11-1a0980bcbce4" targetNamespace="http://schemas.microsoft.com/office/2006/metadata/properties" ma:root="true" ma:fieldsID="a3131958d41458a240e943abd6925157" ns2:_="">
    <xsd:import namespace="f910b24e-1b11-4728-9e11-1a0980bcbce4"/>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10b24e-1b11-4728-9e11-1a0980bcbce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8E434A3-7B2C-4744-852F-AB08D98E31AD}">
  <ds:schemaRefs>
    <ds:schemaRef ds:uri="http://schemas.microsoft.com/sharepoint/v3/contenttype/forms"/>
  </ds:schemaRefs>
</ds:datastoreItem>
</file>

<file path=customXml/itemProps2.xml><?xml version="1.0" encoding="utf-8"?>
<ds:datastoreItem xmlns:ds="http://schemas.openxmlformats.org/officeDocument/2006/customXml" ds:itemID="{69F24579-6700-427A-A3EE-0BCA9B4FA82F}">
  <ds:schemaRefs>
    <ds:schemaRef ds:uri="http://schemas.openxmlformats.org/officeDocument/2006/bibliography"/>
  </ds:schemaRefs>
</ds:datastoreItem>
</file>

<file path=customXml/itemProps3.xml><?xml version="1.0" encoding="utf-8"?>
<ds:datastoreItem xmlns:ds="http://schemas.openxmlformats.org/officeDocument/2006/customXml" ds:itemID="{EA9B1DFB-5FC0-435F-82CB-C5B4275B0FF2}">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6A167EEE-3F5C-4A7E-8065-8801D0EA983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10b24e-1b11-4728-9e11-1a0980bcbce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46</TotalTime>
  <Pages>3</Pages>
  <Words>633</Words>
  <Characters>3609</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4234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Sylvia Hoffmann</dc:creator>
  <cp:keywords/>
  <dc:description/>
  <cp:lastModifiedBy>Khafiz Nazam (2122209)</cp:lastModifiedBy>
  <cp:revision>3</cp:revision>
  <cp:lastPrinted>2019-07-11T13:37:00Z</cp:lastPrinted>
  <dcterms:created xsi:type="dcterms:W3CDTF">2026-02-23T16:24:00Z</dcterms:created>
  <dcterms:modified xsi:type="dcterms:W3CDTF">2026-02-23T17:14:00Z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0x0101007F1F4C4780FD9A4CB93756575F0CE1D7</vt:lpwstr>
  </property>
  <property fmtid="{D5CDD505-2E9C-101B-9397-08002B2CF9AE}" pid="3" name="docLang">
    <vt:lpwstr>en</vt:lpwstr>
  </property>
  <property fmtid="{D5CDD505-2E9C-101B-9397-08002B2CF9AE}" pid="4" name="GrammarlyDocumentId">
    <vt:lpwstr>30a67cd1-ffef-4cad-b03f-f776b1d9b362</vt:lpwstr>
  </property>
</Properties>
</file>