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E9CF9" w14:textId="77777777" w:rsidR="005047B5" w:rsidRPr="00283530" w:rsidRDefault="005047B5" w:rsidP="005047B5">
      <w:pPr>
        <w:pStyle w:val="Title"/>
        <w:rPr>
          <w:rFonts w:ascii="Arial" w:hAnsi="Arial" w:cs="Arial"/>
          <w:sz w:val="22"/>
          <w:szCs w:val="22"/>
        </w:rPr>
      </w:pPr>
      <w:r w:rsidRPr="00283530">
        <w:rPr>
          <w:rFonts w:ascii="Arial" w:hAnsi="Arial" w:cs="Arial"/>
          <w:sz w:val="22"/>
          <w:szCs w:val="22"/>
        </w:rPr>
        <w:t>Academic Report</w:t>
      </w:r>
    </w:p>
    <w:p w14:paraId="0A18EEBA" w14:textId="77777777" w:rsidR="005047B5" w:rsidRPr="00283530" w:rsidRDefault="005047B5" w:rsidP="005047B5">
      <w:pPr>
        <w:pStyle w:val="Subtitle"/>
        <w:rPr>
          <w:rFonts w:ascii="Arial" w:hAnsi="Arial" w:cs="Arial"/>
          <w:sz w:val="22"/>
        </w:rPr>
      </w:pPr>
      <w:r w:rsidRPr="00283530">
        <w:rPr>
          <w:rFonts w:ascii="Arial" w:hAnsi="Arial" w:cs="Arial"/>
          <w:sz w:val="22"/>
        </w:rPr>
        <w:tab/>
        <w:t>Task 1</w:t>
      </w:r>
      <w:r w:rsidR="00D6008A" w:rsidRPr="00283530">
        <w:rPr>
          <w:rFonts w:ascii="Arial" w:hAnsi="Arial" w:cs="Arial"/>
          <w:sz w:val="22"/>
        </w:rPr>
        <w:t>: What is the Most Effective Way to Motivate Staff</w:t>
      </w:r>
    </w:p>
    <w:p w14:paraId="798B0931" w14:textId="1F3C9407" w:rsidR="005047B5" w:rsidRDefault="006F4ECE" w:rsidP="005047B5">
      <w:pPr>
        <w:rPr>
          <w:rFonts w:ascii="Arial" w:hAnsi="Arial" w:cs="Arial"/>
          <w:sz w:val="22"/>
        </w:rPr>
      </w:pPr>
      <w:r>
        <w:rPr>
          <w:rFonts w:ascii="Arial" w:hAnsi="Arial" w:cs="Arial"/>
          <w:sz w:val="22"/>
        </w:rPr>
        <w:t xml:space="preserve">                            Programme</w:t>
      </w:r>
      <w:r w:rsidR="006403C7">
        <w:rPr>
          <w:rFonts w:ascii="Arial" w:hAnsi="Arial" w:cs="Arial"/>
          <w:sz w:val="22"/>
        </w:rPr>
        <w:t>: Certificate of Higher Education Skills for the Workplace</w:t>
      </w:r>
    </w:p>
    <w:p w14:paraId="720789A3" w14:textId="1F3F491C" w:rsidR="006403C7" w:rsidRPr="00283530" w:rsidRDefault="006403C7" w:rsidP="005047B5">
      <w:pPr>
        <w:rPr>
          <w:rFonts w:ascii="Arial" w:hAnsi="Arial" w:cs="Arial"/>
          <w:sz w:val="22"/>
        </w:rPr>
      </w:pPr>
      <w:r>
        <w:rPr>
          <w:rFonts w:ascii="Arial" w:hAnsi="Arial" w:cs="Arial"/>
          <w:sz w:val="22"/>
        </w:rPr>
        <w:t xml:space="preserve">                      Module/Module Code: Academic and Employability Skills / BMSW4001_BIRM</w:t>
      </w:r>
    </w:p>
    <w:p w14:paraId="65ECA2C5" w14:textId="77777777" w:rsidR="005047B5" w:rsidRPr="00283530" w:rsidRDefault="005047B5" w:rsidP="005047B5">
      <w:pPr>
        <w:rPr>
          <w:rFonts w:ascii="Arial" w:hAnsi="Arial" w:cs="Arial"/>
          <w:sz w:val="22"/>
        </w:rPr>
      </w:pPr>
    </w:p>
    <w:p w14:paraId="422D5714" w14:textId="77777777" w:rsidR="005047B5" w:rsidRPr="00283530" w:rsidRDefault="005047B5" w:rsidP="005047B5">
      <w:pPr>
        <w:rPr>
          <w:rFonts w:ascii="Arial" w:hAnsi="Arial" w:cs="Arial"/>
          <w:sz w:val="22"/>
        </w:rPr>
      </w:pPr>
    </w:p>
    <w:p w14:paraId="6072693D" w14:textId="31276940" w:rsidR="005047B5" w:rsidRPr="00283530" w:rsidRDefault="005047B5" w:rsidP="005047B5">
      <w:pPr>
        <w:jc w:val="center"/>
        <w:rPr>
          <w:rFonts w:ascii="Arial" w:hAnsi="Arial" w:cs="Arial"/>
          <w:sz w:val="22"/>
        </w:rPr>
      </w:pPr>
      <w:r w:rsidRPr="00283530">
        <w:rPr>
          <w:rFonts w:ascii="Arial" w:hAnsi="Arial" w:cs="Arial"/>
          <w:sz w:val="22"/>
        </w:rPr>
        <w:t>Students Name</w:t>
      </w:r>
      <w:r w:rsidR="006F4ECE">
        <w:rPr>
          <w:rFonts w:ascii="Arial" w:hAnsi="Arial" w:cs="Arial"/>
          <w:sz w:val="22"/>
        </w:rPr>
        <w:t>: Mihail Croitoru</w:t>
      </w:r>
    </w:p>
    <w:p w14:paraId="203C343C" w14:textId="48F900DD" w:rsidR="005047B5" w:rsidRPr="00283530" w:rsidRDefault="005047B5" w:rsidP="005047B5">
      <w:pPr>
        <w:jc w:val="center"/>
        <w:rPr>
          <w:rFonts w:ascii="Arial" w:hAnsi="Arial" w:cs="Arial"/>
          <w:sz w:val="22"/>
        </w:rPr>
      </w:pPr>
      <w:r w:rsidRPr="00283530">
        <w:rPr>
          <w:rFonts w:ascii="Arial" w:hAnsi="Arial" w:cs="Arial"/>
          <w:sz w:val="22"/>
        </w:rPr>
        <w:t>Students ID Number</w:t>
      </w:r>
      <w:r w:rsidR="006F4ECE">
        <w:rPr>
          <w:rFonts w:ascii="Arial" w:hAnsi="Arial" w:cs="Arial"/>
          <w:sz w:val="22"/>
        </w:rPr>
        <w:t>: 2124152</w:t>
      </w:r>
    </w:p>
    <w:p w14:paraId="40ACAAED" w14:textId="47B7CE9B" w:rsidR="005047B5" w:rsidRPr="00283530" w:rsidRDefault="005047B5" w:rsidP="005047B5">
      <w:pPr>
        <w:jc w:val="center"/>
        <w:rPr>
          <w:rFonts w:ascii="Arial" w:hAnsi="Arial" w:cs="Arial"/>
          <w:sz w:val="22"/>
        </w:rPr>
      </w:pPr>
      <w:r w:rsidRPr="00283530">
        <w:rPr>
          <w:rFonts w:ascii="Arial" w:hAnsi="Arial" w:cs="Arial"/>
          <w:sz w:val="22"/>
        </w:rPr>
        <w:t>Date</w:t>
      </w:r>
      <w:r w:rsidR="006F4ECE">
        <w:rPr>
          <w:rFonts w:ascii="Arial" w:hAnsi="Arial" w:cs="Arial"/>
          <w:sz w:val="22"/>
        </w:rPr>
        <w:t>: 06/04/2022</w:t>
      </w:r>
    </w:p>
    <w:p w14:paraId="3B262ABA" w14:textId="77777777" w:rsidR="005047B5" w:rsidRPr="00283530" w:rsidRDefault="005047B5" w:rsidP="005047B5">
      <w:pPr>
        <w:jc w:val="center"/>
        <w:rPr>
          <w:rFonts w:ascii="Arial" w:hAnsi="Arial" w:cs="Arial"/>
          <w:sz w:val="22"/>
        </w:rPr>
      </w:pPr>
    </w:p>
    <w:p w14:paraId="4241F93D" w14:textId="77777777" w:rsidR="005047B5" w:rsidRPr="00283530" w:rsidRDefault="005047B5" w:rsidP="005047B5">
      <w:pPr>
        <w:jc w:val="center"/>
        <w:rPr>
          <w:rFonts w:ascii="Arial" w:hAnsi="Arial" w:cs="Arial"/>
          <w:sz w:val="22"/>
        </w:rPr>
      </w:pPr>
    </w:p>
    <w:p w14:paraId="349C787D" w14:textId="729AF361" w:rsidR="005047B5" w:rsidRPr="00283530" w:rsidRDefault="005047B5" w:rsidP="005047B5">
      <w:pPr>
        <w:jc w:val="center"/>
        <w:rPr>
          <w:rFonts w:ascii="Arial" w:hAnsi="Arial" w:cs="Arial"/>
          <w:sz w:val="22"/>
        </w:rPr>
      </w:pPr>
      <w:r w:rsidRPr="00283530">
        <w:rPr>
          <w:rFonts w:ascii="Arial" w:hAnsi="Arial" w:cs="Arial"/>
          <w:sz w:val="22"/>
        </w:rPr>
        <w:t>University Name</w:t>
      </w:r>
      <w:r w:rsidR="006F4ECE">
        <w:rPr>
          <w:rFonts w:ascii="Arial" w:hAnsi="Arial" w:cs="Arial"/>
          <w:sz w:val="22"/>
        </w:rPr>
        <w:t>: University of Wales Trinity Saint David</w:t>
      </w:r>
    </w:p>
    <w:p w14:paraId="71C716C5" w14:textId="2BA4F908" w:rsidR="005047B5" w:rsidRPr="00283530" w:rsidRDefault="005047B5" w:rsidP="005047B5">
      <w:pPr>
        <w:jc w:val="center"/>
        <w:rPr>
          <w:rFonts w:ascii="Arial" w:hAnsi="Arial" w:cs="Arial"/>
          <w:sz w:val="22"/>
        </w:rPr>
      </w:pPr>
      <w:r w:rsidRPr="00283530">
        <w:rPr>
          <w:rFonts w:ascii="Arial" w:hAnsi="Arial" w:cs="Arial"/>
          <w:sz w:val="22"/>
        </w:rPr>
        <w:t>T</w:t>
      </w:r>
      <w:r w:rsidR="006F4ECE">
        <w:rPr>
          <w:rFonts w:ascii="Arial" w:hAnsi="Arial" w:cs="Arial"/>
          <w:sz w:val="22"/>
        </w:rPr>
        <w:t xml:space="preserve">utor </w:t>
      </w:r>
      <w:r w:rsidRPr="00283530">
        <w:rPr>
          <w:rFonts w:ascii="Arial" w:hAnsi="Arial" w:cs="Arial"/>
          <w:sz w:val="22"/>
        </w:rPr>
        <w:t>Name</w:t>
      </w:r>
      <w:r w:rsidR="006F4ECE">
        <w:rPr>
          <w:rFonts w:ascii="Arial" w:hAnsi="Arial" w:cs="Arial"/>
          <w:sz w:val="22"/>
        </w:rPr>
        <w:t xml:space="preserve">: Dr </w:t>
      </w:r>
      <w:proofErr w:type="spellStart"/>
      <w:r w:rsidR="006F4ECE">
        <w:rPr>
          <w:rFonts w:ascii="Arial" w:hAnsi="Arial" w:cs="Arial"/>
          <w:sz w:val="22"/>
        </w:rPr>
        <w:t>Besty</w:t>
      </w:r>
      <w:proofErr w:type="spellEnd"/>
      <w:r w:rsidR="006F4ECE">
        <w:rPr>
          <w:rFonts w:ascii="Arial" w:hAnsi="Arial" w:cs="Arial"/>
          <w:sz w:val="22"/>
        </w:rPr>
        <w:t xml:space="preserve"> Jose</w:t>
      </w:r>
    </w:p>
    <w:p w14:paraId="7DC168B7" w14:textId="77777777" w:rsidR="00D6008A" w:rsidRPr="00283530" w:rsidRDefault="00D6008A">
      <w:pPr>
        <w:spacing w:after="200" w:line="276" w:lineRule="auto"/>
        <w:jc w:val="left"/>
        <w:rPr>
          <w:rFonts w:ascii="Arial" w:hAnsi="Arial" w:cs="Arial"/>
          <w:sz w:val="22"/>
        </w:rPr>
      </w:pPr>
      <w:r w:rsidRPr="00283530">
        <w:rPr>
          <w:rFonts w:ascii="Arial" w:hAnsi="Arial" w:cs="Arial"/>
          <w:sz w:val="22"/>
        </w:rPr>
        <w:br w:type="page"/>
      </w:r>
    </w:p>
    <w:p w14:paraId="7FDB3D12" w14:textId="77777777" w:rsidR="002178E3" w:rsidRPr="00283530" w:rsidRDefault="002178E3" w:rsidP="002178E3">
      <w:pPr>
        <w:jc w:val="center"/>
        <w:rPr>
          <w:rFonts w:ascii="Arial" w:hAnsi="Arial" w:cs="Arial"/>
          <w:b/>
          <w:sz w:val="22"/>
        </w:rPr>
      </w:pPr>
      <w:r w:rsidRPr="00283530">
        <w:rPr>
          <w:rFonts w:ascii="Arial" w:hAnsi="Arial" w:cs="Arial"/>
          <w:b/>
          <w:sz w:val="22"/>
        </w:rPr>
        <w:lastRenderedPageBreak/>
        <w:t>Table of Contents</w:t>
      </w:r>
    </w:p>
    <w:p w14:paraId="18C2E0D7" w14:textId="77777777" w:rsidR="003B482E" w:rsidRPr="00283530" w:rsidRDefault="002178E3">
      <w:pPr>
        <w:pStyle w:val="TOC1"/>
        <w:tabs>
          <w:tab w:val="right" w:leader="dot" w:pos="9350"/>
        </w:tabs>
        <w:rPr>
          <w:rFonts w:ascii="Arial" w:eastAsiaTheme="minorEastAsia" w:hAnsi="Arial" w:cs="Arial"/>
          <w:b w:val="0"/>
          <w:bCs w:val="0"/>
          <w:caps w:val="0"/>
          <w:noProof/>
          <w:sz w:val="22"/>
          <w:szCs w:val="22"/>
          <w:lang w:val="en-US"/>
        </w:rPr>
      </w:pPr>
      <w:r w:rsidRPr="00283530">
        <w:rPr>
          <w:rFonts w:ascii="Arial" w:hAnsi="Arial" w:cs="Arial"/>
          <w:b w:val="0"/>
          <w:sz w:val="22"/>
          <w:szCs w:val="22"/>
        </w:rPr>
        <w:fldChar w:fldCharType="begin"/>
      </w:r>
      <w:r w:rsidRPr="00283530">
        <w:rPr>
          <w:rFonts w:ascii="Arial" w:hAnsi="Arial" w:cs="Arial"/>
          <w:b w:val="0"/>
          <w:sz w:val="22"/>
          <w:szCs w:val="22"/>
        </w:rPr>
        <w:instrText xml:space="preserve"> TOC \o "1-3" \h \z \u </w:instrText>
      </w:r>
      <w:r w:rsidRPr="00283530">
        <w:rPr>
          <w:rFonts w:ascii="Arial" w:hAnsi="Arial" w:cs="Arial"/>
          <w:b w:val="0"/>
          <w:sz w:val="22"/>
          <w:szCs w:val="22"/>
        </w:rPr>
        <w:fldChar w:fldCharType="separate"/>
      </w:r>
      <w:hyperlink w:anchor="_Toc97646151" w:history="1">
        <w:r w:rsidR="003B482E" w:rsidRPr="00283530">
          <w:rPr>
            <w:rStyle w:val="Hyperlink"/>
            <w:rFonts w:ascii="Arial" w:hAnsi="Arial" w:cs="Arial"/>
            <w:noProof/>
            <w:sz w:val="22"/>
            <w:szCs w:val="22"/>
          </w:rPr>
          <w:t>Introduction</w:t>
        </w:r>
        <w:r w:rsidR="003B482E" w:rsidRPr="00283530">
          <w:rPr>
            <w:rFonts w:ascii="Arial" w:hAnsi="Arial" w:cs="Arial"/>
            <w:noProof/>
            <w:webHidden/>
            <w:sz w:val="22"/>
            <w:szCs w:val="22"/>
          </w:rPr>
          <w:tab/>
        </w:r>
        <w:r w:rsidR="003B482E" w:rsidRPr="00283530">
          <w:rPr>
            <w:rFonts w:ascii="Arial" w:hAnsi="Arial" w:cs="Arial"/>
            <w:noProof/>
            <w:webHidden/>
            <w:sz w:val="22"/>
            <w:szCs w:val="22"/>
          </w:rPr>
          <w:fldChar w:fldCharType="begin"/>
        </w:r>
        <w:r w:rsidR="003B482E" w:rsidRPr="00283530">
          <w:rPr>
            <w:rFonts w:ascii="Arial" w:hAnsi="Arial" w:cs="Arial"/>
            <w:noProof/>
            <w:webHidden/>
            <w:sz w:val="22"/>
            <w:szCs w:val="22"/>
          </w:rPr>
          <w:instrText xml:space="preserve"> PAGEREF _Toc97646151 \h </w:instrText>
        </w:r>
        <w:r w:rsidR="003B482E" w:rsidRPr="00283530">
          <w:rPr>
            <w:rFonts w:ascii="Arial" w:hAnsi="Arial" w:cs="Arial"/>
            <w:noProof/>
            <w:webHidden/>
            <w:sz w:val="22"/>
            <w:szCs w:val="22"/>
          </w:rPr>
        </w:r>
        <w:r w:rsidR="003B482E" w:rsidRPr="00283530">
          <w:rPr>
            <w:rFonts w:ascii="Arial" w:hAnsi="Arial" w:cs="Arial"/>
            <w:noProof/>
            <w:webHidden/>
            <w:sz w:val="22"/>
            <w:szCs w:val="22"/>
          </w:rPr>
          <w:fldChar w:fldCharType="separate"/>
        </w:r>
        <w:r w:rsidR="003B482E" w:rsidRPr="00283530">
          <w:rPr>
            <w:rFonts w:ascii="Arial" w:hAnsi="Arial" w:cs="Arial"/>
            <w:noProof/>
            <w:webHidden/>
            <w:sz w:val="22"/>
            <w:szCs w:val="22"/>
          </w:rPr>
          <w:t>3</w:t>
        </w:r>
        <w:r w:rsidR="003B482E" w:rsidRPr="00283530">
          <w:rPr>
            <w:rFonts w:ascii="Arial" w:hAnsi="Arial" w:cs="Arial"/>
            <w:noProof/>
            <w:webHidden/>
            <w:sz w:val="22"/>
            <w:szCs w:val="22"/>
          </w:rPr>
          <w:fldChar w:fldCharType="end"/>
        </w:r>
      </w:hyperlink>
    </w:p>
    <w:p w14:paraId="073850FB" w14:textId="77777777" w:rsidR="003B482E" w:rsidRPr="00283530" w:rsidRDefault="00A1194D">
      <w:pPr>
        <w:pStyle w:val="TOC1"/>
        <w:tabs>
          <w:tab w:val="right" w:leader="dot" w:pos="9350"/>
        </w:tabs>
        <w:rPr>
          <w:rFonts w:ascii="Arial" w:eastAsiaTheme="minorEastAsia" w:hAnsi="Arial" w:cs="Arial"/>
          <w:b w:val="0"/>
          <w:bCs w:val="0"/>
          <w:caps w:val="0"/>
          <w:noProof/>
          <w:sz w:val="22"/>
          <w:szCs w:val="22"/>
          <w:lang w:val="en-US"/>
        </w:rPr>
      </w:pPr>
      <w:hyperlink w:anchor="_Toc97646152" w:history="1">
        <w:r w:rsidR="003B482E" w:rsidRPr="00283530">
          <w:rPr>
            <w:rStyle w:val="Hyperlink"/>
            <w:rFonts w:ascii="Arial" w:hAnsi="Arial" w:cs="Arial"/>
            <w:noProof/>
            <w:sz w:val="22"/>
            <w:szCs w:val="22"/>
          </w:rPr>
          <w:t>Ways of Staff Motivation</w:t>
        </w:r>
        <w:r w:rsidR="003B482E" w:rsidRPr="00283530">
          <w:rPr>
            <w:rFonts w:ascii="Arial" w:hAnsi="Arial" w:cs="Arial"/>
            <w:noProof/>
            <w:webHidden/>
            <w:sz w:val="22"/>
            <w:szCs w:val="22"/>
          </w:rPr>
          <w:tab/>
        </w:r>
        <w:r w:rsidR="003B482E" w:rsidRPr="00283530">
          <w:rPr>
            <w:rFonts w:ascii="Arial" w:hAnsi="Arial" w:cs="Arial"/>
            <w:noProof/>
            <w:webHidden/>
            <w:sz w:val="22"/>
            <w:szCs w:val="22"/>
          </w:rPr>
          <w:fldChar w:fldCharType="begin"/>
        </w:r>
        <w:r w:rsidR="003B482E" w:rsidRPr="00283530">
          <w:rPr>
            <w:rFonts w:ascii="Arial" w:hAnsi="Arial" w:cs="Arial"/>
            <w:noProof/>
            <w:webHidden/>
            <w:sz w:val="22"/>
            <w:szCs w:val="22"/>
          </w:rPr>
          <w:instrText xml:space="preserve"> PAGEREF _Toc97646152 \h </w:instrText>
        </w:r>
        <w:r w:rsidR="003B482E" w:rsidRPr="00283530">
          <w:rPr>
            <w:rFonts w:ascii="Arial" w:hAnsi="Arial" w:cs="Arial"/>
            <w:noProof/>
            <w:webHidden/>
            <w:sz w:val="22"/>
            <w:szCs w:val="22"/>
          </w:rPr>
        </w:r>
        <w:r w:rsidR="003B482E" w:rsidRPr="00283530">
          <w:rPr>
            <w:rFonts w:ascii="Arial" w:hAnsi="Arial" w:cs="Arial"/>
            <w:noProof/>
            <w:webHidden/>
            <w:sz w:val="22"/>
            <w:szCs w:val="22"/>
          </w:rPr>
          <w:fldChar w:fldCharType="separate"/>
        </w:r>
        <w:r w:rsidR="003B482E" w:rsidRPr="00283530">
          <w:rPr>
            <w:rFonts w:ascii="Arial" w:hAnsi="Arial" w:cs="Arial"/>
            <w:noProof/>
            <w:webHidden/>
            <w:sz w:val="22"/>
            <w:szCs w:val="22"/>
          </w:rPr>
          <w:t>4</w:t>
        </w:r>
        <w:r w:rsidR="003B482E" w:rsidRPr="00283530">
          <w:rPr>
            <w:rFonts w:ascii="Arial" w:hAnsi="Arial" w:cs="Arial"/>
            <w:noProof/>
            <w:webHidden/>
            <w:sz w:val="22"/>
            <w:szCs w:val="22"/>
          </w:rPr>
          <w:fldChar w:fldCharType="end"/>
        </w:r>
      </w:hyperlink>
    </w:p>
    <w:p w14:paraId="16875B7E" w14:textId="77777777" w:rsidR="003B482E" w:rsidRPr="00283530" w:rsidRDefault="00A1194D">
      <w:pPr>
        <w:pStyle w:val="TOC2"/>
        <w:tabs>
          <w:tab w:val="right" w:leader="dot" w:pos="9350"/>
        </w:tabs>
        <w:rPr>
          <w:rFonts w:ascii="Arial" w:eastAsiaTheme="minorEastAsia" w:hAnsi="Arial" w:cs="Arial"/>
          <w:smallCaps w:val="0"/>
          <w:noProof/>
          <w:sz w:val="22"/>
          <w:szCs w:val="22"/>
          <w:lang w:val="en-US"/>
        </w:rPr>
      </w:pPr>
      <w:hyperlink w:anchor="_Toc97646153" w:history="1">
        <w:r w:rsidR="003B482E" w:rsidRPr="00283530">
          <w:rPr>
            <w:rStyle w:val="Hyperlink"/>
            <w:rFonts w:ascii="Arial" w:hAnsi="Arial" w:cs="Arial"/>
            <w:noProof/>
            <w:sz w:val="22"/>
            <w:szCs w:val="22"/>
          </w:rPr>
          <w:t>Pay</w:t>
        </w:r>
        <w:r w:rsidR="003B482E" w:rsidRPr="00283530">
          <w:rPr>
            <w:rFonts w:ascii="Arial" w:hAnsi="Arial" w:cs="Arial"/>
            <w:noProof/>
            <w:webHidden/>
            <w:sz w:val="22"/>
            <w:szCs w:val="22"/>
          </w:rPr>
          <w:tab/>
        </w:r>
        <w:r w:rsidR="003B482E" w:rsidRPr="00283530">
          <w:rPr>
            <w:rFonts w:ascii="Arial" w:hAnsi="Arial" w:cs="Arial"/>
            <w:noProof/>
            <w:webHidden/>
            <w:sz w:val="22"/>
            <w:szCs w:val="22"/>
          </w:rPr>
          <w:fldChar w:fldCharType="begin"/>
        </w:r>
        <w:r w:rsidR="003B482E" w:rsidRPr="00283530">
          <w:rPr>
            <w:rFonts w:ascii="Arial" w:hAnsi="Arial" w:cs="Arial"/>
            <w:noProof/>
            <w:webHidden/>
            <w:sz w:val="22"/>
            <w:szCs w:val="22"/>
          </w:rPr>
          <w:instrText xml:space="preserve"> PAGEREF _Toc97646153 \h </w:instrText>
        </w:r>
        <w:r w:rsidR="003B482E" w:rsidRPr="00283530">
          <w:rPr>
            <w:rFonts w:ascii="Arial" w:hAnsi="Arial" w:cs="Arial"/>
            <w:noProof/>
            <w:webHidden/>
            <w:sz w:val="22"/>
            <w:szCs w:val="22"/>
          </w:rPr>
        </w:r>
        <w:r w:rsidR="003B482E" w:rsidRPr="00283530">
          <w:rPr>
            <w:rFonts w:ascii="Arial" w:hAnsi="Arial" w:cs="Arial"/>
            <w:noProof/>
            <w:webHidden/>
            <w:sz w:val="22"/>
            <w:szCs w:val="22"/>
          </w:rPr>
          <w:fldChar w:fldCharType="separate"/>
        </w:r>
        <w:r w:rsidR="003B482E" w:rsidRPr="00283530">
          <w:rPr>
            <w:rFonts w:ascii="Arial" w:hAnsi="Arial" w:cs="Arial"/>
            <w:noProof/>
            <w:webHidden/>
            <w:sz w:val="22"/>
            <w:szCs w:val="22"/>
          </w:rPr>
          <w:t>4</w:t>
        </w:r>
        <w:r w:rsidR="003B482E" w:rsidRPr="00283530">
          <w:rPr>
            <w:rFonts w:ascii="Arial" w:hAnsi="Arial" w:cs="Arial"/>
            <w:noProof/>
            <w:webHidden/>
            <w:sz w:val="22"/>
            <w:szCs w:val="22"/>
          </w:rPr>
          <w:fldChar w:fldCharType="end"/>
        </w:r>
      </w:hyperlink>
    </w:p>
    <w:p w14:paraId="61CDADFD" w14:textId="77777777" w:rsidR="003B482E" w:rsidRPr="00283530" w:rsidRDefault="00A1194D">
      <w:pPr>
        <w:pStyle w:val="TOC2"/>
        <w:tabs>
          <w:tab w:val="right" w:leader="dot" w:pos="9350"/>
        </w:tabs>
        <w:rPr>
          <w:rFonts w:ascii="Arial" w:eastAsiaTheme="minorEastAsia" w:hAnsi="Arial" w:cs="Arial"/>
          <w:smallCaps w:val="0"/>
          <w:noProof/>
          <w:sz w:val="22"/>
          <w:szCs w:val="22"/>
          <w:lang w:val="en-US"/>
        </w:rPr>
      </w:pPr>
      <w:hyperlink w:anchor="_Toc97646154" w:history="1">
        <w:r w:rsidR="003B482E" w:rsidRPr="00283530">
          <w:rPr>
            <w:rStyle w:val="Hyperlink"/>
            <w:rFonts w:ascii="Arial" w:hAnsi="Arial" w:cs="Arial"/>
            <w:noProof/>
            <w:sz w:val="22"/>
            <w:szCs w:val="22"/>
          </w:rPr>
          <w:t>Recognition and Awards</w:t>
        </w:r>
        <w:r w:rsidR="003B482E" w:rsidRPr="00283530">
          <w:rPr>
            <w:rFonts w:ascii="Arial" w:hAnsi="Arial" w:cs="Arial"/>
            <w:noProof/>
            <w:webHidden/>
            <w:sz w:val="22"/>
            <w:szCs w:val="22"/>
          </w:rPr>
          <w:tab/>
        </w:r>
        <w:r w:rsidR="003B482E" w:rsidRPr="00283530">
          <w:rPr>
            <w:rFonts w:ascii="Arial" w:hAnsi="Arial" w:cs="Arial"/>
            <w:noProof/>
            <w:webHidden/>
            <w:sz w:val="22"/>
            <w:szCs w:val="22"/>
          </w:rPr>
          <w:fldChar w:fldCharType="begin"/>
        </w:r>
        <w:r w:rsidR="003B482E" w:rsidRPr="00283530">
          <w:rPr>
            <w:rFonts w:ascii="Arial" w:hAnsi="Arial" w:cs="Arial"/>
            <w:noProof/>
            <w:webHidden/>
            <w:sz w:val="22"/>
            <w:szCs w:val="22"/>
          </w:rPr>
          <w:instrText xml:space="preserve"> PAGEREF _Toc97646154 \h </w:instrText>
        </w:r>
        <w:r w:rsidR="003B482E" w:rsidRPr="00283530">
          <w:rPr>
            <w:rFonts w:ascii="Arial" w:hAnsi="Arial" w:cs="Arial"/>
            <w:noProof/>
            <w:webHidden/>
            <w:sz w:val="22"/>
            <w:szCs w:val="22"/>
          </w:rPr>
        </w:r>
        <w:r w:rsidR="003B482E" w:rsidRPr="00283530">
          <w:rPr>
            <w:rFonts w:ascii="Arial" w:hAnsi="Arial" w:cs="Arial"/>
            <w:noProof/>
            <w:webHidden/>
            <w:sz w:val="22"/>
            <w:szCs w:val="22"/>
          </w:rPr>
          <w:fldChar w:fldCharType="separate"/>
        </w:r>
        <w:r w:rsidR="003B482E" w:rsidRPr="00283530">
          <w:rPr>
            <w:rFonts w:ascii="Arial" w:hAnsi="Arial" w:cs="Arial"/>
            <w:noProof/>
            <w:webHidden/>
            <w:sz w:val="22"/>
            <w:szCs w:val="22"/>
          </w:rPr>
          <w:t>5</w:t>
        </w:r>
        <w:r w:rsidR="003B482E" w:rsidRPr="00283530">
          <w:rPr>
            <w:rFonts w:ascii="Arial" w:hAnsi="Arial" w:cs="Arial"/>
            <w:noProof/>
            <w:webHidden/>
            <w:sz w:val="22"/>
            <w:szCs w:val="22"/>
          </w:rPr>
          <w:fldChar w:fldCharType="end"/>
        </w:r>
      </w:hyperlink>
    </w:p>
    <w:p w14:paraId="2A98AC1C" w14:textId="77777777" w:rsidR="003B482E" w:rsidRPr="00283530" w:rsidRDefault="00A1194D">
      <w:pPr>
        <w:pStyle w:val="TOC2"/>
        <w:tabs>
          <w:tab w:val="right" w:leader="dot" w:pos="9350"/>
        </w:tabs>
        <w:rPr>
          <w:rFonts w:ascii="Arial" w:eastAsiaTheme="minorEastAsia" w:hAnsi="Arial" w:cs="Arial"/>
          <w:smallCaps w:val="0"/>
          <w:noProof/>
          <w:sz w:val="22"/>
          <w:szCs w:val="22"/>
          <w:lang w:val="en-US"/>
        </w:rPr>
      </w:pPr>
      <w:hyperlink w:anchor="_Toc97646155" w:history="1">
        <w:r w:rsidR="003B482E" w:rsidRPr="00283530">
          <w:rPr>
            <w:rStyle w:val="Hyperlink"/>
            <w:rFonts w:ascii="Arial" w:hAnsi="Arial" w:cs="Arial"/>
            <w:noProof/>
            <w:sz w:val="22"/>
            <w:szCs w:val="22"/>
          </w:rPr>
          <w:t>Additional Holiday</w:t>
        </w:r>
        <w:r w:rsidR="003B482E" w:rsidRPr="00283530">
          <w:rPr>
            <w:rFonts w:ascii="Arial" w:hAnsi="Arial" w:cs="Arial"/>
            <w:noProof/>
            <w:webHidden/>
            <w:sz w:val="22"/>
            <w:szCs w:val="22"/>
          </w:rPr>
          <w:tab/>
        </w:r>
        <w:r w:rsidR="003B482E" w:rsidRPr="00283530">
          <w:rPr>
            <w:rFonts w:ascii="Arial" w:hAnsi="Arial" w:cs="Arial"/>
            <w:noProof/>
            <w:webHidden/>
            <w:sz w:val="22"/>
            <w:szCs w:val="22"/>
          </w:rPr>
          <w:fldChar w:fldCharType="begin"/>
        </w:r>
        <w:r w:rsidR="003B482E" w:rsidRPr="00283530">
          <w:rPr>
            <w:rFonts w:ascii="Arial" w:hAnsi="Arial" w:cs="Arial"/>
            <w:noProof/>
            <w:webHidden/>
            <w:sz w:val="22"/>
            <w:szCs w:val="22"/>
          </w:rPr>
          <w:instrText xml:space="preserve"> PAGEREF _Toc97646155 \h </w:instrText>
        </w:r>
        <w:r w:rsidR="003B482E" w:rsidRPr="00283530">
          <w:rPr>
            <w:rFonts w:ascii="Arial" w:hAnsi="Arial" w:cs="Arial"/>
            <w:noProof/>
            <w:webHidden/>
            <w:sz w:val="22"/>
            <w:szCs w:val="22"/>
          </w:rPr>
        </w:r>
        <w:r w:rsidR="003B482E" w:rsidRPr="00283530">
          <w:rPr>
            <w:rFonts w:ascii="Arial" w:hAnsi="Arial" w:cs="Arial"/>
            <w:noProof/>
            <w:webHidden/>
            <w:sz w:val="22"/>
            <w:szCs w:val="22"/>
          </w:rPr>
          <w:fldChar w:fldCharType="separate"/>
        </w:r>
        <w:r w:rsidR="003B482E" w:rsidRPr="00283530">
          <w:rPr>
            <w:rFonts w:ascii="Arial" w:hAnsi="Arial" w:cs="Arial"/>
            <w:noProof/>
            <w:webHidden/>
            <w:sz w:val="22"/>
            <w:szCs w:val="22"/>
          </w:rPr>
          <w:t>6</w:t>
        </w:r>
        <w:r w:rsidR="003B482E" w:rsidRPr="00283530">
          <w:rPr>
            <w:rFonts w:ascii="Arial" w:hAnsi="Arial" w:cs="Arial"/>
            <w:noProof/>
            <w:webHidden/>
            <w:sz w:val="22"/>
            <w:szCs w:val="22"/>
          </w:rPr>
          <w:fldChar w:fldCharType="end"/>
        </w:r>
      </w:hyperlink>
    </w:p>
    <w:p w14:paraId="3E0F88E9" w14:textId="77777777" w:rsidR="003B482E" w:rsidRPr="00283530" w:rsidRDefault="00A1194D">
      <w:pPr>
        <w:pStyle w:val="TOC2"/>
        <w:tabs>
          <w:tab w:val="right" w:leader="dot" w:pos="9350"/>
        </w:tabs>
        <w:rPr>
          <w:rFonts w:ascii="Arial" w:eastAsiaTheme="minorEastAsia" w:hAnsi="Arial" w:cs="Arial"/>
          <w:smallCaps w:val="0"/>
          <w:noProof/>
          <w:sz w:val="22"/>
          <w:szCs w:val="22"/>
          <w:lang w:val="en-US"/>
        </w:rPr>
      </w:pPr>
      <w:hyperlink w:anchor="_Toc97646156" w:history="1">
        <w:r w:rsidR="003B482E" w:rsidRPr="00283530">
          <w:rPr>
            <w:rStyle w:val="Hyperlink"/>
            <w:rFonts w:ascii="Arial" w:hAnsi="Arial" w:cs="Arial"/>
            <w:noProof/>
            <w:sz w:val="22"/>
            <w:szCs w:val="22"/>
          </w:rPr>
          <w:t>Good Working Conditions</w:t>
        </w:r>
        <w:r w:rsidR="003B482E" w:rsidRPr="00283530">
          <w:rPr>
            <w:rFonts w:ascii="Arial" w:hAnsi="Arial" w:cs="Arial"/>
            <w:noProof/>
            <w:webHidden/>
            <w:sz w:val="22"/>
            <w:szCs w:val="22"/>
          </w:rPr>
          <w:tab/>
        </w:r>
        <w:r w:rsidR="003B482E" w:rsidRPr="00283530">
          <w:rPr>
            <w:rFonts w:ascii="Arial" w:hAnsi="Arial" w:cs="Arial"/>
            <w:noProof/>
            <w:webHidden/>
            <w:sz w:val="22"/>
            <w:szCs w:val="22"/>
          </w:rPr>
          <w:fldChar w:fldCharType="begin"/>
        </w:r>
        <w:r w:rsidR="003B482E" w:rsidRPr="00283530">
          <w:rPr>
            <w:rFonts w:ascii="Arial" w:hAnsi="Arial" w:cs="Arial"/>
            <w:noProof/>
            <w:webHidden/>
            <w:sz w:val="22"/>
            <w:szCs w:val="22"/>
          </w:rPr>
          <w:instrText xml:space="preserve"> PAGEREF _Toc97646156 \h </w:instrText>
        </w:r>
        <w:r w:rsidR="003B482E" w:rsidRPr="00283530">
          <w:rPr>
            <w:rFonts w:ascii="Arial" w:hAnsi="Arial" w:cs="Arial"/>
            <w:noProof/>
            <w:webHidden/>
            <w:sz w:val="22"/>
            <w:szCs w:val="22"/>
          </w:rPr>
        </w:r>
        <w:r w:rsidR="003B482E" w:rsidRPr="00283530">
          <w:rPr>
            <w:rFonts w:ascii="Arial" w:hAnsi="Arial" w:cs="Arial"/>
            <w:noProof/>
            <w:webHidden/>
            <w:sz w:val="22"/>
            <w:szCs w:val="22"/>
          </w:rPr>
          <w:fldChar w:fldCharType="separate"/>
        </w:r>
        <w:r w:rsidR="003B482E" w:rsidRPr="00283530">
          <w:rPr>
            <w:rFonts w:ascii="Arial" w:hAnsi="Arial" w:cs="Arial"/>
            <w:noProof/>
            <w:webHidden/>
            <w:sz w:val="22"/>
            <w:szCs w:val="22"/>
          </w:rPr>
          <w:t>8</w:t>
        </w:r>
        <w:r w:rsidR="003B482E" w:rsidRPr="00283530">
          <w:rPr>
            <w:rFonts w:ascii="Arial" w:hAnsi="Arial" w:cs="Arial"/>
            <w:noProof/>
            <w:webHidden/>
            <w:sz w:val="22"/>
            <w:szCs w:val="22"/>
          </w:rPr>
          <w:fldChar w:fldCharType="end"/>
        </w:r>
      </w:hyperlink>
    </w:p>
    <w:p w14:paraId="75042B35" w14:textId="77777777" w:rsidR="003B482E" w:rsidRPr="00283530" w:rsidRDefault="00A1194D">
      <w:pPr>
        <w:pStyle w:val="TOC1"/>
        <w:tabs>
          <w:tab w:val="right" w:leader="dot" w:pos="9350"/>
        </w:tabs>
        <w:rPr>
          <w:rFonts w:ascii="Arial" w:eastAsiaTheme="minorEastAsia" w:hAnsi="Arial" w:cs="Arial"/>
          <w:b w:val="0"/>
          <w:bCs w:val="0"/>
          <w:caps w:val="0"/>
          <w:noProof/>
          <w:sz w:val="22"/>
          <w:szCs w:val="22"/>
          <w:lang w:val="en-US"/>
        </w:rPr>
      </w:pPr>
      <w:hyperlink w:anchor="_Toc97646157" w:history="1">
        <w:r w:rsidR="003B482E" w:rsidRPr="00283530">
          <w:rPr>
            <w:rStyle w:val="Hyperlink"/>
            <w:rFonts w:ascii="Arial" w:hAnsi="Arial" w:cs="Arial"/>
            <w:noProof/>
            <w:sz w:val="22"/>
            <w:szCs w:val="22"/>
          </w:rPr>
          <w:t>Conclusion</w:t>
        </w:r>
        <w:r w:rsidR="003B482E" w:rsidRPr="00283530">
          <w:rPr>
            <w:rFonts w:ascii="Arial" w:hAnsi="Arial" w:cs="Arial"/>
            <w:noProof/>
            <w:webHidden/>
            <w:sz w:val="22"/>
            <w:szCs w:val="22"/>
          </w:rPr>
          <w:tab/>
        </w:r>
        <w:r w:rsidR="003B482E" w:rsidRPr="00283530">
          <w:rPr>
            <w:rFonts w:ascii="Arial" w:hAnsi="Arial" w:cs="Arial"/>
            <w:noProof/>
            <w:webHidden/>
            <w:sz w:val="22"/>
            <w:szCs w:val="22"/>
          </w:rPr>
          <w:fldChar w:fldCharType="begin"/>
        </w:r>
        <w:r w:rsidR="003B482E" w:rsidRPr="00283530">
          <w:rPr>
            <w:rFonts w:ascii="Arial" w:hAnsi="Arial" w:cs="Arial"/>
            <w:noProof/>
            <w:webHidden/>
            <w:sz w:val="22"/>
            <w:szCs w:val="22"/>
          </w:rPr>
          <w:instrText xml:space="preserve"> PAGEREF _Toc97646157 \h </w:instrText>
        </w:r>
        <w:r w:rsidR="003B482E" w:rsidRPr="00283530">
          <w:rPr>
            <w:rFonts w:ascii="Arial" w:hAnsi="Arial" w:cs="Arial"/>
            <w:noProof/>
            <w:webHidden/>
            <w:sz w:val="22"/>
            <w:szCs w:val="22"/>
          </w:rPr>
        </w:r>
        <w:r w:rsidR="003B482E" w:rsidRPr="00283530">
          <w:rPr>
            <w:rFonts w:ascii="Arial" w:hAnsi="Arial" w:cs="Arial"/>
            <w:noProof/>
            <w:webHidden/>
            <w:sz w:val="22"/>
            <w:szCs w:val="22"/>
          </w:rPr>
          <w:fldChar w:fldCharType="separate"/>
        </w:r>
        <w:r w:rsidR="003B482E" w:rsidRPr="00283530">
          <w:rPr>
            <w:rFonts w:ascii="Arial" w:hAnsi="Arial" w:cs="Arial"/>
            <w:noProof/>
            <w:webHidden/>
            <w:sz w:val="22"/>
            <w:szCs w:val="22"/>
          </w:rPr>
          <w:t>9</w:t>
        </w:r>
        <w:r w:rsidR="003B482E" w:rsidRPr="00283530">
          <w:rPr>
            <w:rFonts w:ascii="Arial" w:hAnsi="Arial" w:cs="Arial"/>
            <w:noProof/>
            <w:webHidden/>
            <w:sz w:val="22"/>
            <w:szCs w:val="22"/>
          </w:rPr>
          <w:fldChar w:fldCharType="end"/>
        </w:r>
      </w:hyperlink>
    </w:p>
    <w:p w14:paraId="3BFA84EB" w14:textId="77777777" w:rsidR="003B482E" w:rsidRPr="00283530" w:rsidRDefault="00A1194D">
      <w:pPr>
        <w:pStyle w:val="TOC1"/>
        <w:tabs>
          <w:tab w:val="right" w:leader="dot" w:pos="9350"/>
        </w:tabs>
        <w:rPr>
          <w:rFonts w:ascii="Arial" w:eastAsiaTheme="minorEastAsia" w:hAnsi="Arial" w:cs="Arial"/>
          <w:b w:val="0"/>
          <w:bCs w:val="0"/>
          <w:caps w:val="0"/>
          <w:noProof/>
          <w:sz w:val="22"/>
          <w:szCs w:val="22"/>
          <w:lang w:val="en-US"/>
        </w:rPr>
      </w:pPr>
      <w:hyperlink w:anchor="_Toc97646158" w:history="1">
        <w:r w:rsidR="003B482E" w:rsidRPr="00283530">
          <w:rPr>
            <w:rStyle w:val="Hyperlink"/>
            <w:rFonts w:ascii="Arial" w:hAnsi="Arial" w:cs="Arial"/>
            <w:noProof/>
            <w:sz w:val="22"/>
            <w:szCs w:val="22"/>
          </w:rPr>
          <w:t>References</w:t>
        </w:r>
        <w:r w:rsidR="003B482E" w:rsidRPr="00283530">
          <w:rPr>
            <w:rFonts w:ascii="Arial" w:hAnsi="Arial" w:cs="Arial"/>
            <w:noProof/>
            <w:webHidden/>
            <w:sz w:val="22"/>
            <w:szCs w:val="22"/>
          </w:rPr>
          <w:tab/>
        </w:r>
        <w:r w:rsidR="003B482E" w:rsidRPr="00283530">
          <w:rPr>
            <w:rFonts w:ascii="Arial" w:hAnsi="Arial" w:cs="Arial"/>
            <w:noProof/>
            <w:webHidden/>
            <w:sz w:val="22"/>
            <w:szCs w:val="22"/>
          </w:rPr>
          <w:fldChar w:fldCharType="begin"/>
        </w:r>
        <w:r w:rsidR="003B482E" w:rsidRPr="00283530">
          <w:rPr>
            <w:rFonts w:ascii="Arial" w:hAnsi="Arial" w:cs="Arial"/>
            <w:noProof/>
            <w:webHidden/>
            <w:sz w:val="22"/>
            <w:szCs w:val="22"/>
          </w:rPr>
          <w:instrText xml:space="preserve"> PAGEREF _Toc97646158 \h </w:instrText>
        </w:r>
        <w:r w:rsidR="003B482E" w:rsidRPr="00283530">
          <w:rPr>
            <w:rFonts w:ascii="Arial" w:hAnsi="Arial" w:cs="Arial"/>
            <w:noProof/>
            <w:webHidden/>
            <w:sz w:val="22"/>
            <w:szCs w:val="22"/>
          </w:rPr>
        </w:r>
        <w:r w:rsidR="003B482E" w:rsidRPr="00283530">
          <w:rPr>
            <w:rFonts w:ascii="Arial" w:hAnsi="Arial" w:cs="Arial"/>
            <w:noProof/>
            <w:webHidden/>
            <w:sz w:val="22"/>
            <w:szCs w:val="22"/>
          </w:rPr>
          <w:fldChar w:fldCharType="separate"/>
        </w:r>
        <w:r w:rsidR="003B482E" w:rsidRPr="00283530">
          <w:rPr>
            <w:rFonts w:ascii="Arial" w:hAnsi="Arial" w:cs="Arial"/>
            <w:noProof/>
            <w:webHidden/>
            <w:sz w:val="22"/>
            <w:szCs w:val="22"/>
          </w:rPr>
          <w:t>10</w:t>
        </w:r>
        <w:r w:rsidR="003B482E" w:rsidRPr="00283530">
          <w:rPr>
            <w:rFonts w:ascii="Arial" w:hAnsi="Arial" w:cs="Arial"/>
            <w:noProof/>
            <w:webHidden/>
            <w:sz w:val="22"/>
            <w:szCs w:val="22"/>
          </w:rPr>
          <w:fldChar w:fldCharType="end"/>
        </w:r>
      </w:hyperlink>
    </w:p>
    <w:p w14:paraId="14C9FE2B" w14:textId="77777777" w:rsidR="002178E3" w:rsidRPr="00283530" w:rsidRDefault="002178E3" w:rsidP="002178E3">
      <w:pPr>
        <w:rPr>
          <w:rFonts w:ascii="Arial" w:hAnsi="Arial" w:cs="Arial"/>
          <w:b/>
          <w:sz w:val="22"/>
        </w:rPr>
      </w:pPr>
      <w:r w:rsidRPr="00283530">
        <w:rPr>
          <w:rFonts w:ascii="Arial" w:hAnsi="Arial" w:cs="Arial"/>
          <w:b/>
          <w:sz w:val="22"/>
        </w:rPr>
        <w:fldChar w:fldCharType="end"/>
      </w:r>
    </w:p>
    <w:p w14:paraId="24288673" w14:textId="77777777" w:rsidR="002178E3" w:rsidRPr="00283530" w:rsidRDefault="002178E3">
      <w:pPr>
        <w:spacing w:after="200" w:line="276" w:lineRule="auto"/>
        <w:jc w:val="left"/>
        <w:rPr>
          <w:rFonts w:ascii="Arial" w:eastAsiaTheme="majorEastAsia" w:hAnsi="Arial" w:cs="Arial"/>
          <w:b/>
          <w:bCs/>
          <w:sz w:val="22"/>
          <w:lang w:val="en-US"/>
        </w:rPr>
      </w:pPr>
      <w:r w:rsidRPr="00283530">
        <w:rPr>
          <w:rFonts w:ascii="Arial" w:hAnsi="Arial" w:cs="Arial"/>
          <w:sz w:val="22"/>
        </w:rPr>
        <w:br w:type="page"/>
      </w:r>
    </w:p>
    <w:p w14:paraId="41BAA08D" w14:textId="77777777" w:rsidR="00D6008A" w:rsidRPr="00283530" w:rsidRDefault="00D6008A" w:rsidP="00D6008A">
      <w:pPr>
        <w:pStyle w:val="Heading1"/>
        <w:rPr>
          <w:rFonts w:ascii="Arial" w:hAnsi="Arial" w:cs="Arial"/>
          <w:sz w:val="22"/>
          <w:szCs w:val="22"/>
        </w:rPr>
      </w:pPr>
      <w:bookmarkStart w:id="0" w:name="_Toc97646151"/>
      <w:r w:rsidRPr="00283530">
        <w:rPr>
          <w:rFonts w:ascii="Arial" w:hAnsi="Arial" w:cs="Arial"/>
          <w:sz w:val="22"/>
          <w:szCs w:val="22"/>
        </w:rPr>
        <w:lastRenderedPageBreak/>
        <w:t>Introduction</w:t>
      </w:r>
      <w:bookmarkEnd w:id="0"/>
      <w:r w:rsidRPr="00283530">
        <w:rPr>
          <w:rFonts w:ascii="Arial" w:hAnsi="Arial" w:cs="Arial"/>
          <w:sz w:val="22"/>
          <w:szCs w:val="22"/>
        </w:rPr>
        <w:t xml:space="preserve"> </w:t>
      </w:r>
    </w:p>
    <w:p w14:paraId="2FAE1299" w14:textId="77777777" w:rsidR="000F697C" w:rsidRPr="00283530" w:rsidRDefault="00700E5C" w:rsidP="0010093E">
      <w:pPr>
        <w:ind w:firstLine="720"/>
        <w:rPr>
          <w:rFonts w:ascii="Arial" w:hAnsi="Arial" w:cs="Arial"/>
          <w:sz w:val="22"/>
          <w:lang w:val="en-US"/>
        </w:rPr>
      </w:pPr>
      <w:r w:rsidRPr="00283530">
        <w:rPr>
          <w:rFonts w:ascii="Arial" w:hAnsi="Arial" w:cs="Arial"/>
          <w:sz w:val="22"/>
          <w:lang w:val="en-US"/>
        </w:rPr>
        <w:t xml:space="preserve">Motivation is said to be a factor that can </w:t>
      </w:r>
      <w:proofErr w:type="gramStart"/>
      <w:r w:rsidRPr="00283530">
        <w:rPr>
          <w:rFonts w:ascii="Arial" w:hAnsi="Arial" w:cs="Arial"/>
          <w:sz w:val="22"/>
          <w:lang w:val="en-US"/>
        </w:rPr>
        <w:t>effect</w:t>
      </w:r>
      <w:proofErr w:type="gramEnd"/>
      <w:r w:rsidRPr="00283530">
        <w:rPr>
          <w:rFonts w:ascii="Arial" w:hAnsi="Arial" w:cs="Arial"/>
          <w:sz w:val="22"/>
          <w:lang w:val="en-US"/>
        </w:rPr>
        <w:t xml:space="preserve"> on the job performances where the implementation of a higher level of motivation is used for getting a higher performance within the job. The leaders and managers at the workplace are responsible for managing the employees through motivation and encouragement. Therefore, the duties of the leaders and manager are based on motivate the employees. The leaders are responsible for understanding the motivation with considering the human nature itself and determining the problem identification as well</w:t>
      </w:r>
      <w:r w:rsidR="00DD1BE4" w:rsidRPr="00283530">
        <w:rPr>
          <w:rFonts w:ascii="Arial" w:hAnsi="Arial" w:cs="Arial"/>
          <w:sz w:val="22"/>
          <w:lang w:val="en-US"/>
        </w:rPr>
        <w:t xml:space="preserve"> (</w:t>
      </w:r>
      <w:proofErr w:type="spellStart"/>
      <w:r w:rsidR="00DD1BE4" w:rsidRPr="00283530">
        <w:rPr>
          <w:rFonts w:ascii="Arial" w:hAnsi="Arial" w:cs="Arial"/>
          <w:sz w:val="22"/>
          <w:shd w:val="clear" w:color="auto" w:fill="FFFFFF"/>
        </w:rPr>
        <w:t>Tovmasyan</w:t>
      </w:r>
      <w:proofErr w:type="spellEnd"/>
      <w:r w:rsidR="00DD1BE4" w:rsidRPr="00283530">
        <w:rPr>
          <w:rFonts w:ascii="Arial" w:hAnsi="Arial" w:cs="Arial"/>
          <w:sz w:val="22"/>
          <w:shd w:val="clear" w:color="auto" w:fill="FFFFFF"/>
        </w:rPr>
        <w:t xml:space="preserve"> &amp; Minasyan, 2020)</w:t>
      </w:r>
      <w:r w:rsidRPr="00283530">
        <w:rPr>
          <w:rFonts w:ascii="Arial" w:hAnsi="Arial" w:cs="Arial"/>
          <w:sz w:val="22"/>
          <w:lang w:val="en-US"/>
        </w:rPr>
        <w:t xml:space="preserve">. Human nature is used as the simple and sometimes a complex too. Therefore, the understanding is helpful for ensuring the effective employee motivation within the workplace for implementing effectiveness in the management and leadership policies. </w:t>
      </w:r>
    </w:p>
    <w:p w14:paraId="440C3519" w14:textId="77777777" w:rsidR="00605A0F" w:rsidRPr="00283530" w:rsidRDefault="00605A0F" w:rsidP="0010093E">
      <w:pPr>
        <w:ind w:firstLine="720"/>
        <w:rPr>
          <w:rFonts w:ascii="Arial" w:hAnsi="Arial" w:cs="Arial"/>
          <w:sz w:val="22"/>
          <w:lang w:val="en-US"/>
        </w:rPr>
      </w:pPr>
      <w:r w:rsidRPr="00283530">
        <w:rPr>
          <w:rFonts w:ascii="Arial" w:hAnsi="Arial" w:cs="Arial"/>
          <w:sz w:val="22"/>
          <w:lang w:val="en-US"/>
        </w:rPr>
        <w:t xml:space="preserve">There are different ways and theories used for motivating staff members in the organizations. Need theory helps the workers in considering their desired with using the source of motivation. Maslow’s hierarchy of needs helps in considering the human beings and providing five different needs that can satisfy the performances. Alderfer’s ERG theory defines that the human beings are based on three common needs as considering the higher needs and providing satisfaction to the lower needs </w:t>
      </w:r>
      <w:r w:rsidR="00F92915" w:rsidRPr="00283530">
        <w:rPr>
          <w:rFonts w:ascii="Arial" w:hAnsi="Arial" w:cs="Arial"/>
          <w:sz w:val="22"/>
          <w:lang w:val="en-US"/>
        </w:rPr>
        <w:t>as well</w:t>
      </w:r>
      <w:r w:rsidR="00DD1BE4" w:rsidRPr="00283530">
        <w:rPr>
          <w:rFonts w:ascii="Arial" w:hAnsi="Arial" w:cs="Arial"/>
          <w:sz w:val="22"/>
          <w:lang w:val="en-US"/>
        </w:rPr>
        <w:t xml:space="preserve"> (</w:t>
      </w:r>
      <w:proofErr w:type="spellStart"/>
      <w:r w:rsidR="00DD1BE4" w:rsidRPr="00283530">
        <w:rPr>
          <w:rFonts w:ascii="Arial" w:hAnsi="Arial" w:cs="Arial"/>
          <w:sz w:val="22"/>
          <w:shd w:val="clear" w:color="auto" w:fill="FFFFFF"/>
        </w:rPr>
        <w:t>Saether</w:t>
      </w:r>
      <w:proofErr w:type="spellEnd"/>
      <w:r w:rsidR="00DD1BE4" w:rsidRPr="00283530">
        <w:rPr>
          <w:rFonts w:ascii="Arial" w:hAnsi="Arial" w:cs="Arial"/>
          <w:sz w:val="22"/>
          <w:shd w:val="clear" w:color="auto" w:fill="FFFFFF"/>
        </w:rPr>
        <w:t>, 2019)</w:t>
      </w:r>
      <w:r w:rsidR="00F92915" w:rsidRPr="00283530">
        <w:rPr>
          <w:rFonts w:ascii="Arial" w:hAnsi="Arial" w:cs="Arial"/>
          <w:sz w:val="22"/>
          <w:lang w:val="en-US"/>
        </w:rPr>
        <w:t xml:space="preserve">. </w:t>
      </w:r>
      <w:r w:rsidRPr="00283530">
        <w:rPr>
          <w:rFonts w:ascii="Arial" w:hAnsi="Arial" w:cs="Arial"/>
          <w:sz w:val="22"/>
          <w:lang w:val="en-US"/>
        </w:rPr>
        <w:t xml:space="preserve">Expectancy theory focuses on the specific behaviors towards the performances and </w:t>
      </w:r>
      <w:r w:rsidR="00F92915" w:rsidRPr="00283530">
        <w:rPr>
          <w:rFonts w:ascii="Arial" w:hAnsi="Arial" w:cs="Arial"/>
          <w:sz w:val="22"/>
          <w:lang w:val="en-US"/>
        </w:rPr>
        <w:t xml:space="preserve">activities. </w:t>
      </w:r>
      <w:r w:rsidRPr="00283530">
        <w:rPr>
          <w:rFonts w:ascii="Arial" w:hAnsi="Arial" w:cs="Arial"/>
          <w:sz w:val="22"/>
          <w:lang w:val="en-US"/>
        </w:rPr>
        <w:t xml:space="preserve">Equity needs </w:t>
      </w:r>
      <w:r w:rsidR="00F92915" w:rsidRPr="00283530">
        <w:rPr>
          <w:rFonts w:ascii="Arial" w:hAnsi="Arial" w:cs="Arial"/>
          <w:sz w:val="22"/>
          <w:lang w:val="en-US"/>
        </w:rPr>
        <w:t xml:space="preserve">defines the </w:t>
      </w:r>
      <w:r w:rsidRPr="00283530">
        <w:rPr>
          <w:rFonts w:ascii="Arial" w:hAnsi="Arial" w:cs="Arial"/>
          <w:sz w:val="22"/>
          <w:lang w:val="en-US"/>
        </w:rPr>
        <w:t xml:space="preserve">fairness of work </w:t>
      </w:r>
      <w:r w:rsidR="00F92915" w:rsidRPr="00283530">
        <w:rPr>
          <w:rFonts w:ascii="Arial" w:hAnsi="Arial" w:cs="Arial"/>
          <w:sz w:val="22"/>
          <w:lang w:val="en-US"/>
        </w:rPr>
        <w:t xml:space="preserve">as considering possible </w:t>
      </w:r>
      <w:r w:rsidRPr="00283530">
        <w:rPr>
          <w:rFonts w:ascii="Arial" w:hAnsi="Arial" w:cs="Arial"/>
          <w:sz w:val="22"/>
          <w:lang w:val="en-US"/>
        </w:rPr>
        <w:t xml:space="preserve">outcomes and input. Social justice needs </w:t>
      </w:r>
      <w:r w:rsidR="00F92915" w:rsidRPr="00283530">
        <w:rPr>
          <w:rFonts w:ascii="Arial" w:hAnsi="Arial" w:cs="Arial"/>
          <w:sz w:val="22"/>
          <w:lang w:val="en-US"/>
        </w:rPr>
        <w:t>implements the</w:t>
      </w:r>
      <w:r w:rsidRPr="00283530">
        <w:rPr>
          <w:rFonts w:ascii="Arial" w:hAnsi="Arial" w:cs="Arial"/>
          <w:sz w:val="22"/>
          <w:lang w:val="en-US"/>
        </w:rPr>
        <w:t xml:space="preserve"> overall fairness </w:t>
      </w:r>
      <w:r w:rsidR="00F92915" w:rsidRPr="00283530">
        <w:rPr>
          <w:rFonts w:ascii="Arial" w:hAnsi="Arial" w:cs="Arial"/>
          <w:sz w:val="22"/>
          <w:lang w:val="en-US"/>
        </w:rPr>
        <w:t>within the</w:t>
      </w:r>
      <w:r w:rsidRPr="00283530">
        <w:rPr>
          <w:rFonts w:ascii="Arial" w:hAnsi="Arial" w:cs="Arial"/>
          <w:sz w:val="22"/>
          <w:lang w:val="en-US"/>
        </w:rPr>
        <w:t xml:space="preserve"> organization</w:t>
      </w:r>
      <w:r w:rsidR="00F92915" w:rsidRPr="00283530">
        <w:rPr>
          <w:rFonts w:ascii="Arial" w:hAnsi="Arial" w:cs="Arial"/>
          <w:sz w:val="22"/>
          <w:lang w:val="en-US"/>
        </w:rPr>
        <w:t xml:space="preserve">. Therefore, the theories are applied on the services of the organizations in order to gain positive outcomes from employee performances. </w:t>
      </w:r>
    </w:p>
    <w:p w14:paraId="235DDECB" w14:textId="77777777" w:rsidR="002178E3" w:rsidRPr="00283530" w:rsidRDefault="002178E3" w:rsidP="002178E3">
      <w:pPr>
        <w:pStyle w:val="Heading1"/>
        <w:rPr>
          <w:rFonts w:ascii="Arial" w:hAnsi="Arial" w:cs="Arial"/>
          <w:sz w:val="22"/>
          <w:szCs w:val="22"/>
        </w:rPr>
      </w:pPr>
      <w:bookmarkStart w:id="1" w:name="_Toc97646152"/>
      <w:r w:rsidRPr="00283530">
        <w:rPr>
          <w:rFonts w:ascii="Arial" w:hAnsi="Arial" w:cs="Arial"/>
          <w:sz w:val="22"/>
          <w:szCs w:val="22"/>
        </w:rPr>
        <w:t xml:space="preserve">Ways </w:t>
      </w:r>
      <w:r w:rsidR="00E77120" w:rsidRPr="00283530">
        <w:rPr>
          <w:rFonts w:ascii="Arial" w:hAnsi="Arial" w:cs="Arial"/>
          <w:sz w:val="22"/>
          <w:szCs w:val="22"/>
        </w:rPr>
        <w:t>of</w:t>
      </w:r>
      <w:r w:rsidRPr="00283530">
        <w:rPr>
          <w:rFonts w:ascii="Arial" w:hAnsi="Arial" w:cs="Arial"/>
          <w:sz w:val="22"/>
          <w:szCs w:val="22"/>
        </w:rPr>
        <w:t xml:space="preserve"> Staff Motivation</w:t>
      </w:r>
      <w:bookmarkEnd w:id="1"/>
      <w:r w:rsidRPr="00283530">
        <w:rPr>
          <w:rFonts w:ascii="Arial" w:hAnsi="Arial" w:cs="Arial"/>
          <w:sz w:val="22"/>
          <w:szCs w:val="22"/>
        </w:rPr>
        <w:t xml:space="preserve"> </w:t>
      </w:r>
    </w:p>
    <w:p w14:paraId="6338DC00" w14:textId="77777777" w:rsidR="002178E3" w:rsidRPr="00283530" w:rsidRDefault="002178E3" w:rsidP="002178E3">
      <w:pPr>
        <w:pStyle w:val="Heading2"/>
        <w:rPr>
          <w:rFonts w:ascii="Arial" w:hAnsi="Arial" w:cs="Arial"/>
          <w:sz w:val="22"/>
          <w:szCs w:val="22"/>
        </w:rPr>
      </w:pPr>
      <w:bookmarkStart w:id="2" w:name="_Toc97646153"/>
      <w:r w:rsidRPr="00283530">
        <w:rPr>
          <w:rFonts w:ascii="Arial" w:hAnsi="Arial" w:cs="Arial"/>
          <w:sz w:val="22"/>
          <w:szCs w:val="22"/>
        </w:rPr>
        <w:t>Pay</w:t>
      </w:r>
      <w:bookmarkEnd w:id="2"/>
      <w:r w:rsidRPr="00283530">
        <w:rPr>
          <w:rFonts w:ascii="Arial" w:hAnsi="Arial" w:cs="Arial"/>
          <w:sz w:val="22"/>
          <w:szCs w:val="22"/>
        </w:rPr>
        <w:t xml:space="preserve"> </w:t>
      </w:r>
    </w:p>
    <w:p w14:paraId="175CC611" w14:textId="77777777" w:rsidR="00101A88" w:rsidRPr="00283530" w:rsidRDefault="008B598C" w:rsidP="00BE799D">
      <w:pPr>
        <w:ind w:firstLine="720"/>
        <w:rPr>
          <w:rFonts w:ascii="Arial" w:hAnsi="Arial" w:cs="Arial"/>
          <w:sz w:val="22"/>
        </w:rPr>
      </w:pPr>
      <w:r w:rsidRPr="00283530">
        <w:rPr>
          <w:rFonts w:ascii="Arial" w:hAnsi="Arial" w:cs="Arial"/>
          <w:sz w:val="22"/>
          <w:lang w:val="en-US"/>
        </w:rPr>
        <w:t xml:space="preserve">The payment structure and the management of salaries may impose some challenges for the employees as well as for the employers. The managers of the organizations are </w:t>
      </w:r>
      <w:r w:rsidRPr="00283530">
        <w:rPr>
          <w:rFonts w:ascii="Arial" w:hAnsi="Arial" w:cs="Arial"/>
          <w:sz w:val="22"/>
          <w:lang w:val="en-US"/>
        </w:rPr>
        <w:lastRenderedPageBreak/>
        <w:t>responsible for selecting the pay scale according to the performances and experience of the employees where the employees can also be motivated to get increment in their wages and salaries through motivation and encouragement</w:t>
      </w:r>
      <w:r w:rsidR="00DD1BE4" w:rsidRPr="00283530">
        <w:rPr>
          <w:rFonts w:ascii="Arial" w:hAnsi="Arial" w:cs="Arial"/>
          <w:sz w:val="22"/>
          <w:lang w:val="en-US"/>
        </w:rPr>
        <w:t xml:space="preserve"> (</w:t>
      </w:r>
      <w:proofErr w:type="spellStart"/>
      <w:r w:rsidR="00DD1BE4" w:rsidRPr="00283530">
        <w:rPr>
          <w:rFonts w:ascii="Arial" w:hAnsi="Arial" w:cs="Arial"/>
          <w:sz w:val="22"/>
          <w:shd w:val="clear" w:color="auto" w:fill="FFFFFF"/>
        </w:rPr>
        <w:t>Qarri</w:t>
      </w:r>
      <w:proofErr w:type="spellEnd"/>
      <w:r w:rsidR="00DD1BE4" w:rsidRPr="00283530">
        <w:rPr>
          <w:rFonts w:ascii="Arial" w:hAnsi="Arial" w:cs="Arial"/>
          <w:sz w:val="22"/>
          <w:shd w:val="clear" w:color="auto" w:fill="FFFFFF"/>
        </w:rPr>
        <w:t xml:space="preserve"> &amp; </w:t>
      </w:r>
      <w:proofErr w:type="spellStart"/>
      <w:r w:rsidR="00DD1BE4" w:rsidRPr="00283530">
        <w:rPr>
          <w:rFonts w:ascii="Arial" w:hAnsi="Arial" w:cs="Arial"/>
          <w:sz w:val="22"/>
          <w:shd w:val="clear" w:color="auto" w:fill="FFFFFF"/>
        </w:rPr>
        <w:t>Fejza</w:t>
      </w:r>
      <w:proofErr w:type="spellEnd"/>
      <w:r w:rsidR="00DD1BE4" w:rsidRPr="00283530">
        <w:rPr>
          <w:rFonts w:ascii="Arial" w:hAnsi="Arial" w:cs="Arial"/>
          <w:sz w:val="22"/>
          <w:shd w:val="clear" w:color="auto" w:fill="FFFFFF"/>
        </w:rPr>
        <w:t>, 2018)</w:t>
      </w:r>
      <w:r w:rsidRPr="00283530">
        <w:rPr>
          <w:rFonts w:ascii="Arial" w:hAnsi="Arial" w:cs="Arial"/>
          <w:sz w:val="22"/>
          <w:lang w:val="en-US"/>
        </w:rPr>
        <w:t xml:space="preserve">. </w:t>
      </w:r>
      <w:r w:rsidR="0031311E" w:rsidRPr="00283530">
        <w:rPr>
          <w:rFonts w:ascii="Arial" w:hAnsi="Arial" w:cs="Arial"/>
          <w:sz w:val="22"/>
        </w:rPr>
        <w:t>Reward management is considered as challenging for managing the payments and considering the employee benefits as well. The process brings some issues in the concerned values of the non-financial rewards like recognition management, autonomy processes, learning abilities, and development opportunities that can increase efficiency in job responsibility.</w:t>
      </w:r>
      <w:r w:rsidR="00F91C03" w:rsidRPr="00283530">
        <w:rPr>
          <w:rFonts w:ascii="Arial" w:hAnsi="Arial" w:cs="Arial"/>
          <w:sz w:val="22"/>
        </w:rPr>
        <w:t xml:space="preserve"> The challenging situation arises due to the changes in the experiences and performances of the employees where employee needs increment and the management is unable to provide them as monitored. </w:t>
      </w:r>
      <w:r w:rsidR="00101A88" w:rsidRPr="00283530">
        <w:rPr>
          <w:rFonts w:ascii="Arial" w:hAnsi="Arial" w:cs="Arial"/>
          <w:sz w:val="22"/>
        </w:rPr>
        <w:t xml:space="preserve">The </w:t>
      </w:r>
      <w:r w:rsidR="007F162D" w:rsidRPr="00283530">
        <w:rPr>
          <w:rFonts w:ascii="Arial" w:hAnsi="Arial" w:cs="Arial"/>
          <w:sz w:val="22"/>
        </w:rPr>
        <w:t xml:space="preserve">issues are seen in managing the </w:t>
      </w:r>
      <w:r w:rsidR="00101A88" w:rsidRPr="00283530">
        <w:rPr>
          <w:rFonts w:ascii="Arial" w:hAnsi="Arial" w:cs="Arial"/>
          <w:sz w:val="22"/>
        </w:rPr>
        <w:t xml:space="preserve">external considerations </w:t>
      </w:r>
      <w:r w:rsidR="007F162D" w:rsidRPr="00283530">
        <w:rPr>
          <w:rFonts w:ascii="Arial" w:hAnsi="Arial" w:cs="Arial"/>
          <w:sz w:val="22"/>
        </w:rPr>
        <w:t>of the</w:t>
      </w:r>
      <w:r w:rsidR="00101A88" w:rsidRPr="00283530">
        <w:rPr>
          <w:rFonts w:ascii="Arial" w:hAnsi="Arial" w:cs="Arial"/>
          <w:sz w:val="22"/>
        </w:rPr>
        <w:t xml:space="preserve"> pay</w:t>
      </w:r>
      <w:r w:rsidR="007F162D" w:rsidRPr="00283530">
        <w:rPr>
          <w:rFonts w:ascii="Arial" w:hAnsi="Arial" w:cs="Arial"/>
          <w:sz w:val="22"/>
        </w:rPr>
        <w:t>ment according to the market rates. Therefore, the</w:t>
      </w:r>
      <w:r w:rsidR="00101A88" w:rsidRPr="00283530">
        <w:rPr>
          <w:rFonts w:ascii="Arial" w:hAnsi="Arial" w:cs="Arial"/>
          <w:sz w:val="22"/>
        </w:rPr>
        <w:t xml:space="preserve"> employer </w:t>
      </w:r>
      <w:r w:rsidR="007F162D" w:rsidRPr="00283530">
        <w:rPr>
          <w:rFonts w:ascii="Arial" w:hAnsi="Arial" w:cs="Arial"/>
          <w:sz w:val="22"/>
        </w:rPr>
        <w:t>can get challenging situation for the</w:t>
      </w:r>
      <w:r w:rsidR="00101A88" w:rsidRPr="00283530">
        <w:rPr>
          <w:rFonts w:ascii="Arial" w:hAnsi="Arial" w:cs="Arial"/>
          <w:sz w:val="22"/>
        </w:rPr>
        <w:t xml:space="preserve"> recruit</w:t>
      </w:r>
      <w:r w:rsidR="007F162D" w:rsidRPr="00283530">
        <w:rPr>
          <w:rFonts w:ascii="Arial" w:hAnsi="Arial" w:cs="Arial"/>
          <w:sz w:val="22"/>
        </w:rPr>
        <w:t>ment</w:t>
      </w:r>
      <w:r w:rsidR="00101A88" w:rsidRPr="00283530">
        <w:rPr>
          <w:rFonts w:ascii="Arial" w:hAnsi="Arial" w:cs="Arial"/>
          <w:sz w:val="22"/>
        </w:rPr>
        <w:t xml:space="preserve"> and </w:t>
      </w:r>
      <w:r w:rsidR="007F162D" w:rsidRPr="00283530">
        <w:rPr>
          <w:rFonts w:ascii="Arial" w:hAnsi="Arial" w:cs="Arial"/>
          <w:sz w:val="22"/>
        </w:rPr>
        <w:t>retaining, supporting</w:t>
      </w:r>
      <w:r w:rsidR="00101A88" w:rsidRPr="00283530">
        <w:rPr>
          <w:rFonts w:ascii="Arial" w:hAnsi="Arial" w:cs="Arial"/>
          <w:sz w:val="22"/>
        </w:rPr>
        <w:t xml:space="preserve"> </w:t>
      </w:r>
      <w:r w:rsidR="007F162D" w:rsidRPr="00283530">
        <w:rPr>
          <w:rFonts w:ascii="Arial" w:hAnsi="Arial" w:cs="Arial"/>
          <w:sz w:val="22"/>
        </w:rPr>
        <w:t>the internal pay levels and ranges.</w:t>
      </w:r>
      <w:r w:rsidR="00FA5834" w:rsidRPr="00283530">
        <w:rPr>
          <w:rFonts w:ascii="Arial" w:hAnsi="Arial" w:cs="Arial"/>
          <w:sz w:val="22"/>
        </w:rPr>
        <w:t xml:space="preserve"> </w:t>
      </w:r>
      <w:r w:rsidR="00835FAE" w:rsidRPr="00283530">
        <w:rPr>
          <w:rFonts w:ascii="Arial" w:hAnsi="Arial" w:cs="Arial"/>
          <w:sz w:val="22"/>
        </w:rPr>
        <w:t xml:space="preserve">The employees are demotivated </w:t>
      </w:r>
      <w:r w:rsidR="00BE799D" w:rsidRPr="00283530">
        <w:rPr>
          <w:rFonts w:ascii="Arial" w:hAnsi="Arial" w:cs="Arial"/>
          <w:sz w:val="22"/>
        </w:rPr>
        <w:t>with lower pay scale</w:t>
      </w:r>
      <w:r w:rsidR="00DA7778" w:rsidRPr="00283530">
        <w:rPr>
          <w:rFonts w:ascii="Arial" w:hAnsi="Arial" w:cs="Arial"/>
          <w:sz w:val="22"/>
        </w:rPr>
        <w:t xml:space="preserve"> and lack of encouragement by the employers. </w:t>
      </w:r>
    </w:p>
    <w:p w14:paraId="5D273A63" w14:textId="77777777" w:rsidR="0010093E" w:rsidRPr="00283530" w:rsidRDefault="008B598C" w:rsidP="00BE799D">
      <w:pPr>
        <w:ind w:firstLine="720"/>
        <w:rPr>
          <w:rFonts w:ascii="Arial" w:hAnsi="Arial" w:cs="Arial"/>
          <w:sz w:val="22"/>
        </w:rPr>
      </w:pPr>
      <w:r w:rsidRPr="00283530">
        <w:rPr>
          <w:rFonts w:ascii="Arial" w:hAnsi="Arial" w:cs="Arial"/>
          <w:sz w:val="22"/>
        </w:rPr>
        <w:t>The motivation can also be done by increasing pays and salaries of the employees. The implementation of the reward management defines the action related to the designing, effectiveness, and maintenance of the reward systems in the organization. The increments in salaries are based on considering the inter-related reward processes that can define efficiency in the practices and procedures while covering: the performances in the jobs and managing people efficiently. The motivation helps in providing values to the employees and maintains the designing and administration for the related grades as well. The rewards can also determine the efficiency in the pay structures such as base pay management where the employees are rewarded and recognized towards the achievements and performances</w:t>
      </w:r>
      <w:r w:rsidR="00DD1BE4" w:rsidRPr="00283530">
        <w:rPr>
          <w:rFonts w:ascii="Arial" w:hAnsi="Arial" w:cs="Arial"/>
          <w:sz w:val="22"/>
        </w:rPr>
        <w:t xml:space="preserve"> (</w:t>
      </w:r>
      <w:r w:rsidR="00DD1BE4" w:rsidRPr="00283530">
        <w:rPr>
          <w:rFonts w:ascii="Arial" w:hAnsi="Arial" w:cs="Arial"/>
          <w:sz w:val="22"/>
          <w:shd w:val="clear" w:color="auto" w:fill="FFFFFF"/>
        </w:rPr>
        <w:t>Phillips et al., 2017)</w:t>
      </w:r>
      <w:r w:rsidR="00DD1BE4" w:rsidRPr="00283530">
        <w:rPr>
          <w:rFonts w:ascii="Arial" w:hAnsi="Arial" w:cs="Arial"/>
          <w:sz w:val="22"/>
        </w:rPr>
        <w:t xml:space="preserve">. </w:t>
      </w:r>
      <w:r w:rsidRPr="00283530">
        <w:rPr>
          <w:rFonts w:ascii="Arial" w:hAnsi="Arial" w:cs="Arial"/>
          <w:sz w:val="22"/>
        </w:rPr>
        <w:t xml:space="preserve"> The payment can help in providing the employee benefits and the implementation in the procedures that can manage the rewards. The increments in the salaries can encourage the employees towards the completion of the work in an efficient manner and considering the given </w:t>
      </w:r>
      <w:r w:rsidRPr="00283530">
        <w:rPr>
          <w:rFonts w:ascii="Arial" w:hAnsi="Arial" w:cs="Arial"/>
          <w:sz w:val="22"/>
        </w:rPr>
        <w:lastRenderedPageBreak/>
        <w:t xml:space="preserve">time as well by the managers and the leaders. Therefore, it seems essential for the management of the organization to </w:t>
      </w:r>
      <w:proofErr w:type="gramStart"/>
      <w:r w:rsidRPr="00283530">
        <w:rPr>
          <w:rFonts w:ascii="Arial" w:hAnsi="Arial" w:cs="Arial"/>
          <w:sz w:val="22"/>
        </w:rPr>
        <w:t>look into</w:t>
      </w:r>
      <w:proofErr w:type="gramEnd"/>
      <w:r w:rsidRPr="00283530">
        <w:rPr>
          <w:rFonts w:ascii="Arial" w:hAnsi="Arial" w:cs="Arial"/>
          <w:sz w:val="22"/>
        </w:rPr>
        <w:t xml:space="preserve"> the payment structure and salary management that can help in encouraging the employees towards the efficient possibilities in the competitive world. </w:t>
      </w:r>
    </w:p>
    <w:p w14:paraId="44F7DB5B" w14:textId="77777777" w:rsidR="002178E3" w:rsidRPr="00283530" w:rsidRDefault="002178E3" w:rsidP="002178E3">
      <w:pPr>
        <w:pStyle w:val="Heading2"/>
        <w:rPr>
          <w:rFonts w:ascii="Arial" w:hAnsi="Arial" w:cs="Arial"/>
          <w:sz w:val="22"/>
          <w:szCs w:val="22"/>
        </w:rPr>
      </w:pPr>
      <w:bookmarkStart w:id="3" w:name="_Toc97646154"/>
      <w:r w:rsidRPr="00283530">
        <w:rPr>
          <w:rFonts w:ascii="Arial" w:hAnsi="Arial" w:cs="Arial"/>
          <w:sz w:val="22"/>
          <w:szCs w:val="22"/>
        </w:rPr>
        <w:t>Recognition and Awards</w:t>
      </w:r>
      <w:bookmarkEnd w:id="3"/>
    </w:p>
    <w:p w14:paraId="73A70168" w14:textId="77777777" w:rsidR="007D22CA" w:rsidRPr="00283530" w:rsidRDefault="00AA43AD" w:rsidP="00985324">
      <w:pPr>
        <w:ind w:firstLine="720"/>
        <w:rPr>
          <w:rFonts w:ascii="Arial" w:hAnsi="Arial" w:cs="Arial"/>
          <w:sz w:val="22"/>
        </w:rPr>
      </w:pPr>
      <w:r w:rsidRPr="00283530">
        <w:rPr>
          <w:rFonts w:ascii="Arial" w:hAnsi="Arial" w:cs="Arial"/>
          <w:sz w:val="22"/>
        </w:rPr>
        <w:t xml:space="preserve">The organizations may face issues and challenges while determining the concept known as “above and beyond” where the behaviour defines the recognition </w:t>
      </w:r>
      <w:r w:rsidR="00F618EC" w:rsidRPr="00283530">
        <w:rPr>
          <w:rFonts w:ascii="Arial" w:hAnsi="Arial" w:cs="Arial"/>
          <w:sz w:val="22"/>
        </w:rPr>
        <w:t>and</w:t>
      </w:r>
      <w:r w:rsidRPr="00283530">
        <w:rPr>
          <w:rFonts w:ascii="Arial" w:hAnsi="Arial" w:cs="Arial"/>
          <w:sz w:val="22"/>
        </w:rPr>
        <w:t xml:space="preserve"> considering efficiency in the job duties. </w:t>
      </w:r>
      <w:r w:rsidR="00F618EC" w:rsidRPr="00283530">
        <w:rPr>
          <w:rFonts w:ascii="Arial" w:hAnsi="Arial" w:cs="Arial"/>
          <w:sz w:val="22"/>
        </w:rPr>
        <w:t>It seems challenging for the leaders and managers to define the</w:t>
      </w:r>
      <w:r w:rsidRPr="00283530">
        <w:rPr>
          <w:rFonts w:ascii="Arial" w:hAnsi="Arial" w:cs="Arial"/>
          <w:sz w:val="22"/>
        </w:rPr>
        <w:t xml:space="preserve"> explicit criteria </w:t>
      </w:r>
      <w:r w:rsidR="00F618EC" w:rsidRPr="00283530">
        <w:rPr>
          <w:rFonts w:ascii="Arial" w:hAnsi="Arial" w:cs="Arial"/>
          <w:sz w:val="22"/>
        </w:rPr>
        <w:t>and ensure the</w:t>
      </w:r>
      <w:r w:rsidRPr="00283530">
        <w:rPr>
          <w:rFonts w:ascii="Arial" w:hAnsi="Arial" w:cs="Arial"/>
          <w:sz w:val="22"/>
        </w:rPr>
        <w:t xml:space="preserve"> recognition opportunities </w:t>
      </w:r>
      <w:r w:rsidR="00F618EC" w:rsidRPr="00283530">
        <w:rPr>
          <w:rFonts w:ascii="Arial" w:hAnsi="Arial" w:cs="Arial"/>
          <w:sz w:val="22"/>
        </w:rPr>
        <w:t>that can be efficiently</w:t>
      </w:r>
      <w:r w:rsidRPr="00283530">
        <w:rPr>
          <w:rFonts w:ascii="Arial" w:hAnsi="Arial" w:cs="Arial"/>
          <w:sz w:val="22"/>
        </w:rPr>
        <w:t xml:space="preserve"> applied</w:t>
      </w:r>
      <w:r w:rsidR="00F618EC" w:rsidRPr="00283530">
        <w:rPr>
          <w:rFonts w:ascii="Arial" w:hAnsi="Arial" w:cs="Arial"/>
          <w:sz w:val="22"/>
        </w:rPr>
        <w:t xml:space="preserve"> on related services</w:t>
      </w:r>
      <w:r w:rsidRPr="00283530">
        <w:rPr>
          <w:rFonts w:ascii="Arial" w:hAnsi="Arial" w:cs="Arial"/>
          <w:sz w:val="22"/>
        </w:rPr>
        <w:t>.</w:t>
      </w:r>
      <w:r w:rsidR="00F618EC" w:rsidRPr="00283530">
        <w:rPr>
          <w:rFonts w:ascii="Arial" w:hAnsi="Arial" w:cs="Arial"/>
          <w:sz w:val="22"/>
        </w:rPr>
        <w:t xml:space="preserve"> The recognition and awards program may be difficult for monitoring the efficiency in the performances and considering inefficiency in the</w:t>
      </w:r>
      <w:r w:rsidR="00EE1607" w:rsidRPr="00283530">
        <w:rPr>
          <w:rFonts w:ascii="Arial" w:hAnsi="Arial" w:cs="Arial"/>
          <w:sz w:val="22"/>
        </w:rPr>
        <w:t xml:space="preserve"> working environment</w:t>
      </w:r>
      <w:r w:rsidR="00E3407C" w:rsidRPr="00283530">
        <w:rPr>
          <w:rFonts w:ascii="Arial" w:hAnsi="Arial" w:cs="Arial"/>
          <w:sz w:val="22"/>
        </w:rPr>
        <w:t xml:space="preserve"> (</w:t>
      </w:r>
      <w:r w:rsidR="00E3407C" w:rsidRPr="00283530">
        <w:rPr>
          <w:rFonts w:ascii="Arial" w:hAnsi="Arial" w:cs="Arial"/>
          <w:sz w:val="22"/>
          <w:shd w:val="clear" w:color="auto" w:fill="FFFFFF"/>
        </w:rPr>
        <w:t xml:space="preserve">Nguyen, Yandi &amp; </w:t>
      </w:r>
      <w:proofErr w:type="spellStart"/>
      <w:r w:rsidR="00E3407C" w:rsidRPr="00283530">
        <w:rPr>
          <w:rFonts w:ascii="Arial" w:hAnsi="Arial" w:cs="Arial"/>
          <w:sz w:val="22"/>
          <w:shd w:val="clear" w:color="auto" w:fill="FFFFFF"/>
        </w:rPr>
        <w:t>Mahaputra</w:t>
      </w:r>
      <w:proofErr w:type="spellEnd"/>
      <w:r w:rsidR="00E3407C" w:rsidRPr="00283530">
        <w:rPr>
          <w:rFonts w:ascii="Arial" w:hAnsi="Arial" w:cs="Arial"/>
          <w:sz w:val="22"/>
          <w:shd w:val="clear" w:color="auto" w:fill="FFFFFF"/>
        </w:rPr>
        <w:t>, 2020)</w:t>
      </w:r>
      <w:r w:rsidR="00EE1607" w:rsidRPr="00283530">
        <w:rPr>
          <w:rFonts w:ascii="Arial" w:hAnsi="Arial" w:cs="Arial"/>
          <w:sz w:val="22"/>
        </w:rPr>
        <w:t>. Therefore, the leader and managers are responsible for implementing</w:t>
      </w:r>
      <w:r w:rsidRPr="00283530">
        <w:rPr>
          <w:rFonts w:ascii="Arial" w:hAnsi="Arial" w:cs="Arial"/>
          <w:sz w:val="22"/>
        </w:rPr>
        <w:t xml:space="preserve"> </w:t>
      </w:r>
      <w:r w:rsidR="00EE1607" w:rsidRPr="00283530">
        <w:rPr>
          <w:rFonts w:ascii="Arial" w:hAnsi="Arial" w:cs="Arial"/>
          <w:sz w:val="22"/>
        </w:rPr>
        <w:t>the resources to gain</w:t>
      </w:r>
      <w:r w:rsidRPr="00283530">
        <w:rPr>
          <w:rFonts w:ascii="Arial" w:hAnsi="Arial" w:cs="Arial"/>
          <w:sz w:val="22"/>
        </w:rPr>
        <w:t xml:space="preserve"> recognition programs </w:t>
      </w:r>
      <w:r w:rsidR="00EE1607" w:rsidRPr="00283530">
        <w:rPr>
          <w:rFonts w:ascii="Arial" w:hAnsi="Arial" w:cs="Arial"/>
          <w:sz w:val="22"/>
        </w:rPr>
        <w:t xml:space="preserve">and considered the policies as </w:t>
      </w:r>
      <w:r w:rsidRPr="00283530">
        <w:rPr>
          <w:rFonts w:ascii="Arial" w:hAnsi="Arial" w:cs="Arial"/>
          <w:sz w:val="22"/>
        </w:rPr>
        <w:t xml:space="preserve">highly accepted by </w:t>
      </w:r>
      <w:r w:rsidR="00EE1607" w:rsidRPr="00283530">
        <w:rPr>
          <w:rFonts w:ascii="Arial" w:hAnsi="Arial" w:cs="Arial"/>
          <w:sz w:val="22"/>
        </w:rPr>
        <w:t xml:space="preserve">the </w:t>
      </w:r>
      <w:r w:rsidRPr="00283530">
        <w:rPr>
          <w:rFonts w:ascii="Arial" w:hAnsi="Arial" w:cs="Arial"/>
          <w:sz w:val="22"/>
        </w:rPr>
        <w:t>staff</w:t>
      </w:r>
      <w:r w:rsidR="00EE1607" w:rsidRPr="00283530">
        <w:rPr>
          <w:rFonts w:ascii="Arial" w:hAnsi="Arial" w:cs="Arial"/>
          <w:sz w:val="22"/>
        </w:rPr>
        <w:t xml:space="preserve"> members</w:t>
      </w:r>
      <w:r w:rsidRPr="00283530">
        <w:rPr>
          <w:rFonts w:ascii="Arial" w:hAnsi="Arial" w:cs="Arial"/>
          <w:sz w:val="22"/>
        </w:rPr>
        <w:t xml:space="preserve">. Recognition of staff is </w:t>
      </w:r>
      <w:r w:rsidR="00EE1607" w:rsidRPr="00283530">
        <w:rPr>
          <w:rFonts w:ascii="Arial" w:hAnsi="Arial" w:cs="Arial"/>
          <w:sz w:val="22"/>
        </w:rPr>
        <w:t>considered as an</w:t>
      </w:r>
      <w:r w:rsidRPr="00283530">
        <w:rPr>
          <w:rFonts w:ascii="Arial" w:hAnsi="Arial" w:cs="Arial"/>
          <w:sz w:val="22"/>
        </w:rPr>
        <w:t xml:space="preserve"> important </w:t>
      </w:r>
      <w:r w:rsidR="00EE1607" w:rsidRPr="00283530">
        <w:rPr>
          <w:rFonts w:ascii="Arial" w:hAnsi="Arial" w:cs="Arial"/>
          <w:sz w:val="22"/>
        </w:rPr>
        <w:t>aspect for the job satisfaction that is</w:t>
      </w:r>
      <w:r w:rsidRPr="00283530">
        <w:rPr>
          <w:rFonts w:ascii="Arial" w:hAnsi="Arial" w:cs="Arial"/>
          <w:sz w:val="22"/>
        </w:rPr>
        <w:t xml:space="preserve"> directly or indirectly </w:t>
      </w:r>
      <w:r w:rsidR="00EE1607" w:rsidRPr="00283530">
        <w:rPr>
          <w:rFonts w:ascii="Arial" w:hAnsi="Arial" w:cs="Arial"/>
          <w:sz w:val="22"/>
        </w:rPr>
        <w:t>used for managing the</w:t>
      </w:r>
      <w:r w:rsidRPr="00283530">
        <w:rPr>
          <w:rFonts w:ascii="Arial" w:hAnsi="Arial" w:cs="Arial"/>
          <w:sz w:val="22"/>
        </w:rPr>
        <w:t xml:space="preserve"> staff member. </w:t>
      </w:r>
      <w:r w:rsidR="00EE1607" w:rsidRPr="00283530">
        <w:rPr>
          <w:rFonts w:ascii="Arial" w:hAnsi="Arial" w:cs="Arial"/>
          <w:sz w:val="22"/>
        </w:rPr>
        <w:t>The implementation seems as essential</w:t>
      </w:r>
      <w:r w:rsidRPr="00283530">
        <w:rPr>
          <w:rFonts w:ascii="Arial" w:hAnsi="Arial" w:cs="Arial"/>
          <w:sz w:val="22"/>
        </w:rPr>
        <w:t xml:space="preserve"> </w:t>
      </w:r>
      <w:r w:rsidR="00EE1607" w:rsidRPr="00283530">
        <w:rPr>
          <w:rFonts w:ascii="Arial" w:hAnsi="Arial" w:cs="Arial"/>
          <w:sz w:val="22"/>
        </w:rPr>
        <w:t>for the evaluation of the</w:t>
      </w:r>
      <w:r w:rsidRPr="00283530">
        <w:rPr>
          <w:rFonts w:ascii="Arial" w:hAnsi="Arial" w:cs="Arial"/>
          <w:sz w:val="22"/>
        </w:rPr>
        <w:t xml:space="preserve"> success </w:t>
      </w:r>
      <w:r w:rsidR="00EE1607" w:rsidRPr="00283530">
        <w:rPr>
          <w:rFonts w:ascii="Arial" w:hAnsi="Arial" w:cs="Arial"/>
          <w:sz w:val="22"/>
        </w:rPr>
        <w:t>and creating the</w:t>
      </w:r>
      <w:r w:rsidRPr="00283530">
        <w:rPr>
          <w:rFonts w:ascii="Arial" w:hAnsi="Arial" w:cs="Arial"/>
          <w:sz w:val="22"/>
        </w:rPr>
        <w:t xml:space="preserve"> modifications </w:t>
      </w:r>
      <w:r w:rsidR="00EE1607" w:rsidRPr="00283530">
        <w:rPr>
          <w:rFonts w:ascii="Arial" w:hAnsi="Arial" w:cs="Arial"/>
          <w:sz w:val="22"/>
        </w:rPr>
        <w:t>that can</w:t>
      </w:r>
      <w:r w:rsidRPr="00283530">
        <w:rPr>
          <w:rFonts w:ascii="Arial" w:hAnsi="Arial" w:cs="Arial"/>
          <w:sz w:val="22"/>
        </w:rPr>
        <w:t xml:space="preserve"> ensure the program </w:t>
      </w:r>
      <w:r w:rsidR="00EE1607" w:rsidRPr="00283530">
        <w:rPr>
          <w:rFonts w:ascii="Arial" w:hAnsi="Arial" w:cs="Arial"/>
          <w:sz w:val="22"/>
        </w:rPr>
        <w:t>while supporting the</w:t>
      </w:r>
      <w:r w:rsidRPr="00283530">
        <w:rPr>
          <w:rFonts w:ascii="Arial" w:hAnsi="Arial" w:cs="Arial"/>
          <w:sz w:val="22"/>
        </w:rPr>
        <w:t xml:space="preserve"> current culture </w:t>
      </w:r>
      <w:r w:rsidR="00EE1607" w:rsidRPr="00283530">
        <w:rPr>
          <w:rFonts w:ascii="Arial" w:hAnsi="Arial" w:cs="Arial"/>
          <w:sz w:val="22"/>
        </w:rPr>
        <w:t xml:space="preserve">and desires of the staff members. </w:t>
      </w:r>
      <w:r w:rsidR="007D22CA" w:rsidRPr="00283530">
        <w:rPr>
          <w:rFonts w:ascii="Arial" w:hAnsi="Arial" w:cs="Arial"/>
          <w:sz w:val="22"/>
        </w:rPr>
        <w:t xml:space="preserve">The recognition of employee is based on defining the achievements and activities as implementing the positive environment. Additionally, the motivation of the employees can help in improving the behaviours and moods towards the work and workplace. </w:t>
      </w:r>
    </w:p>
    <w:p w14:paraId="68EDDA54" w14:textId="77777777" w:rsidR="007D22CA" w:rsidRPr="00283530" w:rsidRDefault="0086725F" w:rsidP="00985324">
      <w:pPr>
        <w:ind w:firstLine="720"/>
        <w:rPr>
          <w:rFonts w:ascii="Arial" w:hAnsi="Arial" w:cs="Arial"/>
          <w:sz w:val="22"/>
        </w:rPr>
      </w:pPr>
      <w:r w:rsidRPr="00283530">
        <w:rPr>
          <w:rFonts w:ascii="Arial" w:hAnsi="Arial" w:cs="Arial"/>
          <w:sz w:val="22"/>
        </w:rPr>
        <w:t>For example, the criteria-based awards are used within the institutions for describing different stages of the employees in the organizations. The management considers the awards known as preceptor of the year, employee of the month, best performer, etc. There are distributions of the certificates, trophies, and providing some monetary incentives as well for motivating the employees over their performances</w:t>
      </w:r>
      <w:r w:rsidR="00E3407C" w:rsidRPr="00283530">
        <w:rPr>
          <w:rFonts w:ascii="Arial" w:hAnsi="Arial" w:cs="Arial"/>
          <w:sz w:val="22"/>
        </w:rPr>
        <w:t xml:space="preserve"> (Jose et al., 2021)</w:t>
      </w:r>
      <w:r w:rsidRPr="00283530">
        <w:rPr>
          <w:rFonts w:ascii="Arial" w:hAnsi="Arial" w:cs="Arial"/>
          <w:sz w:val="22"/>
        </w:rPr>
        <w:t xml:space="preserve">. The assessment of the </w:t>
      </w:r>
      <w:r w:rsidRPr="00283530">
        <w:rPr>
          <w:rFonts w:ascii="Arial" w:hAnsi="Arial" w:cs="Arial"/>
          <w:sz w:val="22"/>
        </w:rPr>
        <w:lastRenderedPageBreak/>
        <w:t>reported awards defines the award criteria that can distinguish an employee with considering the behaviours and efforts as considering their expected job and duties in the organization. The management needs maintenance of the services with providing awards on the morale of the members and defining the mixture of monthly, quarterly, and annual awards that can be based on providing the selected criteria. The management of the organisations must use combination of selected and nominated awards that can increase the benefit of the recognition within the groups and considered as important for maintaining employee satisfaction.</w:t>
      </w:r>
      <w:r w:rsidR="001619EC" w:rsidRPr="00283530">
        <w:rPr>
          <w:rFonts w:ascii="Arial" w:hAnsi="Arial" w:cs="Arial"/>
          <w:sz w:val="22"/>
        </w:rPr>
        <w:t xml:space="preserve"> The awards are given in the forms of bonuses and incentives with the</w:t>
      </w:r>
      <w:r w:rsidR="00990119" w:rsidRPr="00283530">
        <w:rPr>
          <w:rFonts w:ascii="Arial" w:hAnsi="Arial" w:cs="Arial"/>
          <w:sz w:val="22"/>
        </w:rPr>
        <w:t xml:space="preserve"> salaries of</w:t>
      </w:r>
      <w:r w:rsidR="001619EC" w:rsidRPr="00283530">
        <w:rPr>
          <w:rFonts w:ascii="Arial" w:hAnsi="Arial" w:cs="Arial"/>
          <w:sz w:val="22"/>
        </w:rPr>
        <w:t xml:space="preserve"> the employees. The increments in the </w:t>
      </w:r>
      <w:r w:rsidR="00990119" w:rsidRPr="00283530">
        <w:rPr>
          <w:rFonts w:ascii="Arial" w:hAnsi="Arial" w:cs="Arial"/>
          <w:sz w:val="22"/>
        </w:rPr>
        <w:t xml:space="preserve">salaries are also given on annual basis that can help in attracting larger number of people towards the efficiency in the tasks. </w:t>
      </w:r>
    </w:p>
    <w:p w14:paraId="07DDC9EC" w14:textId="77777777" w:rsidR="00BF2433" w:rsidRPr="00283530" w:rsidRDefault="002178E3" w:rsidP="00A06E69">
      <w:pPr>
        <w:pStyle w:val="Heading2"/>
        <w:rPr>
          <w:rFonts w:ascii="Arial" w:hAnsi="Arial" w:cs="Arial"/>
          <w:sz w:val="22"/>
          <w:szCs w:val="22"/>
        </w:rPr>
      </w:pPr>
      <w:bookmarkStart w:id="4" w:name="_Toc97646155"/>
      <w:r w:rsidRPr="00283530">
        <w:rPr>
          <w:rFonts w:ascii="Arial" w:hAnsi="Arial" w:cs="Arial"/>
          <w:sz w:val="22"/>
          <w:szCs w:val="22"/>
        </w:rPr>
        <w:t>Additional Holiday</w:t>
      </w:r>
      <w:bookmarkEnd w:id="4"/>
    </w:p>
    <w:p w14:paraId="62980A72" w14:textId="77777777" w:rsidR="00D9030C" w:rsidRPr="00283530" w:rsidRDefault="00751F68" w:rsidP="00C56C20">
      <w:pPr>
        <w:ind w:firstLine="720"/>
        <w:rPr>
          <w:rFonts w:ascii="Arial" w:hAnsi="Arial" w:cs="Arial"/>
          <w:sz w:val="22"/>
          <w:lang w:val="en-US"/>
        </w:rPr>
      </w:pPr>
      <w:r w:rsidRPr="00283530">
        <w:rPr>
          <w:rFonts w:ascii="Arial" w:hAnsi="Arial" w:cs="Arial"/>
          <w:sz w:val="22"/>
          <w:lang w:val="en-US"/>
        </w:rPr>
        <w:t xml:space="preserve">There are some issues and challenges arise in the workplaces due to the holidays and working </w:t>
      </w:r>
      <w:proofErr w:type="gramStart"/>
      <w:r w:rsidRPr="00283530">
        <w:rPr>
          <w:rFonts w:ascii="Arial" w:hAnsi="Arial" w:cs="Arial"/>
          <w:sz w:val="22"/>
          <w:lang w:val="en-US"/>
        </w:rPr>
        <w:t>off of</w:t>
      </w:r>
      <w:proofErr w:type="gramEnd"/>
      <w:r w:rsidRPr="00283530">
        <w:rPr>
          <w:rFonts w:ascii="Arial" w:hAnsi="Arial" w:cs="Arial"/>
          <w:sz w:val="22"/>
          <w:lang w:val="en-US"/>
        </w:rPr>
        <w:t xml:space="preserve"> the employees. </w:t>
      </w:r>
      <w:r w:rsidR="00253195" w:rsidRPr="00283530">
        <w:rPr>
          <w:rFonts w:ascii="Arial" w:hAnsi="Arial" w:cs="Arial"/>
          <w:sz w:val="22"/>
          <w:lang w:val="en-US"/>
        </w:rPr>
        <w:t xml:space="preserve">The </w:t>
      </w:r>
      <w:r w:rsidR="00C56C20" w:rsidRPr="00283530">
        <w:rPr>
          <w:rFonts w:ascii="Arial" w:hAnsi="Arial" w:cs="Arial"/>
          <w:sz w:val="22"/>
          <w:lang w:val="en-US"/>
        </w:rPr>
        <w:t>management may face difficulties while motivating the employees and not allowed them to take a day off that can impose difficulties in the workplaces</w:t>
      </w:r>
      <w:r w:rsidR="00D71363" w:rsidRPr="00283530">
        <w:rPr>
          <w:rFonts w:ascii="Arial" w:hAnsi="Arial" w:cs="Arial"/>
          <w:sz w:val="22"/>
          <w:lang w:val="en-US"/>
        </w:rPr>
        <w:t xml:space="preserve"> (</w:t>
      </w:r>
      <w:r w:rsidR="00D71363" w:rsidRPr="00283530">
        <w:rPr>
          <w:rFonts w:ascii="Arial" w:hAnsi="Arial" w:cs="Arial"/>
          <w:sz w:val="22"/>
          <w:shd w:val="clear" w:color="auto" w:fill="FFFFFF"/>
        </w:rPr>
        <w:t xml:space="preserve">Evelyne, </w:t>
      </w:r>
      <w:proofErr w:type="spellStart"/>
      <w:r w:rsidR="00D71363" w:rsidRPr="00283530">
        <w:rPr>
          <w:rFonts w:ascii="Arial" w:hAnsi="Arial" w:cs="Arial"/>
          <w:sz w:val="22"/>
          <w:shd w:val="clear" w:color="auto" w:fill="FFFFFF"/>
        </w:rPr>
        <w:t>Muathe</w:t>
      </w:r>
      <w:proofErr w:type="spellEnd"/>
      <w:r w:rsidR="00D71363" w:rsidRPr="00283530">
        <w:rPr>
          <w:rFonts w:ascii="Arial" w:hAnsi="Arial" w:cs="Arial"/>
          <w:sz w:val="22"/>
          <w:shd w:val="clear" w:color="auto" w:fill="FFFFFF"/>
        </w:rPr>
        <w:t xml:space="preserve"> &amp; </w:t>
      </w:r>
      <w:proofErr w:type="spellStart"/>
      <w:r w:rsidR="00D71363" w:rsidRPr="00283530">
        <w:rPr>
          <w:rFonts w:ascii="Arial" w:hAnsi="Arial" w:cs="Arial"/>
          <w:sz w:val="22"/>
          <w:shd w:val="clear" w:color="auto" w:fill="FFFFFF"/>
        </w:rPr>
        <w:t>Kilika</w:t>
      </w:r>
      <w:proofErr w:type="spellEnd"/>
      <w:r w:rsidR="00D71363" w:rsidRPr="00283530">
        <w:rPr>
          <w:rFonts w:ascii="Arial" w:hAnsi="Arial" w:cs="Arial"/>
          <w:sz w:val="22"/>
          <w:shd w:val="clear" w:color="auto" w:fill="FFFFFF"/>
        </w:rPr>
        <w:t>, 2018)</w:t>
      </w:r>
      <w:r w:rsidR="00C56C20" w:rsidRPr="00283530">
        <w:rPr>
          <w:rFonts w:ascii="Arial" w:hAnsi="Arial" w:cs="Arial"/>
          <w:sz w:val="22"/>
          <w:lang w:val="en-US"/>
        </w:rPr>
        <w:t>. Therefore, motivation and encouragement of the employees on their performances and daily activities can be used by providing them additional holidays and days off instead of the defined holidays. The provision of the additional holidays is helpful for providing the employees value and proving that the organization is careful towards the workforces. Additional holidays help the employees to do relax and stay at home or having some vocational trips as well with their families. Therefore, for motivating the employees, the management also provides tickets and packages for the vacations to the employees with paid leaves as well. The consideration helps in encouraging the employees towards efficient services and performances in the organization.</w:t>
      </w:r>
      <w:r w:rsidR="00D9030C" w:rsidRPr="00283530">
        <w:rPr>
          <w:rFonts w:ascii="Arial" w:hAnsi="Arial" w:cs="Arial"/>
          <w:sz w:val="22"/>
          <w:lang w:val="en-US"/>
        </w:rPr>
        <w:t xml:space="preserve"> The consideration of additional holidays for the employees can also help in achieving success as other employees are also motivated to do their duties in good manners. The management can select the reward management system for </w:t>
      </w:r>
      <w:r w:rsidR="00D9030C" w:rsidRPr="00283530">
        <w:rPr>
          <w:rFonts w:ascii="Arial" w:hAnsi="Arial" w:cs="Arial"/>
          <w:sz w:val="22"/>
          <w:lang w:val="en-US"/>
        </w:rPr>
        <w:lastRenderedPageBreak/>
        <w:t xml:space="preserve">motivating the employees, monitoring the overall performances, and imposing possibilities that can define encouragement in the services. </w:t>
      </w:r>
    </w:p>
    <w:p w14:paraId="7DD59B97" w14:textId="77777777" w:rsidR="002F4F3C" w:rsidRPr="00283530" w:rsidRDefault="00E3048E" w:rsidP="00FD1D2F">
      <w:pPr>
        <w:ind w:firstLine="720"/>
        <w:rPr>
          <w:rFonts w:ascii="Arial" w:hAnsi="Arial" w:cs="Arial"/>
          <w:sz w:val="22"/>
        </w:rPr>
      </w:pPr>
      <w:r w:rsidRPr="00283530">
        <w:rPr>
          <w:rFonts w:ascii="Arial" w:hAnsi="Arial" w:cs="Arial"/>
          <w:sz w:val="22"/>
          <w:lang w:val="en-US"/>
        </w:rPr>
        <w:t xml:space="preserve">The process of reward system for providing additional holidays can be maintained with considering the </w:t>
      </w:r>
      <w:r w:rsidRPr="00283530">
        <w:rPr>
          <w:rFonts w:ascii="Arial" w:hAnsi="Arial" w:cs="Arial"/>
          <w:sz w:val="22"/>
        </w:rPr>
        <w:t xml:space="preserve">literally reward for the employees and showing up to manage the work. The reward defines the </w:t>
      </w:r>
      <w:proofErr w:type="gramStart"/>
      <w:r w:rsidRPr="00283530">
        <w:rPr>
          <w:rFonts w:ascii="Arial" w:hAnsi="Arial" w:cs="Arial"/>
          <w:sz w:val="22"/>
        </w:rPr>
        <w:t>person</w:t>
      </w:r>
      <w:proofErr w:type="gramEnd"/>
      <w:r w:rsidRPr="00283530">
        <w:rPr>
          <w:rFonts w:ascii="Arial" w:hAnsi="Arial" w:cs="Arial"/>
          <w:sz w:val="22"/>
        </w:rPr>
        <w:t xml:space="preserve"> that are not shows up towards the physical sense, however, the working ethic and efficiency are used for demonstrating the processes that can manage the peers delivery on the daily basis.</w:t>
      </w:r>
      <w:r w:rsidR="00C85834" w:rsidRPr="00283530">
        <w:rPr>
          <w:rFonts w:ascii="Arial" w:hAnsi="Arial" w:cs="Arial"/>
          <w:sz w:val="22"/>
        </w:rPr>
        <w:t xml:space="preserve"> The management needs implementation of the changing culture, establishment of a solid team, and considering the shared governance that can help in improving the morale, patient care management, and trust within the staff and management. Thus, the management is responsible for the application of the stronger rewards system with defining additional holidays to the best performances in the organization</w:t>
      </w:r>
      <w:r w:rsidR="00D71363" w:rsidRPr="00283530">
        <w:rPr>
          <w:rFonts w:ascii="Arial" w:hAnsi="Arial" w:cs="Arial"/>
          <w:sz w:val="22"/>
        </w:rPr>
        <w:t xml:space="preserve"> (Dharma, 2018)</w:t>
      </w:r>
      <w:r w:rsidR="00C85834" w:rsidRPr="00283530">
        <w:rPr>
          <w:rFonts w:ascii="Arial" w:hAnsi="Arial" w:cs="Arial"/>
          <w:sz w:val="22"/>
        </w:rPr>
        <w:t xml:space="preserve">. The process needs especial guidance to the employees where the overall organization can be encouraged for considering possibilities in the organization. </w:t>
      </w:r>
      <w:r w:rsidR="00FD1D2F" w:rsidRPr="00283530">
        <w:rPr>
          <w:rFonts w:ascii="Arial" w:hAnsi="Arial" w:cs="Arial"/>
          <w:sz w:val="22"/>
        </w:rPr>
        <w:t xml:space="preserve">The rationale is based on the leaders as defining the quiet policy where the additional interaction and effective communication with staff can define efficiency in the time. The leaders are responsible for providing more appreciation for the efficiency in the work and providing the immediate and positive reinforcement where the staff member can take a serious implication of the motivation. </w:t>
      </w:r>
    </w:p>
    <w:p w14:paraId="06BEEA71" w14:textId="77777777" w:rsidR="002178E3" w:rsidRPr="00283530" w:rsidRDefault="002178E3" w:rsidP="002178E3">
      <w:pPr>
        <w:pStyle w:val="Heading2"/>
        <w:rPr>
          <w:rFonts w:ascii="Arial" w:hAnsi="Arial" w:cs="Arial"/>
          <w:sz w:val="22"/>
          <w:szCs w:val="22"/>
        </w:rPr>
      </w:pPr>
      <w:bookmarkStart w:id="5" w:name="_Toc97646156"/>
      <w:r w:rsidRPr="00283530">
        <w:rPr>
          <w:rFonts w:ascii="Arial" w:hAnsi="Arial" w:cs="Arial"/>
          <w:sz w:val="22"/>
          <w:szCs w:val="22"/>
        </w:rPr>
        <w:t>Good Working Conditions</w:t>
      </w:r>
      <w:bookmarkEnd w:id="5"/>
    </w:p>
    <w:p w14:paraId="6534AAD2" w14:textId="77777777" w:rsidR="00F91A4D" w:rsidRPr="00283530" w:rsidRDefault="00472D31" w:rsidP="00942F02">
      <w:pPr>
        <w:ind w:firstLine="720"/>
        <w:rPr>
          <w:rFonts w:ascii="Arial" w:hAnsi="Arial" w:cs="Arial"/>
          <w:sz w:val="22"/>
        </w:rPr>
      </w:pPr>
      <w:r w:rsidRPr="00283530">
        <w:rPr>
          <w:rFonts w:ascii="Arial" w:hAnsi="Arial" w:cs="Arial"/>
          <w:sz w:val="22"/>
        </w:rPr>
        <w:t xml:space="preserve">The managers and leaders may face some challenges and stresses while communicating with the employees. It seems lack of development in the listening skills. Therefore, they are allowed to learn while seeking and understanding the issues. The </w:t>
      </w:r>
      <w:r w:rsidR="0055102B" w:rsidRPr="00283530">
        <w:rPr>
          <w:rFonts w:ascii="Arial" w:hAnsi="Arial" w:cs="Arial"/>
          <w:sz w:val="22"/>
        </w:rPr>
        <w:t>implementation of good working conditions is</w:t>
      </w:r>
      <w:r w:rsidRPr="00283530">
        <w:rPr>
          <w:rFonts w:ascii="Arial" w:hAnsi="Arial" w:cs="Arial"/>
          <w:sz w:val="22"/>
        </w:rPr>
        <w:t xml:space="preserve"> essential for the manager in order to provide motivation and encouragement to the workers. </w:t>
      </w:r>
      <w:r w:rsidR="00EA1C91" w:rsidRPr="00283530">
        <w:rPr>
          <w:rFonts w:ascii="Arial" w:hAnsi="Arial" w:cs="Arial"/>
          <w:sz w:val="22"/>
        </w:rPr>
        <w:t>The conditions can be</w:t>
      </w:r>
      <w:r w:rsidRPr="00283530">
        <w:rPr>
          <w:rFonts w:ascii="Arial" w:hAnsi="Arial" w:cs="Arial"/>
          <w:sz w:val="22"/>
        </w:rPr>
        <w:t xml:space="preserve"> understood</w:t>
      </w:r>
      <w:r w:rsidR="00EA1C91" w:rsidRPr="00283530">
        <w:rPr>
          <w:rFonts w:ascii="Arial" w:hAnsi="Arial" w:cs="Arial"/>
          <w:sz w:val="22"/>
        </w:rPr>
        <w:t xml:space="preserve"> by the managers that can easily be applied on the performances of the employees</w:t>
      </w:r>
      <w:r w:rsidR="00D71363" w:rsidRPr="00283530">
        <w:rPr>
          <w:rFonts w:ascii="Arial" w:hAnsi="Arial" w:cs="Arial"/>
          <w:sz w:val="22"/>
        </w:rPr>
        <w:t xml:space="preserve"> (Cohen, 2006)</w:t>
      </w:r>
      <w:r w:rsidR="00EA1C91" w:rsidRPr="00283530">
        <w:rPr>
          <w:rFonts w:ascii="Arial" w:hAnsi="Arial" w:cs="Arial"/>
          <w:sz w:val="22"/>
        </w:rPr>
        <w:t xml:space="preserve">. It seems that the lower motivation results in bad working conditions where higher motivation </w:t>
      </w:r>
      <w:r w:rsidR="00EA1C91" w:rsidRPr="00283530">
        <w:rPr>
          <w:rFonts w:ascii="Arial" w:hAnsi="Arial" w:cs="Arial"/>
          <w:sz w:val="22"/>
        </w:rPr>
        <w:lastRenderedPageBreak/>
        <w:t xml:space="preserve">results in good working conditions in the organizations. The managers may face issues as becoming persuasive and not considering the </w:t>
      </w:r>
      <w:proofErr w:type="gramStart"/>
      <w:r w:rsidR="00EA1C91" w:rsidRPr="00283530">
        <w:rPr>
          <w:rFonts w:ascii="Arial" w:hAnsi="Arial" w:cs="Arial"/>
          <w:sz w:val="22"/>
        </w:rPr>
        <w:t>actual facts</w:t>
      </w:r>
      <w:proofErr w:type="gramEnd"/>
      <w:r w:rsidR="00EA1C91" w:rsidRPr="00283530">
        <w:rPr>
          <w:rFonts w:ascii="Arial" w:hAnsi="Arial" w:cs="Arial"/>
          <w:sz w:val="22"/>
        </w:rPr>
        <w:t xml:space="preserve"> related to the</w:t>
      </w:r>
      <w:r w:rsidRPr="00283530">
        <w:rPr>
          <w:rFonts w:ascii="Arial" w:hAnsi="Arial" w:cs="Arial"/>
          <w:sz w:val="22"/>
        </w:rPr>
        <w:t xml:space="preserve"> delivering </w:t>
      </w:r>
      <w:r w:rsidR="00EA1C91" w:rsidRPr="00283530">
        <w:rPr>
          <w:rFonts w:ascii="Arial" w:hAnsi="Arial" w:cs="Arial"/>
          <w:sz w:val="22"/>
        </w:rPr>
        <w:t xml:space="preserve">of </w:t>
      </w:r>
      <w:r w:rsidRPr="00283530">
        <w:rPr>
          <w:rFonts w:ascii="Arial" w:hAnsi="Arial" w:cs="Arial"/>
          <w:sz w:val="22"/>
        </w:rPr>
        <w:t xml:space="preserve">a message </w:t>
      </w:r>
      <w:r w:rsidR="00EA1C91" w:rsidRPr="00283530">
        <w:rPr>
          <w:rFonts w:ascii="Arial" w:hAnsi="Arial" w:cs="Arial"/>
          <w:sz w:val="22"/>
        </w:rPr>
        <w:t>to the employees. It seems in demotivating the employees and engaging the</w:t>
      </w:r>
      <w:r w:rsidRPr="00283530">
        <w:rPr>
          <w:rFonts w:ascii="Arial" w:hAnsi="Arial" w:cs="Arial"/>
          <w:sz w:val="22"/>
        </w:rPr>
        <w:t xml:space="preserve"> people.</w:t>
      </w:r>
      <w:r w:rsidR="00EA1C91" w:rsidRPr="00283530">
        <w:rPr>
          <w:rFonts w:ascii="Arial" w:hAnsi="Arial" w:cs="Arial"/>
          <w:sz w:val="22"/>
        </w:rPr>
        <w:t xml:space="preserve"> Therefore, it seems that the</w:t>
      </w:r>
      <w:r w:rsidRPr="00283530">
        <w:rPr>
          <w:rFonts w:ascii="Arial" w:hAnsi="Arial" w:cs="Arial"/>
          <w:sz w:val="22"/>
        </w:rPr>
        <w:t xml:space="preserve"> changing behaviour </w:t>
      </w:r>
      <w:r w:rsidR="00EA1C91" w:rsidRPr="00283530">
        <w:rPr>
          <w:rFonts w:ascii="Arial" w:hAnsi="Arial" w:cs="Arial"/>
          <w:sz w:val="22"/>
        </w:rPr>
        <w:t xml:space="preserve">can encourage the right behaviours where the </w:t>
      </w:r>
      <w:r w:rsidRPr="00283530">
        <w:rPr>
          <w:rFonts w:ascii="Arial" w:hAnsi="Arial" w:cs="Arial"/>
          <w:sz w:val="22"/>
        </w:rPr>
        <w:t xml:space="preserve">employees </w:t>
      </w:r>
      <w:r w:rsidR="00EA1C91" w:rsidRPr="00283530">
        <w:rPr>
          <w:rFonts w:ascii="Arial" w:hAnsi="Arial" w:cs="Arial"/>
          <w:sz w:val="22"/>
        </w:rPr>
        <w:t>can be</w:t>
      </w:r>
      <w:r w:rsidRPr="00283530">
        <w:rPr>
          <w:rFonts w:ascii="Arial" w:hAnsi="Arial" w:cs="Arial"/>
          <w:sz w:val="22"/>
        </w:rPr>
        <w:t xml:space="preserve"> disconnected or </w:t>
      </w:r>
      <w:r w:rsidR="00EA1C91" w:rsidRPr="00283530">
        <w:rPr>
          <w:rFonts w:ascii="Arial" w:hAnsi="Arial" w:cs="Arial"/>
          <w:sz w:val="22"/>
        </w:rPr>
        <w:t xml:space="preserve">considered as </w:t>
      </w:r>
      <w:r w:rsidRPr="00283530">
        <w:rPr>
          <w:rFonts w:ascii="Arial" w:hAnsi="Arial" w:cs="Arial"/>
          <w:sz w:val="22"/>
        </w:rPr>
        <w:t xml:space="preserve">out of touch. </w:t>
      </w:r>
      <w:r w:rsidR="00FC7E77" w:rsidRPr="00283530">
        <w:rPr>
          <w:rFonts w:ascii="Arial" w:hAnsi="Arial" w:cs="Arial"/>
          <w:sz w:val="22"/>
        </w:rPr>
        <w:t>Therefore, motivation needs</w:t>
      </w:r>
      <w:r w:rsidRPr="00283530">
        <w:rPr>
          <w:rFonts w:ascii="Arial" w:hAnsi="Arial" w:cs="Arial"/>
          <w:sz w:val="22"/>
        </w:rPr>
        <w:t xml:space="preserve"> clarity and connection </w:t>
      </w:r>
      <w:r w:rsidR="00FC7E77" w:rsidRPr="00283530">
        <w:rPr>
          <w:rFonts w:ascii="Arial" w:hAnsi="Arial" w:cs="Arial"/>
          <w:sz w:val="22"/>
        </w:rPr>
        <w:t>for the</w:t>
      </w:r>
      <w:r w:rsidRPr="00283530">
        <w:rPr>
          <w:rFonts w:ascii="Arial" w:hAnsi="Arial" w:cs="Arial"/>
          <w:sz w:val="22"/>
        </w:rPr>
        <w:t xml:space="preserve"> encourage</w:t>
      </w:r>
      <w:r w:rsidR="00FC7E77" w:rsidRPr="00283530">
        <w:rPr>
          <w:rFonts w:ascii="Arial" w:hAnsi="Arial" w:cs="Arial"/>
          <w:sz w:val="22"/>
        </w:rPr>
        <w:t>ment of the</w:t>
      </w:r>
      <w:r w:rsidRPr="00283530">
        <w:rPr>
          <w:rFonts w:ascii="Arial" w:hAnsi="Arial" w:cs="Arial"/>
          <w:sz w:val="22"/>
        </w:rPr>
        <w:t xml:space="preserve"> people </w:t>
      </w:r>
      <w:r w:rsidR="00FC7E77" w:rsidRPr="00283530">
        <w:rPr>
          <w:rFonts w:ascii="Arial" w:hAnsi="Arial" w:cs="Arial"/>
          <w:sz w:val="22"/>
        </w:rPr>
        <w:t>and managing the effective conversation with the employees. The managers and leaders understand the</w:t>
      </w:r>
      <w:r w:rsidRPr="00283530">
        <w:rPr>
          <w:rFonts w:ascii="Arial" w:hAnsi="Arial" w:cs="Arial"/>
          <w:sz w:val="22"/>
        </w:rPr>
        <w:t xml:space="preserve"> change behaviours </w:t>
      </w:r>
      <w:r w:rsidR="00FC7E77" w:rsidRPr="00283530">
        <w:rPr>
          <w:rFonts w:ascii="Arial" w:hAnsi="Arial" w:cs="Arial"/>
          <w:sz w:val="22"/>
        </w:rPr>
        <w:t>that can define efficiency in the communication</w:t>
      </w:r>
      <w:r w:rsidRPr="00283530">
        <w:rPr>
          <w:rFonts w:ascii="Arial" w:hAnsi="Arial" w:cs="Arial"/>
          <w:sz w:val="22"/>
        </w:rPr>
        <w:t xml:space="preserve"> with</w:t>
      </w:r>
      <w:r w:rsidR="00FC7E77" w:rsidRPr="00283530">
        <w:rPr>
          <w:rFonts w:ascii="Arial" w:hAnsi="Arial" w:cs="Arial"/>
          <w:sz w:val="22"/>
        </w:rPr>
        <w:t xml:space="preserve"> identifying the</w:t>
      </w:r>
      <w:r w:rsidRPr="00283530">
        <w:rPr>
          <w:rFonts w:ascii="Arial" w:hAnsi="Arial" w:cs="Arial"/>
          <w:sz w:val="22"/>
        </w:rPr>
        <w:t xml:space="preserve"> power. </w:t>
      </w:r>
    </w:p>
    <w:p w14:paraId="308A15DA" w14:textId="77777777" w:rsidR="00A547F5" w:rsidRPr="00283530" w:rsidRDefault="00FC7E77" w:rsidP="00BD2291">
      <w:pPr>
        <w:ind w:firstLine="720"/>
        <w:rPr>
          <w:rFonts w:ascii="Arial" w:hAnsi="Arial" w:cs="Arial"/>
          <w:sz w:val="22"/>
        </w:rPr>
      </w:pPr>
      <w:r w:rsidRPr="00283530">
        <w:rPr>
          <w:rFonts w:ascii="Arial" w:hAnsi="Arial" w:cs="Arial"/>
          <w:sz w:val="22"/>
        </w:rPr>
        <w:t xml:space="preserve">The </w:t>
      </w:r>
      <w:r w:rsidR="00472D31" w:rsidRPr="00283530">
        <w:rPr>
          <w:rFonts w:ascii="Arial" w:hAnsi="Arial" w:cs="Arial"/>
          <w:sz w:val="22"/>
        </w:rPr>
        <w:t xml:space="preserve">leaders </w:t>
      </w:r>
      <w:r w:rsidRPr="00283530">
        <w:rPr>
          <w:rFonts w:ascii="Arial" w:hAnsi="Arial" w:cs="Arial"/>
          <w:sz w:val="22"/>
        </w:rPr>
        <w:t>are responsible for the communication</w:t>
      </w:r>
      <w:r w:rsidR="00472D31" w:rsidRPr="00283530">
        <w:rPr>
          <w:rFonts w:ascii="Arial" w:hAnsi="Arial" w:cs="Arial"/>
          <w:sz w:val="22"/>
        </w:rPr>
        <w:t xml:space="preserve"> </w:t>
      </w:r>
      <w:r w:rsidRPr="00283530">
        <w:rPr>
          <w:rFonts w:ascii="Arial" w:hAnsi="Arial" w:cs="Arial"/>
          <w:sz w:val="22"/>
        </w:rPr>
        <w:t>in the well manner that can encourage the</w:t>
      </w:r>
      <w:r w:rsidR="00472D31" w:rsidRPr="00283530">
        <w:rPr>
          <w:rFonts w:ascii="Arial" w:hAnsi="Arial" w:cs="Arial"/>
          <w:sz w:val="22"/>
        </w:rPr>
        <w:t xml:space="preserve"> teams to</w:t>
      </w:r>
      <w:r w:rsidRPr="00283530">
        <w:rPr>
          <w:rFonts w:ascii="Arial" w:hAnsi="Arial" w:cs="Arial"/>
          <w:sz w:val="22"/>
        </w:rPr>
        <w:t>wards the communication.</w:t>
      </w:r>
      <w:r w:rsidR="00F91A4D" w:rsidRPr="00283530">
        <w:rPr>
          <w:rFonts w:ascii="Arial" w:hAnsi="Arial" w:cs="Arial"/>
          <w:sz w:val="22"/>
        </w:rPr>
        <w:t xml:space="preserve"> </w:t>
      </w:r>
      <w:r w:rsidR="008C54F0" w:rsidRPr="00283530">
        <w:rPr>
          <w:rFonts w:ascii="Arial" w:hAnsi="Arial" w:cs="Arial"/>
          <w:sz w:val="22"/>
        </w:rPr>
        <w:t>Therefore, the managers are responsible for motivating the employees in order to gain efficiency in the team working and performance of overall organization. The motivation can help in providing innovation</w:t>
      </w:r>
      <w:r w:rsidR="00472D31" w:rsidRPr="00283530">
        <w:rPr>
          <w:rFonts w:ascii="Arial" w:hAnsi="Arial" w:cs="Arial"/>
          <w:sz w:val="22"/>
        </w:rPr>
        <w:t xml:space="preserve"> at</w:t>
      </w:r>
      <w:r w:rsidR="008C54F0" w:rsidRPr="00283530">
        <w:rPr>
          <w:rFonts w:ascii="Arial" w:hAnsi="Arial" w:cs="Arial"/>
          <w:sz w:val="22"/>
        </w:rPr>
        <w:t xml:space="preserve"> the</w:t>
      </w:r>
      <w:r w:rsidR="00472D31" w:rsidRPr="00283530">
        <w:rPr>
          <w:rFonts w:ascii="Arial" w:hAnsi="Arial" w:cs="Arial"/>
          <w:sz w:val="22"/>
        </w:rPr>
        <w:t xml:space="preserve"> speed, sharing </w:t>
      </w:r>
      <w:r w:rsidR="008C54F0" w:rsidRPr="00283530">
        <w:rPr>
          <w:rFonts w:ascii="Arial" w:hAnsi="Arial" w:cs="Arial"/>
          <w:sz w:val="22"/>
        </w:rPr>
        <w:t xml:space="preserve">efficiency in the </w:t>
      </w:r>
      <w:r w:rsidR="00472D31" w:rsidRPr="00283530">
        <w:rPr>
          <w:rFonts w:ascii="Arial" w:hAnsi="Arial" w:cs="Arial"/>
          <w:sz w:val="22"/>
        </w:rPr>
        <w:t xml:space="preserve">information, </w:t>
      </w:r>
      <w:r w:rsidR="008C54F0" w:rsidRPr="00283530">
        <w:rPr>
          <w:rFonts w:ascii="Arial" w:hAnsi="Arial" w:cs="Arial"/>
          <w:sz w:val="22"/>
        </w:rPr>
        <w:t xml:space="preserve">gaining successes, reducing </w:t>
      </w:r>
      <w:r w:rsidR="00472D31" w:rsidRPr="00283530">
        <w:rPr>
          <w:rFonts w:ascii="Arial" w:hAnsi="Arial" w:cs="Arial"/>
          <w:sz w:val="22"/>
        </w:rPr>
        <w:t>failures, and learn</w:t>
      </w:r>
      <w:r w:rsidR="008C54F0" w:rsidRPr="00283530">
        <w:rPr>
          <w:rFonts w:ascii="Arial" w:hAnsi="Arial" w:cs="Arial"/>
          <w:sz w:val="22"/>
        </w:rPr>
        <w:t>ing</w:t>
      </w:r>
      <w:r w:rsidR="00472D31" w:rsidRPr="00283530">
        <w:rPr>
          <w:rFonts w:ascii="Arial" w:hAnsi="Arial" w:cs="Arial"/>
          <w:sz w:val="22"/>
        </w:rPr>
        <w:t xml:space="preserve"> to</w:t>
      </w:r>
      <w:r w:rsidR="008C54F0" w:rsidRPr="00283530">
        <w:rPr>
          <w:rFonts w:ascii="Arial" w:hAnsi="Arial" w:cs="Arial"/>
          <w:sz w:val="22"/>
        </w:rPr>
        <w:t xml:space="preserve"> get</w:t>
      </w:r>
      <w:r w:rsidR="00472D31" w:rsidRPr="00283530">
        <w:rPr>
          <w:rFonts w:ascii="Arial" w:hAnsi="Arial" w:cs="Arial"/>
          <w:sz w:val="22"/>
        </w:rPr>
        <w:t xml:space="preserve"> cooperate </w:t>
      </w:r>
      <w:r w:rsidR="008C54F0" w:rsidRPr="00283530">
        <w:rPr>
          <w:rFonts w:ascii="Arial" w:hAnsi="Arial" w:cs="Arial"/>
          <w:sz w:val="22"/>
        </w:rPr>
        <w:t>complete processes in the services. The implementation of an</w:t>
      </w:r>
      <w:r w:rsidR="00472D31" w:rsidRPr="00283530">
        <w:rPr>
          <w:rFonts w:ascii="Arial" w:hAnsi="Arial" w:cs="Arial"/>
          <w:sz w:val="22"/>
        </w:rPr>
        <w:t xml:space="preserve"> effective communicator </w:t>
      </w:r>
      <w:r w:rsidR="008C54F0" w:rsidRPr="00283530">
        <w:rPr>
          <w:rFonts w:ascii="Arial" w:hAnsi="Arial" w:cs="Arial"/>
          <w:sz w:val="22"/>
        </w:rPr>
        <w:t>as a manager in the organization is helpful to provide</w:t>
      </w:r>
      <w:r w:rsidR="00472D31" w:rsidRPr="00283530">
        <w:rPr>
          <w:rFonts w:ascii="Arial" w:hAnsi="Arial" w:cs="Arial"/>
          <w:sz w:val="22"/>
        </w:rPr>
        <w:t xml:space="preserve"> attributes </w:t>
      </w:r>
      <w:r w:rsidR="008C54F0" w:rsidRPr="00283530">
        <w:rPr>
          <w:rFonts w:ascii="Arial" w:hAnsi="Arial" w:cs="Arial"/>
          <w:sz w:val="22"/>
        </w:rPr>
        <w:t>and value to the</w:t>
      </w:r>
      <w:r w:rsidR="00472D31" w:rsidRPr="00283530">
        <w:rPr>
          <w:rFonts w:ascii="Arial" w:hAnsi="Arial" w:cs="Arial"/>
          <w:sz w:val="22"/>
        </w:rPr>
        <w:t xml:space="preserve"> employees</w:t>
      </w:r>
      <w:r w:rsidR="008C54F0" w:rsidRPr="00283530">
        <w:rPr>
          <w:rFonts w:ascii="Arial" w:hAnsi="Arial" w:cs="Arial"/>
          <w:sz w:val="22"/>
        </w:rPr>
        <w:t xml:space="preserve">. </w:t>
      </w:r>
      <w:r w:rsidR="00942F02" w:rsidRPr="00283530">
        <w:rPr>
          <w:rFonts w:ascii="Arial" w:hAnsi="Arial" w:cs="Arial"/>
          <w:sz w:val="22"/>
        </w:rPr>
        <w:t>The motivation strategies by the management can help in managing the dreadful cultures within the organization. It helps in implementing possibilities that can contribute towards the meaningful processes in the organizations</w:t>
      </w:r>
      <w:r w:rsidR="00D71363" w:rsidRPr="00283530">
        <w:rPr>
          <w:rFonts w:ascii="Arial" w:hAnsi="Arial" w:cs="Arial"/>
          <w:sz w:val="22"/>
        </w:rPr>
        <w:t xml:space="preserve"> (</w:t>
      </w:r>
      <w:proofErr w:type="spellStart"/>
      <w:r w:rsidR="00D71363" w:rsidRPr="00283530">
        <w:rPr>
          <w:rFonts w:ascii="Arial" w:hAnsi="Arial" w:cs="Arial"/>
          <w:sz w:val="22"/>
          <w:shd w:val="clear" w:color="auto" w:fill="FFFFFF"/>
        </w:rPr>
        <w:t>Asaari</w:t>
      </w:r>
      <w:proofErr w:type="spellEnd"/>
      <w:r w:rsidR="00D71363" w:rsidRPr="00283530">
        <w:rPr>
          <w:rFonts w:ascii="Arial" w:hAnsi="Arial" w:cs="Arial"/>
          <w:sz w:val="22"/>
          <w:shd w:val="clear" w:color="auto" w:fill="FFFFFF"/>
        </w:rPr>
        <w:t xml:space="preserve">, </w:t>
      </w:r>
      <w:proofErr w:type="spellStart"/>
      <w:r w:rsidR="00D71363" w:rsidRPr="00283530">
        <w:rPr>
          <w:rFonts w:ascii="Arial" w:hAnsi="Arial" w:cs="Arial"/>
          <w:sz w:val="22"/>
          <w:shd w:val="clear" w:color="auto" w:fill="FFFFFF"/>
        </w:rPr>
        <w:t>Desa</w:t>
      </w:r>
      <w:proofErr w:type="spellEnd"/>
      <w:r w:rsidR="00D71363" w:rsidRPr="00283530">
        <w:rPr>
          <w:rFonts w:ascii="Arial" w:hAnsi="Arial" w:cs="Arial"/>
          <w:sz w:val="22"/>
          <w:shd w:val="clear" w:color="auto" w:fill="FFFFFF"/>
        </w:rPr>
        <w:t xml:space="preserve"> &amp; Subramaniam, 2019)</w:t>
      </w:r>
      <w:r w:rsidR="00942F02" w:rsidRPr="00283530">
        <w:rPr>
          <w:rFonts w:ascii="Arial" w:hAnsi="Arial" w:cs="Arial"/>
          <w:sz w:val="22"/>
        </w:rPr>
        <w:t xml:space="preserve">. There must be some definite churning rates within the teams where the employees are responsible for looking and moving towards the department and the selected company. </w:t>
      </w:r>
      <w:r w:rsidR="00885BAE" w:rsidRPr="00283530">
        <w:rPr>
          <w:rFonts w:ascii="Arial" w:hAnsi="Arial" w:cs="Arial"/>
          <w:sz w:val="22"/>
        </w:rPr>
        <w:t>The</w:t>
      </w:r>
      <w:r w:rsidR="00942F02" w:rsidRPr="00283530">
        <w:rPr>
          <w:rFonts w:ascii="Arial" w:hAnsi="Arial" w:cs="Arial"/>
          <w:sz w:val="22"/>
        </w:rPr>
        <w:t xml:space="preserve"> well-intended managers </w:t>
      </w:r>
      <w:r w:rsidR="00885BAE" w:rsidRPr="00283530">
        <w:rPr>
          <w:rFonts w:ascii="Arial" w:hAnsi="Arial" w:cs="Arial"/>
          <w:sz w:val="22"/>
        </w:rPr>
        <w:t>are considered essential for motivating employees and</w:t>
      </w:r>
      <w:r w:rsidR="00942F02" w:rsidRPr="00283530">
        <w:rPr>
          <w:rFonts w:ascii="Arial" w:hAnsi="Arial" w:cs="Arial"/>
          <w:sz w:val="22"/>
        </w:rPr>
        <w:t xml:space="preserve"> </w:t>
      </w:r>
      <w:r w:rsidR="00885BAE" w:rsidRPr="00283530">
        <w:rPr>
          <w:rFonts w:ascii="Arial" w:hAnsi="Arial" w:cs="Arial"/>
          <w:sz w:val="22"/>
        </w:rPr>
        <w:t xml:space="preserve">enhancing </w:t>
      </w:r>
      <w:r w:rsidR="00942F02" w:rsidRPr="00283530">
        <w:rPr>
          <w:rFonts w:ascii="Arial" w:hAnsi="Arial" w:cs="Arial"/>
          <w:sz w:val="22"/>
        </w:rPr>
        <w:t xml:space="preserve">their performance </w:t>
      </w:r>
      <w:r w:rsidR="00885BAE" w:rsidRPr="00283530">
        <w:rPr>
          <w:rFonts w:ascii="Arial" w:hAnsi="Arial" w:cs="Arial"/>
          <w:sz w:val="22"/>
        </w:rPr>
        <w:t>while addressing the issues and</w:t>
      </w:r>
      <w:r w:rsidR="00942F02" w:rsidRPr="00283530">
        <w:rPr>
          <w:rFonts w:ascii="Arial" w:hAnsi="Arial" w:cs="Arial"/>
          <w:sz w:val="22"/>
        </w:rPr>
        <w:t xml:space="preserve"> bad behaviours. </w:t>
      </w:r>
      <w:r w:rsidR="00885BAE" w:rsidRPr="00283530">
        <w:rPr>
          <w:rFonts w:ascii="Arial" w:hAnsi="Arial" w:cs="Arial"/>
          <w:sz w:val="22"/>
        </w:rPr>
        <w:t>Therefore, the consideration of the</w:t>
      </w:r>
      <w:r w:rsidR="00942F02" w:rsidRPr="00283530">
        <w:rPr>
          <w:rFonts w:ascii="Arial" w:hAnsi="Arial" w:cs="Arial"/>
          <w:sz w:val="22"/>
        </w:rPr>
        <w:t xml:space="preserve"> mindful </w:t>
      </w:r>
      <w:r w:rsidR="00885BAE" w:rsidRPr="00283530">
        <w:rPr>
          <w:rFonts w:ascii="Arial" w:hAnsi="Arial" w:cs="Arial"/>
          <w:sz w:val="22"/>
        </w:rPr>
        <w:t>activities can help in managing the</w:t>
      </w:r>
      <w:r w:rsidR="00942F02" w:rsidRPr="00283530">
        <w:rPr>
          <w:rFonts w:ascii="Arial" w:hAnsi="Arial" w:cs="Arial"/>
          <w:sz w:val="22"/>
        </w:rPr>
        <w:t xml:space="preserve"> behaviours </w:t>
      </w:r>
      <w:r w:rsidR="00BD2291" w:rsidRPr="00283530">
        <w:rPr>
          <w:rFonts w:ascii="Arial" w:hAnsi="Arial" w:cs="Arial"/>
          <w:sz w:val="22"/>
        </w:rPr>
        <w:t xml:space="preserve">as defining a good working place in the industry. </w:t>
      </w:r>
    </w:p>
    <w:p w14:paraId="3C7524B0" w14:textId="77777777" w:rsidR="00D6008A" w:rsidRPr="00283530" w:rsidRDefault="002178E3" w:rsidP="002178E3">
      <w:pPr>
        <w:pStyle w:val="Heading1"/>
        <w:rPr>
          <w:rFonts w:ascii="Arial" w:hAnsi="Arial" w:cs="Arial"/>
          <w:sz w:val="22"/>
          <w:szCs w:val="22"/>
        </w:rPr>
      </w:pPr>
      <w:bookmarkStart w:id="6" w:name="_Toc97646157"/>
      <w:r w:rsidRPr="00283530">
        <w:rPr>
          <w:rFonts w:ascii="Arial" w:hAnsi="Arial" w:cs="Arial"/>
          <w:sz w:val="22"/>
          <w:szCs w:val="22"/>
        </w:rPr>
        <w:lastRenderedPageBreak/>
        <w:t>Conclusion</w:t>
      </w:r>
      <w:bookmarkEnd w:id="6"/>
      <w:r w:rsidR="00615B98" w:rsidRPr="00283530">
        <w:rPr>
          <w:rFonts w:ascii="Arial" w:hAnsi="Arial" w:cs="Arial"/>
          <w:sz w:val="22"/>
          <w:szCs w:val="22"/>
        </w:rPr>
        <w:t xml:space="preserve"> </w:t>
      </w:r>
      <w:r w:rsidRPr="00283530">
        <w:rPr>
          <w:rFonts w:ascii="Arial" w:hAnsi="Arial" w:cs="Arial"/>
          <w:sz w:val="22"/>
          <w:szCs w:val="22"/>
        </w:rPr>
        <w:t xml:space="preserve"> </w:t>
      </w:r>
    </w:p>
    <w:p w14:paraId="750D3B44" w14:textId="77777777" w:rsidR="00D35F70" w:rsidRPr="00283530" w:rsidRDefault="005A2C82" w:rsidP="00D35F70">
      <w:pPr>
        <w:ind w:firstLine="720"/>
        <w:rPr>
          <w:rFonts w:ascii="Arial" w:hAnsi="Arial" w:cs="Arial"/>
          <w:sz w:val="22"/>
        </w:rPr>
      </w:pPr>
      <w:r w:rsidRPr="00283530">
        <w:rPr>
          <w:rFonts w:ascii="Arial" w:hAnsi="Arial" w:cs="Arial"/>
          <w:sz w:val="22"/>
          <w:lang w:val="en-US"/>
        </w:rPr>
        <w:t xml:space="preserve">It has been concluded that the staff motivation is essential for managing performances and achieving success of the organization. The report worked on understanding different issues that arise with applying the ways for staff motivation. Therefore, there were different ways selected for understanding the concept of staff motivation in the organization. The most effective way that has learned in the report is considered as recognition and award. The manner seemed helpful for attracting larger number of employees towards the successful completion of the tasks and bringing positive outcomes for the services. </w:t>
      </w:r>
      <w:r w:rsidRPr="00283530">
        <w:rPr>
          <w:rFonts w:ascii="Arial" w:hAnsi="Arial" w:cs="Arial"/>
          <w:sz w:val="22"/>
        </w:rPr>
        <w:t xml:space="preserve">It has seen that the recognition program is essential for managing and supporting the staff members. A program is helpful for providing value to the employees. </w:t>
      </w:r>
      <w:r w:rsidR="00615B98" w:rsidRPr="00283530">
        <w:rPr>
          <w:rFonts w:ascii="Arial" w:hAnsi="Arial" w:cs="Arial"/>
          <w:sz w:val="22"/>
        </w:rPr>
        <w:t xml:space="preserve">Therefore, recognition program and the awards are created to implement the </w:t>
      </w:r>
      <w:r w:rsidRPr="00283530">
        <w:rPr>
          <w:rFonts w:ascii="Arial" w:hAnsi="Arial" w:cs="Arial"/>
          <w:sz w:val="22"/>
        </w:rPr>
        <w:t xml:space="preserve">clear criteria </w:t>
      </w:r>
      <w:r w:rsidR="00615B98" w:rsidRPr="00283530">
        <w:rPr>
          <w:rFonts w:ascii="Arial" w:hAnsi="Arial" w:cs="Arial"/>
          <w:sz w:val="22"/>
        </w:rPr>
        <w:t xml:space="preserve">with the staff. It is used for managing duties, application of different resources, and management of policies in the organization. </w:t>
      </w:r>
    </w:p>
    <w:p w14:paraId="17A79CE9" w14:textId="77777777" w:rsidR="00D35F70" w:rsidRPr="00283530" w:rsidRDefault="00D35F70" w:rsidP="00D35F70">
      <w:pPr>
        <w:pStyle w:val="Heading1"/>
        <w:rPr>
          <w:rFonts w:ascii="Arial" w:hAnsi="Arial" w:cs="Arial"/>
          <w:sz w:val="22"/>
          <w:szCs w:val="22"/>
        </w:rPr>
      </w:pPr>
      <w:bookmarkStart w:id="7" w:name="_Toc97646158"/>
      <w:r w:rsidRPr="00283530">
        <w:rPr>
          <w:rFonts w:ascii="Arial" w:hAnsi="Arial" w:cs="Arial"/>
          <w:sz w:val="22"/>
          <w:szCs w:val="22"/>
        </w:rPr>
        <w:t>References</w:t>
      </w:r>
      <w:bookmarkEnd w:id="7"/>
    </w:p>
    <w:p w14:paraId="143B5E34" w14:textId="77777777" w:rsidR="00D35F70" w:rsidRPr="00283530" w:rsidRDefault="00D35F70" w:rsidP="00D35F70">
      <w:pPr>
        <w:ind w:left="720" w:hanging="720"/>
        <w:rPr>
          <w:rFonts w:ascii="Arial" w:hAnsi="Arial" w:cs="Arial"/>
          <w:sz w:val="22"/>
          <w:shd w:val="clear" w:color="auto" w:fill="FFFFFF"/>
        </w:rPr>
      </w:pPr>
      <w:proofErr w:type="spellStart"/>
      <w:r w:rsidRPr="00283530">
        <w:rPr>
          <w:rFonts w:ascii="Arial" w:hAnsi="Arial" w:cs="Arial"/>
          <w:sz w:val="22"/>
          <w:shd w:val="clear" w:color="auto" w:fill="FFFFFF"/>
        </w:rPr>
        <w:t>Asaari</w:t>
      </w:r>
      <w:proofErr w:type="spellEnd"/>
      <w:r w:rsidRPr="00283530">
        <w:rPr>
          <w:rFonts w:ascii="Arial" w:hAnsi="Arial" w:cs="Arial"/>
          <w:sz w:val="22"/>
          <w:shd w:val="clear" w:color="auto" w:fill="FFFFFF"/>
        </w:rPr>
        <w:t xml:space="preserve">, M. H. A. H., </w:t>
      </w:r>
      <w:proofErr w:type="spellStart"/>
      <w:r w:rsidRPr="00283530">
        <w:rPr>
          <w:rFonts w:ascii="Arial" w:hAnsi="Arial" w:cs="Arial"/>
          <w:sz w:val="22"/>
          <w:shd w:val="clear" w:color="auto" w:fill="FFFFFF"/>
        </w:rPr>
        <w:t>Desa</w:t>
      </w:r>
      <w:proofErr w:type="spellEnd"/>
      <w:r w:rsidRPr="00283530">
        <w:rPr>
          <w:rFonts w:ascii="Arial" w:hAnsi="Arial" w:cs="Arial"/>
          <w:sz w:val="22"/>
          <w:shd w:val="clear" w:color="auto" w:fill="FFFFFF"/>
        </w:rPr>
        <w:t>, N. M., &amp; Subramaniam, L. (2019). Influence of salary, promotion, and recognition toward work motivation among government trade agency employees. </w:t>
      </w:r>
      <w:r w:rsidRPr="00283530">
        <w:rPr>
          <w:rFonts w:ascii="Arial" w:hAnsi="Arial" w:cs="Arial"/>
          <w:i/>
          <w:iCs/>
          <w:sz w:val="22"/>
          <w:shd w:val="clear" w:color="auto" w:fill="FFFFFF"/>
        </w:rPr>
        <w:t>International Journal of Business and Management</w:t>
      </w:r>
      <w:r w:rsidRPr="00283530">
        <w:rPr>
          <w:rFonts w:ascii="Arial" w:hAnsi="Arial" w:cs="Arial"/>
          <w:sz w:val="22"/>
          <w:shd w:val="clear" w:color="auto" w:fill="FFFFFF"/>
        </w:rPr>
        <w:t>, </w:t>
      </w:r>
      <w:r w:rsidRPr="00283530">
        <w:rPr>
          <w:rFonts w:ascii="Arial" w:hAnsi="Arial" w:cs="Arial"/>
          <w:i/>
          <w:iCs/>
          <w:sz w:val="22"/>
          <w:shd w:val="clear" w:color="auto" w:fill="FFFFFF"/>
        </w:rPr>
        <w:t>14</w:t>
      </w:r>
      <w:r w:rsidRPr="00283530">
        <w:rPr>
          <w:rFonts w:ascii="Arial" w:hAnsi="Arial" w:cs="Arial"/>
          <w:sz w:val="22"/>
          <w:shd w:val="clear" w:color="auto" w:fill="FFFFFF"/>
        </w:rPr>
        <w:t>(4), 48-59. http://eprints.usm.my/45246/1/hasmi%20IJBM%202019%2014%284%29%2048-59.pdf</w:t>
      </w:r>
    </w:p>
    <w:p w14:paraId="4499B646" w14:textId="77777777" w:rsidR="00D35F70" w:rsidRPr="00283530" w:rsidRDefault="00D35F70" w:rsidP="00D35F70">
      <w:pPr>
        <w:ind w:left="720" w:hanging="720"/>
        <w:rPr>
          <w:rFonts w:ascii="Arial" w:hAnsi="Arial" w:cs="Arial"/>
          <w:sz w:val="22"/>
          <w:shd w:val="clear" w:color="auto" w:fill="FFFFFF"/>
        </w:rPr>
      </w:pPr>
      <w:r w:rsidRPr="00283530">
        <w:rPr>
          <w:rFonts w:ascii="Arial" w:hAnsi="Arial" w:cs="Arial"/>
          <w:sz w:val="22"/>
          <w:shd w:val="clear" w:color="auto" w:fill="FFFFFF"/>
        </w:rPr>
        <w:t>Cohen, S. (2006). Compliment your staff with nonmonetary rewards. </w:t>
      </w:r>
      <w:r w:rsidRPr="00283530">
        <w:rPr>
          <w:rFonts w:ascii="Arial" w:hAnsi="Arial" w:cs="Arial"/>
          <w:i/>
          <w:iCs/>
          <w:sz w:val="22"/>
          <w:shd w:val="clear" w:color="auto" w:fill="FFFFFF"/>
        </w:rPr>
        <w:t>Nursing Management</w:t>
      </w:r>
      <w:r w:rsidRPr="00283530">
        <w:rPr>
          <w:rFonts w:ascii="Arial" w:hAnsi="Arial" w:cs="Arial"/>
          <w:sz w:val="22"/>
          <w:shd w:val="clear" w:color="auto" w:fill="FFFFFF"/>
        </w:rPr>
        <w:t>, </w:t>
      </w:r>
      <w:r w:rsidRPr="00283530">
        <w:rPr>
          <w:rFonts w:ascii="Arial" w:hAnsi="Arial" w:cs="Arial"/>
          <w:i/>
          <w:iCs/>
          <w:sz w:val="22"/>
          <w:shd w:val="clear" w:color="auto" w:fill="FFFFFF"/>
        </w:rPr>
        <w:t>37</w:t>
      </w:r>
      <w:r w:rsidRPr="00283530">
        <w:rPr>
          <w:rFonts w:ascii="Arial" w:hAnsi="Arial" w:cs="Arial"/>
          <w:sz w:val="22"/>
          <w:shd w:val="clear" w:color="auto" w:fill="FFFFFF"/>
        </w:rPr>
        <w:t xml:space="preserve">(12), 10-14. </w:t>
      </w:r>
      <w:hyperlink r:id="rId7" w:history="1">
        <w:r w:rsidRPr="00283530">
          <w:rPr>
            <w:rStyle w:val="Hyperlink"/>
            <w:rFonts w:ascii="Arial" w:hAnsi="Arial" w:cs="Arial"/>
            <w:color w:val="auto"/>
            <w:sz w:val="22"/>
            <w:shd w:val="clear" w:color="auto" w:fill="FFFFFF"/>
          </w:rPr>
          <w:t>https://journals.lww.com/nursingmanagement/Fulltext/2006/12000/Compliment_your_staff_with_nonmonetary_rewards.4.aspx</w:t>
        </w:r>
      </w:hyperlink>
    </w:p>
    <w:p w14:paraId="57F27CE9" w14:textId="77777777" w:rsidR="00D35F70" w:rsidRPr="00283530" w:rsidRDefault="00D35F70" w:rsidP="00D35F70">
      <w:pPr>
        <w:ind w:left="720" w:hanging="720"/>
        <w:rPr>
          <w:rFonts w:ascii="Arial" w:hAnsi="Arial" w:cs="Arial"/>
          <w:sz w:val="22"/>
          <w:shd w:val="clear" w:color="auto" w:fill="FFFFFF"/>
        </w:rPr>
      </w:pPr>
      <w:r w:rsidRPr="00283530">
        <w:rPr>
          <w:rFonts w:ascii="Arial" w:hAnsi="Arial" w:cs="Arial"/>
          <w:sz w:val="22"/>
          <w:shd w:val="clear" w:color="auto" w:fill="FFFFFF"/>
        </w:rPr>
        <w:t xml:space="preserve">Dharma, Y. (2018). The effect of work motivation on the employee performance with organization citizenship </w:t>
      </w:r>
      <w:proofErr w:type="spellStart"/>
      <w:r w:rsidRPr="00283530">
        <w:rPr>
          <w:rFonts w:ascii="Arial" w:hAnsi="Arial" w:cs="Arial"/>
          <w:sz w:val="22"/>
          <w:shd w:val="clear" w:color="auto" w:fill="FFFFFF"/>
        </w:rPr>
        <w:t>behavior</w:t>
      </w:r>
      <w:proofErr w:type="spellEnd"/>
      <w:r w:rsidRPr="00283530">
        <w:rPr>
          <w:rFonts w:ascii="Arial" w:hAnsi="Arial" w:cs="Arial"/>
          <w:sz w:val="22"/>
          <w:shd w:val="clear" w:color="auto" w:fill="FFFFFF"/>
        </w:rPr>
        <w:t xml:space="preserve"> as intervening variable at Bank Aceh Syariah. </w:t>
      </w:r>
      <w:r w:rsidRPr="00283530">
        <w:rPr>
          <w:rFonts w:ascii="Arial" w:hAnsi="Arial" w:cs="Arial"/>
          <w:sz w:val="22"/>
          <w:shd w:val="clear" w:color="auto" w:fill="FFFFFF"/>
        </w:rPr>
        <w:lastRenderedPageBreak/>
        <w:t>In </w:t>
      </w:r>
      <w:r w:rsidRPr="00283530">
        <w:rPr>
          <w:rFonts w:ascii="Arial" w:hAnsi="Arial" w:cs="Arial"/>
          <w:i/>
          <w:iCs/>
          <w:sz w:val="22"/>
          <w:shd w:val="clear" w:color="auto" w:fill="FFFFFF"/>
        </w:rPr>
        <w:t xml:space="preserve">Proceedings of </w:t>
      </w:r>
      <w:proofErr w:type="spellStart"/>
      <w:r w:rsidRPr="00283530">
        <w:rPr>
          <w:rFonts w:ascii="Arial" w:hAnsi="Arial" w:cs="Arial"/>
          <w:i/>
          <w:iCs/>
          <w:sz w:val="22"/>
          <w:shd w:val="clear" w:color="auto" w:fill="FFFFFF"/>
        </w:rPr>
        <w:t>MICoMS</w:t>
      </w:r>
      <w:proofErr w:type="spellEnd"/>
      <w:r w:rsidRPr="00283530">
        <w:rPr>
          <w:rFonts w:ascii="Arial" w:hAnsi="Arial" w:cs="Arial"/>
          <w:i/>
          <w:iCs/>
          <w:sz w:val="22"/>
          <w:shd w:val="clear" w:color="auto" w:fill="FFFFFF"/>
        </w:rPr>
        <w:t xml:space="preserve"> 2017</w:t>
      </w:r>
      <w:r w:rsidRPr="00283530">
        <w:rPr>
          <w:rFonts w:ascii="Arial" w:hAnsi="Arial" w:cs="Arial"/>
          <w:sz w:val="22"/>
          <w:shd w:val="clear" w:color="auto" w:fill="FFFFFF"/>
        </w:rPr>
        <w:t>. Emerald Publishing Limited.</w:t>
      </w:r>
      <w:r w:rsidRPr="00283530">
        <w:rPr>
          <w:rFonts w:ascii="Arial" w:hAnsi="Arial" w:cs="Arial"/>
          <w:sz w:val="22"/>
        </w:rPr>
        <w:t xml:space="preserve"> </w:t>
      </w:r>
      <w:hyperlink r:id="rId8" w:history="1">
        <w:r w:rsidRPr="00283530">
          <w:rPr>
            <w:rStyle w:val="Hyperlink"/>
            <w:rFonts w:ascii="Arial" w:hAnsi="Arial" w:cs="Arial"/>
            <w:color w:val="auto"/>
            <w:sz w:val="22"/>
            <w:shd w:val="clear" w:color="auto" w:fill="FFFFFF"/>
          </w:rPr>
          <w:t>https://www.emerald.com/insight/content/doi/10.1108/978-1-78756-793-1-00065/full/</w:t>
        </w:r>
      </w:hyperlink>
    </w:p>
    <w:p w14:paraId="0CAEDC8D" w14:textId="77777777" w:rsidR="00D35F70" w:rsidRPr="00283530" w:rsidRDefault="00D35F70" w:rsidP="00D35F70">
      <w:pPr>
        <w:ind w:left="720" w:hanging="720"/>
        <w:rPr>
          <w:rFonts w:ascii="Arial" w:hAnsi="Arial" w:cs="Arial"/>
          <w:sz w:val="22"/>
          <w:shd w:val="clear" w:color="auto" w:fill="FFFFFF"/>
        </w:rPr>
      </w:pPr>
      <w:r w:rsidRPr="00283530">
        <w:rPr>
          <w:rFonts w:ascii="Arial" w:hAnsi="Arial" w:cs="Arial"/>
          <w:sz w:val="22"/>
          <w:shd w:val="clear" w:color="auto" w:fill="FFFFFF"/>
        </w:rPr>
        <w:t xml:space="preserve">Evelyne, N., </w:t>
      </w:r>
      <w:proofErr w:type="spellStart"/>
      <w:r w:rsidRPr="00283530">
        <w:rPr>
          <w:rFonts w:ascii="Arial" w:hAnsi="Arial" w:cs="Arial"/>
          <w:sz w:val="22"/>
          <w:shd w:val="clear" w:color="auto" w:fill="FFFFFF"/>
        </w:rPr>
        <w:t>Muathe</w:t>
      </w:r>
      <w:proofErr w:type="spellEnd"/>
      <w:r w:rsidRPr="00283530">
        <w:rPr>
          <w:rFonts w:ascii="Arial" w:hAnsi="Arial" w:cs="Arial"/>
          <w:sz w:val="22"/>
          <w:shd w:val="clear" w:color="auto" w:fill="FFFFFF"/>
        </w:rPr>
        <w:t xml:space="preserve">, S., &amp; </w:t>
      </w:r>
      <w:proofErr w:type="spellStart"/>
      <w:r w:rsidRPr="00283530">
        <w:rPr>
          <w:rFonts w:ascii="Arial" w:hAnsi="Arial" w:cs="Arial"/>
          <w:sz w:val="22"/>
          <w:shd w:val="clear" w:color="auto" w:fill="FFFFFF"/>
        </w:rPr>
        <w:t>Kilika</w:t>
      </w:r>
      <w:proofErr w:type="spellEnd"/>
      <w:r w:rsidRPr="00283530">
        <w:rPr>
          <w:rFonts w:ascii="Arial" w:hAnsi="Arial" w:cs="Arial"/>
          <w:sz w:val="22"/>
          <w:shd w:val="clear" w:color="auto" w:fill="FFFFFF"/>
        </w:rPr>
        <w:t xml:space="preserve">, J. (2018). Mediating effect of motivation on </w:t>
      </w:r>
      <w:proofErr w:type="gramStart"/>
      <w:r w:rsidRPr="00283530">
        <w:rPr>
          <w:rFonts w:ascii="Arial" w:hAnsi="Arial" w:cs="Arial"/>
          <w:sz w:val="22"/>
          <w:shd w:val="clear" w:color="auto" w:fill="FFFFFF"/>
        </w:rPr>
        <w:t>employees</w:t>
      </w:r>
      <w:proofErr w:type="gramEnd"/>
      <w:r w:rsidRPr="00283530">
        <w:rPr>
          <w:rFonts w:ascii="Arial" w:hAnsi="Arial" w:cs="Arial"/>
          <w:sz w:val="22"/>
          <w:shd w:val="clear" w:color="auto" w:fill="FFFFFF"/>
        </w:rPr>
        <w:t xml:space="preserve"> performance in private equity firms, Kenya. </w:t>
      </w:r>
      <w:r w:rsidRPr="00283530">
        <w:rPr>
          <w:rFonts w:ascii="Arial" w:hAnsi="Arial" w:cs="Arial"/>
          <w:i/>
          <w:iCs/>
          <w:sz w:val="22"/>
          <w:shd w:val="clear" w:color="auto" w:fill="FFFFFF"/>
        </w:rPr>
        <w:t>Journal of Human Resource Management</w:t>
      </w:r>
      <w:r w:rsidRPr="00283530">
        <w:rPr>
          <w:rFonts w:ascii="Arial" w:hAnsi="Arial" w:cs="Arial"/>
          <w:sz w:val="22"/>
          <w:shd w:val="clear" w:color="auto" w:fill="FFFFFF"/>
        </w:rPr>
        <w:t>, </w:t>
      </w:r>
      <w:r w:rsidRPr="00283530">
        <w:rPr>
          <w:rFonts w:ascii="Arial" w:hAnsi="Arial" w:cs="Arial"/>
          <w:i/>
          <w:iCs/>
          <w:sz w:val="22"/>
          <w:shd w:val="clear" w:color="auto" w:fill="FFFFFF"/>
        </w:rPr>
        <w:t>6</w:t>
      </w:r>
      <w:r w:rsidRPr="00283530">
        <w:rPr>
          <w:rFonts w:ascii="Arial" w:hAnsi="Arial" w:cs="Arial"/>
          <w:sz w:val="22"/>
          <w:shd w:val="clear" w:color="auto" w:fill="FFFFFF"/>
        </w:rPr>
        <w:t>(2), 78-84. https://ir-library.ku.ac.ke/bitstream/handle/123456789/19729/Mediating%20Effect%20of%20Motivation</w:t>
      </w:r>
      <w:proofErr w:type="gramStart"/>
      <w:r w:rsidRPr="00283530">
        <w:rPr>
          <w:rFonts w:ascii="Arial" w:hAnsi="Arial" w:cs="Arial"/>
          <w:sz w:val="22"/>
          <w:shd w:val="clear" w:color="auto" w:fill="FFFFFF"/>
        </w:rPr>
        <w:t>.....</w:t>
      </w:r>
      <w:proofErr w:type="gramEnd"/>
      <w:r w:rsidRPr="00283530">
        <w:rPr>
          <w:rFonts w:ascii="Arial" w:hAnsi="Arial" w:cs="Arial"/>
          <w:sz w:val="22"/>
          <w:shd w:val="clear" w:color="auto" w:fill="FFFFFF"/>
        </w:rPr>
        <w:t>pdf?sequence=1</w:t>
      </w:r>
    </w:p>
    <w:p w14:paraId="2B4FC1E6" w14:textId="77777777" w:rsidR="00D35F70" w:rsidRPr="00283530" w:rsidRDefault="00D35F70" w:rsidP="00D35F70">
      <w:pPr>
        <w:ind w:left="720" w:hanging="720"/>
        <w:rPr>
          <w:rFonts w:ascii="Arial" w:hAnsi="Arial" w:cs="Arial"/>
          <w:sz w:val="22"/>
          <w:shd w:val="clear" w:color="auto" w:fill="FFFFFF"/>
        </w:rPr>
      </w:pPr>
      <w:r w:rsidRPr="00283530">
        <w:rPr>
          <w:rFonts w:ascii="Arial" w:hAnsi="Arial" w:cs="Arial"/>
          <w:sz w:val="22"/>
          <w:shd w:val="clear" w:color="auto" w:fill="FFFFFF"/>
        </w:rPr>
        <w:t>Jose, R. J. S., Minh, H. T. T., Ullah, S. E., &amp; Sadiq, M. (2021). Enhancing Staff’s Work Motivation in Vietnamese Companies. </w:t>
      </w:r>
      <w:r w:rsidRPr="00283530">
        <w:rPr>
          <w:rFonts w:ascii="Arial" w:hAnsi="Arial" w:cs="Arial"/>
          <w:i/>
          <w:iCs/>
          <w:sz w:val="22"/>
          <w:shd w:val="clear" w:color="auto" w:fill="FFFFFF"/>
        </w:rPr>
        <w:t>Turkish Journal of Computer and Mathematics Education (TURCOMAT)</w:t>
      </w:r>
      <w:r w:rsidRPr="00283530">
        <w:rPr>
          <w:rFonts w:ascii="Arial" w:hAnsi="Arial" w:cs="Arial"/>
          <w:sz w:val="22"/>
          <w:shd w:val="clear" w:color="auto" w:fill="FFFFFF"/>
        </w:rPr>
        <w:t>, </w:t>
      </w:r>
      <w:r w:rsidRPr="00283530">
        <w:rPr>
          <w:rFonts w:ascii="Arial" w:hAnsi="Arial" w:cs="Arial"/>
          <w:i/>
          <w:iCs/>
          <w:sz w:val="22"/>
          <w:shd w:val="clear" w:color="auto" w:fill="FFFFFF"/>
        </w:rPr>
        <w:t>12</w:t>
      </w:r>
      <w:r w:rsidRPr="00283530">
        <w:rPr>
          <w:rFonts w:ascii="Arial" w:hAnsi="Arial" w:cs="Arial"/>
          <w:sz w:val="22"/>
          <w:shd w:val="clear" w:color="auto" w:fill="FFFFFF"/>
        </w:rPr>
        <w:t xml:space="preserve">(14), 4402-4410. </w:t>
      </w:r>
      <w:hyperlink r:id="rId9" w:history="1">
        <w:r w:rsidRPr="00283530">
          <w:rPr>
            <w:rStyle w:val="Hyperlink"/>
            <w:rFonts w:ascii="Arial" w:hAnsi="Arial" w:cs="Arial"/>
            <w:color w:val="auto"/>
            <w:sz w:val="22"/>
            <w:shd w:val="clear" w:color="auto" w:fill="FFFFFF"/>
          </w:rPr>
          <w:t>https://www.turcomat.org/index.php/turkbilmat/article/download/11325/8762</w:t>
        </w:r>
      </w:hyperlink>
    </w:p>
    <w:p w14:paraId="2DCE62A2" w14:textId="77777777" w:rsidR="00D35F70" w:rsidRPr="00283530" w:rsidRDefault="00D35F70" w:rsidP="00D35F70">
      <w:pPr>
        <w:ind w:left="720" w:hanging="720"/>
        <w:rPr>
          <w:rFonts w:ascii="Arial" w:hAnsi="Arial" w:cs="Arial"/>
          <w:sz w:val="22"/>
          <w:shd w:val="clear" w:color="auto" w:fill="FFFFFF"/>
        </w:rPr>
      </w:pPr>
      <w:r w:rsidRPr="00283530">
        <w:rPr>
          <w:rFonts w:ascii="Arial" w:hAnsi="Arial" w:cs="Arial"/>
          <w:sz w:val="22"/>
          <w:shd w:val="clear" w:color="auto" w:fill="FFFFFF"/>
        </w:rPr>
        <w:t xml:space="preserve">Nguyen, P. T., Yandi, A., &amp; </w:t>
      </w:r>
      <w:proofErr w:type="spellStart"/>
      <w:r w:rsidRPr="00283530">
        <w:rPr>
          <w:rFonts w:ascii="Arial" w:hAnsi="Arial" w:cs="Arial"/>
          <w:sz w:val="22"/>
          <w:shd w:val="clear" w:color="auto" w:fill="FFFFFF"/>
        </w:rPr>
        <w:t>Mahaputra</w:t>
      </w:r>
      <w:proofErr w:type="spellEnd"/>
      <w:r w:rsidRPr="00283530">
        <w:rPr>
          <w:rFonts w:ascii="Arial" w:hAnsi="Arial" w:cs="Arial"/>
          <w:sz w:val="22"/>
          <w:shd w:val="clear" w:color="auto" w:fill="FFFFFF"/>
        </w:rPr>
        <w:t>, M. R. (2020). Factors that influence employee performance: motivation, leadership, environment, culture organization, work achievement, competence and compensation (A study of human resource management literature studies). </w:t>
      </w:r>
      <w:proofErr w:type="spellStart"/>
      <w:r w:rsidRPr="00283530">
        <w:rPr>
          <w:rFonts w:ascii="Arial" w:hAnsi="Arial" w:cs="Arial"/>
          <w:i/>
          <w:iCs/>
          <w:sz w:val="22"/>
          <w:shd w:val="clear" w:color="auto" w:fill="FFFFFF"/>
        </w:rPr>
        <w:t>Dinasti</w:t>
      </w:r>
      <w:proofErr w:type="spellEnd"/>
      <w:r w:rsidRPr="00283530">
        <w:rPr>
          <w:rFonts w:ascii="Arial" w:hAnsi="Arial" w:cs="Arial"/>
          <w:i/>
          <w:iCs/>
          <w:sz w:val="22"/>
          <w:shd w:val="clear" w:color="auto" w:fill="FFFFFF"/>
        </w:rPr>
        <w:t xml:space="preserve"> International Journal of Digital Business Management</w:t>
      </w:r>
      <w:r w:rsidRPr="00283530">
        <w:rPr>
          <w:rFonts w:ascii="Arial" w:hAnsi="Arial" w:cs="Arial"/>
          <w:sz w:val="22"/>
          <w:shd w:val="clear" w:color="auto" w:fill="FFFFFF"/>
        </w:rPr>
        <w:t>, </w:t>
      </w:r>
      <w:r w:rsidRPr="00283530">
        <w:rPr>
          <w:rFonts w:ascii="Arial" w:hAnsi="Arial" w:cs="Arial"/>
          <w:i/>
          <w:iCs/>
          <w:sz w:val="22"/>
          <w:shd w:val="clear" w:color="auto" w:fill="FFFFFF"/>
        </w:rPr>
        <w:t>1</w:t>
      </w:r>
      <w:r w:rsidRPr="00283530">
        <w:rPr>
          <w:rFonts w:ascii="Arial" w:hAnsi="Arial" w:cs="Arial"/>
          <w:sz w:val="22"/>
          <w:shd w:val="clear" w:color="auto" w:fill="FFFFFF"/>
        </w:rPr>
        <w:t>(4), 645-662. https://www.dinastipub.org/DIJDBM/article/view/389</w:t>
      </w:r>
    </w:p>
    <w:p w14:paraId="61AA9EAA" w14:textId="77777777" w:rsidR="00D35F70" w:rsidRPr="00283530" w:rsidRDefault="00D35F70" w:rsidP="00D35F70">
      <w:pPr>
        <w:ind w:left="720" w:hanging="720"/>
        <w:rPr>
          <w:rFonts w:ascii="Arial" w:hAnsi="Arial" w:cs="Arial"/>
          <w:sz w:val="22"/>
          <w:shd w:val="clear" w:color="auto" w:fill="FFFFFF"/>
        </w:rPr>
      </w:pPr>
      <w:r w:rsidRPr="00283530">
        <w:rPr>
          <w:rFonts w:ascii="Arial" w:hAnsi="Arial" w:cs="Arial"/>
          <w:sz w:val="22"/>
          <w:shd w:val="clear" w:color="auto" w:fill="FFFFFF"/>
        </w:rPr>
        <w:t xml:space="preserve">Phillips, H., </w:t>
      </w:r>
      <w:proofErr w:type="spellStart"/>
      <w:r w:rsidRPr="00283530">
        <w:rPr>
          <w:rFonts w:ascii="Arial" w:hAnsi="Arial" w:cs="Arial"/>
          <w:sz w:val="22"/>
          <w:shd w:val="clear" w:color="auto" w:fill="FFFFFF"/>
        </w:rPr>
        <w:t>Bogdanich</w:t>
      </w:r>
      <w:proofErr w:type="spellEnd"/>
      <w:r w:rsidRPr="00283530">
        <w:rPr>
          <w:rFonts w:ascii="Arial" w:hAnsi="Arial" w:cs="Arial"/>
          <w:sz w:val="22"/>
          <w:shd w:val="clear" w:color="auto" w:fill="FFFFFF"/>
        </w:rPr>
        <w:t xml:space="preserve">, I., Carter, K., Holler, J., Smith, T., Ticehurst, E. H., &amp; </w:t>
      </w:r>
      <w:proofErr w:type="spellStart"/>
      <w:r w:rsidRPr="00283530">
        <w:rPr>
          <w:rFonts w:ascii="Arial" w:hAnsi="Arial" w:cs="Arial"/>
          <w:sz w:val="22"/>
          <w:shd w:val="clear" w:color="auto" w:fill="FFFFFF"/>
        </w:rPr>
        <w:t>Wascher</w:t>
      </w:r>
      <w:proofErr w:type="spellEnd"/>
      <w:r w:rsidRPr="00283530">
        <w:rPr>
          <w:rFonts w:ascii="Arial" w:hAnsi="Arial" w:cs="Arial"/>
          <w:sz w:val="22"/>
          <w:shd w:val="clear" w:color="auto" w:fill="FFFFFF"/>
        </w:rPr>
        <w:t>, M. (2017). Commentary: Exploring novel approaches to staff rewards and recognition. </w:t>
      </w:r>
      <w:r w:rsidRPr="00283530">
        <w:rPr>
          <w:rFonts w:ascii="Arial" w:hAnsi="Arial" w:cs="Arial"/>
          <w:i/>
          <w:iCs/>
          <w:sz w:val="22"/>
          <w:shd w:val="clear" w:color="auto" w:fill="FFFFFF"/>
        </w:rPr>
        <w:t>Hospital pharmacy</w:t>
      </w:r>
      <w:r w:rsidRPr="00283530">
        <w:rPr>
          <w:rFonts w:ascii="Arial" w:hAnsi="Arial" w:cs="Arial"/>
          <w:sz w:val="22"/>
          <w:shd w:val="clear" w:color="auto" w:fill="FFFFFF"/>
        </w:rPr>
        <w:t>, </w:t>
      </w:r>
      <w:r w:rsidRPr="00283530">
        <w:rPr>
          <w:rFonts w:ascii="Arial" w:hAnsi="Arial" w:cs="Arial"/>
          <w:i/>
          <w:iCs/>
          <w:sz w:val="22"/>
          <w:shd w:val="clear" w:color="auto" w:fill="FFFFFF"/>
        </w:rPr>
        <w:t>52</w:t>
      </w:r>
      <w:r w:rsidRPr="00283530">
        <w:rPr>
          <w:rFonts w:ascii="Arial" w:hAnsi="Arial" w:cs="Arial"/>
          <w:sz w:val="22"/>
          <w:shd w:val="clear" w:color="auto" w:fill="FFFFFF"/>
        </w:rPr>
        <w:t xml:space="preserve">(11), 729-731. </w:t>
      </w:r>
      <w:hyperlink r:id="rId10" w:history="1">
        <w:r w:rsidRPr="00283530">
          <w:rPr>
            <w:rStyle w:val="Hyperlink"/>
            <w:rFonts w:ascii="Arial" w:hAnsi="Arial" w:cs="Arial"/>
            <w:color w:val="auto"/>
            <w:sz w:val="22"/>
            <w:shd w:val="clear" w:color="auto" w:fill="FFFFFF"/>
          </w:rPr>
          <w:t>https://journals.sagepub.com/doi/full/10.1177/0018578717736242</w:t>
        </w:r>
      </w:hyperlink>
    </w:p>
    <w:p w14:paraId="6995DA57" w14:textId="77777777" w:rsidR="00D35F70" w:rsidRPr="00283530" w:rsidRDefault="00D35F70" w:rsidP="00D35F70">
      <w:pPr>
        <w:ind w:left="720" w:hanging="720"/>
        <w:rPr>
          <w:rFonts w:ascii="Arial" w:hAnsi="Arial" w:cs="Arial"/>
          <w:sz w:val="22"/>
          <w:shd w:val="clear" w:color="auto" w:fill="FFFFFF"/>
        </w:rPr>
      </w:pPr>
      <w:proofErr w:type="spellStart"/>
      <w:r w:rsidRPr="00283530">
        <w:rPr>
          <w:rFonts w:ascii="Arial" w:hAnsi="Arial" w:cs="Arial"/>
          <w:sz w:val="22"/>
          <w:shd w:val="clear" w:color="auto" w:fill="FFFFFF"/>
        </w:rPr>
        <w:t>Qarri</w:t>
      </w:r>
      <w:proofErr w:type="spellEnd"/>
      <w:r w:rsidRPr="00283530">
        <w:rPr>
          <w:rFonts w:ascii="Arial" w:hAnsi="Arial" w:cs="Arial"/>
          <w:sz w:val="22"/>
          <w:shd w:val="clear" w:color="auto" w:fill="FFFFFF"/>
        </w:rPr>
        <w:t xml:space="preserve">, H., &amp; </w:t>
      </w:r>
      <w:proofErr w:type="spellStart"/>
      <w:r w:rsidRPr="00283530">
        <w:rPr>
          <w:rFonts w:ascii="Arial" w:hAnsi="Arial" w:cs="Arial"/>
          <w:sz w:val="22"/>
          <w:shd w:val="clear" w:color="auto" w:fill="FFFFFF"/>
        </w:rPr>
        <w:t>Fejza</w:t>
      </w:r>
      <w:proofErr w:type="spellEnd"/>
      <w:r w:rsidRPr="00283530">
        <w:rPr>
          <w:rFonts w:ascii="Arial" w:hAnsi="Arial" w:cs="Arial"/>
          <w:sz w:val="22"/>
          <w:shd w:val="clear" w:color="auto" w:fill="FFFFFF"/>
        </w:rPr>
        <w:t>, J. (2018). Working conditions as motivation for employees. </w:t>
      </w:r>
      <w:r w:rsidRPr="00283530">
        <w:rPr>
          <w:rFonts w:ascii="Arial" w:hAnsi="Arial" w:cs="Arial"/>
          <w:i/>
          <w:iCs/>
          <w:sz w:val="22"/>
          <w:shd w:val="clear" w:color="auto" w:fill="FFFFFF"/>
        </w:rPr>
        <w:t>KNOWLEDGE-International Journal</w:t>
      </w:r>
      <w:r w:rsidRPr="00283530">
        <w:rPr>
          <w:rFonts w:ascii="Arial" w:hAnsi="Arial" w:cs="Arial"/>
          <w:sz w:val="22"/>
          <w:shd w:val="clear" w:color="auto" w:fill="FFFFFF"/>
        </w:rPr>
        <w:t>, </w:t>
      </w:r>
      <w:r w:rsidRPr="00283530">
        <w:rPr>
          <w:rFonts w:ascii="Arial" w:hAnsi="Arial" w:cs="Arial"/>
          <w:i/>
          <w:iCs/>
          <w:sz w:val="22"/>
          <w:shd w:val="clear" w:color="auto" w:fill="FFFFFF"/>
        </w:rPr>
        <w:t>28</w:t>
      </w:r>
      <w:r w:rsidRPr="00283530">
        <w:rPr>
          <w:rFonts w:ascii="Arial" w:hAnsi="Arial" w:cs="Arial"/>
          <w:sz w:val="22"/>
          <w:shd w:val="clear" w:color="auto" w:fill="FFFFFF"/>
        </w:rPr>
        <w:t>(1), 341-344. http://www.ikm.mk/ojs/index.php/kij/article/view/2560</w:t>
      </w:r>
    </w:p>
    <w:p w14:paraId="34E61BBD" w14:textId="77777777" w:rsidR="00D35F70" w:rsidRPr="00283530" w:rsidRDefault="00D35F70" w:rsidP="00D35F70">
      <w:pPr>
        <w:ind w:left="720" w:hanging="720"/>
        <w:rPr>
          <w:rFonts w:ascii="Arial" w:hAnsi="Arial" w:cs="Arial"/>
          <w:sz w:val="22"/>
          <w:shd w:val="clear" w:color="auto" w:fill="FFFFFF"/>
        </w:rPr>
      </w:pPr>
      <w:proofErr w:type="spellStart"/>
      <w:r w:rsidRPr="00283530">
        <w:rPr>
          <w:rFonts w:ascii="Arial" w:hAnsi="Arial" w:cs="Arial"/>
          <w:sz w:val="22"/>
          <w:shd w:val="clear" w:color="auto" w:fill="FFFFFF"/>
        </w:rPr>
        <w:lastRenderedPageBreak/>
        <w:t>Saether</w:t>
      </w:r>
      <w:proofErr w:type="spellEnd"/>
      <w:r w:rsidRPr="00283530">
        <w:rPr>
          <w:rFonts w:ascii="Arial" w:hAnsi="Arial" w:cs="Arial"/>
          <w:sz w:val="22"/>
          <w:shd w:val="clear" w:color="auto" w:fill="FFFFFF"/>
        </w:rPr>
        <w:t xml:space="preserve">, E. A. (2019). Motivational antecedents to high-tech R&amp;D employees' innovative work </w:t>
      </w:r>
      <w:proofErr w:type="spellStart"/>
      <w:r w:rsidRPr="00283530">
        <w:rPr>
          <w:rFonts w:ascii="Arial" w:hAnsi="Arial" w:cs="Arial"/>
          <w:sz w:val="22"/>
          <w:shd w:val="clear" w:color="auto" w:fill="FFFFFF"/>
        </w:rPr>
        <w:t>behavior</w:t>
      </w:r>
      <w:proofErr w:type="spellEnd"/>
      <w:r w:rsidRPr="00283530">
        <w:rPr>
          <w:rFonts w:ascii="Arial" w:hAnsi="Arial" w:cs="Arial"/>
          <w:sz w:val="22"/>
          <w:shd w:val="clear" w:color="auto" w:fill="FFFFFF"/>
        </w:rPr>
        <w:t>: Self-determined motivation, person-organization fit, organization support of creativity, and pay justice. </w:t>
      </w:r>
      <w:r w:rsidRPr="00283530">
        <w:rPr>
          <w:rFonts w:ascii="Arial" w:hAnsi="Arial" w:cs="Arial"/>
          <w:i/>
          <w:iCs/>
          <w:sz w:val="22"/>
          <w:shd w:val="clear" w:color="auto" w:fill="FFFFFF"/>
        </w:rPr>
        <w:t>The Journal of High Technology Management Research</w:t>
      </w:r>
      <w:r w:rsidRPr="00283530">
        <w:rPr>
          <w:rFonts w:ascii="Arial" w:hAnsi="Arial" w:cs="Arial"/>
          <w:sz w:val="22"/>
          <w:shd w:val="clear" w:color="auto" w:fill="FFFFFF"/>
        </w:rPr>
        <w:t>, </w:t>
      </w:r>
      <w:r w:rsidRPr="00283530">
        <w:rPr>
          <w:rFonts w:ascii="Arial" w:hAnsi="Arial" w:cs="Arial"/>
          <w:i/>
          <w:iCs/>
          <w:sz w:val="22"/>
          <w:shd w:val="clear" w:color="auto" w:fill="FFFFFF"/>
        </w:rPr>
        <w:t>30</w:t>
      </w:r>
      <w:r w:rsidRPr="00283530">
        <w:rPr>
          <w:rFonts w:ascii="Arial" w:hAnsi="Arial" w:cs="Arial"/>
          <w:sz w:val="22"/>
          <w:shd w:val="clear" w:color="auto" w:fill="FFFFFF"/>
        </w:rPr>
        <w:t xml:space="preserve">(2), 100350. </w:t>
      </w:r>
      <w:hyperlink r:id="rId11" w:history="1">
        <w:r w:rsidRPr="00283530">
          <w:rPr>
            <w:rStyle w:val="Hyperlink"/>
            <w:rFonts w:ascii="Arial" w:hAnsi="Arial" w:cs="Arial"/>
            <w:color w:val="auto"/>
            <w:sz w:val="22"/>
            <w:shd w:val="clear" w:color="auto" w:fill="FFFFFF"/>
          </w:rPr>
          <w:t>https://www.sciencedirect.com/science/article/pii/S1047831019300124</w:t>
        </w:r>
      </w:hyperlink>
    </w:p>
    <w:p w14:paraId="7AC2FD38" w14:textId="77777777" w:rsidR="00D35F70" w:rsidRPr="00283530" w:rsidRDefault="00D35F70" w:rsidP="00D35F70">
      <w:pPr>
        <w:ind w:left="720" w:hanging="720"/>
        <w:rPr>
          <w:rFonts w:ascii="Arial" w:hAnsi="Arial" w:cs="Arial"/>
          <w:sz w:val="22"/>
        </w:rPr>
      </w:pPr>
      <w:proofErr w:type="spellStart"/>
      <w:r w:rsidRPr="00283530">
        <w:rPr>
          <w:rFonts w:ascii="Arial" w:hAnsi="Arial" w:cs="Arial"/>
          <w:sz w:val="22"/>
          <w:shd w:val="clear" w:color="auto" w:fill="FFFFFF"/>
        </w:rPr>
        <w:t>Tovmasyan</w:t>
      </w:r>
      <w:proofErr w:type="spellEnd"/>
      <w:r w:rsidRPr="00283530">
        <w:rPr>
          <w:rFonts w:ascii="Arial" w:hAnsi="Arial" w:cs="Arial"/>
          <w:sz w:val="22"/>
          <w:shd w:val="clear" w:color="auto" w:fill="FFFFFF"/>
        </w:rPr>
        <w:t>, G., &amp; Minasyan, D. (2020). The impact of motivation on work efficiency for both employers and employees also during COVID-19 pandemic: Case study from Armenia. https://essuir.sumdu.edu.ua/handle/123456789/80708</w:t>
      </w:r>
    </w:p>
    <w:p w14:paraId="25794C33" w14:textId="77777777" w:rsidR="00D35F70" w:rsidRPr="00283530" w:rsidRDefault="00D35F70" w:rsidP="00D35F70">
      <w:pPr>
        <w:pStyle w:val="Heading1"/>
        <w:rPr>
          <w:rFonts w:ascii="Arial" w:hAnsi="Arial" w:cs="Arial"/>
          <w:sz w:val="22"/>
          <w:szCs w:val="22"/>
        </w:rPr>
      </w:pPr>
      <w:r w:rsidRPr="00283530">
        <w:rPr>
          <w:rFonts w:ascii="Arial" w:hAnsi="Arial" w:cs="Arial"/>
          <w:sz w:val="22"/>
          <w:szCs w:val="22"/>
        </w:rPr>
        <w:br w:type="page"/>
      </w:r>
    </w:p>
    <w:p w14:paraId="396D07EF" w14:textId="77777777" w:rsidR="006457AC" w:rsidRPr="00AF2359" w:rsidRDefault="006457AC" w:rsidP="00AF2359">
      <w:pPr>
        <w:ind w:firstLine="720"/>
        <w:rPr>
          <w:lang w:val="en-US"/>
        </w:rPr>
      </w:pPr>
    </w:p>
    <w:sectPr w:rsidR="006457AC" w:rsidRPr="00AF2359">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469B2" w14:textId="77777777" w:rsidR="00A1194D" w:rsidRDefault="00A1194D" w:rsidP="005047B5">
      <w:pPr>
        <w:spacing w:after="0" w:line="240" w:lineRule="auto"/>
      </w:pPr>
      <w:r>
        <w:separator/>
      </w:r>
    </w:p>
  </w:endnote>
  <w:endnote w:type="continuationSeparator" w:id="0">
    <w:p w14:paraId="1333D499" w14:textId="77777777" w:rsidR="00A1194D" w:rsidRDefault="00A1194D" w:rsidP="00504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9390585"/>
      <w:docPartObj>
        <w:docPartGallery w:val="Page Numbers (Bottom of Page)"/>
        <w:docPartUnique/>
      </w:docPartObj>
    </w:sdtPr>
    <w:sdtEndPr>
      <w:rPr>
        <w:noProof/>
      </w:rPr>
    </w:sdtEndPr>
    <w:sdtContent>
      <w:p w14:paraId="615F879F" w14:textId="77777777" w:rsidR="00A06E69" w:rsidRDefault="00A06E69">
        <w:pPr>
          <w:pStyle w:val="Footer"/>
          <w:jc w:val="right"/>
        </w:pPr>
        <w:r>
          <w:fldChar w:fldCharType="begin"/>
        </w:r>
        <w:r>
          <w:instrText xml:space="preserve"> PAGE   \* MERGEFORMAT </w:instrText>
        </w:r>
        <w:r>
          <w:fldChar w:fldCharType="separate"/>
        </w:r>
        <w:r w:rsidR="003B482E">
          <w:rPr>
            <w:noProof/>
          </w:rPr>
          <w:t>2</w:t>
        </w:r>
        <w:r>
          <w:rPr>
            <w:noProof/>
          </w:rPr>
          <w:fldChar w:fldCharType="end"/>
        </w:r>
      </w:p>
    </w:sdtContent>
  </w:sdt>
  <w:p w14:paraId="28E2CDE2" w14:textId="77777777" w:rsidR="00A06E69" w:rsidRDefault="00A06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CE5EB" w14:textId="77777777" w:rsidR="00A1194D" w:rsidRDefault="00A1194D" w:rsidP="005047B5">
      <w:pPr>
        <w:spacing w:after="0" w:line="240" w:lineRule="auto"/>
      </w:pPr>
      <w:r>
        <w:separator/>
      </w:r>
    </w:p>
  </w:footnote>
  <w:footnote w:type="continuationSeparator" w:id="0">
    <w:p w14:paraId="5C1D0159" w14:textId="77777777" w:rsidR="00A1194D" w:rsidRDefault="00A1194D" w:rsidP="005047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047B5"/>
    <w:rsid w:val="000575C7"/>
    <w:rsid w:val="000F697C"/>
    <w:rsid w:val="0010093E"/>
    <w:rsid w:val="00101A88"/>
    <w:rsid w:val="001619EC"/>
    <w:rsid w:val="00175F36"/>
    <w:rsid w:val="001A35A9"/>
    <w:rsid w:val="002178E3"/>
    <w:rsid w:val="00253195"/>
    <w:rsid w:val="00282E58"/>
    <w:rsid w:val="00283530"/>
    <w:rsid w:val="002C70B4"/>
    <w:rsid w:val="002F4F3C"/>
    <w:rsid w:val="002F5DAA"/>
    <w:rsid w:val="0031311E"/>
    <w:rsid w:val="0035614A"/>
    <w:rsid w:val="003B482E"/>
    <w:rsid w:val="00472D31"/>
    <w:rsid w:val="004C032B"/>
    <w:rsid w:val="004C2E4D"/>
    <w:rsid w:val="004C3168"/>
    <w:rsid w:val="004E1C61"/>
    <w:rsid w:val="004E62D9"/>
    <w:rsid w:val="005047B5"/>
    <w:rsid w:val="00507D79"/>
    <w:rsid w:val="0054740C"/>
    <w:rsid w:val="0055102B"/>
    <w:rsid w:val="00585527"/>
    <w:rsid w:val="005A2C82"/>
    <w:rsid w:val="005A4FCC"/>
    <w:rsid w:val="005A6D0B"/>
    <w:rsid w:val="005E7CCB"/>
    <w:rsid w:val="00605A0F"/>
    <w:rsid w:val="00615B98"/>
    <w:rsid w:val="00630C42"/>
    <w:rsid w:val="006403C7"/>
    <w:rsid w:val="006457AC"/>
    <w:rsid w:val="006806D8"/>
    <w:rsid w:val="006F3573"/>
    <w:rsid w:val="006F4ECE"/>
    <w:rsid w:val="00700E5C"/>
    <w:rsid w:val="00751F68"/>
    <w:rsid w:val="007D22CA"/>
    <w:rsid w:val="007F162D"/>
    <w:rsid w:val="00835FAE"/>
    <w:rsid w:val="0086725F"/>
    <w:rsid w:val="00885BAE"/>
    <w:rsid w:val="008B598C"/>
    <w:rsid w:val="008C54F0"/>
    <w:rsid w:val="00942F02"/>
    <w:rsid w:val="0097107B"/>
    <w:rsid w:val="00985324"/>
    <w:rsid w:val="00990119"/>
    <w:rsid w:val="009D63B8"/>
    <w:rsid w:val="009F6519"/>
    <w:rsid w:val="00A06E69"/>
    <w:rsid w:val="00A10C22"/>
    <w:rsid w:val="00A1194D"/>
    <w:rsid w:val="00A547F5"/>
    <w:rsid w:val="00A5763F"/>
    <w:rsid w:val="00A65448"/>
    <w:rsid w:val="00A66A82"/>
    <w:rsid w:val="00A947A2"/>
    <w:rsid w:val="00AA43AD"/>
    <w:rsid w:val="00AA4E12"/>
    <w:rsid w:val="00AF2359"/>
    <w:rsid w:val="00B01647"/>
    <w:rsid w:val="00B41660"/>
    <w:rsid w:val="00BD2291"/>
    <w:rsid w:val="00BE799D"/>
    <w:rsid w:val="00BF2433"/>
    <w:rsid w:val="00C56C20"/>
    <w:rsid w:val="00C6090B"/>
    <w:rsid w:val="00C70F20"/>
    <w:rsid w:val="00C85834"/>
    <w:rsid w:val="00CC7B17"/>
    <w:rsid w:val="00CD5280"/>
    <w:rsid w:val="00CE4522"/>
    <w:rsid w:val="00CE6EBD"/>
    <w:rsid w:val="00D35F70"/>
    <w:rsid w:val="00D6008A"/>
    <w:rsid w:val="00D71363"/>
    <w:rsid w:val="00D861C2"/>
    <w:rsid w:val="00D9030C"/>
    <w:rsid w:val="00DA7778"/>
    <w:rsid w:val="00DB0B8C"/>
    <w:rsid w:val="00DD1BE4"/>
    <w:rsid w:val="00E3048E"/>
    <w:rsid w:val="00E3407C"/>
    <w:rsid w:val="00E77120"/>
    <w:rsid w:val="00EA1C91"/>
    <w:rsid w:val="00EE1607"/>
    <w:rsid w:val="00F618EC"/>
    <w:rsid w:val="00F91A4D"/>
    <w:rsid w:val="00F91C03"/>
    <w:rsid w:val="00F92915"/>
    <w:rsid w:val="00FA5834"/>
    <w:rsid w:val="00FC7E77"/>
    <w:rsid w:val="00FD1D2F"/>
    <w:rsid w:val="00FD67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1E738"/>
  <w15:docId w15:val="{A0E7B434-DBC4-4B05-BEDD-459612461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7B5"/>
    <w:pPr>
      <w:spacing w:after="16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C032B"/>
    <w:pPr>
      <w:keepNext/>
      <w:keepLines/>
      <w:spacing w:before="480" w:after="0"/>
      <w:outlineLvl w:val="0"/>
    </w:pPr>
    <w:rPr>
      <w:rFonts w:eastAsiaTheme="majorEastAsia" w:cstheme="majorBidi"/>
      <w:b/>
      <w:bCs/>
      <w:sz w:val="26"/>
      <w:szCs w:val="28"/>
      <w:lang w:val="en-US"/>
    </w:rPr>
  </w:style>
  <w:style w:type="paragraph" w:styleId="Heading2">
    <w:name w:val="heading 2"/>
    <w:basedOn w:val="Normal"/>
    <w:next w:val="Normal"/>
    <w:link w:val="Heading2Char"/>
    <w:uiPriority w:val="9"/>
    <w:unhideWhenUsed/>
    <w:qFormat/>
    <w:rsid w:val="00B41660"/>
    <w:pPr>
      <w:keepNext/>
      <w:keepLines/>
      <w:spacing w:before="200" w:after="0"/>
      <w:outlineLvl w:val="1"/>
    </w:pPr>
    <w:rPr>
      <w:rFonts w:eastAsiaTheme="majorEastAsia" w:cstheme="majorBidi"/>
      <w:b/>
      <w:bCs/>
      <w:i/>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32B"/>
    <w:rPr>
      <w:rFonts w:ascii="Times New Roman" w:eastAsiaTheme="majorEastAsia" w:hAnsi="Times New Roman" w:cstheme="majorBidi"/>
      <w:b/>
      <w:bCs/>
      <w:sz w:val="26"/>
      <w:szCs w:val="28"/>
    </w:rPr>
  </w:style>
  <w:style w:type="character" w:customStyle="1" w:styleId="Heading2Char">
    <w:name w:val="Heading 2 Char"/>
    <w:basedOn w:val="DefaultParagraphFont"/>
    <w:link w:val="Heading2"/>
    <w:uiPriority w:val="9"/>
    <w:rsid w:val="00B41660"/>
    <w:rPr>
      <w:rFonts w:ascii="Times New Roman" w:eastAsiaTheme="majorEastAsia" w:hAnsi="Times New Roman" w:cstheme="majorBidi"/>
      <w:b/>
      <w:bCs/>
      <w:i/>
      <w:sz w:val="24"/>
      <w:szCs w:val="26"/>
    </w:rPr>
  </w:style>
  <w:style w:type="paragraph" w:styleId="Title">
    <w:name w:val="Title"/>
    <w:basedOn w:val="Normal"/>
    <w:next w:val="Normal"/>
    <w:link w:val="TitleChar"/>
    <w:uiPriority w:val="10"/>
    <w:qFormat/>
    <w:rsid w:val="0035614A"/>
    <w:pPr>
      <w:pBdr>
        <w:bottom w:val="single" w:sz="8" w:space="4" w:color="4F81BD" w:themeColor="accent1"/>
      </w:pBdr>
      <w:spacing w:after="300"/>
      <w:contextualSpacing/>
      <w:jc w:val="center"/>
    </w:pPr>
    <w:rPr>
      <w:rFonts w:eastAsiaTheme="majorEastAsia" w:cstheme="majorBidi"/>
      <w:spacing w:val="5"/>
      <w:kern w:val="28"/>
      <w:sz w:val="40"/>
      <w:szCs w:val="52"/>
      <w:lang w:val="en-US"/>
    </w:rPr>
  </w:style>
  <w:style w:type="character" w:customStyle="1" w:styleId="TitleChar">
    <w:name w:val="Title Char"/>
    <w:basedOn w:val="DefaultParagraphFont"/>
    <w:link w:val="Title"/>
    <w:uiPriority w:val="10"/>
    <w:rsid w:val="0035614A"/>
    <w:rPr>
      <w:rFonts w:ascii="Times New Roman" w:eastAsiaTheme="majorEastAsia" w:hAnsi="Times New Roman" w:cstheme="majorBidi"/>
      <w:spacing w:val="5"/>
      <w:kern w:val="28"/>
      <w:sz w:val="40"/>
      <w:szCs w:val="52"/>
    </w:rPr>
  </w:style>
  <w:style w:type="paragraph" w:styleId="Subtitle">
    <w:name w:val="Subtitle"/>
    <w:basedOn w:val="Normal"/>
    <w:next w:val="Normal"/>
    <w:link w:val="SubtitleChar"/>
    <w:uiPriority w:val="11"/>
    <w:qFormat/>
    <w:rsid w:val="0035614A"/>
    <w:pPr>
      <w:numPr>
        <w:ilvl w:val="1"/>
      </w:numPr>
      <w:jc w:val="center"/>
    </w:pPr>
    <w:rPr>
      <w:rFonts w:eastAsiaTheme="majorEastAsia" w:cstheme="majorBidi"/>
      <w:b/>
      <w:i/>
      <w:iCs/>
      <w:spacing w:val="15"/>
      <w:lang w:val="en-US"/>
    </w:rPr>
  </w:style>
  <w:style w:type="character" w:customStyle="1" w:styleId="SubtitleChar">
    <w:name w:val="Subtitle Char"/>
    <w:basedOn w:val="DefaultParagraphFont"/>
    <w:link w:val="Subtitle"/>
    <w:uiPriority w:val="11"/>
    <w:rsid w:val="0035614A"/>
    <w:rPr>
      <w:rFonts w:ascii="Times New Roman" w:eastAsiaTheme="majorEastAsia" w:hAnsi="Times New Roman" w:cstheme="majorBidi"/>
      <w:b/>
      <w:i/>
      <w:iCs/>
      <w:spacing w:val="15"/>
      <w:sz w:val="24"/>
    </w:rPr>
  </w:style>
  <w:style w:type="paragraph" w:styleId="Header">
    <w:name w:val="header"/>
    <w:basedOn w:val="Normal"/>
    <w:link w:val="HeaderChar"/>
    <w:uiPriority w:val="99"/>
    <w:unhideWhenUsed/>
    <w:rsid w:val="005047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47B5"/>
    <w:rPr>
      <w:rFonts w:ascii="Times New Roman" w:hAnsi="Times New Roman"/>
      <w:sz w:val="24"/>
      <w:lang w:val="en-GB"/>
    </w:rPr>
  </w:style>
  <w:style w:type="paragraph" w:styleId="Footer">
    <w:name w:val="footer"/>
    <w:basedOn w:val="Normal"/>
    <w:link w:val="FooterChar"/>
    <w:uiPriority w:val="99"/>
    <w:unhideWhenUsed/>
    <w:rsid w:val="005047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47B5"/>
    <w:rPr>
      <w:rFonts w:ascii="Times New Roman" w:hAnsi="Times New Roman"/>
      <w:sz w:val="24"/>
      <w:lang w:val="en-GB"/>
    </w:rPr>
  </w:style>
  <w:style w:type="paragraph" w:styleId="TOC1">
    <w:name w:val="toc 1"/>
    <w:basedOn w:val="Normal"/>
    <w:next w:val="Normal"/>
    <w:autoRedefine/>
    <w:uiPriority w:val="39"/>
    <w:unhideWhenUsed/>
    <w:rsid w:val="002178E3"/>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2178E3"/>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2178E3"/>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2178E3"/>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2178E3"/>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2178E3"/>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2178E3"/>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2178E3"/>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2178E3"/>
    <w:pPr>
      <w:spacing w:after="0"/>
      <w:ind w:left="1920"/>
      <w:jc w:val="left"/>
    </w:pPr>
    <w:rPr>
      <w:rFonts w:asciiTheme="minorHAnsi" w:hAnsiTheme="minorHAnsi" w:cstheme="minorHAnsi"/>
      <w:sz w:val="18"/>
      <w:szCs w:val="18"/>
    </w:rPr>
  </w:style>
  <w:style w:type="character" w:styleId="Hyperlink">
    <w:name w:val="Hyperlink"/>
    <w:basedOn w:val="DefaultParagraphFont"/>
    <w:uiPriority w:val="99"/>
    <w:unhideWhenUsed/>
    <w:rsid w:val="002178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459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978-1-78756-793-1-00065/ful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urnals.lww.com/nursingmanagement/Fulltext/2006/12000/Compliment_your_staff_with_nonmonetary_rewards.4.aspx"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1047831019300124" TargetMode="External"/><Relationship Id="rId5" Type="http://schemas.openxmlformats.org/officeDocument/2006/relationships/footnotes" Target="footnotes.xml"/><Relationship Id="rId10" Type="http://schemas.openxmlformats.org/officeDocument/2006/relationships/hyperlink" Target="https://journals.sagepub.com/doi/full/10.1177/0018578717736242" TargetMode="External"/><Relationship Id="rId4" Type="http://schemas.openxmlformats.org/officeDocument/2006/relationships/webSettings" Target="webSettings.xml"/><Relationship Id="rId9" Type="http://schemas.openxmlformats.org/officeDocument/2006/relationships/hyperlink" Target="https://www.turcomat.org/index.php/turkbilmat/article/download/11325/876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536505-D311-4D10-99F1-E7209BB10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12</Pages>
  <Words>2697</Words>
  <Characters>15374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Mihail</cp:lastModifiedBy>
  <cp:revision>104</cp:revision>
  <dcterms:created xsi:type="dcterms:W3CDTF">2022-03-08T04:51:00Z</dcterms:created>
  <dcterms:modified xsi:type="dcterms:W3CDTF">2022-04-05T22:11:00Z</dcterms:modified>
</cp:coreProperties>
</file>