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37DE" w:rsidRDefault="007537DE" w:rsidP="00F16BAD">
      <w:pPr>
        <w:spacing w:line="276" w:lineRule="auto"/>
        <w:rPr>
          <w:b/>
          <w:sz w:val="28"/>
          <w:szCs w:val="28"/>
        </w:rPr>
      </w:pPr>
      <w:r>
        <w:rPr>
          <w:b/>
          <w:sz w:val="28"/>
          <w:szCs w:val="28"/>
        </w:rPr>
        <w:t xml:space="preserve">                             </w:t>
      </w:r>
    </w:p>
    <w:p w:rsidR="00F16BAD" w:rsidRDefault="007537DE" w:rsidP="00F16BAD">
      <w:pPr>
        <w:spacing w:line="276" w:lineRule="auto"/>
        <w:rPr>
          <w:b/>
          <w:sz w:val="48"/>
          <w:szCs w:val="48"/>
        </w:rPr>
      </w:pPr>
      <w:r>
        <w:rPr>
          <w:b/>
          <w:sz w:val="28"/>
          <w:szCs w:val="28"/>
        </w:rPr>
        <w:t xml:space="preserve">                                         </w:t>
      </w:r>
      <w:r w:rsidR="00F16BAD" w:rsidRPr="007537DE">
        <w:rPr>
          <w:b/>
          <w:sz w:val="48"/>
          <w:szCs w:val="48"/>
        </w:rPr>
        <w:t xml:space="preserve">Cover Page </w:t>
      </w:r>
    </w:p>
    <w:p w:rsidR="007537DE" w:rsidRPr="007537DE" w:rsidRDefault="007537DE" w:rsidP="00F16BAD">
      <w:pPr>
        <w:spacing w:line="276" w:lineRule="auto"/>
        <w:rPr>
          <w:b/>
          <w:sz w:val="48"/>
          <w:szCs w:val="48"/>
        </w:rPr>
      </w:pPr>
    </w:p>
    <w:p w:rsidR="007537DE" w:rsidRPr="007537DE" w:rsidRDefault="00F16BAD" w:rsidP="007537DE">
      <w:pPr>
        <w:spacing w:line="276" w:lineRule="auto"/>
        <w:jc w:val="left"/>
        <w:rPr>
          <w:b/>
          <w:sz w:val="36"/>
          <w:szCs w:val="36"/>
        </w:rPr>
      </w:pPr>
      <w:r w:rsidRPr="007537DE">
        <w:rPr>
          <w:b/>
          <w:sz w:val="36"/>
          <w:szCs w:val="36"/>
        </w:rPr>
        <w:t xml:space="preserve">Candidate </w:t>
      </w:r>
      <w:r w:rsidR="007537DE" w:rsidRPr="007537DE">
        <w:rPr>
          <w:b/>
          <w:sz w:val="36"/>
          <w:szCs w:val="36"/>
        </w:rPr>
        <w:t>name:   Alekszandra</w:t>
      </w:r>
      <w:r w:rsidRPr="007537DE">
        <w:rPr>
          <w:b/>
          <w:sz w:val="36"/>
          <w:szCs w:val="36"/>
        </w:rPr>
        <w:t xml:space="preserve"> Roman</w:t>
      </w:r>
    </w:p>
    <w:p w:rsidR="007537DE" w:rsidRPr="007537DE" w:rsidRDefault="007537DE" w:rsidP="007537DE">
      <w:pPr>
        <w:spacing w:line="276" w:lineRule="auto"/>
        <w:jc w:val="left"/>
        <w:rPr>
          <w:b/>
          <w:sz w:val="36"/>
          <w:szCs w:val="36"/>
        </w:rPr>
      </w:pPr>
      <w:r w:rsidRPr="007537DE">
        <w:rPr>
          <w:b/>
          <w:sz w:val="36"/>
          <w:szCs w:val="36"/>
        </w:rPr>
        <w:t>Student ID:            1915913</w:t>
      </w:r>
    </w:p>
    <w:p w:rsidR="007537DE" w:rsidRPr="007537DE" w:rsidRDefault="007537DE" w:rsidP="007537DE">
      <w:pPr>
        <w:spacing w:line="276" w:lineRule="auto"/>
        <w:jc w:val="left"/>
        <w:rPr>
          <w:b/>
          <w:sz w:val="36"/>
          <w:szCs w:val="36"/>
        </w:rPr>
      </w:pPr>
      <w:r w:rsidRPr="007537DE">
        <w:rPr>
          <w:b/>
          <w:sz w:val="36"/>
          <w:szCs w:val="36"/>
        </w:rPr>
        <w:t>Module Name:      Academic and employability skill.</w:t>
      </w:r>
    </w:p>
    <w:p w:rsidR="007537DE" w:rsidRPr="007537DE" w:rsidRDefault="007537DE" w:rsidP="007537DE">
      <w:pPr>
        <w:spacing w:line="276" w:lineRule="auto"/>
        <w:jc w:val="left"/>
        <w:rPr>
          <w:b/>
          <w:sz w:val="36"/>
          <w:szCs w:val="36"/>
        </w:rPr>
      </w:pPr>
      <w:r w:rsidRPr="007537DE">
        <w:rPr>
          <w:b/>
          <w:sz w:val="36"/>
          <w:szCs w:val="36"/>
        </w:rPr>
        <w:t>Module Code:      BMSW4001</w:t>
      </w:r>
    </w:p>
    <w:p w:rsidR="00F16BAD" w:rsidRPr="007537DE" w:rsidRDefault="007537DE" w:rsidP="007537DE">
      <w:pPr>
        <w:spacing w:line="276" w:lineRule="auto"/>
        <w:jc w:val="left"/>
        <w:rPr>
          <w:b/>
          <w:sz w:val="36"/>
          <w:szCs w:val="36"/>
        </w:rPr>
      </w:pPr>
      <w:r w:rsidRPr="007537DE">
        <w:rPr>
          <w:b/>
          <w:sz w:val="36"/>
          <w:szCs w:val="36"/>
        </w:rPr>
        <w:t>Lecture Name:       Nadeem Mirza</w:t>
      </w:r>
    </w:p>
    <w:p w:rsidR="0085378E" w:rsidRDefault="0085378E" w:rsidP="0085378E">
      <w:pPr>
        <w:spacing w:line="276" w:lineRule="auto"/>
        <w:jc w:val="center"/>
        <w:rPr>
          <w:b/>
          <w:sz w:val="28"/>
          <w:szCs w:val="28"/>
        </w:rPr>
      </w:pPr>
    </w:p>
    <w:p w:rsidR="0085378E" w:rsidRDefault="0085378E" w:rsidP="0085378E">
      <w:pPr>
        <w:spacing w:line="276" w:lineRule="auto"/>
        <w:jc w:val="center"/>
        <w:rPr>
          <w:b/>
          <w:sz w:val="28"/>
          <w:szCs w:val="28"/>
        </w:rPr>
      </w:pPr>
    </w:p>
    <w:p w:rsidR="0085378E" w:rsidRDefault="0085378E" w:rsidP="0085378E">
      <w:pPr>
        <w:spacing w:line="276" w:lineRule="auto"/>
        <w:jc w:val="center"/>
        <w:rPr>
          <w:b/>
          <w:sz w:val="28"/>
          <w:szCs w:val="28"/>
        </w:rPr>
      </w:pPr>
    </w:p>
    <w:p w:rsidR="0085378E" w:rsidRDefault="0085378E" w:rsidP="0085378E">
      <w:pPr>
        <w:spacing w:line="276" w:lineRule="auto"/>
        <w:jc w:val="center"/>
        <w:rPr>
          <w:b/>
          <w:sz w:val="28"/>
          <w:szCs w:val="28"/>
        </w:rPr>
      </w:pPr>
    </w:p>
    <w:p w:rsidR="0085378E" w:rsidRDefault="0085378E" w:rsidP="0085378E">
      <w:pPr>
        <w:spacing w:line="276" w:lineRule="auto"/>
        <w:jc w:val="center"/>
        <w:rPr>
          <w:b/>
          <w:sz w:val="28"/>
          <w:szCs w:val="28"/>
        </w:rPr>
      </w:pPr>
    </w:p>
    <w:p w:rsidR="0085378E" w:rsidRDefault="0085378E" w:rsidP="0085378E">
      <w:pPr>
        <w:spacing w:line="276" w:lineRule="auto"/>
        <w:jc w:val="center"/>
        <w:rPr>
          <w:b/>
          <w:sz w:val="28"/>
          <w:szCs w:val="28"/>
        </w:rPr>
      </w:pPr>
    </w:p>
    <w:p w:rsidR="0085378E" w:rsidRDefault="0085378E" w:rsidP="0085378E">
      <w:pPr>
        <w:spacing w:line="276" w:lineRule="auto"/>
        <w:jc w:val="center"/>
        <w:rPr>
          <w:b/>
          <w:sz w:val="28"/>
          <w:szCs w:val="28"/>
        </w:rPr>
      </w:pPr>
    </w:p>
    <w:p w:rsidR="00982534" w:rsidRDefault="00982534" w:rsidP="0085378E">
      <w:pPr>
        <w:spacing w:line="276" w:lineRule="auto"/>
        <w:jc w:val="center"/>
        <w:rPr>
          <w:b/>
          <w:sz w:val="28"/>
          <w:szCs w:val="28"/>
        </w:rPr>
      </w:pPr>
    </w:p>
    <w:p w:rsidR="00FB2867" w:rsidRPr="0085378E" w:rsidRDefault="00FB2867" w:rsidP="0085378E">
      <w:pPr>
        <w:spacing w:line="276" w:lineRule="auto"/>
        <w:jc w:val="center"/>
        <w:rPr>
          <w:b/>
          <w:sz w:val="28"/>
          <w:szCs w:val="28"/>
        </w:rPr>
      </w:pPr>
      <w:r w:rsidRPr="0085378E">
        <w:rPr>
          <w:b/>
          <w:sz w:val="28"/>
          <w:szCs w:val="28"/>
        </w:rPr>
        <w:br w:type="page"/>
      </w:r>
    </w:p>
    <w:p w:rsidR="00FB2867" w:rsidRDefault="00FB2867" w:rsidP="00FB2867">
      <w:pPr>
        <w:spacing w:line="276" w:lineRule="auto"/>
        <w:jc w:val="center"/>
        <w:rPr>
          <w:b/>
        </w:rPr>
      </w:pPr>
      <w:r w:rsidRPr="00FB2867">
        <w:rPr>
          <w:b/>
        </w:rPr>
        <w:lastRenderedPageBreak/>
        <w:t>Table of Content</w:t>
      </w:r>
    </w:p>
    <w:p w:rsidR="00FB2867" w:rsidRDefault="009A53E8">
      <w:pPr>
        <w:pStyle w:val="TOC1"/>
        <w:tabs>
          <w:tab w:val="right" w:leader="dot" w:pos="9016"/>
        </w:tabs>
        <w:rPr>
          <w:noProof/>
        </w:rPr>
      </w:pPr>
      <w:r>
        <w:rPr>
          <w:b/>
        </w:rPr>
        <w:fldChar w:fldCharType="begin"/>
      </w:r>
      <w:r w:rsidR="00FB2867">
        <w:rPr>
          <w:b/>
        </w:rPr>
        <w:instrText xml:space="preserve"> TOC \o "1-3" \h \z \u </w:instrText>
      </w:r>
      <w:r>
        <w:rPr>
          <w:b/>
        </w:rPr>
        <w:fldChar w:fldCharType="separate"/>
      </w:r>
      <w:hyperlink w:anchor="_Toc47706270" w:history="1">
        <w:r w:rsidR="00FB2867" w:rsidRPr="00774BCD">
          <w:rPr>
            <w:rStyle w:val="Hyperlink"/>
            <w:noProof/>
          </w:rPr>
          <w:t>Task 2 - Reflective Report</w:t>
        </w:r>
        <w:r w:rsidR="00FB2867">
          <w:rPr>
            <w:noProof/>
            <w:webHidden/>
          </w:rPr>
          <w:tab/>
        </w:r>
        <w:r>
          <w:rPr>
            <w:noProof/>
            <w:webHidden/>
          </w:rPr>
          <w:fldChar w:fldCharType="begin"/>
        </w:r>
        <w:r w:rsidR="00FB2867">
          <w:rPr>
            <w:noProof/>
            <w:webHidden/>
          </w:rPr>
          <w:instrText xml:space="preserve"> PAGEREF _Toc47706270 \h </w:instrText>
        </w:r>
        <w:r>
          <w:rPr>
            <w:noProof/>
            <w:webHidden/>
          </w:rPr>
        </w:r>
        <w:r>
          <w:rPr>
            <w:noProof/>
            <w:webHidden/>
          </w:rPr>
          <w:fldChar w:fldCharType="separate"/>
        </w:r>
        <w:r w:rsidR="00850DDC">
          <w:rPr>
            <w:noProof/>
            <w:webHidden/>
          </w:rPr>
          <w:t>3</w:t>
        </w:r>
        <w:r>
          <w:rPr>
            <w:noProof/>
            <w:webHidden/>
          </w:rPr>
          <w:fldChar w:fldCharType="end"/>
        </w:r>
      </w:hyperlink>
    </w:p>
    <w:p w:rsidR="00FB2867" w:rsidRDefault="00A32753">
      <w:pPr>
        <w:pStyle w:val="TOC2"/>
        <w:tabs>
          <w:tab w:val="right" w:leader="dot" w:pos="9016"/>
        </w:tabs>
        <w:rPr>
          <w:noProof/>
        </w:rPr>
      </w:pPr>
      <w:hyperlink w:anchor="_Toc47706271" w:history="1">
        <w:r w:rsidR="00FB2867" w:rsidRPr="00774BCD">
          <w:rPr>
            <w:rStyle w:val="Hyperlink"/>
            <w:noProof/>
          </w:rPr>
          <w:t>Introduction</w:t>
        </w:r>
        <w:r w:rsidR="00FB2867">
          <w:rPr>
            <w:noProof/>
            <w:webHidden/>
          </w:rPr>
          <w:tab/>
        </w:r>
        <w:r w:rsidR="009A53E8">
          <w:rPr>
            <w:noProof/>
            <w:webHidden/>
          </w:rPr>
          <w:fldChar w:fldCharType="begin"/>
        </w:r>
        <w:r w:rsidR="00FB2867">
          <w:rPr>
            <w:noProof/>
            <w:webHidden/>
          </w:rPr>
          <w:instrText xml:space="preserve"> PAGEREF _Toc47706271 \h </w:instrText>
        </w:r>
        <w:r w:rsidR="009A53E8">
          <w:rPr>
            <w:noProof/>
            <w:webHidden/>
          </w:rPr>
        </w:r>
        <w:r w:rsidR="009A53E8">
          <w:rPr>
            <w:noProof/>
            <w:webHidden/>
          </w:rPr>
          <w:fldChar w:fldCharType="separate"/>
        </w:r>
        <w:r w:rsidR="00850DDC">
          <w:rPr>
            <w:noProof/>
            <w:webHidden/>
          </w:rPr>
          <w:t>3</w:t>
        </w:r>
        <w:r w:rsidR="009A53E8">
          <w:rPr>
            <w:noProof/>
            <w:webHidden/>
          </w:rPr>
          <w:fldChar w:fldCharType="end"/>
        </w:r>
      </w:hyperlink>
    </w:p>
    <w:p w:rsidR="00FB2867" w:rsidRDefault="00A32753">
      <w:pPr>
        <w:pStyle w:val="TOC2"/>
        <w:tabs>
          <w:tab w:val="right" w:leader="dot" w:pos="9016"/>
        </w:tabs>
        <w:rPr>
          <w:noProof/>
        </w:rPr>
      </w:pPr>
      <w:hyperlink w:anchor="_Toc47706272" w:history="1">
        <w:r w:rsidR="00FB2867" w:rsidRPr="00774BCD">
          <w:rPr>
            <w:rStyle w:val="Hyperlink"/>
            <w:noProof/>
          </w:rPr>
          <w:t>Gibbs Reflective Cycle</w:t>
        </w:r>
        <w:r w:rsidR="00FB2867">
          <w:rPr>
            <w:noProof/>
            <w:webHidden/>
          </w:rPr>
          <w:tab/>
        </w:r>
        <w:r w:rsidR="009A53E8">
          <w:rPr>
            <w:noProof/>
            <w:webHidden/>
          </w:rPr>
          <w:fldChar w:fldCharType="begin"/>
        </w:r>
        <w:r w:rsidR="00FB2867">
          <w:rPr>
            <w:noProof/>
            <w:webHidden/>
          </w:rPr>
          <w:instrText xml:space="preserve"> PAGEREF _Toc47706272 \h </w:instrText>
        </w:r>
        <w:r w:rsidR="009A53E8">
          <w:rPr>
            <w:noProof/>
            <w:webHidden/>
          </w:rPr>
        </w:r>
        <w:r w:rsidR="009A53E8">
          <w:rPr>
            <w:noProof/>
            <w:webHidden/>
          </w:rPr>
          <w:fldChar w:fldCharType="separate"/>
        </w:r>
        <w:r w:rsidR="00850DDC">
          <w:rPr>
            <w:noProof/>
            <w:webHidden/>
          </w:rPr>
          <w:t>3</w:t>
        </w:r>
        <w:r w:rsidR="009A53E8">
          <w:rPr>
            <w:noProof/>
            <w:webHidden/>
          </w:rPr>
          <w:fldChar w:fldCharType="end"/>
        </w:r>
      </w:hyperlink>
    </w:p>
    <w:p w:rsidR="00FB2867" w:rsidRDefault="00A32753">
      <w:pPr>
        <w:pStyle w:val="TOC2"/>
        <w:tabs>
          <w:tab w:val="right" w:leader="dot" w:pos="9016"/>
        </w:tabs>
        <w:rPr>
          <w:noProof/>
        </w:rPr>
      </w:pPr>
      <w:hyperlink w:anchor="_Toc47706273" w:history="1">
        <w:r w:rsidR="00FB2867" w:rsidRPr="00774BCD">
          <w:rPr>
            <w:rStyle w:val="Hyperlink"/>
            <w:noProof/>
          </w:rPr>
          <w:t>Description of the learning experience</w:t>
        </w:r>
        <w:r w:rsidR="00FB2867">
          <w:rPr>
            <w:noProof/>
            <w:webHidden/>
          </w:rPr>
          <w:tab/>
        </w:r>
        <w:r w:rsidR="009A53E8">
          <w:rPr>
            <w:noProof/>
            <w:webHidden/>
          </w:rPr>
          <w:fldChar w:fldCharType="begin"/>
        </w:r>
        <w:r w:rsidR="00FB2867">
          <w:rPr>
            <w:noProof/>
            <w:webHidden/>
          </w:rPr>
          <w:instrText xml:space="preserve"> PAGEREF _Toc47706273 \h </w:instrText>
        </w:r>
        <w:r w:rsidR="009A53E8">
          <w:rPr>
            <w:noProof/>
            <w:webHidden/>
          </w:rPr>
        </w:r>
        <w:r w:rsidR="009A53E8">
          <w:rPr>
            <w:noProof/>
            <w:webHidden/>
          </w:rPr>
          <w:fldChar w:fldCharType="separate"/>
        </w:r>
        <w:r w:rsidR="00850DDC">
          <w:rPr>
            <w:noProof/>
            <w:webHidden/>
          </w:rPr>
          <w:t>3</w:t>
        </w:r>
        <w:r w:rsidR="009A53E8">
          <w:rPr>
            <w:noProof/>
            <w:webHidden/>
          </w:rPr>
          <w:fldChar w:fldCharType="end"/>
        </w:r>
      </w:hyperlink>
    </w:p>
    <w:p w:rsidR="00FB2867" w:rsidRDefault="00A32753">
      <w:pPr>
        <w:pStyle w:val="TOC2"/>
        <w:tabs>
          <w:tab w:val="right" w:leader="dot" w:pos="9016"/>
        </w:tabs>
        <w:rPr>
          <w:noProof/>
        </w:rPr>
      </w:pPr>
      <w:hyperlink w:anchor="_Toc47706274" w:history="1">
        <w:r w:rsidR="00FB2867" w:rsidRPr="00774BCD">
          <w:rPr>
            <w:rStyle w:val="Hyperlink"/>
            <w:noProof/>
          </w:rPr>
          <w:t>Feelings about the learning experience</w:t>
        </w:r>
        <w:r w:rsidR="00FB2867">
          <w:rPr>
            <w:noProof/>
            <w:webHidden/>
          </w:rPr>
          <w:tab/>
        </w:r>
        <w:r w:rsidR="009A53E8">
          <w:rPr>
            <w:noProof/>
            <w:webHidden/>
          </w:rPr>
          <w:fldChar w:fldCharType="begin"/>
        </w:r>
        <w:r w:rsidR="00FB2867">
          <w:rPr>
            <w:noProof/>
            <w:webHidden/>
          </w:rPr>
          <w:instrText xml:space="preserve"> PAGEREF _Toc47706274 \h </w:instrText>
        </w:r>
        <w:r w:rsidR="009A53E8">
          <w:rPr>
            <w:noProof/>
            <w:webHidden/>
          </w:rPr>
        </w:r>
        <w:r w:rsidR="009A53E8">
          <w:rPr>
            <w:noProof/>
            <w:webHidden/>
          </w:rPr>
          <w:fldChar w:fldCharType="separate"/>
        </w:r>
        <w:r w:rsidR="00850DDC">
          <w:rPr>
            <w:noProof/>
            <w:webHidden/>
          </w:rPr>
          <w:t>3</w:t>
        </w:r>
        <w:r w:rsidR="009A53E8">
          <w:rPr>
            <w:noProof/>
            <w:webHidden/>
          </w:rPr>
          <w:fldChar w:fldCharType="end"/>
        </w:r>
      </w:hyperlink>
    </w:p>
    <w:p w:rsidR="00FB2867" w:rsidRDefault="00A32753">
      <w:pPr>
        <w:pStyle w:val="TOC2"/>
        <w:tabs>
          <w:tab w:val="right" w:leader="dot" w:pos="9016"/>
        </w:tabs>
        <w:rPr>
          <w:noProof/>
        </w:rPr>
      </w:pPr>
      <w:hyperlink w:anchor="_Toc47706275" w:history="1">
        <w:r w:rsidR="00FB2867" w:rsidRPr="00774BCD">
          <w:rPr>
            <w:rStyle w:val="Hyperlink"/>
            <w:noProof/>
          </w:rPr>
          <w:t>Evaluation of the good and bad aspects of learning experience</w:t>
        </w:r>
        <w:r w:rsidR="00FB2867">
          <w:rPr>
            <w:noProof/>
            <w:webHidden/>
          </w:rPr>
          <w:tab/>
        </w:r>
        <w:r w:rsidR="009A53E8">
          <w:rPr>
            <w:noProof/>
            <w:webHidden/>
          </w:rPr>
          <w:fldChar w:fldCharType="begin"/>
        </w:r>
        <w:r w:rsidR="00FB2867">
          <w:rPr>
            <w:noProof/>
            <w:webHidden/>
          </w:rPr>
          <w:instrText xml:space="preserve"> PAGEREF _Toc47706275 \h </w:instrText>
        </w:r>
        <w:r w:rsidR="009A53E8">
          <w:rPr>
            <w:noProof/>
            <w:webHidden/>
          </w:rPr>
        </w:r>
        <w:r w:rsidR="009A53E8">
          <w:rPr>
            <w:noProof/>
            <w:webHidden/>
          </w:rPr>
          <w:fldChar w:fldCharType="separate"/>
        </w:r>
        <w:r w:rsidR="00850DDC">
          <w:rPr>
            <w:noProof/>
            <w:webHidden/>
          </w:rPr>
          <w:t>4</w:t>
        </w:r>
        <w:r w:rsidR="009A53E8">
          <w:rPr>
            <w:noProof/>
            <w:webHidden/>
          </w:rPr>
          <w:fldChar w:fldCharType="end"/>
        </w:r>
      </w:hyperlink>
    </w:p>
    <w:p w:rsidR="00FB2867" w:rsidRDefault="00A32753">
      <w:pPr>
        <w:pStyle w:val="TOC2"/>
        <w:tabs>
          <w:tab w:val="right" w:leader="dot" w:pos="9016"/>
        </w:tabs>
        <w:rPr>
          <w:noProof/>
        </w:rPr>
      </w:pPr>
      <w:hyperlink w:anchor="_Toc47706276" w:history="1">
        <w:r w:rsidR="00FB2867" w:rsidRPr="00774BCD">
          <w:rPr>
            <w:rStyle w:val="Hyperlink"/>
            <w:noProof/>
          </w:rPr>
          <w:t>Analysis of the learning experience obtained</w:t>
        </w:r>
        <w:r w:rsidR="00FB2867">
          <w:rPr>
            <w:noProof/>
            <w:webHidden/>
          </w:rPr>
          <w:tab/>
        </w:r>
        <w:r w:rsidR="009A53E8">
          <w:rPr>
            <w:noProof/>
            <w:webHidden/>
          </w:rPr>
          <w:fldChar w:fldCharType="begin"/>
        </w:r>
        <w:r w:rsidR="00FB2867">
          <w:rPr>
            <w:noProof/>
            <w:webHidden/>
          </w:rPr>
          <w:instrText xml:space="preserve"> PAGEREF _Toc47706276 \h </w:instrText>
        </w:r>
        <w:r w:rsidR="009A53E8">
          <w:rPr>
            <w:noProof/>
            <w:webHidden/>
          </w:rPr>
        </w:r>
        <w:r w:rsidR="009A53E8">
          <w:rPr>
            <w:noProof/>
            <w:webHidden/>
          </w:rPr>
          <w:fldChar w:fldCharType="separate"/>
        </w:r>
        <w:r w:rsidR="00850DDC">
          <w:rPr>
            <w:noProof/>
            <w:webHidden/>
          </w:rPr>
          <w:t>6</w:t>
        </w:r>
        <w:r w:rsidR="009A53E8">
          <w:rPr>
            <w:noProof/>
            <w:webHidden/>
          </w:rPr>
          <w:fldChar w:fldCharType="end"/>
        </w:r>
      </w:hyperlink>
    </w:p>
    <w:p w:rsidR="00FB2867" w:rsidRDefault="00A32753">
      <w:pPr>
        <w:pStyle w:val="TOC2"/>
        <w:tabs>
          <w:tab w:val="right" w:leader="dot" w:pos="9016"/>
        </w:tabs>
        <w:rPr>
          <w:noProof/>
        </w:rPr>
      </w:pPr>
      <w:hyperlink w:anchor="_Toc47706277" w:history="1">
        <w:r w:rsidR="00FB2867" w:rsidRPr="00774BCD">
          <w:rPr>
            <w:rStyle w:val="Hyperlink"/>
            <w:noProof/>
          </w:rPr>
          <w:t>Conclusion</w:t>
        </w:r>
        <w:r w:rsidR="00FB2867">
          <w:rPr>
            <w:noProof/>
            <w:webHidden/>
          </w:rPr>
          <w:tab/>
        </w:r>
        <w:r w:rsidR="009A53E8">
          <w:rPr>
            <w:noProof/>
            <w:webHidden/>
          </w:rPr>
          <w:fldChar w:fldCharType="begin"/>
        </w:r>
        <w:r w:rsidR="00FB2867">
          <w:rPr>
            <w:noProof/>
            <w:webHidden/>
          </w:rPr>
          <w:instrText xml:space="preserve"> PAGEREF _Toc47706277 \h </w:instrText>
        </w:r>
        <w:r w:rsidR="009A53E8">
          <w:rPr>
            <w:noProof/>
            <w:webHidden/>
          </w:rPr>
        </w:r>
        <w:r w:rsidR="009A53E8">
          <w:rPr>
            <w:noProof/>
            <w:webHidden/>
          </w:rPr>
          <w:fldChar w:fldCharType="separate"/>
        </w:r>
        <w:r w:rsidR="00850DDC">
          <w:rPr>
            <w:noProof/>
            <w:webHidden/>
          </w:rPr>
          <w:t>8</w:t>
        </w:r>
        <w:r w:rsidR="009A53E8">
          <w:rPr>
            <w:noProof/>
            <w:webHidden/>
          </w:rPr>
          <w:fldChar w:fldCharType="end"/>
        </w:r>
      </w:hyperlink>
    </w:p>
    <w:p w:rsidR="00FB2867" w:rsidRDefault="00A32753">
      <w:pPr>
        <w:pStyle w:val="TOC2"/>
        <w:tabs>
          <w:tab w:val="right" w:leader="dot" w:pos="9016"/>
        </w:tabs>
        <w:rPr>
          <w:noProof/>
        </w:rPr>
      </w:pPr>
      <w:hyperlink w:anchor="_Toc47706278" w:history="1">
        <w:r w:rsidR="00FB2867" w:rsidRPr="00774BCD">
          <w:rPr>
            <w:rStyle w:val="Hyperlink"/>
            <w:noProof/>
          </w:rPr>
          <w:t>Action Plan</w:t>
        </w:r>
        <w:r w:rsidR="00FB2867">
          <w:rPr>
            <w:noProof/>
            <w:webHidden/>
          </w:rPr>
          <w:tab/>
        </w:r>
        <w:r w:rsidR="009A53E8">
          <w:rPr>
            <w:noProof/>
            <w:webHidden/>
          </w:rPr>
          <w:fldChar w:fldCharType="begin"/>
        </w:r>
        <w:r w:rsidR="00FB2867">
          <w:rPr>
            <w:noProof/>
            <w:webHidden/>
          </w:rPr>
          <w:instrText xml:space="preserve"> PAGEREF _Toc47706278 \h </w:instrText>
        </w:r>
        <w:r w:rsidR="009A53E8">
          <w:rPr>
            <w:noProof/>
            <w:webHidden/>
          </w:rPr>
        </w:r>
        <w:r w:rsidR="009A53E8">
          <w:rPr>
            <w:noProof/>
            <w:webHidden/>
          </w:rPr>
          <w:fldChar w:fldCharType="separate"/>
        </w:r>
        <w:r w:rsidR="00850DDC">
          <w:rPr>
            <w:noProof/>
            <w:webHidden/>
          </w:rPr>
          <w:t>8</w:t>
        </w:r>
        <w:r w:rsidR="009A53E8">
          <w:rPr>
            <w:noProof/>
            <w:webHidden/>
          </w:rPr>
          <w:fldChar w:fldCharType="end"/>
        </w:r>
      </w:hyperlink>
    </w:p>
    <w:p w:rsidR="00FB2867" w:rsidRDefault="00A32753">
      <w:pPr>
        <w:pStyle w:val="TOC1"/>
        <w:tabs>
          <w:tab w:val="right" w:leader="dot" w:pos="9016"/>
        </w:tabs>
        <w:rPr>
          <w:noProof/>
        </w:rPr>
      </w:pPr>
      <w:hyperlink w:anchor="_Toc47706279" w:history="1">
        <w:r w:rsidR="00FB2867" w:rsidRPr="00774BCD">
          <w:rPr>
            <w:rStyle w:val="Hyperlink"/>
            <w:noProof/>
          </w:rPr>
          <w:t>References</w:t>
        </w:r>
        <w:r w:rsidR="00FB2867">
          <w:rPr>
            <w:noProof/>
            <w:webHidden/>
          </w:rPr>
          <w:tab/>
        </w:r>
        <w:r w:rsidR="009A53E8">
          <w:rPr>
            <w:noProof/>
            <w:webHidden/>
          </w:rPr>
          <w:fldChar w:fldCharType="begin"/>
        </w:r>
        <w:r w:rsidR="00FB2867">
          <w:rPr>
            <w:noProof/>
            <w:webHidden/>
          </w:rPr>
          <w:instrText xml:space="preserve"> PAGEREF _Toc47706279 \h </w:instrText>
        </w:r>
        <w:r w:rsidR="009A53E8">
          <w:rPr>
            <w:noProof/>
            <w:webHidden/>
          </w:rPr>
        </w:r>
        <w:r w:rsidR="009A53E8">
          <w:rPr>
            <w:noProof/>
            <w:webHidden/>
          </w:rPr>
          <w:fldChar w:fldCharType="separate"/>
        </w:r>
        <w:r w:rsidR="00850DDC">
          <w:rPr>
            <w:noProof/>
            <w:webHidden/>
          </w:rPr>
          <w:t>10</w:t>
        </w:r>
        <w:r w:rsidR="009A53E8">
          <w:rPr>
            <w:noProof/>
            <w:webHidden/>
          </w:rPr>
          <w:fldChar w:fldCharType="end"/>
        </w:r>
      </w:hyperlink>
    </w:p>
    <w:p w:rsidR="00FB2867" w:rsidRPr="00FB2867" w:rsidRDefault="009A53E8" w:rsidP="00FB2867">
      <w:pPr>
        <w:spacing w:line="276" w:lineRule="auto"/>
        <w:jc w:val="center"/>
        <w:rPr>
          <w:rFonts w:eastAsiaTheme="majorEastAsia" w:cstheme="majorBidi"/>
          <w:b/>
          <w:bCs/>
          <w:szCs w:val="28"/>
        </w:rPr>
      </w:pPr>
      <w:r>
        <w:rPr>
          <w:b/>
        </w:rPr>
        <w:fldChar w:fldCharType="end"/>
      </w:r>
      <w:r w:rsidR="00FB2867" w:rsidRPr="00FB2867">
        <w:rPr>
          <w:b/>
        </w:rPr>
        <w:br w:type="page"/>
      </w:r>
    </w:p>
    <w:p w:rsidR="00791B4C" w:rsidRPr="00E00029" w:rsidRDefault="00D33C39" w:rsidP="00C128D2">
      <w:pPr>
        <w:pStyle w:val="Heading1"/>
        <w:rPr>
          <w:lang w:val="en-GB"/>
        </w:rPr>
      </w:pPr>
      <w:bookmarkStart w:id="0" w:name="_Toc47706270"/>
      <w:r w:rsidRPr="00E00029">
        <w:rPr>
          <w:lang w:val="en-GB"/>
        </w:rPr>
        <w:lastRenderedPageBreak/>
        <w:t>Task 2 - Reflective Report</w:t>
      </w:r>
      <w:bookmarkEnd w:id="0"/>
    </w:p>
    <w:p w:rsidR="00D33C39" w:rsidRPr="00E00029" w:rsidRDefault="00D33C39" w:rsidP="00C128D2">
      <w:pPr>
        <w:pStyle w:val="Heading2"/>
      </w:pPr>
      <w:bookmarkStart w:id="1" w:name="_Toc47706271"/>
      <w:r w:rsidRPr="00E00029">
        <w:t>Introduction</w:t>
      </w:r>
      <w:bookmarkEnd w:id="1"/>
    </w:p>
    <w:p w:rsidR="00E833BC" w:rsidRPr="00E00029" w:rsidRDefault="00B159A6" w:rsidP="00E833BC">
      <w:r>
        <w:t xml:space="preserve">In the reflective report I have reflected regarding my learning obtained during the continuation of this module. </w:t>
      </w:r>
      <w:r w:rsidR="004705E2">
        <w:t xml:space="preserve">I have selected five topics which according to me are significantly beneficial for my personal and professional development as well. </w:t>
      </w:r>
      <w:r w:rsidR="00704AFF">
        <w:t xml:space="preserve">The five chosen topics are - CV writing, cover letter writing, summarising, academic writing or language and analytical and critical thinking. </w:t>
      </w:r>
      <w:r w:rsidR="00A97018">
        <w:t xml:space="preserve">I have obtained effective learning regarding these five areas while taking part in this module. </w:t>
      </w:r>
      <w:r w:rsidR="005961A7">
        <w:t xml:space="preserve">For conducting the reflection I have relied upon Gibbs reflective cycle. I used this model because of its simple and detailed framework which </w:t>
      </w:r>
      <w:r w:rsidR="000E71A5">
        <w:t>assisted</w:t>
      </w:r>
      <w:r w:rsidR="005961A7">
        <w:t xml:space="preserve"> me in </w:t>
      </w:r>
      <w:r w:rsidR="000E71A5">
        <w:t>evaluating experiences in step-by-step process</w:t>
      </w:r>
      <w:r w:rsidR="00755D56">
        <w:t xml:space="preserve"> </w:t>
      </w:r>
    </w:p>
    <w:p w:rsidR="00C128D2" w:rsidRPr="00E00029" w:rsidRDefault="00C128D2" w:rsidP="00C128D2">
      <w:pPr>
        <w:pStyle w:val="Heading2"/>
      </w:pPr>
      <w:bookmarkStart w:id="2" w:name="_Toc47706272"/>
      <w:r w:rsidRPr="00E00029">
        <w:t xml:space="preserve">Gibbs Reflective </w:t>
      </w:r>
      <w:r w:rsidR="004468B0" w:rsidRPr="00E00029">
        <w:t>Cycle</w:t>
      </w:r>
      <w:bookmarkEnd w:id="2"/>
    </w:p>
    <w:p w:rsidR="00C128D2" w:rsidRDefault="00C128D2" w:rsidP="00C128D2">
      <w:pPr>
        <w:pStyle w:val="Heading2"/>
      </w:pPr>
      <w:bookmarkStart w:id="3" w:name="_Toc47706273"/>
      <w:r w:rsidRPr="00E00029">
        <w:t>Description</w:t>
      </w:r>
      <w:r w:rsidR="00647A29">
        <w:t xml:space="preserve"> of the learning experience</w:t>
      </w:r>
      <w:bookmarkEnd w:id="3"/>
    </w:p>
    <w:p w:rsidR="00BE7D62" w:rsidRPr="00BE7D62" w:rsidRDefault="00E2077C" w:rsidP="00BE7D62">
      <w:r>
        <w:t xml:space="preserve">The specific module has provided me with suitable opportunities to work upon my personal and professional development. </w:t>
      </w:r>
      <w:r w:rsidR="001D68AC">
        <w:t xml:space="preserve">The entire module emphasized on delivering us knowledge regarding some essential areas which are not only required for my </w:t>
      </w:r>
      <w:r w:rsidR="00AD4A29">
        <w:t xml:space="preserve">personal development </w:t>
      </w:r>
      <w:r w:rsidR="00EA202E">
        <w:t xml:space="preserve">but also important for the improvement of professionalism. </w:t>
      </w:r>
      <w:r w:rsidR="000E7A30">
        <w:t xml:space="preserve">The first area on which I have decided to reflect is about CV writing. In week 2 we were taught about the basic criteria of developing an appropriate and relevant CV. </w:t>
      </w:r>
      <w:r w:rsidR="00391054">
        <w:t xml:space="preserve">We were provided with examples and templates in order to learn about constructing CVs in a proper manner. </w:t>
      </w:r>
      <w:r w:rsidR="002378EB">
        <w:t xml:space="preserve">The second area on which I have reflected is writing cover letters. </w:t>
      </w:r>
      <w:r w:rsidR="005A1960">
        <w:t xml:space="preserve">In this case also we were provided with templates and examples for better learning. The third topic is about academic writing or language which was also covered in week 3. </w:t>
      </w:r>
      <w:r w:rsidR="00E622D6">
        <w:t xml:space="preserve">A detailed idea about sentence, clause, essay and paragraph structure had been delivered in the class. The fourth area of reflection includes summarising. We learnt about the ways of writing proper summaries. The fifth topic is about analytical and critical thinking session. Here we were provided with lecture and video tutorials for developing </w:t>
      </w:r>
      <w:r w:rsidR="000F7451">
        <w:t>suitable</w:t>
      </w:r>
      <w:r w:rsidR="00E622D6">
        <w:t xml:space="preserve"> understanding.</w:t>
      </w:r>
    </w:p>
    <w:p w:rsidR="00C128D2" w:rsidRDefault="00C128D2" w:rsidP="00C128D2">
      <w:pPr>
        <w:pStyle w:val="Heading2"/>
      </w:pPr>
      <w:bookmarkStart w:id="4" w:name="_Toc47706274"/>
      <w:r w:rsidRPr="00E00029">
        <w:t>Feeling</w:t>
      </w:r>
      <w:r w:rsidR="00647A29">
        <w:t>s about the learning experience</w:t>
      </w:r>
      <w:bookmarkEnd w:id="4"/>
    </w:p>
    <w:p w:rsidR="005C3FE3" w:rsidRDefault="000F7451" w:rsidP="000F7451">
      <w:r>
        <w:t xml:space="preserve">During the first class I had some nervousness but the excitement of learning something new was definitely more than that. </w:t>
      </w:r>
      <w:r w:rsidR="00CD4407">
        <w:t xml:space="preserve">After hearing about the lecture topics I always used to get interested in further improving my learning as well as competencies. Initially it was difficult to come up with proper write ups. There used to be mistakes and confusions </w:t>
      </w:r>
      <w:r w:rsidR="00EB05E8">
        <w:t xml:space="preserve">but it slowly helped in increasing my level of motivation and confidence. </w:t>
      </w:r>
      <w:r w:rsidR="00A51929">
        <w:t xml:space="preserve">There is a huge difference </w:t>
      </w:r>
      <w:r w:rsidR="00A51929">
        <w:lastRenderedPageBreak/>
        <w:t xml:space="preserve">between what I knew before this module and what I know now. </w:t>
      </w:r>
      <w:r w:rsidR="00E578A8">
        <w:t xml:space="preserve">I feel greatly positive because the </w:t>
      </w:r>
      <w:r w:rsidR="00E5333B">
        <w:t>learning gained</w:t>
      </w:r>
      <w:r w:rsidR="00E578A8">
        <w:t xml:space="preserve"> has significantly boosted my </w:t>
      </w:r>
      <w:r w:rsidR="00E5333B">
        <w:t>spirit to continue with further learning and refi</w:t>
      </w:r>
      <w:r w:rsidR="00414B00">
        <w:t>nement of my existing knowledge</w:t>
      </w:r>
      <w:r w:rsidR="00E5333B">
        <w:t xml:space="preserve">. </w:t>
      </w:r>
      <w:r w:rsidR="00414B00">
        <w:t>Previously</w:t>
      </w:r>
      <w:r w:rsidR="00E5333B">
        <w:t xml:space="preserve"> I used to feel </w:t>
      </w:r>
      <w:r w:rsidR="00414B00">
        <w:t xml:space="preserve">somewhere restricted in expressing my competencies as I did not have adequate knowledge. </w:t>
      </w:r>
      <w:r w:rsidR="00E54D4B">
        <w:t xml:space="preserve">However, the lectures, assignments, materials and activities included in this module have highly supported development of effective knowledge. </w:t>
      </w:r>
      <w:r w:rsidR="00ED6C21">
        <w:t>Now, I feel positive about working on my continuous development process by applying the knowledge which I have attained in this par</w:t>
      </w:r>
      <w:r w:rsidR="005C3FE3">
        <w:t>t</w:t>
      </w:r>
    </w:p>
    <w:p w:rsidR="000F7451" w:rsidRDefault="005C3FE3" w:rsidP="000F7451">
      <w:r w:rsidRPr="005C3FE3">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(Critical Thinking In Nursing:A Practical ApproachCritical Thinking in Nursing:A Practical Approach Saunders WB Rosalinda Alfaro-LeFevre £15.50 190pp 0-7216-5897-0, 1995)</w:t>
      </w:r>
      <w:r w:rsidR="00ED6C21">
        <w:t xml:space="preserve">ticular module. </w:t>
      </w:r>
    </w:p>
    <w:p w:rsidR="005C3FE3" w:rsidRPr="000F7451" w:rsidRDefault="005C3FE3" w:rsidP="000F7451"/>
    <w:p w:rsidR="00C128D2" w:rsidRDefault="00C128D2" w:rsidP="00C128D2">
      <w:pPr>
        <w:pStyle w:val="Heading2"/>
      </w:pPr>
      <w:bookmarkStart w:id="5" w:name="_Toc47706275"/>
      <w:r w:rsidRPr="00E00029">
        <w:t>Evaluation</w:t>
      </w:r>
      <w:r w:rsidR="00647A29">
        <w:t xml:space="preserve"> of the </w:t>
      </w:r>
      <w:r w:rsidR="00771805">
        <w:t>good and bad</w:t>
      </w:r>
      <w:r w:rsidR="00647A29">
        <w:t xml:space="preserve"> aspects of learning experience</w:t>
      </w:r>
      <w:bookmarkEnd w:id="5"/>
    </w:p>
    <w:p w:rsidR="00713491" w:rsidRDefault="00771805" w:rsidP="00713491">
      <w:r>
        <w:t xml:space="preserve">I have attained both good and bad experiences while diligently following the lectures and activities with respect to the five particular topics. </w:t>
      </w:r>
      <w:r w:rsidR="003B0A3D">
        <w:t xml:space="preserve">However, the percentage of good aspects of the learning experience obtained is more in comparison to bad ones. </w:t>
      </w:r>
      <w:r w:rsidR="00AC6004">
        <w:t xml:space="preserve">Previously I only had a vague idea regarding the construction and presentation of a CV. I had made use of a basic structure of CV which later I learnt is not at all effective for further application in the field of professionalism. </w:t>
      </w:r>
      <w:r w:rsidR="0015129D">
        <w:t>When some examples of professionally structure</w:t>
      </w:r>
      <w:r w:rsidR="00F03DF2">
        <w:t>d</w:t>
      </w:r>
      <w:r w:rsidR="0015129D">
        <w:t xml:space="preserve"> CVs were provided in the class I realised that </w:t>
      </w:r>
      <w:r w:rsidR="00F03DF2">
        <w:t xml:space="preserve">it is extremely important to understand personal capabilities first before coming up with anything. </w:t>
      </w:r>
      <w:r w:rsidR="002E22E0">
        <w:t xml:space="preserve">CV represents the experiences, qualification, skills and other capabilities of an </w:t>
      </w:r>
      <w:r w:rsidR="009753FD">
        <w:t xml:space="preserve">individual. </w:t>
      </w:r>
      <w:r w:rsidR="002E22E0">
        <w:t xml:space="preserve">In other words it helps in structuring ones competencies </w:t>
      </w:r>
      <w:r w:rsidR="009B7D2D">
        <w:t xml:space="preserve">in an organized manner and leads to professional presentation of the individual as a suitable candidate in from of the employers. </w:t>
      </w:r>
      <w:r w:rsidR="001844AC">
        <w:t xml:space="preserve">For the first time I learnt that CV is required to be based on skills and requirements of a specific job role. </w:t>
      </w:r>
      <w:r w:rsidR="00DF0609">
        <w:t xml:space="preserve">It is not at all appropriate to hoard everything in the </w:t>
      </w:r>
      <w:bookmarkStart w:id="6" w:name="_GoBack"/>
      <w:bookmarkEnd w:id="6"/>
      <w:r w:rsidR="009753FD">
        <w:t xml:space="preserve">CV. </w:t>
      </w:r>
      <w:r w:rsidR="00DF0609">
        <w:t xml:space="preserve">There needs to be proper shortlisting and combining of essential skills and experiences which will help in attracting the attention of the recruiters. </w:t>
      </w:r>
      <w:r w:rsidR="002C7287">
        <w:t xml:space="preserve">The CV which I submitted as my class assignment did not fetch a good grade which was disappointing for me. On the other hand my tutor provided me with certain feedback and points of improvements which I must associate with good aspects of my learning. </w:t>
      </w:r>
    </w:p>
    <w:p w:rsidR="005E778B" w:rsidRDefault="005E778B" w:rsidP="00713491">
      <w:r>
        <w:rPr>
          <w:rFonts w:ascii="Arial" w:hAnsi="Arial" w:cs="Arial"/>
          <w:color w:val="000000"/>
          <w:sz w:val="20"/>
          <w:szCs w:val="20"/>
          <w:shd w:val="clear" w:color="auto" w:fill="FFFFFF"/>
        </w:rPr>
        <w:t>(Bailey, n.d.)</w:t>
      </w:r>
    </w:p>
    <w:p w:rsidR="005E778B" w:rsidRDefault="005E778B" w:rsidP="00713491"/>
    <w:p w:rsidR="002C7287" w:rsidRDefault="002C7287" w:rsidP="00713491">
      <w:r>
        <w:lastRenderedPageBreak/>
        <w:t xml:space="preserve">In week 3 the learning experience I gained </w:t>
      </w:r>
      <w:r w:rsidR="00C0415A">
        <w:t xml:space="preserve">proved to be significantly useful for me as I had no idea about the importance of a cover letter. </w:t>
      </w:r>
      <w:r w:rsidR="00A247D1">
        <w:t xml:space="preserve">I learnt that </w:t>
      </w:r>
      <w:r w:rsidR="00E4499F">
        <w:t xml:space="preserve">cover letter </w:t>
      </w:r>
      <w:r w:rsidR="00DC2A7C">
        <w:t xml:space="preserve">provides essential professional information to the employer </w:t>
      </w:r>
      <w:r w:rsidR="005155C3">
        <w:t xml:space="preserve">in addition to the CV. </w:t>
      </w:r>
      <w:r w:rsidR="00D933BB">
        <w:t>CV is the presentation of the experiences and skills while cover letter represents individuality from a professional perspective</w:t>
      </w:r>
      <w:r w:rsidR="00755D56">
        <w:t xml:space="preserve"> </w:t>
      </w:r>
      <w:r w:rsidR="00755D56" w:rsidRPr="00755D56">
        <w:t>(English.washington.edu, 2020)</w:t>
      </w:r>
      <w:r w:rsidR="00D933BB">
        <w:t xml:space="preserve">. </w:t>
      </w:r>
      <w:r w:rsidR="00545012">
        <w:t xml:space="preserve">Before this module I did not use to give much importance to the necessity of a cover letter. </w:t>
      </w:r>
      <w:r w:rsidR="00754264">
        <w:t xml:space="preserve">It seemed like an unnecessary element to me and therefore I only considered CV. </w:t>
      </w:r>
      <w:r w:rsidR="0010448F">
        <w:t xml:space="preserve">Following the lectures and the tutorial videos I realised that </w:t>
      </w:r>
      <w:r w:rsidR="00CF5ECF">
        <w:t xml:space="preserve">an effective cover letter compels the recruiter to focus on the resume or CV. </w:t>
      </w:r>
      <w:r w:rsidR="00D1303D">
        <w:t xml:space="preserve">In addition to this I evaluated that </w:t>
      </w:r>
      <w:r w:rsidR="00001F87">
        <w:t>cover letter represents my capabilities of communicating and organizing</w:t>
      </w:r>
      <w:r w:rsidR="00755D56">
        <w:t xml:space="preserve"> (</w:t>
      </w:r>
      <w:r w:rsidR="00755D56" w:rsidRPr="00623C2C">
        <w:rPr>
          <w:rFonts w:cs="Times New Roman"/>
          <w:szCs w:val="24"/>
          <w:shd w:val="clear" w:color="auto" w:fill="FFFFFF"/>
        </w:rPr>
        <w:t>Innes, 2016</w:t>
      </w:r>
      <w:r w:rsidR="00755D56">
        <w:t>)</w:t>
      </w:r>
      <w:r w:rsidR="00001F87">
        <w:t xml:space="preserve">. </w:t>
      </w:r>
      <w:r w:rsidR="005C337C">
        <w:t xml:space="preserve">My first and second cover letter writing activities did not </w:t>
      </w:r>
      <w:r w:rsidR="008632A1">
        <w:t>go</w:t>
      </w:r>
      <w:r w:rsidR="005C337C">
        <w:t xml:space="preserve"> well. </w:t>
      </w:r>
      <w:r w:rsidR="008632A1">
        <w:t xml:space="preserve">The grades are disapproving, this happened because I never gave much attention in learning it. </w:t>
      </w:r>
      <w:r w:rsidR="009F60E7">
        <w:t xml:space="preserve">My tutor advised me to </w:t>
      </w:r>
      <w:r w:rsidR="002120F2">
        <w:t xml:space="preserve">carefully study some samples provided in the class and also conduct my own research on internet. </w:t>
      </w:r>
      <w:r w:rsidR="00084C59">
        <w:t xml:space="preserve">My tutor also told me some useful points that </w:t>
      </w:r>
      <w:r w:rsidR="00026467">
        <w:t xml:space="preserve">cover letters must not be </w:t>
      </w:r>
      <w:r w:rsidR="004F56CA">
        <w:t>lengthy;</w:t>
      </w:r>
      <w:r w:rsidR="00026467">
        <w:t xml:space="preserve"> they need to be crisp and creative providing important points about my strengths</w:t>
      </w:r>
      <w:r w:rsidR="00755D56">
        <w:t xml:space="preserve"> (</w:t>
      </w:r>
      <w:r w:rsidR="00755D56" w:rsidRPr="00623C2C">
        <w:rPr>
          <w:rFonts w:cs="Times New Roman"/>
          <w:szCs w:val="24"/>
          <w:shd w:val="clear" w:color="auto" w:fill="FFFFFF"/>
        </w:rPr>
        <w:t>Innes, 2016</w:t>
      </w:r>
      <w:r w:rsidR="00755D56">
        <w:t>)</w:t>
      </w:r>
      <w:r w:rsidR="00026467">
        <w:t xml:space="preserve">. </w:t>
      </w:r>
      <w:r w:rsidR="004F56CA">
        <w:t xml:space="preserve">These suggestions did help me a lot in improving my grades in my third cover letter writing activity. </w:t>
      </w:r>
    </w:p>
    <w:p w:rsidR="004F56CA" w:rsidRDefault="00C353F3" w:rsidP="00713491">
      <w:r>
        <w:t xml:space="preserve">In the same week I gained potential knowledge about appropriate academic writing processes. </w:t>
      </w:r>
      <w:r w:rsidR="00964A5B">
        <w:t xml:space="preserve">I already had some idea about essay writing but did not have robust perception of clause, sentence and paragraph structure. </w:t>
      </w:r>
      <w:r w:rsidR="00236ECC">
        <w:t xml:space="preserve">The lecturer while explaining the topics used to give us small class works in which I performed quite bad. I understood that I need to work hard in attaining adequate knowledge about using clauses and constructing error free sentences. In order to improve my performance </w:t>
      </w:r>
      <w:r w:rsidR="00B54952">
        <w:t xml:space="preserve">I decided to interact with the lecturer. The lecturer told me to </w:t>
      </w:r>
      <w:r w:rsidR="00261CF8">
        <w:t xml:space="preserve">first to focus on elements like grammar, tense, use of articles, punctuations, etc. for improving my sentence construction. Gradually I started improving but I still need to work hard more for becoming proficient in constructing appropriate sentences. </w:t>
      </w:r>
      <w:r w:rsidR="00AC7E84">
        <w:t xml:space="preserve">I also realised that I greatly need to improve my sentence construction otherwise it can negatively impact my CV and cover writing abilities as well as </w:t>
      </w:r>
      <w:r w:rsidR="00C43BAD">
        <w:t>structuring of proper essays and paragraphs</w:t>
      </w:r>
      <w:r w:rsidR="00755D56">
        <w:t xml:space="preserve"> (</w:t>
      </w:r>
      <w:r w:rsidR="00755D56" w:rsidRPr="00623C2C">
        <w:rPr>
          <w:rFonts w:cs="Times New Roman"/>
          <w:szCs w:val="24"/>
          <w:shd w:val="clear" w:color="auto" w:fill="FFFFFF"/>
        </w:rPr>
        <w:t>Zemach</w:t>
      </w:r>
      <w:r w:rsidR="00755D56">
        <w:rPr>
          <w:rFonts w:cs="Times New Roman"/>
          <w:szCs w:val="24"/>
          <w:shd w:val="clear" w:color="auto" w:fill="FFFFFF"/>
        </w:rPr>
        <w:t xml:space="preserve"> </w:t>
      </w:r>
      <w:r w:rsidR="00755D56" w:rsidRPr="00623C2C">
        <w:rPr>
          <w:rFonts w:cs="Times New Roman"/>
          <w:szCs w:val="24"/>
          <w:shd w:val="clear" w:color="auto" w:fill="FFFFFF"/>
        </w:rPr>
        <w:t>and Rumisek2016</w:t>
      </w:r>
      <w:r w:rsidR="00755D56">
        <w:t>)</w:t>
      </w:r>
      <w:r w:rsidR="00C43BAD">
        <w:t xml:space="preserve">. </w:t>
      </w:r>
      <w:r w:rsidR="00A33208">
        <w:t>Thus, the experience in this case has both good and bad elements to reflect.</w:t>
      </w:r>
    </w:p>
    <w:p w:rsidR="00A33208" w:rsidRPr="00713491" w:rsidRDefault="005750F4" w:rsidP="00713491">
      <w:r>
        <w:t xml:space="preserve">I have decided to reflect on my learning experience attained in week </w:t>
      </w:r>
      <w:r w:rsidR="00AB73E8">
        <w:t xml:space="preserve">6 since this particular week created a great difference in my existing knowledge and understanding. </w:t>
      </w:r>
      <w:r w:rsidR="000147B1">
        <w:t xml:space="preserve">In class effective knowledge about summarising had been provided by the lecturer. </w:t>
      </w:r>
      <w:r w:rsidR="00204CF0">
        <w:t xml:space="preserve">Previously </w:t>
      </w:r>
      <w:r w:rsidR="00EE484B">
        <w:t xml:space="preserve">I had some knowledge about summarising but used to have problem in properly implementing the </w:t>
      </w:r>
      <w:r w:rsidR="00EE484B">
        <w:lastRenderedPageBreak/>
        <w:t xml:space="preserve">technique. </w:t>
      </w:r>
      <w:r w:rsidR="00C3702F">
        <w:t xml:space="preserve">I had always found it hard to </w:t>
      </w:r>
      <w:r w:rsidR="00CD4F8B">
        <w:t xml:space="preserve">shorten any write up by using all relevant points. I used to get confused </w:t>
      </w:r>
      <w:r w:rsidR="007D3C75">
        <w:t>regarding what points to take and what points to ignore while summarising and paraphrasing from other writing materials</w:t>
      </w:r>
      <w:r w:rsidR="00755D56">
        <w:t xml:space="preserve"> (</w:t>
      </w:r>
      <w:r w:rsidR="00755D56" w:rsidRPr="00623C2C">
        <w:rPr>
          <w:rFonts w:cs="Times New Roman"/>
          <w:szCs w:val="24"/>
          <w:shd w:val="clear" w:color="auto" w:fill="FFFFFF"/>
        </w:rPr>
        <w:t>Bailey, 2017</w:t>
      </w:r>
      <w:r w:rsidR="00755D56">
        <w:t>)</w:t>
      </w:r>
      <w:r w:rsidR="007D3C75">
        <w:t xml:space="preserve">. </w:t>
      </w:r>
      <w:r w:rsidR="00B0092C">
        <w:t xml:space="preserve">Usually my summaries turned out to be lengthy </w:t>
      </w:r>
      <w:r w:rsidR="00EF6C0B">
        <w:t xml:space="preserve">and at one point I felt frustrated as I found myself to be lagging behind in the class. </w:t>
      </w:r>
      <w:r w:rsidR="006239E0">
        <w:t xml:space="preserve">I continuously interacted with my lecturer and followed tutorials in order to find out some tricks which would help me in mastering summarising ability. </w:t>
      </w:r>
      <w:r w:rsidR="00722811">
        <w:t xml:space="preserve">The progress I made in the class had not been that much. </w:t>
      </w:r>
      <w:r w:rsidR="007C5E64">
        <w:t xml:space="preserve">In my last activity my tutor had advised me to practice summarising whenever I get time for enhancing my ability of identifying critical points and ignoring </w:t>
      </w:r>
      <w:r w:rsidR="004940E0">
        <w:t xml:space="preserve">unimportant ones. </w:t>
      </w:r>
      <w:r w:rsidR="00AC7D81">
        <w:t xml:space="preserve">To this learning experience additional good aspects </w:t>
      </w:r>
      <w:r w:rsidR="003F54E9">
        <w:t xml:space="preserve">got added after attending the lectures related to </w:t>
      </w:r>
      <w:r w:rsidR="00A04EF3">
        <w:t xml:space="preserve">analytical and critical thinking. </w:t>
      </w:r>
      <w:r w:rsidR="002A2AE0">
        <w:t xml:space="preserve">The </w:t>
      </w:r>
      <w:r w:rsidR="009A29DE">
        <w:t xml:space="preserve">sessions involved live presentation along with examples which was vivid and full of information. </w:t>
      </w:r>
      <w:r w:rsidR="006C57C1">
        <w:t xml:space="preserve">The videos were effective enough in providing good information and encouraged me in working upon my critical and analytical skills. I realised further that critical and analytical thinking is highly required for improving professional competencies. </w:t>
      </w:r>
      <w:r w:rsidR="00FB25D5">
        <w:t xml:space="preserve">These areas </w:t>
      </w:r>
      <w:r w:rsidR="00A82E55">
        <w:t xml:space="preserve">greatly support decision making and problem solving </w:t>
      </w:r>
      <w:r w:rsidR="00D170CF">
        <w:t>processes</w:t>
      </w:r>
      <w:r w:rsidR="005E778B">
        <w:t>.</w:t>
      </w:r>
      <w:r w:rsidR="00D170CF">
        <w:t xml:space="preserve"> </w:t>
      </w:r>
      <w:r w:rsidR="00AF188E">
        <w:t xml:space="preserve">Somewhere I understood that critical and analytical thinking will also help me in improving summarisation technique and </w:t>
      </w:r>
      <w:r w:rsidR="006A16D1">
        <w:t xml:space="preserve">development of cover letters and CVs. </w:t>
      </w:r>
    </w:p>
    <w:p w:rsidR="00C128D2" w:rsidRDefault="00C128D2" w:rsidP="00C128D2">
      <w:pPr>
        <w:pStyle w:val="Heading2"/>
      </w:pPr>
      <w:bookmarkStart w:id="7" w:name="_Toc47706276"/>
      <w:r w:rsidRPr="00E00029">
        <w:t>Analysis</w:t>
      </w:r>
      <w:r w:rsidR="00647A29">
        <w:t xml:space="preserve"> of the learning experience obtained</w:t>
      </w:r>
      <w:bookmarkEnd w:id="7"/>
    </w:p>
    <w:p w:rsidR="00C71E80" w:rsidRDefault="003A0430" w:rsidP="00C71E80">
      <w:r>
        <w:t xml:space="preserve">On an overall basis I analysed that all the areas which I have chosen to reflect upon </w:t>
      </w:r>
      <w:r w:rsidR="00045583">
        <w:t xml:space="preserve">are interlinked with one another. </w:t>
      </w:r>
      <w:r w:rsidR="00C715A6">
        <w:t xml:space="preserve">Effective knowledge about academic writing </w:t>
      </w:r>
      <w:r w:rsidR="00CD171C">
        <w:t xml:space="preserve">greatly supports </w:t>
      </w:r>
      <w:r w:rsidR="000C1B3C">
        <w:t xml:space="preserve">better formulation of cover letter and CV. </w:t>
      </w:r>
      <w:r w:rsidR="00C8684F">
        <w:t>In addition to the summarising technique is necessary for efficiently writing down my strength points in my cover letter</w:t>
      </w:r>
      <w:r w:rsidR="0094184F">
        <w:t xml:space="preserve"> (</w:t>
      </w:r>
      <w:r w:rsidR="0094184F" w:rsidRPr="00623C2C">
        <w:rPr>
          <w:rFonts w:cs="Times New Roman"/>
          <w:szCs w:val="24"/>
          <w:shd w:val="clear" w:color="auto" w:fill="FFFFFF"/>
        </w:rPr>
        <w:t>Bailey, 2017</w:t>
      </w:r>
      <w:r w:rsidR="0094184F">
        <w:t>)</w:t>
      </w:r>
      <w:r w:rsidR="00C8684F">
        <w:t xml:space="preserve">. </w:t>
      </w:r>
      <w:r w:rsidR="00EC0A2A">
        <w:t xml:space="preserve">Analytical and critical thinking leads to better understanding and summarization of experiences and learning. </w:t>
      </w:r>
      <w:r w:rsidR="00252795">
        <w:t xml:space="preserve">There are certain which I think I could have done differently while continuing with the </w:t>
      </w:r>
      <w:r w:rsidR="00D87344">
        <w:t>module</w:t>
      </w:r>
      <w:r w:rsidR="00252795">
        <w:t xml:space="preserve">. </w:t>
      </w:r>
      <w:r w:rsidR="00D87344">
        <w:t xml:space="preserve">I solely focused on the weeks learning and assistance of the tutors for supporting my learning. </w:t>
      </w:r>
      <w:r w:rsidR="00E05363">
        <w:t xml:space="preserve">I could have taken some time to join some course outside the classroom. This could have acted as supportive learning for me. I did have carried out my research on internet gathering additional materials and discussing them with my tutor. However, additional guidance could have sped up my learning. For example, the areas of sentence construction still need a lot of work and involvement. </w:t>
      </w:r>
      <w:r w:rsidR="0007036E">
        <w:t xml:space="preserve">Without this learning I will not be able to implement my other experiences like those of </w:t>
      </w:r>
      <w:r w:rsidR="00583C28">
        <w:t xml:space="preserve">cover letter and CV. </w:t>
      </w:r>
      <w:r w:rsidR="00BB427B">
        <w:t xml:space="preserve">Therefore, I have analysed that </w:t>
      </w:r>
      <w:r w:rsidR="001D5E71">
        <w:t xml:space="preserve">I am in need of additional guidance and organize the learning materials well in order to not get confused and utilise everything in a proper way. </w:t>
      </w:r>
      <w:r w:rsidR="002976CC">
        <w:t xml:space="preserve">From </w:t>
      </w:r>
      <w:r w:rsidR="00531940">
        <w:t xml:space="preserve">my overall </w:t>
      </w:r>
      <w:r w:rsidR="00531940">
        <w:lastRenderedPageBreak/>
        <w:t>experience I am of</w:t>
      </w:r>
      <w:r w:rsidR="002976CC">
        <w:t xml:space="preserve"> the opinion that </w:t>
      </w:r>
      <w:r w:rsidR="00CF017B">
        <w:t xml:space="preserve">I still have rooms for improvement with respect to </w:t>
      </w:r>
      <w:r w:rsidR="00531940">
        <w:t>aspects</w:t>
      </w:r>
      <w:r w:rsidR="00695C0E">
        <w:t xml:space="preserve"> like </w:t>
      </w:r>
      <w:r w:rsidR="00531940">
        <w:t xml:space="preserve">academic writing, </w:t>
      </w:r>
      <w:r w:rsidR="00F13699">
        <w:t>analytical and critical thinking and summarization</w:t>
      </w:r>
      <w:r w:rsidR="0094184F">
        <w:t xml:space="preserve"> (</w:t>
      </w:r>
      <w:r w:rsidR="0094184F" w:rsidRPr="00623C2C">
        <w:rPr>
          <w:rFonts w:cs="Times New Roman"/>
          <w:szCs w:val="24"/>
          <w:shd w:val="clear" w:color="auto" w:fill="FFFFFF"/>
        </w:rPr>
        <w:t>McPeck, 2016</w:t>
      </w:r>
      <w:r w:rsidR="0094184F">
        <w:t>)</w:t>
      </w:r>
      <w:r w:rsidR="00F13699">
        <w:t xml:space="preserve">. </w:t>
      </w:r>
      <w:r w:rsidR="00E1787D">
        <w:t xml:space="preserve">I have decided to focus on these areas first as gaining proficiency in them will ultimately show me the way of better developing my professional CV along with an appropriate cover letter. </w:t>
      </w:r>
    </w:p>
    <w:p w:rsidR="00DF245F" w:rsidRPr="00850DDC" w:rsidRDefault="00DF245F" w:rsidP="00C71E80">
      <w:r w:rsidRPr="00850DDC">
        <w:t xml:space="preserve">In order to summarise my analysis of the learning event I have framed some reflective questions and answered them. </w:t>
      </w:r>
    </w:p>
    <w:p w:rsidR="00DF245F" w:rsidRPr="00850DDC" w:rsidRDefault="00DF245F" w:rsidP="00DF245F">
      <w:pPr>
        <w:pStyle w:val="ListParagraph"/>
        <w:numPr>
          <w:ilvl w:val="0"/>
          <w:numId w:val="2"/>
        </w:numPr>
        <w:rPr>
          <w:b/>
        </w:rPr>
      </w:pPr>
      <w:r w:rsidRPr="00850DDC">
        <w:rPr>
          <w:rFonts w:eastAsia="Times New Roman" w:cs="Times New Roman"/>
          <w:b/>
          <w:szCs w:val="24"/>
          <w:lang w:val="en-IN" w:eastAsia="en-IN"/>
        </w:rPr>
        <w:t>What was my knowledge of the topics before class?</w:t>
      </w:r>
    </w:p>
    <w:p w:rsidR="00DF245F" w:rsidRPr="00850DDC" w:rsidRDefault="00DF245F" w:rsidP="00DF245F">
      <w:pPr>
        <w:ind w:left="709"/>
      </w:pPr>
      <w:r w:rsidRPr="00850DDC">
        <w:t xml:space="preserve">I had some basic idea about the structuring and framing of a CV but I did not have better idea about cover letters. I learnt a lot about these topics in the classes. I </w:t>
      </w:r>
      <w:r w:rsidR="00954787" w:rsidRPr="00850DDC">
        <w:t>had knowledge about the structuring, writing style and format of essays but had poor knowledge about sentence, clause and paragraph structuring. The respective classes cleared many of my doubts like usage of articles, tense, verbs, strength of a paragraph, use of different punctuations, identification of clauses, etc. Regarding summary writing I had done it before but used to have problem in identifying important points. I had no previous idea about analytical and critical thinking.</w:t>
      </w:r>
    </w:p>
    <w:p w:rsidR="00DF245F" w:rsidRPr="00850DDC" w:rsidRDefault="00DF245F" w:rsidP="00DF245F">
      <w:pPr>
        <w:pStyle w:val="ListParagraph"/>
        <w:numPr>
          <w:ilvl w:val="0"/>
          <w:numId w:val="2"/>
        </w:numPr>
        <w:rPr>
          <w:b/>
        </w:rPr>
      </w:pPr>
      <w:r w:rsidRPr="00850DDC">
        <w:rPr>
          <w:rFonts w:eastAsia="Times New Roman" w:cs="Times New Roman"/>
          <w:b/>
          <w:szCs w:val="24"/>
          <w:lang w:val="en-IN" w:eastAsia="en-IN"/>
        </w:rPr>
        <w:t>Did I like the class where it was discussed?</w:t>
      </w:r>
    </w:p>
    <w:p w:rsidR="00791B4C" w:rsidRPr="00850DDC" w:rsidRDefault="00791B4C" w:rsidP="00791B4C">
      <w:pPr>
        <w:ind w:left="709"/>
      </w:pPr>
      <w:r w:rsidRPr="00850DDC">
        <w:t>I liked all the classes on the five topics. They involved using videos, images, detailed lectures, examples</w:t>
      </w:r>
      <w:r w:rsidR="00A1344A" w:rsidRPr="00850DDC">
        <w:t>, presentations</w:t>
      </w:r>
      <w:r w:rsidRPr="00850DDC">
        <w:t xml:space="preserve"> and activities which greatly helped in proper understanding. The classrooms had suitable facilities to help us in gaining proper knowledge from the classes</w:t>
      </w:r>
      <w:r w:rsidR="00A1344A" w:rsidRPr="00850DDC">
        <w:t>.</w:t>
      </w:r>
    </w:p>
    <w:p w:rsidR="00DF245F" w:rsidRPr="00850DDC" w:rsidRDefault="00DF245F" w:rsidP="00DF245F">
      <w:pPr>
        <w:pStyle w:val="ListParagraph"/>
        <w:numPr>
          <w:ilvl w:val="0"/>
          <w:numId w:val="2"/>
        </w:numPr>
        <w:rPr>
          <w:b/>
        </w:rPr>
      </w:pPr>
      <w:r w:rsidRPr="00850DDC">
        <w:rPr>
          <w:rFonts w:eastAsia="Times New Roman" w:cs="Times New Roman"/>
          <w:b/>
          <w:szCs w:val="24"/>
          <w:lang w:val="en-IN" w:eastAsia="en-IN"/>
        </w:rPr>
        <w:t>Did I understand the topic?</w:t>
      </w:r>
    </w:p>
    <w:p w:rsidR="00E12A80" w:rsidRPr="00850DDC" w:rsidRDefault="00647063" w:rsidP="00E12A80">
      <w:pPr>
        <w:ind w:left="709"/>
      </w:pPr>
      <w:r w:rsidRPr="00850DDC">
        <w:t xml:space="preserve">I had no problem in understanding the five topics. The lecturers not only provided detailed </w:t>
      </w:r>
      <w:r w:rsidR="001D7866" w:rsidRPr="00850DDC">
        <w:t xml:space="preserve">explanations but also </w:t>
      </w:r>
      <w:r w:rsidR="00BB0A5C" w:rsidRPr="00850DDC">
        <w:t>guided us through examples and suggestions. I had received useful feedback and advices from the lectures which further helped in understanding. I had little confusion or doubt in relation to the topics.</w:t>
      </w:r>
    </w:p>
    <w:p w:rsidR="00DF245F" w:rsidRPr="00850DDC" w:rsidRDefault="00DF245F" w:rsidP="00DF245F">
      <w:pPr>
        <w:pStyle w:val="ListParagraph"/>
        <w:numPr>
          <w:ilvl w:val="0"/>
          <w:numId w:val="2"/>
        </w:numPr>
        <w:rPr>
          <w:b/>
        </w:rPr>
      </w:pPr>
      <w:r w:rsidRPr="00850DDC">
        <w:rPr>
          <w:rFonts w:eastAsia="Times New Roman" w:cs="Times New Roman"/>
          <w:b/>
          <w:szCs w:val="24"/>
          <w:lang w:val="en-IN" w:eastAsia="en-IN"/>
        </w:rPr>
        <w:t>What did I particularly like/dislike about it?</w:t>
      </w:r>
    </w:p>
    <w:p w:rsidR="00BB0A5C" w:rsidRPr="00850DDC" w:rsidRDefault="00BB0A5C" w:rsidP="00BB0A5C">
      <w:pPr>
        <w:ind w:left="709"/>
      </w:pPr>
      <w:r w:rsidRPr="00850DDC">
        <w:t xml:space="preserve">I liked the provision of templates and different examples of CVs and cover letters during the lectures. The templates and samples helped me in coming up with my own CV and cover letter. </w:t>
      </w:r>
      <w:r w:rsidR="000F6041" w:rsidRPr="00850DDC">
        <w:t xml:space="preserve">I think the time allocated for these topics was adequate for good </w:t>
      </w:r>
      <w:r w:rsidR="000F6041" w:rsidRPr="00850DDC">
        <w:lastRenderedPageBreak/>
        <w:t xml:space="preserve">understanding. However, I think more time was needed for the academic writing and critical and analytical topics. </w:t>
      </w:r>
      <w:r w:rsidR="00641960" w:rsidRPr="00850DDC">
        <w:t>Some of us had problem with better writing skills and still have doubts. Some more classes would have been good. Another thing I disliked is the presentation during analytical and critical thinking class. It was detailed but still I think that it could have been more interactive. The question and answer session according to me was not enough and more classes are required for clarification.</w:t>
      </w:r>
    </w:p>
    <w:p w:rsidR="00DF245F" w:rsidRPr="00850DDC" w:rsidRDefault="00DF245F" w:rsidP="00DF245F">
      <w:pPr>
        <w:pStyle w:val="ListParagraph"/>
        <w:numPr>
          <w:ilvl w:val="0"/>
          <w:numId w:val="2"/>
        </w:numPr>
        <w:rPr>
          <w:b/>
        </w:rPr>
      </w:pPr>
      <w:r w:rsidRPr="00850DDC">
        <w:rPr>
          <w:rFonts w:eastAsia="Times New Roman" w:cs="Times New Roman"/>
          <w:b/>
          <w:szCs w:val="24"/>
          <w:lang w:val="en-IN" w:eastAsia="en-IN"/>
        </w:rPr>
        <w:t>Was it easy/difficult/inspiring/boring/useful and why?</w:t>
      </w:r>
    </w:p>
    <w:p w:rsidR="00641960" w:rsidRPr="00850DDC" w:rsidRDefault="008D4EDE" w:rsidP="00641960">
      <w:pPr>
        <w:ind w:left="709"/>
      </w:pPr>
      <w:r w:rsidRPr="00850DDC">
        <w:t xml:space="preserve">The classes on topics CV and cover letter writing were very inspiring and useful. This is because </w:t>
      </w:r>
      <w:r w:rsidR="00C7661A" w:rsidRPr="00850DDC">
        <w:t xml:space="preserve">I got the chance to improve my CV. Also I learnt about cover letters and I have started working on the points highlighted by the lecturer. </w:t>
      </w:r>
      <w:r w:rsidR="000F1703" w:rsidRPr="00850DDC">
        <w:t xml:space="preserve">The academic writing class was difficult because I had difficulty in understanding the use of clauses. I had negligible idea about clauses and my sentence structuring was also weak. But I found it inspiring as it encouraged me to focus more on my development and carry out self-learning which helped to a great extent. </w:t>
      </w:r>
      <w:r w:rsidR="00C27A2F" w:rsidRPr="00850DDC">
        <w:t>The summary writing class was useful as it provided some steps which I can use to overcome my difficulties. I am now able to identify important points and also my summaries are not getting too lengthy. The analytical and critical thinking class was inspiring and useful as it made me think about my development planning.</w:t>
      </w:r>
    </w:p>
    <w:p w:rsidR="00C128D2" w:rsidRDefault="00C128D2" w:rsidP="00C128D2">
      <w:pPr>
        <w:pStyle w:val="Heading2"/>
      </w:pPr>
      <w:bookmarkStart w:id="8" w:name="_Toc47706277"/>
      <w:r w:rsidRPr="00E00029">
        <w:t>Conclusion</w:t>
      </w:r>
      <w:bookmarkEnd w:id="8"/>
      <w:r w:rsidR="00647A29">
        <w:t xml:space="preserve"> </w:t>
      </w:r>
    </w:p>
    <w:p w:rsidR="001019AB" w:rsidRPr="001019AB" w:rsidRDefault="00FE045F" w:rsidP="001019AB">
      <w:r>
        <w:t xml:space="preserve">The learning experience which I obtained from this module </w:t>
      </w:r>
      <w:r w:rsidR="00BA384B">
        <w:t xml:space="preserve">is greatly helpful and essential for my professional development. Prior to this module I had poor and basic knowledge about the selected five areas which could not have helped in fulfilling my future goals. </w:t>
      </w:r>
      <w:r w:rsidR="00E94C62">
        <w:t xml:space="preserve">For example, </w:t>
      </w:r>
      <w:r w:rsidR="001434F8">
        <w:t xml:space="preserve">I used to think about my CV but never had given a though of learning about the purpose of cover letters. This piece of learning has entirely changed my viewpoint regarding the necessity of showcasing my talents and experiences in front of the employers in a more organised, unique and professional manner. </w:t>
      </w:r>
      <w:r w:rsidR="00D96DA7">
        <w:t xml:space="preserve">Similarly I realised that there is a close link between improvement of academic writing knowledge, analytical and critical thinking and professional knowledge development. </w:t>
      </w:r>
      <w:r w:rsidR="00AC0B3A">
        <w:t xml:space="preserve">I also analysed </w:t>
      </w:r>
      <w:r w:rsidR="00267618">
        <w:t xml:space="preserve">that I could </w:t>
      </w:r>
      <w:r w:rsidR="00AB6945">
        <w:t xml:space="preserve">have done some external courses </w:t>
      </w:r>
      <w:r w:rsidR="007100B4">
        <w:t xml:space="preserve">in order to support my learning in the class. On an overall basis I can conclude that the learning I obtained </w:t>
      </w:r>
      <w:r w:rsidR="00BB546E">
        <w:t xml:space="preserve">has several good aspects in comparison to bad experiences. I have experienced failure and mistakes at certain points but they only added to my learning. </w:t>
      </w:r>
      <w:r w:rsidR="0061650F">
        <w:t>I would continue with refinement of whatever I have learnt in this module.</w:t>
      </w:r>
    </w:p>
    <w:p w:rsidR="00C128D2" w:rsidRDefault="00C128D2" w:rsidP="00C128D2">
      <w:pPr>
        <w:pStyle w:val="Heading2"/>
      </w:pPr>
      <w:bookmarkStart w:id="9" w:name="_Toc47706278"/>
      <w:r w:rsidRPr="00E00029">
        <w:lastRenderedPageBreak/>
        <w:t>Action Plan</w:t>
      </w:r>
      <w:bookmarkEnd w:id="9"/>
    </w:p>
    <w:p w:rsidR="00467F26" w:rsidRDefault="00B074F6" w:rsidP="00467F26">
      <w:r>
        <w:t>I have decided to undertake the below provided actions in order to further support my learning,</w:t>
      </w:r>
    </w:p>
    <w:p w:rsidR="00B074F6" w:rsidRDefault="006818FF" w:rsidP="00B074F6">
      <w:pPr>
        <w:pStyle w:val="ListParagraph"/>
        <w:numPr>
          <w:ilvl w:val="0"/>
          <w:numId w:val="1"/>
        </w:numPr>
      </w:pPr>
      <w:r>
        <w:t>I will join some external courses on academic writing in order to continue with my improvement of grammatical knowledge, sentence construction knowledge and summarization technique.</w:t>
      </w:r>
    </w:p>
    <w:p w:rsidR="006818FF" w:rsidRDefault="006818FF" w:rsidP="00B074F6">
      <w:pPr>
        <w:pStyle w:val="ListParagraph"/>
        <w:numPr>
          <w:ilvl w:val="0"/>
          <w:numId w:val="1"/>
        </w:numPr>
      </w:pPr>
      <w:r>
        <w:t>I will start maintaining a learning log in order to reflect upon my progress and track how much improvement I have made in comparison to prior learning.</w:t>
      </w:r>
    </w:p>
    <w:p w:rsidR="006818FF" w:rsidRPr="00467F26" w:rsidRDefault="006818FF" w:rsidP="00B074F6">
      <w:pPr>
        <w:pStyle w:val="ListParagraph"/>
        <w:numPr>
          <w:ilvl w:val="0"/>
          <w:numId w:val="1"/>
        </w:numPr>
      </w:pPr>
      <w:r>
        <w:t xml:space="preserve">I will use my learning log to reflect on my performance and discuss my performance with my tutors for obtaining more suggestions and feedback. </w:t>
      </w:r>
    </w:p>
    <w:p w:rsidR="00287463" w:rsidRDefault="00287463">
      <w:pPr>
        <w:spacing w:line="276" w:lineRule="auto"/>
        <w:jc w:val="left"/>
        <w:rPr>
          <w:rFonts w:eastAsiaTheme="majorEastAsia" w:cstheme="majorBidi"/>
          <w:b/>
          <w:bCs/>
          <w:szCs w:val="28"/>
        </w:rPr>
      </w:pPr>
      <w:r>
        <w:br w:type="page"/>
      </w:r>
    </w:p>
    <w:p w:rsidR="00C128D2" w:rsidRDefault="00C128D2" w:rsidP="00C128D2">
      <w:pPr>
        <w:pStyle w:val="Heading1"/>
        <w:rPr>
          <w:lang w:val="en-GB"/>
        </w:rPr>
      </w:pPr>
      <w:bookmarkStart w:id="10" w:name="_Toc47706279"/>
      <w:r w:rsidRPr="00E00029">
        <w:rPr>
          <w:lang w:val="en-GB"/>
        </w:rPr>
        <w:lastRenderedPageBreak/>
        <w:t>References</w:t>
      </w:r>
      <w:bookmarkEnd w:id="10"/>
      <w:r w:rsidRPr="00E00029">
        <w:rPr>
          <w:lang w:val="en-GB"/>
        </w:rPr>
        <w:t xml:space="preserve"> </w:t>
      </w:r>
    </w:p>
    <w:p w:rsidR="005C3FE3" w:rsidRDefault="005C3FE3" w:rsidP="005C3FE3">
      <w:pPr>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Nursing Standard</w:t>
      </w:r>
      <w:r>
        <w:rPr>
          <w:rFonts w:ascii="Arial" w:hAnsi="Arial" w:cs="Arial"/>
          <w:color w:val="000000"/>
          <w:sz w:val="20"/>
          <w:szCs w:val="20"/>
          <w:shd w:val="clear" w:color="auto" w:fill="FFFFFF"/>
        </w:rPr>
        <w:t>, 1995. Critical Thinking In Nursing:A Practical ApproachCritical Thinking in Nursing:A Practical Approach Saunders WB Rosalinda Alfaro-LeFevre £15.50 190pp 0-7216-5897-0. 9(38), pp.55-55.</w:t>
      </w:r>
    </w:p>
    <w:p w:rsidR="005E778B" w:rsidRDefault="005E778B" w:rsidP="005C3FE3">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Bailey, S., n.d. </w:t>
      </w:r>
      <w:r>
        <w:rPr>
          <w:rFonts w:ascii="Arial" w:hAnsi="Arial" w:cs="Arial"/>
          <w:i/>
          <w:iCs/>
          <w:color w:val="000000"/>
          <w:sz w:val="20"/>
          <w:szCs w:val="20"/>
          <w:shd w:val="clear" w:color="auto" w:fill="FFFFFF"/>
        </w:rPr>
        <w:t>Academic Writing</w:t>
      </w:r>
      <w:r>
        <w:rPr>
          <w:rFonts w:ascii="Arial" w:hAnsi="Arial" w:cs="Arial"/>
          <w:color w:val="000000"/>
          <w:sz w:val="20"/>
          <w:szCs w:val="20"/>
          <w:shd w:val="clear" w:color="auto" w:fill="FFFFFF"/>
        </w:rPr>
        <w:t>.</w:t>
      </w:r>
    </w:p>
    <w:p w:rsidR="00303AEB" w:rsidRPr="00623C2C" w:rsidRDefault="00303AEB" w:rsidP="00303AEB">
      <w:pPr>
        <w:rPr>
          <w:rFonts w:cs="Times New Roman"/>
          <w:szCs w:val="24"/>
          <w:shd w:val="clear" w:color="auto" w:fill="FFFFFF"/>
        </w:rPr>
      </w:pPr>
      <w:r w:rsidRPr="00623C2C">
        <w:rPr>
          <w:rFonts w:cs="Times New Roman"/>
          <w:szCs w:val="24"/>
          <w:shd w:val="clear" w:color="auto" w:fill="FFFFFF"/>
        </w:rPr>
        <w:t>Bailey, S., 2017. </w:t>
      </w:r>
      <w:r w:rsidRPr="00623C2C">
        <w:rPr>
          <w:rFonts w:cs="Times New Roman"/>
          <w:i/>
          <w:iCs/>
          <w:szCs w:val="24"/>
          <w:shd w:val="clear" w:color="auto" w:fill="FFFFFF"/>
        </w:rPr>
        <w:t>Academic writing: A handbook for international students</w:t>
      </w:r>
      <w:r w:rsidRPr="00623C2C">
        <w:rPr>
          <w:rFonts w:cs="Times New Roman"/>
          <w:szCs w:val="24"/>
          <w:shd w:val="clear" w:color="auto" w:fill="FFFFFF"/>
        </w:rPr>
        <w:t>. Routledge.</w:t>
      </w:r>
    </w:p>
    <w:p w:rsidR="00303AEB" w:rsidRPr="00623C2C" w:rsidRDefault="00303AEB" w:rsidP="00303AEB">
      <w:pPr>
        <w:rPr>
          <w:rFonts w:cs="Times New Roman"/>
          <w:szCs w:val="24"/>
          <w:shd w:val="clear" w:color="auto" w:fill="FFFFFF"/>
        </w:rPr>
      </w:pPr>
      <w:r w:rsidRPr="00623C2C">
        <w:rPr>
          <w:rFonts w:cs="Times New Roman"/>
          <w:szCs w:val="24"/>
          <w:shd w:val="clear" w:color="auto" w:fill="FFFFFF"/>
        </w:rPr>
        <w:t>English.washington.edu, 2020. </w:t>
      </w:r>
      <w:r w:rsidRPr="00623C2C">
        <w:rPr>
          <w:rFonts w:cs="Times New Roman"/>
          <w:i/>
          <w:iCs/>
          <w:szCs w:val="24"/>
          <w:shd w:val="clear" w:color="auto" w:fill="FFFFFF"/>
        </w:rPr>
        <w:t>Writing The Cover Letter | Department Of English | University Of Washington</w:t>
      </w:r>
      <w:r w:rsidRPr="00623C2C">
        <w:rPr>
          <w:rFonts w:cs="Times New Roman"/>
          <w:szCs w:val="24"/>
          <w:shd w:val="clear" w:color="auto" w:fill="FFFFFF"/>
        </w:rPr>
        <w:t>. English.washington.edu. Available at: &lt;https://english.washington.edu/writing-cover-letter&gt; [Accessed</w:t>
      </w:r>
      <w:r>
        <w:rPr>
          <w:rFonts w:cs="Times New Roman"/>
          <w:szCs w:val="24"/>
          <w:shd w:val="clear" w:color="auto" w:fill="FFFFFF"/>
        </w:rPr>
        <w:t xml:space="preserve"> on</w:t>
      </w:r>
      <w:r w:rsidRPr="00623C2C">
        <w:rPr>
          <w:rFonts w:cs="Times New Roman"/>
          <w:szCs w:val="24"/>
          <w:shd w:val="clear" w:color="auto" w:fill="FFFFFF"/>
        </w:rPr>
        <w:t xml:space="preserve"> 7 August 2020].</w:t>
      </w:r>
    </w:p>
    <w:p w:rsidR="00303AEB" w:rsidRPr="00623C2C" w:rsidRDefault="00303AEB" w:rsidP="00303AEB">
      <w:pPr>
        <w:rPr>
          <w:rFonts w:cs="Times New Roman"/>
          <w:szCs w:val="24"/>
          <w:shd w:val="clear" w:color="auto" w:fill="FFFFFF"/>
        </w:rPr>
      </w:pPr>
      <w:r w:rsidRPr="00623C2C">
        <w:rPr>
          <w:rFonts w:cs="Times New Roman"/>
          <w:szCs w:val="24"/>
          <w:shd w:val="clear" w:color="auto" w:fill="FFFFFF"/>
        </w:rPr>
        <w:t>Innes, J., 2016. </w:t>
      </w:r>
      <w:r w:rsidRPr="00623C2C">
        <w:rPr>
          <w:rFonts w:cs="Times New Roman"/>
          <w:i/>
          <w:iCs/>
          <w:szCs w:val="24"/>
          <w:shd w:val="clear" w:color="auto" w:fill="FFFFFF"/>
        </w:rPr>
        <w:t>The Cover Letter Book: How to write a winning cover letter that really gets noticed</w:t>
      </w:r>
      <w:r w:rsidRPr="00623C2C">
        <w:rPr>
          <w:rFonts w:cs="Times New Roman"/>
          <w:szCs w:val="24"/>
          <w:shd w:val="clear" w:color="auto" w:fill="FFFFFF"/>
        </w:rPr>
        <w:t>. Pearson UK.</w:t>
      </w:r>
    </w:p>
    <w:p w:rsidR="00303AEB" w:rsidRPr="00623C2C" w:rsidRDefault="00303AEB" w:rsidP="00303AEB">
      <w:pPr>
        <w:rPr>
          <w:rFonts w:cs="Times New Roman"/>
          <w:szCs w:val="24"/>
          <w:shd w:val="clear" w:color="auto" w:fill="FFFFFF"/>
        </w:rPr>
      </w:pPr>
      <w:r w:rsidRPr="00623C2C">
        <w:rPr>
          <w:rFonts w:cs="Times New Roman"/>
          <w:szCs w:val="24"/>
          <w:shd w:val="clear" w:color="auto" w:fill="FFFFFF"/>
        </w:rPr>
        <w:t>Innes, J., 2016. </w:t>
      </w:r>
      <w:r w:rsidRPr="00623C2C">
        <w:rPr>
          <w:rFonts w:cs="Times New Roman"/>
          <w:i/>
          <w:iCs/>
          <w:szCs w:val="24"/>
          <w:shd w:val="clear" w:color="auto" w:fill="FFFFFF"/>
        </w:rPr>
        <w:t>The CV Book: How to avoid the most common mistakes and write a winning CV</w:t>
      </w:r>
      <w:r w:rsidRPr="00623C2C">
        <w:rPr>
          <w:rFonts w:cs="Times New Roman"/>
          <w:szCs w:val="24"/>
          <w:shd w:val="clear" w:color="auto" w:fill="FFFFFF"/>
        </w:rPr>
        <w:t>. Pearson UK.</w:t>
      </w:r>
    </w:p>
    <w:p w:rsidR="00303AEB" w:rsidRPr="00623C2C" w:rsidRDefault="00303AEB" w:rsidP="00303AEB">
      <w:pPr>
        <w:rPr>
          <w:rFonts w:cs="Times New Roman"/>
          <w:szCs w:val="24"/>
          <w:shd w:val="clear" w:color="auto" w:fill="FFFFFF"/>
        </w:rPr>
      </w:pPr>
      <w:r w:rsidRPr="00623C2C">
        <w:rPr>
          <w:rFonts w:cs="Times New Roman"/>
          <w:szCs w:val="24"/>
          <w:shd w:val="clear" w:color="auto" w:fill="FFFFFF"/>
        </w:rPr>
        <w:t>Johns, C. ed., 2017. </w:t>
      </w:r>
      <w:r w:rsidRPr="00623C2C">
        <w:rPr>
          <w:rFonts w:cs="Times New Roman"/>
          <w:i/>
          <w:iCs/>
          <w:szCs w:val="24"/>
          <w:shd w:val="clear" w:color="auto" w:fill="FFFFFF"/>
        </w:rPr>
        <w:t>Becoming a reflective practitioner</w:t>
      </w:r>
      <w:r w:rsidRPr="00623C2C">
        <w:rPr>
          <w:rFonts w:cs="Times New Roman"/>
          <w:szCs w:val="24"/>
          <w:shd w:val="clear" w:color="auto" w:fill="FFFFFF"/>
        </w:rPr>
        <w:t>. John Wiley &amp; Sons.</w:t>
      </w:r>
    </w:p>
    <w:p w:rsidR="00303AEB" w:rsidRPr="00623C2C" w:rsidRDefault="00303AEB" w:rsidP="00303AEB">
      <w:pPr>
        <w:rPr>
          <w:rFonts w:cs="Times New Roman"/>
          <w:szCs w:val="24"/>
          <w:shd w:val="clear" w:color="auto" w:fill="FFFFFF"/>
        </w:rPr>
      </w:pPr>
      <w:r w:rsidRPr="00623C2C">
        <w:rPr>
          <w:rFonts w:cs="Times New Roman"/>
          <w:szCs w:val="24"/>
          <w:shd w:val="clear" w:color="auto" w:fill="FFFFFF"/>
        </w:rPr>
        <w:t>McPeck, J.E., 2016. </w:t>
      </w:r>
      <w:r w:rsidRPr="00623C2C">
        <w:rPr>
          <w:rFonts w:cs="Times New Roman"/>
          <w:i/>
          <w:iCs/>
          <w:szCs w:val="24"/>
          <w:shd w:val="clear" w:color="auto" w:fill="FFFFFF"/>
        </w:rPr>
        <w:t>Critical thinking and education</w:t>
      </w:r>
      <w:r w:rsidRPr="00623C2C">
        <w:rPr>
          <w:rFonts w:cs="Times New Roman"/>
          <w:szCs w:val="24"/>
          <w:shd w:val="clear" w:color="auto" w:fill="FFFFFF"/>
        </w:rPr>
        <w:t>. Routledge.</w:t>
      </w:r>
    </w:p>
    <w:p w:rsidR="003679AA" w:rsidRDefault="00303AEB" w:rsidP="00303AEB">
      <w:pPr>
        <w:rPr>
          <w:rFonts w:cs="Times New Roman"/>
          <w:szCs w:val="24"/>
          <w:shd w:val="clear" w:color="auto" w:fill="FFFFFF"/>
        </w:rPr>
      </w:pPr>
      <w:r w:rsidRPr="00623C2C">
        <w:rPr>
          <w:rFonts w:cs="Times New Roman"/>
          <w:szCs w:val="24"/>
          <w:shd w:val="clear" w:color="auto" w:fill="FFFFFF"/>
        </w:rPr>
        <w:t>Zemach, D.E. and Rumisek, L., 2016. </w:t>
      </w:r>
      <w:r w:rsidRPr="00623C2C">
        <w:rPr>
          <w:rFonts w:cs="Times New Roman"/>
          <w:i/>
          <w:iCs/>
          <w:szCs w:val="24"/>
          <w:shd w:val="clear" w:color="auto" w:fill="FFFFFF"/>
        </w:rPr>
        <w:t>Academic writing</w:t>
      </w:r>
      <w:r w:rsidRPr="00623C2C">
        <w:rPr>
          <w:rFonts w:cs="Times New Roman"/>
          <w:szCs w:val="24"/>
          <w:shd w:val="clear" w:color="auto" w:fill="FFFFFF"/>
        </w:rPr>
        <w:t>. Macmillan.</w:t>
      </w:r>
    </w:p>
    <w:p w:rsidR="00F16BAD" w:rsidRDefault="00F16BAD" w:rsidP="00303AEB">
      <w:pPr>
        <w:rPr>
          <w:rFonts w:cs="Times New Roman"/>
          <w:szCs w:val="24"/>
          <w:shd w:val="clear" w:color="auto" w:fill="FFFFFF"/>
        </w:rPr>
      </w:pPr>
    </w:p>
    <w:p w:rsidR="003679AA" w:rsidRDefault="003679AA">
      <w:pPr>
        <w:spacing w:line="276" w:lineRule="auto"/>
        <w:jc w:val="left"/>
        <w:rPr>
          <w:rFonts w:cs="Times New Roman"/>
          <w:szCs w:val="24"/>
          <w:shd w:val="clear" w:color="auto" w:fill="FFFFFF"/>
        </w:rPr>
      </w:pPr>
      <w:r>
        <w:rPr>
          <w:rFonts w:cs="Times New Roman"/>
          <w:szCs w:val="24"/>
          <w:shd w:val="clear" w:color="auto" w:fill="FFFFFF"/>
        </w:rPr>
        <w:br w:type="page"/>
      </w:r>
    </w:p>
    <w:p w:rsidR="00303AEB" w:rsidRDefault="003679AA" w:rsidP="00303AEB">
      <w:pPr>
        <w:rPr>
          <w:rFonts w:cs="Times New Roman"/>
          <w:szCs w:val="24"/>
          <w:shd w:val="clear" w:color="auto" w:fill="FFFFFF"/>
        </w:rPr>
      </w:pPr>
      <w:r>
        <w:rPr>
          <w:rFonts w:cs="Times New Roman"/>
          <w:szCs w:val="24"/>
          <w:shd w:val="clear" w:color="auto" w:fill="FFFFFF"/>
        </w:rPr>
        <w:lastRenderedPageBreak/>
        <w:t>Appendices:</w:t>
      </w:r>
    </w:p>
    <w:p w:rsidR="00E777B4" w:rsidRDefault="00E777B4" w:rsidP="00303AEB">
      <w:pPr>
        <w:rPr>
          <w:rFonts w:cs="Times New Roman"/>
          <w:szCs w:val="24"/>
          <w:shd w:val="clear" w:color="auto" w:fill="FFFFFF"/>
        </w:rPr>
      </w:pPr>
      <w:r>
        <w:rPr>
          <w:noProof/>
          <w:lang w:eastAsia="en-GB"/>
        </w:rPr>
        <w:drawing>
          <wp:inline distT="0" distB="0" distL="0" distR="0">
            <wp:extent cx="4039340" cy="5385936"/>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618a21a-6d02-46e7-9948-3161617d8bea.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42055" cy="5389557"/>
                    </a:xfrm>
                    <a:prstGeom prst="rect">
                      <a:avLst/>
                    </a:prstGeom>
                  </pic:spPr>
                </pic:pic>
              </a:graphicData>
            </a:graphic>
          </wp:inline>
        </w:drawing>
      </w:r>
    </w:p>
    <w:p w:rsidR="003679AA" w:rsidRDefault="003679AA" w:rsidP="00303AEB">
      <w:pPr>
        <w:rPr>
          <w:rFonts w:cs="Times New Roman"/>
          <w:szCs w:val="24"/>
          <w:shd w:val="clear" w:color="auto" w:fill="FFFFFF"/>
        </w:rPr>
      </w:pPr>
      <w:r>
        <w:rPr>
          <w:noProof/>
          <w:lang w:eastAsia="en-GB"/>
        </w:rPr>
        <w:lastRenderedPageBreak/>
        <w:drawing>
          <wp:inline distT="0" distB="0" distL="0" distR="0">
            <wp:extent cx="4678532" cy="6238215"/>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e7ec67f-bca8-4a5e-87ea-bdc1f6f4c2c4.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77645" cy="6237032"/>
                    </a:xfrm>
                    <a:prstGeom prst="rect">
                      <a:avLst/>
                    </a:prstGeom>
                  </pic:spPr>
                </pic:pic>
              </a:graphicData>
            </a:graphic>
          </wp:inline>
        </w:drawing>
      </w:r>
    </w:p>
    <w:p w:rsidR="003679AA" w:rsidRDefault="003679AA">
      <w:pPr>
        <w:spacing w:line="276" w:lineRule="auto"/>
        <w:jc w:val="left"/>
        <w:rPr>
          <w:rFonts w:cs="Times New Roman"/>
          <w:szCs w:val="24"/>
          <w:shd w:val="clear" w:color="auto" w:fill="FFFFFF"/>
        </w:rPr>
      </w:pPr>
      <w:r>
        <w:rPr>
          <w:rFonts w:cs="Times New Roman"/>
          <w:szCs w:val="24"/>
          <w:shd w:val="clear" w:color="auto" w:fill="FFFFFF"/>
        </w:rPr>
        <w:br w:type="page"/>
      </w:r>
    </w:p>
    <w:p w:rsidR="003679AA" w:rsidRDefault="003679AA" w:rsidP="00303AEB">
      <w:pPr>
        <w:rPr>
          <w:rFonts w:cs="Times New Roman"/>
          <w:szCs w:val="24"/>
          <w:shd w:val="clear" w:color="auto" w:fill="FFFFFF"/>
        </w:rPr>
      </w:pPr>
      <w:r>
        <w:rPr>
          <w:noProof/>
          <w:lang w:eastAsia="en-GB"/>
        </w:rPr>
        <w:lastRenderedPageBreak/>
        <w:drawing>
          <wp:inline distT="0" distB="0" distL="0" distR="0">
            <wp:extent cx="4341181" cy="5788401"/>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de32a56-f35f-4038-8293-77545623b3a0.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40358" cy="5787304"/>
                    </a:xfrm>
                    <a:prstGeom prst="rect">
                      <a:avLst/>
                    </a:prstGeom>
                  </pic:spPr>
                </pic:pic>
              </a:graphicData>
            </a:graphic>
          </wp:inline>
        </w:drawing>
      </w:r>
    </w:p>
    <w:p w:rsidR="003679AA" w:rsidRDefault="003679AA">
      <w:pPr>
        <w:spacing w:line="276" w:lineRule="auto"/>
        <w:jc w:val="left"/>
        <w:rPr>
          <w:rFonts w:cs="Times New Roman"/>
          <w:szCs w:val="24"/>
          <w:shd w:val="clear" w:color="auto" w:fill="FFFFFF"/>
        </w:rPr>
      </w:pPr>
      <w:r>
        <w:rPr>
          <w:rFonts w:cs="Times New Roman"/>
          <w:szCs w:val="24"/>
          <w:shd w:val="clear" w:color="auto" w:fill="FFFFFF"/>
        </w:rPr>
        <w:br w:type="page"/>
      </w:r>
    </w:p>
    <w:p w:rsidR="003679AA" w:rsidRPr="00623C2C" w:rsidRDefault="003679AA" w:rsidP="00303AEB">
      <w:pPr>
        <w:rPr>
          <w:rFonts w:cs="Times New Roman"/>
          <w:szCs w:val="24"/>
          <w:shd w:val="clear" w:color="auto" w:fill="FFFFFF"/>
        </w:rPr>
      </w:pPr>
      <w:r>
        <w:rPr>
          <w:noProof/>
          <w:lang w:eastAsia="en-GB"/>
        </w:rPr>
        <w:lastRenderedPageBreak/>
        <w:drawing>
          <wp:inline distT="0" distB="0" distL="0" distR="0">
            <wp:extent cx="5731510" cy="76422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7e99f82-a670-4a8a-aa2e-2b5b8371bbbb.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303AEB" w:rsidRPr="00623C2C" w:rsidRDefault="00303AEB" w:rsidP="00303AEB">
      <w:pPr>
        <w:rPr>
          <w:rFonts w:cs="Times New Roman"/>
          <w:szCs w:val="24"/>
        </w:rPr>
      </w:pPr>
    </w:p>
    <w:p w:rsidR="00303AEB" w:rsidRPr="00303AEB" w:rsidRDefault="00303AEB" w:rsidP="00303AEB"/>
    <w:p w:rsidR="00D33C39" w:rsidRPr="00E00029" w:rsidRDefault="00D33C39"/>
    <w:sectPr w:rsidR="00D33C39" w:rsidRPr="00E00029" w:rsidSect="004F75B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32753" w:rsidRDefault="00A32753" w:rsidP="00982534">
      <w:pPr>
        <w:spacing w:after="0" w:line="240" w:lineRule="auto"/>
      </w:pPr>
      <w:r>
        <w:separator/>
      </w:r>
    </w:p>
  </w:endnote>
  <w:endnote w:type="continuationSeparator" w:id="0">
    <w:p w:rsidR="00A32753" w:rsidRDefault="00A32753" w:rsidP="00982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18102235"/>
      <w:docPartObj>
        <w:docPartGallery w:val="Page Numbers (Bottom of Page)"/>
        <w:docPartUnique/>
      </w:docPartObj>
    </w:sdtPr>
    <w:sdtEndPr/>
    <w:sdtContent>
      <w:p w:rsidR="00791B4C" w:rsidRDefault="00A32753">
        <w:pPr>
          <w:pStyle w:val="Footer"/>
          <w:jc w:val="right"/>
        </w:pPr>
        <w:r>
          <w:rPr>
            <w:noProof/>
          </w:rPr>
          <w:fldChar w:fldCharType="begin"/>
        </w:r>
        <w:r>
          <w:rPr>
            <w:noProof/>
          </w:rPr>
          <w:instrText xml:space="preserve"> PAGE   \* MERGEFORMAT </w:instrText>
        </w:r>
        <w:r>
          <w:rPr>
            <w:noProof/>
          </w:rPr>
          <w:fldChar w:fldCharType="separate"/>
        </w:r>
        <w:r w:rsidR="009753FD">
          <w:rPr>
            <w:noProof/>
          </w:rPr>
          <w:t>10</w:t>
        </w:r>
        <w:r>
          <w:rPr>
            <w:noProof/>
          </w:rPr>
          <w:fldChar w:fldCharType="end"/>
        </w:r>
      </w:p>
    </w:sdtContent>
  </w:sdt>
  <w:p w:rsidR="00791B4C" w:rsidRDefault="00791B4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32753" w:rsidRDefault="00A32753" w:rsidP="00982534">
      <w:pPr>
        <w:spacing w:after="0" w:line="240" w:lineRule="auto"/>
      </w:pPr>
      <w:r>
        <w:separator/>
      </w:r>
    </w:p>
  </w:footnote>
  <w:footnote w:type="continuationSeparator" w:id="0">
    <w:p w:rsidR="00A32753" w:rsidRDefault="00A32753" w:rsidP="0098253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60E0795"/>
    <w:multiLevelType w:val="hybridMultilevel"/>
    <w:tmpl w:val="C7AEE56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47F4647"/>
    <w:multiLevelType w:val="hybridMultilevel"/>
    <w:tmpl w:val="16F4D592"/>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20DE"/>
    <w:rsid w:val="00001F87"/>
    <w:rsid w:val="000147B1"/>
    <w:rsid w:val="00026467"/>
    <w:rsid w:val="00045583"/>
    <w:rsid w:val="0007036E"/>
    <w:rsid w:val="00084C59"/>
    <w:rsid w:val="000C1B3C"/>
    <w:rsid w:val="000E71A5"/>
    <w:rsid w:val="000E7A30"/>
    <w:rsid w:val="000F1703"/>
    <w:rsid w:val="000F6041"/>
    <w:rsid w:val="000F7451"/>
    <w:rsid w:val="001019AB"/>
    <w:rsid w:val="0010448F"/>
    <w:rsid w:val="0010758C"/>
    <w:rsid w:val="001434F8"/>
    <w:rsid w:val="0015129D"/>
    <w:rsid w:val="001844AC"/>
    <w:rsid w:val="001D5E71"/>
    <w:rsid w:val="001D68AC"/>
    <w:rsid w:val="001D7866"/>
    <w:rsid w:val="001E20DE"/>
    <w:rsid w:val="00204CF0"/>
    <w:rsid w:val="002120F2"/>
    <w:rsid w:val="00236ECC"/>
    <w:rsid w:val="002378EB"/>
    <w:rsid w:val="00252795"/>
    <w:rsid w:val="00261CF8"/>
    <w:rsid w:val="00267618"/>
    <w:rsid w:val="00287463"/>
    <w:rsid w:val="002976CC"/>
    <w:rsid w:val="002A2AE0"/>
    <w:rsid w:val="002C7287"/>
    <w:rsid w:val="002E22E0"/>
    <w:rsid w:val="002E7E4A"/>
    <w:rsid w:val="00303AEB"/>
    <w:rsid w:val="00342103"/>
    <w:rsid w:val="003679AA"/>
    <w:rsid w:val="00391054"/>
    <w:rsid w:val="003A0430"/>
    <w:rsid w:val="003B0A3D"/>
    <w:rsid w:val="003E62A1"/>
    <w:rsid w:val="003F2711"/>
    <w:rsid w:val="003F54E9"/>
    <w:rsid w:val="00414B00"/>
    <w:rsid w:val="004468B0"/>
    <w:rsid w:val="00467F26"/>
    <w:rsid w:val="004705E2"/>
    <w:rsid w:val="004940E0"/>
    <w:rsid w:val="004C7468"/>
    <w:rsid w:val="004E2F41"/>
    <w:rsid w:val="004F56CA"/>
    <w:rsid w:val="004F75BE"/>
    <w:rsid w:val="005155C3"/>
    <w:rsid w:val="00531940"/>
    <w:rsid w:val="00545012"/>
    <w:rsid w:val="005750F4"/>
    <w:rsid w:val="00582EE1"/>
    <w:rsid w:val="00583C28"/>
    <w:rsid w:val="005961A7"/>
    <w:rsid w:val="005A1960"/>
    <w:rsid w:val="005B7015"/>
    <w:rsid w:val="005C337C"/>
    <w:rsid w:val="005C3FE3"/>
    <w:rsid w:val="005E778B"/>
    <w:rsid w:val="0061650F"/>
    <w:rsid w:val="00616DA3"/>
    <w:rsid w:val="006239E0"/>
    <w:rsid w:val="00633A9E"/>
    <w:rsid w:val="00641960"/>
    <w:rsid w:val="00647063"/>
    <w:rsid w:val="00647A29"/>
    <w:rsid w:val="00655DD9"/>
    <w:rsid w:val="006818FF"/>
    <w:rsid w:val="00695C0E"/>
    <w:rsid w:val="006A16D1"/>
    <w:rsid w:val="006C57C1"/>
    <w:rsid w:val="006F655C"/>
    <w:rsid w:val="00704AFF"/>
    <w:rsid w:val="007100B4"/>
    <w:rsid w:val="00713491"/>
    <w:rsid w:val="00722811"/>
    <w:rsid w:val="007537DE"/>
    <w:rsid w:val="00754264"/>
    <w:rsid w:val="00755D56"/>
    <w:rsid w:val="00771805"/>
    <w:rsid w:val="00791B4C"/>
    <w:rsid w:val="007C5E64"/>
    <w:rsid w:val="007D3C75"/>
    <w:rsid w:val="00850DDC"/>
    <w:rsid w:val="0085378E"/>
    <w:rsid w:val="008632A1"/>
    <w:rsid w:val="008756BB"/>
    <w:rsid w:val="008D4EDE"/>
    <w:rsid w:val="0094184F"/>
    <w:rsid w:val="00954787"/>
    <w:rsid w:val="00964A5B"/>
    <w:rsid w:val="009753FD"/>
    <w:rsid w:val="009804B6"/>
    <w:rsid w:val="00982534"/>
    <w:rsid w:val="009A29DE"/>
    <w:rsid w:val="009A53E8"/>
    <w:rsid w:val="009B7D2D"/>
    <w:rsid w:val="009E50C3"/>
    <w:rsid w:val="009F60E7"/>
    <w:rsid w:val="00A04EF3"/>
    <w:rsid w:val="00A1344A"/>
    <w:rsid w:val="00A247D1"/>
    <w:rsid w:val="00A320AE"/>
    <w:rsid w:val="00A32753"/>
    <w:rsid w:val="00A33208"/>
    <w:rsid w:val="00A51929"/>
    <w:rsid w:val="00A82E55"/>
    <w:rsid w:val="00A97018"/>
    <w:rsid w:val="00AB6945"/>
    <w:rsid w:val="00AB73E8"/>
    <w:rsid w:val="00AC0B3A"/>
    <w:rsid w:val="00AC6004"/>
    <w:rsid w:val="00AC7D81"/>
    <w:rsid w:val="00AC7E84"/>
    <w:rsid w:val="00AD4A29"/>
    <w:rsid w:val="00AF188E"/>
    <w:rsid w:val="00B0092C"/>
    <w:rsid w:val="00B074F6"/>
    <w:rsid w:val="00B159A6"/>
    <w:rsid w:val="00B54952"/>
    <w:rsid w:val="00BA384B"/>
    <w:rsid w:val="00BB0A5C"/>
    <w:rsid w:val="00BB427B"/>
    <w:rsid w:val="00BB546E"/>
    <w:rsid w:val="00BE66D3"/>
    <w:rsid w:val="00BE7D62"/>
    <w:rsid w:val="00C04068"/>
    <w:rsid w:val="00C0415A"/>
    <w:rsid w:val="00C128D2"/>
    <w:rsid w:val="00C27A2F"/>
    <w:rsid w:val="00C353F3"/>
    <w:rsid w:val="00C3702F"/>
    <w:rsid w:val="00C43BAD"/>
    <w:rsid w:val="00C715A6"/>
    <w:rsid w:val="00C71E80"/>
    <w:rsid w:val="00C7661A"/>
    <w:rsid w:val="00C8684F"/>
    <w:rsid w:val="00CD171C"/>
    <w:rsid w:val="00CD4407"/>
    <w:rsid w:val="00CD4F8B"/>
    <w:rsid w:val="00CF017B"/>
    <w:rsid w:val="00CF193D"/>
    <w:rsid w:val="00CF5ECF"/>
    <w:rsid w:val="00D116C4"/>
    <w:rsid w:val="00D1303D"/>
    <w:rsid w:val="00D170CF"/>
    <w:rsid w:val="00D33C39"/>
    <w:rsid w:val="00D87344"/>
    <w:rsid w:val="00D933BB"/>
    <w:rsid w:val="00D96DA7"/>
    <w:rsid w:val="00DC2A7C"/>
    <w:rsid w:val="00DF0609"/>
    <w:rsid w:val="00DF245F"/>
    <w:rsid w:val="00E00029"/>
    <w:rsid w:val="00E01012"/>
    <w:rsid w:val="00E05363"/>
    <w:rsid w:val="00E12A80"/>
    <w:rsid w:val="00E1787D"/>
    <w:rsid w:val="00E2077C"/>
    <w:rsid w:val="00E4499F"/>
    <w:rsid w:val="00E5333B"/>
    <w:rsid w:val="00E54D4B"/>
    <w:rsid w:val="00E578A8"/>
    <w:rsid w:val="00E622D6"/>
    <w:rsid w:val="00E777B4"/>
    <w:rsid w:val="00E833BC"/>
    <w:rsid w:val="00E94C62"/>
    <w:rsid w:val="00EA202E"/>
    <w:rsid w:val="00EB05E8"/>
    <w:rsid w:val="00EC0A2A"/>
    <w:rsid w:val="00ED6C21"/>
    <w:rsid w:val="00EE484B"/>
    <w:rsid w:val="00EF6C0B"/>
    <w:rsid w:val="00F03DF2"/>
    <w:rsid w:val="00F13699"/>
    <w:rsid w:val="00F16BAD"/>
    <w:rsid w:val="00F775C3"/>
    <w:rsid w:val="00FB25D5"/>
    <w:rsid w:val="00FB2867"/>
    <w:rsid w:val="00FE04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0FB3F71-4F40-4FCA-AFDF-77EFF80B0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655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0758C"/>
    <w:pPr>
      <w:keepNext/>
      <w:keepLines/>
      <w:spacing w:before="480" w:after="0"/>
      <w:outlineLvl w:val="0"/>
    </w:pPr>
    <w:rPr>
      <w:rFonts w:eastAsiaTheme="majorEastAsia" w:cstheme="majorBidi"/>
      <w:b/>
      <w:bCs/>
      <w:szCs w:val="28"/>
      <w:lang w:val="en-IN"/>
    </w:rPr>
  </w:style>
  <w:style w:type="paragraph" w:styleId="Heading2">
    <w:name w:val="heading 2"/>
    <w:basedOn w:val="Normal"/>
    <w:next w:val="Normal"/>
    <w:link w:val="Heading2Char"/>
    <w:uiPriority w:val="9"/>
    <w:unhideWhenUsed/>
    <w:qFormat/>
    <w:rsid w:val="00582EE1"/>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633A9E"/>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58C"/>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582EE1"/>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633A9E"/>
    <w:rPr>
      <w:rFonts w:ascii="Times New Roman" w:eastAsiaTheme="majorEastAsia" w:hAnsi="Times New Roman" w:cstheme="majorBidi"/>
      <w:b/>
      <w:bCs/>
      <w:sz w:val="24"/>
    </w:rPr>
  </w:style>
  <w:style w:type="paragraph" w:styleId="ListParagraph">
    <w:name w:val="List Paragraph"/>
    <w:basedOn w:val="Normal"/>
    <w:uiPriority w:val="34"/>
    <w:qFormat/>
    <w:rsid w:val="00B074F6"/>
    <w:pPr>
      <w:ind w:left="720"/>
      <w:contextualSpacing/>
    </w:pPr>
  </w:style>
  <w:style w:type="paragraph" w:styleId="TOC1">
    <w:name w:val="toc 1"/>
    <w:basedOn w:val="Normal"/>
    <w:next w:val="Normal"/>
    <w:autoRedefine/>
    <w:uiPriority w:val="39"/>
    <w:unhideWhenUsed/>
    <w:rsid w:val="00FB2867"/>
    <w:pPr>
      <w:spacing w:after="100"/>
    </w:pPr>
  </w:style>
  <w:style w:type="paragraph" w:styleId="TOC2">
    <w:name w:val="toc 2"/>
    <w:basedOn w:val="Normal"/>
    <w:next w:val="Normal"/>
    <w:autoRedefine/>
    <w:uiPriority w:val="39"/>
    <w:unhideWhenUsed/>
    <w:rsid w:val="00FB2867"/>
    <w:pPr>
      <w:spacing w:after="100"/>
      <w:ind w:left="240"/>
    </w:pPr>
  </w:style>
  <w:style w:type="character" w:styleId="Hyperlink">
    <w:name w:val="Hyperlink"/>
    <w:basedOn w:val="DefaultParagraphFont"/>
    <w:uiPriority w:val="99"/>
    <w:unhideWhenUsed/>
    <w:rsid w:val="00FB2867"/>
    <w:rPr>
      <w:color w:val="0000FF" w:themeColor="hyperlink"/>
      <w:u w:val="single"/>
    </w:rPr>
  </w:style>
  <w:style w:type="paragraph" w:styleId="Header">
    <w:name w:val="header"/>
    <w:basedOn w:val="Normal"/>
    <w:link w:val="HeaderChar"/>
    <w:uiPriority w:val="99"/>
    <w:semiHidden/>
    <w:unhideWhenUsed/>
    <w:rsid w:val="0098253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82534"/>
    <w:rPr>
      <w:rFonts w:ascii="Times New Roman" w:hAnsi="Times New Roman"/>
      <w:sz w:val="24"/>
      <w:lang w:val="en-GB"/>
    </w:rPr>
  </w:style>
  <w:style w:type="paragraph" w:styleId="Footer">
    <w:name w:val="footer"/>
    <w:basedOn w:val="Normal"/>
    <w:link w:val="FooterChar"/>
    <w:uiPriority w:val="99"/>
    <w:unhideWhenUsed/>
    <w:rsid w:val="009825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534"/>
    <w:rPr>
      <w:rFonts w:ascii="Times New Roman" w:hAnsi="Times New Roman"/>
      <w:sz w:val="24"/>
      <w:lang w:val="en-GB"/>
    </w:rPr>
  </w:style>
  <w:style w:type="paragraph" w:styleId="BalloonText">
    <w:name w:val="Balloon Text"/>
    <w:basedOn w:val="Normal"/>
    <w:link w:val="BalloonTextChar"/>
    <w:uiPriority w:val="99"/>
    <w:semiHidden/>
    <w:unhideWhenUsed/>
    <w:rsid w:val="003679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79AA"/>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D6E8077-DCE9-4645-8837-8140C1A3E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2728</Words>
  <Characters>15553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trija</dc:creator>
  <cp:lastModifiedBy>hammad riaz</cp:lastModifiedBy>
  <cp:revision>2</cp:revision>
  <cp:lastPrinted>2020-08-27T17:27:00Z</cp:lastPrinted>
  <dcterms:created xsi:type="dcterms:W3CDTF">2020-08-27T18:14:00Z</dcterms:created>
  <dcterms:modified xsi:type="dcterms:W3CDTF">2020-08-27T18:14:00Z</dcterms:modified>
</cp:coreProperties>
</file>