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6888047"/>
        <w:docPartObj>
          <w:docPartGallery w:val="Cover Pages"/>
          <w:docPartUnique/>
        </w:docPartObj>
      </w:sdtPr>
      <w:sdtEndPr/>
      <w:sdtContent>
        <w:p w14:paraId="17B90980" w14:textId="721D7564" w:rsidR="00B71991" w:rsidRPr="00C12C74" w:rsidRDefault="003B247C">
          <w:r>
            <w:rPr>
              <w:noProof/>
            </w:rPr>
            <mc:AlternateContent>
              <mc:Choice Requires="wps">
                <w:drawing>
                  <wp:anchor distT="0" distB="0" distL="114300" distR="114300" simplePos="0" relativeHeight="251658240" behindDoc="1" locked="0" layoutInCell="1" allowOverlap="1" wp14:anchorId="64B811BD" wp14:editId="3E6C6535">
                    <wp:simplePos x="0" y="0"/>
                    <wp:positionH relativeFrom="column">
                      <wp:posOffset>-596900</wp:posOffset>
                    </wp:positionH>
                    <wp:positionV relativeFrom="paragraph">
                      <wp:posOffset>-4006215</wp:posOffset>
                    </wp:positionV>
                    <wp:extent cx="6857617" cy="2593676"/>
                    <wp:effectExtent l="0" t="0" r="635" b="0"/>
                    <wp:wrapNone/>
                    <wp:docPr id="194" name="Rectangle 194"/>
                    <wp:cNvGraphicFramePr/>
                    <a:graphic xmlns:a="http://schemas.openxmlformats.org/drawingml/2006/main">
                      <a:graphicData uri="http://schemas.microsoft.com/office/word/2010/wordprocessingShape">
                        <wps:wsp>
                          <wps:cNvSpPr/>
                          <wps:spPr>
                            <a:xfrm>
                              <a:off x="0" y="0"/>
                              <a:ext cx="6857617" cy="25936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263F52" id="Rectangle 194" o:spid="_x0000_s1026" style="position:absolute;margin-left:-47pt;margin-top:-315.45pt;width:539.95pt;height:204.2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" fillcolor="#4472c4 [3204]" stroked="f" strokeweight="1pt"/>
                </w:pict>
              </mc:Fallback>
            </mc:AlternateContent>
          </w:r>
        </w:p>
        <w:p w14:paraId="06A42339" w14:textId="6F2D7848" w:rsidR="00B71991" w:rsidRPr="00C12C74" w:rsidRDefault="00CA566C">
          <w:pPr>
            <w:spacing w:line="259" w:lineRule="auto"/>
            <w:jc w:val="left"/>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9264" behindDoc="1" locked="0" layoutInCell="1" allowOverlap="1" wp14:anchorId="1EA0C543" wp14:editId="77BB9338">
                    <wp:simplePos x="0" y="0"/>
                    <wp:positionH relativeFrom="column">
                      <wp:posOffset>-1204009</wp:posOffset>
                    </wp:positionH>
                    <wp:positionV relativeFrom="paragraph">
                      <wp:posOffset>183906</wp:posOffset>
                    </wp:positionV>
                    <wp:extent cx="7631430" cy="8838565"/>
                    <wp:effectExtent l="0" t="0" r="1270" b="635"/>
                    <wp:wrapNone/>
                    <wp:docPr id="196" name="Text Box 196"/>
                    <wp:cNvGraphicFramePr/>
                    <a:graphic xmlns:a="http://schemas.openxmlformats.org/drawingml/2006/main">
                      <a:graphicData uri="http://schemas.microsoft.com/office/word/2010/wordprocessingShape">
                        <wps:wsp>
                          <wps:cNvSpPr txBox="1"/>
                          <wps:spPr>
                            <a:xfrm>
                              <a:off x="0" y="0"/>
                              <a:ext cx="7631430" cy="883856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49639AC" w14:textId="3E8F5BBF" w:rsidR="00B71991" w:rsidRPr="00BD165F" w:rsidRDefault="00B71991" w:rsidP="00E54DDA">
                                    <w:pPr>
                                      <w:pStyle w:val="Frspaiere"/>
                                      <w:rPr>
                                        <w:rFonts w:asciiTheme="majorHAnsi" w:eastAsiaTheme="majorEastAsia" w:hAnsiTheme="majorHAnsi" w:cstheme="majorBidi"/>
                                        <w:b/>
                                        <w:bCs/>
                                        <w:caps/>
                                        <w:color w:val="4472C4" w:themeColor="accent1"/>
                                        <w:sz w:val="56"/>
                                        <w:szCs w:val="56"/>
                                      </w:rPr>
                                    </w:pPr>
                                    <w:r w:rsidRPr="00BD165F">
                                      <w:rPr>
                                        <w:rFonts w:asciiTheme="majorHAnsi" w:eastAsiaTheme="majorEastAsia" w:hAnsiTheme="majorHAnsi" w:cstheme="majorBidi"/>
                                        <w:b/>
                                        <w:bCs/>
                                        <w:caps/>
                                        <w:color w:val="4472C4" w:themeColor="accent1"/>
                                        <w:sz w:val="56"/>
                                        <w:szCs w:val="56"/>
                                      </w:rPr>
                                      <w:t xml:space="preserve">        </w:t>
                                    </w:r>
                                    <w:r w:rsidR="0011281E">
                                      <w:rPr>
                                        <w:rFonts w:asciiTheme="majorHAnsi" w:eastAsiaTheme="majorEastAsia" w:hAnsiTheme="majorHAnsi" w:cstheme="majorBidi"/>
                                        <w:b/>
                                        <w:bCs/>
                                        <w:caps/>
                                        <w:color w:val="4472C4" w:themeColor="accent1"/>
                                        <w:sz w:val="56"/>
                                        <w:szCs w:val="56"/>
                                      </w:rPr>
                                      <w:t xml:space="preserve">       </w:t>
                                    </w:r>
                                    <w:r w:rsidRPr="00BD165F">
                                      <w:rPr>
                                        <w:rFonts w:asciiTheme="majorHAnsi" w:eastAsiaTheme="majorEastAsia" w:hAnsiTheme="majorHAnsi" w:cstheme="majorBidi"/>
                                        <w:b/>
                                        <w:bCs/>
                                        <w:caps/>
                                        <w:color w:val="4472C4" w:themeColor="accent1"/>
                                        <w:sz w:val="56"/>
                                        <w:szCs w:val="56"/>
                                      </w:rPr>
                                      <w:t xml:space="preserve">  Business management</w:t>
                                    </w:r>
                                  </w:p>
                                  <w:p w14:paraId="7C24FC55" w14:textId="750F62C7" w:rsidR="00B71991" w:rsidRPr="00BD165F" w:rsidRDefault="00B71991" w:rsidP="00E54DDA">
                                    <w:pPr>
                                      <w:pStyle w:val="Frspaiere"/>
                                      <w:rPr>
                                        <w:rFonts w:asciiTheme="majorHAnsi" w:eastAsiaTheme="majorEastAsia" w:hAnsiTheme="majorHAnsi" w:cstheme="majorBidi"/>
                                        <w:b/>
                                        <w:bCs/>
                                        <w:caps/>
                                        <w:color w:val="4472C4" w:themeColor="accent1"/>
                                        <w:sz w:val="56"/>
                                        <w:szCs w:val="56"/>
                                      </w:rPr>
                                    </w:pPr>
                                    <w:r w:rsidRPr="00BD165F">
                                      <w:rPr>
                                        <w:rFonts w:asciiTheme="majorHAnsi" w:eastAsiaTheme="majorEastAsia" w:hAnsiTheme="majorHAnsi" w:cstheme="majorBidi"/>
                                        <w:b/>
                                        <w:bCs/>
                                        <w:caps/>
                                        <w:color w:val="4472C4" w:themeColor="accent1"/>
                                        <w:sz w:val="56"/>
                                        <w:szCs w:val="56"/>
                                      </w:rPr>
                                      <w:t xml:space="preserve">            </w:t>
                                    </w:r>
                                    <w:r w:rsidR="0011281E">
                                      <w:rPr>
                                        <w:rFonts w:asciiTheme="majorHAnsi" w:eastAsiaTheme="majorEastAsia" w:hAnsiTheme="majorHAnsi" w:cstheme="majorBidi"/>
                                        <w:b/>
                                        <w:bCs/>
                                        <w:caps/>
                                        <w:color w:val="4472C4" w:themeColor="accent1"/>
                                        <w:sz w:val="56"/>
                                        <w:szCs w:val="56"/>
                                      </w:rPr>
                                      <w:t xml:space="preserve">       </w:t>
                                    </w:r>
                                    <w:r w:rsidRPr="00BD165F">
                                      <w:rPr>
                                        <w:rFonts w:asciiTheme="majorHAnsi" w:eastAsiaTheme="majorEastAsia" w:hAnsiTheme="majorHAnsi" w:cstheme="majorBidi"/>
                                        <w:b/>
                                        <w:bCs/>
                                        <w:caps/>
                                        <w:color w:val="4472C4" w:themeColor="accent1"/>
                                        <w:sz w:val="56"/>
                                        <w:szCs w:val="56"/>
                                      </w:rPr>
                                      <w:t xml:space="preserve">  ENTREPRENEURSHIP</w:t>
                                    </w:r>
                                  </w:p>
                                  <w:p w14:paraId="5685D9B6" w14:textId="192BB753" w:rsidR="00B71991" w:rsidRPr="00BD165F" w:rsidRDefault="00E54DDA" w:rsidP="00E54DDA">
                                    <w:pPr>
                                      <w:pStyle w:val="Frspaiere"/>
                                      <w:rPr>
                                        <w:rFonts w:asciiTheme="majorHAnsi" w:eastAsiaTheme="majorEastAsia" w:hAnsiTheme="majorHAnsi" w:cstheme="majorBidi"/>
                                        <w:b/>
                                        <w:bCs/>
                                        <w:caps/>
                                        <w:color w:val="4472C4" w:themeColor="accent1"/>
                                        <w:sz w:val="56"/>
                                        <w:szCs w:val="56"/>
                                      </w:rPr>
                                    </w:pPr>
                                    <w:r>
                                      <w:rPr>
                                        <w:rFonts w:asciiTheme="majorHAnsi" w:eastAsiaTheme="majorEastAsia" w:hAnsiTheme="majorHAnsi" w:cstheme="majorBidi"/>
                                        <w:b/>
                                        <w:bCs/>
                                        <w:caps/>
                                        <w:color w:val="4472C4" w:themeColor="accent1"/>
                                        <w:sz w:val="56"/>
                                        <w:szCs w:val="56"/>
                                      </w:rPr>
                                      <w:t xml:space="preserve">                              </w:t>
                                    </w:r>
                                    <w:r w:rsidR="00B71991" w:rsidRPr="00BD165F">
                                      <w:rPr>
                                        <w:rFonts w:asciiTheme="majorHAnsi" w:eastAsiaTheme="majorEastAsia" w:hAnsiTheme="majorHAnsi" w:cstheme="majorBidi"/>
                                        <w:b/>
                                        <w:bCs/>
                                        <w:caps/>
                                        <w:color w:val="4472C4" w:themeColor="accent1"/>
                                        <w:sz w:val="56"/>
                                        <w:szCs w:val="56"/>
                                      </w:rPr>
                                      <w:t xml:space="preserve"> LCBB5001</w:t>
                                    </w:r>
                                  </w:p>
                                </w:sdtContent>
                              </w:sdt>
                              <w:p w14:paraId="16061023" w14:textId="2DA07240" w:rsidR="002B50E9" w:rsidRPr="00BD165F" w:rsidRDefault="000D091C" w:rsidP="000D091C">
                                <w:pPr>
                                  <w:pStyle w:val="Frspaiere"/>
                                  <w:rPr>
                                    <w:rFonts w:asciiTheme="majorHAnsi" w:eastAsiaTheme="majorEastAsia" w:hAnsiTheme="majorHAnsi" w:cstheme="majorBidi"/>
                                    <w:b/>
                                    <w:bCs/>
                                    <w:caps/>
                                    <w:color w:val="4472C4" w:themeColor="accent1"/>
                                    <w:sz w:val="56"/>
                                    <w:szCs w:val="56"/>
                                  </w:rPr>
                                </w:pPr>
                                <w:r>
                                  <w:rPr>
                                    <w:rFonts w:asciiTheme="majorHAnsi" w:eastAsiaTheme="majorEastAsia" w:hAnsiTheme="majorHAnsi" w:cstheme="majorBidi"/>
                                    <w:b/>
                                    <w:bCs/>
                                    <w:caps/>
                                    <w:color w:val="4472C4" w:themeColor="accent1"/>
                                    <w:sz w:val="56"/>
                                    <w:szCs w:val="56"/>
                                  </w:rPr>
                                  <w:t xml:space="preserve">                           </w:t>
                                </w:r>
                                <w:r w:rsidR="002B50E9" w:rsidRPr="00BD165F">
                                  <w:rPr>
                                    <w:rFonts w:asciiTheme="majorHAnsi" w:eastAsiaTheme="majorEastAsia" w:hAnsiTheme="majorHAnsi" w:cstheme="majorBidi"/>
                                    <w:b/>
                                    <w:bCs/>
                                    <w:caps/>
                                    <w:color w:val="4472C4" w:themeColor="accent1"/>
                                    <w:sz w:val="56"/>
                                    <w:szCs w:val="56"/>
                                  </w:rPr>
                                  <w:t>Assessme</w:t>
                                </w:r>
                                <w:r w:rsidR="0030402F" w:rsidRPr="00BD165F">
                                  <w:rPr>
                                    <w:rFonts w:asciiTheme="majorHAnsi" w:eastAsiaTheme="majorEastAsia" w:hAnsiTheme="majorHAnsi" w:cstheme="majorBidi"/>
                                    <w:b/>
                                    <w:bCs/>
                                    <w:caps/>
                                    <w:color w:val="4472C4" w:themeColor="accent1"/>
                                    <w:sz w:val="56"/>
                                    <w:szCs w:val="56"/>
                                  </w:rPr>
                                  <w:t>nt 1</w:t>
                                </w:r>
                              </w:p>
                              <w:p w14:paraId="088A5970" w14:textId="5E18D6B9" w:rsidR="005B2D49" w:rsidRPr="00BD165F" w:rsidRDefault="005B2D49" w:rsidP="005B2D49">
                                <w:pPr>
                                  <w:pStyle w:val="Frspaiere"/>
                                  <w:rPr>
                                    <w:rFonts w:asciiTheme="majorHAnsi" w:eastAsiaTheme="majorEastAsia" w:hAnsiTheme="majorHAnsi" w:cstheme="majorBidi"/>
                                    <w:b/>
                                    <w:bCs/>
                                    <w:caps/>
                                    <w:color w:val="4472C4" w:themeColor="accent1"/>
                                    <w:sz w:val="56"/>
                                    <w:szCs w:val="56"/>
                                  </w:rPr>
                                </w:pPr>
                                <w:r w:rsidRPr="00BD165F">
                                  <w:rPr>
                                    <w:rFonts w:asciiTheme="majorHAnsi" w:eastAsiaTheme="majorEastAsia" w:hAnsiTheme="majorHAnsi" w:cstheme="majorBidi"/>
                                    <w:b/>
                                    <w:bCs/>
                                    <w:caps/>
                                    <w:color w:val="4472C4" w:themeColor="accent1"/>
                                    <w:sz w:val="56"/>
                                    <w:szCs w:val="56"/>
                                  </w:rPr>
                                  <w:t xml:space="preserve">         </w:t>
                                </w:r>
                                <w:r w:rsidR="0072686C" w:rsidRPr="00BD165F">
                                  <w:rPr>
                                    <w:rFonts w:asciiTheme="majorHAnsi" w:eastAsiaTheme="majorEastAsia" w:hAnsiTheme="majorHAnsi" w:cstheme="majorBidi"/>
                                    <w:b/>
                                    <w:bCs/>
                                    <w:caps/>
                                    <w:color w:val="4472C4" w:themeColor="accent1"/>
                                    <w:sz w:val="56"/>
                                    <w:szCs w:val="56"/>
                                  </w:rPr>
                                  <w:t xml:space="preserve"> </w:t>
                                </w:r>
                                <w:r w:rsidR="000D091C">
                                  <w:rPr>
                                    <w:rFonts w:asciiTheme="majorHAnsi" w:eastAsiaTheme="majorEastAsia" w:hAnsiTheme="majorHAnsi" w:cstheme="majorBidi"/>
                                    <w:b/>
                                    <w:bCs/>
                                    <w:caps/>
                                    <w:color w:val="4472C4" w:themeColor="accent1"/>
                                    <w:sz w:val="56"/>
                                    <w:szCs w:val="56"/>
                                  </w:rPr>
                                  <w:t xml:space="preserve">       </w:t>
                                </w:r>
                                <w:r w:rsidR="0072686C" w:rsidRPr="00BD165F">
                                  <w:rPr>
                                    <w:rFonts w:asciiTheme="majorHAnsi" w:eastAsiaTheme="majorEastAsia" w:hAnsiTheme="majorHAnsi" w:cstheme="majorBidi"/>
                                    <w:b/>
                                    <w:bCs/>
                                    <w:caps/>
                                    <w:color w:val="4472C4" w:themeColor="accent1"/>
                                    <w:sz w:val="56"/>
                                    <w:szCs w:val="56"/>
                                  </w:rPr>
                                  <w:t xml:space="preserve"> </w:t>
                                </w:r>
                                <w:r w:rsidRPr="00BD165F">
                                  <w:rPr>
                                    <w:rFonts w:asciiTheme="majorHAnsi" w:eastAsiaTheme="majorEastAsia" w:hAnsiTheme="majorHAnsi" w:cstheme="majorBidi"/>
                                    <w:b/>
                                    <w:bCs/>
                                    <w:caps/>
                                    <w:color w:val="4472C4" w:themeColor="accent1"/>
                                    <w:sz w:val="56"/>
                                    <w:szCs w:val="56"/>
                                  </w:rPr>
                                  <w:t xml:space="preserve">Anca Larisa </w:t>
                                </w:r>
                                <w:proofErr w:type="spellStart"/>
                                <w:r w:rsidRPr="00BD165F">
                                  <w:rPr>
                                    <w:rFonts w:asciiTheme="majorHAnsi" w:eastAsiaTheme="majorEastAsia" w:hAnsiTheme="majorHAnsi" w:cstheme="majorBidi"/>
                                    <w:b/>
                                    <w:bCs/>
                                    <w:caps/>
                                    <w:color w:val="4472C4" w:themeColor="accent1"/>
                                    <w:sz w:val="56"/>
                                    <w:szCs w:val="56"/>
                                  </w:rPr>
                                  <w:t>Costache</w:t>
                                </w:r>
                                <w:proofErr w:type="spellEnd"/>
                                <w:r w:rsidR="000D091C">
                                  <w:rPr>
                                    <w:rFonts w:asciiTheme="majorHAnsi" w:eastAsiaTheme="majorEastAsia" w:hAnsiTheme="majorHAnsi" w:cstheme="majorBidi"/>
                                    <w:b/>
                                    <w:bCs/>
                                    <w:caps/>
                                    <w:color w:val="4472C4" w:themeColor="accent1"/>
                                    <w:sz w:val="56"/>
                                    <w:szCs w:val="56"/>
                                  </w:rPr>
                                  <w:t xml:space="preserve"> </w:t>
                                </w:r>
                              </w:p>
                              <w:p w14:paraId="75FDBFF2" w14:textId="1F7C1961" w:rsidR="005B2D49" w:rsidRPr="00A65505" w:rsidRDefault="005B2D49" w:rsidP="005B2D49">
                                <w:pPr>
                                  <w:pStyle w:val="Frspaiere"/>
                                  <w:rPr>
                                    <w:rFonts w:asciiTheme="majorHAnsi" w:eastAsiaTheme="majorEastAsia" w:hAnsiTheme="majorHAnsi" w:cstheme="majorBidi"/>
                                    <w:b/>
                                    <w:bCs/>
                                    <w:caps/>
                                    <w:color w:val="4472C4" w:themeColor="accent1"/>
                                    <w:sz w:val="52"/>
                                    <w:szCs w:val="52"/>
                                  </w:rPr>
                                </w:pPr>
                                <w:r w:rsidRPr="00BD165F">
                                  <w:rPr>
                                    <w:rFonts w:asciiTheme="majorHAnsi" w:eastAsiaTheme="majorEastAsia" w:hAnsiTheme="majorHAnsi" w:cstheme="majorBidi"/>
                                    <w:b/>
                                    <w:bCs/>
                                    <w:caps/>
                                    <w:color w:val="4472C4" w:themeColor="accent1"/>
                                    <w:sz w:val="56"/>
                                    <w:szCs w:val="56"/>
                                  </w:rPr>
                                  <w:t xml:space="preserve">              </w:t>
                                </w:r>
                                <w:r w:rsidR="0072686C" w:rsidRPr="00BD165F">
                                  <w:rPr>
                                    <w:rFonts w:asciiTheme="majorHAnsi" w:eastAsiaTheme="majorEastAsia" w:hAnsiTheme="majorHAnsi" w:cstheme="majorBidi"/>
                                    <w:b/>
                                    <w:bCs/>
                                    <w:caps/>
                                    <w:color w:val="4472C4" w:themeColor="accent1"/>
                                    <w:sz w:val="56"/>
                                    <w:szCs w:val="56"/>
                                  </w:rPr>
                                  <w:t xml:space="preserve">  </w:t>
                                </w:r>
                                <w:r w:rsidR="000D091C">
                                  <w:rPr>
                                    <w:rFonts w:asciiTheme="majorHAnsi" w:eastAsiaTheme="majorEastAsia" w:hAnsiTheme="majorHAnsi" w:cstheme="majorBidi"/>
                                    <w:b/>
                                    <w:bCs/>
                                    <w:caps/>
                                    <w:color w:val="4472C4" w:themeColor="accent1"/>
                                    <w:sz w:val="56"/>
                                    <w:szCs w:val="56"/>
                                  </w:rPr>
                                  <w:t xml:space="preserve">       </w:t>
                                </w:r>
                                <w:r w:rsidR="0072686C" w:rsidRPr="00BD165F">
                                  <w:rPr>
                                    <w:rFonts w:asciiTheme="majorHAnsi" w:eastAsiaTheme="majorEastAsia" w:hAnsiTheme="majorHAnsi" w:cstheme="majorBidi"/>
                                    <w:b/>
                                    <w:bCs/>
                                    <w:caps/>
                                    <w:color w:val="4472C4" w:themeColor="accent1"/>
                                    <w:sz w:val="56"/>
                                    <w:szCs w:val="56"/>
                                  </w:rPr>
                                  <w:t xml:space="preserve"> </w:t>
                                </w:r>
                                <w:r w:rsidRPr="00BD165F">
                                  <w:rPr>
                                    <w:rFonts w:asciiTheme="majorHAnsi" w:eastAsiaTheme="majorEastAsia" w:hAnsiTheme="majorHAnsi" w:cstheme="majorBidi"/>
                                    <w:b/>
                                    <w:bCs/>
                                    <w:caps/>
                                    <w:color w:val="4472C4" w:themeColor="accent1"/>
                                    <w:sz w:val="56"/>
                                    <w:szCs w:val="56"/>
                                  </w:rPr>
                                  <w:t>Student number</w:t>
                                </w:r>
                              </w:p>
                              <w:p w14:paraId="09628E19" w14:textId="74304F27" w:rsidR="005B2D49" w:rsidRPr="00BD165F" w:rsidRDefault="005B2D49" w:rsidP="005B2D49">
                                <w:pPr>
                                  <w:pStyle w:val="Frspaiere"/>
                                  <w:rPr>
                                    <w:rFonts w:asciiTheme="majorHAnsi" w:eastAsiaTheme="majorEastAsia" w:hAnsiTheme="majorHAnsi" w:cstheme="majorBidi"/>
                                    <w:b/>
                                    <w:bCs/>
                                    <w:caps/>
                                    <w:color w:val="4472C4" w:themeColor="accent1"/>
                                    <w:sz w:val="56"/>
                                    <w:szCs w:val="56"/>
                                  </w:rPr>
                                </w:pPr>
                                <w:r w:rsidRPr="00BD165F">
                                  <w:rPr>
                                    <w:rFonts w:asciiTheme="majorHAnsi" w:eastAsiaTheme="majorEastAsia" w:hAnsiTheme="majorHAnsi" w:cstheme="majorBidi"/>
                                    <w:b/>
                                    <w:bCs/>
                                    <w:caps/>
                                    <w:color w:val="4472C4" w:themeColor="accent1"/>
                                    <w:sz w:val="56"/>
                                    <w:szCs w:val="56"/>
                                  </w:rPr>
                                  <w:t xml:space="preserve">                        </w:t>
                                </w:r>
                                <w:r w:rsidR="00FA6DEE">
                                  <w:rPr>
                                    <w:rFonts w:asciiTheme="majorHAnsi" w:eastAsiaTheme="majorEastAsia" w:hAnsiTheme="majorHAnsi" w:cstheme="majorBidi"/>
                                    <w:b/>
                                    <w:bCs/>
                                    <w:caps/>
                                    <w:color w:val="4472C4" w:themeColor="accent1"/>
                                    <w:sz w:val="56"/>
                                    <w:szCs w:val="56"/>
                                  </w:rPr>
                                  <w:t xml:space="preserve">        </w:t>
                                </w:r>
                                <w:r w:rsidRPr="00BD165F">
                                  <w:rPr>
                                    <w:rFonts w:asciiTheme="majorHAnsi" w:eastAsiaTheme="majorEastAsia" w:hAnsiTheme="majorHAnsi" w:cstheme="majorBidi"/>
                                    <w:b/>
                                    <w:bCs/>
                                    <w:caps/>
                                    <w:color w:val="4472C4" w:themeColor="accent1"/>
                                    <w:sz w:val="56"/>
                                    <w:szCs w:val="56"/>
                                  </w:rPr>
                                  <w:t xml:space="preserve">2021935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anchor>
                </w:drawing>
              </mc:Choice>
              <mc:Fallback>
                <w:pict>
                  <v:shapetype w14:anchorId="1EA0C543" id="_x0000_t202" coordsize="21600,21600" o:spt="202" path="m,l,21600r21600,l21600,xe">
                    <v:stroke joinstyle="miter"/>
                    <v:path gradientshapeok="t" o:connecttype="rect"/>
                  </v:shapetype>
                  <v:shape id="Text Box 196" o:spid="_x0000_s1026" type="#_x0000_t202" style="position:absolute;margin-left:-94.8pt;margin-top:14.5pt;width:600.9pt;height:695.95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" fillcolor="white [3212]" stroked="f" strokeweight=".5pt">
                    <v:textbox inset="36pt,7.2pt,36pt,7.2pt">
                      <w:txbxContent>
                        <w:sdt>
                          <w:sdtPr>
                            <w:rPr>
                              <w:rFonts w:asciiTheme="majorHAnsi" w:eastAsiaTheme="majorEastAsia" w:hAnsiTheme="majorHAnsi" w:cstheme="majorBidi"/>
                              <w:b/>
                              <w:bCs/>
                              <w:caps/>
                              <w:color w:val="4472C4" w:themeColor="accent1"/>
                              <w:sz w:val="56"/>
                              <w:szCs w:val="5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49639AC" w14:textId="3E8F5BBF" w:rsidR="00B71991" w:rsidRPr="00BD165F" w:rsidRDefault="00B71991" w:rsidP="00E54DDA">
                              <w:pPr>
                                <w:pStyle w:val="Frspaiere"/>
                                <w:rPr>
                                  <w:rFonts w:asciiTheme="majorHAnsi" w:eastAsiaTheme="majorEastAsia" w:hAnsiTheme="majorHAnsi" w:cstheme="majorBidi"/>
                                  <w:b/>
                                  <w:bCs/>
                                  <w:caps/>
                                  <w:color w:val="4472C4" w:themeColor="accent1"/>
                                  <w:sz w:val="56"/>
                                  <w:szCs w:val="56"/>
                                </w:rPr>
                              </w:pPr>
                              <w:r w:rsidRPr="00BD165F">
                                <w:rPr>
                                  <w:rFonts w:asciiTheme="majorHAnsi" w:eastAsiaTheme="majorEastAsia" w:hAnsiTheme="majorHAnsi" w:cstheme="majorBidi"/>
                                  <w:b/>
                                  <w:bCs/>
                                  <w:caps/>
                                  <w:color w:val="4472C4" w:themeColor="accent1"/>
                                  <w:sz w:val="56"/>
                                  <w:szCs w:val="56"/>
                                </w:rPr>
                                <w:t xml:space="preserve">        </w:t>
                              </w:r>
                              <w:r w:rsidR="0011281E">
                                <w:rPr>
                                  <w:rFonts w:asciiTheme="majorHAnsi" w:eastAsiaTheme="majorEastAsia" w:hAnsiTheme="majorHAnsi" w:cstheme="majorBidi"/>
                                  <w:b/>
                                  <w:bCs/>
                                  <w:caps/>
                                  <w:color w:val="4472C4" w:themeColor="accent1"/>
                                  <w:sz w:val="56"/>
                                  <w:szCs w:val="56"/>
                                </w:rPr>
                                <w:t xml:space="preserve">       </w:t>
                              </w:r>
                              <w:r w:rsidRPr="00BD165F">
                                <w:rPr>
                                  <w:rFonts w:asciiTheme="majorHAnsi" w:eastAsiaTheme="majorEastAsia" w:hAnsiTheme="majorHAnsi" w:cstheme="majorBidi"/>
                                  <w:b/>
                                  <w:bCs/>
                                  <w:caps/>
                                  <w:color w:val="4472C4" w:themeColor="accent1"/>
                                  <w:sz w:val="56"/>
                                  <w:szCs w:val="56"/>
                                </w:rPr>
                                <w:t xml:space="preserve">  Business management</w:t>
                              </w:r>
                            </w:p>
                            <w:p w14:paraId="7C24FC55" w14:textId="750F62C7" w:rsidR="00B71991" w:rsidRPr="00BD165F" w:rsidRDefault="00B71991" w:rsidP="00E54DDA">
                              <w:pPr>
                                <w:pStyle w:val="Frspaiere"/>
                                <w:rPr>
                                  <w:rFonts w:asciiTheme="majorHAnsi" w:eastAsiaTheme="majorEastAsia" w:hAnsiTheme="majorHAnsi" w:cstheme="majorBidi"/>
                                  <w:b/>
                                  <w:bCs/>
                                  <w:caps/>
                                  <w:color w:val="4472C4" w:themeColor="accent1"/>
                                  <w:sz w:val="56"/>
                                  <w:szCs w:val="56"/>
                                </w:rPr>
                              </w:pPr>
                              <w:r w:rsidRPr="00BD165F">
                                <w:rPr>
                                  <w:rFonts w:asciiTheme="majorHAnsi" w:eastAsiaTheme="majorEastAsia" w:hAnsiTheme="majorHAnsi" w:cstheme="majorBidi"/>
                                  <w:b/>
                                  <w:bCs/>
                                  <w:caps/>
                                  <w:color w:val="4472C4" w:themeColor="accent1"/>
                                  <w:sz w:val="56"/>
                                  <w:szCs w:val="56"/>
                                </w:rPr>
                                <w:t xml:space="preserve">            </w:t>
                              </w:r>
                              <w:r w:rsidR="0011281E">
                                <w:rPr>
                                  <w:rFonts w:asciiTheme="majorHAnsi" w:eastAsiaTheme="majorEastAsia" w:hAnsiTheme="majorHAnsi" w:cstheme="majorBidi"/>
                                  <w:b/>
                                  <w:bCs/>
                                  <w:caps/>
                                  <w:color w:val="4472C4" w:themeColor="accent1"/>
                                  <w:sz w:val="56"/>
                                  <w:szCs w:val="56"/>
                                </w:rPr>
                                <w:t xml:space="preserve">       </w:t>
                              </w:r>
                              <w:r w:rsidRPr="00BD165F">
                                <w:rPr>
                                  <w:rFonts w:asciiTheme="majorHAnsi" w:eastAsiaTheme="majorEastAsia" w:hAnsiTheme="majorHAnsi" w:cstheme="majorBidi"/>
                                  <w:b/>
                                  <w:bCs/>
                                  <w:caps/>
                                  <w:color w:val="4472C4" w:themeColor="accent1"/>
                                  <w:sz w:val="56"/>
                                  <w:szCs w:val="56"/>
                                </w:rPr>
                                <w:t xml:space="preserve">  ENTREPRENEURSHIP</w:t>
                              </w:r>
                            </w:p>
                            <w:p w14:paraId="5685D9B6" w14:textId="192BB753" w:rsidR="00B71991" w:rsidRPr="00BD165F" w:rsidRDefault="00E54DDA" w:rsidP="00E54DDA">
                              <w:pPr>
                                <w:pStyle w:val="Frspaiere"/>
                                <w:rPr>
                                  <w:rFonts w:asciiTheme="majorHAnsi" w:eastAsiaTheme="majorEastAsia" w:hAnsiTheme="majorHAnsi" w:cstheme="majorBidi"/>
                                  <w:b/>
                                  <w:bCs/>
                                  <w:caps/>
                                  <w:color w:val="4472C4" w:themeColor="accent1"/>
                                  <w:sz w:val="56"/>
                                  <w:szCs w:val="56"/>
                                </w:rPr>
                              </w:pPr>
                              <w:r>
                                <w:rPr>
                                  <w:rFonts w:asciiTheme="majorHAnsi" w:eastAsiaTheme="majorEastAsia" w:hAnsiTheme="majorHAnsi" w:cstheme="majorBidi"/>
                                  <w:b/>
                                  <w:bCs/>
                                  <w:caps/>
                                  <w:color w:val="4472C4" w:themeColor="accent1"/>
                                  <w:sz w:val="56"/>
                                  <w:szCs w:val="56"/>
                                </w:rPr>
                                <w:t xml:space="preserve">                              </w:t>
                              </w:r>
                              <w:r w:rsidR="00B71991" w:rsidRPr="00BD165F">
                                <w:rPr>
                                  <w:rFonts w:asciiTheme="majorHAnsi" w:eastAsiaTheme="majorEastAsia" w:hAnsiTheme="majorHAnsi" w:cstheme="majorBidi"/>
                                  <w:b/>
                                  <w:bCs/>
                                  <w:caps/>
                                  <w:color w:val="4472C4" w:themeColor="accent1"/>
                                  <w:sz w:val="56"/>
                                  <w:szCs w:val="56"/>
                                </w:rPr>
                                <w:t xml:space="preserve"> LCBB5001</w:t>
                              </w:r>
                            </w:p>
                          </w:sdtContent>
                        </w:sdt>
                        <w:p w14:paraId="16061023" w14:textId="2DA07240" w:rsidR="002B50E9" w:rsidRPr="00BD165F" w:rsidRDefault="000D091C" w:rsidP="000D091C">
                          <w:pPr>
                            <w:pStyle w:val="Frspaiere"/>
                            <w:rPr>
                              <w:rFonts w:asciiTheme="majorHAnsi" w:eastAsiaTheme="majorEastAsia" w:hAnsiTheme="majorHAnsi" w:cstheme="majorBidi"/>
                              <w:b/>
                              <w:bCs/>
                              <w:caps/>
                              <w:color w:val="4472C4" w:themeColor="accent1"/>
                              <w:sz w:val="56"/>
                              <w:szCs w:val="56"/>
                            </w:rPr>
                          </w:pPr>
                          <w:r>
                            <w:rPr>
                              <w:rFonts w:asciiTheme="majorHAnsi" w:eastAsiaTheme="majorEastAsia" w:hAnsiTheme="majorHAnsi" w:cstheme="majorBidi"/>
                              <w:b/>
                              <w:bCs/>
                              <w:caps/>
                              <w:color w:val="4472C4" w:themeColor="accent1"/>
                              <w:sz w:val="56"/>
                              <w:szCs w:val="56"/>
                            </w:rPr>
                            <w:t xml:space="preserve">                           </w:t>
                          </w:r>
                          <w:r w:rsidR="002B50E9" w:rsidRPr="00BD165F">
                            <w:rPr>
                              <w:rFonts w:asciiTheme="majorHAnsi" w:eastAsiaTheme="majorEastAsia" w:hAnsiTheme="majorHAnsi" w:cstheme="majorBidi"/>
                              <w:b/>
                              <w:bCs/>
                              <w:caps/>
                              <w:color w:val="4472C4" w:themeColor="accent1"/>
                              <w:sz w:val="56"/>
                              <w:szCs w:val="56"/>
                            </w:rPr>
                            <w:t>Assessme</w:t>
                          </w:r>
                          <w:r w:rsidR="0030402F" w:rsidRPr="00BD165F">
                            <w:rPr>
                              <w:rFonts w:asciiTheme="majorHAnsi" w:eastAsiaTheme="majorEastAsia" w:hAnsiTheme="majorHAnsi" w:cstheme="majorBidi"/>
                              <w:b/>
                              <w:bCs/>
                              <w:caps/>
                              <w:color w:val="4472C4" w:themeColor="accent1"/>
                              <w:sz w:val="56"/>
                              <w:szCs w:val="56"/>
                            </w:rPr>
                            <w:t>nt 1</w:t>
                          </w:r>
                        </w:p>
                        <w:p w14:paraId="088A5970" w14:textId="5E18D6B9" w:rsidR="005B2D49" w:rsidRPr="00BD165F" w:rsidRDefault="005B2D49" w:rsidP="005B2D49">
                          <w:pPr>
                            <w:pStyle w:val="Frspaiere"/>
                            <w:rPr>
                              <w:rFonts w:asciiTheme="majorHAnsi" w:eastAsiaTheme="majorEastAsia" w:hAnsiTheme="majorHAnsi" w:cstheme="majorBidi"/>
                              <w:b/>
                              <w:bCs/>
                              <w:caps/>
                              <w:color w:val="4472C4" w:themeColor="accent1"/>
                              <w:sz w:val="56"/>
                              <w:szCs w:val="56"/>
                            </w:rPr>
                          </w:pPr>
                          <w:r w:rsidRPr="00BD165F">
                            <w:rPr>
                              <w:rFonts w:asciiTheme="majorHAnsi" w:eastAsiaTheme="majorEastAsia" w:hAnsiTheme="majorHAnsi" w:cstheme="majorBidi"/>
                              <w:b/>
                              <w:bCs/>
                              <w:caps/>
                              <w:color w:val="4472C4" w:themeColor="accent1"/>
                              <w:sz w:val="56"/>
                              <w:szCs w:val="56"/>
                            </w:rPr>
                            <w:t xml:space="preserve">         </w:t>
                          </w:r>
                          <w:r w:rsidR="0072686C" w:rsidRPr="00BD165F">
                            <w:rPr>
                              <w:rFonts w:asciiTheme="majorHAnsi" w:eastAsiaTheme="majorEastAsia" w:hAnsiTheme="majorHAnsi" w:cstheme="majorBidi"/>
                              <w:b/>
                              <w:bCs/>
                              <w:caps/>
                              <w:color w:val="4472C4" w:themeColor="accent1"/>
                              <w:sz w:val="56"/>
                              <w:szCs w:val="56"/>
                            </w:rPr>
                            <w:t xml:space="preserve"> </w:t>
                          </w:r>
                          <w:r w:rsidR="000D091C">
                            <w:rPr>
                              <w:rFonts w:asciiTheme="majorHAnsi" w:eastAsiaTheme="majorEastAsia" w:hAnsiTheme="majorHAnsi" w:cstheme="majorBidi"/>
                              <w:b/>
                              <w:bCs/>
                              <w:caps/>
                              <w:color w:val="4472C4" w:themeColor="accent1"/>
                              <w:sz w:val="56"/>
                              <w:szCs w:val="56"/>
                            </w:rPr>
                            <w:t xml:space="preserve">       </w:t>
                          </w:r>
                          <w:r w:rsidR="0072686C" w:rsidRPr="00BD165F">
                            <w:rPr>
                              <w:rFonts w:asciiTheme="majorHAnsi" w:eastAsiaTheme="majorEastAsia" w:hAnsiTheme="majorHAnsi" w:cstheme="majorBidi"/>
                              <w:b/>
                              <w:bCs/>
                              <w:caps/>
                              <w:color w:val="4472C4" w:themeColor="accent1"/>
                              <w:sz w:val="56"/>
                              <w:szCs w:val="56"/>
                            </w:rPr>
                            <w:t xml:space="preserve"> </w:t>
                          </w:r>
                          <w:r w:rsidRPr="00BD165F">
                            <w:rPr>
                              <w:rFonts w:asciiTheme="majorHAnsi" w:eastAsiaTheme="majorEastAsia" w:hAnsiTheme="majorHAnsi" w:cstheme="majorBidi"/>
                              <w:b/>
                              <w:bCs/>
                              <w:caps/>
                              <w:color w:val="4472C4" w:themeColor="accent1"/>
                              <w:sz w:val="56"/>
                              <w:szCs w:val="56"/>
                            </w:rPr>
                            <w:t xml:space="preserve">Anca Larisa </w:t>
                          </w:r>
                          <w:proofErr w:type="spellStart"/>
                          <w:r w:rsidRPr="00BD165F">
                            <w:rPr>
                              <w:rFonts w:asciiTheme="majorHAnsi" w:eastAsiaTheme="majorEastAsia" w:hAnsiTheme="majorHAnsi" w:cstheme="majorBidi"/>
                              <w:b/>
                              <w:bCs/>
                              <w:caps/>
                              <w:color w:val="4472C4" w:themeColor="accent1"/>
                              <w:sz w:val="56"/>
                              <w:szCs w:val="56"/>
                            </w:rPr>
                            <w:t>Costache</w:t>
                          </w:r>
                          <w:proofErr w:type="spellEnd"/>
                          <w:r w:rsidR="000D091C">
                            <w:rPr>
                              <w:rFonts w:asciiTheme="majorHAnsi" w:eastAsiaTheme="majorEastAsia" w:hAnsiTheme="majorHAnsi" w:cstheme="majorBidi"/>
                              <w:b/>
                              <w:bCs/>
                              <w:caps/>
                              <w:color w:val="4472C4" w:themeColor="accent1"/>
                              <w:sz w:val="56"/>
                              <w:szCs w:val="56"/>
                            </w:rPr>
                            <w:t xml:space="preserve"> </w:t>
                          </w:r>
                        </w:p>
                        <w:p w14:paraId="75FDBFF2" w14:textId="1F7C1961" w:rsidR="005B2D49" w:rsidRPr="00A65505" w:rsidRDefault="005B2D49" w:rsidP="005B2D49">
                          <w:pPr>
                            <w:pStyle w:val="Frspaiere"/>
                            <w:rPr>
                              <w:rFonts w:asciiTheme="majorHAnsi" w:eastAsiaTheme="majorEastAsia" w:hAnsiTheme="majorHAnsi" w:cstheme="majorBidi"/>
                              <w:b/>
                              <w:bCs/>
                              <w:caps/>
                              <w:color w:val="4472C4" w:themeColor="accent1"/>
                              <w:sz w:val="52"/>
                              <w:szCs w:val="52"/>
                            </w:rPr>
                          </w:pPr>
                          <w:r w:rsidRPr="00BD165F">
                            <w:rPr>
                              <w:rFonts w:asciiTheme="majorHAnsi" w:eastAsiaTheme="majorEastAsia" w:hAnsiTheme="majorHAnsi" w:cstheme="majorBidi"/>
                              <w:b/>
                              <w:bCs/>
                              <w:caps/>
                              <w:color w:val="4472C4" w:themeColor="accent1"/>
                              <w:sz w:val="56"/>
                              <w:szCs w:val="56"/>
                            </w:rPr>
                            <w:t xml:space="preserve">              </w:t>
                          </w:r>
                          <w:r w:rsidR="0072686C" w:rsidRPr="00BD165F">
                            <w:rPr>
                              <w:rFonts w:asciiTheme="majorHAnsi" w:eastAsiaTheme="majorEastAsia" w:hAnsiTheme="majorHAnsi" w:cstheme="majorBidi"/>
                              <w:b/>
                              <w:bCs/>
                              <w:caps/>
                              <w:color w:val="4472C4" w:themeColor="accent1"/>
                              <w:sz w:val="56"/>
                              <w:szCs w:val="56"/>
                            </w:rPr>
                            <w:t xml:space="preserve">  </w:t>
                          </w:r>
                          <w:r w:rsidR="000D091C">
                            <w:rPr>
                              <w:rFonts w:asciiTheme="majorHAnsi" w:eastAsiaTheme="majorEastAsia" w:hAnsiTheme="majorHAnsi" w:cstheme="majorBidi"/>
                              <w:b/>
                              <w:bCs/>
                              <w:caps/>
                              <w:color w:val="4472C4" w:themeColor="accent1"/>
                              <w:sz w:val="56"/>
                              <w:szCs w:val="56"/>
                            </w:rPr>
                            <w:t xml:space="preserve">       </w:t>
                          </w:r>
                          <w:r w:rsidR="0072686C" w:rsidRPr="00BD165F">
                            <w:rPr>
                              <w:rFonts w:asciiTheme="majorHAnsi" w:eastAsiaTheme="majorEastAsia" w:hAnsiTheme="majorHAnsi" w:cstheme="majorBidi"/>
                              <w:b/>
                              <w:bCs/>
                              <w:caps/>
                              <w:color w:val="4472C4" w:themeColor="accent1"/>
                              <w:sz w:val="56"/>
                              <w:szCs w:val="56"/>
                            </w:rPr>
                            <w:t xml:space="preserve"> </w:t>
                          </w:r>
                          <w:r w:rsidRPr="00BD165F">
                            <w:rPr>
                              <w:rFonts w:asciiTheme="majorHAnsi" w:eastAsiaTheme="majorEastAsia" w:hAnsiTheme="majorHAnsi" w:cstheme="majorBidi"/>
                              <w:b/>
                              <w:bCs/>
                              <w:caps/>
                              <w:color w:val="4472C4" w:themeColor="accent1"/>
                              <w:sz w:val="56"/>
                              <w:szCs w:val="56"/>
                            </w:rPr>
                            <w:t>Student number</w:t>
                          </w:r>
                        </w:p>
                        <w:p w14:paraId="09628E19" w14:textId="74304F27" w:rsidR="005B2D49" w:rsidRPr="00BD165F" w:rsidRDefault="005B2D49" w:rsidP="005B2D49">
                          <w:pPr>
                            <w:pStyle w:val="Frspaiere"/>
                            <w:rPr>
                              <w:rFonts w:asciiTheme="majorHAnsi" w:eastAsiaTheme="majorEastAsia" w:hAnsiTheme="majorHAnsi" w:cstheme="majorBidi"/>
                              <w:b/>
                              <w:bCs/>
                              <w:caps/>
                              <w:color w:val="4472C4" w:themeColor="accent1"/>
                              <w:sz w:val="56"/>
                              <w:szCs w:val="56"/>
                            </w:rPr>
                          </w:pPr>
                          <w:r w:rsidRPr="00BD165F">
                            <w:rPr>
                              <w:rFonts w:asciiTheme="majorHAnsi" w:eastAsiaTheme="majorEastAsia" w:hAnsiTheme="majorHAnsi" w:cstheme="majorBidi"/>
                              <w:b/>
                              <w:bCs/>
                              <w:caps/>
                              <w:color w:val="4472C4" w:themeColor="accent1"/>
                              <w:sz w:val="56"/>
                              <w:szCs w:val="56"/>
                            </w:rPr>
                            <w:t xml:space="preserve">                        </w:t>
                          </w:r>
                          <w:r w:rsidR="00FA6DEE">
                            <w:rPr>
                              <w:rFonts w:asciiTheme="majorHAnsi" w:eastAsiaTheme="majorEastAsia" w:hAnsiTheme="majorHAnsi" w:cstheme="majorBidi"/>
                              <w:b/>
                              <w:bCs/>
                              <w:caps/>
                              <w:color w:val="4472C4" w:themeColor="accent1"/>
                              <w:sz w:val="56"/>
                              <w:szCs w:val="56"/>
                            </w:rPr>
                            <w:t xml:space="preserve">        </w:t>
                          </w:r>
                          <w:r w:rsidRPr="00BD165F">
                            <w:rPr>
                              <w:rFonts w:asciiTheme="majorHAnsi" w:eastAsiaTheme="majorEastAsia" w:hAnsiTheme="majorHAnsi" w:cstheme="majorBidi"/>
                              <w:b/>
                              <w:bCs/>
                              <w:caps/>
                              <w:color w:val="4472C4" w:themeColor="accent1"/>
                              <w:sz w:val="56"/>
                              <w:szCs w:val="56"/>
                            </w:rPr>
                            <w:t xml:space="preserve">2021935                      </w:t>
                          </w:r>
                        </w:p>
                      </w:txbxContent>
                    </v:textbox>
                  </v:shape>
                </w:pict>
              </mc:Fallback>
            </mc:AlternateContent>
          </w:r>
          <w:r w:rsidR="00B71991" w:rsidRPr="00C12C74">
            <w:br w:type="page"/>
          </w:r>
        </w:p>
      </w:sdtContent>
    </w:sdt>
    <w:sdt>
      <w:sdtPr>
        <w:rPr>
          <w:rFonts w:ascii="Times New Roman" w:eastAsiaTheme="minorHAnsi" w:hAnsi="Times New Roman" w:cstheme="minorBidi"/>
          <w:b w:val="0"/>
          <w:color w:val="auto"/>
          <w:sz w:val="24"/>
          <w:szCs w:val="22"/>
          <w:lang w:val="en-GB"/>
        </w:rPr>
        <w:id w:val="-997574625"/>
        <w:docPartObj>
          <w:docPartGallery w:val="Table of Contents"/>
          <w:docPartUnique/>
        </w:docPartObj>
      </w:sdtPr>
      <w:sdtEndPr>
        <w:rPr>
          <w:bCs/>
          <w:noProof/>
        </w:rPr>
      </w:sdtEndPr>
      <w:sdtContent>
        <w:p w14:paraId="1B3B03B3" w14:textId="06861E4F" w:rsidR="00B71991" w:rsidRPr="00C12C74" w:rsidRDefault="00B71991">
          <w:pPr>
            <w:pStyle w:val="Titlucuprins"/>
            <w:rPr>
              <w:lang w:val="en-GB"/>
            </w:rPr>
          </w:pPr>
          <w:r w:rsidRPr="00C12C74">
            <w:rPr>
              <w:lang w:val="en-GB"/>
            </w:rPr>
            <w:t>Contents</w:t>
          </w:r>
        </w:p>
        <w:p w14:paraId="384BDAB3" w14:textId="24609601" w:rsidR="00C12C74" w:rsidRDefault="00B71991">
          <w:pPr>
            <w:pStyle w:val="Cuprins1"/>
            <w:tabs>
              <w:tab w:val="right" w:leader="dot" w:pos="9016"/>
            </w:tabs>
            <w:rPr>
              <w:rFonts w:asciiTheme="minorHAnsi" w:eastAsiaTheme="minorEastAsia" w:hAnsiTheme="minorHAnsi"/>
              <w:noProof/>
              <w:sz w:val="22"/>
              <w:lang w:val="en-IN" w:eastAsia="en-IN"/>
            </w:rPr>
          </w:pPr>
          <w:r w:rsidRPr="00C12C74">
            <w:fldChar w:fldCharType="begin"/>
          </w:r>
          <w:r w:rsidRPr="00C12C74">
            <w:instrText xml:space="preserve"> TOC \o "1-3" \h \z \u </w:instrText>
          </w:r>
          <w:r w:rsidRPr="00C12C74">
            <w:fldChar w:fldCharType="separate"/>
          </w:r>
          <w:hyperlink w:anchor="_Toc109330771" w:history="1">
            <w:r w:rsidR="00C12C74" w:rsidRPr="007A5BC5">
              <w:rPr>
                <w:rStyle w:val="Hyperlink"/>
                <w:noProof/>
              </w:rPr>
              <w:t>ESSAY</w:t>
            </w:r>
            <w:r w:rsidR="00C12C74">
              <w:rPr>
                <w:noProof/>
                <w:webHidden/>
              </w:rPr>
              <w:tab/>
            </w:r>
            <w:r w:rsidR="00C12C74">
              <w:rPr>
                <w:noProof/>
                <w:webHidden/>
              </w:rPr>
              <w:fldChar w:fldCharType="begin"/>
            </w:r>
            <w:r w:rsidR="00C12C74">
              <w:rPr>
                <w:noProof/>
                <w:webHidden/>
              </w:rPr>
              <w:instrText xml:space="preserve"> PAGEREF _Toc109330771 \h </w:instrText>
            </w:r>
            <w:r w:rsidR="00C12C74">
              <w:rPr>
                <w:noProof/>
                <w:webHidden/>
              </w:rPr>
            </w:r>
            <w:r w:rsidR="00C12C74">
              <w:rPr>
                <w:noProof/>
                <w:webHidden/>
              </w:rPr>
              <w:fldChar w:fldCharType="separate"/>
            </w:r>
            <w:r w:rsidR="00C12C74">
              <w:rPr>
                <w:noProof/>
                <w:webHidden/>
              </w:rPr>
              <w:t>2</w:t>
            </w:r>
            <w:r w:rsidR="00C12C74">
              <w:rPr>
                <w:noProof/>
                <w:webHidden/>
              </w:rPr>
              <w:fldChar w:fldCharType="end"/>
            </w:r>
          </w:hyperlink>
        </w:p>
        <w:p w14:paraId="5111CF48" w14:textId="4CAC351D" w:rsidR="00C12C74" w:rsidRDefault="00A528EB">
          <w:pPr>
            <w:pStyle w:val="Cuprins2"/>
            <w:tabs>
              <w:tab w:val="right" w:leader="dot" w:pos="9016"/>
            </w:tabs>
            <w:rPr>
              <w:rFonts w:asciiTheme="minorHAnsi" w:eastAsiaTheme="minorEastAsia" w:hAnsiTheme="minorHAnsi"/>
              <w:noProof/>
              <w:sz w:val="22"/>
              <w:lang w:val="en-IN" w:eastAsia="en-IN"/>
            </w:rPr>
          </w:pPr>
          <w:hyperlink w:anchor="_Toc109330772" w:history="1">
            <w:r w:rsidR="00C12C74" w:rsidRPr="007A5BC5">
              <w:rPr>
                <w:rStyle w:val="Hyperlink"/>
                <w:noProof/>
              </w:rPr>
              <w:t>Introduction</w:t>
            </w:r>
            <w:r w:rsidR="00C12C74">
              <w:rPr>
                <w:noProof/>
                <w:webHidden/>
              </w:rPr>
              <w:tab/>
            </w:r>
            <w:r w:rsidR="00C12C74">
              <w:rPr>
                <w:noProof/>
                <w:webHidden/>
              </w:rPr>
              <w:fldChar w:fldCharType="begin"/>
            </w:r>
            <w:r w:rsidR="00C12C74">
              <w:rPr>
                <w:noProof/>
                <w:webHidden/>
              </w:rPr>
              <w:instrText xml:space="preserve"> PAGEREF _Toc109330772 \h </w:instrText>
            </w:r>
            <w:r w:rsidR="00C12C74">
              <w:rPr>
                <w:noProof/>
                <w:webHidden/>
              </w:rPr>
            </w:r>
            <w:r w:rsidR="00C12C74">
              <w:rPr>
                <w:noProof/>
                <w:webHidden/>
              </w:rPr>
              <w:fldChar w:fldCharType="separate"/>
            </w:r>
            <w:r w:rsidR="00C12C74">
              <w:rPr>
                <w:noProof/>
                <w:webHidden/>
              </w:rPr>
              <w:t>2</w:t>
            </w:r>
            <w:r w:rsidR="00C12C74">
              <w:rPr>
                <w:noProof/>
                <w:webHidden/>
              </w:rPr>
              <w:fldChar w:fldCharType="end"/>
            </w:r>
          </w:hyperlink>
        </w:p>
        <w:p w14:paraId="3349D739" w14:textId="23BCFF6C" w:rsidR="00C12C74" w:rsidRDefault="00A528EB">
          <w:pPr>
            <w:pStyle w:val="Cuprins2"/>
            <w:tabs>
              <w:tab w:val="right" w:leader="dot" w:pos="9016"/>
            </w:tabs>
            <w:rPr>
              <w:rFonts w:asciiTheme="minorHAnsi" w:eastAsiaTheme="minorEastAsia" w:hAnsiTheme="minorHAnsi"/>
              <w:noProof/>
              <w:sz w:val="22"/>
              <w:lang w:val="en-IN" w:eastAsia="en-IN"/>
            </w:rPr>
          </w:pPr>
          <w:hyperlink w:anchor="_Toc109330773" w:history="1">
            <w:r w:rsidR="00C12C74" w:rsidRPr="007A5BC5">
              <w:rPr>
                <w:rStyle w:val="Hyperlink"/>
                <w:noProof/>
              </w:rPr>
              <w:t>An assessment of a business idea</w:t>
            </w:r>
            <w:r w:rsidR="00C12C74">
              <w:rPr>
                <w:noProof/>
                <w:webHidden/>
              </w:rPr>
              <w:tab/>
            </w:r>
            <w:r w:rsidR="00C12C74">
              <w:rPr>
                <w:noProof/>
                <w:webHidden/>
              </w:rPr>
              <w:fldChar w:fldCharType="begin"/>
            </w:r>
            <w:r w:rsidR="00C12C74">
              <w:rPr>
                <w:noProof/>
                <w:webHidden/>
              </w:rPr>
              <w:instrText xml:space="preserve"> PAGEREF _Toc109330773 \h </w:instrText>
            </w:r>
            <w:r w:rsidR="00C12C74">
              <w:rPr>
                <w:noProof/>
                <w:webHidden/>
              </w:rPr>
            </w:r>
            <w:r w:rsidR="00C12C74">
              <w:rPr>
                <w:noProof/>
                <w:webHidden/>
              </w:rPr>
              <w:fldChar w:fldCharType="separate"/>
            </w:r>
            <w:r w:rsidR="00C12C74">
              <w:rPr>
                <w:noProof/>
                <w:webHidden/>
              </w:rPr>
              <w:t>2</w:t>
            </w:r>
            <w:r w:rsidR="00C12C74">
              <w:rPr>
                <w:noProof/>
                <w:webHidden/>
              </w:rPr>
              <w:fldChar w:fldCharType="end"/>
            </w:r>
          </w:hyperlink>
        </w:p>
        <w:p w14:paraId="32D265EC" w14:textId="1FB91CF7" w:rsidR="00C12C74" w:rsidRDefault="00A528EB">
          <w:pPr>
            <w:pStyle w:val="Cuprins2"/>
            <w:tabs>
              <w:tab w:val="right" w:leader="dot" w:pos="9016"/>
            </w:tabs>
            <w:rPr>
              <w:rFonts w:asciiTheme="minorHAnsi" w:eastAsiaTheme="minorEastAsia" w:hAnsiTheme="minorHAnsi"/>
              <w:noProof/>
              <w:sz w:val="22"/>
              <w:lang w:val="en-IN" w:eastAsia="en-IN"/>
            </w:rPr>
          </w:pPr>
          <w:hyperlink w:anchor="_Toc109330774" w:history="1">
            <w:r w:rsidR="00C12C74" w:rsidRPr="007A5BC5">
              <w:rPr>
                <w:rStyle w:val="Hyperlink"/>
                <w:noProof/>
              </w:rPr>
              <w:t>Market research on GPS tracker enabled wallets and bags</w:t>
            </w:r>
            <w:r w:rsidR="00C12C74">
              <w:rPr>
                <w:noProof/>
                <w:webHidden/>
              </w:rPr>
              <w:tab/>
            </w:r>
            <w:r w:rsidR="00C12C74">
              <w:rPr>
                <w:noProof/>
                <w:webHidden/>
              </w:rPr>
              <w:fldChar w:fldCharType="begin"/>
            </w:r>
            <w:r w:rsidR="00C12C74">
              <w:rPr>
                <w:noProof/>
                <w:webHidden/>
              </w:rPr>
              <w:instrText xml:space="preserve"> PAGEREF _Toc109330774 \h </w:instrText>
            </w:r>
            <w:r w:rsidR="00C12C74">
              <w:rPr>
                <w:noProof/>
                <w:webHidden/>
              </w:rPr>
            </w:r>
            <w:r w:rsidR="00C12C74">
              <w:rPr>
                <w:noProof/>
                <w:webHidden/>
              </w:rPr>
              <w:fldChar w:fldCharType="separate"/>
            </w:r>
            <w:r w:rsidR="00C12C74">
              <w:rPr>
                <w:noProof/>
                <w:webHidden/>
              </w:rPr>
              <w:t>3</w:t>
            </w:r>
            <w:r w:rsidR="00C12C74">
              <w:rPr>
                <w:noProof/>
                <w:webHidden/>
              </w:rPr>
              <w:fldChar w:fldCharType="end"/>
            </w:r>
          </w:hyperlink>
        </w:p>
        <w:p w14:paraId="4C9CDBC3" w14:textId="07ABF31B" w:rsidR="00C12C74" w:rsidRDefault="00A528EB">
          <w:pPr>
            <w:pStyle w:val="Cuprins2"/>
            <w:tabs>
              <w:tab w:val="right" w:leader="dot" w:pos="9016"/>
            </w:tabs>
            <w:rPr>
              <w:rFonts w:asciiTheme="minorHAnsi" w:eastAsiaTheme="minorEastAsia" w:hAnsiTheme="minorHAnsi"/>
              <w:noProof/>
              <w:sz w:val="22"/>
              <w:lang w:val="en-IN" w:eastAsia="en-IN"/>
            </w:rPr>
          </w:pPr>
          <w:hyperlink w:anchor="_Toc109330775" w:history="1">
            <w:r w:rsidR="00C12C74" w:rsidRPr="007A5BC5">
              <w:rPr>
                <w:rStyle w:val="Hyperlink"/>
                <w:noProof/>
              </w:rPr>
              <w:t>Conclusion</w:t>
            </w:r>
            <w:r w:rsidR="00C12C74">
              <w:rPr>
                <w:noProof/>
                <w:webHidden/>
              </w:rPr>
              <w:tab/>
            </w:r>
            <w:r w:rsidR="00C12C74">
              <w:rPr>
                <w:noProof/>
                <w:webHidden/>
              </w:rPr>
              <w:fldChar w:fldCharType="begin"/>
            </w:r>
            <w:r w:rsidR="00C12C74">
              <w:rPr>
                <w:noProof/>
                <w:webHidden/>
              </w:rPr>
              <w:instrText xml:space="preserve"> PAGEREF _Toc109330775 \h </w:instrText>
            </w:r>
            <w:r w:rsidR="00C12C74">
              <w:rPr>
                <w:noProof/>
                <w:webHidden/>
              </w:rPr>
            </w:r>
            <w:r w:rsidR="00C12C74">
              <w:rPr>
                <w:noProof/>
                <w:webHidden/>
              </w:rPr>
              <w:fldChar w:fldCharType="separate"/>
            </w:r>
            <w:r w:rsidR="00C12C74">
              <w:rPr>
                <w:noProof/>
                <w:webHidden/>
              </w:rPr>
              <w:t>6</w:t>
            </w:r>
            <w:r w:rsidR="00C12C74">
              <w:rPr>
                <w:noProof/>
                <w:webHidden/>
              </w:rPr>
              <w:fldChar w:fldCharType="end"/>
            </w:r>
          </w:hyperlink>
        </w:p>
        <w:p w14:paraId="38A79731" w14:textId="60C8651C" w:rsidR="00C12C74" w:rsidRDefault="00A528EB">
          <w:pPr>
            <w:pStyle w:val="Cuprins1"/>
            <w:tabs>
              <w:tab w:val="right" w:leader="dot" w:pos="9016"/>
            </w:tabs>
            <w:rPr>
              <w:rFonts w:asciiTheme="minorHAnsi" w:eastAsiaTheme="minorEastAsia" w:hAnsiTheme="minorHAnsi"/>
              <w:noProof/>
              <w:sz w:val="22"/>
              <w:lang w:val="en-IN" w:eastAsia="en-IN"/>
            </w:rPr>
          </w:pPr>
          <w:hyperlink w:anchor="_Toc109330776" w:history="1">
            <w:r w:rsidR="00C12C74" w:rsidRPr="007A5BC5">
              <w:rPr>
                <w:rStyle w:val="Hyperlink"/>
                <w:noProof/>
              </w:rPr>
              <w:t>REFLECTIVE NOTE</w:t>
            </w:r>
            <w:r w:rsidR="00C12C74">
              <w:rPr>
                <w:noProof/>
                <w:webHidden/>
              </w:rPr>
              <w:tab/>
            </w:r>
            <w:r w:rsidR="00C12C74">
              <w:rPr>
                <w:noProof/>
                <w:webHidden/>
              </w:rPr>
              <w:fldChar w:fldCharType="begin"/>
            </w:r>
            <w:r w:rsidR="00C12C74">
              <w:rPr>
                <w:noProof/>
                <w:webHidden/>
              </w:rPr>
              <w:instrText xml:space="preserve"> PAGEREF _Toc109330776 \h </w:instrText>
            </w:r>
            <w:r w:rsidR="00C12C74">
              <w:rPr>
                <w:noProof/>
                <w:webHidden/>
              </w:rPr>
            </w:r>
            <w:r w:rsidR="00C12C74">
              <w:rPr>
                <w:noProof/>
                <w:webHidden/>
              </w:rPr>
              <w:fldChar w:fldCharType="separate"/>
            </w:r>
            <w:r w:rsidR="00C12C74">
              <w:rPr>
                <w:noProof/>
                <w:webHidden/>
              </w:rPr>
              <w:t>7</w:t>
            </w:r>
            <w:r w:rsidR="00C12C74">
              <w:rPr>
                <w:noProof/>
                <w:webHidden/>
              </w:rPr>
              <w:fldChar w:fldCharType="end"/>
            </w:r>
          </w:hyperlink>
        </w:p>
        <w:p w14:paraId="105FF3FE" w14:textId="629F95F6" w:rsidR="00C12C74" w:rsidRDefault="00A528EB">
          <w:pPr>
            <w:pStyle w:val="Cuprins1"/>
            <w:tabs>
              <w:tab w:val="right" w:leader="dot" w:pos="9016"/>
            </w:tabs>
            <w:rPr>
              <w:rFonts w:asciiTheme="minorHAnsi" w:eastAsiaTheme="minorEastAsia" w:hAnsiTheme="minorHAnsi"/>
              <w:noProof/>
              <w:sz w:val="22"/>
              <w:lang w:val="en-IN" w:eastAsia="en-IN"/>
            </w:rPr>
          </w:pPr>
          <w:hyperlink w:anchor="_Toc109330777" w:history="1">
            <w:r w:rsidR="00C12C74" w:rsidRPr="007A5BC5">
              <w:rPr>
                <w:rStyle w:val="Hyperlink"/>
                <w:noProof/>
              </w:rPr>
              <w:t>References</w:t>
            </w:r>
            <w:r w:rsidR="00C12C74">
              <w:rPr>
                <w:noProof/>
                <w:webHidden/>
              </w:rPr>
              <w:tab/>
            </w:r>
            <w:r w:rsidR="00C12C74">
              <w:rPr>
                <w:noProof/>
                <w:webHidden/>
              </w:rPr>
              <w:fldChar w:fldCharType="begin"/>
            </w:r>
            <w:r w:rsidR="00C12C74">
              <w:rPr>
                <w:noProof/>
                <w:webHidden/>
              </w:rPr>
              <w:instrText xml:space="preserve"> PAGEREF _Toc109330777 \h </w:instrText>
            </w:r>
            <w:r w:rsidR="00C12C74">
              <w:rPr>
                <w:noProof/>
                <w:webHidden/>
              </w:rPr>
            </w:r>
            <w:r w:rsidR="00C12C74">
              <w:rPr>
                <w:noProof/>
                <w:webHidden/>
              </w:rPr>
              <w:fldChar w:fldCharType="separate"/>
            </w:r>
            <w:r w:rsidR="00C12C74">
              <w:rPr>
                <w:noProof/>
                <w:webHidden/>
              </w:rPr>
              <w:t>11</w:t>
            </w:r>
            <w:r w:rsidR="00C12C74">
              <w:rPr>
                <w:noProof/>
                <w:webHidden/>
              </w:rPr>
              <w:fldChar w:fldCharType="end"/>
            </w:r>
          </w:hyperlink>
        </w:p>
        <w:p w14:paraId="4209AEBD" w14:textId="5D2D9221" w:rsidR="00B71991" w:rsidRPr="00C12C74" w:rsidRDefault="00B71991">
          <w:r w:rsidRPr="00C12C74">
            <w:rPr>
              <w:b/>
              <w:bCs/>
              <w:noProof/>
            </w:rPr>
            <w:fldChar w:fldCharType="end"/>
          </w:r>
        </w:p>
      </w:sdtContent>
    </w:sdt>
    <w:p w14:paraId="144E74DE" w14:textId="77777777" w:rsidR="00B71991" w:rsidRPr="00C12C74" w:rsidRDefault="00B71991">
      <w:pPr>
        <w:spacing w:line="259" w:lineRule="auto"/>
        <w:jc w:val="left"/>
        <w:rPr>
          <w:rFonts w:asciiTheme="majorHAnsi" w:eastAsiaTheme="majorEastAsia" w:hAnsiTheme="majorHAnsi" w:cstheme="majorBidi"/>
          <w:color w:val="2F5496" w:themeColor="accent1" w:themeShade="BF"/>
          <w:sz w:val="32"/>
          <w:szCs w:val="32"/>
        </w:rPr>
      </w:pPr>
      <w:r w:rsidRPr="00C12C74">
        <w:br w:type="page"/>
      </w:r>
    </w:p>
    <w:p w14:paraId="75A32B17" w14:textId="751C0B45" w:rsidR="00B84A44" w:rsidRPr="00C12C74" w:rsidRDefault="00C12C74" w:rsidP="00C12C74">
      <w:pPr>
        <w:pStyle w:val="Titlu1"/>
        <w:jc w:val="center"/>
        <w:rPr>
          <w:u w:val="single"/>
        </w:rPr>
      </w:pPr>
      <w:bookmarkStart w:id="0" w:name="_Toc109330771"/>
      <w:r w:rsidRPr="00C12C74">
        <w:rPr>
          <w:u w:val="single"/>
        </w:rPr>
        <w:lastRenderedPageBreak/>
        <w:t>ESSAY</w:t>
      </w:r>
      <w:bookmarkEnd w:id="0"/>
    </w:p>
    <w:p w14:paraId="26CBE228" w14:textId="776BD4B2" w:rsidR="00091E0C" w:rsidRPr="00C12C74" w:rsidRDefault="00091E0C" w:rsidP="00032638">
      <w:pPr>
        <w:pStyle w:val="Titlu2"/>
      </w:pPr>
      <w:bookmarkStart w:id="1" w:name="_Toc109330772"/>
      <w:r w:rsidRPr="00C12C74">
        <w:t>Introduction</w:t>
      </w:r>
      <w:bookmarkEnd w:id="1"/>
    </w:p>
    <w:p w14:paraId="529EE6BA" w14:textId="3822C508" w:rsidR="00824333" w:rsidRDefault="00091E0C" w:rsidP="00032638">
      <w:r w:rsidRPr="00C12C74">
        <w:t xml:space="preserve">An intricate evaluation of a particular business idea to be considered in this assessment with an intension </w:t>
      </w:r>
      <w:r w:rsidR="0029181D" w:rsidRPr="00C12C74">
        <w:t>t</w:t>
      </w:r>
      <w:r w:rsidRPr="00C12C74">
        <w:t xml:space="preserve">o address the wants and needs of the target buyers. The business idea of </w:t>
      </w:r>
      <w:r w:rsidR="00C24AC2" w:rsidRPr="00C12C74">
        <w:t xml:space="preserve">online </w:t>
      </w:r>
      <w:r w:rsidRPr="00C12C74">
        <w:t xml:space="preserve">selling wallets and bags with GPS tracker to be considered for this purpose. Hence in assessment 1 the primary focus is to explore the business </w:t>
      </w:r>
      <w:r w:rsidR="00FC5CAF" w:rsidRPr="00C12C74">
        <w:t>idea along</w:t>
      </w:r>
      <w:r w:rsidRPr="00C12C74">
        <w:t xml:space="preserve"> with an intricate market </w:t>
      </w:r>
      <w:r w:rsidR="00FC5CAF" w:rsidRPr="00C12C74">
        <w:t>research</w:t>
      </w:r>
      <w:r w:rsidRPr="00C12C74">
        <w:t xml:space="preserve"> for the same. </w:t>
      </w:r>
    </w:p>
    <w:p w14:paraId="28EDA012" w14:textId="77099479" w:rsidR="008948F1" w:rsidRDefault="008948F1" w:rsidP="00032638">
      <w:r>
        <w:rPr>
          <w:noProof/>
          <w:lang w:val="en-IN" w:eastAsia="en-IN"/>
        </w:rPr>
        <w:drawing>
          <wp:inline distT="0" distB="0" distL="0" distR="0" wp14:anchorId="0262AEF2" wp14:editId="637C77C5">
            <wp:extent cx="3047722" cy="2426335"/>
            <wp:effectExtent l="0" t="0" r="635" b="0"/>
            <wp:docPr id="4" name="Picture 4" descr="Tile Tracking Tags - Cool Tools - Bob Vi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le Tracking Tags - Cool Tools - Bob Vil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89890" cy="2459905"/>
                    </a:xfrm>
                    <a:prstGeom prst="rect">
                      <a:avLst/>
                    </a:prstGeom>
                    <a:noFill/>
                    <a:ln>
                      <a:noFill/>
                    </a:ln>
                  </pic:spPr>
                </pic:pic>
              </a:graphicData>
            </a:graphic>
          </wp:inline>
        </w:drawing>
      </w:r>
      <w:r w:rsidRPr="008948F1">
        <w:t xml:space="preserve"> </w:t>
      </w:r>
      <w:r>
        <w:rPr>
          <w:noProof/>
          <w:lang w:val="en-IN" w:eastAsia="en-IN"/>
        </w:rPr>
        <w:drawing>
          <wp:inline distT="0" distB="0" distL="0" distR="0" wp14:anchorId="31F59804" wp14:editId="63C2922C">
            <wp:extent cx="2621280" cy="2621280"/>
            <wp:effectExtent l="0" t="0" r="7620" b="7620"/>
            <wp:docPr id="5" name="Picture 5" descr="Genuine Leather Bluetooth Smart Wallet Anti Lost Finder GPS Locator Tracker  GB | Shopee Malays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enuine Leather Bluetooth Smart Wallet Anti Lost Finder GPS Locator Tracker  GB | Shopee Malays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21280" cy="2621280"/>
                    </a:xfrm>
                    <a:prstGeom prst="rect">
                      <a:avLst/>
                    </a:prstGeom>
                    <a:noFill/>
                    <a:ln>
                      <a:noFill/>
                    </a:ln>
                  </pic:spPr>
                </pic:pic>
              </a:graphicData>
            </a:graphic>
          </wp:inline>
        </w:drawing>
      </w:r>
    </w:p>
    <w:p w14:paraId="4591DEAB" w14:textId="3BB2B8FD" w:rsidR="000014E2" w:rsidRPr="000014E2" w:rsidRDefault="000014E2" w:rsidP="000014E2">
      <w:pPr>
        <w:jc w:val="center"/>
        <w:rPr>
          <w:b/>
          <w:bCs/>
          <w:i/>
          <w:iCs/>
        </w:rPr>
      </w:pPr>
      <w:r w:rsidRPr="000014E2">
        <w:rPr>
          <w:b/>
          <w:bCs/>
          <w:i/>
          <w:iCs/>
        </w:rPr>
        <w:t>GPS enabled wallets and bags</w:t>
      </w:r>
    </w:p>
    <w:p w14:paraId="534B20DD" w14:textId="5B4BB8FA" w:rsidR="000014E2" w:rsidRPr="00C12C74" w:rsidRDefault="000014E2" w:rsidP="000014E2">
      <w:pPr>
        <w:jc w:val="center"/>
      </w:pPr>
      <w:proofErr w:type="spellStart"/>
      <w:r w:rsidRPr="00C12C74">
        <w:t>Armisen</w:t>
      </w:r>
      <w:proofErr w:type="spellEnd"/>
      <w:r w:rsidRPr="00C12C74">
        <w:t xml:space="preserve"> and </w:t>
      </w:r>
      <w:proofErr w:type="spellStart"/>
      <w:r w:rsidRPr="00C12C74">
        <w:t>Majchrzak</w:t>
      </w:r>
      <w:proofErr w:type="spellEnd"/>
      <w:r w:rsidRPr="00C12C74">
        <w:t>, 2015</w:t>
      </w:r>
    </w:p>
    <w:p w14:paraId="615E5719" w14:textId="07B5F7FF" w:rsidR="00FB499B" w:rsidRPr="00C12C74" w:rsidRDefault="0029181D" w:rsidP="0029181D">
      <w:pPr>
        <w:pStyle w:val="Titlu2"/>
      </w:pPr>
      <w:bookmarkStart w:id="2" w:name="_Toc109330773"/>
      <w:r w:rsidRPr="00C12C74">
        <w:t>An assessment of a business idea</w:t>
      </w:r>
      <w:bookmarkEnd w:id="2"/>
    </w:p>
    <w:p w14:paraId="54A21770" w14:textId="5F3D732B" w:rsidR="00A612EF" w:rsidRPr="00C12C74" w:rsidRDefault="00CF16BB" w:rsidP="00A612EF">
      <w:r w:rsidRPr="00C12C74">
        <w:t xml:space="preserve">A business idea can be defined as a </w:t>
      </w:r>
      <w:r w:rsidR="00D14F76" w:rsidRPr="00C12C74">
        <w:t>concept</w:t>
      </w:r>
      <w:r w:rsidRPr="00C12C74">
        <w:t xml:space="preserve"> that can</w:t>
      </w:r>
      <w:r w:rsidR="00D14F76" w:rsidRPr="00C12C74">
        <w:t xml:space="preserve"> </w:t>
      </w:r>
      <w:r w:rsidRPr="00C12C74">
        <w:t xml:space="preserve">be utilised for </w:t>
      </w:r>
      <w:r w:rsidR="00D14F76" w:rsidRPr="00C12C74">
        <w:t>achieving</w:t>
      </w:r>
      <w:r w:rsidRPr="00C12C74">
        <w:t xml:space="preserve"> a financial gain and </w:t>
      </w:r>
      <w:r w:rsidR="00D14F76" w:rsidRPr="00C12C74">
        <w:t>is generally</w:t>
      </w:r>
      <w:r w:rsidRPr="00C12C74">
        <w:t xml:space="preserve"> feasible through selling of </w:t>
      </w:r>
      <w:r w:rsidR="00D14F76" w:rsidRPr="00C12C74">
        <w:t>a product</w:t>
      </w:r>
      <w:r w:rsidRPr="00C12C74">
        <w:t xml:space="preserve"> </w:t>
      </w:r>
      <w:r w:rsidR="00D14F76" w:rsidRPr="00C12C74">
        <w:t>or a</w:t>
      </w:r>
      <w:r w:rsidRPr="00C12C74">
        <w:t xml:space="preserve"> service. </w:t>
      </w:r>
      <w:r w:rsidR="00A612EF" w:rsidRPr="00C12C74">
        <w:t>In course of conceiving any business idea it is important to assure innovativeness and uniqueness on the same. A business idea which is not innovative fails to attract a target segment of buyers and also not capable of developing its own market niche and identity.</w:t>
      </w:r>
      <w:r w:rsidRPr="00C12C74">
        <w:t xml:space="preserve"> Hence a business idea </w:t>
      </w:r>
      <w:r w:rsidR="00055EB9" w:rsidRPr="00C12C74">
        <w:t xml:space="preserve">is evident to create a reason </w:t>
      </w:r>
      <w:r w:rsidR="00055EB9" w:rsidRPr="00C12C74">
        <w:lastRenderedPageBreak/>
        <w:t xml:space="preserve">to invest and also assured desired sales and profitability. </w:t>
      </w:r>
      <w:r w:rsidR="00D14F76" w:rsidRPr="00C12C74">
        <w:t>Moreover,</w:t>
      </w:r>
      <w:r w:rsidR="00055EB9" w:rsidRPr="00C12C74">
        <w:t xml:space="preserve"> in addition </w:t>
      </w:r>
      <w:r w:rsidR="00BC5021" w:rsidRPr="00C12C74">
        <w:t>t</w:t>
      </w:r>
      <w:r w:rsidR="00055EB9" w:rsidRPr="00C12C74">
        <w:t xml:space="preserve">o generation of revenue it also offers ample scopes for future business </w:t>
      </w:r>
      <w:r w:rsidR="00BC5021" w:rsidRPr="00C12C74">
        <w:t>expansion</w:t>
      </w:r>
      <w:r w:rsidR="00055EB9" w:rsidRPr="00C12C74">
        <w:t xml:space="preserve"> by </w:t>
      </w:r>
      <w:r w:rsidR="00BC5021" w:rsidRPr="00C12C74">
        <w:t>penetrating</w:t>
      </w:r>
      <w:r w:rsidR="00055EB9" w:rsidRPr="00C12C74">
        <w:t xml:space="preserve"> </w:t>
      </w:r>
      <w:r w:rsidR="00BC5021" w:rsidRPr="00C12C74">
        <w:t>the target</w:t>
      </w:r>
      <w:r w:rsidR="00055EB9" w:rsidRPr="00C12C74">
        <w:t xml:space="preserve"> market. </w:t>
      </w:r>
      <w:r w:rsidR="00BC5021" w:rsidRPr="00C12C74">
        <w:t>Therefore,</w:t>
      </w:r>
      <w:r w:rsidR="00055EB9" w:rsidRPr="00C12C74">
        <w:t xml:space="preserve"> an innovative business idea can</w:t>
      </w:r>
      <w:r w:rsidR="00BC5021" w:rsidRPr="00C12C74">
        <w:t xml:space="preserve"> </w:t>
      </w:r>
      <w:r w:rsidR="00055EB9" w:rsidRPr="00C12C74">
        <w:t xml:space="preserve">be considered as a pure essence of capitalism </w:t>
      </w:r>
      <w:r w:rsidR="00BC5021" w:rsidRPr="00C12C74">
        <w:t>and</w:t>
      </w:r>
      <w:r w:rsidR="00055EB9" w:rsidRPr="00C12C74">
        <w:t xml:space="preserve"> more innovative the idea is</w:t>
      </w:r>
      <w:r w:rsidR="00D14F76" w:rsidRPr="00C12C74">
        <w:t>,</w:t>
      </w:r>
      <w:r w:rsidR="00055EB9" w:rsidRPr="00C12C74">
        <w:t xml:space="preserve"> the lesser competitive pressure is exerted over </w:t>
      </w:r>
      <w:r w:rsidR="00BC5021" w:rsidRPr="00C12C74">
        <w:t>the</w:t>
      </w:r>
      <w:r w:rsidR="00055EB9" w:rsidRPr="00C12C74">
        <w:t xml:space="preserve"> same</w:t>
      </w:r>
      <w:r w:rsidR="00BD25A3" w:rsidRPr="00C12C74">
        <w:t xml:space="preserve"> (</w:t>
      </w:r>
      <w:proofErr w:type="spellStart"/>
      <w:r w:rsidR="00BD25A3" w:rsidRPr="00C12C74">
        <w:t>Armisen</w:t>
      </w:r>
      <w:proofErr w:type="spellEnd"/>
      <w:r w:rsidR="00BD25A3" w:rsidRPr="00C12C74">
        <w:t xml:space="preserve"> and </w:t>
      </w:r>
      <w:proofErr w:type="spellStart"/>
      <w:r w:rsidR="00BD25A3" w:rsidRPr="00C12C74">
        <w:t>Majchrzak</w:t>
      </w:r>
      <w:proofErr w:type="spellEnd"/>
      <w:r w:rsidR="00BD25A3" w:rsidRPr="00C12C74">
        <w:t>, 2015)</w:t>
      </w:r>
      <w:r w:rsidR="00055EB9" w:rsidRPr="00C12C74">
        <w:t xml:space="preserve">. </w:t>
      </w:r>
    </w:p>
    <w:p w14:paraId="6AF79FB7" w14:textId="69449519" w:rsidR="00A612EF" w:rsidRPr="00C12C74" w:rsidRDefault="00A612EF" w:rsidP="00A612EF">
      <w:r w:rsidRPr="00C12C74">
        <w:t xml:space="preserve">An online shop selling </w:t>
      </w:r>
      <w:r w:rsidR="00D14F76" w:rsidRPr="00C12C74">
        <w:t>GPS</w:t>
      </w:r>
      <w:r w:rsidRPr="00C12C74">
        <w:t xml:space="preserve"> enabled wallets and bags is the main business innovative idea that has been considered to be executed in future. However, prior successful execution of this innovative business idea it is vital for carrying out an intense evaluation regarding the effectiveness and practical feasibility of the proposed idea and the overall customers demand for the selected product.</w:t>
      </w:r>
    </w:p>
    <w:p w14:paraId="2A0E6741" w14:textId="23EE8CC9" w:rsidR="002532A9" w:rsidRPr="00C12C74" w:rsidRDefault="00BC5021" w:rsidP="00A612EF">
      <w:r w:rsidRPr="00C12C74">
        <w:t xml:space="preserve">The emergence of the </w:t>
      </w:r>
      <w:r w:rsidR="00D14F76" w:rsidRPr="00C12C74">
        <w:t>concept</w:t>
      </w:r>
      <w:r w:rsidRPr="00C12C74">
        <w:t xml:space="preserve"> of </w:t>
      </w:r>
      <w:r w:rsidR="00D14F76" w:rsidRPr="00C12C74">
        <w:t>smart</w:t>
      </w:r>
      <w:r w:rsidRPr="00C12C74">
        <w:t xml:space="preserve"> </w:t>
      </w:r>
      <w:r w:rsidR="00D14F76" w:rsidRPr="00C12C74">
        <w:t>gadgets</w:t>
      </w:r>
      <w:r w:rsidRPr="00C12C74">
        <w:t xml:space="preserve"> and items can</w:t>
      </w:r>
      <w:r w:rsidR="00D14F76" w:rsidRPr="00C12C74">
        <w:t xml:space="preserve"> </w:t>
      </w:r>
      <w:r w:rsidRPr="00C12C74">
        <w:t xml:space="preserve">be also incorporated in </w:t>
      </w:r>
      <w:r w:rsidR="00D14F76" w:rsidRPr="00C12C74">
        <w:t>products</w:t>
      </w:r>
      <w:r w:rsidRPr="00C12C74">
        <w:t xml:space="preserve"> of our regular use like wallets and bag. The innovative business idea is to invest on setting up an online shop selling GPS trackers incorporated wallets and bags. Such products can be considered as </w:t>
      </w:r>
      <w:r w:rsidR="00E065E9" w:rsidRPr="00C12C74">
        <w:t>s</w:t>
      </w:r>
      <w:r w:rsidR="002532A9" w:rsidRPr="00C12C74">
        <w:t>mart</w:t>
      </w:r>
      <w:r w:rsidRPr="00C12C74">
        <w:t xml:space="preserve"> wallets or smart bag. Incorporation of GPS tracker within </w:t>
      </w:r>
      <w:r w:rsidR="002532A9" w:rsidRPr="00C12C74">
        <w:t>wallets</w:t>
      </w:r>
      <w:r w:rsidRPr="00C12C74">
        <w:t xml:space="preserve"> and bags is considered to be beneficial one preventing lost or </w:t>
      </w:r>
      <w:r w:rsidR="002532A9" w:rsidRPr="00C12C74">
        <w:t>theft</w:t>
      </w:r>
      <w:r w:rsidRPr="00C12C74">
        <w:t xml:space="preserve"> of the same. I</w:t>
      </w:r>
      <w:r w:rsidR="00D14F76" w:rsidRPr="00C12C74">
        <w:t>t</w:t>
      </w:r>
      <w:r w:rsidRPr="00C12C74">
        <w:t xml:space="preserve"> is with the GPS tracker incorporated within a wallet or a bag lead</w:t>
      </w:r>
      <w:r w:rsidR="00824333" w:rsidRPr="00C12C74">
        <w:t>s</w:t>
      </w:r>
      <w:r w:rsidRPr="00C12C74">
        <w:t xml:space="preserve"> to effective prevention from lost with higher chances of </w:t>
      </w:r>
      <w:r w:rsidR="002532A9" w:rsidRPr="00C12C74">
        <w:t>product</w:t>
      </w:r>
      <w:r w:rsidRPr="00C12C74">
        <w:t xml:space="preserve"> recovery. </w:t>
      </w:r>
      <w:r w:rsidR="002532A9" w:rsidRPr="00C12C74">
        <w:t>The GPS tracker that can</w:t>
      </w:r>
      <w:r w:rsidR="00D14F76" w:rsidRPr="00C12C74">
        <w:t xml:space="preserve"> </w:t>
      </w:r>
      <w:r w:rsidR="002532A9" w:rsidRPr="00C12C74">
        <w:t>be incorporated within the wallets and bags mainly utilise a noise emitting receiver that can be further activated using a transmitte</w:t>
      </w:r>
      <w:r w:rsidR="00824333" w:rsidRPr="00C12C74">
        <w:t>r</w:t>
      </w:r>
      <w:r w:rsidR="002532A9" w:rsidRPr="00C12C74">
        <w:t xml:space="preserve">. The sales of </w:t>
      </w:r>
      <w:r w:rsidR="002434BD" w:rsidRPr="00C12C74">
        <w:t>b</w:t>
      </w:r>
      <w:r w:rsidR="002532A9" w:rsidRPr="00C12C74">
        <w:t>ags and wallets wit</w:t>
      </w:r>
      <w:r w:rsidR="002434BD" w:rsidRPr="00C12C74">
        <w:t>h</w:t>
      </w:r>
      <w:r w:rsidR="002532A9" w:rsidRPr="00C12C74">
        <w:t xml:space="preserve"> GPS tracker is considered to be an effective business idea as the GPS tracker aid in tracking the routes or locations for a missing wallet and or bag. Hence understanding the importance of GPS tracking the GPS tracker that can be incorporated should have Bluetooth 5.5 long range connectivity, wireless and with an anti-distance alarm. The effectiveness of this GPS tracker can be enhanced by incorporating a proximity sensor to safe battery life</w:t>
      </w:r>
      <w:r w:rsidR="00BD25A3" w:rsidRPr="00C12C74">
        <w:t xml:space="preserve"> (Khan and </w:t>
      </w:r>
      <w:proofErr w:type="spellStart"/>
      <w:r w:rsidR="00BD25A3" w:rsidRPr="00C12C74">
        <w:t>Umair</w:t>
      </w:r>
      <w:proofErr w:type="spellEnd"/>
      <w:r w:rsidR="00BD25A3" w:rsidRPr="00C12C74">
        <w:t>, 2017)</w:t>
      </w:r>
      <w:r w:rsidR="002532A9" w:rsidRPr="00C12C74">
        <w:t>.</w:t>
      </w:r>
    </w:p>
    <w:p w14:paraId="0A7957B3" w14:textId="708D2C13" w:rsidR="0029181D" w:rsidRPr="00C12C74" w:rsidRDefault="0029181D" w:rsidP="0029181D">
      <w:pPr>
        <w:pStyle w:val="Titlu2"/>
      </w:pPr>
      <w:bookmarkStart w:id="3" w:name="_Toc109330774"/>
      <w:r w:rsidRPr="00C12C74">
        <w:lastRenderedPageBreak/>
        <w:t xml:space="preserve">Market research on GPS </w:t>
      </w:r>
      <w:r w:rsidR="004B1829" w:rsidRPr="00C12C74">
        <w:t xml:space="preserve">tracker </w:t>
      </w:r>
      <w:r w:rsidRPr="00C12C74">
        <w:t>enabled wallets and bags</w:t>
      </w:r>
      <w:bookmarkEnd w:id="3"/>
      <w:r w:rsidRPr="00C12C74">
        <w:t xml:space="preserve"> </w:t>
      </w:r>
    </w:p>
    <w:p w14:paraId="72E0BB7A" w14:textId="0347148D" w:rsidR="004B1829" w:rsidRPr="00C12C74" w:rsidRDefault="00A52F32" w:rsidP="004B1829">
      <w:r w:rsidRPr="00C12C74">
        <w:t xml:space="preserve">In course of assessing the overall demand </w:t>
      </w:r>
      <w:r w:rsidR="00C26391" w:rsidRPr="00C12C74">
        <w:t>for</w:t>
      </w:r>
      <w:r w:rsidRPr="00C12C74">
        <w:t xml:space="preserve"> GPS tracker </w:t>
      </w:r>
      <w:r w:rsidR="00C26391" w:rsidRPr="00C12C74">
        <w:t>enabled</w:t>
      </w:r>
      <w:r w:rsidRPr="00C12C74">
        <w:t xml:space="preserve"> wallets and bags it is essential to</w:t>
      </w:r>
      <w:r w:rsidR="00C26391" w:rsidRPr="00C12C74">
        <w:t xml:space="preserve"> investigate </w:t>
      </w:r>
      <w:r w:rsidRPr="00C12C74">
        <w:t>the current market size</w:t>
      </w:r>
      <w:r w:rsidR="00C26391" w:rsidRPr="00C12C74">
        <w:t xml:space="preserve"> </w:t>
      </w:r>
      <w:r w:rsidRPr="00C12C74">
        <w:t>of the same. On</w:t>
      </w:r>
      <w:r w:rsidR="00824333" w:rsidRPr="00C12C74">
        <w:t xml:space="preserve"> </w:t>
      </w:r>
      <w:r w:rsidRPr="00C12C74">
        <w:t xml:space="preserve">a global scale it is </w:t>
      </w:r>
      <w:r w:rsidR="00C26391" w:rsidRPr="00C12C74">
        <w:t>observed</w:t>
      </w:r>
      <w:r w:rsidRPr="00C12C74">
        <w:t xml:space="preserve"> that smart tracker market was estimated to be worth USD 413.14 million in 2019 and is also expected t</w:t>
      </w:r>
      <w:r w:rsidR="00C26391" w:rsidRPr="00C12C74">
        <w:t>o</w:t>
      </w:r>
      <w:r w:rsidRPr="00C12C74">
        <w:t xml:space="preserve"> reach USD 807.66 </w:t>
      </w:r>
      <w:r w:rsidR="00C26391" w:rsidRPr="00C12C74">
        <w:t>million</w:t>
      </w:r>
      <w:r w:rsidRPr="00C12C74">
        <w:t xml:space="preserve"> by the end of year 2025, along wit</w:t>
      </w:r>
      <w:r w:rsidR="00C26391" w:rsidRPr="00C12C74">
        <w:t>h</w:t>
      </w:r>
      <w:r w:rsidRPr="00C12C74">
        <w:t xml:space="preserve"> registering a CAGR of 12.4% during the tenure of 2019-2025. </w:t>
      </w:r>
      <w:r w:rsidR="00695F39" w:rsidRPr="00C12C74">
        <w:t xml:space="preserve">The </w:t>
      </w:r>
      <w:r w:rsidR="00C26391" w:rsidRPr="00C12C74">
        <w:t xml:space="preserve">business </w:t>
      </w:r>
      <w:r w:rsidR="00695F39" w:rsidRPr="00C12C74">
        <w:t>market of GP</w:t>
      </w:r>
      <w:r w:rsidR="00837B72" w:rsidRPr="00C12C74">
        <w:t>S</w:t>
      </w:r>
      <w:r w:rsidR="00695F39" w:rsidRPr="00C12C74">
        <w:t xml:space="preserve"> </w:t>
      </w:r>
      <w:r w:rsidR="00C26391" w:rsidRPr="00C12C74">
        <w:t>tracker</w:t>
      </w:r>
      <w:r w:rsidR="00695F39" w:rsidRPr="00C12C74">
        <w:t xml:space="preserve"> enabled wallets and bags is </w:t>
      </w:r>
      <w:r w:rsidR="00C26391" w:rsidRPr="00C12C74">
        <w:t>also</w:t>
      </w:r>
      <w:r w:rsidR="00695F39" w:rsidRPr="00C12C74">
        <w:t xml:space="preserve"> evident to be an expanding one as the </w:t>
      </w:r>
      <w:proofErr w:type="spellStart"/>
      <w:r w:rsidR="00695F39" w:rsidRPr="00C12C74">
        <w:t>userbase</w:t>
      </w:r>
      <w:proofErr w:type="spellEnd"/>
      <w:r w:rsidR="00695F39" w:rsidRPr="00C12C74">
        <w:t xml:space="preserve"> and </w:t>
      </w:r>
      <w:r w:rsidR="00C26391" w:rsidRPr="00C12C74">
        <w:t>demand</w:t>
      </w:r>
      <w:r w:rsidR="00695F39" w:rsidRPr="00C12C74">
        <w:t xml:space="preserve"> f</w:t>
      </w:r>
      <w:r w:rsidR="00C26391" w:rsidRPr="00C12C74">
        <w:t>o</w:t>
      </w:r>
      <w:r w:rsidR="00695F39" w:rsidRPr="00C12C74">
        <w:t>r such smart items are increasing at an exponential scale</w:t>
      </w:r>
      <w:r w:rsidR="00CA0D69" w:rsidRPr="00C12C74">
        <w:t xml:space="preserve"> (Smart Tracker Market, 2022)</w:t>
      </w:r>
      <w:r w:rsidR="00695F39" w:rsidRPr="00C12C74">
        <w:t>.</w:t>
      </w:r>
    </w:p>
    <w:p w14:paraId="4F982545" w14:textId="031F6320" w:rsidR="00695F39" w:rsidRPr="00C12C74" w:rsidRDefault="00C26391" w:rsidP="004B1829">
      <w:r w:rsidRPr="00C12C74">
        <w:t>Therefore,</w:t>
      </w:r>
      <w:r w:rsidR="00695F39" w:rsidRPr="00C12C74">
        <w:t xml:space="preserve"> considering the rapid </w:t>
      </w:r>
      <w:r w:rsidRPr="00C12C74">
        <w:t>proliferation</w:t>
      </w:r>
      <w:r w:rsidR="00695F39" w:rsidRPr="00C12C74">
        <w:t xml:space="preserve"> of smart devices within the lives of the current population the demand for GPS tracker incorporated products like bags and </w:t>
      </w:r>
      <w:r w:rsidRPr="00C12C74">
        <w:t>wallets</w:t>
      </w:r>
      <w:r w:rsidR="00695F39" w:rsidRPr="00C12C74">
        <w:t xml:space="preserve"> are prominent. </w:t>
      </w:r>
      <w:r w:rsidRPr="00C12C74">
        <w:t>Moreover,</w:t>
      </w:r>
      <w:r w:rsidR="00695F39" w:rsidRPr="00C12C74">
        <w:t xml:space="preserve"> the consumer awareness for such products has also thereby</w:t>
      </w:r>
      <w:r w:rsidR="00D2203B" w:rsidRPr="00C12C74">
        <w:t xml:space="preserve"> elevated</w:t>
      </w:r>
      <w:r w:rsidR="00695F39" w:rsidRPr="00C12C74">
        <w:t xml:space="preserve"> supporting a </w:t>
      </w:r>
      <w:r w:rsidR="00BD25A3" w:rsidRPr="00C12C74">
        <w:t>favourable</w:t>
      </w:r>
      <w:r w:rsidR="00695F39" w:rsidRPr="00C12C74">
        <w:t xml:space="preserve"> market demand for such products. </w:t>
      </w:r>
      <w:r w:rsidRPr="00C12C74">
        <w:t>Justified</w:t>
      </w:r>
      <w:r w:rsidR="00695F39" w:rsidRPr="00C12C74">
        <w:t xml:space="preserve"> to add, the rationale behind predicting an increased market demand for GPS tracker incorporated wallets </w:t>
      </w:r>
      <w:r w:rsidRPr="00C12C74">
        <w:t>and</w:t>
      </w:r>
      <w:r w:rsidR="00695F39" w:rsidRPr="00C12C74">
        <w:t xml:space="preserve"> bags can be supported </w:t>
      </w:r>
      <w:r w:rsidRPr="00C12C74">
        <w:t>b</w:t>
      </w:r>
      <w:r w:rsidR="00695F39" w:rsidRPr="00C12C74">
        <w:t xml:space="preserve">y the fact that such items are more vulnerable to get lost and GPS tracker if incorporated reduce the chances of getting them lost. High </w:t>
      </w:r>
      <w:r w:rsidRPr="00C12C74">
        <w:t>chances</w:t>
      </w:r>
      <w:r w:rsidR="00695F39" w:rsidRPr="00C12C74">
        <w:t xml:space="preserve"> of product recovery </w:t>
      </w:r>
      <w:r w:rsidR="00824333" w:rsidRPr="00C12C74">
        <w:t>are</w:t>
      </w:r>
      <w:r w:rsidR="00115BB7" w:rsidRPr="00C12C74">
        <w:t xml:space="preserve"> another reason for the higher demand for GPS tracker incorporated wallets </w:t>
      </w:r>
      <w:r w:rsidRPr="00C12C74">
        <w:t>and</w:t>
      </w:r>
      <w:r w:rsidR="00115BB7" w:rsidRPr="00C12C74">
        <w:t xml:space="preserve"> bags</w:t>
      </w:r>
      <w:r w:rsidR="00CA0D69" w:rsidRPr="00C12C74">
        <w:t xml:space="preserve"> (Smart Tracker Market, 2022)</w:t>
      </w:r>
      <w:r w:rsidR="00115BB7" w:rsidRPr="00C12C74">
        <w:t xml:space="preserve">. </w:t>
      </w:r>
    </w:p>
    <w:p w14:paraId="0A82CCE1" w14:textId="2C9E9D79" w:rsidR="00C26391" w:rsidRPr="00C12C74" w:rsidRDefault="00C26391" w:rsidP="004B1829">
      <w:r w:rsidRPr="00C12C74">
        <w:rPr>
          <w:noProof/>
          <w:lang w:eastAsia="en-IN"/>
        </w:rPr>
        <w:drawing>
          <wp:inline distT="0" distB="0" distL="0" distR="0" wp14:anchorId="0CCC4E8A" wp14:editId="6B65243C">
            <wp:extent cx="5731510" cy="2644140"/>
            <wp:effectExtent l="0" t="0" r="2540" b="3810"/>
            <wp:docPr id="3" name="Picture 3" descr="Global GPS Tracker Market to Grow by Over $ 568 Million During 2020-2024 |  APAC to Register Significant Growth | Technavio | Business W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lobal GPS Tracker Market to Grow by Over $ 568 Million During 2020-2024 |  APAC to Register Significant Growth | Technavio | Business Wi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2644140"/>
                    </a:xfrm>
                    <a:prstGeom prst="rect">
                      <a:avLst/>
                    </a:prstGeom>
                    <a:noFill/>
                    <a:ln>
                      <a:noFill/>
                    </a:ln>
                  </pic:spPr>
                </pic:pic>
              </a:graphicData>
            </a:graphic>
          </wp:inline>
        </w:drawing>
      </w:r>
    </w:p>
    <w:p w14:paraId="199FE35E" w14:textId="30D55953" w:rsidR="00C26391" w:rsidRPr="00C12C74" w:rsidRDefault="00C26391" w:rsidP="00617EE9">
      <w:r w:rsidRPr="00C12C74">
        <w:lastRenderedPageBreak/>
        <w:t xml:space="preserve">Source: </w:t>
      </w:r>
      <w:r w:rsidR="00CA0D69" w:rsidRPr="00C12C74">
        <w:t>(</w:t>
      </w:r>
      <w:proofErr w:type="spellStart"/>
      <w:r w:rsidR="00CA0D69" w:rsidRPr="00C12C74">
        <w:t>Technavio</w:t>
      </w:r>
      <w:proofErr w:type="spellEnd"/>
      <w:r w:rsidR="00CA0D69" w:rsidRPr="00C12C74">
        <w:t>, 2022)</w:t>
      </w:r>
    </w:p>
    <w:p w14:paraId="41CB6FA7" w14:textId="001FBF82" w:rsidR="00115BB7" w:rsidRPr="00C12C74" w:rsidRDefault="00115BB7" w:rsidP="004B1829">
      <w:r w:rsidRPr="00C12C74">
        <w:t xml:space="preserve">On a </w:t>
      </w:r>
      <w:r w:rsidR="00C26391" w:rsidRPr="00C12C74">
        <w:t>detailed</w:t>
      </w:r>
      <w:r w:rsidRPr="00C12C74">
        <w:t xml:space="preserve"> analysis it can</w:t>
      </w:r>
      <w:r w:rsidR="00C26391" w:rsidRPr="00C12C74">
        <w:t xml:space="preserve"> </w:t>
      </w:r>
      <w:r w:rsidRPr="00C12C74">
        <w:t xml:space="preserve">been revealed </w:t>
      </w:r>
      <w:r w:rsidR="00C26391" w:rsidRPr="00C12C74">
        <w:t>that</w:t>
      </w:r>
      <w:r w:rsidRPr="00C12C74">
        <w:t xml:space="preserve"> a </w:t>
      </w:r>
      <w:r w:rsidR="00C26391" w:rsidRPr="00C12C74">
        <w:t>customer</w:t>
      </w:r>
      <w:r w:rsidRPr="00C12C74">
        <w:t xml:space="preserve"> spent nearly 2.5 days a year looking for lost </w:t>
      </w:r>
      <w:r w:rsidR="00C26391" w:rsidRPr="00C12C74">
        <w:t>wallets</w:t>
      </w:r>
      <w:r w:rsidRPr="00C12C74">
        <w:t xml:space="preserve"> and bash along with spending nearly USD 2.7 billion </w:t>
      </w:r>
      <w:r w:rsidR="00C26391" w:rsidRPr="00C12C74">
        <w:t>annually</w:t>
      </w:r>
      <w:r w:rsidRPr="00C12C74">
        <w:t xml:space="preserve"> in replacing the missing wallet or bags. This excessive investment and </w:t>
      </w:r>
      <w:r w:rsidR="00C26391" w:rsidRPr="00C12C74">
        <w:t>time-consuming</w:t>
      </w:r>
      <w:r w:rsidRPr="00C12C74">
        <w:t xml:space="preserve"> issue can</w:t>
      </w:r>
      <w:r w:rsidR="00C26391" w:rsidRPr="00C12C74">
        <w:t xml:space="preserve"> </w:t>
      </w:r>
      <w:r w:rsidRPr="00C12C74">
        <w:t xml:space="preserve">be mitigated </w:t>
      </w:r>
      <w:proofErr w:type="spellStart"/>
      <w:r w:rsidRPr="00C12C74">
        <w:t>toa</w:t>
      </w:r>
      <w:proofErr w:type="spellEnd"/>
      <w:r w:rsidRPr="00C12C74">
        <w:t xml:space="preserve"> considerable </w:t>
      </w:r>
      <w:r w:rsidR="00C26391" w:rsidRPr="00C12C74">
        <w:t>extent</w:t>
      </w:r>
      <w:r w:rsidRPr="00C12C74">
        <w:t xml:space="preserve"> by purchasing and </w:t>
      </w:r>
      <w:r w:rsidR="00C26391" w:rsidRPr="00C12C74">
        <w:t>using</w:t>
      </w:r>
      <w:r w:rsidRPr="00C12C74">
        <w:t xml:space="preserve"> GPS </w:t>
      </w:r>
      <w:r w:rsidR="00C26391" w:rsidRPr="00C12C74">
        <w:t>tracker</w:t>
      </w:r>
      <w:r w:rsidRPr="00C12C74">
        <w:t xml:space="preserve"> incorporated wallets and bags. </w:t>
      </w:r>
    </w:p>
    <w:p w14:paraId="04EE949F" w14:textId="16164DB6" w:rsidR="00C26391" w:rsidRPr="00C12C74" w:rsidRDefault="00C26391" w:rsidP="004B1829">
      <w:r w:rsidRPr="00C12C74">
        <w:t>Also,</w:t>
      </w:r>
      <w:r w:rsidR="00115BB7" w:rsidRPr="00C12C74">
        <w:t xml:space="preserve"> according to market </w:t>
      </w:r>
      <w:r w:rsidRPr="00C12C74">
        <w:t>research</w:t>
      </w:r>
      <w:r w:rsidR="00115BB7" w:rsidRPr="00C12C74">
        <w:t xml:space="preserve"> </w:t>
      </w:r>
      <w:r w:rsidRPr="00C12C74">
        <w:t>greater</w:t>
      </w:r>
      <w:r w:rsidR="00115BB7" w:rsidRPr="00C12C74">
        <w:t xml:space="preserve"> demand for </w:t>
      </w:r>
      <w:r w:rsidRPr="00C12C74">
        <w:t xml:space="preserve">Bluetooth </w:t>
      </w:r>
      <w:r w:rsidR="00115BB7" w:rsidRPr="00C12C74">
        <w:t xml:space="preserve">based GPS </w:t>
      </w:r>
      <w:r w:rsidRPr="00C12C74">
        <w:t>trackers</w:t>
      </w:r>
      <w:r w:rsidR="00115BB7" w:rsidRPr="00C12C74">
        <w:t xml:space="preserve"> incorporated within wallets </w:t>
      </w:r>
      <w:r w:rsidRPr="00C12C74">
        <w:t>and</w:t>
      </w:r>
      <w:r w:rsidR="00115BB7" w:rsidRPr="00C12C74">
        <w:t xml:space="preserve"> </w:t>
      </w:r>
      <w:r w:rsidRPr="00C12C74">
        <w:t>bags</w:t>
      </w:r>
      <w:r w:rsidR="00115BB7" w:rsidRPr="00C12C74">
        <w:t xml:space="preserve"> are perceived as it </w:t>
      </w:r>
      <w:r w:rsidRPr="00C12C74">
        <w:t>is</w:t>
      </w:r>
      <w:r w:rsidR="00115BB7" w:rsidRPr="00C12C74">
        <w:t xml:space="preserve"> expected to locate a lost wallet or bag within a building or</w:t>
      </w:r>
      <w:r w:rsidR="00824333" w:rsidRPr="00C12C74">
        <w:t xml:space="preserve"> </w:t>
      </w:r>
      <w:r w:rsidR="00115BB7" w:rsidRPr="00C12C74">
        <w:t>a premise</w:t>
      </w:r>
      <w:r w:rsidR="00CA0D69" w:rsidRPr="00C12C74">
        <w:t xml:space="preserve"> (</w:t>
      </w:r>
      <w:proofErr w:type="spellStart"/>
      <w:r w:rsidR="00CA0D69" w:rsidRPr="00C12C74">
        <w:t>Technavio</w:t>
      </w:r>
      <w:proofErr w:type="spellEnd"/>
      <w:r w:rsidR="00CA0D69" w:rsidRPr="00C12C74">
        <w:t>, 2022)</w:t>
      </w:r>
      <w:r w:rsidR="00115BB7" w:rsidRPr="00C12C74">
        <w:t>.</w:t>
      </w:r>
    </w:p>
    <w:p w14:paraId="50EDB44A" w14:textId="72A904FD" w:rsidR="00C26391" w:rsidRPr="00C12C74" w:rsidRDefault="00C26391" w:rsidP="004B1829">
      <w:r w:rsidRPr="00C12C74">
        <w:rPr>
          <w:noProof/>
          <w:lang w:eastAsia="en-IN"/>
        </w:rPr>
        <w:drawing>
          <wp:inline distT="0" distB="0" distL="0" distR="0" wp14:anchorId="05267087" wp14:editId="273DE613">
            <wp:extent cx="4488180" cy="2546985"/>
            <wp:effectExtent l="19050" t="19050" r="26670" b="247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04745" cy="2556385"/>
                    </a:xfrm>
                    <a:prstGeom prst="rect">
                      <a:avLst/>
                    </a:prstGeom>
                    <a:ln>
                      <a:solidFill>
                        <a:schemeClr val="bg2">
                          <a:lumMod val="90000"/>
                        </a:schemeClr>
                      </a:solidFill>
                    </a:ln>
                  </pic:spPr>
                </pic:pic>
              </a:graphicData>
            </a:graphic>
          </wp:inline>
        </w:drawing>
      </w:r>
    </w:p>
    <w:p w14:paraId="7FA8D766" w14:textId="53850505" w:rsidR="00C26391" w:rsidRPr="00C12C74" w:rsidRDefault="00C26391" w:rsidP="004B1829">
      <w:r w:rsidRPr="00C12C74">
        <w:t xml:space="preserve">Source: </w:t>
      </w:r>
      <w:r w:rsidR="00CA0D69" w:rsidRPr="00C12C74">
        <w:t>(Smart Tracker Market, 2022)</w:t>
      </w:r>
    </w:p>
    <w:p w14:paraId="3353B8DB" w14:textId="3F0EB722" w:rsidR="00115BB7" w:rsidRPr="00C12C74" w:rsidRDefault="00824333" w:rsidP="004B1829">
      <w:r w:rsidRPr="00C12C74">
        <w:t>Understanding</w:t>
      </w:r>
      <w:r w:rsidR="00115BB7" w:rsidRPr="00C12C74">
        <w:t xml:space="preserve"> the </w:t>
      </w:r>
      <w:r w:rsidRPr="00C12C74">
        <w:t>increasing</w:t>
      </w:r>
      <w:r w:rsidR="00115BB7" w:rsidRPr="00C12C74">
        <w:t xml:space="preserve"> </w:t>
      </w:r>
      <w:r w:rsidRPr="00C12C74">
        <w:t>demand</w:t>
      </w:r>
      <w:r w:rsidR="00115BB7" w:rsidRPr="00C12C74">
        <w:t xml:space="preserve"> for this </w:t>
      </w:r>
      <w:r w:rsidRPr="00C12C74">
        <w:t>particular</w:t>
      </w:r>
      <w:r w:rsidR="00115BB7" w:rsidRPr="00C12C74">
        <w:t xml:space="preserve"> product it can</w:t>
      </w:r>
      <w:r w:rsidRPr="00C12C74">
        <w:t xml:space="preserve"> </w:t>
      </w:r>
      <w:r w:rsidR="00115BB7" w:rsidRPr="00C12C74">
        <w:t xml:space="preserve">be also added that the </w:t>
      </w:r>
      <w:r w:rsidRPr="00C12C74">
        <w:t>smart</w:t>
      </w:r>
      <w:r w:rsidR="00115BB7" w:rsidRPr="00C12C74">
        <w:t xml:space="preserve"> tracker vendors in market are exponentially </w:t>
      </w:r>
      <w:r w:rsidRPr="00C12C74">
        <w:t>increasing</w:t>
      </w:r>
      <w:r w:rsidR="00115BB7" w:rsidRPr="00C12C74">
        <w:t xml:space="preserve"> thereby offering intuitive features as a</w:t>
      </w:r>
      <w:r w:rsidRPr="00C12C74">
        <w:t xml:space="preserve"> </w:t>
      </w:r>
      <w:r w:rsidR="00115BB7" w:rsidRPr="00C12C74">
        <w:t xml:space="preserve">part of the product offerings. Virtual assistant support </w:t>
      </w:r>
      <w:r w:rsidRPr="00C12C74">
        <w:t>can be</w:t>
      </w:r>
      <w:r w:rsidR="00115BB7" w:rsidRPr="00C12C74">
        <w:t xml:space="preserve"> considered as an innovative feature that </w:t>
      </w:r>
      <w:r w:rsidRPr="00C12C74">
        <w:t xml:space="preserve">can </w:t>
      </w:r>
      <w:r w:rsidR="00115BB7" w:rsidRPr="00C12C74">
        <w:t xml:space="preserve">be incorporated within GPS </w:t>
      </w:r>
      <w:r w:rsidRPr="00C12C74">
        <w:t>trackers</w:t>
      </w:r>
      <w:r w:rsidR="00115BB7" w:rsidRPr="00C12C74">
        <w:t xml:space="preserve"> to </w:t>
      </w:r>
      <w:r w:rsidRPr="00C12C74">
        <w:t>strengthen</w:t>
      </w:r>
      <w:r w:rsidR="00115BB7" w:rsidRPr="00C12C74">
        <w:t xml:space="preserve"> the </w:t>
      </w:r>
      <w:r w:rsidRPr="00C12C74">
        <w:t>product</w:t>
      </w:r>
      <w:r w:rsidR="00115BB7" w:rsidRPr="00C12C74">
        <w:t xml:space="preserve"> attractiveness. In future successful </w:t>
      </w:r>
      <w:r w:rsidRPr="00C12C74">
        <w:t>incorporation</w:t>
      </w:r>
      <w:r w:rsidR="00115BB7" w:rsidRPr="00C12C74">
        <w:t xml:space="preserve"> </w:t>
      </w:r>
      <w:r w:rsidRPr="00C12C74">
        <w:t>of</w:t>
      </w:r>
      <w:r w:rsidR="00115BB7" w:rsidRPr="00C12C74">
        <w:t xml:space="preserve"> virtual </w:t>
      </w:r>
      <w:r w:rsidRPr="00C12C74">
        <w:t>assistant</w:t>
      </w:r>
      <w:r w:rsidR="00115BB7" w:rsidRPr="00C12C74">
        <w:t xml:space="preserve"> like Alexa or Google Home is expected to </w:t>
      </w:r>
      <w:r w:rsidRPr="00C12C74">
        <w:t>increase</w:t>
      </w:r>
      <w:r w:rsidR="00C26391" w:rsidRPr="00C12C74">
        <w:t xml:space="preserve"> th</w:t>
      </w:r>
      <w:r w:rsidRPr="00C12C74">
        <w:t>e</w:t>
      </w:r>
      <w:r w:rsidR="00C26391" w:rsidRPr="00C12C74">
        <w:t xml:space="preserve"> market </w:t>
      </w:r>
      <w:r w:rsidRPr="00C12C74">
        <w:t>demand</w:t>
      </w:r>
      <w:r w:rsidR="00C26391" w:rsidRPr="00C12C74">
        <w:t xml:space="preserve"> for GPS tracker </w:t>
      </w:r>
      <w:r w:rsidRPr="00C12C74">
        <w:t>incorporated</w:t>
      </w:r>
      <w:r w:rsidR="00C26391" w:rsidRPr="00C12C74">
        <w:t xml:space="preserve"> bags </w:t>
      </w:r>
      <w:r w:rsidRPr="00C12C74">
        <w:t>and</w:t>
      </w:r>
      <w:r w:rsidR="00C26391" w:rsidRPr="00C12C74">
        <w:t xml:space="preserve"> wallets</w:t>
      </w:r>
      <w:r w:rsidR="00CA0D69" w:rsidRPr="00C12C74">
        <w:t xml:space="preserve"> (Smart Tracker Market, 2022)</w:t>
      </w:r>
      <w:r w:rsidR="00C26391" w:rsidRPr="00C12C74">
        <w:t>.</w:t>
      </w:r>
    </w:p>
    <w:p w14:paraId="69618BE9" w14:textId="65BB26EF" w:rsidR="004B1829" w:rsidRPr="00C12C74" w:rsidRDefault="004B1829" w:rsidP="004B1829">
      <w:r w:rsidRPr="00C12C74">
        <w:lastRenderedPageBreak/>
        <w:t>In consideration to the market research conducted and understanding the immense demand for GPS tracker incorporated wallets and bags the proposed business idea is considered as a lucrative one. As evident from the market research that there is a huge demand for such product it is highly justified to develop a business plan and execute the same in subsequent course of time. The proposed idea of online selling of GPS tracker incorporated bags a</w:t>
      </w:r>
      <w:r w:rsidR="00D2203B" w:rsidRPr="00C12C74">
        <w:t>n</w:t>
      </w:r>
      <w:r w:rsidRPr="00C12C74">
        <w:t>d wallets is also effective as online selling shall mitigate the additional investment of setting up and maintaining a physical store or an outlet at a prime location. Furthermore, investing to set up an online shop is also effective in targeting and attracting a broader segment of population</w:t>
      </w:r>
      <w:r w:rsidR="00356391" w:rsidRPr="00C12C74">
        <w:t xml:space="preserve"> (Ahmad </w:t>
      </w:r>
      <w:r w:rsidR="00356391" w:rsidRPr="00C12C74">
        <w:rPr>
          <w:i/>
          <w:iCs/>
        </w:rPr>
        <w:t>et al</w:t>
      </w:r>
      <w:r w:rsidR="00356391" w:rsidRPr="00C12C74">
        <w:t>., 2018)</w:t>
      </w:r>
      <w:r w:rsidRPr="00C12C74">
        <w:t xml:space="preserve">. </w:t>
      </w:r>
    </w:p>
    <w:p w14:paraId="3E888FFE" w14:textId="64BB0F7E" w:rsidR="004B1829" w:rsidRDefault="004B1829" w:rsidP="004B1829">
      <w:r w:rsidRPr="00C12C74">
        <w:t xml:space="preserve">The next assessment shall therefore focus on developing a business plan for successfully setting up an online virtual shop of GPS tracker incorporated wallets and bags. </w:t>
      </w:r>
    </w:p>
    <w:p w14:paraId="4EF27F73" w14:textId="77777777" w:rsidR="00C12C74" w:rsidRPr="00C12C74" w:rsidRDefault="00C12C74" w:rsidP="00C12C74">
      <w:pPr>
        <w:pStyle w:val="Titlu2"/>
      </w:pPr>
      <w:bookmarkStart w:id="4" w:name="_Toc109330775"/>
      <w:r w:rsidRPr="00C12C74">
        <w:t>Conclusion</w:t>
      </w:r>
      <w:bookmarkEnd w:id="4"/>
    </w:p>
    <w:p w14:paraId="48104C19" w14:textId="77777777" w:rsidR="00C12C74" w:rsidRPr="00C12C74" w:rsidRDefault="00C12C74" w:rsidP="00C12C74">
      <w:r w:rsidRPr="00C12C74">
        <w:t xml:space="preserve">On the final note of summation referring to the developed content it can be inferred that significant emphasis was given on intricate analysis of the conceived business idea, investing the current market demand for GPS enabled wallets and bags within the current population. </w:t>
      </w:r>
    </w:p>
    <w:p w14:paraId="774E48C2" w14:textId="77777777" w:rsidR="00C12C74" w:rsidRPr="00C12C74" w:rsidRDefault="00C12C74" w:rsidP="004B1829"/>
    <w:p w14:paraId="2590FAC8" w14:textId="77777777" w:rsidR="00C12C74" w:rsidRDefault="00C12C74">
      <w:pPr>
        <w:spacing w:line="259" w:lineRule="auto"/>
        <w:jc w:val="left"/>
        <w:rPr>
          <w:rFonts w:asciiTheme="majorHAnsi" w:eastAsiaTheme="majorEastAsia" w:hAnsiTheme="majorHAnsi" w:cstheme="majorBidi"/>
          <w:b/>
          <w:color w:val="2F5496" w:themeColor="accent1" w:themeShade="BF"/>
          <w:sz w:val="26"/>
          <w:szCs w:val="26"/>
        </w:rPr>
      </w:pPr>
      <w:r>
        <w:br w:type="page"/>
      </w:r>
    </w:p>
    <w:p w14:paraId="407D69D0" w14:textId="06A10E61" w:rsidR="00FC5CAF" w:rsidRPr="00C12C74" w:rsidRDefault="00C12C74" w:rsidP="00C12C74">
      <w:pPr>
        <w:pStyle w:val="Titlu1"/>
        <w:jc w:val="center"/>
        <w:rPr>
          <w:u w:val="single"/>
        </w:rPr>
      </w:pPr>
      <w:bookmarkStart w:id="5" w:name="_Toc109330776"/>
      <w:r w:rsidRPr="00C12C74">
        <w:rPr>
          <w:u w:val="single"/>
        </w:rPr>
        <w:lastRenderedPageBreak/>
        <w:t>REFLECTIVE NOTE</w:t>
      </w:r>
      <w:bookmarkEnd w:id="5"/>
    </w:p>
    <w:p w14:paraId="5967E30E" w14:textId="546C288F" w:rsidR="0093623E" w:rsidRPr="00C12C74" w:rsidRDefault="00C12C74" w:rsidP="00C12C74">
      <w:r>
        <w:t xml:space="preserve">This part </w:t>
      </w:r>
      <w:r w:rsidRPr="00C12C74">
        <w:t xml:space="preserve">shall accommodate a brief note of reflection on the personal development with respect to the participation of the concerned student towards the </w:t>
      </w:r>
      <w:r>
        <w:t>module.</w:t>
      </w:r>
      <w:r w:rsidRPr="00C12C74">
        <w:t xml:space="preserve"> An evaluation of the entrepreneurial skills and knowledge that has been acquired in this process shall be undertaken.</w:t>
      </w:r>
      <w:r>
        <w:t xml:space="preserve"> Here,</w:t>
      </w:r>
      <w:r w:rsidR="008573D9" w:rsidRPr="00C12C74">
        <w:t xml:space="preserve"> I take the opportunity to incorporating a </w:t>
      </w:r>
      <w:r w:rsidR="0093623E" w:rsidRPr="00C12C74">
        <w:t>reflective</w:t>
      </w:r>
      <w:r w:rsidR="008573D9" w:rsidRPr="00C12C74">
        <w:t xml:space="preserve"> note communicating my personal </w:t>
      </w:r>
      <w:r w:rsidR="0093623E" w:rsidRPr="00C12C74">
        <w:t>experiences</w:t>
      </w:r>
      <w:r w:rsidR="008573D9" w:rsidRPr="00C12C74">
        <w:t xml:space="preserve"> based on the </w:t>
      </w:r>
      <w:r w:rsidR="0093623E" w:rsidRPr="00C12C74">
        <w:t>knowledge</w:t>
      </w:r>
      <w:r w:rsidR="008573D9" w:rsidRPr="00C12C74">
        <w:t xml:space="preserve"> acquired and </w:t>
      </w:r>
      <w:r w:rsidR="0093623E" w:rsidRPr="00C12C74">
        <w:t>skills</w:t>
      </w:r>
      <w:r w:rsidR="008573D9" w:rsidRPr="00C12C74">
        <w:t xml:space="preserve"> developed </w:t>
      </w:r>
      <w:r w:rsidR="0093623E" w:rsidRPr="00C12C74">
        <w:t>while</w:t>
      </w:r>
      <w:r w:rsidR="008573D9" w:rsidRPr="00C12C74">
        <w:t xml:space="preserve"> </w:t>
      </w:r>
      <w:r w:rsidR="0093623E" w:rsidRPr="00C12C74">
        <w:t>completing</w:t>
      </w:r>
      <w:r w:rsidR="008573D9" w:rsidRPr="00C12C74">
        <w:t xml:space="preserve"> the </w:t>
      </w:r>
      <w:r w:rsidR="0093623E" w:rsidRPr="00C12C74">
        <w:t>assignment</w:t>
      </w:r>
      <w:r w:rsidR="008573D9" w:rsidRPr="00C12C74">
        <w:t xml:space="preserve"> of this academic </w:t>
      </w:r>
      <w:r w:rsidR="0093623E" w:rsidRPr="00C12C74">
        <w:t>module</w:t>
      </w:r>
      <w:r w:rsidR="008573D9" w:rsidRPr="00C12C74">
        <w:t xml:space="preserve">.  </w:t>
      </w:r>
    </w:p>
    <w:p w14:paraId="5AE447F6" w14:textId="1A61DA10" w:rsidR="008573D9" w:rsidRPr="00C12C74" w:rsidRDefault="008573D9" w:rsidP="00032638">
      <w:r w:rsidRPr="00C12C74">
        <w:t xml:space="preserve">To </w:t>
      </w:r>
      <w:r w:rsidR="0093623E" w:rsidRPr="00C12C74">
        <w:t>begin</w:t>
      </w:r>
      <w:r w:rsidRPr="00C12C74">
        <w:t xml:space="preserve"> with I was </w:t>
      </w:r>
      <w:r w:rsidR="0093623E" w:rsidRPr="00C12C74">
        <w:t>enrolled</w:t>
      </w:r>
      <w:r w:rsidRPr="00C12C74">
        <w:t xml:space="preserve"> as a student of University of Wales under the BA Business management </w:t>
      </w:r>
      <w:r w:rsidR="0093623E" w:rsidRPr="00C12C74">
        <w:t>program</w:t>
      </w:r>
      <w:r w:rsidRPr="00C12C74">
        <w:t>. My reflection regarding the skills acquired and knowledge gather</w:t>
      </w:r>
      <w:r w:rsidR="00D2203B" w:rsidRPr="00C12C74">
        <w:t>ed</w:t>
      </w:r>
      <w:r w:rsidRPr="00C12C74">
        <w:t xml:space="preserve"> shall be focused on the academic module entitled as ‘</w:t>
      </w:r>
      <w:r w:rsidR="0093623E" w:rsidRPr="00C12C74">
        <w:t>Entrepreneurship</w:t>
      </w:r>
      <w:r w:rsidRPr="00C12C74">
        <w:t xml:space="preserve">.’ Getting an opportunity to being associated with this module I </w:t>
      </w:r>
      <w:r w:rsidR="0093623E" w:rsidRPr="00C12C74">
        <w:t>was</w:t>
      </w:r>
      <w:r w:rsidRPr="00C12C74">
        <w:t xml:space="preserve"> able to acquire several </w:t>
      </w:r>
      <w:r w:rsidR="0093623E" w:rsidRPr="00C12C74">
        <w:t>entrepreneurial</w:t>
      </w:r>
      <w:r w:rsidRPr="00C12C74">
        <w:t xml:space="preserve"> skills and gathered considerable knowledge </w:t>
      </w:r>
      <w:r w:rsidR="0093623E" w:rsidRPr="00C12C74">
        <w:t>regarding</w:t>
      </w:r>
      <w:r w:rsidRPr="00C12C74">
        <w:t xml:space="preserve"> the same. Hence my </w:t>
      </w:r>
      <w:r w:rsidR="0093623E" w:rsidRPr="00C12C74">
        <w:t>reflective</w:t>
      </w:r>
      <w:r w:rsidRPr="00C12C74">
        <w:t xml:space="preserve"> note </w:t>
      </w:r>
      <w:r w:rsidR="0093623E" w:rsidRPr="00C12C74">
        <w:t>shall</w:t>
      </w:r>
      <w:r w:rsidRPr="00C12C74">
        <w:t xml:space="preserve"> be aligned with the </w:t>
      </w:r>
      <w:proofErr w:type="spellStart"/>
      <w:r w:rsidRPr="00C12C74">
        <w:t>Kolb’s</w:t>
      </w:r>
      <w:proofErr w:type="spellEnd"/>
      <w:r w:rsidRPr="00C12C74">
        <w:t xml:space="preserve"> reflective learning cycle</w:t>
      </w:r>
      <w:r w:rsidR="00356391" w:rsidRPr="00C12C74">
        <w:t xml:space="preserve"> (Lew and Schmidt, 2019)</w:t>
      </w:r>
      <w:r w:rsidRPr="00C12C74">
        <w:t>.</w:t>
      </w:r>
    </w:p>
    <w:p w14:paraId="3B6C15C5" w14:textId="7D655069" w:rsidR="008573D9" w:rsidRPr="00C12C74" w:rsidRDefault="008573D9" w:rsidP="00032638">
      <w:r w:rsidRPr="00C12C74">
        <w:t xml:space="preserve">However, prior I </w:t>
      </w:r>
      <w:r w:rsidR="0093623E" w:rsidRPr="00C12C74">
        <w:t>begin with</w:t>
      </w:r>
      <w:r w:rsidRPr="00C12C74">
        <w:t xml:space="preserve"> this note of reflection, I would like to convey my sincere note of</w:t>
      </w:r>
      <w:r w:rsidR="0093623E" w:rsidRPr="00C12C74">
        <w:t xml:space="preserve"> gratitude</w:t>
      </w:r>
      <w:r w:rsidRPr="00C12C74">
        <w:t xml:space="preserve"> to my </w:t>
      </w:r>
      <w:r w:rsidR="000D5EE8" w:rsidRPr="00C12C74">
        <w:t>module</w:t>
      </w:r>
      <w:r w:rsidRPr="00C12C74">
        <w:t xml:space="preserve"> supervisor f</w:t>
      </w:r>
      <w:r w:rsidR="000D5EE8" w:rsidRPr="00C12C74">
        <w:t>o</w:t>
      </w:r>
      <w:r w:rsidRPr="00C12C74">
        <w:t xml:space="preserve">r the excellent mentoring and </w:t>
      </w:r>
      <w:r w:rsidR="000D5EE8" w:rsidRPr="00C12C74">
        <w:t>guidance</w:t>
      </w:r>
      <w:r w:rsidRPr="00C12C74">
        <w:t xml:space="preserve"> offered. I am also </w:t>
      </w:r>
      <w:r w:rsidR="000D5EE8" w:rsidRPr="00C12C74">
        <w:t>thankful</w:t>
      </w:r>
      <w:r w:rsidRPr="00C12C74">
        <w:t xml:space="preserve"> to my fellow </w:t>
      </w:r>
      <w:r w:rsidR="000D5EE8" w:rsidRPr="00C12C74">
        <w:t>class</w:t>
      </w:r>
      <w:r w:rsidRPr="00C12C74">
        <w:t xml:space="preserve"> mates for being my </w:t>
      </w:r>
      <w:r w:rsidR="000D5EE8" w:rsidRPr="00C12C74">
        <w:t>continuous</w:t>
      </w:r>
      <w:r w:rsidRPr="00C12C74">
        <w:t xml:space="preserve"> source of motivation of support. I am not </w:t>
      </w:r>
      <w:r w:rsidR="000D5EE8" w:rsidRPr="00C12C74">
        <w:t>hesitant</w:t>
      </w:r>
      <w:r w:rsidRPr="00C12C74">
        <w:t xml:space="preserve"> to convey that it would have not been possible for me to successfully complete the academic tasks </w:t>
      </w:r>
      <w:r w:rsidR="000D5EE8" w:rsidRPr="00C12C74">
        <w:t>offered</w:t>
      </w:r>
      <w:r w:rsidRPr="00C12C74">
        <w:t xml:space="preserve"> in this module without the guidance and help of my </w:t>
      </w:r>
      <w:r w:rsidR="000D5EE8" w:rsidRPr="00C12C74">
        <w:t>teacher</w:t>
      </w:r>
      <w:r w:rsidRPr="00C12C74">
        <w:t xml:space="preserve"> and my fellow mates. </w:t>
      </w:r>
    </w:p>
    <w:p w14:paraId="32CAD052" w14:textId="29942C87" w:rsidR="0093623E" w:rsidRPr="00C12C74" w:rsidRDefault="00FF4958" w:rsidP="00032638">
      <w:r w:rsidRPr="00C12C74">
        <w:rPr>
          <w:noProof/>
          <w:lang w:eastAsia="en-IN"/>
        </w:rPr>
        <w:lastRenderedPageBreak/>
        <w:drawing>
          <wp:inline distT="0" distB="0" distL="0" distR="0" wp14:anchorId="1B728ED5" wp14:editId="00E23ABC">
            <wp:extent cx="3733167" cy="3139440"/>
            <wp:effectExtent l="0" t="0" r="635"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17823" t="3258" r="18268"/>
                    <a:stretch/>
                  </pic:blipFill>
                  <pic:spPr bwMode="auto">
                    <a:xfrm>
                      <a:off x="0" y="0"/>
                      <a:ext cx="3739432" cy="3144709"/>
                    </a:xfrm>
                    <a:prstGeom prst="rect">
                      <a:avLst/>
                    </a:prstGeom>
                    <a:noFill/>
                    <a:ln>
                      <a:noFill/>
                    </a:ln>
                    <a:extLst>
                      <a:ext uri="{53640926-AAD7-44D8-BBD7-CCE9431645EC}">
                        <a14:shadowObscured xmlns:a14="http://schemas.microsoft.com/office/drawing/2010/main"/>
                      </a:ext>
                    </a:extLst>
                  </pic:spPr>
                </pic:pic>
              </a:graphicData>
            </a:graphic>
          </wp:inline>
        </w:drawing>
      </w:r>
    </w:p>
    <w:p w14:paraId="347D0AAA" w14:textId="774F0F15" w:rsidR="00FF4958" w:rsidRPr="00C12C74" w:rsidRDefault="00FF4958" w:rsidP="00032638">
      <w:r w:rsidRPr="00C12C74">
        <w:t>Source:</w:t>
      </w:r>
      <w:r w:rsidR="00356391" w:rsidRPr="00C12C74">
        <w:t xml:space="preserve"> (Morris, 2020)</w:t>
      </w:r>
    </w:p>
    <w:p w14:paraId="1AACA5D2" w14:textId="1FB7AD1C" w:rsidR="00FF4958" w:rsidRPr="00C12C74" w:rsidRDefault="00FF4958" w:rsidP="00032638">
      <w:pPr>
        <w:rPr>
          <w:b/>
          <w:bCs/>
        </w:rPr>
      </w:pPr>
      <w:r w:rsidRPr="00C12C74">
        <w:rPr>
          <w:b/>
          <w:bCs/>
        </w:rPr>
        <w:t>Stage 1: Concrete experience –</w:t>
      </w:r>
    </w:p>
    <w:p w14:paraId="54C6B0D2" w14:textId="25313247" w:rsidR="00FF4958" w:rsidRPr="00C12C74" w:rsidRDefault="00AA1C03" w:rsidP="00032638">
      <w:r w:rsidRPr="00C12C74">
        <w:t xml:space="preserve">Being enrolled in the course of BA business management I was assignment to complete the tasks allotted within my academic module </w:t>
      </w:r>
      <w:r w:rsidR="00D17576" w:rsidRPr="00C12C74">
        <w:t>entitled</w:t>
      </w:r>
      <w:r w:rsidRPr="00C12C74">
        <w:t xml:space="preserve"> as ‘</w:t>
      </w:r>
      <w:r w:rsidR="00D17576" w:rsidRPr="00C12C74">
        <w:t>Entrepreneurship</w:t>
      </w:r>
      <w:r w:rsidRPr="00C12C74">
        <w:t xml:space="preserve">.’ The fundamental of </w:t>
      </w:r>
      <w:r w:rsidR="00D17576" w:rsidRPr="00C12C74">
        <w:t>this module</w:t>
      </w:r>
      <w:r w:rsidRPr="00C12C74">
        <w:t xml:space="preserve"> were focused towards enhancing the overall employability skills and knowledges regarding the same. After being </w:t>
      </w:r>
      <w:r w:rsidR="00D17576" w:rsidRPr="00C12C74">
        <w:t>a part</w:t>
      </w:r>
      <w:r w:rsidRPr="00C12C74">
        <w:t xml:space="preserve"> of this academic module while completing the </w:t>
      </w:r>
      <w:r w:rsidR="00D17576" w:rsidRPr="00C12C74">
        <w:t>assignments</w:t>
      </w:r>
      <w:r w:rsidRPr="00C12C74">
        <w:t xml:space="preserve"> </w:t>
      </w:r>
      <w:r w:rsidR="00D17576" w:rsidRPr="00C12C74">
        <w:t>offered,</w:t>
      </w:r>
      <w:r w:rsidRPr="00C12C74">
        <w:t xml:space="preserve"> I had an </w:t>
      </w:r>
      <w:r w:rsidR="00D17576" w:rsidRPr="00C12C74">
        <w:t>exciting</w:t>
      </w:r>
      <w:r w:rsidRPr="00C12C74">
        <w:t xml:space="preserve"> </w:t>
      </w:r>
      <w:r w:rsidR="00D17576" w:rsidRPr="00C12C74">
        <w:t>experience</w:t>
      </w:r>
      <w:r w:rsidRPr="00C12C74">
        <w:t xml:space="preserve">. I was utterly </w:t>
      </w:r>
      <w:r w:rsidR="00D17576" w:rsidRPr="00C12C74">
        <w:t>excited</w:t>
      </w:r>
      <w:r w:rsidRPr="00C12C74">
        <w:t xml:space="preserve"> to learn the things taught through this module. </w:t>
      </w:r>
      <w:r w:rsidR="00D17576" w:rsidRPr="00C12C74">
        <w:t>Overall,</w:t>
      </w:r>
      <w:r w:rsidRPr="00C12C74">
        <w:t xml:space="preserve"> I felt that after completing this module I </w:t>
      </w:r>
      <w:r w:rsidR="00D17576" w:rsidRPr="00C12C74">
        <w:t>shall</w:t>
      </w:r>
      <w:r w:rsidRPr="00C12C74">
        <w:t xml:space="preserve"> be able to </w:t>
      </w:r>
      <w:r w:rsidR="00D17576" w:rsidRPr="00C12C74">
        <w:t>develop a</w:t>
      </w:r>
      <w:r w:rsidRPr="00C12C74">
        <w:t xml:space="preserve"> </w:t>
      </w:r>
      <w:r w:rsidR="00D17576" w:rsidRPr="00C12C74">
        <w:t>good</w:t>
      </w:r>
      <w:r w:rsidRPr="00C12C74">
        <w:t xml:space="preserve"> </w:t>
      </w:r>
      <w:r w:rsidR="00D17576" w:rsidRPr="00C12C74">
        <w:t>insight</w:t>
      </w:r>
      <w:r w:rsidRPr="00C12C74">
        <w:t xml:space="preserve"> regarding the fundamental of entrepreneurial </w:t>
      </w:r>
      <w:r w:rsidR="00D17576" w:rsidRPr="00C12C74">
        <w:t>skills</w:t>
      </w:r>
      <w:r w:rsidRPr="00C12C74">
        <w:t xml:space="preserve"> and </w:t>
      </w:r>
      <w:r w:rsidR="00D17576" w:rsidRPr="00C12C74">
        <w:t>shall</w:t>
      </w:r>
      <w:r w:rsidRPr="00C12C74">
        <w:t xml:space="preserve"> also become more </w:t>
      </w:r>
      <w:r w:rsidR="00D17576" w:rsidRPr="00C12C74">
        <w:t>confident</w:t>
      </w:r>
      <w:r w:rsidR="00356391" w:rsidRPr="00C12C74">
        <w:t xml:space="preserve"> (O’Brie </w:t>
      </w:r>
      <w:r w:rsidR="00356391" w:rsidRPr="00C12C74">
        <w:rPr>
          <w:i/>
          <w:iCs/>
        </w:rPr>
        <w:t>et al</w:t>
      </w:r>
      <w:r w:rsidR="00356391" w:rsidRPr="00C12C74">
        <w:t>., 2022)</w:t>
      </w:r>
      <w:r w:rsidR="00D17576" w:rsidRPr="00C12C74">
        <w:t>.</w:t>
      </w:r>
    </w:p>
    <w:p w14:paraId="04740049" w14:textId="7E403A5F" w:rsidR="00AA1C03" w:rsidRPr="00C12C74" w:rsidRDefault="00AA1C03" w:rsidP="00032638">
      <w:pPr>
        <w:rPr>
          <w:b/>
          <w:bCs/>
        </w:rPr>
      </w:pPr>
      <w:r w:rsidRPr="00C12C74">
        <w:rPr>
          <w:b/>
          <w:bCs/>
        </w:rPr>
        <w:t xml:space="preserve">Stage 2: reflective </w:t>
      </w:r>
      <w:r w:rsidR="00D17576" w:rsidRPr="00C12C74">
        <w:rPr>
          <w:b/>
          <w:bCs/>
        </w:rPr>
        <w:t>Observation</w:t>
      </w:r>
      <w:r w:rsidRPr="00C12C74">
        <w:rPr>
          <w:b/>
          <w:bCs/>
        </w:rPr>
        <w:t xml:space="preserve"> –</w:t>
      </w:r>
    </w:p>
    <w:p w14:paraId="22D24ECF" w14:textId="120FCAC6" w:rsidR="00AA1C03" w:rsidRPr="00C12C74" w:rsidRDefault="00D17576" w:rsidP="00032638">
      <w:r w:rsidRPr="00C12C74">
        <w:t>Passing</w:t>
      </w:r>
      <w:r w:rsidR="00AA1C03" w:rsidRPr="00C12C74">
        <w:t xml:space="preserve"> through this second stage of </w:t>
      </w:r>
      <w:proofErr w:type="spellStart"/>
      <w:r w:rsidRPr="00C12C74">
        <w:t>Kolb’s</w:t>
      </w:r>
      <w:proofErr w:type="spellEnd"/>
      <w:r w:rsidR="00AA1C03" w:rsidRPr="00C12C74">
        <w:t xml:space="preserve"> cycle I would like </w:t>
      </w:r>
      <w:r w:rsidRPr="00C12C74">
        <w:t>t</w:t>
      </w:r>
      <w:r w:rsidR="00AA1C03" w:rsidRPr="00C12C74">
        <w:t xml:space="preserve">o comment </w:t>
      </w:r>
      <w:r w:rsidRPr="00C12C74">
        <w:t>that</w:t>
      </w:r>
      <w:r w:rsidR="00AA1C03" w:rsidRPr="00C12C74">
        <w:t xml:space="preserve"> the </w:t>
      </w:r>
      <w:r w:rsidRPr="00C12C74">
        <w:t>assignments</w:t>
      </w:r>
      <w:r w:rsidR="00AA1C03" w:rsidRPr="00C12C74">
        <w:t xml:space="preserve"> offered in this module were </w:t>
      </w:r>
      <w:r w:rsidRPr="00C12C74">
        <w:t>highly</w:t>
      </w:r>
      <w:r w:rsidR="00AA1C03" w:rsidRPr="00C12C74">
        <w:t xml:space="preserve"> interesting and also </w:t>
      </w:r>
      <w:r w:rsidRPr="00C12C74">
        <w:t>increased</w:t>
      </w:r>
      <w:r w:rsidR="00AA1C03" w:rsidRPr="00C12C74">
        <w:t xml:space="preserve"> my tenacity to learn more about </w:t>
      </w:r>
      <w:r w:rsidRPr="00C12C74">
        <w:t>entrepreneurship</w:t>
      </w:r>
      <w:r w:rsidR="00AA1C03" w:rsidRPr="00C12C74">
        <w:t xml:space="preserve"> and </w:t>
      </w:r>
      <w:r w:rsidRPr="00C12C74">
        <w:t>entrepreneurial</w:t>
      </w:r>
      <w:r w:rsidR="00AA1C03" w:rsidRPr="00C12C74">
        <w:t xml:space="preserve"> </w:t>
      </w:r>
      <w:r w:rsidRPr="00C12C74">
        <w:t>skills</w:t>
      </w:r>
      <w:r w:rsidR="00AE1228" w:rsidRPr="00C12C74">
        <w:t>.</w:t>
      </w:r>
      <w:r w:rsidR="00AA1C03" w:rsidRPr="00C12C74">
        <w:t xml:space="preserve"> I am happy to convey that getting an </w:t>
      </w:r>
      <w:r w:rsidRPr="00C12C74">
        <w:lastRenderedPageBreak/>
        <w:t>opportunity</w:t>
      </w:r>
      <w:r w:rsidR="00AA1C03" w:rsidRPr="00C12C74">
        <w:t xml:space="preserve"> </w:t>
      </w:r>
      <w:r w:rsidRPr="00C12C74">
        <w:t>participate</w:t>
      </w:r>
      <w:r w:rsidR="00AA1C03" w:rsidRPr="00C12C74">
        <w:t xml:space="preserve"> in the academic </w:t>
      </w:r>
      <w:r w:rsidRPr="00C12C74">
        <w:t>activities</w:t>
      </w:r>
      <w:r w:rsidR="00AA1C03" w:rsidRPr="00C12C74">
        <w:t xml:space="preserve"> offered in this </w:t>
      </w:r>
      <w:r w:rsidRPr="00C12C74">
        <w:t>modul</w:t>
      </w:r>
      <w:r w:rsidR="00D2203B" w:rsidRPr="00C12C74">
        <w:t>e,</w:t>
      </w:r>
      <w:r w:rsidR="00AA1C03" w:rsidRPr="00C12C74">
        <w:t xml:space="preserve"> my overall knowledge regarding employability </w:t>
      </w:r>
      <w:r w:rsidRPr="00C12C74">
        <w:t>skills increased</w:t>
      </w:r>
      <w:r w:rsidR="00AA1C03" w:rsidRPr="00C12C74">
        <w:t xml:space="preserve"> my several fold. I became aware regarding the </w:t>
      </w:r>
      <w:r w:rsidRPr="00C12C74">
        <w:t>importance</w:t>
      </w:r>
      <w:r w:rsidR="00AA1C03" w:rsidRPr="00C12C74">
        <w:t xml:space="preserve"> of </w:t>
      </w:r>
      <w:r w:rsidRPr="00C12C74">
        <w:t>employability</w:t>
      </w:r>
      <w:r w:rsidR="00AA1C03" w:rsidRPr="00C12C74">
        <w:t xml:space="preserve"> </w:t>
      </w:r>
      <w:r w:rsidRPr="00C12C74">
        <w:t>skills</w:t>
      </w:r>
      <w:r w:rsidR="00AA1C03" w:rsidRPr="00C12C74">
        <w:t xml:space="preserve"> and the overall process of </w:t>
      </w:r>
      <w:r w:rsidRPr="00C12C74">
        <w:t>entrepreneurship</w:t>
      </w:r>
      <w:r w:rsidR="00AA1C03" w:rsidRPr="00C12C74">
        <w:t xml:space="preserve">. I also </w:t>
      </w:r>
      <w:r w:rsidRPr="00C12C74">
        <w:t>learnt</w:t>
      </w:r>
      <w:r w:rsidR="00AA1C03" w:rsidRPr="00C12C74">
        <w:t xml:space="preserve"> </w:t>
      </w:r>
      <w:r w:rsidRPr="00C12C74">
        <w:t>that</w:t>
      </w:r>
      <w:r w:rsidR="00AA1C03" w:rsidRPr="00C12C74">
        <w:t xml:space="preserve"> </w:t>
      </w:r>
      <w:r w:rsidRPr="00C12C74">
        <w:t>entrepreneurial</w:t>
      </w:r>
      <w:r w:rsidR="00AA1C03" w:rsidRPr="00C12C74">
        <w:t xml:space="preserve"> </w:t>
      </w:r>
      <w:r w:rsidRPr="00C12C74">
        <w:t>practices</w:t>
      </w:r>
      <w:r w:rsidR="00AA1C03" w:rsidRPr="00C12C74">
        <w:t xml:space="preserve"> and directly influenced by the </w:t>
      </w:r>
      <w:r w:rsidRPr="00C12C74">
        <w:t>entrepreneurial</w:t>
      </w:r>
      <w:r w:rsidR="00AA1C03" w:rsidRPr="00C12C74">
        <w:t xml:space="preserve"> </w:t>
      </w:r>
      <w:r w:rsidRPr="00C12C74">
        <w:t>skill</w:t>
      </w:r>
      <w:r w:rsidR="00AA1C03" w:rsidRPr="00C12C74">
        <w:t xml:space="preserve"> development </w:t>
      </w:r>
      <w:r w:rsidRPr="00C12C74">
        <w:t>competency</w:t>
      </w:r>
      <w:r w:rsidR="00AA1C03" w:rsidRPr="00C12C74">
        <w:t xml:space="preserve"> by an individual. Justified to</w:t>
      </w:r>
      <w:r w:rsidR="00D2203B" w:rsidRPr="00C12C74">
        <w:t xml:space="preserve"> </w:t>
      </w:r>
      <w:r w:rsidR="00AA1C03" w:rsidRPr="00C12C74">
        <w:t>add, that after comp</w:t>
      </w:r>
      <w:r w:rsidR="00D2203B" w:rsidRPr="00C12C74">
        <w:t>l</w:t>
      </w:r>
      <w:r w:rsidR="00AA1C03" w:rsidRPr="00C12C74">
        <w:t xml:space="preserve">eting the tasks of this module I was able </w:t>
      </w:r>
      <w:r w:rsidRPr="00C12C74">
        <w:t>not only able to nurture my cognitive skill but also improved my existing practical skills. Overall, I am extremely satisfied and content with the techniques and approaches of problem solving that has been taught through this module. Currently I find myself to be confident regarding the underlying concepts of entrepreneurship and the entrepreneurial skills</w:t>
      </w:r>
      <w:r w:rsidR="00356391" w:rsidRPr="00C12C74">
        <w:t xml:space="preserve"> (Bandaranaike, 2018)</w:t>
      </w:r>
      <w:r w:rsidRPr="00C12C74">
        <w:t xml:space="preserve">. </w:t>
      </w:r>
    </w:p>
    <w:p w14:paraId="56729EB5" w14:textId="37D6AAC2" w:rsidR="00D17576" w:rsidRPr="00C12C74" w:rsidRDefault="00EA4E96" w:rsidP="00032638">
      <w:pPr>
        <w:rPr>
          <w:b/>
          <w:bCs/>
        </w:rPr>
      </w:pPr>
      <w:r w:rsidRPr="00C12C74">
        <w:rPr>
          <w:b/>
          <w:bCs/>
        </w:rPr>
        <w:t>Stage 3: Abstract Conceptualisation –</w:t>
      </w:r>
    </w:p>
    <w:p w14:paraId="6D2A676F" w14:textId="5B7E5939" w:rsidR="00EA4E96" w:rsidRPr="00C12C74" w:rsidRDefault="00AE1228" w:rsidP="00032638">
      <w:r w:rsidRPr="00C12C74">
        <w:t xml:space="preserve">Intending to reflective on my learning experiences that I was able to gather </w:t>
      </w:r>
      <w:r w:rsidR="00D1380C" w:rsidRPr="00C12C74">
        <w:t>through this</w:t>
      </w:r>
      <w:r w:rsidRPr="00C12C74">
        <w:t xml:space="preserve"> module I would like to say that this module has completely enriched my knowledge and has been major contributor towards my overall skill development process. I am extremely happy to being able to acquire the skill</w:t>
      </w:r>
      <w:r w:rsidR="009447EE" w:rsidRPr="00C12C74">
        <w:t>s</w:t>
      </w:r>
      <w:r w:rsidRPr="00C12C74">
        <w:t xml:space="preserve"> of critical thinking, time management, logical reasoning and decision-making following completion of the given assignments. Furthermore, I am currently confident with my problem-solving ability and capable to </w:t>
      </w:r>
      <w:proofErr w:type="spellStart"/>
      <w:r w:rsidRPr="00C12C74">
        <w:t>recognizing</w:t>
      </w:r>
      <w:proofErr w:type="spellEnd"/>
      <w:r w:rsidRPr="00C12C74">
        <w:t xml:space="preserve"> a problematic issue. Moreover, I presently realise that my communication and active listening skill has been commendably improved and </w:t>
      </w:r>
      <w:r w:rsidR="009447EE" w:rsidRPr="00C12C74">
        <w:t>at present</w:t>
      </w:r>
      <w:r w:rsidRPr="00C12C74">
        <w:t xml:space="preserve"> I am well capable of exhibiting my negotiation skill.  Last but not the least I have been able to successfully acquire the skill of networking, creative thinking and risk taking after completing this module</w:t>
      </w:r>
      <w:r w:rsidR="00356391" w:rsidRPr="00C12C74">
        <w:t xml:space="preserve"> (</w:t>
      </w:r>
      <w:proofErr w:type="spellStart"/>
      <w:r w:rsidR="00356391" w:rsidRPr="00C12C74">
        <w:t>Akhmetshin</w:t>
      </w:r>
      <w:proofErr w:type="spellEnd"/>
      <w:r w:rsidR="00356391" w:rsidRPr="00C12C74">
        <w:t xml:space="preserve"> </w:t>
      </w:r>
      <w:r w:rsidR="00356391" w:rsidRPr="00C12C74">
        <w:rPr>
          <w:i/>
          <w:iCs/>
        </w:rPr>
        <w:t xml:space="preserve">et al., </w:t>
      </w:r>
      <w:r w:rsidR="00356391" w:rsidRPr="00C12C74">
        <w:t>2019.)</w:t>
      </w:r>
      <w:r w:rsidRPr="00C12C74">
        <w:t xml:space="preserve">. </w:t>
      </w:r>
    </w:p>
    <w:p w14:paraId="0D78C5EC" w14:textId="60D8DE2E" w:rsidR="00942513" w:rsidRPr="00C12C74" w:rsidRDefault="00576FCF" w:rsidP="00032638">
      <w:r w:rsidRPr="00C12C74">
        <w:t>Therefore,</w:t>
      </w:r>
      <w:r w:rsidR="00942513" w:rsidRPr="00C12C74">
        <w:t xml:space="preserve"> concluding on my </w:t>
      </w:r>
      <w:r w:rsidR="000452ED" w:rsidRPr="00C12C74">
        <w:t>knowledge</w:t>
      </w:r>
      <w:r w:rsidR="00942513" w:rsidRPr="00C12C74">
        <w:t xml:space="preserve"> </w:t>
      </w:r>
      <w:r w:rsidR="000452ED" w:rsidRPr="00C12C74">
        <w:t>acquisition</w:t>
      </w:r>
      <w:r w:rsidR="00942513" w:rsidRPr="00C12C74">
        <w:t xml:space="preserve"> and skill development process I would like to say that after being able to </w:t>
      </w:r>
      <w:r w:rsidR="000452ED" w:rsidRPr="00C12C74">
        <w:t>acquire</w:t>
      </w:r>
      <w:r w:rsidR="00942513" w:rsidRPr="00C12C74">
        <w:t xml:space="preserve"> knowledge and skills relate</w:t>
      </w:r>
      <w:r w:rsidR="009447EE" w:rsidRPr="00C12C74">
        <w:t>d</w:t>
      </w:r>
      <w:r w:rsidR="00942513" w:rsidRPr="00C12C74">
        <w:t xml:space="preserve"> with </w:t>
      </w:r>
      <w:r w:rsidRPr="00C12C74">
        <w:t>entrepreneurship</w:t>
      </w:r>
      <w:r w:rsidR="009447EE" w:rsidRPr="00C12C74">
        <w:t xml:space="preserve">; </w:t>
      </w:r>
      <w:r w:rsidR="00942513" w:rsidRPr="00C12C74">
        <w:t xml:space="preserve">I </w:t>
      </w:r>
      <w:r w:rsidR="000452ED" w:rsidRPr="00C12C74">
        <w:t>believe</w:t>
      </w:r>
      <w:r w:rsidR="00942513" w:rsidRPr="00C12C74">
        <w:t xml:space="preserve"> that skill development is a crucial part of </w:t>
      </w:r>
      <w:r w:rsidR="000452ED" w:rsidRPr="00C12C74">
        <w:t>continuous</w:t>
      </w:r>
      <w:r w:rsidR="00942513" w:rsidRPr="00C12C74">
        <w:t xml:space="preserve"> </w:t>
      </w:r>
      <w:r w:rsidR="000452ED" w:rsidRPr="00C12C74">
        <w:t>learning</w:t>
      </w:r>
      <w:r w:rsidR="00942513" w:rsidRPr="00C12C74">
        <w:t xml:space="preserve"> process which </w:t>
      </w:r>
      <w:r w:rsidR="000452ED" w:rsidRPr="00C12C74">
        <w:t>is</w:t>
      </w:r>
      <w:r w:rsidR="00942513" w:rsidRPr="00C12C74">
        <w:t xml:space="preserve"> slow and steady. </w:t>
      </w:r>
      <w:r w:rsidR="000452ED" w:rsidRPr="00C12C74">
        <w:t>Moreover</w:t>
      </w:r>
      <w:r w:rsidR="00942513" w:rsidRPr="00C12C74">
        <w:t xml:space="preserve">, I also </w:t>
      </w:r>
      <w:r w:rsidR="000452ED" w:rsidRPr="00C12C74">
        <w:t>believe</w:t>
      </w:r>
      <w:r w:rsidR="00942513" w:rsidRPr="00C12C74">
        <w:t xml:space="preserve"> that skill development both </w:t>
      </w:r>
      <w:r w:rsidR="000452ED" w:rsidRPr="00C12C74">
        <w:t>entrepreneurial</w:t>
      </w:r>
      <w:r w:rsidR="00942513" w:rsidRPr="00C12C74">
        <w:t xml:space="preserve"> </w:t>
      </w:r>
      <w:r w:rsidR="008C3B21" w:rsidRPr="00C12C74">
        <w:t>a</w:t>
      </w:r>
      <w:r w:rsidR="00942513" w:rsidRPr="00C12C74">
        <w:t xml:space="preserve">nd personal </w:t>
      </w:r>
      <w:r w:rsidR="009447EE" w:rsidRPr="00C12C74">
        <w:t xml:space="preserve">skills </w:t>
      </w:r>
      <w:r w:rsidR="00942513" w:rsidRPr="00C12C74">
        <w:lastRenderedPageBreak/>
        <w:t xml:space="preserve">are </w:t>
      </w:r>
      <w:r w:rsidRPr="00C12C74">
        <w:t>vital</w:t>
      </w:r>
      <w:r w:rsidR="00942513" w:rsidRPr="00C12C74">
        <w:t xml:space="preserve"> </w:t>
      </w:r>
      <w:r w:rsidR="008C3B21" w:rsidRPr="00C12C74">
        <w:t>components</w:t>
      </w:r>
      <w:r w:rsidR="00942513" w:rsidRPr="00C12C74">
        <w:t xml:space="preserve"> in the lifelong </w:t>
      </w:r>
      <w:r w:rsidR="008C3B21" w:rsidRPr="00C12C74">
        <w:t>learning</w:t>
      </w:r>
      <w:r w:rsidR="00942513" w:rsidRPr="00C12C74">
        <w:t xml:space="preserve"> process of an indivi</w:t>
      </w:r>
      <w:r w:rsidR="0068707B" w:rsidRPr="00C12C74">
        <w:t>du</w:t>
      </w:r>
      <w:r w:rsidR="00942513" w:rsidRPr="00C12C74">
        <w:t>al</w:t>
      </w:r>
      <w:r w:rsidR="009447EE" w:rsidRPr="00C12C74">
        <w:t>.</w:t>
      </w:r>
      <w:r w:rsidR="00942513" w:rsidRPr="00C12C74">
        <w:t xml:space="preserve"> </w:t>
      </w:r>
      <w:r w:rsidR="009447EE" w:rsidRPr="00C12C74">
        <w:t>I</w:t>
      </w:r>
      <w:r w:rsidR="0068707B" w:rsidRPr="00C12C74">
        <w:t>t</w:t>
      </w:r>
      <w:r w:rsidR="00942513" w:rsidRPr="00C12C74">
        <w:t xml:space="preserve"> is the overall effectiveness of </w:t>
      </w:r>
      <w:r w:rsidR="0068707B" w:rsidRPr="00C12C74">
        <w:t>entrepreneurial</w:t>
      </w:r>
      <w:r w:rsidR="00942513" w:rsidRPr="00C12C74">
        <w:t xml:space="preserve"> </w:t>
      </w:r>
      <w:r w:rsidR="0068707B" w:rsidRPr="00C12C74">
        <w:t>s</w:t>
      </w:r>
      <w:r w:rsidR="00942513" w:rsidRPr="00C12C74">
        <w:t>kil</w:t>
      </w:r>
      <w:r w:rsidR="0068707B" w:rsidRPr="00C12C74">
        <w:t>l</w:t>
      </w:r>
      <w:r w:rsidR="00942513" w:rsidRPr="00C12C74">
        <w:t xml:space="preserve">s </w:t>
      </w:r>
      <w:r w:rsidR="0068707B" w:rsidRPr="00C12C74">
        <w:t>acquired act</w:t>
      </w:r>
      <w:r w:rsidR="00942513" w:rsidRPr="00C12C74">
        <w:t xml:space="preserve"> as</w:t>
      </w:r>
      <w:r w:rsidR="0068707B" w:rsidRPr="00C12C74">
        <w:t xml:space="preserve"> </w:t>
      </w:r>
      <w:r w:rsidR="00942513" w:rsidRPr="00C12C74">
        <w:t xml:space="preserve">a major determinant in </w:t>
      </w:r>
      <w:r w:rsidR="0068707B" w:rsidRPr="00C12C74">
        <w:t>shaping</w:t>
      </w:r>
      <w:r w:rsidR="00942513" w:rsidRPr="00C12C74">
        <w:t xml:space="preserve"> the overall personality </w:t>
      </w:r>
      <w:r w:rsidR="0068707B" w:rsidRPr="00C12C74">
        <w:t>a person</w:t>
      </w:r>
      <w:r w:rsidR="00942513" w:rsidRPr="00C12C74">
        <w:t xml:space="preserve">. </w:t>
      </w:r>
    </w:p>
    <w:p w14:paraId="2D122080" w14:textId="281543A5" w:rsidR="00AE1228" w:rsidRPr="00C12C74" w:rsidRDefault="00D1380C" w:rsidP="00032638">
      <w:pPr>
        <w:rPr>
          <w:b/>
          <w:bCs/>
        </w:rPr>
      </w:pPr>
      <w:r w:rsidRPr="00C12C74">
        <w:rPr>
          <w:b/>
          <w:bCs/>
        </w:rPr>
        <w:t>Stage 4: Active Experimentation –</w:t>
      </w:r>
    </w:p>
    <w:p w14:paraId="48CBF7D2" w14:textId="296EB719" w:rsidR="00032638" w:rsidRPr="00C12C74" w:rsidRDefault="00D1380C" w:rsidP="00032638">
      <w:r w:rsidRPr="00C12C74">
        <w:t xml:space="preserve">The </w:t>
      </w:r>
      <w:r w:rsidR="0068707B" w:rsidRPr="00C12C74">
        <w:t>fourth stage</w:t>
      </w:r>
      <w:r w:rsidRPr="00C12C74">
        <w:t xml:space="preserve"> is </w:t>
      </w:r>
      <w:r w:rsidR="0068707B" w:rsidRPr="00C12C74">
        <w:t>identified</w:t>
      </w:r>
      <w:r w:rsidRPr="00C12C74">
        <w:t xml:space="preserve"> as the </w:t>
      </w:r>
      <w:r w:rsidR="00942513" w:rsidRPr="00C12C74">
        <w:t xml:space="preserve">final stage of </w:t>
      </w:r>
      <w:proofErr w:type="spellStart"/>
      <w:r w:rsidR="00942513" w:rsidRPr="00C12C74">
        <w:t>Kolb’s</w:t>
      </w:r>
      <w:proofErr w:type="spellEnd"/>
      <w:r w:rsidR="00942513" w:rsidRPr="00C12C74">
        <w:t xml:space="preserve"> reflective learning cycle. At this </w:t>
      </w:r>
      <w:r w:rsidR="0068707B" w:rsidRPr="00C12C74">
        <w:t>stage</w:t>
      </w:r>
      <w:r w:rsidR="00942513" w:rsidRPr="00C12C74">
        <w:t xml:space="preserve"> the future planning </w:t>
      </w:r>
      <w:r w:rsidR="0068707B" w:rsidRPr="00C12C74">
        <w:t>associated</w:t>
      </w:r>
      <w:r w:rsidR="00942513" w:rsidRPr="00C12C74">
        <w:t xml:space="preserve"> with </w:t>
      </w:r>
      <w:r w:rsidR="0068707B" w:rsidRPr="00C12C74">
        <w:t>skill</w:t>
      </w:r>
      <w:r w:rsidR="00942513" w:rsidRPr="00C12C74">
        <w:t xml:space="preserve"> development </w:t>
      </w:r>
      <w:r w:rsidR="0068707B" w:rsidRPr="00C12C74">
        <w:t>remains</w:t>
      </w:r>
      <w:r w:rsidR="00942513" w:rsidRPr="00C12C74">
        <w:t xml:space="preserve"> a priority. </w:t>
      </w:r>
      <w:r w:rsidR="00032638" w:rsidRPr="00C12C74">
        <w:t xml:space="preserve">At this stage I would </w:t>
      </w:r>
      <w:r w:rsidR="005F6FDE" w:rsidRPr="00C12C74">
        <w:t>like</w:t>
      </w:r>
      <w:r w:rsidR="00032638" w:rsidRPr="00C12C74">
        <w:t xml:space="preserve"> to </w:t>
      </w:r>
      <w:r w:rsidR="005F6FDE" w:rsidRPr="00C12C74">
        <w:t>focus</w:t>
      </w:r>
      <w:r w:rsidR="00032638" w:rsidRPr="00C12C74">
        <w:t xml:space="preserve"> o</w:t>
      </w:r>
      <w:r w:rsidR="005F6FDE" w:rsidRPr="00C12C74">
        <w:t>n</w:t>
      </w:r>
      <w:r w:rsidR="00032638" w:rsidRPr="00C12C74">
        <w:t xml:space="preserve"> sharing my </w:t>
      </w:r>
      <w:r w:rsidR="005F6FDE" w:rsidRPr="00C12C74">
        <w:t>experiences</w:t>
      </w:r>
      <w:r w:rsidR="00032638" w:rsidRPr="00C12C74">
        <w:t xml:space="preserve"> regarding my skills gaps that I would </w:t>
      </w:r>
      <w:r w:rsidR="005F6FDE" w:rsidRPr="00C12C74">
        <w:t>definitely</w:t>
      </w:r>
      <w:r w:rsidR="00032638" w:rsidRPr="00C12C74">
        <w:t xml:space="preserve"> like to </w:t>
      </w:r>
      <w:r w:rsidR="005F6FDE" w:rsidRPr="00C12C74">
        <w:t>improve</w:t>
      </w:r>
      <w:r w:rsidR="00032638" w:rsidRPr="00C12C74">
        <w:t xml:space="preserve"> in near future. I sincerely confess that completing al the tasks of this module </w:t>
      </w:r>
      <w:r w:rsidR="005F6FDE" w:rsidRPr="00C12C74">
        <w:t>were</w:t>
      </w:r>
      <w:r w:rsidR="00032638" w:rsidRPr="00C12C74">
        <w:t xml:space="preserve"> not an easy job for me and I had faced ample challenges. Adhering with my </w:t>
      </w:r>
      <w:r w:rsidR="005F6FDE" w:rsidRPr="00C12C74">
        <w:t>experiences</w:t>
      </w:r>
      <w:r w:rsidR="00032638" w:rsidRPr="00C12C74">
        <w:t xml:space="preserve"> achieved on </w:t>
      </w:r>
      <w:r w:rsidR="005F6FDE" w:rsidRPr="00C12C74">
        <w:t>entrepreneurial</w:t>
      </w:r>
      <w:r w:rsidR="00032638" w:rsidRPr="00C12C74">
        <w:t xml:space="preserve"> </w:t>
      </w:r>
      <w:r w:rsidR="005F6FDE" w:rsidRPr="00C12C74">
        <w:t>skills</w:t>
      </w:r>
      <w:r w:rsidR="00032638" w:rsidRPr="00C12C74">
        <w:t xml:space="preserve"> I would like to improve my communication and business management </w:t>
      </w:r>
      <w:r w:rsidR="005F6FDE" w:rsidRPr="00C12C74">
        <w:t>skills</w:t>
      </w:r>
      <w:r w:rsidR="00032638" w:rsidRPr="00C12C74">
        <w:t xml:space="preserve">. Moreover, I </w:t>
      </w:r>
      <w:r w:rsidR="005F6FDE" w:rsidRPr="00C12C74">
        <w:t>find</w:t>
      </w:r>
      <w:r w:rsidR="00032638" w:rsidRPr="00C12C74">
        <w:t xml:space="preserve"> </w:t>
      </w:r>
      <w:r w:rsidR="005F6FDE" w:rsidRPr="00C12C74">
        <w:t>myself</w:t>
      </w:r>
      <w:r w:rsidR="00032638" w:rsidRPr="00C12C74">
        <w:t xml:space="preserve"> to be lack of confidence in course of exhibiting the skill of </w:t>
      </w:r>
      <w:r w:rsidR="005F6FDE" w:rsidRPr="00C12C74">
        <w:t>problem</w:t>
      </w:r>
      <w:r w:rsidR="00032638" w:rsidRPr="00C12C74">
        <w:t xml:space="preserve"> solving. </w:t>
      </w:r>
    </w:p>
    <w:p w14:paraId="59629071" w14:textId="77777777" w:rsidR="00C12C74" w:rsidRDefault="00032638" w:rsidP="00032638">
      <w:r w:rsidRPr="00C12C74">
        <w:t>Hence understanding my skill gap</w:t>
      </w:r>
      <w:r w:rsidR="00DA699E" w:rsidRPr="00C12C74">
        <w:t>s;</w:t>
      </w:r>
      <w:r w:rsidRPr="00C12C74">
        <w:t xml:space="preserve"> I look forward eagerly to participate in relevant skill development workshops in order to nurture the identified weak skills of mine. I also plan to take up certain online skill development tutorials and videos in order to carry out my skill development process. </w:t>
      </w:r>
    </w:p>
    <w:p w14:paraId="0A44B37B" w14:textId="68FF6976" w:rsidR="00032638" w:rsidRDefault="00DA699E" w:rsidP="00032638">
      <w:r w:rsidRPr="00C12C74">
        <w:t>R</w:t>
      </w:r>
      <w:r w:rsidR="00032638" w:rsidRPr="00C12C74">
        <w:t>ealising the significance of entrepreneurial and entrepreneurial skill</w:t>
      </w:r>
      <w:r w:rsidR="005F6FDE" w:rsidRPr="00C12C74">
        <w:t>s</w:t>
      </w:r>
      <w:r w:rsidR="00032638" w:rsidRPr="00C12C74">
        <w:t xml:space="preserve"> I also intend to involve myself in similar academic activity </w:t>
      </w:r>
      <w:r w:rsidR="005F6FDE" w:rsidRPr="00C12C74">
        <w:t>and</w:t>
      </w:r>
      <w:r w:rsidR="00032638" w:rsidRPr="00C12C74">
        <w:t xml:space="preserve"> also look forward to </w:t>
      </w:r>
      <w:r w:rsidR="005F6FDE" w:rsidRPr="00C12C74">
        <w:t>pursue</w:t>
      </w:r>
      <w:r w:rsidR="00032638" w:rsidRPr="00C12C74">
        <w:t xml:space="preserve"> with an </w:t>
      </w:r>
      <w:r w:rsidRPr="00C12C74">
        <w:t>academic</w:t>
      </w:r>
      <w:r w:rsidR="00032638" w:rsidRPr="00C12C74">
        <w:t xml:space="preserve"> project </w:t>
      </w:r>
      <w:r w:rsidR="005F6FDE" w:rsidRPr="00C12C74">
        <w:t>independently</w:t>
      </w:r>
      <w:r w:rsidR="00CA0D69" w:rsidRPr="00C12C74">
        <w:t xml:space="preserve"> (</w:t>
      </w:r>
      <w:proofErr w:type="spellStart"/>
      <w:r w:rsidR="00CA0D69" w:rsidRPr="00C12C74">
        <w:t>Jeske</w:t>
      </w:r>
      <w:proofErr w:type="spellEnd"/>
      <w:r w:rsidR="00CA0D69" w:rsidRPr="00C12C74">
        <w:t xml:space="preserve"> and </w:t>
      </w:r>
      <w:proofErr w:type="spellStart"/>
      <w:r w:rsidR="00CA0D69" w:rsidRPr="00C12C74">
        <w:t>Linehan</w:t>
      </w:r>
      <w:proofErr w:type="spellEnd"/>
      <w:r w:rsidR="00CA0D69" w:rsidRPr="00C12C74">
        <w:t>, 2020)</w:t>
      </w:r>
      <w:r w:rsidR="00032638" w:rsidRPr="00C12C74">
        <w:t xml:space="preserve">. </w:t>
      </w:r>
    </w:p>
    <w:p w14:paraId="4784F538" w14:textId="7D90C377" w:rsidR="00BD25A3" w:rsidRPr="00C12C74" w:rsidRDefault="00C12C74" w:rsidP="00C12C74">
      <w:r w:rsidRPr="00C12C74">
        <w:t>The reflective note accommodated in the later segment of this essay has projected the overall learning experiences of the concerned student assuring the adequate knowledge and reflected entrepreneurial skills are highly demanded for pursuing with a successful and sustainable entrepreneurial venture.</w:t>
      </w:r>
      <w:r w:rsidR="00BD25A3" w:rsidRPr="00C12C74">
        <w:br w:type="page"/>
      </w:r>
    </w:p>
    <w:p w14:paraId="02D77DF0" w14:textId="601D0BC9" w:rsidR="005F6FDE" w:rsidRPr="00C12C74" w:rsidRDefault="00BD25A3" w:rsidP="00BD25A3">
      <w:pPr>
        <w:pStyle w:val="Titlu1"/>
      </w:pPr>
      <w:bookmarkStart w:id="6" w:name="_Toc109330777"/>
      <w:r w:rsidRPr="00C12C74">
        <w:lastRenderedPageBreak/>
        <w:t>References</w:t>
      </w:r>
      <w:bookmarkEnd w:id="6"/>
    </w:p>
    <w:p w14:paraId="4AC30BBD" w14:textId="77777777" w:rsidR="0095423A" w:rsidRPr="00C12C74" w:rsidRDefault="0095423A" w:rsidP="00032638">
      <w:r w:rsidRPr="00C12C74">
        <w:t xml:space="preserve">Ahmad, S., </w:t>
      </w:r>
      <w:proofErr w:type="spellStart"/>
      <w:r w:rsidRPr="00C12C74">
        <w:t>Rouyu</w:t>
      </w:r>
      <w:proofErr w:type="spellEnd"/>
      <w:r w:rsidRPr="00C12C74">
        <w:t>, L. and Hussain, M.J., 2018. Never Lose! Smart Phone based Personal Tracking via Bluetooth. International Journal of Academic Research in Business and Social Sciences, 4(3), p.528.</w:t>
      </w:r>
    </w:p>
    <w:p w14:paraId="37A63C36" w14:textId="77777777" w:rsidR="0095423A" w:rsidRPr="00C12C74" w:rsidRDefault="0095423A" w:rsidP="00032638">
      <w:proofErr w:type="spellStart"/>
      <w:r w:rsidRPr="00C12C74">
        <w:t>Akhmetshin</w:t>
      </w:r>
      <w:proofErr w:type="spellEnd"/>
      <w:r w:rsidRPr="00C12C74">
        <w:t xml:space="preserve">, E.M., Mueller, J.E., </w:t>
      </w:r>
      <w:proofErr w:type="spellStart"/>
      <w:r w:rsidRPr="00C12C74">
        <w:t>Yumashev</w:t>
      </w:r>
      <w:proofErr w:type="spellEnd"/>
      <w:r w:rsidRPr="00C12C74">
        <w:t xml:space="preserve">, A.V., </w:t>
      </w:r>
      <w:proofErr w:type="spellStart"/>
      <w:r w:rsidRPr="00C12C74">
        <w:t>Kozachek</w:t>
      </w:r>
      <w:proofErr w:type="spellEnd"/>
      <w:r w:rsidRPr="00C12C74">
        <w:t xml:space="preserve">, A.V., </w:t>
      </w:r>
      <w:proofErr w:type="spellStart"/>
      <w:r w:rsidRPr="00C12C74">
        <w:t>Prikhodko</w:t>
      </w:r>
      <w:proofErr w:type="spellEnd"/>
      <w:r w:rsidRPr="00C12C74">
        <w:t xml:space="preserve">, A.N. and </w:t>
      </w:r>
      <w:proofErr w:type="spellStart"/>
      <w:r w:rsidRPr="00C12C74">
        <w:t>Safonova</w:t>
      </w:r>
      <w:proofErr w:type="spellEnd"/>
      <w:r w:rsidRPr="00C12C74">
        <w:t>, E.E., 2019. Acquisition of entrepreneurial skills and competences: Curriculum development and evaluation for higher education. Journal of Entrepreneurship Education, 22(1), pp.1-12.</w:t>
      </w:r>
    </w:p>
    <w:p w14:paraId="7F60A254" w14:textId="77777777" w:rsidR="0095423A" w:rsidRPr="00C12C74" w:rsidRDefault="0095423A" w:rsidP="00032638">
      <w:proofErr w:type="spellStart"/>
      <w:r w:rsidRPr="00C12C74">
        <w:t>Armisen</w:t>
      </w:r>
      <w:proofErr w:type="spellEnd"/>
      <w:r w:rsidRPr="00C12C74">
        <w:t xml:space="preserve">, A. and </w:t>
      </w:r>
      <w:proofErr w:type="spellStart"/>
      <w:r w:rsidRPr="00C12C74">
        <w:t>Majchrzak</w:t>
      </w:r>
      <w:proofErr w:type="spellEnd"/>
      <w:r w:rsidRPr="00C12C74">
        <w:t>, A., 2015. Tapping the innovative business potential of innovation contests. Business Horizons, 58(4), pp.389-399.</w:t>
      </w:r>
    </w:p>
    <w:p w14:paraId="394071FE" w14:textId="77777777" w:rsidR="0095423A" w:rsidRPr="00C12C74" w:rsidRDefault="0095423A" w:rsidP="00032638">
      <w:r w:rsidRPr="00C12C74">
        <w:t>Bandaranaike, S., 2018. From research skill development to work skill development. Journal of University Teaching &amp; Learning Practice, 15(4), p.7.</w:t>
      </w:r>
    </w:p>
    <w:p w14:paraId="7861F250" w14:textId="77777777" w:rsidR="0095423A" w:rsidRPr="00C12C74" w:rsidRDefault="0095423A" w:rsidP="00032638">
      <w:r w:rsidRPr="00C12C74">
        <w:t xml:space="preserve">Businesswire.com. 2022. Global GPS Tracker Market to Grow by Over $ 568 Million During 2020-2024 | APAC to Register Significant Growth | </w:t>
      </w:r>
      <w:proofErr w:type="spellStart"/>
      <w:r w:rsidRPr="00C12C74">
        <w:t>Technavio</w:t>
      </w:r>
      <w:proofErr w:type="spellEnd"/>
      <w:r w:rsidRPr="00C12C74">
        <w:t>. [online] Available at: &lt;https://www.businesswire.com/news/home/20201217005111/en/Global-GPS-Tracker-Market-to-Grow-by-Over-568-Million-During-2020-2024-APAC-to-Register-Significant-Growth-Technavio&gt; [Accessed 20 July 2022].</w:t>
      </w:r>
    </w:p>
    <w:p w14:paraId="6099ED7B" w14:textId="77777777" w:rsidR="0095423A" w:rsidRPr="00C12C74" w:rsidRDefault="0095423A" w:rsidP="00032638">
      <w:proofErr w:type="spellStart"/>
      <w:r w:rsidRPr="00C12C74">
        <w:t>Jeske</w:t>
      </w:r>
      <w:proofErr w:type="spellEnd"/>
      <w:r w:rsidRPr="00C12C74">
        <w:t xml:space="preserve">, D. and </w:t>
      </w:r>
      <w:proofErr w:type="spellStart"/>
      <w:r w:rsidRPr="00C12C74">
        <w:t>Linehan</w:t>
      </w:r>
      <w:proofErr w:type="spellEnd"/>
      <w:r w:rsidRPr="00C12C74">
        <w:t>, C., 2020. Mentoring and skill development in e-internships. Journal of Work-Applied Management.</w:t>
      </w:r>
    </w:p>
    <w:p w14:paraId="0C3882CB" w14:textId="77777777" w:rsidR="0095423A" w:rsidRPr="00C12C74" w:rsidRDefault="0095423A" w:rsidP="00032638">
      <w:r w:rsidRPr="00C12C74">
        <w:t xml:space="preserve">Khan, A.A. and </w:t>
      </w:r>
      <w:proofErr w:type="spellStart"/>
      <w:r w:rsidRPr="00C12C74">
        <w:t>Umair</w:t>
      </w:r>
      <w:proofErr w:type="spellEnd"/>
      <w:r w:rsidRPr="00C12C74">
        <w:t>, S. eds., 2017. Handbook of research on mobile devices and smart gadgets in K-12 education. IGI Global.</w:t>
      </w:r>
    </w:p>
    <w:p w14:paraId="6EFE69EE" w14:textId="77777777" w:rsidR="0095423A" w:rsidRPr="00C12C74" w:rsidRDefault="0095423A" w:rsidP="00032638">
      <w:r w:rsidRPr="00C12C74">
        <w:t>Lew, M.D. and Schmidt, H.G., 2019. Self-reflection and academic performance: is there a relationship? Advances in Health Sciences Education, 16(4), pp.529-545.</w:t>
      </w:r>
    </w:p>
    <w:p w14:paraId="3132B48A" w14:textId="77777777" w:rsidR="0095423A" w:rsidRPr="00C12C74" w:rsidRDefault="0095423A" w:rsidP="00032638">
      <w:r w:rsidRPr="00C12C74">
        <w:lastRenderedPageBreak/>
        <w:t>Mordorintelligence.com. 2022. Smart Tracker Market | 2022 - 27 | Industry Share, Size, Growth - Mordor Intelligence. [online] Available at: &lt;https://www.mordorintelligence.com/industry-reports/smart-tracker-market&gt; [Accessed 20 July 2022].</w:t>
      </w:r>
    </w:p>
    <w:p w14:paraId="0144ED53" w14:textId="77777777" w:rsidR="0095423A" w:rsidRPr="00C12C74" w:rsidRDefault="0095423A" w:rsidP="00032638">
      <w:r w:rsidRPr="00C12C74">
        <w:t xml:space="preserve">Morris, T.H., 2020. Experiential learning–a systematic review and revision of </w:t>
      </w:r>
      <w:proofErr w:type="spellStart"/>
      <w:r w:rsidRPr="00C12C74">
        <w:t>Kolb’s</w:t>
      </w:r>
      <w:proofErr w:type="spellEnd"/>
      <w:r w:rsidRPr="00C12C74">
        <w:t xml:space="preserve"> model. Interactive Learning Environments, 28(8), pp.1064-1077.</w:t>
      </w:r>
    </w:p>
    <w:p w14:paraId="4C513ECD" w14:textId="77777777" w:rsidR="0095423A" w:rsidRPr="00C12C74" w:rsidRDefault="0095423A" w:rsidP="00032638">
      <w:r w:rsidRPr="00C12C74">
        <w:t xml:space="preserve">O’Brien, S., McNamara, G., O’Hara, J., Brown, M. and </w:t>
      </w:r>
      <w:proofErr w:type="spellStart"/>
      <w:r w:rsidRPr="00C12C74">
        <w:t>Skerritt</w:t>
      </w:r>
      <w:proofErr w:type="spellEnd"/>
      <w:r w:rsidRPr="00C12C74">
        <w:t>, C., 2022. Students as co-researchers in a school self-evaluation process. Improving Schools, 25(1), pp.83-96.</w:t>
      </w:r>
    </w:p>
    <w:sectPr w:rsidR="0095423A" w:rsidRPr="00C12C74" w:rsidSect="00F90294">
      <w:footerReference w:type="default" r:id="rId1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C4F8B" w14:textId="77777777" w:rsidR="00502950" w:rsidRDefault="00502950" w:rsidP="00B71991">
      <w:pPr>
        <w:spacing w:after="0" w:line="240" w:lineRule="auto"/>
      </w:pPr>
      <w:r>
        <w:separator/>
      </w:r>
    </w:p>
  </w:endnote>
  <w:endnote w:type="continuationSeparator" w:id="0">
    <w:p w14:paraId="091CD2C4" w14:textId="77777777" w:rsidR="00502950" w:rsidRDefault="00502950" w:rsidP="00B71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4931219"/>
      <w:docPartObj>
        <w:docPartGallery w:val="Page Numbers (Bottom of Page)"/>
        <w:docPartUnique/>
      </w:docPartObj>
    </w:sdtPr>
    <w:sdtEndPr>
      <w:rPr>
        <w:noProof/>
      </w:rPr>
    </w:sdtEndPr>
    <w:sdtContent>
      <w:p w14:paraId="5A24C045" w14:textId="6551E62E" w:rsidR="00B71991" w:rsidRDefault="00B71991">
        <w:pPr>
          <w:pStyle w:val="Subsol"/>
          <w:jc w:val="right"/>
        </w:pPr>
        <w:r>
          <w:fldChar w:fldCharType="begin"/>
        </w:r>
        <w:r>
          <w:instrText xml:space="preserve"> PAGE   \* MERGEFORMAT </w:instrText>
        </w:r>
        <w:r>
          <w:fldChar w:fldCharType="separate"/>
        </w:r>
        <w:r w:rsidR="00EF3E11">
          <w:rPr>
            <w:noProof/>
          </w:rPr>
          <w:t>9</w:t>
        </w:r>
        <w:r>
          <w:rPr>
            <w:noProof/>
          </w:rPr>
          <w:fldChar w:fldCharType="end"/>
        </w:r>
      </w:p>
    </w:sdtContent>
  </w:sdt>
  <w:p w14:paraId="318327D8" w14:textId="77777777" w:rsidR="00B71991" w:rsidRDefault="00B7199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B18EE7" w14:textId="77777777" w:rsidR="00502950" w:rsidRDefault="00502950" w:rsidP="00B71991">
      <w:pPr>
        <w:spacing w:after="0" w:line="240" w:lineRule="auto"/>
      </w:pPr>
      <w:r>
        <w:separator/>
      </w:r>
    </w:p>
  </w:footnote>
  <w:footnote w:type="continuationSeparator" w:id="0">
    <w:p w14:paraId="5B7EF219" w14:textId="77777777" w:rsidR="00502950" w:rsidRDefault="00502950" w:rsidP="00B7199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removePersonalInformation/>
  <w:removeDateAndTime/>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A44"/>
    <w:rsid w:val="000014E2"/>
    <w:rsid w:val="00027691"/>
    <w:rsid w:val="00032638"/>
    <w:rsid w:val="000354F5"/>
    <w:rsid w:val="00044646"/>
    <w:rsid w:val="000452ED"/>
    <w:rsid w:val="0005285C"/>
    <w:rsid w:val="00055EB9"/>
    <w:rsid w:val="00091E0C"/>
    <w:rsid w:val="000B3372"/>
    <w:rsid w:val="000D091C"/>
    <w:rsid w:val="000D5EE8"/>
    <w:rsid w:val="000E1211"/>
    <w:rsid w:val="0011281E"/>
    <w:rsid w:val="00115BB7"/>
    <w:rsid w:val="001446FD"/>
    <w:rsid w:val="001A55C6"/>
    <w:rsid w:val="001D4310"/>
    <w:rsid w:val="002434BD"/>
    <w:rsid w:val="002532A9"/>
    <w:rsid w:val="002745C7"/>
    <w:rsid w:val="002903C1"/>
    <w:rsid w:val="0029181D"/>
    <w:rsid w:val="002B50E9"/>
    <w:rsid w:val="00301EBD"/>
    <w:rsid w:val="0030402F"/>
    <w:rsid w:val="00356391"/>
    <w:rsid w:val="003B247C"/>
    <w:rsid w:val="004763BA"/>
    <w:rsid w:val="004B1829"/>
    <w:rsid w:val="004B64BD"/>
    <w:rsid w:val="004C0151"/>
    <w:rsid w:val="00502950"/>
    <w:rsid w:val="005433AE"/>
    <w:rsid w:val="00576FCF"/>
    <w:rsid w:val="00580C9E"/>
    <w:rsid w:val="005906C9"/>
    <w:rsid w:val="005B2D49"/>
    <w:rsid w:val="005F6FDE"/>
    <w:rsid w:val="00617EE9"/>
    <w:rsid w:val="0068707B"/>
    <w:rsid w:val="00695F39"/>
    <w:rsid w:val="006C7FF7"/>
    <w:rsid w:val="006D4713"/>
    <w:rsid w:val="006F309D"/>
    <w:rsid w:val="007204E0"/>
    <w:rsid w:val="0072686C"/>
    <w:rsid w:val="007657A8"/>
    <w:rsid w:val="007C4789"/>
    <w:rsid w:val="007D477C"/>
    <w:rsid w:val="007E6CE9"/>
    <w:rsid w:val="00824333"/>
    <w:rsid w:val="00834A05"/>
    <w:rsid w:val="00837B72"/>
    <w:rsid w:val="008573D9"/>
    <w:rsid w:val="008948F1"/>
    <w:rsid w:val="00896E7F"/>
    <w:rsid w:val="008A1599"/>
    <w:rsid w:val="008A2B64"/>
    <w:rsid w:val="008A3EA0"/>
    <w:rsid w:val="008C3B21"/>
    <w:rsid w:val="00933173"/>
    <w:rsid w:val="0093623E"/>
    <w:rsid w:val="00942513"/>
    <w:rsid w:val="009447EE"/>
    <w:rsid w:val="0095423A"/>
    <w:rsid w:val="009566EE"/>
    <w:rsid w:val="00A528EB"/>
    <w:rsid w:val="00A52F32"/>
    <w:rsid w:val="00A612EF"/>
    <w:rsid w:val="00A62EC1"/>
    <w:rsid w:val="00A65505"/>
    <w:rsid w:val="00A94417"/>
    <w:rsid w:val="00AA1C03"/>
    <w:rsid w:val="00AE1228"/>
    <w:rsid w:val="00B00038"/>
    <w:rsid w:val="00B41A41"/>
    <w:rsid w:val="00B613DD"/>
    <w:rsid w:val="00B71991"/>
    <w:rsid w:val="00B84A44"/>
    <w:rsid w:val="00B86715"/>
    <w:rsid w:val="00BA6794"/>
    <w:rsid w:val="00BC5021"/>
    <w:rsid w:val="00BD165F"/>
    <w:rsid w:val="00BD25A3"/>
    <w:rsid w:val="00C12C74"/>
    <w:rsid w:val="00C24AC2"/>
    <w:rsid w:val="00C26391"/>
    <w:rsid w:val="00C62D79"/>
    <w:rsid w:val="00CA0D69"/>
    <w:rsid w:val="00CA566C"/>
    <w:rsid w:val="00CE200F"/>
    <w:rsid w:val="00CE5858"/>
    <w:rsid w:val="00CF16BB"/>
    <w:rsid w:val="00D1380C"/>
    <w:rsid w:val="00D14F76"/>
    <w:rsid w:val="00D17576"/>
    <w:rsid w:val="00D2203B"/>
    <w:rsid w:val="00DA699E"/>
    <w:rsid w:val="00DB4239"/>
    <w:rsid w:val="00DD0951"/>
    <w:rsid w:val="00E065E9"/>
    <w:rsid w:val="00E13BA8"/>
    <w:rsid w:val="00E54DDA"/>
    <w:rsid w:val="00EA4E96"/>
    <w:rsid w:val="00EC03EA"/>
    <w:rsid w:val="00EE4826"/>
    <w:rsid w:val="00EF3E11"/>
    <w:rsid w:val="00F90294"/>
    <w:rsid w:val="00F959CF"/>
    <w:rsid w:val="00FA6DEE"/>
    <w:rsid w:val="00FB499B"/>
    <w:rsid w:val="00FC5CAF"/>
    <w:rsid w:val="00FC6939"/>
    <w:rsid w:val="00FD34AE"/>
    <w:rsid w:val="00FF495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537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5C7"/>
    <w:pPr>
      <w:spacing w:line="48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617EE9"/>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Titlu2">
    <w:name w:val="heading 2"/>
    <w:basedOn w:val="Normal"/>
    <w:next w:val="Normal"/>
    <w:link w:val="Titlu2Caracter"/>
    <w:uiPriority w:val="9"/>
    <w:unhideWhenUsed/>
    <w:qFormat/>
    <w:rsid w:val="00617EE9"/>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617EE9"/>
    <w:rPr>
      <w:rFonts w:asciiTheme="majorHAnsi" w:eastAsiaTheme="majorEastAsia" w:hAnsiTheme="majorHAnsi" w:cstheme="majorBidi"/>
      <w:b/>
      <w:color w:val="2F5496" w:themeColor="accent1" w:themeShade="BF"/>
      <w:sz w:val="32"/>
      <w:szCs w:val="32"/>
      <w:lang w:val="en-GB"/>
    </w:rPr>
  </w:style>
  <w:style w:type="character" w:customStyle="1" w:styleId="Titlu2Caracter">
    <w:name w:val="Titlu 2 Caracter"/>
    <w:basedOn w:val="Fontdeparagrafimplicit"/>
    <w:link w:val="Titlu2"/>
    <w:uiPriority w:val="9"/>
    <w:rsid w:val="00617EE9"/>
    <w:rPr>
      <w:rFonts w:asciiTheme="majorHAnsi" w:eastAsiaTheme="majorEastAsia" w:hAnsiTheme="majorHAnsi" w:cstheme="majorBidi"/>
      <w:b/>
      <w:color w:val="2F5496" w:themeColor="accent1" w:themeShade="BF"/>
      <w:sz w:val="26"/>
      <w:szCs w:val="26"/>
      <w:lang w:val="en-GB"/>
    </w:rPr>
  </w:style>
  <w:style w:type="character" w:styleId="Hyperlink">
    <w:name w:val="Hyperlink"/>
    <w:basedOn w:val="Fontdeparagrafimplicit"/>
    <w:uiPriority w:val="99"/>
    <w:unhideWhenUsed/>
    <w:rsid w:val="00C26391"/>
    <w:rPr>
      <w:color w:val="0563C1" w:themeColor="hyperlink"/>
      <w:u w:val="single"/>
    </w:rPr>
  </w:style>
  <w:style w:type="character" w:customStyle="1" w:styleId="UnresolvedMention1">
    <w:name w:val="Unresolved Mention1"/>
    <w:basedOn w:val="Fontdeparagrafimplicit"/>
    <w:uiPriority w:val="99"/>
    <w:semiHidden/>
    <w:unhideWhenUsed/>
    <w:rsid w:val="00C26391"/>
    <w:rPr>
      <w:color w:val="605E5C"/>
      <w:shd w:val="clear" w:color="auto" w:fill="E1DFDD"/>
    </w:rPr>
  </w:style>
  <w:style w:type="paragraph" w:styleId="Frspaiere">
    <w:name w:val="No Spacing"/>
    <w:link w:val="FrspaiereCaracter"/>
    <w:uiPriority w:val="1"/>
    <w:qFormat/>
    <w:rsid w:val="00B71991"/>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B71991"/>
    <w:rPr>
      <w:rFonts w:eastAsiaTheme="minorEastAsia"/>
      <w:lang w:val="en-US"/>
    </w:rPr>
  </w:style>
  <w:style w:type="paragraph" w:styleId="Titlucuprins">
    <w:name w:val="TOC Heading"/>
    <w:basedOn w:val="Titlu1"/>
    <w:next w:val="Normal"/>
    <w:uiPriority w:val="39"/>
    <w:unhideWhenUsed/>
    <w:qFormat/>
    <w:rsid w:val="00B71991"/>
    <w:pPr>
      <w:spacing w:line="259" w:lineRule="auto"/>
      <w:jc w:val="left"/>
      <w:outlineLvl w:val="9"/>
    </w:pPr>
    <w:rPr>
      <w:lang w:val="en-US"/>
    </w:rPr>
  </w:style>
  <w:style w:type="paragraph" w:styleId="Cuprins1">
    <w:name w:val="toc 1"/>
    <w:basedOn w:val="Normal"/>
    <w:next w:val="Normal"/>
    <w:autoRedefine/>
    <w:uiPriority w:val="39"/>
    <w:unhideWhenUsed/>
    <w:rsid w:val="00B71991"/>
    <w:pPr>
      <w:spacing w:after="100"/>
    </w:pPr>
  </w:style>
  <w:style w:type="paragraph" w:styleId="Cuprins2">
    <w:name w:val="toc 2"/>
    <w:basedOn w:val="Normal"/>
    <w:next w:val="Normal"/>
    <w:autoRedefine/>
    <w:uiPriority w:val="39"/>
    <w:unhideWhenUsed/>
    <w:rsid w:val="00B71991"/>
    <w:pPr>
      <w:spacing w:after="100"/>
      <w:ind w:left="240"/>
    </w:pPr>
  </w:style>
  <w:style w:type="paragraph" w:styleId="Antet">
    <w:name w:val="header"/>
    <w:basedOn w:val="Normal"/>
    <w:link w:val="AntetCaracter"/>
    <w:uiPriority w:val="99"/>
    <w:unhideWhenUsed/>
    <w:rsid w:val="00B7199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B71991"/>
    <w:rPr>
      <w:rFonts w:ascii="Times New Roman" w:hAnsi="Times New Roman"/>
      <w:sz w:val="24"/>
      <w:lang w:val="en-GB"/>
    </w:rPr>
  </w:style>
  <w:style w:type="paragraph" w:styleId="Subsol">
    <w:name w:val="footer"/>
    <w:basedOn w:val="Normal"/>
    <w:link w:val="SubsolCaracter"/>
    <w:uiPriority w:val="99"/>
    <w:unhideWhenUsed/>
    <w:rsid w:val="00B7199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B71991"/>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26BE5-DB3A-A14E-8D87-FF440370B76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2388</Words>
  <Characters>13854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Enterprenuership A1</vt:lpstr>
    </vt:vector>
  </TitlesOfParts>
  <Company/>
  <LinksUpToDate>false</LinksUpToDate>
  <CharactersWithSpaces>16210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Enterprenuership Assessment 1                 LCBB5001</dc:title>
  <dc:subject/>
  <dc:creator/>
  <cp:keywords/>
  <dc:description/>
  <cp:lastModifiedBy/>
  <cp:revision>1</cp:revision>
  <dcterms:created xsi:type="dcterms:W3CDTF">2022-08-05T11:08:00Z</dcterms:created>
  <dcterms:modified xsi:type="dcterms:W3CDTF">2022-08-05T11:08:00Z</dcterms:modified>
</cp:coreProperties>
</file>