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4FAA849" w:rsidP="54FAA849" w:rsidRDefault="54FAA849" w14:paraId="1B80323C" w14:textId="4D1E8050">
      <w:pPr>
        <w:jc w:val="center"/>
        <w:rPr>
          <w:rFonts w:ascii="Arial" w:hAnsi="Arial" w:eastAsia="Arial" w:cs="Arial"/>
        </w:rPr>
      </w:pPr>
    </w:p>
    <w:p w:rsidR="54FAA849" w:rsidP="54FAA849" w:rsidRDefault="54FAA849" w14:paraId="69301620" w14:textId="18C32920">
      <w:pPr>
        <w:jc w:val="center"/>
        <w:rPr>
          <w:rFonts w:ascii="Arial" w:hAnsi="Arial" w:eastAsia="Arial" w:cs="Arial"/>
        </w:rPr>
      </w:pPr>
    </w:p>
    <w:p w:rsidR="54FAA849" w:rsidP="54FAA849" w:rsidRDefault="54FAA849" w14:paraId="50F7BBFE" w14:textId="541EA75C">
      <w:pPr>
        <w:pStyle w:val="Normal"/>
        <w:jc w:val="center"/>
        <w:rPr>
          <w:rFonts w:ascii="Arial" w:hAnsi="Arial" w:eastAsia="Arial" w:cs="Arial"/>
        </w:rPr>
      </w:pPr>
    </w:p>
    <w:p w:rsidR="54FAA849" w:rsidP="54FAA849" w:rsidRDefault="54FAA849" w14:paraId="050E31C9" w14:textId="6816C792">
      <w:pPr>
        <w:pStyle w:val="Normal"/>
        <w:jc w:val="center"/>
        <w:rPr>
          <w:rFonts w:ascii="Arial" w:hAnsi="Arial" w:eastAsia="Arial" w:cs="Arial"/>
        </w:rPr>
      </w:pPr>
    </w:p>
    <w:p w:rsidR="54FAA849" w:rsidP="54FAA849" w:rsidRDefault="54FAA849" w14:paraId="473BD113" w14:textId="76C03889">
      <w:pPr>
        <w:pStyle w:val="Normal"/>
        <w:jc w:val="center"/>
        <w:rPr>
          <w:rFonts w:ascii="Arial" w:hAnsi="Arial" w:eastAsia="Arial" w:cs="Arial"/>
        </w:rPr>
      </w:pPr>
    </w:p>
    <w:p w:rsidR="54FAA849" w:rsidP="54FAA849" w:rsidRDefault="54FAA849" w14:paraId="0DB56438" w14:textId="3F62B380">
      <w:pPr>
        <w:pStyle w:val="Normal"/>
        <w:jc w:val="center"/>
        <w:rPr>
          <w:rFonts w:ascii="Arial" w:hAnsi="Arial" w:eastAsia="Arial" w:cs="Arial"/>
        </w:rPr>
      </w:pPr>
    </w:p>
    <w:p w:rsidR="54FAA849" w:rsidP="54FAA849" w:rsidRDefault="54FAA849" w14:paraId="222DB0CA" w14:textId="67778DEF">
      <w:pPr>
        <w:pStyle w:val="Normal"/>
        <w:jc w:val="center"/>
        <w:rPr>
          <w:rFonts w:ascii="Arial" w:hAnsi="Arial" w:eastAsia="Arial" w:cs="Arial"/>
        </w:rPr>
      </w:pPr>
    </w:p>
    <w:p w:rsidR="54FAA849" w:rsidP="54FAA849" w:rsidRDefault="54FAA849" w14:paraId="49C7281A" w14:textId="754889E6">
      <w:pPr>
        <w:pStyle w:val="Normal"/>
        <w:jc w:val="center"/>
        <w:rPr>
          <w:rFonts w:ascii="Arial" w:hAnsi="Arial" w:eastAsia="Arial" w:cs="Arial"/>
        </w:rPr>
      </w:pPr>
    </w:p>
    <w:p xmlns:wp14="http://schemas.microsoft.com/office/word/2010/wordml" w:rsidP="54FAA849" w14:paraId="2C078E63" wp14:textId="07305655">
      <w:pPr>
        <w:jc w:val="center"/>
      </w:pPr>
      <w:r w:rsidRPr="54FAA849" w:rsidR="54FAA849">
        <w:rPr>
          <w:rFonts w:ascii="Arial" w:hAnsi="Arial" w:eastAsia="Arial" w:cs="Arial"/>
        </w:rPr>
        <w:t>Achia Khan</w:t>
      </w:r>
    </w:p>
    <w:p w:rsidR="54FAA849" w:rsidP="54FAA849" w:rsidRDefault="54FAA849" w14:paraId="1FE777EC" w14:textId="2DC59F6B">
      <w:pPr>
        <w:pStyle w:val="Normal"/>
        <w:jc w:val="center"/>
        <w:rPr>
          <w:rFonts w:ascii="Arial" w:hAnsi="Arial" w:eastAsia="Arial" w:cs="Arial"/>
        </w:rPr>
      </w:pPr>
      <w:r w:rsidRPr="54FAA849" w:rsidR="54FAA849">
        <w:rPr>
          <w:rFonts w:ascii="Arial" w:hAnsi="Arial" w:eastAsia="Arial" w:cs="Arial"/>
        </w:rPr>
        <w:t>Student Id: 2026002</w:t>
      </w:r>
    </w:p>
    <w:p w:rsidR="54FAA849" w:rsidP="54FAA849" w:rsidRDefault="54FAA849" w14:paraId="50B786DA" w14:textId="2423CA7C">
      <w:pPr>
        <w:pStyle w:val="Normal"/>
        <w:jc w:val="center"/>
        <w:rPr>
          <w:rFonts w:ascii="Arial" w:hAnsi="Arial" w:eastAsia="Arial" w:cs="Arial"/>
        </w:rPr>
      </w:pPr>
      <w:r w:rsidRPr="54FAA849" w:rsidR="54FAA849">
        <w:rPr>
          <w:rFonts w:ascii="Arial" w:hAnsi="Arial" w:eastAsia="Arial" w:cs="Arial"/>
        </w:rPr>
        <w:t>Module: BMSW 4005</w:t>
      </w:r>
    </w:p>
    <w:p w:rsidR="54FAA849" w:rsidP="54FAA849" w:rsidRDefault="54FAA849" w14:paraId="1F43B598" w14:textId="37EE83E6">
      <w:pPr>
        <w:pStyle w:val="Normal"/>
        <w:jc w:val="center"/>
        <w:rPr>
          <w:rFonts w:ascii="Arial" w:hAnsi="Arial" w:eastAsia="Arial" w:cs="Arial"/>
        </w:rPr>
      </w:pPr>
      <w:r w:rsidRPr="54FAA849" w:rsidR="54FAA849">
        <w:rPr>
          <w:rFonts w:ascii="Arial" w:hAnsi="Arial" w:eastAsia="Arial" w:cs="Arial"/>
        </w:rPr>
        <w:t>Lecturer: Farah Islam</w:t>
      </w:r>
    </w:p>
    <w:p w:rsidR="54FAA849" w:rsidP="54FAA849" w:rsidRDefault="54FAA849" w14:paraId="65E24C00" w14:textId="46B94F7D">
      <w:pPr>
        <w:pStyle w:val="Normal"/>
        <w:jc w:val="center"/>
        <w:rPr>
          <w:rFonts w:ascii="Arial" w:hAnsi="Arial" w:eastAsia="Arial" w:cs="Arial"/>
        </w:rPr>
      </w:pPr>
      <w:r w:rsidRPr="54FAA849" w:rsidR="54FAA849">
        <w:rPr>
          <w:rFonts w:ascii="Arial" w:hAnsi="Arial" w:eastAsia="Arial" w:cs="Arial"/>
        </w:rPr>
        <w:t xml:space="preserve">Assignment title: Portfolio of work </w:t>
      </w:r>
    </w:p>
    <w:p w:rsidR="54FAA849" w:rsidP="54FAA849" w:rsidRDefault="54FAA849" w14:paraId="41A0A04A" w14:textId="1363551B">
      <w:pPr>
        <w:pStyle w:val="Normal"/>
        <w:jc w:val="center"/>
        <w:rPr>
          <w:rFonts w:ascii="Arial" w:hAnsi="Arial" w:eastAsia="Arial" w:cs="Arial"/>
        </w:rPr>
      </w:pPr>
      <w:r w:rsidRPr="54FAA849" w:rsidR="54FAA849">
        <w:rPr>
          <w:rFonts w:ascii="Arial" w:hAnsi="Arial" w:eastAsia="Arial" w:cs="Arial"/>
        </w:rPr>
        <w:t>Case study:</w:t>
      </w:r>
      <w:r w:rsidRPr="54FAA849" w:rsidR="54FAA849">
        <w:rPr>
          <w:rFonts w:ascii="Arial" w:hAnsi="Arial" w:eastAsia="Arial" w:cs="Arial"/>
        </w:rPr>
        <w:t xml:space="preserve"> Mental Health at work</w:t>
      </w:r>
    </w:p>
    <w:p w:rsidR="54FAA849" w:rsidP="54FAA849" w:rsidRDefault="54FAA849" w14:paraId="2EDDCB4E" w14:textId="43294F39">
      <w:pPr>
        <w:pStyle w:val="Normal"/>
        <w:jc w:val="center"/>
        <w:rPr>
          <w:rFonts w:ascii="Arial" w:hAnsi="Arial" w:eastAsia="Arial" w:cs="Arial"/>
        </w:rPr>
      </w:pPr>
    </w:p>
    <w:p w:rsidR="54FAA849" w:rsidP="54FAA849" w:rsidRDefault="54FAA849" w14:paraId="794FE73F" w14:textId="2F14EF0B">
      <w:pPr>
        <w:pStyle w:val="Normal"/>
        <w:jc w:val="center"/>
        <w:rPr>
          <w:rFonts w:ascii="Arial" w:hAnsi="Arial" w:eastAsia="Arial" w:cs="Arial"/>
        </w:rPr>
      </w:pPr>
    </w:p>
    <w:p w:rsidR="54FAA849" w:rsidP="54FAA849" w:rsidRDefault="54FAA849" w14:paraId="7B66DEE7" w14:textId="77892EC8">
      <w:pPr>
        <w:pStyle w:val="Normal"/>
        <w:jc w:val="center"/>
        <w:rPr>
          <w:rFonts w:ascii="Arial" w:hAnsi="Arial" w:eastAsia="Arial" w:cs="Arial"/>
        </w:rPr>
      </w:pPr>
    </w:p>
    <w:p w:rsidR="54FAA849" w:rsidP="54FAA849" w:rsidRDefault="54FAA849" w14:paraId="57DA9B48" w14:textId="60B690B9">
      <w:pPr>
        <w:pStyle w:val="Normal"/>
        <w:jc w:val="center"/>
        <w:rPr>
          <w:rFonts w:ascii="Arial" w:hAnsi="Arial" w:eastAsia="Arial" w:cs="Arial"/>
        </w:rPr>
      </w:pPr>
    </w:p>
    <w:p w:rsidR="54FAA849" w:rsidP="54FAA849" w:rsidRDefault="54FAA849" w14:paraId="0FAC22AF" w14:textId="306394A4">
      <w:pPr>
        <w:pStyle w:val="Normal"/>
        <w:jc w:val="center"/>
        <w:rPr>
          <w:rFonts w:ascii="Arial" w:hAnsi="Arial" w:eastAsia="Arial" w:cs="Arial"/>
        </w:rPr>
      </w:pPr>
    </w:p>
    <w:p w:rsidR="54FAA849" w:rsidP="54FAA849" w:rsidRDefault="54FAA849" w14:paraId="0D7EED91" w14:textId="7A23C944">
      <w:pPr>
        <w:pStyle w:val="Normal"/>
        <w:jc w:val="center"/>
        <w:rPr>
          <w:rFonts w:ascii="Arial" w:hAnsi="Arial" w:eastAsia="Arial" w:cs="Arial"/>
        </w:rPr>
      </w:pPr>
    </w:p>
    <w:p w:rsidR="54FAA849" w:rsidP="54FAA849" w:rsidRDefault="54FAA849" w14:paraId="2595552A" w14:textId="0EE4540E">
      <w:pPr>
        <w:pStyle w:val="Normal"/>
        <w:jc w:val="center"/>
        <w:rPr>
          <w:rFonts w:ascii="Arial" w:hAnsi="Arial" w:eastAsia="Arial" w:cs="Arial"/>
        </w:rPr>
      </w:pPr>
    </w:p>
    <w:p w:rsidR="54FAA849" w:rsidP="54FAA849" w:rsidRDefault="54FAA849" w14:paraId="02E318A4" w14:textId="2A081BFA">
      <w:pPr>
        <w:pStyle w:val="Normal"/>
        <w:jc w:val="center"/>
        <w:rPr>
          <w:rFonts w:ascii="Arial" w:hAnsi="Arial" w:eastAsia="Arial" w:cs="Arial"/>
        </w:rPr>
      </w:pPr>
    </w:p>
    <w:p w:rsidR="54FAA849" w:rsidP="54FAA849" w:rsidRDefault="54FAA849" w14:paraId="21150826" w14:textId="66154FCE">
      <w:pPr>
        <w:pStyle w:val="Normal"/>
        <w:jc w:val="center"/>
        <w:rPr>
          <w:rFonts w:ascii="Arial" w:hAnsi="Arial" w:eastAsia="Arial" w:cs="Arial"/>
        </w:rPr>
      </w:pPr>
    </w:p>
    <w:p w:rsidR="54FAA849" w:rsidP="54FAA849" w:rsidRDefault="54FAA849" w14:paraId="661C0AC9" w14:textId="67C3734C">
      <w:pPr>
        <w:pStyle w:val="Normal"/>
        <w:jc w:val="center"/>
        <w:rPr>
          <w:rFonts w:ascii="Arial" w:hAnsi="Arial" w:eastAsia="Arial" w:cs="Arial"/>
        </w:rPr>
      </w:pPr>
    </w:p>
    <w:p w:rsidR="54FAA849" w:rsidP="54FAA849" w:rsidRDefault="54FAA849" w14:paraId="3656A3B3" w14:textId="38ACCC83">
      <w:pPr>
        <w:pStyle w:val="Normal"/>
        <w:jc w:val="center"/>
        <w:rPr>
          <w:rFonts w:ascii="Arial" w:hAnsi="Arial" w:eastAsia="Arial" w:cs="Arial"/>
        </w:rPr>
      </w:pPr>
    </w:p>
    <w:p w:rsidR="54FAA849" w:rsidP="54FAA849" w:rsidRDefault="54FAA849" w14:paraId="2A37EE9A" w14:textId="3BF2931D">
      <w:pPr>
        <w:pStyle w:val="Normal"/>
        <w:jc w:val="center"/>
        <w:rPr>
          <w:rFonts w:ascii="Arial" w:hAnsi="Arial" w:eastAsia="Arial" w:cs="Arial"/>
        </w:rPr>
      </w:pPr>
    </w:p>
    <w:p w:rsidR="54FAA849" w:rsidP="54FAA849" w:rsidRDefault="54FAA849" w14:paraId="57527A74" w14:textId="11A24ADA">
      <w:pPr>
        <w:pStyle w:val="Normal"/>
        <w:jc w:val="center"/>
        <w:rPr>
          <w:rFonts w:ascii="Arial" w:hAnsi="Arial" w:eastAsia="Arial" w:cs="Arial"/>
        </w:rPr>
      </w:pPr>
    </w:p>
    <w:p w:rsidR="54FAA849" w:rsidP="54FAA849" w:rsidRDefault="54FAA849" w14:paraId="2182E902" w14:textId="4545CCED">
      <w:pPr>
        <w:pStyle w:val="Normal"/>
        <w:jc w:val="center"/>
        <w:rPr>
          <w:rFonts w:ascii="Arial" w:hAnsi="Arial" w:eastAsia="Arial" w:cs="Arial"/>
        </w:rPr>
      </w:pPr>
    </w:p>
    <w:p w:rsidR="54FAA849" w:rsidP="54FAA849" w:rsidRDefault="54FAA849" w14:paraId="5B3FDDCA" w14:textId="17BA060C">
      <w:pPr>
        <w:pStyle w:val="Normal"/>
        <w:jc w:val="left"/>
        <w:rPr>
          <w:rFonts w:ascii="Arial" w:hAnsi="Arial" w:eastAsia="Arial" w:cs="Arial"/>
        </w:rPr>
      </w:pPr>
    </w:p>
    <w:p w:rsidR="54FAA849" w:rsidP="54FAA849" w:rsidRDefault="54FAA849" w14:paraId="51EF1B15" w14:textId="1521C8A1">
      <w:pPr>
        <w:pStyle w:val="Normal"/>
        <w:jc w:val="center"/>
        <w:rPr>
          <w:rFonts w:ascii="Arial" w:hAnsi="Arial" w:eastAsia="Arial" w:cs="Arial"/>
        </w:rPr>
      </w:pPr>
    </w:p>
    <w:p w:rsidR="54FAA849" w:rsidP="54FAA849" w:rsidRDefault="54FAA849" w14:paraId="49BDBD61" w14:textId="4E31682B">
      <w:pPr>
        <w:pStyle w:val="Normal"/>
        <w:jc w:val="center"/>
        <w:rPr>
          <w:rFonts w:ascii="Arial" w:hAnsi="Arial" w:eastAsia="Arial" w:cs="Arial"/>
        </w:rPr>
      </w:pPr>
    </w:p>
    <w:p w:rsidR="54FAA849" w:rsidP="54FAA849" w:rsidRDefault="54FAA849" w14:paraId="051B41C8" w14:textId="4D251829">
      <w:pPr>
        <w:pStyle w:val="Normal"/>
        <w:jc w:val="left"/>
        <w:rPr>
          <w:rFonts w:ascii="Arial" w:hAnsi="Arial" w:eastAsia="Arial" w:cs="Arial"/>
        </w:rPr>
      </w:pPr>
    </w:p>
    <w:p w:rsidR="54FAA849" w:rsidP="54FAA849" w:rsidRDefault="54FAA849" w14:paraId="1503AEC1" w14:textId="1023BD61">
      <w:pPr>
        <w:pStyle w:val="Normal"/>
        <w:spacing w:line="360" w:lineRule="auto"/>
        <w:jc w:val="left"/>
        <w:rPr>
          <w:rFonts w:ascii="Arial" w:hAnsi="Arial" w:eastAsia="Arial" w:cs="Arial"/>
        </w:rPr>
      </w:pPr>
      <w:r w:rsidRPr="54FAA849" w:rsidR="54FAA849">
        <w:rPr>
          <w:rFonts w:ascii="Arial" w:hAnsi="Arial" w:eastAsia="Arial" w:cs="Arial"/>
        </w:rPr>
        <w:t xml:space="preserve">What are the implications of poor health </w:t>
      </w:r>
      <w:r w:rsidRPr="54FAA849" w:rsidR="54FAA849">
        <w:rPr>
          <w:rFonts w:ascii="Arial" w:hAnsi="Arial" w:eastAsia="Arial" w:cs="Arial"/>
        </w:rPr>
        <w:t>for</w:t>
      </w:r>
      <w:r w:rsidRPr="54FAA849" w:rsidR="54FAA849">
        <w:rPr>
          <w:rFonts w:ascii="Arial" w:hAnsi="Arial" w:eastAsia="Arial" w:cs="Arial"/>
        </w:rPr>
        <w:t xml:space="preserve"> individuals, workplaces, and society?</w:t>
      </w:r>
    </w:p>
    <w:p w:rsidR="54FAA849" w:rsidP="54FAA849" w:rsidRDefault="54FAA849" w14:paraId="1DB0C9C6" w14:textId="32E1CCE5">
      <w:pPr>
        <w:pStyle w:val="Normal"/>
        <w:spacing w:line="360" w:lineRule="auto"/>
        <w:jc w:val="left"/>
        <w:rPr>
          <w:rFonts w:ascii="Arial" w:hAnsi="Arial" w:eastAsia="Arial" w:cs="Arial"/>
        </w:rPr>
      </w:pPr>
    </w:p>
    <w:p w:rsidR="54FAA849" w:rsidP="54FAA849" w:rsidRDefault="54FAA849" w14:paraId="7977E803" w14:textId="2606627A">
      <w:pPr>
        <w:pStyle w:val="Normal"/>
        <w:spacing w:line="360" w:lineRule="auto"/>
        <w:jc w:val="left"/>
        <w:rPr>
          <w:rFonts w:ascii="Arial" w:hAnsi="Arial" w:eastAsia="Arial" w:cs="Arial"/>
        </w:rPr>
      </w:pPr>
      <w:r w:rsidRPr="54FAA849" w:rsidR="54FAA849">
        <w:rPr>
          <w:rFonts w:ascii="Arial" w:hAnsi="Arial" w:eastAsia="Arial" w:cs="Arial"/>
        </w:rPr>
        <w:t xml:space="preserve">Poor mental health can make work and everyday life harder to cope with. Worrying about things can make it more difficult. Stress related issues at work can be a sign of mental pressure building up. There are times when you are feeling sad or down, extreme mood swings can affect your behavior and work. At work some people do not connect with other colleagues and do not </w:t>
      </w:r>
      <w:r w:rsidRPr="54FAA849" w:rsidR="54FAA849">
        <w:rPr>
          <w:rFonts w:ascii="Arial" w:hAnsi="Arial" w:eastAsia="Arial" w:cs="Arial"/>
        </w:rPr>
        <w:t>participate</w:t>
      </w:r>
      <w:r w:rsidRPr="54FAA849" w:rsidR="54FAA849">
        <w:rPr>
          <w:rFonts w:ascii="Arial" w:hAnsi="Arial" w:eastAsia="Arial" w:cs="Arial"/>
        </w:rPr>
        <w:t xml:space="preserve"> in group activities </w:t>
      </w:r>
      <w:r w:rsidRPr="54FAA849" w:rsidR="54FAA849">
        <w:rPr>
          <w:rFonts w:ascii="Arial" w:hAnsi="Arial" w:eastAsia="Arial" w:cs="Arial"/>
        </w:rPr>
        <w:t>and</w:t>
      </w:r>
      <w:r w:rsidRPr="54FAA849" w:rsidR="54FAA849">
        <w:rPr>
          <w:rFonts w:ascii="Arial" w:hAnsi="Arial" w:eastAsia="Arial" w:cs="Arial"/>
        </w:rPr>
        <w:t xml:space="preserve"> appear distracted in group conversations.</w:t>
      </w:r>
    </w:p>
    <w:p w:rsidR="54FAA849" w:rsidP="54FAA849" w:rsidRDefault="54FAA849" w14:paraId="11D5F53D" w14:textId="639B8A1E">
      <w:pPr>
        <w:pStyle w:val="Normal"/>
        <w:spacing w:line="360" w:lineRule="auto"/>
        <w:jc w:val="left"/>
        <w:rPr>
          <w:rFonts w:ascii="Arial" w:hAnsi="Arial" w:eastAsia="Arial" w:cs="Arial"/>
        </w:rPr>
      </w:pPr>
      <w:r w:rsidRPr="54FAA849" w:rsidR="54FAA849">
        <w:rPr>
          <w:rFonts w:ascii="Arial" w:hAnsi="Arial" w:eastAsia="Arial" w:cs="Arial"/>
        </w:rPr>
        <w:t xml:space="preserve"> Anxiety and depression are signs of mental disorders. depression is a profoundly serious condition that sometimes it is picked up late by not recognising the signs. If you are suffering from several health issues and are on too many medications this can develop depression. Anxiety is something that can be triggered off from stress, and panic attacks. There are several factors that contribute to poor mental health. For example, childhood abuse, loneliness, neglect, bad experiences in life, social isolation, feeling overwhelmed by things.</w:t>
      </w:r>
    </w:p>
    <w:p w:rsidR="54FAA849" w:rsidP="54FAA849" w:rsidRDefault="54FAA849" w14:paraId="3499E594" w14:textId="73EFC77B">
      <w:pPr>
        <w:pStyle w:val="Normal"/>
        <w:spacing w:line="360" w:lineRule="auto"/>
        <w:jc w:val="left"/>
        <w:rPr>
          <w:rFonts w:ascii="Arial" w:hAnsi="Arial" w:eastAsia="Arial" w:cs="Arial"/>
        </w:rPr>
      </w:pPr>
      <w:r w:rsidRPr="54FAA849" w:rsidR="54FAA849">
        <w:rPr>
          <w:rFonts w:ascii="Arial" w:hAnsi="Arial" w:eastAsia="Arial" w:cs="Arial"/>
        </w:rPr>
        <w:t xml:space="preserve">There are several common signs to </w:t>
      </w:r>
      <w:r w:rsidRPr="54FAA849" w:rsidR="54FAA849">
        <w:rPr>
          <w:rFonts w:ascii="Arial" w:hAnsi="Arial" w:eastAsia="Arial" w:cs="Arial"/>
        </w:rPr>
        <w:t>determine</w:t>
      </w:r>
      <w:r w:rsidRPr="54FAA849" w:rsidR="54FAA849">
        <w:rPr>
          <w:rFonts w:ascii="Arial" w:hAnsi="Arial" w:eastAsia="Arial" w:cs="Arial"/>
        </w:rPr>
        <w:t xml:space="preserve"> if someone is suffering from a mental illness.</w:t>
      </w:r>
    </w:p>
    <w:p w:rsidR="54FAA849" w:rsidP="54FAA849" w:rsidRDefault="54FAA849" w14:paraId="5162F318" w14:textId="000C2294">
      <w:pPr>
        <w:pStyle w:val="Normal"/>
        <w:spacing w:line="360" w:lineRule="auto"/>
        <w:jc w:val="left"/>
        <w:rPr>
          <w:rFonts w:ascii="Arial" w:hAnsi="Arial" w:eastAsia="Arial" w:cs="Arial"/>
        </w:rPr>
      </w:pPr>
      <w:r w:rsidRPr="54FAA849" w:rsidR="54FAA849">
        <w:rPr>
          <w:rFonts w:ascii="Arial" w:hAnsi="Arial" w:eastAsia="Arial" w:cs="Arial"/>
        </w:rPr>
        <w:t xml:space="preserve"> Difficulty in interacting with others. Keeping yourself away from a lot of people.</w:t>
      </w:r>
    </w:p>
    <w:p w:rsidR="54FAA849" w:rsidP="54FAA849" w:rsidRDefault="54FAA849" w14:paraId="4ABDBB5A" w14:textId="129CB113">
      <w:pPr>
        <w:pStyle w:val="Normal"/>
        <w:spacing w:line="360" w:lineRule="auto"/>
        <w:jc w:val="left"/>
        <w:rPr>
          <w:rFonts w:ascii="Arial" w:hAnsi="Arial" w:eastAsia="Arial" w:cs="Arial"/>
        </w:rPr>
      </w:pPr>
      <w:r w:rsidRPr="54FAA849" w:rsidR="54FAA849">
        <w:rPr>
          <w:rFonts w:ascii="Arial" w:hAnsi="Arial" w:eastAsia="Arial" w:cs="Arial"/>
        </w:rPr>
        <w:t xml:space="preserve">Not being able to express or control emotions. </w:t>
      </w:r>
      <w:proofErr w:type="gramStart"/>
      <w:r w:rsidRPr="54FAA849" w:rsidR="54FAA849">
        <w:rPr>
          <w:rFonts w:ascii="Arial" w:hAnsi="Arial" w:eastAsia="Arial" w:cs="Arial"/>
        </w:rPr>
        <w:t>Want</w:t>
      </w:r>
      <w:proofErr w:type="gramEnd"/>
      <w:r w:rsidRPr="54FAA849" w:rsidR="54FAA849">
        <w:rPr>
          <w:rFonts w:ascii="Arial" w:hAnsi="Arial" w:eastAsia="Arial" w:cs="Arial"/>
        </w:rPr>
        <w:t xml:space="preserve"> to cry all the </w:t>
      </w:r>
      <w:r w:rsidRPr="54FAA849" w:rsidR="54FAA849">
        <w:rPr>
          <w:rFonts w:ascii="Arial" w:hAnsi="Arial" w:eastAsia="Arial" w:cs="Arial"/>
        </w:rPr>
        <w:t>time,</w:t>
      </w:r>
      <w:r w:rsidRPr="54FAA849" w:rsidR="54FAA849">
        <w:rPr>
          <w:rFonts w:ascii="Arial" w:hAnsi="Arial" w:eastAsia="Arial" w:cs="Arial"/>
        </w:rPr>
        <w:t xml:space="preserve"> anything can make you emotional.</w:t>
      </w:r>
    </w:p>
    <w:p w:rsidR="54FAA849" w:rsidP="54FAA849" w:rsidRDefault="54FAA849" w14:paraId="44E5A530" w14:textId="35BAF552">
      <w:pPr>
        <w:pStyle w:val="Normal"/>
        <w:spacing w:line="360" w:lineRule="auto"/>
        <w:jc w:val="left"/>
        <w:rPr>
          <w:rFonts w:ascii="Arial" w:hAnsi="Arial" w:eastAsia="Arial" w:cs="Arial"/>
        </w:rPr>
      </w:pPr>
      <w:r w:rsidRPr="54FAA849" w:rsidR="54FAA849">
        <w:rPr>
          <w:rFonts w:ascii="Arial" w:hAnsi="Arial" w:eastAsia="Arial" w:cs="Arial"/>
        </w:rPr>
        <w:t xml:space="preserve">Low </w:t>
      </w:r>
      <w:r w:rsidRPr="54FAA849" w:rsidR="54FAA849">
        <w:rPr>
          <w:rFonts w:ascii="Arial" w:hAnsi="Arial" w:eastAsia="Arial" w:cs="Arial"/>
        </w:rPr>
        <w:t>self-esteem</w:t>
      </w:r>
      <w:r w:rsidRPr="54FAA849" w:rsidR="54FAA849">
        <w:rPr>
          <w:rFonts w:ascii="Arial" w:hAnsi="Arial" w:eastAsia="Arial" w:cs="Arial"/>
        </w:rPr>
        <w:t xml:space="preserve">, always put yourself down </w:t>
      </w:r>
      <w:r w:rsidRPr="54FAA849" w:rsidR="54FAA849">
        <w:rPr>
          <w:rFonts w:ascii="Arial" w:hAnsi="Arial" w:eastAsia="Arial" w:cs="Arial"/>
        </w:rPr>
        <w:t>to think</w:t>
      </w:r>
      <w:r w:rsidRPr="54FAA849" w:rsidR="54FAA849">
        <w:rPr>
          <w:rFonts w:ascii="Arial" w:hAnsi="Arial" w:eastAsia="Arial" w:cs="Arial"/>
        </w:rPr>
        <w:t xml:space="preserve"> you are no good.</w:t>
      </w:r>
    </w:p>
    <w:p w:rsidR="54FAA849" w:rsidP="54FAA849" w:rsidRDefault="54FAA849" w14:paraId="6885C113" w14:textId="2BE0402B">
      <w:pPr>
        <w:pStyle w:val="Normal"/>
        <w:spacing w:line="360" w:lineRule="auto"/>
        <w:jc w:val="left"/>
        <w:rPr>
          <w:rFonts w:ascii="Arial" w:hAnsi="Arial" w:eastAsia="Arial" w:cs="Arial"/>
        </w:rPr>
      </w:pPr>
      <w:r w:rsidRPr="54FAA849" w:rsidR="54FAA849">
        <w:rPr>
          <w:rFonts w:ascii="Arial" w:hAnsi="Arial" w:eastAsia="Arial" w:cs="Arial"/>
        </w:rPr>
        <w:t xml:space="preserve">Not sleeping well, being tired all the time. </w:t>
      </w:r>
      <w:r w:rsidRPr="54FAA849" w:rsidR="54FAA849">
        <w:rPr>
          <w:rFonts w:ascii="Arial" w:hAnsi="Arial" w:eastAsia="Arial" w:cs="Arial"/>
        </w:rPr>
        <w:t>Worrying all</w:t>
      </w:r>
      <w:r w:rsidRPr="54FAA849" w:rsidR="54FAA849">
        <w:rPr>
          <w:rFonts w:ascii="Arial" w:hAnsi="Arial" w:eastAsia="Arial" w:cs="Arial"/>
        </w:rPr>
        <w:t xml:space="preserve"> the about nothing that is important </w:t>
      </w:r>
    </w:p>
    <w:p w:rsidR="54FAA849" w:rsidP="54FAA849" w:rsidRDefault="54FAA849" w14:paraId="042FAD71" w14:textId="46D79CFA">
      <w:pPr>
        <w:pStyle w:val="Normal"/>
        <w:spacing w:line="360" w:lineRule="auto"/>
        <w:jc w:val="left"/>
        <w:rPr>
          <w:rFonts w:ascii="Arial" w:hAnsi="Arial" w:eastAsia="Arial" w:cs="Arial"/>
        </w:rPr>
      </w:pPr>
      <w:r w:rsidRPr="54FAA849" w:rsidR="54FAA849">
        <w:rPr>
          <w:rFonts w:ascii="Arial" w:hAnsi="Arial" w:eastAsia="Arial" w:cs="Arial"/>
        </w:rPr>
        <w:t>Bipolar disorders, people with bipolar can experience severe depression and mania.</w:t>
      </w:r>
    </w:p>
    <w:p w:rsidR="54FAA849" w:rsidP="54FAA849" w:rsidRDefault="54FAA849" w14:paraId="06B80E6E" w14:textId="65179382">
      <w:pPr>
        <w:pStyle w:val="Normal"/>
        <w:spacing w:line="360" w:lineRule="auto"/>
        <w:jc w:val="left"/>
        <w:rPr>
          <w:rFonts w:ascii="Arial" w:hAnsi="Arial" w:eastAsia="Arial" w:cs="Arial"/>
        </w:rPr>
      </w:pPr>
      <w:r w:rsidRPr="54FAA849" w:rsidR="54FAA849">
        <w:rPr>
          <w:rFonts w:ascii="Arial" w:hAnsi="Arial" w:eastAsia="Arial" w:cs="Arial"/>
        </w:rPr>
        <w:t xml:space="preserve">Mental health problems often can be upsetting and difficult to talk about and is not something someone would talk about openly. It is something that is portrayed in a negative way. It can happen to anyone when you least expect it. Talking about mental health reveals the cause and the reason behind it and how to treat it. These days medication can control one behavioral issues and calm people's minds with stress at work and lead a normal life. Someone can relate to poor emotional health as depression, but others can say that it is just a dreadful day feel very emotional. </w:t>
      </w:r>
      <w:r w:rsidRPr="54FAA849" w:rsidR="54FAA849">
        <w:rPr>
          <w:rFonts w:ascii="Arial" w:hAnsi="Arial" w:eastAsia="Arial" w:cs="Arial"/>
        </w:rPr>
        <w:t>Sadly,</w:t>
      </w:r>
      <w:r w:rsidRPr="54FAA849" w:rsidR="54FAA849">
        <w:rPr>
          <w:rFonts w:ascii="Arial" w:hAnsi="Arial" w:eastAsia="Arial" w:cs="Arial"/>
        </w:rPr>
        <w:t xml:space="preserve"> a lot of people die every year due to mental health problems.</w:t>
      </w:r>
    </w:p>
    <w:p w:rsidR="54FAA849" w:rsidP="54FAA849" w:rsidRDefault="54FAA849" w14:paraId="7B1A2144" w14:textId="3EB5F578">
      <w:pPr>
        <w:pStyle w:val="Normal"/>
        <w:spacing w:line="360" w:lineRule="auto"/>
        <w:jc w:val="left"/>
        <w:rPr>
          <w:rFonts w:ascii="Arial" w:hAnsi="Arial" w:eastAsia="Arial" w:cs="Arial"/>
        </w:rPr>
      </w:pPr>
      <w:r w:rsidRPr="54FAA849" w:rsidR="54FAA849">
        <w:rPr>
          <w:rFonts w:ascii="Arial" w:hAnsi="Arial" w:eastAsia="Arial" w:cs="Arial"/>
        </w:rPr>
        <w:t xml:space="preserve"> According to </w:t>
      </w:r>
      <w:r w:rsidRPr="54FAA849" w:rsidR="54FAA849">
        <w:rPr>
          <w:rFonts w:ascii="Arial" w:hAnsi="Arial" w:eastAsia="Arial" w:cs="Arial"/>
        </w:rPr>
        <w:t>Torquati</w:t>
      </w:r>
      <w:r w:rsidRPr="54FAA849" w:rsidR="54FAA849">
        <w:rPr>
          <w:rFonts w:ascii="Arial" w:hAnsi="Arial" w:eastAsia="Arial" w:cs="Arial"/>
        </w:rPr>
        <w:t xml:space="preserve"> et al. 2019, ‘Depression's account for 4.3% of the global burden of disease and incidence, with mental disorders worldwide to cost US $16.3 million by 2030.’ </w:t>
      </w:r>
    </w:p>
    <w:p w:rsidR="54FAA849" w:rsidP="54FAA849" w:rsidRDefault="54FAA849" w14:paraId="51550D13" w14:textId="5C73E6A3">
      <w:pPr>
        <w:pStyle w:val="Normal"/>
        <w:spacing w:line="360" w:lineRule="auto"/>
        <w:jc w:val="left"/>
        <w:rPr>
          <w:rFonts w:ascii="Arial" w:hAnsi="Arial" w:eastAsia="Arial" w:cs="Arial"/>
        </w:rPr>
      </w:pPr>
      <w:r w:rsidRPr="54FAA849" w:rsidR="54FAA849">
        <w:rPr>
          <w:rFonts w:ascii="Arial" w:hAnsi="Arial" w:eastAsia="Arial" w:cs="Arial"/>
        </w:rPr>
        <w:t xml:space="preserve"> Everyone has different signs and symptoms of mental stress in the workplace. Feeling </w:t>
      </w:r>
      <w:r w:rsidRPr="54FAA849" w:rsidR="54FAA849">
        <w:rPr>
          <w:rFonts w:ascii="Arial" w:hAnsi="Arial" w:eastAsia="Arial" w:cs="Arial"/>
        </w:rPr>
        <w:t>confused and lacking concentration or not wanting to do something can also be another implication that you are suffering from mental stress.</w:t>
      </w:r>
    </w:p>
    <w:p w:rsidR="54FAA849" w:rsidP="54FAA849" w:rsidRDefault="54FAA849" w14:paraId="2CDBBA34" w14:textId="07C90F64">
      <w:pPr>
        <w:pStyle w:val="Normal"/>
        <w:spacing w:line="360" w:lineRule="auto"/>
        <w:jc w:val="left"/>
        <w:rPr>
          <w:rFonts w:ascii="Arial" w:hAnsi="Arial" w:eastAsia="Arial" w:cs="Arial"/>
        </w:rPr>
      </w:pPr>
      <w:r w:rsidRPr="54FAA849" w:rsidR="54FAA849">
        <w:rPr>
          <w:rFonts w:ascii="Arial" w:hAnsi="Arial" w:eastAsia="Arial" w:cs="Arial"/>
        </w:rPr>
        <w:t xml:space="preserve">When someone has difficulty managing every day and is unable to cope it is an early sign of poor mental health. We all need to make changes in life to overcome mental </w:t>
      </w:r>
      <w:r w:rsidRPr="54FAA849" w:rsidR="54FAA849">
        <w:rPr>
          <w:rFonts w:ascii="Arial" w:hAnsi="Arial" w:eastAsia="Arial" w:cs="Arial"/>
        </w:rPr>
        <w:t>stress</w:t>
      </w:r>
      <w:r w:rsidRPr="54FAA849" w:rsidR="54FAA849">
        <w:rPr>
          <w:rFonts w:ascii="Arial" w:hAnsi="Arial" w:eastAsia="Arial" w:cs="Arial"/>
        </w:rPr>
        <w:t>.</w:t>
      </w:r>
      <w:r w:rsidRPr="54FAA849" w:rsidR="54FAA849">
        <w:rPr>
          <w:rFonts w:ascii="Arial" w:hAnsi="Arial" w:eastAsia="Arial" w:cs="Arial"/>
        </w:rPr>
        <w:t xml:space="preserve"> Keeping active and eating well can </w:t>
      </w:r>
      <w:r w:rsidRPr="54FAA849" w:rsidR="54FAA849">
        <w:rPr>
          <w:rFonts w:ascii="Arial" w:hAnsi="Arial" w:eastAsia="Arial" w:cs="Arial"/>
        </w:rPr>
        <w:t>maintain</w:t>
      </w:r>
      <w:r w:rsidRPr="54FAA849" w:rsidR="54FAA849">
        <w:rPr>
          <w:rFonts w:ascii="Arial" w:hAnsi="Arial" w:eastAsia="Arial" w:cs="Arial"/>
        </w:rPr>
        <w:t xml:space="preserve"> good mental health.</w:t>
      </w:r>
    </w:p>
    <w:p w:rsidR="54FAA849" w:rsidP="54FAA849" w:rsidRDefault="54FAA849" w14:paraId="0214DE60" w14:textId="14D3DBC5">
      <w:pPr>
        <w:pStyle w:val="Normal"/>
        <w:spacing w:line="360" w:lineRule="auto"/>
        <w:jc w:val="left"/>
        <w:rPr>
          <w:rFonts w:ascii="Arial" w:hAnsi="Arial" w:eastAsia="Arial" w:cs="Arial"/>
        </w:rPr>
      </w:pPr>
    </w:p>
    <w:p w:rsidR="54FAA849" w:rsidP="54FAA849" w:rsidRDefault="54FAA849" w14:paraId="4DFE42B6" w14:textId="73D53722">
      <w:pPr>
        <w:pStyle w:val="Normal"/>
        <w:spacing w:line="360" w:lineRule="auto"/>
        <w:jc w:val="left"/>
        <w:rPr>
          <w:rFonts w:ascii="Arial" w:hAnsi="Arial" w:eastAsia="Arial" w:cs="Arial"/>
        </w:rPr>
      </w:pPr>
      <w:r w:rsidRPr="54FAA849" w:rsidR="54FAA849">
        <w:rPr>
          <w:rFonts w:ascii="Arial" w:hAnsi="Arial" w:eastAsia="Arial" w:cs="Arial"/>
        </w:rPr>
        <w:t xml:space="preserve"> </w:t>
      </w:r>
    </w:p>
    <w:p w:rsidR="54FAA849" w:rsidP="54FAA849" w:rsidRDefault="54FAA849" w14:paraId="52FFC36B" w14:textId="6006F866">
      <w:pPr>
        <w:pStyle w:val="Normal"/>
        <w:spacing w:line="360" w:lineRule="auto"/>
        <w:jc w:val="left"/>
        <w:rPr>
          <w:rFonts w:ascii="Arial" w:hAnsi="Arial" w:eastAsia="Arial" w:cs="Arial"/>
        </w:rPr>
      </w:pPr>
    </w:p>
    <w:p w:rsidR="54FAA849" w:rsidP="54FAA849" w:rsidRDefault="54FAA849" w14:paraId="313F900A" w14:textId="0A437A4F">
      <w:pPr>
        <w:pStyle w:val="Normal"/>
        <w:spacing w:line="360" w:lineRule="auto"/>
        <w:jc w:val="left"/>
        <w:rPr>
          <w:rFonts w:ascii="Arial" w:hAnsi="Arial" w:eastAsia="Arial" w:cs="Arial"/>
        </w:rPr>
      </w:pPr>
    </w:p>
    <w:p w:rsidR="54FAA849" w:rsidP="54FAA849" w:rsidRDefault="54FAA849" w14:paraId="72534115" w14:textId="628D0587">
      <w:pPr>
        <w:pStyle w:val="Normal"/>
        <w:spacing w:line="360" w:lineRule="auto"/>
        <w:jc w:val="left"/>
        <w:rPr>
          <w:rFonts w:ascii="Arial" w:hAnsi="Arial" w:eastAsia="Arial" w:cs="Arial"/>
        </w:rPr>
      </w:pPr>
    </w:p>
    <w:p w:rsidR="54FAA849" w:rsidP="54FAA849" w:rsidRDefault="54FAA849" w14:paraId="0096F918" w14:textId="2D443CB0">
      <w:pPr>
        <w:pStyle w:val="Normal"/>
        <w:jc w:val="center"/>
        <w:rPr>
          <w:rFonts w:ascii="Arial" w:hAnsi="Arial" w:eastAsia="Arial" w:cs="Arial"/>
        </w:rPr>
      </w:pPr>
    </w:p>
    <w:p w:rsidR="54FAA849" w:rsidP="54FAA849" w:rsidRDefault="54FAA849" w14:paraId="0DB6ED5A" w14:textId="0FEAE830">
      <w:pPr>
        <w:pStyle w:val="Normal"/>
        <w:jc w:val="center"/>
        <w:rPr>
          <w:rFonts w:ascii="Arial" w:hAnsi="Arial" w:eastAsia="Arial" w:cs="Arial"/>
        </w:rPr>
      </w:pPr>
      <w:r w:rsidRPr="54FAA849" w:rsidR="54FAA849">
        <w:rPr>
          <w:rFonts w:ascii="Arial" w:hAnsi="Arial" w:eastAsia="Arial" w:cs="Arial"/>
        </w:rPr>
        <w:t xml:space="preserve">Reference </w:t>
      </w:r>
    </w:p>
    <w:p w:rsidR="54FAA849" w:rsidP="54FAA849" w:rsidRDefault="54FAA849" w14:paraId="4FE4E34C" w14:textId="7C15717C">
      <w:pPr>
        <w:pStyle w:val="Normal"/>
        <w:jc w:val="center"/>
        <w:rPr>
          <w:rFonts w:ascii="Arial" w:hAnsi="Arial" w:eastAsia="Arial" w:cs="Arial"/>
        </w:rPr>
      </w:pPr>
    </w:p>
    <w:p w:rsidR="54FAA849" w:rsidP="54FAA849" w:rsidRDefault="54FAA849" w14:paraId="735DFFBD" w14:textId="6B9A641E">
      <w:pPr>
        <w:pStyle w:val="Normal"/>
        <w:jc w:val="center"/>
        <w:rPr>
          <w:rFonts w:ascii="Arial" w:hAnsi="Arial" w:eastAsia="Arial" w:cs="Arial"/>
        </w:rPr>
      </w:pPr>
    </w:p>
    <w:p w:rsidR="54FAA849" w:rsidP="54FAA849" w:rsidRDefault="54FAA849" w14:paraId="4908795E" w14:textId="4C1D5A75">
      <w:pPr>
        <w:pStyle w:val="Normal"/>
        <w:jc w:val="center"/>
        <w:rPr>
          <w:rFonts w:ascii="Arial" w:hAnsi="Arial" w:eastAsia="Arial" w:cs="Arial"/>
        </w:rPr>
      </w:pPr>
    </w:p>
    <w:p w:rsidR="54FAA849" w:rsidP="54FAA849" w:rsidRDefault="54FAA849" w14:paraId="5367F681" w14:textId="5B18F54E">
      <w:pPr>
        <w:pStyle w:val="Normal"/>
        <w:jc w:val="left"/>
        <w:rPr>
          <w:rFonts w:ascii="Arial" w:hAnsi="Arial" w:eastAsia="Arial" w:cs="Arial"/>
          <w:b w:val="0"/>
          <w:bCs w:val="0"/>
          <w:i w:val="0"/>
          <w:iCs w:val="0"/>
          <w:caps w:val="0"/>
          <w:smallCaps w:val="0"/>
          <w:noProof w:val="0"/>
          <w:color w:val="222222"/>
          <w:sz w:val="19"/>
          <w:szCs w:val="19"/>
          <w:lang w:val="en-US"/>
        </w:rPr>
      </w:pPr>
      <w:r w:rsidRPr="54FAA849" w:rsidR="54FAA849">
        <w:rPr>
          <w:rFonts w:ascii="Arial" w:hAnsi="Arial" w:eastAsia="Arial" w:cs="Arial"/>
          <w:b w:val="0"/>
          <w:bCs w:val="0"/>
          <w:i w:val="0"/>
          <w:iCs w:val="0"/>
          <w:caps w:val="0"/>
          <w:smallCaps w:val="0"/>
          <w:noProof w:val="0"/>
          <w:color w:val="222222"/>
          <w:sz w:val="19"/>
          <w:szCs w:val="19"/>
          <w:lang w:val="en-US"/>
        </w:rPr>
        <w:t xml:space="preserve">Itzhaki, M., Bluvstein, I., Peles Bortz, A., </w:t>
      </w:r>
      <w:proofErr w:type="spellStart"/>
      <w:r w:rsidRPr="54FAA849" w:rsidR="54FAA849">
        <w:rPr>
          <w:rFonts w:ascii="Arial" w:hAnsi="Arial" w:eastAsia="Arial" w:cs="Arial"/>
          <w:b w:val="0"/>
          <w:bCs w:val="0"/>
          <w:i w:val="0"/>
          <w:iCs w:val="0"/>
          <w:caps w:val="0"/>
          <w:smallCaps w:val="0"/>
          <w:noProof w:val="0"/>
          <w:color w:val="222222"/>
          <w:sz w:val="19"/>
          <w:szCs w:val="19"/>
          <w:lang w:val="en-US"/>
        </w:rPr>
        <w:t>Kostistky</w:t>
      </w:r>
      <w:proofErr w:type="spellEnd"/>
      <w:r w:rsidRPr="54FAA849" w:rsidR="54FAA849">
        <w:rPr>
          <w:rFonts w:ascii="Arial" w:hAnsi="Arial" w:eastAsia="Arial" w:cs="Arial"/>
          <w:b w:val="0"/>
          <w:bCs w:val="0"/>
          <w:i w:val="0"/>
          <w:iCs w:val="0"/>
          <w:caps w:val="0"/>
          <w:smallCaps w:val="0"/>
          <w:noProof w:val="0"/>
          <w:color w:val="222222"/>
          <w:sz w:val="19"/>
          <w:szCs w:val="19"/>
          <w:lang w:val="en-US"/>
        </w:rPr>
        <w:t xml:space="preserve">, H., Bar Noy, D., </w:t>
      </w:r>
      <w:proofErr w:type="spellStart"/>
      <w:r w:rsidRPr="54FAA849" w:rsidR="54FAA849">
        <w:rPr>
          <w:rFonts w:ascii="Arial" w:hAnsi="Arial" w:eastAsia="Arial" w:cs="Arial"/>
          <w:b w:val="0"/>
          <w:bCs w:val="0"/>
          <w:i w:val="0"/>
          <w:iCs w:val="0"/>
          <w:caps w:val="0"/>
          <w:smallCaps w:val="0"/>
          <w:noProof w:val="0"/>
          <w:color w:val="222222"/>
          <w:sz w:val="19"/>
          <w:szCs w:val="19"/>
          <w:lang w:val="en-US"/>
        </w:rPr>
        <w:t>Filshtinsky</w:t>
      </w:r>
      <w:proofErr w:type="spellEnd"/>
      <w:r w:rsidRPr="54FAA849" w:rsidR="54FAA849">
        <w:rPr>
          <w:rFonts w:ascii="Arial" w:hAnsi="Arial" w:eastAsia="Arial" w:cs="Arial"/>
          <w:b w:val="0"/>
          <w:bCs w:val="0"/>
          <w:i w:val="0"/>
          <w:iCs w:val="0"/>
          <w:caps w:val="0"/>
          <w:smallCaps w:val="0"/>
          <w:noProof w:val="0"/>
          <w:color w:val="222222"/>
          <w:sz w:val="19"/>
          <w:szCs w:val="19"/>
          <w:lang w:val="en-US"/>
        </w:rPr>
        <w:t xml:space="preserve">, V. and </w:t>
      </w:r>
      <w:proofErr w:type="spellStart"/>
      <w:r w:rsidRPr="54FAA849" w:rsidR="54FAA849">
        <w:rPr>
          <w:rFonts w:ascii="Arial" w:hAnsi="Arial" w:eastAsia="Arial" w:cs="Arial"/>
          <w:b w:val="0"/>
          <w:bCs w:val="0"/>
          <w:i w:val="0"/>
          <w:iCs w:val="0"/>
          <w:caps w:val="0"/>
          <w:smallCaps w:val="0"/>
          <w:noProof w:val="0"/>
          <w:color w:val="222222"/>
          <w:sz w:val="19"/>
          <w:szCs w:val="19"/>
          <w:lang w:val="en-US"/>
        </w:rPr>
        <w:t>Theilla</w:t>
      </w:r>
      <w:proofErr w:type="spellEnd"/>
      <w:r w:rsidRPr="54FAA849" w:rsidR="54FAA849">
        <w:rPr>
          <w:rFonts w:ascii="Arial" w:hAnsi="Arial" w:eastAsia="Arial" w:cs="Arial"/>
          <w:b w:val="0"/>
          <w:bCs w:val="0"/>
          <w:i w:val="0"/>
          <w:iCs w:val="0"/>
          <w:caps w:val="0"/>
          <w:smallCaps w:val="0"/>
          <w:noProof w:val="0"/>
          <w:color w:val="222222"/>
          <w:sz w:val="19"/>
          <w:szCs w:val="19"/>
          <w:lang w:val="en-US"/>
        </w:rPr>
        <w:t xml:space="preserve">, M., 2018. Mental health nurse’s exposure to workplace violence leads to job stress, which leads to reduced professional quality of life. </w:t>
      </w:r>
      <w:r w:rsidRPr="54FAA849" w:rsidR="54FAA849">
        <w:rPr>
          <w:rFonts w:ascii="Arial" w:hAnsi="Arial" w:eastAsia="Arial" w:cs="Arial"/>
          <w:b w:val="0"/>
          <w:bCs w:val="0"/>
          <w:i w:val="1"/>
          <w:iCs w:val="1"/>
          <w:caps w:val="0"/>
          <w:smallCaps w:val="0"/>
          <w:noProof w:val="0"/>
          <w:color w:val="222222"/>
          <w:sz w:val="19"/>
          <w:szCs w:val="19"/>
          <w:lang w:val="en-US"/>
        </w:rPr>
        <w:t>Frontiers in psychiatry</w:t>
      </w:r>
      <w:r w:rsidRPr="54FAA849" w:rsidR="54FAA849">
        <w:rPr>
          <w:rFonts w:ascii="Arial" w:hAnsi="Arial" w:eastAsia="Arial" w:cs="Arial"/>
          <w:b w:val="0"/>
          <w:bCs w:val="0"/>
          <w:i w:val="0"/>
          <w:iCs w:val="0"/>
          <w:caps w:val="0"/>
          <w:smallCaps w:val="0"/>
          <w:noProof w:val="0"/>
          <w:color w:val="222222"/>
          <w:sz w:val="19"/>
          <w:szCs w:val="19"/>
          <w:lang w:val="en-US"/>
        </w:rPr>
        <w:t xml:space="preserve">, </w:t>
      </w:r>
      <w:r w:rsidRPr="54FAA849" w:rsidR="54FAA849">
        <w:rPr>
          <w:rFonts w:ascii="Arial" w:hAnsi="Arial" w:eastAsia="Arial" w:cs="Arial"/>
          <w:b w:val="0"/>
          <w:bCs w:val="0"/>
          <w:i w:val="1"/>
          <w:iCs w:val="1"/>
          <w:caps w:val="0"/>
          <w:smallCaps w:val="0"/>
          <w:noProof w:val="0"/>
          <w:color w:val="222222"/>
          <w:sz w:val="19"/>
          <w:szCs w:val="19"/>
          <w:lang w:val="en-US"/>
        </w:rPr>
        <w:t>9</w:t>
      </w:r>
      <w:r w:rsidRPr="54FAA849" w:rsidR="54FAA849">
        <w:rPr>
          <w:rFonts w:ascii="Arial" w:hAnsi="Arial" w:eastAsia="Arial" w:cs="Arial"/>
          <w:b w:val="0"/>
          <w:bCs w:val="0"/>
          <w:i w:val="0"/>
          <w:iCs w:val="0"/>
          <w:caps w:val="0"/>
          <w:smallCaps w:val="0"/>
          <w:noProof w:val="0"/>
          <w:color w:val="222222"/>
          <w:sz w:val="19"/>
          <w:szCs w:val="19"/>
          <w:lang w:val="en-US"/>
        </w:rPr>
        <w:t>, p.59.</w:t>
      </w:r>
    </w:p>
    <w:p w:rsidR="54FAA849" w:rsidP="54FAA849" w:rsidRDefault="54FAA849" w14:paraId="6E9BA7DF" w14:textId="0B7DFE42">
      <w:pPr>
        <w:pStyle w:val="Normal"/>
        <w:jc w:val="left"/>
        <w:rPr>
          <w:rFonts w:ascii="Arial" w:hAnsi="Arial" w:eastAsia="Arial" w:cs="Arial"/>
          <w:b w:val="0"/>
          <w:bCs w:val="0"/>
          <w:i w:val="0"/>
          <w:iCs w:val="0"/>
          <w:caps w:val="0"/>
          <w:smallCaps w:val="0"/>
          <w:noProof w:val="0"/>
          <w:color w:val="222222"/>
          <w:sz w:val="19"/>
          <w:szCs w:val="19"/>
          <w:lang w:val="en-US"/>
        </w:rPr>
      </w:pPr>
      <w:r w:rsidRPr="54FAA849" w:rsidR="54FAA849">
        <w:rPr>
          <w:rFonts w:ascii="Arial" w:hAnsi="Arial" w:eastAsia="Arial" w:cs="Arial"/>
          <w:b w:val="0"/>
          <w:bCs w:val="0"/>
          <w:i w:val="0"/>
          <w:iCs w:val="0"/>
          <w:caps w:val="0"/>
          <w:smallCaps w:val="0"/>
          <w:noProof w:val="0"/>
          <w:color w:val="222222"/>
          <w:sz w:val="19"/>
          <w:szCs w:val="19"/>
          <w:lang w:val="en-US"/>
        </w:rPr>
        <w:t>Mentalhealth.org.uk</w:t>
      </w:r>
    </w:p>
    <w:p w:rsidR="54FAA849" w:rsidP="54FAA849" w:rsidRDefault="54FAA849" w14:paraId="38D1B31F" w14:textId="3F48327A">
      <w:pPr>
        <w:pStyle w:val="Normal"/>
        <w:jc w:val="left"/>
        <w:rPr>
          <w:rFonts w:ascii="Arial" w:hAnsi="Arial" w:eastAsia="Arial" w:cs="Arial"/>
          <w:b w:val="0"/>
          <w:bCs w:val="0"/>
          <w:i w:val="0"/>
          <w:iCs w:val="0"/>
          <w:caps w:val="0"/>
          <w:smallCaps w:val="0"/>
          <w:noProof w:val="0"/>
          <w:color w:val="222222"/>
          <w:sz w:val="19"/>
          <w:szCs w:val="19"/>
          <w:lang w:val="en-US"/>
        </w:rPr>
      </w:pPr>
      <w:proofErr w:type="spellStart"/>
      <w:r w:rsidRPr="54FAA849" w:rsidR="54FAA849">
        <w:rPr>
          <w:rFonts w:ascii="Arial" w:hAnsi="Arial" w:eastAsia="Arial" w:cs="Arial"/>
          <w:b w:val="0"/>
          <w:bCs w:val="0"/>
          <w:i w:val="0"/>
          <w:iCs w:val="0"/>
          <w:caps w:val="0"/>
          <w:smallCaps w:val="0"/>
          <w:noProof w:val="0"/>
          <w:color w:val="222222"/>
          <w:sz w:val="19"/>
          <w:szCs w:val="19"/>
          <w:lang w:val="en-US"/>
        </w:rPr>
        <w:t>Torquati</w:t>
      </w:r>
      <w:proofErr w:type="spellEnd"/>
      <w:r w:rsidRPr="54FAA849" w:rsidR="54FAA849">
        <w:rPr>
          <w:rFonts w:ascii="Arial" w:hAnsi="Arial" w:eastAsia="Arial" w:cs="Arial"/>
          <w:b w:val="0"/>
          <w:bCs w:val="0"/>
          <w:i w:val="0"/>
          <w:iCs w:val="0"/>
          <w:caps w:val="0"/>
          <w:smallCaps w:val="0"/>
          <w:noProof w:val="0"/>
          <w:color w:val="222222"/>
          <w:sz w:val="19"/>
          <w:szCs w:val="19"/>
          <w:lang w:val="en-US"/>
        </w:rPr>
        <w:t xml:space="preserve">, L., Mielke, G.I., Brown, W.J., Burton, </w:t>
      </w:r>
      <w:r w:rsidRPr="54FAA849" w:rsidR="54FAA849">
        <w:rPr>
          <w:rFonts w:ascii="Arial" w:hAnsi="Arial" w:eastAsia="Arial" w:cs="Arial"/>
          <w:b w:val="0"/>
          <w:bCs w:val="0"/>
          <w:i w:val="0"/>
          <w:iCs w:val="0"/>
          <w:caps w:val="0"/>
          <w:smallCaps w:val="0"/>
          <w:noProof w:val="0"/>
          <w:color w:val="222222"/>
          <w:sz w:val="19"/>
          <w:szCs w:val="19"/>
          <w:lang w:val="en-US"/>
        </w:rPr>
        <w:t>N.W.,</w:t>
      </w:r>
      <w:r w:rsidRPr="54FAA849" w:rsidR="54FAA849">
        <w:rPr>
          <w:rFonts w:ascii="Arial" w:hAnsi="Arial" w:eastAsia="Arial" w:cs="Arial"/>
          <w:b w:val="0"/>
          <w:bCs w:val="0"/>
          <w:i w:val="0"/>
          <w:iCs w:val="0"/>
          <w:caps w:val="0"/>
          <w:smallCaps w:val="0"/>
          <w:noProof w:val="0"/>
          <w:color w:val="222222"/>
          <w:sz w:val="19"/>
          <w:szCs w:val="19"/>
          <w:lang w:val="en-US"/>
        </w:rPr>
        <w:t xml:space="preserve"> and Kolbe-Alexander, T.L., 2019. Shift work and poor mental health: a meta-analysis of longitudinal studies. </w:t>
      </w:r>
      <w:r w:rsidRPr="54FAA849" w:rsidR="54FAA849">
        <w:rPr>
          <w:rFonts w:ascii="Arial" w:hAnsi="Arial" w:eastAsia="Arial" w:cs="Arial"/>
          <w:b w:val="0"/>
          <w:bCs w:val="0"/>
          <w:i w:val="1"/>
          <w:iCs w:val="1"/>
          <w:caps w:val="0"/>
          <w:smallCaps w:val="0"/>
          <w:noProof w:val="0"/>
          <w:color w:val="222222"/>
          <w:sz w:val="19"/>
          <w:szCs w:val="19"/>
          <w:lang w:val="en-US"/>
        </w:rPr>
        <w:t>American journal of public health</w:t>
      </w:r>
      <w:r w:rsidRPr="54FAA849" w:rsidR="54FAA849">
        <w:rPr>
          <w:rFonts w:ascii="Arial" w:hAnsi="Arial" w:eastAsia="Arial" w:cs="Arial"/>
          <w:b w:val="0"/>
          <w:bCs w:val="0"/>
          <w:i w:val="0"/>
          <w:iCs w:val="0"/>
          <w:caps w:val="0"/>
          <w:smallCaps w:val="0"/>
          <w:noProof w:val="0"/>
          <w:color w:val="222222"/>
          <w:sz w:val="19"/>
          <w:szCs w:val="19"/>
          <w:lang w:val="en-US"/>
        </w:rPr>
        <w:t xml:space="preserve">, </w:t>
      </w:r>
      <w:r w:rsidRPr="54FAA849" w:rsidR="54FAA849">
        <w:rPr>
          <w:rFonts w:ascii="Arial" w:hAnsi="Arial" w:eastAsia="Arial" w:cs="Arial"/>
          <w:b w:val="0"/>
          <w:bCs w:val="0"/>
          <w:i w:val="1"/>
          <w:iCs w:val="1"/>
          <w:caps w:val="0"/>
          <w:smallCaps w:val="0"/>
          <w:noProof w:val="0"/>
          <w:color w:val="222222"/>
          <w:sz w:val="19"/>
          <w:szCs w:val="19"/>
          <w:lang w:val="en-US"/>
        </w:rPr>
        <w:t>109</w:t>
      </w:r>
      <w:r w:rsidRPr="54FAA849" w:rsidR="54FAA849">
        <w:rPr>
          <w:rFonts w:ascii="Arial" w:hAnsi="Arial" w:eastAsia="Arial" w:cs="Arial"/>
          <w:b w:val="0"/>
          <w:bCs w:val="0"/>
          <w:i w:val="0"/>
          <w:iCs w:val="0"/>
          <w:caps w:val="0"/>
          <w:smallCaps w:val="0"/>
          <w:noProof w:val="0"/>
          <w:color w:val="222222"/>
          <w:sz w:val="19"/>
          <w:szCs w:val="19"/>
          <w:lang w:val="en-US"/>
        </w:rPr>
        <w:t xml:space="preserve">(11), </w:t>
      </w:r>
      <w:r w:rsidRPr="54FAA849" w:rsidR="54FAA849">
        <w:rPr>
          <w:rFonts w:ascii="Arial" w:hAnsi="Arial" w:eastAsia="Arial" w:cs="Arial"/>
          <w:b w:val="0"/>
          <w:bCs w:val="0"/>
          <w:i w:val="0"/>
          <w:iCs w:val="0"/>
          <w:caps w:val="0"/>
          <w:smallCaps w:val="0"/>
          <w:noProof w:val="0"/>
          <w:color w:val="222222"/>
          <w:sz w:val="19"/>
          <w:szCs w:val="19"/>
          <w:lang w:val="en-US"/>
        </w:rPr>
        <w:t>pp. e</w:t>
      </w:r>
      <w:r w:rsidRPr="54FAA849" w:rsidR="54FAA849">
        <w:rPr>
          <w:rFonts w:ascii="Arial" w:hAnsi="Arial" w:eastAsia="Arial" w:cs="Arial"/>
          <w:b w:val="0"/>
          <w:bCs w:val="0"/>
          <w:i w:val="0"/>
          <w:iCs w:val="0"/>
          <w:caps w:val="0"/>
          <w:smallCaps w:val="0"/>
          <w:noProof w:val="0"/>
          <w:color w:val="222222"/>
          <w:sz w:val="19"/>
          <w:szCs w:val="19"/>
          <w:lang w:val="en-US"/>
        </w:rPr>
        <w:t>13-e20.</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rxqMnreJRr/t3a" id="vKGiBbFq"/>
    <int:WordHash hashCode="mj1Psvi5PSaBWy" id="ix3kSm3j"/>
    <int:WordHash hashCode="Dg415IIxo+qDbB" id="b1kGDes5"/>
    <int:WordHash hashCode="r9Mkv4Jb1kce4h" id="5ZMPBNpp"/>
    <int:WordHash hashCode="nRSox3TdiEm2GZ" id="zjnSolqC"/>
  </int:Manifest>
  <int:Observations>
    <int:Content id="vKGiBbFq">
      <int:Rejection type="LegacyProofing"/>
    </int:Content>
    <int:Content id="ix3kSm3j">
      <int:Rejection type="LegacyProofing"/>
    </int:Content>
    <int:Content id="b1kGDes5">
      <int:Rejection type="LegacyProofing"/>
    </int:Content>
    <int:Content id="5ZMPBNpp">
      <int:Rejection type="LegacyProofing"/>
    </int:Content>
    <int:Content id="zjnSolqC">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7F7AE9"/>
    <w:rsid w:val="013E2C28"/>
    <w:rsid w:val="015ED0D6"/>
    <w:rsid w:val="0175D8BC"/>
    <w:rsid w:val="02DB68E2"/>
    <w:rsid w:val="02DB68E2"/>
    <w:rsid w:val="0525C7DE"/>
    <w:rsid w:val="05611672"/>
    <w:rsid w:val="05ACC064"/>
    <w:rsid w:val="06C1983F"/>
    <w:rsid w:val="06C1983F"/>
    <w:rsid w:val="0969E2BB"/>
    <w:rsid w:val="09A4CCA8"/>
    <w:rsid w:val="0ABE9219"/>
    <w:rsid w:val="0B409D09"/>
    <w:rsid w:val="0EF58459"/>
    <w:rsid w:val="11B8BD9A"/>
    <w:rsid w:val="12C949EF"/>
    <w:rsid w:val="13D210F7"/>
    <w:rsid w:val="14FC46F6"/>
    <w:rsid w:val="16509B4A"/>
    <w:rsid w:val="16981757"/>
    <w:rsid w:val="1709B1B9"/>
    <w:rsid w:val="1709B1B9"/>
    <w:rsid w:val="18032B90"/>
    <w:rsid w:val="182BFA32"/>
    <w:rsid w:val="182BFA32"/>
    <w:rsid w:val="192C0B61"/>
    <w:rsid w:val="1AE36B9C"/>
    <w:rsid w:val="1BD40761"/>
    <w:rsid w:val="1BF76E96"/>
    <w:rsid w:val="1D66734B"/>
    <w:rsid w:val="1E9F752E"/>
    <w:rsid w:val="203EF99D"/>
    <w:rsid w:val="203EF99D"/>
    <w:rsid w:val="23370BD8"/>
    <w:rsid w:val="24F54654"/>
    <w:rsid w:val="24F54654"/>
    <w:rsid w:val="2501C761"/>
    <w:rsid w:val="256ADCC5"/>
    <w:rsid w:val="257E1B6D"/>
    <w:rsid w:val="25F1660C"/>
    <w:rsid w:val="269D97C2"/>
    <w:rsid w:val="28DCE20A"/>
    <w:rsid w:val="29BC1027"/>
    <w:rsid w:val="2B28F560"/>
    <w:rsid w:val="2B57E088"/>
    <w:rsid w:val="2D23AE5B"/>
    <w:rsid w:val="2DB0532D"/>
    <w:rsid w:val="2E373008"/>
    <w:rsid w:val="308C0B45"/>
    <w:rsid w:val="30BC255D"/>
    <w:rsid w:val="330AA12B"/>
    <w:rsid w:val="346758BF"/>
    <w:rsid w:val="34D8F321"/>
    <w:rsid w:val="357F7AE9"/>
    <w:rsid w:val="3953F23F"/>
    <w:rsid w:val="3AB1894C"/>
    <w:rsid w:val="3BC26FB0"/>
    <w:rsid w:val="3FD1E97C"/>
    <w:rsid w:val="3FD1E97C"/>
    <w:rsid w:val="4078BD62"/>
    <w:rsid w:val="40F6405E"/>
    <w:rsid w:val="4288AD43"/>
    <w:rsid w:val="42D108C9"/>
    <w:rsid w:val="42D108C9"/>
    <w:rsid w:val="43251A18"/>
    <w:rsid w:val="435B3410"/>
    <w:rsid w:val="448C3242"/>
    <w:rsid w:val="448C3242"/>
    <w:rsid w:val="45555593"/>
    <w:rsid w:val="46C32B58"/>
    <w:rsid w:val="486951B7"/>
    <w:rsid w:val="486951B7"/>
    <w:rsid w:val="4BD3A6DF"/>
    <w:rsid w:val="4C2FD78A"/>
    <w:rsid w:val="4C2FD78A"/>
    <w:rsid w:val="4CFC2CA1"/>
    <w:rsid w:val="4D6F7740"/>
    <w:rsid w:val="4E073B5E"/>
    <w:rsid w:val="505B3B3F"/>
    <w:rsid w:val="5096CDB7"/>
    <w:rsid w:val="51BC5F1C"/>
    <w:rsid w:val="51F6C39F"/>
    <w:rsid w:val="529F190E"/>
    <w:rsid w:val="529F190E"/>
    <w:rsid w:val="52E6951B"/>
    <w:rsid w:val="52E6951B"/>
    <w:rsid w:val="54FAA849"/>
    <w:rsid w:val="556160C8"/>
    <w:rsid w:val="557A8925"/>
    <w:rsid w:val="557A8925"/>
    <w:rsid w:val="55D6B9D0"/>
    <w:rsid w:val="55EE6B3C"/>
    <w:rsid w:val="55EE6B3C"/>
    <w:rsid w:val="56A30EE7"/>
    <w:rsid w:val="56A30EE7"/>
    <w:rsid w:val="570A0B4A"/>
    <w:rsid w:val="58660523"/>
    <w:rsid w:val="59B4F10F"/>
    <w:rsid w:val="59B4F10F"/>
    <w:rsid w:val="59C1874C"/>
    <w:rsid w:val="5A34D1EB"/>
    <w:rsid w:val="5A34D1EB"/>
    <w:rsid w:val="5A41AC0C"/>
    <w:rsid w:val="5CACD174"/>
    <w:rsid w:val="5CACD174"/>
    <w:rsid w:val="5F1D0AB5"/>
    <w:rsid w:val="5F85899C"/>
    <w:rsid w:val="6030C8D0"/>
    <w:rsid w:val="61371CC8"/>
    <w:rsid w:val="61371CC8"/>
    <w:rsid w:val="61A4B083"/>
    <w:rsid w:val="61CAA0F3"/>
    <w:rsid w:val="620CE769"/>
    <w:rsid w:val="620D2F6A"/>
    <w:rsid w:val="62AD1D7C"/>
    <w:rsid w:val="62AD1D7C"/>
    <w:rsid w:val="63A8B7CA"/>
    <w:rsid w:val="63E3A1B7"/>
    <w:rsid w:val="6448EDDD"/>
    <w:rsid w:val="645C2C85"/>
    <w:rsid w:val="647C61F4"/>
    <w:rsid w:val="647C61F4"/>
    <w:rsid w:val="65673B42"/>
    <w:rsid w:val="65673B42"/>
    <w:rsid w:val="68B712DA"/>
    <w:rsid w:val="68B712DA"/>
    <w:rsid w:val="69DE2C43"/>
    <w:rsid w:val="6A5FBD5C"/>
    <w:rsid w:val="6A85ADCC"/>
    <w:rsid w:val="6A85ADCC"/>
    <w:rsid w:val="6D975E1E"/>
    <w:rsid w:val="6D975E1E"/>
    <w:rsid w:val="6DBD4E8E"/>
    <w:rsid w:val="6E2A34A6"/>
    <w:rsid w:val="6E91E944"/>
    <w:rsid w:val="6F8BA084"/>
    <w:rsid w:val="6F8BA084"/>
    <w:rsid w:val="6FC64D08"/>
    <w:rsid w:val="704EDA20"/>
    <w:rsid w:val="704EDA20"/>
    <w:rsid w:val="70B5D683"/>
    <w:rsid w:val="70DDB499"/>
    <w:rsid w:val="724DAAD5"/>
    <w:rsid w:val="724DAAD5"/>
    <w:rsid w:val="727100F7"/>
    <w:rsid w:val="72E47D6C"/>
    <w:rsid w:val="7379E4A5"/>
    <w:rsid w:val="73ADA0BD"/>
    <w:rsid w:val="73ADA0BD"/>
    <w:rsid w:val="7578A447"/>
    <w:rsid w:val="7578A447"/>
    <w:rsid w:val="78911DC7"/>
    <w:rsid w:val="789DB404"/>
    <w:rsid w:val="7A4C156A"/>
    <w:rsid w:val="7B2B6AC5"/>
    <w:rsid w:val="7BE303C8"/>
    <w:rsid w:val="7E1489DE"/>
    <w:rsid w:val="7EE736EE"/>
    <w:rsid w:val="7F065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F7AE9"/>
  <w15:chartTrackingRefBased/>
  <w15:docId w15:val="{80FF34BF-391D-4B6B-BEB4-12512B4548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9/09/relationships/intelligence" Target="intelligence.xml" Id="R763aa197d1274df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2022-02-17T09:50:13.6848654Z</dcterms:created>
  <dcterms:modified xsi:type="dcterms:W3CDTF">2022-02-17T11:50:45.5105846Z</dcterms:modified>
  <dc:creator>Achia Khan (2026002)</dc:creator>
  <lastModifiedBy>Achia Khan (2026002)</lastModifiedBy>
</coreProperties>
</file>