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45567166"/>
        <w:docPartObj>
          <w:docPartGallery w:val="Cover Pages"/>
          <w:docPartUnique/>
        </w:docPartObj>
      </w:sdtPr>
      <w:sdtContent>
        <w:p w14:paraId="7686CF32" w14:textId="77777777" w:rsidR="009F3BCE" w:rsidRDefault="009F3BCE">
          <w:r>
            <w:rPr>
              <w:noProof/>
            </w:rPr>
            <mc:AlternateContent>
              <mc:Choice Requires="wps">
                <w:drawing>
                  <wp:anchor distT="0" distB="0" distL="114300" distR="114300" simplePos="0" relativeHeight="251663360" behindDoc="1" locked="0" layoutInCell="1" allowOverlap="1" wp14:anchorId="5F181DA3" wp14:editId="3B35F046">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006956C9" w14:textId="3D68FE5B" w:rsidR="009F3BCE" w:rsidRDefault="009F3BCE"/>
                              <w:p w14:paraId="7FF2AD51" w14:textId="77777777" w:rsidR="00721E0E" w:rsidRDefault="00721E0E"/>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F181DA3" id="Rectangle 466"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Dqi0wIAAIQ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" fillcolor="#d9e2f3 [660]" stroked="f" strokeweight="1pt">
                    <v:fill color2="#8eaadb [1940]" rotate="t" focus="100%" type="gradient">
                      <o:fill v:ext="view" type="gradientUnscaled"/>
                    </v:fill>
                    <v:textbox inset="21.6pt,,21.6pt">
                      <w:txbxContent>
                        <w:p w14:paraId="006956C9" w14:textId="3D68FE5B" w:rsidR="009F3BCE" w:rsidRDefault="009F3BCE"/>
                        <w:p w14:paraId="7FF2AD51" w14:textId="77777777" w:rsidR="00721E0E" w:rsidRDefault="00721E0E"/>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1F4F8326" wp14:editId="48671ADA">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803B32E" w14:textId="77777777" w:rsidR="009F3BCE" w:rsidRDefault="009F3BCE">
                                <w:pPr>
                                  <w:spacing w:before="240"/>
                                  <w:jc w:val="center"/>
                                  <w:rPr>
                                    <w:color w:val="FFFFFF" w:themeColor="background1"/>
                                  </w:rPr>
                                </w:pPr>
                                <w:sdt>
                                  <w:sdtPr>
                                    <w:rPr>
                                      <w:rFonts w:ascii="Times New Roman" w:hAnsi="Times New Roman" w:cs="Times New Roman"/>
                                      <w:color w:val="FFFFFF" w:themeColor="background1"/>
                                    </w:rPr>
                                    <w:alias w:val="Abstract"/>
                                    <w:id w:val="-891649976"/>
                                    <w:dataBinding w:prefixMappings="xmlns:ns0='http://schemas.microsoft.com/office/2006/coverPageProps'" w:xpath="/ns0:CoverPageProperties[1]/ns0:Abstract[1]" w:storeItemID="{55AF091B-3C7A-41E3-B477-F2FDAA23CFDA}"/>
                                    <w:text/>
                                  </w:sdtPr>
                                  <w:sdtContent>
                                    <w:r w:rsidRPr="00F721E2">
                                      <w:rPr>
                                        <w:rFonts w:ascii="Times New Roman" w:hAnsi="Times New Roman" w:cs="Times New Roman"/>
                                        <w:color w:val="FFFFFF" w:themeColor="background1"/>
                                      </w:rPr>
                                      <w:t xml:space="preserve">The Task is to design and build a database for a book store looking to automate and improve on customer service. The design involves entity relationship diagram and normalisation to 3NF. This report articulates the process taken to achieve this, from planning to implementation and testing.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1F4F8326" id="Rectangle 467"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FsgftegAgAAnQUAAA4AAAAAAAAAAAAAAAAALgIAAGRycy9l&#10;Mm9Eb2MueG1sUEsBAi0AFAAGAAgAAAAhAHjHifzaAAAABQEAAA8AAAAAAAAAAAAAAAAA+gQAAGRy&#10;cy9kb3ducmV2LnhtbFBLBQYAAAAABAAEAPMAAAABBgAAAAA=&#10;" fillcolor="#44546a [3215]" stroked="f" strokeweight="1pt">
                    <v:textbox inset="14.4pt,14.4pt,14.4pt,28.8pt">
                      <w:txbxContent>
                        <w:p w14:paraId="1803B32E" w14:textId="77777777" w:rsidR="009F3BCE" w:rsidRDefault="009F3BCE">
                          <w:pPr>
                            <w:spacing w:before="240"/>
                            <w:jc w:val="center"/>
                            <w:rPr>
                              <w:color w:val="FFFFFF" w:themeColor="background1"/>
                            </w:rPr>
                          </w:pPr>
                          <w:sdt>
                            <w:sdtPr>
                              <w:rPr>
                                <w:rFonts w:ascii="Times New Roman" w:hAnsi="Times New Roman" w:cs="Times New Roman"/>
                                <w:color w:val="FFFFFF" w:themeColor="background1"/>
                              </w:rPr>
                              <w:alias w:val="Abstract"/>
                              <w:id w:val="-891649976"/>
                              <w:dataBinding w:prefixMappings="xmlns:ns0='http://schemas.microsoft.com/office/2006/coverPageProps'" w:xpath="/ns0:CoverPageProperties[1]/ns0:Abstract[1]" w:storeItemID="{55AF091B-3C7A-41E3-B477-F2FDAA23CFDA}"/>
                              <w:text/>
                            </w:sdtPr>
                            <w:sdtContent>
                              <w:r w:rsidRPr="00F721E2">
                                <w:rPr>
                                  <w:rFonts w:ascii="Times New Roman" w:hAnsi="Times New Roman" w:cs="Times New Roman"/>
                                  <w:color w:val="FFFFFF" w:themeColor="background1"/>
                                </w:rPr>
                                <w:t xml:space="preserve">The Task is to design and build a database for a book store looking to automate and improve on customer service. The design involves entity relationship diagram and normalisation to 3NF. This report articulates the process taken to achieve this, from planning to implementation and testing.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367DF310" wp14:editId="18E28CCC">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2EBA6584"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46403BBC" wp14:editId="29407C0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138706C5"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29E3057E" wp14:editId="05566A4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imes New Roman" w:eastAsiaTheme="majorEastAsia" w:hAnsi="Times New Roman" w:cs="Times New Roman"/>
                                    <w:b/>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000F80BD" w14:textId="77777777" w:rsidR="009F3BCE" w:rsidRPr="009F3BCE" w:rsidRDefault="009F3BCE" w:rsidP="009F3BCE">
                                    <w:pPr>
                                      <w:spacing w:line="240" w:lineRule="auto"/>
                                      <w:jc w:val="center"/>
                                      <w:rPr>
                                        <w:rFonts w:asciiTheme="majorHAnsi" w:eastAsiaTheme="majorEastAsia" w:hAnsiTheme="majorHAnsi" w:cstheme="majorBidi"/>
                                        <w:b/>
                                        <w:noProof/>
                                        <w:color w:val="4472C4" w:themeColor="accent1"/>
                                        <w:sz w:val="72"/>
                                        <w:szCs w:val="144"/>
                                      </w:rPr>
                                    </w:pPr>
                                    <w:r w:rsidRPr="00F721E2">
                                      <w:rPr>
                                        <w:rFonts w:ascii="Times New Roman" w:eastAsiaTheme="majorEastAsia" w:hAnsi="Times New Roman" w:cs="Times New Roman"/>
                                        <w:b/>
                                        <w:noProof/>
                                        <w:color w:val="4472C4" w:themeColor="accent1"/>
                                        <w:sz w:val="72"/>
                                        <w:szCs w:val="72"/>
                                      </w:rPr>
                                      <w:t>Dylan’s Book Store</w:t>
                                    </w:r>
                                  </w:p>
                                </w:sdtContent>
                              </w:sdt>
                              <w:sdt>
                                <w:sdtPr>
                                  <w:rPr>
                                    <w:rFonts w:ascii="Times New Roman" w:eastAsiaTheme="majorEastAsia" w:hAnsi="Times New Roman" w:cs="Times New Roman"/>
                                    <w:b/>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6DCA83F6" w14:textId="77777777" w:rsidR="009F3BCE" w:rsidRPr="009F3BCE" w:rsidRDefault="009F3BCE" w:rsidP="009F3BCE">
                                    <w:pPr>
                                      <w:jc w:val="center"/>
                                      <w:rPr>
                                        <w:rFonts w:asciiTheme="majorHAnsi" w:eastAsiaTheme="majorEastAsia" w:hAnsiTheme="majorHAnsi" w:cstheme="majorBidi"/>
                                        <w:b/>
                                        <w:noProof/>
                                        <w:color w:val="44546A" w:themeColor="text2"/>
                                        <w:sz w:val="32"/>
                                        <w:szCs w:val="40"/>
                                      </w:rPr>
                                    </w:pPr>
                                    <w:r w:rsidRPr="00F721E2">
                                      <w:rPr>
                                        <w:rFonts w:ascii="Times New Roman" w:eastAsiaTheme="majorEastAsia" w:hAnsi="Times New Roman" w:cs="Times New Roman"/>
                                        <w:b/>
                                        <w:noProof/>
                                        <w:color w:val="44546A" w:themeColor="text2"/>
                                        <w:sz w:val="32"/>
                                        <w:szCs w:val="32"/>
                                      </w:rPr>
                                      <w:t>Database Design in Access</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29E3057E" id="_x0000_t202" coordsize="21600,21600" o:spt="202" path="m,l,21600r21600,l21600,xe">
                    <v:stroke joinstyle="miter"/>
                    <v:path gradientshapeok="t" o:connecttype="rect"/>
                  </v:shapetype>
                  <v:shape id="Text Box 470"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7D3eCD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imes New Roman" w:eastAsiaTheme="majorEastAsia" w:hAnsi="Times New Roman" w:cs="Times New Roman"/>
                              <w:b/>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000F80BD" w14:textId="77777777" w:rsidR="009F3BCE" w:rsidRPr="009F3BCE" w:rsidRDefault="009F3BCE" w:rsidP="009F3BCE">
                              <w:pPr>
                                <w:spacing w:line="240" w:lineRule="auto"/>
                                <w:jc w:val="center"/>
                                <w:rPr>
                                  <w:rFonts w:asciiTheme="majorHAnsi" w:eastAsiaTheme="majorEastAsia" w:hAnsiTheme="majorHAnsi" w:cstheme="majorBidi"/>
                                  <w:b/>
                                  <w:noProof/>
                                  <w:color w:val="4472C4" w:themeColor="accent1"/>
                                  <w:sz w:val="72"/>
                                  <w:szCs w:val="144"/>
                                </w:rPr>
                              </w:pPr>
                              <w:r w:rsidRPr="00F721E2">
                                <w:rPr>
                                  <w:rFonts w:ascii="Times New Roman" w:eastAsiaTheme="majorEastAsia" w:hAnsi="Times New Roman" w:cs="Times New Roman"/>
                                  <w:b/>
                                  <w:noProof/>
                                  <w:color w:val="4472C4" w:themeColor="accent1"/>
                                  <w:sz w:val="72"/>
                                  <w:szCs w:val="72"/>
                                </w:rPr>
                                <w:t>Dylan’s Book Store</w:t>
                              </w:r>
                            </w:p>
                          </w:sdtContent>
                        </w:sdt>
                        <w:sdt>
                          <w:sdtPr>
                            <w:rPr>
                              <w:rFonts w:ascii="Times New Roman" w:eastAsiaTheme="majorEastAsia" w:hAnsi="Times New Roman" w:cs="Times New Roman"/>
                              <w:b/>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6DCA83F6" w14:textId="77777777" w:rsidR="009F3BCE" w:rsidRPr="009F3BCE" w:rsidRDefault="009F3BCE" w:rsidP="009F3BCE">
                              <w:pPr>
                                <w:jc w:val="center"/>
                                <w:rPr>
                                  <w:rFonts w:asciiTheme="majorHAnsi" w:eastAsiaTheme="majorEastAsia" w:hAnsiTheme="majorHAnsi" w:cstheme="majorBidi"/>
                                  <w:b/>
                                  <w:noProof/>
                                  <w:color w:val="44546A" w:themeColor="text2"/>
                                  <w:sz w:val="32"/>
                                  <w:szCs w:val="40"/>
                                </w:rPr>
                              </w:pPr>
                              <w:r w:rsidRPr="00F721E2">
                                <w:rPr>
                                  <w:rFonts w:ascii="Times New Roman" w:eastAsiaTheme="majorEastAsia" w:hAnsi="Times New Roman" w:cs="Times New Roman"/>
                                  <w:b/>
                                  <w:noProof/>
                                  <w:color w:val="44546A" w:themeColor="text2"/>
                                  <w:sz w:val="32"/>
                                  <w:szCs w:val="32"/>
                                </w:rPr>
                                <w:t>Database Design in Access</w:t>
                              </w:r>
                            </w:p>
                          </w:sdtContent>
                        </w:sdt>
                      </w:txbxContent>
                    </v:textbox>
                    <w10:wrap type="square" anchorx="page" anchory="page"/>
                  </v:shape>
                </w:pict>
              </mc:Fallback>
            </mc:AlternateContent>
          </w:r>
        </w:p>
        <w:p w14:paraId="5DB64119" w14:textId="77777777" w:rsidR="00721E0E" w:rsidRDefault="009F3BCE">
          <w:r>
            <w:rPr>
              <w:noProof/>
            </w:rPr>
            <mc:AlternateContent>
              <mc:Choice Requires="wps">
                <w:drawing>
                  <wp:anchor distT="0" distB="0" distL="114300" distR="114300" simplePos="0" relativeHeight="251664384" behindDoc="0" locked="0" layoutInCell="1" allowOverlap="1" wp14:anchorId="2EAF735B" wp14:editId="1BE94566">
                    <wp:simplePos x="0" y="0"/>
                    <wp:positionH relativeFrom="page">
                      <wp:posOffset>3482340</wp:posOffset>
                    </wp:positionH>
                    <wp:positionV relativeFrom="page">
                      <wp:posOffset>6728460</wp:posOffset>
                    </wp:positionV>
                    <wp:extent cx="2797810" cy="601980"/>
                    <wp:effectExtent l="0" t="0" r="0" b="762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601980"/>
                            </a:xfrm>
                            <a:prstGeom prst="rect">
                              <a:avLst/>
                            </a:prstGeom>
                            <a:noFill/>
                            <a:ln w="6350">
                              <a:noFill/>
                            </a:ln>
                            <a:effectLst/>
                          </wps:spPr>
                          <wps:txbx>
                            <w:txbxContent>
                              <w:p w14:paraId="1ED54A4D" w14:textId="77777777" w:rsidR="009F3BCE" w:rsidRDefault="009F3BCE">
                                <w:pPr>
                                  <w:pStyle w:val="NoSpacing"/>
                                  <w:rPr>
                                    <w:noProof/>
                                    <w:color w:val="44546A" w:themeColor="text2"/>
                                  </w:rPr>
                                </w:pPr>
                                <w:sdt>
                                  <w:sdtPr>
                                    <w:rPr>
                                      <w:rFonts w:ascii="Times New Roman" w:hAnsi="Times New Roman" w:cs="Times New Roman"/>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Pr="00F721E2">
                                      <w:rPr>
                                        <w:rFonts w:ascii="Times New Roman" w:hAnsi="Times New Roman" w:cs="Times New Roman"/>
                                        <w:noProof/>
                                        <w:color w:val="44546A" w:themeColor="text2"/>
                                      </w:rPr>
                                      <w:t>1809693 - Mark Huntly</w:t>
                                    </w:r>
                                  </w:sdtContent>
                                </w:sdt>
                              </w:p>
                              <w:p w14:paraId="77902D88" w14:textId="77777777" w:rsidR="009F3BCE" w:rsidRDefault="009F3BCE">
                                <w:pPr>
                                  <w:pStyle w:val="NoSpacing"/>
                                  <w:rPr>
                                    <w:noProof/>
                                    <w:color w:val="44546A" w:themeColor="text2"/>
                                  </w:rPr>
                                </w:pPr>
                                <w:r>
                                  <w:rPr>
                                    <w:noProof/>
                                    <w:color w:val="44546A" w:themeColor="text2"/>
                                  </w:rPr>
                                  <w:t>School of Applied Computing</w:t>
                                </w:r>
                              </w:p>
                              <w:p w14:paraId="712FB822" w14:textId="77777777" w:rsidR="009F3BCE" w:rsidRDefault="009F3BCE">
                                <w:pPr>
                                  <w:pStyle w:val="NoSpacing"/>
                                  <w:rPr>
                                    <w:noProof/>
                                    <w:color w:val="44546A" w:themeColor="text2"/>
                                  </w:rPr>
                                </w:pPr>
                                <w:r>
                                  <w:rPr>
                                    <w:noProof/>
                                    <w:color w:val="44546A" w:themeColor="text2"/>
                                  </w:rPr>
                                  <w:t>Web Development Level 4</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36000</wp14:pctWidth>
                    </wp14:sizeRelH>
                    <wp14:sizeRelV relativeFrom="margin">
                      <wp14:pctHeight>0</wp14:pctHeight>
                    </wp14:sizeRelV>
                  </wp:anchor>
                </w:drawing>
              </mc:Choice>
              <mc:Fallback>
                <w:pict>
                  <v:shape w14:anchorId="2EAF735B" id="Text Box 465" o:spid="_x0000_s1029" type="#_x0000_t202" style="position:absolute;margin-left:274.2pt;margin-top:529.8pt;width:220.3pt;height:47.4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" filled="f" stroked="f" strokeweight=".5pt">
                    <v:textbox>
                      <w:txbxContent>
                        <w:p w14:paraId="1ED54A4D" w14:textId="77777777" w:rsidR="009F3BCE" w:rsidRDefault="009F3BCE">
                          <w:pPr>
                            <w:pStyle w:val="NoSpacing"/>
                            <w:rPr>
                              <w:noProof/>
                              <w:color w:val="44546A" w:themeColor="text2"/>
                            </w:rPr>
                          </w:pPr>
                          <w:sdt>
                            <w:sdtPr>
                              <w:rPr>
                                <w:rFonts w:ascii="Times New Roman" w:hAnsi="Times New Roman" w:cs="Times New Roman"/>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Pr="00F721E2">
                                <w:rPr>
                                  <w:rFonts w:ascii="Times New Roman" w:hAnsi="Times New Roman" w:cs="Times New Roman"/>
                                  <w:noProof/>
                                  <w:color w:val="44546A" w:themeColor="text2"/>
                                </w:rPr>
                                <w:t>1809693 - Mark Huntly</w:t>
                              </w:r>
                            </w:sdtContent>
                          </w:sdt>
                        </w:p>
                        <w:p w14:paraId="77902D88" w14:textId="77777777" w:rsidR="009F3BCE" w:rsidRDefault="009F3BCE">
                          <w:pPr>
                            <w:pStyle w:val="NoSpacing"/>
                            <w:rPr>
                              <w:noProof/>
                              <w:color w:val="44546A" w:themeColor="text2"/>
                            </w:rPr>
                          </w:pPr>
                          <w:r>
                            <w:rPr>
                              <w:noProof/>
                              <w:color w:val="44546A" w:themeColor="text2"/>
                            </w:rPr>
                            <w:t>School of Applied Computing</w:t>
                          </w:r>
                        </w:p>
                        <w:p w14:paraId="712FB822" w14:textId="77777777" w:rsidR="009F3BCE" w:rsidRDefault="009F3BCE">
                          <w:pPr>
                            <w:pStyle w:val="NoSpacing"/>
                            <w:rPr>
                              <w:noProof/>
                              <w:color w:val="44546A" w:themeColor="text2"/>
                            </w:rPr>
                          </w:pPr>
                          <w:r>
                            <w:rPr>
                              <w:noProof/>
                              <w:color w:val="44546A" w:themeColor="text2"/>
                            </w:rPr>
                            <w:t>Web Development Level 4</w:t>
                          </w:r>
                        </w:p>
                      </w:txbxContent>
                    </v:textbox>
                    <w10:wrap type="square" anchorx="page" anchory="page"/>
                  </v:shape>
                </w:pict>
              </mc:Fallback>
            </mc:AlternateContent>
          </w:r>
          <w:r>
            <w:br w:type="page"/>
          </w:r>
        </w:p>
        <w:sdt>
          <w:sdtPr>
            <w:id w:val="-132574045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B1A72AC" w14:textId="2FFB5877" w:rsidR="00721E0E" w:rsidRPr="006B61C0" w:rsidRDefault="00721E0E">
              <w:pPr>
                <w:pStyle w:val="TOCHeading"/>
                <w:rPr>
                  <w:rFonts w:ascii="Times New Roman" w:hAnsi="Times New Roman" w:cs="Times New Roman"/>
                  <w:sz w:val="24"/>
                  <w:szCs w:val="24"/>
                </w:rPr>
              </w:pPr>
              <w:r w:rsidRPr="006B61C0">
                <w:rPr>
                  <w:rFonts w:ascii="Times New Roman" w:hAnsi="Times New Roman" w:cs="Times New Roman"/>
                  <w:sz w:val="24"/>
                  <w:szCs w:val="24"/>
                </w:rPr>
                <w:t>Table of Contents</w:t>
              </w:r>
            </w:p>
            <w:p w14:paraId="0F5978F9" w14:textId="7E2703C9" w:rsidR="006B61C0" w:rsidRDefault="00721E0E">
              <w:pPr>
                <w:pStyle w:val="TOC1"/>
                <w:tabs>
                  <w:tab w:val="left" w:pos="660"/>
                  <w:tab w:val="right" w:leader="dot" w:pos="9016"/>
                </w:tabs>
                <w:rPr>
                  <w:rFonts w:eastAsiaTheme="minorEastAsia"/>
                  <w:noProof/>
                  <w:lang w:eastAsia="en-GB"/>
                </w:rPr>
              </w:pPr>
              <w:r w:rsidRPr="006B61C0">
                <w:rPr>
                  <w:rFonts w:ascii="Times New Roman" w:hAnsi="Times New Roman" w:cs="Times New Roman"/>
                  <w:b/>
                  <w:bCs/>
                  <w:noProof/>
                  <w:sz w:val="24"/>
                  <w:szCs w:val="24"/>
                </w:rPr>
                <w:fldChar w:fldCharType="begin"/>
              </w:r>
              <w:r w:rsidRPr="006B61C0">
                <w:rPr>
                  <w:rFonts w:ascii="Times New Roman" w:hAnsi="Times New Roman" w:cs="Times New Roman"/>
                  <w:b/>
                  <w:bCs/>
                  <w:noProof/>
                  <w:sz w:val="24"/>
                  <w:szCs w:val="24"/>
                </w:rPr>
                <w:instrText xml:space="preserve"> TOC \o "1-3" \h \z \u </w:instrText>
              </w:r>
              <w:r w:rsidRPr="006B61C0">
                <w:rPr>
                  <w:rFonts w:ascii="Times New Roman" w:hAnsi="Times New Roman" w:cs="Times New Roman"/>
                  <w:b/>
                  <w:bCs/>
                  <w:noProof/>
                  <w:sz w:val="24"/>
                  <w:szCs w:val="24"/>
                </w:rPr>
                <w:fldChar w:fldCharType="separate"/>
              </w:r>
              <w:hyperlink w:anchor="_Toc8048433" w:history="1">
                <w:r w:rsidR="006B61C0" w:rsidRPr="00B45849">
                  <w:rPr>
                    <w:rStyle w:val="Hyperlink"/>
                    <w:rFonts w:ascii="Times New Roman" w:hAnsi="Times New Roman" w:cs="Times New Roman"/>
                    <w:b/>
                    <w:noProof/>
                  </w:rPr>
                  <w:t>1.0</w:t>
                </w:r>
                <w:r w:rsidR="006B61C0">
                  <w:rPr>
                    <w:rFonts w:eastAsiaTheme="minorEastAsia"/>
                    <w:noProof/>
                    <w:lang w:eastAsia="en-GB"/>
                  </w:rPr>
                  <w:tab/>
                </w:r>
                <w:r w:rsidR="006B61C0" w:rsidRPr="00B45849">
                  <w:rPr>
                    <w:rStyle w:val="Hyperlink"/>
                    <w:rFonts w:ascii="Times New Roman" w:hAnsi="Times New Roman" w:cs="Times New Roman"/>
                    <w:b/>
                    <w:noProof/>
                  </w:rPr>
                  <w:t>Planning</w:t>
                </w:r>
                <w:r w:rsidR="006B61C0">
                  <w:rPr>
                    <w:noProof/>
                    <w:webHidden/>
                  </w:rPr>
                  <w:tab/>
                </w:r>
                <w:r w:rsidR="006B61C0">
                  <w:rPr>
                    <w:noProof/>
                    <w:webHidden/>
                  </w:rPr>
                  <w:fldChar w:fldCharType="begin"/>
                </w:r>
                <w:r w:rsidR="006B61C0">
                  <w:rPr>
                    <w:noProof/>
                    <w:webHidden/>
                  </w:rPr>
                  <w:instrText xml:space="preserve"> PAGEREF _Toc8048433 \h </w:instrText>
                </w:r>
                <w:r w:rsidR="006B61C0">
                  <w:rPr>
                    <w:noProof/>
                    <w:webHidden/>
                  </w:rPr>
                </w:r>
                <w:r w:rsidR="006B61C0">
                  <w:rPr>
                    <w:noProof/>
                    <w:webHidden/>
                  </w:rPr>
                  <w:fldChar w:fldCharType="separate"/>
                </w:r>
                <w:r w:rsidR="006B61C0">
                  <w:rPr>
                    <w:noProof/>
                    <w:webHidden/>
                  </w:rPr>
                  <w:t>2</w:t>
                </w:r>
                <w:r w:rsidR="006B61C0">
                  <w:rPr>
                    <w:noProof/>
                    <w:webHidden/>
                  </w:rPr>
                  <w:fldChar w:fldCharType="end"/>
                </w:r>
              </w:hyperlink>
            </w:p>
            <w:p w14:paraId="76829C49" w14:textId="533DC53C" w:rsidR="006B61C0" w:rsidRDefault="006B61C0">
              <w:pPr>
                <w:pStyle w:val="TOC1"/>
                <w:tabs>
                  <w:tab w:val="left" w:pos="660"/>
                  <w:tab w:val="right" w:leader="dot" w:pos="9016"/>
                </w:tabs>
                <w:rPr>
                  <w:rFonts w:eastAsiaTheme="minorEastAsia"/>
                  <w:noProof/>
                  <w:lang w:eastAsia="en-GB"/>
                </w:rPr>
              </w:pPr>
              <w:hyperlink w:anchor="_Toc8048434" w:history="1">
                <w:r w:rsidRPr="00B45849">
                  <w:rPr>
                    <w:rStyle w:val="Hyperlink"/>
                    <w:rFonts w:ascii="Times New Roman" w:hAnsi="Times New Roman" w:cs="Times New Roman"/>
                    <w:b/>
                    <w:noProof/>
                  </w:rPr>
                  <w:t>2.0</w:t>
                </w:r>
                <w:r>
                  <w:rPr>
                    <w:rFonts w:eastAsiaTheme="minorEastAsia"/>
                    <w:noProof/>
                    <w:lang w:eastAsia="en-GB"/>
                  </w:rPr>
                  <w:tab/>
                </w:r>
                <w:r w:rsidRPr="00B45849">
                  <w:rPr>
                    <w:rStyle w:val="Hyperlink"/>
                    <w:rFonts w:ascii="Times New Roman" w:hAnsi="Times New Roman" w:cs="Times New Roman"/>
                    <w:b/>
                    <w:noProof/>
                  </w:rPr>
                  <w:t>Implementation</w:t>
                </w:r>
                <w:r>
                  <w:rPr>
                    <w:noProof/>
                    <w:webHidden/>
                  </w:rPr>
                  <w:tab/>
                </w:r>
                <w:r>
                  <w:rPr>
                    <w:noProof/>
                    <w:webHidden/>
                  </w:rPr>
                  <w:fldChar w:fldCharType="begin"/>
                </w:r>
                <w:r>
                  <w:rPr>
                    <w:noProof/>
                    <w:webHidden/>
                  </w:rPr>
                  <w:instrText xml:space="preserve"> PAGEREF _Toc8048434 \h </w:instrText>
                </w:r>
                <w:r>
                  <w:rPr>
                    <w:noProof/>
                    <w:webHidden/>
                  </w:rPr>
                </w:r>
                <w:r>
                  <w:rPr>
                    <w:noProof/>
                    <w:webHidden/>
                  </w:rPr>
                  <w:fldChar w:fldCharType="separate"/>
                </w:r>
                <w:r>
                  <w:rPr>
                    <w:noProof/>
                    <w:webHidden/>
                  </w:rPr>
                  <w:t>6</w:t>
                </w:r>
                <w:r>
                  <w:rPr>
                    <w:noProof/>
                    <w:webHidden/>
                  </w:rPr>
                  <w:fldChar w:fldCharType="end"/>
                </w:r>
              </w:hyperlink>
            </w:p>
            <w:p w14:paraId="0BB298E3" w14:textId="029B79A7" w:rsidR="006B61C0" w:rsidRDefault="006B61C0">
              <w:pPr>
                <w:pStyle w:val="TOC1"/>
                <w:tabs>
                  <w:tab w:val="left" w:pos="660"/>
                  <w:tab w:val="right" w:leader="dot" w:pos="9016"/>
                </w:tabs>
                <w:rPr>
                  <w:rFonts w:eastAsiaTheme="minorEastAsia"/>
                  <w:noProof/>
                  <w:lang w:eastAsia="en-GB"/>
                </w:rPr>
              </w:pPr>
              <w:hyperlink w:anchor="_Toc8048435" w:history="1">
                <w:r w:rsidRPr="00B45849">
                  <w:rPr>
                    <w:rStyle w:val="Hyperlink"/>
                    <w:rFonts w:ascii="Times New Roman" w:hAnsi="Times New Roman" w:cs="Times New Roman"/>
                    <w:b/>
                    <w:noProof/>
                  </w:rPr>
                  <w:t>3.0</w:t>
                </w:r>
                <w:r>
                  <w:rPr>
                    <w:rFonts w:eastAsiaTheme="minorEastAsia"/>
                    <w:noProof/>
                    <w:lang w:eastAsia="en-GB"/>
                  </w:rPr>
                  <w:tab/>
                </w:r>
                <w:r w:rsidRPr="00B45849">
                  <w:rPr>
                    <w:rStyle w:val="Hyperlink"/>
                    <w:rFonts w:ascii="Times New Roman" w:hAnsi="Times New Roman" w:cs="Times New Roman"/>
                    <w:b/>
                    <w:noProof/>
                  </w:rPr>
                  <w:t>Testing</w:t>
                </w:r>
                <w:r>
                  <w:rPr>
                    <w:noProof/>
                    <w:webHidden/>
                  </w:rPr>
                  <w:tab/>
                </w:r>
                <w:r>
                  <w:rPr>
                    <w:noProof/>
                    <w:webHidden/>
                  </w:rPr>
                  <w:fldChar w:fldCharType="begin"/>
                </w:r>
                <w:r>
                  <w:rPr>
                    <w:noProof/>
                    <w:webHidden/>
                  </w:rPr>
                  <w:instrText xml:space="preserve"> PAGEREF _Toc8048435 \h </w:instrText>
                </w:r>
                <w:r>
                  <w:rPr>
                    <w:noProof/>
                    <w:webHidden/>
                  </w:rPr>
                </w:r>
                <w:r>
                  <w:rPr>
                    <w:noProof/>
                    <w:webHidden/>
                  </w:rPr>
                  <w:fldChar w:fldCharType="separate"/>
                </w:r>
                <w:r>
                  <w:rPr>
                    <w:noProof/>
                    <w:webHidden/>
                  </w:rPr>
                  <w:t>8</w:t>
                </w:r>
                <w:r>
                  <w:rPr>
                    <w:noProof/>
                    <w:webHidden/>
                  </w:rPr>
                  <w:fldChar w:fldCharType="end"/>
                </w:r>
              </w:hyperlink>
            </w:p>
            <w:p w14:paraId="5D9FE599" w14:textId="5513B62C" w:rsidR="006B61C0" w:rsidRDefault="006B61C0">
              <w:pPr>
                <w:pStyle w:val="TOC1"/>
                <w:tabs>
                  <w:tab w:val="left" w:pos="660"/>
                  <w:tab w:val="right" w:leader="dot" w:pos="9016"/>
                </w:tabs>
                <w:rPr>
                  <w:rFonts w:eastAsiaTheme="minorEastAsia"/>
                  <w:noProof/>
                  <w:lang w:eastAsia="en-GB"/>
                </w:rPr>
              </w:pPr>
              <w:hyperlink w:anchor="_Toc8048436" w:history="1">
                <w:r w:rsidRPr="00B45849">
                  <w:rPr>
                    <w:rStyle w:val="Hyperlink"/>
                    <w:rFonts w:ascii="Times New Roman" w:hAnsi="Times New Roman" w:cs="Times New Roman"/>
                    <w:b/>
                    <w:noProof/>
                  </w:rPr>
                  <w:t>4.0</w:t>
                </w:r>
                <w:r>
                  <w:rPr>
                    <w:rFonts w:eastAsiaTheme="minorEastAsia"/>
                    <w:noProof/>
                    <w:lang w:eastAsia="en-GB"/>
                  </w:rPr>
                  <w:tab/>
                </w:r>
                <w:r w:rsidRPr="00B45849">
                  <w:rPr>
                    <w:rStyle w:val="Hyperlink"/>
                    <w:rFonts w:ascii="Times New Roman" w:hAnsi="Times New Roman" w:cs="Times New Roman"/>
                    <w:b/>
                    <w:noProof/>
                  </w:rPr>
                  <w:t>Conclusion</w:t>
                </w:r>
                <w:r>
                  <w:rPr>
                    <w:noProof/>
                    <w:webHidden/>
                  </w:rPr>
                  <w:tab/>
                </w:r>
                <w:r>
                  <w:rPr>
                    <w:noProof/>
                    <w:webHidden/>
                  </w:rPr>
                  <w:fldChar w:fldCharType="begin"/>
                </w:r>
                <w:r>
                  <w:rPr>
                    <w:noProof/>
                    <w:webHidden/>
                  </w:rPr>
                  <w:instrText xml:space="preserve"> PAGEREF _Toc8048436 \h </w:instrText>
                </w:r>
                <w:r>
                  <w:rPr>
                    <w:noProof/>
                    <w:webHidden/>
                  </w:rPr>
                </w:r>
                <w:r>
                  <w:rPr>
                    <w:noProof/>
                    <w:webHidden/>
                  </w:rPr>
                  <w:fldChar w:fldCharType="separate"/>
                </w:r>
                <w:r>
                  <w:rPr>
                    <w:noProof/>
                    <w:webHidden/>
                  </w:rPr>
                  <w:t>9</w:t>
                </w:r>
                <w:r>
                  <w:rPr>
                    <w:noProof/>
                    <w:webHidden/>
                  </w:rPr>
                  <w:fldChar w:fldCharType="end"/>
                </w:r>
              </w:hyperlink>
            </w:p>
            <w:p w14:paraId="5A381411" w14:textId="59A5A924" w:rsidR="006B61C0" w:rsidRDefault="006B61C0">
              <w:pPr>
                <w:pStyle w:val="TOC1"/>
                <w:tabs>
                  <w:tab w:val="right" w:leader="dot" w:pos="9016"/>
                </w:tabs>
                <w:rPr>
                  <w:rFonts w:eastAsiaTheme="minorEastAsia"/>
                  <w:noProof/>
                  <w:lang w:eastAsia="en-GB"/>
                </w:rPr>
              </w:pPr>
              <w:hyperlink w:anchor="_Toc8048437" w:history="1">
                <w:r w:rsidRPr="00B45849">
                  <w:rPr>
                    <w:rStyle w:val="Hyperlink"/>
                    <w:rFonts w:ascii="Times New Roman" w:hAnsi="Times New Roman" w:cs="Times New Roman"/>
                    <w:b/>
                    <w:noProof/>
                  </w:rPr>
                  <w:t>References</w:t>
                </w:r>
                <w:r>
                  <w:rPr>
                    <w:noProof/>
                    <w:webHidden/>
                  </w:rPr>
                  <w:tab/>
                </w:r>
                <w:r>
                  <w:rPr>
                    <w:noProof/>
                    <w:webHidden/>
                  </w:rPr>
                  <w:fldChar w:fldCharType="begin"/>
                </w:r>
                <w:r>
                  <w:rPr>
                    <w:noProof/>
                    <w:webHidden/>
                  </w:rPr>
                  <w:instrText xml:space="preserve"> PAGEREF _Toc8048437 \h </w:instrText>
                </w:r>
                <w:r>
                  <w:rPr>
                    <w:noProof/>
                    <w:webHidden/>
                  </w:rPr>
                </w:r>
                <w:r>
                  <w:rPr>
                    <w:noProof/>
                    <w:webHidden/>
                  </w:rPr>
                  <w:fldChar w:fldCharType="separate"/>
                </w:r>
                <w:r>
                  <w:rPr>
                    <w:noProof/>
                    <w:webHidden/>
                  </w:rPr>
                  <w:t>9</w:t>
                </w:r>
                <w:r>
                  <w:rPr>
                    <w:noProof/>
                    <w:webHidden/>
                  </w:rPr>
                  <w:fldChar w:fldCharType="end"/>
                </w:r>
              </w:hyperlink>
            </w:p>
            <w:p w14:paraId="3466C930" w14:textId="089C4621" w:rsidR="006B61C0" w:rsidRDefault="006B61C0">
              <w:pPr>
                <w:pStyle w:val="TOC1"/>
                <w:tabs>
                  <w:tab w:val="right" w:leader="dot" w:pos="9016"/>
                </w:tabs>
                <w:rPr>
                  <w:rFonts w:eastAsiaTheme="minorEastAsia"/>
                  <w:noProof/>
                  <w:lang w:eastAsia="en-GB"/>
                </w:rPr>
              </w:pPr>
              <w:hyperlink w:anchor="_Toc8048438" w:history="1">
                <w:r w:rsidRPr="00B45849">
                  <w:rPr>
                    <w:rStyle w:val="Hyperlink"/>
                    <w:b/>
                    <w:noProof/>
                  </w:rPr>
                  <w:t>Appendix</w:t>
                </w:r>
                <w:r>
                  <w:rPr>
                    <w:noProof/>
                    <w:webHidden/>
                  </w:rPr>
                  <w:tab/>
                </w:r>
                <w:r>
                  <w:rPr>
                    <w:noProof/>
                    <w:webHidden/>
                  </w:rPr>
                  <w:fldChar w:fldCharType="begin"/>
                </w:r>
                <w:r>
                  <w:rPr>
                    <w:noProof/>
                    <w:webHidden/>
                  </w:rPr>
                  <w:instrText xml:space="preserve"> PAGEREF _Toc8048438 \h </w:instrText>
                </w:r>
                <w:r>
                  <w:rPr>
                    <w:noProof/>
                    <w:webHidden/>
                  </w:rPr>
                </w:r>
                <w:r>
                  <w:rPr>
                    <w:noProof/>
                    <w:webHidden/>
                  </w:rPr>
                  <w:fldChar w:fldCharType="separate"/>
                </w:r>
                <w:r>
                  <w:rPr>
                    <w:noProof/>
                    <w:webHidden/>
                  </w:rPr>
                  <w:t>10</w:t>
                </w:r>
                <w:r>
                  <w:rPr>
                    <w:noProof/>
                    <w:webHidden/>
                  </w:rPr>
                  <w:fldChar w:fldCharType="end"/>
                </w:r>
              </w:hyperlink>
            </w:p>
            <w:p w14:paraId="10ADE3D0" w14:textId="050AEE02" w:rsidR="00721E0E" w:rsidRDefault="00721E0E">
              <w:r w:rsidRPr="006B61C0">
                <w:rPr>
                  <w:rFonts w:ascii="Times New Roman" w:hAnsi="Times New Roman" w:cs="Times New Roman"/>
                  <w:b/>
                  <w:bCs/>
                  <w:noProof/>
                  <w:sz w:val="24"/>
                  <w:szCs w:val="24"/>
                </w:rPr>
                <w:fldChar w:fldCharType="end"/>
              </w:r>
            </w:p>
          </w:sdtContent>
        </w:sdt>
        <w:p w14:paraId="4ECA6410" w14:textId="77777777" w:rsidR="00721E0E" w:rsidRDefault="00721E0E">
          <w:r>
            <w:br w:type="page"/>
          </w:r>
        </w:p>
        <w:p w14:paraId="2CC7968B" w14:textId="6AA4C946" w:rsidR="009F3BCE" w:rsidRDefault="009F3BCE"/>
      </w:sdtContent>
    </w:sdt>
    <w:p w14:paraId="7FE72331" w14:textId="77777777" w:rsidR="002F4403" w:rsidRPr="006B61C0" w:rsidRDefault="009F3BCE" w:rsidP="009F3BCE">
      <w:pPr>
        <w:pStyle w:val="Heading1"/>
        <w:numPr>
          <w:ilvl w:val="0"/>
          <w:numId w:val="1"/>
        </w:numPr>
        <w:rPr>
          <w:rFonts w:ascii="Times New Roman" w:hAnsi="Times New Roman" w:cs="Times New Roman"/>
          <w:b/>
          <w:sz w:val="24"/>
          <w:szCs w:val="24"/>
        </w:rPr>
      </w:pPr>
      <w:bookmarkStart w:id="0" w:name="_Toc8048433"/>
      <w:r w:rsidRPr="006B61C0">
        <w:rPr>
          <w:rFonts w:ascii="Times New Roman" w:hAnsi="Times New Roman" w:cs="Times New Roman"/>
          <w:b/>
          <w:sz w:val="24"/>
          <w:szCs w:val="24"/>
        </w:rPr>
        <w:t>Planning</w:t>
      </w:r>
      <w:bookmarkEnd w:id="0"/>
    </w:p>
    <w:p w14:paraId="613E00B1" w14:textId="1B3EDC7C" w:rsidR="00C838F4" w:rsidRPr="006B61C0" w:rsidRDefault="000F6E92" w:rsidP="009F3BCE">
      <w:pPr>
        <w:rPr>
          <w:rFonts w:ascii="Times New Roman" w:hAnsi="Times New Roman" w:cs="Times New Roman"/>
          <w:sz w:val="24"/>
          <w:szCs w:val="24"/>
        </w:rPr>
      </w:pPr>
      <w:r w:rsidRPr="006B61C0">
        <w:rPr>
          <w:rFonts w:ascii="Times New Roman" w:hAnsi="Times New Roman" w:cs="Times New Roman"/>
          <w:sz w:val="24"/>
          <w:szCs w:val="24"/>
        </w:rPr>
        <w:t>Planning is key to the good implementation of a seamless database, from the data flow to the entity relationship diagram (ERD)</w:t>
      </w:r>
      <w:sdt>
        <w:sdtPr>
          <w:rPr>
            <w:rFonts w:ascii="Times New Roman" w:hAnsi="Times New Roman" w:cs="Times New Roman"/>
            <w:b/>
            <w:sz w:val="24"/>
            <w:szCs w:val="24"/>
          </w:rPr>
          <w:id w:val="97535008"/>
          <w:citation/>
        </w:sdtPr>
        <w:sdtContent>
          <w:r w:rsidR="00F93E48" w:rsidRPr="006B61C0">
            <w:rPr>
              <w:rFonts w:ascii="Times New Roman" w:hAnsi="Times New Roman" w:cs="Times New Roman"/>
              <w:b/>
              <w:sz w:val="24"/>
              <w:szCs w:val="24"/>
            </w:rPr>
            <w:fldChar w:fldCharType="begin"/>
          </w:r>
          <w:r w:rsidR="00F93E48" w:rsidRPr="006B61C0">
            <w:rPr>
              <w:rFonts w:ascii="Times New Roman" w:hAnsi="Times New Roman" w:cs="Times New Roman"/>
              <w:b/>
              <w:sz w:val="24"/>
              <w:szCs w:val="24"/>
            </w:rPr>
            <w:instrText xml:space="preserve"> CITATION Bag03 \l 2057 </w:instrText>
          </w:r>
          <w:r w:rsidR="00F93E48" w:rsidRPr="006B61C0">
            <w:rPr>
              <w:rFonts w:ascii="Times New Roman" w:hAnsi="Times New Roman" w:cs="Times New Roman"/>
              <w:b/>
              <w:sz w:val="24"/>
              <w:szCs w:val="24"/>
            </w:rPr>
            <w:fldChar w:fldCharType="separate"/>
          </w:r>
          <w:r w:rsidR="00F93E48" w:rsidRPr="006B61C0">
            <w:rPr>
              <w:rFonts w:ascii="Times New Roman" w:hAnsi="Times New Roman" w:cs="Times New Roman"/>
              <w:b/>
              <w:noProof/>
              <w:sz w:val="24"/>
              <w:szCs w:val="24"/>
            </w:rPr>
            <w:t xml:space="preserve"> [1]</w:t>
          </w:r>
          <w:r w:rsidR="00F93E48" w:rsidRPr="006B61C0">
            <w:rPr>
              <w:rFonts w:ascii="Times New Roman" w:hAnsi="Times New Roman" w:cs="Times New Roman"/>
              <w:b/>
              <w:sz w:val="24"/>
              <w:szCs w:val="24"/>
            </w:rPr>
            <w:fldChar w:fldCharType="end"/>
          </w:r>
        </w:sdtContent>
      </w:sdt>
      <w:r w:rsidRPr="006B61C0">
        <w:rPr>
          <w:rFonts w:ascii="Times New Roman" w:hAnsi="Times New Roman" w:cs="Times New Roman"/>
          <w:sz w:val="24"/>
          <w:szCs w:val="24"/>
        </w:rPr>
        <w:t xml:space="preserve"> and even the design and flow of the forms. After establishing the data flow and tables needed, through sketches and whiteboard (see figure 1), </w:t>
      </w:r>
    </w:p>
    <w:p w14:paraId="22AD63BD" w14:textId="77777777" w:rsidR="00C838F4" w:rsidRDefault="00C838F4" w:rsidP="00C838F4">
      <w:pPr>
        <w:jc w:val="center"/>
        <w:rPr>
          <w:rFonts w:ascii="Times New Roman" w:hAnsi="Times New Roman" w:cs="Times New Roman"/>
          <w:sz w:val="24"/>
          <w:szCs w:val="24"/>
        </w:rPr>
      </w:pPr>
      <w:r>
        <w:rPr>
          <w:noProof/>
        </w:rPr>
        <w:drawing>
          <wp:inline distT="0" distB="0" distL="0" distR="0" wp14:anchorId="62B6CE38" wp14:editId="1A121F33">
            <wp:extent cx="5411041" cy="4095750"/>
            <wp:effectExtent l="133350" t="114300" r="151765" b="1714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435057" cy="411392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0D8108A" w14:textId="77777777" w:rsidR="00C838F4" w:rsidRDefault="00C838F4" w:rsidP="00C838F4">
      <w:pPr>
        <w:pStyle w:val="Caption"/>
        <w:ind w:firstLine="720"/>
      </w:pPr>
      <w:r>
        <w:t xml:space="preserve">Figure </w:t>
      </w:r>
      <w:r>
        <w:t>1</w:t>
      </w:r>
      <w:r>
        <w:t xml:space="preserve"> - Whiteboard Data Table Design</w:t>
      </w:r>
    </w:p>
    <w:p w14:paraId="2BFF77E5" w14:textId="77777777" w:rsidR="00C838F4" w:rsidRDefault="00C838F4" w:rsidP="009F3BCE">
      <w:pPr>
        <w:rPr>
          <w:rFonts w:ascii="Times New Roman" w:hAnsi="Times New Roman" w:cs="Times New Roman"/>
          <w:sz w:val="24"/>
          <w:szCs w:val="24"/>
        </w:rPr>
      </w:pPr>
    </w:p>
    <w:p w14:paraId="02A7461D" w14:textId="5C6ACD93" w:rsidR="007962ED" w:rsidRDefault="007962ED" w:rsidP="009F3BCE">
      <w:pPr>
        <w:rPr>
          <w:rFonts w:ascii="Times New Roman" w:hAnsi="Times New Roman" w:cs="Times New Roman"/>
          <w:sz w:val="24"/>
          <w:szCs w:val="24"/>
        </w:rPr>
      </w:pPr>
      <w:r>
        <w:rPr>
          <w:rFonts w:ascii="Times New Roman" w:hAnsi="Times New Roman" w:cs="Times New Roman"/>
          <w:sz w:val="24"/>
          <w:szCs w:val="24"/>
        </w:rPr>
        <w:t>the next stage was checking the normalisation. This was done using all the fields in one table and running through the process from 1NF (normal form) through to 3NF.</w:t>
      </w:r>
      <w:sdt>
        <w:sdtPr>
          <w:rPr>
            <w:rFonts w:ascii="Times New Roman" w:hAnsi="Times New Roman" w:cs="Times New Roman"/>
            <w:b/>
            <w:sz w:val="24"/>
            <w:szCs w:val="24"/>
          </w:rPr>
          <w:id w:val="-1841531923"/>
          <w:citation/>
        </w:sdtPr>
        <w:sdtContent>
          <w:r w:rsidR="00FB2F4A" w:rsidRPr="00FB2F4A">
            <w:rPr>
              <w:rFonts w:ascii="Times New Roman" w:hAnsi="Times New Roman" w:cs="Times New Roman"/>
              <w:b/>
              <w:sz w:val="24"/>
              <w:szCs w:val="24"/>
            </w:rPr>
            <w:fldChar w:fldCharType="begin"/>
          </w:r>
          <w:r w:rsidR="00FB2F4A" w:rsidRPr="00FB2F4A">
            <w:rPr>
              <w:rFonts w:ascii="Times New Roman" w:hAnsi="Times New Roman" w:cs="Times New Roman"/>
              <w:b/>
              <w:sz w:val="24"/>
              <w:szCs w:val="24"/>
            </w:rPr>
            <w:instrText xml:space="preserve"> CITATION Con15 \l 2057 </w:instrText>
          </w:r>
          <w:r w:rsidR="00FB2F4A" w:rsidRPr="00FB2F4A">
            <w:rPr>
              <w:rFonts w:ascii="Times New Roman" w:hAnsi="Times New Roman" w:cs="Times New Roman"/>
              <w:b/>
              <w:sz w:val="24"/>
              <w:szCs w:val="24"/>
            </w:rPr>
            <w:fldChar w:fldCharType="separate"/>
          </w:r>
          <w:r w:rsidR="00FB2F4A" w:rsidRPr="00FB2F4A">
            <w:rPr>
              <w:rFonts w:ascii="Times New Roman" w:hAnsi="Times New Roman" w:cs="Times New Roman"/>
              <w:b/>
              <w:noProof/>
              <w:sz w:val="24"/>
              <w:szCs w:val="24"/>
            </w:rPr>
            <w:t xml:space="preserve"> [2]</w:t>
          </w:r>
          <w:r w:rsidR="00FB2F4A" w:rsidRPr="00FB2F4A">
            <w:rPr>
              <w:rFonts w:ascii="Times New Roman" w:hAnsi="Times New Roman" w:cs="Times New Roman"/>
              <w:b/>
              <w:sz w:val="24"/>
              <w:szCs w:val="24"/>
            </w:rPr>
            <w:fldChar w:fldCharType="end"/>
          </w:r>
        </w:sdtContent>
      </w:sdt>
    </w:p>
    <w:p w14:paraId="663989AB" w14:textId="77777777" w:rsidR="007962ED" w:rsidRDefault="007962ED" w:rsidP="00C838F4">
      <w:pPr>
        <w:keepNext/>
      </w:pPr>
      <w:r w:rsidRPr="007962ED">
        <w:drawing>
          <wp:inline distT="0" distB="0" distL="0" distR="0" wp14:anchorId="17C6CB87" wp14:editId="5959655B">
            <wp:extent cx="5624195" cy="1474470"/>
            <wp:effectExtent l="133350" t="114300" r="147955" b="16383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45998" cy="150640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8635BBC" w14:textId="77777777" w:rsidR="007962ED" w:rsidRDefault="007962ED" w:rsidP="007962ED">
      <w:pPr>
        <w:pStyle w:val="Caption"/>
      </w:pPr>
      <w:r>
        <w:t xml:space="preserve">Figure </w:t>
      </w:r>
      <w:r w:rsidR="00C838F4">
        <w:t>2</w:t>
      </w:r>
      <w:r>
        <w:t xml:space="preserve"> - Full table with all fields</w:t>
      </w:r>
    </w:p>
    <w:p w14:paraId="26C31A62" w14:textId="77777777" w:rsidR="007962ED" w:rsidRDefault="007962ED" w:rsidP="007962ED">
      <w:pPr>
        <w:keepNext/>
        <w:jc w:val="center"/>
      </w:pPr>
      <w:r w:rsidRPr="007962ED">
        <w:lastRenderedPageBreak/>
        <w:drawing>
          <wp:inline distT="0" distB="0" distL="0" distR="0" wp14:anchorId="20DC4B76" wp14:editId="3E47B7F9">
            <wp:extent cx="6104270" cy="3265170"/>
            <wp:effectExtent l="114300" t="114300" r="106045" b="1447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176947" cy="330404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5D7E856" w14:textId="77777777" w:rsidR="007962ED" w:rsidRDefault="007962ED" w:rsidP="007962ED">
      <w:pPr>
        <w:pStyle w:val="Caption"/>
      </w:pPr>
      <w:r>
        <w:t xml:space="preserve">Figure </w:t>
      </w:r>
      <w:r w:rsidR="00C838F4">
        <w:t>3</w:t>
      </w:r>
      <w:r>
        <w:t xml:space="preserve"> - Tables to 1NF</w:t>
      </w:r>
    </w:p>
    <w:p w14:paraId="66F8F0B3" w14:textId="77777777" w:rsidR="007962ED" w:rsidRDefault="007962ED" w:rsidP="007962ED">
      <w:pPr>
        <w:keepNext/>
        <w:jc w:val="center"/>
      </w:pPr>
      <w:r w:rsidRPr="007962ED">
        <w:drawing>
          <wp:inline distT="0" distB="0" distL="0" distR="0" wp14:anchorId="697BC277" wp14:editId="4BE04611">
            <wp:extent cx="6068658" cy="2971800"/>
            <wp:effectExtent l="133350" t="114300" r="123190" b="1714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128377" cy="300104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736EB79" w14:textId="77777777" w:rsidR="007962ED" w:rsidRDefault="007962ED" w:rsidP="007962ED">
      <w:pPr>
        <w:pStyle w:val="Caption"/>
      </w:pPr>
      <w:r>
        <w:t xml:space="preserve">Figure </w:t>
      </w:r>
      <w:r w:rsidR="00C838F4">
        <w:t>4</w:t>
      </w:r>
      <w:r>
        <w:t xml:space="preserve"> - Tables to 2NF</w:t>
      </w:r>
    </w:p>
    <w:p w14:paraId="10F4891B" w14:textId="77777777" w:rsidR="007962ED" w:rsidRDefault="007962ED" w:rsidP="007962ED">
      <w:pPr>
        <w:keepNext/>
        <w:jc w:val="center"/>
      </w:pPr>
      <w:r w:rsidRPr="007962ED">
        <w:lastRenderedPageBreak/>
        <w:drawing>
          <wp:inline distT="0" distB="0" distL="0" distR="0" wp14:anchorId="1B840E52" wp14:editId="3426307D">
            <wp:extent cx="6130327" cy="3943350"/>
            <wp:effectExtent l="133350" t="114300" r="137160" b="1714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38827" cy="394881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03C85F0" w14:textId="77777777" w:rsidR="007962ED" w:rsidRDefault="007962ED" w:rsidP="007962ED">
      <w:pPr>
        <w:pStyle w:val="Caption"/>
      </w:pPr>
      <w:r>
        <w:t xml:space="preserve">Figure </w:t>
      </w:r>
      <w:r w:rsidR="00C838F4">
        <w:t>5</w:t>
      </w:r>
      <w:r>
        <w:t xml:space="preserve"> - Tables to 3NF</w:t>
      </w:r>
    </w:p>
    <w:p w14:paraId="7CEAF358" w14:textId="77777777" w:rsidR="007962ED" w:rsidRDefault="007962ED" w:rsidP="007962ED">
      <w:pPr>
        <w:keepNext/>
        <w:jc w:val="center"/>
      </w:pPr>
      <w:r w:rsidRPr="007962ED">
        <w:drawing>
          <wp:inline distT="0" distB="0" distL="0" distR="0" wp14:anchorId="4BEB9E4A" wp14:editId="29245620">
            <wp:extent cx="6147298" cy="1962150"/>
            <wp:effectExtent l="133350" t="114300" r="101600" b="1714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152101" cy="196368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C8668C9" w14:textId="77777777" w:rsidR="007962ED" w:rsidRPr="007962ED" w:rsidRDefault="007962ED" w:rsidP="007962ED">
      <w:pPr>
        <w:pStyle w:val="Caption"/>
      </w:pPr>
      <w:r>
        <w:t xml:space="preserve">Figure </w:t>
      </w:r>
      <w:r w:rsidR="00C838F4">
        <w:t>6</w:t>
      </w:r>
      <w:r>
        <w:t xml:space="preserve"> - Additional Tables</w:t>
      </w:r>
    </w:p>
    <w:p w14:paraId="2B6EBD90" w14:textId="77777777" w:rsidR="009F3BCE" w:rsidRDefault="007962ED" w:rsidP="009F3BCE">
      <w:pPr>
        <w:rPr>
          <w:rFonts w:ascii="Times New Roman" w:hAnsi="Times New Roman" w:cs="Times New Roman"/>
          <w:sz w:val="24"/>
          <w:szCs w:val="24"/>
        </w:rPr>
      </w:pPr>
      <w:r>
        <w:rPr>
          <w:rFonts w:ascii="Times New Roman" w:hAnsi="Times New Roman" w:cs="Times New Roman"/>
          <w:sz w:val="24"/>
          <w:szCs w:val="24"/>
        </w:rPr>
        <w:t>Following this process, and using the normalised tables created, a</w:t>
      </w:r>
      <w:r w:rsidR="000F6E92">
        <w:rPr>
          <w:rFonts w:ascii="Times New Roman" w:hAnsi="Times New Roman" w:cs="Times New Roman"/>
          <w:sz w:val="24"/>
          <w:szCs w:val="24"/>
        </w:rPr>
        <w:t>n ERD was finalised.</w:t>
      </w:r>
    </w:p>
    <w:p w14:paraId="526B0F49" w14:textId="77777777" w:rsidR="000F6E92" w:rsidRDefault="000F6E92" w:rsidP="000F6E92">
      <w:pPr>
        <w:keepNext/>
        <w:jc w:val="center"/>
      </w:pPr>
    </w:p>
    <w:p w14:paraId="7036326B" w14:textId="77777777" w:rsidR="000F6E92" w:rsidRDefault="000F6E92" w:rsidP="000F6E92">
      <w:pPr>
        <w:keepNext/>
        <w:jc w:val="center"/>
      </w:pPr>
      <w:r w:rsidRPr="000F6E92">
        <w:drawing>
          <wp:inline distT="0" distB="0" distL="0" distR="0" wp14:anchorId="13BBF3AB" wp14:editId="2C7FAFA7">
            <wp:extent cx="4373880" cy="3117346"/>
            <wp:effectExtent l="133350" t="114300" r="121920" b="1593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425023" cy="315379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A3916F9" w14:textId="77777777" w:rsidR="000F6E92" w:rsidRPr="000F6E92" w:rsidRDefault="000F6E92" w:rsidP="000F6E92">
      <w:pPr>
        <w:pStyle w:val="Caption"/>
        <w:ind w:firstLine="720"/>
      </w:pPr>
      <w:r>
        <w:t xml:space="preserve">Figure </w:t>
      </w:r>
      <w:r w:rsidR="00C838F4">
        <w:t>7</w:t>
      </w:r>
      <w:r>
        <w:t xml:space="preserve"> - Original ERD Design</w:t>
      </w:r>
    </w:p>
    <w:p w14:paraId="2B334213" w14:textId="77777777" w:rsidR="000F6E92" w:rsidRDefault="000F6E92" w:rsidP="000F6E92">
      <w:pPr>
        <w:keepNext/>
      </w:pPr>
      <w:r w:rsidRPr="000F6E92">
        <w:drawing>
          <wp:inline distT="0" distB="0" distL="0" distR="0" wp14:anchorId="39826CEA" wp14:editId="5B991F47">
            <wp:extent cx="5731510" cy="4123055"/>
            <wp:effectExtent l="133350" t="114300" r="135890" b="16319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412305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87A90CA" w14:textId="77777777" w:rsidR="000F6E92" w:rsidRDefault="000F6E92" w:rsidP="000F6E92">
      <w:pPr>
        <w:pStyle w:val="Caption"/>
      </w:pPr>
      <w:r>
        <w:t xml:space="preserve">Figure </w:t>
      </w:r>
      <w:r w:rsidR="00C838F4">
        <w:t>8</w:t>
      </w:r>
      <w:r>
        <w:t xml:space="preserve"> - Final ERD Design</w:t>
      </w:r>
    </w:p>
    <w:p w14:paraId="411196EF" w14:textId="77777777" w:rsidR="000F6E92" w:rsidRPr="006B61C0" w:rsidRDefault="007962ED" w:rsidP="000F6E92">
      <w:pPr>
        <w:rPr>
          <w:rFonts w:ascii="Times New Roman" w:hAnsi="Times New Roman" w:cs="Times New Roman"/>
          <w:sz w:val="24"/>
          <w:szCs w:val="24"/>
        </w:rPr>
      </w:pPr>
      <w:r w:rsidRPr="006B61C0">
        <w:rPr>
          <w:rFonts w:ascii="Times New Roman" w:hAnsi="Times New Roman" w:cs="Times New Roman"/>
          <w:sz w:val="24"/>
          <w:szCs w:val="24"/>
        </w:rPr>
        <w:lastRenderedPageBreak/>
        <w:t>It was key to then check the relationships between the tables and ensure their integrity. Although having the good plan and design in place, it is always worth keeping a flexible approach to be able to change what may not work or may work better.</w:t>
      </w:r>
    </w:p>
    <w:p w14:paraId="5AD82AD6" w14:textId="77777777" w:rsidR="009F3BCE" w:rsidRPr="006B61C0" w:rsidRDefault="009F3BCE" w:rsidP="009F3BCE">
      <w:pPr>
        <w:pStyle w:val="Heading1"/>
        <w:numPr>
          <w:ilvl w:val="0"/>
          <w:numId w:val="1"/>
        </w:numPr>
        <w:rPr>
          <w:rFonts w:ascii="Times New Roman" w:hAnsi="Times New Roman" w:cs="Times New Roman"/>
          <w:b/>
          <w:sz w:val="24"/>
          <w:szCs w:val="24"/>
        </w:rPr>
      </w:pPr>
      <w:bookmarkStart w:id="1" w:name="_Toc8048434"/>
      <w:r w:rsidRPr="006B61C0">
        <w:rPr>
          <w:rFonts w:ascii="Times New Roman" w:hAnsi="Times New Roman" w:cs="Times New Roman"/>
          <w:b/>
          <w:sz w:val="24"/>
          <w:szCs w:val="24"/>
        </w:rPr>
        <w:t>Implementation</w:t>
      </w:r>
      <w:bookmarkEnd w:id="1"/>
    </w:p>
    <w:p w14:paraId="31F02FAE" w14:textId="77777777" w:rsidR="009F3BCE" w:rsidRPr="006B61C0" w:rsidRDefault="00C838F4" w:rsidP="00C838F4">
      <w:pPr>
        <w:jc w:val="both"/>
        <w:rPr>
          <w:rFonts w:ascii="Times New Roman" w:hAnsi="Times New Roman" w:cs="Times New Roman"/>
          <w:sz w:val="24"/>
          <w:szCs w:val="24"/>
        </w:rPr>
      </w:pPr>
      <w:r w:rsidRPr="006B61C0">
        <w:rPr>
          <w:rFonts w:ascii="Times New Roman" w:hAnsi="Times New Roman" w:cs="Times New Roman"/>
          <w:sz w:val="24"/>
          <w:szCs w:val="24"/>
        </w:rPr>
        <w:t xml:space="preserve">Once the plan is in place, the database </w:t>
      </w:r>
      <w:r w:rsidR="007123D0" w:rsidRPr="006B61C0">
        <w:rPr>
          <w:rFonts w:ascii="Times New Roman" w:hAnsi="Times New Roman" w:cs="Times New Roman"/>
          <w:sz w:val="24"/>
          <w:szCs w:val="24"/>
        </w:rPr>
        <w:t>i</w:t>
      </w:r>
      <w:r w:rsidRPr="006B61C0">
        <w:rPr>
          <w:rFonts w:ascii="Times New Roman" w:hAnsi="Times New Roman" w:cs="Times New Roman"/>
          <w:sz w:val="24"/>
          <w:szCs w:val="24"/>
        </w:rPr>
        <w:t>s created, as per brief, using Microsoft Access. Initially the tables have been formed using programming with SQL.</w:t>
      </w:r>
      <w:r w:rsidR="00737D34" w:rsidRPr="006B61C0">
        <w:rPr>
          <w:rFonts w:ascii="Times New Roman" w:hAnsi="Times New Roman" w:cs="Times New Roman"/>
          <w:sz w:val="24"/>
          <w:szCs w:val="24"/>
        </w:rPr>
        <w:t xml:space="preserve"> Some adjustment was made to the fields of the tables to allow for lookups through the design mode.</w:t>
      </w:r>
    </w:p>
    <w:p w14:paraId="6661FB2D" w14:textId="77777777" w:rsidR="00C838F4" w:rsidRDefault="00C838F4" w:rsidP="006B61C0">
      <w:pPr>
        <w:keepNext/>
        <w:jc w:val="center"/>
      </w:pPr>
      <w:r>
        <w:rPr>
          <w:noProof/>
        </w:rPr>
        <w:drawing>
          <wp:inline distT="0" distB="0" distL="0" distR="0" wp14:anchorId="2A43E15C" wp14:editId="2D4A3FEE">
            <wp:extent cx="3947160" cy="1890928"/>
            <wp:effectExtent l="133350" t="114300" r="148590" b="1670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962212" cy="189813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7EDECCD" w14:textId="77777777" w:rsidR="00C838F4" w:rsidRDefault="00C838F4" w:rsidP="00C838F4">
      <w:pPr>
        <w:pStyle w:val="Caption"/>
        <w:jc w:val="both"/>
        <w:rPr>
          <w:noProof/>
        </w:rPr>
      </w:pPr>
      <w:r>
        <w:t xml:space="preserve">Figure 9 - </w:t>
      </w:r>
      <w:r>
        <w:rPr>
          <w:noProof/>
        </w:rPr>
        <w:t>Example Of SQL</w:t>
      </w:r>
      <w:r w:rsidR="00737D34">
        <w:rPr>
          <w:noProof/>
        </w:rPr>
        <w:t xml:space="preserve"> in MS Access</w:t>
      </w:r>
    </w:p>
    <w:p w14:paraId="5DA24D30" w14:textId="0E8784AC" w:rsidR="007123D0" w:rsidRPr="006B61C0" w:rsidRDefault="00737D34" w:rsidP="007123D0">
      <w:pPr>
        <w:rPr>
          <w:rFonts w:ascii="Times New Roman" w:hAnsi="Times New Roman" w:cs="Times New Roman"/>
          <w:sz w:val="24"/>
          <w:szCs w:val="24"/>
        </w:rPr>
      </w:pPr>
      <w:r w:rsidRPr="006B61C0">
        <w:rPr>
          <w:rFonts w:ascii="Times New Roman" w:hAnsi="Times New Roman" w:cs="Times New Roman"/>
          <w:sz w:val="24"/>
          <w:szCs w:val="24"/>
        </w:rPr>
        <w:t xml:space="preserve">Once completed, it is possible to show the relationship diagram and test </w:t>
      </w:r>
      <w:r w:rsidR="001A1BC3" w:rsidRPr="006B61C0">
        <w:rPr>
          <w:rFonts w:ascii="Times New Roman" w:hAnsi="Times New Roman" w:cs="Times New Roman"/>
          <w:sz w:val="24"/>
          <w:szCs w:val="24"/>
        </w:rPr>
        <w:t>the</w:t>
      </w:r>
      <w:r w:rsidRPr="006B61C0">
        <w:rPr>
          <w:rFonts w:ascii="Times New Roman" w:hAnsi="Times New Roman" w:cs="Times New Roman"/>
          <w:sz w:val="24"/>
          <w:szCs w:val="24"/>
        </w:rPr>
        <w:t xml:space="preserve"> integrity of </w:t>
      </w:r>
      <w:r w:rsidR="001A1BC3" w:rsidRPr="006B61C0">
        <w:rPr>
          <w:rFonts w:ascii="Times New Roman" w:hAnsi="Times New Roman" w:cs="Times New Roman"/>
          <w:sz w:val="24"/>
          <w:szCs w:val="24"/>
        </w:rPr>
        <w:t xml:space="preserve">its </w:t>
      </w:r>
      <w:r w:rsidRPr="006B61C0">
        <w:rPr>
          <w:rFonts w:ascii="Times New Roman" w:hAnsi="Times New Roman" w:cs="Times New Roman"/>
          <w:sz w:val="24"/>
          <w:szCs w:val="24"/>
        </w:rPr>
        <w:t xml:space="preserve">relationships. </w:t>
      </w:r>
      <w:r w:rsidR="007123D0" w:rsidRPr="006B61C0">
        <w:rPr>
          <w:rFonts w:ascii="Times New Roman" w:hAnsi="Times New Roman" w:cs="Times New Roman"/>
          <w:sz w:val="24"/>
          <w:szCs w:val="24"/>
        </w:rPr>
        <w:t>Test data is</w:t>
      </w:r>
      <w:r w:rsidRPr="006B61C0">
        <w:rPr>
          <w:rFonts w:ascii="Times New Roman" w:hAnsi="Times New Roman" w:cs="Times New Roman"/>
          <w:sz w:val="24"/>
          <w:szCs w:val="24"/>
        </w:rPr>
        <w:t xml:space="preserve"> then</w:t>
      </w:r>
      <w:r w:rsidR="007123D0" w:rsidRPr="006B61C0">
        <w:rPr>
          <w:rFonts w:ascii="Times New Roman" w:hAnsi="Times New Roman" w:cs="Times New Roman"/>
          <w:sz w:val="24"/>
          <w:szCs w:val="24"/>
        </w:rPr>
        <w:t xml:space="preserve"> generated to populate the tables so that they can be </w:t>
      </w:r>
      <w:r w:rsidR="001A1BC3" w:rsidRPr="006B61C0">
        <w:rPr>
          <w:rFonts w:ascii="Times New Roman" w:hAnsi="Times New Roman" w:cs="Times New Roman"/>
          <w:sz w:val="24"/>
          <w:szCs w:val="24"/>
        </w:rPr>
        <w:t xml:space="preserve">fully </w:t>
      </w:r>
      <w:r w:rsidR="007123D0" w:rsidRPr="006B61C0">
        <w:rPr>
          <w:rFonts w:ascii="Times New Roman" w:hAnsi="Times New Roman" w:cs="Times New Roman"/>
          <w:sz w:val="24"/>
          <w:szCs w:val="24"/>
        </w:rPr>
        <w:t>tested, and queries can be produced.</w:t>
      </w:r>
    </w:p>
    <w:p w14:paraId="367806AD" w14:textId="36D51E4D" w:rsidR="007123D0" w:rsidRPr="006B61C0" w:rsidRDefault="007123D0" w:rsidP="007123D0">
      <w:pPr>
        <w:rPr>
          <w:rFonts w:ascii="Times New Roman" w:hAnsi="Times New Roman" w:cs="Times New Roman"/>
          <w:sz w:val="24"/>
          <w:szCs w:val="24"/>
        </w:rPr>
      </w:pPr>
      <w:r w:rsidRPr="006B61C0">
        <w:rPr>
          <w:rFonts w:ascii="Times New Roman" w:hAnsi="Times New Roman" w:cs="Times New Roman"/>
          <w:sz w:val="24"/>
          <w:szCs w:val="24"/>
        </w:rPr>
        <w:t xml:space="preserve">The next stage is to produce the queries necessary for the requirements of the brief. </w:t>
      </w:r>
      <w:r w:rsidR="00737D34" w:rsidRPr="006B61C0">
        <w:rPr>
          <w:rFonts w:ascii="Times New Roman" w:hAnsi="Times New Roman" w:cs="Times New Roman"/>
          <w:sz w:val="24"/>
          <w:szCs w:val="24"/>
        </w:rPr>
        <w:t xml:space="preserve">It is important to form the queries correctly as to enable the lookups needed through table relationships. </w:t>
      </w:r>
      <w:r w:rsidRPr="006B61C0">
        <w:rPr>
          <w:rFonts w:ascii="Times New Roman" w:hAnsi="Times New Roman" w:cs="Times New Roman"/>
          <w:sz w:val="24"/>
          <w:szCs w:val="24"/>
        </w:rPr>
        <w:t xml:space="preserve">From the queries, the tables and reports can be generated based on the needs. It is important at this point to ensure the naming conventions are used, Tbl for table, Qry for query, Frm for form etc. The reports and tables are generally lookups for the information needed. </w:t>
      </w:r>
      <w:r w:rsidR="00737D34" w:rsidRPr="006B61C0">
        <w:rPr>
          <w:rFonts w:ascii="Times New Roman" w:hAnsi="Times New Roman" w:cs="Times New Roman"/>
          <w:sz w:val="24"/>
          <w:szCs w:val="24"/>
        </w:rPr>
        <w:t>Within Access, this was done using the form wizards, creating buttons for navigation and operation,</w:t>
      </w:r>
      <w:r w:rsidR="001A1BC3" w:rsidRPr="006B61C0">
        <w:rPr>
          <w:rFonts w:ascii="Times New Roman" w:hAnsi="Times New Roman" w:cs="Times New Roman"/>
          <w:sz w:val="24"/>
          <w:szCs w:val="24"/>
        </w:rPr>
        <w:t xml:space="preserve"> removing visuals such as navigation bar,</w:t>
      </w:r>
      <w:r w:rsidR="00737D34" w:rsidRPr="006B61C0">
        <w:rPr>
          <w:rFonts w:ascii="Times New Roman" w:hAnsi="Times New Roman" w:cs="Times New Roman"/>
          <w:sz w:val="24"/>
          <w:szCs w:val="24"/>
        </w:rPr>
        <w:t xml:space="preserve"> and positioning the layout.</w:t>
      </w:r>
      <w:r w:rsidR="001A1BC3" w:rsidRPr="006B61C0">
        <w:rPr>
          <w:rFonts w:ascii="Times New Roman" w:hAnsi="Times New Roman" w:cs="Times New Roman"/>
          <w:sz w:val="24"/>
          <w:szCs w:val="24"/>
        </w:rPr>
        <w:t xml:space="preserve"> Each form was generated, as per the brief, to allow the user to navigate through the information, create records and lookup data.</w:t>
      </w:r>
      <w:r w:rsidR="00B109D8" w:rsidRPr="006B61C0">
        <w:rPr>
          <w:rFonts w:ascii="Times New Roman" w:hAnsi="Times New Roman" w:cs="Times New Roman"/>
          <w:sz w:val="24"/>
          <w:szCs w:val="24"/>
        </w:rPr>
        <w:t xml:space="preserve"> For things like customer ordering, it was best done using an embedded form, to allow stock entry. The calculations were also included to allow for line totals and grand total.</w:t>
      </w:r>
      <w:r w:rsidR="001A1BC3" w:rsidRPr="006B61C0">
        <w:rPr>
          <w:rFonts w:ascii="Times New Roman" w:hAnsi="Times New Roman" w:cs="Times New Roman"/>
          <w:sz w:val="24"/>
          <w:szCs w:val="24"/>
        </w:rPr>
        <w:t xml:space="preserve"> Finally, a main menu was created and set to open when Access is opened to allow smooth operation for the user.</w:t>
      </w:r>
    </w:p>
    <w:p w14:paraId="45A3A38D" w14:textId="77777777" w:rsidR="001A1BC3" w:rsidRDefault="001A1BC3" w:rsidP="007123D0"/>
    <w:p w14:paraId="35A4E554" w14:textId="77777777" w:rsidR="00737D34" w:rsidRDefault="00737D34" w:rsidP="00737D34">
      <w:pPr>
        <w:keepNext/>
        <w:jc w:val="center"/>
      </w:pPr>
      <w:r w:rsidRPr="00737D34">
        <w:lastRenderedPageBreak/>
        <w:drawing>
          <wp:inline distT="0" distB="0" distL="0" distR="0" wp14:anchorId="30CE1AF9" wp14:editId="0970996B">
            <wp:extent cx="5083176" cy="2058476"/>
            <wp:effectExtent l="114300" t="114300" r="98425" b="15176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112427" cy="207032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1FE9020" w14:textId="597ADF8B" w:rsidR="00737D34" w:rsidRPr="007123D0" w:rsidRDefault="00737D34" w:rsidP="00737D34">
      <w:pPr>
        <w:pStyle w:val="Caption"/>
      </w:pPr>
      <w:r>
        <w:t xml:space="preserve">Figure </w:t>
      </w:r>
      <w:r w:rsidR="00FB3FEC">
        <w:fldChar w:fldCharType="begin"/>
      </w:r>
      <w:r w:rsidR="00FB3FEC">
        <w:instrText xml:space="preserve"> SEQ Figure \* alphabetic </w:instrText>
      </w:r>
      <w:r w:rsidR="00FB3FEC">
        <w:fldChar w:fldCharType="separate"/>
      </w:r>
      <w:r w:rsidR="00260EFE">
        <w:rPr>
          <w:noProof/>
        </w:rPr>
        <w:t>a</w:t>
      </w:r>
      <w:r w:rsidR="00FB3FEC">
        <w:fldChar w:fldCharType="end"/>
      </w:r>
      <w:r>
        <w:t>0 - Query Creation in MS Access</w:t>
      </w:r>
    </w:p>
    <w:p w14:paraId="6DEBCF79" w14:textId="77777777" w:rsidR="00355652" w:rsidRDefault="00355652" w:rsidP="001A1BC3">
      <w:pPr>
        <w:keepNext/>
        <w:jc w:val="center"/>
      </w:pPr>
      <w:r w:rsidRPr="00355652">
        <w:drawing>
          <wp:inline distT="0" distB="0" distL="0" distR="0" wp14:anchorId="5D8C868A" wp14:editId="6195C763">
            <wp:extent cx="5212540" cy="2319252"/>
            <wp:effectExtent l="133350" t="114300" r="140970" b="13843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231945" cy="232788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A834979" w14:textId="275A479C" w:rsidR="00C838F4" w:rsidRDefault="00355652" w:rsidP="00355652">
      <w:pPr>
        <w:pStyle w:val="Caption"/>
      </w:pPr>
      <w:r>
        <w:t>Figure 1</w:t>
      </w:r>
      <w:r w:rsidR="00FB3FEC">
        <w:fldChar w:fldCharType="begin"/>
      </w:r>
      <w:r w:rsidR="00FB3FEC">
        <w:instrText xml:space="preserve"> SEQ Figure \* alphabetic </w:instrText>
      </w:r>
      <w:r w:rsidR="00FB3FEC">
        <w:fldChar w:fldCharType="separate"/>
      </w:r>
      <w:r w:rsidR="00260EFE">
        <w:rPr>
          <w:noProof/>
        </w:rPr>
        <w:t>b</w:t>
      </w:r>
      <w:r w:rsidR="00FB3FEC">
        <w:fldChar w:fldCharType="end"/>
      </w:r>
      <w:r>
        <w:t xml:space="preserve"> - Form created from query in MS Access</w:t>
      </w:r>
    </w:p>
    <w:p w14:paraId="1BFA0F30" w14:textId="77777777" w:rsidR="001A1BC3" w:rsidRDefault="001A1BC3" w:rsidP="001A1BC3">
      <w:pPr>
        <w:keepNext/>
        <w:jc w:val="center"/>
      </w:pPr>
      <w:r w:rsidRPr="001A1BC3">
        <w:drawing>
          <wp:inline distT="0" distB="0" distL="0" distR="0" wp14:anchorId="2346DE65" wp14:editId="1769EE28">
            <wp:extent cx="4251960" cy="2495228"/>
            <wp:effectExtent l="133350" t="114300" r="129540" b="1720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279456" cy="251136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FF95360" w14:textId="0008EA3E" w:rsidR="001A1BC3" w:rsidRPr="001A1BC3" w:rsidRDefault="001A1BC3" w:rsidP="001A1BC3">
      <w:pPr>
        <w:pStyle w:val="Caption"/>
        <w:ind w:firstLine="720"/>
      </w:pPr>
      <w:r>
        <w:t>Figure 1</w:t>
      </w:r>
      <w:r w:rsidR="00FB3FEC">
        <w:fldChar w:fldCharType="begin"/>
      </w:r>
      <w:r w:rsidR="00FB3FEC">
        <w:instrText xml:space="preserve"> SEQ Figure \* alphabetic </w:instrText>
      </w:r>
      <w:r w:rsidR="00FB3FEC">
        <w:fldChar w:fldCharType="separate"/>
      </w:r>
      <w:r w:rsidR="00260EFE">
        <w:rPr>
          <w:noProof/>
        </w:rPr>
        <w:t>c</w:t>
      </w:r>
      <w:r w:rsidR="00FB3FEC">
        <w:fldChar w:fldCharType="end"/>
      </w:r>
      <w:r>
        <w:t xml:space="preserve"> - Main Menu in Access</w:t>
      </w:r>
    </w:p>
    <w:p w14:paraId="69A66BD0" w14:textId="5E5AE14E" w:rsidR="009F3BCE" w:rsidRPr="006B61C0" w:rsidRDefault="009F3BCE" w:rsidP="001A1BC3">
      <w:pPr>
        <w:pStyle w:val="Heading1"/>
        <w:numPr>
          <w:ilvl w:val="0"/>
          <w:numId w:val="1"/>
        </w:numPr>
        <w:rPr>
          <w:rFonts w:ascii="Times New Roman" w:hAnsi="Times New Roman" w:cs="Times New Roman"/>
          <w:b/>
          <w:sz w:val="24"/>
          <w:szCs w:val="24"/>
        </w:rPr>
      </w:pPr>
      <w:bookmarkStart w:id="2" w:name="_Toc8048435"/>
      <w:r w:rsidRPr="006B61C0">
        <w:rPr>
          <w:rFonts w:ascii="Times New Roman" w:hAnsi="Times New Roman" w:cs="Times New Roman"/>
          <w:b/>
          <w:sz w:val="24"/>
          <w:szCs w:val="24"/>
        </w:rPr>
        <w:lastRenderedPageBreak/>
        <w:t>Testing</w:t>
      </w:r>
      <w:bookmarkEnd w:id="2"/>
    </w:p>
    <w:p w14:paraId="60ACC052" w14:textId="184C2B57" w:rsidR="001A1BC3" w:rsidRPr="006B61C0" w:rsidRDefault="00B109D8" w:rsidP="001A1BC3">
      <w:pPr>
        <w:rPr>
          <w:rFonts w:ascii="Times New Roman" w:hAnsi="Times New Roman" w:cs="Times New Roman"/>
          <w:sz w:val="24"/>
          <w:szCs w:val="24"/>
        </w:rPr>
      </w:pPr>
      <w:r w:rsidRPr="006B61C0">
        <w:rPr>
          <w:rFonts w:ascii="Times New Roman" w:hAnsi="Times New Roman" w:cs="Times New Roman"/>
          <w:sz w:val="24"/>
          <w:szCs w:val="24"/>
        </w:rPr>
        <w:t>Whilst testing through the forms and lookups, it was evident that the consistency was needed through the queries. Some changes were made for this. It was also evident that some of the table fields needed to be changed and some field properties were needed to be changed, to lookup / combo boxes for example. By doing this it allowed a smoother operation and navigation of the database. These changes were made as testing was carried out throughout the build.</w:t>
      </w:r>
    </w:p>
    <w:p w14:paraId="3D27635A" w14:textId="28F8A7A6" w:rsidR="00B109D8" w:rsidRPr="006B61C0" w:rsidRDefault="00B109D8" w:rsidP="001A1BC3">
      <w:pPr>
        <w:rPr>
          <w:rFonts w:ascii="Times New Roman" w:hAnsi="Times New Roman" w:cs="Times New Roman"/>
          <w:sz w:val="24"/>
          <w:szCs w:val="24"/>
        </w:rPr>
      </w:pPr>
      <w:r w:rsidRPr="006B61C0">
        <w:rPr>
          <w:rFonts w:ascii="Times New Roman" w:hAnsi="Times New Roman" w:cs="Times New Roman"/>
          <w:sz w:val="24"/>
          <w:szCs w:val="24"/>
        </w:rPr>
        <w:t>Once the database was complete, all functions and operations were tested to ensure navigation was smooth,</w:t>
      </w:r>
      <w:r w:rsidR="00C54111" w:rsidRPr="006B61C0">
        <w:rPr>
          <w:rFonts w:ascii="Times New Roman" w:hAnsi="Times New Roman" w:cs="Times New Roman"/>
          <w:sz w:val="24"/>
          <w:szCs w:val="24"/>
        </w:rPr>
        <w:t xml:space="preserve"> data entry was possible,</w:t>
      </w:r>
      <w:r w:rsidRPr="006B61C0">
        <w:rPr>
          <w:rFonts w:ascii="Times New Roman" w:hAnsi="Times New Roman" w:cs="Times New Roman"/>
          <w:sz w:val="24"/>
          <w:szCs w:val="24"/>
        </w:rPr>
        <w:t xml:space="preserve"> all tables gave correct data</w:t>
      </w:r>
      <w:r w:rsidR="00C54111" w:rsidRPr="006B61C0">
        <w:rPr>
          <w:rFonts w:ascii="Times New Roman" w:hAnsi="Times New Roman" w:cs="Times New Roman"/>
          <w:sz w:val="24"/>
          <w:szCs w:val="24"/>
        </w:rPr>
        <w:t>,</w:t>
      </w:r>
      <w:r w:rsidRPr="006B61C0">
        <w:rPr>
          <w:rFonts w:ascii="Times New Roman" w:hAnsi="Times New Roman" w:cs="Times New Roman"/>
          <w:sz w:val="24"/>
          <w:szCs w:val="24"/>
        </w:rPr>
        <w:t xml:space="preserve"> and the integrity of the data was </w:t>
      </w:r>
      <w:r w:rsidR="00C54111" w:rsidRPr="006B61C0">
        <w:rPr>
          <w:rFonts w:ascii="Times New Roman" w:hAnsi="Times New Roman" w:cs="Times New Roman"/>
          <w:sz w:val="24"/>
          <w:szCs w:val="24"/>
        </w:rPr>
        <w:t>intact</w:t>
      </w:r>
      <w:r w:rsidRPr="006B61C0">
        <w:rPr>
          <w:rFonts w:ascii="Times New Roman" w:hAnsi="Times New Roman" w:cs="Times New Roman"/>
          <w:sz w:val="24"/>
          <w:szCs w:val="24"/>
        </w:rPr>
        <w:t>.</w:t>
      </w:r>
    </w:p>
    <w:p w14:paraId="598CE911" w14:textId="77777777" w:rsidR="00C54111" w:rsidRDefault="00C54111" w:rsidP="00F6587A">
      <w:pPr>
        <w:keepNext/>
        <w:jc w:val="center"/>
      </w:pPr>
      <w:r w:rsidRPr="00C54111">
        <w:drawing>
          <wp:inline distT="0" distB="0" distL="0" distR="0" wp14:anchorId="3279EEC3" wp14:editId="7F875666">
            <wp:extent cx="3249930" cy="2311605"/>
            <wp:effectExtent l="133350" t="114300" r="121920" b="1460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266384" cy="232330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3230006" w14:textId="1787F9A2" w:rsidR="00F6587A" w:rsidRDefault="00C54111" w:rsidP="00F6587A">
      <w:pPr>
        <w:pStyle w:val="Caption"/>
        <w:ind w:firstLine="720"/>
      </w:pPr>
      <w:r>
        <w:t>Figure 1</w:t>
      </w:r>
      <w:r w:rsidR="00FB3FEC">
        <w:fldChar w:fldCharType="begin"/>
      </w:r>
      <w:r w:rsidR="00FB3FEC">
        <w:instrText xml:space="preserve"> SEQ Figure \* alphabetic </w:instrText>
      </w:r>
      <w:r w:rsidR="00FB3FEC">
        <w:fldChar w:fldCharType="separate"/>
      </w:r>
      <w:r w:rsidR="00260EFE">
        <w:rPr>
          <w:noProof/>
        </w:rPr>
        <w:t>d</w:t>
      </w:r>
      <w:r w:rsidR="00FB3FEC">
        <w:fldChar w:fldCharType="end"/>
      </w:r>
      <w:r>
        <w:t xml:space="preserve"> - Example of button testing</w:t>
      </w:r>
    </w:p>
    <w:p w14:paraId="211670AD" w14:textId="77777777" w:rsidR="00F6587A" w:rsidRDefault="00F6587A" w:rsidP="00F6587A">
      <w:pPr>
        <w:keepNext/>
        <w:jc w:val="center"/>
      </w:pPr>
      <w:r>
        <w:rPr>
          <w:noProof/>
        </w:rPr>
        <w:drawing>
          <wp:inline distT="0" distB="0" distL="0" distR="0" wp14:anchorId="24924D0E" wp14:editId="3E386249">
            <wp:extent cx="3649980" cy="3243311"/>
            <wp:effectExtent l="152400" t="114300" r="140970" b="14795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679529" cy="326956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3AEB808" w14:textId="4DEEC42F" w:rsidR="00F6587A" w:rsidRDefault="00F6587A" w:rsidP="00F6587A">
      <w:pPr>
        <w:pStyle w:val="Caption"/>
        <w:ind w:firstLine="720"/>
      </w:pPr>
      <w:r>
        <w:t xml:space="preserve">Figure </w:t>
      </w:r>
      <w:r w:rsidR="00FB3FEC">
        <w:fldChar w:fldCharType="begin"/>
      </w:r>
      <w:r w:rsidR="00FB3FEC">
        <w:instrText xml:space="preserve"> SEQ Figure \* alphabetic </w:instrText>
      </w:r>
      <w:r w:rsidR="00FB3FEC">
        <w:fldChar w:fldCharType="separate"/>
      </w:r>
      <w:r w:rsidR="00260EFE">
        <w:rPr>
          <w:noProof/>
        </w:rPr>
        <w:t>e</w:t>
      </w:r>
      <w:r w:rsidR="00FB3FEC">
        <w:fldChar w:fldCharType="end"/>
      </w:r>
      <w:r>
        <w:t xml:space="preserve"> - Example of form testing</w:t>
      </w:r>
    </w:p>
    <w:p w14:paraId="145123FA" w14:textId="1F9A4C40" w:rsidR="00F6587A" w:rsidRPr="006B61C0" w:rsidRDefault="00BF49AA" w:rsidP="00BF49AA">
      <w:pPr>
        <w:pStyle w:val="Heading1"/>
        <w:numPr>
          <w:ilvl w:val="0"/>
          <w:numId w:val="1"/>
        </w:numPr>
        <w:rPr>
          <w:rFonts w:ascii="Times New Roman" w:hAnsi="Times New Roman" w:cs="Times New Roman"/>
          <w:b/>
          <w:sz w:val="24"/>
          <w:szCs w:val="24"/>
        </w:rPr>
      </w:pPr>
      <w:bookmarkStart w:id="3" w:name="_Toc8048436"/>
      <w:r w:rsidRPr="006B61C0">
        <w:rPr>
          <w:rFonts w:ascii="Times New Roman" w:hAnsi="Times New Roman" w:cs="Times New Roman"/>
          <w:b/>
          <w:sz w:val="24"/>
          <w:szCs w:val="24"/>
        </w:rPr>
        <w:lastRenderedPageBreak/>
        <w:t>Conclusion</w:t>
      </w:r>
      <w:bookmarkEnd w:id="3"/>
    </w:p>
    <w:p w14:paraId="4CF0240C" w14:textId="31533A4B" w:rsidR="00BF49AA" w:rsidRPr="006B61C0" w:rsidRDefault="00BF49AA" w:rsidP="00BF49AA">
      <w:pPr>
        <w:rPr>
          <w:rFonts w:ascii="Times New Roman" w:hAnsi="Times New Roman" w:cs="Times New Roman"/>
          <w:sz w:val="24"/>
          <w:szCs w:val="24"/>
        </w:rPr>
      </w:pPr>
      <w:r w:rsidRPr="006B61C0">
        <w:rPr>
          <w:rFonts w:ascii="Times New Roman" w:hAnsi="Times New Roman" w:cs="Times New Roman"/>
          <w:sz w:val="24"/>
          <w:szCs w:val="24"/>
        </w:rPr>
        <w:t>The smooth operation and integrity of a database is important. It is vital to ensure a good plan through data flow diagrams and entity relationship diagrams, ensuring the relationships are correct. Queries are the backbone to the navigation, with forms being built from these.</w:t>
      </w:r>
    </w:p>
    <w:p w14:paraId="2C0E1DFC" w14:textId="1D2FFDB7" w:rsidR="00BF49AA" w:rsidRPr="006B61C0" w:rsidRDefault="00BF49AA" w:rsidP="00BF49AA">
      <w:pPr>
        <w:rPr>
          <w:rFonts w:ascii="Times New Roman" w:hAnsi="Times New Roman" w:cs="Times New Roman"/>
          <w:sz w:val="24"/>
          <w:szCs w:val="24"/>
        </w:rPr>
      </w:pPr>
      <w:r w:rsidRPr="006B61C0">
        <w:rPr>
          <w:rFonts w:ascii="Times New Roman" w:hAnsi="Times New Roman" w:cs="Times New Roman"/>
          <w:sz w:val="24"/>
          <w:szCs w:val="24"/>
        </w:rPr>
        <w:t>To improve this database, exploration of the database security would be undertaken, ensuring that the data integrity was maintained through authorisation and accountability of persons using the database.</w:t>
      </w:r>
    </w:p>
    <w:p w14:paraId="55251B03" w14:textId="67AC5140" w:rsidR="00F848EE" w:rsidRDefault="00F848EE" w:rsidP="00BF49AA"/>
    <w:p w14:paraId="58B5F1A5" w14:textId="57042846" w:rsidR="00F848EE" w:rsidRPr="006B61C0" w:rsidRDefault="00F848EE" w:rsidP="00BF49AA">
      <w:pPr>
        <w:rPr>
          <w:rFonts w:ascii="Times New Roman" w:hAnsi="Times New Roman" w:cs="Times New Roman"/>
        </w:rPr>
      </w:pPr>
    </w:p>
    <w:bookmarkStart w:id="4" w:name="_Toc8048437" w:displacedByCustomXml="next"/>
    <w:sdt>
      <w:sdtPr>
        <w:rPr>
          <w:rFonts w:ascii="Times New Roman" w:hAnsi="Times New Roman" w:cs="Times New Roman"/>
        </w:rPr>
        <w:id w:val="1101455613"/>
        <w:docPartObj>
          <w:docPartGallery w:val="Bibliographies"/>
          <w:docPartUnique/>
        </w:docPartObj>
      </w:sdtPr>
      <w:sdtEndPr>
        <w:rPr>
          <w:rFonts w:asciiTheme="minorHAnsi" w:eastAsiaTheme="minorHAnsi" w:hAnsiTheme="minorHAnsi" w:cstheme="minorBidi"/>
          <w:color w:val="auto"/>
          <w:sz w:val="22"/>
          <w:szCs w:val="22"/>
        </w:rPr>
      </w:sdtEndPr>
      <w:sdtContent>
        <w:p w14:paraId="2BC9645D" w14:textId="51BED3E3" w:rsidR="00F848EE" w:rsidRPr="006B61C0" w:rsidRDefault="00F848EE">
          <w:pPr>
            <w:pStyle w:val="Heading1"/>
            <w:rPr>
              <w:rFonts w:ascii="Times New Roman" w:hAnsi="Times New Roman" w:cs="Times New Roman"/>
              <w:b/>
            </w:rPr>
          </w:pPr>
          <w:r w:rsidRPr="006B61C0">
            <w:rPr>
              <w:rFonts w:ascii="Times New Roman" w:hAnsi="Times New Roman" w:cs="Times New Roman"/>
              <w:b/>
            </w:rPr>
            <w:t>References</w:t>
          </w:r>
          <w:bookmarkEnd w:id="4"/>
        </w:p>
        <w:sdt>
          <w:sdtPr>
            <w:rPr>
              <w:rFonts w:ascii="Times New Roman" w:hAnsi="Times New Roman" w:cs="Times New Roman"/>
            </w:rPr>
            <w:id w:val="-573587230"/>
            <w:bibliography/>
          </w:sdtPr>
          <w:sdtEndPr>
            <w:rPr>
              <w:rFonts w:asciiTheme="minorHAnsi" w:hAnsiTheme="minorHAnsi" w:cstheme="minorBidi"/>
            </w:rPr>
          </w:sdtEndPr>
          <w:sdtContent>
            <w:p w14:paraId="46123AB3" w14:textId="77777777" w:rsidR="00F848EE" w:rsidRPr="006B61C0" w:rsidRDefault="00F848EE">
              <w:pPr>
                <w:rPr>
                  <w:rFonts w:ascii="Times New Roman" w:hAnsi="Times New Roman" w:cs="Times New Roman"/>
                  <w:noProof/>
                </w:rPr>
              </w:pPr>
              <w:r w:rsidRPr="006B61C0">
                <w:rPr>
                  <w:rFonts w:ascii="Times New Roman" w:hAnsi="Times New Roman" w:cs="Times New Roman"/>
                </w:rPr>
                <w:fldChar w:fldCharType="begin"/>
              </w:r>
              <w:r w:rsidRPr="006B61C0">
                <w:rPr>
                  <w:rFonts w:ascii="Times New Roman" w:hAnsi="Times New Roman" w:cs="Times New Roman"/>
                </w:rPr>
                <w:instrText xml:space="preserve"> BIBLIOGRAPHY </w:instrText>
              </w:r>
              <w:r w:rsidRPr="006B61C0">
                <w:rPr>
                  <w:rFonts w:ascii="Times New Roman" w:hAnsi="Times New Roman" w:cs="Times New Roman"/>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2"/>
                <w:gridCol w:w="8694"/>
              </w:tblGrid>
              <w:tr w:rsidR="00F848EE" w:rsidRPr="006B61C0" w14:paraId="28E59426" w14:textId="77777777">
                <w:trPr>
                  <w:divId w:val="643579437"/>
                  <w:tblCellSpacing w:w="15" w:type="dxa"/>
                </w:trPr>
                <w:tc>
                  <w:tcPr>
                    <w:tcW w:w="50" w:type="pct"/>
                    <w:hideMark/>
                  </w:tcPr>
                  <w:p w14:paraId="64B2CAE0" w14:textId="33F48154" w:rsidR="00F848EE" w:rsidRPr="006B61C0" w:rsidRDefault="00F848EE">
                    <w:pPr>
                      <w:pStyle w:val="Bibliography"/>
                      <w:rPr>
                        <w:rFonts w:ascii="Times New Roman" w:hAnsi="Times New Roman" w:cs="Times New Roman"/>
                        <w:noProof/>
                        <w:sz w:val="24"/>
                        <w:szCs w:val="24"/>
                      </w:rPr>
                    </w:pPr>
                    <w:r w:rsidRPr="006B61C0">
                      <w:rPr>
                        <w:rFonts w:ascii="Times New Roman" w:hAnsi="Times New Roman" w:cs="Times New Roman"/>
                        <w:noProof/>
                      </w:rPr>
                      <w:t xml:space="preserve">[1] </w:t>
                    </w:r>
                  </w:p>
                </w:tc>
                <w:tc>
                  <w:tcPr>
                    <w:tcW w:w="0" w:type="auto"/>
                    <w:hideMark/>
                  </w:tcPr>
                  <w:p w14:paraId="3A1DEBA3" w14:textId="77777777" w:rsidR="00F848EE" w:rsidRPr="006B61C0" w:rsidRDefault="00F848EE">
                    <w:pPr>
                      <w:pStyle w:val="Bibliography"/>
                      <w:rPr>
                        <w:rFonts w:ascii="Times New Roman" w:hAnsi="Times New Roman" w:cs="Times New Roman"/>
                        <w:noProof/>
                      </w:rPr>
                    </w:pPr>
                    <w:r w:rsidRPr="006B61C0">
                      <w:rPr>
                        <w:rFonts w:ascii="Times New Roman" w:hAnsi="Times New Roman" w:cs="Times New Roman"/>
                        <w:noProof/>
                      </w:rPr>
                      <w:t xml:space="preserve">S. Bagui and R. Earp, Database Design Using Entity-Relationship Diagrams, Auerbach Publications, 2003. </w:t>
                    </w:r>
                  </w:p>
                </w:tc>
              </w:tr>
              <w:tr w:rsidR="00F848EE" w:rsidRPr="006B61C0" w14:paraId="7DAF8969" w14:textId="77777777">
                <w:trPr>
                  <w:divId w:val="643579437"/>
                  <w:tblCellSpacing w:w="15" w:type="dxa"/>
                </w:trPr>
                <w:tc>
                  <w:tcPr>
                    <w:tcW w:w="50" w:type="pct"/>
                    <w:hideMark/>
                  </w:tcPr>
                  <w:p w14:paraId="0A7137AC" w14:textId="77777777" w:rsidR="00F848EE" w:rsidRPr="006B61C0" w:rsidRDefault="00F848EE">
                    <w:pPr>
                      <w:pStyle w:val="Bibliography"/>
                      <w:rPr>
                        <w:rFonts w:ascii="Times New Roman" w:hAnsi="Times New Roman" w:cs="Times New Roman"/>
                        <w:noProof/>
                      </w:rPr>
                    </w:pPr>
                    <w:r w:rsidRPr="006B61C0">
                      <w:rPr>
                        <w:rFonts w:ascii="Times New Roman" w:hAnsi="Times New Roman" w:cs="Times New Roman"/>
                        <w:noProof/>
                      </w:rPr>
                      <w:t xml:space="preserve">[2] </w:t>
                    </w:r>
                  </w:p>
                </w:tc>
                <w:tc>
                  <w:tcPr>
                    <w:tcW w:w="0" w:type="auto"/>
                    <w:hideMark/>
                  </w:tcPr>
                  <w:p w14:paraId="34716800" w14:textId="77777777" w:rsidR="00F848EE" w:rsidRPr="006B61C0" w:rsidRDefault="00F848EE">
                    <w:pPr>
                      <w:pStyle w:val="Bibliography"/>
                      <w:rPr>
                        <w:rFonts w:ascii="Times New Roman" w:hAnsi="Times New Roman" w:cs="Times New Roman"/>
                        <w:noProof/>
                      </w:rPr>
                    </w:pPr>
                    <w:r w:rsidRPr="006B61C0">
                      <w:rPr>
                        <w:rFonts w:ascii="Times New Roman" w:hAnsi="Times New Roman" w:cs="Times New Roman"/>
                        <w:noProof/>
                      </w:rPr>
                      <w:t xml:space="preserve">T. Connolly and C. Begg, Database Systems A Practical Approach to Design, Implementation, and Management, 5th ed., Harlow: Pearson Education, 2015. </w:t>
                    </w:r>
                  </w:p>
                </w:tc>
              </w:tr>
            </w:tbl>
            <w:p w14:paraId="523770F0" w14:textId="77777777" w:rsidR="00F848EE" w:rsidRPr="006B61C0" w:rsidRDefault="00F848EE">
              <w:pPr>
                <w:divId w:val="643579437"/>
                <w:rPr>
                  <w:rFonts w:ascii="Times New Roman" w:eastAsia="Times New Roman" w:hAnsi="Times New Roman" w:cs="Times New Roman"/>
                  <w:noProof/>
                </w:rPr>
              </w:pPr>
            </w:p>
            <w:p w14:paraId="681C1D06" w14:textId="18B7798D" w:rsidR="00F848EE" w:rsidRDefault="00F848EE">
              <w:r w:rsidRPr="006B61C0">
                <w:rPr>
                  <w:rFonts w:ascii="Times New Roman" w:hAnsi="Times New Roman" w:cs="Times New Roman"/>
                  <w:b/>
                  <w:bCs/>
                  <w:noProof/>
                </w:rPr>
                <w:fldChar w:fldCharType="end"/>
              </w:r>
            </w:p>
          </w:sdtContent>
        </w:sdt>
      </w:sdtContent>
    </w:sdt>
    <w:p w14:paraId="5589DD65" w14:textId="7D906904" w:rsidR="00F848EE" w:rsidRDefault="00F848EE" w:rsidP="00BF49AA">
      <w:r>
        <w:br w:type="page"/>
      </w:r>
    </w:p>
    <w:p w14:paraId="2819AEFF" w14:textId="359035DD" w:rsidR="00F848EE" w:rsidRPr="006B61C0" w:rsidRDefault="00F848EE" w:rsidP="00F848EE">
      <w:pPr>
        <w:pStyle w:val="Heading1"/>
        <w:rPr>
          <w:b/>
          <w:u w:val="single"/>
        </w:rPr>
      </w:pPr>
      <w:bookmarkStart w:id="5" w:name="_Toc8048438"/>
      <w:r w:rsidRPr="006B61C0">
        <w:rPr>
          <w:b/>
          <w:u w:val="single"/>
        </w:rPr>
        <w:lastRenderedPageBreak/>
        <w:t>Appendix</w:t>
      </w:r>
      <w:bookmarkEnd w:id="5"/>
    </w:p>
    <w:p w14:paraId="786F21AB" w14:textId="0321396D" w:rsidR="00D470E0" w:rsidRPr="00FB3FEC" w:rsidRDefault="00FB3FEC" w:rsidP="00D470E0">
      <w:pPr>
        <w:rPr>
          <w:rFonts w:ascii="Times New Roman" w:hAnsi="Times New Roman" w:cs="Times New Roman"/>
          <w:b/>
          <w:sz w:val="24"/>
          <w:szCs w:val="24"/>
          <w:u w:val="single"/>
        </w:rPr>
      </w:pPr>
      <w:r w:rsidRPr="00FB3FEC">
        <w:rPr>
          <w:rFonts w:ascii="Times New Roman" w:hAnsi="Times New Roman" w:cs="Times New Roman"/>
          <w:b/>
          <w:sz w:val="24"/>
          <w:szCs w:val="24"/>
          <w:u w:val="single"/>
        </w:rPr>
        <w:t>Screenshots of Forms</w:t>
      </w:r>
    </w:p>
    <w:p w14:paraId="355D27B7" w14:textId="77777777" w:rsidR="00FB3FEC" w:rsidRDefault="00FB3FEC" w:rsidP="00D33BDC">
      <w:pPr>
        <w:keepNext/>
        <w:jc w:val="center"/>
      </w:pPr>
      <w:r>
        <w:rPr>
          <w:noProof/>
        </w:rPr>
        <w:drawing>
          <wp:inline distT="0" distB="0" distL="0" distR="0" wp14:anchorId="2D94E45A" wp14:editId="36A6F6CF">
            <wp:extent cx="5402580" cy="4023504"/>
            <wp:effectExtent l="133350" t="114300" r="140970" b="1676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410503" cy="402940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F3C6479" w14:textId="23308752" w:rsidR="00F848EE" w:rsidRDefault="00FB3FEC" w:rsidP="00FB3FEC">
      <w:pPr>
        <w:pStyle w:val="Caption"/>
      </w:pPr>
      <w:r>
        <w:t>Customer Input Form</w:t>
      </w:r>
    </w:p>
    <w:p w14:paraId="02522B85" w14:textId="77777777" w:rsidR="00D33BDC" w:rsidRDefault="00D33BDC" w:rsidP="00D33BDC">
      <w:pPr>
        <w:keepNext/>
        <w:jc w:val="center"/>
      </w:pPr>
      <w:r w:rsidRPr="00D33BDC">
        <w:drawing>
          <wp:inline distT="0" distB="0" distL="0" distR="0" wp14:anchorId="3A83DCA0" wp14:editId="0F74D57F">
            <wp:extent cx="5731510" cy="3023870"/>
            <wp:effectExtent l="133350" t="114300" r="135890" b="15748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02387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7C40FFC" w14:textId="3E5730FA" w:rsidR="00D33BDC" w:rsidRDefault="00D33BDC" w:rsidP="00D33BDC">
      <w:pPr>
        <w:pStyle w:val="Caption"/>
      </w:pPr>
      <w:r>
        <w:t>Customer Lookup Table</w:t>
      </w:r>
    </w:p>
    <w:p w14:paraId="140A5BA9" w14:textId="77777777" w:rsidR="0034242B" w:rsidRDefault="0034242B" w:rsidP="0034242B">
      <w:pPr>
        <w:keepNext/>
      </w:pPr>
      <w:r w:rsidRPr="0034242B">
        <w:lastRenderedPageBreak/>
        <w:drawing>
          <wp:inline distT="0" distB="0" distL="0" distR="0" wp14:anchorId="7B8BF466" wp14:editId="19243386">
            <wp:extent cx="5731510" cy="4254500"/>
            <wp:effectExtent l="133350" t="114300" r="135890" b="16510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42545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1FEAF21" w14:textId="74AACB31" w:rsidR="00D33BDC" w:rsidRDefault="0034242B" w:rsidP="0034242B">
      <w:pPr>
        <w:pStyle w:val="Caption"/>
      </w:pPr>
      <w:r>
        <w:t>Customer Order Form</w:t>
      </w:r>
    </w:p>
    <w:p w14:paraId="5F99AE7E" w14:textId="77777777" w:rsidR="00060B2B" w:rsidRDefault="00060B2B" w:rsidP="00060B2B">
      <w:pPr>
        <w:keepNext/>
      </w:pPr>
      <w:r w:rsidRPr="00060B2B">
        <w:drawing>
          <wp:inline distT="0" distB="0" distL="0" distR="0" wp14:anchorId="75932EBA" wp14:editId="78F1AE68">
            <wp:extent cx="5731510" cy="2630805"/>
            <wp:effectExtent l="133350" t="114300" r="135890" b="16954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263080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741FF2D" w14:textId="5836E8C9" w:rsidR="0034242B" w:rsidRDefault="00060B2B" w:rsidP="00060B2B">
      <w:pPr>
        <w:pStyle w:val="Caption"/>
      </w:pPr>
      <w:r>
        <w:t>Order Lookup Table</w:t>
      </w:r>
    </w:p>
    <w:p w14:paraId="6C5FD40B" w14:textId="77777777" w:rsidR="00A7375A" w:rsidRDefault="00A7375A" w:rsidP="00A7375A">
      <w:pPr>
        <w:keepNext/>
      </w:pPr>
      <w:r w:rsidRPr="00A7375A">
        <w:lastRenderedPageBreak/>
        <w:drawing>
          <wp:inline distT="0" distB="0" distL="0" distR="0" wp14:anchorId="1824CF7C" wp14:editId="534C5B3C">
            <wp:extent cx="5731510" cy="4341495"/>
            <wp:effectExtent l="114300" t="114300" r="116840" b="15430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434149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FEDE2F1" w14:textId="477A5912" w:rsidR="00A7375A" w:rsidRDefault="00A7375A" w:rsidP="00690B96">
      <w:pPr>
        <w:pStyle w:val="Caption"/>
      </w:pPr>
      <w:r>
        <w:t>Individual Book stock Form</w:t>
      </w:r>
    </w:p>
    <w:p w14:paraId="17F92897" w14:textId="77777777" w:rsidR="00690B96" w:rsidRDefault="00690B96" w:rsidP="00690B96">
      <w:pPr>
        <w:keepNext/>
      </w:pPr>
      <w:r w:rsidRPr="00690B96">
        <w:drawing>
          <wp:inline distT="0" distB="0" distL="0" distR="0" wp14:anchorId="4A24ED2E" wp14:editId="69EDEDFD">
            <wp:extent cx="5731510" cy="2733675"/>
            <wp:effectExtent l="133350" t="114300" r="135890" b="1619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27336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BB7D132" w14:textId="2746E642" w:rsidR="00690B96" w:rsidRDefault="00690B96" w:rsidP="00690B96">
      <w:pPr>
        <w:pStyle w:val="Caption"/>
      </w:pPr>
      <w:r>
        <w:t>Total Stock Holding Table</w:t>
      </w:r>
    </w:p>
    <w:p w14:paraId="3A2E0B62" w14:textId="77777777" w:rsidR="00D52A83" w:rsidRDefault="00D52A83" w:rsidP="00D52A83">
      <w:pPr>
        <w:keepNext/>
      </w:pPr>
      <w:r w:rsidRPr="00D52A83">
        <w:lastRenderedPageBreak/>
        <w:drawing>
          <wp:inline distT="0" distB="0" distL="0" distR="0" wp14:anchorId="30810FC6" wp14:editId="2E2EAED5">
            <wp:extent cx="5731510" cy="3651250"/>
            <wp:effectExtent l="133350" t="114300" r="135890" b="1587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6512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5FC31D0" w14:textId="25531EB3" w:rsidR="00690B96" w:rsidRDefault="00D52A83" w:rsidP="00D52A83">
      <w:pPr>
        <w:pStyle w:val="Caption"/>
      </w:pPr>
      <w:r>
        <w:t>Stock Purchase Form</w:t>
      </w:r>
    </w:p>
    <w:p w14:paraId="796E4FAD" w14:textId="77777777" w:rsidR="00260EFE" w:rsidRDefault="00260EFE" w:rsidP="00260EFE">
      <w:pPr>
        <w:keepNext/>
      </w:pPr>
      <w:r w:rsidRPr="00260EFE">
        <w:drawing>
          <wp:inline distT="0" distB="0" distL="0" distR="0" wp14:anchorId="0E2D76B7" wp14:editId="3BE255B1">
            <wp:extent cx="5731510" cy="3873500"/>
            <wp:effectExtent l="133350" t="114300" r="135890" b="16510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8735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0CD702E" w14:textId="2BB1B44C" w:rsidR="00D52A83" w:rsidRPr="00D52A83" w:rsidRDefault="00260EFE" w:rsidP="00260EFE">
      <w:pPr>
        <w:pStyle w:val="Caption"/>
      </w:pPr>
      <w:r>
        <w:t>Newsletter Contact Table</w:t>
      </w:r>
    </w:p>
    <w:p w14:paraId="29CCF5C0" w14:textId="5C811FF1" w:rsidR="00F848EE" w:rsidRDefault="00F848EE" w:rsidP="00F848EE">
      <w:pPr>
        <w:rPr>
          <w:rFonts w:ascii="Times New Roman" w:hAnsi="Times New Roman" w:cs="Times New Roman"/>
          <w:b/>
          <w:sz w:val="24"/>
          <w:szCs w:val="24"/>
          <w:u w:val="single"/>
        </w:rPr>
      </w:pPr>
      <w:r w:rsidRPr="00B22D40">
        <w:rPr>
          <w:rFonts w:ascii="Times New Roman" w:hAnsi="Times New Roman" w:cs="Times New Roman"/>
          <w:b/>
          <w:sz w:val="24"/>
          <w:szCs w:val="24"/>
          <w:u w:val="single"/>
        </w:rPr>
        <w:lastRenderedPageBreak/>
        <w:t xml:space="preserve">User Guide for </w:t>
      </w:r>
      <w:r w:rsidR="00B22D40" w:rsidRPr="00B22D40">
        <w:rPr>
          <w:rFonts w:ascii="Times New Roman" w:hAnsi="Times New Roman" w:cs="Times New Roman"/>
          <w:b/>
          <w:sz w:val="24"/>
          <w:szCs w:val="24"/>
          <w:u w:val="single"/>
        </w:rPr>
        <w:t>Dylan’s Bookstore Database</w:t>
      </w:r>
    </w:p>
    <w:p w14:paraId="60B344F4" w14:textId="77777777" w:rsidR="002910D1" w:rsidRDefault="002910D1" w:rsidP="00F848EE">
      <w:pPr>
        <w:rPr>
          <w:rFonts w:ascii="Times New Roman" w:hAnsi="Times New Roman" w:cs="Times New Roman"/>
          <w:b/>
          <w:sz w:val="24"/>
          <w:szCs w:val="24"/>
          <w:u w:val="single"/>
        </w:rPr>
      </w:pPr>
    </w:p>
    <w:p w14:paraId="2FFD273E" w14:textId="5CC5FA35" w:rsidR="00B22D40" w:rsidRDefault="00B22D40" w:rsidP="00F848EE">
      <w:pPr>
        <w:rPr>
          <w:rFonts w:ascii="Times New Roman" w:hAnsi="Times New Roman" w:cs="Times New Roman"/>
          <w:sz w:val="24"/>
          <w:szCs w:val="24"/>
        </w:rPr>
      </w:pPr>
      <w:r>
        <w:rPr>
          <w:rFonts w:ascii="Times New Roman" w:hAnsi="Times New Roman" w:cs="Times New Roman"/>
          <w:sz w:val="24"/>
          <w:szCs w:val="24"/>
        </w:rPr>
        <w:t>The database is designed and operating through Microsoft Access.</w:t>
      </w:r>
      <w:r w:rsidR="0021366F">
        <w:rPr>
          <w:rFonts w:ascii="Times New Roman" w:hAnsi="Times New Roman" w:cs="Times New Roman"/>
          <w:sz w:val="24"/>
          <w:szCs w:val="24"/>
        </w:rPr>
        <w:t xml:space="preserve"> On opening the database, the main menu appears. Use the buttons to navigate the </w:t>
      </w:r>
      <w:r w:rsidR="002910D1">
        <w:rPr>
          <w:rFonts w:ascii="Times New Roman" w:hAnsi="Times New Roman" w:cs="Times New Roman"/>
          <w:sz w:val="24"/>
          <w:szCs w:val="24"/>
        </w:rPr>
        <w:t>forms, data lookup and data creation.</w:t>
      </w:r>
    </w:p>
    <w:p w14:paraId="321C9813" w14:textId="0E02DC0F" w:rsidR="002910D1" w:rsidRDefault="002910D1" w:rsidP="00F848EE">
      <w:pPr>
        <w:rPr>
          <w:rFonts w:ascii="Times New Roman" w:hAnsi="Times New Roman" w:cs="Times New Roman"/>
          <w:sz w:val="24"/>
          <w:szCs w:val="24"/>
        </w:rPr>
      </w:pPr>
    </w:p>
    <w:p w14:paraId="1EC0E60C" w14:textId="18FABFBF" w:rsidR="002910D1" w:rsidRPr="002910D1" w:rsidRDefault="002910D1" w:rsidP="00F848EE">
      <w:pPr>
        <w:rPr>
          <w:rFonts w:ascii="Times New Roman" w:hAnsi="Times New Roman" w:cs="Times New Roman"/>
          <w:b/>
          <w:sz w:val="24"/>
          <w:szCs w:val="24"/>
        </w:rPr>
      </w:pPr>
      <w:r w:rsidRPr="002910D1">
        <w:rPr>
          <w:rFonts w:ascii="Times New Roman" w:hAnsi="Times New Roman" w:cs="Times New Roman"/>
          <w:b/>
          <w:sz w:val="24"/>
          <w:szCs w:val="24"/>
        </w:rPr>
        <w:t>Main Menu:</w:t>
      </w:r>
    </w:p>
    <w:p w14:paraId="669AD242" w14:textId="3F41DE96" w:rsidR="002910D1" w:rsidRDefault="0026254A" w:rsidP="00F848EE">
      <w:pPr>
        <w:rPr>
          <w:rFonts w:ascii="Times New Roman" w:hAnsi="Times New Roman" w:cs="Times New Roman"/>
          <w:sz w:val="24"/>
          <w:szCs w:val="24"/>
        </w:rPr>
      </w:pPr>
      <w:r>
        <w:rPr>
          <w:rFonts w:ascii="Times New Roman" w:hAnsi="Times New Roman" w:cs="Times New Roman"/>
          <w:sz w:val="24"/>
          <w:szCs w:val="24"/>
        </w:rPr>
        <w:t>Within the main menu are nine buttons</w:t>
      </w:r>
      <w:r w:rsidR="00440DD0">
        <w:rPr>
          <w:rFonts w:ascii="Times New Roman" w:hAnsi="Times New Roman" w:cs="Times New Roman"/>
          <w:sz w:val="24"/>
          <w:szCs w:val="24"/>
        </w:rPr>
        <w:t>, laid out</w:t>
      </w:r>
      <w:r w:rsidR="00764BD9">
        <w:rPr>
          <w:rFonts w:ascii="Times New Roman" w:hAnsi="Times New Roman" w:cs="Times New Roman"/>
          <w:sz w:val="24"/>
          <w:szCs w:val="24"/>
        </w:rPr>
        <w:t xml:space="preserve"> so that all customer operations are to the left</w:t>
      </w:r>
      <w:r w:rsidR="00C02F76">
        <w:rPr>
          <w:rFonts w:ascii="Times New Roman" w:hAnsi="Times New Roman" w:cs="Times New Roman"/>
          <w:sz w:val="24"/>
          <w:szCs w:val="24"/>
        </w:rPr>
        <w:t>-</w:t>
      </w:r>
      <w:r w:rsidR="00764BD9">
        <w:rPr>
          <w:rFonts w:ascii="Times New Roman" w:hAnsi="Times New Roman" w:cs="Times New Roman"/>
          <w:sz w:val="24"/>
          <w:szCs w:val="24"/>
        </w:rPr>
        <w:t xml:space="preserve">hand page and all the stock operations are to the </w:t>
      </w:r>
      <w:r w:rsidR="00EC496C">
        <w:rPr>
          <w:rFonts w:ascii="Times New Roman" w:hAnsi="Times New Roman" w:cs="Times New Roman"/>
          <w:sz w:val="24"/>
          <w:szCs w:val="24"/>
        </w:rPr>
        <w:t>right-hand</w:t>
      </w:r>
      <w:r w:rsidR="00764BD9">
        <w:rPr>
          <w:rFonts w:ascii="Times New Roman" w:hAnsi="Times New Roman" w:cs="Times New Roman"/>
          <w:sz w:val="24"/>
          <w:szCs w:val="24"/>
        </w:rPr>
        <w:t xml:space="preserve"> side of the page</w:t>
      </w:r>
      <w:r w:rsidR="00A71C2E">
        <w:rPr>
          <w:rFonts w:ascii="Times New Roman" w:hAnsi="Times New Roman" w:cs="Times New Roman"/>
          <w:sz w:val="24"/>
          <w:szCs w:val="24"/>
        </w:rPr>
        <w:t>.</w:t>
      </w:r>
      <w:r>
        <w:rPr>
          <w:rFonts w:ascii="Times New Roman" w:hAnsi="Times New Roman" w:cs="Times New Roman"/>
          <w:sz w:val="24"/>
          <w:szCs w:val="24"/>
        </w:rPr>
        <w:t xml:space="preserve"> These are as follows;</w:t>
      </w:r>
    </w:p>
    <w:p w14:paraId="45F47A80" w14:textId="13EE94CB" w:rsidR="0026254A" w:rsidRDefault="0026254A" w:rsidP="0026254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Customer Input Form </w:t>
      </w:r>
      <w:r w:rsidR="00E03AF9">
        <w:rPr>
          <w:rFonts w:ascii="Times New Roman" w:hAnsi="Times New Roman" w:cs="Times New Roman"/>
          <w:sz w:val="24"/>
          <w:szCs w:val="24"/>
        </w:rPr>
        <w:t>–</w:t>
      </w:r>
      <w:r>
        <w:rPr>
          <w:rFonts w:ascii="Times New Roman" w:hAnsi="Times New Roman" w:cs="Times New Roman"/>
          <w:sz w:val="24"/>
          <w:szCs w:val="24"/>
        </w:rPr>
        <w:t xml:space="preserve"> </w:t>
      </w:r>
      <w:r w:rsidR="00E03AF9">
        <w:rPr>
          <w:rFonts w:ascii="Times New Roman" w:hAnsi="Times New Roman" w:cs="Times New Roman"/>
          <w:sz w:val="24"/>
          <w:szCs w:val="24"/>
        </w:rPr>
        <w:t>This will open a form to allow input of customer details or to lookup details and notes on individual customers.</w:t>
      </w:r>
    </w:p>
    <w:p w14:paraId="504741EC" w14:textId="3C582467" w:rsidR="00E03AF9" w:rsidRDefault="00C733D7" w:rsidP="0026254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Customer Lookup table – This will lead you to a table </w:t>
      </w:r>
      <w:r w:rsidR="00A71C2E">
        <w:rPr>
          <w:rFonts w:ascii="Times New Roman" w:hAnsi="Times New Roman" w:cs="Times New Roman"/>
          <w:sz w:val="24"/>
          <w:szCs w:val="24"/>
        </w:rPr>
        <w:t>of all existing customers and allow search, input and deletion of customer data.</w:t>
      </w:r>
    </w:p>
    <w:p w14:paraId="1C796128" w14:textId="51E719E9" w:rsidR="00A71C2E" w:rsidRDefault="00E227D6" w:rsidP="0026254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Customer Order Form – This will open the order form </w:t>
      </w:r>
      <w:r w:rsidR="003F246D">
        <w:rPr>
          <w:rFonts w:ascii="Times New Roman" w:hAnsi="Times New Roman" w:cs="Times New Roman"/>
          <w:sz w:val="24"/>
          <w:szCs w:val="24"/>
        </w:rPr>
        <w:t>to allow processing of the order including creation of an order and printing of an invoice.</w:t>
      </w:r>
    </w:p>
    <w:p w14:paraId="47E23F62" w14:textId="395A4D85" w:rsidR="003F246D" w:rsidRDefault="003F246D" w:rsidP="0026254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Order Lookup Table – This will lead to </w:t>
      </w:r>
      <w:r w:rsidR="00B972E4">
        <w:rPr>
          <w:rFonts w:ascii="Times New Roman" w:hAnsi="Times New Roman" w:cs="Times New Roman"/>
          <w:sz w:val="24"/>
          <w:szCs w:val="24"/>
        </w:rPr>
        <w:t>a table of all existing orders and allow search</w:t>
      </w:r>
      <w:r w:rsidR="003A6D13">
        <w:rPr>
          <w:rFonts w:ascii="Times New Roman" w:hAnsi="Times New Roman" w:cs="Times New Roman"/>
          <w:sz w:val="24"/>
          <w:szCs w:val="24"/>
        </w:rPr>
        <w:t xml:space="preserve"> and</w:t>
      </w:r>
      <w:r w:rsidR="00B972E4">
        <w:rPr>
          <w:rFonts w:ascii="Times New Roman" w:hAnsi="Times New Roman" w:cs="Times New Roman"/>
          <w:sz w:val="24"/>
          <w:szCs w:val="24"/>
        </w:rPr>
        <w:t xml:space="preserve"> editing</w:t>
      </w:r>
      <w:r w:rsidR="003A6D13">
        <w:rPr>
          <w:rFonts w:ascii="Times New Roman" w:hAnsi="Times New Roman" w:cs="Times New Roman"/>
          <w:sz w:val="24"/>
          <w:szCs w:val="24"/>
        </w:rPr>
        <w:t>.</w:t>
      </w:r>
    </w:p>
    <w:p w14:paraId="585CC3DA" w14:textId="4872F888" w:rsidR="003A6D13" w:rsidRDefault="003A6D13" w:rsidP="0026254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Individual stock lookup – This will open a form</w:t>
      </w:r>
      <w:r w:rsidR="00D3620F">
        <w:rPr>
          <w:rFonts w:ascii="Times New Roman" w:hAnsi="Times New Roman" w:cs="Times New Roman"/>
          <w:sz w:val="24"/>
          <w:szCs w:val="24"/>
        </w:rPr>
        <w:t xml:space="preserve"> to allow the individual lookup of books in stock with all details to allow search</w:t>
      </w:r>
      <w:r w:rsidR="003B5CC7">
        <w:rPr>
          <w:rFonts w:ascii="Times New Roman" w:hAnsi="Times New Roman" w:cs="Times New Roman"/>
          <w:sz w:val="24"/>
          <w:szCs w:val="24"/>
        </w:rPr>
        <w:t xml:space="preserve"> of stock id, title or </w:t>
      </w:r>
      <w:r w:rsidR="00EC496C">
        <w:rPr>
          <w:rFonts w:ascii="Times New Roman" w:hAnsi="Times New Roman" w:cs="Times New Roman"/>
          <w:sz w:val="24"/>
          <w:szCs w:val="24"/>
        </w:rPr>
        <w:t>ISBN</w:t>
      </w:r>
      <w:bookmarkStart w:id="6" w:name="_GoBack"/>
      <w:bookmarkEnd w:id="6"/>
      <w:r w:rsidR="003B5CC7">
        <w:rPr>
          <w:rFonts w:ascii="Times New Roman" w:hAnsi="Times New Roman" w:cs="Times New Roman"/>
          <w:sz w:val="24"/>
          <w:szCs w:val="24"/>
        </w:rPr>
        <w:t>.</w:t>
      </w:r>
    </w:p>
    <w:p w14:paraId="380268EB" w14:textId="5535E951" w:rsidR="003B5CC7" w:rsidRDefault="003B5CC7" w:rsidP="0026254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Full book stock – This will open a table with full existing stock carried, including prices and total value of stock carried.</w:t>
      </w:r>
    </w:p>
    <w:p w14:paraId="10449A7A" w14:textId="478A74DA" w:rsidR="008B73B2" w:rsidRDefault="008B73B2" w:rsidP="0026254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Stock Purchase Form – This will open a purchase order form to allow </w:t>
      </w:r>
      <w:r w:rsidR="00151207">
        <w:rPr>
          <w:rFonts w:ascii="Times New Roman" w:hAnsi="Times New Roman" w:cs="Times New Roman"/>
          <w:sz w:val="24"/>
          <w:szCs w:val="24"/>
        </w:rPr>
        <w:t>staff to order books.</w:t>
      </w:r>
    </w:p>
    <w:p w14:paraId="25B1A2BE" w14:textId="74F8150D" w:rsidR="00151207" w:rsidRDefault="00151207" w:rsidP="0026254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Newsletter Contact List – This will open a full table of all customers </w:t>
      </w:r>
      <w:r w:rsidR="00680B1A">
        <w:rPr>
          <w:rFonts w:ascii="Times New Roman" w:hAnsi="Times New Roman" w:cs="Times New Roman"/>
          <w:sz w:val="24"/>
          <w:szCs w:val="24"/>
        </w:rPr>
        <w:t>with contact type.</w:t>
      </w:r>
    </w:p>
    <w:p w14:paraId="6C4C9186" w14:textId="1BE5D407" w:rsidR="00680B1A" w:rsidRDefault="00680B1A" w:rsidP="0026254A">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Close Database – This will close the application completely</w:t>
      </w:r>
      <w:r w:rsidR="00C02F76">
        <w:rPr>
          <w:rFonts w:ascii="Times New Roman" w:hAnsi="Times New Roman" w:cs="Times New Roman"/>
          <w:sz w:val="24"/>
          <w:szCs w:val="24"/>
        </w:rPr>
        <w:t xml:space="preserve"> and come out</w:t>
      </w:r>
      <w:r>
        <w:rPr>
          <w:rFonts w:ascii="Times New Roman" w:hAnsi="Times New Roman" w:cs="Times New Roman"/>
          <w:sz w:val="24"/>
          <w:szCs w:val="24"/>
        </w:rPr>
        <w:t>.</w:t>
      </w:r>
    </w:p>
    <w:p w14:paraId="5B03E00A" w14:textId="3C23244B" w:rsidR="00C02F76" w:rsidRDefault="00C02F76" w:rsidP="00C02F76">
      <w:pPr>
        <w:rPr>
          <w:rFonts w:ascii="Times New Roman" w:hAnsi="Times New Roman" w:cs="Times New Roman"/>
          <w:b/>
          <w:sz w:val="24"/>
          <w:szCs w:val="24"/>
        </w:rPr>
      </w:pPr>
      <w:r w:rsidRPr="00C02F76">
        <w:rPr>
          <w:rFonts w:ascii="Times New Roman" w:hAnsi="Times New Roman" w:cs="Times New Roman"/>
          <w:b/>
          <w:sz w:val="24"/>
          <w:szCs w:val="24"/>
        </w:rPr>
        <w:t>Form</w:t>
      </w:r>
      <w:r w:rsidR="008A3831">
        <w:rPr>
          <w:rFonts w:ascii="Times New Roman" w:hAnsi="Times New Roman" w:cs="Times New Roman"/>
          <w:b/>
          <w:sz w:val="24"/>
          <w:szCs w:val="24"/>
        </w:rPr>
        <w:t xml:space="preserve"> and Table Buttons</w:t>
      </w:r>
      <w:r w:rsidRPr="00C02F76">
        <w:rPr>
          <w:rFonts w:ascii="Times New Roman" w:hAnsi="Times New Roman" w:cs="Times New Roman"/>
          <w:b/>
          <w:sz w:val="24"/>
          <w:szCs w:val="24"/>
        </w:rPr>
        <w:t>:</w:t>
      </w:r>
    </w:p>
    <w:p w14:paraId="36761EE6" w14:textId="70FB04A4" w:rsidR="00DC1724" w:rsidRDefault="00DC1724" w:rsidP="00C02F76">
      <w:pPr>
        <w:rPr>
          <w:rFonts w:ascii="Times New Roman" w:hAnsi="Times New Roman" w:cs="Times New Roman"/>
          <w:sz w:val="24"/>
          <w:szCs w:val="24"/>
        </w:rPr>
      </w:pPr>
      <w:r w:rsidRPr="00DC1724">
        <w:rPr>
          <w:rFonts w:ascii="Times New Roman" w:hAnsi="Times New Roman" w:cs="Times New Roman"/>
          <w:sz w:val="24"/>
          <w:szCs w:val="24"/>
        </w:rPr>
        <w:t>All forms</w:t>
      </w:r>
      <w:r w:rsidR="008A3831">
        <w:rPr>
          <w:rFonts w:ascii="Times New Roman" w:hAnsi="Times New Roman" w:cs="Times New Roman"/>
          <w:sz w:val="24"/>
          <w:szCs w:val="24"/>
        </w:rPr>
        <w:t xml:space="preserve"> and tables</w:t>
      </w:r>
      <w:r w:rsidRPr="00DC1724">
        <w:rPr>
          <w:rFonts w:ascii="Times New Roman" w:hAnsi="Times New Roman" w:cs="Times New Roman"/>
          <w:sz w:val="24"/>
          <w:szCs w:val="24"/>
        </w:rPr>
        <w:t xml:space="preserve"> within the application will allow</w:t>
      </w:r>
      <w:r>
        <w:rPr>
          <w:rFonts w:ascii="Times New Roman" w:hAnsi="Times New Roman" w:cs="Times New Roman"/>
          <w:sz w:val="24"/>
          <w:szCs w:val="24"/>
        </w:rPr>
        <w:t xml:space="preserve"> </w:t>
      </w:r>
      <w:r w:rsidR="00E93ACC">
        <w:rPr>
          <w:rFonts w:ascii="Times New Roman" w:hAnsi="Times New Roman" w:cs="Times New Roman"/>
          <w:sz w:val="24"/>
          <w:szCs w:val="24"/>
        </w:rPr>
        <w:t>navigation through the buttons below. These will comprise of;</w:t>
      </w:r>
    </w:p>
    <w:p w14:paraId="4AFAA641" w14:textId="77777777" w:rsidR="00265413" w:rsidRDefault="00265413" w:rsidP="00265413">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Find – This will open a search box to allow the user to search by any of the fields within the form.</w:t>
      </w:r>
    </w:p>
    <w:p w14:paraId="7ED359A1" w14:textId="35BA4BE2" w:rsidR="00E93ACC" w:rsidRDefault="00E93ACC" w:rsidP="00E93ACC">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Create </w:t>
      </w:r>
      <w:r w:rsidR="005B4C6A">
        <w:rPr>
          <w:rFonts w:ascii="Times New Roman" w:hAnsi="Times New Roman" w:cs="Times New Roman"/>
          <w:sz w:val="24"/>
          <w:szCs w:val="24"/>
        </w:rPr>
        <w:t>–</w:t>
      </w:r>
      <w:r>
        <w:rPr>
          <w:rFonts w:ascii="Times New Roman" w:hAnsi="Times New Roman" w:cs="Times New Roman"/>
          <w:sz w:val="24"/>
          <w:szCs w:val="24"/>
        </w:rPr>
        <w:t xml:space="preserve"> </w:t>
      </w:r>
      <w:r w:rsidR="005B4C6A">
        <w:rPr>
          <w:rFonts w:ascii="Times New Roman" w:hAnsi="Times New Roman" w:cs="Times New Roman"/>
          <w:sz w:val="24"/>
          <w:szCs w:val="24"/>
        </w:rPr>
        <w:t>This will allow the user to create a new record, presenting a blank form.</w:t>
      </w:r>
    </w:p>
    <w:p w14:paraId="418C8C47" w14:textId="1E3AD1D4" w:rsidR="005B4C6A" w:rsidRDefault="005B4C6A" w:rsidP="00E93ACC">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Save – This will allow the user to save the newly created record</w:t>
      </w:r>
      <w:r w:rsidR="00265413">
        <w:rPr>
          <w:rFonts w:ascii="Times New Roman" w:hAnsi="Times New Roman" w:cs="Times New Roman"/>
          <w:sz w:val="24"/>
          <w:szCs w:val="24"/>
        </w:rPr>
        <w:t>.</w:t>
      </w:r>
    </w:p>
    <w:p w14:paraId="5190614B" w14:textId="7B8845E4" w:rsidR="00265413" w:rsidRDefault="00265413" w:rsidP="00E93ACC">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Delete – This will allow the user to delete any record within the application.</w:t>
      </w:r>
    </w:p>
    <w:p w14:paraId="35EE47A5" w14:textId="618F4A48" w:rsidR="003D27F4" w:rsidRDefault="003D27F4" w:rsidP="00E93ACC">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Print – There are two forms with print buttons, allowing the printing of both customer orders and invoice, and stock purchases</w:t>
      </w:r>
      <w:r w:rsidR="007C6FBC">
        <w:rPr>
          <w:rFonts w:ascii="Times New Roman" w:hAnsi="Times New Roman" w:cs="Times New Roman"/>
          <w:sz w:val="24"/>
          <w:szCs w:val="24"/>
        </w:rPr>
        <w:t>.</w:t>
      </w:r>
    </w:p>
    <w:p w14:paraId="121A44B0" w14:textId="68EDFD5D" w:rsidR="00265413" w:rsidRDefault="00265413" w:rsidP="00E93ACC">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Exit -v This will close the form and go back to main menu.</w:t>
      </w:r>
    </w:p>
    <w:p w14:paraId="0D1DC74F" w14:textId="01D2AA23" w:rsidR="001A1D38" w:rsidRDefault="001A1D38" w:rsidP="001A1D38">
      <w:pPr>
        <w:rPr>
          <w:rFonts w:ascii="Times New Roman" w:hAnsi="Times New Roman" w:cs="Times New Roman"/>
          <w:b/>
          <w:sz w:val="24"/>
          <w:szCs w:val="24"/>
        </w:rPr>
      </w:pPr>
      <w:r w:rsidRPr="00CD00F2">
        <w:rPr>
          <w:rFonts w:ascii="Times New Roman" w:hAnsi="Times New Roman" w:cs="Times New Roman"/>
          <w:b/>
          <w:sz w:val="24"/>
          <w:szCs w:val="24"/>
        </w:rPr>
        <w:t>Customer Order and Stock Purchase</w:t>
      </w:r>
      <w:r w:rsidR="00CD00F2" w:rsidRPr="00CD00F2">
        <w:rPr>
          <w:rFonts w:ascii="Times New Roman" w:hAnsi="Times New Roman" w:cs="Times New Roman"/>
          <w:b/>
          <w:sz w:val="24"/>
          <w:szCs w:val="24"/>
        </w:rPr>
        <w:t>:</w:t>
      </w:r>
    </w:p>
    <w:p w14:paraId="09D5A775" w14:textId="62FD462D" w:rsidR="00CD00F2" w:rsidRDefault="00CD00F2" w:rsidP="001A1D38">
      <w:pPr>
        <w:rPr>
          <w:rFonts w:ascii="Times New Roman" w:hAnsi="Times New Roman" w:cs="Times New Roman"/>
          <w:sz w:val="24"/>
          <w:szCs w:val="24"/>
        </w:rPr>
      </w:pPr>
      <w:r w:rsidRPr="00B3043E">
        <w:rPr>
          <w:rFonts w:ascii="Times New Roman" w:hAnsi="Times New Roman" w:cs="Times New Roman"/>
          <w:sz w:val="24"/>
          <w:szCs w:val="24"/>
        </w:rPr>
        <w:t xml:space="preserve">These forms will allow the choice of books for order by Dylan’s Staff or customer </w:t>
      </w:r>
      <w:r w:rsidR="00B3043E" w:rsidRPr="00B3043E">
        <w:rPr>
          <w:rFonts w:ascii="Times New Roman" w:hAnsi="Times New Roman" w:cs="Times New Roman"/>
          <w:sz w:val="24"/>
          <w:szCs w:val="24"/>
        </w:rPr>
        <w:t>orders.</w:t>
      </w:r>
      <w:r w:rsidR="00B3043E">
        <w:rPr>
          <w:rFonts w:ascii="Times New Roman" w:hAnsi="Times New Roman" w:cs="Times New Roman"/>
          <w:sz w:val="24"/>
          <w:szCs w:val="24"/>
        </w:rPr>
        <w:t xml:space="preserve"> Within these forms will be </w:t>
      </w:r>
      <w:r w:rsidR="001750D0">
        <w:rPr>
          <w:rFonts w:ascii="Times New Roman" w:hAnsi="Times New Roman" w:cs="Times New Roman"/>
          <w:sz w:val="24"/>
          <w:szCs w:val="24"/>
        </w:rPr>
        <w:t>several</w:t>
      </w:r>
      <w:r w:rsidR="00B3043E">
        <w:rPr>
          <w:rFonts w:ascii="Times New Roman" w:hAnsi="Times New Roman" w:cs="Times New Roman"/>
          <w:sz w:val="24"/>
          <w:szCs w:val="24"/>
        </w:rPr>
        <w:t xml:space="preserve"> choice fields with dropdown choices. This will allow the </w:t>
      </w:r>
      <w:r w:rsidR="00B3043E">
        <w:rPr>
          <w:rFonts w:ascii="Times New Roman" w:hAnsi="Times New Roman" w:cs="Times New Roman"/>
          <w:sz w:val="24"/>
          <w:szCs w:val="24"/>
        </w:rPr>
        <w:lastRenderedPageBreak/>
        <w:t xml:space="preserve">user to choose </w:t>
      </w:r>
      <w:r w:rsidR="00440A9A">
        <w:rPr>
          <w:rFonts w:ascii="Times New Roman" w:hAnsi="Times New Roman" w:cs="Times New Roman"/>
          <w:sz w:val="24"/>
          <w:szCs w:val="24"/>
        </w:rPr>
        <w:t xml:space="preserve">specific information needed, and in the case of stock ID, allow </w:t>
      </w:r>
      <w:r w:rsidR="001750D0">
        <w:rPr>
          <w:rFonts w:ascii="Times New Roman" w:hAnsi="Times New Roman" w:cs="Times New Roman"/>
          <w:sz w:val="24"/>
          <w:szCs w:val="24"/>
        </w:rPr>
        <w:t>a lookup and populate the form with the details relating to that stock.</w:t>
      </w:r>
    </w:p>
    <w:p w14:paraId="297A0A16" w14:textId="49E1AA62" w:rsidR="00631D94" w:rsidRDefault="00631D94" w:rsidP="001A1D38">
      <w:pPr>
        <w:rPr>
          <w:rFonts w:ascii="Times New Roman" w:hAnsi="Times New Roman" w:cs="Times New Roman"/>
          <w:sz w:val="24"/>
          <w:szCs w:val="24"/>
        </w:rPr>
      </w:pPr>
    </w:p>
    <w:p w14:paraId="71525AE0" w14:textId="39B74B83" w:rsidR="00631D94" w:rsidRPr="00B3043E" w:rsidRDefault="00631D94" w:rsidP="001A1D38">
      <w:pPr>
        <w:rPr>
          <w:rFonts w:ascii="Times New Roman" w:hAnsi="Times New Roman" w:cs="Times New Roman"/>
          <w:sz w:val="24"/>
          <w:szCs w:val="24"/>
        </w:rPr>
      </w:pPr>
      <w:r>
        <w:rPr>
          <w:rFonts w:ascii="Times New Roman" w:hAnsi="Times New Roman" w:cs="Times New Roman"/>
          <w:sz w:val="24"/>
          <w:szCs w:val="24"/>
        </w:rPr>
        <w:t>It is important to navigate through the application using the buttons provided</w:t>
      </w:r>
      <w:r w:rsidR="00D3776C">
        <w:rPr>
          <w:rFonts w:ascii="Times New Roman" w:hAnsi="Times New Roman" w:cs="Times New Roman"/>
          <w:sz w:val="24"/>
          <w:szCs w:val="24"/>
        </w:rPr>
        <w:t xml:space="preserve"> and ensure accountability when using the database.</w:t>
      </w:r>
    </w:p>
    <w:p w14:paraId="01EE8FC9" w14:textId="77777777" w:rsidR="00DC1724" w:rsidRDefault="00DC1724" w:rsidP="00C02F76">
      <w:pPr>
        <w:rPr>
          <w:rFonts w:ascii="Times New Roman" w:hAnsi="Times New Roman" w:cs="Times New Roman"/>
          <w:b/>
          <w:sz w:val="24"/>
          <w:szCs w:val="24"/>
        </w:rPr>
      </w:pPr>
    </w:p>
    <w:p w14:paraId="6D8F9AD4" w14:textId="77777777" w:rsidR="00C02F76" w:rsidRPr="00C02F76" w:rsidRDefault="00C02F76" w:rsidP="00C02F76">
      <w:pPr>
        <w:rPr>
          <w:rFonts w:ascii="Times New Roman" w:hAnsi="Times New Roman" w:cs="Times New Roman"/>
          <w:b/>
          <w:sz w:val="24"/>
          <w:szCs w:val="24"/>
        </w:rPr>
      </w:pPr>
    </w:p>
    <w:sectPr w:rsidR="00C02F76" w:rsidRPr="00C02F76" w:rsidSect="009F3BC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227C96"/>
    <w:multiLevelType w:val="hybridMultilevel"/>
    <w:tmpl w:val="92BE0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0B2A25"/>
    <w:multiLevelType w:val="hybridMultilevel"/>
    <w:tmpl w:val="1A163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0F7B4C"/>
    <w:multiLevelType w:val="multilevel"/>
    <w:tmpl w:val="DE4C828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BCE"/>
    <w:rsid w:val="00060B2B"/>
    <w:rsid w:val="000F6E92"/>
    <w:rsid w:val="00151207"/>
    <w:rsid w:val="001750D0"/>
    <w:rsid w:val="001A1BC3"/>
    <w:rsid w:val="001A1D38"/>
    <w:rsid w:val="0021366F"/>
    <w:rsid w:val="00260EFE"/>
    <w:rsid w:val="0026254A"/>
    <w:rsid w:val="00265413"/>
    <w:rsid w:val="002910D1"/>
    <w:rsid w:val="002B22AB"/>
    <w:rsid w:val="002F4403"/>
    <w:rsid w:val="0034242B"/>
    <w:rsid w:val="00355652"/>
    <w:rsid w:val="003A6D13"/>
    <w:rsid w:val="003B5CC7"/>
    <w:rsid w:val="003D27F4"/>
    <w:rsid w:val="003F246D"/>
    <w:rsid w:val="00440A9A"/>
    <w:rsid w:val="00440DD0"/>
    <w:rsid w:val="005503D3"/>
    <w:rsid w:val="005B4C6A"/>
    <w:rsid w:val="00631D94"/>
    <w:rsid w:val="00680B1A"/>
    <w:rsid w:val="00690B96"/>
    <w:rsid w:val="006B61C0"/>
    <w:rsid w:val="007123D0"/>
    <w:rsid w:val="00721E0E"/>
    <w:rsid w:val="00737D34"/>
    <w:rsid w:val="00764BD9"/>
    <w:rsid w:val="007962ED"/>
    <w:rsid w:val="007A4FA2"/>
    <w:rsid w:val="007C6FBC"/>
    <w:rsid w:val="008A3831"/>
    <w:rsid w:val="008B73B2"/>
    <w:rsid w:val="008D5E2F"/>
    <w:rsid w:val="009F3BCE"/>
    <w:rsid w:val="00A71C2E"/>
    <w:rsid w:val="00A7375A"/>
    <w:rsid w:val="00B109D8"/>
    <w:rsid w:val="00B22D40"/>
    <w:rsid w:val="00B3043E"/>
    <w:rsid w:val="00B52750"/>
    <w:rsid w:val="00B972E4"/>
    <w:rsid w:val="00BF49AA"/>
    <w:rsid w:val="00C02F76"/>
    <w:rsid w:val="00C54111"/>
    <w:rsid w:val="00C733D7"/>
    <w:rsid w:val="00C838F4"/>
    <w:rsid w:val="00CD00F2"/>
    <w:rsid w:val="00D33BDC"/>
    <w:rsid w:val="00D3620F"/>
    <w:rsid w:val="00D3776C"/>
    <w:rsid w:val="00D470E0"/>
    <w:rsid w:val="00D52A83"/>
    <w:rsid w:val="00DC1724"/>
    <w:rsid w:val="00DF6922"/>
    <w:rsid w:val="00E03AF9"/>
    <w:rsid w:val="00E227D6"/>
    <w:rsid w:val="00E93ACC"/>
    <w:rsid w:val="00EC496C"/>
    <w:rsid w:val="00F6587A"/>
    <w:rsid w:val="00F677D7"/>
    <w:rsid w:val="00F721E2"/>
    <w:rsid w:val="00F848EE"/>
    <w:rsid w:val="00F93E48"/>
    <w:rsid w:val="00FB2F4A"/>
    <w:rsid w:val="00FB3F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0F592"/>
  <w15:chartTrackingRefBased/>
  <w15:docId w15:val="{3E359C40-5AB3-4691-AB41-5E37FF742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3BC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F3BC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F3BCE"/>
    <w:rPr>
      <w:rFonts w:eastAsiaTheme="minorEastAsia"/>
      <w:lang w:val="en-US"/>
    </w:rPr>
  </w:style>
  <w:style w:type="character" w:customStyle="1" w:styleId="Heading1Char">
    <w:name w:val="Heading 1 Char"/>
    <w:basedOn w:val="DefaultParagraphFont"/>
    <w:link w:val="Heading1"/>
    <w:uiPriority w:val="9"/>
    <w:rsid w:val="009F3BCE"/>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F3BCE"/>
    <w:pPr>
      <w:ind w:left="720"/>
      <w:contextualSpacing/>
    </w:pPr>
  </w:style>
  <w:style w:type="paragraph" w:styleId="Caption">
    <w:name w:val="caption"/>
    <w:basedOn w:val="Normal"/>
    <w:next w:val="Normal"/>
    <w:uiPriority w:val="35"/>
    <w:unhideWhenUsed/>
    <w:qFormat/>
    <w:rsid w:val="000F6E92"/>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F848EE"/>
  </w:style>
  <w:style w:type="paragraph" w:styleId="TOCHeading">
    <w:name w:val="TOC Heading"/>
    <w:basedOn w:val="Heading1"/>
    <w:next w:val="Normal"/>
    <w:uiPriority w:val="39"/>
    <w:unhideWhenUsed/>
    <w:qFormat/>
    <w:rsid w:val="00721E0E"/>
    <w:pPr>
      <w:outlineLvl w:val="9"/>
    </w:pPr>
    <w:rPr>
      <w:lang w:val="en-US"/>
    </w:rPr>
  </w:style>
  <w:style w:type="paragraph" w:styleId="TOC1">
    <w:name w:val="toc 1"/>
    <w:basedOn w:val="Normal"/>
    <w:next w:val="Normal"/>
    <w:autoRedefine/>
    <w:uiPriority w:val="39"/>
    <w:unhideWhenUsed/>
    <w:rsid w:val="00721E0E"/>
    <w:pPr>
      <w:spacing w:after="100"/>
    </w:pPr>
  </w:style>
  <w:style w:type="character" w:styleId="Hyperlink">
    <w:name w:val="Hyperlink"/>
    <w:basedOn w:val="DefaultParagraphFont"/>
    <w:uiPriority w:val="99"/>
    <w:unhideWhenUsed/>
    <w:rsid w:val="00721E0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91045">
      <w:bodyDiv w:val="1"/>
      <w:marLeft w:val="0"/>
      <w:marRight w:val="0"/>
      <w:marTop w:val="0"/>
      <w:marBottom w:val="0"/>
      <w:divBdr>
        <w:top w:val="none" w:sz="0" w:space="0" w:color="auto"/>
        <w:left w:val="none" w:sz="0" w:space="0" w:color="auto"/>
        <w:bottom w:val="none" w:sz="0" w:space="0" w:color="auto"/>
        <w:right w:val="none" w:sz="0" w:space="0" w:color="auto"/>
      </w:divBdr>
    </w:div>
    <w:div w:id="599917232">
      <w:bodyDiv w:val="1"/>
      <w:marLeft w:val="0"/>
      <w:marRight w:val="0"/>
      <w:marTop w:val="0"/>
      <w:marBottom w:val="0"/>
      <w:divBdr>
        <w:top w:val="none" w:sz="0" w:space="0" w:color="auto"/>
        <w:left w:val="none" w:sz="0" w:space="0" w:color="auto"/>
        <w:bottom w:val="none" w:sz="0" w:space="0" w:color="auto"/>
        <w:right w:val="none" w:sz="0" w:space="0" w:color="auto"/>
      </w:divBdr>
    </w:div>
    <w:div w:id="643579437">
      <w:bodyDiv w:val="1"/>
      <w:marLeft w:val="0"/>
      <w:marRight w:val="0"/>
      <w:marTop w:val="0"/>
      <w:marBottom w:val="0"/>
      <w:divBdr>
        <w:top w:val="none" w:sz="0" w:space="0" w:color="auto"/>
        <w:left w:val="none" w:sz="0" w:space="0" w:color="auto"/>
        <w:bottom w:val="none" w:sz="0" w:space="0" w:color="auto"/>
        <w:right w:val="none" w:sz="0" w:space="0" w:color="auto"/>
      </w:divBdr>
    </w:div>
    <w:div w:id="1306813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numbering" Target="numbering.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The Task is to design and build a database for a book store looking to automate and improve on customer service. The design involves entity relationship diagram and normalisation to 3NF. This report articulates the process taken to achieve this, from planning to implementation and testing.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Bag03</b:Tag>
    <b:SourceType>Book</b:SourceType>
    <b:Guid>{9C8B1BE0-369B-4D07-B566-216445894E8F}</b:Guid>
    <b:Title>Database Design Using Entity-Relationship Diagrams</b:Title>
    <b:Year>2003</b:Year>
    <b:Publisher>Auerbach Publications</b:Publisher>
    <b:Author>
      <b:Author>
        <b:NameList>
          <b:Person>
            <b:Last>Bagui</b:Last>
            <b:First>Sikha</b:First>
          </b:Person>
          <b:Person>
            <b:Last>Earp</b:Last>
            <b:First>Richard</b:First>
          </b:Person>
        </b:NameList>
      </b:Author>
    </b:Author>
    <b:RefOrder>1</b:RefOrder>
  </b:Source>
  <b:Source>
    <b:Tag>Con15</b:Tag>
    <b:SourceType>Book</b:SourceType>
    <b:Guid>{0CDE080F-9501-4A56-BFED-D0225439495F}</b:Guid>
    <b:Title>Database Systems A Practical Approach to Design, Implementation, and Management</b:Title>
    <b:Year>2015</b:Year>
    <b:City>Harlow</b:City>
    <b:Publisher>Pearson Education</b:Publisher>
    <b:Edition>5th</b:Edition>
    <b:Author>
      <b:Author>
        <b:NameList>
          <b:Person>
            <b:Last>Connolly</b:Last>
            <b:First>T</b:First>
          </b:Person>
          <b:Person>
            <b:Last>Begg</b:Last>
            <b:First>Caroline</b:First>
          </b:Person>
        </b:NameList>
      </b:Author>
    </b:Autho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24DCB7A-A4C2-4F0D-921D-895B7C1FB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1177</Words>
  <Characters>6712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Dylan’s Book Store</vt:lpstr>
    </vt:vector>
  </TitlesOfParts>
  <Company/>
  <LinksUpToDate>false</LinksUpToDate>
  <CharactersWithSpaces>7874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Dylan’s Book Store</dc:title>
  <dc:subject>Database Design in Access</dc:subject>
  <dc:creator>1809693 - Mark Huntly</dc:creator>
  <cp:keywords/>
  <dc:description/>
  <cp:lastModifiedBy>Mark Huntly</cp:lastModifiedBy>
  <cp:revision>4</cp:revision>
  <dcterms:created xsi:type="dcterms:W3CDTF">2019-05-06T14:21:00Z</dcterms:created>
  <dcterms:modified xsi:type="dcterms:W3CDTF">2019-05-06T14:22:00Z</dcterms:modified>
</cp:coreProperties>
</file>