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4CB3" w:rsidRDefault="00F04CB3" w:rsidP="007540A0">
      <w:pPr>
        <w:spacing w:line="360" w:lineRule="auto"/>
        <w:rPr>
          <w:sz w:val="28"/>
        </w:rPr>
      </w:pPr>
      <w:r w:rsidRPr="00F04CB3">
        <w:rPr>
          <w:sz w:val="28"/>
        </w:rPr>
        <w:t>Rhodri Stranaghan 1702678</w:t>
      </w:r>
    </w:p>
    <w:p w:rsidR="00854CE9" w:rsidRDefault="00854CE9" w:rsidP="007540A0">
      <w:pPr>
        <w:spacing w:line="360" w:lineRule="auto"/>
        <w:rPr>
          <w:sz w:val="28"/>
        </w:rPr>
      </w:pPr>
    </w:p>
    <w:p w:rsidR="00854CE9" w:rsidRDefault="00854CE9" w:rsidP="007540A0">
      <w:pPr>
        <w:spacing w:line="360" w:lineRule="auto"/>
        <w:rPr>
          <w:sz w:val="28"/>
        </w:rPr>
      </w:pPr>
      <w:r>
        <w:rPr>
          <w:sz w:val="28"/>
        </w:rPr>
        <w:t>Consultancy Project with Neath RFC</w:t>
      </w:r>
    </w:p>
    <w:p w:rsidR="00854CE9" w:rsidRPr="00F04CB3" w:rsidRDefault="00854CE9" w:rsidP="007540A0">
      <w:pPr>
        <w:spacing w:line="360" w:lineRule="auto"/>
        <w:rPr>
          <w:sz w:val="28"/>
        </w:rPr>
      </w:pPr>
    </w:p>
    <w:p w:rsidR="00F04CB3" w:rsidRPr="00492D33" w:rsidRDefault="00DE290E" w:rsidP="007540A0">
      <w:pPr>
        <w:spacing w:line="360" w:lineRule="auto"/>
        <w:rPr>
          <w:b/>
          <w:sz w:val="28"/>
          <w:u w:val="single"/>
        </w:rPr>
      </w:pPr>
      <w:r w:rsidRPr="00F04CB3">
        <w:rPr>
          <w:b/>
          <w:sz w:val="28"/>
          <w:u w:val="single"/>
        </w:rPr>
        <w:t xml:space="preserve">Project </w:t>
      </w:r>
      <w:r w:rsidR="00492D33">
        <w:rPr>
          <w:b/>
          <w:sz w:val="28"/>
          <w:u w:val="single"/>
        </w:rPr>
        <w:t>Initiation Document</w:t>
      </w:r>
    </w:p>
    <w:p w:rsidR="00492D33" w:rsidRDefault="00492D33" w:rsidP="007540A0">
      <w:pPr>
        <w:tabs>
          <w:tab w:val="left" w:pos="1695"/>
        </w:tabs>
        <w:spacing w:line="360" w:lineRule="auto"/>
      </w:pPr>
    </w:p>
    <w:p w:rsidR="00DE290E" w:rsidRPr="00F159B0" w:rsidRDefault="00F159B0" w:rsidP="007540A0">
      <w:pPr>
        <w:tabs>
          <w:tab w:val="left" w:pos="1695"/>
        </w:tabs>
        <w:spacing w:line="360" w:lineRule="auto"/>
        <w:rPr>
          <w:sz w:val="28"/>
        </w:rPr>
      </w:pPr>
      <w:r w:rsidRPr="00F159B0">
        <w:rPr>
          <w:sz w:val="28"/>
        </w:rPr>
        <w:t>Table of Contents</w:t>
      </w:r>
    </w:p>
    <w:p w:rsidR="00F159B0" w:rsidRDefault="00F159B0" w:rsidP="007540A0">
      <w:pPr>
        <w:spacing w:line="360" w:lineRule="auto"/>
      </w:pPr>
    </w:p>
    <w:p w:rsidR="00F159B0" w:rsidRDefault="00F159B0" w:rsidP="007540A0">
      <w:pPr>
        <w:spacing w:line="360" w:lineRule="auto"/>
      </w:pPr>
    </w:p>
    <w:tbl>
      <w:tblPr>
        <w:tblStyle w:val="TableGrid"/>
        <w:tblW w:w="0" w:type="auto"/>
        <w:tblInd w:w="1080" w:type="dxa"/>
        <w:tblLook w:val="04A0" w:firstRow="1" w:lastRow="0" w:firstColumn="1" w:lastColumn="0" w:noHBand="0" w:noVBand="1"/>
      </w:tblPr>
      <w:tblGrid>
        <w:gridCol w:w="7936"/>
      </w:tblGrid>
      <w:tr w:rsidR="00F159B0" w:rsidRPr="00F159B0" w:rsidTr="00F159B0">
        <w:tc>
          <w:tcPr>
            <w:tcW w:w="7936" w:type="dxa"/>
          </w:tcPr>
          <w:p w:rsidR="00F159B0" w:rsidRPr="00F159B0" w:rsidRDefault="00F159B0" w:rsidP="007540A0">
            <w:pPr>
              <w:pStyle w:val="ListParagraph"/>
              <w:numPr>
                <w:ilvl w:val="0"/>
                <w:numId w:val="20"/>
              </w:numPr>
              <w:spacing w:line="360" w:lineRule="auto"/>
            </w:pPr>
            <w:r w:rsidRPr="00F159B0">
              <w:t>Project Aim</w:t>
            </w:r>
          </w:p>
        </w:tc>
      </w:tr>
      <w:tr w:rsidR="00F159B0" w:rsidRPr="00F159B0" w:rsidTr="00F159B0">
        <w:tc>
          <w:tcPr>
            <w:tcW w:w="7936" w:type="dxa"/>
          </w:tcPr>
          <w:p w:rsidR="00F159B0" w:rsidRPr="00F159B0" w:rsidRDefault="00F159B0" w:rsidP="007540A0">
            <w:pPr>
              <w:spacing w:line="360" w:lineRule="auto"/>
            </w:pPr>
            <w:r>
              <w:t xml:space="preserve">2.0 </w:t>
            </w:r>
            <w:r w:rsidRPr="00F159B0">
              <w:t>Project Objective</w:t>
            </w:r>
          </w:p>
        </w:tc>
      </w:tr>
      <w:tr w:rsidR="00F159B0" w:rsidRPr="00F159B0" w:rsidTr="00F159B0">
        <w:tc>
          <w:tcPr>
            <w:tcW w:w="7936" w:type="dxa"/>
          </w:tcPr>
          <w:p w:rsidR="00F159B0" w:rsidRPr="00F159B0" w:rsidRDefault="00F159B0" w:rsidP="007540A0">
            <w:pPr>
              <w:spacing w:line="360" w:lineRule="auto"/>
            </w:pPr>
            <w:r>
              <w:t xml:space="preserve">3.0 </w:t>
            </w:r>
            <w:r w:rsidRPr="00F159B0">
              <w:t>Project Justification</w:t>
            </w:r>
          </w:p>
        </w:tc>
      </w:tr>
      <w:tr w:rsidR="00F159B0" w:rsidRPr="00F159B0" w:rsidTr="00F159B0">
        <w:tc>
          <w:tcPr>
            <w:tcW w:w="7936" w:type="dxa"/>
          </w:tcPr>
          <w:p w:rsidR="00F159B0" w:rsidRPr="00F159B0" w:rsidRDefault="00F159B0" w:rsidP="007540A0">
            <w:pPr>
              <w:spacing w:line="360" w:lineRule="auto"/>
            </w:pPr>
            <w:r>
              <w:t xml:space="preserve">3.1 </w:t>
            </w:r>
            <w:r w:rsidRPr="00F159B0">
              <w:t>Desired outcomes of the project</w:t>
            </w:r>
          </w:p>
        </w:tc>
      </w:tr>
      <w:tr w:rsidR="00F159B0" w:rsidRPr="00F159B0" w:rsidTr="00F159B0">
        <w:tc>
          <w:tcPr>
            <w:tcW w:w="7936" w:type="dxa"/>
          </w:tcPr>
          <w:p w:rsidR="00F159B0" w:rsidRPr="00F159B0" w:rsidRDefault="00F159B0" w:rsidP="007540A0">
            <w:pPr>
              <w:spacing w:line="360" w:lineRule="auto"/>
            </w:pPr>
            <w:r w:rsidRPr="00F159B0">
              <w:t>4.0 Project Plan and approach</w:t>
            </w:r>
          </w:p>
        </w:tc>
      </w:tr>
      <w:tr w:rsidR="00F159B0" w:rsidRPr="00F159B0" w:rsidTr="00F159B0">
        <w:tc>
          <w:tcPr>
            <w:tcW w:w="7936" w:type="dxa"/>
          </w:tcPr>
          <w:p w:rsidR="00F159B0" w:rsidRPr="00F159B0" w:rsidRDefault="00F159B0" w:rsidP="007540A0">
            <w:pPr>
              <w:spacing w:line="360" w:lineRule="auto"/>
            </w:pPr>
            <w:r w:rsidRPr="00F159B0">
              <w:t>4.1 Gantt Chart</w:t>
            </w:r>
          </w:p>
        </w:tc>
      </w:tr>
      <w:tr w:rsidR="00F159B0" w:rsidRPr="00F159B0" w:rsidTr="00F159B0">
        <w:tc>
          <w:tcPr>
            <w:tcW w:w="7936" w:type="dxa"/>
          </w:tcPr>
          <w:p w:rsidR="00F159B0" w:rsidRPr="00F159B0" w:rsidRDefault="00F159B0" w:rsidP="007540A0">
            <w:pPr>
              <w:spacing w:line="360" w:lineRule="auto"/>
            </w:pPr>
            <w:r w:rsidRPr="00F159B0">
              <w:t>5.0 Business Case</w:t>
            </w:r>
          </w:p>
        </w:tc>
      </w:tr>
      <w:tr w:rsidR="00F159B0" w:rsidRPr="00F159B0" w:rsidTr="00F159B0">
        <w:tc>
          <w:tcPr>
            <w:tcW w:w="7936" w:type="dxa"/>
          </w:tcPr>
          <w:p w:rsidR="00F159B0" w:rsidRPr="00F159B0" w:rsidRDefault="00F159B0" w:rsidP="007540A0">
            <w:pPr>
              <w:spacing w:line="360" w:lineRule="auto"/>
            </w:pPr>
            <w:r w:rsidRPr="00F159B0">
              <w:t>5.1 Rationale</w:t>
            </w:r>
          </w:p>
        </w:tc>
      </w:tr>
      <w:tr w:rsidR="00F159B0" w:rsidRPr="00F159B0" w:rsidTr="00F159B0">
        <w:tc>
          <w:tcPr>
            <w:tcW w:w="7936" w:type="dxa"/>
          </w:tcPr>
          <w:p w:rsidR="00F159B0" w:rsidRPr="00F159B0" w:rsidRDefault="00F159B0" w:rsidP="007540A0">
            <w:pPr>
              <w:spacing w:line="360" w:lineRule="auto"/>
            </w:pPr>
            <w:r w:rsidRPr="00F159B0">
              <w:t>5.2 Benefits to Neath RFC</w:t>
            </w:r>
          </w:p>
        </w:tc>
      </w:tr>
      <w:tr w:rsidR="00F159B0" w:rsidRPr="00F159B0" w:rsidTr="00F159B0">
        <w:tc>
          <w:tcPr>
            <w:tcW w:w="7936" w:type="dxa"/>
          </w:tcPr>
          <w:p w:rsidR="00F159B0" w:rsidRPr="00F159B0" w:rsidRDefault="00F159B0" w:rsidP="007540A0">
            <w:pPr>
              <w:spacing w:line="360" w:lineRule="auto"/>
            </w:pPr>
            <w:r w:rsidRPr="00F159B0">
              <w:t>5.3 Potential Constraints</w:t>
            </w:r>
          </w:p>
        </w:tc>
      </w:tr>
      <w:tr w:rsidR="00F159B0" w:rsidRPr="00F159B0" w:rsidTr="00F159B0">
        <w:tc>
          <w:tcPr>
            <w:tcW w:w="7936" w:type="dxa"/>
          </w:tcPr>
          <w:p w:rsidR="00F159B0" w:rsidRPr="00F159B0" w:rsidRDefault="00F159B0" w:rsidP="007540A0">
            <w:pPr>
              <w:spacing w:line="360" w:lineRule="auto"/>
            </w:pPr>
            <w:r w:rsidRPr="00F159B0">
              <w:t>6.0 Research Methodology</w:t>
            </w:r>
          </w:p>
        </w:tc>
      </w:tr>
      <w:tr w:rsidR="00F159B0" w:rsidRPr="00F159B0" w:rsidTr="00F159B0">
        <w:tc>
          <w:tcPr>
            <w:tcW w:w="7936" w:type="dxa"/>
          </w:tcPr>
          <w:p w:rsidR="00F159B0" w:rsidRPr="00F159B0" w:rsidRDefault="00F159B0" w:rsidP="007540A0">
            <w:pPr>
              <w:spacing w:line="360" w:lineRule="auto"/>
            </w:pPr>
            <w:r w:rsidRPr="00F159B0">
              <w:t>6.1 primary research methods</w:t>
            </w:r>
          </w:p>
        </w:tc>
      </w:tr>
      <w:tr w:rsidR="00F159B0" w:rsidRPr="00F159B0" w:rsidTr="00F159B0">
        <w:tc>
          <w:tcPr>
            <w:tcW w:w="7936" w:type="dxa"/>
          </w:tcPr>
          <w:p w:rsidR="00F159B0" w:rsidRPr="00F159B0" w:rsidRDefault="00F159B0" w:rsidP="007540A0">
            <w:pPr>
              <w:spacing w:line="360" w:lineRule="auto"/>
            </w:pPr>
            <w:r w:rsidRPr="00F159B0">
              <w:t>6.2 secondary research methods</w:t>
            </w:r>
          </w:p>
        </w:tc>
      </w:tr>
      <w:tr w:rsidR="00F159B0" w:rsidRPr="00F159B0" w:rsidTr="00F159B0">
        <w:tc>
          <w:tcPr>
            <w:tcW w:w="7936" w:type="dxa"/>
          </w:tcPr>
          <w:p w:rsidR="00F159B0" w:rsidRPr="00F159B0" w:rsidRDefault="00F159B0" w:rsidP="007540A0">
            <w:pPr>
              <w:spacing w:line="360" w:lineRule="auto"/>
            </w:pPr>
            <w:r w:rsidRPr="00F159B0">
              <w:t>7.0 Project Management Team Structure</w:t>
            </w:r>
          </w:p>
        </w:tc>
      </w:tr>
      <w:tr w:rsidR="00F159B0" w:rsidRPr="00F159B0" w:rsidTr="00F159B0">
        <w:tc>
          <w:tcPr>
            <w:tcW w:w="7936" w:type="dxa"/>
          </w:tcPr>
          <w:p w:rsidR="00F159B0" w:rsidRPr="00F159B0" w:rsidRDefault="00F159B0" w:rsidP="007540A0">
            <w:pPr>
              <w:spacing w:line="360" w:lineRule="auto"/>
            </w:pPr>
            <w:r w:rsidRPr="00F159B0">
              <w:t xml:space="preserve">7.1 Project Management Team </w:t>
            </w:r>
          </w:p>
        </w:tc>
      </w:tr>
      <w:tr w:rsidR="00F159B0" w:rsidRPr="00F159B0" w:rsidTr="00F159B0">
        <w:tc>
          <w:tcPr>
            <w:tcW w:w="7936" w:type="dxa"/>
          </w:tcPr>
          <w:p w:rsidR="00F159B0" w:rsidRPr="00F159B0" w:rsidRDefault="00F159B0" w:rsidP="007540A0">
            <w:pPr>
              <w:spacing w:line="360" w:lineRule="auto"/>
            </w:pPr>
            <w:r w:rsidRPr="00F159B0">
              <w:t xml:space="preserve">7.2 The Consultant </w:t>
            </w:r>
          </w:p>
        </w:tc>
      </w:tr>
      <w:tr w:rsidR="00F159B0" w:rsidRPr="00F159B0" w:rsidTr="00F159B0">
        <w:tc>
          <w:tcPr>
            <w:tcW w:w="7936" w:type="dxa"/>
          </w:tcPr>
          <w:p w:rsidR="00F159B0" w:rsidRPr="00F159B0" w:rsidRDefault="00F159B0" w:rsidP="007540A0">
            <w:pPr>
              <w:spacing w:line="360" w:lineRule="auto"/>
            </w:pPr>
            <w:r w:rsidRPr="00F159B0">
              <w:t>7.3 The client on behalf of Neath RFC</w:t>
            </w:r>
          </w:p>
        </w:tc>
      </w:tr>
      <w:tr w:rsidR="00F159B0" w:rsidRPr="00F159B0" w:rsidTr="00F159B0">
        <w:tc>
          <w:tcPr>
            <w:tcW w:w="7936" w:type="dxa"/>
          </w:tcPr>
          <w:p w:rsidR="00F159B0" w:rsidRPr="00F159B0" w:rsidRDefault="00F159B0" w:rsidP="007540A0">
            <w:pPr>
              <w:spacing w:line="360" w:lineRule="auto"/>
            </w:pPr>
            <w:r w:rsidRPr="00F159B0">
              <w:t>8.0 Quality Management strategy</w:t>
            </w:r>
          </w:p>
        </w:tc>
      </w:tr>
      <w:tr w:rsidR="00F159B0" w:rsidRPr="00F159B0" w:rsidTr="00F159B0">
        <w:tc>
          <w:tcPr>
            <w:tcW w:w="7936" w:type="dxa"/>
          </w:tcPr>
          <w:p w:rsidR="00F159B0" w:rsidRPr="00F159B0" w:rsidRDefault="00F159B0" w:rsidP="007540A0">
            <w:pPr>
              <w:spacing w:line="360" w:lineRule="auto"/>
            </w:pPr>
            <w:r w:rsidRPr="00F159B0">
              <w:t>9.0 Risk Management Strategy</w:t>
            </w:r>
          </w:p>
        </w:tc>
      </w:tr>
      <w:tr w:rsidR="00F159B0" w:rsidRPr="00F159B0" w:rsidTr="00F159B0">
        <w:tc>
          <w:tcPr>
            <w:tcW w:w="7936" w:type="dxa"/>
          </w:tcPr>
          <w:p w:rsidR="00F159B0" w:rsidRPr="00F159B0" w:rsidRDefault="00F159B0" w:rsidP="007540A0">
            <w:pPr>
              <w:spacing w:line="360" w:lineRule="auto"/>
            </w:pPr>
            <w:r w:rsidRPr="00F159B0">
              <w:lastRenderedPageBreak/>
              <w:t>10.0 Communication Strategy</w:t>
            </w:r>
          </w:p>
        </w:tc>
      </w:tr>
      <w:tr w:rsidR="00F159B0" w:rsidRPr="00F159B0" w:rsidTr="00F159B0">
        <w:tc>
          <w:tcPr>
            <w:tcW w:w="7936" w:type="dxa"/>
          </w:tcPr>
          <w:p w:rsidR="00F159B0" w:rsidRPr="00F159B0" w:rsidRDefault="00F159B0" w:rsidP="007540A0">
            <w:pPr>
              <w:spacing w:line="360" w:lineRule="auto"/>
            </w:pPr>
            <w:r w:rsidRPr="00F159B0">
              <w:t>11.0 Project Control Mechanisms</w:t>
            </w:r>
          </w:p>
        </w:tc>
      </w:tr>
      <w:tr w:rsidR="00F159B0" w:rsidRPr="00F159B0" w:rsidTr="00F159B0">
        <w:tc>
          <w:tcPr>
            <w:tcW w:w="7936" w:type="dxa"/>
          </w:tcPr>
          <w:p w:rsidR="00F159B0" w:rsidRPr="00F159B0" w:rsidRDefault="00F159B0" w:rsidP="007540A0">
            <w:pPr>
              <w:spacing w:line="360" w:lineRule="auto"/>
            </w:pPr>
            <w:r w:rsidRPr="00F159B0">
              <w:t>12.0 Project Reporting Systems and Procedures</w:t>
            </w:r>
          </w:p>
        </w:tc>
      </w:tr>
      <w:tr w:rsidR="00F159B0" w:rsidRPr="00F159B0" w:rsidTr="00F159B0">
        <w:tc>
          <w:tcPr>
            <w:tcW w:w="7936" w:type="dxa"/>
          </w:tcPr>
          <w:p w:rsidR="00F159B0" w:rsidRPr="00F159B0" w:rsidRDefault="00F159B0" w:rsidP="007540A0">
            <w:pPr>
              <w:spacing w:line="360" w:lineRule="auto"/>
            </w:pPr>
            <w:r w:rsidRPr="00F159B0">
              <w:t>13.0 PEST</w:t>
            </w:r>
          </w:p>
        </w:tc>
      </w:tr>
      <w:tr w:rsidR="00F159B0" w:rsidRPr="00F159B0" w:rsidTr="00F159B0">
        <w:tc>
          <w:tcPr>
            <w:tcW w:w="7936" w:type="dxa"/>
          </w:tcPr>
          <w:p w:rsidR="00F159B0" w:rsidRPr="00F159B0" w:rsidRDefault="00F159B0" w:rsidP="007540A0">
            <w:pPr>
              <w:spacing w:line="360" w:lineRule="auto"/>
            </w:pPr>
            <w:r w:rsidRPr="00F159B0">
              <w:t>14.0 SWOT Analysis</w:t>
            </w:r>
          </w:p>
        </w:tc>
      </w:tr>
      <w:tr w:rsidR="00F159B0" w:rsidRPr="00F159B0" w:rsidTr="00F159B0">
        <w:tc>
          <w:tcPr>
            <w:tcW w:w="7936" w:type="dxa"/>
          </w:tcPr>
          <w:p w:rsidR="000958FB" w:rsidRPr="00F159B0" w:rsidRDefault="00F159B0" w:rsidP="007540A0">
            <w:pPr>
              <w:spacing w:line="360" w:lineRule="auto"/>
            </w:pPr>
            <w:r w:rsidRPr="00F159B0">
              <w:t>15.0 Bibliography</w:t>
            </w:r>
          </w:p>
        </w:tc>
      </w:tr>
      <w:tr w:rsidR="000958FB" w:rsidRPr="00F159B0" w:rsidTr="00F159B0">
        <w:tc>
          <w:tcPr>
            <w:tcW w:w="7936" w:type="dxa"/>
          </w:tcPr>
          <w:p w:rsidR="000958FB" w:rsidRPr="00F159B0" w:rsidRDefault="000958FB" w:rsidP="007540A0">
            <w:pPr>
              <w:spacing w:line="360" w:lineRule="auto"/>
            </w:pPr>
            <w:r>
              <w:t>16.0 Appendix</w:t>
            </w:r>
          </w:p>
        </w:tc>
      </w:tr>
    </w:tbl>
    <w:p w:rsidR="00DE290E" w:rsidRDefault="00DE290E" w:rsidP="007540A0">
      <w:pPr>
        <w:spacing w:line="360" w:lineRule="auto"/>
      </w:pPr>
    </w:p>
    <w:p w:rsidR="00DE290E" w:rsidRDefault="00DE290E" w:rsidP="007540A0">
      <w:pPr>
        <w:spacing w:line="360" w:lineRule="auto"/>
      </w:pPr>
    </w:p>
    <w:p w:rsidR="00DE290E" w:rsidRDefault="00DE290E" w:rsidP="007540A0">
      <w:pPr>
        <w:spacing w:line="360" w:lineRule="auto"/>
      </w:pPr>
    </w:p>
    <w:p w:rsidR="00DE290E" w:rsidRDefault="00DE290E" w:rsidP="007540A0">
      <w:pPr>
        <w:spacing w:line="360" w:lineRule="auto"/>
      </w:pPr>
    </w:p>
    <w:p w:rsidR="00F159B0" w:rsidRDefault="00F159B0" w:rsidP="007540A0">
      <w:pPr>
        <w:spacing w:line="360" w:lineRule="auto"/>
        <w:rPr>
          <w:sz w:val="28"/>
        </w:rPr>
      </w:pPr>
    </w:p>
    <w:p w:rsidR="00F159B0" w:rsidRDefault="00F159B0" w:rsidP="007540A0">
      <w:pPr>
        <w:spacing w:line="360" w:lineRule="auto"/>
        <w:rPr>
          <w:sz w:val="28"/>
        </w:rPr>
      </w:pPr>
    </w:p>
    <w:p w:rsidR="00DE290E" w:rsidRPr="000C7130" w:rsidRDefault="000C7130" w:rsidP="007540A0">
      <w:pPr>
        <w:spacing w:line="360" w:lineRule="auto"/>
        <w:rPr>
          <w:sz w:val="28"/>
        </w:rPr>
      </w:pPr>
      <w:r w:rsidRPr="000C7130">
        <w:rPr>
          <w:sz w:val="28"/>
        </w:rPr>
        <w:t xml:space="preserve">1.0 </w:t>
      </w:r>
      <w:r w:rsidR="00DE290E" w:rsidRPr="000C7130">
        <w:rPr>
          <w:sz w:val="28"/>
        </w:rPr>
        <w:t>Project Aim</w:t>
      </w:r>
    </w:p>
    <w:p w:rsidR="00DE290E" w:rsidRDefault="00DE290E" w:rsidP="007540A0">
      <w:pPr>
        <w:spacing w:line="360" w:lineRule="auto"/>
      </w:pPr>
      <w:r w:rsidRPr="00DE290E">
        <w:t>The aim of the project is to develop a marketing plan for the next 12 months for Neath RFC to incorporate bringing back supporters, as well as looking at ways to expand the existing ‘Pack the Gnoll’ marketing strategy.</w:t>
      </w:r>
    </w:p>
    <w:p w:rsidR="00F159B0" w:rsidRDefault="00F159B0" w:rsidP="007540A0">
      <w:pPr>
        <w:spacing w:line="360" w:lineRule="auto"/>
        <w:rPr>
          <w:sz w:val="28"/>
        </w:rPr>
      </w:pPr>
    </w:p>
    <w:p w:rsidR="00DE290E" w:rsidRPr="000C7130" w:rsidRDefault="000C7130" w:rsidP="007540A0">
      <w:pPr>
        <w:spacing w:line="360" w:lineRule="auto"/>
        <w:rPr>
          <w:sz w:val="28"/>
        </w:rPr>
      </w:pPr>
      <w:r w:rsidRPr="000C7130">
        <w:rPr>
          <w:sz w:val="28"/>
        </w:rPr>
        <w:t xml:space="preserve">2.0 </w:t>
      </w:r>
      <w:r w:rsidR="00DE290E" w:rsidRPr="000C7130">
        <w:rPr>
          <w:sz w:val="28"/>
        </w:rPr>
        <w:t xml:space="preserve">Project </w:t>
      </w:r>
      <w:r w:rsidRPr="000C7130">
        <w:rPr>
          <w:sz w:val="28"/>
        </w:rPr>
        <w:t>Objectives</w:t>
      </w:r>
    </w:p>
    <w:p w:rsidR="00DE290E" w:rsidRDefault="00854CE9" w:rsidP="007540A0">
      <w:pPr>
        <w:spacing w:line="360" w:lineRule="auto"/>
      </w:pPr>
      <w:r>
        <w:t>•</w:t>
      </w:r>
      <w:r>
        <w:tab/>
        <w:t xml:space="preserve"> R</w:t>
      </w:r>
      <w:r w:rsidR="00DE290E">
        <w:t>eview and assess the current marketing strategy of Neath RFC taking into consideration strengths and weaknesses</w:t>
      </w:r>
    </w:p>
    <w:p w:rsidR="00DE290E" w:rsidRDefault="00DE290E" w:rsidP="007540A0">
      <w:pPr>
        <w:spacing w:line="360" w:lineRule="auto"/>
      </w:pPr>
      <w:r>
        <w:t>•</w:t>
      </w:r>
      <w:r>
        <w:tab/>
      </w:r>
      <w:r w:rsidR="00854CE9">
        <w:t>Undertake</w:t>
      </w:r>
      <w:r>
        <w:t xml:space="preserve"> extensive research into the club as well as market research to assess other clubs marketing strategies. </w:t>
      </w:r>
    </w:p>
    <w:p w:rsidR="00DE290E" w:rsidRDefault="00DE290E" w:rsidP="007540A0">
      <w:pPr>
        <w:spacing w:line="360" w:lineRule="auto"/>
      </w:pPr>
      <w:r>
        <w:t>•</w:t>
      </w:r>
      <w:r>
        <w:tab/>
        <w:t xml:space="preserve">To devise a report which will include </w:t>
      </w:r>
      <w:r w:rsidR="00854CE9">
        <w:t xml:space="preserve">SMART </w:t>
      </w:r>
      <w:r>
        <w:t xml:space="preserve">recommendations on marketing strategies that could be trialled or implemented </w:t>
      </w:r>
      <w:r w:rsidR="00854CE9">
        <w:t>at the club</w:t>
      </w:r>
    </w:p>
    <w:p w:rsidR="00DE290E" w:rsidRDefault="00DE290E" w:rsidP="007540A0">
      <w:pPr>
        <w:spacing w:line="360" w:lineRule="auto"/>
      </w:pPr>
    </w:p>
    <w:p w:rsidR="00DE290E" w:rsidRPr="000C7130" w:rsidRDefault="000C7130" w:rsidP="007540A0">
      <w:pPr>
        <w:spacing w:line="360" w:lineRule="auto"/>
        <w:rPr>
          <w:sz w:val="28"/>
        </w:rPr>
      </w:pPr>
      <w:r>
        <w:rPr>
          <w:sz w:val="28"/>
        </w:rPr>
        <w:t xml:space="preserve">3.0 </w:t>
      </w:r>
      <w:r w:rsidR="00DE290E" w:rsidRPr="000C7130">
        <w:rPr>
          <w:sz w:val="28"/>
        </w:rPr>
        <w:t>Project Justification</w:t>
      </w:r>
    </w:p>
    <w:p w:rsidR="00DE290E" w:rsidRDefault="00DE290E" w:rsidP="007540A0">
      <w:pPr>
        <w:spacing w:line="360" w:lineRule="auto"/>
      </w:pPr>
      <w:r>
        <w:lastRenderedPageBreak/>
        <w:t xml:space="preserve">The </w:t>
      </w:r>
      <w:r w:rsidR="00854CE9">
        <w:t>purpose of the project is to offer assistance in the marketing of Neath RFC, the most infamous Welsh rugby side who have recently struggled due to struggling finances, lower attendance and relegation. The consultation will undergo extensive and thorough market research to see what is working</w:t>
      </w:r>
      <w:r w:rsidR="00510C8C">
        <w:t>, and also to offer recommendations going forward.</w:t>
      </w:r>
    </w:p>
    <w:p w:rsidR="000C7130" w:rsidRPr="000C7130" w:rsidRDefault="000C7130" w:rsidP="007540A0">
      <w:pPr>
        <w:spacing w:line="360" w:lineRule="auto"/>
        <w:rPr>
          <w:sz w:val="28"/>
        </w:rPr>
      </w:pPr>
      <w:r>
        <w:rPr>
          <w:sz w:val="28"/>
        </w:rPr>
        <w:t xml:space="preserve">3.1 </w:t>
      </w:r>
      <w:r w:rsidR="00DE290E" w:rsidRPr="000C7130">
        <w:rPr>
          <w:sz w:val="28"/>
        </w:rPr>
        <w:t>Desired</w:t>
      </w:r>
      <w:r w:rsidRPr="000C7130">
        <w:rPr>
          <w:sz w:val="28"/>
        </w:rPr>
        <w:t xml:space="preserve"> outcomes of the P</w:t>
      </w:r>
      <w:r w:rsidR="00DE290E" w:rsidRPr="000C7130">
        <w:rPr>
          <w:sz w:val="28"/>
        </w:rPr>
        <w:t>roject</w:t>
      </w:r>
    </w:p>
    <w:p w:rsidR="00DE290E" w:rsidRPr="00A319EE" w:rsidRDefault="000C7130" w:rsidP="007540A0">
      <w:pPr>
        <w:spacing w:line="360" w:lineRule="auto"/>
      </w:pPr>
      <w:r w:rsidRPr="00A319EE">
        <w:t xml:space="preserve">The desired outcome of the project is </w:t>
      </w:r>
      <w:r w:rsidR="00DE290E" w:rsidRPr="00A319EE">
        <w:t>to gain a better understanding of what is currently being achieved, what can be implemented, and then hopefully by the end a 12 month marketing plan that is realistic can be sent to Neath RFC and recommendations submitted can be used going forward to benefit the club.</w:t>
      </w:r>
    </w:p>
    <w:p w:rsidR="00DE290E" w:rsidRDefault="00DE290E" w:rsidP="007540A0">
      <w:pPr>
        <w:spacing w:line="360" w:lineRule="auto"/>
      </w:pPr>
    </w:p>
    <w:p w:rsidR="00DE290E" w:rsidRPr="000C7130" w:rsidRDefault="000C7130" w:rsidP="007540A0">
      <w:pPr>
        <w:spacing w:line="360" w:lineRule="auto"/>
        <w:rPr>
          <w:sz w:val="28"/>
        </w:rPr>
      </w:pPr>
      <w:r>
        <w:rPr>
          <w:sz w:val="28"/>
        </w:rPr>
        <w:t xml:space="preserve">4.0 </w:t>
      </w:r>
      <w:r w:rsidR="00DE290E" w:rsidRPr="000C7130">
        <w:rPr>
          <w:sz w:val="28"/>
        </w:rPr>
        <w:t>Project Plan and Approach</w:t>
      </w:r>
    </w:p>
    <w:p w:rsidR="00DE290E" w:rsidRDefault="00DE290E" w:rsidP="007540A0">
      <w:pPr>
        <w:spacing w:line="360" w:lineRule="auto"/>
      </w:pPr>
      <w:r>
        <w:t xml:space="preserve">An initial project plan has been devised, and will be stuck to providing no problems </w:t>
      </w:r>
      <w:r w:rsidR="00607E50">
        <w:t>arise</w:t>
      </w:r>
      <w:r>
        <w:t xml:space="preserve">, however these are addressed in the risk management section. </w:t>
      </w:r>
    </w:p>
    <w:p w:rsidR="00DE290E" w:rsidRDefault="00DE290E" w:rsidP="007540A0">
      <w:pPr>
        <w:spacing w:line="360" w:lineRule="auto"/>
      </w:pPr>
      <w:r>
        <w:t>•</w:t>
      </w:r>
      <w:r>
        <w:tab/>
        <w:t>Plan what research methods will be used</w:t>
      </w:r>
    </w:p>
    <w:p w:rsidR="00DE290E" w:rsidRDefault="00DE290E" w:rsidP="007540A0">
      <w:pPr>
        <w:spacing w:line="360" w:lineRule="auto"/>
      </w:pPr>
      <w:r>
        <w:t>•</w:t>
      </w:r>
      <w:r>
        <w:tab/>
        <w:t>Collect Data both primary and secondary</w:t>
      </w:r>
    </w:p>
    <w:p w:rsidR="00DE290E" w:rsidRDefault="00DE290E" w:rsidP="007540A0">
      <w:pPr>
        <w:spacing w:line="360" w:lineRule="auto"/>
      </w:pPr>
      <w:r>
        <w:t>•</w:t>
      </w:r>
      <w:r>
        <w:tab/>
        <w:t>Analyse the data</w:t>
      </w:r>
    </w:p>
    <w:p w:rsidR="00DE290E" w:rsidRDefault="00DE290E" w:rsidP="007540A0">
      <w:pPr>
        <w:spacing w:line="360" w:lineRule="auto"/>
      </w:pPr>
      <w:r>
        <w:t>•</w:t>
      </w:r>
      <w:r>
        <w:tab/>
        <w:t>Collate the findings in to the report</w:t>
      </w:r>
    </w:p>
    <w:p w:rsidR="008011EE" w:rsidRDefault="008011EE" w:rsidP="007540A0">
      <w:pPr>
        <w:spacing w:line="360" w:lineRule="auto"/>
        <w:rPr>
          <w:sz w:val="28"/>
        </w:rPr>
      </w:pPr>
    </w:p>
    <w:p w:rsidR="008011EE" w:rsidRDefault="008011EE" w:rsidP="007540A0">
      <w:pPr>
        <w:spacing w:line="360" w:lineRule="auto"/>
        <w:rPr>
          <w:sz w:val="28"/>
        </w:rPr>
      </w:pPr>
    </w:p>
    <w:p w:rsidR="000C7130" w:rsidRDefault="000C7130" w:rsidP="007540A0">
      <w:pPr>
        <w:spacing w:line="360" w:lineRule="auto"/>
        <w:rPr>
          <w:sz w:val="28"/>
        </w:rPr>
      </w:pPr>
      <w:r w:rsidRPr="000C7130">
        <w:rPr>
          <w:sz w:val="28"/>
        </w:rPr>
        <w:t>4.1 Gantt Chart</w:t>
      </w:r>
      <w:r w:rsidR="00DE290E" w:rsidRPr="000C7130">
        <w:rPr>
          <w:sz w:val="28"/>
        </w:rPr>
        <w:t xml:space="preserve"> </w:t>
      </w:r>
    </w:p>
    <w:p w:rsidR="00B872C8" w:rsidRDefault="00B872C8" w:rsidP="007540A0">
      <w:pPr>
        <w:spacing w:line="360" w:lineRule="auto"/>
      </w:pPr>
    </w:p>
    <w:p w:rsidR="00DE290E" w:rsidRDefault="007A5B4E" w:rsidP="007540A0">
      <w:pPr>
        <w:spacing w:line="360" w:lineRule="auto"/>
      </w:pPr>
      <w:r>
        <w:rPr>
          <w:noProof/>
          <w:lang w:eastAsia="en-GB"/>
        </w:rPr>
        <w:lastRenderedPageBreak/>
        <w:drawing>
          <wp:anchor distT="0" distB="0" distL="114300" distR="114300" simplePos="0" relativeHeight="251658240" behindDoc="0" locked="0" layoutInCell="1" allowOverlap="1">
            <wp:simplePos x="0" y="0"/>
            <wp:positionH relativeFrom="page">
              <wp:align>left</wp:align>
            </wp:positionH>
            <wp:positionV relativeFrom="paragraph">
              <wp:posOffset>952500</wp:posOffset>
            </wp:positionV>
            <wp:extent cx="7466965" cy="3504565"/>
            <wp:effectExtent l="0" t="0" r="635"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466965" cy="3504565"/>
                    </a:xfrm>
                    <a:prstGeom prst="rect">
                      <a:avLst/>
                    </a:prstGeom>
                    <a:noFill/>
                  </pic:spPr>
                </pic:pic>
              </a:graphicData>
            </a:graphic>
            <wp14:sizeRelH relativeFrom="page">
              <wp14:pctWidth>0</wp14:pctWidth>
            </wp14:sizeRelH>
            <wp14:sizeRelV relativeFrom="page">
              <wp14:pctHeight>0</wp14:pctHeight>
            </wp14:sizeRelV>
          </wp:anchor>
        </w:drawing>
      </w:r>
      <w:r w:rsidR="00BA06E0" w:rsidRPr="00BA06E0">
        <w:t>“Project managers can use the Gantt chart to potential schedule delays and focus the projects team’s attention on the critical tasks to the delivery of project in time</w:t>
      </w:r>
      <w:r w:rsidR="00BA06E0">
        <w:t xml:space="preserve">”. </w:t>
      </w:r>
      <w:r w:rsidR="00B872C8">
        <w:t xml:space="preserve"> Geraldi (2012). </w:t>
      </w:r>
      <w:r w:rsidR="00DE290E">
        <w:t>Below is a Gantt chart that has been devised for all parties to know what is going on and when, and although it may change due to issues that may occur, having one set up will mean that the consultant can keep on track.</w:t>
      </w:r>
    </w:p>
    <w:p w:rsidR="00DE290E" w:rsidRDefault="00DE290E" w:rsidP="007540A0">
      <w:pPr>
        <w:spacing w:line="360" w:lineRule="auto"/>
      </w:pPr>
    </w:p>
    <w:p w:rsidR="00DE290E" w:rsidRDefault="00DE290E" w:rsidP="007540A0">
      <w:pPr>
        <w:spacing w:line="360" w:lineRule="auto"/>
      </w:pPr>
    </w:p>
    <w:p w:rsidR="00DE290E" w:rsidRDefault="00DE290E" w:rsidP="007540A0">
      <w:pPr>
        <w:spacing w:line="360" w:lineRule="auto"/>
      </w:pPr>
      <w:r>
        <w:t>Key dates can be seen above, with the final report being due in on the 12</w:t>
      </w:r>
      <w:r w:rsidRPr="00DE290E">
        <w:rPr>
          <w:vertAlign w:val="superscript"/>
        </w:rPr>
        <w:t>th</w:t>
      </w:r>
      <w:r>
        <w:t xml:space="preserve"> May. Upon completing the project, the consultant will have a follow up meeting with Neath RFC to submit the report as well as discuss the findings. Incorporated in to the Gantt chart is extra days allocated in case of any issues that arise, and can be adapted. The Gantt chart for this project has also been made taking in to consideration other assignments that are due, so that time can be managed.</w:t>
      </w:r>
    </w:p>
    <w:p w:rsidR="00DE290E" w:rsidRDefault="00DE290E" w:rsidP="007540A0">
      <w:pPr>
        <w:spacing w:line="360" w:lineRule="auto"/>
      </w:pPr>
    </w:p>
    <w:p w:rsidR="00213791" w:rsidRDefault="00213791" w:rsidP="007540A0">
      <w:pPr>
        <w:spacing w:line="360" w:lineRule="auto"/>
      </w:pPr>
    </w:p>
    <w:p w:rsidR="00213791" w:rsidRDefault="00213791" w:rsidP="007540A0">
      <w:pPr>
        <w:spacing w:line="360" w:lineRule="auto"/>
      </w:pPr>
    </w:p>
    <w:p w:rsidR="00DE290E" w:rsidRPr="00213791" w:rsidRDefault="00213791" w:rsidP="007540A0">
      <w:pPr>
        <w:pStyle w:val="ListParagraph"/>
        <w:numPr>
          <w:ilvl w:val="0"/>
          <w:numId w:val="15"/>
        </w:numPr>
        <w:spacing w:line="360" w:lineRule="auto"/>
        <w:rPr>
          <w:sz w:val="28"/>
        </w:rPr>
      </w:pPr>
      <w:r>
        <w:rPr>
          <w:sz w:val="28"/>
        </w:rPr>
        <w:t xml:space="preserve"> </w:t>
      </w:r>
      <w:r w:rsidR="00DE290E" w:rsidRPr="00213791">
        <w:rPr>
          <w:sz w:val="28"/>
        </w:rPr>
        <w:t>Business Case</w:t>
      </w:r>
    </w:p>
    <w:p w:rsidR="00607E50" w:rsidRDefault="00213791" w:rsidP="007540A0">
      <w:pPr>
        <w:spacing w:line="360" w:lineRule="auto"/>
      </w:pPr>
      <w:r>
        <w:t>The business environment of the club will be identified in the project and will be considered when putting together the report.</w:t>
      </w:r>
    </w:p>
    <w:p w:rsidR="00213791" w:rsidRDefault="00213791" w:rsidP="007540A0">
      <w:pPr>
        <w:spacing w:line="360" w:lineRule="auto"/>
      </w:pPr>
    </w:p>
    <w:p w:rsidR="008011EE" w:rsidRDefault="008011EE" w:rsidP="007540A0">
      <w:pPr>
        <w:spacing w:line="360" w:lineRule="auto"/>
        <w:rPr>
          <w:sz w:val="28"/>
        </w:rPr>
      </w:pPr>
    </w:p>
    <w:p w:rsidR="00DE290E" w:rsidRPr="00213791" w:rsidRDefault="00213791" w:rsidP="007540A0">
      <w:pPr>
        <w:spacing w:line="360" w:lineRule="auto"/>
        <w:rPr>
          <w:sz w:val="28"/>
        </w:rPr>
      </w:pPr>
      <w:r w:rsidRPr="00213791">
        <w:rPr>
          <w:sz w:val="28"/>
        </w:rPr>
        <w:t>5.1 Rationale</w:t>
      </w:r>
    </w:p>
    <w:p w:rsidR="00DE290E" w:rsidRDefault="00DE290E" w:rsidP="007540A0">
      <w:pPr>
        <w:spacing w:line="360" w:lineRule="auto"/>
      </w:pPr>
      <w:r>
        <w:t>The R</w:t>
      </w:r>
      <w:r w:rsidRPr="00DE290E">
        <w:t>ationale is that the struggles of the club over recent years has led to loss of supporters</w:t>
      </w:r>
      <w:r w:rsidR="00607E50">
        <w:t>, so the aim is to keep the struggling financial situation of the club in to consideration.</w:t>
      </w:r>
    </w:p>
    <w:p w:rsidR="00DE290E" w:rsidRDefault="00DE290E" w:rsidP="007540A0">
      <w:pPr>
        <w:spacing w:line="360" w:lineRule="auto"/>
      </w:pPr>
    </w:p>
    <w:p w:rsidR="00DE290E" w:rsidRPr="00213791" w:rsidRDefault="00213791" w:rsidP="007540A0">
      <w:pPr>
        <w:spacing w:line="360" w:lineRule="auto"/>
        <w:rPr>
          <w:sz w:val="28"/>
        </w:rPr>
      </w:pPr>
      <w:r>
        <w:rPr>
          <w:sz w:val="28"/>
        </w:rPr>
        <w:t>5.2 Benefits to Neath RFC</w:t>
      </w:r>
    </w:p>
    <w:p w:rsidR="00607E50" w:rsidRDefault="00607E50" w:rsidP="007540A0">
      <w:pPr>
        <w:pStyle w:val="ListParagraph"/>
        <w:numPr>
          <w:ilvl w:val="0"/>
          <w:numId w:val="2"/>
        </w:numPr>
        <w:spacing w:line="360" w:lineRule="auto"/>
      </w:pPr>
      <w:r>
        <w:t>Free consultation so there is</w:t>
      </w:r>
      <w:r w:rsidRPr="00607E50">
        <w:t xml:space="preserve"> nothing to lose for the club, and will benefit a mature</w:t>
      </w:r>
      <w:r>
        <w:t>, hardworking</w:t>
      </w:r>
      <w:r w:rsidRPr="00607E50">
        <w:t xml:space="preserve"> student that has the desire to be successful in this industry.</w:t>
      </w:r>
    </w:p>
    <w:p w:rsidR="00607E50" w:rsidRDefault="00607E50" w:rsidP="007540A0">
      <w:pPr>
        <w:pStyle w:val="ListParagraph"/>
        <w:numPr>
          <w:ilvl w:val="0"/>
          <w:numId w:val="2"/>
        </w:numPr>
        <w:spacing w:line="360" w:lineRule="auto"/>
      </w:pPr>
      <w:r>
        <w:t>Research being undertaken for them, and not being published in to the public domain</w:t>
      </w:r>
    </w:p>
    <w:p w:rsidR="00607E50" w:rsidRDefault="00607E50" w:rsidP="007540A0">
      <w:pPr>
        <w:pStyle w:val="ListParagraph"/>
        <w:numPr>
          <w:ilvl w:val="0"/>
          <w:numId w:val="2"/>
        </w:numPr>
        <w:spacing w:line="360" w:lineRule="auto"/>
      </w:pPr>
      <w:r>
        <w:t>Links with University can be made, with Tourism, Events and Leisure students as well as potentially Sports Management for future projects.</w:t>
      </w:r>
    </w:p>
    <w:p w:rsidR="00607E50" w:rsidRDefault="00607E50" w:rsidP="007540A0">
      <w:pPr>
        <w:pStyle w:val="ListParagraph"/>
        <w:numPr>
          <w:ilvl w:val="0"/>
          <w:numId w:val="2"/>
        </w:numPr>
        <w:spacing w:line="360" w:lineRule="auto"/>
      </w:pPr>
      <w:r>
        <w:t>An outside perspective to take in to consideration.</w:t>
      </w:r>
    </w:p>
    <w:p w:rsidR="008473DA" w:rsidRDefault="008473DA" w:rsidP="007540A0">
      <w:pPr>
        <w:spacing w:line="360" w:lineRule="auto"/>
        <w:rPr>
          <w:sz w:val="28"/>
        </w:rPr>
      </w:pPr>
    </w:p>
    <w:p w:rsidR="00213791" w:rsidRPr="00213791" w:rsidRDefault="00213791" w:rsidP="007540A0">
      <w:pPr>
        <w:spacing w:line="360" w:lineRule="auto"/>
        <w:rPr>
          <w:sz w:val="28"/>
        </w:rPr>
      </w:pPr>
      <w:r>
        <w:rPr>
          <w:sz w:val="28"/>
        </w:rPr>
        <w:t xml:space="preserve">5.3 </w:t>
      </w:r>
      <w:r w:rsidRPr="00213791">
        <w:rPr>
          <w:sz w:val="28"/>
        </w:rPr>
        <w:t>Potential Constraints</w:t>
      </w:r>
    </w:p>
    <w:p w:rsidR="00607E50" w:rsidRDefault="00607E50" w:rsidP="007540A0">
      <w:pPr>
        <w:pStyle w:val="ListParagraph"/>
        <w:numPr>
          <w:ilvl w:val="0"/>
          <w:numId w:val="3"/>
        </w:numPr>
        <w:spacing w:line="360" w:lineRule="auto"/>
      </w:pPr>
      <w:r>
        <w:t xml:space="preserve">The client might be busy with various important projects that will come up, however </w:t>
      </w:r>
      <w:r w:rsidR="00DE0BB6">
        <w:t>meetings will address any issues that will come up</w:t>
      </w:r>
      <w:r w:rsidR="00D72958">
        <w:t>.</w:t>
      </w:r>
    </w:p>
    <w:p w:rsidR="00DE0BB6" w:rsidRDefault="00DE0BB6" w:rsidP="007540A0">
      <w:pPr>
        <w:pStyle w:val="ListParagraph"/>
        <w:numPr>
          <w:ilvl w:val="0"/>
          <w:numId w:val="3"/>
        </w:numPr>
        <w:spacing w:line="360" w:lineRule="auto"/>
      </w:pPr>
      <w:r>
        <w:t>Validity of research sources and ensuring non bias approach is taken by the consultant</w:t>
      </w:r>
    </w:p>
    <w:p w:rsidR="00DE0BB6" w:rsidRDefault="00DE0BB6" w:rsidP="007540A0">
      <w:pPr>
        <w:pStyle w:val="ListParagraph"/>
        <w:numPr>
          <w:ilvl w:val="0"/>
          <w:numId w:val="3"/>
        </w:numPr>
        <w:spacing w:line="360" w:lineRule="auto"/>
      </w:pPr>
      <w:r>
        <w:t>Ensuring the right research is being carried out and a variety of research methods.</w:t>
      </w:r>
    </w:p>
    <w:p w:rsidR="00DE0BB6" w:rsidRDefault="00DE0BB6" w:rsidP="007540A0">
      <w:pPr>
        <w:pStyle w:val="ListParagraph"/>
        <w:numPr>
          <w:ilvl w:val="0"/>
          <w:numId w:val="3"/>
        </w:numPr>
        <w:spacing w:line="360" w:lineRule="auto"/>
      </w:pPr>
      <w:r>
        <w:t>Making sure that all recommendations are realistic and feasible, and following on with SMART objectives.</w:t>
      </w:r>
    </w:p>
    <w:p w:rsidR="00D72958" w:rsidRDefault="00D72958" w:rsidP="007540A0">
      <w:pPr>
        <w:pStyle w:val="ListParagraph"/>
        <w:numPr>
          <w:ilvl w:val="0"/>
          <w:numId w:val="3"/>
        </w:numPr>
        <w:spacing w:line="360" w:lineRule="auto"/>
      </w:pPr>
      <w:r>
        <w:t>Changing nature of the business means that changes could impact the project.</w:t>
      </w:r>
    </w:p>
    <w:p w:rsidR="00213791" w:rsidRDefault="00213791" w:rsidP="007540A0">
      <w:pPr>
        <w:spacing w:line="360" w:lineRule="auto"/>
      </w:pPr>
    </w:p>
    <w:p w:rsidR="00213791" w:rsidRDefault="00213791" w:rsidP="007540A0">
      <w:pPr>
        <w:spacing w:line="360" w:lineRule="auto"/>
        <w:rPr>
          <w:sz w:val="28"/>
        </w:rPr>
      </w:pPr>
    </w:p>
    <w:p w:rsidR="00DE290E" w:rsidRPr="00213791" w:rsidRDefault="00213791" w:rsidP="007540A0">
      <w:pPr>
        <w:spacing w:line="360" w:lineRule="auto"/>
        <w:rPr>
          <w:sz w:val="28"/>
        </w:rPr>
      </w:pPr>
      <w:r w:rsidRPr="00213791">
        <w:rPr>
          <w:sz w:val="28"/>
        </w:rPr>
        <w:t xml:space="preserve">6.0 </w:t>
      </w:r>
      <w:r w:rsidR="00DE290E" w:rsidRPr="00213791">
        <w:rPr>
          <w:sz w:val="28"/>
        </w:rPr>
        <w:t>Research</w:t>
      </w:r>
      <w:r w:rsidR="00376DD9" w:rsidRPr="00213791">
        <w:rPr>
          <w:sz w:val="28"/>
        </w:rPr>
        <w:t xml:space="preserve"> Methodology</w:t>
      </w:r>
    </w:p>
    <w:p w:rsidR="00E0058D" w:rsidRDefault="00E0058D" w:rsidP="007540A0">
      <w:pPr>
        <w:spacing w:line="360" w:lineRule="auto"/>
      </w:pPr>
      <w:r>
        <w:lastRenderedPageBreak/>
        <w:t>A variety of research methods will be used for the project, for a better understanding on the marketing at Neath Rugby, as well as benchmarking with other clubs, to then develop a 12 month marketing plan for Neath Rugby.</w:t>
      </w:r>
    </w:p>
    <w:p w:rsidR="008473DA" w:rsidRDefault="008473DA" w:rsidP="007540A0">
      <w:pPr>
        <w:spacing w:line="360" w:lineRule="auto"/>
      </w:pPr>
    </w:p>
    <w:p w:rsidR="00E0058D" w:rsidRDefault="00F04CB3" w:rsidP="007540A0">
      <w:pPr>
        <w:spacing w:line="360" w:lineRule="auto"/>
      </w:pPr>
      <w:r w:rsidRPr="00F04CB3">
        <w:rPr>
          <w:sz w:val="28"/>
        </w:rPr>
        <w:t>6.1 Primary Research Methods</w:t>
      </w:r>
    </w:p>
    <w:p w:rsidR="00E0058D" w:rsidRDefault="00E0058D" w:rsidP="007540A0">
      <w:pPr>
        <w:pStyle w:val="ListParagraph"/>
        <w:numPr>
          <w:ilvl w:val="0"/>
          <w:numId w:val="4"/>
        </w:numPr>
        <w:spacing w:line="360" w:lineRule="auto"/>
      </w:pPr>
      <w:r>
        <w:t>Observations</w:t>
      </w:r>
    </w:p>
    <w:p w:rsidR="00E0058D" w:rsidRDefault="00E0058D" w:rsidP="007540A0">
      <w:pPr>
        <w:pStyle w:val="ListParagraph"/>
        <w:numPr>
          <w:ilvl w:val="0"/>
          <w:numId w:val="4"/>
        </w:numPr>
        <w:spacing w:line="360" w:lineRule="auto"/>
      </w:pPr>
      <w:r>
        <w:t>Online survey</w:t>
      </w:r>
    </w:p>
    <w:p w:rsidR="00E0058D" w:rsidRDefault="00E0058D" w:rsidP="007540A0">
      <w:pPr>
        <w:pStyle w:val="ListParagraph"/>
        <w:numPr>
          <w:ilvl w:val="0"/>
          <w:numId w:val="4"/>
        </w:numPr>
        <w:spacing w:line="360" w:lineRule="auto"/>
      </w:pPr>
      <w:r>
        <w:t>Face to face meetings</w:t>
      </w:r>
    </w:p>
    <w:p w:rsidR="00E0058D" w:rsidRDefault="00E0058D" w:rsidP="007540A0">
      <w:pPr>
        <w:pStyle w:val="ListParagraph"/>
        <w:numPr>
          <w:ilvl w:val="0"/>
          <w:numId w:val="4"/>
        </w:numPr>
        <w:spacing w:line="360" w:lineRule="auto"/>
      </w:pPr>
      <w:r>
        <w:t>Telephone interviews with internal and external sources including club historian</w:t>
      </w:r>
    </w:p>
    <w:p w:rsidR="008473DA" w:rsidRDefault="008473DA" w:rsidP="007540A0">
      <w:pPr>
        <w:spacing w:line="360" w:lineRule="auto"/>
      </w:pPr>
    </w:p>
    <w:p w:rsidR="008473DA" w:rsidRDefault="008473DA" w:rsidP="007540A0">
      <w:pPr>
        <w:spacing w:line="360" w:lineRule="auto"/>
      </w:pPr>
    </w:p>
    <w:p w:rsidR="008011EE" w:rsidRDefault="008011EE" w:rsidP="007540A0">
      <w:pPr>
        <w:spacing w:line="360" w:lineRule="auto"/>
        <w:rPr>
          <w:sz w:val="28"/>
        </w:rPr>
      </w:pPr>
    </w:p>
    <w:p w:rsidR="00E0058D" w:rsidRPr="00F04CB3" w:rsidRDefault="00F04CB3" w:rsidP="007540A0">
      <w:pPr>
        <w:spacing w:line="360" w:lineRule="auto"/>
        <w:rPr>
          <w:sz w:val="28"/>
        </w:rPr>
      </w:pPr>
      <w:r w:rsidRPr="00F04CB3">
        <w:rPr>
          <w:sz w:val="28"/>
        </w:rPr>
        <w:t xml:space="preserve">6.2 </w:t>
      </w:r>
      <w:r w:rsidR="00E0058D" w:rsidRPr="00F04CB3">
        <w:rPr>
          <w:sz w:val="28"/>
        </w:rPr>
        <w:t>Secondary Research</w:t>
      </w:r>
      <w:r w:rsidRPr="00F04CB3">
        <w:rPr>
          <w:sz w:val="28"/>
        </w:rPr>
        <w:t xml:space="preserve"> Methods</w:t>
      </w:r>
    </w:p>
    <w:p w:rsidR="00E0058D" w:rsidRDefault="00E0058D" w:rsidP="007540A0">
      <w:pPr>
        <w:pStyle w:val="ListParagraph"/>
        <w:numPr>
          <w:ilvl w:val="0"/>
          <w:numId w:val="5"/>
        </w:numPr>
        <w:spacing w:line="360" w:lineRule="auto"/>
      </w:pPr>
      <w:r>
        <w:t>Articles</w:t>
      </w:r>
    </w:p>
    <w:p w:rsidR="00E0058D" w:rsidRDefault="00E0058D" w:rsidP="007540A0">
      <w:pPr>
        <w:pStyle w:val="ListParagraph"/>
        <w:numPr>
          <w:ilvl w:val="0"/>
          <w:numId w:val="5"/>
        </w:numPr>
        <w:spacing w:line="360" w:lineRule="auto"/>
      </w:pPr>
      <w:r>
        <w:t>Journals</w:t>
      </w:r>
    </w:p>
    <w:p w:rsidR="00E0058D" w:rsidRDefault="00E0058D" w:rsidP="007540A0">
      <w:pPr>
        <w:pStyle w:val="ListParagraph"/>
        <w:numPr>
          <w:ilvl w:val="0"/>
          <w:numId w:val="5"/>
        </w:numPr>
        <w:spacing w:line="360" w:lineRule="auto"/>
      </w:pPr>
      <w:r>
        <w:t>Statistics</w:t>
      </w:r>
    </w:p>
    <w:p w:rsidR="00E0058D" w:rsidRDefault="00E0058D" w:rsidP="007540A0">
      <w:pPr>
        <w:pStyle w:val="ListParagraph"/>
        <w:numPr>
          <w:ilvl w:val="0"/>
          <w:numId w:val="5"/>
        </w:numPr>
        <w:spacing w:line="360" w:lineRule="auto"/>
      </w:pPr>
      <w:r>
        <w:t>Attendance Figures</w:t>
      </w:r>
    </w:p>
    <w:p w:rsidR="008473DA" w:rsidRDefault="008473DA" w:rsidP="007540A0">
      <w:pPr>
        <w:spacing w:line="360" w:lineRule="auto"/>
      </w:pPr>
    </w:p>
    <w:p w:rsidR="00376DD9" w:rsidRDefault="00E0058D" w:rsidP="007540A0">
      <w:pPr>
        <w:spacing w:line="360" w:lineRule="auto"/>
      </w:pPr>
      <w:r>
        <w:t xml:space="preserve">Thorough </w:t>
      </w:r>
      <w:r w:rsidRPr="00E0058D">
        <w:t>Qualitative and Quantitative</w:t>
      </w:r>
      <w:r>
        <w:t xml:space="preserve"> research will ensure that the report will be accurate, and recommendations can be calculated and thought out.</w:t>
      </w:r>
    </w:p>
    <w:p w:rsidR="00F159B0" w:rsidRDefault="00F159B0" w:rsidP="007540A0">
      <w:pPr>
        <w:spacing w:line="360" w:lineRule="auto"/>
      </w:pPr>
    </w:p>
    <w:p w:rsidR="00376DD9" w:rsidRPr="00F04CB3" w:rsidRDefault="00376DD9" w:rsidP="007540A0">
      <w:pPr>
        <w:spacing w:line="360" w:lineRule="auto"/>
        <w:rPr>
          <w:sz w:val="28"/>
        </w:rPr>
      </w:pPr>
      <w:r w:rsidRPr="00F04CB3">
        <w:rPr>
          <w:noProof/>
          <w:sz w:val="28"/>
          <w:lang w:eastAsia="en-GB"/>
        </w:rPr>
        <w:lastRenderedPageBreak/>
        <w:drawing>
          <wp:anchor distT="0" distB="0" distL="114300" distR="114300" simplePos="0" relativeHeight="251659264" behindDoc="0" locked="0" layoutInCell="1" allowOverlap="1">
            <wp:simplePos x="0" y="0"/>
            <wp:positionH relativeFrom="column">
              <wp:posOffset>209550</wp:posOffset>
            </wp:positionH>
            <wp:positionV relativeFrom="paragraph">
              <wp:posOffset>1590675</wp:posOffset>
            </wp:positionV>
            <wp:extent cx="4552950" cy="2757170"/>
            <wp:effectExtent l="0" t="0" r="0"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21274" t="24808" r="20554" b="12581"/>
                    <a:stretch/>
                  </pic:blipFill>
                  <pic:spPr bwMode="auto">
                    <a:xfrm>
                      <a:off x="0" y="0"/>
                      <a:ext cx="4552950" cy="27571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4CB3" w:rsidRPr="00F04CB3">
        <w:rPr>
          <w:sz w:val="28"/>
        </w:rPr>
        <w:t xml:space="preserve">7.0 </w:t>
      </w:r>
      <w:r w:rsidRPr="00F04CB3">
        <w:rPr>
          <w:sz w:val="28"/>
        </w:rPr>
        <w:t>Project Management Team Structure</w:t>
      </w: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376DD9" w:rsidP="007540A0">
      <w:pPr>
        <w:spacing w:line="360" w:lineRule="auto"/>
      </w:pPr>
    </w:p>
    <w:p w:rsidR="00376DD9" w:rsidRDefault="00F04CB3" w:rsidP="007540A0">
      <w:pPr>
        <w:spacing w:line="360" w:lineRule="auto"/>
        <w:rPr>
          <w:sz w:val="28"/>
        </w:rPr>
      </w:pPr>
      <w:r w:rsidRPr="00F04CB3">
        <w:rPr>
          <w:sz w:val="28"/>
        </w:rPr>
        <w:t xml:space="preserve">7.1 </w:t>
      </w:r>
      <w:r w:rsidR="00376DD9" w:rsidRPr="00F04CB3">
        <w:rPr>
          <w:sz w:val="28"/>
        </w:rPr>
        <w:t>Project Management Team:</w:t>
      </w:r>
    </w:p>
    <w:p w:rsidR="008473DA" w:rsidRPr="008011EE" w:rsidRDefault="008473DA" w:rsidP="007540A0">
      <w:pPr>
        <w:spacing w:line="360" w:lineRule="auto"/>
      </w:pPr>
      <w:r w:rsidRPr="008011EE">
        <w:t>The smaller team will ensure it runs smoothly and that the consultant knows who to contact.</w:t>
      </w:r>
    </w:p>
    <w:p w:rsidR="008473DA" w:rsidRPr="00F04CB3" w:rsidRDefault="008473DA" w:rsidP="007540A0">
      <w:pPr>
        <w:spacing w:line="360" w:lineRule="auto"/>
        <w:rPr>
          <w:sz w:val="28"/>
        </w:rPr>
      </w:pPr>
    </w:p>
    <w:p w:rsidR="00376DD9" w:rsidRDefault="00F04CB3" w:rsidP="007540A0">
      <w:pPr>
        <w:spacing w:line="360" w:lineRule="auto"/>
      </w:pPr>
      <w:r w:rsidRPr="00F04CB3">
        <w:rPr>
          <w:sz w:val="28"/>
        </w:rPr>
        <w:t xml:space="preserve">7.2 </w:t>
      </w:r>
      <w:r w:rsidR="00376DD9" w:rsidRPr="00F04CB3">
        <w:rPr>
          <w:sz w:val="28"/>
        </w:rPr>
        <w:t xml:space="preserve">The Consultant </w:t>
      </w:r>
    </w:p>
    <w:p w:rsidR="00376DD9" w:rsidRDefault="00376DD9" w:rsidP="007540A0">
      <w:pPr>
        <w:spacing w:line="360" w:lineRule="auto"/>
      </w:pPr>
      <w:r>
        <w:t xml:space="preserve">The consultant </w:t>
      </w:r>
      <w:r w:rsidR="00F04CB3">
        <w:t xml:space="preserve">Rhodri Stranaghan </w:t>
      </w:r>
      <w:r>
        <w:t>will</w:t>
      </w:r>
      <w:r w:rsidRPr="00376DD9">
        <w:t xml:space="preserve"> undergo extensive and thorough research to gain wider knowledge on the marketing at Neath RFC, whilst looking at the attendance figures for Neath and other clubs to see what is working and where, and recommending solutions to problems.   </w:t>
      </w:r>
    </w:p>
    <w:p w:rsidR="00F159B0" w:rsidRDefault="00F159B0" w:rsidP="007540A0">
      <w:pPr>
        <w:spacing w:line="360" w:lineRule="auto"/>
        <w:rPr>
          <w:sz w:val="28"/>
        </w:rPr>
      </w:pPr>
    </w:p>
    <w:p w:rsidR="00376DD9" w:rsidRPr="00F04CB3" w:rsidRDefault="00F04CB3" w:rsidP="007540A0">
      <w:pPr>
        <w:spacing w:line="360" w:lineRule="auto"/>
        <w:rPr>
          <w:sz w:val="28"/>
        </w:rPr>
      </w:pPr>
      <w:r w:rsidRPr="00F04CB3">
        <w:rPr>
          <w:sz w:val="28"/>
        </w:rPr>
        <w:t xml:space="preserve">7.3 </w:t>
      </w:r>
      <w:r w:rsidR="00376DD9" w:rsidRPr="00F04CB3">
        <w:rPr>
          <w:sz w:val="28"/>
        </w:rPr>
        <w:t>The Client on behalf of Neath RFC</w:t>
      </w:r>
    </w:p>
    <w:p w:rsidR="00376DD9" w:rsidRDefault="00376DD9" w:rsidP="007540A0">
      <w:pPr>
        <w:spacing w:line="360" w:lineRule="auto"/>
      </w:pPr>
      <w:r w:rsidRPr="00376DD9">
        <w:t xml:space="preserve">Matt </w:t>
      </w:r>
      <w:r w:rsidR="00F04CB3">
        <w:t xml:space="preserve">Church </w:t>
      </w:r>
      <w:r w:rsidRPr="00376DD9">
        <w:t xml:space="preserve">is the CEO of Neath RFC and will be kept updated with any findings and developments frequently, as well as be needed to put the consultant in touch with any links that could help the consultancy project from within the club, including the club historian and other employees, who will be able to offer secondary research sources.  Despite Matt being very busy, he will put aside time to be able to communicate with the consultant in arranged meetings and skype calls. Matt will not be needed at every stage of the consultancy project, for example the research that will be undertaken by the consultant. </w:t>
      </w:r>
    </w:p>
    <w:p w:rsidR="00376DD9" w:rsidRDefault="00376DD9" w:rsidP="007540A0">
      <w:pPr>
        <w:spacing w:line="360" w:lineRule="auto"/>
      </w:pPr>
      <w:r w:rsidRPr="00376DD9">
        <w:t>Interviewees and supporters of Neath RFC will also be a vital means of research for the pr</w:t>
      </w:r>
      <w:r>
        <w:t>oject and so have been included, as well as those already working in the club.</w:t>
      </w:r>
    </w:p>
    <w:p w:rsidR="00376DD9" w:rsidRDefault="00376DD9" w:rsidP="007540A0">
      <w:pPr>
        <w:spacing w:line="360" w:lineRule="auto"/>
      </w:pPr>
    </w:p>
    <w:p w:rsidR="00376DD9" w:rsidRDefault="00F04CB3" w:rsidP="007540A0">
      <w:pPr>
        <w:spacing w:line="360" w:lineRule="auto"/>
        <w:rPr>
          <w:sz w:val="28"/>
        </w:rPr>
      </w:pPr>
      <w:r w:rsidRPr="00F04CB3">
        <w:rPr>
          <w:sz w:val="28"/>
        </w:rPr>
        <w:t xml:space="preserve">8.0 </w:t>
      </w:r>
      <w:r w:rsidR="00376DD9" w:rsidRPr="00F04CB3">
        <w:rPr>
          <w:sz w:val="28"/>
        </w:rPr>
        <w:t>Quality Management Strategy</w:t>
      </w:r>
    </w:p>
    <w:p w:rsidR="006046A4" w:rsidRPr="006046A4" w:rsidRDefault="006046A4" w:rsidP="007540A0">
      <w:pPr>
        <w:spacing w:line="360" w:lineRule="auto"/>
      </w:pPr>
      <w:r w:rsidRPr="006046A4">
        <w:t>“Quality management practices can help improve the quality of products and reduces scrap and rework, thereby minimizing production costs and time”. Lu et al (2019)</w:t>
      </w:r>
    </w:p>
    <w:p w:rsidR="00376DD9" w:rsidRDefault="00376DD9" w:rsidP="007540A0">
      <w:pPr>
        <w:spacing w:line="360" w:lineRule="auto"/>
      </w:pPr>
      <w:r>
        <w:t xml:space="preserve">It is important for the consultant to comply with the Data Protection Act (2018) for any people involved in the project. </w:t>
      </w:r>
      <w:r w:rsidRPr="00376DD9">
        <w:t>Benchmarking is a quality management technique that will be used to see where Neath are succeeding with their marketing, and comparing it with other local sides, such as Aberavon, to see what is working there and can be implemented at the Gnoll.</w:t>
      </w:r>
      <w:r>
        <w:t xml:space="preserve"> As mentioned by Woodburn (1999) “Benchmarking is genuinely about performance improvement not censure, but potential problems should be recognised and the project discussed in an open and positive manner”. </w:t>
      </w:r>
    </w:p>
    <w:p w:rsidR="00376DD9" w:rsidRDefault="00376DD9" w:rsidP="007540A0">
      <w:pPr>
        <w:spacing w:line="360" w:lineRule="auto"/>
      </w:pPr>
    </w:p>
    <w:p w:rsidR="00376DD9" w:rsidRDefault="00F04CB3" w:rsidP="007540A0">
      <w:pPr>
        <w:spacing w:line="360" w:lineRule="auto"/>
      </w:pPr>
      <w:r w:rsidRPr="00F04CB3">
        <w:rPr>
          <w:sz w:val="28"/>
        </w:rPr>
        <w:t xml:space="preserve">9.0 </w:t>
      </w:r>
      <w:r w:rsidR="00376DD9" w:rsidRPr="00F04CB3">
        <w:rPr>
          <w:sz w:val="28"/>
        </w:rPr>
        <w:t>Risk Management Strategy</w:t>
      </w:r>
    </w:p>
    <w:p w:rsidR="00376DD9" w:rsidRDefault="00376DD9" w:rsidP="007540A0">
      <w:pPr>
        <w:spacing w:line="360" w:lineRule="auto"/>
      </w:pPr>
    </w:p>
    <w:p w:rsidR="00376DD9" w:rsidRDefault="00376DD9" w:rsidP="007540A0">
      <w:pPr>
        <w:spacing w:line="360" w:lineRule="auto"/>
      </w:pPr>
      <w:r>
        <w:t>•</w:t>
      </w:r>
      <w:r>
        <w:tab/>
        <w:t xml:space="preserve">The client might have to tend to other commitments and sometimes be hard to get hold of, however this will be minimised through keeping all means of contacting Matt recorded so that if anything is urgently required it can be brought to his attention. </w:t>
      </w:r>
    </w:p>
    <w:p w:rsidR="00376DD9" w:rsidRDefault="00376DD9" w:rsidP="007540A0">
      <w:pPr>
        <w:spacing w:line="360" w:lineRule="auto"/>
      </w:pPr>
      <w:r>
        <w:t>•</w:t>
      </w:r>
      <w:r>
        <w:tab/>
        <w:t>Errors in the report and other work, however by getting others to proof read these before giving the work to the client will minimise this risk.</w:t>
      </w:r>
    </w:p>
    <w:p w:rsidR="00376DD9" w:rsidRDefault="00376DD9" w:rsidP="007540A0">
      <w:pPr>
        <w:spacing w:line="360" w:lineRule="auto"/>
      </w:pPr>
      <w:r>
        <w:lastRenderedPageBreak/>
        <w:t>•</w:t>
      </w:r>
      <w:r>
        <w:tab/>
        <w:t>Ensuring that the consultant takes a non-bias approach in writing the report and ensuring that the research is factual, and this can be managed by informative research on what is working and what can be developed in the marketing.</w:t>
      </w:r>
    </w:p>
    <w:p w:rsidR="00376DD9" w:rsidRDefault="00376DD9" w:rsidP="007540A0">
      <w:pPr>
        <w:spacing w:line="360" w:lineRule="auto"/>
      </w:pPr>
      <w:r>
        <w:t>•</w:t>
      </w:r>
      <w:r>
        <w:tab/>
        <w:t>First time being a consultant however hard working student mentality will be transferred in to this project also.</w:t>
      </w:r>
    </w:p>
    <w:p w:rsidR="00376DD9" w:rsidRDefault="00376DD9" w:rsidP="007540A0">
      <w:pPr>
        <w:spacing w:line="360" w:lineRule="auto"/>
      </w:pPr>
      <w:r>
        <w:t>•</w:t>
      </w:r>
      <w:r>
        <w:tab/>
        <w:t>Discussions will also be had with the consultants mentor and the client weekly to identify potential issues that arise. By reviewing risks on a weekly basis to be able to implement any actions such as the contingency plan with extra days allocated on the Gantt Chart.</w:t>
      </w:r>
    </w:p>
    <w:p w:rsidR="00376DD9" w:rsidRDefault="00376DD9" w:rsidP="007540A0">
      <w:pPr>
        <w:spacing w:line="360" w:lineRule="auto"/>
      </w:pPr>
    </w:p>
    <w:p w:rsidR="00376DD9" w:rsidRPr="00F04CB3" w:rsidRDefault="00F04CB3" w:rsidP="007540A0">
      <w:pPr>
        <w:spacing w:line="360" w:lineRule="auto"/>
        <w:rPr>
          <w:sz w:val="28"/>
        </w:rPr>
      </w:pPr>
      <w:r w:rsidRPr="00F04CB3">
        <w:rPr>
          <w:sz w:val="28"/>
        </w:rPr>
        <w:t xml:space="preserve">10.0 </w:t>
      </w:r>
      <w:r w:rsidR="00376DD9" w:rsidRPr="00F04CB3">
        <w:rPr>
          <w:sz w:val="28"/>
        </w:rPr>
        <w:t>Communication Strategy</w:t>
      </w:r>
    </w:p>
    <w:p w:rsidR="00376DD9" w:rsidRDefault="00376DD9" w:rsidP="007540A0">
      <w:pPr>
        <w:spacing w:line="360" w:lineRule="auto"/>
      </w:pPr>
      <w:r>
        <w:t>There are various channels of communication that will be used, both for the consultant and client and the consultant and interviewees, and these methods will include</w:t>
      </w:r>
    </w:p>
    <w:p w:rsidR="00376DD9" w:rsidRDefault="00376DD9" w:rsidP="007540A0">
      <w:pPr>
        <w:spacing w:line="360" w:lineRule="auto"/>
      </w:pPr>
      <w:r>
        <w:t>•</w:t>
      </w:r>
      <w:r>
        <w:tab/>
        <w:t>Email</w:t>
      </w:r>
    </w:p>
    <w:p w:rsidR="00376DD9" w:rsidRDefault="00376DD9" w:rsidP="007540A0">
      <w:pPr>
        <w:spacing w:line="360" w:lineRule="auto"/>
      </w:pPr>
      <w:r>
        <w:t>•</w:t>
      </w:r>
      <w:r>
        <w:tab/>
        <w:t>Face to face meetings at the Clubhouse with the client/interviewees at the ground</w:t>
      </w:r>
    </w:p>
    <w:p w:rsidR="00376DD9" w:rsidRDefault="00376DD9" w:rsidP="007540A0">
      <w:pPr>
        <w:spacing w:line="360" w:lineRule="auto"/>
      </w:pPr>
      <w:r>
        <w:t>•</w:t>
      </w:r>
      <w:r>
        <w:tab/>
        <w:t>Skype/Telephone calls</w:t>
      </w:r>
    </w:p>
    <w:p w:rsidR="00376DD9" w:rsidRDefault="00376DD9" w:rsidP="007540A0">
      <w:pPr>
        <w:spacing w:line="360" w:lineRule="auto"/>
      </w:pPr>
      <w:r>
        <w:t>•</w:t>
      </w:r>
      <w:r>
        <w:tab/>
        <w:t>Social Media</w:t>
      </w:r>
    </w:p>
    <w:p w:rsidR="00376DD9" w:rsidRDefault="00376DD9" w:rsidP="007540A0">
      <w:pPr>
        <w:spacing w:line="360" w:lineRule="auto"/>
      </w:pPr>
      <w:r>
        <w:t>The conversations with the client and the consultant mentor will be frequent, weekly conversations using all of the above methods</w:t>
      </w:r>
      <w:r w:rsidR="005E6425">
        <w:t xml:space="preserve"> to keep others informed</w:t>
      </w:r>
      <w:r>
        <w:t>.</w:t>
      </w:r>
    </w:p>
    <w:p w:rsidR="00376DD9" w:rsidRDefault="00376DD9" w:rsidP="007540A0">
      <w:pPr>
        <w:spacing w:line="360" w:lineRule="auto"/>
      </w:pPr>
    </w:p>
    <w:p w:rsidR="00FD0D56" w:rsidRPr="00D72958" w:rsidRDefault="00F04CB3" w:rsidP="007540A0">
      <w:pPr>
        <w:spacing w:line="360" w:lineRule="auto"/>
      </w:pPr>
      <w:r w:rsidRPr="00F04CB3">
        <w:rPr>
          <w:sz w:val="28"/>
        </w:rPr>
        <w:t xml:space="preserve">11.0 </w:t>
      </w:r>
      <w:r w:rsidR="00FD0D56" w:rsidRPr="00F04CB3">
        <w:rPr>
          <w:sz w:val="28"/>
        </w:rPr>
        <w:t>Project Control Mechanisms</w:t>
      </w:r>
    </w:p>
    <w:p w:rsidR="00FD0D56" w:rsidRDefault="00FD0D56" w:rsidP="007540A0">
      <w:pPr>
        <w:spacing w:line="360" w:lineRule="auto"/>
      </w:pPr>
      <w:r w:rsidRPr="00D72958">
        <w:t xml:space="preserve">The seven principles of PRINCE2 will be used for the project to ensure the structure is maintained and easily manageable.  </w:t>
      </w:r>
      <w:r w:rsidR="00D72958" w:rsidRPr="00D72958">
        <w:t>Whilst using the PRINCE2 seven principles it will help ensure that each principle can be planned, managed and controlled.</w:t>
      </w:r>
      <w:r w:rsidR="00D72958">
        <w:t xml:space="preserve"> Once each task is completed it will be updated on the Gantt chart.</w:t>
      </w:r>
    </w:p>
    <w:p w:rsidR="00FD0D56" w:rsidRPr="00F04CB3" w:rsidRDefault="00F04CB3" w:rsidP="007540A0">
      <w:pPr>
        <w:spacing w:line="360" w:lineRule="auto"/>
        <w:rPr>
          <w:sz w:val="28"/>
        </w:rPr>
      </w:pPr>
      <w:r w:rsidRPr="00F04CB3">
        <w:rPr>
          <w:sz w:val="28"/>
        </w:rPr>
        <w:t xml:space="preserve">12.0 </w:t>
      </w:r>
      <w:r w:rsidR="00FD0D56" w:rsidRPr="00F04CB3">
        <w:rPr>
          <w:sz w:val="28"/>
        </w:rPr>
        <w:t>Project Reporting Systems and Procedures</w:t>
      </w:r>
    </w:p>
    <w:p w:rsidR="00FD0D56" w:rsidRDefault="00D72958" w:rsidP="007540A0">
      <w:pPr>
        <w:spacing w:line="360" w:lineRule="auto"/>
      </w:pPr>
      <w:r w:rsidRPr="00D72958">
        <w:t>The minutes as well as log of emails have been kept by the consultant to ensure all information is kept in a safe place and not lost</w:t>
      </w:r>
      <w:r>
        <w:rPr>
          <w:color w:val="ED7D31" w:themeColor="accent2"/>
        </w:rPr>
        <w:t xml:space="preserve">. </w:t>
      </w:r>
      <w:r>
        <w:t xml:space="preserve">The methods of communication will vary from face to face, over the phone or by email with the client. The timing of the project as aforementioned is due to be </w:t>
      </w:r>
      <w:r>
        <w:lastRenderedPageBreak/>
        <w:t>submitted by May 12</w:t>
      </w:r>
      <w:r w:rsidRPr="00D72958">
        <w:rPr>
          <w:vertAlign w:val="superscript"/>
        </w:rPr>
        <w:t>th</w:t>
      </w:r>
      <w:r>
        <w:t>, and from then information as well as the report will be fed back to Neath RFC as well as constant contact throughout.</w:t>
      </w:r>
    </w:p>
    <w:p w:rsidR="00FD0D56" w:rsidRDefault="00FD0D56" w:rsidP="007540A0">
      <w:pPr>
        <w:spacing w:line="360" w:lineRule="auto"/>
      </w:pPr>
    </w:p>
    <w:p w:rsidR="0048615C" w:rsidRPr="00F04CB3" w:rsidRDefault="00F04CB3" w:rsidP="007540A0">
      <w:pPr>
        <w:spacing w:line="360" w:lineRule="auto"/>
        <w:rPr>
          <w:sz w:val="28"/>
        </w:rPr>
      </w:pPr>
      <w:r w:rsidRPr="00F04CB3">
        <w:rPr>
          <w:sz w:val="28"/>
        </w:rPr>
        <w:t xml:space="preserve">13.0 </w:t>
      </w:r>
      <w:r w:rsidR="005E6425" w:rsidRPr="00F04CB3">
        <w:rPr>
          <w:sz w:val="28"/>
        </w:rPr>
        <w:t>PEST Analysis of project</w:t>
      </w:r>
    </w:p>
    <w:p w:rsidR="0048615C" w:rsidRDefault="0048615C" w:rsidP="007540A0">
      <w:pPr>
        <w:spacing w:line="360" w:lineRule="auto"/>
      </w:pPr>
      <w:r>
        <w:t>This will help give the consultant an idea of the types of things to consider before undertaken the project.</w:t>
      </w:r>
    </w:p>
    <w:p w:rsidR="005E6425" w:rsidRDefault="005E6425" w:rsidP="007540A0">
      <w:pPr>
        <w:spacing w:line="360" w:lineRule="auto"/>
      </w:pPr>
      <w:r>
        <w:t>Political</w:t>
      </w:r>
    </w:p>
    <w:p w:rsidR="005E6425" w:rsidRDefault="00492D71" w:rsidP="007540A0">
      <w:pPr>
        <w:pStyle w:val="ListParagraph"/>
        <w:numPr>
          <w:ilvl w:val="0"/>
          <w:numId w:val="8"/>
        </w:numPr>
        <w:spacing w:line="360" w:lineRule="auto"/>
      </w:pPr>
      <w:r>
        <w:t>Legal Constraints</w:t>
      </w:r>
    </w:p>
    <w:p w:rsidR="00492D71" w:rsidRDefault="00492D71" w:rsidP="007540A0">
      <w:pPr>
        <w:pStyle w:val="ListParagraph"/>
        <w:numPr>
          <w:ilvl w:val="0"/>
          <w:numId w:val="8"/>
        </w:numPr>
        <w:spacing w:line="360" w:lineRule="auto"/>
      </w:pPr>
      <w:r>
        <w:t>Services</w:t>
      </w:r>
    </w:p>
    <w:p w:rsidR="00492D71" w:rsidRDefault="00492D71" w:rsidP="007540A0">
      <w:pPr>
        <w:pStyle w:val="ListParagraph"/>
        <w:numPr>
          <w:ilvl w:val="0"/>
          <w:numId w:val="8"/>
        </w:numPr>
        <w:spacing w:line="360" w:lineRule="auto"/>
      </w:pPr>
      <w:r>
        <w:t>Environmental Legislations</w:t>
      </w:r>
    </w:p>
    <w:p w:rsidR="005E6425" w:rsidRDefault="005E6425" w:rsidP="007540A0">
      <w:pPr>
        <w:spacing w:line="360" w:lineRule="auto"/>
      </w:pPr>
    </w:p>
    <w:p w:rsidR="005E6425" w:rsidRDefault="005E6425" w:rsidP="007540A0">
      <w:pPr>
        <w:spacing w:line="360" w:lineRule="auto"/>
      </w:pPr>
    </w:p>
    <w:p w:rsidR="005E6425" w:rsidRDefault="005E6425" w:rsidP="007540A0">
      <w:pPr>
        <w:spacing w:line="360" w:lineRule="auto"/>
      </w:pPr>
      <w:r>
        <w:t>Economical</w:t>
      </w:r>
    </w:p>
    <w:p w:rsidR="005E6425" w:rsidRDefault="005E6425" w:rsidP="007540A0">
      <w:pPr>
        <w:pStyle w:val="ListParagraph"/>
        <w:numPr>
          <w:ilvl w:val="0"/>
          <w:numId w:val="6"/>
        </w:numPr>
        <w:spacing w:line="360" w:lineRule="auto"/>
      </w:pPr>
      <w:r>
        <w:t>The project will have no cost to Neath RFC</w:t>
      </w:r>
    </w:p>
    <w:p w:rsidR="005E6425" w:rsidRDefault="005E6425" w:rsidP="007540A0">
      <w:pPr>
        <w:pStyle w:val="ListParagraph"/>
        <w:numPr>
          <w:ilvl w:val="0"/>
          <w:numId w:val="6"/>
        </w:numPr>
        <w:spacing w:line="360" w:lineRule="auto"/>
      </w:pPr>
      <w:r>
        <w:t>Marketing plan with aim to bring more money in to the club</w:t>
      </w:r>
    </w:p>
    <w:p w:rsidR="00492D71" w:rsidRDefault="00492D71" w:rsidP="007540A0">
      <w:pPr>
        <w:pStyle w:val="ListParagraph"/>
        <w:numPr>
          <w:ilvl w:val="0"/>
          <w:numId w:val="6"/>
        </w:numPr>
        <w:spacing w:line="360" w:lineRule="auto"/>
      </w:pPr>
      <w:r>
        <w:t>Feasible plan that can be achieved by the club at low cost</w:t>
      </w:r>
    </w:p>
    <w:p w:rsidR="00492D71" w:rsidRDefault="00492D71" w:rsidP="007540A0">
      <w:pPr>
        <w:pStyle w:val="ListParagraph"/>
        <w:numPr>
          <w:ilvl w:val="0"/>
          <w:numId w:val="6"/>
        </w:numPr>
        <w:spacing w:line="360" w:lineRule="auto"/>
      </w:pPr>
      <w:r>
        <w:t>Customer/user driver</w:t>
      </w:r>
    </w:p>
    <w:p w:rsidR="005E6425" w:rsidRDefault="005E6425" w:rsidP="007540A0">
      <w:pPr>
        <w:spacing w:line="360" w:lineRule="auto"/>
      </w:pPr>
    </w:p>
    <w:p w:rsidR="005E6425" w:rsidRDefault="00492D71" w:rsidP="007540A0">
      <w:pPr>
        <w:spacing w:line="360" w:lineRule="auto"/>
      </w:pPr>
      <w:r>
        <w:t>Sociological</w:t>
      </w:r>
    </w:p>
    <w:p w:rsidR="005E6425" w:rsidRDefault="005E6425" w:rsidP="007540A0">
      <w:pPr>
        <w:pStyle w:val="ListParagraph"/>
        <w:numPr>
          <w:ilvl w:val="0"/>
          <w:numId w:val="7"/>
        </w:numPr>
        <w:spacing w:line="360" w:lineRule="auto"/>
      </w:pPr>
      <w:r>
        <w:t>Engage community and interview supporters on their thoughts of what is working well</w:t>
      </w:r>
    </w:p>
    <w:p w:rsidR="00492D71" w:rsidRDefault="00492D71" w:rsidP="007540A0">
      <w:pPr>
        <w:pStyle w:val="ListParagraph"/>
        <w:numPr>
          <w:ilvl w:val="0"/>
          <w:numId w:val="7"/>
        </w:numPr>
        <w:spacing w:line="360" w:lineRule="auto"/>
      </w:pPr>
      <w:r>
        <w:t>Demographics</w:t>
      </w:r>
    </w:p>
    <w:p w:rsidR="00492D71" w:rsidRDefault="00492D71" w:rsidP="007540A0">
      <w:pPr>
        <w:pStyle w:val="ListParagraph"/>
        <w:numPr>
          <w:ilvl w:val="0"/>
          <w:numId w:val="7"/>
        </w:numPr>
        <w:spacing w:line="360" w:lineRule="auto"/>
      </w:pPr>
      <w:r>
        <w:t>Trends</w:t>
      </w:r>
    </w:p>
    <w:p w:rsidR="00492D71" w:rsidRDefault="00492D71" w:rsidP="007540A0">
      <w:pPr>
        <w:pStyle w:val="ListParagraph"/>
        <w:numPr>
          <w:ilvl w:val="0"/>
          <w:numId w:val="7"/>
        </w:numPr>
        <w:spacing w:line="360" w:lineRule="auto"/>
      </w:pPr>
      <w:r>
        <w:t>Brand/Company image</w:t>
      </w:r>
    </w:p>
    <w:p w:rsidR="00492D71" w:rsidRDefault="00492D71" w:rsidP="007540A0">
      <w:pPr>
        <w:pStyle w:val="ListParagraph"/>
        <w:numPr>
          <w:ilvl w:val="0"/>
          <w:numId w:val="7"/>
        </w:numPr>
        <w:spacing w:line="360" w:lineRule="auto"/>
      </w:pPr>
      <w:r>
        <w:t>Media Views</w:t>
      </w:r>
    </w:p>
    <w:p w:rsidR="00492D71" w:rsidRDefault="00492D71" w:rsidP="007540A0">
      <w:pPr>
        <w:pStyle w:val="ListParagraph"/>
        <w:numPr>
          <w:ilvl w:val="0"/>
          <w:numId w:val="7"/>
        </w:numPr>
        <w:spacing w:line="360" w:lineRule="auto"/>
      </w:pPr>
      <w:r>
        <w:t>Social media activities</w:t>
      </w:r>
    </w:p>
    <w:p w:rsidR="00492D71" w:rsidRDefault="00492D71" w:rsidP="007540A0">
      <w:pPr>
        <w:spacing w:line="360" w:lineRule="auto"/>
      </w:pPr>
    </w:p>
    <w:p w:rsidR="005E6425" w:rsidRDefault="005E6425" w:rsidP="007540A0">
      <w:pPr>
        <w:spacing w:line="360" w:lineRule="auto"/>
      </w:pPr>
      <w:r>
        <w:t>Technological</w:t>
      </w:r>
    </w:p>
    <w:p w:rsidR="005E6425" w:rsidRDefault="00492D71" w:rsidP="007540A0">
      <w:pPr>
        <w:pStyle w:val="ListParagraph"/>
        <w:numPr>
          <w:ilvl w:val="0"/>
          <w:numId w:val="9"/>
        </w:numPr>
        <w:spacing w:line="360" w:lineRule="auto"/>
      </w:pPr>
      <w:r>
        <w:t>Opportunity</w:t>
      </w:r>
      <w:r w:rsidR="005E6425">
        <w:t xml:space="preserve"> to capitalise on the technologies of today</w:t>
      </w:r>
    </w:p>
    <w:p w:rsidR="00492D71" w:rsidRDefault="00492D71" w:rsidP="007540A0">
      <w:pPr>
        <w:pStyle w:val="ListParagraph"/>
        <w:numPr>
          <w:ilvl w:val="0"/>
          <w:numId w:val="9"/>
        </w:numPr>
        <w:spacing w:line="360" w:lineRule="auto"/>
      </w:pPr>
      <w:r>
        <w:lastRenderedPageBreak/>
        <w:t>Analyse technologies used at other clubs to help market</w:t>
      </w:r>
    </w:p>
    <w:p w:rsidR="00492D71" w:rsidRDefault="00492D71" w:rsidP="007540A0">
      <w:pPr>
        <w:pStyle w:val="ListParagraph"/>
        <w:numPr>
          <w:ilvl w:val="0"/>
          <w:numId w:val="9"/>
        </w:numPr>
        <w:spacing w:line="360" w:lineRule="auto"/>
      </w:pPr>
      <w:r>
        <w:t>Innovation Potential</w:t>
      </w:r>
    </w:p>
    <w:p w:rsidR="00492D71" w:rsidRDefault="00492D71" w:rsidP="007540A0">
      <w:pPr>
        <w:pStyle w:val="ListParagraph"/>
        <w:numPr>
          <w:ilvl w:val="0"/>
          <w:numId w:val="9"/>
        </w:numPr>
        <w:spacing w:line="360" w:lineRule="auto"/>
      </w:pPr>
      <w:r>
        <w:t>Fan Engagement/Spectator Experience</w:t>
      </w:r>
    </w:p>
    <w:p w:rsidR="005E6425" w:rsidRDefault="005E6425" w:rsidP="007540A0">
      <w:pPr>
        <w:spacing w:line="360" w:lineRule="auto"/>
      </w:pPr>
      <w:r>
        <w:t xml:space="preserve"> </w:t>
      </w:r>
    </w:p>
    <w:p w:rsidR="00492D71" w:rsidRDefault="00492D71" w:rsidP="007540A0">
      <w:pPr>
        <w:spacing w:line="360" w:lineRule="auto"/>
      </w:pPr>
    </w:p>
    <w:p w:rsidR="00492D71" w:rsidRPr="00F04CB3" w:rsidRDefault="00F04CB3" w:rsidP="007540A0">
      <w:pPr>
        <w:spacing w:line="360" w:lineRule="auto"/>
        <w:rPr>
          <w:sz w:val="28"/>
        </w:rPr>
      </w:pPr>
      <w:r w:rsidRPr="00F04CB3">
        <w:rPr>
          <w:sz w:val="28"/>
        </w:rPr>
        <w:t xml:space="preserve">14.0 </w:t>
      </w:r>
      <w:r w:rsidR="00492D71" w:rsidRPr="00F04CB3">
        <w:rPr>
          <w:sz w:val="28"/>
        </w:rPr>
        <w:t>SWOT Analysis</w:t>
      </w:r>
      <w:r w:rsidR="00E74F2B" w:rsidRPr="00F04CB3">
        <w:rPr>
          <w:sz w:val="28"/>
        </w:rPr>
        <w:t xml:space="preserve"> of</w:t>
      </w:r>
      <w:r w:rsidR="0048615C" w:rsidRPr="00F04CB3">
        <w:rPr>
          <w:sz w:val="28"/>
        </w:rPr>
        <w:t xml:space="preserve"> the</w:t>
      </w:r>
      <w:r w:rsidR="00E74F2B" w:rsidRPr="00F04CB3">
        <w:rPr>
          <w:sz w:val="28"/>
        </w:rPr>
        <w:t xml:space="preserve"> project</w:t>
      </w:r>
    </w:p>
    <w:p w:rsidR="00492D71" w:rsidRDefault="00492D71" w:rsidP="007540A0">
      <w:pPr>
        <w:spacing w:line="360" w:lineRule="auto"/>
      </w:pPr>
    </w:p>
    <w:p w:rsidR="00492D71" w:rsidRDefault="00492D71" w:rsidP="007540A0">
      <w:pPr>
        <w:spacing w:line="360" w:lineRule="auto"/>
      </w:pPr>
      <w:r>
        <w:t xml:space="preserve">Strengths </w:t>
      </w:r>
    </w:p>
    <w:p w:rsidR="00492D71" w:rsidRDefault="00E74F2B" w:rsidP="007540A0">
      <w:pPr>
        <w:pStyle w:val="ListParagraph"/>
        <w:numPr>
          <w:ilvl w:val="0"/>
          <w:numId w:val="10"/>
        </w:numPr>
        <w:spacing w:line="360" w:lineRule="auto"/>
      </w:pPr>
      <w:r>
        <w:t>Free Consultation for the club/12 month marketing plan</w:t>
      </w:r>
    </w:p>
    <w:p w:rsidR="00E74F2B" w:rsidRDefault="00E74F2B" w:rsidP="007540A0">
      <w:pPr>
        <w:pStyle w:val="ListParagraph"/>
        <w:numPr>
          <w:ilvl w:val="0"/>
          <w:numId w:val="10"/>
        </w:numPr>
        <w:spacing w:line="360" w:lineRule="auto"/>
      </w:pPr>
      <w:r>
        <w:t>Great experience for the consultant</w:t>
      </w:r>
    </w:p>
    <w:p w:rsidR="00E74F2B" w:rsidRDefault="00E74F2B" w:rsidP="007540A0">
      <w:pPr>
        <w:pStyle w:val="ListParagraph"/>
        <w:numPr>
          <w:ilvl w:val="0"/>
          <w:numId w:val="10"/>
        </w:numPr>
        <w:spacing w:line="360" w:lineRule="auto"/>
      </w:pPr>
      <w:r>
        <w:t>Potential partnerships formed after</w:t>
      </w:r>
    </w:p>
    <w:p w:rsidR="00E74F2B" w:rsidRDefault="00E74F2B" w:rsidP="007540A0">
      <w:pPr>
        <w:pStyle w:val="ListParagraph"/>
        <w:numPr>
          <w:ilvl w:val="0"/>
          <w:numId w:val="10"/>
        </w:numPr>
        <w:spacing w:line="360" w:lineRule="auto"/>
      </w:pPr>
      <w:r>
        <w:t>Knowledge of the industry</w:t>
      </w:r>
    </w:p>
    <w:p w:rsidR="00E74F2B" w:rsidRDefault="00E74F2B" w:rsidP="007540A0">
      <w:pPr>
        <w:pStyle w:val="ListParagraph"/>
        <w:numPr>
          <w:ilvl w:val="0"/>
          <w:numId w:val="10"/>
        </w:numPr>
        <w:spacing w:line="360" w:lineRule="auto"/>
      </w:pPr>
      <w:r>
        <w:t xml:space="preserve">Determined student with a hunger to succeed </w:t>
      </w:r>
    </w:p>
    <w:p w:rsidR="00E74F2B" w:rsidRDefault="00E74F2B" w:rsidP="007540A0">
      <w:pPr>
        <w:spacing w:line="360" w:lineRule="auto"/>
      </w:pPr>
    </w:p>
    <w:p w:rsidR="00492D71" w:rsidRDefault="00492D71" w:rsidP="007540A0">
      <w:pPr>
        <w:spacing w:line="360" w:lineRule="auto"/>
      </w:pPr>
      <w:r>
        <w:t xml:space="preserve">Weaknesses </w:t>
      </w:r>
    </w:p>
    <w:p w:rsidR="00492D71" w:rsidRDefault="00E74F2B" w:rsidP="007540A0">
      <w:pPr>
        <w:pStyle w:val="ListParagraph"/>
        <w:numPr>
          <w:ilvl w:val="0"/>
          <w:numId w:val="11"/>
        </w:numPr>
        <w:spacing w:line="360" w:lineRule="auto"/>
      </w:pPr>
      <w:r>
        <w:t>New environment</w:t>
      </w:r>
    </w:p>
    <w:p w:rsidR="00E74F2B" w:rsidRDefault="00E74F2B" w:rsidP="007540A0">
      <w:pPr>
        <w:pStyle w:val="ListParagraph"/>
        <w:numPr>
          <w:ilvl w:val="0"/>
          <w:numId w:val="11"/>
        </w:numPr>
        <w:spacing w:line="360" w:lineRule="auto"/>
      </w:pPr>
      <w:r>
        <w:t>First experience of being a consultant</w:t>
      </w:r>
    </w:p>
    <w:p w:rsidR="00E74F2B" w:rsidRDefault="00E74F2B" w:rsidP="007540A0">
      <w:pPr>
        <w:pStyle w:val="ListParagraph"/>
        <w:numPr>
          <w:ilvl w:val="0"/>
          <w:numId w:val="11"/>
        </w:numPr>
        <w:spacing w:line="360" w:lineRule="auto"/>
      </w:pPr>
      <w:r>
        <w:t>Time</w:t>
      </w:r>
      <w:r w:rsidR="0048615C">
        <w:t xml:space="preserve"> with other commitments</w:t>
      </w:r>
    </w:p>
    <w:p w:rsidR="0048615C" w:rsidRDefault="0048615C" w:rsidP="007540A0">
      <w:pPr>
        <w:pStyle w:val="ListParagraph"/>
        <w:numPr>
          <w:ilvl w:val="0"/>
          <w:numId w:val="11"/>
        </w:numPr>
        <w:spacing w:line="360" w:lineRule="auto"/>
      </w:pPr>
      <w:r>
        <w:t>Reputation to build</w:t>
      </w:r>
    </w:p>
    <w:p w:rsidR="0048615C" w:rsidRDefault="0048615C" w:rsidP="007540A0">
      <w:pPr>
        <w:pStyle w:val="ListParagraph"/>
        <w:spacing w:line="360" w:lineRule="auto"/>
      </w:pPr>
    </w:p>
    <w:p w:rsidR="0048615C" w:rsidRDefault="0048615C" w:rsidP="007540A0">
      <w:pPr>
        <w:spacing w:line="360" w:lineRule="auto"/>
      </w:pPr>
      <w:r>
        <w:t>Opportunities</w:t>
      </w:r>
    </w:p>
    <w:p w:rsidR="00492D71" w:rsidRDefault="0048615C" w:rsidP="007540A0">
      <w:pPr>
        <w:pStyle w:val="ListParagraph"/>
        <w:numPr>
          <w:ilvl w:val="0"/>
          <w:numId w:val="12"/>
        </w:numPr>
        <w:spacing w:line="360" w:lineRule="auto"/>
      </w:pPr>
      <w:r>
        <w:t>Potential to help with projects after the consultancy project</w:t>
      </w:r>
    </w:p>
    <w:p w:rsidR="0048615C" w:rsidRDefault="0048615C" w:rsidP="007540A0">
      <w:pPr>
        <w:pStyle w:val="ListParagraph"/>
        <w:numPr>
          <w:ilvl w:val="0"/>
          <w:numId w:val="12"/>
        </w:numPr>
        <w:spacing w:line="360" w:lineRule="auto"/>
      </w:pPr>
      <w:r>
        <w:t xml:space="preserve">Gain Reputation and experience </w:t>
      </w:r>
    </w:p>
    <w:p w:rsidR="0048615C" w:rsidRDefault="0048615C" w:rsidP="007540A0">
      <w:pPr>
        <w:pStyle w:val="ListParagraph"/>
        <w:numPr>
          <w:ilvl w:val="0"/>
          <w:numId w:val="12"/>
        </w:numPr>
        <w:spacing w:line="360" w:lineRule="auto"/>
      </w:pPr>
      <w:r>
        <w:t>A foot in the door for the industry which will give a good insight</w:t>
      </w:r>
    </w:p>
    <w:p w:rsidR="0048615C" w:rsidRDefault="0048615C" w:rsidP="007540A0">
      <w:pPr>
        <w:pStyle w:val="ListParagraph"/>
        <w:numPr>
          <w:ilvl w:val="0"/>
          <w:numId w:val="12"/>
        </w:numPr>
        <w:spacing w:line="360" w:lineRule="auto"/>
      </w:pPr>
      <w:r>
        <w:t>Offer recommendations that help the club in any capacity</w:t>
      </w:r>
    </w:p>
    <w:p w:rsidR="00492D71" w:rsidRDefault="00492D71" w:rsidP="007540A0">
      <w:pPr>
        <w:spacing w:line="360" w:lineRule="auto"/>
      </w:pPr>
    </w:p>
    <w:p w:rsidR="00492D71" w:rsidRDefault="00492D71" w:rsidP="007540A0">
      <w:pPr>
        <w:spacing w:line="360" w:lineRule="auto"/>
      </w:pPr>
      <w:r>
        <w:t>Threats</w:t>
      </w:r>
    </w:p>
    <w:p w:rsidR="00E74F2B" w:rsidRDefault="00E74F2B" w:rsidP="007540A0">
      <w:pPr>
        <w:pStyle w:val="ListParagraph"/>
        <w:numPr>
          <w:ilvl w:val="0"/>
          <w:numId w:val="13"/>
        </w:numPr>
        <w:spacing w:line="360" w:lineRule="auto"/>
      </w:pPr>
      <w:r w:rsidRPr="00E74F2B">
        <w:t>No experience of being a consultant</w:t>
      </w:r>
    </w:p>
    <w:p w:rsidR="0048615C" w:rsidRDefault="0048615C" w:rsidP="007540A0">
      <w:pPr>
        <w:pStyle w:val="ListParagraph"/>
        <w:numPr>
          <w:ilvl w:val="0"/>
          <w:numId w:val="13"/>
        </w:numPr>
        <w:spacing w:line="360" w:lineRule="auto"/>
      </w:pPr>
      <w:r>
        <w:lastRenderedPageBreak/>
        <w:t>Barrier of entry/ feeling credible with ideas</w:t>
      </w:r>
    </w:p>
    <w:p w:rsidR="0048615C" w:rsidRDefault="0048615C" w:rsidP="007540A0">
      <w:pPr>
        <w:pStyle w:val="ListParagraph"/>
        <w:numPr>
          <w:ilvl w:val="0"/>
          <w:numId w:val="13"/>
        </w:numPr>
        <w:spacing w:line="360" w:lineRule="auto"/>
      </w:pPr>
      <w:r>
        <w:t>Important not to lose supporters through reckless new ideas</w:t>
      </w:r>
    </w:p>
    <w:p w:rsidR="0048615C" w:rsidRDefault="0048615C" w:rsidP="007540A0">
      <w:pPr>
        <w:spacing w:line="360" w:lineRule="auto"/>
      </w:pPr>
    </w:p>
    <w:p w:rsidR="003A7681" w:rsidRDefault="003A7681" w:rsidP="007540A0">
      <w:pPr>
        <w:spacing w:line="360" w:lineRule="auto"/>
      </w:pPr>
    </w:p>
    <w:p w:rsidR="003A7681" w:rsidRDefault="003A7681" w:rsidP="007540A0">
      <w:pPr>
        <w:spacing w:line="360" w:lineRule="auto"/>
      </w:pPr>
    </w:p>
    <w:p w:rsidR="003A7681" w:rsidRDefault="003A7681" w:rsidP="007540A0">
      <w:pPr>
        <w:spacing w:line="360" w:lineRule="auto"/>
      </w:pPr>
    </w:p>
    <w:p w:rsidR="003A7681" w:rsidRDefault="003A7681" w:rsidP="007540A0">
      <w:pPr>
        <w:spacing w:line="360" w:lineRule="auto"/>
      </w:pPr>
    </w:p>
    <w:p w:rsidR="003A7681" w:rsidRPr="00F04CB3" w:rsidRDefault="00F04CB3" w:rsidP="007540A0">
      <w:pPr>
        <w:spacing w:line="360" w:lineRule="auto"/>
        <w:rPr>
          <w:sz w:val="28"/>
        </w:rPr>
      </w:pPr>
      <w:r w:rsidRPr="00F04CB3">
        <w:rPr>
          <w:sz w:val="28"/>
        </w:rPr>
        <w:t xml:space="preserve">15.0 </w:t>
      </w:r>
      <w:r w:rsidR="003A7681" w:rsidRPr="00F04CB3">
        <w:rPr>
          <w:sz w:val="28"/>
        </w:rPr>
        <w:t>Bibliography</w:t>
      </w:r>
    </w:p>
    <w:p w:rsidR="00FD0D56" w:rsidRDefault="00FD0D56" w:rsidP="007540A0">
      <w:pPr>
        <w:spacing w:line="360" w:lineRule="auto"/>
      </w:pPr>
    </w:p>
    <w:p w:rsidR="00FD0D56" w:rsidRDefault="003A7681" w:rsidP="007540A0">
      <w:pPr>
        <w:spacing w:line="360" w:lineRule="auto"/>
      </w:pPr>
      <w:r w:rsidRPr="003A7681">
        <w:t>Department for Culture, Media and Sport and Home Office. (2018). Data Protection Act 2018. Available: https://www.gov.uk/government/collections/data-protection-act-2018. Last accessed 3rd March 2020.</w:t>
      </w:r>
    </w:p>
    <w:p w:rsidR="00BA06E0" w:rsidRDefault="00BA06E0" w:rsidP="007540A0">
      <w:pPr>
        <w:spacing w:line="360" w:lineRule="auto"/>
      </w:pPr>
      <w:r w:rsidRPr="00BA06E0">
        <w:t>Geraldi, Joana, 2012. Gantt charts revisited</w:t>
      </w:r>
      <w:r>
        <w:t xml:space="preserve"> </w:t>
      </w:r>
      <w:r w:rsidRPr="00BA06E0">
        <w:t>A critical analysis of its roots and implications to the management of projects today. International Journal of Managing Projects in Business, 5(4), pp.578–595.</w:t>
      </w:r>
    </w:p>
    <w:p w:rsidR="006046A4" w:rsidRDefault="006046A4" w:rsidP="007540A0">
      <w:pPr>
        <w:spacing w:line="360" w:lineRule="auto"/>
      </w:pPr>
      <w:r w:rsidRPr="006046A4">
        <w:t>Lu, P. et al., 2019. Quality management practices and inter-organizational project performance: Moderating effect of governance mechanisms. International Journal of Project Management, 37(6), pp.856.</w:t>
      </w:r>
    </w:p>
    <w:p w:rsidR="00BA06E0" w:rsidRDefault="00BA06E0" w:rsidP="007540A0">
      <w:pPr>
        <w:spacing w:line="360" w:lineRule="auto"/>
      </w:pPr>
      <w:r w:rsidRPr="00BA06E0">
        <w:t>Woodburn, D. (1999). Benchmarking Marketing Process for Performance Improvement: A New Approach From the Chartered Institute of Marketing.. Journal of Marketing Management. 15 (8), 792.</w:t>
      </w:r>
    </w:p>
    <w:p w:rsidR="000958FB" w:rsidRDefault="000958FB" w:rsidP="007540A0">
      <w:pPr>
        <w:spacing w:line="360" w:lineRule="auto"/>
        <w:rPr>
          <w:sz w:val="28"/>
        </w:rPr>
      </w:pPr>
      <w:r>
        <w:rPr>
          <w:sz w:val="28"/>
        </w:rPr>
        <w:t>16.0 Appendix</w:t>
      </w:r>
    </w:p>
    <w:p w:rsidR="000958FB" w:rsidRDefault="000958FB" w:rsidP="007540A0">
      <w:pPr>
        <w:spacing w:line="360" w:lineRule="auto"/>
      </w:pPr>
      <w:r w:rsidRPr="000958FB">
        <w:t>Below is the confirmation given by the client</w:t>
      </w:r>
      <w:r>
        <w:t xml:space="preserve"> on behalf of Neath Rugby and Cambria Sports Group</w:t>
      </w:r>
      <w:r w:rsidRPr="000958FB">
        <w:t xml:space="preserve"> for the PID document to be submitted after consideration.</w:t>
      </w:r>
      <w:bookmarkStart w:id="0" w:name="_GoBack"/>
      <w:bookmarkEnd w:id="0"/>
    </w:p>
    <w:p w:rsidR="000958FB" w:rsidRPr="000958FB" w:rsidRDefault="000958FB" w:rsidP="00376DD9">
      <w:r>
        <w:rPr>
          <w:noProof/>
          <w:lang w:eastAsia="en-GB"/>
        </w:rPr>
        <w:lastRenderedPageBreak/>
        <w:drawing>
          <wp:inline distT="0" distB="0" distL="0" distR="0" wp14:anchorId="3DF15A8B" wp14:editId="26CD3AF6">
            <wp:extent cx="5676900" cy="33629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6120" t="19211" r="14026" b="7192"/>
                    <a:stretch/>
                  </pic:blipFill>
                  <pic:spPr bwMode="auto">
                    <a:xfrm>
                      <a:off x="0" y="0"/>
                      <a:ext cx="5678566" cy="3363947"/>
                    </a:xfrm>
                    <a:prstGeom prst="rect">
                      <a:avLst/>
                    </a:prstGeom>
                    <a:ln>
                      <a:noFill/>
                    </a:ln>
                    <a:extLst>
                      <a:ext uri="{53640926-AAD7-44D8-BBD7-CCE9431645EC}">
                        <a14:shadowObscured xmlns:a14="http://schemas.microsoft.com/office/drawing/2010/main"/>
                      </a:ext>
                    </a:extLst>
                  </pic:spPr>
                </pic:pic>
              </a:graphicData>
            </a:graphic>
          </wp:inline>
        </w:drawing>
      </w:r>
    </w:p>
    <w:sectPr w:rsidR="000958FB" w:rsidRPr="000958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A5B4E" w:rsidRDefault="007A5B4E" w:rsidP="00F04CB3">
      <w:pPr>
        <w:spacing w:after="0" w:line="240" w:lineRule="auto"/>
      </w:pPr>
      <w:r>
        <w:separator/>
      </w:r>
    </w:p>
  </w:endnote>
  <w:endnote w:type="continuationSeparator" w:id="0">
    <w:p w:rsidR="007A5B4E" w:rsidRDefault="007A5B4E" w:rsidP="00F04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A5B4E" w:rsidRDefault="007A5B4E" w:rsidP="00F04CB3">
      <w:pPr>
        <w:spacing w:after="0" w:line="240" w:lineRule="auto"/>
      </w:pPr>
      <w:r>
        <w:separator/>
      </w:r>
    </w:p>
  </w:footnote>
  <w:footnote w:type="continuationSeparator" w:id="0">
    <w:p w:rsidR="007A5B4E" w:rsidRDefault="007A5B4E" w:rsidP="00F04CB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05F5C"/>
    <w:multiLevelType w:val="multilevel"/>
    <w:tmpl w:val="4BCAD8DC"/>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 w15:restartNumberingAfterBreak="0">
    <w:nsid w:val="00F14D45"/>
    <w:multiLevelType w:val="multilevel"/>
    <w:tmpl w:val="5284110A"/>
    <w:lvl w:ilvl="0">
      <w:start w:val="3"/>
      <w:numFmt w:val="decimal"/>
      <w:lvlText w:val="%1."/>
      <w:lvlJc w:val="left"/>
      <w:pPr>
        <w:ind w:left="720" w:hanging="360"/>
      </w:pPr>
      <w:rPr>
        <w:rFonts w:hint="default"/>
      </w:rPr>
    </w:lvl>
    <w:lvl w:ilvl="1">
      <w:start w:val="4"/>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08641277"/>
    <w:multiLevelType w:val="hybridMultilevel"/>
    <w:tmpl w:val="0BFE4E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C65947"/>
    <w:multiLevelType w:val="hybridMultilevel"/>
    <w:tmpl w:val="9D728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70C2B"/>
    <w:multiLevelType w:val="multilevel"/>
    <w:tmpl w:val="A8B84114"/>
    <w:lvl w:ilvl="0">
      <w:start w:val="1"/>
      <w:numFmt w:val="decimal"/>
      <w:lvlText w:val="%1."/>
      <w:lvlJc w:val="left"/>
      <w:pPr>
        <w:ind w:left="720" w:hanging="360"/>
      </w:pPr>
      <w:rPr>
        <w:rFonts w:asciiTheme="minorHAnsi" w:eastAsiaTheme="minorHAnsi" w:hAnsiTheme="minorHAnsi" w:cstheme="minorBidi"/>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18C91103"/>
    <w:multiLevelType w:val="multilevel"/>
    <w:tmpl w:val="4BCAD8DC"/>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6" w15:restartNumberingAfterBreak="0">
    <w:nsid w:val="19E6426B"/>
    <w:multiLevelType w:val="hybridMultilevel"/>
    <w:tmpl w:val="7D521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08544C"/>
    <w:multiLevelType w:val="hybridMultilevel"/>
    <w:tmpl w:val="66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3F7519"/>
    <w:multiLevelType w:val="hybridMultilevel"/>
    <w:tmpl w:val="FD10E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5D69D9"/>
    <w:multiLevelType w:val="multilevel"/>
    <w:tmpl w:val="4BCAD8DC"/>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0" w15:restartNumberingAfterBreak="0">
    <w:nsid w:val="32496A97"/>
    <w:multiLevelType w:val="hybridMultilevel"/>
    <w:tmpl w:val="E8E09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064DF3"/>
    <w:multiLevelType w:val="multilevel"/>
    <w:tmpl w:val="3E8AB74C"/>
    <w:lvl w:ilvl="0">
      <w:start w:val="5"/>
      <w:numFmt w:val="decimal"/>
      <w:lvlText w:val="%1.0"/>
      <w:lvlJc w:val="left"/>
      <w:pPr>
        <w:ind w:left="1095" w:hanging="375"/>
      </w:pPr>
      <w:rPr>
        <w:rFonts w:hint="default"/>
      </w:rPr>
    </w:lvl>
    <w:lvl w:ilvl="1">
      <w:start w:val="1"/>
      <w:numFmt w:val="decimal"/>
      <w:lvlText w:val="%1.%2"/>
      <w:lvlJc w:val="left"/>
      <w:pPr>
        <w:ind w:left="181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2" w15:restartNumberingAfterBreak="0">
    <w:nsid w:val="54FF7228"/>
    <w:multiLevelType w:val="hybridMultilevel"/>
    <w:tmpl w:val="526C4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705EEC"/>
    <w:multiLevelType w:val="multilevel"/>
    <w:tmpl w:val="7DD2864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583E1C34"/>
    <w:multiLevelType w:val="hybridMultilevel"/>
    <w:tmpl w:val="5F76A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4D3A8A"/>
    <w:multiLevelType w:val="hybridMultilevel"/>
    <w:tmpl w:val="DA58F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A31BBF"/>
    <w:multiLevelType w:val="hybridMultilevel"/>
    <w:tmpl w:val="48C2B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D6382A"/>
    <w:multiLevelType w:val="hybridMultilevel"/>
    <w:tmpl w:val="DDCEA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391526"/>
    <w:multiLevelType w:val="hybridMultilevel"/>
    <w:tmpl w:val="F7924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233D7A"/>
    <w:multiLevelType w:val="hybridMultilevel"/>
    <w:tmpl w:val="61044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3"/>
  </w:num>
  <w:num w:numId="3">
    <w:abstractNumId w:val="2"/>
  </w:num>
  <w:num w:numId="4">
    <w:abstractNumId w:val="10"/>
  </w:num>
  <w:num w:numId="5">
    <w:abstractNumId w:val="15"/>
  </w:num>
  <w:num w:numId="6">
    <w:abstractNumId w:val="7"/>
  </w:num>
  <w:num w:numId="7">
    <w:abstractNumId w:val="8"/>
  </w:num>
  <w:num w:numId="8">
    <w:abstractNumId w:val="19"/>
  </w:num>
  <w:num w:numId="9">
    <w:abstractNumId w:val="12"/>
  </w:num>
  <w:num w:numId="10">
    <w:abstractNumId w:val="18"/>
  </w:num>
  <w:num w:numId="11">
    <w:abstractNumId w:val="16"/>
  </w:num>
  <w:num w:numId="12">
    <w:abstractNumId w:val="6"/>
  </w:num>
  <w:num w:numId="13">
    <w:abstractNumId w:val="17"/>
  </w:num>
  <w:num w:numId="14">
    <w:abstractNumId w:val="4"/>
  </w:num>
  <w:num w:numId="15">
    <w:abstractNumId w:val="11"/>
  </w:num>
  <w:num w:numId="16">
    <w:abstractNumId w:val="1"/>
  </w:num>
  <w:num w:numId="17">
    <w:abstractNumId w:val="0"/>
  </w:num>
  <w:num w:numId="18">
    <w:abstractNumId w:val="5"/>
  </w:num>
  <w:num w:numId="19">
    <w:abstractNumId w:val="9"/>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290E"/>
    <w:rsid w:val="00031A00"/>
    <w:rsid w:val="000958FB"/>
    <w:rsid w:val="000C7130"/>
    <w:rsid w:val="00213791"/>
    <w:rsid w:val="00376DD9"/>
    <w:rsid w:val="003A7681"/>
    <w:rsid w:val="0048615C"/>
    <w:rsid w:val="00492D33"/>
    <w:rsid w:val="00492D71"/>
    <w:rsid w:val="00510C8C"/>
    <w:rsid w:val="005E6425"/>
    <w:rsid w:val="006046A4"/>
    <w:rsid w:val="00607E50"/>
    <w:rsid w:val="0074222F"/>
    <w:rsid w:val="007540A0"/>
    <w:rsid w:val="007A5B4E"/>
    <w:rsid w:val="008011EE"/>
    <w:rsid w:val="008473DA"/>
    <w:rsid w:val="00854CE9"/>
    <w:rsid w:val="00A319EE"/>
    <w:rsid w:val="00AC6356"/>
    <w:rsid w:val="00B872C8"/>
    <w:rsid w:val="00BA06E0"/>
    <w:rsid w:val="00D72958"/>
    <w:rsid w:val="00D851CD"/>
    <w:rsid w:val="00DE0BB6"/>
    <w:rsid w:val="00DE290E"/>
    <w:rsid w:val="00E0058D"/>
    <w:rsid w:val="00E74F2B"/>
    <w:rsid w:val="00F04CB3"/>
    <w:rsid w:val="00F159B0"/>
    <w:rsid w:val="00F366F1"/>
    <w:rsid w:val="00FD0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B2A6628-DAED-43FB-8697-CF77D9571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E50"/>
    <w:pPr>
      <w:ind w:left="720"/>
      <w:contextualSpacing/>
    </w:pPr>
  </w:style>
  <w:style w:type="paragraph" w:styleId="Header">
    <w:name w:val="header"/>
    <w:basedOn w:val="Normal"/>
    <w:link w:val="HeaderChar"/>
    <w:uiPriority w:val="99"/>
    <w:unhideWhenUsed/>
    <w:rsid w:val="00F04C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CB3"/>
  </w:style>
  <w:style w:type="paragraph" w:styleId="Footer">
    <w:name w:val="footer"/>
    <w:basedOn w:val="Normal"/>
    <w:link w:val="FooterChar"/>
    <w:uiPriority w:val="99"/>
    <w:unhideWhenUsed/>
    <w:rsid w:val="00F04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CB3"/>
  </w:style>
  <w:style w:type="table" w:styleId="TableGrid">
    <w:name w:val="Table Grid"/>
    <w:basedOn w:val="TableNormal"/>
    <w:uiPriority w:val="39"/>
    <w:rsid w:val="00F159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408</TotalTime>
  <Pages>13</Pages>
  <Words>1831</Words>
  <Characters>10439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 (1702678)</dc:creator>
  <cp:keywords/>
  <dc:description/>
  <cp:lastModifiedBy>Rhodri Stranaghan</cp:lastModifiedBy>
  <cp:revision>16</cp:revision>
  <dcterms:created xsi:type="dcterms:W3CDTF">2020-03-03T10:17:00Z</dcterms:created>
  <dcterms:modified xsi:type="dcterms:W3CDTF">2020-03-06T10:44:00Z</dcterms:modified>
</cp:coreProperties>
</file>