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BB683" w14:textId="25489E0F" w:rsidR="00236383" w:rsidRPr="00567BC9" w:rsidRDefault="00236383" w:rsidP="00567BC9">
      <w:pPr>
        <w:spacing w:line="360" w:lineRule="auto"/>
        <w:rPr>
          <w:rFonts w:ascii="Arial" w:hAnsi="Arial" w:cs="Arial"/>
        </w:rPr>
      </w:pPr>
      <w:proofErr w:type="spellStart"/>
      <w:r w:rsidRPr="00567BC9">
        <w:rPr>
          <w:rFonts w:ascii="Arial" w:hAnsi="Arial" w:cs="Arial"/>
        </w:rPr>
        <w:t>Kh</w:t>
      </w:r>
      <w:r w:rsidR="00223666" w:rsidRPr="00567BC9">
        <w:rPr>
          <w:rFonts w:ascii="Arial" w:hAnsi="Arial" w:cs="Arial"/>
        </w:rPr>
        <w:t>izer</w:t>
      </w:r>
      <w:proofErr w:type="spellEnd"/>
      <w:r w:rsidRPr="00567BC9">
        <w:rPr>
          <w:rFonts w:ascii="Arial" w:hAnsi="Arial" w:cs="Arial"/>
        </w:rPr>
        <w:t xml:space="preserve"> Fareed</w:t>
      </w:r>
    </w:p>
    <w:p w14:paraId="1DC41601" w14:textId="77777777" w:rsidR="00223666" w:rsidRPr="00567BC9" w:rsidRDefault="00236383" w:rsidP="00567BC9">
      <w:pPr>
        <w:spacing w:line="360" w:lineRule="auto"/>
        <w:rPr>
          <w:rFonts w:ascii="Arial" w:hAnsi="Arial" w:cs="Arial"/>
        </w:rPr>
      </w:pPr>
      <w:r w:rsidRPr="00567BC9">
        <w:rPr>
          <w:rFonts w:ascii="Arial" w:hAnsi="Arial" w:cs="Arial"/>
        </w:rPr>
        <w:t xml:space="preserve">STUDENT ID: </w:t>
      </w:r>
      <w:r w:rsidR="00223666" w:rsidRPr="00567BC9">
        <w:rPr>
          <w:rFonts w:ascii="Arial" w:hAnsi="Arial" w:cs="Arial"/>
        </w:rPr>
        <w:t>2028871</w:t>
      </w:r>
    </w:p>
    <w:p w14:paraId="4D4CF67F" w14:textId="34905B29" w:rsidR="00236383" w:rsidRPr="00567BC9" w:rsidRDefault="00236383" w:rsidP="00567BC9">
      <w:pPr>
        <w:spacing w:line="360" w:lineRule="auto"/>
        <w:rPr>
          <w:rFonts w:ascii="Arial" w:hAnsi="Arial" w:cs="Arial"/>
        </w:rPr>
      </w:pPr>
      <w:r w:rsidRPr="00567BC9">
        <w:rPr>
          <w:rFonts w:ascii="Arial" w:hAnsi="Arial" w:cs="Arial"/>
        </w:rPr>
        <w:t>BMSW 4001</w:t>
      </w:r>
    </w:p>
    <w:p w14:paraId="1C994599" w14:textId="1A224E48" w:rsidR="00236383" w:rsidRPr="00567BC9" w:rsidRDefault="00236383" w:rsidP="00567BC9">
      <w:pPr>
        <w:spacing w:line="360" w:lineRule="auto"/>
        <w:rPr>
          <w:rFonts w:ascii="Arial" w:hAnsi="Arial" w:cs="Arial"/>
        </w:rPr>
      </w:pPr>
      <w:r w:rsidRPr="00567BC9">
        <w:rPr>
          <w:rFonts w:ascii="Arial" w:hAnsi="Arial" w:cs="Arial"/>
        </w:rPr>
        <w:t>Task 2</w:t>
      </w:r>
    </w:p>
    <w:p w14:paraId="3DA70D87" w14:textId="1369DE2F" w:rsidR="00236383" w:rsidRPr="00567BC9" w:rsidRDefault="00BE40E6" w:rsidP="00567BC9">
      <w:pPr>
        <w:spacing w:line="360" w:lineRule="auto"/>
        <w:rPr>
          <w:rFonts w:ascii="Arial" w:hAnsi="Arial" w:cs="Arial"/>
        </w:rPr>
      </w:pPr>
      <w:r w:rsidRPr="00567BC9">
        <w:rPr>
          <w:rStyle w:val="normaltextrun"/>
          <w:rFonts w:ascii="Arial" w:hAnsi="Arial" w:cs="Arial"/>
          <w:color w:val="000000"/>
        </w:rPr>
        <w:t>Reflective R</w:t>
      </w:r>
      <w:r w:rsidR="00236383" w:rsidRPr="00567BC9">
        <w:rPr>
          <w:rStyle w:val="normaltextrun"/>
          <w:rFonts w:ascii="Arial" w:hAnsi="Arial" w:cs="Arial"/>
          <w:color w:val="000000"/>
        </w:rPr>
        <w:t>eview on employability skills</w:t>
      </w:r>
      <w:r w:rsidR="00236383" w:rsidRPr="00567BC9">
        <w:rPr>
          <w:rStyle w:val="eop"/>
          <w:rFonts w:ascii="Arial" w:hAnsi="Arial" w:cs="Arial"/>
          <w:color w:val="000000"/>
        </w:rPr>
        <w:t> </w:t>
      </w:r>
      <w:r w:rsidR="00236383" w:rsidRPr="00567BC9">
        <w:rPr>
          <w:rFonts w:ascii="Arial" w:hAnsi="Arial" w:cs="Arial"/>
        </w:rPr>
        <w:t xml:space="preserve"> </w:t>
      </w:r>
    </w:p>
    <w:p w14:paraId="5A8A5FF6" w14:textId="1F62DA81" w:rsidR="00236383" w:rsidRPr="00567BC9" w:rsidRDefault="00236383" w:rsidP="00567BC9">
      <w:pPr>
        <w:spacing w:line="360" w:lineRule="auto"/>
        <w:jc w:val="center"/>
        <w:rPr>
          <w:rFonts w:ascii="Arial" w:hAnsi="Arial" w:cs="Arial"/>
        </w:rPr>
      </w:pPr>
    </w:p>
    <w:p w14:paraId="47B1EB8F" w14:textId="3F165FF5" w:rsidR="00236383" w:rsidRPr="00567BC9" w:rsidRDefault="00236383" w:rsidP="00567BC9">
      <w:pPr>
        <w:spacing w:after="160" w:line="360" w:lineRule="auto"/>
        <w:rPr>
          <w:rFonts w:ascii="Arial" w:hAnsi="Arial" w:cs="Arial"/>
        </w:rPr>
      </w:pPr>
      <w:r w:rsidRPr="00567BC9">
        <w:rPr>
          <w:rFonts w:ascii="Arial" w:hAnsi="Arial" w:cs="Arial"/>
        </w:rPr>
        <w:br w:type="page"/>
      </w:r>
    </w:p>
    <w:p w14:paraId="4C9B7B03" w14:textId="03CB06F3" w:rsidR="00067039" w:rsidRPr="00567BC9" w:rsidRDefault="00067039" w:rsidP="00567BC9">
      <w:pPr>
        <w:spacing w:after="160" w:line="360" w:lineRule="auto"/>
        <w:rPr>
          <w:rFonts w:ascii="Arial" w:hAnsi="Arial" w:cs="Arial"/>
        </w:rPr>
      </w:pPr>
    </w:p>
    <w:sdt>
      <w:sdtPr>
        <w:rPr>
          <w:rFonts w:ascii="Arial" w:hAnsi="Arial" w:cs="Arial"/>
        </w:rPr>
        <w:id w:val="-565879923"/>
        <w:docPartObj>
          <w:docPartGallery w:val="Table of Contents"/>
          <w:docPartUnique/>
        </w:docPartObj>
      </w:sdtPr>
      <w:sdtEndPr>
        <w:rPr>
          <w:b/>
          <w:bCs/>
          <w:noProof/>
        </w:rPr>
      </w:sdtEndPr>
      <w:sdtContent>
        <w:p w14:paraId="4C10B925" w14:textId="24402A17" w:rsidR="00327F00" w:rsidRPr="00567BC9" w:rsidRDefault="00327F00" w:rsidP="00567BC9">
          <w:pPr>
            <w:spacing w:after="160" w:line="360" w:lineRule="auto"/>
            <w:rPr>
              <w:rFonts w:ascii="Arial" w:hAnsi="Arial" w:cs="Arial"/>
            </w:rPr>
          </w:pPr>
          <w:r w:rsidRPr="00567BC9">
            <w:rPr>
              <w:rFonts w:ascii="Arial" w:hAnsi="Arial" w:cs="Arial"/>
            </w:rPr>
            <w:t>Contents</w:t>
          </w:r>
        </w:p>
        <w:p w14:paraId="4D6913D7" w14:textId="710860A7" w:rsidR="00C463D7" w:rsidRPr="00567BC9" w:rsidRDefault="00327F00" w:rsidP="00567BC9">
          <w:pPr>
            <w:pStyle w:val="TOC1"/>
            <w:tabs>
              <w:tab w:val="right" w:leader="dot" w:pos="9016"/>
            </w:tabs>
            <w:spacing w:line="360" w:lineRule="auto"/>
            <w:rPr>
              <w:rFonts w:ascii="Arial" w:eastAsiaTheme="minorEastAsia" w:hAnsi="Arial" w:cs="Arial"/>
              <w:noProof/>
              <w:lang w:eastAsia="en-GB"/>
            </w:rPr>
          </w:pPr>
          <w:r w:rsidRPr="00567BC9">
            <w:rPr>
              <w:rFonts w:ascii="Arial" w:hAnsi="Arial" w:cs="Arial"/>
            </w:rPr>
            <w:fldChar w:fldCharType="begin"/>
          </w:r>
          <w:r w:rsidRPr="00567BC9">
            <w:rPr>
              <w:rFonts w:ascii="Arial" w:hAnsi="Arial" w:cs="Arial"/>
            </w:rPr>
            <w:instrText xml:space="preserve"> TOC \o "1-3" \h \z \u </w:instrText>
          </w:r>
          <w:r w:rsidRPr="00567BC9">
            <w:rPr>
              <w:rFonts w:ascii="Arial" w:hAnsi="Arial" w:cs="Arial"/>
            </w:rPr>
            <w:fldChar w:fldCharType="separate"/>
          </w:r>
          <w:hyperlink w:anchor="_Toc58604398" w:history="1">
            <w:r w:rsidR="00C463D7" w:rsidRPr="00567BC9">
              <w:rPr>
                <w:rStyle w:val="Hyperlink"/>
                <w:rFonts w:ascii="Arial" w:hAnsi="Arial" w:cs="Arial"/>
                <w:noProof/>
              </w:rPr>
              <w:t>Introduction</w:t>
            </w:r>
            <w:r w:rsidR="00C463D7" w:rsidRPr="00567BC9">
              <w:rPr>
                <w:rFonts w:ascii="Arial" w:hAnsi="Arial" w:cs="Arial"/>
                <w:noProof/>
                <w:webHidden/>
              </w:rPr>
              <w:tab/>
            </w:r>
            <w:r w:rsidR="00C463D7" w:rsidRPr="00567BC9">
              <w:rPr>
                <w:rFonts w:ascii="Arial" w:hAnsi="Arial" w:cs="Arial"/>
                <w:noProof/>
                <w:webHidden/>
              </w:rPr>
              <w:fldChar w:fldCharType="begin"/>
            </w:r>
            <w:r w:rsidR="00C463D7" w:rsidRPr="00567BC9">
              <w:rPr>
                <w:rFonts w:ascii="Arial" w:hAnsi="Arial" w:cs="Arial"/>
                <w:noProof/>
                <w:webHidden/>
              </w:rPr>
              <w:instrText xml:space="preserve"> PAGEREF _Toc58604398 \h </w:instrText>
            </w:r>
            <w:r w:rsidR="00C463D7" w:rsidRPr="00567BC9">
              <w:rPr>
                <w:rFonts w:ascii="Arial" w:hAnsi="Arial" w:cs="Arial"/>
                <w:noProof/>
                <w:webHidden/>
              </w:rPr>
            </w:r>
            <w:r w:rsidR="00C463D7" w:rsidRPr="00567BC9">
              <w:rPr>
                <w:rFonts w:ascii="Arial" w:hAnsi="Arial" w:cs="Arial"/>
                <w:noProof/>
                <w:webHidden/>
              </w:rPr>
              <w:fldChar w:fldCharType="separate"/>
            </w:r>
            <w:r w:rsidR="00BE40E6" w:rsidRPr="00567BC9">
              <w:rPr>
                <w:rFonts w:ascii="Arial" w:hAnsi="Arial" w:cs="Arial"/>
                <w:noProof/>
                <w:webHidden/>
              </w:rPr>
              <w:t>3</w:t>
            </w:r>
            <w:r w:rsidR="00C463D7" w:rsidRPr="00567BC9">
              <w:rPr>
                <w:rFonts w:ascii="Arial" w:hAnsi="Arial" w:cs="Arial"/>
                <w:noProof/>
                <w:webHidden/>
              </w:rPr>
              <w:fldChar w:fldCharType="end"/>
            </w:r>
          </w:hyperlink>
        </w:p>
        <w:p w14:paraId="532B0934" w14:textId="37925D40" w:rsidR="00C463D7" w:rsidRPr="00567BC9" w:rsidRDefault="0062253E" w:rsidP="00567BC9">
          <w:pPr>
            <w:pStyle w:val="TOC1"/>
            <w:tabs>
              <w:tab w:val="right" w:leader="dot" w:pos="9016"/>
            </w:tabs>
            <w:spacing w:line="360" w:lineRule="auto"/>
            <w:rPr>
              <w:rFonts w:ascii="Arial" w:eastAsiaTheme="minorEastAsia" w:hAnsi="Arial" w:cs="Arial"/>
              <w:noProof/>
              <w:lang w:eastAsia="en-GB"/>
            </w:rPr>
          </w:pPr>
          <w:hyperlink w:anchor="_Toc58604399" w:history="1">
            <w:r w:rsidR="00567BC9">
              <w:rPr>
                <w:rStyle w:val="Hyperlink"/>
                <w:rFonts w:ascii="Arial" w:hAnsi="Arial" w:cs="Arial"/>
                <w:noProof/>
              </w:rPr>
              <w:t>Time Management</w:t>
            </w:r>
            <w:r w:rsidR="00C463D7" w:rsidRPr="00567BC9">
              <w:rPr>
                <w:rFonts w:ascii="Arial" w:hAnsi="Arial" w:cs="Arial"/>
                <w:noProof/>
                <w:webHidden/>
              </w:rPr>
              <w:tab/>
            </w:r>
            <w:r w:rsidR="00C463D7" w:rsidRPr="00567BC9">
              <w:rPr>
                <w:rFonts w:ascii="Arial" w:hAnsi="Arial" w:cs="Arial"/>
                <w:noProof/>
                <w:webHidden/>
              </w:rPr>
              <w:fldChar w:fldCharType="begin"/>
            </w:r>
            <w:r w:rsidR="00C463D7" w:rsidRPr="00567BC9">
              <w:rPr>
                <w:rFonts w:ascii="Arial" w:hAnsi="Arial" w:cs="Arial"/>
                <w:noProof/>
                <w:webHidden/>
              </w:rPr>
              <w:instrText xml:space="preserve"> PAGEREF _Toc58604399 \h </w:instrText>
            </w:r>
            <w:r w:rsidR="00C463D7" w:rsidRPr="00567BC9">
              <w:rPr>
                <w:rFonts w:ascii="Arial" w:hAnsi="Arial" w:cs="Arial"/>
                <w:noProof/>
                <w:webHidden/>
              </w:rPr>
            </w:r>
            <w:r w:rsidR="00C463D7" w:rsidRPr="00567BC9">
              <w:rPr>
                <w:rFonts w:ascii="Arial" w:hAnsi="Arial" w:cs="Arial"/>
                <w:noProof/>
                <w:webHidden/>
              </w:rPr>
              <w:fldChar w:fldCharType="separate"/>
            </w:r>
            <w:r w:rsidR="00BE40E6" w:rsidRPr="00567BC9">
              <w:rPr>
                <w:rFonts w:ascii="Arial" w:hAnsi="Arial" w:cs="Arial"/>
                <w:noProof/>
                <w:webHidden/>
              </w:rPr>
              <w:t>4</w:t>
            </w:r>
            <w:r w:rsidR="00C463D7" w:rsidRPr="00567BC9">
              <w:rPr>
                <w:rFonts w:ascii="Arial" w:hAnsi="Arial" w:cs="Arial"/>
                <w:noProof/>
                <w:webHidden/>
              </w:rPr>
              <w:fldChar w:fldCharType="end"/>
            </w:r>
          </w:hyperlink>
        </w:p>
        <w:p w14:paraId="350CF186" w14:textId="26769B95" w:rsidR="00C463D7" w:rsidRPr="00567BC9" w:rsidRDefault="0062253E" w:rsidP="00567BC9">
          <w:pPr>
            <w:pStyle w:val="TOC3"/>
            <w:tabs>
              <w:tab w:val="right" w:leader="dot" w:pos="9016"/>
            </w:tabs>
            <w:spacing w:line="360" w:lineRule="auto"/>
            <w:rPr>
              <w:rFonts w:ascii="Arial" w:eastAsiaTheme="minorEastAsia" w:hAnsi="Arial" w:cs="Arial"/>
              <w:noProof/>
              <w:lang w:eastAsia="en-GB"/>
            </w:rPr>
          </w:pPr>
          <w:hyperlink w:anchor="_Toc58604400" w:history="1">
            <w:r w:rsidR="00C463D7" w:rsidRPr="00567BC9">
              <w:rPr>
                <w:rStyle w:val="Hyperlink"/>
                <w:rFonts w:ascii="Arial" w:hAnsi="Arial" w:cs="Arial"/>
                <w:noProof/>
                <w:shd w:val="clear" w:color="auto" w:fill="FFFFFF"/>
              </w:rPr>
              <w:t>Poor</w:t>
            </w:r>
            <w:r w:rsidR="00567BC9">
              <w:rPr>
                <w:rStyle w:val="Hyperlink"/>
                <w:rFonts w:ascii="Arial" w:hAnsi="Arial" w:cs="Arial"/>
                <w:noProof/>
                <w:shd w:val="clear" w:color="auto" w:fill="FFFFFF"/>
              </w:rPr>
              <w:t xml:space="preserve"> time management</w:t>
            </w:r>
            <w:r w:rsidR="00C463D7" w:rsidRPr="00567BC9">
              <w:rPr>
                <w:rStyle w:val="Hyperlink"/>
                <w:rFonts w:ascii="Arial" w:hAnsi="Arial" w:cs="Arial"/>
                <w:noProof/>
                <w:shd w:val="clear" w:color="auto" w:fill="FFFFFF"/>
              </w:rPr>
              <w:t>:</w:t>
            </w:r>
            <w:r w:rsidR="00C463D7" w:rsidRPr="00567BC9">
              <w:rPr>
                <w:rFonts w:ascii="Arial" w:hAnsi="Arial" w:cs="Arial"/>
                <w:noProof/>
                <w:webHidden/>
              </w:rPr>
              <w:tab/>
            </w:r>
            <w:r w:rsidR="00C463D7" w:rsidRPr="00567BC9">
              <w:rPr>
                <w:rFonts w:ascii="Arial" w:hAnsi="Arial" w:cs="Arial"/>
                <w:noProof/>
                <w:webHidden/>
              </w:rPr>
              <w:fldChar w:fldCharType="begin"/>
            </w:r>
            <w:r w:rsidR="00C463D7" w:rsidRPr="00567BC9">
              <w:rPr>
                <w:rFonts w:ascii="Arial" w:hAnsi="Arial" w:cs="Arial"/>
                <w:noProof/>
                <w:webHidden/>
              </w:rPr>
              <w:instrText xml:space="preserve"> PAGEREF _Toc58604400 \h </w:instrText>
            </w:r>
            <w:r w:rsidR="00C463D7" w:rsidRPr="00567BC9">
              <w:rPr>
                <w:rFonts w:ascii="Arial" w:hAnsi="Arial" w:cs="Arial"/>
                <w:noProof/>
                <w:webHidden/>
              </w:rPr>
            </w:r>
            <w:r w:rsidR="00C463D7" w:rsidRPr="00567BC9">
              <w:rPr>
                <w:rFonts w:ascii="Arial" w:hAnsi="Arial" w:cs="Arial"/>
                <w:noProof/>
                <w:webHidden/>
              </w:rPr>
              <w:fldChar w:fldCharType="separate"/>
            </w:r>
            <w:r w:rsidR="00BE40E6" w:rsidRPr="00567BC9">
              <w:rPr>
                <w:rFonts w:ascii="Arial" w:hAnsi="Arial" w:cs="Arial"/>
                <w:noProof/>
                <w:webHidden/>
              </w:rPr>
              <w:t>4</w:t>
            </w:r>
            <w:r w:rsidR="00C463D7" w:rsidRPr="00567BC9">
              <w:rPr>
                <w:rFonts w:ascii="Arial" w:hAnsi="Arial" w:cs="Arial"/>
                <w:noProof/>
                <w:webHidden/>
              </w:rPr>
              <w:fldChar w:fldCharType="end"/>
            </w:r>
          </w:hyperlink>
        </w:p>
        <w:p w14:paraId="4C9A6F28" w14:textId="64E0DABB" w:rsidR="00C463D7" w:rsidRPr="00567BC9" w:rsidRDefault="0062253E" w:rsidP="00567BC9">
          <w:pPr>
            <w:pStyle w:val="TOC3"/>
            <w:tabs>
              <w:tab w:val="right" w:leader="dot" w:pos="9016"/>
            </w:tabs>
            <w:spacing w:line="360" w:lineRule="auto"/>
            <w:rPr>
              <w:rFonts w:ascii="Arial" w:eastAsiaTheme="minorEastAsia" w:hAnsi="Arial" w:cs="Arial"/>
              <w:noProof/>
              <w:lang w:eastAsia="en-GB"/>
            </w:rPr>
          </w:pPr>
          <w:hyperlink w:anchor="_Toc58604401" w:history="1">
            <w:r w:rsidR="00567BC9">
              <w:rPr>
                <w:rStyle w:val="Hyperlink"/>
                <w:rFonts w:ascii="Arial" w:hAnsi="Arial" w:cs="Arial"/>
                <w:noProof/>
              </w:rPr>
              <w:t>improving time management skills</w:t>
            </w:r>
            <w:r w:rsidR="00C463D7" w:rsidRPr="00567BC9">
              <w:rPr>
                <w:rFonts w:ascii="Arial" w:hAnsi="Arial" w:cs="Arial"/>
                <w:noProof/>
                <w:webHidden/>
              </w:rPr>
              <w:tab/>
            </w:r>
            <w:r w:rsidR="00567BC9">
              <w:rPr>
                <w:rFonts w:ascii="Arial" w:hAnsi="Arial" w:cs="Arial"/>
                <w:noProof/>
                <w:webHidden/>
              </w:rPr>
              <w:t>5</w:t>
            </w:r>
          </w:hyperlink>
        </w:p>
        <w:p w14:paraId="5BA72453" w14:textId="5415DBD9" w:rsidR="00C463D7" w:rsidRPr="00567BC9" w:rsidRDefault="0062253E" w:rsidP="00567BC9">
          <w:pPr>
            <w:pStyle w:val="TOC1"/>
            <w:tabs>
              <w:tab w:val="right" w:leader="dot" w:pos="9016"/>
            </w:tabs>
            <w:spacing w:line="360" w:lineRule="auto"/>
            <w:rPr>
              <w:rFonts w:ascii="Arial" w:eastAsiaTheme="minorEastAsia" w:hAnsi="Arial" w:cs="Arial"/>
              <w:noProof/>
              <w:lang w:eastAsia="en-GB"/>
            </w:rPr>
          </w:pPr>
          <w:hyperlink w:anchor="_Toc58604402" w:history="1">
            <w:r w:rsidR="00567BC9">
              <w:rPr>
                <w:rStyle w:val="Hyperlink"/>
                <w:rFonts w:ascii="Arial" w:hAnsi="Arial" w:cs="Arial"/>
                <w:noProof/>
              </w:rPr>
              <w:t>Communication skills</w:t>
            </w:r>
            <w:r w:rsidR="00C463D7" w:rsidRPr="00567BC9">
              <w:rPr>
                <w:rFonts w:ascii="Arial" w:hAnsi="Arial" w:cs="Arial"/>
                <w:noProof/>
                <w:webHidden/>
              </w:rPr>
              <w:tab/>
            </w:r>
            <w:r w:rsidR="00567BC9">
              <w:rPr>
                <w:rFonts w:ascii="Arial" w:hAnsi="Arial" w:cs="Arial"/>
                <w:noProof/>
                <w:webHidden/>
              </w:rPr>
              <w:t>6</w:t>
            </w:r>
          </w:hyperlink>
        </w:p>
        <w:p w14:paraId="36297957" w14:textId="5543E325" w:rsidR="00C463D7" w:rsidRPr="00567BC9" w:rsidRDefault="0062253E" w:rsidP="00567BC9">
          <w:pPr>
            <w:pStyle w:val="TOC3"/>
            <w:tabs>
              <w:tab w:val="right" w:leader="dot" w:pos="9016"/>
            </w:tabs>
            <w:spacing w:line="360" w:lineRule="auto"/>
            <w:rPr>
              <w:rFonts w:ascii="Arial" w:eastAsiaTheme="minorEastAsia" w:hAnsi="Arial" w:cs="Arial"/>
              <w:noProof/>
              <w:lang w:eastAsia="en-GB"/>
            </w:rPr>
          </w:pPr>
          <w:hyperlink w:anchor="_Toc58604403" w:history="1">
            <w:r w:rsidR="00C463D7" w:rsidRPr="00567BC9">
              <w:rPr>
                <w:rStyle w:val="Hyperlink"/>
                <w:rFonts w:ascii="Arial" w:hAnsi="Arial" w:cs="Arial"/>
                <w:noProof/>
                <w:shd w:val="clear" w:color="auto" w:fill="FFFFFF"/>
              </w:rPr>
              <w:t xml:space="preserve">Poor </w:t>
            </w:r>
            <w:r w:rsidR="00567BC9">
              <w:rPr>
                <w:rStyle w:val="Hyperlink"/>
                <w:rFonts w:ascii="Arial" w:hAnsi="Arial" w:cs="Arial"/>
                <w:noProof/>
                <w:shd w:val="clear" w:color="auto" w:fill="FFFFFF"/>
              </w:rPr>
              <w:t>communication skills</w:t>
            </w:r>
            <w:r w:rsidR="00C463D7" w:rsidRPr="00567BC9">
              <w:rPr>
                <w:rStyle w:val="Hyperlink"/>
                <w:rFonts w:ascii="Arial" w:hAnsi="Arial" w:cs="Arial"/>
                <w:noProof/>
                <w:shd w:val="clear" w:color="auto" w:fill="FFFFFF"/>
              </w:rPr>
              <w:t>:</w:t>
            </w:r>
            <w:r w:rsidR="00C463D7" w:rsidRPr="00567BC9">
              <w:rPr>
                <w:rFonts w:ascii="Arial" w:hAnsi="Arial" w:cs="Arial"/>
                <w:noProof/>
                <w:webHidden/>
              </w:rPr>
              <w:tab/>
            </w:r>
            <w:r w:rsidR="00567BC9">
              <w:rPr>
                <w:rFonts w:ascii="Arial" w:hAnsi="Arial" w:cs="Arial"/>
                <w:noProof/>
                <w:webHidden/>
              </w:rPr>
              <w:t>6</w:t>
            </w:r>
          </w:hyperlink>
        </w:p>
        <w:p w14:paraId="7020DBBD" w14:textId="1B7D12C0" w:rsidR="00C463D7" w:rsidRPr="00567BC9" w:rsidRDefault="0062253E" w:rsidP="00567BC9">
          <w:pPr>
            <w:pStyle w:val="TOC3"/>
            <w:tabs>
              <w:tab w:val="right" w:leader="dot" w:pos="9016"/>
            </w:tabs>
            <w:spacing w:line="360" w:lineRule="auto"/>
            <w:rPr>
              <w:rFonts w:ascii="Arial" w:eastAsiaTheme="minorEastAsia" w:hAnsi="Arial" w:cs="Arial"/>
              <w:noProof/>
              <w:lang w:eastAsia="en-GB"/>
            </w:rPr>
          </w:pPr>
          <w:hyperlink w:anchor="_Toc58604404" w:history="1">
            <w:r w:rsidR="00C463D7" w:rsidRPr="00567BC9">
              <w:rPr>
                <w:rStyle w:val="Hyperlink"/>
                <w:rFonts w:ascii="Arial" w:hAnsi="Arial" w:cs="Arial"/>
                <w:noProof/>
              </w:rPr>
              <w:t xml:space="preserve">Improving </w:t>
            </w:r>
            <w:r w:rsidR="00567BC9">
              <w:rPr>
                <w:rStyle w:val="Hyperlink"/>
                <w:rFonts w:ascii="Arial" w:hAnsi="Arial" w:cs="Arial"/>
                <w:noProof/>
              </w:rPr>
              <w:t>communication</w:t>
            </w:r>
            <w:r w:rsidR="00C463D7" w:rsidRPr="00567BC9">
              <w:rPr>
                <w:rStyle w:val="Hyperlink"/>
                <w:rFonts w:ascii="Arial" w:hAnsi="Arial" w:cs="Arial"/>
                <w:noProof/>
              </w:rPr>
              <w:t xml:space="preserve"> skills</w:t>
            </w:r>
            <w:r w:rsidR="00C463D7" w:rsidRPr="00567BC9">
              <w:rPr>
                <w:rFonts w:ascii="Arial" w:hAnsi="Arial" w:cs="Arial"/>
                <w:noProof/>
                <w:webHidden/>
              </w:rPr>
              <w:tab/>
            </w:r>
            <w:r w:rsidR="00567BC9">
              <w:rPr>
                <w:rFonts w:ascii="Arial" w:hAnsi="Arial" w:cs="Arial"/>
                <w:noProof/>
                <w:webHidden/>
              </w:rPr>
              <w:t>7</w:t>
            </w:r>
          </w:hyperlink>
        </w:p>
        <w:p w14:paraId="59ACB9C9" w14:textId="7D59DA0E" w:rsidR="00C463D7" w:rsidRPr="00567BC9" w:rsidRDefault="0062253E" w:rsidP="00567BC9">
          <w:pPr>
            <w:pStyle w:val="TOC1"/>
            <w:tabs>
              <w:tab w:val="right" w:leader="dot" w:pos="9016"/>
            </w:tabs>
            <w:spacing w:line="360" w:lineRule="auto"/>
            <w:rPr>
              <w:rFonts w:ascii="Arial" w:eastAsiaTheme="minorEastAsia" w:hAnsi="Arial" w:cs="Arial"/>
              <w:noProof/>
              <w:lang w:eastAsia="en-GB"/>
            </w:rPr>
          </w:pPr>
          <w:hyperlink w:anchor="_Toc58604408" w:history="1">
            <w:r w:rsidR="00C463D7" w:rsidRPr="00567BC9">
              <w:rPr>
                <w:rStyle w:val="Hyperlink"/>
                <w:rFonts w:ascii="Arial" w:hAnsi="Arial" w:cs="Arial"/>
                <w:noProof/>
              </w:rPr>
              <w:t>Digital skills</w:t>
            </w:r>
            <w:r w:rsidR="00C463D7" w:rsidRPr="00567BC9">
              <w:rPr>
                <w:rFonts w:ascii="Arial" w:hAnsi="Arial" w:cs="Arial"/>
                <w:noProof/>
                <w:webHidden/>
              </w:rPr>
              <w:tab/>
            </w:r>
            <w:r w:rsidR="00567BC9">
              <w:rPr>
                <w:rFonts w:ascii="Arial" w:hAnsi="Arial" w:cs="Arial"/>
                <w:noProof/>
                <w:webHidden/>
              </w:rPr>
              <w:t>8</w:t>
            </w:r>
          </w:hyperlink>
        </w:p>
        <w:p w14:paraId="52602EE8" w14:textId="12E25D90" w:rsidR="00C463D7" w:rsidRPr="00567BC9" w:rsidRDefault="0062253E" w:rsidP="00567BC9">
          <w:pPr>
            <w:pStyle w:val="TOC1"/>
            <w:tabs>
              <w:tab w:val="right" w:leader="dot" w:pos="9016"/>
            </w:tabs>
            <w:spacing w:line="360" w:lineRule="auto"/>
            <w:rPr>
              <w:rFonts w:ascii="Arial" w:eastAsiaTheme="minorEastAsia" w:hAnsi="Arial" w:cs="Arial"/>
              <w:noProof/>
              <w:lang w:eastAsia="en-GB"/>
            </w:rPr>
          </w:pPr>
          <w:hyperlink w:anchor="_Toc58604409" w:history="1">
            <w:r w:rsidR="00C463D7" w:rsidRPr="00567BC9">
              <w:rPr>
                <w:rStyle w:val="Hyperlink"/>
                <w:rFonts w:ascii="Arial" w:hAnsi="Arial" w:cs="Arial"/>
                <w:noProof/>
              </w:rPr>
              <w:t>How has these skills helped me?</w:t>
            </w:r>
            <w:r w:rsidR="00C463D7" w:rsidRPr="00567BC9">
              <w:rPr>
                <w:rFonts w:ascii="Arial" w:hAnsi="Arial" w:cs="Arial"/>
                <w:noProof/>
                <w:webHidden/>
              </w:rPr>
              <w:tab/>
            </w:r>
            <w:r w:rsidR="00567BC9">
              <w:rPr>
                <w:rFonts w:ascii="Arial" w:hAnsi="Arial" w:cs="Arial"/>
                <w:noProof/>
                <w:webHidden/>
              </w:rPr>
              <w:t>8</w:t>
            </w:r>
          </w:hyperlink>
        </w:p>
        <w:p w14:paraId="4EF460C8" w14:textId="6578456E" w:rsidR="00C463D7" w:rsidRPr="00567BC9" w:rsidRDefault="0062253E" w:rsidP="00567BC9">
          <w:pPr>
            <w:pStyle w:val="TOC1"/>
            <w:tabs>
              <w:tab w:val="right" w:leader="dot" w:pos="9016"/>
            </w:tabs>
            <w:spacing w:line="360" w:lineRule="auto"/>
            <w:rPr>
              <w:rFonts w:ascii="Arial" w:eastAsiaTheme="minorEastAsia" w:hAnsi="Arial" w:cs="Arial"/>
              <w:noProof/>
              <w:lang w:eastAsia="en-GB"/>
            </w:rPr>
          </w:pPr>
          <w:hyperlink w:anchor="_Toc58604410" w:history="1">
            <w:r w:rsidR="00C463D7" w:rsidRPr="00567BC9">
              <w:rPr>
                <w:rStyle w:val="Hyperlink"/>
                <w:rFonts w:ascii="Arial" w:hAnsi="Arial" w:cs="Arial"/>
                <w:noProof/>
              </w:rPr>
              <w:t>Conclusion</w:t>
            </w:r>
            <w:r w:rsidR="00C463D7" w:rsidRPr="00567BC9">
              <w:rPr>
                <w:rFonts w:ascii="Arial" w:hAnsi="Arial" w:cs="Arial"/>
                <w:noProof/>
                <w:webHidden/>
              </w:rPr>
              <w:tab/>
            </w:r>
            <w:r w:rsidR="00567BC9">
              <w:rPr>
                <w:rFonts w:ascii="Arial" w:hAnsi="Arial" w:cs="Arial"/>
                <w:noProof/>
                <w:webHidden/>
              </w:rPr>
              <w:t>9</w:t>
            </w:r>
          </w:hyperlink>
        </w:p>
        <w:p w14:paraId="1031C515" w14:textId="09AA058E" w:rsidR="00C463D7" w:rsidRPr="00567BC9" w:rsidRDefault="0062253E" w:rsidP="00567BC9">
          <w:pPr>
            <w:pStyle w:val="TOC1"/>
            <w:tabs>
              <w:tab w:val="right" w:leader="dot" w:pos="9016"/>
            </w:tabs>
            <w:spacing w:line="360" w:lineRule="auto"/>
            <w:rPr>
              <w:rFonts w:ascii="Arial" w:eastAsiaTheme="minorEastAsia" w:hAnsi="Arial" w:cs="Arial"/>
              <w:noProof/>
              <w:lang w:eastAsia="en-GB"/>
            </w:rPr>
          </w:pPr>
          <w:hyperlink w:anchor="_Toc58604411" w:history="1">
            <w:r w:rsidR="00C463D7" w:rsidRPr="00567BC9">
              <w:rPr>
                <w:rStyle w:val="Hyperlink"/>
                <w:rFonts w:ascii="Arial" w:hAnsi="Arial" w:cs="Arial"/>
                <w:noProof/>
              </w:rPr>
              <w:t>Reference</w:t>
            </w:r>
            <w:r w:rsidR="00C463D7" w:rsidRPr="00567BC9">
              <w:rPr>
                <w:rFonts w:ascii="Arial" w:hAnsi="Arial" w:cs="Arial"/>
                <w:noProof/>
                <w:webHidden/>
              </w:rPr>
              <w:tab/>
            </w:r>
            <w:r w:rsidR="00567BC9">
              <w:rPr>
                <w:rFonts w:ascii="Arial" w:hAnsi="Arial" w:cs="Arial"/>
                <w:noProof/>
                <w:webHidden/>
              </w:rPr>
              <w:t>10</w:t>
            </w:r>
          </w:hyperlink>
        </w:p>
        <w:p w14:paraId="389BA00D" w14:textId="606263BC" w:rsidR="00327F00" w:rsidRPr="00567BC9" w:rsidRDefault="00327F00" w:rsidP="00567BC9">
          <w:pPr>
            <w:spacing w:line="360" w:lineRule="auto"/>
            <w:rPr>
              <w:rFonts w:ascii="Arial" w:hAnsi="Arial" w:cs="Arial"/>
            </w:rPr>
          </w:pPr>
          <w:r w:rsidRPr="00567BC9">
            <w:rPr>
              <w:rFonts w:ascii="Arial" w:hAnsi="Arial" w:cs="Arial"/>
              <w:b/>
              <w:bCs/>
              <w:noProof/>
            </w:rPr>
            <w:fldChar w:fldCharType="end"/>
          </w:r>
        </w:p>
      </w:sdtContent>
    </w:sdt>
    <w:p w14:paraId="0B2BA31D" w14:textId="3BBC0EC8" w:rsidR="00327F00" w:rsidRPr="00567BC9" w:rsidRDefault="00327F00" w:rsidP="00567BC9">
      <w:pPr>
        <w:spacing w:after="160" w:line="360" w:lineRule="auto"/>
        <w:rPr>
          <w:rFonts w:ascii="Arial" w:eastAsiaTheme="majorEastAsia" w:hAnsi="Arial" w:cs="Arial"/>
          <w:color w:val="1481AB" w:themeColor="accent1" w:themeShade="BF"/>
        </w:rPr>
      </w:pPr>
      <w:r w:rsidRPr="00567BC9">
        <w:rPr>
          <w:rFonts w:ascii="Arial" w:eastAsiaTheme="majorEastAsia" w:hAnsi="Arial" w:cs="Arial"/>
          <w:color w:val="1481AB" w:themeColor="accent1" w:themeShade="BF"/>
        </w:rPr>
        <w:br w:type="page"/>
      </w:r>
    </w:p>
    <w:p w14:paraId="500098CF" w14:textId="1CE738EC" w:rsidR="00236383" w:rsidRPr="00567BC9" w:rsidRDefault="00236383" w:rsidP="00567BC9">
      <w:pPr>
        <w:pStyle w:val="Heading1"/>
        <w:spacing w:line="360" w:lineRule="auto"/>
        <w:rPr>
          <w:rFonts w:ascii="Arial" w:hAnsi="Arial" w:cs="Arial"/>
          <w:b/>
          <w:bCs/>
          <w:color w:val="auto"/>
          <w:sz w:val="22"/>
          <w:szCs w:val="22"/>
          <w:u w:val="single"/>
        </w:rPr>
      </w:pPr>
      <w:bookmarkStart w:id="0" w:name="_Toc58604398"/>
      <w:r w:rsidRPr="00567BC9">
        <w:rPr>
          <w:rFonts w:ascii="Arial" w:hAnsi="Arial" w:cs="Arial"/>
          <w:b/>
          <w:bCs/>
          <w:color w:val="auto"/>
          <w:sz w:val="22"/>
          <w:szCs w:val="22"/>
          <w:u w:val="single"/>
        </w:rPr>
        <w:lastRenderedPageBreak/>
        <w:t>Introduction</w:t>
      </w:r>
      <w:bookmarkEnd w:id="0"/>
    </w:p>
    <w:p w14:paraId="5AA03B3D" w14:textId="77777777" w:rsidR="00567BC9" w:rsidRDefault="00567BC9" w:rsidP="00567BC9">
      <w:pPr>
        <w:spacing w:after="160" w:line="360" w:lineRule="auto"/>
        <w:rPr>
          <w:rFonts w:ascii="Arial" w:hAnsi="Arial" w:cs="Arial"/>
        </w:rPr>
      </w:pPr>
    </w:p>
    <w:p w14:paraId="08CABE44" w14:textId="601D17CF" w:rsidR="00DB7E8C" w:rsidRPr="00567BC9" w:rsidRDefault="00DB7E8C" w:rsidP="00567BC9">
      <w:pPr>
        <w:spacing w:after="160" w:line="360" w:lineRule="auto"/>
        <w:rPr>
          <w:rFonts w:ascii="Arial" w:hAnsi="Arial" w:cs="Arial"/>
        </w:rPr>
      </w:pPr>
      <w:r w:rsidRPr="00567BC9">
        <w:rPr>
          <w:rFonts w:ascii="Arial" w:hAnsi="Arial" w:cs="Arial"/>
        </w:rPr>
        <w:t>This report will look into several crucial employability abilities that are commonly necessary while looking for work. This report will show you how a lack of skills will affect you and how to enhance these talents so that you are more employable. Communication, time management</w:t>
      </w:r>
      <w:r w:rsidR="00C70A90">
        <w:rPr>
          <w:rFonts w:ascii="Arial" w:hAnsi="Arial" w:cs="Arial"/>
        </w:rPr>
        <w:t>,</w:t>
      </w:r>
      <w:r w:rsidRPr="00567BC9">
        <w:rPr>
          <w:rFonts w:ascii="Arial" w:hAnsi="Arial" w:cs="Arial"/>
        </w:rPr>
        <w:t xml:space="preserve"> and digital abilities are just a few of the qualities that this report will highlight. In my report, I'll also explain how these abilities have improved my employability and how I apply them regularly at work. All work is properly attributed and referenced.</w:t>
      </w:r>
    </w:p>
    <w:p w14:paraId="11778492" w14:textId="77777777" w:rsidR="00327F00" w:rsidRPr="00567BC9" w:rsidRDefault="00327F00" w:rsidP="00567BC9">
      <w:pPr>
        <w:spacing w:after="160" w:line="360" w:lineRule="auto"/>
        <w:rPr>
          <w:rFonts w:ascii="Arial" w:hAnsi="Arial" w:cs="Arial"/>
        </w:rPr>
      </w:pPr>
      <w:r w:rsidRPr="00567BC9">
        <w:rPr>
          <w:rFonts w:ascii="Arial" w:hAnsi="Arial" w:cs="Arial"/>
        </w:rPr>
        <w:br w:type="page"/>
      </w:r>
    </w:p>
    <w:p w14:paraId="0572CC35" w14:textId="524987DB" w:rsidR="00DB7E8C" w:rsidRPr="00567BC9" w:rsidRDefault="00236383" w:rsidP="00567BC9">
      <w:pPr>
        <w:pStyle w:val="Heading1"/>
        <w:spacing w:line="360" w:lineRule="auto"/>
        <w:rPr>
          <w:rFonts w:ascii="Arial" w:hAnsi="Arial" w:cs="Arial"/>
          <w:b/>
          <w:bCs/>
          <w:color w:val="auto"/>
          <w:sz w:val="22"/>
          <w:szCs w:val="22"/>
          <w:u w:val="single"/>
        </w:rPr>
      </w:pPr>
      <w:bookmarkStart w:id="1" w:name="_Toc58604402"/>
      <w:r w:rsidRPr="00567BC9">
        <w:rPr>
          <w:rFonts w:ascii="Arial" w:hAnsi="Arial" w:cs="Arial"/>
          <w:b/>
          <w:bCs/>
          <w:color w:val="auto"/>
          <w:sz w:val="22"/>
          <w:szCs w:val="22"/>
          <w:u w:val="single"/>
        </w:rPr>
        <w:lastRenderedPageBreak/>
        <w:t>Time management</w:t>
      </w:r>
      <w:bookmarkEnd w:id="1"/>
    </w:p>
    <w:p w14:paraId="69EDB1AD" w14:textId="77777777" w:rsidR="00DB7E8C" w:rsidRPr="00567BC9" w:rsidRDefault="00DB7E8C" w:rsidP="00567BC9">
      <w:pPr>
        <w:spacing w:line="360" w:lineRule="auto"/>
        <w:rPr>
          <w:rFonts w:ascii="Arial" w:hAnsi="Arial" w:cs="Arial"/>
        </w:rPr>
      </w:pPr>
    </w:p>
    <w:p w14:paraId="18D4AB56" w14:textId="58CB5345" w:rsidR="00DB7E8C" w:rsidRPr="00567BC9" w:rsidRDefault="00DB7E8C" w:rsidP="00567BC9">
      <w:pPr>
        <w:spacing w:after="160" w:line="360" w:lineRule="auto"/>
        <w:rPr>
          <w:rFonts w:ascii="Arial" w:hAnsi="Arial" w:cs="Arial"/>
        </w:rPr>
      </w:pPr>
      <w:r w:rsidRPr="00567BC9">
        <w:rPr>
          <w:rFonts w:ascii="Arial" w:hAnsi="Arial" w:cs="Arial"/>
        </w:rPr>
        <w:t xml:space="preserve">Time management abilities, according to </w:t>
      </w:r>
      <w:proofErr w:type="gramStart"/>
      <w:r w:rsidRPr="00567BC9">
        <w:rPr>
          <w:rFonts w:ascii="Arial" w:hAnsi="Arial" w:cs="Arial"/>
        </w:rPr>
        <w:t>Collins</w:t>
      </w:r>
      <w:proofErr w:type="gramEnd"/>
      <w:r w:rsidRPr="00567BC9">
        <w:rPr>
          <w:rFonts w:ascii="Arial" w:hAnsi="Arial" w:cs="Arial"/>
        </w:rPr>
        <w:t xml:space="preserve"> dictionary (2020), are when a user lists tasks in order of priority with a deadline for completion. Good time management skills are essential since they enable you to do more work in the shortest time feasible. Time management skills cover a wide range of abilities, including:</w:t>
      </w:r>
    </w:p>
    <w:p w14:paraId="708C9298" w14:textId="77777777" w:rsidR="00DB7E8C" w:rsidRPr="00567BC9" w:rsidRDefault="00DB7E8C" w:rsidP="00567BC9">
      <w:pPr>
        <w:spacing w:after="160" w:line="360" w:lineRule="auto"/>
        <w:rPr>
          <w:rFonts w:ascii="Arial" w:hAnsi="Arial" w:cs="Arial"/>
        </w:rPr>
      </w:pPr>
      <w:r w:rsidRPr="00567BC9">
        <w:rPr>
          <w:rFonts w:ascii="Arial" w:hAnsi="Arial" w:cs="Arial"/>
        </w:rPr>
        <w:t>• Prioritization - it is essential to assign importance to particular chores and goals that must be achieved within specific dates; some jobs may be outsourced, dumped, or delayed, while others must be performed by yourself.</w:t>
      </w:r>
    </w:p>
    <w:p w14:paraId="5BE0C714" w14:textId="1B41E963" w:rsidR="00DB7E8C" w:rsidRPr="00567BC9" w:rsidRDefault="00DB7E8C" w:rsidP="00567BC9">
      <w:pPr>
        <w:spacing w:after="160" w:line="360" w:lineRule="auto"/>
        <w:rPr>
          <w:rFonts w:ascii="Arial" w:hAnsi="Arial" w:cs="Arial"/>
        </w:rPr>
      </w:pPr>
      <w:r w:rsidRPr="00567BC9">
        <w:rPr>
          <w:rFonts w:ascii="Arial" w:hAnsi="Arial" w:cs="Arial"/>
        </w:rPr>
        <w:t>• Preparing - planning to complete things on time can assist you in sticking to a timetable when attempting to accomplish your final goals.</w:t>
      </w:r>
    </w:p>
    <w:p w14:paraId="59423FD4" w14:textId="77777777" w:rsidR="00DB7E8C" w:rsidRPr="00567BC9" w:rsidRDefault="00DB7E8C" w:rsidP="00567BC9">
      <w:pPr>
        <w:spacing w:after="160" w:line="360" w:lineRule="auto"/>
        <w:rPr>
          <w:rFonts w:ascii="Arial" w:hAnsi="Arial" w:cs="Arial"/>
        </w:rPr>
      </w:pPr>
      <w:r w:rsidRPr="00567BC9">
        <w:rPr>
          <w:rFonts w:ascii="Arial" w:hAnsi="Arial" w:cs="Arial"/>
        </w:rPr>
        <w:t>• Organization — keeping your workspace neat, finding any documents you need, and keeping track of your notes may all be valuable and time-saving.</w:t>
      </w:r>
    </w:p>
    <w:p w14:paraId="30627D4E" w14:textId="77777777" w:rsidR="00054D07" w:rsidRPr="00567BC9" w:rsidRDefault="00DB7E8C" w:rsidP="00567BC9">
      <w:pPr>
        <w:spacing w:after="160" w:line="360" w:lineRule="auto"/>
        <w:rPr>
          <w:rFonts w:ascii="Arial" w:hAnsi="Arial" w:cs="Arial"/>
        </w:rPr>
      </w:pPr>
      <w:r w:rsidRPr="00567BC9">
        <w:rPr>
          <w:rFonts w:ascii="Arial" w:hAnsi="Arial" w:cs="Arial"/>
        </w:rPr>
        <w:t>• Goal-setting — creating long and short-term goals can help you better manage your time and avoid becoming overwhelmed by tasks.</w:t>
      </w:r>
      <w:bookmarkStart w:id="2" w:name="_Toc58604403"/>
    </w:p>
    <w:p w14:paraId="13FFE854" w14:textId="77777777" w:rsidR="00054D07" w:rsidRPr="00567BC9" w:rsidRDefault="00DB7E8C" w:rsidP="00567BC9">
      <w:pPr>
        <w:spacing w:after="160" w:line="360" w:lineRule="auto"/>
        <w:rPr>
          <w:rFonts w:ascii="Arial" w:hAnsi="Arial" w:cs="Arial"/>
        </w:rPr>
      </w:pPr>
      <w:r w:rsidRPr="00567BC9">
        <w:rPr>
          <w:rFonts w:ascii="Arial" w:hAnsi="Arial" w:cs="Arial"/>
        </w:rPr>
        <w:t>Time management skills will help you finish jobs more efficiently (</w:t>
      </w:r>
      <w:proofErr w:type="spellStart"/>
      <w:r w:rsidRPr="00567BC9">
        <w:rPr>
          <w:rFonts w:ascii="Arial" w:hAnsi="Arial" w:cs="Arial"/>
        </w:rPr>
        <w:t>Orpen</w:t>
      </w:r>
      <w:proofErr w:type="spellEnd"/>
      <w:r w:rsidRPr="00567BC9">
        <w:rPr>
          <w:rFonts w:ascii="Arial" w:hAnsi="Arial" w:cs="Arial"/>
        </w:rPr>
        <w:t xml:space="preserve">, 1994; Slaven and </w:t>
      </w:r>
      <w:proofErr w:type="spellStart"/>
      <w:r w:rsidRPr="00567BC9">
        <w:rPr>
          <w:rFonts w:ascii="Arial" w:hAnsi="Arial" w:cs="Arial"/>
        </w:rPr>
        <w:t>Totterdall</w:t>
      </w:r>
      <w:proofErr w:type="spellEnd"/>
      <w:r w:rsidRPr="00567BC9">
        <w:rPr>
          <w:rFonts w:ascii="Arial" w:hAnsi="Arial" w:cs="Arial"/>
        </w:rPr>
        <w:t>, 1993; Woolfolk and Woolfolk, 1886); they will also assist you to arrange your work, allowing you to reach your objectives. For example, if you were applying for a job, time management would be critical since you would need to set aside time to submit resumes, study the organisation, and look for job opportunities, all of which would help you best prepare for an interview (Indeed, 2020).</w:t>
      </w:r>
    </w:p>
    <w:p w14:paraId="40567909" w14:textId="77777777" w:rsidR="00054D07" w:rsidRPr="00567BC9" w:rsidRDefault="00B837CE" w:rsidP="00567BC9">
      <w:pPr>
        <w:spacing w:after="160" w:line="360" w:lineRule="auto"/>
        <w:rPr>
          <w:rFonts w:ascii="Arial" w:hAnsi="Arial" w:cs="Arial"/>
          <w:b/>
          <w:bCs/>
          <w:shd w:val="clear" w:color="auto" w:fill="FFFFFF"/>
        </w:rPr>
      </w:pPr>
      <w:r w:rsidRPr="00567BC9">
        <w:rPr>
          <w:rFonts w:ascii="Arial" w:hAnsi="Arial" w:cs="Arial"/>
          <w:b/>
          <w:bCs/>
          <w:shd w:val="clear" w:color="auto" w:fill="FFFFFF"/>
        </w:rPr>
        <w:t>Poor time management:</w:t>
      </w:r>
      <w:bookmarkEnd w:id="2"/>
      <w:r w:rsidRPr="00567BC9">
        <w:rPr>
          <w:rFonts w:ascii="Arial" w:hAnsi="Arial" w:cs="Arial"/>
          <w:b/>
          <w:bCs/>
          <w:shd w:val="clear" w:color="auto" w:fill="FFFFFF"/>
        </w:rPr>
        <w:t xml:space="preserve"> </w:t>
      </w:r>
      <w:bookmarkStart w:id="3" w:name="_Toc58604404"/>
    </w:p>
    <w:p w14:paraId="2153884D" w14:textId="77777777" w:rsidR="00054D07" w:rsidRPr="00567BC9" w:rsidRDefault="00054D07" w:rsidP="00567BC9">
      <w:pPr>
        <w:spacing w:after="160" w:line="360" w:lineRule="auto"/>
        <w:rPr>
          <w:rFonts w:ascii="Arial" w:hAnsi="Arial" w:cs="Arial"/>
        </w:rPr>
      </w:pPr>
      <w:r w:rsidRPr="00567BC9">
        <w:rPr>
          <w:rFonts w:ascii="Arial" w:hAnsi="Arial" w:cs="Arial"/>
        </w:rPr>
        <w:t>• Punctuality — taking on too much work or a lack of time management.</w:t>
      </w:r>
    </w:p>
    <w:p w14:paraId="0FCB5551" w14:textId="77777777" w:rsidR="00054D07" w:rsidRPr="00567BC9" w:rsidRDefault="00054D07" w:rsidP="00567BC9">
      <w:pPr>
        <w:spacing w:after="160" w:line="360" w:lineRule="auto"/>
        <w:rPr>
          <w:rFonts w:ascii="Arial" w:hAnsi="Arial" w:cs="Arial"/>
        </w:rPr>
      </w:pPr>
      <w:r w:rsidRPr="00567BC9">
        <w:rPr>
          <w:rFonts w:ascii="Arial" w:hAnsi="Arial" w:cs="Arial"/>
        </w:rPr>
        <w:t>• Rushing - we all hurry from time to time, but continually rushing through activities demonstrates a lack of time management.</w:t>
      </w:r>
    </w:p>
    <w:p w14:paraId="00AB79E8" w14:textId="77777777" w:rsidR="00054D07" w:rsidRPr="00567BC9" w:rsidRDefault="00054D07" w:rsidP="00567BC9">
      <w:pPr>
        <w:spacing w:after="160" w:line="360" w:lineRule="auto"/>
        <w:rPr>
          <w:rFonts w:ascii="Arial" w:hAnsi="Arial" w:cs="Arial"/>
        </w:rPr>
      </w:pPr>
      <w:r w:rsidRPr="00567BC9">
        <w:rPr>
          <w:rFonts w:ascii="Arial" w:hAnsi="Arial" w:cs="Arial"/>
        </w:rPr>
        <w:t>• Goals - how will you know what has to be prioritised if you don't have any? Goals not only define what you want to accomplish, but they also give it a time frame.</w:t>
      </w:r>
    </w:p>
    <w:p w14:paraId="4E5E82C3" w14:textId="39450DE6" w:rsidR="00054D07" w:rsidRPr="00567BC9" w:rsidRDefault="00054D07" w:rsidP="00567BC9">
      <w:pPr>
        <w:spacing w:after="160" w:line="360" w:lineRule="auto"/>
        <w:rPr>
          <w:rFonts w:ascii="Arial" w:hAnsi="Arial" w:cs="Arial"/>
          <w:b/>
          <w:bCs/>
          <w:shd w:val="clear" w:color="auto" w:fill="FFFFFF"/>
        </w:rPr>
      </w:pPr>
      <w:r w:rsidRPr="00567BC9">
        <w:rPr>
          <w:rFonts w:ascii="Arial" w:hAnsi="Arial" w:cs="Arial"/>
        </w:rPr>
        <w:t>• Energy - falling behind on chores causes you to lose energy because you are continually chasing your goals. This causes you to be less motivated, which leads to a vicious cycle where the less motivated you are, the fewer things you accomplish and the more energy it takes to achieve them.</w:t>
      </w:r>
    </w:p>
    <w:p w14:paraId="4A9B28F5" w14:textId="243CDFB2" w:rsidR="00DB08DB" w:rsidRPr="00567BC9" w:rsidRDefault="00DB08DB" w:rsidP="00567BC9">
      <w:pPr>
        <w:pStyle w:val="Heading3"/>
        <w:spacing w:line="360" w:lineRule="auto"/>
        <w:rPr>
          <w:rFonts w:ascii="Arial" w:hAnsi="Arial" w:cs="Arial"/>
          <w:b/>
          <w:bCs/>
          <w:color w:val="auto"/>
          <w:sz w:val="22"/>
          <w:szCs w:val="22"/>
        </w:rPr>
      </w:pPr>
      <w:r w:rsidRPr="00567BC9">
        <w:rPr>
          <w:rFonts w:ascii="Arial" w:hAnsi="Arial" w:cs="Arial"/>
          <w:b/>
          <w:bCs/>
          <w:color w:val="auto"/>
          <w:sz w:val="22"/>
          <w:szCs w:val="22"/>
        </w:rPr>
        <w:lastRenderedPageBreak/>
        <w:t>Improving time management skills</w:t>
      </w:r>
      <w:bookmarkEnd w:id="3"/>
    </w:p>
    <w:p w14:paraId="76BED8A0" w14:textId="03C717BC" w:rsidR="00BE4334" w:rsidRPr="00567BC9" w:rsidRDefault="00BE4334" w:rsidP="00567BC9">
      <w:pPr>
        <w:spacing w:after="160" w:line="360" w:lineRule="auto"/>
        <w:rPr>
          <w:rFonts w:ascii="Arial" w:hAnsi="Arial" w:cs="Arial"/>
        </w:rPr>
      </w:pPr>
      <w:r w:rsidRPr="00567BC9">
        <w:rPr>
          <w:rFonts w:ascii="Arial" w:hAnsi="Arial" w:cs="Arial"/>
        </w:rPr>
        <w:t>• Management – generating a to-do list of things that must be accomplished daily.</w:t>
      </w:r>
    </w:p>
    <w:p w14:paraId="12895735" w14:textId="77777777" w:rsidR="00BE4334" w:rsidRPr="00567BC9" w:rsidRDefault="00BE4334" w:rsidP="00567BC9">
      <w:pPr>
        <w:spacing w:after="160" w:line="360" w:lineRule="auto"/>
        <w:rPr>
          <w:rFonts w:ascii="Arial" w:hAnsi="Arial" w:cs="Arial"/>
        </w:rPr>
      </w:pPr>
      <w:r w:rsidRPr="00567BC9">
        <w:rPr>
          <w:rFonts w:ascii="Arial" w:hAnsi="Arial" w:cs="Arial"/>
        </w:rPr>
        <w:t>• One step at a time — timing your work can reduce tension, allow time for breaks, and allow you to stop working completely, allowing you to work more regularly and avoid burnout due to exhaustion.</w:t>
      </w:r>
    </w:p>
    <w:p w14:paraId="7BBF23AD" w14:textId="07E635E8" w:rsidR="00054D07" w:rsidRPr="00567BC9" w:rsidRDefault="00BE4334" w:rsidP="00567BC9">
      <w:pPr>
        <w:spacing w:after="160" w:line="360" w:lineRule="auto"/>
        <w:rPr>
          <w:rFonts w:ascii="Arial" w:hAnsi="Arial" w:cs="Arial"/>
        </w:rPr>
      </w:pPr>
      <w:r w:rsidRPr="00567BC9">
        <w:rPr>
          <w:rFonts w:ascii="Arial" w:hAnsi="Arial" w:cs="Arial"/>
        </w:rPr>
        <w:t xml:space="preserve">• Do, delay, dump, and delegate are the four Ds. DO: Prioritize and organise your chores based on their urgency and importance. DELAY – certain jobs can be put off until later, DUMP – some tasks do not need to be completed and may be left alone since they are unimportant, and finally, DELEGATE - While not all chores can be delegated, those that can help </w:t>
      </w:r>
      <w:proofErr w:type="gramStart"/>
      <w:r w:rsidRPr="00567BC9">
        <w:rPr>
          <w:rFonts w:ascii="Arial" w:hAnsi="Arial" w:cs="Arial"/>
        </w:rPr>
        <w:t>you</w:t>
      </w:r>
      <w:proofErr w:type="gramEnd"/>
      <w:r w:rsidRPr="00567BC9">
        <w:rPr>
          <w:rFonts w:ascii="Arial" w:hAnsi="Arial" w:cs="Arial"/>
        </w:rPr>
        <w:t xml:space="preserve"> free up time to work on higher priority duties.</w:t>
      </w:r>
    </w:p>
    <w:p w14:paraId="30135C00" w14:textId="3606B594" w:rsidR="00054D07" w:rsidRPr="00567BC9" w:rsidRDefault="00054D07" w:rsidP="00567BC9">
      <w:pPr>
        <w:spacing w:after="160" w:line="360" w:lineRule="auto"/>
        <w:rPr>
          <w:rFonts w:ascii="Arial" w:hAnsi="Arial" w:cs="Arial"/>
        </w:rPr>
      </w:pPr>
    </w:p>
    <w:p w14:paraId="3A70C409" w14:textId="69AC2242" w:rsidR="00054D07" w:rsidRPr="00567BC9" w:rsidRDefault="00054D07" w:rsidP="00567BC9">
      <w:pPr>
        <w:spacing w:after="160" w:line="360" w:lineRule="auto"/>
        <w:rPr>
          <w:rFonts w:ascii="Arial" w:hAnsi="Arial" w:cs="Arial"/>
        </w:rPr>
      </w:pPr>
    </w:p>
    <w:p w14:paraId="0BAB20BC" w14:textId="30DC42D0" w:rsidR="00054D07" w:rsidRPr="00567BC9" w:rsidRDefault="00054D07" w:rsidP="00567BC9">
      <w:pPr>
        <w:spacing w:after="160" w:line="360" w:lineRule="auto"/>
        <w:rPr>
          <w:rFonts w:ascii="Arial" w:hAnsi="Arial" w:cs="Arial"/>
        </w:rPr>
      </w:pPr>
    </w:p>
    <w:p w14:paraId="0CFBF451" w14:textId="6468529A" w:rsidR="00054D07" w:rsidRPr="00567BC9" w:rsidRDefault="00054D07" w:rsidP="00567BC9">
      <w:pPr>
        <w:spacing w:after="160" w:line="360" w:lineRule="auto"/>
        <w:rPr>
          <w:rFonts w:ascii="Arial" w:hAnsi="Arial" w:cs="Arial"/>
        </w:rPr>
      </w:pPr>
    </w:p>
    <w:p w14:paraId="1135C02E" w14:textId="7BDCF13C" w:rsidR="00054D07" w:rsidRPr="00567BC9" w:rsidRDefault="00054D07" w:rsidP="00567BC9">
      <w:pPr>
        <w:spacing w:after="160" w:line="360" w:lineRule="auto"/>
        <w:rPr>
          <w:rFonts w:ascii="Arial" w:hAnsi="Arial" w:cs="Arial"/>
        </w:rPr>
      </w:pPr>
    </w:p>
    <w:p w14:paraId="661F721F" w14:textId="31B1592C" w:rsidR="00054D07" w:rsidRPr="00567BC9" w:rsidRDefault="00054D07" w:rsidP="00567BC9">
      <w:pPr>
        <w:spacing w:after="160" w:line="360" w:lineRule="auto"/>
        <w:rPr>
          <w:rFonts w:ascii="Arial" w:hAnsi="Arial" w:cs="Arial"/>
        </w:rPr>
      </w:pPr>
    </w:p>
    <w:p w14:paraId="7BB6CB77" w14:textId="1C78624C" w:rsidR="00054D07" w:rsidRPr="00567BC9" w:rsidRDefault="00054D07" w:rsidP="00567BC9">
      <w:pPr>
        <w:spacing w:after="160" w:line="360" w:lineRule="auto"/>
        <w:rPr>
          <w:rFonts w:ascii="Arial" w:hAnsi="Arial" w:cs="Arial"/>
        </w:rPr>
      </w:pPr>
    </w:p>
    <w:p w14:paraId="515FAED6" w14:textId="49957AF2" w:rsidR="00054D07" w:rsidRPr="00567BC9" w:rsidRDefault="00054D07" w:rsidP="00567BC9">
      <w:pPr>
        <w:spacing w:after="160" w:line="360" w:lineRule="auto"/>
        <w:rPr>
          <w:rFonts w:ascii="Arial" w:hAnsi="Arial" w:cs="Arial"/>
        </w:rPr>
      </w:pPr>
    </w:p>
    <w:p w14:paraId="069A7E98" w14:textId="3BAE83CA" w:rsidR="00054D07" w:rsidRPr="00567BC9" w:rsidRDefault="00054D07" w:rsidP="00567BC9">
      <w:pPr>
        <w:spacing w:after="160" w:line="360" w:lineRule="auto"/>
        <w:rPr>
          <w:rFonts w:ascii="Arial" w:hAnsi="Arial" w:cs="Arial"/>
        </w:rPr>
      </w:pPr>
    </w:p>
    <w:p w14:paraId="3102B46D" w14:textId="776ACDD8" w:rsidR="00054D07" w:rsidRPr="00567BC9" w:rsidRDefault="00054D07" w:rsidP="00567BC9">
      <w:pPr>
        <w:spacing w:after="160" w:line="360" w:lineRule="auto"/>
        <w:rPr>
          <w:rFonts w:ascii="Arial" w:hAnsi="Arial" w:cs="Arial"/>
        </w:rPr>
      </w:pPr>
    </w:p>
    <w:p w14:paraId="5767D160" w14:textId="57B2EAD1" w:rsidR="00054D07" w:rsidRPr="00567BC9" w:rsidRDefault="00054D07" w:rsidP="00567BC9">
      <w:pPr>
        <w:spacing w:after="160" w:line="360" w:lineRule="auto"/>
        <w:rPr>
          <w:rFonts w:ascii="Arial" w:hAnsi="Arial" w:cs="Arial"/>
        </w:rPr>
      </w:pPr>
    </w:p>
    <w:p w14:paraId="05E73B55" w14:textId="4CF2F521" w:rsidR="00054D07" w:rsidRPr="00567BC9" w:rsidRDefault="00054D07" w:rsidP="00567BC9">
      <w:pPr>
        <w:spacing w:after="160" w:line="360" w:lineRule="auto"/>
        <w:rPr>
          <w:rFonts w:ascii="Arial" w:hAnsi="Arial" w:cs="Arial"/>
        </w:rPr>
      </w:pPr>
    </w:p>
    <w:p w14:paraId="1FB2CD81" w14:textId="52367D86" w:rsidR="00054D07" w:rsidRPr="00567BC9" w:rsidRDefault="00054D07" w:rsidP="00567BC9">
      <w:pPr>
        <w:spacing w:after="160" w:line="360" w:lineRule="auto"/>
        <w:rPr>
          <w:rFonts w:ascii="Arial" w:hAnsi="Arial" w:cs="Arial"/>
        </w:rPr>
      </w:pPr>
    </w:p>
    <w:p w14:paraId="0F7A6DED" w14:textId="70B185D3" w:rsidR="00567BC9" w:rsidRPr="00567BC9" w:rsidRDefault="00567BC9" w:rsidP="00567BC9">
      <w:pPr>
        <w:spacing w:after="160" w:line="360" w:lineRule="auto"/>
        <w:rPr>
          <w:rFonts w:ascii="Arial" w:hAnsi="Arial" w:cs="Arial"/>
        </w:rPr>
      </w:pPr>
    </w:p>
    <w:p w14:paraId="3759A3D1" w14:textId="500D85CD" w:rsidR="00567BC9" w:rsidRDefault="00567BC9" w:rsidP="00567BC9">
      <w:pPr>
        <w:spacing w:after="160" w:line="360" w:lineRule="auto"/>
        <w:rPr>
          <w:rFonts w:ascii="Arial" w:hAnsi="Arial" w:cs="Arial"/>
        </w:rPr>
      </w:pPr>
    </w:p>
    <w:p w14:paraId="080E771E" w14:textId="7BBE9300" w:rsidR="00567BC9" w:rsidRDefault="00567BC9" w:rsidP="00567BC9">
      <w:pPr>
        <w:pStyle w:val="Heading1"/>
        <w:spacing w:line="360" w:lineRule="auto"/>
        <w:rPr>
          <w:rFonts w:ascii="Arial" w:hAnsi="Arial" w:cs="Arial"/>
          <w:b/>
          <w:bCs/>
          <w:color w:val="auto"/>
          <w:sz w:val="22"/>
          <w:szCs w:val="22"/>
          <w:u w:val="single"/>
        </w:rPr>
      </w:pPr>
      <w:bookmarkStart w:id="4" w:name="_Toc58604399"/>
    </w:p>
    <w:p w14:paraId="591A693A" w14:textId="77777777" w:rsidR="00AB2852" w:rsidRPr="00AB2852" w:rsidRDefault="00AB2852" w:rsidP="00AB2852"/>
    <w:p w14:paraId="378FE4A6" w14:textId="141BC2D7" w:rsidR="00567BC9" w:rsidRDefault="00567BC9" w:rsidP="00567BC9">
      <w:pPr>
        <w:pStyle w:val="Heading1"/>
        <w:spacing w:line="360" w:lineRule="auto"/>
        <w:rPr>
          <w:rFonts w:ascii="Arial" w:hAnsi="Arial" w:cs="Arial"/>
          <w:b/>
          <w:bCs/>
          <w:color w:val="auto"/>
          <w:sz w:val="22"/>
          <w:szCs w:val="22"/>
          <w:u w:val="single"/>
        </w:rPr>
      </w:pPr>
      <w:r w:rsidRPr="00567BC9">
        <w:rPr>
          <w:rFonts w:ascii="Arial" w:hAnsi="Arial" w:cs="Arial"/>
          <w:b/>
          <w:bCs/>
          <w:color w:val="auto"/>
          <w:sz w:val="22"/>
          <w:szCs w:val="22"/>
          <w:u w:val="single"/>
        </w:rPr>
        <w:lastRenderedPageBreak/>
        <w:t>Communication skills</w:t>
      </w:r>
      <w:bookmarkEnd w:id="4"/>
    </w:p>
    <w:p w14:paraId="7E440FB6" w14:textId="77777777" w:rsidR="00567BC9" w:rsidRPr="00567BC9" w:rsidRDefault="00567BC9" w:rsidP="00567BC9"/>
    <w:p w14:paraId="26438920" w14:textId="77777777" w:rsidR="00567BC9" w:rsidRPr="00567BC9" w:rsidRDefault="00567BC9" w:rsidP="00567BC9">
      <w:pPr>
        <w:spacing w:line="360" w:lineRule="auto"/>
        <w:rPr>
          <w:rFonts w:ascii="Arial" w:hAnsi="Arial" w:cs="Arial"/>
        </w:rPr>
      </w:pPr>
      <w:r w:rsidRPr="00567BC9">
        <w:rPr>
          <w:rFonts w:ascii="Arial" w:hAnsi="Arial" w:cs="Arial"/>
        </w:rPr>
        <w:t xml:space="preserve">We can now conduct conference calls, emails, and video conversations on a variety of media platforms in addition to face-to-face communication. Having effective communication skills can help you communicate your vision to your </w:t>
      </w:r>
      <w:proofErr w:type="spellStart"/>
      <w:r w:rsidRPr="00567BC9">
        <w:rPr>
          <w:rFonts w:ascii="Arial" w:hAnsi="Arial" w:cs="Arial"/>
        </w:rPr>
        <w:t>coworkers</w:t>
      </w:r>
      <w:proofErr w:type="spellEnd"/>
      <w:r w:rsidRPr="00567BC9">
        <w:rPr>
          <w:rFonts w:ascii="Arial" w:hAnsi="Arial" w:cs="Arial"/>
        </w:rPr>
        <w:t xml:space="preserve"> and delegate chores, allowing you to concentrate on your final objectives. Communication is a two-way talent that requires not only talking but also listening. The ability to listen indicates your comprehension as well as attentiveness (Mindtools, 2020).</w:t>
      </w:r>
    </w:p>
    <w:p w14:paraId="07F05BC8" w14:textId="77777777" w:rsidR="00567BC9" w:rsidRPr="00567BC9" w:rsidRDefault="00567BC9" w:rsidP="00567BC9">
      <w:pPr>
        <w:spacing w:line="360" w:lineRule="auto"/>
        <w:rPr>
          <w:rFonts w:ascii="Arial" w:hAnsi="Arial" w:cs="Arial"/>
        </w:rPr>
      </w:pPr>
      <w:r w:rsidRPr="00567BC9">
        <w:rPr>
          <w:rFonts w:ascii="Arial" w:hAnsi="Arial" w:cs="Arial"/>
        </w:rPr>
        <w:t xml:space="preserve">Communication skills have always been important in the workplace because they aid in the development of self-confidence and can improve an individual's employment opportunities. Good communication skills could be considered a criterion by which we are judged when applying for jobs or while working, but with the advancement of technology in global organisations, it is critical to understand how effective communication can dictate an outcome to a goal. The ability to communicate effectively using all modes of communication, including electronic, verbal, and body language, will help you develop working relationships, as it is essential in the workplace to be able to communicate effectively with </w:t>
      </w:r>
      <w:proofErr w:type="spellStart"/>
      <w:r w:rsidRPr="00567BC9">
        <w:rPr>
          <w:rFonts w:ascii="Arial" w:hAnsi="Arial" w:cs="Arial"/>
        </w:rPr>
        <w:t>coworkers</w:t>
      </w:r>
      <w:proofErr w:type="spellEnd"/>
      <w:r w:rsidRPr="00567BC9">
        <w:rPr>
          <w:rFonts w:ascii="Arial" w:hAnsi="Arial" w:cs="Arial"/>
        </w:rPr>
        <w:t>, understand what is being said, and listen to instructions when given.</w:t>
      </w:r>
    </w:p>
    <w:p w14:paraId="2AFDC240" w14:textId="77777777" w:rsidR="00567BC9" w:rsidRPr="00567BC9" w:rsidRDefault="00567BC9" w:rsidP="00567BC9">
      <w:pPr>
        <w:pStyle w:val="Heading3"/>
        <w:spacing w:line="360" w:lineRule="auto"/>
        <w:rPr>
          <w:rFonts w:ascii="Arial" w:hAnsi="Arial" w:cs="Arial"/>
          <w:b/>
          <w:bCs/>
          <w:color w:val="auto"/>
          <w:sz w:val="22"/>
          <w:szCs w:val="22"/>
          <w:shd w:val="clear" w:color="auto" w:fill="FFFFFF"/>
        </w:rPr>
      </w:pPr>
      <w:bookmarkStart w:id="5" w:name="_Toc58604400"/>
      <w:r w:rsidRPr="00567BC9">
        <w:rPr>
          <w:rFonts w:ascii="Arial" w:hAnsi="Arial" w:cs="Arial"/>
          <w:b/>
          <w:bCs/>
          <w:color w:val="auto"/>
          <w:sz w:val="22"/>
          <w:szCs w:val="22"/>
          <w:shd w:val="clear" w:color="auto" w:fill="FFFFFF"/>
        </w:rPr>
        <w:t>Poor communication skills can:</w:t>
      </w:r>
      <w:bookmarkEnd w:id="5"/>
    </w:p>
    <w:p w14:paraId="6411ECBC" w14:textId="77777777" w:rsidR="00567BC9" w:rsidRPr="00567BC9" w:rsidRDefault="00567BC9" w:rsidP="00567BC9">
      <w:pPr>
        <w:pStyle w:val="ListParagraph"/>
        <w:numPr>
          <w:ilvl w:val="0"/>
          <w:numId w:val="2"/>
        </w:numPr>
        <w:spacing w:line="360" w:lineRule="auto"/>
        <w:rPr>
          <w:rFonts w:ascii="Arial" w:hAnsi="Arial" w:cs="Arial"/>
        </w:rPr>
      </w:pPr>
      <w:r w:rsidRPr="00567BC9">
        <w:rPr>
          <w:rFonts w:ascii="Arial" w:hAnsi="Arial" w:cs="Arial"/>
          <w:color w:val="000000"/>
          <w:shd w:val="clear" w:color="auto" w:fill="FFFFFF"/>
        </w:rPr>
        <w:t>Lead to misinterpretations</w:t>
      </w:r>
    </w:p>
    <w:p w14:paraId="1EB3E02F" w14:textId="77777777" w:rsidR="00567BC9" w:rsidRPr="00567BC9" w:rsidRDefault="00567BC9" w:rsidP="00567BC9">
      <w:pPr>
        <w:pStyle w:val="ListParagraph"/>
        <w:numPr>
          <w:ilvl w:val="0"/>
          <w:numId w:val="2"/>
        </w:numPr>
        <w:spacing w:line="360" w:lineRule="auto"/>
        <w:rPr>
          <w:rFonts w:ascii="Arial" w:hAnsi="Arial" w:cs="Arial"/>
        </w:rPr>
      </w:pPr>
      <w:r w:rsidRPr="00567BC9">
        <w:rPr>
          <w:rFonts w:ascii="Arial" w:hAnsi="Arial" w:cs="Arial"/>
          <w:color w:val="000000"/>
          <w:shd w:val="clear" w:color="auto" w:fill="FFFFFF"/>
        </w:rPr>
        <w:t>Make you unapproachable</w:t>
      </w:r>
    </w:p>
    <w:p w14:paraId="75AC3686" w14:textId="77777777" w:rsidR="00567BC9" w:rsidRPr="00567BC9" w:rsidRDefault="00567BC9" w:rsidP="00567BC9">
      <w:pPr>
        <w:pStyle w:val="ListParagraph"/>
        <w:numPr>
          <w:ilvl w:val="0"/>
          <w:numId w:val="2"/>
        </w:numPr>
        <w:spacing w:line="360" w:lineRule="auto"/>
        <w:rPr>
          <w:rFonts w:ascii="Arial" w:hAnsi="Arial" w:cs="Arial"/>
        </w:rPr>
      </w:pPr>
      <w:bookmarkStart w:id="6" w:name="_Toc58604401"/>
      <w:r w:rsidRPr="00567BC9">
        <w:rPr>
          <w:rFonts w:ascii="Arial" w:hAnsi="Arial" w:cs="Arial"/>
        </w:rPr>
        <w:t>miss specific instructions/details</w:t>
      </w:r>
    </w:p>
    <w:p w14:paraId="6AB4AF82" w14:textId="77777777" w:rsidR="00567BC9" w:rsidRPr="00567BC9" w:rsidRDefault="00567BC9" w:rsidP="00567BC9">
      <w:pPr>
        <w:pStyle w:val="ListParagraph"/>
        <w:numPr>
          <w:ilvl w:val="0"/>
          <w:numId w:val="2"/>
        </w:numPr>
        <w:spacing w:line="360" w:lineRule="auto"/>
        <w:rPr>
          <w:rFonts w:ascii="Arial" w:hAnsi="Arial" w:cs="Arial"/>
        </w:rPr>
      </w:pPr>
      <w:r w:rsidRPr="00567BC9">
        <w:rPr>
          <w:rFonts w:ascii="Arial" w:hAnsi="Arial" w:cs="Arial"/>
        </w:rPr>
        <w:t>Cause you to talk before you think, which may make you or the person you're conversing with uncomfortable or embarrassed.</w:t>
      </w:r>
    </w:p>
    <w:bookmarkEnd w:id="6"/>
    <w:p w14:paraId="30BDFFBF" w14:textId="77777777" w:rsidR="00567BC9" w:rsidRPr="00567BC9" w:rsidRDefault="00567BC9" w:rsidP="00567BC9">
      <w:pPr>
        <w:pStyle w:val="Heading3"/>
        <w:spacing w:line="360" w:lineRule="auto"/>
        <w:rPr>
          <w:rFonts w:ascii="Arial" w:hAnsi="Arial" w:cs="Arial"/>
          <w:b/>
          <w:bCs/>
          <w:color w:val="auto"/>
          <w:sz w:val="22"/>
          <w:szCs w:val="22"/>
        </w:rPr>
      </w:pPr>
      <w:r w:rsidRPr="00567BC9">
        <w:rPr>
          <w:rFonts w:ascii="Arial" w:hAnsi="Arial" w:cs="Arial"/>
          <w:b/>
          <w:bCs/>
          <w:color w:val="auto"/>
          <w:sz w:val="22"/>
          <w:szCs w:val="22"/>
        </w:rPr>
        <w:lastRenderedPageBreak/>
        <w:t>How to improve communication</w:t>
      </w:r>
    </w:p>
    <w:p w14:paraId="0408FCFC" w14:textId="77777777" w:rsidR="00567BC9" w:rsidRPr="00567BC9" w:rsidRDefault="00567BC9" w:rsidP="00567BC9">
      <w:pPr>
        <w:pStyle w:val="Heading1"/>
        <w:spacing w:line="360" w:lineRule="auto"/>
        <w:rPr>
          <w:rFonts w:ascii="Arial" w:eastAsiaTheme="minorHAnsi" w:hAnsi="Arial" w:cs="Arial"/>
          <w:color w:val="auto"/>
          <w:sz w:val="22"/>
          <w:szCs w:val="22"/>
        </w:rPr>
      </w:pPr>
      <w:r w:rsidRPr="00567BC9">
        <w:rPr>
          <w:rFonts w:ascii="Arial" w:eastAsiaTheme="minorHAnsi" w:hAnsi="Arial" w:cs="Arial"/>
          <w:color w:val="auto"/>
          <w:sz w:val="22"/>
          <w:szCs w:val="22"/>
        </w:rPr>
        <w:t>• Double-check – before sending that email, memo, letter, or text, make sure the grammar is accurate, that there are no spelling errors, and that it is addressed to the relevant person, organisation, or department.</w:t>
      </w:r>
    </w:p>
    <w:p w14:paraId="67DE04AB" w14:textId="77777777" w:rsidR="00567BC9" w:rsidRPr="00567BC9" w:rsidRDefault="00567BC9" w:rsidP="00567BC9">
      <w:pPr>
        <w:pStyle w:val="Heading1"/>
        <w:spacing w:line="360" w:lineRule="auto"/>
        <w:rPr>
          <w:rFonts w:ascii="Arial" w:eastAsiaTheme="minorHAnsi" w:hAnsi="Arial" w:cs="Arial"/>
          <w:color w:val="auto"/>
          <w:sz w:val="22"/>
          <w:szCs w:val="22"/>
        </w:rPr>
      </w:pPr>
      <w:r w:rsidRPr="00567BC9">
        <w:rPr>
          <w:rFonts w:ascii="Arial" w:eastAsiaTheme="minorHAnsi" w:hAnsi="Arial" w:cs="Arial"/>
          <w:color w:val="auto"/>
          <w:sz w:val="22"/>
          <w:szCs w:val="22"/>
        </w:rPr>
        <w:t>• Smile — while talking, smiling conveys a pleasant attitude.</w:t>
      </w:r>
    </w:p>
    <w:p w14:paraId="4B660C02" w14:textId="77777777" w:rsidR="00567BC9" w:rsidRPr="00567BC9" w:rsidRDefault="00567BC9" w:rsidP="00567BC9">
      <w:pPr>
        <w:pStyle w:val="Heading1"/>
        <w:spacing w:line="360" w:lineRule="auto"/>
        <w:rPr>
          <w:rFonts w:ascii="Arial" w:eastAsiaTheme="minorHAnsi" w:hAnsi="Arial" w:cs="Arial"/>
          <w:color w:val="auto"/>
          <w:sz w:val="22"/>
          <w:szCs w:val="22"/>
        </w:rPr>
      </w:pPr>
      <w:r w:rsidRPr="00567BC9">
        <w:rPr>
          <w:rFonts w:ascii="Arial" w:eastAsiaTheme="minorHAnsi" w:hAnsi="Arial" w:cs="Arial"/>
          <w:color w:val="auto"/>
          <w:sz w:val="22"/>
          <w:szCs w:val="22"/>
        </w:rPr>
        <w:t xml:space="preserve">• Maintain eye contact with the other person to indicate you're paying attention; don't </w:t>
      </w:r>
      <w:proofErr w:type="spellStart"/>
      <w:r w:rsidRPr="00567BC9">
        <w:rPr>
          <w:rFonts w:ascii="Arial" w:eastAsiaTheme="minorHAnsi" w:hAnsi="Arial" w:cs="Arial"/>
          <w:color w:val="auto"/>
          <w:sz w:val="22"/>
          <w:szCs w:val="22"/>
        </w:rPr>
        <w:t>fold</w:t>
      </w:r>
      <w:proofErr w:type="spellEnd"/>
      <w:r w:rsidRPr="00567BC9">
        <w:rPr>
          <w:rFonts w:ascii="Arial" w:eastAsiaTheme="minorHAnsi" w:hAnsi="Arial" w:cs="Arial"/>
          <w:color w:val="auto"/>
          <w:sz w:val="22"/>
          <w:szCs w:val="22"/>
        </w:rPr>
        <w:t xml:space="preserve"> your arms or turn away to suggest you don't want to be there</w:t>
      </w:r>
    </w:p>
    <w:p w14:paraId="24E7742E" w14:textId="77777777" w:rsidR="00567BC9" w:rsidRPr="00567BC9" w:rsidRDefault="00567BC9" w:rsidP="00567BC9">
      <w:pPr>
        <w:pStyle w:val="Heading1"/>
        <w:spacing w:line="360" w:lineRule="auto"/>
        <w:rPr>
          <w:rFonts w:ascii="Arial" w:eastAsiaTheme="minorHAnsi" w:hAnsi="Arial" w:cs="Arial"/>
          <w:color w:val="auto"/>
          <w:sz w:val="22"/>
          <w:szCs w:val="22"/>
        </w:rPr>
      </w:pPr>
      <w:proofErr w:type="gramStart"/>
      <w:r w:rsidRPr="00567BC9">
        <w:rPr>
          <w:rFonts w:ascii="Arial" w:eastAsiaTheme="minorHAnsi" w:hAnsi="Arial" w:cs="Arial"/>
          <w:color w:val="auto"/>
          <w:sz w:val="22"/>
          <w:szCs w:val="22"/>
        </w:rPr>
        <w:t>.•</w:t>
      </w:r>
      <w:proofErr w:type="gramEnd"/>
      <w:r w:rsidRPr="00567BC9">
        <w:rPr>
          <w:rFonts w:ascii="Arial" w:eastAsiaTheme="minorHAnsi" w:hAnsi="Arial" w:cs="Arial"/>
          <w:color w:val="auto"/>
          <w:sz w:val="22"/>
          <w:szCs w:val="22"/>
        </w:rPr>
        <w:t xml:space="preserve"> Listen - successful communication requires you to listen to negotiate, delegate, convince, and even prevent confrontations or misunderstandings (Mindtools, 2020).</w:t>
      </w:r>
    </w:p>
    <w:p w14:paraId="5E60DF2D" w14:textId="77777777" w:rsidR="00567BC9" w:rsidRPr="00567BC9" w:rsidRDefault="00567BC9" w:rsidP="00567BC9">
      <w:pPr>
        <w:spacing w:line="360" w:lineRule="auto"/>
        <w:rPr>
          <w:rFonts w:ascii="Arial" w:hAnsi="Arial" w:cs="Arial"/>
        </w:rPr>
      </w:pPr>
    </w:p>
    <w:p w14:paraId="455EB2B7" w14:textId="77777777" w:rsidR="00567BC9" w:rsidRPr="00567BC9" w:rsidRDefault="00567BC9" w:rsidP="00567BC9">
      <w:pPr>
        <w:spacing w:line="360" w:lineRule="auto"/>
        <w:rPr>
          <w:rFonts w:ascii="Arial" w:hAnsi="Arial" w:cs="Arial"/>
        </w:rPr>
      </w:pPr>
    </w:p>
    <w:p w14:paraId="5CFAE980" w14:textId="77777777" w:rsidR="00567BC9" w:rsidRPr="00567BC9" w:rsidRDefault="00567BC9" w:rsidP="00567BC9">
      <w:pPr>
        <w:spacing w:line="360" w:lineRule="auto"/>
        <w:rPr>
          <w:rFonts w:ascii="Arial" w:hAnsi="Arial" w:cs="Arial"/>
        </w:rPr>
      </w:pPr>
    </w:p>
    <w:p w14:paraId="4B8E9250" w14:textId="77777777" w:rsidR="00567BC9" w:rsidRPr="00567BC9" w:rsidRDefault="00567BC9" w:rsidP="00567BC9">
      <w:pPr>
        <w:spacing w:after="160" w:line="360" w:lineRule="auto"/>
        <w:rPr>
          <w:rFonts w:ascii="Arial" w:hAnsi="Arial" w:cs="Arial"/>
        </w:rPr>
      </w:pPr>
    </w:p>
    <w:p w14:paraId="11DE661A" w14:textId="225D7B1B" w:rsidR="00054D07" w:rsidRPr="00567BC9" w:rsidRDefault="00054D07" w:rsidP="00567BC9">
      <w:pPr>
        <w:spacing w:after="160" w:line="360" w:lineRule="auto"/>
        <w:rPr>
          <w:rFonts w:ascii="Arial" w:hAnsi="Arial" w:cs="Arial"/>
        </w:rPr>
      </w:pPr>
    </w:p>
    <w:p w14:paraId="774889EE" w14:textId="73089420" w:rsidR="00054D07" w:rsidRDefault="00054D07" w:rsidP="00567BC9">
      <w:pPr>
        <w:spacing w:after="160" w:line="360" w:lineRule="auto"/>
        <w:rPr>
          <w:rFonts w:ascii="Arial" w:hAnsi="Arial" w:cs="Arial"/>
        </w:rPr>
      </w:pPr>
    </w:p>
    <w:p w14:paraId="2B2787D0" w14:textId="26920E9B" w:rsidR="00567BC9" w:rsidRDefault="00567BC9" w:rsidP="00567BC9">
      <w:pPr>
        <w:spacing w:after="160" w:line="360" w:lineRule="auto"/>
        <w:rPr>
          <w:rFonts w:ascii="Arial" w:hAnsi="Arial" w:cs="Arial"/>
        </w:rPr>
      </w:pPr>
    </w:p>
    <w:p w14:paraId="4C471431" w14:textId="5DDE8B5E" w:rsidR="00567BC9" w:rsidRDefault="00567BC9" w:rsidP="00567BC9">
      <w:pPr>
        <w:spacing w:after="160" w:line="360" w:lineRule="auto"/>
        <w:rPr>
          <w:rFonts w:ascii="Arial" w:hAnsi="Arial" w:cs="Arial"/>
        </w:rPr>
      </w:pPr>
    </w:p>
    <w:p w14:paraId="3D9580BF" w14:textId="2B78F2EF" w:rsidR="00567BC9" w:rsidRDefault="00567BC9" w:rsidP="00567BC9">
      <w:pPr>
        <w:spacing w:after="160" w:line="360" w:lineRule="auto"/>
        <w:rPr>
          <w:rFonts w:ascii="Arial" w:hAnsi="Arial" w:cs="Arial"/>
        </w:rPr>
      </w:pPr>
    </w:p>
    <w:p w14:paraId="5A0C829B" w14:textId="2CFB4E99" w:rsidR="00567BC9" w:rsidRDefault="00567BC9" w:rsidP="00567BC9">
      <w:pPr>
        <w:spacing w:after="160" w:line="360" w:lineRule="auto"/>
        <w:rPr>
          <w:rFonts w:ascii="Arial" w:hAnsi="Arial" w:cs="Arial"/>
        </w:rPr>
      </w:pPr>
    </w:p>
    <w:p w14:paraId="400318B3" w14:textId="51D7720E" w:rsidR="00567BC9" w:rsidRDefault="00567BC9" w:rsidP="00567BC9">
      <w:pPr>
        <w:spacing w:after="160" w:line="360" w:lineRule="auto"/>
        <w:rPr>
          <w:rFonts w:ascii="Arial" w:hAnsi="Arial" w:cs="Arial"/>
        </w:rPr>
      </w:pPr>
    </w:p>
    <w:p w14:paraId="513F538F" w14:textId="057571F0" w:rsidR="00567BC9" w:rsidRDefault="00567BC9" w:rsidP="00567BC9">
      <w:pPr>
        <w:spacing w:after="160" w:line="360" w:lineRule="auto"/>
        <w:rPr>
          <w:rFonts w:ascii="Arial" w:hAnsi="Arial" w:cs="Arial"/>
        </w:rPr>
      </w:pPr>
    </w:p>
    <w:p w14:paraId="05A0C7A0" w14:textId="04170AE3" w:rsidR="00567BC9" w:rsidRDefault="00567BC9" w:rsidP="00567BC9">
      <w:pPr>
        <w:spacing w:after="160" w:line="360" w:lineRule="auto"/>
        <w:rPr>
          <w:rFonts w:ascii="Arial" w:hAnsi="Arial" w:cs="Arial"/>
        </w:rPr>
      </w:pPr>
    </w:p>
    <w:p w14:paraId="03095E11" w14:textId="196A5D1D" w:rsidR="00567BC9" w:rsidRDefault="00567BC9" w:rsidP="00567BC9">
      <w:pPr>
        <w:spacing w:after="160" w:line="360" w:lineRule="auto"/>
        <w:rPr>
          <w:rFonts w:ascii="Arial" w:hAnsi="Arial" w:cs="Arial"/>
        </w:rPr>
      </w:pPr>
    </w:p>
    <w:p w14:paraId="2082D816" w14:textId="77777777" w:rsidR="00567BC9" w:rsidRPr="00567BC9" w:rsidRDefault="00567BC9" w:rsidP="00567BC9">
      <w:pPr>
        <w:spacing w:after="160" w:line="360" w:lineRule="auto"/>
        <w:rPr>
          <w:rFonts w:ascii="Arial" w:hAnsi="Arial" w:cs="Arial"/>
        </w:rPr>
      </w:pPr>
    </w:p>
    <w:p w14:paraId="68929058" w14:textId="2DFC788A" w:rsidR="00054D07" w:rsidRDefault="00054D07" w:rsidP="00567BC9">
      <w:pPr>
        <w:spacing w:after="160" w:line="360" w:lineRule="auto"/>
        <w:rPr>
          <w:rFonts w:ascii="Arial" w:hAnsi="Arial" w:cs="Arial"/>
        </w:rPr>
      </w:pPr>
    </w:p>
    <w:p w14:paraId="49A91A47" w14:textId="77777777" w:rsidR="00567BC9" w:rsidRPr="00567BC9" w:rsidRDefault="00567BC9" w:rsidP="00567BC9">
      <w:pPr>
        <w:spacing w:after="160" w:line="360" w:lineRule="auto"/>
        <w:rPr>
          <w:rFonts w:ascii="Arial" w:hAnsi="Arial" w:cs="Arial"/>
        </w:rPr>
      </w:pPr>
    </w:p>
    <w:p w14:paraId="0C3CDFB0" w14:textId="192D17AC" w:rsidR="0024353B" w:rsidRPr="00567BC9" w:rsidRDefault="0024353B" w:rsidP="00567BC9">
      <w:pPr>
        <w:pStyle w:val="Heading1"/>
        <w:spacing w:line="360" w:lineRule="auto"/>
        <w:rPr>
          <w:rFonts w:ascii="Arial" w:hAnsi="Arial" w:cs="Arial"/>
          <w:b/>
          <w:bCs/>
          <w:color w:val="auto"/>
          <w:sz w:val="22"/>
          <w:szCs w:val="22"/>
          <w:u w:val="single"/>
        </w:rPr>
      </w:pPr>
      <w:bookmarkStart w:id="7" w:name="_Toc58604408"/>
      <w:r w:rsidRPr="00567BC9">
        <w:rPr>
          <w:rFonts w:ascii="Arial" w:hAnsi="Arial" w:cs="Arial"/>
          <w:b/>
          <w:bCs/>
          <w:color w:val="auto"/>
          <w:sz w:val="22"/>
          <w:szCs w:val="22"/>
          <w:u w:val="single"/>
        </w:rPr>
        <w:lastRenderedPageBreak/>
        <w:t>Digital skills</w:t>
      </w:r>
      <w:bookmarkEnd w:id="7"/>
    </w:p>
    <w:p w14:paraId="03190CB1" w14:textId="77777777" w:rsidR="00567BC9" w:rsidRDefault="00567BC9" w:rsidP="00567BC9">
      <w:pPr>
        <w:spacing w:after="160" w:line="360" w:lineRule="auto"/>
        <w:rPr>
          <w:rFonts w:ascii="Arial" w:hAnsi="Arial" w:cs="Arial"/>
        </w:rPr>
      </w:pPr>
    </w:p>
    <w:p w14:paraId="0F24BA46" w14:textId="7761EEF4" w:rsidR="00BE4334" w:rsidRPr="00567BC9" w:rsidRDefault="00BE4334" w:rsidP="00567BC9">
      <w:pPr>
        <w:spacing w:after="160" w:line="360" w:lineRule="auto"/>
        <w:rPr>
          <w:rFonts w:ascii="Arial" w:hAnsi="Arial" w:cs="Arial"/>
        </w:rPr>
      </w:pPr>
      <w:r w:rsidRPr="00567BC9">
        <w:rPr>
          <w:rFonts w:ascii="Arial" w:hAnsi="Arial" w:cs="Arial"/>
        </w:rPr>
        <w:t>The capacity to use technology in the job or in school is known as digital skills (Boutin, 2020). Many firms have adapted to employing more technology in their businesses, whether it's to store client information, interact with possible new clients, or even transfer their entire operation online, such as Uber, the world's first private hire company to entirely utilise an app for its clients. Digital skills will be critical in 2020 and beyond, as technology advances at an alarming rate. Employers are looking for individuals with some digital abilities that they can expand on in the future. Having weak or no digital skills will have a significant influence on your employability since most businesses have shifted to rely</w:t>
      </w:r>
      <w:r w:rsidR="00567BC9" w:rsidRPr="00567BC9">
        <w:rPr>
          <w:rFonts w:ascii="Arial" w:hAnsi="Arial" w:cs="Arial"/>
        </w:rPr>
        <w:t>ing</w:t>
      </w:r>
      <w:r w:rsidRPr="00567BC9">
        <w:rPr>
          <w:rFonts w:ascii="Arial" w:hAnsi="Arial" w:cs="Arial"/>
        </w:rPr>
        <w:t xml:space="preserve"> on technology to cut costs. To be employable, one must enhance this skill. You may achieve this in a variety of ways, including:</w:t>
      </w:r>
    </w:p>
    <w:p w14:paraId="2ACCCBD4" w14:textId="628EF85D" w:rsidR="00BE4334" w:rsidRPr="00567BC9" w:rsidRDefault="00BE4334" w:rsidP="00567BC9">
      <w:pPr>
        <w:pStyle w:val="ListParagraph"/>
        <w:numPr>
          <w:ilvl w:val="0"/>
          <w:numId w:val="14"/>
        </w:numPr>
        <w:spacing w:after="160" w:line="360" w:lineRule="auto"/>
        <w:rPr>
          <w:rFonts w:ascii="Arial" w:hAnsi="Arial" w:cs="Arial"/>
        </w:rPr>
      </w:pPr>
      <w:r w:rsidRPr="00567BC9">
        <w:rPr>
          <w:rFonts w:ascii="Arial" w:hAnsi="Arial" w:cs="Arial"/>
        </w:rPr>
        <w:t>Blog – blogs are a fantastic way to share your experience and others can reach out to you and provide advi</w:t>
      </w:r>
      <w:r w:rsidR="00567BC9" w:rsidRPr="00567BC9">
        <w:rPr>
          <w:rFonts w:ascii="Arial" w:hAnsi="Arial" w:cs="Arial"/>
        </w:rPr>
        <w:t>c</w:t>
      </w:r>
      <w:r w:rsidRPr="00567BC9">
        <w:rPr>
          <w:rFonts w:ascii="Arial" w:hAnsi="Arial" w:cs="Arial"/>
        </w:rPr>
        <w:t>e while you are improving your abilities either typing or producing videos</w:t>
      </w:r>
    </w:p>
    <w:p w14:paraId="25FC3201" w14:textId="46819471" w:rsidR="00BE4334" w:rsidRPr="00567BC9" w:rsidRDefault="00BE4334" w:rsidP="00567BC9">
      <w:pPr>
        <w:pStyle w:val="ListParagraph"/>
        <w:numPr>
          <w:ilvl w:val="0"/>
          <w:numId w:val="14"/>
        </w:numPr>
        <w:spacing w:after="160" w:line="360" w:lineRule="auto"/>
        <w:rPr>
          <w:rFonts w:ascii="Arial" w:hAnsi="Arial" w:cs="Arial"/>
        </w:rPr>
      </w:pPr>
      <w:r w:rsidRPr="00567BC9">
        <w:rPr>
          <w:rFonts w:ascii="Arial" w:hAnsi="Arial" w:cs="Arial"/>
        </w:rPr>
        <w:t>Take a course – set aside some time to learn about computers, which can be done online or in a classroom.</w:t>
      </w:r>
    </w:p>
    <w:p w14:paraId="21C1F225" w14:textId="32400DF5" w:rsidR="00B37DE8" w:rsidRPr="00567BC9" w:rsidRDefault="005614B4" w:rsidP="00567BC9">
      <w:pPr>
        <w:pStyle w:val="ListParagraph"/>
        <w:numPr>
          <w:ilvl w:val="0"/>
          <w:numId w:val="14"/>
        </w:numPr>
        <w:spacing w:after="160" w:line="360" w:lineRule="auto"/>
        <w:rPr>
          <w:rFonts w:ascii="Arial" w:hAnsi="Arial" w:cs="Arial"/>
        </w:rPr>
      </w:pPr>
      <w:r w:rsidRPr="00567BC9">
        <w:rPr>
          <w:rFonts w:ascii="Arial" w:hAnsi="Arial" w:cs="Arial"/>
        </w:rPr>
        <w:t xml:space="preserve">Social – use social media such as </w:t>
      </w:r>
      <w:r w:rsidR="003F79DF" w:rsidRPr="00567BC9">
        <w:rPr>
          <w:rFonts w:ascii="Arial" w:hAnsi="Arial" w:cs="Arial"/>
        </w:rPr>
        <w:t>Facebook</w:t>
      </w:r>
      <w:r w:rsidRPr="00567BC9">
        <w:rPr>
          <w:rFonts w:ascii="Arial" w:hAnsi="Arial" w:cs="Arial"/>
        </w:rPr>
        <w:t xml:space="preserve"> </w:t>
      </w:r>
      <w:r w:rsidR="00B37DE8" w:rsidRPr="00567BC9">
        <w:rPr>
          <w:rFonts w:ascii="Arial" w:hAnsi="Arial" w:cs="Arial"/>
        </w:rPr>
        <w:t xml:space="preserve">or </w:t>
      </w:r>
      <w:r w:rsidR="00567BC9" w:rsidRPr="00567BC9">
        <w:rPr>
          <w:rFonts w:ascii="Arial" w:hAnsi="Arial" w:cs="Arial"/>
        </w:rPr>
        <w:t>T</w:t>
      </w:r>
      <w:r w:rsidR="00B37DE8" w:rsidRPr="00567BC9">
        <w:rPr>
          <w:rFonts w:ascii="Arial" w:hAnsi="Arial" w:cs="Arial"/>
        </w:rPr>
        <w:t>witter, there are tons of people like</w:t>
      </w:r>
      <w:r w:rsidR="00567BC9" w:rsidRPr="00567BC9">
        <w:rPr>
          <w:rFonts w:ascii="Arial" w:hAnsi="Arial" w:cs="Arial"/>
        </w:rPr>
        <w:t>-</w:t>
      </w:r>
      <w:r w:rsidR="00B37DE8" w:rsidRPr="00567BC9">
        <w:rPr>
          <w:rFonts w:ascii="Arial" w:hAnsi="Arial" w:cs="Arial"/>
        </w:rPr>
        <w:t>minded as you are who can offer help or even join with you in your journey</w:t>
      </w:r>
    </w:p>
    <w:p w14:paraId="26D0958A" w14:textId="4C92A286" w:rsidR="00BE4334" w:rsidRPr="00567BC9" w:rsidRDefault="00BE4334" w:rsidP="00567BC9">
      <w:pPr>
        <w:pStyle w:val="Heading1"/>
        <w:numPr>
          <w:ilvl w:val="0"/>
          <w:numId w:val="14"/>
        </w:numPr>
        <w:spacing w:line="360" w:lineRule="auto"/>
        <w:rPr>
          <w:rFonts w:ascii="Arial" w:eastAsiaTheme="minorHAnsi" w:hAnsi="Arial" w:cs="Arial"/>
          <w:color w:val="auto"/>
          <w:sz w:val="22"/>
          <w:szCs w:val="22"/>
        </w:rPr>
      </w:pPr>
      <w:bookmarkStart w:id="8" w:name="_Toc58604409"/>
      <w:r w:rsidRPr="00567BC9">
        <w:rPr>
          <w:rFonts w:ascii="Arial" w:eastAsiaTheme="minorHAnsi" w:hAnsi="Arial" w:cs="Arial"/>
          <w:color w:val="auto"/>
          <w:sz w:val="22"/>
          <w:szCs w:val="22"/>
        </w:rPr>
        <w:t>Read a book - there are many books available to learn about technology. I recommend the "for dummies" collection because they are easy starter guidelines that can help you get started.</w:t>
      </w:r>
    </w:p>
    <w:p w14:paraId="3E0C667A" w14:textId="4732A37F" w:rsidR="003F79DF" w:rsidRPr="00567BC9" w:rsidRDefault="003F79DF" w:rsidP="00567BC9">
      <w:pPr>
        <w:pStyle w:val="Heading1"/>
        <w:spacing w:line="360" w:lineRule="auto"/>
        <w:rPr>
          <w:rFonts w:ascii="Arial" w:hAnsi="Arial" w:cs="Arial"/>
          <w:b/>
          <w:bCs/>
          <w:color w:val="auto"/>
          <w:sz w:val="22"/>
          <w:szCs w:val="22"/>
        </w:rPr>
      </w:pPr>
      <w:r w:rsidRPr="00567BC9">
        <w:rPr>
          <w:rFonts w:ascii="Arial" w:hAnsi="Arial" w:cs="Arial"/>
          <w:b/>
          <w:bCs/>
          <w:color w:val="auto"/>
          <w:sz w:val="22"/>
          <w:szCs w:val="22"/>
        </w:rPr>
        <w:t>How ha</w:t>
      </w:r>
      <w:r w:rsidR="00567BC9" w:rsidRPr="00567BC9">
        <w:rPr>
          <w:rFonts w:ascii="Arial" w:hAnsi="Arial" w:cs="Arial"/>
          <w:b/>
          <w:bCs/>
          <w:color w:val="auto"/>
          <w:sz w:val="22"/>
          <w:szCs w:val="22"/>
        </w:rPr>
        <w:t>ve</w:t>
      </w:r>
      <w:r w:rsidRPr="00567BC9">
        <w:rPr>
          <w:rFonts w:ascii="Arial" w:hAnsi="Arial" w:cs="Arial"/>
          <w:b/>
          <w:bCs/>
          <w:color w:val="auto"/>
          <w:sz w:val="22"/>
          <w:szCs w:val="22"/>
        </w:rPr>
        <w:t xml:space="preserve"> these skills helped me?</w:t>
      </w:r>
      <w:bookmarkEnd w:id="8"/>
    </w:p>
    <w:p w14:paraId="07DC1726" w14:textId="01217628" w:rsidR="004A43A4" w:rsidRPr="00567BC9" w:rsidRDefault="003F79DF" w:rsidP="00567BC9">
      <w:pPr>
        <w:spacing w:after="160" w:line="360" w:lineRule="auto"/>
        <w:rPr>
          <w:rFonts w:ascii="Arial" w:hAnsi="Arial" w:cs="Arial"/>
        </w:rPr>
      </w:pPr>
      <w:r w:rsidRPr="00567BC9">
        <w:rPr>
          <w:rFonts w:ascii="Arial" w:hAnsi="Arial" w:cs="Arial"/>
        </w:rPr>
        <w:t xml:space="preserve">I work as a </w:t>
      </w:r>
      <w:r w:rsidR="00567BC9" w:rsidRPr="00567BC9">
        <w:rPr>
          <w:rFonts w:ascii="Arial" w:hAnsi="Arial" w:cs="Arial"/>
        </w:rPr>
        <w:t>shop floor assistant,</w:t>
      </w:r>
      <w:r w:rsidRPr="00567BC9">
        <w:rPr>
          <w:rFonts w:ascii="Arial" w:hAnsi="Arial" w:cs="Arial"/>
        </w:rPr>
        <w:t xml:space="preserve"> for me</w:t>
      </w:r>
      <w:r w:rsidR="00AB2852">
        <w:rPr>
          <w:rFonts w:ascii="Arial" w:hAnsi="Arial" w:cs="Arial"/>
        </w:rPr>
        <w:t>,</w:t>
      </w:r>
      <w:r w:rsidRPr="00567BC9">
        <w:rPr>
          <w:rFonts w:ascii="Arial" w:hAnsi="Arial" w:cs="Arial"/>
        </w:rPr>
        <w:t xml:space="preserve"> communication and time management </w:t>
      </w:r>
      <w:proofErr w:type="gramStart"/>
      <w:r w:rsidRPr="00567BC9">
        <w:rPr>
          <w:rFonts w:ascii="Arial" w:hAnsi="Arial" w:cs="Arial"/>
        </w:rPr>
        <w:t>is</w:t>
      </w:r>
      <w:proofErr w:type="gramEnd"/>
      <w:r w:rsidRPr="00567BC9">
        <w:rPr>
          <w:rFonts w:ascii="Arial" w:hAnsi="Arial" w:cs="Arial"/>
        </w:rPr>
        <w:t xml:space="preserve"> key. In my job I need to communicate with clients, </w:t>
      </w:r>
      <w:r w:rsidR="00567BC9" w:rsidRPr="00567BC9">
        <w:rPr>
          <w:rFonts w:ascii="Arial" w:hAnsi="Arial" w:cs="Arial"/>
        </w:rPr>
        <w:t>colleagues</w:t>
      </w:r>
      <w:r w:rsidRPr="00567BC9">
        <w:rPr>
          <w:rFonts w:ascii="Arial" w:hAnsi="Arial" w:cs="Arial"/>
        </w:rPr>
        <w:t xml:space="preserve">, </w:t>
      </w:r>
      <w:r w:rsidR="00567BC9" w:rsidRPr="00567BC9">
        <w:rPr>
          <w:rFonts w:ascii="Arial" w:hAnsi="Arial" w:cs="Arial"/>
        </w:rPr>
        <w:t>follow and give instructions</w:t>
      </w:r>
      <w:r w:rsidRPr="00567BC9">
        <w:rPr>
          <w:rFonts w:ascii="Arial" w:hAnsi="Arial" w:cs="Arial"/>
        </w:rPr>
        <w:t>. Having a good level of communication skills secured me this job as it was one of the main requirements. Time management played a huge part in my work as I work 12 hour shifts in a demanding business I need to be on time, ready</w:t>
      </w:r>
      <w:r w:rsidR="00AB2852">
        <w:rPr>
          <w:rFonts w:ascii="Arial" w:hAnsi="Arial" w:cs="Arial"/>
        </w:rPr>
        <w:t>,</w:t>
      </w:r>
      <w:r w:rsidRPr="00567BC9">
        <w:rPr>
          <w:rFonts w:ascii="Arial" w:hAnsi="Arial" w:cs="Arial"/>
        </w:rPr>
        <w:t xml:space="preserve"> and always be prepared. My job requires me to be on hand 24/7 so I need to be able to manage my time accordingly at times it is difficult but have a routine and structure to my everyday life I can do this quite easily. Digital skills play a huge part in my job as I need to input details </w:t>
      </w:r>
      <w:r w:rsidR="00AB2852">
        <w:rPr>
          <w:rFonts w:ascii="Arial" w:hAnsi="Arial" w:cs="Arial"/>
        </w:rPr>
        <w:t>regarding stock and also when HGV lorries</w:t>
      </w:r>
      <w:r w:rsidRPr="00567BC9">
        <w:rPr>
          <w:rFonts w:ascii="Arial" w:hAnsi="Arial" w:cs="Arial"/>
        </w:rPr>
        <w:t xml:space="preserve"> are entering the </w:t>
      </w:r>
      <w:r w:rsidR="00AB2852">
        <w:rPr>
          <w:rFonts w:ascii="Arial" w:hAnsi="Arial" w:cs="Arial"/>
        </w:rPr>
        <w:t>premises,</w:t>
      </w:r>
      <w:r w:rsidRPr="00567BC9">
        <w:rPr>
          <w:rFonts w:ascii="Arial" w:hAnsi="Arial" w:cs="Arial"/>
        </w:rPr>
        <w:t xml:space="preserve"> as well as look </w:t>
      </w:r>
      <w:r w:rsidR="00BB4F65" w:rsidRPr="00567BC9">
        <w:rPr>
          <w:rFonts w:ascii="Arial" w:hAnsi="Arial" w:cs="Arial"/>
        </w:rPr>
        <w:t>into</w:t>
      </w:r>
      <w:r w:rsidRPr="00567BC9">
        <w:rPr>
          <w:rFonts w:ascii="Arial" w:hAnsi="Arial" w:cs="Arial"/>
        </w:rPr>
        <w:t xml:space="preserve"> CCTV cameras</w:t>
      </w:r>
      <w:r w:rsidR="00567BC9" w:rsidRPr="00567BC9">
        <w:rPr>
          <w:rFonts w:ascii="Arial" w:hAnsi="Arial" w:cs="Arial"/>
        </w:rPr>
        <w:t>, and manag</w:t>
      </w:r>
      <w:r w:rsidR="00AB2852">
        <w:rPr>
          <w:rFonts w:ascii="Arial" w:hAnsi="Arial" w:cs="Arial"/>
        </w:rPr>
        <w:t>e</w:t>
      </w:r>
      <w:r w:rsidR="00567BC9" w:rsidRPr="00567BC9">
        <w:rPr>
          <w:rFonts w:ascii="Arial" w:hAnsi="Arial" w:cs="Arial"/>
        </w:rPr>
        <w:t xml:space="preserve"> stock and logistics</w:t>
      </w:r>
      <w:r w:rsidRPr="00567BC9">
        <w:rPr>
          <w:rFonts w:ascii="Arial" w:hAnsi="Arial" w:cs="Arial"/>
        </w:rPr>
        <w:t xml:space="preserve">. </w:t>
      </w:r>
    </w:p>
    <w:p w14:paraId="4CDEEEFA" w14:textId="1F82C89C" w:rsidR="00567BC9" w:rsidRPr="00567BC9" w:rsidRDefault="00567BC9" w:rsidP="00567BC9">
      <w:pPr>
        <w:spacing w:after="160" w:line="360" w:lineRule="auto"/>
        <w:rPr>
          <w:rFonts w:ascii="Arial" w:hAnsi="Arial" w:cs="Arial"/>
        </w:rPr>
      </w:pPr>
    </w:p>
    <w:p w14:paraId="7756CFB3" w14:textId="77777777" w:rsidR="00567BC9" w:rsidRPr="00567BC9" w:rsidRDefault="00567BC9" w:rsidP="00567BC9">
      <w:pPr>
        <w:spacing w:after="160" w:line="360" w:lineRule="auto"/>
        <w:rPr>
          <w:rFonts w:ascii="Arial" w:hAnsi="Arial" w:cs="Arial"/>
        </w:rPr>
      </w:pPr>
    </w:p>
    <w:p w14:paraId="13B08FFB" w14:textId="25FF3D23" w:rsidR="004A43A4" w:rsidRPr="00567BC9" w:rsidRDefault="004A43A4" w:rsidP="00567BC9">
      <w:pPr>
        <w:pStyle w:val="Heading1"/>
        <w:spacing w:line="360" w:lineRule="auto"/>
        <w:rPr>
          <w:rFonts w:ascii="Arial" w:hAnsi="Arial" w:cs="Arial"/>
          <w:b/>
          <w:bCs/>
          <w:color w:val="auto"/>
          <w:sz w:val="22"/>
          <w:szCs w:val="22"/>
          <w:u w:val="single"/>
        </w:rPr>
      </w:pPr>
      <w:bookmarkStart w:id="9" w:name="_Toc58604410"/>
      <w:r w:rsidRPr="00567BC9">
        <w:rPr>
          <w:rFonts w:ascii="Arial" w:hAnsi="Arial" w:cs="Arial"/>
          <w:b/>
          <w:bCs/>
          <w:color w:val="auto"/>
          <w:sz w:val="22"/>
          <w:szCs w:val="22"/>
          <w:u w:val="single"/>
        </w:rPr>
        <w:t>Conclusion</w:t>
      </w:r>
      <w:bookmarkEnd w:id="9"/>
    </w:p>
    <w:p w14:paraId="4BD930EB" w14:textId="77777777" w:rsidR="00567BC9" w:rsidRPr="00567BC9" w:rsidRDefault="00567BC9" w:rsidP="00567BC9">
      <w:pPr>
        <w:spacing w:line="360" w:lineRule="auto"/>
        <w:rPr>
          <w:rFonts w:ascii="Arial" w:hAnsi="Arial" w:cs="Arial"/>
        </w:rPr>
      </w:pPr>
    </w:p>
    <w:p w14:paraId="7D167C82" w14:textId="5C9458E1" w:rsidR="00567BC9" w:rsidRPr="00567BC9" w:rsidRDefault="00567BC9" w:rsidP="00567BC9">
      <w:pPr>
        <w:spacing w:line="360" w:lineRule="auto"/>
        <w:rPr>
          <w:rFonts w:ascii="Arial" w:hAnsi="Arial" w:cs="Arial"/>
        </w:rPr>
      </w:pPr>
      <w:r w:rsidRPr="00567BC9">
        <w:rPr>
          <w:rFonts w:ascii="Arial" w:hAnsi="Arial" w:cs="Arial"/>
        </w:rPr>
        <w:t>There are several employability skills, but we've only looked at three in this article. All of the talents stated in this research are vital not just in the profession, but also in everyday life. Communication and time management, in my opinion, are two of the most important skills. Being able to manage your time reduces stress, gives you more time to enjoy life, allows you to meet deadlines without becoming burnt out, and allows you to organise everything so you know where everything is so you are not stressed out when it is needed.</w:t>
      </w:r>
    </w:p>
    <w:p w14:paraId="216861C0" w14:textId="4FCC48E2" w:rsidR="007B3C78" w:rsidRPr="00567BC9" w:rsidRDefault="00567BC9" w:rsidP="00567BC9">
      <w:pPr>
        <w:pStyle w:val="Heading1"/>
        <w:spacing w:line="360" w:lineRule="auto"/>
        <w:rPr>
          <w:rFonts w:ascii="Arial" w:hAnsi="Arial" w:cs="Arial"/>
          <w:sz w:val="22"/>
          <w:szCs w:val="22"/>
        </w:rPr>
      </w:pPr>
      <w:r w:rsidRPr="00567BC9">
        <w:rPr>
          <w:rFonts w:ascii="Arial" w:eastAsiaTheme="minorHAnsi" w:hAnsi="Arial" w:cs="Arial"/>
          <w:color w:val="auto"/>
          <w:sz w:val="22"/>
          <w:szCs w:val="22"/>
        </w:rPr>
        <w:t>You will learn and grow as a person if you can interact with others. Good communication skills will enable you to communicate with others, build confidence, reduce stress, and locate like-minded people who share your goals and will encourage you to achieve your full potential. Digital skills are necessary in today's world; everything is much more advanced than in past years, and you must keep up with this rate of technological advancement to be competitive while looking for work.</w:t>
      </w:r>
      <w:r w:rsidR="007B3C78" w:rsidRPr="00567BC9">
        <w:rPr>
          <w:rFonts w:ascii="Arial" w:hAnsi="Arial" w:cs="Arial"/>
          <w:sz w:val="22"/>
          <w:szCs w:val="22"/>
        </w:rPr>
        <w:br w:type="page"/>
      </w:r>
    </w:p>
    <w:p w14:paraId="60D3C3E6" w14:textId="1CC7710C" w:rsidR="0097779B" w:rsidRDefault="0097779B" w:rsidP="00567BC9">
      <w:pPr>
        <w:pStyle w:val="Heading1"/>
        <w:spacing w:line="360" w:lineRule="auto"/>
        <w:rPr>
          <w:rFonts w:ascii="Arial" w:hAnsi="Arial" w:cs="Arial"/>
          <w:b/>
          <w:bCs/>
          <w:color w:val="auto"/>
          <w:sz w:val="22"/>
          <w:szCs w:val="22"/>
          <w:u w:val="single"/>
        </w:rPr>
      </w:pPr>
      <w:bookmarkStart w:id="10" w:name="_Toc58604411"/>
      <w:r w:rsidRPr="00567BC9">
        <w:rPr>
          <w:rFonts w:ascii="Arial" w:hAnsi="Arial" w:cs="Arial"/>
          <w:b/>
          <w:bCs/>
          <w:color w:val="auto"/>
          <w:sz w:val="22"/>
          <w:szCs w:val="22"/>
          <w:u w:val="single"/>
        </w:rPr>
        <w:lastRenderedPageBreak/>
        <w:t>Reference</w:t>
      </w:r>
      <w:bookmarkEnd w:id="10"/>
      <w:r w:rsidRPr="00567BC9">
        <w:rPr>
          <w:rFonts w:ascii="Arial" w:hAnsi="Arial" w:cs="Arial"/>
          <w:b/>
          <w:bCs/>
          <w:color w:val="auto"/>
          <w:sz w:val="22"/>
          <w:szCs w:val="22"/>
          <w:u w:val="single"/>
        </w:rPr>
        <w:t xml:space="preserve"> </w:t>
      </w:r>
    </w:p>
    <w:p w14:paraId="2A489168" w14:textId="77777777" w:rsidR="00567BC9" w:rsidRPr="00567BC9" w:rsidRDefault="00567BC9" w:rsidP="00567BC9"/>
    <w:p w14:paraId="31ED9950" w14:textId="77777777" w:rsidR="00D62303" w:rsidRPr="00567BC9" w:rsidRDefault="00D62303" w:rsidP="00567BC9">
      <w:pPr>
        <w:pStyle w:val="ListParagraph"/>
        <w:numPr>
          <w:ilvl w:val="0"/>
          <w:numId w:val="8"/>
        </w:numPr>
        <w:spacing w:after="160" w:line="360" w:lineRule="auto"/>
        <w:rPr>
          <w:rFonts w:ascii="Arial" w:hAnsi="Arial" w:cs="Arial"/>
        </w:rPr>
      </w:pPr>
      <w:r w:rsidRPr="00567BC9">
        <w:rPr>
          <w:rFonts w:ascii="Arial" w:hAnsi="Arial" w:cs="Arial"/>
          <w:color w:val="000000"/>
          <w:shd w:val="clear" w:color="auto" w:fill="FFFFFF"/>
        </w:rPr>
        <w:t>Boutin, C., 2020. </w:t>
      </w:r>
      <w:r w:rsidRPr="00567BC9">
        <w:rPr>
          <w:rFonts w:ascii="Arial" w:hAnsi="Arial" w:cs="Arial"/>
          <w:i/>
          <w:iCs/>
          <w:color w:val="000000"/>
          <w:shd w:val="clear" w:color="auto" w:fill="FFFFFF"/>
        </w:rPr>
        <w:t xml:space="preserve">Definition Of Digital Skills - Rewired </w:t>
      </w:r>
      <w:proofErr w:type="gramStart"/>
      <w:r w:rsidRPr="00567BC9">
        <w:rPr>
          <w:rFonts w:ascii="Arial" w:hAnsi="Arial" w:cs="Arial"/>
          <w:i/>
          <w:iCs/>
          <w:color w:val="000000"/>
          <w:shd w:val="clear" w:color="auto" w:fill="FFFFFF"/>
        </w:rPr>
        <w:t>For</w:t>
      </w:r>
      <w:proofErr w:type="gramEnd"/>
      <w:r w:rsidRPr="00567BC9">
        <w:rPr>
          <w:rFonts w:ascii="Arial" w:hAnsi="Arial" w:cs="Arial"/>
          <w:i/>
          <w:iCs/>
          <w:color w:val="000000"/>
          <w:shd w:val="clear" w:color="auto" w:fill="FFFFFF"/>
        </w:rPr>
        <w:t xml:space="preserve"> Technology - Cognitive Skill Training</w:t>
      </w:r>
      <w:r w:rsidRPr="00567BC9">
        <w:rPr>
          <w:rFonts w:ascii="Arial" w:hAnsi="Arial" w:cs="Arial"/>
          <w:color w:val="000000"/>
          <w:shd w:val="clear" w:color="auto" w:fill="FFFFFF"/>
        </w:rPr>
        <w:t xml:space="preserve">. [online] Rewired </w:t>
      </w:r>
      <w:proofErr w:type="gramStart"/>
      <w:r w:rsidRPr="00567BC9">
        <w:rPr>
          <w:rFonts w:ascii="Arial" w:hAnsi="Arial" w:cs="Arial"/>
          <w:color w:val="000000"/>
          <w:shd w:val="clear" w:color="auto" w:fill="FFFFFF"/>
        </w:rPr>
        <w:t>For</w:t>
      </w:r>
      <w:proofErr w:type="gramEnd"/>
      <w:r w:rsidRPr="00567BC9">
        <w:rPr>
          <w:rFonts w:ascii="Arial" w:hAnsi="Arial" w:cs="Arial"/>
          <w:color w:val="000000"/>
          <w:shd w:val="clear" w:color="auto" w:fill="FFFFFF"/>
        </w:rPr>
        <w:t xml:space="preserve"> Technology - Cognitive Skill Training. Available at: &lt;http://www.rewired4technology.com/286/&gt; [Accessed 10 July 2020].</w:t>
      </w:r>
    </w:p>
    <w:p w14:paraId="031F6DB4" w14:textId="77777777" w:rsidR="00D62303" w:rsidRPr="00567BC9" w:rsidRDefault="00D62303" w:rsidP="00567BC9">
      <w:pPr>
        <w:pStyle w:val="paragraph"/>
        <w:numPr>
          <w:ilvl w:val="0"/>
          <w:numId w:val="6"/>
        </w:numPr>
        <w:spacing w:before="0" w:beforeAutospacing="0" w:after="0" w:afterAutospacing="0" w:line="360" w:lineRule="auto"/>
        <w:textAlignment w:val="baseline"/>
        <w:rPr>
          <w:rStyle w:val="Hyperlink"/>
          <w:rFonts w:ascii="Arial" w:hAnsi="Arial" w:cs="Arial"/>
          <w:bCs/>
          <w:color w:val="auto"/>
          <w:spacing w:val="2"/>
          <w:sz w:val="22"/>
          <w:szCs w:val="22"/>
          <w:u w:val="none"/>
        </w:rPr>
      </w:pPr>
      <w:r w:rsidRPr="00567BC9">
        <w:rPr>
          <w:rFonts w:ascii="Arial" w:hAnsi="Arial" w:cs="Arial"/>
          <w:color w:val="000000"/>
          <w:sz w:val="22"/>
          <w:szCs w:val="22"/>
          <w:shd w:val="clear" w:color="auto" w:fill="FFFFFF"/>
        </w:rPr>
        <w:t>Career advice, 2020. </w:t>
      </w:r>
      <w:r w:rsidRPr="00567BC9">
        <w:rPr>
          <w:rFonts w:ascii="Arial" w:hAnsi="Arial" w:cs="Arial"/>
          <w:i/>
          <w:iCs/>
          <w:color w:val="000000"/>
          <w:sz w:val="22"/>
          <w:szCs w:val="22"/>
          <w:shd w:val="clear" w:color="auto" w:fill="FFFFFF"/>
        </w:rPr>
        <w:t xml:space="preserve">Top Ten Tips </w:t>
      </w:r>
      <w:proofErr w:type="gramStart"/>
      <w:r w:rsidRPr="00567BC9">
        <w:rPr>
          <w:rFonts w:ascii="Arial" w:hAnsi="Arial" w:cs="Arial"/>
          <w:i/>
          <w:iCs/>
          <w:color w:val="000000"/>
          <w:sz w:val="22"/>
          <w:szCs w:val="22"/>
          <w:shd w:val="clear" w:color="auto" w:fill="FFFFFF"/>
        </w:rPr>
        <w:t>On</w:t>
      </w:r>
      <w:proofErr w:type="gramEnd"/>
      <w:r w:rsidRPr="00567BC9">
        <w:rPr>
          <w:rFonts w:ascii="Arial" w:hAnsi="Arial" w:cs="Arial"/>
          <w:i/>
          <w:iCs/>
          <w:color w:val="000000"/>
          <w:sz w:val="22"/>
          <w:szCs w:val="22"/>
          <w:shd w:val="clear" w:color="auto" w:fill="FFFFFF"/>
        </w:rPr>
        <w:t xml:space="preserve"> Note-Taking</w:t>
      </w:r>
      <w:r w:rsidRPr="00567BC9">
        <w:rPr>
          <w:rFonts w:ascii="Arial" w:hAnsi="Arial" w:cs="Arial"/>
          <w:color w:val="000000"/>
          <w:sz w:val="22"/>
          <w:szCs w:val="22"/>
          <w:shd w:val="clear" w:color="auto" w:fill="FFFFFF"/>
        </w:rPr>
        <w:t>. [online] career-advice.jobs.ac.uk. Available at: &lt;https://career-advice.jobs.ac.uk/career-development/top-ten-tips-on-note-taking/&gt; [Accessed 8 July 2020].</w:t>
      </w:r>
    </w:p>
    <w:p w14:paraId="67C04B7C" w14:textId="56A89776" w:rsidR="00D62303" w:rsidRPr="00567BC9" w:rsidRDefault="0062253E" w:rsidP="00567BC9">
      <w:pPr>
        <w:pStyle w:val="paragraph"/>
        <w:numPr>
          <w:ilvl w:val="0"/>
          <w:numId w:val="6"/>
        </w:numPr>
        <w:spacing w:before="0" w:beforeAutospacing="0" w:after="0" w:afterAutospacing="0" w:line="360" w:lineRule="auto"/>
        <w:textAlignment w:val="baseline"/>
        <w:rPr>
          <w:rStyle w:val="Hyperlink"/>
          <w:rFonts w:ascii="Arial" w:hAnsi="Arial" w:cs="Arial"/>
          <w:bCs/>
          <w:color w:val="auto"/>
          <w:spacing w:val="2"/>
          <w:sz w:val="22"/>
          <w:szCs w:val="22"/>
          <w:u w:val="none"/>
        </w:rPr>
      </w:pPr>
      <w:hyperlink r:id="rId8" w:history="1">
        <w:r w:rsidR="00D62303" w:rsidRPr="00567BC9">
          <w:rPr>
            <w:rStyle w:val="Hyperlink"/>
            <w:rFonts w:ascii="Arial" w:eastAsiaTheme="majorEastAsia" w:hAnsi="Arial" w:cs="Arial"/>
            <w:color w:val="auto"/>
            <w:sz w:val="22"/>
            <w:szCs w:val="22"/>
            <w:u w:val="none"/>
          </w:rPr>
          <w:t>Collins dictionary</w:t>
        </w:r>
      </w:hyperlink>
      <w:r w:rsidR="00D62303" w:rsidRPr="00567BC9">
        <w:rPr>
          <w:rStyle w:val="eop"/>
          <w:rFonts w:ascii="Arial" w:hAnsi="Arial" w:cs="Arial"/>
          <w:sz w:val="22"/>
          <w:szCs w:val="22"/>
        </w:rPr>
        <w:t xml:space="preserve"> (2020)</w:t>
      </w:r>
      <w:r w:rsidR="00D62303" w:rsidRPr="00567BC9">
        <w:rPr>
          <w:rStyle w:val="eop"/>
          <w:rFonts w:ascii="Arial" w:hAnsi="Arial" w:cs="Arial"/>
          <w:i/>
          <w:sz w:val="22"/>
          <w:szCs w:val="22"/>
        </w:rPr>
        <w:t xml:space="preserve"> </w:t>
      </w:r>
      <w:r w:rsidR="00D62303" w:rsidRPr="00567BC9">
        <w:rPr>
          <w:rFonts w:ascii="Arial" w:hAnsi="Arial" w:cs="Arial"/>
          <w:bCs/>
          <w:i/>
          <w:spacing w:val="2"/>
          <w:sz w:val="22"/>
          <w:szCs w:val="22"/>
        </w:rPr>
        <w:t>Definition of 'time management.</w:t>
      </w:r>
      <w:r w:rsidR="00D62303" w:rsidRPr="00567BC9">
        <w:rPr>
          <w:rFonts w:ascii="Arial" w:hAnsi="Arial" w:cs="Arial"/>
          <w:bCs/>
          <w:spacing w:val="2"/>
          <w:sz w:val="22"/>
          <w:szCs w:val="22"/>
        </w:rPr>
        <w:t xml:space="preserve"> Available online: </w:t>
      </w:r>
      <w:hyperlink r:id="rId9" w:history="1">
        <w:r w:rsidR="00D62303" w:rsidRPr="00567BC9">
          <w:rPr>
            <w:rStyle w:val="Hyperlink"/>
            <w:rFonts w:ascii="Arial" w:eastAsiaTheme="majorEastAsia" w:hAnsi="Arial" w:cs="Arial"/>
            <w:bCs/>
            <w:color w:val="auto"/>
            <w:spacing w:val="2"/>
            <w:sz w:val="22"/>
            <w:szCs w:val="22"/>
            <w:u w:val="none"/>
          </w:rPr>
          <w:t>https://www.collinsdictionary.com/dictionary/english/time-management</w:t>
        </w:r>
      </w:hyperlink>
    </w:p>
    <w:p w14:paraId="571CBD9F" w14:textId="77777777" w:rsidR="00D62303" w:rsidRPr="00567BC9" w:rsidRDefault="00D62303" w:rsidP="00567BC9">
      <w:pPr>
        <w:pStyle w:val="ListParagraph"/>
        <w:numPr>
          <w:ilvl w:val="0"/>
          <w:numId w:val="6"/>
        </w:numPr>
        <w:spacing w:after="160" w:line="360" w:lineRule="auto"/>
        <w:rPr>
          <w:rFonts w:ascii="Arial" w:hAnsi="Arial" w:cs="Arial"/>
        </w:rPr>
      </w:pPr>
      <w:r w:rsidRPr="00567BC9">
        <w:rPr>
          <w:rFonts w:ascii="Arial" w:hAnsi="Arial" w:cs="Arial"/>
          <w:color w:val="000000"/>
          <w:shd w:val="clear" w:color="auto" w:fill="FFFFFF"/>
        </w:rPr>
        <w:t>Indeed, 2020. [online] Indeed.com. Available at: &lt;https://www.indeed.com/career-advice/career-development/time-management-skills&gt; [Accessed 3 July 2020].</w:t>
      </w:r>
    </w:p>
    <w:p w14:paraId="04A36AFC" w14:textId="77777777" w:rsidR="00D62303" w:rsidRPr="00567BC9" w:rsidRDefault="00D62303" w:rsidP="00567BC9">
      <w:pPr>
        <w:pStyle w:val="ListParagraph"/>
        <w:numPr>
          <w:ilvl w:val="0"/>
          <w:numId w:val="6"/>
        </w:numPr>
        <w:spacing w:after="160" w:line="360" w:lineRule="auto"/>
        <w:rPr>
          <w:rFonts w:ascii="Arial" w:hAnsi="Arial" w:cs="Arial"/>
        </w:rPr>
      </w:pPr>
      <w:r w:rsidRPr="00567BC9">
        <w:rPr>
          <w:rFonts w:ascii="Arial" w:hAnsi="Arial" w:cs="Arial"/>
          <w:color w:val="000000"/>
          <w:shd w:val="clear" w:color="auto" w:fill="FFFFFF"/>
        </w:rPr>
        <w:t>Mindtools, 2020. </w:t>
      </w:r>
      <w:r w:rsidRPr="00567BC9">
        <w:rPr>
          <w:rFonts w:ascii="Arial" w:hAnsi="Arial" w:cs="Arial"/>
          <w:i/>
          <w:iCs/>
          <w:color w:val="000000"/>
          <w:shd w:val="clear" w:color="auto" w:fill="FFFFFF"/>
        </w:rPr>
        <w:t>Active Listening: Hear What People Are Really Saying</w:t>
      </w:r>
      <w:r w:rsidRPr="00567BC9">
        <w:rPr>
          <w:rFonts w:ascii="Arial" w:hAnsi="Arial" w:cs="Arial"/>
          <w:color w:val="000000"/>
          <w:shd w:val="clear" w:color="auto" w:fill="FFFFFF"/>
        </w:rPr>
        <w:t>. [online] Mindtools.com. Available at: &lt;https://www.mindtools.com/CommSkll/ActiveListening.htm&gt; [Accessed 7 July 2020].</w:t>
      </w:r>
    </w:p>
    <w:p w14:paraId="0C4C0072" w14:textId="77777777" w:rsidR="00D62303" w:rsidRPr="00567BC9" w:rsidRDefault="00D62303" w:rsidP="00567BC9">
      <w:pPr>
        <w:pStyle w:val="ListParagraph"/>
        <w:numPr>
          <w:ilvl w:val="0"/>
          <w:numId w:val="6"/>
        </w:numPr>
        <w:spacing w:after="160" w:line="360" w:lineRule="auto"/>
        <w:rPr>
          <w:rFonts w:ascii="Arial" w:hAnsi="Arial" w:cs="Arial"/>
        </w:rPr>
      </w:pPr>
      <w:r w:rsidRPr="00567BC9">
        <w:rPr>
          <w:rFonts w:ascii="Arial" w:hAnsi="Arial" w:cs="Arial"/>
          <w:color w:val="000000"/>
          <w:shd w:val="clear" w:color="auto" w:fill="FFFFFF"/>
        </w:rPr>
        <w:t>Mindtools, 2020. </w:t>
      </w:r>
      <w:r w:rsidRPr="00567BC9">
        <w:rPr>
          <w:rFonts w:ascii="Arial" w:hAnsi="Arial" w:cs="Arial"/>
          <w:i/>
          <w:iCs/>
          <w:color w:val="000000"/>
          <w:shd w:val="clear" w:color="auto" w:fill="FFFFFF"/>
        </w:rPr>
        <w:t>Communication Skills - Start Here: Discover Our Top 100 Business Communication Tools</w:t>
      </w:r>
      <w:r w:rsidRPr="00567BC9">
        <w:rPr>
          <w:rFonts w:ascii="Arial" w:hAnsi="Arial" w:cs="Arial"/>
          <w:color w:val="000000"/>
          <w:shd w:val="clear" w:color="auto" w:fill="FFFFFF"/>
        </w:rPr>
        <w:t>. [online] Mindtools.com. Available at: &lt;https://www.mindtools.com/page8.html&gt; [Accessed 7 July 2020].</w:t>
      </w:r>
    </w:p>
    <w:p w14:paraId="5AB9C00C" w14:textId="77777777" w:rsidR="00D62303" w:rsidRPr="00567BC9" w:rsidRDefault="00D62303" w:rsidP="00567BC9">
      <w:pPr>
        <w:pStyle w:val="paragraph"/>
        <w:numPr>
          <w:ilvl w:val="0"/>
          <w:numId w:val="6"/>
        </w:numPr>
        <w:spacing w:before="0" w:beforeAutospacing="0" w:after="0" w:afterAutospacing="0" w:line="360" w:lineRule="auto"/>
        <w:textAlignment w:val="baseline"/>
        <w:rPr>
          <w:rStyle w:val="eop"/>
          <w:rFonts w:ascii="Arial" w:hAnsi="Arial" w:cs="Arial"/>
          <w:sz w:val="22"/>
          <w:szCs w:val="22"/>
        </w:rPr>
      </w:pPr>
      <w:proofErr w:type="spellStart"/>
      <w:r w:rsidRPr="00567BC9">
        <w:rPr>
          <w:rFonts w:ascii="Arial" w:hAnsi="Arial" w:cs="Arial"/>
          <w:sz w:val="22"/>
          <w:szCs w:val="22"/>
        </w:rPr>
        <w:t>Orpen</w:t>
      </w:r>
      <w:proofErr w:type="spellEnd"/>
      <w:r w:rsidRPr="00567BC9">
        <w:rPr>
          <w:rFonts w:ascii="Arial" w:hAnsi="Arial" w:cs="Arial"/>
          <w:sz w:val="22"/>
          <w:szCs w:val="22"/>
        </w:rPr>
        <w:t xml:space="preserve">, c. (1994). </w:t>
      </w:r>
      <w:r w:rsidRPr="00567BC9">
        <w:rPr>
          <w:rFonts w:ascii="Arial" w:hAnsi="Arial" w:cs="Arial"/>
          <w:i/>
          <w:sz w:val="22"/>
          <w:szCs w:val="22"/>
        </w:rPr>
        <w:t>The effect of time management training on employee attitudes and behaviours: a field experiment.</w:t>
      </w:r>
      <w:r w:rsidRPr="00567BC9">
        <w:rPr>
          <w:rFonts w:ascii="Arial" w:hAnsi="Arial" w:cs="Arial"/>
          <w:sz w:val="22"/>
          <w:szCs w:val="22"/>
        </w:rPr>
        <w:t xml:space="preserve"> </w:t>
      </w:r>
      <w:r w:rsidRPr="00567BC9">
        <w:rPr>
          <w:rFonts w:ascii="Arial" w:hAnsi="Arial" w:cs="Arial"/>
          <w:iCs/>
          <w:sz w:val="22"/>
          <w:szCs w:val="22"/>
        </w:rPr>
        <w:t>The journal of psychology</w:t>
      </w:r>
      <w:r w:rsidRPr="00567BC9">
        <w:rPr>
          <w:rFonts w:ascii="Arial" w:hAnsi="Arial" w:cs="Arial"/>
          <w:sz w:val="22"/>
          <w:szCs w:val="22"/>
        </w:rPr>
        <w:t>. Vol: 128, p.393-396.</w:t>
      </w:r>
      <w:r w:rsidRPr="00567BC9">
        <w:rPr>
          <w:rStyle w:val="eop"/>
          <w:rFonts w:ascii="Arial" w:hAnsi="Arial" w:cs="Arial"/>
          <w:sz w:val="22"/>
          <w:szCs w:val="22"/>
        </w:rPr>
        <w:t xml:space="preserve"> </w:t>
      </w:r>
    </w:p>
    <w:p w14:paraId="230973C3" w14:textId="77777777" w:rsidR="00D62303" w:rsidRPr="00567BC9" w:rsidRDefault="00D62303" w:rsidP="00567BC9">
      <w:pPr>
        <w:pStyle w:val="paragraph"/>
        <w:numPr>
          <w:ilvl w:val="0"/>
          <w:numId w:val="6"/>
        </w:numPr>
        <w:spacing w:before="0" w:beforeAutospacing="0" w:after="0" w:afterAutospacing="0" w:line="360" w:lineRule="auto"/>
        <w:textAlignment w:val="baseline"/>
        <w:rPr>
          <w:rFonts w:ascii="Arial" w:hAnsi="Arial" w:cs="Arial"/>
          <w:sz w:val="22"/>
          <w:szCs w:val="22"/>
        </w:rPr>
      </w:pPr>
      <w:r w:rsidRPr="00567BC9">
        <w:rPr>
          <w:rFonts w:ascii="Arial" w:hAnsi="Arial" w:cs="Arial"/>
          <w:sz w:val="22"/>
          <w:szCs w:val="22"/>
        </w:rPr>
        <w:t xml:space="preserve">Slaven, G and </w:t>
      </w:r>
      <w:proofErr w:type="spellStart"/>
      <w:r w:rsidRPr="00567BC9">
        <w:rPr>
          <w:rFonts w:ascii="Arial" w:hAnsi="Arial" w:cs="Arial"/>
          <w:sz w:val="22"/>
          <w:szCs w:val="22"/>
        </w:rPr>
        <w:t>Totterdell</w:t>
      </w:r>
      <w:proofErr w:type="spellEnd"/>
      <w:r w:rsidRPr="00567BC9">
        <w:rPr>
          <w:rFonts w:ascii="Arial" w:hAnsi="Arial" w:cs="Arial"/>
          <w:sz w:val="22"/>
          <w:szCs w:val="22"/>
        </w:rPr>
        <w:t xml:space="preserve">, P. (1993). </w:t>
      </w:r>
      <w:r w:rsidRPr="00567BC9">
        <w:rPr>
          <w:rFonts w:ascii="Arial" w:hAnsi="Arial" w:cs="Arial"/>
          <w:i/>
          <w:sz w:val="22"/>
          <w:szCs w:val="22"/>
        </w:rPr>
        <w:t xml:space="preserve">Time management training does it transfer to the </w:t>
      </w:r>
      <w:proofErr w:type="gramStart"/>
      <w:r w:rsidRPr="00567BC9">
        <w:rPr>
          <w:rFonts w:ascii="Arial" w:hAnsi="Arial" w:cs="Arial"/>
          <w:i/>
          <w:sz w:val="22"/>
          <w:szCs w:val="22"/>
        </w:rPr>
        <w:t>workplace?.</w:t>
      </w:r>
      <w:proofErr w:type="gramEnd"/>
      <w:r w:rsidRPr="00567BC9">
        <w:rPr>
          <w:rFonts w:ascii="Arial" w:hAnsi="Arial" w:cs="Arial"/>
          <w:b/>
          <w:sz w:val="22"/>
          <w:szCs w:val="22"/>
        </w:rPr>
        <w:t xml:space="preserve"> </w:t>
      </w:r>
      <w:r w:rsidRPr="00567BC9">
        <w:rPr>
          <w:rFonts w:ascii="Arial" w:hAnsi="Arial" w:cs="Arial"/>
          <w:sz w:val="22"/>
          <w:szCs w:val="22"/>
        </w:rPr>
        <w:t>T</w:t>
      </w:r>
      <w:r w:rsidRPr="00567BC9">
        <w:rPr>
          <w:rFonts w:ascii="Arial" w:hAnsi="Arial" w:cs="Arial"/>
          <w:iCs/>
          <w:sz w:val="22"/>
          <w:szCs w:val="22"/>
        </w:rPr>
        <w:t>he journal of managerial Psychology</w:t>
      </w:r>
      <w:r w:rsidRPr="00567BC9">
        <w:rPr>
          <w:rFonts w:ascii="Arial" w:hAnsi="Arial" w:cs="Arial"/>
          <w:sz w:val="22"/>
          <w:szCs w:val="22"/>
        </w:rPr>
        <w:t>. Vol: 8, p.20-28.</w:t>
      </w:r>
    </w:p>
    <w:p w14:paraId="3CAACCCB" w14:textId="77777777" w:rsidR="00D62303" w:rsidRPr="00567BC9" w:rsidRDefault="00D62303" w:rsidP="00567BC9">
      <w:pPr>
        <w:pStyle w:val="ListParagraph"/>
        <w:numPr>
          <w:ilvl w:val="0"/>
          <w:numId w:val="8"/>
        </w:numPr>
        <w:spacing w:after="160" w:line="360" w:lineRule="auto"/>
        <w:rPr>
          <w:rFonts w:ascii="Arial" w:hAnsi="Arial" w:cs="Arial"/>
        </w:rPr>
      </w:pPr>
      <w:r w:rsidRPr="00567BC9">
        <w:rPr>
          <w:rFonts w:ascii="Arial" w:hAnsi="Arial" w:cs="Arial"/>
          <w:color w:val="000000"/>
          <w:shd w:val="clear" w:color="auto" w:fill="FFFFFF"/>
        </w:rPr>
        <w:t>Varsity, 2020. </w:t>
      </w:r>
      <w:r w:rsidRPr="00567BC9">
        <w:rPr>
          <w:rFonts w:ascii="Arial" w:hAnsi="Arial" w:cs="Arial"/>
          <w:i/>
          <w:iCs/>
          <w:color w:val="000000"/>
          <w:shd w:val="clear" w:color="auto" w:fill="FFFFFF"/>
        </w:rPr>
        <w:t>3 Note-Taking Formats Every Student Should Try</w:t>
      </w:r>
      <w:r w:rsidRPr="00567BC9">
        <w:rPr>
          <w:rFonts w:ascii="Arial" w:hAnsi="Arial" w:cs="Arial"/>
          <w:color w:val="000000"/>
          <w:shd w:val="clear" w:color="auto" w:fill="FFFFFF"/>
        </w:rPr>
        <w:t>. [online] Varsitytutors.com. Available at: &lt;https://www.varsitytutors.com/blog/3+note+taking+formats+every+student+should+try&gt; [Accessed 13 July 2020].</w:t>
      </w:r>
    </w:p>
    <w:p w14:paraId="7F7F5020" w14:textId="77777777" w:rsidR="00D62303" w:rsidRPr="00567BC9" w:rsidRDefault="00D62303" w:rsidP="00567BC9">
      <w:pPr>
        <w:pStyle w:val="paragraph"/>
        <w:numPr>
          <w:ilvl w:val="0"/>
          <w:numId w:val="6"/>
        </w:numPr>
        <w:spacing w:before="0" w:beforeAutospacing="0" w:after="0" w:afterAutospacing="0" w:line="360" w:lineRule="auto"/>
        <w:textAlignment w:val="baseline"/>
        <w:rPr>
          <w:rFonts w:ascii="Arial" w:hAnsi="Arial" w:cs="Arial"/>
          <w:sz w:val="22"/>
          <w:szCs w:val="22"/>
        </w:rPr>
      </w:pPr>
      <w:r w:rsidRPr="00567BC9">
        <w:rPr>
          <w:rFonts w:ascii="Arial" w:hAnsi="Arial" w:cs="Arial"/>
          <w:sz w:val="22"/>
          <w:szCs w:val="22"/>
        </w:rPr>
        <w:t>Woolfolk, A.E and Woolfolk, R.L. (1986</w:t>
      </w:r>
      <w:r w:rsidRPr="00567BC9">
        <w:rPr>
          <w:rFonts w:ascii="Arial" w:hAnsi="Arial" w:cs="Arial"/>
          <w:i/>
          <w:sz w:val="22"/>
          <w:szCs w:val="22"/>
        </w:rPr>
        <w:t>). Time management: An experimental investigation.</w:t>
      </w:r>
      <w:r w:rsidRPr="00567BC9">
        <w:rPr>
          <w:rFonts w:ascii="Arial" w:hAnsi="Arial" w:cs="Arial"/>
          <w:sz w:val="22"/>
          <w:szCs w:val="22"/>
        </w:rPr>
        <w:t xml:space="preserve"> </w:t>
      </w:r>
      <w:r w:rsidRPr="00567BC9">
        <w:rPr>
          <w:rFonts w:ascii="Arial" w:hAnsi="Arial" w:cs="Arial"/>
          <w:iCs/>
          <w:sz w:val="22"/>
          <w:szCs w:val="22"/>
        </w:rPr>
        <w:t>Journal of school Psychology</w:t>
      </w:r>
      <w:r w:rsidRPr="00567BC9">
        <w:rPr>
          <w:rFonts w:ascii="Arial" w:hAnsi="Arial" w:cs="Arial"/>
          <w:sz w:val="22"/>
          <w:szCs w:val="22"/>
        </w:rPr>
        <w:t xml:space="preserve">. Vol: </w:t>
      </w:r>
      <w:proofErr w:type="gramStart"/>
      <w:r w:rsidRPr="00567BC9">
        <w:rPr>
          <w:rFonts w:ascii="Arial" w:hAnsi="Arial" w:cs="Arial"/>
          <w:sz w:val="22"/>
          <w:szCs w:val="22"/>
        </w:rPr>
        <w:t>24,  p.267</w:t>
      </w:r>
      <w:proofErr w:type="gramEnd"/>
      <w:r w:rsidRPr="00567BC9">
        <w:rPr>
          <w:rFonts w:ascii="Arial" w:hAnsi="Arial" w:cs="Arial"/>
          <w:sz w:val="22"/>
          <w:szCs w:val="22"/>
        </w:rPr>
        <w:t>-75.</w:t>
      </w:r>
    </w:p>
    <w:p w14:paraId="3A93A6CF" w14:textId="49F517E2" w:rsidR="00156461" w:rsidRPr="00567BC9" w:rsidRDefault="00156461" w:rsidP="00567BC9">
      <w:pPr>
        <w:pStyle w:val="paragraph"/>
        <w:spacing w:before="0" w:beforeAutospacing="0" w:after="0" w:afterAutospacing="0" w:line="360" w:lineRule="auto"/>
        <w:textAlignment w:val="baseline"/>
        <w:rPr>
          <w:rFonts w:ascii="Arial" w:hAnsi="Arial" w:cs="Arial"/>
          <w:bCs/>
          <w:spacing w:val="2"/>
          <w:sz w:val="22"/>
          <w:szCs w:val="22"/>
        </w:rPr>
      </w:pPr>
    </w:p>
    <w:p w14:paraId="5AA21EC7" w14:textId="1883A4CB" w:rsidR="00AB0467" w:rsidRPr="00567BC9" w:rsidRDefault="00AB0467" w:rsidP="00567BC9">
      <w:pPr>
        <w:pStyle w:val="paragraph"/>
        <w:spacing w:before="0" w:beforeAutospacing="0" w:after="0" w:afterAutospacing="0" w:line="360" w:lineRule="auto"/>
        <w:textAlignment w:val="baseline"/>
        <w:rPr>
          <w:rFonts w:ascii="Arial" w:hAnsi="Arial" w:cs="Arial"/>
          <w:bCs/>
          <w:spacing w:val="2"/>
          <w:sz w:val="22"/>
          <w:szCs w:val="22"/>
        </w:rPr>
      </w:pPr>
    </w:p>
    <w:p w14:paraId="0D55B3D3" w14:textId="2BE06259" w:rsidR="00AB0467" w:rsidRPr="00567BC9" w:rsidRDefault="00AB0467" w:rsidP="00567BC9">
      <w:pPr>
        <w:pStyle w:val="paragraph"/>
        <w:spacing w:before="0" w:beforeAutospacing="0" w:after="0" w:afterAutospacing="0" w:line="360" w:lineRule="auto"/>
        <w:textAlignment w:val="baseline"/>
        <w:rPr>
          <w:rFonts w:ascii="Arial" w:hAnsi="Arial" w:cs="Arial"/>
          <w:bCs/>
          <w:spacing w:val="2"/>
          <w:sz w:val="22"/>
          <w:szCs w:val="22"/>
        </w:rPr>
      </w:pPr>
    </w:p>
    <w:p w14:paraId="5A29A8C0" w14:textId="0B3BC557" w:rsidR="00AB0467" w:rsidRPr="00567BC9" w:rsidRDefault="00AB0467" w:rsidP="00567BC9">
      <w:pPr>
        <w:pStyle w:val="paragraph"/>
        <w:spacing w:before="0" w:beforeAutospacing="0" w:after="0" w:afterAutospacing="0" w:line="360" w:lineRule="auto"/>
        <w:textAlignment w:val="baseline"/>
        <w:rPr>
          <w:rFonts w:ascii="Arial" w:hAnsi="Arial" w:cs="Arial"/>
          <w:bCs/>
          <w:spacing w:val="2"/>
          <w:sz w:val="22"/>
          <w:szCs w:val="22"/>
        </w:rPr>
      </w:pPr>
    </w:p>
    <w:p w14:paraId="0F0E4A30" w14:textId="3240D407" w:rsidR="00AB0467" w:rsidRDefault="00AB0467" w:rsidP="0097779B">
      <w:pPr>
        <w:pStyle w:val="paragraph"/>
        <w:spacing w:before="0" w:beforeAutospacing="0" w:after="0" w:afterAutospacing="0" w:line="360" w:lineRule="auto"/>
        <w:textAlignment w:val="baseline"/>
        <w:rPr>
          <w:rFonts w:ascii="Arial" w:hAnsi="Arial" w:cs="Arial"/>
          <w:bCs/>
          <w:spacing w:val="2"/>
          <w:sz w:val="22"/>
          <w:szCs w:val="22"/>
        </w:rPr>
      </w:pPr>
    </w:p>
    <w:p w14:paraId="7C12DA0B" w14:textId="7A43DF77" w:rsidR="00AB0467" w:rsidRDefault="00AB0467" w:rsidP="0097779B">
      <w:pPr>
        <w:pStyle w:val="paragraph"/>
        <w:spacing w:before="0" w:beforeAutospacing="0" w:after="0" w:afterAutospacing="0" w:line="360" w:lineRule="auto"/>
        <w:textAlignment w:val="baseline"/>
        <w:rPr>
          <w:rFonts w:ascii="Arial" w:hAnsi="Arial" w:cs="Arial"/>
          <w:bCs/>
          <w:spacing w:val="2"/>
          <w:sz w:val="22"/>
          <w:szCs w:val="22"/>
        </w:rPr>
      </w:pPr>
    </w:p>
    <w:p w14:paraId="12598CDD" w14:textId="0B45FB40" w:rsidR="00236383" w:rsidRDefault="00236383">
      <w:pPr>
        <w:spacing w:after="160" w:line="259" w:lineRule="auto"/>
      </w:pPr>
    </w:p>
    <w:p w14:paraId="7B3E3463" w14:textId="77777777" w:rsidR="00236383" w:rsidRDefault="00236383"/>
    <w:sectPr w:rsidR="0023638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8EC83" w14:textId="77777777" w:rsidR="0062253E" w:rsidRDefault="0062253E" w:rsidP="00223666">
      <w:pPr>
        <w:spacing w:after="0" w:line="240" w:lineRule="auto"/>
      </w:pPr>
      <w:r>
        <w:separator/>
      </w:r>
    </w:p>
  </w:endnote>
  <w:endnote w:type="continuationSeparator" w:id="0">
    <w:p w14:paraId="1A2BB247" w14:textId="77777777" w:rsidR="0062253E" w:rsidRDefault="0062253E" w:rsidP="00223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charset w:val="00"/>
    <w:family w:val="swiss"/>
    <w:pitch w:val="variable"/>
    <w:sig w:usb0="00000003" w:usb1="00000000" w:usb2="00000000" w:usb3="00000000" w:csb0="00000003" w:csb1="00000000"/>
  </w:font>
  <w:font w:name="Tw Cen MT Condense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622DA" w14:textId="77777777" w:rsidR="00DB7E8C" w:rsidRDefault="00DB7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0C9A" w14:textId="77777777" w:rsidR="00567BC9" w:rsidRDefault="00567BC9">
    <w:pPr>
      <w:pStyle w:val="Footer"/>
      <w:jc w:val="center"/>
      <w:rPr>
        <w:caps/>
        <w:noProof/>
        <w:color w:val="1CADE4" w:themeColor="accent1"/>
      </w:rPr>
    </w:pPr>
    <w:r>
      <w:rPr>
        <w:caps/>
        <w:color w:val="1CADE4" w:themeColor="accent1"/>
      </w:rPr>
      <w:fldChar w:fldCharType="begin"/>
    </w:r>
    <w:r>
      <w:rPr>
        <w:caps/>
        <w:color w:val="1CADE4" w:themeColor="accent1"/>
      </w:rPr>
      <w:instrText xml:space="preserve"> PAGE   \* MERGEFORMAT </w:instrText>
    </w:r>
    <w:r>
      <w:rPr>
        <w:caps/>
        <w:color w:val="1CADE4" w:themeColor="accent1"/>
      </w:rPr>
      <w:fldChar w:fldCharType="separate"/>
    </w:r>
    <w:r>
      <w:rPr>
        <w:caps/>
        <w:noProof/>
        <w:color w:val="1CADE4" w:themeColor="accent1"/>
      </w:rPr>
      <w:t>2</w:t>
    </w:r>
    <w:r>
      <w:rPr>
        <w:caps/>
        <w:noProof/>
        <w:color w:val="1CADE4" w:themeColor="accent1"/>
      </w:rPr>
      <w:fldChar w:fldCharType="end"/>
    </w:r>
  </w:p>
  <w:p w14:paraId="463A3C8A" w14:textId="77777777" w:rsidR="00DB7E8C" w:rsidRDefault="00DB7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1E299" w14:textId="77777777" w:rsidR="00DB7E8C" w:rsidRDefault="00DB7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BA196" w14:textId="77777777" w:rsidR="0062253E" w:rsidRDefault="0062253E" w:rsidP="00223666">
      <w:pPr>
        <w:spacing w:after="0" w:line="240" w:lineRule="auto"/>
      </w:pPr>
      <w:r>
        <w:separator/>
      </w:r>
    </w:p>
  </w:footnote>
  <w:footnote w:type="continuationSeparator" w:id="0">
    <w:p w14:paraId="13E82FEA" w14:textId="77777777" w:rsidR="0062253E" w:rsidRDefault="0062253E" w:rsidP="00223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1EE1" w14:textId="77777777" w:rsidR="00DB7E8C" w:rsidRDefault="00DB7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A182E" w14:textId="08EEDB21" w:rsidR="00DB7E8C" w:rsidRDefault="00DB7E8C">
    <w:pPr>
      <w:pStyle w:val="Header"/>
    </w:pPr>
  </w:p>
  <w:p w14:paraId="4E5948C5" w14:textId="77777777" w:rsidR="00DB7E8C" w:rsidRDefault="00DB7E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A4C3B" w14:textId="77777777" w:rsidR="00DB7E8C" w:rsidRDefault="00DB7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2433"/>
    <w:multiLevelType w:val="hybridMultilevel"/>
    <w:tmpl w:val="DF6C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458F3"/>
    <w:multiLevelType w:val="hybridMultilevel"/>
    <w:tmpl w:val="3BD60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A2C53"/>
    <w:multiLevelType w:val="hybridMultilevel"/>
    <w:tmpl w:val="5AF2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B1F4F"/>
    <w:multiLevelType w:val="hybridMultilevel"/>
    <w:tmpl w:val="9A2E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50F19"/>
    <w:multiLevelType w:val="hybridMultilevel"/>
    <w:tmpl w:val="DB5AB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821B7"/>
    <w:multiLevelType w:val="hybridMultilevel"/>
    <w:tmpl w:val="1FB85E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9EB1C1C"/>
    <w:multiLevelType w:val="hybridMultilevel"/>
    <w:tmpl w:val="4372E9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D7E5107"/>
    <w:multiLevelType w:val="hybridMultilevel"/>
    <w:tmpl w:val="913E71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0E76BB7"/>
    <w:multiLevelType w:val="hybridMultilevel"/>
    <w:tmpl w:val="2C32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0917B5"/>
    <w:multiLevelType w:val="hybridMultilevel"/>
    <w:tmpl w:val="6414D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D57F6"/>
    <w:multiLevelType w:val="hybridMultilevel"/>
    <w:tmpl w:val="A10CD4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6B8933AF"/>
    <w:multiLevelType w:val="hybridMultilevel"/>
    <w:tmpl w:val="E2FEBA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0333169"/>
    <w:multiLevelType w:val="hybridMultilevel"/>
    <w:tmpl w:val="66E82D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A862C86"/>
    <w:multiLevelType w:val="hybridMultilevel"/>
    <w:tmpl w:val="0B6A4E76"/>
    <w:lvl w:ilvl="0" w:tplc="D8CEF4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6"/>
  </w:num>
  <w:num w:numId="4">
    <w:abstractNumId w:val="10"/>
  </w:num>
  <w:num w:numId="5">
    <w:abstractNumId w:val="7"/>
  </w:num>
  <w:num w:numId="6">
    <w:abstractNumId w:val="1"/>
  </w:num>
  <w:num w:numId="7">
    <w:abstractNumId w:val="3"/>
  </w:num>
  <w:num w:numId="8">
    <w:abstractNumId w:val="8"/>
  </w:num>
  <w:num w:numId="9">
    <w:abstractNumId w:val="0"/>
  </w:num>
  <w:num w:numId="10">
    <w:abstractNumId w:val="12"/>
  </w:num>
  <w:num w:numId="11">
    <w:abstractNumId w:val="5"/>
  </w:num>
  <w:num w:numId="12">
    <w:abstractNumId w:val="2"/>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yNjK3MDY0NTY1szRS0lEKTi0uzszPAykwrgUA6TZ5TiwAAAA="/>
  </w:docVars>
  <w:rsids>
    <w:rsidRoot w:val="00A60992"/>
    <w:rsid w:val="00043729"/>
    <w:rsid w:val="00054D07"/>
    <w:rsid w:val="00067039"/>
    <w:rsid w:val="00156461"/>
    <w:rsid w:val="001E1B5D"/>
    <w:rsid w:val="001F5A38"/>
    <w:rsid w:val="00223666"/>
    <w:rsid w:val="00236383"/>
    <w:rsid w:val="0024353B"/>
    <w:rsid w:val="002A0D09"/>
    <w:rsid w:val="00327F00"/>
    <w:rsid w:val="0036374A"/>
    <w:rsid w:val="003F79DF"/>
    <w:rsid w:val="004A43A4"/>
    <w:rsid w:val="005614B4"/>
    <w:rsid w:val="00567BC9"/>
    <w:rsid w:val="005A3888"/>
    <w:rsid w:val="005D2409"/>
    <w:rsid w:val="0062253E"/>
    <w:rsid w:val="0067531A"/>
    <w:rsid w:val="007B2963"/>
    <w:rsid w:val="007B3C78"/>
    <w:rsid w:val="007C583F"/>
    <w:rsid w:val="007E2429"/>
    <w:rsid w:val="0097779B"/>
    <w:rsid w:val="00A05449"/>
    <w:rsid w:val="00A60992"/>
    <w:rsid w:val="00A60E63"/>
    <w:rsid w:val="00A874A6"/>
    <w:rsid w:val="00A91656"/>
    <w:rsid w:val="00AB0467"/>
    <w:rsid w:val="00AB2852"/>
    <w:rsid w:val="00B37DE8"/>
    <w:rsid w:val="00B837CE"/>
    <w:rsid w:val="00B866FF"/>
    <w:rsid w:val="00BB4F65"/>
    <w:rsid w:val="00BE40E6"/>
    <w:rsid w:val="00BE4334"/>
    <w:rsid w:val="00BF7226"/>
    <w:rsid w:val="00C463D7"/>
    <w:rsid w:val="00C70A90"/>
    <w:rsid w:val="00CE46A9"/>
    <w:rsid w:val="00D20E31"/>
    <w:rsid w:val="00D62303"/>
    <w:rsid w:val="00DB08DB"/>
    <w:rsid w:val="00DB7E8C"/>
    <w:rsid w:val="00EC2557"/>
    <w:rsid w:val="00F70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F14B"/>
  <w15:chartTrackingRefBased/>
  <w15:docId w15:val="{7A69CF54-8E98-4135-899B-C5966DED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383"/>
    <w:pPr>
      <w:spacing w:after="200" w:line="276" w:lineRule="auto"/>
    </w:pPr>
  </w:style>
  <w:style w:type="paragraph" w:styleId="Heading1">
    <w:name w:val="heading 1"/>
    <w:basedOn w:val="Normal"/>
    <w:next w:val="Normal"/>
    <w:link w:val="Heading1Char"/>
    <w:uiPriority w:val="9"/>
    <w:qFormat/>
    <w:rsid w:val="00A91656"/>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327F00"/>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327F00"/>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36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36383"/>
  </w:style>
  <w:style w:type="character" w:customStyle="1" w:styleId="spellingerror">
    <w:name w:val="spellingerror"/>
    <w:basedOn w:val="DefaultParagraphFont"/>
    <w:rsid w:val="00236383"/>
  </w:style>
  <w:style w:type="character" w:customStyle="1" w:styleId="eop">
    <w:name w:val="eop"/>
    <w:basedOn w:val="DefaultParagraphFont"/>
    <w:rsid w:val="00236383"/>
  </w:style>
  <w:style w:type="paragraph" w:styleId="NoSpacing">
    <w:name w:val="No Spacing"/>
    <w:link w:val="NoSpacingChar"/>
    <w:uiPriority w:val="1"/>
    <w:qFormat/>
    <w:rsid w:val="002363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6383"/>
    <w:rPr>
      <w:rFonts w:eastAsiaTheme="minorEastAsia"/>
      <w:lang w:val="en-US"/>
    </w:rPr>
  </w:style>
  <w:style w:type="character" w:styleId="Hyperlink">
    <w:name w:val="Hyperlink"/>
    <w:basedOn w:val="DefaultParagraphFont"/>
    <w:uiPriority w:val="99"/>
    <w:unhideWhenUsed/>
    <w:rsid w:val="0097779B"/>
    <w:rPr>
      <w:color w:val="6B9F25" w:themeColor="hyperlink"/>
      <w:u w:val="single"/>
    </w:rPr>
  </w:style>
  <w:style w:type="paragraph" w:styleId="ListParagraph">
    <w:name w:val="List Paragraph"/>
    <w:basedOn w:val="Normal"/>
    <w:uiPriority w:val="34"/>
    <w:qFormat/>
    <w:rsid w:val="0097779B"/>
    <w:pPr>
      <w:ind w:left="720"/>
      <w:contextualSpacing/>
    </w:pPr>
  </w:style>
  <w:style w:type="character" w:customStyle="1" w:styleId="Heading1Char">
    <w:name w:val="Heading 1 Char"/>
    <w:basedOn w:val="DefaultParagraphFont"/>
    <w:link w:val="Heading1"/>
    <w:uiPriority w:val="9"/>
    <w:rsid w:val="00A91656"/>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rsid w:val="00327F00"/>
    <w:rPr>
      <w:rFonts w:asciiTheme="majorHAnsi" w:eastAsiaTheme="majorEastAsia" w:hAnsiTheme="majorHAnsi" w:cstheme="majorBidi"/>
      <w:color w:val="1481AB" w:themeColor="accent1" w:themeShade="BF"/>
      <w:sz w:val="26"/>
      <w:szCs w:val="26"/>
    </w:rPr>
  </w:style>
  <w:style w:type="character" w:customStyle="1" w:styleId="Heading3Char">
    <w:name w:val="Heading 3 Char"/>
    <w:basedOn w:val="DefaultParagraphFont"/>
    <w:link w:val="Heading3"/>
    <w:uiPriority w:val="9"/>
    <w:rsid w:val="00327F00"/>
    <w:rPr>
      <w:rFonts w:asciiTheme="majorHAnsi" w:eastAsiaTheme="majorEastAsia" w:hAnsiTheme="majorHAnsi" w:cstheme="majorBidi"/>
      <w:color w:val="0D5571" w:themeColor="accent1" w:themeShade="7F"/>
      <w:sz w:val="24"/>
      <w:szCs w:val="24"/>
    </w:rPr>
  </w:style>
  <w:style w:type="paragraph" w:styleId="TOCHeading">
    <w:name w:val="TOC Heading"/>
    <w:basedOn w:val="Heading1"/>
    <w:next w:val="Normal"/>
    <w:uiPriority w:val="39"/>
    <w:unhideWhenUsed/>
    <w:qFormat/>
    <w:rsid w:val="00327F00"/>
    <w:pPr>
      <w:spacing w:line="259" w:lineRule="auto"/>
      <w:outlineLvl w:val="9"/>
    </w:pPr>
    <w:rPr>
      <w:lang w:val="en-US"/>
    </w:rPr>
  </w:style>
  <w:style w:type="paragraph" w:styleId="TOC1">
    <w:name w:val="toc 1"/>
    <w:basedOn w:val="Normal"/>
    <w:next w:val="Normal"/>
    <w:autoRedefine/>
    <w:uiPriority w:val="39"/>
    <w:unhideWhenUsed/>
    <w:rsid w:val="00327F00"/>
    <w:pPr>
      <w:spacing w:after="100"/>
    </w:pPr>
  </w:style>
  <w:style w:type="paragraph" w:styleId="TOC3">
    <w:name w:val="toc 3"/>
    <w:basedOn w:val="Normal"/>
    <w:next w:val="Normal"/>
    <w:autoRedefine/>
    <w:uiPriority w:val="39"/>
    <w:unhideWhenUsed/>
    <w:rsid w:val="00327F00"/>
    <w:pPr>
      <w:spacing w:after="100"/>
      <w:ind w:left="440"/>
    </w:pPr>
  </w:style>
  <w:style w:type="paragraph" w:styleId="Header">
    <w:name w:val="header"/>
    <w:basedOn w:val="Normal"/>
    <w:link w:val="HeaderChar"/>
    <w:uiPriority w:val="99"/>
    <w:unhideWhenUsed/>
    <w:rsid w:val="00223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666"/>
  </w:style>
  <w:style w:type="paragraph" w:styleId="Footer">
    <w:name w:val="footer"/>
    <w:basedOn w:val="Normal"/>
    <w:link w:val="FooterChar"/>
    <w:uiPriority w:val="99"/>
    <w:unhideWhenUsed/>
    <w:rsid w:val="00223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linsdictionary.com/dictionary/english/time-management" TargetMode="External"/><Relationship Id="rId14"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3A268-30E4-4B8B-943D-AC2FFAF7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Arif</dc:creator>
  <cp:keywords/>
  <dc:description/>
  <cp:lastModifiedBy>sundas khayam</cp:lastModifiedBy>
  <cp:revision>7</cp:revision>
  <dcterms:created xsi:type="dcterms:W3CDTF">2021-12-06T03:22:00Z</dcterms:created>
  <dcterms:modified xsi:type="dcterms:W3CDTF">2021-12-07T03:50:00Z</dcterms:modified>
</cp:coreProperties>
</file>