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38786253"/>
        <w:docPartObj>
          <w:docPartGallery w:val="Cover Pages"/>
          <w:docPartUnique/>
        </w:docPartObj>
      </w:sdtPr>
      <w:sdtEndPr>
        <w:rPr>
          <w:rFonts w:eastAsiaTheme="minorEastAsia"/>
          <w:color w:val="FFFFFF" w:themeColor="background1"/>
          <w:kern w:val="0"/>
          <w:sz w:val="22"/>
          <w:szCs w:val="22"/>
          <w:lang w:eastAsia="en-GB"/>
          <w14:ligatures w14:val="none"/>
        </w:rPr>
      </w:sdtEndPr>
      <w:sdtContent>
        <w:p w14:paraId="2B0AB01C" w14:textId="54F0A8D9" w:rsidR="00D54201" w:rsidRDefault="003772DF">
          <w:r>
            <w:rPr>
              <w:noProof/>
            </w:rPr>
            <mc:AlternateContent>
              <mc:Choice Requires="wps">
                <w:drawing>
                  <wp:anchor distT="0" distB="0" distL="114300" distR="114300" simplePos="0" relativeHeight="251675648" behindDoc="0" locked="0" layoutInCell="1" allowOverlap="1" wp14:anchorId="63A4ED73" wp14:editId="0C17ACE1">
                    <wp:simplePos x="0" y="0"/>
                    <wp:positionH relativeFrom="page">
                      <wp:posOffset>220980</wp:posOffset>
                    </wp:positionH>
                    <wp:positionV relativeFrom="page">
                      <wp:posOffset>4843145</wp:posOffset>
                    </wp:positionV>
                    <wp:extent cx="7315200" cy="30289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30289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119EC95" w14:textId="2ED414D2" w:rsidR="00D54201" w:rsidRPr="00D54201" w:rsidRDefault="00D54201" w:rsidP="00D54201">
                                <w:pPr>
                                  <w:pStyle w:val="NoSpacing"/>
                                  <w:jc w:val="center"/>
                                  <w:rPr>
                                    <w:b/>
                                    <w:bCs/>
                                    <w:color w:val="156082" w:themeColor="accent1"/>
                                    <w:sz w:val="28"/>
                                    <w:szCs w:val="28"/>
                                  </w:rPr>
                                </w:pPr>
                              </w:p>
                              <w:sdt>
                                <w:sdtPr>
                                  <w:rPr>
                                    <w:rFonts w:ascii="Arial" w:eastAsiaTheme="minorHAnsi" w:hAnsi="Arial" w:cs="Arial"/>
                                    <w:b/>
                                    <w:bCs/>
                                    <w:color w:val="595959" w:themeColor="text1" w:themeTint="A6"/>
                                    <w:kern w:val="2"/>
                                    <w:sz w:val="28"/>
                                    <w:szCs w:val="28"/>
                                    <w:lang w:eastAsia="en-US"/>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A95FEF4" w14:textId="12124CB4" w:rsidR="00D54201" w:rsidRDefault="003772DF" w:rsidP="0074717C">
                                    <w:pPr>
                                      <w:pStyle w:val="NoSpacing"/>
                                      <w:jc w:val="right"/>
                                      <w:rPr>
                                        <w:color w:val="595959" w:themeColor="text1" w:themeTint="A6"/>
                                        <w:sz w:val="20"/>
                                        <w:szCs w:val="20"/>
                                      </w:rPr>
                                    </w:pPr>
                                    <w:r w:rsidRPr="003772DF">
                                      <w:rPr>
                                        <w:rFonts w:ascii="Arial" w:eastAsiaTheme="minorHAnsi" w:hAnsi="Arial" w:cs="Arial"/>
                                        <w:b/>
                                        <w:bCs/>
                                        <w:color w:val="595959" w:themeColor="text1" w:themeTint="A6"/>
                                        <w:kern w:val="2"/>
                                        <w:sz w:val="28"/>
                                        <w:szCs w:val="28"/>
                                        <w:lang w:eastAsia="en-US"/>
                                        <w14:ligatures w14:val="standardContextual"/>
                                      </w:rPr>
                                      <w:t>Module: Business and Web Management</w:t>
                                    </w:r>
                                    <w:r w:rsidRPr="003772DF">
                                      <w:rPr>
                                        <w:rFonts w:ascii="Arial" w:eastAsiaTheme="minorHAnsi" w:hAnsi="Arial" w:cs="Arial"/>
                                        <w:b/>
                                        <w:bCs/>
                                        <w:color w:val="595959" w:themeColor="text1" w:themeTint="A6"/>
                                        <w:kern w:val="2"/>
                                        <w:sz w:val="28"/>
                                        <w:szCs w:val="28"/>
                                        <w:lang w:eastAsia="en-US"/>
                                        <w14:ligatures w14:val="standardContextual"/>
                                      </w:rPr>
                                      <w:br/>
                                      <w:t>Lecturer: Md Sadeque Imam Shaikh</w:t>
                                    </w:r>
                                    <w:r w:rsidRPr="003772DF">
                                      <w:rPr>
                                        <w:rFonts w:ascii="Arial" w:eastAsiaTheme="minorHAnsi" w:hAnsi="Arial" w:cs="Arial"/>
                                        <w:b/>
                                        <w:bCs/>
                                        <w:color w:val="595959" w:themeColor="text1" w:themeTint="A6"/>
                                        <w:kern w:val="2"/>
                                        <w:sz w:val="28"/>
                                        <w:szCs w:val="28"/>
                                        <w:lang w:eastAsia="en-US"/>
                                        <w14:ligatures w14:val="standardContextual"/>
                                      </w:rPr>
                                      <w:br/>
                                      <w:t>University of Wales Trinity Saint David</w:t>
                                    </w:r>
                                    <w:r w:rsidRPr="003772DF">
                                      <w:rPr>
                                        <w:rFonts w:ascii="Arial" w:eastAsiaTheme="minorHAnsi" w:hAnsi="Arial" w:cs="Arial"/>
                                        <w:b/>
                                        <w:bCs/>
                                        <w:color w:val="595959" w:themeColor="text1" w:themeTint="A6"/>
                                        <w:kern w:val="2"/>
                                        <w:sz w:val="28"/>
                                        <w:szCs w:val="28"/>
                                        <w:lang w:eastAsia="en-US"/>
                                        <w14:ligatures w14:val="standardContextual"/>
                                      </w:rPr>
                                      <w:br/>
                                    </w:r>
                                    <w:r w:rsidRPr="003772DF">
                                      <w:rPr>
                                        <w:rFonts w:ascii="Arial" w:eastAsiaTheme="minorHAnsi" w:hAnsi="Arial" w:cs="Arial"/>
                                        <w:b/>
                                        <w:bCs/>
                                        <w:color w:val="595959" w:themeColor="text1" w:themeTint="A6"/>
                                        <w:kern w:val="2"/>
                                        <w:sz w:val="28"/>
                                        <w:szCs w:val="28"/>
                                        <w:lang w:eastAsia="en-US"/>
                                        <w14:ligatures w14:val="standardContextual"/>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3A4ED73" id="_x0000_t202" coordsize="21600,21600" o:spt="202" path="m,l,21600r21600,l21600,xe">
                    <v:stroke joinstyle="miter"/>
                    <v:path gradientshapeok="t" o:connecttype="rect"/>
                  </v:shapetype>
                  <v:shape id="Text Box 161" o:spid="_x0000_s1026" type="#_x0000_t202" style="position:absolute;margin-left:17.4pt;margin-top:381.35pt;width:8in;height:238.5pt;z-index:251675648;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xDpawIAADkFAAAOAAAAZHJzL2Uyb0RvYy54bWysVE1v2zAMvQ/YfxB0X+w0aJYFdYqsRYYB&#10;RVu0HXpWZCkxJouaxMTOfv0o2U66bpcOu8g0SfHj8VEXl21t2F75UIEt+HiUc6ashLKym4J/e1p9&#10;mHEWUNhSGLCq4AcV+OXi/buLxs3VGWzBlMozCmLDvHEF3yK6eZYFuVW1CCNwypJRg68F0q/fZKUX&#10;DUWvTXaW59OsAV86D1KFQNrrzsgXKb7WSuKd1kEhMwWn2jCdPp3reGaLCzHfeOG2lezLEP9QRS0q&#10;S0mPoa4FCrbz1R+h6kp6CKBxJKHOQOtKqtQDdTPOX3XzuBVOpV4InOCOMIX/F1be7h/dvWfYfoaW&#10;BhgBaVyYB1LGflrt6/ilShnZCcLDETbVIpOk/DgZn9MsOJNkm+Rns0/nCdjsdN35gF8U1CwKBfc0&#10;lwSX2N8EpJTkOrjEbBZWlTFpNsaypuDTCYX8zUI3jI0alabchzmVniQ8GBV9jH1QmlVl6iAqEr/U&#10;lfFsL4gZQkplMTWf4pJ39NJUxFsu9v6nqt5yuetjyAwWj5fryoJP3b8qu/w+lKw7fwLyRd9RxHbd&#10;9iNdQ3mgSXvoliA4uapoGjci4L3wxHqaIG0y3tGhDRDq0EucbcH//Js++hMZycpZQ1tU8PBjJ7zi&#10;zHy1RNPxNM8TNTD9UgafhOnsfBYZsx7UdldfAU1iTM+Fk0mMzmgGUXuon2nXlzEhmYSVlLbgOIhX&#10;2K01vRVSLZfJiXbMCbyxj07G0HEwkWZP7bPwruciEo1vYVg1MX9Fyc433rSw3CHoKvE1YtsB2mNO&#10;+5lo3L8l8QF4+Z+8Ti/e4hcAAAD//wMAUEsDBBQABgAIAAAAIQCfZZwB4gAAAAwBAAAPAAAAZHJz&#10;L2Rvd25yZXYueG1sTI9BT8MwDIXvSPyHyEjcWLoO2lGaTggY0g4gsSFxzZrQViRO1Xhd+fd4J3az&#10;n5/e+1yuJu/EaIfYBVQwnyUgLNbBdNgo+Nytb5YgImk02gW0Cn5thFV1eVHqwoQjfthxS43gEIyF&#10;VtAS9YWUsW6t13EWeot8+w6D18Tr0Egz6COHeyfTJMmk1x1yQ6t7+9Ta+md78AoyouFtSvLNe3/3&#10;Na43tHtxr89KXV9Njw8gyE70b4YTPqNDxUz7cEAThVOwuGVyUpBnaQ7iZJgvM5b2PKWL+xxkVcrz&#10;J6o/AAAA//8DAFBLAQItABQABgAIAAAAIQC2gziS/gAAAOEBAAATAAAAAAAAAAAAAAAAAAAAAABb&#10;Q29udGVudF9UeXBlc10ueG1sUEsBAi0AFAAGAAgAAAAhADj9If/WAAAAlAEAAAsAAAAAAAAAAAAA&#10;AAAALwEAAF9yZWxzLy5yZWxzUEsBAi0AFAAGAAgAAAAhAE+XEOlrAgAAOQUAAA4AAAAAAAAAAAAA&#10;AAAALgIAAGRycy9lMm9Eb2MueG1sUEsBAi0AFAAGAAgAAAAhAJ9lnAHiAAAADAEAAA8AAAAAAAAA&#10;AAAAAAAAxQQAAGRycy9kb3ducmV2LnhtbFBLBQYAAAAABAAEAPMAAADUBQAAAAA=&#10;" filled="f" stroked="f" strokeweight=".5pt">
                    <v:textbox inset="126pt,0,54pt,0">
                      <w:txbxContent>
                        <w:p w14:paraId="7119EC95" w14:textId="2ED414D2" w:rsidR="00D54201" w:rsidRPr="00D54201" w:rsidRDefault="00D54201" w:rsidP="00D54201">
                          <w:pPr>
                            <w:pStyle w:val="NoSpacing"/>
                            <w:jc w:val="center"/>
                            <w:rPr>
                              <w:b/>
                              <w:bCs/>
                              <w:color w:val="156082" w:themeColor="accent1"/>
                              <w:sz w:val="28"/>
                              <w:szCs w:val="28"/>
                            </w:rPr>
                          </w:pPr>
                        </w:p>
                        <w:sdt>
                          <w:sdtPr>
                            <w:rPr>
                              <w:rFonts w:ascii="Arial" w:eastAsiaTheme="minorHAnsi" w:hAnsi="Arial" w:cs="Arial"/>
                              <w:b/>
                              <w:bCs/>
                              <w:color w:val="595959" w:themeColor="text1" w:themeTint="A6"/>
                              <w:kern w:val="2"/>
                              <w:sz w:val="28"/>
                              <w:szCs w:val="28"/>
                              <w:lang w:eastAsia="en-US"/>
                              <w14:ligatures w14:val="standardContextual"/>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A95FEF4" w14:textId="12124CB4" w:rsidR="00D54201" w:rsidRDefault="003772DF" w:rsidP="0074717C">
                              <w:pPr>
                                <w:pStyle w:val="NoSpacing"/>
                                <w:jc w:val="right"/>
                                <w:rPr>
                                  <w:color w:val="595959" w:themeColor="text1" w:themeTint="A6"/>
                                  <w:sz w:val="20"/>
                                  <w:szCs w:val="20"/>
                                </w:rPr>
                              </w:pPr>
                              <w:r w:rsidRPr="003772DF">
                                <w:rPr>
                                  <w:rFonts w:ascii="Arial" w:eastAsiaTheme="minorHAnsi" w:hAnsi="Arial" w:cs="Arial"/>
                                  <w:b/>
                                  <w:bCs/>
                                  <w:color w:val="595959" w:themeColor="text1" w:themeTint="A6"/>
                                  <w:kern w:val="2"/>
                                  <w:sz w:val="28"/>
                                  <w:szCs w:val="28"/>
                                  <w:lang w:eastAsia="en-US"/>
                                  <w14:ligatures w14:val="standardContextual"/>
                                </w:rPr>
                                <w:t>Module: Business and Web Management</w:t>
                              </w:r>
                              <w:r w:rsidRPr="003772DF">
                                <w:rPr>
                                  <w:rFonts w:ascii="Arial" w:eastAsiaTheme="minorHAnsi" w:hAnsi="Arial" w:cs="Arial"/>
                                  <w:b/>
                                  <w:bCs/>
                                  <w:color w:val="595959" w:themeColor="text1" w:themeTint="A6"/>
                                  <w:kern w:val="2"/>
                                  <w:sz w:val="28"/>
                                  <w:szCs w:val="28"/>
                                  <w:lang w:eastAsia="en-US"/>
                                  <w14:ligatures w14:val="standardContextual"/>
                                </w:rPr>
                                <w:br/>
                                <w:t>Lecturer: Md Sadeque Imam Shaikh</w:t>
                              </w:r>
                              <w:r w:rsidRPr="003772DF">
                                <w:rPr>
                                  <w:rFonts w:ascii="Arial" w:eastAsiaTheme="minorHAnsi" w:hAnsi="Arial" w:cs="Arial"/>
                                  <w:b/>
                                  <w:bCs/>
                                  <w:color w:val="595959" w:themeColor="text1" w:themeTint="A6"/>
                                  <w:kern w:val="2"/>
                                  <w:sz w:val="28"/>
                                  <w:szCs w:val="28"/>
                                  <w:lang w:eastAsia="en-US"/>
                                  <w14:ligatures w14:val="standardContextual"/>
                                </w:rPr>
                                <w:br/>
                                <w:t>University of Wales Trinity Saint David</w:t>
                              </w:r>
                              <w:r w:rsidRPr="003772DF">
                                <w:rPr>
                                  <w:rFonts w:ascii="Arial" w:eastAsiaTheme="minorHAnsi" w:hAnsi="Arial" w:cs="Arial"/>
                                  <w:b/>
                                  <w:bCs/>
                                  <w:color w:val="595959" w:themeColor="text1" w:themeTint="A6"/>
                                  <w:kern w:val="2"/>
                                  <w:sz w:val="28"/>
                                  <w:szCs w:val="28"/>
                                  <w:lang w:eastAsia="en-US"/>
                                  <w14:ligatures w14:val="standardContextual"/>
                                </w:rPr>
                                <w:br/>
                              </w:r>
                              <w:r w:rsidRPr="003772DF">
                                <w:rPr>
                                  <w:rFonts w:ascii="Arial" w:eastAsiaTheme="minorHAnsi" w:hAnsi="Arial" w:cs="Arial"/>
                                  <w:b/>
                                  <w:bCs/>
                                  <w:color w:val="595959" w:themeColor="text1" w:themeTint="A6"/>
                                  <w:kern w:val="2"/>
                                  <w:sz w:val="28"/>
                                  <w:szCs w:val="28"/>
                                  <w:lang w:eastAsia="en-US"/>
                                  <w14:ligatures w14:val="standardContextual"/>
                                </w:rPr>
                                <w:br/>
                              </w:r>
                            </w:p>
                          </w:sdtContent>
                        </w:sdt>
                      </w:txbxContent>
                    </v:textbox>
                    <w10:wrap type="square" anchorx="page" anchory="page"/>
                  </v:shape>
                </w:pict>
              </mc:Fallback>
            </mc:AlternateContent>
          </w:r>
          <w:r w:rsidR="0074717C">
            <w:rPr>
              <w:noProof/>
            </w:rPr>
            <mc:AlternateContent>
              <mc:Choice Requires="wps">
                <w:drawing>
                  <wp:anchor distT="0" distB="0" distL="114300" distR="114300" simplePos="0" relativeHeight="251673600" behindDoc="0" locked="0" layoutInCell="1" allowOverlap="1" wp14:anchorId="3F147028" wp14:editId="6B863BD6">
                    <wp:simplePos x="0" y="0"/>
                    <wp:positionH relativeFrom="page">
                      <wp:posOffset>325755</wp:posOffset>
                    </wp:positionH>
                    <wp:positionV relativeFrom="page">
                      <wp:posOffset>1270635</wp:posOffset>
                    </wp:positionV>
                    <wp:extent cx="7024370" cy="3406140"/>
                    <wp:effectExtent l="0" t="0" r="0" b="3810"/>
                    <wp:wrapSquare wrapText="bothSides"/>
                    <wp:docPr id="154" name="Text Box 163"/>
                    <wp:cNvGraphicFramePr/>
                    <a:graphic xmlns:a="http://schemas.openxmlformats.org/drawingml/2006/main">
                      <a:graphicData uri="http://schemas.microsoft.com/office/word/2010/wordprocessingShape">
                        <wps:wsp>
                          <wps:cNvSpPr txBox="1"/>
                          <wps:spPr>
                            <a:xfrm>
                              <a:off x="0" y="0"/>
                              <a:ext cx="7024370" cy="34061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627CA1" w14:textId="1D20856C" w:rsidR="00D54201" w:rsidRPr="0074717C" w:rsidRDefault="00E805E3" w:rsidP="0074717C">
                                <w:pPr>
                                  <w:jc w:val="center"/>
                                  <w:rPr>
                                    <w:color w:val="156082" w:themeColor="accent1"/>
                                    <w:sz w:val="56"/>
                                    <w:szCs w:val="56"/>
                                  </w:rPr>
                                </w:pPr>
                                <w:sdt>
                                  <w:sdtPr>
                                    <w:rPr>
                                      <w:rFonts w:ascii="Arial" w:hAnsi="Arial" w:cs="Arial"/>
                                      <w:b/>
                                      <w:bCs/>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4717C" w:rsidRPr="0074717C">
                                      <w:rPr>
                                        <w:rFonts w:ascii="Arial" w:hAnsi="Arial" w:cs="Arial"/>
                                        <w:b/>
                                        <w:bCs/>
                                        <w:caps/>
                                        <w:color w:val="156082" w:themeColor="accent1"/>
                                        <w:sz w:val="56"/>
                                        <w:szCs w:val="56"/>
                                      </w:rPr>
                                      <w:t>Website</w:t>
                                    </w:r>
                                    <w:r w:rsidR="0074717C">
                                      <w:rPr>
                                        <w:rFonts w:ascii="Arial" w:hAnsi="Arial" w:cs="Arial"/>
                                        <w:b/>
                                        <w:bCs/>
                                        <w:caps/>
                                        <w:color w:val="156082" w:themeColor="accent1"/>
                                        <w:sz w:val="56"/>
                                        <w:szCs w:val="56"/>
                                      </w:rPr>
                                      <w:t xml:space="preserve"> </w:t>
                                    </w:r>
                                    <w:r w:rsidR="0074717C" w:rsidRPr="0074717C">
                                      <w:rPr>
                                        <w:rFonts w:ascii="Arial" w:hAnsi="Arial" w:cs="Arial"/>
                                        <w:b/>
                                        <w:bCs/>
                                        <w:caps/>
                                        <w:color w:val="156082" w:themeColor="accent1"/>
                                        <w:sz w:val="56"/>
                                        <w:szCs w:val="56"/>
                                      </w:rPr>
                                      <w:t>Redesign for</w:t>
                                    </w:r>
                                    <w:r w:rsidR="0074717C">
                                      <w:rPr>
                                        <w:rFonts w:ascii="Arial" w:hAnsi="Arial" w:cs="Arial"/>
                                        <w:b/>
                                        <w:bCs/>
                                        <w:caps/>
                                        <w:color w:val="156082" w:themeColor="accent1"/>
                                        <w:sz w:val="56"/>
                                        <w:szCs w:val="56"/>
                                      </w:rPr>
                                      <w:br/>
                                    </w:r>
                                    <w:r w:rsidR="0074717C" w:rsidRPr="0074717C">
                                      <w:rPr>
                                        <w:rFonts w:ascii="Arial" w:hAnsi="Arial" w:cs="Arial"/>
                                        <w:b/>
                                        <w:bCs/>
                                        <w:caps/>
                                        <w:color w:val="156082" w:themeColor="accent1"/>
                                        <w:sz w:val="56"/>
                                        <w:szCs w:val="56"/>
                                      </w:rPr>
                                      <w:t>Online Busines</w:t>
                                    </w:r>
                                    <w:r w:rsidR="0074717C">
                                      <w:rPr>
                                        <w:rFonts w:ascii="Arial" w:hAnsi="Arial" w:cs="Arial"/>
                                        <w:b/>
                                        <w:bCs/>
                                        <w:caps/>
                                        <w:color w:val="156082" w:themeColor="accent1"/>
                                        <w:sz w:val="56"/>
                                        <w:szCs w:val="56"/>
                                      </w:rPr>
                                      <w:t>s</w:t>
                                    </w:r>
                                    <w:r w:rsidR="0074717C">
                                      <w:rPr>
                                        <w:rFonts w:ascii="Arial" w:hAnsi="Arial" w:cs="Arial"/>
                                        <w:b/>
                                        <w:bCs/>
                                        <w:caps/>
                                        <w:color w:val="156082" w:themeColor="accent1"/>
                                        <w:sz w:val="56"/>
                                        <w:szCs w:val="56"/>
                                      </w:rPr>
                                      <w:br/>
                                    </w:r>
                                    <w:r w:rsidR="0074717C" w:rsidRPr="0074717C">
                                      <w:rPr>
                                        <w:rFonts w:ascii="Arial" w:hAnsi="Arial" w:cs="Arial"/>
                                        <w:b/>
                                        <w:bCs/>
                                        <w:caps/>
                                        <w:color w:val="156082" w:themeColor="accent1"/>
                                        <w:sz w:val="56"/>
                                        <w:szCs w:val="56"/>
                                      </w:rPr>
                                      <w:t>Presenc</w:t>
                                    </w:r>
                                    <w:r w:rsidR="0074717C">
                                      <w:rPr>
                                        <w:rFonts w:ascii="Arial" w:hAnsi="Arial" w:cs="Arial"/>
                                        <w:b/>
                                        <w:bCs/>
                                        <w:caps/>
                                        <w:color w:val="156082" w:themeColor="accent1"/>
                                        <w:sz w:val="56"/>
                                        <w:szCs w:val="56"/>
                                      </w:rPr>
                                      <w:t>e</w:t>
                                    </w:r>
                                  </w:sdtContent>
                                </w:sdt>
                              </w:p>
                              <w:sdt>
                                <w:sdtPr>
                                  <w:rPr>
                                    <w:rFonts w:ascii="Arial" w:hAnsi="Arial" w:cs="Arial"/>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85409D9" w14:textId="1D07AF48" w:rsidR="00D54201" w:rsidRDefault="00D54201">
                                    <w:pPr>
                                      <w:jc w:val="right"/>
                                      <w:rPr>
                                        <w:smallCaps/>
                                        <w:color w:val="404040" w:themeColor="text1" w:themeTint="BF"/>
                                        <w:sz w:val="36"/>
                                        <w:szCs w:val="36"/>
                                      </w:rPr>
                                    </w:pPr>
                                    <w:r w:rsidRPr="0074717C">
                                      <w:rPr>
                                        <w:rFonts w:ascii="Arial" w:hAnsi="Arial" w:cs="Arial"/>
                                        <w:b/>
                                        <w:bCs/>
                                        <w:color w:val="404040" w:themeColor="text1" w:themeTint="BF"/>
                                        <w:sz w:val="36"/>
                                        <w:szCs w:val="36"/>
                                      </w:rPr>
                                      <w:t>Module Code: ACCA5019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F147028" id="Text Box 163" o:spid="_x0000_s1027" type="#_x0000_t202" style="position:absolute;margin-left:25.65pt;margin-top:100.05pt;width:553.1pt;height:268.2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GTJbwIAAEAFAAAOAAAAZHJzL2Uyb0RvYy54bWysVN+P2jAMfp+0/yHK+2j5cRxClBPjxDQJ&#10;3Z3GTfcc0gSqpXGWBFr2189JW0BsLzftJXXtz4792c7soS4VOQrrCtAZ7fdSSoTmkBd6l9Hvr6tP&#10;E0qcZzpnCrTI6Ek4+jD/+GFWmakYwB5ULizBINpNK5PRvfdmmiSO70XJXA+M0GiUYEvm8dfuktyy&#10;CqOXKhmk6TipwObGAhfOofaxMdJ5jC+l4P5ZSic8URnF3Hw8bTy34UzmMzbdWWb2BW/TYP+QRckK&#10;jZeeQz0yz8jBFn+EKgtuwYH0PQ5lAlIWXMQasJp+elPNZs+MiLUgOc6caXL/Lyx/Om7MiyW+/gw1&#10;NjAQUhk3dagM9dTSluGLmRK0I4WnM22i9oSj8j4djIb3aOJoG47ScX8UiU0u7sY6/0VASYKQUYt9&#10;iXSx49p5vBKhHSTcpmFVKBV7ozSpMjoe3qXR4WxBD6UDVsQut2EuqUfJn5QIGKW/CUmKPFYQFHG+&#10;xFJZcmQ4GYxzoX0sPsZFdEBJTOI9ji3+ktV7nJs6uptB+7NzWWiwsfqbtPMfXcqywSORV3UH0dfb&#10;Ggu/6uwW8hM23EKzC87wVYFNWTPnX5jF4cdG4kL7ZzykAiQfWomSPdhff9MHPM4kWimpcJky6n4e&#10;mBWUqK8ap7U/TlPcVty/+IuCjcJ4cjcJ6m2n1odyCdiQPr4ahkcxgL3qRGmhfMOVX4QL0cQ0x2sz&#10;uu3EpW+2G58MLhaLCMJVM8yv9cbwEDr0J0zba/3GrGlH0uM0P0G3cWx6M5kNNnhqWBw8yCKObaC4&#10;IbSlHtc0TnP7pIR34Po/oi4P3/w3AAAA//8DAFBLAwQUAAYACAAAACEAyto0ieAAAAALAQAADwAA&#10;AGRycy9kb3ducmV2LnhtbEyPQUvDQBCF74L/YRnBm93EmLbETIpIRKinVqV422bHTWh2NmS3bfz3&#10;bk96HN7He9+Uq8n24kSj7xwjpLMEBHHjdMcG4eP95W4JwgfFWvWOCeGHPKyq66tSFdqdeUOnbTAi&#10;lrAvFEIbwlBI6ZuWrPIzNxDH7NuNVoV4jkbqUZ1jue3lfZLMpVUdx4VWDfTcUnPYHi1CveZXejOZ&#10;WT9wvXN1flCfXwni7c309Agi0BT+YLjoR3WootPeHVl70SPkaRZJhLiSgrgAab7IQewRFtk8B1mV&#10;8v8P1S8AAAD//wMAUEsBAi0AFAAGAAgAAAAhALaDOJL+AAAA4QEAABMAAAAAAAAAAAAAAAAAAAAA&#10;AFtDb250ZW50X1R5cGVzXS54bWxQSwECLQAUAAYACAAAACEAOP0h/9YAAACUAQAACwAAAAAAAAAA&#10;AAAAAAAvAQAAX3JlbHMvLnJlbHNQSwECLQAUAAYACAAAACEAzXBkyW8CAABABQAADgAAAAAAAAAA&#10;AAAAAAAuAgAAZHJzL2Uyb0RvYy54bWxQSwECLQAUAAYACAAAACEAyto0ieAAAAALAQAADwAAAAAA&#10;AAAAAAAAAADJBAAAZHJzL2Rvd25yZXYueG1sUEsFBgAAAAAEAAQA8wAAANYFAAAAAA==&#10;" filled="f" stroked="f" strokeweight=".5pt">
                    <v:textbox inset="126pt,0,54pt,0">
                      <w:txbxContent>
                        <w:p w14:paraId="37627CA1" w14:textId="1D20856C" w:rsidR="00D54201" w:rsidRPr="0074717C" w:rsidRDefault="00E805E3" w:rsidP="0074717C">
                          <w:pPr>
                            <w:jc w:val="center"/>
                            <w:rPr>
                              <w:color w:val="156082" w:themeColor="accent1"/>
                              <w:sz w:val="56"/>
                              <w:szCs w:val="56"/>
                            </w:rPr>
                          </w:pPr>
                          <w:sdt>
                            <w:sdtPr>
                              <w:rPr>
                                <w:rFonts w:ascii="Arial" w:hAnsi="Arial" w:cs="Arial"/>
                                <w:b/>
                                <w:bCs/>
                                <w:caps/>
                                <w:color w:val="156082" w:themeColor="accent1"/>
                                <w:sz w:val="56"/>
                                <w:szCs w:val="5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4717C" w:rsidRPr="0074717C">
                                <w:rPr>
                                  <w:rFonts w:ascii="Arial" w:hAnsi="Arial" w:cs="Arial"/>
                                  <w:b/>
                                  <w:bCs/>
                                  <w:caps/>
                                  <w:color w:val="156082" w:themeColor="accent1"/>
                                  <w:sz w:val="56"/>
                                  <w:szCs w:val="56"/>
                                </w:rPr>
                                <w:t>Website</w:t>
                              </w:r>
                              <w:r w:rsidR="0074717C">
                                <w:rPr>
                                  <w:rFonts w:ascii="Arial" w:hAnsi="Arial" w:cs="Arial"/>
                                  <w:b/>
                                  <w:bCs/>
                                  <w:caps/>
                                  <w:color w:val="156082" w:themeColor="accent1"/>
                                  <w:sz w:val="56"/>
                                  <w:szCs w:val="56"/>
                                </w:rPr>
                                <w:t xml:space="preserve"> </w:t>
                              </w:r>
                              <w:r w:rsidR="0074717C" w:rsidRPr="0074717C">
                                <w:rPr>
                                  <w:rFonts w:ascii="Arial" w:hAnsi="Arial" w:cs="Arial"/>
                                  <w:b/>
                                  <w:bCs/>
                                  <w:caps/>
                                  <w:color w:val="156082" w:themeColor="accent1"/>
                                  <w:sz w:val="56"/>
                                  <w:szCs w:val="56"/>
                                </w:rPr>
                                <w:t>Redesign for</w:t>
                              </w:r>
                              <w:r w:rsidR="0074717C">
                                <w:rPr>
                                  <w:rFonts w:ascii="Arial" w:hAnsi="Arial" w:cs="Arial"/>
                                  <w:b/>
                                  <w:bCs/>
                                  <w:caps/>
                                  <w:color w:val="156082" w:themeColor="accent1"/>
                                  <w:sz w:val="56"/>
                                  <w:szCs w:val="56"/>
                                </w:rPr>
                                <w:br/>
                              </w:r>
                              <w:r w:rsidR="0074717C" w:rsidRPr="0074717C">
                                <w:rPr>
                                  <w:rFonts w:ascii="Arial" w:hAnsi="Arial" w:cs="Arial"/>
                                  <w:b/>
                                  <w:bCs/>
                                  <w:caps/>
                                  <w:color w:val="156082" w:themeColor="accent1"/>
                                  <w:sz w:val="56"/>
                                  <w:szCs w:val="56"/>
                                </w:rPr>
                                <w:t>Online Busines</w:t>
                              </w:r>
                              <w:r w:rsidR="0074717C">
                                <w:rPr>
                                  <w:rFonts w:ascii="Arial" w:hAnsi="Arial" w:cs="Arial"/>
                                  <w:b/>
                                  <w:bCs/>
                                  <w:caps/>
                                  <w:color w:val="156082" w:themeColor="accent1"/>
                                  <w:sz w:val="56"/>
                                  <w:szCs w:val="56"/>
                                </w:rPr>
                                <w:t>s</w:t>
                              </w:r>
                              <w:r w:rsidR="0074717C">
                                <w:rPr>
                                  <w:rFonts w:ascii="Arial" w:hAnsi="Arial" w:cs="Arial"/>
                                  <w:b/>
                                  <w:bCs/>
                                  <w:caps/>
                                  <w:color w:val="156082" w:themeColor="accent1"/>
                                  <w:sz w:val="56"/>
                                  <w:szCs w:val="56"/>
                                </w:rPr>
                                <w:br/>
                              </w:r>
                              <w:r w:rsidR="0074717C" w:rsidRPr="0074717C">
                                <w:rPr>
                                  <w:rFonts w:ascii="Arial" w:hAnsi="Arial" w:cs="Arial"/>
                                  <w:b/>
                                  <w:bCs/>
                                  <w:caps/>
                                  <w:color w:val="156082" w:themeColor="accent1"/>
                                  <w:sz w:val="56"/>
                                  <w:szCs w:val="56"/>
                                </w:rPr>
                                <w:t>Presenc</w:t>
                              </w:r>
                              <w:r w:rsidR="0074717C">
                                <w:rPr>
                                  <w:rFonts w:ascii="Arial" w:hAnsi="Arial" w:cs="Arial"/>
                                  <w:b/>
                                  <w:bCs/>
                                  <w:caps/>
                                  <w:color w:val="156082" w:themeColor="accent1"/>
                                  <w:sz w:val="56"/>
                                  <w:szCs w:val="56"/>
                                </w:rPr>
                                <w:t>e</w:t>
                              </w:r>
                            </w:sdtContent>
                          </w:sdt>
                        </w:p>
                        <w:sdt>
                          <w:sdtPr>
                            <w:rPr>
                              <w:rFonts w:ascii="Arial" w:hAnsi="Arial" w:cs="Arial"/>
                              <w:b/>
                              <w:bCs/>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85409D9" w14:textId="1D07AF48" w:rsidR="00D54201" w:rsidRDefault="00D54201">
                              <w:pPr>
                                <w:jc w:val="right"/>
                                <w:rPr>
                                  <w:smallCaps/>
                                  <w:color w:val="404040" w:themeColor="text1" w:themeTint="BF"/>
                                  <w:sz w:val="36"/>
                                  <w:szCs w:val="36"/>
                                </w:rPr>
                              </w:pPr>
                              <w:r w:rsidRPr="0074717C">
                                <w:rPr>
                                  <w:rFonts w:ascii="Arial" w:hAnsi="Arial" w:cs="Arial"/>
                                  <w:b/>
                                  <w:bCs/>
                                  <w:color w:val="404040" w:themeColor="text1" w:themeTint="BF"/>
                                  <w:sz w:val="36"/>
                                  <w:szCs w:val="36"/>
                                </w:rPr>
                                <w:t>Module Code: ACCA5019</w:t>
                              </w:r>
                            </w:p>
                          </w:sdtContent>
                        </w:sdt>
                      </w:txbxContent>
                    </v:textbox>
                    <w10:wrap type="square" anchorx="page" anchory="page"/>
                  </v:shape>
                </w:pict>
              </mc:Fallback>
            </mc:AlternateContent>
          </w:r>
          <w:r w:rsidR="00D54201">
            <w:rPr>
              <w:noProof/>
            </w:rPr>
            <mc:AlternateContent>
              <mc:Choice Requires="wpg">
                <w:drawing>
                  <wp:anchor distT="0" distB="0" distL="114300" distR="114300" simplePos="0" relativeHeight="251676672" behindDoc="0" locked="0" layoutInCell="1" allowOverlap="1" wp14:anchorId="5412F9B0" wp14:editId="15C72F5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870242C" id="Group 157" o:spid="_x0000_s1026" style="position:absolute;margin-left:0;margin-top:0;width:8in;height:95.7pt;z-index:25167667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p>
        <w:p w14:paraId="70923123" w14:textId="41A3593C" w:rsidR="00D54201" w:rsidRDefault="003772DF">
          <w:pPr>
            <w:rPr>
              <w:rFonts w:eastAsiaTheme="minorEastAsia"/>
              <w:color w:val="FFFFFF" w:themeColor="background1"/>
              <w:kern w:val="0"/>
              <w:sz w:val="22"/>
              <w:szCs w:val="22"/>
              <w:lang w:eastAsia="en-GB"/>
              <w14:ligatures w14:val="none"/>
            </w:rPr>
          </w:pPr>
          <w:r w:rsidRPr="003772DF">
            <w:rPr>
              <w:rFonts w:eastAsiaTheme="minorEastAsia"/>
              <w:color w:val="FFFFFF" w:themeColor="background1"/>
              <w:kern w:val="0"/>
              <w:sz w:val="22"/>
              <w:szCs w:val="22"/>
              <w:lang w:eastAsia="en-GB"/>
              <w14:ligatures w14:val="none"/>
            </w:rPr>
            <w:t>EduNe</w:t>
          </w:r>
          <w:hyperlink r:id="rId14" w:history="1">
            <w:r w:rsidRPr="003772DF">
              <w:rPr>
                <w:rStyle w:val="Hyperlink"/>
                <w:rFonts w:ascii="Arial" w:eastAsiaTheme="minorEastAsia" w:hAnsi="Arial" w:cs="Arial"/>
                <w:b/>
                <w:bCs/>
                <w:kern w:val="0"/>
                <w:sz w:val="40"/>
                <w:szCs w:val="40"/>
                <w:lang w:eastAsia="en-GB"/>
                <w14:ligatures w14:val="none"/>
              </w:rPr>
              <w:t>https://marcualina58.wixsite.com/edunext</w:t>
            </w:r>
          </w:hyperlink>
          <w:r w:rsidR="0074717C">
            <w:rPr>
              <w:noProof/>
            </w:rPr>
            <mc:AlternateContent>
              <mc:Choice Requires="wps">
                <w:drawing>
                  <wp:anchor distT="0" distB="0" distL="114300" distR="114300" simplePos="0" relativeHeight="251674624" behindDoc="0" locked="0" layoutInCell="1" allowOverlap="1" wp14:anchorId="1780CF9F" wp14:editId="6C1BA9DC">
                    <wp:simplePos x="0" y="0"/>
                    <wp:positionH relativeFrom="page">
                      <wp:posOffset>283175</wp:posOffset>
                    </wp:positionH>
                    <wp:positionV relativeFrom="page">
                      <wp:posOffset>6133284</wp:posOffset>
                    </wp:positionV>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907876" w14:textId="59C9B661" w:rsidR="00D54201" w:rsidRPr="0074717C" w:rsidRDefault="00D54201">
                                    <w:pPr>
                                      <w:pStyle w:val="NoSpacing"/>
                                      <w:jc w:val="right"/>
                                      <w:rPr>
                                        <w:rFonts w:ascii="Arial" w:hAnsi="Arial" w:cs="Arial"/>
                                        <w:b/>
                                        <w:bCs/>
                                        <w:color w:val="595959" w:themeColor="text1" w:themeTint="A6"/>
                                        <w:sz w:val="28"/>
                                        <w:szCs w:val="28"/>
                                      </w:rPr>
                                    </w:pPr>
                                    <w:r w:rsidRPr="0074717C">
                                      <w:rPr>
                                        <w:rFonts w:ascii="Arial" w:hAnsi="Arial" w:cs="Arial"/>
                                        <w:b/>
                                        <w:bCs/>
                                        <w:color w:val="595959" w:themeColor="text1" w:themeTint="A6"/>
                                        <w:sz w:val="28"/>
                                        <w:szCs w:val="28"/>
                                      </w:rPr>
                                      <w:t>Ionela Alina Marcu (2321713)</w:t>
                                    </w:r>
                                  </w:p>
                                </w:sdtContent>
                              </w:sdt>
                              <w:p w14:paraId="256A10F9" w14:textId="786E1D66" w:rsidR="00D54201" w:rsidRDefault="00E805E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54201">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780CF9F" id="Text Box 159" o:spid="_x0000_s1028" type="#_x0000_t202" style="position:absolute;margin-left:22.3pt;margin-top:482.95pt;width:8in;height:1in;z-index:251674624;visibility:visible;mso-wrap-style:square;mso-width-percent:941;mso-height-percent:92;mso-wrap-distance-left:9pt;mso-wrap-distance-top:0;mso-wrap-distance-right:9pt;mso-wrap-distance-bottom:0;mso-position-horizontal:absolute;mso-position-horizontal-relative:page;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6FbQIAAD8FAAAOAAAAZHJzL2Uyb0RvYy54bWysVEtv2zAMvg/YfxB0X+z0kWVBnSJrkWFA&#10;0RZLh54VWWqMyaImMbGzXz9KtpMi26XDLjItfnx/1N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P56PL2kWnEnSfRpfXJBMbrKjtfMBvyioWRQK7mks&#10;qVtidxewgw6QGMzCsjImjcZY1hR8cn6ZJ4ODhpwbG7EqDbl3c8w8Sbg3KmKM/aY0q8pUQLxI9FI3&#10;xrOdIGIIKZXFVHvyS+iI0pTEWwx7/DGrtxh3dQyRweLBuK4s+FT9SdrljyFl3eGp56/qjiK265YK&#10;L/jZMNg1lHuat4duFYKTy4qGcicCPgpP3Kc50j7jAx3aADUfeomzDfhff7uPeKIkaTlraJcKHn5u&#10;hVecma+WyDqe5HkiCKZfiuCTMJleTiNv1sO13dY3QAMZ06PhZBIjGM0gag/1M238IgYklbCSwhZ8&#10;PYg32C03vRhSLRYJRJvmBN7ZlZPRdZxPZNtT+yy86ymJROZ7GBZOzE6Y2WGjpYXFFkFXibaxxV1D&#10;+9bTlibi9y9KfAZe/yfU8d2b/wYAAP//AwBQSwMEFAAGAAgAAAAhAJ5mp5vhAAAADAEAAA8AAABk&#10;cnMvZG93bnJldi54bWxMj01LxDAQhu+C/yGM4EXctNItpjZdZHERBA9dhcVb2oxtMZmUJrvb/fem&#10;J73Nx8M7z5Sb2Rp2wskPjiSkqwQYUuv0QJ2Ez4/d/SMwHxRpZRyhhAt62FTXV6UqtDtTjad96FgM&#10;IV8oCX0IY8G5b3u0yq/ciBR3326yKsR26rie1DmGW8MfkiTnVg0UL/RqxG2P7c/+aCW8rQ+XvM62&#10;6e7dvNR33B++huZVytub+fkJWMA5/MGw6Ed1qKJT446kPTMSsiyPpASRrwWwBUhFHkfNUiVCAK9K&#10;/v+J6hcAAP//AwBQSwECLQAUAAYACAAAACEAtoM4kv4AAADhAQAAEwAAAAAAAAAAAAAAAAAAAAAA&#10;W0NvbnRlbnRfVHlwZXNdLnhtbFBLAQItABQABgAIAAAAIQA4/SH/1gAAAJQBAAALAAAAAAAAAAAA&#10;AAAAAC8BAABfcmVscy8ucmVsc1BLAQItABQABgAIAAAAIQABo/6FbQIAAD8FAAAOAAAAAAAAAAAA&#10;AAAAAC4CAABkcnMvZTJvRG9jLnhtbFBLAQItABQABgAIAAAAIQCeZqeb4QAAAAwBAAAPAAAAAAAA&#10;AAAAAAAAAMcEAABkcnMvZG93bnJldi54bWxQSwUGAAAAAAQABADzAAAA1QUAAAAA&#10;" filled="f" stroked="f" strokeweight=".5pt">
                    <v:textbox inset="126pt,0,54pt,0">
                      <w:txbxContent>
                        <w:sdt>
                          <w:sdtPr>
                            <w:rPr>
                              <w:rFonts w:ascii="Arial" w:hAnsi="Arial" w:cs="Arial"/>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4907876" w14:textId="59C9B661" w:rsidR="00D54201" w:rsidRPr="0074717C" w:rsidRDefault="00D54201">
                              <w:pPr>
                                <w:pStyle w:val="NoSpacing"/>
                                <w:jc w:val="right"/>
                                <w:rPr>
                                  <w:rFonts w:ascii="Arial" w:hAnsi="Arial" w:cs="Arial"/>
                                  <w:b/>
                                  <w:bCs/>
                                  <w:color w:val="595959" w:themeColor="text1" w:themeTint="A6"/>
                                  <w:sz w:val="28"/>
                                  <w:szCs w:val="28"/>
                                </w:rPr>
                              </w:pPr>
                              <w:r w:rsidRPr="0074717C">
                                <w:rPr>
                                  <w:rFonts w:ascii="Arial" w:hAnsi="Arial" w:cs="Arial"/>
                                  <w:b/>
                                  <w:bCs/>
                                  <w:color w:val="595959" w:themeColor="text1" w:themeTint="A6"/>
                                  <w:sz w:val="28"/>
                                  <w:szCs w:val="28"/>
                                </w:rPr>
                                <w:t>Ionela Alina Marcu (2321713)</w:t>
                              </w:r>
                            </w:p>
                          </w:sdtContent>
                        </w:sdt>
                        <w:p w14:paraId="256A10F9" w14:textId="786E1D66" w:rsidR="00D54201" w:rsidRDefault="00E805E3">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54201">
                                <w:rPr>
                                  <w:color w:val="595959" w:themeColor="text1" w:themeTint="A6"/>
                                  <w:sz w:val="18"/>
                                  <w:szCs w:val="18"/>
                                </w:rPr>
                                <w:t xml:space="preserve">     </w:t>
                              </w:r>
                            </w:sdtContent>
                          </w:sdt>
                        </w:p>
                      </w:txbxContent>
                    </v:textbox>
                    <w10:wrap type="square" anchorx="page" anchory="page"/>
                  </v:shape>
                </w:pict>
              </mc:Fallback>
            </mc:AlternateContent>
          </w:r>
          <w:r w:rsidR="00D54201">
            <w:rPr>
              <w:rFonts w:eastAsiaTheme="minorEastAsia"/>
              <w:color w:val="FFFFFF" w:themeColor="background1"/>
              <w:kern w:val="0"/>
              <w:sz w:val="22"/>
              <w:szCs w:val="22"/>
              <w:lang w:eastAsia="en-GB"/>
              <w14:ligatures w14:val="none"/>
            </w:rPr>
            <w:br w:type="page"/>
          </w:r>
        </w:p>
      </w:sdtContent>
    </w:sdt>
    <w:p w14:paraId="221902E3" w14:textId="77777777" w:rsidR="00112670" w:rsidRPr="00EF02EA" w:rsidRDefault="00112670" w:rsidP="00EF02EA">
      <w:pPr>
        <w:spacing w:line="276" w:lineRule="auto"/>
        <w:jc w:val="both"/>
        <w:rPr>
          <w:rFonts w:ascii="Arial" w:hAnsi="Arial" w:cs="Arial"/>
        </w:rPr>
      </w:pPr>
    </w:p>
    <w:p w14:paraId="7B5F2E5F" w14:textId="77777777" w:rsidR="00604120" w:rsidRPr="00D54201" w:rsidRDefault="00604120" w:rsidP="00EF02EA">
      <w:pPr>
        <w:spacing w:line="276" w:lineRule="auto"/>
        <w:jc w:val="both"/>
        <w:rPr>
          <w:rFonts w:ascii="Arial" w:hAnsi="Arial" w:cs="Arial"/>
        </w:rPr>
      </w:pPr>
    </w:p>
    <w:p w14:paraId="712DC4AD" w14:textId="77777777" w:rsidR="00604120" w:rsidRPr="00D54201" w:rsidRDefault="00604120" w:rsidP="00EF02EA">
      <w:pPr>
        <w:spacing w:line="276" w:lineRule="auto"/>
        <w:jc w:val="both"/>
        <w:rPr>
          <w:rFonts w:ascii="Arial" w:hAnsi="Arial" w:cs="Arial"/>
        </w:rPr>
      </w:pPr>
    </w:p>
    <w:sdt>
      <w:sdtPr>
        <w:rPr>
          <w:rFonts w:ascii="Arial" w:eastAsiaTheme="minorHAnsi" w:hAnsi="Arial" w:cs="Arial"/>
          <w:color w:val="auto"/>
          <w:kern w:val="2"/>
          <w:sz w:val="24"/>
          <w:szCs w:val="24"/>
          <w:lang w:eastAsia="en-US"/>
          <w14:ligatures w14:val="standardContextual"/>
        </w:rPr>
        <w:id w:val="-796366478"/>
        <w:docPartObj>
          <w:docPartGallery w:val="Table of Contents"/>
          <w:docPartUnique/>
        </w:docPartObj>
      </w:sdtPr>
      <w:sdtEndPr>
        <w:rPr>
          <w:b/>
          <w:bCs/>
        </w:rPr>
      </w:sdtEndPr>
      <w:sdtContent>
        <w:p w14:paraId="56832F0C" w14:textId="511D3346" w:rsidR="00BA5613" w:rsidRPr="00D54201" w:rsidRDefault="00BA5613">
          <w:pPr>
            <w:pStyle w:val="TOCHeading"/>
            <w:rPr>
              <w:rFonts w:ascii="Arial" w:hAnsi="Arial" w:cs="Arial"/>
              <w:b/>
              <w:bCs/>
            </w:rPr>
          </w:pPr>
          <w:r w:rsidRPr="00D54201">
            <w:rPr>
              <w:rFonts w:ascii="Arial" w:hAnsi="Arial" w:cs="Arial"/>
              <w:b/>
              <w:bCs/>
            </w:rPr>
            <w:t>Table of Contents</w:t>
          </w:r>
        </w:p>
        <w:p w14:paraId="37163D48" w14:textId="0A96F3FA" w:rsidR="00BA5613" w:rsidRPr="00D54201" w:rsidRDefault="00BA5613">
          <w:pPr>
            <w:pStyle w:val="TOC1"/>
            <w:tabs>
              <w:tab w:val="right" w:leader="dot" w:pos="9016"/>
            </w:tabs>
            <w:rPr>
              <w:rFonts w:ascii="Arial" w:hAnsi="Arial" w:cs="Arial"/>
              <w:noProof/>
            </w:rPr>
          </w:pPr>
          <w:r w:rsidRPr="00D54201">
            <w:rPr>
              <w:rFonts w:ascii="Arial" w:hAnsi="Arial" w:cs="Arial"/>
            </w:rPr>
            <w:fldChar w:fldCharType="begin"/>
          </w:r>
          <w:r w:rsidRPr="00D54201">
            <w:rPr>
              <w:rFonts w:ascii="Arial" w:hAnsi="Arial" w:cs="Arial"/>
            </w:rPr>
            <w:instrText xml:space="preserve"> TOC \o "1-3" \h \z \u </w:instrText>
          </w:r>
          <w:r w:rsidRPr="00D54201">
            <w:rPr>
              <w:rFonts w:ascii="Arial" w:hAnsi="Arial" w:cs="Arial"/>
            </w:rPr>
            <w:fldChar w:fldCharType="separate"/>
          </w:r>
          <w:hyperlink w:anchor="_Toc214532816" w:history="1">
            <w:r w:rsidRPr="00D54201">
              <w:rPr>
                <w:rStyle w:val="Hyperlink"/>
                <w:rFonts w:ascii="Arial" w:hAnsi="Arial" w:cs="Arial"/>
                <w:b/>
                <w:bCs/>
                <w:noProof/>
              </w:rPr>
              <w:t>Introduction</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_Toc214532816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2</w:t>
            </w:r>
            <w:r w:rsidRPr="00D54201">
              <w:rPr>
                <w:rFonts w:ascii="Arial" w:hAnsi="Arial" w:cs="Arial"/>
                <w:noProof/>
                <w:webHidden/>
              </w:rPr>
              <w:fldChar w:fldCharType="end"/>
            </w:r>
          </w:hyperlink>
        </w:p>
        <w:p w14:paraId="6B39C44D" w14:textId="7B1D9D70" w:rsidR="00BA5613" w:rsidRPr="00D54201" w:rsidRDefault="00BA5613">
          <w:pPr>
            <w:pStyle w:val="TOC1"/>
            <w:tabs>
              <w:tab w:val="right" w:leader="dot" w:pos="9016"/>
            </w:tabs>
            <w:rPr>
              <w:rFonts w:ascii="Arial" w:hAnsi="Arial" w:cs="Arial"/>
              <w:noProof/>
            </w:rPr>
          </w:pPr>
          <w:hyperlink w:anchor="_Toc214532817" w:history="1">
            <w:r w:rsidRPr="00D54201">
              <w:rPr>
                <w:rStyle w:val="Hyperlink"/>
                <w:rFonts w:ascii="Arial" w:hAnsi="Arial" w:cs="Arial"/>
                <w:b/>
                <w:bCs/>
                <w:noProof/>
              </w:rPr>
              <w:t>EduNext Website Redesign</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_Toc214532817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3</w:t>
            </w:r>
            <w:r w:rsidRPr="00D54201">
              <w:rPr>
                <w:rFonts w:ascii="Arial" w:hAnsi="Arial" w:cs="Arial"/>
                <w:noProof/>
                <w:webHidden/>
              </w:rPr>
              <w:fldChar w:fldCharType="end"/>
            </w:r>
          </w:hyperlink>
        </w:p>
        <w:p w14:paraId="222CB350" w14:textId="083F0795" w:rsidR="00BA5613" w:rsidRPr="00D54201" w:rsidRDefault="00BA5613">
          <w:pPr>
            <w:pStyle w:val="TOC2"/>
            <w:tabs>
              <w:tab w:val="right" w:leader="dot" w:pos="9016"/>
            </w:tabs>
            <w:rPr>
              <w:rFonts w:ascii="Arial" w:hAnsi="Arial" w:cs="Arial"/>
              <w:noProof/>
            </w:rPr>
          </w:pPr>
          <w:hyperlink w:anchor="_Toc214532818" w:history="1">
            <w:r w:rsidRPr="00D54201">
              <w:rPr>
                <w:rStyle w:val="Hyperlink"/>
                <w:rFonts w:ascii="Arial" w:hAnsi="Arial" w:cs="Arial"/>
                <w:b/>
                <w:bCs/>
                <w:noProof/>
              </w:rPr>
              <w:t>What’s Not Working on the Current EduNext Platform</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_Toc214532818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3</w:t>
            </w:r>
            <w:r w:rsidRPr="00D54201">
              <w:rPr>
                <w:rFonts w:ascii="Arial" w:hAnsi="Arial" w:cs="Arial"/>
                <w:noProof/>
                <w:webHidden/>
              </w:rPr>
              <w:fldChar w:fldCharType="end"/>
            </w:r>
          </w:hyperlink>
        </w:p>
        <w:p w14:paraId="27E7C8EC" w14:textId="65162FE6" w:rsidR="00BA5613" w:rsidRPr="00D54201" w:rsidRDefault="00BA5613">
          <w:pPr>
            <w:pStyle w:val="TOC2"/>
            <w:tabs>
              <w:tab w:val="right" w:leader="dot" w:pos="9016"/>
            </w:tabs>
            <w:rPr>
              <w:rFonts w:ascii="Arial" w:hAnsi="Arial" w:cs="Arial"/>
              <w:noProof/>
            </w:rPr>
          </w:pPr>
          <w:hyperlink w:anchor="_Toc214532819" w:history="1">
            <w:r w:rsidRPr="00D54201">
              <w:rPr>
                <w:rStyle w:val="Hyperlink"/>
                <w:rFonts w:ascii="Arial" w:hAnsi="Arial" w:cs="Arial"/>
                <w:b/>
                <w:bCs/>
                <w:noProof/>
              </w:rPr>
              <w:t>Proposed Solutions</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_Toc214532819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4</w:t>
            </w:r>
            <w:r w:rsidRPr="00D54201">
              <w:rPr>
                <w:rFonts w:ascii="Arial" w:hAnsi="Arial" w:cs="Arial"/>
                <w:noProof/>
                <w:webHidden/>
              </w:rPr>
              <w:fldChar w:fldCharType="end"/>
            </w:r>
          </w:hyperlink>
        </w:p>
        <w:p w14:paraId="0213DCCE" w14:textId="56D9CA07" w:rsidR="00BA5613" w:rsidRPr="00D54201" w:rsidRDefault="00BA5613">
          <w:pPr>
            <w:pStyle w:val="TOC1"/>
            <w:tabs>
              <w:tab w:val="right" w:leader="dot" w:pos="9016"/>
            </w:tabs>
            <w:rPr>
              <w:rFonts w:ascii="Arial" w:hAnsi="Arial" w:cs="Arial"/>
              <w:noProof/>
            </w:rPr>
          </w:pPr>
          <w:hyperlink w:anchor="_Toc214532820" w:history="1">
            <w:r w:rsidRPr="00D54201">
              <w:rPr>
                <w:rStyle w:val="Hyperlink"/>
                <w:rFonts w:ascii="Arial" w:hAnsi="Arial" w:cs="Arial"/>
                <w:b/>
                <w:bCs/>
                <w:noProof/>
              </w:rPr>
              <w:t>Responsive Design Implementation</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_Toc214532820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5</w:t>
            </w:r>
            <w:r w:rsidRPr="00D54201">
              <w:rPr>
                <w:rFonts w:ascii="Arial" w:hAnsi="Arial" w:cs="Arial"/>
                <w:noProof/>
                <w:webHidden/>
              </w:rPr>
              <w:fldChar w:fldCharType="end"/>
            </w:r>
          </w:hyperlink>
        </w:p>
        <w:p w14:paraId="4F0A80DC" w14:textId="31A41B4F" w:rsidR="00BA5613" w:rsidRPr="00D54201" w:rsidRDefault="00BA5613">
          <w:pPr>
            <w:pStyle w:val="TOC2"/>
            <w:tabs>
              <w:tab w:val="right" w:leader="dot" w:pos="9016"/>
            </w:tabs>
            <w:rPr>
              <w:rFonts w:ascii="Arial" w:hAnsi="Arial" w:cs="Arial"/>
              <w:noProof/>
            </w:rPr>
          </w:pPr>
          <w:hyperlink w:anchor="_Toc214532821" w:history="1">
            <w:r w:rsidRPr="00D54201">
              <w:rPr>
                <w:rStyle w:val="Hyperlink"/>
                <w:rFonts w:ascii="Arial" w:hAnsi="Arial" w:cs="Arial"/>
                <w:b/>
                <w:bCs/>
                <w:noProof/>
              </w:rPr>
              <w:t>Why Responsive Design Matters</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_Toc214532821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5</w:t>
            </w:r>
            <w:r w:rsidRPr="00D54201">
              <w:rPr>
                <w:rFonts w:ascii="Arial" w:hAnsi="Arial" w:cs="Arial"/>
                <w:noProof/>
                <w:webHidden/>
              </w:rPr>
              <w:fldChar w:fldCharType="end"/>
            </w:r>
          </w:hyperlink>
        </w:p>
        <w:p w14:paraId="60FE5057" w14:textId="6080CB27" w:rsidR="00BA5613" w:rsidRPr="00D54201" w:rsidRDefault="00BA5613">
          <w:pPr>
            <w:pStyle w:val="TOC2"/>
            <w:tabs>
              <w:tab w:val="right" w:leader="dot" w:pos="9016"/>
            </w:tabs>
            <w:rPr>
              <w:rFonts w:ascii="Arial" w:hAnsi="Arial" w:cs="Arial"/>
              <w:noProof/>
            </w:rPr>
          </w:pPr>
          <w:hyperlink w:anchor="_Toc214532822" w:history="1">
            <w:r w:rsidRPr="00D54201">
              <w:rPr>
                <w:rStyle w:val="Hyperlink"/>
                <w:rFonts w:ascii="Arial" w:hAnsi="Arial" w:cs="Arial"/>
                <w:b/>
                <w:bCs/>
                <w:noProof/>
              </w:rPr>
              <w:t>How We Built Responsiveness into the Design</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_Toc214532822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5</w:t>
            </w:r>
            <w:r w:rsidRPr="00D54201">
              <w:rPr>
                <w:rFonts w:ascii="Arial" w:hAnsi="Arial" w:cs="Arial"/>
                <w:noProof/>
                <w:webHidden/>
              </w:rPr>
              <w:fldChar w:fldCharType="end"/>
            </w:r>
          </w:hyperlink>
        </w:p>
        <w:p w14:paraId="175CF0FA" w14:textId="0A2D89C7" w:rsidR="00BA5613" w:rsidRPr="00D54201" w:rsidRDefault="00BA5613">
          <w:pPr>
            <w:pStyle w:val="TOC2"/>
            <w:tabs>
              <w:tab w:val="right" w:leader="dot" w:pos="9016"/>
            </w:tabs>
            <w:rPr>
              <w:rFonts w:ascii="Arial" w:hAnsi="Arial" w:cs="Arial"/>
              <w:noProof/>
            </w:rPr>
          </w:pPr>
          <w:hyperlink w:anchor="_Toc214532823" w:history="1">
            <w:r w:rsidRPr="00D54201">
              <w:rPr>
                <w:rStyle w:val="Hyperlink"/>
                <w:rFonts w:ascii="Arial" w:hAnsi="Arial" w:cs="Arial"/>
                <w:b/>
                <w:bCs/>
                <w:noProof/>
              </w:rPr>
              <w:t>Real-World Examples to Learn From</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_Toc214532823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6</w:t>
            </w:r>
            <w:r w:rsidRPr="00D54201">
              <w:rPr>
                <w:rFonts w:ascii="Arial" w:hAnsi="Arial" w:cs="Arial"/>
                <w:noProof/>
                <w:webHidden/>
              </w:rPr>
              <w:fldChar w:fldCharType="end"/>
            </w:r>
          </w:hyperlink>
        </w:p>
        <w:p w14:paraId="6395525A" w14:textId="1C96755C" w:rsidR="00BA5613" w:rsidRPr="00D54201" w:rsidRDefault="00BA5613">
          <w:pPr>
            <w:pStyle w:val="TOC2"/>
            <w:tabs>
              <w:tab w:val="right" w:leader="dot" w:pos="9016"/>
            </w:tabs>
            <w:rPr>
              <w:rFonts w:ascii="Arial" w:hAnsi="Arial" w:cs="Arial"/>
              <w:noProof/>
            </w:rPr>
          </w:pPr>
          <w:hyperlink w:anchor="_Toc214532824" w:history="1">
            <w:r w:rsidRPr="00D54201">
              <w:rPr>
                <w:rStyle w:val="Hyperlink"/>
                <w:rFonts w:ascii="Arial" w:hAnsi="Arial" w:cs="Arial"/>
                <w:b/>
                <w:bCs/>
                <w:noProof/>
              </w:rPr>
              <w:t>What This Means for EduNext</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_Toc214532824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6</w:t>
            </w:r>
            <w:r w:rsidRPr="00D54201">
              <w:rPr>
                <w:rFonts w:ascii="Arial" w:hAnsi="Arial" w:cs="Arial"/>
                <w:noProof/>
                <w:webHidden/>
              </w:rPr>
              <w:fldChar w:fldCharType="end"/>
            </w:r>
          </w:hyperlink>
        </w:p>
        <w:p w14:paraId="728534FD" w14:textId="381FFF88" w:rsidR="00BA5613" w:rsidRPr="00D54201" w:rsidRDefault="00BA5613">
          <w:pPr>
            <w:pStyle w:val="TOC1"/>
            <w:tabs>
              <w:tab w:val="right" w:leader="dot" w:pos="9016"/>
            </w:tabs>
            <w:rPr>
              <w:rFonts w:ascii="Arial" w:hAnsi="Arial" w:cs="Arial"/>
              <w:noProof/>
            </w:rPr>
          </w:pPr>
          <w:hyperlink w:anchor="_Toc214532825" w:history="1">
            <w:r w:rsidRPr="00D54201">
              <w:rPr>
                <w:rStyle w:val="Hyperlink"/>
                <w:rFonts w:ascii="Arial" w:hAnsi="Arial" w:cs="Arial"/>
                <w:b/>
                <w:bCs/>
                <w:noProof/>
              </w:rPr>
              <w:t>Implementation Section (Humanized Version)</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_Toc214532825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7</w:t>
            </w:r>
            <w:r w:rsidRPr="00D54201">
              <w:rPr>
                <w:rFonts w:ascii="Arial" w:hAnsi="Arial" w:cs="Arial"/>
                <w:noProof/>
                <w:webHidden/>
              </w:rPr>
              <w:fldChar w:fldCharType="end"/>
            </w:r>
          </w:hyperlink>
        </w:p>
        <w:p w14:paraId="7B4EB622" w14:textId="559AB093" w:rsidR="00BA5613" w:rsidRPr="00D54201" w:rsidRDefault="00BA5613">
          <w:pPr>
            <w:pStyle w:val="TOC2"/>
            <w:tabs>
              <w:tab w:val="right" w:leader="dot" w:pos="9016"/>
            </w:tabs>
            <w:rPr>
              <w:rFonts w:ascii="Arial" w:hAnsi="Arial" w:cs="Arial"/>
              <w:noProof/>
            </w:rPr>
          </w:pPr>
          <w:hyperlink w:anchor="_Toc214532826" w:history="1">
            <w:r w:rsidRPr="00D54201">
              <w:rPr>
                <w:rStyle w:val="Hyperlink"/>
                <w:rFonts w:ascii="Arial" w:hAnsi="Arial" w:cs="Arial"/>
                <w:b/>
                <w:bCs/>
                <w:noProof/>
              </w:rPr>
              <w:t>Mood Board (Framer)</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_Toc214532826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7</w:t>
            </w:r>
            <w:r w:rsidRPr="00D54201">
              <w:rPr>
                <w:rFonts w:ascii="Arial" w:hAnsi="Arial" w:cs="Arial"/>
                <w:noProof/>
                <w:webHidden/>
              </w:rPr>
              <w:fldChar w:fldCharType="end"/>
            </w:r>
          </w:hyperlink>
        </w:p>
        <w:p w14:paraId="15AE29AB" w14:textId="62465E42" w:rsidR="00BA5613" w:rsidRPr="00D54201" w:rsidRDefault="00BA5613">
          <w:pPr>
            <w:pStyle w:val="TOC2"/>
            <w:tabs>
              <w:tab w:val="right" w:leader="dot" w:pos="9016"/>
            </w:tabs>
            <w:rPr>
              <w:rFonts w:ascii="Arial" w:hAnsi="Arial" w:cs="Arial"/>
              <w:noProof/>
            </w:rPr>
          </w:pPr>
          <w:hyperlink w:anchor="_Toc214532827" w:history="1">
            <w:r w:rsidRPr="00D54201">
              <w:rPr>
                <w:rStyle w:val="Hyperlink"/>
                <w:rFonts w:ascii="Arial" w:hAnsi="Arial" w:cs="Arial"/>
                <w:b/>
                <w:bCs/>
                <w:noProof/>
              </w:rPr>
              <w:t>Wireframes (Framer)</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_Toc214532827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9</w:t>
            </w:r>
            <w:r w:rsidRPr="00D54201">
              <w:rPr>
                <w:rFonts w:ascii="Arial" w:hAnsi="Arial" w:cs="Arial"/>
                <w:noProof/>
                <w:webHidden/>
              </w:rPr>
              <w:fldChar w:fldCharType="end"/>
            </w:r>
          </w:hyperlink>
        </w:p>
        <w:p w14:paraId="55814D93" w14:textId="12FFC522" w:rsidR="00BA5613" w:rsidRPr="00D54201" w:rsidRDefault="00BA5613">
          <w:pPr>
            <w:pStyle w:val="TOC3"/>
            <w:tabs>
              <w:tab w:val="right" w:leader="dot" w:pos="9016"/>
            </w:tabs>
            <w:rPr>
              <w:rFonts w:ascii="Arial" w:hAnsi="Arial" w:cs="Arial"/>
              <w:noProof/>
            </w:rPr>
          </w:pPr>
          <w:hyperlink w:anchor="_Toc214532828" w:history="1">
            <w:r w:rsidRPr="00D54201">
              <w:rPr>
                <w:rStyle w:val="Hyperlink"/>
                <w:rFonts w:ascii="Arial" w:hAnsi="Arial" w:cs="Arial"/>
                <w:b/>
                <w:bCs/>
                <w:noProof/>
              </w:rPr>
              <w:t>Home Page Wireframe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_Toc214532828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9</w:t>
            </w:r>
            <w:r w:rsidRPr="00D54201">
              <w:rPr>
                <w:rFonts w:ascii="Arial" w:hAnsi="Arial" w:cs="Arial"/>
                <w:noProof/>
                <w:webHidden/>
              </w:rPr>
              <w:fldChar w:fldCharType="end"/>
            </w:r>
          </w:hyperlink>
        </w:p>
        <w:p w14:paraId="5C89F30B" w14:textId="4FEDF857" w:rsidR="00BA5613" w:rsidRPr="00D54201" w:rsidRDefault="00BA5613">
          <w:pPr>
            <w:pStyle w:val="TOC3"/>
            <w:tabs>
              <w:tab w:val="right" w:leader="dot" w:pos="9016"/>
            </w:tabs>
            <w:rPr>
              <w:rFonts w:ascii="Arial" w:hAnsi="Arial" w:cs="Arial"/>
              <w:noProof/>
            </w:rPr>
          </w:pPr>
          <w:hyperlink w:anchor="_Toc214532829" w:history="1">
            <w:r w:rsidRPr="00D54201">
              <w:rPr>
                <w:rStyle w:val="Hyperlink"/>
                <w:rFonts w:ascii="Arial" w:hAnsi="Arial" w:cs="Arial"/>
                <w:b/>
                <w:bCs/>
                <w:noProof/>
              </w:rPr>
              <w:t>Courses Page Wireframe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_Toc214532829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10</w:t>
            </w:r>
            <w:r w:rsidRPr="00D54201">
              <w:rPr>
                <w:rFonts w:ascii="Arial" w:hAnsi="Arial" w:cs="Arial"/>
                <w:noProof/>
                <w:webHidden/>
              </w:rPr>
              <w:fldChar w:fldCharType="end"/>
            </w:r>
          </w:hyperlink>
        </w:p>
        <w:p w14:paraId="333DC364" w14:textId="47717BB4" w:rsidR="00BA5613" w:rsidRPr="00D54201" w:rsidRDefault="00BA5613">
          <w:pPr>
            <w:pStyle w:val="TOC3"/>
            <w:tabs>
              <w:tab w:val="right" w:leader="dot" w:pos="9016"/>
            </w:tabs>
            <w:rPr>
              <w:rFonts w:ascii="Arial" w:hAnsi="Arial" w:cs="Arial"/>
              <w:noProof/>
            </w:rPr>
          </w:pPr>
          <w:hyperlink w:anchor="_Toc214532830" w:history="1">
            <w:r w:rsidRPr="00D54201">
              <w:rPr>
                <w:rStyle w:val="Hyperlink"/>
                <w:rFonts w:ascii="Arial" w:hAnsi="Arial" w:cs="Arial"/>
                <w:b/>
                <w:bCs/>
                <w:noProof/>
              </w:rPr>
              <w:t>About Page Wireframe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_Toc214532830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10</w:t>
            </w:r>
            <w:r w:rsidRPr="00D54201">
              <w:rPr>
                <w:rFonts w:ascii="Arial" w:hAnsi="Arial" w:cs="Arial"/>
                <w:noProof/>
                <w:webHidden/>
              </w:rPr>
              <w:fldChar w:fldCharType="end"/>
            </w:r>
          </w:hyperlink>
        </w:p>
        <w:p w14:paraId="637D975C" w14:textId="073ADDF0" w:rsidR="00BA5613" w:rsidRPr="00D54201" w:rsidRDefault="00BA5613">
          <w:pPr>
            <w:pStyle w:val="TOC3"/>
            <w:tabs>
              <w:tab w:val="right" w:leader="dot" w:pos="9016"/>
            </w:tabs>
            <w:rPr>
              <w:rFonts w:ascii="Arial" w:hAnsi="Arial" w:cs="Arial"/>
              <w:noProof/>
            </w:rPr>
          </w:pPr>
          <w:hyperlink w:anchor="_Toc214532831" w:history="1">
            <w:r w:rsidRPr="00D54201">
              <w:rPr>
                <w:rStyle w:val="Hyperlink"/>
                <w:rFonts w:ascii="Arial" w:hAnsi="Arial" w:cs="Arial"/>
                <w:b/>
                <w:bCs/>
                <w:noProof/>
              </w:rPr>
              <w:t>Register Page Wireframe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_Toc214532831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11</w:t>
            </w:r>
            <w:r w:rsidRPr="00D54201">
              <w:rPr>
                <w:rFonts w:ascii="Arial" w:hAnsi="Arial" w:cs="Arial"/>
                <w:noProof/>
                <w:webHidden/>
              </w:rPr>
              <w:fldChar w:fldCharType="end"/>
            </w:r>
          </w:hyperlink>
        </w:p>
        <w:p w14:paraId="6424A1ED" w14:textId="38AA66DD" w:rsidR="00BA5613" w:rsidRPr="00D54201" w:rsidRDefault="00BA5613">
          <w:pPr>
            <w:pStyle w:val="TOC3"/>
            <w:tabs>
              <w:tab w:val="right" w:leader="dot" w:pos="9016"/>
            </w:tabs>
            <w:rPr>
              <w:rFonts w:ascii="Arial" w:hAnsi="Arial" w:cs="Arial"/>
              <w:noProof/>
            </w:rPr>
          </w:pPr>
          <w:hyperlink w:anchor="_Toc214532832" w:history="1">
            <w:r w:rsidRPr="00D54201">
              <w:rPr>
                <w:rStyle w:val="Hyperlink"/>
                <w:rFonts w:ascii="Arial" w:hAnsi="Arial" w:cs="Arial"/>
                <w:b/>
                <w:bCs/>
                <w:noProof/>
              </w:rPr>
              <w:t>Contact Page Wireframe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_Toc214532832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11</w:t>
            </w:r>
            <w:r w:rsidRPr="00D54201">
              <w:rPr>
                <w:rFonts w:ascii="Arial" w:hAnsi="Arial" w:cs="Arial"/>
                <w:noProof/>
                <w:webHidden/>
              </w:rPr>
              <w:fldChar w:fldCharType="end"/>
            </w:r>
          </w:hyperlink>
        </w:p>
        <w:p w14:paraId="6C64E473" w14:textId="32734DE2" w:rsidR="00BA5613" w:rsidRPr="00D54201" w:rsidRDefault="00BA5613">
          <w:pPr>
            <w:pStyle w:val="TOC2"/>
            <w:tabs>
              <w:tab w:val="right" w:leader="dot" w:pos="9016"/>
            </w:tabs>
            <w:rPr>
              <w:rFonts w:ascii="Arial" w:hAnsi="Arial" w:cs="Arial"/>
              <w:noProof/>
            </w:rPr>
          </w:pPr>
          <w:hyperlink w:anchor="_Toc214532833" w:history="1">
            <w:r w:rsidRPr="00D54201">
              <w:rPr>
                <w:rStyle w:val="Hyperlink"/>
                <w:rFonts w:ascii="Arial" w:hAnsi="Arial" w:cs="Arial"/>
                <w:b/>
                <w:bCs/>
                <w:noProof/>
              </w:rPr>
              <w:t>Interactive Prototype (Wix)</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_Toc214532833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12</w:t>
            </w:r>
            <w:r w:rsidRPr="00D54201">
              <w:rPr>
                <w:rFonts w:ascii="Arial" w:hAnsi="Arial" w:cs="Arial"/>
                <w:noProof/>
                <w:webHidden/>
              </w:rPr>
              <w:fldChar w:fldCharType="end"/>
            </w:r>
          </w:hyperlink>
        </w:p>
        <w:p w14:paraId="759D0A6F" w14:textId="1A82D5EA" w:rsidR="00BA5613" w:rsidRPr="00D54201" w:rsidRDefault="00BA5613">
          <w:pPr>
            <w:pStyle w:val="TOC3"/>
            <w:tabs>
              <w:tab w:val="right" w:leader="dot" w:pos="9016"/>
            </w:tabs>
            <w:rPr>
              <w:rFonts w:ascii="Arial" w:hAnsi="Arial" w:cs="Arial"/>
              <w:noProof/>
            </w:rPr>
          </w:pPr>
          <w:hyperlink w:anchor="_Toc214532834" w:history="1">
            <w:r w:rsidRPr="00D54201">
              <w:rPr>
                <w:rStyle w:val="Hyperlink"/>
                <w:rFonts w:ascii="Arial" w:hAnsi="Arial" w:cs="Arial"/>
                <w:b/>
                <w:bCs/>
                <w:noProof/>
              </w:rPr>
              <w:t>Home Page Prototype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_Toc214532834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13</w:t>
            </w:r>
            <w:r w:rsidRPr="00D54201">
              <w:rPr>
                <w:rFonts w:ascii="Arial" w:hAnsi="Arial" w:cs="Arial"/>
                <w:noProof/>
                <w:webHidden/>
              </w:rPr>
              <w:fldChar w:fldCharType="end"/>
            </w:r>
          </w:hyperlink>
        </w:p>
        <w:p w14:paraId="24A62B81" w14:textId="670186E7" w:rsidR="00BA5613" w:rsidRPr="00D54201" w:rsidRDefault="00BA5613">
          <w:pPr>
            <w:pStyle w:val="TOC3"/>
            <w:tabs>
              <w:tab w:val="right" w:leader="dot" w:pos="9016"/>
            </w:tabs>
            <w:rPr>
              <w:rFonts w:ascii="Arial" w:hAnsi="Arial" w:cs="Arial"/>
              <w:noProof/>
            </w:rPr>
          </w:pPr>
          <w:hyperlink w:anchor="_Toc214532835" w:history="1">
            <w:r w:rsidRPr="00D54201">
              <w:rPr>
                <w:rStyle w:val="Hyperlink"/>
                <w:rFonts w:ascii="Arial" w:hAnsi="Arial" w:cs="Arial"/>
                <w:b/>
                <w:bCs/>
                <w:noProof/>
              </w:rPr>
              <w:t>Courses Page Prototype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_Toc214532835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14</w:t>
            </w:r>
            <w:r w:rsidRPr="00D54201">
              <w:rPr>
                <w:rFonts w:ascii="Arial" w:hAnsi="Arial" w:cs="Arial"/>
                <w:noProof/>
                <w:webHidden/>
              </w:rPr>
              <w:fldChar w:fldCharType="end"/>
            </w:r>
          </w:hyperlink>
        </w:p>
        <w:p w14:paraId="15DFABFD" w14:textId="07149163" w:rsidR="00BA5613" w:rsidRPr="00D54201" w:rsidRDefault="00BA5613">
          <w:pPr>
            <w:pStyle w:val="TOC3"/>
            <w:tabs>
              <w:tab w:val="right" w:leader="dot" w:pos="9016"/>
            </w:tabs>
            <w:rPr>
              <w:rFonts w:ascii="Arial" w:hAnsi="Arial" w:cs="Arial"/>
              <w:noProof/>
            </w:rPr>
          </w:pPr>
          <w:hyperlink w:anchor="_Toc214532836" w:history="1">
            <w:r w:rsidRPr="00D54201">
              <w:rPr>
                <w:rStyle w:val="Hyperlink"/>
                <w:rFonts w:ascii="Arial" w:hAnsi="Arial" w:cs="Arial"/>
                <w:b/>
                <w:bCs/>
                <w:noProof/>
              </w:rPr>
              <w:t>About Page Prototype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_Toc214532836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15</w:t>
            </w:r>
            <w:r w:rsidRPr="00D54201">
              <w:rPr>
                <w:rFonts w:ascii="Arial" w:hAnsi="Arial" w:cs="Arial"/>
                <w:noProof/>
                <w:webHidden/>
              </w:rPr>
              <w:fldChar w:fldCharType="end"/>
            </w:r>
          </w:hyperlink>
        </w:p>
        <w:p w14:paraId="40D5BE42" w14:textId="75ECB2A3" w:rsidR="00BA5613" w:rsidRPr="00D54201" w:rsidRDefault="00BA5613">
          <w:pPr>
            <w:pStyle w:val="TOC3"/>
            <w:tabs>
              <w:tab w:val="right" w:leader="dot" w:pos="9016"/>
            </w:tabs>
            <w:rPr>
              <w:rFonts w:ascii="Arial" w:hAnsi="Arial" w:cs="Arial"/>
              <w:noProof/>
            </w:rPr>
          </w:pPr>
          <w:hyperlink w:anchor="_Toc214532837" w:history="1">
            <w:r w:rsidRPr="00D54201">
              <w:rPr>
                <w:rStyle w:val="Hyperlink"/>
                <w:rFonts w:ascii="Arial" w:hAnsi="Arial" w:cs="Arial"/>
                <w:b/>
                <w:bCs/>
                <w:noProof/>
              </w:rPr>
              <w:t>Register Page Prototype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_Toc214532837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15</w:t>
            </w:r>
            <w:r w:rsidRPr="00D54201">
              <w:rPr>
                <w:rFonts w:ascii="Arial" w:hAnsi="Arial" w:cs="Arial"/>
                <w:noProof/>
                <w:webHidden/>
              </w:rPr>
              <w:fldChar w:fldCharType="end"/>
            </w:r>
          </w:hyperlink>
        </w:p>
        <w:p w14:paraId="62F0D067" w14:textId="277354A8" w:rsidR="00BA5613" w:rsidRPr="00D54201" w:rsidRDefault="00BA5613">
          <w:pPr>
            <w:pStyle w:val="TOC3"/>
            <w:tabs>
              <w:tab w:val="right" w:leader="dot" w:pos="9016"/>
            </w:tabs>
            <w:rPr>
              <w:rFonts w:ascii="Arial" w:hAnsi="Arial" w:cs="Arial"/>
              <w:noProof/>
            </w:rPr>
          </w:pPr>
          <w:hyperlink w:anchor="_Toc214532838" w:history="1">
            <w:r w:rsidRPr="00D54201">
              <w:rPr>
                <w:rStyle w:val="Hyperlink"/>
                <w:rFonts w:ascii="Arial" w:hAnsi="Arial" w:cs="Arial"/>
                <w:b/>
                <w:bCs/>
                <w:noProof/>
              </w:rPr>
              <w:t>Contact Page Prototype</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_Toc214532838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16</w:t>
            </w:r>
            <w:r w:rsidRPr="00D54201">
              <w:rPr>
                <w:rFonts w:ascii="Arial" w:hAnsi="Arial" w:cs="Arial"/>
                <w:noProof/>
                <w:webHidden/>
              </w:rPr>
              <w:fldChar w:fldCharType="end"/>
            </w:r>
          </w:hyperlink>
        </w:p>
        <w:p w14:paraId="4B77E4DF" w14:textId="672B81EA" w:rsidR="00BA5613" w:rsidRPr="00D54201" w:rsidRDefault="00BA5613">
          <w:pPr>
            <w:pStyle w:val="TOC2"/>
            <w:tabs>
              <w:tab w:val="right" w:leader="dot" w:pos="9016"/>
            </w:tabs>
            <w:rPr>
              <w:rFonts w:ascii="Arial" w:hAnsi="Arial" w:cs="Arial"/>
              <w:noProof/>
            </w:rPr>
          </w:pPr>
          <w:hyperlink w:anchor="_Toc214532839" w:history="1">
            <w:r w:rsidRPr="00D54201">
              <w:rPr>
                <w:rStyle w:val="Hyperlink"/>
                <w:rFonts w:ascii="Arial" w:hAnsi="Arial" w:cs="Arial"/>
                <w:b/>
                <w:bCs/>
                <w:noProof/>
              </w:rPr>
              <w:t>Summary of Implementation Approach</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_Toc214532839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16</w:t>
            </w:r>
            <w:r w:rsidRPr="00D54201">
              <w:rPr>
                <w:rFonts w:ascii="Arial" w:hAnsi="Arial" w:cs="Arial"/>
                <w:noProof/>
                <w:webHidden/>
              </w:rPr>
              <w:fldChar w:fldCharType="end"/>
            </w:r>
          </w:hyperlink>
        </w:p>
        <w:p w14:paraId="5194169A" w14:textId="7A9654E2" w:rsidR="00BA5613" w:rsidRPr="00D54201" w:rsidRDefault="00BA5613">
          <w:pPr>
            <w:pStyle w:val="TOC1"/>
            <w:tabs>
              <w:tab w:val="right" w:leader="dot" w:pos="9016"/>
            </w:tabs>
            <w:rPr>
              <w:rFonts w:ascii="Arial" w:hAnsi="Arial" w:cs="Arial"/>
              <w:noProof/>
            </w:rPr>
          </w:pPr>
          <w:hyperlink w:anchor="_Toc214532840" w:history="1">
            <w:r w:rsidRPr="00D54201">
              <w:rPr>
                <w:rStyle w:val="Hyperlink"/>
                <w:rFonts w:ascii="Arial" w:hAnsi="Arial" w:cs="Arial"/>
                <w:b/>
                <w:bCs/>
                <w:noProof/>
              </w:rPr>
              <w:t>Conclusion</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_Toc214532840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17</w:t>
            </w:r>
            <w:r w:rsidRPr="00D54201">
              <w:rPr>
                <w:rFonts w:ascii="Arial" w:hAnsi="Arial" w:cs="Arial"/>
                <w:noProof/>
                <w:webHidden/>
              </w:rPr>
              <w:fldChar w:fldCharType="end"/>
            </w:r>
          </w:hyperlink>
        </w:p>
        <w:p w14:paraId="3933F8BF" w14:textId="57B4C0F1" w:rsidR="00BA5613" w:rsidRPr="00D54201" w:rsidRDefault="00BA5613">
          <w:pPr>
            <w:pStyle w:val="TOC1"/>
            <w:tabs>
              <w:tab w:val="right" w:leader="dot" w:pos="9016"/>
            </w:tabs>
            <w:rPr>
              <w:rFonts w:ascii="Arial" w:hAnsi="Arial" w:cs="Arial"/>
              <w:noProof/>
            </w:rPr>
          </w:pPr>
          <w:hyperlink w:anchor="_Toc214532841" w:history="1">
            <w:r w:rsidRPr="00D54201">
              <w:rPr>
                <w:rStyle w:val="Hyperlink"/>
                <w:rFonts w:ascii="Arial" w:hAnsi="Arial" w:cs="Arial"/>
                <w:b/>
                <w:bCs/>
                <w:noProof/>
              </w:rPr>
              <w:t>References</w:t>
            </w:r>
            <w:r w:rsidRPr="00D54201">
              <w:rPr>
                <w:rFonts w:ascii="Arial" w:hAnsi="Arial" w:cs="Arial"/>
                <w:noProof/>
                <w:webHidden/>
              </w:rPr>
              <w:tab/>
            </w:r>
            <w:r w:rsidRPr="00D54201">
              <w:rPr>
                <w:rFonts w:ascii="Arial" w:hAnsi="Arial" w:cs="Arial"/>
                <w:noProof/>
                <w:webHidden/>
              </w:rPr>
              <w:fldChar w:fldCharType="begin"/>
            </w:r>
            <w:r w:rsidRPr="00D54201">
              <w:rPr>
                <w:rFonts w:ascii="Arial" w:hAnsi="Arial" w:cs="Arial"/>
                <w:noProof/>
                <w:webHidden/>
              </w:rPr>
              <w:instrText xml:space="preserve"> PAGEREF _Toc214532841 \h </w:instrText>
            </w:r>
            <w:r w:rsidRPr="00D54201">
              <w:rPr>
                <w:rFonts w:ascii="Arial" w:hAnsi="Arial" w:cs="Arial"/>
                <w:noProof/>
                <w:webHidden/>
              </w:rPr>
            </w:r>
            <w:r w:rsidRPr="00D54201">
              <w:rPr>
                <w:rFonts w:ascii="Arial" w:hAnsi="Arial" w:cs="Arial"/>
                <w:noProof/>
                <w:webHidden/>
              </w:rPr>
              <w:fldChar w:fldCharType="separate"/>
            </w:r>
            <w:r w:rsidRPr="00D54201">
              <w:rPr>
                <w:rFonts w:ascii="Arial" w:hAnsi="Arial" w:cs="Arial"/>
                <w:noProof/>
                <w:webHidden/>
              </w:rPr>
              <w:t>18</w:t>
            </w:r>
            <w:r w:rsidRPr="00D54201">
              <w:rPr>
                <w:rFonts w:ascii="Arial" w:hAnsi="Arial" w:cs="Arial"/>
                <w:noProof/>
                <w:webHidden/>
              </w:rPr>
              <w:fldChar w:fldCharType="end"/>
            </w:r>
          </w:hyperlink>
        </w:p>
        <w:p w14:paraId="769BE3A2" w14:textId="12424AF7" w:rsidR="00604120" w:rsidRPr="00BA5613" w:rsidRDefault="00BA5613" w:rsidP="00BA5613">
          <w:r w:rsidRPr="00D54201">
            <w:rPr>
              <w:rFonts w:ascii="Arial" w:hAnsi="Arial" w:cs="Arial"/>
              <w:b/>
              <w:bCs/>
            </w:rPr>
            <w:fldChar w:fldCharType="end"/>
          </w:r>
        </w:p>
      </w:sdtContent>
    </w:sdt>
    <w:p w14:paraId="11CA0BBC" w14:textId="40FF8D62" w:rsidR="00604120" w:rsidRDefault="00604120" w:rsidP="00EF02EA">
      <w:pPr>
        <w:pStyle w:val="Heading1"/>
        <w:rPr>
          <w:rFonts w:ascii="Arial" w:hAnsi="Arial" w:cs="Arial"/>
          <w:b/>
          <w:bCs/>
        </w:rPr>
      </w:pPr>
      <w:bookmarkStart w:id="0" w:name="_Toc214532816"/>
      <w:r w:rsidRPr="00EF02EA">
        <w:rPr>
          <w:rFonts w:ascii="Arial" w:hAnsi="Arial" w:cs="Arial"/>
          <w:b/>
          <w:bCs/>
        </w:rPr>
        <w:lastRenderedPageBreak/>
        <w:t>Introduction</w:t>
      </w:r>
      <w:bookmarkEnd w:id="0"/>
    </w:p>
    <w:p w14:paraId="7DD88C91" w14:textId="77777777" w:rsidR="007B1C92" w:rsidRPr="007B1C92" w:rsidRDefault="007B1C92" w:rsidP="007B1C92"/>
    <w:p w14:paraId="18F4B5AF" w14:textId="45C6BAE4" w:rsidR="00D12E11" w:rsidRPr="00D12E11" w:rsidRDefault="00D12E11" w:rsidP="00EF02EA">
      <w:pPr>
        <w:spacing w:line="276" w:lineRule="auto"/>
        <w:jc w:val="both"/>
        <w:rPr>
          <w:rFonts w:ascii="Arial" w:hAnsi="Arial" w:cs="Arial"/>
        </w:rPr>
      </w:pPr>
      <w:r w:rsidRPr="00D12E11">
        <w:rPr>
          <w:rFonts w:ascii="Arial" w:hAnsi="Arial" w:cs="Arial"/>
        </w:rPr>
        <w:t>This report takes you through the redesign journey of the EduNext e-learning platform, using a structured and thoughtful UI/UX process. While we didn’t build a live website, we created all the key design elements</w:t>
      </w:r>
      <w:r w:rsidRPr="00EF02EA">
        <w:rPr>
          <w:rFonts w:ascii="Arial" w:hAnsi="Arial" w:cs="Arial"/>
        </w:rPr>
        <w:t xml:space="preserve"> </w:t>
      </w:r>
      <w:r w:rsidRPr="00D12E11">
        <w:rPr>
          <w:rFonts w:ascii="Arial" w:hAnsi="Arial" w:cs="Arial"/>
        </w:rPr>
        <w:t>like a mood board, wireframes, and a polished, interactive prototype using tools like Framer and Wix. Along the way, we backed up our design decisions with current research on usability, accessibility, and user-focused design in the e-commerce space.</w:t>
      </w:r>
    </w:p>
    <w:p w14:paraId="7EEABC0F" w14:textId="15BCBCCC" w:rsidR="00D12E11" w:rsidRPr="00D12E11" w:rsidRDefault="00D12E11" w:rsidP="00EF02EA">
      <w:pPr>
        <w:spacing w:line="276" w:lineRule="auto"/>
        <w:jc w:val="both"/>
        <w:rPr>
          <w:rFonts w:ascii="Arial" w:hAnsi="Arial" w:cs="Arial"/>
        </w:rPr>
      </w:pPr>
      <w:r w:rsidRPr="00D12E11">
        <w:rPr>
          <w:rFonts w:ascii="Arial" w:hAnsi="Arial" w:cs="Arial"/>
        </w:rPr>
        <w:t>Why was a redesign needed in the first place? The original EduNext platform struggled with several issues</w:t>
      </w:r>
      <w:r w:rsidRPr="00EF02EA">
        <w:rPr>
          <w:rFonts w:ascii="Arial" w:hAnsi="Arial" w:cs="Arial"/>
        </w:rPr>
        <w:t xml:space="preserve"> </w:t>
      </w:r>
      <w:r w:rsidRPr="00D12E11">
        <w:rPr>
          <w:rFonts w:ascii="Arial" w:hAnsi="Arial" w:cs="Arial"/>
        </w:rPr>
        <w:t xml:space="preserve">confusing navigation, outdated branding, visuals that didn’t connect, low-quality media, and a clunky enrolment process. This project aimed to fix all that by creating a design that’s more user-friendly, visually appealing, and focused on turning visitors into active users. The </w:t>
      </w:r>
      <w:r w:rsidRPr="00EF02EA">
        <w:rPr>
          <w:rFonts w:ascii="Arial" w:hAnsi="Arial" w:cs="Arial"/>
        </w:rPr>
        <w:t>goal</w:t>
      </w:r>
      <w:r w:rsidRPr="00D12E11">
        <w:rPr>
          <w:rFonts w:ascii="Arial" w:hAnsi="Arial" w:cs="Arial"/>
        </w:rPr>
        <w:t>? To boost enrolments, reduce dropouts, and build greater trust with users.</w:t>
      </w:r>
    </w:p>
    <w:p w14:paraId="0E3D8237" w14:textId="10FB45D7" w:rsidR="00D12E11" w:rsidRPr="00D12E11" w:rsidRDefault="00D12E11" w:rsidP="00EF02EA">
      <w:pPr>
        <w:spacing w:line="276" w:lineRule="auto"/>
        <w:jc w:val="both"/>
        <w:rPr>
          <w:rFonts w:ascii="Arial" w:hAnsi="Arial" w:cs="Arial"/>
        </w:rPr>
      </w:pPr>
      <w:r w:rsidRPr="00D12E11">
        <w:rPr>
          <w:rFonts w:ascii="Arial" w:hAnsi="Arial" w:cs="Arial"/>
        </w:rPr>
        <w:t>Throughout this report, you'll find a deep dive into the design process</w:t>
      </w:r>
      <w:r w:rsidRPr="00EF02EA">
        <w:rPr>
          <w:rFonts w:ascii="Arial" w:hAnsi="Arial" w:cs="Arial"/>
        </w:rPr>
        <w:t xml:space="preserve"> </w:t>
      </w:r>
      <w:r w:rsidRPr="00D12E11">
        <w:rPr>
          <w:rFonts w:ascii="Arial" w:hAnsi="Arial" w:cs="Arial"/>
        </w:rPr>
        <w:t>from the reasoning behind key decisions to how academic ideas were brought into practice. We’ll also touch on the challenges of designing for different screen sizes and reflect on the practical skills gained along the way.</w:t>
      </w:r>
    </w:p>
    <w:p w14:paraId="62D656B4" w14:textId="77777777" w:rsidR="00604120" w:rsidRPr="00EF02EA" w:rsidRDefault="00604120" w:rsidP="00EF02EA">
      <w:pPr>
        <w:spacing w:line="276" w:lineRule="auto"/>
        <w:jc w:val="both"/>
        <w:rPr>
          <w:rFonts w:ascii="Arial" w:hAnsi="Arial" w:cs="Arial"/>
        </w:rPr>
      </w:pPr>
    </w:p>
    <w:p w14:paraId="59206A64" w14:textId="77777777" w:rsidR="0097682F" w:rsidRPr="00EF02EA" w:rsidRDefault="0097682F" w:rsidP="00EF02EA">
      <w:pPr>
        <w:spacing w:line="276" w:lineRule="auto"/>
        <w:jc w:val="both"/>
        <w:rPr>
          <w:rFonts w:ascii="Arial" w:hAnsi="Arial" w:cs="Arial"/>
        </w:rPr>
      </w:pPr>
    </w:p>
    <w:p w14:paraId="1663E761" w14:textId="77777777" w:rsidR="0097682F" w:rsidRPr="00EF02EA" w:rsidRDefault="0097682F" w:rsidP="00EF02EA">
      <w:pPr>
        <w:spacing w:line="276" w:lineRule="auto"/>
        <w:jc w:val="both"/>
        <w:rPr>
          <w:rFonts w:ascii="Arial" w:hAnsi="Arial" w:cs="Arial"/>
        </w:rPr>
      </w:pPr>
    </w:p>
    <w:p w14:paraId="307FCBAB" w14:textId="77777777" w:rsidR="0097682F" w:rsidRPr="00EF02EA" w:rsidRDefault="0097682F" w:rsidP="00EF02EA">
      <w:pPr>
        <w:spacing w:line="276" w:lineRule="auto"/>
        <w:jc w:val="both"/>
        <w:rPr>
          <w:rFonts w:ascii="Arial" w:hAnsi="Arial" w:cs="Arial"/>
        </w:rPr>
      </w:pPr>
    </w:p>
    <w:p w14:paraId="0D716869" w14:textId="77777777" w:rsidR="0097682F" w:rsidRPr="00EF02EA" w:rsidRDefault="0097682F" w:rsidP="00EF02EA">
      <w:pPr>
        <w:spacing w:line="276" w:lineRule="auto"/>
        <w:jc w:val="both"/>
        <w:rPr>
          <w:rFonts w:ascii="Arial" w:hAnsi="Arial" w:cs="Arial"/>
        </w:rPr>
      </w:pPr>
    </w:p>
    <w:p w14:paraId="0B10B418" w14:textId="77777777" w:rsidR="0097682F" w:rsidRPr="00EF02EA" w:rsidRDefault="0097682F" w:rsidP="00EF02EA">
      <w:pPr>
        <w:spacing w:line="276" w:lineRule="auto"/>
        <w:jc w:val="both"/>
        <w:rPr>
          <w:rFonts w:ascii="Arial" w:hAnsi="Arial" w:cs="Arial"/>
        </w:rPr>
      </w:pPr>
    </w:p>
    <w:p w14:paraId="2E1AEAE3" w14:textId="77777777" w:rsidR="0097682F" w:rsidRPr="00EF02EA" w:rsidRDefault="0097682F" w:rsidP="00EF02EA">
      <w:pPr>
        <w:spacing w:line="276" w:lineRule="auto"/>
        <w:jc w:val="both"/>
        <w:rPr>
          <w:rFonts w:ascii="Arial" w:hAnsi="Arial" w:cs="Arial"/>
        </w:rPr>
      </w:pPr>
    </w:p>
    <w:p w14:paraId="15957D6E" w14:textId="77777777" w:rsidR="0097682F" w:rsidRPr="00EF02EA" w:rsidRDefault="0097682F" w:rsidP="00EF02EA">
      <w:pPr>
        <w:spacing w:line="276" w:lineRule="auto"/>
        <w:jc w:val="both"/>
        <w:rPr>
          <w:rFonts w:ascii="Arial" w:hAnsi="Arial" w:cs="Arial"/>
        </w:rPr>
      </w:pPr>
    </w:p>
    <w:p w14:paraId="5AFB2223" w14:textId="77777777" w:rsidR="0097682F" w:rsidRPr="00EF02EA" w:rsidRDefault="0097682F" w:rsidP="00EF02EA">
      <w:pPr>
        <w:spacing w:line="276" w:lineRule="auto"/>
        <w:jc w:val="both"/>
        <w:rPr>
          <w:rFonts w:ascii="Arial" w:hAnsi="Arial" w:cs="Arial"/>
        </w:rPr>
      </w:pPr>
    </w:p>
    <w:p w14:paraId="67B5E5B7" w14:textId="77777777" w:rsidR="00112917" w:rsidRPr="00EF02EA" w:rsidRDefault="00112917" w:rsidP="00EF02EA">
      <w:pPr>
        <w:spacing w:line="276" w:lineRule="auto"/>
        <w:jc w:val="both"/>
        <w:rPr>
          <w:rFonts w:ascii="Arial" w:hAnsi="Arial" w:cs="Arial"/>
        </w:rPr>
      </w:pPr>
    </w:p>
    <w:p w14:paraId="1385EF8D" w14:textId="77777777" w:rsidR="005713C2" w:rsidRPr="00EF02EA" w:rsidRDefault="005713C2" w:rsidP="00EF02EA">
      <w:pPr>
        <w:spacing w:line="276" w:lineRule="auto"/>
        <w:jc w:val="both"/>
        <w:rPr>
          <w:rFonts w:ascii="Arial" w:hAnsi="Arial" w:cs="Arial"/>
        </w:rPr>
      </w:pPr>
    </w:p>
    <w:p w14:paraId="0667E2F5" w14:textId="77777777" w:rsidR="005713C2" w:rsidRPr="00EF02EA" w:rsidRDefault="005713C2" w:rsidP="00EF02EA">
      <w:pPr>
        <w:spacing w:line="276" w:lineRule="auto"/>
        <w:jc w:val="both"/>
        <w:rPr>
          <w:rFonts w:ascii="Arial" w:hAnsi="Arial" w:cs="Arial"/>
        </w:rPr>
      </w:pPr>
    </w:p>
    <w:p w14:paraId="2830C041" w14:textId="77777777" w:rsidR="005713C2" w:rsidRPr="00EF02EA" w:rsidRDefault="005713C2" w:rsidP="00EF02EA">
      <w:pPr>
        <w:spacing w:line="276" w:lineRule="auto"/>
        <w:jc w:val="both"/>
        <w:rPr>
          <w:rFonts w:ascii="Arial" w:hAnsi="Arial" w:cs="Arial"/>
        </w:rPr>
      </w:pPr>
    </w:p>
    <w:p w14:paraId="1806175A" w14:textId="77777777" w:rsidR="005713C2" w:rsidRPr="00EF02EA" w:rsidRDefault="005713C2" w:rsidP="00EF02EA">
      <w:pPr>
        <w:spacing w:line="276" w:lineRule="auto"/>
        <w:jc w:val="both"/>
        <w:rPr>
          <w:rFonts w:ascii="Arial" w:hAnsi="Arial" w:cs="Arial"/>
        </w:rPr>
      </w:pPr>
    </w:p>
    <w:p w14:paraId="5BECE37B" w14:textId="77777777" w:rsidR="005713C2" w:rsidRPr="00EF02EA" w:rsidRDefault="005713C2" w:rsidP="00EF02EA">
      <w:pPr>
        <w:spacing w:line="276" w:lineRule="auto"/>
        <w:jc w:val="both"/>
        <w:rPr>
          <w:rFonts w:ascii="Arial" w:hAnsi="Arial" w:cs="Arial"/>
        </w:rPr>
      </w:pPr>
    </w:p>
    <w:p w14:paraId="0BBCDB93" w14:textId="77777777" w:rsidR="005713C2" w:rsidRPr="00EF02EA" w:rsidRDefault="005713C2" w:rsidP="00EF02EA">
      <w:pPr>
        <w:spacing w:line="276" w:lineRule="auto"/>
        <w:jc w:val="both"/>
        <w:rPr>
          <w:rFonts w:ascii="Arial" w:hAnsi="Arial" w:cs="Arial"/>
        </w:rPr>
      </w:pPr>
    </w:p>
    <w:p w14:paraId="51B229CE" w14:textId="77777777" w:rsidR="0097682F" w:rsidRPr="00EF02EA" w:rsidRDefault="0097682F" w:rsidP="00EF02EA">
      <w:pPr>
        <w:spacing w:line="276" w:lineRule="auto"/>
        <w:jc w:val="both"/>
        <w:rPr>
          <w:rFonts w:ascii="Arial" w:hAnsi="Arial" w:cs="Arial"/>
        </w:rPr>
      </w:pPr>
    </w:p>
    <w:p w14:paraId="6E838106" w14:textId="79E104EB" w:rsidR="00127DD1" w:rsidRPr="00EF02EA" w:rsidRDefault="00127DD1" w:rsidP="00EF02EA">
      <w:pPr>
        <w:pStyle w:val="Heading1"/>
        <w:rPr>
          <w:rFonts w:ascii="Arial" w:hAnsi="Arial" w:cs="Arial"/>
          <w:b/>
          <w:bCs/>
        </w:rPr>
      </w:pPr>
      <w:bookmarkStart w:id="1" w:name="_Toc214532817"/>
      <w:r w:rsidRPr="00EF02EA">
        <w:rPr>
          <w:rFonts w:ascii="Arial" w:hAnsi="Arial" w:cs="Arial"/>
          <w:b/>
          <w:bCs/>
        </w:rPr>
        <w:t>EduNext Website Redesign</w:t>
      </w:r>
      <w:bookmarkEnd w:id="1"/>
    </w:p>
    <w:p w14:paraId="45F9B346" w14:textId="29CC66C7" w:rsidR="00127DD1" w:rsidRPr="00EF02EA" w:rsidRDefault="00127DD1" w:rsidP="00EF02EA">
      <w:pPr>
        <w:pStyle w:val="Heading2"/>
        <w:rPr>
          <w:rFonts w:ascii="Arial" w:hAnsi="Arial" w:cs="Arial"/>
          <w:b/>
          <w:bCs/>
        </w:rPr>
      </w:pPr>
      <w:r w:rsidRPr="00127DD1">
        <w:t xml:space="preserve"> </w:t>
      </w:r>
      <w:bookmarkStart w:id="2" w:name="_Toc214532818"/>
      <w:r w:rsidRPr="00EF02EA">
        <w:rPr>
          <w:rFonts w:ascii="Arial" w:hAnsi="Arial" w:cs="Arial"/>
          <w:b/>
          <w:bCs/>
        </w:rPr>
        <w:t>What’s Not Working on the Current EduNext Platform</w:t>
      </w:r>
      <w:bookmarkEnd w:id="2"/>
    </w:p>
    <w:p w14:paraId="115B00D2" w14:textId="77777777" w:rsidR="007F08DD" w:rsidRDefault="00127DD1" w:rsidP="00EF02EA">
      <w:pPr>
        <w:spacing w:line="276" w:lineRule="auto"/>
        <w:jc w:val="both"/>
        <w:rPr>
          <w:rFonts w:ascii="Arial" w:hAnsi="Arial" w:cs="Arial"/>
        </w:rPr>
      </w:pPr>
      <w:r w:rsidRPr="00127DD1">
        <w:rPr>
          <w:rFonts w:ascii="Arial" w:hAnsi="Arial" w:cs="Arial"/>
        </w:rPr>
        <w:t>A deep usability check</w:t>
      </w:r>
      <w:r w:rsidRPr="00EF02EA">
        <w:rPr>
          <w:rFonts w:ascii="Arial" w:hAnsi="Arial" w:cs="Arial"/>
        </w:rPr>
        <w:t xml:space="preserve">, </w:t>
      </w:r>
      <w:r w:rsidRPr="00127DD1">
        <w:rPr>
          <w:rFonts w:ascii="Arial" w:hAnsi="Arial" w:cs="Arial"/>
        </w:rPr>
        <w:t>guided by Nielsen’s well-known heuristics</w:t>
      </w:r>
      <w:r w:rsidRPr="00EF02EA">
        <w:rPr>
          <w:rFonts w:ascii="Arial" w:hAnsi="Arial" w:cs="Arial"/>
        </w:rPr>
        <w:t xml:space="preserve">, </w:t>
      </w:r>
      <w:r w:rsidRPr="00127DD1">
        <w:rPr>
          <w:rFonts w:ascii="Arial" w:hAnsi="Arial" w:cs="Arial"/>
        </w:rPr>
        <w:t>highlighted several critical problems on the existing EduNext website. Let’s break them down:</w:t>
      </w:r>
    </w:p>
    <w:p w14:paraId="521D573F" w14:textId="67D92B32" w:rsidR="00127DD1" w:rsidRPr="007B1C92" w:rsidRDefault="00127DD1" w:rsidP="00EF02EA">
      <w:pPr>
        <w:spacing w:line="276" w:lineRule="auto"/>
        <w:jc w:val="both"/>
        <w:rPr>
          <w:rFonts w:ascii="Arial" w:hAnsi="Arial" w:cs="Arial"/>
          <w:color w:val="0F4761" w:themeColor="accent1" w:themeShade="BF"/>
        </w:rPr>
      </w:pPr>
      <w:r w:rsidRPr="00127DD1">
        <w:rPr>
          <w:rFonts w:ascii="Arial" w:hAnsi="Arial" w:cs="Arial"/>
          <w:b/>
          <w:bCs/>
          <w:color w:val="0F4761" w:themeColor="accent1" w:themeShade="BF"/>
        </w:rPr>
        <w:t>Confusing</w:t>
      </w:r>
      <w:r w:rsidRPr="007B1C92">
        <w:rPr>
          <w:rFonts w:ascii="Arial" w:hAnsi="Arial" w:cs="Arial"/>
          <w:b/>
          <w:bCs/>
          <w:color w:val="0F4761" w:themeColor="accent1" w:themeShade="BF"/>
        </w:rPr>
        <w:t xml:space="preserve"> </w:t>
      </w:r>
      <w:r w:rsidRPr="00127DD1">
        <w:rPr>
          <w:rFonts w:ascii="Arial" w:hAnsi="Arial" w:cs="Arial"/>
          <w:b/>
          <w:bCs/>
          <w:color w:val="0F4761" w:themeColor="accent1" w:themeShade="BF"/>
        </w:rPr>
        <w:t>Navigation</w:t>
      </w:r>
    </w:p>
    <w:p w14:paraId="3F296054" w14:textId="609AA7BF" w:rsidR="00127DD1" w:rsidRPr="00127DD1" w:rsidRDefault="00127DD1" w:rsidP="00EF02EA">
      <w:pPr>
        <w:spacing w:line="276" w:lineRule="auto"/>
        <w:jc w:val="both"/>
        <w:rPr>
          <w:rFonts w:ascii="Arial" w:hAnsi="Arial" w:cs="Arial"/>
          <w:b/>
          <w:bCs/>
        </w:rPr>
      </w:pPr>
      <w:r w:rsidRPr="00127DD1">
        <w:rPr>
          <w:rFonts w:ascii="Arial" w:hAnsi="Arial" w:cs="Arial"/>
        </w:rPr>
        <w:t>Users are having a tough time finding courses. Why? The menus aren’t clear, and filtering options are limited. That’s a big problem when good navigation should help users find what they need fast and easily [2].</w:t>
      </w:r>
    </w:p>
    <w:p w14:paraId="21DE681A" w14:textId="57AE76D9" w:rsidR="00127DD1" w:rsidRPr="007B1C92" w:rsidRDefault="00127DD1" w:rsidP="00EF02EA">
      <w:pPr>
        <w:spacing w:line="276" w:lineRule="auto"/>
        <w:jc w:val="both"/>
        <w:rPr>
          <w:rFonts w:ascii="Arial" w:hAnsi="Arial" w:cs="Arial"/>
          <w:b/>
          <w:bCs/>
          <w:color w:val="0F4761" w:themeColor="accent1" w:themeShade="BF"/>
        </w:rPr>
      </w:pPr>
      <w:r w:rsidRPr="00127DD1">
        <w:rPr>
          <w:rFonts w:ascii="Arial" w:hAnsi="Arial" w:cs="Arial"/>
          <w:b/>
          <w:bCs/>
          <w:color w:val="0F4761" w:themeColor="accent1" w:themeShade="BF"/>
        </w:rPr>
        <w:t>Outdated Visuals = Low Trust</w:t>
      </w:r>
    </w:p>
    <w:p w14:paraId="316140EC" w14:textId="1A3799DA" w:rsidR="00127DD1" w:rsidRPr="00127DD1" w:rsidRDefault="00127DD1" w:rsidP="00EF02EA">
      <w:pPr>
        <w:spacing w:line="276" w:lineRule="auto"/>
        <w:jc w:val="both"/>
        <w:rPr>
          <w:rFonts w:ascii="Arial" w:hAnsi="Arial" w:cs="Arial"/>
        </w:rPr>
      </w:pPr>
      <w:r w:rsidRPr="00127DD1">
        <w:rPr>
          <w:rFonts w:ascii="Arial" w:hAnsi="Arial" w:cs="Arial"/>
        </w:rPr>
        <w:t>The site lacks a strong visual identity, and that matters more than you might think. Research shows that learners are less likely to sign up for a course if the platform looks unprofessional or outdated [3].</w:t>
      </w:r>
    </w:p>
    <w:p w14:paraId="3ED95911" w14:textId="6B3B4217" w:rsidR="00127DD1" w:rsidRPr="007B1C92" w:rsidRDefault="00127DD1" w:rsidP="00EF02EA">
      <w:pPr>
        <w:spacing w:line="276" w:lineRule="auto"/>
        <w:jc w:val="both"/>
        <w:rPr>
          <w:rFonts w:ascii="Arial" w:hAnsi="Arial" w:cs="Arial"/>
          <w:b/>
          <w:bCs/>
          <w:color w:val="0F4761" w:themeColor="accent1" w:themeShade="BF"/>
        </w:rPr>
      </w:pPr>
      <w:r w:rsidRPr="00127DD1">
        <w:rPr>
          <w:rFonts w:ascii="Arial" w:hAnsi="Arial" w:cs="Arial"/>
          <w:b/>
          <w:bCs/>
          <w:color w:val="0F4761" w:themeColor="accent1" w:themeShade="BF"/>
        </w:rPr>
        <w:t>No Mobile-Friendly Layout</w:t>
      </w:r>
    </w:p>
    <w:p w14:paraId="7B045F5E" w14:textId="6B65F543" w:rsidR="00127DD1" w:rsidRPr="00127DD1" w:rsidRDefault="00127DD1" w:rsidP="00EF02EA">
      <w:pPr>
        <w:spacing w:line="276" w:lineRule="auto"/>
        <w:jc w:val="both"/>
        <w:rPr>
          <w:rFonts w:ascii="Arial" w:hAnsi="Arial" w:cs="Arial"/>
        </w:rPr>
      </w:pPr>
      <w:r w:rsidRPr="00127DD1">
        <w:rPr>
          <w:rFonts w:ascii="Arial" w:hAnsi="Arial" w:cs="Arial"/>
        </w:rPr>
        <w:t>Here’s a major miss: over 60% of people access e-learning on their phones [4], but EduNext’s layout doesn’t adapt to smaller screens. That’s a direct hit to engagement and usability.</w:t>
      </w:r>
    </w:p>
    <w:p w14:paraId="270E11ED" w14:textId="632F019E" w:rsidR="00127DD1" w:rsidRPr="007B1C92" w:rsidRDefault="00127DD1" w:rsidP="00EF02EA">
      <w:pPr>
        <w:spacing w:line="276" w:lineRule="auto"/>
        <w:jc w:val="both"/>
        <w:rPr>
          <w:rFonts w:ascii="Arial" w:hAnsi="Arial" w:cs="Arial"/>
          <w:b/>
          <w:bCs/>
          <w:color w:val="0F4761" w:themeColor="accent1" w:themeShade="BF"/>
        </w:rPr>
      </w:pPr>
      <w:r w:rsidRPr="00127DD1">
        <w:rPr>
          <w:rFonts w:ascii="Arial" w:hAnsi="Arial" w:cs="Arial"/>
          <w:b/>
          <w:bCs/>
          <w:color w:val="0F4761" w:themeColor="accent1" w:themeShade="BF"/>
        </w:rPr>
        <w:t>Poor Media Quality</w:t>
      </w:r>
    </w:p>
    <w:p w14:paraId="71CB9DD8" w14:textId="2654805F" w:rsidR="00127DD1" w:rsidRPr="00127DD1" w:rsidRDefault="00127DD1" w:rsidP="00EF02EA">
      <w:pPr>
        <w:spacing w:line="276" w:lineRule="auto"/>
        <w:jc w:val="both"/>
        <w:rPr>
          <w:rFonts w:ascii="Arial" w:hAnsi="Arial" w:cs="Arial"/>
        </w:rPr>
      </w:pPr>
      <w:r w:rsidRPr="00127DD1">
        <w:rPr>
          <w:rFonts w:ascii="Arial" w:hAnsi="Arial" w:cs="Arial"/>
        </w:rPr>
        <w:t>Grainy images and inconsistent video use? Not ideal. High-quality visuals aren’t just for show</w:t>
      </w:r>
      <w:r w:rsidRPr="00EF02EA">
        <w:rPr>
          <w:rFonts w:ascii="Arial" w:hAnsi="Arial" w:cs="Arial"/>
        </w:rPr>
        <w:t xml:space="preserve">, </w:t>
      </w:r>
      <w:r w:rsidRPr="00127DD1">
        <w:rPr>
          <w:rFonts w:ascii="Arial" w:hAnsi="Arial" w:cs="Arial"/>
        </w:rPr>
        <w:t xml:space="preserve">they </w:t>
      </w:r>
      <w:r w:rsidRPr="00EF02EA">
        <w:rPr>
          <w:rFonts w:ascii="Arial" w:hAnsi="Arial" w:cs="Arial"/>
        </w:rPr>
        <w:t>help</w:t>
      </w:r>
      <w:r w:rsidRPr="00127DD1">
        <w:rPr>
          <w:rFonts w:ascii="Arial" w:hAnsi="Arial" w:cs="Arial"/>
        </w:rPr>
        <w:t xml:space="preserve"> users learn better, according to multimedia learning theory [5].</w:t>
      </w:r>
    </w:p>
    <w:p w14:paraId="0EB3D34F" w14:textId="1F10EF01" w:rsidR="00127DD1" w:rsidRPr="007B1C92" w:rsidRDefault="00127DD1" w:rsidP="00EF02EA">
      <w:pPr>
        <w:spacing w:line="276" w:lineRule="auto"/>
        <w:jc w:val="both"/>
        <w:rPr>
          <w:rFonts w:ascii="Arial" w:hAnsi="Arial" w:cs="Arial"/>
          <w:b/>
          <w:bCs/>
          <w:color w:val="0F4761" w:themeColor="accent1" w:themeShade="BF"/>
        </w:rPr>
      </w:pPr>
      <w:r w:rsidRPr="00127DD1">
        <w:rPr>
          <w:rFonts w:ascii="Arial" w:hAnsi="Arial" w:cs="Arial"/>
          <w:b/>
          <w:bCs/>
          <w:color w:val="0F4761" w:themeColor="accent1" w:themeShade="BF"/>
        </w:rPr>
        <w:t>Enrolment is a Headache</w:t>
      </w:r>
    </w:p>
    <w:p w14:paraId="2B735BAF" w14:textId="67ADCBB5" w:rsidR="00127DD1" w:rsidRPr="00127DD1" w:rsidRDefault="00127DD1" w:rsidP="00EF02EA">
      <w:pPr>
        <w:spacing w:line="276" w:lineRule="auto"/>
        <w:jc w:val="both"/>
        <w:rPr>
          <w:rFonts w:ascii="Arial" w:hAnsi="Arial" w:cs="Arial"/>
        </w:rPr>
      </w:pPr>
      <w:r w:rsidRPr="00127DD1">
        <w:rPr>
          <w:rFonts w:ascii="Arial" w:hAnsi="Arial" w:cs="Arial"/>
        </w:rPr>
        <w:t>The sign-up process is long and confusing. Multi-step forms with no progress bar frustrate users, which can lead to drop-offs. Streamlined forms, on the other hand, can boost conversions by up to 30% [6].</w:t>
      </w:r>
    </w:p>
    <w:p w14:paraId="1D4FD908" w14:textId="1B45C02E" w:rsidR="00127DD1" w:rsidRPr="007B1C92" w:rsidRDefault="00127DD1" w:rsidP="00EF02EA">
      <w:pPr>
        <w:spacing w:line="276" w:lineRule="auto"/>
        <w:jc w:val="both"/>
        <w:rPr>
          <w:rFonts w:ascii="Arial" w:hAnsi="Arial" w:cs="Arial"/>
          <w:b/>
          <w:bCs/>
          <w:color w:val="0F4761" w:themeColor="accent1" w:themeShade="BF"/>
        </w:rPr>
      </w:pPr>
      <w:r w:rsidRPr="00127DD1">
        <w:rPr>
          <w:rFonts w:ascii="Arial" w:hAnsi="Arial" w:cs="Arial"/>
          <w:b/>
          <w:bCs/>
          <w:color w:val="0F4761" w:themeColor="accent1" w:themeShade="BF"/>
        </w:rPr>
        <w:t>No Personalisation</w:t>
      </w:r>
    </w:p>
    <w:p w14:paraId="039117ED" w14:textId="5DEA67FF" w:rsidR="00127DD1" w:rsidRPr="00127DD1" w:rsidRDefault="00127DD1" w:rsidP="00EF02EA">
      <w:pPr>
        <w:spacing w:line="276" w:lineRule="auto"/>
        <w:jc w:val="both"/>
        <w:rPr>
          <w:rFonts w:ascii="Arial" w:hAnsi="Arial" w:cs="Arial"/>
        </w:rPr>
      </w:pPr>
      <w:r w:rsidRPr="00127DD1">
        <w:rPr>
          <w:rFonts w:ascii="Arial" w:hAnsi="Arial" w:cs="Arial"/>
        </w:rPr>
        <w:t>Today’s top e-learning platforms tailor the user experience with smart recommendations. EduNext isn’t doing this, which means it’s missing out on a proven way to keep users engaged [7].</w:t>
      </w:r>
    </w:p>
    <w:p w14:paraId="461621F4" w14:textId="4F4962D2" w:rsidR="00127DD1" w:rsidRPr="007B1C92" w:rsidRDefault="00127DD1" w:rsidP="00EF02EA">
      <w:pPr>
        <w:spacing w:line="276" w:lineRule="auto"/>
        <w:jc w:val="both"/>
        <w:rPr>
          <w:rFonts w:ascii="Arial" w:hAnsi="Arial" w:cs="Arial"/>
          <w:b/>
          <w:bCs/>
          <w:color w:val="0F4761" w:themeColor="accent1" w:themeShade="BF"/>
        </w:rPr>
      </w:pPr>
      <w:r w:rsidRPr="00127DD1">
        <w:rPr>
          <w:rFonts w:ascii="Arial" w:hAnsi="Arial" w:cs="Arial"/>
          <w:b/>
          <w:bCs/>
          <w:color w:val="0F4761" w:themeColor="accent1" w:themeShade="BF"/>
        </w:rPr>
        <w:t>Accessibility Falls Short</w:t>
      </w:r>
    </w:p>
    <w:p w14:paraId="704FA048" w14:textId="4D60E83B" w:rsidR="00127DD1" w:rsidRDefault="00127DD1" w:rsidP="00EF02EA">
      <w:pPr>
        <w:spacing w:line="276" w:lineRule="auto"/>
        <w:jc w:val="both"/>
        <w:rPr>
          <w:rFonts w:ascii="Arial" w:hAnsi="Arial" w:cs="Arial"/>
        </w:rPr>
      </w:pPr>
      <w:r w:rsidRPr="00127DD1">
        <w:rPr>
          <w:rFonts w:ascii="Arial" w:hAnsi="Arial" w:cs="Arial"/>
        </w:rPr>
        <w:t>There are no alt texts, contrast is off, and the HTML structure isn’t screen-reader friendly. This excludes users with disabilities and fails to meet WCAG 2.2 standards [8].</w:t>
      </w:r>
    </w:p>
    <w:p w14:paraId="7BE2E8B1" w14:textId="77777777" w:rsidR="00EF02EA" w:rsidRPr="00127DD1" w:rsidRDefault="00EF02EA" w:rsidP="00EF02EA">
      <w:pPr>
        <w:spacing w:line="276" w:lineRule="auto"/>
        <w:jc w:val="both"/>
        <w:rPr>
          <w:rFonts w:ascii="Arial" w:hAnsi="Arial" w:cs="Arial"/>
        </w:rPr>
      </w:pPr>
    </w:p>
    <w:p w14:paraId="73272836" w14:textId="403E9E65" w:rsidR="007F08DD" w:rsidRPr="007B1C92" w:rsidRDefault="00127DD1" w:rsidP="00EF02EA">
      <w:pPr>
        <w:spacing w:line="276" w:lineRule="auto"/>
        <w:jc w:val="both"/>
        <w:rPr>
          <w:rFonts w:ascii="Arial" w:hAnsi="Arial" w:cs="Arial"/>
          <w:b/>
          <w:bCs/>
          <w:color w:val="0F4761" w:themeColor="accent1" w:themeShade="BF"/>
        </w:rPr>
      </w:pPr>
      <w:r w:rsidRPr="00127DD1">
        <w:rPr>
          <w:rFonts w:ascii="Arial" w:hAnsi="Arial" w:cs="Arial"/>
          <w:b/>
          <w:bCs/>
          <w:color w:val="0F4761" w:themeColor="accent1" w:themeShade="BF"/>
        </w:rPr>
        <w:t>Weak Calls-to-Action (CTAs)</w:t>
      </w:r>
    </w:p>
    <w:p w14:paraId="39C4EB69" w14:textId="2B7236D6" w:rsidR="00127DD1" w:rsidRPr="00127DD1" w:rsidRDefault="00127DD1" w:rsidP="00EF02EA">
      <w:pPr>
        <w:spacing w:line="276" w:lineRule="auto"/>
        <w:jc w:val="both"/>
        <w:rPr>
          <w:rFonts w:ascii="Arial" w:hAnsi="Arial" w:cs="Arial"/>
        </w:rPr>
      </w:pPr>
      <w:r w:rsidRPr="00127DD1">
        <w:rPr>
          <w:rFonts w:ascii="Arial" w:hAnsi="Arial" w:cs="Arial"/>
        </w:rPr>
        <w:t>CTAs are buried or hard to see due to poor placement and colour contrast. If users can’t clearly see what to do next, they’re less likely to enrol.</w:t>
      </w:r>
    </w:p>
    <w:p w14:paraId="53CF0A7E" w14:textId="7EE1243C" w:rsidR="00252E2A" w:rsidRDefault="008D03CF" w:rsidP="00EF02EA">
      <w:pPr>
        <w:spacing w:line="276" w:lineRule="auto"/>
        <w:jc w:val="both"/>
        <w:rPr>
          <w:rFonts w:ascii="Arial" w:hAnsi="Arial" w:cs="Arial"/>
        </w:rPr>
      </w:pPr>
      <w:r w:rsidRPr="00EF02EA">
        <w:rPr>
          <w:rFonts w:ascii="Arial" w:hAnsi="Arial" w:cs="Arial"/>
        </w:rPr>
        <w:t>In short, the current EduNext site is holding itself back with these issues. The redesign isn’t just a visual update; it’s a complete usability and engagement overhaul.</w:t>
      </w:r>
    </w:p>
    <w:p w14:paraId="04995E1A" w14:textId="77777777" w:rsidR="007F08DD" w:rsidRPr="00EF02EA" w:rsidRDefault="007F08DD" w:rsidP="00EF02EA">
      <w:pPr>
        <w:spacing w:line="276" w:lineRule="auto"/>
        <w:jc w:val="both"/>
        <w:rPr>
          <w:rFonts w:ascii="Arial" w:hAnsi="Arial" w:cs="Arial"/>
        </w:rPr>
      </w:pPr>
    </w:p>
    <w:p w14:paraId="73D479EB" w14:textId="2F5B632F" w:rsidR="008D03CF" w:rsidRPr="008D03CF" w:rsidRDefault="008D03CF" w:rsidP="00EF02EA">
      <w:pPr>
        <w:spacing w:line="276" w:lineRule="auto"/>
        <w:jc w:val="both"/>
        <w:rPr>
          <w:rFonts w:ascii="Arial" w:hAnsi="Arial" w:cs="Arial"/>
          <w:b/>
          <w:bCs/>
        </w:rPr>
      </w:pPr>
      <w:bookmarkStart w:id="3" w:name="_Toc214532819"/>
      <w:r w:rsidRPr="008D03CF">
        <w:rPr>
          <w:rStyle w:val="Heading2Char"/>
          <w:rFonts w:ascii="Arial" w:hAnsi="Arial" w:cs="Arial"/>
          <w:b/>
          <w:bCs/>
        </w:rPr>
        <w:t>Proposed Solutions</w:t>
      </w:r>
      <w:bookmarkEnd w:id="3"/>
    </w:p>
    <w:p w14:paraId="39562BAD" w14:textId="0DD9994E" w:rsidR="008D03CF" w:rsidRPr="008D03CF" w:rsidRDefault="008D03CF" w:rsidP="00EF02EA">
      <w:pPr>
        <w:spacing w:line="276" w:lineRule="auto"/>
        <w:jc w:val="both"/>
        <w:rPr>
          <w:rFonts w:ascii="Arial" w:hAnsi="Arial" w:cs="Arial"/>
        </w:rPr>
      </w:pPr>
      <w:r w:rsidRPr="008D03CF">
        <w:rPr>
          <w:rFonts w:ascii="Arial" w:hAnsi="Arial" w:cs="Arial"/>
        </w:rPr>
        <w:t>Here’s how the redesign tackles EduNext’s main problems</w:t>
      </w:r>
      <w:r w:rsidRPr="00EF02EA">
        <w:rPr>
          <w:rFonts w:ascii="Arial" w:hAnsi="Arial" w:cs="Arial"/>
        </w:rPr>
        <w:t xml:space="preserve">, </w:t>
      </w:r>
      <w:r w:rsidRPr="008D03CF">
        <w:rPr>
          <w:rFonts w:ascii="Arial" w:hAnsi="Arial" w:cs="Arial"/>
        </w:rPr>
        <w:t>using smart, user-first design strategies that line up with UI/UX best practices:</w:t>
      </w:r>
    </w:p>
    <w:p w14:paraId="2915A569" w14:textId="5B669185" w:rsidR="008D03CF" w:rsidRPr="007B1C92" w:rsidRDefault="008D03CF" w:rsidP="00EF02EA">
      <w:pPr>
        <w:spacing w:line="276" w:lineRule="auto"/>
        <w:jc w:val="both"/>
        <w:rPr>
          <w:rFonts w:ascii="Arial" w:hAnsi="Arial" w:cs="Arial"/>
          <w:b/>
          <w:bCs/>
          <w:color w:val="0F4761" w:themeColor="accent1" w:themeShade="BF"/>
        </w:rPr>
      </w:pPr>
      <w:r w:rsidRPr="008D03CF">
        <w:rPr>
          <w:rFonts w:ascii="Arial" w:hAnsi="Arial" w:cs="Arial"/>
          <w:b/>
          <w:bCs/>
          <w:color w:val="0F4761" w:themeColor="accent1" w:themeShade="BF"/>
        </w:rPr>
        <w:t>Smarter Navigation &amp; Structure</w:t>
      </w:r>
    </w:p>
    <w:p w14:paraId="39D656B4" w14:textId="45815836" w:rsidR="008D03CF" w:rsidRPr="008D03CF" w:rsidRDefault="008D03CF" w:rsidP="00EF02EA">
      <w:pPr>
        <w:spacing w:line="276" w:lineRule="auto"/>
        <w:jc w:val="both"/>
        <w:rPr>
          <w:rFonts w:ascii="Arial" w:hAnsi="Arial" w:cs="Arial"/>
        </w:rPr>
      </w:pPr>
      <w:r w:rsidRPr="008D03CF">
        <w:rPr>
          <w:rFonts w:ascii="Arial" w:hAnsi="Arial" w:cs="Arial"/>
        </w:rPr>
        <w:t xml:space="preserve">We simplified the top menu to include just the essentials: </w:t>
      </w:r>
      <w:r w:rsidRPr="008D03CF">
        <w:rPr>
          <w:rFonts w:ascii="Arial" w:hAnsi="Arial" w:cs="Arial"/>
          <w:i/>
          <w:iCs/>
        </w:rPr>
        <w:t>Courses</w:t>
      </w:r>
      <w:r w:rsidRPr="008D03CF">
        <w:rPr>
          <w:rFonts w:ascii="Arial" w:hAnsi="Arial" w:cs="Arial"/>
        </w:rPr>
        <w:t xml:space="preserve">, </w:t>
      </w:r>
      <w:r w:rsidRPr="008D03CF">
        <w:rPr>
          <w:rFonts w:ascii="Arial" w:hAnsi="Arial" w:cs="Arial"/>
          <w:i/>
          <w:iCs/>
        </w:rPr>
        <w:t>About</w:t>
      </w:r>
      <w:r w:rsidRPr="008D03CF">
        <w:rPr>
          <w:rFonts w:ascii="Arial" w:hAnsi="Arial" w:cs="Arial"/>
        </w:rPr>
        <w:t xml:space="preserve">, </w:t>
      </w:r>
      <w:r w:rsidRPr="008D03CF">
        <w:rPr>
          <w:rFonts w:ascii="Arial" w:hAnsi="Arial" w:cs="Arial"/>
          <w:i/>
          <w:iCs/>
        </w:rPr>
        <w:t>Register</w:t>
      </w:r>
      <w:r w:rsidRPr="008D03CF">
        <w:rPr>
          <w:rFonts w:ascii="Arial" w:hAnsi="Arial" w:cs="Arial"/>
        </w:rPr>
        <w:t xml:space="preserve">, and </w:t>
      </w:r>
      <w:r w:rsidRPr="008D03CF">
        <w:rPr>
          <w:rFonts w:ascii="Arial" w:hAnsi="Arial" w:cs="Arial"/>
          <w:i/>
          <w:iCs/>
        </w:rPr>
        <w:t>Contact</w:t>
      </w:r>
      <w:r w:rsidRPr="008D03CF">
        <w:rPr>
          <w:rFonts w:ascii="Arial" w:hAnsi="Arial" w:cs="Arial"/>
        </w:rPr>
        <w:t xml:space="preserve">. It’s clean, intuitive, and </w:t>
      </w:r>
      <w:r w:rsidRPr="00EF02EA">
        <w:rPr>
          <w:rFonts w:ascii="Arial" w:hAnsi="Arial" w:cs="Arial"/>
        </w:rPr>
        <w:t>modelled</w:t>
      </w:r>
      <w:r w:rsidRPr="008D03CF">
        <w:rPr>
          <w:rFonts w:ascii="Arial" w:hAnsi="Arial" w:cs="Arial"/>
        </w:rPr>
        <w:t xml:space="preserve"> after successful platforms like Coursera and Udemy. To help users explore more easily, we also added dropdown mega-menus and filters for things like course level, length, price, and topic.</w:t>
      </w:r>
    </w:p>
    <w:p w14:paraId="47CFA31B" w14:textId="2648C517" w:rsidR="008D03CF" w:rsidRPr="007B1C92" w:rsidRDefault="008D03CF" w:rsidP="00EF02EA">
      <w:pPr>
        <w:spacing w:line="276" w:lineRule="auto"/>
        <w:jc w:val="both"/>
        <w:rPr>
          <w:rFonts w:ascii="Arial" w:hAnsi="Arial" w:cs="Arial"/>
          <w:b/>
          <w:bCs/>
          <w:color w:val="0F4761" w:themeColor="accent1" w:themeShade="BF"/>
        </w:rPr>
      </w:pPr>
      <w:r w:rsidRPr="008D03CF">
        <w:rPr>
          <w:rFonts w:ascii="Arial" w:hAnsi="Arial" w:cs="Arial"/>
          <w:b/>
          <w:bCs/>
          <w:color w:val="0F4761" w:themeColor="accent1" w:themeShade="BF"/>
        </w:rPr>
        <w:t>A Visual Identity</w:t>
      </w:r>
      <w:r w:rsidRPr="007B1C92">
        <w:rPr>
          <w:rFonts w:ascii="Arial" w:hAnsi="Arial" w:cs="Arial"/>
          <w:b/>
          <w:bCs/>
          <w:color w:val="0F4761" w:themeColor="accent1" w:themeShade="BF"/>
        </w:rPr>
        <w:t xml:space="preserve"> </w:t>
      </w:r>
      <w:r w:rsidRPr="008D03CF">
        <w:rPr>
          <w:rFonts w:ascii="Arial" w:hAnsi="Arial" w:cs="Arial"/>
          <w:b/>
          <w:bCs/>
          <w:color w:val="0F4761" w:themeColor="accent1" w:themeShade="BF"/>
        </w:rPr>
        <w:t>That</w:t>
      </w:r>
      <w:r w:rsidRPr="007B1C92">
        <w:rPr>
          <w:rFonts w:ascii="Arial" w:hAnsi="Arial" w:cs="Arial"/>
          <w:b/>
          <w:bCs/>
          <w:color w:val="0F4761" w:themeColor="accent1" w:themeShade="BF"/>
        </w:rPr>
        <w:t xml:space="preserve"> </w:t>
      </w:r>
      <w:r w:rsidRPr="008D03CF">
        <w:rPr>
          <w:rFonts w:ascii="Arial" w:hAnsi="Arial" w:cs="Arial"/>
          <w:b/>
          <w:bCs/>
          <w:color w:val="0F4761" w:themeColor="accent1" w:themeShade="BF"/>
        </w:rPr>
        <w:t>Actually</w:t>
      </w:r>
      <w:r w:rsidRPr="007B1C92">
        <w:rPr>
          <w:rFonts w:ascii="Arial" w:hAnsi="Arial" w:cs="Arial"/>
          <w:b/>
          <w:bCs/>
          <w:color w:val="0F4761" w:themeColor="accent1" w:themeShade="BF"/>
        </w:rPr>
        <w:t xml:space="preserve"> </w:t>
      </w:r>
      <w:r w:rsidRPr="008D03CF">
        <w:rPr>
          <w:rFonts w:ascii="Arial" w:hAnsi="Arial" w:cs="Arial"/>
          <w:b/>
          <w:bCs/>
          <w:color w:val="0F4761" w:themeColor="accent1" w:themeShade="BF"/>
        </w:rPr>
        <w:t>Says Something</w:t>
      </w:r>
    </w:p>
    <w:p w14:paraId="6EC8FC79" w14:textId="4BB06C37" w:rsidR="008D03CF" w:rsidRPr="008D03CF" w:rsidRDefault="008D03CF" w:rsidP="00EF02EA">
      <w:pPr>
        <w:spacing w:line="276" w:lineRule="auto"/>
        <w:jc w:val="both"/>
        <w:rPr>
          <w:rFonts w:ascii="Arial" w:hAnsi="Arial" w:cs="Arial"/>
        </w:rPr>
      </w:pPr>
      <w:r w:rsidRPr="008D03CF">
        <w:rPr>
          <w:rFonts w:ascii="Arial" w:hAnsi="Arial" w:cs="Arial"/>
        </w:rPr>
        <w:t xml:space="preserve">The redesign features a modern, cohesive look using high-contrast blues and oranges. Why those </w:t>
      </w:r>
      <w:r w:rsidRPr="00EF02EA">
        <w:rPr>
          <w:rFonts w:ascii="Arial" w:hAnsi="Arial" w:cs="Arial"/>
        </w:rPr>
        <w:t>colours</w:t>
      </w:r>
      <w:r w:rsidRPr="008D03CF">
        <w:rPr>
          <w:rFonts w:ascii="Arial" w:hAnsi="Arial" w:cs="Arial"/>
        </w:rPr>
        <w:t>? Studies show they build trust, signal professionalism, and add a creative vibe [9]. It’s not just pretty</w:t>
      </w:r>
      <w:r w:rsidRPr="00EF02EA">
        <w:rPr>
          <w:rFonts w:ascii="Arial" w:hAnsi="Arial" w:cs="Arial"/>
        </w:rPr>
        <w:t xml:space="preserve">, </w:t>
      </w:r>
      <w:r w:rsidRPr="008D03CF">
        <w:rPr>
          <w:rFonts w:ascii="Arial" w:hAnsi="Arial" w:cs="Arial"/>
        </w:rPr>
        <w:t>it’s purposeful.</w:t>
      </w:r>
    </w:p>
    <w:p w14:paraId="08FB33F1" w14:textId="72002D87" w:rsidR="008D03CF" w:rsidRPr="007B1C92" w:rsidRDefault="008D03CF" w:rsidP="00EF02EA">
      <w:pPr>
        <w:spacing w:line="276" w:lineRule="auto"/>
        <w:jc w:val="both"/>
        <w:rPr>
          <w:rFonts w:ascii="Arial" w:hAnsi="Arial" w:cs="Arial"/>
          <w:b/>
          <w:bCs/>
          <w:color w:val="0F4761" w:themeColor="accent1" w:themeShade="BF"/>
        </w:rPr>
      </w:pPr>
      <w:r w:rsidRPr="008D03CF">
        <w:rPr>
          <w:rFonts w:ascii="Arial" w:hAnsi="Arial" w:cs="Arial"/>
          <w:b/>
          <w:bCs/>
          <w:color w:val="0F4761" w:themeColor="accent1" w:themeShade="BF"/>
        </w:rPr>
        <w:t>Designed for Every</w:t>
      </w:r>
      <w:r w:rsidRPr="007B1C92">
        <w:rPr>
          <w:rFonts w:ascii="Arial" w:hAnsi="Arial" w:cs="Arial"/>
          <w:b/>
          <w:bCs/>
          <w:color w:val="0F4761" w:themeColor="accent1" w:themeShade="BF"/>
        </w:rPr>
        <w:t xml:space="preserve"> </w:t>
      </w:r>
      <w:r w:rsidRPr="008D03CF">
        <w:rPr>
          <w:rFonts w:ascii="Arial" w:hAnsi="Arial" w:cs="Arial"/>
          <w:b/>
          <w:bCs/>
          <w:color w:val="0F4761" w:themeColor="accent1" w:themeShade="BF"/>
        </w:rPr>
        <w:t>Device</w:t>
      </w:r>
    </w:p>
    <w:p w14:paraId="2F8A99EE" w14:textId="0BDF77ED" w:rsidR="008D03CF" w:rsidRPr="008D03CF" w:rsidRDefault="008D03CF" w:rsidP="00EF02EA">
      <w:pPr>
        <w:spacing w:line="276" w:lineRule="auto"/>
        <w:jc w:val="both"/>
        <w:rPr>
          <w:rFonts w:ascii="Arial" w:hAnsi="Arial" w:cs="Arial"/>
          <w:color w:val="0D0D0D" w:themeColor="text1" w:themeTint="F2"/>
        </w:rPr>
      </w:pPr>
      <w:r w:rsidRPr="008D03CF">
        <w:rPr>
          <w:rFonts w:ascii="Arial" w:hAnsi="Arial" w:cs="Arial"/>
        </w:rPr>
        <w:t xml:space="preserve">No matter the screen size, the new layout works. We used a flexible grid system and scalable components to make sure the site looks great on phones, tablets, and </w:t>
      </w:r>
      <w:r w:rsidRPr="008D03CF">
        <w:rPr>
          <w:rFonts w:ascii="Arial" w:hAnsi="Arial" w:cs="Arial"/>
          <w:color w:val="0D0D0D" w:themeColor="text1" w:themeTint="F2"/>
        </w:rPr>
        <w:t>desktops. Fluid fonts and smart breakpoints help everything feel natural and readable.</w:t>
      </w:r>
    </w:p>
    <w:p w14:paraId="5CE66C0C" w14:textId="2CC5C48D" w:rsidR="008D03CF" w:rsidRPr="007B1C92" w:rsidRDefault="008D03CF" w:rsidP="00EF02EA">
      <w:pPr>
        <w:spacing w:line="276" w:lineRule="auto"/>
        <w:jc w:val="both"/>
        <w:rPr>
          <w:rFonts w:ascii="Arial" w:hAnsi="Arial" w:cs="Arial"/>
          <w:b/>
          <w:bCs/>
          <w:color w:val="0F4761" w:themeColor="accent1" w:themeShade="BF"/>
        </w:rPr>
      </w:pPr>
      <w:r w:rsidRPr="008D03CF">
        <w:rPr>
          <w:rFonts w:ascii="Arial" w:hAnsi="Arial" w:cs="Arial"/>
          <w:b/>
          <w:bCs/>
          <w:color w:val="0F4761" w:themeColor="accent1" w:themeShade="BF"/>
        </w:rPr>
        <w:t>Better Use of Media</w:t>
      </w:r>
    </w:p>
    <w:p w14:paraId="73400F8E" w14:textId="280A4F99" w:rsidR="008D03CF" w:rsidRPr="008D03CF" w:rsidRDefault="008D03CF" w:rsidP="00EF02EA">
      <w:pPr>
        <w:spacing w:line="276" w:lineRule="auto"/>
        <w:jc w:val="both"/>
        <w:rPr>
          <w:rFonts w:ascii="Arial" w:hAnsi="Arial" w:cs="Arial"/>
        </w:rPr>
      </w:pPr>
      <w:r w:rsidRPr="008D03CF">
        <w:rPr>
          <w:rFonts w:ascii="Arial" w:hAnsi="Arial" w:cs="Arial"/>
        </w:rPr>
        <w:t xml:space="preserve">We ditched the pixelated images and brought in high-res, professional course visuals. Plus, instructor intro videos are now front and </w:t>
      </w:r>
      <w:r w:rsidRPr="00EF02EA">
        <w:rPr>
          <w:rFonts w:ascii="Arial" w:hAnsi="Arial" w:cs="Arial"/>
        </w:rPr>
        <w:t xml:space="preserve">centre, </w:t>
      </w:r>
      <w:r w:rsidRPr="008D03CF">
        <w:rPr>
          <w:rFonts w:ascii="Arial" w:hAnsi="Arial" w:cs="Arial"/>
        </w:rPr>
        <w:t>right at the top of the page. That small change alone can boost enrolment by up to 35% [10].</w:t>
      </w:r>
    </w:p>
    <w:p w14:paraId="42393090" w14:textId="0FBA8DCC" w:rsidR="008D03CF" w:rsidRPr="007B1C92" w:rsidRDefault="008D03CF" w:rsidP="00EF02EA">
      <w:pPr>
        <w:spacing w:line="276" w:lineRule="auto"/>
        <w:jc w:val="both"/>
        <w:rPr>
          <w:rFonts w:ascii="Arial" w:hAnsi="Arial" w:cs="Arial"/>
          <w:b/>
          <w:bCs/>
          <w:color w:val="0F4761" w:themeColor="accent1" w:themeShade="BF"/>
        </w:rPr>
      </w:pPr>
      <w:r w:rsidRPr="008D03CF">
        <w:rPr>
          <w:rFonts w:ascii="Arial" w:hAnsi="Arial" w:cs="Arial"/>
          <w:b/>
          <w:bCs/>
          <w:color w:val="0F4761" w:themeColor="accent1" w:themeShade="BF"/>
        </w:rPr>
        <w:t>Enrolment Made Easy</w:t>
      </w:r>
    </w:p>
    <w:p w14:paraId="7BA1C174" w14:textId="40A9F8B1" w:rsidR="008D03CF" w:rsidRDefault="008D03CF" w:rsidP="00EF02EA">
      <w:pPr>
        <w:spacing w:line="276" w:lineRule="auto"/>
        <w:jc w:val="both"/>
        <w:rPr>
          <w:rFonts w:ascii="Arial" w:hAnsi="Arial" w:cs="Arial"/>
        </w:rPr>
      </w:pPr>
      <w:r w:rsidRPr="008D03CF">
        <w:rPr>
          <w:rFonts w:ascii="Arial" w:hAnsi="Arial" w:cs="Arial"/>
        </w:rPr>
        <w:t xml:space="preserve">Signing up </w:t>
      </w:r>
      <w:r w:rsidRPr="00EF02EA">
        <w:rPr>
          <w:rFonts w:ascii="Arial" w:hAnsi="Arial" w:cs="Arial"/>
        </w:rPr>
        <w:t>are</w:t>
      </w:r>
      <w:r w:rsidRPr="008D03CF">
        <w:rPr>
          <w:rFonts w:ascii="Arial" w:hAnsi="Arial" w:cs="Arial"/>
        </w:rPr>
        <w:t xml:space="preserve"> now just three simple steps</w:t>
      </w:r>
      <w:r w:rsidRPr="00EF02EA">
        <w:rPr>
          <w:rFonts w:ascii="Arial" w:hAnsi="Arial" w:cs="Arial"/>
        </w:rPr>
        <w:t xml:space="preserve">, </w:t>
      </w:r>
      <w:r w:rsidRPr="008D03CF">
        <w:rPr>
          <w:rFonts w:ascii="Arial" w:hAnsi="Arial" w:cs="Arial"/>
        </w:rPr>
        <w:t>with a progress bar to show users where they are. Returning users will find some fields already filled in, saving them time and reducing drop-off.</w:t>
      </w:r>
    </w:p>
    <w:p w14:paraId="423AAD9A" w14:textId="77777777" w:rsidR="007B1C92" w:rsidRDefault="007B1C92" w:rsidP="00EF02EA">
      <w:pPr>
        <w:spacing w:line="276" w:lineRule="auto"/>
        <w:jc w:val="both"/>
        <w:rPr>
          <w:rFonts w:ascii="Arial" w:hAnsi="Arial" w:cs="Arial"/>
        </w:rPr>
      </w:pPr>
    </w:p>
    <w:p w14:paraId="2E4E1FEE" w14:textId="77777777" w:rsidR="007B1C92" w:rsidRDefault="007B1C92" w:rsidP="00EF02EA">
      <w:pPr>
        <w:spacing w:line="276" w:lineRule="auto"/>
        <w:jc w:val="both"/>
        <w:rPr>
          <w:rFonts w:ascii="Arial" w:hAnsi="Arial" w:cs="Arial"/>
        </w:rPr>
      </w:pPr>
    </w:p>
    <w:p w14:paraId="5636A16A" w14:textId="77777777" w:rsidR="007B1C92" w:rsidRPr="008D03CF" w:rsidRDefault="007B1C92" w:rsidP="00EF02EA">
      <w:pPr>
        <w:spacing w:line="276" w:lineRule="auto"/>
        <w:jc w:val="both"/>
        <w:rPr>
          <w:rFonts w:ascii="Arial" w:hAnsi="Arial" w:cs="Arial"/>
        </w:rPr>
      </w:pPr>
    </w:p>
    <w:p w14:paraId="2A08E55B" w14:textId="75EC0F9D" w:rsidR="008D03CF" w:rsidRPr="007B1C92" w:rsidRDefault="008D03CF" w:rsidP="00EF02EA">
      <w:pPr>
        <w:spacing w:line="276" w:lineRule="auto"/>
        <w:jc w:val="both"/>
        <w:rPr>
          <w:rFonts w:ascii="Arial" w:hAnsi="Arial" w:cs="Arial"/>
          <w:b/>
          <w:bCs/>
          <w:color w:val="0F4761" w:themeColor="accent1" w:themeShade="BF"/>
        </w:rPr>
      </w:pPr>
      <w:r w:rsidRPr="008D03CF">
        <w:rPr>
          <w:rFonts w:ascii="Arial" w:hAnsi="Arial" w:cs="Arial"/>
          <w:b/>
          <w:bCs/>
          <w:color w:val="0F4761" w:themeColor="accent1" w:themeShade="BF"/>
        </w:rPr>
        <w:lastRenderedPageBreak/>
        <w:t>Personalisation that Feels Personal</w:t>
      </w:r>
    </w:p>
    <w:p w14:paraId="3768ACDA" w14:textId="3777E32D" w:rsidR="00EF02EA" w:rsidRPr="008D03CF" w:rsidRDefault="008D03CF" w:rsidP="00EF02EA">
      <w:pPr>
        <w:spacing w:line="276" w:lineRule="auto"/>
        <w:jc w:val="both"/>
        <w:rPr>
          <w:rFonts w:ascii="Arial" w:hAnsi="Arial" w:cs="Arial"/>
        </w:rPr>
      </w:pPr>
      <w:r w:rsidRPr="008D03CF">
        <w:rPr>
          <w:rFonts w:ascii="Arial" w:hAnsi="Arial" w:cs="Arial"/>
        </w:rPr>
        <w:t>We added a “Recommended for You” section that tailors course suggestions based on user activity</w:t>
      </w:r>
      <w:r w:rsidRPr="00EF02EA">
        <w:rPr>
          <w:rFonts w:ascii="Arial" w:hAnsi="Arial" w:cs="Arial"/>
        </w:rPr>
        <w:t>, like</w:t>
      </w:r>
      <w:r w:rsidRPr="008D03CF">
        <w:rPr>
          <w:rFonts w:ascii="Arial" w:hAnsi="Arial" w:cs="Arial"/>
        </w:rPr>
        <w:t xml:space="preserve"> Netflix’s algorithm [11]. This keeps users engaged and makes the platform feel more relevant to them.</w:t>
      </w:r>
    </w:p>
    <w:p w14:paraId="28BB9085" w14:textId="77777777" w:rsidR="008D03CF" w:rsidRPr="007B1C92" w:rsidRDefault="008D03CF" w:rsidP="00EF02EA">
      <w:pPr>
        <w:spacing w:line="276" w:lineRule="auto"/>
        <w:jc w:val="both"/>
        <w:rPr>
          <w:rFonts w:ascii="Arial" w:hAnsi="Arial" w:cs="Arial"/>
          <w:b/>
          <w:bCs/>
          <w:color w:val="0F4761" w:themeColor="accent1" w:themeShade="BF"/>
        </w:rPr>
      </w:pPr>
      <w:r w:rsidRPr="008D03CF">
        <w:rPr>
          <w:rFonts w:ascii="Arial" w:hAnsi="Arial" w:cs="Arial"/>
          <w:b/>
          <w:bCs/>
          <w:color w:val="0F4761" w:themeColor="accent1" w:themeShade="BF"/>
        </w:rPr>
        <w:t>Accessibility Upgrade</w:t>
      </w:r>
      <w:r w:rsidRPr="007B1C92">
        <w:rPr>
          <w:rFonts w:ascii="Arial" w:hAnsi="Arial" w:cs="Arial"/>
          <w:b/>
          <w:bCs/>
          <w:color w:val="0F4761" w:themeColor="accent1" w:themeShade="BF"/>
        </w:rPr>
        <w:t>s</w:t>
      </w:r>
    </w:p>
    <w:p w14:paraId="73E827D1" w14:textId="5F6B0C16" w:rsidR="008D03CF" w:rsidRPr="008D03CF" w:rsidRDefault="008D03CF" w:rsidP="00EF02EA">
      <w:pPr>
        <w:spacing w:line="276" w:lineRule="auto"/>
        <w:jc w:val="both"/>
        <w:rPr>
          <w:rFonts w:ascii="Arial" w:hAnsi="Arial" w:cs="Arial"/>
          <w:b/>
          <w:bCs/>
        </w:rPr>
      </w:pPr>
      <w:r w:rsidRPr="008D03CF">
        <w:rPr>
          <w:rFonts w:ascii="Arial" w:hAnsi="Arial" w:cs="Arial"/>
        </w:rPr>
        <w:t>Accessibility isn’t an afterthought here. All images now have alt text, contrast meets WCAG AA standards, and we’ve improved keyboard navigation. We’re also planning to roll out semantic HTML to support screen readers.</w:t>
      </w:r>
    </w:p>
    <w:p w14:paraId="5A22301D" w14:textId="539785CF" w:rsidR="008D03CF" w:rsidRPr="007B1C92" w:rsidRDefault="008D03CF" w:rsidP="00EF02EA">
      <w:pPr>
        <w:spacing w:line="276" w:lineRule="auto"/>
        <w:jc w:val="both"/>
        <w:rPr>
          <w:rFonts w:ascii="Arial" w:hAnsi="Arial" w:cs="Arial"/>
          <w:b/>
          <w:bCs/>
          <w:color w:val="0F4761" w:themeColor="accent1" w:themeShade="BF"/>
        </w:rPr>
      </w:pPr>
      <w:r w:rsidRPr="008D03CF">
        <w:rPr>
          <w:rFonts w:ascii="Arial" w:hAnsi="Arial" w:cs="Arial"/>
          <w:b/>
          <w:bCs/>
          <w:color w:val="0F4761" w:themeColor="accent1" w:themeShade="BF"/>
        </w:rPr>
        <w:t>Stronger, Smarter CTAs</w:t>
      </w:r>
    </w:p>
    <w:p w14:paraId="0BF65D7F" w14:textId="7BAFE2C7" w:rsidR="008D03CF" w:rsidRPr="008D03CF" w:rsidRDefault="008D03CF" w:rsidP="00EF02EA">
      <w:pPr>
        <w:spacing w:line="276" w:lineRule="auto"/>
        <w:jc w:val="both"/>
        <w:rPr>
          <w:rFonts w:ascii="Arial" w:hAnsi="Arial" w:cs="Arial"/>
        </w:rPr>
      </w:pPr>
      <w:r w:rsidRPr="008D03CF">
        <w:rPr>
          <w:rFonts w:ascii="Arial" w:hAnsi="Arial" w:cs="Arial"/>
        </w:rPr>
        <w:t>The main call-to-action</w:t>
      </w:r>
      <w:r w:rsidRPr="00EF02EA">
        <w:rPr>
          <w:rFonts w:ascii="Arial" w:hAnsi="Arial" w:cs="Arial"/>
        </w:rPr>
        <w:t xml:space="preserve"> “</w:t>
      </w:r>
      <w:r w:rsidRPr="008D03CF">
        <w:rPr>
          <w:rFonts w:ascii="Arial" w:hAnsi="Arial" w:cs="Arial"/>
          <w:i/>
          <w:iCs/>
        </w:rPr>
        <w:t>Enrol Now</w:t>
      </w:r>
      <w:r w:rsidRPr="00EF02EA">
        <w:rPr>
          <w:rFonts w:ascii="Arial" w:hAnsi="Arial" w:cs="Arial"/>
        </w:rPr>
        <w:t xml:space="preserve">” </w:t>
      </w:r>
      <w:r w:rsidRPr="008D03CF">
        <w:rPr>
          <w:rFonts w:ascii="Arial" w:hAnsi="Arial" w:cs="Arial"/>
        </w:rPr>
        <w:t xml:space="preserve">has been redesigned for visibility. It uses a bright accent </w:t>
      </w:r>
      <w:r w:rsidRPr="00EF02EA">
        <w:rPr>
          <w:rFonts w:ascii="Arial" w:hAnsi="Arial" w:cs="Arial"/>
        </w:rPr>
        <w:t>colour</w:t>
      </w:r>
      <w:r w:rsidRPr="008D03CF">
        <w:rPr>
          <w:rFonts w:ascii="Arial" w:hAnsi="Arial" w:cs="Arial"/>
        </w:rPr>
        <w:t xml:space="preserve"> and appears consistently across the site, guiding users clearly toward </w:t>
      </w:r>
      <w:r w:rsidRPr="00EF02EA">
        <w:rPr>
          <w:rFonts w:ascii="Arial" w:hAnsi="Arial" w:cs="Arial"/>
        </w:rPr>
        <w:t>acting</w:t>
      </w:r>
      <w:r w:rsidRPr="008D03CF">
        <w:rPr>
          <w:rFonts w:ascii="Arial" w:hAnsi="Arial" w:cs="Arial"/>
        </w:rPr>
        <w:t>.</w:t>
      </w:r>
    </w:p>
    <w:p w14:paraId="056D8CA2" w14:textId="6A95AC6A" w:rsidR="008D03CF" w:rsidRPr="008D03CF" w:rsidRDefault="008D03CF" w:rsidP="00EF02EA">
      <w:pPr>
        <w:spacing w:line="276" w:lineRule="auto"/>
        <w:jc w:val="both"/>
        <w:rPr>
          <w:rFonts w:ascii="Arial" w:hAnsi="Arial" w:cs="Arial"/>
        </w:rPr>
      </w:pPr>
      <w:r w:rsidRPr="008D03CF">
        <w:rPr>
          <w:rFonts w:ascii="Arial" w:hAnsi="Arial" w:cs="Arial"/>
        </w:rPr>
        <w:t xml:space="preserve">These updates don’t just fix what was </w:t>
      </w:r>
      <w:r w:rsidRPr="00EF02EA">
        <w:rPr>
          <w:rFonts w:ascii="Arial" w:hAnsi="Arial" w:cs="Arial"/>
        </w:rPr>
        <w:t>broken, they</w:t>
      </w:r>
      <w:r w:rsidRPr="008D03CF">
        <w:rPr>
          <w:rFonts w:ascii="Arial" w:hAnsi="Arial" w:cs="Arial"/>
        </w:rPr>
        <w:t xml:space="preserve"> move EduNext into a new era. With these changes, the platform is positioned to feel more modern, more intuitive, and more competitive</w:t>
      </w:r>
      <w:r w:rsidRPr="00EF02EA">
        <w:rPr>
          <w:rFonts w:ascii="Arial" w:hAnsi="Arial" w:cs="Arial"/>
        </w:rPr>
        <w:t xml:space="preserve">, </w:t>
      </w:r>
      <w:r w:rsidRPr="008D03CF">
        <w:rPr>
          <w:rFonts w:ascii="Arial" w:hAnsi="Arial" w:cs="Arial"/>
        </w:rPr>
        <w:t>while directly supporting its goals of boosting enrolment, keeping learners engaged, and earning user trust.</w:t>
      </w:r>
    </w:p>
    <w:p w14:paraId="22B300FA" w14:textId="77777777" w:rsidR="00B04574" w:rsidRPr="00EF02EA" w:rsidRDefault="00B04574" w:rsidP="00EF02EA">
      <w:pPr>
        <w:spacing w:line="276" w:lineRule="auto"/>
        <w:jc w:val="both"/>
        <w:rPr>
          <w:rFonts w:ascii="Arial" w:hAnsi="Arial" w:cs="Arial"/>
        </w:rPr>
      </w:pPr>
    </w:p>
    <w:p w14:paraId="61720950" w14:textId="28D7444C" w:rsidR="003A4932" w:rsidRPr="00EF02EA" w:rsidRDefault="003A4932" w:rsidP="00EF02EA">
      <w:pPr>
        <w:pStyle w:val="Heading1"/>
        <w:rPr>
          <w:rFonts w:ascii="Arial" w:hAnsi="Arial" w:cs="Arial"/>
          <w:b/>
          <w:bCs/>
        </w:rPr>
      </w:pPr>
      <w:bookmarkStart w:id="4" w:name="_Toc214532820"/>
      <w:r w:rsidRPr="00EF02EA">
        <w:rPr>
          <w:rFonts w:ascii="Arial" w:hAnsi="Arial" w:cs="Arial"/>
          <w:b/>
          <w:bCs/>
        </w:rPr>
        <w:t>Responsive Design Implementation</w:t>
      </w:r>
      <w:bookmarkEnd w:id="4"/>
    </w:p>
    <w:p w14:paraId="6EDC28C9" w14:textId="4899BAD0" w:rsidR="003A4932" w:rsidRDefault="003A4932" w:rsidP="00EF02EA">
      <w:pPr>
        <w:spacing w:line="276" w:lineRule="auto"/>
        <w:jc w:val="both"/>
        <w:rPr>
          <w:rFonts w:ascii="Arial" w:hAnsi="Arial" w:cs="Arial"/>
        </w:rPr>
      </w:pPr>
      <w:r w:rsidRPr="003A4932">
        <w:rPr>
          <w:rFonts w:ascii="Arial" w:hAnsi="Arial" w:cs="Arial"/>
        </w:rPr>
        <w:t>In today’s digital world, responsive design isn’t just a nice-to-have</w:t>
      </w:r>
      <w:r w:rsidRPr="00EF02EA">
        <w:rPr>
          <w:rFonts w:ascii="Arial" w:hAnsi="Arial" w:cs="Arial"/>
        </w:rPr>
        <w:t xml:space="preserve">, </w:t>
      </w:r>
      <w:r w:rsidRPr="003A4932">
        <w:rPr>
          <w:rFonts w:ascii="Arial" w:hAnsi="Arial" w:cs="Arial"/>
        </w:rPr>
        <w:t>it’s essential. Whether you're selling products or offering online courses, how your site performs on mobile can make or break the user experience.</w:t>
      </w:r>
    </w:p>
    <w:p w14:paraId="5EE8DD4B" w14:textId="77777777" w:rsidR="007F08DD" w:rsidRPr="003A4932" w:rsidRDefault="007F08DD" w:rsidP="00EF02EA">
      <w:pPr>
        <w:spacing w:line="276" w:lineRule="auto"/>
        <w:jc w:val="both"/>
        <w:rPr>
          <w:rFonts w:ascii="Arial" w:hAnsi="Arial" w:cs="Arial"/>
        </w:rPr>
      </w:pPr>
    </w:p>
    <w:p w14:paraId="0F15A859" w14:textId="002E6932" w:rsidR="003A4932" w:rsidRPr="00EF02EA" w:rsidRDefault="003A4932" w:rsidP="00EF02EA">
      <w:pPr>
        <w:pStyle w:val="Heading2"/>
        <w:rPr>
          <w:rFonts w:ascii="Arial" w:hAnsi="Arial" w:cs="Arial"/>
          <w:b/>
          <w:bCs/>
        </w:rPr>
      </w:pPr>
      <w:bookmarkStart w:id="5" w:name="_Toc214532821"/>
      <w:r w:rsidRPr="00EF02EA">
        <w:rPr>
          <w:rFonts w:ascii="Arial" w:hAnsi="Arial" w:cs="Arial"/>
          <w:b/>
          <w:bCs/>
        </w:rPr>
        <w:t>Why Responsive Design Matters</w:t>
      </w:r>
      <w:bookmarkEnd w:id="5"/>
    </w:p>
    <w:p w14:paraId="4CE82597" w14:textId="04BBC0FB" w:rsidR="003A4932" w:rsidRDefault="003A4932" w:rsidP="00EF02EA">
      <w:pPr>
        <w:spacing w:line="276" w:lineRule="auto"/>
        <w:jc w:val="both"/>
        <w:rPr>
          <w:rFonts w:ascii="Arial" w:hAnsi="Arial" w:cs="Arial"/>
        </w:rPr>
      </w:pPr>
      <w:r w:rsidRPr="003A4932">
        <w:rPr>
          <w:rFonts w:ascii="Arial" w:hAnsi="Arial" w:cs="Arial"/>
        </w:rPr>
        <w:t>Think about this: Google reports that 70% of users are more likely to stick around on a mobile-friendly site [12]. That’s a huge number</w:t>
      </w:r>
      <w:r w:rsidRPr="00EF02EA">
        <w:rPr>
          <w:rFonts w:ascii="Arial" w:hAnsi="Arial" w:cs="Arial"/>
        </w:rPr>
        <w:t xml:space="preserve">, </w:t>
      </w:r>
      <w:r w:rsidRPr="003A4932">
        <w:rPr>
          <w:rFonts w:ascii="Arial" w:hAnsi="Arial" w:cs="Arial"/>
        </w:rPr>
        <w:t>and a clear sign that responsiveness is key. For platforms like EduNext, which rely on subscriptions and enrolments, a mobile-optimised experience directly boosts conversions. In fact, mobile-optimised sites have been shown to increase sales by up to 32% [13]. So yeah, it matters</w:t>
      </w:r>
      <w:r w:rsidRPr="00EF02EA">
        <w:rPr>
          <w:rFonts w:ascii="Arial" w:hAnsi="Arial" w:cs="Arial"/>
        </w:rPr>
        <w:t xml:space="preserve">, </w:t>
      </w:r>
      <w:r w:rsidRPr="003A4932">
        <w:rPr>
          <w:rFonts w:ascii="Arial" w:hAnsi="Arial" w:cs="Arial"/>
        </w:rPr>
        <w:t>a lot.</w:t>
      </w:r>
    </w:p>
    <w:p w14:paraId="5C5539D7" w14:textId="77777777" w:rsidR="007F08DD" w:rsidRPr="003A4932" w:rsidRDefault="007F08DD" w:rsidP="00EF02EA">
      <w:pPr>
        <w:spacing w:line="276" w:lineRule="auto"/>
        <w:jc w:val="both"/>
        <w:rPr>
          <w:rFonts w:ascii="Arial" w:hAnsi="Arial" w:cs="Arial"/>
        </w:rPr>
      </w:pPr>
    </w:p>
    <w:p w14:paraId="00F6E1BC" w14:textId="02CC9E95" w:rsidR="003A4932" w:rsidRPr="00EF02EA" w:rsidRDefault="003A4932" w:rsidP="00EF02EA">
      <w:pPr>
        <w:pStyle w:val="Heading2"/>
        <w:rPr>
          <w:rFonts w:ascii="Arial" w:hAnsi="Arial" w:cs="Arial"/>
          <w:b/>
          <w:bCs/>
        </w:rPr>
      </w:pPr>
      <w:bookmarkStart w:id="6" w:name="_Toc214532822"/>
      <w:r w:rsidRPr="00EF02EA">
        <w:rPr>
          <w:rFonts w:ascii="Arial" w:hAnsi="Arial" w:cs="Arial"/>
          <w:b/>
          <w:bCs/>
        </w:rPr>
        <w:t>How We Built Responsiveness into the Design</w:t>
      </w:r>
      <w:bookmarkEnd w:id="6"/>
    </w:p>
    <w:p w14:paraId="1A3E8E8A" w14:textId="77777777" w:rsidR="003A4932" w:rsidRPr="003A4932" w:rsidRDefault="003A4932" w:rsidP="00EF02EA">
      <w:pPr>
        <w:spacing w:line="276" w:lineRule="auto"/>
        <w:jc w:val="both"/>
        <w:rPr>
          <w:rFonts w:ascii="Arial" w:hAnsi="Arial" w:cs="Arial"/>
        </w:rPr>
      </w:pPr>
      <w:r w:rsidRPr="003A4932">
        <w:rPr>
          <w:rFonts w:ascii="Arial" w:hAnsi="Arial" w:cs="Arial"/>
        </w:rPr>
        <w:t>To make sure EduNext works seamlessly across devices, we followed a few proven principles:</w:t>
      </w:r>
    </w:p>
    <w:p w14:paraId="6CEF022C" w14:textId="002E1DD3" w:rsidR="003A4932" w:rsidRPr="003A4932" w:rsidRDefault="003A4932" w:rsidP="00EF02EA">
      <w:pPr>
        <w:numPr>
          <w:ilvl w:val="0"/>
          <w:numId w:val="4"/>
        </w:numPr>
        <w:spacing w:line="276" w:lineRule="auto"/>
        <w:jc w:val="both"/>
        <w:rPr>
          <w:rFonts w:ascii="Arial" w:hAnsi="Arial" w:cs="Arial"/>
        </w:rPr>
      </w:pPr>
      <w:r w:rsidRPr="003A4932">
        <w:rPr>
          <w:rFonts w:ascii="Arial" w:hAnsi="Arial" w:cs="Arial"/>
          <w:b/>
          <w:bCs/>
          <w:color w:val="0F4761" w:themeColor="accent1" w:themeShade="BF"/>
        </w:rPr>
        <w:t>Fluid Grids</w:t>
      </w:r>
      <w:r w:rsidRPr="003A4932">
        <w:rPr>
          <w:rFonts w:ascii="Arial" w:hAnsi="Arial" w:cs="Arial"/>
          <w:color w:val="0F4761" w:themeColor="accent1" w:themeShade="BF"/>
        </w:rPr>
        <w:t xml:space="preserve">: </w:t>
      </w:r>
      <w:r w:rsidRPr="003A4932">
        <w:rPr>
          <w:rFonts w:ascii="Arial" w:hAnsi="Arial" w:cs="Arial"/>
        </w:rPr>
        <w:t xml:space="preserve">Instead of fixed widths, we used percentage-based </w:t>
      </w:r>
      <w:r w:rsidRPr="00EF02EA">
        <w:rPr>
          <w:rFonts w:ascii="Arial" w:hAnsi="Arial" w:cs="Arial"/>
        </w:rPr>
        <w:t>layouts,</w:t>
      </w:r>
      <w:r w:rsidRPr="003A4932">
        <w:rPr>
          <w:rFonts w:ascii="Arial" w:hAnsi="Arial" w:cs="Arial"/>
        </w:rPr>
        <w:t xml:space="preserve"> so content adjusts smoothly on different screens.</w:t>
      </w:r>
    </w:p>
    <w:p w14:paraId="2833469D" w14:textId="138AC791" w:rsidR="003A4932" w:rsidRPr="003A4932" w:rsidRDefault="003A4932" w:rsidP="00EF02EA">
      <w:pPr>
        <w:numPr>
          <w:ilvl w:val="0"/>
          <w:numId w:val="4"/>
        </w:numPr>
        <w:spacing w:line="276" w:lineRule="auto"/>
        <w:jc w:val="both"/>
        <w:rPr>
          <w:rFonts w:ascii="Arial" w:hAnsi="Arial" w:cs="Arial"/>
        </w:rPr>
      </w:pPr>
      <w:r w:rsidRPr="003A4932">
        <w:rPr>
          <w:rFonts w:ascii="Arial" w:hAnsi="Arial" w:cs="Arial"/>
          <w:b/>
          <w:bCs/>
          <w:color w:val="0F4761" w:themeColor="accent1" w:themeShade="BF"/>
        </w:rPr>
        <w:lastRenderedPageBreak/>
        <w:t>Flexible Media</w:t>
      </w:r>
      <w:r w:rsidRPr="003A4932">
        <w:rPr>
          <w:rFonts w:ascii="Arial" w:hAnsi="Arial" w:cs="Arial"/>
        </w:rPr>
        <w:t>: Images automatically resize while keeping their proportions, so nothing looks squished or blurry.</w:t>
      </w:r>
    </w:p>
    <w:p w14:paraId="5228B134" w14:textId="3359A8B3" w:rsidR="003A4932" w:rsidRPr="003A4932" w:rsidRDefault="003A4932" w:rsidP="00EF02EA">
      <w:pPr>
        <w:numPr>
          <w:ilvl w:val="0"/>
          <w:numId w:val="4"/>
        </w:numPr>
        <w:spacing w:line="276" w:lineRule="auto"/>
        <w:jc w:val="both"/>
        <w:rPr>
          <w:rFonts w:ascii="Arial" w:hAnsi="Arial" w:cs="Arial"/>
        </w:rPr>
      </w:pPr>
      <w:r w:rsidRPr="003A4932">
        <w:rPr>
          <w:rFonts w:ascii="Arial" w:hAnsi="Arial" w:cs="Arial"/>
          <w:b/>
          <w:bCs/>
          <w:color w:val="0F4761" w:themeColor="accent1" w:themeShade="BF"/>
        </w:rPr>
        <w:t>Breakpoints</w:t>
      </w:r>
      <w:r w:rsidRPr="003A4932">
        <w:rPr>
          <w:rFonts w:ascii="Arial" w:hAnsi="Arial" w:cs="Arial"/>
        </w:rPr>
        <w:t>: We designed for the most common screen widths</w:t>
      </w:r>
      <w:r w:rsidRPr="00EF02EA">
        <w:rPr>
          <w:rFonts w:ascii="Arial" w:hAnsi="Arial" w:cs="Arial"/>
        </w:rPr>
        <w:t xml:space="preserve"> </w:t>
      </w:r>
      <w:r w:rsidRPr="003A4932">
        <w:rPr>
          <w:rFonts w:ascii="Arial" w:hAnsi="Arial" w:cs="Arial"/>
        </w:rPr>
        <w:t>480px, 768px, 1024px, and 1440px</w:t>
      </w:r>
      <w:r w:rsidRPr="00EF02EA">
        <w:rPr>
          <w:rFonts w:ascii="Arial" w:hAnsi="Arial" w:cs="Arial"/>
        </w:rPr>
        <w:t xml:space="preserve">, </w:t>
      </w:r>
      <w:r w:rsidRPr="003A4932">
        <w:rPr>
          <w:rFonts w:ascii="Arial" w:hAnsi="Arial" w:cs="Arial"/>
        </w:rPr>
        <w:t>to ensure everything looks great on phones, tablets, laptops, and desktops.</w:t>
      </w:r>
    </w:p>
    <w:p w14:paraId="7E22EC42" w14:textId="0407C833" w:rsidR="003A4932" w:rsidRDefault="003A4932" w:rsidP="00EF02EA">
      <w:pPr>
        <w:numPr>
          <w:ilvl w:val="0"/>
          <w:numId w:val="4"/>
        </w:numPr>
        <w:spacing w:line="276" w:lineRule="auto"/>
        <w:jc w:val="both"/>
        <w:rPr>
          <w:rFonts w:ascii="Arial" w:hAnsi="Arial" w:cs="Arial"/>
        </w:rPr>
      </w:pPr>
      <w:r w:rsidRPr="003A4932">
        <w:rPr>
          <w:rFonts w:ascii="Arial" w:hAnsi="Arial" w:cs="Arial"/>
          <w:b/>
          <w:bCs/>
          <w:color w:val="0F4761" w:themeColor="accent1" w:themeShade="BF"/>
        </w:rPr>
        <w:t>Mobile-First Approach</w:t>
      </w:r>
      <w:r w:rsidRPr="003A4932">
        <w:rPr>
          <w:rFonts w:ascii="Arial" w:hAnsi="Arial" w:cs="Arial"/>
        </w:rPr>
        <w:t xml:space="preserve">: We started designing from the smallest screens up. This means the essentials always stay front and </w:t>
      </w:r>
      <w:r w:rsidRPr="00EF02EA">
        <w:rPr>
          <w:rFonts w:ascii="Arial" w:hAnsi="Arial" w:cs="Arial"/>
        </w:rPr>
        <w:t>centre</w:t>
      </w:r>
      <w:r w:rsidRPr="003A4932">
        <w:rPr>
          <w:rFonts w:ascii="Arial" w:hAnsi="Arial" w:cs="Arial"/>
        </w:rPr>
        <w:t>, no matter what device you're using.</w:t>
      </w:r>
    </w:p>
    <w:p w14:paraId="1D6B1433" w14:textId="77777777" w:rsidR="007F08DD" w:rsidRPr="003A4932" w:rsidRDefault="007F08DD" w:rsidP="007F08DD">
      <w:pPr>
        <w:spacing w:line="276" w:lineRule="auto"/>
        <w:ind w:left="720"/>
        <w:jc w:val="both"/>
        <w:rPr>
          <w:rFonts w:ascii="Arial" w:hAnsi="Arial" w:cs="Arial"/>
        </w:rPr>
      </w:pPr>
    </w:p>
    <w:p w14:paraId="1CCE8E0C" w14:textId="0563A21F" w:rsidR="003A4932" w:rsidRPr="00EF02EA" w:rsidRDefault="003A4932" w:rsidP="00EF02EA">
      <w:pPr>
        <w:pStyle w:val="Heading2"/>
        <w:rPr>
          <w:rFonts w:ascii="Arial" w:hAnsi="Arial" w:cs="Arial"/>
          <w:b/>
          <w:bCs/>
        </w:rPr>
      </w:pPr>
      <w:bookmarkStart w:id="7" w:name="_Toc214532823"/>
      <w:r w:rsidRPr="00EF02EA">
        <w:rPr>
          <w:rFonts w:ascii="Arial" w:hAnsi="Arial" w:cs="Arial"/>
          <w:b/>
          <w:bCs/>
        </w:rPr>
        <w:t>Real-World Examples to Learn From</w:t>
      </w:r>
      <w:bookmarkEnd w:id="7"/>
    </w:p>
    <w:p w14:paraId="3B2C35C1" w14:textId="77777777" w:rsidR="003A4932" w:rsidRPr="003A4932" w:rsidRDefault="003A4932" w:rsidP="00EF02EA">
      <w:pPr>
        <w:spacing w:line="276" w:lineRule="auto"/>
        <w:jc w:val="both"/>
        <w:rPr>
          <w:rFonts w:ascii="Arial" w:hAnsi="Arial" w:cs="Arial"/>
        </w:rPr>
      </w:pPr>
      <w:r w:rsidRPr="003A4932">
        <w:rPr>
          <w:rFonts w:ascii="Arial" w:hAnsi="Arial" w:cs="Arial"/>
        </w:rPr>
        <w:t>We didn’t design in a vacuum. Here are a few platforms that inspired our approach:</w:t>
      </w:r>
    </w:p>
    <w:p w14:paraId="2A170D53" w14:textId="77777777" w:rsidR="003A4932" w:rsidRPr="003A4932" w:rsidRDefault="003A4932" w:rsidP="00EF02EA">
      <w:pPr>
        <w:numPr>
          <w:ilvl w:val="0"/>
          <w:numId w:val="5"/>
        </w:numPr>
        <w:spacing w:line="276" w:lineRule="auto"/>
        <w:jc w:val="both"/>
        <w:rPr>
          <w:rFonts w:ascii="Arial" w:hAnsi="Arial" w:cs="Arial"/>
        </w:rPr>
      </w:pPr>
      <w:r w:rsidRPr="003A4932">
        <w:rPr>
          <w:rFonts w:ascii="Arial" w:hAnsi="Arial" w:cs="Arial"/>
          <w:b/>
          <w:bCs/>
          <w:color w:val="0F4761" w:themeColor="accent1" w:themeShade="BF"/>
        </w:rPr>
        <w:t>Coursera</w:t>
      </w:r>
      <w:r w:rsidRPr="003A4932">
        <w:rPr>
          <w:rFonts w:ascii="Arial" w:hAnsi="Arial" w:cs="Arial"/>
        </w:rPr>
        <w:t>: Their card-style course layout looks clean and stays readable on any screen size.</w:t>
      </w:r>
    </w:p>
    <w:p w14:paraId="5166E552" w14:textId="77777777" w:rsidR="003A4932" w:rsidRPr="003A4932" w:rsidRDefault="003A4932" w:rsidP="00EF02EA">
      <w:pPr>
        <w:numPr>
          <w:ilvl w:val="0"/>
          <w:numId w:val="5"/>
        </w:numPr>
        <w:spacing w:line="276" w:lineRule="auto"/>
        <w:jc w:val="both"/>
        <w:rPr>
          <w:rFonts w:ascii="Arial" w:hAnsi="Arial" w:cs="Arial"/>
        </w:rPr>
      </w:pPr>
      <w:r w:rsidRPr="003A4932">
        <w:rPr>
          <w:rFonts w:ascii="Arial" w:hAnsi="Arial" w:cs="Arial"/>
          <w:b/>
          <w:bCs/>
          <w:color w:val="0F4761" w:themeColor="accent1" w:themeShade="BF"/>
        </w:rPr>
        <w:t>Wix</w:t>
      </w:r>
      <w:r w:rsidRPr="003A4932">
        <w:rPr>
          <w:rFonts w:ascii="Arial" w:hAnsi="Arial" w:cs="Arial"/>
        </w:rPr>
        <w:t>: Since we used Wix for the EduNext prototype, we took advantage of its responsive templates, which follow best practices for mobile-first design.</w:t>
      </w:r>
    </w:p>
    <w:p w14:paraId="73784F28" w14:textId="77777777" w:rsidR="003A4932" w:rsidRDefault="003A4932" w:rsidP="00EF02EA">
      <w:pPr>
        <w:numPr>
          <w:ilvl w:val="0"/>
          <w:numId w:val="5"/>
        </w:numPr>
        <w:spacing w:line="276" w:lineRule="auto"/>
        <w:jc w:val="both"/>
        <w:rPr>
          <w:rFonts w:ascii="Arial" w:hAnsi="Arial" w:cs="Arial"/>
        </w:rPr>
      </w:pPr>
      <w:r w:rsidRPr="003A4932">
        <w:rPr>
          <w:rFonts w:ascii="Arial" w:hAnsi="Arial" w:cs="Arial"/>
          <w:b/>
          <w:bCs/>
          <w:color w:val="0F4761" w:themeColor="accent1" w:themeShade="BF"/>
        </w:rPr>
        <w:t>Amazon</w:t>
      </w:r>
      <w:r w:rsidRPr="003A4932">
        <w:rPr>
          <w:rFonts w:ascii="Arial" w:hAnsi="Arial" w:cs="Arial"/>
        </w:rPr>
        <w:t>: With millions of users, Amazon nails responsive design. Their site stays consistent and easy to use whether you’re shopping on your phone or your laptop.</w:t>
      </w:r>
    </w:p>
    <w:p w14:paraId="0A857676" w14:textId="77777777" w:rsidR="007F08DD" w:rsidRPr="003A4932" w:rsidRDefault="007F08DD" w:rsidP="007F08DD">
      <w:pPr>
        <w:spacing w:line="276" w:lineRule="auto"/>
        <w:ind w:left="720"/>
        <w:jc w:val="both"/>
        <w:rPr>
          <w:rFonts w:ascii="Arial" w:hAnsi="Arial" w:cs="Arial"/>
        </w:rPr>
      </w:pPr>
    </w:p>
    <w:p w14:paraId="69819F99" w14:textId="34739565" w:rsidR="003A4932" w:rsidRPr="00EF02EA" w:rsidRDefault="003A4932" w:rsidP="00EF02EA">
      <w:pPr>
        <w:pStyle w:val="Heading2"/>
        <w:rPr>
          <w:rFonts w:ascii="Arial" w:hAnsi="Arial" w:cs="Arial"/>
          <w:b/>
          <w:bCs/>
        </w:rPr>
      </w:pPr>
      <w:bookmarkStart w:id="8" w:name="_Toc214532824"/>
      <w:r w:rsidRPr="00EF02EA">
        <w:rPr>
          <w:rFonts w:ascii="Arial" w:hAnsi="Arial" w:cs="Arial"/>
          <w:b/>
          <w:bCs/>
        </w:rPr>
        <w:t>What This Means for EduNext</w:t>
      </w:r>
      <w:bookmarkEnd w:id="8"/>
    </w:p>
    <w:p w14:paraId="2CD4AA58" w14:textId="77777777" w:rsidR="003A4932" w:rsidRPr="003A4932" w:rsidRDefault="003A4932" w:rsidP="00EF02EA">
      <w:pPr>
        <w:spacing w:line="276" w:lineRule="auto"/>
        <w:jc w:val="both"/>
        <w:rPr>
          <w:rFonts w:ascii="Arial" w:hAnsi="Arial" w:cs="Arial"/>
        </w:rPr>
      </w:pPr>
      <w:r w:rsidRPr="003A4932">
        <w:rPr>
          <w:rFonts w:ascii="Arial" w:hAnsi="Arial" w:cs="Arial"/>
        </w:rPr>
        <w:t>Here’s how responsive design benefits the platform:</w:t>
      </w:r>
    </w:p>
    <w:p w14:paraId="7597ABCF" w14:textId="097302E7" w:rsidR="003A4932" w:rsidRPr="003A4932" w:rsidRDefault="003A4932" w:rsidP="00EF02EA">
      <w:pPr>
        <w:numPr>
          <w:ilvl w:val="0"/>
          <w:numId w:val="6"/>
        </w:numPr>
        <w:spacing w:line="276" w:lineRule="auto"/>
        <w:jc w:val="both"/>
        <w:rPr>
          <w:rFonts w:ascii="Arial" w:hAnsi="Arial" w:cs="Arial"/>
        </w:rPr>
      </w:pPr>
      <w:r w:rsidRPr="003A4932">
        <w:rPr>
          <w:rFonts w:ascii="Arial" w:hAnsi="Arial" w:cs="Arial"/>
          <w:b/>
          <w:bCs/>
          <w:color w:val="0F4761" w:themeColor="accent1" w:themeShade="BF"/>
        </w:rPr>
        <w:t>Better Engagement</w:t>
      </w:r>
      <w:r w:rsidRPr="003A4932">
        <w:rPr>
          <w:rFonts w:ascii="Arial" w:hAnsi="Arial" w:cs="Arial"/>
        </w:rPr>
        <w:t>: No more endless zooming or awkward scrolling</w:t>
      </w:r>
      <w:r w:rsidRPr="00EF02EA">
        <w:rPr>
          <w:rFonts w:ascii="Arial" w:hAnsi="Arial" w:cs="Arial"/>
        </w:rPr>
        <w:t xml:space="preserve">, </w:t>
      </w:r>
      <w:r w:rsidRPr="003A4932">
        <w:rPr>
          <w:rFonts w:ascii="Arial" w:hAnsi="Arial" w:cs="Arial"/>
        </w:rPr>
        <w:t>just a smoother experience overall.</w:t>
      </w:r>
    </w:p>
    <w:p w14:paraId="56A72D18" w14:textId="50F5B500" w:rsidR="003A4932" w:rsidRPr="003A4932" w:rsidRDefault="003A4932" w:rsidP="00EF02EA">
      <w:pPr>
        <w:numPr>
          <w:ilvl w:val="0"/>
          <w:numId w:val="6"/>
        </w:numPr>
        <w:spacing w:line="276" w:lineRule="auto"/>
        <w:jc w:val="both"/>
        <w:rPr>
          <w:rFonts w:ascii="Arial" w:hAnsi="Arial" w:cs="Arial"/>
        </w:rPr>
      </w:pPr>
      <w:r w:rsidRPr="003A4932">
        <w:rPr>
          <w:rFonts w:ascii="Arial" w:hAnsi="Arial" w:cs="Arial"/>
          <w:b/>
          <w:bCs/>
          <w:color w:val="0F4761" w:themeColor="accent1" w:themeShade="BF"/>
        </w:rPr>
        <w:t>Improved Accessibility</w:t>
      </w:r>
      <w:r w:rsidRPr="003A4932">
        <w:rPr>
          <w:rFonts w:ascii="Arial" w:hAnsi="Arial" w:cs="Arial"/>
        </w:rPr>
        <w:t>: It’s easier to navigate with screen readers or just a keyboard, opening the platform up to more users.</w:t>
      </w:r>
    </w:p>
    <w:p w14:paraId="6679C629" w14:textId="7EF38117" w:rsidR="003A4932" w:rsidRPr="003A4932" w:rsidRDefault="003A4932" w:rsidP="00EF02EA">
      <w:pPr>
        <w:numPr>
          <w:ilvl w:val="0"/>
          <w:numId w:val="6"/>
        </w:numPr>
        <w:spacing w:line="276" w:lineRule="auto"/>
        <w:jc w:val="both"/>
        <w:rPr>
          <w:rFonts w:ascii="Arial" w:hAnsi="Arial" w:cs="Arial"/>
        </w:rPr>
      </w:pPr>
      <w:r w:rsidRPr="003A4932">
        <w:rPr>
          <w:rFonts w:ascii="Arial" w:hAnsi="Arial" w:cs="Arial"/>
          <w:b/>
          <w:bCs/>
          <w:color w:val="0F4761" w:themeColor="accent1" w:themeShade="BF"/>
        </w:rPr>
        <w:t>Mobile Enrolments</w:t>
      </w:r>
      <w:r w:rsidRPr="003A4932">
        <w:rPr>
          <w:rFonts w:ascii="Arial" w:hAnsi="Arial" w:cs="Arial"/>
        </w:rPr>
        <w:t>: Mobile-friendly course pages make it easier for users to sign up on the go.</w:t>
      </w:r>
    </w:p>
    <w:p w14:paraId="5DA12B06" w14:textId="0292E565" w:rsidR="003A4932" w:rsidRPr="003A4932" w:rsidRDefault="003A4932" w:rsidP="00EF02EA">
      <w:pPr>
        <w:numPr>
          <w:ilvl w:val="0"/>
          <w:numId w:val="6"/>
        </w:numPr>
        <w:spacing w:line="276" w:lineRule="auto"/>
        <w:jc w:val="both"/>
        <w:rPr>
          <w:rFonts w:ascii="Arial" w:hAnsi="Arial" w:cs="Arial"/>
        </w:rPr>
      </w:pPr>
      <w:r w:rsidRPr="003A4932">
        <w:rPr>
          <w:rFonts w:ascii="Arial" w:hAnsi="Arial" w:cs="Arial"/>
          <w:b/>
          <w:bCs/>
          <w:color w:val="0F4761" w:themeColor="accent1" w:themeShade="BF"/>
        </w:rPr>
        <w:t>Higher Search Rankings</w:t>
      </w:r>
      <w:r w:rsidRPr="003A4932">
        <w:rPr>
          <w:rFonts w:ascii="Arial" w:hAnsi="Arial" w:cs="Arial"/>
        </w:rPr>
        <w:t>: Since Google now uses mobile-first indexing, a responsive design helps EduNext show up higher in search results [14].</w:t>
      </w:r>
    </w:p>
    <w:p w14:paraId="0AFC5ECC" w14:textId="0AA4A55A" w:rsidR="003A4932" w:rsidRDefault="003A4932" w:rsidP="00EF02EA">
      <w:pPr>
        <w:spacing w:line="276" w:lineRule="auto"/>
        <w:jc w:val="both"/>
        <w:rPr>
          <w:rFonts w:ascii="Arial" w:hAnsi="Arial" w:cs="Arial"/>
        </w:rPr>
      </w:pPr>
      <w:r w:rsidRPr="003A4932">
        <w:rPr>
          <w:rFonts w:ascii="Arial" w:hAnsi="Arial" w:cs="Arial"/>
        </w:rPr>
        <w:t>All in all, responsive design isn’t just a technical detail</w:t>
      </w:r>
      <w:r w:rsidRPr="00EF02EA">
        <w:rPr>
          <w:rFonts w:ascii="Arial" w:hAnsi="Arial" w:cs="Arial"/>
        </w:rPr>
        <w:t xml:space="preserve">, </w:t>
      </w:r>
      <w:r w:rsidRPr="003A4932">
        <w:rPr>
          <w:rFonts w:ascii="Arial" w:hAnsi="Arial" w:cs="Arial"/>
        </w:rPr>
        <w:t>it’s a strategic advantage. For EduNext, it’s a game-changer that boosts usability, accessibility, and performance across the board.</w:t>
      </w:r>
    </w:p>
    <w:p w14:paraId="334D3616" w14:textId="77777777" w:rsidR="007F08DD" w:rsidRDefault="007F08DD" w:rsidP="00EF02EA">
      <w:pPr>
        <w:spacing w:line="276" w:lineRule="auto"/>
        <w:jc w:val="both"/>
        <w:rPr>
          <w:rFonts w:ascii="Arial" w:hAnsi="Arial" w:cs="Arial"/>
        </w:rPr>
      </w:pPr>
    </w:p>
    <w:p w14:paraId="64F4D75B" w14:textId="77777777" w:rsidR="007F08DD" w:rsidRDefault="007F08DD" w:rsidP="00EF02EA">
      <w:pPr>
        <w:spacing w:line="276" w:lineRule="auto"/>
        <w:jc w:val="both"/>
        <w:rPr>
          <w:rFonts w:ascii="Arial" w:hAnsi="Arial" w:cs="Arial"/>
        </w:rPr>
      </w:pPr>
    </w:p>
    <w:p w14:paraId="53FCEF67" w14:textId="77777777" w:rsidR="007F08DD" w:rsidRDefault="007F08DD" w:rsidP="00EF02EA">
      <w:pPr>
        <w:spacing w:line="276" w:lineRule="auto"/>
        <w:jc w:val="both"/>
        <w:rPr>
          <w:rFonts w:ascii="Arial" w:hAnsi="Arial" w:cs="Arial"/>
        </w:rPr>
      </w:pPr>
    </w:p>
    <w:p w14:paraId="4AEAF4E9" w14:textId="77777777" w:rsidR="007F08DD" w:rsidRPr="003A4932" w:rsidRDefault="007F08DD" w:rsidP="00EF02EA">
      <w:pPr>
        <w:spacing w:line="276" w:lineRule="auto"/>
        <w:jc w:val="both"/>
        <w:rPr>
          <w:rFonts w:ascii="Arial" w:hAnsi="Arial" w:cs="Arial"/>
        </w:rPr>
      </w:pPr>
    </w:p>
    <w:p w14:paraId="69FA25F8" w14:textId="0B084DFF" w:rsidR="00EC49A6" w:rsidRPr="00EF02EA" w:rsidRDefault="00EC49A6" w:rsidP="00EF02EA">
      <w:pPr>
        <w:pStyle w:val="Heading1"/>
        <w:rPr>
          <w:rFonts w:ascii="Arial" w:hAnsi="Arial" w:cs="Arial"/>
          <w:b/>
          <w:bCs/>
        </w:rPr>
      </w:pPr>
      <w:bookmarkStart w:id="9" w:name="_Toc214532825"/>
      <w:r w:rsidRPr="00EF02EA">
        <w:rPr>
          <w:rFonts w:ascii="Arial" w:hAnsi="Arial" w:cs="Arial"/>
          <w:b/>
          <w:bCs/>
        </w:rPr>
        <w:t>Implementation Section (Humanized Version)</w:t>
      </w:r>
      <w:bookmarkEnd w:id="9"/>
    </w:p>
    <w:p w14:paraId="3C8F9BBF" w14:textId="11085A10" w:rsidR="00EC49A6" w:rsidRPr="00EC49A6" w:rsidRDefault="00EC49A6" w:rsidP="00EF02EA">
      <w:pPr>
        <w:spacing w:line="276" w:lineRule="auto"/>
        <w:jc w:val="both"/>
        <w:rPr>
          <w:rFonts w:ascii="Arial" w:hAnsi="Arial" w:cs="Arial"/>
        </w:rPr>
      </w:pPr>
      <w:r w:rsidRPr="00EC49A6">
        <w:rPr>
          <w:rFonts w:ascii="Arial" w:hAnsi="Arial" w:cs="Arial"/>
        </w:rPr>
        <w:t xml:space="preserve">This section walks through the key design deliverables created during </w:t>
      </w:r>
      <w:r w:rsidRPr="00EC49A6">
        <w:rPr>
          <w:rFonts w:ascii="Arial" w:hAnsi="Arial" w:cs="Arial"/>
          <w:b/>
          <w:bCs/>
          <w:color w:val="0F4761" w:themeColor="accent1" w:themeShade="BF"/>
        </w:rPr>
        <w:t>Task 1</w:t>
      </w:r>
      <w:r w:rsidRPr="00EC49A6">
        <w:rPr>
          <w:rFonts w:ascii="Arial" w:hAnsi="Arial" w:cs="Arial"/>
        </w:rPr>
        <w:t xml:space="preserve">, including the </w:t>
      </w:r>
      <w:r w:rsidRPr="00EC49A6">
        <w:rPr>
          <w:rFonts w:ascii="Arial" w:hAnsi="Arial" w:cs="Arial"/>
          <w:b/>
          <w:bCs/>
          <w:color w:val="0F4761" w:themeColor="accent1" w:themeShade="BF"/>
        </w:rPr>
        <w:t>mood board</w:t>
      </w:r>
      <w:r w:rsidRPr="00EC49A6">
        <w:rPr>
          <w:rFonts w:ascii="Arial" w:hAnsi="Arial" w:cs="Arial"/>
        </w:rPr>
        <w:t xml:space="preserve">, </w:t>
      </w:r>
      <w:r w:rsidRPr="00EC49A6">
        <w:rPr>
          <w:rFonts w:ascii="Arial" w:hAnsi="Arial" w:cs="Arial"/>
          <w:b/>
          <w:bCs/>
          <w:color w:val="0F4761" w:themeColor="accent1" w:themeShade="BF"/>
        </w:rPr>
        <w:t>wireframes</w:t>
      </w:r>
      <w:r w:rsidRPr="00EC49A6">
        <w:rPr>
          <w:rFonts w:ascii="Arial" w:hAnsi="Arial" w:cs="Arial"/>
        </w:rPr>
        <w:t xml:space="preserve">, and the </w:t>
      </w:r>
      <w:r w:rsidRPr="00EC49A6">
        <w:rPr>
          <w:rFonts w:ascii="Arial" w:hAnsi="Arial" w:cs="Arial"/>
          <w:b/>
          <w:bCs/>
          <w:color w:val="0F4761" w:themeColor="accent1" w:themeShade="BF"/>
        </w:rPr>
        <w:t>interactive prototype</w:t>
      </w:r>
      <w:r w:rsidRPr="00EC49A6">
        <w:rPr>
          <w:rFonts w:ascii="Arial" w:hAnsi="Arial" w:cs="Arial"/>
        </w:rPr>
        <w:t>. These artefacts bring the EduNext redesign to life</w:t>
      </w:r>
      <w:r w:rsidRPr="00EF02EA">
        <w:rPr>
          <w:rFonts w:ascii="Arial" w:hAnsi="Arial" w:cs="Arial"/>
        </w:rPr>
        <w:t xml:space="preserve">, </w:t>
      </w:r>
      <w:r w:rsidRPr="00EC49A6">
        <w:rPr>
          <w:rFonts w:ascii="Arial" w:hAnsi="Arial" w:cs="Arial"/>
        </w:rPr>
        <w:t>each playing a role in shaping the platform’s look, structure, and user experience.</w:t>
      </w:r>
    </w:p>
    <w:p w14:paraId="579712E3" w14:textId="2076E678" w:rsidR="00EC49A6" w:rsidRDefault="00EC49A6" w:rsidP="00EF02EA">
      <w:pPr>
        <w:spacing w:line="276" w:lineRule="auto"/>
        <w:jc w:val="both"/>
        <w:rPr>
          <w:rFonts w:ascii="Arial" w:hAnsi="Arial" w:cs="Arial"/>
        </w:rPr>
      </w:pPr>
      <w:r w:rsidRPr="00EC49A6">
        <w:rPr>
          <w:rFonts w:ascii="Arial" w:hAnsi="Arial" w:cs="Arial"/>
        </w:rPr>
        <w:t xml:space="preserve">All visual elements were built using </w:t>
      </w:r>
      <w:r w:rsidRPr="00EC49A6">
        <w:rPr>
          <w:rFonts w:ascii="Arial" w:hAnsi="Arial" w:cs="Arial"/>
          <w:b/>
          <w:bCs/>
          <w:color w:val="0F4761" w:themeColor="accent1" w:themeShade="BF"/>
        </w:rPr>
        <w:t>Framer</w:t>
      </w:r>
      <w:r w:rsidRPr="00EC49A6">
        <w:rPr>
          <w:rFonts w:ascii="Arial" w:hAnsi="Arial" w:cs="Arial"/>
        </w:rPr>
        <w:t xml:space="preserve"> (for the mood board and wireframes) and </w:t>
      </w:r>
      <w:r w:rsidRPr="00EC49A6">
        <w:rPr>
          <w:rFonts w:ascii="Arial" w:hAnsi="Arial" w:cs="Arial"/>
          <w:b/>
          <w:bCs/>
          <w:color w:val="0F4761" w:themeColor="accent1" w:themeShade="BF"/>
        </w:rPr>
        <w:t>Wix</w:t>
      </w:r>
      <w:r w:rsidRPr="00EC49A6">
        <w:rPr>
          <w:rFonts w:ascii="Arial" w:hAnsi="Arial" w:cs="Arial"/>
        </w:rPr>
        <w:t xml:space="preserve"> (for the high-fidelity prototype). </w:t>
      </w:r>
    </w:p>
    <w:p w14:paraId="6C15706B" w14:textId="77777777" w:rsidR="007F08DD" w:rsidRPr="00EC49A6" w:rsidRDefault="007F08DD" w:rsidP="00EF02EA">
      <w:pPr>
        <w:spacing w:line="276" w:lineRule="auto"/>
        <w:jc w:val="both"/>
        <w:rPr>
          <w:rFonts w:ascii="Arial" w:hAnsi="Arial" w:cs="Arial"/>
        </w:rPr>
      </w:pPr>
    </w:p>
    <w:p w14:paraId="59BC8560" w14:textId="529056C1" w:rsidR="00EC49A6" w:rsidRPr="00EF02EA" w:rsidRDefault="00EC49A6" w:rsidP="00EF02EA">
      <w:pPr>
        <w:pStyle w:val="Heading2"/>
        <w:rPr>
          <w:rFonts w:ascii="Arial" w:hAnsi="Arial" w:cs="Arial"/>
          <w:b/>
          <w:bCs/>
        </w:rPr>
      </w:pPr>
      <w:bookmarkStart w:id="10" w:name="_Toc214532826"/>
      <w:r w:rsidRPr="00EF02EA">
        <w:rPr>
          <w:rFonts w:ascii="Arial" w:hAnsi="Arial" w:cs="Arial"/>
          <w:b/>
          <w:bCs/>
        </w:rPr>
        <w:t>Mood Board (Framer)</w:t>
      </w:r>
      <w:bookmarkEnd w:id="10"/>
    </w:p>
    <w:p w14:paraId="305597D5" w14:textId="77777777" w:rsidR="00EC49A6" w:rsidRPr="00EC49A6" w:rsidRDefault="00EC49A6" w:rsidP="00EF02EA">
      <w:pPr>
        <w:spacing w:line="276" w:lineRule="auto"/>
        <w:jc w:val="both"/>
        <w:rPr>
          <w:rFonts w:ascii="Arial" w:hAnsi="Arial" w:cs="Arial"/>
        </w:rPr>
      </w:pPr>
      <w:r w:rsidRPr="00EC49A6">
        <w:rPr>
          <w:rFonts w:ascii="Arial" w:hAnsi="Arial" w:cs="Arial"/>
        </w:rPr>
        <w:t xml:space="preserve">The mood board helped define EduNext’s visual identity and overall brand personality. Created in </w:t>
      </w:r>
      <w:r w:rsidRPr="00EC49A6">
        <w:rPr>
          <w:rFonts w:ascii="Arial" w:hAnsi="Arial" w:cs="Arial"/>
          <w:b/>
          <w:bCs/>
          <w:color w:val="0F4761" w:themeColor="accent1" w:themeShade="BF"/>
        </w:rPr>
        <w:t>Framer</w:t>
      </w:r>
      <w:r w:rsidRPr="00EC49A6">
        <w:rPr>
          <w:rFonts w:ascii="Arial" w:hAnsi="Arial" w:cs="Arial"/>
        </w:rPr>
        <w:t>, it brings together design elements that reflect a modern, trustworthy, and engaging learning platform.</w:t>
      </w:r>
    </w:p>
    <w:p w14:paraId="5EAE85B1" w14:textId="77777777" w:rsidR="00EC49A6" w:rsidRPr="00EC49A6" w:rsidRDefault="00EC49A6" w:rsidP="00EF02EA">
      <w:pPr>
        <w:spacing w:line="276" w:lineRule="auto"/>
        <w:jc w:val="both"/>
        <w:rPr>
          <w:rFonts w:ascii="Arial" w:hAnsi="Arial" w:cs="Arial"/>
        </w:rPr>
      </w:pPr>
      <w:r w:rsidRPr="00EC49A6">
        <w:rPr>
          <w:rFonts w:ascii="Arial" w:hAnsi="Arial" w:cs="Arial"/>
        </w:rPr>
        <w:t>Here’s what it includes:</w:t>
      </w:r>
    </w:p>
    <w:p w14:paraId="684BC3CB" w14:textId="77777777" w:rsidR="00EC49A6" w:rsidRPr="00EC49A6" w:rsidRDefault="00EC49A6" w:rsidP="00EF02EA">
      <w:pPr>
        <w:numPr>
          <w:ilvl w:val="0"/>
          <w:numId w:val="7"/>
        </w:numPr>
        <w:spacing w:line="276" w:lineRule="auto"/>
        <w:jc w:val="both"/>
        <w:rPr>
          <w:rFonts w:ascii="Arial" w:hAnsi="Arial" w:cs="Arial"/>
        </w:rPr>
      </w:pPr>
      <w:r w:rsidRPr="00EC49A6">
        <w:rPr>
          <w:rFonts w:ascii="Arial" w:hAnsi="Arial" w:cs="Arial"/>
        </w:rPr>
        <w:t>A bold, professional colour palette:</w:t>
      </w:r>
    </w:p>
    <w:p w14:paraId="3DA3438C" w14:textId="30FF23E1" w:rsidR="00EC49A6" w:rsidRPr="00EC49A6" w:rsidRDefault="00EC49A6" w:rsidP="00EF02EA">
      <w:pPr>
        <w:numPr>
          <w:ilvl w:val="1"/>
          <w:numId w:val="7"/>
        </w:numPr>
        <w:spacing w:line="276" w:lineRule="auto"/>
        <w:jc w:val="both"/>
        <w:rPr>
          <w:rFonts w:ascii="Arial" w:hAnsi="Arial" w:cs="Arial"/>
        </w:rPr>
      </w:pPr>
      <w:r w:rsidRPr="00EC49A6">
        <w:rPr>
          <w:rFonts w:ascii="Arial" w:hAnsi="Arial" w:cs="Arial"/>
        </w:rPr>
        <w:t xml:space="preserve">Deep </w:t>
      </w:r>
      <w:r w:rsidRPr="00EF02EA">
        <w:rPr>
          <w:rFonts w:ascii="Arial" w:hAnsi="Arial" w:cs="Arial"/>
        </w:rPr>
        <w:t>Green</w:t>
      </w:r>
      <w:r w:rsidRPr="00EC49A6">
        <w:rPr>
          <w:rFonts w:ascii="Arial" w:hAnsi="Arial" w:cs="Arial"/>
        </w:rPr>
        <w:t xml:space="preserve"> (#</w:t>
      </w:r>
      <w:r w:rsidRPr="00EF02EA">
        <w:rPr>
          <w:rFonts w:ascii="Arial" w:hAnsi="Arial" w:cs="Arial"/>
        </w:rPr>
        <w:t>393D32</w:t>
      </w:r>
      <w:r w:rsidRPr="00EC49A6">
        <w:rPr>
          <w:rFonts w:ascii="Arial" w:hAnsi="Arial" w:cs="Arial"/>
        </w:rPr>
        <w:t>)</w:t>
      </w:r>
    </w:p>
    <w:p w14:paraId="3B6334EA" w14:textId="7C544636" w:rsidR="00EC49A6" w:rsidRPr="00EC49A6" w:rsidRDefault="0072515E" w:rsidP="00EF02EA">
      <w:pPr>
        <w:numPr>
          <w:ilvl w:val="1"/>
          <w:numId w:val="7"/>
        </w:numPr>
        <w:spacing w:line="276" w:lineRule="auto"/>
        <w:jc w:val="both"/>
        <w:rPr>
          <w:rFonts w:ascii="Arial" w:hAnsi="Arial" w:cs="Arial"/>
        </w:rPr>
      </w:pPr>
      <w:r w:rsidRPr="00EF02EA">
        <w:rPr>
          <w:rFonts w:ascii="Arial" w:hAnsi="Arial" w:cs="Arial"/>
        </w:rPr>
        <w:t>Light Beige</w:t>
      </w:r>
      <w:r w:rsidR="00EC49A6" w:rsidRPr="00EC49A6">
        <w:rPr>
          <w:rFonts w:ascii="Arial" w:hAnsi="Arial" w:cs="Arial"/>
        </w:rPr>
        <w:t xml:space="preserve"> (</w:t>
      </w:r>
      <w:r w:rsidRPr="00EF02EA">
        <w:rPr>
          <w:rFonts w:ascii="Arial" w:hAnsi="Arial" w:cs="Arial"/>
        </w:rPr>
        <w:t>#F1E3C8</w:t>
      </w:r>
      <w:r w:rsidR="00EC49A6" w:rsidRPr="00EC49A6">
        <w:rPr>
          <w:rFonts w:ascii="Arial" w:hAnsi="Arial" w:cs="Arial"/>
        </w:rPr>
        <w:t>)</w:t>
      </w:r>
    </w:p>
    <w:p w14:paraId="67F1D3CA" w14:textId="2A297C5B" w:rsidR="00EC49A6" w:rsidRPr="00EC49A6" w:rsidRDefault="0072515E" w:rsidP="00EF02EA">
      <w:pPr>
        <w:numPr>
          <w:ilvl w:val="1"/>
          <w:numId w:val="7"/>
        </w:numPr>
        <w:spacing w:line="276" w:lineRule="auto"/>
        <w:jc w:val="both"/>
        <w:rPr>
          <w:rFonts w:ascii="Arial" w:hAnsi="Arial" w:cs="Arial"/>
        </w:rPr>
      </w:pPr>
      <w:r w:rsidRPr="00EF02EA">
        <w:rPr>
          <w:rFonts w:ascii="Arial" w:hAnsi="Arial" w:cs="Arial"/>
        </w:rPr>
        <w:t xml:space="preserve">Brick Red </w:t>
      </w:r>
      <w:r w:rsidR="00EC49A6" w:rsidRPr="00EC49A6">
        <w:rPr>
          <w:rFonts w:ascii="Arial" w:hAnsi="Arial" w:cs="Arial"/>
        </w:rPr>
        <w:t>(</w:t>
      </w:r>
      <w:r w:rsidRPr="00EF02EA">
        <w:rPr>
          <w:rFonts w:ascii="Arial" w:hAnsi="Arial" w:cs="Arial"/>
        </w:rPr>
        <w:t>#AA3D1D</w:t>
      </w:r>
      <w:r w:rsidR="00EC49A6" w:rsidRPr="00EC49A6">
        <w:rPr>
          <w:rFonts w:ascii="Arial" w:hAnsi="Arial" w:cs="Arial"/>
        </w:rPr>
        <w:t>)</w:t>
      </w:r>
    </w:p>
    <w:p w14:paraId="4356E3F8" w14:textId="55EBC375" w:rsidR="00EC49A6" w:rsidRPr="00EC49A6" w:rsidRDefault="00EC49A6" w:rsidP="00EF02EA">
      <w:pPr>
        <w:numPr>
          <w:ilvl w:val="0"/>
          <w:numId w:val="7"/>
        </w:numPr>
        <w:spacing w:line="276" w:lineRule="auto"/>
        <w:jc w:val="both"/>
        <w:rPr>
          <w:rFonts w:ascii="Arial" w:hAnsi="Arial" w:cs="Arial"/>
        </w:rPr>
      </w:pPr>
      <w:r w:rsidRPr="00EC49A6">
        <w:rPr>
          <w:rFonts w:ascii="Arial" w:hAnsi="Arial" w:cs="Arial"/>
        </w:rPr>
        <w:t xml:space="preserve">Clean sans-serif fonts like </w:t>
      </w:r>
      <w:r w:rsidR="0072515E" w:rsidRPr="007B1C92">
        <w:rPr>
          <w:rFonts w:ascii="Arial" w:hAnsi="Arial" w:cs="Arial"/>
          <w:b/>
          <w:bCs/>
          <w:color w:val="0F4761" w:themeColor="accent1" w:themeShade="BF"/>
        </w:rPr>
        <w:t>Poppins</w:t>
      </w:r>
      <w:r w:rsidRPr="00EC49A6">
        <w:rPr>
          <w:rFonts w:ascii="Arial" w:hAnsi="Arial" w:cs="Arial"/>
        </w:rPr>
        <w:t xml:space="preserve"> and </w:t>
      </w:r>
      <w:r w:rsidR="0072515E" w:rsidRPr="007B1C92">
        <w:rPr>
          <w:rFonts w:ascii="Arial" w:hAnsi="Arial" w:cs="Arial"/>
          <w:b/>
          <w:bCs/>
          <w:color w:val="0F4761" w:themeColor="accent1" w:themeShade="BF"/>
        </w:rPr>
        <w:t>Open Sans</w:t>
      </w:r>
      <w:r w:rsidRPr="00EC49A6">
        <w:rPr>
          <w:rFonts w:ascii="Arial" w:hAnsi="Arial" w:cs="Arial"/>
          <w:color w:val="0F4761" w:themeColor="accent1" w:themeShade="BF"/>
        </w:rPr>
        <w:t xml:space="preserve"> </w:t>
      </w:r>
      <w:r w:rsidRPr="00EC49A6">
        <w:rPr>
          <w:rFonts w:ascii="Arial" w:hAnsi="Arial" w:cs="Arial"/>
        </w:rPr>
        <w:t>for readability and a modern feel</w:t>
      </w:r>
    </w:p>
    <w:p w14:paraId="77747709" w14:textId="52F3C47A" w:rsidR="00EC49A6" w:rsidRPr="00EC49A6" w:rsidRDefault="00EC49A6" w:rsidP="00EF02EA">
      <w:pPr>
        <w:numPr>
          <w:ilvl w:val="0"/>
          <w:numId w:val="7"/>
        </w:numPr>
        <w:spacing w:line="276" w:lineRule="auto"/>
        <w:jc w:val="both"/>
        <w:rPr>
          <w:rFonts w:ascii="Arial" w:hAnsi="Arial" w:cs="Arial"/>
        </w:rPr>
      </w:pPr>
      <w:r w:rsidRPr="00EC49A6">
        <w:rPr>
          <w:rFonts w:ascii="Arial" w:hAnsi="Arial" w:cs="Arial"/>
        </w:rPr>
        <w:t>Imagery representing professionalism, digital learning, and inclusive learning environments</w:t>
      </w:r>
    </w:p>
    <w:p w14:paraId="4A077B39" w14:textId="5730F755" w:rsidR="00EC49A6" w:rsidRPr="00EC49A6" w:rsidRDefault="00EC49A6" w:rsidP="00EF02EA">
      <w:pPr>
        <w:numPr>
          <w:ilvl w:val="0"/>
          <w:numId w:val="7"/>
        </w:numPr>
        <w:spacing w:line="276" w:lineRule="auto"/>
        <w:jc w:val="both"/>
        <w:rPr>
          <w:rFonts w:ascii="Arial" w:hAnsi="Arial" w:cs="Arial"/>
          <w:color w:val="0F4761" w:themeColor="accent1" w:themeShade="BF"/>
        </w:rPr>
      </w:pPr>
      <w:r w:rsidRPr="00EC49A6">
        <w:rPr>
          <w:rFonts w:ascii="Arial" w:hAnsi="Arial" w:cs="Arial"/>
        </w:rPr>
        <w:t xml:space="preserve">UI ideas pulled from big players like </w:t>
      </w:r>
      <w:r w:rsidRPr="00EC49A6">
        <w:rPr>
          <w:rFonts w:ascii="Arial" w:hAnsi="Arial" w:cs="Arial"/>
          <w:b/>
          <w:bCs/>
          <w:color w:val="0F4761" w:themeColor="accent1" w:themeShade="BF"/>
        </w:rPr>
        <w:t>Udemy</w:t>
      </w:r>
      <w:r w:rsidRPr="00EC49A6">
        <w:rPr>
          <w:rFonts w:ascii="Arial" w:hAnsi="Arial" w:cs="Arial"/>
        </w:rPr>
        <w:t xml:space="preserve">, </w:t>
      </w:r>
      <w:r w:rsidRPr="00EC49A6">
        <w:rPr>
          <w:rFonts w:ascii="Arial" w:hAnsi="Arial" w:cs="Arial"/>
          <w:b/>
          <w:bCs/>
          <w:color w:val="0F4761" w:themeColor="accent1" w:themeShade="BF"/>
        </w:rPr>
        <w:t>Skillshare</w:t>
      </w:r>
      <w:r w:rsidRPr="00EC49A6">
        <w:rPr>
          <w:rFonts w:ascii="Arial" w:hAnsi="Arial" w:cs="Arial"/>
        </w:rPr>
        <w:t xml:space="preserve">, and </w:t>
      </w:r>
      <w:r w:rsidRPr="00EC49A6">
        <w:rPr>
          <w:rFonts w:ascii="Arial" w:hAnsi="Arial" w:cs="Arial"/>
          <w:b/>
          <w:bCs/>
          <w:color w:val="0F4761" w:themeColor="accent1" w:themeShade="BF"/>
        </w:rPr>
        <w:t>Coursera</w:t>
      </w:r>
    </w:p>
    <w:p w14:paraId="1C0F035D" w14:textId="4EFC7CA1" w:rsidR="00EC49A6" w:rsidRPr="00EC49A6" w:rsidRDefault="00EC49A6" w:rsidP="00EF02EA">
      <w:pPr>
        <w:spacing w:line="276" w:lineRule="auto"/>
        <w:jc w:val="both"/>
        <w:rPr>
          <w:rFonts w:ascii="Arial" w:hAnsi="Arial" w:cs="Arial"/>
          <w:b/>
          <w:bCs/>
          <w:color w:val="0F4761" w:themeColor="accent1" w:themeShade="BF"/>
        </w:rPr>
      </w:pPr>
      <w:r w:rsidRPr="00EC49A6">
        <w:rPr>
          <w:rFonts w:ascii="Arial" w:hAnsi="Arial" w:cs="Arial"/>
          <w:b/>
          <w:bCs/>
          <w:i/>
          <w:iCs/>
          <w:color w:val="0F4761" w:themeColor="accent1" w:themeShade="BF"/>
        </w:rPr>
        <w:t>How It Influenced the Final Design:</w:t>
      </w:r>
    </w:p>
    <w:p w14:paraId="0700CF78" w14:textId="221BC2BA" w:rsidR="00EC49A6" w:rsidRPr="00EC49A6" w:rsidRDefault="00EC49A6" w:rsidP="00EF02EA">
      <w:pPr>
        <w:numPr>
          <w:ilvl w:val="0"/>
          <w:numId w:val="8"/>
        </w:numPr>
        <w:spacing w:line="276" w:lineRule="auto"/>
        <w:jc w:val="both"/>
        <w:rPr>
          <w:rFonts w:ascii="Arial" w:hAnsi="Arial" w:cs="Arial"/>
        </w:rPr>
      </w:pPr>
      <w:r w:rsidRPr="00EC49A6">
        <w:rPr>
          <w:rFonts w:ascii="Arial" w:hAnsi="Arial" w:cs="Arial"/>
        </w:rPr>
        <w:t>Drove consistent use of colour across buttons and navigation</w:t>
      </w:r>
    </w:p>
    <w:p w14:paraId="4523E96A" w14:textId="6FBE094C" w:rsidR="00EC49A6" w:rsidRPr="00EC49A6" w:rsidRDefault="00EC49A6" w:rsidP="00EF02EA">
      <w:pPr>
        <w:numPr>
          <w:ilvl w:val="0"/>
          <w:numId w:val="8"/>
        </w:numPr>
        <w:spacing w:line="276" w:lineRule="auto"/>
        <w:jc w:val="both"/>
        <w:rPr>
          <w:rFonts w:ascii="Arial" w:hAnsi="Arial" w:cs="Arial"/>
        </w:rPr>
      </w:pPr>
      <w:r w:rsidRPr="00EC49A6">
        <w:rPr>
          <w:rFonts w:ascii="Arial" w:hAnsi="Arial" w:cs="Arial"/>
        </w:rPr>
        <w:t>Set a cohesive visual tone across all screens</w:t>
      </w:r>
    </w:p>
    <w:p w14:paraId="0DBE518A" w14:textId="1200C10F" w:rsidR="00EC49A6" w:rsidRPr="00EC49A6" w:rsidRDefault="00EC49A6" w:rsidP="00EF02EA">
      <w:pPr>
        <w:numPr>
          <w:ilvl w:val="0"/>
          <w:numId w:val="8"/>
        </w:numPr>
        <w:spacing w:line="276" w:lineRule="auto"/>
        <w:jc w:val="both"/>
        <w:rPr>
          <w:rFonts w:ascii="Arial" w:hAnsi="Arial" w:cs="Arial"/>
        </w:rPr>
      </w:pPr>
      <w:r w:rsidRPr="00EC49A6">
        <w:rPr>
          <w:rFonts w:ascii="Arial" w:hAnsi="Arial" w:cs="Arial"/>
        </w:rPr>
        <w:t>Helped shape font pairings and hierarchy</w:t>
      </w:r>
    </w:p>
    <w:p w14:paraId="288B69D3" w14:textId="61DA0FBA" w:rsidR="00EC49A6" w:rsidRDefault="00EC49A6" w:rsidP="00EF02EA">
      <w:pPr>
        <w:numPr>
          <w:ilvl w:val="0"/>
          <w:numId w:val="8"/>
        </w:numPr>
        <w:spacing w:line="276" w:lineRule="auto"/>
        <w:jc w:val="both"/>
        <w:rPr>
          <w:rFonts w:ascii="Arial" w:hAnsi="Arial" w:cs="Arial"/>
        </w:rPr>
      </w:pPr>
      <w:r w:rsidRPr="00EC49A6">
        <w:rPr>
          <w:rFonts w:ascii="Arial" w:hAnsi="Arial" w:cs="Arial"/>
        </w:rPr>
        <w:t>Reinforced a strong emotional tone that supports user trust</w:t>
      </w:r>
    </w:p>
    <w:p w14:paraId="4D593606" w14:textId="77777777" w:rsidR="00025236" w:rsidRDefault="00025236" w:rsidP="00025236">
      <w:pPr>
        <w:spacing w:line="276" w:lineRule="auto"/>
        <w:jc w:val="both"/>
        <w:rPr>
          <w:rFonts w:ascii="Arial" w:hAnsi="Arial" w:cs="Arial"/>
        </w:rPr>
      </w:pPr>
    </w:p>
    <w:p w14:paraId="7577A90B" w14:textId="5716D164" w:rsidR="00025236" w:rsidRPr="00EC49A6" w:rsidRDefault="00025236" w:rsidP="00025236">
      <w:pPr>
        <w:spacing w:line="276" w:lineRule="auto"/>
        <w:jc w:val="both"/>
        <w:rPr>
          <w:rFonts w:ascii="Arial" w:hAnsi="Arial" w:cs="Arial"/>
        </w:rPr>
      </w:pPr>
    </w:p>
    <w:p w14:paraId="0DF94D4F" w14:textId="18909911" w:rsidR="0072515E" w:rsidRPr="00EF02EA" w:rsidRDefault="007B1C92" w:rsidP="00EF02EA">
      <w:pPr>
        <w:spacing w:line="276" w:lineRule="auto"/>
        <w:jc w:val="both"/>
        <w:rPr>
          <w:rFonts w:ascii="Arial" w:hAnsi="Arial" w:cs="Arial"/>
          <w:b/>
          <w:bCs/>
        </w:rPr>
      </w:pPr>
      <w:r w:rsidRPr="007B1C92">
        <w:rPr>
          <w:rFonts w:ascii="Arial" w:hAnsi="Arial" w:cs="Arial"/>
          <w:b/>
          <w:bCs/>
          <w:noProof/>
          <w:color w:val="0F4761" w:themeColor="accent1" w:themeShade="BF"/>
        </w:rPr>
        <w:lastRenderedPageBreak/>
        <w:drawing>
          <wp:anchor distT="0" distB="0" distL="114300" distR="114300" simplePos="0" relativeHeight="251661312" behindDoc="0" locked="0" layoutInCell="1" allowOverlap="1" wp14:anchorId="7C44C67D" wp14:editId="50A9B2DC">
            <wp:simplePos x="0" y="0"/>
            <wp:positionH relativeFrom="margin">
              <wp:posOffset>-21590</wp:posOffset>
            </wp:positionH>
            <wp:positionV relativeFrom="page">
              <wp:posOffset>1191895</wp:posOffset>
            </wp:positionV>
            <wp:extent cx="4905375" cy="7396480"/>
            <wp:effectExtent l="0" t="0" r="9525" b="0"/>
            <wp:wrapSquare wrapText="bothSides"/>
            <wp:docPr id="2000353491" name="Picture 3" descr="A collage of people working on compu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353491" name="Picture 3" descr="A collage of people working on computer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05375" cy="7396480"/>
                    </a:xfrm>
                    <a:prstGeom prst="rect">
                      <a:avLst/>
                    </a:prstGeom>
                  </pic:spPr>
                </pic:pic>
              </a:graphicData>
            </a:graphic>
            <wp14:sizeRelH relativeFrom="margin">
              <wp14:pctWidth>0</wp14:pctWidth>
            </wp14:sizeRelH>
            <wp14:sizeRelV relativeFrom="margin">
              <wp14:pctHeight>0</wp14:pctHeight>
            </wp14:sizeRelV>
          </wp:anchor>
        </w:drawing>
      </w:r>
      <w:r w:rsidR="00EC49A6" w:rsidRPr="00EC49A6">
        <w:rPr>
          <w:rFonts w:ascii="Arial" w:hAnsi="Arial" w:cs="Arial"/>
          <w:b/>
          <w:bCs/>
          <w:color w:val="0F4761" w:themeColor="accent1" w:themeShade="BF"/>
        </w:rPr>
        <w:t xml:space="preserve">Figure </w:t>
      </w:r>
      <w:r w:rsidR="0072515E" w:rsidRPr="007B1C92">
        <w:rPr>
          <w:rFonts w:ascii="Arial" w:hAnsi="Arial" w:cs="Arial"/>
          <w:b/>
          <w:bCs/>
          <w:color w:val="0F4761" w:themeColor="accent1" w:themeShade="BF"/>
        </w:rPr>
        <w:t xml:space="preserve">1. </w:t>
      </w:r>
      <w:r w:rsidR="0072515E" w:rsidRPr="00025236">
        <w:rPr>
          <w:rFonts w:ascii="Arial" w:hAnsi="Arial" w:cs="Arial"/>
        </w:rPr>
        <w:t>EduNext</w:t>
      </w:r>
      <w:r w:rsidR="00EC49A6" w:rsidRPr="00EC49A6">
        <w:rPr>
          <w:rFonts w:ascii="Arial" w:hAnsi="Arial" w:cs="Arial"/>
        </w:rPr>
        <w:t xml:space="preserve"> Mood Board created in Framer</w:t>
      </w:r>
    </w:p>
    <w:p w14:paraId="6AB47037" w14:textId="4EF1427D" w:rsidR="0072515E" w:rsidRPr="00EF02EA" w:rsidRDefault="0072515E" w:rsidP="00EF02EA">
      <w:pPr>
        <w:spacing w:line="276" w:lineRule="auto"/>
        <w:jc w:val="both"/>
        <w:rPr>
          <w:rFonts w:ascii="Arial" w:hAnsi="Arial" w:cs="Arial"/>
          <w:b/>
          <w:bCs/>
        </w:rPr>
      </w:pPr>
    </w:p>
    <w:p w14:paraId="7FE95F27" w14:textId="50132239" w:rsidR="0072515E" w:rsidRPr="00EF02EA" w:rsidRDefault="0072515E" w:rsidP="00EF02EA">
      <w:pPr>
        <w:spacing w:line="276" w:lineRule="auto"/>
        <w:jc w:val="both"/>
        <w:rPr>
          <w:rFonts w:ascii="Arial" w:hAnsi="Arial" w:cs="Arial"/>
          <w:b/>
          <w:bCs/>
        </w:rPr>
      </w:pPr>
    </w:p>
    <w:p w14:paraId="2655C3C1" w14:textId="77777777" w:rsidR="0072515E" w:rsidRPr="00EF02EA" w:rsidRDefault="00EC49A6" w:rsidP="00EF02EA">
      <w:pPr>
        <w:spacing w:line="276" w:lineRule="auto"/>
        <w:jc w:val="both"/>
        <w:rPr>
          <w:rFonts w:ascii="Arial" w:hAnsi="Arial" w:cs="Arial"/>
          <w:i/>
          <w:iCs/>
        </w:rPr>
      </w:pPr>
      <w:r w:rsidRPr="00EC49A6">
        <w:rPr>
          <w:rFonts w:ascii="Arial" w:hAnsi="Arial" w:cs="Arial"/>
        </w:rPr>
        <w:br/>
      </w:r>
    </w:p>
    <w:p w14:paraId="1045B838" w14:textId="77777777" w:rsidR="0072515E" w:rsidRPr="00EF02EA" w:rsidRDefault="0072515E" w:rsidP="00EF02EA">
      <w:pPr>
        <w:spacing w:line="276" w:lineRule="auto"/>
        <w:jc w:val="both"/>
        <w:rPr>
          <w:rFonts w:ascii="Arial" w:hAnsi="Arial" w:cs="Arial"/>
          <w:i/>
          <w:iCs/>
        </w:rPr>
      </w:pPr>
    </w:p>
    <w:p w14:paraId="19A46AAC" w14:textId="2D29931E" w:rsidR="0072515E" w:rsidRPr="00EF02EA" w:rsidRDefault="0072515E" w:rsidP="00EF02EA">
      <w:pPr>
        <w:spacing w:line="276" w:lineRule="auto"/>
        <w:jc w:val="both"/>
        <w:rPr>
          <w:rFonts w:ascii="Arial" w:hAnsi="Arial" w:cs="Arial"/>
          <w:i/>
          <w:iCs/>
        </w:rPr>
      </w:pPr>
    </w:p>
    <w:p w14:paraId="4AA2C535" w14:textId="77777777" w:rsidR="0072515E" w:rsidRPr="00EF02EA" w:rsidRDefault="0072515E" w:rsidP="00EF02EA">
      <w:pPr>
        <w:spacing w:line="276" w:lineRule="auto"/>
        <w:jc w:val="both"/>
        <w:rPr>
          <w:rFonts w:ascii="Arial" w:hAnsi="Arial" w:cs="Arial"/>
          <w:i/>
          <w:iCs/>
        </w:rPr>
      </w:pPr>
    </w:p>
    <w:p w14:paraId="4A147E56" w14:textId="77777777" w:rsidR="0072515E" w:rsidRPr="00EF02EA" w:rsidRDefault="0072515E" w:rsidP="00EF02EA">
      <w:pPr>
        <w:spacing w:line="276" w:lineRule="auto"/>
        <w:jc w:val="both"/>
        <w:rPr>
          <w:rFonts w:ascii="Arial" w:hAnsi="Arial" w:cs="Arial"/>
          <w:i/>
          <w:iCs/>
        </w:rPr>
      </w:pPr>
    </w:p>
    <w:p w14:paraId="12A00DC9" w14:textId="77777777" w:rsidR="0072515E" w:rsidRPr="00EF02EA" w:rsidRDefault="0072515E" w:rsidP="00EF02EA">
      <w:pPr>
        <w:spacing w:line="276" w:lineRule="auto"/>
        <w:jc w:val="both"/>
        <w:rPr>
          <w:rFonts w:ascii="Arial" w:hAnsi="Arial" w:cs="Arial"/>
          <w:i/>
          <w:iCs/>
        </w:rPr>
      </w:pPr>
    </w:p>
    <w:p w14:paraId="72B1B1A3" w14:textId="77777777" w:rsidR="00025236" w:rsidRDefault="00025236" w:rsidP="00EF02EA">
      <w:pPr>
        <w:spacing w:line="276" w:lineRule="auto"/>
        <w:jc w:val="both"/>
        <w:rPr>
          <w:rFonts w:ascii="Arial" w:hAnsi="Arial" w:cs="Arial"/>
          <w:i/>
          <w:iCs/>
        </w:rPr>
      </w:pPr>
    </w:p>
    <w:p w14:paraId="4FA7888D" w14:textId="77777777" w:rsidR="00025236" w:rsidRDefault="00025236" w:rsidP="00EF02EA">
      <w:pPr>
        <w:spacing w:line="276" w:lineRule="auto"/>
        <w:jc w:val="both"/>
        <w:rPr>
          <w:rFonts w:ascii="Arial" w:hAnsi="Arial" w:cs="Arial"/>
          <w:i/>
          <w:iCs/>
        </w:rPr>
      </w:pPr>
    </w:p>
    <w:p w14:paraId="35C035C9" w14:textId="77777777" w:rsidR="00025236" w:rsidRDefault="00025236" w:rsidP="00EF02EA">
      <w:pPr>
        <w:spacing w:line="276" w:lineRule="auto"/>
        <w:jc w:val="both"/>
        <w:rPr>
          <w:rFonts w:ascii="Arial" w:hAnsi="Arial" w:cs="Arial"/>
          <w:i/>
          <w:iCs/>
        </w:rPr>
      </w:pPr>
    </w:p>
    <w:p w14:paraId="7D9981A3" w14:textId="77777777" w:rsidR="00025236" w:rsidRDefault="00025236" w:rsidP="00EF02EA">
      <w:pPr>
        <w:spacing w:line="276" w:lineRule="auto"/>
        <w:jc w:val="both"/>
        <w:rPr>
          <w:rFonts w:ascii="Arial" w:hAnsi="Arial" w:cs="Arial"/>
          <w:i/>
          <w:iCs/>
        </w:rPr>
      </w:pPr>
    </w:p>
    <w:p w14:paraId="37395619" w14:textId="77777777" w:rsidR="00025236" w:rsidRDefault="00025236" w:rsidP="00EF02EA">
      <w:pPr>
        <w:spacing w:line="276" w:lineRule="auto"/>
        <w:jc w:val="both"/>
        <w:rPr>
          <w:rFonts w:ascii="Arial" w:hAnsi="Arial" w:cs="Arial"/>
          <w:i/>
          <w:iCs/>
        </w:rPr>
      </w:pPr>
    </w:p>
    <w:p w14:paraId="408F15D0" w14:textId="77777777" w:rsidR="00025236" w:rsidRDefault="00025236" w:rsidP="00EF02EA">
      <w:pPr>
        <w:spacing w:line="276" w:lineRule="auto"/>
        <w:jc w:val="both"/>
        <w:rPr>
          <w:rFonts w:ascii="Arial" w:hAnsi="Arial" w:cs="Arial"/>
          <w:i/>
          <w:iCs/>
        </w:rPr>
      </w:pPr>
    </w:p>
    <w:p w14:paraId="00857109" w14:textId="77777777" w:rsidR="00025236" w:rsidRDefault="00025236" w:rsidP="00EF02EA">
      <w:pPr>
        <w:spacing w:line="276" w:lineRule="auto"/>
        <w:jc w:val="both"/>
        <w:rPr>
          <w:rFonts w:ascii="Arial" w:hAnsi="Arial" w:cs="Arial"/>
          <w:i/>
          <w:iCs/>
        </w:rPr>
      </w:pPr>
    </w:p>
    <w:p w14:paraId="3EF14092" w14:textId="77777777" w:rsidR="00025236" w:rsidRDefault="00025236" w:rsidP="00EF02EA">
      <w:pPr>
        <w:spacing w:line="276" w:lineRule="auto"/>
        <w:jc w:val="both"/>
        <w:rPr>
          <w:rFonts w:ascii="Arial" w:hAnsi="Arial" w:cs="Arial"/>
          <w:i/>
          <w:iCs/>
        </w:rPr>
      </w:pPr>
    </w:p>
    <w:p w14:paraId="67DAF6DF" w14:textId="77777777" w:rsidR="00025236" w:rsidRDefault="00025236" w:rsidP="00EF02EA">
      <w:pPr>
        <w:spacing w:line="276" w:lineRule="auto"/>
        <w:jc w:val="both"/>
        <w:rPr>
          <w:rFonts w:ascii="Arial" w:hAnsi="Arial" w:cs="Arial"/>
          <w:i/>
          <w:iCs/>
        </w:rPr>
      </w:pPr>
    </w:p>
    <w:p w14:paraId="1A9F5D31" w14:textId="77777777" w:rsidR="00025236" w:rsidRDefault="00025236" w:rsidP="00EF02EA">
      <w:pPr>
        <w:spacing w:line="276" w:lineRule="auto"/>
        <w:jc w:val="both"/>
        <w:rPr>
          <w:rFonts w:ascii="Arial" w:hAnsi="Arial" w:cs="Arial"/>
          <w:i/>
          <w:iCs/>
        </w:rPr>
      </w:pPr>
    </w:p>
    <w:p w14:paraId="5D3D744A" w14:textId="77777777" w:rsidR="00025236" w:rsidRDefault="00025236" w:rsidP="00EF02EA">
      <w:pPr>
        <w:spacing w:line="276" w:lineRule="auto"/>
        <w:jc w:val="both"/>
        <w:rPr>
          <w:rFonts w:ascii="Arial" w:hAnsi="Arial" w:cs="Arial"/>
          <w:i/>
          <w:iCs/>
        </w:rPr>
      </w:pPr>
    </w:p>
    <w:p w14:paraId="245E20D7" w14:textId="77777777" w:rsidR="00025236" w:rsidRDefault="00025236" w:rsidP="00EF02EA">
      <w:pPr>
        <w:spacing w:line="276" w:lineRule="auto"/>
        <w:jc w:val="both"/>
        <w:rPr>
          <w:rFonts w:ascii="Arial" w:hAnsi="Arial" w:cs="Arial"/>
          <w:i/>
          <w:iCs/>
        </w:rPr>
      </w:pPr>
    </w:p>
    <w:p w14:paraId="1527B367" w14:textId="77777777" w:rsidR="00025236" w:rsidRDefault="00025236" w:rsidP="00EF02EA">
      <w:pPr>
        <w:spacing w:line="276" w:lineRule="auto"/>
        <w:jc w:val="both"/>
        <w:rPr>
          <w:rFonts w:ascii="Arial" w:hAnsi="Arial" w:cs="Arial"/>
          <w:i/>
          <w:iCs/>
        </w:rPr>
      </w:pPr>
    </w:p>
    <w:p w14:paraId="19810AF8" w14:textId="77777777" w:rsidR="00025236" w:rsidRDefault="00025236" w:rsidP="00EF02EA">
      <w:pPr>
        <w:spacing w:line="276" w:lineRule="auto"/>
        <w:jc w:val="both"/>
        <w:rPr>
          <w:rFonts w:ascii="Arial" w:hAnsi="Arial" w:cs="Arial"/>
          <w:i/>
          <w:iCs/>
        </w:rPr>
      </w:pPr>
    </w:p>
    <w:p w14:paraId="27027035" w14:textId="77777777" w:rsidR="00025236" w:rsidRDefault="00025236" w:rsidP="00EF02EA">
      <w:pPr>
        <w:spacing w:line="276" w:lineRule="auto"/>
        <w:jc w:val="both"/>
        <w:rPr>
          <w:rFonts w:ascii="Arial" w:hAnsi="Arial" w:cs="Arial"/>
          <w:i/>
          <w:iCs/>
        </w:rPr>
      </w:pPr>
    </w:p>
    <w:p w14:paraId="0468A442" w14:textId="77777777" w:rsidR="00025236" w:rsidRDefault="00025236" w:rsidP="00EF02EA">
      <w:pPr>
        <w:spacing w:line="276" w:lineRule="auto"/>
        <w:jc w:val="both"/>
        <w:rPr>
          <w:rFonts w:ascii="Arial" w:hAnsi="Arial" w:cs="Arial"/>
          <w:i/>
          <w:iCs/>
        </w:rPr>
      </w:pPr>
    </w:p>
    <w:p w14:paraId="07678F8F" w14:textId="3D722BE7" w:rsidR="00EC49A6" w:rsidRPr="00EC49A6" w:rsidRDefault="00EC49A6" w:rsidP="00EF02EA">
      <w:pPr>
        <w:spacing w:line="276" w:lineRule="auto"/>
        <w:jc w:val="both"/>
        <w:rPr>
          <w:rFonts w:ascii="Arial" w:hAnsi="Arial" w:cs="Arial"/>
        </w:rPr>
      </w:pPr>
      <w:r w:rsidRPr="00EC49A6">
        <w:rPr>
          <w:rFonts w:ascii="Arial" w:hAnsi="Arial" w:cs="Arial"/>
          <w:i/>
          <w:iCs/>
        </w:rPr>
        <w:t>Figure 1 shows the design foundation for EduNext, including colour choices, typography, and brand tone.</w:t>
      </w:r>
    </w:p>
    <w:p w14:paraId="31B2434F" w14:textId="77777777" w:rsidR="00EF02EA" w:rsidRDefault="00EF02EA" w:rsidP="00EF02EA">
      <w:pPr>
        <w:spacing w:line="276" w:lineRule="auto"/>
        <w:jc w:val="both"/>
        <w:rPr>
          <w:rFonts w:ascii="Arial" w:hAnsi="Arial" w:cs="Arial"/>
        </w:rPr>
      </w:pPr>
    </w:p>
    <w:p w14:paraId="7D4E4B23" w14:textId="483EF10C" w:rsidR="00EC49A6" w:rsidRPr="00EF02EA" w:rsidRDefault="00EC49A6" w:rsidP="00EF02EA">
      <w:pPr>
        <w:pStyle w:val="Heading2"/>
        <w:rPr>
          <w:rFonts w:ascii="Arial" w:hAnsi="Arial" w:cs="Arial"/>
          <w:b/>
          <w:bCs/>
        </w:rPr>
      </w:pPr>
      <w:r w:rsidRPr="00EC49A6">
        <w:lastRenderedPageBreak/>
        <w:t xml:space="preserve"> </w:t>
      </w:r>
      <w:bookmarkStart w:id="11" w:name="_Toc214532827"/>
      <w:r w:rsidRPr="00EF02EA">
        <w:rPr>
          <w:rFonts w:ascii="Arial" w:hAnsi="Arial" w:cs="Arial"/>
          <w:b/>
          <w:bCs/>
        </w:rPr>
        <w:t>Wireframes (Framer)</w:t>
      </w:r>
      <w:bookmarkEnd w:id="11"/>
    </w:p>
    <w:p w14:paraId="3FA57959" w14:textId="77777777" w:rsidR="00EC49A6" w:rsidRPr="00EC49A6" w:rsidRDefault="00EC49A6" w:rsidP="00EF02EA">
      <w:pPr>
        <w:spacing w:line="276" w:lineRule="auto"/>
        <w:jc w:val="both"/>
        <w:rPr>
          <w:rFonts w:ascii="Arial" w:hAnsi="Arial" w:cs="Arial"/>
        </w:rPr>
      </w:pPr>
      <w:r w:rsidRPr="00EC49A6">
        <w:rPr>
          <w:rFonts w:ascii="Arial" w:hAnsi="Arial" w:cs="Arial"/>
        </w:rPr>
        <w:t xml:space="preserve">Before jumping into styling, we used </w:t>
      </w:r>
      <w:r w:rsidRPr="00EC49A6">
        <w:rPr>
          <w:rFonts w:ascii="Arial" w:hAnsi="Arial" w:cs="Arial"/>
          <w:b/>
          <w:bCs/>
          <w:color w:val="0F4761" w:themeColor="accent1" w:themeShade="BF"/>
        </w:rPr>
        <w:t>Framer</w:t>
      </w:r>
      <w:r w:rsidRPr="00EC49A6">
        <w:rPr>
          <w:rFonts w:ascii="Arial" w:hAnsi="Arial" w:cs="Arial"/>
        </w:rPr>
        <w:t xml:space="preserve"> to sketch out the layout and user flow. These low-fidelity wireframes helped map the structure of each page and ensure the interface would be intuitive.</w:t>
      </w:r>
    </w:p>
    <w:p w14:paraId="4A2D1A15" w14:textId="77777777" w:rsidR="00EC49A6" w:rsidRPr="00EC49A6" w:rsidRDefault="00EC49A6" w:rsidP="00EF02EA">
      <w:pPr>
        <w:spacing w:line="276" w:lineRule="auto"/>
        <w:jc w:val="both"/>
        <w:rPr>
          <w:rFonts w:ascii="Arial" w:hAnsi="Arial" w:cs="Arial"/>
          <w:b/>
          <w:bCs/>
          <w:color w:val="0F4761" w:themeColor="accent1" w:themeShade="BF"/>
        </w:rPr>
      </w:pPr>
      <w:r w:rsidRPr="00EC49A6">
        <w:rPr>
          <w:rFonts w:ascii="Arial" w:hAnsi="Arial" w:cs="Arial"/>
          <w:b/>
          <w:bCs/>
          <w:color w:val="0F4761" w:themeColor="accent1" w:themeShade="BF"/>
        </w:rPr>
        <w:t>Key features built into the wireframes:</w:t>
      </w:r>
    </w:p>
    <w:p w14:paraId="3F4E6DCC" w14:textId="77777777" w:rsidR="00EC49A6" w:rsidRPr="00EC49A6" w:rsidRDefault="00EC49A6" w:rsidP="00EF02EA">
      <w:pPr>
        <w:numPr>
          <w:ilvl w:val="0"/>
          <w:numId w:val="9"/>
        </w:numPr>
        <w:spacing w:line="276" w:lineRule="auto"/>
        <w:jc w:val="both"/>
        <w:rPr>
          <w:rFonts w:ascii="Arial" w:hAnsi="Arial" w:cs="Arial"/>
        </w:rPr>
      </w:pPr>
      <w:r w:rsidRPr="00EC49A6">
        <w:rPr>
          <w:rFonts w:ascii="Arial" w:hAnsi="Arial" w:cs="Arial"/>
        </w:rPr>
        <w:t>A simplified top navigation menu</w:t>
      </w:r>
    </w:p>
    <w:p w14:paraId="3ED7009A" w14:textId="77777777" w:rsidR="00EC49A6" w:rsidRPr="00EC49A6" w:rsidRDefault="00EC49A6" w:rsidP="00EF02EA">
      <w:pPr>
        <w:numPr>
          <w:ilvl w:val="0"/>
          <w:numId w:val="9"/>
        </w:numPr>
        <w:spacing w:line="276" w:lineRule="auto"/>
        <w:jc w:val="both"/>
        <w:rPr>
          <w:rFonts w:ascii="Arial" w:hAnsi="Arial" w:cs="Arial"/>
        </w:rPr>
      </w:pPr>
      <w:r w:rsidRPr="00EC49A6">
        <w:rPr>
          <w:rFonts w:ascii="Arial" w:hAnsi="Arial" w:cs="Arial"/>
        </w:rPr>
        <w:t>Hero sections with brief, punchy messaging</w:t>
      </w:r>
    </w:p>
    <w:p w14:paraId="593EF773" w14:textId="77777777" w:rsidR="00EC49A6" w:rsidRPr="00EC49A6" w:rsidRDefault="00EC49A6" w:rsidP="00EF02EA">
      <w:pPr>
        <w:numPr>
          <w:ilvl w:val="0"/>
          <w:numId w:val="9"/>
        </w:numPr>
        <w:spacing w:line="276" w:lineRule="auto"/>
        <w:jc w:val="both"/>
        <w:rPr>
          <w:rFonts w:ascii="Arial" w:hAnsi="Arial" w:cs="Arial"/>
        </w:rPr>
      </w:pPr>
      <w:r w:rsidRPr="00EC49A6">
        <w:rPr>
          <w:rFonts w:ascii="Arial" w:hAnsi="Arial" w:cs="Arial"/>
        </w:rPr>
        <w:t xml:space="preserve">Course cards with titles, images, ratings, and a </w:t>
      </w:r>
      <w:r w:rsidRPr="00EC49A6">
        <w:rPr>
          <w:rFonts w:ascii="Arial" w:hAnsi="Arial" w:cs="Arial"/>
          <w:b/>
          <w:bCs/>
          <w:color w:val="0F4761" w:themeColor="accent1" w:themeShade="BF"/>
        </w:rPr>
        <w:t>Learn More</w:t>
      </w:r>
      <w:r w:rsidRPr="00EC49A6">
        <w:rPr>
          <w:rFonts w:ascii="Arial" w:hAnsi="Arial" w:cs="Arial"/>
          <w:color w:val="0F4761" w:themeColor="accent1" w:themeShade="BF"/>
        </w:rPr>
        <w:t xml:space="preserve"> </w:t>
      </w:r>
      <w:r w:rsidRPr="00EC49A6">
        <w:rPr>
          <w:rFonts w:ascii="Arial" w:hAnsi="Arial" w:cs="Arial"/>
        </w:rPr>
        <w:t>button</w:t>
      </w:r>
    </w:p>
    <w:p w14:paraId="5FA7D902" w14:textId="77777777" w:rsidR="00EC49A6" w:rsidRPr="00EC49A6" w:rsidRDefault="00EC49A6" w:rsidP="00EF02EA">
      <w:pPr>
        <w:numPr>
          <w:ilvl w:val="0"/>
          <w:numId w:val="9"/>
        </w:numPr>
        <w:spacing w:line="276" w:lineRule="auto"/>
        <w:jc w:val="both"/>
        <w:rPr>
          <w:rFonts w:ascii="Arial" w:hAnsi="Arial" w:cs="Arial"/>
        </w:rPr>
      </w:pPr>
      <w:r w:rsidRPr="00EC49A6">
        <w:rPr>
          <w:rFonts w:ascii="Arial" w:hAnsi="Arial" w:cs="Arial"/>
        </w:rPr>
        <w:t>Sidebar filters to help users narrow course options</w:t>
      </w:r>
    </w:p>
    <w:p w14:paraId="453D0096" w14:textId="77777777" w:rsidR="00EC49A6" w:rsidRPr="00EC49A6" w:rsidRDefault="00EC49A6" w:rsidP="00EF02EA">
      <w:pPr>
        <w:numPr>
          <w:ilvl w:val="0"/>
          <w:numId w:val="9"/>
        </w:numPr>
        <w:spacing w:line="276" w:lineRule="auto"/>
        <w:jc w:val="both"/>
        <w:rPr>
          <w:rFonts w:ascii="Arial" w:hAnsi="Arial" w:cs="Arial"/>
        </w:rPr>
      </w:pPr>
      <w:r w:rsidRPr="00EC49A6">
        <w:rPr>
          <w:rFonts w:ascii="Arial" w:hAnsi="Arial" w:cs="Arial"/>
        </w:rPr>
        <w:t>A clean, three-step registration form with minimal friction</w:t>
      </w:r>
    </w:p>
    <w:p w14:paraId="504C52AF" w14:textId="4DA76F3F" w:rsidR="00EC49A6" w:rsidRPr="00EC49A6" w:rsidRDefault="00EC49A6" w:rsidP="00EF02EA">
      <w:pPr>
        <w:spacing w:line="276" w:lineRule="auto"/>
        <w:jc w:val="both"/>
        <w:rPr>
          <w:rFonts w:ascii="Arial" w:hAnsi="Arial" w:cs="Arial"/>
          <w:b/>
          <w:bCs/>
          <w:color w:val="0F4761" w:themeColor="accent1" w:themeShade="BF"/>
        </w:rPr>
      </w:pPr>
      <w:r w:rsidRPr="00EC49A6">
        <w:rPr>
          <w:rFonts w:ascii="Arial" w:hAnsi="Arial" w:cs="Arial"/>
          <w:b/>
          <w:bCs/>
          <w:i/>
          <w:iCs/>
          <w:color w:val="0F4761" w:themeColor="accent1" w:themeShade="BF"/>
        </w:rPr>
        <w:t>How They Helped Shape the Final Site:</w:t>
      </w:r>
    </w:p>
    <w:p w14:paraId="1B0CD566" w14:textId="77777777" w:rsidR="00EC49A6" w:rsidRPr="00EC49A6" w:rsidRDefault="00EC49A6" w:rsidP="00EF02EA">
      <w:pPr>
        <w:numPr>
          <w:ilvl w:val="0"/>
          <w:numId w:val="10"/>
        </w:numPr>
        <w:spacing w:line="276" w:lineRule="auto"/>
        <w:jc w:val="both"/>
        <w:rPr>
          <w:rFonts w:ascii="Arial" w:hAnsi="Arial" w:cs="Arial"/>
        </w:rPr>
      </w:pPr>
      <w:r w:rsidRPr="00EC49A6">
        <w:rPr>
          <w:rFonts w:ascii="Arial" w:hAnsi="Arial" w:cs="Arial"/>
        </w:rPr>
        <w:t>Established the information hierarchy</w:t>
      </w:r>
    </w:p>
    <w:p w14:paraId="56636B04" w14:textId="6C40F1B1" w:rsidR="00EC49A6" w:rsidRPr="00EC49A6" w:rsidRDefault="00EC49A6" w:rsidP="00EF02EA">
      <w:pPr>
        <w:numPr>
          <w:ilvl w:val="0"/>
          <w:numId w:val="10"/>
        </w:numPr>
        <w:spacing w:line="276" w:lineRule="auto"/>
        <w:jc w:val="both"/>
        <w:rPr>
          <w:rFonts w:ascii="Arial" w:hAnsi="Arial" w:cs="Arial"/>
        </w:rPr>
      </w:pPr>
      <w:r w:rsidRPr="00EC49A6">
        <w:rPr>
          <w:rFonts w:ascii="Arial" w:hAnsi="Arial" w:cs="Arial"/>
        </w:rPr>
        <w:t>Set up the structure for page layouts</w:t>
      </w:r>
    </w:p>
    <w:p w14:paraId="3F0D64CD" w14:textId="425057B7" w:rsidR="00EC49A6" w:rsidRPr="00EC49A6" w:rsidRDefault="00EC49A6" w:rsidP="00EF02EA">
      <w:pPr>
        <w:numPr>
          <w:ilvl w:val="0"/>
          <w:numId w:val="10"/>
        </w:numPr>
        <w:spacing w:line="276" w:lineRule="auto"/>
        <w:jc w:val="both"/>
        <w:rPr>
          <w:rFonts w:ascii="Arial" w:hAnsi="Arial" w:cs="Arial"/>
        </w:rPr>
      </w:pPr>
      <w:r w:rsidRPr="00EC49A6">
        <w:rPr>
          <w:rFonts w:ascii="Arial" w:hAnsi="Arial" w:cs="Arial"/>
        </w:rPr>
        <w:t>Mapped out key user pathways and flow</w:t>
      </w:r>
    </w:p>
    <w:p w14:paraId="6FF0B3C0" w14:textId="46247716" w:rsidR="00EC49A6" w:rsidRPr="00EC49A6" w:rsidRDefault="00EC49A6" w:rsidP="00EF02EA">
      <w:pPr>
        <w:numPr>
          <w:ilvl w:val="0"/>
          <w:numId w:val="10"/>
        </w:numPr>
        <w:spacing w:line="276" w:lineRule="auto"/>
        <w:jc w:val="both"/>
        <w:rPr>
          <w:rFonts w:ascii="Arial" w:hAnsi="Arial" w:cs="Arial"/>
        </w:rPr>
      </w:pPr>
      <w:r w:rsidRPr="00EC49A6">
        <w:rPr>
          <w:rFonts w:ascii="Arial" w:hAnsi="Arial" w:cs="Arial"/>
        </w:rPr>
        <w:t>Placed CTAs and interactive elements strategically</w:t>
      </w:r>
    </w:p>
    <w:p w14:paraId="52607725" w14:textId="4D31E343" w:rsidR="00EC49A6" w:rsidRPr="00EF02EA" w:rsidRDefault="00EC49A6" w:rsidP="00EF02EA">
      <w:pPr>
        <w:pStyle w:val="Heading3"/>
        <w:rPr>
          <w:rFonts w:ascii="Arial" w:hAnsi="Arial" w:cs="Arial"/>
          <w:b/>
          <w:bCs/>
        </w:rPr>
      </w:pPr>
      <w:r w:rsidRPr="00EF02EA">
        <w:rPr>
          <w:rFonts w:ascii="Arial" w:hAnsi="Arial" w:cs="Arial"/>
          <w:b/>
          <w:bCs/>
        </w:rPr>
        <w:t xml:space="preserve"> </w:t>
      </w:r>
      <w:bookmarkStart w:id="12" w:name="_Toc214532828"/>
      <w:r w:rsidRPr="00EF02EA">
        <w:rPr>
          <w:rFonts w:ascii="Arial" w:hAnsi="Arial" w:cs="Arial"/>
          <w:b/>
          <w:bCs/>
        </w:rPr>
        <w:t>Home Page Wireframe</w:t>
      </w:r>
      <w:bookmarkEnd w:id="12"/>
    </w:p>
    <w:p w14:paraId="2D50119F" w14:textId="03C73E14" w:rsidR="004A228F" w:rsidRPr="00EF02EA" w:rsidRDefault="00025236" w:rsidP="00EF02EA">
      <w:pPr>
        <w:spacing w:line="276" w:lineRule="auto"/>
        <w:jc w:val="both"/>
        <w:rPr>
          <w:rFonts w:ascii="Arial" w:hAnsi="Arial" w:cs="Arial"/>
          <w:b/>
          <w:bCs/>
        </w:rPr>
      </w:pPr>
      <w:r w:rsidRPr="00BA5613">
        <w:rPr>
          <w:rFonts w:ascii="Arial" w:hAnsi="Arial" w:cs="Arial"/>
          <w:noProof/>
          <w:color w:val="0F4761" w:themeColor="accent1" w:themeShade="BF"/>
        </w:rPr>
        <w:drawing>
          <wp:anchor distT="0" distB="0" distL="114300" distR="114300" simplePos="0" relativeHeight="251662336" behindDoc="0" locked="0" layoutInCell="1" allowOverlap="1" wp14:anchorId="775171D8" wp14:editId="605DF9F9">
            <wp:simplePos x="0" y="0"/>
            <wp:positionH relativeFrom="margin">
              <wp:posOffset>-3810</wp:posOffset>
            </wp:positionH>
            <wp:positionV relativeFrom="page">
              <wp:posOffset>5744845</wp:posOffset>
            </wp:positionV>
            <wp:extent cx="1449705" cy="3181985"/>
            <wp:effectExtent l="0" t="0" r="0" b="0"/>
            <wp:wrapSquare wrapText="bothSides"/>
            <wp:docPr id="148946978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469788" name="Picture 148946978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49705" cy="3181985"/>
                    </a:xfrm>
                    <a:prstGeom prst="rect">
                      <a:avLst/>
                    </a:prstGeom>
                  </pic:spPr>
                </pic:pic>
              </a:graphicData>
            </a:graphic>
            <wp14:sizeRelH relativeFrom="margin">
              <wp14:pctWidth>0</wp14:pctWidth>
            </wp14:sizeRelH>
            <wp14:sizeRelV relativeFrom="margin">
              <wp14:pctHeight>0</wp14:pctHeight>
            </wp14:sizeRelV>
          </wp:anchor>
        </w:drawing>
      </w:r>
      <w:r w:rsidR="00EC49A6" w:rsidRPr="00EC49A6">
        <w:rPr>
          <w:rFonts w:ascii="Arial" w:hAnsi="Arial" w:cs="Arial"/>
          <w:b/>
          <w:bCs/>
          <w:color w:val="0F4761" w:themeColor="accent1" w:themeShade="BF"/>
        </w:rPr>
        <w:t xml:space="preserve">Figure 2. </w:t>
      </w:r>
      <w:r w:rsidR="00EC49A6" w:rsidRPr="00EC49A6">
        <w:rPr>
          <w:rFonts w:ascii="Arial" w:hAnsi="Arial" w:cs="Arial"/>
        </w:rPr>
        <w:t>Low-fidelity Home Page wireframe designed in Framer</w:t>
      </w:r>
    </w:p>
    <w:p w14:paraId="15D2CEC0" w14:textId="597F4D59" w:rsidR="004A228F" w:rsidRPr="00EF02EA" w:rsidRDefault="00EC49A6" w:rsidP="00EF02EA">
      <w:pPr>
        <w:spacing w:line="276" w:lineRule="auto"/>
        <w:jc w:val="both"/>
        <w:rPr>
          <w:rFonts w:ascii="Arial" w:hAnsi="Arial" w:cs="Arial"/>
          <w:i/>
          <w:iCs/>
        </w:rPr>
      </w:pPr>
      <w:r w:rsidRPr="00EC49A6">
        <w:rPr>
          <w:rFonts w:ascii="Arial" w:hAnsi="Arial" w:cs="Arial"/>
        </w:rPr>
        <w:br/>
      </w:r>
    </w:p>
    <w:p w14:paraId="186E2D78" w14:textId="5E9888CD" w:rsidR="004A228F" w:rsidRPr="00EF02EA" w:rsidRDefault="004A228F" w:rsidP="00EF02EA">
      <w:pPr>
        <w:spacing w:line="276" w:lineRule="auto"/>
        <w:jc w:val="both"/>
        <w:rPr>
          <w:rFonts w:ascii="Arial" w:hAnsi="Arial" w:cs="Arial"/>
          <w:i/>
          <w:iCs/>
        </w:rPr>
      </w:pPr>
    </w:p>
    <w:p w14:paraId="1C9024B6" w14:textId="4376DD80" w:rsidR="004A228F" w:rsidRPr="00EF02EA" w:rsidRDefault="004A228F" w:rsidP="00EF02EA">
      <w:pPr>
        <w:spacing w:line="276" w:lineRule="auto"/>
        <w:jc w:val="both"/>
        <w:rPr>
          <w:rFonts w:ascii="Arial" w:hAnsi="Arial" w:cs="Arial"/>
          <w:i/>
          <w:iCs/>
        </w:rPr>
      </w:pPr>
    </w:p>
    <w:p w14:paraId="1FBA9FB7" w14:textId="2B6D2AE9" w:rsidR="004A228F" w:rsidRPr="00EF02EA" w:rsidRDefault="004A228F" w:rsidP="00EF02EA">
      <w:pPr>
        <w:spacing w:line="276" w:lineRule="auto"/>
        <w:jc w:val="both"/>
        <w:rPr>
          <w:rFonts w:ascii="Arial" w:hAnsi="Arial" w:cs="Arial"/>
          <w:i/>
          <w:iCs/>
        </w:rPr>
      </w:pPr>
    </w:p>
    <w:p w14:paraId="410ECE3E" w14:textId="48DBDC4E" w:rsidR="004A228F" w:rsidRPr="00EF02EA" w:rsidRDefault="004A228F" w:rsidP="00EF02EA">
      <w:pPr>
        <w:spacing w:line="276" w:lineRule="auto"/>
        <w:jc w:val="both"/>
        <w:rPr>
          <w:rFonts w:ascii="Arial" w:hAnsi="Arial" w:cs="Arial"/>
          <w:i/>
          <w:iCs/>
        </w:rPr>
      </w:pPr>
    </w:p>
    <w:p w14:paraId="704A926B" w14:textId="77777777" w:rsidR="004A228F" w:rsidRPr="00EF02EA" w:rsidRDefault="004A228F" w:rsidP="00EF02EA">
      <w:pPr>
        <w:spacing w:line="276" w:lineRule="auto"/>
        <w:jc w:val="both"/>
        <w:rPr>
          <w:rFonts w:ascii="Arial" w:hAnsi="Arial" w:cs="Arial"/>
          <w:i/>
          <w:iCs/>
        </w:rPr>
      </w:pPr>
    </w:p>
    <w:p w14:paraId="6B0C08DA" w14:textId="77777777" w:rsidR="004A228F" w:rsidRPr="00EF02EA" w:rsidRDefault="004A228F" w:rsidP="00EF02EA">
      <w:pPr>
        <w:spacing w:line="276" w:lineRule="auto"/>
        <w:jc w:val="both"/>
        <w:rPr>
          <w:rFonts w:ascii="Arial" w:hAnsi="Arial" w:cs="Arial"/>
          <w:i/>
          <w:iCs/>
        </w:rPr>
      </w:pPr>
    </w:p>
    <w:p w14:paraId="27AC0A99" w14:textId="77777777" w:rsidR="004A228F" w:rsidRPr="00EF02EA" w:rsidRDefault="004A228F" w:rsidP="00EF02EA">
      <w:pPr>
        <w:spacing w:line="276" w:lineRule="auto"/>
        <w:jc w:val="both"/>
        <w:rPr>
          <w:rFonts w:ascii="Arial" w:hAnsi="Arial" w:cs="Arial"/>
          <w:i/>
          <w:iCs/>
        </w:rPr>
      </w:pPr>
    </w:p>
    <w:p w14:paraId="6316E8B1" w14:textId="77777777" w:rsidR="004A228F" w:rsidRPr="00EF02EA" w:rsidRDefault="004A228F" w:rsidP="00EF02EA">
      <w:pPr>
        <w:spacing w:line="276" w:lineRule="auto"/>
        <w:jc w:val="both"/>
        <w:rPr>
          <w:rFonts w:ascii="Arial" w:hAnsi="Arial" w:cs="Arial"/>
          <w:i/>
          <w:iCs/>
        </w:rPr>
      </w:pPr>
    </w:p>
    <w:p w14:paraId="23FA642B" w14:textId="78F68BD0" w:rsidR="004A228F" w:rsidRPr="00EF02EA" w:rsidRDefault="004A228F" w:rsidP="00EF02EA">
      <w:pPr>
        <w:spacing w:line="276" w:lineRule="auto"/>
        <w:jc w:val="both"/>
        <w:rPr>
          <w:rFonts w:ascii="Arial" w:hAnsi="Arial" w:cs="Arial"/>
          <w:i/>
          <w:iCs/>
        </w:rPr>
      </w:pPr>
    </w:p>
    <w:p w14:paraId="5B3FDFFF" w14:textId="192AC3EB" w:rsidR="00EC49A6" w:rsidRPr="00EC49A6" w:rsidRDefault="00EC49A6" w:rsidP="00EF02EA">
      <w:pPr>
        <w:spacing w:line="276" w:lineRule="auto"/>
        <w:jc w:val="both"/>
        <w:rPr>
          <w:rFonts w:ascii="Arial" w:hAnsi="Arial" w:cs="Arial"/>
        </w:rPr>
      </w:pPr>
      <w:r w:rsidRPr="00EC49A6">
        <w:rPr>
          <w:rFonts w:ascii="Arial" w:hAnsi="Arial" w:cs="Arial"/>
          <w:i/>
          <w:iCs/>
        </w:rPr>
        <w:t>Figure 2 outlines the homepage layout, focusing on user flow, key CTAs, and course visibility.</w:t>
      </w:r>
    </w:p>
    <w:p w14:paraId="3C8121F0" w14:textId="65F463DE" w:rsidR="00EC49A6" w:rsidRPr="00EF02EA" w:rsidRDefault="00EC49A6" w:rsidP="00EF02EA">
      <w:pPr>
        <w:pStyle w:val="Heading3"/>
        <w:rPr>
          <w:rFonts w:ascii="Arial" w:hAnsi="Arial" w:cs="Arial"/>
          <w:b/>
          <w:bCs/>
        </w:rPr>
      </w:pPr>
      <w:r w:rsidRPr="00EC49A6">
        <w:lastRenderedPageBreak/>
        <w:t xml:space="preserve"> </w:t>
      </w:r>
      <w:bookmarkStart w:id="13" w:name="_Toc214532829"/>
      <w:r w:rsidRPr="00EF02EA">
        <w:rPr>
          <w:rFonts w:ascii="Arial" w:hAnsi="Arial" w:cs="Arial"/>
          <w:b/>
          <w:bCs/>
        </w:rPr>
        <w:t>Courses Page Wireframe</w:t>
      </w:r>
      <w:bookmarkEnd w:id="13"/>
    </w:p>
    <w:p w14:paraId="3E3C7D95" w14:textId="24F7F4BB" w:rsidR="004A228F" w:rsidRPr="00025236" w:rsidRDefault="00025236" w:rsidP="00EF02EA">
      <w:pPr>
        <w:spacing w:line="276" w:lineRule="auto"/>
        <w:jc w:val="both"/>
        <w:rPr>
          <w:rFonts w:ascii="Arial" w:hAnsi="Arial" w:cs="Arial"/>
        </w:rPr>
      </w:pPr>
      <w:r w:rsidRPr="00BA5613">
        <w:rPr>
          <w:rFonts w:ascii="Arial" w:hAnsi="Arial" w:cs="Arial"/>
          <w:b/>
          <w:bCs/>
          <w:noProof/>
          <w:color w:val="0F4761" w:themeColor="accent1" w:themeShade="BF"/>
        </w:rPr>
        <w:drawing>
          <wp:anchor distT="0" distB="0" distL="114300" distR="114300" simplePos="0" relativeHeight="251663360" behindDoc="0" locked="0" layoutInCell="1" allowOverlap="1" wp14:anchorId="0CC21D06" wp14:editId="29AB6EBA">
            <wp:simplePos x="0" y="0"/>
            <wp:positionH relativeFrom="margin">
              <wp:posOffset>-33592</wp:posOffset>
            </wp:positionH>
            <wp:positionV relativeFrom="page">
              <wp:posOffset>1436754</wp:posOffset>
            </wp:positionV>
            <wp:extent cx="5731510" cy="3098165"/>
            <wp:effectExtent l="0" t="0" r="2540" b="6985"/>
            <wp:wrapSquare wrapText="bothSides"/>
            <wp:docPr id="1922098779"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2098779" name="Picture 5" descr="A screenshot of a computer&#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anchor>
        </w:drawing>
      </w:r>
      <w:r w:rsidR="00EC49A6" w:rsidRPr="00EC49A6">
        <w:rPr>
          <w:rFonts w:ascii="Arial" w:hAnsi="Arial" w:cs="Arial"/>
          <w:b/>
          <w:bCs/>
          <w:color w:val="0F4761" w:themeColor="accent1" w:themeShade="BF"/>
        </w:rPr>
        <w:t xml:space="preserve">Figure 3. </w:t>
      </w:r>
      <w:r w:rsidR="00EC49A6" w:rsidRPr="00EC49A6">
        <w:rPr>
          <w:rFonts w:ascii="Arial" w:hAnsi="Arial" w:cs="Arial"/>
        </w:rPr>
        <w:t>Wireframe of the Courses Page with filtering sidebar</w:t>
      </w:r>
    </w:p>
    <w:p w14:paraId="1E00641F" w14:textId="6ADD2C57" w:rsidR="00EC49A6" w:rsidRDefault="00EC49A6" w:rsidP="00EF02EA">
      <w:pPr>
        <w:spacing w:line="276" w:lineRule="auto"/>
        <w:jc w:val="both"/>
        <w:rPr>
          <w:rFonts w:ascii="Arial" w:hAnsi="Arial" w:cs="Arial"/>
          <w:i/>
          <w:iCs/>
        </w:rPr>
      </w:pPr>
      <w:r w:rsidRPr="00EC49A6">
        <w:rPr>
          <w:rFonts w:ascii="Arial" w:hAnsi="Arial" w:cs="Arial"/>
          <w:i/>
          <w:iCs/>
        </w:rPr>
        <w:t>Figure 3 shows how users can browse and filter courses, supported by a clear card-based layout.</w:t>
      </w:r>
    </w:p>
    <w:p w14:paraId="08FBC7FE" w14:textId="1C31942F" w:rsidR="00025236" w:rsidRPr="00025236" w:rsidRDefault="00025236" w:rsidP="00025236">
      <w:pPr>
        <w:rPr>
          <w:rFonts w:ascii="Arial" w:hAnsi="Arial" w:cs="Arial"/>
        </w:rPr>
      </w:pPr>
    </w:p>
    <w:p w14:paraId="197F813B" w14:textId="11966243" w:rsidR="00025236" w:rsidRPr="00EC49A6" w:rsidRDefault="00025236" w:rsidP="00025236">
      <w:pPr>
        <w:rPr>
          <w:rFonts w:ascii="Arial" w:hAnsi="Arial" w:cs="Arial"/>
        </w:rPr>
      </w:pPr>
    </w:p>
    <w:p w14:paraId="100DA985" w14:textId="37EA0317" w:rsidR="00EC49A6" w:rsidRPr="00EF02EA" w:rsidRDefault="00EC49A6" w:rsidP="00EF02EA">
      <w:pPr>
        <w:pStyle w:val="Heading3"/>
        <w:rPr>
          <w:rFonts w:ascii="Arial" w:hAnsi="Arial" w:cs="Arial"/>
          <w:b/>
          <w:bCs/>
        </w:rPr>
      </w:pPr>
      <w:bookmarkStart w:id="14" w:name="_Toc214532830"/>
      <w:r w:rsidRPr="00EF02EA">
        <w:rPr>
          <w:rFonts w:ascii="Arial" w:hAnsi="Arial" w:cs="Arial"/>
          <w:b/>
          <w:bCs/>
        </w:rPr>
        <w:t>About Page Wireframe</w:t>
      </w:r>
      <w:bookmarkEnd w:id="14"/>
    </w:p>
    <w:p w14:paraId="0314411F" w14:textId="24583899" w:rsidR="004A228F" w:rsidRPr="00EF02EA" w:rsidRDefault="004A228F" w:rsidP="00EF02EA">
      <w:pPr>
        <w:spacing w:line="276" w:lineRule="auto"/>
        <w:jc w:val="both"/>
        <w:rPr>
          <w:rFonts w:ascii="Arial" w:hAnsi="Arial" w:cs="Arial"/>
          <w:b/>
          <w:bCs/>
        </w:rPr>
      </w:pPr>
      <w:r w:rsidRPr="00BA5613">
        <w:rPr>
          <w:rFonts w:ascii="Arial" w:hAnsi="Arial" w:cs="Arial"/>
          <w:noProof/>
          <w:color w:val="0F4761" w:themeColor="accent1" w:themeShade="BF"/>
        </w:rPr>
        <w:drawing>
          <wp:anchor distT="0" distB="0" distL="114300" distR="114300" simplePos="0" relativeHeight="251664384" behindDoc="0" locked="0" layoutInCell="1" allowOverlap="1" wp14:anchorId="7D4CC82C" wp14:editId="36094906">
            <wp:simplePos x="0" y="0"/>
            <wp:positionH relativeFrom="margin">
              <wp:align>left</wp:align>
            </wp:positionH>
            <wp:positionV relativeFrom="paragraph">
              <wp:posOffset>184150</wp:posOffset>
            </wp:positionV>
            <wp:extent cx="4841240" cy="2616835"/>
            <wp:effectExtent l="0" t="0" r="0" b="0"/>
            <wp:wrapSquare wrapText="bothSides"/>
            <wp:docPr id="66028287"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28287" name="Picture 6" descr="A screenshot of a computer&#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841240" cy="2616835"/>
                    </a:xfrm>
                    <a:prstGeom prst="rect">
                      <a:avLst/>
                    </a:prstGeom>
                  </pic:spPr>
                </pic:pic>
              </a:graphicData>
            </a:graphic>
            <wp14:sizeRelH relativeFrom="margin">
              <wp14:pctWidth>0</wp14:pctWidth>
            </wp14:sizeRelH>
            <wp14:sizeRelV relativeFrom="margin">
              <wp14:pctHeight>0</wp14:pctHeight>
            </wp14:sizeRelV>
          </wp:anchor>
        </w:drawing>
      </w:r>
      <w:r w:rsidR="00EC49A6" w:rsidRPr="00EC49A6">
        <w:rPr>
          <w:rFonts w:ascii="Arial" w:hAnsi="Arial" w:cs="Arial"/>
          <w:b/>
          <w:bCs/>
          <w:color w:val="0F4761" w:themeColor="accent1" w:themeShade="BF"/>
        </w:rPr>
        <w:t xml:space="preserve">Figure 4. </w:t>
      </w:r>
      <w:r w:rsidR="00EC49A6" w:rsidRPr="00EC49A6">
        <w:rPr>
          <w:rFonts w:ascii="Arial" w:hAnsi="Arial" w:cs="Arial"/>
        </w:rPr>
        <w:t>Wireframe of the About Page showing mission and instructor layout</w:t>
      </w:r>
    </w:p>
    <w:p w14:paraId="4EDA46A9" w14:textId="30EC682F" w:rsidR="004A228F" w:rsidRPr="00EF02EA" w:rsidRDefault="00EC49A6" w:rsidP="00EF02EA">
      <w:pPr>
        <w:spacing w:line="276" w:lineRule="auto"/>
        <w:jc w:val="both"/>
        <w:rPr>
          <w:rFonts w:ascii="Arial" w:hAnsi="Arial" w:cs="Arial"/>
          <w:i/>
          <w:iCs/>
        </w:rPr>
      </w:pPr>
      <w:r w:rsidRPr="00EC49A6">
        <w:rPr>
          <w:rFonts w:ascii="Arial" w:hAnsi="Arial" w:cs="Arial"/>
        </w:rPr>
        <w:br/>
      </w:r>
    </w:p>
    <w:p w14:paraId="6F06D80E" w14:textId="5A7061D8" w:rsidR="004A228F" w:rsidRPr="00EF02EA" w:rsidRDefault="004A228F" w:rsidP="00EF02EA">
      <w:pPr>
        <w:spacing w:line="276" w:lineRule="auto"/>
        <w:jc w:val="both"/>
        <w:rPr>
          <w:rFonts w:ascii="Arial" w:hAnsi="Arial" w:cs="Arial"/>
          <w:i/>
          <w:iCs/>
        </w:rPr>
      </w:pPr>
    </w:p>
    <w:p w14:paraId="0F9D3026" w14:textId="1E80869C" w:rsidR="004A228F" w:rsidRPr="00EF02EA" w:rsidRDefault="004A228F" w:rsidP="00EF02EA">
      <w:pPr>
        <w:spacing w:line="276" w:lineRule="auto"/>
        <w:jc w:val="both"/>
        <w:rPr>
          <w:rFonts w:ascii="Arial" w:hAnsi="Arial" w:cs="Arial"/>
          <w:i/>
          <w:iCs/>
        </w:rPr>
      </w:pPr>
    </w:p>
    <w:p w14:paraId="49180E6B" w14:textId="7906B571" w:rsidR="004A228F" w:rsidRPr="00EF02EA" w:rsidRDefault="004A228F" w:rsidP="00EF02EA">
      <w:pPr>
        <w:spacing w:line="276" w:lineRule="auto"/>
        <w:jc w:val="both"/>
        <w:rPr>
          <w:rFonts w:ascii="Arial" w:hAnsi="Arial" w:cs="Arial"/>
          <w:i/>
          <w:iCs/>
        </w:rPr>
      </w:pPr>
    </w:p>
    <w:p w14:paraId="541B0A6E" w14:textId="26CE4E2C" w:rsidR="004A228F" w:rsidRPr="00EF02EA" w:rsidRDefault="004A228F" w:rsidP="00EF02EA">
      <w:pPr>
        <w:spacing w:line="276" w:lineRule="auto"/>
        <w:jc w:val="both"/>
        <w:rPr>
          <w:rFonts w:ascii="Arial" w:hAnsi="Arial" w:cs="Arial"/>
          <w:i/>
          <w:iCs/>
        </w:rPr>
      </w:pPr>
    </w:p>
    <w:p w14:paraId="45BABD63" w14:textId="4210A84B" w:rsidR="004A228F" w:rsidRPr="00EF02EA" w:rsidRDefault="004A228F" w:rsidP="00EF02EA">
      <w:pPr>
        <w:spacing w:line="276" w:lineRule="auto"/>
        <w:jc w:val="both"/>
        <w:rPr>
          <w:rFonts w:ascii="Arial" w:hAnsi="Arial" w:cs="Arial"/>
          <w:i/>
          <w:iCs/>
        </w:rPr>
      </w:pPr>
    </w:p>
    <w:p w14:paraId="2DBB06C5" w14:textId="2A399B4E" w:rsidR="004A228F" w:rsidRPr="00EF02EA" w:rsidRDefault="004A228F" w:rsidP="00EF02EA">
      <w:pPr>
        <w:spacing w:line="276" w:lineRule="auto"/>
        <w:jc w:val="both"/>
        <w:rPr>
          <w:rFonts w:ascii="Arial" w:hAnsi="Arial" w:cs="Arial"/>
          <w:i/>
          <w:iCs/>
        </w:rPr>
      </w:pPr>
    </w:p>
    <w:p w14:paraId="3998982D" w14:textId="77777777" w:rsidR="004A228F" w:rsidRPr="00EF02EA" w:rsidRDefault="004A228F" w:rsidP="00EF02EA">
      <w:pPr>
        <w:spacing w:line="276" w:lineRule="auto"/>
        <w:jc w:val="both"/>
        <w:rPr>
          <w:rFonts w:ascii="Arial" w:hAnsi="Arial" w:cs="Arial"/>
          <w:i/>
          <w:iCs/>
        </w:rPr>
      </w:pPr>
    </w:p>
    <w:p w14:paraId="1547ECF9" w14:textId="0E21110F" w:rsidR="00EC49A6" w:rsidRPr="00EC49A6" w:rsidRDefault="00EC49A6" w:rsidP="00EF02EA">
      <w:pPr>
        <w:spacing w:line="276" w:lineRule="auto"/>
        <w:jc w:val="both"/>
        <w:rPr>
          <w:rFonts w:ascii="Arial" w:hAnsi="Arial" w:cs="Arial"/>
        </w:rPr>
      </w:pPr>
      <w:r w:rsidRPr="00EC49A6">
        <w:rPr>
          <w:rFonts w:ascii="Arial" w:hAnsi="Arial" w:cs="Arial"/>
          <w:i/>
          <w:iCs/>
        </w:rPr>
        <w:t>Figure 4 highlights how EduNext presents its mission and team to build user trust and brand authenticity.</w:t>
      </w:r>
    </w:p>
    <w:p w14:paraId="035ACABA" w14:textId="7657E80F" w:rsidR="00EC49A6" w:rsidRPr="00EC49A6" w:rsidRDefault="00EC49A6" w:rsidP="00EF02EA">
      <w:pPr>
        <w:spacing w:line="276" w:lineRule="auto"/>
        <w:jc w:val="both"/>
        <w:rPr>
          <w:rFonts w:ascii="Arial" w:hAnsi="Arial" w:cs="Arial"/>
        </w:rPr>
      </w:pPr>
    </w:p>
    <w:p w14:paraId="4D1FF2DF" w14:textId="36DC9370" w:rsidR="00EC49A6" w:rsidRPr="007F08DD" w:rsidRDefault="00EC49A6" w:rsidP="007F08DD">
      <w:pPr>
        <w:pStyle w:val="Heading3"/>
        <w:rPr>
          <w:rFonts w:ascii="Arial" w:hAnsi="Arial" w:cs="Arial"/>
          <w:b/>
          <w:bCs/>
        </w:rPr>
      </w:pPr>
      <w:r w:rsidRPr="00EC49A6">
        <w:lastRenderedPageBreak/>
        <w:t xml:space="preserve"> </w:t>
      </w:r>
      <w:bookmarkStart w:id="15" w:name="_Toc214532831"/>
      <w:r w:rsidRPr="007F08DD">
        <w:rPr>
          <w:rFonts w:ascii="Arial" w:hAnsi="Arial" w:cs="Arial"/>
          <w:b/>
          <w:bCs/>
        </w:rPr>
        <w:t>Register Page Wireframe</w:t>
      </w:r>
      <w:bookmarkEnd w:id="15"/>
    </w:p>
    <w:p w14:paraId="18E2B005" w14:textId="06DB4EE0" w:rsidR="004A228F" w:rsidRPr="00EF02EA" w:rsidRDefault="00025236" w:rsidP="00EF02EA">
      <w:pPr>
        <w:spacing w:line="276" w:lineRule="auto"/>
        <w:jc w:val="both"/>
        <w:rPr>
          <w:rFonts w:ascii="Arial" w:hAnsi="Arial" w:cs="Arial"/>
          <w:b/>
          <w:bCs/>
        </w:rPr>
      </w:pPr>
      <w:r w:rsidRPr="00BA5613">
        <w:rPr>
          <w:rFonts w:ascii="Arial" w:hAnsi="Arial" w:cs="Arial"/>
          <w:b/>
          <w:bCs/>
          <w:noProof/>
          <w:color w:val="0F4761" w:themeColor="accent1" w:themeShade="BF"/>
        </w:rPr>
        <w:drawing>
          <wp:anchor distT="0" distB="0" distL="114300" distR="114300" simplePos="0" relativeHeight="251665408" behindDoc="0" locked="0" layoutInCell="1" allowOverlap="1" wp14:anchorId="039958F9" wp14:editId="0B6DA56F">
            <wp:simplePos x="0" y="0"/>
            <wp:positionH relativeFrom="margin">
              <wp:posOffset>-67641</wp:posOffset>
            </wp:positionH>
            <wp:positionV relativeFrom="margin">
              <wp:posOffset>557252</wp:posOffset>
            </wp:positionV>
            <wp:extent cx="5731510" cy="3098165"/>
            <wp:effectExtent l="0" t="0" r="2540" b="6985"/>
            <wp:wrapSquare wrapText="bothSides"/>
            <wp:docPr id="14168336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33641" name="Picture 141683364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anchor>
        </w:drawing>
      </w:r>
      <w:r w:rsidR="00EC49A6" w:rsidRPr="00EC49A6">
        <w:rPr>
          <w:rFonts w:ascii="Arial" w:hAnsi="Arial" w:cs="Arial"/>
          <w:b/>
          <w:bCs/>
          <w:color w:val="0F4761" w:themeColor="accent1" w:themeShade="BF"/>
        </w:rPr>
        <w:t xml:space="preserve">Figure 5. </w:t>
      </w:r>
      <w:r w:rsidR="00EC49A6" w:rsidRPr="00EC49A6">
        <w:rPr>
          <w:rFonts w:ascii="Arial" w:hAnsi="Arial" w:cs="Arial"/>
        </w:rPr>
        <w:t>Wireframe of the multi-step Register Page</w:t>
      </w:r>
    </w:p>
    <w:p w14:paraId="0DCFD078" w14:textId="2A4A7E48" w:rsidR="00EC49A6" w:rsidRPr="00EC49A6" w:rsidRDefault="00EC49A6" w:rsidP="00EF02EA">
      <w:pPr>
        <w:spacing w:line="276" w:lineRule="auto"/>
        <w:jc w:val="both"/>
        <w:rPr>
          <w:rFonts w:ascii="Arial" w:hAnsi="Arial" w:cs="Arial"/>
        </w:rPr>
      </w:pPr>
      <w:r w:rsidRPr="00EC49A6">
        <w:rPr>
          <w:rFonts w:ascii="Arial" w:hAnsi="Arial" w:cs="Arial"/>
          <w:i/>
          <w:iCs/>
        </w:rPr>
        <w:t>Figure 5 shows a streamlined sign-up form designed to reduce friction and improve completion rates.</w:t>
      </w:r>
    </w:p>
    <w:p w14:paraId="787D4EF3" w14:textId="0E14ED1E" w:rsidR="00EC49A6" w:rsidRPr="00EC49A6" w:rsidRDefault="00EC49A6" w:rsidP="00EF02EA">
      <w:pPr>
        <w:spacing w:line="276" w:lineRule="auto"/>
        <w:jc w:val="both"/>
        <w:rPr>
          <w:rFonts w:ascii="Arial" w:hAnsi="Arial" w:cs="Arial"/>
        </w:rPr>
      </w:pPr>
    </w:p>
    <w:p w14:paraId="56B21422" w14:textId="08BB4F72" w:rsidR="00025236" w:rsidRPr="00025236" w:rsidRDefault="00EC49A6" w:rsidP="00025236">
      <w:pPr>
        <w:pStyle w:val="Heading3"/>
        <w:rPr>
          <w:rFonts w:ascii="Arial" w:hAnsi="Arial" w:cs="Arial"/>
          <w:b/>
          <w:bCs/>
        </w:rPr>
      </w:pPr>
      <w:bookmarkStart w:id="16" w:name="_Toc214532832"/>
      <w:r w:rsidRPr="007F08DD">
        <w:rPr>
          <w:rFonts w:ascii="Arial" w:hAnsi="Arial" w:cs="Arial"/>
          <w:b/>
          <w:bCs/>
        </w:rPr>
        <w:t>Contact Page Wireframe</w:t>
      </w:r>
      <w:bookmarkEnd w:id="16"/>
    </w:p>
    <w:p w14:paraId="6C7546D4" w14:textId="6A121E82" w:rsidR="004A228F" w:rsidRPr="00025236" w:rsidRDefault="00025236" w:rsidP="00EF02EA">
      <w:pPr>
        <w:spacing w:line="276" w:lineRule="auto"/>
        <w:jc w:val="both"/>
        <w:rPr>
          <w:rFonts w:ascii="Arial" w:hAnsi="Arial" w:cs="Arial"/>
        </w:rPr>
      </w:pPr>
      <w:r w:rsidRPr="00BA5613">
        <w:rPr>
          <w:rFonts w:ascii="Arial" w:hAnsi="Arial" w:cs="Arial"/>
          <w:noProof/>
          <w:color w:val="0F4761" w:themeColor="accent1" w:themeShade="BF"/>
        </w:rPr>
        <w:drawing>
          <wp:anchor distT="0" distB="0" distL="114300" distR="114300" simplePos="0" relativeHeight="251666432" behindDoc="0" locked="0" layoutInCell="1" allowOverlap="1" wp14:anchorId="7BD74BDF" wp14:editId="17996D6D">
            <wp:simplePos x="0" y="0"/>
            <wp:positionH relativeFrom="margin">
              <wp:posOffset>-26035</wp:posOffset>
            </wp:positionH>
            <wp:positionV relativeFrom="page">
              <wp:posOffset>5861050</wp:posOffset>
            </wp:positionV>
            <wp:extent cx="5731510" cy="3098165"/>
            <wp:effectExtent l="0" t="0" r="2540" b="6985"/>
            <wp:wrapSquare wrapText="bothSides"/>
            <wp:docPr id="158289570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895702" name="Picture 158289570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98165"/>
                    </a:xfrm>
                    <a:prstGeom prst="rect">
                      <a:avLst/>
                    </a:prstGeom>
                  </pic:spPr>
                </pic:pic>
              </a:graphicData>
            </a:graphic>
          </wp:anchor>
        </w:drawing>
      </w:r>
      <w:r w:rsidR="00EC49A6" w:rsidRPr="00EC49A6">
        <w:rPr>
          <w:rFonts w:ascii="Arial" w:hAnsi="Arial" w:cs="Arial"/>
          <w:b/>
          <w:bCs/>
          <w:color w:val="0F4761" w:themeColor="accent1" w:themeShade="BF"/>
        </w:rPr>
        <w:t xml:space="preserve">Figure 6. </w:t>
      </w:r>
      <w:r w:rsidR="00EC49A6" w:rsidRPr="00EC49A6">
        <w:rPr>
          <w:rFonts w:ascii="Arial" w:hAnsi="Arial" w:cs="Arial"/>
        </w:rPr>
        <w:t>Contact Page wireframe with form and quick links</w:t>
      </w:r>
    </w:p>
    <w:p w14:paraId="57F71845" w14:textId="7CDA9EFC" w:rsidR="00EC49A6" w:rsidRPr="00EC49A6" w:rsidRDefault="00EC49A6" w:rsidP="00EF02EA">
      <w:pPr>
        <w:spacing w:line="276" w:lineRule="auto"/>
        <w:jc w:val="both"/>
        <w:rPr>
          <w:rFonts w:ascii="Arial" w:hAnsi="Arial" w:cs="Arial"/>
        </w:rPr>
      </w:pPr>
      <w:r w:rsidRPr="00EC49A6">
        <w:rPr>
          <w:rFonts w:ascii="Arial" w:hAnsi="Arial" w:cs="Arial"/>
          <w:i/>
          <w:iCs/>
        </w:rPr>
        <w:t>Figure 6 maps out how users can get support or connect with EduNext through a clear, accessible contact section.</w:t>
      </w:r>
    </w:p>
    <w:p w14:paraId="3D6B0321" w14:textId="324DA3D1" w:rsidR="00EC49A6" w:rsidRPr="007F08DD" w:rsidRDefault="00EC49A6" w:rsidP="007F08DD">
      <w:pPr>
        <w:pStyle w:val="Heading2"/>
        <w:rPr>
          <w:rFonts w:ascii="Arial" w:hAnsi="Arial" w:cs="Arial"/>
          <w:b/>
          <w:bCs/>
        </w:rPr>
      </w:pPr>
      <w:bookmarkStart w:id="17" w:name="_Toc214532833"/>
      <w:r w:rsidRPr="007F08DD">
        <w:rPr>
          <w:rFonts w:ascii="Arial" w:hAnsi="Arial" w:cs="Arial"/>
          <w:b/>
          <w:bCs/>
        </w:rPr>
        <w:lastRenderedPageBreak/>
        <w:t>Interactive Prototype (Wix)</w:t>
      </w:r>
      <w:bookmarkEnd w:id="17"/>
    </w:p>
    <w:p w14:paraId="4D63F0B0" w14:textId="7F8546C2" w:rsidR="00EC49A6" w:rsidRPr="00EC49A6" w:rsidRDefault="00EC49A6" w:rsidP="00EF02EA">
      <w:pPr>
        <w:spacing w:line="276" w:lineRule="auto"/>
        <w:jc w:val="both"/>
        <w:rPr>
          <w:rFonts w:ascii="Arial" w:hAnsi="Arial" w:cs="Arial"/>
        </w:rPr>
      </w:pPr>
      <w:r w:rsidRPr="00EC49A6">
        <w:rPr>
          <w:rFonts w:ascii="Arial" w:hAnsi="Arial" w:cs="Arial"/>
        </w:rPr>
        <w:t xml:space="preserve">The interactive prototype was built using </w:t>
      </w:r>
      <w:r w:rsidRPr="00EC49A6">
        <w:rPr>
          <w:rFonts w:ascii="Arial" w:hAnsi="Arial" w:cs="Arial"/>
          <w:b/>
          <w:bCs/>
          <w:color w:val="0F4761" w:themeColor="accent1" w:themeShade="BF"/>
        </w:rPr>
        <w:t>Wix</w:t>
      </w:r>
      <w:r w:rsidRPr="00EC49A6">
        <w:rPr>
          <w:rFonts w:ascii="Arial" w:hAnsi="Arial" w:cs="Arial"/>
        </w:rPr>
        <w:t>, translating all previous planning into a fully styled and interactive site experience. This prototype simulates how the final platform would feel to a user</w:t>
      </w:r>
      <w:r w:rsidR="004A228F" w:rsidRPr="00EF02EA">
        <w:rPr>
          <w:rFonts w:ascii="Arial" w:hAnsi="Arial" w:cs="Arial"/>
        </w:rPr>
        <w:t xml:space="preserve">, </w:t>
      </w:r>
      <w:r w:rsidRPr="00EC49A6">
        <w:rPr>
          <w:rFonts w:ascii="Arial" w:hAnsi="Arial" w:cs="Arial"/>
        </w:rPr>
        <w:t>from page layouts and responsive design to buttons, filters, and forms.</w:t>
      </w:r>
    </w:p>
    <w:p w14:paraId="0E1578C4" w14:textId="7D3ED85F" w:rsidR="00EC49A6" w:rsidRPr="00EC49A6" w:rsidRDefault="00EC49A6" w:rsidP="00EF02EA">
      <w:pPr>
        <w:spacing w:line="276" w:lineRule="auto"/>
        <w:jc w:val="both"/>
        <w:rPr>
          <w:rFonts w:ascii="Arial" w:hAnsi="Arial" w:cs="Arial"/>
        </w:rPr>
      </w:pPr>
      <w:r w:rsidRPr="00EC49A6">
        <w:rPr>
          <w:rFonts w:ascii="Arial" w:hAnsi="Arial" w:cs="Arial"/>
        </w:rPr>
        <w:t>The prototype includes these five fully interactive pages:</w:t>
      </w:r>
    </w:p>
    <w:p w14:paraId="68C6AF19" w14:textId="560603D6" w:rsidR="00EC49A6" w:rsidRPr="00EC49A6" w:rsidRDefault="00EC49A6" w:rsidP="00EF02EA">
      <w:pPr>
        <w:numPr>
          <w:ilvl w:val="0"/>
          <w:numId w:val="11"/>
        </w:numPr>
        <w:spacing w:line="276" w:lineRule="auto"/>
        <w:jc w:val="both"/>
        <w:rPr>
          <w:rFonts w:ascii="Arial" w:hAnsi="Arial" w:cs="Arial"/>
        </w:rPr>
      </w:pPr>
      <w:r w:rsidRPr="00EC49A6">
        <w:rPr>
          <w:rFonts w:ascii="Arial" w:hAnsi="Arial" w:cs="Arial"/>
          <w:b/>
          <w:bCs/>
          <w:color w:val="0F4761" w:themeColor="accent1" w:themeShade="BF"/>
        </w:rPr>
        <w:t>Home Page</w:t>
      </w:r>
      <w:r w:rsidRPr="00EC49A6">
        <w:rPr>
          <w:rFonts w:ascii="Arial" w:hAnsi="Arial" w:cs="Arial"/>
        </w:rPr>
        <w:t>: Hero section, featured courses, testimonials, and strong CTAs</w:t>
      </w:r>
    </w:p>
    <w:p w14:paraId="29383F41" w14:textId="00244755" w:rsidR="00EC49A6" w:rsidRPr="00EC49A6" w:rsidRDefault="00EC49A6" w:rsidP="00EF02EA">
      <w:pPr>
        <w:numPr>
          <w:ilvl w:val="0"/>
          <w:numId w:val="11"/>
        </w:numPr>
        <w:spacing w:line="276" w:lineRule="auto"/>
        <w:jc w:val="both"/>
        <w:rPr>
          <w:rFonts w:ascii="Arial" w:hAnsi="Arial" w:cs="Arial"/>
        </w:rPr>
      </w:pPr>
      <w:r w:rsidRPr="00EC49A6">
        <w:rPr>
          <w:rFonts w:ascii="Arial" w:hAnsi="Arial" w:cs="Arial"/>
          <w:b/>
          <w:bCs/>
          <w:color w:val="0F4761" w:themeColor="accent1" w:themeShade="BF"/>
        </w:rPr>
        <w:t>Courses Page</w:t>
      </w:r>
      <w:r w:rsidRPr="00EC49A6">
        <w:rPr>
          <w:rFonts w:ascii="Arial" w:hAnsi="Arial" w:cs="Arial"/>
        </w:rPr>
        <w:t>: Filterable, scrollable course cards with category tiles</w:t>
      </w:r>
    </w:p>
    <w:p w14:paraId="6DDF6D0A" w14:textId="0842DFCD" w:rsidR="00EC49A6" w:rsidRPr="00EC49A6" w:rsidRDefault="00EC49A6" w:rsidP="00EF02EA">
      <w:pPr>
        <w:numPr>
          <w:ilvl w:val="0"/>
          <w:numId w:val="11"/>
        </w:numPr>
        <w:spacing w:line="276" w:lineRule="auto"/>
        <w:jc w:val="both"/>
        <w:rPr>
          <w:rFonts w:ascii="Arial" w:hAnsi="Arial" w:cs="Arial"/>
        </w:rPr>
      </w:pPr>
      <w:r w:rsidRPr="00EC49A6">
        <w:rPr>
          <w:rFonts w:ascii="Arial" w:hAnsi="Arial" w:cs="Arial"/>
          <w:b/>
          <w:bCs/>
          <w:color w:val="0F4761" w:themeColor="accent1" w:themeShade="BF"/>
        </w:rPr>
        <w:t>About Page</w:t>
      </w:r>
      <w:r w:rsidRPr="00EC49A6">
        <w:rPr>
          <w:rFonts w:ascii="Arial" w:hAnsi="Arial" w:cs="Arial"/>
        </w:rPr>
        <w:t>: Mission, instructor bios, and platform values</w:t>
      </w:r>
    </w:p>
    <w:p w14:paraId="2F66FCF7" w14:textId="3D886CDF" w:rsidR="00EC49A6" w:rsidRPr="00EC49A6" w:rsidRDefault="00EC49A6" w:rsidP="00EF02EA">
      <w:pPr>
        <w:numPr>
          <w:ilvl w:val="0"/>
          <w:numId w:val="11"/>
        </w:numPr>
        <w:spacing w:line="276" w:lineRule="auto"/>
        <w:jc w:val="both"/>
        <w:rPr>
          <w:rFonts w:ascii="Arial" w:hAnsi="Arial" w:cs="Arial"/>
        </w:rPr>
      </w:pPr>
      <w:r w:rsidRPr="00EC49A6">
        <w:rPr>
          <w:rFonts w:ascii="Arial" w:hAnsi="Arial" w:cs="Arial"/>
          <w:b/>
          <w:bCs/>
          <w:color w:val="0F4761" w:themeColor="accent1" w:themeShade="BF"/>
        </w:rPr>
        <w:t>Register Page</w:t>
      </w:r>
      <w:r w:rsidRPr="00EC49A6">
        <w:rPr>
          <w:rFonts w:ascii="Arial" w:hAnsi="Arial" w:cs="Arial"/>
        </w:rPr>
        <w:t>: Multi-step sign-up form with progress indicators and validation</w:t>
      </w:r>
    </w:p>
    <w:p w14:paraId="6423926F" w14:textId="333DA89B" w:rsidR="004A228F" w:rsidRPr="00EF02EA" w:rsidRDefault="00EC49A6" w:rsidP="00EF02EA">
      <w:pPr>
        <w:numPr>
          <w:ilvl w:val="0"/>
          <w:numId w:val="11"/>
        </w:numPr>
        <w:spacing w:line="276" w:lineRule="auto"/>
        <w:jc w:val="both"/>
        <w:rPr>
          <w:rFonts w:ascii="Arial" w:hAnsi="Arial" w:cs="Arial"/>
        </w:rPr>
      </w:pPr>
      <w:r w:rsidRPr="00EC49A6">
        <w:rPr>
          <w:rFonts w:ascii="Arial" w:hAnsi="Arial" w:cs="Arial"/>
          <w:b/>
          <w:bCs/>
          <w:color w:val="0F4761" w:themeColor="accent1" w:themeShade="BF"/>
        </w:rPr>
        <w:t>Contact Page</w:t>
      </w:r>
      <w:r w:rsidRPr="00EC49A6">
        <w:rPr>
          <w:rFonts w:ascii="Arial" w:hAnsi="Arial" w:cs="Arial"/>
        </w:rPr>
        <w:t>: Embedded map, support form, and quick links</w:t>
      </w:r>
    </w:p>
    <w:p w14:paraId="22780B72" w14:textId="60219E4B" w:rsidR="00EC49A6" w:rsidRPr="00EC49A6" w:rsidRDefault="00EC49A6" w:rsidP="00EF02EA">
      <w:pPr>
        <w:spacing w:line="276" w:lineRule="auto"/>
        <w:ind w:left="360"/>
        <w:jc w:val="both"/>
        <w:rPr>
          <w:rFonts w:ascii="Arial" w:hAnsi="Arial" w:cs="Arial"/>
          <w:color w:val="0F4761" w:themeColor="accent1" w:themeShade="BF"/>
        </w:rPr>
      </w:pPr>
      <w:r w:rsidRPr="00EC49A6">
        <w:rPr>
          <w:rFonts w:ascii="Arial" w:hAnsi="Arial" w:cs="Arial"/>
          <w:b/>
          <w:bCs/>
          <w:color w:val="0F4761" w:themeColor="accent1" w:themeShade="BF"/>
        </w:rPr>
        <w:t>What’s Interactive?</w:t>
      </w:r>
    </w:p>
    <w:p w14:paraId="725BC63D" w14:textId="18EDEC28" w:rsidR="00EC49A6" w:rsidRPr="00EC49A6" w:rsidRDefault="00EC49A6" w:rsidP="00EF02EA">
      <w:pPr>
        <w:numPr>
          <w:ilvl w:val="0"/>
          <w:numId w:val="12"/>
        </w:numPr>
        <w:spacing w:line="276" w:lineRule="auto"/>
        <w:jc w:val="both"/>
        <w:rPr>
          <w:rFonts w:ascii="Arial" w:hAnsi="Arial" w:cs="Arial"/>
        </w:rPr>
      </w:pPr>
      <w:r w:rsidRPr="00EC49A6">
        <w:rPr>
          <w:rFonts w:ascii="Arial" w:hAnsi="Arial" w:cs="Arial"/>
        </w:rPr>
        <w:t>Hover effects and button animations</w:t>
      </w:r>
    </w:p>
    <w:p w14:paraId="45D10A58" w14:textId="66F97DD1" w:rsidR="00EC49A6" w:rsidRPr="00EC49A6" w:rsidRDefault="00EC49A6" w:rsidP="00EF02EA">
      <w:pPr>
        <w:numPr>
          <w:ilvl w:val="0"/>
          <w:numId w:val="12"/>
        </w:numPr>
        <w:spacing w:line="276" w:lineRule="auto"/>
        <w:jc w:val="both"/>
        <w:rPr>
          <w:rFonts w:ascii="Arial" w:hAnsi="Arial" w:cs="Arial"/>
        </w:rPr>
      </w:pPr>
      <w:r w:rsidRPr="00EC49A6">
        <w:rPr>
          <w:rFonts w:ascii="Arial" w:hAnsi="Arial" w:cs="Arial"/>
        </w:rPr>
        <w:t>Clickable CTAs and page navigation</w:t>
      </w:r>
    </w:p>
    <w:p w14:paraId="7F86B94B" w14:textId="6DF32CB9" w:rsidR="00EC49A6" w:rsidRPr="00EC49A6" w:rsidRDefault="00EC49A6" w:rsidP="00EF02EA">
      <w:pPr>
        <w:numPr>
          <w:ilvl w:val="0"/>
          <w:numId w:val="12"/>
        </w:numPr>
        <w:spacing w:line="276" w:lineRule="auto"/>
        <w:jc w:val="both"/>
        <w:rPr>
          <w:rFonts w:ascii="Arial" w:hAnsi="Arial" w:cs="Arial"/>
        </w:rPr>
      </w:pPr>
      <w:r w:rsidRPr="00EC49A6">
        <w:rPr>
          <w:rFonts w:ascii="Arial" w:hAnsi="Arial" w:cs="Arial"/>
        </w:rPr>
        <w:t>Working filters on the Courses page</w:t>
      </w:r>
    </w:p>
    <w:p w14:paraId="6E7F5E97" w14:textId="7A4FBA9B" w:rsidR="00EC49A6" w:rsidRPr="00EC49A6" w:rsidRDefault="00EC49A6" w:rsidP="00EF02EA">
      <w:pPr>
        <w:numPr>
          <w:ilvl w:val="0"/>
          <w:numId w:val="12"/>
        </w:numPr>
        <w:spacing w:line="276" w:lineRule="auto"/>
        <w:jc w:val="both"/>
        <w:rPr>
          <w:rFonts w:ascii="Arial" w:hAnsi="Arial" w:cs="Arial"/>
        </w:rPr>
      </w:pPr>
      <w:r w:rsidRPr="00EC49A6">
        <w:rPr>
          <w:rFonts w:ascii="Arial" w:hAnsi="Arial" w:cs="Arial"/>
        </w:rPr>
        <w:t>Validated forms for enrolment</w:t>
      </w:r>
    </w:p>
    <w:p w14:paraId="275CB9DF" w14:textId="2F862B43" w:rsidR="00EC49A6" w:rsidRPr="00EF02EA" w:rsidRDefault="00EC49A6" w:rsidP="00EF02EA">
      <w:pPr>
        <w:spacing w:line="276" w:lineRule="auto"/>
        <w:jc w:val="both"/>
        <w:rPr>
          <w:rFonts w:ascii="Arial" w:hAnsi="Arial" w:cs="Arial"/>
        </w:rPr>
      </w:pPr>
    </w:p>
    <w:p w14:paraId="44B1E8FF" w14:textId="77777777" w:rsidR="00DB6CCB" w:rsidRPr="00EF02EA" w:rsidRDefault="00DB6CCB" w:rsidP="00EF02EA">
      <w:pPr>
        <w:spacing w:line="276" w:lineRule="auto"/>
        <w:jc w:val="both"/>
        <w:rPr>
          <w:rFonts w:ascii="Arial" w:hAnsi="Arial" w:cs="Arial"/>
        </w:rPr>
      </w:pPr>
    </w:p>
    <w:p w14:paraId="7B865270" w14:textId="77777777" w:rsidR="00DB6CCB" w:rsidRPr="00EF02EA" w:rsidRDefault="00DB6CCB" w:rsidP="00EF02EA">
      <w:pPr>
        <w:spacing w:line="276" w:lineRule="auto"/>
        <w:jc w:val="both"/>
        <w:rPr>
          <w:rFonts w:ascii="Arial" w:hAnsi="Arial" w:cs="Arial"/>
        </w:rPr>
      </w:pPr>
    </w:p>
    <w:p w14:paraId="325B4D10" w14:textId="77777777" w:rsidR="00DB6CCB" w:rsidRPr="00EF02EA" w:rsidRDefault="00DB6CCB" w:rsidP="00EF02EA">
      <w:pPr>
        <w:spacing w:line="276" w:lineRule="auto"/>
        <w:jc w:val="both"/>
        <w:rPr>
          <w:rFonts w:ascii="Arial" w:hAnsi="Arial" w:cs="Arial"/>
        </w:rPr>
      </w:pPr>
    </w:p>
    <w:p w14:paraId="134DE17D" w14:textId="77777777" w:rsidR="00DB6CCB" w:rsidRPr="00EF02EA" w:rsidRDefault="00DB6CCB" w:rsidP="00EF02EA">
      <w:pPr>
        <w:spacing w:line="276" w:lineRule="auto"/>
        <w:jc w:val="both"/>
        <w:rPr>
          <w:rFonts w:ascii="Arial" w:hAnsi="Arial" w:cs="Arial"/>
        </w:rPr>
      </w:pPr>
    </w:p>
    <w:p w14:paraId="251C818E" w14:textId="77777777" w:rsidR="00DB6CCB" w:rsidRPr="00EF02EA" w:rsidRDefault="00DB6CCB" w:rsidP="00EF02EA">
      <w:pPr>
        <w:spacing w:line="276" w:lineRule="auto"/>
        <w:jc w:val="both"/>
        <w:rPr>
          <w:rFonts w:ascii="Arial" w:hAnsi="Arial" w:cs="Arial"/>
        </w:rPr>
      </w:pPr>
    </w:p>
    <w:p w14:paraId="71025B91" w14:textId="77777777" w:rsidR="00DB6CCB" w:rsidRPr="00EF02EA" w:rsidRDefault="00DB6CCB" w:rsidP="00EF02EA">
      <w:pPr>
        <w:spacing w:line="276" w:lineRule="auto"/>
        <w:jc w:val="both"/>
        <w:rPr>
          <w:rFonts w:ascii="Arial" w:hAnsi="Arial" w:cs="Arial"/>
        </w:rPr>
      </w:pPr>
    </w:p>
    <w:p w14:paraId="78403336" w14:textId="77777777" w:rsidR="00DB6CCB" w:rsidRPr="00EF02EA" w:rsidRDefault="00DB6CCB" w:rsidP="00EF02EA">
      <w:pPr>
        <w:spacing w:line="276" w:lineRule="auto"/>
        <w:jc w:val="both"/>
        <w:rPr>
          <w:rFonts w:ascii="Arial" w:hAnsi="Arial" w:cs="Arial"/>
        </w:rPr>
      </w:pPr>
    </w:p>
    <w:p w14:paraId="6E747C60" w14:textId="77777777" w:rsidR="00DB6CCB" w:rsidRPr="00EF02EA" w:rsidRDefault="00DB6CCB" w:rsidP="00EF02EA">
      <w:pPr>
        <w:spacing w:line="276" w:lineRule="auto"/>
        <w:jc w:val="both"/>
        <w:rPr>
          <w:rFonts w:ascii="Arial" w:hAnsi="Arial" w:cs="Arial"/>
        </w:rPr>
      </w:pPr>
    </w:p>
    <w:p w14:paraId="3FBF1A92" w14:textId="77777777" w:rsidR="00DB6CCB" w:rsidRPr="00EF02EA" w:rsidRDefault="00DB6CCB" w:rsidP="00EF02EA">
      <w:pPr>
        <w:spacing w:line="276" w:lineRule="auto"/>
        <w:jc w:val="both"/>
        <w:rPr>
          <w:rFonts w:ascii="Arial" w:hAnsi="Arial" w:cs="Arial"/>
        </w:rPr>
      </w:pPr>
    </w:p>
    <w:p w14:paraId="266C3382" w14:textId="77777777" w:rsidR="00DB6CCB" w:rsidRPr="00EF02EA" w:rsidRDefault="00DB6CCB" w:rsidP="00EF02EA">
      <w:pPr>
        <w:spacing w:line="276" w:lineRule="auto"/>
        <w:jc w:val="both"/>
        <w:rPr>
          <w:rFonts w:ascii="Arial" w:hAnsi="Arial" w:cs="Arial"/>
        </w:rPr>
      </w:pPr>
    </w:p>
    <w:p w14:paraId="5A49BDE4" w14:textId="77777777" w:rsidR="00DB6CCB" w:rsidRPr="00EF02EA" w:rsidRDefault="00DB6CCB" w:rsidP="00EF02EA">
      <w:pPr>
        <w:spacing w:line="276" w:lineRule="auto"/>
        <w:jc w:val="both"/>
        <w:rPr>
          <w:rFonts w:ascii="Arial" w:hAnsi="Arial" w:cs="Arial"/>
        </w:rPr>
      </w:pPr>
    </w:p>
    <w:p w14:paraId="50ED4081" w14:textId="77777777" w:rsidR="00DB6CCB" w:rsidRPr="00EF02EA" w:rsidRDefault="00DB6CCB" w:rsidP="00EF02EA">
      <w:pPr>
        <w:spacing w:line="276" w:lineRule="auto"/>
        <w:jc w:val="both"/>
        <w:rPr>
          <w:rFonts w:ascii="Arial" w:hAnsi="Arial" w:cs="Arial"/>
        </w:rPr>
      </w:pPr>
    </w:p>
    <w:p w14:paraId="2E67AA3F" w14:textId="77777777" w:rsidR="00DB6CCB" w:rsidRPr="00EC49A6" w:rsidRDefault="00DB6CCB" w:rsidP="00EF02EA">
      <w:pPr>
        <w:spacing w:line="276" w:lineRule="auto"/>
        <w:jc w:val="both"/>
        <w:rPr>
          <w:rFonts w:ascii="Arial" w:hAnsi="Arial" w:cs="Arial"/>
        </w:rPr>
      </w:pPr>
    </w:p>
    <w:p w14:paraId="3B6DFDC4" w14:textId="7238F232" w:rsidR="00EC49A6" w:rsidRPr="007F08DD" w:rsidRDefault="00EC49A6" w:rsidP="007F08DD">
      <w:pPr>
        <w:pStyle w:val="Heading3"/>
        <w:rPr>
          <w:rFonts w:ascii="Arial" w:hAnsi="Arial" w:cs="Arial"/>
          <w:b/>
          <w:bCs/>
        </w:rPr>
      </w:pPr>
      <w:bookmarkStart w:id="18" w:name="_Toc214532834"/>
      <w:r w:rsidRPr="007F08DD">
        <w:rPr>
          <w:rFonts w:ascii="Arial" w:hAnsi="Arial" w:cs="Arial"/>
          <w:b/>
          <w:bCs/>
        </w:rPr>
        <w:lastRenderedPageBreak/>
        <w:t>Home Page Prototype</w:t>
      </w:r>
      <w:bookmarkEnd w:id="18"/>
    </w:p>
    <w:p w14:paraId="11374AED" w14:textId="60C530AE" w:rsidR="00DB6CCB" w:rsidRPr="00025236" w:rsidRDefault="00DB6CCB" w:rsidP="00EF02EA">
      <w:pPr>
        <w:spacing w:line="276" w:lineRule="auto"/>
        <w:jc w:val="both"/>
        <w:rPr>
          <w:rFonts w:ascii="Arial" w:hAnsi="Arial" w:cs="Arial"/>
        </w:rPr>
      </w:pPr>
      <w:r w:rsidRPr="00BA5613">
        <w:rPr>
          <w:rFonts w:ascii="Arial" w:hAnsi="Arial" w:cs="Arial"/>
          <w:noProof/>
          <w:color w:val="0F4761" w:themeColor="accent1" w:themeShade="BF"/>
        </w:rPr>
        <w:drawing>
          <wp:anchor distT="0" distB="0" distL="114300" distR="114300" simplePos="0" relativeHeight="251667456" behindDoc="0" locked="0" layoutInCell="1" allowOverlap="1" wp14:anchorId="7D4A2728" wp14:editId="49899839">
            <wp:simplePos x="0" y="0"/>
            <wp:positionH relativeFrom="margin">
              <wp:align>left</wp:align>
            </wp:positionH>
            <wp:positionV relativeFrom="page">
              <wp:posOffset>1490980</wp:posOffset>
            </wp:positionV>
            <wp:extent cx="2165985" cy="7327900"/>
            <wp:effectExtent l="0" t="0" r="5715" b="6350"/>
            <wp:wrapSquare wrapText="bothSides"/>
            <wp:docPr id="13807095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709535" name="Picture 1380709535"/>
                    <pic:cNvPicPr/>
                  </pic:nvPicPr>
                  <pic:blipFill>
                    <a:blip r:embed="rId21">
                      <a:extLst>
                        <a:ext uri="{28A0092B-C50C-407E-A947-70E740481C1C}">
                          <a14:useLocalDpi xmlns:a14="http://schemas.microsoft.com/office/drawing/2010/main" val="0"/>
                        </a:ext>
                      </a:extLst>
                    </a:blip>
                    <a:stretch>
                      <a:fillRect/>
                    </a:stretch>
                  </pic:blipFill>
                  <pic:spPr>
                    <a:xfrm>
                      <a:off x="0" y="0"/>
                      <a:ext cx="2175122" cy="7358554"/>
                    </a:xfrm>
                    <a:prstGeom prst="rect">
                      <a:avLst/>
                    </a:prstGeom>
                  </pic:spPr>
                </pic:pic>
              </a:graphicData>
            </a:graphic>
            <wp14:sizeRelH relativeFrom="margin">
              <wp14:pctWidth>0</wp14:pctWidth>
            </wp14:sizeRelH>
            <wp14:sizeRelV relativeFrom="margin">
              <wp14:pctHeight>0</wp14:pctHeight>
            </wp14:sizeRelV>
          </wp:anchor>
        </w:drawing>
      </w:r>
      <w:r w:rsidR="00EC49A6" w:rsidRPr="00EC49A6">
        <w:rPr>
          <w:rFonts w:ascii="Arial" w:hAnsi="Arial" w:cs="Arial"/>
          <w:b/>
          <w:bCs/>
          <w:color w:val="0F4761" w:themeColor="accent1" w:themeShade="BF"/>
        </w:rPr>
        <w:t xml:space="preserve">Figure 7. </w:t>
      </w:r>
      <w:r w:rsidR="00EC49A6" w:rsidRPr="00EC49A6">
        <w:rPr>
          <w:rFonts w:ascii="Arial" w:hAnsi="Arial" w:cs="Arial"/>
        </w:rPr>
        <w:t>High-fidelity prototype of the Home Page created in Wix</w:t>
      </w:r>
    </w:p>
    <w:p w14:paraId="57C9067F" w14:textId="77777777" w:rsidR="00DB6CCB" w:rsidRPr="00EF02EA" w:rsidRDefault="00EC49A6" w:rsidP="00EF02EA">
      <w:pPr>
        <w:spacing w:line="276" w:lineRule="auto"/>
        <w:jc w:val="both"/>
        <w:rPr>
          <w:rFonts w:ascii="Arial" w:hAnsi="Arial" w:cs="Arial"/>
          <w:i/>
          <w:iCs/>
        </w:rPr>
      </w:pPr>
      <w:r w:rsidRPr="00EC49A6">
        <w:rPr>
          <w:rFonts w:ascii="Arial" w:hAnsi="Arial" w:cs="Arial"/>
        </w:rPr>
        <w:br/>
      </w:r>
    </w:p>
    <w:p w14:paraId="04D4D471" w14:textId="77777777" w:rsidR="00DB6CCB" w:rsidRPr="00EF02EA" w:rsidRDefault="00DB6CCB" w:rsidP="00EF02EA">
      <w:pPr>
        <w:spacing w:line="276" w:lineRule="auto"/>
        <w:jc w:val="both"/>
        <w:rPr>
          <w:rFonts w:ascii="Arial" w:hAnsi="Arial" w:cs="Arial"/>
          <w:i/>
          <w:iCs/>
        </w:rPr>
      </w:pPr>
    </w:p>
    <w:p w14:paraId="6FF478B7" w14:textId="77777777" w:rsidR="00DB6CCB" w:rsidRPr="00EF02EA" w:rsidRDefault="00DB6CCB" w:rsidP="00EF02EA">
      <w:pPr>
        <w:spacing w:line="276" w:lineRule="auto"/>
        <w:jc w:val="both"/>
        <w:rPr>
          <w:rFonts w:ascii="Arial" w:hAnsi="Arial" w:cs="Arial"/>
          <w:i/>
          <w:iCs/>
        </w:rPr>
      </w:pPr>
    </w:p>
    <w:p w14:paraId="63EA0502" w14:textId="77777777" w:rsidR="00DB6CCB" w:rsidRPr="00EF02EA" w:rsidRDefault="00DB6CCB" w:rsidP="00EF02EA">
      <w:pPr>
        <w:spacing w:line="276" w:lineRule="auto"/>
        <w:jc w:val="both"/>
        <w:rPr>
          <w:rFonts w:ascii="Arial" w:hAnsi="Arial" w:cs="Arial"/>
          <w:i/>
          <w:iCs/>
        </w:rPr>
      </w:pPr>
    </w:p>
    <w:p w14:paraId="5B23ABFC" w14:textId="77777777" w:rsidR="00DB6CCB" w:rsidRPr="00EF02EA" w:rsidRDefault="00DB6CCB" w:rsidP="00EF02EA">
      <w:pPr>
        <w:spacing w:line="276" w:lineRule="auto"/>
        <w:jc w:val="both"/>
        <w:rPr>
          <w:rFonts w:ascii="Arial" w:hAnsi="Arial" w:cs="Arial"/>
          <w:i/>
          <w:iCs/>
        </w:rPr>
      </w:pPr>
    </w:p>
    <w:p w14:paraId="7CF82680" w14:textId="77777777" w:rsidR="00DB6CCB" w:rsidRPr="00EF02EA" w:rsidRDefault="00DB6CCB" w:rsidP="00EF02EA">
      <w:pPr>
        <w:spacing w:line="276" w:lineRule="auto"/>
        <w:jc w:val="both"/>
        <w:rPr>
          <w:rFonts w:ascii="Arial" w:hAnsi="Arial" w:cs="Arial"/>
          <w:i/>
          <w:iCs/>
        </w:rPr>
      </w:pPr>
    </w:p>
    <w:p w14:paraId="66ADAF60" w14:textId="77777777" w:rsidR="00DB6CCB" w:rsidRPr="00EF02EA" w:rsidRDefault="00DB6CCB" w:rsidP="00EF02EA">
      <w:pPr>
        <w:spacing w:line="276" w:lineRule="auto"/>
        <w:jc w:val="both"/>
        <w:rPr>
          <w:rFonts w:ascii="Arial" w:hAnsi="Arial" w:cs="Arial"/>
          <w:i/>
          <w:iCs/>
        </w:rPr>
      </w:pPr>
    </w:p>
    <w:p w14:paraId="6BA2AD54" w14:textId="77777777" w:rsidR="00DB6CCB" w:rsidRPr="00EF02EA" w:rsidRDefault="00DB6CCB" w:rsidP="00EF02EA">
      <w:pPr>
        <w:spacing w:line="276" w:lineRule="auto"/>
        <w:jc w:val="both"/>
        <w:rPr>
          <w:rFonts w:ascii="Arial" w:hAnsi="Arial" w:cs="Arial"/>
          <w:i/>
          <w:iCs/>
        </w:rPr>
      </w:pPr>
    </w:p>
    <w:p w14:paraId="6AC10A7D" w14:textId="77777777" w:rsidR="00DB6CCB" w:rsidRPr="00EF02EA" w:rsidRDefault="00DB6CCB" w:rsidP="00EF02EA">
      <w:pPr>
        <w:spacing w:line="276" w:lineRule="auto"/>
        <w:jc w:val="both"/>
        <w:rPr>
          <w:rFonts w:ascii="Arial" w:hAnsi="Arial" w:cs="Arial"/>
          <w:i/>
          <w:iCs/>
        </w:rPr>
      </w:pPr>
    </w:p>
    <w:p w14:paraId="74E4DE49" w14:textId="77777777" w:rsidR="00DB6CCB" w:rsidRPr="00EF02EA" w:rsidRDefault="00DB6CCB" w:rsidP="00EF02EA">
      <w:pPr>
        <w:spacing w:line="276" w:lineRule="auto"/>
        <w:jc w:val="both"/>
        <w:rPr>
          <w:rFonts w:ascii="Arial" w:hAnsi="Arial" w:cs="Arial"/>
          <w:i/>
          <w:iCs/>
        </w:rPr>
      </w:pPr>
    </w:p>
    <w:p w14:paraId="60837ADA" w14:textId="77777777" w:rsidR="00DB6CCB" w:rsidRPr="00EF02EA" w:rsidRDefault="00DB6CCB" w:rsidP="00EF02EA">
      <w:pPr>
        <w:spacing w:line="276" w:lineRule="auto"/>
        <w:jc w:val="both"/>
        <w:rPr>
          <w:rFonts w:ascii="Arial" w:hAnsi="Arial" w:cs="Arial"/>
          <w:i/>
          <w:iCs/>
        </w:rPr>
      </w:pPr>
    </w:p>
    <w:p w14:paraId="1FEC2908" w14:textId="77777777" w:rsidR="00DB6CCB" w:rsidRPr="00EF02EA" w:rsidRDefault="00DB6CCB" w:rsidP="00EF02EA">
      <w:pPr>
        <w:spacing w:line="276" w:lineRule="auto"/>
        <w:jc w:val="both"/>
        <w:rPr>
          <w:rFonts w:ascii="Arial" w:hAnsi="Arial" w:cs="Arial"/>
          <w:i/>
          <w:iCs/>
        </w:rPr>
      </w:pPr>
    </w:p>
    <w:p w14:paraId="033F0648" w14:textId="77777777" w:rsidR="00DB6CCB" w:rsidRPr="00EF02EA" w:rsidRDefault="00DB6CCB" w:rsidP="00EF02EA">
      <w:pPr>
        <w:spacing w:line="276" w:lineRule="auto"/>
        <w:jc w:val="both"/>
        <w:rPr>
          <w:rFonts w:ascii="Arial" w:hAnsi="Arial" w:cs="Arial"/>
          <w:i/>
          <w:iCs/>
        </w:rPr>
      </w:pPr>
    </w:p>
    <w:p w14:paraId="7F6CBD45" w14:textId="77777777" w:rsidR="00DB6CCB" w:rsidRPr="00EF02EA" w:rsidRDefault="00DB6CCB" w:rsidP="00EF02EA">
      <w:pPr>
        <w:spacing w:line="276" w:lineRule="auto"/>
        <w:jc w:val="both"/>
        <w:rPr>
          <w:rFonts w:ascii="Arial" w:hAnsi="Arial" w:cs="Arial"/>
          <w:i/>
          <w:iCs/>
        </w:rPr>
      </w:pPr>
    </w:p>
    <w:p w14:paraId="3F23374C" w14:textId="77777777" w:rsidR="00DB6CCB" w:rsidRPr="00EF02EA" w:rsidRDefault="00DB6CCB" w:rsidP="00EF02EA">
      <w:pPr>
        <w:spacing w:line="276" w:lineRule="auto"/>
        <w:jc w:val="both"/>
        <w:rPr>
          <w:rFonts w:ascii="Arial" w:hAnsi="Arial" w:cs="Arial"/>
          <w:i/>
          <w:iCs/>
        </w:rPr>
      </w:pPr>
    </w:p>
    <w:p w14:paraId="28637821" w14:textId="77777777" w:rsidR="00DB6CCB" w:rsidRPr="00EF02EA" w:rsidRDefault="00DB6CCB" w:rsidP="00EF02EA">
      <w:pPr>
        <w:spacing w:line="276" w:lineRule="auto"/>
        <w:jc w:val="both"/>
        <w:rPr>
          <w:rFonts w:ascii="Arial" w:hAnsi="Arial" w:cs="Arial"/>
          <w:i/>
          <w:iCs/>
        </w:rPr>
      </w:pPr>
    </w:p>
    <w:p w14:paraId="420672BB" w14:textId="77777777" w:rsidR="00DB6CCB" w:rsidRPr="00EF02EA" w:rsidRDefault="00DB6CCB" w:rsidP="00EF02EA">
      <w:pPr>
        <w:spacing w:line="276" w:lineRule="auto"/>
        <w:jc w:val="both"/>
        <w:rPr>
          <w:rFonts w:ascii="Arial" w:hAnsi="Arial" w:cs="Arial"/>
          <w:i/>
          <w:iCs/>
        </w:rPr>
      </w:pPr>
    </w:p>
    <w:p w14:paraId="325C96D6" w14:textId="77777777" w:rsidR="00DB6CCB" w:rsidRPr="00EF02EA" w:rsidRDefault="00DB6CCB" w:rsidP="00EF02EA">
      <w:pPr>
        <w:spacing w:line="276" w:lineRule="auto"/>
        <w:jc w:val="both"/>
        <w:rPr>
          <w:rFonts w:ascii="Arial" w:hAnsi="Arial" w:cs="Arial"/>
          <w:i/>
          <w:iCs/>
        </w:rPr>
      </w:pPr>
    </w:p>
    <w:p w14:paraId="703FDEEB" w14:textId="77777777" w:rsidR="00DB6CCB" w:rsidRPr="00EF02EA" w:rsidRDefault="00DB6CCB" w:rsidP="00EF02EA">
      <w:pPr>
        <w:spacing w:line="276" w:lineRule="auto"/>
        <w:jc w:val="both"/>
        <w:rPr>
          <w:rFonts w:ascii="Arial" w:hAnsi="Arial" w:cs="Arial"/>
          <w:i/>
          <w:iCs/>
        </w:rPr>
      </w:pPr>
    </w:p>
    <w:p w14:paraId="0AB771F3" w14:textId="77777777" w:rsidR="00DB6CCB" w:rsidRPr="00EF02EA" w:rsidRDefault="00DB6CCB" w:rsidP="00EF02EA">
      <w:pPr>
        <w:spacing w:line="276" w:lineRule="auto"/>
        <w:jc w:val="both"/>
        <w:rPr>
          <w:rFonts w:ascii="Arial" w:hAnsi="Arial" w:cs="Arial"/>
          <w:i/>
          <w:iCs/>
        </w:rPr>
      </w:pPr>
    </w:p>
    <w:p w14:paraId="6DB5A06E" w14:textId="77777777" w:rsidR="00DB6CCB" w:rsidRPr="00EF02EA" w:rsidRDefault="00DB6CCB" w:rsidP="00EF02EA">
      <w:pPr>
        <w:spacing w:line="276" w:lineRule="auto"/>
        <w:jc w:val="both"/>
        <w:rPr>
          <w:rFonts w:ascii="Arial" w:hAnsi="Arial" w:cs="Arial"/>
          <w:i/>
          <w:iCs/>
        </w:rPr>
      </w:pPr>
    </w:p>
    <w:p w14:paraId="6D31485A" w14:textId="77777777" w:rsidR="00DB6CCB" w:rsidRPr="00EF02EA" w:rsidRDefault="00DB6CCB" w:rsidP="00EF02EA">
      <w:pPr>
        <w:spacing w:line="276" w:lineRule="auto"/>
        <w:jc w:val="both"/>
        <w:rPr>
          <w:rFonts w:ascii="Arial" w:hAnsi="Arial" w:cs="Arial"/>
          <w:i/>
          <w:iCs/>
        </w:rPr>
      </w:pPr>
    </w:p>
    <w:p w14:paraId="3899D718" w14:textId="77777777" w:rsidR="00DB6CCB" w:rsidRPr="00EF02EA" w:rsidRDefault="00DB6CCB" w:rsidP="00EF02EA">
      <w:pPr>
        <w:spacing w:line="276" w:lineRule="auto"/>
        <w:jc w:val="both"/>
        <w:rPr>
          <w:rFonts w:ascii="Arial" w:hAnsi="Arial" w:cs="Arial"/>
          <w:i/>
          <w:iCs/>
        </w:rPr>
      </w:pPr>
    </w:p>
    <w:p w14:paraId="4EA097B7" w14:textId="77777777" w:rsidR="00DB6CCB" w:rsidRPr="00EF02EA" w:rsidRDefault="00DB6CCB" w:rsidP="00EF02EA">
      <w:pPr>
        <w:spacing w:line="276" w:lineRule="auto"/>
        <w:jc w:val="both"/>
        <w:rPr>
          <w:rFonts w:ascii="Arial" w:hAnsi="Arial" w:cs="Arial"/>
          <w:i/>
          <w:iCs/>
        </w:rPr>
      </w:pPr>
    </w:p>
    <w:p w14:paraId="05AD1D1A" w14:textId="00DD8E16" w:rsidR="00EC49A6" w:rsidRPr="00EC49A6" w:rsidRDefault="00EC49A6" w:rsidP="00EF02EA">
      <w:pPr>
        <w:spacing w:line="276" w:lineRule="auto"/>
        <w:jc w:val="both"/>
        <w:rPr>
          <w:rFonts w:ascii="Arial" w:hAnsi="Arial" w:cs="Arial"/>
        </w:rPr>
      </w:pPr>
      <w:r w:rsidRPr="00EC49A6">
        <w:rPr>
          <w:rFonts w:ascii="Arial" w:hAnsi="Arial" w:cs="Arial"/>
          <w:i/>
          <w:iCs/>
        </w:rPr>
        <w:t>Figure 7 displays the final styled homepage, featuring strong calls-to-action and clean visual hierarchy.</w:t>
      </w:r>
    </w:p>
    <w:p w14:paraId="5D421A34" w14:textId="21206459" w:rsidR="00EC49A6" w:rsidRPr="00EC49A6" w:rsidRDefault="00EC49A6" w:rsidP="00EF02EA">
      <w:pPr>
        <w:spacing w:line="276" w:lineRule="auto"/>
        <w:jc w:val="both"/>
        <w:rPr>
          <w:rFonts w:ascii="Arial" w:hAnsi="Arial" w:cs="Arial"/>
        </w:rPr>
      </w:pPr>
    </w:p>
    <w:p w14:paraId="4BF419BA" w14:textId="4394DD5A" w:rsidR="00EC49A6" w:rsidRPr="007F08DD" w:rsidRDefault="00EC49A6" w:rsidP="007F08DD">
      <w:pPr>
        <w:pStyle w:val="Heading3"/>
        <w:rPr>
          <w:rFonts w:ascii="Arial" w:hAnsi="Arial" w:cs="Arial"/>
          <w:b/>
          <w:bCs/>
        </w:rPr>
      </w:pPr>
      <w:bookmarkStart w:id="19" w:name="_Toc214532835"/>
      <w:r w:rsidRPr="007F08DD">
        <w:rPr>
          <w:rFonts w:ascii="Arial" w:hAnsi="Arial" w:cs="Arial"/>
          <w:b/>
          <w:bCs/>
        </w:rPr>
        <w:lastRenderedPageBreak/>
        <w:t>Courses Page Prototype</w:t>
      </w:r>
      <w:bookmarkEnd w:id="19"/>
    </w:p>
    <w:p w14:paraId="0C311C0C" w14:textId="63EE3105" w:rsidR="00DB6CCB" w:rsidRPr="00EF02EA" w:rsidRDefault="00DB6CCB" w:rsidP="00EF02EA">
      <w:pPr>
        <w:spacing w:line="276" w:lineRule="auto"/>
        <w:jc w:val="both"/>
        <w:rPr>
          <w:rFonts w:ascii="Arial" w:hAnsi="Arial" w:cs="Arial"/>
          <w:b/>
          <w:bCs/>
        </w:rPr>
      </w:pPr>
      <w:r w:rsidRPr="00BA5613">
        <w:rPr>
          <w:rFonts w:ascii="Arial" w:hAnsi="Arial" w:cs="Arial"/>
          <w:noProof/>
          <w:color w:val="0F4761" w:themeColor="accent1" w:themeShade="BF"/>
        </w:rPr>
        <w:drawing>
          <wp:anchor distT="0" distB="0" distL="114300" distR="114300" simplePos="0" relativeHeight="251668480" behindDoc="0" locked="0" layoutInCell="1" allowOverlap="1" wp14:anchorId="62660F77" wp14:editId="05C34B4C">
            <wp:simplePos x="0" y="0"/>
            <wp:positionH relativeFrom="column">
              <wp:posOffset>8382</wp:posOffset>
            </wp:positionH>
            <wp:positionV relativeFrom="page">
              <wp:posOffset>1523746</wp:posOffset>
            </wp:positionV>
            <wp:extent cx="5731510" cy="6101715"/>
            <wp:effectExtent l="0" t="0" r="2540" b="0"/>
            <wp:wrapSquare wrapText="bothSides"/>
            <wp:docPr id="139077269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0772693" name="Picture 139077269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6101715"/>
                    </a:xfrm>
                    <a:prstGeom prst="rect">
                      <a:avLst/>
                    </a:prstGeom>
                  </pic:spPr>
                </pic:pic>
              </a:graphicData>
            </a:graphic>
          </wp:anchor>
        </w:drawing>
      </w:r>
      <w:r w:rsidR="00EC49A6" w:rsidRPr="00EC49A6">
        <w:rPr>
          <w:rFonts w:ascii="Arial" w:hAnsi="Arial" w:cs="Arial"/>
          <w:b/>
          <w:bCs/>
          <w:color w:val="0F4761" w:themeColor="accent1" w:themeShade="BF"/>
        </w:rPr>
        <w:t xml:space="preserve">Figure 8. </w:t>
      </w:r>
      <w:r w:rsidR="00EC49A6" w:rsidRPr="00EC49A6">
        <w:rPr>
          <w:rFonts w:ascii="Arial" w:hAnsi="Arial" w:cs="Arial"/>
        </w:rPr>
        <w:t>High-fidelity Courses Page prototype with interactive filters</w:t>
      </w:r>
    </w:p>
    <w:p w14:paraId="0F6A422E" w14:textId="77777777" w:rsidR="00DB6CCB" w:rsidRPr="00EF02EA" w:rsidRDefault="00DB6CCB" w:rsidP="00EF02EA">
      <w:pPr>
        <w:spacing w:line="276" w:lineRule="auto"/>
        <w:jc w:val="both"/>
        <w:rPr>
          <w:rFonts w:ascii="Arial" w:hAnsi="Arial" w:cs="Arial"/>
        </w:rPr>
      </w:pPr>
    </w:p>
    <w:p w14:paraId="04C80054" w14:textId="6FE71700" w:rsidR="00EC49A6" w:rsidRPr="00EC49A6" w:rsidRDefault="00EC49A6" w:rsidP="00EF02EA">
      <w:pPr>
        <w:spacing w:line="276" w:lineRule="auto"/>
        <w:jc w:val="both"/>
        <w:rPr>
          <w:rFonts w:ascii="Arial" w:hAnsi="Arial" w:cs="Arial"/>
        </w:rPr>
      </w:pPr>
      <w:r w:rsidRPr="00EC49A6">
        <w:rPr>
          <w:rFonts w:ascii="Arial" w:hAnsi="Arial" w:cs="Arial"/>
          <w:i/>
          <w:iCs/>
        </w:rPr>
        <w:t>Figure 8 shows the course discovery interface, including responsive filters and dynamic course cards.</w:t>
      </w:r>
    </w:p>
    <w:p w14:paraId="07C14D71" w14:textId="54B4E6E0" w:rsidR="00EC49A6" w:rsidRPr="00EF02EA" w:rsidRDefault="00EC49A6" w:rsidP="00EF02EA">
      <w:pPr>
        <w:spacing w:line="276" w:lineRule="auto"/>
        <w:jc w:val="both"/>
        <w:rPr>
          <w:rFonts w:ascii="Arial" w:hAnsi="Arial" w:cs="Arial"/>
        </w:rPr>
      </w:pPr>
    </w:p>
    <w:p w14:paraId="7D67B80B" w14:textId="77777777" w:rsidR="00DB6CCB" w:rsidRPr="00EF02EA" w:rsidRDefault="00DB6CCB" w:rsidP="00EF02EA">
      <w:pPr>
        <w:spacing w:line="276" w:lineRule="auto"/>
        <w:jc w:val="both"/>
        <w:rPr>
          <w:rFonts w:ascii="Arial" w:hAnsi="Arial" w:cs="Arial"/>
        </w:rPr>
      </w:pPr>
    </w:p>
    <w:p w14:paraId="6A9A9B92" w14:textId="77777777" w:rsidR="00DB6CCB" w:rsidRPr="00EF02EA" w:rsidRDefault="00DB6CCB" w:rsidP="00EF02EA">
      <w:pPr>
        <w:spacing w:line="276" w:lineRule="auto"/>
        <w:jc w:val="both"/>
        <w:rPr>
          <w:rFonts w:ascii="Arial" w:hAnsi="Arial" w:cs="Arial"/>
        </w:rPr>
      </w:pPr>
    </w:p>
    <w:p w14:paraId="1C2F236C" w14:textId="77777777" w:rsidR="00DB6CCB" w:rsidRPr="00EC49A6" w:rsidRDefault="00DB6CCB" w:rsidP="00EF02EA">
      <w:pPr>
        <w:spacing w:line="276" w:lineRule="auto"/>
        <w:jc w:val="both"/>
        <w:rPr>
          <w:rFonts w:ascii="Arial" w:hAnsi="Arial" w:cs="Arial"/>
        </w:rPr>
      </w:pPr>
    </w:p>
    <w:p w14:paraId="1DC4A100" w14:textId="1E89D213" w:rsidR="00EC49A6" w:rsidRPr="007F08DD" w:rsidRDefault="00EC49A6" w:rsidP="007F08DD">
      <w:pPr>
        <w:pStyle w:val="Heading3"/>
        <w:rPr>
          <w:rFonts w:ascii="Arial" w:hAnsi="Arial" w:cs="Arial"/>
          <w:b/>
          <w:bCs/>
        </w:rPr>
      </w:pPr>
      <w:bookmarkStart w:id="20" w:name="_Toc214532836"/>
      <w:r w:rsidRPr="007F08DD">
        <w:rPr>
          <w:rFonts w:ascii="Arial" w:hAnsi="Arial" w:cs="Arial"/>
          <w:b/>
          <w:bCs/>
        </w:rPr>
        <w:lastRenderedPageBreak/>
        <w:t>About Page Prototype</w:t>
      </w:r>
      <w:bookmarkEnd w:id="20"/>
    </w:p>
    <w:p w14:paraId="60687730" w14:textId="6679BD10" w:rsidR="00DB6CCB" w:rsidRPr="00025236" w:rsidRDefault="00025236" w:rsidP="00EF02EA">
      <w:pPr>
        <w:spacing w:line="276" w:lineRule="auto"/>
        <w:jc w:val="both"/>
        <w:rPr>
          <w:rFonts w:ascii="Arial" w:hAnsi="Arial" w:cs="Arial"/>
        </w:rPr>
      </w:pPr>
      <w:r w:rsidRPr="00BA5613">
        <w:rPr>
          <w:rFonts w:ascii="Arial" w:hAnsi="Arial" w:cs="Arial"/>
          <w:noProof/>
          <w:color w:val="0F4761" w:themeColor="accent1" w:themeShade="BF"/>
        </w:rPr>
        <w:drawing>
          <wp:anchor distT="0" distB="0" distL="114300" distR="114300" simplePos="0" relativeHeight="251669504" behindDoc="0" locked="0" layoutInCell="1" allowOverlap="1" wp14:anchorId="50529CA3" wp14:editId="3F10A9DB">
            <wp:simplePos x="0" y="0"/>
            <wp:positionH relativeFrom="margin">
              <wp:align>left</wp:align>
            </wp:positionH>
            <wp:positionV relativeFrom="page">
              <wp:posOffset>1429555</wp:posOffset>
            </wp:positionV>
            <wp:extent cx="4262755" cy="3270885"/>
            <wp:effectExtent l="0" t="0" r="4445" b="5715"/>
            <wp:wrapSquare wrapText="bothSides"/>
            <wp:docPr id="208571269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712692" name="Picture 208571269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67721" cy="3275214"/>
                    </a:xfrm>
                    <a:prstGeom prst="rect">
                      <a:avLst/>
                    </a:prstGeom>
                  </pic:spPr>
                </pic:pic>
              </a:graphicData>
            </a:graphic>
            <wp14:sizeRelH relativeFrom="margin">
              <wp14:pctWidth>0</wp14:pctWidth>
            </wp14:sizeRelH>
            <wp14:sizeRelV relativeFrom="margin">
              <wp14:pctHeight>0</wp14:pctHeight>
            </wp14:sizeRelV>
          </wp:anchor>
        </w:drawing>
      </w:r>
      <w:r w:rsidR="00EC49A6" w:rsidRPr="00EC49A6">
        <w:rPr>
          <w:rFonts w:ascii="Arial" w:hAnsi="Arial" w:cs="Arial"/>
          <w:b/>
          <w:bCs/>
          <w:color w:val="0F4761" w:themeColor="accent1" w:themeShade="BF"/>
        </w:rPr>
        <w:t xml:space="preserve">Figure 9. </w:t>
      </w:r>
      <w:r w:rsidR="00EC49A6" w:rsidRPr="00EC49A6">
        <w:rPr>
          <w:rFonts w:ascii="Arial" w:hAnsi="Arial" w:cs="Arial"/>
        </w:rPr>
        <w:t>High-fidelity About Page prototype showing platform values</w:t>
      </w:r>
    </w:p>
    <w:p w14:paraId="20C8580A" w14:textId="176A5CE0" w:rsidR="00DB6CCB" w:rsidRPr="00EF02EA" w:rsidRDefault="00EC49A6" w:rsidP="00EF02EA">
      <w:pPr>
        <w:spacing w:line="276" w:lineRule="auto"/>
        <w:jc w:val="both"/>
        <w:rPr>
          <w:rFonts w:ascii="Arial" w:hAnsi="Arial" w:cs="Arial"/>
          <w:i/>
          <w:iCs/>
        </w:rPr>
      </w:pPr>
      <w:r w:rsidRPr="00EC49A6">
        <w:rPr>
          <w:rFonts w:ascii="Arial" w:hAnsi="Arial" w:cs="Arial"/>
        </w:rPr>
        <w:br/>
      </w:r>
    </w:p>
    <w:p w14:paraId="595E3F5A" w14:textId="77777777" w:rsidR="00DB6CCB" w:rsidRPr="00EF02EA" w:rsidRDefault="00DB6CCB" w:rsidP="00EF02EA">
      <w:pPr>
        <w:spacing w:line="276" w:lineRule="auto"/>
        <w:jc w:val="both"/>
        <w:rPr>
          <w:rFonts w:ascii="Arial" w:hAnsi="Arial" w:cs="Arial"/>
          <w:i/>
          <w:iCs/>
        </w:rPr>
      </w:pPr>
    </w:p>
    <w:p w14:paraId="1D7A68A0" w14:textId="77777777" w:rsidR="00DB6CCB" w:rsidRPr="00EF02EA" w:rsidRDefault="00DB6CCB" w:rsidP="00EF02EA">
      <w:pPr>
        <w:spacing w:line="276" w:lineRule="auto"/>
        <w:jc w:val="both"/>
        <w:rPr>
          <w:rFonts w:ascii="Arial" w:hAnsi="Arial" w:cs="Arial"/>
          <w:i/>
          <w:iCs/>
        </w:rPr>
      </w:pPr>
    </w:p>
    <w:p w14:paraId="05EB7C67" w14:textId="77777777" w:rsidR="00DB6CCB" w:rsidRPr="00EF02EA" w:rsidRDefault="00DB6CCB" w:rsidP="00EF02EA">
      <w:pPr>
        <w:spacing w:line="276" w:lineRule="auto"/>
        <w:jc w:val="both"/>
        <w:rPr>
          <w:rFonts w:ascii="Arial" w:hAnsi="Arial" w:cs="Arial"/>
          <w:i/>
          <w:iCs/>
        </w:rPr>
      </w:pPr>
    </w:p>
    <w:p w14:paraId="28C97780" w14:textId="77777777" w:rsidR="00DB6CCB" w:rsidRPr="00EF02EA" w:rsidRDefault="00DB6CCB" w:rsidP="00EF02EA">
      <w:pPr>
        <w:spacing w:line="276" w:lineRule="auto"/>
        <w:jc w:val="both"/>
        <w:rPr>
          <w:rFonts w:ascii="Arial" w:hAnsi="Arial" w:cs="Arial"/>
          <w:i/>
          <w:iCs/>
        </w:rPr>
      </w:pPr>
    </w:p>
    <w:p w14:paraId="3EC8E263" w14:textId="77777777" w:rsidR="00DB6CCB" w:rsidRPr="00EF02EA" w:rsidRDefault="00DB6CCB" w:rsidP="00EF02EA">
      <w:pPr>
        <w:spacing w:line="276" w:lineRule="auto"/>
        <w:jc w:val="both"/>
        <w:rPr>
          <w:rFonts w:ascii="Arial" w:hAnsi="Arial" w:cs="Arial"/>
          <w:i/>
          <w:iCs/>
        </w:rPr>
      </w:pPr>
    </w:p>
    <w:p w14:paraId="487CF8DF" w14:textId="77777777" w:rsidR="00DB6CCB" w:rsidRPr="00EF02EA" w:rsidRDefault="00DB6CCB" w:rsidP="00EF02EA">
      <w:pPr>
        <w:spacing w:line="276" w:lineRule="auto"/>
        <w:jc w:val="both"/>
        <w:rPr>
          <w:rFonts w:ascii="Arial" w:hAnsi="Arial" w:cs="Arial"/>
          <w:i/>
          <w:iCs/>
        </w:rPr>
      </w:pPr>
    </w:p>
    <w:p w14:paraId="0D08F75B" w14:textId="77777777" w:rsidR="00DB6CCB" w:rsidRPr="00EF02EA" w:rsidRDefault="00DB6CCB" w:rsidP="00EF02EA">
      <w:pPr>
        <w:spacing w:line="276" w:lineRule="auto"/>
        <w:jc w:val="both"/>
        <w:rPr>
          <w:rFonts w:ascii="Arial" w:hAnsi="Arial" w:cs="Arial"/>
          <w:i/>
          <w:iCs/>
        </w:rPr>
      </w:pPr>
    </w:p>
    <w:p w14:paraId="7FFE04E3" w14:textId="77777777" w:rsidR="00DB6CCB" w:rsidRPr="00EF02EA" w:rsidRDefault="00DB6CCB" w:rsidP="00EF02EA">
      <w:pPr>
        <w:spacing w:line="276" w:lineRule="auto"/>
        <w:jc w:val="both"/>
        <w:rPr>
          <w:rFonts w:ascii="Arial" w:hAnsi="Arial" w:cs="Arial"/>
          <w:i/>
          <w:iCs/>
        </w:rPr>
      </w:pPr>
    </w:p>
    <w:p w14:paraId="777D5DC8" w14:textId="77777777" w:rsidR="00DB6CCB" w:rsidRPr="00EF02EA" w:rsidRDefault="00DB6CCB" w:rsidP="00EF02EA">
      <w:pPr>
        <w:spacing w:line="276" w:lineRule="auto"/>
        <w:jc w:val="both"/>
        <w:rPr>
          <w:rFonts w:ascii="Arial" w:hAnsi="Arial" w:cs="Arial"/>
          <w:i/>
          <w:iCs/>
        </w:rPr>
      </w:pPr>
    </w:p>
    <w:p w14:paraId="7AD286E3" w14:textId="3BA34162" w:rsidR="00EC49A6" w:rsidRPr="00EC49A6" w:rsidRDefault="00EC49A6" w:rsidP="00EF02EA">
      <w:pPr>
        <w:spacing w:line="276" w:lineRule="auto"/>
        <w:jc w:val="both"/>
        <w:rPr>
          <w:rFonts w:ascii="Arial" w:hAnsi="Arial" w:cs="Arial"/>
        </w:rPr>
      </w:pPr>
      <w:r w:rsidRPr="00EC49A6">
        <w:rPr>
          <w:rFonts w:ascii="Arial" w:hAnsi="Arial" w:cs="Arial"/>
          <w:i/>
          <w:iCs/>
        </w:rPr>
        <w:t>Figure 9 captures EduNext’s brand story, values, and teaching team.</w:t>
      </w:r>
    </w:p>
    <w:p w14:paraId="798D9C09" w14:textId="4B6D89A2" w:rsidR="00EC49A6" w:rsidRPr="00EC49A6" w:rsidRDefault="00EC49A6" w:rsidP="00EF02EA">
      <w:pPr>
        <w:spacing w:line="276" w:lineRule="auto"/>
        <w:jc w:val="both"/>
        <w:rPr>
          <w:rFonts w:ascii="Arial" w:hAnsi="Arial" w:cs="Arial"/>
        </w:rPr>
      </w:pPr>
    </w:p>
    <w:p w14:paraId="48A802ED" w14:textId="773C6100" w:rsidR="00EC49A6" w:rsidRPr="007F08DD" w:rsidRDefault="00EC49A6" w:rsidP="007F08DD">
      <w:pPr>
        <w:pStyle w:val="Heading3"/>
        <w:rPr>
          <w:rFonts w:ascii="Arial" w:hAnsi="Arial" w:cs="Arial"/>
          <w:b/>
          <w:bCs/>
        </w:rPr>
      </w:pPr>
      <w:bookmarkStart w:id="21" w:name="_Toc214532837"/>
      <w:r w:rsidRPr="007F08DD">
        <w:rPr>
          <w:rFonts w:ascii="Arial" w:hAnsi="Arial" w:cs="Arial"/>
          <w:b/>
          <w:bCs/>
        </w:rPr>
        <w:t>Register Page Prototype</w:t>
      </w:r>
      <w:bookmarkEnd w:id="21"/>
    </w:p>
    <w:p w14:paraId="475D916B" w14:textId="79678E8D" w:rsidR="00DB6CCB" w:rsidRPr="00025236" w:rsidRDefault="00025236" w:rsidP="00EF02EA">
      <w:pPr>
        <w:spacing w:line="276" w:lineRule="auto"/>
        <w:jc w:val="both"/>
        <w:rPr>
          <w:rFonts w:ascii="Arial" w:hAnsi="Arial" w:cs="Arial"/>
        </w:rPr>
      </w:pPr>
      <w:r w:rsidRPr="00BA5613">
        <w:rPr>
          <w:rFonts w:ascii="Arial" w:hAnsi="Arial" w:cs="Arial"/>
          <w:noProof/>
          <w:color w:val="0F4761" w:themeColor="accent1" w:themeShade="BF"/>
        </w:rPr>
        <w:drawing>
          <wp:anchor distT="0" distB="0" distL="114300" distR="114300" simplePos="0" relativeHeight="251670528" behindDoc="0" locked="0" layoutInCell="1" allowOverlap="1" wp14:anchorId="0C2F5F2D" wp14:editId="3FBFE067">
            <wp:simplePos x="0" y="0"/>
            <wp:positionH relativeFrom="margin">
              <wp:align>left</wp:align>
            </wp:positionH>
            <wp:positionV relativeFrom="margin">
              <wp:posOffset>4982845</wp:posOffset>
            </wp:positionV>
            <wp:extent cx="2148840" cy="3241040"/>
            <wp:effectExtent l="0" t="0" r="3810" b="0"/>
            <wp:wrapSquare wrapText="bothSides"/>
            <wp:docPr id="205571137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711370" name="Picture 205571137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166473" cy="3267531"/>
                    </a:xfrm>
                    <a:prstGeom prst="rect">
                      <a:avLst/>
                    </a:prstGeom>
                  </pic:spPr>
                </pic:pic>
              </a:graphicData>
            </a:graphic>
            <wp14:sizeRelH relativeFrom="margin">
              <wp14:pctWidth>0</wp14:pctWidth>
            </wp14:sizeRelH>
            <wp14:sizeRelV relativeFrom="margin">
              <wp14:pctHeight>0</wp14:pctHeight>
            </wp14:sizeRelV>
          </wp:anchor>
        </w:drawing>
      </w:r>
      <w:r w:rsidR="00EC49A6" w:rsidRPr="00EC49A6">
        <w:rPr>
          <w:rFonts w:ascii="Arial" w:hAnsi="Arial" w:cs="Arial"/>
          <w:b/>
          <w:bCs/>
          <w:color w:val="0F4761" w:themeColor="accent1" w:themeShade="BF"/>
        </w:rPr>
        <w:t xml:space="preserve">Figure 10. </w:t>
      </w:r>
      <w:r w:rsidR="00EC49A6" w:rsidRPr="00EC49A6">
        <w:rPr>
          <w:rFonts w:ascii="Arial" w:hAnsi="Arial" w:cs="Arial"/>
        </w:rPr>
        <w:t>High-fidelity Register Page with multi-step form</w:t>
      </w:r>
    </w:p>
    <w:p w14:paraId="70A39F70" w14:textId="368DCFBE" w:rsidR="00DB6CCB" w:rsidRPr="00EF02EA" w:rsidRDefault="00EC49A6" w:rsidP="00EF02EA">
      <w:pPr>
        <w:spacing w:line="276" w:lineRule="auto"/>
        <w:jc w:val="both"/>
        <w:rPr>
          <w:rFonts w:ascii="Arial" w:hAnsi="Arial" w:cs="Arial"/>
          <w:i/>
          <w:iCs/>
        </w:rPr>
      </w:pPr>
      <w:r w:rsidRPr="00EC49A6">
        <w:rPr>
          <w:rFonts w:ascii="Arial" w:hAnsi="Arial" w:cs="Arial"/>
        </w:rPr>
        <w:br/>
      </w:r>
    </w:p>
    <w:p w14:paraId="3ED63836" w14:textId="77777777" w:rsidR="00DB6CCB" w:rsidRPr="00EF02EA" w:rsidRDefault="00DB6CCB" w:rsidP="00EF02EA">
      <w:pPr>
        <w:spacing w:line="276" w:lineRule="auto"/>
        <w:jc w:val="both"/>
        <w:rPr>
          <w:rFonts w:ascii="Arial" w:hAnsi="Arial" w:cs="Arial"/>
          <w:i/>
          <w:iCs/>
        </w:rPr>
      </w:pPr>
    </w:p>
    <w:p w14:paraId="5534A637" w14:textId="77777777" w:rsidR="00DB6CCB" w:rsidRPr="00EF02EA" w:rsidRDefault="00DB6CCB" w:rsidP="00EF02EA">
      <w:pPr>
        <w:spacing w:line="276" w:lineRule="auto"/>
        <w:jc w:val="both"/>
        <w:rPr>
          <w:rFonts w:ascii="Arial" w:hAnsi="Arial" w:cs="Arial"/>
          <w:i/>
          <w:iCs/>
        </w:rPr>
      </w:pPr>
    </w:p>
    <w:p w14:paraId="339C8A05" w14:textId="77777777" w:rsidR="00DB6CCB" w:rsidRPr="00EF02EA" w:rsidRDefault="00DB6CCB" w:rsidP="00EF02EA">
      <w:pPr>
        <w:spacing w:line="276" w:lineRule="auto"/>
        <w:jc w:val="both"/>
        <w:rPr>
          <w:rFonts w:ascii="Arial" w:hAnsi="Arial" w:cs="Arial"/>
          <w:i/>
          <w:iCs/>
        </w:rPr>
      </w:pPr>
    </w:p>
    <w:p w14:paraId="011B5345" w14:textId="77777777" w:rsidR="00DB6CCB" w:rsidRPr="00EF02EA" w:rsidRDefault="00DB6CCB" w:rsidP="00EF02EA">
      <w:pPr>
        <w:spacing w:line="276" w:lineRule="auto"/>
        <w:jc w:val="both"/>
        <w:rPr>
          <w:rFonts w:ascii="Arial" w:hAnsi="Arial" w:cs="Arial"/>
          <w:i/>
          <w:iCs/>
        </w:rPr>
      </w:pPr>
    </w:p>
    <w:p w14:paraId="5375AD2A" w14:textId="77777777" w:rsidR="00DB6CCB" w:rsidRPr="00EF02EA" w:rsidRDefault="00DB6CCB" w:rsidP="00EF02EA">
      <w:pPr>
        <w:spacing w:line="276" w:lineRule="auto"/>
        <w:jc w:val="both"/>
        <w:rPr>
          <w:rFonts w:ascii="Arial" w:hAnsi="Arial" w:cs="Arial"/>
          <w:i/>
          <w:iCs/>
        </w:rPr>
      </w:pPr>
    </w:p>
    <w:p w14:paraId="42F00EAC" w14:textId="77777777" w:rsidR="00DB6CCB" w:rsidRPr="00EF02EA" w:rsidRDefault="00DB6CCB" w:rsidP="00EF02EA">
      <w:pPr>
        <w:spacing w:line="276" w:lineRule="auto"/>
        <w:jc w:val="both"/>
        <w:rPr>
          <w:rFonts w:ascii="Arial" w:hAnsi="Arial" w:cs="Arial"/>
          <w:i/>
          <w:iCs/>
        </w:rPr>
      </w:pPr>
    </w:p>
    <w:p w14:paraId="6BD840AC" w14:textId="77777777" w:rsidR="00DB6CCB" w:rsidRPr="00EF02EA" w:rsidRDefault="00DB6CCB" w:rsidP="00EF02EA">
      <w:pPr>
        <w:spacing w:line="276" w:lineRule="auto"/>
        <w:jc w:val="both"/>
        <w:rPr>
          <w:rFonts w:ascii="Arial" w:hAnsi="Arial" w:cs="Arial"/>
          <w:i/>
          <w:iCs/>
        </w:rPr>
      </w:pPr>
    </w:p>
    <w:p w14:paraId="497E0FCB" w14:textId="77777777" w:rsidR="00DB6CCB" w:rsidRPr="00EF02EA" w:rsidRDefault="00DB6CCB" w:rsidP="00EF02EA">
      <w:pPr>
        <w:spacing w:line="276" w:lineRule="auto"/>
        <w:jc w:val="both"/>
        <w:rPr>
          <w:rFonts w:ascii="Arial" w:hAnsi="Arial" w:cs="Arial"/>
          <w:i/>
          <w:iCs/>
        </w:rPr>
      </w:pPr>
    </w:p>
    <w:p w14:paraId="5CE6BB7F" w14:textId="77777777" w:rsidR="00DB6CCB" w:rsidRPr="00EF02EA" w:rsidRDefault="00DB6CCB" w:rsidP="00EF02EA">
      <w:pPr>
        <w:spacing w:line="276" w:lineRule="auto"/>
        <w:jc w:val="both"/>
        <w:rPr>
          <w:rFonts w:ascii="Arial" w:hAnsi="Arial" w:cs="Arial"/>
          <w:i/>
          <w:iCs/>
        </w:rPr>
      </w:pPr>
    </w:p>
    <w:p w14:paraId="329AA1F6" w14:textId="7731241E" w:rsidR="00EC49A6" w:rsidRPr="00EC49A6" w:rsidRDefault="00EC49A6" w:rsidP="00EF02EA">
      <w:pPr>
        <w:spacing w:line="276" w:lineRule="auto"/>
        <w:jc w:val="both"/>
        <w:rPr>
          <w:rFonts w:ascii="Arial" w:hAnsi="Arial" w:cs="Arial"/>
        </w:rPr>
      </w:pPr>
      <w:r w:rsidRPr="00EC49A6">
        <w:rPr>
          <w:rFonts w:ascii="Arial" w:hAnsi="Arial" w:cs="Arial"/>
          <w:i/>
          <w:iCs/>
        </w:rPr>
        <w:t>Figure 10 presents a clean, accessible enrolment experience with progress tracking.</w:t>
      </w:r>
    </w:p>
    <w:p w14:paraId="71442B23" w14:textId="7301DB49" w:rsidR="00EC49A6" w:rsidRPr="007F08DD" w:rsidRDefault="00EC49A6" w:rsidP="007F08DD">
      <w:pPr>
        <w:pStyle w:val="Heading3"/>
        <w:rPr>
          <w:rFonts w:ascii="Arial" w:hAnsi="Arial" w:cs="Arial"/>
          <w:b/>
          <w:bCs/>
        </w:rPr>
      </w:pPr>
      <w:bookmarkStart w:id="22" w:name="_Toc214532838"/>
      <w:r w:rsidRPr="007F08DD">
        <w:rPr>
          <w:rFonts w:ascii="Arial" w:hAnsi="Arial" w:cs="Arial"/>
          <w:b/>
          <w:bCs/>
        </w:rPr>
        <w:lastRenderedPageBreak/>
        <w:t>Contact Page Prototype</w:t>
      </w:r>
      <w:bookmarkEnd w:id="22"/>
    </w:p>
    <w:p w14:paraId="0C76DEA0" w14:textId="3D851935" w:rsidR="00DB6CCB" w:rsidRPr="00EF02EA" w:rsidRDefault="00DB6CCB" w:rsidP="00EF02EA">
      <w:pPr>
        <w:spacing w:line="276" w:lineRule="auto"/>
        <w:jc w:val="both"/>
        <w:rPr>
          <w:rFonts w:ascii="Arial" w:hAnsi="Arial" w:cs="Arial"/>
          <w:b/>
          <w:bCs/>
        </w:rPr>
      </w:pPr>
      <w:r w:rsidRPr="00BA5613">
        <w:rPr>
          <w:rFonts w:ascii="Arial" w:hAnsi="Arial" w:cs="Arial"/>
          <w:noProof/>
          <w:color w:val="0F4761" w:themeColor="accent1" w:themeShade="BF"/>
        </w:rPr>
        <w:drawing>
          <wp:anchor distT="0" distB="0" distL="114300" distR="114300" simplePos="0" relativeHeight="251671552" behindDoc="0" locked="0" layoutInCell="1" allowOverlap="1" wp14:anchorId="2372F5F5" wp14:editId="4B1461AC">
            <wp:simplePos x="0" y="0"/>
            <wp:positionH relativeFrom="margin">
              <wp:align>left</wp:align>
            </wp:positionH>
            <wp:positionV relativeFrom="page">
              <wp:posOffset>1522095</wp:posOffset>
            </wp:positionV>
            <wp:extent cx="4253865" cy="4568190"/>
            <wp:effectExtent l="0" t="0" r="0" b="3810"/>
            <wp:wrapSquare wrapText="bothSides"/>
            <wp:docPr id="18349650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65063" name="Picture 183496506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253865" cy="4568190"/>
                    </a:xfrm>
                    <a:prstGeom prst="rect">
                      <a:avLst/>
                    </a:prstGeom>
                  </pic:spPr>
                </pic:pic>
              </a:graphicData>
            </a:graphic>
            <wp14:sizeRelH relativeFrom="margin">
              <wp14:pctWidth>0</wp14:pctWidth>
            </wp14:sizeRelH>
            <wp14:sizeRelV relativeFrom="margin">
              <wp14:pctHeight>0</wp14:pctHeight>
            </wp14:sizeRelV>
          </wp:anchor>
        </w:drawing>
      </w:r>
      <w:r w:rsidR="00EC49A6" w:rsidRPr="00EC49A6">
        <w:rPr>
          <w:rFonts w:ascii="Arial" w:hAnsi="Arial" w:cs="Arial"/>
          <w:b/>
          <w:bCs/>
          <w:color w:val="0F4761" w:themeColor="accent1" w:themeShade="BF"/>
        </w:rPr>
        <w:t xml:space="preserve">Figure 11. </w:t>
      </w:r>
      <w:r w:rsidR="00EC49A6" w:rsidRPr="00EC49A6">
        <w:rPr>
          <w:rFonts w:ascii="Arial" w:hAnsi="Arial" w:cs="Arial"/>
        </w:rPr>
        <w:t>High-fidelity Contact Page including form and map section</w:t>
      </w:r>
    </w:p>
    <w:p w14:paraId="13389986" w14:textId="77777777" w:rsidR="00DB6CCB" w:rsidRPr="00EF02EA" w:rsidRDefault="00EC49A6" w:rsidP="00EF02EA">
      <w:pPr>
        <w:spacing w:line="276" w:lineRule="auto"/>
        <w:jc w:val="both"/>
        <w:rPr>
          <w:rFonts w:ascii="Arial" w:hAnsi="Arial" w:cs="Arial"/>
          <w:i/>
          <w:iCs/>
        </w:rPr>
      </w:pPr>
      <w:r w:rsidRPr="00EC49A6">
        <w:rPr>
          <w:rFonts w:ascii="Arial" w:hAnsi="Arial" w:cs="Arial"/>
        </w:rPr>
        <w:br/>
      </w:r>
    </w:p>
    <w:p w14:paraId="5D525F35" w14:textId="77777777" w:rsidR="00DB6CCB" w:rsidRPr="00EF02EA" w:rsidRDefault="00DB6CCB" w:rsidP="00EF02EA">
      <w:pPr>
        <w:spacing w:line="276" w:lineRule="auto"/>
        <w:jc w:val="both"/>
        <w:rPr>
          <w:rFonts w:ascii="Arial" w:hAnsi="Arial" w:cs="Arial"/>
          <w:i/>
          <w:iCs/>
        </w:rPr>
      </w:pPr>
    </w:p>
    <w:p w14:paraId="00DA2603" w14:textId="77777777" w:rsidR="00DB6CCB" w:rsidRPr="00EF02EA" w:rsidRDefault="00DB6CCB" w:rsidP="00EF02EA">
      <w:pPr>
        <w:spacing w:line="276" w:lineRule="auto"/>
        <w:jc w:val="both"/>
        <w:rPr>
          <w:rFonts w:ascii="Arial" w:hAnsi="Arial" w:cs="Arial"/>
          <w:i/>
          <w:iCs/>
        </w:rPr>
      </w:pPr>
    </w:p>
    <w:p w14:paraId="76506B6E" w14:textId="77777777" w:rsidR="00DB6CCB" w:rsidRPr="00EF02EA" w:rsidRDefault="00DB6CCB" w:rsidP="00EF02EA">
      <w:pPr>
        <w:spacing w:line="276" w:lineRule="auto"/>
        <w:jc w:val="both"/>
        <w:rPr>
          <w:rFonts w:ascii="Arial" w:hAnsi="Arial" w:cs="Arial"/>
          <w:i/>
          <w:iCs/>
        </w:rPr>
      </w:pPr>
    </w:p>
    <w:p w14:paraId="6F81FE59" w14:textId="77777777" w:rsidR="00DB6CCB" w:rsidRPr="00EF02EA" w:rsidRDefault="00DB6CCB" w:rsidP="00EF02EA">
      <w:pPr>
        <w:spacing w:line="276" w:lineRule="auto"/>
        <w:jc w:val="both"/>
        <w:rPr>
          <w:rFonts w:ascii="Arial" w:hAnsi="Arial" w:cs="Arial"/>
          <w:i/>
          <w:iCs/>
        </w:rPr>
      </w:pPr>
    </w:p>
    <w:p w14:paraId="6260B8DC" w14:textId="77777777" w:rsidR="00DB6CCB" w:rsidRPr="00EF02EA" w:rsidRDefault="00DB6CCB" w:rsidP="00EF02EA">
      <w:pPr>
        <w:spacing w:line="276" w:lineRule="auto"/>
        <w:jc w:val="both"/>
        <w:rPr>
          <w:rFonts w:ascii="Arial" w:hAnsi="Arial" w:cs="Arial"/>
          <w:i/>
          <w:iCs/>
        </w:rPr>
      </w:pPr>
    </w:p>
    <w:p w14:paraId="37AB77D9" w14:textId="77777777" w:rsidR="00DB6CCB" w:rsidRPr="00EF02EA" w:rsidRDefault="00DB6CCB" w:rsidP="00EF02EA">
      <w:pPr>
        <w:spacing w:line="276" w:lineRule="auto"/>
        <w:jc w:val="both"/>
        <w:rPr>
          <w:rFonts w:ascii="Arial" w:hAnsi="Arial" w:cs="Arial"/>
          <w:i/>
          <w:iCs/>
        </w:rPr>
      </w:pPr>
    </w:p>
    <w:p w14:paraId="48373984" w14:textId="77777777" w:rsidR="00DB6CCB" w:rsidRPr="00EF02EA" w:rsidRDefault="00DB6CCB" w:rsidP="00EF02EA">
      <w:pPr>
        <w:spacing w:line="276" w:lineRule="auto"/>
        <w:jc w:val="both"/>
        <w:rPr>
          <w:rFonts w:ascii="Arial" w:hAnsi="Arial" w:cs="Arial"/>
          <w:i/>
          <w:iCs/>
        </w:rPr>
      </w:pPr>
    </w:p>
    <w:p w14:paraId="4C682669" w14:textId="77777777" w:rsidR="00DB6CCB" w:rsidRPr="00EF02EA" w:rsidRDefault="00DB6CCB" w:rsidP="00EF02EA">
      <w:pPr>
        <w:spacing w:line="276" w:lineRule="auto"/>
        <w:jc w:val="both"/>
        <w:rPr>
          <w:rFonts w:ascii="Arial" w:hAnsi="Arial" w:cs="Arial"/>
          <w:i/>
          <w:iCs/>
        </w:rPr>
      </w:pPr>
    </w:p>
    <w:p w14:paraId="6F35E454" w14:textId="77777777" w:rsidR="00DB6CCB" w:rsidRPr="00EF02EA" w:rsidRDefault="00DB6CCB" w:rsidP="00EF02EA">
      <w:pPr>
        <w:spacing w:line="276" w:lineRule="auto"/>
        <w:jc w:val="both"/>
        <w:rPr>
          <w:rFonts w:ascii="Arial" w:hAnsi="Arial" w:cs="Arial"/>
          <w:i/>
          <w:iCs/>
        </w:rPr>
      </w:pPr>
    </w:p>
    <w:p w14:paraId="731D2C0A" w14:textId="77777777" w:rsidR="00DB6CCB" w:rsidRPr="00EF02EA" w:rsidRDefault="00DB6CCB" w:rsidP="00EF02EA">
      <w:pPr>
        <w:spacing w:line="276" w:lineRule="auto"/>
        <w:jc w:val="both"/>
        <w:rPr>
          <w:rFonts w:ascii="Arial" w:hAnsi="Arial" w:cs="Arial"/>
          <w:i/>
          <w:iCs/>
        </w:rPr>
      </w:pPr>
    </w:p>
    <w:p w14:paraId="523665EA" w14:textId="77777777" w:rsidR="00DB6CCB" w:rsidRPr="00EF02EA" w:rsidRDefault="00DB6CCB" w:rsidP="00EF02EA">
      <w:pPr>
        <w:spacing w:line="276" w:lineRule="auto"/>
        <w:jc w:val="both"/>
        <w:rPr>
          <w:rFonts w:ascii="Arial" w:hAnsi="Arial" w:cs="Arial"/>
          <w:i/>
          <w:iCs/>
        </w:rPr>
      </w:pPr>
    </w:p>
    <w:p w14:paraId="297ABB4A" w14:textId="77777777" w:rsidR="00DB6CCB" w:rsidRPr="00EF02EA" w:rsidRDefault="00DB6CCB" w:rsidP="00EF02EA">
      <w:pPr>
        <w:spacing w:line="276" w:lineRule="auto"/>
        <w:jc w:val="both"/>
        <w:rPr>
          <w:rFonts w:ascii="Arial" w:hAnsi="Arial" w:cs="Arial"/>
          <w:i/>
          <w:iCs/>
        </w:rPr>
      </w:pPr>
    </w:p>
    <w:p w14:paraId="30098EDC" w14:textId="77777777" w:rsidR="00DB6CCB" w:rsidRPr="00EF02EA" w:rsidRDefault="00DB6CCB" w:rsidP="00EF02EA">
      <w:pPr>
        <w:spacing w:line="276" w:lineRule="auto"/>
        <w:jc w:val="both"/>
        <w:rPr>
          <w:rFonts w:ascii="Arial" w:hAnsi="Arial" w:cs="Arial"/>
          <w:i/>
          <w:iCs/>
        </w:rPr>
      </w:pPr>
    </w:p>
    <w:p w14:paraId="7B9C3E81" w14:textId="77777777" w:rsidR="00DB6CCB" w:rsidRPr="00EF02EA" w:rsidRDefault="00DB6CCB" w:rsidP="00EF02EA">
      <w:pPr>
        <w:spacing w:line="276" w:lineRule="auto"/>
        <w:jc w:val="both"/>
        <w:rPr>
          <w:rFonts w:ascii="Arial" w:hAnsi="Arial" w:cs="Arial"/>
          <w:i/>
          <w:iCs/>
        </w:rPr>
      </w:pPr>
    </w:p>
    <w:p w14:paraId="7C2F9ECA" w14:textId="79BA5001" w:rsidR="00EC49A6" w:rsidRPr="00EC49A6" w:rsidRDefault="00EC49A6" w:rsidP="00EF02EA">
      <w:pPr>
        <w:spacing w:line="276" w:lineRule="auto"/>
        <w:jc w:val="both"/>
        <w:rPr>
          <w:rFonts w:ascii="Arial" w:hAnsi="Arial" w:cs="Arial"/>
        </w:rPr>
      </w:pPr>
      <w:r w:rsidRPr="00EC49A6">
        <w:rPr>
          <w:rFonts w:ascii="Arial" w:hAnsi="Arial" w:cs="Arial"/>
          <w:i/>
          <w:iCs/>
        </w:rPr>
        <w:t>Figure 11 provides users with multiple support options, including a contact form and location map.</w:t>
      </w:r>
    </w:p>
    <w:p w14:paraId="49EB9FF9" w14:textId="4B9695D6" w:rsidR="00EC49A6" w:rsidRPr="00EC49A6" w:rsidRDefault="00EC49A6" w:rsidP="00EF02EA">
      <w:pPr>
        <w:spacing w:line="276" w:lineRule="auto"/>
        <w:jc w:val="both"/>
        <w:rPr>
          <w:rFonts w:ascii="Arial" w:hAnsi="Arial" w:cs="Arial"/>
        </w:rPr>
      </w:pPr>
    </w:p>
    <w:p w14:paraId="6F64DF35" w14:textId="08F13A27" w:rsidR="00EC49A6" w:rsidRPr="007F08DD" w:rsidRDefault="00EC49A6" w:rsidP="007F08DD">
      <w:pPr>
        <w:pStyle w:val="Heading2"/>
        <w:rPr>
          <w:rFonts w:ascii="Arial" w:hAnsi="Arial" w:cs="Arial"/>
          <w:b/>
          <w:bCs/>
        </w:rPr>
      </w:pPr>
      <w:bookmarkStart w:id="23" w:name="_Toc214532839"/>
      <w:r w:rsidRPr="007F08DD">
        <w:rPr>
          <w:rFonts w:ascii="Arial" w:hAnsi="Arial" w:cs="Arial"/>
          <w:b/>
          <w:bCs/>
        </w:rPr>
        <w:t>Summary of Implementation Approach</w:t>
      </w:r>
      <w:bookmarkEnd w:id="23"/>
    </w:p>
    <w:p w14:paraId="0BD3E699" w14:textId="1F726C27" w:rsidR="00EC49A6" w:rsidRPr="00EC49A6" w:rsidRDefault="00EC49A6" w:rsidP="00EF02EA">
      <w:pPr>
        <w:spacing w:line="276" w:lineRule="auto"/>
        <w:jc w:val="both"/>
        <w:rPr>
          <w:rFonts w:ascii="Arial" w:hAnsi="Arial" w:cs="Arial"/>
        </w:rPr>
      </w:pPr>
      <w:r w:rsidRPr="00EC49A6">
        <w:rPr>
          <w:rFonts w:ascii="Arial" w:hAnsi="Arial" w:cs="Arial"/>
        </w:rPr>
        <w:t>From mood board to wireframes to interactive prototype, this design journey followed a professional UX workflow:</w:t>
      </w:r>
    </w:p>
    <w:p w14:paraId="5B423640" w14:textId="77777777" w:rsidR="00EC49A6" w:rsidRPr="00EC49A6" w:rsidRDefault="00EC49A6" w:rsidP="00EF02EA">
      <w:pPr>
        <w:numPr>
          <w:ilvl w:val="0"/>
          <w:numId w:val="13"/>
        </w:numPr>
        <w:spacing w:line="276" w:lineRule="auto"/>
        <w:jc w:val="both"/>
        <w:rPr>
          <w:rFonts w:ascii="Arial" w:hAnsi="Arial" w:cs="Arial"/>
        </w:rPr>
      </w:pPr>
      <w:r w:rsidRPr="00EC49A6">
        <w:rPr>
          <w:rFonts w:ascii="Arial" w:hAnsi="Arial" w:cs="Arial"/>
          <w:b/>
          <w:bCs/>
          <w:color w:val="0F4761" w:themeColor="accent1" w:themeShade="BF"/>
        </w:rPr>
        <w:t>Mood board</w:t>
      </w:r>
      <w:r w:rsidRPr="00EC49A6">
        <w:rPr>
          <w:rFonts w:ascii="Arial" w:hAnsi="Arial" w:cs="Arial"/>
          <w:color w:val="0F4761" w:themeColor="accent1" w:themeShade="BF"/>
        </w:rPr>
        <w:t xml:space="preserve"> </w:t>
      </w:r>
      <w:r w:rsidRPr="00EC49A6">
        <w:rPr>
          <w:rFonts w:ascii="Arial" w:hAnsi="Arial" w:cs="Arial"/>
        </w:rPr>
        <w:t>= Visual direction and brand personality</w:t>
      </w:r>
    </w:p>
    <w:p w14:paraId="162817B5" w14:textId="4F91935C" w:rsidR="00EC49A6" w:rsidRPr="00EC49A6" w:rsidRDefault="00EC49A6" w:rsidP="00EF02EA">
      <w:pPr>
        <w:numPr>
          <w:ilvl w:val="0"/>
          <w:numId w:val="13"/>
        </w:numPr>
        <w:spacing w:line="276" w:lineRule="auto"/>
        <w:jc w:val="both"/>
        <w:rPr>
          <w:rFonts w:ascii="Arial" w:hAnsi="Arial" w:cs="Arial"/>
        </w:rPr>
      </w:pPr>
      <w:r w:rsidRPr="00EC49A6">
        <w:rPr>
          <w:rFonts w:ascii="Arial" w:hAnsi="Arial" w:cs="Arial"/>
          <w:b/>
          <w:bCs/>
          <w:color w:val="0F4761" w:themeColor="accent1" w:themeShade="BF"/>
        </w:rPr>
        <w:t>Wireframes</w:t>
      </w:r>
      <w:r w:rsidRPr="00EC49A6">
        <w:rPr>
          <w:rFonts w:ascii="Arial" w:hAnsi="Arial" w:cs="Arial"/>
          <w:color w:val="0F4761" w:themeColor="accent1" w:themeShade="BF"/>
        </w:rPr>
        <w:t xml:space="preserve"> </w:t>
      </w:r>
      <w:r w:rsidRPr="00EC49A6">
        <w:rPr>
          <w:rFonts w:ascii="Arial" w:hAnsi="Arial" w:cs="Arial"/>
        </w:rPr>
        <w:t>= Structure, flow, and usability planning</w:t>
      </w:r>
    </w:p>
    <w:p w14:paraId="1B224828" w14:textId="77777777" w:rsidR="00EC49A6" w:rsidRPr="00EC49A6" w:rsidRDefault="00EC49A6" w:rsidP="00EF02EA">
      <w:pPr>
        <w:numPr>
          <w:ilvl w:val="0"/>
          <w:numId w:val="13"/>
        </w:numPr>
        <w:spacing w:line="276" w:lineRule="auto"/>
        <w:jc w:val="both"/>
        <w:rPr>
          <w:rFonts w:ascii="Arial" w:hAnsi="Arial" w:cs="Arial"/>
        </w:rPr>
      </w:pPr>
      <w:r w:rsidRPr="00EC49A6">
        <w:rPr>
          <w:rFonts w:ascii="Arial" w:hAnsi="Arial" w:cs="Arial"/>
          <w:b/>
          <w:bCs/>
          <w:color w:val="0F4761" w:themeColor="accent1" w:themeShade="BF"/>
        </w:rPr>
        <w:t>Prototype</w:t>
      </w:r>
      <w:r w:rsidRPr="00EC49A6">
        <w:rPr>
          <w:rFonts w:ascii="Arial" w:hAnsi="Arial" w:cs="Arial"/>
          <w:color w:val="0F4761" w:themeColor="accent1" w:themeShade="BF"/>
        </w:rPr>
        <w:t xml:space="preserve"> </w:t>
      </w:r>
      <w:r w:rsidRPr="00EC49A6">
        <w:rPr>
          <w:rFonts w:ascii="Arial" w:hAnsi="Arial" w:cs="Arial"/>
        </w:rPr>
        <w:t>= Full user interface with realistic interaction and styling</w:t>
      </w:r>
    </w:p>
    <w:p w14:paraId="0D36F25D" w14:textId="5C4113AF" w:rsidR="00EC49A6" w:rsidRPr="00EF02EA" w:rsidRDefault="00EC49A6" w:rsidP="00EF02EA">
      <w:pPr>
        <w:spacing w:line="276" w:lineRule="auto"/>
        <w:jc w:val="both"/>
        <w:rPr>
          <w:rFonts w:ascii="Arial" w:hAnsi="Arial" w:cs="Arial"/>
        </w:rPr>
      </w:pPr>
      <w:r w:rsidRPr="00EC49A6">
        <w:rPr>
          <w:rFonts w:ascii="Arial" w:hAnsi="Arial" w:cs="Arial"/>
        </w:rPr>
        <w:t>Each stage helped shape a user-friendly, modern platform</w:t>
      </w:r>
      <w:r w:rsidR="00DB6CCB" w:rsidRPr="00EF02EA">
        <w:rPr>
          <w:rFonts w:ascii="Arial" w:hAnsi="Arial" w:cs="Arial"/>
        </w:rPr>
        <w:t xml:space="preserve">, </w:t>
      </w:r>
      <w:r w:rsidRPr="00EC49A6">
        <w:rPr>
          <w:rFonts w:ascii="Arial" w:hAnsi="Arial" w:cs="Arial"/>
        </w:rPr>
        <w:t>positioning EduNext as a trustworthy and competitive e-learning provider. This step-by-step process reflects best practice in design thinking and puts the user experience at the heart of every decision.</w:t>
      </w:r>
    </w:p>
    <w:p w14:paraId="0A28B13C" w14:textId="77777777" w:rsidR="00DB6CCB" w:rsidRDefault="00DB6CCB" w:rsidP="007F08DD">
      <w:pPr>
        <w:pStyle w:val="Heading1"/>
        <w:rPr>
          <w:rFonts w:ascii="Arial" w:hAnsi="Arial" w:cs="Arial"/>
          <w:b/>
          <w:bCs/>
        </w:rPr>
      </w:pPr>
      <w:bookmarkStart w:id="24" w:name="_Toc214532840"/>
      <w:r w:rsidRPr="007F08DD">
        <w:rPr>
          <w:rFonts w:ascii="Arial" w:hAnsi="Arial" w:cs="Arial"/>
          <w:b/>
          <w:bCs/>
        </w:rPr>
        <w:lastRenderedPageBreak/>
        <w:t>Conclusion</w:t>
      </w:r>
      <w:bookmarkEnd w:id="24"/>
    </w:p>
    <w:p w14:paraId="6C66D32A" w14:textId="77777777" w:rsidR="00025236" w:rsidRPr="00025236" w:rsidRDefault="00025236" w:rsidP="00025236"/>
    <w:p w14:paraId="56240577" w14:textId="77777777" w:rsidR="00DB6CCB" w:rsidRPr="00DB6CCB" w:rsidRDefault="00DB6CCB" w:rsidP="00EF02EA">
      <w:pPr>
        <w:spacing w:line="276" w:lineRule="auto"/>
        <w:jc w:val="both"/>
        <w:rPr>
          <w:rFonts w:ascii="Arial" w:hAnsi="Arial" w:cs="Arial"/>
        </w:rPr>
      </w:pPr>
      <w:r w:rsidRPr="00DB6CCB">
        <w:rPr>
          <w:rFonts w:ascii="Arial" w:hAnsi="Arial" w:cs="Arial"/>
        </w:rPr>
        <w:t xml:space="preserve">This project clearly shows how a structured UI/UX design process can transform an outdated e-learning platform into something modern, accessible, and user-focused. By building out a mood board, wireframes, and a high-fidelity prototype, the redesigned </w:t>
      </w:r>
      <w:r w:rsidRPr="00DB6CCB">
        <w:rPr>
          <w:rFonts w:ascii="Arial" w:hAnsi="Arial" w:cs="Arial"/>
          <w:b/>
          <w:bCs/>
          <w:color w:val="0F4761" w:themeColor="accent1" w:themeShade="BF"/>
        </w:rPr>
        <w:t>EduNext</w:t>
      </w:r>
      <w:r w:rsidRPr="00DB6CCB">
        <w:rPr>
          <w:rFonts w:ascii="Arial" w:hAnsi="Arial" w:cs="Arial"/>
          <w:color w:val="0F4761" w:themeColor="accent1" w:themeShade="BF"/>
        </w:rPr>
        <w:t xml:space="preserve"> </w:t>
      </w:r>
      <w:r w:rsidRPr="00DB6CCB">
        <w:rPr>
          <w:rFonts w:ascii="Arial" w:hAnsi="Arial" w:cs="Arial"/>
        </w:rPr>
        <w:t>experience directly tackles key issues like poor navigation, unresponsive layouts, weak branding, and accessibility gaps.</w:t>
      </w:r>
    </w:p>
    <w:p w14:paraId="3EF288B0" w14:textId="48EFAE7C" w:rsidR="00DB6CCB" w:rsidRPr="00DB6CCB" w:rsidRDefault="00DB6CCB" w:rsidP="00EF02EA">
      <w:pPr>
        <w:spacing w:line="276" w:lineRule="auto"/>
        <w:jc w:val="both"/>
        <w:rPr>
          <w:rFonts w:ascii="Arial" w:hAnsi="Arial" w:cs="Arial"/>
        </w:rPr>
      </w:pPr>
      <w:r w:rsidRPr="00DB6CCB">
        <w:rPr>
          <w:rFonts w:ascii="Arial" w:hAnsi="Arial" w:cs="Arial"/>
        </w:rPr>
        <w:t xml:space="preserve">Each design decision wasn’t just based on </w:t>
      </w:r>
      <w:r w:rsidR="00FC10C5" w:rsidRPr="00EF02EA">
        <w:rPr>
          <w:rFonts w:ascii="Arial" w:hAnsi="Arial" w:cs="Arial"/>
        </w:rPr>
        <w:t xml:space="preserve">instinct; </w:t>
      </w:r>
      <w:r w:rsidRPr="00DB6CCB">
        <w:rPr>
          <w:rFonts w:ascii="Arial" w:hAnsi="Arial" w:cs="Arial"/>
        </w:rPr>
        <w:t xml:space="preserve">it was backed by academic research and best practices from the UX and e-learning industries. </w:t>
      </w:r>
      <w:r w:rsidRPr="00DB6CCB">
        <w:rPr>
          <w:rFonts w:ascii="Arial" w:hAnsi="Arial" w:cs="Arial"/>
          <w:b/>
          <w:bCs/>
          <w:color w:val="0F4761" w:themeColor="accent1" w:themeShade="BF"/>
        </w:rPr>
        <w:t>Responsive design</w:t>
      </w:r>
      <w:r w:rsidRPr="00DB6CCB">
        <w:rPr>
          <w:rFonts w:ascii="Arial" w:hAnsi="Arial" w:cs="Arial"/>
          <w:color w:val="0F4761" w:themeColor="accent1" w:themeShade="BF"/>
        </w:rPr>
        <w:t xml:space="preserve"> </w:t>
      </w:r>
      <w:r w:rsidRPr="00DB6CCB">
        <w:rPr>
          <w:rFonts w:ascii="Arial" w:hAnsi="Arial" w:cs="Arial"/>
        </w:rPr>
        <w:t>stood out as especially important, proving to be a major driver of better user experiences and stronger enrolment outcomes, especially on mobile.</w:t>
      </w:r>
    </w:p>
    <w:p w14:paraId="79729556" w14:textId="009A55F4" w:rsidR="00DB6CCB" w:rsidRPr="00DB6CCB" w:rsidRDefault="00DB6CCB" w:rsidP="00EF02EA">
      <w:pPr>
        <w:spacing w:line="276" w:lineRule="auto"/>
        <w:jc w:val="both"/>
        <w:rPr>
          <w:rFonts w:ascii="Arial" w:hAnsi="Arial" w:cs="Arial"/>
        </w:rPr>
      </w:pPr>
      <w:r w:rsidRPr="00DB6CCB">
        <w:rPr>
          <w:rFonts w:ascii="Arial" w:hAnsi="Arial" w:cs="Arial"/>
        </w:rPr>
        <w:t>On a personal level, this project sharpened my skills across the board</w:t>
      </w:r>
      <w:r w:rsidR="00FC10C5" w:rsidRPr="00EF02EA">
        <w:rPr>
          <w:rFonts w:ascii="Arial" w:hAnsi="Arial" w:cs="Arial"/>
        </w:rPr>
        <w:t xml:space="preserve">, </w:t>
      </w:r>
      <w:r w:rsidRPr="00DB6CCB">
        <w:rPr>
          <w:rFonts w:ascii="Arial" w:hAnsi="Arial" w:cs="Arial"/>
        </w:rPr>
        <w:t xml:space="preserve">from usability evaluation to responsive design and digital prototyping. I gained hands-on experience with tools like </w:t>
      </w:r>
      <w:r w:rsidRPr="00DB6CCB">
        <w:rPr>
          <w:rFonts w:ascii="Arial" w:hAnsi="Arial" w:cs="Arial"/>
          <w:b/>
          <w:bCs/>
          <w:color w:val="0F4761" w:themeColor="accent1" w:themeShade="BF"/>
        </w:rPr>
        <w:t>Framer</w:t>
      </w:r>
      <w:r w:rsidRPr="00DB6CCB">
        <w:rPr>
          <w:rFonts w:ascii="Arial" w:hAnsi="Arial" w:cs="Arial"/>
          <w:color w:val="0F4761" w:themeColor="accent1" w:themeShade="BF"/>
        </w:rPr>
        <w:t xml:space="preserve"> </w:t>
      </w:r>
      <w:r w:rsidRPr="00DB6CCB">
        <w:rPr>
          <w:rFonts w:ascii="Arial" w:hAnsi="Arial" w:cs="Arial"/>
        </w:rPr>
        <w:t xml:space="preserve">and </w:t>
      </w:r>
      <w:r w:rsidRPr="00DB6CCB">
        <w:rPr>
          <w:rFonts w:ascii="Arial" w:hAnsi="Arial" w:cs="Arial"/>
          <w:b/>
          <w:bCs/>
          <w:color w:val="0F4761" w:themeColor="accent1" w:themeShade="BF"/>
        </w:rPr>
        <w:t>Wix</w:t>
      </w:r>
      <w:r w:rsidRPr="00DB6CCB">
        <w:rPr>
          <w:rFonts w:ascii="Arial" w:hAnsi="Arial" w:cs="Arial"/>
        </w:rPr>
        <w:t xml:space="preserve">, which mirror the fast-paced, practical workflows used in today’s design and tech teams. These are valuable, real-world skills I can carry into careers like </w:t>
      </w:r>
      <w:r w:rsidRPr="00DB6CCB">
        <w:rPr>
          <w:rFonts w:ascii="Arial" w:hAnsi="Arial" w:cs="Arial"/>
          <w:b/>
          <w:bCs/>
          <w:color w:val="0F4761" w:themeColor="accent1" w:themeShade="BF"/>
        </w:rPr>
        <w:t>UX/UI design</w:t>
      </w:r>
      <w:r w:rsidRPr="00DB6CCB">
        <w:rPr>
          <w:rFonts w:ascii="Arial" w:hAnsi="Arial" w:cs="Arial"/>
        </w:rPr>
        <w:t xml:space="preserve">, </w:t>
      </w:r>
      <w:r w:rsidRPr="00DB6CCB">
        <w:rPr>
          <w:rFonts w:ascii="Arial" w:hAnsi="Arial" w:cs="Arial"/>
          <w:b/>
          <w:bCs/>
          <w:color w:val="0F4761" w:themeColor="accent1" w:themeShade="BF"/>
        </w:rPr>
        <w:t>front-end development</w:t>
      </w:r>
      <w:r w:rsidRPr="00DB6CCB">
        <w:rPr>
          <w:rFonts w:ascii="Arial" w:hAnsi="Arial" w:cs="Arial"/>
        </w:rPr>
        <w:t xml:space="preserve">, </w:t>
      </w:r>
      <w:r w:rsidRPr="00DB6CCB">
        <w:rPr>
          <w:rFonts w:ascii="Arial" w:hAnsi="Arial" w:cs="Arial"/>
          <w:b/>
          <w:bCs/>
          <w:color w:val="0F4761" w:themeColor="accent1" w:themeShade="BF"/>
        </w:rPr>
        <w:t>product design</w:t>
      </w:r>
      <w:r w:rsidRPr="00DB6CCB">
        <w:rPr>
          <w:rFonts w:ascii="Arial" w:hAnsi="Arial" w:cs="Arial"/>
        </w:rPr>
        <w:t xml:space="preserve">, or </w:t>
      </w:r>
      <w:r w:rsidRPr="00DB6CCB">
        <w:rPr>
          <w:rFonts w:ascii="Arial" w:hAnsi="Arial" w:cs="Arial"/>
          <w:b/>
          <w:bCs/>
          <w:color w:val="0F4761" w:themeColor="accent1" w:themeShade="BF"/>
        </w:rPr>
        <w:t>digital consultancy</w:t>
      </w:r>
      <w:r w:rsidRPr="00DB6CCB">
        <w:rPr>
          <w:rFonts w:ascii="Arial" w:hAnsi="Arial" w:cs="Arial"/>
        </w:rPr>
        <w:t>.</w:t>
      </w:r>
    </w:p>
    <w:p w14:paraId="3BD7F66F" w14:textId="7827B6AC" w:rsidR="00DB6CCB" w:rsidRPr="00DB6CCB" w:rsidRDefault="00DB6CCB" w:rsidP="00EF02EA">
      <w:pPr>
        <w:spacing w:line="276" w:lineRule="auto"/>
        <w:jc w:val="both"/>
        <w:rPr>
          <w:rFonts w:ascii="Arial" w:hAnsi="Arial" w:cs="Arial"/>
        </w:rPr>
      </w:pPr>
      <w:r w:rsidRPr="00DB6CCB">
        <w:rPr>
          <w:rFonts w:ascii="Arial" w:hAnsi="Arial" w:cs="Arial"/>
        </w:rPr>
        <w:t>In the end, this redesign is more than just a visual update. It sets EduNext up for long-term success by offering a cleaner, more intuitive, and scalable user experience. It’s a future-ready concept that puts the user at the centre</w:t>
      </w:r>
      <w:r w:rsidR="00FC10C5" w:rsidRPr="00EF02EA">
        <w:rPr>
          <w:rFonts w:ascii="Arial" w:hAnsi="Arial" w:cs="Arial"/>
        </w:rPr>
        <w:t xml:space="preserve">, </w:t>
      </w:r>
      <w:r w:rsidRPr="00DB6CCB">
        <w:rPr>
          <w:rFonts w:ascii="Arial" w:hAnsi="Arial" w:cs="Arial"/>
        </w:rPr>
        <w:t>right where they should be.</w:t>
      </w:r>
    </w:p>
    <w:p w14:paraId="70DFD0E5" w14:textId="77777777" w:rsidR="00DB6CCB" w:rsidRPr="00EC49A6" w:rsidRDefault="00DB6CCB" w:rsidP="00EF02EA">
      <w:pPr>
        <w:spacing w:line="276" w:lineRule="auto"/>
        <w:jc w:val="both"/>
        <w:rPr>
          <w:rFonts w:ascii="Arial" w:hAnsi="Arial" w:cs="Arial"/>
        </w:rPr>
      </w:pPr>
    </w:p>
    <w:p w14:paraId="7AA222DF" w14:textId="01F1AF23" w:rsidR="00E54FA7" w:rsidRPr="00EF02EA" w:rsidRDefault="00E54FA7" w:rsidP="00EF02EA">
      <w:pPr>
        <w:spacing w:line="276" w:lineRule="auto"/>
        <w:jc w:val="both"/>
        <w:rPr>
          <w:rFonts w:ascii="Arial" w:hAnsi="Arial" w:cs="Arial"/>
        </w:rPr>
      </w:pPr>
    </w:p>
    <w:p w14:paraId="362FA3B3" w14:textId="3FBA278F" w:rsidR="00E54FA7" w:rsidRPr="00EF02EA" w:rsidRDefault="00E54FA7" w:rsidP="00EF02EA">
      <w:pPr>
        <w:spacing w:line="276" w:lineRule="auto"/>
        <w:jc w:val="both"/>
        <w:rPr>
          <w:rFonts w:ascii="Arial" w:hAnsi="Arial" w:cs="Arial"/>
        </w:rPr>
      </w:pPr>
    </w:p>
    <w:p w14:paraId="2A51219A" w14:textId="77777777" w:rsidR="00FC10C5" w:rsidRPr="00EF02EA" w:rsidRDefault="00FC10C5" w:rsidP="00EF02EA">
      <w:pPr>
        <w:spacing w:line="276" w:lineRule="auto"/>
        <w:jc w:val="both"/>
        <w:rPr>
          <w:rFonts w:ascii="Arial" w:hAnsi="Arial" w:cs="Arial"/>
        </w:rPr>
      </w:pPr>
    </w:p>
    <w:p w14:paraId="09E0796C" w14:textId="77777777" w:rsidR="00FC10C5" w:rsidRPr="00EF02EA" w:rsidRDefault="00FC10C5" w:rsidP="00EF02EA">
      <w:pPr>
        <w:spacing w:line="276" w:lineRule="auto"/>
        <w:jc w:val="both"/>
        <w:rPr>
          <w:rFonts w:ascii="Arial" w:hAnsi="Arial" w:cs="Arial"/>
        </w:rPr>
      </w:pPr>
    </w:p>
    <w:p w14:paraId="7D538EFB" w14:textId="77777777" w:rsidR="00FC10C5" w:rsidRPr="00EF02EA" w:rsidRDefault="00FC10C5" w:rsidP="00EF02EA">
      <w:pPr>
        <w:spacing w:line="276" w:lineRule="auto"/>
        <w:jc w:val="both"/>
        <w:rPr>
          <w:rFonts w:ascii="Arial" w:hAnsi="Arial" w:cs="Arial"/>
        </w:rPr>
      </w:pPr>
    </w:p>
    <w:p w14:paraId="04D35608" w14:textId="77777777" w:rsidR="00FC10C5" w:rsidRPr="00EF02EA" w:rsidRDefault="00FC10C5" w:rsidP="00EF02EA">
      <w:pPr>
        <w:spacing w:line="276" w:lineRule="auto"/>
        <w:jc w:val="both"/>
        <w:rPr>
          <w:rFonts w:ascii="Arial" w:hAnsi="Arial" w:cs="Arial"/>
        </w:rPr>
      </w:pPr>
    </w:p>
    <w:p w14:paraId="78B8C0C8" w14:textId="77777777" w:rsidR="00FC10C5" w:rsidRPr="00EF02EA" w:rsidRDefault="00FC10C5" w:rsidP="00EF02EA">
      <w:pPr>
        <w:spacing w:line="276" w:lineRule="auto"/>
        <w:jc w:val="both"/>
        <w:rPr>
          <w:rFonts w:ascii="Arial" w:hAnsi="Arial" w:cs="Arial"/>
        </w:rPr>
      </w:pPr>
    </w:p>
    <w:p w14:paraId="46D09F78" w14:textId="77777777" w:rsidR="00FC10C5" w:rsidRPr="00EF02EA" w:rsidRDefault="00FC10C5" w:rsidP="00EF02EA">
      <w:pPr>
        <w:spacing w:line="276" w:lineRule="auto"/>
        <w:jc w:val="both"/>
        <w:rPr>
          <w:rFonts w:ascii="Arial" w:hAnsi="Arial" w:cs="Arial"/>
        </w:rPr>
      </w:pPr>
    </w:p>
    <w:p w14:paraId="47FC590F" w14:textId="77777777" w:rsidR="00FC10C5" w:rsidRPr="00EF02EA" w:rsidRDefault="00FC10C5" w:rsidP="00EF02EA">
      <w:pPr>
        <w:spacing w:line="276" w:lineRule="auto"/>
        <w:jc w:val="both"/>
        <w:rPr>
          <w:rFonts w:ascii="Arial" w:hAnsi="Arial" w:cs="Arial"/>
        </w:rPr>
      </w:pPr>
    </w:p>
    <w:p w14:paraId="66324949" w14:textId="77777777" w:rsidR="00FC10C5" w:rsidRPr="00EF02EA" w:rsidRDefault="00FC10C5" w:rsidP="00EF02EA">
      <w:pPr>
        <w:spacing w:line="276" w:lineRule="auto"/>
        <w:jc w:val="both"/>
        <w:rPr>
          <w:rFonts w:ascii="Arial" w:hAnsi="Arial" w:cs="Arial"/>
        </w:rPr>
      </w:pPr>
    </w:p>
    <w:p w14:paraId="544E3237" w14:textId="77777777" w:rsidR="00FC10C5" w:rsidRPr="00EF02EA" w:rsidRDefault="00FC10C5" w:rsidP="00EF02EA">
      <w:pPr>
        <w:spacing w:line="276" w:lineRule="auto"/>
        <w:jc w:val="both"/>
        <w:rPr>
          <w:rFonts w:ascii="Arial" w:hAnsi="Arial" w:cs="Arial"/>
        </w:rPr>
      </w:pPr>
    </w:p>
    <w:p w14:paraId="4F01B647" w14:textId="77777777" w:rsidR="00FC10C5" w:rsidRPr="00EF02EA" w:rsidRDefault="00FC10C5" w:rsidP="00EF02EA">
      <w:pPr>
        <w:spacing w:line="276" w:lineRule="auto"/>
        <w:jc w:val="both"/>
        <w:rPr>
          <w:rFonts w:ascii="Arial" w:hAnsi="Arial" w:cs="Arial"/>
        </w:rPr>
      </w:pPr>
    </w:p>
    <w:p w14:paraId="05B1FEDD" w14:textId="77777777" w:rsidR="00FC10C5" w:rsidRPr="00EF02EA" w:rsidRDefault="00FC10C5" w:rsidP="00EF02EA">
      <w:pPr>
        <w:spacing w:line="276" w:lineRule="auto"/>
        <w:jc w:val="both"/>
        <w:rPr>
          <w:rFonts w:ascii="Arial" w:hAnsi="Arial" w:cs="Arial"/>
        </w:rPr>
      </w:pPr>
    </w:p>
    <w:p w14:paraId="29E7D35A" w14:textId="77777777" w:rsidR="00FC10C5" w:rsidRPr="00EF02EA" w:rsidRDefault="00FC10C5" w:rsidP="00EF02EA">
      <w:pPr>
        <w:spacing w:line="276" w:lineRule="auto"/>
        <w:jc w:val="both"/>
        <w:rPr>
          <w:rFonts w:ascii="Arial" w:hAnsi="Arial" w:cs="Arial"/>
        </w:rPr>
      </w:pPr>
    </w:p>
    <w:p w14:paraId="4C4F9B3B" w14:textId="5BACE9EF" w:rsidR="00EF02EA" w:rsidRDefault="00EF02EA" w:rsidP="007F08DD">
      <w:pPr>
        <w:pStyle w:val="Heading1"/>
        <w:rPr>
          <w:rFonts w:ascii="Arial" w:hAnsi="Arial" w:cs="Arial"/>
          <w:b/>
          <w:bCs/>
        </w:rPr>
      </w:pPr>
      <w:bookmarkStart w:id="25" w:name="_Toc214532841"/>
      <w:r w:rsidRPr="007F08DD">
        <w:rPr>
          <w:rFonts w:ascii="Arial" w:hAnsi="Arial" w:cs="Arial"/>
          <w:b/>
          <w:bCs/>
        </w:rPr>
        <w:t>References</w:t>
      </w:r>
      <w:bookmarkEnd w:id="25"/>
    </w:p>
    <w:p w14:paraId="7CC8F5DC" w14:textId="77777777" w:rsidR="00025236" w:rsidRPr="00025236" w:rsidRDefault="00025236" w:rsidP="00025236"/>
    <w:p w14:paraId="30F5C41B" w14:textId="616A7677" w:rsidR="00FC10C5" w:rsidRPr="00EF02EA" w:rsidRDefault="00FC10C5" w:rsidP="00EF02EA">
      <w:pPr>
        <w:spacing w:line="276" w:lineRule="auto"/>
        <w:jc w:val="both"/>
        <w:rPr>
          <w:rFonts w:ascii="Arial" w:hAnsi="Arial" w:cs="Arial"/>
        </w:rPr>
      </w:pPr>
      <w:r w:rsidRPr="00EF02EA">
        <w:rPr>
          <w:rFonts w:ascii="Arial" w:hAnsi="Arial" w:cs="Arial"/>
        </w:rPr>
        <w:t xml:space="preserve">[1] J. Nielsen, “10 Usability Heuristics for User Interface Design,” </w:t>
      </w:r>
      <w:r w:rsidRPr="00EF02EA">
        <w:rPr>
          <w:rFonts w:ascii="Arial" w:hAnsi="Arial" w:cs="Arial"/>
          <w:i/>
          <w:iCs/>
        </w:rPr>
        <w:t>Nielsen Norman Group</w:t>
      </w:r>
      <w:r w:rsidRPr="00EF02EA">
        <w:rPr>
          <w:rFonts w:ascii="Arial" w:hAnsi="Arial" w:cs="Arial"/>
        </w:rPr>
        <w:t>, 2020.</w:t>
      </w:r>
    </w:p>
    <w:p w14:paraId="10DAC804" w14:textId="3437EF16" w:rsidR="00FC10C5" w:rsidRPr="00EF02EA" w:rsidRDefault="00FC10C5" w:rsidP="00EF02EA">
      <w:pPr>
        <w:spacing w:line="276" w:lineRule="auto"/>
        <w:jc w:val="both"/>
        <w:rPr>
          <w:rFonts w:ascii="Arial" w:hAnsi="Arial" w:cs="Arial"/>
        </w:rPr>
      </w:pPr>
      <w:r w:rsidRPr="00EF02EA">
        <w:rPr>
          <w:rFonts w:ascii="Arial" w:hAnsi="Arial" w:cs="Arial"/>
        </w:rPr>
        <w:t xml:space="preserve">[2] P. Morville and L. Rosenfeld, </w:t>
      </w:r>
      <w:r w:rsidRPr="00EF02EA">
        <w:rPr>
          <w:rFonts w:ascii="Arial" w:hAnsi="Arial" w:cs="Arial"/>
          <w:i/>
          <w:iCs/>
        </w:rPr>
        <w:t>Information Architecture for the Web and Beyond</w:t>
      </w:r>
      <w:r w:rsidRPr="00EF02EA">
        <w:rPr>
          <w:rFonts w:ascii="Arial" w:hAnsi="Arial" w:cs="Arial"/>
        </w:rPr>
        <w:t>, 4th ed. Sebastopol, CA: O’Reilly Media, 2015.</w:t>
      </w:r>
    </w:p>
    <w:p w14:paraId="73CF2287" w14:textId="4DD659CE" w:rsidR="00EF02EA" w:rsidRPr="00EF02EA" w:rsidRDefault="00FC10C5" w:rsidP="00EF02EA">
      <w:pPr>
        <w:spacing w:line="276" w:lineRule="auto"/>
        <w:jc w:val="both"/>
        <w:rPr>
          <w:rFonts w:ascii="Arial" w:hAnsi="Arial" w:cs="Arial"/>
        </w:rPr>
      </w:pPr>
      <w:r w:rsidRPr="00EF02EA">
        <w:rPr>
          <w:rFonts w:ascii="Arial" w:hAnsi="Arial" w:cs="Arial"/>
        </w:rPr>
        <w:t xml:space="preserve">[3] C. Perron-Brault, “Trust Factors in Online Education Platforms,” </w:t>
      </w:r>
      <w:r w:rsidRPr="00EF02EA">
        <w:rPr>
          <w:rFonts w:ascii="Arial" w:hAnsi="Arial" w:cs="Arial"/>
          <w:i/>
          <w:iCs/>
        </w:rPr>
        <w:t>Journal of Digital Learning</w:t>
      </w:r>
      <w:r w:rsidRPr="00EF02EA">
        <w:rPr>
          <w:rFonts w:ascii="Arial" w:hAnsi="Arial" w:cs="Arial"/>
        </w:rPr>
        <w:t>, vol. 12, no. 2, pp. 45–59, 2021.</w:t>
      </w:r>
    </w:p>
    <w:p w14:paraId="1BE2EC6E" w14:textId="6B94FDB8" w:rsidR="00EF02EA" w:rsidRPr="00EF02EA" w:rsidRDefault="00FC10C5" w:rsidP="00EF02EA">
      <w:pPr>
        <w:spacing w:line="276" w:lineRule="auto"/>
        <w:jc w:val="both"/>
        <w:rPr>
          <w:rFonts w:ascii="Arial" w:hAnsi="Arial" w:cs="Arial"/>
        </w:rPr>
      </w:pPr>
      <w:r w:rsidRPr="00EF02EA">
        <w:rPr>
          <w:rFonts w:ascii="Arial" w:hAnsi="Arial" w:cs="Arial"/>
        </w:rPr>
        <w:t>[4] Statista, “Mobile Share of Online Learning Traffic Worldwide,” 2023.</w:t>
      </w:r>
      <w:r w:rsidRPr="00EF02EA">
        <w:rPr>
          <w:rFonts w:ascii="Arial" w:hAnsi="Arial" w:cs="Arial"/>
        </w:rPr>
        <w:br/>
        <w:t xml:space="preserve">[5] R. Mayer, </w:t>
      </w:r>
      <w:r w:rsidRPr="00EF02EA">
        <w:rPr>
          <w:rFonts w:ascii="Arial" w:hAnsi="Arial" w:cs="Arial"/>
          <w:i/>
          <w:iCs/>
        </w:rPr>
        <w:t>Multimedia Learning</w:t>
      </w:r>
      <w:r w:rsidRPr="00EF02EA">
        <w:rPr>
          <w:rFonts w:ascii="Arial" w:hAnsi="Arial" w:cs="Arial"/>
        </w:rPr>
        <w:t>, 3rd ed. Cambridge: Cambridge University Press, 2021.</w:t>
      </w:r>
    </w:p>
    <w:p w14:paraId="3A178601" w14:textId="55FDDCD7" w:rsidR="00EF02EA" w:rsidRPr="00EF02EA" w:rsidRDefault="00FC10C5" w:rsidP="00EF02EA">
      <w:pPr>
        <w:spacing w:line="276" w:lineRule="auto"/>
        <w:jc w:val="both"/>
        <w:rPr>
          <w:rFonts w:ascii="Arial" w:hAnsi="Arial" w:cs="Arial"/>
        </w:rPr>
      </w:pPr>
      <w:r w:rsidRPr="00EF02EA">
        <w:rPr>
          <w:rFonts w:ascii="Arial" w:hAnsi="Arial" w:cs="Arial"/>
        </w:rPr>
        <w:t>[6] Baymard Institute, “Form Usability Guidelines,” 2022.</w:t>
      </w:r>
    </w:p>
    <w:p w14:paraId="51509145" w14:textId="070E0837" w:rsidR="00EF02EA" w:rsidRPr="00EF02EA" w:rsidRDefault="00FC10C5" w:rsidP="00EF02EA">
      <w:pPr>
        <w:spacing w:line="276" w:lineRule="auto"/>
        <w:jc w:val="both"/>
        <w:rPr>
          <w:rFonts w:ascii="Arial" w:hAnsi="Arial" w:cs="Arial"/>
        </w:rPr>
      </w:pPr>
      <w:r w:rsidRPr="00EF02EA">
        <w:rPr>
          <w:rFonts w:ascii="Arial" w:hAnsi="Arial" w:cs="Arial"/>
        </w:rPr>
        <w:t xml:space="preserve">[7] A. K. Jain and R. Sharma, “Personalised E-Learning Recommendation Systems: A Review,” </w:t>
      </w:r>
      <w:r w:rsidRPr="00EF02EA">
        <w:rPr>
          <w:rFonts w:ascii="Arial" w:hAnsi="Arial" w:cs="Arial"/>
          <w:i/>
          <w:iCs/>
        </w:rPr>
        <w:t>IEEE Access</w:t>
      </w:r>
      <w:r w:rsidRPr="00EF02EA">
        <w:rPr>
          <w:rFonts w:ascii="Arial" w:hAnsi="Arial" w:cs="Arial"/>
        </w:rPr>
        <w:t>, vol. 8, pp. 120–145, 2022.</w:t>
      </w:r>
    </w:p>
    <w:p w14:paraId="658C64A4" w14:textId="405DCCDE" w:rsidR="00EF02EA" w:rsidRPr="00EF02EA" w:rsidRDefault="00FC10C5" w:rsidP="00EF02EA">
      <w:pPr>
        <w:spacing w:line="276" w:lineRule="auto"/>
        <w:jc w:val="both"/>
        <w:rPr>
          <w:rFonts w:ascii="Arial" w:hAnsi="Arial" w:cs="Arial"/>
        </w:rPr>
      </w:pPr>
      <w:r w:rsidRPr="00EF02EA">
        <w:rPr>
          <w:rFonts w:ascii="Arial" w:hAnsi="Arial" w:cs="Arial"/>
        </w:rPr>
        <w:t>[8] W3C, “WCAG 2.2 Accessibility Guidelines,” 2023.</w:t>
      </w:r>
    </w:p>
    <w:p w14:paraId="52252D1B" w14:textId="5F5A4A1D" w:rsidR="00EF02EA" w:rsidRPr="00EF02EA" w:rsidRDefault="00FC10C5" w:rsidP="00EF02EA">
      <w:pPr>
        <w:spacing w:line="276" w:lineRule="auto"/>
        <w:jc w:val="both"/>
        <w:rPr>
          <w:rFonts w:ascii="Arial" w:hAnsi="Arial" w:cs="Arial"/>
        </w:rPr>
      </w:pPr>
      <w:r w:rsidRPr="00EF02EA">
        <w:rPr>
          <w:rFonts w:ascii="Arial" w:hAnsi="Arial" w:cs="Arial"/>
        </w:rPr>
        <w:t xml:space="preserve">[9] L. Palmer and D. Schloss, “The Psychology of Colour Preferences,” </w:t>
      </w:r>
      <w:r w:rsidRPr="00EF02EA">
        <w:rPr>
          <w:rFonts w:ascii="Arial" w:hAnsi="Arial" w:cs="Arial"/>
          <w:i/>
          <w:iCs/>
        </w:rPr>
        <w:t>Psychonomic Bulletin &amp; Review</w:t>
      </w:r>
      <w:r w:rsidRPr="00EF02EA">
        <w:rPr>
          <w:rFonts w:ascii="Arial" w:hAnsi="Arial" w:cs="Arial"/>
        </w:rPr>
        <w:t>, vol. 27, pp. 1–23, 2020.</w:t>
      </w:r>
    </w:p>
    <w:p w14:paraId="77039439" w14:textId="25DA1AAC" w:rsidR="00EF02EA" w:rsidRPr="00EF02EA" w:rsidRDefault="00FC10C5" w:rsidP="00EF02EA">
      <w:pPr>
        <w:spacing w:line="276" w:lineRule="auto"/>
        <w:jc w:val="both"/>
        <w:rPr>
          <w:rFonts w:ascii="Arial" w:hAnsi="Arial" w:cs="Arial"/>
        </w:rPr>
      </w:pPr>
      <w:r w:rsidRPr="00EF02EA">
        <w:rPr>
          <w:rFonts w:ascii="Arial" w:hAnsi="Arial" w:cs="Arial"/>
        </w:rPr>
        <w:t>[10] Coursera Research, “Impact of Instructor Video Introductions on Enrolment,” 2022.</w:t>
      </w:r>
    </w:p>
    <w:p w14:paraId="5384F282" w14:textId="77777777" w:rsidR="00EF02EA" w:rsidRPr="00EF02EA" w:rsidRDefault="00FC10C5" w:rsidP="00EF02EA">
      <w:pPr>
        <w:spacing w:line="276" w:lineRule="auto"/>
        <w:jc w:val="both"/>
        <w:rPr>
          <w:rFonts w:ascii="Arial" w:hAnsi="Arial" w:cs="Arial"/>
        </w:rPr>
      </w:pPr>
      <w:r w:rsidRPr="00EF02EA">
        <w:rPr>
          <w:rFonts w:ascii="Arial" w:hAnsi="Arial" w:cs="Arial"/>
        </w:rPr>
        <w:t>[11] Netflix Tech Blog, “Personalisation at Scale,” 2021.</w:t>
      </w:r>
    </w:p>
    <w:p w14:paraId="0A054606" w14:textId="27BB783E" w:rsidR="00EF02EA" w:rsidRPr="00EF02EA" w:rsidRDefault="00FC10C5" w:rsidP="00EF02EA">
      <w:pPr>
        <w:spacing w:line="276" w:lineRule="auto"/>
        <w:jc w:val="both"/>
        <w:rPr>
          <w:rFonts w:ascii="Arial" w:hAnsi="Arial" w:cs="Arial"/>
        </w:rPr>
      </w:pPr>
      <w:r w:rsidRPr="00EF02EA">
        <w:rPr>
          <w:rFonts w:ascii="Arial" w:hAnsi="Arial" w:cs="Arial"/>
        </w:rPr>
        <w:t>[12] Google, “The Importance of Mobile-Friendly Websites,” 2020.</w:t>
      </w:r>
    </w:p>
    <w:p w14:paraId="724236D2" w14:textId="5E00B64B" w:rsidR="00EF02EA" w:rsidRPr="00EF02EA" w:rsidRDefault="00FC10C5" w:rsidP="00EF02EA">
      <w:pPr>
        <w:spacing w:line="276" w:lineRule="auto"/>
        <w:jc w:val="both"/>
        <w:rPr>
          <w:rFonts w:ascii="Arial" w:hAnsi="Arial" w:cs="Arial"/>
        </w:rPr>
      </w:pPr>
      <w:r w:rsidRPr="00EF02EA">
        <w:rPr>
          <w:rFonts w:ascii="Arial" w:hAnsi="Arial" w:cs="Arial"/>
        </w:rPr>
        <w:t>[13] Adobe Analytics, “Mobile Commerce 2023 Report,” 2023.</w:t>
      </w:r>
    </w:p>
    <w:p w14:paraId="71F25F8F" w14:textId="5C5E37EE" w:rsidR="00EF02EA" w:rsidRPr="00EF02EA" w:rsidRDefault="00FC10C5" w:rsidP="00EF02EA">
      <w:pPr>
        <w:spacing w:line="276" w:lineRule="auto"/>
        <w:jc w:val="both"/>
        <w:rPr>
          <w:rFonts w:ascii="Arial" w:hAnsi="Arial" w:cs="Arial"/>
        </w:rPr>
      </w:pPr>
      <w:r w:rsidRPr="00EF02EA">
        <w:rPr>
          <w:rFonts w:ascii="Arial" w:hAnsi="Arial" w:cs="Arial"/>
        </w:rPr>
        <w:t>[14] Google Search Central, “Mobile-First Indexing Best Practices,” 2022.</w:t>
      </w:r>
    </w:p>
    <w:p w14:paraId="57F9DDB6" w14:textId="259499C0" w:rsidR="00EF02EA" w:rsidRPr="00EF02EA" w:rsidRDefault="00FC10C5" w:rsidP="00EF02EA">
      <w:pPr>
        <w:spacing w:line="276" w:lineRule="auto"/>
        <w:jc w:val="both"/>
        <w:rPr>
          <w:rFonts w:ascii="Arial" w:hAnsi="Arial" w:cs="Arial"/>
        </w:rPr>
      </w:pPr>
      <w:r w:rsidRPr="00EF02EA">
        <w:rPr>
          <w:rFonts w:ascii="Arial" w:hAnsi="Arial" w:cs="Arial"/>
        </w:rPr>
        <w:t xml:space="preserve">[15] S. Krug, </w:t>
      </w:r>
      <w:r w:rsidRPr="00EF02EA">
        <w:rPr>
          <w:rFonts w:ascii="Arial" w:hAnsi="Arial" w:cs="Arial"/>
          <w:i/>
          <w:iCs/>
        </w:rPr>
        <w:t>Don’t Make Me Think</w:t>
      </w:r>
      <w:r w:rsidRPr="00EF02EA">
        <w:rPr>
          <w:rFonts w:ascii="Arial" w:hAnsi="Arial" w:cs="Arial"/>
        </w:rPr>
        <w:t>, 3rd ed. Berkeley, CA: New Riders, 2019.</w:t>
      </w:r>
    </w:p>
    <w:p w14:paraId="03F35CBD" w14:textId="3FA6794C" w:rsidR="00EF02EA" w:rsidRPr="00EF02EA" w:rsidRDefault="00FC10C5" w:rsidP="00EF02EA">
      <w:pPr>
        <w:spacing w:line="276" w:lineRule="auto"/>
        <w:jc w:val="both"/>
        <w:rPr>
          <w:rFonts w:ascii="Arial" w:hAnsi="Arial" w:cs="Arial"/>
        </w:rPr>
      </w:pPr>
      <w:r w:rsidRPr="00EF02EA">
        <w:rPr>
          <w:rFonts w:ascii="Arial" w:hAnsi="Arial" w:cs="Arial"/>
        </w:rPr>
        <w:t xml:space="preserve">[16] J. Garrett, </w:t>
      </w:r>
      <w:r w:rsidRPr="00EF02EA">
        <w:rPr>
          <w:rFonts w:ascii="Arial" w:hAnsi="Arial" w:cs="Arial"/>
          <w:i/>
          <w:iCs/>
        </w:rPr>
        <w:t>The Elements of User Experience</w:t>
      </w:r>
      <w:r w:rsidRPr="00EF02EA">
        <w:rPr>
          <w:rFonts w:ascii="Arial" w:hAnsi="Arial" w:cs="Arial"/>
        </w:rPr>
        <w:t>, Pearson, 2017.</w:t>
      </w:r>
    </w:p>
    <w:p w14:paraId="79B130D0" w14:textId="70882AF4" w:rsidR="00EF02EA" w:rsidRPr="00EF02EA" w:rsidRDefault="00FC10C5" w:rsidP="00EF02EA">
      <w:pPr>
        <w:spacing w:line="276" w:lineRule="auto"/>
        <w:jc w:val="both"/>
        <w:rPr>
          <w:rFonts w:ascii="Arial" w:hAnsi="Arial" w:cs="Arial"/>
        </w:rPr>
      </w:pPr>
      <w:r w:rsidRPr="00EF02EA">
        <w:rPr>
          <w:rFonts w:ascii="Arial" w:hAnsi="Arial" w:cs="Arial"/>
        </w:rPr>
        <w:t xml:space="preserve">[17] Shopify UX Team, “E-Commerce UX Best Practices,” </w:t>
      </w:r>
      <w:r w:rsidRPr="00EF02EA">
        <w:rPr>
          <w:rFonts w:ascii="Arial" w:hAnsi="Arial" w:cs="Arial"/>
          <w:i/>
          <w:iCs/>
        </w:rPr>
        <w:t>Shopify</w:t>
      </w:r>
      <w:r w:rsidRPr="00EF02EA">
        <w:rPr>
          <w:rFonts w:ascii="Arial" w:hAnsi="Arial" w:cs="Arial"/>
        </w:rPr>
        <w:t>, 2022.</w:t>
      </w:r>
    </w:p>
    <w:p w14:paraId="355FFD5D" w14:textId="32E4C462" w:rsidR="00EF02EA" w:rsidRPr="00EF02EA" w:rsidRDefault="00FC10C5" w:rsidP="00EF02EA">
      <w:pPr>
        <w:spacing w:line="276" w:lineRule="auto"/>
        <w:jc w:val="both"/>
        <w:rPr>
          <w:rFonts w:ascii="Arial" w:hAnsi="Arial" w:cs="Arial"/>
        </w:rPr>
      </w:pPr>
      <w:r w:rsidRPr="00EF02EA">
        <w:rPr>
          <w:rFonts w:ascii="Arial" w:hAnsi="Arial" w:cs="Arial"/>
        </w:rPr>
        <w:t>[18] UXPin, “Design Systems and Scalable Interfaces,” 2021.</w:t>
      </w:r>
    </w:p>
    <w:p w14:paraId="76FC145F" w14:textId="0D4EB341" w:rsidR="00EF02EA" w:rsidRPr="00EF02EA" w:rsidRDefault="00FC10C5" w:rsidP="00EF02EA">
      <w:pPr>
        <w:spacing w:line="276" w:lineRule="auto"/>
        <w:jc w:val="both"/>
        <w:rPr>
          <w:rFonts w:ascii="Arial" w:hAnsi="Arial" w:cs="Arial"/>
        </w:rPr>
      </w:pPr>
      <w:r w:rsidRPr="00EF02EA">
        <w:rPr>
          <w:rFonts w:ascii="Arial" w:hAnsi="Arial" w:cs="Arial"/>
        </w:rPr>
        <w:t>[19] Wix Design Academy, “Responsive Design in Modern Web Builders,” 2023.</w:t>
      </w:r>
    </w:p>
    <w:p w14:paraId="544884B6" w14:textId="1F3F7B50" w:rsidR="00FC10C5" w:rsidRPr="00EF02EA" w:rsidRDefault="00FC10C5" w:rsidP="00EF02EA">
      <w:pPr>
        <w:spacing w:line="276" w:lineRule="auto"/>
        <w:jc w:val="both"/>
        <w:rPr>
          <w:rFonts w:ascii="Arial" w:hAnsi="Arial" w:cs="Arial"/>
        </w:rPr>
      </w:pPr>
      <w:r w:rsidRPr="00EF02EA">
        <w:rPr>
          <w:rFonts w:ascii="Arial" w:hAnsi="Arial" w:cs="Arial"/>
        </w:rPr>
        <w:t xml:space="preserve">[20] T. Bednarik, “User Engagement Patterns in Online Learning Interfaces,” </w:t>
      </w:r>
      <w:r w:rsidRPr="00EF02EA">
        <w:rPr>
          <w:rFonts w:ascii="Arial" w:hAnsi="Arial" w:cs="Arial"/>
          <w:i/>
          <w:iCs/>
        </w:rPr>
        <w:t>International Journal of Human–Computer Studies</w:t>
      </w:r>
      <w:r w:rsidRPr="00EF02EA">
        <w:rPr>
          <w:rFonts w:ascii="Arial" w:hAnsi="Arial" w:cs="Arial"/>
        </w:rPr>
        <w:t>, vol. 150, 2021.</w:t>
      </w:r>
    </w:p>
    <w:sectPr w:rsidR="00FC10C5" w:rsidRPr="00EF02EA" w:rsidSect="0074717C">
      <w:footerReference w:type="default" r:id="rId26"/>
      <w:footerReference w:type="firs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F5D3A7" w14:textId="77777777" w:rsidR="0074717C" w:rsidRDefault="0074717C" w:rsidP="0074717C">
      <w:pPr>
        <w:spacing w:after="0" w:line="240" w:lineRule="auto"/>
      </w:pPr>
      <w:r>
        <w:separator/>
      </w:r>
    </w:p>
  </w:endnote>
  <w:endnote w:type="continuationSeparator" w:id="0">
    <w:p w14:paraId="1E310C92" w14:textId="77777777" w:rsidR="0074717C" w:rsidRDefault="0074717C" w:rsidP="007471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0218861"/>
      <w:docPartObj>
        <w:docPartGallery w:val="Page Numbers (Bottom of Page)"/>
        <w:docPartUnique/>
      </w:docPartObj>
    </w:sdtPr>
    <w:sdtEndPr/>
    <w:sdtContent>
      <w:p w14:paraId="4ABD6567" w14:textId="484F847E" w:rsidR="0074717C" w:rsidRDefault="0074717C">
        <w:pPr>
          <w:pStyle w:val="Footer"/>
          <w:jc w:val="center"/>
        </w:pPr>
        <w:r>
          <w:rPr>
            <w:noProof/>
          </w:rPr>
          <mc:AlternateContent>
            <mc:Choice Requires="wpg">
              <w:drawing>
                <wp:inline distT="0" distB="0" distL="0" distR="0" wp14:anchorId="186E64E3" wp14:editId="57169218">
                  <wp:extent cx="418465" cy="221615"/>
                  <wp:effectExtent l="0" t="0" r="635" b="0"/>
                  <wp:docPr id="1761378417"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1689736583"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0A403F" w14:textId="77777777" w:rsidR="0074717C" w:rsidRDefault="0074717C">
                                <w:pPr>
                                  <w:jc w:val="center"/>
                                  <w:rPr>
                                    <w:szCs w:val="18"/>
                                  </w:rPr>
                                </w:pPr>
                                <w:r>
                                  <w:rPr>
                                    <w:sz w:val="22"/>
                                    <w:szCs w:val="22"/>
                                  </w:rPr>
                                  <w:fldChar w:fldCharType="begin"/>
                                </w:r>
                                <w:r>
                                  <w:instrText>PAGE    \* MERGEFORMAT</w:instrText>
                                </w:r>
                                <w:r>
                                  <w:rPr>
                                    <w:sz w:val="22"/>
                                    <w:szCs w:val="22"/>
                                  </w:rPr>
                                  <w:fldChar w:fldCharType="separate"/>
                                </w:r>
                                <w:r>
                                  <w:rPr>
                                    <w:i/>
                                    <w:iCs/>
                                    <w:sz w:val="18"/>
                                    <w:szCs w:val="18"/>
                                  </w:rPr>
                                  <w:t>2</w:t>
                                </w:r>
                                <w:r>
                                  <w:rPr>
                                    <w:i/>
                                    <w:iCs/>
                                    <w:sz w:val="18"/>
                                    <w:szCs w:val="18"/>
                                  </w:rPr>
                                  <w:fldChar w:fldCharType="end"/>
                                </w:r>
                              </w:p>
                            </w:txbxContent>
                          </wps:txbx>
                          <wps:bodyPr rot="0" vert="horz" wrap="square" lIns="0" tIns="0" rIns="0" bIns="0" anchor="ctr" anchorCtr="0" upright="1">
                            <a:noAutofit/>
                          </wps:bodyPr>
                        </wps:wsp>
                        <wpg:grpSp>
                          <wpg:cNvPr id="887575802" name="Group 64"/>
                          <wpg:cNvGrpSpPr>
                            <a:grpSpLocks/>
                          </wpg:cNvGrpSpPr>
                          <wpg:grpSpPr bwMode="auto">
                            <a:xfrm>
                              <a:off x="5494" y="739"/>
                              <a:ext cx="372" cy="72"/>
                              <a:chOff x="5486" y="739"/>
                              <a:chExt cx="372" cy="72"/>
                            </a:xfrm>
                          </wpg:grpSpPr>
                          <wps:wsp>
                            <wps:cNvPr id="842737521"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05118406"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21740104"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186E64E3" id="Group 14" o:spid="_x0000_s1029"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QZcRAMAAPYMAAAOAAAAZHJzL2Uyb0RvYy54bWzsV9tO3DAQfa/Uf7D8XnK/bEQW0aWgSrQg&#10;QT/AmzgXNYlT20uWfn3HdrI3VLWlQFWJl6zt8UzOnJnjdY5P1m2D7igXNetS7BzZGNEuY3ndlSn+&#10;cnv+LsZISNLlpGEdTfE9Ffhk/vbN8dAn1GUVa3LKEQTpRDL0Ka6k7BPLEllFWyKOWE87MBaMt0TC&#10;lJdWzskA0dvGcm07tAbG856zjAoBq2fGiOc6flHQTF4VhaASNSkGbFI/uX4u1dOaH5Ok5KSv6myE&#10;QR6BoiV1By/dhDojkqAVrx+EauuMM8EKeZSx1mJFUWdU5wDZOPZBNhecrXqdS5kMZb+hCag94OnR&#10;YbPPdxe8v+mvuUEPw0uWfRXAizX0ZbJrV/PSbEbL4RPLoZ5kJZlOfF3wVoWAlNBa83u/4ZeuJcpg&#10;0XdiPwwwysDkuk7oBIb/rIIiKa/ACxyMwBp5s8n0YXQOg5nx9Hxts0hi3qlxjrhU3aGRxJYr8Xdc&#10;3VSkp7oEQnFxzVGdQ5+H8SzywiD2MOpICzzcqhzfszUKPQVcoYDtilck17AOPpomYehFHVtUpCvp&#10;KedsqCjJAaejPCGbjauJI1SQX/G9YS62x6aeSN/w5saxfsHEG0l6LuQFZS1SgxRzUIsGSe4uhVRY&#10;tltUaTt2XjcNrJOk6fYWYKNa0dgVXANcrpfrkYsly+8hC86MAOHAgEHF+HeMBhBfisW3FeEUo+Zj&#10;B0wopU4DPg2W04B0GbimOJMcIzNZSKPpVc/rsoLYhu2OnUJ/FrVORhFrcIxIoU0U0LGpzXBb4ziO&#10;giiIbXcqsVYjCn1T331pKOE/lXQCf+bvi2AqpRcBGCUe+NVl2ArHj8N9n6yahHPg9S91E/tu5EWB&#10;CyI3srm6Iw2CI2Fsk1EyqreeTSgPmJrY3Sd3Q9NWA6NMaNPUvVCHAkl+ohTBmjpXYtGZ8HK5aDiC&#10;VFMc+6fuIhx1uLfttyT1hzqaOb6/0ZIfRC5MjJ5Gi9HUaJl0JZ9CVS9wCruOHTjwl2JD6++2k6Z3&#10;7xh9xnYKvQPhvbbTf9pOTuw6kQ+3MDh9d9spesnTKTo8x1/b6enbaXtj1DcBfbnWt53xQ0Dd3nfn&#10;etf2c2X+AwAA//8DAFBLAwQUAAYACAAAACEAsJYdF9wAAAADAQAADwAAAGRycy9kb3ducmV2Lnht&#10;bEyPQWvCQBCF7wX/wzIFb3UTrVLTbETE9iSFakG8jdkxCWZnQ3ZN4r/vtpf2MvB4j/e+SVeDqUVH&#10;rassK4gnEQji3OqKCwVfh7enFxDOI2usLZOCOzlYZaOHFBNte/6kbu8LEUrYJaig9L5JpHR5SQbd&#10;xDbEwbvY1qAPsi2kbrEP5aaW0yhaSIMVh4USG9qUlF/3N6Pgvcd+PYu33e562dxPh/nHcReTUuPH&#10;Yf0KwtPg/8Lwgx/QIQtMZ3tj7UStIDzif2/wFvMliLOC2fMSZJbK/+zZNwAAAP//AwBQSwECLQAU&#10;AAYACAAAACEAtoM4kv4AAADhAQAAEwAAAAAAAAAAAAAAAAAAAAAAW0NvbnRlbnRfVHlwZXNdLnht&#10;bFBLAQItABQABgAIAAAAIQA4/SH/1gAAAJQBAAALAAAAAAAAAAAAAAAAAC8BAABfcmVscy8ucmVs&#10;c1BLAQItABQABgAIAAAAIQAaMQZcRAMAAPYMAAAOAAAAAAAAAAAAAAAAAC4CAABkcnMvZTJvRG9j&#10;LnhtbFBLAQItABQABgAIAAAAIQCwlh0X3AAAAAMBAAAPAAAAAAAAAAAAAAAAAJ4FAABkcnMvZG93&#10;bnJldi54bWxQSwUGAAAAAAQABADzAAAApwYAAAAA&#10;">
                  <v:shapetype id="_x0000_t202" coordsize="21600,21600" o:spt="202" path="m,l,21600r21600,l21600,xe">
                    <v:stroke joinstyle="miter"/>
                    <v:path gradientshapeok="t" o:connecttype="rect"/>
                  </v:shapetype>
                  <v:shape id="Text Box 63" o:spid="_x0000_s1030"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ESxwAAAOMAAAAPAAAAZHJzL2Rvd25yZXYueG1sRE/NasJA&#10;EL4XfIdlCr0U3VgxxtRVrKXqxUPUBxiyYxLMzobsVtM+vSsIHuf7n9miM7W4UOsqywqGgwgEcW51&#10;xYWC4+Gnn4BwHlljbZkU/JGDxbz3MsNU2ytndNn7QoQQdikqKL1vUildXpJBN7ANceBOtjXow9kW&#10;Urd4DeGmlh9RFEuDFYeGEhtalZSf979GAS0z+787u7XJvr5X61PF9C43Sr29dstPEJ46/xQ/3Fsd&#10;5sfJdDKKx8kI7j8FAOT8BgAA//8DAFBLAQItABQABgAIAAAAIQDb4fbL7gAAAIUBAAATAAAAAAAA&#10;AAAAAAAAAAAAAABbQ29udGVudF9UeXBlc10ueG1sUEsBAi0AFAAGAAgAAAAhAFr0LFu/AAAAFQEA&#10;AAsAAAAAAAAAAAAAAAAAHwEAAF9yZWxzLy5yZWxzUEsBAi0AFAAGAAgAAAAhAOz6cRLHAAAA4wAA&#10;AA8AAAAAAAAAAAAAAAAABwIAAGRycy9kb3ducmV2LnhtbFBLBQYAAAAAAwADALcAAAD7AgAAAAA=&#10;" filled="f" stroked="f">
                    <v:textbox inset="0,0,0,0">
                      <w:txbxContent>
                        <w:p w14:paraId="370A403F" w14:textId="77777777" w:rsidR="0074717C" w:rsidRDefault="0074717C">
                          <w:pPr>
                            <w:jc w:val="center"/>
                            <w:rPr>
                              <w:szCs w:val="18"/>
                            </w:rPr>
                          </w:pPr>
                          <w:r>
                            <w:rPr>
                              <w:sz w:val="22"/>
                              <w:szCs w:val="22"/>
                            </w:rPr>
                            <w:fldChar w:fldCharType="begin"/>
                          </w:r>
                          <w:r>
                            <w:instrText>PAGE    \* MERGEFORMAT</w:instrText>
                          </w:r>
                          <w:r>
                            <w:rPr>
                              <w:sz w:val="22"/>
                              <w:szCs w:val="22"/>
                            </w:rPr>
                            <w:fldChar w:fldCharType="separate"/>
                          </w:r>
                          <w:r>
                            <w:rPr>
                              <w:i/>
                              <w:iCs/>
                              <w:sz w:val="18"/>
                              <w:szCs w:val="18"/>
                            </w:rPr>
                            <w:t>2</w:t>
                          </w:r>
                          <w:r>
                            <w:rPr>
                              <w:i/>
                              <w:iCs/>
                              <w:sz w:val="18"/>
                              <w:szCs w:val="18"/>
                            </w:rPr>
                            <w:fldChar w:fldCharType="end"/>
                          </w:r>
                        </w:p>
                      </w:txbxContent>
                    </v:textbox>
                  </v:shape>
                  <v:group id="Group 64" o:spid="_x0000_s1031"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cG3YygAAAOIAAAAPAAAAZHJzL2Rvd25yZXYueG1sRI9Ba8JA&#10;FITvhf6H5RW81U2U1BBdRUTFgxSqheLtkX0mwezbkF2T+O/dQqHHYWa+YRarwdSio9ZVlhXE4wgE&#10;cW51xYWC7/PuPQXhPLLG2jIpeJCD1fL1ZYGZtj1/UXfyhQgQdhkqKL1vMildXpJBN7YNcfCutjXo&#10;g2wLqVvsA9zUchJFH9JgxWGhxIY2JeW3090o2PfYr6fxtjverpvH5Zx8/hxjUmr0NqznIDwN/j/8&#10;1z5oBWk6S2ZJGk3g91K4A3L5BAAA//8DAFBLAQItABQABgAIAAAAIQDb4fbL7gAAAIUBAAATAAAA&#10;AAAAAAAAAAAAAAAAAABbQ29udGVudF9UeXBlc10ueG1sUEsBAi0AFAAGAAgAAAAhAFr0LFu/AAAA&#10;FQEAAAsAAAAAAAAAAAAAAAAAHwEAAF9yZWxzLy5yZWxzUEsBAi0AFAAGAAgAAAAhAIdwbdjKAAAA&#10;4gAAAA8AAAAAAAAAAAAAAAAABwIAAGRycy9kb3ducmV2LnhtbFBLBQYAAAAAAwADALcAAAD+AgAA&#10;AAA=&#10;">
                    <v:oval id="Oval 65" o:spid="_x0000_s1032"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O8yQAAAOIAAAAPAAAAZHJzL2Rvd25yZXYueG1sRI9Ba8JA&#10;FITvBf/D8gRvdZPYqqSuooLi1VgPvT2zr0kw+zZk1xj/fVcoeBxm5htmsepNLTpqXWVZQTyOQBDn&#10;VldcKPg+7d7nIJxH1lhbJgUPcrBaDt4WmGp75yN1mS9EgLBLUUHpfZNK6fKSDLqxbYiD92tbgz7I&#10;tpC6xXuAm1omUTSVBisOCyU2tC0pv2Y3o6Da2/i822RH99NNt3JdXzb2fFFqNOzXXyA89f4V/m8f&#10;tIL5RzKbzD6TGJ6Xwh2Qyz8AAAD//wMAUEsBAi0AFAAGAAgAAAAhANvh9svuAAAAhQEAABMAAAAA&#10;AAAAAAAAAAAAAAAAAFtDb250ZW50X1R5cGVzXS54bWxQSwECLQAUAAYACAAAACEAWvQsW78AAAAV&#10;AQAACwAAAAAAAAAAAAAAAAAfAQAAX3JlbHMvLnJlbHNQSwECLQAUAAYACAAAACEAFMfjvMkAAADi&#10;AAAADwAAAAAAAAAAAAAAAAAHAgAAZHJzL2Rvd25yZXYueG1sUEsFBgAAAAADAAMAtwAAAP0CAAAA&#10;AA==&#10;" fillcolor="#84a2c6" stroked="f"/>
                    <v:oval id="Oval 66" o:spid="_x0000_s1033"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pkuyyQAAAOMAAAAPAAAAZHJzL2Rvd25yZXYueG1sRI9Ba8JA&#10;FITvhf6H5RV6q7srbZDoKioovZrqwdsz+0yC2bchu8b033cLhR6HmfmGWaxG14qB+tB4NqAnCgRx&#10;6W3DlYHj1+5tBiJEZIutZzLwTQFWy+enBebWP/hAQxErkSAccjRQx9jlUoayJodh4jvi5F197zAm&#10;2VfS9vhIcNfKqVKZdNhwWqixo21N5a24OwPN3uvTblMcwnnItnLdXjb+dDHm9WVcz0FEGuN/+K/9&#10;aQ1MtfrQevauMvj9lP6AXP4AAAD//wMAUEsBAi0AFAAGAAgAAAAhANvh9svuAAAAhQEAABMAAAAA&#10;AAAAAAAAAAAAAAAAAFtDb250ZW50X1R5cGVzXS54bWxQSwECLQAUAAYACAAAACEAWvQsW78AAAAV&#10;AQAACwAAAAAAAAAAAAAAAAAfAQAAX3JlbHMvLnJlbHNQSwECLQAUAAYACAAAACEAk6ZLsskAAADj&#10;AAAADwAAAAAAAAAAAAAAAAAHAgAAZHJzL2Rvd25yZXYueG1sUEsFBgAAAAADAAMAtwAAAP0CAAAA&#10;AA==&#10;" fillcolor="#84a2c6" stroked="f"/>
                    <v:oval id="Oval 67" o:spid="_x0000_s1034"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ok0xQAAAOMAAAAPAAAAZHJzL2Rvd25yZXYueG1sRE/NisIw&#10;EL4LvkMYwZsmFXGlGkUFxavd9bC3sRnbYjMpTaz17TcLC3uc73/W297WoqPWV441JFMFgjh3puJC&#10;w9fncbIE4QOywdoxaXiTh+1mOFhjatyLL9RloRAxhH2KGsoQmlRKn5dk0U9dQxy5u2sthni2hTQt&#10;vmK4reVMqYW0WHFsKLGhQ0n5I3taDdXJJdfjPrv4725xkLv6tnfXm9bjUb9bgQjUh3/xn/ts4vzl&#10;LPmYq0TN4fenCIDc/AAAAP//AwBQSwECLQAUAAYACAAAACEA2+H2y+4AAACFAQAAEwAAAAAAAAAA&#10;AAAAAAAAAAAAW0NvbnRlbnRfVHlwZXNdLnhtbFBLAQItABQABgAIAAAAIQBa9CxbvwAAABUBAAAL&#10;AAAAAAAAAAAAAAAAAB8BAABfcmVscy8ucmVsc1BLAQItABQABgAIAAAAIQAYTok0xQAAAOMAAAAP&#10;AAAAAAAAAAAAAAAAAAcCAABkcnMvZG93bnJldi54bWxQSwUGAAAAAAMAAwC3AAAA+QIAAAAA&#10;" fillcolor="#84a2c6" stroked="f"/>
                  </v:group>
                  <w10:anchorlock/>
                </v:group>
              </w:pict>
            </mc:Fallback>
          </mc:AlternateContent>
        </w:r>
      </w:p>
    </w:sdtContent>
  </w:sdt>
  <w:p w14:paraId="22073899" w14:textId="77777777" w:rsidR="0074717C" w:rsidRDefault="007471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C171CB" w14:textId="1209171B" w:rsidR="0074717C" w:rsidRDefault="0074717C">
    <w:pPr>
      <w:pStyle w:val="Footer"/>
    </w:pPr>
  </w:p>
  <w:p w14:paraId="355196D3" w14:textId="04D33C6A" w:rsidR="0074717C" w:rsidRDefault="007471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90BC1F" w14:textId="77777777" w:rsidR="0074717C" w:rsidRDefault="0074717C" w:rsidP="0074717C">
      <w:pPr>
        <w:spacing w:after="0" w:line="240" w:lineRule="auto"/>
      </w:pPr>
      <w:r>
        <w:separator/>
      </w:r>
    </w:p>
  </w:footnote>
  <w:footnote w:type="continuationSeparator" w:id="0">
    <w:p w14:paraId="1B4B8058" w14:textId="77777777" w:rsidR="0074717C" w:rsidRDefault="0074717C" w:rsidP="007471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F4DF2"/>
    <w:multiLevelType w:val="multilevel"/>
    <w:tmpl w:val="90F803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16B2C"/>
    <w:multiLevelType w:val="multilevel"/>
    <w:tmpl w:val="7A2AF8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816109"/>
    <w:multiLevelType w:val="multilevel"/>
    <w:tmpl w:val="5DCA80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415383"/>
    <w:multiLevelType w:val="multilevel"/>
    <w:tmpl w:val="22D479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34A87"/>
    <w:multiLevelType w:val="multilevel"/>
    <w:tmpl w:val="843C55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156C55"/>
    <w:multiLevelType w:val="multilevel"/>
    <w:tmpl w:val="4686FA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CA6B21"/>
    <w:multiLevelType w:val="multilevel"/>
    <w:tmpl w:val="1CA2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6F73CA"/>
    <w:multiLevelType w:val="multilevel"/>
    <w:tmpl w:val="DE18D71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4F75E85"/>
    <w:multiLevelType w:val="multilevel"/>
    <w:tmpl w:val="C44AD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4030601"/>
    <w:multiLevelType w:val="multilevel"/>
    <w:tmpl w:val="051C6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E97EFD"/>
    <w:multiLevelType w:val="multilevel"/>
    <w:tmpl w:val="4162BB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1E232AC"/>
    <w:multiLevelType w:val="multilevel"/>
    <w:tmpl w:val="7C9846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7EC7546"/>
    <w:multiLevelType w:val="multilevel"/>
    <w:tmpl w:val="3EB4D0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3523457">
    <w:abstractNumId w:val="8"/>
  </w:num>
  <w:num w:numId="2" w16cid:durableId="1672179925">
    <w:abstractNumId w:val="6"/>
  </w:num>
  <w:num w:numId="3" w16cid:durableId="454494396">
    <w:abstractNumId w:val="9"/>
  </w:num>
  <w:num w:numId="4" w16cid:durableId="1305432193">
    <w:abstractNumId w:val="1"/>
  </w:num>
  <w:num w:numId="5" w16cid:durableId="698512216">
    <w:abstractNumId w:val="2"/>
  </w:num>
  <w:num w:numId="6" w16cid:durableId="249780287">
    <w:abstractNumId w:val="5"/>
  </w:num>
  <w:num w:numId="7" w16cid:durableId="696467240">
    <w:abstractNumId w:val="7"/>
  </w:num>
  <w:num w:numId="8" w16cid:durableId="1726025141">
    <w:abstractNumId w:val="0"/>
  </w:num>
  <w:num w:numId="9" w16cid:durableId="487984503">
    <w:abstractNumId w:val="12"/>
  </w:num>
  <w:num w:numId="10" w16cid:durableId="1740906743">
    <w:abstractNumId w:val="4"/>
  </w:num>
  <w:num w:numId="11" w16cid:durableId="1313945614">
    <w:abstractNumId w:val="10"/>
  </w:num>
  <w:num w:numId="12" w16cid:durableId="1007093759">
    <w:abstractNumId w:val="3"/>
  </w:num>
  <w:num w:numId="13" w16cid:durableId="199814308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532"/>
    <w:rsid w:val="00025236"/>
    <w:rsid w:val="00041E3E"/>
    <w:rsid w:val="00044D43"/>
    <w:rsid w:val="0005107E"/>
    <w:rsid w:val="000516F2"/>
    <w:rsid w:val="000A33BA"/>
    <w:rsid w:val="000F78D3"/>
    <w:rsid w:val="00112670"/>
    <w:rsid w:val="00112917"/>
    <w:rsid w:val="00115834"/>
    <w:rsid w:val="00127DD1"/>
    <w:rsid w:val="00176DB6"/>
    <w:rsid w:val="001D4255"/>
    <w:rsid w:val="00252E2A"/>
    <w:rsid w:val="00265881"/>
    <w:rsid w:val="00281E9A"/>
    <w:rsid w:val="002A108D"/>
    <w:rsid w:val="002A13C3"/>
    <w:rsid w:val="00302B5A"/>
    <w:rsid w:val="00306691"/>
    <w:rsid w:val="003069C9"/>
    <w:rsid w:val="00330D1F"/>
    <w:rsid w:val="003341E5"/>
    <w:rsid w:val="00340ABA"/>
    <w:rsid w:val="003772DF"/>
    <w:rsid w:val="003800A3"/>
    <w:rsid w:val="00392B63"/>
    <w:rsid w:val="003A4932"/>
    <w:rsid w:val="004A228F"/>
    <w:rsid w:val="00502B95"/>
    <w:rsid w:val="00553D7B"/>
    <w:rsid w:val="005713C2"/>
    <w:rsid w:val="00575F28"/>
    <w:rsid w:val="005858F5"/>
    <w:rsid w:val="005A23AD"/>
    <w:rsid w:val="005A43C7"/>
    <w:rsid w:val="005E3EDD"/>
    <w:rsid w:val="00604120"/>
    <w:rsid w:val="00625D0E"/>
    <w:rsid w:val="00643F0C"/>
    <w:rsid w:val="00687E8D"/>
    <w:rsid w:val="006B3583"/>
    <w:rsid w:val="006F504C"/>
    <w:rsid w:val="006F541D"/>
    <w:rsid w:val="0072515E"/>
    <w:rsid w:val="0074717C"/>
    <w:rsid w:val="00761755"/>
    <w:rsid w:val="007B1C92"/>
    <w:rsid w:val="007F08DD"/>
    <w:rsid w:val="00853D0F"/>
    <w:rsid w:val="00873C28"/>
    <w:rsid w:val="008D03CF"/>
    <w:rsid w:val="008F5E86"/>
    <w:rsid w:val="0090231B"/>
    <w:rsid w:val="009716B7"/>
    <w:rsid w:val="0097682F"/>
    <w:rsid w:val="009A2F59"/>
    <w:rsid w:val="009A3AC7"/>
    <w:rsid w:val="009B0532"/>
    <w:rsid w:val="009E135D"/>
    <w:rsid w:val="00A30CDE"/>
    <w:rsid w:val="00A97690"/>
    <w:rsid w:val="00B04574"/>
    <w:rsid w:val="00B5488D"/>
    <w:rsid w:val="00BA5613"/>
    <w:rsid w:val="00BE7F8F"/>
    <w:rsid w:val="00C35A91"/>
    <w:rsid w:val="00C61EB1"/>
    <w:rsid w:val="00D12E11"/>
    <w:rsid w:val="00D43D88"/>
    <w:rsid w:val="00D54201"/>
    <w:rsid w:val="00D64E26"/>
    <w:rsid w:val="00D931D0"/>
    <w:rsid w:val="00D94535"/>
    <w:rsid w:val="00DB13AC"/>
    <w:rsid w:val="00DB6CCB"/>
    <w:rsid w:val="00DE2FB6"/>
    <w:rsid w:val="00DF1BC9"/>
    <w:rsid w:val="00E5185D"/>
    <w:rsid w:val="00E54FA7"/>
    <w:rsid w:val="00E77A1F"/>
    <w:rsid w:val="00E805E3"/>
    <w:rsid w:val="00EA19FC"/>
    <w:rsid w:val="00EC49A6"/>
    <w:rsid w:val="00EC4E64"/>
    <w:rsid w:val="00EF02EA"/>
    <w:rsid w:val="00F20C35"/>
    <w:rsid w:val="00F82395"/>
    <w:rsid w:val="00FC10C5"/>
    <w:rsid w:val="00FC5F50"/>
    <w:rsid w:val="00FD6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A20E5EE"/>
  <w15:chartTrackingRefBased/>
  <w15:docId w15:val="{B235C560-1A29-4B9D-A7C0-B6F4CBD1E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05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B05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05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05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05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05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05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05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05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5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B05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05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05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05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05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05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05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0532"/>
    <w:rPr>
      <w:rFonts w:eastAsiaTheme="majorEastAsia" w:cstheme="majorBidi"/>
      <w:color w:val="272727" w:themeColor="text1" w:themeTint="D8"/>
    </w:rPr>
  </w:style>
  <w:style w:type="paragraph" w:styleId="Title">
    <w:name w:val="Title"/>
    <w:basedOn w:val="Normal"/>
    <w:next w:val="Normal"/>
    <w:link w:val="TitleChar"/>
    <w:uiPriority w:val="10"/>
    <w:qFormat/>
    <w:rsid w:val="009B05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05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05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05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0532"/>
    <w:pPr>
      <w:spacing w:before="160"/>
      <w:jc w:val="center"/>
    </w:pPr>
    <w:rPr>
      <w:i/>
      <w:iCs/>
      <w:color w:val="404040" w:themeColor="text1" w:themeTint="BF"/>
    </w:rPr>
  </w:style>
  <w:style w:type="character" w:customStyle="1" w:styleId="QuoteChar">
    <w:name w:val="Quote Char"/>
    <w:basedOn w:val="DefaultParagraphFont"/>
    <w:link w:val="Quote"/>
    <w:uiPriority w:val="29"/>
    <w:rsid w:val="009B0532"/>
    <w:rPr>
      <w:i/>
      <w:iCs/>
      <w:color w:val="404040" w:themeColor="text1" w:themeTint="BF"/>
    </w:rPr>
  </w:style>
  <w:style w:type="paragraph" w:styleId="ListParagraph">
    <w:name w:val="List Paragraph"/>
    <w:basedOn w:val="Normal"/>
    <w:uiPriority w:val="34"/>
    <w:qFormat/>
    <w:rsid w:val="009B0532"/>
    <w:pPr>
      <w:ind w:left="720"/>
      <w:contextualSpacing/>
    </w:pPr>
  </w:style>
  <w:style w:type="character" w:styleId="IntenseEmphasis">
    <w:name w:val="Intense Emphasis"/>
    <w:basedOn w:val="DefaultParagraphFont"/>
    <w:uiPriority w:val="21"/>
    <w:qFormat/>
    <w:rsid w:val="009B0532"/>
    <w:rPr>
      <w:i/>
      <w:iCs/>
      <w:color w:val="0F4761" w:themeColor="accent1" w:themeShade="BF"/>
    </w:rPr>
  </w:style>
  <w:style w:type="paragraph" w:styleId="IntenseQuote">
    <w:name w:val="Intense Quote"/>
    <w:basedOn w:val="Normal"/>
    <w:next w:val="Normal"/>
    <w:link w:val="IntenseQuoteChar"/>
    <w:uiPriority w:val="30"/>
    <w:qFormat/>
    <w:rsid w:val="009B05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0532"/>
    <w:rPr>
      <w:i/>
      <w:iCs/>
      <w:color w:val="0F4761" w:themeColor="accent1" w:themeShade="BF"/>
    </w:rPr>
  </w:style>
  <w:style w:type="character" w:styleId="IntenseReference">
    <w:name w:val="Intense Reference"/>
    <w:basedOn w:val="DefaultParagraphFont"/>
    <w:uiPriority w:val="32"/>
    <w:qFormat/>
    <w:rsid w:val="009B0532"/>
    <w:rPr>
      <w:b/>
      <w:bCs/>
      <w:smallCaps/>
      <w:color w:val="0F4761" w:themeColor="accent1" w:themeShade="BF"/>
      <w:spacing w:val="5"/>
    </w:rPr>
  </w:style>
  <w:style w:type="table" w:styleId="TableGrid">
    <w:name w:val="Table Grid"/>
    <w:basedOn w:val="TableNormal"/>
    <w:uiPriority w:val="39"/>
    <w:rsid w:val="002A13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D64E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styleId="TOCHeading">
    <w:name w:val="TOC Heading"/>
    <w:basedOn w:val="Heading1"/>
    <w:next w:val="Normal"/>
    <w:uiPriority w:val="39"/>
    <w:unhideWhenUsed/>
    <w:qFormat/>
    <w:rsid w:val="00BA561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A5613"/>
    <w:pPr>
      <w:spacing w:after="100"/>
    </w:pPr>
  </w:style>
  <w:style w:type="paragraph" w:styleId="TOC2">
    <w:name w:val="toc 2"/>
    <w:basedOn w:val="Normal"/>
    <w:next w:val="Normal"/>
    <w:autoRedefine/>
    <w:uiPriority w:val="39"/>
    <w:unhideWhenUsed/>
    <w:rsid w:val="00BA5613"/>
    <w:pPr>
      <w:spacing w:after="100"/>
      <w:ind w:left="240"/>
    </w:pPr>
  </w:style>
  <w:style w:type="paragraph" w:styleId="TOC3">
    <w:name w:val="toc 3"/>
    <w:basedOn w:val="Normal"/>
    <w:next w:val="Normal"/>
    <w:autoRedefine/>
    <w:uiPriority w:val="39"/>
    <w:unhideWhenUsed/>
    <w:rsid w:val="00BA5613"/>
    <w:pPr>
      <w:spacing w:after="100"/>
      <w:ind w:left="480"/>
    </w:pPr>
  </w:style>
  <w:style w:type="character" w:styleId="Hyperlink">
    <w:name w:val="Hyperlink"/>
    <w:basedOn w:val="DefaultParagraphFont"/>
    <w:uiPriority w:val="99"/>
    <w:unhideWhenUsed/>
    <w:rsid w:val="00BA5613"/>
    <w:rPr>
      <w:color w:val="467886" w:themeColor="hyperlink"/>
      <w:u w:val="single"/>
    </w:rPr>
  </w:style>
  <w:style w:type="paragraph" w:styleId="NoSpacing">
    <w:name w:val="No Spacing"/>
    <w:link w:val="NoSpacingChar"/>
    <w:uiPriority w:val="1"/>
    <w:qFormat/>
    <w:rsid w:val="00D54201"/>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D54201"/>
    <w:rPr>
      <w:rFonts w:eastAsiaTheme="minorEastAsia"/>
      <w:kern w:val="0"/>
      <w:sz w:val="22"/>
      <w:szCs w:val="22"/>
      <w:lang w:eastAsia="en-GB"/>
      <w14:ligatures w14:val="none"/>
    </w:rPr>
  </w:style>
  <w:style w:type="paragraph" w:styleId="Header">
    <w:name w:val="header"/>
    <w:basedOn w:val="Normal"/>
    <w:link w:val="HeaderChar"/>
    <w:uiPriority w:val="99"/>
    <w:unhideWhenUsed/>
    <w:rsid w:val="0074717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717C"/>
  </w:style>
  <w:style w:type="paragraph" w:styleId="Footer">
    <w:name w:val="footer"/>
    <w:basedOn w:val="Normal"/>
    <w:link w:val="FooterChar"/>
    <w:uiPriority w:val="99"/>
    <w:unhideWhenUsed/>
    <w:rsid w:val="007471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717C"/>
  </w:style>
  <w:style w:type="character" w:styleId="UnresolvedMention">
    <w:name w:val="Unresolved Mention"/>
    <w:basedOn w:val="DefaultParagraphFont"/>
    <w:uiPriority w:val="99"/>
    <w:semiHidden/>
    <w:unhideWhenUsed/>
    <w:rsid w:val="003772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image" Target="media/image9.jp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3.jpe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2.jpeg"/><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image" Target="media/image11.jpe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marcualina58.wixsite.com/edunext" TargetMode="External"/><Relationship Id="rId22" Type="http://schemas.openxmlformats.org/officeDocument/2006/relationships/image" Target="media/image10.jpg"/><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Business and Web Management
Lecturer: Md Sadeque Imam Shaikh
University of Wales Trinity Saint David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6685D9A3F19FAA42827BE103508D067E" ma:contentTypeVersion="9" ma:contentTypeDescription="Create a new document." ma:contentTypeScope="" ma:versionID="a2c4dbc1bbd0c01a3e143aa75bf919c2">
  <xsd:schema xmlns:xsd="http://www.w3.org/2001/XMLSchema" xmlns:xs="http://www.w3.org/2001/XMLSchema" xmlns:p="http://schemas.microsoft.com/office/2006/metadata/properties" xmlns:ns3="b6c735d2-3114-479d-9f38-f4e14bc16876" targetNamespace="http://schemas.microsoft.com/office/2006/metadata/properties" ma:root="true" ma:fieldsID="b000439a9908745db32bbc707e7cf8da" ns3:_="">
    <xsd:import namespace="b6c735d2-3114-479d-9f38-f4e14bc1687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c735d2-3114-479d-9f38-f4e14bc168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0C398E1-3DBF-42D6-B2F9-69D77554F78A}">
  <ds:schemaRefs>
    <ds:schemaRef ds:uri="http://schemas.openxmlformats.org/officeDocument/2006/bibliography"/>
  </ds:schemaRefs>
</ds:datastoreItem>
</file>

<file path=customXml/itemProps3.xml><?xml version="1.0" encoding="utf-8"?>
<ds:datastoreItem xmlns:ds="http://schemas.openxmlformats.org/officeDocument/2006/customXml" ds:itemID="{50F95503-31F6-4AF6-956E-FAEA7E52E4A2}">
  <ds:schemaRefs>
    <ds:schemaRef ds:uri="http://purl.org/dc/elements/1.1/"/>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infopath/2007/PartnerControls"/>
    <ds:schemaRef ds:uri="b6c735d2-3114-479d-9f38-f4e14bc16876"/>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A13EBC24-D89B-4735-8D6F-C5CA5FA4CBE7}">
  <ds:schemaRefs>
    <ds:schemaRef ds:uri="http://schemas.microsoft.com/sharepoint/v3/contenttype/forms"/>
  </ds:schemaRefs>
</ds:datastoreItem>
</file>

<file path=customXml/itemProps5.xml><?xml version="1.0" encoding="utf-8"?>
<ds:datastoreItem xmlns:ds="http://schemas.openxmlformats.org/officeDocument/2006/customXml" ds:itemID="{A44535D3-4222-48F9-8603-5C0555806A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c735d2-3114-479d-9f38-f4e14bc168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3005</Words>
  <Characters>16772</Characters>
  <Application>Microsoft Office Word</Application>
  <DocSecurity>0</DocSecurity>
  <Lines>578</Lines>
  <Paragraphs>256</Paragraphs>
  <ScaleCrop>false</ScaleCrop>
  <HeadingPairs>
    <vt:vector size="2" baseType="variant">
      <vt:variant>
        <vt:lpstr>Title</vt:lpstr>
      </vt:variant>
      <vt:variant>
        <vt:i4>1</vt:i4>
      </vt:variant>
    </vt:vector>
  </HeadingPairs>
  <TitlesOfParts>
    <vt:vector size="1" baseType="lpstr">
      <vt:lpstr>Business and Web Management</vt:lpstr>
    </vt:vector>
  </TitlesOfParts>
  <Company/>
  <LinksUpToDate>false</LinksUpToDate>
  <CharactersWithSpaces>19521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Website Redesign for
Online Business
Presence</dc:title>
  <dc:subject>Module Code: ACCA5019</dc:subject>
  <dc:creator>Ionela Alina Marcu (2321713)</dc:creator>
  <cp:keywords/>
  <dc:description/>
  <cp:lastModifiedBy>Ionela Alina Marcu (2321713)</cp:lastModifiedBy>
  <cp:revision>2</cp:revision>
  <dcterms:created xsi:type="dcterms:W3CDTF">2025-11-20T19:28:00Z</dcterms:created>
  <dcterms:modified xsi:type="dcterms:W3CDTF">2025-11-20T19:28:00Z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0x0101006685D9A3F19FAA42827BE103508D067E</vt:lpwstr>
  </property>
</Properties>
</file>