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8616283" w:displacedByCustomXml="next"/>
    <w:sdt>
      <w:sdtPr>
        <w:id w:val="934714751"/>
        <w:docPartObj>
          <w:docPartGallery w:val="Cover Pages"/>
          <w:docPartUnique/>
        </w:docPartObj>
      </w:sdtPr>
      <w:sdtEndPr>
        <w:rPr>
          <w:b/>
          <w:bCs/>
        </w:rPr>
      </w:sdtEndPr>
      <w:sdtContent>
        <w:p w14:paraId="7A963695" w14:textId="5F4BECCE" w:rsidR="008E6354" w:rsidRDefault="00EB76D7">
          <w:r>
            <w:rPr>
              <w:noProof/>
            </w:rPr>
            <mc:AlternateContent>
              <mc:Choice Requires="wpg">
                <w:drawing>
                  <wp:anchor distT="0" distB="0" distL="114300" distR="114300" simplePos="0" relativeHeight="251662336" behindDoc="0" locked="0" layoutInCell="1" allowOverlap="1" wp14:anchorId="6FB8E524" wp14:editId="2C798C50">
                    <wp:simplePos x="0" y="0"/>
                    <wp:positionH relativeFrom="margin">
                      <wp:align>center</wp:align>
                    </wp:positionH>
                    <wp:positionV relativeFrom="page">
                      <wp:posOffset>497840</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5B379C" id="Group 149" o:spid="_x0000_s1026" style="position:absolute;margin-left:0;margin-top:39.2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r w:rsidR="008E6354">
            <w:rPr>
              <w:noProof/>
            </w:rPr>
            <mc:AlternateContent>
              <mc:Choice Requires="wps">
                <w:drawing>
                  <wp:anchor distT="0" distB="0" distL="114300" distR="114300" simplePos="0" relativeHeight="251660288" behindDoc="0" locked="0" layoutInCell="1" allowOverlap="1" wp14:anchorId="3EF8A5CD" wp14:editId="0DE7E506">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 Antiqua" w:hAnsi="Book Antiqua"/>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EE82F2" w14:textId="3F0752AA" w:rsidR="008E6354" w:rsidRPr="00284839" w:rsidRDefault="00BB13A3">
                                    <w:pPr>
                                      <w:pStyle w:val="NoSpacing"/>
                                      <w:jc w:val="right"/>
                                      <w:rPr>
                                        <w:rFonts w:ascii="Book Antiqua" w:hAnsi="Book Antiqua"/>
                                        <w:color w:val="595959" w:themeColor="text1" w:themeTint="A6"/>
                                        <w:sz w:val="24"/>
                                        <w:szCs w:val="24"/>
                                      </w:rPr>
                                    </w:pPr>
                                    <w:r>
                                      <w:rPr>
                                        <w:rFonts w:ascii="Book Antiqua" w:hAnsi="Book Antiqua"/>
                                        <w:color w:val="595959" w:themeColor="text1" w:themeTint="A6"/>
                                        <w:sz w:val="24"/>
                                        <w:szCs w:val="24"/>
                                      </w:rPr>
                                      <w:t>Dudi Karaj</w:t>
                                    </w:r>
                                  </w:p>
                                </w:sdtContent>
                              </w:sdt>
                              <w:p w14:paraId="5B227400" w14:textId="60D86657" w:rsidR="008E6354" w:rsidRPr="00284839" w:rsidRDefault="006B0C3C">
                                <w:pPr>
                                  <w:pStyle w:val="NoSpacing"/>
                                  <w:jc w:val="right"/>
                                  <w:rPr>
                                    <w:rFonts w:ascii="Book Antiqua" w:hAnsi="Book Antiqua"/>
                                    <w:color w:val="595959" w:themeColor="text1" w:themeTint="A6"/>
                                    <w:sz w:val="24"/>
                                    <w:szCs w:val="24"/>
                                  </w:rPr>
                                </w:pPr>
                                <w:sdt>
                                  <w:sdtPr>
                                    <w:rPr>
                                      <w:rFonts w:ascii="Book Antiqua" w:hAnsi="Book Antiqua"/>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BC4B59" w:rsidRPr="00284839">
                                      <w:rPr>
                                        <w:rFonts w:ascii="Book Antiqua" w:hAnsi="Book Antiqua"/>
                                        <w:color w:val="595959" w:themeColor="text1" w:themeTint="A6"/>
                                        <w:sz w:val="24"/>
                                        <w:szCs w:val="24"/>
                                      </w:rPr>
                                      <w:t>1604961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EF8A5C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Book Antiqua" w:hAnsi="Book Antiqua"/>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EE82F2" w14:textId="3F0752AA" w:rsidR="008E6354" w:rsidRPr="00284839" w:rsidRDefault="00BB13A3">
                              <w:pPr>
                                <w:pStyle w:val="NoSpacing"/>
                                <w:jc w:val="right"/>
                                <w:rPr>
                                  <w:rFonts w:ascii="Book Antiqua" w:hAnsi="Book Antiqua"/>
                                  <w:color w:val="595959" w:themeColor="text1" w:themeTint="A6"/>
                                  <w:sz w:val="24"/>
                                  <w:szCs w:val="24"/>
                                </w:rPr>
                              </w:pPr>
                              <w:r>
                                <w:rPr>
                                  <w:rFonts w:ascii="Book Antiqua" w:hAnsi="Book Antiqua"/>
                                  <w:color w:val="595959" w:themeColor="text1" w:themeTint="A6"/>
                                  <w:sz w:val="24"/>
                                  <w:szCs w:val="24"/>
                                </w:rPr>
                                <w:t>Dudi Karaj</w:t>
                              </w:r>
                            </w:p>
                          </w:sdtContent>
                        </w:sdt>
                        <w:p w14:paraId="5B227400" w14:textId="60D86657" w:rsidR="008E6354" w:rsidRPr="00284839" w:rsidRDefault="006B0C3C">
                          <w:pPr>
                            <w:pStyle w:val="NoSpacing"/>
                            <w:jc w:val="right"/>
                            <w:rPr>
                              <w:rFonts w:ascii="Book Antiqua" w:hAnsi="Book Antiqua"/>
                              <w:color w:val="595959" w:themeColor="text1" w:themeTint="A6"/>
                              <w:sz w:val="24"/>
                              <w:szCs w:val="24"/>
                            </w:rPr>
                          </w:pPr>
                          <w:sdt>
                            <w:sdtPr>
                              <w:rPr>
                                <w:rFonts w:ascii="Book Antiqua" w:hAnsi="Book Antiqua"/>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BC4B59" w:rsidRPr="00284839">
                                <w:rPr>
                                  <w:rFonts w:ascii="Book Antiqua" w:hAnsi="Book Antiqua"/>
                                  <w:color w:val="595959" w:themeColor="text1" w:themeTint="A6"/>
                                  <w:sz w:val="24"/>
                                  <w:szCs w:val="24"/>
                                </w:rPr>
                                <w:t>1604961</w:t>
                              </w:r>
                            </w:sdtContent>
                          </w:sdt>
                        </w:p>
                      </w:txbxContent>
                    </v:textbox>
                    <w10:wrap type="square" anchorx="page" anchory="page"/>
                  </v:shape>
                </w:pict>
              </mc:Fallback>
            </mc:AlternateContent>
          </w:r>
        </w:p>
        <w:p w14:paraId="34EA771B" w14:textId="25739C9D" w:rsidR="008E6354" w:rsidRDefault="00EC7669">
          <w:pPr>
            <w:rPr>
              <w:b/>
              <w:bCs/>
            </w:rPr>
          </w:pPr>
          <w:r>
            <w:rPr>
              <w:noProof/>
            </w:rPr>
            <mc:AlternateContent>
              <mc:Choice Requires="wps">
                <w:drawing>
                  <wp:anchor distT="0" distB="0" distL="114300" distR="114300" simplePos="0" relativeHeight="251661312" behindDoc="0" locked="0" layoutInCell="1" allowOverlap="1" wp14:anchorId="0FF1023F" wp14:editId="4DBBFB06">
                    <wp:simplePos x="0" y="0"/>
                    <wp:positionH relativeFrom="page">
                      <wp:posOffset>228600</wp:posOffset>
                    </wp:positionH>
                    <wp:positionV relativeFrom="margin">
                      <wp:posOffset>7620000</wp:posOffset>
                    </wp:positionV>
                    <wp:extent cx="4015740" cy="893445"/>
                    <wp:effectExtent l="0" t="0" r="0" b="1905"/>
                    <wp:wrapSquare wrapText="bothSides"/>
                    <wp:docPr id="153" name="Text Box 153"/>
                    <wp:cNvGraphicFramePr/>
                    <a:graphic xmlns:a="http://schemas.openxmlformats.org/drawingml/2006/main">
                      <a:graphicData uri="http://schemas.microsoft.com/office/word/2010/wordprocessingShape">
                        <wps:wsp>
                          <wps:cNvSpPr txBox="1"/>
                          <wps:spPr>
                            <a:xfrm>
                              <a:off x="0" y="0"/>
                              <a:ext cx="4015740" cy="893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45E130" w14:textId="01C79B95" w:rsidR="008E6354" w:rsidRDefault="008E6354">
                                <w:pPr>
                                  <w:pStyle w:val="NoSpacing"/>
                                  <w:jc w:val="right"/>
                                  <w:rPr>
                                    <w:color w:val="4472C4" w:themeColor="accent1"/>
                                    <w:sz w:val="28"/>
                                    <w:szCs w:val="28"/>
                                  </w:rPr>
                                </w:pPr>
                              </w:p>
                              <w:sdt>
                                <w:sdtPr>
                                  <w:rPr>
                                    <w:rFonts w:ascii="Book Antiqua" w:hAnsi="Book Antiqua"/>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DDCD6D0" w14:textId="5D7F8326" w:rsidR="008E6354" w:rsidRPr="00284839" w:rsidRDefault="00284839" w:rsidP="00BC4B59">
                                    <w:pPr>
                                      <w:pStyle w:val="NoSpacing"/>
                                      <w:rPr>
                                        <w:rFonts w:ascii="Book Antiqua" w:hAnsi="Book Antiqua" w:cs="Times New Roman"/>
                                        <w:color w:val="595959" w:themeColor="text1" w:themeTint="A6"/>
                                        <w:sz w:val="24"/>
                                        <w:szCs w:val="24"/>
                                      </w:rPr>
                                    </w:pPr>
                                    <w:r w:rsidRPr="00284839">
                                      <w:rPr>
                                        <w:rFonts w:ascii="Book Antiqua" w:hAnsi="Book Antiqua"/>
                                        <w:sz w:val="24"/>
                                        <w:szCs w:val="24"/>
                                      </w:rPr>
                                      <w:t xml:space="preserve">Lecturer : </w:t>
                                    </w:r>
                                    <w:r w:rsidRPr="00284839">
                                      <w:rPr>
                                        <w:rFonts w:ascii="Book Antiqua" w:hAnsi="Book Antiqua"/>
                                        <w:sz w:val="24"/>
                                        <w:szCs w:val="24"/>
                                      </w:rPr>
                                      <w:br/>
                                      <w:t xml:space="preserve">Gladius Kulothungan </w:t>
                                    </w:r>
                                  </w:p>
                                  <w:bookmarkStart w:id="1" w:name="_Hlk18001331" w:displacedByCustomXml="next"/>
                                </w:sdtContent>
                              </w:sdt>
                              <w:bookmarkEnd w:id="1" w:displacedByCustomXml="prev"/>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FF1023F" id="Text Box 153" o:spid="_x0000_s1027" type="#_x0000_t202" style="position:absolute;margin-left:18pt;margin-top:600pt;width:316.2pt;height:70.3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" filled="f" stroked="f" strokeweight=".5pt">
                    <v:textbox inset="126pt,0,54pt,0">
                      <w:txbxContent>
                        <w:p w14:paraId="6245E130" w14:textId="01C79B95" w:rsidR="008E6354" w:rsidRDefault="008E6354">
                          <w:pPr>
                            <w:pStyle w:val="NoSpacing"/>
                            <w:jc w:val="right"/>
                            <w:rPr>
                              <w:color w:val="4472C4" w:themeColor="accent1"/>
                              <w:sz w:val="28"/>
                              <w:szCs w:val="28"/>
                            </w:rPr>
                          </w:pPr>
                        </w:p>
                        <w:sdt>
                          <w:sdtPr>
                            <w:rPr>
                              <w:rFonts w:ascii="Book Antiqua" w:hAnsi="Book Antiqua"/>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DDCD6D0" w14:textId="5D7F8326" w:rsidR="008E6354" w:rsidRPr="00284839" w:rsidRDefault="00284839" w:rsidP="00BC4B59">
                              <w:pPr>
                                <w:pStyle w:val="NoSpacing"/>
                                <w:rPr>
                                  <w:rFonts w:ascii="Book Antiqua" w:hAnsi="Book Antiqua" w:cs="Times New Roman"/>
                                  <w:color w:val="595959" w:themeColor="text1" w:themeTint="A6"/>
                                  <w:sz w:val="24"/>
                                  <w:szCs w:val="24"/>
                                </w:rPr>
                              </w:pPr>
                              <w:r w:rsidRPr="00284839">
                                <w:rPr>
                                  <w:rFonts w:ascii="Book Antiqua" w:hAnsi="Book Antiqua"/>
                                  <w:sz w:val="24"/>
                                  <w:szCs w:val="24"/>
                                </w:rPr>
                                <w:t xml:space="preserve">Lecturer : </w:t>
                              </w:r>
                              <w:r w:rsidRPr="00284839">
                                <w:rPr>
                                  <w:rFonts w:ascii="Book Antiqua" w:hAnsi="Book Antiqua"/>
                                  <w:sz w:val="24"/>
                                  <w:szCs w:val="24"/>
                                </w:rPr>
                                <w:br/>
                                <w:t xml:space="preserve">Gladius Kulothungan </w:t>
                              </w:r>
                            </w:p>
                            <w:bookmarkStart w:id="2" w:name="_Hlk18001331" w:displacedByCustomXml="next"/>
                          </w:sdtContent>
                        </w:sdt>
                        <w:bookmarkEnd w:id="2" w:displacedByCustomXml="prev"/>
                      </w:txbxContent>
                    </v:textbox>
                    <w10:wrap type="square"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2CB3C1A4" wp14:editId="04D455C7">
                    <wp:simplePos x="0" y="0"/>
                    <wp:positionH relativeFrom="page">
                      <wp:posOffset>-1269242</wp:posOffset>
                    </wp:positionH>
                    <wp:positionV relativeFrom="page">
                      <wp:posOffset>2408830</wp:posOffset>
                    </wp:positionV>
                    <wp:extent cx="9225280" cy="3596185"/>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9225280" cy="35961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F7669" w14:textId="52576B65" w:rsidR="008E6354" w:rsidRPr="00EC7669" w:rsidRDefault="006B0C3C" w:rsidP="00BC4B59">
                                <w:pP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B13A3">
                                      <w:rPr>
                                        <w:caps/>
                                        <w:color w:val="4472C4" w:themeColor="accent1"/>
                                        <w:sz w:val="56"/>
                                        <w:szCs w:val="56"/>
                                      </w:rPr>
                                      <w:t>Module Title: ENTREPRENEURIAL Perspectives</w:t>
                                    </w:r>
                                    <w:r w:rsidR="00BB13A3">
                                      <w:rPr>
                                        <w:caps/>
                                        <w:color w:val="4472C4" w:themeColor="accent1"/>
                                        <w:sz w:val="56"/>
                                        <w:szCs w:val="56"/>
                                      </w:rPr>
                                      <w:br/>
                                    </w:r>
                                    <w:r w:rsidR="00BB13A3">
                                      <w:rPr>
                                        <w:caps/>
                                        <w:color w:val="4472C4" w:themeColor="accent1"/>
                                        <w:sz w:val="56"/>
                                        <w:szCs w:val="56"/>
                                      </w:rPr>
                                      <w:br/>
                                      <w:t>ASSIGNMENT  Title: Research Proposal</w:t>
                                    </w:r>
                                  </w:sdtContent>
                                </w:sdt>
                              </w:p>
                              <w:sdt>
                                <w:sdtPr>
                                  <w:rPr>
                                    <w:rFonts w:ascii="Book Antiqua" w:hAnsi="Book Antiqua"/>
                                    <w:b/>
                                    <w:bCs/>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E4E6453" w14:textId="6A7BB11F" w:rsidR="008E6354" w:rsidRDefault="00BB13A3" w:rsidP="00284839">
                                    <w:pPr>
                                      <w:jc w:val="center"/>
                                      <w:rPr>
                                        <w:smallCaps/>
                                        <w:color w:val="404040" w:themeColor="text1" w:themeTint="BF"/>
                                        <w:sz w:val="36"/>
                                        <w:szCs w:val="36"/>
                                      </w:rPr>
                                    </w:pPr>
                                    <w:r>
                                      <w:rPr>
                                        <w:rFonts w:ascii="Book Antiqua" w:hAnsi="Book Antiqua"/>
                                        <w:b/>
                                        <w:bCs/>
                                        <w:sz w:val="36"/>
                                        <w:szCs w:val="36"/>
                                      </w:rPr>
                                      <w:t xml:space="preserve">The drivers and determinants of Entrepreneurial growth – Albanian Case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CB3C1A4" id="Text Box 154" o:spid="_x0000_s1028" type="#_x0000_t202" style="position:absolute;margin-left:-99.95pt;margin-top:189.65pt;width:726.4pt;height:283.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" filled="f" stroked="f" strokeweight=".5pt">
                    <v:textbox inset="126pt,0,54pt,0">
                      <w:txbxContent>
                        <w:p w14:paraId="395F7669" w14:textId="52576B65" w:rsidR="008E6354" w:rsidRPr="00EC7669" w:rsidRDefault="006B0C3C" w:rsidP="00BC4B59">
                          <w:pP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B13A3">
                                <w:rPr>
                                  <w:caps/>
                                  <w:color w:val="4472C4" w:themeColor="accent1"/>
                                  <w:sz w:val="56"/>
                                  <w:szCs w:val="56"/>
                                </w:rPr>
                                <w:t>Module Title: ENTREPRENEURIAL Perspectives</w:t>
                              </w:r>
                              <w:r w:rsidR="00BB13A3">
                                <w:rPr>
                                  <w:caps/>
                                  <w:color w:val="4472C4" w:themeColor="accent1"/>
                                  <w:sz w:val="56"/>
                                  <w:szCs w:val="56"/>
                                </w:rPr>
                                <w:br/>
                              </w:r>
                              <w:r w:rsidR="00BB13A3">
                                <w:rPr>
                                  <w:caps/>
                                  <w:color w:val="4472C4" w:themeColor="accent1"/>
                                  <w:sz w:val="56"/>
                                  <w:szCs w:val="56"/>
                                </w:rPr>
                                <w:br/>
                                <w:t>ASSIGNMENT  Title: Research Proposal</w:t>
                              </w:r>
                            </w:sdtContent>
                          </w:sdt>
                        </w:p>
                        <w:sdt>
                          <w:sdtPr>
                            <w:rPr>
                              <w:rFonts w:ascii="Book Antiqua" w:hAnsi="Book Antiqua"/>
                              <w:b/>
                              <w:bCs/>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E4E6453" w14:textId="6A7BB11F" w:rsidR="008E6354" w:rsidRDefault="00BB13A3" w:rsidP="00284839">
                              <w:pPr>
                                <w:jc w:val="center"/>
                                <w:rPr>
                                  <w:smallCaps/>
                                  <w:color w:val="404040" w:themeColor="text1" w:themeTint="BF"/>
                                  <w:sz w:val="36"/>
                                  <w:szCs w:val="36"/>
                                </w:rPr>
                              </w:pPr>
                              <w:r>
                                <w:rPr>
                                  <w:rFonts w:ascii="Book Antiqua" w:hAnsi="Book Antiqua"/>
                                  <w:b/>
                                  <w:bCs/>
                                  <w:sz w:val="36"/>
                                  <w:szCs w:val="36"/>
                                </w:rPr>
                                <w:t xml:space="preserve">The drivers and determinants of Entrepreneurial growth – Albanian Case </w:t>
                              </w:r>
                            </w:p>
                          </w:sdtContent>
                        </w:sdt>
                      </w:txbxContent>
                    </v:textbox>
                    <w10:wrap type="square" anchorx="page" anchory="page"/>
                  </v:shape>
                </w:pict>
              </mc:Fallback>
            </mc:AlternateContent>
          </w:r>
          <w:r w:rsidR="008E6354">
            <w:rPr>
              <w:b/>
              <w:bCs/>
            </w:rPr>
            <w:br w:type="page"/>
          </w:r>
        </w:p>
      </w:sdtContent>
    </w:sdt>
    <w:sdt>
      <w:sdtPr>
        <w:rPr>
          <w:rFonts w:asciiTheme="minorHAnsi" w:eastAsiaTheme="minorHAnsi" w:hAnsiTheme="minorHAnsi" w:cstheme="minorBidi"/>
          <w:color w:val="auto"/>
          <w:sz w:val="22"/>
          <w:szCs w:val="22"/>
        </w:rPr>
        <w:id w:val="-777254495"/>
        <w:docPartObj>
          <w:docPartGallery w:val="Table of Contents"/>
          <w:docPartUnique/>
        </w:docPartObj>
      </w:sdtPr>
      <w:sdtEndPr>
        <w:rPr>
          <w:b/>
          <w:bCs/>
          <w:noProof/>
        </w:rPr>
      </w:sdtEndPr>
      <w:sdtContent>
        <w:p w14:paraId="559AFF33" w14:textId="65F7A734" w:rsidR="0081221B" w:rsidRDefault="0081221B">
          <w:pPr>
            <w:pStyle w:val="TOCHeading"/>
          </w:pPr>
          <w:r>
            <w:t>Contents</w:t>
          </w:r>
        </w:p>
        <w:p w14:paraId="11C1453C" w14:textId="3C6B4776" w:rsidR="00EB76D7" w:rsidRPr="006467C5" w:rsidRDefault="006467C5">
          <w:pPr>
            <w:pStyle w:val="TOC1"/>
            <w:tabs>
              <w:tab w:val="left" w:pos="440"/>
              <w:tab w:val="right" w:leader="dot" w:pos="9350"/>
            </w:tabs>
            <w:rPr>
              <w:rFonts w:ascii="Times New Roman" w:eastAsiaTheme="minorEastAsia" w:hAnsi="Times New Roman" w:cs="Times New Roman"/>
              <w:noProof/>
              <w:sz w:val="28"/>
              <w:szCs w:val="28"/>
            </w:rPr>
          </w:pPr>
          <w:r w:rsidRPr="006467C5">
            <w:rPr>
              <w:sz w:val="28"/>
              <w:szCs w:val="28"/>
            </w:rPr>
            <w:t>I</w:t>
          </w:r>
          <w:r w:rsidR="0081221B" w:rsidRPr="006467C5">
            <w:rPr>
              <w:sz w:val="28"/>
              <w:szCs w:val="28"/>
            </w:rPr>
            <w:fldChar w:fldCharType="begin"/>
          </w:r>
          <w:r w:rsidR="0081221B" w:rsidRPr="006467C5">
            <w:rPr>
              <w:sz w:val="28"/>
              <w:szCs w:val="28"/>
            </w:rPr>
            <w:instrText xml:space="preserve"> TOC \o "1-3" \h \z \u </w:instrText>
          </w:r>
          <w:r w:rsidR="0081221B" w:rsidRPr="006467C5">
            <w:rPr>
              <w:sz w:val="28"/>
              <w:szCs w:val="28"/>
            </w:rPr>
            <w:fldChar w:fldCharType="separate"/>
          </w:r>
          <w:hyperlink w:anchor="_Toc18616374" w:history="1">
            <w:r w:rsidR="00EB76D7" w:rsidRPr="006467C5">
              <w:rPr>
                <w:rStyle w:val="Hyperlink"/>
                <w:rFonts w:ascii="Times New Roman" w:eastAsiaTheme="majorEastAsia" w:hAnsi="Times New Roman" w:cs="Times New Roman"/>
                <w:b/>
                <w:bCs/>
                <w:smallCaps/>
                <w:noProof/>
                <w:sz w:val="28"/>
                <w:szCs w:val="28"/>
                <w:lang w:val="en-GB"/>
              </w:rPr>
              <w:t>ntroduction</w:t>
            </w:r>
            <w:r w:rsidR="00EB76D7" w:rsidRPr="006467C5">
              <w:rPr>
                <w:rFonts w:ascii="Times New Roman" w:hAnsi="Times New Roman" w:cs="Times New Roman"/>
                <w:noProof/>
                <w:webHidden/>
                <w:sz w:val="28"/>
                <w:szCs w:val="28"/>
              </w:rPr>
              <w:tab/>
            </w:r>
            <w:r w:rsidR="00EB76D7" w:rsidRPr="006467C5">
              <w:rPr>
                <w:rFonts w:ascii="Times New Roman" w:hAnsi="Times New Roman" w:cs="Times New Roman"/>
                <w:noProof/>
                <w:webHidden/>
                <w:sz w:val="28"/>
                <w:szCs w:val="28"/>
              </w:rPr>
              <w:fldChar w:fldCharType="begin"/>
            </w:r>
            <w:r w:rsidR="00EB76D7" w:rsidRPr="006467C5">
              <w:rPr>
                <w:rFonts w:ascii="Times New Roman" w:hAnsi="Times New Roman" w:cs="Times New Roman"/>
                <w:noProof/>
                <w:webHidden/>
                <w:sz w:val="28"/>
                <w:szCs w:val="28"/>
              </w:rPr>
              <w:instrText xml:space="preserve"> PAGEREF _Toc18616374 \h </w:instrText>
            </w:r>
            <w:r w:rsidR="00EB76D7" w:rsidRPr="006467C5">
              <w:rPr>
                <w:rFonts w:ascii="Times New Roman" w:hAnsi="Times New Roman" w:cs="Times New Roman"/>
                <w:noProof/>
                <w:webHidden/>
                <w:sz w:val="28"/>
                <w:szCs w:val="28"/>
              </w:rPr>
            </w:r>
            <w:r w:rsidR="00EB76D7" w:rsidRPr="006467C5">
              <w:rPr>
                <w:rFonts w:ascii="Times New Roman" w:hAnsi="Times New Roman" w:cs="Times New Roman"/>
                <w:noProof/>
                <w:webHidden/>
                <w:sz w:val="28"/>
                <w:szCs w:val="28"/>
              </w:rPr>
              <w:fldChar w:fldCharType="separate"/>
            </w:r>
            <w:r w:rsidR="00EB76D7" w:rsidRPr="006467C5">
              <w:rPr>
                <w:rFonts w:ascii="Times New Roman" w:hAnsi="Times New Roman" w:cs="Times New Roman"/>
                <w:noProof/>
                <w:webHidden/>
                <w:sz w:val="28"/>
                <w:szCs w:val="28"/>
              </w:rPr>
              <w:t>3</w:t>
            </w:r>
            <w:r w:rsidR="00EB76D7" w:rsidRPr="006467C5">
              <w:rPr>
                <w:rFonts w:ascii="Times New Roman" w:hAnsi="Times New Roman" w:cs="Times New Roman"/>
                <w:noProof/>
                <w:webHidden/>
                <w:sz w:val="28"/>
                <w:szCs w:val="28"/>
              </w:rPr>
              <w:fldChar w:fldCharType="end"/>
            </w:r>
          </w:hyperlink>
        </w:p>
        <w:p w14:paraId="3E89D6A7" w14:textId="0C627A9C" w:rsidR="00EB76D7" w:rsidRPr="006467C5" w:rsidRDefault="00EB76D7">
          <w:pPr>
            <w:pStyle w:val="TOC2"/>
            <w:tabs>
              <w:tab w:val="right" w:leader="dot" w:pos="9350"/>
            </w:tabs>
            <w:rPr>
              <w:rFonts w:ascii="Times New Roman" w:hAnsi="Times New Roman" w:cs="Times New Roman"/>
              <w:noProof/>
              <w:sz w:val="28"/>
              <w:szCs w:val="28"/>
            </w:rPr>
          </w:pPr>
          <w:hyperlink w:anchor="_Toc18616375" w:history="1">
            <w:r w:rsidRPr="006467C5">
              <w:rPr>
                <w:rStyle w:val="Hyperlink"/>
                <w:rFonts w:ascii="Times New Roman" w:eastAsiaTheme="majorEastAsia" w:hAnsi="Times New Roman" w:cs="Times New Roman"/>
                <w:b/>
                <w:bCs/>
                <w:smallCaps/>
                <w:noProof/>
                <w:sz w:val="28"/>
                <w:szCs w:val="28"/>
                <w:lang w:val="en-GB"/>
              </w:rPr>
              <w:t>Background of the study</w:t>
            </w:r>
            <w:r w:rsidRPr="006467C5">
              <w:rPr>
                <w:rFonts w:ascii="Times New Roman" w:hAnsi="Times New Roman" w:cs="Times New Roman"/>
                <w:noProof/>
                <w:webHidden/>
                <w:sz w:val="28"/>
                <w:szCs w:val="28"/>
              </w:rPr>
              <w:tab/>
            </w:r>
            <w:r w:rsidRPr="006467C5">
              <w:rPr>
                <w:rFonts w:ascii="Times New Roman" w:hAnsi="Times New Roman" w:cs="Times New Roman"/>
                <w:noProof/>
                <w:webHidden/>
                <w:sz w:val="28"/>
                <w:szCs w:val="28"/>
              </w:rPr>
              <w:fldChar w:fldCharType="begin"/>
            </w:r>
            <w:r w:rsidRPr="006467C5">
              <w:rPr>
                <w:rFonts w:ascii="Times New Roman" w:hAnsi="Times New Roman" w:cs="Times New Roman"/>
                <w:noProof/>
                <w:webHidden/>
                <w:sz w:val="28"/>
                <w:szCs w:val="28"/>
              </w:rPr>
              <w:instrText xml:space="preserve"> PAGEREF _Toc18616375 \h </w:instrText>
            </w:r>
            <w:r w:rsidRPr="006467C5">
              <w:rPr>
                <w:rFonts w:ascii="Times New Roman" w:hAnsi="Times New Roman" w:cs="Times New Roman"/>
                <w:noProof/>
                <w:webHidden/>
                <w:sz w:val="28"/>
                <w:szCs w:val="28"/>
              </w:rPr>
            </w:r>
            <w:r w:rsidRPr="006467C5">
              <w:rPr>
                <w:rFonts w:ascii="Times New Roman" w:hAnsi="Times New Roman" w:cs="Times New Roman"/>
                <w:noProof/>
                <w:webHidden/>
                <w:sz w:val="28"/>
                <w:szCs w:val="28"/>
              </w:rPr>
              <w:fldChar w:fldCharType="separate"/>
            </w:r>
            <w:r w:rsidRPr="006467C5">
              <w:rPr>
                <w:rFonts w:ascii="Times New Roman" w:hAnsi="Times New Roman" w:cs="Times New Roman"/>
                <w:noProof/>
                <w:webHidden/>
                <w:sz w:val="28"/>
                <w:szCs w:val="28"/>
              </w:rPr>
              <w:t>3</w:t>
            </w:r>
            <w:r w:rsidRPr="006467C5">
              <w:rPr>
                <w:rFonts w:ascii="Times New Roman" w:hAnsi="Times New Roman" w:cs="Times New Roman"/>
                <w:noProof/>
                <w:webHidden/>
                <w:sz w:val="28"/>
                <w:szCs w:val="28"/>
              </w:rPr>
              <w:fldChar w:fldCharType="end"/>
            </w:r>
          </w:hyperlink>
        </w:p>
        <w:p w14:paraId="48FCA5ED" w14:textId="2B8B0650" w:rsidR="00EB76D7" w:rsidRPr="006467C5" w:rsidRDefault="00EB76D7">
          <w:pPr>
            <w:pStyle w:val="TOC1"/>
            <w:tabs>
              <w:tab w:val="right" w:leader="dot" w:pos="9350"/>
            </w:tabs>
            <w:rPr>
              <w:rFonts w:ascii="Times New Roman" w:eastAsiaTheme="minorEastAsia" w:hAnsi="Times New Roman" w:cs="Times New Roman"/>
              <w:noProof/>
              <w:sz w:val="28"/>
              <w:szCs w:val="28"/>
            </w:rPr>
          </w:pPr>
          <w:hyperlink w:anchor="_Toc18616376" w:history="1">
            <w:r w:rsidRPr="006467C5">
              <w:rPr>
                <w:rStyle w:val="Hyperlink"/>
                <w:rFonts w:ascii="Times New Roman" w:eastAsiaTheme="majorEastAsia" w:hAnsi="Times New Roman" w:cs="Times New Roman"/>
                <w:b/>
                <w:bCs/>
                <w:smallCaps/>
                <w:noProof/>
                <w:sz w:val="28"/>
                <w:szCs w:val="28"/>
                <w:lang w:val="en-GB"/>
              </w:rPr>
              <w:t>STUDY DESIGN</w:t>
            </w:r>
            <w:r w:rsidRPr="006467C5">
              <w:rPr>
                <w:rFonts w:ascii="Times New Roman" w:hAnsi="Times New Roman" w:cs="Times New Roman"/>
                <w:noProof/>
                <w:webHidden/>
                <w:sz w:val="28"/>
                <w:szCs w:val="28"/>
              </w:rPr>
              <w:tab/>
            </w:r>
            <w:r w:rsidRPr="006467C5">
              <w:rPr>
                <w:rFonts w:ascii="Times New Roman" w:hAnsi="Times New Roman" w:cs="Times New Roman"/>
                <w:noProof/>
                <w:webHidden/>
                <w:sz w:val="28"/>
                <w:szCs w:val="28"/>
              </w:rPr>
              <w:fldChar w:fldCharType="begin"/>
            </w:r>
            <w:r w:rsidRPr="006467C5">
              <w:rPr>
                <w:rFonts w:ascii="Times New Roman" w:hAnsi="Times New Roman" w:cs="Times New Roman"/>
                <w:noProof/>
                <w:webHidden/>
                <w:sz w:val="28"/>
                <w:szCs w:val="28"/>
              </w:rPr>
              <w:instrText xml:space="preserve"> PAGEREF _Toc18616376 \h </w:instrText>
            </w:r>
            <w:r w:rsidRPr="006467C5">
              <w:rPr>
                <w:rFonts w:ascii="Times New Roman" w:hAnsi="Times New Roman" w:cs="Times New Roman"/>
                <w:noProof/>
                <w:webHidden/>
                <w:sz w:val="28"/>
                <w:szCs w:val="28"/>
              </w:rPr>
            </w:r>
            <w:r w:rsidRPr="006467C5">
              <w:rPr>
                <w:rFonts w:ascii="Times New Roman" w:hAnsi="Times New Roman" w:cs="Times New Roman"/>
                <w:noProof/>
                <w:webHidden/>
                <w:sz w:val="28"/>
                <w:szCs w:val="28"/>
              </w:rPr>
              <w:fldChar w:fldCharType="separate"/>
            </w:r>
            <w:r w:rsidRPr="006467C5">
              <w:rPr>
                <w:rFonts w:ascii="Times New Roman" w:hAnsi="Times New Roman" w:cs="Times New Roman"/>
                <w:noProof/>
                <w:webHidden/>
                <w:sz w:val="28"/>
                <w:szCs w:val="28"/>
              </w:rPr>
              <w:t>4</w:t>
            </w:r>
            <w:r w:rsidRPr="006467C5">
              <w:rPr>
                <w:rFonts w:ascii="Times New Roman" w:hAnsi="Times New Roman" w:cs="Times New Roman"/>
                <w:noProof/>
                <w:webHidden/>
                <w:sz w:val="28"/>
                <w:szCs w:val="28"/>
              </w:rPr>
              <w:fldChar w:fldCharType="end"/>
            </w:r>
          </w:hyperlink>
        </w:p>
        <w:p w14:paraId="1F764619" w14:textId="49318C4D" w:rsidR="00EB76D7" w:rsidRPr="006467C5" w:rsidRDefault="00EB76D7">
          <w:pPr>
            <w:pStyle w:val="TOC2"/>
            <w:tabs>
              <w:tab w:val="right" w:leader="dot" w:pos="9350"/>
            </w:tabs>
            <w:rPr>
              <w:rFonts w:ascii="Times New Roman" w:hAnsi="Times New Roman" w:cs="Times New Roman"/>
              <w:noProof/>
              <w:sz w:val="28"/>
              <w:szCs w:val="28"/>
            </w:rPr>
          </w:pPr>
          <w:hyperlink w:anchor="_Toc18616377" w:history="1">
            <w:r w:rsidRPr="006467C5">
              <w:rPr>
                <w:rStyle w:val="Hyperlink"/>
                <w:rFonts w:ascii="Times New Roman" w:eastAsiaTheme="majorEastAsia" w:hAnsi="Times New Roman" w:cs="Times New Roman"/>
                <w:b/>
                <w:bCs/>
                <w:smallCaps/>
                <w:noProof/>
                <w:sz w:val="28"/>
                <w:szCs w:val="28"/>
                <w:lang w:val="en-GB"/>
              </w:rPr>
              <w:t>Objectives</w:t>
            </w:r>
            <w:r w:rsidRPr="006467C5">
              <w:rPr>
                <w:rFonts w:ascii="Times New Roman" w:hAnsi="Times New Roman" w:cs="Times New Roman"/>
                <w:noProof/>
                <w:webHidden/>
                <w:sz w:val="28"/>
                <w:szCs w:val="28"/>
              </w:rPr>
              <w:tab/>
            </w:r>
            <w:r w:rsidRPr="006467C5">
              <w:rPr>
                <w:rFonts w:ascii="Times New Roman" w:hAnsi="Times New Roman" w:cs="Times New Roman"/>
                <w:noProof/>
                <w:webHidden/>
                <w:sz w:val="28"/>
                <w:szCs w:val="28"/>
              </w:rPr>
              <w:fldChar w:fldCharType="begin"/>
            </w:r>
            <w:r w:rsidRPr="006467C5">
              <w:rPr>
                <w:rFonts w:ascii="Times New Roman" w:hAnsi="Times New Roman" w:cs="Times New Roman"/>
                <w:noProof/>
                <w:webHidden/>
                <w:sz w:val="28"/>
                <w:szCs w:val="28"/>
              </w:rPr>
              <w:instrText xml:space="preserve"> PAGEREF _Toc18616377 \h </w:instrText>
            </w:r>
            <w:r w:rsidRPr="006467C5">
              <w:rPr>
                <w:rFonts w:ascii="Times New Roman" w:hAnsi="Times New Roman" w:cs="Times New Roman"/>
                <w:noProof/>
                <w:webHidden/>
                <w:sz w:val="28"/>
                <w:szCs w:val="28"/>
              </w:rPr>
            </w:r>
            <w:r w:rsidRPr="006467C5">
              <w:rPr>
                <w:rFonts w:ascii="Times New Roman" w:hAnsi="Times New Roman" w:cs="Times New Roman"/>
                <w:noProof/>
                <w:webHidden/>
                <w:sz w:val="28"/>
                <w:szCs w:val="28"/>
              </w:rPr>
              <w:fldChar w:fldCharType="separate"/>
            </w:r>
            <w:r w:rsidRPr="006467C5">
              <w:rPr>
                <w:rFonts w:ascii="Times New Roman" w:hAnsi="Times New Roman" w:cs="Times New Roman"/>
                <w:noProof/>
                <w:webHidden/>
                <w:sz w:val="28"/>
                <w:szCs w:val="28"/>
              </w:rPr>
              <w:t>5</w:t>
            </w:r>
            <w:r w:rsidRPr="006467C5">
              <w:rPr>
                <w:rFonts w:ascii="Times New Roman" w:hAnsi="Times New Roman" w:cs="Times New Roman"/>
                <w:noProof/>
                <w:webHidden/>
                <w:sz w:val="28"/>
                <w:szCs w:val="28"/>
              </w:rPr>
              <w:fldChar w:fldCharType="end"/>
            </w:r>
          </w:hyperlink>
        </w:p>
        <w:p w14:paraId="176BEE1F" w14:textId="02AFE369" w:rsidR="00EB76D7" w:rsidRPr="006467C5" w:rsidRDefault="00EB76D7">
          <w:pPr>
            <w:pStyle w:val="TOC2"/>
            <w:tabs>
              <w:tab w:val="right" w:leader="dot" w:pos="9350"/>
            </w:tabs>
            <w:rPr>
              <w:rFonts w:ascii="Times New Roman" w:hAnsi="Times New Roman" w:cs="Times New Roman"/>
              <w:noProof/>
              <w:sz w:val="28"/>
              <w:szCs w:val="28"/>
            </w:rPr>
          </w:pPr>
          <w:hyperlink w:anchor="_Toc18616378" w:history="1">
            <w:r w:rsidRPr="006467C5">
              <w:rPr>
                <w:rStyle w:val="Hyperlink"/>
                <w:rFonts w:ascii="Times New Roman" w:eastAsiaTheme="majorEastAsia" w:hAnsi="Times New Roman" w:cs="Times New Roman"/>
                <w:b/>
                <w:bCs/>
                <w:smallCaps/>
                <w:noProof/>
                <w:sz w:val="28"/>
                <w:szCs w:val="28"/>
                <w:lang w:val="en-GB"/>
              </w:rPr>
              <w:t>aim of the study</w:t>
            </w:r>
            <w:r w:rsidRPr="006467C5">
              <w:rPr>
                <w:rFonts w:ascii="Times New Roman" w:hAnsi="Times New Roman" w:cs="Times New Roman"/>
                <w:noProof/>
                <w:webHidden/>
                <w:sz w:val="28"/>
                <w:szCs w:val="28"/>
              </w:rPr>
              <w:tab/>
            </w:r>
            <w:r w:rsidRPr="006467C5">
              <w:rPr>
                <w:rFonts w:ascii="Times New Roman" w:hAnsi="Times New Roman" w:cs="Times New Roman"/>
                <w:noProof/>
                <w:webHidden/>
                <w:sz w:val="28"/>
                <w:szCs w:val="28"/>
              </w:rPr>
              <w:fldChar w:fldCharType="begin"/>
            </w:r>
            <w:r w:rsidRPr="006467C5">
              <w:rPr>
                <w:rFonts w:ascii="Times New Roman" w:hAnsi="Times New Roman" w:cs="Times New Roman"/>
                <w:noProof/>
                <w:webHidden/>
                <w:sz w:val="28"/>
                <w:szCs w:val="28"/>
              </w:rPr>
              <w:instrText xml:space="preserve"> PAGEREF _Toc18616378 \h </w:instrText>
            </w:r>
            <w:r w:rsidRPr="006467C5">
              <w:rPr>
                <w:rFonts w:ascii="Times New Roman" w:hAnsi="Times New Roman" w:cs="Times New Roman"/>
                <w:noProof/>
                <w:webHidden/>
                <w:sz w:val="28"/>
                <w:szCs w:val="28"/>
              </w:rPr>
            </w:r>
            <w:r w:rsidRPr="006467C5">
              <w:rPr>
                <w:rFonts w:ascii="Times New Roman" w:hAnsi="Times New Roman" w:cs="Times New Roman"/>
                <w:noProof/>
                <w:webHidden/>
                <w:sz w:val="28"/>
                <w:szCs w:val="28"/>
              </w:rPr>
              <w:fldChar w:fldCharType="separate"/>
            </w:r>
            <w:r w:rsidRPr="006467C5">
              <w:rPr>
                <w:rFonts w:ascii="Times New Roman" w:hAnsi="Times New Roman" w:cs="Times New Roman"/>
                <w:noProof/>
                <w:webHidden/>
                <w:sz w:val="28"/>
                <w:szCs w:val="28"/>
              </w:rPr>
              <w:t>5</w:t>
            </w:r>
            <w:r w:rsidRPr="006467C5">
              <w:rPr>
                <w:rFonts w:ascii="Times New Roman" w:hAnsi="Times New Roman" w:cs="Times New Roman"/>
                <w:noProof/>
                <w:webHidden/>
                <w:sz w:val="28"/>
                <w:szCs w:val="28"/>
              </w:rPr>
              <w:fldChar w:fldCharType="end"/>
            </w:r>
          </w:hyperlink>
        </w:p>
        <w:p w14:paraId="229AE837" w14:textId="127DC885" w:rsidR="00EB76D7" w:rsidRPr="006467C5" w:rsidRDefault="00EB76D7">
          <w:pPr>
            <w:pStyle w:val="TOC2"/>
            <w:tabs>
              <w:tab w:val="right" w:leader="dot" w:pos="9350"/>
            </w:tabs>
            <w:rPr>
              <w:rFonts w:ascii="Times New Roman" w:hAnsi="Times New Roman" w:cs="Times New Roman"/>
              <w:noProof/>
              <w:sz w:val="28"/>
              <w:szCs w:val="28"/>
            </w:rPr>
          </w:pPr>
          <w:hyperlink w:anchor="_Toc18616379" w:history="1">
            <w:r w:rsidRPr="006467C5">
              <w:rPr>
                <w:rStyle w:val="Hyperlink"/>
                <w:rFonts w:ascii="Times New Roman" w:eastAsiaTheme="majorEastAsia" w:hAnsi="Times New Roman" w:cs="Times New Roman"/>
                <w:b/>
                <w:bCs/>
                <w:smallCaps/>
                <w:noProof/>
                <w:sz w:val="28"/>
                <w:szCs w:val="28"/>
                <w:lang w:val="en-GB"/>
              </w:rPr>
              <w:t>methodology</w:t>
            </w:r>
            <w:r w:rsidRPr="006467C5">
              <w:rPr>
                <w:rFonts w:ascii="Times New Roman" w:hAnsi="Times New Roman" w:cs="Times New Roman"/>
                <w:noProof/>
                <w:webHidden/>
                <w:sz w:val="28"/>
                <w:szCs w:val="28"/>
              </w:rPr>
              <w:tab/>
            </w:r>
            <w:r w:rsidRPr="006467C5">
              <w:rPr>
                <w:rFonts w:ascii="Times New Roman" w:hAnsi="Times New Roman" w:cs="Times New Roman"/>
                <w:noProof/>
                <w:webHidden/>
                <w:sz w:val="28"/>
                <w:szCs w:val="28"/>
              </w:rPr>
              <w:fldChar w:fldCharType="begin"/>
            </w:r>
            <w:r w:rsidRPr="006467C5">
              <w:rPr>
                <w:rFonts w:ascii="Times New Roman" w:hAnsi="Times New Roman" w:cs="Times New Roman"/>
                <w:noProof/>
                <w:webHidden/>
                <w:sz w:val="28"/>
                <w:szCs w:val="28"/>
              </w:rPr>
              <w:instrText xml:space="preserve"> PAGEREF _Toc18616379 \h </w:instrText>
            </w:r>
            <w:r w:rsidRPr="006467C5">
              <w:rPr>
                <w:rFonts w:ascii="Times New Roman" w:hAnsi="Times New Roman" w:cs="Times New Roman"/>
                <w:noProof/>
                <w:webHidden/>
                <w:sz w:val="28"/>
                <w:szCs w:val="28"/>
              </w:rPr>
            </w:r>
            <w:r w:rsidRPr="006467C5">
              <w:rPr>
                <w:rFonts w:ascii="Times New Roman" w:hAnsi="Times New Roman" w:cs="Times New Roman"/>
                <w:noProof/>
                <w:webHidden/>
                <w:sz w:val="28"/>
                <w:szCs w:val="28"/>
              </w:rPr>
              <w:fldChar w:fldCharType="separate"/>
            </w:r>
            <w:r w:rsidRPr="006467C5">
              <w:rPr>
                <w:rFonts w:ascii="Times New Roman" w:hAnsi="Times New Roman" w:cs="Times New Roman"/>
                <w:noProof/>
                <w:webHidden/>
                <w:sz w:val="28"/>
                <w:szCs w:val="28"/>
              </w:rPr>
              <w:t>6</w:t>
            </w:r>
            <w:r w:rsidRPr="006467C5">
              <w:rPr>
                <w:rFonts w:ascii="Times New Roman" w:hAnsi="Times New Roman" w:cs="Times New Roman"/>
                <w:noProof/>
                <w:webHidden/>
                <w:sz w:val="28"/>
                <w:szCs w:val="28"/>
              </w:rPr>
              <w:fldChar w:fldCharType="end"/>
            </w:r>
          </w:hyperlink>
        </w:p>
        <w:p w14:paraId="2BCB4E5D" w14:textId="1F590A11" w:rsidR="00EB76D7" w:rsidRPr="006467C5" w:rsidRDefault="00EB76D7">
          <w:pPr>
            <w:pStyle w:val="TOC2"/>
            <w:tabs>
              <w:tab w:val="right" w:leader="dot" w:pos="9350"/>
            </w:tabs>
            <w:rPr>
              <w:rFonts w:ascii="Times New Roman" w:hAnsi="Times New Roman" w:cs="Times New Roman"/>
              <w:noProof/>
              <w:sz w:val="28"/>
              <w:szCs w:val="28"/>
            </w:rPr>
          </w:pPr>
          <w:hyperlink w:anchor="_Toc18616380" w:history="1">
            <w:r w:rsidRPr="006467C5">
              <w:rPr>
                <w:rStyle w:val="Hyperlink"/>
                <w:rFonts w:ascii="Times New Roman" w:eastAsiaTheme="majorEastAsia" w:hAnsi="Times New Roman" w:cs="Times New Roman"/>
                <w:b/>
                <w:bCs/>
                <w:smallCaps/>
                <w:noProof/>
                <w:sz w:val="28"/>
                <w:szCs w:val="28"/>
                <w:lang w:val="en-GB"/>
              </w:rPr>
              <w:t>research limitation</w:t>
            </w:r>
            <w:r w:rsidRPr="006467C5">
              <w:rPr>
                <w:rFonts w:ascii="Times New Roman" w:hAnsi="Times New Roman" w:cs="Times New Roman"/>
                <w:noProof/>
                <w:webHidden/>
                <w:sz w:val="28"/>
                <w:szCs w:val="28"/>
              </w:rPr>
              <w:tab/>
            </w:r>
            <w:r w:rsidRPr="006467C5">
              <w:rPr>
                <w:rFonts w:ascii="Times New Roman" w:hAnsi="Times New Roman" w:cs="Times New Roman"/>
                <w:noProof/>
                <w:webHidden/>
                <w:sz w:val="28"/>
                <w:szCs w:val="28"/>
              </w:rPr>
              <w:fldChar w:fldCharType="begin"/>
            </w:r>
            <w:r w:rsidRPr="006467C5">
              <w:rPr>
                <w:rFonts w:ascii="Times New Roman" w:hAnsi="Times New Roman" w:cs="Times New Roman"/>
                <w:noProof/>
                <w:webHidden/>
                <w:sz w:val="28"/>
                <w:szCs w:val="28"/>
              </w:rPr>
              <w:instrText xml:space="preserve"> PAGEREF _Toc18616380 \h </w:instrText>
            </w:r>
            <w:r w:rsidRPr="006467C5">
              <w:rPr>
                <w:rFonts w:ascii="Times New Roman" w:hAnsi="Times New Roman" w:cs="Times New Roman"/>
                <w:noProof/>
                <w:webHidden/>
                <w:sz w:val="28"/>
                <w:szCs w:val="28"/>
              </w:rPr>
            </w:r>
            <w:r w:rsidRPr="006467C5">
              <w:rPr>
                <w:rFonts w:ascii="Times New Roman" w:hAnsi="Times New Roman" w:cs="Times New Roman"/>
                <w:noProof/>
                <w:webHidden/>
                <w:sz w:val="28"/>
                <w:szCs w:val="28"/>
              </w:rPr>
              <w:fldChar w:fldCharType="separate"/>
            </w:r>
            <w:r w:rsidRPr="006467C5">
              <w:rPr>
                <w:rFonts w:ascii="Times New Roman" w:hAnsi="Times New Roman" w:cs="Times New Roman"/>
                <w:noProof/>
                <w:webHidden/>
                <w:sz w:val="28"/>
                <w:szCs w:val="28"/>
              </w:rPr>
              <w:t>6</w:t>
            </w:r>
            <w:r w:rsidRPr="006467C5">
              <w:rPr>
                <w:rFonts w:ascii="Times New Roman" w:hAnsi="Times New Roman" w:cs="Times New Roman"/>
                <w:noProof/>
                <w:webHidden/>
                <w:sz w:val="28"/>
                <w:szCs w:val="28"/>
              </w:rPr>
              <w:fldChar w:fldCharType="end"/>
            </w:r>
          </w:hyperlink>
        </w:p>
        <w:p w14:paraId="318A0B18" w14:textId="50195D4A" w:rsidR="00EB76D7" w:rsidRPr="006467C5" w:rsidRDefault="00EB76D7">
          <w:pPr>
            <w:pStyle w:val="TOC2"/>
            <w:tabs>
              <w:tab w:val="right" w:leader="dot" w:pos="9350"/>
            </w:tabs>
            <w:rPr>
              <w:rFonts w:ascii="Times New Roman" w:hAnsi="Times New Roman" w:cs="Times New Roman"/>
              <w:noProof/>
              <w:sz w:val="28"/>
              <w:szCs w:val="28"/>
            </w:rPr>
          </w:pPr>
          <w:hyperlink w:anchor="_Toc18616381" w:history="1">
            <w:r w:rsidRPr="006467C5">
              <w:rPr>
                <w:rStyle w:val="Hyperlink"/>
                <w:rFonts w:ascii="Times New Roman" w:eastAsiaTheme="majorEastAsia" w:hAnsi="Times New Roman" w:cs="Times New Roman"/>
                <w:b/>
                <w:bCs/>
                <w:smallCaps/>
                <w:noProof/>
                <w:sz w:val="28"/>
                <w:szCs w:val="28"/>
                <w:lang w:val="en-GB"/>
              </w:rPr>
              <w:t>data collection</w:t>
            </w:r>
            <w:r w:rsidRPr="006467C5">
              <w:rPr>
                <w:rFonts w:ascii="Times New Roman" w:hAnsi="Times New Roman" w:cs="Times New Roman"/>
                <w:noProof/>
                <w:webHidden/>
                <w:sz w:val="28"/>
                <w:szCs w:val="28"/>
              </w:rPr>
              <w:tab/>
            </w:r>
            <w:r w:rsidRPr="006467C5">
              <w:rPr>
                <w:rFonts w:ascii="Times New Roman" w:hAnsi="Times New Roman" w:cs="Times New Roman"/>
                <w:noProof/>
                <w:webHidden/>
                <w:sz w:val="28"/>
                <w:szCs w:val="28"/>
              </w:rPr>
              <w:fldChar w:fldCharType="begin"/>
            </w:r>
            <w:r w:rsidRPr="006467C5">
              <w:rPr>
                <w:rFonts w:ascii="Times New Roman" w:hAnsi="Times New Roman" w:cs="Times New Roman"/>
                <w:noProof/>
                <w:webHidden/>
                <w:sz w:val="28"/>
                <w:szCs w:val="28"/>
              </w:rPr>
              <w:instrText xml:space="preserve"> PAGEREF _Toc18616381 \h </w:instrText>
            </w:r>
            <w:r w:rsidRPr="006467C5">
              <w:rPr>
                <w:rFonts w:ascii="Times New Roman" w:hAnsi="Times New Roman" w:cs="Times New Roman"/>
                <w:noProof/>
                <w:webHidden/>
                <w:sz w:val="28"/>
                <w:szCs w:val="28"/>
              </w:rPr>
            </w:r>
            <w:r w:rsidRPr="006467C5">
              <w:rPr>
                <w:rFonts w:ascii="Times New Roman" w:hAnsi="Times New Roman" w:cs="Times New Roman"/>
                <w:noProof/>
                <w:webHidden/>
                <w:sz w:val="28"/>
                <w:szCs w:val="28"/>
              </w:rPr>
              <w:fldChar w:fldCharType="separate"/>
            </w:r>
            <w:r w:rsidRPr="006467C5">
              <w:rPr>
                <w:rFonts w:ascii="Times New Roman" w:hAnsi="Times New Roman" w:cs="Times New Roman"/>
                <w:noProof/>
                <w:webHidden/>
                <w:sz w:val="28"/>
                <w:szCs w:val="28"/>
              </w:rPr>
              <w:t>7</w:t>
            </w:r>
            <w:r w:rsidRPr="006467C5">
              <w:rPr>
                <w:rFonts w:ascii="Times New Roman" w:hAnsi="Times New Roman" w:cs="Times New Roman"/>
                <w:noProof/>
                <w:webHidden/>
                <w:sz w:val="28"/>
                <w:szCs w:val="28"/>
              </w:rPr>
              <w:fldChar w:fldCharType="end"/>
            </w:r>
          </w:hyperlink>
        </w:p>
        <w:p w14:paraId="17D8723C" w14:textId="7D8C9637" w:rsidR="00EB76D7" w:rsidRPr="006467C5" w:rsidRDefault="00EB76D7">
          <w:pPr>
            <w:pStyle w:val="TOC1"/>
            <w:tabs>
              <w:tab w:val="right" w:leader="dot" w:pos="9350"/>
            </w:tabs>
            <w:rPr>
              <w:rFonts w:ascii="Times New Roman" w:eastAsiaTheme="minorEastAsia" w:hAnsi="Times New Roman" w:cs="Times New Roman"/>
              <w:noProof/>
              <w:sz w:val="28"/>
              <w:szCs w:val="28"/>
            </w:rPr>
          </w:pPr>
          <w:hyperlink w:anchor="_Toc18616382" w:history="1">
            <w:r w:rsidRPr="006467C5">
              <w:rPr>
                <w:rStyle w:val="Hyperlink"/>
                <w:rFonts w:ascii="Times New Roman" w:eastAsiaTheme="majorEastAsia" w:hAnsi="Times New Roman" w:cs="Times New Roman"/>
                <w:b/>
                <w:bCs/>
                <w:smallCaps/>
                <w:noProof/>
                <w:sz w:val="28"/>
                <w:szCs w:val="28"/>
                <w:lang w:val="en-GB"/>
              </w:rPr>
              <w:t>Country Background</w:t>
            </w:r>
            <w:r w:rsidRPr="006467C5">
              <w:rPr>
                <w:rFonts w:ascii="Times New Roman" w:hAnsi="Times New Roman" w:cs="Times New Roman"/>
                <w:noProof/>
                <w:webHidden/>
                <w:sz w:val="28"/>
                <w:szCs w:val="28"/>
              </w:rPr>
              <w:tab/>
            </w:r>
            <w:r w:rsidRPr="006467C5">
              <w:rPr>
                <w:rFonts w:ascii="Times New Roman" w:hAnsi="Times New Roman" w:cs="Times New Roman"/>
                <w:noProof/>
                <w:webHidden/>
                <w:sz w:val="28"/>
                <w:szCs w:val="28"/>
              </w:rPr>
              <w:fldChar w:fldCharType="begin"/>
            </w:r>
            <w:r w:rsidRPr="006467C5">
              <w:rPr>
                <w:rFonts w:ascii="Times New Roman" w:hAnsi="Times New Roman" w:cs="Times New Roman"/>
                <w:noProof/>
                <w:webHidden/>
                <w:sz w:val="28"/>
                <w:szCs w:val="28"/>
              </w:rPr>
              <w:instrText xml:space="preserve"> PAGEREF _Toc18616382 \h </w:instrText>
            </w:r>
            <w:r w:rsidRPr="006467C5">
              <w:rPr>
                <w:rFonts w:ascii="Times New Roman" w:hAnsi="Times New Roman" w:cs="Times New Roman"/>
                <w:noProof/>
                <w:webHidden/>
                <w:sz w:val="28"/>
                <w:szCs w:val="28"/>
              </w:rPr>
            </w:r>
            <w:r w:rsidRPr="006467C5">
              <w:rPr>
                <w:rFonts w:ascii="Times New Roman" w:hAnsi="Times New Roman" w:cs="Times New Roman"/>
                <w:noProof/>
                <w:webHidden/>
                <w:sz w:val="28"/>
                <w:szCs w:val="28"/>
              </w:rPr>
              <w:fldChar w:fldCharType="separate"/>
            </w:r>
            <w:r w:rsidRPr="006467C5">
              <w:rPr>
                <w:rFonts w:ascii="Times New Roman" w:hAnsi="Times New Roman" w:cs="Times New Roman"/>
                <w:noProof/>
                <w:webHidden/>
                <w:sz w:val="28"/>
                <w:szCs w:val="28"/>
              </w:rPr>
              <w:t>9</w:t>
            </w:r>
            <w:r w:rsidRPr="006467C5">
              <w:rPr>
                <w:rFonts w:ascii="Times New Roman" w:hAnsi="Times New Roman" w:cs="Times New Roman"/>
                <w:noProof/>
                <w:webHidden/>
                <w:sz w:val="28"/>
                <w:szCs w:val="28"/>
              </w:rPr>
              <w:fldChar w:fldCharType="end"/>
            </w:r>
          </w:hyperlink>
        </w:p>
        <w:p w14:paraId="65A32B75" w14:textId="1D4F8FBA" w:rsidR="00EB76D7" w:rsidRPr="006467C5" w:rsidRDefault="00EB76D7">
          <w:pPr>
            <w:pStyle w:val="TOC1"/>
            <w:tabs>
              <w:tab w:val="right" w:leader="dot" w:pos="9350"/>
            </w:tabs>
            <w:rPr>
              <w:rFonts w:ascii="Times New Roman" w:eastAsiaTheme="minorEastAsia" w:hAnsi="Times New Roman" w:cs="Times New Roman"/>
              <w:noProof/>
              <w:sz w:val="28"/>
              <w:szCs w:val="28"/>
            </w:rPr>
          </w:pPr>
          <w:hyperlink w:anchor="_Toc18616383" w:history="1">
            <w:r w:rsidRPr="006467C5">
              <w:rPr>
                <w:rStyle w:val="Hyperlink"/>
                <w:rFonts w:ascii="Times New Roman" w:eastAsiaTheme="majorEastAsia" w:hAnsi="Times New Roman" w:cs="Times New Roman"/>
                <w:b/>
                <w:bCs/>
                <w:smallCaps/>
                <w:noProof/>
                <w:sz w:val="28"/>
                <w:szCs w:val="28"/>
                <w:lang w:val="en-GB"/>
              </w:rPr>
              <w:t>literature review</w:t>
            </w:r>
            <w:r w:rsidRPr="006467C5">
              <w:rPr>
                <w:rFonts w:ascii="Times New Roman" w:hAnsi="Times New Roman" w:cs="Times New Roman"/>
                <w:noProof/>
                <w:webHidden/>
                <w:sz w:val="28"/>
                <w:szCs w:val="28"/>
              </w:rPr>
              <w:tab/>
            </w:r>
            <w:r w:rsidRPr="006467C5">
              <w:rPr>
                <w:rFonts w:ascii="Times New Roman" w:hAnsi="Times New Roman" w:cs="Times New Roman"/>
                <w:noProof/>
                <w:webHidden/>
                <w:sz w:val="28"/>
                <w:szCs w:val="28"/>
              </w:rPr>
              <w:fldChar w:fldCharType="begin"/>
            </w:r>
            <w:r w:rsidRPr="006467C5">
              <w:rPr>
                <w:rFonts w:ascii="Times New Roman" w:hAnsi="Times New Roman" w:cs="Times New Roman"/>
                <w:noProof/>
                <w:webHidden/>
                <w:sz w:val="28"/>
                <w:szCs w:val="28"/>
              </w:rPr>
              <w:instrText xml:space="preserve"> PAGEREF _Toc18616383 \h </w:instrText>
            </w:r>
            <w:r w:rsidRPr="006467C5">
              <w:rPr>
                <w:rFonts w:ascii="Times New Roman" w:hAnsi="Times New Roman" w:cs="Times New Roman"/>
                <w:noProof/>
                <w:webHidden/>
                <w:sz w:val="28"/>
                <w:szCs w:val="28"/>
              </w:rPr>
            </w:r>
            <w:r w:rsidRPr="006467C5">
              <w:rPr>
                <w:rFonts w:ascii="Times New Roman" w:hAnsi="Times New Roman" w:cs="Times New Roman"/>
                <w:noProof/>
                <w:webHidden/>
                <w:sz w:val="28"/>
                <w:szCs w:val="28"/>
              </w:rPr>
              <w:fldChar w:fldCharType="separate"/>
            </w:r>
            <w:r w:rsidRPr="006467C5">
              <w:rPr>
                <w:rFonts w:ascii="Times New Roman" w:hAnsi="Times New Roman" w:cs="Times New Roman"/>
                <w:noProof/>
                <w:webHidden/>
                <w:sz w:val="28"/>
                <w:szCs w:val="28"/>
              </w:rPr>
              <w:t>10</w:t>
            </w:r>
            <w:r w:rsidRPr="006467C5">
              <w:rPr>
                <w:rFonts w:ascii="Times New Roman" w:hAnsi="Times New Roman" w:cs="Times New Roman"/>
                <w:noProof/>
                <w:webHidden/>
                <w:sz w:val="28"/>
                <w:szCs w:val="28"/>
              </w:rPr>
              <w:fldChar w:fldCharType="end"/>
            </w:r>
          </w:hyperlink>
        </w:p>
        <w:p w14:paraId="3FC7022B" w14:textId="20E8BD35" w:rsidR="00EB76D7" w:rsidRPr="006467C5" w:rsidRDefault="00EB76D7">
          <w:pPr>
            <w:pStyle w:val="TOC1"/>
            <w:tabs>
              <w:tab w:val="right" w:leader="dot" w:pos="9350"/>
            </w:tabs>
            <w:rPr>
              <w:rFonts w:ascii="Times New Roman" w:eastAsiaTheme="minorEastAsia" w:hAnsi="Times New Roman" w:cs="Times New Roman"/>
              <w:noProof/>
              <w:sz w:val="28"/>
              <w:szCs w:val="28"/>
            </w:rPr>
          </w:pPr>
          <w:hyperlink w:anchor="_Toc18616384" w:history="1">
            <w:r w:rsidRPr="006467C5">
              <w:rPr>
                <w:rStyle w:val="Hyperlink"/>
                <w:rFonts w:ascii="Times New Roman" w:eastAsiaTheme="majorEastAsia" w:hAnsi="Times New Roman" w:cs="Times New Roman"/>
                <w:b/>
                <w:bCs/>
                <w:smallCaps/>
                <w:noProof/>
                <w:sz w:val="28"/>
                <w:szCs w:val="28"/>
                <w:lang w:val="en-GB"/>
              </w:rPr>
              <w:t>conclusion</w:t>
            </w:r>
            <w:r w:rsidRPr="006467C5">
              <w:rPr>
                <w:rFonts w:ascii="Times New Roman" w:hAnsi="Times New Roman" w:cs="Times New Roman"/>
                <w:noProof/>
                <w:webHidden/>
                <w:sz w:val="28"/>
                <w:szCs w:val="28"/>
              </w:rPr>
              <w:tab/>
            </w:r>
            <w:r w:rsidRPr="006467C5">
              <w:rPr>
                <w:rFonts w:ascii="Times New Roman" w:hAnsi="Times New Roman" w:cs="Times New Roman"/>
                <w:noProof/>
                <w:webHidden/>
                <w:sz w:val="28"/>
                <w:szCs w:val="28"/>
              </w:rPr>
              <w:fldChar w:fldCharType="begin"/>
            </w:r>
            <w:r w:rsidRPr="006467C5">
              <w:rPr>
                <w:rFonts w:ascii="Times New Roman" w:hAnsi="Times New Roman" w:cs="Times New Roman"/>
                <w:noProof/>
                <w:webHidden/>
                <w:sz w:val="28"/>
                <w:szCs w:val="28"/>
              </w:rPr>
              <w:instrText xml:space="preserve"> PAGEREF _Toc18616384 \h </w:instrText>
            </w:r>
            <w:r w:rsidRPr="006467C5">
              <w:rPr>
                <w:rFonts w:ascii="Times New Roman" w:hAnsi="Times New Roman" w:cs="Times New Roman"/>
                <w:noProof/>
                <w:webHidden/>
                <w:sz w:val="28"/>
                <w:szCs w:val="28"/>
              </w:rPr>
            </w:r>
            <w:r w:rsidRPr="006467C5">
              <w:rPr>
                <w:rFonts w:ascii="Times New Roman" w:hAnsi="Times New Roman" w:cs="Times New Roman"/>
                <w:noProof/>
                <w:webHidden/>
                <w:sz w:val="28"/>
                <w:szCs w:val="28"/>
              </w:rPr>
              <w:fldChar w:fldCharType="separate"/>
            </w:r>
            <w:r w:rsidRPr="006467C5">
              <w:rPr>
                <w:rFonts w:ascii="Times New Roman" w:hAnsi="Times New Roman" w:cs="Times New Roman"/>
                <w:noProof/>
                <w:webHidden/>
                <w:sz w:val="28"/>
                <w:szCs w:val="28"/>
              </w:rPr>
              <w:t>13</w:t>
            </w:r>
            <w:r w:rsidRPr="006467C5">
              <w:rPr>
                <w:rFonts w:ascii="Times New Roman" w:hAnsi="Times New Roman" w:cs="Times New Roman"/>
                <w:noProof/>
                <w:webHidden/>
                <w:sz w:val="28"/>
                <w:szCs w:val="28"/>
              </w:rPr>
              <w:fldChar w:fldCharType="end"/>
            </w:r>
          </w:hyperlink>
        </w:p>
        <w:p w14:paraId="50AAFD38" w14:textId="08B06FCA" w:rsidR="00EB76D7" w:rsidRPr="006467C5" w:rsidRDefault="00EB76D7">
          <w:pPr>
            <w:pStyle w:val="TOC2"/>
            <w:tabs>
              <w:tab w:val="right" w:leader="dot" w:pos="9350"/>
            </w:tabs>
            <w:rPr>
              <w:noProof/>
              <w:sz w:val="28"/>
              <w:szCs w:val="28"/>
            </w:rPr>
          </w:pPr>
          <w:hyperlink w:anchor="_Toc18616385" w:history="1">
            <w:r w:rsidRPr="006467C5">
              <w:rPr>
                <w:rStyle w:val="Hyperlink"/>
                <w:rFonts w:ascii="Times New Roman" w:eastAsiaTheme="majorEastAsia" w:hAnsi="Times New Roman" w:cs="Times New Roman"/>
                <w:b/>
                <w:bCs/>
                <w:smallCaps/>
                <w:noProof/>
                <w:sz w:val="28"/>
                <w:szCs w:val="28"/>
                <w:lang w:val="en-GB"/>
              </w:rPr>
              <w:t>Reference</w:t>
            </w:r>
            <w:r w:rsidRPr="006467C5">
              <w:rPr>
                <w:rFonts w:ascii="Times New Roman" w:hAnsi="Times New Roman" w:cs="Times New Roman"/>
                <w:noProof/>
                <w:webHidden/>
                <w:sz w:val="28"/>
                <w:szCs w:val="28"/>
              </w:rPr>
              <w:tab/>
            </w:r>
            <w:r w:rsidRPr="006467C5">
              <w:rPr>
                <w:rFonts w:ascii="Times New Roman" w:hAnsi="Times New Roman" w:cs="Times New Roman"/>
                <w:noProof/>
                <w:webHidden/>
                <w:sz w:val="28"/>
                <w:szCs w:val="28"/>
              </w:rPr>
              <w:fldChar w:fldCharType="begin"/>
            </w:r>
            <w:r w:rsidRPr="006467C5">
              <w:rPr>
                <w:rFonts w:ascii="Times New Roman" w:hAnsi="Times New Roman" w:cs="Times New Roman"/>
                <w:noProof/>
                <w:webHidden/>
                <w:sz w:val="28"/>
                <w:szCs w:val="28"/>
              </w:rPr>
              <w:instrText xml:space="preserve"> PAGEREF _Toc18616385 \h </w:instrText>
            </w:r>
            <w:r w:rsidRPr="006467C5">
              <w:rPr>
                <w:rFonts w:ascii="Times New Roman" w:hAnsi="Times New Roman" w:cs="Times New Roman"/>
                <w:noProof/>
                <w:webHidden/>
                <w:sz w:val="28"/>
                <w:szCs w:val="28"/>
              </w:rPr>
            </w:r>
            <w:r w:rsidRPr="006467C5">
              <w:rPr>
                <w:rFonts w:ascii="Times New Roman" w:hAnsi="Times New Roman" w:cs="Times New Roman"/>
                <w:noProof/>
                <w:webHidden/>
                <w:sz w:val="28"/>
                <w:szCs w:val="28"/>
              </w:rPr>
              <w:fldChar w:fldCharType="separate"/>
            </w:r>
            <w:r w:rsidRPr="006467C5">
              <w:rPr>
                <w:rFonts w:ascii="Times New Roman" w:hAnsi="Times New Roman" w:cs="Times New Roman"/>
                <w:noProof/>
                <w:webHidden/>
                <w:sz w:val="28"/>
                <w:szCs w:val="28"/>
              </w:rPr>
              <w:t>14</w:t>
            </w:r>
            <w:r w:rsidRPr="006467C5">
              <w:rPr>
                <w:rFonts w:ascii="Times New Roman" w:hAnsi="Times New Roman" w:cs="Times New Roman"/>
                <w:noProof/>
                <w:webHidden/>
                <w:sz w:val="28"/>
                <w:szCs w:val="28"/>
              </w:rPr>
              <w:fldChar w:fldCharType="end"/>
            </w:r>
          </w:hyperlink>
        </w:p>
        <w:p w14:paraId="363D1CB9" w14:textId="7FAFAE5E" w:rsidR="0081221B" w:rsidRDefault="0081221B">
          <w:r w:rsidRPr="006467C5">
            <w:rPr>
              <w:b/>
              <w:bCs/>
              <w:noProof/>
              <w:sz w:val="28"/>
              <w:szCs w:val="28"/>
            </w:rPr>
            <w:fldChar w:fldCharType="end"/>
          </w:r>
        </w:p>
      </w:sdtContent>
    </w:sdt>
    <w:p w14:paraId="12D3E038" w14:textId="77777777" w:rsidR="00304639" w:rsidRDefault="00304639" w:rsidP="00C22D35">
      <w:pPr>
        <w:rPr>
          <w:b/>
          <w:bCs/>
        </w:rPr>
      </w:pPr>
    </w:p>
    <w:p w14:paraId="5F8A2560" w14:textId="77777777" w:rsidR="00304639" w:rsidRDefault="00304639" w:rsidP="00C22D35">
      <w:pPr>
        <w:rPr>
          <w:b/>
          <w:bCs/>
        </w:rPr>
      </w:pPr>
    </w:p>
    <w:p w14:paraId="1B52906E" w14:textId="77777777" w:rsidR="00304639" w:rsidRDefault="00304639" w:rsidP="00C22D35">
      <w:pPr>
        <w:rPr>
          <w:b/>
          <w:bCs/>
        </w:rPr>
      </w:pPr>
    </w:p>
    <w:p w14:paraId="2424E2B8" w14:textId="77777777" w:rsidR="00304639" w:rsidRDefault="00304639" w:rsidP="00C22D35">
      <w:pPr>
        <w:rPr>
          <w:b/>
          <w:bCs/>
        </w:rPr>
      </w:pPr>
    </w:p>
    <w:p w14:paraId="31DEC28F" w14:textId="77777777" w:rsidR="00304639" w:rsidRDefault="00304639" w:rsidP="00C22D35">
      <w:pPr>
        <w:rPr>
          <w:b/>
          <w:bCs/>
        </w:rPr>
      </w:pPr>
    </w:p>
    <w:p w14:paraId="66B1066B" w14:textId="77777777" w:rsidR="00304639" w:rsidRDefault="00304639" w:rsidP="00C22D35">
      <w:pPr>
        <w:rPr>
          <w:b/>
          <w:bCs/>
        </w:rPr>
      </w:pPr>
    </w:p>
    <w:p w14:paraId="0C0257C2" w14:textId="77777777" w:rsidR="00304639" w:rsidRDefault="00304639" w:rsidP="00C22D35">
      <w:pPr>
        <w:rPr>
          <w:b/>
          <w:bCs/>
        </w:rPr>
      </w:pPr>
    </w:p>
    <w:p w14:paraId="3BC4984C" w14:textId="77777777" w:rsidR="00304639" w:rsidRDefault="00304639" w:rsidP="00C22D35">
      <w:pPr>
        <w:rPr>
          <w:b/>
          <w:bCs/>
        </w:rPr>
      </w:pPr>
    </w:p>
    <w:p w14:paraId="06FD7DE6" w14:textId="77777777" w:rsidR="00304639" w:rsidRDefault="00304639" w:rsidP="00C22D35">
      <w:pPr>
        <w:rPr>
          <w:b/>
          <w:bCs/>
        </w:rPr>
      </w:pPr>
    </w:p>
    <w:p w14:paraId="62418674" w14:textId="77777777" w:rsidR="00304639" w:rsidRDefault="00304639" w:rsidP="00C22D35">
      <w:pPr>
        <w:rPr>
          <w:b/>
          <w:bCs/>
        </w:rPr>
      </w:pPr>
    </w:p>
    <w:p w14:paraId="758BC319" w14:textId="77777777" w:rsidR="00304639" w:rsidRDefault="00304639" w:rsidP="00C22D35">
      <w:pPr>
        <w:rPr>
          <w:b/>
          <w:bCs/>
        </w:rPr>
      </w:pPr>
    </w:p>
    <w:p w14:paraId="604C0218" w14:textId="77777777" w:rsidR="00304639" w:rsidRDefault="00304639" w:rsidP="00C22D35">
      <w:pPr>
        <w:rPr>
          <w:b/>
          <w:bCs/>
        </w:rPr>
      </w:pPr>
    </w:p>
    <w:p w14:paraId="027DBC64" w14:textId="62C0067B" w:rsidR="00EB76D7" w:rsidRPr="00EB76D7" w:rsidRDefault="00EB76D7" w:rsidP="00736FDF">
      <w:bookmarkStart w:id="3" w:name="_Hlk18526487"/>
    </w:p>
    <w:p w14:paraId="2CB0ED7E" w14:textId="77777777" w:rsidR="00EB76D7" w:rsidRPr="00EB76D7" w:rsidRDefault="00EB76D7" w:rsidP="00EB76D7">
      <w:pPr>
        <w:keepNext/>
        <w:keepLines/>
        <w:numPr>
          <w:ilvl w:val="0"/>
          <w:numId w:val="15"/>
        </w:numPr>
        <w:pBdr>
          <w:bottom w:val="single" w:sz="4" w:space="1" w:color="595959" w:themeColor="text1" w:themeTint="A6"/>
        </w:pBdr>
        <w:spacing w:before="360" w:after="200" w:line="360" w:lineRule="auto"/>
        <w:outlineLvl w:val="0"/>
        <w:rPr>
          <w:rFonts w:ascii="Times New Roman" w:eastAsiaTheme="majorEastAsia" w:hAnsi="Times New Roman" w:cs="Times New Roman"/>
          <w:b/>
          <w:bCs/>
          <w:smallCaps/>
          <w:color w:val="000000" w:themeColor="text1"/>
          <w:sz w:val="36"/>
          <w:szCs w:val="36"/>
          <w:lang w:val="en-GB"/>
        </w:rPr>
      </w:pPr>
      <w:bookmarkStart w:id="4" w:name="_Toc516013070"/>
      <w:bookmarkStart w:id="5" w:name="_Toc18616374"/>
      <w:r w:rsidRPr="00EB76D7">
        <w:rPr>
          <w:rFonts w:ascii="Times New Roman" w:eastAsiaTheme="majorEastAsia" w:hAnsi="Times New Roman" w:cs="Times New Roman"/>
          <w:b/>
          <w:bCs/>
          <w:smallCaps/>
          <w:color w:val="000000" w:themeColor="text1"/>
          <w:sz w:val="36"/>
          <w:szCs w:val="36"/>
          <w:lang w:val="en-GB"/>
        </w:rPr>
        <w:lastRenderedPageBreak/>
        <w:t>Introduction</w:t>
      </w:r>
      <w:bookmarkEnd w:id="4"/>
      <w:bookmarkEnd w:id="5"/>
    </w:p>
    <w:p w14:paraId="1A93D837" w14:textId="77777777" w:rsidR="00EB76D7" w:rsidRPr="00EB76D7" w:rsidRDefault="00EB76D7" w:rsidP="00EB76D7">
      <w:pPr>
        <w:spacing w:line="360" w:lineRule="auto"/>
        <w:jc w:val="both"/>
        <w:rPr>
          <w:rFonts w:ascii="Book Antiqua" w:hAnsi="Book Antiqua"/>
          <w:i/>
          <w:iCs/>
          <w:sz w:val="24"/>
          <w:szCs w:val="24"/>
        </w:rPr>
      </w:pPr>
      <w:r w:rsidRPr="00EB76D7">
        <w:rPr>
          <w:rFonts w:ascii="Book Antiqua" w:hAnsi="Book Antiqua"/>
          <w:i/>
          <w:iCs/>
          <w:sz w:val="24"/>
          <w:szCs w:val="24"/>
        </w:rPr>
        <w:t xml:space="preserve">Nowadays entrepreneurs play an important role on economy and society. Researchers conducted by different scholars on the field  of management and economics have concluded that entrepreneurship is one of the main drivers of economic growth. This research paper analyzes the factors that determine the growth of entrepreneurial. </w:t>
      </w:r>
    </w:p>
    <w:bookmarkEnd w:id="3"/>
    <w:p w14:paraId="34DA6D81" w14:textId="77777777" w:rsidR="00EB76D7" w:rsidRPr="00EB76D7" w:rsidRDefault="00EB76D7" w:rsidP="00EB76D7">
      <w:pPr>
        <w:jc w:val="both"/>
        <w:rPr>
          <w:rFonts w:ascii="Book Antiqua" w:hAnsi="Book Antiqua"/>
          <w:i/>
          <w:iCs/>
          <w:sz w:val="24"/>
          <w:szCs w:val="24"/>
        </w:rPr>
      </w:pPr>
    </w:p>
    <w:p w14:paraId="3AA7B831" w14:textId="77777777" w:rsidR="00EB76D7" w:rsidRPr="00EB76D7" w:rsidRDefault="00EB76D7" w:rsidP="00EB76D7">
      <w:pPr>
        <w:keepNext/>
        <w:keepLines/>
        <w:numPr>
          <w:ilvl w:val="1"/>
          <w:numId w:val="0"/>
        </w:numPr>
        <w:spacing w:before="360" w:after="0" w:line="360" w:lineRule="auto"/>
        <w:ind w:left="576" w:hanging="576"/>
        <w:outlineLvl w:val="1"/>
        <w:rPr>
          <w:rFonts w:asciiTheme="majorHAnsi" w:eastAsiaTheme="majorEastAsia" w:hAnsiTheme="majorHAnsi" w:cstheme="majorBidi"/>
          <w:b/>
          <w:bCs/>
          <w:smallCaps/>
          <w:color w:val="000000" w:themeColor="text1"/>
          <w:sz w:val="32"/>
          <w:szCs w:val="32"/>
          <w:lang w:val="en-GB"/>
        </w:rPr>
      </w:pPr>
      <w:bookmarkStart w:id="6" w:name="_Hlk18531919"/>
      <w:r w:rsidRPr="00EB76D7">
        <w:rPr>
          <w:rFonts w:asciiTheme="majorHAnsi" w:eastAsiaTheme="majorEastAsia" w:hAnsiTheme="majorHAnsi" w:cstheme="majorBidi"/>
          <w:b/>
          <w:bCs/>
          <w:smallCaps/>
          <w:color w:val="000000" w:themeColor="text1"/>
          <w:sz w:val="28"/>
          <w:szCs w:val="28"/>
          <w:lang w:val="en-GB"/>
        </w:rPr>
        <w:t xml:space="preserve">   </w:t>
      </w:r>
      <w:bookmarkStart w:id="7" w:name="_Toc516013071"/>
      <w:bookmarkStart w:id="8" w:name="_Toc18616375"/>
      <w:r w:rsidRPr="00EB76D7">
        <w:rPr>
          <w:rFonts w:asciiTheme="majorHAnsi" w:eastAsiaTheme="majorEastAsia" w:hAnsiTheme="majorHAnsi" w:cstheme="majorBidi"/>
          <w:b/>
          <w:bCs/>
          <w:smallCaps/>
          <w:color w:val="000000" w:themeColor="text1"/>
          <w:sz w:val="32"/>
          <w:szCs w:val="32"/>
          <w:lang w:val="en-GB"/>
        </w:rPr>
        <w:t>Background of the study</w:t>
      </w:r>
      <w:bookmarkEnd w:id="7"/>
      <w:bookmarkEnd w:id="8"/>
      <w:r w:rsidRPr="00EB76D7">
        <w:rPr>
          <w:rFonts w:asciiTheme="majorHAnsi" w:eastAsiaTheme="majorEastAsia" w:hAnsiTheme="majorHAnsi" w:cstheme="majorBidi"/>
          <w:b/>
          <w:bCs/>
          <w:smallCaps/>
          <w:color w:val="000000" w:themeColor="text1"/>
          <w:sz w:val="32"/>
          <w:szCs w:val="32"/>
          <w:lang w:val="en-GB"/>
        </w:rPr>
        <w:t xml:space="preserve"> </w:t>
      </w:r>
    </w:p>
    <w:bookmarkEnd w:id="6"/>
    <w:p w14:paraId="4F5210D5" w14:textId="1D4110B3" w:rsidR="00EB76D7" w:rsidRPr="00EB76D7" w:rsidRDefault="00EB76D7" w:rsidP="00EB76D7">
      <w:pPr>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 xml:space="preserve"> Human capital and entrepreneurial behavior  are classified as two of the most important growth indicators in economy International Atlantic Economic Society (2007). Drucker, (1985) in his research paper  on innovation and entrepreneurship considers entrepreneurs as motorcycles that  push the economy </w:t>
      </w:r>
      <w:r w:rsidR="008C5942">
        <w:rPr>
          <w:rFonts w:ascii="Times New Roman" w:hAnsi="Times New Roman" w:cs="Times New Roman"/>
          <w:sz w:val="24"/>
          <w:szCs w:val="24"/>
        </w:rPr>
        <w:t>growth</w:t>
      </w:r>
      <w:r w:rsidRPr="00EB76D7">
        <w:rPr>
          <w:rFonts w:ascii="Times New Roman" w:hAnsi="Times New Roman" w:cs="Times New Roman"/>
          <w:sz w:val="24"/>
          <w:szCs w:val="24"/>
        </w:rPr>
        <w:t xml:space="preserve">, </w:t>
      </w:r>
      <w:r w:rsidR="008C5942">
        <w:rPr>
          <w:rFonts w:ascii="Times New Roman" w:hAnsi="Times New Roman" w:cs="Times New Roman"/>
          <w:sz w:val="24"/>
          <w:szCs w:val="24"/>
        </w:rPr>
        <w:t xml:space="preserve">contributing </w:t>
      </w:r>
      <w:r w:rsidRPr="00EB76D7">
        <w:rPr>
          <w:rFonts w:ascii="Times New Roman" w:hAnsi="Times New Roman" w:cs="Times New Roman"/>
          <w:sz w:val="24"/>
          <w:szCs w:val="24"/>
        </w:rPr>
        <w:t xml:space="preserve"> </w:t>
      </w:r>
      <w:r w:rsidR="008C5942">
        <w:rPr>
          <w:rFonts w:ascii="Times New Roman" w:hAnsi="Times New Roman" w:cs="Times New Roman"/>
          <w:sz w:val="24"/>
          <w:szCs w:val="24"/>
        </w:rPr>
        <w:t>on the</w:t>
      </w:r>
      <w:r w:rsidRPr="00EB76D7">
        <w:rPr>
          <w:rFonts w:ascii="Times New Roman" w:hAnsi="Times New Roman" w:cs="Times New Roman"/>
          <w:sz w:val="24"/>
          <w:szCs w:val="24"/>
        </w:rPr>
        <w:t xml:space="preserve"> creation of new </w:t>
      </w:r>
      <w:r w:rsidR="00A51E52">
        <w:rPr>
          <w:rFonts w:ascii="Times New Roman" w:hAnsi="Times New Roman" w:cs="Times New Roman"/>
          <w:sz w:val="24"/>
          <w:szCs w:val="24"/>
        </w:rPr>
        <w:t>enterprises</w:t>
      </w:r>
      <w:r w:rsidRPr="00EB76D7">
        <w:rPr>
          <w:rFonts w:ascii="Times New Roman" w:hAnsi="Times New Roman" w:cs="Times New Roman"/>
          <w:sz w:val="24"/>
          <w:szCs w:val="24"/>
        </w:rPr>
        <w:t>, new jobs  and increasing country’s wealth. Schumpeter (1934), defines the phenomenon of entrepreneurship as a new product  and process that will revolutionize existing business approaches. Competition and at the same time the globalization  has changed market in all its respects. Entrepreneurship is viewed as one an increasingly important  approach to cope with new market challenges. In this  context, it is becoming increasingly important that new business models, new technologies as well as new products or services to be introduced in order to fulfill increasing market demand. </w:t>
      </w:r>
    </w:p>
    <w:p w14:paraId="1A5C9DD6" w14:textId="21BFC557" w:rsidR="00EB76D7" w:rsidRPr="00EB76D7" w:rsidRDefault="00EB76D7" w:rsidP="00EB76D7">
      <w:pPr>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 xml:space="preserve">According to statistics  the number of people they are in the preparation phase for start-up ventures, including those individuals who are already running a new venture is increasing. In the  (2014)  GEM report, it is observed that USA (8.0%) and China (18.8%) are the two main entrepreneurial powers, though they do not have the highest rates in the TEA classification. Surprisingly, Uganda (33.6%), Colombia (22.4%) and United Arab Emirates (13.3%) show the highest TEA rates, while the lowest rate was measured in Saudi Arabia (4.7%), Russia (3.9%), and Japan (3.3%). These data further emphasize the growing contribution of entrepreneurship worldwide, in the development of economic well-being, as well as in the creation of new jobs and innovation. Most countries </w:t>
      </w:r>
      <w:r w:rsidR="0015397A">
        <w:rPr>
          <w:rFonts w:ascii="Times New Roman" w:hAnsi="Times New Roman" w:cs="Times New Roman"/>
          <w:sz w:val="24"/>
          <w:szCs w:val="24"/>
        </w:rPr>
        <w:t xml:space="preserve">analyzed </w:t>
      </w:r>
      <w:r w:rsidRPr="00EB76D7">
        <w:rPr>
          <w:rFonts w:ascii="Times New Roman" w:hAnsi="Times New Roman" w:cs="Times New Roman"/>
          <w:sz w:val="24"/>
          <w:szCs w:val="24"/>
        </w:rPr>
        <w:t xml:space="preserve"> </w:t>
      </w:r>
      <w:r w:rsidR="0015397A">
        <w:rPr>
          <w:rFonts w:ascii="Times New Roman" w:hAnsi="Times New Roman" w:cs="Times New Roman"/>
          <w:sz w:val="24"/>
          <w:szCs w:val="24"/>
        </w:rPr>
        <w:t>by</w:t>
      </w:r>
      <w:r w:rsidRPr="00EB76D7">
        <w:rPr>
          <w:rFonts w:ascii="Times New Roman" w:hAnsi="Times New Roman" w:cs="Times New Roman"/>
          <w:sz w:val="24"/>
          <w:szCs w:val="24"/>
        </w:rPr>
        <w:t xml:space="preserve"> GEM have entrepreneurial populations between 5% and 20%. These figures highlight the fact that entrepreneurship makes a significant contribution to economy. Entrepreneurial is defined as the willingness to start a new business Kruege &amp; Brazeal (2005), the </w:t>
      </w:r>
      <w:r w:rsidRPr="00EB76D7">
        <w:rPr>
          <w:rFonts w:ascii="Times New Roman" w:hAnsi="Times New Roman" w:cs="Times New Roman"/>
          <w:sz w:val="24"/>
          <w:szCs w:val="24"/>
        </w:rPr>
        <w:lastRenderedPageBreak/>
        <w:t>commitment to perform the behavior necessary for it physically starting a business venture and aiming to be unified . Gupta &amp; Bhawe (2007) conclude that entrepreneurial intention is a condition mental which guides and guides the actions of the entrepreneur towards the development and implementation of one new business concept. Entrepreneurial purpose precedes engagement in entrepreneurial activities, such as identifying and exploiting opportunities in business Rueger &amp; Carsrud (1993).This study uses the definition of purpose entrepreneurs like the goal of an individual to start a business of his own.</w:t>
      </w:r>
    </w:p>
    <w:p w14:paraId="6E1FE824" w14:textId="77777777" w:rsidR="00EB76D7" w:rsidRPr="00EB76D7" w:rsidRDefault="00EB76D7" w:rsidP="00EB76D7">
      <w:pPr>
        <w:tabs>
          <w:tab w:val="left" w:pos="7488"/>
        </w:tabs>
        <w:spacing w:after="200" w:line="360" w:lineRule="auto"/>
        <w:rPr>
          <w:rFonts w:ascii="Copperplate Gothic Bold" w:eastAsiaTheme="minorEastAsia" w:hAnsi="Copperplate Gothic Bold"/>
          <w:sz w:val="40"/>
          <w:szCs w:val="40"/>
          <w:lang w:val="en-GB"/>
        </w:rPr>
      </w:pPr>
      <w:r w:rsidRPr="00EB76D7">
        <w:rPr>
          <w:rFonts w:ascii="Copperplate Gothic Bold" w:eastAsiaTheme="minorEastAsia" w:hAnsi="Copperplate Gothic Bold"/>
          <w:sz w:val="40"/>
          <w:szCs w:val="40"/>
          <w:lang w:val="en-GB"/>
        </w:rPr>
        <w:tab/>
      </w:r>
    </w:p>
    <w:p w14:paraId="59199F45" w14:textId="77777777" w:rsidR="00EB76D7" w:rsidRPr="00EB76D7" w:rsidRDefault="00EB76D7" w:rsidP="00EB76D7">
      <w:pPr>
        <w:keepNext/>
        <w:keepLines/>
        <w:pBdr>
          <w:bottom w:val="single" w:sz="4" w:space="1" w:color="595959" w:themeColor="text1" w:themeTint="A6"/>
        </w:pBdr>
        <w:spacing w:before="360" w:after="200" w:line="276" w:lineRule="auto"/>
        <w:ind w:left="432" w:hanging="432"/>
        <w:outlineLvl w:val="0"/>
        <w:rPr>
          <w:rFonts w:asciiTheme="majorHAnsi" w:eastAsiaTheme="majorEastAsia" w:hAnsiTheme="majorHAnsi" w:cstheme="majorBidi"/>
          <w:b/>
          <w:bCs/>
          <w:smallCaps/>
          <w:color w:val="000000" w:themeColor="text1"/>
          <w:sz w:val="36"/>
          <w:szCs w:val="36"/>
          <w:lang w:val="en-GB"/>
        </w:rPr>
      </w:pPr>
      <w:bookmarkStart w:id="9" w:name="_Hlk18533005"/>
      <w:bookmarkStart w:id="10" w:name="_Toc18616376"/>
      <w:r w:rsidRPr="00EB76D7">
        <w:rPr>
          <w:rFonts w:asciiTheme="majorHAnsi" w:eastAsiaTheme="majorEastAsia" w:hAnsiTheme="majorHAnsi" w:cstheme="majorBidi"/>
          <w:b/>
          <w:bCs/>
          <w:smallCaps/>
          <w:color w:val="000000" w:themeColor="text1"/>
          <w:sz w:val="36"/>
          <w:szCs w:val="36"/>
          <w:lang w:val="en-GB"/>
        </w:rPr>
        <w:t>STUDY DESIGN</w:t>
      </w:r>
      <w:bookmarkEnd w:id="10"/>
      <w:r w:rsidRPr="00EB76D7">
        <w:rPr>
          <w:rFonts w:asciiTheme="majorHAnsi" w:eastAsiaTheme="majorEastAsia" w:hAnsiTheme="majorHAnsi" w:cstheme="majorBidi"/>
          <w:b/>
          <w:bCs/>
          <w:smallCaps/>
          <w:color w:val="000000" w:themeColor="text1"/>
          <w:sz w:val="36"/>
          <w:szCs w:val="36"/>
          <w:lang w:val="en-GB"/>
        </w:rPr>
        <w:t xml:space="preserve"> </w:t>
      </w:r>
    </w:p>
    <w:p w14:paraId="46FFED03" w14:textId="77777777" w:rsidR="00EB76D7" w:rsidRPr="00EB76D7" w:rsidRDefault="00EB76D7" w:rsidP="00EB76D7">
      <w:pPr>
        <w:spacing w:line="360" w:lineRule="auto"/>
        <w:jc w:val="both"/>
        <w:rPr>
          <w:rFonts w:ascii="Book Antiqua" w:hAnsi="Book Antiqua"/>
          <w:i/>
          <w:iCs/>
          <w:sz w:val="24"/>
          <w:szCs w:val="24"/>
        </w:rPr>
      </w:pPr>
      <w:r w:rsidRPr="00EB76D7">
        <w:rPr>
          <w:rFonts w:ascii="Book Antiqua" w:hAnsi="Book Antiqua" w:cs="Times New Roman"/>
          <w:i/>
          <w:iCs/>
          <w:sz w:val="24"/>
          <w:szCs w:val="24"/>
        </w:rPr>
        <w:t>This research study will be separated in two main part:</w:t>
      </w:r>
      <w:r w:rsidRPr="00EB76D7">
        <w:rPr>
          <w:rFonts w:ascii="Book Antiqua" w:hAnsi="Book Antiqua" w:cs="Times New Roman"/>
          <w:sz w:val="24"/>
          <w:szCs w:val="24"/>
        </w:rPr>
        <w:t xml:space="preserve"> </w:t>
      </w:r>
      <w:r w:rsidRPr="00EB76D7">
        <w:rPr>
          <w:rFonts w:ascii="Book Antiqua" w:hAnsi="Book Antiqua" w:cs="Times New Roman"/>
          <w:i/>
          <w:iCs/>
          <w:sz w:val="24"/>
          <w:szCs w:val="24"/>
        </w:rPr>
        <w:t>In the first part this research paper aims to focus on existing literature  that analyze the critical factors of entrepreneurial growth, the context of other  empirical studies and their findings. This includes a field study to identify the critical factors and their relationship to business goals. The second part of the this research paper with cover the methodology and results of the empirical study</w:t>
      </w:r>
      <w:r w:rsidRPr="00EB76D7">
        <w:rPr>
          <w:rFonts w:ascii="Book Antiqua" w:hAnsi="Book Antiqua" w:cs="Times New Roman"/>
          <w:sz w:val="24"/>
          <w:szCs w:val="24"/>
        </w:rPr>
        <w:t>.</w:t>
      </w:r>
    </w:p>
    <w:bookmarkEnd w:id="9"/>
    <w:p w14:paraId="633468D9" w14:textId="77777777" w:rsidR="00EB76D7" w:rsidRPr="00EB76D7" w:rsidRDefault="00EB76D7" w:rsidP="00EB76D7">
      <w:pPr>
        <w:spacing w:line="360" w:lineRule="auto"/>
        <w:jc w:val="both"/>
        <w:rPr>
          <w:rFonts w:ascii="Book Antiqua" w:hAnsi="Book Antiqua"/>
          <w:sz w:val="24"/>
          <w:szCs w:val="24"/>
        </w:rPr>
      </w:pPr>
    </w:p>
    <w:p w14:paraId="6CA74816" w14:textId="77777777" w:rsidR="00EB76D7" w:rsidRPr="00EB76D7" w:rsidRDefault="00EB76D7" w:rsidP="00EB76D7">
      <w:pPr>
        <w:keepNext/>
        <w:keepLines/>
        <w:numPr>
          <w:ilvl w:val="1"/>
          <w:numId w:val="0"/>
        </w:numPr>
        <w:spacing w:before="360" w:after="0" w:line="360" w:lineRule="auto"/>
        <w:ind w:left="576" w:hanging="576"/>
        <w:outlineLvl w:val="1"/>
        <w:rPr>
          <w:rFonts w:asciiTheme="majorHAnsi" w:eastAsiaTheme="majorEastAsia" w:hAnsiTheme="majorHAnsi" w:cstheme="majorBidi"/>
          <w:b/>
          <w:bCs/>
          <w:smallCaps/>
          <w:color w:val="000000" w:themeColor="text1"/>
          <w:sz w:val="32"/>
          <w:szCs w:val="32"/>
          <w:lang w:val="en-GB"/>
        </w:rPr>
      </w:pPr>
      <w:r w:rsidRPr="00EB76D7">
        <w:rPr>
          <w:rFonts w:asciiTheme="majorHAnsi" w:eastAsiaTheme="majorEastAsia" w:hAnsiTheme="majorHAnsi" w:cstheme="majorBidi"/>
          <w:b/>
          <w:bCs/>
          <w:smallCaps/>
          <w:color w:val="000000" w:themeColor="text1"/>
          <w:sz w:val="28"/>
          <w:szCs w:val="28"/>
          <w:lang w:val="en-GB"/>
        </w:rPr>
        <w:t xml:space="preserve">   </w:t>
      </w:r>
      <w:bookmarkStart w:id="11" w:name="_Toc18616377"/>
      <w:r w:rsidRPr="00EB76D7">
        <w:rPr>
          <w:rFonts w:asciiTheme="majorHAnsi" w:eastAsiaTheme="majorEastAsia" w:hAnsiTheme="majorHAnsi" w:cstheme="majorBidi"/>
          <w:b/>
          <w:bCs/>
          <w:smallCaps/>
          <w:color w:val="000000" w:themeColor="text1"/>
          <w:sz w:val="32"/>
          <w:szCs w:val="32"/>
          <w:lang w:val="en-GB"/>
        </w:rPr>
        <w:t>Objectives</w:t>
      </w:r>
      <w:bookmarkEnd w:id="11"/>
    </w:p>
    <w:p w14:paraId="68856C7A"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The purpose  is to find out the  possible links between barriers, growth goals, and behaviors based on the literature review and information gathered from the entrepreneurs interviewed on this research study.</w:t>
      </w:r>
    </w:p>
    <w:p w14:paraId="619F6128" w14:textId="77777777" w:rsidR="00EB76D7" w:rsidRPr="00EB76D7" w:rsidRDefault="00EB76D7" w:rsidP="00EB76D7">
      <w:pPr>
        <w:numPr>
          <w:ilvl w:val="0"/>
          <w:numId w:val="16"/>
        </w:numPr>
        <w:tabs>
          <w:tab w:val="left" w:pos="7380"/>
        </w:tabs>
        <w:spacing w:line="360" w:lineRule="auto"/>
        <w:contextualSpacing/>
        <w:jc w:val="both"/>
        <w:rPr>
          <w:rFonts w:ascii="Times New Roman" w:hAnsi="Times New Roman" w:cs="Times New Roman"/>
          <w:sz w:val="24"/>
          <w:szCs w:val="24"/>
        </w:rPr>
      </w:pPr>
      <w:r w:rsidRPr="00EB76D7">
        <w:rPr>
          <w:rFonts w:ascii="Times New Roman" w:hAnsi="Times New Roman" w:cs="Times New Roman"/>
          <w:sz w:val="24"/>
          <w:szCs w:val="24"/>
        </w:rPr>
        <w:t xml:space="preserve">To find out the  determinants of entrepreneurship growth in Albania in the last  10 years. From the literature review we have identified these factors as drivers of growth : capital, market, labor, infrastructure, macroeconomic factors social factors and institutional context. </w:t>
      </w:r>
    </w:p>
    <w:p w14:paraId="3A5F1765" w14:textId="77777777" w:rsidR="00EB76D7" w:rsidRPr="00EB76D7" w:rsidRDefault="00EB76D7" w:rsidP="00EB76D7">
      <w:pPr>
        <w:numPr>
          <w:ilvl w:val="0"/>
          <w:numId w:val="16"/>
        </w:numPr>
        <w:tabs>
          <w:tab w:val="left" w:pos="7380"/>
        </w:tabs>
        <w:spacing w:line="360" w:lineRule="auto"/>
        <w:contextualSpacing/>
        <w:jc w:val="both"/>
        <w:rPr>
          <w:rFonts w:ascii="Times New Roman" w:hAnsi="Times New Roman" w:cs="Times New Roman"/>
          <w:sz w:val="24"/>
          <w:szCs w:val="24"/>
        </w:rPr>
      </w:pPr>
      <w:r w:rsidRPr="00EB76D7">
        <w:rPr>
          <w:rFonts w:ascii="Times New Roman" w:hAnsi="Times New Roman" w:cs="Times New Roman"/>
          <w:sz w:val="24"/>
          <w:szCs w:val="24"/>
        </w:rPr>
        <w:t xml:space="preserve">The second objective of this research is to examine how perceived barriers can influence the growth of entrepreneurship. It will  examine in depth the entrepreneurship literature, general firm growth literature, and transition literature in order to gain insight into the </w:t>
      </w:r>
      <w:r w:rsidRPr="00EB76D7">
        <w:rPr>
          <w:rFonts w:ascii="Times New Roman" w:hAnsi="Times New Roman" w:cs="Times New Roman"/>
          <w:sz w:val="24"/>
          <w:szCs w:val="24"/>
        </w:rPr>
        <w:lastRenderedPageBreak/>
        <w:t xml:space="preserve">critical factors of business growth. In particular, it focuses on how studies on the factors that influence small business growth have evolved, what are the barriers (how are they defined by conceptual and empirical literature), what types of these barriers are affecting growth . The  study focus also even on the literature review  that helps to  understand the barriers that prevent enterprises to growth. </w:t>
      </w:r>
    </w:p>
    <w:p w14:paraId="6D114BB0" w14:textId="77777777" w:rsidR="00EB76D7" w:rsidRPr="00EB76D7" w:rsidRDefault="00EB76D7" w:rsidP="00EB76D7">
      <w:pPr>
        <w:numPr>
          <w:ilvl w:val="0"/>
          <w:numId w:val="16"/>
        </w:numPr>
        <w:tabs>
          <w:tab w:val="left" w:pos="7380"/>
        </w:tabs>
        <w:spacing w:line="360" w:lineRule="auto"/>
        <w:contextualSpacing/>
        <w:jc w:val="both"/>
        <w:rPr>
          <w:rFonts w:ascii="Times New Roman" w:hAnsi="Times New Roman" w:cs="Times New Roman"/>
          <w:sz w:val="24"/>
          <w:szCs w:val="24"/>
        </w:rPr>
      </w:pPr>
      <w:r w:rsidRPr="00EB76D7">
        <w:rPr>
          <w:rFonts w:ascii="Times New Roman" w:hAnsi="Times New Roman" w:cs="Times New Roman"/>
          <w:sz w:val="24"/>
          <w:szCs w:val="24"/>
        </w:rPr>
        <w:t xml:space="preserve">This research study goal is to conduct empirical test in order to test the data collected from the interviews. I will use statistical programmes  to  analyze and test the data gathered. </w:t>
      </w:r>
    </w:p>
    <w:p w14:paraId="4B91A283" w14:textId="77777777" w:rsidR="00EB76D7" w:rsidRPr="00EB76D7" w:rsidRDefault="00EB76D7" w:rsidP="00EB76D7">
      <w:pPr>
        <w:tabs>
          <w:tab w:val="left" w:pos="7380"/>
        </w:tabs>
        <w:spacing w:line="360" w:lineRule="auto"/>
        <w:jc w:val="both"/>
        <w:rPr>
          <w:rFonts w:ascii="Book Antiqua" w:hAnsi="Book Antiqua" w:cs="Times New Roman"/>
          <w:sz w:val="24"/>
          <w:szCs w:val="24"/>
        </w:rPr>
      </w:pPr>
    </w:p>
    <w:p w14:paraId="2D1453EF" w14:textId="77777777" w:rsidR="00EB76D7" w:rsidRPr="00EB76D7" w:rsidRDefault="00EB76D7" w:rsidP="00EB76D7">
      <w:pPr>
        <w:keepNext/>
        <w:keepLines/>
        <w:numPr>
          <w:ilvl w:val="1"/>
          <w:numId w:val="0"/>
        </w:numPr>
        <w:spacing w:before="360" w:after="0" w:line="360" w:lineRule="auto"/>
        <w:ind w:left="576" w:hanging="576"/>
        <w:outlineLvl w:val="1"/>
        <w:rPr>
          <w:rFonts w:asciiTheme="majorHAnsi" w:eastAsiaTheme="majorEastAsia" w:hAnsiTheme="majorHAnsi" w:cstheme="majorBidi"/>
          <w:b/>
          <w:bCs/>
          <w:smallCaps/>
          <w:color w:val="000000" w:themeColor="text1"/>
          <w:sz w:val="32"/>
          <w:szCs w:val="32"/>
          <w:lang w:val="en-GB"/>
        </w:rPr>
      </w:pPr>
      <w:bookmarkStart w:id="12" w:name="_Hlk18532367"/>
      <w:r w:rsidRPr="00EB76D7">
        <w:rPr>
          <w:rFonts w:asciiTheme="majorHAnsi" w:eastAsiaTheme="majorEastAsia" w:hAnsiTheme="majorHAnsi" w:cstheme="majorBidi"/>
          <w:b/>
          <w:bCs/>
          <w:smallCaps/>
          <w:color w:val="000000" w:themeColor="text1"/>
          <w:sz w:val="28"/>
          <w:szCs w:val="28"/>
          <w:lang w:val="en-GB"/>
        </w:rPr>
        <w:t xml:space="preserve">   </w:t>
      </w:r>
      <w:bookmarkStart w:id="13" w:name="_Toc18616378"/>
      <w:r w:rsidRPr="00EB76D7">
        <w:rPr>
          <w:rFonts w:asciiTheme="majorHAnsi" w:eastAsiaTheme="majorEastAsia" w:hAnsiTheme="majorHAnsi" w:cstheme="majorBidi"/>
          <w:b/>
          <w:bCs/>
          <w:smallCaps/>
          <w:color w:val="000000" w:themeColor="text1"/>
          <w:sz w:val="32"/>
          <w:szCs w:val="32"/>
          <w:lang w:val="en-GB"/>
        </w:rPr>
        <w:t>aim of the study</w:t>
      </w:r>
      <w:bookmarkEnd w:id="13"/>
      <w:r w:rsidRPr="00EB76D7">
        <w:rPr>
          <w:rFonts w:asciiTheme="majorHAnsi" w:eastAsiaTheme="majorEastAsia" w:hAnsiTheme="majorHAnsi" w:cstheme="majorBidi"/>
          <w:b/>
          <w:bCs/>
          <w:smallCaps/>
          <w:color w:val="000000" w:themeColor="text1"/>
          <w:sz w:val="32"/>
          <w:szCs w:val="32"/>
          <w:lang w:val="en-GB"/>
        </w:rPr>
        <w:t xml:space="preserve"> </w:t>
      </w:r>
    </w:p>
    <w:bookmarkEnd w:id="12"/>
    <w:p w14:paraId="7FE4B137"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 xml:space="preserve">Entrepreneurship, the success or failure of businesses have been analyzed by many scholars. It is important to know the internal and external factors as well as the motivating factors that determine enterprise’s  growth.  In this study we aim to identify the most important factors affecting Albanian enterprises  on their path to growth and success. For this purpose this research paper intend to analyze 69 Albanian enterprises. </w:t>
      </w:r>
      <w:bookmarkStart w:id="14" w:name="_Hlk18612893"/>
      <w:r w:rsidRPr="00EB76D7">
        <w:rPr>
          <w:rFonts w:ascii="Times New Roman" w:hAnsi="Times New Roman" w:cs="Times New Roman"/>
          <w:sz w:val="24"/>
          <w:szCs w:val="24"/>
        </w:rPr>
        <w:t>This research paper analyzes some important factors that drive the growth of enterprises in Albania. Previous empirical research on the topic suggests that, although entrepreneurs are operating in the same environment, they face problems with different issues. As a result some businesses fail and others are successful and have only known growth. For the purposes of this research, the businesses that have experienced steady growth in the last 10 years are planned to be analyzed</w:t>
      </w:r>
      <w:bookmarkEnd w:id="14"/>
      <w:r w:rsidRPr="00EB76D7">
        <w:rPr>
          <w:rFonts w:ascii="Times New Roman" w:hAnsi="Times New Roman" w:cs="Times New Roman"/>
          <w:sz w:val="24"/>
          <w:szCs w:val="24"/>
        </w:rPr>
        <w:t>. The study aim is to answer the question : What are the factors that drive the businesses to grow and success. The main goal of this study is to provide a complete picture of the entrepreneurial growth and the critical factors that influence its success or failure of entrepreneurs. This will be done by analyzing a large number of factors, focusing further on the obstacles to small business growth, and extending this understanding beyond the context of previously planned mature market economies. The benefits of entrepreneurial are huge. At the economic level the benefits include wealth creation, jobs and innovation At the firm level, the benefits, which are realized either by increasing the number of employees or sales, serve to expand the resource base and improve the competitive position  At the individual level, owners / managers can benefit from the 'skills', 'opportunities' and 'image' that business growth brings Cardozo et al., (1996).</w:t>
      </w:r>
    </w:p>
    <w:p w14:paraId="036F906F" w14:textId="77777777" w:rsidR="00EB76D7" w:rsidRPr="00EB76D7" w:rsidRDefault="00EB76D7" w:rsidP="00EB76D7">
      <w:pPr>
        <w:keepNext/>
        <w:keepLines/>
        <w:numPr>
          <w:ilvl w:val="1"/>
          <w:numId w:val="0"/>
        </w:numPr>
        <w:spacing w:before="360" w:after="0" w:line="360" w:lineRule="auto"/>
        <w:ind w:left="576" w:hanging="576"/>
        <w:outlineLvl w:val="1"/>
        <w:rPr>
          <w:rFonts w:asciiTheme="majorHAnsi" w:eastAsiaTheme="majorEastAsia" w:hAnsiTheme="majorHAnsi" w:cstheme="majorBidi"/>
          <w:b/>
          <w:bCs/>
          <w:smallCaps/>
          <w:color w:val="000000" w:themeColor="text1"/>
          <w:sz w:val="32"/>
          <w:szCs w:val="32"/>
          <w:lang w:val="en-GB"/>
        </w:rPr>
      </w:pPr>
      <w:r w:rsidRPr="00EB76D7">
        <w:rPr>
          <w:rFonts w:asciiTheme="majorHAnsi" w:eastAsiaTheme="majorEastAsia" w:hAnsiTheme="majorHAnsi" w:cstheme="majorBidi"/>
          <w:b/>
          <w:bCs/>
          <w:smallCaps/>
          <w:color w:val="000000" w:themeColor="text1"/>
          <w:sz w:val="28"/>
          <w:szCs w:val="28"/>
          <w:lang w:val="en-GB"/>
        </w:rPr>
        <w:lastRenderedPageBreak/>
        <w:t xml:space="preserve">   </w:t>
      </w:r>
      <w:bookmarkStart w:id="15" w:name="_Toc18616379"/>
      <w:r w:rsidRPr="00EB76D7">
        <w:rPr>
          <w:rFonts w:asciiTheme="majorHAnsi" w:eastAsiaTheme="majorEastAsia" w:hAnsiTheme="majorHAnsi" w:cstheme="majorBidi"/>
          <w:b/>
          <w:bCs/>
          <w:smallCaps/>
          <w:color w:val="000000" w:themeColor="text1"/>
          <w:sz w:val="32"/>
          <w:szCs w:val="32"/>
          <w:lang w:val="en-GB"/>
        </w:rPr>
        <w:t>methodology</w:t>
      </w:r>
      <w:bookmarkEnd w:id="15"/>
    </w:p>
    <w:p w14:paraId="6A0492C4" w14:textId="69DE0074"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 xml:space="preserve">To achieve its scope this study will use both primary data and secondary data. I plan to collect the primary data from the surveys, and secondary data from contemporary literature, reports or observations . In the classification of small businesses, the criterion of the number of employees will be used. Based on the regulations approved by the government  small businesses are those with less than 50 employees. The interviewed businesses are </w:t>
      </w:r>
      <w:r w:rsidR="004C0596" w:rsidRPr="00EB76D7">
        <w:rPr>
          <w:rFonts w:ascii="Times New Roman" w:hAnsi="Times New Roman" w:cs="Times New Roman"/>
          <w:sz w:val="24"/>
          <w:szCs w:val="24"/>
        </w:rPr>
        <w:t>planned</w:t>
      </w:r>
      <w:r w:rsidRPr="00EB76D7">
        <w:rPr>
          <w:rFonts w:ascii="Times New Roman" w:hAnsi="Times New Roman" w:cs="Times New Roman"/>
          <w:sz w:val="24"/>
          <w:szCs w:val="24"/>
        </w:rPr>
        <w:t xml:space="preserve"> to be selected randomly  from a list of businesses that operate in Albania. In order to obtain accurate information and cover a wide range of problems, the questionaries’ will be  designed carefully .The questions will be clearly worded, and some questions are repeated twice in different ways in order to ensure correct answers. Secondary data will be gathered by studying various documents on firm finance, business ventures, magazines, business books, business associations, government institutions, online libraries and Internet research, annual reports and conferences, etc.</w:t>
      </w:r>
    </w:p>
    <w:p w14:paraId="4C7F5BFE" w14:textId="77777777" w:rsidR="00EB76D7" w:rsidRPr="00EB76D7" w:rsidRDefault="00EB76D7" w:rsidP="00EB76D7">
      <w:pPr>
        <w:tabs>
          <w:tab w:val="left" w:pos="7380"/>
        </w:tabs>
        <w:spacing w:line="276" w:lineRule="auto"/>
        <w:jc w:val="both"/>
        <w:rPr>
          <w:rFonts w:ascii="Book Antiqua" w:hAnsi="Book Antiqua" w:cs="Times New Roman"/>
          <w:sz w:val="24"/>
          <w:szCs w:val="24"/>
        </w:rPr>
      </w:pPr>
    </w:p>
    <w:p w14:paraId="4CF9039A" w14:textId="77777777" w:rsidR="00EB76D7" w:rsidRPr="00EB76D7" w:rsidRDefault="00EB76D7" w:rsidP="00EB76D7">
      <w:pPr>
        <w:keepNext/>
        <w:keepLines/>
        <w:numPr>
          <w:ilvl w:val="1"/>
          <w:numId w:val="0"/>
        </w:numPr>
        <w:spacing w:before="360" w:after="0" w:line="360" w:lineRule="auto"/>
        <w:ind w:left="576" w:hanging="576"/>
        <w:outlineLvl w:val="1"/>
        <w:rPr>
          <w:rFonts w:asciiTheme="majorHAnsi" w:eastAsiaTheme="majorEastAsia" w:hAnsiTheme="majorHAnsi" w:cstheme="majorBidi"/>
          <w:b/>
          <w:bCs/>
          <w:smallCaps/>
          <w:color w:val="000000" w:themeColor="text1"/>
          <w:sz w:val="32"/>
          <w:szCs w:val="32"/>
          <w:lang w:val="en-GB"/>
        </w:rPr>
      </w:pPr>
      <w:r w:rsidRPr="00EB76D7">
        <w:rPr>
          <w:rFonts w:asciiTheme="majorHAnsi" w:eastAsiaTheme="majorEastAsia" w:hAnsiTheme="majorHAnsi" w:cstheme="majorBidi"/>
          <w:b/>
          <w:bCs/>
          <w:smallCaps/>
          <w:color w:val="000000" w:themeColor="text1"/>
          <w:sz w:val="28"/>
          <w:szCs w:val="28"/>
          <w:lang w:val="en-GB"/>
        </w:rPr>
        <w:t xml:space="preserve">   </w:t>
      </w:r>
      <w:bookmarkStart w:id="16" w:name="_Hlk18569694"/>
      <w:bookmarkStart w:id="17" w:name="_Toc18616380"/>
      <w:r w:rsidRPr="00EB76D7">
        <w:rPr>
          <w:rFonts w:asciiTheme="majorHAnsi" w:eastAsiaTheme="majorEastAsia" w:hAnsiTheme="majorHAnsi" w:cstheme="majorBidi"/>
          <w:b/>
          <w:bCs/>
          <w:smallCaps/>
          <w:color w:val="000000" w:themeColor="text1"/>
          <w:sz w:val="32"/>
          <w:szCs w:val="32"/>
          <w:lang w:val="en-GB"/>
        </w:rPr>
        <w:t>research limitation</w:t>
      </w:r>
      <w:bookmarkEnd w:id="16"/>
      <w:bookmarkEnd w:id="17"/>
    </w:p>
    <w:p w14:paraId="080C0D1B" w14:textId="1CBA0892" w:rsid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 xml:space="preserve"> Despite the achievements the study brings, we are aware that it does contain some limitations. The study is based on the answers provided by business owners / managers. The value of the study is consistent with the seriousness and honesty of their answers. In addition, the success of a firm may be influenced by other factors, subjective or objective, which require great attention in interpreting the results. On the other hand, the empirical study will analyze the data from only 69 enterprises, so the sample size is not very big . However, despite the limitations mentioned, the results of the study show that recognizing the factors that contribute to growth is very important for recognizing business activity in Albania. We</w:t>
      </w:r>
      <w:r w:rsidR="00E93E99">
        <w:rPr>
          <w:rFonts w:ascii="Times New Roman" w:hAnsi="Times New Roman" w:cs="Times New Roman"/>
          <w:sz w:val="24"/>
          <w:szCs w:val="24"/>
        </w:rPr>
        <w:t xml:space="preserve"> expect </w:t>
      </w:r>
      <w:r w:rsidRPr="00EB76D7">
        <w:rPr>
          <w:rFonts w:ascii="Times New Roman" w:hAnsi="Times New Roman" w:cs="Times New Roman"/>
          <w:sz w:val="24"/>
          <w:szCs w:val="24"/>
        </w:rPr>
        <w:t>that th</w:t>
      </w:r>
      <w:r w:rsidR="00E93E99">
        <w:rPr>
          <w:rFonts w:ascii="Times New Roman" w:hAnsi="Times New Roman" w:cs="Times New Roman"/>
          <w:sz w:val="24"/>
          <w:szCs w:val="24"/>
        </w:rPr>
        <w:t xml:space="preserve">is study </w:t>
      </w:r>
      <w:r w:rsidRPr="00EB76D7">
        <w:rPr>
          <w:rFonts w:ascii="Times New Roman" w:hAnsi="Times New Roman" w:cs="Times New Roman"/>
          <w:sz w:val="24"/>
          <w:szCs w:val="24"/>
        </w:rPr>
        <w:t xml:space="preserve">will </w:t>
      </w:r>
      <w:r w:rsidR="00E93E99">
        <w:rPr>
          <w:rFonts w:ascii="Times New Roman" w:hAnsi="Times New Roman" w:cs="Times New Roman"/>
          <w:sz w:val="24"/>
          <w:szCs w:val="24"/>
        </w:rPr>
        <w:t xml:space="preserve">help for </w:t>
      </w:r>
      <w:r w:rsidRPr="00EB76D7">
        <w:rPr>
          <w:rFonts w:ascii="Times New Roman" w:hAnsi="Times New Roman" w:cs="Times New Roman"/>
          <w:sz w:val="24"/>
          <w:szCs w:val="24"/>
        </w:rPr>
        <w:t xml:space="preserve">further intensive studies in this field. Finally, </w:t>
      </w:r>
      <w:r w:rsidR="00E93E99">
        <w:rPr>
          <w:rFonts w:ascii="Times New Roman" w:hAnsi="Times New Roman" w:cs="Times New Roman"/>
          <w:sz w:val="24"/>
          <w:szCs w:val="24"/>
        </w:rPr>
        <w:t xml:space="preserve">we believe that </w:t>
      </w:r>
      <w:r w:rsidRPr="00EB76D7">
        <w:rPr>
          <w:rFonts w:ascii="Times New Roman" w:hAnsi="Times New Roman" w:cs="Times New Roman"/>
          <w:sz w:val="24"/>
          <w:szCs w:val="24"/>
        </w:rPr>
        <w:t xml:space="preserve">the results of this </w:t>
      </w:r>
      <w:r w:rsidR="00E93E99">
        <w:rPr>
          <w:rFonts w:ascii="Times New Roman" w:hAnsi="Times New Roman" w:cs="Times New Roman"/>
          <w:sz w:val="24"/>
          <w:szCs w:val="24"/>
        </w:rPr>
        <w:t>research paper</w:t>
      </w:r>
      <w:r w:rsidRPr="00EB76D7">
        <w:rPr>
          <w:rFonts w:ascii="Times New Roman" w:hAnsi="Times New Roman" w:cs="Times New Roman"/>
          <w:sz w:val="24"/>
          <w:szCs w:val="24"/>
        </w:rPr>
        <w:t xml:space="preserve"> can help to improve the management of these businesses</w:t>
      </w:r>
    </w:p>
    <w:p w14:paraId="27E79578" w14:textId="7A5DDA8E" w:rsidR="003D31F7" w:rsidRDefault="003D31F7" w:rsidP="00EB76D7">
      <w:pPr>
        <w:tabs>
          <w:tab w:val="left" w:pos="7380"/>
        </w:tabs>
        <w:spacing w:line="360" w:lineRule="auto"/>
        <w:jc w:val="both"/>
        <w:rPr>
          <w:rFonts w:ascii="Times New Roman" w:hAnsi="Times New Roman" w:cs="Times New Roman"/>
          <w:sz w:val="24"/>
          <w:szCs w:val="24"/>
        </w:rPr>
      </w:pPr>
    </w:p>
    <w:p w14:paraId="7D96821A" w14:textId="77777777" w:rsidR="003D31F7" w:rsidRPr="00EB76D7" w:rsidRDefault="003D31F7" w:rsidP="00EB76D7">
      <w:pPr>
        <w:tabs>
          <w:tab w:val="left" w:pos="7380"/>
        </w:tabs>
        <w:spacing w:line="360" w:lineRule="auto"/>
        <w:jc w:val="both"/>
        <w:rPr>
          <w:rFonts w:ascii="Times New Roman" w:hAnsi="Times New Roman" w:cs="Times New Roman"/>
          <w:sz w:val="24"/>
          <w:szCs w:val="24"/>
        </w:rPr>
      </w:pPr>
    </w:p>
    <w:p w14:paraId="515F7656" w14:textId="77777777" w:rsidR="00EB76D7" w:rsidRPr="00EB76D7" w:rsidRDefault="00EB76D7" w:rsidP="00EB76D7">
      <w:pPr>
        <w:tabs>
          <w:tab w:val="left" w:pos="7380"/>
        </w:tabs>
        <w:spacing w:line="276" w:lineRule="auto"/>
        <w:jc w:val="both"/>
        <w:rPr>
          <w:rFonts w:ascii="Book Antiqua" w:hAnsi="Book Antiqua" w:cs="Times New Roman"/>
          <w:sz w:val="24"/>
          <w:szCs w:val="24"/>
        </w:rPr>
      </w:pPr>
      <w:r w:rsidRPr="00EB76D7">
        <w:rPr>
          <w:rFonts w:ascii="Book Antiqua" w:hAnsi="Book Antiqua" w:cs="Times New Roman"/>
          <w:sz w:val="24"/>
          <w:szCs w:val="24"/>
        </w:rPr>
        <w:t> </w:t>
      </w:r>
    </w:p>
    <w:p w14:paraId="564B9D8E" w14:textId="77777777" w:rsidR="00EB76D7" w:rsidRPr="00EB76D7" w:rsidRDefault="00EB76D7" w:rsidP="00EB76D7">
      <w:pPr>
        <w:keepNext/>
        <w:keepLines/>
        <w:numPr>
          <w:ilvl w:val="1"/>
          <w:numId w:val="0"/>
        </w:numPr>
        <w:spacing w:before="360" w:after="0" w:line="360" w:lineRule="auto"/>
        <w:ind w:left="576" w:hanging="576"/>
        <w:outlineLvl w:val="1"/>
        <w:rPr>
          <w:rFonts w:asciiTheme="majorHAnsi" w:eastAsiaTheme="majorEastAsia" w:hAnsiTheme="majorHAnsi" w:cstheme="majorBidi"/>
          <w:b/>
          <w:bCs/>
          <w:smallCaps/>
          <w:color w:val="000000" w:themeColor="text1"/>
          <w:sz w:val="32"/>
          <w:szCs w:val="32"/>
          <w:lang w:val="en-GB"/>
        </w:rPr>
      </w:pPr>
      <w:bookmarkStart w:id="18" w:name="_Hlk18612216"/>
      <w:r w:rsidRPr="00EB76D7">
        <w:rPr>
          <w:rFonts w:asciiTheme="majorHAnsi" w:eastAsiaTheme="majorEastAsia" w:hAnsiTheme="majorHAnsi" w:cstheme="majorBidi"/>
          <w:b/>
          <w:bCs/>
          <w:smallCaps/>
          <w:color w:val="000000" w:themeColor="text1"/>
          <w:sz w:val="28"/>
          <w:szCs w:val="28"/>
          <w:lang w:val="en-GB"/>
        </w:rPr>
        <w:lastRenderedPageBreak/>
        <w:t xml:space="preserve">   </w:t>
      </w:r>
      <w:bookmarkStart w:id="19" w:name="_Toc18616381"/>
      <w:r w:rsidRPr="00EB76D7">
        <w:rPr>
          <w:rFonts w:asciiTheme="majorHAnsi" w:eastAsiaTheme="majorEastAsia" w:hAnsiTheme="majorHAnsi" w:cstheme="majorBidi"/>
          <w:b/>
          <w:bCs/>
          <w:smallCaps/>
          <w:color w:val="000000" w:themeColor="text1"/>
          <w:sz w:val="32"/>
          <w:szCs w:val="32"/>
          <w:lang w:val="en-GB"/>
        </w:rPr>
        <w:t>data collection</w:t>
      </w:r>
      <w:bookmarkEnd w:id="19"/>
    </w:p>
    <w:bookmarkEnd w:id="18"/>
    <w:p w14:paraId="2DE82209"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The data will be collected mainly through  interviews. The interviews are expected to provide information that will help to answer questions in this research paper.</w:t>
      </w:r>
      <w:r w:rsidRPr="00EB76D7">
        <w:rPr>
          <w:rFonts w:ascii="Times New Roman" w:hAnsi="Times New Roman" w:cs="Times New Roman"/>
        </w:rPr>
        <w:t xml:space="preserve"> </w:t>
      </w:r>
      <w:r w:rsidRPr="00EB76D7">
        <w:rPr>
          <w:rFonts w:ascii="Times New Roman" w:hAnsi="Times New Roman" w:cs="Times New Roman"/>
          <w:sz w:val="24"/>
          <w:szCs w:val="24"/>
        </w:rPr>
        <w:t>As mentioned above, quantitative methods, mainly structured interviews, will be  used  to identify and examine the drivers of entrepreneurial growth. Qualitative methods are used when the researcher's goal is to understand the interviewee's perspective and experience. Each method and its adaptation to the aims of the study are briefly explained below. Diaries are considered suitable for the study of investigating subjective phenomena, including historical behaviors or events . These journal features meet two important requirements of our study: subjectivism and process. When it comes to the process, diaries help to limit the documentation of changes in phenomena over a relatively short period of time - e.g. hiring employees can take longer periods of time. Moreover, diaries require a great deal of participant engagement. In fact we found it unreasonable to claim that the owners / managers kept their own diaries. This would complicate the process and make participants skeptical of the study. Keeping diaries would also be considered as a waste of time by the participants, which would make the method used unattractive. For the above reasons, we did not find it appropriate to use the diaries in our study.</w:t>
      </w:r>
    </w:p>
    <w:p w14:paraId="3D6E77C1"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p>
    <w:p w14:paraId="51F501B3" w14:textId="7A32135D"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 xml:space="preserve">Interviews can provide important information on how people describe problems or situations Qualitative interviews are especially useful because they reveal the interviewee's understanding of the phenomenon as well as his or her perception of the process </w:t>
      </w:r>
      <w:r w:rsidR="007769ED">
        <w:rPr>
          <w:rFonts w:ascii="Times New Roman" w:hAnsi="Times New Roman" w:cs="Times New Roman"/>
          <w:sz w:val="24"/>
          <w:szCs w:val="24"/>
        </w:rPr>
        <w:t xml:space="preserve">. </w:t>
      </w:r>
      <w:r w:rsidRPr="00EB76D7">
        <w:rPr>
          <w:rFonts w:ascii="Times New Roman" w:hAnsi="Times New Roman" w:cs="Times New Roman"/>
          <w:sz w:val="24"/>
          <w:szCs w:val="24"/>
        </w:rPr>
        <w:t>King ( 2004). Interviews, however, have two major disadvantages: less reliable answers and time spent with each participant Robson, (2002). For our study, interviews are considered the main source of gathering data. Since the focus of the study is to know the perceptions of owners / managers, 'one-on-one' or 'face-to-face' interviews were preferred. Group interviews are considered inappropriate because they could compromise the confidentiality of the research. It was necessary to make the decision whether to use structured or unstructured interviews. Both types of interviews have been used in other empirical studies Deakins &amp;  Freel</w:t>
      </w:r>
      <w:r w:rsidR="004C0596">
        <w:rPr>
          <w:rFonts w:ascii="Times New Roman" w:hAnsi="Times New Roman" w:cs="Times New Roman"/>
          <w:sz w:val="24"/>
          <w:szCs w:val="24"/>
        </w:rPr>
        <w:t xml:space="preserve"> </w:t>
      </w:r>
      <w:r w:rsidRPr="00EB76D7">
        <w:rPr>
          <w:rFonts w:ascii="Times New Roman" w:hAnsi="Times New Roman" w:cs="Times New Roman"/>
          <w:sz w:val="24"/>
          <w:szCs w:val="24"/>
        </w:rPr>
        <w:t xml:space="preserve">(1998).Structured interviews were considered  by many scholars as a technique that limited participants to discussing problems that they considered important. One the other side unstructured interviews are difficult to interpret For the above reasons, in order to have some flexibility in interpreting the facts, semi-structured interviews are </w:t>
      </w:r>
      <w:r w:rsidRPr="00EB76D7">
        <w:rPr>
          <w:rFonts w:ascii="Times New Roman" w:hAnsi="Times New Roman" w:cs="Times New Roman"/>
          <w:sz w:val="24"/>
          <w:szCs w:val="24"/>
        </w:rPr>
        <w:lastRenderedPageBreak/>
        <w:t>planned to be used. The analysis of the data obtained from the interviews in this study is planned to follow three stages:</w:t>
      </w:r>
    </w:p>
    <w:p w14:paraId="3F4F2105"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b/>
          <w:bCs/>
          <w:sz w:val="24"/>
          <w:szCs w:val="24"/>
        </w:rPr>
        <w:t>The first stage :</w:t>
      </w:r>
      <w:r w:rsidRPr="00EB76D7">
        <w:rPr>
          <w:rFonts w:ascii="Times New Roman" w:hAnsi="Times New Roman" w:cs="Times New Roman"/>
          <w:sz w:val="24"/>
          <w:szCs w:val="24"/>
        </w:rPr>
        <w:t>The first stage of analysis involves data collection and activities such as conducting preliminary interviews, gathering information, analysis and reflection . At this stage the goal is  to identify possible  key factors  relevant to the purpose of the study. In some empirical , it was found that some barriers seemed to create delays for owners / managers in achieving their goals. Some barriers were also mentioned more often than others. Here we can mention that not all interviewees could explain how or in what way barriers influenced their goals and behaviors.</w:t>
      </w:r>
    </w:p>
    <w:p w14:paraId="59B2935B"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b/>
          <w:bCs/>
          <w:sz w:val="24"/>
          <w:szCs w:val="24"/>
        </w:rPr>
        <w:t>Second stage:</w:t>
      </w:r>
      <w:r w:rsidRPr="00EB76D7">
        <w:rPr>
          <w:rFonts w:ascii="Times New Roman" w:hAnsi="Times New Roman" w:cs="Times New Roman"/>
          <w:sz w:val="24"/>
          <w:szCs w:val="24"/>
        </w:rPr>
        <w:t xml:space="preserve"> The second stage will focus on coding. Coding intend is  to focus the study on the main purpose of the study, to enable the recognition of barriers to small business growth, with a focus on the second sub-purpose, exploration and examination as, or ways how perceived barriers can influence behaviors and goals. The process of creating a template is a long process that takes time .That's because when coding notes, new codes had to be included, which made you go back and do the coding. After this stage, we will undertake a review of the coding process The aim is to determine what can and what </w:t>
      </w:r>
      <w:proofErr w:type="spellStart"/>
      <w:r w:rsidRPr="00EB76D7">
        <w:rPr>
          <w:rFonts w:ascii="Times New Roman" w:hAnsi="Times New Roman" w:cs="Times New Roman"/>
          <w:sz w:val="24"/>
          <w:szCs w:val="24"/>
        </w:rPr>
        <w:t>can  not</w:t>
      </w:r>
      <w:proofErr w:type="spellEnd"/>
      <w:r w:rsidRPr="00EB76D7">
        <w:rPr>
          <w:rFonts w:ascii="Times New Roman" w:hAnsi="Times New Roman" w:cs="Times New Roman"/>
          <w:sz w:val="24"/>
          <w:szCs w:val="24"/>
        </w:rPr>
        <w:t xml:space="preserve"> work in the template created, as well as to see the accuracy of the code placement from a statistical point of view. </w:t>
      </w:r>
    </w:p>
    <w:p w14:paraId="32CC0265"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p>
    <w:p w14:paraId="5784AB97" w14:textId="77777777" w:rsidR="00EB76D7" w:rsidRPr="00EB76D7" w:rsidRDefault="00EB76D7" w:rsidP="00EB76D7">
      <w:pPr>
        <w:keepNext/>
        <w:keepLines/>
        <w:pBdr>
          <w:bottom w:val="single" w:sz="4" w:space="1" w:color="595959" w:themeColor="text1" w:themeTint="A6"/>
        </w:pBdr>
        <w:spacing w:before="360" w:after="200" w:line="276" w:lineRule="auto"/>
        <w:ind w:left="432" w:hanging="432"/>
        <w:outlineLvl w:val="0"/>
        <w:rPr>
          <w:rFonts w:asciiTheme="majorHAnsi" w:eastAsiaTheme="majorEastAsia" w:hAnsiTheme="majorHAnsi" w:cstheme="majorBidi"/>
          <w:b/>
          <w:bCs/>
          <w:smallCaps/>
          <w:color w:val="000000" w:themeColor="text1"/>
          <w:sz w:val="36"/>
          <w:szCs w:val="36"/>
          <w:lang w:val="en-GB"/>
        </w:rPr>
      </w:pPr>
      <w:bookmarkStart w:id="20" w:name="_Toc18616382"/>
      <w:r w:rsidRPr="00EB76D7">
        <w:rPr>
          <w:rFonts w:asciiTheme="majorHAnsi" w:eastAsiaTheme="majorEastAsia" w:hAnsiTheme="majorHAnsi" w:cstheme="majorBidi"/>
          <w:b/>
          <w:bCs/>
          <w:smallCaps/>
          <w:color w:val="000000" w:themeColor="text1"/>
          <w:sz w:val="36"/>
          <w:szCs w:val="36"/>
          <w:lang w:val="en-GB"/>
        </w:rPr>
        <w:t>Country Background</w:t>
      </w:r>
      <w:bookmarkEnd w:id="20"/>
      <w:r w:rsidRPr="00EB76D7">
        <w:rPr>
          <w:rFonts w:asciiTheme="majorHAnsi" w:eastAsiaTheme="majorEastAsia" w:hAnsiTheme="majorHAnsi" w:cstheme="majorBidi"/>
          <w:b/>
          <w:bCs/>
          <w:smallCaps/>
          <w:color w:val="000000" w:themeColor="text1"/>
          <w:sz w:val="36"/>
          <w:szCs w:val="36"/>
          <w:lang w:val="en-GB"/>
        </w:rPr>
        <w:t xml:space="preserve"> </w:t>
      </w:r>
    </w:p>
    <w:p w14:paraId="17B7A3F6" w14:textId="77777777" w:rsidR="00EB76D7" w:rsidRPr="00EB76D7" w:rsidRDefault="00EB76D7" w:rsidP="00EB76D7">
      <w:pPr>
        <w:tabs>
          <w:tab w:val="left" w:pos="7380"/>
        </w:tabs>
        <w:spacing w:line="360" w:lineRule="auto"/>
        <w:jc w:val="both"/>
        <w:rPr>
          <w:rFonts w:ascii="Times New Roman" w:hAnsi="Times New Roman" w:cs="Times New Roman"/>
          <w:i/>
          <w:iCs/>
          <w:sz w:val="24"/>
          <w:szCs w:val="24"/>
        </w:rPr>
      </w:pPr>
      <w:r w:rsidRPr="00EB76D7">
        <w:rPr>
          <w:rFonts w:ascii="Times New Roman" w:hAnsi="Times New Roman" w:cs="Times New Roman"/>
          <w:i/>
          <w:iCs/>
          <w:sz w:val="24"/>
          <w:szCs w:val="24"/>
        </w:rPr>
        <w:t>A successful venture depends not only on the economic conditions in transition economies, but also on the speed and consistency with which the reform process has been implemented.</w:t>
      </w:r>
    </w:p>
    <w:p w14:paraId="7B19E19D" w14:textId="3D1F606C"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In the early 1990 Albania ended a  46 years period of  communist regime and. Since the end of the communist regime , Albania has gone through a number of problems related to the country's development.</w:t>
      </w:r>
      <w:r w:rsidRPr="00EB76D7">
        <w:t xml:space="preserve"> </w:t>
      </w:r>
      <w:r w:rsidRPr="00EB76D7">
        <w:rPr>
          <w:rFonts w:ascii="Times New Roman" w:hAnsi="Times New Roman" w:cs="Times New Roman"/>
          <w:sz w:val="24"/>
          <w:szCs w:val="24"/>
        </w:rPr>
        <w:t xml:space="preserve">In this economic and social context, Albania has begun implementing drastic reforms towards establishing a market economy. he first results of the strategy used were reflected in the increase in output, showing a continuous improvement, compared to other countries under the same conditions; the budget deficit and inflation decreased. </w:t>
      </w:r>
      <w:r w:rsidR="00A25420" w:rsidRPr="00A25420">
        <w:rPr>
          <w:rFonts w:ascii="Times New Roman" w:hAnsi="Times New Roman" w:cs="Times New Roman"/>
          <w:sz w:val="24"/>
          <w:szCs w:val="24"/>
        </w:rPr>
        <w:t>As a result of market liberalization, there was a boom in new firms in the early years of transition, although these inflows were not uniform across different sectors and regions of the country.</w:t>
      </w:r>
      <w:r w:rsidR="00A25420">
        <w:rPr>
          <w:rFonts w:ascii="Times New Roman" w:hAnsi="Times New Roman" w:cs="Times New Roman"/>
          <w:sz w:val="24"/>
          <w:szCs w:val="24"/>
        </w:rPr>
        <w:t xml:space="preserve"> </w:t>
      </w:r>
      <w:r w:rsidRPr="00EB76D7">
        <w:rPr>
          <w:rFonts w:ascii="Times New Roman" w:hAnsi="Times New Roman" w:cs="Times New Roman"/>
          <w:sz w:val="24"/>
          <w:szCs w:val="24"/>
        </w:rPr>
        <w:t xml:space="preserve">Although still high, unemployment </w:t>
      </w:r>
      <w:r w:rsidRPr="00EB76D7">
        <w:rPr>
          <w:rFonts w:ascii="Times New Roman" w:hAnsi="Times New Roman" w:cs="Times New Roman"/>
          <w:sz w:val="24"/>
          <w:szCs w:val="24"/>
        </w:rPr>
        <w:lastRenderedPageBreak/>
        <w:t xml:space="preserve">was slowly declining along with rapid private sector development. Small and medium-sized enterprises are the engine  economy in developing countries. They are </w:t>
      </w:r>
      <w:r w:rsidR="00A25420">
        <w:rPr>
          <w:rFonts w:ascii="Times New Roman" w:hAnsi="Times New Roman" w:cs="Times New Roman"/>
          <w:sz w:val="24"/>
          <w:szCs w:val="24"/>
        </w:rPr>
        <w:t>seen as an</w:t>
      </w:r>
      <w:r w:rsidRPr="00EB76D7">
        <w:rPr>
          <w:rFonts w:ascii="Times New Roman" w:hAnsi="Times New Roman" w:cs="Times New Roman"/>
          <w:sz w:val="24"/>
          <w:szCs w:val="24"/>
        </w:rPr>
        <w:t xml:space="preserve"> important source of employment, creating the entrepreneurial spirit and innovation as well as they are crucial to fostering competition. The private sector plays an important role in the Albanian economy.</w:t>
      </w:r>
      <w:r w:rsidRPr="00EB76D7">
        <w:t xml:space="preserve"> </w:t>
      </w:r>
      <w:r w:rsidRPr="00EB76D7">
        <w:rPr>
          <w:rFonts w:ascii="Times New Roman" w:hAnsi="Times New Roman" w:cs="Times New Roman"/>
          <w:sz w:val="24"/>
          <w:szCs w:val="24"/>
        </w:rPr>
        <w:t>The research and development infrastructure in Albania is not satisfactory. Technology and technical research equipment has improved in recent years, but this improvement is still insufficient.</w:t>
      </w:r>
      <w:r w:rsidRPr="00EB76D7">
        <w:t xml:space="preserve"> T</w:t>
      </w:r>
      <w:r w:rsidRPr="00EB76D7">
        <w:rPr>
          <w:rFonts w:ascii="Times New Roman" w:hAnsi="Times New Roman" w:cs="Times New Roman"/>
          <w:sz w:val="24"/>
          <w:szCs w:val="24"/>
        </w:rPr>
        <w:t>he business climate in Albania should not be overlooked, as starting a business requires an favorable environment  to support and promote entrepreneurial initiative.</w:t>
      </w:r>
      <w:r w:rsidRPr="00EB76D7">
        <w:t xml:space="preserve"> </w:t>
      </w:r>
      <w:r w:rsidRPr="00EB76D7">
        <w:rPr>
          <w:rFonts w:ascii="Times New Roman" w:hAnsi="Times New Roman" w:cs="Times New Roman"/>
          <w:sz w:val="24"/>
          <w:szCs w:val="24"/>
        </w:rPr>
        <w:t>The SME in Albania face with ,any barriers. One explanation for why the small business sector in Albania has had problems and a relatively slow development is that historically the country has had a weak entrepreneurial tradition and a long period of communist rule.</w:t>
      </w:r>
    </w:p>
    <w:p w14:paraId="0812F037" w14:textId="77777777" w:rsidR="00EB76D7" w:rsidRPr="00EB76D7" w:rsidRDefault="00EB76D7" w:rsidP="00EB76D7">
      <w:pPr>
        <w:tabs>
          <w:tab w:val="left" w:pos="7380"/>
        </w:tabs>
        <w:spacing w:line="276" w:lineRule="auto"/>
        <w:jc w:val="both"/>
        <w:rPr>
          <w:rFonts w:ascii="Book Antiqua" w:hAnsi="Book Antiqua" w:cs="Times New Roman"/>
          <w:sz w:val="24"/>
          <w:szCs w:val="24"/>
        </w:rPr>
      </w:pPr>
    </w:p>
    <w:p w14:paraId="59961D7C" w14:textId="77777777" w:rsidR="00EB76D7" w:rsidRPr="00EB76D7" w:rsidRDefault="00EB76D7" w:rsidP="00EB76D7">
      <w:pPr>
        <w:keepNext/>
        <w:keepLines/>
        <w:pBdr>
          <w:bottom w:val="single" w:sz="4" w:space="1" w:color="595959" w:themeColor="text1" w:themeTint="A6"/>
        </w:pBdr>
        <w:spacing w:before="360" w:after="200" w:line="276" w:lineRule="auto"/>
        <w:ind w:left="432" w:hanging="432"/>
        <w:outlineLvl w:val="0"/>
        <w:rPr>
          <w:rFonts w:asciiTheme="majorHAnsi" w:eastAsiaTheme="majorEastAsia" w:hAnsiTheme="majorHAnsi" w:cstheme="majorBidi"/>
          <w:b/>
          <w:bCs/>
          <w:smallCaps/>
          <w:color w:val="000000" w:themeColor="text1"/>
          <w:sz w:val="36"/>
          <w:szCs w:val="36"/>
          <w:lang w:val="en-GB"/>
        </w:rPr>
      </w:pPr>
      <w:bookmarkStart w:id="21" w:name="_Hlk18613520"/>
      <w:bookmarkStart w:id="22" w:name="_Toc18616383"/>
      <w:r w:rsidRPr="00EB76D7">
        <w:rPr>
          <w:rFonts w:asciiTheme="majorHAnsi" w:eastAsiaTheme="majorEastAsia" w:hAnsiTheme="majorHAnsi" w:cstheme="majorBidi"/>
          <w:b/>
          <w:bCs/>
          <w:smallCaps/>
          <w:color w:val="000000" w:themeColor="text1"/>
          <w:sz w:val="36"/>
          <w:szCs w:val="36"/>
          <w:lang w:val="en-GB"/>
        </w:rPr>
        <w:t>literature review</w:t>
      </w:r>
      <w:bookmarkEnd w:id="22"/>
      <w:r w:rsidRPr="00EB76D7">
        <w:rPr>
          <w:rFonts w:asciiTheme="majorHAnsi" w:eastAsiaTheme="majorEastAsia" w:hAnsiTheme="majorHAnsi" w:cstheme="majorBidi"/>
          <w:b/>
          <w:bCs/>
          <w:smallCaps/>
          <w:color w:val="000000" w:themeColor="text1"/>
          <w:sz w:val="36"/>
          <w:szCs w:val="36"/>
          <w:lang w:val="en-GB"/>
        </w:rPr>
        <w:t xml:space="preserve"> </w:t>
      </w:r>
    </w:p>
    <w:p w14:paraId="6E1F4688" w14:textId="6B0B09CD" w:rsidR="00EB76D7" w:rsidRPr="00EB76D7" w:rsidRDefault="00EB76D7" w:rsidP="00EB76D7">
      <w:pPr>
        <w:tabs>
          <w:tab w:val="left" w:pos="7380"/>
        </w:tabs>
        <w:spacing w:line="276" w:lineRule="auto"/>
        <w:jc w:val="both"/>
        <w:rPr>
          <w:rFonts w:ascii="Book Antiqua" w:hAnsi="Book Antiqua" w:cs="Times New Roman"/>
          <w:i/>
          <w:iCs/>
          <w:sz w:val="24"/>
          <w:szCs w:val="24"/>
        </w:rPr>
      </w:pPr>
      <w:r w:rsidRPr="00EB76D7">
        <w:rPr>
          <w:rFonts w:ascii="Book Antiqua" w:hAnsi="Book Antiqua" w:cs="Times New Roman"/>
          <w:sz w:val="24"/>
          <w:szCs w:val="24"/>
        </w:rPr>
        <w:t> </w:t>
      </w:r>
      <w:bookmarkStart w:id="23" w:name="_Hlk18616824"/>
      <w:r w:rsidRPr="00EB76D7">
        <w:rPr>
          <w:rFonts w:ascii="Book Antiqua" w:hAnsi="Book Antiqua" w:cs="Times New Roman"/>
          <w:i/>
          <w:iCs/>
          <w:sz w:val="24"/>
          <w:szCs w:val="24"/>
        </w:rPr>
        <w:t xml:space="preserve">The venture has attracted  the researchers interest,  managers, shareholders, consultants, politicians, and other stakeholders. The research in the field of entrepreneurship has advanced in the recent years.  Entrepreneurship as an economic activity and social phenomenon is a debatable topic among  many academics around the world. </w:t>
      </w:r>
      <w:bookmarkEnd w:id="21"/>
    </w:p>
    <w:bookmarkEnd w:id="23"/>
    <w:p w14:paraId="40E1B024"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 xml:space="preserve">Continuous changes of the external environment and market  have often produced unpredictable outcomes  on economy as a whole. Researchers, academics and managers have recently given the field of entrepreneurship a significant priority in the research, which affects both society and individual behavior Fayolle, (2007).It is no longer necessary to prove the positive contribution of entrepreneurship to society and to the economy. This contribution is evident through enterprise creation, job creation, innovation,  supporting organizational development.  It is important to give a theoretical definition of entrepreneurship based on the theoretical evolution of the discipline. The phenomenon of entrepreneurship is complex, entrepreneurial behavior combines different theoretical approaches to entrepreneurship. The core business of entrepreneurship is the creation of a new business and the key step in any the process of entrepreneurial activity is to identify the intention to do so. Entrepreneurial purpose is the most efficient predictor of entrepreneurial behavior. Gupta &amp; Bhawe (2007) conclude that entrepreneurial intention is a  mental mental condition which guides the actions of the entrepreneur towards the development and </w:t>
      </w:r>
      <w:r w:rsidRPr="00EB76D7">
        <w:rPr>
          <w:rFonts w:ascii="Times New Roman" w:hAnsi="Times New Roman" w:cs="Times New Roman"/>
          <w:sz w:val="24"/>
          <w:szCs w:val="24"/>
        </w:rPr>
        <w:lastRenderedPageBreak/>
        <w:t>implementation of the new business concept. Entrepreneurial purpose precedes engagement in entrepreneurial activities, such as identifying and exploiting opportunities in business  Rueger &amp; Carsrud (1993). ”It turns out evident that much of what we consider entrepreneurial activity is planning intentional behavior "(Krueger et al., 2000,). This study uses the definition of entrepreneurship as a  goal of an individual to start a business his own business.</w:t>
      </w:r>
    </w:p>
    <w:p w14:paraId="2D2F1BBD"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p>
    <w:p w14:paraId="59A8E8BA" w14:textId="34D04858" w:rsidR="007D0D6B"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 xml:space="preserve">Entrepreneurship creates and transforms opportunities without taking into account the ownership of the resources. The main sources of opportunities are: entrepreneur experience, circumstances and systematic search for opportunity. Innovation opens  new opportunities for creating resources and wealth. Resources may be existing as innovation aims to create new opportunities. The definition Schumpeter's (1935) on innovation marks an important evolution over the meaning of the function of the entrepreneur. The entrepreneur is a special economic agent, the engine of progress. According to Verstraete (1999) the entrepreneur is creative and impulsive organizers. He proposes three other dimensions of entrepreneurship: cognitive (thought), praxeological (action) and structural (structure).Entrepreneurship as a value creation process and as a source of enrichment has been analyzed by Fayolle (2004). Creating a new venture covers different areas from the perspective of the outcome, as well as of the process . The author focuses on the relationship individual / value creation and studies the evolution and transformation of time and space entrepreneurship. In defining the scientific nature of entrepreneurship Bruyat (1993) argues that entrepreneurship cannot be identified only with the entrepreneur; ”the entrepreneur organizes something of cloud, creates value (enterprise and innovation ...) ”. Bryuat's intention </w:t>
      </w:r>
      <w:r w:rsidR="00DE37FC">
        <w:rPr>
          <w:rFonts w:ascii="Times New Roman" w:hAnsi="Times New Roman" w:cs="Times New Roman"/>
          <w:sz w:val="24"/>
          <w:szCs w:val="24"/>
        </w:rPr>
        <w:t>was</w:t>
      </w:r>
      <w:r w:rsidRPr="00EB76D7">
        <w:rPr>
          <w:rFonts w:ascii="Times New Roman" w:hAnsi="Times New Roman" w:cs="Times New Roman"/>
          <w:sz w:val="24"/>
          <w:szCs w:val="24"/>
        </w:rPr>
        <w:t xml:space="preserve"> to show that entrepreneurship as well the phenomenon is something new for the entrepreneur</w:t>
      </w:r>
      <w:r w:rsidR="00736FDF">
        <w:rPr>
          <w:rFonts w:ascii="Times New Roman" w:hAnsi="Times New Roman" w:cs="Times New Roman"/>
          <w:sz w:val="24"/>
          <w:szCs w:val="24"/>
        </w:rPr>
        <w:t>.</w:t>
      </w:r>
      <w:r w:rsidRPr="00EB76D7">
        <w:rPr>
          <w:rFonts w:ascii="Times New Roman" w:hAnsi="Times New Roman" w:cs="Times New Roman"/>
          <w:sz w:val="24"/>
          <w:szCs w:val="24"/>
        </w:rPr>
        <w:t xml:space="preserve"> Ronstant (1984) describes entrepreneurship as a dynamic process of creating an additional wealth for the entrepreneur who undertakes the financial, time and professional risk involved in way to give a certain value of goods and services. Many studies tend to include both the entrepreneur and the same definition entrepreneurship. Regardless of the type of definition, there is some kind of confusion about the definition of entrepreneurship in all entrepreneurial research approaches. Doern  (2011) divides the barriers  into four groups: financial, capability, institutional, and market.</w:t>
      </w:r>
    </w:p>
    <w:p w14:paraId="35742C57" w14:textId="44D5CD50" w:rsidR="00B642B4" w:rsidRDefault="00B642B4" w:rsidP="00EB76D7">
      <w:pPr>
        <w:tabs>
          <w:tab w:val="left" w:pos="7380"/>
        </w:tabs>
        <w:spacing w:line="360" w:lineRule="auto"/>
        <w:jc w:val="both"/>
        <w:rPr>
          <w:rFonts w:ascii="Times New Roman" w:hAnsi="Times New Roman" w:cs="Times New Roman"/>
          <w:sz w:val="24"/>
          <w:szCs w:val="24"/>
        </w:rPr>
      </w:pPr>
    </w:p>
    <w:p w14:paraId="59324962" w14:textId="77777777" w:rsidR="00B642B4" w:rsidRPr="00EB76D7" w:rsidRDefault="00B642B4" w:rsidP="00EB76D7">
      <w:pPr>
        <w:tabs>
          <w:tab w:val="left" w:pos="7380"/>
        </w:tabs>
        <w:spacing w:line="360" w:lineRule="auto"/>
        <w:jc w:val="both"/>
        <w:rPr>
          <w:rFonts w:ascii="Times New Roman" w:hAnsi="Times New Roman" w:cs="Times New Roman"/>
          <w:sz w:val="24"/>
          <w:szCs w:val="24"/>
        </w:rPr>
      </w:pPr>
      <w:bookmarkStart w:id="24" w:name="_GoBack"/>
      <w:bookmarkEnd w:id="24"/>
    </w:p>
    <w:p w14:paraId="39C2E22B" w14:textId="77777777" w:rsidR="00EB76D7" w:rsidRPr="00EB76D7" w:rsidRDefault="00EB76D7" w:rsidP="00EB76D7">
      <w:pPr>
        <w:numPr>
          <w:ilvl w:val="0"/>
          <w:numId w:val="17"/>
        </w:numPr>
        <w:tabs>
          <w:tab w:val="left" w:pos="7380"/>
        </w:tabs>
        <w:spacing w:line="360" w:lineRule="auto"/>
        <w:contextualSpacing/>
        <w:jc w:val="both"/>
        <w:rPr>
          <w:rFonts w:ascii="Times New Roman" w:hAnsi="Times New Roman" w:cs="Times New Roman"/>
          <w:sz w:val="24"/>
          <w:szCs w:val="24"/>
        </w:rPr>
      </w:pPr>
      <w:r w:rsidRPr="00EB76D7">
        <w:rPr>
          <w:rFonts w:ascii="Times New Roman" w:hAnsi="Times New Roman" w:cs="Times New Roman"/>
          <w:sz w:val="24"/>
          <w:szCs w:val="24"/>
        </w:rPr>
        <w:lastRenderedPageBreak/>
        <w:t>Financial Barriers</w:t>
      </w:r>
    </w:p>
    <w:p w14:paraId="046B68C3"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 xml:space="preserve">In transition economies, the financial barriers to the growth and development of small businesses are sourced in an underdeveloped institutional environment in these economies (Chilosi, 2001; Pissarides, 1999). It has been argued that the fact that small businesses in transition economies tend to rely on domestic or private sources of funds is a sign of the seriousness of the financial constraints these businesses face Chilosi, (2001). </w:t>
      </w:r>
    </w:p>
    <w:p w14:paraId="279EABDA" w14:textId="77777777" w:rsidR="00EB76D7" w:rsidRPr="00EB76D7" w:rsidRDefault="00EB76D7" w:rsidP="00EB76D7">
      <w:pPr>
        <w:numPr>
          <w:ilvl w:val="0"/>
          <w:numId w:val="17"/>
        </w:numPr>
        <w:tabs>
          <w:tab w:val="left" w:pos="7380"/>
        </w:tabs>
        <w:spacing w:line="360" w:lineRule="auto"/>
        <w:contextualSpacing/>
        <w:jc w:val="both"/>
        <w:rPr>
          <w:rFonts w:ascii="Times New Roman" w:hAnsi="Times New Roman" w:cs="Times New Roman"/>
          <w:sz w:val="24"/>
          <w:szCs w:val="24"/>
        </w:rPr>
      </w:pPr>
      <w:r w:rsidRPr="00EB76D7">
        <w:rPr>
          <w:rFonts w:ascii="Times New Roman" w:hAnsi="Times New Roman" w:cs="Times New Roman"/>
          <w:sz w:val="24"/>
          <w:szCs w:val="24"/>
        </w:rPr>
        <w:t>Skill Barriers</w:t>
      </w:r>
    </w:p>
    <w:p w14:paraId="0D3387B7"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Barriers related to skills include, but are not limited to, lack of education, experience, or skills of the owner-manager or employees. They can adversely affect decision-making processes and consequently business growth. Casson, (1982). The biggest challenge that entrepreneurs face is finding and retaining talented people. For years, firms with high growth rates have focused on finding money. Today, capital is a somewhat tame barrier. Now firms are struggling to find qualified people, to foster and sustain economic growth.</w:t>
      </w:r>
    </w:p>
    <w:p w14:paraId="0CEA2FD4" w14:textId="77777777" w:rsidR="00EB76D7" w:rsidRPr="00EB76D7" w:rsidRDefault="00EB76D7" w:rsidP="00EB76D7">
      <w:pPr>
        <w:numPr>
          <w:ilvl w:val="0"/>
          <w:numId w:val="17"/>
        </w:numPr>
        <w:tabs>
          <w:tab w:val="left" w:pos="7380"/>
        </w:tabs>
        <w:spacing w:line="360" w:lineRule="auto"/>
        <w:contextualSpacing/>
        <w:jc w:val="both"/>
        <w:rPr>
          <w:rFonts w:ascii="Times New Roman" w:hAnsi="Times New Roman" w:cs="Times New Roman"/>
          <w:sz w:val="24"/>
          <w:szCs w:val="24"/>
        </w:rPr>
      </w:pPr>
      <w:r w:rsidRPr="00EB76D7">
        <w:rPr>
          <w:rFonts w:ascii="Times New Roman" w:hAnsi="Times New Roman" w:cs="Times New Roman"/>
          <w:sz w:val="24"/>
          <w:szCs w:val="24"/>
        </w:rPr>
        <w:t>Institutional Barriers</w:t>
      </w:r>
    </w:p>
    <w:p w14:paraId="429ED791" w14:textId="74C388ED"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Entrepreneurial development in transition economies is highly sensitive to the institutional environment .Institutions provide 'rules of the game' by shaping economic activities. They include legal and regulatory institutions, customs and norms.</w:t>
      </w:r>
    </w:p>
    <w:p w14:paraId="62C0A2B3" w14:textId="77777777" w:rsidR="00EB76D7" w:rsidRPr="00EB76D7" w:rsidRDefault="00EB76D7" w:rsidP="00EB76D7">
      <w:pPr>
        <w:numPr>
          <w:ilvl w:val="0"/>
          <w:numId w:val="17"/>
        </w:numPr>
        <w:tabs>
          <w:tab w:val="left" w:pos="7380"/>
        </w:tabs>
        <w:spacing w:line="360" w:lineRule="auto"/>
        <w:contextualSpacing/>
        <w:jc w:val="both"/>
        <w:rPr>
          <w:rFonts w:ascii="Times New Roman" w:hAnsi="Times New Roman" w:cs="Times New Roman"/>
          <w:sz w:val="24"/>
          <w:szCs w:val="24"/>
        </w:rPr>
      </w:pPr>
      <w:r w:rsidRPr="00EB76D7">
        <w:rPr>
          <w:rFonts w:ascii="Times New Roman" w:hAnsi="Times New Roman" w:cs="Times New Roman"/>
          <w:sz w:val="24"/>
          <w:szCs w:val="24"/>
        </w:rPr>
        <w:t>Market Barriers</w:t>
      </w:r>
    </w:p>
    <w:p w14:paraId="72E23681" w14:textId="0C68F153" w:rsid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While institutional barriers are related to laws and regulations, customs and norms market barriers include those related to the structure of markets and the behavior of competitors. A large number of studies have identified competition as an important barrier to business growth.</w:t>
      </w:r>
    </w:p>
    <w:p w14:paraId="30FEAF21" w14:textId="359164BF" w:rsidR="007769ED" w:rsidRDefault="007769ED" w:rsidP="00EB76D7">
      <w:pPr>
        <w:tabs>
          <w:tab w:val="left" w:pos="7380"/>
        </w:tabs>
        <w:spacing w:line="360" w:lineRule="auto"/>
        <w:jc w:val="both"/>
        <w:rPr>
          <w:rFonts w:ascii="Times New Roman" w:hAnsi="Times New Roman" w:cs="Times New Roman"/>
          <w:sz w:val="24"/>
          <w:szCs w:val="24"/>
        </w:rPr>
      </w:pPr>
    </w:p>
    <w:p w14:paraId="25D2D279" w14:textId="77777777" w:rsidR="007769ED" w:rsidRPr="00EB76D7" w:rsidRDefault="007769ED" w:rsidP="00EB76D7">
      <w:pPr>
        <w:tabs>
          <w:tab w:val="left" w:pos="7380"/>
        </w:tabs>
        <w:spacing w:line="360" w:lineRule="auto"/>
        <w:jc w:val="both"/>
        <w:rPr>
          <w:rFonts w:ascii="Times New Roman" w:hAnsi="Times New Roman" w:cs="Times New Roman"/>
          <w:sz w:val="24"/>
          <w:szCs w:val="24"/>
        </w:rPr>
      </w:pPr>
    </w:p>
    <w:p w14:paraId="6B51D970" w14:textId="77777777" w:rsidR="00EB76D7" w:rsidRPr="00EB76D7" w:rsidRDefault="00EB76D7" w:rsidP="00EB76D7">
      <w:pPr>
        <w:tabs>
          <w:tab w:val="left" w:pos="7380"/>
        </w:tabs>
        <w:spacing w:line="360" w:lineRule="auto"/>
        <w:jc w:val="both"/>
        <w:rPr>
          <w:rFonts w:ascii="Book Antiqua" w:hAnsi="Book Antiqua" w:cs="Times New Roman"/>
          <w:sz w:val="24"/>
          <w:szCs w:val="24"/>
        </w:rPr>
      </w:pPr>
      <w:r w:rsidRPr="00EB76D7">
        <w:rPr>
          <w:rFonts w:asciiTheme="majorHAnsi" w:eastAsiaTheme="majorEastAsia" w:hAnsiTheme="majorHAnsi" w:cstheme="majorBidi"/>
          <w:b/>
          <w:bCs/>
          <w:smallCaps/>
          <w:color w:val="000000" w:themeColor="text1"/>
          <w:sz w:val="32"/>
          <w:szCs w:val="32"/>
          <w:lang w:val="en-GB"/>
        </w:rPr>
        <w:t>EMPIRICAL  EVIDENCE</w:t>
      </w:r>
    </w:p>
    <w:p w14:paraId="3E0F9127" w14:textId="4062F53D"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In their research on entrepreneurial growth, Davidsson</w:t>
      </w:r>
      <w:r w:rsidR="00FF1555">
        <w:rPr>
          <w:rFonts w:ascii="Times New Roman" w:hAnsi="Times New Roman" w:cs="Times New Roman"/>
          <w:sz w:val="24"/>
          <w:szCs w:val="24"/>
        </w:rPr>
        <w:t xml:space="preserve"> et, al.. </w:t>
      </w:r>
      <w:r w:rsidRPr="00EB76D7">
        <w:rPr>
          <w:rFonts w:ascii="Times New Roman" w:hAnsi="Times New Roman" w:cs="Times New Roman"/>
          <w:sz w:val="24"/>
          <w:szCs w:val="24"/>
        </w:rPr>
        <w:t xml:space="preserve"> (2004) argue that the reasons why some enterprises do not grow are different . They emphasize the fact that many firms operate in mature industries where growth potential is almost zero. On the other hand, failure to realize growth is due to the fact that business founders lack the expertise or ability to encourage growth, </w:t>
      </w:r>
      <w:r w:rsidRPr="00EB76D7">
        <w:rPr>
          <w:rFonts w:ascii="Times New Roman" w:hAnsi="Times New Roman" w:cs="Times New Roman"/>
          <w:sz w:val="24"/>
          <w:szCs w:val="24"/>
        </w:rPr>
        <w:lastRenderedPageBreak/>
        <w:t>or because some environmental factors slow down growth. The researchers conclude that growth comes from both internal and external factors, and these factors are sometimes difficult to separate. In this respect, those factors that act as "barriers" to growth may be considered critical growth factors .</w:t>
      </w:r>
    </w:p>
    <w:p w14:paraId="76405B8F" w14:textId="258F136D"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For the first time Shapero &amp; Sokol (1982) developed the first model of entrepreneurial intention. This model assumes that the entrepreneurial intention is effected by three main factors: perceived desire, perceived feasibility, and propensity to act to opportunities.</w:t>
      </w:r>
      <w:r w:rsidRPr="00EB76D7">
        <w:rPr>
          <w:rFonts w:ascii="Times New Roman" w:hAnsi="Times New Roman" w:cs="Times New Roman"/>
        </w:rPr>
        <w:t xml:space="preserve"> </w:t>
      </w:r>
      <w:r w:rsidRPr="00EB76D7">
        <w:rPr>
          <w:rFonts w:ascii="Times New Roman" w:hAnsi="Times New Roman" w:cs="Times New Roman"/>
          <w:sz w:val="24"/>
          <w:szCs w:val="24"/>
        </w:rPr>
        <w:t>The purpose of the model is to provide an explanation of the processes that lead to entrepreneurial events, which lead to the beginning of a new business. The EEM model has been tested through many empirical studies in entrepreneurial practices. Walstad</w:t>
      </w:r>
      <w:r w:rsidR="007D0D6B">
        <w:rPr>
          <w:rFonts w:ascii="Times New Roman" w:hAnsi="Times New Roman" w:cs="Times New Roman"/>
          <w:sz w:val="24"/>
          <w:szCs w:val="24"/>
        </w:rPr>
        <w:t xml:space="preserve"> &amp; </w:t>
      </w:r>
      <w:r w:rsidRPr="00EB76D7">
        <w:rPr>
          <w:rFonts w:ascii="Times New Roman" w:hAnsi="Times New Roman" w:cs="Times New Roman"/>
          <w:sz w:val="24"/>
          <w:szCs w:val="24"/>
        </w:rPr>
        <w:t xml:space="preserve">Kourilsky (1998) investigated EEM attitudes to more effectively understand ethnic entrepreneurship. Their results showed that young African Americans were more likely to perform entrepreneurial activities. </w:t>
      </w:r>
    </w:p>
    <w:p w14:paraId="1E05675A" w14:textId="1684CFEE" w:rsidR="00EB76D7" w:rsidRPr="00EB76D7" w:rsidRDefault="00EB76D7" w:rsidP="00EB76D7">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In some studies the relationship between firm’s characteristics and firm growth is weak. In his study Storey's (1994)  examined 18 previous empirical studies  to analyze the link between firm characteristics in  growth in the UK and US. Storey  (1994)  argued that the industry experience was not a key factor in business growth, furthermore he concluded  that it was unclear whether it was better for managers to follow industry rules, or to come up with new products and strategies. Other studies have found that previous industry experience has a positive effect on entrepreneurship growth (Baum, Locke, &amp; Smith, 2001). These studies have been criticized for the fact that they do not identify the types of characteristics that affect entrepreneurship growth Aidis (2003, 2005), in her study  concluded that 'management problems' were one of the most important barriers that effected  the growth of Lithuanian business. However, it was unclear what management problems meant. In her study Doern</w:t>
      </w:r>
      <w:r w:rsidR="001C04C7">
        <w:rPr>
          <w:rFonts w:ascii="Times New Roman" w:hAnsi="Times New Roman" w:cs="Times New Roman"/>
          <w:sz w:val="24"/>
          <w:szCs w:val="24"/>
        </w:rPr>
        <w:t xml:space="preserve"> </w:t>
      </w:r>
      <w:r w:rsidRPr="00EB76D7">
        <w:rPr>
          <w:rFonts w:ascii="Times New Roman" w:hAnsi="Times New Roman" w:cs="Times New Roman"/>
          <w:sz w:val="24"/>
          <w:szCs w:val="24"/>
        </w:rPr>
        <w:t xml:space="preserve"> (2011) analyzes and describes small business growth barriers, emphasizing the meaning of barriers and the context in which they are perceived.  The studies conducted in transition economies have attempted to highlight the impact of institutional reforms on the economy in general and on small businesses in particular.</w:t>
      </w:r>
    </w:p>
    <w:p w14:paraId="505A9879" w14:textId="77777777" w:rsidR="00EB76D7" w:rsidRPr="00EB76D7" w:rsidRDefault="00EB76D7" w:rsidP="00EB76D7">
      <w:pPr>
        <w:tabs>
          <w:tab w:val="left" w:pos="7380"/>
        </w:tabs>
        <w:spacing w:line="360" w:lineRule="auto"/>
        <w:jc w:val="both"/>
        <w:rPr>
          <w:rFonts w:ascii="Times New Roman" w:hAnsi="Times New Roman" w:cs="Times New Roman"/>
          <w:sz w:val="24"/>
          <w:szCs w:val="24"/>
        </w:rPr>
      </w:pPr>
    </w:p>
    <w:p w14:paraId="3E983D50" w14:textId="75E68AFB" w:rsidR="00EB76D7" w:rsidRDefault="00EB76D7" w:rsidP="00EB76D7">
      <w:pPr>
        <w:tabs>
          <w:tab w:val="left" w:pos="7380"/>
        </w:tabs>
        <w:spacing w:line="360" w:lineRule="auto"/>
        <w:jc w:val="both"/>
        <w:rPr>
          <w:rFonts w:ascii="Times New Roman" w:hAnsi="Times New Roman" w:cs="Times New Roman"/>
          <w:sz w:val="24"/>
          <w:szCs w:val="24"/>
        </w:rPr>
      </w:pPr>
    </w:p>
    <w:p w14:paraId="286EB62C" w14:textId="3A4F7A8B" w:rsidR="00980F31" w:rsidRDefault="00980F31" w:rsidP="00EB76D7">
      <w:pPr>
        <w:tabs>
          <w:tab w:val="left" w:pos="7380"/>
        </w:tabs>
        <w:spacing w:line="360" w:lineRule="auto"/>
        <w:jc w:val="both"/>
        <w:rPr>
          <w:rFonts w:ascii="Times New Roman" w:hAnsi="Times New Roman" w:cs="Times New Roman"/>
          <w:sz w:val="24"/>
          <w:szCs w:val="24"/>
        </w:rPr>
      </w:pPr>
    </w:p>
    <w:p w14:paraId="161D080E" w14:textId="77777777" w:rsidR="00980F31" w:rsidRPr="00EB76D7" w:rsidRDefault="00980F31" w:rsidP="00EB76D7">
      <w:pPr>
        <w:tabs>
          <w:tab w:val="left" w:pos="7380"/>
        </w:tabs>
        <w:spacing w:line="360" w:lineRule="auto"/>
        <w:jc w:val="both"/>
        <w:rPr>
          <w:rFonts w:ascii="Times New Roman" w:hAnsi="Times New Roman" w:cs="Times New Roman"/>
          <w:sz w:val="24"/>
          <w:szCs w:val="24"/>
        </w:rPr>
      </w:pPr>
    </w:p>
    <w:p w14:paraId="7174FA5B" w14:textId="77777777" w:rsidR="00EB76D7" w:rsidRPr="00EB76D7" w:rsidRDefault="00EB76D7" w:rsidP="00EB76D7">
      <w:pPr>
        <w:keepNext/>
        <w:keepLines/>
        <w:pBdr>
          <w:bottom w:val="single" w:sz="4" w:space="1" w:color="595959" w:themeColor="text1" w:themeTint="A6"/>
        </w:pBdr>
        <w:spacing w:before="360" w:after="200" w:line="276" w:lineRule="auto"/>
        <w:ind w:left="432" w:hanging="432"/>
        <w:outlineLvl w:val="0"/>
        <w:rPr>
          <w:rFonts w:asciiTheme="majorHAnsi" w:eastAsiaTheme="majorEastAsia" w:hAnsiTheme="majorHAnsi" w:cstheme="majorBidi"/>
          <w:b/>
          <w:bCs/>
          <w:smallCaps/>
          <w:color w:val="000000" w:themeColor="text1"/>
          <w:sz w:val="36"/>
          <w:szCs w:val="36"/>
          <w:lang w:val="en-GB"/>
        </w:rPr>
      </w:pPr>
      <w:bookmarkStart w:id="25" w:name="_Toc18616384"/>
      <w:r w:rsidRPr="00EB76D7">
        <w:rPr>
          <w:rFonts w:asciiTheme="majorHAnsi" w:eastAsiaTheme="majorEastAsia" w:hAnsiTheme="majorHAnsi" w:cstheme="majorBidi"/>
          <w:b/>
          <w:bCs/>
          <w:smallCaps/>
          <w:color w:val="000000" w:themeColor="text1"/>
          <w:sz w:val="36"/>
          <w:szCs w:val="36"/>
          <w:lang w:val="en-GB"/>
        </w:rPr>
        <w:t>conclusion</w:t>
      </w:r>
      <w:bookmarkEnd w:id="25"/>
    </w:p>
    <w:p w14:paraId="2FB55C29" w14:textId="6789A19F" w:rsidR="00EB76D7" w:rsidRPr="00A97452" w:rsidRDefault="00A97452" w:rsidP="00A97452">
      <w:pPr>
        <w:tabs>
          <w:tab w:val="left" w:pos="7380"/>
        </w:tabs>
        <w:spacing w:line="360" w:lineRule="auto"/>
        <w:jc w:val="both"/>
        <w:rPr>
          <w:rFonts w:ascii="Times New Roman" w:hAnsi="Times New Roman" w:cs="Times New Roman"/>
          <w:sz w:val="24"/>
          <w:szCs w:val="24"/>
        </w:rPr>
      </w:pPr>
      <w:r w:rsidRPr="00EB76D7">
        <w:rPr>
          <w:rFonts w:ascii="Times New Roman" w:hAnsi="Times New Roman" w:cs="Times New Roman"/>
          <w:sz w:val="24"/>
          <w:szCs w:val="24"/>
        </w:rPr>
        <w:t xml:space="preserve">The venture has attracted  the researchers interest,  managers, shareholders, consultants, politicians, and other stakeholders. The research in the field of entrepreneurship has advanced in the recent years.  Entrepreneurship as an economic activity and social phenomenon is a debatable topic among  many academics around the world. </w:t>
      </w:r>
      <w:r w:rsidR="00EB76D7" w:rsidRPr="00EB76D7">
        <w:rPr>
          <w:rFonts w:ascii="Times New Roman" w:hAnsi="Times New Roman" w:cs="Times New Roman"/>
          <w:sz w:val="24"/>
          <w:szCs w:val="24"/>
        </w:rPr>
        <w:t>This research paper analyzes some important factors that drive the growth of enterprises in Albania. Previous empirical research on the topic suggests that, although entrepreneurs are operating in the same environment, they face problems with different issues. As a result some businesses fail and others are successful and have only known growth. For the purposes of this research, the businesses that have experienced steady growth in the last 10 years are planned to be analyzed. This paper aim  is to identify the factors that effect entrepreneurial  growth goals and behaviors. Furthermore this research study aims to bring practical value for individuals who own or manage a small business in Albania, even further, in transition economies.</w:t>
      </w:r>
      <w:r w:rsidR="00C90403" w:rsidRPr="00C90403">
        <w:rPr>
          <w:rFonts w:ascii="Times New Roman" w:hAnsi="Times New Roman" w:cs="Times New Roman"/>
          <w:sz w:val="24"/>
          <w:szCs w:val="24"/>
        </w:rPr>
        <w:t xml:space="preserve"> </w:t>
      </w:r>
      <w:r w:rsidR="00C90403" w:rsidRPr="00EB76D7">
        <w:rPr>
          <w:rFonts w:ascii="Times New Roman" w:hAnsi="Times New Roman" w:cs="Times New Roman"/>
          <w:sz w:val="24"/>
          <w:szCs w:val="24"/>
        </w:rPr>
        <w:t xml:space="preserve">To achieve its scope this study will use both primary data and secondary data. I plan to collect the primary data from the surveys, and secondary data from contemporary literature, reports or observations . In the classification of small businesses, the criterion of the number of employees will be used. </w:t>
      </w:r>
      <w:r w:rsidR="00C90403">
        <w:rPr>
          <w:rFonts w:ascii="Times New Roman" w:hAnsi="Times New Roman" w:cs="Times New Roman"/>
          <w:sz w:val="24"/>
          <w:szCs w:val="24"/>
        </w:rPr>
        <w:t xml:space="preserve">This research paper will gather and analyze data from 69 enterprise  that operate in Albania. </w:t>
      </w:r>
      <w:r w:rsidR="001C5DEE">
        <w:rPr>
          <w:rFonts w:ascii="Times New Roman" w:hAnsi="Times New Roman" w:cs="Times New Roman"/>
          <w:sz w:val="24"/>
          <w:szCs w:val="24"/>
        </w:rPr>
        <w:t xml:space="preserve">The research intend to use both primary and secondary data. </w:t>
      </w:r>
      <w:r w:rsidR="00C90403">
        <w:rPr>
          <w:rFonts w:ascii="Times New Roman" w:hAnsi="Times New Roman" w:cs="Times New Roman"/>
          <w:sz w:val="24"/>
          <w:szCs w:val="24"/>
        </w:rPr>
        <w:t xml:space="preserve">To collect the data we will use semi structured </w:t>
      </w:r>
      <w:r w:rsidR="001C5DEE">
        <w:rPr>
          <w:rFonts w:ascii="Times New Roman" w:hAnsi="Times New Roman" w:cs="Times New Roman"/>
          <w:sz w:val="24"/>
          <w:szCs w:val="24"/>
        </w:rPr>
        <w:t>questionaries</w:t>
      </w:r>
      <w:r w:rsidR="00C90403">
        <w:rPr>
          <w:rFonts w:ascii="Times New Roman" w:hAnsi="Times New Roman" w:cs="Times New Roman"/>
          <w:sz w:val="24"/>
          <w:szCs w:val="24"/>
        </w:rPr>
        <w:t>’</w:t>
      </w:r>
      <w:r w:rsidR="001C5DEE">
        <w:rPr>
          <w:rFonts w:ascii="Times New Roman" w:hAnsi="Times New Roman" w:cs="Times New Roman"/>
          <w:sz w:val="24"/>
          <w:szCs w:val="24"/>
        </w:rPr>
        <w:t>. For the primary data questionaries will be used while the secondary data will be gathered from books, journals, reports etc.</w:t>
      </w:r>
      <w:r w:rsidR="00EB76D7" w:rsidRPr="00EB76D7">
        <w:rPr>
          <w:rFonts w:ascii="Times New Roman" w:hAnsi="Times New Roman" w:cs="Times New Roman"/>
        </w:rPr>
        <w:t xml:space="preserve"> </w:t>
      </w:r>
      <w:r w:rsidR="001C5DEE">
        <w:rPr>
          <w:rFonts w:ascii="Times New Roman" w:hAnsi="Times New Roman" w:cs="Times New Roman"/>
        </w:rPr>
        <w:t xml:space="preserve">This empirical study will be an qualitative research. </w:t>
      </w:r>
      <w:r w:rsidR="00EB76D7" w:rsidRPr="00EB76D7">
        <w:rPr>
          <w:rFonts w:ascii="Times New Roman" w:hAnsi="Times New Roman" w:cs="Times New Roman"/>
          <w:sz w:val="24"/>
          <w:szCs w:val="24"/>
        </w:rPr>
        <w:t>We think that this study will be a contribution for researchers in the field.</w:t>
      </w:r>
    </w:p>
    <w:p w14:paraId="604467FD" w14:textId="3B562BAD" w:rsidR="007769ED" w:rsidRDefault="007769ED" w:rsidP="007769ED">
      <w:pPr>
        <w:tabs>
          <w:tab w:val="left" w:pos="7380"/>
        </w:tabs>
        <w:spacing w:line="360" w:lineRule="auto"/>
        <w:jc w:val="both"/>
        <w:rPr>
          <w:rFonts w:ascii="Times New Roman" w:hAnsi="Times New Roman" w:cs="Times New Roman"/>
          <w:sz w:val="24"/>
          <w:szCs w:val="24"/>
        </w:rPr>
      </w:pPr>
    </w:p>
    <w:p w14:paraId="73D672B9" w14:textId="04FC0C1C" w:rsidR="007769ED" w:rsidRDefault="007769ED" w:rsidP="007769ED">
      <w:pPr>
        <w:tabs>
          <w:tab w:val="left" w:pos="7380"/>
        </w:tabs>
        <w:spacing w:line="360" w:lineRule="auto"/>
        <w:jc w:val="both"/>
        <w:rPr>
          <w:rFonts w:ascii="Times New Roman" w:hAnsi="Times New Roman" w:cs="Times New Roman"/>
          <w:sz w:val="24"/>
          <w:szCs w:val="24"/>
        </w:rPr>
      </w:pPr>
    </w:p>
    <w:p w14:paraId="54694D09" w14:textId="66BD3B51" w:rsidR="007769ED" w:rsidRDefault="007769ED" w:rsidP="007769ED">
      <w:pPr>
        <w:tabs>
          <w:tab w:val="left" w:pos="7380"/>
        </w:tabs>
        <w:spacing w:line="360" w:lineRule="auto"/>
        <w:jc w:val="both"/>
        <w:rPr>
          <w:rFonts w:ascii="Times New Roman" w:hAnsi="Times New Roman" w:cs="Times New Roman"/>
          <w:sz w:val="24"/>
          <w:szCs w:val="24"/>
        </w:rPr>
      </w:pPr>
    </w:p>
    <w:p w14:paraId="04998598" w14:textId="10A6D2AB" w:rsidR="007769ED" w:rsidRDefault="007769ED" w:rsidP="007769ED">
      <w:pPr>
        <w:tabs>
          <w:tab w:val="left" w:pos="7380"/>
        </w:tabs>
        <w:spacing w:line="360" w:lineRule="auto"/>
        <w:jc w:val="both"/>
        <w:rPr>
          <w:rFonts w:ascii="Times New Roman" w:hAnsi="Times New Roman" w:cs="Times New Roman"/>
          <w:sz w:val="24"/>
          <w:szCs w:val="24"/>
        </w:rPr>
      </w:pPr>
    </w:p>
    <w:p w14:paraId="6AEC914E" w14:textId="108F5D77" w:rsidR="007769ED" w:rsidRDefault="007769ED" w:rsidP="007769ED">
      <w:pPr>
        <w:tabs>
          <w:tab w:val="left" w:pos="7380"/>
        </w:tabs>
        <w:spacing w:line="360" w:lineRule="auto"/>
        <w:jc w:val="both"/>
        <w:rPr>
          <w:rFonts w:ascii="Times New Roman" w:hAnsi="Times New Roman" w:cs="Times New Roman"/>
          <w:sz w:val="24"/>
          <w:szCs w:val="24"/>
        </w:rPr>
      </w:pPr>
    </w:p>
    <w:p w14:paraId="2D745161" w14:textId="77777777" w:rsidR="00671704" w:rsidRPr="00EB76D7" w:rsidRDefault="00671704" w:rsidP="007769ED">
      <w:pPr>
        <w:tabs>
          <w:tab w:val="left" w:pos="7380"/>
        </w:tabs>
        <w:spacing w:line="360" w:lineRule="auto"/>
        <w:jc w:val="both"/>
        <w:rPr>
          <w:rFonts w:ascii="Times New Roman" w:hAnsi="Times New Roman" w:cs="Times New Roman"/>
          <w:sz w:val="24"/>
          <w:szCs w:val="24"/>
        </w:rPr>
      </w:pPr>
    </w:p>
    <w:p w14:paraId="5B9D6856" w14:textId="77777777" w:rsidR="00EB76D7" w:rsidRPr="00EB76D7" w:rsidRDefault="00EB76D7" w:rsidP="00EB76D7">
      <w:pPr>
        <w:keepNext/>
        <w:keepLines/>
        <w:numPr>
          <w:ilvl w:val="1"/>
          <w:numId w:val="0"/>
        </w:numPr>
        <w:spacing w:before="360" w:after="0" w:line="360" w:lineRule="auto"/>
        <w:ind w:left="576" w:hanging="576"/>
        <w:outlineLvl w:val="1"/>
        <w:rPr>
          <w:rFonts w:asciiTheme="majorHAnsi" w:eastAsiaTheme="majorEastAsia" w:hAnsiTheme="majorHAnsi" w:cstheme="majorBidi"/>
          <w:b/>
          <w:bCs/>
          <w:smallCaps/>
          <w:color w:val="000000" w:themeColor="text1"/>
          <w:sz w:val="32"/>
          <w:szCs w:val="32"/>
          <w:lang w:val="en-GB"/>
        </w:rPr>
      </w:pPr>
      <w:r w:rsidRPr="00EB76D7">
        <w:rPr>
          <w:rFonts w:asciiTheme="majorHAnsi" w:eastAsiaTheme="majorEastAsia" w:hAnsiTheme="majorHAnsi" w:cstheme="majorBidi"/>
          <w:b/>
          <w:bCs/>
          <w:smallCaps/>
          <w:color w:val="000000" w:themeColor="text1"/>
          <w:sz w:val="28"/>
          <w:szCs w:val="28"/>
          <w:lang w:val="en-GB"/>
        </w:rPr>
        <w:t xml:space="preserve">   </w:t>
      </w:r>
      <w:bookmarkStart w:id="26" w:name="_Toc18616385"/>
      <w:r w:rsidRPr="00EB76D7">
        <w:rPr>
          <w:rFonts w:asciiTheme="majorHAnsi" w:eastAsiaTheme="majorEastAsia" w:hAnsiTheme="majorHAnsi" w:cstheme="majorBidi"/>
          <w:b/>
          <w:bCs/>
          <w:smallCaps/>
          <w:color w:val="000000" w:themeColor="text1"/>
          <w:sz w:val="32"/>
          <w:szCs w:val="32"/>
          <w:lang w:val="en-GB"/>
        </w:rPr>
        <w:t>Reference</w:t>
      </w:r>
      <w:bookmarkEnd w:id="26"/>
    </w:p>
    <w:p w14:paraId="40B8841C" w14:textId="594EEBE9" w:rsidR="00EB76D7" w:rsidRPr="00EB76D7" w:rsidRDefault="00671704" w:rsidP="00EB76D7">
      <w:pPr>
        <w:widowControl w:val="0"/>
        <w:autoSpaceDE w:val="0"/>
        <w:autoSpaceDN w:val="0"/>
        <w:spacing w:before="120" w:after="0" w:line="480" w:lineRule="auto"/>
        <w:rPr>
          <w:rFonts w:ascii="Times New Roman" w:eastAsia="Times New Roman" w:hAnsi="Times New Roman" w:cs="Times New Roman"/>
          <w:spacing w:val="-3"/>
          <w:sz w:val="24"/>
          <w:szCs w:val="24"/>
        </w:rPr>
      </w:pPr>
      <w:r w:rsidRPr="00671704">
        <w:rPr>
          <w:rFonts w:ascii="Times New Roman" w:hAnsi="Times New Roman" w:cs="Times New Roman"/>
          <w:sz w:val="24"/>
          <w:szCs w:val="24"/>
        </w:rPr>
        <w:t>Achtenhagen, L., Davidsson, P., &amp; Naldi, L. 2004. Research on small firm growth: A review.</w:t>
      </w:r>
      <w:r>
        <w:t xml:space="preserve"> </w:t>
      </w:r>
      <w:r>
        <w:t xml:space="preserve">                </w:t>
      </w:r>
      <w:r w:rsidR="00EB76D7" w:rsidRPr="00EB76D7">
        <w:rPr>
          <w:rFonts w:ascii="Times New Roman" w:eastAsia="Times New Roman" w:hAnsi="Times New Roman" w:cs="Times New Roman"/>
          <w:spacing w:val="-3"/>
          <w:sz w:val="24"/>
          <w:szCs w:val="24"/>
        </w:rPr>
        <w:t xml:space="preserve">Aidis, </w:t>
      </w:r>
      <w:r w:rsidR="00EB76D7" w:rsidRPr="00EB76D7">
        <w:rPr>
          <w:rFonts w:ascii="Times New Roman" w:eastAsia="Times New Roman" w:hAnsi="Times New Roman" w:cs="Times New Roman"/>
          <w:sz w:val="24"/>
          <w:szCs w:val="24"/>
        </w:rPr>
        <w:t xml:space="preserve">R. </w:t>
      </w:r>
      <w:r w:rsidR="00EB76D7" w:rsidRPr="00EB76D7">
        <w:rPr>
          <w:rFonts w:ascii="Times New Roman" w:eastAsia="Times New Roman" w:hAnsi="Times New Roman" w:cs="Times New Roman"/>
          <w:spacing w:val="-3"/>
          <w:sz w:val="24"/>
          <w:szCs w:val="24"/>
        </w:rPr>
        <w:t xml:space="preserve">2004. </w:t>
      </w:r>
      <w:r w:rsidR="00EB76D7" w:rsidRPr="00EB76D7">
        <w:rPr>
          <w:rFonts w:ascii="Times New Roman" w:eastAsia="Times New Roman" w:hAnsi="Times New Roman" w:cs="Times New Roman"/>
          <w:sz w:val="24"/>
          <w:szCs w:val="24"/>
        </w:rPr>
        <w:t xml:space="preserve">By law and by </w:t>
      </w:r>
      <w:r w:rsidR="00EB76D7" w:rsidRPr="00EB76D7">
        <w:rPr>
          <w:rFonts w:ascii="Times New Roman" w:eastAsia="Times New Roman" w:hAnsi="Times New Roman" w:cs="Times New Roman"/>
          <w:spacing w:val="-3"/>
          <w:sz w:val="24"/>
          <w:szCs w:val="24"/>
        </w:rPr>
        <w:t xml:space="preserve">custom: </w:t>
      </w:r>
      <w:r w:rsidR="00EB76D7" w:rsidRPr="00EB76D7">
        <w:rPr>
          <w:rFonts w:ascii="Times New Roman" w:eastAsia="Times New Roman" w:hAnsi="Times New Roman" w:cs="Times New Roman"/>
          <w:sz w:val="24"/>
          <w:szCs w:val="24"/>
        </w:rPr>
        <w:t xml:space="preserve">Factors </w:t>
      </w:r>
      <w:r w:rsidR="00EB76D7" w:rsidRPr="00EB76D7">
        <w:rPr>
          <w:rFonts w:ascii="Times New Roman" w:eastAsia="Times New Roman" w:hAnsi="Times New Roman" w:cs="Times New Roman"/>
          <w:spacing w:val="-3"/>
          <w:sz w:val="24"/>
          <w:szCs w:val="24"/>
        </w:rPr>
        <w:t xml:space="preserve">affecting small-and medium-sized enterprises </w:t>
      </w:r>
      <w:r w:rsidR="00EB76D7" w:rsidRPr="00EB76D7">
        <w:rPr>
          <w:rFonts w:ascii="Times New Roman" w:eastAsia="Times New Roman" w:hAnsi="Times New Roman" w:cs="Times New Roman"/>
          <w:sz w:val="24"/>
          <w:szCs w:val="24"/>
        </w:rPr>
        <w:t xml:space="preserve">during the transition in </w:t>
      </w:r>
      <w:r w:rsidR="00EB76D7" w:rsidRPr="00EB76D7">
        <w:rPr>
          <w:rFonts w:ascii="Times New Roman" w:eastAsia="Times New Roman" w:hAnsi="Times New Roman" w:cs="Times New Roman"/>
          <w:spacing w:val="-3"/>
          <w:sz w:val="24"/>
          <w:szCs w:val="24"/>
        </w:rPr>
        <w:t xml:space="preserve">Lithuania                                                                                                             </w:t>
      </w:r>
      <w:r w:rsidR="00EB76D7" w:rsidRPr="00EB76D7">
        <w:rPr>
          <w:rFonts w:ascii="Times New Roman" w:eastAsia="Times New Roman" w:hAnsi="Times New Roman" w:cs="Times New Roman"/>
          <w:sz w:val="24"/>
          <w:szCs w:val="24"/>
        </w:rPr>
        <w:t>Casson, Mark C. (2005) Entrepreneurship and the theory of the firm, Journal of Economic Behaviour and Organization, 58,</w:t>
      </w:r>
      <w:r w:rsidR="00EB76D7" w:rsidRPr="00EB76D7">
        <w:rPr>
          <w:rFonts w:ascii="Times New Roman" w:eastAsia="Times New Roman" w:hAnsi="Times New Roman" w:cs="Times New Roman"/>
          <w:spacing w:val="-2"/>
          <w:sz w:val="24"/>
          <w:szCs w:val="24"/>
        </w:rPr>
        <w:t xml:space="preserve"> </w:t>
      </w:r>
      <w:r w:rsidR="00EB76D7" w:rsidRPr="00EB76D7">
        <w:rPr>
          <w:rFonts w:ascii="Times New Roman" w:eastAsia="Times New Roman" w:hAnsi="Times New Roman" w:cs="Times New Roman"/>
          <w:sz w:val="24"/>
          <w:szCs w:val="24"/>
        </w:rPr>
        <w:t>327-348</w:t>
      </w:r>
      <w:r w:rsidR="00EB76D7" w:rsidRPr="00EB76D7">
        <w:rPr>
          <w:rFonts w:ascii="Times New Roman" w:eastAsia="Times New Roman" w:hAnsi="Times New Roman" w:cs="Times New Roman"/>
          <w:spacing w:val="-3"/>
          <w:sz w:val="24"/>
          <w:szCs w:val="24"/>
        </w:rPr>
        <w:t xml:space="preserve">                                                                                                                                                       </w:t>
      </w:r>
      <w:r w:rsidR="00EB76D7" w:rsidRPr="00EB76D7">
        <w:rPr>
          <w:rFonts w:ascii="Times New Roman" w:eastAsia="Times New Roman" w:hAnsi="Times New Roman" w:cs="Times New Roman"/>
          <w:sz w:val="24"/>
          <w:szCs w:val="24"/>
        </w:rPr>
        <w:t>Cardozo, R., Elder, T., &amp; Harmon, B. 1996. When does growth pay? In P. Reynolds</w:t>
      </w:r>
    </w:p>
    <w:p w14:paraId="01B0E9FC" w14:textId="77777777" w:rsidR="00EB76D7" w:rsidRPr="00EB76D7" w:rsidRDefault="00EB76D7" w:rsidP="00EB76D7">
      <w:pPr>
        <w:widowControl w:val="0"/>
        <w:autoSpaceDE w:val="0"/>
        <w:autoSpaceDN w:val="0"/>
        <w:spacing w:before="120" w:after="0" w:line="480" w:lineRule="auto"/>
        <w:rPr>
          <w:rFonts w:ascii="Times New Roman" w:eastAsia="Times New Roman" w:hAnsi="Times New Roman" w:cs="Times New Roman"/>
          <w:sz w:val="24"/>
          <w:szCs w:val="24"/>
        </w:rPr>
      </w:pPr>
      <w:r w:rsidRPr="00EB76D7">
        <w:rPr>
          <w:rFonts w:ascii="Times New Roman" w:eastAsia="Times New Roman" w:hAnsi="Times New Roman" w:cs="Times New Roman"/>
          <w:sz w:val="24"/>
          <w:szCs w:val="24"/>
        </w:rPr>
        <w:t xml:space="preserve"> Chilosi, A. 2001. Entrepreneurship and transition. MOCT-MOST, 11: 327-357                                          Drucker, P. (1985). Innovation and entrepreneurship. London: Heinemann                            Fayolle, A., &amp; Gailly, B. (2008). From Craft to Science: Teaching Models and Learning Processes in Entrepreneurship Education. Journal of European Industrial Training , 32 (7), 569-593.                                                                                                                                           Krueger, N. J., &amp; Brazeal, D. (1994). Entrepreneurial Potential and Potential Entrepreneurs. Entrepreneurship Theory and Practice , 18 (3), 91-104.                                                              </w:t>
      </w:r>
      <w:r w:rsidRPr="00EB76D7">
        <w:rPr>
          <w:rFonts w:ascii="Times New Roman" w:eastAsia="Times New Roman" w:hAnsi="Times New Roman" w:cs="Times New Roman"/>
          <w:spacing w:val="-3"/>
          <w:sz w:val="24"/>
          <w:szCs w:val="24"/>
        </w:rPr>
        <w:t xml:space="preserve">Krueger, </w:t>
      </w:r>
      <w:r w:rsidRPr="00EB76D7">
        <w:rPr>
          <w:rFonts w:ascii="Times New Roman" w:eastAsia="Times New Roman" w:hAnsi="Times New Roman" w:cs="Times New Roman"/>
          <w:sz w:val="24"/>
          <w:szCs w:val="24"/>
        </w:rPr>
        <w:t xml:space="preserve">N. </w:t>
      </w:r>
      <w:r w:rsidRPr="00EB76D7">
        <w:rPr>
          <w:rFonts w:ascii="Times New Roman" w:eastAsia="Times New Roman" w:hAnsi="Times New Roman" w:cs="Times New Roman"/>
          <w:spacing w:val="-3"/>
          <w:sz w:val="24"/>
          <w:szCs w:val="24"/>
        </w:rPr>
        <w:t xml:space="preserve">2003. Entrepreneurial resilience: </w:t>
      </w:r>
      <w:r w:rsidRPr="00EB76D7">
        <w:rPr>
          <w:rFonts w:ascii="Times New Roman" w:eastAsia="Times New Roman" w:hAnsi="Times New Roman" w:cs="Times New Roman"/>
          <w:sz w:val="24"/>
          <w:szCs w:val="24"/>
        </w:rPr>
        <w:t xml:space="preserve">Real and </w:t>
      </w:r>
      <w:r w:rsidRPr="00EB76D7">
        <w:rPr>
          <w:rFonts w:ascii="Times New Roman" w:eastAsia="Times New Roman" w:hAnsi="Times New Roman" w:cs="Times New Roman"/>
          <w:spacing w:val="-3"/>
          <w:sz w:val="24"/>
          <w:szCs w:val="24"/>
        </w:rPr>
        <w:t xml:space="preserve">perceived barriers </w:t>
      </w:r>
      <w:r w:rsidRPr="00EB76D7">
        <w:rPr>
          <w:rFonts w:ascii="Times New Roman" w:eastAsia="Times New Roman" w:hAnsi="Times New Roman" w:cs="Times New Roman"/>
          <w:sz w:val="24"/>
          <w:szCs w:val="24"/>
        </w:rPr>
        <w:t xml:space="preserve">to </w:t>
      </w:r>
      <w:r w:rsidRPr="00EB76D7">
        <w:rPr>
          <w:rFonts w:ascii="Times New Roman" w:eastAsia="Times New Roman" w:hAnsi="Times New Roman" w:cs="Times New Roman"/>
          <w:spacing w:val="-3"/>
          <w:sz w:val="24"/>
          <w:szCs w:val="24"/>
        </w:rPr>
        <w:t xml:space="preserve">implementing entrepreneurial intentions. </w:t>
      </w:r>
      <w:r w:rsidRPr="00EB76D7">
        <w:rPr>
          <w:rFonts w:ascii="Times New Roman" w:eastAsia="Times New Roman" w:hAnsi="Times New Roman" w:cs="Times New Roman"/>
          <w:sz w:val="24"/>
          <w:szCs w:val="24"/>
        </w:rPr>
        <w:t xml:space="preserve">                                                                                                                                Schumpeter, J. (1934). The Theory of Economic Development. Cambridge, MA.: Harvard University Press</w:t>
      </w:r>
    </w:p>
    <w:p w14:paraId="7B0D2AC8" w14:textId="77777777" w:rsidR="00EB76D7" w:rsidRPr="00EB76D7" w:rsidRDefault="00EB76D7" w:rsidP="00EB76D7">
      <w:pPr>
        <w:keepNext/>
        <w:keepLines/>
        <w:numPr>
          <w:ilvl w:val="1"/>
          <w:numId w:val="0"/>
        </w:numPr>
        <w:spacing w:before="360" w:after="0" w:line="480" w:lineRule="auto"/>
        <w:outlineLvl w:val="1"/>
        <w:rPr>
          <w:rFonts w:ascii="Times New Roman" w:hAnsi="Times New Roman" w:cs="Times New Roman"/>
          <w:sz w:val="24"/>
          <w:szCs w:val="24"/>
        </w:rPr>
      </w:pPr>
    </w:p>
    <w:p w14:paraId="432F2A60" w14:textId="77777777" w:rsidR="00EB76D7" w:rsidRPr="00EB76D7" w:rsidRDefault="00EB76D7" w:rsidP="00EB76D7">
      <w:pPr>
        <w:tabs>
          <w:tab w:val="left" w:pos="7380"/>
        </w:tabs>
        <w:spacing w:line="480" w:lineRule="auto"/>
        <w:rPr>
          <w:rFonts w:ascii="Times New Roman" w:hAnsi="Times New Roman" w:cs="Times New Roman"/>
          <w:sz w:val="24"/>
          <w:szCs w:val="24"/>
        </w:rPr>
      </w:pPr>
    </w:p>
    <w:p w14:paraId="03798F0D" w14:textId="77777777" w:rsidR="00EB76D7" w:rsidRPr="00EB76D7" w:rsidRDefault="00EB76D7" w:rsidP="00EB76D7">
      <w:pPr>
        <w:tabs>
          <w:tab w:val="left" w:pos="7380"/>
        </w:tabs>
        <w:spacing w:line="480" w:lineRule="auto"/>
        <w:rPr>
          <w:rFonts w:ascii="Times New Roman" w:hAnsi="Times New Roman" w:cs="Times New Roman"/>
          <w:sz w:val="24"/>
          <w:szCs w:val="24"/>
        </w:rPr>
      </w:pPr>
    </w:p>
    <w:p w14:paraId="6971A7F5" w14:textId="77777777" w:rsidR="00EB76D7" w:rsidRPr="00EB76D7" w:rsidRDefault="00EB76D7" w:rsidP="00EB76D7">
      <w:pPr>
        <w:tabs>
          <w:tab w:val="left" w:pos="7380"/>
        </w:tabs>
        <w:spacing w:line="276" w:lineRule="auto"/>
        <w:rPr>
          <w:rFonts w:ascii="Times New Roman" w:hAnsi="Times New Roman" w:cs="Times New Roman"/>
          <w:sz w:val="24"/>
          <w:szCs w:val="24"/>
        </w:rPr>
      </w:pPr>
    </w:p>
    <w:p w14:paraId="484551B9" w14:textId="77777777" w:rsidR="00EB76D7" w:rsidRPr="00EB76D7" w:rsidRDefault="00EB76D7" w:rsidP="00EB76D7">
      <w:pPr>
        <w:tabs>
          <w:tab w:val="left" w:pos="7380"/>
        </w:tabs>
        <w:spacing w:line="276" w:lineRule="auto"/>
        <w:jc w:val="both"/>
        <w:rPr>
          <w:rFonts w:ascii="Book Antiqua" w:hAnsi="Book Antiqua" w:cs="Times New Roman"/>
          <w:sz w:val="24"/>
          <w:szCs w:val="24"/>
        </w:rPr>
      </w:pPr>
    </w:p>
    <w:p w14:paraId="265CF961" w14:textId="77777777" w:rsidR="00EB76D7" w:rsidRPr="00EB76D7" w:rsidRDefault="00EB76D7" w:rsidP="00EB76D7">
      <w:pPr>
        <w:tabs>
          <w:tab w:val="left" w:pos="7380"/>
        </w:tabs>
        <w:spacing w:line="276" w:lineRule="auto"/>
        <w:jc w:val="both"/>
        <w:rPr>
          <w:rFonts w:ascii="Book Antiqua" w:hAnsi="Book Antiqua" w:cs="Times New Roman"/>
          <w:sz w:val="24"/>
          <w:szCs w:val="24"/>
        </w:rPr>
      </w:pPr>
    </w:p>
    <w:p w14:paraId="57D7C98A" w14:textId="77777777" w:rsidR="00EB76D7" w:rsidRPr="00EB76D7" w:rsidRDefault="00EB76D7" w:rsidP="00EB76D7">
      <w:pPr>
        <w:tabs>
          <w:tab w:val="left" w:pos="7380"/>
        </w:tabs>
        <w:spacing w:line="276" w:lineRule="auto"/>
        <w:jc w:val="both"/>
        <w:rPr>
          <w:rFonts w:ascii="Book Antiqua" w:hAnsi="Book Antiqua" w:cs="Times New Roman"/>
          <w:sz w:val="24"/>
          <w:szCs w:val="24"/>
        </w:rPr>
      </w:pPr>
    </w:p>
    <w:p w14:paraId="0C5BA208" w14:textId="77777777" w:rsidR="00EB76D7" w:rsidRPr="00EB76D7" w:rsidRDefault="00EB76D7" w:rsidP="00EB76D7">
      <w:pPr>
        <w:tabs>
          <w:tab w:val="left" w:pos="7380"/>
        </w:tabs>
        <w:spacing w:line="276" w:lineRule="auto"/>
        <w:jc w:val="both"/>
        <w:rPr>
          <w:rFonts w:ascii="Book Antiqua" w:hAnsi="Book Antiqua" w:cs="Times New Roman"/>
          <w:sz w:val="24"/>
          <w:szCs w:val="24"/>
        </w:rPr>
      </w:pPr>
    </w:p>
    <w:p w14:paraId="3263B9CA" w14:textId="77777777" w:rsidR="00EB76D7" w:rsidRPr="00EB76D7" w:rsidRDefault="00EB76D7" w:rsidP="00EB76D7">
      <w:pPr>
        <w:tabs>
          <w:tab w:val="left" w:pos="7380"/>
        </w:tabs>
        <w:spacing w:line="276" w:lineRule="auto"/>
        <w:jc w:val="both"/>
        <w:rPr>
          <w:rFonts w:ascii="Book Antiqua" w:hAnsi="Book Antiqua" w:cs="Times New Roman"/>
          <w:sz w:val="24"/>
          <w:szCs w:val="24"/>
        </w:rPr>
      </w:pPr>
    </w:p>
    <w:p w14:paraId="36DB4CA8" w14:textId="77777777" w:rsidR="00EB76D7" w:rsidRPr="00EB76D7" w:rsidRDefault="00EB76D7" w:rsidP="00EB76D7">
      <w:pPr>
        <w:tabs>
          <w:tab w:val="left" w:pos="7380"/>
        </w:tabs>
        <w:spacing w:line="276" w:lineRule="auto"/>
        <w:jc w:val="both"/>
        <w:rPr>
          <w:rFonts w:ascii="Book Antiqua" w:hAnsi="Book Antiqua" w:cs="Times New Roman"/>
          <w:sz w:val="24"/>
          <w:szCs w:val="24"/>
        </w:rPr>
      </w:pPr>
    </w:p>
    <w:p w14:paraId="16188D72" w14:textId="77777777" w:rsidR="00EB76D7" w:rsidRPr="00EB76D7" w:rsidRDefault="00EB76D7" w:rsidP="00EB76D7">
      <w:pPr>
        <w:tabs>
          <w:tab w:val="left" w:pos="7380"/>
        </w:tabs>
        <w:spacing w:line="276" w:lineRule="auto"/>
        <w:jc w:val="both"/>
        <w:rPr>
          <w:rFonts w:ascii="Book Antiqua" w:hAnsi="Book Antiqua" w:cs="Times New Roman"/>
          <w:sz w:val="24"/>
          <w:szCs w:val="24"/>
        </w:rPr>
      </w:pPr>
    </w:p>
    <w:p w14:paraId="46F6FBAC" w14:textId="77777777" w:rsidR="00EB76D7" w:rsidRPr="00EB76D7" w:rsidRDefault="00EB76D7" w:rsidP="00EB76D7">
      <w:pPr>
        <w:tabs>
          <w:tab w:val="left" w:pos="7380"/>
        </w:tabs>
        <w:spacing w:line="276" w:lineRule="auto"/>
        <w:jc w:val="both"/>
        <w:rPr>
          <w:rFonts w:ascii="Book Antiqua" w:hAnsi="Book Antiqua" w:cs="Times New Roman"/>
          <w:sz w:val="24"/>
          <w:szCs w:val="24"/>
        </w:rPr>
      </w:pPr>
    </w:p>
    <w:p w14:paraId="640A07AD" w14:textId="6FD552A8" w:rsidR="00422135" w:rsidRDefault="00422135" w:rsidP="00830D10">
      <w:pPr>
        <w:jc w:val="both"/>
        <w:rPr>
          <w:rFonts w:ascii="Book Antiqua" w:hAnsi="Book Antiqua"/>
          <w:b/>
          <w:bCs/>
          <w:sz w:val="24"/>
          <w:szCs w:val="24"/>
        </w:rPr>
      </w:pPr>
    </w:p>
    <w:p w14:paraId="65D0FCED" w14:textId="1D8400B8" w:rsidR="00422135" w:rsidRDefault="00422135" w:rsidP="00830D10">
      <w:pPr>
        <w:jc w:val="both"/>
        <w:rPr>
          <w:rFonts w:ascii="Book Antiqua" w:hAnsi="Book Antiqua"/>
          <w:b/>
          <w:bCs/>
          <w:sz w:val="24"/>
          <w:szCs w:val="24"/>
        </w:rPr>
      </w:pPr>
    </w:p>
    <w:p w14:paraId="6C1C468B" w14:textId="13CB2913" w:rsidR="00422135" w:rsidRDefault="00422135" w:rsidP="00830D10">
      <w:pPr>
        <w:jc w:val="both"/>
        <w:rPr>
          <w:rFonts w:ascii="Book Antiqua" w:hAnsi="Book Antiqua"/>
          <w:b/>
          <w:bCs/>
          <w:sz w:val="24"/>
          <w:szCs w:val="24"/>
        </w:rPr>
      </w:pPr>
    </w:p>
    <w:p w14:paraId="73F38B00" w14:textId="61287BAE" w:rsidR="00422135" w:rsidRDefault="00422135" w:rsidP="00830D10">
      <w:pPr>
        <w:jc w:val="both"/>
        <w:rPr>
          <w:rFonts w:ascii="Book Antiqua" w:hAnsi="Book Antiqua"/>
          <w:b/>
          <w:bCs/>
          <w:sz w:val="24"/>
          <w:szCs w:val="24"/>
        </w:rPr>
      </w:pPr>
    </w:p>
    <w:p w14:paraId="119CC859" w14:textId="1D0F1B14" w:rsidR="008F0A2F" w:rsidRDefault="008F0A2F" w:rsidP="00D548ED">
      <w:pPr>
        <w:jc w:val="both"/>
        <w:rPr>
          <w:rFonts w:ascii="Book Antiqua" w:hAnsi="Book Antiqua"/>
          <w:b/>
          <w:bCs/>
          <w:sz w:val="24"/>
          <w:szCs w:val="24"/>
        </w:rPr>
      </w:pPr>
      <w:bookmarkStart w:id="27" w:name="_Hlk17825361"/>
    </w:p>
    <w:bookmarkEnd w:id="27"/>
    <w:p w14:paraId="05954AEA" w14:textId="77777777" w:rsidR="008F0A2F" w:rsidRDefault="008F0A2F" w:rsidP="008F0A2F">
      <w:pPr>
        <w:jc w:val="both"/>
        <w:rPr>
          <w:rFonts w:ascii="Book Antiqua" w:hAnsi="Book Antiqua"/>
          <w:b/>
          <w:bCs/>
          <w:sz w:val="24"/>
          <w:szCs w:val="24"/>
        </w:rPr>
      </w:pPr>
    </w:p>
    <w:p w14:paraId="33046703" w14:textId="4AF0AABE" w:rsidR="008F0A2F" w:rsidRDefault="008F0A2F" w:rsidP="008F0A2F">
      <w:pPr>
        <w:jc w:val="both"/>
        <w:rPr>
          <w:rFonts w:ascii="Book Antiqua" w:hAnsi="Book Antiqua"/>
          <w:b/>
          <w:bCs/>
          <w:sz w:val="24"/>
          <w:szCs w:val="24"/>
        </w:rPr>
      </w:pPr>
    </w:p>
    <w:p w14:paraId="0DD30DE6" w14:textId="77777777" w:rsidR="008F0A2F" w:rsidRDefault="008F0A2F" w:rsidP="008F0A2F">
      <w:pPr>
        <w:jc w:val="both"/>
        <w:rPr>
          <w:rFonts w:ascii="Book Antiqua" w:hAnsi="Book Antiqua"/>
          <w:b/>
          <w:bCs/>
          <w:sz w:val="24"/>
          <w:szCs w:val="24"/>
        </w:rPr>
      </w:pPr>
    </w:p>
    <w:bookmarkEnd w:id="0"/>
    <w:p w14:paraId="7D8231F5" w14:textId="77777777" w:rsidR="00422135" w:rsidRPr="00980F4A" w:rsidRDefault="00422135" w:rsidP="00830D10">
      <w:pPr>
        <w:jc w:val="both"/>
        <w:rPr>
          <w:rFonts w:ascii="Book Antiqua" w:hAnsi="Book Antiqua"/>
          <w:b/>
          <w:bCs/>
          <w:sz w:val="24"/>
          <w:szCs w:val="24"/>
        </w:rPr>
      </w:pPr>
    </w:p>
    <w:sectPr w:rsidR="00422135" w:rsidRPr="00980F4A" w:rsidSect="008E6354">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E4FE0B" w14:textId="77777777" w:rsidR="006B0C3C" w:rsidRDefault="006B0C3C" w:rsidP="00736FDF">
      <w:pPr>
        <w:spacing w:after="0" w:line="240" w:lineRule="auto"/>
      </w:pPr>
      <w:r>
        <w:separator/>
      </w:r>
    </w:p>
  </w:endnote>
  <w:endnote w:type="continuationSeparator" w:id="0">
    <w:p w14:paraId="50AE8D30" w14:textId="77777777" w:rsidR="006B0C3C" w:rsidRDefault="006B0C3C" w:rsidP="00736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opperplate Gothic Bold">
    <w:panose1 w:val="020E07050202060204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72510C" w14:textId="15A6E6C1" w:rsidR="00736FDF" w:rsidRDefault="00736FDF">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3EEF281F" wp14:editId="77E2F4F7">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9538611" w14:textId="74BCF9A0" w:rsidR="00736FDF" w:rsidRDefault="00736FDF">
                                <w:pPr>
                                  <w:jc w:val="right"/>
                                  <w:rPr>
                                    <w:color w:val="7F7F7F" w:themeColor="text1" w:themeTint="80"/>
                                  </w:rPr>
                                </w:pPr>
                                <w:r>
                                  <w:rPr>
                                    <w:color w:val="7F7F7F" w:themeColor="text1" w:themeTint="80"/>
                                  </w:rPr>
                                  <w:t xml:space="preserve">     </w:t>
                                </w:r>
                              </w:p>
                            </w:sdtContent>
                          </w:sdt>
                          <w:p w14:paraId="644AF13F" w14:textId="77777777" w:rsidR="00736FDF" w:rsidRDefault="00736FDF">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3EEF281F" id="Group 37" o:spid="_x0000_s1029"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30"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1"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9538611" w14:textId="74BCF9A0" w:rsidR="00736FDF" w:rsidRDefault="00736FDF">
                          <w:pPr>
                            <w:jc w:val="right"/>
                            <w:rPr>
                              <w:color w:val="7F7F7F" w:themeColor="text1" w:themeTint="80"/>
                            </w:rPr>
                          </w:pPr>
                          <w:r>
                            <w:rPr>
                              <w:color w:val="7F7F7F" w:themeColor="text1" w:themeTint="80"/>
                            </w:rPr>
                            <w:t xml:space="preserve">     </w:t>
                          </w:r>
                        </w:p>
                      </w:sdtContent>
                    </w:sdt>
                    <w:p w14:paraId="644AF13F" w14:textId="77777777" w:rsidR="00736FDF" w:rsidRDefault="00736FDF">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58DCA16A" wp14:editId="232938C0">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EA4AC0" w14:textId="77777777" w:rsidR="00736FDF" w:rsidRDefault="00736FD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DCA16A" id="Rectangle 40" o:spid="_x0000_s1032"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25EA4AC0" w14:textId="77777777" w:rsidR="00736FDF" w:rsidRDefault="00736FD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B3C291" w14:textId="77777777" w:rsidR="006B0C3C" w:rsidRDefault="006B0C3C" w:rsidP="00736FDF">
      <w:pPr>
        <w:spacing w:after="0" w:line="240" w:lineRule="auto"/>
      </w:pPr>
      <w:r>
        <w:separator/>
      </w:r>
    </w:p>
  </w:footnote>
  <w:footnote w:type="continuationSeparator" w:id="0">
    <w:p w14:paraId="3A063228" w14:textId="77777777" w:rsidR="006B0C3C" w:rsidRDefault="006B0C3C" w:rsidP="00736F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E29D9"/>
    <w:multiLevelType w:val="hybridMultilevel"/>
    <w:tmpl w:val="008C35C6"/>
    <w:lvl w:ilvl="0" w:tplc="0409000F">
      <w:start w:val="1"/>
      <w:numFmt w:val="decimal"/>
      <w:lvlText w:val="%1."/>
      <w:lvlJc w:val="left"/>
      <w:pPr>
        <w:ind w:left="1170" w:hanging="360"/>
      </w:pPr>
      <w:rPr>
        <w:rFonts w:hint="default"/>
      </w:rPr>
    </w:lvl>
    <w:lvl w:ilvl="1" w:tplc="04090019" w:tentative="1">
      <w:start w:val="1"/>
      <w:numFmt w:val="lowerLetter"/>
      <w:lvlText w:val="%2."/>
      <w:lvlJc w:val="left"/>
      <w:pPr>
        <w:ind w:left="1890" w:hanging="360"/>
      </w:pPr>
    </w:lvl>
    <w:lvl w:ilvl="2" w:tplc="0409001B" w:tentative="1">
      <w:start w:val="1"/>
      <w:numFmt w:val="lowerRoman"/>
      <w:lvlText w:val="%3."/>
      <w:lvlJc w:val="right"/>
      <w:pPr>
        <w:ind w:left="2610" w:hanging="180"/>
      </w:pPr>
    </w:lvl>
    <w:lvl w:ilvl="3" w:tplc="0409000F" w:tentative="1">
      <w:start w:val="1"/>
      <w:numFmt w:val="decimal"/>
      <w:lvlText w:val="%4."/>
      <w:lvlJc w:val="left"/>
      <w:pPr>
        <w:ind w:left="3330" w:hanging="360"/>
      </w:pPr>
    </w:lvl>
    <w:lvl w:ilvl="4" w:tplc="04090019" w:tentative="1">
      <w:start w:val="1"/>
      <w:numFmt w:val="lowerLetter"/>
      <w:lvlText w:val="%5."/>
      <w:lvlJc w:val="left"/>
      <w:pPr>
        <w:ind w:left="4050" w:hanging="360"/>
      </w:pPr>
    </w:lvl>
    <w:lvl w:ilvl="5" w:tplc="0409001B" w:tentative="1">
      <w:start w:val="1"/>
      <w:numFmt w:val="lowerRoman"/>
      <w:lvlText w:val="%6."/>
      <w:lvlJc w:val="right"/>
      <w:pPr>
        <w:ind w:left="4770" w:hanging="180"/>
      </w:pPr>
    </w:lvl>
    <w:lvl w:ilvl="6" w:tplc="0409000F" w:tentative="1">
      <w:start w:val="1"/>
      <w:numFmt w:val="decimal"/>
      <w:lvlText w:val="%7."/>
      <w:lvlJc w:val="left"/>
      <w:pPr>
        <w:ind w:left="5490" w:hanging="360"/>
      </w:pPr>
    </w:lvl>
    <w:lvl w:ilvl="7" w:tplc="04090019" w:tentative="1">
      <w:start w:val="1"/>
      <w:numFmt w:val="lowerLetter"/>
      <w:lvlText w:val="%8."/>
      <w:lvlJc w:val="left"/>
      <w:pPr>
        <w:ind w:left="6210" w:hanging="360"/>
      </w:pPr>
    </w:lvl>
    <w:lvl w:ilvl="8" w:tplc="0409001B" w:tentative="1">
      <w:start w:val="1"/>
      <w:numFmt w:val="lowerRoman"/>
      <w:lvlText w:val="%9."/>
      <w:lvlJc w:val="right"/>
      <w:pPr>
        <w:ind w:left="6930" w:hanging="180"/>
      </w:p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99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08131DD"/>
    <w:multiLevelType w:val="hybridMultilevel"/>
    <w:tmpl w:val="91E6CAC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4E62EF"/>
    <w:multiLevelType w:val="hybridMultilevel"/>
    <w:tmpl w:val="D054D3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81436B8"/>
    <w:multiLevelType w:val="hybridMultilevel"/>
    <w:tmpl w:val="EF5EA162"/>
    <w:lvl w:ilvl="0" w:tplc="9DF2BF7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FD6706B"/>
    <w:multiLevelType w:val="hybridMultilevel"/>
    <w:tmpl w:val="9F3C514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992187"/>
    <w:multiLevelType w:val="hybridMultilevel"/>
    <w:tmpl w:val="4C92D3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05C1AEE"/>
    <w:multiLevelType w:val="hybridMultilevel"/>
    <w:tmpl w:val="675CA2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86D24ED"/>
    <w:multiLevelType w:val="hybridMultilevel"/>
    <w:tmpl w:val="FE1063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2BA55AC"/>
    <w:multiLevelType w:val="hybridMultilevel"/>
    <w:tmpl w:val="AB209F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B2D70F8"/>
    <w:multiLevelType w:val="hybridMultilevel"/>
    <w:tmpl w:val="D61A5D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E5454EC"/>
    <w:multiLevelType w:val="hybridMultilevel"/>
    <w:tmpl w:val="F4A86E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382106C"/>
    <w:multiLevelType w:val="hybridMultilevel"/>
    <w:tmpl w:val="D12041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5FE6402"/>
    <w:multiLevelType w:val="hybridMultilevel"/>
    <w:tmpl w:val="A44805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7BE0523"/>
    <w:multiLevelType w:val="hybridMultilevel"/>
    <w:tmpl w:val="56CA0E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7E13BF4"/>
    <w:multiLevelType w:val="hybridMultilevel"/>
    <w:tmpl w:val="91F4AC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A247CCF"/>
    <w:multiLevelType w:val="hybridMultilevel"/>
    <w:tmpl w:val="2B8616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9"/>
  </w:num>
  <w:num w:numId="4">
    <w:abstractNumId w:val="11"/>
  </w:num>
  <w:num w:numId="5">
    <w:abstractNumId w:val="7"/>
  </w:num>
  <w:num w:numId="6">
    <w:abstractNumId w:val="6"/>
  </w:num>
  <w:num w:numId="7">
    <w:abstractNumId w:val="10"/>
  </w:num>
  <w:num w:numId="8">
    <w:abstractNumId w:val="0"/>
  </w:num>
  <w:num w:numId="9">
    <w:abstractNumId w:val="15"/>
  </w:num>
  <w:num w:numId="10">
    <w:abstractNumId w:val="3"/>
  </w:num>
  <w:num w:numId="11">
    <w:abstractNumId w:val="13"/>
  </w:num>
  <w:num w:numId="12">
    <w:abstractNumId w:val="16"/>
  </w:num>
  <w:num w:numId="13">
    <w:abstractNumId w:val="14"/>
  </w:num>
  <w:num w:numId="14">
    <w:abstractNumId w:val="12"/>
  </w:num>
  <w:num w:numId="15">
    <w:abstractNumId w:val="1"/>
  </w:num>
  <w:num w:numId="16">
    <w:abstractNumId w:val="2"/>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076"/>
    <w:rsid w:val="000001C2"/>
    <w:rsid w:val="000255E7"/>
    <w:rsid w:val="0002606A"/>
    <w:rsid w:val="00063E59"/>
    <w:rsid w:val="000821E3"/>
    <w:rsid w:val="0008273B"/>
    <w:rsid w:val="000863DE"/>
    <w:rsid w:val="00091C9E"/>
    <w:rsid w:val="0009380C"/>
    <w:rsid w:val="00094FB5"/>
    <w:rsid w:val="00096248"/>
    <w:rsid w:val="000972ED"/>
    <w:rsid w:val="000A0A3A"/>
    <w:rsid w:val="000A68C5"/>
    <w:rsid w:val="000C15A2"/>
    <w:rsid w:val="000D66B4"/>
    <w:rsid w:val="000E301B"/>
    <w:rsid w:val="00115052"/>
    <w:rsid w:val="001441CB"/>
    <w:rsid w:val="00146F33"/>
    <w:rsid w:val="0015397A"/>
    <w:rsid w:val="00172F91"/>
    <w:rsid w:val="001841D8"/>
    <w:rsid w:val="00186C26"/>
    <w:rsid w:val="001C04C7"/>
    <w:rsid w:val="001C5DEE"/>
    <w:rsid w:val="001D58A0"/>
    <w:rsid w:val="00203632"/>
    <w:rsid w:val="002537B6"/>
    <w:rsid w:val="002638F9"/>
    <w:rsid w:val="002705D0"/>
    <w:rsid w:val="00273FE6"/>
    <w:rsid w:val="00284839"/>
    <w:rsid w:val="00290263"/>
    <w:rsid w:val="002974B8"/>
    <w:rsid w:val="002A13F1"/>
    <w:rsid w:val="002A68AB"/>
    <w:rsid w:val="002C7942"/>
    <w:rsid w:val="002D54F4"/>
    <w:rsid w:val="002E67DC"/>
    <w:rsid w:val="002E7D52"/>
    <w:rsid w:val="00304639"/>
    <w:rsid w:val="00324332"/>
    <w:rsid w:val="003579C5"/>
    <w:rsid w:val="00367E29"/>
    <w:rsid w:val="003950D5"/>
    <w:rsid w:val="003A5B1D"/>
    <w:rsid w:val="003A6DA0"/>
    <w:rsid w:val="003C6007"/>
    <w:rsid w:val="003D31F7"/>
    <w:rsid w:val="003D4455"/>
    <w:rsid w:val="003E5F32"/>
    <w:rsid w:val="0040124C"/>
    <w:rsid w:val="00422135"/>
    <w:rsid w:val="00441018"/>
    <w:rsid w:val="004425D5"/>
    <w:rsid w:val="00450A8C"/>
    <w:rsid w:val="00455CA4"/>
    <w:rsid w:val="0045705F"/>
    <w:rsid w:val="00473169"/>
    <w:rsid w:val="00487894"/>
    <w:rsid w:val="004A319B"/>
    <w:rsid w:val="004B5DE4"/>
    <w:rsid w:val="004C0596"/>
    <w:rsid w:val="004C356A"/>
    <w:rsid w:val="004C5713"/>
    <w:rsid w:val="004F1AD2"/>
    <w:rsid w:val="00512757"/>
    <w:rsid w:val="005244D7"/>
    <w:rsid w:val="00527D14"/>
    <w:rsid w:val="00535939"/>
    <w:rsid w:val="00564369"/>
    <w:rsid w:val="005670D8"/>
    <w:rsid w:val="00581B4A"/>
    <w:rsid w:val="005F705A"/>
    <w:rsid w:val="006203FB"/>
    <w:rsid w:val="0063177F"/>
    <w:rsid w:val="006426FA"/>
    <w:rsid w:val="006467C5"/>
    <w:rsid w:val="00650F09"/>
    <w:rsid w:val="00657C70"/>
    <w:rsid w:val="00662A0F"/>
    <w:rsid w:val="00671704"/>
    <w:rsid w:val="00685489"/>
    <w:rsid w:val="006B0C3C"/>
    <w:rsid w:val="006C65C9"/>
    <w:rsid w:val="006D11AA"/>
    <w:rsid w:val="006D4479"/>
    <w:rsid w:val="006E0D56"/>
    <w:rsid w:val="006F02D5"/>
    <w:rsid w:val="006F5E9B"/>
    <w:rsid w:val="00727B76"/>
    <w:rsid w:val="00727EC3"/>
    <w:rsid w:val="00736FDF"/>
    <w:rsid w:val="00746E6C"/>
    <w:rsid w:val="00761D3E"/>
    <w:rsid w:val="00762426"/>
    <w:rsid w:val="007769ED"/>
    <w:rsid w:val="00791383"/>
    <w:rsid w:val="00794A52"/>
    <w:rsid w:val="007B072A"/>
    <w:rsid w:val="007C76E4"/>
    <w:rsid w:val="007D0D6B"/>
    <w:rsid w:val="007E4DB5"/>
    <w:rsid w:val="007E5686"/>
    <w:rsid w:val="00802CA6"/>
    <w:rsid w:val="0081221B"/>
    <w:rsid w:val="00823CD2"/>
    <w:rsid w:val="00830D10"/>
    <w:rsid w:val="00862101"/>
    <w:rsid w:val="00876F1E"/>
    <w:rsid w:val="0088554D"/>
    <w:rsid w:val="008A1D94"/>
    <w:rsid w:val="008A6150"/>
    <w:rsid w:val="008C505E"/>
    <w:rsid w:val="008C5942"/>
    <w:rsid w:val="008E6354"/>
    <w:rsid w:val="008F0A2F"/>
    <w:rsid w:val="008F582E"/>
    <w:rsid w:val="0097588E"/>
    <w:rsid w:val="00975EB0"/>
    <w:rsid w:val="00980F31"/>
    <w:rsid w:val="00980F4A"/>
    <w:rsid w:val="009872F1"/>
    <w:rsid w:val="009C2194"/>
    <w:rsid w:val="009C307E"/>
    <w:rsid w:val="00A232D2"/>
    <w:rsid w:val="00A25420"/>
    <w:rsid w:val="00A500BE"/>
    <w:rsid w:val="00A51E52"/>
    <w:rsid w:val="00A612BC"/>
    <w:rsid w:val="00A924DD"/>
    <w:rsid w:val="00A97452"/>
    <w:rsid w:val="00AA5EB9"/>
    <w:rsid w:val="00AB29FD"/>
    <w:rsid w:val="00AB6E6B"/>
    <w:rsid w:val="00AF64C1"/>
    <w:rsid w:val="00AF7B0B"/>
    <w:rsid w:val="00B02B77"/>
    <w:rsid w:val="00B0323D"/>
    <w:rsid w:val="00B06D40"/>
    <w:rsid w:val="00B13E1E"/>
    <w:rsid w:val="00B205E3"/>
    <w:rsid w:val="00B642B4"/>
    <w:rsid w:val="00B64C64"/>
    <w:rsid w:val="00B822D3"/>
    <w:rsid w:val="00B83423"/>
    <w:rsid w:val="00B85D21"/>
    <w:rsid w:val="00BA652A"/>
    <w:rsid w:val="00BB13A3"/>
    <w:rsid w:val="00BC2CCB"/>
    <w:rsid w:val="00BC4B59"/>
    <w:rsid w:val="00C10987"/>
    <w:rsid w:val="00C22D35"/>
    <w:rsid w:val="00C30F45"/>
    <w:rsid w:val="00C374CF"/>
    <w:rsid w:val="00C5424A"/>
    <w:rsid w:val="00C61C12"/>
    <w:rsid w:val="00C651BD"/>
    <w:rsid w:val="00C65746"/>
    <w:rsid w:val="00C90403"/>
    <w:rsid w:val="00C96CFF"/>
    <w:rsid w:val="00CB47AD"/>
    <w:rsid w:val="00CC3368"/>
    <w:rsid w:val="00CD0EA3"/>
    <w:rsid w:val="00CD4A0A"/>
    <w:rsid w:val="00CF2EBD"/>
    <w:rsid w:val="00D2584F"/>
    <w:rsid w:val="00D465B7"/>
    <w:rsid w:val="00D51ED7"/>
    <w:rsid w:val="00D548ED"/>
    <w:rsid w:val="00D551CE"/>
    <w:rsid w:val="00D579DC"/>
    <w:rsid w:val="00D76B6D"/>
    <w:rsid w:val="00D81EEE"/>
    <w:rsid w:val="00D92040"/>
    <w:rsid w:val="00D9300C"/>
    <w:rsid w:val="00DA3BD5"/>
    <w:rsid w:val="00DA6EA6"/>
    <w:rsid w:val="00DB7228"/>
    <w:rsid w:val="00DC66AF"/>
    <w:rsid w:val="00DE37FC"/>
    <w:rsid w:val="00DF4F75"/>
    <w:rsid w:val="00E02120"/>
    <w:rsid w:val="00E0236A"/>
    <w:rsid w:val="00E11645"/>
    <w:rsid w:val="00E128B1"/>
    <w:rsid w:val="00E45942"/>
    <w:rsid w:val="00E5358B"/>
    <w:rsid w:val="00E56CD5"/>
    <w:rsid w:val="00E84365"/>
    <w:rsid w:val="00E8546D"/>
    <w:rsid w:val="00E85E81"/>
    <w:rsid w:val="00E92899"/>
    <w:rsid w:val="00E93E99"/>
    <w:rsid w:val="00EB663D"/>
    <w:rsid w:val="00EB7488"/>
    <w:rsid w:val="00EB76D7"/>
    <w:rsid w:val="00EC2F50"/>
    <w:rsid w:val="00EC5CD2"/>
    <w:rsid w:val="00EC7669"/>
    <w:rsid w:val="00ED6FD9"/>
    <w:rsid w:val="00EF26E2"/>
    <w:rsid w:val="00F01076"/>
    <w:rsid w:val="00F16DD5"/>
    <w:rsid w:val="00F209E5"/>
    <w:rsid w:val="00F228B7"/>
    <w:rsid w:val="00F34DC6"/>
    <w:rsid w:val="00F40368"/>
    <w:rsid w:val="00F704DE"/>
    <w:rsid w:val="00F76431"/>
    <w:rsid w:val="00F977C3"/>
    <w:rsid w:val="00FA421C"/>
    <w:rsid w:val="00FD3593"/>
    <w:rsid w:val="00FD3C95"/>
    <w:rsid w:val="00FE08EB"/>
    <w:rsid w:val="00FF15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8ACCA2"/>
  <w15:chartTrackingRefBased/>
  <w15:docId w15:val="{C442A6EE-FE8A-4BE2-A1F6-73DF45550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01076"/>
  </w:style>
  <w:style w:type="paragraph" w:styleId="Heading1">
    <w:name w:val="heading 1"/>
    <w:basedOn w:val="Normal"/>
    <w:next w:val="Normal"/>
    <w:link w:val="Heading1Char"/>
    <w:uiPriority w:val="9"/>
    <w:qFormat/>
    <w:rsid w:val="000001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76D7"/>
    <w:pPr>
      <w:keepNext/>
      <w:keepLines/>
      <w:spacing w:before="360" w:after="0" w:line="276" w:lineRule="auto"/>
      <w:ind w:left="576" w:hanging="576"/>
      <w:outlineLvl w:val="1"/>
    </w:pPr>
    <w:rPr>
      <w:rFonts w:asciiTheme="majorHAnsi" w:eastAsiaTheme="majorEastAsia" w:hAnsiTheme="majorHAnsi" w:cstheme="majorBidi"/>
      <w:b/>
      <w:bCs/>
      <w:smallCaps/>
      <w:color w:val="000000" w:themeColor="text1"/>
      <w:sz w:val="28"/>
      <w:szCs w:val="28"/>
      <w:lang w:val="en-GB"/>
    </w:rPr>
  </w:style>
  <w:style w:type="paragraph" w:styleId="Heading3">
    <w:name w:val="heading 3"/>
    <w:basedOn w:val="Normal"/>
    <w:next w:val="Normal"/>
    <w:link w:val="Heading3Char"/>
    <w:uiPriority w:val="9"/>
    <w:unhideWhenUsed/>
    <w:qFormat/>
    <w:rsid w:val="00EB76D7"/>
    <w:pPr>
      <w:keepNext/>
      <w:keepLines/>
      <w:spacing w:before="200" w:after="0" w:line="276" w:lineRule="auto"/>
      <w:ind w:left="990" w:hanging="720"/>
      <w:outlineLvl w:val="2"/>
    </w:pPr>
    <w:rPr>
      <w:rFonts w:asciiTheme="majorHAnsi" w:eastAsiaTheme="majorEastAsia" w:hAnsiTheme="majorHAnsi" w:cstheme="majorBidi"/>
      <w:b/>
      <w:bCs/>
      <w:color w:val="000000" w:themeColor="text1"/>
      <w:lang w:val="en-GB"/>
    </w:rPr>
  </w:style>
  <w:style w:type="paragraph" w:styleId="Heading4">
    <w:name w:val="heading 4"/>
    <w:basedOn w:val="Normal"/>
    <w:next w:val="Normal"/>
    <w:link w:val="Heading4Char"/>
    <w:uiPriority w:val="9"/>
    <w:semiHidden/>
    <w:unhideWhenUsed/>
    <w:qFormat/>
    <w:rsid w:val="00EB76D7"/>
    <w:pPr>
      <w:keepNext/>
      <w:keepLines/>
      <w:spacing w:before="200" w:after="0" w:line="276" w:lineRule="auto"/>
      <w:ind w:left="864" w:hanging="864"/>
      <w:outlineLvl w:val="3"/>
    </w:pPr>
    <w:rPr>
      <w:rFonts w:asciiTheme="majorHAnsi" w:eastAsiaTheme="majorEastAsia" w:hAnsiTheme="majorHAnsi" w:cstheme="majorBidi"/>
      <w:b/>
      <w:bCs/>
      <w:i/>
      <w:iCs/>
      <w:color w:val="000000" w:themeColor="text1"/>
      <w:lang w:val="en-GB"/>
    </w:rPr>
  </w:style>
  <w:style w:type="paragraph" w:styleId="Heading5">
    <w:name w:val="heading 5"/>
    <w:basedOn w:val="Normal"/>
    <w:next w:val="Normal"/>
    <w:link w:val="Heading5Char"/>
    <w:uiPriority w:val="9"/>
    <w:semiHidden/>
    <w:unhideWhenUsed/>
    <w:qFormat/>
    <w:rsid w:val="00EB76D7"/>
    <w:pPr>
      <w:keepNext/>
      <w:keepLines/>
      <w:spacing w:before="200" w:after="0" w:line="276" w:lineRule="auto"/>
      <w:ind w:left="1008" w:hanging="1008"/>
      <w:outlineLvl w:val="4"/>
    </w:pPr>
    <w:rPr>
      <w:rFonts w:asciiTheme="majorHAnsi" w:eastAsiaTheme="majorEastAsia" w:hAnsiTheme="majorHAnsi" w:cstheme="majorBidi"/>
      <w:color w:val="323E4F" w:themeColor="text2" w:themeShade="BF"/>
      <w:lang w:val="en-GB"/>
    </w:rPr>
  </w:style>
  <w:style w:type="paragraph" w:styleId="Heading6">
    <w:name w:val="heading 6"/>
    <w:basedOn w:val="Normal"/>
    <w:next w:val="Normal"/>
    <w:link w:val="Heading6Char"/>
    <w:uiPriority w:val="9"/>
    <w:semiHidden/>
    <w:unhideWhenUsed/>
    <w:qFormat/>
    <w:rsid w:val="00EB76D7"/>
    <w:pPr>
      <w:keepNext/>
      <w:keepLines/>
      <w:spacing w:before="200" w:after="0" w:line="276" w:lineRule="auto"/>
      <w:ind w:left="1152" w:hanging="1152"/>
      <w:outlineLvl w:val="5"/>
    </w:pPr>
    <w:rPr>
      <w:rFonts w:asciiTheme="majorHAnsi" w:eastAsiaTheme="majorEastAsia" w:hAnsiTheme="majorHAnsi" w:cstheme="majorBidi"/>
      <w:i/>
      <w:iCs/>
      <w:color w:val="323E4F" w:themeColor="text2" w:themeShade="BF"/>
      <w:lang w:val="en-GB"/>
    </w:rPr>
  </w:style>
  <w:style w:type="paragraph" w:styleId="Heading7">
    <w:name w:val="heading 7"/>
    <w:basedOn w:val="Normal"/>
    <w:next w:val="Normal"/>
    <w:link w:val="Heading7Char"/>
    <w:uiPriority w:val="9"/>
    <w:semiHidden/>
    <w:unhideWhenUsed/>
    <w:qFormat/>
    <w:rsid w:val="00EB76D7"/>
    <w:pPr>
      <w:keepNext/>
      <w:keepLines/>
      <w:spacing w:before="200" w:after="0" w:line="276" w:lineRule="auto"/>
      <w:ind w:left="1296" w:hanging="1296"/>
      <w:outlineLvl w:val="6"/>
    </w:pPr>
    <w:rPr>
      <w:rFonts w:asciiTheme="majorHAnsi" w:eastAsiaTheme="majorEastAsia" w:hAnsiTheme="majorHAnsi" w:cstheme="majorBidi"/>
      <w:i/>
      <w:iCs/>
      <w:color w:val="404040" w:themeColor="text1" w:themeTint="BF"/>
      <w:lang w:val="en-GB"/>
    </w:rPr>
  </w:style>
  <w:style w:type="paragraph" w:styleId="Heading8">
    <w:name w:val="heading 8"/>
    <w:basedOn w:val="Normal"/>
    <w:next w:val="Normal"/>
    <w:link w:val="Heading8Char"/>
    <w:uiPriority w:val="9"/>
    <w:semiHidden/>
    <w:unhideWhenUsed/>
    <w:qFormat/>
    <w:rsid w:val="00EB76D7"/>
    <w:pPr>
      <w:keepNext/>
      <w:keepLines/>
      <w:spacing w:before="200" w:after="0" w:line="276" w:lineRule="auto"/>
      <w:ind w:left="1440" w:hanging="1440"/>
      <w:outlineLvl w:val="7"/>
    </w:pPr>
    <w:rPr>
      <w:rFonts w:asciiTheme="majorHAnsi" w:eastAsiaTheme="majorEastAsia" w:hAnsiTheme="majorHAnsi" w:cstheme="majorBidi"/>
      <w:color w:val="404040" w:themeColor="text1" w:themeTint="BF"/>
      <w:sz w:val="20"/>
      <w:szCs w:val="20"/>
      <w:lang w:val="en-GB"/>
    </w:rPr>
  </w:style>
  <w:style w:type="paragraph" w:styleId="Heading9">
    <w:name w:val="heading 9"/>
    <w:basedOn w:val="Normal"/>
    <w:next w:val="Normal"/>
    <w:link w:val="Heading9Char"/>
    <w:uiPriority w:val="9"/>
    <w:semiHidden/>
    <w:unhideWhenUsed/>
    <w:qFormat/>
    <w:rsid w:val="00EB76D7"/>
    <w:pPr>
      <w:keepNext/>
      <w:keepLines/>
      <w:spacing w:before="200" w:after="0" w:line="276" w:lineRule="auto"/>
      <w:ind w:left="1584" w:hanging="1584"/>
      <w:outlineLvl w:val="8"/>
    </w:pPr>
    <w:rPr>
      <w:rFonts w:asciiTheme="majorHAnsi" w:eastAsiaTheme="majorEastAsia" w:hAnsiTheme="majorHAnsi" w:cstheme="majorBidi"/>
      <w:i/>
      <w:iCs/>
      <w:color w:val="404040" w:themeColor="text1" w:themeTint="BF"/>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1076"/>
    <w:pPr>
      <w:ind w:left="720"/>
      <w:contextualSpacing/>
    </w:pPr>
  </w:style>
  <w:style w:type="paragraph" w:styleId="NoSpacing">
    <w:name w:val="No Spacing"/>
    <w:link w:val="NoSpacingChar"/>
    <w:uiPriority w:val="1"/>
    <w:qFormat/>
    <w:rsid w:val="008E6354"/>
    <w:pPr>
      <w:spacing w:after="0" w:line="240" w:lineRule="auto"/>
    </w:pPr>
    <w:rPr>
      <w:rFonts w:eastAsiaTheme="minorEastAsia"/>
    </w:rPr>
  </w:style>
  <w:style w:type="character" w:customStyle="1" w:styleId="NoSpacingChar">
    <w:name w:val="No Spacing Char"/>
    <w:basedOn w:val="DefaultParagraphFont"/>
    <w:link w:val="NoSpacing"/>
    <w:uiPriority w:val="1"/>
    <w:rsid w:val="008E6354"/>
    <w:rPr>
      <w:rFonts w:eastAsiaTheme="minorEastAsia"/>
    </w:rPr>
  </w:style>
  <w:style w:type="character" w:customStyle="1" w:styleId="Heading1Char">
    <w:name w:val="Heading 1 Char"/>
    <w:basedOn w:val="DefaultParagraphFont"/>
    <w:link w:val="Heading1"/>
    <w:uiPriority w:val="9"/>
    <w:rsid w:val="000001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221B"/>
    <w:pPr>
      <w:outlineLvl w:val="9"/>
    </w:pPr>
  </w:style>
  <w:style w:type="paragraph" w:styleId="TOC1">
    <w:name w:val="toc 1"/>
    <w:basedOn w:val="Normal"/>
    <w:next w:val="Normal"/>
    <w:autoRedefine/>
    <w:uiPriority w:val="39"/>
    <w:unhideWhenUsed/>
    <w:rsid w:val="0081221B"/>
    <w:pPr>
      <w:spacing w:after="100"/>
    </w:pPr>
  </w:style>
  <w:style w:type="character" w:styleId="Hyperlink">
    <w:name w:val="Hyperlink"/>
    <w:basedOn w:val="DefaultParagraphFont"/>
    <w:uiPriority w:val="99"/>
    <w:unhideWhenUsed/>
    <w:rsid w:val="0081221B"/>
    <w:rPr>
      <w:color w:val="0563C1" w:themeColor="hyperlink"/>
      <w:u w:val="single"/>
    </w:rPr>
  </w:style>
  <w:style w:type="paragraph" w:styleId="Bibliography">
    <w:name w:val="Bibliography"/>
    <w:basedOn w:val="Normal"/>
    <w:next w:val="Normal"/>
    <w:uiPriority w:val="37"/>
    <w:unhideWhenUsed/>
    <w:rsid w:val="003A5B1D"/>
  </w:style>
  <w:style w:type="character" w:customStyle="1" w:styleId="Heading2Char">
    <w:name w:val="Heading 2 Char"/>
    <w:basedOn w:val="DefaultParagraphFont"/>
    <w:link w:val="Heading2"/>
    <w:uiPriority w:val="9"/>
    <w:rsid w:val="00EB76D7"/>
    <w:rPr>
      <w:rFonts w:asciiTheme="majorHAnsi" w:eastAsiaTheme="majorEastAsia" w:hAnsiTheme="majorHAnsi" w:cstheme="majorBidi"/>
      <w:b/>
      <w:bCs/>
      <w:smallCaps/>
      <w:color w:val="000000" w:themeColor="text1"/>
      <w:sz w:val="28"/>
      <w:szCs w:val="28"/>
      <w:lang w:val="en-GB"/>
    </w:rPr>
  </w:style>
  <w:style w:type="character" w:customStyle="1" w:styleId="Heading3Char">
    <w:name w:val="Heading 3 Char"/>
    <w:basedOn w:val="DefaultParagraphFont"/>
    <w:link w:val="Heading3"/>
    <w:uiPriority w:val="9"/>
    <w:rsid w:val="00EB76D7"/>
    <w:rPr>
      <w:rFonts w:asciiTheme="majorHAnsi" w:eastAsiaTheme="majorEastAsia" w:hAnsiTheme="majorHAnsi" w:cstheme="majorBidi"/>
      <w:b/>
      <w:bCs/>
      <w:color w:val="000000" w:themeColor="text1"/>
      <w:lang w:val="en-GB"/>
    </w:rPr>
  </w:style>
  <w:style w:type="character" w:customStyle="1" w:styleId="Heading4Char">
    <w:name w:val="Heading 4 Char"/>
    <w:basedOn w:val="DefaultParagraphFont"/>
    <w:link w:val="Heading4"/>
    <w:uiPriority w:val="9"/>
    <w:semiHidden/>
    <w:rsid w:val="00EB76D7"/>
    <w:rPr>
      <w:rFonts w:asciiTheme="majorHAnsi" w:eastAsiaTheme="majorEastAsia" w:hAnsiTheme="majorHAnsi" w:cstheme="majorBidi"/>
      <w:b/>
      <w:bCs/>
      <w:i/>
      <w:iCs/>
      <w:color w:val="000000" w:themeColor="text1"/>
      <w:lang w:val="en-GB"/>
    </w:rPr>
  </w:style>
  <w:style w:type="character" w:customStyle="1" w:styleId="Heading5Char">
    <w:name w:val="Heading 5 Char"/>
    <w:basedOn w:val="DefaultParagraphFont"/>
    <w:link w:val="Heading5"/>
    <w:uiPriority w:val="9"/>
    <w:semiHidden/>
    <w:rsid w:val="00EB76D7"/>
    <w:rPr>
      <w:rFonts w:asciiTheme="majorHAnsi" w:eastAsiaTheme="majorEastAsia" w:hAnsiTheme="majorHAnsi" w:cstheme="majorBidi"/>
      <w:color w:val="323E4F" w:themeColor="text2" w:themeShade="BF"/>
      <w:lang w:val="en-GB"/>
    </w:rPr>
  </w:style>
  <w:style w:type="character" w:customStyle="1" w:styleId="Heading6Char">
    <w:name w:val="Heading 6 Char"/>
    <w:basedOn w:val="DefaultParagraphFont"/>
    <w:link w:val="Heading6"/>
    <w:uiPriority w:val="9"/>
    <w:semiHidden/>
    <w:rsid w:val="00EB76D7"/>
    <w:rPr>
      <w:rFonts w:asciiTheme="majorHAnsi" w:eastAsiaTheme="majorEastAsia" w:hAnsiTheme="majorHAnsi" w:cstheme="majorBidi"/>
      <w:i/>
      <w:iCs/>
      <w:color w:val="323E4F" w:themeColor="text2" w:themeShade="BF"/>
      <w:lang w:val="en-GB"/>
    </w:rPr>
  </w:style>
  <w:style w:type="character" w:customStyle="1" w:styleId="Heading7Char">
    <w:name w:val="Heading 7 Char"/>
    <w:basedOn w:val="DefaultParagraphFont"/>
    <w:link w:val="Heading7"/>
    <w:uiPriority w:val="9"/>
    <w:semiHidden/>
    <w:rsid w:val="00EB76D7"/>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EB76D7"/>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EB76D7"/>
    <w:rPr>
      <w:rFonts w:asciiTheme="majorHAnsi" w:eastAsiaTheme="majorEastAsia" w:hAnsiTheme="majorHAnsi" w:cstheme="majorBidi"/>
      <w:i/>
      <w:iCs/>
      <w:color w:val="404040" w:themeColor="text1" w:themeTint="BF"/>
      <w:sz w:val="20"/>
      <w:szCs w:val="20"/>
      <w:lang w:val="en-GB"/>
    </w:rPr>
  </w:style>
  <w:style w:type="paragraph" w:styleId="TOC2">
    <w:name w:val="toc 2"/>
    <w:basedOn w:val="Normal"/>
    <w:next w:val="Normal"/>
    <w:autoRedefine/>
    <w:uiPriority w:val="39"/>
    <w:unhideWhenUsed/>
    <w:rsid w:val="00EB76D7"/>
    <w:pPr>
      <w:spacing w:after="100"/>
      <w:ind w:left="220"/>
    </w:pPr>
  </w:style>
  <w:style w:type="paragraph" w:styleId="Header">
    <w:name w:val="header"/>
    <w:basedOn w:val="Normal"/>
    <w:link w:val="HeaderChar"/>
    <w:uiPriority w:val="99"/>
    <w:unhideWhenUsed/>
    <w:rsid w:val="00736F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6FDF"/>
  </w:style>
  <w:style w:type="paragraph" w:styleId="Footer">
    <w:name w:val="footer"/>
    <w:basedOn w:val="Normal"/>
    <w:link w:val="FooterChar"/>
    <w:uiPriority w:val="99"/>
    <w:unhideWhenUsed/>
    <w:rsid w:val="00736F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6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6316552">
      <w:bodyDiv w:val="1"/>
      <w:marLeft w:val="0"/>
      <w:marRight w:val="0"/>
      <w:marTop w:val="0"/>
      <w:marBottom w:val="0"/>
      <w:divBdr>
        <w:top w:val="none" w:sz="0" w:space="0" w:color="auto"/>
        <w:left w:val="none" w:sz="0" w:space="0" w:color="auto"/>
        <w:bottom w:val="none" w:sz="0" w:space="0" w:color="auto"/>
        <w:right w:val="none" w:sz="0" w:space="0" w:color="auto"/>
      </w:divBdr>
    </w:div>
    <w:div w:id="1441603000">
      <w:bodyDiv w:val="1"/>
      <w:marLeft w:val="0"/>
      <w:marRight w:val="0"/>
      <w:marTop w:val="0"/>
      <w:marBottom w:val="0"/>
      <w:divBdr>
        <w:top w:val="none" w:sz="0" w:space="0" w:color="auto"/>
        <w:left w:val="none" w:sz="0" w:space="0" w:color="auto"/>
        <w:bottom w:val="none" w:sz="0" w:space="0" w:color="auto"/>
        <w:right w:val="none" w:sz="0" w:space="0" w:color="auto"/>
      </w:divBdr>
    </w:div>
    <w:div w:id="199081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 
Gladius Kulothungan </Abstract>
  <CompanyAddress/>
  <CompanyPhone/>
  <CompanyFax/>
  <CompanyEmail>1604961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Owo12</b:Tag>
    <b:SourceType>JournalArticle</b:SourceType>
    <b:Guid>{4CBB1407-E1CC-47D9-B45B-DABA48C46D6A}</b:Guid>
    <b:Title>Determinants of Capital Structure in Nigerian Firms: A Theoritical Review</b:Title>
    <b:Year>2012</b:Year>
    <b:Author>
      <b:Author>
        <b:NameList>
          <b:Person>
            <b:Last>Owolabi</b:Last>
            <b:First>Sunday</b:First>
            <b:Middle>Ajao</b:Middle>
          </b:Person>
          <b:Person>
            <b:Last>Inyang</b:Last>
            <b:Middle>Uduakobong</b:Middle>
            <b:First>Ema</b:First>
          </b:Person>
        </b:NameList>
      </b:Author>
    </b:Author>
    <b:JournalName>Canadian Journal of Accounting and Finance</b:JournalName>
    <b:Pages>7-15</b:Pages>
    <b:Volume>I</b:Volume>
    <b:Issue>1</b:Issue>
    <b:RefOrder>2</b:RefOrder>
  </b:Source>
  <b:Source>
    <b:Tag>Raj95</b:Tag>
    <b:SourceType>JournalArticle</b:SourceType>
    <b:Guid>{054E7737-7E0D-4658-A32F-425242835DE3}</b:Guid>
    <b:Author>
      <b:Author>
        <b:NameList>
          <b:Person>
            <b:Last>Rajan</b:Last>
            <b:First>Raghuram</b:First>
            <b:Middle>G.</b:Middle>
          </b:Person>
          <b:Person>
            <b:Last>Zingales</b:Last>
            <b:First>Luigi</b:First>
          </b:Person>
        </b:NameList>
      </b:Author>
    </b:Author>
    <b:Title>What do we know about capital structure?Some evidence from international data </b:Title>
    <b:JournalName>Journal of Finance</b:JournalName>
    <b:Year>1995</b:Year>
    <b:Pages>1421-1460</b:Pages>
    <b:Volume>50</b:Volume>
    <b:Issue>60</b:Issue>
    <b:RefOrder>3</b:RefOrder>
  </b:Source>
  <b:Source>
    <b:Tag>Gat14</b:Tag>
    <b:SourceType>JournalArticle</b:SourceType>
    <b:Guid>{C0A9712D-6104-4048-9FF1-A441C5AE6F27}</b:Guid>
    <b:Author>
      <b:Author>
        <b:NameList>
          <b:Person>
            <b:Last>Gataley</b:Last>
            <b:First>C.</b:First>
            <b:Middle>Clare</b:Middle>
          </b:Person>
          <b:Person>
            <b:Last>Cunningham </b:Last>
            <b:Middle>James </b:Middle>
            <b:First>A.</b:First>
          </b:Person>
        </b:NameList>
      </b:Author>
    </b:Author>
    <b:Title>Building intellectual capital in incubated technology firms</b:Title>
    <b:JournalName>Emeral Insight </b:JournalName>
    <b:Year>2014</b:Year>
    <b:Pages>516-536</b:Pages>
    <b:Volume>15</b:Volume>
    <b:Issue>14</b:Issu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8FAC86-D459-45B9-AC9D-60539F6C1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15</Pages>
  <Words>4177</Words>
  <Characters>23812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Module Title: ENTREPRENEURIAL Perspectives
ASSIGNMENT  Title: Research Proposal</vt:lpstr>
    </vt:vector>
  </TitlesOfParts>
  <Company/>
  <LinksUpToDate>false</LinksUpToDate>
  <CharactersWithSpaces>27934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ENTREPRENEURIAL Perspectives
ASSIGNMENT  Title: Research Proposal</dc:title>
  <dc:subject>The drivers and determinants of Entrepreneurial growth – Albanian Case</dc:subject>
  <dc:creator>Dudi Karaj</dc:creator>
  <cp:keywords/>
  <dc:description/>
  <cp:lastModifiedBy>Dudi Karaj</cp:lastModifiedBy>
  <cp:revision>46</cp:revision>
  <dcterms:created xsi:type="dcterms:W3CDTF">2019-09-05T21:53:00Z</dcterms:created>
  <dcterms:modified xsi:type="dcterms:W3CDTF">2019-09-05T22:40:00Z</dcterms:modified>
</cp:coreProperties>
</file>