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E67BF7" w14:textId="77777777" w:rsidR="00287D00" w:rsidRDefault="00287D00" w:rsidP="00287D00"/>
    <w:p w14:paraId="3F2EA36C" w14:textId="77777777" w:rsidR="00287D00" w:rsidRDefault="00287D00" w:rsidP="00287D00">
      <w:r>
        <w:rPr>
          <w:noProof/>
          <w:lang w:val="en-US" w:eastAsia="en-US"/>
        </w:rPr>
        <w:drawing>
          <wp:inline distT="0" distB="0" distL="0" distR="0" wp14:anchorId="12D658BA" wp14:editId="44168474">
            <wp:extent cx="2012110" cy="792000"/>
            <wp:effectExtent l="0" t="0" r="7620" b="8255"/>
            <wp:docPr id="1" name="Picture 1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404743" w14:textId="77777777" w:rsidR="00287D00" w:rsidRDefault="00287D00" w:rsidP="00287D00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</w:tblGrid>
      <w:tr w:rsidR="00287D00" w:rsidRPr="00E8457D" w14:paraId="12299873" w14:textId="77777777" w:rsidTr="00CA5E86">
        <w:trPr>
          <w:cantSplit/>
          <w:trHeight w:val="469"/>
        </w:trPr>
        <w:tc>
          <w:tcPr>
            <w:tcW w:w="4908" w:type="dxa"/>
          </w:tcPr>
          <w:p w14:paraId="6BFADE28" w14:textId="77777777" w:rsidR="00287D00" w:rsidRPr="00E8457D" w:rsidRDefault="00287D00" w:rsidP="00CA5E86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E8457D">
              <w:rPr>
                <w:color w:val="000000" w:themeColor="text1"/>
                <w:sz w:val="24"/>
                <w:szCs w:val="24"/>
              </w:rPr>
              <w:t>LOCATION:</w:t>
            </w:r>
            <w:r w:rsidRPr="00E8457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E8457D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</w:tr>
      <w:tr w:rsidR="00287D00" w:rsidRPr="00E8457D" w14:paraId="4650BA49" w14:textId="77777777" w:rsidTr="00CA5E86">
        <w:trPr>
          <w:trHeight w:val="542"/>
        </w:trPr>
        <w:tc>
          <w:tcPr>
            <w:tcW w:w="4908" w:type="dxa"/>
          </w:tcPr>
          <w:p w14:paraId="60CA2740" w14:textId="77777777" w:rsidR="00287D00" w:rsidRPr="00E8457D" w:rsidRDefault="00287D00" w:rsidP="00CA5E86">
            <w:pPr>
              <w:pStyle w:val="Trinity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LEVEL 4</w:t>
            </w:r>
          </w:p>
        </w:tc>
      </w:tr>
    </w:tbl>
    <w:p w14:paraId="22075BE9" w14:textId="77777777" w:rsidR="00287D00" w:rsidRPr="00E8457D" w:rsidRDefault="00287D00" w:rsidP="00287D00">
      <w:pPr>
        <w:pStyle w:val="Modcode"/>
        <w:rPr>
          <w:color w:val="000000" w:themeColor="text1"/>
        </w:rPr>
      </w:pPr>
    </w:p>
    <w:p w14:paraId="0F5DC7DF" w14:textId="77777777" w:rsidR="00287D00" w:rsidRPr="00E8457D" w:rsidRDefault="00287D00" w:rsidP="00287D00">
      <w:pPr>
        <w:pStyle w:val="Modcode"/>
        <w:rPr>
          <w:color w:val="000000" w:themeColor="text1"/>
        </w:rPr>
      </w:pPr>
      <w:r>
        <w:rPr>
          <w:color w:val="000000" w:themeColor="text1"/>
        </w:rPr>
        <w:t>MODULE CODE: SHSS4062</w:t>
      </w:r>
    </w:p>
    <w:p w14:paraId="1BC981C4" w14:textId="77777777" w:rsidR="00287D00" w:rsidRPr="00E8457D" w:rsidRDefault="00287D00" w:rsidP="00287D00">
      <w:pPr>
        <w:pStyle w:val="Modname"/>
        <w:rPr>
          <w:color w:val="000000" w:themeColor="text1"/>
        </w:rPr>
      </w:pPr>
      <w:r>
        <w:rPr>
          <w:color w:val="000000" w:themeColor="text1"/>
        </w:rPr>
        <w:t>PROFESSIONAL DEVELOPMENT AND PRACTICE</w:t>
      </w:r>
    </w:p>
    <w:p w14:paraId="1C84082F" w14:textId="77777777" w:rsidR="00287D00" w:rsidRDefault="00287D00" w:rsidP="00287D00">
      <w:pPr>
        <w:pStyle w:val="Answer"/>
      </w:pPr>
      <w:r>
        <w:t xml:space="preserve">ASSESSMENT - ORAL PRESENTATION component 2 </w:t>
      </w:r>
    </w:p>
    <w:p w14:paraId="103AAD99" w14:textId="77777777" w:rsidR="00287D00" w:rsidRPr="005B54A8" w:rsidRDefault="00287D00" w:rsidP="00287D00">
      <w:pPr>
        <w:pStyle w:val="Answer"/>
      </w:pPr>
    </w:p>
    <w:p w14:paraId="362274BD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 xml:space="preserve">COMPONENT WEIGHTING: 50 % </w:t>
      </w:r>
    </w:p>
    <w:p w14:paraId="62E54C4D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</w:p>
    <w:p w14:paraId="11AD176B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>
        <w:rPr>
          <w:rFonts w:eastAsia="Times New Roman"/>
          <w:b/>
          <w:sz w:val="28"/>
          <w:szCs w:val="28"/>
        </w:rPr>
        <w:t>TIMESCALE:</w:t>
      </w:r>
      <w:r w:rsidRPr="00042936">
        <w:rPr>
          <w:rFonts w:eastAsia="Times New Roman"/>
          <w:b/>
          <w:sz w:val="28"/>
          <w:szCs w:val="28"/>
        </w:rPr>
        <w:t xml:space="preserve"> </w:t>
      </w:r>
      <w:r>
        <w:rPr>
          <w:rFonts w:eastAsia="Times New Roman"/>
          <w:b/>
          <w:sz w:val="28"/>
          <w:szCs w:val="28"/>
        </w:rPr>
        <w:t>7 MINS</w:t>
      </w:r>
      <w:r w:rsidRPr="00042936">
        <w:rPr>
          <w:rFonts w:eastAsia="Times New Roman"/>
          <w:b/>
          <w:sz w:val="28"/>
          <w:szCs w:val="28"/>
        </w:rPr>
        <w:t xml:space="preserve"> </w:t>
      </w:r>
    </w:p>
    <w:p w14:paraId="3868177F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</w:p>
    <w:p w14:paraId="0C5A42C0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>MODULE TUTOR: Daniel Martin</w:t>
      </w:r>
    </w:p>
    <w:p w14:paraId="7DBF6A88" w14:textId="77777777" w:rsidR="00287D00" w:rsidRDefault="00287D00" w:rsidP="00287D00">
      <w:pPr>
        <w:rPr>
          <w:b/>
        </w:rPr>
      </w:pPr>
    </w:p>
    <w:p w14:paraId="3366D8BF" w14:textId="77777777" w:rsidR="00287D00" w:rsidRDefault="00287D00" w:rsidP="00287D00">
      <w:pPr>
        <w:rPr>
          <w:b/>
        </w:rPr>
      </w:pPr>
    </w:p>
    <w:p w14:paraId="0B95DC40" w14:textId="77777777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sz w:val="28"/>
          <w:szCs w:val="28"/>
        </w:rPr>
        <w:t xml:space="preserve">Students </w:t>
      </w:r>
      <w:r>
        <w:rPr>
          <w:rFonts w:eastAsia="Times New Roman"/>
          <w:sz w:val="28"/>
          <w:szCs w:val="28"/>
        </w:rPr>
        <w:t xml:space="preserve">are required to make a short (7 </w:t>
      </w:r>
      <w:r w:rsidRPr="00042936">
        <w:rPr>
          <w:rFonts w:eastAsia="Times New Roman"/>
          <w:sz w:val="28"/>
          <w:szCs w:val="28"/>
        </w:rPr>
        <w:t xml:space="preserve">minute) presentation in the following topic: </w:t>
      </w:r>
    </w:p>
    <w:p w14:paraId="0F2F33F5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20E8F408" w14:textId="77777777" w:rsidR="00287D00" w:rsidRDefault="00287D00" w:rsidP="00287D00">
      <w:pPr>
        <w:rPr>
          <w:rFonts w:eastAsia="Times New Roman"/>
          <w:sz w:val="28"/>
          <w:szCs w:val="28"/>
        </w:rPr>
      </w:pPr>
      <w:r>
        <w:rPr>
          <w:rFonts w:eastAsia="Times New Roman"/>
          <w:sz w:val="28"/>
          <w:szCs w:val="28"/>
        </w:rPr>
        <w:t>Choose ONE aspect of what you think it means to be ‘Professional</w:t>
      </w:r>
      <w:r w:rsidRPr="00042936">
        <w:rPr>
          <w:rFonts w:eastAsia="Times New Roman"/>
          <w:sz w:val="28"/>
          <w:szCs w:val="28"/>
        </w:rPr>
        <w:t>’ as an aspiring Graduate Sports Therapist</w:t>
      </w:r>
      <w:r>
        <w:rPr>
          <w:rFonts w:eastAsia="Times New Roman"/>
          <w:sz w:val="28"/>
          <w:szCs w:val="28"/>
        </w:rPr>
        <w:t xml:space="preserve"> and describe how it has impacted your practice</w:t>
      </w:r>
      <w:r w:rsidRPr="00042936">
        <w:rPr>
          <w:rFonts w:eastAsia="Times New Roman"/>
          <w:sz w:val="28"/>
          <w:szCs w:val="28"/>
        </w:rPr>
        <w:t>?</w:t>
      </w:r>
      <w:r>
        <w:rPr>
          <w:rFonts w:eastAsia="Times New Roman"/>
          <w:sz w:val="28"/>
          <w:szCs w:val="28"/>
        </w:rPr>
        <w:t xml:space="preserve">  Talk about how it may change your practice in the future?</w:t>
      </w:r>
    </w:p>
    <w:p w14:paraId="23E688F6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5E2105BB" w14:textId="77777777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>SUBMISSION DETAILS:</w:t>
      </w:r>
      <w:r w:rsidRPr="00042936">
        <w:rPr>
          <w:rFonts w:eastAsia="Times New Roman"/>
          <w:sz w:val="28"/>
          <w:szCs w:val="28"/>
        </w:rPr>
        <w:t xml:space="preserve"> </w:t>
      </w:r>
    </w:p>
    <w:p w14:paraId="33E5B1E6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0DE68BAA" w14:textId="0260D306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sz w:val="28"/>
          <w:szCs w:val="28"/>
        </w:rPr>
        <w:t>Students will make their presentation in t</w:t>
      </w:r>
      <w:r>
        <w:rPr>
          <w:rFonts w:eastAsia="Times New Roman"/>
          <w:sz w:val="28"/>
          <w:szCs w:val="28"/>
        </w:rPr>
        <w:t>h</w:t>
      </w:r>
      <w:r w:rsidR="00D1612D">
        <w:rPr>
          <w:rFonts w:eastAsia="Times New Roman"/>
          <w:sz w:val="28"/>
          <w:szCs w:val="28"/>
        </w:rPr>
        <w:t>e Summer Examination Period 2020</w:t>
      </w:r>
      <w:r w:rsidRPr="00042936">
        <w:rPr>
          <w:rFonts w:eastAsia="Times New Roman"/>
          <w:sz w:val="28"/>
          <w:szCs w:val="28"/>
        </w:rPr>
        <w:t xml:space="preserve">. Timetable and examination date to follow. </w:t>
      </w:r>
    </w:p>
    <w:p w14:paraId="6088BAB1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08E39F07" w14:textId="756D7716" w:rsidR="00287D00" w:rsidRDefault="00287D00" w:rsidP="00287D00">
      <w:pPr>
        <w:rPr>
          <w:rFonts w:eastAsia="Times New Roman"/>
          <w:sz w:val="28"/>
          <w:szCs w:val="28"/>
        </w:rPr>
      </w:pPr>
      <w:r>
        <w:rPr>
          <w:rFonts w:eastAsia="Times New Roman"/>
          <w:sz w:val="28"/>
          <w:szCs w:val="28"/>
        </w:rPr>
        <w:t>Please review the marking indices for the criteria and weighting of marks available for this assessment point.</w:t>
      </w:r>
    </w:p>
    <w:p w14:paraId="44F27146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59A7ECB3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1A30827F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520AF217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08F63FCA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69F9DD48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490E3E77" w14:textId="77777777" w:rsidR="00EF2BCC" w:rsidRDefault="00EF2BCC" w:rsidP="00863F4D">
      <w:pPr>
        <w:pStyle w:val="Title"/>
      </w:pPr>
    </w:p>
    <w:p w14:paraId="06B17489" w14:textId="77EFE417" w:rsidR="00863F4D" w:rsidRPr="007A2699" w:rsidRDefault="00863F4D" w:rsidP="00863F4D">
      <w:pPr>
        <w:pStyle w:val="Title"/>
      </w:pPr>
      <w:r w:rsidRPr="007A2699">
        <w:lastRenderedPageBreak/>
        <w:t>School of Sport, Health &amp; Outdoor Education</w:t>
      </w:r>
    </w:p>
    <w:p w14:paraId="60D05ABF" w14:textId="77777777" w:rsidR="00863F4D" w:rsidRPr="00DB29C9" w:rsidRDefault="00863F4D" w:rsidP="00863F4D">
      <w:pPr>
        <w:rPr>
          <w:b/>
          <w:bCs/>
          <w:sz w:val="16"/>
          <w:szCs w:val="16"/>
        </w:rPr>
      </w:pPr>
    </w:p>
    <w:p w14:paraId="34364D52" w14:textId="77777777" w:rsidR="00863F4D" w:rsidRPr="00D94E18" w:rsidRDefault="00863F4D" w:rsidP="00863F4D">
      <w:pPr>
        <w:pStyle w:val="Subtitle"/>
        <w:rPr>
          <w:sz w:val="28"/>
          <w:szCs w:val="28"/>
        </w:rPr>
      </w:pPr>
      <w:r w:rsidRPr="00D94E18">
        <w:rPr>
          <w:sz w:val="28"/>
          <w:szCs w:val="28"/>
        </w:rPr>
        <w:t>Assessment Feedback Sheet</w:t>
      </w:r>
    </w:p>
    <w:p w14:paraId="224106E7" w14:textId="77777777" w:rsidR="00863F4D" w:rsidRPr="00713ED3" w:rsidRDefault="00863F4D" w:rsidP="00863F4D">
      <w:pPr>
        <w:pStyle w:val="Subtitle"/>
        <w:jc w:val="left"/>
      </w:pPr>
      <w:r w:rsidRPr="00713ED3">
        <w:rPr>
          <w:bCs/>
          <w:sz w:val="24"/>
          <w:szCs w:val="24"/>
          <w:u w:val="none"/>
        </w:rPr>
        <w:t>Student No./Name:</w:t>
      </w:r>
      <w:r w:rsidRPr="00713ED3">
        <w:rPr>
          <w:bCs/>
          <w:sz w:val="24"/>
          <w:szCs w:val="24"/>
          <w:u w:val="none"/>
        </w:rPr>
        <w:tab/>
      </w:r>
    </w:p>
    <w:p w14:paraId="33B283AA" w14:textId="77777777" w:rsidR="00863F4D" w:rsidRPr="00713ED3" w:rsidRDefault="00863F4D" w:rsidP="00863F4D">
      <w:pPr>
        <w:pStyle w:val="Title"/>
        <w:jc w:val="left"/>
        <w:rPr>
          <w:rFonts w:ascii="Arial" w:hAnsi="Arial" w:cs="Arial"/>
          <w:b w:val="0"/>
        </w:rPr>
      </w:pPr>
      <w:r w:rsidRPr="00713ED3">
        <w:rPr>
          <w:b w:val="0"/>
          <w:sz w:val="24"/>
          <w:szCs w:val="24"/>
        </w:rPr>
        <w:t>Module:</w:t>
      </w:r>
      <w:r w:rsidRPr="00713ED3">
        <w:rPr>
          <w:b w:val="0"/>
          <w:bCs w:val="0"/>
          <w:sz w:val="24"/>
          <w:szCs w:val="24"/>
        </w:rPr>
        <w:tab/>
      </w:r>
      <w:r w:rsidRPr="00713ED3">
        <w:rPr>
          <w:b w:val="0"/>
          <w:bCs w:val="0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Professional Development and Practice</w:t>
      </w:r>
    </w:p>
    <w:p w14:paraId="6271EFFD" w14:textId="77777777" w:rsidR="00863F4D" w:rsidRPr="00D94E18" w:rsidRDefault="00863F4D" w:rsidP="00863F4D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713ED3">
        <w:rPr>
          <w:bCs/>
          <w:sz w:val="24"/>
          <w:szCs w:val="24"/>
          <w:u w:val="none"/>
        </w:rPr>
        <w:t xml:space="preserve">Module Code: </w:t>
      </w:r>
      <w:r w:rsidRPr="00713ED3">
        <w:rPr>
          <w:bCs/>
          <w:sz w:val="24"/>
          <w:szCs w:val="24"/>
          <w:u w:val="none"/>
        </w:rPr>
        <w:tab/>
      </w:r>
      <w:r>
        <w:rPr>
          <w:bCs/>
          <w:sz w:val="24"/>
          <w:szCs w:val="24"/>
          <w:u w:val="none"/>
        </w:rPr>
        <w:tab/>
      </w:r>
      <w:r w:rsidRPr="00D94E18">
        <w:rPr>
          <w:rFonts w:ascii="Arial" w:hAnsi="Arial" w:cs="Arial"/>
          <w:b/>
          <w:sz w:val="24"/>
          <w:szCs w:val="24"/>
          <w:u w:val="none"/>
        </w:rPr>
        <w:t>SHSS406</w:t>
      </w:r>
      <w:r>
        <w:rPr>
          <w:rFonts w:ascii="Arial" w:hAnsi="Arial" w:cs="Arial"/>
          <w:b/>
          <w:sz w:val="24"/>
          <w:szCs w:val="24"/>
          <w:u w:val="none"/>
        </w:rPr>
        <w:t>2</w:t>
      </w:r>
    </w:p>
    <w:p w14:paraId="4810B7F1" w14:textId="77777777" w:rsidR="00863F4D" w:rsidRDefault="00863F4D" w:rsidP="00863F4D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446D7C21" w14:textId="77777777" w:rsidR="00863F4D" w:rsidRPr="00DB29C9" w:rsidRDefault="00863F4D" w:rsidP="00863F4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76"/>
        <w:gridCol w:w="567"/>
        <w:gridCol w:w="18"/>
        <w:gridCol w:w="974"/>
        <w:gridCol w:w="709"/>
        <w:gridCol w:w="654"/>
        <w:gridCol w:w="457"/>
        <w:gridCol w:w="990"/>
        <w:gridCol w:w="1159"/>
        <w:gridCol w:w="709"/>
        <w:gridCol w:w="285"/>
        <w:gridCol w:w="707"/>
        <w:gridCol w:w="1134"/>
        <w:gridCol w:w="506"/>
      </w:tblGrid>
      <w:tr w:rsidR="00863F4D" w:rsidRPr="00313008" w14:paraId="2994F72D" w14:textId="77777777" w:rsidTr="00CA5E86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373FE730" w14:textId="77777777" w:rsidR="00863F4D" w:rsidRPr="00313008" w:rsidRDefault="00863F4D" w:rsidP="00CA5E8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863F4D" w:rsidRPr="00313008" w14:paraId="7E96456B" w14:textId="77777777" w:rsidTr="00CA5E86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2DB51E9" w14:textId="77777777" w:rsidR="00863F4D" w:rsidRPr="00313008" w:rsidRDefault="00863F4D" w:rsidP="00CA5E8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2E24C4F" w14:textId="0B20F984" w:rsidR="00863F4D" w:rsidRPr="00313008" w:rsidRDefault="00544D35" w:rsidP="00544D3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Being able to explain where the issue was and how it was managed.</w:t>
            </w:r>
          </w:p>
        </w:tc>
      </w:tr>
      <w:tr w:rsidR="00863F4D" w:rsidRPr="00313008" w14:paraId="0F57A6E8" w14:textId="77777777" w:rsidTr="00CA5E86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5F20817" w14:textId="77777777" w:rsidR="00863F4D" w:rsidRPr="00313008" w:rsidRDefault="00863F4D" w:rsidP="00CA5E8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12D3BB1" w14:textId="0AB0B083" w:rsidR="00863F4D" w:rsidRPr="00313008" w:rsidRDefault="00544D35" w:rsidP="00CA5E8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Referencing through at the end of the presentation. </w:t>
            </w:r>
          </w:p>
        </w:tc>
      </w:tr>
      <w:tr w:rsidR="00863F4D" w:rsidRPr="00313008" w14:paraId="3C502A6B" w14:textId="77777777" w:rsidTr="00CA5E86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0AACF33" w14:textId="77777777" w:rsidR="00863F4D" w:rsidRPr="00313008" w:rsidRDefault="00863F4D" w:rsidP="00CA5E8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3DBA4DB" w14:textId="71E21E48" w:rsidR="00863F4D" w:rsidRPr="00313008" w:rsidRDefault="00544D35" w:rsidP="00CA5E8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The research that was provided for the task.</w:t>
            </w:r>
          </w:p>
        </w:tc>
      </w:tr>
      <w:tr w:rsidR="00863F4D" w:rsidRPr="00313008" w14:paraId="50DE3C0D" w14:textId="77777777" w:rsidTr="00CA5E86">
        <w:trPr>
          <w:cantSplit/>
        </w:trPr>
        <w:tc>
          <w:tcPr>
            <w:tcW w:w="2076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6A7821EF" w14:textId="77777777" w:rsidR="00863F4D" w:rsidRPr="00313008" w:rsidRDefault="00863F4D" w:rsidP="00CA5E8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DBAD094" w14:textId="77777777" w:rsidR="00863F4D" w:rsidRPr="009574BA" w:rsidRDefault="00863F4D" w:rsidP="00CA5E8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67" w:type="dxa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2E06FD2" w14:textId="77777777" w:rsidR="00863F4D" w:rsidRPr="00313008" w:rsidRDefault="00863F4D" w:rsidP="00CA5E8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72E8BA8" w14:textId="77777777" w:rsidR="00863F4D" w:rsidRPr="00313008" w:rsidRDefault="00863F4D" w:rsidP="00CA5E8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FB060A1" w14:textId="77777777" w:rsidR="00863F4D" w:rsidRPr="00313008" w:rsidRDefault="00863F4D" w:rsidP="00CA5E86">
            <w:pPr>
              <w:ind w:left="113" w:right="113"/>
              <w:rPr>
                <w:sz w:val="16"/>
                <w:szCs w:val="16"/>
              </w:rPr>
            </w:pPr>
          </w:p>
          <w:p w14:paraId="5C77EDF5" w14:textId="77777777" w:rsidR="00863F4D" w:rsidRPr="00313008" w:rsidRDefault="00863F4D" w:rsidP="00CA5E86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FF0B860" w14:textId="77777777" w:rsidR="00863F4D" w:rsidRPr="00313008" w:rsidRDefault="00863F4D" w:rsidP="00CA5E8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  <w:r>
              <w:rPr>
                <w:b/>
                <w:bCs/>
                <w:sz w:val="24"/>
                <w:szCs w:val="24"/>
                <w:u w:val="none"/>
              </w:rPr>
              <w:t xml:space="preserve"> (%)</w:t>
            </w:r>
          </w:p>
        </w:tc>
      </w:tr>
      <w:tr w:rsidR="00863F4D" w:rsidRPr="00313008" w14:paraId="4A70B4D7" w14:textId="77777777" w:rsidTr="00CA5E86">
        <w:trPr>
          <w:cantSplit/>
        </w:trPr>
        <w:tc>
          <w:tcPr>
            <w:tcW w:w="2076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8B29E41" w14:textId="77777777" w:rsidR="00863F4D" w:rsidRPr="00313008" w:rsidRDefault="00863F4D" w:rsidP="00CA5E8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67" w:type="dxa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76E1427" w14:textId="77777777" w:rsidR="00863F4D" w:rsidRPr="00313008" w:rsidRDefault="00863F4D" w:rsidP="00CA5E8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50815C7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Very </w:t>
            </w: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Poor</w:t>
            </w:r>
          </w:p>
          <w:p w14:paraId="323845A4" w14:textId="77777777" w:rsidR="00863F4D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3D46FF5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&lt; 2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0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7D7D980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sz w:val="16"/>
                <w:szCs w:val="16"/>
                <w:u w:val="none"/>
              </w:rPr>
              <w:t>Poor</w:t>
            </w:r>
          </w:p>
          <w:p w14:paraId="2EBFF8FD" w14:textId="77777777" w:rsidR="00863F4D" w:rsidRDefault="00863F4D" w:rsidP="00CA5E86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</w:p>
          <w:p w14:paraId="15BFD48F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sz w:val="16"/>
                <w:szCs w:val="16"/>
                <w:u w:val="none"/>
              </w:rPr>
              <w:t>20-29</w:t>
            </w:r>
          </w:p>
        </w:tc>
        <w:tc>
          <w:tcPr>
            <w:tcW w:w="1111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4A32D5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Inadequate</w:t>
            </w:r>
          </w:p>
          <w:p w14:paraId="688D211E" w14:textId="77777777" w:rsidR="00863F4D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093C72F7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30-39</w:t>
            </w:r>
          </w:p>
        </w:tc>
        <w:tc>
          <w:tcPr>
            <w:tcW w:w="9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1312E4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Adequate</w:t>
            </w:r>
          </w:p>
          <w:p w14:paraId="49C8B8A0" w14:textId="77777777" w:rsidR="00863F4D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45FBF72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40 – 49</w:t>
            </w:r>
          </w:p>
        </w:tc>
        <w:tc>
          <w:tcPr>
            <w:tcW w:w="11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4052C7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36B47861" w14:textId="77777777" w:rsidR="00863F4D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447B0425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50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–59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5AD04A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 Good</w:t>
            </w:r>
          </w:p>
          <w:p w14:paraId="3CF58059" w14:textId="77777777" w:rsidR="00863F4D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149AB87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60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-69</w:t>
            </w: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24621AC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786B634" w14:textId="77777777" w:rsidR="00863F4D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56089FF6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70 – 84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3ED8D9D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5E936E" w14:textId="77777777" w:rsidR="00863F4D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264AC32C" w14:textId="77777777" w:rsidR="00863F4D" w:rsidRPr="00713ED3" w:rsidRDefault="00863F4D" w:rsidP="00CA5E86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85– 100</w:t>
            </w: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D2E2B27" w14:textId="77777777" w:rsidR="00863F4D" w:rsidRPr="00713ED3" w:rsidRDefault="00863F4D" w:rsidP="00CA5E86">
            <w:pPr>
              <w:pStyle w:val="Subtitle"/>
              <w:jc w:val="left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0F3A4B8A" w14:textId="77777777" w:rsidR="00863F4D" w:rsidRPr="00713ED3" w:rsidRDefault="00863F4D" w:rsidP="00CA5E86">
            <w:pPr>
              <w:pStyle w:val="Subtitle"/>
              <w:jc w:val="left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  %</w:t>
            </w:r>
          </w:p>
        </w:tc>
      </w:tr>
      <w:tr w:rsidR="00863F4D" w:rsidRPr="00313008" w14:paraId="3E7658CC" w14:textId="77777777" w:rsidTr="00CA5E86">
        <w:trPr>
          <w:trHeight w:val="508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2D8A8FC6" w14:textId="77777777" w:rsidR="00863F4D" w:rsidRDefault="00863F4D" w:rsidP="00863F4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60D66F6D" w14:textId="37BA5EFF" w:rsidR="00863F4D" w:rsidRPr="009B5330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(including link to code of conduct) (3</w:t>
            </w:r>
            <w:r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1D7D81D7" w14:textId="77777777" w:rsidR="00863F4D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2EAD564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60957B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F75C63E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43010F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98C495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5E6142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69FE09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E776163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4DFE1B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2BE2FFA6" w14:textId="4A69C544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6871A44D" w14:textId="77777777" w:rsidTr="00CA5E86">
        <w:trPr>
          <w:trHeight w:val="688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5D396D9D" w14:textId="07C3862A" w:rsidR="00863F4D" w:rsidRPr="009B5330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7F2F0243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976C99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D1F71A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A57F36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B227BD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F56F0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6B202F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6279A6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85AA2B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820ABF6" w14:textId="56C1ABCD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61F243E6" w14:textId="77777777" w:rsidTr="00863F4D">
        <w:trPr>
          <w:trHeight w:val="411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6AB9170E" w14:textId="3126C399" w:rsidR="00863F4D" w:rsidRPr="009B5330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59B6624E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44E62B98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D23373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B0A206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E891C8E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D193BF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C1E5E6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4186FEF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88AE77C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3DF5AB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AA7C9B8" w14:textId="21120E49" w:rsidR="00863F4D" w:rsidRPr="00313008" w:rsidRDefault="00863F4D" w:rsidP="00863F4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5124E50C" w14:textId="77777777" w:rsidTr="00863F4D">
        <w:trPr>
          <w:trHeight w:val="464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2623C744" w14:textId="75A28E38" w:rsidR="00863F4D" w:rsidRPr="009B5330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45A04715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0D3C02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67E811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7E2C082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7A42B3F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BFEC9E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89434D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8BB6C6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9398408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1E8AE2A0" w14:textId="372FC740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07948E0B" w14:textId="77777777" w:rsidTr="00CA5E86">
        <w:trPr>
          <w:trHeight w:val="646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7836ECE8" w14:textId="77777777" w:rsidR="00863F4D" w:rsidRPr="00FD553D" w:rsidRDefault="00863F4D" w:rsidP="00863F4D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41FD4244" w14:textId="6E2B7624" w:rsidR="00863F4D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2BE401EC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52A7EB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A4B42D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44FF338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A327F4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E4917F6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529246B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666CDA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0EC3CAA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1DFF3B1" w14:textId="77777777" w:rsidR="00863F4D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73EA914B" w14:textId="77777777" w:rsidTr="00CA5E86">
        <w:trPr>
          <w:cantSplit/>
          <w:trHeight w:val="282"/>
        </w:trPr>
        <w:tc>
          <w:tcPr>
            <w:tcW w:w="10439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F73DDCC" w14:textId="77777777" w:rsidR="00863F4D" w:rsidRPr="009A081E" w:rsidRDefault="00863F4D" w:rsidP="00CA5E8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506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6B1085D1" w14:textId="77777777" w:rsidR="00863F4D" w:rsidRPr="00313008" w:rsidRDefault="00863F4D" w:rsidP="00CA5E8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63F4D" w:rsidRPr="00313008" w14:paraId="46BDECBF" w14:textId="77777777" w:rsidTr="00CA5E86">
        <w:trPr>
          <w:cantSplit/>
          <w:trHeight w:val="202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8D4D985" w14:textId="77777777" w:rsidR="00863F4D" w:rsidRPr="00313008" w:rsidRDefault="00863F4D" w:rsidP="00CA5E8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8A96CC0" w14:textId="77777777" w:rsidR="00863F4D" w:rsidRPr="00313008" w:rsidRDefault="00863F4D" w:rsidP="00CA5E86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63F4D" w:rsidRPr="00313008" w14:paraId="6E5A781F" w14:textId="77777777" w:rsidTr="00CA5E86">
        <w:trPr>
          <w:cantSplit/>
          <w:trHeight w:val="77"/>
        </w:trPr>
        <w:tc>
          <w:tcPr>
            <w:tcW w:w="2661" w:type="dxa"/>
            <w:gridSpan w:val="3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7F3043E8" w14:textId="77777777" w:rsidR="00863F4D" w:rsidRPr="00313008" w:rsidRDefault="00863F4D" w:rsidP="00CA5E8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9AA2A64" w14:textId="77777777" w:rsidR="00863F4D" w:rsidRPr="00313008" w:rsidRDefault="00863F4D" w:rsidP="00CA5E8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10293C23" w14:textId="77777777" w:rsidR="00863F4D" w:rsidRPr="00313008" w:rsidRDefault="00863F4D" w:rsidP="00CA5E8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8F4BD4B" w14:textId="77777777" w:rsidR="00863F4D" w:rsidRPr="00313008" w:rsidRDefault="00863F4D" w:rsidP="00CA5E8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00EB107" w14:textId="77777777" w:rsidR="00863F4D" w:rsidRPr="00313008" w:rsidRDefault="00863F4D" w:rsidP="00CA5E8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EAA17A8" w14:textId="77777777" w:rsidR="00863F4D" w:rsidRPr="00313008" w:rsidRDefault="00863F4D" w:rsidP="00CA5E8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0A8CEE5" w14:textId="77777777" w:rsidR="00AC0464" w:rsidRDefault="00AC0464" w:rsidP="00287D00"/>
    <w:p w14:paraId="31AAF623" w14:textId="3DEA4D6B" w:rsidR="004C429C" w:rsidRPr="004C429C" w:rsidRDefault="004C429C" w:rsidP="00287D00">
      <w:pPr>
        <w:rPr>
          <w:b/>
        </w:rPr>
        <w:sectPr w:rsidR="004C429C" w:rsidRPr="004C429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A39B462" w14:textId="53DCCF14" w:rsidR="004C429C" w:rsidRDefault="004C429C" w:rsidP="004C429C">
      <w:pPr>
        <w:rPr>
          <w:bCs/>
          <w:sz w:val="28"/>
          <w:szCs w:val="28"/>
          <w:u w:val="single"/>
        </w:rPr>
      </w:pPr>
      <w:r w:rsidRPr="00AC0464">
        <w:rPr>
          <w:bCs/>
          <w:sz w:val="28"/>
          <w:szCs w:val="28"/>
          <w:u w:val="single"/>
        </w:rPr>
        <w:lastRenderedPageBreak/>
        <w:t xml:space="preserve">Refencing list </w:t>
      </w:r>
    </w:p>
    <w:p w14:paraId="12CA05A5" w14:textId="77777777" w:rsidR="004C429C" w:rsidRDefault="004C429C" w:rsidP="004C429C">
      <w:pPr>
        <w:rPr>
          <w:bCs/>
          <w:sz w:val="28"/>
          <w:szCs w:val="28"/>
          <w:u w:val="single"/>
        </w:rPr>
      </w:pPr>
    </w:p>
    <w:p w14:paraId="6B475019" w14:textId="77777777" w:rsidR="004C429C" w:rsidRDefault="004C429C" w:rsidP="004C429C">
      <w:pPr>
        <w:rPr>
          <w:bCs/>
          <w:sz w:val="28"/>
          <w:szCs w:val="28"/>
        </w:rPr>
      </w:pPr>
      <w:r w:rsidRPr="00AC0464">
        <w:rPr>
          <w:bCs/>
          <w:sz w:val="28"/>
          <w:szCs w:val="28"/>
        </w:rPr>
        <w:t>Doran, G. T. (1981). There’s a S.M.A.R.T. way to write management’s goals and objectives. Management Review, 70, 35.</w:t>
      </w:r>
    </w:p>
    <w:p w14:paraId="29D8C206" w14:textId="77777777" w:rsidR="004C429C" w:rsidRPr="00AC0464" w:rsidRDefault="004C429C" w:rsidP="004C429C">
      <w:pPr>
        <w:rPr>
          <w:bCs/>
          <w:sz w:val="28"/>
          <w:szCs w:val="28"/>
        </w:rPr>
      </w:pPr>
    </w:p>
    <w:p w14:paraId="7B982C3B" w14:textId="77777777" w:rsidR="004C429C" w:rsidRDefault="004C429C" w:rsidP="004C429C">
      <w:pPr>
        <w:rPr>
          <w:bCs/>
          <w:sz w:val="28"/>
          <w:szCs w:val="28"/>
        </w:rPr>
      </w:pPr>
      <w:r w:rsidRPr="00AC0464">
        <w:rPr>
          <w:bCs/>
          <w:sz w:val="28"/>
          <w:szCs w:val="28"/>
        </w:rPr>
        <w:t>Mayberry, M. (2020) </w:t>
      </w:r>
      <w:r w:rsidRPr="00AC0464">
        <w:rPr>
          <w:bCs/>
          <w:i/>
          <w:iCs/>
          <w:sz w:val="28"/>
          <w:szCs w:val="28"/>
        </w:rPr>
        <w:t>Time Management Is Really Life Management</w:t>
      </w:r>
      <w:r w:rsidRPr="00AC0464">
        <w:rPr>
          <w:bCs/>
          <w:sz w:val="28"/>
          <w:szCs w:val="28"/>
        </w:rPr>
        <w:t>, </w:t>
      </w:r>
      <w:r w:rsidRPr="00AC0464">
        <w:rPr>
          <w:bCs/>
          <w:i/>
          <w:iCs/>
          <w:sz w:val="28"/>
          <w:szCs w:val="28"/>
        </w:rPr>
        <w:t>Entrepreneur</w:t>
      </w:r>
      <w:r w:rsidRPr="00AC0464">
        <w:rPr>
          <w:bCs/>
          <w:sz w:val="28"/>
          <w:szCs w:val="28"/>
        </w:rPr>
        <w:t>. Available at: https://www.entrepreneur.com/article/242855 (Accessed: 1 May 2020).</w:t>
      </w:r>
    </w:p>
    <w:p w14:paraId="17E5BB49" w14:textId="77777777" w:rsidR="004C429C" w:rsidRPr="00AC0464" w:rsidRDefault="004C429C" w:rsidP="004C429C">
      <w:pPr>
        <w:rPr>
          <w:bCs/>
          <w:sz w:val="28"/>
          <w:szCs w:val="28"/>
        </w:rPr>
      </w:pPr>
    </w:p>
    <w:p w14:paraId="634EB011" w14:textId="77777777" w:rsidR="004C429C" w:rsidRDefault="004C429C" w:rsidP="004C429C">
      <w:pPr>
        <w:rPr>
          <w:bCs/>
          <w:sz w:val="28"/>
          <w:szCs w:val="28"/>
        </w:rPr>
      </w:pPr>
      <w:r w:rsidRPr="00AC0464">
        <w:rPr>
          <w:bCs/>
          <w:sz w:val="28"/>
          <w:szCs w:val="28"/>
        </w:rPr>
        <w:t>Porteous, C. (2018). 11 Organizational Skills That Every Smart Leader Needs, Lifehack. Available at: https://www.lifehack.org/818973/organizational-ability (Accessed: 1 May 2020).</w:t>
      </w:r>
    </w:p>
    <w:p w14:paraId="5CC56021" w14:textId="77777777" w:rsidR="004C429C" w:rsidRPr="00AC0464" w:rsidRDefault="004C429C" w:rsidP="004C429C">
      <w:pPr>
        <w:rPr>
          <w:bCs/>
          <w:sz w:val="28"/>
          <w:szCs w:val="28"/>
        </w:rPr>
      </w:pPr>
    </w:p>
    <w:p w14:paraId="1B05B7AB" w14:textId="77777777" w:rsidR="004C429C" w:rsidRDefault="004C429C" w:rsidP="004C429C">
      <w:pPr>
        <w:rPr>
          <w:bCs/>
          <w:sz w:val="28"/>
          <w:szCs w:val="28"/>
        </w:rPr>
      </w:pPr>
      <w:r w:rsidRPr="00AC0464">
        <w:rPr>
          <w:bCs/>
          <w:sz w:val="28"/>
          <w:szCs w:val="28"/>
        </w:rPr>
        <w:t>Simpson, J. (1884). </w:t>
      </w:r>
      <w:r w:rsidRPr="00AC0464">
        <w:rPr>
          <w:bCs/>
          <w:i/>
          <w:iCs/>
          <w:sz w:val="28"/>
          <w:szCs w:val="28"/>
        </w:rPr>
        <w:t>professionalism noun - Definition, pictures, pronunciation and usage notes | Oxford Advanced Learner's Dictionary at OxfordLearnersDictionaries.com</w:t>
      </w:r>
      <w:r w:rsidRPr="00AC0464">
        <w:rPr>
          <w:bCs/>
          <w:sz w:val="28"/>
          <w:szCs w:val="28"/>
        </w:rPr>
        <w:t>, </w:t>
      </w:r>
      <w:r w:rsidRPr="00AC0464">
        <w:rPr>
          <w:bCs/>
          <w:i/>
          <w:iCs/>
          <w:sz w:val="28"/>
          <w:szCs w:val="28"/>
        </w:rPr>
        <w:t>Oxfordlearnersdictionaries.com</w:t>
      </w:r>
      <w:r w:rsidRPr="00AC0464">
        <w:rPr>
          <w:bCs/>
          <w:sz w:val="28"/>
          <w:szCs w:val="28"/>
        </w:rPr>
        <w:t>. Available at: https://www.oxfordlearnersdictionaries.com/definition/english/professionalism (Accessed: 28 May 2020).</w:t>
      </w:r>
    </w:p>
    <w:p w14:paraId="4563E141" w14:textId="77777777" w:rsidR="004C429C" w:rsidRPr="00AC0464" w:rsidRDefault="004C429C" w:rsidP="004C429C">
      <w:pPr>
        <w:rPr>
          <w:bCs/>
          <w:sz w:val="28"/>
          <w:szCs w:val="28"/>
        </w:rPr>
      </w:pPr>
    </w:p>
    <w:p w14:paraId="23C5550E" w14:textId="77777777" w:rsidR="004C429C" w:rsidRDefault="004C429C" w:rsidP="004C429C">
      <w:pPr>
        <w:rPr>
          <w:bCs/>
          <w:sz w:val="28"/>
          <w:szCs w:val="28"/>
        </w:rPr>
      </w:pPr>
      <w:r w:rsidRPr="00AC0464">
        <w:rPr>
          <w:bCs/>
          <w:sz w:val="28"/>
          <w:szCs w:val="28"/>
          <w:lang w:val="en-US"/>
        </w:rPr>
        <w:t xml:space="preserve">Society of sports therapy. (2012). </w:t>
      </w:r>
      <w:r w:rsidRPr="00AC0464">
        <w:rPr>
          <w:bCs/>
          <w:sz w:val="28"/>
          <w:szCs w:val="28"/>
        </w:rPr>
        <w:t xml:space="preserve">STANDARDS OF CONDUCT, PERFORMANCE AND ETHICS . </w:t>
      </w:r>
      <w:hyperlink r:id="rId8" w:history="1">
        <w:r w:rsidRPr="00AC0464">
          <w:rPr>
            <w:rStyle w:val="Hyperlink"/>
            <w:bCs/>
            <w:sz w:val="28"/>
            <w:szCs w:val="28"/>
            <w:u w:val="none"/>
            <w:lang w:val="en-US"/>
          </w:rPr>
          <w:t>https</w:t>
        </w:r>
      </w:hyperlink>
      <w:hyperlink r:id="rId9" w:history="1">
        <w:r w:rsidRPr="00AC0464">
          <w:rPr>
            <w:rStyle w:val="Hyperlink"/>
            <w:bCs/>
            <w:sz w:val="28"/>
            <w:szCs w:val="28"/>
            <w:u w:val="none"/>
            <w:lang w:val="en-US"/>
          </w:rPr>
          <w:t>://society-of-sports-therapists.org/wp-content/uploads/2018/11/Standards-of-Conduct-Performance-and-Ethics.</w:t>
        </w:r>
      </w:hyperlink>
      <w:hyperlink r:id="rId10" w:history="1">
        <w:r w:rsidRPr="00AC0464">
          <w:rPr>
            <w:rStyle w:val="Hyperlink"/>
            <w:bCs/>
            <w:sz w:val="28"/>
            <w:szCs w:val="28"/>
            <w:u w:val="none"/>
            <w:lang w:val="en-US"/>
          </w:rPr>
          <w:t>pdf</w:t>
        </w:r>
      </w:hyperlink>
    </w:p>
    <w:p w14:paraId="74DA0CBD" w14:textId="645CB6C7" w:rsidR="004C429C" w:rsidRDefault="004C429C" w:rsidP="004C429C">
      <w:pPr>
        <w:tabs>
          <w:tab w:val="left" w:pos="1258"/>
        </w:tabs>
        <w:rPr>
          <w:sz w:val="28"/>
          <w:szCs w:val="28"/>
        </w:rPr>
      </w:pPr>
    </w:p>
    <w:p w14:paraId="4163F00E" w14:textId="6C27B647" w:rsidR="004C429C" w:rsidRPr="004C429C" w:rsidRDefault="004C429C" w:rsidP="004C429C">
      <w:pPr>
        <w:tabs>
          <w:tab w:val="left" w:pos="1258"/>
        </w:tabs>
        <w:rPr>
          <w:sz w:val="28"/>
          <w:szCs w:val="28"/>
        </w:rPr>
        <w:sectPr w:rsidR="004C429C" w:rsidRPr="004C429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sz w:val="28"/>
          <w:szCs w:val="28"/>
        </w:rPr>
        <w:tab/>
      </w:r>
    </w:p>
    <w:tbl>
      <w:tblPr>
        <w:tblW w:w="144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273"/>
        <w:gridCol w:w="12152"/>
      </w:tblGrid>
      <w:tr w:rsidR="00287D00" w:rsidRPr="00B544B1" w14:paraId="41861852" w14:textId="77777777" w:rsidTr="00CA5E86">
        <w:tc>
          <w:tcPr>
            <w:tcW w:w="2273" w:type="dxa"/>
            <w:shd w:val="clear" w:color="auto" w:fill="E0E0E0"/>
          </w:tcPr>
          <w:p w14:paraId="31FD2DA4" w14:textId="77777777" w:rsidR="00287D00" w:rsidRPr="00B544B1" w:rsidRDefault="00287D00" w:rsidP="00CA5E86">
            <w:pPr>
              <w:rPr>
                <w:b/>
                <w:sz w:val="16"/>
                <w:szCs w:val="16"/>
              </w:rPr>
            </w:pPr>
            <w:r w:rsidRPr="00B544B1">
              <w:rPr>
                <w:b/>
                <w:sz w:val="16"/>
                <w:szCs w:val="16"/>
              </w:rPr>
              <w:lastRenderedPageBreak/>
              <w:t xml:space="preserve">Examiner Comments  </w:t>
            </w:r>
          </w:p>
        </w:tc>
        <w:tc>
          <w:tcPr>
            <w:tcW w:w="12152" w:type="dxa"/>
            <w:shd w:val="clear" w:color="auto" w:fill="E0E0E0"/>
          </w:tcPr>
          <w:p w14:paraId="58CCBD46" w14:textId="77777777" w:rsidR="00287D00" w:rsidRPr="00B544B1" w:rsidRDefault="00287D00" w:rsidP="00CA5E86">
            <w:pPr>
              <w:rPr>
                <w:sz w:val="16"/>
                <w:szCs w:val="16"/>
              </w:rPr>
            </w:pPr>
          </w:p>
        </w:tc>
      </w:tr>
      <w:tr w:rsidR="00287D00" w:rsidRPr="00B544B1" w14:paraId="622E3240" w14:textId="77777777" w:rsidTr="00CA5E86">
        <w:trPr>
          <w:trHeight w:val="985"/>
        </w:trPr>
        <w:tc>
          <w:tcPr>
            <w:tcW w:w="2273" w:type="dxa"/>
          </w:tcPr>
          <w:p w14:paraId="137488D1" w14:textId="77777777" w:rsidR="00D1612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505FDF39" w14:textId="450BB919" w:rsidR="00287D00" w:rsidRPr="00B544B1" w:rsidRDefault="00D1612D" w:rsidP="00CA5E86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(including link to code of conduct)</w:t>
            </w:r>
            <w:r w:rsidR="00287D00">
              <w:rPr>
                <w:rFonts w:ascii="Calibri" w:hAnsi="Calibri"/>
                <w:b/>
                <w:sz w:val="16"/>
                <w:szCs w:val="16"/>
              </w:rPr>
              <w:t xml:space="preserve"> (3</w:t>
            </w:r>
            <w:r w:rsidR="00287D00"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2152" w:type="dxa"/>
          </w:tcPr>
          <w:p w14:paraId="09037AF5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6590B609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7BA45779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6ABCC5D9" w14:textId="77777777" w:rsidR="00287D00" w:rsidRPr="00B544B1" w:rsidRDefault="00287D00" w:rsidP="00CA5E86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66FF10A3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</w:tc>
      </w:tr>
      <w:tr w:rsidR="00287D00" w:rsidRPr="00B544B1" w14:paraId="33796662" w14:textId="77777777" w:rsidTr="00CA5E86">
        <w:tc>
          <w:tcPr>
            <w:tcW w:w="2273" w:type="dxa"/>
          </w:tcPr>
          <w:p w14:paraId="214AB6D1" w14:textId="14DAC6CE" w:rsidR="00287D00" w:rsidRPr="00B544B1" w:rsidRDefault="00D1612D" w:rsidP="00D1612D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4A54232D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18D6587B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720D2612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7D7A7400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5DC120C1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55127696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405C369A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2CA7912E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</w:tc>
      </w:tr>
      <w:tr w:rsidR="00287D00" w:rsidRPr="00B544B1" w14:paraId="6BD473B8" w14:textId="77777777" w:rsidTr="00CA5E86">
        <w:tc>
          <w:tcPr>
            <w:tcW w:w="2273" w:type="dxa"/>
          </w:tcPr>
          <w:p w14:paraId="53597AD1" w14:textId="31F49652" w:rsidR="00287D00" w:rsidRPr="00B544B1" w:rsidRDefault="00D1612D" w:rsidP="00CA5E86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2AC98D20" w14:textId="77777777" w:rsidR="00287D00" w:rsidRPr="00B544B1" w:rsidRDefault="00287D00" w:rsidP="00CA5E86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1137DF5E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2780CB5A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13060A00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69BA4E5B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2B5CE748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2621700D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</w:tc>
      </w:tr>
      <w:tr w:rsidR="00287D00" w:rsidRPr="00B544B1" w14:paraId="4DB466E4" w14:textId="77777777" w:rsidTr="00CA5E86">
        <w:tc>
          <w:tcPr>
            <w:tcW w:w="2273" w:type="dxa"/>
          </w:tcPr>
          <w:p w14:paraId="5068413E" w14:textId="77777777" w:rsidR="00287D00" w:rsidRPr="00B544B1" w:rsidRDefault="00287D00" w:rsidP="00CA5E86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4A9BDAD6" w14:textId="77777777" w:rsidR="00287D00" w:rsidRPr="00B544B1" w:rsidRDefault="00287D00" w:rsidP="00CA5E86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5827327C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72C8AAB7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174A2F5C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1407A016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0395204C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0B04AED9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</w:tc>
      </w:tr>
      <w:tr w:rsidR="00287D00" w:rsidRPr="00B544B1" w14:paraId="5606F200" w14:textId="77777777" w:rsidTr="00CA5E86">
        <w:tc>
          <w:tcPr>
            <w:tcW w:w="2273" w:type="dxa"/>
          </w:tcPr>
          <w:p w14:paraId="1CDC0B2D" w14:textId="77777777" w:rsidR="00287D00" w:rsidRPr="00FD553D" w:rsidRDefault="00287D00" w:rsidP="00CA5E86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40A588BA" w14:textId="77777777" w:rsidR="00287D00" w:rsidRPr="00B544B1" w:rsidRDefault="00287D00" w:rsidP="00CA5E86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297B1712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7230DCA9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578E3867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0616AEBF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2F3A9B5F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76675803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  <w:p w14:paraId="75A85662" w14:textId="77777777" w:rsidR="00287D00" w:rsidRPr="00B544B1" w:rsidRDefault="00287D00" w:rsidP="00CA5E86">
            <w:pPr>
              <w:rPr>
                <w:sz w:val="16"/>
                <w:szCs w:val="14"/>
              </w:rPr>
            </w:pPr>
          </w:p>
        </w:tc>
      </w:tr>
    </w:tbl>
    <w:p w14:paraId="637EC257" w14:textId="77777777" w:rsidR="00287D00" w:rsidRDefault="00287D00" w:rsidP="00287D00">
      <w:pPr>
        <w:rPr>
          <w:b/>
          <w:sz w:val="28"/>
          <w:szCs w:val="28"/>
        </w:rPr>
      </w:pPr>
    </w:p>
    <w:p w14:paraId="10F2635E" w14:textId="77777777" w:rsidR="00287D00" w:rsidRDefault="00287D00" w:rsidP="00287D00">
      <w:pPr>
        <w:rPr>
          <w:b/>
          <w:sz w:val="28"/>
          <w:szCs w:val="28"/>
        </w:rPr>
      </w:pPr>
    </w:p>
    <w:p w14:paraId="3DDAC5DF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1</w:t>
      </w:r>
      <w:r w:rsidRPr="00F1325F">
        <w:rPr>
          <w:rFonts w:ascii="Arial" w:hAnsi="Arial" w:cs="Arial"/>
          <w:sz w:val="19"/>
          <w:szCs w:val="19"/>
          <w:vertAlign w:val="superscript"/>
        </w:rPr>
        <w:t>st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 w:rsidRPr="00F1325F">
        <w:rPr>
          <w:rFonts w:ascii="Arial" w:hAnsi="Arial" w:cs="Arial"/>
          <w:sz w:val="19"/>
          <w:szCs w:val="19"/>
        </w:rPr>
        <w:t>2</w:t>
      </w:r>
      <w:r w:rsidRPr="00F1325F">
        <w:rPr>
          <w:rFonts w:ascii="Arial" w:hAnsi="Arial" w:cs="Arial"/>
          <w:sz w:val="19"/>
          <w:szCs w:val="19"/>
          <w:vertAlign w:val="superscript"/>
        </w:rPr>
        <w:t>nd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</w:p>
    <w:p w14:paraId="0CE5C2BF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656CDED8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1CADECEC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Overall Grade:</w:t>
      </w:r>
    </w:p>
    <w:p w14:paraId="5766D527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1F0C1495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 xml:space="preserve"> </w:t>
      </w:r>
    </w:p>
    <w:p w14:paraId="2D7E62AF" w14:textId="77777777" w:rsidR="00287D00" w:rsidRDefault="00287D00" w:rsidP="00287D00">
      <w:pPr>
        <w:rPr>
          <w:b/>
          <w:sz w:val="28"/>
          <w:szCs w:val="28"/>
        </w:rPr>
      </w:pPr>
    </w:p>
    <w:tbl>
      <w:tblPr>
        <w:tblpPr w:leftFromText="180" w:rightFromText="180" w:vertAnchor="text" w:horzAnchor="page" w:tblpX="850" w:tblpY="185"/>
        <w:tblW w:w="157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2253"/>
        <w:gridCol w:w="1305"/>
        <w:gridCol w:w="1384"/>
        <w:gridCol w:w="1320"/>
        <w:gridCol w:w="1495"/>
        <w:gridCol w:w="1458"/>
        <w:gridCol w:w="1553"/>
        <w:gridCol w:w="1691"/>
        <w:gridCol w:w="1552"/>
        <w:gridCol w:w="1690"/>
      </w:tblGrid>
      <w:tr w:rsidR="00287D00" w:rsidRPr="00FD553D" w14:paraId="170F0780" w14:textId="77777777" w:rsidTr="00CA5E86">
        <w:tc>
          <w:tcPr>
            <w:tcW w:w="22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49CA325" w14:textId="77777777" w:rsidR="00287D00" w:rsidRPr="00FD553D" w:rsidRDefault="00287D00" w:rsidP="00CA5E86">
            <w:pPr>
              <w:rPr>
                <w:rFonts w:ascii="Calibri" w:hAnsi="Calibri"/>
                <w:b/>
                <w:sz w:val="17"/>
                <w:szCs w:val="17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82BBEE5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1474C14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73E82E4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43046C3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B1769D4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C43AC53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B36E2D6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3A92129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A69C74A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287D00" w:rsidRPr="00FD553D" w14:paraId="67C2F9F3" w14:textId="77777777" w:rsidTr="00CA5E86">
        <w:tc>
          <w:tcPr>
            <w:tcW w:w="2253" w:type="dxa"/>
            <w:tcBorders>
              <w:top w:val="single" w:sz="4" w:space="0" w:color="auto"/>
            </w:tcBorders>
            <w:shd w:val="clear" w:color="auto" w:fill="FFFFFF"/>
          </w:tcPr>
          <w:p w14:paraId="369F7405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Percentage</w:t>
            </w:r>
          </w:p>
        </w:tc>
        <w:tc>
          <w:tcPr>
            <w:tcW w:w="1305" w:type="dxa"/>
            <w:tcBorders>
              <w:top w:val="single" w:sz="4" w:space="0" w:color="auto"/>
            </w:tcBorders>
            <w:shd w:val="clear" w:color="auto" w:fill="FFFFFF"/>
          </w:tcPr>
          <w:p w14:paraId="1E32B857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0-19</w:t>
            </w:r>
          </w:p>
        </w:tc>
        <w:tc>
          <w:tcPr>
            <w:tcW w:w="1384" w:type="dxa"/>
            <w:tcBorders>
              <w:top w:val="single" w:sz="4" w:space="0" w:color="auto"/>
            </w:tcBorders>
            <w:shd w:val="clear" w:color="auto" w:fill="FFFFFF"/>
          </w:tcPr>
          <w:p w14:paraId="1AD690E3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20-29</w:t>
            </w:r>
          </w:p>
        </w:tc>
        <w:tc>
          <w:tcPr>
            <w:tcW w:w="1320" w:type="dxa"/>
            <w:tcBorders>
              <w:top w:val="single" w:sz="4" w:space="0" w:color="auto"/>
            </w:tcBorders>
            <w:shd w:val="clear" w:color="auto" w:fill="FFFFFF"/>
          </w:tcPr>
          <w:p w14:paraId="34811F8B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30-39</w:t>
            </w:r>
          </w:p>
        </w:tc>
        <w:tc>
          <w:tcPr>
            <w:tcW w:w="1495" w:type="dxa"/>
            <w:tcBorders>
              <w:top w:val="single" w:sz="4" w:space="0" w:color="auto"/>
            </w:tcBorders>
            <w:shd w:val="clear" w:color="auto" w:fill="FFFFFF"/>
          </w:tcPr>
          <w:p w14:paraId="58A3F17C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40-49</w:t>
            </w:r>
          </w:p>
        </w:tc>
        <w:tc>
          <w:tcPr>
            <w:tcW w:w="1458" w:type="dxa"/>
            <w:tcBorders>
              <w:top w:val="single" w:sz="4" w:space="0" w:color="auto"/>
            </w:tcBorders>
            <w:shd w:val="clear" w:color="auto" w:fill="FFFFFF"/>
          </w:tcPr>
          <w:p w14:paraId="247401A8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50-59</w:t>
            </w:r>
          </w:p>
        </w:tc>
        <w:tc>
          <w:tcPr>
            <w:tcW w:w="1553" w:type="dxa"/>
            <w:tcBorders>
              <w:top w:val="single" w:sz="4" w:space="0" w:color="auto"/>
            </w:tcBorders>
            <w:shd w:val="clear" w:color="auto" w:fill="FFFFFF"/>
          </w:tcPr>
          <w:p w14:paraId="11705B2F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60-69</w:t>
            </w:r>
          </w:p>
        </w:tc>
        <w:tc>
          <w:tcPr>
            <w:tcW w:w="1691" w:type="dxa"/>
            <w:tcBorders>
              <w:top w:val="single" w:sz="4" w:space="0" w:color="auto"/>
            </w:tcBorders>
            <w:shd w:val="clear" w:color="auto" w:fill="FFFFFF"/>
          </w:tcPr>
          <w:p w14:paraId="1E66C2B0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70-79</w:t>
            </w:r>
          </w:p>
        </w:tc>
        <w:tc>
          <w:tcPr>
            <w:tcW w:w="1552" w:type="dxa"/>
            <w:tcBorders>
              <w:top w:val="single" w:sz="4" w:space="0" w:color="auto"/>
            </w:tcBorders>
            <w:shd w:val="clear" w:color="auto" w:fill="FFFFFF"/>
          </w:tcPr>
          <w:p w14:paraId="67479EA5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80-89</w:t>
            </w:r>
          </w:p>
        </w:tc>
        <w:tc>
          <w:tcPr>
            <w:tcW w:w="1690" w:type="dxa"/>
            <w:tcBorders>
              <w:top w:val="single" w:sz="4" w:space="0" w:color="auto"/>
            </w:tcBorders>
            <w:shd w:val="clear" w:color="auto" w:fill="FFFFFF"/>
          </w:tcPr>
          <w:p w14:paraId="419E0F6F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90-100</w:t>
            </w:r>
          </w:p>
        </w:tc>
      </w:tr>
      <w:tr w:rsidR="00287D00" w:rsidRPr="00FD553D" w14:paraId="252D0F87" w14:textId="77777777" w:rsidTr="00CA5E86">
        <w:tc>
          <w:tcPr>
            <w:tcW w:w="2253" w:type="dxa"/>
            <w:tcBorders>
              <w:bottom w:val="single" w:sz="4" w:space="0" w:color="auto"/>
            </w:tcBorders>
            <w:shd w:val="clear" w:color="auto" w:fill="FFFFFF"/>
          </w:tcPr>
          <w:p w14:paraId="3DFBDD4F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Overall Descriptor</w:t>
            </w:r>
          </w:p>
        </w:tc>
        <w:tc>
          <w:tcPr>
            <w:tcW w:w="1305" w:type="dxa"/>
            <w:tcBorders>
              <w:bottom w:val="single" w:sz="4" w:space="0" w:color="auto"/>
            </w:tcBorders>
            <w:shd w:val="clear" w:color="auto" w:fill="FFFFFF"/>
          </w:tcPr>
          <w:p w14:paraId="0265E71C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Poor</w:t>
            </w:r>
          </w:p>
        </w:tc>
        <w:tc>
          <w:tcPr>
            <w:tcW w:w="1384" w:type="dxa"/>
            <w:tcBorders>
              <w:bottom w:val="single" w:sz="4" w:space="0" w:color="auto"/>
            </w:tcBorders>
            <w:shd w:val="clear" w:color="auto" w:fill="FFFFFF"/>
          </w:tcPr>
          <w:p w14:paraId="1A5FD49F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Poor</w:t>
            </w:r>
          </w:p>
        </w:tc>
        <w:tc>
          <w:tcPr>
            <w:tcW w:w="1320" w:type="dxa"/>
            <w:tcBorders>
              <w:bottom w:val="single" w:sz="4" w:space="0" w:color="auto"/>
            </w:tcBorders>
            <w:shd w:val="clear" w:color="auto" w:fill="FFFFFF"/>
          </w:tcPr>
          <w:p w14:paraId="696C9B1F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Inadequate</w:t>
            </w:r>
          </w:p>
        </w:tc>
        <w:tc>
          <w:tcPr>
            <w:tcW w:w="1495" w:type="dxa"/>
            <w:tcBorders>
              <w:bottom w:val="single" w:sz="4" w:space="0" w:color="auto"/>
            </w:tcBorders>
            <w:shd w:val="clear" w:color="auto" w:fill="FFFFFF"/>
          </w:tcPr>
          <w:p w14:paraId="0687F06C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Acceptable</w:t>
            </w:r>
          </w:p>
        </w:tc>
        <w:tc>
          <w:tcPr>
            <w:tcW w:w="1458" w:type="dxa"/>
            <w:tcBorders>
              <w:bottom w:val="single" w:sz="4" w:space="0" w:color="auto"/>
            </w:tcBorders>
            <w:shd w:val="clear" w:color="auto" w:fill="FFFFFF"/>
          </w:tcPr>
          <w:p w14:paraId="281F11E3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Satisfactory</w:t>
            </w:r>
          </w:p>
        </w:tc>
        <w:tc>
          <w:tcPr>
            <w:tcW w:w="1553" w:type="dxa"/>
            <w:tcBorders>
              <w:bottom w:val="single" w:sz="4" w:space="0" w:color="auto"/>
            </w:tcBorders>
            <w:shd w:val="clear" w:color="auto" w:fill="FFFFFF"/>
          </w:tcPr>
          <w:p w14:paraId="4AFE0336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Good</w:t>
            </w:r>
          </w:p>
        </w:tc>
        <w:tc>
          <w:tcPr>
            <w:tcW w:w="1691" w:type="dxa"/>
            <w:tcBorders>
              <w:bottom w:val="single" w:sz="4" w:space="0" w:color="auto"/>
            </w:tcBorders>
            <w:shd w:val="clear" w:color="auto" w:fill="FFFFFF"/>
          </w:tcPr>
          <w:p w14:paraId="0DCE0EFA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Good</w:t>
            </w:r>
          </w:p>
        </w:tc>
        <w:tc>
          <w:tcPr>
            <w:tcW w:w="1552" w:type="dxa"/>
            <w:tcBorders>
              <w:bottom w:val="single" w:sz="4" w:space="0" w:color="auto"/>
            </w:tcBorders>
            <w:shd w:val="clear" w:color="auto" w:fill="FFFFFF"/>
          </w:tcPr>
          <w:p w14:paraId="352156ED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Excellent</w:t>
            </w:r>
          </w:p>
        </w:tc>
        <w:tc>
          <w:tcPr>
            <w:tcW w:w="1690" w:type="dxa"/>
            <w:tcBorders>
              <w:bottom w:val="single" w:sz="4" w:space="0" w:color="auto"/>
            </w:tcBorders>
            <w:shd w:val="clear" w:color="auto" w:fill="FFFFFF"/>
          </w:tcPr>
          <w:p w14:paraId="5B108E39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Outstanding </w:t>
            </w:r>
          </w:p>
        </w:tc>
      </w:tr>
      <w:tr w:rsidR="00287D00" w:rsidRPr="00FD553D" w14:paraId="0F7EEDB6" w14:textId="77777777" w:rsidTr="00CA5E86">
        <w:tc>
          <w:tcPr>
            <w:tcW w:w="2253" w:type="dxa"/>
            <w:shd w:val="clear" w:color="auto" w:fill="FFFFFF"/>
          </w:tcPr>
          <w:p w14:paraId="4CB97A52" w14:textId="77777777" w:rsidR="00287D00" w:rsidRPr="00FD553D" w:rsidRDefault="00287D00" w:rsidP="00CA5E86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Subject Specific Skills </w:t>
            </w:r>
          </w:p>
        </w:tc>
        <w:tc>
          <w:tcPr>
            <w:tcW w:w="1305" w:type="dxa"/>
            <w:shd w:val="clear" w:color="auto" w:fill="FFFFFF"/>
          </w:tcPr>
          <w:p w14:paraId="0296722F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shd w:val="clear" w:color="auto" w:fill="FFFFFF"/>
          </w:tcPr>
          <w:p w14:paraId="60A7391C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shd w:val="clear" w:color="auto" w:fill="FFFFFF"/>
          </w:tcPr>
          <w:p w14:paraId="0A46BE52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shd w:val="clear" w:color="auto" w:fill="FFFFFF"/>
          </w:tcPr>
          <w:p w14:paraId="56FFFD6B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shd w:val="clear" w:color="auto" w:fill="FFFFFF"/>
          </w:tcPr>
          <w:p w14:paraId="35A9E377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shd w:val="clear" w:color="auto" w:fill="FFFFFF"/>
          </w:tcPr>
          <w:p w14:paraId="51880DCB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shd w:val="clear" w:color="auto" w:fill="FFFFFF"/>
          </w:tcPr>
          <w:p w14:paraId="6B85FC1C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shd w:val="clear" w:color="auto" w:fill="FFFFFF"/>
          </w:tcPr>
          <w:p w14:paraId="0E25B66F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shd w:val="clear" w:color="auto" w:fill="FFFFFF"/>
          </w:tcPr>
          <w:p w14:paraId="57D48854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287D00" w:rsidRPr="00FD553D" w14:paraId="15B033D5" w14:textId="77777777" w:rsidTr="00CA5E86">
        <w:tc>
          <w:tcPr>
            <w:tcW w:w="2253" w:type="dxa"/>
            <w:shd w:val="clear" w:color="auto" w:fill="FFFFFF"/>
          </w:tcPr>
          <w:p w14:paraId="7287DD60" w14:textId="77777777" w:rsidR="00D1612D" w:rsidRDefault="00D1612D" w:rsidP="00D1612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137227E0" w14:textId="614492C0" w:rsidR="00287D00" w:rsidRPr="00FD553D" w:rsidRDefault="00D1612D" w:rsidP="00D1612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 xml:space="preserve">(including link to code of conduct) </w:t>
            </w:r>
            <w:r w:rsidR="00287D00">
              <w:rPr>
                <w:rFonts w:ascii="Calibri" w:hAnsi="Calibri"/>
                <w:b/>
                <w:sz w:val="16"/>
                <w:szCs w:val="16"/>
              </w:rPr>
              <w:t xml:space="preserve"> (3</w:t>
            </w:r>
            <w:r w:rsidR="00287D00"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1D707E2A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Little or no understanding of professionalism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7FA4D72A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>professionalism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20" w:type="dxa"/>
            <w:shd w:val="clear" w:color="auto" w:fill="FFFFFF"/>
          </w:tcPr>
          <w:p w14:paraId="71DF5227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1F5F9197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3061053B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 support but some omissions</w:t>
            </w:r>
          </w:p>
        </w:tc>
        <w:tc>
          <w:tcPr>
            <w:tcW w:w="1553" w:type="dxa"/>
            <w:shd w:val="clear" w:color="auto" w:fill="FFFFFF"/>
          </w:tcPr>
          <w:p w14:paraId="151264D4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understanding, appropriate application of knowledge to selected injury with reference support </w:t>
            </w:r>
          </w:p>
        </w:tc>
        <w:tc>
          <w:tcPr>
            <w:tcW w:w="1691" w:type="dxa"/>
            <w:shd w:val="clear" w:color="auto" w:fill="FFFFFF"/>
          </w:tcPr>
          <w:p w14:paraId="7DB2DBEC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Comprehensive understanding based on sound 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51ABF4CE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Extensive knowledge and understanding of epidemiology applied to selected injury with full reference support</w:t>
            </w:r>
          </w:p>
        </w:tc>
        <w:tc>
          <w:tcPr>
            <w:tcW w:w="1690" w:type="dxa"/>
            <w:shd w:val="clear" w:color="auto" w:fill="FFFFFF"/>
          </w:tcPr>
          <w:p w14:paraId="4CDB5748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professionalism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 </w:t>
            </w:r>
          </w:p>
        </w:tc>
      </w:tr>
      <w:tr w:rsidR="00287D00" w:rsidRPr="00FD553D" w14:paraId="0D0956F0" w14:textId="77777777" w:rsidTr="00CA5E86">
        <w:tc>
          <w:tcPr>
            <w:tcW w:w="2253" w:type="dxa"/>
            <w:shd w:val="clear" w:color="auto" w:fill="FFFFFF"/>
          </w:tcPr>
          <w:p w14:paraId="23C14195" w14:textId="240EE732" w:rsidR="00287D00" w:rsidRPr="00FD553D" w:rsidRDefault="00D1612D" w:rsidP="00CA5E86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(30%)</w:t>
            </w:r>
          </w:p>
        </w:tc>
        <w:tc>
          <w:tcPr>
            <w:tcW w:w="1305" w:type="dxa"/>
            <w:shd w:val="clear" w:color="auto" w:fill="FFFFFF"/>
          </w:tcPr>
          <w:p w14:paraId="47FDA461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6898005E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Insu</w:t>
            </w:r>
            <w:r>
              <w:rPr>
                <w:rFonts w:ascii="Calibri" w:hAnsi="Calibri"/>
                <w:sz w:val="16"/>
                <w:szCs w:val="14"/>
              </w:rPr>
              <w:t>fficient understanding of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20" w:type="dxa"/>
            <w:shd w:val="clear" w:color="auto" w:fill="FFFFFF"/>
          </w:tcPr>
          <w:p w14:paraId="2A52FBE7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4C969A05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489F8822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2B3663C8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Substantial understanding and appropriate application of knowledge to selected injury with reference support</w:t>
            </w:r>
          </w:p>
        </w:tc>
        <w:tc>
          <w:tcPr>
            <w:tcW w:w="1691" w:type="dxa"/>
            <w:shd w:val="clear" w:color="auto" w:fill="FFFFFF"/>
          </w:tcPr>
          <w:p w14:paraId="609ECAEB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selection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with knowledge of </w:t>
            </w:r>
            <w:r w:rsidRPr="00FD553D">
              <w:rPr>
                <w:rFonts w:ascii="Calibri" w:hAnsi="Calibri"/>
                <w:sz w:val="16"/>
                <w:szCs w:val="14"/>
              </w:rPr>
              <w:t>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46DB7C5A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6D3E6082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</w:tr>
      <w:tr w:rsidR="00287D00" w:rsidRPr="00FD553D" w14:paraId="19592284" w14:textId="77777777" w:rsidTr="00CA5E86">
        <w:tc>
          <w:tcPr>
            <w:tcW w:w="2253" w:type="dxa"/>
            <w:shd w:val="clear" w:color="auto" w:fill="FFFFFF"/>
          </w:tcPr>
          <w:p w14:paraId="3A58E478" w14:textId="050049E3" w:rsidR="00287D00" w:rsidRPr="00FD553D" w:rsidRDefault="00D1612D" w:rsidP="00CA5E86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7F419AAB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12D7927A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731B0BA3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6F9A6AB1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11FBF985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</w:t>
            </w:r>
            <w:r w:rsidRPr="00FD553D">
              <w:rPr>
                <w:rFonts w:ascii="Calibri" w:hAnsi="Calibri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0AA0287B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</w:t>
            </w:r>
            <w:r>
              <w:rPr>
                <w:rFonts w:ascii="Calibri" w:hAnsi="Calibri"/>
                <w:sz w:val="16"/>
                <w:szCs w:val="14"/>
              </w:rPr>
              <w:t>of 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reference support</w:t>
            </w:r>
          </w:p>
        </w:tc>
        <w:tc>
          <w:tcPr>
            <w:tcW w:w="1691" w:type="dxa"/>
            <w:shd w:val="clear" w:color="auto" w:fill="FFFFFF"/>
          </w:tcPr>
          <w:p w14:paraId="3D3D9CE6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552" w:type="dxa"/>
            <w:shd w:val="clear" w:color="auto" w:fill="FFFFFF"/>
          </w:tcPr>
          <w:p w14:paraId="7FB8EF74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>
              <w:rPr>
                <w:rFonts w:ascii="Calibri" w:hAnsi="Calibri"/>
                <w:sz w:val="16"/>
                <w:szCs w:val="14"/>
              </w:rPr>
              <w:t>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74C7356A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287D00" w:rsidRPr="00FD553D" w14:paraId="66AE6295" w14:textId="77777777" w:rsidTr="00CA5E86">
        <w:tc>
          <w:tcPr>
            <w:tcW w:w="2253" w:type="dxa"/>
            <w:shd w:val="clear" w:color="auto" w:fill="FFFFFF"/>
          </w:tcPr>
          <w:p w14:paraId="0B8DD0F0" w14:textId="77777777" w:rsidR="00287D00" w:rsidRPr="00FD553D" w:rsidRDefault="00287D00" w:rsidP="00CA5E86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5A953664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presentation slides </w:t>
            </w:r>
          </w:p>
        </w:tc>
        <w:tc>
          <w:tcPr>
            <w:tcW w:w="1384" w:type="dxa"/>
            <w:shd w:val="clear" w:color="auto" w:fill="FFFFFF"/>
          </w:tcPr>
          <w:p w14:paraId="295484CE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or incomprehensible presentation slides </w:t>
            </w:r>
          </w:p>
        </w:tc>
        <w:tc>
          <w:tcPr>
            <w:tcW w:w="1320" w:type="dxa"/>
            <w:shd w:val="clear" w:color="auto" w:fill="FFFFFF"/>
          </w:tcPr>
          <w:p w14:paraId="2A778A96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Presentation slides with significant errors and omissions, </w:t>
            </w:r>
          </w:p>
        </w:tc>
        <w:tc>
          <w:tcPr>
            <w:tcW w:w="1495" w:type="dxa"/>
            <w:shd w:val="clear" w:color="auto" w:fill="FFFFFF"/>
          </w:tcPr>
          <w:p w14:paraId="470C555D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Adequate presentation slides </w:t>
            </w:r>
          </w:p>
        </w:tc>
        <w:tc>
          <w:tcPr>
            <w:tcW w:w="1458" w:type="dxa"/>
            <w:shd w:val="clear" w:color="auto" w:fill="FFFFFF"/>
          </w:tcPr>
          <w:p w14:paraId="3F33A574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Satisfactory presentation slides </w:t>
            </w:r>
          </w:p>
        </w:tc>
        <w:tc>
          <w:tcPr>
            <w:tcW w:w="1553" w:type="dxa"/>
            <w:shd w:val="clear" w:color="auto" w:fill="FFFFFF"/>
          </w:tcPr>
          <w:p w14:paraId="3B5F36B9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Good, clear presentation slides </w:t>
            </w:r>
          </w:p>
        </w:tc>
        <w:tc>
          <w:tcPr>
            <w:tcW w:w="1691" w:type="dxa"/>
            <w:shd w:val="clear" w:color="auto" w:fill="FFFFFF"/>
          </w:tcPr>
          <w:p w14:paraId="4EC31A0B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Good clear presentation slides with additional multimedia tools </w:t>
            </w:r>
          </w:p>
        </w:tc>
        <w:tc>
          <w:tcPr>
            <w:tcW w:w="1552" w:type="dxa"/>
            <w:shd w:val="clear" w:color="auto" w:fill="FFFFFF"/>
          </w:tcPr>
          <w:p w14:paraId="2DCAF2BC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presentation of information </w:t>
            </w:r>
          </w:p>
        </w:tc>
        <w:tc>
          <w:tcPr>
            <w:tcW w:w="1690" w:type="dxa"/>
            <w:shd w:val="clear" w:color="auto" w:fill="FFFFFF"/>
          </w:tcPr>
          <w:p w14:paraId="5DCEEEDC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Outstanding presentation of information in an innovative format </w:t>
            </w:r>
          </w:p>
        </w:tc>
      </w:tr>
      <w:tr w:rsidR="00287D00" w:rsidRPr="00FD553D" w14:paraId="59D79A67" w14:textId="77777777" w:rsidTr="00CA5E86">
        <w:tc>
          <w:tcPr>
            <w:tcW w:w="2253" w:type="dxa"/>
            <w:shd w:val="clear" w:color="auto" w:fill="FFFFFF"/>
          </w:tcPr>
          <w:p w14:paraId="4B08E736" w14:textId="77777777" w:rsidR="00287D00" w:rsidRPr="00FD553D" w:rsidRDefault="00287D00" w:rsidP="00CA5E86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2F9AF0D7" w14:textId="77777777" w:rsidR="00287D00" w:rsidRPr="00FD553D" w:rsidRDefault="00287D00" w:rsidP="00CA5E86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661622FF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Confused and/or ineffective. Un professional appearance </w:t>
            </w:r>
          </w:p>
        </w:tc>
        <w:tc>
          <w:tcPr>
            <w:tcW w:w="1384" w:type="dxa"/>
            <w:shd w:val="clear" w:color="auto" w:fill="FFFFFF"/>
          </w:tcPr>
          <w:p w14:paraId="7A4987FF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and /or unclear. Unprofessional appearance </w:t>
            </w:r>
          </w:p>
        </w:tc>
        <w:tc>
          <w:tcPr>
            <w:tcW w:w="1320" w:type="dxa"/>
            <w:shd w:val="clear" w:color="auto" w:fill="FFFFFF"/>
          </w:tcPr>
          <w:p w14:paraId="71F32909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Inadequate expression. Unprofessional appearance </w:t>
            </w:r>
          </w:p>
        </w:tc>
        <w:tc>
          <w:tcPr>
            <w:tcW w:w="1495" w:type="dxa"/>
            <w:shd w:val="clear" w:color="auto" w:fill="FFFFFF"/>
          </w:tcPr>
          <w:p w14:paraId="187A3196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Generally clear but some limitations</w:t>
            </w:r>
          </w:p>
        </w:tc>
        <w:tc>
          <w:tcPr>
            <w:tcW w:w="1458" w:type="dxa"/>
            <w:shd w:val="clear" w:color="auto" w:fill="FFFFFF"/>
          </w:tcPr>
          <w:p w14:paraId="22CD0FF3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446EA">
              <w:rPr>
                <w:rFonts w:ascii="Calibri" w:hAnsi="Calibri"/>
                <w:sz w:val="16"/>
                <w:szCs w:val="14"/>
              </w:rPr>
              <w:t>Clear information and direction</w:t>
            </w:r>
          </w:p>
        </w:tc>
        <w:tc>
          <w:tcPr>
            <w:tcW w:w="1553" w:type="dxa"/>
            <w:shd w:val="clear" w:color="auto" w:fill="FFFFFF"/>
          </w:tcPr>
          <w:p w14:paraId="2FE9A98E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Clear and concise, with effective signposting </w:t>
            </w:r>
          </w:p>
        </w:tc>
        <w:tc>
          <w:tcPr>
            <w:tcW w:w="1691" w:type="dxa"/>
            <w:shd w:val="clear" w:color="auto" w:fill="FFFFFF"/>
          </w:tcPr>
          <w:p w14:paraId="321A82FB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Effective appropriate and professional</w:t>
            </w:r>
          </w:p>
        </w:tc>
        <w:tc>
          <w:tcPr>
            <w:tcW w:w="1552" w:type="dxa"/>
            <w:shd w:val="clear" w:color="auto" w:fill="FFFFFF"/>
          </w:tcPr>
          <w:p w14:paraId="3E1F9B38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communication skills, professional demeanour </w:t>
            </w:r>
          </w:p>
        </w:tc>
        <w:tc>
          <w:tcPr>
            <w:tcW w:w="1690" w:type="dxa"/>
            <w:shd w:val="clear" w:color="auto" w:fill="FFFFFF"/>
          </w:tcPr>
          <w:p w14:paraId="5D928A7C" w14:textId="77777777" w:rsidR="00287D00" w:rsidRPr="00FD553D" w:rsidRDefault="00287D00" w:rsidP="00CA5E86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Exceptional ability to communicate effectively, professional demeanour </w:t>
            </w:r>
          </w:p>
        </w:tc>
      </w:tr>
    </w:tbl>
    <w:p w14:paraId="3F4B35B6" w14:textId="77777777" w:rsidR="00287D00" w:rsidRDefault="00287D00" w:rsidP="00287D00">
      <w:pPr>
        <w:rPr>
          <w:b/>
          <w:sz w:val="28"/>
          <w:szCs w:val="28"/>
        </w:rPr>
      </w:pPr>
    </w:p>
    <w:p w14:paraId="43586E38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328931C9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1</w:t>
      </w:r>
      <w:r w:rsidRPr="00F1325F">
        <w:rPr>
          <w:rFonts w:ascii="Arial" w:hAnsi="Arial" w:cs="Arial"/>
          <w:sz w:val="19"/>
          <w:szCs w:val="19"/>
          <w:vertAlign w:val="superscript"/>
        </w:rPr>
        <w:t>st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 w:rsidRPr="00F1325F">
        <w:rPr>
          <w:rFonts w:ascii="Arial" w:hAnsi="Arial" w:cs="Arial"/>
          <w:sz w:val="19"/>
          <w:szCs w:val="19"/>
        </w:rPr>
        <w:t>2</w:t>
      </w:r>
      <w:r w:rsidRPr="00F1325F">
        <w:rPr>
          <w:rFonts w:ascii="Arial" w:hAnsi="Arial" w:cs="Arial"/>
          <w:sz w:val="19"/>
          <w:szCs w:val="19"/>
          <w:vertAlign w:val="superscript"/>
        </w:rPr>
        <w:t>nd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</w:p>
    <w:p w14:paraId="5447C4E2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6058FC46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50D2F207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Overall Grade:</w:t>
      </w:r>
    </w:p>
    <w:p w14:paraId="479BE643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42DD6B83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 xml:space="preserve"> </w:t>
      </w:r>
    </w:p>
    <w:p w14:paraId="762B054B" w14:textId="77777777" w:rsidR="007849BD" w:rsidRPr="00287D00" w:rsidRDefault="007849BD" w:rsidP="00287D00"/>
    <w:sectPr w:rsidR="007849BD" w:rsidRPr="00287D00" w:rsidSect="00287D00">
      <w:headerReference w:type="defaul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0A9782" w14:textId="77777777" w:rsidR="00CA5E86" w:rsidRDefault="00CA5E86" w:rsidP="0077207E">
      <w:r>
        <w:separator/>
      </w:r>
    </w:p>
  </w:endnote>
  <w:endnote w:type="continuationSeparator" w:id="0">
    <w:p w14:paraId="5197AEA4" w14:textId="77777777" w:rsidR="00CA5E86" w:rsidRDefault="00CA5E86" w:rsidP="007720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Webdings">
    <w:panose1 w:val="05030102010509060703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CB42FCE" w14:textId="77777777" w:rsidR="00CA5E86" w:rsidRDefault="00CA5E86" w:rsidP="0077207E">
      <w:r>
        <w:separator/>
      </w:r>
    </w:p>
  </w:footnote>
  <w:footnote w:type="continuationSeparator" w:id="0">
    <w:p w14:paraId="7CEB4AE5" w14:textId="77777777" w:rsidR="00CA5E86" w:rsidRDefault="00CA5E86" w:rsidP="0077207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3EDA10" w14:textId="77777777" w:rsidR="00F71C0A" w:rsidRPr="00117824" w:rsidRDefault="00F71C0A" w:rsidP="00F71C0A">
    <w:pPr>
      <w:pStyle w:val="Header"/>
      <w:rPr>
        <w:rStyle w:val="Strong"/>
      </w:rPr>
    </w:pPr>
    <w:r w:rsidRPr="00117824">
      <w:rPr>
        <w:rStyle w:val="Strong"/>
      </w:rPr>
      <w:t>S</w:t>
    </w:r>
    <w:r>
      <w:rPr>
        <w:rStyle w:val="Strong"/>
      </w:rPr>
      <w:t>HSS4062 PDP</w:t>
    </w:r>
    <w:r w:rsidRPr="00117824">
      <w:rPr>
        <w:rStyle w:val="Strong"/>
      </w:rPr>
      <w:t xml:space="preserve"> </w:t>
    </w:r>
    <w:r>
      <w:rPr>
        <w:rStyle w:val="Strong"/>
      </w:rPr>
      <w:t>Marking Indices</w:t>
    </w:r>
  </w:p>
  <w:p w14:paraId="5B408F9F" w14:textId="77777777" w:rsidR="00F71C0A" w:rsidRDefault="00F71C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3661AC"/>
    <w:multiLevelType w:val="hybridMultilevel"/>
    <w:tmpl w:val="9A1A8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857F05"/>
    <w:multiLevelType w:val="hybridMultilevel"/>
    <w:tmpl w:val="5204DC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1F2377"/>
    <w:multiLevelType w:val="multilevel"/>
    <w:tmpl w:val="76FC32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19774CC"/>
    <w:multiLevelType w:val="hybridMultilevel"/>
    <w:tmpl w:val="2A349178"/>
    <w:lvl w:ilvl="0" w:tplc="20C448C2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AE8CB2F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4548646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D292A06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1336637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D1543DB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B73ADA9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5DF6413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6D56103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4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02261"/>
    <w:rsid w:val="00031D5A"/>
    <w:rsid w:val="000372E3"/>
    <w:rsid w:val="00042936"/>
    <w:rsid w:val="00062CC6"/>
    <w:rsid w:val="0009091C"/>
    <w:rsid w:val="000B002D"/>
    <w:rsid w:val="000B33A2"/>
    <w:rsid w:val="000D4291"/>
    <w:rsid w:val="000E5A41"/>
    <w:rsid w:val="000F03BB"/>
    <w:rsid w:val="001C7524"/>
    <w:rsid w:val="001F7C59"/>
    <w:rsid w:val="00201DE7"/>
    <w:rsid w:val="0020539E"/>
    <w:rsid w:val="00241376"/>
    <w:rsid w:val="00254501"/>
    <w:rsid w:val="002747F4"/>
    <w:rsid w:val="00284793"/>
    <w:rsid w:val="00287D00"/>
    <w:rsid w:val="002913A9"/>
    <w:rsid w:val="002D0A84"/>
    <w:rsid w:val="00317441"/>
    <w:rsid w:val="00344249"/>
    <w:rsid w:val="003B639C"/>
    <w:rsid w:val="00401D59"/>
    <w:rsid w:val="004058E0"/>
    <w:rsid w:val="004150A6"/>
    <w:rsid w:val="00417FA2"/>
    <w:rsid w:val="00424460"/>
    <w:rsid w:val="00433EE9"/>
    <w:rsid w:val="00437D19"/>
    <w:rsid w:val="00465B02"/>
    <w:rsid w:val="00474325"/>
    <w:rsid w:val="00484EC1"/>
    <w:rsid w:val="004C429C"/>
    <w:rsid w:val="004E5105"/>
    <w:rsid w:val="004F19B5"/>
    <w:rsid w:val="005374BB"/>
    <w:rsid w:val="00544D35"/>
    <w:rsid w:val="00553D46"/>
    <w:rsid w:val="005726D7"/>
    <w:rsid w:val="005B54A8"/>
    <w:rsid w:val="006066DA"/>
    <w:rsid w:val="006C5E3C"/>
    <w:rsid w:val="006D4187"/>
    <w:rsid w:val="00702671"/>
    <w:rsid w:val="00727297"/>
    <w:rsid w:val="007618AE"/>
    <w:rsid w:val="0077207E"/>
    <w:rsid w:val="007849BD"/>
    <w:rsid w:val="007D2445"/>
    <w:rsid w:val="007D332B"/>
    <w:rsid w:val="00846882"/>
    <w:rsid w:val="00863F4D"/>
    <w:rsid w:val="00864E04"/>
    <w:rsid w:val="00911A27"/>
    <w:rsid w:val="009603E8"/>
    <w:rsid w:val="009C715F"/>
    <w:rsid w:val="00A02860"/>
    <w:rsid w:val="00A036C1"/>
    <w:rsid w:val="00A72A53"/>
    <w:rsid w:val="00A75EB2"/>
    <w:rsid w:val="00A96126"/>
    <w:rsid w:val="00AC0464"/>
    <w:rsid w:val="00AD764B"/>
    <w:rsid w:val="00B0392E"/>
    <w:rsid w:val="00B31A62"/>
    <w:rsid w:val="00B76DEB"/>
    <w:rsid w:val="00BB3CDB"/>
    <w:rsid w:val="00BF3F1C"/>
    <w:rsid w:val="00C10F21"/>
    <w:rsid w:val="00C3093A"/>
    <w:rsid w:val="00C536A6"/>
    <w:rsid w:val="00C6371F"/>
    <w:rsid w:val="00C83180"/>
    <w:rsid w:val="00CA0668"/>
    <w:rsid w:val="00CA255D"/>
    <w:rsid w:val="00CA5E86"/>
    <w:rsid w:val="00CB1CB8"/>
    <w:rsid w:val="00CE197B"/>
    <w:rsid w:val="00D1612D"/>
    <w:rsid w:val="00D34C76"/>
    <w:rsid w:val="00D6095A"/>
    <w:rsid w:val="00DF5A32"/>
    <w:rsid w:val="00E10195"/>
    <w:rsid w:val="00E11767"/>
    <w:rsid w:val="00E20366"/>
    <w:rsid w:val="00E32DA5"/>
    <w:rsid w:val="00E6395C"/>
    <w:rsid w:val="00E8457D"/>
    <w:rsid w:val="00EA5C3F"/>
    <w:rsid w:val="00EB1F41"/>
    <w:rsid w:val="00ED1A1D"/>
    <w:rsid w:val="00EE29ED"/>
    <w:rsid w:val="00EF1F26"/>
    <w:rsid w:val="00EF2BCC"/>
    <w:rsid w:val="00F13264"/>
    <w:rsid w:val="00F71C0A"/>
    <w:rsid w:val="00F8479B"/>
    <w:rsid w:val="00FA49DD"/>
    <w:rsid w:val="00FB16DA"/>
    <w:rsid w:val="00FC61DC"/>
    <w:rsid w:val="00FD2CFF"/>
    <w:rsid w:val="00FE5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1"/>
    <o:shapelayout v:ext="edit">
      <o:idmap v:ext="edit" data="1"/>
    </o:shapelayout>
  </w:shapeDefaults>
  <w:decimalSymbol w:val="."/>
  <w:listSeparator w:val=","/>
  <w14:docId w14:val="5F9FBA7F"/>
  <w15:docId w15:val="{912C7DBD-7A09-BB4D-A9F6-C0DD9E6E36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2936"/>
    <w:pPr>
      <w:spacing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</w:pPr>
    <w:rPr>
      <w:rFonts w:asciiTheme="minorHAnsi" w:hAnsiTheme="minorHAnsi" w:cstheme="minorBidi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</w:pPr>
    <w:rPr>
      <w:rFonts w:ascii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rPr>
      <w:rFonts w:eastAsia="Times New Roman"/>
      <w:b/>
      <w:caps/>
      <w:szCs w:val="20"/>
    </w:rPr>
  </w:style>
  <w:style w:type="paragraph" w:customStyle="1" w:styleId="Modcode">
    <w:name w:val="Modcode"/>
    <w:basedOn w:val="Normal"/>
    <w:rsid w:val="00EB1F41"/>
    <w:pPr>
      <w:jc w:val="center"/>
    </w:pPr>
    <w:rPr>
      <w:rFonts w:eastAsia="Times New Roman"/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EB1F41"/>
    <w:pPr>
      <w:spacing w:after="240"/>
      <w:jc w:val="center"/>
    </w:pPr>
    <w:rPr>
      <w:rFonts w:eastAsia="Times New Roman"/>
      <w:b/>
      <w:sz w:val="28"/>
      <w:szCs w:val="20"/>
    </w:rPr>
  </w:style>
  <w:style w:type="paragraph" w:customStyle="1" w:styleId="Time">
    <w:name w:val="Time"/>
    <w:basedOn w:val="Normal"/>
    <w:next w:val="Answer"/>
    <w:rsid w:val="00EB1F41"/>
    <w:pPr>
      <w:spacing w:after="240"/>
    </w:pPr>
    <w:rPr>
      <w:rFonts w:eastAsia="Times New Roman"/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EB1F41"/>
    <w:rPr>
      <w:rFonts w:eastAsia="Times New Roman"/>
      <w:b/>
      <w:caps/>
      <w:sz w:val="28"/>
      <w:szCs w:val="20"/>
    </w:rPr>
  </w:style>
  <w:style w:type="paragraph" w:customStyle="1" w:styleId="Trinity">
    <w:name w:val="Trinity"/>
    <w:basedOn w:val="Normal"/>
    <w:next w:val="Normal"/>
    <w:rsid w:val="00EB1F41"/>
    <w:pPr>
      <w:spacing w:after="240"/>
    </w:pPr>
    <w:rPr>
      <w:rFonts w:eastAsia="Times New Roman"/>
      <w:b/>
      <w:szCs w:val="20"/>
    </w:rPr>
  </w:style>
  <w:style w:type="paragraph" w:customStyle="1" w:styleId="Month">
    <w:name w:val="Month"/>
    <w:basedOn w:val="Normal"/>
    <w:next w:val="Modcode"/>
    <w:rsid w:val="00EB1F41"/>
    <w:pPr>
      <w:spacing w:after="240"/>
    </w:pPr>
    <w:rPr>
      <w:rFonts w:eastAsia="Times New Roman"/>
      <w:b/>
      <w:caps/>
      <w:szCs w:val="20"/>
    </w:rPr>
  </w:style>
  <w:style w:type="paragraph" w:styleId="BodyText">
    <w:name w:val="Body Text"/>
    <w:basedOn w:val="Normal"/>
    <w:link w:val="BodyTextChar"/>
    <w:rsid w:val="00EB1F41"/>
    <w:pPr>
      <w:spacing w:after="120"/>
    </w:pPr>
    <w:rPr>
      <w:rFonts w:eastAsia="Times New Roman"/>
      <w:szCs w:val="20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jc w:val="center"/>
    </w:pPr>
    <w:rPr>
      <w:rFonts w:eastAsia="MS Minngs"/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styleId="Strong">
    <w:name w:val="Strong"/>
    <w:basedOn w:val="DefaultParagraphFont"/>
    <w:qFormat/>
    <w:rsid w:val="00031D5A"/>
    <w:rPr>
      <w:b/>
      <w:bCs/>
    </w:rPr>
  </w:style>
  <w:style w:type="character" w:customStyle="1" w:styleId="question-text">
    <w:name w:val="question-text"/>
    <w:basedOn w:val="DefaultParagraphFont"/>
    <w:rsid w:val="00031D5A"/>
  </w:style>
  <w:style w:type="paragraph" w:styleId="NormalWeb">
    <w:name w:val="Normal (Web)"/>
    <w:basedOn w:val="Normal"/>
    <w:uiPriority w:val="99"/>
    <w:semiHidden/>
    <w:unhideWhenUsed/>
    <w:rsid w:val="00031D5A"/>
    <w:pPr>
      <w:spacing w:before="100" w:beforeAutospacing="1" w:after="100" w:afterAutospacing="1"/>
    </w:pPr>
  </w:style>
  <w:style w:type="paragraph" w:customStyle="1" w:styleId="Year">
    <w:name w:val="Year"/>
    <w:basedOn w:val="Normal"/>
    <w:next w:val="Exam"/>
    <w:rsid w:val="007618AE"/>
    <w:pPr>
      <w:spacing w:after="240"/>
    </w:pPr>
    <w:rPr>
      <w:rFonts w:eastAsia="Times New Roman"/>
      <w:b/>
      <w:caps/>
      <w:sz w:val="28"/>
      <w:szCs w:val="20"/>
    </w:rPr>
  </w:style>
  <w:style w:type="character" w:styleId="Hyperlink">
    <w:name w:val="Hyperlink"/>
    <w:basedOn w:val="DefaultParagraphFont"/>
    <w:uiPriority w:val="99"/>
    <w:unhideWhenUsed/>
    <w:rsid w:val="00AC046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04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374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1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2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5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3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68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07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02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5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17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826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0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785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740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2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42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01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35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18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8852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6452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029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800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238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266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4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138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640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276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4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40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0729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9352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30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604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134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524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922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42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049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67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3491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405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9980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78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8169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0976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692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1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3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929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62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5431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7046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2423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790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3729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7920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2056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5480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2117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159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580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396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8226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619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8973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3388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4156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81479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3998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64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8337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4118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2704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332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4176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08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09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9718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7793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4012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8623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19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554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0642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99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5379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4261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20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6166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88895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94367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6408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0304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536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30392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1502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787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96811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592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025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3295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41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6664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40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8299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3270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6743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8716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98335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4559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3488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92424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4815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1783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0309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6925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2394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0564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63932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8035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5715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6904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3159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89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6030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4830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76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8455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1864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1701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3970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9983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04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430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58780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442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2911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9703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09221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93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908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8779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0028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2290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48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4733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5173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0092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17489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76416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81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8464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5823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2492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33235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0300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1935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3552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08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3265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3230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90223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6749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26721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5523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99190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5959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15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7987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0372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8857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8925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68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0594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2890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55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7571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5708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5374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431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2398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5886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5877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332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6507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2282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52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5083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0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98506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2948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81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7075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546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99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8181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9910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7157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3045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9263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8472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9303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28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60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9147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0421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61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85191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1996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5142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5953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9831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6004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1577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9349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9449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8068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7278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4624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390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7320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5186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1756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10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73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1480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966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0695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8819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02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3019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49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34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389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96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21481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4556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291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9897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084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6176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88464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0511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4798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210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5234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9132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15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570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9881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4250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7706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4250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95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6869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3278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8660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6046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301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150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0425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247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1808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1418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2559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81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2680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741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74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1333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5319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3658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5268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0047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19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540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21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3705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6065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025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5986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876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6969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0996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4088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242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23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94326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14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4507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0680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3107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7880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1013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4926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439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6752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37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1067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735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2591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3594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0263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1257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4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77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369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9349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2074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4339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9497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7247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4611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9286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21178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0427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3162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2198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1534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15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6670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74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0129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915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3846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391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0223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9601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7750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94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4930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6890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745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808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12290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39916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570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6469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76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779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8533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128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7002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3248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8300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94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0051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4820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975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5267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4687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1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4090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1487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3873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6218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9766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55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37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11708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02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1175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6684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24291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0897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754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3394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45099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201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79648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0720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4207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97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9742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40235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6159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4905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5360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0536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2482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4035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87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958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59225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1730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45376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6441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8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6720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33329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8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0540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2501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2101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070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62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35778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52879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1618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27302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3682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532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8785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4215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5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568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1313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55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9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96522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74461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18808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ociety-of-sports-therapists.org/wp-content/uploads/2018/11/Standards-of-Conduct-Performance-and-Ethics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society-of-sports-therapists.org/wp-content/uploads/2018/11/Standards-of-Conduct-Performance-and-Ethic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ociety-of-sports-therapists.org/wp-content/uploads/2018/11/Standards-of-Conduct-Performance-and-Ethic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5</Pages>
  <Words>1132</Words>
  <Characters>6455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se001</dc:creator>
  <cp:keywords/>
  <dc:description/>
  <cp:lastModifiedBy>Georgia Jones</cp:lastModifiedBy>
  <cp:revision>3</cp:revision>
  <cp:lastPrinted>2016-07-04T13:14:00Z</cp:lastPrinted>
  <dcterms:created xsi:type="dcterms:W3CDTF">2017-09-11T17:14:00Z</dcterms:created>
  <dcterms:modified xsi:type="dcterms:W3CDTF">2020-06-01T12:42:00Z</dcterms:modified>
</cp:coreProperties>
</file>