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EB7F5" w14:textId="77777777" w:rsidR="00A52A96" w:rsidRPr="0080224D" w:rsidRDefault="00A52A96" w:rsidP="005B4484">
      <w:pPr>
        <w:spacing w:after="0" w:line="480" w:lineRule="auto"/>
        <w:ind w:firstLine="720"/>
        <w:rPr>
          <w:rFonts w:ascii="Times New Roman" w:hAnsi="Times New Roman" w:cs="Times New Roman"/>
          <w:bCs/>
          <w:sz w:val="24"/>
          <w:szCs w:val="24"/>
        </w:rPr>
      </w:pPr>
    </w:p>
    <w:p w14:paraId="75441595" w14:textId="77777777" w:rsidR="00A52A96" w:rsidRPr="0080224D" w:rsidRDefault="00A52A96" w:rsidP="005B4484">
      <w:pPr>
        <w:spacing w:after="0" w:line="480" w:lineRule="auto"/>
        <w:ind w:firstLine="720"/>
        <w:rPr>
          <w:rFonts w:ascii="Times New Roman" w:hAnsi="Times New Roman" w:cs="Times New Roman"/>
          <w:bCs/>
          <w:sz w:val="24"/>
          <w:szCs w:val="24"/>
        </w:rPr>
      </w:pPr>
    </w:p>
    <w:p w14:paraId="4FFCDE54" w14:textId="77777777" w:rsidR="00A52A96" w:rsidRPr="0080224D" w:rsidRDefault="00A52A96" w:rsidP="005B4484">
      <w:pPr>
        <w:spacing w:after="0" w:line="480" w:lineRule="auto"/>
        <w:ind w:firstLine="720"/>
        <w:rPr>
          <w:rFonts w:ascii="Times New Roman" w:hAnsi="Times New Roman" w:cs="Times New Roman"/>
          <w:bCs/>
          <w:sz w:val="24"/>
          <w:szCs w:val="24"/>
        </w:rPr>
      </w:pPr>
    </w:p>
    <w:p w14:paraId="32EA1741" w14:textId="77777777" w:rsidR="00A52A96" w:rsidRPr="0080224D" w:rsidRDefault="00A52A96" w:rsidP="005B4484">
      <w:pPr>
        <w:spacing w:after="0" w:line="480" w:lineRule="auto"/>
        <w:ind w:firstLine="720"/>
        <w:rPr>
          <w:rFonts w:ascii="Times New Roman" w:hAnsi="Times New Roman" w:cs="Times New Roman"/>
          <w:bCs/>
          <w:sz w:val="24"/>
          <w:szCs w:val="24"/>
        </w:rPr>
      </w:pPr>
    </w:p>
    <w:p w14:paraId="598AF12D" w14:textId="77777777" w:rsidR="00A52A96" w:rsidRPr="0080224D" w:rsidRDefault="00A52A96" w:rsidP="005B4484">
      <w:pPr>
        <w:spacing w:after="0" w:line="480" w:lineRule="auto"/>
        <w:ind w:firstLine="720"/>
        <w:rPr>
          <w:rFonts w:ascii="Times New Roman" w:hAnsi="Times New Roman" w:cs="Times New Roman"/>
          <w:bCs/>
          <w:sz w:val="24"/>
          <w:szCs w:val="24"/>
        </w:rPr>
      </w:pPr>
    </w:p>
    <w:p w14:paraId="42534003" w14:textId="77777777" w:rsidR="00A52A96" w:rsidRPr="0080224D" w:rsidRDefault="008331C4" w:rsidP="005B4484">
      <w:pPr>
        <w:spacing w:after="0" w:line="480" w:lineRule="auto"/>
        <w:jc w:val="center"/>
        <w:rPr>
          <w:rFonts w:ascii="Times New Roman" w:hAnsi="Times New Roman" w:cs="Times New Roman"/>
          <w:sz w:val="24"/>
          <w:szCs w:val="24"/>
        </w:rPr>
      </w:pPr>
      <w:r w:rsidRPr="0080224D">
        <w:rPr>
          <w:rFonts w:ascii="Times New Roman" w:hAnsi="Times New Roman" w:cs="Times New Roman"/>
          <w:sz w:val="24"/>
          <w:szCs w:val="24"/>
        </w:rPr>
        <w:t>Marketing Information System</w:t>
      </w:r>
    </w:p>
    <w:p w14:paraId="0ECB85D0" w14:textId="69DDCC57" w:rsidR="00D306E1" w:rsidRDefault="008331C4" w:rsidP="005B4484">
      <w:pPr>
        <w:spacing w:after="0" w:line="480" w:lineRule="auto"/>
        <w:jc w:val="center"/>
        <w:rPr>
          <w:rFonts w:ascii="Arial" w:hAnsi="Arial" w:cs="Arial"/>
          <w:bCs/>
          <w:sz w:val="24"/>
          <w:szCs w:val="24"/>
        </w:rPr>
      </w:pPr>
      <w:r w:rsidRPr="0080224D">
        <w:rPr>
          <w:rFonts w:ascii="Times New Roman" w:hAnsi="Times New Roman" w:cs="Times New Roman"/>
          <w:bCs/>
          <w:sz w:val="24"/>
          <w:szCs w:val="24"/>
        </w:rPr>
        <w:t xml:space="preserve">By </w:t>
      </w:r>
      <w:r w:rsidR="00400C6A">
        <w:rPr>
          <w:rFonts w:ascii="Arial" w:hAnsi="Arial" w:cs="Arial"/>
          <w:bCs/>
          <w:sz w:val="24"/>
          <w:szCs w:val="24"/>
        </w:rPr>
        <w:t>Stefan Ilie</w:t>
      </w:r>
    </w:p>
    <w:p w14:paraId="7CF50F7A" w14:textId="148DAD28" w:rsidR="00400C6A" w:rsidRPr="00400C6A" w:rsidRDefault="00400C6A" w:rsidP="005B4484">
      <w:pPr>
        <w:spacing w:after="0" w:line="480" w:lineRule="auto"/>
        <w:jc w:val="center"/>
        <w:rPr>
          <w:rFonts w:ascii="Arial" w:hAnsi="Arial" w:cs="Arial"/>
          <w:bCs/>
          <w:sz w:val="24"/>
          <w:szCs w:val="24"/>
        </w:rPr>
      </w:pPr>
      <w:r>
        <w:rPr>
          <w:rFonts w:ascii="Arial" w:hAnsi="Arial" w:cs="Arial"/>
          <w:bCs/>
          <w:sz w:val="24"/>
          <w:szCs w:val="24"/>
        </w:rPr>
        <w:t>1815223</w:t>
      </w:r>
    </w:p>
    <w:p w14:paraId="30D9446C" w14:textId="77777777" w:rsidR="00D306E1" w:rsidRPr="0080224D" w:rsidRDefault="00D306E1" w:rsidP="005B4484">
      <w:pPr>
        <w:spacing w:after="0" w:line="480" w:lineRule="auto"/>
        <w:jc w:val="center"/>
        <w:rPr>
          <w:rFonts w:ascii="Times New Roman" w:hAnsi="Times New Roman" w:cs="Times New Roman"/>
          <w:bCs/>
          <w:sz w:val="24"/>
          <w:szCs w:val="24"/>
        </w:rPr>
      </w:pPr>
    </w:p>
    <w:p w14:paraId="1A229E21" w14:textId="2A82113E" w:rsidR="00D306E1" w:rsidRPr="0080224D" w:rsidRDefault="00400C6A" w:rsidP="005B4484">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Lector Prof.Dr. OLU Ade</w:t>
      </w:r>
      <w:r w:rsidR="00D81125">
        <w:rPr>
          <w:rFonts w:ascii="Times New Roman" w:hAnsi="Times New Roman" w:cs="Times New Roman"/>
          <w:bCs/>
          <w:sz w:val="24"/>
          <w:szCs w:val="24"/>
        </w:rPr>
        <w:t>gbite</w:t>
      </w:r>
    </w:p>
    <w:p w14:paraId="3D1928FC" w14:textId="4377B701" w:rsidR="00D306E1" w:rsidRPr="0080224D" w:rsidRDefault="00D81125" w:rsidP="005B4484">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Marketing Essentials</w:t>
      </w:r>
    </w:p>
    <w:p w14:paraId="094632F4" w14:textId="3B95CC3F" w:rsidR="00D306E1" w:rsidRPr="0080224D" w:rsidRDefault="00D81125" w:rsidP="005B4484">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UWTSD</w:t>
      </w:r>
    </w:p>
    <w:p w14:paraId="651D613A" w14:textId="1C3B4203" w:rsidR="00D306E1" w:rsidRPr="0080224D" w:rsidRDefault="00D81125" w:rsidP="00D81125">
      <w:pPr>
        <w:spacing w:after="0" w:line="480" w:lineRule="auto"/>
        <w:rPr>
          <w:rFonts w:ascii="Times New Roman" w:hAnsi="Times New Roman" w:cs="Times New Roman"/>
          <w:bCs/>
          <w:sz w:val="24"/>
          <w:szCs w:val="24"/>
        </w:rPr>
      </w:pPr>
      <w:r>
        <w:rPr>
          <w:rFonts w:ascii="Times New Roman" w:hAnsi="Times New Roman" w:cs="Times New Roman"/>
          <w:bCs/>
          <w:sz w:val="24"/>
          <w:szCs w:val="24"/>
        </w:rPr>
        <w:t xml:space="preserve">                                                             Birmingham Campus</w:t>
      </w:r>
    </w:p>
    <w:p w14:paraId="3327DCD1" w14:textId="1B1997BA" w:rsidR="00A52A96" w:rsidRPr="0080224D" w:rsidRDefault="00D81125" w:rsidP="005B4484">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10/10/2019</w:t>
      </w:r>
    </w:p>
    <w:p w14:paraId="1B4F033D" w14:textId="77777777" w:rsidR="00A52A96" w:rsidRPr="0080224D" w:rsidRDefault="00A52A96" w:rsidP="005B4484">
      <w:pPr>
        <w:spacing w:after="0" w:line="480" w:lineRule="auto"/>
        <w:ind w:firstLine="720"/>
        <w:rPr>
          <w:rFonts w:ascii="Times New Roman" w:hAnsi="Times New Roman" w:cs="Times New Roman"/>
          <w:sz w:val="24"/>
          <w:szCs w:val="24"/>
        </w:rPr>
      </w:pPr>
    </w:p>
    <w:p w14:paraId="413BEF4F" w14:textId="77777777" w:rsidR="00A52A96" w:rsidRPr="0080224D" w:rsidRDefault="00A52A96" w:rsidP="005B4484">
      <w:pPr>
        <w:spacing w:after="0" w:line="480" w:lineRule="auto"/>
        <w:ind w:firstLine="720"/>
        <w:rPr>
          <w:rFonts w:ascii="Times New Roman" w:hAnsi="Times New Roman" w:cs="Times New Roman"/>
          <w:sz w:val="24"/>
          <w:szCs w:val="24"/>
        </w:rPr>
      </w:pPr>
    </w:p>
    <w:p w14:paraId="335893B9" w14:textId="77777777" w:rsidR="00DB1C93" w:rsidRPr="0080224D" w:rsidRDefault="008331C4" w:rsidP="005B4484">
      <w:pPr>
        <w:spacing w:after="0" w:line="480" w:lineRule="auto"/>
        <w:jc w:val="center"/>
        <w:rPr>
          <w:rFonts w:ascii="Times New Roman" w:hAnsi="Times New Roman" w:cs="Times New Roman"/>
          <w:sz w:val="24"/>
          <w:szCs w:val="24"/>
        </w:rPr>
      </w:pPr>
      <w:r w:rsidRPr="0080224D">
        <w:rPr>
          <w:rFonts w:ascii="Times New Roman" w:hAnsi="Times New Roman" w:cs="Times New Roman"/>
          <w:sz w:val="24"/>
          <w:szCs w:val="24"/>
        </w:rPr>
        <w:br w:type="page"/>
      </w:r>
      <w:r w:rsidR="005F4475" w:rsidRPr="0080224D">
        <w:rPr>
          <w:rFonts w:ascii="Times New Roman" w:hAnsi="Times New Roman" w:cs="Times New Roman"/>
          <w:sz w:val="24"/>
          <w:szCs w:val="24"/>
        </w:rPr>
        <w:lastRenderedPageBreak/>
        <w:t>Marketing Information System</w:t>
      </w:r>
    </w:p>
    <w:p w14:paraId="60D00E9B" w14:textId="1F05F3E1" w:rsidR="00B05510" w:rsidRPr="00E42F60" w:rsidRDefault="008331C4" w:rsidP="0080224D">
      <w:pPr>
        <w:spacing w:after="0" w:line="480" w:lineRule="auto"/>
        <w:jc w:val="center"/>
        <w:rPr>
          <w:rFonts w:ascii="Arial" w:hAnsi="Arial" w:cs="Arial"/>
          <w:b/>
          <w:sz w:val="20"/>
          <w:szCs w:val="20"/>
        </w:rPr>
      </w:pPr>
      <w:r w:rsidRPr="00E42F60">
        <w:rPr>
          <w:rFonts w:ascii="Arial" w:hAnsi="Arial" w:cs="Arial"/>
          <w:b/>
          <w:sz w:val="20"/>
          <w:szCs w:val="20"/>
        </w:rPr>
        <w:t>The Importance of an MIS</w:t>
      </w:r>
    </w:p>
    <w:p w14:paraId="4269CE03" w14:textId="054723C0" w:rsidR="00E42F60" w:rsidRPr="00A76D34" w:rsidRDefault="00E42F60" w:rsidP="0080224D">
      <w:pPr>
        <w:spacing w:after="0" w:line="480" w:lineRule="auto"/>
        <w:jc w:val="center"/>
        <w:rPr>
          <w:rFonts w:ascii="Arial" w:hAnsi="Arial" w:cs="Arial"/>
          <w:b/>
          <w:sz w:val="18"/>
          <w:szCs w:val="18"/>
        </w:rPr>
      </w:pPr>
      <w:r w:rsidRPr="00A76D34">
        <w:rPr>
          <w:rFonts w:ascii="Arial" w:hAnsi="Arial" w:cs="Arial"/>
          <w:b/>
          <w:sz w:val="18"/>
          <w:szCs w:val="18"/>
        </w:rPr>
        <w:t>The basic leadership process in advertising assumes an essential job in the key situating and aggressive limit of a business in a particular market section (Sun et al., 2017). In such a manner, a showcasing data framework (MIS) offers an administration approach intended to bring individuals, information, gear, and techniques together to streamline the choices made by an association (Xiang et al., 2015). A successfully conveyed MIS gives bits of knowledge into the business status: it features regions where the showcasing framework neglects to meet the reserved targets. For this situation, an MIS produces customary just as engaged reports to directors at the centre and operational levels. These reports are therefore used in settling on organized or semi-organized choices to address rising business challenges (Kim and Law, 2015). Along these lines, a particular undertaking can change its advertising focuses progressively and improve its odds of achievement in the competitive landscape.</w:t>
      </w:r>
    </w:p>
    <w:p w14:paraId="28CD4918" w14:textId="4C2E79E0" w:rsidR="00E24D48" w:rsidRDefault="008331C4" w:rsidP="0021543A">
      <w:pPr>
        <w:spacing w:after="0" w:line="480" w:lineRule="auto"/>
        <w:ind w:firstLine="720"/>
        <w:rPr>
          <w:rFonts w:ascii="Times New Roman" w:hAnsi="Times New Roman" w:cs="Times New Roman"/>
          <w:sz w:val="24"/>
          <w:szCs w:val="24"/>
        </w:rPr>
      </w:pPr>
      <w:r w:rsidRPr="0080224D">
        <w:rPr>
          <w:rFonts w:ascii="Times New Roman" w:hAnsi="Times New Roman" w:cs="Times New Roman"/>
          <w:sz w:val="24"/>
          <w:szCs w:val="24"/>
        </w:rPr>
        <w:t xml:space="preserve">Adopting a </w:t>
      </w:r>
      <w:r w:rsidR="00A76D34">
        <w:rPr>
          <w:rFonts w:ascii="Times New Roman" w:hAnsi="Times New Roman" w:cs="Times New Roman"/>
          <w:sz w:val="24"/>
          <w:szCs w:val="24"/>
        </w:rPr>
        <w:t>M</w:t>
      </w:r>
      <w:r w:rsidRPr="0080224D">
        <w:rPr>
          <w:rFonts w:ascii="Times New Roman" w:hAnsi="Times New Roman" w:cs="Times New Roman"/>
          <w:sz w:val="24"/>
          <w:szCs w:val="24"/>
        </w:rPr>
        <w:t xml:space="preserve">arketing </w:t>
      </w:r>
      <w:r w:rsidR="00A76D34">
        <w:rPr>
          <w:rFonts w:ascii="Times New Roman" w:hAnsi="Times New Roman" w:cs="Times New Roman"/>
          <w:sz w:val="24"/>
          <w:szCs w:val="24"/>
        </w:rPr>
        <w:t>I</w:t>
      </w:r>
      <w:r w:rsidRPr="0080224D">
        <w:rPr>
          <w:rFonts w:ascii="Times New Roman" w:hAnsi="Times New Roman" w:cs="Times New Roman"/>
          <w:sz w:val="24"/>
          <w:szCs w:val="24"/>
        </w:rPr>
        <w:t xml:space="preserve">nformation </w:t>
      </w:r>
      <w:r w:rsidR="00A76D34">
        <w:rPr>
          <w:rFonts w:ascii="Times New Roman" w:hAnsi="Times New Roman" w:cs="Times New Roman"/>
          <w:sz w:val="24"/>
          <w:szCs w:val="24"/>
        </w:rPr>
        <w:t>S</w:t>
      </w:r>
      <w:r w:rsidRPr="0080224D">
        <w:rPr>
          <w:rFonts w:ascii="Times New Roman" w:hAnsi="Times New Roman" w:cs="Times New Roman"/>
          <w:sz w:val="24"/>
          <w:szCs w:val="24"/>
        </w:rPr>
        <w:t xml:space="preserve">ystem </w:t>
      </w:r>
      <w:r w:rsidR="00E24D48">
        <w:rPr>
          <w:rFonts w:ascii="Times New Roman" w:hAnsi="Times New Roman" w:cs="Times New Roman"/>
          <w:sz w:val="24"/>
          <w:szCs w:val="24"/>
        </w:rPr>
        <w:t>in</w:t>
      </w:r>
      <w:r w:rsidRPr="0080224D">
        <w:rPr>
          <w:rFonts w:ascii="Times New Roman" w:hAnsi="Times New Roman" w:cs="Times New Roman"/>
          <w:sz w:val="24"/>
          <w:szCs w:val="24"/>
        </w:rPr>
        <w:t xml:space="preserve"> a business plays a </w:t>
      </w:r>
      <w:r w:rsidR="00A76D34">
        <w:rPr>
          <w:rFonts w:ascii="Times New Roman" w:hAnsi="Times New Roman" w:cs="Times New Roman"/>
          <w:sz w:val="24"/>
          <w:szCs w:val="24"/>
        </w:rPr>
        <w:t>vital</w:t>
      </w:r>
      <w:r w:rsidRPr="0080224D">
        <w:rPr>
          <w:rFonts w:ascii="Times New Roman" w:hAnsi="Times New Roman" w:cs="Times New Roman"/>
          <w:sz w:val="24"/>
          <w:szCs w:val="24"/>
        </w:rPr>
        <w:t xml:space="preserve"> role in its overall performance in the market. Specifically, the success of a brand in influencing consumer behaviour is dependent on the effectiveness of marketing. Therefore, the adoption of an MIS goes a long way in customi</w:t>
      </w:r>
      <w:r w:rsidR="00CA31DA">
        <w:rPr>
          <w:rFonts w:ascii="Times New Roman" w:hAnsi="Times New Roman" w:cs="Times New Roman"/>
          <w:sz w:val="24"/>
          <w:szCs w:val="24"/>
        </w:rPr>
        <w:t>s</w:t>
      </w:r>
      <w:r w:rsidRPr="0080224D">
        <w:rPr>
          <w:rFonts w:ascii="Times New Roman" w:hAnsi="Times New Roman" w:cs="Times New Roman"/>
          <w:sz w:val="24"/>
          <w:szCs w:val="24"/>
        </w:rPr>
        <w:t>ing a business' marketing strategy to optimi</w:t>
      </w:r>
      <w:r w:rsidR="00CA31DA">
        <w:rPr>
          <w:rFonts w:ascii="Times New Roman" w:hAnsi="Times New Roman" w:cs="Times New Roman"/>
          <w:sz w:val="24"/>
          <w:szCs w:val="24"/>
        </w:rPr>
        <w:t>s</w:t>
      </w:r>
      <w:r w:rsidRPr="0080224D">
        <w:rPr>
          <w:rFonts w:ascii="Times New Roman" w:hAnsi="Times New Roman" w:cs="Times New Roman"/>
          <w:sz w:val="24"/>
          <w:szCs w:val="24"/>
        </w:rPr>
        <w:t>e return on investment (ROI)</w:t>
      </w:r>
      <w:r w:rsidR="004B502F">
        <w:rPr>
          <w:rFonts w:ascii="Times New Roman" w:hAnsi="Times New Roman" w:cs="Times New Roman"/>
          <w:sz w:val="24"/>
          <w:szCs w:val="24"/>
        </w:rPr>
        <w:t xml:space="preserve"> (Bowie et al., 2016)</w:t>
      </w:r>
      <w:r w:rsidRPr="0080224D">
        <w:rPr>
          <w:rFonts w:ascii="Times New Roman" w:hAnsi="Times New Roman" w:cs="Times New Roman"/>
          <w:sz w:val="24"/>
          <w:szCs w:val="24"/>
        </w:rPr>
        <w:t xml:space="preserve">. The underlying question here is – what is the importance of an MIS? </w:t>
      </w:r>
    </w:p>
    <w:p w14:paraId="6679F010" w14:textId="77777777" w:rsidR="0016656C" w:rsidRPr="0080224D" w:rsidRDefault="008331C4" w:rsidP="0021543A">
      <w:pPr>
        <w:spacing w:after="0" w:line="480" w:lineRule="auto"/>
        <w:ind w:firstLine="720"/>
        <w:rPr>
          <w:rFonts w:ascii="Times New Roman" w:hAnsi="Times New Roman" w:cs="Times New Roman"/>
          <w:sz w:val="24"/>
          <w:szCs w:val="24"/>
        </w:rPr>
      </w:pPr>
      <w:r w:rsidRPr="0080224D">
        <w:rPr>
          <w:rFonts w:ascii="Times New Roman" w:hAnsi="Times New Roman" w:cs="Times New Roman"/>
          <w:sz w:val="24"/>
          <w:szCs w:val="24"/>
        </w:rPr>
        <w:t>Firstly, using an MIS gives compan</w:t>
      </w:r>
      <w:r w:rsidR="00B05510" w:rsidRPr="0080224D">
        <w:rPr>
          <w:rFonts w:ascii="Times New Roman" w:hAnsi="Times New Roman" w:cs="Times New Roman"/>
          <w:sz w:val="24"/>
          <w:szCs w:val="24"/>
        </w:rPr>
        <w:t>ies</w:t>
      </w:r>
      <w:r w:rsidRPr="0080224D">
        <w:rPr>
          <w:rFonts w:ascii="Times New Roman" w:hAnsi="Times New Roman" w:cs="Times New Roman"/>
          <w:sz w:val="24"/>
          <w:szCs w:val="24"/>
        </w:rPr>
        <w:t xml:space="preserve"> fresh customer insights</w:t>
      </w:r>
      <w:r w:rsidR="00B05510" w:rsidRPr="0080224D">
        <w:rPr>
          <w:rFonts w:ascii="Times New Roman" w:hAnsi="Times New Roman" w:cs="Times New Roman"/>
          <w:sz w:val="24"/>
          <w:szCs w:val="24"/>
        </w:rPr>
        <w:t xml:space="preserve"> crucial in improving marketing. Effective marketing hing</w:t>
      </w:r>
      <w:r w:rsidR="00705E68" w:rsidRPr="0080224D">
        <w:rPr>
          <w:rFonts w:ascii="Times New Roman" w:hAnsi="Times New Roman" w:cs="Times New Roman"/>
          <w:sz w:val="24"/>
          <w:szCs w:val="24"/>
        </w:rPr>
        <w:t xml:space="preserve">es on robust customer knowledge. </w:t>
      </w:r>
      <w:r w:rsidRPr="0080224D">
        <w:rPr>
          <w:rFonts w:ascii="Times New Roman" w:hAnsi="Times New Roman" w:cs="Times New Roman"/>
          <w:sz w:val="24"/>
          <w:szCs w:val="24"/>
        </w:rPr>
        <w:t>Such insight provides</w:t>
      </w:r>
      <w:r w:rsidR="00B05510" w:rsidRPr="0080224D">
        <w:rPr>
          <w:rFonts w:ascii="Times New Roman" w:hAnsi="Times New Roman" w:cs="Times New Roman"/>
          <w:sz w:val="24"/>
          <w:szCs w:val="24"/>
        </w:rPr>
        <w:t xml:space="preserve"> enterprise</w:t>
      </w:r>
      <w:r w:rsidRPr="0080224D">
        <w:rPr>
          <w:rFonts w:ascii="Times New Roman" w:hAnsi="Times New Roman" w:cs="Times New Roman"/>
          <w:sz w:val="24"/>
          <w:szCs w:val="24"/>
        </w:rPr>
        <w:t>s with</w:t>
      </w:r>
      <w:r w:rsidR="00B05510" w:rsidRPr="0080224D">
        <w:rPr>
          <w:rFonts w:ascii="Times New Roman" w:hAnsi="Times New Roman" w:cs="Times New Roman"/>
          <w:sz w:val="24"/>
          <w:szCs w:val="24"/>
        </w:rPr>
        <w:t xml:space="preserve"> a unique understanding of what customers want and ways to elevate their satisfaction levels. </w:t>
      </w:r>
      <w:r w:rsidR="00973D00" w:rsidRPr="0080224D">
        <w:rPr>
          <w:rFonts w:ascii="Times New Roman" w:hAnsi="Times New Roman" w:cs="Times New Roman"/>
          <w:sz w:val="24"/>
          <w:szCs w:val="24"/>
        </w:rPr>
        <w:t>Marketing information provides a reliable approach to understanding consumer dynamics, behaviour, shifts in the market, and the need for adjustment. Through marketing research, companies can establish strategic approaches consistent with consumer needs and expectatio</w:t>
      </w:r>
      <w:r w:rsidR="00CA31DA">
        <w:rPr>
          <w:rFonts w:ascii="Times New Roman" w:hAnsi="Times New Roman" w:cs="Times New Roman"/>
          <w:sz w:val="24"/>
          <w:szCs w:val="24"/>
        </w:rPr>
        <w:t>ns in the market</w:t>
      </w:r>
      <w:r w:rsidR="00E24D48">
        <w:rPr>
          <w:rFonts w:ascii="Times New Roman" w:hAnsi="Times New Roman" w:cs="Times New Roman"/>
          <w:sz w:val="24"/>
          <w:szCs w:val="24"/>
        </w:rPr>
        <w:t xml:space="preserve"> which enhance</w:t>
      </w:r>
      <w:r w:rsidR="00973D00" w:rsidRPr="0080224D">
        <w:rPr>
          <w:rFonts w:ascii="Times New Roman" w:hAnsi="Times New Roman" w:cs="Times New Roman"/>
          <w:sz w:val="24"/>
          <w:szCs w:val="24"/>
        </w:rPr>
        <w:t xml:space="preserve"> their chances of succeeding competitively</w:t>
      </w:r>
      <w:r w:rsidR="004B502F">
        <w:rPr>
          <w:rFonts w:ascii="Times New Roman" w:hAnsi="Times New Roman" w:cs="Times New Roman"/>
          <w:sz w:val="24"/>
          <w:szCs w:val="24"/>
        </w:rPr>
        <w:t xml:space="preserve"> (Nave et al., 2018; Roeffen and Scholl-Grissemann, 2016)</w:t>
      </w:r>
      <w:r w:rsidR="00973D00" w:rsidRPr="0080224D">
        <w:rPr>
          <w:rFonts w:ascii="Times New Roman" w:hAnsi="Times New Roman" w:cs="Times New Roman"/>
          <w:sz w:val="24"/>
          <w:szCs w:val="24"/>
        </w:rPr>
        <w:t xml:space="preserve">. By combining people, technologies, </w:t>
      </w:r>
      <w:r w:rsidR="00390702">
        <w:rPr>
          <w:rFonts w:ascii="Times New Roman" w:hAnsi="Times New Roman" w:cs="Times New Roman"/>
          <w:sz w:val="24"/>
          <w:szCs w:val="24"/>
        </w:rPr>
        <w:lastRenderedPageBreak/>
        <w:t>as well as</w:t>
      </w:r>
      <w:r w:rsidR="00973D00" w:rsidRPr="0080224D">
        <w:rPr>
          <w:rFonts w:ascii="Times New Roman" w:hAnsi="Times New Roman" w:cs="Times New Roman"/>
          <w:sz w:val="24"/>
          <w:szCs w:val="24"/>
        </w:rPr>
        <w:t xml:space="preserve"> processes</w:t>
      </w:r>
      <w:r w:rsidR="005B2F4B" w:rsidRPr="0080224D">
        <w:rPr>
          <w:rFonts w:ascii="Times New Roman" w:hAnsi="Times New Roman" w:cs="Times New Roman"/>
          <w:sz w:val="24"/>
          <w:szCs w:val="24"/>
        </w:rPr>
        <w:t>, a business can effectively ove</w:t>
      </w:r>
      <w:r w:rsidR="00CA31DA">
        <w:rPr>
          <w:rFonts w:ascii="Times New Roman" w:hAnsi="Times New Roman" w:cs="Times New Roman"/>
          <w:sz w:val="24"/>
          <w:szCs w:val="24"/>
        </w:rPr>
        <w:t>rsee market research endeavours</w:t>
      </w:r>
      <w:r w:rsidR="005B2F4B" w:rsidRPr="0080224D">
        <w:rPr>
          <w:rFonts w:ascii="Times New Roman" w:hAnsi="Times New Roman" w:cs="Times New Roman"/>
          <w:sz w:val="24"/>
          <w:szCs w:val="24"/>
        </w:rPr>
        <w:t xml:space="preserve"> and tap into customer insights to inform marketing </w:t>
      </w:r>
      <w:r w:rsidR="00CA31DA">
        <w:rPr>
          <w:rFonts w:ascii="Times New Roman" w:hAnsi="Times New Roman" w:cs="Times New Roman"/>
          <w:sz w:val="24"/>
          <w:szCs w:val="24"/>
        </w:rPr>
        <w:t>as well as</w:t>
      </w:r>
      <w:r w:rsidR="005B2F4B" w:rsidRPr="0080224D">
        <w:rPr>
          <w:rFonts w:ascii="Times New Roman" w:hAnsi="Times New Roman" w:cs="Times New Roman"/>
          <w:sz w:val="24"/>
          <w:szCs w:val="24"/>
        </w:rPr>
        <w:t xml:space="preserve"> strategic decision-making. </w:t>
      </w:r>
    </w:p>
    <w:p w14:paraId="6EFB878D" w14:textId="11740442" w:rsidR="00FD067B" w:rsidRPr="0080224D" w:rsidRDefault="008331C4" w:rsidP="0021543A">
      <w:pPr>
        <w:spacing w:after="0" w:line="480" w:lineRule="auto"/>
        <w:ind w:firstLine="720"/>
        <w:rPr>
          <w:rFonts w:ascii="Times New Roman" w:hAnsi="Times New Roman" w:cs="Times New Roman"/>
          <w:sz w:val="24"/>
          <w:szCs w:val="24"/>
        </w:rPr>
      </w:pPr>
      <w:r w:rsidRPr="0080224D">
        <w:rPr>
          <w:rFonts w:ascii="Times New Roman" w:hAnsi="Times New Roman" w:cs="Times New Roman"/>
          <w:sz w:val="24"/>
          <w:szCs w:val="24"/>
        </w:rPr>
        <w:t xml:space="preserve">Secondly, an MIS gives a company the advantage of knowledge. In modern ultra-competitive markets, knowledge is a crucial power in establishing a feasible and profitable market share. Adopting a deliberate </w:t>
      </w:r>
      <w:r w:rsidR="00CA31DA">
        <w:rPr>
          <w:rFonts w:ascii="Times New Roman" w:hAnsi="Times New Roman" w:cs="Times New Roman"/>
          <w:sz w:val="24"/>
          <w:szCs w:val="24"/>
        </w:rPr>
        <w:t>as well as</w:t>
      </w:r>
      <w:r w:rsidRPr="0080224D">
        <w:rPr>
          <w:rFonts w:ascii="Times New Roman" w:hAnsi="Times New Roman" w:cs="Times New Roman"/>
          <w:sz w:val="24"/>
          <w:szCs w:val="24"/>
        </w:rPr>
        <w:t xml:space="preserve"> targeted marketing information system gives a company the ability and opportunity to identify, track, </w:t>
      </w:r>
      <w:r w:rsidR="00CA31DA">
        <w:rPr>
          <w:rFonts w:ascii="Times New Roman" w:hAnsi="Times New Roman" w:cs="Times New Roman"/>
          <w:sz w:val="24"/>
          <w:szCs w:val="24"/>
        </w:rPr>
        <w:t>as well as</w:t>
      </w:r>
      <w:r w:rsidRPr="0080224D">
        <w:rPr>
          <w:rFonts w:ascii="Times New Roman" w:hAnsi="Times New Roman" w:cs="Times New Roman"/>
          <w:sz w:val="24"/>
          <w:szCs w:val="24"/>
        </w:rPr>
        <w:t xml:space="preserve"> lure customers from their competitors</w:t>
      </w:r>
      <w:r w:rsidR="00803568">
        <w:rPr>
          <w:rFonts w:ascii="Times New Roman" w:hAnsi="Times New Roman" w:cs="Times New Roman"/>
          <w:sz w:val="24"/>
          <w:szCs w:val="24"/>
        </w:rPr>
        <w:t>,</w:t>
      </w:r>
      <w:r w:rsidRPr="0080224D">
        <w:rPr>
          <w:rFonts w:ascii="Times New Roman" w:hAnsi="Times New Roman" w:cs="Times New Roman"/>
          <w:sz w:val="24"/>
          <w:szCs w:val="24"/>
        </w:rPr>
        <w:t xml:space="preserve"> and thus expand the market share</w:t>
      </w:r>
      <w:r w:rsidR="004B502F">
        <w:rPr>
          <w:rFonts w:ascii="Times New Roman" w:hAnsi="Times New Roman" w:cs="Times New Roman"/>
          <w:sz w:val="24"/>
          <w:szCs w:val="24"/>
        </w:rPr>
        <w:t xml:space="preserve"> (Roeffen and Scholl-Grissemann, 2016)</w:t>
      </w:r>
      <w:r w:rsidRPr="0080224D">
        <w:rPr>
          <w:rFonts w:ascii="Times New Roman" w:hAnsi="Times New Roman" w:cs="Times New Roman"/>
          <w:sz w:val="24"/>
          <w:szCs w:val="24"/>
        </w:rPr>
        <w:t xml:space="preserve">. </w:t>
      </w:r>
      <w:r w:rsidR="00A655B0" w:rsidRPr="0080224D">
        <w:rPr>
          <w:rFonts w:ascii="Times New Roman" w:hAnsi="Times New Roman" w:cs="Times New Roman"/>
          <w:sz w:val="24"/>
          <w:szCs w:val="24"/>
        </w:rPr>
        <w:t>Modern markets are continually changing</w:t>
      </w:r>
      <w:r w:rsidR="003F4390">
        <w:rPr>
          <w:rFonts w:ascii="Times New Roman" w:hAnsi="Times New Roman" w:cs="Times New Roman"/>
          <w:sz w:val="24"/>
          <w:szCs w:val="24"/>
        </w:rPr>
        <w:t>,</w:t>
      </w:r>
      <w:r w:rsidR="00A655B0" w:rsidRPr="0080224D">
        <w:rPr>
          <w:rFonts w:ascii="Times New Roman" w:hAnsi="Times New Roman" w:cs="Times New Roman"/>
          <w:sz w:val="24"/>
          <w:szCs w:val="24"/>
        </w:rPr>
        <w:t xml:space="preserve"> with shifting customer behaviour driven by technology and a surge in competition in the market. These </w:t>
      </w:r>
      <w:r w:rsidR="00803568">
        <w:rPr>
          <w:rFonts w:ascii="Times New Roman" w:hAnsi="Times New Roman" w:cs="Times New Roman"/>
          <w:sz w:val="24"/>
          <w:szCs w:val="24"/>
        </w:rPr>
        <w:t>transformations</w:t>
      </w:r>
      <w:r w:rsidR="00A655B0" w:rsidRPr="0080224D">
        <w:rPr>
          <w:rFonts w:ascii="Times New Roman" w:hAnsi="Times New Roman" w:cs="Times New Roman"/>
          <w:sz w:val="24"/>
          <w:szCs w:val="24"/>
        </w:rPr>
        <w:t xml:space="preserve"> mean that companies have to continually adjust their value chains, supply chains, strategic approaches, and marketing techniques to remain competitive in the market</w:t>
      </w:r>
      <w:r w:rsidR="004B502F">
        <w:rPr>
          <w:rFonts w:ascii="Times New Roman" w:hAnsi="Times New Roman" w:cs="Times New Roman"/>
          <w:sz w:val="24"/>
          <w:szCs w:val="24"/>
        </w:rPr>
        <w:t xml:space="preserve"> (Balouchi et al., 2017)</w:t>
      </w:r>
      <w:r w:rsidR="00A655B0" w:rsidRPr="0080224D">
        <w:rPr>
          <w:rFonts w:ascii="Times New Roman" w:hAnsi="Times New Roman" w:cs="Times New Roman"/>
          <w:sz w:val="24"/>
          <w:szCs w:val="24"/>
        </w:rPr>
        <w:t>. Therefore, an MIS is advantageous because it offers significant knowledge and data to the business to info</w:t>
      </w:r>
      <w:r w:rsidR="00803568">
        <w:rPr>
          <w:rFonts w:ascii="Times New Roman" w:hAnsi="Times New Roman" w:cs="Times New Roman"/>
          <w:sz w:val="24"/>
          <w:szCs w:val="24"/>
        </w:rPr>
        <w:t xml:space="preserve">rm decision-making regarding </w:t>
      </w:r>
      <w:r w:rsidR="00803568" w:rsidRPr="0080224D">
        <w:rPr>
          <w:rFonts w:ascii="Times New Roman" w:hAnsi="Times New Roman" w:cs="Times New Roman"/>
          <w:sz w:val="24"/>
          <w:szCs w:val="24"/>
        </w:rPr>
        <w:t>change</w:t>
      </w:r>
      <w:r w:rsidR="00A655B0" w:rsidRPr="0080224D">
        <w:rPr>
          <w:rFonts w:ascii="Times New Roman" w:hAnsi="Times New Roman" w:cs="Times New Roman"/>
          <w:sz w:val="24"/>
          <w:szCs w:val="24"/>
        </w:rPr>
        <w:t xml:space="preserve">, adaptation, </w:t>
      </w:r>
      <w:r w:rsidR="003F4390">
        <w:rPr>
          <w:rFonts w:ascii="Times New Roman" w:hAnsi="Times New Roman" w:cs="Times New Roman"/>
          <w:sz w:val="24"/>
          <w:szCs w:val="24"/>
        </w:rPr>
        <w:t>as well as</w:t>
      </w:r>
      <w:r w:rsidR="00A655B0" w:rsidRPr="0080224D">
        <w:rPr>
          <w:rFonts w:ascii="Times New Roman" w:hAnsi="Times New Roman" w:cs="Times New Roman"/>
          <w:sz w:val="24"/>
          <w:szCs w:val="24"/>
        </w:rPr>
        <w:t xml:space="preserve"> innovation to maintain a competitive edge in the m</w:t>
      </w:r>
      <w:r w:rsidR="00A76D34" w:rsidRPr="00A76D34">
        <w:t xml:space="preserve"> </w:t>
      </w:r>
      <w:r w:rsidR="00A76D34" w:rsidRPr="00A76D34">
        <w:rPr>
          <w:rFonts w:ascii="Times New Roman" w:hAnsi="Times New Roman" w:cs="Times New Roman"/>
          <w:sz w:val="24"/>
          <w:szCs w:val="24"/>
        </w:rPr>
        <w:t>Thirdly, an MIS is a connector between the internal (core competencies) and the external of the business (micro and macro factors). Strategic decision-making, especially in marketing, has to be driven by knowledge and data (</w:t>
      </w:r>
      <w:proofErr w:type="spellStart"/>
      <w:r w:rsidR="00A76D34" w:rsidRPr="00A76D34">
        <w:rPr>
          <w:rFonts w:ascii="Times New Roman" w:hAnsi="Times New Roman" w:cs="Times New Roman"/>
          <w:sz w:val="24"/>
          <w:szCs w:val="24"/>
        </w:rPr>
        <w:t>Bazazo</w:t>
      </w:r>
      <w:proofErr w:type="spellEnd"/>
      <w:r w:rsidR="00A76D34" w:rsidRPr="00A76D34">
        <w:rPr>
          <w:rFonts w:ascii="Times New Roman" w:hAnsi="Times New Roman" w:cs="Times New Roman"/>
          <w:sz w:val="24"/>
          <w:szCs w:val="24"/>
        </w:rPr>
        <w:t xml:space="preserve"> et al., 2016). Adopting an MIS gives a business the ability to collect and analyse data continually as well as detect any points of failure or hurdles in real time. As a result, an MIS makes troubleshooting speedy and effective. Such a system allows the companies to leverage their agility in the market by expanding their competitive advantage, market share, and profitability (</w:t>
      </w:r>
      <w:proofErr w:type="spellStart"/>
      <w:r w:rsidR="00A76D34" w:rsidRPr="00A76D34">
        <w:rPr>
          <w:rFonts w:ascii="Times New Roman" w:hAnsi="Times New Roman" w:cs="Times New Roman"/>
          <w:sz w:val="24"/>
          <w:szCs w:val="24"/>
        </w:rPr>
        <w:t>Roeffen</w:t>
      </w:r>
      <w:proofErr w:type="spellEnd"/>
      <w:r w:rsidR="00A76D34" w:rsidRPr="00A76D34">
        <w:rPr>
          <w:rFonts w:ascii="Times New Roman" w:hAnsi="Times New Roman" w:cs="Times New Roman"/>
          <w:sz w:val="24"/>
          <w:szCs w:val="24"/>
        </w:rPr>
        <w:t xml:space="preserve"> and Scholl-</w:t>
      </w:r>
      <w:proofErr w:type="spellStart"/>
      <w:r w:rsidR="00A76D34" w:rsidRPr="00A76D34">
        <w:rPr>
          <w:rFonts w:ascii="Times New Roman" w:hAnsi="Times New Roman" w:cs="Times New Roman"/>
          <w:sz w:val="24"/>
          <w:szCs w:val="24"/>
        </w:rPr>
        <w:t>Grissemann</w:t>
      </w:r>
      <w:proofErr w:type="spellEnd"/>
      <w:r w:rsidR="00A76D34" w:rsidRPr="00A76D34">
        <w:rPr>
          <w:rFonts w:ascii="Times New Roman" w:hAnsi="Times New Roman" w:cs="Times New Roman"/>
          <w:sz w:val="24"/>
          <w:szCs w:val="24"/>
        </w:rPr>
        <w:t xml:space="preserve">, 2016). Customer-centric policies are also hinged on the accurate utilisation of data/knowledge, which can be collected through an MIS system (Behera et al., 2015). In this regard, an MIS is a necessity for a firm seeking to maintain a competitive presence in the modern market. </w:t>
      </w:r>
    </w:p>
    <w:p w14:paraId="428C2216" w14:textId="241C533D" w:rsidR="0080224D" w:rsidRPr="0080224D" w:rsidRDefault="0080224D" w:rsidP="0021543A">
      <w:pPr>
        <w:spacing w:after="0" w:line="480" w:lineRule="auto"/>
        <w:ind w:firstLine="720"/>
        <w:rPr>
          <w:rFonts w:ascii="Times New Roman" w:hAnsi="Times New Roman" w:cs="Times New Roman"/>
          <w:sz w:val="24"/>
          <w:szCs w:val="24"/>
        </w:rPr>
      </w:pPr>
    </w:p>
    <w:p w14:paraId="15047532" w14:textId="77777777" w:rsidR="0080224D" w:rsidRDefault="008331C4" w:rsidP="0080224D">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The E</w:t>
      </w:r>
      <w:r w:rsidRPr="0080224D">
        <w:rPr>
          <w:rFonts w:ascii="Times New Roman" w:hAnsi="Times New Roman" w:cs="Times New Roman"/>
          <w:b/>
          <w:sz w:val="24"/>
          <w:szCs w:val="24"/>
        </w:rPr>
        <w:t>ffectiveness</w:t>
      </w:r>
      <w:r w:rsidR="003F4390">
        <w:rPr>
          <w:rFonts w:ascii="Times New Roman" w:hAnsi="Times New Roman" w:cs="Times New Roman"/>
          <w:b/>
          <w:sz w:val="24"/>
          <w:szCs w:val="24"/>
        </w:rPr>
        <w:t xml:space="preserve"> of an MIS W</w:t>
      </w:r>
      <w:r>
        <w:rPr>
          <w:rFonts w:ascii="Times New Roman" w:hAnsi="Times New Roman" w:cs="Times New Roman"/>
          <w:b/>
          <w:sz w:val="24"/>
          <w:szCs w:val="24"/>
        </w:rPr>
        <w:t>ithin the Hospitality and Tourism I</w:t>
      </w:r>
      <w:r w:rsidRPr="0080224D">
        <w:rPr>
          <w:rFonts w:ascii="Times New Roman" w:hAnsi="Times New Roman" w:cs="Times New Roman"/>
          <w:b/>
          <w:sz w:val="24"/>
          <w:szCs w:val="24"/>
        </w:rPr>
        <w:t>ndustry</w:t>
      </w:r>
    </w:p>
    <w:p w14:paraId="6710B26A" w14:textId="3B440546" w:rsidR="0080224D" w:rsidRDefault="008331C4" w:rsidP="0080224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Globally</w:t>
      </w:r>
      <w:r w:rsidR="005E634D">
        <w:rPr>
          <w:rFonts w:ascii="Times New Roman" w:hAnsi="Times New Roman" w:cs="Times New Roman"/>
          <w:sz w:val="24"/>
          <w:szCs w:val="24"/>
        </w:rPr>
        <w:t xml:space="preserve"> speaking</w:t>
      </w:r>
      <w:r>
        <w:rPr>
          <w:rFonts w:ascii="Times New Roman" w:hAnsi="Times New Roman" w:cs="Times New Roman"/>
          <w:sz w:val="24"/>
          <w:szCs w:val="24"/>
        </w:rPr>
        <w:t xml:space="preserve">, the hospitality and </w:t>
      </w:r>
      <w:r w:rsidR="00A649B9">
        <w:rPr>
          <w:rFonts w:ascii="Times New Roman" w:hAnsi="Times New Roman" w:cs="Times New Roman"/>
          <w:sz w:val="24"/>
          <w:szCs w:val="24"/>
        </w:rPr>
        <w:t>leisure industry</w:t>
      </w:r>
      <w:r>
        <w:rPr>
          <w:rFonts w:ascii="Times New Roman" w:hAnsi="Times New Roman" w:cs="Times New Roman"/>
          <w:sz w:val="24"/>
          <w:szCs w:val="24"/>
        </w:rPr>
        <w:t xml:space="preserve"> is </w:t>
      </w:r>
      <w:r w:rsidR="005E634D">
        <w:rPr>
          <w:rFonts w:ascii="Times New Roman" w:hAnsi="Times New Roman" w:cs="Times New Roman"/>
          <w:sz w:val="24"/>
          <w:szCs w:val="24"/>
        </w:rPr>
        <w:t>facing</w:t>
      </w:r>
      <w:r>
        <w:rPr>
          <w:rFonts w:ascii="Times New Roman" w:hAnsi="Times New Roman" w:cs="Times New Roman"/>
          <w:sz w:val="24"/>
          <w:szCs w:val="24"/>
        </w:rPr>
        <w:t xml:space="preserve"> a significant shift in strategic approaches </w:t>
      </w:r>
      <w:r w:rsidR="003F4390">
        <w:rPr>
          <w:rFonts w:ascii="Times New Roman" w:hAnsi="Times New Roman" w:cs="Times New Roman"/>
          <w:sz w:val="24"/>
          <w:szCs w:val="24"/>
        </w:rPr>
        <w:t>as well as</w:t>
      </w:r>
      <w:r>
        <w:rPr>
          <w:rFonts w:ascii="Times New Roman" w:hAnsi="Times New Roman" w:cs="Times New Roman"/>
          <w:sz w:val="24"/>
          <w:szCs w:val="24"/>
        </w:rPr>
        <w:t xml:space="preserve"> marketing</w:t>
      </w:r>
      <w:r w:rsidR="00803568">
        <w:rPr>
          <w:rFonts w:ascii="Times New Roman" w:hAnsi="Times New Roman" w:cs="Times New Roman"/>
          <w:sz w:val="24"/>
          <w:szCs w:val="24"/>
        </w:rPr>
        <w:t xml:space="preserve"> techniques</w:t>
      </w:r>
      <w:r>
        <w:rPr>
          <w:rFonts w:ascii="Times New Roman" w:hAnsi="Times New Roman" w:cs="Times New Roman"/>
          <w:sz w:val="24"/>
          <w:szCs w:val="24"/>
        </w:rPr>
        <w:t xml:space="preserve"> aimed at adopting consumer-centric methods</w:t>
      </w:r>
      <w:r w:rsidR="004B502F">
        <w:rPr>
          <w:rFonts w:ascii="Times New Roman" w:hAnsi="Times New Roman" w:cs="Times New Roman"/>
          <w:sz w:val="24"/>
          <w:szCs w:val="24"/>
        </w:rPr>
        <w:t xml:space="preserve"> (Iskoskov et al., 2019)</w:t>
      </w:r>
      <w:r>
        <w:rPr>
          <w:rFonts w:ascii="Times New Roman" w:hAnsi="Times New Roman" w:cs="Times New Roman"/>
          <w:sz w:val="24"/>
          <w:szCs w:val="24"/>
        </w:rPr>
        <w:t xml:space="preserve">. Increasingly, more and more businesses in this sector are focusing on giving customers the ultimate experience. The </w:t>
      </w:r>
      <w:r w:rsidR="003F4390">
        <w:rPr>
          <w:rFonts w:ascii="Times New Roman" w:hAnsi="Times New Roman" w:cs="Times New Roman"/>
          <w:sz w:val="24"/>
          <w:szCs w:val="24"/>
        </w:rPr>
        <w:t>aim</w:t>
      </w:r>
      <w:r>
        <w:rPr>
          <w:rFonts w:ascii="Times New Roman" w:hAnsi="Times New Roman" w:cs="Times New Roman"/>
          <w:sz w:val="24"/>
          <w:szCs w:val="24"/>
        </w:rPr>
        <w:t xml:space="preserve"> is not only to meet customer e</w:t>
      </w:r>
      <w:r w:rsidR="003F4390">
        <w:rPr>
          <w:rFonts w:ascii="Times New Roman" w:hAnsi="Times New Roman" w:cs="Times New Roman"/>
          <w:sz w:val="24"/>
          <w:szCs w:val="24"/>
        </w:rPr>
        <w:t>xpectations but to exceed them</w:t>
      </w:r>
      <w:r>
        <w:rPr>
          <w:rFonts w:ascii="Times New Roman" w:hAnsi="Times New Roman" w:cs="Times New Roman"/>
          <w:sz w:val="24"/>
          <w:szCs w:val="24"/>
        </w:rPr>
        <w:t xml:space="preserve"> and</w:t>
      </w:r>
      <w:r w:rsidR="003F4390">
        <w:rPr>
          <w:rFonts w:ascii="Times New Roman" w:hAnsi="Times New Roman" w:cs="Times New Roman"/>
          <w:sz w:val="24"/>
          <w:szCs w:val="24"/>
        </w:rPr>
        <w:t>,</w:t>
      </w:r>
      <w:r>
        <w:rPr>
          <w:rFonts w:ascii="Times New Roman" w:hAnsi="Times New Roman" w:cs="Times New Roman"/>
          <w:sz w:val="24"/>
          <w:szCs w:val="24"/>
        </w:rPr>
        <w:t xml:space="preserve"> thus</w:t>
      </w:r>
      <w:r w:rsidR="003F4390">
        <w:rPr>
          <w:rFonts w:ascii="Times New Roman" w:hAnsi="Times New Roman" w:cs="Times New Roman"/>
          <w:sz w:val="24"/>
          <w:szCs w:val="24"/>
        </w:rPr>
        <w:t>,</w:t>
      </w:r>
      <w:r>
        <w:rPr>
          <w:rFonts w:ascii="Times New Roman" w:hAnsi="Times New Roman" w:cs="Times New Roman"/>
          <w:sz w:val="24"/>
          <w:szCs w:val="24"/>
        </w:rPr>
        <w:t xml:space="preserve"> create a customer-business relationship that inspires brand loyalty </w:t>
      </w:r>
      <w:r w:rsidR="003F4390">
        <w:rPr>
          <w:rFonts w:ascii="Times New Roman" w:hAnsi="Times New Roman" w:cs="Times New Roman"/>
          <w:sz w:val="24"/>
          <w:szCs w:val="24"/>
        </w:rPr>
        <w:t>as well as</w:t>
      </w:r>
      <w:r>
        <w:rPr>
          <w:rFonts w:ascii="Times New Roman" w:hAnsi="Times New Roman" w:cs="Times New Roman"/>
          <w:sz w:val="24"/>
          <w:szCs w:val="24"/>
        </w:rPr>
        <w:t xml:space="preserve"> growth of the competitive advantage</w:t>
      </w:r>
      <w:r w:rsidR="004B502F">
        <w:rPr>
          <w:rFonts w:ascii="Times New Roman" w:hAnsi="Times New Roman" w:cs="Times New Roman"/>
          <w:sz w:val="24"/>
          <w:szCs w:val="24"/>
        </w:rPr>
        <w:t xml:space="preserve"> (Shankar et al., 2016</w:t>
      </w:r>
      <w:r w:rsidR="00E950E8">
        <w:rPr>
          <w:rFonts w:ascii="Times New Roman" w:hAnsi="Times New Roman" w:cs="Times New Roman"/>
          <w:sz w:val="24"/>
          <w:szCs w:val="24"/>
        </w:rPr>
        <w:t>; Nave et al., 2018; Roeffen and Scholl-Grissemann, 2016</w:t>
      </w:r>
      <w:r w:rsidR="004B502F">
        <w:rPr>
          <w:rFonts w:ascii="Times New Roman" w:hAnsi="Times New Roman" w:cs="Times New Roman"/>
          <w:sz w:val="24"/>
          <w:szCs w:val="24"/>
        </w:rPr>
        <w:t>)</w:t>
      </w:r>
      <w:r>
        <w:rPr>
          <w:rFonts w:ascii="Times New Roman" w:hAnsi="Times New Roman" w:cs="Times New Roman"/>
          <w:sz w:val="24"/>
          <w:szCs w:val="24"/>
        </w:rPr>
        <w:t xml:space="preserve">. Success in the hospitality and </w:t>
      </w:r>
      <w:r w:rsidR="00354C77">
        <w:rPr>
          <w:rFonts w:ascii="Times New Roman" w:hAnsi="Times New Roman" w:cs="Times New Roman"/>
          <w:sz w:val="24"/>
          <w:szCs w:val="24"/>
        </w:rPr>
        <w:t>leisure</w:t>
      </w:r>
      <w:r>
        <w:rPr>
          <w:rFonts w:ascii="Times New Roman" w:hAnsi="Times New Roman" w:cs="Times New Roman"/>
          <w:sz w:val="24"/>
          <w:szCs w:val="24"/>
        </w:rPr>
        <w:t xml:space="preserve"> industry is dependent on the business knowing the customer profile, consumer needs, preferences, and expectations</w:t>
      </w:r>
      <w:r w:rsidR="00803568">
        <w:rPr>
          <w:rFonts w:ascii="Times New Roman" w:hAnsi="Times New Roman" w:cs="Times New Roman"/>
          <w:sz w:val="24"/>
          <w:szCs w:val="24"/>
        </w:rPr>
        <w:t>. Businesses are also well-served to understand</w:t>
      </w:r>
      <w:r>
        <w:rPr>
          <w:rFonts w:ascii="Times New Roman" w:hAnsi="Times New Roman" w:cs="Times New Roman"/>
          <w:sz w:val="24"/>
          <w:szCs w:val="24"/>
        </w:rPr>
        <w:t xml:space="preserve"> what it takes to </w:t>
      </w:r>
      <w:r w:rsidR="003F4390">
        <w:rPr>
          <w:rFonts w:ascii="Times New Roman" w:hAnsi="Times New Roman" w:cs="Times New Roman"/>
          <w:sz w:val="24"/>
          <w:szCs w:val="24"/>
        </w:rPr>
        <w:t>satisfy the</w:t>
      </w:r>
      <w:r>
        <w:rPr>
          <w:rFonts w:ascii="Times New Roman" w:hAnsi="Times New Roman" w:cs="Times New Roman"/>
          <w:sz w:val="24"/>
          <w:szCs w:val="24"/>
        </w:rPr>
        <w:t xml:space="preserve"> customer. Aspects of </w:t>
      </w:r>
      <w:r w:rsidR="003F4390">
        <w:rPr>
          <w:rFonts w:ascii="Times New Roman" w:hAnsi="Times New Roman" w:cs="Times New Roman"/>
          <w:sz w:val="24"/>
          <w:szCs w:val="24"/>
        </w:rPr>
        <w:t>what place</w:t>
      </w:r>
      <w:r w:rsidR="00803568">
        <w:rPr>
          <w:rFonts w:ascii="Times New Roman" w:hAnsi="Times New Roman" w:cs="Times New Roman"/>
          <w:sz w:val="24"/>
          <w:szCs w:val="24"/>
        </w:rPr>
        <w:t xml:space="preserve"> the customer chooses </w:t>
      </w:r>
      <w:r w:rsidR="003F4390">
        <w:rPr>
          <w:rFonts w:ascii="Times New Roman" w:hAnsi="Times New Roman" w:cs="Times New Roman"/>
          <w:sz w:val="24"/>
          <w:szCs w:val="24"/>
        </w:rPr>
        <w:t>to visit,</w:t>
      </w:r>
      <w:r>
        <w:rPr>
          <w:rFonts w:ascii="Times New Roman" w:hAnsi="Times New Roman" w:cs="Times New Roman"/>
          <w:sz w:val="24"/>
          <w:szCs w:val="24"/>
        </w:rPr>
        <w:t xml:space="preserve"> why they purchase specific services</w:t>
      </w:r>
      <w:r w:rsidR="003F4390">
        <w:rPr>
          <w:rFonts w:ascii="Times New Roman" w:hAnsi="Times New Roman" w:cs="Times New Roman"/>
          <w:sz w:val="24"/>
          <w:szCs w:val="24"/>
        </w:rPr>
        <w:t>,</w:t>
      </w:r>
      <w:r>
        <w:rPr>
          <w:rFonts w:ascii="Times New Roman" w:hAnsi="Times New Roman" w:cs="Times New Roman"/>
          <w:sz w:val="24"/>
          <w:szCs w:val="24"/>
        </w:rPr>
        <w:t xml:space="preserve"> and the underlying experiential expectations are crucial in developing the success of a business in this industry. </w:t>
      </w:r>
    </w:p>
    <w:p w14:paraId="06996FA4" w14:textId="7C08C1D3" w:rsidR="00E7713F" w:rsidRDefault="008331C4" w:rsidP="0080224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5E634D">
        <w:rPr>
          <w:rFonts w:ascii="Times New Roman" w:hAnsi="Times New Roman" w:cs="Times New Roman"/>
          <w:sz w:val="24"/>
          <w:szCs w:val="24"/>
        </w:rPr>
        <w:t>connection</w:t>
      </w:r>
      <w:r>
        <w:rPr>
          <w:rFonts w:ascii="Times New Roman" w:hAnsi="Times New Roman" w:cs="Times New Roman"/>
          <w:sz w:val="24"/>
          <w:szCs w:val="24"/>
        </w:rPr>
        <w:t xml:space="preserve"> between marketing information systems and the market share in the hospitality and </w:t>
      </w:r>
      <w:r w:rsidR="00354C77">
        <w:rPr>
          <w:rFonts w:ascii="Times New Roman" w:hAnsi="Times New Roman" w:cs="Times New Roman"/>
          <w:sz w:val="24"/>
          <w:szCs w:val="24"/>
        </w:rPr>
        <w:t>leisure</w:t>
      </w:r>
      <w:r>
        <w:rPr>
          <w:rFonts w:ascii="Times New Roman" w:hAnsi="Times New Roman" w:cs="Times New Roman"/>
          <w:sz w:val="24"/>
          <w:szCs w:val="24"/>
        </w:rPr>
        <w:t xml:space="preserve"> industry is especially important. Meeting consumers’ expectations, bolstering satisfaction levels, and cultivating brand loyalty are crucial aspects in creating value in this industry</w:t>
      </w:r>
      <w:r w:rsidR="004B502F">
        <w:rPr>
          <w:rFonts w:ascii="Times New Roman" w:hAnsi="Times New Roman" w:cs="Times New Roman"/>
          <w:sz w:val="24"/>
          <w:szCs w:val="24"/>
        </w:rPr>
        <w:t xml:space="preserve"> (Cobb-Walgren et al., 2017)</w:t>
      </w:r>
      <w:r>
        <w:rPr>
          <w:rFonts w:ascii="Times New Roman" w:hAnsi="Times New Roman" w:cs="Times New Roman"/>
          <w:sz w:val="24"/>
          <w:szCs w:val="24"/>
        </w:rPr>
        <w:t xml:space="preserve">. Achieving these targets requires </w:t>
      </w:r>
      <w:r w:rsidR="006272EA">
        <w:rPr>
          <w:rFonts w:ascii="Times New Roman" w:hAnsi="Times New Roman" w:cs="Times New Roman"/>
          <w:sz w:val="24"/>
          <w:szCs w:val="24"/>
        </w:rPr>
        <w:t>extensive</w:t>
      </w:r>
      <w:r>
        <w:rPr>
          <w:rFonts w:ascii="Times New Roman" w:hAnsi="Times New Roman" w:cs="Times New Roman"/>
          <w:sz w:val="24"/>
          <w:szCs w:val="24"/>
        </w:rPr>
        <w:t xml:space="preserve"> knowledge of consumer behaviour, dynamics in the market, and the levels of competition. </w:t>
      </w:r>
      <w:r w:rsidR="006272EA">
        <w:rPr>
          <w:rFonts w:ascii="Times New Roman" w:hAnsi="Times New Roman" w:cs="Times New Roman"/>
          <w:sz w:val="24"/>
          <w:szCs w:val="24"/>
        </w:rPr>
        <w:t>Similarly</w:t>
      </w:r>
      <w:r>
        <w:rPr>
          <w:rFonts w:ascii="Times New Roman" w:hAnsi="Times New Roman" w:cs="Times New Roman"/>
          <w:sz w:val="24"/>
          <w:szCs w:val="24"/>
        </w:rPr>
        <w:t xml:space="preserve">, the agility to </w:t>
      </w:r>
      <w:r w:rsidR="003F4390">
        <w:rPr>
          <w:rFonts w:ascii="Times New Roman" w:hAnsi="Times New Roman" w:cs="Times New Roman"/>
          <w:sz w:val="24"/>
          <w:szCs w:val="24"/>
        </w:rPr>
        <w:t xml:space="preserve">promptly </w:t>
      </w:r>
      <w:r>
        <w:rPr>
          <w:rFonts w:ascii="Times New Roman" w:hAnsi="Times New Roman" w:cs="Times New Roman"/>
          <w:sz w:val="24"/>
          <w:szCs w:val="24"/>
        </w:rPr>
        <w:t>adjust to the market realities is crucial in reali</w:t>
      </w:r>
      <w:r w:rsidR="00CA31DA">
        <w:rPr>
          <w:rFonts w:ascii="Times New Roman" w:hAnsi="Times New Roman" w:cs="Times New Roman"/>
          <w:sz w:val="24"/>
          <w:szCs w:val="24"/>
        </w:rPr>
        <w:t>s</w:t>
      </w:r>
      <w:r>
        <w:rPr>
          <w:rFonts w:ascii="Times New Roman" w:hAnsi="Times New Roman" w:cs="Times New Roman"/>
          <w:sz w:val="24"/>
          <w:szCs w:val="24"/>
        </w:rPr>
        <w:t>ing the optimal value in the tourism and hospitality sector</w:t>
      </w:r>
      <w:r w:rsidR="004B502F">
        <w:rPr>
          <w:rFonts w:ascii="Times New Roman" w:hAnsi="Times New Roman" w:cs="Times New Roman"/>
          <w:sz w:val="24"/>
          <w:szCs w:val="24"/>
        </w:rPr>
        <w:t xml:space="preserve"> (Cobb-Walgren et al., 2017)</w:t>
      </w:r>
      <w:r>
        <w:rPr>
          <w:rFonts w:ascii="Times New Roman" w:hAnsi="Times New Roman" w:cs="Times New Roman"/>
          <w:sz w:val="24"/>
          <w:szCs w:val="24"/>
        </w:rPr>
        <w:t>. Interaction between businesses and their customers (business-customer touchpoints) provide</w:t>
      </w:r>
      <w:r w:rsidR="003F4390">
        <w:rPr>
          <w:rFonts w:ascii="Times New Roman" w:hAnsi="Times New Roman" w:cs="Times New Roman"/>
          <w:sz w:val="24"/>
          <w:szCs w:val="24"/>
        </w:rPr>
        <w:t>s</w:t>
      </w:r>
      <w:r>
        <w:rPr>
          <w:rFonts w:ascii="Times New Roman" w:hAnsi="Times New Roman" w:cs="Times New Roman"/>
          <w:sz w:val="24"/>
          <w:szCs w:val="24"/>
        </w:rPr>
        <w:t xml:space="preserve"> opportunities for data collection regarding consumer behaviour, needs, preferences, and expectations. The collected data </w:t>
      </w:r>
      <w:r w:rsidR="003F4390">
        <w:rPr>
          <w:rFonts w:ascii="Times New Roman" w:hAnsi="Times New Roman" w:cs="Times New Roman"/>
          <w:sz w:val="24"/>
          <w:szCs w:val="24"/>
        </w:rPr>
        <w:t>are</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subsequently analysed and used as the basis of the production of services </w:t>
      </w:r>
      <w:r w:rsidR="003F4390">
        <w:rPr>
          <w:rFonts w:ascii="Times New Roman" w:hAnsi="Times New Roman" w:cs="Times New Roman"/>
          <w:sz w:val="24"/>
          <w:szCs w:val="24"/>
        </w:rPr>
        <w:t>as well as</w:t>
      </w:r>
      <w:r>
        <w:rPr>
          <w:rFonts w:ascii="Times New Roman" w:hAnsi="Times New Roman" w:cs="Times New Roman"/>
          <w:sz w:val="24"/>
          <w:szCs w:val="24"/>
        </w:rPr>
        <w:t xml:space="preserve"> goods to optimi</w:t>
      </w:r>
      <w:r w:rsidR="00CA31DA">
        <w:rPr>
          <w:rFonts w:ascii="Times New Roman" w:hAnsi="Times New Roman" w:cs="Times New Roman"/>
          <w:sz w:val="24"/>
          <w:szCs w:val="24"/>
        </w:rPr>
        <w:t>s</w:t>
      </w:r>
      <w:r>
        <w:rPr>
          <w:rFonts w:ascii="Times New Roman" w:hAnsi="Times New Roman" w:cs="Times New Roman"/>
          <w:sz w:val="24"/>
          <w:szCs w:val="24"/>
        </w:rPr>
        <w:t>e customer satisfaction and experience. The current surge in the importance of service or product customi</w:t>
      </w:r>
      <w:r w:rsidR="00CA31DA">
        <w:rPr>
          <w:rFonts w:ascii="Times New Roman" w:hAnsi="Times New Roman" w:cs="Times New Roman"/>
          <w:sz w:val="24"/>
          <w:szCs w:val="24"/>
        </w:rPr>
        <w:t>s</w:t>
      </w:r>
      <w:r>
        <w:rPr>
          <w:rFonts w:ascii="Times New Roman" w:hAnsi="Times New Roman" w:cs="Times New Roman"/>
          <w:sz w:val="24"/>
          <w:szCs w:val="24"/>
        </w:rPr>
        <w:t xml:space="preserve">ation underscores the role of </w:t>
      </w:r>
      <w:r w:rsidR="00A649B9">
        <w:rPr>
          <w:rFonts w:ascii="Times New Roman" w:hAnsi="Times New Roman" w:cs="Times New Roman"/>
          <w:sz w:val="24"/>
          <w:szCs w:val="24"/>
        </w:rPr>
        <w:t>M</w:t>
      </w:r>
      <w:r w:rsidR="00354C77">
        <w:rPr>
          <w:rFonts w:ascii="Times New Roman" w:hAnsi="Times New Roman" w:cs="Times New Roman"/>
          <w:sz w:val="24"/>
          <w:szCs w:val="24"/>
        </w:rPr>
        <w:t>.</w:t>
      </w:r>
      <w:r w:rsidR="00A649B9">
        <w:rPr>
          <w:rFonts w:ascii="Times New Roman" w:hAnsi="Times New Roman" w:cs="Times New Roman"/>
          <w:sz w:val="24"/>
          <w:szCs w:val="24"/>
        </w:rPr>
        <w:t xml:space="preserve"> I</w:t>
      </w:r>
      <w:r w:rsidR="00354C77">
        <w:rPr>
          <w:rFonts w:ascii="Times New Roman" w:hAnsi="Times New Roman" w:cs="Times New Roman"/>
          <w:sz w:val="24"/>
          <w:szCs w:val="24"/>
        </w:rPr>
        <w:t>.</w:t>
      </w:r>
      <w:r w:rsidR="00A649B9">
        <w:rPr>
          <w:rFonts w:ascii="Times New Roman" w:hAnsi="Times New Roman" w:cs="Times New Roman"/>
          <w:sz w:val="24"/>
          <w:szCs w:val="24"/>
        </w:rPr>
        <w:t xml:space="preserve"> S</w:t>
      </w:r>
      <w:r w:rsidR="00354C77">
        <w:rPr>
          <w:rFonts w:ascii="Times New Roman" w:hAnsi="Times New Roman" w:cs="Times New Roman"/>
          <w:sz w:val="24"/>
          <w:szCs w:val="24"/>
        </w:rPr>
        <w:t>.</w:t>
      </w:r>
      <w:r w:rsidR="00A649B9">
        <w:rPr>
          <w:rFonts w:ascii="Times New Roman" w:hAnsi="Times New Roman" w:cs="Times New Roman"/>
          <w:sz w:val="24"/>
          <w:szCs w:val="24"/>
        </w:rPr>
        <w:t xml:space="preserve"> </w:t>
      </w:r>
      <w:r>
        <w:rPr>
          <w:rFonts w:ascii="Times New Roman" w:hAnsi="Times New Roman" w:cs="Times New Roman"/>
          <w:sz w:val="24"/>
          <w:szCs w:val="24"/>
        </w:rPr>
        <w:t xml:space="preserve"> in the </w:t>
      </w:r>
      <w:r w:rsidR="00354C77">
        <w:rPr>
          <w:rFonts w:ascii="Times New Roman" w:hAnsi="Times New Roman" w:cs="Times New Roman"/>
          <w:sz w:val="24"/>
          <w:szCs w:val="24"/>
        </w:rPr>
        <w:t xml:space="preserve">leisure and </w:t>
      </w:r>
      <w:bookmarkStart w:id="0" w:name="_GoBack"/>
      <w:bookmarkEnd w:id="0"/>
      <w:r w:rsidR="00354C77">
        <w:rPr>
          <w:rFonts w:ascii="Times New Roman" w:hAnsi="Times New Roman" w:cs="Times New Roman"/>
          <w:sz w:val="24"/>
          <w:szCs w:val="24"/>
        </w:rPr>
        <w:t>h</w:t>
      </w:r>
      <w:r>
        <w:rPr>
          <w:rFonts w:ascii="Times New Roman" w:hAnsi="Times New Roman" w:cs="Times New Roman"/>
          <w:sz w:val="24"/>
          <w:szCs w:val="24"/>
        </w:rPr>
        <w:t>ospitality sector (Kim and Law, 2015).</w:t>
      </w:r>
    </w:p>
    <w:p w14:paraId="475CA5F8" w14:textId="77777777" w:rsidR="00B10E95" w:rsidRDefault="008331C4" w:rsidP="0080224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 MIS provides </w:t>
      </w:r>
      <w:r w:rsidR="008954FE">
        <w:rPr>
          <w:rFonts w:ascii="Times New Roman" w:hAnsi="Times New Roman" w:cs="Times New Roman"/>
          <w:sz w:val="24"/>
          <w:szCs w:val="24"/>
        </w:rPr>
        <w:t xml:space="preserve">a platform to collect (gather) </w:t>
      </w:r>
      <w:r>
        <w:rPr>
          <w:rFonts w:ascii="Times New Roman" w:hAnsi="Times New Roman" w:cs="Times New Roman"/>
          <w:sz w:val="24"/>
          <w:szCs w:val="24"/>
        </w:rPr>
        <w:t>important information regarding demographic factors defining targeted customers such as age, gender, educational level, and levels of experience. Such information is utili</w:t>
      </w:r>
      <w:r w:rsidR="00CA31DA">
        <w:rPr>
          <w:rFonts w:ascii="Times New Roman" w:hAnsi="Times New Roman" w:cs="Times New Roman"/>
          <w:sz w:val="24"/>
          <w:szCs w:val="24"/>
        </w:rPr>
        <w:t>s</w:t>
      </w:r>
      <w:r>
        <w:rPr>
          <w:rFonts w:ascii="Times New Roman" w:hAnsi="Times New Roman" w:cs="Times New Roman"/>
          <w:sz w:val="24"/>
          <w:szCs w:val="24"/>
        </w:rPr>
        <w:t xml:space="preserve">ed in targeting, segmenting, and positioning the business in the market, reflecting its core competencies </w:t>
      </w:r>
      <w:r w:rsidR="003F4390">
        <w:rPr>
          <w:rFonts w:ascii="Times New Roman" w:hAnsi="Times New Roman" w:cs="Times New Roman"/>
          <w:sz w:val="24"/>
          <w:szCs w:val="24"/>
        </w:rPr>
        <w:t>as well as</w:t>
      </w:r>
      <w:r>
        <w:rPr>
          <w:rFonts w:ascii="Times New Roman" w:hAnsi="Times New Roman" w:cs="Times New Roman"/>
          <w:sz w:val="24"/>
          <w:szCs w:val="24"/>
        </w:rPr>
        <w:t xml:space="preserve"> competitive value. With an effective MIS, companies devise their strategic approaches, marketing techniques, and targeting methods to suit their underlying strengths. An MIS also helps to minimi</w:t>
      </w:r>
      <w:r w:rsidR="00CA31DA">
        <w:rPr>
          <w:rFonts w:ascii="Times New Roman" w:hAnsi="Times New Roman" w:cs="Times New Roman"/>
          <w:sz w:val="24"/>
          <w:szCs w:val="24"/>
        </w:rPr>
        <w:t>s</w:t>
      </w:r>
      <w:r>
        <w:rPr>
          <w:rFonts w:ascii="Times New Roman" w:hAnsi="Times New Roman" w:cs="Times New Roman"/>
          <w:sz w:val="24"/>
          <w:szCs w:val="24"/>
        </w:rPr>
        <w:t>e</w:t>
      </w:r>
      <w:r w:rsidR="003F4390">
        <w:rPr>
          <w:rFonts w:ascii="Times New Roman" w:hAnsi="Times New Roman" w:cs="Times New Roman"/>
          <w:sz w:val="24"/>
          <w:szCs w:val="24"/>
        </w:rPr>
        <w:t xml:space="preserve"> the impact of their weaknesses</w:t>
      </w:r>
      <w:r>
        <w:rPr>
          <w:rFonts w:ascii="Times New Roman" w:hAnsi="Times New Roman" w:cs="Times New Roman"/>
          <w:sz w:val="24"/>
          <w:szCs w:val="24"/>
        </w:rPr>
        <w:t xml:space="preserve"> and</w:t>
      </w:r>
      <w:r w:rsidR="003F4390">
        <w:rPr>
          <w:rFonts w:ascii="Times New Roman" w:hAnsi="Times New Roman" w:cs="Times New Roman"/>
          <w:sz w:val="24"/>
          <w:szCs w:val="24"/>
        </w:rPr>
        <w:t>,</w:t>
      </w:r>
      <w:r>
        <w:rPr>
          <w:rFonts w:ascii="Times New Roman" w:hAnsi="Times New Roman" w:cs="Times New Roman"/>
          <w:sz w:val="24"/>
          <w:szCs w:val="24"/>
        </w:rPr>
        <w:t xml:space="preserve"> thus</w:t>
      </w:r>
      <w:r w:rsidR="003F4390">
        <w:rPr>
          <w:rFonts w:ascii="Times New Roman" w:hAnsi="Times New Roman" w:cs="Times New Roman"/>
          <w:sz w:val="24"/>
          <w:szCs w:val="24"/>
        </w:rPr>
        <w:t>,</w:t>
      </w:r>
      <w:r>
        <w:rPr>
          <w:rFonts w:ascii="Times New Roman" w:hAnsi="Times New Roman" w:cs="Times New Roman"/>
          <w:sz w:val="24"/>
          <w:szCs w:val="24"/>
        </w:rPr>
        <w:t xml:space="preserve"> maintain a competitive presence in the market</w:t>
      </w:r>
      <w:r w:rsidR="004B502F">
        <w:rPr>
          <w:rFonts w:ascii="Times New Roman" w:hAnsi="Times New Roman" w:cs="Times New Roman"/>
          <w:sz w:val="24"/>
          <w:szCs w:val="24"/>
        </w:rPr>
        <w:t xml:space="preserve"> (Kim and Law, 2015)</w:t>
      </w:r>
      <w:r>
        <w:rPr>
          <w:rFonts w:ascii="Times New Roman" w:hAnsi="Times New Roman" w:cs="Times New Roman"/>
          <w:sz w:val="24"/>
          <w:szCs w:val="24"/>
        </w:rPr>
        <w:t>. Leveraging feedback on different platforms is a crucial source of creating value in the hospitality and tourism industry.</w:t>
      </w:r>
    </w:p>
    <w:p w14:paraId="4857E832" w14:textId="1C5D03D2" w:rsidR="00D95562" w:rsidRDefault="00A649B9" w:rsidP="0080224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While</w:t>
      </w:r>
      <w:r w:rsidR="00B10E95">
        <w:rPr>
          <w:rFonts w:ascii="Times New Roman" w:hAnsi="Times New Roman" w:cs="Times New Roman"/>
          <w:sz w:val="24"/>
          <w:szCs w:val="24"/>
        </w:rPr>
        <w:t xml:space="preserve"> hospitality and </w:t>
      </w:r>
      <w:r>
        <w:rPr>
          <w:rFonts w:ascii="Times New Roman" w:hAnsi="Times New Roman" w:cs="Times New Roman"/>
          <w:sz w:val="24"/>
          <w:szCs w:val="24"/>
        </w:rPr>
        <w:t>leisure industry</w:t>
      </w:r>
      <w:r w:rsidR="00B10E95">
        <w:rPr>
          <w:rFonts w:ascii="Times New Roman" w:hAnsi="Times New Roman" w:cs="Times New Roman"/>
          <w:sz w:val="24"/>
          <w:szCs w:val="24"/>
        </w:rPr>
        <w:t xml:space="preserve"> are viewed as a luxury, </w:t>
      </w:r>
      <w:r w:rsidR="008331C4">
        <w:rPr>
          <w:rFonts w:ascii="Times New Roman" w:hAnsi="Times New Roman" w:cs="Times New Roman"/>
          <w:sz w:val="24"/>
          <w:szCs w:val="24"/>
        </w:rPr>
        <w:t xml:space="preserve">there is a need to establish a close relationship between the industry and its targeted market. Aligning core competencies of individual companies in the sector with overarching customer needs </w:t>
      </w:r>
      <w:r w:rsidR="003F4390">
        <w:rPr>
          <w:rFonts w:ascii="Times New Roman" w:hAnsi="Times New Roman" w:cs="Times New Roman"/>
          <w:sz w:val="24"/>
          <w:szCs w:val="24"/>
        </w:rPr>
        <w:t>as well as</w:t>
      </w:r>
      <w:r w:rsidR="008331C4">
        <w:rPr>
          <w:rFonts w:ascii="Times New Roman" w:hAnsi="Times New Roman" w:cs="Times New Roman"/>
          <w:sz w:val="24"/>
          <w:szCs w:val="24"/>
        </w:rPr>
        <w:t xml:space="preserve"> expectations plays a crucial role as both a marketing and a ‘social responsibility' technique. In this regard, the adoption of an MIS is instrumental in shaping organisational behaviour. For example, the feedback from customers helps </w:t>
      </w:r>
      <w:r w:rsidR="003F4390">
        <w:rPr>
          <w:rFonts w:ascii="Times New Roman" w:hAnsi="Times New Roman" w:cs="Times New Roman"/>
          <w:sz w:val="24"/>
          <w:szCs w:val="24"/>
        </w:rPr>
        <w:t xml:space="preserve">to </w:t>
      </w:r>
      <w:r w:rsidR="008331C4">
        <w:rPr>
          <w:rFonts w:ascii="Times New Roman" w:hAnsi="Times New Roman" w:cs="Times New Roman"/>
          <w:sz w:val="24"/>
          <w:szCs w:val="24"/>
        </w:rPr>
        <w:t>shape the purchase decisions, product design, the pricing of the packages offered, and the customi</w:t>
      </w:r>
      <w:r w:rsidR="00CA31DA">
        <w:rPr>
          <w:rFonts w:ascii="Times New Roman" w:hAnsi="Times New Roman" w:cs="Times New Roman"/>
          <w:sz w:val="24"/>
          <w:szCs w:val="24"/>
        </w:rPr>
        <w:t>s</w:t>
      </w:r>
      <w:r w:rsidR="008331C4">
        <w:rPr>
          <w:rFonts w:ascii="Times New Roman" w:hAnsi="Times New Roman" w:cs="Times New Roman"/>
          <w:sz w:val="24"/>
          <w:szCs w:val="24"/>
        </w:rPr>
        <w:t>ation of the business’</w:t>
      </w:r>
      <w:r w:rsidR="003F4390">
        <w:rPr>
          <w:rFonts w:ascii="Times New Roman" w:hAnsi="Times New Roman" w:cs="Times New Roman"/>
          <w:sz w:val="24"/>
          <w:szCs w:val="24"/>
        </w:rPr>
        <w:t>s</w:t>
      </w:r>
      <w:r w:rsidR="008331C4">
        <w:rPr>
          <w:rFonts w:ascii="Times New Roman" w:hAnsi="Times New Roman" w:cs="Times New Roman"/>
          <w:sz w:val="24"/>
          <w:szCs w:val="24"/>
        </w:rPr>
        <w:t xml:space="preserve"> offerings to the market</w:t>
      </w:r>
      <w:r w:rsidR="004B502F">
        <w:rPr>
          <w:rFonts w:ascii="Times New Roman" w:hAnsi="Times New Roman" w:cs="Times New Roman"/>
          <w:sz w:val="24"/>
          <w:szCs w:val="24"/>
        </w:rPr>
        <w:t xml:space="preserve"> (Bowie et al., 2016)</w:t>
      </w:r>
      <w:r w:rsidR="003F4390">
        <w:rPr>
          <w:rFonts w:ascii="Times New Roman" w:hAnsi="Times New Roman" w:cs="Times New Roman"/>
          <w:sz w:val="24"/>
          <w:szCs w:val="24"/>
        </w:rPr>
        <w:t>. The underlying target in this case</w:t>
      </w:r>
      <w:r w:rsidR="008331C4">
        <w:rPr>
          <w:rFonts w:ascii="Times New Roman" w:hAnsi="Times New Roman" w:cs="Times New Roman"/>
          <w:sz w:val="24"/>
          <w:szCs w:val="24"/>
        </w:rPr>
        <w:t xml:space="preserve"> is to establish a competitive advantage in the market and</w:t>
      </w:r>
      <w:r w:rsidR="003F4390">
        <w:rPr>
          <w:rFonts w:ascii="Times New Roman" w:hAnsi="Times New Roman" w:cs="Times New Roman"/>
          <w:sz w:val="24"/>
          <w:szCs w:val="24"/>
        </w:rPr>
        <w:t>,</w:t>
      </w:r>
      <w:r w:rsidR="008331C4">
        <w:rPr>
          <w:rFonts w:ascii="Times New Roman" w:hAnsi="Times New Roman" w:cs="Times New Roman"/>
          <w:sz w:val="24"/>
          <w:szCs w:val="24"/>
        </w:rPr>
        <w:t xml:space="preserve"> thus</w:t>
      </w:r>
      <w:r w:rsidR="003F4390">
        <w:rPr>
          <w:rFonts w:ascii="Times New Roman" w:hAnsi="Times New Roman" w:cs="Times New Roman"/>
          <w:sz w:val="24"/>
          <w:szCs w:val="24"/>
        </w:rPr>
        <w:t>,</w:t>
      </w:r>
      <w:r w:rsidR="008331C4">
        <w:rPr>
          <w:rFonts w:ascii="Times New Roman" w:hAnsi="Times New Roman" w:cs="Times New Roman"/>
          <w:sz w:val="24"/>
          <w:szCs w:val="24"/>
        </w:rPr>
        <w:t xml:space="preserve"> improve customer loyalty.</w:t>
      </w:r>
    </w:p>
    <w:p w14:paraId="4146FE1D" w14:textId="58D9BFD6" w:rsidR="00C91D45" w:rsidRDefault="00A76D34" w:rsidP="00AA131E">
      <w:pPr>
        <w:spacing w:after="0" w:line="480" w:lineRule="auto"/>
        <w:ind w:firstLine="720"/>
        <w:rPr>
          <w:rFonts w:ascii="Times New Roman" w:hAnsi="Times New Roman" w:cs="Times New Roman"/>
          <w:sz w:val="24"/>
          <w:szCs w:val="24"/>
        </w:rPr>
      </w:pPr>
      <w:r w:rsidRPr="00A76D34">
        <w:rPr>
          <w:rFonts w:ascii="Times New Roman" w:hAnsi="Times New Roman" w:cs="Times New Roman"/>
          <w:sz w:val="24"/>
          <w:szCs w:val="24"/>
        </w:rPr>
        <w:lastRenderedPageBreak/>
        <w:t>A MIS shapes the correspondence arrangement of a business. The progression of data from the organization to its clients (or the general public when all is said in done) is basic in shopper basic leadership and affecting in general client conduct. Ordinarily, most organizations are distracted with the accumulation of data (input) from the shoppers in an offer to increase priceless market experiences. In any case, it is essential to guarantee that the correspondence procedure is bidirectional. Such a progression of data will verify that shoppers feel esteemed by the business.</w:t>
      </w:r>
      <w:r>
        <w:rPr>
          <w:rFonts w:ascii="Times New Roman" w:hAnsi="Times New Roman" w:cs="Times New Roman"/>
          <w:sz w:val="24"/>
          <w:szCs w:val="24"/>
        </w:rPr>
        <w:t xml:space="preserve"> </w:t>
      </w:r>
      <w:r w:rsidR="008331C4">
        <w:rPr>
          <w:rFonts w:ascii="Times New Roman" w:hAnsi="Times New Roman" w:cs="Times New Roman"/>
          <w:sz w:val="24"/>
          <w:szCs w:val="24"/>
        </w:rPr>
        <w:t xml:space="preserve">Communication will also ensure that customers' core needs, wants, preferences, and expectations are being met by the overall product design </w:t>
      </w:r>
      <w:r w:rsidR="00390702">
        <w:rPr>
          <w:rFonts w:ascii="Times New Roman" w:hAnsi="Times New Roman" w:cs="Times New Roman"/>
          <w:sz w:val="24"/>
          <w:szCs w:val="24"/>
        </w:rPr>
        <w:t>as well as</w:t>
      </w:r>
      <w:r w:rsidR="008331C4">
        <w:rPr>
          <w:rFonts w:ascii="Times New Roman" w:hAnsi="Times New Roman" w:cs="Times New Roman"/>
          <w:sz w:val="24"/>
          <w:szCs w:val="24"/>
        </w:rPr>
        <w:t xml:space="preserve"> marketing techniques</w:t>
      </w:r>
      <w:r w:rsidR="004B502F">
        <w:rPr>
          <w:rFonts w:ascii="Times New Roman" w:hAnsi="Times New Roman" w:cs="Times New Roman"/>
          <w:sz w:val="24"/>
          <w:szCs w:val="24"/>
        </w:rPr>
        <w:t xml:space="preserve"> (Behera et al., 2015)</w:t>
      </w:r>
      <w:r w:rsidR="008331C4">
        <w:rPr>
          <w:rFonts w:ascii="Times New Roman" w:hAnsi="Times New Roman" w:cs="Times New Roman"/>
          <w:sz w:val="24"/>
          <w:szCs w:val="24"/>
        </w:rPr>
        <w:t>.</w:t>
      </w:r>
      <w:r w:rsidR="001F6DE2">
        <w:rPr>
          <w:rFonts w:ascii="Times New Roman" w:hAnsi="Times New Roman" w:cs="Times New Roman"/>
          <w:sz w:val="24"/>
          <w:szCs w:val="24"/>
        </w:rPr>
        <w:t xml:space="preserve"> Such an </w:t>
      </w:r>
      <w:r w:rsidR="00C24590">
        <w:rPr>
          <w:rFonts w:ascii="Times New Roman" w:hAnsi="Times New Roman" w:cs="Times New Roman"/>
          <w:sz w:val="24"/>
          <w:szCs w:val="24"/>
        </w:rPr>
        <w:t>approach</w:t>
      </w:r>
      <w:r w:rsidR="001F6DE2">
        <w:rPr>
          <w:rFonts w:ascii="Times New Roman" w:hAnsi="Times New Roman" w:cs="Times New Roman"/>
          <w:sz w:val="24"/>
          <w:szCs w:val="24"/>
        </w:rPr>
        <w:t xml:space="preserve"> underpins the social responsibility an organi</w:t>
      </w:r>
      <w:r w:rsidR="00CA31DA">
        <w:rPr>
          <w:rFonts w:ascii="Times New Roman" w:hAnsi="Times New Roman" w:cs="Times New Roman"/>
          <w:sz w:val="24"/>
          <w:szCs w:val="24"/>
        </w:rPr>
        <w:t>s</w:t>
      </w:r>
      <w:r w:rsidR="001F6DE2">
        <w:rPr>
          <w:rFonts w:ascii="Times New Roman" w:hAnsi="Times New Roman" w:cs="Times New Roman"/>
          <w:sz w:val="24"/>
          <w:szCs w:val="24"/>
        </w:rPr>
        <w:t>ation bears in the community</w:t>
      </w:r>
      <w:r w:rsidR="000E4B25">
        <w:rPr>
          <w:rFonts w:ascii="Times New Roman" w:hAnsi="Times New Roman" w:cs="Times New Roman"/>
          <w:sz w:val="24"/>
          <w:szCs w:val="24"/>
        </w:rPr>
        <w:t>. Some of these responsibilities include environmental protection, sustainability, and sup</w:t>
      </w:r>
      <w:r w:rsidR="00321AE8">
        <w:rPr>
          <w:rFonts w:ascii="Times New Roman" w:hAnsi="Times New Roman" w:cs="Times New Roman"/>
          <w:sz w:val="24"/>
          <w:szCs w:val="24"/>
        </w:rPr>
        <w:t>ply chain transparency.</w:t>
      </w:r>
      <w:r w:rsidR="00AA131E" w:rsidRPr="00AA131E">
        <w:t xml:space="preserve"> </w:t>
      </w:r>
      <w:r w:rsidR="00AA131E" w:rsidRPr="00AA131E">
        <w:rPr>
          <w:rFonts w:ascii="Times New Roman" w:hAnsi="Times New Roman" w:cs="Times New Roman"/>
          <w:sz w:val="24"/>
          <w:szCs w:val="24"/>
        </w:rPr>
        <w:t>Sharing of experiences at a destination, hotel, or tourism resort is crucial in shaping the overall perception of such a business in the market. Consequently, platforms such as social media as well as other Internet outlets have increasingly assumed an essential role of marketing in the hospitality and tourism industry (Sun et al., 2017). The use of an MIS allows individual firms in this sector to capture essential data regarding consumer patterns and trends. The collected information is used as the basis of engaging customers and shaping debates as well as conversations on these online platforms, thus positively developing the image of the business in the market overall (Cobb-</w:t>
      </w:r>
      <w:proofErr w:type="spellStart"/>
      <w:r w:rsidR="00AA131E" w:rsidRPr="00AA131E">
        <w:rPr>
          <w:rFonts w:ascii="Times New Roman" w:hAnsi="Times New Roman" w:cs="Times New Roman"/>
          <w:sz w:val="24"/>
          <w:szCs w:val="24"/>
        </w:rPr>
        <w:t>Walgren</w:t>
      </w:r>
      <w:proofErr w:type="spellEnd"/>
      <w:r w:rsidR="00AA131E" w:rsidRPr="00AA131E">
        <w:rPr>
          <w:rFonts w:ascii="Times New Roman" w:hAnsi="Times New Roman" w:cs="Times New Roman"/>
          <w:sz w:val="24"/>
          <w:szCs w:val="24"/>
        </w:rPr>
        <w:t xml:space="preserve"> et al., 2017). Customi</w:t>
      </w:r>
      <w:r w:rsidR="00A649B9">
        <w:rPr>
          <w:rFonts w:ascii="Times New Roman" w:hAnsi="Times New Roman" w:cs="Times New Roman"/>
          <w:sz w:val="24"/>
          <w:szCs w:val="24"/>
        </w:rPr>
        <w:t>z</w:t>
      </w:r>
      <w:r w:rsidR="00AA131E" w:rsidRPr="00AA131E">
        <w:rPr>
          <w:rFonts w:ascii="Times New Roman" w:hAnsi="Times New Roman" w:cs="Times New Roman"/>
          <w:sz w:val="24"/>
          <w:szCs w:val="24"/>
        </w:rPr>
        <w:t>ation, personali</w:t>
      </w:r>
      <w:r w:rsidR="00A649B9">
        <w:rPr>
          <w:rFonts w:ascii="Times New Roman" w:hAnsi="Times New Roman" w:cs="Times New Roman"/>
          <w:sz w:val="24"/>
          <w:szCs w:val="24"/>
        </w:rPr>
        <w:t>z</w:t>
      </w:r>
      <w:r w:rsidR="00AA131E" w:rsidRPr="00AA131E">
        <w:rPr>
          <w:rFonts w:ascii="Times New Roman" w:hAnsi="Times New Roman" w:cs="Times New Roman"/>
          <w:sz w:val="24"/>
          <w:szCs w:val="24"/>
        </w:rPr>
        <w:t xml:space="preserve">ation, and direct engagement of customers on online platforms (including social media) are increasingly becoming necessary. As a result, an MIS allows companies in the hospitality and </w:t>
      </w:r>
      <w:r w:rsidR="00354C77">
        <w:rPr>
          <w:rFonts w:ascii="Times New Roman" w:hAnsi="Times New Roman" w:cs="Times New Roman"/>
          <w:sz w:val="24"/>
          <w:szCs w:val="24"/>
        </w:rPr>
        <w:t>leisure</w:t>
      </w:r>
      <w:r w:rsidR="00AA131E">
        <w:rPr>
          <w:rFonts w:ascii="Times New Roman" w:hAnsi="Times New Roman" w:cs="Times New Roman"/>
          <w:sz w:val="24"/>
          <w:szCs w:val="24"/>
        </w:rPr>
        <w:t xml:space="preserve"> </w:t>
      </w:r>
      <w:r w:rsidR="00DC3E6F">
        <w:rPr>
          <w:rFonts w:ascii="Times New Roman" w:hAnsi="Times New Roman" w:cs="Times New Roman"/>
          <w:sz w:val="24"/>
          <w:szCs w:val="24"/>
        </w:rPr>
        <w:t xml:space="preserve">industry to have an elaborate and practical online </w:t>
      </w:r>
      <w:r w:rsidR="00390702">
        <w:rPr>
          <w:rFonts w:ascii="Times New Roman" w:hAnsi="Times New Roman" w:cs="Times New Roman"/>
          <w:sz w:val="24"/>
          <w:szCs w:val="24"/>
        </w:rPr>
        <w:t>as well as</w:t>
      </w:r>
      <w:r w:rsidR="00DC3E6F">
        <w:rPr>
          <w:rFonts w:ascii="Times New Roman" w:hAnsi="Times New Roman" w:cs="Times New Roman"/>
          <w:sz w:val="24"/>
          <w:szCs w:val="24"/>
        </w:rPr>
        <w:t xml:space="preserve"> offline marketing strategic approach</w:t>
      </w:r>
      <w:r w:rsidR="00E950E8">
        <w:rPr>
          <w:rFonts w:ascii="Times New Roman" w:hAnsi="Times New Roman" w:cs="Times New Roman"/>
          <w:sz w:val="24"/>
          <w:szCs w:val="24"/>
        </w:rPr>
        <w:t xml:space="preserve"> (Shankar et al., 2016; Nave et al., 2018; Roeffen and Scholl-Grissemann, 2016)</w:t>
      </w:r>
      <w:r w:rsidR="00DC3E6F">
        <w:rPr>
          <w:rFonts w:ascii="Times New Roman" w:hAnsi="Times New Roman" w:cs="Times New Roman"/>
          <w:sz w:val="24"/>
          <w:szCs w:val="24"/>
        </w:rPr>
        <w:t>.</w:t>
      </w:r>
      <w:r w:rsidR="00E950E8">
        <w:rPr>
          <w:rFonts w:ascii="Times New Roman" w:hAnsi="Times New Roman" w:cs="Times New Roman"/>
          <w:sz w:val="24"/>
          <w:szCs w:val="24"/>
        </w:rPr>
        <w:t xml:space="preserve"> </w:t>
      </w:r>
      <w:r w:rsidR="00DC3E6F">
        <w:rPr>
          <w:rFonts w:ascii="Times New Roman" w:hAnsi="Times New Roman" w:cs="Times New Roman"/>
          <w:sz w:val="24"/>
          <w:szCs w:val="24"/>
        </w:rPr>
        <w:t xml:space="preserve"> </w:t>
      </w:r>
    </w:p>
    <w:p w14:paraId="2A4349F6" w14:textId="1559F76B" w:rsidR="00366808" w:rsidRDefault="00AA131E">
      <w:pPr>
        <w:rPr>
          <w:rFonts w:ascii="Times New Roman" w:hAnsi="Times New Roman" w:cs="Times New Roman"/>
          <w:sz w:val="24"/>
          <w:szCs w:val="24"/>
        </w:rPr>
      </w:pPr>
      <w:r w:rsidRPr="00AA131E">
        <w:rPr>
          <w:rFonts w:ascii="Times New Roman" w:hAnsi="Times New Roman" w:cs="Times New Roman"/>
          <w:sz w:val="24"/>
          <w:szCs w:val="24"/>
        </w:rPr>
        <w:lastRenderedPageBreak/>
        <w:t xml:space="preserve">Marketing Information Systems has turned into an inseparable piece of the cutting edge of hospitality and the </w:t>
      </w:r>
      <w:r w:rsidR="00354C77">
        <w:rPr>
          <w:rFonts w:ascii="Times New Roman" w:hAnsi="Times New Roman" w:cs="Times New Roman"/>
          <w:sz w:val="24"/>
          <w:szCs w:val="24"/>
        </w:rPr>
        <w:t>leisure</w:t>
      </w:r>
      <w:r w:rsidRPr="00AA131E">
        <w:rPr>
          <w:rFonts w:ascii="Times New Roman" w:hAnsi="Times New Roman" w:cs="Times New Roman"/>
          <w:sz w:val="24"/>
          <w:szCs w:val="24"/>
        </w:rPr>
        <w:t xml:space="preserve"> industry. Most organizations use showcasing data frameworks to gather basic shopper and aggressive data. In addition, these organizations utilize these frameworks in executing focused on and exact promoting techniques. Furthermore, an MIS can be used in executing compelling correspondence including their clients just as different partners in the business.</w:t>
      </w:r>
      <w:r w:rsidR="00366808">
        <w:rPr>
          <w:rFonts w:ascii="Times New Roman" w:hAnsi="Times New Roman" w:cs="Times New Roman"/>
          <w:sz w:val="24"/>
          <w:szCs w:val="24"/>
        </w:rPr>
        <w:br w:type="page"/>
      </w:r>
    </w:p>
    <w:p w14:paraId="7279360F" w14:textId="77777777" w:rsidR="00297ABE" w:rsidRDefault="00366808" w:rsidP="00366808">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2F1BD988"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Balouchi, M., Aziz, Y.A., Hasangholipour, T., Khanlari, A., Abd Rahman, A. and Raja-Yusof, R.N., 2017. Explaining and predicting online tourists’ behavioural intention in accepting consumer generated contents. </w:t>
      </w:r>
      <w:r w:rsidRPr="00ED4220">
        <w:rPr>
          <w:rFonts w:ascii="Times New Roman" w:hAnsi="Times New Roman" w:cs="Times New Roman"/>
          <w:i/>
          <w:iCs/>
          <w:color w:val="222222"/>
          <w:sz w:val="24"/>
          <w:szCs w:val="24"/>
          <w:shd w:val="clear" w:color="auto" w:fill="FFFFFF"/>
        </w:rPr>
        <w:t>Journal of Hospitality and Tourism Technology</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8</w:t>
      </w:r>
      <w:r w:rsidRPr="00ED4220">
        <w:rPr>
          <w:rFonts w:ascii="Times New Roman" w:hAnsi="Times New Roman" w:cs="Times New Roman"/>
          <w:color w:val="222222"/>
          <w:sz w:val="24"/>
          <w:szCs w:val="24"/>
          <w:shd w:val="clear" w:color="auto" w:fill="FFFFFF"/>
        </w:rPr>
        <w:t>(2), pp.168-189.</w:t>
      </w:r>
    </w:p>
    <w:p w14:paraId="5A750874"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Bazazo, I.K., Alananzeh, O.A. and Taani, A.A.A., 2016. Marketing the Therapeutic Tourist Sites in Jordan Using Geographic Information System. </w:t>
      </w:r>
      <w:r w:rsidRPr="00ED4220">
        <w:rPr>
          <w:rFonts w:ascii="Times New Roman" w:hAnsi="Times New Roman" w:cs="Times New Roman"/>
          <w:i/>
          <w:iCs/>
          <w:color w:val="222222"/>
          <w:sz w:val="24"/>
          <w:szCs w:val="24"/>
          <w:shd w:val="clear" w:color="auto" w:fill="FFFFFF"/>
        </w:rPr>
        <w:t>Marketing</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8</w:t>
      </w:r>
      <w:r w:rsidRPr="00ED4220">
        <w:rPr>
          <w:rFonts w:ascii="Times New Roman" w:hAnsi="Times New Roman" w:cs="Times New Roman"/>
          <w:color w:val="222222"/>
          <w:sz w:val="24"/>
          <w:szCs w:val="24"/>
          <w:shd w:val="clear" w:color="auto" w:fill="FFFFFF"/>
        </w:rPr>
        <w:t>(30).</w:t>
      </w:r>
    </w:p>
    <w:p w14:paraId="56D22002"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Behera, B.S., Panda, B., Behera, R.A., Nayak, N., Behera, A.C. and Jena, S., 2015. Information communication technology promoting retail marketing in agriculture sector in India as a study. </w:t>
      </w:r>
      <w:r w:rsidRPr="00ED4220">
        <w:rPr>
          <w:rFonts w:ascii="Times New Roman" w:hAnsi="Times New Roman" w:cs="Times New Roman"/>
          <w:i/>
          <w:iCs/>
          <w:color w:val="222222"/>
          <w:sz w:val="24"/>
          <w:szCs w:val="24"/>
          <w:shd w:val="clear" w:color="auto" w:fill="FFFFFF"/>
        </w:rPr>
        <w:t>Procedia Computer Science</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48</w:t>
      </w:r>
      <w:r w:rsidRPr="00ED4220">
        <w:rPr>
          <w:rFonts w:ascii="Times New Roman" w:hAnsi="Times New Roman" w:cs="Times New Roman"/>
          <w:color w:val="222222"/>
          <w:sz w:val="24"/>
          <w:szCs w:val="24"/>
          <w:shd w:val="clear" w:color="auto" w:fill="FFFFFF"/>
        </w:rPr>
        <w:t>, pp.652-659.</w:t>
      </w:r>
    </w:p>
    <w:p w14:paraId="5622CCB5"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Bowie, D., Buttle, F., Brookes, M. and Mariussen, A., 2016. </w:t>
      </w:r>
      <w:r w:rsidRPr="00ED4220">
        <w:rPr>
          <w:rFonts w:ascii="Times New Roman" w:hAnsi="Times New Roman" w:cs="Times New Roman"/>
          <w:i/>
          <w:iCs/>
          <w:color w:val="222222"/>
          <w:sz w:val="24"/>
          <w:szCs w:val="24"/>
          <w:shd w:val="clear" w:color="auto" w:fill="FFFFFF"/>
        </w:rPr>
        <w:t>Hospitality marketing</w:t>
      </w:r>
      <w:r w:rsidRPr="00ED4220">
        <w:rPr>
          <w:rFonts w:ascii="Times New Roman" w:hAnsi="Times New Roman" w:cs="Times New Roman"/>
          <w:color w:val="222222"/>
          <w:sz w:val="24"/>
          <w:szCs w:val="24"/>
          <w:shd w:val="clear" w:color="auto" w:fill="FFFFFF"/>
        </w:rPr>
        <w:t>. Routledge.</w:t>
      </w:r>
    </w:p>
    <w:p w14:paraId="10142FBF" w14:textId="77777777" w:rsidR="00366808" w:rsidRPr="00ED4220" w:rsidRDefault="00366808" w:rsidP="00366808">
      <w:pPr>
        <w:spacing w:line="480" w:lineRule="auto"/>
        <w:ind w:left="720" w:hanging="720"/>
        <w:rPr>
          <w:rFonts w:ascii="Times New Roman" w:hAnsi="Times New Roman" w:cs="Times New Roman"/>
          <w:sz w:val="24"/>
          <w:szCs w:val="24"/>
        </w:rPr>
      </w:pPr>
      <w:r w:rsidRPr="00ED4220">
        <w:rPr>
          <w:rFonts w:ascii="Times New Roman" w:hAnsi="Times New Roman" w:cs="Times New Roman"/>
          <w:color w:val="222222"/>
          <w:sz w:val="24"/>
          <w:szCs w:val="24"/>
          <w:shd w:val="clear" w:color="auto" w:fill="FFFFFF"/>
        </w:rPr>
        <w:t>Cobb-Walgren, C.J., Pilling, B.K. and Barksdale Jr, H.C., 2017. Does Marketing Need Better Marketing? A Creative Approach to Understanding Student Perceptions of the Marketing Major. </w:t>
      </w:r>
      <w:r w:rsidRPr="00ED4220">
        <w:rPr>
          <w:rFonts w:ascii="Times New Roman" w:hAnsi="Times New Roman" w:cs="Times New Roman"/>
          <w:i/>
          <w:iCs/>
          <w:color w:val="222222"/>
          <w:sz w:val="24"/>
          <w:szCs w:val="24"/>
          <w:shd w:val="clear" w:color="auto" w:fill="FFFFFF"/>
        </w:rPr>
        <w:t>e-Journal of Business Education and Scholarship of Teaching</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11</w:t>
      </w:r>
      <w:r w:rsidRPr="00ED4220">
        <w:rPr>
          <w:rFonts w:ascii="Times New Roman" w:hAnsi="Times New Roman" w:cs="Times New Roman"/>
          <w:color w:val="222222"/>
          <w:sz w:val="24"/>
          <w:szCs w:val="24"/>
          <w:shd w:val="clear" w:color="auto" w:fill="FFFFFF"/>
        </w:rPr>
        <w:t>(1), pp.97-117.</w:t>
      </w:r>
    </w:p>
    <w:p w14:paraId="71786CC1"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Iskoskov, M.O., Kargina, E.V. and Klochkov, Y., 2019, February. Innovative Model of the Organization of a Marketing System at Engineering Enterprises. In </w:t>
      </w:r>
      <w:r w:rsidRPr="00ED4220">
        <w:rPr>
          <w:rFonts w:ascii="Times New Roman" w:hAnsi="Times New Roman" w:cs="Times New Roman"/>
          <w:i/>
          <w:iCs/>
          <w:color w:val="222222"/>
          <w:sz w:val="24"/>
          <w:szCs w:val="24"/>
          <w:shd w:val="clear" w:color="auto" w:fill="FFFFFF"/>
        </w:rPr>
        <w:t>2019 Amity International Conference on Artificial Intelligence (AICAI)</w:t>
      </w:r>
      <w:r w:rsidRPr="00ED4220">
        <w:rPr>
          <w:rFonts w:ascii="Times New Roman" w:hAnsi="Times New Roman" w:cs="Times New Roman"/>
          <w:color w:val="222222"/>
          <w:sz w:val="24"/>
          <w:szCs w:val="24"/>
          <w:shd w:val="clear" w:color="auto" w:fill="FFFFFF"/>
        </w:rPr>
        <w:t> (pp. 992-997). IEEE.</w:t>
      </w:r>
    </w:p>
    <w:p w14:paraId="33F1150F"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Kim, H.H. and Law, R., 2015. Smartphones in tourism and hospitality marketing: A literature review. </w:t>
      </w:r>
      <w:r w:rsidRPr="00ED4220">
        <w:rPr>
          <w:rFonts w:ascii="Times New Roman" w:hAnsi="Times New Roman" w:cs="Times New Roman"/>
          <w:i/>
          <w:iCs/>
          <w:color w:val="222222"/>
          <w:sz w:val="24"/>
          <w:szCs w:val="24"/>
          <w:shd w:val="clear" w:color="auto" w:fill="FFFFFF"/>
        </w:rPr>
        <w:t>Journal of Travel &amp; Tourism Marketing</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32</w:t>
      </w:r>
      <w:r w:rsidRPr="00ED4220">
        <w:rPr>
          <w:rFonts w:ascii="Times New Roman" w:hAnsi="Times New Roman" w:cs="Times New Roman"/>
          <w:color w:val="222222"/>
          <w:sz w:val="24"/>
          <w:szCs w:val="24"/>
          <w:shd w:val="clear" w:color="auto" w:fill="FFFFFF"/>
        </w:rPr>
        <w:t>(6), pp.692-711.</w:t>
      </w:r>
    </w:p>
    <w:p w14:paraId="42C1BE7C"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lastRenderedPageBreak/>
        <w:t>Nave, M., Rita, P. and Guerreiro, J., 2018. A decision support system framework to track consumer sentiments in social media. </w:t>
      </w:r>
      <w:r w:rsidRPr="00ED4220">
        <w:rPr>
          <w:rFonts w:ascii="Times New Roman" w:hAnsi="Times New Roman" w:cs="Times New Roman"/>
          <w:i/>
          <w:iCs/>
          <w:color w:val="222222"/>
          <w:sz w:val="24"/>
          <w:szCs w:val="24"/>
          <w:shd w:val="clear" w:color="auto" w:fill="FFFFFF"/>
        </w:rPr>
        <w:t>Journal of Hospitality Marketing &amp; Management</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27</w:t>
      </w:r>
      <w:r w:rsidRPr="00ED4220">
        <w:rPr>
          <w:rFonts w:ascii="Times New Roman" w:hAnsi="Times New Roman" w:cs="Times New Roman"/>
          <w:color w:val="222222"/>
          <w:sz w:val="24"/>
          <w:szCs w:val="24"/>
          <w:shd w:val="clear" w:color="auto" w:fill="FFFFFF"/>
        </w:rPr>
        <w:t>(6), pp.693-710.</w:t>
      </w:r>
    </w:p>
    <w:p w14:paraId="1DB57351"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Roeffen, D. and Scholl-Grissemann, U., 2016. The importance of customer co-creation of value for the tourism and hospitality industry. In </w:t>
      </w:r>
      <w:r w:rsidRPr="00ED4220">
        <w:rPr>
          <w:rFonts w:ascii="Times New Roman" w:hAnsi="Times New Roman" w:cs="Times New Roman"/>
          <w:i/>
          <w:iCs/>
          <w:color w:val="222222"/>
          <w:sz w:val="24"/>
          <w:szCs w:val="24"/>
          <w:shd w:val="clear" w:color="auto" w:fill="FFFFFF"/>
        </w:rPr>
        <w:t>Open Tourism</w:t>
      </w:r>
      <w:r w:rsidRPr="00ED4220">
        <w:rPr>
          <w:rFonts w:ascii="Times New Roman" w:hAnsi="Times New Roman" w:cs="Times New Roman"/>
          <w:color w:val="222222"/>
          <w:sz w:val="24"/>
          <w:szCs w:val="24"/>
          <w:shd w:val="clear" w:color="auto" w:fill="FFFFFF"/>
        </w:rPr>
        <w:t> (pp. 35-46). Springer, Berlin, Heidelberg.</w:t>
      </w:r>
    </w:p>
    <w:p w14:paraId="55159CDA"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Shankar, V., Kleijnen, M., Ramanathan, S., Rizley, R., Holland, S. and Morrissey, S., 2016. Mobile shopper marketing: Key issues, current insights, and future research avenues. </w:t>
      </w:r>
      <w:r w:rsidRPr="00ED4220">
        <w:rPr>
          <w:rFonts w:ascii="Times New Roman" w:hAnsi="Times New Roman" w:cs="Times New Roman"/>
          <w:i/>
          <w:iCs/>
          <w:color w:val="222222"/>
          <w:sz w:val="24"/>
          <w:szCs w:val="24"/>
          <w:shd w:val="clear" w:color="auto" w:fill="FFFFFF"/>
        </w:rPr>
        <w:t>Journal of Interactive Marketing</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34</w:t>
      </w:r>
      <w:r w:rsidRPr="00ED4220">
        <w:rPr>
          <w:rFonts w:ascii="Times New Roman" w:hAnsi="Times New Roman" w:cs="Times New Roman"/>
          <w:color w:val="222222"/>
          <w:sz w:val="24"/>
          <w:szCs w:val="24"/>
          <w:shd w:val="clear" w:color="auto" w:fill="FFFFFF"/>
        </w:rPr>
        <w:t>, pp.37-48.</w:t>
      </w:r>
    </w:p>
    <w:p w14:paraId="392F3A67"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Sun, S., Fong, D.K.C., Law, R. and He, S., 2017. An updated comprehensive review of website evaluation studies in hospitality and tourism. </w:t>
      </w:r>
      <w:r w:rsidRPr="00ED4220">
        <w:rPr>
          <w:rFonts w:ascii="Times New Roman" w:hAnsi="Times New Roman" w:cs="Times New Roman"/>
          <w:i/>
          <w:iCs/>
          <w:color w:val="222222"/>
          <w:sz w:val="24"/>
          <w:szCs w:val="24"/>
          <w:shd w:val="clear" w:color="auto" w:fill="FFFFFF"/>
        </w:rPr>
        <w:t>International Journal of Contemporary Hospitality Management</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29</w:t>
      </w:r>
      <w:r w:rsidRPr="00ED4220">
        <w:rPr>
          <w:rFonts w:ascii="Times New Roman" w:hAnsi="Times New Roman" w:cs="Times New Roman"/>
          <w:color w:val="222222"/>
          <w:sz w:val="24"/>
          <w:szCs w:val="24"/>
          <w:shd w:val="clear" w:color="auto" w:fill="FFFFFF"/>
        </w:rPr>
        <w:t>(1), pp.355-373.</w:t>
      </w:r>
    </w:p>
    <w:p w14:paraId="63E047C6" w14:textId="77777777" w:rsidR="00366808" w:rsidRPr="00ED4220" w:rsidRDefault="00366808" w:rsidP="00366808">
      <w:pPr>
        <w:spacing w:line="480" w:lineRule="auto"/>
        <w:ind w:left="720" w:hanging="720"/>
        <w:rPr>
          <w:rFonts w:ascii="Times New Roman" w:hAnsi="Times New Roman" w:cs="Times New Roman"/>
          <w:color w:val="222222"/>
          <w:sz w:val="24"/>
          <w:szCs w:val="24"/>
          <w:shd w:val="clear" w:color="auto" w:fill="FFFFFF"/>
        </w:rPr>
      </w:pPr>
      <w:r w:rsidRPr="00ED4220">
        <w:rPr>
          <w:rFonts w:ascii="Times New Roman" w:hAnsi="Times New Roman" w:cs="Times New Roman"/>
          <w:color w:val="222222"/>
          <w:sz w:val="24"/>
          <w:szCs w:val="24"/>
          <w:shd w:val="clear" w:color="auto" w:fill="FFFFFF"/>
        </w:rPr>
        <w:t>Xiang, Z., Magnini, V.P. and Fesenmaier, D.R., 2015. Information technology and consumer behavior in travel and tourism: Insights from travel planning using the internet. </w:t>
      </w:r>
      <w:r w:rsidRPr="00ED4220">
        <w:rPr>
          <w:rFonts w:ascii="Times New Roman" w:hAnsi="Times New Roman" w:cs="Times New Roman"/>
          <w:i/>
          <w:iCs/>
          <w:color w:val="222222"/>
          <w:sz w:val="24"/>
          <w:szCs w:val="24"/>
          <w:shd w:val="clear" w:color="auto" w:fill="FFFFFF"/>
        </w:rPr>
        <w:t>Journal of Retailing and Consumer Services</w:t>
      </w:r>
      <w:r w:rsidRPr="00ED4220">
        <w:rPr>
          <w:rFonts w:ascii="Times New Roman" w:hAnsi="Times New Roman" w:cs="Times New Roman"/>
          <w:color w:val="222222"/>
          <w:sz w:val="24"/>
          <w:szCs w:val="24"/>
          <w:shd w:val="clear" w:color="auto" w:fill="FFFFFF"/>
        </w:rPr>
        <w:t>, </w:t>
      </w:r>
      <w:r w:rsidRPr="00ED4220">
        <w:rPr>
          <w:rFonts w:ascii="Times New Roman" w:hAnsi="Times New Roman" w:cs="Times New Roman"/>
          <w:i/>
          <w:iCs/>
          <w:color w:val="222222"/>
          <w:sz w:val="24"/>
          <w:szCs w:val="24"/>
          <w:shd w:val="clear" w:color="auto" w:fill="FFFFFF"/>
        </w:rPr>
        <w:t>22</w:t>
      </w:r>
      <w:r w:rsidRPr="00ED4220">
        <w:rPr>
          <w:rFonts w:ascii="Times New Roman" w:hAnsi="Times New Roman" w:cs="Times New Roman"/>
          <w:color w:val="222222"/>
          <w:sz w:val="24"/>
          <w:szCs w:val="24"/>
          <w:shd w:val="clear" w:color="auto" w:fill="FFFFFF"/>
        </w:rPr>
        <w:t>, pp.244-249.</w:t>
      </w:r>
    </w:p>
    <w:sectPr w:rsidR="00366808" w:rsidRPr="00ED4220" w:rsidSect="00A52A9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5A3B1B" w14:textId="77777777" w:rsidR="00CD2C29" w:rsidRDefault="00CD2C29">
      <w:pPr>
        <w:spacing w:after="0" w:line="240" w:lineRule="auto"/>
      </w:pPr>
      <w:r>
        <w:separator/>
      </w:r>
    </w:p>
  </w:endnote>
  <w:endnote w:type="continuationSeparator" w:id="0">
    <w:p w14:paraId="1BA2E202" w14:textId="77777777" w:rsidR="00CD2C29" w:rsidRDefault="00CD2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5C07E" w14:textId="77777777" w:rsidR="00CD2C29" w:rsidRDefault="00CD2C29">
      <w:pPr>
        <w:spacing w:after="0" w:line="240" w:lineRule="auto"/>
      </w:pPr>
      <w:r>
        <w:separator/>
      </w:r>
    </w:p>
  </w:footnote>
  <w:footnote w:type="continuationSeparator" w:id="0">
    <w:p w14:paraId="3DE80086" w14:textId="77777777" w:rsidR="00CD2C29" w:rsidRDefault="00CD2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8D08B3" w14:textId="77777777" w:rsidR="00297ABE" w:rsidRPr="00FF6D5F" w:rsidRDefault="008331C4" w:rsidP="00A52A96">
    <w:pPr>
      <w:spacing w:after="0" w:line="480" w:lineRule="auto"/>
      <w:rPr>
        <w:rFonts w:ascii="Times New Roman" w:hAnsi="Times New Roman" w:cs="Times New Roman"/>
        <w:sz w:val="24"/>
        <w:szCs w:val="24"/>
      </w:rPr>
    </w:pPr>
    <w:r w:rsidRPr="005F4475">
      <w:rPr>
        <w:rFonts w:ascii="Times New Roman" w:hAnsi="Times New Roman"/>
        <w:sz w:val="24"/>
        <w:szCs w:val="24"/>
      </w:rPr>
      <w:t>MARKETING INFORMATION SYSTEM</w:t>
    </w:r>
    <w:r>
      <w:t xml:space="preserve"> </w:t>
    </w:r>
    <w:sdt>
      <w:sdtPr>
        <w:id w:val="-844931478"/>
        <w:docPartObj>
          <w:docPartGallery w:val="Page Numbers (Top of Page)"/>
          <w:docPartUnique/>
        </w:docPartObj>
      </w:sdtPr>
      <w:sdtEndPr>
        <w:rPr>
          <w:noProof/>
        </w:rPr>
      </w:sdtEndPr>
      <w:sdtContent>
        <w:r>
          <w:t xml:space="preserve">                                                                                                </w:t>
        </w:r>
        <w:r w:rsidRPr="002E421F">
          <w:rPr>
            <w:rFonts w:ascii="Times New Roman" w:hAnsi="Times New Roman" w:cs="Times New Roman"/>
            <w:sz w:val="24"/>
            <w:szCs w:val="24"/>
          </w:rPr>
          <w:fldChar w:fldCharType="begin"/>
        </w:r>
        <w:r w:rsidRPr="002E421F">
          <w:rPr>
            <w:rFonts w:ascii="Times New Roman" w:hAnsi="Times New Roman" w:cs="Times New Roman"/>
            <w:sz w:val="24"/>
            <w:szCs w:val="24"/>
          </w:rPr>
          <w:instrText xml:space="preserve"> PAGE   \* MERGEFORMAT </w:instrText>
        </w:r>
        <w:r w:rsidRPr="002E421F">
          <w:rPr>
            <w:rFonts w:ascii="Times New Roman" w:hAnsi="Times New Roman" w:cs="Times New Roman"/>
            <w:sz w:val="24"/>
            <w:szCs w:val="24"/>
          </w:rPr>
          <w:fldChar w:fldCharType="separate"/>
        </w:r>
        <w:r w:rsidR="00390702">
          <w:rPr>
            <w:rFonts w:ascii="Times New Roman" w:hAnsi="Times New Roman" w:cs="Times New Roman"/>
            <w:noProof/>
            <w:sz w:val="24"/>
            <w:szCs w:val="24"/>
          </w:rPr>
          <w:t>5</w:t>
        </w:r>
        <w:r w:rsidRPr="002E421F">
          <w:rPr>
            <w:rFonts w:ascii="Times New Roman" w:hAnsi="Times New Roman" w:cs="Times New Roman"/>
            <w:noProof/>
            <w:sz w:val="24"/>
            <w:szCs w:val="24"/>
          </w:rPr>
          <w:fldChar w:fldCharType="end"/>
        </w:r>
      </w:sdtContent>
    </w:sdt>
  </w:p>
  <w:p w14:paraId="6493A80C" w14:textId="77777777" w:rsidR="00297ABE" w:rsidRDefault="00297A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E1D81"/>
    <w:multiLevelType w:val="hybridMultilevel"/>
    <w:tmpl w:val="11E6EB1C"/>
    <w:lvl w:ilvl="0" w:tplc="63287AE8">
      <w:start w:val="1"/>
      <w:numFmt w:val="bullet"/>
      <w:lvlText w:val=""/>
      <w:lvlJc w:val="left"/>
      <w:pPr>
        <w:ind w:left="1440" w:hanging="360"/>
      </w:pPr>
      <w:rPr>
        <w:rFonts w:ascii="Symbol" w:hAnsi="Symbol" w:hint="default"/>
      </w:rPr>
    </w:lvl>
    <w:lvl w:ilvl="1" w:tplc="9FC8267C" w:tentative="1">
      <w:start w:val="1"/>
      <w:numFmt w:val="bullet"/>
      <w:lvlText w:val="o"/>
      <w:lvlJc w:val="left"/>
      <w:pPr>
        <w:ind w:left="2160" w:hanging="360"/>
      </w:pPr>
      <w:rPr>
        <w:rFonts w:ascii="Courier New" w:hAnsi="Courier New" w:cs="Courier New" w:hint="default"/>
      </w:rPr>
    </w:lvl>
    <w:lvl w:ilvl="2" w:tplc="A6B4C5A4" w:tentative="1">
      <w:start w:val="1"/>
      <w:numFmt w:val="bullet"/>
      <w:lvlText w:val=""/>
      <w:lvlJc w:val="left"/>
      <w:pPr>
        <w:ind w:left="2880" w:hanging="360"/>
      </w:pPr>
      <w:rPr>
        <w:rFonts w:ascii="Wingdings" w:hAnsi="Wingdings" w:hint="default"/>
      </w:rPr>
    </w:lvl>
    <w:lvl w:ilvl="3" w:tplc="9ECC5F36" w:tentative="1">
      <w:start w:val="1"/>
      <w:numFmt w:val="bullet"/>
      <w:lvlText w:val=""/>
      <w:lvlJc w:val="left"/>
      <w:pPr>
        <w:ind w:left="3600" w:hanging="360"/>
      </w:pPr>
      <w:rPr>
        <w:rFonts w:ascii="Symbol" w:hAnsi="Symbol" w:hint="default"/>
      </w:rPr>
    </w:lvl>
    <w:lvl w:ilvl="4" w:tplc="0EA8AB24" w:tentative="1">
      <w:start w:val="1"/>
      <w:numFmt w:val="bullet"/>
      <w:lvlText w:val="o"/>
      <w:lvlJc w:val="left"/>
      <w:pPr>
        <w:ind w:left="4320" w:hanging="360"/>
      </w:pPr>
      <w:rPr>
        <w:rFonts w:ascii="Courier New" w:hAnsi="Courier New" w:cs="Courier New" w:hint="default"/>
      </w:rPr>
    </w:lvl>
    <w:lvl w:ilvl="5" w:tplc="F75075AE" w:tentative="1">
      <w:start w:val="1"/>
      <w:numFmt w:val="bullet"/>
      <w:lvlText w:val=""/>
      <w:lvlJc w:val="left"/>
      <w:pPr>
        <w:ind w:left="5040" w:hanging="360"/>
      </w:pPr>
      <w:rPr>
        <w:rFonts w:ascii="Wingdings" w:hAnsi="Wingdings" w:hint="default"/>
      </w:rPr>
    </w:lvl>
    <w:lvl w:ilvl="6" w:tplc="35CADF68" w:tentative="1">
      <w:start w:val="1"/>
      <w:numFmt w:val="bullet"/>
      <w:lvlText w:val=""/>
      <w:lvlJc w:val="left"/>
      <w:pPr>
        <w:ind w:left="5760" w:hanging="360"/>
      </w:pPr>
      <w:rPr>
        <w:rFonts w:ascii="Symbol" w:hAnsi="Symbol" w:hint="default"/>
      </w:rPr>
    </w:lvl>
    <w:lvl w:ilvl="7" w:tplc="59B6F11C" w:tentative="1">
      <w:start w:val="1"/>
      <w:numFmt w:val="bullet"/>
      <w:lvlText w:val="o"/>
      <w:lvlJc w:val="left"/>
      <w:pPr>
        <w:ind w:left="6480" w:hanging="360"/>
      </w:pPr>
      <w:rPr>
        <w:rFonts w:ascii="Courier New" w:hAnsi="Courier New" w:cs="Courier New" w:hint="default"/>
      </w:rPr>
    </w:lvl>
    <w:lvl w:ilvl="8" w:tplc="5204D422" w:tentative="1">
      <w:start w:val="1"/>
      <w:numFmt w:val="bullet"/>
      <w:lvlText w:val=""/>
      <w:lvlJc w:val="left"/>
      <w:pPr>
        <w:ind w:left="7200" w:hanging="360"/>
      </w:pPr>
      <w:rPr>
        <w:rFonts w:ascii="Wingdings" w:hAnsi="Wingdings" w:hint="default"/>
      </w:rPr>
    </w:lvl>
  </w:abstractNum>
  <w:abstractNum w:abstractNumId="1" w15:restartNumberingAfterBreak="0">
    <w:nsid w:val="00CA72C3"/>
    <w:multiLevelType w:val="multilevel"/>
    <w:tmpl w:val="09D6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F9114B"/>
    <w:multiLevelType w:val="hybridMultilevel"/>
    <w:tmpl w:val="559A6720"/>
    <w:lvl w:ilvl="0" w:tplc="209429A8">
      <w:start w:val="1"/>
      <w:numFmt w:val="lowerRoman"/>
      <w:lvlText w:val="%1."/>
      <w:lvlJc w:val="left"/>
      <w:pPr>
        <w:ind w:left="720" w:hanging="720"/>
      </w:pPr>
      <w:rPr>
        <w:rFonts w:hint="default"/>
      </w:rPr>
    </w:lvl>
    <w:lvl w:ilvl="1" w:tplc="6F94F702" w:tentative="1">
      <w:start w:val="1"/>
      <w:numFmt w:val="lowerLetter"/>
      <w:lvlText w:val="%2."/>
      <w:lvlJc w:val="left"/>
      <w:pPr>
        <w:ind w:left="1080" w:hanging="360"/>
      </w:pPr>
    </w:lvl>
    <w:lvl w:ilvl="2" w:tplc="8A206E84" w:tentative="1">
      <w:start w:val="1"/>
      <w:numFmt w:val="lowerRoman"/>
      <w:lvlText w:val="%3."/>
      <w:lvlJc w:val="right"/>
      <w:pPr>
        <w:ind w:left="1800" w:hanging="180"/>
      </w:pPr>
    </w:lvl>
    <w:lvl w:ilvl="3" w:tplc="3FA07006" w:tentative="1">
      <w:start w:val="1"/>
      <w:numFmt w:val="decimal"/>
      <w:lvlText w:val="%4."/>
      <w:lvlJc w:val="left"/>
      <w:pPr>
        <w:ind w:left="2520" w:hanging="360"/>
      </w:pPr>
    </w:lvl>
    <w:lvl w:ilvl="4" w:tplc="0D4EDB18" w:tentative="1">
      <w:start w:val="1"/>
      <w:numFmt w:val="lowerLetter"/>
      <w:lvlText w:val="%5."/>
      <w:lvlJc w:val="left"/>
      <w:pPr>
        <w:ind w:left="3240" w:hanging="360"/>
      </w:pPr>
    </w:lvl>
    <w:lvl w:ilvl="5" w:tplc="CC0A2C80" w:tentative="1">
      <w:start w:val="1"/>
      <w:numFmt w:val="lowerRoman"/>
      <w:lvlText w:val="%6."/>
      <w:lvlJc w:val="right"/>
      <w:pPr>
        <w:ind w:left="3960" w:hanging="180"/>
      </w:pPr>
    </w:lvl>
    <w:lvl w:ilvl="6" w:tplc="8EF0330E" w:tentative="1">
      <w:start w:val="1"/>
      <w:numFmt w:val="decimal"/>
      <w:lvlText w:val="%7."/>
      <w:lvlJc w:val="left"/>
      <w:pPr>
        <w:ind w:left="4680" w:hanging="360"/>
      </w:pPr>
    </w:lvl>
    <w:lvl w:ilvl="7" w:tplc="F0AED3AA" w:tentative="1">
      <w:start w:val="1"/>
      <w:numFmt w:val="lowerLetter"/>
      <w:lvlText w:val="%8."/>
      <w:lvlJc w:val="left"/>
      <w:pPr>
        <w:ind w:left="5400" w:hanging="360"/>
      </w:pPr>
    </w:lvl>
    <w:lvl w:ilvl="8" w:tplc="D1FEB65A" w:tentative="1">
      <w:start w:val="1"/>
      <w:numFmt w:val="lowerRoman"/>
      <w:lvlText w:val="%9."/>
      <w:lvlJc w:val="right"/>
      <w:pPr>
        <w:ind w:left="6120" w:hanging="180"/>
      </w:pPr>
    </w:lvl>
  </w:abstractNum>
  <w:abstractNum w:abstractNumId="3" w15:restartNumberingAfterBreak="0">
    <w:nsid w:val="073D53FD"/>
    <w:multiLevelType w:val="hybridMultilevel"/>
    <w:tmpl w:val="B2142F6A"/>
    <w:lvl w:ilvl="0" w:tplc="83B63B64">
      <w:start w:val="1"/>
      <w:numFmt w:val="lowerRoman"/>
      <w:lvlText w:val="%1."/>
      <w:lvlJc w:val="left"/>
      <w:pPr>
        <w:ind w:left="720" w:hanging="360"/>
      </w:pPr>
      <w:rPr>
        <w:rFonts w:hint="default"/>
      </w:rPr>
    </w:lvl>
    <w:lvl w:ilvl="1" w:tplc="EA5443FE" w:tentative="1">
      <w:start w:val="1"/>
      <w:numFmt w:val="lowerLetter"/>
      <w:lvlText w:val="%2."/>
      <w:lvlJc w:val="left"/>
      <w:pPr>
        <w:ind w:left="1440" w:hanging="360"/>
      </w:pPr>
    </w:lvl>
    <w:lvl w:ilvl="2" w:tplc="C0ACFD08" w:tentative="1">
      <w:start w:val="1"/>
      <w:numFmt w:val="lowerRoman"/>
      <w:lvlText w:val="%3."/>
      <w:lvlJc w:val="right"/>
      <w:pPr>
        <w:ind w:left="2160" w:hanging="180"/>
      </w:pPr>
    </w:lvl>
    <w:lvl w:ilvl="3" w:tplc="CDFE1C76" w:tentative="1">
      <w:start w:val="1"/>
      <w:numFmt w:val="decimal"/>
      <w:lvlText w:val="%4."/>
      <w:lvlJc w:val="left"/>
      <w:pPr>
        <w:ind w:left="2880" w:hanging="360"/>
      </w:pPr>
    </w:lvl>
    <w:lvl w:ilvl="4" w:tplc="221CFB44" w:tentative="1">
      <w:start w:val="1"/>
      <w:numFmt w:val="lowerLetter"/>
      <w:lvlText w:val="%5."/>
      <w:lvlJc w:val="left"/>
      <w:pPr>
        <w:ind w:left="3600" w:hanging="360"/>
      </w:pPr>
    </w:lvl>
    <w:lvl w:ilvl="5" w:tplc="256AC2DE" w:tentative="1">
      <w:start w:val="1"/>
      <w:numFmt w:val="lowerRoman"/>
      <w:lvlText w:val="%6."/>
      <w:lvlJc w:val="right"/>
      <w:pPr>
        <w:ind w:left="4320" w:hanging="180"/>
      </w:pPr>
    </w:lvl>
    <w:lvl w:ilvl="6" w:tplc="511AD2A0" w:tentative="1">
      <w:start w:val="1"/>
      <w:numFmt w:val="decimal"/>
      <w:lvlText w:val="%7."/>
      <w:lvlJc w:val="left"/>
      <w:pPr>
        <w:ind w:left="5040" w:hanging="360"/>
      </w:pPr>
    </w:lvl>
    <w:lvl w:ilvl="7" w:tplc="B9F45ED4" w:tentative="1">
      <w:start w:val="1"/>
      <w:numFmt w:val="lowerLetter"/>
      <w:lvlText w:val="%8."/>
      <w:lvlJc w:val="left"/>
      <w:pPr>
        <w:ind w:left="5760" w:hanging="360"/>
      </w:pPr>
    </w:lvl>
    <w:lvl w:ilvl="8" w:tplc="72D2501A" w:tentative="1">
      <w:start w:val="1"/>
      <w:numFmt w:val="lowerRoman"/>
      <w:lvlText w:val="%9."/>
      <w:lvlJc w:val="right"/>
      <w:pPr>
        <w:ind w:left="6480" w:hanging="180"/>
      </w:pPr>
    </w:lvl>
  </w:abstractNum>
  <w:abstractNum w:abstractNumId="4" w15:restartNumberingAfterBreak="0">
    <w:nsid w:val="0EE64541"/>
    <w:multiLevelType w:val="hybridMultilevel"/>
    <w:tmpl w:val="2FD6ADDC"/>
    <w:lvl w:ilvl="0" w:tplc="72023CFC">
      <w:start w:val="1"/>
      <w:numFmt w:val="upperRoman"/>
      <w:lvlText w:val="%1."/>
      <w:lvlJc w:val="right"/>
      <w:pPr>
        <w:ind w:left="720" w:hanging="360"/>
      </w:pPr>
    </w:lvl>
    <w:lvl w:ilvl="1" w:tplc="FCDC3948" w:tentative="1">
      <w:start w:val="1"/>
      <w:numFmt w:val="lowerLetter"/>
      <w:lvlText w:val="%2."/>
      <w:lvlJc w:val="left"/>
      <w:pPr>
        <w:ind w:left="1440" w:hanging="360"/>
      </w:pPr>
    </w:lvl>
    <w:lvl w:ilvl="2" w:tplc="F008FCFA" w:tentative="1">
      <w:start w:val="1"/>
      <w:numFmt w:val="lowerRoman"/>
      <w:lvlText w:val="%3."/>
      <w:lvlJc w:val="right"/>
      <w:pPr>
        <w:ind w:left="2160" w:hanging="180"/>
      </w:pPr>
    </w:lvl>
    <w:lvl w:ilvl="3" w:tplc="CE9A8298" w:tentative="1">
      <w:start w:val="1"/>
      <w:numFmt w:val="decimal"/>
      <w:lvlText w:val="%4."/>
      <w:lvlJc w:val="left"/>
      <w:pPr>
        <w:ind w:left="2880" w:hanging="360"/>
      </w:pPr>
    </w:lvl>
    <w:lvl w:ilvl="4" w:tplc="8806B1BA" w:tentative="1">
      <w:start w:val="1"/>
      <w:numFmt w:val="lowerLetter"/>
      <w:lvlText w:val="%5."/>
      <w:lvlJc w:val="left"/>
      <w:pPr>
        <w:ind w:left="3600" w:hanging="360"/>
      </w:pPr>
    </w:lvl>
    <w:lvl w:ilvl="5" w:tplc="BD7CF6F4" w:tentative="1">
      <w:start w:val="1"/>
      <w:numFmt w:val="lowerRoman"/>
      <w:lvlText w:val="%6."/>
      <w:lvlJc w:val="right"/>
      <w:pPr>
        <w:ind w:left="4320" w:hanging="180"/>
      </w:pPr>
    </w:lvl>
    <w:lvl w:ilvl="6" w:tplc="9D9E63B8" w:tentative="1">
      <w:start w:val="1"/>
      <w:numFmt w:val="decimal"/>
      <w:lvlText w:val="%7."/>
      <w:lvlJc w:val="left"/>
      <w:pPr>
        <w:ind w:left="5040" w:hanging="360"/>
      </w:pPr>
    </w:lvl>
    <w:lvl w:ilvl="7" w:tplc="0950C6B4" w:tentative="1">
      <w:start w:val="1"/>
      <w:numFmt w:val="lowerLetter"/>
      <w:lvlText w:val="%8."/>
      <w:lvlJc w:val="left"/>
      <w:pPr>
        <w:ind w:left="5760" w:hanging="360"/>
      </w:pPr>
    </w:lvl>
    <w:lvl w:ilvl="8" w:tplc="88D02AEA" w:tentative="1">
      <w:start w:val="1"/>
      <w:numFmt w:val="lowerRoman"/>
      <w:lvlText w:val="%9."/>
      <w:lvlJc w:val="right"/>
      <w:pPr>
        <w:ind w:left="6480" w:hanging="180"/>
      </w:pPr>
    </w:lvl>
  </w:abstractNum>
  <w:abstractNum w:abstractNumId="5" w15:restartNumberingAfterBreak="0">
    <w:nsid w:val="1A527095"/>
    <w:multiLevelType w:val="hybridMultilevel"/>
    <w:tmpl w:val="8708BA7E"/>
    <w:lvl w:ilvl="0" w:tplc="F76A5A96">
      <w:start w:val="1"/>
      <w:numFmt w:val="bullet"/>
      <w:lvlText w:val=""/>
      <w:lvlJc w:val="left"/>
      <w:pPr>
        <w:ind w:left="1440" w:hanging="360"/>
      </w:pPr>
      <w:rPr>
        <w:rFonts w:ascii="Wingdings" w:hAnsi="Wingdings" w:hint="default"/>
      </w:rPr>
    </w:lvl>
    <w:lvl w:ilvl="1" w:tplc="837A43A0" w:tentative="1">
      <w:start w:val="1"/>
      <w:numFmt w:val="bullet"/>
      <w:lvlText w:val="o"/>
      <w:lvlJc w:val="left"/>
      <w:pPr>
        <w:ind w:left="2160" w:hanging="360"/>
      </w:pPr>
      <w:rPr>
        <w:rFonts w:ascii="Courier New" w:hAnsi="Courier New" w:cs="Courier New" w:hint="default"/>
      </w:rPr>
    </w:lvl>
    <w:lvl w:ilvl="2" w:tplc="DC506EC0" w:tentative="1">
      <w:start w:val="1"/>
      <w:numFmt w:val="bullet"/>
      <w:lvlText w:val=""/>
      <w:lvlJc w:val="left"/>
      <w:pPr>
        <w:ind w:left="2880" w:hanging="360"/>
      </w:pPr>
      <w:rPr>
        <w:rFonts w:ascii="Wingdings" w:hAnsi="Wingdings" w:hint="default"/>
      </w:rPr>
    </w:lvl>
    <w:lvl w:ilvl="3" w:tplc="3F24BA64" w:tentative="1">
      <w:start w:val="1"/>
      <w:numFmt w:val="bullet"/>
      <w:lvlText w:val=""/>
      <w:lvlJc w:val="left"/>
      <w:pPr>
        <w:ind w:left="3600" w:hanging="360"/>
      </w:pPr>
      <w:rPr>
        <w:rFonts w:ascii="Symbol" w:hAnsi="Symbol" w:hint="default"/>
      </w:rPr>
    </w:lvl>
    <w:lvl w:ilvl="4" w:tplc="FCF02A1E" w:tentative="1">
      <w:start w:val="1"/>
      <w:numFmt w:val="bullet"/>
      <w:lvlText w:val="o"/>
      <w:lvlJc w:val="left"/>
      <w:pPr>
        <w:ind w:left="4320" w:hanging="360"/>
      </w:pPr>
      <w:rPr>
        <w:rFonts w:ascii="Courier New" w:hAnsi="Courier New" w:cs="Courier New" w:hint="default"/>
      </w:rPr>
    </w:lvl>
    <w:lvl w:ilvl="5" w:tplc="1992368E" w:tentative="1">
      <w:start w:val="1"/>
      <w:numFmt w:val="bullet"/>
      <w:lvlText w:val=""/>
      <w:lvlJc w:val="left"/>
      <w:pPr>
        <w:ind w:left="5040" w:hanging="360"/>
      </w:pPr>
      <w:rPr>
        <w:rFonts w:ascii="Wingdings" w:hAnsi="Wingdings" w:hint="default"/>
      </w:rPr>
    </w:lvl>
    <w:lvl w:ilvl="6" w:tplc="7004BFEC" w:tentative="1">
      <w:start w:val="1"/>
      <w:numFmt w:val="bullet"/>
      <w:lvlText w:val=""/>
      <w:lvlJc w:val="left"/>
      <w:pPr>
        <w:ind w:left="5760" w:hanging="360"/>
      </w:pPr>
      <w:rPr>
        <w:rFonts w:ascii="Symbol" w:hAnsi="Symbol" w:hint="default"/>
      </w:rPr>
    </w:lvl>
    <w:lvl w:ilvl="7" w:tplc="32041AA2" w:tentative="1">
      <w:start w:val="1"/>
      <w:numFmt w:val="bullet"/>
      <w:lvlText w:val="o"/>
      <w:lvlJc w:val="left"/>
      <w:pPr>
        <w:ind w:left="6480" w:hanging="360"/>
      </w:pPr>
      <w:rPr>
        <w:rFonts w:ascii="Courier New" w:hAnsi="Courier New" w:cs="Courier New" w:hint="default"/>
      </w:rPr>
    </w:lvl>
    <w:lvl w:ilvl="8" w:tplc="FE9C64AA" w:tentative="1">
      <w:start w:val="1"/>
      <w:numFmt w:val="bullet"/>
      <w:lvlText w:val=""/>
      <w:lvlJc w:val="left"/>
      <w:pPr>
        <w:ind w:left="7200" w:hanging="360"/>
      </w:pPr>
      <w:rPr>
        <w:rFonts w:ascii="Wingdings" w:hAnsi="Wingdings" w:hint="default"/>
      </w:rPr>
    </w:lvl>
  </w:abstractNum>
  <w:abstractNum w:abstractNumId="6" w15:restartNumberingAfterBreak="0">
    <w:nsid w:val="23012511"/>
    <w:multiLevelType w:val="hybridMultilevel"/>
    <w:tmpl w:val="5ADE875E"/>
    <w:lvl w:ilvl="0" w:tplc="65166F76">
      <w:start w:val="1"/>
      <w:numFmt w:val="upperRoman"/>
      <w:lvlText w:val="%1."/>
      <w:lvlJc w:val="right"/>
      <w:pPr>
        <w:ind w:left="1440" w:hanging="360"/>
      </w:pPr>
    </w:lvl>
    <w:lvl w:ilvl="1" w:tplc="A6103646" w:tentative="1">
      <w:start w:val="1"/>
      <w:numFmt w:val="lowerLetter"/>
      <w:lvlText w:val="%2."/>
      <w:lvlJc w:val="left"/>
      <w:pPr>
        <w:ind w:left="2160" w:hanging="360"/>
      </w:pPr>
    </w:lvl>
    <w:lvl w:ilvl="2" w:tplc="980815E6" w:tentative="1">
      <w:start w:val="1"/>
      <w:numFmt w:val="lowerRoman"/>
      <w:lvlText w:val="%3."/>
      <w:lvlJc w:val="right"/>
      <w:pPr>
        <w:ind w:left="2880" w:hanging="180"/>
      </w:pPr>
    </w:lvl>
    <w:lvl w:ilvl="3" w:tplc="5672E728" w:tentative="1">
      <w:start w:val="1"/>
      <w:numFmt w:val="decimal"/>
      <w:lvlText w:val="%4."/>
      <w:lvlJc w:val="left"/>
      <w:pPr>
        <w:ind w:left="3600" w:hanging="360"/>
      </w:pPr>
    </w:lvl>
    <w:lvl w:ilvl="4" w:tplc="67AA6E4A" w:tentative="1">
      <w:start w:val="1"/>
      <w:numFmt w:val="lowerLetter"/>
      <w:lvlText w:val="%5."/>
      <w:lvlJc w:val="left"/>
      <w:pPr>
        <w:ind w:left="4320" w:hanging="360"/>
      </w:pPr>
    </w:lvl>
    <w:lvl w:ilvl="5" w:tplc="944247FC" w:tentative="1">
      <w:start w:val="1"/>
      <w:numFmt w:val="lowerRoman"/>
      <w:lvlText w:val="%6."/>
      <w:lvlJc w:val="right"/>
      <w:pPr>
        <w:ind w:left="5040" w:hanging="180"/>
      </w:pPr>
    </w:lvl>
    <w:lvl w:ilvl="6" w:tplc="0406D112" w:tentative="1">
      <w:start w:val="1"/>
      <w:numFmt w:val="decimal"/>
      <w:lvlText w:val="%7."/>
      <w:lvlJc w:val="left"/>
      <w:pPr>
        <w:ind w:left="5760" w:hanging="360"/>
      </w:pPr>
    </w:lvl>
    <w:lvl w:ilvl="7" w:tplc="5C604A3A" w:tentative="1">
      <w:start w:val="1"/>
      <w:numFmt w:val="lowerLetter"/>
      <w:lvlText w:val="%8."/>
      <w:lvlJc w:val="left"/>
      <w:pPr>
        <w:ind w:left="6480" w:hanging="360"/>
      </w:pPr>
    </w:lvl>
    <w:lvl w:ilvl="8" w:tplc="296C7860" w:tentative="1">
      <w:start w:val="1"/>
      <w:numFmt w:val="lowerRoman"/>
      <w:lvlText w:val="%9."/>
      <w:lvlJc w:val="right"/>
      <w:pPr>
        <w:ind w:left="7200" w:hanging="180"/>
      </w:pPr>
    </w:lvl>
  </w:abstractNum>
  <w:abstractNum w:abstractNumId="7" w15:restartNumberingAfterBreak="0">
    <w:nsid w:val="25612CAC"/>
    <w:multiLevelType w:val="hybridMultilevel"/>
    <w:tmpl w:val="E73C7052"/>
    <w:lvl w:ilvl="0" w:tplc="7BF49EC0">
      <w:start w:val="1"/>
      <w:numFmt w:val="bullet"/>
      <w:lvlText w:val=""/>
      <w:lvlJc w:val="left"/>
      <w:pPr>
        <w:ind w:left="1080" w:hanging="360"/>
      </w:pPr>
      <w:rPr>
        <w:rFonts w:ascii="Wingdings" w:hAnsi="Wingdings" w:hint="default"/>
      </w:rPr>
    </w:lvl>
    <w:lvl w:ilvl="1" w:tplc="A52E5684" w:tentative="1">
      <w:start w:val="1"/>
      <w:numFmt w:val="bullet"/>
      <w:lvlText w:val="o"/>
      <w:lvlJc w:val="left"/>
      <w:pPr>
        <w:ind w:left="1800" w:hanging="360"/>
      </w:pPr>
      <w:rPr>
        <w:rFonts w:ascii="Courier New" w:hAnsi="Courier New" w:cs="Courier New" w:hint="default"/>
      </w:rPr>
    </w:lvl>
    <w:lvl w:ilvl="2" w:tplc="8CF64B92" w:tentative="1">
      <w:start w:val="1"/>
      <w:numFmt w:val="bullet"/>
      <w:lvlText w:val=""/>
      <w:lvlJc w:val="left"/>
      <w:pPr>
        <w:ind w:left="2520" w:hanging="360"/>
      </w:pPr>
      <w:rPr>
        <w:rFonts w:ascii="Wingdings" w:hAnsi="Wingdings" w:hint="default"/>
      </w:rPr>
    </w:lvl>
    <w:lvl w:ilvl="3" w:tplc="86BC545C" w:tentative="1">
      <w:start w:val="1"/>
      <w:numFmt w:val="bullet"/>
      <w:lvlText w:val=""/>
      <w:lvlJc w:val="left"/>
      <w:pPr>
        <w:ind w:left="3240" w:hanging="360"/>
      </w:pPr>
      <w:rPr>
        <w:rFonts w:ascii="Symbol" w:hAnsi="Symbol" w:hint="default"/>
      </w:rPr>
    </w:lvl>
    <w:lvl w:ilvl="4" w:tplc="B4DCDA7E" w:tentative="1">
      <w:start w:val="1"/>
      <w:numFmt w:val="bullet"/>
      <w:lvlText w:val="o"/>
      <w:lvlJc w:val="left"/>
      <w:pPr>
        <w:ind w:left="3960" w:hanging="360"/>
      </w:pPr>
      <w:rPr>
        <w:rFonts w:ascii="Courier New" w:hAnsi="Courier New" w:cs="Courier New" w:hint="default"/>
      </w:rPr>
    </w:lvl>
    <w:lvl w:ilvl="5" w:tplc="AF4CA946" w:tentative="1">
      <w:start w:val="1"/>
      <w:numFmt w:val="bullet"/>
      <w:lvlText w:val=""/>
      <w:lvlJc w:val="left"/>
      <w:pPr>
        <w:ind w:left="4680" w:hanging="360"/>
      </w:pPr>
      <w:rPr>
        <w:rFonts w:ascii="Wingdings" w:hAnsi="Wingdings" w:hint="default"/>
      </w:rPr>
    </w:lvl>
    <w:lvl w:ilvl="6" w:tplc="4D74B028" w:tentative="1">
      <w:start w:val="1"/>
      <w:numFmt w:val="bullet"/>
      <w:lvlText w:val=""/>
      <w:lvlJc w:val="left"/>
      <w:pPr>
        <w:ind w:left="5400" w:hanging="360"/>
      </w:pPr>
      <w:rPr>
        <w:rFonts w:ascii="Symbol" w:hAnsi="Symbol" w:hint="default"/>
      </w:rPr>
    </w:lvl>
    <w:lvl w:ilvl="7" w:tplc="69AED1BC" w:tentative="1">
      <w:start w:val="1"/>
      <w:numFmt w:val="bullet"/>
      <w:lvlText w:val="o"/>
      <w:lvlJc w:val="left"/>
      <w:pPr>
        <w:ind w:left="6120" w:hanging="360"/>
      </w:pPr>
      <w:rPr>
        <w:rFonts w:ascii="Courier New" w:hAnsi="Courier New" w:cs="Courier New" w:hint="default"/>
      </w:rPr>
    </w:lvl>
    <w:lvl w:ilvl="8" w:tplc="CE541502" w:tentative="1">
      <w:start w:val="1"/>
      <w:numFmt w:val="bullet"/>
      <w:lvlText w:val=""/>
      <w:lvlJc w:val="left"/>
      <w:pPr>
        <w:ind w:left="6840" w:hanging="360"/>
      </w:pPr>
      <w:rPr>
        <w:rFonts w:ascii="Wingdings" w:hAnsi="Wingdings" w:hint="default"/>
      </w:rPr>
    </w:lvl>
  </w:abstractNum>
  <w:abstractNum w:abstractNumId="8" w15:restartNumberingAfterBreak="0">
    <w:nsid w:val="2A262864"/>
    <w:multiLevelType w:val="hybridMultilevel"/>
    <w:tmpl w:val="6652F8A0"/>
    <w:lvl w:ilvl="0" w:tplc="8042DC90">
      <w:start w:val="1"/>
      <w:numFmt w:val="bullet"/>
      <w:lvlText w:val=""/>
      <w:lvlJc w:val="left"/>
      <w:pPr>
        <w:ind w:left="1440" w:hanging="360"/>
      </w:pPr>
      <w:rPr>
        <w:rFonts w:ascii="Wingdings" w:hAnsi="Wingdings" w:hint="default"/>
      </w:rPr>
    </w:lvl>
    <w:lvl w:ilvl="1" w:tplc="2F44AD82" w:tentative="1">
      <w:start w:val="1"/>
      <w:numFmt w:val="bullet"/>
      <w:lvlText w:val="o"/>
      <w:lvlJc w:val="left"/>
      <w:pPr>
        <w:ind w:left="2160" w:hanging="360"/>
      </w:pPr>
      <w:rPr>
        <w:rFonts w:ascii="Courier New" w:hAnsi="Courier New" w:cs="Courier New" w:hint="default"/>
      </w:rPr>
    </w:lvl>
    <w:lvl w:ilvl="2" w:tplc="09266FDE" w:tentative="1">
      <w:start w:val="1"/>
      <w:numFmt w:val="bullet"/>
      <w:lvlText w:val=""/>
      <w:lvlJc w:val="left"/>
      <w:pPr>
        <w:ind w:left="2880" w:hanging="360"/>
      </w:pPr>
      <w:rPr>
        <w:rFonts w:ascii="Wingdings" w:hAnsi="Wingdings" w:hint="default"/>
      </w:rPr>
    </w:lvl>
    <w:lvl w:ilvl="3" w:tplc="391C78B4" w:tentative="1">
      <w:start w:val="1"/>
      <w:numFmt w:val="bullet"/>
      <w:lvlText w:val=""/>
      <w:lvlJc w:val="left"/>
      <w:pPr>
        <w:ind w:left="3600" w:hanging="360"/>
      </w:pPr>
      <w:rPr>
        <w:rFonts w:ascii="Symbol" w:hAnsi="Symbol" w:hint="default"/>
      </w:rPr>
    </w:lvl>
    <w:lvl w:ilvl="4" w:tplc="184ED5CC" w:tentative="1">
      <w:start w:val="1"/>
      <w:numFmt w:val="bullet"/>
      <w:lvlText w:val="o"/>
      <w:lvlJc w:val="left"/>
      <w:pPr>
        <w:ind w:left="4320" w:hanging="360"/>
      </w:pPr>
      <w:rPr>
        <w:rFonts w:ascii="Courier New" w:hAnsi="Courier New" w:cs="Courier New" w:hint="default"/>
      </w:rPr>
    </w:lvl>
    <w:lvl w:ilvl="5" w:tplc="9FE000AA" w:tentative="1">
      <w:start w:val="1"/>
      <w:numFmt w:val="bullet"/>
      <w:lvlText w:val=""/>
      <w:lvlJc w:val="left"/>
      <w:pPr>
        <w:ind w:left="5040" w:hanging="360"/>
      </w:pPr>
      <w:rPr>
        <w:rFonts w:ascii="Wingdings" w:hAnsi="Wingdings" w:hint="default"/>
      </w:rPr>
    </w:lvl>
    <w:lvl w:ilvl="6" w:tplc="D152F35C" w:tentative="1">
      <w:start w:val="1"/>
      <w:numFmt w:val="bullet"/>
      <w:lvlText w:val=""/>
      <w:lvlJc w:val="left"/>
      <w:pPr>
        <w:ind w:left="5760" w:hanging="360"/>
      </w:pPr>
      <w:rPr>
        <w:rFonts w:ascii="Symbol" w:hAnsi="Symbol" w:hint="default"/>
      </w:rPr>
    </w:lvl>
    <w:lvl w:ilvl="7" w:tplc="BB80D67C" w:tentative="1">
      <w:start w:val="1"/>
      <w:numFmt w:val="bullet"/>
      <w:lvlText w:val="o"/>
      <w:lvlJc w:val="left"/>
      <w:pPr>
        <w:ind w:left="6480" w:hanging="360"/>
      </w:pPr>
      <w:rPr>
        <w:rFonts w:ascii="Courier New" w:hAnsi="Courier New" w:cs="Courier New" w:hint="default"/>
      </w:rPr>
    </w:lvl>
    <w:lvl w:ilvl="8" w:tplc="F9945DE6" w:tentative="1">
      <w:start w:val="1"/>
      <w:numFmt w:val="bullet"/>
      <w:lvlText w:val=""/>
      <w:lvlJc w:val="left"/>
      <w:pPr>
        <w:ind w:left="7200" w:hanging="360"/>
      </w:pPr>
      <w:rPr>
        <w:rFonts w:ascii="Wingdings" w:hAnsi="Wingdings" w:hint="default"/>
      </w:rPr>
    </w:lvl>
  </w:abstractNum>
  <w:abstractNum w:abstractNumId="9" w15:restartNumberingAfterBreak="0">
    <w:nsid w:val="2DB41BD9"/>
    <w:multiLevelType w:val="hybridMultilevel"/>
    <w:tmpl w:val="31AAD69C"/>
    <w:lvl w:ilvl="0" w:tplc="C728BDAC">
      <w:numFmt w:val="bullet"/>
      <w:lvlText w:val="-"/>
      <w:lvlJc w:val="left"/>
      <w:pPr>
        <w:ind w:left="720" w:hanging="360"/>
      </w:pPr>
      <w:rPr>
        <w:rFonts w:ascii="Times New Roman" w:eastAsiaTheme="minorHAnsi" w:hAnsi="Times New Roman" w:cs="Times New Roman" w:hint="default"/>
      </w:rPr>
    </w:lvl>
    <w:lvl w:ilvl="1" w:tplc="DF58BA5C" w:tentative="1">
      <w:start w:val="1"/>
      <w:numFmt w:val="bullet"/>
      <w:lvlText w:val="o"/>
      <w:lvlJc w:val="left"/>
      <w:pPr>
        <w:ind w:left="1440" w:hanging="360"/>
      </w:pPr>
      <w:rPr>
        <w:rFonts w:ascii="Courier New" w:hAnsi="Courier New" w:cs="Courier New" w:hint="default"/>
      </w:rPr>
    </w:lvl>
    <w:lvl w:ilvl="2" w:tplc="04A80A46" w:tentative="1">
      <w:start w:val="1"/>
      <w:numFmt w:val="bullet"/>
      <w:lvlText w:val=""/>
      <w:lvlJc w:val="left"/>
      <w:pPr>
        <w:ind w:left="2160" w:hanging="360"/>
      </w:pPr>
      <w:rPr>
        <w:rFonts w:ascii="Wingdings" w:hAnsi="Wingdings" w:hint="default"/>
      </w:rPr>
    </w:lvl>
    <w:lvl w:ilvl="3" w:tplc="665C6CF2" w:tentative="1">
      <w:start w:val="1"/>
      <w:numFmt w:val="bullet"/>
      <w:lvlText w:val=""/>
      <w:lvlJc w:val="left"/>
      <w:pPr>
        <w:ind w:left="2880" w:hanging="360"/>
      </w:pPr>
      <w:rPr>
        <w:rFonts w:ascii="Symbol" w:hAnsi="Symbol" w:hint="default"/>
      </w:rPr>
    </w:lvl>
    <w:lvl w:ilvl="4" w:tplc="16D8C81E" w:tentative="1">
      <w:start w:val="1"/>
      <w:numFmt w:val="bullet"/>
      <w:lvlText w:val="o"/>
      <w:lvlJc w:val="left"/>
      <w:pPr>
        <w:ind w:left="3600" w:hanging="360"/>
      </w:pPr>
      <w:rPr>
        <w:rFonts w:ascii="Courier New" w:hAnsi="Courier New" w:cs="Courier New" w:hint="default"/>
      </w:rPr>
    </w:lvl>
    <w:lvl w:ilvl="5" w:tplc="D3B2E76A" w:tentative="1">
      <w:start w:val="1"/>
      <w:numFmt w:val="bullet"/>
      <w:lvlText w:val=""/>
      <w:lvlJc w:val="left"/>
      <w:pPr>
        <w:ind w:left="4320" w:hanging="360"/>
      </w:pPr>
      <w:rPr>
        <w:rFonts w:ascii="Wingdings" w:hAnsi="Wingdings" w:hint="default"/>
      </w:rPr>
    </w:lvl>
    <w:lvl w:ilvl="6" w:tplc="69F8C2E6" w:tentative="1">
      <w:start w:val="1"/>
      <w:numFmt w:val="bullet"/>
      <w:lvlText w:val=""/>
      <w:lvlJc w:val="left"/>
      <w:pPr>
        <w:ind w:left="5040" w:hanging="360"/>
      </w:pPr>
      <w:rPr>
        <w:rFonts w:ascii="Symbol" w:hAnsi="Symbol" w:hint="default"/>
      </w:rPr>
    </w:lvl>
    <w:lvl w:ilvl="7" w:tplc="699039C4" w:tentative="1">
      <w:start w:val="1"/>
      <w:numFmt w:val="bullet"/>
      <w:lvlText w:val="o"/>
      <w:lvlJc w:val="left"/>
      <w:pPr>
        <w:ind w:left="5760" w:hanging="360"/>
      </w:pPr>
      <w:rPr>
        <w:rFonts w:ascii="Courier New" w:hAnsi="Courier New" w:cs="Courier New" w:hint="default"/>
      </w:rPr>
    </w:lvl>
    <w:lvl w:ilvl="8" w:tplc="891C98DE" w:tentative="1">
      <w:start w:val="1"/>
      <w:numFmt w:val="bullet"/>
      <w:lvlText w:val=""/>
      <w:lvlJc w:val="left"/>
      <w:pPr>
        <w:ind w:left="6480" w:hanging="360"/>
      </w:pPr>
      <w:rPr>
        <w:rFonts w:ascii="Wingdings" w:hAnsi="Wingdings" w:hint="default"/>
      </w:rPr>
    </w:lvl>
  </w:abstractNum>
  <w:abstractNum w:abstractNumId="10" w15:restartNumberingAfterBreak="0">
    <w:nsid w:val="34DA5026"/>
    <w:multiLevelType w:val="multilevel"/>
    <w:tmpl w:val="2B141A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83F7C71"/>
    <w:multiLevelType w:val="hybridMultilevel"/>
    <w:tmpl w:val="A5F2E442"/>
    <w:lvl w:ilvl="0" w:tplc="8F16B476">
      <w:start w:val="1"/>
      <w:numFmt w:val="bullet"/>
      <w:lvlText w:val=""/>
      <w:lvlJc w:val="left"/>
      <w:pPr>
        <w:ind w:left="720" w:hanging="360"/>
      </w:pPr>
      <w:rPr>
        <w:rFonts w:ascii="Symbol" w:hAnsi="Symbol" w:hint="default"/>
      </w:rPr>
    </w:lvl>
    <w:lvl w:ilvl="1" w:tplc="87E4BA82" w:tentative="1">
      <w:start w:val="1"/>
      <w:numFmt w:val="bullet"/>
      <w:lvlText w:val="o"/>
      <w:lvlJc w:val="left"/>
      <w:pPr>
        <w:ind w:left="1440" w:hanging="360"/>
      </w:pPr>
      <w:rPr>
        <w:rFonts w:ascii="Courier New" w:hAnsi="Courier New" w:cs="Courier New" w:hint="default"/>
      </w:rPr>
    </w:lvl>
    <w:lvl w:ilvl="2" w:tplc="9DC4CF96" w:tentative="1">
      <w:start w:val="1"/>
      <w:numFmt w:val="bullet"/>
      <w:lvlText w:val=""/>
      <w:lvlJc w:val="left"/>
      <w:pPr>
        <w:ind w:left="2160" w:hanging="360"/>
      </w:pPr>
      <w:rPr>
        <w:rFonts w:ascii="Wingdings" w:hAnsi="Wingdings" w:hint="default"/>
      </w:rPr>
    </w:lvl>
    <w:lvl w:ilvl="3" w:tplc="60D2E22E" w:tentative="1">
      <w:start w:val="1"/>
      <w:numFmt w:val="bullet"/>
      <w:lvlText w:val=""/>
      <w:lvlJc w:val="left"/>
      <w:pPr>
        <w:ind w:left="2880" w:hanging="360"/>
      </w:pPr>
      <w:rPr>
        <w:rFonts w:ascii="Symbol" w:hAnsi="Symbol" w:hint="default"/>
      </w:rPr>
    </w:lvl>
    <w:lvl w:ilvl="4" w:tplc="BAFCD234" w:tentative="1">
      <w:start w:val="1"/>
      <w:numFmt w:val="bullet"/>
      <w:lvlText w:val="o"/>
      <w:lvlJc w:val="left"/>
      <w:pPr>
        <w:ind w:left="3600" w:hanging="360"/>
      </w:pPr>
      <w:rPr>
        <w:rFonts w:ascii="Courier New" w:hAnsi="Courier New" w:cs="Courier New" w:hint="default"/>
      </w:rPr>
    </w:lvl>
    <w:lvl w:ilvl="5" w:tplc="C08C2ADA" w:tentative="1">
      <w:start w:val="1"/>
      <w:numFmt w:val="bullet"/>
      <w:lvlText w:val=""/>
      <w:lvlJc w:val="left"/>
      <w:pPr>
        <w:ind w:left="4320" w:hanging="360"/>
      </w:pPr>
      <w:rPr>
        <w:rFonts w:ascii="Wingdings" w:hAnsi="Wingdings" w:hint="default"/>
      </w:rPr>
    </w:lvl>
    <w:lvl w:ilvl="6" w:tplc="7A4AEE0A" w:tentative="1">
      <w:start w:val="1"/>
      <w:numFmt w:val="bullet"/>
      <w:lvlText w:val=""/>
      <w:lvlJc w:val="left"/>
      <w:pPr>
        <w:ind w:left="5040" w:hanging="360"/>
      </w:pPr>
      <w:rPr>
        <w:rFonts w:ascii="Symbol" w:hAnsi="Symbol" w:hint="default"/>
      </w:rPr>
    </w:lvl>
    <w:lvl w:ilvl="7" w:tplc="9EEC6728" w:tentative="1">
      <w:start w:val="1"/>
      <w:numFmt w:val="bullet"/>
      <w:lvlText w:val="o"/>
      <w:lvlJc w:val="left"/>
      <w:pPr>
        <w:ind w:left="5760" w:hanging="360"/>
      </w:pPr>
      <w:rPr>
        <w:rFonts w:ascii="Courier New" w:hAnsi="Courier New" w:cs="Courier New" w:hint="default"/>
      </w:rPr>
    </w:lvl>
    <w:lvl w:ilvl="8" w:tplc="C26E9D68" w:tentative="1">
      <w:start w:val="1"/>
      <w:numFmt w:val="bullet"/>
      <w:lvlText w:val=""/>
      <w:lvlJc w:val="left"/>
      <w:pPr>
        <w:ind w:left="6480" w:hanging="360"/>
      </w:pPr>
      <w:rPr>
        <w:rFonts w:ascii="Wingdings" w:hAnsi="Wingdings" w:hint="default"/>
      </w:rPr>
    </w:lvl>
  </w:abstractNum>
  <w:abstractNum w:abstractNumId="12" w15:restartNumberingAfterBreak="0">
    <w:nsid w:val="41C44054"/>
    <w:multiLevelType w:val="hybridMultilevel"/>
    <w:tmpl w:val="59568E9A"/>
    <w:lvl w:ilvl="0" w:tplc="2EDE4452">
      <w:start w:val="11"/>
      <w:numFmt w:val="bullet"/>
      <w:lvlText w:val="-"/>
      <w:lvlJc w:val="left"/>
      <w:pPr>
        <w:ind w:left="720" w:hanging="360"/>
      </w:pPr>
      <w:rPr>
        <w:rFonts w:ascii="Times New Roman" w:eastAsiaTheme="minorHAnsi" w:hAnsi="Times New Roman" w:cs="Times New Roman" w:hint="default"/>
        <w:color w:val="auto"/>
        <w:sz w:val="24"/>
      </w:rPr>
    </w:lvl>
    <w:lvl w:ilvl="1" w:tplc="51FE0542" w:tentative="1">
      <w:start w:val="1"/>
      <w:numFmt w:val="bullet"/>
      <w:lvlText w:val="o"/>
      <w:lvlJc w:val="left"/>
      <w:pPr>
        <w:ind w:left="1440" w:hanging="360"/>
      </w:pPr>
      <w:rPr>
        <w:rFonts w:ascii="Courier New" w:hAnsi="Courier New" w:cs="Courier New" w:hint="default"/>
      </w:rPr>
    </w:lvl>
    <w:lvl w:ilvl="2" w:tplc="2F0AE97E" w:tentative="1">
      <w:start w:val="1"/>
      <w:numFmt w:val="bullet"/>
      <w:lvlText w:val=""/>
      <w:lvlJc w:val="left"/>
      <w:pPr>
        <w:ind w:left="2160" w:hanging="360"/>
      </w:pPr>
      <w:rPr>
        <w:rFonts w:ascii="Wingdings" w:hAnsi="Wingdings" w:hint="default"/>
      </w:rPr>
    </w:lvl>
    <w:lvl w:ilvl="3" w:tplc="3522E798" w:tentative="1">
      <w:start w:val="1"/>
      <w:numFmt w:val="bullet"/>
      <w:lvlText w:val=""/>
      <w:lvlJc w:val="left"/>
      <w:pPr>
        <w:ind w:left="2880" w:hanging="360"/>
      </w:pPr>
      <w:rPr>
        <w:rFonts w:ascii="Symbol" w:hAnsi="Symbol" w:hint="default"/>
      </w:rPr>
    </w:lvl>
    <w:lvl w:ilvl="4" w:tplc="78E2E07E" w:tentative="1">
      <w:start w:val="1"/>
      <w:numFmt w:val="bullet"/>
      <w:lvlText w:val="o"/>
      <w:lvlJc w:val="left"/>
      <w:pPr>
        <w:ind w:left="3600" w:hanging="360"/>
      </w:pPr>
      <w:rPr>
        <w:rFonts w:ascii="Courier New" w:hAnsi="Courier New" w:cs="Courier New" w:hint="default"/>
      </w:rPr>
    </w:lvl>
    <w:lvl w:ilvl="5" w:tplc="D752F180" w:tentative="1">
      <w:start w:val="1"/>
      <w:numFmt w:val="bullet"/>
      <w:lvlText w:val=""/>
      <w:lvlJc w:val="left"/>
      <w:pPr>
        <w:ind w:left="4320" w:hanging="360"/>
      </w:pPr>
      <w:rPr>
        <w:rFonts w:ascii="Wingdings" w:hAnsi="Wingdings" w:hint="default"/>
      </w:rPr>
    </w:lvl>
    <w:lvl w:ilvl="6" w:tplc="68DE9300" w:tentative="1">
      <w:start w:val="1"/>
      <w:numFmt w:val="bullet"/>
      <w:lvlText w:val=""/>
      <w:lvlJc w:val="left"/>
      <w:pPr>
        <w:ind w:left="5040" w:hanging="360"/>
      </w:pPr>
      <w:rPr>
        <w:rFonts w:ascii="Symbol" w:hAnsi="Symbol" w:hint="default"/>
      </w:rPr>
    </w:lvl>
    <w:lvl w:ilvl="7" w:tplc="D7A8E75C" w:tentative="1">
      <w:start w:val="1"/>
      <w:numFmt w:val="bullet"/>
      <w:lvlText w:val="o"/>
      <w:lvlJc w:val="left"/>
      <w:pPr>
        <w:ind w:left="5760" w:hanging="360"/>
      </w:pPr>
      <w:rPr>
        <w:rFonts w:ascii="Courier New" w:hAnsi="Courier New" w:cs="Courier New" w:hint="default"/>
      </w:rPr>
    </w:lvl>
    <w:lvl w:ilvl="8" w:tplc="39FCE01A" w:tentative="1">
      <w:start w:val="1"/>
      <w:numFmt w:val="bullet"/>
      <w:lvlText w:val=""/>
      <w:lvlJc w:val="left"/>
      <w:pPr>
        <w:ind w:left="6480" w:hanging="360"/>
      </w:pPr>
      <w:rPr>
        <w:rFonts w:ascii="Wingdings" w:hAnsi="Wingdings" w:hint="default"/>
      </w:rPr>
    </w:lvl>
  </w:abstractNum>
  <w:abstractNum w:abstractNumId="13" w15:restartNumberingAfterBreak="0">
    <w:nsid w:val="48BC1E37"/>
    <w:multiLevelType w:val="hybridMultilevel"/>
    <w:tmpl w:val="D6367634"/>
    <w:lvl w:ilvl="0" w:tplc="4622F38C">
      <w:start w:val="1"/>
      <w:numFmt w:val="decimal"/>
      <w:lvlText w:val="%1."/>
      <w:lvlJc w:val="left"/>
      <w:pPr>
        <w:ind w:left="720" w:hanging="360"/>
      </w:pPr>
    </w:lvl>
    <w:lvl w:ilvl="1" w:tplc="C65AE454" w:tentative="1">
      <w:start w:val="1"/>
      <w:numFmt w:val="lowerLetter"/>
      <w:lvlText w:val="%2."/>
      <w:lvlJc w:val="left"/>
      <w:pPr>
        <w:ind w:left="1440" w:hanging="360"/>
      </w:pPr>
    </w:lvl>
    <w:lvl w:ilvl="2" w:tplc="2D22C9D8" w:tentative="1">
      <w:start w:val="1"/>
      <w:numFmt w:val="lowerRoman"/>
      <w:lvlText w:val="%3."/>
      <w:lvlJc w:val="right"/>
      <w:pPr>
        <w:ind w:left="2160" w:hanging="180"/>
      </w:pPr>
    </w:lvl>
    <w:lvl w:ilvl="3" w:tplc="F69209EA" w:tentative="1">
      <w:start w:val="1"/>
      <w:numFmt w:val="decimal"/>
      <w:lvlText w:val="%4."/>
      <w:lvlJc w:val="left"/>
      <w:pPr>
        <w:ind w:left="2880" w:hanging="360"/>
      </w:pPr>
    </w:lvl>
    <w:lvl w:ilvl="4" w:tplc="D09A226E" w:tentative="1">
      <w:start w:val="1"/>
      <w:numFmt w:val="lowerLetter"/>
      <w:lvlText w:val="%5."/>
      <w:lvlJc w:val="left"/>
      <w:pPr>
        <w:ind w:left="3600" w:hanging="360"/>
      </w:pPr>
    </w:lvl>
    <w:lvl w:ilvl="5" w:tplc="4080018C" w:tentative="1">
      <w:start w:val="1"/>
      <w:numFmt w:val="lowerRoman"/>
      <w:lvlText w:val="%6."/>
      <w:lvlJc w:val="right"/>
      <w:pPr>
        <w:ind w:left="4320" w:hanging="180"/>
      </w:pPr>
    </w:lvl>
    <w:lvl w:ilvl="6" w:tplc="D256EC26" w:tentative="1">
      <w:start w:val="1"/>
      <w:numFmt w:val="decimal"/>
      <w:lvlText w:val="%7."/>
      <w:lvlJc w:val="left"/>
      <w:pPr>
        <w:ind w:left="5040" w:hanging="360"/>
      </w:pPr>
    </w:lvl>
    <w:lvl w:ilvl="7" w:tplc="2084CA32" w:tentative="1">
      <w:start w:val="1"/>
      <w:numFmt w:val="lowerLetter"/>
      <w:lvlText w:val="%8."/>
      <w:lvlJc w:val="left"/>
      <w:pPr>
        <w:ind w:left="5760" w:hanging="360"/>
      </w:pPr>
    </w:lvl>
    <w:lvl w:ilvl="8" w:tplc="9282F098" w:tentative="1">
      <w:start w:val="1"/>
      <w:numFmt w:val="lowerRoman"/>
      <w:lvlText w:val="%9."/>
      <w:lvlJc w:val="right"/>
      <w:pPr>
        <w:ind w:left="6480" w:hanging="180"/>
      </w:pPr>
    </w:lvl>
  </w:abstractNum>
  <w:abstractNum w:abstractNumId="14" w15:restartNumberingAfterBreak="0">
    <w:nsid w:val="4DEA45CB"/>
    <w:multiLevelType w:val="multilevel"/>
    <w:tmpl w:val="90DEF788"/>
    <w:lvl w:ilvl="0">
      <w:start w:val="11"/>
      <w:numFmt w:val="decimal"/>
      <w:lvlText w:val="%1"/>
      <w:lvlJc w:val="left"/>
      <w:pPr>
        <w:ind w:left="420" w:hanging="420"/>
      </w:pPr>
      <w:rPr>
        <w:rFonts w:hint="default"/>
      </w:rPr>
    </w:lvl>
    <w:lvl w:ilvl="1">
      <w:start w:val="1"/>
      <w:numFmt w:val="decimal"/>
      <w:lvlText w:val="%1.%2"/>
      <w:lvlJc w:val="left"/>
      <w:pPr>
        <w:ind w:left="414" w:hanging="420"/>
      </w:pPr>
      <w:rPr>
        <w:rFonts w:hint="default"/>
      </w:rPr>
    </w:lvl>
    <w:lvl w:ilvl="2">
      <w:start w:val="1"/>
      <w:numFmt w:val="decimal"/>
      <w:lvlText w:val="%1.%2.%3"/>
      <w:lvlJc w:val="left"/>
      <w:pPr>
        <w:ind w:left="708" w:hanging="720"/>
      </w:pPr>
      <w:rPr>
        <w:rFonts w:hint="default"/>
      </w:rPr>
    </w:lvl>
    <w:lvl w:ilvl="3">
      <w:start w:val="1"/>
      <w:numFmt w:val="decimal"/>
      <w:lvlText w:val="%1.%2.%3.%4"/>
      <w:lvlJc w:val="left"/>
      <w:pPr>
        <w:ind w:left="702" w:hanging="720"/>
      </w:pPr>
      <w:rPr>
        <w:rFonts w:hint="default"/>
      </w:rPr>
    </w:lvl>
    <w:lvl w:ilvl="4">
      <w:start w:val="1"/>
      <w:numFmt w:val="decimal"/>
      <w:lvlText w:val="%1.%2.%3.%4.%5"/>
      <w:lvlJc w:val="left"/>
      <w:pPr>
        <w:ind w:left="1056" w:hanging="1080"/>
      </w:pPr>
      <w:rPr>
        <w:rFonts w:hint="default"/>
      </w:rPr>
    </w:lvl>
    <w:lvl w:ilvl="5">
      <w:start w:val="1"/>
      <w:numFmt w:val="decimal"/>
      <w:lvlText w:val="%1.%2.%3.%4.%5.%6"/>
      <w:lvlJc w:val="left"/>
      <w:pPr>
        <w:ind w:left="1050" w:hanging="1080"/>
      </w:pPr>
      <w:rPr>
        <w:rFonts w:hint="default"/>
      </w:rPr>
    </w:lvl>
    <w:lvl w:ilvl="6">
      <w:start w:val="1"/>
      <w:numFmt w:val="decimal"/>
      <w:lvlText w:val="%1.%2.%3.%4.%5.%6.%7"/>
      <w:lvlJc w:val="left"/>
      <w:pPr>
        <w:ind w:left="1404" w:hanging="1440"/>
      </w:pPr>
      <w:rPr>
        <w:rFonts w:hint="default"/>
      </w:rPr>
    </w:lvl>
    <w:lvl w:ilvl="7">
      <w:start w:val="1"/>
      <w:numFmt w:val="decimal"/>
      <w:lvlText w:val="%1.%2.%3.%4.%5.%6.%7.%8"/>
      <w:lvlJc w:val="left"/>
      <w:pPr>
        <w:ind w:left="1398" w:hanging="1440"/>
      </w:pPr>
      <w:rPr>
        <w:rFonts w:hint="default"/>
      </w:rPr>
    </w:lvl>
    <w:lvl w:ilvl="8">
      <w:start w:val="1"/>
      <w:numFmt w:val="decimal"/>
      <w:lvlText w:val="%1.%2.%3.%4.%5.%6.%7.%8.%9"/>
      <w:lvlJc w:val="left"/>
      <w:pPr>
        <w:ind w:left="1752" w:hanging="1800"/>
      </w:pPr>
      <w:rPr>
        <w:rFonts w:hint="default"/>
      </w:rPr>
    </w:lvl>
  </w:abstractNum>
  <w:abstractNum w:abstractNumId="15" w15:restartNumberingAfterBreak="0">
    <w:nsid w:val="55C77CB4"/>
    <w:multiLevelType w:val="hybridMultilevel"/>
    <w:tmpl w:val="9E9061BE"/>
    <w:lvl w:ilvl="0" w:tplc="DB5CD464">
      <w:start w:val="1"/>
      <w:numFmt w:val="lowerRoman"/>
      <w:lvlText w:val="%1."/>
      <w:lvlJc w:val="right"/>
      <w:pPr>
        <w:ind w:left="720" w:hanging="360"/>
      </w:pPr>
    </w:lvl>
    <w:lvl w:ilvl="1" w:tplc="AEE05024" w:tentative="1">
      <w:start w:val="1"/>
      <w:numFmt w:val="lowerLetter"/>
      <w:lvlText w:val="%2."/>
      <w:lvlJc w:val="left"/>
      <w:pPr>
        <w:ind w:left="1440" w:hanging="360"/>
      </w:pPr>
    </w:lvl>
    <w:lvl w:ilvl="2" w:tplc="C4C2D540" w:tentative="1">
      <w:start w:val="1"/>
      <w:numFmt w:val="lowerRoman"/>
      <w:lvlText w:val="%3."/>
      <w:lvlJc w:val="right"/>
      <w:pPr>
        <w:ind w:left="2160" w:hanging="180"/>
      </w:pPr>
    </w:lvl>
    <w:lvl w:ilvl="3" w:tplc="B17C775A" w:tentative="1">
      <w:start w:val="1"/>
      <w:numFmt w:val="decimal"/>
      <w:lvlText w:val="%4."/>
      <w:lvlJc w:val="left"/>
      <w:pPr>
        <w:ind w:left="2880" w:hanging="360"/>
      </w:pPr>
    </w:lvl>
    <w:lvl w:ilvl="4" w:tplc="586A3F72" w:tentative="1">
      <w:start w:val="1"/>
      <w:numFmt w:val="lowerLetter"/>
      <w:lvlText w:val="%5."/>
      <w:lvlJc w:val="left"/>
      <w:pPr>
        <w:ind w:left="3600" w:hanging="360"/>
      </w:pPr>
    </w:lvl>
    <w:lvl w:ilvl="5" w:tplc="4D4A7BF6" w:tentative="1">
      <w:start w:val="1"/>
      <w:numFmt w:val="lowerRoman"/>
      <w:lvlText w:val="%6."/>
      <w:lvlJc w:val="right"/>
      <w:pPr>
        <w:ind w:left="4320" w:hanging="180"/>
      </w:pPr>
    </w:lvl>
    <w:lvl w:ilvl="6" w:tplc="0B94AB18" w:tentative="1">
      <w:start w:val="1"/>
      <w:numFmt w:val="decimal"/>
      <w:lvlText w:val="%7."/>
      <w:lvlJc w:val="left"/>
      <w:pPr>
        <w:ind w:left="5040" w:hanging="360"/>
      </w:pPr>
    </w:lvl>
    <w:lvl w:ilvl="7" w:tplc="440A8DE8" w:tentative="1">
      <w:start w:val="1"/>
      <w:numFmt w:val="lowerLetter"/>
      <w:lvlText w:val="%8."/>
      <w:lvlJc w:val="left"/>
      <w:pPr>
        <w:ind w:left="5760" w:hanging="360"/>
      </w:pPr>
    </w:lvl>
    <w:lvl w:ilvl="8" w:tplc="A3C0875E" w:tentative="1">
      <w:start w:val="1"/>
      <w:numFmt w:val="lowerRoman"/>
      <w:lvlText w:val="%9."/>
      <w:lvlJc w:val="right"/>
      <w:pPr>
        <w:ind w:left="6480" w:hanging="180"/>
      </w:pPr>
    </w:lvl>
  </w:abstractNum>
  <w:abstractNum w:abstractNumId="16" w15:restartNumberingAfterBreak="0">
    <w:nsid w:val="5C2131FB"/>
    <w:multiLevelType w:val="hybridMultilevel"/>
    <w:tmpl w:val="53425F20"/>
    <w:lvl w:ilvl="0" w:tplc="C97E862A">
      <w:start w:val="1"/>
      <w:numFmt w:val="bullet"/>
      <w:lvlText w:val=""/>
      <w:lvlJc w:val="left"/>
      <w:pPr>
        <w:ind w:left="720" w:hanging="360"/>
      </w:pPr>
      <w:rPr>
        <w:rFonts w:ascii="Wingdings" w:hAnsi="Wingdings" w:hint="default"/>
      </w:rPr>
    </w:lvl>
    <w:lvl w:ilvl="1" w:tplc="96BC5730" w:tentative="1">
      <w:start w:val="1"/>
      <w:numFmt w:val="bullet"/>
      <w:lvlText w:val="o"/>
      <w:lvlJc w:val="left"/>
      <w:pPr>
        <w:ind w:left="1440" w:hanging="360"/>
      </w:pPr>
      <w:rPr>
        <w:rFonts w:ascii="Courier New" w:hAnsi="Courier New" w:cs="Courier New" w:hint="default"/>
      </w:rPr>
    </w:lvl>
    <w:lvl w:ilvl="2" w:tplc="37E6EDFA" w:tentative="1">
      <w:start w:val="1"/>
      <w:numFmt w:val="bullet"/>
      <w:lvlText w:val=""/>
      <w:lvlJc w:val="left"/>
      <w:pPr>
        <w:ind w:left="2160" w:hanging="360"/>
      </w:pPr>
      <w:rPr>
        <w:rFonts w:ascii="Wingdings" w:hAnsi="Wingdings" w:hint="default"/>
      </w:rPr>
    </w:lvl>
    <w:lvl w:ilvl="3" w:tplc="2FD2E5C2" w:tentative="1">
      <w:start w:val="1"/>
      <w:numFmt w:val="bullet"/>
      <w:lvlText w:val=""/>
      <w:lvlJc w:val="left"/>
      <w:pPr>
        <w:ind w:left="2880" w:hanging="360"/>
      </w:pPr>
      <w:rPr>
        <w:rFonts w:ascii="Symbol" w:hAnsi="Symbol" w:hint="default"/>
      </w:rPr>
    </w:lvl>
    <w:lvl w:ilvl="4" w:tplc="F0BA9FC2" w:tentative="1">
      <w:start w:val="1"/>
      <w:numFmt w:val="bullet"/>
      <w:lvlText w:val="o"/>
      <w:lvlJc w:val="left"/>
      <w:pPr>
        <w:ind w:left="3600" w:hanging="360"/>
      </w:pPr>
      <w:rPr>
        <w:rFonts w:ascii="Courier New" w:hAnsi="Courier New" w:cs="Courier New" w:hint="default"/>
      </w:rPr>
    </w:lvl>
    <w:lvl w:ilvl="5" w:tplc="4976CB52" w:tentative="1">
      <w:start w:val="1"/>
      <w:numFmt w:val="bullet"/>
      <w:lvlText w:val=""/>
      <w:lvlJc w:val="left"/>
      <w:pPr>
        <w:ind w:left="4320" w:hanging="360"/>
      </w:pPr>
      <w:rPr>
        <w:rFonts w:ascii="Wingdings" w:hAnsi="Wingdings" w:hint="default"/>
      </w:rPr>
    </w:lvl>
    <w:lvl w:ilvl="6" w:tplc="7D54921A" w:tentative="1">
      <w:start w:val="1"/>
      <w:numFmt w:val="bullet"/>
      <w:lvlText w:val=""/>
      <w:lvlJc w:val="left"/>
      <w:pPr>
        <w:ind w:left="5040" w:hanging="360"/>
      </w:pPr>
      <w:rPr>
        <w:rFonts w:ascii="Symbol" w:hAnsi="Symbol" w:hint="default"/>
      </w:rPr>
    </w:lvl>
    <w:lvl w:ilvl="7" w:tplc="7C10DE4E" w:tentative="1">
      <w:start w:val="1"/>
      <w:numFmt w:val="bullet"/>
      <w:lvlText w:val="o"/>
      <w:lvlJc w:val="left"/>
      <w:pPr>
        <w:ind w:left="5760" w:hanging="360"/>
      </w:pPr>
      <w:rPr>
        <w:rFonts w:ascii="Courier New" w:hAnsi="Courier New" w:cs="Courier New" w:hint="default"/>
      </w:rPr>
    </w:lvl>
    <w:lvl w:ilvl="8" w:tplc="E9CE1A74" w:tentative="1">
      <w:start w:val="1"/>
      <w:numFmt w:val="bullet"/>
      <w:lvlText w:val=""/>
      <w:lvlJc w:val="left"/>
      <w:pPr>
        <w:ind w:left="6480" w:hanging="360"/>
      </w:pPr>
      <w:rPr>
        <w:rFonts w:ascii="Wingdings" w:hAnsi="Wingdings" w:hint="default"/>
      </w:rPr>
    </w:lvl>
  </w:abstractNum>
  <w:abstractNum w:abstractNumId="17" w15:restartNumberingAfterBreak="0">
    <w:nsid w:val="5E50714B"/>
    <w:multiLevelType w:val="hybridMultilevel"/>
    <w:tmpl w:val="18D4D87E"/>
    <w:lvl w:ilvl="0" w:tplc="C4B61D50">
      <w:start w:val="1"/>
      <w:numFmt w:val="lowerRoman"/>
      <w:lvlText w:val="%1."/>
      <w:lvlJc w:val="right"/>
      <w:pPr>
        <w:ind w:left="720" w:hanging="360"/>
      </w:pPr>
    </w:lvl>
    <w:lvl w:ilvl="1" w:tplc="EFDC62EE" w:tentative="1">
      <w:start w:val="1"/>
      <w:numFmt w:val="lowerLetter"/>
      <w:lvlText w:val="%2."/>
      <w:lvlJc w:val="left"/>
      <w:pPr>
        <w:ind w:left="1440" w:hanging="360"/>
      </w:pPr>
    </w:lvl>
    <w:lvl w:ilvl="2" w:tplc="DA663066" w:tentative="1">
      <w:start w:val="1"/>
      <w:numFmt w:val="lowerRoman"/>
      <w:lvlText w:val="%3."/>
      <w:lvlJc w:val="right"/>
      <w:pPr>
        <w:ind w:left="2160" w:hanging="180"/>
      </w:pPr>
    </w:lvl>
    <w:lvl w:ilvl="3" w:tplc="12E6695E" w:tentative="1">
      <w:start w:val="1"/>
      <w:numFmt w:val="decimal"/>
      <w:lvlText w:val="%4."/>
      <w:lvlJc w:val="left"/>
      <w:pPr>
        <w:ind w:left="2880" w:hanging="360"/>
      </w:pPr>
    </w:lvl>
    <w:lvl w:ilvl="4" w:tplc="D632F55A" w:tentative="1">
      <w:start w:val="1"/>
      <w:numFmt w:val="lowerLetter"/>
      <w:lvlText w:val="%5."/>
      <w:lvlJc w:val="left"/>
      <w:pPr>
        <w:ind w:left="3600" w:hanging="360"/>
      </w:pPr>
    </w:lvl>
    <w:lvl w:ilvl="5" w:tplc="06880AA6" w:tentative="1">
      <w:start w:val="1"/>
      <w:numFmt w:val="lowerRoman"/>
      <w:lvlText w:val="%6."/>
      <w:lvlJc w:val="right"/>
      <w:pPr>
        <w:ind w:left="4320" w:hanging="180"/>
      </w:pPr>
    </w:lvl>
    <w:lvl w:ilvl="6" w:tplc="E01874BE" w:tentative="1">
      <w:start w:val="1"/>
      <w:numFmt w:val="decimal"/>
      <w:lvlText w:val="%7."/>
      <w:lvlJc w:val="left"/>
      <w:pPr>
        <w:ind w:left="5040" w:hanging="360"/>
      </w:pPr>
    </w:lvl>
    <w:lvl w:ilvl="7" w:tplc="1BE46A78" w:tentative="1">
      <w:start w:val="1"/>
      <w:numFmt w:val="lowerLetter"/>
      <w:lvlText w:val="%8."/>
      <w:lvlJc w:val="left"/>
      <w:pPr>
        <w:ind w:left="5760" w:hanging="360"/>
      </w:pPr>
    </w:lvl>
    <w:lvl w:ilvl="8" w:tplc="F6DCF320" w:tentative="1">
      <w:start w:val="1"/>
      <w:numFmt w:val="lowerRoman"/>
      <w:lvlText w:val="%9."/>
      <w:lvlJc w:val="right"/>
      <w:pPr>
        <w:ind w:left="6480" w:hanging="180"/>
      </w:pPr>
    </w:lvl>
  </w:abstractNum>
  <w:abstractNum w:abstractNumId="18" w15:restartNumberingAfterBreak="0">
    <w:nsid w:val="5EAF2311"/>
    <w:multiLevelType w:val="hybridMultilevel"/>
    <w:tmpl w:val="0A3A936E"/>
    <w:lvl w:ilvl="0" w:tplc="57D85F06">
      <w:start w:val="1"/>
      <w:numFmt w:val="bullet"/>
      <w:lvlText w:val=""/>
      <w:lvlJc w:val="left"/>
      <w:pPr>
        <w:ind w:left="720" w:hanging="360"/>
      </w:pPr>
      <w:rPr>
        <w:rFonts w:ascii="Symbol" w:hAnsi="Symbol" w:hint="default"/>
      </w:rPr>
    </w:lvl>
    <w:lvl w:ilvl="1" w:tplc="DF1856AC" w:tentative="1">
      <w:start w:val="1"/>
      <w:numFmt w:val="bullet"/>
      <w:lvlText w:val="o"/>
      <w:lvlJc w:val="left"/>
      <w:pPr>
        <w:ind w:left="1440" w:hanging="360"/>
      </w:pPr>
      <w:rPr>
        <w:rFonts w:ascii="Courier New" w:hAnsi="Courier New" w:cs="Courier New" w:hint="default"/>
      </w:rPr>
    </w:lvl>
    <w:lvl w:ilvl="2" w:tplc="66461462" w:tentative="1">
      <w:start w:val="1"/>
      <w:numFmt w:val="bullet"/>
      <w:lvlText w:val=""/>
      <w:lvlJc w:val="left"/>
      <w:pPr>
        <w:ind w:left="2160" w:hanging="360"/>
      </w:pPr>
      <w:rPr>
        <w:rFonts w:ascii="Wingdings" w:hAnsi="Wingdings" w:hint="default"/>
      </w:rPr>
    </w:lvl>
    <w:lvl w:ilvl="3" w:tplc="4EC66F8A" w:tentative="1">
      <w:start w:val="1"/>
      <w:numFmt w:val="bullet"/>
      <w:lvlText w:val=""/>
      <w:lvlJc w:val="left"/>
      <w:pPr>
        <w:ind w:left="2880" w:hanging="360"/>
      </w:pPr>
      <w:rPr>
        <w:rFonts w:ascii="Symbol" w:hAnsi="Symbol" w:hint="default"/>
      </w:rPr>
    </w:lvl>
    <w:lvl w:ilvl="4" w:tplc="7206D096" w:tentative="1">
      <w:start w:val="1"/>
      <w:numFmt w:val="bullet"/>
      <w:lvlText w:val="o"/>
      <w:lvlJc w:val="left"/>
      <w:pPr>
        <w:ind w:left="3600" w:hanging="360"/>
      </w:pPr>
      <w:rPr>
        <w:rFonts w:ascii="Courier New" w:hAnsi="Courier New" w:cs="Courier New" w:hint="default"/>
      </w:rPr>
    </w:lvl>
    <w:lvl w:ilvl="5" w:tplc="8000F8D6" w:tentative="1">
      <w:start w:val="1"/>
      <w:numFmt w:val="bullet"/>
      <w:lvlText w:val=""/>
      <w:lvlJc w:val="left"/>
      <w:pPr>
        <w:ind w:left="4320" w:hanging="360"/>
      </w:pPr>
      <w:rPr>
        <w:rFonts w:ascii="Wingdings" w:hAnsi="Wingdings" w:hint="default"/>
      </w:rPr>
    </w:lvl>
    <w:lvl w:ilvl="6" w:tplc="E0FE2376" w:tentative="1">
      <w:start w:val="1"/>
      <w:numFmt w:val="bullet"/>
      <w:lvlText w:val=""/>
      <w:lvlJc w:val="left"/>
      <w:pPr>
        <w:ind w:left="5040" w:hanging="360"/>
      </w:pPr>
      <w:rPr>
        <w:rFonts w:ascii="Symbol" w:hAnsi="Symbol" w:hint="default"/>
      </w:rPr>
    </w:lvl>
    <w:lvl w:ilvl="7" w:tplc="DEC24A9C" w:tentative="1">
      <w:start w:val="1"/>
      <w:numFmt w:val="bullet"/>
      <w:lvlText w:val="o"/>
      <w:lvlJc w:val="left"/>
      <w:pPr>
        <w:ind w:left="5760" w:hanging="360"/>
      </w:pPr>
      <w:rPr>
        <w:rFonts w:ascii="Courier New" w:hAnsi="Courier New" w:cs="Courier New" w:hint="default"/>
      </w:rPr>
    </w:lvl>
    <w:lvl w:ilvl="8" w:tplc="9FCA6F38" w:tentative="1">
      <w:start w:val="1"/>
      <w:numFmt w:val="bullet"/>
      <w:lvlText w:val=""/>
      <w:lvlJc w:val="left"/>
      <w:pPr>
        <w:ind w:left="6480" w:hanging="360"/>
      </w:pPr>
      <w:rPr>
        <w:rFonts w:ascii="Wingdings" w:hAnsi="Wingdings" w:hint="default"/>
      </w:rPr>
    </w:lvl>
  </w:abstractNum>
  <w:abstractNum w:abstractNumId="19" w15:restartNumberingAfterBreak="0">
    <w:nsid w:val="64A00F2D"/>
    <w:multiLevelType w:val="hybridMultilevel"/>
    <w:tmpl w:val="E96A48FC"/>
    <w:lvl w:ilvl="0" w:tplc="A13264F0">
      <w:start w:val="1"/>
      <w:numFmt w:val="bullet"/>
      <w:lvlText w:val=""/>
      <w:lvlJc w:val="left"/>
      <w:pPr>
        <w:ind w:left="720" w:hanging="360"/>
      </w:pPr>
      <w:rPr>
        <w:rFonts w:ascii="Wingdings" w:hAnsi="Wingdings" w:hint="default"/>
      </w:rPr>
    </w:lvl>
    <w:lvl w:ilvl="1" w:tplc="C4C8DE60" w:tentative="1">
      <w:start w:val="1"/>
      <w:numFmt w:val="bullet"/>
      <w:lvlText w:val="o"/>
      <w:lvlJc w:val="left"/>
      <w:pPr>
        <w:ind w:left="1440" w:hanging="360"/>
      </w:pPr>
      <w:rPr>
        <w:rFonts w:ascii="Courier New" w:hAnsi="Courier New" w:cs="Courier New" w:hint="default"/>
      </w:rPr>
    </w:lvl>
    <w:lvl w:ilvl="2" w:tplc="CBA03DDC" w:tentative="1">
      <w:start w:val="1"/>
      <w:numFmt w:val="bullet"/>
      <w:lvlText w:val=""/>
      <w:lvlJc w:val="left"/>
      <w:pPr>
        <w:ind w:left="2160" w:hanging="360"/>
      </w:pPr>
      <w:rPr>
        <w:rFonts w:ascii="Wingdings" w:hAnsi="Wingdings" w:hint="default"/>
      </w:rPr>
    </w:lvl>
    <w:lvl w:ilvl="3" w:tplc="73D05492" w:tentative="1">
      <w:start w:val="1"/>
      <w:numFmt w:val="bullet"/>
      <w:lvlText w:val=""/>
      <w:lvlJc w:val="left"/>
      <w:pPr>
        <w:ind w:left="2880" w:hanging="360"/>
      </w:pPr>
      <w:rPr>
        <w:rFonts w:ascii="Symbol" w:hAnsi="Symbol" w:hint="default"/>
      </w:rPr>
    </w:lvl>
    <w:lvl w:ilvl="4" w:tplc="D166F620" w:tentative="1">
      <w:start w:val="1"/>
      <w:numFmt w:val="bullet"/>
      <w:lvlText w:val="o"/>
      <w:lvlJc w:val="left"/>
      <w:pPr>
        <w:ind w:left="3600" w:hanging="360"/>
      </w:pPr>
      <w:rPr>
        <w:rFonts w:ascii="Courier New" w:hAnsi="Courier New" w:cs="Courier New" w:hint="default"/>
      </w:rPr>
    </w:lvl>
    <w:lvl w:ilvl="5" w:tplc="DA36CEBE" w:tentative="1">
      <w:start w:val="1"/>
      <w:numFmt w:val="bullet"/>
      <w:lvlText w:val=""/>
      <w:lvlJc w:val="left"/>
      <w:pPr>
        <w:ind w:left="4320" w:hanging="360"/>
      </w:pPr>
      <w:rPr>
        <w:rFonts w:ascii="Wingdings" w:hAnsi="Wingdings" w:hint="default"/>
      </w:rPr>
    </w:lvl>
    <w:lvl w:ilvl="6" w:tplc="FC749640" w:tentative="1">
      <w:start w:val="1"/>
      <w:numFmt w:val="bullet"/>
      <w:lvlText w:val=""/>
      <w:lvlJc w:val="left"/>
      <w:pPr>
        <w:ind w:left="5040" w:hanging="360"/>
      </w:pPr>
      <w:rPr>
        <w:rFonts w:ascii="Symbol" w:hAnsi="Symbol" w:hint="default"/>
      </w:rPr>
    </w:lvl>
    <w:lvl w:ilvl="7" w:tplc="80B89C62" w:tentative="1">
      <w:start w:val="1"/>
      <w:numFmt w:val="bullet"/>
      <w:lvlText w:val="o"/>
      <w:lvlJc w:val="left"/>
      <w:pPr>
        <w:ind w:left="5760" w:hanging="360"/>
      </w:pPr>
      <w:rPr>
        <w:rFonts w:ascii="Courier New" w:hAnsi="Courier New" w:cs="Courier New" w:hint="default"/>
      </w:rPr>
    </w:lvl>
    <w:lvl w:ilvl="8" w:tplc="C84E0B72" w:tentative="1">
      <w:start w:val="1"/>
      <w:numFmt w:val="bullet"/>
      <w:lvlText w:val=""/>
      <w:lvlJc w:val="left"/>
      <w:pPr>
        <w:ind w:left="6480" w:hanging="360"/>
      </w:pPr>
      <w:rPr>
        <w:rFonts w:ascii="Wingdings" w:hAnsi="Wingdings" w:hint="default"/>
      </w:rPr>
    </w:lvl>
  </w:abstractNum>
  <w:abstractNum w:abstractNumId="20" w15:restartNumberingAfterBreak="0">
    <w:nsid w:val="65012ECB"/>
    <w:multiLevelType w:val="hybridMultilevel"/>
    <w:tmpl w:val="A07C3072"/>
    <w:lvl w:ilvl="0" w:tplc="F38601BC">
      <w:start w:val="1"/>
      <w:numFmt w:val="bullet"/>
      <w:lvlText w:val=""/>
      <w:lvlJc w:val="left"/>
      <w:pPr>
        <w:ind w:left="720" w:hanging="360"/>
      </w:pPr>
      <w:rPr>
        <w:rFonts w:ascii="Wingdings" w:hAnsi="Wingdings" w:hint="default"/>
      </w:rPr>
    </w:lvl>
    <w:lvl w:ilvl="1" w:tplc="D34CC90C" w:tentative="1">
      <w:start w:val="1"/>
      <w:numFmt w:val="bullet"/>
      <w:lvlText w:val="o"/>
      <w:lvlJc w:val="left"/>
      <w:pPr>
        <w:ind w:left="1440" w:hanging="360"/>
      </w:pPr>
      <w:rPr>
        <w:rFonts w:ascii="Courier New" w:hAnsi="Courier New" w:cs="Courier New" w:hint="default"/>
      </w:rPr>
    </w:lvl>
    <w:lvl w:ilvl="2" w:tplc="88C8F8E2" w:tentative="1">
      <w:start w:val="1"/>
      <w:numFmt w:val="bullet"/>
      <w:lvlText w:val=""/>
      <w:lvlJc w:val="left"/>
      <w:pPr>
        <w:ind w:left="2160" w:hanging="360"/>
      </w:pPr>
      <w:rPr>
        <w:rFonts w:ascii="Wingdings" w:hAnsi="Wingdings" w:hint="default"/>
      </w:rPr>
    </w:lvl>
    <w:lvl w:ilvl="3" w:tplc="BC6CF3DE" w:tentative="1">
      <w:start w:val="1"/>
      <w:numFmt w:val="bullet"/>
      <w:lvlText w:val=""/>
      <w:lvlJc w:val="left"/>
      <w:pPr>
        <w:ind w:left="2880" w:hanging="360"/>
      </w:pPr>
      <w:rPr>
        <w:rFonts w:ascii="Symbol" w:hAnsi="Symbol" w:hint="default"/>
      </w:rPr>
    </w:lvl>
    <w:lvl w:ilvl="4" w:tplc="5106B486" w:tentative="1">
      <w:start w:val="1"/>
      <w:numFmt w:val="bullet"/>
      <w:lvlText w:val="o"/>
      <w:lvlJc w:val="left"/>
      <w:pPr>
        <w:ind w:left="3600" w:hanging="360"/>
      </w:pPr>
      <w:rPr>
        <w:rFonts w:ascii="Courier New" w:hAnsi="Courier New" w:cs="Courier New" w:hint="default"/>
      </w:rPr>
    </w:lvl>
    <w:lvl w:ilvl="5" w:tplc="FA7E388E" w:tentative="1">
      <w:start w:val="1"/>
      <w:numFmt w:val="bullet"/>
      <w:lvlText w:val=""/>
      <w:lvlJc w:val="left"/>
      <w:pPr>
        <w:ind w:left="4320" w:hanging="360"/>
      </w:pPr>
      <w:rPr>
        <w:rFonts w:ascii="Wingdings" w:hAnsi="Wingdings" w:hint="default"/>
      </w:rPr>
    </w:lvl>
    <w:lvl w:ilvl="6" w:tplc="F052374E" w:tentative="1">
      <w:start w:val="1"/>
      <w:numFmt w:val="bullet"/>
      <w:lvlText w:val=""/>
      <w:lvlJc w:val="left"/>
      <w:pPr>
        <w:ind w:left="5040" w:hanging="360"/>
      </w:pPr>
      <w:rPr>
        <w:rFonts w:ascii="Symbol" w:hAnsi="Symbol" w:hint="default"/>
      </w:rPr>
    </w:lvl>
    <w:lvl w:ilvl="7" w:tplc="0004FF5A" w:tentative="1">
      <w:start w:val="1"/>
      <w:numFmt w:val="bullet"/>
      <w:lvlText w:val="o"/>
      <w:lvlJc w:val="left"/>
      <w:pPr>
        <w:ind w:left="5760" w:hanging="360"/>
      </w:pPr>
      <w:rPr>
        <w:rFonts w:ascii="Courier New" w:hAnsi="Courier New" w:cs="Courier New" w:hint="default"/>
      </w:rPr>
    </w:lvl>
    <w:lvl w:ilvl="8" w:tplc="C83E9D88" w:tentative="1">
      <w:start w:val="1"/>
      <w:numFmt w:val="bullet"/>
      <w:lvlText w:val=""/>
      <w:lvlJc w:val="left"/>
      <w:pPr>
        <w:ind w:left="6480" w:hanging="360"/>
      </w:pPr>
      <w:rPr>
        <w:rFonts w:ascii="Wingdings" w:hAnsi="Wingdings" w:hint="default"/>
      </w:rPr>
    </w:lvl>
  </w:abstractNum>
  <w:abstractNum w:abstractNumId="21" w15:restartNumberingAfterBreak="0">
    <w:nsid w:val="707D3492"/>
    <w:multiLevelType w:val="hybridMultilevel"/>
    <w:tmpl w:val="0F687336"/>
    <w:lvl w:ilvl="0" w:tplc="A18AA338">
      <w:start w:val="1"/>
      <w:numFmt w:val="bullet"/>
      <w:lvlText w:val=""/>
      <w:lvlJc w:val="left"/>
      <w:pPr>
        <w:ind w:left="720" w:hanging="360"/>
      </w:pPr>
      <w:rPr>
        <w:rFonts w:ascii="Wingdings" w:hAnsi="Wingdings" w:hint="default"/>
      </w:rPr>
    </w:lvl>
    <w:lvl w:ilvl="1" w:tplc="0D1688F0" w:tentative="1">
      <w:start w:val="1"/>
      <w:numFmt w:val="bullet"/>
      <w:lvlText w:val="o"/>
      <w:lvlJc w:val="left"/>
      <w:pPr>
        <w:ind w:left="1440" w:hanging="360"/>
      </w:pPr>
      <w:rPr>
        <w:rFonts w:ascii="Courier New" w:hAnsi="Courier New" w:cs="Courier New" w:hint="default"/>
      </w:rPr>
    </w:lvl>
    <w:lvl w:ilvl="2" w:tplc="CDEEE172" w:tentative="1">
      <w:start w:val="1"/>
      <w:numFmt w:val="bullet"/>
      <w:lvlText w:val=""/>
      <w:lvlJc w:val="left"/>
      <w:pPr>
        <w:ind w:left="2160" w:hanging="360"/>
      </w:pPr>
      <w:rPr>
        <w:rFonts w:ascii="Wingdings" w:hAnsi="Wingdings" w:hint="default"/>
      </w:rPr>
    </w:lvl>
    <w:lvl w:ilvl="3" w:tplc="528C3180" w:tentative="1">
      <w:start w:val="1"/>
      <w:numFmt w:val="bullet"/>
      <w:lvlText w:val=""/>
      <w:lvlJc w:val="left"/>
      <w:pPr>
        <w:ind w:left="2880" w:hanging="360"/>
      </w:pPr>
      <w:rPr>
        <w:rFonts w:ascii="Symbol" w:hAnsi="Symbol" w:hint="default"/>
      </w:rPr>
    </w:lvl>
    <w:lvl w:ilvl="4" w:tplc="5660F2C4" w:tentative="1">
      <w:start w:val="1"/>
      <w:numFmt w:val="bullet"/>
      <w:lvlText w:val="o"/>
      <w:lvlJc w:val="left"/>
      <w:pPr>
        <w:ind w:left="3600" w:hanging="360"/>
      </w:pPr>
      <w:rPr>
        <w:rFonts w:ascii="Courier New" w:hAnsi="Courier New" w:cs="Courier New" w:hint="default"/>
      </w:rPr>
    </w:lvl>
    <w:lvl w:ilvl="5" w:tplc="D3E69570" w:tentative="1">
      <w:start w:val="1"/>
      <w:numFmt w:val="bullet"/>
      <w:lvlText w:val=""/>
      <w:lvlJc w:val="left"/>
      <w:pPr>
        <w:ind w:left="4320" w:hanging="360"/>
      </w:pPr>
      <w:rPr>
        <w:rFonts w:ascii="Wingdings" w:hAnsi="Wingdings" w:hint="default"/>
      </w:rPr>
    </w:lvl>
    <w:lvl w:ilvl="6" w:tplc="7C181ABE" w:tentative="1">
      <w:start w:val="1"/>
      <w:numFmt w:val="bullet"/>
      <w:lvlText w:val=""/>
      <w:lvlJc w:val="left"/>
      <w:pPr>
        <w:ind w:left="5040" w:hanging="360"/>
      </w:pPr>
      <w:rPr>
        <w:rFonts w:ascii="Symbol" w:hAnsi="Symbol" w:hint="default"/>
      </w:rPr>
    </w:lvl>
    <w:lvl w:ilvl="7" w:tplc="40FA2A7E" w:tentative="1">
      <w:start w:val="1"/>
      <w:numFmt w:val="bullet"/>
      <w:lvlText w:val="o"/>
      <w:lvlJc w:val="left"/>
      <w:pPr>
        <w:ind w:left="5760" w:hanging="360"/>
      </w:pPr>
      <w:rPr>
        <w:rFonts w:ascii="Courier New" w:hAnsi="Courier New" w:cs="Courier New" w:hint="default"/>
      </w:rPr>
    </w:lvl>
    <w:lvl w:ilvl="8" w:tplc="A4469D74" w:tentative="1">
      <w:start w:val="1"/>
      <w:numFmt w:val="bullet"/>
      <w:lvlText w:val=""/>
      <w:lvlJc w:val="left"/>
      <w:pPr>
        <w:ind w:left="6480" w:hanging="360"/>
      </w:pPr>
      <w:rPr>
        <w:rFonts w:ascii="Wingdings" w:hAnsi="Wingdings" w:hint="default"/>
      </w:rPr>
    </w:lvl>
  </w:abstractNum>
  <w:abstractNum w:abstractNumId="22" w15:restartNumberingAfterBreak="0">
    <w:nsid w:val="70E56284"/>
    <w:multiLevelType w:val="multilevel"/>
    <w:tmpl w:val="68BA01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15104AA"/>
    <w:multiLevelType w:val="hybridMultilevel"/>
    <w:tmpl w:val="E21AACA0"/>
    <w:lvl w:ilvl="0" w:tplc="7CFEA82E">
      <w:numFmt w:val="bullet"/>
      <w:lvlText w:val="-"/>
      <w:lvlJc w:val="left"/>
      <w:pPr>
        <w:ind w:left="720" w:hanging="360"/>
      </w:pPr>
      <w:rPr>
        <w:rFonts w:ascii="Times New Roman" w:eastAsiaTheme="minorEastAsia" w:hAnsi="Times New Roman" w:cs="Times New Roman" w:hint="default"/>
      </w:rPr>
    </w:lvl>
    <w:lvl w:ilvl="1" w:tplc="61BCC320" w:tentative="1">
      <w:start w:val="1"/>
      <w:numFmt w:val="bullet"/>
      <w:lvlText w:val="o"/>
      <w:lvlJc w:val="left"/>
      <w:pPr>
        <w:ind w:left="1440" w:hanging="360"/>
      </w:pPr>
      <w:rPr>
        <w:rFonts w:ascii="Courier New" w:hAnsi="Courier New" w:cs="Courier New" w:hint="default"/>
      </w:rPr>
    </w:lvl>
    <w:lvl w:ilvl="2" w:tplc="56C2A744" w:tentative="1">
      <w:start w:val="1"/>
      <w:numFmt w:val="bullet"/>
      <w:lvlText w:val=""/>
      <w:lvlJc w:val="left"/>
      <w:pPr>
        <w:ind w:left="2160" w:hanging="360"/>
      </w:pPr>
      <w:rPr>
        <w:rFonts w:ascii="Wingdings" w:hAnsi="Wingdings" w:hint="default"/>
      </w:rPr>
    </w:lvl>
    <w:lvl w:ilvl="3" w:tplc="54A0FAD2" w:tentative="1">
      <w:start w:val="1"/>
      <w:numFmt w:val="bullet"/>
      <w:lvlText w:val=""/>
      <w:lvlJc w:val="left"/>
      <w:pPr>
        <w:ind w:left="2880" w:hanging="360"/>
      </w:pPr>
      <w:rPr>
        <w:rFonts w:ascii="Symbol" w:hAnsi="Symbol" w:hint="default"/>
      </w:rPr>
    </w:lvl>
    <w:lvl w:ilvl="4" w:tplc="D3C27744" w:tentative="1">
      <w:start w:val="1"/>
      <w:numFmt w:val="bullet"/>
      <w:lvlText w:val="o"/>
      <w:lvlJc w:val="left"/>
      <w:pPr>
        <w:ind w:left="3600" w:hanging="360"/>
      </w:pPr>
      <w:rPr>
        <w:rFonts w:ascii="Courier New" w:hAnsi="Courier New" w:cs="Courier New" w:hint="default"/>
      </w:rPr>
    </w:lvl>
    <w:lvl w:ilvl="5" w:tplc="D8A244F2" w:tentative="1">
      <w:start w:val="1"/>
      <w:numFmt w:val="bullet"/>
      <w:lvlText w:val=""/>
      <w:lvlJc w:val="left"/>
      <w:pPr>
        <w:ind w:left="4320" w:hanging="360"/>
      </w:pPr>
      <w:rPr>
        <w:rFonts w:ascii="Wingdings" w:hAnsi="Wingdings" w:hint="default"/>
      </w:rPr>
    </w:lvl>
    <w:lvl w:ilvl="6" w:tplc="867CAB8A" w:tentative="1">
      <w:start w:val="1"/>
      <w:numFmt w:val="bullet"/>
      <w:lvlText w:val=""/>
      <w:lvlJc w:val="left"/>
      <w:pPr>
        <w:ind w:left="5040" w:hanging="360"/>
      </w:pPr>
      <w:rPr>
        <w:rFonts w:ascii="Symbol" w:hAnsi="Symbol" w:hint="default"/>
      </w:rPr>
    </w:lvl>
    <w:lvl w:ilvl="7" w:tplc="6798CCD8" w:tentative="1">
      <w:start w:val="1"/>
      <w:numFmt w:val="bullet"/>
      <w:lvlText w:val="o"/>
      <w:lvlJc w:val="left"/>
      <w:pPr>
        <w:ind w:left="5760" w:hanging="360"/>
      </w:pPr>
      <w:rPr>
        <w:rFonts w:ascii="Courier New" w:hAnsi="Courier New" w:cs="Courier New" w:hint="default"/>
      </w:rPr>
    </w:lvl>
    <w:lvl w:ilvl="8" w:tplc="FAA4307E" w:tentative="1">
      <w:start w:val="1"/>
      <w:numFmt w:val="bullet"/>
      <w:lvlText w:val=""/>
      <w:lvlJc w:val="left"/>
      <w:pPr>
        <w:ind w:left="6480" w:hanging="360"/>
      </w:pPr>
      <w:rPr>
        <w:rFonts w:ascii="Wingdings" w:hAnsi="Wingdings" w:hint="default"/>
      </w:rPr>
    </w:lvl>
  </w:abstractNum>
  <w:abstractNum w:abstractNumId="24" w15:restartNumberingAfterBreak="0">
    <w:nsid w:val="78120A4E"/>
    <w:multiLevelType w:val="hybridMultilevel"/>
    <w:tmpl w:val="F2FE839C"/>
    <w:lvl w:ilvl="0" w:tplc="AA726C26">
      <w:numFmt w:val="bullet"/>
      <w:lvlText w:val="-"/>
      <w:lvlJc w:val="left"/>
      <w:pPr>
        <w:ind w:left="1080" w:hanging="360"/>
      </w:pPr>
      <w:rPr>
        <w:rFonts w:ascii="Times New Roman" w:eastAsia="Calibri" w:hAnsi="Times New Roman" w:cs="Times New Roman" w:hint="default"/>
      </w:rPr>
    </w:lvl>
    <w:lvl w:ilvl="1" w:tplc="7568BA0E" w:tentative="1">
      <w:start w:val="1"/>
      <w:numFmt w:val="bullet"/>
      <w:lvlText w:val="o"/>
      <w:lvlJc w:val="left"/>
      <w:pPr>
        <w:ind w:left="1800" w:hanging="360"/>
      </w:pPr>
      <w:rPr>
        <w:rFonts w:ascii="Courier New" w:hAnsi="Courier New" w:cs="Courier New" w:hint="default"/>
      </w:rPr>
    </w:lvl>
    <w:lvl w:ilvl="2" w:tplc="46BE4E96" w:tentative="1">
      <w:start w:val="1"/>
      <w:numFmt w:val="bullet"/>
      <w:lvlText w:val=""/>
      <w:lvlJc w:val="left"/>
      <w:pPr>
        <w:ind w:left="2520" w:hanging="360"/>
      </w:pPr>
      <w:rPr>
        <w:rFonts w:ascii="Wingdings" w:hAnsi="Wingdings" w:hint="default"/>
      </w:rPr>
    </w:lvl>
    <w:lvl w:ilvl="3" w:tplc="42F8AED4" w:tentative="1">
      <w:start w:val="1"/>
      <w:numFmt w:val="bullet"/>
      <w:lvlText w:val=""/>
      <w:lvlJc w:val="left"/>
      <w:pPr>
        <w:ind w:left="3240" w:hanging="360"/>
      </w:pPr>
      <w:rPr>
        <w:rFonts w:ascii="Symbol" w:hAnsi="Symbol" w:hint="default"/>
      </w:rPr>
    </w:lvl>
    <w:lvl w:ilvl="4" w:tplc="A1AA8CA8" w:tentative="1">
      <w:start w:val="1"/>
      <w:numFmt w:val="bullet"/>
      <w:lvlText w:val="o"/>
      <w:lvlJc w:val="left"/>
      <w:pPr>
        <w:ind w:left="3960" w:hanging="360"/>
      </w:pPr>
      <w:rPr>
        <w:rFonts w:ascii="Courier New" w:hAnsi="Courier New" w:cs="Courier New" w:hint="default"/>
      </w:rPr>
    </w:lvl>
    <w:lvl w:ilvl="5" w:tplc="7A2673E0" w:tentative="1">
      <w:start w:val="1"/>
      <w:numFmt w:val="bullet"/>
      <w:lvlText w:val=""/>
      <w:lvlJc w:val="left"/>
      <w:pPr>
        <w:ind w:left="4680" w:hanging="360"/>
      </w:pPr>
      <w:rPr>
        <w:rFonts w:ascii="Wingdings" w:hAnsi="Wingdings" w:hint="default"/>
      </w:rPr>
    </w:lvl>
    <w:lvl w:ilvl="6" w:tplc="D2C20AC2" w:tentative="1">
      <w:start w:val="1"/>
      <w:numFmt w:val="bullet"/>
      <w:lvlText w:val=""/>
      <w:lvlJc w:val="left"/>
      <w:pPr>
        <w:ind w:left="5400" w:hanging="360"/>
      </w:pPr>
      <w:rPr>
        <w:rFonts w:ascii="Symbol" w:hAnsi="Symbol" w:hint="default"/>
      </w:rPr>
    </w:lvl>
    <w:lvl w:ilvl="7" w:tplc="FAB46C0E" w:tentative="1">
      <w:start w:val="1"/>
      <w:numFmt w:val="bullet"/>
      <w:lvlText w:val="o"/>
      <w:lvlJc w:val="left"/>
      <w:pPr>
        <w:ind w:left="6120" w:hanging="360"/>
      </w:pPr>
      <w:rPr>
        <w:rFonts w:ascii="Courier New" w:hAnsi="Courier New" w:cs="Courier New" w:hint="default"/>
      </w:rPr>
    </w:lvl>
    <w:lvl w:ilvl="8" w:tplc="D8C466CC" w:tentative="1">
      <w:start w:val="1"/>
      <w:numFmt w:val="bullet"/>
      <w:lvlText w:val=""/>
      <w:lvlJc w:val="left"/>
      <w:pPr>
        <w:ind w:left="6840" w:hanging="360"/>
      </w:pPr>
      <w:rPr>
        <w:rFonts w:ascii="Wingdings" w:hAnsi="Wingdings" w:hint="default"/>
      </w:rPr>
    </w:lvl>
  </w:abstractNum>
  <w:abstractNum w:abstractNumId="25" w15:restartNumberingAfterBreak="0">
    <w:nsid w:val="7AC76555"/>
    <w:multiLevelType w:val="hybridMultilevel"/>
    <w:tmpl w:val="F9329458"/>
    <w:lvl w:ilvl="0" w:tplc="91B4473C">
      <w:start w:val="1"/>
      <w:numFmt w:val="decimal"/>
      <w:lvlText w:val="%1."/>
      <w:lvlJc w:val="left"/>
      <w:pPr>
        <w:ind w:left="720" w:hanging="360"/>
      </w:pPr>
      <w:rPr>
        <w:rFonts w:hint="default"/>
      </w:rPr>
    </w:lvl>
    <w:lvl w:ilvl="1" w:tplc="2E4EBAEC" w:tentative="1">
      <w:start w:val="1"/>
      <w:numFmt w:val="lowerLetter"/>
      <w:lvlText w:val="%2."/>
      <w:lvlJc w:val="left"/>
      <w:pPr>
        <w:ind w:left="1440" w:hanging="360"/>
      </w:pPr>
    </w:lvl>
    <w:lvl w:ilvl="2" w:tplc="6614A01C" w:tentative="1">
      <w:start w:val="1"/>
      <w:numFmt w:val="lowerRoman"/>
      <w:lvlText w:val="%3."/>
      <w:lvlJc w:val="right"/>
      <w:pPr>
        <w:ind w:left="2160" w:hanging="180"/>
      </w:pPr>
    </w:lvl>
    <w:lvl w:ilvl="3" w:tplc="BB72779A" w:tentative="1">
      <w:start w:val="1"/>
      <w:numFmt w:val="decimal"/>
      <w:lvlText w:val="%4."/>
      <w:lvlJc w:val="left"/>
      <w:pPr>
        <w:ind w:left="2880" w:hanging="360"/>
      </w:pPr>
    </w:lvl>
    <w:lvl w:ilvl="4" w:tplc="BC3A8E64" w:tentative="1">
      <w:start w:val="1"/>
      <w:numFmt w:val="lowerLetter"/>
      <w:lvlText w:val="%5."/>
      <w:lvlJc w:val="left"/>
      <w:pPr>
        <w:ind w:left="3600" w:hanging="360"/>
      </w:pPr>
    </w:lvl>
    <w:lvl w:ilvl="5" w:tplc="3072EF6A" w:tentative="1">
      <w:start w:val="1"/>
      <w:numFmt w:val="lowerRoman"/>
      <w:lvlText w:val="%6."/>
      <w:lvlJc w:val="right"/>
      <w:pPr>
        <w:ind w:left="4320" w:hanging="180"/>
      </w:pPr>
    </w:lvl>
    <w:lvl w:ilvl="6" w:tplc="7536FD2A" w:tentative="1">
      <w:start w:val="1"/>
      <w:numFmt w:val="decimal"/>
      <w:lvlText w:val="%7."/>
      <w:lvlJc w:val="left"/>
      <w:pPr>
        <w:ind w:left="5040" w:hanging="360"/>
      </w:pPr>
    </w:lvl>
    <w:lvl w:ilvl="7" w:tplc="E6142624" w:tentative="1">
      <w:start w:val="1"/>
      <w:numFmt w:val="lowerLetter"/>
      <w:lvlText w:val="%8."/>
      <w:lvlJc w:val="left"/>
      <w:pPr>
        <w:ind w:left="5760" w:hanging="360"/>
      </w:pPr>
    </w:lvl>
    <w:lvl w:ilvl="8" w:tplc="9B5A4CA6" w:tentative="1">
      <w:start w:val="1"/>
      <w:numFmt w:val="lowerRoman"/>
      <w:lvlText w:val="%9."/>
      <w:lvlJc w:val="right"/>
      <w:pPr>
        <w:ind w:left="6480" w:hanging="180"/>
      </w:pPr>
    </w:lvl>
  </w:abstractNum>
  <w:abstractNum w:abstractNumId="26" w15:restartNumberingAfterBreak="0">
    <w:nsid w:val="7E887D7E"/>
    <w:multiLevelType w:val="hybridMultilevel"/>
    <w:tmpl w:val="5608C33E"/>
    <w:lvl w:ilvl="0" w:tplc="AD8A25A4">
      <w:start w:val="1"/>
      <w:numFmt w:val="decimal"/>
      <w:lvlText w:val="%1."/>
      <w:lvlJc w:val="left"/>
      <w:pPr>
        <w:ind w:left="720" w:hanging="360"/>
      </w:pPr>
      <w:rPr>
        <w:rFonts w:hint="default"/>
      </w:rPr>
    </w:lvl>
    <w:lvl w:ilvl="1" w:tplc="6EB22E66" w:tentative="1">
      <w:start w:val="1"/>
      <w:numFmt w:val="lowerLetter"/>
      <w:lvlText w:val="%2."/>
      <w:lvlJc w:val="left"/>
      <w:pPr>
        <w:ind w:left="1440" w:hanging="360"/>
      </w:pPr>
    </w:lvl>
    <w:lvl w:ilvl="2" w:tplc="829C12D0" w:tentative="1">
      <w:start w:val="1"/>
      <w:numFmt w:val="lowerRoman"/>
      <w:lvlText w:val="%3."/>
      <w:lvlJc w:val="right"/>
      <w:pPr>
        <w:ind w:left="2160" w:hanging="180"/>
      </w:pPr>
    </w:lvl>
    <w:lvl w:ilvl="3" w:tplc="0742CDA2" w:tentative="1">
      <w:start w:val="1"/>
      <w:numFmt w:val="decimal"/>
      <w:lvlText w:val="%4."/>
      <w:lvlJc w:val="left"/>
      <w:pPr>
        <w:ind w:left="2880" w:hanging="360"/>
      </w:pPr>
    </w:lvl>
    <w:lvl w:ilvl="4" w:tplc="4186062C" w:tentative="1">
      <w:start w:val="1"/>
      <w:numFmt w:val="lowerLetter"/>
      <w:lvlText w:val="%5."/>
      <w:lvlJc w:val="left"/>
      <w:pPr>
        <w:ind w:left="3600" w:hanging="360"/>
      </w:pPr>
    </w:lvl>
    <w:lvl w:ilvl="5" w:tplc="2C26F9C0" w:tentative="1">
      <w:start w:val="1"/>
      <w:numFmt w:val="lowerRoman"/>
      <w:lvlText w:val="%6."/>
      <w:lvlJc w:val="right"/>
      <w:pPr>
        <w:ind w:left="4320" w:hanging="180"/>
      </w:pPr>
    </w:lvl>
    <w:lvl w:ilvl="6" w:tplc="FACC0122" w:tentative="1">
      <w:start w:val="1"/>
      <w:numFmt w:val="decimal"/>
      <w:lvlText w:val="%7."/>
      <w:lvlJc w:val="left"/>
      <w:pPr>
        <w:ind w:left="5040" w:hanging="360"/>
      </w:pPr>
    </w:lvl>
    <w:lvl w:ilvl="7" w:tplc="E6C497A4" w:tentative="1">
      <w:start w:val="1"/>
      <w:numFmt w:val="lowerLetter"/>
      <w:lvlText w:val="%8."/>
      <w:lvlJc w:val="left"/>
      <w:pPr>
        <w:ind w:left="5760" w:hanging="360"/>
      </w:pPr>
    </w:lvl>
    <w:lvl w:ilvl="8" w:tplc="03C27A42" w:tentative="1">
      <w:start w:val="1"/>
      <w:numFmt w:val="lowerRoman"/>
      <w:lvlText w:val="%9."/>
      <w:lvlJc w:val="right"/>
      <w:pPr>
        <w:ind w:left="6480" w:hanging="180"/>
      </w:pPr>
    </w:lvl>
  </w:abstractNum>
  <w:num w:numId="1">
    <w:abstractNumId w:val="13"/>
  </w:num>
  <w:num w:numId="2">
    <w:abstractNumId w:val="26"/>
  </w:num>
  <w:num w:numId="3">
    <w:abstractNumId w:val="0"/>
  </w:num>
  <w:num w:numId="4">
    <w:abstractNumId w:val="6"/>
  </w:num>
  <w:num w:numId="5">
    <w:abstractNumId w:val="4"/>
  </w:num>
  <w:num w:numId="6">
    <w:abstractNumId w:val="17"/>
  </w:num>
  <w:num w:numId="7">
    <w:abstractNumId w:val="1"/>
  </w:num>
  <w:num w:numId="8">
    <w:abstractNumId w:val="11"/>
  </w:num>
  <w:num w:numId="9">
    <w:abstractNumId w:val="12"/>
  </w:num>
  <w:num w:numId="10">
    <w:abstractNumId w:val="14"/>
  </w:num>
  <w:num w:numId="11">
    <w:abstractNumId w:val="23"/>
  </w:num>
  <w:num w:numId="12">
    <w:abstractNumId w:val="7"/>
  </w:num>
  <w:num w:numId="13">
    <w:abstractNumId w:val="5"/>
  </w:num>
  <w:num w:numId="14">
    <w:abstractNumId w:val="25"/>
  </w:num>
  <w:num w:numId="15">
    <w:abstractNumId w:val="24"/>
  </w:num>
  <w:num w:numId="16">
    <w:abstractNumId w:val="15"/>
  </w:num>
  <w:num w:numId="17">
    <w:abstractNumId w:val="20"/>
  </w:num>
  <w:num w:numId="18">
    <w:abstractNumId w:val="8"/>
  </w:num>
  <w:num w:numId="19">
    <w:abstractNumId w:val="22"/>
  </w:num>
  <w:num w:numId="20">
    <w:abstractNumId w:val="19"/>
  </w:num>
  <w:num w:numId="21">
    <w:abstractNumId w:val="9"/>
  </w:num>
  <w:num w:numId="22">
    <w:abstractNumId w:val="10"/>
  </w:num>
  <w:num w:numId="23">
    <w:abstractNumId w:val="2"/>
  </w:num>
  <w:num w:numId="24">
    <w:abstractNumId w:val="21"/>
  </w:num>
  <w:num w:numId="25">
    <w:abstractNumId w:val="3"/>
  </w:num>
  <w:num w:numId="26">
    <w:abstractNumId w:val="18"/>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A0NTEzNDY1tjQ2MzdU0lEKTi0uzszPAykwrgUAowd/fCwAAAA="/>
  </w:docVars>
  <w:rsids>
    <w:rsidRoot w:val="00DE5D5A"/>
    <w:rsid w:val="000025ED"/>
    <w:rsid w:val="00005534"/>
    <w:rsid w:val="000064AB"/>
    <w:rsid w:val="00006598"/>
    <w:rsid w:val="00006B72"/>
    <w:rsid w:val="00007577"/>
    <w:rsid w:val="00007F54"/>
    <w:rsid w:val="00013DD8"/>
    <w:rsid w:val="00014355"/>
    <w:rsid w:val="00015097"/>
    <w:rsid w:val="000156C6"/>
    <w:rsid w:val="00015ADB"/>
    <w:rsid w:val="00015E40"/>
    <w:rsid w:val="00017399"/>
    <w:rsid w:val="00021E39"/>
    <w:rsid w:val="00022062"/>
    <w:rsid w:val="00022242"/>
    <w:rsid w:val="000251DB"/>
    <w:rsid w:val="0002542B"/>
    <w:rsid w:val="00025913"/>
    <w:rsid w:val="00026687"/>
    <w:rsid w:val="000272B8"/>
    <w:rsid w:val="00030744"/>
    <w:rsid w:val="00034E20"/>
    <w:rsid w:val="000356F7"/>
    <w:rsid w:val="00035E4C"/>
    <w:rsid w:val="00037251"/>
    <w:rsid w:val="00037D79"/>
    <w:rsid w:val="000408C7"/>
    <w:rsid w:val="0004114B"/>
    <w:rsid w:val="000420F9"/>
    <w:rsid w:val="0004227D"/>
    <w:rsid w:val="000429AA"/>
    <w:rsid w:val="00042C72"/>
    <w:rsid w:val="000468D7"/>
    <w:rsid w:val="000469F4"/>
    <w:rsid w:val="00047B26"/>
    <w:rsid w:val="00051D67"/>
    <w:rsid w:val="000531BC"/>
    <w:rsid w:val="00054BBB"/>
    <w:rsid w:val="00055053"/>
    <w:rsid w:val="00056330"/>
    <w:rsid w:val="00056FFD"/>
    <w:rsid w:val="00063675"/>
    <w:rsid w:val="000638E6"/>
    <w:rsid w:val="00064571"/>
    <w:rsid w:val="0006554F"/>
    <w:rsid w:val="00067698"/>
    <w:rsid w:val="00067CF5"/>
    <w:rsid w:val="000728E4"/>
    <w:rsid w:val="000753C9"/>
    <w:rsid w:val="0007569D"/>
    <w:rsid w:val="000764B7"/>
    <w:rsid w:val="00076D9B"/>
    <w:rsid w:val="000858F4"/>
    <w:rsid w:val="00085A92"/>
    <w:rsid w:val="00087479"/>
    <w:rsid w:val="000901D5"/>
    <w:rsid w:val="00090FD0"/>
    <w:rsid w:val="0009121B"/>
    <w:rsid w:val="00092233"/>
    <w:rsid w:val="00093792"/>
    <w:rsid w:val="00094494"/>
    <w:rsid w:val="00094661"/>
    <w:rsid w:val="00095872"/>
    <w:rsid w:val="00095F36"/>
    <w:rsid w:val="00096E72"/>
    <w:rsid w:val="000972BB"/>
    <w:rsid w:val="000A0AC6"/>
    <w:rsid w:val="000A0AE7"/>
    <w:rsid w:val="000A14B4"/>
    <w:rsid w:val="000A19D6"/>
    <w:rsid w:val="000A4738"/>
    <w:rsid w:val="000A49EC"/>
    <w:rsid w:val="000A5301"/>
    <w:rsid w:val="000A5633"/>
    <w:rsid w:val="000A705A"/>
    <w:rsid w:val="000A7AF1"/>
    <w:rsid w:val="000B1086"/>
    <w:rsid w:val="000B2099"/>
    <w:rsid w:val="000B2D99"/>
    <w:rsid w:val="000B389E"/>
    <w:rsid w:val="000B66CF"/>
    <w:rsid w:val="000C06FC"/>
    <w:rsid w:val="000C288A"/>
    <w:rsid w:val="000C3AB9"/>
    <w:rsid w:val="000C3F38"/>
    <w:rsid w:val="000C44A3"/>
    <w:rsid w:val="000C4B79"/>
    <w:rsid w:val="000C6168"/>
    <w:rsid w:val="000C781E"/>
    <w:rsid w:val="000C7AA7"/>
    <w:rsid w:val="000D1D52"/>
    <w:rsid w:val="000D1D9F"/>
    <w:rsid w:val="000D23D8"/>
    <w:rsid w:val="000D32FD"/>
    <w:rsid w:val="000D3F7B"/>
    <w:rsid w:val="000D5E90"/>
    <w:rsid w:val="000D7ABA"/>
    <w:rsid w:val="000E076C"/>
    <w:rsid w:val="000E1E47"/>
    <w:rsid w:val="000E1F67"/>
    <w:rsid w:val="000E2B00"/>
    <w:rsid w:val="000E3466"/>
    <w:rsid w:val="000E37EA"/>
    <w:rsid w:val="000E48A8"/>
    <w:rsid w:val="000E4B25"/>
    <w:rsid w:val="000E58DD"/>
    <w:rsid w:val="000E6F01"/>
    <w:rsid w:val="000F0050"/>
    <w:rsid w:val="000F07C2"/>
    <w:rsid w:val="000F2D4D"/>
    <w:rsid w:val="000F3B59"/>
    <w:rsid w:val="000F4E07"/>
    <w:rsid w:val="000F5123"/>
    <w:rsid w:val="000F5396"/>
    <w:rsid w:val="000F6219"/>
    <w:rsid w:val="001010C5"/>
    <w:rsid w:val="00101808"/>
    <w:rsid w:val="00102A55"/>
    <w:rsid w:val="00103195"/>
    <w:rsid w:val="00103558"/>
    <w:rsid w:val="00107193"/>
    <w:rsid w:val="00107343"/>
    <w:rsid w:val="0011212F"/>
    <w:rsid w:val="001141A1"/>
    <w:rsid w:val="00114515"/>
    <w:rsid w:val="0011461F"/>
    <w:rsid w:val="001150A4"/>
    <w:rsid w:val="001169E3"/>
    <w:rsid w:val="0012370D"/>
    <w:rsid w:val="0012457C"/>
    <w:rsid w:val="00124D08"/>
    <w:rsid w:val="00125147"/>
    <w:rsid w:val="00126C38"/>
    <w:rsid w:val="0012770A"/>
    <w:rsid w:val="00132A16"/>
    <w:rsid w:val="00133687"/>
    <w:rsid w:val="00133B51"/>
    <w:rsid w:val="0013447A"/>
    <w:rsid w:val="00134ABC"/>
    <w:rsid w:val="001364B6"/>
    <w:rsid w:val="00136550"/>
    <w:rsid w:val="0013686E"/>
    <w:rsid w:val="00137043"/>
    <w:rsid w:val="00141670"/>
    <w:rsid w:val="00141B12"/>
    <w:rsid w:val="001433C9"/>
    <w:rsid w:val="00143DF8"/>
    <w:rsid w:val="00144A2C"/>
    <w:rsid w:val="001476CA"/>
    <w:rsid w:val="00147B7F"/>
    <w:rsid w:val="00150850"/>
    <w:rsid w:val="00150AA4"/>
    <w:rsid w:val="00150D23"/>
    <w:rsid w:val="00153DF3"/>
    <w:rsid w:val="001541FC"/>
    <w:rsid w:val="00154341"/>
    <w:rsid w:val="00156018"/>
    <w:rsid w:val="00160CC7"/>
    <w:rsid w:val="00161C17"/>
    <w:rsid w:val="00162E4F"/>
    <w:rsid w:val="00163BA4"/>
    <w:rsid w:val="00164839"/>
    <w:rsid w:val="0016656C"/>
    <w:rsid w:val="00167153"/>
    <w:rsid w:val="00171032"/>
    <w:rsid w:val="0017108B"/>
    <w:rsid w:val="00171C19"/>
    <w:rsid w:val="00172171"/>
    <w:rsid w:val="00172EDC"/>
    <w:rsid w:val="001775F0"/>
    <w:rsid w:val="00177986"/>
    <w:rsid w:val="00180930"/>
    <w:rsid w:val="0018176F"/>
    <w:rsid w:val="001833E0"/>
    <w:rsid w:val="00183874"/>
    <w:rsid w:val="00186B9E"/>
    <w:rsid w:val="00186FD6"/>
    <w:rsid w:val="0018710B"/>
    <w:rsid w:val="0019256E"/>
    <w:rsid w:val="001926F2"/>
    <w:rsid w:val="001935DB"/>
    <w:rsid w:val="0019508C"/>
    <w:rsid w:val="00195C8A"/>
    <w:rsid w:val="00195EF1"/>
    <w:rsid w:val="00195FC9"/>
    <w:rsid w:val="001A0A6D"/>
    <w:rsid w:val="001A0B6A"/>
    <w:rsid w:val="001A26C8"/>
    <w:rsid w:val="001A3312"/>
    <w:rsid w:val="001A3819"/>
    <w:rsid w:val="001A3E37"/>
    <w:rsid w:val="001A51FA"/>
    <w:rsid w:val="001A54E6"/>
    <w:rsid w:val="001A6558"/>
    <w:rsid w:val="001A675F"/>
    <w:rsid w:val="001B02EB"/>
    <w:rsid w:val="001B0763"/>
    <w:rsid w:val="001B0C79"/>
    <w:rsid w:val="001B2680"/>
    <w:rsid w:val="001B39DB"/>
    <w:rsid w:val="001B3F62"/>
    <w:rsid w:val="001B448C"/>
    <w:rsid w:val="001B45A0"/>
    <w:rsid w:val="001B529E"/>
    <w:rsid w:val="001B6322"/>
    <w:rsid w:val="001B6A91"/>
    <w:rsid w:val="001C2C60"/>
    <w:rsid w:val="001C39C9"/>
    <w:rsid w:val="001C4E0B"/>
    <w:rsid w:val="001C752E"/>
    <w:rsid w:val="001C7CD6"/>
    <w:rsid w:val="001D0921"/>
    <w:rsid w:val="001D1D2D"/>
    <w:rsid w:val="001D3D89"/>
    <w:rsid w:val="001D5041"/>
    <w:rsid w:val="001D57AA"/>
    <w:rsid w:val="001D590D"/>
    <w:rsid w:val="001D70D5"/>
    <w:rsid w:val="001E028E"/>
    <w:rsid w:val="001E235D"/>
    <w:rsid w:val="001E23FF"/>
    <w:rsid w:val="001E3926"/>
    <w:rsid w:val="001E413B"/>
    <w:rsid w:val="001E5381"/>
    <w:rsid w:val="001E621A"/>
    <w:rsid w:val="001E7D06"/>
    <w:rsid w:val="001F0F8E"/>
    <w:rsid w:val="001F3946"/>
    <w:rsid w:val="001F3DA9"/>
    <w:rsid w:val="001F42A7"/>
    <w:rsid w:val="001F51FD"/>
    <w:rsid w:val="001F5395"/>
    <w:rsid w:val="001F5B71"/>
    <w:rsid w:val="001F690F"/>
    <w:rsid w:val="001F6DE2"/>
    <w:rsid w:val="00201FA2"/>
    <w:rsid w:val="002023AE"/>
    <w:rsid w:val="00203C4B"/>
    <w:rsid w:val="0020420C"/>
    <w:rsid w:val="00204DEA"/>
    <w:rsid w:val="0020557D"/>
    <w:rsid w:val="002058C9"/>
    <w:rsid w:val="00206923"/>
    <w:rsid w:val="00210001"/>
    <w:rsid w:val="00210C37"/>
    <w:rsid w:val="002113FF"/>
    <w:rsid w:val="00211B55"/>
    <w:rsid w:val="002131CB"/>
    <w:rsid w:val="00213225"/>
    <w:rsid w:val="00213F85"/>
    <w:rsid w:val="00214506"/>
    <w:rsid w:val="00214882"/>
    <w:rsid w:val="002151F3"/>
    <w:rsid w:val="0021543A"/>
    <w:rsid w:val="00216AB0"/>
    <w:rsid w:val="002200FC"/>
    <w:rsid w:val="0022081C"/>
    <w:rsid w:val="00221106"/>
    <w:rsid w:val="002214B5"/>
    <w:rsid w:val="00223057"/>
    <w:rsid w:val="0022367F"/>
    <w:rsid w:val="002236B0"/>
    <w:rsid w:val="002266CF"/>
    <w:rsid w:val="00227740"/>
    <w:rsid w:val="00230196"/>
    <w:rsid w:val="00237097"/>
    <w:rsid w:val="00237FDC"/>
    <w:rsid w:val="00241165"/>
    <w:rsid w:val="00242F4B"/>
    <w:rsid w:val="00243C5E"/>
    <w:rsid w:val="002445CD"/>
    <w:rsid w:val="00244BD0"/>
    <w:rsid w:val="00246364"/>
    <w:rsid w:val="0024736D"/>
    <w:rsid w:val="00247738"/>
    <w:rsid w:val="00247E76"/>
    <w:rsid w:val="00250AD6"/>
    <w:rsid w:val="00250C37"/>
    <w:rsid w:val="00251A5B"/>
    <w:rsid w:val="00253EEF"/>
    <w:rsid w:val="00254157"/>
    <w:rsid w:val="00257484"/>
    <w:rsid w:val="002575AC"/>
    <w:rsid w:val="00257B9D"/>
    <w:rsid w:val="002600C8"/>
    <w:rsid w:val="002606A4"/>
    <w:rsid w:val="00260BC9"/>
    <w:rsid w:val="00261863"/>
    <w:rsid w:val="00262365"/>
    <w:rsid w:val="00263041"/>
    <w:rsid w:val="0026447B"/>
    <w:rsid w:val="0026479A"/>
    <w:rsid w:val="00264965"/>
    <w:rsid w:val="002654D8"/>
    <w:rsid w:val="002670C9"/>
    <w:rsid w:val="002715B6"/>
    <w:rsid w:val="0027262E"/>
    <w:rsid w:val="002758F7"/>
    <w:rsid w:val="0027590B"/>
    <w:rsid w:val="002764A2"/>
    <w:rsid w:val="00276A54"/>
    <w:rsid w:val="002809E7"/>
    <w:rsid w:val="002816EA"/>
    <w:rsid w:val="00281D77"/>
    <w:rsid w:val="002837E9"/>
    <w:rsid w:val="00283B0B"/>
    <w:rsid w:val="00285B9C"/>
    <w:rsid w:val="00286E0B"/>
    <w:rsid w:val="00290D6C"/>
    <w:rsid w:val="0029191F"/>
    <w:rsid w:val="00291CD5"/>
    <w:rsid w:val="00294C3D"/>
    <w:rsid w:val="00295BFB"/>
    <w:rsid w:val="00296E29"/>
    <w:rsid w:val="00297ABE"/>
    <w:rsid w:val="002A08FD"/>
    <w:rsid w:val="002A1105"/>
    <w:rsid w:val="002A3B79"/>
    <w:rsid w:val="002A5208"/>
    <w:rsid w:val="002A6F75"/>
    <w:rsid w:val="002A70D5"/>
    <w:rsid w:val="002A70EF"/>
    <w:rsid w:val="002B125E"/>
    <w:rsid w:val="002B2D1B"/>
    <w:rsid w:val="002B3CA2"/>
    <w:rsid w:val="002B4BFD"/>
    <w:rsid w:val="002B6DF6"/>
    <w:rsid w:val="002B7A1A"/>
    <w:rsid w:val="002C40A6"/>
    <w:rsid w:val="002C4A40"/>
    <w:rsid w:val="002C4AE2"/>
    <w:rsid w:val="002C56B5"/>
    <w:rsid w:val="002C5A07"/>
    <w:rsid w:val="002C6D4C"/>
    <w:rsid w:val="002D0E9B"/>
    <w:rsid w:val="002D191D"/>
    <w:rsid w:val="002D4214"/>
    <w:rsid w:val="002D509F"/>
    <w:rsid w:val="002E09A2"/>
    <w:rsid w:val="002E1853"/>
    <w:rsid w:val="002E3030"/>
    <w:rsid w:val="002E3562"/>
    <w:rsid w:val="002E3D9E"/>
    <w:rsid w:val="002E421F"/>
    <w:rsid w:val="002E5C2F"/>
    <w:rsid w:val="002E5CBB"/>
    <w:rsid w:val="002E5E01"/>
    <w:rsid w:val="002E6A2D"/>
    <w:rsid w:val="002F0D13"/>
    <w:rsid w:val="002F2E2F"/>
    <w:rsid w:val="002F75F5"/>
    <w:rsid w:val="0030021E"/>
    <w:rsid w:val="003016DC"/>
    <w:rsid w:val="00302A30"/>
    <w:rsid w:val="003043E3"/>
    <w:rsid w:val="00305483"/>
    <w:rsid w:val="0030571C"/>
    <w:rsid w:val="0031046A"/>
    <w:rsid w:val="0031198F"/>
    <w:rsid w:val="00313991"/>
    <w:rsid w:val="00313E8C"/>
    <w:rsid w:val="00315503"/>
    <w:rsid w:val="0031758F"/>
    <w:rsid w:val="0032147A"/>
    <w:rsid w:val="003216BA"/>
    <w:rsid w:val="00321AE8"/>
    <w:rsid w:val="00322F8F"/>
    <w:rsid w:val="003232EF"/>
    <w:rsid w:val="00323F13"/>
    <w:rsid w:val="00323F86"/>
    <w:rsid w:val="003242CE"/>
    <w:rsid w:val="00324A74"/>
    <w:rsid w:val="00326056"/>
    <w:rsid w:val="00331243"/>
    <w:rsid w:val="0033165F"/>
    <w:rsid w:val="003339BB"/>
    <w:rsid w:val="00335E04"/>
    <w:rsid w:val="0033672A"/>
    <w:rsid w:val="00336C3E"/>
    <w:rsid w:val="00341995"/>
    <w:rsid w:val="0034288E"/>
    <w:rsid w:val="00343C1E"/>
    <w:rsid w:val="00345863"/>
    <w:rsid w:val="003476A5"/>
    <w:rsid w:val="00347E2F"/>
    <w:rsid w:val="00350DD7"/>
    <w:rsid w:val="003526DF"/>
    <w:rsid w:val="00354C77"/>
    <w:rsid w:val="0035502A"/>
    <w:rsid w:val="00356206"/>
    <w:rsid w:val="00356ADE"/>
    <w:rsid w:val="003573F4"/>
    <w:rsid w:val="00357E1E"/>
    <w:rsid w:val="00357EE0"/>
    <w:rsid w:val="00360372"/>
    <w:rsid w:val="00360BD7"/>
    <w:rsid w:val="003614D3"/>
    <w:rsid w:val="003652E1"/>
    <w:rsid w:val="00366808"/>
    <w:rsid w:val="003672C9"/>
    <w:rsid w:val="00367D63"/>
    <w:rsid w:val="00371366"/>
    <w:rsid w:val="0037235F"/>
    <w:rsid w:val="00373904"/>
    <w:rsid w:val="00375440"/>
    <w:rsid w:val="00377431"/>
    <w:rsid w:val="0037753A"/>
    <w:rsid w:val="00377D7A"/>
    <w:rsid w:val="00381531"/>
    <w:rsid w:val="00383E21"/>
    <w:rsid w:val="00386B33"/>
    <w:rsid w:val="00387A16"/>
    <w:rsid w:val="00390702"/>
    <w:rsid w:val="00391551"/>
    <w:rsid w:val="00392CD1"/>
    <w:rsid w:val="00396BDE"/>
    <w:rsid w:val="00396C68"/>
    <w:rsid w:val="003A037A"/>
    <w:rsid w:val="003A056A"/>
    <w:rsid w:val="003A0980"/>
    <w:rsid w:val="003A1420"/>
    <w:rsid w:val="003A4CF1"/>
    <w:rsid w:val="003A5839"/>
    <w:rsid w:val="003A60C6"/>
    <w:rsid w:val="003A61BC"/>
    <w:rsid w:val="003A7BCE"/>
    <w:rsid w:val="003B100C"/>
    <w:rsid w:val="003B1E68"/>
    <w:rsid w:val="003B4255"/>
    <w:rsid w:val="003B5140"/>
    <w:rsid w:val="003B6AF6"/>
    <w:rsid w:val="003C2DF3"/>
    <w:rsid w:val="003C4413"/>
    <w:rsid w:val="003C65CD"/>
    <w:rsid w:val="003C7DFA"/>
    <w:rsid w:val="003D3A67"/>
    <w:rsid w:val="003E179D"/>
    <w:rsid w:val="003E185D"/>
    <w:rsid w:val="003E3054"/>
    <w:rsid w:val="003E4FD5"/>
    <w:rsid w:val="003E5EC7"/>
    <w:rsid w:val="003F08CF"/>
    <w:rsid w:val="003F0F56"/>
    <w:rsid w:val="003F115C"/>
    <w:rsid w:val="003F1AAE"/>
    <w:rsid w:val="003F4390"/>
    <w:rsid w:val="003F6282"/>
    <w:rsid w:val="003F7496"/>
    <w:rsid w:val="003F779C"/>
    <w:rsid w:val="003F7E0B"/>
    <w:rsid w:val="004000D8"/>
    <w:rsid w:val="004002FD"/>
    <w:rsid w:val="00400C6A"/>
    <w:rsid w:val="0040315F"/>
    <w:rsid w:val="00404CF3"/>
    <w:rsid w:val="00405798"/>
    <w:rsid w:val="00410D19"/>
    <w:rsid w:val="0041289E"/>
    <w:rsid w:val="004133CA"/>
    <w:rsid w:val="00415282"/>
    <w:rsid w:val="0041736E"/>
    <w:rsid w:val="004201C1"/>
    <w:rsid w:val="00420717"/>
    <w:rsid w:val="00421DD8"/>
    <w:rsid w:val="00421FFF"/>
    <w:rsid w:val="0042285B"/>
    <w:rsid w:val="00422F80"/>
    <w:rsid w:val="00423B07"/>
    <w:rsid w:val="004275E5"/>
    <w:rsid w:val="00430BAB"/>
    <w:rsid w:val="004325BE"/>
    <w:rsid w:val="00433BEE"/>
    <w:rsid w:val="00433ED5"/>
    <w:rsid w:val="004357E1"/>
    <w:rsid w:val="00435D96"/>
    <w:rsid w:val="00437226"/>
    <w:rsid w:val="00437372"/>
    <w:rsid w:val="004374A5"/>
    <w:rsid w:val="00437822"/>
    <w:rsid w:val="00437A2E"/>
    <w:rsid w:val="00441D05"/>
    <w:rsid w:val="00442FB0"/>
    <w:rsid w:val="00443571"/>
    <w:rsid w:val="00444AFA"/>
    <w:rsid w:val="0044503C"/>
    <w:rsid w:val="0044583A"/>
    <w:rsid w:val="004468FA"/>
    <w:rsid w:val="004501E5"/>
    <w:rsid w:val="00451763"/>
    <w:rsid w:val="004519D6"/>
    <w:rsid w:val="00452FE5"/>
    <w:rsid w:val="00453B1F"/>
    <w:rsid w:val="004543CC"/>
    <w:rsid w:val="0045553B"/>
    <w:rsid w:val="004559CE"/>
    <w:rsid w:val="00455F4B"/>
    <w:rsid w:val="00462B32"/>
    <w:rsid w:val="0046371E"/>
    <w:rsid w:val="004654FD"/>
    <w:rsid w:val="00465ABF"/>
    <w:rsid w:val="00467094"/>
    <w:rsid w:val="00470201"/>
    <w:rsid w:val="004724C4"/>
    <w:rsid w:val="0047365E"/>
    <w:rsid w:val="00476D4A"/>
    <w:rsid w:val="00476E1D"/>
    <w:rsid w:val="0048097B"/>
    <w:rsid w:val="00481384"/>
    <w:rsid w:val="00484CCC"/>
    <w:rsid w:val="00485087"/>
    <w:rsid w:val="0048544F"/>
    <w:rsid w:val="00490484"/>
    <w:rsid w:val="00492504"/>
    <w:rsid w:val="00494C12"/>
    <w:rsid w:val="00495016"/>
    <w:rsid w:val="004951F7"/>
    <w:rsid w:val="00496640"/>
    <w:rsid w:val="00497616"/>
    <w:rsid w:val="004A3438"/>
    <w:rsid w:val="004A3590"/>
    <w:rsid w:val="004A45D5"/>
    <w:rsid w:val="004A4A02"/>
    <w:rsid w:val="004A683F"/>
    <w:rsid w:val="004B1BFD"/>
    <w:rsid w:val="004B2AAD"/>
    <w:rsid w:val="004B502F"/>
    <w:rsid w:val="004B6594"/>
    <w:rsid w:val="004B6946"/>
    <w:rsid w:val="004B7605"/>
    <w:rsid w:val="004C0080"/>
    <w:rsid w:val="004C08C2"/>
    <w:rsid w:val="004C1199"/>
    <w:rsid w:val="004C4531"/>
    <w:rsid w:val="004C6368"/>
    <w:rsid w:val="004D0166"/>
    <w:rsid w:val="004D487A"/>
    <w:rsid w:val="004D6158"/>
    <w:rsid w:val="004D786B"/>
    <w:rsid w:val="004D7DAD"/>
    <w:rsid w:val="004D7F71"/>
    <w:rsid w:val="004E164E"/>
    <w:rsid w:val="004E1A32"/>
    <w:rsid w:val="004E1C42"/>
    <w:rsid w:val="004E1F4F"/>
    <w:rsid w:val="004E3103"/>
    <w:rsid w:val="004E459F"/>
    <w:rsid w:val="004E6A1C"/>
    <w:rsid w:val="004E6B02"/>
    <w:rsid w:val="004E75F4"/>
    <w:rsid w:val="004F099D"/>
    <w:rsid w:val="004F5B2E"/>
    <w:rsid w:val="004F6AF2"/>
    <w:rsid w:val="004F6B4A"/>
    <w:rsid w:val="004F72A9"/>
    <w:rsid w:val="00500749"/>
    <w:rsid w:val="00500D74"/>
    <w:rsid w:val="0050107E"/>
    <w:rsid w:val="0050225F"/>
    <w:rsid w:val="00502A9D"/>
    <w:rsid w:val="00504882"/>
    <w:rsid w:val="00505E1A"/>
    <w:rsid w:val="00506BC3"/>
    <w:rsid w:val="00511ED5"/>
    <w:rsid w:val="00512CE0"/>
    <w:rsid w:val="00513412"/>
    <w:rsid w:val="0051357D"/>
    <w:rsid w:val="0051372F"/>
    <w:rsid w:val="00514FC1"/>
    <w:rsid w:val="005206A6"/>
    <w:rsid w:val="00522A14"/>
    <w:rsid w:val="00522B02"/>
    <w:rsid w:val="00522E60"/>
    <w:rsid w:val="00523FD2"/>
    <w:rsid w:val="00524CDA"/>
    <w:rsid w:val="0052679E"/>
    <w:rsid w:val="00527A1B"/>
    <w:rsid w:val="0053058F"/>
    <w:rsid w:val="00531125"/>
    <w:rsid w:val="005349D2"/>
    <w:rsid w:val="00537C92"/>
    <w:rsid w:val="00541B4E"/>
    <w:rsid w:val="005427FC"/>
    <w:rsid w:val="00543015"/>
    <w:rsid w:val="00544CC3"/>
    <w:rsid w:val="00546C89"/>
    <w:rsid w:val="0055082B"/>
    <w:rsid w:val="00552A39"/>
    <w:rsid w:val="0055740C"/>
    <w:rsid w:val="005650DA"/>
    <w:rsid w:val="00565905"/>
    <w:rsid w:val="0056689F"/>
    <w:rsid w:val="0056726D"/>
    <w:rsid w:val="00571B56"/>
    <w:rsid w:val="00572833"/>
    <w:rsid w:val="00573ABB"/>
    <w:rsid w:val="00573E6F"/>
    <w:rsid w:val="005758B7"/>
    <w:rsid w:val="005809BF"/>
    <w:rsid w:val="00580FEA"/>
    <w:rsid w:val="00581541"/>
    <w:rsid w:val="00581909"/>
    <w:rsid w:val="00583222"/>
    <w:rsid w:val="00585925"/>
    <w:rsid w:val="00585CE4"/>
    <w:rsid w:val="00586CD4"/>
    <w:rsid w:val="00586EBE"/>
    <w:rsid w:val="00592D38"/>
    <w:rsid w:val="00593D9D"/>
    <w:rsid w:val="00594E2C"/>
    <w:rsid w:val="00595226"/>
    <w:rsid w:val="0059756C"/>
    <w:rsid w:val="005A1B07"/>
    <w:rsid w:val="005A2A0F"/>
    <w:rsid w:val="005A31AC"/>
    <w:rsid w:val="005A3F9A"/>
    <w:rsid w:val="005A473D"/>
    <w:rsid w:val="005B2F4B"/>
    <w:rsid w:val="005B32A3"/>
    <w:rsid w:val="005B3C15"/>
    <w:rsid w:val="005B3ECE"/>
    <w:rsid w:val="005B4049"/>
    <w:rsid w:val="005B4220"/>
    <w:rsid w:val="005B4484"/>
    <w:rsid w:val="005B4A34"/>
    <w:rsid w:val="005B6322"/>
    <w:rsid w:val="005B6EBA"/>
    <w:rsid w:val="005C0110"/>
    <w:rsid w:val="005C2CFA"/>
    <w:rsid w:val="005C4501"/>
    <w:rsid w:val="005C4720"/>
    <w:rsid w:val="005C4E0B"/>
    <w:rsid w:val="005C5DA9"/>
    <w:rsid w:val="005C657E"/>
    <w:rsid w:val="005C7846"/>
    <w:rsid w:val="005D0849"/>
    <w:rsid w:val="005D0D22"/>
    <w:rsid w:val="005D2F1C"/>
    <w:rsid w:val="005D41C5"/>
    <w:rsid w:val="005D5DD0"/>
    <w:rsid w:val="005D6960"/>
    <w:rsid w:val="005D7D1C"/>
    <w:rsid w:val="005D7ECF"/>
    <w:rsid w:val="005E0718"/>
    <w:rsid w:val="005E10F6"/>
    <w:rsid w:val="005E11B5"/>
    <w:rsid w:val="005E157B"/>
    <w:rsid w:val="005E1F2C"/>
    <w:rsid w:val="005E2ADC"/>
    <w:rsid w:val="005E4366"/>
    <w:rsid w:val="005E488E"/>
    <w:rsid w:val="005E634D"/>
    <w:rsid w:val="005E7463"/>
    <w:rsid w:val="005F0846"/>
    <w:rsid w:val="005F16AF"/>
    <w:rsid w:val="005F1FAE"/>
    <w:rsid w:val="005F2DC5"/>
    <w:rsid w:val="005F3015"/>
    <w:rsid w:val="005F4475"/>
    <w:rsid w:val="005F4FBB"/>
    <w:rsid w:val="005F71F4"/>
    <w:rsid w:val="00600F32"/>
    <w:rsid w:val="00600F8E"/>
    <w:rsid w:val="006022C2"/>
    <w:rsid w:val="00603640"/>
    <w:rsid w:val="00603E1A"/>
    <w:rsid w:val="006043E1"/>
    <w:rsid w:val="00604CBB"/>
    <w:rsid w:val="00604F66"/>
    <w:rsid w:val="00612EF5"/>
    <w:rsid w:val="006141B8"/>
    <w:rsid w:val="0062012F"/>
    <w:rsid w:val="0062117A"/>
    <w:rsid w:val="00622E8D"/>
    <w:rsid w:val="00623133"/>
    <w:rsid w:val="006268AF"/>
    <w:rsid w:val="00626B15"/>
    <w:rsid w:val="006272EA"/>
    <w:rsid w:val="00627972"/>
    <w:rsid w:val="00627EBB"/>
    <w:rsid w:val="006307A4"/>
    <w:rsid w:val="006323D4"/>
    <w:rsid w:val="0063353F"/>
    <w:rsid w:val="006345FF"/>
    <w:rsid w:val="006404E3"/>
    <w:rsid w:val="00640C47"/>
    <w:rsid w:val="00640FD1"/>
    <w:rsid w:val="006412FE"/>
    <w:rsid w:val="00642066"/>
    <w:rsid w:val="00642FF7"/>
    <w:rsid w:val="006442AC"/>
    <w:rsid w:val="0064464A"/>
    <w:rsid w:val="00644940"/>
    <w:rsid w:val="00644EBE"/>
    <w:rsid w:val="00646532"/>
    <w:rsid w:val="00647827"/>
    <w:rsid w:val="006510D2"/>
    <w:rsid w:val="00651151"/>
    <w:rsid w:val="00651878"/>
    <w:rsid w:val="006518BF"/>
    <w:rsid w:val="00651E8F"/>
    <w:rsid w:val="006542C1"/>
    <w:rsid w:val="0065565C"/>
    <w:rsid w:val="00660558"/>
    <w:rsid w:val="006606C3"/>
    <w:rsid w:val="006607DE"/>
    <w:rsid w:val="006609A2"/>
    <w:rsid w:val="00663409"/>
    <w:rsid w:val="006634DC"/>
    <w:rsid w:val="00663B19"/>
    <w:rsid w:val="006653E2"/>
    <w:rsid w:val="00665772"/>
    <w:rsid w:val="00666CB4"/>
    <w:rsid w:val="00667FEC"/>
    <w:rsid w:val="00673DF5"/>
    <w:rsid w:val="006763A8"/>
    <w:rsid w:val="0067716A"/>
    <w:rsid w:val="00677916"/>
    <w:rsid w:val="0068025F"/>
    <w:rsid w:val="0068062D"/>
    <w:rsid w:val="0068096C"/>
    <w:rsid w:val="00682588"/>
    <w:rsid w:val="00685D02"/>
    <w:rsid w:val="00685F3C"/>
    <w:rsid w:val="00687893"/>
    <w:rsid w:val="0068798B"/>
    <w:rsid w:val="00687AC5"/>
    <w:rsid w:val="00690433"/>
    <w:rsid w:val="00690B28"/>
    <w:rsid w:val="00691481"/>
    <w:rsid w:val="00694012"/>
    <w:rsid w:val="0069439E"/>
    <w:rsid w:val="006A0387"/>
    <w:rsid w:val="006A0762"/>
    <w:rsid w:val="006A0B0D"/>
    <w:rsid w:val="006A4600"/>
    <w:rsid w:val="006A4CF8"/>
    <w:rsid w:val="006A4E88"/>
    <w:rsid w:val="006A506A"/>
    <w:rsid w:val="006A6223"/>
    <w:rsid w:val="006A7047"/>
    <w:rsid w:val="006B0D01"/>
    <w:rsid w:val="006B1304"/>
    <w:rsid w:val="006B1481"/>
    <w:rsid w:val="006B1FA7"/>
    <w:rsid w:val="006B26C6"/>
    <w:rsid w:val="006B2736"/>
    <w:rsid w:val="006B2BAC"/>
    <w:rsid w:val="006B47B9"/>
    <w:rsid w:val="006B4A6F"/>
    <w:rsid w:val="006B7C66"/>
    <w:rsid w:val="006B7F44"/>
    <w:rsid w:val="006C0C98"/>
    <w:rsid w:val="006C2483"/>
    <w:rsid w:val="006C2518"/>
    <w:rsid w:val="006C36D5"/>
    <w:rsid w:val="006C4B73"/>
    <w:rsid w:val="006C4BAD"/>
    <w:rsid w:val="006C4F8F"/>
    <w:rsid w:val="006C5D54"/>
    <w:rsid w:val="006C64CC"/>
    <w:rsid w:val="006D00BA"/>
    <w:rsid w:val="006D06F6"/>
    <w:rsid w:val="006D19FF"/>
    <w:rsid w:val="006D1EA4"/>
    <w:rsid w:val="006D2170"/>
    <w:rsid w:val="006D3BD5"/>
    <w:rsid w:val="006D45F5"/>
    <w:rsid w:val="006D49AF"/>
    <w:rsid w:val="006D527D"/>
    <w:rsid w:val="006D7930"/>
    <w:rsid w:val="006E1614"/>
    <w:rsid w:val="006E3E56"/>
    <w:rsid w:val="006E587A"/>
    <w:rsid w:val="006E5AAE"/>
    <w:rsid w:val="006E6145"/>
    <w:rsid w:val="006E6325"/>
    <w:rsid w:val="006E737E"/>
    <w:rsid w:val="006E7A6E"/>
    <w:rsid w:val="006E7E7D"/>
    <w:rsid w:val="006F27EB"/>
    <w:rsid w:val="006F44CE"/>
    <w:rsid w:val="006F4EDA"/>
    <w:rsid w:val="006F5062"/>
    <w:rsid w:val="006F50EF"/>
    <w:rsid w:val="006F5C9A"/>
    <w:rsid w:val="00700D43"/>
    <w:rsid w:val="0070245F"/>
    <w:rsid w:val="00703839"/>
    <w:rsid w:val="007040C3"/>
    <w:rsid w:val="0070485D"/>
    <w:rsid w:val="00705E68"/>
    <w:rsid w:val="0070651D"/>
    <w:rsid w:val="00707297"/>
    <w:rsid w:val="007075EE"/>
    <w:rsid w:val="00707CA1"/>
    <w:rsid w:val="00710ABC"/>
    <w:rsid w:val="00710E56"/>
    <w:rsid w:val="00711467"/>
    <w:rsid w:val="00711595"/>
    <w:rsid w:val="00713033"/>
    <w:rsid w:val="00713B23"/>
    <w:rsid w:val="00714B12"/>
    <w:rsid w:val="00714F8C"/>
    <w:rsid w:val="0071764A"/>
    <w:rsid w:val="007224A8"/>
    <w:rsid w:val="007228D7"/>
    <w:rsid w:val="0072404A"/>
    <w:rsid w:val="0072480A"/>
    <w:rsid w:val="00724938"/>
    <w:rsid w:val="00725809"/>
    <w:rsid w:val="007260B9"/>
    <w:rsid w:val="0072712E"/>
    <w:rsid w:val="0072777E"/>
    <w:rsid w:val="00730295"/>
    <w:rsid w:val="00731CC1"/>
    <w:rsid w:val="00732B61"/>
    <w:rsid w:val="00733C03"/>
    <w:rsid w:val="007352D2"/>
    <w:rsid w:val="007359DD"/>
    <w:rsid w:val="00735B37"/>
    <w:rsid w:val="007377D6"/>
    <w:rsid w:val="0074255D"/>
    <w:rsid w:val="00743B6C"/>
    <w:rsid w:val="00745216"/>
    <w:rsid w:val="00745567"/>
    <w:rsid w:val="00745973"/>
    <w:rsid w:val="0074648F"/>
    <w:rsid w:val="007469DE"/>
    <w:rsid w:val="007472B9"/>
    <w:rsid w:val="007514CC"/>
    <w:rsid w:val="0075266D"/>
    <w:rsid w:val="00752A49"/>
    <w:rsid w:val="00752ECF"/>
    <w:rsid w:val="00754427"/>
    <w:rsid w:val="00755C3A"/>
    <w:rsid w:val="00755E17"/>
    <w:rsid w:val="00756815"/>
    <w:rsid w:val="007612A5"/>
    <w:rsid w:val="00762DE2"/>
    <w:rsid w:val="007633E7"/>
    <w:rsid w:val="007634D8"/>
    <w:rsid w:val="00763D55"/>
    <w:rsid w:val="0076527E"/>
    <w:rsid w:val="00766416"/>
    <w:rsid w:val="00766811"/>
    <w:rsid w:val="00773297"/>
    <w:rsid w:val="00775E83"/>
    <w:rsid w:val="007800F4"/>
    <w:rsid w:val="007801A0"/>
    <w:rsid w:val="007825BE"/>
    <w:rsid w:val="00782F67"/>
    <w:rsid w:val="00783F1C"/>
    <w:rsid w:val="00784C52"/>
    <w:rsid w:val="007857A1"/>
    <w:rsid w:val="00785C38"/>
    <w:rsid w:val="00787E5A"/>
    <w:rsid w:val="00790293"/>
    <w:rsid w:val="00791402"/>
    <w:rsid w:val="007929BB"/>
    <w:rsid w:val="00792BA5"/>
    <w:rsid w:val="007931A7"/>
    <w:rsid w:val="007933A1"/>
    <w:rsid w:val="0079427B"/>
    <w:rsid w:val="00794BAD"/>
    <w:rsid w:val="00797F08"/>
    <w:rsid w:val="007A1919"/>
    <w:rsid w:val="007A274D"/>
    <w:rsid w:val="007A2D1D"/>
    <w:rsid w:val="007A4DA0"/>
    <w:rsid w:val="007A50A2"/>
    <w:rsid w:val="007A66A7"/>
    <w:rsid w:val="007A66B9"/>
    <w:rsid w:val="007A67A1"/>
    <w:rsid w:val="007A6D31"/>
    <w:rsid w:val="007A7D0A"/>
    <w:rsid w:val="007B0BDA"/>
    <w:rsid w:val="007B181C"/>
    <w:rsid w:val="007B1CC2"/>
    <w:rsid w:val="007B373E"/>
    <w:rsid w:val="007B4103"/>
    <w:rsid w:val="007B42BD"/>
    <w:rsid w:val="007B6630"/>
    <w:rsid w:val="007B7096"/>
    <w:rsid w:val="007C1FC3"/>
    <w:rsid w:val="007C2573"/>
    <w:rsid w:val="007C3E99"/>
    <w:rsid w:val="007C3F2C"/>
    <w:rsid w:val="007C471C"/>
    <w:rsid w:val="007C55F2"/>
    <w:rsid w:val="007C6A48"/>
    <w:rsid w:val="007D14AB"/>
    <w:rsid w:val="007D201F"/>
    <w:rsid w:val="007D2E7D"/>
    <w:rsid w:val="007D429C"/>
    <w:rsid w:val="007D4736"/>
    <w:rsid w:val="007D7125"/>
    <w:rsid w:val="007D7140"/>
    <w:rsid w:val="007E1546"/>
    <w:rsid w:val="007E23DC"/>
    <w:rsid w:val="007E39B8"/>
    <w:rsid w:val="007E52DA"/>
    <w:rsid w:val="007E5952"/>
    <w:rsid w:val="007E5B40"/>
    <w:rsid w:val="007E6E1E"/>
    <w:rsid w:val="007E77F7"/>
    <w:rsid w:val="007E7AA3"/>
    <w:rsid w:val="007F05AE"/>
    <w:rsid w:val="007F18DB"/>
    <w:rsid w:val="007F222C"/>
    <w:rsid w:val="007F340E"/>
    <w:rsid w:val="007F364F"/>
    <w:rsid w:val="007F3AB3"/>
    <w:rsid w:val="007F4A13"/>
    <w:rsid w:val="007F6575"/>
    <w:rsid w:val="007F7E45"/>
    <w:rsid w:val="00800B6D"/>
    <w:rsid w:val="008020C0"/>
    <w:rsid w:val="0080224D"/>
    <w:rsid w:val="00803568"/>
    <w:rsid w:val="0080385E"/>
    <w:rsid w:val="008045F0"/>
    <w:rsid w:val="00804DD5"/>
    <w:rsid w:val="00807219"/>
    <w:rsid w:val="00810F30"/>
    <w:rsid w:val="00812702"/>
    <w:rsid w:val="0081366A"/>
    <w:rsid w:val="00814152"/>
    <w:rsid w:val="00814537"/>
    <w:rsid w:val="008149CE"/>
    <w:rsid w:val="0081588D"/>
    <w:rsid w:val="00816602"/>
    <w:rsid w:val="00816890"/>
    <w:rsid w:val="00817911"/>
    <w:rsid w:val="00820BE9"/>
    <w:rsid w:val="00821584"/>
    <w:rsid w:val="008215F4"/>
    <w:rsid w:val="00821E7E"/>
    <w:rsid w:val="008225BB"/>
    <w:rsid w:val="00823E14"/>
    <w:rsid w:val="008249C2"/>
    <w:rsid w:val="0082657E"/>
    <w:rsid w:val="00826779"/>
    <w:rsid w:val="00826E11"/>
    <w:rsid w:val="0082716C"/>
    <w:rsid w:val="008300FF"/>
    <w:rsid w:val="0083014C"/>
    <w:rsid w:val="00830C14"/>
    <w:rsid w:val="00831418"/>
    <w:rsid w:val="008331C4"/>
    <w:rsid w:val="00833C81"/>
    <w:rsid w:val="00834022"/>
    <w:rsid w:val="00834A05"/>
    <w:rsid w:val="008379E2"/>
    <w:rsid w:val="00837A7E"/>
    <w:rsid w:val="00840A13"/>
    <w:rsid w:val="00841D70"/>
    <w:rsid w:val="00842006"/>
    <w:rsid w:val="00842382"/>
    <w:rsid w:val="00847703"/>
    <w:rsid w:val="00847BDE"/>
    <w:rsid w:val="008511E9"/>
    <w:rsid w:val="00851878"/>
    <w:rsid w:val="00851C0A"/>
    <w:rsid w:val="00852537"/>
    <w:rsid w:val="008543EB"/>
    <w:rsid w:val="0085451E"/>
    <w:rsid w:val="00855F7B"/>
    <w:rsid w:val="008567B1"/>
    <w:rsid w:val="00860189"/>
    <w:rsid w:val="008610FE"/>
    <w:rsid w:val="00862382"/>
    <w:rsid w:val="00862E37"/>
    <w:rsid w:val="00863798"/>
    <w:rsid w:val="00863AEB"/>
    <w:rsid w:val="008671CF"/>
    <w:rsid w:val="0086779F"/>
    <w:rsid w:val="00867DC9"/>
    <w:rsid w:val="00867DE9"/>
    <w:rsid w:val="00867E53"/>
    <w:rsid w:val="00872AEA"/>
    <w:rsid w:val="00872D0C"/>
    <w:rsid w:val="00872D56"/>
    <w:rsid w:val="00872F36"/>
    <w:rsid w:val="008753B8"/>
    <w:rsid w:val="00876A56"/>
    <w:rsid w:val="00877B68"/>
    <w:rsid w:val="00880741"/>
    <w:rsid w:val="00881E27"/>
    <w:rsid w:val="00882C82"/>
    <w:rsid w:val="00882E38"/>
    <w:rsid w:val="008837E3"/>
    <w:rsid w:val="00883D07"/>
    <w:rsid w:val="00885AF6"/>
    <w:rsid w:val="008862AD"/>
    <w:rsid w:val="008867EA"/>
    <w:rsid w:val="0089261B"/>
    <w:rsid w:val="00893144"/>
    <w:rsid w:val="00893729"/>
    <w:rsid w:val="0089391A"/>
    <w:rsid w:val="00893B1E"/>
    <w:rsid w:val="008954F0"/>
    <w:rsid w:val="008954FE"/>
    <w:rsid w:val="008957CF"/>
    <w:rsid w:val="00895904"/>
    <w:rsid w:val="00896DC9"/>
    <w:rsid w:val="008A0495"/>
    <w:rsid w:val="008A087B"/>
    <w:rsid w:val="008A13D3"/>
    <w:rsid w:val="008A4341"/>
    <w:rsid w:val="008A4E9B"/>
    <w:rsid w:val="008A56F0"/>
    <w:rsid w:val="008A5BCB"/>
    <w:rsid w:val="008B1D8A"/>
    <w:rsid w:val="008B2B63"/>
    <w:rsid w:val="008B4772"/>
    <w:rsid w:val="008B49AE"/>
    <w:rsid w:val="008C0B8D"/>
    <w:rsid w:val="008C0D42"/>
    <w:rsid w:val="008C2726"/>
    <w:rsid w:val="008C2FA9"/>
    <w:rsid w:val="008C3413"/>
    <w:rsid w:val="008C35E6"/>
    <w:rsid w:val="008C5528"/>
    <w:rsid w:val="008C5FC4"/>
    <w:rsid w:val="008D03E6"/>
    <w:rsid w:val="008D0A39"/>
    <w:rsid w:val="008D1A97"/>
    <w:rsid w:val="008D39A6"/>
    <w:rsid w:val="008D510C"/>
    <w:rsid w:val="008D5253"/>
    <w:rsid w:val="008D6034"/>
    <w:rsid w:val="008D6B7B"/>
    <w:rsid w:val="008D762D"/>
    <w:rsid w:val="008D7E59"/>
    <w:rsid w:val="008E0251"/>
    <w:rsid w:val="008E0A23"/>
    <w:rsid w:val="008E0A3E"/>
    <w:rsid w:val="008E0EB6"/>
    <w:rsid w:val="008E2D90"/>
    <w:rsid w:val="008E43D7"/>
    <w:rsid w:val="008E45D7"/>
    <w:rsid w:val="008E59A2"/>
    <w:rsid w:val="008F02E7"/>
    <w:rsid w:val="008F196F"/>
    <w:rsid w:val="008F33FE"/>
    <w:rsid w:val="008F5D69"/>
    <w:rsid w:val="008F6264"/>
    <w:rsid w:val="00900D9F"/>
    <w:rsid w:val="00901613"/>
    <w:rsid w:val="00902910"/>
    <w:rsid w:val="0090310E"/>
    <w:rsid w:val="009034BE"/>
    <w:rsid w:val="00904A9A"/>
    <w:rsid w:val="00905E5C"/>
    <w:rsid w:val="00906416"/>
    <w:rsid w:val="00907466"/>
    <w:rsid w:val="00911A95"/>
    <w:rsid w:val="00911F00"/>
    <w:rsid w:val="009124F6"/>
    <w:rsid w:val="00912B60"/>
    <w:rsid w:val="00912B74"/>
    <w:rsid w:val="00912FA6"/>
    <w:rsid w:val="0091371F"/>
    <w:rsid w:val="009157DE"/>
    <w:rsid w:val="00920B9E"/>
    <w:rsid w:val="0092192A"/>
    <w:rsid w:val="00923979"/>
    <w:rsid w:val="009241C2"/>
    <w:rsid w:val="00925B10"/>
    <w:rsid w:val="009300B5"/>
    <w:rsid w:val="009340E4"/>
    <w:rsid w:val="00934BDF"/>
    <w:rsid w:val="009357E1"/>
    <w:rsid w:val="00936E9E"/>
    <w:rsid w:val="00937FDA"/>
    <w:rsid w:val="00940F01"/>
    <w:rsid w:val="00942087"/>
    <w:rsid w:val="0094378B"/>
    <w:rsid w:val="00944A71"/>
    <w:rsid w:val="00944E99"/>
    <w:rsid w:val="00947367"/>
    <w:rsid w:val="00950313"/>
    <w:rsid w:val="00950A82"/>
    <w:rsid w:val="00951A4E"/>
    <w:rsid w:val="00952024"/>
    <w:rsid w:val="00952B0E"/>
    <w:rsid w:val="00955F80"/>
    <w:rsid w:val="00956F4A"/>
    <w:rsid w:val="00960636"/>
    <w:rsid w:val="00961DA0"/>
    <w:rsid w:val="009623ED"/>
    <w:rsid w:val="00964B49"/>
    <w:rsid w:val="00964EC4"/>
    <w:rsid w:val="00966529"/>
    <w:rsid w:val="0096692C"/>
    <w:rsid w:val="00966C5A"/>
    <w:rsid w:val="009678E4"/>
    <w:rsid w:val="00967CFA"/>
    <w:rsid w:val="009704AE"/>
    <w:rsid w:val="00970D45"/>
    <w:rsid w:val="0097100C"/>
    <w:rsid w:val="00973D00"/>
    <w:rsid w:val="009751F9"/>
    <w:rsid w:val="0097530F"/>
    <w:rsid w:val="0098000F"/>
    <w:rsid w:val="0098217C"/>
    <w:rsid w:val="00983442"/>
    <w:rsid w:val="009847BC"/>
    <w:rsid w:val="009856FF"/>
    <w:rsid w:val="009867B4"/>
    <w:rsid w:val="00987EAE"/>
    <w:rsid w:val="00987F82"/>
    <w:rsid w:val="0099012F"/>
    <w:rsid w:val="00995A2B"/>
    <w:rsid w:val="009A08D7"/>
    <w:rsid w:val="009A20E6"/>
    <w:rsid w:val="009A2919"/>
    <w:rsid w:val="009A5211"/>
    <w:rsid w:val="009A6AE1"/>
    <w:rsid w:val="009A7CFF"/>
    <w:rsid w:val="009A7F8B"/>
    <w:rsid w:val="009B005B"/>
    <w:rsid w:val="009B115F"/>
    <w:rsid w:val="009B182E"/>
    <w:rsid w:val="009B5AFC"/>
    <w:rsid w:val="009B7D2E"/>
    <w:rsid w:val="009C0D71"/>
    <w:rsid w:val="009C20A4"/>
    <w:rsid w:val="009C232F"/>
    <w:rsid w:val="009C3295"/>
    <w:rsid w:val="009C34F0"/>
    <w:rsid w:val="009C406D"/>
    <w:rsid w:val="009C55D2"/>
    <w:rsid w:val="009C5C00"/>
    <w:rsid w:val="009C5D8F"/>
    <w:rsid w:val="009C6EA1"/>
    <w:rsid w:val="009C7539"/>
    <w:rsid w:val="009C75CB"/>
    <w:rsid w:val="009D1221"/>
    <w:rsid w:val="009D20E7"/>
    <w:rsid w:val="009D2464"/>
    <w:rsid w:val="009D28C3"/>
    <w:rsid w:val="009D2AA9"/>
    <w:rsid w:val="009D5D9F"/>
    <w:rsid w:val="009D5E1A"/>
    <w:rsid w:val="009D63F0"/>
    <w:rsid w:val="009D7BD9"/>
    <w:rsid w:val="009E0E78"/>
    <w:rsid w:val="009E12E1"/>
    <w:rsid w:val="009E2478"/>
    <w:rsid w:val="009E2E0D"/>
    <w:rsid w:val="009E460D"/>
    <w:rsid w:val="009E4CF4"/>
    <w:rsid w:val="009E5C0B"/>
    <w:rsid w:val="009E5E1C"/>
    <w:rsid w:val="009E6ABE"/>
    <w:rsid w:val="009E7592"/>
    <w:rsid w:val="009F0C04"/>
    <w:rsid w:val="009F0C64"/>
    <w:rsid w:val="009F23B9"/>
    <w:rsid w:val="009F27F3"/>
    <w:rsid w:val="009F2AD6"/>
    <w:rsid w:val="009F34A5"/>
    <w:rsid w:val="009F37F2"/>
    <w:rsid w:val="009F4782"/>
    <w:rsid w:val="009F47D7"/>
    <w:rsid w:val="009F65B3"/>
    <w:rsid w:val="009F6EDC"/>
    <w:rsid w:val="009F7975"/>
    <w:rsid w:val="00A001BC"/>
    <w:rsid w:val="00A025D9"/>
    <w:rsid w:val="00A03D0C"/>
    <w:rsid w:val="00A04AFA"/>
    <w:rsid w:val="00A056D9"/>
    <w:rsid w:val="00A06BA2"/>
    <w:rsid w:val="00A13072"/>
    <w:rsid w:val="00A131A7"/>
    <w:rsid w:val="00A13E5A"/>
    <w:rsid w:val="00A13EBE"/>
    <w:rsid w:val="00A2197E"/>
    <w:rsid w:val="00A21BEC"/>
    <w:rsid w:val="00A233EF"/>
    <w:rsid w:val="00A245F5"/>
    <w:rsid w:val="00A256D4"/>
    <w:rsid w:val="00A27097"/>
    <w:rsid w:val="00A27098"/>
    <w:rsid w:val="00A300C5"/>
    <w:rsid w:val="00A3137D"/>
    <w:rsid w:val="00A31C8C"/>
    <w:rsid w:val="00A337A6"/>
    <w:rsid w:val="00A33AB8"/>
    <w:rsid w:val="00A33B03"/>
    <w:rsid w:val="00A345DD"/>
    <w:rsid w:val="00A34C9B"/>
    <w:rsid w:val="00A3536E"/>
    <w:rsid w:val="00A35EE8"/>
    <w:rsid w:val="00A36F8E"/>
    <w:rsid w:val="00A37127"/>
    <w:rsid w:val="00A377AA"/>
    <w:rsid w:val="00A3782F"/>
    <w:rsid w:val="00A4013B"/>
    <w:rsid w:val="00A42904"/>
    <w:rsid w:val="00A43B06"/>
    <w:rsid w:val="00A43D92"/>
    <w:rsid w:val="00A504FB"/>
    <w:rsid w:val="00A51C77"/>
    <w:rsid w:val="00A520FE"/>
    <w:rsid w:val="00A521A5"/>
    <w:rsid w:val="00A525D7"/>
    <w:rsid w:val="00A52A96"/>
    <w:rsid w:val="00A54225"/>
    <w:rsid w:val="00A56A86"/>
    <w:rsid w:val="00A56EC4"/>
    <w:rsid w:val="00A60FB5"/>
    <w:rsid w:val="00A6129A"/>
    <w:rsid w:val="00A61B6E"/>
    <w:rsid w:val="00A64020"/>
    <w:rsid w:val="00A649B9"/>
    <w:rsid w:val="00A64FDB"/>
    <w:rsid w:val="00A655B0"/>
    <w:rsid w:val="00A6573B"/>
    <w:rsid w:val="00A65A44"/>
    <w:rsid w:val="00A7010F"/>
    <w:rsid w:val="00A70CAA"/>
    <w:rsid w:val="00A70F58"/>
    <w:rsid w:val="00A72788"/>
    <w:rsid w:val="00A73432"/>
    <w:rsid w:val="00A73C19"/>
    <w:rsid w:val="00A74D17"/>
    <w:rsid w:val="00A74F4D"/>
    <w:rsid w:val="00A7540F"/>
    <w:rsid w:val="00A7650B"/>
    <w:rsid w:val="00A76D34"/>
    <w:rsid w:val="00A770A3"/>
    <w:rsid w:val="00A80F3C"/>
    <w:rsid w:val="00A81A1C"/>
    <w:rsid w:val="00A82F2C"/>
    <w:rsid w:val="00A83436"/>
    <w:rsid w:val="00A8463E"/>
    <w:rsid w:val="00A85499"/>
    <w:rsid w:val="00A85729"/>
    <w:rsid w:val="00A86C25"/>
    <w:rsid w:val="00A9130E"/>
    <w:rsid w:val="00A9182A"/>
    <w:rsid w:val="00A920E8"/>
    <w:rsid w:val="00A92F69"/>
    <w:rsid w:val="00A93471"/>
    <w:rsid w:val="00A94252"/>
    <w:rsid w:val="00A943D3"/>
    <w:rsid w:val="00A9483F"/>
    <w:rsid w:val="00A963C7"/>
    <w:rsid w:val="00A96E83"/>
    <w:rsid w:val="00A97E30"/>
    <w:rsid w:val="00AA064D"/>
    <w:rsid w:val="00AA131E"/>
    <w:rsid w:val="00AA1881"/>
    <w:rsid w:val="00AA241E"/>
    <w:rsid w:val="00AA3DE1"/>
    <w:rsid w:val="00AA5922"/>
    <w:rsid w:val="00AA5AA9"/>
    <w:rsid w:val="00AA5C86"/>
    <w:rsid w:val="00AA6D8D"/>
    <w:rsid w:val="00AB19F9"/>
    <w:rsid w:val="00AB265D"/>
    <w:rsid w:val="00AC0A3A"/>
    <w:rsid w:val="00AC2C76"/>
    <w:rsid w:val="00AC4500"/>
    <w:rsid w:val="00AC4FC2"/>
    <w:rsid w:val="00AC5DAA"/>
    <w:rsid w:val="00AD2285"/>
    <w:rsid w:val="00AD3915"/>
    <w:rsid w:val="00AD396B"/>
    <w:rsid w:val="00AD3A2A"/>
    <w:rsid w:val="00AD5AE1"/>
    <w:rsid w:val="00AD7DC6"/>
    <w:rsid w:val="00AE0CEF"/>
    <w:rsid w:val="00AE3969"/>
    <w:rsid w:val="00AE50BB"/>
    <w:rsid w:val="00AE60D6"/>
    <w:rsid w:val="00AE72D6"/>
    <w:rsid w:val="00AE7516"/>
    <w:rsid w:val="00AE79D5"/>
    <w:rsid w:val="00AE7D35"/>
    <w:rsid w:val="00AE7F5A"/>
    <w:rsid w:val="00AF16D7"/>
    <w:rsid w:val="00AF1DA7"/>
    <w:rsid w:val="00AF65EF"/>
    <w:rsid w:val="00AF7174"/>
    <w:rsid w:val="00B01119"/>
    <w:rsid w:val="00B0427C"/>
    <w:rsid w:val="00B05510"/>
    <w:rsid w:val="00B06101"/>
    <w:rsid w:val="00B064C6"/>
    <w:rsid w:val="00B06B46"/>
    <w:rsid w:val="00B06F2D"/>
    <w:rsid w:val="00B0735E"/>
    <w:rsid w:val="00B0735F"/>
    <w:rsid w:val="00B109AD"/>
    <w:rsid w:val="00B10E95"/>
    <w:rsid w:val="00B114CE"/>
    <w:rsid w:val="00B11546"/>
    <w:rsid w:val="00B11CDA"/>
    <w:rsid w:val="00B13879"/>
    <w:rsid w:val="00B13FF8"/>
    <w:rsid w:val="00B1451B"/>
    <w:rsid w:val="00B14C04"/>
    <w:rsid w:val="00B15080"/>
    <w:rsid w:val="00B1647C"/>
    <w:rsid w:val="00B167B2"/>
    <w:rsid w:val="00B16C1B"/>
    <w:rsid w:val="00B16D5E"/>
    <w:rsid w:val="00B1797F"/>
    <w:rsid w:val="00B17D6E"/>
    <w:rsid w:val="00B2024A"/>
    <w:rsid w:val="00B2092C"/>
    <w:rsid w:val="00B22C67"/>
    <w:rsid w:val="00B24798"/>
    <w:rsid w:val="00B252CC"/>
    <w:rsid w:val="00B25893"/>
    <w:rsid w:val="00B2613B"/>
    <w:rsid w:val="00B2788F"/>
    <w:rsid w:val="00B27DD9"/>
    <w:rsid w:val="00B3101C"/>
    <w:rsid w:val="00B33232"/>
    <w:rsid w:val="00B347E1"/>
    <w:rsid w:val="00B34DF6"/>
    <w:rsid w:val="00B35839"/>
    <w:rsid w:val="00B35E01"/>
    <w:rsid w:val="00B35F82"/>
    <w:rsid w:val="00B36C9F"/>
    <w:rsid w:val="00B375B2"/>
    <w:rsid w:val="00B37818"/>
    <w:rsid w:val="00B40BAC"/>
    <w:rsid w:val="00B43555"/>
    <w:rsid w:val="00B441AC"/>
    <w:rsid w:val="00B44464"/>
    <w:rsid w:val="00B456A8"/>
    <w:rsid w:val="00B45E07"/>
    <w:rsid w:val="00B463D9"/>
    <w:rsid w:val="00B46A04"/>
    <w:rsid w:val="00B5090B"/>
    <w:rsid w:val="00B511A3"/>
    <w:rsid w:val="00B52082"/>
    <w:rsid w:val="00B5362F"/>
    <w:rsid w:val="00B548E8"/>
    <w:rsid w:val="00B54D11"/>
    <w:rsid w:val="00B5513C"/>
    <w:rsid w:val="00B5539C"/>
    <w:rsid w:val="00B55728"/>
    <w:rsid w:val="00B56057"/>
    <w:rsid w:val="00B56E84"/>
    <w:rsid w:val="00B56EF1"/>
    <w:rsid w:val="00B603D8"/>
    <w:rsid w:val="00B6222F"/>
    <w:rsid w:val="00B649C5"/>
    <w:rsid w:val="00B65232"/>
    <w:rsid w:val="00B65778"/>
    <w:rsid w:val="00B65B8B"/>
    <w:rsid w:val="00B661C0"/>
    <w:rsid w:val="00B674B6"/>
    <w:rsid w:val="00B723BC"/>
    <w:rsid w:val="00B7312E"/>
    <w:rsid w:val="00B761F0"/>
    <w:rsid w:val="00B7634F"/>
    <w:rsid w:val="00B7641C"/>
    <w:rsid w:val="00B76635"/>
    <w:rsid w:val="00B7761F"/>
    <w:rsid w:val="00B80B08"/>
    <w:rsid w:val="00B8172F"/>
    <w:rsid w:val="00B83EE0"/>
    <w:rsid w:val="00B84A8F"/>
    <w:rsid w:val="00B91047"/>
    <w:rsid w:val="00B925D0"/>
    <w:rsid w:val="00B92EEA"/>
    <w:rsid w:val="00B931F2"/>
    <w:rsid w:val="00B9392C"/>
    <w:rsid w:val="00B940C6"/>
    <w:rsid w:val="00B9561A"/>
    <w:rsid w:val="00B95C75"/>
    <w:rsid w:val="00B9730F"/>
    <w:rsid w:val="00B973DD"/>
    <w:rsid w:val="00BA0582"/>
    <w:rsid w:val="00BA0CDC"/>
    <w:rsid w:val="00BA65A8"/>
    <w:rsid w:val="00BB03B0"/>
    <w:rsid w:val="00BB2927"/>
    <w:rsid w:val="00BB6F2F"/>
    <w:rsid w:val="00BC247C"/>
    <w:rsid w:val="00BC2997"/>
    <w:rsid w:val="00BC39CA"/>
    <w:rsid w:val="00BC5498"/>
    <w:rsid w:val="00BC78C7"/>
    <w:rsid w:val="00BC7C78"/>
    <w:rsid w:val="00BD2106"/>
    <w:rsid w:val="00BE0BD9"/>
    <w:rsid w:val="00BE20AC"/>
    <w:rsid w:val="00BE281D"/>
    <w:rsid w:val="00BE2D85"/>
    <w:rsid w:val="00BE325B"/>
    <w:rsid w:val="00BE60C7"/>
    <w:rsid w:val="00BF0DBF"/>
    <w:rsid w:val="00BF298E"/>
    <w:rsid w:val="00BF4E85"/>
    <w:rsid w:val="00C00F94"/>
    <w:rsid w:val="00C0168D"/>
    <w:rsid w:val="00C01833"/>
    <w:rsid w:val="00C024CF"/>
    <w:rsid w:val="00C0303C"/>
    <w:rsid w:val="00C0387F"/>
    <w:rsid w:val="00C039EB"/>
    <w:rsid w:val="00C04650"/>
    <w:rsid w:val="00C046DF"/>
    <w:rsid w:val="00C058DB"/>
    <w:rsid w:val="00C05C2E"/>
    <w:rsid w:val="00C06755"/>
    <w:rsid w:val="00C06AAA"/>
    <w:rsid w:val="00C06F1B"/>
    <w:rsid w:val="00C07CD0"/>
    <w:rsid w:val="00C07F84"/>
    <w:rsid w:val="00C109C4"/>
    <w:rsid w:val="00C116A9"/>
    <w:rsid w:val="00C12028"/>
    <w:rsid w:val="00C1250F"/>
    <w:rsid w:val="00C160BD"/>
    <w:rsid w:val="00C170D2"/>
    <w:rsid w:val="00C17BD5"/>
    <w:rsid w:val="00C2032D"/>
    <w:rsid w:val="00C223B0"/>
    <w:rsid w:val="00C22BE1"/>
    <w:rsid w:val="00C235C8"/>
    <w:rsid w:val="00C23C25"/>
    <w:rsid w:val="00C24590"/>
    <w:rsid w:val="00C2473B"/>
    <w:rsid w:val="00C249CA"/>
    <w:rsid w:val="00C25239"/>
    <w:rsid w:val="00C25539"/>
    <w:rsid w:val="00C2635B"/>
    <w:rsid w:val="00C26CC4"/>
    <w:rsid w:val="00C27D29"/>
    <w:rsid w:val="00C321D5"/>
    <w:rsid w:val="00C32C4E"/>
    <w:rsid w:val="00C33920"/>
    <w:rsid w:val="00C33C66"/>
    <w:rsid w:val="00C366A5"/>
    <w:rsid w:val="00C36853"/>
    <w:rsid w:val="00C3743F"/>
    <w:rsid w:val="00C40AEC"/>
    <w:rsid w:val="00C41219"/>
    <w:rsid w:val="00C41BDD"/>
    <w:rsid w:val="00C41CD2"/>
    <w:rsid w:val="00C439AA"/>
    <w:rsid w:val="00C43AA2"/>
    <w:rsid w:val="00C44DE9"/>
    <w:rsid w:val="00C46F3B"/>
    <w:rsid w:val="00C47653"/>
    <w:rsid w:val="00C47C0B"/>
    <w:rsid w:val="00C5002B"/>
    <w:rsid w:val="00C51CC5"/>
    <w:rsid w:val="00C51D3A"/>
    <w:rsid w:val="00C5251A"/>
    <w:rsid w:val="00C527EA"/>
    <w:rsid w:val="00C53F6C"/>
    <w:rsid w:val="00C54786"/>
    <w:rsid w:val="00C553E4"/>
    <w:rsid w:val="00C5582E"/>
    <w:rsid w:val="00C55BF9"/>
    <w:rsid w:val="00C56334"/>
    <w:rsid w:val="00C56E89"/>
    <w:rsid w:val="00C61B88"/>
    <w:rsid w:val="00C622D4"/>
    <w:rsid w:val="00C652B8"/>
    <w:rsid w:val="00C65BB1"/>
    <w:rsid w:val="00C75471"/>
    <w:rsid w:val="00C768B2"/>
    <w:rsid w:val="00C80E71"/>
    <w:rsid w:val="00C81C60"/>
    <w:rsid w:val="00C8417C"/>
    <w:rsid w:val="00C871FC"/>
    <w:rsid w:val="00C907D7"/>
    <w:rsid w:val="00C90F3C"/>
    <w:rsid w:val="00C91618"/>
    <w:rsid w:val="00C91CA1"/>
    <w:rsid w:val="00C91D45"/>
    <w:rsid w:val="00C93E4B"/>
    <w:rsid w:val="00C94157"/>
    <w:rsid w:val="00C951C9"/>
    <w:rsid w:val="00CA21C2"/>
    <w:rsid w:val="00CA2281"/>
    <w:rsid w:val="00CA31DA"/>
    <w:rsid w:val="00CA54D9"/>
    <w:rsid w:val="00CA5BFA"/>
    <w:rsid w:val="00CB03DA"/>
    <w:rsid w:val="00CB0C1E"/>
    <w:rsid w:val="00CB0C9E"/>
    <w:rsid w:val="00CB0D71"/>
    <w:rsid w:val="00CB0E28"/>
    <w:rsid w:val="00CB1731"/>
    <w:rsid w:val="00CB3339"/>
    <w:rsid w:val="00CB45C3"/>
    <w:rsid w:val="00CB4BDE"/>
    <w:rsid w:val="00CB4E7A"/>
    <w:rsid w:val="00CB4FF6"/>
    <w:rsid w:val="00CB7DF8"/>
    <w:rsid w:val="00CC128D"/>
    <w:rsid w:val="00CC197A"/>
    <w:rsid w:val="00CC27D8"/>
    <w:rsid w:val="00CC2C7A"/>
    <w:rsid w:val="00CC6BFD"/>
    <w:rsid w:val="00CC7B75"/>
    <w:rsid w:val="00CD1194"/>
    <w:rsid w:val="00CD2016"/>
    <w:rsid w:val="00CD2C29"/>
    <w:rsid w:val="00CD55B4"/>
    <w:rsid w:val="00CD5A29"/>
    <w:rsid w:val="00CD78C4"/>
    <w:rsid w:val="00CE13F0"/>
    <w:rsid w:val="00CE165E"/>
    <w:rsid w:val="00CE1A54"/>
    <w:rsid w:val="00CE2F2E"/>
    <w:rsid w:val="00CE3D20"/>
    <w:rsid w:val="00CE64BC"/>
    <w:rsid w:val="00CE72BA"/>
    <w:rsid w:val="00CF0C43"/>
    <w:rsid w:val="00CF2512"/>
    <w:rsid w:val="00CF3F44"/>
    <w:rsid w:val="00CF53E0"/>
    <w:rsid w:val="00CF6920"/>
    <w:rsid w:val="00CF747F"/>
    <w:rsid w:val="00D00B6D"/>
    <w:rsid w:val="00D021EC"/>
    <w:rsid w:val="00D03DF0"/>
    <w:rsid w:val="00D042A3"/>
    <w:rsid w:val="00D04B0C"/>
    <w:rsid w:val="00D0693A"/>
    <w:rsid w:val="00D06A99"/>
    <w:rsid w:val="00D126F3"/>
    <w:rsid w:val="00D14F38"/>
    <w:rsid w:val="00D1740F"/>
    <w:rsid w:val="00D1788B"/>
    <w:rsid w:val="00D2306A"/>
    <w:rsid w:val="00D24819"/>
    <w:rsid w:val="00D24892"/>
    <w:rsid w:val="00D25617"/>
    <w:rsid w:val="00D306E1"/>
    <w:rsid w:val="00D3149F"/>
    <w:rsid w:val="00D3163B"/>
    <w:rsid w:val="00D317FD"/>
    <w:rsid w:val="00D3191E"/>
    <w:rsid w:val="00D32906"/>
    <w:rsid w:val="00D36C08"/>
    <w:rsid w:val="00D372D8"/>
    <w:rsid w:val="00D43ADF"/>
    <w:rsid w:val="00D43F39"/>
    <w:rsid w:val="00D45874"/>
    <w:rsid w:val="00D46313"/>
    <w:rsid w:val="00D46B0D"/>
    <w:rsid w:val="00D472EC"/>
    <w:rsid w:val="00D479CE"/>
    <w:rsid w:val="00D50AFB"/>
    <w:rsid w:val="00D5132C"/>
    <w:rsid w:val="00D5353C"/>
    <w:rsid w:val="00D53CAD"/>
    <w:rsid w:val="00D546BB"/>
    <w:rsid w:val="00D55120"/>
    <w:rsid w:val="00D56CDE"/>
    <w:rsid w:val="00D56D40"/>
    <w:rsid w:val="00D574FB"/>
    <w:rsid w:val="00D6069D"/>
    <w:rsid w:val="00D61C5E"/>
    <w:rsid w:val="00D62101"/>
    <w:rsid w:val="00D62862"/>
    <w:rsid w:val="00D64A0C"/>
    <w:rsid w:val="00D65788"/>
    <w:rsid w:val="00D657BD"/>
    <w:rsid w:val="00D66535"/>
    <w:rsid w:val="00D7107A"/>
    <w:rsid w:val="00D71111"/>
    <w:rsid w:val="00D74BCF"/>
    <w:rsid w:val="00D7701B"/>
    <w:rsid w:val="00D81125"/>
    <w:rsid w:val="00D848FF"/>
    <w:rsid w:val="00D84C82"/>
    <w:rsid w:val="00D858AA"/>
    <w:rsid w:val="00D868DC"/>
    <w:rsid w:val="00D91EEE"/>
    <w:rsid w:val="00D9280C"/>
    <w:rsid w:val="00D92BE7"/>
    <w:rsid w:val="00D93F7C"/>
    <w:rsid w:val="00D95562"/>
    <w:rsid w:val="00DA20B6"/>
    <w:rsid w:val="00DA2F6C"/>
    <w:rsid w:val="00DA4620"/>
    <w:rsid w:val="00DA4624"/>
    <w:rsid w:val="00DA4BCD"/>
    <w:rsid w:val="00DA7081"/>
    <w:rsid w:val="00DB15DB"/>
    <w:rsid w:val="00DB1C93"/>
    <w:rsid w:val="00DB2268"/>
    <w:rsid w:val="00DB476D"/>
    <w:rsid w:val="00DB4E06"/>
    <w:rsid w:val="00DB5CD6"/>
    <w:rsid w:val="00DB5FED"/>
    <w:rsid w:val="00DB6B49"/>
    <w:rsid w:val="00DB6B86"/>
    <w:rsid w:val="00DB749A"/>
    <w:rsid w:val="00DC038B"/>
    <w:rsid w:val="00DC03BB"/>
    <w:rsid w:val="00DC0623"/>
    <w:rsid w:val="00DC1264"/>
    <w:rsid w:val="00DC32AC"/>
    <w:rsid w:val="00DC3E6F"/>
    <w:rsid w:val="00DC4537"/>
    <w:rsid w:val="00DC5CED"/>
    <w:rsid w:val="00DC7B26"/>
    <w:rsid w:val="00DC7E77"/>
    <w:rsid w:val="00DD058F"/>
    <w:rsid w:val="00DD0AB3"/>
    <w:rsid w:val="00DD3509"/>
    <w:rsid w:val="00DD6FCF"/>
    <w:rsid w:val="00DE5D5A"/>
    <w:rsid w:val="00DF076C"/>
    <w:rsid w:val="00DF184B"/>
    <w:rsid w:val="00DF1E7B"/>
    <w:rsid w:val="00DF21AF"/>
    <w:rsid w:val="00DF23E3"/>
    <w:rsid w:val="00DF3B9C"/>
    <w:rsid w:val="00DF6824"/>
    <w:rsid w:val="00DF70EA"/>
    <w:rsid w:val="00E020D8"/>
    <w:rsid w:val="00E03B0F"/>
    <w:rsid w:val="00E04180"/>
    <w:rsid w:val="00E041C0"/>
    <w:rsid w:val="00E0448F"/>
    <w:rsid w:val="00E05558"/>
    <w:rsid w:val="00E067CC"/>
    <w:rsid w:val="00E10CAD"/>
    <w:rsid w:val="00E10FA8"/>
    <w:rsid w:val="00E115C4"/>
    <w:rsid w:val="00E11D2F"/>
    <w:rsid w:val="00E133E3"/>
    <w:rsid w:val="00E1416D"/>
    <w:rsid w:val="00E15297"/>
    <w:rsid w:val="00E155F1"/>
    <w:rsid w:val="00E15F3F"/>
    <w:rsid w:val="00E16BA3"/>
    <w:rsid w:val="00E17015"/>
    <w:rsid w:val="00E2080C"/>
    <w:rsid w:val="00E2196E"/>
    <w:rsid w:val="00E228B9"/>
    <w:rsid w:val="00E2345B"/>
    <w:rsid w:val="00E24D48"/>
    <w:rsid w:val="00E25FFE"/>
    <w:rsid w:val="00E26339"/>
    <w:rsid w:val="00E301E6"/>
    <w:rsid w:val="00E326B1"/>
    <w:rsid w:val="00E32896"/>
    <w:rsid w:val="00E34E9B"/>
    <w:rsid w:val="00E35C33"/>
    <w:rsid w:val="00E37BF5"/>
    <w:rsid w:val="00E40080"/>
    <w:rsid w:val="00E40B7A"/>
    <w:rsid w:val="00E411A0"/>
    <w:rsid w:val="00E423AC"/>
    <w:rsid w:val="00E426C4"/>
    <w:rsid w:val="00E42A27"/>
    <w:rsid w:val="00E42A32"/>
    <w:rsid w:val="00E42F60"/>
    <w:rsid w:val="00E4505D"/>
    <w:rsid w:val="00E51500"/>
    <w:rsid w:val="00E5728C"/>
    <w:rsid w:val="00E62CF8"/>
    <w:rsid w:val="00E6351B"/>
    <w:rsid w:val="00E65622"/>
    <w:rsid w:val="00E65E36"/>
    <w:rsid w:val="00E663E9"/>
    <w:rsid w:val="00E70114"/>
    <w:rsid w:val="00E7199F"/>
    <w:rsid w:val="00E7291A"/>
    <w:rsid w:val="00E74A07"/>
    <w:rsid w:val="00E74FCF"/>
    <w:rsid w:val="00E756CA"/>
    <w:rsid w:val="00E7585B"/>
    <w:rsid w:val="00E7713F"/>
    <w:rsid w:val="00E80532"/>
    <w:rsid w:val="00E80DFF"/>
    <w:rsid w:val="00E83297"/>
    <w:rsid w:val="00E83461"/>
    <w:rsid w:val="00E83AF9"/>
    <w:rsid w:val="00E83BB5"/>
    <w:rsid w:val="00E847BF"/>
    <w:rsid w:val="00E862C6"/>
    <w:rsid w:val="00E8666D"/>
    <w:rsid w:val="00E868ED"/>
    <w:rsid w:val="00E91D48"/>
    <w:rsid w:val="00E92372"/>
    <w:rsid w:val="00E92BA6"/>
    <w:rsid w:val="00E950E8"/>
    <w:rsid w:val="00E95B4A"/>
    <w:rsid w:val="00E95D9D"/>
    <w:rsid w:val="00EA0B9E"/>
    <w:rsid w:val="00EA104C"/>
    <w:rsid w:val="00EA125E"/>
    <w:rsid w:val="00EA19C9"/>
    <w:rsid w:val="00EA2418"/>
    <w:rsid w:val="00EA3524"/>
    <w:rsid w:val="00EA47E5"/>
    <w:rsid w:val="00EA5B93"/>
    <w:rsid w:val="00EB0125"/>
    <w:rsid w:val="00EB0A1A"/>
    <w:rsid w:val="00EB311D"/>
    <w:rsid w:val="00EB38AD"/>
    <w:rsid w:val="00EB5625"/>
    <w:rsid w:val="00EB5DCB"/>
    <w:rsid w:val="00EB73F4"/>
    <w:rsid w:val="00EB7E8F"/>
    <w:rsid w:val="00EC1048"/>
    <w:rsid w:val="00EC1E1F"/>
    <w:rsid w:val="00EC2AC1"/>
    <w:rsid w:val="00EC3154"/>
    <w:rsid w:val="00EC3E57"/>
    <w:rsid w:val="00EC44C9"/>
    <w:rsid w:val="00EC4FFF"/>
    <w:rsid w:val="00EC609D"/>
    <w:rsid w:val="00EC6E02"/>
    <w:rsid w:val="00ED103F"/>
    <w:rsid w:val="00ED22FD"/>
    <w:rsid w:val="00ED2DCB"/>
    <w:rsid w:val="00ED3881"/>
    <w:rsid w:val="00ED4317"/>
    <w:rsid w:val="00ED5EC0"/>
    <w:rsid w:val="00ED6876"/>
    <w:rsid w:val="00EE0A68"/>
    <w:rsid w:val="00EE1949"/>
    <w:rsid w:val="00EE2789"/>
    <w:rsid w:val="00EE27ED"/>
    <w:rsid w:val="00EE3EDA"/>
    <w:rsid w:val="00EE5014"/>
    <w:rsid w:val="00EE54D9"/>
    <w:rsid w:val="00EE5ED9"/>
    <w:rsid w:val="00EE69DE"/>
    <w:rsid w:val="00EE6A46"/>
    <w:rsid w:val="00EE7219"/>
    <w:rsid w:val="00EF05EA"/>
    <w:rsid w:val="00EF0AD8"/>
    <w:rsid w:val="00EF1238"/>
    <w:rsid w:val="00EF202B"/>
    <w:rsid w:val="00EF26C0"/>
    <w:rsid w:val="00EF385E"/>
    <w:rsid w:val="00EF3C0A"/>
    <w:rsid w:val="00EF3FDB"/>
    <w:rsid w:val="00EF4E8B"/>
    <w:rsid w:val="00EF6527"/>
    <w:rsid w:val="00EF6574"/>
    <w:rsid w:val="00EF7397"/>
    <w:rsid w:val="00F01B41"/>
    <w:rsid w:val="00F0239C"/>
    <w:rsid w:val="00F02FBD"/>
    <w:rsid w:val="00F042EE"/>
    <w:rsid w:val="00F05302"/>
    <w:rsid w:val="00F05FC8"/>
    <w:rsid w:val="00F063CA"/>
    <w:rsid w:val="00F06C20"/>
    <w:rsid w:val="00F07116"/>
    <w:rsid w:val="00F075E4"/>
    <w:rsid w:val="00F11360"/>
    <w:rsid w:val="00F128E9"/>
    <w:rsid w:val="00F12E40"/>
    <w:rsid w:val="00F12EB0"/>
    <w:rsid w:val="00F14287"/>
    <w:rsid w:val="00F145B7"/>
    <w:rsid w:val="00F14DC1"/>
    <w:rsid w:val="00F15AE1"/>
    <w:rsid w:val="00F16839"/>
    <w:rsid w:val="00F17389"/>
    <w:rsid w:val="00F203E7"/>
    <w:rsid w:val="00F20B05"/>
    <w:rsid w:val="00F20E0A"/>
    <w:rsid w:val="00F20FEA"/>
    <w:rsid w:val="00F21A12"/>
    <w:rsid w:val="00F21ED7"/>
    <w:rsid w:val="00F22F72"/>
    <w:rsid w:val="00F2636A"/>
    <w:rsid w:val="00F32162"/>
    <w:rsid w:val="00F331B1"/>
    <w:rsid w:val="00F34427"/>
    <w:rsid w:val="00F34697"/>
    <w:rsid w:val="00F3639C"/>
    <w:rsid w:val="00F4188B"/>
    <w:rsid w:val="00F41CC9"/>
    <w:rsid w:val="00F42507"/>
    <w:rsid w:val="00F42656"/>
    <w:rsid w:val="00F42680"/>
    <w:rsid w:val="00F42C71"/>
    <w:rsid w:val="00F43A58"/>
    <w:rsid w:val="00F47BAE"/>
    <w:rsid w:val="00F47DB5"/>
    <w:rsid w:val="00F50413"/>
    <w:rsid w:val="00F5073D"/>
    <w:rsid w:val="00F51E58"/>
    <w:rsid w:val="00F54BD7"/>
    <w:rsid w:val="00F55399"/>
    <w:rsid w:val="00F603E0"/>
    <w:rsid w:val="00F60D23"/>
    <w:rsid w:val="00F638FD"/>
    <w:rsid w:val="00F64A46"/>
    <w:rsid w:val="00F677DE"/>
    <w:rsid w:val="00F67E77"/>
    <w:rsid w:val="00F67F1E"/>
    <w:rsid w:val="00F7006B"/>
    <w:rsid w:val="00F70FF1"/>
    <w:rsid w:val="00F71277"/>
    <w:rsid w:val="00F7145E"/>
    <w:rsid w:val="00F718C8"/>
    <w:rsid w:val="00F71AF7"/>
    <w:rsid w:val="00F756C4"/>
    <w:rsid w:val="00F7630A"/>
    <w:rsid w:val="00F764EE"/>
    <w:rsid w:val="00F8032D"/>
    <w:rsid w:val="00F82A67"/>
    <w:rsid w:val="00F838D2"/>
    <w:rsid w:val="00F8399C"/>
    <w:rsid w:val="00F83FD6"/>
    <w:rsid w:val="00F84453"/>
    <w:rsid w:val="00F84BC9"/>
    <w:rsid w:val="00F85048"/>
    <w:rsid w:val="00F860D5"/>
    <w:rsid w:val="00F873F0"/>
    <w:rsid w:val="00F900E8"/>
    <w:rsid w:val="00F90299"/>
    <w:rsid w:val="00F9031B"/>
    <w:rsid w:val="00F903DE"/>
    <w:rsid w:val="00F915D9"/>
    <w:rsid w:val="00F94DA6"/>
    <w:rsid w:val="00F95678"/>
    <w:rsid w:val="00F96950"/>
    <w:rsid w:val="00F97318"/>
    <w:rsid w:val="00FA0513"/>
    <w:rsid w:val="00FA1470"/>
    <w:rsid w:val="00FA1A30"/>
    <w:rsid w:val="00FA1CAA"/>
    <w:rsid w:val="00FA304D"/>
    <w:rsid w:val="00FA310F"/>
    <w:rsid w:val="00FA43DC"/>
    <w:rsid w:val="00FA6636"/>
    <w:rsid w:val="00FA7EC5"/>
    <w:rsid w:val="00FB1A69"/>
    <w:rsid w:val="00FB1A8C"/>
    <w:rsid w:val="00FB27C8"/>
    <w:rsid w:val="00FB2D5F"/>
    <w:rsid w:val="00FB308C"/>
    <w:rsid w:val="00FB4245"/>
    <w:rsid w:val="00FB473F"/>
    <w:rsid w:val="00FB5BA9"/>
    <w:rsid w:val="00FB5BF9"/>
    <w:rsid w:val="00FB6584"/>
    <w:rsid w:val="00FB7BA8"/>
    <w:rsid w:val="00FB7EC9"/>
    <w:rsid w:val="00FC1097"/>
    <w:rsid w:val="00FC17B2"/>
    <w:rsid w:val="00FC20D6"/>
    <w:rsid w:val="00FC212C"/>
    <w:rsid w:val="00FC3E99"/>
    <w:rsid w:val="00FC4F28"/>
    <w:rsid w:val="00FC5EDE"/>
    <w:rsid w:val="00FC65E9"/>
    <w:rsid w:val="00FC688E"/>
    <w:rsid w:val="00FC759D"/>
    <w:rsid w:val="00FD057B"/>
    <w:rsid w:val="00FD067B"/>
    <w:rsid w:val="00FD0B44"/>
    <w:rsid w:val="00FD0C94"/>
    <w:rsid w:val="00FD0CB6"/>
    <w:rsid w:val="00FD1269"/>
    <w:rsid w:val="00FD12D5"/>
    <w:rsid w:val="00FD1441"/>
    <w:rsid w:val="00FD2AA8"/>
    <w:rsid w:val="00FD2E0B"/>
    <w:rsid w:val="00FD353D"/>
    <w:rsid w:val="00FD3C4D"/>
    <w:rsid w:val="00FD47D8"/>
    <w:rsid w:val="00FD601C"/>
    <w:rsid w:val="00FD6348"/>
    <w:rsid w:val="00FD75B2"/>
    <w:rsid w:val="00FD7D5E"/>
    <w:rsid w:val="00FE043B"/>
    <w:rsid w:val="00FE0FC1"/>
    <w:rsid w:val="00FE5209"/>
    <w:rsid w:val="00FE7613"/>
    <w:rsid w:val="00FE766F"/>
    <w:rsid w:val="00FE7BF1"/>
    <w:rsid w:val="00FF0BB4"/>
    <w:rsid w:val="00FF15DB"/>
    <w:rsid w:val="00FF1D3C"/>
    <w:rsid w:val="00FF3893"/>
    <w:rsid w:val="00FF3CFA"/>
    <w:rsid w:val="00FF4489"/>
    <w:rsid w:val="00FF5EC9"/>
    <w:rsid w:val="00FF64AC"/>
    <w:rsid w:val="00FF6D5F"/>
    <w:rsid w:val="00FF6FEA"/>
    <w:rsid w:val="00FF77B0"/>
    <w:rsid w:val="00FF784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8868"/>
  <w15:docId w15:val="{B5315238-2F30-47B2-B4D2-0280D8CC2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150A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150A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150A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96063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D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6D5F"/>
  </w:style>
  <w:style w:type="paragraph" w:styleId="Footer">
    <w:name w:val="footer"/>
    <w:basedOn w:val="Normal"/>
    <w:link w:val="FooterChar"/>
    <w:uiPriority w:val="99"/>
    <w:unhideWhenUsed/>
    <w:rsid w:val="00FF6D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D5F"/>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2C5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5722"/>
    <w:rPr>
      <w:rFonts w:ascii="Tahoma" w:hAnsi="Tahoma" w:cs="Tahoma"/>
      <w:sz w:val="16"/>
      <w:szCs w:val="16"/>
    </w:rPr>
  </w:style>
  <w:style w:type="character" w:customStyle="1" w:styleId="apple-converted-space">
    <w:name w:val="apple-converted-space"/>
    <w:basedOn w:val="DefaultParagraphFont"/>
    <w:rsid w:val="002C5722"/>
  </w:style>
  <w:style w:type="character" w:styleId="Hyperlink">
    <w:name w:val="Hyperlink"/>
    <w:basedOn w:val="DefaultParagraphFont"/>
    <w:uiPriority w:val="99"/>
    <w:unhideWhenUsed/>
    <w:rsid w:val="00B92463"/>
    <w:rPr>
      <w:color w:val="0000FF" w:themeColor="hyperlink"/>
      <w:u w:val="single"/>
    </w:rPr>
  </w:style>
  <w:style w:type="paragraph" w:styleId="ListParagraph">
    <w:name w:val="List Paragraph"/>
    <w:basedOn w:val="Normal"/>
    <w:uiPriority w:val="34"/>
    <w:qFormat/>
    <w:rsid w:val="00B04FDA"/>
    <w:pPr>
      <w:ind w:left="720"/>
      <w:contextualSpacing/>
    </w:pPr>
  </w:style>
  <w:style w:type="paragraph" w:styleId="CommentSubject">
    <w:name w:val="annotation subject"/>
    <w:basedOn w:val="CommentText"/>
    <w:next w:val="CommentText"/>
    <w:link w:val="CommentSubjectChar"/>
    <w:uiPriority w:val="99"/>
    <w:semiHidden/>
    <w:unhideWhenUsed/>
    <w:rsid w:val="00540E10"/>
    <w:rPr>
      <w:b/>
      <w:bCs/>
    </w:rPr>
  </w:style>
  <w:style w:type="character" w:customStyle="1" w:styleId="CommentSubjectChar">
    <w:name w:val="Comment Subject Char"/>
    <w:basedOn w:val="CommentTextChar"/>
    <w:link w:val="CommentSubject"/>
    <w:uiPriority w:val="99"/>
    <w:semiHidden/>
    <w:rsid w:val="00540E10"/>
    <w:rPr>
      <w:b/>
      <w:bCs/>
      <w:sz w:val="20"/>
      <w:szCs w:val="20"/>
    </w:rPr>
  </w:style>
  <w:style w:type="character" w:customStyle="1" w:styleId="words">
    <w:name w:val="words"/>
    <w:basedOn w:val="DefaultParagraphFont"/>
    <w:rsid w:val="003E257B"/>
  </w:style>
  <w:style w:type="character" w:customStyle="1" w:styleId="ignoredpatterns">
    <w:name w:val="ignoredpatterns"/>
    <w:basedOn w:val="DefaultParagraphFont"/>
    <w:rsid w:val="003E257B"/>
  </w:style>
  <w:style w:type="character" w:customStyle="1" w:styleId="ignoredwords">
    <w:name w:val="ignoredwords"/>
    <w:basedOn w:val="DefaultParagraphFont"/>
    <w:rsid w:val="003E257B"/>
  </w:style>
  <w:style w:type="table" w:styleId="TableGrid">
    <w:name w:val="Table Grid"/>
    <w:basedOn w:val="TableNormal"/>
    <w:uiPriority w:val="59"/>
    <w:rsid w:val="005D7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60636"/>
    <w:rPr>
      <w:rFonts w:ascii="Times New Roman" w:eastAsia="Times New Roman" w:hAnsi="Times New Roman" w:cs="Times New Roman"/>
      <w:b/>
      <w:bCs/>
      <w:sz w:val="24"/>
      <w:szCs w:val="24"/>
      <w:lang w:val="en-GB" w:eastAsia="en-GB"/>
    </w:rPr>
  </w:style>
  <w:style w:type="paragraph" w:styleId="BodyText">
    <w:name w:val="Body Text"/>
    <w:basedOn w:val="Normal"/>
    <w:link w:val="BodyTextChar"/>
    <w:rsid w:val="009124F6"/>
    <w:pPr>
      <w:spacing w:after="0" w:line="240" w:lineRule="auto"/>
    </w:pPr>
    <w:rPr>
      <w:rFonts w:ascii="Times New Roman" w:eastAsia="Times New Roman" w:hAnsi="Times New Roman" w:cs="Times New Roman"/>
      <w:sz w:val="16"/>
      <w:szCs w:val="24"/>
    </w:rPr>
  </w:style>
  <w:style w:type="character" w:customStyle="1" w:styleId="BodyTextChar">
    <w:name w:val="Body Text Char"/>
    <w:basedOn w:val="DefaultParagraphFont"/>
    <w:link w:val="BodyText"/>
    <w:rsid w:val="009124F6"/>
    <w:rPr>
      <w:rFonts w:ascii="Times New Roman" w:eastAsia="Times New Roman" w:hAnsi="Times New Roman" w:cs="Times New Roman"/>
      <w:sz w:val="16"/>
      <w:szCs w:val="24"/>
      <w:lang w:val="en-GB"/>
    </w:rPr>
  </w:style>
  <w:style w:type="paragraph" w:styleId="FootnoteText">
    <w:name w:val="footnote text"/>
    <w:basedOn w:val="Normal"/>
    <w:link w:val="FootnoteTextChar"/>
    <w:uiPriority w:val="99"/>
    <w:semiHidden/>
    <w:unhideWhenUsed/>
    <w:rsid w:val="006D52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527D"/>
    <w:rPr>
      <w:sz w:val="20"/>
      <w:szCs w:val="20"/>
      <w:lang w:val="en-GB"/>
    </w:rPr>
  </w:style>
  <w:style w:type="character" w:styleId="FootnoteReference">
    <w:name w:val="footnote reference"/>
    <w:basedOn w:val="DefaultParagraphFont"/>
    <w:uiPriority w:val="99"/>
    <w:semiHidden/>
    <w:unhideWhenUsed/>
    <w:rsid w:val="006D527D"/>
    <w:rPr>
      <w:vertAlign w:val="superscript"/>
    </w:rPr>
  </w:style>
  <w:style w:type="character" w:customStyle="1" w:styleId="Heading1Char">
    <w:name w:val="Heading 1 Char"/>
    <w:basedOn w:val="DefaultParagraphFont"/>
    <w:link w:val="Heading1"/>
    <w:uiPriority w:val="9"/>
    <w:rsid w:val="001150A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150A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150A4"/>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1150A4"/>
    <w:pPr>
      <w:outlineLvl w:val="9"/>
    </w:pPr>
    <w:rPr>
      <w:lang w:eastAsia="ja-JP"/>
    </w:rPr>
  </w:style>
  <w:style w:type="paragraph" w:styleId="TOC1">
    <w:name w:val="toc 1"/>
    <w:basedOn w:val="Normal"/>
    <w:next w:val="Normal"/>
    <w:autoRedefine/>
    <w:uiPriority w:val="39"/>
    <w:unhideWhenUsed/>
    <w:rsid w:val="001150A4"/>
    <w:pPr>
      <w:spacing w:after="100"/>
    </w:pPr>
  </w:style>
  <w:style w:type="paragraph" w:styleId="TOC2">
    <w:name w:val="toc 2"/>
    <w:basedOn w:val="Normal"/>
    <w:next w:val="Normal"/>
    <w:autoRedefine/>
    <w:uiPriority w:val="39"/>
    <w:unhideWhenUsed/>
    <w:rsid w:val="001150A4"/>
    <w:pPr>
      <w:spacing w:after="100"/>
      <w:ind w:left="220"/>
    </w:pPr>
  </w:style>
  <w:style w:type="paragraph" w:styleId="TOC3">
    <w:name w:val="toc 3"/>
    <w:basedOn w:val="Normal"/>
    <w:next w:val="Normal"/>
    <w:autoRedefine/>
    <w:uiPriority w:val="39"/>
    <w:unhideWhenUsed/>
    <w:rsid w:val="001150A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C34401-6822-4F23-B7EF-C03292EBA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2004</Words>
  <Characters>11424</Characters>
  <Application>Microsoft Office Word</Application>
  <DocSecurity>0</DocSecurity>
  <Lines>95</Lines>
  <Paragraphs>26</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13402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 Ilie (1815223)</cp:lastModifiedBy>
  <cp:revision>2</cp:revision>
  <dcterms:created xsi:type="dcterms:W3CDTF">2019-10-15T18:56:00Z</dcterms:created>
  <dcterms:modified xsi:type="dcterms:W3CDTF">2019-10-15T18:56:00Z</dcterms:modified>
</cp:coreProperties>
</file>