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E7396D">
        <w:tc>
          <w:tcPr>
            <w:tcW w:w="9016" w:type="dxa"/>
            <w:gridSpan w:val="5"/>
            <w:tcBorders>
              <w:top w:val="nil"/>
              <w:left w:val="nil"/>
              <w:bottom w:val="nil"/>
              <w:right w:val="nil"/>
            </w:tcBorders>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7396D">
        <w:tc>
          <w:tcPr>
            <w:tcW w:w="2122" w:type="dxa"/>
            <w:tcBorders>
              <w:top w:val="nil"/>
              <w:left w:val="nil"/>
              <w:bottom w:val="nil"/>
              <w:right w:val="nil"/>
            </w:tcBorders>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Borders>
              <w:top w:val="nil"/>
              <w:left w:val="nil"/>
              <w:bottom w:val="nil"/>
              <w:right w:val="nil"/>
            </w:tcBorders>
          </w:tcPr>
          <w:p w14:paraId="7C5A995B" w14:textId="23985AF6" w:rsidR="00EC129D" w:rsidRPr="007D32C5" w:rsidRDefault="00192E4E">
            <w:pPr>
              <w:rPr>
                <w:rFonts w:ascii="Arial" w:hAnsi="Arial" w:cs="Arial"/>
                <w:sz w:val="22"/>
              </w:rPr>
            </w:pPr>
            <w:r>
              <w:rPr>
                <w:rFonts w:ascii="Arial" w:hAnsi="Arial" w:cs="Arial"/>
                <w:sz w:val="22"/>
              </w:rPr>
              <w:t>2314577</w:t>
            </w:r>
          </w:p>
        </w:tc>
        <w:tc>
          <w:tcPr>
            <w:tcW w:w="1701" w:type="dxa"/>
            <w:gridSpan w:val="2"/>
            <w:tcBorders>
              <w:top w:val="nil"/>
              <w:left w:val="nil"/>
              <w:bottom w:val="nil"/>
              <w:right w:val="nil"/>
            </w:tcBorders>
          </w:tcPr>
          <w:p w14:paraId="3ABA3E7B" w14:textId="2205B77F" w:rsidR="00EC129D" w:rsidRPr="00CE5D08" w:rsidRDefault="00EC129D">
            <w:pPr>
              <w:rPr>
                <w:rFonts w:ascii="Arial" w:hAnsi="Arial" w:cs="Arial"/>
                <w:b/>
                <w:bCs/>
                <w:sz w:val="22"/>
              </w:rPr>
            </w:pPr>
            <w:r w:rsidRPr="00CE5D08">
              <w:rPr>
                <w:rFonts w:ascii="Arial" w:hAnsi="Arial" w:cs="Arial"/>
                <w:b/>
                <w:bCs/>
                <w:sz w:val="22"/>
              </w:rPr>
              <w:t>Student Nam</w:t>
            </w:r>
            <w:r w:rsidR="00D562F8">
              <w:rPr>
                <w:rFonts w:ascii="Arial" w:hAnsi="Arial" w:cs="Arial"/>
                <w:b/>
                <w:bCs/>
                <w:sz w:val="22"/>
              </w:rPr>
              <w:t>e:</w:t>
            </w:r>
          </w:p>
        </w:tc>
        <w:tc>
          <w:tcPr>
            <w:tcW w:w="3634" w:type="dxa"/>
            <w:tcBorders>
              <w:top w:val="nil"/>
              <w:left w:val="nil"/>
              <w:bottom w:val="nil"/>
              <w:right w:val="nil"/>
            </w:tcBorders>
          </w:tcPr>
          <w:p w14:paraId="0B4A1ECE" w14:textId="2D92BF1E" w:rsidR="00EC129D" w:rsidRPr="007D32C5" w:rsidRDefault="00192E4E">
            <w:pPr>
              <w:rPr>
                <w:rFonts w:ascii="Arial" w:hAnsi="Arial" w:cs="Arial"/>
                <w:sz w:val="22"/>
              </w:rPr>
            </w:pPr>
            <w:r w:rsidRPr="00192E4E">
              <w:rPr>
                <w:rFonts w:ascii="Arial" w:hAnsi="Arial" w:cs="Arial"/>
                <w:sz w:val="22"/>
              </w:rPr>
              <w:t>Maria Eduarda R</w:t>
            </w:r>
            <w:r w:rsidR="00D562F8">
              <w:rPr>
                <w:rFonts w:ascii="Arial" w:hAnsi="Arial" w:cs="Arial"/>
                <w:sz w:val="22"/>
              </w:rPr>
              <w:t>odrigues</w:t>
            </w:r>
            <w:r>
              <w:rPr>
                <w:rFonts w:ascii="Arial" w:hAnsi="Arial" w:cs="Arial"/>
                <w:sz w:val="22"/>
              </w:rPr>
              <w:t xml:space="preserve"> Borgato </w:t>
            </w:r>
          </w:p>
        </w:tc>
      </w:tr>
      <w:tr w:rsidR="00EC129D" w:rsidRPr="007D32C5" w14:paraId="3BF3001D" w14:textId="77777777" w:rsidTr="00E7396D">
        <w:tc>
          <w:tcPr>
            <w:tcW w:w="9016" w:type="dxa"/>
            <w:gridSpan w:val="5"/>
            <w:tcBorders>
              <w:top w:val="nil"/>
              <w:left w:val="nil"/>
              <w:bottom w:val="nil"/>
              <w:right w:val="nil"/>
            </w:tcBorders>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7396D">
        <w:tc>
          <w:tcPr>
            <w:tcW w:w="2122" w:type="dxa"/>
            <w:tcBorders>
              <w:top w:val="nil"/>
              <w:left w:val="nil"/>
              <w:bottom w:val="nil"/>
              <w:right w:val="nil"/>
            </w:tcBorders>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Borders>
              <w:top w:val="nil"/>
              <w:left w:val="nil"/>
              <w:bottom w:val="nil"/>
              <w:right w:val="nil"/>
            </w:tcBorders>
          </w:tcPr>
          <w:p w14:paraId="74B43403" w14:textId="77777777" w:rsidR="00EC129D" w:rsidRPr="007D32C5" w:rsidRDefault="00EC129D">
            <w:pPr>
              <w:rPr>
                <w:rFonts w:ascii="Arial" w:hAnsi="Arial" w:cs="Arial"/>
                <w:sz w:val="22"/>
              </w:rPr>
            </w:pPr>
          </w:p>
        </w:tc>
      </w:tr>
      <w:tr w:rsidR="00EC129D" w:rsidRPr="007D32C5" w14:paraId="71381F4C" w14:textId="77777777" w:rsidTr="00E7396D">
        <w:tc>
          <w:tcPr>
            <w:tcW w:w="2122" w:type="dxa"/>
            <w:tcBorders>
              <w:top w:val="nil"/>
              <w:left w:val="nil"/>
              <w:bottom w:val="nil"/>
              <w:right w:val="nil"/>
            </w:tcBorders>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Borders>
              <w:top w:val="nil"/>
              <w:left w:val="nil"/>
              <w:bottom w:val="nil"/>
              <w:right w:val="nil"/>
            </w:tcBorders>
          </w:tcPr>
          <w:p w14:paraId="485147B1" w14:textId="1A2ED926" w:rsidR="00EC129D" w:rsidRPr="007D32C5" w:rsidRDefault="003B6CC9">
            <w:pPr>
              <w:rPr>
                <w:rFonts w:ascii="Arial" w:hAnsi="Arial" w:cs="Arial"/>
                <w:sz w:val="22"/>
              </w:rPr>
            </w:pPr>
            <w:hyperlink r:id="rId6" w:history="1">
              <w:r w:rsidRPr="003B6CC9">
                <w:rPr>
                  <w:rStyle w:val="Hyperlink"/>
                  <w:rFonts w:ascii="Arial" w:hAnsi="Arial" w:cs="Arial"/>
                  <w:sz w:val="22"/>
                </w:rPr>
                <w:t>Beauty Salon Birmingham, Eden Spa Harborne</w:t>
              </w:r>
            </w:hyperlink>
          </w:p>
        </w:tc>
      </w:tr>
      <w:tr w:rsidR="00EC129D" w:rsidRPr="007D32C5" w14:paraId="238CB345" w14:textId="77777777" w:rsidTr="00E7396D">
        <w:tc>
          <w:tcPr>
            <w:tcW w:w="9016" w:type="dxa"/>
            <w:gridSpan w:val="5"/>
            <w:tcBorders>
              <w:top w:val="nil"/>
              <w:left w:val="nil"/>
              <w:bottom w:val="nil"/>
              <w:right w:val="nil"/>
            </w:tcBorders>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E7396D">
        <w:tc>
          <w:tcPr>
            <w:tcW w:w="9016" w:type="dxa"/>
            <w:gridSpan w:val="5"/>
            <w:tcBorders>
              <w:top w:val="nil"/>
              <w:left w:val="nil"/>
              <w:bottom w:val="nil"/>
              <w:right w:val="nil"/>
            </w:tcBorders>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E7396D">
        <w:tc>
          <w:tcPr>
            <w:tcW w:w="9016" w:type="dxa"/>
            <w:gridSpan w:val="5"/>
            <w:tcBorders>
              <w:top w:val="nil"/>
              <w:left w:val="nil"/>
              <w:bottom w:val="nil"/>
              <w:right w:val="nil"/>
            </w:tcBorders>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36C4D6E4" w14:textId="77777777" w:rsid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p w14:paraId="58F27202" w14:textId="7DF21ECE" w:rsidR="00E7396D" w:rsidRPr="007D32C5" w:rsidRDefault="00E7396D" w:rsidP="00061623">
            <w:pPr>
              <w:rPr>
                <w:rFonts w:ascii="Arial" w:hAnsi="Arial" w:cs="Arial"/>
                <w:b/>
                <w:bCs/>
                <w:sz w:val="22"/>
              </w:rPr>
            </w:pPr>
          </w:p>
        </w:tc>
      </w:tr>
      <w:tr w:rsidR="00EC129D" w:rsidRPr="007D32C5" w14:paraId="55D2A1DB" w14:textId="77777777" w:rsidTr="00E7396D">
        <w:tc>
          <w:tcPr>
            <w:tcW w:w="9016" w:type="dxa"/>
            <w:gridSpan w:val="5"/>
            <w:tcBorders>
              <w:top w:val="nil"/>
              <w:left w:val="nil"/>
              <w:bottom w:val="nil"/>
              <w:right w:val="nil"/>
            </w:tcBorders>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E7396D">
        <w:tc>
          <w:tcPr>
            <w:tcW w:w="9016" w:type="dxa"/>
            <w:gridSpan w:val="5"/>
            <w:tcBorders>
              <w:top w:val="nil"/>
              <w:left w:val="nil"/>
              <w:bottom w:val="nil"/>
              <w:right w:val="nil"/>
            </w:tcBorders>
          </w:tcPr>
          <w:p w14:paraId="14E4C0E0" w14:textId="2597B3C4" w:rsidR="00061623" w:rsidRDefault="00192E4E" w:rsidP="00093A6A">
            <w:pPr>
              <w:rPr>
                <w:rFonts w:ascii="Arial" w:hAnsi="Arial" w:cs="Arial"/>
                <w:color w:val="FF0000"/>
                <w:sz w:val="22"/>
              </w:rPr>
            </w:pPr>
            <w:r w:rsidRPr="005D522F">
              <w:rPr>
                <w:rFonts w:ascii="Arial" w:hAnsi="Arial" w:cs="Arial"/>
                <w:color w:val="FF0000"/>
                <w:sz w:val="22"/>
              </w:rPr>
              <w:t>The Website load</w:t>
            </w:r>
            <w:r w:rsidR="00596285" w:rsidRPr="005D522F">
              <w:rPr>
                <w:rFonts w:ascii="Arial" w:hAnsi="Arial" w:cs="Arial"/>
                <w:color w:val="FF0000"/>
                <w:sz w:val="22"/>
              </w:rPr>
              <w:t>s</w:t>
            </w:r>
            <w:r w:rsidRPr="005D522F">
              <w:rPr>
                <w:rFonts w:ascii="Arial" w:hAnsi="Arial" w:cs="Arial"/>
                <w:color w:val="FF0000"/>
                <w:sz w:val="22"/>
              </w:rPr>
              <w:t xml:space="preserve"> </w:t>
            </w:r>
            <w:r w:rsidR="00093A6A">
              <w:rPr>
                <w:rFonts w:ascii="Arial" w:hAnsi="Arial" w:cs="Arial"/>
                <w:color w:val="FF0000"/>
                <w:sz w:val="22"/>
              </w:rPr>
              <w:t>quite instantly. This can be due to the lack of sub-pages and information on wellness and hospitality. However, the maps extend longer to load on the desktop compared to the mobile, this is because maps were overlapping with the headings.</w:t>
            </w:r>
          </w:p>
          <w:p w14:paraId="1C9196D0" w14:textId="0A27C035" w:rsidR="00093A6A" w:rsidRPr="007D32C5" w:rsidRDefault="00093A6A" w:rsidP="00093A6A">
            <w:pPr>
              <w:rPr>
                <w:rFonts w:ascii="Arial" w:hAnsi="Arial" w:cs="Arial"/>
                <w:sz w:val="22"/>
              </w:rPr>
            </w:pPr>
          </w:p>
        </w:tc>
      </w:tr>
      <w:tr w:rsidR="00EC129D" w:rsidRPr="007D32C5" w14:paraId="426F6955" w14:textId="77777777" w:rsidTr="00E7396D">
        <w:tc>
          <w:tcPr>
            <w:tcW w:w="9016" w:type="dxa"/>
            <w:gridSpan w:val="5"/>
            <w:tcBorders>
              <w:top w:val="nil"/>
              <w:left w:val="nil"/>
              <w:bottom w:val="nil"/>
              <w:right w:val="nil"/>
            </w:tcBorders>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E7396D">
        <w:tc>
          <w:tcPr>
            <w:tcW w:w="9016" w:type="dxa"/>
            <w:gridSpan w:val="5"/>
            <w:tcBorders>
              <w:top w:val="nil"/>
              <w:left w:val="nil"/>
              <w:bottom w:val="nil"/>
              <w:right w:val="nil"/>
            </w:tcBorders>
          </w:tcPr>
          <w:p w14:paraId="46F1B90D" w14:textId="21CE48E9" w:rsidR="009175AB" w:rsidRDefault="003B6CC9" w:rsidP="00093A6A">
            <w:pPr>
              <w:rPr>
                <w:rFonts w:ascii="Arial" w:hAnsi="Arial" w:cs="Arial"/>
                <w:color w:val="FF0000"/>
                <w:sz w:val="22"/>
              </w:rPr>
            </w:pPr>
            <w:r>
              <w:rPr>
                <w:rFonts w:ascii="Arial" w:hAnsi="Arial" w:cs="Arial"/>
                <w:color w:val="FF0000"/>
                <w:sz w:val="22"/>
              </w:rPr>
              <w:t>The</w:t>
            </w:r>
            <w:r w:rsidR="00560A60">
              <w:rPr>
                <w:rFonts w:ascii="Arial" w:hAnsi="Arial" w:cs="Arial"/>
                <w:color w:val="FF0000"/>
                <w:sz w:val="22"/>
              </w:rPr>
              <w:t xml:space="preserve"> </w:t>
            </w:r>
            <w:r w:rsidR="005D522F" w:rsidRPr="005D522F">
              <w:rPr>
                <w:rFonts w:ascii="Arial" w:hAnsi="Arial" w:cs="Arial"/>
                <w:color w:val="FF0000"/>
                <w:sz w:val="22"/>
              </w:rPr>
              <w:t xml:space="preserve">website </w:t>
            </w:r>
            <w:r w:rsidR="00525776">
              <w:rPr>
                <w:rFonts w:ascii="Arial" w:hAnsi="Arial" w:cs="Arial"/>
                <w:color w:val="FF0000"/>
                <w:sz w:val="22"/>
              </w:rPr>
              <w:t>includes</w:t>
            </w:r>
            <w:r>
              <w:rPr>
                <w:rFonts w:ascii="Arial" w:hAnsi="Arial" w:cs="Arial"/>
                <w:color w:val="FF0000"/>
                <w:sz w:val="22"/>
              </w:rPr>
              <w:t xml:space="preserve"> </w:t>
            </w:r>
            <w:r w:rsidR="00093A6A">
              <w:rPr>
                <w:rFonts w:ascii="Arial" w:hAnsi="Arial" w:cs="Arial"/>
                <w:color w:val="FF0000"/>
                <w:sz w:val="22"/>
              </w:rPr>
              <w:t>a lack of subpages, only four</w:t>
            </w:r>
            <w:r w:rsidR="009175AB">
              <w:rPr>
                <w:rFonts w:ascii="Arial" w:hAnsi="Arial" w:cs="Arial"/>
                <w:color w:val="FF0000"/>
                <w:sz w:val="22"/>
              </w:rPr>
              <w:t>.</w:t>
            </w:r>
            <w:r w:rsidR="00761596">
              <w:rPr>
                <w:rFonts w:ascii="Arial" w:hAnsi="Arial" w:cs="Arial"/>
                <w:color w:val="FF0000"/>
                <w:sz w:val="22"/>
              </w:rPr>
              <w:t xml:space="preserve"> </w:t>
            </w:r>
            <w:r w:rsidR="00093A6A">
              <w:rPr>
                <w:rFonts w:ascii="Arial" w:hAnsi="Arial" w:cs="Arial"/>
                <w:color w:val="FF0000"/>
                <w:sz w:val="22"/>
              </w:rPr>
              <w:t>Eden spa Harborne uses a visual drop-down menu to browse listing information, the info tabs are sorted according to navigation groups, home, the spa, t</w:t>
            </w:r>
            <w:r w:rsidR="00525776">
              <w:rPr>
                <w:rFonts w:ascii="Arial" w:hAnsi="Arial" w:cs="Arial"/>
                <w:color w:val="FF0000"/>
                <w:sz w:val="22"/>
              </w:rPr>
              <w:t>reatment</w:t>
            </w:r>
            <w:r w:rsidR="00093A6A">
              <w:rPr>
                <w:rFonts w:ascii="Arial" w:hAnsi="Arial" w:cs="Arial"/>
                <w:color w:val="FF0000"/>
                <w:sz w:val="22"/>
              </w:rPr>
              <w:t>s and contact.</w:t>
            </w:r>
            <w:r w:rsidR="00761596">
              <w:rPr>
                <w:rFonts w:ascii="Arial" w:hAnsi="Arial" w:cs="Arial"/>
                <w:color w:val="FF0000"/>
                <w:sz w:val="22"/>
              </w:rPr>
              <w:t xml:space="preserve"> </w:t>
            </w:r>
            <w:r w:rsidR="00093A6A">
              <w:rPr>
                <w:rFonts w:ascii="Arial" w:hAnsi="Arial" w:cs="Arial"/>
                <w:color w:val="FF0000"/>
                <w:sz w:val="22"/>
              </w:rPr>
              <w:t>Through the mobile, it's disappointing to navigate, website layouts are not properly adjusted, as the subpages are cut off.</w:t>
            </w:r>
          </w:p>
          <w:p w14:paraId="70BB61EB" w14:textId="0AD714F0" w:rsidR="00093A6A" w:rsidRDefault="00093A6A" w:rsidP="00093A6A">
            <w:pPr>
              <w:rPr>
                <w:rFonts w:ascii="Arial" w:hAnsi="Arial" w:cs="Arial"/>
                <w:color w:val="FF0000"/>
                <w:sz w:val="22"/>
              </w:rPr>
            </w:pPr>
            <w:r>
              <w:rPr>
                <w:rFonts w:ascii="Arial" w:hAnsi="Arial" w:cs="Arial"/>
                <w:color w:val="FF0000"/>
                <w:sz w:val="22"/>
              </w:rPr>
              <w:t>It highlights information by changing the colours so that it is eye-catching.</w:t>
            </w:r>
          </w:p>
          <w:p w14:paraId="710E3E87" w14:textId="67E9BE86" w:rsidR="00093A6A" w:rsidRPr="003B6CC9" w:rsidRDefault="00093A6A" w:rsidP="00093A6A">
            <w:pPr>
              <w:rPr>
                <w:rFonts w:ascii="Arial" w:hAnsi="Arial" w:cs="Arial"/>
                <w:color w:val="FF0000"/>
                <w:sz w:val="22"/>
              </w:rPr>
            </w:pPr>
          </w:p>
        </w:tc>
      </w:tr>
      <w:tr w:rsidR="00EC129D" w:rsidRPr="007D32C5" w14:paraId="1E4B0196" w14:textId="77777777" w:rsidTr="00E7396D">
        <w:tc>
          <w:tcPr>
            <w:tcW w:w="9016" w:type="dxa"/>
            <w:gridSpan w:val="5"/>
            <w:tcBorders>
              <w:top w:val="nil"/>
              <w:left w:val="nil"/>
              <w:bottom w:val="nil"/>
              <w:right w:val="nil"/>
            </w:tcBorders>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E7396D">
        <w:tc>
          <w:tcPr>
            <w:tcW w:w="9016" w:type="dxa"/>
            <w:gridSpan w:val="5"/>
            <w:tcBorders>
              <w:top w:val="nil"/>
              <w:left w:val="nil"/>
              <w:bottom w:val="nil"/>
              <w:right w:val="nil"/>
            </w:tcBorders>
          </w:tcPr>
          <w:p w14:paraId="3D309570" w14:textId="57C1D488" w:rsidR="005D522F" w:rsidRDefault="005D522F" w:rsidP="00761596">
            <w:pPr>
              <w:rPr>
                <w:rFonts w:ascii="Arial" w:hAnsi="Arial" w:cs="Arial"/>
                <w:color w:val="FF0000"/>
                <w:sz w:val="22"/>
              </w:rPr>
            </w:pPr>
            <w:r w:rsidRPr="00093A6A">
              <w:rPr>
                <w:rFonts w:ascii="Arial" w:hAnsi="Arial" w:cs="Arial"/>
                <w:color w:val="FF0000"/>
                <w:sz w:val="22"/>
              </w:rPr>
              <w:t>Throughout t</w:t>
            </w:r>
            <w:r w:rsidR="00DA79B2" w:rsidRPr="00093A6A">
              <w:rPr>
                <w:rFonts w:ascii="Arial" w:hAnsi="Arial" w:cs="Arial"/>
                <w:color w:val="FF0000"/>
                <w:sz w:val="22"/>
              </w:rPr>
              <w:t>he</w:t>
            </w:r>
            <w:r w:rsidRPr="00093A6A">
              <w:rPr>
                <w:rFonts w:ascii="Arial" w:hAnsi="Arial" w:cs="Arial"/>
                <w:color w:val="FF0000"/>
                <w:sz w:val="22"/>
              </w:rPr>
              <w:t xml:space="preserve"> </w:t>
            </w:r>
            <w:r w:rsidR="00093A6A" w:rsidRPr="00093A6A">
              <w:rPr>
                <w:rFonts w:ascii="Arial" w:hAnsi="Arial" w:cs="Arial"/>
                <w:color w:val="FF0000"/>
                <w:sz w:val="22"/>
              </w:rPr>
              <w:t xml:space="preserve">Eden spa </w:t>
            </w:r>
            <w:r w:rsidRPr="00093A6A">
              <w:rPr>
                <w:rFonts w:ascii="Arial" w:hAnsi="Arial" w:cs="Arial"/>
                <w:color w:val="FF0000"/>
                <w:sz w:val="22"/>
              </w:rPr>
              <w:t xml:space="preserve">website, customers </w:t>
            </w:r>
            <w:r w:rsidR="00761596" w:rsidRPr="00093A6A">
              <w:rPr>
                <w:rFonts w:ascii="Arial" w:hAnsi="Arial" w:cs="Arial"/>
                <w:color w:val="FF0000"/>
                <w:sz w:val="22"/>
              </w:rPr>
              <w:t>a</w:t>
            </w:r>
            <w:r w:rsidR="00E7396D" w:rsidRPr="00093A6A">
              <w:rPr>
                <w:rFonts w:ascii="Arial" w:hAnsi="Arial" w:cs="Arial"/>
                <w:color w:val="FF0000"/>
                <w:sz w:val="22"/>
              </w:rPr>
              <w:t>r</w:t>
            </w:r>
            <w:r w:rsidR="00761596" w:rsidRPr="00093A6A">
              <w:rPr>
                <w:rFonts w:ascii="Arial" w:hAnsi="Arial" w:cs="Arial"/>
                <w:color w:val="FF0000"/>
                <w:sz w:val="22"/>
              </w:rPr>
              <w:t>e not able to make online bookings</w:t>
            </w:r>
            <w:r w:rsidR="00DA79B2" w:rsidRPr="00093A6A">
              <w:rPr>
                <w:rFonts w:ascii="Arial" w:hAnsi="Arial" w:cs="Arial"/>
                <w:color w:val="FF0000"/>
                <w:sz w:val="22"/>
              </w:rPr>
              <w:t xml:space="preserve">, only </w:t>
            </w:r>
            <w:r w:rsidR="00093A6A" w:rsidRPr="00093A6A">
              <w:rPr>
                <w:rFonts w:ascii="Arial" w:hAnsi="Arial" w:cs="Arial"/>
                <w:color w:val="FF0000"/>
                <w:sz w:val="22"/>
              </w:rPr>
              <w:t>by</w:t>
            </w:r>
            <w:r w:rsidR="00DA79B2" w:rsidRPr="00093A6A">
              <w:rPr>
                <w:rFonts w:ascii="Arial" w:hAnsi="Arial" w:cs="Arial"/>
                <w:color w:val="FF0000"/>
                <w:sz w:val="22"/>
              </w:rPr>
              <w:t xml:space="preserve"> phone </w:t>
            </w:r>
            <w:r w:rsidR="00093A6A" w:rsidRPr="00093A6A">
              <w:rPr>
                <w:rFonts w:ascii="Arial" w:hAnsi="Arial" w:cs="Arial"/>
                <w:color w:val="FF0000"/>
                <w:sz w:val="22"/>
              </w:rPr>
              <w:t xml:space="preserve">call. Another way to </w:t>
            </w:r>
            <w:r w:rsidR="00E7396D" w:rsidRPr="00093A6A">
              <w:rPr>
                <w:rFonts w:ascii="Arial" w:hAnsi="Arial" w:cs="Arial"/>
                <w:color w:val="FF0000"/>
                <w:sz w:val="22"/>
              </w:rPr>
              <w:t>contact Eden Spa</w:t>
            </w:r>
            <w:r w:rsidR="00093A6A" w:rsidRPr="00093A6A">
              <w:rPr>
                <w:rFonts w:ascii="Arial" w:hAnsi="Arial" w:cs="Arial"/>
                <w:color w:val="FF0000"/>
                <w:sz w:val="22"/>
              </w:rPr>
              <w:t xml:space="preserve"> is</w:t>
            </w:r>
            <w:r w:rsidR="00E7396D" w:rsidRPr="00093A6A">
              <w:rPr>
                <w:rFonts w:ascii="Arial" w:hAnsi="Arial" w:cs="Arial"/>
                <w:color w:val="FF0000"/>
                <w:sz w:val="22"/>
              </w:rPr>
              <w:t xml:space="preserve"> by email</w:t>
            </w:r>
            <w:r w:rsidR="00093A6A" w:rsidRPr="00093A6A">
              <w:rPr>
                <w:rFonts w:ascii="Arial" w:hAnsi="Arial" w:cs="Arial"/>
                <w:color w:val="FF0000"/>
                <w:sz w:val="22"/>
              </w:rPr>
              <w:t xml:space="preserve">. However, they could offer all options for human interaction, online bookings for convenience </w:t>
            </w:r>
            <w:r w:rsidR="00093A6A">
              <w:rPr>
                <w:rFonts w:ascii="Arial" w:hAnsi="Arial" w:cs="Arial"/>
                <w:color w:val="FF0000"/>
                <w:sz w:val="22"/>
              </w:rPr>
              <w:t>speedy</w:t>
            </w:r>
            <w:r w:rsidR="00093A6A" w:rsidRPr="00093A6A">
              <w:rPr>
                <w:rFonts w:ascii="Arial" w:hAnsi="Arial" w:cs="Arial"/>
                <w:color w:val="FF0000"/>
                <w:sz w:val="22"/>
              </w:rPr>
              <w:t xml:space="preserve"> service.</w:t>
            </w:r>
          </w:p>
          <w:p w14:paraId="6235EA42" w14:textId="77777777" w:rsidR="00093A6A" w:rsidRPr="00093A6A" w:rsidRDefault="00093A6A" w:rsidP="00761596">
            <w:pPr>
              <w:rPr>
                <w:rFonts w:ascii="Arial" w:hAnsi="Arial" w:cs="Arial"/>
                <w:color w:val="FF0000"/>
                <w:sz w:val="22"/>
              </w:rPr>
            </w:pPr>
          </w:p>
          <w:p w14:paraId="66E6E998" w14:textId="4968DCBD" w:rsidR="00093A6A" w:rsidRPr="00093A6A" w:rsidRDefault="00093A6A" w:rsidP="00761596">
            <w:pPr>
              <w:rPr>
                <w:rFonts w:ascii="Arial" w:hAnsi="Arial" w:cs="Arial"/>
                <w:color w:val="FF0000"/>
                <w:sz w:val="22"/>
              </w:rPr>
            </w:pPr>
            <w:r>
              <w:rPr>
                <w:rFonts w:ascii="Arial" w:hAnsi="Arial" w:cs="Arial"/>
                <w:color w:val="FF0000"/>
                <w:sz w:val="22"/>
              </w:rPr>
              <w:t>“</w:t>
            </w:r>
            <w:r w:rsidRPr="00093A6A">
              <w:rPr>
                <w:rFonts w:ascii="Arial" w:hAnsi="Arial" w:cs="Arial"/>
                <w:color w:val="FF0000"/>
                <w:sz w:val="22"/>
              </w:rPr>
              <w:t>Online booking systems can streamline your operations, improve profitability and aid cash flow</w:t>
            </w:r>
            <w:r>
              <w:rPr>
                <w:rFonts w:ascii="Arial" w:hAnsi="Arial" w:cs="Arial"/>
                <w:color w:val="FF0000"/>
                <w:sz w:val="22"/>
              </w:rPr>
              <w:t>”(Square, 2022).</w:t>
            </w:r>
          </w:p>
        </w:tc>
      </w:tr>
      <w:tr w:rsidR="00E26B70" w:rsidRPr="007D32C5" w14:paraId="4D7EB115" w14:textId="77777777" w:rsidTr="00E7396D">
        <w:tc>
          <w:tcPr>
            <w:tcW w:w="9016" w:type="dxa"/>
            <w:gridSpan w:val="5"/>
            <w:tcBorders>
              <w:top w:val="nil"/>
              <w:left w:val="nil"/>
              <w:bottom w:val="nil"/>
              <w:right w:val="nil"/>
            </w:tcBorders>
          </w:tcPr>
          <w:p w14:paraId="50A609F0" w14:textId="77777777" w:rsidR="008B779E" w:rsidRDefault="008B779E">
            <w:pPr>
              <w:rPr>
                <w:rFonts w:ascii="Arial" w:hAnsi="Arial" w:cs="Arial"/>
                <w:b/>
                <w:bCs/>
                <w:sz w:val="22"/>
              </w:rPr>
            </w:pPr>
          </w:p>
          <w:p w14:paraId="0708874E" w14:textId="123D31A4"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E7396D">
        <w:tc>
          <w:tcPr>
            <w:tcW w:w="9016" w:type="dxa"/>
            <w:gridSpan w:val="5"/>
            <w:tcBorders>
              <w:top w:val="nil"/>
              <w:left w:val="nil"/>
              <w:bottom w:val="nil"/>
              <w:right w:val="nil"/>
            </w:tcBorders>
          </w:tcPr>
          <w:p w14:paraId="331FD162" w14:textId="203549BB" w:rsidR="00093A6A" w:rsidRDefault="009175AB" w:rsidP="00093A6A">
            <w:pPr>
              <w:rPr>
                <w:rFonts w:ascii="Arial" w:hAnsi="Arial" w:cs="Arial"/>
                <w:sz w:val="22"/>
              </w:rPr>
            </w:pPr>
            <w:r>
              <w:rPr>
                <w:rFonts w:ascii="Arial" w:hAnsi="Arial" w:cs="Arial"/>
                <w:color w:val="FF0000"/>
                <w:sz w:val="22"/>
              </w:rPr>
              <w:t>Alternative</w:t>
            </w:r>
            <w:r w:rsidR="008B779E">
              <w:rPr>
                <w:rFonts w:ascii="Arial" w:hAnsi="Arial" w:cs="Arial"/>
                <w:color w:val="FF0000"/>
                <w:sz w:val="22"/>
              </w:rPr>
              <w:t xml:space="preserve"> ways to improve the website's usability </w:t>
            </w:r>
            <w:r w:rsidR="00E7396D">
              <w:rPr>
                <w:rFonts w:ascii="Arial" w:hAnsi="Arial" w:cs="Arial"/>
                <w:color w:val="FF0000"/>
                <w:sz w:val="22"/>
              </w:rPr>
              <w:t xml:space="preserve">could be the </w:t>
            </w:r>
            <w:r w:rsidR="008B779E">
              <w:rPr>
                <w:rFonts w:ascii="Arial" w:hAnsi="Arial" w:cs="Arial"/>
                <w:color w:val="FF0000"/>
                <w:sz w:val="22"/>
              </w:rPr>
              <w:t xml:space="preserve">use of clear fonts and colours for </w:t>
            </w:r>
            <w:r w:rsidR="00DA79B2">
              <w:rPr>
                <w:rFonts w:ascii="Arial" w:hAnsi="Arial" w:cs="Arial"/>
                <w:color w:val="FF0000"/>
                <w:sz w:val="22"/>
              </w:rPr>
              <w:t xml:space="preserve">a </w:t>
            </w:r>
            <w:r w:rsidR="008B779E">
              <w:rPr>
                <w:rFonts w:ascii="Arial" w:hAnsi="Arial" w:cs="Arial"/>
                <w:color w:val="FF0000"/>
                <w:sz w:val="22"/>
              </w:rPr>
              <w:t>modern</w:t>
            </w:r>
            <w:r w:rsidR="00DA79B2">
              <w:rPr>
                <w:rFonts w:ascii="Arial" w:hAnsi="Arial" w:cs="Arial"/>
                <w:color w:val="FF0000"/>
                <w:sz w:val="22"/>
              </w:rPr>
              <w:t xml:space="preserve"> </w:t>
            </w:r>
            <w:r w:rsidR="00E7396D">
              <w:rPr>
                <w:rFonts w:ascii="Arial" w:hAnsi="Arial" w:cs="Arial"/>
                <w:color w:val="FF0000"/>
                <w:sz w:val="22"/>
              </w:rPr>
              <w:t>layout to simplify navigation.</w:t>
            </w:r>
            <w:r w:rsidR="008B779E">
              <w:rPr>
                <w:rFonts w:ascii="Arial" w:hAnsi="Arial" w:cs="Arial"/>
                <w:color w:val="FF0000"/>
                <w:sz w:val="22"/>
              </w:rPr>
              <w:t xml:space="preserve"> </w:t>
            </w:r>
            <w:r w:rsidR="00E7396D">
              <w:rPr>
                <w:rFonts w:ascii="Arial" w:hAnsi="Arial" w:cs="Arial"/>
                <w:color w:val="FF0000"/>
                <w:sz w:val="22"/>
              </w:rPr>
              <w:t>Adding</w:t>
            </w:r>
            <w:r w:rsidR="008B779E">
              <w:rPr>
                <w:rFonts w:ascii="Arial" w:hAnsi="Arial" w:cs="Arial"/>
                <w:color w:val="FF0000"/>
                <w:sz w:val="22"/>
              </w:rPr>
              <w:t xml:space="preserve"> </w:t>
            </w:r>
            <w:r w:rsidR="00E7396D">
              <w:rPr>
                <w:rFonts w:ascii="Arial" w:hAnsi="Arial" w:cs="Arial"/>
                <w:color w:val="FF0000"/>
                <w:sz w:val="22"/>
              </w:rPr>
              <w:t>cl</w:t>
            </w:r>
            <w:r w:rsidR="00DA79B2">
              <w:rPr>
                <w:rFonts w:ascii="Arial" w:hAnsi="Arial" w:cs="Arial"/>
                <w:color w:val="FF0000"/>
                <w:sz w:val="22"/>
              </w:rPr>
              <w:t>ear</w:t>
            </w:r>
            <w:r w:rsidR="00E7396D">
              <w:rPr>
                <w:rFonts w:ascii="Arial" w:hAnsi="Arial" w:cs="Arial"/>
                <w:color w:val="FF0000"/>
                <w:sz w:val="22"/>
              </w:rPr>
              <w:t>,</w:t>
            </w:r>
            <w:r>
              <w:rPr>
                <w:rFonts w:ascii="Arial" w:hAnsi="Arial" w:cs="Arial"/>
                <w:color w:val="FF0000"/>
                <w:sz w:val="22"/>
              </w:rPr>
              <w:t xml:space="preserve"> search tabs for more pieces of information would make</w:t>
            </w:r>
            <w:r w:rsidR="00E7396D">
              <w:rPr>
                <w:rFonts w:ascii="Arial" w:hAnsi="Arial" w:cs="Arial"/>
                <w:color w:val="FF0000"/>
                <w:sz w:val="22"/>
              </w:rPr>
              <w:t xml:space="preserve"> </w:t>
            </w:r>
            <w:r>
              <w:rPr>
                <w:rFonts w:ascii="Arial" w:hAnsi="Arial" w:cs="Arial"/>
                <w:color w:val="FF0000"/>
                <w:sz w:val="22"/>
              </w:rPr>
              <w:t>it easier</w:t>
            </w:r>
            <w:r w:rsidR="00E7396D">
              <w:rPr>
                <w:rFonts w:ascii="Arial" w:hAnsi="Arial" w:cs="Arial"/>
                <w:color w:val="FF0000"/>
                <w:sz w:val="22"/>
              </w:rPr>
              <w:t xml:space="preserve"> to use</w:t>
            </w:r>
            <w:r>
              <w:rPr>
                <w:rFonts w:ascii="Arial" w:hAnsi="Arial" w:cs="Arial"/>
                <w:color w:val="FF0000"/>
                <w:sz w:val="22"/>
              </w:rPr>
              <w:t>. Also,</w:t>
            </w:r>
            <w:r w:rsidR="00093A6A">
              <w:rPr>
                <w:rFonts w:ascii="Arial" w:hAnsi="Arial" w:cs="Arial"/>
                <w:color w:val="FF0000"/>
                <w:sz w:val="22"/>
              </w:rPr>
              <w:t xml:space="preserve"> layout images and maps proper adjustments. Provide social media. Add online booking and review tabs.</w:t>
            </w:r>
          </w:p>
          <w:p w14:paraId="1A01C722" w14:textId="77777777" w:rsidR="00093A6A" w:rsidRDefault="00093A6A" w:rsidP="00093A6A">
            <w:pPr>
              <w:rPr>
                <w:rFonts w:ascii="Arial" w:hAnsi="Arial" w:cs="Arial"/>
                <w:sz w:val="22"/>
              </w:rPr>
            </w:pPr>
          </w:p>
          <w:p w14:paraId="48EA76A1" w14:textId="77777777" w:rsidR="00093A6A" w:rsidRDefault="00093A6A" w:rsidP="00093A6A">
            <w:pPr>
              <w:rPr>
                <w:rFonts w:ascii="Arial" w:hAnsi="Arial" w:cs="Arial"/>
                <w:sz w:val="22"/>
              </w:rPr>
            </w:pPr>
          </w:p>
          <w:p w14:paraId="558B9AB3" w14:textId="77777777" w:rsidR="00093A6A" w:rsidRDefault="00093A6A" w:rsidP="00093A6A">
            <w:pPr>
              <w:rPr>
                <w:rFonts w:ascii="Arial" w:hAnsi="Arial" w:cs="Arial"/>
                <w:sz w:val="22"/>
              </w:rPr>
            </w:pPr>
          </w:p>
          <w:p w14:paraId="7D7BDBAC" w14:textId="77777777" w:rsidR="00093A6A" w:rsidRDefault="00093A6A" w:rsidP="00093A6A">
            <w:pPr>
              <w:rPr>
                <w:rFonts w:ascii="Arial" w:hAnsi="Arial" w:cs="Arial"/>
                <w:sz w:val="22"/>
              </w:rPr>
            </w:pPr>
          </w:p>
          <w:p w14:paraId="1BEB15E3" w14:textId="77777777" w:rsidR="00093A6A" w:rsidRDefault="00093A6A" w:rsidP="00093A6A">
            <w:pPr>
              <w:rPr>
                <w:rFonts w:ascii="Arial" w:hAnsi="Arial" w:cs="Arial"/>
                <w:sz w:val="22"/>
              </w:rPr>
            </w:pPr>
          </w:p>
          <w:p w14:paraId="544696E8" w14:textId="6FDBEF36" w:rsidR="00093A6A" w:rsidRPr="007D32C5" w:rsidRDefault="00093A6A" w:rsidP="00093A6A">
            <w:pPr>
              <w:rPr>
                <w:rFonts w:ascii="Arial" w:hAnsi="Arial" w:cs="Arial"/>
                <w:sz w:val="22"/>
              </w:rPr>
            </w:pPr>
          </w:p>
        </w:tc>
      </w:tr>
      <w:tr w:rsidR="00E26B70" w:rsidRPr="007D32C5" w14:paraId="22996F11" w14:textId="77777777" w:rsidTr="00E7396D">
        <w:tc>
          <w:tcPr>
            <w:tcW w:w="9016" w:type="dxa"/>
            <w:gridSpan w:val="5"/>
            <w:tcBorders>
              <w:top w:val="nil"/>
              <w:left w:val="nil"/>
              <w:bottom w:val="nil"/>
              <w:right w:val="nil"/>
            </w:tcBorders>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E7396D">
        <w:tc>
          <w:tcPr>
            <w:tcW w:w="9016" w:type="dxa"/>
            <w:gridSpan w:val="5"/>
            <w:tcBorders>
              <w:top w:val="nil"/>
              <w:left w:val="nil"/>
              <w:bottom w:val="nil"/>
              <w:right w:val="nil"/>
            </w:tcBorders>
          </w:tcPr>
          <w:p w14:paraId="2A1FA9BE" w14:textId="2E9F209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look</w:t>
            </w:r>
            <w:r w:rsidR="00A35D6A">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E7396D">
        <w:tc>
          <w:tcPr>
            <w:tcW w:w="9016" w:type="dxa"/>
            <w:gridSpan w:val="5"/>
            <w:tcBorders>
              <w:top w:val="nil"/>
              <w:left w:val="nil"/>
              <w:bottom w:val="nil"/>
              <w:right w:val="nil"/>
            </w:tcBorders>
          </w:tcPr>
          <w:p w14:paraId="36330327" w14:textId="73D53D4E" w:rsidR="009C6B52" w:rsidRPr="00A35D6A"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w:t>
            </w:r>
            <w:r w:rsidR="00560A60">
              <w:rPr>
                <w:rFonts w:ascii="Arial" w:hAnsi="Arial" w:cs="Arial"/>
                <w:sz w:val="22"/>
              </w:rPr>
              <w:t xml:space="preserve"> </w:t>
            </w:r>
            <w:r w:rsidR="00A35D6A" w:rsidRPr="00A35D6A">
              <w:rPr>
                <w:rFonts w:ascii="Arial" w:hAnsi="Arial" w:cs="Arial"/>
                <w:color w:val="FF0000"/>
                <w:sz w:val="22"/>
              </w:rPr>
              <w:t xml:space="preserve">The website </w:t>
            </w:r>
            <w:r w:rsidR="00093A6A">
              <w:rPr>
                <w:rFonts w:ascii="Arial" w:hAnsi="Arial" w:cs="Arial"/>
                <w:color w:val="FF0000"/>
                <w:sz w:val="22"/>
              </w:rPr>
              <w:t>design appears</w:t>
            </w:r>
            <w:r w:rsidR="007E2970" w:rsidRPr="00A35D6A">
              <w:rPr>
                <w:rFonts w:ascii="Arial" w:hAnsi="Arial" w:cs="Arial"/>
                <w:color w:val="FF0000"/>
                <w:sz w:val="22"/>
              </w:rPr>
              <w:t xml:space="preserve"> </w:t>
            </w:r>
            <w:r w:rsidR="00093A6A">
              <w:rPr>
                <w:rFonts w:ascii="Arial" w:hAnsi="Arial" w:cs="Arial"/>
                <w:color w:val="FF0000"/>
                <w:sz w:val="22"/>
              </w:rPr>
              <w:t>too simple, outdated and less modern; not catch customers eyes, making it less pleasant. Between the two devices, each looks different, on the desktop, the experience is better, my the images and the maps are not properly adjusted, overlapping with the  heading. On the mobile, the experience is frustrating; we can't see or access any sub-page.</w:t>
            </w:r>
          </w:p>
          <w:p w14:paraId="375D9B1C" w14:textId="77777777" w:rsidR="00A35D6A" w:rsidRDefault="00A35D6A">
            <w:pPr>
              <w:rPr>
                <w:rFonts w:ascii="Arial" w:hAnsi="Arial" w:cs="Arial"/>
                <w:sz w:val="22"/>
              </w:rPr>
            </w:pPr>
          </w:p>
          <w:p w14:paraId="1CCA71CF" w14:textId="27E70BAC" w:rsidR="00A35D6A" w:rsidRPr="007D32C5" w:rsidRDefault="00A35D6A">
            <w:pPr>
              <w:rPr>
                <w:rFonts w:ascii="Arial" w:hAnsi="Arial" w:cs="Arial"/>
                <w:sz w:val="22"/>
              </w:rPr>
            </w:pPr>
          </w:p>
        </w:tc>
      </w:tr>
      <w:tr w:rsidR="00594A98" w:rsidRPr="007D32C5" w14:paraId="0B97B08E" w14:textId="77777777" w:rsidTr="00E7396D">
        <w:tc>
          <w:tcPr>
            <w:tcW w:w="9016" w:type="dxa"/>
            <w:gridSpan w:val="5"/>
            <w:tcBorders>
              <w:top w:val="nil"/>
              <w:left w:val="nil"/>
              <w:bottom w:val="nil"/>
              <w:right w:val="nil"/>
            </w:tcBorders>
          </w:tcPr>
          <w:p w14:paraId="2EB59D7A" w14:textId="25A77F2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D562F8">
              <w:rPr>
                <w:rFonts w:ascii="Arial" w:hAnsi="Arial" w:cs="Arial"/>
                <w:sz w:val="22"/>
              </w:rPr>
              <w:t xml:space="preserve">- </w:t>
            </w:r>
            <w:r w:rsidR="00D562F8"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w:t>
            </w:r>
            <w:r w:rsidR="00DA79B2">
              <w:rPr>
                <w:rFonts w:ascii="Arial" w:hAnsi="Arial" w:cs="Arial"/>
                <w:sz w:val="22"/>
              </w:rPr>
              <w:t>,</w:t>
            </w:r>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E7396D">
        <w:tc>
          <w:tcPr>
            <w:tcW w:w="9016" w:type="dxa"/>
            <w:gridSpan w:val="5"/>
            <w:tcBorders>
              <w:top w:val="nil"/>
              <w:left w:val="nil"/>
              <w:bottom w:val="nil"/>
              <w:right w:val="nil"/>
            </w:tcBorders>
          </w:tcPr>
          <w:p w14:paraId="163DB2BA" w14:textId="23FC1276" w:rsidR="00594A98" w:rsidRPr="00D562F8" w:rsidRDefault="00D562F8">
            <w:pPr>
              <w:rPr>
                <w:rFonts w:ascii="Arial" w:hAnsi="Arial" w:cs="Arial"/>
                <w:color w:val="FF0000"/>
                <w:sz w:val="22"/>
              </w:rPr>
            </w:pPr>
            <w:r w:rsidRPr="00D562F8">
              <w:rPr>
                <w:rFonts w:ascii="Arial" w:hAnsi="Arial" w:cs="Arial"/>
                <w:color w:val="FF0000"/>
                <w:sz w:val="22"/>
              </w:rPr>
              <w:t xml:space="preserve"> </w:t>
            </w:r>
            <w:r w:rsidR="00093A6A">
              <w:rPr>
                <w:rFonts w:ascii="Arial" w:hAnsi="Arial" w:cs="Arial"/>
                <w:color w:val="FF0000"/>
                <w:sz w:val="22"/>
              </w:rPr>
              <w:t xml:space="preserve"> The use of pallet colours on </w:t>
            </w:r>
            <w:r w:rsidRPr="00D562F8">
              <w:rPr>
                <w:rFonts w:ascii="Arial" w:hAnsi="Arial" w:cs="Arial"/>
                <w:color w:val="FF0000"/>
                <w:sz w:val="22"/>
              </w:rPr>
              <w:t xml:space="preserve">Eden Spa </w:t>
            </w:r>
            <w:r w:rsidR="00093A6A">
              <w:rPr>
                <w:rFonts w:ascii="Arial" w:hAnsi="Arial" w:cs="Arial"/>
                <w:color w:val="FF0000"/>
                <w:sz w:val="22"/>
              </w:rPr>
              <w:t>website are between green and with texts. It uses</w:t>
            </w:r>
            <w:r w:rsidRPr="00D562F8">
              <w:rPr>
                <w:rFonts w:ascii="Arial" w:hAnsi="Arial" w:cs="Arial"/>
                <w:color w:val="FF0000"/>
                <w:sz w:val="22"/>
              </w:rPr>
              <w:t xml:space="preserve"> pastel green and white fonts, which give a very relaxed and peaceful vibe. The use of the white flower image brings a purity and a tropical environment. The Overall atmosphere creates exactly the mood for a Spa, relaxing and peaceful. However</w:t>
            </w:r>
            <w:r w:rsidR="00093A6A">
              <w:rPr>
                <w:rFonts w:ascii="Arial" w:hAnsi="Arial" w:cs="Arial"/>
                <w:color w:val="FF0000"/>
                <w:sz w:val="22"/>
              </w:rPr>
              <w:t>,</w:t>
            </w:r>
            <w:r w:rsidRPr="00D562F8">
              <w:rPr>
                <w:rFonts w:ascii="Arial" w:hAnsi="Arial" w:cs="Arial"/>
                <w:color w:val="FF0000"/>
                <w:sz w:val="22"/>
              </w:rPr>
              <w:t xml:space="preserve"> its needs improvements.</w:t>
            </w:r>
          </w:p>
          <w:p w14:paraId="294A78E4" w14:textId="79964E10" w:rsidR="009C6B52" w:rsidRPr="007D32C5" w:rsidRDefault="009C6B52">
            <w:pPr>
              <w:rPr>
                <w:rFonts w:ascii="Arial" w:hAnsi="Arial" w:cs="Arial"/>
                <w:sz w:val="22"/>
              </w:rPr>
            </w:pPr>
          </w:p>
        </w:tc>
      </w:tr>
      <w:tr w:rsidR="00594A98" w:rsidRPr="007D32C5" w14:paraId="7B70DC90" w14:textId="77777777" w:rsidTr="00E7396D">
        <w:tc>
          <w:tcPr>
            <w:tcW w:w="9016" w:type="dxa"/>
            <w:gridSpan w:val="5"/>
            <w:tcBorders>
              <w:top w:val="nil"/>
              <w:left w:val="nil"/>
              <w:bottom w:val="nil"/>
              <w:right w:val="nil"/>
            </w:tcBorders>
          </w:tcPr>
          <w:p w14:paraId="35370825" w14:textId="5D409F5D"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A35D6A">
              <w:rPr>
                <w:rFonts w:ascii="Arial" w:hAnsi="Arial" w:cs="Arial"/>
                <w:sz w:val="22"/>
              </w:rPr>
              <w:t>in enquiring</w:t>
            </w:r>
            <w:r w:rsidR="009C6B52">
              <w:rPr>
                <w:rFonts w:ascii="Arial" w:hAnsi="Arial" w:cs="Arial"/>
                <w:sz w:val="22"/>
              </w:rPr>
              <w:t xml:space="preserv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E7396D">
        <w:tc>
          <w:tcPr>
            <w:tcW w:w="9016" w:type="dxa"/>
            <w:gridSpan w:val="5"/>
            <w:tcBorders>
              <w:top w:val="nil"/>
              <w:left w:val="nil"/>
              <w:bottom w:val="nil"/>
              <w:right w:val="nil"/>
            </w:tcBorders>
          </w:tcPr>
          <w:p w14:paraId="2445C8E5" w14:textId="7C903C8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C27E2">
              <w:rPr>
                <w:rFonts w:ascii="Arial" w:hAnsi="Arial" w:cs="Arial"/>
                <w:sz w:val="22"/>
              </w:rPr>
              <w:t xml:space="preserve"> </w:t>
            </w:r>
            <w:r w:rsidR="00CC27E2" w:rsidRPr="00093A6A">
              <w:rPr>
                <w:rFonts w:ascii="Arial" w:hAnsi="Arial" w:cs="Arial"/>
                <w:color w:val="FF0000"/>
                <w:sz w:val="22"/>
              </w:rPr>
              <w:t xml:space="preserve">This website has not made use of </w:t>
            </w:r>
            <w:r w:rsidR="00093A6A" w:rsidRPr="00093A6A">
              <w:rPr>
                <w:rFonts w:ascii="Arial" w:hAnsi="Arial" w:cs="Arial"/>
                <w:color w:val="FF0000"/>
                <w:sz w:val="22"/>
              </w:rPr>
              <w:t xml:space="preserve">an </w:t>
            </w:r>
            <w:r w:rsidR="00CC27E2" w:rsidRPr="00093A6A">
              <w:rPr>
                <w:rFonts w:ascii="Arial" w:hAnsi="Arial" w:cs="Arial"/>
                <w:color w:val="FF0000"/>
                <w:sz w:val="22"/>
              </w:rPr>
              <w:t>online chat tool</w:t>
            </w:r>
            <w:r w:rsidR="00093A6A" w:rsidRPr="00093A6A">
              <w:rPr>
                <w:rFonts w:ascii="Arial" w:hAnsi="Arial" w:cs="Arial"/>
                <w:color w:val="FF0000"/>
                <w:sz w:val="22"/>
              </w:rPr>
              <w:t>, only email contact. It is not a fast and effective service, it takes longer, customers may wait hours, even days for a reply, big potential of losing customers. For this kind of Spa service would be nicer to ensure different online chat tools. To bring professionalism.</w:t>
            </w:r>
          </w:p>
          <w:p w14:paraId="7BED4B79" w14:textId="08EDC25B" w:rsidR="009C6B52" w:rsidRPr="007D32C5" w:rsidRDefault="009C6B52">
            <w:pPr>
              <w:rPr>
                <w:rFonts w:ascii="Arial" w:hAnsi="Arial" w:cs="Arial"/>
                <w:sz w:val="22"/>
              </w:rPr>
            </w:pPr>
          </w:p>
        </w:tc>
      </w:tr>
      <w:tr w:rsidR="00594A98" w:rsidRPr="007D32C5" w14:paraId="067F764A" w14:textId="77777777" w:rsidTr="00E7396D">
        <w:tc>
          <w:tcPr>
            <w:tcW w:w="9016" w:type="dxa"/>
            <w:gridSpan w:val="5"/>
            <w:tcBorders>
              <w:top w:val="nil"/>
              <w:left w:val="nil"/>
              <w:bottom w:val="nil"/>
              <w:right w:val="nil"/>
            </w:tcBorders>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E7396D">
        <w:tc>
          <w:tcPr>
            <w:tcW w:w="9016" w:type="dxa"/>
            <w:gridSpan w:val="5"/>
            <w:tcBorders>
              <w:top w:val="nil"/>
              <w:left w:val="nil"/>
              <w:bottom w:val="nil"/>
              <w:right w:val="nil"/>
            </w:tcBorders>
          </w:tcPr>
          <w:p w14:paraId="3415A089" w14:textId="332DA4D2" w:rsidR="00DA79B2" w:rsidRDefault="00594A98" w:rsidP="00093A6A">
            <w:pPr>
              <w:numPr>
                <w:ilvl w:val="0"/>
                <w:numId w:val="2"/>
              </w:numPr>
              <w:rPr>
                <w:rFonts w:ascii="Arial" w:hAnsi="Arial" w:cs="Arial"/>
                <w:color w:val="FF0000"/>
                <w:sz w:val="22"/>
              </w:rPr>
            </w:pPr>
            <w:r w:rsidRPr="007D32C5">
              <w:rPr>
                <w:rFonts w:ascii="Arial" w:hAnsi="Arial" w:cs="Arial"/>
                <w:sz w:val="22"/>
              </w:rPr>
              <w:t>Answer</w:t>
            </w:r>
            <w:r w:rsidR="009C6B52">
              <w:rPr>
                <w:rFonts w:ascii="Arial" w:hAnsi="Arial" w:cs="Arial"/>
                <w:sz w:val="22"/>
              </w:rPr>
              <w:t xml:space="preserve">: </w:t>
            </w:r>
            <w:r w:rsidR="00A35D6A">
              <w:rPr>
                <w:rFonts w:ascii="Arial" w:hAnsi="Arial" w:cs="Arial"/>
                <w:sz w:val="22"/>
              </w:rPr>
              <w:t xml:space="preserve"> </w:t>
            </w:r>
            <w:r w:rsidR="00DA79B2" w:rsidRPr="00DA79B2">
              <w:rPr>
                <w:rFonts w:ascii="Arial" w:hAnsi="Arial" w:cs="Arial"/>
                <w:color w:val="FF0000"/>
                <w:sz w:val="22"/>
              </w:rPr>
              <w:t>The website does not make use of social media.</w:t>
            </w:r>
            <w:r w:rsidR="00DA79B2">
              <w:rPr>
                <w:rFonts w:ascii="Arial" w:hAnsi="Arial" w:cs="Arial"/>
                <w:color w:val="FF0000"/>
                <w:sz w:val="22"/>
              </w:rPr>
              <w:t xml:space="preserve"> </w:t>
            </w:r>
            <w:r w:rsidR="00DA79B2" w:rsidRPr="00DA79B2">
              <w:rPr>
                <w:rFonts w:ascii="Arial" w:hAnsi="Arial" w:cs="Arial"/>
                <w:color w:val="FF0000"/>
                <w:sz w:val="22"/>
              </w:rPr>
              <w:t xml:space="preserve">It is essential to build direct </w:t>
            </w:r>
            <w:r w:rsidR="00093A6A">
              <w:rPr>
                <w:rFonts w:ascii="Arial" w:hAnsi="Arial" w:cs="Arial"/>
                <w:color w:val="FF0000"/>
                <w:sz w:val="22"/>
              </w:rPr>
              <w:t>customer</w:t>
            </w:r>
            <w:r w:rsidR="00DA79B2" w:rsidRPr="00DA79B2">
              <w:rPr>
                <w:rFonts w:ascii="Arial" w:hAnsi="Arial" w:cs="Arial"/>
                <w:color w:val="FF0000"/>
                <w:sz w:val="22"/>
              </w:rPr>
              <w:t xml:space="preserve"> engagement and community, which is relevant to grow the complexity of the website</w:t>
            </w:r>
            <w:r w:rsidR="00DA79B2">
              <w:rPr>
                <w:rFonts w:ascii="Arial" w:hAnsi="Arial" w:cs="Arial"/>
                <w:color w:val="FF0000"/>
                <w:sz w:val="22"/>
              </w:rPr>
              <w:t>, also</w:t>
            </w:r>
            <w:r w:rsidR="00DA79B2" w:rsidRPr="00DA79B2">
              <w:rPr>
                <w:rFonts w:ascii="Arial" w:hAnsi="Arial" w:cs="Arial"/>
                <w:color w:val="FF0000"/>
                <w:sz w:val="22"/>
              </w:rPr>
              <w:t xml:space="preserve"> </w:t>
            </w:r>
            <w:r w:rsidR="00093A6A">
              <w:rPr>
                <w:rFonts w:ascii="Arial" w:hAnsi="Arial" w:cs="Arial"/>
                <w:color w:val="FF0000"/>
                <w:sz w:val="22"/>
              </w:rPr>
              <w:t>offering</w:t>
            </w:r>
            <w:r w:rsidR="00DA79B2" w:rsidRPr="00DA79B2">
              <w:rPr>
                <w:rFonts w:ascii="Arial" w:hAnsi="Arial" w:cs="Arial"/>
                <w:color w:val="FF0000"/>
                <w:sz w:val="22"/>
              </w:rPr>
              <w:t xml:space="preserve"> brands the ability to update and change ad content anytime.</w:t>
            </w:r>
          </w:p>
          <w:p w14:paraId="1C5943E9" w14:textId="77777777" w:rsidR="00093A6A" w:rsidRPr="00DA79B2" w:rsidRDefault="00093A6A" w:rsidP="00093A6A">
            <w:pPr>
              <w:numPr>
                <w:ilvl w:val="0"/>
                <w:numId w:val="2"/>
              </w:numPr>
              <w:rPr>
                <w:rFonts w:ascii="Arial" w:hAnsi="Arial" w:cs="Arial"/>
                <w:color w:val="FF0000"/>
                <w:sz w:val="22"/>
              </w:rPr>
            </w:pPr>
          </w:p>
          <w:p w14:paraId="6CCEC8A4" w14:textId="09370362" w:rsidR="00DA79B2" w:rsidRPr="00DA79B2" w:rsidRDefault="00DA79B2" w:rsidP="00093A6A">
            <w:pPr>
              <w:numPr>
                <w:ilvl w:val="0"/>
                <w:numId w:val="2"/>
              </w:numPr>
              <w:rPr>
                <w:rFonts w:ascii="Arial" w:hAnsi="Arial" w:cs="Arial"/>
                <w:color w:val="FF0000"/>
                <w:sz w:val="22"/>
              </w:rPr>
            </w:pPr>
            <w:r w:rsidRPr="00DA79B2">
              <w:rPr>
                <w:rFonts w:ascii="Arial" w:hAnsi="Arial" w:cs="Arial"/>
                <w:color w:val="FF0000"/>
                <w:sz w:val="22"/>
              </w:rPr>
              <w:t>Using social media as a form of direct marketing offers businesses and brands a range of advantages. (Kotler et al</w:t>
            </w:r>
            <w:r w:rsidRPr="00DA79B2">
              <w:rPr>
                <w:rFonts w:ascii="Arial" w:hAnsi="Arial" w:cs="Arial"/>
                <w:color w:val="FF0000"/>
                <w:sz w:val="22"/>
              </w:rPr>
              <w:t>,</w:t>
            </w:r>
            <w:r w:rsidRPr="00DA79B2">
              <w:rPr>
                <w:rFonts w:ascii="Arial" w:hAnsi="Arial" w:cs="Arial"/>
                <w:color w:val="FF0000"/>
                <w:sz w:val="22"/>
              </w:rPr>
              <w:t xml:space="preserve"> 2018)</w:t>
            </w:r>
            <w:r w:rsidRPr="00DA79B2">
              <w:rPr>
                <w:rFonts w:ascii="Arial" w:hAnsi="Arial" w:cs="Arial"/>
                <w:color w:val="FF0000"/>
                <w:sz w:val="22"/>
              </w:rPr>
              <w:t>.</w:t>
            </w:r>
          </w:p>
          <w:p w14:paraId="27EE594E" w14:textId="53F42454"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E7396D">
        <w:tc>
          <w:tcPr>
            <w:tcW w:w="9016" w:type="dxa"/>
            <w:gridSpan w:val="5"/>
            <w:tcBorders>
              <w:top w:val="nil"/>
              <w:left w:val="nil"/>
              <w:bottom w:val="nil"/>
              <w:right w:val="nil"/>
            </w:tcBorders>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E7396D">
        <w:tc>
          <w:tcPr>
            <w:tcW w:w="9016" w:type="dxa"/>
            <w:gridSpan w:val="5"/>
            <w:tcBorders>
              <w:top w:val="nil"/>
              <w:left w:val="nil"/>
              <w:bottom w:val="nil"/>
              <w:right w:val="nil"/>
            </w:tcBorders>
          </w:tcPr>
          <w:p w14:paraId="31DBDA0B" w14:textId="017E1FC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E7396D">
              <w:rPr>
                <w:rFonts w:ascii="Arial" w:hAnsi="Arial" w:cs="Arial"/>
                <w:sz w:val="22"/>
              </w:rPr>
              <w:t xml:space="preserve">- </w:t>
            </w:r>
            <w:r w:rsidR="00E7396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E7396D">
        <w:tc>
          <w:tcPr>
            <w:tcW w:w="9016" w:type="dxa"/>
            <w:gridSpan w:val="5"/>
            <w:tcBorders>
              <w:top w:val="nil"/>
              <w:left w:val="nil"/>
              <w:bottom w:val="nil"/>
              <w:right w:val="nil"/>
            </w:tcBorders>
          </w:tcPr>
          <w:p w14:paraId="719283CE" w14:textId="0468FB6A" w:rsidR="009C6B52"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w:t>
            </w:r>
            <w:r w:rsidR="00F53CF4">
              <w:rPr>
                <w:rFonts w:ascii="Arial" w:hAnsi="Arial" w:cs="Arial"/>
                <w:sz w:val="22"/>
              </w:rPr>
              <w:t xml:space="preserve"> </w:t>
            </w:r>
            <w:r w:rsidR="00F53CF4" w:rsidRPr="00093A6A">
              <w:rPr>
                <w:rFonts w:ascii="Arial" w:hAnsi="Arial" w:cs="Arial"/>
                <w:color w:val="FF0000"/>
                <w:sz w:val="22"/>
              </w:rPr>
              <w:t xml:space="preserve">The </w:t>
            </w:r>
            <w:r w:rsidR="00093A6A" w:rsidRPr="00093A6A">
              <w:rPr>
                <w:rFonts w:ascii="Arial" w:hAnsi="Arial" w:cs="Arial"/>
                <w:color w:val="FF0000"/>
                <w:sz w:val="22"/>
              </w:rPr>
              <w:t>company ensure a pleasant first experience entry with the high-quality treatment you received. They offer high-quality service treatments with an unforgettable experience, a friendly environment, and a fair price. Ensure to create</w:t>
            </w:r>
            <w:r w:rsidR="00093A6A" w:rsidRPr="00093A6A">
              <w:rPr>
                <w:rFonts w:ascii="Arial" w:hAnsi="Arial" w:cs="Arial"/>
                <w:color w:val="FF0000"/>
                <w:sz w:val="22"/>
              </w:rPr>
              <w:t xml:space="preserve"> </w:t>
            </w:r>
            <w:r w:rsidR="00093A6A" w:rsidRPr="00093A6A">
              <w:rPr>
                <w:rFonts w:ascii="Arial" w:hAnsi="Arial" w:cs="Arial"/>
                <w:color w:val="FF0000"/>
                <w:sz w:val="22"/>
              </w:rPr>
              <w:t xml:space="preserve">an </w:t>
            </w:r>
            <w:r w:rsidR="00093A6A" w:rsidRPr="00093A6A">
              <w:rPr>
                <w:rFonts w:ascii="Arial" w:hAnsi="Arial" w:cs="Arial"/>
                <w:color w:val="FF0000"/>
                <w:sz w:val="22"/>
              </w:rPr>
              <w:t xml:space="preserve">incredible </w:t>
            </w:r>
            <w:r w:rsidR="00093A6A" w:rsidRPr="00093A6A">
              <w:rPr>
                <w:rFonts w:ascii="Arial" w:hAnsi="Arial" w:cs="Arial"/>
                <w:color w:val="FF0000"/>
                <w:sz w:val="22"/>
              </w:rPr>
              <w:t>atmosphere, with natural scents, rooms that are impossible not to relax in and release stress.</w:t>
            </w:r>
          </w:p>
          <w:p w14:paraId="1267571A" w14:textId="77777777" w:rsidR="00093A6A" w:rsidRDefault="00093A6A">
            <w:pPr>
              <w:rPr>
                <w:rFonts w:ascii="Arial" w:hAnsi="Arial" w:cs="Arial"/>
                <w:color w:val="FF0000"/>
                <w:sz w:val="22"/>
              </w:rPr>
            </w:pPr>
          </w:p>
          <w:p w14:paraId="113C32D8" w14:textId="77777777" w:rsidR="00093A6A" w:rsidRDefault="00093A6A">
            <w:pPr>
              <w:rPr>
                <w:rFonts w:ascii="Arial" w:hAnsi="Arial" w:cs="Arial"/>
                <w:color w:val="FF0000"/>
                <w:sz w:val="22"/>
              </w:rPr>
            </w:pPr>
          </w:p>
          <w:p w14:paraId="74D5C6F8" w14:textId="77777777" w:rsidR="00093A6A" w:rsidRDefault="00093A6A">
            <w:pPr>
              <w:rPr>
                <w:rFonts w:ascii="Arial" w:hAnsi="Arial" w:cs="Arial"/>
                <w:color w:val="FF0000"/>
                <w:sz w:val="22"/>
              </w:rPr>
            </w:pPr>
          </w:p>
          <w:p w14:paraId="341035E9" w14:textId="77777777" w:rsidR="00093A6A" w:rsidRPr="00093A6A" w:rsidRDefault="00093A6A">
            <w:pPr>
              <w:rPr>
                <w:rFonts w:ascii="Arial" w:hAnsi="Arial" w:cs="Arial"/>
                <w:color w:val="FF0000"/>
                <w:sz w:val="22"/>
              </w:rPr>
            </w:pPr>
          </w:p>
          <w:p w14:paraId="0FAF5104" w14:textId="5B84C184" w:rsidR="00093A6A" w:rsidRPr="007D32C5" w:rsidRDefault="00093A6A">
            <w:pPr>
              <w:rPr>
                <w:rFonts w:ascii="Arial" w:hAnsi="Arial" w:cs="Arial"/>
                <w:sz w:val="22"/>
              </w:rPr>
            </w:pPr>
          </w:p>
        </w:tc>
      </w:tr>
      <w:tr w:rsidR="00594A98" w:rsidRPr="007D32C5" w14:paraId="50CFDE3A" w14:textId="77777777" w:rsidTr="00E7396D">
        <w:tc>
          <w:tcPr>
            <w:tcW w:w="9016" w:type="dxa"/>
            <w:gridSpan w:val="5"/>
            <w:tcBorders>
              <w:top w:val="nil"/>
              <w:left w:val="nil"/>
              <w:bottom w:val="nil"/>
              <w:right w:val="nil"/>
            </w:tcBorders>
          </w:tcPr>
          <w:p w14:paraId="5A9B0682" w14:textId="08B38FCA"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A35D6A">
              <w:rPr>
                <w:rFonts w:ascii="Arial" w:hAnsi="Arial" w:cs="Arial"/>
                <w:sz w:val="22"/>
              </w:rPr>
              <w:t xml:space="preserve">- </w:t>
            </w:r>
            <w:r w:rsidR="00A35D6A"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customer reviews made available? Are</w:t>
            </w:r>
            <w:r w:rsidR="00093A6A">
              <w:rPr>
                <w:rFonts w:ascii="Arial" w:hAnsi="Arial" w:cs="Arial"/>
                <w:sz w:val="22"/>
              </w:rPr>
              <w:t xml:space="preserve"> they</w:t>
            </w:r>
            <w:r w:rsidRPr="007D32C5">
              <w:rPr>
                <w:rFonts w:ascii="Arial" w:hAnsi="Arial" w:cs="Arial"/>
                <w:sz w:val="22"/>
              </w:rPr>
              <w:t xml:space="preserve"> up to date? </w:t>
            </w:r>
          </w:p>
          <w:p w14:paraId="1142F579" w14:textId="44004D1C" w:rsidR="009C6B52" w:rsidRPr="007D32C5" w:rsidRDefault="009C6B52">
            <w:pPr>
              <w:rPr>
                <w:rFonts w:ascii="Arial" w:hAnsi="Arial" w:cs="Arial"/>
                <w:sz w:val="22"/>
              </w:rPr>
            </w:pPr>
          </w:p>
        </w:tc>
      </w:tr>
      <w:tr w:rsidR="00594A98" w:rsidRPr="007D32C5" w14:paraId="1240B8DC" w14:textId="77777777" w:rsidTr="00E7396D">
        <w:tc>
          <w:tcPr>
            <w:tcW w:w="9016" w:type="dxa"/>
            <w:gridSpan w:val="5"/>
            <w:tcBorders>
              <w:top w:val="nil"/>
              <w:left w:val="nil"/>
              <w:bottom w:val="nil"/>
              <w:right w:val="nil"/>
            </w:tcBorders>
          </w:tcPr>
          <w:p w14:paraId="22ECF274" w14:textId="76861B08" w:rsidR="009C6B52"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w:t>
            </w:r>
            <w:r w:rsidR="006C7C5A">
              <w:rPr>
                <w:rFonts w:ascii="Arial" w:hAnsi="Arial" w:cs="Arial"/>
                <w:sz w:val="22"/>
              </w:rPr>
              <w:t xml:space="preserve"> </w:t>
            </w:r>
            <w:r w:rsidR="00D562F8" w:rsidRPr="00D562F8">
              <w:rPr>
                <w:rFonts w:ascii="Arial" w:hAnsi="Arial" w:cs="Arial"/>
                <w:color w:val="FF0000"/>
                <w:sz w:val="22"/>
              </w:rPr>
              <w:t>On this website</w:t>
            </w:r>
            <w:r w:rsidR="00D562F8">
              <w:rPr>
                <w:rFonts w:ascii="Arial" w:hAnsi="Arial" w:cs="Arial"/>
                <w:color w:val="FF0000"/>
                <w:sz w:val="22"/>
              </w:rPr>
              <w:t>,</w:t>
            </w:r>
            <w:r w:rsidR="00D562F8" w:rsidRPr="00D562F8">
              <w:rPr>
                <w:rFonts w:ascii="Arial" w:hAnsi="Arial" w:cs="Arial"/>
                <w:color w:val="FF0000"/>
                <w:sz w:val="22"/>
              </w:rPr>
              <w:t xml:space="preserve"> there </w:t>
            </w:r>
            <w:r w:rsidR="00093A6A">
              <w:rPr>
                <w:rFonts w:ascii="Arial" w:hAnsi="Arial" w:cs="Arial"/>
                <w:color w:val="FF0000"/>
                <w:sz w:val="22"/>
              </w:rPr>
              <w:t>is</w:t>
            </w:r>
            <w:r w:rsidR="00D562F8" w:rsidRPr="00D562F8">
              <w:rPr>
                <w:rFonts w:ascii="Arial" w:hAnsi="Arial" w:cs="Arial"/>
                <w:color w:val="FF0000"/>
                <w:sz w:val="22"/>
              </w:rPr>
              <w:t xml:space="preserve"> no </w:t>
            </w:r>
            <w:r w:rsidR="00D562F8">
              <w:rPr>
                <w:rFonts w:ascii="Arial" w:hAnsi="Arial" w:cs="Arial"/>
                <w:color w:val="FF0000"/>
                <w:sz w:val="22"/>
              </w:rPr>
              <w:t>customer reviews</w:t>
            </w:r>
            <w:r w:rsidR="00D562F8" w:rsidRPr="00D562F8">
              <w:rPr>
                <w:rFonts w:ascii="Arial" w:hAnsi="Arial" w:cs="Arial"/>
                <w:color w:val="FF0000"/>
                <w:sz w:val="22"/>
              </w:rPr>
              <w:t xml:space="preserve"> </w:t>
            </w:r>
            <w:r w:rsidR="00093A6A">
              <w:rPr>
                <w:rFonts w:ascii="Arial" w:hAnsi="Arial" w:cs="Arial"/>
                <w:color w:val="FF0000"/>
                <w:sz w:val="22"/>
              </w:rPr>
              <w:t xml:space="preserve">tab </w:t>
            </w:r>
            <w:r w:rsidR="00D562F8" w:rsidRPr="00D562F8">
              <w:rPr>
                <w:rFonts w:ascii="Arial" w:hAnsi="Arial" w:cs="Arial"/>
                <w:color w:val="FF0000"/>
                <w:sz w:val="22"/>
              </w:rPr>
              <w:t>available.</w:t>
            </w:r>
            <w:r w:rsidR="00093A6A">
              <w:rPr>
                <w:rFonts w:ascii="Arial" w:hAnsi="Arial" w:cs="Arial"/>
                <w:color w:val="FF0000"/>
                <w:sz w:val="22"/>
              </w:rPr>
              <w:t xml:space="preserve"> There is a lack of customer engagement. A review could bring more clients in through people's experiences and reviews, and credibility for the company. </w:t>
            </w:r>
          </w:p>
          <w:p w14:paraId="7BD7BB0C" w14:textId="77777777" w:rsidR="00093A6A" w:rsidRDefault="00093A6A">
            <w:pPr>
              <w:rPr>
                <w:rFonts w:ascii="Arial" w:hAnsi="Arial" w:cs="Arial"/>
                <w:color w:val="FF0000"/>
                <w:sz w:val="22"/>
              </w:rPr>
            </w:pPr>
          </w:p>
          <w:p w14:paraId="2EBFE1A8" w14:textId="207B94B9" w:rsidR="00093A6A" w:rsidRPr="00093A6A" w:rsidRDefault="00093A6A">
            <w:pPr>
              <w:rPr>
                <w:rFonts w:ascii="Arial" w:hAnsi="Arial" w:cs="Arial"/>
                <w:color w:val="FF0000"/>
                <w:sz w:val="22"/>
              </w:rPr>
            </w:pPr>
          </w:p>
        </w:tc>
      </w:tr>
      <w:tr w:rsidR="00594A98" w:rsidRPr="007D32C5" w14:paraId="4A723926" w14:textId="77777777" w:rsidTr="00E7396D">
        <w:tc>
          <w:tcPr>
            <w:tcW w:w="9016" w:type="dxa"/>
            <w:gridSpan w:val="5"/>
            <w:tcBorders>
              <w:top w:val="nil"/>
              <w:left w:val="nil"/>
              <w:bottom w:val="nil"/>
              <w:right w:val="nil"/>
            </w:tcBorders>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E7396D">
        <w:tc>
          <w:tcPr>
            <w:tcW w:w="9016" w:type="dxa"/>
            <w:gridSpan w:val="5"/>
            <w:tcBorders>
              <w:top w:val="nil"/>
              <w:left w:val="nil"/>
              <w:bottom w:val="nil"/>
              <w:right w:val="nil"/>
            </w:tcBorders>
          </w:tcPr>
          <w:p w14:paraId="2EEFBFC3" w14:textId="23935A4F" w:rsidR="00594A98" w:rsidRPr="00093A6A" w:rsidRDefault="00594A98">
            <w:pPr>
              <w:rPr>
                <w:rFonts w:ascii="Arial" w:hAnsi="Arial" w:cs="Arial"/>
                <w:color w:val="FF0000"/>
                <w:sz w:val="22"/>
              </w:rPr>
            </w:pPr>
            <w:r w:rsidRPr="007D32C5">
              <w:rPr>
                <w:rFonts w:ascii="Arial" w:hAnsi="Arial" w:cs="Arial"/>
                <w:sz w:val="22"/>
              </w:rPr>
              <w:t>Answer</w:t>
            </w:r>
            <w:r w:rsidR="009C6B52" w:rsidRPr="00093A6A">
              <w:rPr>
                <w:rFonts w:ascii="Arial" w:hAnsi="Arial" w:cs="Arial"/>
                <w:color w:val="FF0000"/>
                <w:sz w:val="22"/>
              </w:rPr>
              <w:t xml:space="preserve">: </w:t>
            </w:r>
            <w:r w:rsidR="00DA79B2" w:rsidRPr="00093A6A">
              <w:rPr>
                <w:rFonts w:ascii="Arial" w:hAnsi="Arial" w:cs="Arial"/>
                <w:color w:val="FF0000"/>
                <w:sz w:val="22"/>
              </w:rPr>
              <w:t xml:space="preserve"> </w:t>
            </w:r>
            <w:r w:rsidR="00093A6A" w:rsidRPr="00093A6A">
              <w:rPr>
                <w:rFonts w:ascii="Arial" w:hAnsi="Arial" w:cs="Arial"/>
                <w:color w:val="FF0000"/>
                <w:sz w:val="22"/>
              </w:rPr>
              <w:t xml:space="preserve">It is presented as high quality with wonderful experience and </w:t>
            </w:r>
            <w:proofErr w:type="spellStart"/>
            <w:r w:rsidR="00093A6A" w:rsidRPr="00093A6A">
              <w:rPr>
                <w:rFonts w:ascii="Arial" w:hAnsi="Arial" w:cs="Arial"/>
                <w:color w:val="FF0000"/>
                <w:sz w:val="22"/>
              </w:rPr>
              <w:t>survices</w:t>
            </w:r>
            <w:proofErr w:type="spellEnd"/>
            <w:r w:rsidR="00093A6A" w:rsidRPr="00093A6A">
              <w:rPr>
                <w:rFonts w:ascii="Arial" w:hAnsi="Arial" w:cs="Arial"/>
                <w:color w:val="FF0000"/>
                <w:sz w:val="22"/>
              </w:rPr>
              <w:t xml:space="preserve">. I would recommend for the friend or family by the description they </w:t>
            </w:r>
            <w:proofErr w:type="spellStart"/>
            <w:r w:rsidR="00093A6A" w:rsidRPr="00093A6A">
              <w:rPr>
                <w:rFonts w:ascii="Arial" w:hAnsi="Arial" w:cs="Arial"/>
                <w:color w:val="FF0000"/>
                <w:sz w:val="22"/>
              </w:rPr>
              <w:t>ensure,also</w:t>
            </w:r>
            <w:proofErr w:type="spellEnd"/>
            <w:r w:rsidR="00093A6A" w:rsidRPr="00093A6A">
              <w:rPr>
                <w:rFonts w:ascii="Arial" w:hAnsi="Arial" w:cs="Arial"/>
                <w:color w:val="FF0000"/>
                <w:sz w:val="22"/>
              </w:rPr>
              <w:t xml:space="preserve"> I think the price matches with the service supply.</w:t>
            </w:r>
          </w:p>
          <w:p w14:paraId="7905B843" w14:textId="4351A9E6" w:rsidR="009C6B52" w:rsidRPr="007D32C5" w:rsidRDefault="009C6B52">
            <w:pPr>
              <w:rPr>
                <w:rFonts w:ascii="Arial" w:hAnsi="Arial" w:cs="Arial"/>
                <w:sz w:val="22"/>
              </w:rPr>
            </w:pPr>
          </w:p>
        </w:tc>
      </w:tr>
      <w:tr w:rsidR="00594A98" w:rsidRPr="007D32C5" w14:paraId="75173775" w14:textId="77777777" w:rsidTr="00E7396D">
        <w:tc>
          <w:tcPr>
            <w:tcW w:w="9016" w:type="dxa"/>
            <w:gridSpan w:val="5"/>
            <w:tcBorders>
              <w:top w:val="nil"/>
              <w:left w:val="nil"/>
              <w:bottom w:val="nil"/>
              <w:right w:val="nil"/>
            </w:tcBorders>
          </w:tcPr>
          <w:p w14:paraId="10700783" w14:textId="36CA4907"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w:t>
            </w:r>
            <w:r w:rsidR="00A35D6A">
              <w:rPr>
                <w:rFonts w:ascii="Arial" w:hAnsi="Arial" w:cs="Arial"/>
                <w:sz w:val="22"/>
              </w:rPr>
              <w:t>not</w:t>
            </w:r>
            <w:r w:rsidR="000E774D" w:rsidRPr="007D32C5">
              <w:rPr>
                <w:rFonts w:ascii="Arial" w:hAnsi="Arial" w:cs="Arial"/>
                <w:sz w:val="22"/>
              </w:rPr>
              <w:t xml:space="preserve">,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E7396D">
        <w:tc>
          <w:tcPr>
            <w:tcW w:w="9016" w:type="dxa"/>
            <w:gridSpan w:val="5"/>
            <w:tcBorders>
              <w:top w:val="nil"/>
              <w:left w:val="nil"/>
              <w:bottom w:val="nil"/>
              <w:right w:val="nil"/>
            </w:tcBorders>
          </w:tcPr>
          <w:p w14:paraId="23454F8F" w14:textId="615B7EAD" w:rsidR="00CE5D08" w:rsidRDefault="00A35D6A" w:rsidP="00D562F8">
            <w:pPr>
              <w:rPr>
                <w:rFonts w:ascii="Arial" w:hAnsi="Arial" w:cs="Arial"/>
                <w:color w:val="FF0000"/>
                <w:sz w:val="22"/>
              </w:rPr>
            </w:pPr>
            <w:r w:rsidRPr="007409AE">
              <w:rPr>
                <w:rFonts w:ascii="Arial" w:hAnsi="Arial" w:cs="Arial"/>
                <w:color w:val="FF0000"/>
                <w:sz w:val="22"/>
              </w:rPr>
              <w:t>Yes</w:t>
            </w:r>
            <w:r w:rsidR="007409AE" w:rsidRPr="007409AE">
              <w:rPr>
                <w:rFonts w:ascii="Arial" w:hAnsi="Arial" w:cs="Arial"/>
                <w:color w:val="FF0000"/>
                <w:sz w:val="22"/>
              </w:rPr>
              <w:t>,</w:t>
            </w:r>
            <w:r w:rsidR="007409AE">
              <w:rPr>
                <w:rFonts w:ascii="Arial" w:hAnsi="Arial" w:cs="Arial"/>
                <w:color w:val="FF0000"/>
                <w:sz w:val="22"/>
              </w:rPr>
              <w:t xml:space="preserve"> on the treatment page,</w:t>
            </w:r>
            <w:r w:rsidR="00093A6A">
              <w:rPr>
                <w:rFonts w:ascii="Arial" w:hAnsi="Arial" w:cs="Arial"/>
                <w:color w:val="FF0000"/>
                <w:sz w:val="22"/>
              </w:rPr>
              <w:t xml:space="preserve"> it is clearly shown </w:t>
            </w:r>
            <w:r w:rsidR="007409AE">
              <w:rPr>
                <w:rFonts w:ascii="Arial" w:hAnsi="Arial" w:cs="Arial"/>
                <w:color w:val="FF0000"/>
                <w:sz w:val="22"/>
              </w:rPr>
              <w:t xml:space="preserve">the prices for each </w:t>
            </w:r>
            <w:r w:rsidR="00D562F8">
              <w:rPr>
                <w:rFonts w:ascii="Arial" w:hAnsi="Arial" w:cs="Arial"/>
                <w:color w:val="FF0000"/>
                <w:sz w:val="22"/>
              </w:rPr>
              <w:t>treatment</w:t>
            </w:r>
            <w:r w:rsidR="00093A6A">
              <w:rPr>
                <w:rFonts w:ascii="Arial" w:hAnsi="Arial" w:cs="Arial"/>
                <w:color w:val="FF0000"/>
                <w:sz w:val="22"/>
              </w:rPr>
              <w:t xml:space="preserve"> and </w:t>
            </w:r>
            <w:r w:rsidR="00D562F8">
              <w:rPr>
                <w:rFonts w:ascii="Arial" w:hAnsi="Arial" w:cs="Arial"/>
                <w:color w:val="FF0000"/>
                <w:sz w:val="22"/>
              </w:rPr>
              <w:t xml:space="preserve">the cost for </w:t>
            </w:r>
            <w:r w:rsidR="00093A6A">
              <w:rPr>
                <w:rFonts w:ascii="Arial" w:hAnsi="Arial" w:cs="Arial"/>
                <w:color w:val="FF0000"/>
                <w:sz w:val="22"/>
              </w:rPr>
              <w:t>every</w:t>
            </w:r>
            <w:r w:rsidR="00D562F8">
              <w:rPr>
                <w:rFonts w:ascii="Arial" w:hAnsi="Arial" w:cs="Arial"/>
                <w:color w:val="FF0000"/>
                <w:sz w:val="22"/>
              </w:rPr>
              <w:t xml:space="preserve"> service</w:t>
            </w:r>
            <w:r w:rsidR="007409AE">
              <w:rPr>
                <w:rFonts w:ascii="Arial" w:hAnsi="Arial" w:cs="Arial"/>
                <w:color w:val="FF0000"/>
                <w:sz w:val="22"/>
              </w:rPr>
              <w:t>.</w:t>
            </w:r>
            <w:r w:rsidR="00D562F8">
              <w:rPr>
                <w:rFonts w:ascii="Arial" w:hAnsi="Arial" w:cs="Arial"/>
                <w:color w:val="FF0000"/>
                <w:sz w:val="22"/>
              </w:rPr>
              <w:t xml:space="preserve"> According to the service</w:t>
            </w:r>
            <w:r w:rsidR="00093A6A">
              <w:rPr>
                <w:rFonts w:ascii="Arial" w:hAnsi="Arial" w:cs="Arial"/>
                <w:color w:val="FF0000"/>
                <w:sz w:val="22"/>
              </w:rPr>
              <w:t xml:space="preserve"> description</w:t>
            </w:r>
            <w:r w:rsidR="00D562F8">
              <w:rPr>
                <w:rFonts w:ascii="Arial" w:hAnsi="Arial" w:cs="Arial"/>
                <w:color w:val="FF0000"/>
                <w:sz w:val="22"/>
              </w:rPr>
              <w:t>.</w:t>
            </w:r>
            <w:r w:rsidR="00093A6A">
              <w:rPr>
                <w:rFonts w:ascii="Arial" w:hAnsi="Arial" w:cs="Arial"/>
                <w:color w:val="FF0000"/>
                <w:sz w:val="22"/>
              </w:rPr>
              <w:t xml:space="preserve"> The prices seem reasonable, it feels fair and matches the level of quality the spa claims.</w:t>
            </w:r>
          </w:p>
          <w:p w14:paraId="0FA5337E" w14:textId="41D35577" w:rsidR="00D562F8" w:rsidRPr="007D32C5" w:rsidRDefault="00D562F8" w:rsidP="00D562F8">
            <w:pPr>
              <w:rPr>
                <w:rFonts w:ascii="Arial" w:hAnsi="Arial" w:cs="Arial"/>
                <w:sz w:val="22"/>
              </w:rPr>
            </w:pPr>
          </w:p>
        </w:tc>
      </w:tr>
      <w:tr w:rsidR="000E774D" w:rsidRPr="007D32C5" w14:paraId="2A77A42F" w14:textId="77777777" w:rsidTr="00E7396D">
        <w:tc>
          <w:tcPr>
            <w:tcW w:w="9016" w:type="dxa"/>
            <w:gridSpan w:val="5"/>
            <w:tcBorders>
              <w:top w:val="nil"/>
              <w:left w:val="nil"/>
              <w:bottom w:val="nil"/>
              <w:right w:val="nil"/>
            </w:tcBorders>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E7396D">
        <w:trPr>
          <w:trHeight w:val="185"/>
        </w:trPr>
        <w:tc>
          <w:tcPr>
            <w:tcW w:w="4508" w:type="dxa"/>
            <w:gridSpan w:val="3"/>
            <w:vMerge w:val="restart"/>
            <w:tcBorders>
              <w:top w:val="nil"/>
              <w:left w:val="nil"/>
              <w:bottom w:val="nil"/>
              <w:right w:val="nil"/>
            </w:tcBorders>
          </w:tcPr>
          <w:p w14:paraId="44A2533D" w14:textId="77777777" w:rsidR="00CC27E2"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w:t>
            </w:r>
          </w:p>
          <w:p w14:paraId="394CE9DC" w14:textId="226030C4" w:rsidR="000E774D" w:rsidRPr="007D32C5" w:rsidRDefault="000E774D">
            <w:pPr>
              <w:rPr>
                <w:rFonts w:ascii="Arial" w:hAnsi="Arial" w:cs="Arial"/>
                <w:sz w:val="22"/>
              </w:rPr>
            </w:pPr>
            <w:r w:rsidRPr="007D32C5">
              <w:rPr>
                <w:rFonts w:ascii="Arial" w:hAnsi="Arial" w:cs="Arial"/>
                <w:sz w:val="22"/>
              </w:rPr>
              <w:t xml:space="preserve">type into Google to find this type of service? </w:t>
            </w:r>
          </w:p>
        </w:tc>
        <w:tc>
          <w:tcPr>
            <w:tcW w:w="4508" w:type="dxa"/>
            <w:gridSpan w:val="2"/>
            <w:tcBorders>
              <w:top w:val="nil"/>
              <w:left w:val="nil"/>
              <w:bottom w:val="nil"/>
              <w:right w:val="nil"/>
            </w:tcBorders>
          </w:tcPr>
          <w:p w14:paraId="28870333" w14:textId="5B7A4EC4" w:rsidR="000E774D" w:rsidRPr="00CC27E2" w:rsidRDefault="00CE5D08" w:rsidP="00CE5D08">
            <w:pPr>
              <w:rPr>
                <w:rFonts w:ascii="Arial" w:hAnsi="Arial" w:cs="Arial"/>
                <w:color w:val="FF0000"/>
                <w:sz w:val="22"/>
              </w:rPr>
            </w:pPr>
            <w:r w:rsidRPr="00CC27E2">
              <w:rPr>
                <w:rFonts w:ascii="Arial" w:hAnsi="Arial" w:cs="Arial"/>
                <w:color w:val="FF0000"/>
                <w:sz w:val="22"/>
              </w:rPr>
              <w:t>1.</w:t>
            </w:r>
            <w:r w:rsidR="00A35D6A" w:rsidRPr="00CC27E2">
              <w:rPr>
                <w:rFonts w:ascii="Arial" w:hAnsi="Arial" w:cs="Arial"/>
                <w:color w:val="FF0000"/>
                <w:sz w:val="22"/>
              </w:rPr>
              <w:t>Spa</w:t>
            </w:r>
          </w:p>
        </w:tc>
      </w:tr>
      <w:tr w:rsidR="000E774D" w:rsidRPr="007D32C5" w14:paraId="360472DD" w14:textId="77777777" w:rsidTr="00E7396D">
        <w:trPr>
          <w:trHeight w:val="185"/>
        </w:trPr>
        <w:tc>
          <w:tcPr>
            <w:tcW w:w="4508" w:type="dxa"/>
            <w:gridSpan w:val="3"/>
            <w:vMerge/>
            <w:tcBorders>
              <w:top w:val="nil"/>
              <w:left w:val="nil"/>
              <w:bottom w:val="nil"/>
              <w:right w:val="nil"/>
            </w:tcBorders>
          </w:tcPr>
          <w:p w14:paraId="7493D5A8" w14:textId="77777777" w:rsidR="000E774D" w:rsidRPr="007D32C5" w:rsidRDefault="000E774D">
            <w:pPr>
              <w:rPr>
                <w:rFonts w:ascii="Arial" w:hAnsi="Arial" w:cs="Arial"/>
                <w:sz w:val="22"/>
              </w:rPr>
            </w:pPr>
          </w:p>
        </w:tc>
        <w:tc>
          <w:tcPr>
            <w:tcW w:w="4508" w:type="dxa"/>
            <w:gridSpan w:val="2"/>
            <w:tcBorders>
              <w:top w:val="nil"/>
              <w:left w:val="nil"/>
              <w:bottom w:val="nil"/>
              <w:right w:val="nil"/>
            </w:tcBorders>
          </w:tcPr>
          <w:p w14:paraId="667873EF" w14:textId="6CC693DD" w:rsidR="00CE5D08" w:rsidRPr="00CC27E2" w:rsidRDefault="00CE5D08">
            <w:pPr>
              <w:rPr>
                <w:rFonts w:ascii="Arial" w:hAnsi="Arial" w:cs="Arial"/>
                <w:color w:val="FF0000"/>
                <w:sz w:val="22"/>
              </w:rPr>
            </w:pPr>
            <w:r w:rsidRPr="00CC27E2">
              <w:rPr>
                <w:rFonts w:ascii="Arial" w:hAnsi="Arial" w:cs="Arial"/>
                <w:color w:val="FF0000"/>
                <w:sz w:val="22"/>
              </w:rPr>
              <w:t>2.</w:t>
            </w:r>
            <w:r w:rsidR="00CC27E2" w:rsidRPr="00CC27E2">
              <w:rPr>
                <w:rFonts w:ascii="Arial" w:hAnsi="Arial" w:cs="Arial"/>
                <w:color w:val="FF0000"/>
                <w:sz w:val="22"/>
              </w:rPr>
              <w:t xml:space="preserve"> wellness</w:t>
            </w:r>
          </w:p>
        </w:tc>
      </w:tr>
      <w:tr w:rsidR="000E774D" w:rsidRPr="007D32C5" w14:paraId="38F3472A" w14:textId="77777777" w:rsidTr="00E7396D">
        <w:trPr>
          <w:trHeight w:val="185"/>
        </w:trPr>
        <w:tc>
          <w:tcPr>
            <w:tcW w:w="4508" w:type="dxa"/>
            <w:gridSpan w:val="3"/>
            <w:vMerge/>
            <w:tcBorders>
              <w:top w:val="nil"/>
              <w:left w:val="nil"/>
              <w:bottom w:val="nil"/>
              <w:right w:val="nil"/>
            </w:tcBorders>
          </w:tcPr>
          <w:p w14:paraId="63B7565C" w14:textId="77777777" w:rsidR="000E774D" w:rsidRPr="007D32C5" w:rsidRDefault="000E774D">
            <w:pPr>
              <w:rPr>
                <w:rFonts w:ascii="Arial" w:hAnsi="Arial" w:cs="Arial"/>
                <w:sz w:val="22"/>
              </w:rPr>
            </w:pPr>
          </w:p>
        </w:tc>
        <w:tc>
          <w:tcPr>
            <w:tcW w:w="4508" w:type="dxa"/>
            <w:gridSpan w:val="2"/>
            <w:tcBorders>
              <w:top w:val="nil"/>
              <w:left w:val="nil"/>
              <w:bottom w:val="nil"/>
              <w:right w:val="nil"/>
            </w:tcBorders>
          </w:tcPr>
          <w:p w14:paraId="263A764A" w14:textId="3BE6E60F" w:rsidR="000E774D" w:rsidRPr="00CC27E2" w:rsidRDefault="00CE5D08">
            <w:pPr>
              <w:rPr>
                <w:rFonts w:ascii="Arial" w:hAnsi="Arial" w:cs="Arial"/>
                <w:color w:val="FF0000"/>
                <w:sz w:val="22"/>
              </w:rPr>
            </w:pPr>
            <w:r w:rsidRPr="00CC27E2">
              <w:rPr>
                <w:rFonts w:ascii="Arial" w:hAnsi="Arial" w:cs="Arial"/>
                <w:color w:val="FF0000"/>
                <w:sz w:val="22"/>
              </w:rPr>
              <w:t xml:space="preserve">3. </w:t>
            </w:r>
            <w:r w:rsidR="00CC27E2" w:rsidRPr="00CC27E2">
              <w:rPr>
                <w:rFonts w:ascii="Arial" w:hAnsi="Arial" w:cs="Arial"/>
                <w:color w:val="FF0000"/>
                <w:sz w:val="22"/>
              </w:rPr>
              <w:t>Relaxation</w:t>
            </w:r>
          </w:p>
          <w:p w14:paraId="0B78EB9B" w14:textId="123F791A" w:rsidR="00A35D6A" w:rsidRPr="00CC27E2" w:rsidRDefault="00A35D6A">
            <w:pPr>
              <w:rPr>
                <w:rFonts w:ascii="Arial" w:hAnsi="Arial" w:cs="Arial"/>
                <w:color w:val="FF0000"/>
                <w:sz w:val="22"/>
              </w:rPr>
            </w:pPr>
          </w:p>
        </w:tc>
      </w:tr>
      <w:tr w:rsidR="000E774D" w:rsidRPr="007D32C5" w14:paraId="1A11C55F" w14:textId="77777777" w:rsidTr="00E7396D">
        <w:tc>
          <w:tcPr>
            <w:tcW w:w="9016" w:type="dxa"/>
            <w:gridSpan w:val="5"/>
            <w:tcBorders>
              <w:top w:val="nil"/>
              <w:left w:val="nil"/>
              <w:bottom w:val="nil"/>
              <w:right w:val="nil"/>
            </w:tcBorders>
          </w:tcPr>
          <w:p w14:paraId="0583804F" w14:textId="4AC354F2"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64040B">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E7396D">
        <w:tc>
          <w:tcPr>
            <w:tcW w:w="9016" w:type="dxa"/>
            <w:gridSpan w:val="5"/>
            <w:tcBorders>
              <w:top w:val="nil"/>
              <w:left w:val="nil"/>
              <w:bottom w:val="nil"/>
              <w:right w:val="nil"/>
            </w:tcBorders>
          </w:tcPr>
          <w:p w14:paraId="7937E005" w14:textId="3A64169A" w:rsidR="000E774D" w:rsidRDefault="00CE5D08">
            <w:pPr>
              <w:rPr>
                <w:rFonts w:ascii="Arial" w:hAnsi="Arial" w:cs="Arial"/>
                <w:sz w:val="22"/>
              </w:rPr>
            </w:pPr>
            <w:r>
              <w:rPr>
                <w:rFonts w:ascii="Arial" w:hAnsi="Arial" w:cs="Arial"/>
                <w:sz w:val="22"/>
              </w:rPr>
              <w:t>Answer:</w:t>
            </w:r>
            <w:r w:rsidR="00093A6A">
              <w:rPr>
                <w:rFonts w:ascii="Arial" w:hAnsi="Arial" w:cs="Arial"/>
                <w:sz w:val="22"/>
              </w:rPr>
              <w:t xml:space="preserve"> </w:t>
            </w:r>
            <w:r w:rsidR="00093A6A">
              <w:rPr>
                <w:rFonts w:ascii="Arial" w:hAnsi="Arial" w:cs="Arial"/>
                <w:color w:val="FF0000"/>
                <w:sz w:val="22"/>
              </w:rPr>
              <w:t>Unfortunately</w:t>
            </w:r>
            <w:r w:rsidR="00093A6A" w:rsidRPr="00093A6A">
              <w:rPr>
                <w:rFonts w:ascii="Arial" w:hAnsi="Arial" w:cs="Arial"/>
                <w:color w:val="FF0000"/>
                <w:sz w:val="22"/>
              </w:rPr>
              <w:t xml:space="preserve">, </w:t>
            </w:r>
            <w:r w:rsidR="00093A6A">
              <w:rPr>
                <w:rFonts w:ascii="Arial" w:hAnsi="Arial" w:cs="Arial"/>
                <w:color w:val="FF0000"/>
                <w:sz w:val="22"/>
              </w:rPr>
              <w:t>it</w:t>
            </w:r>
            <w:r w:rsidR="00093A6A" w:rsidRPr="00093A6A">
              <w:rPr>
                <w:rFonts w:ascii="Arial" w:hAnsi="Arial" w:cs="Arial"/>
                <w:color w:val="FF0000"/>
                <w:sz w:val="22"/>
              </w:rPr>
              <w:t xml:space="preserve"> does not appear on the top 10</w:t>
            </w:r>
            <w:r w:rsidR="00093A6A">
              <w:rPr>
                <w:rFonts w:ascii="Arial" w:hAnsi="Arial" w:cs="Arial"/>
                <w:sz w:val="22"/>
              </w:rPr>
              <w:t>.</w:t>
            </w:r>
          </w:p>
          <w:p w14:paraId="10EDEE59" w14:textId="77777777" w:rsidR="00A35D6A" w:rsidRDefault="00A35D6A">
            <w:pPr>
              <w:rPr>
                <w:rFonts w:ascii="Arial" w:hAnsi="Arial" w:cs="Arial"/>
                <w:sz w:val="22"/>
              </w:rPr>
            </w:pPr>
          </w:p>
          <w:p w14:paraId="59291B17" w14:textId="77777777" w:rsidR="00A35D6A" w:rsidRDefault="00A35D6A">
            <w:pPr>
              <w:rPr>
                <w:rFonts w:ascii="Arial" w:hAnsi="Arial" w:cs="Arial"/>
                <w:sz w:val="22"/>
              </w:rPr>
            </w:pPr>
          </w:p>
          <w:p w14:paraId="70434361" w14:textId="00393244" w:rsidR="00A35D6A" w:rsidRDefault="00A35D6A">
            <w:pPr>
              <w:rPr>
                <w:rFonts w:ascii="Arial" w:hAnsi="Arial" w:cs="Arial"/>
                <w:sz w:val="22"/>
              </w:rPr>
            </w:pPr>
          </w:p>
          <w:p w14:paraId="51E3E197" w14:textId="77777777" w:rsidR="00A35D6A" w:rsidRDefault="00A35D6A">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E7396D">
        <w:tc>
          <w:tcPr>
            <w:tcW w:w="9016" w:type="dxa"/>
            <w:gridSpan w:val="5"/>
            <w:tcBorders>
              <w:top w:val="nil"/>
              <w:left w:val="nil"/>
              <w:bottom w:val="nil"/>
              <w:right w:val="nil"/>
            </w:tcBorders>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E7396D">
        <w:tc>
          <w:tcPr>
            <w:tcW w:w="9016" w:type="dxa"/>
            <w:gridSpan w:val="5"/>
            <w:tcBorders>
              <w:top w:val="nil"/>
              <w:left w:val="nil"/>
              <w:bottom w:val="nil"/>
              <w:right w:val="nil"/>
            </w:tcBorders>
          </w:tcPr>
          <w:p w14:paraId="37D55E89"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34A4F1A6" w:rsidR="00DA79B2" w:rsidRPr="007D32C5" w:rsidRDefault="00DA79B2">
            <w:pPr>
              <w:rPr>
                <w:rFonts w:ascii="Arial" w:hAnsi="Arial" w:cs="Arial"/>
                <w:sz w:val="22"/>
              </w:rPr>
            </w:pPr>
          </w:p>
        </w:tc>
      </w:tr>
      <w:tr w:rsidR="000E774D" w:rsidRPr="007D32C5" w14:paraId="462A66DE" w14:textId="77777777" w:rsidTr="00E7396D">
        <w:tc>
          <w:tcPr>
            <w:tcW w:w="9016" w:type="dxa"/>
            <w:gridSpan w:val="5"/>
            <w:tcBorders>
              <w:top w:val="nil"/>
              <w:left w:val="nil"/>
              <w:bottom w:val="nil"/>
              <w:right w:val="nil"/>
            </w:tcBorders>
          </w:tcPr>
          <w:p w14:paraId="560DD7A4" w14:textId="3D84B3D2" w:rsidR="00CE5D08" w:rsidRDefault="00CE5D08" w:rsidP="00DA79B2">
            <w:pPr>
              <w:rPr>
                <w:rFonts w:ascii="Arial" w:hAnsi="Arial" w:cs="Arial"/>
                <w:color w:val="FF0000"/>
                <w:sz w:val="22"/>
              </w:rPr>
            </w:pPr>
            <w:r w:rsidRPr="00DA79B2">
              <w:rPr>
                <w:rFonts w:ascii="Arial" w:hAnsi="Arial" w:cs="Arial"/>
                <w:sz w:val="22"/>
              </w:rPr>
              <w:t xml:space="preserve">Answer: </w:t>
            </w:r>
            <w:r w:rsidR="00DA79B2" w:rsidRPr="00DA79B2">
              <w:rPr>
                <w:rFonts w:ascii="Arial" w:hAnsi="Arial" w:cs="Arial"/>
                <w:color w:val="FF0000"/>
                <w:sz w:val="22"/>
              </w:rPr>
              <w:t xml:space="preserve">Yes, </w:t>
            </w:r>
            <w:r w:rsidR="00DA79B2">
              <w:rPr>
                <w:rFonts w:ascii="Arial" w:hAnsi="Arial" w:cs="Arial"/>
                <w:color w:val="FF0000"/>
                <w:sz w:val="22"/>
              </w:rPr>
              <w:t>it has</w:t>
            </w:r>
            <w:r w:rsidR="00DA79B2" w:rsidRPr="00DA79B2">
              <w:rPr>
                <w:rFonts w:ascii="Arial" w:hAnsi="Arial" w:cs="Arial"/>
                <w:color w:val="FF0000"/>
                <w:sz w:val="22"/>
              </w:rPr>
              <w:t xml:space="preserve"> </w:t>
            </w:r>
            <w:r w:rsidR="00DA79B2">
              <w:rPr>
                <w:rFonts w:ascii="Arial" w:hAnsi="Arial" w:cs="Arial"/>
                <w:color w:val="FF0000"/>
                <w:sz w:val="22"/>
              </w:rPr>
              <w:t xml:space="preserve">a </w:t>
            </w:r>
            <w:r w:rsidR="00DA79B2" w:rsidRPr="00DA79B2">
              <w:rPr>
                <w:rFonts w:ascii="Arial" w:hAnsi="Arial" w:cs="Arial"/>
                <w:color w:val="FF0000"/>
                <w:sz w:val="22"/>
              </w:rPr>
              <w:t>range of relevance for modern UK business.</w:t>
            </w:r>
            <w:r w:rsidR="00DA79B2">
              <w:rPr>
                <w:rFonts w:ascii="Arial" w:hAnsi="Arial" w:cs="Arial"/>
                <w:color w:val="FF0000"/>
                <w:sz w:val="22"/>
              </w:rPr>
              <w:t xml:space="preserve"> It is where we can mostly engage with the audience and bring in </w:t>
            </w:r>
            <w:r w:rsidR="00DA79B2">
              <w:rPr>
                <w:rFonts w:ascii="Arial" w:hAnsi="Arial" w:cs="Arial"/>
                <w:color w:val="FF0000"/>
                <w:sz w:val="22"/>
              </w:rPr>
              <w:t xml:space="preserve">new and existing customers </w:t>
            </w:r>
            <w:r w:rsidR="00DA79B2">
              <w:rPr>
                <w:rFonts w:ascii="Arial" w:hAnsi="Arial" w:cs="Arial"/>
                <w:color w:val="FF0000"/>
                <w:sz w:val="22"/>
              </w:rPr>
              <w:t xml:space="preserve">from </w:t>
            </w:r>
            <w:r w:rsidR="00DA79B2">
              <w:rPr>
                <w:rFonts w:ascii="Arial" w:hAnsi="Arial" w:cs="Arial"/>
                <w:color w:val="FF0000"/>
                <w:sz w:val="22"/>
              </w:rPr>
              <w:t xml:space="preserve">all around the </w:t>
            </w:r>
            <w:r w:rsidR="00093A6A">
              <w:rPr>
                <w:rFonts w:ascii="Arial" w:hAnsi="Arial" w:cs="Arial"/>
                <w:color w:val="FF0000"/>
                <w:sz w:val="22"/>
              </w:rPr>
              <w:t>world every day, at any time. Build a website company can highly increase</w:t>
            </w:r>
            <w:r w:rsidR="00DA79B2">
              <w:rPr>
                <w:rFonts w:ascii="Arial" w:hAnsi="Arial" w:cs="Arial"/>
                <w:color w:val="FF0000"/>
                <w:sz w:val="22"/>
              </w:rPr>
              <w:t xml:space="preserve"> </w:t>
            </w:r>
            <w:r w:rsidR="00093A6A">
              <w:rPr>
                <w:rFonts w:ascii="Arial" w:hAnsi="Arial" w:cs="Arial"/>
                <w:color w:val="FF0000"/>
                <w:sz w:val="22"/>
              </w:rPr>
              <w:t>profitability, it helps your career thrive. Also, website, can</w:t>
            </w:r>
            <w:r w:rsidR="00DA79B2">
              <w:rPr>
                <w:rFonts w:ascii="Arial" w:hAnsi="Arial" w:cs="Arial"/>
                <w:color w:val="FF0000"/>
                <w:sz w:val="22"/>
              </w:rPr>
              <w:t xml:space="preserve"> acces</w:t>
            </w:r>
            <w:r w:rsidR="00093A6A">
              <w:rPr>
                <w:rFonts w:ascii="Arial" w:hAnsi="Arial" w:cs="Arial"/>
                <w:color w:val="FF0000"/>
                <w:sz w:val="22"/>
              </w:rPr>
              <w:t>s</w:t>
            </w:r>
            <w:r w:rsidR="00DA79B2">
              <w:rPr>
                <w:rFonts w:ascii="Arial" w:hAnsi="Arial" w:cs="Arial"/>
                <w:color w:val="FF0000"/>
                <w:sz w:val="22"/>
              </w:rPr>
              <w:t xml:space="preserve"> new markets </w:t>
            </w:r>
            <w:r w:rsidR="00093A6A">
              <w:rPr>
                <w:rFonts w:ascii="Arial" w:hAnsi="Arial" w:cs="Arial"/>
                <w:color w:val="FF0000"/>
                <w:sz w:val="22"/>
              </w:rPr>
              <w:t>is</w:t>
            </w:r>
            <w:r w:rsidR="00DA79B2">
              <w:rPr>
                <w:rFonts w:ascii="Arial" w:hAnsi="Arial" w:cs="Arial"/>
                <w:color w:val="FF0000"/>
                <w:sz w:val="22"/>
              </w:rPr>
              <w:t xml:space="preserve"> vital for business growth. Additionally, modern companies can analyse and understand the audience better.</w:t>
            </w:r>
          </w:p>
          <w:p w14:paraId="3A6F7553" w14:textId="6AFFA9E0" w:rsidR="00093A6A" w:rsidRDefault="00093A6A" w:rsidP="00DA79B2">
            <w:pPr>
              <w:rPr>
                <w:rFonts w:ascii="Arial" w:hAnsi="Arial" w:cs="Arial"/>
                <w:color w:val="FF0000"/>
                <w:sz w:val="22"/>
              </w:rPr>
            </w:pPr>
            <w:r>
              <w:rPr>
                <w:rFonts w:ascii="Arial" w:hAnsi="Arial" w:cs="Arial"/>
                <w:color w:val="FF0000"/>
                <w:sz w:val="22"/>
              </w:rPr>
              <w:t>The website is often the first point of contact between you and clients, employers and partners.</w:t>
            </w:r>
          </w:p>
          <w:p w14:paraId="59E9B65B" w14:textId="1F916713" w:rsidR="00093A6A" w:rsidRDefault="00093A6A" w:rsidP="00DA79B2">
            <w:pPr>
              <w:rPr>
                <w:rFonts w:ascii="Arial" w:hAnsi="Arial" w:cs="Arial"/>
                <w:color w:val="FF0000"/>
                <w:sz w:val="22"/>
              </w:rPr>
            </w:pPr>
            <w:r>
              <w:rPr>
                <w:rFonts w:ascii="Arial" w:hAnsi="Arial" w:cs="Arial"/>
                <w:color w:val="FF0000"/>
                <w:sz w:val="22"/>
              </w:rPr>
              <w:t>“</w:t>
            </w:r>
            <w:r w:rsidRPr="00093A6A">
              <w:rPr>
                <w:rFonts w:ascii="Arial" w:hAnsi="Arial" w:cs="Arial"/>
                <w:color w:val="FF0000"/>
                <w:sz w:val="22"/>
              </w:rPr>
              <w:t>A website is an excellent platform to showcase expertise and achievements. By highlighting your work, sharing case studies and posting testimonials, you can build credibility and demonstrate the value you bring to the table.</w:t>
            </w:r>
            <w:r>
              <w:rPr>
                <w:rFonts w:ascii="Arial" w:hAnsi="Arial" w:cs="Arial"/>
                <w:color w:val="FF0000"/>
                <w:sz w:val="22"/>
              </w:rPr>
              <w:t>”(Nelson, 2024).</w:t>
            </w:r>
          </w:p>
          <w:p w14:paraId="14CBF2AD" w14:textId="77777777" w:rsidR="00DA79B2" w:rsidRDefault="00DA79B2" w:rsidP="00DA79B2">
            <w:pPr>
              <w:rPr>
                <w:rFonts w:asciiTheme="minorHAnsi" w:hAnsiTheme="minorHAnsi" w:cstheme="minorHAnsi"/>
                <w:sz w:val="22"/>
              </w:rPr>
            </w:pPr>
          </w:p>
          <w:p w14:paraId="2A7B037F" w14:textId="77777777" w:rsidR="00093A6A" w:rsidRDefault="00093A6A" w:rsidP="00DA79B2">
            <w:pPr>
              <w:rPr>
                <w:rFonts w:asciiTheme="minorHAnsi" w:hAnsiTheme="minorHAnsi" w:cstheme="minorHAnsi"/>
                <w:sz w:val="22"/>
              </w:rPr>
            </w:pPr>
          </w:p>
          <w:p w14:paraId="14FD19EA" w14:textId="77777777" w:rsidR="00093A6A" w:rsidRDefault="00093A6A" w:rsidP="00DA79B2">
            <w:pPr>
              <w:rPr>
                <w:rFonts w:asciiTheme="minorHAnsi" w:hAnsiTheme="minorHAnsi" w:cstheme="minorHAnsi"/>
                <w:sz w:val="22"/>
              </w:rPr>
            </w:pPr>
          </w:p>
          <w:p w14:paraId="13AD4E75" w14:textId="77777777" w:rsidR="00093A6A" w:rsidRDefault="00093A6A" w:rsidP="00DA79B2">
            <w:pPr>
              <w:rPr>
                <w:rFonts w:asciiTheme="minorHAnsi" w:hAnsiTheme="minorHAnsi" w:cstheme="minorHAnsi"/>
                <w:sz w:val="22"/>
              </w:rPr>
            </w:pPr>
          </w:p>
          <w:p w14:paraId="15C51E5C" w14:textId="6DA18A29" w:rsidR="00093A6A" w:rsidRPr="00DA79B2" w:rsidRDefault="00093A6A" w:rsidP="00DA79B2">
            <w:pPr>
              <w:rPr>
                <w:rFonts w:asciiTheme="minorHAnsi" w:hAnsiTheme="minorHAnsi" w:cstheme="minorHAnsi"/>
                <w:sz w:val="22"/>
              </w:rPr>
            </w:pPr>
          </w:p>
        </w:tc>
      </w:tr>
      <w:tr w:rsidR="000E774D" w:rsidRPr="007D32C5" w14:paraId="33331734" w14:textId="77777777" w:rsidTr="00E7396D">
        <w:tc>
          <w:tcPr>
            <w:tcW w:w="9016" w:type="dxa"/>
            <w:gridSpan w:val="5"/>
            <w:tcBorders>
              <w:top w:val="nil"/>
              <w:left w:val="nil"/>
              <w:bottom w:val="nil"/>
              <w:right w:val="nil"/>
            </w:tcBorders>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93A6A" w:rsidRPr="00093A6A" w14:paraId="55F79962" w14:textId="77777777" w:rsidTr="00E7396D">
        <w:tc>
          <w:tcPr>
            <w:tcW w:w="9016" w:type="dxa"/>
            <w:gridSpan w:val="5"/>
            <w:tcBorders>
              <w:top w:val="nil"/>
              <w:left w:val="nil"/>
              <w:bottom w:val="nil"/>
              <w:right w:val="nil"/>
            </w:tcBorders>
          </w:tcPr>
          <w:p w14:paraId="30EFCBC3" w14:textId="0F50E2A5" w:rsidR="000E774D" w:rsidRPr="00093A6A" w:rsidRDefault="00CE5D08">
            <w:pPr>
              <w:rPr>
                <w:rFonts w:ascii="Arial" w:hAnsi="Arial" w:cs="Arial"/>
                <w:color w:val="FF0000"/>
                <w:sz w:val="22"/>
              </w:rPr>
            </w:pPr>
            <w:r w:rsidRPr="00093A6A">
              <w:rPr>
                <w:rFonts w:ascii="Arial" w:hAnsi="Arial" w:cs="Arial"/>
                <w:color w:val="FF0000"/>
                <w:sz w:val="22"/>
              </w:rPr>
              <w:t>Answer:</w:t>
            </w:r>
            <w:r w:rsidR="00093A6A" w:rsidRPr="00093A6A">
              <w:rPr>
                <w:rFonts w:ascii="Arial" w:hAnsi="Arial" w:cs="Arial"/>
                <w:color w:val="FF0000"/>
                <w:sz w:val="22"/>
              </w:rPr>
              <w:t xml:space="preserve"> Just one recommendation would be difficult, but the most significant one would be to supply of Digital and social media for the company website. That I think would make a huge difference to reach new clients, </w:t>
            </w:r>
            <w:r w:rsidR="00093A6A">
              <w:rPr>
                <w:rFonts w:ascii="Arial" w:hAnsi="Arial" w:cs="Arial"/>
                <w:color w:val="FF0000"/>
                <w:sz w:val="22"/>
              </w:rPr>
              <w:t xml:space="preserve">building trust, </w:t>
            </w:r>
            <w:r w:rsidR="00093A6A" w:rsidRPr="00093A6A">
              <w:rPr>
                <w:rFonts w:ascii="Arial" w:hAnsi="Arial" w:cs="Arial"/>
                <w:color w:val="FF0000"/>
                <w:sz w:val="22"/>
              </w:rPr>
              <w:t>as these platforms bring more credibility, create a trust feeling between the customer for the company and so on..</w:t>
            </w:r>
          </w:p>
          <w:p w14:paraId="34D1214F" w14:textId="1CACEC3E" w:rsidR="00CE5D08" w:rsidRPr="00093A6A" w:rsidRDefault="00CE5D08">
            <w:pPr>
              <w:rPr>
                <w:rFonts w:ascii="Arial" w:hAnsi="Arial" w:cs="Arial"/>
                <w:color w:val="FF0000"/>
                <w:sz w:val="22"/>
              </w:rPr>
            </w:pPr>
          </w:p>
        </w:tc>
      </w:tr>
    </w:tbl>
    <w:p w14:paraId="0FA28803" w14:textId="729B3917" w:rsidR="00801251" w:rsidRPr="00093A6A" w:rsidRDefault="00801251">
      <w:pPr>
        <w:rPr>
          <w:rFonts w:ascii="Arial" w:hAnsi="Arial" w:cs="Arial"/>
          <w:color w:val="FF0000"/>
          <w:sz w:val="22"/>
        </w:rPr>
      </w:pPr>
    </w:p>
    <w:p w14:paraId="190C15D3" w14:textId="77777777" w:rsidR="0064040B" w:rsidRDefault="0064040B">
      <w:pPr>
        <w:rPr>
          <w:rFonts w:ascii="Arial" w:hAnsi="Arial" w:cs="Arial"/>
          <w:sz w:val="22"/>
        </w:rPr>
      </w:pPr>
    </w:p>
    <w:p w14:paraId="43AEE74C" w14:textId="77777777" w:rsidR="0064040B" w:rsidRDefault="0064040B">
      <w:pPr>
        <w:rPr>
          <w:rFonts w:ascii="Arial" w:hAnsi="Arial" w:cs="Arial"/>
          <w:sz w:val="22"/>
        </w:rPr>
      </w:pPr>
    </w:p>
    <w:p w14:paraId="00A8114C" w14:textId="77777777" w:rsidR="00093A6A" w:rsidRDefault="00093A6A">
      <w:pPr>
        <w:rPr>
          <w:rFonts w:ascii="Arial" w:hAnsi="Arial" w:cs="Arial"/>
          <w:sz w:val="22"/>
        </w:rPr>
      </w:pPr>
    </w:p>
    <w:p w14:paraId="4E8048DF" w14:textId="77777777" w:rsidR="00093A6A" w:rsidRDefault="00093A6A">
      <w:pPr>
        <w:rPr>
          <w:rFonts w:ascii="Arial" w:hAnsi="Arial" w:cs="Arial"/>
          <w:sz w:val="22"/>
        </w:rPr>
      </w:pPr>
    </w:p>
    <w:p w14:paraId="68DADA07" w14:textId="77777777" w:rsidR="00093A6A" w:rsidRDefault="00093A6A">
      <w:pPr>
        <w:rPr>
          <w:rFonts w:ascii="Arial" w:hAnsi="Arial" w:cs="Arial"/>
          <w:sz w:val="22"/>
        </w:rPr>
      </w:pPr>
    </w:p>
    <w:p w14:paraId="1190DA09" w14:textId="77777777" w:rsidR="00093A6A" w:rsidRDefault="00093A6A">
      <w:pPr>
        <w:rPr>
          <w:rFonts w:ascii="Arial" w:hAnsi="Arial" w:cs="Arial"/>
          <w:sz w:val="22"/>
        </w:rPr>
      </w:pPr>
    </w:p>
    <w:p w14:paraId="695C78AA" w14:textId="77777777" w:rsidR="00093A6A" w:rsidRDefault="00093A6A">
      <w:pPr>
        <w:rPr>
          <w:rFonts w:ascii="Arial" w:hAnsi="Arial" w:cs="Arial"/>
          <w:sz w:val="22"/>
        </w:rPr>
      </w:pPr>
    </w:p>
    <w:p w14:paraId="32DE2CDA" w14:textId="77777777" w:rsidR="00093A6A" w:rsidRDefault="00093A6A">
      <w:pPr>
        <w:rPr>
          <w:rFonts w:ascii="Arial" w:hAnsi="Arial" w:cs="Arial"/>
          <w:sz w:val="22"/>
        </w:rPr>
      </w:pPr>
    </w:p>
    <w:p w14:paraId="06FD0B0D" w14:textId="77777777" w:rsidR="00093A6A" w:rsidRDefault="00093A6A">
      <w:pPr>
        <w:rPr>
          <w:rFonts w:ascii="Arial" w:hAnsi="Arial" w:cs="Arial"/>
          <w:sz w:val="22"/>
        </w:rPr>
      </w:pPr>
    </w:p>
    <w:p w14:paraId="27D8EC79" w14:textId="77777777" w:rsidR="0064040B" w:rsidRDefault="0064040B">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39A41F5C" w:rsidR="001F1175" w:rsidRDefault="00DA79B2">
            <w:pPr>
              <w:rPr>
                <w:rFonts w:ascii="Arial" w:hAnsi="Arial" w:cs="Arial"/>
                <w:sz w:val="22"/>
              </w:rPr>
            </w:pPr>
            <w:r w:rsidRPr="00DA79B2">
              <w:rPr>
                <w:rFonts w:ascii="Arial" w:hAnsi="Arial" w:cs="Arial"/>
                <w:sz w:val="22"/>
              </w:rPr>
              <w:t xml:space="preserve">Musso, M., &amp; Merletti, F. (2016). This is the future: A reconstruction of the UK business web space (1996–2001). </w:t>
            </w:r>
            <w:r w:rsidRPr="00DA79B2">
              <w:rPr>
                <w:rFonts w:ascii="Arial" w:hAnsi="Arial" w:cs="Arial"/>
                <w:i/>
                <w:iCs/>
                <w:sz w:val="22"/>
              </w:rPr>
              <w:t>New Media &amp; Society</w:t>
            </w:r>
            <w:r w:rsidRPr="00DA79B2">
              <w:rPr>
                <w:rFonts w:ascii="Arial" w:hAnsi="Arial" w:cs="Arial"/>
                <w:sz w:val="22"/>
              </w:rPr>
              <w:t xml:space="preserve">, 18(7), 1120-1142. </w:t>
            </w:r>
            <w:hyperlink r:id="rId7" w:history="1">
              <w:r w:rsidRPr="00DA79B2">
                <w:rPr>
                  <w:rStyle w:val="Hyperlink"/>
                  <w:rFonts w:ascii="Arial" w:hAnsi="Arial" w:cs="Arial"/>
                  <w:sz w:val="22"/>
                </w:rPr>
                <w:t>This is the future: A reconstruction of the UK business web space (1996–2001) - Marta Musso, Francesco Merletti, 2016</w:t>
              </w:r>
            </w:hyperlink>
            <w:r w:rsidRPr="00DA79B2">
              <w:rPr>
                <w:rFonts w:ascii="Arial" w:hAnsi="Arial" w:cs="Arial"/>
                <w:sz w:val="22"/>
              </w:rPr>
              <w:t xml:space="preserve"> </w:t>
            </w:r>
            <w:r w:rsidRPr="00DA79B2">
              <w:rPr>
                <w:rFonts w:ascii="Arial" w:hAnsi="Arial" w:cs="Arial"/>
                <w:sz w:val="22"/>
              </w:rPr>
              <w:t>(</w:t>
            </w:r>
            <w:r>
              <w:rPr>
                <w:rFonts w:ascii="Arial" w:hAnsi="Arial" w:cs="Arial"/>
                <w:sz w:val="22"/>
              </w:rPr>
              <w:t>Accessed: 27 April 2025</w:t>
            </w:r>
            <w:r w:rsidRPr="00DA79B2">
              <w:rPr>
                <w:rFonts w:ascii="Arial" w:hAnsi="Arial" w:cs="Arial"/>
                <w:sz w:val="22"/>
              </w:rPr>
              <w:t>)</w:t>
            </w:r>
            <w:r>
              <w:rPr>
                <w:rFonts w:ascii="Arial" w:hAnsi="Arial" w:cs="Arial"/>
                <w:sz w:val="22"/>
              </w:rPr>
              <w:t>.</w:t>
            </w:r>
          </w:p>
          <w:p w14:paraId="0A9CFB0E" w14:textId="77777777" w:rsidR="001F1175" w:rsidRDefault="001F1175">
            <w:pPr>
              <w:rPr>
                <w:rFonts w:ascii="Arial" w:hAnsi="Arial" w:cs="Arial"/>
                <w:sz w:val="22"/>
              </w:rPr>
            </w:pPr>
          </w:p>
          <w:p w14:paraId="2445F35D" w14:textId="1167BE32" w:rsidR="001F1175" w:rsidRDefault="00093A6A">
            <w:pPr>
              <w:rPr>
                <w:rFonts w:ascii="Arial" w:hAnsi="Arial" w:cs="Arial"/>
                <w:sz w:val="22"/>
              </w:rPr>
            </w:pPr>
            <w:r>
              <w:rPr>
                <w:rFonts w:ascii="Arial" w:hAnsi="Arial" w:cs="Arial"/>
                <w:sz w:val="22"/>
              </w:rPr>
              <w:t>Nelson, S. (2024</w:t>
            </w:r>
            <w:r w:rsidRPr="00093A6A">
              <w:rPr>
                <w:rFonts w:ascii="Arial" w:hAnsi="Arial" w:cs="Arial"/>
                <w:i/>
                <w:iCs/>
                <w:sz w:val="22"/>
              </w:rPr>
              <w:t>) Eight reasons why business professionals should have a website</w:t>
            </w:r>
            <w:r>
              <w:rPr>
                <w:rFonts w:ascii="Arial" w:hAnsi="Arial" w:cs="Arial"/>
                <w:sz w:val="22"/>
              </w:rPr>
              <w:t xml:space="preserve">. Forbes.4 October. Available at: </w:t>
            </w:r>
            <w:hyperlink r:id="rId8" w:history="1">
              <w:r w:rsidRPr="00093A6A">
                <w:rPr>
                  <w:rStyle w:val="Hyperlink"/>
                  <w:rFonts w:ascii="Arial" w:hAnsi="Arial" w:cs="Arial"/>
                  <w:sz w:val="22"/>
                </w:rPr>
                <w:t>Eight Reasons Why Business Professionals Should Have A Website</w:t>
              </w:r>
            </w:hyperlink>
            <w:r>
              <w:rPr>
                <w:rFonts w:ascii="Arial" w:hAnsi="Arial" w:cs="Arial"/>
                <w:sz w:val="22"/>
              </w:rPr>
              <w:t>( Accessed: 28 April 2025).</w:t>
            </w:r>
          </w:p>
          <w:p w14:paraId="74B9A7D0" w14:textId="77777777" w:rsidR="00093A6A" w:rsidRDefault="00093A6A">
            <w:pPr>
              <w:rPr>
                <w:rFonts w:ascii="Arial" w:hAnsi="Arial" w:cs="Arial"/>
                <w:sz w:val="22"/>
              </w:rPr>
            </w:pPr>
          </w:p>
          <w:p w14:paraId="39B8562B" w14:textId="77777777" w:rsidR="001F1175" w:rsidRDefault="00093A6A">
            <w:pPr>
              <w:rPr>
                <w:rFonts w:ascii="Arial" w:hAnsi="Arial" w:cs="Arial"/>
                <w:sz w:val="22"/>
              </w:rPr>
            </w:pPr>
            <w:r>
              <w:rPr>
                <w:rFonts w:ascii="Arial" w:hAnsi="Arial" w:cs="Arial"/>
                <w:sz w:val="22"/>
              </w:rPr>
              <w:t>Square (2022</w:t>
            </w:r>
            <w:r w:rsidRPr="00093A6A">
              <w:rPr>
                <w:rFonts w:ascii="Arial" w:hAnsi="Arial" w:cs="Arial"/>
                <w:sz w:val="22"/>
              </w:rPr>
              <w:t>)</w:t>
            </w:r>
            <w:r w:rsidRPr="00093A6A">
              <w:rPr>
                <w:rFonts w:ascii="Arial" w:hAnsi="Arial" w:cs="Arial"/>
                <w:i/>
                <w:iCs/>
                <w:sz w:val="22"/>
              </w:rPr>
              <w:t xml:space="preserve"> 8 benefits of an online booking system for your business</w:t>
            </w:r>
            <w:r>
              <w:rPr>
                <w:rFonts w:ascii="Arial" w:hAnsi="Arial" w:cs="Arial"/>
                <w:sz w:val="22"/>
              </w:rPr>
              <w:t>. Available at:</w:t>
            </w:r>
            <w:r w:rsidRPr="00093A6A">
              <w:t xml:space="preserve"> </w:t>
            </w:r>
            <w:hyperlink r:id="rId9" w:history="1">
              <w:r w:rsidRPr="00093A6A">
                <w:rPr>
                  <w:rStyle w:val="Hyperlink"/>
                  <w:rFonts w:ascii="Arial" w:hAnsi="Arial" w:cs="Arial"/>
                  <w:sz w:val="22"/>
                </w:rPr>
                <w:t>8 Benefits of an Online Booking System for Your Business | Square</w:t>
              </w:r>
            </w:hyperlink>
            <w:r>
              <w:rPr>
                <w:rFonts w:ascii="Arial" w:hAnsi="Arial" w:cs="Arial"/>
                <w:sz w:val="22"/>
              </w:rPr>
              <w:t xml:space="preserve"> ( Accessed: 28 April 2025)</w:t>
            </w:r>
          </w:p>
          <w:p w14:paraId="62A73816" w14:textId="77777777" w:rsidR="00093A6A" w:rsidRDefault="00093A6A">
            <w:pPr>
              <w:rPr>
                <w:rFonts w:ascii="Arial" w:hAnsi="Arial" w:cs="Arial"/>
                <w:sz w:val="22"/>
              </w:rPr>
            </w:pPr>
          </w:p>
          <w:p w14:paraId="51501722" w14:textId="67534F01" w:rsidR="00093A6A" w:rsidRDefault="00093A6A">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942E74"/>
    <w:multiLevelType w:val="hybridMultilevel"/>
    <w:tmpl w:val="BA84DB0A"/>
    <w:lvl w:ilvl="0" w:tplc="B29EF9E2">
      <w:start w:val="1"/>
      <w:numFmt w:val="bullet"/>
      <w:lvlText w:val=" "/>
      <w:lvlJc w:val="left"/>
      <w:pPr>
        <w:tabs>
          <w:tab w:val="num" w:pos="720"/>
        </w:tabs>
        <w:ind w:left="720" w:hanging="360"/>
      </w:pPr>
      <w:rPr>
        <w:rFonts w:ascii="Calibri" w:hAnsi="Calibri" w:hint="default"/>
      </w:rPr>
    </w:lvl>
    <w:lvl w:ilvl="1" w:tplc="002E2A6A" w:tentative="1">
      <w:start w:val="1"/>
      <w:numFmt w:val="bullet"/>
      <w:lvlText w:val=" "/>
      <w:lvlJc w:val="left"/>
      <w:pPr>
        <w:tabs>
          <w:tab w:val="num" w:pos="1440"/>
        </w:tabs>
        <w:ind w:left="1440" w:hanging="360"/>
      </w:pPr>
      <w:rPr>
        <w:rFonts w:ascii="Calibri" w:hAnsi="Calibri" w:hint="default"/>
      </w:rPr>
    </w:lvl>
    <w:lvl w:ilvl="2" w:tplc="90AC9FBE" w:tentative="1">
      <w:start w:val="1"/>
      <w:numFmt w:val="bullet"/>
      <w:lvlText w:val=" "/>
      <w:lvlJc w:val="left"/>
      <w:pPr>
        <w:tabs>
          <w:tab w:val="num" w:pos="2160"/>
        </w:tabs>
        <w:ind w:left="2160" w:hanging="360"/>
      </w:pPr>
      <w:rPr>
        <w:rFonts w:ascii="Calibri" w:hAnsi="Calibri" w:hint="default"/>
      </w:rPr>
    </w:lvl>
    <w:lvl w:ilvl="3" w:tplc="C15C93CE" w:tentative="1">
      <w:start w:val="1"/>
      <w:numFmt w:val="bullet"/>
      <w:lvlText w:val=" "/>
      <w:lvlJc w:val="left"/>
      <w:pPr>
        <w:tabs>
          <w:tab w:val="num" w:pos="2880"/>
        </w:tabs>
        <w:ind w:left="2880" w:hanging="360"/>
      </w:pPr>
      <w:rPr>
        <w:rFonts w:ascii="Calibri" w:hAnsi="Calibri" w:hint="default"/>
      </w:rPr>
    </w:lvl>
    <w:lvl w:ilvl="4" w:tplc="D302790C" w:tentative="1">
      <w:start w:val="1"/>
      <w:numFmt w:val="bullet"/>
      <w:lvlText w:val=" "/>
      <w:lvlJc w:val="left"/>
      <w:pPr>
        <w:tabs>
          <w:tab w:val="num" w:pos="3600"/>
        </w:tabs>
        <w:ind w:left="3600" w:hanging="360"/>
      </w:pPr>
      <w:rPr>
        <w:rFonts w:ascii="Calibri" w:hAnsi="Calibri" w:hint="default"/>
      </w:rPr>
    </w:lvl>
    <w:lvl w:ilvl="5" w:tplc="267CC636" w:tentative="1">
      <w:start w:val="1"/>
      <w:numFmt w:val="bullet"/>
      <w:lvlText w:val=" "/>
      <w:lvlJc w:val="left"/>
      <w:pPr>
        <w:tabs>
          <w:tab w:val="num" w:pos="4320"/>
        </w:tabs>
        <w:ind w:left="4320" w:hanging="360"/>
      </w:pPr>
      <w:rPr>
        <w:rFonts w:ascii="Calibri" w:hAnsi="Calibri" w:hint="default"/>
      </w:rPr>
    </w:lvl>
    <w:lvl w:ilvl="6" w:tplc="B52E12A0" w:tentative="1">
      <w:start w:val="1"/>
      <w:numFmt w:val="bullet"/>
      <w:lvlText w:val=" "/>
      <w:lvlJc w:val="left"/>
      <w:pPr>
        <w:tabs>
          <w:tab w:val="num" w:pos="5040"/>
        </w:tabs>
        <w:ind w:left="5040" w:hanging="360"/>
      </w:pPr>
      <w:rPr>
        <w:rFonts w:ascii="Calibri" w:hAnsi="Calibri" w:hint="default"/>
      </w:rPr>
    </w:lvl>
    <w:lvl w:ilvl="7" w:tplc="F9F0265A" w:tentative="1">
      <w:start w:val="1"/>
      <w:numFmt w:val="bullet"/>
      <w:lvlText w:val=" "/>
      <w:lvlJc w:val="left"/>
      <w:pPr>
        <w:tabs>
          <w:tab w:val="num" w:pos="5760"/>
        </w:tabs>
        <w:ind w:left="5760" w:hanging="360"/>
      </w:pPr>
      <w:rPr>
        <w:rFonts w:ascii="Calibri" w:hAnsi="Calibri" w:hint="default"/>
      </w:rPr>
    </w:lvl>
    <w:lvl w:ilvl="8" w:tplc="9F7E5382"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2112967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3A6A"/>
    <w:rsid w:val="000E774D"/>
    <w:rsid w:val="00170EE9"/>
    <w:rsid w:val="00182AC6"/>
    <w:rsid w:val="00192E4E"/>
    <w:rsid w:val="001F1175"/>
    <w:rsid w:val="00394A6C"/>
    <w:rsid w:val="003B6CC9"/>
    <w:rsid w:val="004C2CCE"/>
    <w:rsid w:val="00525776"/>
    <w:rsid w:val="00560A60"/>
    <w:rsid w:val="00594A98"/>
    <w:rsid w:val="00596285"/>
    <w:rsid w:val="005D522F"/>
    <w:rsid w:val="0064040B"/>
    <w:rsid w:val="006C7C5A"/>
    <w:rsid w:val="007409AE"/>
    <w:rsid w:val="00761596"/>
    <w:rsid w:val="00792C02"/>
    <w:rsid w:val="007D3129"/>
    <w:rsid w:val="007D32C5"/>
    <w:rsid w:val="007E2970"/>
    <w:rsid w:val="00801251"/>
    <w:rsid w:val="0089672F"/>
    <w:rsid w:val="008B779E"/>
    <w:rsid w:val="009175AB"/>
    <w:rsid w:val="009C6B52"/>
    <w:rsid w:val="009D159E"/>
    <w:rsid w:val="00A35D6A"/>
    <w:rsid w:val="00CC27E2"/>
    <w:rsid w:val="00CE5D08"/>
    <w:rsid w:val="00D41A3D"/>
    <w:rsid w:val="00D4258D"/>
    <w:rsid w:val="00D50784"/>
    <w:rsid w:val="00D562F8"/>
    <w:rsid w:val="00DA79B2"/>
    <w:rsid w:val="00E26B70"/>
    <w:rsid w:val="00E56203"/>
    <w:rsid w:val="00E7396D"/>
    <w:rsid w:val="00EC129D"/>
    <w:rsid w:val="00F31690"/>
    <w:rsid w:val="00F53CF4"/>
    <w:rsid w:val="00F63E1A"/>
    <w:rsid w:val="00F76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92E4E"/>
    <w:rPr>
      <w:color w:val="0563C1" w:themeColor="hyperlink"/>
      <w:u w:val="single"/>
    </w:rPr>
  </w:style>
  <w:style w:type="character" w:styleId="UnresolvedMention">
    <w:name w:val="Unresolved Mention"/>
    <w:basedOn w:val="DefaultParagraphFont"/>
    <w:uiPriority w:val="99"/>
    <w:semiHidden/>
    <w:unhideWhenUsed/>
    <w:rsid w:val="00192E4E"/>
    <w:rPr>
      <w:color w:val="605E5C"/>
      <w:shd w:val="clear" w:color="auto" w:fill="E1DFDD"/>
    </w:rPr>
  </w:style>
  <w:style w:type="character" w:styleId="FollowedHyperlink">
    <w:name w:val="FollowedHyperlink"/>
    <w:basedOn w:val="DefaultParagraphFont"/>
    <w:uiPriority w:val="99"/>
    <w:semiHidden/>
    <w:unhideWhenUsed/>
    <w:rsid w:val="00192E4E"/>
    <w:rPr>
      <w:color w:val="954F72" w:themeColor="followedHyperlink"/>
      <w:u w:val="single"/>
    </w:rPr>
  </w:style>
  <w:style w:type="paragraph" w:styleId="NormalWeb">
    <w:name w:val="Normal (Web)"/>
    <w:basedOn w:val="Normal"/>
    <w:uiPriority w:val="99"/>
    <w:semiHidden/>
    <w:unhideWhenUsed/>
    <w:rsid w:val="00DA79B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085003">
      <w:bodyDiv w:val="1"/>
      <w:marLeft w:val="0"/>
      <w:marRight w:val="0"/>
      <w:marTop w:val="0"/>
      <w:marBottom w:val="0"/>
      <w:divBdr>
        <w:top w:val="none" w:sz="0" w:space="0" w:color="auto"/>
        <w:left w:val="none" w:sz="0" w:space="0" w:color="auto"/>
        <w:bottom w:val="none" w:sz="0" w:space="0" w:color="auto"/>
        <w:right w:val="none" w:sz="0" w:space="0" w:color="auto"/>
      </w:divBdr>
    </w:div>
    <w:div w:id="103768648">
      <w:bodyDiv w:val="1"/>
      <w:marLeft w:val="0"/>
      <w:marRight w:val="0"/>
      <w:marTop w:val="0"/>
      <w:marBottom w:val="0"/>
      <w:divBdr>
        <w:top w:val="none" w:sz="0" w:space="0" w:color="auto"/>
        <w:left w:val="none" w:sz="0" w:space="0" w:color="auto"/>
        <w:bottom w:val="none" w:sz="0" w:space="0" w:color="auto"/>
        <w:right w:val="none" w:sz="0" w:space="0" w:color="auto"/>
      </w:divBdr>
    </w:div>
    <w:div w:id="535167097">
      <w:bodyDiv w:val="1"/>
      <w:marLeft w:val="0"/>
      <w:marRight w:val="0"/>
      <w:marTop w:val="0"/>
      <w:marBottom w:val="0"/>
      <w:divBdr>
        <w:top w:val="none" w:sz="0" w:space="0" w:color="auto"/>
        <w:left w:val="none" w:sz="0" w:space="0" w:color="auto"/>
        <w:bottom w:val="none" w:sz="0" w:space="0" w:color="auto"/>
        <w:right w:val="none" w:sz="0" w:space="0" w:color="auto"/>
      </w:divBdr>
    </w:div>
    <w:div w:id="879048307">
      <w:bodyDiv w:val="1"/>
      <w:marLeft w:val="0"/>
      <w:marRight w:val="0"/>
      <w:marTop w:val="0"/>
      <w:marBottom w:val="0"/>
      <w:divBdr>
        <w:top w:val="none" w:sz="0" w:space="0" w:color="auto"/>
        <w:left w:val="none" w:sz="0" w:space="0" w:color="auto"/>
        <w:bottom w:val="none" w:sz="0" w:space="0" w:color="auto"/>
        <w:right w:val="none" w:sz="0" w:space="0" w:color="auto"/>
      </w:divBdr>
    </w:div>
    <w:div w:id="975990851">
      <w:bodyDiv w:val="1"/>
      <w:marLeft w:val="0"/>
      <w:marRight w:val="0"/>
      <w:marTop w:val="0"/>
      <w:marBottom w:val="0"/>
      <w:divBdr>
        <w:top w:val="none" w:sz="0" w:space="0" w:color="auto"/>
        <w:left w:val="none" w:sz="0" w:space="0" w:color="auto"/>
        <w:bottom w:val="none" w:sz="0" w:space="0" w:color="auto"/>
        <w:right w:val="none" w:sz="0" w:space="0" w:color="auto"/>
      </w:divBdr>
      <w:divsChild>
        <w:div w:id="1836610990">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uncils/forbesbusinesscouncil/2024/10/04/eight-reasons-why-business-professionals-should-have-a-website/" TargetMode="External"/><Relationship Id="rId3" Type="http://schemas.openxmlformats.org/officeDocument/2006/relationships/styles" Target="styles.xml"/><Relationship Id="rId7" Type="http://schemas.openxmlformats.org/officeDocument/2006/relationships/hyperlink" Target="https://journals.sagepub.com/doi/10.1177/146144481664379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denspaharborne.wixsite.com/eden-spa"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quareup.com/gb/en/the-bottom-line/operating-your-business/online-booking-system-benefits?msockid=15a6e561c7b06fc208a1f0eac67b6e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EC013A-4576-4F33-8FA5-CE7480C71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2312</TotalTime>
  <Pages>4</Pages>
  <Words>1406</Words>
  <Characters>7174</Characters>
  <Application>Microsoft Office Word</Application>
  <DocSecurity>0</DocSecurity>
  <Lines>231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 Eduarda Rodrigues Borgato (2314577)</cp:lastModifiedBy>
  <cp:revision>3</cp:revision>
  <dcterms:created xsi:type="dcterms:W3CDTF">2025-02-05T09:56:00Z</dcterms:created>
  <dcterms:modified xsi:type="dcterms:W3CDTF">2025-04-29T05:06:00Z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dbc45d674743b4102cfd12dd51fac156425811721216009410083840fb96459a</vt:lpwstr>
  </property>
</Properties>
</file>