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00017" w14:textId="77777777" w:rsidR="000C5952" w:rsidRPr="008E5E34" w:rsidRDefault="000C5952" w:rsidP="000C5952">
      <w:pPr>
        <w:spacing w:after="0" w:line="240" w:lineRule="auto"/>
        <w:jc w:val="center"/>
        <w:rPr>
          <w:rFonts w:ascii="Sylfaen" w:hAnsi="Sylfaen" w:cs="Aparajita"/>
          <w:iCs/>
          <w:sz w:val="28"/>
          <w:szCs w:val="28"/>
        </w:rPr>
      </w:pPr>
      <w:r w:rsidRPr="008E5E34">
        <w:rPr>
          <w:rFonts w:ascii="Sylfaen" w:hAnsi="Sylfaen" w:cs="Aparajita"/>
          <w:iCs/>
          <w:sz w:val="28"/>
          <w:szCs w:val="28"/>
        </w:rPr>
        <w:t>HPEN 7007</w:t>
      </w:r>
    </w:p>
    <w:p w14:paraId="7C5056FB" w14:textId="77777777" w:rsidR="000C5952" w:rsidRPr="008E5E34" w:rsidRDefault="000C5952" w:rsidP="000C5952">
      <w:pPr>
        <w:spacing w:line="240" w:lineRule="auto"/>
        <w:jc w:val="center"/>
        <w:rPr>
          <w:rFonts w:ascii="Sylfaen" w:hAnsi="Sylfaen" w:cs="Aparajita"/>
          <w:i/>
          <w:iCs/>
          <w:sz w:val="28"/>
          <w:szCs w:val="28"/>
        </w:rPr>
      </w:pPr>
      <w:r w:rsidRPr="008E5E34">
        <w:rPr>
          <w:rFonts w:ascii="Sylfaen" w:hAnsi="Sylfaen" w:cs="Aparajita"/>
          <w:i/>
          <w:iCs/>
          <w:sz w:val="28"/>
          <w:szCs w:val="28"/>
        </w:rPr>
        <w:t>Language Variation and Change</w:t>
      </w:r>
    </w:p>
    <w:p w14:paraId="6FD5C6F3" w14:textId="2E03365D" w:rsidR="00F74F1F" w:rsidRDefault="00F74F1F" w:rsidP="000C5952">
      <w:pPr>
        <w:spacing w:after="0" w:line="240" w:lineRule="auto"/>
        <w:jc w:val="center"/>
        <w:rPr>
          <w:rFonts w:ascii="Sylfaen" w:hAnsi="Sylfaen" w:cs="Aparajita"/>
          <w:spacing w:val="-3"/>
          <w:sz w:val="28"/>
          <w:szCs w:val="28"/>
        </w:rPr>
      </w:pPr>
      <w:r>
        <w:rPr>
          <w:rFonts w:ascii="Sylfaen" w:hAnsi="Sylfaen" w:cs="Aparajita"/>
          <w:noProof/>
          <w:spacing w:val="-3"/>
          <w:sz w:val="28"/>
          <w:szCs w:val="28"/>
        </w:rPr>
        <w:drawing>
          <wp:inline distT="0" distB="0" distL="0" distR="0" wp14:anchorId="4C4952A5" wp14:editId="44513667">
            <wp:extent cx="1552575" cy="133350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52575" cy="1333500"/>
                    </a:xfrm>
                    <a:prstGeom prst="rect">
                      <a:avLst/>
                    </a:prstGeom>
                  </pic:spPr>
                </pic:pic>
              </a:graphicData>
            </a:graphic>
          </wp:inline>
        </w:drawing>
      </w:r>
    </w:p>
    <w:p w14:paraId="3125D937" w14:textId="36663C3F" w:rsidR="000C5952" w:rsidRDefault="005A6A98" w:rsidP="000C5952">
      <w:pPr>
        <w:spacing w:after="0" w:line="240" w:lineRule="auto"/>
        <w:jc w:val="center"/>
        <w:rPr>
          <w:rFonts w:ascii="Sylfaen" w:hAnsi="Sylfaen" w:cs="Aparajita"/>
          <w:spacing w:val="-3"/>
          <w:sz w:val="28"/>
          <w:szCs w:val="28"/>
        </w:rPr>
      </w:pPr>
      <w:r>
        <w:rPr>
          <w:rFonts w:ascii="Sylfaen" w:hAnsi="Sylfaen" w:cs="Aparajita"/>
          <w:spacing w:val="-3"/>
          <w:sz w:val="28"/>
          <w:szCs w:val="28"/>
        </w:rPr>
        <w:t>RHETORIC</w:t>
      </w:r>
      <w:r w:rsidRPr="008E5E34">
        <w:rPr>
          <w:rFonts w:ascii="Sylfaen" w:hAnsi="Sylfaen" w:cs="Aparajita"/>
          <w:spacing w:val="-3"/>
          <w:sz w:val="28"/>
          <w:szCs w:val="28"/>
        </w:rPr>
        <w:t xml:space="preserve"> </w:t>
      </w:r>
      <w:r>
        <w:rPr>
          <w:rFonts w:ascii="Sylfaen" w:hAnsi="Sylfaen" w:cs="Aparajita"/>
          <w:spacing w:val="-3"/>
          <w:sz w:val="28"/>
          <w:szCs w:val="28"/>
        </w:rPr>
        <w:t xml:space="preserve">IN </w:t>
      </w:r>
      <w:r w:rsidR="000C5952" w:rsidRPr="008E5E34">
        <w:rPr>
          <w:rFonts w:ascii="Sylfaen" w:hAnsi="Sylfaen" w:cs="Aparajita"/>
          <w:spacing w:val="-3"/>
          <w:sz w:val="28"/>
          <w:szCs w:val="28"/>
        </w:rPr>
        <w:t>EARLY MODERN ENGLISH</w:t>
      </w:r>
    </w:p>
    <w:p w14:paraId="70B15223" w14:textId="045BA6F1" w:rsidR="008B1F33" w:rsidRPr="008E5E34" w:rsidRDefault="008B1F33" w:rsidP="000C5952">
      <w:pPr>
        <w:spacing w:after="0" w:line="240" w:lineRule="auto"/>
        <w:jc w:val="center"/>
        <w:rPr>
          <w:rFonts w:ascii="Sylfaen" w:hAnsi="Sylfaen" w:cs="Aparajita"/>
          <w:spacing w:val="-3"/>
          <w:sz w:val="28"/>
          <w:szCs w:val="28"/>
        </w:rPr>
      </w:pPr>
      <w:r>
        <w:rPr>
          <w:rFonts w:ascii="Sylfaen" w:hAnsi="Sylfaen" w:cs="Aparajita"/>
          <w:spacing w:val="-3"/>
          <w:sz w:val="28"/>
          <w:szCs w:val="28"/>
        </w:rPr>
        <w:t>Words, Verbal Style, Imagery, and Register</w:t>
      </w:r>
    </w:p>
    <w:p w14:paraId="7F6EA583" w14:textId="3787BCF9" w:rsidR="000C5952" w:rsidRDefault="000C5952" w:rsidP="000C5952">
      <w:pPr>
        <w:spacing w:after="0" w:line="240" w:lineRule="auto"/>
        <w:rPr>
          <w:rFonts w:ascii="Sylfaen" w:hAnsi="Sylfaen" w:cs="Times New Roman"/>
          <w:sz w:val="28"/>
          <w:szCs w:val="28"/>
        </w:rPr>
      </w:pPr>
    </w:p>
    <w:p w14:paraId="68DC940F" w14:textId="77777777" w:rsidR="00322AB3" w:rsidRPr="008E5E34" w:rsidRDefault="00322AB3" w:rsidP="000C5952">
      <w:pPr>
        <w:spacing w:after="0" w:line="240" w:lineRule="auto"/>
        <w:rPr>
          <w:rFonts w:ascii="Sylfaen" w:hAnsi="Sylfaen" w:cs="Times New Roman"/>
          <w:sz w:val="28"/>
          <w:szCs w:val="28"/>
        </w:rPr>
      </w:pPr>
    </w:p>
    <w:p w14:paraId="612DC4AA" w14:textId="1527B258" w:rsidR="00595A97" w:rsidRPr="00595A97" w:rsidRDefault="00595A97" w:rsidP="007A5D04">
      <w:pPr>
        <w:spacing w:after="0" w:line="276" w:lineRule="auto"/>
        <w:rPr>
          <w:rFonts w:ascii="Sylfaen" w:hAnsi="Sylfaen" w:cs="Times New Roman"/>
          <w:b/>
          <w:bCs/>
          <w:sz w:val="24"/>
          <w:szCs w:val="24"/>
        </w:rPr>
      </w:pPr>
      <w:r w:rsidRPr="00595A97">
        <w:rPr>
          <w:rFonts w:ascii="Sylfaen" w:hAnsi="Sylfaen" w:cs="Times New Roman"/>
          <w:b/>
          <w:bCs/>
          <w:sz w:val="24"/>
          <w:szCs w:val="24"/>
        </w:rPr>
        <w:t>Words and Puns</w:t>
      </w:r>
    </w:p>
    <w:p w14:paraId="7C329CAC" w14:textId="77777777" w:rsidR="00595A97" w:rsidRDefault="00595A97" w:rsidP="007A5D04">
      <w:pPr>
        <w:spacing w:after="0" w:line="276" w:lineRule="auto"/>
        <w:rPr>
          <w:rFonts w:ascii="Sylfaen" w:hAnsi="Sylfaen" w:cs="Times New Roman"/>
          <w:sz w:val="24"/>
          <w:szCs w:val="24"/>
        </w:rPr>
      </w:pPr>
    </w:p>
    <w:p w14:paraId="232E0AC9" w14:textId="39BB4AB5" w:rsidR="00B20C0C" w:rsidRDefault="008B1F33" w:rsidP="007A5D04">
      <w:pPr>
        <w:spacing w:after="0" w:line="276" w:lineRule="auto"/>
        <w:rPr>
          <w:rFonts w:ascii="Sylfaen" w:hAnsi="Sylfaen" w:cs="Times New Roman"/>
          <w:sz w:val="24"/>
          <w:szCs w:val="24"/>
        </w:rPr>
      </w:pPr>
      <w:r>
        <w:rPr>
          <w:rFonts w:ascii="Sylfaen" w:hAnsi="Sylfaen" w:cs="Times New Roman"/>
          <w:sz w:val="24"/>
          <w:szCs w:val="24"/>
        </w:rPr>
        <w:t xml:space="preserve">‘Performance’ was a characteristic of the Renaissance or early modern attitude towards language use. An important keyword of the time was </w:t>
      </w:r>
      <w:r w:rsidRPr="008B1F33">
        <w:rPr>
          <w:rFonts w:ascii="Sylfaen" w:hAnsi="Sylfaen" w:cs="Times New Roman"/>
          <w:i/>
          <w:iCs/>
          <w:sz w:val="24"/>
          <w:szCs w:val="24"/>
        </w:rPr>
        <w:t>artifice</w:t>
      </w:r>
      <w:r>
        <w:rPr>
          <w:rFonts w:ascii="Sylfaen" w:hAnsi="Sylfaen" w:cs="Times New Roman"/>
          <w:sz w:val="24"/>
          <w:szCs w:val="24"/>
        </w:rPr>
        <w:t xml:space="preserve">. Today we tend to associate artifice with artificiality and lack of true feeling. But in the Renaissance, it was not a term of opprobrium but of praise. </w:t>
      </w:r>
      <w:r w:rsidR="00B20C0C">
        <w:rPr>
          <w:rFonts w:ascii="Sylfaen" w:hAnsi="Sylfaen" w:cs="Times New Roman"/>
          <w:sz w:val="24"/>
          <w:szCs w:val="24"/>
        </w:rPr>
        <w:t>As we shall frequently see, not only do the meanings and values of particular words change over time, so do attitudes towards particular uses of language and ideas about language itself.</w:t>
      </w:r>
    </w:p>
    <w:p w14:paraId="6A925914" w14:textId="77777777" w:rsidR="00B20C0C" w:rsidRDefault="00B20C0C" w:rsidP="007A5D04">
      <w:pPr>
        <w:spacing w:after="0" w:line="276" w:lineRule="auto"/>
        <w:rPr>
          <w:rFonts w:ascii="Sylfaen" w:hAnsi="Sylfaen" w:cs="Times New Roman"/>
          <w:sz w:val="24"/>
          <w:szCs w:val="24"/>
        </w:rPr>
      </w:pPr>
    </w:p>
    <w:p w14:paraId="100C9DBE" w14:textId="07C1702E" w:rsidR="008B1F33" w:rsidRDefault="008B1F33" w:rsidP="007A5D04">
      <w:pPr>
        <w:spacing w:after="0" w:line="276" w:lineRule="auto"/>
        <w:rPr>
          <w:rFonts w:ascii="Sylfaen" w:hAnsi="Sylfaen" w:cs="Times New Roman"/>
          <w:sz w:val="24"/>
          <w:szCs w:val="24"/>
        </w:rPr>
      </w:pPr>
      <w:r>
        <w:rPr>
          <w:rFonts w:ascii="Sylfaen" w:hAnsi="Sylfaen" w:cs="Times New Roman"/>
          <w:sz w:val="24"/>
          <w:szCs w:val="24"/>
        </w:rPr>
        <w:t>Readers and audiences of Shakespeare’s plays were expected to admire artistic skill.</w:t>
      </w:r>
      <w:r w:rsidR="00B20C0C">
        <w:rPr>
          <w:rFonts w:ascii="Sylfaen" w:hAnsi="Sylfaen" w:cs="Times New Roman"/>
          <w:sz w:val="24"/>
          <w:szCs w:val="24"/>
        </w:rPr>
        <w:t xml:space="preserve"> </w:t>
      </w:r>
      <w:r w:rsidR="00C21FC6">
        <w:rPr>
          <w:rFonts w:ascii="Sylfaen" w:hAnsi="Sylfaen" w:cs="Times New Roman"/>
          <w:sz w:val="24"/>
          <w:szCs w:val="24"/>
        </w:rPr>
        <w:t xml:space="preserve">George Puttenham, in his </w:t>
      </w:r>
      <w:r w:rsidR="00C21FC6">
        <w:rPr>
          <w:rFonts w:ascii="Sylfaen" w:hAnsi="Sylfaen" w:cs="Times New Roman"/>
          <w:i/>
          <w:iCs/>
          <w:sz w:val="24"/>
          <w:szCs w:val="24"/>
        </w:rPr>
        <w:t xml:space="preserve">Arte of English </w:t>
      </w:r>
      <w:proofErr w:type="spellStart"/>
      <w:r w:rsidR="00C21FC6">
        <w:rPr>
          <w:rFonts w:ascii="Sylfaen" w:hAnsi="Sylfaen" w:cs="Times New Roman"/>
          <w:i/>
          <w:iCs/>
          <w:sz w:val="24"/>
          <w:szCs w:val="24"/>
        </w:rPr>
        <w:t>Poesie</w:t>
      </w:r>
      <w:proofErr w:type="spellEnd"/>
      <w:r w:rsidR="00C21FC6">
        <w:rPr>
          <w:rFonts w:ascii="Sylfaen" w:hAnsi="Sylfaen" w:cs="Times New Roman"/>
          <w:sz w:val="24"/>
          <w:szCs w:val="24"/>
        </w:rPr>
        <w:t xml:space="preserve"> (1588), an influential book on poetry, writes: ‘Speech is not natural to man … as to the form and action of his speech, it cometh to him by art and teaching, and by use or exercise’. </w:t>
      </w:r>
    </w:p>
    <w:p w14:paraId="42FCD2EE" w14:textId="77777777" w:rsidR="00C21FC6" w:rsidRDefault="00C21FC6" w:rsidP="007A5D04">
      <w:pPr>
        <w:spacing w:after="0" w:line="276" w:lineRule="auto"/>
        <w:rPr>
          <w:rFonts w:ascii="Sylfaen" w:hAnsi="Sylfaen" w:cs="Times New Roman"/>
          <w:sz w:val="24"/>
          <w:szCs w:val="24"/>
        </w:rPr>
      </w:pPr>
    </w:p>
    <w:p w14:paraId="522511F2" w14:textId="77777777" w:rsidR="00C21FC6" w:rsidRDefault="00C21FC6" w:rsidP="007A5D04">
      <w:pPr>
        <w:spacing w:after="0" w:line="276" w:lineRule="auto"/>
        <w:rPr>
          <w:rFonts w:ascii="Sylfaen" w:hAnsi="Sylfaen" w:cs="Times New Roman"/>
          <w:sz w:val="24"/>
          <w:szCs w:val="24"/>
        </w:rPr>
      </w:pPr>
      <w:r>
        <w:rPr>
          <w:rFonts w:ascii="Sylfaen" w:hAnsi="Sylfaen" w:cs="Times New Roman"/>
          <w:sz w:val="24"/>
          <w:szCs w:val="24"/>
        </w:rPr>
        <w:t xml:space="preserve">A related key concept was ‘self-consciousness about language. In the Renaissance, language was something that you thought about, talked about, explored, and experimented with. And it was something to be played with. </w:t>
      </w:r>
      <w:proofErr w:type="gramStart"/>
      <w:r>
        <w:rPr>
          <w:rFonts w:ascii="Sylfaen" w:hAnsi="Sylfaen" w:cs="Times New Roman"/>
          <w:sz w:val="24"/>
          <w:szCs w:val="24"/>
        </w:rPr>
        <w:t>Word-play</w:t>
      </w:r>
      <w:proofErr w:type="gramEnd"/>
      <w:r>
        <w:rPr>
          <w:rFonts w:ascii="Sylfaen" w:hAnsi="Sylfaen" w:cs="Times New Roman"/>
          <w:sz w:val="24"/>
          <w:szCs w:val="24"/>
        </w:rPr>
        <w:t xml:space="preserve"> was important to Shakespeare. Two aspects of this are puns and malapropisms.</w:t>
      </w:r>
    </w:p>
    <w:p w14:paraId="554F393F" w14:textId="77777777" w:rsidR="00C21FC6" w:rsidRDefault="00C21FC6" w:rsidP="007A5D04">
      <w:pPr>
        <w:spacing w:after="0" w:line="276" w:lineRule="auto"/>
        <w:rPr>
          <w:rFonts w:ascii="Sylfaen" w:hAnsi="Sylfaen" w:cs="Times New Roman"/>
          <w:sz w:val="24"/>
          <w:szCs w:val="24"/>
        </w:rPr>
      </w:pPr>
    </w:p>
    <w:p w14:paraId="1AFB273F" w14:textId="20FCF364" w:rsidR="00C21FC6" w:rsidRDefault="00803F8C" w:rsidP="007A5D04">
      <w:pPr>
        <w:spacing w:after="0" w:line="276" w:lineRule="auto"/>
        <w:rPr>
          <w:rFonts w:ascii="Sylfaen" w:hAnsi="Sylfaen" w:cs="Times New Roman"/>
          <w:sz w:val="24"/>
          <w:szCs w:val="24"/>
        </w:rPr>
      </w:pPr>
      <w:r>
        <w:rPr>
          <w:rFonts w:ascii="Sylfaen" w:hAnsi="Sylfaen" w:cs="Times New Roman"/>
          <w:sz w:val="24"/>
          <w:szCs w:val="24"/>
        </w:rPr>
        <w:t xml:space="preserve">According to the </w:t>
      </w:r>
      <w:r>
        <w:rPr>
          <w:rFonts w:ascii="Sylfaen" w:hAnsi="Sylfaen" w:cs="Times New Roman"/>
          <w:i/>
          <w:iCs/>
          <w:sz w:val="24"/>
          <w:szCs w:val="24"/>
        </w:rPr>
        <w:t>Oxford English Dictionary</w:t>
      </w:r>
      <w:r>
        <w:rPr>
          <w:rFonts w:ascii="Sylfaen" w:hAnsi="Sylfaen" w:cs="Times New Roman"/>
          <w:sz w:val="24"/>
          <w:szCs w:val="24"/>
        </w:rPr>
        <w:t>, a pun is the use of a word in such a way as to suggest two or more meanings or different associations, or the use of two or more words of the same or nearly the same sound with different meanings, so as to produce a humorous effect.</w:t>
      </w:r>
      <w:r w:rsidR="00C21FC6">
        <w:rPr>
          <w:rFonts w:ascii="Sylfaen" w:hAnsi="Sylfaen" w:cs="Times New Roman"/>
          <w:sz w:val="24"/>
          <w:szCs w:val="24"/>
        </w:rPr>
        <w:t xml:space="preserve"> </w:t>
      </w:r>
      <w:r>
        <w:rPr>
          <w:rFonts w:ascii="Sylfaen" w:hAnsi="Sylfaen" w:cs="Times New Roman"/>
          <w:sz w:val="24"/>
          <w:szCs w:val="24"/>
        </w:rPr>
        <w:t xml:space="preserve">Unsurprisingly, puns often involve </w:t>
      </w:r>
      <w:r w:rsidRPr="0088296A">
        <w:rPr>
          <w:rFonts w:ascii="Sylfaen" w:hAnsi="Sylfaen" w:cs="Times New Roman"/>
          <w:sz w:val="24"/>
          <w:szCs w:val="24"/>
        </w:rPr>
        <w:t>the use of synonyms and homonyms, especially homophones.</w:t>
      </w:r>
      <w:r w:rsidR="0088296A" w:rsidRPr="0088296A">
        <w:rPr>
          <w:rFonts w:ascii="Sylfaen" w:hAnsi="Sylfaen" w:cs="Times New Roman"/>
          <w:sz w:val="24"/>
          <w:szCs w:val="24"/>
        </w:rPr>
        <w:t xml:space="preserve"> </w:t>
      </w:r>
      <w:r w:rsidR="0088296A" w:rsidRPr="0088296A">
        <w:rPr>
          <w:rFonts w:ascii="Sylfaen" w:hAnsi="Sylfaen"/>
          <w:sz w:val="24"/>
          <w:szCs w:val="24"/>
        </w:rPr>
        <w:t>A polyseme is a word or phrase with different, but related senses. So</w:t>
      </w:r>
      <w:r w:rsidR="0088296A">
        <w:rPr>
          <w:rFonts w:ascii="Sylfaen" w:hAnsi="Sylfaen"/>
          <w:sz w:val="24"/>
          <w:szCs w:val="24"/>
        </w:rPr>
        <w:t>,</w:t>
      </w:r>
      <w:r w:rsidR="0088296A" w:rsidRPr="0088296A">
        <w:rPr>
          <w:rFonts w:ascii="Sylfaen" w:hAnsi="Sylfaen"/>
          <w:sz w:val="24"/>
          <w:szCs w:val="24"/>
        </w:rPr>
        <w:t xml:space="preserve"> a word is polysemous if it can be used to express different meanings. Often confused with polysemy is homonymy. Two or more words are homonyms if they either sound the </w:t>
      </w:r>
      <w:r w:rsidR="0088296A" w:rsidRPr="0088296A">
        <w:rPr>
          <w:rFonts w:ascii="Sylfaen" w:hAnsi="Sylfaen"/>
          <w:sz w:val="24"/>
          <w:szCs w:val="24"/>
        </w:rPr>
        <w:lastRenderedPageBreak/>
        <w:t>same (homophones), have the same spelling (homographs), or both, but do not have related meanings.</w:t>
      </w:r>
    </w:p>
    <w:p w14:paraId="653553AC" w14:textId="77777777" w:rsidR="00803F8C" w:rsidRDefault="00803F8C" w:rsidP="007A5D04">
      <w:pPr>
        <w:spacing w:after="0" w:line="276" w:lineRule="auto"/>
        <w:rPr>
          <w:rFonts w:ascii="Sylfaen" w:hAnsi="Sylfaen" w:cs="Times New Roman"/>
          <w:sz w:val="24"/>
          <w:szCs w:val="24"/>
        </w:rPr>
      </w:pPr>
    </w:p>
    <w:p w14:paraId="78878FFB" w14:textId="3F6D5227" w:rsidR="00803F8C" w:rsidRDefault="00803F8C" w:rsidP="007A5D04">
      <w:pPr>
        <w:spacing w:after="0" w:line="276" w:lineRule="auto"/>
        <w:rPr>
          <w:rFonts w:ascii="Sylfaen" w:hAnsi="Sylfaen" w:cs="Times New Roman"/>
          <w:sz w:val="24"/>
          <w:szCs w:val="24"/>
        </w:rPr>
      </w:pPr>
      <w:r>
        <w:rPr>
          <w:rFonts w:ascii="Sylfaen" w:hAnsi="Sylfaen" w:cs="Times New Roman"/>
          <w:sz w:val="24"/>
          <w:szCs w:val="24"/>
        </w:rPr>
        <w:t>Puns were a common feature in Shakespeare’s day, used by many poets and prose writers.</w:t>
      </w:r>
      <w:r w:rsidR="00FE6089">
        <w:rPr>
          <w:rFonts w:ascii="Sylfaen" w:hAnsi="Sylfaen" w:cs="Times New Roman"/>
          <w:sz w:val="24"/>
          <w:szCs w:val="24"/>
        </w:rPr>
        <w:t xml:space="preserve"> In puns, multiple meanings are deliberate.</w:t>
      </w:r>
      <w:r>
        <w:rPr>
          <w:rFonts w:ascii="Sylfaen" w:hAnsi="Sylfaen" w:cs="Times New Roman"/>
          <w:sz w:val="24"/>
          <w:szCs w:val="24"/>
        </w:rPr>
        <w:t xml:space="preserve"> John Donne (sometimes called the ‘Monarch of Wit’) even punned on his own name, about his marriage to Anne which had a disastrous effect on his career: ‘John Donne, Anne Donne, Un-done’, he wrote.</w:t>
      </w:r>
    </w:p>
    <w:p w14:paraId="7028292A" w14:textId="77777777" w:rsidR="00803F8C" w:rsidRDefault="00803F8C" w:rsidP="007A5D04">
      <w:pPr>
        <w:spacing w:after="0" w:line="276" w:lineRule="auto"/>
        <w:rPr>
          <w:rFonts w:ascii="Sylfaen" w:hAnsi="Sylfaen" w:cs="Times New Roman"/>
          <w:sz w:val="24"/>
          <w:szCs w:val="24"/>
        </w:rPr>
      </w:pPr>
    </w:p>
    <w:p w14:paraId="3856B193" w14:textId="77777777" w:rsidR="00373767" w:rsidRDefault="00373767" w:rsidP="007A5D04">
      <w:pPr>
        <w:spacing w:after="0" w:line="276" w:lineRule="auto"/>
        <w:rPr>
          <w:rFonts w:ascii="Sylfaen" w:hAnsi="Sylfaen" w:cs="Times New Roman"/>
          <w:sz w:val="24"/>
          <w:szCs w:val="24"/>
        </w:rPr>
      </w:pPr>
      <w:r>
        <w:rPr>
          <w:rFonts w:ascii="Sylfaen" w:hAnsi="Sylfaen" w:cs="Times New Roman"/>
          <w:sz w:val="24"/>
          <w:szCs w:val="24"/>
        </w:rPr>
        <w:t xml:space="preserve">But only fifty years after Shakespeare’s death puns were out of fashion, and attempts were made to ‘banish’ them. The eighteenth-century critic, Samuel Johnson, saw the pun as Shakespeare’s weakness. According to his biographer, Boswell, Johnson had a ‘great contempt for that species of wit’, and a ‘general aversion to a pun’. They hindered, he thought, what is taken to be the function of language: the clean transmission of a pre-existing, self-sufficient, unequivocal meaning. </w:t>
      </w:r>
    </w:p>
    <w:p w14:paraId="6E142725" w14:textId="77777777" w:rsidR="00373767" w:rsidRDefault="00373767" w:rsidP="007A5D04">
      <w:pPr>
        <w:spacing w:after="0" w:line="276" w:lineRule="auto"/>
        <w:rPr>
          <w:rFonts w:ascii="Sylfaen" w:hAnsi="Sylfaen" w:cs="Times New Roman"/>
          <w:sz w:val="24"/>
          <w:szCs w:val="24"/>
        </w:rPr>
      </w:pPr>
    </w:p>
    <w:p w14:paraId="1BBF48A7" w14:textId="6384B5E5" w:rsidR="00803F8C" w:rsidRDefault="00373767" w:rsidP="007A5D04">
      <w:pPr>
        <w:spacing w:after="0" w:line="276" w:lineRule="auto"/>
        <w:rPr>
          <w:rFonts w:ascii="Sylfaen" w:hAnsi="Sylfaen" w:cs="Times New Roman"/>
          <w:sz w:val="24"/>
          <w:szCs w:val="24"/>
        </w:rPr>
      </w:pPr>
      <w:r>
        <w:rPr>
          <w:rFonts w:ascii="Sylfaen" w:hAnsi="Sylfaen" w:cs="Times New Roman"/>
          <w:sz w:val="24"/>
          <w:szCs w:val="24"/>
        </w:rPr>
        <w:t xml:space="preserve">But </w:t>
      </w:r>
      <w:r w:rsidR="00B20C0C">
        <w:rPr>
          <w:rFonts w:ascii="Sylfaen" w:hAnsi="Sylfaen" w:cs="Times New Roman"/>
          <w:sz w:val="24"/>
          <w:szCs w:val="24"/>
        </w:rPr>
        <w:t xml:space="preserve">given the existence of synonyms in the English language, unequivocal meaning is not always achievable even when you try to write clearly. Moreover, </w:t>
      </w:r>
      <w:r>
        <w:rPr>
          <w:rFonts w:ascii="Sylfaen" w:hAnsi="Sylfaen" w:cs="Times New Roman"/>
          <w:sz w:val="24"/>
          <w:szCs w:val="24"/>
        </w:rPr>
        <w:t xml:space="preserve">the idea that language is a conduit for the transmission of meaning is itself a metaphorical concept. In this metaphor the way in which works of engineering like conduits or aqueducts convey or transmit water is used </w:t>
      </w:r>
      <w:r w:rsidR="00B20C0C">
        <w:rPr>
          <w:rFonts w:ascii="Sylfaen" w:hAnsi="Sylfaen" w:cs="Times New Roman"/>
          <w:sz w:val="24"/>
          <w:szCs w:val="24"/>
        </w:rPr>
        <w:t>to understand the more abstract or complex way in which meaning is communicated in and through language.</w:t>
      </w:r>
      <w:r>
        <w:rPr>
          <w:rFonts w:ascii="Sylfaen" w:hAnsi="Sylfaen" w:cs="Times New Roman"/>
          <w:sz w:val="24"/>
          <w:szCs w:val="24"/>
        </w:rPr>
        <w:t xml:space="preserve"> </w:t>
      </w:r>
      <w:r w:rsidR="00FE6089">
        <w:rPr>
          <w:rFonts w:ascii="Sylfaen" w:hAnsi="Sylfaen" w:cs="Times New Roman"/>
          <w:sz w:val="24"/>
          <w:szCs w:val="24"/>
        </w:rPr>
        <w:t xml:space="preserve">But the defining concept of conduits only partially defines the defined concept of language, for </w:t>
      </w:r>
      <w:r w:rsidR="00B20C0C">
        <w:rPr>
          <w:rFonts w:ascii="Sylfaen" w:hAnsi="Sylfaen" w:cs="Times New Roman"/>
          <w:sz w:val="24"/>
          <w:szCs w:val="24"/>
        </w:rPr>
        <w:t>meaning does not pre-exist language in the way the water exists independently of the conduit</w:t>
      </w:r>
      <w:r w:rsidR="00FE6089">
        <w:rPr>
          <w:rFonts w:ascii="Sylfaen" w:hAnsi="Sylfaen" w:cs="Times New Roman"/>
          <w:sz w:val="24"/>
          <w:szCs w:val="24"/>
        </w:rPr>
        <w:t>;</w:t>
      </w:r>
      <w:r w:rsidR="00B20C0C">
        <w:rPr>
          <w:rFonts w:ascii="Sylfaen" w:hAnsi="Sylfaen" w:cs="Times New Roman"/>
          <w:sz w:val="24"/>
          <w:szCs w:val="24"/>
        </w:rPr>
        <w:t xml:space="preserve"> rather, as Ferdinand de Saussure, the ‘father of modern linguistics’, argued, meaning is an effect of the differences between terms or words in the structured system of a language.</w:t>
      </w:r>
      <w:r w:rsidR="00FE6089">
        <w:rPr>
          <w:rFonts w:ascii="Sylfaen" w:hAnsi="Sylfaen" w:cs="Times New Roman"/>
          <w:sz w:val="24"/>
          <w:szCs w:val="24"/>
        </w:rPr>
        <w:t xml:space="preserve"> This aspect of the relationship between language and meaning is obscured by the metaphorical concept ‘language is a conduit’.</w:t>
      </w:r>
    </w:p>
    <w:p w14:paraId="145BAD3C" w14:textId="77777777" w:rsidR="00B20C0C" w:rsidRDefault="00B20C0C" w:rsidP="007A5D04">
      <w:pPr>
        <w:spacing w:after="0" w:line="276" w:lineRule="auto"/>
        <w:rPr>
          <w:rFonts w:ascii="Sylfaen" w:hAnsi="Sylfaen" w:cs="Times New Roman"/>
          <w:sz w:val="24"/>
          <w:szCs w:val="24"/>
        </w:rPr>
      </w:pPr>
    </w:p>
    <w:p w14:paraId="6B426AF3" w14:textId="4401F205" w:rsidR="00B20C0C" w:rsidRDefault="005F33CC" w:rsidP="007A5D04">
      <w:pPr>
        <w:spacing w:after="0" w:line="276" w:lineRule="auto"/>
        <w:rPr>
          <w:rFonts w:ascii="Sylfaen" w:hAnsi="Sylfaen" w:cs="Times New Roman"/>
          <w:sz w:val="24"/>
          <w:szCs w:val="24"/>
        </w:rPr>
      </w:pPr>
      <w:proofErr w:type="gramStart"/>
      <w:r>
        <w:rPr>
          <w:rFonts w:ascii="Sylfaen" w:hAnsi="Sylfaen" w:cs="Times New Roman"/>
          <w:sz w:val="24"/>
          <w:szCs w:val="24"/>
        </w:rPr>
        <w:t>Word-play</w:t>
      </w:r>
      <w:proofErr w:type="gramEnd"/>
      <w:r>
        <w:rPr>
          <w:rFonts w:ascii="Sylfaen" w:hAnsi="Sylfaen" w:cs="Times New Roman"/>
          <w:sz w:val="24"/>
          <w:szCs w:val="24"/>
        </w:rPr>
        <w:t xml:space="preserve"> and puns appear to have been deeply lodged in the psyche of the speakers of Early Modern English. Shakespeare uses puns even in sad, tragic situations, where they might be thought to be inappropriately playful. So as Antonio in </w:t>
      </w:r>
      <w:r>
        <w:rPr>
          <w:rFonts w:ascii="Sylfaen" w:hAnsi="Sylfaen" w:cs="Times New Roman"/>
          <w:i/>
          <w:iCs/>
          <w:sz w:val="24"/>
          <w:szCs w:val="24"/>
        </w:rPr>
        <w:t>The Merchant of Venice</w:t>
      </w:r>
      <w:r>
        <w:rPr>
          <w:rFonts w:ascii="Sylfaen" w:hAnsi="Sylfaen" w:cs="Times New Roman"/>
          <w:sz w:val="24"/>
          <w:szCs w:val="24"/>
        </w:rPr>
        <w:t xml:space="preserve"> is preparing to let Shylock take his pound of flesh (from the heart area), he says, ‘I’ll pay it presently with all my heart’ (4.1.278). And as Mercutio in </w:t>
      </w:r>
      <w:r>
        <w:rPr>
          <w:rFonts w:ascii="Sylfaen" w:hAnsi="Sylfaen" w:cs="Times New Roman"/>
          <w:i/>
          <w:iCs/>
          <w:sz w:val="24"/>
          <w:szCs w:val="24"/>
        </w:rPr>
        <w:t>Romeo and Juliet</w:t>
      </w:r>
      <w:r>
        <w:rPr>
          <w:rFonts w:ascii="Sylfaen" w:hAnsi="Sylfaen" w:cs="Times New Roman"/>
          <w:sz w:val="24"/>
          <w:szCs w:val="24"/>
        </w:rPr>
        <w:t xml:space="preserve"> lies bleeding to death, he comments, ‘Ask for me tomorrow and you shall find me a grave man’ (3.1.97). In </w:t>
      </w:r>
      <w:r>
        <w:rPr>
          <w:rFonts w:ascii="Sylfaen" w:hAnsi="Sylfaen" w:cs="Times New Roman"/>
          <w:i/>
          <w:iCs/>
          <w:sz w:val="24"/>
          <w:szCs w:val="24"/>
        </w:rPr>
        <w:t>Richard II</w:t>
      </w:r>
      <w:r>
        <w:rPr>
          <w:rFonts w:ascii="Sylfaen" w:hAnsi="Sylfaen" w:cs="Times New Roman"/>
          <w:sz w:val="24"/>
          <w:szCs w:val="24"/>
        </w:rPr>
        <w:t xml:space="preserve">, when John of Gaunt is dying, he delivers a long speech (almost his final words) playing on his name and the gauntness associated with illness and death. ‘Gaunt am I for the grave, gaunt as a grave’, he concludes (2.1.82). So noticeable is this </w:t>
      </w:r>
      <w:r>
        <w:rPr>
          <w:rFonts w:ascii="Sylfaen" w:hAnsi="Sylfaen" w:cs="Times New Roman"/>
          <w:sz w:val="24"/>
          <w:szCs w:val="24"/>
        </w:rPr>
        <w:lastRenderedPageBreak/>
        <w:t xml:space="preserve">morbid </w:t>
      </w:r>
      <w:proofErr w:type="gramStart"/>
      <w:r>
        <w:rPr>
          <w:rFonts w:ascii="Sylfaen" w:hAnsi="Sylfaen" w:cs="Times New Roman"/>
          <w:sz w:val="24"/>
          <w:szCs w:val="24"/>
        </w:rPr>
        <w:t>word-play</w:t>
      </w:r>
      <w:proofErr w:type="gramEnd"/>
      <w:r>
        <w:rPr>
          <w:rFonts w:ascii="Sylfaen" w:hAnsi="Sylfaen" w:cs="Times New Roman"/>
          <w:sz w:val="24"/>
          <w:szCs w:val="24"/>
        </w:rPr>
        <w:t xml:space="preserve"> that King Richard, witnessing the scene, is moved to comment: ‘Can sick men play so nicely with their names?’</w:t>
      </w:r>
    </w:p>
    <w:p w14:paraId="566DDC2B" w14:textId="77777777" w:rsidR="005F33CC" w:rsidRDefault="005F33CC" w:rsidP="007A5D04">
      <w:pPr>
        <w:spacing w:after="0" w:line="276" w:lineRule="auto"/>
        <w:rPr>
          <w:rFonts w:ascii="Sylfaen" w:hAnsi="Sylfaen" w:cs="Times New Roman"/>
          <w:sz w:val="24"/>
          <w:szCs w:val="24"/>
        </w:rPr>
      </w:pPr>
    </w:p>
    <w:p w14:paraId="4CD2264A" w14:textId="77777777" w:rsidR="005F33CC" w:rsidRPr="005F33CC" w:rsidRDefault="005F33CC" w:rsidP="007A5D04">
      <w:pPr>
        <w:spacing w:after="0" w:line="276" w:lineRule="auto"/>
        <w:rPr>
          <w:rFonts w:ascii="Sylfaen" w:hAnsi="Sylfaen" w:cs="Times New Roman"/>
          <w:sz w:val="24"/>
          <w:szCs w:val="24"/>
        </w:rPr>
      </w:pPr>
    </w:p>
    <w:p w14:paraId="5FC07F6D" w14:textId="77777777" w:rsidR="002F3D3A" w:rsidRPr="0078023C" w:rsidRDefault="002F3D3A" w:rsidP="002F3D3A">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76E570C8" w14:textId="77777777" w:rsidR="002F3D3A" w:rsidRPr="0078023C" w:rsidRDefault="002F3D3A" w:rsidP="002F3D3A">
      <w:pPr>
        <w:spacing w:after="0" w:line="276" w:lineRule="auto"/>
        <w:rPr>
          <w:rFonts w:ascii="Sylfaen" w:hAnsi="Sylfaen" w:cs="Times New Roman"/>
          <w:b/>
          <w:sz w:val="24"/>
          <w:szCs w:val="24"/>
        </w:rPr>
      </w:pPr>
      <w:r w:rsidRPr="0078023C">
        <w:rPr>
          <w:rFonts w:ascii="Sylfaen" w:hAnsi="Sylfaen" w:cs="Times New Roman"/>
          <w:b/>
          <w:sz w:val="24"/>
          <w:szCs w:val="24"/>
        </w:rPr>
        <w:t>Part One</w:t>
      </w:r>
      <w:r>
        <w:rPr>
          <w:rFonts w:ascii="Sylfaen" w:hAnsi="Sylfaen" w:cs="Times New Roman"/>
          <w:b/>
          <w:sz w:val="24"/>
          <w:szCs w:val="24"/>
        </w:rPr>
        <w:t xml:space="preserve"> of three parts:</w:t>
      </w:r>
    </w:p>
    <w:p w14:paraId="6CCD070E" w14:textId="46EF7E15" w:rsidR="00930DAB" w:rsidRDefault="005F33CC" w:rsidP="002D7DF0">
      <w:pPr>
        <w:spacing w:after="0" w:line="276" w:lineRule="auto"/>
        <w:rPr>
          <w:rFonts w:ascii="Sylfaen" w:hAnsi="Sylfaen" w:cs="Times New Roman"/>
          <w:sz w:val="24"/>
          <w:szCs w:val="24"/>
        </w:rPr>
      </w:pPr>
      <w:r>
        <w:rPr>
          <w:rFonts w:ascii="Sylfaen" w:hAnsi="Sylfaen" w:cs="Times New Roman"/>
          <w:sz w:val="24"/>
          <w:szCs w:val="24"/>
        </w:rPr>
        <w:t>Here are some of Shakespeare’s puns. Most depend o</w:t>
      </w:r>
      <w:r w:rsidR="00370D29">
        <w:rPr>
          <w:rFonts w:ascii="Sylfaen" w:hAnsi="Sylfaen" w:cs="Times New Roman"/>
          <w:sz w:val="24"/>
          <w:szCs w:val="24"/>
        </w:rPr>
        <w:t>n</w:t>
      </w:r>
      <w:r>
        <w:rPr>
          <w:rFonts w:ascii="Sylfaen" w:hAnsi="Sylfaen" w:cs="Times New Roman"/>
          <w:sz w:val="24"/>
          <w:szCs w:val="24"/>
        </w:rPr>
        <w:t xml:space="preserve"> two different words having the same pronunciation (homophones). In (a), for example, the wordplay involves the two words </w:t>
      </w:r>
      <w:r>
        <w:rPr>
          <w:rFonts w:ascii="Sylfaen" w:hAnsi="Sylfaen" w:cs="Times New Roman"/>
          <w:i/>
          <w:iCs/>
          <w:sz w:val="24"/>
          <w:szCs w:val="24"/>
        </w:rPr>
        <w:t>tide</w:t>
      </w:r>
      <w:r>
        <w:rPr>
          <w:rFonts w:ascii="Sylfaen" w:hAnsi="Sylfaen" w:cs="Times New Roman"/>
          <w:sz w:val="24"/>
          <w:szCs w:val="24"/>
        </w:rPr>
        <w:t xml:space="preserve"> and </w:t>
      </w:r>
      <w:r>
        <w:rPr>
          <w:rFonts w:ascii="Sylfaen" w:hAnsi="Sylfaen" w:cs="Times New Roman"/>
          <w:i/>
          <w:iCs/>
          <w:sz w:val="24"/>
          <w:szCs w:val="24"/>
        </w:rPr>
        <w:t>tied</w:t>
      </w:r>
      <w:r>
        <w:rPr>
          <w:rFonts w:ascii="Sylfaen" w:hAnsi="Sylfaen" w:cs="Times New Roman"/>
          <w:sz w:val="24"/>
          <w:szCs w:val="24"/>
        </w:rPr>
        <w:t xml:space="preserve"> which are pronounced in the same way. </w:t>
      </w:r>
      <w:r w:rsidR="00370D29">
        <w:rPr>
          <w:rFonts w:ascii="Sylfaen" w:hAnsi="Sylfaen" w:cs="Times New Roman"/>
          <w:sz w:val="24"/>
          <w:szCs w:val="24"/>
        </w:rPr>
        <w:t xml:space="preserve">You also sometimes find two different words which are written in the same way (homographs: </w:t>
      </w:r>
      <w:r w:rsidR="00370D29">
        <w:rPr>
          <w:rFonts w:ascii="Sylfaen" w:hAnsi="Sylfaen" w:cs="Times New Roman"/>
          <w:i/>
          <w:iCs/>
          <w:sz w:val="24"/>
          <w:szCs w:val="24"/>
        </w:rPr>
        <w:t>recover</w:t>
      </w:r>
      <w:r w:rsidR="00370D29">
        <w:rPr>
          <w:rFonts w:ascii="Sylfaen" w:hAnsi="Sylfaen" w:cs="Times New Roman"/>
          <w:sz w:val="24"/>
          <w:szCs w:val="24"/>
        </w:rPr>
        <w:t xml:space="preserve"> is an example). In the passages below, establish</w:t>
      </w:r>
      <w:r w:rsidR="00261886">
        <w:rPr>
          <w:rFonts w:ascii="Sylfaen" w:hAnsi="Sylfaen" w:cs="Times New Roman"/>
          <w:sz w:val="24"/>
          <w:szCs w:val="24"/>
        </w:rPr>
        <w:t xml:space="preserve"> and explain</w:t>
      </w:r>
      <w:r w:rsidR="00370D29">
        <w:rPr>
          <w:rFonts w:ascii="Sylfaen" w:hAnsi="Sylfaen" w:cs="Times New Roman"/>
          <w:sz w:val="24"/>
          <w:szCs w:val="24"/>
        </w:rPr>
        <w:t xml:space="preserve"> what the play of words is; the words to focus on are underlined:</w:t>
      </w:r>
    </w:p>
    <w:p w14:paraId="79F6635B" w14:textId="77777777" w:rsidR="00370D29" w:rsidRDefault="00370D29" w:rsidP="002D7DF0">
      <w:pPr>
        <w:spacing w:after="0" w:line="276" w:lineRule="auto"/>
        <w:rPr>
          <w:rFonts w:ascii="Sylfaen" w:hAnsi="Sylfaen" w:cs="Times New Roman"/>
          <w:sz w:val="24"/>
          <w:szCs w:val="24"/>
        </w:rPr>
      </w:pPr>
    </w:p>
    <w:p w14:paraId="5DE0EA3D" w14:textId="575C3EA3" w:rsidR="00370D29" w:rsidRDefault="00370D29" w:rsidP="00370D29">
      <w:pPr>
        <w:spacing w:after="0" w:line="276" w:lineRule="auto"/>
        <w:rPr>
          <w:rFonts w:ascii="Sylfaen" w:hAnsi="Sylfaen" w:cs="Times New Roman"/>
          <w:sz w:val="24"/>
          <w:szCs w:val="24"/>
        </w:rPr>
      </w:pPr>
      <w:r w:rsidRPr="00370D29">
        <w:rPr>
          <w:rFonts w:ascii="Sylfaen" w:hAnsi="Sylfaen" w:cs="Times New Roman"/>
          <w:sz w:val="24"/>
          <w:szCs w:val="24"/>
        </w:rPr>
        <w:t>(a</w:t>
      </w:r>
      <w:r>
        <w:rPr>
          <w:rFonts w:ascii="Sylfaen" w:hAnsi="Sylfaen" w:cs="Times New Roman"/>
          <w:sz w:val="24"/>
          <w:szCs w:val="24"/>
        </w:rPr>
        <w:t xml:space="preserve">) </w:t>
      </w:r>
      <w:r w:rsidRPr="00370D29">
        <w:rPr>
          <w:rFonts w:ascii="Sylfaen" w:hAnsi="Sylfaen" w:cs="Times New Roman"/>
          <w:sz w:val="24"/>
          <w:szCs w:val="24"/>
        </w:rPr>
        <w:t>Launce (and his dog Crab) are awaited on board ship, ready to set sail (</w:t>
      </w:r>
      <w:r w:rsidRPr="00370D29">
        <w:rPr>
          <w:rFonts w:ascii="Sylfaen" w:hAnsi="Sylfaen" w:cs="Times New Roman"/>
          <w:i/>
          <w:iCs/>
          <w:sz w:val="24"/>
          <w:szCs w:val="24"/>
        </w:rPr>
        <w:t>The Two Gentlemen of Verona</w:t>
      </w:r>
      <w:r w:rsidRPr="00370D29">
        <w:rPr>
          <w:rFonts w:ascii="Sylfaen" w:hAnsi="Sylfaen" w:cs="Times New Roman"/>
          <w:sz w:val="24"/>
          <w:szCs w:val="24"/>
        </w:rPr>
        <w:t xml:space="preserve">, </w:t>
      </w:r>
      <w:r w:rsidR="00261886">
        <w:rPr>
          <w:rFonts w:ascii="Sylfaen" w:hAnsi="Sylfaen" w:cs="Times New Roman"/>
          <w:sz w:val="24"/>
          <w:szCs w:val="24"/>
        </w:rPr>
        <w:t>II</w:t>
      </w:r>
      <w:r w:rsidRPr="00370D29">
        <w:rPr>
          <w:rFonts w:ascii="Sylfaen" w:hAnsi="Sylfaen" w:cs="Times New Roman"/>
          <w:sz w:val="24"/>
          <w:szCs w:val="24"/>
        </w:rPr>
        <w:t>.</w:t>
      </w:r>
      <w:r w:rsidR="00261886">
        <w:rPr>
          <w:rFonts w:ascii="Sylfaen" w:hAnsi="Sylfaen" w:cs="Times New Roman"/>
          <w:sz w:val="24"/>
          <w:szCs w:val="24"/>
        </w:rPr>
        <w:t>iii</w:t>
      </w:r>
      <w:r w:rsidRPr="00370D29">
        <w:rPr>
          <w:rFonts w:ascii="Sylfaen" w:hAnsi="Sylfaen" w:cs="Times New Roman"/>
          <w:sz w:val="24"/>
          <w:szCs w:val="24"/>
        </w:rPr>
        <w:t>.33):</w:t>
      </w:r>
    </w:p>
    <w:p w14:paraId="7929743A" w14:textId="52A55CFB" w:rsidR="00370D29" w:rsidRDefault="00370D29" w:rsidP="00370D29">
      <w:pPr>
        <w:tabs>
          <w:tab w:val="left" w:pos="1701"/>
        </w:tabs>
        <w:spacing w:after="0" w:line="276" w:lineRule="auto"/>
        <w:rPr>
          <w:rFonts w:ascii="Sylfaen" w:hAnsi="Sylfaen" w:cs="Times New Roman"/>
          <w:sz w:val="24"/>
          <w:szCs w:val="24"/>
        </w:rPr>
      </w:pPr>
      <w:proofErr w:type="spellStart"/>
      <w:r w:rsidRPr="00370D29">
        <w:rPr>
          <w:rFonts w:ascii="Sylfaen" w:hAnsi="Sylfaen" w:cs="Times New Roman"/>
          <w:i/>
          <w:iCs/>
          <w:sz w:val="24"/>
          <w:szCs w:val="24"/>
        </w:rPr>
        <w:t>Pantheno</w:t>
      </w:r>
      <w:proofErr w:type="spellEnd"/>
      <w:r>
        <w:rPr>
          <w:rFonts w:ascii="Sylfaen" w:hAnsi="Sylfaen" w:cs="Times New Roman"/>
          <w:sz w:val="24"/>
          <w:szCs w:val="24"/>
        </w:rPr>
        <w:t xml:space="preserve"> </w:t>
      </w:r>
      <w:r>
        <w:rPr>
          <w:rFonts w:ascii="Sylfaen" w:hAnsi="Sylfaen" w:cs="Times New Roman"/>
          <w:sz w:val="24"/>
          <w:szCs w:val="24"/>
        </w:rPr>
        <w:tab/>
        <w:t xml:space="preserve">Away, ass! You’ll lose the </w:t>
      </w:r>
      <w:r w:rsidRPr="00370D29">
        <w:rPr>
          <w:rFonts w:ascii="Sylfaen" w:hAnsi="Sylfaen" w:cs="Times New Roman"/>
          <w:sz w:val="24"/>
          <w:szCs w:val="24"/>
          <w:u w:val="single"/>
        </w:rPr>
        <w:t>tide</w:t>
      </w:r>
      <w:r>
        <w:rPr>
          <w:rFonts w:ascii="Sylfaen" w:hAnsi="Sylfaen" w:cs="Times New Roman"/>
          <w:sz w:val="24"/>
          <w:szCs w:val="24"/>
        </w:rPr>
        <w:t xml:space="preserve"> if you tarry any longer.</w:t>
      </w:r>
    </w:p>
    <w:p w14:paraId="0090E470" w14:textId="77777777" w:rsidR="00370D29" w:rsidRDefault="00370D29" w:rsidP="00370D29">
      <w:pPr>
        <w:tabs>
          <w:tab w:val="left" w:pos="1701"/>
        </w:tabs>
        <w:spacing w:after="0" w:line="276" w:lineRule="auto"/>
        <w:rPr>
          <w:rFonts w:ascii="Sylfaen" w:hAnsi="Sylfaen" w:cs="Times New Roman"/>
          <w:sz w:val="24"/>
          <w:szCs w:val="24"/>
        </w:rPr>
      </w:pPr>
      <w:r w:rsidRPr="00370D29">
        <w:rPr>
          <w:rFonts w:ascii="Sylfaen" w:hAnsi="Sylfaen" w:cs="Times New Roman"/>
          <w:i/>
          <w:iCs/>
          <w:sz w:val="24"/>
          <w:szCs w:val="24"/>
        </w:rPr>
        <w:t>Launce</w:t>
      </w:r>
      <w:r>
        <w:rPr>
          <w:rFonts w:ascii="Sylfaen" w:hAnsi="Sylfaen" w:cs="Times New Roman"/>
          <w:sz w:val="24"/>
          <w:szCs w:val="24"/>
        </w:rPr>
        <w:t xml:space="preserve"> </w:t>
      </w:r>
      <w:r>
        <w:rPr>
          <w:rFonts w:ascii="Sylfaen" w:hAnsi="Sylfaen" w:cs="Times New Roman"/>
          <w:sz w:val="24"/>
          <w:szCs w:val="24"/>
        </w:rPr>
        <w:tab/>
        <w:t xml:space="preserve">It is no matter if the tied were lost; for it is the unkindest tied that ever </w:t>
      </w:r>
    </w:p>
    <w:p w14:paraId="1A26E11D" w14:textId="51985C60" w:rsidR="00370D29" w:rsidRDefault="00370D29" w:rsidP="00370D29">
      <w:pPr>
        <w:tabs>
          <w:tab w:val="left" w:pos="1701"/>
        </w:tabs>
        <w:spacing w:after="0" w:line="276" w:lineRule="auto"/>
        <w:rPr>
          <w:rFonts w:ascii="Sylfaen" w:hAnsi="Sylfaen" w:cs="Times New Roman"/>
          <w:sz w:val="24"/>
          <w:szCs w:val="24"/>
        </w:rPr>
      </w:pPr>
      <w:r>
        <w:rPr>
          <w:rFonts w:ascii="Sylfaen" w:hAnsi="Sylfaen" w:cs="Times New Roman"/>
          <w:sz w:val="24"/>
          <w:szCs w:val="24"/>
        </w:rPr>
        <w:tab/>
        <w:t>any man tied.</w:t>
      </w:r>
    </w:p>
    <w:p w14:paraId="6D455256" w14:textId="5D1CB7D9" w:rsidR="00370D29" w:rsidRDefault="00370D29" w:rsidP="00370D29">
      <w:pPr>
        <w:tabs>
          <w:tab w:val="left" w:pos="1701"/>
        </w:tabs>
        <w:spacing w:after="0" w:line="276" w:lineRule="auto"/>
        <w:rPr>
          <w:rFonts w:ascii="Sylfaen" w:hAnsi="Sylfaen" w:cs="Times New Roman"/>
          <w:sz w:val="24"/>
          <w:szCs w:val="24"/>
        </w:rPr>
      </w:pPr>
      <w:proofErr w:type="spellStart"/>
      <w:r w:rsidRPr="00370D29">
        <w:rPr>
          <w:rFonts w:ascii="Sylfaen" w:hAnsi="Sylfaen" w:cs="Times New Roman"/>
          <w:i/>
          <w:iCs/>
          <w:sz w:val="24"/>
          <w:szCs w:val="24"/>
        </w:rPr>
        <w:t>Pantheno</w:t>
      </w:r>
      <w:proofErr w:type="spellEnd"/>
      <w:r>
        <w:rPr>
          <w:rFonts w:ascii="Sylfaen" w:hAnsi="Sylfaen" w:cs="Times New Roman"/>
          <w:sz w:val="24"/>
          <w:szCs w:val="24"/>
        </w:rPr>
        <w:t xml:space="preserve"> </w:t>
      </w:r>
      <w:r>
        <w:rPr>
          <w:rFonts w:ascii="Sylfaen" w:hAnsi="Sylfaen" w:cs="Times New Roman"/>
          <w:sz w:val="24"/>
          <w:szCs w:val="24"/>
        </w:rPr>
        <w:tab/>
        <w:t>What’s the unkindest tide?</w:t>
      </w:r>
    </w:p>
    <w:p w14:paraId="5441B27B" w14:textId="31C5F77E" w:rsidR="00370D29" w:rsidRPr="00370D29" w:rsidRDefault="00370D29" w:rsidP="00370D29">
      <w:pPr>
        <w:tabs>
          <w:tab w:val="left" w:pos="1701"/>
        </w:tabs>
        <w:spacing w:after="0" w:line="276" w:lineRule="auto"/>
        <w:rPr>
          <w:rFonts w:ascii="Sylfaen" w:hAnsi="Sylfaen" w:cs="Times New Roman"/>
          <w:sz w:val="24"/>
          <w:szCs w:val="24"/>
        </w:rPr>
      </w:pPr>
      <w:r w:rsidRPr="00370D29">
        <w:rPr>
          <w:rFonts w:ascii="Sylfaen" w:hAnsi="Sylfaen" w:cs="Times New Roman"/>
          <w:i/>
          <w:iCs/>
          <w:sz w:val="24"/>
          <w:szCs w:val="24"/>
        </w:rPr>
        <w:t>Launce</w:t>
      </w:r>
      <w:r>
        <w:rPr>
          <w:rFonts w:ascii="Sylfaen" w:hAnsi="Sylfaen" w:cs="Times New Roman"/>
          <w:sz w:val="24"/>
          <w:szCs w:val="24"/>
        </w:rPr>
        <w:t xml:space="preserve"> </w:t>
      </w:r>
      <w:r>
        <w:rPr>
          <w:rFonts w:ascii="Sylfaen" w:hAnsi="Sylfaen" w:cs="Times New Roman"/>
          <w:sz w:val="24"/>
          <w:szCs w:val="24"/>
        </w:rPr>
        <w:tab/>
        <w:t>Why, he that’s tied here, Crab, my dog.</w:t>
      </w:r>
    </w:p>
    <w:p w14:paraId="6C0163BE" w14:textId="77777777" w:rsidR="005F33CC" w:rsidRDefault="005F33CC" w:rsidP="002D7DF0">
      <w:pPr>
        <w:spacing w:after="0" w:line="276" w:lineRule="auto"/>
        <w:rPr>
          <w:rFonts w:ascii="Sylfaen" w:hAnsi="Sylfaen" w:cs="Times New Roman"/>
          <w:sz w:val="24"/>
          <w:szCs w:val="24"/>
        </w:rPr>
      </w:pPr>
    </w:p>
    <w:p w14:paraId="00C8397B" w14:textId="344D8D46" w:rsidR="00370D29" w:rsidRDefault="00370D29" w:rsidP="002D7DF0">
      <w:pPr>
        <w:spacing w:after="0" w:line="276" w:lineRule="auto"/>
        <w:rPr>
          <w:rFonts w:ascii="Sylfaen" w:hAnsi="Sylfaen" w:cs="Times New Roman"/>
          <w:sz w:val="24"/>
          <w:szCs w:val="24"/>
        </w:rPr>
      </w:pPr>
      <w:r>
        <w:rPr>
          <w:rFonts w:ascii="Sylfaen" w:hAnsi="Sylfaen" w:cs="Times New Roman"/>
          <w:sz w:val="24"/>
          <w:szCs w:val="24"/>
        </w:rPr>
        <w:t>(b) Romeo, sinking under ‘love’s heavy burden’, does not feel like dancing, but Mercutio tries to persuade him</w:t>
      </w:r>
      <w:r w:rsidR="00261886">
        <w:rPr>
          <w:rFonts w:ascii="Sylfaen" w:hAnsi="Sylfaen" w:cs="Times New Roman"/>
          <w:sz w:val="24"/>
          <w:szCs w:val="24"/>
        </w:rPr>
        <w:t xml:space="preserve"> (</w:t>
      </w:r>
      <w:r w:rsidR="00261886">
        <w:rPr>
          <w:rFonts w:ascii="Sylfaen" w:hAnsi="Sylfaen" w:cs="Times New Roman"/>
          <w:i/>
          <w:iCs/>
          <w:sz w:val="24"/>
          <w:szCs w:val="24"/>
        </w:rPr>
        <w:t>Romeo and Juliet</w:t>
      </w:r>
      <w:r w:rsidR="00261886">
        <w:rPr>
          <w:rFonts w:ascii="Sylfaen" w:hAnsi="Sylfaen" w:cs="Times New Roman"/>
          <w:sz w:val="24"/>
          <w:szCs w:val="24"/>
        </w:rPr>
        <w:t>, I.iv.13):</w:t>
      </w:r>
    </w:p>
    <w:p w14:paraId="398F8A26" w14:textId="1BD46264" w:rsidR="00261886" w:rsidRDefault="00261886" w:rsidP="00261886">
      <w:pPr>
        <w:tabs>
          <w:tab w:val="left" w:pos="1701"/>
        </w:tabs>
        <w:spacing w:after="0" w:line="276" w:lineRule="auto"/>
        <w:rPr>
          <w:rFonts w:ascii="Sylfaen" w:hAnsi="Sylfaen" w:cs="Times New Roman"/>
          <w:sz w:val="24"/>
          <w:szCs w:val="24"/>
        </w:rPr>
      </w:pPr>
      <w:r>
        <w:rPr>
          <w:rFonts w:ascii="Sylfaen" w:hAnsi="Sylfaen" w:cs="Times New Roman"/>
          <w:i/>
          <w:iCs/>
          <w:sz w:val="24"/>
          <w:szCs w:val="24"/>
        </w:rPr>
        <w:t>Mercutio</w:t>
      </w:r>
      <w:r>
        <w:rPr>
          <w:rFonts w:ascii="Sylfaen" w:hAnsi="Sylfaen" w:cs="Times New Roman"/>
          <w:sz w:val="24"/>
          <w:szCs w:val="24"/>
        </w:rPr>
        <w:t xml:space="preserve"> </w:t>
      </w:r>
      <w:r>
        <w:rPr>
          <w:rFonts w:ascii="Sylfaen" w:hAnsi="Sylfaen" w:cs="Times New Roman"/>
          <w:sz w:val="24"/>
          <w:szCs w:val="24"/>
        </w:rPr>
        <w:tab/>
        <w:t>Nay, gentle Romeo, we must have you dance.</w:t>
      </w:r>
    </w:p>
    <w:p w14:paraId="52B3A733" w14:textId="3B315FA1" w:rsidR="00261886" w:rsidRDefault="00261886" w:rsidP="00261886">
      <w:pPr>
        <w:tabs>
          <w:tab w:val="left" w:pos="1701"/>
        </w:tabs>
        <w:spacing w:after="0" w:line="276" w:lineRule="auto"/>
        <w:rPr>
          <w:rFonts w:ascii="Sylfaen" w:hAnsi="Sylfaen" w:cs="Times New Roman"/>
          <w:sz w:val="24"/>
          <w:szCs w:val="24"/>
        </w:rPr>
      </w:pPr>
      <w:r>
        <w:rPr>
          <w:rFonts w:ascii="Sylfaen" w:hAnsi="Sylfaen" w:cs="Times New Roman"/>
          <w:i/>
          <w:iCs/>
          <w:sz w:val="24"/>
          <w:szCs w:val="24"/>
        </w:rPr>
        <w:t>Romeo</w:t>
      </w:r>
      <w:r>
        <w:rPr>
          <w:rFonts w:ascii="Sylfaen" w:hAnsi="Sylfaen" w:cs="Times New Roman"/>
          <w:sz w:val="24"/>
          <w:szCs w:val="24"/>
        </w:rPr>
        <w:t xml:space="preserve"> </w:t>
      </w:r>
      <w:r>
        <w:rPr>
          <w:rFonts w:ascii="Sylfaen" w:hAnsi="Sylfaen" w:cs="Times New Roman"/>
          <w:sz w:val="24"/>
          <w:szCs w:val="24"/>
        </w:rPr>
        <w:tab/>
        <w:t xml:space="preserve">Not I, believe me. You have dancing shoes </w:t>
      </w:r>
    </w:p>
    <w:p w14:paraId="51222FBC" w14:textId="7298E20F" w:rsidR="00261886" w:rsidRDefault="00261886" w:rsidP="00261886">
      <w:pPr>
        <w:tabs>
          <w:tab w:val="left" w:pos="1701"/>
        </w:tabs>
        <w:spacing w:after="0" w:line="276" w:lineRule="auto"/>
        <w:rPr>
          <w:rFonts w:ascii="Sylfaen" w:hAnsi="Sylfaen" w:cs="Times New Roman"/>
          <w:sz w:val="24"/>
          <w:szCs w:val="24"/>
        </w:rPr>
      </w:pPr>
      <w:r>
        <w:rPr>
          <w:rFonts w:ascii="Sylfaen" w:hAnsi="Sylfaen" w:cs="Times New Roman"/>
          <w:sz w:val="24"/>
          <w:szCs w:val="24"/>
        </w:rPr>
        <w:tab/>
        <w:t xml:space="preserve">With nimble </w:t>
      </w:r>
      <w:r w:rsidRPr="00261886">
        <w:rPr>
          <w:rFonts w:ascii="Sylfaen" w:hAnsi="Sylfaen" w:cs="Times New Roman"/>
          <w:sz w:val="24"/>
          <w:szCs w:val="24"/>
          <w:u w:val="single"/>
        </w:rPr>
        <w:t>soles</w:t>
      </w:r>
      <w:r>
        <w:rPr>
          <w:rFonts w:ascii="Sylfaen" w:hAnsi="Sylfaen" w:cs="Times New Roman"/>
          <w:sz w:val="24"/>
          <w:szCs w:val="24"/>
        </w:rPr>
        <w:t>. I have a soul of lead</w:t>
      </w:r>
    </w:p>
    <w:p w14:paraId="297FF255" w14:textId="2A6B4EBB" w:rsidR="00261886" w:rsidRDefault="00261886" w:rsidP="00261886">
      <w:pPr>
        <w:tabs>
          <w:tab w:val="left" w:pos="1701"/>
        </w:tabs>
        <w:spacing w:after="0" w:line="276" w:lineRule="auto"/>
        <w:rPr>
          <w:rFonts w:ascii="Sylfaen" w:hAnsi="Sylfaen" w:cs="Times New Roman"/>
          <w:sz w:val="24"/>
          <w:szCs w:val="24"/>
        </w:rPr>
      </w:pPr>
      <w:r>
        <w:rPr>
          <w:rFonts w:ascii="Sylfaen" w:hAnsi="Sylfaen" w:cs="Times New Roman"/>
          <w:sz w:val="24"/>
          <w:szCs w:val="24"/>
        </w:rPr>
        <w:tab/>
      </w:r>
      <w:proofErr w:type="gramStart"/>
      <w:r>
        <w:rPr>
          <w:rFonts w:ascii="Sylfaen" w:hAnsi="Sylfaen" w:cs="Times New Roman"/>
          <w:sz w:val="24"/>
          <w:szCs w:val="24"/>
        </w:rPr>
        <w:t>So</w:t>
      </w:r>
      <w:proofErr w:type="gramEnd"/>
      <w:r>
        <w:rPr>
          <w:rFonts w:ascii="Sylfaen" w:hAnsi="Sylfaen" w:cs="Times New Roman"/>
          <w:sz w:val="24"/>
          <w:szCs w:val="24"/>
        </w:rPr>
        <w:t xml:space="preserve"> stakes me to the ground I cannot move.</w:t>
      </w:r>
    </w:p>
    <w:p w14:paraId="7658C118" w14:textId="77777777" w:rsidR="00261886" w:rsidRPr="00261886" w:rsidRDefault="00261886" w:rsidP="002D7DF0">
      <w:pPr>
        <w:spacing w:after="0" w:line="276" w:lineRule="auto"/>
        <w:rPr>
          <w:rFonts w:ascii="Sylfaen" w:hAnsi="Sylfaen" w:cs="Times New Roman"/>
          <w:sz w:val="24"/>
          <w:szCs w:val="24"/>
        </w:rPr>
      </w:pPr>
    </w:p>
    <w:p w14:paraId="6BA1F930" w14:textId="57500057" w:rsidR="00370D29" w:rsidRDefault="00261886" w:rsidP="002D7DF0">
      <w:pPr>
        <w:spacing w:after="0" w:line="276" w:lineRule="auto"/>
        <w:rPr>
          <w:rFonts w:ascii="Sylfaen" w:hAnsi="Sylfaen" w:cs="Times New Roman"/>
          <w:sz w:val="24"/>
          <w:szCs w:val="24"/>
        </w:rPr>
      </w:pPr>
      <w:r>
        <w:rPr>
          <w:rFonts w:ascii="Sylfaen" w:hAnsi="Sylfaen" w:cs="Times New Roman"/>
          <w:sz w:val="24"/>
          <w:szCs w:val="24"/>
        </w:rPr>
        <w:t xml:space="preserve">(c) In </w:t>
      </w:r>
      <w:r>
        <w:rPr>
          <w:rFonts w:ascii="Sylfaen" w:hAnsi="Sylfaen" w:cs="Times New Roman"/>
          <w:i/>
          <w:iCs/>
          <w:sz w:val="24"/>
          <w:szCs w:val="24"/>
        </w:rPr>
        <w:t>Julius Caesar</w:t>
      </w:r>
      <w:r>
        <w:rPr>
          <w:rFonts w:ascii="Sylfaen" w:hAnsi="Sylfaen" w:cs="Times New Roman"/>
          <w:sz w:val="24"/>
          <w:szCs w:val="24"/>
        </w:rPr>
        <w:t>, Flavius is trying to find out the job of the man he is questioning (I.i.20):</w:t>
      </w:r>
    </w:p>
    <w:p w14:paraId="0E2010D6" w14:textId="51ED221C" w:rsidR="00261886" w:rsidRDefault="00261886" w:rsidP="00261886">
      <w:pPr>
        <w:tabs>
          <w:tab w:val="left" w:pos="1701"/>
        </w:tabs>
        <w:spacing w:after="0" w:line="276" w:lineRule="auto"/>
        <w:rPr>
          <w:rFonts w:ascii="Sylfaen" w:hAnsi="Sylfaen" w:cs="Times New Roman"/>
          <w:sz w:val="24"/>
          <w:szCs w:val="24"/>
        </w:rPr>
      </w:pPr>
      <w:r>
        <w:rPr>
          <w:rFonts w:ascii="Sylfaen" w:hAnsi="Sylfaen" w:cs="Times New Roman"/>
          <w:i/>
          <w:iCs/>
          <w:sz w:val="24"/>
          <w:szCs w:val="24"/>
        </w:rPr>
        <w:t>Flavius</w:t>
      </w:r>
      <w:r>
        <w:rPr>
          <w:rFonts w:ascii="Sylfaen" w:hAnsi="Sylfaen" w:cs="Times New Roman"/>
          <w:sz w:val="24"/>
          <w:szCs w:val="24"/>
        </w:rPr>
        <w:t xml:space="preserve"> </w:t>
      </w:r>
      <w:r>
        <w:rPr>
          <w:rFonts w:ascii="Sylfaen" w:hAnsi="Sylfaen" w:cs="Times New Roman"/>
          <w:sz w:val="24"/>
          <w:szCs w:val="24"/>
        </w:rPr>
        <w:tab/>
        <w:t>Thou art a cobbler, art thou?</w:t>
      </w:r>
    </w:p>
    <w:p w14:paraId="7F32A207" w14:textId="46EFD72B" w:rsidR="00261886" w:rsidRDefault="00261886" w:rsidP="00261886">
      <w:pPr>
        <w:tabs>
          <w:tab w:val="left" w:pos="1701"/>
        </w:tabs>
        <w:spacing w:after="0" w:line="276" w:lineRule="auto"/>
        <w:rPr>
          <w:rFonts w:ascii="Sylfaen" w:hAnsi="Sylfaen" w:cs="Times New Roman"/>
          <w:sz w:val="24"/>
          <w:szCs w:val="24"/>
        </w:rPr>
      </w:pPr>
      <w:r>
        <w:rPr>
          <w:rFonts w:ascii="Sylfaen" w:hAnsi="Sylfaen" w:cs="Times New Roman"/>
          <w:i/>
          <w:iCs/>
          <w:sz w:val="24"/>
          <w:szCs w:val="24"/>
        </w:rPr>
        <w:t>Cobbler</w:t>
      </w:r>
      <w:r>
        <w:rPr>
          <w:rFonts w:ascii="Sylfaen" w:hAnsi="Sylfaen" w:cs="Times New Roman"/>
          <w:sz w:val="24"/>
          <w:szCs w:val="24"/>
        </w:rPr>
        <w:t xml:space="preserve"> </w:t>
      </w:r>
      <w:r>
        <w:rPr>
          <w:rFonts w:ascii="Sylfaen" w:hAnsi="Sylfaen" w:cs="Times New Roman"/>
          <w:sz w:val="24"/>
          <w:szCs w:val="24"/>
        </w:rPr>
        <w:tab/>
        <w:t xml:space="preserve">Truly, sir, all that I live by is </w:t>
      </w:r>
      <w:r>
        <w:rPr>
          <w:rFonts w:ascii="Sylfaen" w:hAnsi="Sylfaen" w:cs="Times New Roman"/>
          <w:sz w:val="24"/>
          <w:szCs w:val="24"/>
          <w:u w:val="single"/>
        </w:rPr>
        <w:t>with the awl</w:t>
      </w:r>
      <w:r>
        <w:rPr>
          <w:rFonts w:ascii="Sylfaen" w:hAnsi="Sylfaen" w:cs="Times New Roman"/>
          <w:sz w:val="24"/>
          <w:szCs w:val="24"/>
        </w:rPr>
        <w:t xml:space="preserve">: I meddle with no </w:t>
      </w:r>
    </w:p>
    <w:p w14:paraId="547EE0E6" w14:textId="69F30CC1" w:rsidR="00261886" w:rsidRDefault="00261886" w:rsidP="00261886">
      <w:pPr>
        <w:tabs>
          <w:tab w:val="left" w:pos="1701"/>
        </w:tabs>
        <w:spacing w:after="0" w:line="276" w:lineRule="auto"/>
        <w:rPr>
          <w:rFonts w:ascii="Sylfaen" w:hAnsi="Sylfaen" w:cs="Times New Roman"/>
          <w:sz w:val="24"/>
          <w:szCs w:val="24"/>
        </w:rPr>
      </w:pPr>
      <w:r>
        <w:rPr>
          <w:rFonts w:ascii="Sylfaen" w:hAnsi="Sylfaen" w:cs="Times New Roman"/>
          <w:sz w:val="24"/>
          <w:szCs w:val="24"/>
        </w:rPr>
        <w:tab/>
        <w:t>tradesman’s matters, nor women’s matters; but withal I am,</w:t>
      </w:r>
    </w:p>
    <w:p w14:paraId="43C4975A" w14:textId="3215C1C7" w:rsidR="00261886" w:rsidRDefault="00261886" w:rsidP="00261886">
      <w:pPr>
        <w:tabs>
          <w:tab w:val="left" w:pos="1701"/>
        </w:tabs>
        <w:spacing w:after="0" w:line="276" w:lineRule="auto"/>
        <w:rPr>
          <w:rFonts w:ascii="Sylfaen" w:hAnsi="Sylfaen" w:cs="Times New Roman"/>
          <w:sz w:val="24"/>
          <w:szCs w:val="24"/>
        </w:rPr>
      </w:pPr>
      <w:r>
        <w:rPr>
          <w:rFonts w:ascii="Sylfaen" w:hAnsi="Sylfaen" w:cs="Times New Roman"/>
          <w:sz w:val="24"/>
          <w:szCs w:val="24"/>
        </w:rPr>
        <w:tab/>
        <w:t>indeed, sir, a surgeon to old shoes: when they are in great</w:t>
      </w:r>
    </w:p>
    <w:p w14:paraId="2CB81C8C" w14:textId="6CA9BB47" w:rsidR="00261886" w:rsidRDefault="00261886" w:rsidP="00261886">
      <w:pPr>
        <w:tabs>
          <w:tab w:val="left" w:pos="1701"/>
        </w:tabs>
        <w:spacing w:after="0" w:line="276" w:lineRule="auto"/>
        <w:rPr>
          <w:rFonts w:ascii="Sylfaen" w:hAnsi="Sylfaen" w:cs="Times New Roman"/>
          <w:sz w:val="24"/>
          <w:szCs w:val="24"/>
        </w:rPr>
      </w:pPr>
      <w:r>
        <w:rPr>
          <w:rFonts w:ascii="Sylfaen" w:hAnsi="Sylfaen" w:cs="Times New Roman"/>
          <w:sz w:val="24"/>
          <w:szCs w:val="24"/>
        </w:rPr>
        <w:tab/>
        <w:t xml:space="preserve">danger, I </w:t>
      </w:r>
      <w:r w:rsidRPr="00261886">
        <w:rPr>
          <w:rFonts w:ascii="Sylfaen" w:hAnsi="Sylfaen" w:cs="Times New Roman"/>
          <w:sz w:val="24"/>
          <w:szCs w:val="24"/>
          <w:u w:val="single"/>
        </w:rPr>
        <w:t xml:space="preserve">recover </w:t>
      </w:r>
      <w:r>
        <w:rPr>
          <w:rFonts w:ascii="Sylfaen" w:hAnsi="Sylfaen" w:cs="Times New Roman"/>
          <w:sz w:val="24"/>
          <w:szCs w:val="24"/>
        </w:rPr>
        <w:t>them.</w:t>
      </w:r>
    </w:p>
    <w:p w14:paraId="6AE1A8BF" w14:textId="77777777" w:rsidR="00261886" w:rsidRDefault="00261886" w:rsidP="002D7DF0">
      <w:pPr>
        <w:spacing w:after="0" w:line="276" w:lineRule="auto"/>
        <w:rPr>
          <w:rFonts w:ascii="Sylfaen" w:hAnsi="Sylfaen" w:cs="Times New Roman"/>
          <w:sz w:val="24"/>
          <w:szCs w:val="24"/>
        </w:rPr>
      </w:pPr>
    </w:p>
    <w:p w14:paraId="1831AAB3" w14:textId="30E6EB08" w:rsidR="00261886" w:rsidRDefault="00261886" w:rsidP="002D7DF0">
      <w:pPr>
        <w:spacing w:after="0" w:line="276" w:lineRule="auto"/>
        <w:rPr>
          <w:rFonts w:ascii="Sylfaen" w:hAnsi="Sylfaen" w:cs="Times New Roman"/>
          <w:sz w:val="24"/>
          <w:szCs w:val="24"/>
        </w:rPr>
      </w:pPr>
      <w:r>
        <w:rPr>
          <w:rFonts w:ascii="Sylfaen" w:hAnsi="Sylfaen" w:cs="Times New Roman"/>
          <w:sz w:val="24"/>
          <w:szCs w:val="24"/>
        </w:rPr>
        <w:t xml:space="preserve">(d) In the opening words of </w:t>
      </w:r>
      <w:r>
        <w:rPr>
          <w:rFonts w:ascii="Sylfaen" w:hAnsi="Sylfaen" w:cs="Times New Roman"/>
          <w:i/>
          <w:iCs/>
          <w:sz w:val="24"/>
          <w:szCs w:val="24"/>
        </w:rPr>
        <w:t>Richard III</w:t>
      </w:r>
      <w:r>
        <w:rPr>
          <w:rFonts w:ascii="Sylfaen" w:hAnsi="Sylfaen" w:cs="Times New Roman"/>
          <w:sz w:val="24"/>
          <w:szCs w:val="24"/>
        </w:rPr>
        <w:t>, the future king observes that the fortunes of the dynasty called the House of York are changing for the better (I.i.1):</w:t>
      </w:r>
    </w:p>
    <w:p w14:paraId="371EFAFF" w14:textId="6ABDE043" w:rsidR="00261886" w:rsidRDefault="00261886" w:rsidP="002D7DF0">
      <w:pPr>
        <w:spacing w:after="0" w:line="276" w:lineRule="auto"/>
        <w:rPr>
          <w:rFonts w:ascii="Sylfaen" w:hAnsi="Sylfaen" w:cs="Times New Roman"/>
          <w:sz w:val="24"/>
          <w:szCs w:val="24"/>
        </w:rPr>
      </w:pPr>
      <w:r>
        <w:rPr>
          <w:rFonts w:ascii="Sylfaen" w:hAnsi="Sylfaen" w:cs="Times New Roman"/>
          <w:sz w:val="24"/>
          <w:szCs w:val="24"/>
        </w:rPr>
        <w:lastRenderedPageBreak/>
        <w:t>Now is the winter of our discontent</w:t>
      </w:r>
    </w:p>
    <w:p w14:paraId="79DBDA66" w14:textId="51FE106C" w:rsidR="00261886" w:rsidRPr="00261886" w:rsidRDefault="00261886" w:rsidP="002D7DF0">
      <w:pPr>
        <w:spacing w:after="0" w:line="276" w:lineRule="auto"/>
        <w:rPr>
          <w:rFonts w:ascii="Sylfaen" w:hAnsi="Sylfaen" w:cs="Times New Roman"/>
          <w:sz w:val="24"/>
          <w:szCs w:val="24"/>
        </w:rPr>
      </w:pPr>
      <w:r>
        <w:rPr>
          <w:rFonts w:ascii="Sylfaen" w:hAnsi="Sylfaen" w:cs="Times New Roman"/>
          <w:sz w:val="24"/>
          <w:szCs w:val="24"/>
        </w:rPr>
        <w:t xml:space="preserve">Made glorious summer by this </w:t>
      </w:r>
      <w:r w:rsidRPr="00261886">
        <w:rPr>
          <w:rFonts w:ascii="Sylfaen" w:hAnsi="Sylfaen" w:cs="Times New Roman"/>
          <w:sz w:val="24"/>
          <w:szCs w:val="24"/>
          <w:u w:val="single"/>
        </w:rPr>
        <w:t>son</w:t>
      </w:r>
      <w:r>
        <w:rPr>
          <w:rFonts w:ascii="Sylfaen" w:hAnsi="Sylfaen" w:cs="Times New Roman"/>
          <w:sz w:val="24"/>
          <w:szCs w:val="24"/>
        </w:rPr>
        <w:t xml:space="preserve"> of York,</w:t>
      </w:r>
    </w:p>
    <w:p w14:paraId="48493051" w14:textId="77777777" w:rsidR="00261886" w:rsidRDefault="00261886" w:rsidP="002D7DF0">
      <w:pPr>
        <w:spacing w:after="0" w:line="276" w:lineRule="auto"/>
        <w:rPr>
          <w:rFonts w:ascii="Sylfaen" w:hAnsi="Sylfaen" w:cs="Times New Roman"/>
          <w:sz w:val="24"/>
          <w:szCs w:val="24"/>
        </w:rPr>
      </w:pPr>
    </w:p>
    <w:p w14:paraId="26D1F8DA" w14:textId="6D27C67B" w:rsidR="00261886" w:rsidRDefault="00261886" w:rsidP="002D7DF0">
      <w:pPr>
        <w:spacing w:after="0" w:line="276" w:lineRule="auto"/>
        <w:rPr>
          <w:rFonts w:ascii="Sylfaen" w:hAnsi="Sylfaen" w:cs="Times New Roman"/>
          <w:sz w:val="24"/>
          <w:szCs w:val="24"/>
        </w:rPr>
      </w:pPr>
      <w:r>
        <w:rPr>
          <w:rFonts w:ascii="Sylfaen" w:hAnsi="Sylfaen" w:cs="Times New Roman"/>
          <w:sz w:val="24"/>
          <w:szCs w:val="24"/>
        </w:rPr>
        <w:t xml:space="preserve">(e) </w:t>
      </w:r>
      <w:r w:rsidR="00703764">
        <w:rPr>
          <w:rFonts w:ascii="Sylfaen" w:hAnsi="Sylfaen" w:cs="Times New Roman"/>
          <w:sz w:val="24"/>
          <w:szCs w:val="24"/>
        </w:rPr>
        <w:t>Duncan (</w:t>
      </w:r>
      <w:proofErr w:type="gramStart"/>
      <w:r w:rsidR="00703764">
        <w:rPr>
          <w:rFonts w:ascii="Sylfaen" w:hAnsi="Sylfaen" w:cs="Times New Roman"/>
          <w:sz w:val="24"/>
          <w:szCs w:val="24"/>
        </w:rPr>
        <w:t xml:space="preserve">the </w:t>
      </w:r>
      <w:r w:rsidR="00703764">
        <w:rPr>
          <w:rFonts w:ascii="Sylfaen" w:hAnsi="Sylfaen" w:cs="Times New Roman"/>
          <w:i/>
          <w:iCs/>
          <w:sz w:val="24"/>
          <w:szCs w:val="24"/>
        </w:rPr>
        <w:t>he</w:t>
      </w:r>
      <w:proofErr w:type="gramEnd"/>
      <w:r w:rsidR="00703764">
        <w:rPr>
          <w:rFonts w:ascii="Sylfaen" w:hAnsi="Sylfaen" w:cs="Times New Roman"/>
          <w:sz w:val="24"/>
          <w:szCs w:val="24"/>
        </w:rPr>
        <w:t xml:space="preserve"> in the passage) is dead. Lady Macbeth wants his grooms (attendants) to take the blame, so she will smear them with blood (</w:t>
      </w:r>
      <w:r w:rsidR="00703764">
        <w:rPr>
          <w:rFonts w:ascii="Sylfaen" w:hAnsi="Sylfaen" w:cs="Times New Roman"/>
          <w:i/>
          <w:iCs/>
          <w:sz w:val="24"/>
          <w:szCs w:val="24"/>
        </w:rPr>
        <w:t>Macbeth</w:t>
      </w:r>
      <w:r w:rsidR="00703764">
        <w:rPr>
          <w:rFonts w:ascii="Sylfaen" w:hAnsi="Sylfaen" w:cs="Times New Roman"/>
          <w:sz w:val="24"/>
          <w:szCs w:val="24"/>
        </w:rPr>
        <w:t xml:space="preserve"> II.ii.55):</w:t>
      </w:r>
    </w:p>
    <w:p w14:paraId="6AC3A8BB" w14:textId="19371325" w:rsidR="00703764" w:rsidRDefault="00703764" w:rsidP="00703764">
      <w:pPr>
        <w:tabs>
          <w:tab w:val="left" w:pos="1701"/>
        </w:tabs>
        <w:spacing w:after="0" w:line="276" w:lineRule="auto"/>
        <w:rPr>
          <w:rFonts w:ascii="Sylfaen" w:hAnsi="Sylfaen" w:cs="Times New Roman"/>
          <w:sz w:val="24"/>
          <w:szCs w:val="24"/>
        </w:rPr>
      </w:pPr>
      <w:r>
        <w:rPr>
          <w:rFonts w:ascii="Sylfaen" w:hAnsi="Sylfaen" w:cs="Times New Roman"/>
          <w:sz w:val="24"/>
          <w:szCs w:val="24"/>
        </w:rPr>
        <w:tab/>
        <w:t xml:space="preserve">If he </w:t>
      </w:r>
      <w:proofErr w:type="gramStart"/>
      <w:r>
        <w:rPr>
          <w:rFonts w:ascii="Sylfaen" w:hAnsi="Sylfaen" w:cs="Times New Roman"/>
          <w:sz w:val="24"/>
          <w:szCs w:val="24"/>
        </w:rPr>
        <w:t>do</w:t>
      </w:r>
      <w:proofErr w:type="gramEnd"/>
      <w:r>
        <w:rPr>
          <w:rFonts w:ascii="Sylfaen" w:hAnsi="Sylfaen" w:cs="Times New Roman"/>
          <w:sz w:val="24"/>
          <w:szCs w:val="24"/>
        </w:rPr>
        <w:t xml:space="preserve"> bleed,</w:t>
      </w:r>
    </w:p>
    <w:p w14:paraId="763D1949" w14:textId="77777777" w:rsidR="00703764" w:rsidRDefault="00703764" w:rsidP="00703764">
      <w:pPr>
        <w:tabs>
          <w:tab w:val="left" w:pos="1701"/>
        </w:tabs>
        <w:spacing w:after="0" w:line="276" w:lineRule="auto"/>
        <w:rPr>
          <w:rFonts w:ascii="Sylfaen" w:hAnsi="Sylfaen" w:cs="Times New Roman"/>
          <w:sz w:val="24"/>
          <w:szCs w:val="24"/>
        </w:rPr>
      </w:pPr>
      <w:r>
        <w:rPr>
          <w:rFonts w:ascii="Sylfaen" w:hAnsi="Sylfaen" w:cs="Times New Roman"/>
          <w:sz w:val="24"/>
          <w:szCs w:val="24"/>
        </w:rPr>
        <w:t xml:space="preserve">I’ll </w:t>
      </w:r>
      <w:r w:rsidRPr="00703764">
        <w:rPr>
          <w:rFonts w:ascii="Sylfaen" w:hAnsi="Sylfaen" w:cs="Times New Roman"/>
          <w:sz w:val="24"/>
          <w:szCs w:val="24"/>
          <w:u w:val="single"/>
        </w:rPr>
        <w:t>gild</w:t>
      </w:r>
      <w:r>
        <w:rPr>
          <w:rFonts w:ascii="Sylfaen" w:hAnsi="Sylfaen" w:cs="Times New Roman"/>
          <w:sz w:val="24"/>
          <w:szCs w:val="24"/>
        </w:rPr>
        <w:t xml:space="preserve"> the faces of the grooms withal,</w:t>
      </w:r>
    </w:p>
    <w:p w14:paraId="36B55212" w14:textId="77777777" w:rsidR="00703764" w:rsidRDefault="00703764" w:rsidP="00703764">
      <w:pPr>
        <w:tabs>
          <w:tab w:val="left" w:pos="1701"/>
        </w:tabs>
        <w:spacing w:after="0" w:line="276" w:lineRule="auto"/>
        <w:rPr>
          <w:rFonts w:ascii="Sylfaen" w:hAnsi="Sylfaen" w:cs="Times New Roman"/>
          <w:sz w:val="24"/>
          <w:szCs w:val="24"/>
        </w:rPr>
      </w:pPr>
      <w:r>
        <w:rPr>
          <w:rFonts w:ascii="Sylfaen" w:hAnsi="Sylfaen" w:cs="Times New Roman"/>
          <w:sz w:val="24"/>
          <w:szCs w:val="24"/>
        </w:rPr>
        <w:t>For it must seem their guilt.</w:t>
      </w:r>
    </w:p>
    <w:p w14:paraId="3F6D8D88" w14:textId="77777777" w:rsidR="00703764" w:rsidRDefault="00703764" w:rsidP="00703764">
      <w:pPr>
        <w:tabs>
          <w:tab w:val="left" w:pos="1701"/>
        </w:tabs>
        <w:spacing w:after="0" w:line="276" w:lineRule="auto"/>
        <w:rPr>
          <w:rFonts w:ascii="Sylfaen" w:hAnsi="Sylfaen" w:cs="Times New Roman"/>
          <w:sz w:val="24"/>
          <w:szCs w:val="24"/>
        </w:rPr>
      </w:pPr>
    </w:p>
    <w:p w14:paraId="6805F10E" w14:textId="77777777" w:rsidR="00703764" w:rsidRDefault="00703764" w:rsidP="00703764">
      <w:pPr>
        <w:tabs>
          <w:tab w:val="left" w:pos="1701"/>
        </w:tabs>
        <w:spacing w:after="0" w:line="276" w:lineRule="auto"/>
        <w:rPr>
          <w:rFonts w:ascii="Sylfaen" w:hAnsi="Sylfaen" w:cs="Times New Roman"/>
          <w:sz w:val="24"/>
          <w:szCs w:val="24"/>
        </w:rPr>
      </w:pPr>
      <w:r>
        <w:rPr>
          <w:rFonts w:ascii="Sylfaen" w:hAnsi="Sylfaen" w:cs="Times New Roman"/>
          <w:sz w:val="24"/>
          <w:szCs w:val="24"/>
        </w:rPr>
        <w:t>(f) You have to know something about fruit to understand this one. Count Claudio, Benedick’s companion, is looking sad. Beatrice comments (</w:t>
      </w:r>
      <w:r>
        <w:rPr>
          <w:rFonts w:ascii="Sylfaen" w:hAnsi="Sylfaen" w:cs="Times New Roman"/>
          <w:i/>
          <w:iCs/>
          <w:sz w:val="24"/>
          <w:szCs w:val="24"/>
        </w:rPr>
        <w:t>Much Ado About Nothing</w:t>
      </w:r>
      <w:r>
        <w:rPr>
          <w:rFonts w:ascii="Sylfaen" w:hAnsi="Sylfaen" w:cs="Times New Roman"/>
          <w:sz w:val="24"/>
          <w:szCs w:val="24"/>
        </w:rPr>
        <w:t xml:space="preserve"> II.i.269):</w:t>
      </w:r>
    </w:p>
    <w:p w14:paraId="4BB352BA" w14:textId="30E11A7D" w:rsidR="00703764" w:rsidRPr="00703764" w:rsidRDefault="00703764" w:rsidP="00703764">
      <w:pPr>
        <w:tabs>
          <w:tab w:val="left" w:pos="1701"/>
        </w:tabs>
        <w:spacing w:after="0" w:line="276" w:lineRule="auto"/>
        <w:rPr>
          <w:rFonts w:ascii="Sylfaen" w:hAnsi="Sylfaen" w:cs="Times New Roman"/>
          <w:sz w:val="24"/>
          <w:szCs w:val="24"/>
        </w:rPr>
      </w:pPr>
      <w:r>
        <w:rPr>
          <w:rFonts w:ascii="Sylfaen" w:hAnsi="Sylfaen" w:cs="Times New Roman"/>
          <w:sz w:val="24"/>
          <w:szCs w:val="24"/>
        </w:rPr>
        <w:t xml:space="preserve">The Count is neither sad, nor sick, nor merry, nor well; but civil count, </w:t>
      </w:r>
      <w:r w:rsidRPr="00703764">
        <w:rPr>
          <w:rFonts w:ascii="Sylfaen" w:hAnsi="Sylfaen" w:cs="Times New Roman"/>
          <w:sz w:val="24"/>
          <w:szCs w:val="24"/>
          <w:u w:val="single"/>
        </w:rPr>
        <w:t>civil</w:t>
      </w:r>
      <w:r>
        <w:rPr>
          <w:rFonts w:ascii="Sylfaen" w:hAnsi="Sylfaen" w:cs="Times New Roman"/>
          <w:sz w:val="24"/>
          <w:szCs w:val="24"/>
        </w:rPr>
        <w:t xml:space="preserve"> as an orange, and something of that jealous complexion.</w:t>
      </w:r>
    </w:p>
    <w:p w14:paraId="1989575C" w14:textId="24F616AC" w:rsidR="00703764" w:rsidRDefault="00703764" w:rsidP="002D7DF0">
      <w:pPr>
        <w:spacing w:after="0" w:line="276" w:lineRule="auto"/>
        <w:rPr>
          <w:rFonts w:ascii="Sylfaen" w:hAnsi="Sylfaen" w:cs="Times New Roman"/>
          <w:sz w:val="24"/>
          <w:szCs w:val="24"/>
        </w:rPr>
      </w:pPr>
    </w:p>
    <w:p w14:paraId="4D51961F" w14:textId="77777777" w:rsidR="00703764" w:rsidRDefault="00703764" w:rsidP="002D7DF0">
      <w:pPr>
        <w:spacing w:after="0" w:line="276" w:lineRule="auto"/>
        <w:rPr>
          <w:rFonts w:ascii="Sylfaen" w:hAnsi="Sylfaen" w:cs="Times New Roman"/>
          <w:sz w:val="24"/>
          <w:szCs w:val="24"/>
        </w:rPr>
      </w:pPr>
    </w:p>
    <w:p w14:paraId="20CEE9A2" w14:textId="1BC08648" w:rsidR="00595A97" w:rsidRPr="00595A97" w:rsidRDefault="00595A97" w:rsidP="002D7DF0">
      <w:pPr>
        <w:spacing w:after="0" w:line="276" w:lineRule="auto"/>
        <w:rPr>
          <w:rFonts w:ascii="Sylfaen" w:hAnsi="Sylfaen" w:cs="Times New Roman"/>
          <w:b/>
          <w:bCs/>
          <w:sz w:val="24"/>
          <w:szCs w:val="24"/>
        </w:rPr>
      </w:pPr>
      <w:r w:rsidRPr="00595A97">
        <w:rPr>
          <w:rFonts w:ascii="Sylfaen" w:hAnsi="Sylfaen" w:cs="Times New Roman"/>
          <w:b/>
          <w:bCs/>
          <w:sz w:val="24"/>
          <w:szCs w:val="24"/>
        </w:rPr>
        <w:t>Malapropism</w:t>
      </w:r>
    </w:p>
    <w:p w14:paraId="070DBA96" w14:textId="77777777" w:rsidR="00595A97" w:rsidRDefault="00595A97" w:rsidP="002D7DF0">
      <w:pPr>
        <w:spacing w:after="0" w:line="276" w:lineRule="auto"/>
        <w:rPr>
          <w:rFonts w:ascii="Sylfaen" w:hAnsi="Sylfaen" w:cs="Times New Roman"/>
          <w:sz w:val="24"/>
          <w:szCs w:val="24"/>
        </w:rPr>
      </w:pPr>
    </w:p>
    <w:p w14:paraId="448C4663" w14:textId="77777777" w:rsidR="00703764" w:rsidRDefault="00703764" w:rsidP="002D7DF0">
      <w:pPr>
        <w:spacing w:after="0" w:line="276" w:lineRule="auto"/>
        <w:rPr>
          <w:rFonts w:ascii="Sylfaen" w:hAnsi="Sylfaen" w:cs="Times New Roman"/>
          <w:sz w:val="24"/>
          <w:szCs w:val="24"/>
        </w:rPr>
      </w:pPr>
      <w:r>
        <w:rPr>
          <w:rFonts w:ascii="Sylfaen" w:hAnsi="Sylfaen" w:cs="Times New Roman"/>
          <w:sz w:val="24"/>
          <w:szCs w:val="24"/>
        </w:rPr>
        <w:t xml:space="preserve">Another of Shakespeare’s favourite forms of wordplay is the malapropism. The </w:t>
      </w:r>
      <w:r>
        <w:rPr>
          <w:rFonts w:ascii="Sylfaen" w:hAnsi="Sylfaen" w:cs="Times New Roman"/>
          <w:i/>
          <w:iCs/>
          <w:sz w:val="24"/>
          <w:szCs w:val="24"/>
        </w:rPr>
        <w:t>Oxford English Dictionary</w:t>
      </w:r>
      <w:r>
        <w:rPr>
          <w:rFonts w:ascii="Sylfaen" w:hAnsi="Sylfaen" w:cs="Times New Roman"/>
          <w:sz w:val="24"/>
          <w:szCs w:val="24"/>
        </w:rPr>
        <w:t xml:space="preserve"> defines this as the ‘ludicrous misuse of </w:t>
      </w:r>
      <w:proofErr w:type="gramStart"/>
      <w:r>
        <w:rPr>
          <w:rFonts w:ascii="Sylfaen" w:hAnsi="Sylfaen" w:cs="Times New Roman"/>
          <w:sz w:val="24"/>
          <w:szCs w:val="24"/>
        </w:rPr>
        <w:t>words’</w:t>
      </w:r>
      <w:proofErr w:type="gramEnd"/>
      <w:r>
        <w:rPr>
          <w:rFonts w:ascii="Sylfaen" w:hAnsi="Sylfaen" w:cs="Times New Roman"/>
          <w:sz w:val="24"/>
          <w:szCs w:val="24"/>
        </w:rPr>
        <w:t xml:space="preserve">. The name comes from the character of Mrs Malaprop in Richard Sheridan’s play </w:t>
      </w:r>
      <w:r>
        <w:rPr>
          <w:rFonts w:ascii="Sylfaen" w:hAnsi="Sylfaen" w:cs="Times New Roman"/>
          <w:i/>
          <w:iCs/>
          <w:sz w:val="24"/>
          <w:szCs w:val="24"/>
        </w:rPr>
        <w:t>The Rivals</w:t>
      </w:r>
      <w:r>
        <w:rPr>
          <w:rFonts w:ascii="Sylfaen" w:hAnsi="Sylfaen" w:cs="Times New Roman"/>
          <w:sz w:val="24"/>
          <w:szCs w:val="24"/>
        </w:rPr>
        <w:t>, first performed in 1775. Here are a couple of examples from Mrs Malaprop herself. Guess what words were intended for the underlined malapropisms:</w:t>
      </w:r>
    </w:p>
    <w:p w14:paraId="29BAD3E4" w14:textId="77777777" w:rsidR="00703764" w:rsidRDefault="00703764" w:rsidP="002D7DF0">
      <w:pPr>
        <w:spacing w:after="0" w:line="276" w:lineRule="auto"/>
        <w:rPr>
          <w:rFonts w:ascii="Sylfaen" w:hAnsi="Sylfaen" w:cs="Times New Roman"/>
          <w:sz w:val="24"/>
          <w:szCs w:val="24"/>
        </w:rPr>
      </w:pPr>
    </w:p>
    <w:p w14:paraId="66A202A1" w14:textId="6591B03D" w:rsidR="00703764" w:rsidRPr="00703764" w:rsidRDefault="00703764" w:rsidP="002D7DF0">
      <w:pPr>
        <w:spacing w:after="0" w:line="276" w:lineRule="auto"/>
        <w:rPr>
          <w:rFonts w:ascii="Sylfaen" w:hAnsi="Sylfaen" w:cs="Times New Roman"/>
          <w:sz w:val="24"/>
          <w:szCs w:val="24"/>
        </w:rPr>
      </w:pPr>
      <w:r>
        <w:rPr>
          <w:rFonts w:ascii="Sylfaen" w:hAnsi="Sylfaen" w:cs="Times New Roman"/>
          <w:sz w:val="24"/>
          <w:szCs w:val="24"/>
        </w:rPr>
        <w:t xml:space="preserve">She’s as headstrong as an </w:t>
      </w:r>
      <w:r w:rsidRPr="00703764">
        <w:rPr>
          <w:rFonts w:ascii="Sylfaen" w:hAnsi="Sylfaen" w:cs="Times New Roman"/>
          <w:sz w:val="24"/>
          <w:szCs w:val="24"/>
          <w:u w:val="single"/>
        </w:rPr>
        <w:t>allegory</w:t>
      </w:r>
      <w:r>
        <w:rPr>
          <w:rFonts w:ascii="Sylfaen" w:hAnsi="Sylfaen" w:cs="Times New Roman"/>
          <w:sz w:val="24"/>
          <w:szCs w:val="24"/>
        </w:rPr>
        <w:t xml:space="preserve"> on the banks of the Nile </w:t>
      </w:r>
    </w:p>
    <w:p w14:paraId="3FB3884B" w14:textId="5BEC30DD" w:rsidR="00703764" w:rsidRDefault="00703764" w:rsidP="002D7DF0">
      <w:pPr>
        <w:spacing w:after="0" w:line="276" w:lineRule="auto"/>
        <w:rPr>
          <w:rFonts w:ascii="Sylfaen" w:hAnsi="Sylfaen" w:cs="Times New Roman"/>
          <w:sz w:val="24"/>
          <w:szCs w:val="24"/>
        </w:rPr>
      </w:pPr>
      <w:r>
        <w:rPr>
          <w:rFonts w:ascii="Sylfaen" w:hAnsi="Sylfaen" w:cs="Times New Roman"/>
          <w:sz w:val="24"/>
          <w:szCs w:val="24"/>
        </w:rPr>
        <w:t xml:space="preserve">He is the very </w:t>
      </w:r>
      <w:r w:rsidRPr="00703764">
        <w:rPr>
          <w:rFonts w:ascii="Sylfaen" w:hAnsi="Sylfaen" w:cs="Times New Roman"/>
          <w:sz w:val="24"/>
          <w:szCs w:val="24"/>
          <w:u w:val="single"/>
        </w:rPr>
        <w:t>pineapple</w:t>
      </w:r>
      <w:r>
        <w:rPr>
          <w:rFonts w:ascii="Sylfaen" w:hAnsi="Sylfaen" w:cs="Times New Roman"/>
          <w:sz w:val="24"/>
          <w:szCs w:val="24"/>
        </w:rPr>
        <w:t xml:space="preserve"> of politeness</w:t>
      </w:r>
    </w:p>
    <w:p w14:paraId="0B164E0E" w14:textId="77777777" w:rsidR="00C96001" w:rsidRDefault="00C96001" w:rsidP="00810F7F">
      <w:pPr>
        <w:spacing w:after="0" w:line="276" w:lineRule="auto"/>
        <w:rPr>
          <w:rFonts w:ascii="Sylfaen" w:hAnsi="Sylfaen" w:cs="Times New Roman"/>
          <w:sz w:val="24"/>
          <w:szCs w:val="24"/>
        </w:rPr>
      </w:pPr>
    </w:p>
    <w:p w14:paraId="5D2A7702" w14:textId="77777777" w:rsidR="00BE7252" w:rsidRDefault="00703764" w:rsidP="00810F7F">
      <w:pPr>
        <w:spacing w:after="0" w:line="276" w:lineRule="auto"/>
        <w:rPr>
          <w:rFonts w:ascii="Sylfaen" w:hAnsi="Sylfaen" w:cs="Times New Roman"/>
          <w:sz w:val="24"/>
          <w:szCs w:val="24"/>
        </w:rPr>
      </w:pPr>
      <w:r>
        <w:rPr>
          <w:rFonts w:ascii="Sylfaen" w:hAnsi="Sylfaen" w:cs="Times New Roman"/>
          <w:sz w:val="24"/>
          <w:szCs w:val="24"/>
        </w:rPr>
        <w:t xml:space="preserve">Another name for malapropisms is </w:t>
      </w:r>
      <w:proofErr w:type="spellStart"/>
      <w:r w:rsidRPr="00703764">
        <w:rPr>
          <w:rFonts w:ascii="Sylfaen" w:hAnsi="Sylfaen" w:cs="Times New Roman"/>
          <w:sz w:val="24"/>
          <w:szCs w:val="24"/>
          <w:u w:val="single"/>
        </w:rPr>
        <w:t>dogberryisms</w:t>
      </w:r>
      <w:proofErr w:type="spellEnd"/>
      <w:r>
        <w:rPr>
          <w:rFonts w:ascii="Sylfaen" w:hAnsi="Sylfaen" w:cs="Times New Roman"/>
          <w:sz w:val="24"/>
          <w:szCs w:val="24"/>
        </w:rPr>
        <w:t xml:space="preserve">, after Constable Dogberry in </w:t>
      </w:r>
      <w:r>
        <w:rPr>
          <w:rFonts w:ascii="Sylfaen" w:hAnsi="Sylfaen" w:cs="Times New Roman"/>
          <w:i/>
          <w:iCs/>
          <w:sz w:val="24"/>
          <w:szCs w:val="24"/>
        </w:rPr>
        <w:t>Much Ado About Nothing</w:t>
      </w:r>
      <w:r>
        <w:rPr>
          <w:rFonts w:ascii="Sylfaen" w:hAnsi="Sylfaen" w:cs="Times New Roman"/>
          <w:sz w:val="24"/>
          <w:szCs w:val="24"/>
        </w:rPr>
        <w:t xml:space="preserve"> by Shakespeare</w:t>
      </w:r>
      <w:r w:rsidR="00BE7252">
        <w:rPr>
          <w:rFonts w:ascii="Sylfaen" w:hAnsi="Sylfaen" w:cs="Times New Roman"/>
          <w:sz w:val="24"/>
          <w:szCs w:val="24"/>
        </w:rPr>
        <w:t xml:space="preserve">. You might also call this practice ‘misplacing language’, a term used in Shakespeare’s </w:t>
      </w:r>
      <w:r w:rsidR="00BE7252">
        <w:rPr>
          <w:rFonts w:ascii="Sylfaen" w:hAnsi="Sylfaen" w:cs="Times New Roman"/>
          <w:i/>
          <w:iCs/>
          <w:sz w:val="24"/>
          <w:szCs w:val="24"/>
        </w:rPr>
        <w:t>Measure for Measure</w:t>
      </w:r>
      <w:r w:rsidR="00BE7252">
        <w:rPr>
          <w:rFonts w:ascii="Sylfaen" w:hAnsi="Sylfaen" w:cs="Times New Roman"/>
          <w:sz w:val="24"/>
          <w:szCs w:val="24"/>
        </w:rPr>
        <w:t xml:space="preserve"> in relation to one of Shakespeare’s other major users of malapropisms, Elbow, who is also a constable. Escalus says, ‘Do you hear how he misplaces?’ (II.1.85).</w:t>
      </w:r>
    </w:p>
    <w:p w14:paraId="2D85F4EA" w14:textId="77777777" w:rsidR="00BE7252" w:rsidRDefault="00BE7252" w:rsidP="00810F7F">
      <w:pPr>
        <w:spacing w:after="0" w:line="276" w:lineRule="auto"/>
        <w:rPr>
          <w:rFonts w:ascii="Sylfaen" w:hAnsi="Sylfaen" w:cs="Times New Roman"/>
          <w:sz w:val="24"/>
          <w:szCs w:val="24"/>
        </w:rPr>
      </w:pPr>
    </w:p>
    <w:p w14:paraId="7B007B00" w14:textId="77777777" w:rsidR="00BE7252" w:rsidRDefault="00BE7252" w:rsidP="00810F7F">
      <w:pPr>
        <w:spacing w:after="0" w:line="276" w:lineRule="auto"/>
        <w:rPr>
          <w:rFonts w:ascii="Sylfaen" w:hAnsi="Sylfaen" w:cs="Times New Roman"/>
          <w:sz w:val="24"/>
          <w:szCs w:val="24"/>
        </w:rPr>
      </w:pPr>
      <w:r>
        <w:rPr>
          <w:rFonts w:ascii="Sylfaen" w:hAnsi="Sylfaen" w:cs="Times New Roman"/>
          <w:sz w:val="24"/>
          <w:szCs w:val="24"/>
        </w:rPr>
        <w:t>Let’s work out what the intended words were in the following Shakespearean malapropisms:</w:t>
      </w:r>
    </w:p>
    <w:p w14:paraId="10F46485" w14:textId="77777777" w:rsidR="00BE7252" w:rsidRDefault="00BE7252" w:rsidP="00810F7F">
      <w:pPr>
        <w:spacing w:after="0" w:line="276" w:lineRule="auto"/>
        <w:rPr>
          <w:rFonts w:ascii="Sylfaen" w:hAnsi="Sylfaen" w:cs="Times New Roman"/>
          <w:sz w:val="24"/>
          <w:szCs w:val="24"/>
        </w:rPr>
      </w:pPr>
    </w:p>
    <w:p w14:paraId="4F8C125D" w14:textId="77777777" w:rsidR="00BE7252" w:rsidRDefault="00BE7252" w:rsidP="00810F7F">
      <w:pPr>
        <w:spacing w:after="0" w:line="276" w:lineRule="auto"/>
        <w:rPr>
          <w:rFonts w:ascii="Sylfaen" w:hAnsi="Sylfaen" w:cs="Times New Roman"/>
          <w:sz w:val="24"/>
          <w:szCs w:val="24"/>
        </w:rPr>
      </w:pPr>
      <w:r>
        <w:rPr>
          <w:rFonts w:ascii="Sylfaen" w:hAnsi="Sylfaen" w:cs="Times New Roman"/>
          <w:sz w:val="24"/>
          <w:szCs w:val="24"/>
        </w:rPr>
        <w:t xml:space="preserve">(a) Constable Dogberry (in </w:t>
      </w:r>
      <w:r>
        <w:rPr>
          <w:rFonts w:ascii="Sylfaen" w:hAnsi="Sylfaen" w:cs="Times New Roman"/>
          <w:i/>
          <w:iCs/>
          <w:sz w:val="24"/>
          <w:szCs w:val="24"/>
        </w:rPr>
        <w:t>Much Ado About Nothing</w:t>
      </w:r>
      <w:r>
        <w:rPr>
          <w:rFonts w:ascii="Sylfaen" w:hAnsi="Sylfaen" w:cs="Times New Roman"/>
          <w:sz w:val="24"/>
          <w:szCs w:val="24"/>
        </w:rPr>
        <w:t xml:space="preserve"> III.v.42) reports that he has made some arrests:</w:t>
      </w:r>
    </w:p>
    <w:p w14:paraId="73938666" w14:textId="04B29F0A" w:rsidR="00703764" w:rsidRDefault="00BE7252" w:rsidP="00810F7F">
      <w:pPr>
        <w:spacing w:after="0" w:line="276" w:lineRule="auto"/>
        <w:rPr>
          <w:rFonts w:ascii="Sylfaen" w:hAnsi="Sylfaen" w:cs="Times New Roman"/>
          <w:sz w:val="24"/>
          <w:szCs w:val="24"/>
        </w:rPr>
      </w:pPr>
      <w:r>
        <w:rPr>
          <w:rFonts w:ascii="Sylfaen" w:hAnsi="Sylfaen" w:cs="Times New Roman"/>
          <w:sz w:val="24"/>
          <w:szCs w:val="24"/>
        </w:rPr>
        <w:lastRenderedPageBreak/>
        <w:t xml:space="preserve">One word, sir: our watch, sir, have indeed </w:t>
      </w:r>
      <w:r w:rsidRPr="00BE7252">
        <w:rPr>
          <w:rFonts w:ascii="Sylfaen" w:hAnsi="Sylfaen" w:cs="Times New Roman"/>
          <w:sz w:val="24"/>
          <w:szCs w:val="24"/>
          <w:u w:val="single"/>
        </w:rPr>
        <w:t>comprehended</w:t>
      </w:r>
      <w:r>
        <w:rPr>
          <w:rFonts w:ascii="Sylfaen" w:hAnsi="Sylfaen" w:cs="Times New Roman"/>
          <w:sz w:val="24"/>
          <w:szCs w:val="24"/>
        </w:rPr>
        <w:t xml:space="preserve"> two </w:t>
      </w:r>
      <w:proofErr w:type="spellStart"/>
      <w:r w:rsidRPr="00BE7252">
        <w:rPr>
          <w:rFonts w:ascii="Sylfaen" w:hAnsi="Sylfaen" w:cs="Times New Roman"/>
          <w:sz w:val="24"/>
          <w:szCs w:val="24"/>
          <w:u w:val="single"/>
        </w:rPr>
        <w:t>aspicious</w:t>
      </w:r>
      <w:proofErr w:type="spellEnd"/>
      <w:r>
        <w:rPr>
          <w:rFonts w:ascii="Sylfaen" w:hAnsi="Sylfaen" w:cs="Times New Roman"/>
          <w:sz w:val="24"/>
          <w:szCs w:val="24"/>
        </w:rPr>
        <w:t xml:space="preserve"> persons, and we would have them this morning examined before your worship.</w:t>
      </w:r>
      <w:r w:rsidR="00703764">
        <w:rPr>
          <w:rFonts w:ascii="Sylfaen" w:hAnsi="Sylfaen" w:cs="Times New Roman"/>
          <w:sz w:val="24"/>
          <w:szCs w:val="24"/>
        </w:rPr>
        <w:t xml:space="preserve"> </w:t>
      </w:r>
    </w:p>
    <w:p w14:paraId="28E3CBE5" w14:textId="77777777" w:rsidR="00703764" w:rsidRDefault="00703764" w:rsidP="00810F7F">
      <w:pPr>
        <w:spacing w:after="0" w:line="276" w:lineRule="auto"/>
        <w:rPr>
          <w:rFonts w:ascii="Sylfaen" w:hAnsi="Sylfaen" w:cs="Times New Roman"/>
          <w:sz w:val="24"/>
          <w:szCs w:val="24"/>
        </w:rPr>
      </w:pPr>
    </w:p>
    <w:p w14:paraId="390EDD22" w14:textId="74036B11" w:rsidR="00BE7252" w:rsidRDefault="00BE7252" w:rsidP="00810F7F">
      <w:pPr>
        <w:spacing w:after="0" w:line="276" w:lineRule="auto"/>
        <w:rPr>
          <w:rFonts w:ascii="Sylfaen" w:hAnsi="Sylfaen" w:cs="Times New Roman"/>
          <w:sz w:val="24"/>
          <w:szCs w:val="24"/>
        </w:rPr>
      </w:pPr>
      <w:r>
        <w:rPr>
          <w:rFonts w:ascii="Sylfaen" w:hAnsi="Sylfaen" w:cs="Times New Roman"/>
          <w:sz w:val="24"/>
          <w:szCs w:val="24"/>
        </w:rPr>
        <w:t>(b) Shylock’s servant Launcelot wants to work for Bassanio. Launcelot and his father Gobbo approach Bassanio (</w:t>
      </w:r>
      <w:r>
        <w:rPr>
          <w:rFonts w:ascii="Sylfaen" w:hAnsi="Sylfaen" w:cs="Times New Roman"/>
          <w:i/>
          <w:iCs/>
          <w:sz w:val="24"/>
          <w:szCs w:val="24"/>
        </w:rPr>
        <w:t>The Merchant of Venice</w:t>
      </w:r>
      <w:r>
        <w:rPr>
          <w:rFonts w:ascii="Sylfaen" w:hAnsi="Sylfaen" w:cs="Times New Roman"/>
          <w:sz w:val="24"/>
          <w:szCs w:val="24"/>
        </w:rPr>
        <w:t xml:space="preserve"> II.ii.126):</w:t>
      </w:r>
    </w:p>
    <w:p w14:paraId="2C1FF9F8" w14:textId="2507738A" w:rsidR="00BE7252" w:rsidRDefault="00BE7252" w:rsidP="00BE7252">
      <w:pPr>
        <w:tabs>
          <w:tab w:val="left" w:pos="1701"/>
        </w:tabs>
        <w:spacing w:after="0" w:line="276" w:lineRule="auto"/>
        <w:rPr>
          <w:rFonts w:ascii="Sylfaen" w:hAnsi="Sylfaen" w:cs="Times New Roman"/>
          <w:sz w:val="24"/>
          <w:szCs w:val="24"/>
        </w:rPr>
      </w:pPr>
      <w:r>
        <w:rPr>
          <w:rFonts w:ascii="Sylfaen" w:hAnsi="Sylfaen" w:cs="Times New Roman"/>
          <w:i/>
          <w:iCs/>
          <w:sz w:val="24"/>
          <w:szCs w:val="24"/>
        </w:rPr>
        <w:t>Launcelot</w:t>
      </w:r>
      <w:r>
        <w:rPr>
          <w:rFonts w:ascii="Sylfaen" w:hAnsi="Sylfaen" w:cs="Times New Roman"/>
          <w:sz w:val="24"/>
          <w:szCs w:val="24"/>
        </w:rPr>
        <w:t xml:space="preserve"> </w:t>
      </w:r>
      <w:r>
        <w:rPr>
          <w:rFonts w:ascii="Sylfaen" w:hAnsi="Sylfaen" w:cs="Times New Roman"/>
          <w:sz w:val="24"/>
          <w:szCs w:val="24"/>
        </w:rPr>
        <w:tab/>
        <w:t xml:space="preserve">In very brief, the suit is </w:t>
      </w:r>
      <w:r w:rsidRPr="00BE7252">
        <w:rPr>
          <w:rFonts w:ascii="Sylfaen" w:hAnsi="Sylfaen" w:cs="Times New Roman"/>
          <w:sz w:val="24"/>
          <w:szCs w:val="24"/>
          <w:u w:val="single"/>
        </w:rPr>
        <w:t>impertinent</w:t>
      </w:r>
      <w:r>
        <w:rPr>
          <w:rFonts w:ascii="Sylfaen" w:hAnsi="Sylfaen" w:cs="Times New Roman"/>
          <w:sz w:val="24"/>
          <w:szCs w:val="24"/>
        </w:rPr>
        <w:t xml:space="preserve"> to </w:t>
      </w:r>
      <w:proofErr w:type="gramStart"/>
      <w:r>
        <w:rPr>
          <w:rFonts w:ascii="Sylfaen" w:hAnsi="Sylfaen" w:cs="Times New Roman"/>
          <w:sz w:val="24"/>
          <w:szCs w:val="24"/>
        </w:rPr>
        <w:t>myself</w:t>
      </w:r>
      <w:proofErr w:type="gramEnd"/>
      <w:r>
        <w:rPr>
          <w:rFonts w:ascii="Sylfaen" w:hAnsi="Sylfaen" w:cs="Times New Roman"/>
          <w:sz w:val="24"/>
          <w:szCs w:val="24"/>
        </w:rPr>
        <w:t>, as your worship</w:t>
      </w:r>
    </w:p>
    <w:p w14:paraId="00E1D050" w14:textId="77777777" w:rsidR="00BE7252" w:rsidRDefault="00BE7252" w:rsidP="00BE7252">
      <w:pPr>
        <w:tabs>
          <w:tab w:val="left" w:pos="1701"/>
        </w:tabs>
        <w:spacing w:after="0" w:line="276" w:lineRule="auto"/>
        <w:rPr>
          <w:rFonts w:ascii="Sylfaen" w:hAnsi="Sylfaen" w:cs="Times New Roman"/>
          <w:sz w:val="24"/>
          <w:szCs w:val="24"/>
        </w:rPr>
      </w:pPr>
      <w:r>
        <w:rPr>
          <w:rFonts w:ascii="Sylfaen" w:hAnsi="Sylfaen" w:cs="Times New Roman"/>
          <w:sz w:val="24"/>
          <w:szCs w:val="24"/>
        </w:rPr>
        <w:tab/>
        <w:t xml:space="preserve">shall know by this honest old man, and though I say it, though </w:t>
      </w:r>
    </w:p>
    <w:p w14:paraId="4CCEFECC" w14:textId="3CAD7D69" w:rsidR="00BE7252" w:rsidRDefault="00BE7252" w:rsidP="00BE7252">
      <w:pPr>
        <w:tabs>
          <w:tab w:val="left" w:pos="1701"/>
        </w:tabs>
        <w:spacing w:after="0" w:line="276" w:lineRule="auto"/>
        <w:rPr>
          <w:rFonts w:ascii="Sylfaen" w:hAnsi="Sylfaen" w:cs="Times New Roman"/>
          <w:sz w:val="24"/>
          <w:szCs w:val="24"/>
        </w:rPr>
      </w:pPr>
      <w:r>
        <w:rPr>
          <w:rFonts w:ascii="Sylfaen" w:hAnsi="Sylfaen" w:cs="Times New Roman"/>
          <w:sz w:val="24"/>
          <w:szCs w:val="24"/>
        </w:rPr>
        <w:tab/>
        <w:t>old man, yet poor man, my father</w:t>
      </w:r>
      <w:r w:rsidR="00A308F8">
        <w:rPr>
          <w:rFonts w:ascii="Sylfaen" w:hAnsi="Sylfaen" w:cs="Times New Roman"/>
          <w:sz w:val="24"/>
          <w:szCs w:val="24"/>
        </w:rPr>
        <w:t>.</w:t>
      </w:r>
      <w:r>
        <w:rPr>
          <w:rFonts w:ascii="Sylfaen" w:hAnsi="Sylfaen" w:cs="Times New Roman"/>
          <w:sz w:val="24"/>
          <w:szCs w:val="24"/>
        </w:rPr>
        <w:t xml:space="preserve"> </w:t>
      </w:r>
    </w:p>
    <w:p w14:paraId="61C57615" w14:textId="00171400" w:rsidR="00BE7252" w:rsidRDefault="00A308F8" w:rsidP="00BE7252">
      <w:pPr>
        <w:tabs>
          <w:tab w:val="left" w:pos="1701"/>
        </w:tabs>
        <w:spacing w:after="0" w:line="276" w:lineRule="auto"/>
        <w:rPr>
          <w:rFonts w:ascii="Sylfaen" w:hAnsi="Sylfaen" w:cs="Times New Roman"/>
          <w:sz w:val="24"/>
          <w:szCs w:val="24"/>
        </w:rPr>
      </w:pPr>
      <w:r>
        <w:rPr>
          <w:rFonts w:ascii="Sylfaen" w:hAnsi="Sylfaen" w:cs="Times New Roman"/>
          <w:i/>
          <w:iCs/>
          <w:sz w:val="24"/>
          <w:szCs w:val="24"/>
        </w:rPr>
        <w:t>Bassanio</w:t>
      </w:r>
      <w:r w:rsidR="00BE7252">
        <w:rPr>
          <w:rFonts w:ascii="Sylfaen" w:hAnsi="Sylfaen" w:cs="Times New Roman"/>
          <w:sz w:val="24"/>
          <w:szCs w:val="24"/>
        </w:rPr>
        <w:t xml:space="preserve"> </w:t>
      </w:r>
      <w:r w:rsidR="00BE7252">
        <w:rPr>
          <w:rFonts w:ascii="Sylfaen" w:hAnsi="Sylfaen" w:cs="Times New Roman"/>
          <w:sz w:val="24"/>
          <w:szCs w:val="24"/>
        </w:rPr>
        <w:tab/>
      </w:r>
      <w:r>
        <w:rPr>
          <w:rFonts w:ascii="Sylfaen" w:hAnsi="Sylfaen" w:cs="Times New Roman"/>
          <w:sz w:val="24"/>
          <w:szCs w:val="24"/>
        </w:rPr>
        <w:t>One speak for both. What would you?</w:t>
      </w:r>
      <w:r w:rsidR="00BE7252">
        <w:rPr>
          <w:rFonts w:ascii="Sylfaen" w:hAnsi="Sylfaen" w:cs="Times New Roman"/>
          <w:sz w:val="24"/>
          <w:szCs w:val="24"/>
        </w:rPr>
        <w:t xml:space="preserve"> </w:t>
      </w:r>
    </w:p>
    <w:p w14:paraId="6F4FFF68" w14:textId="49ACC2B7" w:rsidR="00BE7252" w:rsidRDefault="00A308F8" w:rsidP="00BE7252">
      <w:pPr>
        <w:tabs>
          <w:tab w:val="left" w:pos="1701"/>
        </w:tabs>
        <w:spacing w:after="0" w:line="276" w:lineRule="auto"/>
        <w:rPr>
          <w:rFonts w:ascii="Sylfaen" w:hAnsi="Sylfaen" w:cs="Times New Roman"/>
          <w:sz w:val="24"/>
          <w:szCs w:val="24"/>
        </w:rPr>
      </w:pPr>
      <w:r>
        <w:rPr>
          <w:rFonts w:ascii="Sylfaen" w:hAnsi="Sylfaen" w:cs="Times New Roman"/>
          <w:i/>
          <w:iCs/>
          <w:sz w:val="24"/>
          <w:szCs w:val="24"/>
        </w:rPr>
        <w:t>Launcelot</w:t>
      </w:r>
      <w:r w:rsidR="00BE7252">
        <w:rPr>
          <w:rFonts w:ascii="Sylfaen" w:hAnsi="Sylfaen" w:cs="Times New Roman"/>
          <w:sz w:val="24"/>
          <w:szCs w:val="24"/>
        </w:rPr>
        <w:tab/>
      </w:r>
      <w:r>
        <w:rPr>
          <w:rFonts w:ascii="Sylfaen" w:hAnsi="Sylfaen" w:cs="Times New Roman"/>
          <w:sz w:val="24"/>
          <w:szCs w:val="24"/>
        </w:rPr>
        <w:t>Serve you, sir.</w:t>
      </w:r>
    </w:p>
    <w:p w14:paraId="14421AE0" w14:textId="0CCE77F8" w:rsidR="00A308F8" w:rsidRPr="00A308F8" w:rsidRDefault="00A308F8" w:rsidP="00BE7252">
      <w:pPr>
        <w:tabs>
          <w:tab w:val="left" w:pos="1701"/>
        </w:tabs>
        <w:spacing w:after="0" w:line="276" w:lineRule="auto"/>
        <w:rPr>
          <w:rFonts w:ascii="Sylfaen" w:hAnsi="Sylfaen" w:cs="Times New Roman"/>
          <w:sz w:val="24"/>
          <w:szCs w:val="24"/>
        </w:rPr>
      </w:pPr>
      <w:r>
        <w:rPr>
          <w:rFonts w:ascii="Sylfaen" w:hAnsi="Sylfaen" w:cs="Times New Roman"/>
          <w:i/>
          <w:iCs/>
          <w:sz w:val="24"/>
          <w:szCs w:val="24"/>
        </w:rPr>
        <w:t>Gobbo</w:t>
      </w:r>
      <w:r>
        <w:rPr>
          <w:rFonts w:ascii="Sylfaen" w:hAnsi="Sylfaen" w:cs="Times New Roman"/>
          <w:sz w:val="24"/>
          <w:szCs w:val="24"/>
        </w:rPr>
        <w:tab/>
        <w:t xml:space="preserve">That is the very </w:t>
      </w:r>
      <w:r w:rsidRPr="00A308F8">
        <w:rPr>
          <w:rFonts w:ascii="Sylfaen" w:hAnsi="Sylfaen" w:cs="Times New Roman"/>
          <w:sz w:val="24"/>
          <w:szCs w:val="24"/>
          <w:u w:val="single"/>
        </w:rPr>
        <w:t>defect</w:t>
      </w:r>
      <w:r>
        <w:rPr>
          <w:rFonts w:ascii="Sylfaen" w:hAnsi="Sylfaen" w:cs="Times New Roman"/>
          <w:sz w:val="24"/>
          <w:szCs w:val="24"/>
        </w:rPr>
        <w:t xml:space="preserve"> of the matter, sir.</w:t>
      </w:r>
    </w:p>
    <w:p w14:paraId="2F62838E" w14:textId="77777777" w:rsidR="00BE7252" w:rsidRDefault="00BE7252" w:rsidP="00810F7F">
      <w:pPr>
        <w:spacing w:after="0" w:line="276" w:lineRule="auto"/>
        <w:rPr>
          <w:rFonts w:ascii="Sylfaen" w:hAnsi="Sylfaen" w:cs="Times New Roman"/>
          <w:sz w:val="24"/>
          <w:szCs w:val="24"/>
        </w:rPr>
      </w:pPr>
    </w:p>
    <w:p w14:paraId="269A3B02" w14:textId="27EB2067" w:rsidR="00A308F8" w:rsidRDefault="00A308F8" w:rsidP="00810F7F">
      <w:pPr>
        <w:spacing w:after="0" w:line="276" w:lineRule="auto"/>
        <w:rPr>
          <w:rFonts w:ascii="Sylfaen" w:hAnsi="Sylfaen" w:cs="Times New Roman"/>
          <w:sz w:val="24"/>
          <w:szCs w:val="24"/>
        </w:rPr>
      </w:pPr>
      <w:r>
        <w:rPr>
          <w:rFonts w:ascii="Sylfaen" w:hAnsi="Sylfaen" w:cs="Times New Roman"/>
          <w:sz w:val="24"/>
          <w:szCs w:val="24"/>
        </w:rPr>
        <w:t xml:space="preserve">(c) A constable, Elbow in </w:t>
      </w:r>
      <w:r>
        <w:rPr>
          <w:rFonts w:ascii="Sylfaen" w:hAnsi="Sylfaen" w:cs="Times New Roman"/>
          <w:i/>
          <w:iCs/>
          <w:sz w:val="24"/>
          <w:szCs w:val="24"/>
        </w:rPr>
        <w:t>Measure for Measure</w:t>
      </w:r>
      <w:r>
        <w:rPr>
          <w:rFonts w:ascii="Sylfaen" w:hAnsi="Sylfaen" w:cs="Times New Roman"/>
          <w:sz w:val="24"/>
          <w:szCs w:val="24"/>
        </w:rPr>
        <w:t xml:space="preserve"> (II.i.46), is reporting an arrest, again with a malapropism. Notice also the play on the name Elbow.</w:t>
      </w:r>
    </w:p>
    <w:p w14:paraId="550C75A5" w14:textId="1D99776D" w:rsidR="00A308F8" w:rsidRDefault="00A308F8" w:rsidP="00A308F8">
      <w:pPr>
        <w:tabs>
          <w:tab w:val="left" w:pos="1701"/>
        </w:tabs>
        <w:spacing w:after="0" w:line="276" w:lineRule="auto"/>
        <w:rPr>
          <w:rFonts w:ascii="Sylfaen" w:hAnsi="Sylfaen" w:cs="Times New Roman"/>
          <w:sz w:val="24"/>
          <w:szCs w:val="24"/>
        </w:rPr>
      </w:pPr>
      <w:r>
        <w:rPr>
          <w:rFonts w:ascii="Sylfaen" w:hAnsi="Sylfaen" w:cs="Times New Roman"/>
          <w:i/>
          <w:iCs/>
          <w:sz w:val="24"/>
          <w:szCs w:val="24"/>
        </w:rPr>
        <w:t>Elbow</w:t>
      </w:r>
      <w:r>
        <w:rPr>
          <w:rFonts w:ascii="Sylfaen" w:hAnsi="Sylfaen" w:cs="Times New Roman"/>
          <w:sz w:val="24"/>
          <w:szCs w:val="24"/>
        </w:rPr>
        <w:tab/>
        <w:t xml:space="preserve">If it please your honour, I am the poor Duke’s constable, and </w:t>
      </w:r>
      <w:proofErr w:type="gramStart"/>
      <w:r>
        <w:rPr>
          <w:rFonts w:ascii="Sylfaen" w:hAnsi="Sylfaen" w:cs="Times New Roman"/>
          <w:sz w:val="24"/>
          <w:szCs w:val="24"/>
        </w:rPr>
        <w:t>my</w:t>
      </w:r>
      <w:proofErr w:type="gramEnd"/>
    </w:p>
    <w:p w14:paraId="1C47A528" w14:textId="609C42F7" w:rsidR="00A308F8" w:rsidRDefault="00A308F8" w:rsidP="00A308F8">
      <w:pPr>
        <w:tabs>
          <w:tab w:val="left" w:pos="1701"/>
        </w:tabs>
        <w:spacing w:after="0" w:line="276" w:lineRule="auto"/>
        <w:rPr>
          <w:rFonts w:ascii="Sylfaen" w:hAnsi="Sylfaen" w:cs="Times New Roman"/>
          <w:sz w:val="24"/>
          <w:szCs w:val="24"/>
        </w:rPr>
      </w:pPr>
      <w:r>
        <w:rPr>
          <w:rFonts w:ascii="Sylfaen" w:hAnsi="Sylfaen" w:cs="Times New Roman"/>
          <w:sz w:val="24"/>
          <w:szCs w:val="24"/>
        </w:rPr>
        <w:tab/>
        <w:t>name is Elbow. I do lean upon justice, sir, and do bring in here</w:t>
      </w:r>
    </w:p>
    <w:p w14:paraId="582A3134" w14:textId="5655D86D" w:rsidR="00A308F8" w:rsidRDefault="00A308F8" w:rsidP="00A308F8">
      <w:pPr>
        <w:tabs>
          <w:tab w:val="left" w:pos="1701"/>
        </w:tabs>
        <w:spacing w:after="0" w:line="276" w:lineRule="auto"/>
        <w:rPr>
          <w:rFonts w:ascii="Sylfaen" w:hAnsi="Sylfaen" w:cs="Times New Roman"/>
          <w:sz w:val="24"/>
          <w:szCs w:val="24"/>
        </w:rPr>
      </w:pPr>
      <w:r>
        <w:rPr>
          <w:rFonts w:ascii="Sylfaen" w:hAnsi="Sylfaen" w:cs="Times New Roman"/>
          <w:sz w:val="24"/>
          <w:szCs w:val="24"/>
        </w:rPr>
        <w:tab/>
        <w:t xml:space="preserve">before your good honour two notorious </w:t>
      </w:r>
      <w:r w:rsidRPr="00A308F8">
        <w:rPr>
          <w:rFonts w:ascii="Sylfaen" w:hAnsi="Sylfaen" w:cs="Times New Roman"/>
          <w:sz w:val="24"/>
          <w:szCs w:val="24"/>
          <w:u w:val="single"/>
        </w:rPr>
        <w:t>benefactors</w:t>
      </w:r>
      <w:r>
        <w:rPr>
          <w:rFonts w:ascii="Sylfaen" w:hAnsi="Sylfaen" w:cs="Times New Roman"/>
          <w:sz w:val="24"/>
          <w:szCs w:val="24"/>
        </w:rPr>
        <w:t>.</w:t>
      </w:r>
    </w:p>
    <w:p w14:paraId="1F395B34" w14:textId="77777777" w:rsidR="00A308F8" w:rsidRDefault="00A308F8" w:rsidP="00A308F8">
      <w:pPr>
        <w:tabs>
          <w:tab w:val="left" w:pos="1701"/>
        </w:tabs>
        <w:spacing w:after="0" w:line="276" w:lineRule="auto"/>
        <w:rPr>
          <w:rFonts w:ascii="Sylfaen" w:hAnsi="Sylfaen" w:cs="Times New Roman"/>
          <w:sz w:val="24"/>
          <w:szCs w:val="24"/>
        </w:rPr>
      </w:pPr>
    </w:p>
    <w:p w14:paraId="37758314" w14:textId="77777777" w:rsidR="00A308F8" w:rsidRDefault="00A308F8" w:rsidP="00A308F8">
      <w:pPr>
        <w:tabs>
          <w:tab w:val="left" w:pos="1701"/>
        </w:tabs>
        <w:spacing w:after="0" w:line="276" w:lineRule="auto"/>
        <w:rPr>
          <w:rFonts w:ascii="Sylfaen" w:hAnsi="Sylfaen" w:cs="Times New Roman"/>
          <w:sz w:val="24"/>
          <w:szCs w:val="24"/>
        </w:rPr>
      </w:pPr>
      <w:r>
        <w:rPr>
          <w:rFonts w:ascii="Sylfaen" w:hAnsi="Sylfaen" w:cs="Times New Roman"/>
          <w:sz w:val="24"/>
          <w:szCs w:val="24"/>
        </w:rPr>
        <w:t xml:space="preserve">(d) In </w:t>
      </w:r>
      <w:r>
        <w:rPr>
          <w:rFonts w:ascii="Sylfaen" w:hAnsi="Sylfaen" w:cs="Times New Roman"/>
          <w:i/>
          <w:iCs/>
          <w:sz w:val="24"/>
          <w:szCs w:val="24"/>
        </w:rPr>
        <w:t>Romeo and Juliet</w:t>
      </w:r>
      <w:r>
        <w:rPr>
          <w:rFonts w:ascii="Sylfaen" w:hAnsi="Sylfaen" w:cs="Times New Roman"/>
          <w:sz w:val="24"/>
          <w:szCs w:val="24"/>
        </w:rPr>
        <w:t xml:space="preserve">, Juliet’s Nurse is looking for </w:t>
      </w:r>
      <w:proofErr w:type="gramStart"/>
      <w:r>
        <w:rPr>
          <w:rFonts w:ascii="Sylfaen" w:hAnsi="Sylfaen" w:cs="Times New Roman"/>
          <w:sz w:val="24"/>
          <w:szCs w:val="24"/>
        </w:rPr>
        <w:t>Romeo, and</w:t>
      </w:r>
      <w:proofErr w:type="gramEnd"/>
      <w:r>
        <w:rPr>
          <w:rFonts w:ascii="Sylfaen" w:hAnsi="Sylfaen" w:cs="Times New Roman"/>
          <w:sz w:val="24"/>
          <w:szCs w:val="24"/>
        </w:rPr>
        <w:t xml:space="preserve"> finds him (II.iv.124). Romeo’s friend, Benvolio, makes fun of the Nurse’s malapropism by using one of his own:</w:t>
      </w:r>
    </w:p>
    <w:p w14:paraId="58B67B46" w14:textId="1944C419" w:rsidR="00A308F8" w:rsidRDefault="00A308F8" w:rsidP="00A308F8">
      <w:pPr>
        <w:tabs>
          <w:tab w:val="left" w:pos="1701"/>
        </w:tabs>
        <w:spacing w:after="0" w:line="276" w:lineRule="auto"/>
        <w:rPr>
          <w:rFonts w:ascii="Sylfaen" w:hAnsi="Sylfaen" w:cs="Times New Roman"/>
          <w:sz w:val="24"/>
          <w:szCs w:val="24"/>
        </w:rPr>
      </w:pPr>
      <w:r>
        <w:rPr>
          <w:rFonts w:ascii="Sylfaen" w:hAnsi="Sylfaen" w:cs="Times New Roman"/>
          <w:i/>
          <w:iCs/>
          <w:sz w:val="24"/>
          <w:szCs w:val="24"/>
        </w:rPr>
        <w:t>Nurse</w:t>
      </w:r>
      <w:r>
        <w:rPr>
          <w:rFonts w:ascii="Sylfaen" w:hAnsi="Sylfaen" w:cs="Times New Roman"/>
          <w:sz w:val="24"/>
          <w:szCs w:val="24"/>
        </w:rPr>
        <w:tab/>
        <w:t xml:space="preserve">If you be he, sir, I desire some </w:t>
      </w:r>
      <w:r w:rsidRPr="00A308F8">
        <w:rPr>
          <w:rFonts w:ascii="Sylfaen" w:hAnsi="Sylfaen" w:cs="Times New Roman"/>
          <w:sz w:val="24"/>
          <w:szCs w:val="24"/>
          <w:u w:val="single"/>
        </w:rPr>
        <w:t>confidence</w:t>
      </w:r>
      <w:r>
        <w:rPr>
          <w:rFonts w:ascii="Sylfaen" w:hAnsi="Sylfaen" w:cs="Times New Roman"/>
          <w:sz w:val="24"/>
          <w:szCs w:val="24"/>
        </w:rPr>
        <w:t xml:space="preserve"> with you.</w:t>
      </w:r>
    </w:p>
    <w:p w14:paraId="6BA404EB" w14:textId="0ED281B0" w:rsidR="00A308F8" w:rsidRDefault="00BD7635" w:rsidP="00A308F8">
      <w:pPr>
        <w:tabs>
          <w:tab w:val="left" w:pos="1701"/>
        </w:tabs>
        <w:spacing w:after="0" w:line="276" w:lineRule="auto"/>
        <w:rPr>
          <w:rFonts w:ascii="Sylfaen" w:hAnsi="Sylfaen" w:cs="Times New Roman"/>
          <w:sz w:val="24"/>
          <w:szCs w:val="24"/>
        </w:rPr>
      </w:pPr>
      <w:r>
        <w:rPr>
          <w:rFonts w:ascii="Sylfaen" w:hAnsi="Sylfaen" w:cs="Times New Roman"/>
          <w:i/>
          <w:iCs/>
          <w:sz w:val="24"/>
          <w:szCs w:val="24"/>
        </w:rPr>
        <w:t>Benv</w:t>
      </w:r>
      <w:r w:rsidR="00A308F8">
        <w:rPr>
          <w:rFonts w:ascii="Sylfaen" w:hAnsi="Sylfaen" w:cs="Times New Roman"/>
          <w:i/>
          <w:iCs/>
          <w:sz w:val="24"/>
          <w:szCs w:val="24"/>
        </w:rPr>
        <w:t>o</w:t>
      </w:r>
      <w:r>
        <w:rPr>
          <w:rFonts w:ascii="Sylfaen" w:hAnsi="Sylfaen" w:cs="Times New Roman"/>
          <w:i/>
          <w:iCs/>
          <w:sz w:val="24"/>
          <w:szCs w:val="24"/>
        </w:rPr>
        <w:t>lio</w:t>
      </w:r>
      <w:r w:rsidR="00A308F8">
        <w:rPr>
          <w:rFonts w:ascii="Sylfaen" w:hAnsi="Sylfaen" w:cs="Times New Roman"/>
          <w:sz w:val="24"/>
          <w:szCs w:val="24"/>
        </w:rPr>
        <w:tab/>
        <w:t xml:space="preserve">She will </w:t>
      </w:r>
      <w:r w:rsidR="00A308F8" w:rsidRPr="00A308F8">
        <w:rPr>
          <w:rFonts w:ascii="Sylfaen" w:hAnsi="Sylfaen" w:cs="Times New Roman"/>
          <w:sz w:val="24"/>
          <w:szCs w:val="24"/>
          <w:u w:val="single"/>
        </w:rPr>
        <w:t>e</w:t>
      </w:r>
      <w:r w:rsidR="00A308F8">
        <w:rPr>
          <w:rFonts w:ascii="Sylfaen" w:hAnsi="Sylfaen" w:cs="Times New Roman"/>
          <w:sz w:val="24"/>
          <w:szCs w:val="24"/>
          <w:u w:val="single"/>
        </w:rPr>
        <w:t>ndite</w:t>
      </w:r>
      <w:r w:rsidR="00A308F8">
        <w:rPr>
          <w:rFonts w:ascii="Sylfaen" w:hAnsi="Sylfaen" w:cs="Times New Roman"/>
          <w:sz w:val="24"/>
          <w:szCs w:val="24"/>
        </w:rPr>
        <w:t xml:space="preserve"> him to supper.</w:t>
      </w:r>
    </w:p>
    <w:p w14:paraId="5DE78887" w14:textId="77777777" w:rsidR="00A308F8" w:rsidRDefault="00A308F8" w:rsidP="00A308F8">
      <w:pPr>
        <w:tabs>
          <w:tab w:val="left" w:pos="1701"/>
        </w:tabs>
        <w:spacing w:after="0" w:line="276" w:lineRule="auto"/>
        <w:rPr>
          <w:rFonts w:ascii="Sylfaen" w:hAnsi="Sylfaen" w:cs="Times New Roman"/>
          <w:sz w:val="24"/>
          <w:szCs w:val="24"/>
        </w:rPr>
      </w:pPr>
    </w:p>
    <w:p w14:paraId="0408DCFF" w14:textId="13616B3D" w:rsidR="00A308F8" w:rsidRDefault="00A308F8" w:rsidP="00A308F8">
      <w:pPr>
        <w:tabs>
          <w:tab w:val="left" w:pos="1701"/>
        </w:tabs>
        <w:spacing w:after="0" w:line="276" w:lineRule="auto"/>
        <w:rPr>
          <w:rFonts w:ascii="Sylfaen" w:hAnsi="Sylfaen" w:cs="Times New Roman"/>
          <w:sz w:val="24"/>
          <w:szCs w:val="24"/>
        </w:rPr>
      </w:pPr>
      <w:r>
        <w:rPr>
          <w:rFonts w:ascii="Sylfaen" w:hAnsi="Sylfaen" w:cs="Times New Roman"/>
          <w:sz w:val="24"/>
          <w:szCs w:val="24"/>
        </w:rPr>
        <w:t xml:space="preserve">(e) In </w:t>
      </w:r>
      <w:r>
        <w:rPr>
          <w:rFonts w:ascii="Sylfaen" w:hAnsi="Sylfaen" w:cs="Times New Roman"/>
          <w:i/>
          <w:iCs/>
          <w:sz w:val="24"/>
          <w:szCs w:val="24"/>
        </w:rPr>
        <w:t>The Merry Wives of Windsor</w:t>
      </w:r>
      <w:r>
        <w:rPr>
          <w:rFonts w:ascii="Sylfaen" w:hAnsi="Sylfaen" w:cs="Times New Roman"/>
          <w:sz w:val="24"/>
          <w:szCs w:val="24"/>
        </w:rPr>
        <w:t xml:space="preserve"> (I.i.161), Bardolph expresses the view that Slender had had too much to drink:</w:t>
      </w:r>
    </w:p>
    <w:p w14:paraId="62F82910" w14:textId="77777777" w:rsidR="00A308F8" w:rsidRDefault="00A308F8" w:rsidP="00A308F8">
      <w:pPr>
        <w:tabs>
          <w:tab w:val="left" w:pos="1701"/>
        </w:tabs>
        <w:spacing w:after="0" w:line="276" w:lineRule="auto"/>
        <w:rPr>
          <w:rFonts w:ascii="Sylfaen" w:hAnsi="Sylfaen" w:cs="Times New Roman"/>
          <w:sz w:val="24"/>
          <w:szCs w:val="24"/>
        </w:rPr>
      </w:pPr>
      <w:r>
        <w:rPr>
          <w:rFonts w:ascii="Sylfaen" w:hAnsi="Sylfaen" w:cs="Times New Roman"/>
          <w:i/>
          <w:iCs/>
          <w:sz w:val="24"/>
          <w:szCs w:val="24"/>
        </w:rPr>
        <w:t>Bardolph</w:t>
      </w:r>
      <w:r>
        <w:rPr>
          <w:rFonts w:ascii="Sylfaen" w:hAnsi="Sylfaen" w:cs="Times New Roman"/>
          <w:sz w:val="24"/>
          <w:szCs w:val="24"/>
        </w:rPr>
        <w:tab/>
        <w:t>Why, sir, for my part, I say the gentleman had drunk himself</w:t>
      </w:r>
    </w:p>
    <w:p w14:paraId="090FC05B" w14:textId="62C3A0F2" w:rsidR="00A308F8" w:rsidRDefault="00BD7635" w:rsidP="00A308F8">
      <w:pPr>
        <w:tabs>
          <w:tab w:val="left" w:pos="1701"/>
        </w:tabs>
        <w:spacing w:after="0" w:line="276" w:lineRule="auto"/>
        <w:rPr>
          <w:rFonts w:ascii="Sylfaen" w:hAnsi="Sylfaen" w:cs="Times New Roman"/>
          <w:sz w:val="24"/>
          <w:szCs w:val="24"/>
        </w:rPr>
      </w:pPr>
      <w:r>
        <w:rPr>
          <w:rFonts w:ascii="Sylfaen" w:hAnsi="Sylfaen" w:cs="Times New Roman"/>
          <w:sz w:val="24"/>
          <w:szCs w:val="24"/>
        </w:rPr>
        <w:tab/>
        <w:t xml:space="preserve">out of his five </w:t>
      </w:r>
      <w:r>
        <w:rPr>
          <w:rFonts w:ascii="Sylfaen" w:hAnsi="Sylfaen" w:cs="Times New Roman"/>
          <w:sz w:val="24"/>
          <w:szCs w:val="24"/>
          <w:u w:val="single"/>
        </w:rPr>
        <w:t>se</w:t>
      </w:r>
      <w:r w:rsidR="00A308F8">
        <w:rPr>
          <w:rFonts w:ascii="Sylfaen" w:hAnsi="Sylfaen" w:cs="Times New Roman"/>
          <w:sz w:val="24"/>
          <w:szCs w:val="24"/>
          <w:u w:val="single"/>
        </w:rPr>
        <w:t>nte</w:t>
      </w:r>
      <w:r>
        <w:rPr>
          <w:rFonts w:ascii="Sylfaen" w:hAnsi="Sylfaen" w:cs="Times New Roman"/>
          <w:sz w:val="24"/>
          <w:szCs w:val="24"/>
          <w:u w:val="single"/>
        </w:rPr>
        <w:t>nces</w:t>
      </w:r>
      <w:r w:rsidR="00A308F8">
        <w:rPr>
          <w:rFonts w:ascii="Sylfaen" w:hAnsi="Sylfaen" w:cs="Times New Roman"/>
          <w:sz w:val="24"/>
          <w:szCs w:val="24"/>
        </w:rPr>
        <w:t>.</w:t>
      </w:r>
    </w:p>
    <w:p w14:paraId="29FB8B8F" w14:textId="0D44F295" w:rsidR="00A308F8" w:rsidRDefault="00A308F8" w:rsidP="00A308F8">
      <w:pPr>
        <w:tabs>
          <w:tab w:val="left" w:pos="1701"/>
        </w:tabs>
        <w:spacing w:after="0" w:line="276" w:lineRule="auto"/>
        <w:rPr>
          <w:rFonts w:ascii="Sylfaen" w:hAnsi="Sylfaen" w:cs="Times New Roman"/>
          <w:sz w:val="24"/>
          <w:szCs w:val="24"/>
        </w:rPr>
      </w:pPr>
    </w:p>
    <w:p w14:paraId="22F8D965" w14:textId="77777777" w:rsidR="00BD7635" w:rsidRDefault="00BD7635" w:rsidP="00A308F8">
      <w:pPr>
        <w:tabs>
          <w:tab w:val="left" w:pos="1701"/>
        </w:tabs>
        <w:spacing w:after="0" w:line="276" w:lineRule="auto"/>
        <w:rPr>
          <w:rFonts w:ascii="Sylfaen" w:hAnsi="Sylfaen" w:cs="Times New Roman"/>
          <w:sz w:val="24"/>
          <w:szCs w:val="24"/>
        </w:rPr>
      </w:pPr>
    </w:p>
    <w:p w14:paraId="6285167E" w14:textId="77777777" w:rsidR="00810F7F" w:rsidRPr="0078023C" w:rsidRDefault="00810F7F" w:rsidP="00810F7F">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26BCD45D" w14:textId="369B6ABB" w:rsidR="00810F7F" w:rsidRPr="0078023C" w:rsidRDefault="00810F7F" w:rsidP="00810F7F">
      <w:pPr>
        <w:spacing w:after="0" w:line="276" w:lineRule="auto"/>
        <w:rPr>
          <w:rFonts w:ascii="Sylfaen" w:hAnsi="Sylfaen" w:cs="Times New Roman"/>
          <w:b/>
          <w:sz w:val="24"/>
          <w:szCs w:val="24"/>
        </w:rPr>
      </w:pPr>
      <w:r w:rsidRPr="0078023C">
        <w:rPr>
          <w:rFonts w:ascii="Sylfaen" w:hAnsi="Sylfaen" w:cs="Times New Roman"/>
          <w:b/>
          <w:sz w:val="24"/>
          <w:szCs w:val="24"/>
        </w:rPr>
        <w:t xml:space="preserve">Part </w:t>
      </w:r>
      <w:r>
        <w:rPr>
          <w:rFonts w:ascii="Sylfaen" w:hAnsi="Sylfaen" w:cs="Times New Roman"/>
          <w:b/>
          <w:sz w:val="24"/>
          <w:szCs w:val="24"/>
        </w:rPr>
        <w:t>Two of three parts:</w:t>
      </w:r>
    </w:p>
    <w:p w14:paraId="32CB8FA1" w14:textId="777A27EC" w:rsidR="007A5D04" w:rsidRDefault="007A5D04" w:rsidP="007A5D04">
      <w:pPr>
        <w:spacing w:after="0" w:line="276" w:lineRule="auto"/>
        <w:rPr>
          <w:rFonts w:ascii="Sylfaen" w:hAnsi="Sylfaen" w:cs="Times New Roman"/>
          <w:sz w:val="24"/>
          <w:szCs w:val="24"/>
        </w:rPr>
      </w:pPr>
    </w:p>
    <w:p w14:paraId="5F726062" w14:textId="1A224684" w:rsidR="00435202" w:rsidRDefault="00BD7635" w:rsidP="007A5D04">
      <w:pPr>
        <w:spacing w:after="0" w:line="276" w:lineRule="auto"/>
        <w:rPr>
          <w:rFonts w:ascii="Sylfaen" w:hAnsi="Sylfaen" w:cs="Times New Roman"/>
          <w:sz w:val="24"/>
          <w:szCs w:val="24"/>
        </w:rPr>
      </w:pPr>
      <w:r>
        <w:rPr>
          <w:rFonts w:ascii="Sylfaen" w:hAnsi="Sylfaen" w:cs="Times New Roman"/>
          <w:sz w:val="24"/>
          <w:szCs w:val="24"/>
        </w:rPr>
        <w:t xml:space="preserve">A classification of Shakespeare’s malapropisms may have three main categories according to which part of the word is mistaken. In the following assignment task, use the examples of malapropisms to identify the categories. The first category is where the malapropism is making a mistake with the prefix. The second type is when a suffix is mistaken. The third type is when the roots of words are confused, such as Benvolio’s deliberate malapropism using </w:t>
      </w:r>
      <w:r>
        <w:rPr>
          <w:rFonts w:ascii="Sylfaen" w:hAnsi="Sylfaen" w:cs="Times New Roman"/>
          <w:i/>
          <w:iCs/>
          <w:sz w:val="24"/>
          <w:szCs w:val="24"/>
        </w:rPr>
        <w:t>endite</w:t>
      </w:r>
      <w:r>
        <w:rPr>
          <w:rFonts w:ascii="Sylfaen" w:hAnsi="Sylfaen" w:cs="Times New Roman"/>
          <w:sz w:val="24"/>
          <w:szCs w:val="24"/>
        </w:rPr>
        <w:t xml:space="preserve"> for </w:t>
      </w:r>
      <w:r>
        <w:rPr>
          <w:rFonts w:ascii="Sylfaen" w:hAnsi="Sylfaen" w:cs="Times New Roman"/>
          <w:i/>
          <w:iCs/>
          <w:sz w:val="24"/>
          <w:szCs w:val="24"/>
        </w:rPr>
        <w:t>invite</w:t>
      </w:r>
      <w:r>
        <w:rPr>
          <w:rFonts w:ascii="Sylfaen" w:hAnsi="Sylfaen" w:cs="Times New Roman"/>
          <w:sz w:val="24"/>
          <w:szCs w:val="24"/>
        </w:rPr>
        <w:t>.</w:t>
      </w:r>
    </w:p>
    <w:p w14:paraId="58214BD5" w14:textId="77777777" w:rsidR="00BD7635" w:rsidRDefault="00BD7635" w:rsidP="007A5D04">
      <w:pPr>
        <w:spacing w:after="0" w:line="276" w:lineRule="auto"/>
        <w:rPr>
          <w:rFonts w:ascii="Sylfaen" w:hAnsi="Sylfaen" w:cs="Times New Roman"/>
          <w:sz w:val="24"/>
          <w:szCs w:val="24"/>
        </w:rPr>
      </w:pPr>
    </w:p>
    <w:p w14:paraId="5F7AB794" w14:textId="1EA20E73" w:rsidR="00BD7635" w:rsidRDefault="00BD7635" w:rsidP="007A5D04">
      <w:pPr>
        <w:spacing w:after="0" w:line="276" w:lineRule="auto"/>
        <w:rPr>
          <w:rFonts w:ascii="Sylfaen" w:hAnsi="Sylfaen" w:cs="Times New Roman"/>
          <w:sz w:val="24"/>
          <w:szCs w:val="24"/>
        </w:rPr>
      </w:pPr>
      <w:r>
        <w:rPr>
          <w:rFonts w:ascii="Sylfaen" w:hAnsi="Sylfaen" w:cs="Times New Roman"/>
          <w:sz w:val="24"/>
          <w:szCs w:val="24"/>
        </w:rPr>
        <w:t xml:space="preserve">(a) In </w:t>
      </w:r>
      <w:r>
        <w:rPr>
          <w:rFonts w:ascii="Sylfaen" w:hAnsi="Sylfaen" w:cs="Times New Roman"/>
          <w:i/>
          <w:iCs/>
          <w:sz w:val="24"/>
          <w:szCs w:val="24"/>
        </w:rPr>
        <w:t>Love’s Labour’s Lost</w:t>
      </w:r>
      <w:r>
        <w:rPr>
          <w:rFonts w:ascii="Sylfaen" w:hAnsi="Sylfaen" w:cs="Times New Roman"/>
          <w:sz w:val="24"/>
          <w:szCs w:val="24"/>
        </w:rPr>
        <w:t xml:space="preserve"> (IV.ii.40), Holofernes gives Dull an allusion (= riddle), but the latter has trouble with the word:</w:t>
      </w:r>
    </w:p>
    <w:p w14:paraId="2A31B38D" w14:textId="0E155BDC" w:rsidR="00BD7635" w:rsidRDefault="00BD7635" w:rsidP="00BD7635">
      <w:pPr>
        <w:tabs>
          <w:tab w:val="left" w:pos="1701"/>
        </w:tabs>
        <w:spacing w:after="0" w:line="276" w:lineRule="auto"/>
        <w:rPr>
          <w:rFonts w:ascii="Sylfaen" w:hAnsi="Sylfaen" w:cs="Times New Roman"/>
          <w:sz w:val="24"/>
          <w:szCs w:val="24"/>
        </w:rPr>
      </w:pPr>
      <w:r>
        <w:rPr>
          <w:rFonts w:ascii="Sylfaen" w:hAnsi="Sylfaen" w:cs="Times New Roman"/>
          <w:i/>
          <w:iCs/>
          <w:sz w:val="24"/>
          <w:szCs w:val="24"/>
        </w:rPr>
        <w:t>Holofernes</w:t>
      </w:r>
      <w:r>
        <w:rPr>
          <w:rFonts w:ascii="Sylfaen" w:hAnsi="Sylfaen" w:cs="Times New Roman"/>
          <w:sz w:val="24"/>
          <w:szCs w:val="24"/>
        </w:rPr>
        <w:tab/>
        <w:t>The moon was a month old when Adam was no more,</w:t>
      </w:r>
    </w:p>
    <w:p w14:paraId="7A6D4832" w14:textId="361EC73B" w:rsidR="00BD7635" w:rsidRDefault="00BD7635" w:rsidP="00BD7635">
      <w:pPr>
        <w:tabs>
          <w:tab w:val="left" w:pos="1701"/>
        </w:tabs>
        <w:spacing w:after="0" w:line="276" w:lineRule="auto"/>
        <w:rPr>
          <w:rFonts w:ascii="Sylfaen" w:hAnsi="Sylfaen" w:cs="Times New Roman"/>
          <w:sz w:val="24"/>
          <w:szCs w:val="24"/>
        </w:rPr>
      </w:pPr>
      <w:r>
        <w:rPr>
          <w:rFonts w:ascii="Sylfaen" w:hAnsi="Sylfaen" w:cs="Times New Roman"/>
          <w:sz w:val="24"/>
          <w:szCs w:val="24"/>
        </w:rPr>
        <w:tab/>
        <w:t xml:space="preserve">And </w:t>
      </w:r>
      <w:proofErr w:type="spellStart"/>
      <w:r>
        <w:rPr>
          <w:rFonts w:ascii="Sylfaen" w:hAnsi="Sylfaen" w:cs="Times New Roman"/>
          <w:sz w:val="24"/>
          <w:szCs w:val="24"/>
        </w:rPr>
        <w:t>raught</w:t>
      </w:r>
      <w:proofErr w:type="spellEnd"/>
      <w:r>
        <w:rPr>
          <w:rFonts w:ascii="Sylfaen" w:hAnsi="Sylfaen" w:cs="Times New Roman"/>
          <w:sz w:val="24"/>
          <w:szCs w:val="24"/>
        </w:rPr>
        <w:t xml:space="preserve"> not to five weeks when he came to five-score.</w:t>
      </w:r>
    </w:p>
    <w:p w14:paraId="5928E88D" w14:textId="0151B053" w:rsidR="00BD7635" w:rsidRDefault="00BD7635" w:rsidP="00BD7635">
      <w:pPr>
        <w:tabs>
          <w:tab w:val="left" w:pos="1701"/>
        </w:tabs>
        <w:spacing w:after="0" w:line="276" w:lineRule="auto"/>
        <w:rPr>
          <w:rFonts w:ascii="Sylfaen" w:hAnsi="Sylfaen" w:cs="Times New Roman"/>
          <w:sz w:val="24"/>
          <w:szCs w:val="24"/>
        </w:rPr>
      </w:pPr>
      <w:r>
        <w:rPr>
          <w:rFonts w:ascii="Sylfaen" w:hAnsi="Sylfaen" w:cs="Times New Roman"/>
          <w:sz w:val="24"/>
          <w:szCs w:val="24"/>
        </w:rPr>
        <w:tab/>
        <w:t>Th’ allusion holds in the exchange.</w:t>
      </w:r>
    </w:p>
    <w:p w14:paraId="4FC1FCBE" w14:textId="77A97110" w:rsidR="00BD7635" w:rsidRDefault="00BD7635" w:rsidP="00BD7635">
      <w:pPr>
        <w:tabs>
          <w:tab w:val="left" w:pos="1701"/>
        </w:tabs>
        <w:spacing w:after="0" w:line="276" w:lineRule="auto"/>
        <w:rPr>
          <w:rFonts w:ascii="Sylfaen" w:hAnsi="Sylfaen" w:cs="Times New Roman"/>
          <w:sz w:val="24"/>
          <w:szCs w:val="24"/>
        </w:rPr>
      </w:pPr>
      <w:r>
        <w:rPr>
          <w:rFonts w:ascii="Sylfaen" w:hAnsi="Sylfaen" w:cs="Times New Roman"/>
          <w:i/>
          <w:iCs/>
          <w:sz w:val="24"/>
          <w:szCs w:val="24"/>
        </w:rPr>
        <w:t>Dull</w:t>
      </w:r>
      <w:r>
        <w:rPr>
          <w:rFonts w:ascii="Sylfaen" w:hAnsi="Sylfaen" w:cs="Times New Roman"/>
          <w:sz w:val="24"/>
          <w:szCs w:val="24"/>
        </w:rPr>
        <w:tab/>
        <w:t xml:space="preserve">’Tis true, indeed; the </w:t>
      </w:r>
      <w:r>
        <w:rPr>
          <w:rFonts w:ascii="Sylfaen" w:hAnsi="Sylfaen" w:cs="Times New Roman"/>
          <w:sz w:val="24"/>
          <w:szCs w:val="24"/>
          <w:u w:val="single"/>
        </w:rPr>
        <w:t>collusion</w:t>
      </w:r>
      <w:r>
        <w:rPr>
          <w:rFonts w:ascii="Sylfaen" w:hAnsi="Sylfaen" w:cs="Times New Roman"/>
          <w:sz w:val="24"/>
          <w:szCs w:val="24"/>
        </w:rPr>
        <w:t xml:space="preserve"> holds in the exchange.</w:t>
      </w:r>
    </w:p>
    <w:p w14:paraId="1223CA84" w14:textId="3D02EF86" w:rsidR="00BD7635" w:rsidRDefault="00F4736E" w:rsidP="00BD7635">
      <w:pPr>
        <w:tabs>
          <w:tab w:val="left" w:pos="1701"/>
        </w:tabs>
        <w:spacing w:after="0" w:line="276" w:lineRule="auto"/>
        <w:rPr>
          <w:rFonts w:ascii="Sylfaen" w:hAnsi="Sylfaen" w:cs="Times New Roman"/>
          <w:sz w:val="24"/>
          <w:szCs w:val="24"/>
        </w:rPr>
      </w:pPr>
      <w:r>
        <w:rPr>
          <w:rFonts w:ascii="Sylfaen" w:hAnsi="Sylfaen" w:cs="Times New Roman"/>
          <w:i/>
          <w:iCs/>
          <w:sz w:val="24"/>
          <w:szCs w:val="24"/>
        </w:rPr>
        <w:t>Holofernes</w:t>
      </w:r>
      <w:r>
        <w:rPr>
          <w:rFonts w:ascii="Sylfaen" w:hAnsi="Sylfaen" w:cs="Times New Roman"/>
          <w:sz w:val="24"/>
          <w:szCs w:val="24"/>
        </w:rPr>
        <w:t xml:space="preserve"> </w:t>
      </w:r>
      <w:r>
        <w:rPr>
          <w:rFonts w:ascii="Sylfaen" w:hAnsi="Sylfaen" w:cs="Times New Roman"/>
          <w:sz w:val="24"/>
          <w:szCs w:val="24"/>
        </w:rPr>
        <w:tab/>
        <w:t xml:space="preserve">God comfort they capacity! I say, </w:t>
      </w:r>
      <w:proofErr w:type="spellStart"/>
      <w:r>
        <w:rPr>
          <w:rFonts w:ascii="Sylfaen" w:hAnsi="Sylfaen" w:cs="Times New Roman"/>
          <w:sz w:val="24"/>
          <w:szCs w:val="24"/>
        </w:rPr>
        <w:t>th</w:t>
      </w:r>
      <w:proofErr w:type="spellEnd"/>
      <w:r>
        <w:rPr>
          <w:rFonts w:ascii="Sylfaen" w:hAnsi="Sylfaen" w:cs="Times New Roman"/>
          <w:sz w:val="24"/>
          <w:szCs w:val="24"/>
        </w:rPr>
        <w:t>’ allusion holds in the exchange.</w:t>
      </w:r>
    </w:p>
    <w:p w14:paraId="38912681" w14:textId="3AFFBEFE" w:rsidR="00F4736E" w:rsidRPr="00F4736E" w:rsidRDefault="00F4736E" w:rsidP="00BD7635">
      <w:pPr>
        <w:tabs>
          <w:tab w:val="left" w:pos="1701"/>
        </w:tabs>
        <w:spacing w:after="0" w:line="276" w:lineRule="auto"/>
        <w:rPr>
          <w:rFonts w:ascii="Sylfaen" w:hAnsi="Sylfaen" w:cs="Times New Roman"/>
          <w:sz w:val="24"/>
          <w:szCs w:val="24"/>
        </w:rPr>
      </w:pPr>
      <w:r>
        <w:rPr>
          <w:rFonts w:ascii="Sylfaen" w:hAnsi="Sylfaen" w:cs="Times New Roman"/>
          <w:i/>
          <w:iCs/>
          <w:sz w:val="24"/>
          <w:szCs w:val="24"/>
        </w:rPr>
        <w:t>Dull</w:t>
      </w:r>
      <w:r>
        <w:rPr>
          <w:rFonts w:ascii="Sylfaen" w:hAnsi="Sylfaen" w:cs="Times New Roman"/>
          <w:sz w:val="24"/>
          <w:szCs w:val="24"/>
        </w:rPr>
        <w:tab/>
        <w:t xml:space="preserve">And I say the </w:t>
      </w:r>
      <w:r w:rsidRPr="00F4736E">
        <w:rPr>
          <w:rFonts w:ascii="Sylfaen" w:hAnsi="Sylfaen" w:cs="Times New Roman"/>
          <w:sz w:val="24"/>
          <w:szCs w:val="24"/>
          <w:u w:val="single"/>
        </w:rPr>
        <w:t>pollution</w:t>
      </w:r>
      <w:r>
        <w:rPr>
          <w:rFonts w:ascii="Sylfaen" w:hAnsi="Sylfaen" w:cs="Times New Roman"/>
          <w:sz w:val="24"/>
          <w:szCs w:val="24"/>
        </w:rPr>
        <w:t xml:space="preserve"> holds in the exchange</w:t>
      </w:r>
    </w:p>
    <w:p w14:paraId="09F22111" w14:textId="77777777" w:rsidR="00BD7635" w:rsidRDefault="00BD7635" w:rsidP="007A5D04">
      <w:pPr>
        <w:spacing w:after="0" w:line="276" w:lineRule="auto"/>
        <w:rPr>
          <w:rFonts w:ascii="Sylfaen" w:hAnsi="Sylfaen" w:cs="Times New Roman"/>
          <w:sz w:val="24"/>
          <w:szCs w:val="24"/>
        </w:rPr>
      </w:pPr>
    </w:p>
    <w:p w14:paraId="6476D38D" w14:textId="77777777" w:rsidR="00F4736E" w:rsidRDefault="00F4736E" w:rsidP="007A5D04">
      <w:pPr>
        <w:spacing w:after="0" w:line="276" w:lineRule="auto"/>
        <w:rPr>
          <w:rFonts w:ascii="Sylfaen" w:hAnsi="Sylfaen" w:cs="Times New Roman"/>
          <w:sz w:val="24"/>
          <w:szCs w:val="24"/>
        </w:rPr>
      </w:pPr>
      <w:r>
        <w:rPr>
          <w:rFonts w:ascii="Sylfaen" w:hAnsi="Sylfaen" w:cs="Times New Roman"/>
          <w:sz w:val="24"/>
          <w:szCs w:val="24"/>
        </w:rPr>
        <w:t xml:space="preserve">(b) Slender, in </w:t>
      </w:r>
      <w:r>
        <w:rPr>
          <w:rFonts w:ascii="Sylfaen" w:hAnsi="Sylfaen" w:cs="Times New Roman"/>
          <w:i/>
          <w:iCs/>
          <w:sz w:val="24"/>
          <w:szCs w:val="24"/>
        </w:rPr>
        <w:t>The Merry Wives of Windsor</w:t>
      </w:r>
      <w:r>
        <w:rPr>
          <w:rFonts w:ascii="Sylfaen" w:hAnsi="Sylfaen" w:cs="Times New Roman"/>
          <w:sz w:val="24"/>
          <w:szCs w:val="24"/>
        </w:rPr>
        <w:t xml:space="preserve"> (I.i.42), is talking about marriage:</w:t>
      </w:r>
    </w:p>
    <w:p w14:paraId="4D7CFA73" w14:textId="77777777" w:rsidR="00F4736E" w:rsidRDefault="00F4736E" w:rsidP="007A5D04">
      <w:pPr>
        <w:spacing w:after="0" w:line="276" w:lineRule="auto"/>
        <w:rPr>
          <w:rFonts w:ascii="Sylfaen" w:hAnsi="Sylfaen" w:cs="Times New Roman"/>
          <w:sz w:val="24"/>
          <w:szCs w:val="24"/>
        </w:rPr>
      </w:pPr>
      <w:r>
        <w:rPr>
          <w:rFonts w:ascii="Sylfaen" w:hAnsi="Sylfaen" w:cs="Times New Roman"/>
          <w:sz w:val="24"/>
          <w:szCs w:val="24"/>
        </w:rPr>
        <w:t xml:space="preserve">I will marry her, sir, at your request. But if there be no great love in the beginning, yet heaven may </w:t>
      </w:r>
      <w:r>
        <w:rPr>
          <w:rFonts w:ascii="Sylfaen" w:hAnsi="Sylfaen" w:cs="Times New Roman"/>
          <w:sz w:val="24"/>
          <w:szCs w:val="24"/>
          <w:u w:val="single"/>
        </w:rPr>
        <w:t>decrease</w:t>
      </w:r>
      <w:r>
        <w:rPr>
          <w:rFonts w:ascii="Sylfaen" w:hAnsi="Sylfaen" w:cs="Times New Roman"/>
          <w:sz w:val="24"/>
          <w:szCs w:val="24"/>
        </w:rPr>
        <w:t xml:space="preserve"> it upon better acquaintance when we are married and have more occasion to know one another.</w:t>
      </w:r>
    </w:p>
    <w:p w14:paraId="0FA2D5E6" w14:textId="77777777" w:rsidR="00F4736E" w:rsidRDefault="00F4736E" w:rsidP="007A5D04">
      <w:pPr>
        <w:spacing w:after="0" w:line="276" w:lineRule="auto"/>
        <w:rPr>
          <w:rFonts w:ascii="Sylfaen" w:hAnsi="Sylfaen" w:cs="Times New Roman"/>
          <w:sz w:val="24"/>
          <w:szCs w:val="24"/>
        </w:rPr>
      </w:pPr>
    </w:p>
    <w:p w14:paraId="6E1C68B0" w14:textId="5B3414D2" w:rsidR="00F4736E" w:rsidRDefault="00F4736E" w:rsidP="007A5D04">
      <w:pPr>
        <w:spacing w:after="0" w:line="276" w:lineRule="auto"/>
        <w:rPr>
          <w:rFonts w:ascii="Sylfaen" w:hAnsi="Sylfaen" w:cs="Times New Roman"/>
          <w:sz w:val="24"/>
          <w:szCs w:val="24"/>
        </w:rPr>
      </w:pPr>
      <w:r>
        <w:rPr>
          <w:rFonts w:ascii="Sylfaen" w:hAnsi="Sylfaen" w:cs="Times New Roman"/>
          <w:sz w:val="24"/>
          <w:szCs w:val="24"/>
        </w:rPr>
        <w:t xml:space="preserve">(c) Constable Dogberry, in </w:t>
      </w:r>
      <w:r>
        <w:rPr>
          <w:rFonts w:ascii="Sylfaen" w:hAnsi="Sylfaen" w:cs="Times New Roman"/>
          <w:i/>
          <w:iCs/>
          <w:sz w:val="24"/>
          <w:szCs w:val="24"/>
        </w:rPr>
        <w:t>Much Ado About Nothing</w:t>
      </w:r>
      <w:r>
        <w:rPr>
          <w:rFonts w:ascii="Sylfaen" w:hAnsi="Sylfaen" w:cs="Times New Roman"/>
          <w:sz w:val="24"/>
          <w:szCs w:val="24"/>
        </w:rPr>
        <w:t xml:space="preserve"> (III.iii.18), is telling one of his subordinates</w:t>
      </w:r>
      <w:r w:rsidR="003436EE">
        <w:rPr>
          <w:rFonts w:ascii="Sylfaen" w:hAnsi="Sylfaen" w:cs="Times New Roman"/>
          <w:sz w:val="24"/>
          <w:szCs w:val="24"/>
        </w:rPr>
        <w:t xml:space="preserve"> what to do as he patrols the streets:</w:t>
      </w:r>
    </w:p>
    <w:p w14:paraId="0DD06A2F" w14:textId="537929F7" w:rsidR="003436EE" w:rsidRDefault="003436EE" w:rsidP="007A5D04">
      <w:pPr>
        <w:spacing w:after="0" w:line="276" w:lineRule="auto"/>
        <w:rPr>
          <w:rFonts w:ascii="Sylfaen" w:hAnsi="Sylfaen" w:cs="Times New Roman"/>
          <w:sz w:val="24"/>
          <w:szCs w:val="24"/>
        </w:rPr>
      </w:pPr>
      <w:r>
        <w:rPr>
          <w:rFonts w:ascii="Sylfaen" w:hAnsi="Sylfaen" w:cs="Times New Roman"/>
          <w:sz w:val="24"/>
          <w:szCs w:val="24"/>
        </w:rPr>
        <w:t xml:space="preserve">This is your charge: you shall </w:t>
      </w:r>
      <w:r>
        <w:rPr>
          <w:rFonts w:ascii="Sylfaen" w:hAnsi="Sylfaen" w:cs="Times New Roman"/>
          <w:sz w:val="24"/>
          <w:szCs w:val="24"/>
          <w:u w:val="single"/>
        </w:rPr>
        <w:t>comprehend</w:t>
      </w:r>
      <w:r>
        <w:rPr>
          <w:rFonts w:ascii="Sylfaen" w:hAnsi="Sylfaen" w:cs="Times New Roman"/>
          <w:sz w:val="24"/>
          <w:szCs w:val="24"/>
        </w:rPr>
        <w:t xml:space="preserve"> all </w:t>
      </w:r>
      <w:proofErr w:type="spellStart"/>
      <w:r>
        <w:rPr>
          <w:rFonts w:ascii="Sylfaen" w:hAnsi="Sylfaen" w:cs="Times New Roman"/>
          <w:sz w:val="24"/>
          <w:szCs w:val="24"/>
          <w:u w:val="single"/>
        </w:rPr>
        <w:t>vagrom</w:t>
      </w:r>
      <w:proofErr w:type="spellEnd"/>
      <w:r>
        <w:rPr>
          <w:rFonts w:ascii="Sylfaen" w:hAnsi="Sylfaen" w:cs="Times New Roman"/>
          <w:sz w:val="24"/>
          <w:szCs w:val="24"/>
        </w:rPr>
        <w:t xml:space="preserve"> men; you are to bid any man stand, in the </w:t>
      </w:r>
      <w:proofErr w:type="gramStart"/>
      <w:r>
        <w:rPr>
          <w:rFonts w:ascii="Sylfaen" w:hAnsi="Sylfaen" w:cs="Times New Roman"/>
          <w:sz w:val="24"/>
          <w:szCs w:val="24"/>
        </w:rPr>
        <w:t>Prince’s</w:t>
      </w:r>
      <w:proofErr w:type="gramEnd"/>
      <w:r>
        <w:rPr>
          <w:rFonts w:ascii="Sylfaen" w:hAnsi="Sylfaen" w:cs="Times New Roman"/>
          <w:sz w:val="24"/>
          <w:szCs w:val="24"/>
        </w:rPr>
        <w:t xml:space="preserve"> name.</w:t>
      </w:r>
    </w:p>
    <w:p w14:paraId="79349888" w14:textId="77777777" w:rsidR="003436EE" w:rsidRDefault="003436EE" w:rsidP="007A5D04">
      <w:pPr>
        <w:spacing w:after="0" w:line="276" w:lineRule="auto"/>
        <w:rPr>
          <w:rFonts w:ascii="Sylfaen" w:hAnsi="Sylfaen" w:cs="Times New Roman"/>
          <w:sz w:val="24"/>
          <w:szCs w:val="24"/>
        </w:rPr>
      </w:pPr>
    </w:p>
    <w:p w14:paraId="5280F828" w14:textId="73EDD7CF" w:rsidR="003436EE" w:rsidRDefault="003436EE" w:rsidP="007A5D04">
      <w:pPr>
        <w:spacing w:after="0" w:line="276" w:lineRule="auto"/>
        <w:rPr>
          <w:rFonts w:ascii="Sylfaen" w:hAnsi="Sylfaen" w:cs="Times New Roman"/>
          <w:sz w:val="24"/>
          <w:szCs w:val="24"/>
        </w:rPr>
      </w:pPr>
      <w:r>
        <w:rPr>
          <w:rFonts w:ascii="Sylfaen" w:hAnsi="Sylfaen" w:cs="Times New Roman"/>
          <w:sz w:val="24"/>
          <w:szCs w:val="24"/>
        </w:rPr>
        <w:t>(d)</w:t>
      </w:r>
      <w:r w:rsidR="00D047B7">
        <w:rPr>
          <w:rFonts w:ascii="Sylfaen" w:hAnsi="Sylfaen" w:cs="Times New Roman"/>
          <w:sz w:val="24"/>
          <w:szCs w:val="24"/>
        </w:rPr>
        <w:t xml:space="preserve"> In </w:t>
      </w:r>
      <w:r w:rsidR="00D047B7">
        <w:rPr>
          <w:rFonts w:ascii="Sylfaen" w:hAnsi="Sylfaen" w:cs="Times New Roman"/>
          <w:i/>
          <w:iCs/>
          <w:sz w:val="24"/>
          <w:szCs w:val="24"/>
        </w:rPr>
        <w:t>The Merry Wives of Windsor</w:t>
      </w:r>
      <w:r w:rsidR="00D047B7">
        <w:rPr>
          <w:rFonts w:ascii="Sylfaen" w:hAnsi="Sylfaen" w:cs="Times New Roman"/>
          <w:sz w:val="24"/>
          <w:szCs w:val="24"/>
        </w:rPr>
        <w:t xml:space="preserve"> (II.ii.91), Mistress Quickly brings Falstaff a message from Mistress Ford. She then tells him about another message, this time from Mistress Page:</w:t>
      </w:r>
    </w:p>
    <w:p w14:paraId="08766AFF" w14:textId="2148CC3A" w:rsidR="00D047B7" w:rsidRPr="003436EE" w:rsidRDefault="00D047B7" w:rsidP="007A5D04">
      <w:pPr>
        <w:spacing w:after="0" w:line="276" w:lineRule="auto"/>
        <w:rPr>
          <w:rFonts w:ascii="Sylfaen" w:hAnsi="Sylfaen" w:cs="Times New Roman"/>
          <w:i/>
          <w:iCs/>
          <w:sz w:val="24"/>
          <w:szCs w:val="24"/>
        </w:rPr>
      </w:pPr>
      <w:r>
        <w:rPr>
          <w:rFonts w:ascii="Sylfaen" w:hAnsi="Sylfaen" w:cs="Times New Roman"/>
          <w:sz w:val="24"/>
          <w:szCs w:val="24"/>
        </w:rPr>
        <w:t xml:space="preserve">Why, you say well. But I have another </w:t>
      </w:r>
      <w:r w:rsidRPr="00D047B7">
        <w:rPr>
          <w:rFonts w:ascii="Sylfaen" w:hAnsi="Sylfaen" w:cs="Times New Roman"/>
          <w:sz w:val="24"/>
          <w:szCs w:val="24"/>
          <w:u w:val="single"/>
        </w:rPr>
        <w:t>messenger</w:t>
      </w:r>
      <w:r>
        <w:rPr>
          <w:rFonts w:ascii="Sylfaen" w:hAnsi="Sylfaen" w:cs="Times New Roman"/>
          <w:sz w:val="24"/>
          <w:szCs w:val="24"/>
        </w:rPr>
        <w:t xml:space="preserve"> to your worship. Mistress Page hath her hearty commendations to you </w:t>
      </w:r>
      <w:proofErr w:type="gramStart"/>
      <w:r>
        <w:rPr>
          <w:rFonts w:ascii="Sylfaen" w:hAnsi="Sylfaen" w:cs="Times New Roman"/>
          <w:sz w:val="24"/>
          <w:szCs w:val="24"/>
        </w:rPr>
        <w:t>too;</w:t>
      </w:r>
      <w:proofErr w:type="gramEnd"/>
    </w:p>
    <w:p w14:paraId="749D6049" w14:textId="77777777" w:rsidR="00435202" w:rsidRDefault="00435202" w:rsidP="007A5D04">
      <w:pPr>
        <w:spacing w:after="0" w:line="276" w:lineRule="auto"/>
        <w:rPr>
          <w:rFonts w:ascii="Sylfaen" w:hAnsi="Sylfaen" w:cs="Times New Roman"/>
          <w:sz w:val="24"/>
          <w:szCs w:val="24"/>
        </w:rPr>
      </w:pPr>
    </w:p>
    <w:p w14:paraId="381AF7A3" w14:textId="7BA9137E" w:rsidR="00D047B7" w:rsidRDefault="00D047B7" w:rsidP="007A5D04">
      <w:pPr>
        <w:spacing w:after="0" w:line="276" w:lineRule="auto"/>
        <w:rPr>
          <w:rFonts w:ascii="Sylfaen" w:hAnsi="Sylfaen" w:cs="Times New Roman"/>
          <w:sz w:val="24"/>
          <w:szCs w:val="24"/>
        </w:rPr>
      </w:pPr>
      <w:r>
        <w:rPr>
          <w:rFonts w:ascii="Sylfaen" w:hAnsi="Sylfaen" w:cs="Times New Roman"/>
          <w:sz w:val="24"/>
          <w:szCs w:val="24"/>
        </w:rPr>
        <w:t xml:space="preserve">(e) In </w:t>
      </w:r>
      <w:r>
        <w:rPr>
          <w:rFonts w:ascii="Sylfaen" w:hAnsi="Sylfaen" w:cs="Times New Roman"/>
          <w:i/>
          <w:iCs/>
          <w:sz w:val="24"/>
          <w:szCs w:val="24"/>
        </w:rPr>
        <w:t>The Merchant of Venice</w:t>
      </w:r>
      <w:r>
        <w:rPr>
          <w:rFonts w:ascii="Sylfaen" w:hAnsi="Sylfaen" w:cs="Times New Roman"/>
          <w:sz w:val="24"/>
          <w:szCs w:val="24"/>
        </w:rPr>
        <w:t xml:space="preserve">, Shylock has been invited to </w:t>
      </w:r>
      <w:proofErr w:type="gramStart"/>
      <w:r>
        <w:rPr>
          <w:rFonts w:ascii="Sylfaen" w:hAnsi="Sylfaen" w:cs="Times New Roman"/>
          <w:sz w:val="24"/>
          <w:szCs w:val="24"/>
        </w:rPr>
        <w:t>supper, but</w:t>
      </w:r>
      <w:proofErr w:type="gramEnd"/>
      <w:r>
        <w:rPr>
          <w:rFonts w:ascii="Sylfaen" w:hAnsi="Sylfaen" w:cs="Times New Roman"/>
          <w:sz w:val="24"/>
          <w:szCs w:val="24"/>
        </w:rPr>
        <w:t xml:space="preserve"> is reluctant to go. Launcelot makes it clear that he is expected (II.v.19):</w:t>
      </w:r>
    </w:p>
    <w:p w14:paraId="46BDAA1E" w14:textId="73729834" w:rsidR="00D047B7" w:rsidRDefault="00D047B7" w:rsidP="007A5D04">
      <w:pPr>
        <w:spacing w:after="0" w:line="276" w:lineRule="auto"/>
        <w:rPr>
          <w:rFonts w:ascii="Sylfaen" w:hAnsi="Sylfaen" w:cs="Times New Roman"/>
          <w:sz w:val="24"/>
          <w:szCs w:val="24"/>
        </w:rPr>
      </w:pPr>
      <w:r>
        <w:rPr>
          <w:rFonts w:ascii="Sylfaen" w:hAnsi="Sylfaen" w:cs="Times New Roman"/>
          <w:sz w:val="24"/>
          <w:szCs w:val="24"/>
        </w:rPr>
        <w:t xml:space="preserve">I beseech you, sir, go. My young master doth expect your </w:t>
      </w:r>
      <w:r w:rsidRPr="00D047B7">
        <w:rPr>
          <w:rFonts w:ascii="Sylfaen" w:hAnsi="Sylfaen" w:cs="Times New Roman"/>
          <w:sz w:val="24"/>
          <w:szCs w:val="24"/>
          <w:u w:val="single"/>
        </w:rPr>
        <w:t>reproach</w:t>
      </w:r>
      <w:r>
        <w:rPr>
          <w:rFonts w:ascii="Sylfaen" w:hAnsi="Sylfaen" w:cs="Times New Roman"/>
          <w:sz w:val="24"/>
          <w:szCs w:val="24"/>
        </w:rPr>
        <w:t>.</w:t>
      </w:r>
    </w:p>
    <w:p w14:paraId="2D6A930E" w14:textId="77777777" w:rsidR="00D047B7" w:rsidRDefault="00D047B7" w:rsidP="007A5D04">
      <w:pPr>
        <w:spacing w:after="0" w:line="276" w:lineRule="auto"/>
        <w:rPr>
          <w:rFonts w:ascii="Sylfaen" w:hAnsi="Sylfaen" w:cs="Times New Roman"/>
          <w:sz w:val="24"/>
          <w:szCs w:val="24"/>
        </w:rPr>
      </w:pPr>
    </w:p>
    <w:p w14:paraId="2A79D963" w14:textId="72FD0C54" w:rsidR="00D047B7" w:rsidRDefault="00D047B7" w:rsidP="007A5D04">
      <w:pPr>
        <w:spacing w:after="0" w:line="276" w:lineRule="auto"/>
        <w:rPr>
          <w:rFonts w:ascii="Sylfaen" w:hAnsi="Sylfaen" w:cs="Times New Roman"/>
          <w:sz w:val="24"/>
          <w:szCs w:val="24"/>
        </w:rPr>
      </w:pPr>
      <w:r>
        <w:rPr>
          <w:rFonts w:ascii="Sylfaen" w:hAnsi="Sylfaen" w:cs="Times New Roman"/>
          <w:sz w:val="24"/>
          <w:szCs w:val="24"/>
        </w:rPr>
        <w:t xml:space="preserve">(f) In </w:t>
      </w:r>
      <w:r>
        <w:rPr>
          <w:rFonts w:ascii="Sylfaen" w:hAnsi="Sylfaen" w:cs="Times New Roman"/>
          <w:i/>
          <w:iCs/>
          <w:sz w:val="24"/>
          <w:szCs w:val="24"/>
        </w:rPr>
        <w:t>Measure for Measure</w:t>
      </w:r>
      <w:r>
        <w:rPr>
          <w:rFonts w:ascii="Sylfaen" w:hAnsi="Sylfaen" w:cs="Times New Roman"/>
          <w:sz w:val="24"/>
          <w:szCs w:val="24"/>
        </w:rPr>
        <w:t>, the Viennese authorities are on the lookout for brothels. Constable Elbow knows of one (II.i.75):</w:t>
      </w:r>
    </w:p>
    <w:p w14:paraId="1A106E5F" w14:textId="7765C23A" w:rsidR="00D047B7" w:rsidRDefault="00D047B7" w:rsidP="00D047B7">
      <w:pPr>
        <w:tabs>
          <w:tab w:val="left" w:pos="1701"/>
        </w:tabs>
        <w:spacing w:after="0" w:line="276" w:lineRule="auto"/>
        <w:rPr>
          <w:rFonts w:ascii="Sylfaen" w:hAnsi="Sylfaen" w:cs="Times New Roman"/>
          <w:sz w:val="24"/>
          <w:szCs w:val="24"/>
        </w:rPr>
      </w:pPr>
      <w:r>
        <w:rPr>
          <w:rFonts w:ascii="Sylfaen" w:hAnsi="Sylfaen" w:cs="Times New Roman"/>
          <w:i/>
          <w:iCs/>
          <w:sz w:val="24"/>
          <w:szCs w:val="24"/>
        </w:rPr>
        <w:t>Escalus</w:t>
      </w:r>
      <w:r>
        <w:rPr>
          <w:rFonts w:ascii="Sylfaen" w:hAnsi="Sylfaen" w:cs="Times New Roman"/>
          <w:sz w:val="24"/>
          <w:szCs w:val="24"/>
        </w:rPr>
        <w:tab/>
        <w:t xml:space="preserve">How dost thou know </w:t>
      </w:r>
      <w:proofErr w:type="gramStart"/>
      <w:r>
        <w:rPr>
          <w:rFonts w:ascii="Sylfaen" w:hAnsi="Sylfaen" w:cs="Times New Roman"/>
          <w:sz w:val="24"/>
          <w:szCs w:val="24"/>
        </w:rPr>
        <w:t>that,</w:t>
      </w:r>
      <w:proofErr w:type="gramEnd"/>
      <w:r>
        <w:rPr>
          <w:rFonts w:ascii="Sylfaen" w:hAnsi="Sylfaen" w:cs="Times New Roman"/>
          <w:sz w:val="24"/>
          <w:szCs w:val="24"/>
        </w:rPr>
        <w:t xml:space="preserve"> constable?</w:t>
      </w:r>
    </w:p>
    <w:p w14:paraId="32EB4092" w14:textId="77777777" w:rsidR="00D047B7" w:rsidRDefault="00D047B7" w:rsidP="00D047B7">
      <w:pPr>
        <w:tabs>
          <w:tab w:val="left" w:pos="1701"/>
        </w:tabs>
        <w:spacing w:after="0" w:line="276" w:lineRule="auto"/>
        <w:rPr>
          <w:rFonts w:ascii="Sylfaen" w:hAnsi="Sylfaen" w:cs="Times New Roman"/>
          <w:sz w:val="24"/>
          <w:szCs w:val="24"/>
        </w:rPr>
      </w:pPr>
      <w:r>
        <w:rPr>
          <w:rFonts w:ascii="Sylfaen" w:hAnsi="Sylfaen" w:cs="Times New Roman"/>
          <w:i/>
          <w:iCs/>
          <w:sz w:val="24"/>
          <w:szCs w:val="24"/>
        </w:rPr>
        <w:t>Elbow</w:t>
      </w:r>
      <w:r>
        <w:rPr>
          <w:rFonts w:ascii="Sylfaen" w:hAnsi="Sylfaen" w:cs="Times New Roman"/>
          <w:sz w:val="24"/>
          <w:szCs w:val="24"/>
        </w:rPr>
        <w:t xml:space="preserve"> </w:t>
      </w:r>
      <w:r>
        <w:rPr>
          <w:rFonts w:ascii="Sylfaen" w:hAnsi="Sylfaen" w:cs="Times New Roman"/>
          <w:sz w:val="24"/>
          <w:szCs w:val="24"/>
        </w:rPr>
        <w:tab/>
        <w:t xml:space="preserve">Marry, sir, by my wife, who, if she had been a woman </w:t>
      </w:r>
      <w:r w:rsidRPr="00D047B7">
        <w:rPr>
          <w:rFonts w:ascii="Sylfaen" w:hAnsi="Sylfaen" w:cs="Times New Roman"/>
          <w:sz w:val="24"/>
          <w:szCs w:val="24"/>
          <w:u w:val="single"/>
        </w:rPr>
        <w:t>cardinally</w:t>
      </w:r>
    </w:p>
    <w:p w14:paraId="1B799AFF" w14:textId="77777777" w:rsidR="00D047B7" w:rsidRDefault="00D047B7" w:rsidP="00D047B7">
      <w:pPr>
        <w:tabs>
          <w:tab w:val="left" w:pos="1701"/>
        </w:tabs>
        <w:spacing w:after="0" w:line="276" w:lineRule="auto"/>
        <w:rPr>
          <w:rFonts w:ascii="Sylfaen" w:hAnsi="Sylfaen" w:cs="Times New Roman"/>
          <w:sz w:val="24"/>
          <w:szCs w:val="24"/>
        </w:rPr>
      </w:pPr>
      <w:r>
        <w:rPr>
          <w:rFonts w:ascii="Sylfaen" w:hAnsi="Sylfaen" w:cs="Times New Roman"/>
          <w:sz w:val="24"/>
          <w:szCs w:val="24"/>
        </w:rPr>
        <w:tab/>
        <w:t>Given, might have been accused in fornication, adultery, and all</w:t>
      </w:r>
    </w:p>
    <w:p w14:paraId="0366E16C" w14:textId="3B0E4DE1" w:rsidR="00D047B7" w:rsidRDefault="00D047B7" w:rsidP="00D047B7">
      <w:pPr>
        <w:tabs>
          <w:tab w:val="left" w:pos="1701"/>
        </w:tabs>
        <w:spacing w:after="0" w:line="276" w:lineRule="auto"/>
        <w:rPr>
          <w:rFonts w:ascii="Sylfaen" w:hAnsi="Sylfaen" w:cs="Times New Roman"/>
          <w:sz w:val="24"/>
          <w:szCs w:val="24"/>
        </w:rPr>
      </w:pPr>
      <w:r>
        <w:rPr>
          <w:rFonts w:ascii="Sylfaen" w:hAnsi="Sylfaen" w:cs="Times New Roman"/>
          <w:sz w:val="24"/>
          <w:szCs w:val="24"/>
        </w:rPr>
        <w:tab/>
        <w:t>uncleanliness there.</w:t>
      </w:r>
    </w:p>
    <w:p w14:paraId="4D2B7B36" w14:textId="77777777" w:rsidR="00D047B7" w:rsidRDefault="00D047B7" w:rsidP="007A5D04">
      <w:pPr>
        <w:spacing w:after="0" w:line="276" w:lineRule="auto"/>
        <w:rPr>
          <w:rFonts w:ascii="Sylfaen" w:hAnsi="Sylfaen" w:cs="Times New Roman"/>
          <w:sz w:val="24"/>
          <w:szCs w:val="24"/>
        </w:rPr>
      </w:pPr>
    </w:p>
    <w:p w14:paraId="434E30F5" w14:textId="2502ED53" w:rsidR="00D047B7" w:rsidRDefault="00B279FF" w:rsidP="007A5D04">
      <w:pPr>
        <w:spacing w:after="0" w:line="276" w:lineRule="auto"/>
        <w:rPr>
          <w:rFonts w:ascii="Sylfaen" w:hAnsi="Sylfaen" w:cs="Times New Roman"/>
          <w:sz w:val="24"/>
          <w:szCs w:val="24"/>
        </w:rPr>
      </w:pPr>
      <w:r>
        <w:rPr>
          <w:rFonts w:ascii="Sylfaen" w:hAnsi="Sylfaen" w:cs="Times New Roman"/>
          <w:sz w:val="24"/>
          <w:szCs w:val="24"/>
        </w:rPr>
        <w:lastRenderedPageBreak/>
        <w:t xml:space="preserve">(g) In </w:t>
      </w:r>
      <w:r>
        <w:rPr>
          <w:rFonts w:ascii="Sylfaen" w:hAnsi="Sylfaen" w:cs="Times New Roman"/>
          <w:i/>
          <w:iCs/>
          <w:sz w:val="24"/>
          <w:szCs w:val="24"/>
        </w:rPr>
        <w:t>2 Henry IV</w:t>
      </w:r>
      <w:r w:rsidR="00BD7EB9">
        <w:rPr>
          <w:rFonts w:ascii="Sylfaen" w:hAnsi="Sylfaen" w:cs="Times New Roman"/>
          <w:sz w:val="24"/>
          <w:szCs w:val="24"/>
        </w:rPr>
        <w:t xml:space="preserve"> (II.i.22),</w:t>
      </w:r>
      <w:r>
        <w:rPr>
          <w:rFonts w:ascii="Sylfaen" w:hAnsi="Sylfaen" w:cs="Times New Roman"/>
          <w:sz w:val="24"/>
          <w:szCs w:val="24"/>
        </w:rPr>
        <w:t xml:space="preserve"> Mistress Quickly has ordered Falstaff’s arrest, one reason being that he never pays his bar bill:</w:t>
      </w:r>
    </w:p>
    <w:p w14:paraId="38D8BF69" w14:textId="7005586B" w:rsidR="00B279FF" w:rsidRDefault="00B279FF" w:rsidP="007A5D04">
      <w:pPr>
        <w:spacing w:after="0" w:line="276" w:lineRule="auto"/>
        <w:rPr>
          <w:rFonts w:ascii="Sylfaen" w:hAnsi="Sylfaen" w:cs="Times New Roman"/>
          <w:sz w:val="24"/>
          <w:szCs w:val="24"/>
        </w:rPr>
      </w:pPr>
      <w:r>
        <w:rPr>
          <w:rFonts w:ascii="Sylfaen" w:hAnsi="Sylfaen" w:cs="Times New Roman"/>
          <w:sz w:val="24"/>
          <w:szCs w:val="24"/>
        </w:rPr>
        <w:t xml:space="preserve">I am undone by his going, I warrant you, he’s an </w:t>
      </w:r>
      <w:r w:rsidRPr="00B279FF">
        <w:rPr>
          <w:rFonts w:ascii="Sylfaen" w:hAnsi="Sylfaen" w:cs="Times New Roman"/>
          <w:sz w:val="24"/>
          <w:szCs w:val="24"/>
          <w:u w:val="single"/>
        </w:rPr>
        <w:t>infinitive</w:t>
      </w:r>
      <w:r>
        <w:rPr>
          <w:rFonts w:ascii="Sylfaen" w:hAnsi="Sylfaen" w:cs="Times New Roman"/>
          <w:sz w:val="24"/>
          <w:szCs w:val="24"/>
        </w:rPr>
        <w:t xml:space="preserve"> thing upon my score. Good master Fang, hold him sure; good Master Snare, let him not ’scape.</w:t>
      </w:r>
    </w:p>
    <w:p w14:paraId="4EB22EF7" w14:textId="77777777" w:rsidR="00B279FF" w:rsidRDefault="00B279FF" w:rsidP="007A5D04">
      <w:pPr>
        <w:spacing w:after="0" w:line="276" w:lineRule="auto"/>
        <w:rPr>
          <w:rFonts w:ascii="Sylfaen" w:hAnsi="Sylfaen" w:cs="Times New Roman"/>
          <w:sz w:val="24"/>
          <w:szCs w:val="24"/>
        </w:rPr>
      </w:pPr>
    </w:p>
    <w:p w14:paraId="09EA4539" w14:textId="29FC4513" w:rsidR="00B279FF" w:rsidRDefault="00B279FF" w:rsidP="007A5D04">
      <w:pPr>
        <w:spacing w:after="0" w:line="276" w:lineRule="auto"/>
        <w:rPr>
          <w:rFonts w:ascii="Sylfaen" w:hAnsi="Sylfaen" w:cs="Times New Roman"/>
          <w:sz w:val="24"/>
          <w:szCs w:val="24"/>
        </w:rPr>
      </w:pPr>
      <w:r>
        <w:rPr>
          <w:rFonts w:ascii="Sylfaen" w:hAnsi="Sylfaen" w:cs="Times New Roman"/>
          <w:sz w:val="24"/>
          <w:szCs w:val="24"/>
        </w:rPr>
        <w:t xml:space="preserve">(h) </w:t>
      </w:r>
      <w:r w:rsidR="00BD7EB9">
        <w:rPr>
          <w:rFonts w:ascii="Sylfaen" w:hAnsi="Sylfaen" w:cs="Times New Roman"/>
          <w:sz w:val="24"/>
          <w:szCs w:val="24"/>
        </w:rPr>
        <w:t xml:space="preserve">In the same play, Mistress Quickly (II.iv.22) comments on the state of mind and health of Doll </w:t>
      </w:r>
      <w:proofErr w:type="spellStart"/>
      <w:r w:rsidR="00BD7EB9">
        <w:rPr>
          <w:rFonts w:ascii="Sylfaen" w:hAnsi="Sylfaen" w:cs="Times New Roman"/>
          <w:sz w:val="24"/>
          <w:szCs w:val="24"/>
        </w:rPr>
        <w:t>Tearsheet</w:t>
      </w:r>
      <w:proofErr w:type="spellEnd"/>
      <w:r w:rsidR="00BD7EB9">
        <w:rPr>
          <w:rFonts w:ascii="Sylfaen" w:hAnsi="Sylfaen" w:cs="Times New Roman"/>
          <w:sz w:val="24"/>
          <w:szCs w:val="24"/>
        </w:rPr>
        <w:t>:</w:t>
      </w:r>
    </w:p>
    <w:p w14:paraId="710AB2B5" w14:textId="4B6294B2" w:rsidR="00BD7EB9" w:rsidRPr="00B279FF" w:rsidRDefault="00BD7EB9" w:rsidP="007A5D04">
      <w:pPr>
        <w:spacing w:after="0" w:line="276" w:lineRule="auto"/>
        <w:rPr>
          <w:rFonts w:ascii="Sylfaen" w:hAnsi="Sylfaen" w:cs="Times New Roman"/>
          <w:sz w:val="24"/>
          <w:szCs w:val="24"/>
        </w:rPr>
      </w:pPr>
      <w:proofErr w:type="spellStart"/>
      <w:r>
        <w:rPr>
          <w:rFonts w:ascii="Sylfaen" w:hAnsi="Sylfaen" w:cs="Times New Roman"/>
          <w:sz w:val="24"/>
          <w:szCs w:val="24"/>
        </w:rPr>
        <w:t>I’faith</w:t>
      </w:r>
      <w:proofErr w:type="spellEnd"/>
      <w:r>
        <w:rPr>
          <w:rFonts w:ascii="Sylfaen" w:hAnsi="Sylfaen" w:cs="Times New Roman"/>
          <w:sz w:val="24"/>
          <w:szCs w:val="24"/>
        </w:rPr>
        <w:t xml:space="preserve">, sweetheart, methinks now you are in an excellent good </w:t>
      </w:r>
      <w:r w:rsidRPr="00BD7EB9">
        <w:rPr>
          <w:rFonts w:ascii="Sylfaen" w:hAnsi="Sylfaen" w:cs="Times New Roman"/>
          <w:sz w:val="24"/>
          <w:szCs w:val="24"/>
          <w:u w:val="single"/>
        </w:rPr>
        <w:t>temporality</w:t>
      </w:r>
      <w:r>
        <w:rPr>
          <w:rFonts w:ascii="Sylfaen" w:hAnsi="Sylfaen" w:cs="Times New Roman"/>
          <w:sz w:val="24"/>
          <w:szCs w:val="24"/>
        </w:rPr>
        <w:t xml:space="preserve">. Your </w:t>
      </w:r>
      <w:proofErr w:type="spellStart"/>
      <w:r w:rsidRPr="00BD7EB9">
        <w:rPr>
          <w:rFonts w:ascii="Sylfaen" w:hAnsi="Sylfaen" w:cs="Times New Roman"/>
          <w:sz w:val="24"/>
          <w:szCs w:val="24"/>
        </w:rPr>
        <w:t>pulsidge</w:t>
      </w:r>
      <w:proofErr w:type="spellEnd"/>
      <w:r>
        <w:rPr>
          <w:rFonts w:ascii="Sylfaen" w:hAnsi="Sylfaen" w:cs="Times New Roman"/>
          <w:sz w:val="24"/>
          <w:szCs w:val="24"/>
        </w:rPr>
        <w:t xml:space="preserve"> beats as </w:t>
      </w:r>
      <w:r w:rsidRPr="00BD7EB9">
        <w:rPr>
          <w:rFonts w:ascii="Sylfaen" w:hAnsi="Sylfaen" w:cs="Times New Roman"/>
          <w:sz w:val="24"/>
          <w:szCs w:val="24"/>
          <w:u w:val="single"/>
        </w:rPr>
        <w:t>extraordinarily</w:t>
      </w:r>
      <w:r>
        <w:rPr>
          <w:rFonts w:ascii="Sylfaen" w:hAnsi="Sylfaen" w:cs="Times New Roman"/>
          <w:sz w:val="24"/>
          <w:szCs w:val="24"/>
        </w:rPr>
        <w:t xml:space="preserve"> as heart would desire, and your colour, I warrant you, is as red as any rose, in good truth, la!</w:t>
      </w:r>
    </w:p>
    <w:p w14:paraId="38AFF829" w14:textId="77777777" w:rsidR="00D047B7" w:rsidRDefault="00D047B7" w:rsidP="007A5D04">
      <w:pPr>
        <w:spacing w:after="0" w:line="276" w:lineRule="auto"/>
        <w:rPr>
          <w:rFonts w:ascii="Sylfaen" w:hAnsi="Sylfaen" w:cs="Times New Roman"/>
          <w:sz w:val="24"/>
          <w:szCs w:val="24"/>
        </w:rPr>
      </w:pPr>
    </w:p>
    <w:p w14:paraId="34FF9340" w14:textId="77777777" w:rsidR="00D047B7" w:rsidRDefault="00D047B7" w:rsidP="007A5D04">
      <w:pPr>
        <w:spacing w:after="0" w:line="276" w:lineRule="auto"/>
        <w:rPr>
          <w:rFonts w:ascii="Sylfaen" w:hAnsi="Sylfaen" w:cs="Times New Roman"/>
          <w:sz w:val="24"/>
          <w:szCs w:val="24"/>
        </w:rPr>
      </w:pPr>
    </w:p>
    <w:p w14:paraId="5595000F" w14:textId="72E38059" w:rsidR="00595A97" w:rsidRPr="00595A97" w:rsidRDefault="00595A97" w:rsidP="007A5D04">
      <w:pPr>
        <w:spacing w:after="0" w:line="276" w:lineRule="auto"/>
        <w:rPr>
          <w:rFonts w:ascii="Sylfaen" w:hAnsi="Sylfaen" w:cs="Times New Roman"/>
          <w:b/>
          <w:bCs/>
          <w:sz w:val="24"/>
          <w:szCs w:val="24"/>
        </w:rPr>
      </w:pPr>
      <w:r w:rsidRPr="00595A97">
        <w:rPr>
          <w:rFonts w:ascii="Sylfaen" w:hAnsi="Sylfaen" w:cs="Times New Roman"/>
          <w:b/>
          <w:bCs/>
          <w:sz w:val="24"/>
          <w:szCs w:val="24"/>
        </w:rPr>
        <w:t>Verbal Style</w:t>
      </w:r>
    </w:p>
    <w:p w14:paraId="60B9F861" w14:textId="77777777" w:rsidR="00595A97" w:rsidRDefault="00595A97" w:rsidP="007A5D04">
      <w:pPr>
        <w:spacing w:after="0" w:line="276" w:lineRule="auto"/>
        <w:rPr>
          <w:rFonts w:ascii="Sylfaen" w:hAnsi="Sylfaen" w:cs="Times New Roman"/>
          <w:sz w:val="24"/>
          <w:szCs w:val="24"/>
        </w:rPr>
      </w:pPr>
    </w:p>
    <w:p w14:paraId="3BECF2CF" w14:textId="779211B6" w:rsidR="00BD7EB9" w:rsidRDefault="00BD7EB9" w:rsidP="007A5D04">
      <w:pPr>
        <w:spacing w:after="0" w:line="276" w:lineRule="auto"/>
        <w:rPr>
          <w:rFonts w:ascii="Sylfaen" w:hAnsi="Sylfaen" w:cs="Times New Roman"/>
          <w:sz w:val="24"/>
          <w:szCs w:val="24"/>
        </w:rPr>
      </w:pPr>
      <w:r>
        <w:rPr>
          <w:rFonts w:ascii="Sylfaen" w:hAnsi="Sylfaen" w:cs="Times New Roman"/>
          <w:sz w:val="24"/>
          <w:szCs w:val="24"/>
        </w:rPr>
        <w:t xml:space="preserve">Part of the definition of the word ‘diction’ in the </w:t>
      </w:r>
      <w:r>
        <w:rPr>
          <w:rFonts w:ascii="Sylfaen" w:hAnsi="Sylfaen" w:cs="Times New Roman"/>
          <w:i/>
          <w:iCs/>
          <w:sz w:val="24"/>
          <w:szCs w:val="24"/>
        </w:rPr>
        <w:t>Oxford English Dictionary</w:t>
      </w:r>
      <w:r>
        <w:rPr>
          <w:rFonts w:ascii="Sylfaen" w:hAnsi="Sylfaen" w:cs="Times New Roman"/>
          <w:sz w:val="24"/>
          <w:szCs w:val="24"/>
        </w:rPr>
        <w:t xml:space="preserve"> is ‘choice or selection of words and phrases; wording; phrasing; verbal style’. Let’s read a passage from Shakespeare’s early play </w:t>
      </w:r>
      <w:r>
        <w:rPr>
          <w:rFonts w:ascii="Sylfaen" w:hAnsi="Sylfaen" w:cs="Times New Roman"/>
          <w:i/>
          <w:iCs/>
          <w:sz w:val="24"/>
          <w:szCs w:val="24"/>
        </w:rPr>
        <w:t>Henry VI, Part 3</w:t>
      </w:r>
      <w:r>
        <w:rPr>
          <w:rFonts w:ascii="Sylfaen" w:hAnsi="Sylfaen" w:cs="Times New Roman"/>
          <w:sz w:val="24"/>
          <w:szCs w:val="24"/>
        </w:rPr>
        <w:t>, in which is written partly in a highly ‘artificial’, poetical style common at the time, but which incorporates another kind of diction. It is dawn that is being described. Aurora, the goddess of dawn, is saying goodbye to the sun as it begins its journey round the skies</w:t>
      </w:r>
      <w:r w:rsidR="00B46A51">
        <w:rPr>
          <w:rFonts w:ascii="Sylfaen" w:hAnsi="Sylfaen" w:cs="Times New Roman"/>
          <w:sz w:val="24"/>
          <w:szCs w:val="24"/>
        </w:rPr>
        <w:t>.</w:t>
      </w:r>
    </w:p>
    <w:p w14:paraId="59976B54" w14:textId="77777777" w:rsidR="00B46A51" w:rsidRDefault="00B46A51" w:rsidP="007A5D04">
      <w:pPr>
        <w:spacing w:after="0" w:line="276" w:lineRule="auto"/>
        <w:rPr>
          <w:rFonts w:ascii="Sylfaen" w:hAnsi="Sylfaen" w:cs="Times New Roman"/>
          <w:sz w:val="24"/>
          <w:szCs w:val="24"/>
        </w:rPr>
      </w:pPr>
    </w:p>
    <w:p w14:paraId="3394A84E" w14:textId="293E92F1" w:rsidR="00B46A51" w:rsidRDefault="00B46A51"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ab/>
        <w:t xml:space="preserve">See how the morning </w:t>
      </w:r>
      <w:proofErr w:type="spellStart"/>
      <w:r>
        <w:rPr>
          <w:rFonts w:ascii="Sylfaen" w:hAnsi="Sylfaen" w:cs="Times New Roman"/>
          <w:sz w:val="24"/>
          <w:szCs w:val="24"/>
        </w:rPr>
        <w:t>opes</w:t>
      </w:r>
      <w:proofErr w:type="spellEnd"/>
      <w:r>
        <w:rPr>
          <w:rFonts w:ascii="Sylfaen" w:hAnsi="Sylfaen" w:cs="Times New Roman"/>
          <w:sz w:val="24"/>
          <w:szCs w:val="24"/>
        </w:rPr>
        <w:t xml:space="preserve"> her golden gates,</w:t>
      </w:r>
    </w:p>
    <w:p w14:paraId="4063830E" w14:textId="2A745D1C" w:rsidR="00B46A51" w:rsidRDefault="00B46A51"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ab/>
        <w:t>And takes her farewell of the glorious sun!</w:t>
      </w:r>
    </w:p>
    <w:p w14:paraId="1946232E" w14:textId="3097B106" w:rsidR="00B46A51" w:rsidRDefault="00B46A51"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ab/>
        <w:t>How well resembles it the prime of youth,</w:t>
      </w:r>
    </w:p>
    <w:p w14:paraId="28DB3DF6" w14:textId="33A04A7C" w:rsidR="00B46A51" w:rsidRDefault="00B46A51"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ab/>
        <w:t>Trimmed like a younker prancing to his love!</w:t>
      </w:r>
    </w:p>
    <w:p w14:paraId="32702869" w14:textId="77777777" w:rsidR="00B46A51" w:rsidRDefault="00B46A51" w:rsidP="00B46A51">
      <w:pPr>
        <w:tabs>
          <w:tab w:val="left" w:pos="1701"/>
        </w:tabs>
        <w:spacing w:after="0" w:line="276" w:lineRule="auto"/>
        <w:rPr>
          <w:rFonts w:ascii="Sylfaen" w:hAnsi="Sylfaen" w:cs="Times New Roman"/>
          <w:sz w:val="24"/>
          <w:szCs w:val="24"/>
        </w:rPr>
      </w:pPr>
    </w:p>
    <w:p w14:paraId="6F9A285F" w14:textId="77777777" w:rsidR="00B46A51" w:rsidRDefault="00B46A51"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 xml:space="preserve">Identify the words and phrases that are clearly poetic in their diction. In addition, there are at least two words which strike a chord quite different from the rest. Try to identify them – although one is no longer in use in Present Day English. It is </w:t>
      </w:r>
      <w:r w:rsidRPr="00B46A51">
        <w:rPr>
          <w:rFonts w:ascii="Sylfaen" w:hAnsi="Sylfaen" w:cs="Times New Roman"/>
          <w:i/>
          <w:iCs/>
          <w:sz w:val="24"/>
          <w:szCs w:val="24"/>
        </w:rPr>
        <w:t>younker</w:t>
      </w:r>
      <w:r>
        <w:rPr>
          <w:rFonts w:ascii="Sylfaen" w:hAnsi="Sylfaen" w:cs="Times New Roman"/>
          <w:sz w:val="24"/>
          <w:szCs w:val="24"/>
        </w:rPr>
        <w:t xml:space="preserve">, meaning a ‘fashionable young man’. The other word is </w:t>
      </w:r>
      <w:r>
        <w:rPr>
          <w:rFonts w:ascii="Sylfaen" w:hAnsi="Sylfaen" w:cs="Times New Roman"/>
          <w:i/>
          <w:iCs/>
          <w:sz w:val="24"/>
          <w:szCs w:val="24"/>
        </w:rPr>
        <w:t>prancing</w:t>
      </w:r>
      <w:r>
        <w:rPr>
          <w:rFonts w:ascii="Sylfaen" w:hAnsi="Sylfaen" w:cs="Times New Roman"/>
          <w:sz w:val="24"/>
          <w:szCs w:val="24"/>
        </w:rPr>
        <w:t>, which means to walk energetically with more movement than necessary. These examples show that Shakespeare had an interest in putting to effective use ordinary, seemingly non-poetic words and common speech in otherwise poetic passages.</w:t>
      </w:r>
    </w:p>
    <w:p w14:paraId="424AC30F" w14:textId="77777777" w:rsidR="00B46A51" w:rsidRDefault="00B46A51" w:rsidP="00B46A51">
      <w:pPr>
        <w:tabs>
          <w:tab w:val="left" w:pos="1701"/>
        </w:tabs>
        <w:spacing w:after="0" w:line="276" w:lineRule="auto"/>
        <w:rPr>
          <w:rFonts w:ascii="Sylfaen" w:hAnsi="Sylfaen" w:cs="Times New Roman"/>
          <w:sz w:val="24"/>
          <w:szCs w:val="24"/>
        </w:rPr>
      </w:pPr>
    </w:p>
    <w:p w14:paraId="6F28224C" w14:textId="056EFF90" w:rsidR="00B46A51" w:rsidRDefault="00B46A51"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Another example of this is in a famous speech of Lady Macbeth’s, where she is motivating herself for evil deeds. The following are the concluding lines. Guess which</w:t>
      </w:r>
      <w:r w:rsidR="00836A47">
        <w:rPr>
          <w:rFonts w:ascii="Sylfaen" w:hAnsi="Sylfaen" w:cs="Times New Roman"/>
          <w:sz w:val="24"/>
          <w:szCs w:val="24"/>
        </w:rPr>
        <w:t xml:space="preserve"> diction</w:t>
      </w:r>
      <w:r>
        <w:rPr>
          <w:rFonts w:ascii="Sylfaen" w:hAnsi="Sylfaen" w:cs="Times New Roman"/>
          <w:sz w:val="24"/>
          <w:szCs w:val="24"/>
        </w:rPr>
        <w:t xml:space="preserve"> derive</w:t>
      </w:r>
      <w:r w:rsidR="00836A47">
        <w:rPr>
          <w:rFonts w:ascii="Sylfaen" w:hAnsi="Sylfaen" w:cs="Times New Roman"/>
          <w:sz w:val="24"/>
          <w:szCs w:val="24"/>
        </w:rPr>
        <w:t>s</w:t>
      </w:r>
      <w:r>
        <w:rPr>
          <w:rFonts w:ascii="Sylfaen" w:hAnsi="Sylfaen" w:cs="Times New Roman"/>
          <w:sz w:val="24"/>
          <w:szCs w:val="24"/>
        </w:rPr>
        <w:t xml:space="preserve"> not from an ‘elevated’ poetic means of expression but from </w:t>
      </w:r>
      <w:r w:rsidR="00836A47">
        <w:rPr>
          <w:rFonts w:ascii="Sylfaen" w:hAnsi="Sylfaen" w:cs="Times New Roman"/>
          <w:sz w:val="24"/>
          <w:szCs w:val="24"/>
        </w:rPr>
        <w:t>common speech.</w:t>
      </w:r>
    </w:p>
    <w:p w14:paraId="5168D174" w14:textId="77777777" w:rsidR="00836A47" w:rsidRDefault="00836A47" w:rsidP="00B46A51">
      <w:pPr>
        <w:tabs>
          <w:tab w:val="left" w:pos="1701"/>
        </w:tabs>
        <w:spacing w:after="0" w:line="276" w:lineRule="auto"/>
        <w:rPr>
          <w:rFonts w:ascii="Sylfaen" w:hAnsi="Sylfaen" w:cs="Times New Roman"/>
          <w:sz w:val="24"/>
          <w:szCs w:val="24"/>
        </w:rPr>
      </w:pPr>
    </w:p>
    <w:p w14:paraId="2CF0C939" w14:textId="77272FB1" w:rsidR="00836A47" w:rsidRDefault="00836A47"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lastRenderedPageBreak/>
        <w:tab/>
        <w:t>Come, thick night,</w:t>
      </w:r>
    </w:p>
    <w:p w14:paraId="618C2A68" w14:textId="701285AD" w:rsidR="00836A47" w:rsidRDefault="00836A47"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 xml:space="preserve">And pall thee in the </w:t>
      </w:r>
      <w:proofErr w:type="spellStart"/>
      <w:r>
        <w:rPr>
          <w:rFonts w:ascii="Sylfaen" w:hAnsi="Sylfaen" w:cs="Times New Roman"/>
          <w:sz w:val="24"/>
          <w:szCs w:val="24"/>
        </w:rPr>
        <w:t>dunnest</w:t>
      </w:r>
      <w:proofErr w:type="spellEnd"/>
      <w:r>
        <w:rPr>
          <w:rFonts w:ascii="Sylfaen" w:hAnsi="Sylfaen" w:cs="Times New Roman"/>
          <w:sz w:val="24"/>
          <w:szCs w:val="24"/>
        </w:rPr>
        <w:t xml:space="preserve"> smoke of hell,</w:t>
      </w:r>
    </w:p>
    <w:p w14:paraId="23EB982E" w14:textId="1AFB2AFE" w:rsidR="00836A47" w:rsidRDefault="00836A47"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 xml:space="preserve">That my keen knife </w:t>
      </w:r>
      <w:proofErr w:type="gramStart"/>
      <w:r>
        <w:rPr>
          <w:rFonts w:ascii="Sylfaen" w:hAnsi="Sylfaen" w:cs="Times New Roman"/>
          <w:sz w:val="24"/>
          <w:szCs w:val="24"/>
        </w:rPr>
        <w:t>see</w:t>
      </w:r>
      <w:proofErr w:type="gramEnd"/>
      <w:r>
        <w:rPr>
          <w:rFonts w:ascii="Sylfaen" w:hAnsi="Sylfaen" w:cs="Times New Roman"/>
          <w:sz w:val="24"/>
          <w:szCs w:val="24"/>
        </w:rPr>
        <w:t xml:space="preserve"> not the wound it makes,</w:t>
      </w:r>
    </w:p>
    <w:p w14:paraId="7B20ED21" w14:textId="245EEF84" w:rsidR="00836A47" w:rsidRDefault="00836A47"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Nor heaven peep through the blanket of the dark</w:t>
      </w:r>
    </w:p>
    <w:p w14:paraId="43026BC4" w14:textId="12253583" w:rsidR="00836A47" w:rsidRDefault="00836A47"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To cry, ‘Hold, hold!’</w:t>
      </w:r>
    </w:p>
    <w:p w14:paraId="081F552F" w14:textId="56CEE422" w:rsidR="00836A47" w:rsidRPr="00836A47" w:rsidRDefault="00836A47" w:rsidP="00B46A51">
      <w:pPr>
        <w:tabs>
          <w:tab w:val="left" w:pos="1701"/>
        </w:tabs>
        <w:spacing w:after="0" w:line="276" w:lineRule="auto"/>
        <w:rPr>
          <w:rFonts w:ascii="Sylfaen" w:hAnsi="Sylfaen" w:cs="Times New Roman"/>
          <w:sz w:val="24"/>
          <w:szCs w:val="24"/>
        </w:rPr>
      </w:pPr>
      <w:r>
        <w:rPr>
          <w:rFonts w:ascii="Sylfaen" w:hAnsi="Sylfaen" w:cs="Times New Roman"/>
          <w:sz w:val="24"/>
          <w:szCs w:val="24"/>
        </w:rPr>
        <w:t>(</w:t>
      </w:r>
      <w:r>
        <w:rPr>
          <w:rFonts w:ascii="Sylfaen" w:hAnsi="Sylfaen" w:cs="Times New Roman"/>
          <w:i/>
          <w:iCs/>
          <w:sz w:val="24"/>
          <w:szCs w:val="24"/>
        </w:rPr>
        <w:t>Macbeth</w:t>
      </w:r>
      <w:r>
        <w:rPr>
          <w:rFonts w:ascii="Sylfaen" w:hAnsi="Sylfaen" w:cs="Times New Roman"/>
          <w:sz w:val="24"/>
          <w:szCs w:val="24"/>
        </w:rPr>
        <w:t xml:space="preserve"> I.v.48)</w:t>
      </w:r>
    </w:p>
    <w:p w14:paraId="3EF84CBB" w14:textId="77777777" w:rsidR="00D047B7" w:rsidRDefault="00D047B7" w:rsidP="007A5D04">
      <w:pPr>
        <w:spacing w:after="0" w:line="276" w:lineRule="auto"/>
        <w:rPr>
          <w:rFonts w:ascii="Sylfaen" w:hAnsi="Sylfaen" w:cs="Times New Roman"/>
          <w:sz w:val="24"/>
          <w:szCs w:val="24"/>
        </w:rPr>
      </w:pPr>
    </w:p>
    <w:p w14:paraId="65DAE897" w14:textId="77777777" w:rsidR="00836A47" w:rsidRDefault="00836A47" w:rsidP="00836A47">
      <w:pPr>
        <w:pStyle w:val="ListParagraph"/>
        <w:numPr>
          <w:ilvl w:val="0"/>
          <w:numId w:val="9"/>
        </w:numPr>
        <w:spacing w:after="0" w:line="276" w:lineRule="auto"/>
        <w:rPr>
          <w:rFonts w:ascii="Sylfaen" w:hAnsi="Sylfaen" w:cs="Times New Roman"/>
          <w:sz w:val="24"/>
          <w:szCs w:val="24"/>
        </w:rPr>
      </w:pPr>
      <w:r w:rsidRPr="00836A47">
        <w:rPr>
          <w:rFonts w:ascii="Sylfaen" w:hAnsi="Sylfaen" w:cs="Times New Roman"/>
          <w:sz w:val="24"/>
          <w:szCs w:val="24"/>
        </w:rPr>
        <w:t xml:space="preserve">The word ‘dun’ (meaning ‘dingy brown’) was perceived by Samuel Johnson as inappropriately common. </w:t>
      </w:r>
    </w:p>
    <w:p w14:paraId="6AC1C7A7" w14:textId="77777777" w:rsidR="00836A47" w:rsidRDefault="00836A47" w:rsidP="00836A47">
      <w:pPr>
        <w:pStyle w:val="ListParagraph"/>
        <w:numPr>
          <w:ilvl w:val="0"/>
          <w:numId w:val="9"/>
        </w:numPr>
        <w:spacing w:after="0" w:line="276" w:lineRule="auto"/>
        <w:rPr>
          <w:rFonts w:ascii="Sylfaen" w:hAnsi="Sylfaen" w:cs="Times New Roman"/>
          <w:sz w:val="24"/>
          <w:szCs w:val="24"/>
        </w:rPr>
      </w:pPr>
      <w:r w:rsidRPr="00836A47">
        <w:rPr>
          <w:rFonts w:ascii="Sylfaen" w:hAnsi="Sylfaen" w:cs="Times New Roman"/>
          <w:sz w:val="24"/>
          <w:szCs w:val="24"/>
        </w:rPr>
        <w:t xml:space="preserve">Johnson also complained that the ‘sentiment is weakened by the name of an instrument used by butchers and cooks in the meanest employments’ – the word </w:t>
      </w:r>
      <w:r w:rsidRPr="00836A47">
        <w:rPr>
          <w:rFonts w:ascii="Sylfaen" w:hAnsi="Sylfaen" w:cs="Times New Roman"/>
          <w:i/>
          <w:iCs/>
          <w:sz w:val="24"/>
          <w:szCs w:val="24"/>
        </w:rPr>
        <w:t>knife</w:t>
      </w:r>
      <w:r w:rsidRPr="00836A47">
        <w:rPr>
          <w:rFonts w:ascii="Sylfaen" w:hAnsi="Sylfaen" w:cs="Times New Roman"/>
          <w:sz w:val="24"/>
          <w:szCs w:val="24"/>
        </w:rPr>
        <w:t xml:space="preserve">. </w:t>
      </w:r>
    </w:p>
    <w:p w14:paraId="0632E64E" w14:textId="66F12D6A" w:rsidR="00836A47" w:rsidRPr="00836A47" w:rsidRDefault="00836A47" w:rsidP="00836A47">
      <w:pPr>
        <w:pStyle w:val="ListParagraph"/>
        <w:numPr>
          <w:ilvl w:val="0"/>
          <w:numId w:val="9"/>
        </w:numPr>
        <w:spacing w:after="0" w:line="276" w:lineRule="auto"/>
        <w:rPr>
          <w:rFonts w:ascii="Sylfaen" w:hAnsi="Sylfaen" w:cs="Times New Roman"/>
          <w:sz w:val="24"/>
          <w:szCs w:val="24"/>
        </w:rPr>
      </w:pPr>
      <w:r w:rsidRPr="00836A47">
        <w:rPr>
          <w:rFonts w:ascii="Sylfaen" w:hAnsi="Sylfaen" w:cs="Times New Roman"/>
          <w:sz w:val="24"/>
          <w:szCs w:val="24"/>
        </w:rPr>
        <w:t>As for the phrase</w:t>
      </w:r>
      <w:r>
        <w:rPr>
          <w:rFonts w:ascii="Sylfaen" w:hAnsi="Sylfaen" w:cs="Times New Roman"/>
          <w:sz w:val="24"/>
          <w:szCs w:val="24"/>
        </w:rPr>
        <w:t xml:space="preserve"> </w:t>
      </w:r>
      <w:r>
        <w:rPr>
          <w:rFonts w:ascii="Sylfaen" w:hAnsi="Sylfaen" w:cs="Times New Roman"/>
          <w:i/>
          <w:iCs/>
          <w:sz w:val="24"/>
          <w:szCs w:val="24"/>
        </w:rPr>
        <w:t>peeping through a blanket</w:t>
      </w:r>
      <w:r>
        <w:rPr>
          <w:rFonts w:ascii="Sylfaen" w:hAnsi="Sylfaen" w:cs="Times New Roman"/>
          <w:sz w:val="24"/>
          <w:szCs w:val="24"/>
        </w:rPr>
        <w:t xml:space="preserve">, Johnson asks, ‘who, without some relaxation of his gravity, can hear of the avengers of guilt </w:t>
      </w:r>
      <w:r>
        <w:rPr>
          <w:rFonts w:ascii="Sylfaen" w:hAnsi="Sylfaen" w:cs="Times New Roman"/>
          <w:i/>
          <w:iCs/>
          <w:sz w:val="24"/>
          <w:szCs w:val="24"/>
        </w:rPr>
        <w:t>peeping through a blanket?</w:t>
      </w:r>
      <w:r>
        <w:rPr>
          <w:rFonts w:ascii="Sylfaen" w:hAnsi="Sylfaen" w:cs="Times New Roman"/>
          <w:sz w:val="24"/>
          <w:szCs w:val="24"/>
        </w:rPr>
        <w:t>’’</w:t>
      </w:r>
    </w:p>
    <w:p w14:paraId="7E80B45C" w14:textId="77777777" w:rsidR="00D047B7" w:rsidRDefault="00D047B7" w:rsidP="007A5D04">
      <w:pPr>
        <w:spacing w:after="0" w:line="276" w:lineRule="auto"/>
        <w:rPr>
          <w:rFonts w:ascii="Sylfaen" w:hAnsi="Sylfaen" w:cs="Times New Roman"/>
          <w:sz w:val="24"/>
          <w:szCs w:val="24"/>
        </w:rPr>
      </w:pPr>
    </w:p>
    <w:p w14:paraId="07878CA8" w14:textId="77777777" w:rsidR="00595A97" w:rsidRDefault="00595A97" w:rsidP="007A5D04">
      <w:pPr>
        <w:spacing w:after="0" w:line="276" w:lineRule="auto"/>
        <w:rPr>
          <w:rFonts w:ascii="Sylfaen" w:hAnsi="Sylfaen" w:cs="Times New Roman"/>
          <w:sz w:val="24"/>
          <w:szCs w:val="24"/>
        </w:rPr>
      </w:pPr>
    </w:p>
    <w:p w14:paraId="07C32F34" w14:textId="0C18152D" w:rsidR="00595A97" w:rsidRPr="00595A97" w:rsidRDefault="00595A97" w:rsidP="007A5D04">
      <w:pPr>
        <w:spacing w:after="0" w:line="276" w:lineRule="auto"/>
        <w:rPr>
          <w:rFonts w:ascii="Sylfaen" w:hAnsi="Sylfaen" w:cs="Times New Roman"/>
          <w:b/>
          <w:bCs/>
          <w:sz w:val="24"/>
          <w:szCs w:val="24"/>
        </w:rPr>
      </w:pPr>
      <w:r w:rsidRPr="00595A97">
        <w:rPr>
          <w:rFonts w:ascii="Sylfaen" w:hAnsi="Sylfaen" w:cs="Times New Roman"/>
          <w:b/>
          <w:bCs/>
          <w:sz w:val="24"/>
          <w:szCs w:val="24"/>
        </w:rPr>
        <w:t>Imagery</w:t>
      </w:r>
    </w:p>
    <w:p w14:paraId="3109FAD6" w14:textId="77777777" w:rsidR="00836A47" w:rsidRDefault="00836A47" w:rsidP="007A5D04">
      <w:pPr>
        <w:spacing w:after="0" w:line="276" w:lineRule="auto"/>
        <w:rPr>
          <w:rFonts w:ascii="Sylfaen" w:hAnsi="Sylfaen" w:cs="Times New Roman"/>
          <w:sz w:val="24"/>
          <w:szCs w:val="24"/>
        </w:rPr>
      </w:pPr>
    </w:p>
    <w:p w14:paraId="087E6201" w14:textId="665755AD" w:rsidR="00836A47" w:rsidRDefault="00836A47" w:rsidP="007A5D04">
      <w:pPr>
        <w:spacing w:after="0" w:line="276" w:lineRule="auto"/>
        <w:rPr>
          <w:rFonts w:ascii="Sylfaen" w:hAnsi="Sylfaen" w:cs="Times New Roman"/>
          <w:sz w:val="24"/>
          <w:szCs w:val="24"/>
        </w:rPr>
      </w:pPr>
      <w:r>
        <w:rPr>
          <w:rFonts w:ascii="Sylfaen" w:hAnsi="Sylfaen" w:cs="Times New Roman"/>
          <w:sz w:val="24"/>
          <w:szCs w:val="24"/>
        </w:rPr>
        <w:t xml:space="preserve">In his writings, Shakespeare often develops images in an extended way. Samuel Taylor Coleridge writes about this in his </w:t>
      </w:r>
      <w:r w:rsidRPr="00836A47">
        <w:rPr>
          <w:rFonts w:ascii="Sylfaen" w:hAnsi="Sylfaen" w:cs="Times New Roman"/>
          <w:i/>
          <w:iCs/>
          <w:sz w:val="24"/>
          <w:szCs w:val="24"/>
        </w:rPr>
        <w:t>Biographia Literaria</w:t>
      </w:r>
      <w:r>
        <w:rPr>
          <w:rFonts w:ascii="Sylfaen" w:hAnsi="Sylfaen" w:cs="Times New Roman"/>
          <w:sz w:val="24"/>
          <w:szCs w:val="24"/>
        </w:rPr>
        <w:t xml:space="preserve">, where he says </w:t>
      </w:r>
      <w:r w:rsidR="00586692">
        <w:rPr>
          <w:rFonts w:ascii="Sylfaen" w:hAnsi="Sylfaen" w:cs="Times New Roman"/>
          <w:sz w:val="24"/>
          <w:szCs w:val="24"/>
        </w:rPr>
        <w:t>Shakespeare has ‘a never broken chain of imagery, always vivid, and because unbroken, often minute [detailed]’.</w:t>
      </w:r>
    </w:p>
    <w:p w14:paraId="7CB9B127" w14:textId="77777777" w:rsidR="00586692" w:rsidRDefault="00586692" w:rsidP="007A5D04">
      <w:pPr>
        <w:spacing w:after="0" w:line="276" w:lineRule="auto"/>
        <w:rPr>
          <w:rFonts w:ascii="Sylfaen" w:hAnsi="Sylfaen" w:cs="Times New Roman"/>
          <w:sz w:val="24"/>
          <w:szCs w:val="24"/>
        </w:rPr>
      </w:pPr>
    </w:p>
    <w:p w14:paraId="50E1463E" w14:textId="202F4755"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t xml:space="preserve">An example is from </w:t>
      </w:r>
      <w:r>
        <w:rPr>
          <w:rFonts w:ascii="Sylfaen" w:hAnsi="Sylfaen" w:cs="Times New Roman"/>
          <w:i/>
          <w:iCs/>
          <w:sz w:val="24"/>
          <w:szCs w:val="24"/>
        </w:rPr>
        <w:t>Antony and Cleopatra</w:t>
      </w:r>
      <w:r>
        <w:rPr>
          <w:rFonts w:ascii="Sylfaen" w:hAnsi="Sylfaen" w:cs="Times New Roman"/>
          <w:sz w:val="24"/>
          <w:szCs w:val="24"/>
        </w:rPr>
        <w:t xml:space="preserve"> </w:t>
      </w:r>
      <w:r w:rsidR="00A8169E">
        <w:rPr>
          <w:rFonts w:ascii="Sylfaen" w:hAnsi="Sylfaen" w:cs="Times New Roman"/>
          <w:sz w:val="24"/>
          <w:szCs w:val="24"/>
        </w:rPr>
        <w:t xml:space="preserve">(IV.xiv.12) </w:t>
      </w:r>
      <w:r>
        <w:rPr>
          <w:rFonts w:ascii="Sylfaen" w:hAnsi="Sylfaen" w:cs="Times New Roman"/>
          <w:sz w:val="24"/>
          <w:szCs w:val="24"/>
        </w:rPr>
        <w:t xml:space="preserve">when Antony has returned from the wars defeated, and he thinks that Queen Cleopatra has abandoned him. In a desperate condition, he talks to his knave (boy) Eros about a sense of having lost his identity (a ‘body’ no longer holding its ‘visible shape’). The word </w:t>
      </w:r>
      <w:r>
        <w:rPr>
          <w:rFonts w:ascii="Sylfaen" w:hAnsi="Sylfaen" w:cs="Times New Roman"/>
          <w:i/>
          <w:iCs/>
          <w:sz w:val="24"/>
          <w:szCs w:val="24"/>
        </w:rPr>
        <w:t>knave</w:t>
      </w:r>
      <w:r>
        <w:rPr>
          <w:rFonts w:ascii="Sylfaen" w:hAnsi="Sylfaen" w:cs="Times New Roman"/>
          <w:sz w:val="24"/>
          <w:szCs w:val="24"/>
        </w:rPr>
        <w:t xml:space="preserve"> does not just mean ‘boy’. It also refers to the playing card called a ‘jack’. So, it is a pun. Using this word leads Shakespeare into extended playing card imagery. There is </w:t>
      </w:r>
      <w:r w:rsidRPr="00586692">
        <w:rPr>
          <w:rFonts w:ascii="Sylfaen" w:hAnsi="Sylfaen" w:cs="Times New Roman"/>
          <w:i/>
          <w:iCs/>
          <w:sz w:val="24"/>
          <w:szCs w:val="24"/>
        </w:rPr>
        <w:t>triumph</w:t>
      </w:r>
      <w:r>
        <w:rPr>
          <w:rFonts w:ascii="Sylfaen" w:hAnsi="Sylfaen" w:cs="Times New Roman"/>
          <w:sz w:val="24"/>
          <w:szCs w:val="24"/>
        </w:rPr>
        <w:t xml:space="preserve"> which can mean ‘trump’, and </w:t>
      </w:r>
      <w:r>
        <w:rPr>
          <w:rFonts w:ascii="Sylfaen" w:hAnsi="Sylfaen" w:cs="Times New Roman"/>
          <w:i/>
          <w:iCs/>
          <w:sz w:val="24"/>
          <w:szCs w:val="24"/>
        </w:rPr>
        <w:t>pack</w:t>
      </w:r>
      <w:r>
        <w:rPr>
          <w:rFonts w:ascii="Sylfaen" w:hAnsi="Sylfaen" w:cs="Times New Roman"/>
          <w:sz w:val="24"/>
          <w:szCs w:val="24"/>
        </w:rPr>
        <w:t xml:space="preserve"> with the possible meaning of ‘shuffle’. Further card images include </w:t>
      </w:r>
      <w:r w:rsidRPr="00586692">
        <w:rPr>
          <w:rFonts w:ascii="Sylfaen" w:hAnsi="Sylfaen" w:cs="Times New Roman"/>
          <w:i/>
          <w:iCs/>
          <w:sz w:val="24"/>
          <w:szCs w:val="24"/>
        </w:rPr>
        <w:t>Queen</w:t>
      </w:r>
      <w:r>
        <w:rPr>
          <w:rFonts w:ascii="Sylfaen" w:hAnsi="Sylfaen" w:cs="Times New Roman"/>
          <w:sz w:val="24"/>
          <w:szCs w:val="24"/>
        </w:rPr>
        <w:t xml:space="preserve"> and </w:t>
      </w:r>
      <w:r w:rsidRPr="00586692">
        <w:rPr>
          <w:rFonts w:ascii="Sylfaen" w:hAnsi="Sylfaen" w:cs="Times New Roman"/>
          <w:i/>
          <w:iCs/>
          <w:sz w:val="24"/>
          <w:szCs w:val="24"/>
        </w:rPr>
        <w:t>heart</w:t>
      </w:r>
      <w:r>
        <w:rPr>
          <w:rFonts w:ascii="Sylfaen" w:hAnsi="Sylfaen" w:cs="Times New Roman"/>
          <w:sz w:val="24"/>
          <w:szCs w:val="24"/>
        </w:rPr>
        <w:t xml:space="preserve">. </w:t>
      </w:r>
    </w:p>
    <w:p w14:paraId="35537883" w14:textId="77777777" w:rsidR="00586692" w:rsidRDefault="00586692" w:rsidP="007A5D04">
      <w:pPr>
        <w:spacing w:after="0" w:line="276" w:lineRule="auto"/>
        <w:rPr>
          <w:rFonts w:ascii="Sylfaen" w:hAnsi="Sylfaen" w:cs="Times New Roman"/>
          <w:sz w:val="24"/>
          <w:szCs w:val="24"/>
        </w:rPr>
      </w:pPr>
    </w:p>
    <w:p w14:paraId="4F38EA07" w14:textId="0346A4D1"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t>My good knave Eros, now thy captain is</w:t>
      </w:r>
    </w:p>
    <w:p w14:paraId="16045162" w14:textId="0DD744B4"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t>Even such a body. Here I am Antony,</w:t>
      </w:r>
    </w:p>
    <w:p w14:paraId="656E9E44" w14:textId="519C02BA"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t>Yet cannot hold this visible shape, my knave.</w:t>
      </w:r>
    </w:p>
    <w:p w14:paraId="44B4050A" w14:textId="553A6361"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t xml:space="preserve">I made these wars for </w:t>
      </w:r>
      <w:proofErr w:type="gramStart"/>
      <w:r>
        <w:rPr>
          <w:rFonts w:ascii="Sylfaen" w:hAnsi="Sylfaen" w:cs="Times New Roman"/>
          <w:sz w:val="24"/>
          <w:szCs w:val="24"/>
        </w:rPr>
        <w:t>Egypt;</w:t>
      </w:r>
      <w:proofErr w:type="gramEnd"/>
      <w:r>
        <w:rPr>
          <w:rFonts w:ascii="Sylfaen" w:hAnsi="Sylfaen" w:cs="Times New Roman"/>
          <w:sz w:val="24"/>
          <w:szCs w:val="24"/>
        </w:rPr>
        <w:t xml:space="preserve"> and the Queen – </w:t>
      </w:r>
    </w:p>
    <w:p w14:paraId="74D0E2DB" w14:textId="32D5A425"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t>Whose heart I thought I had, for she had mine,</w:t>
      </w:r>
    </w:p>
    <w:p w14:paraId="2C599F0A" w14:textId="7FD1653C"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lastRenderedPageBreak/>
        <w:t xml:space="preserve">Which, whilst it was mine, had annexed </w:t>
      </w:r>
      <w:proofErr w:type="spellStart"/>
      <w:r>
        <w:rPr>
          <w:rFonts w:ascii="Sylfaen" w:hAnsi="Sylfaen" w:cs="Times New Roman"/>
          <w:sz w:val="24"/>
          <w:szCs w:val="24"/>
        </w:rPr>
        <w:t>unto’t</w:t>
      </w:r>
      <w:proofErr w:type="spellEnd"/>
    </w:p>
    <w:p w14:paraId="037DE756" w14:textId="6B895CFD"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t>A million more, now lost – she, Eros, has</w:t>
      </w:r>
    </w:p>
    <w:p w14:paraId="02E41865" w14:textId="2619E3DA"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t>Packed cards with Caesar, and false-played my glory</w:t>
      </w:r>
    </w:p>
    <w:p w14:paraId="1FC6FC60" w14:textId="4230F40A" w:rsidR="00586692" w:rsidRDefault="00586692" w:rsidP="007A5D04">
      <w:pPr>
        <w:spacing w:after="0" w:line="276" w:lineRule="auto"/>
        <w:rPr>
          <w:rFonts w:ascii="Sylfaen" w:hAnsi="Sylfaen" w:cs="Times New Roman"/>
          <w:sz w:val="24"/>
          <w:szCs w:val="24"/>
        </w:rPr>
      </w:pPr>
      <w:r>
        <w:rPr>
          <w:rFonts w:ascii="Sylfaen" w:hAnsi="Sylfaen" w:cs="Times New Roman"/>
          <w:sz w:val="24"/>
          <w:szCs w:val="24"/>
        </w:rPr>
        <w:t>Unto an enemy’s triumph.</w:t>
      </w:r>
    </w:p>
    <w:p w14:paraId="4902FEA5" w14:textId="77777777" w:rsidR="00586692" w:rsidRDefault="00586692" w:rsidP="007A5D04">
      <w:pPr>
        <w:spacing w:after="0" w:line="276" w:lineRule="auto"/>
        <w:rPr>
          <w:rFonts w:ascii="Sylfaen" w:hAnsi="Sylfaen" w:cs="Times New Roman"/>
          <w:sz w:val="24"/>
          <w:szCs w:val="24"/>
        </w:rPr>
      </w:pPr>
    </w:p>
    <w:p w14:paraId="177F93F3" w14:textId="77777777" w:rsidR="00586692" w:rsidRDefault="00586692" w:rsidP="007A5D04">
      <w:pPr>
        <w:spacing w:after="0" w:line="276" w:lineRule="auto"/>
        <w:rPr>
          <w:rFonts w:ascii="Sylfaen" w:hAnsi="Sylfaen" w:cs="Times New Roman"/>
          <w:sz w:val="24"/>
          <w:szCs w:val="24"/>
        </w:rPr>
      </w:pPr>
    </w:p>
    <w:p w14:paraId="19144E5A" w14:textId="75A5D26C" w:rsidR="00586692" w:rsidRDefault="002214EC" w:rsidP="007A5D04">
      <w:pPr>
        <w:spacing w:after="0" w:line="276" w:lineRule="auto"/>
        <w:rPr>
          <w:rFonts w:ascii="Sylfaen" w:hAnsi="Sylfaen" w:cs="Times New Roman"/>
          <w:sz w:val="24"/>
          <w:szCs w:val="24"/>
        </w:rPr>
      </w:pPr>
      <w:r>
        <w:rPr>
          <w:rFonts w:ascii="Sylfaen" w:hAnsi="Sylfaen" w:cs="Times New Roman"/>
          <w:sz w:val="24"/>
          <w:szCs w:val="24"/>
        </w:rPr>
        <w:t>There are words in Shakespeare that are genuinely difficult to understand from the perspective of Present Day English. Some are difficult because they express complex ideas, and others because they bear no obvious resemblance to Present Day English words. But there are also words that are difficult precisely because of the (misleading) resemblance that they do have to Present Day English words.</w:t>
      </w:r>
    </w:p>
    <w:p w14:paraId="3F447998" w14:textId="77777777" w:rsidR="002214EC" w:rsidRDefault="002214EC" w:rsidP="007A5D04">
      <w:pPr>
        <w:spacing w:after="0" w:line="276" w:lineRule="auto"/>
        <w:rPr>
          <w:rFonts w:ascii="Sylfaen" w:hAnsi="Sylfaen" w:cs="Times New Roman"/>
          <w:sz w:val="24"/>
          <w:szCs w:val="24"/>
        </w:rPr>
      </w:pPr>
    </w:p>
    <w:p w14:paraId="43184272" w14:textId="2850F772" w:rsidR="002214EC" w:rsidRDefault="002214EC" w:rsidP="007A5D04">
      <w:pPr>
        <w:spacing w:after="0" w:line="276" w:lineRule="auto"/>
        <w:rPr>
          <w:rFonts w:ascii="Sylfaen" w:hAnsi="Sylfaen" w:cs="Times New Roman"/>
          <w:sz w:val="24"/>
          <w:szCs w:val="24"/>
        </w:rPr>
      </w:pPr>
      <w:r>
        <w:rPr>
          <w:rFonts w:ascii="Sylfaen" w:hAnsi="Sylfaen" w:cs="Times New Roman"/>
          <w:sz w:val="24"/>
          <w:szCs w:val="24"/>
        </w:rPr>
        <w:t xml:space="preserve">In 1608, John Chamberlain, a celebrated letter writer, wrote to a friend saying, ‘I am sorry to hear Sir Rowland Lytton is so crazy’. In Present Day English, ‘crazy’ means ‘mad’, but the older meaning was ‘damaged’ (retained in the expression ‘crazy paving’ which we still use), and it could refer to physical as well as mental health. The same use of the word is found in Shakespeare’s </w:t>
      </w:r>
      <w:r>
        <w:rPr>
          <w:rFonts w:ascii="Sylfaen" w:hAnsi="Sylfaen" w:cs="Times New Roman"/>
          <w:i/>
          <w:iCs/>
          <w:sz w:val="24"/>
          <w:szCs w:val="24"/>
        </w:rPr>
        <w:t>Henry VI, Part 1</w:t>
      </w:r>
      <w:r>
        <w:rPr>
          <w:rFonts w:ascii="Sylfaen" w:hAnsi="Sylfaen" w:cs="Times New Roman"/>
          <w:sz w:val="24"/>
          <w:szCs w:val="24"/>
        </w:rPr>
        <w:t>, III.2.89, where Talbot talks about ‘crazy age’.</w:t>
      </w:r>
    </w:p>
    <w:p w14:paraId="1D32333A" w14:textId="77777777" w:rsidR="002214EC" w:rsidRDefault="002214EC" w:rsidP="007A5D04">
      <w:pPr>
        <w:spacing w:after="0" w:line="276" w:lineRule="auto"/>
        <w:rPr>
          <w:rFonts w:ascii="Sylfaen" w:hAnsi="Sylfaen" w:cs="Times New Roman"/>
          <w:sz w:val="24"/>
          <w:szCs w:val="24"/>
        </w:rPr>
      </w:pPr>
    </w:p>
    <w:p w14:paraId="2B42A3D4" w14:textId="32E4B6C5" w:rsidR="002214EC" w:rsidRDefault="002214EC" w:rsidP="007A5D04">
      <w:pPr>
        <w:spacing w:after="0" w:line="276" w:lineRule="auto"/>
        <w:rPr>
          <w:rFonts w:ascii="Sylfaen" w:hAnsi="Sylfaen" w:cs="Times New Roman"/>
          <w:iCs/>
          <w:sz w:val="24"/>
          <w:szCs w:val="24"/>
        </w:rPr>
      </w:pPr>
      <w:r>
        <w:rPr>
          <w:rFonts w:ascii="Sylfaen" w:hAnsi="Sylfaen" w:cs="Times New Roman"/>
          <w:sz w:val="24"/>
          <w:szCs w:val="24"/>
        </w:rPr>
        <w:t xml:space="preserve">In </w:t>
      </w:r>
      <w:r>
        <w:rPr>
          <w:rFonts w:ascii="Sylfaen" w:hAnsi="Sylfaen" w:cs="Times New Roman"/>
          <w:i/>
          <w:sz w:val="24"/>
          <w:szCs w:val="24"/>
        </w:rPr>
        <w:t>Richard III</w:t>
      </w:r>
      <w:r>
        <w:rPr>
          <w:rFonts w:ascii="Sylfaen" w:hAnsi="Sylfaen" w:cs="Times New Roman"/>
          <w:iCs/>
          <w:sz w:val="24"/>
          <w:szCs w:val="24"/>
        </w:rPr>
        <w:t>, Queen Elizabeth is grieving. Which word is being used to signify in a way that it no longer does in Present Day English?</w:t>
      </w:r>
    </w:p>
    <w:p w14:paraId="5E71C61B" w14:textId="77777777" w:rsidR="002214EC" w:rsidRDefault="002214EC" w:rsidP="007A5D04">
      <w:pPr>
        <w:spacing w:after="0" w:line="276" w:lineRule="auto"/>
        <w:rPr>
          <w:rFonts w:ascii="Sylfaen" w:hAnsi="Sylfaen" w:cs="Times New Roman"/>
          <w:iCs/>
          <w:sz w:val="24"/>
          <w:szCs w:val="24"/>
        </w:rPr>
      </w:pPr>
    </w:p>
    <w:p w14:paraId="550DFEDA" w14:textId="078F544E" w:rsidR="002214EC" w:rsidRDefault="002214EC" w:rsidP="007A5D04">
      <w:pPr>
        <w:spacing w:after="0" w:line="276" w:lineRule="auto"/>
        <w:rPr>
          <w:rFonts w:ascii="Sylfaen" w:hAnsi="Sylfaen" w:cs="Times New Roman"/>
          <w:iCs/>
          <w:sz w:val="24"/>
          <w:szCs w:val="24"/>
        </w:rPr>
      </w:pPr>
      <w:r>
        <w:rPr>
          <w:rFonts w:ascii="Sylfaen" w:hAnsi="Sylfaen" w:cs="Times New Roman"/>
          <w:iCs/>
          <w:sz w:val="24"/>
          <w:szCs w:val="24"/>
        </w:rPr>
        <w:t>Give me no help in lamentation.</w:t>
      </w:r>
    </w:p>
    <w:p w14:paraId="7D8650E5" w14:textId="2AE0F52C" w:rsidR="002214EC" w:rsidRDefault="002214EC" w:rsidP="007A5D04">
      <w:pPr>
        <w:spacing w:after="0" w:line="276" w:lineRule="auto"/>
        <w:rPr>
          <w:rFonts w:ascii="Sylfaen" w:hAnsi="Sylfaen" w:cs="Times New Roman"/>
          <w:iCs/>
          <w:sz w:val="24"/>
          <w:szCs w:val="24"/>
        </w:rPr>
      </w:pPr>
      <w:r>
        <w:rPr>
          <w:rFonts w:ascii="Sylfaen" w:hAnsi="Sylfaen" w:cs="Times New Roman"/>
          <w:iCs/>
          <w:sz w:val="24"/>
          <w:szCs w:val="24"/>
        </w:rPr>
        <w:t>I am not barren to bring forth complaints.</w:t>
      </w:r>
    </w:p>
    <w:p w14:paraId="5981D401" w14:textId="44E0B6F2" w:rsidR="002214EC" w:rsidRDefault="002214EC" w:rsidP="007A5D04">
      <w:pPr>
        <w:spacing w:after="0" w:line="276" w:lineRule="auto"/>
        <w:rPr>
          <w:rFonts w:ascii="Sylfaen" w:hAnsi="Sylfaen" w:cs="Times New Roman"/>
          <w:iCs/>
          <w:sz w:val="24"/>
          <w:szCs w:val="24"/>
        </w:rPr>
      </w:pPr>
      <w:r>
        <w:rPr>
          <w:rFonts w:ascii="Sylfaen" w:hAnsi="Sylfaen" w:cs="Times New Roman"/>
          <w:iCs/>
          <w:sz w:val="24"/>
          <w:szCs w:val="24"/>
        </w:rPr>
        <w:t xml:space="preserve">All springs reduce their currents to mine eyes, </w:t>
      </w:r>
    </w:p>
    <w:p w14:paraId="096FE00F" w14:textId="30742249" w:rsidR="002214EC" w:rsidRDefault="002214EC" w:rsidP="007A5D04">
      <w:pPr>
        <w:spacing w:after="0" w:line="276" w:lineRule="auto"/>
        <w:rPr>
          <w:rFonts w:ascii="Sylfaen" w:hAnsi="Sylfaen" w:cs="Times New Roman"/>
          <w:iCs/>
          <w:sz w:val="24"/>
          <w:szCs w:val="24"/>
        </w:rPr>
      </w:pPr>
      <w:r>
        <w:rPr>
          <w:rFonts w:ascii="Sylfaen" w:hAnsi="Sylfaen" w:cs="Times New Roman"/>
          <w:iCs/>
          <w:sz w:val="24"/>
          <w:szCs w:val="24"/>
        </w:rPr>
        <w:t xml:space="preserve">That I, being governed by the </w:t>
      </w:r>
      <w:proofErr w:type="spellStart"/>
      <w:r>
        <w:rPr>
          <w:rFonts w:ascii="Sylfaen" w:hAnsi="Sylfaen" w:cs="Times New Roman"/>
          <w:iCs/>
          <w:sz w:val="24"/>
          <w:szCs w:val="24"/>
        </w:rPr>
        <w:t>wat’ry</w:t>
      </w:r>
      <w:proofErr w:type="spellEnd"/>
      <w:r>
        <w:rPr>
          <w:rFonts w:ascii="Sylfaen" w:hAnsi="Sylfaen" w:cs="Times New Roman"/>
          <w:iCs/>
          <w:sz w:val="24"/>
          <w:szCs w:val="24"/>
        </w:rPr>
        <w:t xml:space="preserve"> moon,</w:t>
      </w:r>
    </w:p>
    <w:p w14:paraId="1F29646F" w14:textId="157E4AE6" w:rsidR="002214EC" w:rsidRDefault="002214EC" w:rsidP="007A5D04">
      <w:pPr>
        <w:spacing w:after="0" w:line="276" w:lineRule="auto"/>
        <w:rPr>
          <w:rFonts w:ascii="Sylfaen" w:hAnsi="Sylfaen" w:cs="Times New Roman"/>
          <w:iCs/>
          <w:sz w:val="24"/>
          <w:szCs w:val="24"/>
        </w:rPr>
      </w:pPr>
      <w:r>
        <w:rPr>
          <w:rFonts w:ascii="Sylfaen" w:hAnsi="Sylfaen" w:cs="Times New Roman"/>
          <w:iCs/>
          <w:sz w:val="24"/>
          <w:szCs w:val="24"/>
        </w:rPr>
        <w:t>May send forth plenteous tears to drown the world.</w:t>
      </w:r>
    </w:p>
    <w:p w14:paraId="4F511296" w14:textId="7290BA65" w:rsidR="002214EC" w:rsidRDefault="002214EC" w:rsidP="007A5D04">
      <w:pPr>
        <w:spacing w:after="0" w:line="276" w:lineRule="auto"/>
        <w:rPr>
          <w:rFonts w:ascii="Sylfaen" w:hAnsi="Sylfaen" w:cs="Times New Roman"/>
          <w:iCs/>
          <w:sz w:val="24"/>
          <w:szCs w:val="24"/>
        </w:rPr>
      </w:pPr>
      <w:r>
        <w:rPr>
          <w:rFonts w:ascii="Sylfaen" w:hAnsi="Sylfaen" w:cs="Times New Roman"/>
          <w:iCs/>
          <w:sz w:val="24"/>
          <w:szCs w:val="24"/>
        </w:rPr>
        <w:t>(II.ii.66)</w:t>
      </w:r>
    </w:p>
    <w:p w14:paraId="33875107" w14:textId="77777777" w:rsidR="002214EC" w:rsidRDefault="002214EC" w:rsidP="007A5D04">
      <w:pPr>
        <w:spacing w:after="0" w:line="276" w:lineRule="auto"/>
        <w:rPr>
          <w:rFonts w:ascii="Sylfaen" w:hAnsi="Sylfaen" w:cs="Times New Roman"/>
          <w:iCs/>
          <w:sz w:val="24"/>
          <w:szCs w:val="24"/>
        </w:rPr>
      </w:pPr>
    </w:p>
    <w:p w14:paraId="47BFA626" w14:textId="3D67E411" w:rsidR="002214EC" w:rsidRPr="00440677" w:rsidRDefault="002214EC" w:rsidP="007A5D04">
      <w:pPr>
        <w:spacing w:after="0" w:line="276" w:lineRule="auto"/>
        <w:rPr>
          <w:rFonts w:ascii="Sylfaen" w:hAnsi="Sylfaen" w:cs="Times New Roman"/>
          <w:iCs/>
          <w:sz w:val="24"/>
          <w:szCs w:val="24"/>
        </w:rPr>
      </w:pPr>
      <w:r>
        <w:rPr>
          <w:rFonts w:ascii="Sylfaen" w:hAnsi="Sylfaen" w:cs="Times New Roman"/>
          <w:iCs/>
          <w:sz w:val="24"/>
          <w:szCs w:val="24"/>
        </w:rPr>
        <w:t xml:space="preserve">The word </w:t>
      </w:r>
      <w:r w:rsidRPr="00440677">
        <w:rPr>
          <w:rFonts w:ascii="Sylfaen" w:hAnsi="Sylfaen" w:cs="Times New Roman"/>
          <w:i/>
          <w:sz w:val="24"/>
          <w:szCs w:val="24"/>
        </w:rPr>
        <w:t>reduce</w:t>
      </w:r>
      <w:r>
        <w:rPr>
          <w:rFonts w:ascii="Sylfaen" w:hAnsi="Sylfaen" w:cs="Times New Roman"/>
          <w:iCs/>
          <w:sz w:val="24"/>
          <w:szCs w:val="24"/>
        </w:rPr>
        <w:t xml:space="preserve"> does not seem to make sense in the context</w:t>
      </w:r>
      <w:r w:rsidR="00440677">
        <w:rPr>
          <w:rFonts w:ascii="Sylfaen" w:hAnsi="Sylfaen" w:cs="Times New Roman"/>
          <w:iCs/>
          <w:sz w:val="24"/>
          <w:szCs w:val="24"/>
        </w:rPr>
        <w:t xml:space="preserve">. The Queen is talking about ‘plenteous tears’, yet at the same time apparently mentioning a reduction in tears. The explanation is that the word </w:t>
      </w:r>
      <w:r w:rsidR="00440677">
        <w:rPr>
          <w:rFonts w:ascii="Sylfaen" w:hAnsi="Sylfaen" w:cs="Times New Roman"/>
          <w:i/>
          <w:sz w:val="24"/>
          <w:szCs w:val="24"/>
        </w:rPr>
        <w:t>reduce</w:t>
      </w:r>
      <w:r w:rsidR="00440677">
        <w:rPr>
          <w:rFonts w:ascii="Sylfaen" w:hAnsi="Sylfaen" w:cs="Times New Roman"/>
          <w:iCs/>
          <w:sz w:val="24"/>
          <w:szCs w:val="24"/>
        </w:rPr>
        <w:t xml:space="preserve"> at that time did not mean ‘lessen’, but ‘bring back’.</w:t>
      </w:r>
    </w:p>
    <w:p w14:paraId="2CCAA5D9" w14:textId="77777777" w:rsidR="00586692" w:rsidRDefault="00586692" w:rsidP="007A5D04">
      <w:pPr>
        <w:spacing w:after="0" w:line="276" w:lineRule="auto"/>
        <w:rPr>
          <w:rFonts w:ascii="Sylfaen" w:hAnsi="Sylfaen" w:cs="Times New Roman"/>
          <w:sz w:val="24"/>
          <w:szCs w:val="24"/>
        </w:rPr>
      </w:pPr>
    </w:p>
    <w:p w14:paraId="3FAC71BF" w14:textId="29D26737" w:rsidR="00440677" w:rsidRDefault="00440677" w:rsidP="007A5D04">
      <w:pPr>
        <w:spacing w:after="0" w:line="276" w:lineRule="auto"/>
        <w:rPr>
          <w:rFonts w:ascii="Sylfaen" w:hAnsi="Sylfaen" w:cs="Times New Roman"/>
          <w:sz w:val="24"/>
          <w:szCs w:val="24"/>
        </w:rPr>
      </w:pPr>
      <w:r>
        <w:rPr>
          <w:rFonts w:ascii="Sylfaen" w:hAnsi="Sylfaen" w:cs="Times New Roman"/>
          <w:sz w:val="24"/>
          <w:szCs w:val="24"/>
        </w:rPr>
        <w:t xml:space="preserve">The words </w:t>
      </w:r>
      <w:r>
        <w:rPr>
          <w:rFonts w:ascii="Sylfaen" w:hAnsi="Sylfaen" w:cs="Times New Roman"/>
          <w:i/>
          <w:iCs/>
          <w:sz w:val="24"/>
          <w:szCs w:val="24"/>
        </w:rPr>
        <w:t>crazy</w:t>
      </w:r>
      <w:r>
        <w:rPr>
          <w:rFonts w:ascii="Sylfaen" w:hAnsi="Sylfaen" w:cs="Times New Roman"/>
          <w:sz w:val="24"/>
          <w:szCs w:val="24"/>
        </w:rPr>
        <w:t xml:space="preserve"> and </w:t>
      </w:r>
      <w:r>
        <w:rPr>
          <w:rFonts w:ascii="Sylfaen" w:hAnsi="Sylfaen" w:cs="Times New Roman"/>
          <w:i/>
          <w:iCs/>
          <w:sz w:val="24"/>
          <w:szCs w:val="24"/>
        </w:rPr>
        <w:t>reduce</w:t>
      </w:r>
      <w:r>
        <w:rPr>
          <w:rFonts w:ascii="Sylfaen" w:hAnsi="Sylfaen" w:cs="Times New Roman"/>
          <w:sz w:val="24"/>
          <w:szCs w:val="24"/>
        </w:rPr>
        <w:t xml:space="preserve"> are what are called </w:t>
      </w:r>
      <w:r w:rsidRPr="00440677">
        <w:rPr>
          <w:rFonts w:ascii="Sylfaen" w:hAnsi="Sylfaen" w:cs="Times New Roman"/>
          <w:sz w:val="24"/>
          <w:szCs w:val="24"/>
          <w:u w:val="single"/>
        </w:rPr>
        <w:t>false friends</w:t>
      </w:r>
      <w:r>
        <w:rPr>
          <w:rFonts w:ascii="Sylfaen" w:hAnsi="Sylfaen" w:cs="Times New Roman"/>
          <w:sz w:val="24"/>
          <w:szCs w:val="24"/>
        </w:rPr>
        <w:t xml:space="preserve"> – words which in Present Day English you may think you know but you do not, because they have an unexpected meaning in Early Modern English. Studying ‘historical false friends’ leads one into the world of word sources or etymology. The Early Modern English meaning of </w:t>
      </w:r>
      <w:r>
        <w:rPr>
          <w:rFonts w:ascii="Sylfaen" w:hAnsi="Sylfaen" w:cs="Times New Roman"/>
          <w:i/>
          <w:iCs/>
          <w:sz w:val="24"/>
          <w:szCs w:val="24"/>
        </w:rPr>
        <w:t>reduce</w:t>
      </w:r>
      <w:r>
        <w:rPr>
          <w:rFonts w:ascii="Sylfaen" w:hAnsi="Sylfaen" w:cs="Times New Roman"/>
          <w:sz w:val="24"/>
          <w:szCs w:val="24"/>
        </w:rPr>
        <w:t xml:space="preserve"> makes sense when you realize it comes from the Latin </w:t>
      </w:r>
      <w:proofErr w:type="spellStart"/>
      <w:r>
        <w:rPr>
          <w:rFonts w:ascii="Sylfaen" w:hAnsi="Sylfaen" w:cs="Times New Roman"/>
          <w:i/>
          <w:iCs/>
          <w:sz w:val="24"/>
          <w:szCs w:val="24"/>
        </w:rPr>
        <w:t>reducere</w:t>
      </w:r>
      <w:proofErr w:type="spellEnd"/>
      <w:r>
        <w:rPr>
          <w:rFonts w:ascii="Sylfaen" w:hAnsi="Sylfaen" w:cs="Times New Roman"/>
          <w:sz w:val="24"/>
          <w:szCs w:val="24"/>
        </w:rPr>
        <w:t xml:space="preserve">, where </w:t>
      </w:r>
      <w:proofErr w:type="spellStart"/>
      <w:r>
        <w:rPr>
          <w:rFonts w:ascii="Sylfaen" w:hAnsi="Sylfaen" w:cs="Times New Roman"/>
          <w:i/>
          <w:iCs/>
          <w:sz w:val="24"/>
          <w:szCs w:val="24"/>
        </w:rPr>
        <w:t>ducere</w:t>
      </w:r>
      <w:proofErr w:type="spellEnd"/>
      <w:r>
        <w:rPr>
          <w:rFonts w:ascii="Sylfaen" w:hAnsi="Sylfaen" w:cs="Times New Roman"/>
          <w:sz w:val="24"/>
          <w:szCs w:val="24"/>
        </w:rPr>
        <w:t xml:space="preserve"> means ‘lead’, and </w:t>
      </w:r>
      <w:r>
        <w:rPr>
          <w:rFonts w:ascii="Sylfaen" w:hAnsi="Sylfaen" w:cs="Times New Roman"/>
          <w:i/>
          <w:iCs/>
          <w:sz w:val="24"/>
          <w:szCs w:val="24"/>
        </w:rPr>
        <w:t>re-</w:t>
      </w:r>
      <w:r>
        <w:rPr>
          <w:rFonts w:ascii="Sylfaen" w:hAnsi="Sylfaen" w:cs="Times New Roman"/>
          <w:sz w:val="24"/>
          <w:szCs w:val="24"/>
        </w:rPr>
        <w:t xml:space="preserve"> means back. This meaning is still found in a medical context where ‘reducing a </w:t>
      </w:r>
      <w:r>
        <w:rPr>
          <w:rFonts w:ascii="Sylfaen" w:hAnsi="Sylfaen" w:cs="Times New Roman"/>
          <w:sz w:val="24"/>
          <w:szCs w:val="24"/>
        </w:rPr>
        <w:lastRenderedPageBreak/>
        <w:t xml:space="preserve">dislocated shoulder’ means putting it back to its proper position. Chantrell’s </w:t>
      </w:r>
      <w:r>
        <w:rPr>
          <w:rFonts w:ascii="Sylfaen" w:hAnsi="Sylfaen" w:cs="Times New Roman"/>
          <w:i/>
          <w:iCs/>
          <w:sz w:val="24"/>
          <w:szCs w:val="24"/>
        </w:rPr>
        <w:t>Oxford Dictionary of Word Histories</w:t>
      </w:r>
      <w:r>
        <w:rPr>
          <w:rFonts w:ascii="Sylfaen" w:hAnsi="Sylfaen" w:cs="Times New Roman"/>
          <w:sz w:val="24"/>
          <w:szCs w:val="24"/>
        </w:rPr>
        <w:t xml:space="preserve"> (2002) describes the change to modern meaning (Present Day English) like this: </w:t>
      </w:r>
      <w:r>
        <w:rPr>
          <w:rFonts w:ascii="Sylfaen" w:hAnsi="Sylfaen" w:cs="Times New Roman"/>
          <w:i/>
          <w:iCs/>
          <w:sz w:val="24"/>
          <w:szCs w:val="24"/>
        </w:rPr>
        <w:t>reduce</w:t>
      </w:r>
      <w:r>
        <w:rPr>
          <w:rFonts w:ascii="Sylfaen" w:hAnsi="Sylfaen" w:cs="Times New Roman"/>
          <w:sz w:val="24"/>
          <w:szCs w:val="24"/>
        </w:rPr>
        <w:t xml:space="preserve"> came to mean ‘bring to a different state’, then ‘bring to a simpler or lower state’, and finally ‘diminish in size or amount’.</w:t>
      </w:r>
    </w:p>
    <w:p w14:paraId="17A30DCB" w14:textId="77777777" w:rsidR="00440677" w:rsidRDefault="00440677" w:rsidP="007A5D04">
      <w:pPr>
        <w:spacing w:after="0" w:line="276" w:lineRule="auto"/>
        <w:rPr>
          <w:rFonts w:ascii="Sylfaen" w:hAnsi="Sylfaen" w:cs="Times New Roman"/>
          <w:sz w:val="24"/>
          <w:szCs w:val="24"/>
        </w:rPr>
      </w:pPr>
    </w:p>
    <w:p w14:paraId="5306EACC" w14:textId="77777777" w:rsidR="003C0A95" w:rsidRDefault="00440677" w:rsidP="007A5D04">
      <w:pPr>
        <w:spacing w:after="0" w:line="276" w:lineRule="auto"/>
        <w:rPr>
          <w:rFonts w:ascii="Sylfaen" w:hAnsi="Sylfaen" w:cs="Times New Roman"/>
          <w:sz w:val="24"/>
          <w:szCs w:val="24"/>
        </w:rPr>
      </w:pPr>
      <w:r>
        <w:rPr>
          <w:rFonts w:ascii="Sylfaen" w:hAnsi="Sylfaen" w:cs="Times New Roman"/>
          <w:sz w:val="24"/>
          <w:szCs w:val="24"/>
        </w:rPr>
        <w:t xml:space="preserve">There are distinct ways in which words change their meaning over time. </w:t>
      </w:r>
    </w:p>
    <w:p w14:paraId="1B7546E5" w14:textId="77777777" w:rsidR="003C0A95" w:rsidRDefault="003C0A95" w:rsidP="003C0A95">
      <w:pPr>
        <w:pStyle w:val="ListParagraph"/>
        <w:spacing w:after="0" w:line="276" w:lineRule="auto"/>
        <w:rPr>
          <w:rFonts w:ascii="Sylfaen" w:hAnsi="Sylfaen" w:cs="Times New Roman"/>
          <w:sz w:val="24"/>
          <w:szCs w:val="24"/>
        </w:rPr>
      </w:pPr>
    </w:p>
    <w:p w14:paraId="4C5B5E4D" w14:textId="683D871D" w:rsidR="003C0A95" w:rsidRDefault="00440677" w:rsidP="003C0A95">
      <w:pPr>
        <w:pStyle w:val="ListParagraph"/>
        <w:numPr>
          <w:ilvl w:val="0"/>
          <w:numId w:val="10"/>
        </w:numPr>
        <w:spacing w:after="0" w:line="276" w:lineRule="auto"/>
        <w:rPr>
          <w:rFonts w:ascii="Sylfaen" w:hAnsi="Sylfaen" w:cs="Times New Roman"/>
          <w:sz w:val="24"/>
          <w:szCs w:val="24"/>
        </w:rPr>
      </w:pPr>
      <w:r w:rsidRPr="003C0A95">
        <w:rPr>
          <w:rFonts w:ascii="Sylfaen" w:hAnsi="Sylfaen" w:cs="Times New Roman"/>
          <w:sz w:val="24"/>
          <w:szCs w:val="24"/>
        </w:rPr>
        <w:t xml:space="preserve">One of the most common movements is restriction. This is where a meaning becomes ‘narrower’, or more specific. For example, in Old and Middle English the word </w:t>
      </w:r>
      <w:r w:rsidRPr="003C0A95">
        <w:rPr>
          <w:rFonts w:ascii="Sylfaen" w:hAnsi="Sylfaen" w:cs="Times New Roman"/>
          <w:i/>
          <w:iCs/>
          <w:sz w:val="24"/>
          <w:szCs w:val="24"/>
        </w:rPr>
        <w:t>worm</w:t>
      </w:r>
      <w:r w:rsidRPr="003C0A95">
        <w:rPr>
          <w:rFonts w:ascii="Sylfaen" w:hAnsi="Sylfaen" w:cs="Times New Roman"/>
          <w:sz w:val="24"/>
          <w:szCs w:val="24"/>
        </w:rPr>
        <w:t xml:space="preserve"> referred to ‘any animal that creeps or crawls; a reptile; an insect’. Shakespeare, in Early Modern English, often uses it to refer to a snake or dragon. </w:t>
      </w:r>
    </w:p>
    <w:p w14:paraId="52C0255D" w14:textId="77777777" w:rsidR="003C0A95" w:rsidRDefault="003C0A95" w:rsidP="003C0A95">
      <w:pPr>
        <w:pStyle w:val="ListParagraph"/>
        <w:spacing w:after="0" w:line="276" w:lineRule="auto"/>
        <w:rPr>
          <w:rFonts w:ascii="Sylfaen" w:hAnsi="Sylfaen" w:cs="Times New Roman"/>
          <w:sz w:val="24"/>
          <w:szCs w:val="24"/>
        </w:rPr>
      </w:pPr>
    </w:p>
    <w:p w14:paraId="5C87E1EF" w14:textId="77777777" w:rsidR="003C0A95" w:rsidRDefault="003C0A95" w:rsidP="003C0A95">
      <w:pPr>
        <w:pStyle w:val="ListParagraph"/>
        <w:numPr>
          <w:ilvl w:val="0"/>
          <w:numId w:val="10"/>
        </w:numPr>
        <w:spacing w:after="0" w:line="276" w:lineRule="auto"/>
        <w:rPr>
          <w:rFonts w:ascii="Sylfaen" w:hAnsi="Sylfaen" w:cs="Times New Roman"/>
          <w:sz w:val="24"/>
          <w:szCs w:val="24"/>
        </w:rPr>
      </w:pPr>
      <w:r w:rsidRPr="003C0A95">
        <w:rPr>
          <w:rFonts w:ascii="Sylfaen" w:hAnsi="Sylfaen" w:cs="Times New Roman"/>
          <w:sz w:val="24"/>
          <w:szCs w:val="24"/>
        </w:rPr>
        <w:t xml:space="preserve">The contrary movement, extension, is less common. It is where a meaning widens, becomes more general. The word </w:t>
      </w:r>
      <w:r w:rsidRPr="003C0A95">
        <w:rPr>
          <w:rFonts w:ascii="Sylfaen" w:hAnsi="Sylfaen" w:cs="Times New Roman"/>
          <w:i/>
          <w:iCs/>
          <w:sz w:val="24"/>
          <w:szCs w:val="24"/>
        </w:rPr>
        <w:t>bird</w:t>
      </w:r>
      <w:r w:rsidRPr="003C0A95">
        <w:rPr>
          <w:rFonts w:ascii="Sylfaen" w:hAnsi="Sylfaen" w:cs="Times New Roman"/>
          <w:sz w:val="24"/>
          <w:szCs w:val="24"/>
        </w:rPr>
        <w:t xml:space="preserve"> originally meant a ‘young bird’ or ‘chick’, and this is how Lavinia uses it in Shakespeare’s </w:t>
      </w:r>
      <w:r w:rsidRPr="003C0A95">
        <w:rPr>
          <w:rFonts w:ascii="Sylfaen" w:hAnsi="Sylfaen" w:cs="Times New Roman"/>
          <w:i/>
          <w:iCs/>
          <w:sz w:val="24"/>
          <w:szCs w:val="24"/>
        </w:rPr>
        <w:t>Titus Andronicus</w:t>
      </w:r>
      <w:r w:rsidRPr="003C0A95">
        <w:rPr>
          <w:rFonts w:ascii="Sylfaen" w:hAnsi="Sylfaen" w:cs="Times New Roman"/>
          <w:sz w:val="24"/>
          <w:szCs w:val="24"/>
        </w:rPr>
        <w:t xml:space="preserve">, II.iii.153: ‘Some say that ravens foster forlorn children / </w:t>
      </w:r>
      <w:proofErr w:type="gramStart"/>
      <w:r w:rsidRPr="003C0A95">
        <w:rPr>
          <w:rFonts w:ascii="Sylfaen" w:hAnsi="Sylfaen" w:cs="Times New Roman"/>
          <w:sz w:val="24"/>
          <w:szCs w:val="24"/>
        </w:rPr>
        <w:t>The whilst</w:t>
      </w:r>
      <w:proofErr w:type="gramEnd"/>
      <w:r w:rsidRPr="003C0A95">
        <w:rPr>
          <w:rFonts w:ascii="Sylfaen" w:hAnsi="Sylfaen" w:cs="Times New Roman"/>
          <w:sz w:val="24"/>
          <w:szCs w:val="24"/>
        </w:rPr>
        <w:t xml:space="preserve"> their own birds famish in their nests.’ </w:t>
      </w:r>
    </w:p>
    <w:p w14:paraId="63F377FF" w14:textId="77777777" w:rsidR="003C0A95" w:rsidRPr="003C0A95" w:rsidRDefault="003C0A95" w:rsidP="003C0A95">
      <w:pPr>
        <w:pStyle w:val="ListParagraph"/>
        <w:rPr>
          <w:rFonts w:ascii="Sylfaen" w:hAnsi="Sylfaen" w:cs="Times New Roman"/>
          <w:sz w:val="24"/>
          <w:szCs w:val="24"/>
        </w:rPr>
      </w:pPr>
    </w:p>
    <w:p w14:paraId="03D80A4C" w14:textId="3066383A" w:rsidR="00440677" w:rsidRDefault="003C0A95" w:rsidP="003C0A95">
      <w:pPr>
        <w:pStyle w:val="ListParagraph"/>
        <w:numPr>
          <w:ilvl w:val="0"/>
          <w:numId w:val="10"/>
        </w:numPr>
        <w:spacing w:after="0" w:line="276" w:lineRule="auto"/>
        <w:rPr>
          <w:rFonts w:ascii="Sylfaen" w:hAnsi="Sylfaen" w:cs="Times New Roman"/>
          <w:sz w:val="24"/>
          <w:szCs w:val="24"/>
        </w:rPr>
      </w:pPr>
      <w:r w:rsidRPr="003C0A95">
        <w:rPr>
          <w:rFonts w:ascii="Sylfaen" w:hAnsi="Sylfaen" w:cs="Times New Roman"/>
          <w:sz w:val="24"/>
          <w:szCs w:val="24"/>
        </w:rPr>
        <w:t xml:space="preserve">More common is where a word becomes pejorative. An example is </w:t>
      </w:r>
      <w:r w:rsidRPr="003C0A95">
        <w:rPr>
          <w:rFonts w:ascii="Sylfaen" w:hAnsi="Sylfaen" w:cs="Times New Roman"/>
          <w:i/>
          <w:iCs/>
          <w:sz w:val="24"/>
          <w:szCs w:val="24"/>
        </w:rPr>
        <w:t>cunning</w:t>
      </w:r>
      <w:r w:rsidRPr="003C0A95">
        <w:rPr>
          <w:rFonts w:ascii="Sylfaen" w:hAnsi="Sylfaen" w:cs="Times New Roman"/>
          <w:sz w:val="24"/>
          <w:szCs w:val="24"/>
        </w:rPr>
        <w:t xml:space="preserve">, which in Shakespeare’s time could mean ‘knowledgeable’, ‘skilful’. In this meaning it is related to the </w:t>
      </w:r>
      <w:proofErr w:type="gramStart"/>
      <w:r w:rsidRPr="003C0A95">
        <w:rPr>
          <w:rFonts w:ascii="Sylfaen" w:hAnsi="Sylfaen" w:cs="Times New Roman"/>
          <w:sz w:val="24"/>
          <w:szCs w:val="24"/>
        </w:rPr>
        <w:t>Present Day English</w:t>
      </w:r>
      <w:proofErr w:type="gramEnd"/>
      <w:r w:rsidRPr="003C0A95">
        <w:rPr>
          <w:rFonts w:ascii="Sylfaen" w:hAnsi="Sylfaen" w:cs="Times New Roman"/>
          <w:sz w:val="24"/>
          <w:szCs w:val="24"/>
        </w:rPr>
        <w:t xml:space="preserve"> verb </w:t>
      </w:r>
      <w:r w:rsidRPr="003C0A95">
        <w:rPr>
          <w:rFonts w:ascii="Sylfaen" w:hAnsi="Sylfaen" w:cs="Times New Roman"/>
          <w:i/>
          <w:iCs/>
          <w:sz w:val="24"/>
          <w:szCs w:val="24"/>
        </w:rPr>
        <w:t>can</w:t>
      </w:r>
      <w:r w:rsidRPr="003C0A95">
        <w:rPr>
          <w:rFonts w:ascii="Sylfaen" w:hAnsi="Sylfaen" w:cs="Times New Roman"/>
          <w:sz w:val="24"/>
          <w:szCs w:val="24"/>
        </w:rPr>
        <w:t xml:space="preserve">, and you can still find remnants of this meaning in the phrase </w:t>
      </w:r>
      <w:r w:rsidRPr="003C0A95">
        <w:rPr>
          <w:rFonts w:ascii="Sylfaen" w:hAnsi="Sylfaen" w:cs="Times New Roman"/>
          <w:i/>
          <w:iCs/>
          <w:sz w:val="24"/>
          <w:szCs w:val="24"/>
        </w:rPr>
        <w:t>beyond our ken</w:t>
      </w:r>
      <w:r w:rsidRPr="003C0A95">
        <w:rPr>
          <w:rFonts w:ascii="Sylfaen" w:hAnsi="Sylfaen" w:cs="Times New Roman"/>
          <w:sz w:val="24"/>
          <w:szCs w:val="24"/>
        </w:rPr>
        <w:t xml:space="preserve"> (= ‘understanding’). Today </w:t>
      </w:r>
      <w:r w:rsidRPr="003C0A95">
        <w:rPr>
          <w:rFonts w:ascii="Sylfaen" w:hAnsi="Sylfaen" w:cs="Times New Roman"/>
          <w:i/>
          <w:iCs/>
          <w:sz w:val="24"/>
          <w:szCs w:val="24"/>
        </w:rPr>
        <w:t>cunning</w:t>
      </w:r>
      <w:r w:rsidRPr="003C0A95">
        <w:rPr>
          <w:rFonts w:ascii="Sylfaen" w:hAnsi="Sylfaen" w:cs="Times New Roman"/>
          <w:sz w:val="24"/>
          <w:szCs w:val="24"/>
        </w:rPr>
        <w:t xml:space="preserve"> has pejorative overtones.</w:t>
      </w:r>
    </w:p>
    <w:p w14:paraId="5ED5491A" w14:textId="77777777" w:rsidR="003C0A95" w:rsidRPr="003C0A95" w:rsidRDefault="003C0A95" w:rsidP="003C0A95">
      <w:pPr>
        <w:pStyle w:val="ListParagraph"/>
        <w:rPr>
          <w:rFonts w:ascii="Sylfaen" w:hAnsi="Sylfaen" w:cs="Times New Roman"/>
          <w:sz w:val="24"/>
          <w:szCs w:val="24"/>
        </w:rPr>
      </w:pPr>
    </w:p>
    <w:p w14:paraId="06C56C38" w14:textId="3A09111D" w:rsidR="003C0A95" w:rsidRPr="003C0A95" w:rsidRDefault="003C0A95" w:rsidP="003C0A95">
      <w:pPr>
        <w:pStyle w:val="ListParagraph"/>
        <w:numPr>
          <w:ilvl w:val="0"/>
          <w:numId w:val="10"/>
        </w:numPr>
        <w:spacing w:after="0" w:line="276" w:lineRule="auto"/>
        <w:rPr>
          <w:rFonts w:ascii="Sylfaen" w:hAnsi="Sylfaen" w:cs="Times New Roman"/>
          <w:sz w:val="24"/>
          <w:szCs w:val="24"/>
        </w:rPr>
      </w:pPr>
      <w:r>
        <w:rPr>
          <w:rFonts w:ascii="Sylfaen" w:hAnsi="Sylfaen" w:cs="Times New Roman"/>
          <w:sz w:val="24"/>
          <w:szCs w:val="24"/>
        </w:rPr>
        <w:t xml:space="preserve">Words can also change meanings in the opposite direction, becoming ameliorative. In Shakespeare, </w:t>
      </w:r>
      <w:r>
        <w:rPr>
          <w:rFonts w:ascii="Sylfaen" w:hAnsi="Sylfaen" w:cs="Times New Roman"/>
          <w:i/>
          <w:iCs/>
          <w:sz w:val="24"/>
          <w:szCs w:val="24"/>
        </w:rPr>
        <w:t>nice</w:t>
      </w:r>
      <w:r>
        <w:rPr>
          <w:rFonts w:ascii="Sylfaen" w:hAnsi="Sylfaen" w:cs="Times New Roman"/>
          <w:sz w:val="24"/>
          <w:szCs w:val="24"/>
        </w:rPr>
        <w:t xml:space="preserve"> could have various pejorative meanings. One is ‘lascivious’ (Moth in </w:t>
      </w:r>
      <w:r>
        <w:rPr>
          <w:rFonts w:ascii="Sylfaen" w:hAnsi="Sylfaen" w:cs="Times New Roman"/>
          <w:i/>
          <w:iCs/>
          <w:sz w:val="24"/>
          <w:szCs w:val="24"/>
        </w:rPr>
        <w:t>Love’s Labour’s Lost</w:t>
      </w:r>
      <w:r>
        <w:rPr>
          <w:rFonts w:ascii="Sylfaen" w:hAnsi="Sylfaen" w:cs="Times New Roman"/>
          <w:sz w:val="24"/>
          <w:szCs w:val="24"/>
        </w:rPr>
        <w:t xml:space="preserve"> talks of ‘nice wenches’). Another is ‘trivial’, as when Cassius, in </w:t>
      </w:r>
      <w:r w:rsidRPr="003C0A95">
        <w:rPr>
          <w:rFonts w:ascii="Sylfaen" w:hAnsi="Sylfaen" w:cs="Times New Roman"/>
          <w:i/>
          <w:iCs/>
          <w:sz w:val="24"/>
          <w:szCs w:val="24"/>
        </w:rPr>
        <w:t>Julius Caesar</w:t>
      </w:r>
      <w:r>
        <w:rPr>
          <w:rFonts w:ascii="Sylfaen" w:hAnsi="Sylfaen" w:cs="Times New Roman"/>
          <w:sz w:val="24"/>
          <w:szCs w:val="24"/>
        </w:rPr>
        <w:t xml:space="preserve"> (IV.iii.8), says: ‘In such a time as this it is not meet / That every nice offence should bear his comment’.</w:t>
      </w:r>
      <w:r w:rsidR="001118AC">
        <w:rPr>
          <w:rFonts w:ascii="Sylfaen" w:hAnsi="Sylfaen" w:cs="Times New Roman"/>
          <w:sz w:val="24"/>
          <w:szCs w:val="24"/>
        </w:rPr>
        <w:t xml:space="preserve"> Something close to this second meaning can still be found in Present Day English, when we talk of a </w:t>
      </w:r>
      <w:r w:rsidR="001118AC">
        <w:rPr>
          <w:rFonts w:ascii="Sylfaen" w:hAnsi="Sylfaen" w:cs="Times New Roman"/>
          <w:i/>
          <w:iCs/>
          <w:sz w:val="24"/>
          <w:szCs w:val="24"/>
        </w:rPr>
        <w:t>nice distinction</w:t>
      </w:r>
      <w:r w:rsidR="001118AC">
        <w:rPr>
          <w:rFonts w:ascii="Sylfaen" w:hAnsi="Sylfaen" w:cs="Times New Roman"/>
          <w:sz w:val="24"/>
          <w:szCs w:val="24"/>
        </w:rPr>
        <w:t xml:space="preserve">. But now the word’s main meaning carries positive senses: </w:t>
      </w:r>
      <w:r w:rsidR="001118AC">
        <w:rPr>
          <w:rFonts w:ascii="Sylfaen" w:hAnsi="Sylfaen" w:cs="Times New Roman"/>
          <w:i/>
          <w:iCs/>
          <w:sz w:val="24"/>
          <w:szCs w:val="24"/>
        </w:rPr>
        <w:t>kind</w:t>
      </w:r>
      <w:r w:rsidR="001118AC">
        <w:rPr>
          <w:rFonts w:ascii="Sylfaen" w:hAnsi="Sylfaen" w:cs="Times New Roman"/>
          <w:sz w:val="24"/>
          <w:szCs w:val="24"/>
        </w:rPr>
        <w:t xml:space="preserve">, </w:t>
      </w:r>
      <w:r w:rsidR="001118AC">
        <w:rPr>
          <w:rFonts w:ascii="Sylfaen" w:hAnsi="Sylfaen" w:cs="Times New Roman"/>
          <w:i/>
          <w:iCs/>
          <w:sz w:val="24"/>
          <w:szCs w:val="24"/>
        </w:rPr>
        <w:t>friendly</w:t>
      </w:r>
      <w:r w:rsidR="001118AC">
        <w:rPr>
          <w:rFonts w:ascii="Sylfaen" w:hAnsi="Sylfaen" w:cs="Times New Roman"/>
          <w:sz w:val="24"/>
          <w:szCs w:val="24"/>
        </w:rPr>
        <w:t xml:space="preserve">, </w:t>
      </w:r>
      <w:r w:rsidR="001118AC">
        <w:rPr>
          <w:rFonts w:ascii="Sylfaen" w:hAnsi="Sylfaen" w:cs="Times New Roman"/>
          <w:i/>
          <w:iCs/>
          <w:sz w:val="24"/>
          <w:szCs w:val="24"/>
        </w:rPr>
        <w:t>pleasant</w:t>
      </w:r>
      <w:r w:rsidR="001118AC">
        <w:rPr>
          <w:rFonts w:ascii="Sylfaen" w:hAnsi="Sylfaen" w:cs="Times New Roman"/>
          <w:sz w:val="24"/>
          <w:szCs w:val="24"/>
        </w:rPr>
        <w:t>.</w:t>
      </w:r>
    </w:p>
    <w:p w14:paraId="1637E58B" w14:textId="77777777" w:rsidR="00586692" w:rsidRDefault="00586692" w:rsidP="00595A97">
      <w:pPr>
        <w:spacing w:after="0" w:line="276" w:lineRule="auto"/>
        <w:rPr>
          <w:rFonts w:ascii="Sylfaen" w:hAnsi="Sylfaen" w:cs="Times New Roman"/>
          <w:sz w:val="24"/>
          <w:szCs w:val="24"/>
        </w:rPr>
      </w:pPr>
    </w:p>
    <w:p w14:paraId="07AA06BB" w14:textId="77777777" w:rsidR="00836A47" w:rsidRDefault="00836A47" w:rsidP="00595A97">
      <w:pPr>
        <w:spacing w:after="0" w:line="276" w:lineRule="auto"/>
        <w:rPr>
          <w:rFonts w:ascii="Sylfaen" w:hAnsi="Sylfaen" w:cs="Times New Roman"/>
          <w:sz w:val="24"/>
          <w:szCs w:val="24"/>
        </w:rPr>
      </w:pPr>
    </w:p>
    <w:p w14:paraId="3FFF340A" w14:textId="77777777" w:rsidR="005D6EEB" w:rsidRPr="0078023C" w:rsidRDefault="005D6EEB" w:rsidP="00595A97">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3C7C33CE" w14:textId="77777777" w:rsidR="005D6EEB" w:rsidRPr="0078023C" w:rsidRDefault="005D6EEB" w:rsidP="00595A97">
      <w:pPr>
        <w:spacing w:after="0" w:line="276" w:lineRule="auto"/>
        <w:rPr>
          <w:rFonts w:ascii="Sylfaen" w:hAnsi="Sylfaen" w:cs="Times New Roman"/>
          <w:b/>
          <w:sz w:val="24"/>
          <w:szCs w:val="24"/>
        </w:rPr>
      </w:pPr>
      <w:r w:rsidRPr="0078023C">
        <w:rPr>
          <w:rFonts w:ascii="Sylfaen" w:hAnsi="Sylfaen" w:cs="Times New Roman"/>
          <w:b/>
          <w:sz w:val="24"/>
          <w:szCs w:val="24"/>
        </w:rPr>
        <w:t xml:space="preserve">Part </w:t>
      </w:r>
      <w:r>
        <w:rPr>
          <w:rFonts w:ascii="Sylfaen" w:hAnsi="Sylfaen" w:cs="Times New Roman"/>
          <w:b/>
          <w:sz w:val="24"/>
          <w:szCs w:val="24"/>
        </w:rPr>
        <w:t>Three of three parts:</w:t>
      </w:r>
    </w:p>
    <w:p w14:paraId="28835599" w14:textId="2422719C" w:rsidR="00B602BF" w:rsidRDefault="00B602BF" w:rsidP="00595A97">
      <w:pPr>
        <w:spacing w:after="0" w:line="276" w:lineRule="auto"/>
        <w:rPr>
          <w:rFonts w:ascii="Sylfaen" w:hAnsi="Sylfaen" w:cs="Times New Roman"/>
          <w:sz w:val="24"/>
          <w:szCs w:val="24"/>
        </w:rPr>
      </w:pPr>
    </w:p>
    <w:p w14:paraId="6D8ECD45" w14:textId="58C6DACC" w:rsidR="001118AC" w:rsidRDefault="001118AC" w:rsidP="00595A97">
      <w:pPr>
        <w:spacing w:after="0" w:line="276" w:lineRule="auto"/>
        <w:rPr>
          <w:rFonts w:ascii="Sylfaen" w:hAnsi="Sylfaen" w:cs="Times New Roman"/>
          <w:sz w:val="24"/>
          <w:szCs w:val="24"/>
        </w:rPr>
      </w:pPr>
      <w:r>
        <w:rPr>
          <w:rFonts w:ascii="Sylfaen" w:hAnsi="Sylfaen" w:cs="Times New Roman"/>
          <w:sz w:val="24"/>
          <w:szCs w:val="24"/>
        </w:rPr>
        <w:lastRenderedPageBreak/>
        <w:t>Here are examples of historical false friends in Early Modern English. Think first about the modern meaning of the underlined word (in Present Day English). Then try to work out what it means in the passage. This will not always be easy. Sometimes trying to think of similar, related words in Present Day English may help.</w:t>
      </w:r>
    </w:p>
    <w:p w14:paraId="17F741E8" w14:textId="77777777" w:rsidR="001118AC" w:rsidRDefault="001118AC" w:rsidP="00595A97">
      <w:pPr>
        <w:spacing w:after="0" w:line="276" w:lineRule="auto"/>
        <w:rPr>
          <w:rFonts w:ascii="Sylfaen" w:hAnsi="Sylfaen" w:cs="Times New Roman"/>
          <w:sz w:val="24"/>
          <w:szCs w:val="24"/>
        </w:rPr>
      </w:pPr>
    </w:p>
    <w:p w14:paraId="617C104B" w14:textId="180C2AE0" w:rsidR="001118AC" w:rsidRDefault="001118AC" w:rsidP="00595A97">
      <w:pPr>
        <w:spacing w:after="0" w:line="276" w:lineRule="auto"/>
        <w:rPr>
          <w:rFonts w:ascii="Sylfaen" w:hAnsi="Sylfaen" w:cs="Times New Roman"/>
          <w:sz w:val="24"/>
          <w:szCs w:val="24"/>
        </w:rPr>
      </w:pPr>
      <w:r>
        <w:rPr>
          <w:rFonts w:ascii="Sylfaen" w:hAnsi="Sylfaen" w:cs="Times New Roman"/>
          <w:sz w:val="24"/>
          <w:szCs w:val="24"/>
        </w:rPr>
        <w:t xml:space="preserve">(a) In </w:t>
      </w:r>
      <w:r>
        <w:rPr>
          <w:rFonts w:ascii="Sylfaen" w:hAnsi="Sylfaen" w:cs="Times New Roman"/>
          <w:i/>
          <w:iCs/>
          <w:sz w:val="24"/>
          <w:szCs w:val="24"/>
        </w:rPr>
        <w:t>The Merchant of Venice</w:t>
      </w:r>
      <w:r>
        <w:rPr>
          <w:rFonts w:ascii="Sylfaen" w:hAnsi="Sylfaen" w:cs="Times New Roman"/>
          <w:sz w:val="24"/>
          <w:szCs w:val="24"/>
        </w:rPr>
        <w:t xml:space="preserve"> (V.i.89), Portia is returning home and sees the light of home:</w:t>
      </w:r>
    </w:p>
    <w:p w14:paraId="0B838C4B" w14:textId="7FAFD727" w:rsidR="001118AC" w:rsidRDefault="001118AC" w:rsidP="00595A97">
      <w:pPr>
        <w:spacing w:after="0" w:line="276" w:lineRule="auto"/>
        <w:rPr>
          <w:rFonts w:ascii="Sylfaen" w:hAnsi="Sylfaen" w:cs="Times New Roman"/>
          <w:sz w:val="24"/>
          <w:szCs w:val="24"/>
        </w:rPr>
      </w:pPr>
      <w:r>
        <w:rPr>
          <w:rFonts w:ascii="Sylfaen" w:hAnsi="Sylfaen" w:cs="Times New Roman"/>
          <w:sz w:val="24"/>
          <w:szCs w:val="24"/>
        </w:rPr>
        <w:t xml:space="preserve">That light we see is burning in my </w:t>
      </w:r>
      <w:proofErr w:type="gramStart"/>
      <w:r>
        <w:rPr>
          <w:rFonts w:ascii="Sylfaen" w:hAnsi="Sylfaen" w:cs="Times New Roman"/>
          <w:sz w:val="24"/>
          <w:szCs w:val="24"/>
        </w:rPr>
        <w:t>hall;</w:t>
      </w:r>
      <w:proofErr w:type="gramEnd"/>
    </w:p>
    <w:p w14:paraId="3764258E" w14:textId="5892A5F5" w:rsidR="001118AC" w:rsidRDefault="001118AC" w:rsidP="00595A97">
      <w:pPr>
        <w:spacing w:after="0" w:line="276" w:lineRule="auto"/>
        <w:rPr>
          <w:rFonts w:ascii="Sylfaen" w:hAnsi="Sylfaen" w:cs="Times New Roman"/>
          <w:sz w:val="24"/>
          <w:szCs w:val="24"/>
        </w:rPr>
      </w:pPr>
      <w:r>
        <w:rPr>
          <w:rFonts w:ascii="Sylfaen" w:hAnsi="Sylfaen" w:cs="Times New Roman"/>
          <w:sz w:val="24"/>
          <w:szCs w:val="24"/>
        </w:rPr>
        <w:t>How far that little candle throws his beams!</w:t>
      </w:r>
    </w:p>
    <w:p w14:paraId="44856A7B" w14:textId="06647C39" w:rsidR="001118AC" w:rsidRPr="001118AC" w:rsidRDefault="001118AC" w:rsidP="00595A97">
      <w:pPr>
        <w:spacing w:after="0" w:line="276" w:lineRule="auto"/>
        <w:rPr>
          <w:rFonts w:ascii="Sylfaen" w:hAnsi="Sylfaen" w:cs="Times New Roman"/>
          <w:sz w:val="24"/>
          <w:szCs w:val="24"/>
        </w:rPr>
      </w:pPr>
      <w:r>
        <w:rPr>
          <w:rFonts w:ascii="Sylfaen" w:hAnsi="Sylfaen" w:cs="Times New Roman"/>
          <w:sz w:val="24"/>
          <w:szCs w:val="24"/>
        </w:rPr>
        <w:t xml:space="preserve">So shines a good deed in a </w:t>
      </w:r>
      <w:r w:rsidRPr="001118AC">
        <w:rPr>
          <w:rFonts w:ascii="Sylfaen" w:hAnsi="Sylfaen" w:cs="Times New Roman"/>
          <w:sz w:val="24"/>
          <w:szCs w:val="24"/>
          <w:u w:val="single"/>
        </w:rPr>
        <w:t>naughty</w:t>
      </w:r>
      <w:r>
        <w:rPr>
          <w:rFonts w:ascii="Sylfaen" w:hAnsi="Sylfaen" w:cs="Times New Roman"/>
          <w:sz w:val="24"/>
          <w:szCs w:val="24"/>
        </w:rPr>
        <w:t xml:space="preserve"> world.</w:t>
      </w:r>
    </w:p>
    <w:p w14:paraId="1CCB769E" w14:textId="77777777" w:rsidR="001118AC" w:rsidRDefault="001118AC" w:rsidP="00595A97">
      <w:pPr>
        <w:spacing w:after="0" w:line="276" w:lineRule="auto"/>
        <w:rPr>
          <w:rFonts w:ascii="Sylfaen" w:hAnsi="Sylfaen" w:cs="Times New Roman"/>
          <w:sz w:val="24"/>
          <w:szCs w:val="24"/>
        </w:rPr>
      </w:pPr>
    </w:p>
    <w:p w14:paraId="4F27767C" w14:textId="35006E2C" w:rsidR="001118AC" w:rsidRDefault="001118AC" w:rsidP="00595A97">
      <w:pPr>
        <w:spacing w:after="0" w:line="276" w:lineRule="auto"/>
        <w:rPr>
          <w:rFonts w:ascii="Sylfaen" w:hAnsi="Sylfaen" w:cs="Times New Roman"/>
          <w:sz w:val="24"/>
          <w:szCs w:val="24"/>
        </w:rPr>
      </w:pPr>
      <w:r>
        <w:rPr>
          <w:rFonts w:ascii="Sylfaen" w:hAnsi="Sylfaen" w:cs="Times New Roman"/>
          <w:sz w:val="24"/>
          <w:szCs w:val="24"/>
        </w:rPr>
        <w:t>(b) Hamlet hears that his father’s ghost has been seen (</w:t>
      </w:r>
      <w:r>
        <w:rPr>
          <w:rFonts w:ascii="Sylfaen" w:hAnsi="Sylfaen" w:cs="Times New Roman"/>
          <w:i/>
          <w:iCs/>
          <w:sz w:val="24"/>
          <w:szCs w:val="24"/>
        </w:rPr>
        <w:t>Hamlet</w:t>
      </w:r>
      <w:r>
        <w:rPr>
          <w:rFonts w:ascii="Sylfaen" w:hAnsi="Sylfaen" w:cs="Times New Roman"/>
          <w:sz w:val="24"/>
          <w:szCs w:val="24"/>
        </w:rPr>
        <w:t xml:space="preserve"> I.ii.255):</w:t>
      </w:r>
    </w:p>
    <w:p w14:paraId="540201A9" w14:textId="3A24D654" w:rsidR="001118AC" w:rsidRDefault="001118AC" w:rsidP="00595A97">
      <w:pPr>
        <w:spacing w:after="0" w:line="276" w:lineRule="auto"/>
        <w:rPr>
          <w:rFonts w:ascii="Sylfaen" w:hAnsi="Sylfaen" w:cs="Times New Roman"/>
          <w:sz w:val="24"/>
          <w:szCs w:val="24"/>
        </w:rPr>
      </w:pPr>
      <w:r>
        <w:rPr>
          <w:rFonts w:ascii="Sylfaen" w:hAnsi="Sylfaen" w:cs="Times New Roman"/>
          <w:sz w:val="24"/>
          <w:szCs w:val="24"/>
        </w:rPr>
        <w:t>My father’s spirit! In arms! All is not well.</w:t>
      </w:r>
    </w:p>
    <w:p w14:paraId="3D6C2486" w14:textId="1CF45AA9" w:rsidR="001118AC" w:rsidRDefault="001118AC" w:rsidP="00595A97">
      <w:pPr>
        <w:spacing w:after="0" w:line="276" w:lineRule="auto"/>
        <w:rPr>
          <w:rFonts w:ascii="Sylfaen" w:hAnsi="Sylfaen" w:cs="Times New Roman"/>
          <w:sz w:val="24"/>
          <w:szCs w:val="24"/>
        </w:rPr>
      </w:pPr>
      <w:r>
        <w:rPr>
          <w:rFonts w:ascii="Sylfaen" w:hAnsi="Sylfaen" w:cs="Times New Roman"/>
          <w:sz w:val="24"/>
          <w:szCs w:val="24"/>
        </w:rPr>
        <w:t xml:space="preserve">I </w:t>
      </w:r>
      <w:r w:rsidRPr="001118AC">
        <w:rPr>
          <w:rFonts w:ascii="Sylfaen" w:hAnsi="Sylfaen" w:cs="Times New Roman"/>
          <w:sz w:val="24"/>
          <w:szCs w:val="24"/>
          <w:u w:val="single"/>
        </w:rPr>
        <w:t>doubt</w:t>
      </w:r>
      <w:r>
        <w:rPr>
          <w:rFonts w:ascii="Sylfaen" w:hAnsi="Sylfaen" w:cs="Times New Roman"/>
          <w:sz w:val="24"/>
          <w:szCs w:val="24"/>
        </w:rPr>
        <w:t xml:space="preserve"> some foul play. Would the night </w:t>
      </w:r>
      <w:proofErr w:type="gramStart"/>
      <w:r>
        <w:rPr>
          <w:rFonts w:ascii="Sylfaen" w:hAnsi="Sylfaen" w:cs="Times New Roman"/>
          <w:sz w:val="24"/>
          <w:szCs w:val="24"/>
        </w:rPr>
        <w:t>were come</w:t>
      </w:r>
      <w:proofErr w:type="gramEnd"/>
      <w:r>
        <w:rPr>
          <w:rFonts w:ascii="Sylfaen" w:hAnsi="Sylfaen" w:cs="Times New Roman"/>
          <w:sz w:val="24"/>
          <w:szCs w:val="24"/>
        </w:rPr>
        <w:t>!</w:t>
      </w:r>
    </w:p>
    <w:p w14:paraId="69EEFDFA" w14:textId="77777777" w:rsidR="001118AC" w:rsidRDefault="001118AC" w:rsidP="00595A97">
      <w:pPr>
        <w:spacing w:after="0" w:line="276" w:lineRule="auto"/>
        <w:rPr>
          <w:rFonts w:ascii="Sylfaen" w:hAnsi="Sylfaen" w:cs="Times New Roman"/>
          <w:sz w:val="24"/>
          <w:szCs w:val="24"/>
        </w:rPr>
      </w:pPr>
    </w:p>
    <w:p w14:paraId="57E295BA" w14:textId="086F57FD" w:rsidR="001118AC" w:rsidRDefault="00871F6E" w:rsidP="00595A97">
      <w:pPr>
        <w:spacing w:after="0" w:line="276" w:lineRule="auto"/>
        <w:rPr>
          <w:rFonts w:ascii="Sylfaen" w:hAnsi="Sylfaen" w:cs="Times New Roman"/>
          <w:sz w:val="24"/>
          <w:szCs w:val="24"/>
        </w:rPr>
      </w:pPr>
      <w:r>
        <w:rPr>
          <w:rFonts w:ascii="Sylfaen" w:hAnsi="Sylfaen" w:cs="Times New Roman"/>
          <w:sz w:val="24"/>
          <w:szCs w:val="24"/>
        </w:rPr>
        <w:t xml:space="preserve">(c) In </w:t>
      </w:r>
      <w:r>
        <w:rPr>
          <w:rFonts w:ascii="Sylfaen" w:hAnsi="Sylfaen" w:cs="Times New Roman"/>
          <w:i/>
          <w:iCs/>
          <w:sz w:val="24"/>
          <w:szCs w:val="24"/>
        </w:rPr>
        <w:t>As You Like It</w:t>
      </w:r>
      <w:r>
        <w:rPr>
          <w:rFonts w:ascii="Sylfaen" w:hAnsi="Sylfaen" w:cs="Times New Roman"/>
          <w:sz w:val="24"/>
          <w:szCs w:val="24"/>
        </w:rPr>
        <w:t xml:space="preserve"> (IV.i.18), Jaques</w:t>
      </w:r>
      <w:r w:rsidR="00E27A1C">
        <w:rPr>
          <w:rFonts w:ascii="Sylfaen" w:hAnsi="Sylfaen" w:cs="Times New Roman"/>
          <w:sz w:val="24"/>
          <w:szCs w:val="24"/>
        </w:rPr>
        <w:t xml:space="preserve"> is trying to explain his melancholy to Rosalind:</w:t>
      </w:r>
    </w:p>
    <w:p w14:paraId="3CEE6E91" w14:textId="04ECB88F" w:rsidR="00E27A1C" w:rsidRPr="00871F6E" w:rsidRDefault="00E27A1C" w:rsidP="00595A97">
      <w:pPr>
        <w:spacing w:after="0" w:line="276" w:lineRule="auto"/>
        <w:rPr>
          <w:rFonts w:ascii="Sylfaen" w:hAnsi="Sylfaen" w:cs="Times New Roman"/>
          <w:sz w:val="24"/>
          <w:szCs w:val="24"/>
        </w:rPr>
      </w:pPr>
      <w:r>
        <w:rPr>
          <w:rFonts w:ascii="Sylfaen" w:hAnsi="Sylfaen" w:cs="Times New Roman"/>
          <w:sz w:val="24"/>
          <w:szCs w:val="24"/>
        </w:rPr>
        <w:t xml:space="preserve">Often rumination wraps me in a most </w:t>
      </w:r>
      <w:r w:rsidRPr="00E27A1C">
        <w:rPr>
          <w:rFonts w:ascii="Sylfaen" w:hAnsi="Sylfaen" w:cs="Times New Roman"/>
          <w:sz w:val="24"/>
          <w:szCs w:val="24"/>
          <w:u w:val="single"/>
        </w:rPr>
        <w:t>humorous</w:t>
      </w:r>
      <w:r>
        <w:rPr>
          <w:rFonts w:ascii="Sylfaen" w:hAnsi="Sylfaen" w:cs="Times New Roman"/>
          <w:sz w:val="24"/>
          <w:szCs w:val="24"/>
        </w:rPr>
        <w:t xml:space="preserve"> sadness.</w:t>
      </w:r>
    </w:p>
    <w:p w14:paraId="7363427C" w14:textId="77777777" w:rsidR="001118AC" w:rsidRDefault="001118AC" w:rsidP="00595A97">
      <w:pPr>
        <w:spacing w:after="0" w:line="276" w:lineRule="auto"/>
        <w:rPr>
          <w:rFonts w:ascii="Sylfaen" w:hAnsi="Sylfaen" w:cs="Times New Roman"/>
          <w:sz w:val="24"/>
          <w:szCs w:val="24"/>
        </w:rPr>
      </w:pPr>
    </w:p>
    <w:p w14:paraId="6E5A7C15" w14:textId="32A068C4"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 xml:space="preserve">(d) There are two passages to clarify this example of a false friend. Portia (in </w:t>
      </w:r>
      <w:r>
        <w:rPr>
          <w:rFonts w:ascii="Sylfaen" w:hAnsi="Sylfaen" w:cs="Times New Roman"/>
          <w:i/>
          <w:iCs/>
          <w:sz w:val="24"/>
          <w:szCs w:val="24"/>
        </w:rPr>
        <w:t>The Merchant of Venice</w:t>
      </w:r>
      <w:r>
        <w:rPr>
          <w:rFonts w:ascii="Sylfaen" w:hAnsi="Sylfaen" w:cs="Times New Roman"/>
          <w:sz w:val="24"/>
          <w:szCs w:val="24"/>
        </w:rPr>
        <w:t xml:space="preserve"> IV.i.335) assures the court that Shylock will receive justice:</w:t>
      </w:r>
    </w:p>
    <w:p w14:paraId="7E87235A" w14:textId="085BFE35"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He hath refused it in the open court.</w:t>
      </w:r>
    </w:p>
    <w:p w14:paraId="7FA3EF63" w14:textId="396101B0"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 xml:space="preserve">He shall have </w:t>
      </w:r>
      <w:r w:rsidRPr="00E27A1C">
        <w:rPr>
          <w:rFonts w:ascii="Sylfaen" w:hAnsi="Sylfaen" w:cs="Times New Roman"/>
          <w:sz w:val="24"/>
          <w:szCs w:val="24"/>
          <w:u w:val="single"/>
        </w:rPr>
        <w:t>merely</w:t>
      </w:r>
      <w:r>
        <w:rPr>
          <w:rFonts w:ascii="Sylfaen" w:hAnsi="Sylfaen" w:cs="Times New Roman"/>
          <w:sz w:val="24"/>
          <w:szCs w:val="24"/>
        </w:rPr>
        <w:t xml:space="preserve"> justice and his bond.</w:t>
      </w:r>
    </w:p>
    <w:p w14:paraId="32C778FC" w14:textId="1E95E8A4" w:rsidR="00E27A1C" w:rsidRDefault="00E27A1C" w:rsidP="00595A97">
      <w:pPr>
        <w:spacing w:after="0" w:line="276" w:lineRule="auto"/>
        <w:rPr>
          <w:rFonts w:ascii="Sylfaen" w:hAnsi="Sylfaen" w:cs="Times New Roman"/>
          <w:sz w:val="24"/>
          <w:szCs w:val="24"/>
        </w:rPr>
      </w:pPr>
    </w:p>
    <w:p w14:paraId="4AED7D6D" w14:textId="714F7408"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 xml:space="preserve">And in </w:t>
      </w:r>
      <w:r>
        <w:rPr>
          <w:rFonts w:ascii="Sylfaen" w:hAnsi="Sylfaen" w:cs="Times New Roman"/>
          <w:i/>
          <w:iCs/>
          <w:sz w:val="24"/>
          <w:szCs w:val="24"/>
        </w:rPr>
        <w:t>Antony and Cleopatra</w:t>
      </w:r>
      <w:r>
        <w:rPr>
          <w:rFonts w:ascii="Sylfaen" w:hAnsi="Sylfaen" w:cs="Times New Roman"/>
          <w:sz w:val="24"/>
          <w:szCs w:val="24"/>
        </w:rPr>
        <w:t xml:space="preserve"> (III.vii.47), Enobarbus advises Antony that chance and nothing else is what will assist him:</w:t>
      </w:r>
    </w:p>
    <w:p w14:paraId="34987887" w14:textId="5099F238"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 xml:space="preserve">Give up yourself </w:t>
      </w:r>
      <w:r>
        <w:rPr>
          <w:rFonts w:ascii="Sylfaen" w:hAnsi="Sylfaen" w:cs="Times New Roman"/>
          <w:sz w:val="24"/>
          <w:szCs w:val="24"/>
          <w:u w:val="single"/>
        </w:rPr>
        <w:t>merely</w:t>
      </w:r>
      <w:r>
        <w:rPr>
          <w:rFonts w:ascii="Sylfaen" w:hAnsi="Sylfaen" w:cs="Times New Roman"/>
          <w:sz w:val="24"/>
          <w:szCs w:val="24"/>
        </w:rPr>
        <w:t xml:space="preserve"> to chance and hazard</w:t>
      </w:r>
    </w:p>
    <w:p w14:paraId="18547B91" w14:textId="29AA3685"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From firm security.</w:t>
      </w:r>
    </w:p>
    <w:p w14:paraId="7C173641" w14:textId="77777777" w:rsidR="00E27A1C" w:rsidRDefault="00E27A1C" w:rsidP="00595A97">
      <w:pPr>
        <w:spacing w:after="0" w:line="276" w:lineRule="auto"/>
        <w:rPr>
          <w:rFonts w:ascii="Sylfaen" w:hAnsi="Sylfaen" w:cs="Times New Roman"/>
          <w:sz w:val="24"/>
          <w:szCs w:val="24"/>
        </w:rPr>
      </w:pPr>
    </w:p>
    <w:p w14:paraId="2D664BAC" w14:textId="493B2F2E"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(e) Iago tells Othello that he will deal with Cassio (</w:t>
      </w:r>
      <w:proofErr w:type="gramStart"/>
      <w:r>
        <w:rPr>
          <w:rFonts w:ascii="Sylfaen" w:hAnsi="Sylfaen" w:cs="Times New Roman"/>
          <w:i/>
          <w:iCs/>
          <w:sz w:val="24"/>
          <w:szCs w:val="24"/>
        </w:rPr>
        <w:t>Othello</w:t>
      </w:r>
      <w:r>
        <w:rPr>
          <w:rFonts w:ascii="Sylfaen" w:hAnsi="Sylfaen" w:cs="Times New Roman"/>
          <w:sz w:val="24"/>
          <w:szCs w:val="24"/>
        </w:rPr>
        <w:t xml:space="preserve">  IV.i.210</w:t>
      </w:r>
      <w:proofErr w:type="gramEnd"/>
      <w:r>
        <w:rPr>
          <w:rFonts w:ascii="Sylfaen" w:hAnsi="Sylfaen" w:cs="Times New Roman"/>
          <w:sz w:val="24"/>
          <w:szCs w:val="24"/>
        </w:rPr>
        <w:t>):</w:t>
      </w:r>
    </w:p>
    <w:p w14:paraId="246A4057" w14:textId="45323ECA"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 xml:space="preserve">And for Cassio, let me be his </w:t>
      </w:r>
      <w:r w:rsidRPr="00E27A1C">
        <w:rPr>
          <w:rFonts w:ascii="Sylfaen" w:hAnsi="Sylfaen" w:cs="Times New Roman"/>
          <w:sz w:val="24"/>
          <w:szCs w:val="24"/>
          <w:u w:val="single"/>
        </w:rPr>
        <w:t>undertaker</w:t>
      </w:r>
      <w:r>
        <w:rPr>
          <w:rFonts w:ascii="Sylfaen" w:hAnsi="Sylfaen" w:cs="Times New Roman"/>
          <w:sz w:val="24"/>
          <w:szCs w:val="24"/>
        </w:rPr>
        <w:t xml:space="preserve">. You shall </w:t>
      </w:r>
    </w:p>
    <w:p w14:paraId="0CBAE297" w14:textId="65402C50"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hear more by midnight.</w:t>
      </w:r>
    </w:p>
    <w:p w14:paraId="1E9BC2FF" w14:textId="77777777" w:rsidR="00737F8A" w:rsidRDefault="00737F8A" w:rsidP="00595A97">
      <w:pPr>
        <w:spacing w:after="0" w:line="276" w:lineRule="auto"/>
        <w:rPr>
          <w:rFonts w:ascii="Sylfaen" w:hAnsi="Sylfaen" w:cs="Times New Roman"/>
          <w:sz w:val="24"/>
          <w:szCs w:val="24"/>
        </w:rPr>
      </w:pPr>
    </w:p>
    <w:p w14:paraId="54802847" w14:textId="718B6708" w:rsidR="00737F8A" w:rsidRDefault="00737F8A" w:rsidP="00595A97">
      <w:pPr>
        <w:spacing w:after="0" w:line="276" w:lineRule="auto"/>
        <w:rPr>
          <w:rFonts w:ascii="Sylfaen" w:hAnsi="Sylfaen" w:cs="Times New Roman"/>
          <w:sz w:val="24"/>
          <w:szCs w:val="24"/>
        </w:rPr>
      </w:pPr>
      <w:r>
        <w:rPr>
          <w:rFonts w:ascii="Sylfaen" w:hAnsi="Sylfaen" w:cs="Times New Roman"/>
          <w:sz w:val="24"/>
          <w:szCs w:val="24"/>
        </w:rPr>
        <w:t xml:space="preserve">(f) In </w:t>
      </w:r>
      <w:r>
        <w:rPr>
          <w:rFonts w:ascii="Sylfaen" w:hAnsi="Sylfaen" w:cs="Times New Roman"/>
          <w:i/>
          <w:iCs/>
          <w:sz w:val="24"/>
          <w:szCs w:val="24"/>
        </w:rPr>
        <w:t>Hamlet</w:t>
      </w:r>
      <w:r>
        <w:rPr>
          <w:rFonts w:ascii="Sylfaen" w:hAnsi="Sylfaen" w:cs="Times New Roman"/>
          <w:sz w:val="24"/>
          <w:szCs w:val="24"/>
        </w:rPr>
        <w:t xml:space="preserve"> III.i.156, Ophelia is distraught at the sight of Hamlet’s apparent madness:</w:t>
      </w:r>
    </w:p>
    <w:p w14:paraId="758F66D0" w14:textId="6663F6E4" w:rsidR="00737F8A" w:rsidRDefault="00737F8A" w:rsidP="00595A97">
      <w:pPr>
        <w:spacing w:after="0" w:line="276" w:lineRule="auto"/>
        <w:rPr>
          <w:rFonts w:ascii="Sylfaen" w:hAnsi="Sylfaen" w:cs="Times New Roman"/>
          <w:sz w:val="24"/>
          <w:szCs w:val="24"/>
        </w:rPr>
      </w:pPr>
      <w:r>
        <w:rPr>
          <w:rFonts w:ascii="Sylfaen" w:hAnsi="Sylfaen" w:cs="Times New Roman"/>
          <w:sz w:val="24"/>
          <w:szCs w:val="24"/>
        </w:rPr>
        <w:t>And I …</w:t>
      </w:r>
    </w:p>
    <w:p w14:paraId="366D8C6D" w14:textId="328EEE76" w:rsidR="00737F8A" w:rsidRDefault="00737F8A" w:rsidP="00595A97">
      <w:pPr>
        <w:spacing w:after="0" w:line="276" w:lineRule="auto"/>
        <w:rPr>
          <w:rFonts w:ascii="Sylfaen" w:hAnsi="Sylfaen" w:cs="Times New Roman"/>
          <w:sz w:val="24"/>
          <w:szCs w:val="24"/>
        </w:rPr>
      </w:pPr>
      <w:r>
        <w:rPr>
          <w:rFonts w:ascii="Sylfaen" w:hAnsi="Sylfaen" w:cs="Times New Roman"/>
          <w:sz w:val="24"/>
          <w:szCs w:val="24"/>
        </w:rPr>
        <w:t>Now see that noble and most sovereign reason</w:t>
      </w:r>
    </w:p>
    <w:p w14:paraId="46A376D6" w14:textId="2ECBAE04" w:rsidR="00737F8A" w:rsidRDefault="00737F8A" w:rsidP="00595A97">
      <w:pPr>
        <w:spacing w:after="0" w:line="276" w:lineRule="auto"/>
        <w:rPr>
          <w:rFonts w:ascii="Sylfaen" w:hAnsi="Sylfaen" w:cs="Times New Roman"/>
          <w:sz w:val="24"/>
          <w:szCs w:val="24"/>
        </w:rPr>
      </w:pPr>
      <w:r>
        <w:rPr>
          <w:rFonts w:ascii="Sylfaen" w:hAnsi="Sylfaen" w:cs="Times New Roman"/>
          <w:sz w:val="24"/>
          <w:szCs w:val="24"/>
        </w:rPr>
        <w:t>That unmatched form and feature of blown youth</w:t>
      </w:r>
    </w:p>
    <w:p w14:paraId="5A71D651" w14:textId="53A1E588" w:rsidR="00737F8A" w:rsidRPr="00737F8A" w:rsidRDefault="00737F8A" w:rsidP="00595A97">
      <w:pPr>
        <w:spacing w:after="0" w:line="276" w:lineRule="auto"/>
        <w:rPr>
          <w:rFonts w:ascii="Sylfaen" w:hAnsi="Sylfaen" w:cs="Times New Roman"/>
          <w:sz w:val="24"/>
          <w:szCs w:val="24"/>
        </w:rPr>
      </w:pPr>
      <w:r>
        <w:rPr>
          <w:rFonts w:ascii="Sylfaen" w:hAnsi="Sylfaen" w:cs="Times New Roman"/>
          <w:sz w:val="24"/>
          <w:szCs w:val="24"/>
        </w:rPr>
        <w:t xml:space="preserve">Blasted with </w:t>
      </w:r>
      <w:r w:rsidRPr="00737F8A">
        <w:rPr>
          <w:rFonts w:ascii="Sylfaen" w:hAnsi="Sylfaen" w:cs="Times New Roman"/>
          <w:sz w:val="24"/>
          <w:szCs w:val="24"/>
          <w:u w:val="single"/>
        </w:rPr>
        <w:t>ecstasy</w:t>
      </w:r>
      <w:r>
        <w:rPr>
          <w:rFonts w:ascii="Sylfaen" w:hAnsi="Sylfaen" w:cs="Times New Roman"/>
          <w:sz w:val="24"/>
          <w:szCs w:val="24"/>
        </w:rPr>
        <w:t>. O, woe is me</w:t>
      </w:r>
    </w:p>
    <w:p w14:paraId="2AA2E165" w14:textId="77777777" w:rsidR="00E27A1C" w:rsidRDefault="00E27A1C" w:rsidP="00595A97">
      <w:pPr>
        <w:spacing w:after="0" w:line="276" w:lineRule="auto"/>
        <w:rPr>
          <w:rFonts w:ascii="Sylfaen" w:hAnsi="Sylfaen" w:cs="Times New Roman"/>
          <w:sz w:val="24"/>
          <w:szCs w:val="24"/>
        </w:rPr>
      </w:pPr>
    </w:p>
    <w:p w14:paraId="71DEAA1F" w14:textId="386A0BAD" w:rsidR="00737F8A" w:rsidRDefault="00737F8A" w:rsidP="00595A97">
      <w:pPr>
        <w:spacing w:after="0" w:line="276" w:lineRule="auto"/>
        <w:rPr>
          <w:rFonts w:ascii="Sylfaen" w:hAnsi="Sylfaen" w:cs="Times New Roman"/>
          <w:sz w:val="24"/>
          <w:szCs w:val="24"/>
        </w:rPr>
      </w:pPr>
      <w:r>
        <w:rPr>
          <w:rFonts w:ascii="Sylfaen" w:hAnsi="Sylfaen" w:cs="Times New Roman"/>
          <w:sz w:val="24"/>
          <w:szCs w:val="24"/>
        </w:rPr>
        <w:lastRenderedPageBreak/>
        <w:t xml:space="preserve">(g) In </w:t>
      </w:r>
      <w:r>
        <w:rPr>
          <w:rFonts w:ascii="Sylfaen" w:hAnsi="Sylfaen" w:cs="Times New Roman"/>
          <w:i/>
          <w:iCs/>
          <w:sz w:val="24"/>
          <w:szCs w:val="24"/>
        </w:rPr>
        <w:t>Richard III</w:t>
      </w:r>
      <w:r>
        <w:rPr>
          <w:rFonts w:ascii="Sylfaen" w:hAnsi="Sylfaen" w:cs="Times New Roman"/>
          <w:sz w:val="24"/>
          <w:szCs w:val="24"/>
        </w:rPr>
        <w:t>, Buckingham is flattering the future king (III.vii.209):</w:t>
      </w:r>
    </w:p>
    <w:p w14:paraId="0416E1B5" w14:textId="76FD3DC4" w:rsidR="00737F8A" w:rsidRDefault="00737F8A" w:rsidP="00595A97">
      <w:pPr>
        <w:spacing w:after="0" w:line="276" w:lineRule="auto"/>
        <w:rPr>
          <w:rFonts w:ascii="Sylfaen" w:hAnsi="Sylfaen" w:cs="Times New Roman"/>
          <w:sz w:val="24"/>
          <w:szCs w:val="24"/>
        </w:rPr>
      </w:pPr>
      <w:r>
        <w:rPr>
          <w:rFonts w:ascii="Sylfaen" w:hAnsi="Sylfaen" w:cs="Times New Roman"/>
          <w:sz w:val="24"/>
          <w:szCs w:val="24"/>
        </w:rPr>
        <w:t>As well we know your tenderness of heart</w:t>
      </w:r>
    </w:p>
    <w:p w14:paraId="29816F37" w14:textId="31BCCEF0" w:rsidR="00737F8A" w:rsidRPr="00737F8A" w:rsidRDefault="00737F8A" w:rsidP="00595A97">
      <w:pPr>
        <w:spacing w:after="0" w:line="276" w:lineRule="auto"/>
        <w:rPr>
          <w:rFonts w:ascii="Sylfaen" w:hAnsi="Sylfaen" w:cs="Times New Roman"/>
          <w:sz w:val="24"/>
          <w:szCs w:val="24"/>
        </w:rPr>
      </w:pPr>
      <w:r>
        <w:rPr>
          <w:rFonts w:ascii="Sylfaen" w:hAnsi="Sylfaen" w:cs="Times New Roman"/>
          <w:sz w:val="24"/>
          <w:szCs w:val="24"/>
        </w:rPr>
        <w:t xml:space="preserve">And gentle, kind, </w:t>
      </w:r>
      <w:r w:rsidRPr="00737F8A">
        <w:rPr>
          <w:rFonts w:ascii="Sylfaen" w:hAnsi="Sylfaen" w:cs="Times New Roman"/>
          <w:sz w:val="24"/>
          <w:szCs w:val="24"/>
          <w:u w:val="single"/>
        </w:rPr>
        <w:t>effeminate</w:t>
      </w:r>
      <w:r>
        <w:rPr>
          <w:rFonts w:ascii="Sylfaen" w:hAnsi="Sylfaen" w:cs="Times New Roman"/>
          <w:sz w:val="24"/>
          <w:szCs w:val="24"/>
        </w:rPr>
        <w:t xml:space="preserve"> remorse</w:t>
      </w:r>
    </w:p>
    <w:p w14:paraId="307210F2" w14:textId="77777777" w:rsidR="00737F8A" w:rsidRDefault="00737F8A" w:rsidP="00595A97">
      <w:pPr>
        <w:spacing w:after="0" w:line="276" w:lineRule="auto"/>
        <w:rPr>
          <w:rFonts w:ascii="Sylfaen" w:hAnsi="Sylfaen" w:cs="Times New Roman"/>
          <w:sz w:val="24"/>
          <w:szCs w:val="24"/>
        </w:rPr>
      </w:pPr>
    </w:p>
    <w:p w14:paraId="59F9B582" w14:textId="20961703"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w:t>
      </w:r>
      <w:r w:rsidR="00737F8A">
        <w:rPr>
          <w:rFonts w:ascii="Sylfaen" w:hAnsi="Sylfaen" w:cs="Times New Roman"/>
          <w:sz w:val="24"/>
          <w:szCs w:val="24"/>
        </w:rPr>
        <w:t>h</w:t>
      </w:r>
      <w:r>
        <w:rPr>
          <w:rFonts w:ascii="Sylfaen" w:hAnsi="Sylfaen" w:cs="Times New Roman"/>
          <w:sz w:val="24"/>
          <w:szCs w:val="24"/>
        </w:rPr>
        <w:t xml:space="preserve">) Hamlet </w:t>
      </w:r>
      <w:proofErr w:type="gramStart"/>
      <w:r>
        <w:rPr>
          <w:rFonts w:ascii="Sylfaen" w:hAnsi="Sylfaen" w:cs="Times New Roman"/>
          <w:sz w:val="24"/>
          <w:szCs w:val="24"/>
        </w:rPr>
        <w:t>suggest</w:t>
      </w:r>
      <w:proofErr w:type="gramEnd"/>
      <w:r>
        <w:rPr>
          <w:rFonts w:ascii="Sylfaen" w:hAnsi="Sylfaen" w:cs="Times New Roman"/>
          <w:sz w:val="24"/>
          <w:szCs w:val="24"/>
        </w:rPr>
        <w:t xml:space="preserve"> to his mother Gertrude that she should take a good look at herself (</w:t>
      </w:r>
      <w:r>
        <w:rPr>
          <w:rFonts w:ascii="Sylfaen" w:hAnsi="Sylfaen" w:cs="Times New Roman"/>
          <w:i/>
          <w:iCs/>
          <w:sz w:val="24"/>
          <w:szCs w:val="24"/>
        </w:rPr>
        <w:t>Hamlet</w:t>
      </w:r>
      <w:r>
        <w:rPr>
          <w:rFonts w:ascii="Sylfaen" w:hAnsi="Sylfaen" w:cs="Times New Roman"/>
          <w:sz w:val="24"/>
          <w:szCs w:val="24"/>
        </w:rPr>
        <w:t xml:space="preserve"> III.iv.19):</w:t>
      </w:r>
    </w:p>
    <w:p w14:paraId="0275A678" w14:textId="111492C5"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Come, come, and sit you down. You shall not budge.</w:t>
      </w:r>
    </w:p>
    <w:p w14:paraId="45DFC241" w14:textId="467F02A7"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 xml:space="preserve">You go not till I set you up a </w:t>
      </w:r>
      <w:r w:rsidRPr="00E27A1C">
        <w:rPr>
          <w:rFonts w:ascii="Sylfaen" w:hAnsi="Sylfaen" w:cs="Times New Roman"/>
          <w:sz w:val="24"/>
          <w:szCs w:val="24"/>
          <w:u w:val="single"/>
        </w:rPr>
        <w:t>glass</w:t>
      </w:r>
    </w:p>
    <w:p w14:paraId="360FBF79" w14:textId="314E9224" w:rsidR="00E27A1C" w:rsidRP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Where you may see the inmost part of you.</w:t>
      </w:r>
    </w:p>
    <w:p w14:paraId="4447FCB8" w14:textId="77777777" w:rsidR="001118AC" w:rsidRDefault="001118AC" w:rsidP="00595A97">
      <w:pPr>
        <w:spacing w:after="0" w:line="276" w:lineRule="auto"/>
        <w:rPr>
          <w:rFonts w:ascii="Sylfaen" w:hAnsi="Sylfaen" w:cs="Times New Roman"/>
          <w:sz w:val="24"/>
          <w:szCs w:val="24"/>
        </w:rPr>
      </w:pPr>
    </w:p>
    <w:p w14:paraId="5B0D0CC7" w14:textId="53D29C5F" w:rsidR="00737F8A" w:rsidRPr="0017127E" w:rsidRDefault="00737F8A" w:rsidP="00595A97">
      <w:pPr>
        <w:spacing w:after="0" w:line="276" w:lineRule="auto"/>
        <w:rPr>
          <w:rFonts w:ascii="Sylfaen" w:hAnsi="Sylfaen" w:cs="Times New Roman"/>
          <w:sz w:val="24"/>
          <w:szCs w:val="24"/>
        </w:rPr>
      </w:pPr>
      <w:r>
        <w:rPr>
          <w:rFonts w:ascii="Sylfaen" w:hAnsi="Sylfaen" w:cs="Times New Roman"/>
          <w:sz w:val="24"/>
          <w:szCs w:val="24"/>
        </w:rPr>
        <w:t>The last four examples</w:t>
      </w:r>
      <w:r w:rsidR="0017127E">
        <w:rPr>
          <w:rFonts w:ascii="Sylfaen" w:hAnsi="Sylfaen" w:cs="Times New Roman"/>
          <w:sz w:val="24"/>
          <w:szCs w:val="24"/>
        </w:rPr>
        <w:t xml:space="preserve"> above</w:t>
      </w:r>
      <w:r>
        <w:rPr>
          <w:rFonts w:ascii="Sylfaen" w:hAnsi="Sylfaen" w:cs="Times New Roman"/>
          <w:sz w:val="24"/>
          <w:szCs w:val="24"/>
        </w:rPr>
        <w:t xml:space="preserve"> (e, f, g, h)</w:t>
      </w:r>
      <w:r w:rsidR="0017127E">
        <w:rPr>
          <w:rFonts w:ascii="Sylfaen" w:hAnsi="Sylfaen" w:cs="Times New Roman"/>
          <w:sz w:val="24"/>
          <w:szCs w:val="24"/>
        </w:rPr>
        <w:t xml:space="preserve"> illustrate processes of restriction, extension, pejorative, and ameliorative movements, but not in this order. Decide which example illustrates which process. Remember that you are looking at change from then (Early Modern English) till now (Present Day English). So </w:t>
      </w:r>
      <w:r w:rsidR="0017127E">
        <w:rPr>
          <w:rFonts w:ascii="Sylfaen" w:hAnsi="Sylfaen" w:cs="Times New Roman"/>
          <w:i/>
          <w:iCs/>
          <w:sz w:val="24"/>
          <w:szCs w:val="24"/>
        </w:rPr>
        <w:t>nice</w:t>
      </w:r>
      <w:r w:rsidR="0017127E">
        <w:rPr>
          <w:rFonts w:ascii="Sylfaen" w:hAnsi="Sylfaen" w:cs="Times New Roman"/>
          <w:sz w:val="24"/>
          <w:szCs w:val="24"/>
        </w:rPr>
        <w:t xml:space="preserve"> is regarded as ameliorative because in Early Modern English it had pejorative meanings, and now, in Present Day English, has a positive meaning.</w:t>
      </w:r>
    </w:p>
    <w:p w14:paraId="653FCEF9" w14:textId="77777777" w:rsidR="00737F8A" w:rsidRDefault="00737F8A" w:rsidP="00595A97">
      <w:pPr>
        <w:spacing w:after="0" w:line="276" w:lineRule="auto"/>
        <w:rPr>
          <w:rFonts w:ascii="Sylfaen" w:hAnsi="Sylfaen" w:cs="Times New Roman"/>
          <w:sz w:val="24"/>
          <w:szCs w:val="24"/>
        </w:rPr>
      </w:pPr>
    </w:p>
    <w:p w14:paraId="4D2E8927" w14:textId="5B88505D" w:rsidR="00E27A1C" w:rsidRDefault="00E27A1C" w:rsidP="00595A97">
      <w:pPr>
        <w:spacing w:after="0" w:line="276" w:lineRule="auto"/>
        <w:rPr>
          <w:rFonts w:ascii="Sylfaen" w:hAnsi="Sylfaen" w:cs="Times New Roman"/>
          <w:sz w:val="24"/>
          <w:szCs w:val="24"/>
        </w:rPr>
      </w:pPr>
      <w:r>
        <w:rPr>
          <w:rFonts w:ascii="Sylfaen" w:hAnsi="Sylfaen" w:cs="Times New Roman"/>
          <w:sz w:val="24"/>
          <w:szCs w:val="24"/>
        </w:rPr>
        <w:t xml:space="preserve">Choose two of the examples above and look up in an etymological dictionary how the words have changed sense over the centuries. There are </w:t>
      </w:r>
      <w:r w:rsidR="00737F8A">
        <w:rPr>
          <w:rFonts w:ascii="Sylfaen" w:hAnsi="Sylfaen" w:cs="Times New Roman"/>
          <w:sz w:val="24"/>
          <w:szCs w:val="24"/>
        </w:rPr>
        <w:t>some such dictionaries online.</w:t>
      </w:r>
    </w:p>
    <w:p w14:paraId="2C16B8D9" w14:textId="77777777" w:rsidR="0017127E" w:rsidRDefault="0017127E" w:rsidP="00595A97">
      <w:pPr>
        <w:spacing w:after="0" w:line="276" w:lineRule="auto"/>
        <w:rPr>
          <w:rFonts w:ascii="Sylfaen" w:hAnsi="Sylfaen" w:cs="Times New Roman"/>
          <w:sz w:val="24"/>
          <w:szCs w:val="24"/>
        </w:rPr>
      </w:pPr>
    </w:p>
    <w:p w14:paraId="612B5097" w14:textId="77777777" w:rsidR="00A8169E" w:rsidRDefault="00A8169E" w:rsidP="00595A97">
      <w:pPr>
        <w:spacing w:after="0" w:line="276" w:lineRule="auto"/>
        <w:rPr>
          <w:rFonts w:ascii="Sylfaen" w:hAnsi="Sylfaen" w:cs="Times New Roman"/>
          <w:sz w:val="24"/>
          <w:szCs w:val="24"/>
        </w:rPr>
      </w:pPr>
    </w:p>
    <w:p w14:paraId="30BCDA63" w14:textId="2E5E11AC" w:rsidR="00A8169E" w:rsidRPr="00A8169E" w:rsidRDefault="00A8169E" w:rsidP="00595A97">
      <w:pPr>
        <w:spacing w:after="0" w:line="276" w:lineRule="auto"/>
        <w:rPr>
          <w:rFonts w:ascii="Sylfaen" w:hAnsi="Sylfaen" w:cs="Times New Roman"/>
          <w:b/>
          <w:bCs/>
          <w:sz w:val="24"/>
          <w:szCs w:val="24"/>
        </w:rPr>
      </w:pPr>
      <w:r w:rsidRPr="00A8169E">
        <w:rPr>
          <w:rFonts w:ascii="Sylfaen" w:hAnsi="Sylfaen" w:cs="Times New Roman"/>
          <w:b/>
          <w:bCs/>
          <w:sz w:val="24"/>
          <w:szCs w:val="24"/>
        </w:rPr>
        <w:t>Register</w:t>
      </w:r>
    </w:p>
    <w:p w14:paraId="62D3EFB0" w14:textId="77777777" w:rsidR="0017127E" w:rsidRDefault="0017127E" w:rsidP="00595A97">
      <w:pPr>
        <w:spacing w:after="0" w:line="276" w:lineRule="auto"/>
        <w:rPr>
          <w:rFonts w:ascii="Sylfaen" w:hAnsi="Sylfaen" w:cs="Times New Roman"/>
          <w:sz w:val="24"/>
          <w:szCs w:val="24"/>
        </w:rPr>
      </w:pPr>
    </w:p>
    <w:p w14:paraId="2F465719" w14:textId="3473929C" w:rsidR="0017127E" w:rsidRDefault="0017127E" w:rsidP="00595A97">
      <w:pPr>
        <w:spacing w:after="0" w:line="276" w:lineRule="auto"/>
        <w:rPr>
          <w:rFonts w:ascii="Sylfaen" w:hAnsi="Sylfaen" w:cs="Times New Roman"/>
          <w:sz w:val="24"/>
          <w:szCs w:val="24"/>
        </w:rPr>
      </w:pPr>
      <w:r>
        <w:rPr>
          <w:rFonts w:ascii="Sylfaen" w:hAnsi="Sylfaen" w:cs="Times New Roman"/>
          <w:sz w:val="24"/>
          <w:szCs w:val="24"/>
        </w:rPr>
        <w:t>Finally, let us touch briefly on the topic of register. Linguists use the term register to describe a variety of the language associated with some particular use, or with a group of people sharing some specific area of interest. As well as having a poetic register, for example, English also has a legal register, among many others. It is particularly in relation to lexis that these areas differ – they all have their own specialised vocabularies. But there will be other linguistic features involved as well, such as syntax.</w:t>
      </w:r>
    </w:p>
    <w:p w14:paraId="44CC8586" w14:textId="77777777" w:rsidR="0017127E" w:rsidRDefault="0017127E" w:rsidP="00595A97">
      <w:pPr>
        <w:spacing w:after="0" w:line="276" w:lineRule="auto"/>
        <w:rPr>
          <w:rFonts w:ascii="Sylfaen" w:hAnsi="Sylfaen" w:cs="Times New Roman"/>
          <w:sz w:val="24"/>
          <w:szCs w:val="24"/>
        </w:rPr>
      </w:pPr>
    </w:p>
    <w:p w14:paraId="17E89AB7" w14:textId="634CFC5C" w:rsidR="0017127E" w:rsidRPr="0017127E" w:rsidRDefault="0017127E" w:rsidP="00595A97">
      <w:pPr>
        <w:spacing w:after="0" w:line="276" w:lineRule="auto"/>
        <w:rPr>
          <w:rFonts w:ascii="Sylfaen" w:hAnsi="Sylfaen" w:cs="Times New Roman"/>
          <w:sz w:val="24"/>
          <w:szCs w:val="24"/>
        </w:rPr>
      </w:pPr>
      <w:r>
        <w:rPr>
          <w:rFonts w:ascii="Sylfaen" w:hAnsi="Sylfaen" w:cs="Times New Roman"/>
          <w:sz w:val="24"/>
          <w:szCs w:val="24"/>
        </w:rPr>
        <w:t xml:space="preserve">A register which frequently gets discussed in relation to Shakespeare is the legal register. One play where legal English is particularly prominent is </w:t>
      </w:r>
      <w:r>
        <w:rPr>
          <w:rFonts w:ascii="Sylfaen" w:hAnsi="Sylfaen" w:cs="Times New Roman"/>
          <w:i/>
          <w:iCs/>
          <w:sz w:val="24"/>
          <w:szCs w:val="24"/>
        </w:rPr>
        <w:t>The Merchant of Venice</w:t>
      </w:r>
      <w:r>
        <w:rPr>
          <w:rFonts w:ascii="Sylfaen" w:hAnsi="Sylfaen" w:cs="Times New Roman"/>
          <w:sz w:val="24"/>
          <w:szCs w:val="24"/>
        </w:rPr>
        <w:t xml:space="preserve">, because it includes a lengthy court scene. Another is </w:t>
      </w:r>
      <w:r>
        <w:rPr>
          <w:rFonts w:ascii="Sylfaen" w:hAnsi="Sylfaen" w:cs="Times New Roman"/>
          <w:i/>
          <w:iCs/>
          <w:sz w:val="24"/>
          <w:szCs w:val="24"/>
        </w:rPr>
        <w:t>Measure for Measure</w:t>
      </w:r>
      <w:r>
        <w:rPr>
          <w:rFonts w:ascii="Sylfaen" w:hAnsi="Sylfaen" w:cs="Times New Roman"/>
          <w:sz w:val="24"/>
          <w:szCs w:val="24"/>
        </w:rPr>
        <w:t xml:space="preserve">. But there are other plays where legal language abounds. </w:t>
      </w:r>
      <w:r>
        <w:rPr>
          <w:rFonts w:ascii="Sylfaen" w:hAnsi="Sylfaen" w:cs="Times New Roman"/>
          <w:i/>
          <w:iCs/>
          <w:sz w:val="24"/>
          <w:szCs w:val="24"/>
        </w:rPr>
        <w:t>Coriolanus</w:t>
      </w:r>
      <w:r>
        <w:rPr>
          <w:rFonts w:ascii="Sylfaen" w:hAnsi="Sylfaen" w:cs="Times New Roman"/>
          <w:sz w:val="24"/>
          <w:szCs w:val="24"/>
        </w:rPr>
        <w:t>, for example, is full of discussion about affairs of state, and the legal technicalities associated with electing representatives to power in ancient Rome when it was a city state rather than an Empire.</w:t>
      </w:r>
      <w:r w:rsidR="00595A97">
        <w:rPr>
          <w:rFonts w:ascii="Sylfaen" w:hAnsi="Sylfaen" w:cs="Times New Roman"/>
          <w:sz w:val="24"/>
          <w:szCs w:val="24"/>
        </w:rPr>
        <w:t xml:space="preserve"> One particular scene steeped in law is </w:t>
      </w:r>
      <w:proofErr w:type="spellStart"/>
      <w:r w:rsidR="00595A97">
        <w:rPr>
          <w:rFonts w:ascii="Sylfaen" w:hAnsi="Sylfaen" w:cs="Times New Roman"/>
          <w:sz w:val="24"/>
          <w:szCs w:val="24"/>
        </w:rPr>
        <w:t>III.iii</w:t>
      </w:r>
      <w:proofErr w:type="spellEnd"/>
      <w:r w:rsidR="00595A97">
        <w:rPr>
          <w:rFonts w:ascii="Sylfaen" w:hAnsi="Sylfaen" w:cs="Times New Roman"/>
          <w:sz w:val="24"/>
          <w:szCs w:val="24"/>
        </w:rPr>
        <w:t xml:space="preserve">. Coriolanus has been accused of various misdemeanours, and he wants to have these treated in a legal manner – as if he were on trial. Legal imagery </w:t>
      </w:r>
      <w:r w:rsidR="00595A97">
        <w:rPr>
          <w:rFonts w:ascii="Sylfaen" w:hAnsi="Sylfaen" w:cs="Times New Roman"/>
          <w:sz w:val="24"/>
          <w:szCs w:val="24"/>
        </w:rPr>
        <w:lastRenderedPageBreak/>
        <w:t xml:space="preserve">fills the play, even when specifically matters are not being discussed. For example, at one point in the play Coriolanus decides to launch an attack on Rome. Two of the Roman characters – </w:t>
      </w:r>
      <w:proofErr w:type="spellStart"/>
      <w:r w:rsidR="00595A97">
        <w:rPr>
          <w:rFonts w:ascii="Sylfaen" w:hAnsi="Sylfaen" w:cs="Times New Roman"/>
          <w:sz w:val="24"/>
          <w:szCs w:val="24"/>
        </w:rPr>
        <w:t>Menenius</w:t>
      </w:r>
      <w:proofErr w:type="spellEnd"/>
      <w:r w:rsidR="00595A97">
        <w:rPr>
          <w:rFonts w:ascii="Sylfaen" w:hAnsi="Sylfaen" w:cs="Times New Roman"/>
          <w:sz w:val="24"/>
          <w:szCs w:val="24"/>
        </w:rPr>
        <w:t xml:space="preserve"> and </w:t>
      </w:r>
      <w:proofErr w:type="spellStart"/>
      <w:r w:rsidR="00595A97">
        <w:rPr>
          <w:rFonts w:ascii="Sylfaen" w:hAnsi="Sylfaen" w:cs="Times New Roman"/>
          <w:sz w:val="24"/>
          <w:szCs w:val="24"/>
        </w:rPr>
        <w:t>Sicinius</w:t>
      </w:r>
      <w:proofErr w:type="spellEnd"/>
      <w:r>
        <w:rPr>
          <w:rFonts w:ascii="Sylfaen" w:hAnsi="Sylfaen" w:cs="Times New Roman"/>
          <w:sz w:val="24"/>
          <w:szCs w:val="24"/>
        </w:rPr>
        <w:t xml:space="preserve"> </w:t>
      </w:r>
      <w:r w:rsidR="00595A97">
        <w:rPr>
          <w:rFonts w:ascii="Sylfaen" w:hAnsi="Sylfaen" w:cs="Times New Roman"/>
          <w:sz w:val="24"/>
          <w:szCs w:val="24"/>
        </w:rPr>
        <w:t xml:space="preserve">– fear for their lives, because they know just how good a soldier Coriolanus is. </w:t>
      </w:r>
      <w:proofErr w:type="spellStart"/>
      <w:r w:rsidR="00595A97">
        <w:rPr>
          <w:rFonts w:ascii="Sylfaen" w:hAnsi="Sylfaen" w:cs="Times New Roman"/>
          <w:sz w:val="24"/>
          <w:szCs w:val="24"/>
        </w:rPr>
        <w:t>Menenius</w:t>
      </w:r>
      <w:proofErr w:type="spellEnd"/>
      <w:r w:rsidR="00595A97">
        <w:rPr>
          <w:rFonts w:ascii="Sylfaen" w:hAnsi="Sylfaen" w:cs="Times New Roman"/>
          <w:sz w:val="24"/>
          <w:szCs w:val="24"/>
        </w:rPr>
        <w:t xml:space="preserve"> expresses this fear by using legal terms: ‘Our throats are sentenced’, he says (V.iv.7), ‘and stay upon execution’.</w:t>
      </w:r>
    </w:p>
    <w:sectPr w:rsidR="0017127E" w:rsidRPr="0017127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DFB4E" w14:textId="77777777" w:rsidR="00A90208" w:rsidRDefault="00A90208" w:rsidP="002E7893">
      <w:pPr>
        <w:spacing w:after="0" w:line="240" w:lineRule="auto"/>
      </w:pPr>
      <w:r>
        <w:separator/>
      </w:r>
    </w:p>
  </w:endnote>
  <w:endnote w:type="continuationSeparator" w:id="0">
    <w:p w14:paraId="4240553A" w14:textId="77777777" w:rsidR="00A90208" w:rsidRDefault="00A90208" w:rsidP="002E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455E9" w14:textId="77777777" w:rsidR="00A90208" w:rsidRDefault="00A90208" w:rsidP="002E7893">
      <w:pPr>
        <w:spacing w:after="0" w:line="240" w:lineRule="auto"/>
      </w:pPr>
      <w:r>
        <w:separator/>
      </w:r>
    </w:p>
  </w:footnote>
  <w:footnote w:type="continuationSeparator" w:id="0">
    <w:p w14:paraId="08E5328D" w14:textId="77777777" w:rsidR="00A90208" w:rsidRDefault="00A90208" w:rsidP="002E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712826"/>
      <w:docPartObj>
        <w:docPartGallery w:val="Page Numbers (Top of Page)"/>
        <w:docPartUnique/>
      </w:docPartObj>
    </w:sdtPr>
    <w:sdtEndPr>
      <w:rPr>
        <w:noProof/>
      </w:rPr>
    </w:sdtEndPr>
    <w:sdtContent>
      <w:p w14:paraId="067D9650" w14:textId="7434FEFC" w:rsidR="00A90208" w:rsidRDefault="00A90208">
        <w:pPr>
          <w:pStyle w:val="Header"/>
          <w:jc w:val="center"/>
        </w:pPr>
        <w:r>
          <w:fldChar w:fldCharType="begin"/>
        </w:r>
        <w:r>
          <w:instrText xml:space="preserve"> PAGE   \* MERGEFORMAT </w:instrText>
        </w:r>
        <w:r>
          <w:fldChar w:fldCharType="separate"/>
        </w:r>
        <w:r w:rsidR="00674B18">
          <w:rPr>
            <w:noProof/>
          </w:rPr>
          <w:t>12</w:t>
        </w:r>
        <w:r>
          <w:rPr>
            <w:noProof/>
          </w:rPr>
          <w:fldChar w:fldCharType="end"/>
        </w:r>
      </w:p>
    </w:sdtContent>
  </w:sdt>
  <w:p w14:paraId="1F89151E" w14:textId="77777777" w:rsidR="00A90208" w:rsidRDefault="00A902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B36"/>
    <w:multiLevelType w:val="hybridMultilevel"/>
    <w:tmpl w:val="EE0AABAA"/>
    <w:lvl w:ilvl="0" w:tplc="8E4EE70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879443E"/>
    <w:multiLevelType w:val="hybridMultilevel"/>
    <w:tmpl w:val="7B8C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D763E"/>
    <w:multiLevelType w:val="hybridMultilevel"/>
    <w:tmpl w:val="F04A09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9621E"/>
    <w:multiLevelType w:val="hybridMultilevel"/>
    <w:tmpl w:val="DEDE68EC"/>
    <w:lvl w:ilvl="0" w:tplc="2E5C0B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2B312B"/>
    <w:multiLevelType w:val="hybridMultilevel"/>
    <w:tmpl w:val="42BA23E2"/>
    <w:lvl w:ilvl="0" w:tplc="CEB48E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5E2C70"/>
    <w:multiLevelType w:val="hybridMultilevel"/>
    <w:tmpl w:val="ED64B6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561E41"/>
    <w:multiLevelType w:val="hybridMultilevel"/>
    <w:tmpl w:val="5FB88E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7E6B62"/>
    <w:multiLevelType w:val="hybridMultilevel"/>
    <w:tmpl w:val="70F86F54"/>
    <w:lvl w:ilvl="0" w:tplc="5060D1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A0039B"/>
    <w:multiLevelType w:val="hybridMultilevel"/>
    <w:tmpl w:val="B5644632"/>
    <w:lvl w:ilvl="0" w:tplc="34224F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466506">
    <w:abstractNumId w:val="4"/>
  </w:num>
  <w:num w:numId="2" w16cid:durableId="1159494690">
    <w:abstractNumId w:val="3"/>
  </w:num>
  <w:num w:numId="3" w16cid:durableId="10057462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57342027">
    <w:abstractNumId w:val="0"/>
  </w:num>
  <w:num w:numId="5" w16cid:durableId="689528943">
    <w:abstractNumId w:val="6"/>
  </w:num>
  <w:num w:numId="6" w16cid:durableId="514153534">
    <w:abstractNumId w:val="2"/>
  </w:num>
  <w:num w:numId="7" w16cid:durableId="2136942588">
    <w:abstractNumId w:val="8"/>
  </w:num>
  <w:num w:numId="8" w16cid:durableId="750734812">
    <w:abstractNumId w:val="7"/>
  </w:num>
  <w:num w:numId="9" w16cid:durableId="4554446">
    <w:abstractNumId w:val="1"/>
  </w:num>
  <w:num w:numId="10" w16cid:durableId="11434265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541"/>
    <w:rsid w:val="00005A69"/>
    <w:rsid w:val="00072001"/>
    <w:rsid w:val="00090E01"/>
    <w:rsid w:val="000A58D7"/>
    <w:rsid w:val="000B2574"/>
    <w:rsid w:val="000B52A6"/>
    <w:rsid w:val="000C5952"/>
    <w:rsid w:val="000F4242"/>
    <w:rsid w:val="001029D8"/>
    <w:rsid w:val="00105DD3"/>
    <w:rsid w:val="001118AC"/>
    <w:rsid w:val="00120079"/>
    <w:rsid w:val="00153B5F"/>
    <w:rsid w:val="0017127E"/>
    <w:rsid w:val="00181C1D"/>
    <w:rsid w:val="00182A4D"/>
    <w:rsid w:val="0019462F"/>
    <w:rsid w:val="001B5DD6"/>
    <w:rsid w:val="001E1D77"/>
    <w:rsid w:val="0020352A"/>
    <w:rsid w:val="002214EC"/>
    <w:rsid w:val="00261886"/>
    <w:rsid w:val="002B571B"/>
    <w:rsid w:val="002D551B"/>
    <w:rsid w:val="002D7DF0"/>
    <w:rsid w:val="002E7893"/>
    <w:rsid w:val="002F3D3A"/>
    <w:rsid w:val="002F438E"/>
    <w:rsid w:val="003104D8"/>
    <w:rsid w:val="00322AB3"/>
    <w:rsid w:val="003436EE"/>
    <w:rsid w:val="00370D29"/>
    <w:rsid w:val="00373767"/>
    <w:rsid w:val="00373887"/>
    <w:rsid w:val="003C0A95"/>
    <w:rsid w:val="003D44D4"/>
    <w:rsid w:val="003E49CA"/>
    <w:rsid w:val="00406B71"/>
    <w:rsid w:val="004102AD"/>
    <w:rsid w:val="004311E7"/>
    <w:rsid w:val="004335C2"/>
    <w:rsid w:val="00435202"/>
    <w:rsid w:val="00440677"/>
    <w:rsid w:val="00443CA6"/>
    <w:rsid w:val="00460D58"/>
    <w:rsid w:val="00462789"/>
    <w:rsid w:val="004A4BA8"/>
    <w:rsid w:val="004B4E23"/>
    <w:rsid w:val="004C2692"/>
    <w:rsid w:val="004F5808"/>
    <w:rsid w:val="00574283"/>
    <w:rsid w:val="00586692"/>
    <w:rsid w:val="00593D9B"/>
    <w:rsid w:val="00595A97"/>
    <w:rsid w:val="005A3C5A"/>
    <w:rsid w:val="005A6A98"/>
    <w:rsid w:val="005B4C74"/>
    <w:rsid w:val="005C4035"/>
    <w:rsid w:val="005D6EEB"/>
    <w:rsid w:val="005E2C3E"/>
    <w:rsid w:val="005E3C8D"/>
    <w:rsid w:val="005E5D19"/>
    <w:rsid w:val="005F33CC"/>
    <w:rsid w:val="00633FB3"/>
    <w:rsid w:val="00674265"/>
    <w:rsid w:val="00674B18"/>
    <w:rsid w:val="0069256D"/>
    <w:rsid w:val="00693280"/>
    <w:rsid w:val="006A7696"/>
    <w:rsid w:val="006D3088"/>
    <w:rsid w:val="00703764"/>
    <w:rsid w:val="00706145"/>
    <w:rsid w:val="00712DFE"/>
    <w:rsid w:val="00737F8A"/>
    <w:rsid w:val="0078023C"/>
    <w:rsid w:val="007A5D04"/>
    <w:rsid w:val="007A6345"/>
    <w:rsid w:val="007F7AC4"/>
    <w:rsid w:val="00803F8C"/>
    <w:rsid w:val="008108DB"/>
    <w:rsid w:val="00810F7F"/>
    <w:rsid w:val="0081195D"/>
    <w:rsid w:val="008141FF"/>
    <w:rsid w:val="00836A47"/>
    <w:rsid w:val="00871F6E"/>
    <w:rsid w:val="0088134E"/>
    <w:rsid w:val="0088296A"/>
    <w:rsid w:val="008B1F33"/>
    <w:rsid w:val="008F617C"/>
    <w:rsid w:val="009134A1"/>
    <w:rsid w:val="0091723D"/>
    <w:rsid w:val="00930DAB"/>
    <w:rsid w:val="00942D56"/>
    <w:rsid w:val="00961166"/>
    <w:rsid w:val="009A52DA"/>
    <w:rsid w:val="009B3962"/>
    <w:rsid w:val="009D1C11"/>
    <w:rsid w:val="009F3867"/>
    <w:rsid w:val="009F4541"/>
    <w:rsid w:val="00A01004"/>
    <w:rsid w:val="00A308F8"/>
    <w:rsid w:val="00A8169E"/>
    <w:rsid w:val="00A90208"/>
    <w:rsid w:val="00AA4E37"/>
    <w:rsid w:val="00AB2876"/>
    <w:rsid w:val="00AD6B05"/>
    <w:rsid w:val="00AE7E42"/>
    <w:rsid w:val="00B13619"/>
    <w:rsid w:val="00B20C0C"/>
    <w:rsid w:val="00B279FF"/>
    <w:rsid w:val="00B41897"/>
    <w:rsid w:val="00B46A51"/>
    <w:rsid w:val="00B52565"/>
    <w:rsid w:val="00B602BF"/>
    <w:rsid w:val="00B63E15"/>
    <w:rsid w:val="00B64191"/>
    <w:rsid w:val="00B64282"/>
    <w:rsid w:val="00B67A54"/>
    <w:rsid w:val="00B76FF8"/>
    <w:rsid w:val="00BD7635"/>
    <w:rsid w:val="00BD7EB9"/>
    <w:rsid w:val="00BE7252"/>
    <w:rsid w:val="00C1073E"/>
    <w:rsid w:val="00C21FC6"/>
    <w:rsid w:val="00C22E02"/>
    <w:rsid w:val="00C50925"/>
    <w:rsid w:val="00C5575C"/>
    <w:rsid w:val="00C96001"/>
    <w:rsid w:val="00C97827"/>
    <w:rsid w:val="00CB3603"/>
    <w:rsid w:val="00CF4FBE"/>
    <w:rsid w:val="00D047B7"/>
    <w:rsid w:val="00D11269"/>
    <w:rsid w:val="00D26332"/>
    <w:rsid w:val="00D40FAC"/>
    <w:rsid w:val="00D46B54"/>
    <w:rsid w:val="00DB5563"/>
    <w:rsid w:val="00DC4D1D"/>
    <w:rsid w:val="00DE0BEA"/>
    <w:rsid w:val="00DE43BE"/>
    <w:rsid w:val="00DE5E7F"/>
    <w:rsid w:val="00DF32F9"/>
    <w:rsid w:val="00DF5E2E"/>
    <w:rsid w:val="00E13A4E"/>
    <w:rsid w:val="00E27A1C"/>
    <w:rsid w:val="00E70920"/>
    <w:rsid w:val="00EC7DE3"/>
    <w:rsid w:val="00F207EB"/>
    <w:rsid w:val="00F23EDA"/>
    <w:rsid w:val="00F4736E"/>
    <w:rsid w:val="00F74F1F"/>
    <w:rsid w:val="00FC2F9C"/>
    <w:rsid w:val="00FE60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7FA8F94"/>
  <w15:chartTrackingRefBased/>
  <w15:docId w15:val="{3525D420-AC24-425E-AABE-8C36C61B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D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DD3"/>
    <w:pPr>
      <w:ind w:left="720"/>
      <w:contextualSpacing/>
    </w:pPr>
  </w:style>
  <w:style w:type="paragraph" w:styleId="Header">
    <w:name w:val="header"/>
    <w:basedOn w:val="Normal"/>
    <w:link w:val="HeaderChar"/>
    <w:uiPriority w:val="99"/>
    <w:unhideWhenUsed/>
    <w:rsid w:val="002E7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893"/>
  </w:style>
  <w:style w:type="paragraph" w:styleId="Footer">
    <w:name w:val="footer"/>
    <w:basedOn w:val="Normal"/>
    <w:link w:val="FooterChar"/>
    <w:uiPriority w:val="99"/>
    <w:unhideWhenUsed/>
    <w:rsid w:val="002E7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893"/>
  </w:style>
  <w:style w:type="character" w:styleId="Emphasis">
    <w:name w:val="Emphasis"/>
    <w:basedOn w:val="DefaultParagraphFont"/>
    <w:uiPriority w:val="20"/>
    <w:qFormat/>
    <w:rsid w:val="00322A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3263">
      <w:bodyDiv w:val="1"/>
      <w:marLeft w:val="0"/>
      <w:marRight w:val="0"/>
      <w:marTop w:val="0"/>
      <w:marBottom w:val="0"/>
      <w:divBdr>
        <w:top w:val="none" w:sz="0" w:space="0" w:color="auto"/>
        <w:left w:val="none" w:sz="0" w:space="0" w:color="auto"/>
        <w:bottom w:val="none" w:sz="0" w:space="0" w:color="auto"/>
        <w:right w:val="none" w:sz="0" w:space="0" w:color="auto"/>
      </w:divBdr>
    </w:div>
    <w:div w:id="363020208">
      <w:bodyDiv w:val="1"/>
      <w:marLeft w:val="0"/>
      <w:marRight w:val="0"/>
      <w:marTop w:val="0"/>
      <w:marBottom w:val="0"/>
      <w:divBdr>
        <w:top w:val="none" w:sz="0" w:space="0" w:color="auto"/>
        <w:left w:val="none" w:sz="0" w:space="0" w:color="auto"/>
        <w:bottom w:val="none" w:sz="0" w:space="0" w:color="auto"/>
        <w:right w:val="none" w:sz="0" w:space="0" w:color="auto"/>
      </w:divBdr>
    </w:div>
    <w:div w:id="59305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0e6f34a6b7336df78fca1bf0febb064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fbf40df1d57443a6bcfecea015e408b"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A6725-738B-4D18-A309-0053FEE378CC}">
  <ds:schemaRefs>
    <ds:schemaRef ds:uri="http://schemas.microsoft.com/sharepoint/v3/contenttype/forms"/>
  </ds:schemaRefs>
</ds:datastoreItem>
</file>

<file path=customXml/itemProps2.xml><?xml version="1.0" encoding="utf-8"?>
<ds:datastoreItem xmlns:ds="http://schemas.openxmlformats.org/officeDocument/2006/customXml" ds:itemID="{5E48A0B4-4801-497A-833E-E895A9A685E5}">
  <ds:schemaRefs>
    <ds:schemaRef ds:uri="http://schemas.openxmlformats.org/package/2006/metadata/core-properties"/>
    <ds:schemaRef ds:uri="http://purl.org/dc/elements/1.1/"/>
    <ds:schemaRef ds:uri="d2d6d51c-be45-489c-bfaa-c0c3d4c0c982"/>
    <ds:schemaRef ds:uri="http://www.w3.org/XML/1998/namespace"/>
    <ds:schemaRef ds:uri="696490a5-0429-499a-a254-a60426c02ef0"/>
    <ds:schemaRef ds:uri="http://purl.org/dc/terms/"/>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6645156-6497-4528-B95F-22E40C0F1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13</Pages>
  <Words>3628</Words>
  <Characters>20683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Marx</dc:creator>
  <cp:keywords/>
  <dc:description/>
  <cp:lastModifiedBy>Peter Mitchell</cp:lastModifiedBy>
  <cp:revision>11</cp:revision>
  <dcterms:created xsi:type="dcterms:W3CDTF">2025-04-07T20:37:00Z</dcterms:created>
  <dcterms:modified xsi:type="dcterms:W3CDTF">2026-02-08T12:46:00Z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