
<file path=[Content_Types].xml><?xml version="1.0" encoding="utf-8"?>
<Types xmlns="http://schemas.openxmlformats.org/package/2006/content-types">
  <Default Extension="jfif"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CED7C0" w14:textId="23D7D34E" w:rsidR="007E3503" w:rsidRDefault="001B01FB">
      <w:r>
        <w:rPr>
          <w:noProof/>
        </w:rPr>
        <w:drawing>
          <wp:anchor distT="0" distB="0" distL="114300" distR="114300" simplePos="0" relativeHeight="251658240" behindDoc="0" locked="0" layoutInCell="1" allowOverlap="1" wp14:anchorId="29D21C92" wp14:editId="2499AD99">
            <wp:simplePos x="0" y="0"/>
            <wp:positionH relativeFrom="margin">
              <wp:posOffset>1662545</wp:posOffset>
            </wp:positionH>
            <wp:positionV relativeFrom="paragraph">
              <wp:posOffset>305</wp:posOffset>
            </wp:positionV>
            <wp:extent cx="3028950" cy="1514475"/>
            <wp:effectExtent l="0" t="0" r="0" b="9525"/>
            <wp:wrapSquare wrapText="bothSides"/>
            <wp:docPr id="816732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732523" name="Picture 816732523"/>
                    <pic:cNvPicPr/>
                  </pic:nvPicPr>
                  <pic:blipFill>
                    <a:blip r:embed="rId8">
                      <a:extLst>
                        <a:ext uri="{28A0092B-C50C-407E-A947-70E740481C1C}">
                          <a14:useLocalDpi xmlns:a14="http://schemas.microsoft.com/office/drawing/2010/main" val="0"/>
                        </a:ext>
                      </a:extLst>
                    </a:blip>
                    <a:stretch>
                      <a:fillRect/>
                    </a:stretch>
                  </pic:blipFill>
                  <pic:spPr>
                    <a:xfrm>
                      <a:off x="0" y="0"/>
                      <a:ext cx="3028950" cy="1514475"/>
                    </a:xfrm>
                    <a:prstGeom prst="rect">
                      <a:avLst/>
                    </a:prstGeom>
                  </pic:spPr>
                </pic:pic>
              </a:graphicData>
            </a:graphic>
          </wp:anchor>
        </w:drawing>
      </w:r>
    </w:p>
    <w:p w14:paraId="0A5E888A" w14:textId="77777777" w:rsidR="001B01FB" w:rsidRPr="001B01FB" w:rsidRDefault="001B01FB" w:rsidP="001B01FB"/>
    <w:p w14:paraId="532B41BF" w14:textId="77777777" w:rsidR="001B01FB" w:rsidRPr="001B01FB" w:rsidRDefault="001B01FB" w:rsidP="001B01FB"/>
    <w:p w14:paraId="5C575D82" w14:textId="77777777" w:rsidR="001B01FB" w:rsidRPr="001B01FB" w:rsidRDefault="001B01FB" w:rsidP="001B01FB"/>
    <w:p w14:paraId="276ACFCE" w14:textId="77777777" w:rsidR="001B01FB" w:rsidRPr="001B01FB" w:rsidRDefault="001B01FB" w:rsidP="001B01FB">
      <w:pPr>
        <w:rPr>
          <w:rFonts w:ascii="Times New Roman" w:hAnsi="Times New Roman" w:cs="Times New Roman"/>
          <w:sz w:val="36"/>
          <w:szCs w:val="36"/>
        </w:rPr>
      </w:pPr>
    </w:p>
    <w:p w14:paraId="2F9E0374" w14:textId="77777777" w:rsidR="001B01FB" w:rsidRPr="001B01FB" w:rsidRDefault="001B01FB" w:rsidP="001B01FB">
      <w:pPr>
        <w:spacing w:line="360" w:lineRule="auto"/>
        <w:jc w:val="center"/>
        <w:rPr>
          <w:rFonts w:ascii="Times New Roman" w:hAnsi="Times New Roman" w:cs="Times New Roman"/>
          <w:sz w:val="36"/>
          <w:szCs w:val="36"/>
        </w:rPr>
      </w:pPr>
    </w:p>
    <w:p w14:paraId="3239A95D" w14:textId="67D9F522" w:rsidR="001B01FB" w:rsidRPr="001B01FB" w:rsidRDefault="001B01FB" w:rsidP="001B01FB">
      <w:pPr>
        <w:spacing w:line="360" w:lineRule="auto"/>
        <w:jc w:val="center"/>
        <w:rPr>
          <w:rFonts w:ascii="Times New Roman" w:hAnsi="Times New Roman" w:cs="Times New Roman"/>
          <w:b/>
          <w:bCs/>
          <w:sz w:val="36"/>
          <w:szCs w:val="36"/>
        </w:rPr>
      </w:pPr>
      <w:r w:rsidRPr="001B01FB">
        <w:rPr>
          <w:rFonts w:ascii="Times New Roman" w:hAnsi="Times New Roman" w:cs="Times New Roman"/>
          <w:b/>
          <w:bCs/>
          <w:sz w:val="36"/>
          <w:szCs w:val="36"/>
        </w:rPr>
        <w:t>Cultural Awareness</w:t>
      </w:r>
    </w:p>
    <w:p w14:paraId="35A26D9F" w14:textId="60E3798C" w:rsidR="001B01FB" w:rsidRPr="003132A9" w:rsidRDefault="001B01FB" w:rsidP="001B01FB">
      <w:pPr>
        <w:spacing w:line="360" w:lineRule="auto"/>
        <w:jc w:val="center"/>
        <w:rPr>
          <w:rFonts w:ascii="Times New Roman" w:hAnsi="Times New Roman" w:cs="Times New Roman"/>
          <w:b/>
          <w:bCs/>
          <w:sz w:val="36"/>
          <w:szCs w:val="36"/>
        </w:rPr>
      </w:pPr>
      <w:r w:rsidRPr="003132A9">
        <w:rPr>
          <w:rFonts w:ascii="Times New Roman" w:hAnsi="Times New Roman" w:cs="Times New Roman"/>
          <w:b/>
          <w:bCs/>
          <w:sz w:val="36"/>
          <w:szCs w:val="36"/>
        </w:rPr>
        <w:t>BMIH5003</w:t>
      </w:r>
    </w:p>
    <w:p w14:paraId="4759D85F" w14:textId="211BE32B" w:rsidR="001B01FB" w:rsidRDefault="001B01FB" w:rsidP="001B01FB">
      <w:pPr>
        <w:spacing w:line="360" w:lineRule="auto"/>
        <w:jc w:val="center"/>
        <w:rPr>
          <w:rFonts w:ascii="Times New Roman" w:hAnsi="Times New Roman" w:cs="Times New Roman"/>
          <w:b/>
          <w:bCs/>
          <w:sz w:val="36"/>
          <w:szCs w:val="36"/>
        </w:rPr>
      </w:pPr>
      <w:r w:rsidRPr="001B01FB">
        <w:rPr>
          <w:rFonts w:ascii="Times New Roman" w:hAnsi="Times New Roman" w:cs="Times New Roman"/>
          <w:b/>
          <w:bCs/>
          <w:sz w:val="36"/>
          <w:szCs w:val="36"/>
        </w:rPr>
        <w:t>UK Visitor Cultural Analysis: Hotel Staff Guide</w:t>
      </w:r>
    </w:p>
    <w:p w14:paraId="1C5F2F4A" w14:textId="77777777" w:rsidR="003132A9" w:rsidRPr="001B01FB" w:rsidRDefault="003132A9" w:rsidP="001B01FB">
      <w:pPr>
        <w:spacing w:line="360" w:lineRule="auto"/>
        <w:jc w:val="center"/>
        <w:rPr>
          <w:rFonts w:ascii="Times New Roman" w:hAnsi="Times New Roman" w:cs="Times New Roman"/>
          <w:b/>
          <w:bCs/>
          <w:sz w:val="36"/>
          <w:szCs w:val="36"/>
        </w:rPr>
      </w:pPr>
    </w:p>
    <w:p w14:paraId="3DA59E3C" w14:textId="7E67C6AC" w:rsidR="001B01FB" w:rsidRPr="003132A9" w:rsidRDefault="003132A9" w:rsidP="001B01FB">
      <w:pPr>
        <w:spacing w:line="360" w:lineRule="auto"/>
        <w:jc w:val="center"/>
        <w:rPr>
          <w:rFonts w:ascii="Times New Roman" w:hAnsi="Times New Roman" w:cs="Times New Roman"/>
          <w:b/>
          <w:bCs/>
          <w:sz w:val="36"/>
          <w:szCs w:val="36"/>
        </w:rPr>
      </w:pPr>
      <w:r w:rsidRPr="003132A9">
        <w:rPr>
          <w:rFonts w:ascii="Times New Roman" w:hAnsi="Times New Roman" w:cs="Times New Roman"/>
          <w:b/>
          <w:bCs/>
          <w:sz w:val="36"/>
          <w:szCs w:val="36"/>
        </w:rPr>
        <w:t xml:space="preserve">Name: </w:t>
      </w:r>
      <w:proofErr w:type="spellStart"/>
      <w:r w:rsidRPr="003132A9">
        <w:rPr>
          <w:rFonts w:ascii="Times New Roman" w:hAnsi="Times New Roman" w:cs="Times New Roman"/>
          <w:b/>
          <w:bCs/>
          <w:sz w:val="36"/>
          <w:szCs w:val="36"/>
        </w:rPr>
        <w:t>Ionut</w:t>
      </w:r>
      <w:proofErr w:type="spellEnd"/>
      <w:r w:rsidRPr="003132A9">
        <w:rPr>
          <w:rFonts w:ascii="Times New Roman" w:hAnsi="Times New Roman" w:cs="Times New Roman"/>
          <w:b/>
          <w:bCs/>
          <w:sz w:val="36"/>
          <w:szCs w:val="36"/>
        </w:rPr>
        <w:t xml:space="preserve"> Alexandru </w:t>
      </w:r>
      <w:proofErr w:type="spellStart"/>
      <w:r w:rsidRPr="003132A9">
        <w:rPr>
          <w:rFonts w:ascii="Times New Roman" w:hAnsi="Times New Roman" w:cs="Times New Roman"/>
          <w:b/>
          <w:bCs/>
          <w:sz w:val="36"/>
          <w:szCs w:val="36"/>
        </w:rPr>
        <w:t>Andruta</w:t>
      </w:r>
      <w:proofErr w:type="spellEnd"/>
    </w:p>
    <w:p w14:paraId="51606910" w14:textId="7D0C273A" w:rsidR="003132A9" w:rsidRPr="003132A9" w:rsidRDefault="003132A9" w:rsidP="001B01FB">
      <w:pPr>
        <w:spacing w:line="360" w:lineRule="auto"/>
        <w:jc w:val="center"/>
        <w:rPr>
          <w:rFonts w:ascii="Times New Roman" w:hAnsi="Times New Roman" w:cs="Times New Roman"/>
          <w:b/>
          <w:bCs/>
          <w:sz w:val="36"/>
          <w:szCs w:val="36"/>
        </w:rPr>
      </w:pPr>
      <w:r w:rsidRPr="003132A9">
        <w:rPr>
          <w:rFonts w:ascii="Times New Roman" w:hAnsi="Times New Roman" w:cs="Times New Roman"/>
          <w:b/>
          <w:bCs/>
          <w:sz w:val="36"/>
          <w:szCs w:val="36"/>
        </w:rPr>
        <w:t>ID: 2133015</w:t>
      </w:r>
    </w:p>
    <w:p w14:paraId="6C2C68CF" w14:textId="58BD9114" w:rsidR="003132A9" w:rsidRPr="003132A9" w:rsidRDefault="003132A9" w:rsidP="001B01FB">
      <w:pPr>
        <w:spacing w:line="360" w:lineRule="auto"/>
        <w:jc w:val="center"/>
        <w:rPr>
          <w:rFonts w:ascii="Times New Roman" w:hAnsi="Times New Roman" w:cs="Times New Roman"/>
          <w:b/>
          <w:bCs/>
          <w:sz w:val="36"/>
          <w:szCs w:val="36"/>
        </w:rPr>
      </w:pPr>
      <w:r w:rsidRPr="003132A9">
        <w:rPr>
          <w:rFonts w:ascii="Times New Roman" w:hAnsi="Times New Roman" w:cs="Times New Roman"/>
          <w:b/>
          <w:bCs/>
          <w:sz w:val="36"/>
          <w:szCs w:val="36"/>
        </w:rPr>
        <w:t xml:space="preserve">Lecturer: Lisa-Marie </w:t>
      </w:r>
      <w:proofErr w:type="spellStart"/>
      <w:r w:rsidRPr="003132A9">
        <w:rPr>
          <w:rFonts w:ascii="Times New Roman" w:hAnsi="Times New Roman" w:cs="Times New Roman"/>
          <w:b/>
          <w:bCs/>
          <w:sz w:val="36"/>
          <w:szCs w:val="36"/>
        </w:rPr>
        <w:t>Bassler</w:t>
      </w:r>
      <w:proofErr w:type="spellEnd"/>
    </w:p>
    <w:p w14:paraId="29010189" w14:textId="77777777" w:rsidR="001B01FB" w:rsidRDefault="001B01FB">
      <w:pPr>
        <w:rPr>
          <w:rFonts w:ascii="Times New Roman" w:hAnsi="Times New Roman" w:cs="Times New Roman"/>
          <w:sz w:val="36"/>
          <w:szCs w:val="36"/>
        </w:rPr>
      </w:pPr>
      <w:r>
        <w:rPr>
          <w:rFonts w:ascii="Times New Roman" w:hAnsi="Times New Roman" w:cs="Times New Roman"/>
          <w:sz w:val="36"/>
          <w:szCs w:val="36"/>
        </w:rPr>
        <w:br w:type="page"/>
      </w:r>
    </w:p>
    <w:p w14:paraId="5DE41371" w14:textId="181304C7" w:rsidR="001B01FB" w:rsidRPr="00835ABD" w:rsidRDefault="001B01FB" w:rsidP="00835ABD">
      <w:pPr>
        <w:pStyle w:val="Heading1"/>
        <w:spacing w:line="360" w:lineRule="auto"/>
        <w:jc w:val="both"/>
        <w:rPr>
          <w:rFonts w:ascii="Times New Roman" w:hAnsi="Times New Roman" w:cs="Times New Roman"/>
        </w:rPr>
      </w:pPr>
      <w:bookmarkStart w:id="0" w:name="_Toc135783831"/>
      <w:r w:rsidRPr="00835ABD">
        <w:rPr>
          <w:rFonts w:ascii="Times New Roman" w:hAnsi="Times New Roman" w:cs="Times New Roman"/>
        </w:rPr>
        <w:lastRenderedPageBreak/>
        <w:t>Executive Summary</w:t>
      </w:r>
      <w:bookmarkEnd w:id="0"/>
    </w:p>
    <w:p w14:paraId="36C3E629" w14:textId="1342BD18" w:rsidR="001B01FB" w:rsidRPr="00835ABD" w:rsidRDefault="000F5ABD" w:rsidP="00835ABD">
      <w:pPr>
        <w:spacing w:line="360" w:lineRule="auto"/>
        <w:jc w:val="both"/>
        <w:rPr>
          <w:rFonts w:ascii="Times New Roman" w:hAnsi="Times New Roman" w:cs="Times New Roman"/>
          <w:sz w:val="24"/>
          <w:szCs w:val="24"/>
        </w:rPr>
      </w:pPr>
      <w:r w:rsidRPr="00835ABD">
        <w:rPr>
          <w:rFonts w:ascii="Times New Roman" w:hAnsi="Times New Roman" w:cs="Times New Roman"/>
          <w:sz w:val="24"/>
          <w:szCs w:val="24"/>
        </w:rPr>
        <w:t>The purpose of this report is to give hotel workers with the cultural intelligence and sensitivity. It's needed to properly prepare and manage the guest experience for international visitors from the United Kingdom. It is critical to understand and adapt to local conventions and standards in order to provide great guest service. This report analyzes major cultural characteristics, customs, and behaviors unique to UK visitors by critically analyzing cross-cultural theories and models. It provides hotel workers with practical tips and a list of "Do's and Don'ts" to help them fulfill UK customers' special demands and improve their overall experience.</w:t>
      </w:r>
    </w:p>
    <w:p w14:paraId="4248BB92" w14:textId="416C3F30" w:rsidR="000F5ABD" w:rsidRDefault="000F5ABD" w:rsidP="001B01FB"/>
    <w:p w14:paraId="70C0F77D" w14:textId="77777777" w:rsidR="000F5ABD" w:rsidRDefault="000F5ABD">
      <w:r>
        <w:br w:type="page"/>
      </w:r>
    </w:p>
    <w:sdt>
      <w:sdtPr>
        <w:rPr>
          <w:rFonts w:asciiTheme="minorHAnsi" w:eastAsiaTheme="minorHAnsi" w:hAnsiTheme="minorHAnsi" w:cstheme="minorBidi"/>
          <w:color w:val="auto"/>
          <w:kern w:val="2"/>
          <w:sz w:val="22"/>
          <w:szCs w:val="22"/>
          <w14:ligatures w14:val="standardContextual"/>
        </w:rPr>
        <w:id w:val="1641768741"/>
        <w:docPartObj>
          <w:docPartGallery w:val="Table of Contents"/>
          <w:docPartUnique/>
        </w:docPartObj>
      </w:sdtPr>
      <w:sdtEndPr>
        <w:rPr>
          <w:b/>
          <w:bCs/>
          <w:noProof/>
        </w:rPr>
      </w:sdtEndPr>
      <w:sdtContent>
        <w:p w14:paraId="1B0D5608" w14:textId="2BBC00DE" w:rsidR="00835ABD" w:rsidRPr="00835ABD" w:rsidRDefault="00835ABD" w:rsidP="00835ABD">
          <w:pPr>
            <w:pStyle w:val="TOCHeading"/>
            <w:spacing w:line="360" w:lineRule="auto"/>
            <w:rPr>
              <w:rFonts w:ascii="Times New Roman" w:hAnsi="Times New Roman" w:cs="Times New Roman"/>
            </w:rPr>
          </w:pPr>
          <w:r w:rsidRPr="00835ABD">
            <w:rPr>
              <w:rFonts w:ascii="Times New Roman" w:hAnsi="Times New Roman" w:cs="Times New Roman"/>
            </w:rPr>
            <w:t>Contents</w:t>
          </w:r>
          <w:r w:rsidRPr="00835ABD">
            <w:rPr>
              <w:rFonts w:ascii="Times New Roman" w:hAnsi="Times New Roman" w:cs="Times New Roman"/>
              <w:sz w:val="24"/>
              <w:szCs w:val="24"/>
            </w:rPr>
            <w:fldChar w:fldCharType="begin"/>
          </w:r>
          <w:r w:rsidRPr="00835ABD">
            <w:rPr>
              <w:rFonts w:ascii="Times New Roman" w:hAnsi="Times New Roman" w:cs="Times New Roman"/>
              <w:sz w:val="24"/>
              <w:szCs w:val="24"/>
            </w:rPr>
            <w:instrText xml:space="preserve"> TOC \o "1-3" \h \z \u </w:instrText>
          </w:r>
          <w:r w:rsidRPr="00835ABD">
            <w:rPr>
              <w:rFonts w:ascii="Times New Roman" w:hAnsi="Times New Roman" w:cs="Times New Roman"/>
              <w:sz w:val="24"/>
              <w:szCs w:val="24"/>
            </w:rPr>
            <w:fldChar w:fldCharType="separate"/>
          </w:r>
        </w:p>
        <w:p w14:paraId="69AA39CF" w14:textId="08E475CB" w:rsidR="00835ABD" w:rsidRPr="00835ABD" w:rsidRDefault="00000000" w:rsidP="00835ABD">
          <w:pPr>
            <w:pStyle w:val="TOC1"/>
            <w:tabs>
              <w:tab w:val="right" w:leader="dot" w:pos="9350"/>
            </w:tabs>
            <w:spacing w:line="360" w:lineRule="auto"/>
            <w:rPr>
              <w:rFonts w:ascii="Times New Roman" w:hAnsi="Times New Roman" w:cs="Times New Roman"/>
              <w:noProof/>
              <w:sz w:val="24"/>
              <w:szCs w:val="24"/>
            </w:rPr>
          </w:pPr>
          <w:hyperlink w:anchor="_Toc135783832" w:history="1">
            <w:r w:rsidR="00835ABD" w:rsidRPr="00835ABD">
              <w:rPr>
                <w:rStyle w:val="Hyperlink"/>
                <w:rFonts w:ascii="Times New Roman" w:hAnsi="Times New Roman" w:cs="Times New Roman"/>
                <w:noProof/>
                <w:sz w:val="24"/>
                <w:szCs w:val="24"/>
              </w:rPr>
              <w:t>Introduction</w:t>
            </w:r>
            <w:r w:rsidR="00835ABD" w:rsidRPr="00835ABD">
              <w:rPr>
                <w:rFonts w:ascii="Times New Roman" w:hAnsi="Times New Roman" w:cs="Times New Roman"/>
                <w:noProof/>
                <w:webHidden/>
                <w:sz w:val="24"/>
                <w:szCs w:val="24"/>
              </w:rPr>
              <w:tab/>
            </w:r>
            <w:r w:rsidR="00835ABD" w:rsidRPr="00835ABD">
              <w:rPr>
                <w:rFonts w:ascii="Times New Roman" w:hAnsi="Times New Roman" w:cs="Times New Roman"/>
                <w:noProof/>
                <w:webHidden/>
                <w:sz w:val="24"/>
                <w:szCs w:val="24"/>
              </w:rPr>
              <w:fldChar w:fldCharType="begin"/>
            </w:r>
            <w:r w:rsidR="00835ABD" w:rsidRPr="00835ABD">
              <w:rPr>
                <w:rFonts w:ascii="Times New Roman" w:hAnsi="Times New Roman" w:cs="Times New Roman"/>
                <w:noProof/>
                <w:webHidden/>
                <w:sz w:val="24"/>
                <w:szCs w:val="24"/>
              </w:rPr>
              <w:instrText xml:space="preserve"> PAGEREF _Toc135783832 \h </w:instrText>
            </w:r>
            <w:r w:rsidR="00835ABD" w:rsidRPr="00835ABD">
              <w:rPr>
                <w:rFonts w:ascii="Times New Roman" w:hAnsi="Times New Roman" w:cs="Times New Roman"/>
                <w:noProof/>
                <w:webHidden/>
                <w:sz w:val="24"/>
                <w:szCs w:val="24"/>
              </w:rPr>
            </w:r>
            <w:r w:rsidR="00835ABD" w:rsidRPr="00835ABD">
              <w:rPr>
                <w:rFonts w:ascii="Times New Roman" w:hAnsi="Times New Roman" w:cs="Times New Roman"/>
                <w:noProof/>
                <w:webHidden/>
                <w:sz w:val="24"/>
                <w:szCs w:val="24"/>
              </w:rPr>
              <w:fldChar w:fldCharType="separate"/>
            </w:r>
            <w:r w:rsidR="00835ABD" w:rsidRPr="00835ABD">
              <w:rPr>
                <w:rFonts w:ascii="Times New Roman" w:hAnsi="Times New Roman" w:cs="Times New Roman"/>
                <w:noProof/>
                <w:webHidden/>
                <w:sz w:val="24"/>
                <w:szCs w:val="24"/>
              </w:rPr>
              <w:t>1</w:t>
            </w:r>
            <w:r w:rsidR="00835ABD" w:rsidRPr="00835ABD">
              <w:rPr>
                <w:rFonts w:ascii="Times New Roman" w:hAnsi="Times New Roman" w:cs="Times New Roman"/>
                <w:noProof/>
                <w:webHidden/>
                <w:sz w:val="24"/>
                <w:szCs w:val="24"/>
              </w:rPr>
              <w:fldChar w:fldCharType="end"/>
            </w:r>
          </w:hyperlink>
        </w:p>
        <w:p w14:paraId="4278B049" w14:textId="5719B353" w:rsidR="00835ABD" w:rsidRPr="00835ABD" w:rsidRDefault="00000000" w:rsidP="00835ABD">
          <w:pPr>
            <w:pStyle w:val="TOC1"/>
            <w:tabs>
              <w:tab w:val="right" w:leader="dot" w:pos="9350"/>
            </w:tabs>
            <w:spacing w:line="360" w:lineRule="auto"/>
            <w:rPr>
              <w:rFonts w:ascii="Times New Roman" w:hAnsi="Times New Roman" w:cs="Times New Roman"/>
              <w:noProof/>
              <w:sz w:val="24"/>
              <w:szCs w:val="24"/>
            </w:rPr>
          </w:pPr>
          <w:hyperlink w:anchor="_Toc135783833" w:history="1">
            <w:r w:rsidR="00835ABD" w:rsidRPr="00835ABD">
              <w:rPr>
                <w:rStyle w:val="Hyperlink"/>
                <w:rFonts w:ascii="Times New Roman" w:hAnsi="Times New Roman" w:cs="Times New Roman"/>
                <w:noProof/>
                <w:sz w:val="24"/>
                <w:szCs w:val="24"/>
              </w:rPr>
              <w:t>Do's and Don'ts for the Cultural Analysis of UK Visitors</w:t>
            </w:r>
            <w:r w:rsidR="00835ABD" w:rsidRPr="00835ABD">
              <w:rPr>
                <w:rFonts w:ascii="Times New Roman" w:hAnsi="Times New Roman" w:cs="Times New Roman"/>
                <w:noProof/>
                <w:webHidden/>
                <w:sz w:val="24"/>
                <w:szCs w:val="24"/>
              </w:rPr>
              <w:tab/>
            </w:r>
            <w:r w:rsidR="00835ABD" w:rsidRPr="00835ABD">
              <w:rPr>
                <w:rFonts w:ascii="Times New Roman" w:hAnsi="Times New Roman" w:cs="Times New Roman"/>
                <w:noProof/>
                <w:webHidden/>
                <w:sz w:val="24"/>
                <w:szCs w:val="24"/>
              </w:rPr>
              <w:fldChar w:fldCharType="begin"/>
            </w:r>
            <w:r w:rsidR="00835ABD" w:rsidRPr="00835ABD">
              <w:rPr>
                <w:rFonts w:ascii="Times New Roman" w:hAnsi="Times New Roman" w:cs="Times New Roman"/>
                <w:noProof/>
                <w:webHidden/>
                <w:sz w:val="24"/>
                <w:szCs w:val="24"/>
              </w:rPr>
              <w:instrText xml:space="preserve"> PAGEREF _Toc135783833 \h </w:instrText>
            </w:r>
            <w:r w:rsidR="00835ABD" w:rsidRPr="00835ABD">
              <w:rPr>
                <w:rFonts w:ascii="Times New Roman" w:hAnsi="Times New Roman" w:cs="Times New Roman"/>
                <w:noProof/>
                <w:webHidden/>
                <w:sz w:val="24"/>
                <w:szCs w:val="24"/>
              </w:rPr>
            </w:r>
            <w:r w:rsidR="00835ABD" w:rsidRPr="00835ABD">
              <w:rPr>
                <w:rFonts w:ascii="Times New Roman" w:hAnsi="Times New Roman" w:cs="Times New Roman"/>
                <w:noProof/>
                <w:webHidden/>
                <w:sz w:val="24"/>
                <w:szCs w:val="24"/>
              </w:rPr>
              <w:fldChar w:fldCharType="separate"/>
            </w:r>
            <w:r w:rsidR="00835ABD" w:rsidRPr="00835ABD">
              <w:rPr>
                <w:rFonts w:ascii="Times New Roman" w:hAnsi="Times New Roman" w:cs="Times New Roman"/>
                <w:noProof/>
                <w:webHidden/>
                <w:sz w:val="24"/>
                <w:szCs w:val="24"/>
              </w:rPr>
              <w:t>1</w:t>
            </w:r>
            <w:r w:rsidR="00835ABD" w:rsidRPr="00835ABD">
              <w:rPr>
                <w:rFonts w:ascii="Times New Roman" w:hAnsi="Times New Roman" w:cs="Times New Roman"/>
                <w:noProof/>
                <w:webHidden/>
                <w:sz w:val="24"/>
                <w:szCs w:val="24"/>
              </w:rPr>
              <w:fldChar w:fldCharType="end"/>
            </w:r>
          </w:hyperlink>
        </w:p>
        <w:p w14:paraId="2B0FC48D" w14:textId="4B0474C6" w:rsidR="00835ABD" w:rsidRPr="00835ABD" w:rsidRDefault="00000000" w:rsidP="00835ABD">
          <w:pPr>
            <w:pStyle w:val="TOC2"/>
            <w:tabs>
              <w:tab w:val="right" w:leader="dot" w:pos="9350"/>
            </w:tabs>
            <w:spacing w:line="360" w:lineRule="auto"/>
            <w:rPr>
              <w:rFonts w:ascii="Times New Roman" w:hAnsi="Times New Roman" w:cs="Times New Roman"/>
              <w:noProof/>
              <w:sz w:val="24"/>
              <w:szCs w:val="24"/>
            </w:rPr>
          </w:pPr>
          <w:hyperlink w:anchor="_Toc135783834" w:history="1">
            <w:r w:rsidR="00835ABD" w:rsidRPr="00835ABD">
              <w:rPr>
                <w:rStyle w:val="Hyperlink"/>
                <w:rFonts w:ascii="Times New Roman" w:hAnsi="Times New Roman" w:cs="Times New Roman"/>
                <w:noProof/>
                <w:sz w:val="24"/>
                <w:szCs w:val="24"/>
              </w:rPr>
              <w:t>Communication</w:t>
            </w:r>
            <w:r w:rsidR="00835ABD" w:rsidRPr="00835ABD">
              <w:rPr>
                <w:rFonts w:ascii="Times New Roman" w:hAnsi="Times New Roman" w:cs="Times New Roman"/>
                <w:noProof/>
                <w:webHidden/>
                <w:sz w:val="24"/>
                <w:szCs w:val="24"/>
              </w:rPr>
              <w:tab/>
            </w:r>
            <w:r w:rsidR="00835ABD" w:rsidRPr="00835ABD">
              <w:rPr>
                <w:rFonts w:ascii="Times New Roman" w:hAnsi="Times New Roman" w:cs="Times New Roman"/>
                <w:noProof/>
                <w:webHidden/>
                <w:sz w:val="24"/>
                <w:szCs w:val="24"/>
              </w:rPr>
              <w:fldChar w:fldCharType="begin"/>
            </w:r>
            <w:r w:rsidR="00835ABD" w:rsidRPr="00835ABD">
              <w:rPr>
                <w:rFonts w:ascii="Times New Roman" w:hAnsi="Times New Roman" w:cs="Times New Roman"/>
                <w:noProof/>
                <w:webHidden/>
                <w:sz w:val="24"/>
                <w:szCs w:val="24"/>
              </w:rPr>
              <w:instrText xml:space="preserve"> PAGEREF _Toc135783834 \h </w:instrText>
            </w:r>
            <w:r w:rsidR="00835ABD" w:rsidRPr="00835ABD">
              <w:rPr>
                <w:rFonts w:ascii="Times New Roman" w:hAnsi="Times New Roman" w:cs="Times New Roman"/>
                <w:noProof/>
                <w:webHidden/>
                <w:sz w:val="24"/>
                <w:szCs w:val="24"/>
              </w:rPr>
            </w:r>
            <w:r w:rsidR="00835ABD" w:rsidRPr="00835ABD">
              <w:rPr>
                <w:rFonts w:ascii="Times New Roman" w:hAnsi="Times New Roman" w:cs="Times New Roman"/>
                <w:noProof/>
                <w:webHidden/>
                <w:sz w:val="24"/>
                <w:szCs w:val="24"/>
              </w:rPr>
              <w:fldChar w:fldCharType="separate"/>
            </w:r>
            <w:r w:rsidR="00835ABD" w:rsidRPr="00835ABD">
              <w:rPr>
                <w:rFonts w:ascii="Times New Roman" w:hAnsi="Times New Roman" w:cs="Times New Roman"/>
                <w:noProof/>
                <w:webHidden/>
                <w:sz w:val="24"/>
                <w:szCs w:val="24"/>
              </w:rPr>
              <w:t>1</w:t>
            </w:r>
            <w:r w:rsidR="00835ABD" w:rsidRPr="00835ABD">
              <w:rPr>
                <w:rFonts w:ascii="Times New Roman" w:hAnsi="Times New Roman" w:cs="Times New Roman"/>
                <w:noProof/>
                <w:webHidden/>
                <w:sz w:val="24"/>
                <w:szCs w:val="24"/>
              </w:rPr>
              <w:fldChar w:fldCharType="end"/>
            </w:r>
          </w:hyperlink>
        </w:p>
        <w:p w14:paraId="16F41B82" w14:textId="264A20D8" w:rsidR="00835ABD" w:rsidRPr="00835ABD" w:rsidRDefault="00000000" w:rsidP="00835ABD">
          <w:pPr>
            <w:pStyle w:val="TOC2"/>
            <w:tabs>
              <w:tab w:val="right" w:leader="dot" w:pos="9350"/>
            </w:tabs>
            <w:spacing w:line="360" w:lineRule="auto"/>
            <w:rPr>
              <w:rFonts w:ascii="Times New Roman" w:hAnsi="Times New Roman" w:cs="Times New Roman"/>
              <w:noProof/>
              <w:sz w:val="24"/>
              <w:szCs w:val="24"/>
            </w:rPr>
          </w:pPr>
          <w:hyperlink w:anchor="_Toc135783835" w:history="1">
            <w:r w:rsidR="00835ABD" w:rsidRPr="00835ABD">
              <w:rPr>
                <w:rStyle w:val="Hyperlink"/>
                <w:rFonts w:ascii="Times New Roman" w:hAnsi="Times New Roman" w:cs="Times New Roman"/>
                <w:noProof/>
                <w:sz w:val="24"/>
                <w:szCs w:val="24"/>
              </w:rPr>
              <w:t>Dining Etiquette</w:t>
            </w:r>
            <w:r w:rsidR="00835ABD" w:rsidRPr="00835ABD">
              <w:rPr>
                <w:rFonts w:ascii="Times New Roman" w:hAnsi="Times New Roman" w:cs="Times New Roman"/>
                <w:noProof/>
                <w:webHidden/>
                <w:sz w:val="24"/>
                <w:szCs w:val="24"/>
              </w:rPr>
              <w:tab/>
            </w:r>
            <w:r w:rsidR="00835ABD" w:rsidRPr="00835ABD">
              <w:rPr>
                <w:rFonts w:ascii="Times New Roman" w:hAnsi="Times New Roman" w:cs="Times New Roman"/>
                <w:noProof/>
                <w:webHidden/>
                <w:sz w:val="24"/>
                <w:szCs w:val="24"/>
              </w:rPr>
              <w:fldChar w:fldCharType="begin"/>
            </w:r>
            <w:r w:rsidR="00835ABD" w:rsidRPr="00835ABD">
              <w:rPr>
                <w:rFonts w:ascii="Times New Roman" w:hAnsi="Times New Roman" w:cs="Times New Roman"/>
                <w:noProof/>
                <w:webHidden/>
                <w:sz w:val="24"/>
                <w:szCs w:val="24"/>
              </w:rPr>
              <w:instrText xml:space="preserve"> PAGEREF _Toc135783835 \h </w:instrText>
            </w:r>
            <w:r w:rsidR="00835ABD" w:rsidRPr="00835ABD">
              <w:rPr>
                <w:rFonts w:ascii="Times New Roman" w:hAnsi="Times New Roman" w:cs="Times New Roman"/>
                <w:noProof/>
                <w:webHidden/>
                <w:sz w:val="24"/>
                <w:szCs w:val="24"/>
              </w:rPr>
            </w:r>
            <w:r w:rsidR="00835ABD" w:rsidRPr="00835ABD">
              <w:rPr>
                <w:rFonts w:ascii="Times New Roman" w:hAnsi="Times New Roman" w:cs="Times New Roman"/>
                <w:noProof/>
                <w:webHidden/>
                <w:sz w:val="24"/>
                <w:szCs w:val="24"/>
              </w:rPr>
              <w:fldChar w:fldCharType="separate"/>
            </w:r>
            <w:r w:rsidR="00835ABD" w:rsidRPr="00835ABD">
              <w:rPr>
                <w:rFonts w:ascii="Times New Roman" w:hAnsi="Times New Roman" w:cs="Times New Roman"/>
                <w:noProof/>
                <w:webHidden/>
                <w:sz w:val="24"/>
                <w:szCs w:val="24"/>
              </w:rPr>
              <w:t>2</w:t>
            </w:r>
            <w:r w:rsidR="00835ABD" w:rsidRPr="00835ABD">
              <w:rPr>
                <w:rFonts w:ascii="Times New Roman" w:hAnsi="Times New Roman" w:cs="Times New Roman"/>
                <w:noProof/>
                <w:webHidden/>
                <w:sz w:val="24"/>
                <w:szCs w:val="24"/>
              </w:rPr>
              <w:fldChar w:fldCharType="end"/>
            </w:r>
          </w:hyperlink>
        </w:p>
        <w:p w14:paraId="2DD00C3D" w14:textId="5A979556" w:rsidR="00835ABD" w:rsidRPr="00835ABD" w:rsidRDefault="00000000" w:rsidP="00835ABD">
          <w:pPr>
            <w:pStyle w:val="TOC2"/>
            <w:tabs>
              <w:tab w:val="right" w:leader="dot" w:pos="9350"/>
            </w:tabs>
            <w:spacing w:line="360" w:lineRule="auto"/>
            <w:rPr>
              <w:rFonts w:ascii="Times New Roman" w:hAnsi="Times New Roman" w:cs="Times New Roman"/>
              <w:noProof/>
              <w:sz w:val="24"/>
              <w:szCs w:val="24"/>
            </w:rPr>
          </w:pPr>
          <w:hyperlink w:anchor="_Toc135783836" w:history="1">
            <w:r w:rsidR="00835ABD" w:rsidRPr="00835ABD">
              <w:rPr>
                <w:rStyle w:val="Hyperlink"/>
                <w:rFonts w:ascii="Times New Roman" w:hAnsi="Times New Roman" w:cs="Times New Roman"/>
                <w:noProof/>
                <w:sz w:val="24"/>
                <w:szCs w:val="24"/>
              </w:rPr>
              <w:t>Time Management</w:t>
            </w:r>
            <w:r w:rsidR="00835ABD" w:rsidRPr="00835ABD">
              <w:rPr>
                <w:rFonts w:ascii="Times New Roman" w:hAnsi="Times New Roman" w:cs="Times New Roman"/>
                <w:noProof/>
                <w:webHidden/>
                <w:sz w:val="24"/>
                <w:szCs w:val="24"/>
              </w:rPr>
              <w:tab/>
            </w:r>
            <w:r w:rsidR="00835ABD" w:rsidRPr="00835ABD">
              <w:rPr>
                <w:rFonts w:ascii="Times New Roman" w:hAnsi="Times New Roman" w:cs="Times New Roman"/>
                <w:noProof/>
                <w:webHidden/>
                <w:sz w:val="24"/>
                <w:szCs w:val="24"/>
              </w:rPr>
              <w:fldChar w:fldCharType="begin"/>
            </w:r>
            <w:r w:rsidR="00835ABD" w:rsidRPr="00835ABD">
              <w:rPr>
                <w:rFonts w:ascii="Times New Roman" w:hAnsi="Times New Roman" w:cs="Times New Roman"/>
                <w:noProof/>
                <w:webHidden/>
                <w:sz w:val="24"/>
                <w:szCs w:val="24"/>
              </w:rPr>
              <w:instrText xml:space="preserve"> PAGEREF _Toc135783836 \h </w:instrText>
            </w:r>
            <w:r w:rsidR="00835ABD" w:rsidRPr="00835ABD">
              <w:rPr>
                <w:rFonts w:ascii="Times New Roman" w:hAnsi="Times New Roman" w:cs="Times New Roman"/>
                <w:noProof/>
                <w:webHidden/>
                <w:sz w:val="24"/>
                <w:szCs w:val="24"/>
              </w:rPr>
            </w:r>
            <w:r w:rsidR="00835ABD" w:rsidRPr="00835ABD">
              <w:rPr>
                <w:rFonts w:ascii="Times New Roman" w:hAnsi="Times New Roman" w:cs="Times New Roman"/>
                <w:noProof/>
                <w:webHidden/>
                <w:sz w:val="24"/>
                <w:szCs w:val="24"/>
              </w:rPr>
              <w:fldChar w:fldCharType="separate"/>
            </w:r>
            <w:r w:rsidR="00835ABD" w:rsidRPr="00835ABD">
              <w:rPr>
                <w:rFonts w:ascii="Times New Roman" w:hAnsi="Times New Roman" w:cs="Times New Roman"/>
                <w:noProof/>
                <w:webHidden/>
                <w:sz w:val="24"/>
                <w:szCs w:val="24"/>
              </w:rPr>
              <w:t>3</w:t>
            </w:r>
            <w:r w:rsidR="00835ABD" w:rsidRPr="00835ABD">
              <w:rPr>
                <w:rFonts w:ascii="Times New Roman" w:hAnsi="Times New Roman" w:cs="Times New Roman"/>
                <w:noProof/>
                <w:webHidden/>
                <w:sz w:val="24"/>
                <w:szCs w:val="24"/>
              </w:rPr>
              <w:fldChar w:fldCharType="end"/>
            </w:r>
          </w:hyperlink>
        </w:p>
        <w:p w14:paraId="21725AFA" w14:textId="6C587480" w:rsidR="00835ABD" w:rsidRPr="00835ABD" w:rsidRDefault="00000000" w:rsidP="00835ABD">
          <w:pPr>
            <w:pStyle w:val="TOC1"/>
            <w:tabs>
              <w:tab w:val="right" w:leader="dot" w:pos="9350"/>
            </w:tabs>
            <w:spacing w:line="360" w:lineRule="auto"/>
            <w:rPr>
              <w:rFonts w:ascii="Times New Roman" w:hAnsi="Times New Roman" w:cs="Times New Roman"/>
              <w:noProof/>
              <w:sz w:val="24"/>
              <w:szCs w:val="24"/>
            </w:rPr>
          </w:pPr>
          <w:hyperlink w:anchor="_Toc135783837" w:history="1">
            <w:r w:rsidR="00835ABD" w:rsidRPr="00835ABD">
              <w:rPr>
                <w:rStyle w:val="Hyperlink"/>
                <w:rFonts w:ascii="Times New Roman" w:hAnsi="Times New Roman" w:cs="Times New Roman"/>
                <w:noProof/>
                <w:sz w:val="24"/>
                <w:szCs w:val="24"/>
              </w:rPr>
              <w:t>Summary</w:t>
            </w:r>
            <w:r w:rsidR="00835ABD" w:rsidRPr="00835ABD">
              <w:rPr>
                <w:rFonts w:ascii="Times New Roman" w:hAnsi="Times New Roman" w:cs="Times New Roman"/>
                <w:noProof/>
                <w:webHidden/>
                <w:sz w:val="24"/>
                <w:szCs w:val="24"/>
              </w:rPr>
              <w:tab/>
            </w:r>
            <w:r w:rsidR="00835ABD" w:rsidRPr="00835ABD">
              <w:rPr>
                <w:rFonts w:ascii="Times New Roman" w:hAnsi="Times New Roman" w:cs="Times New Roman"/>
                <w:noProof/>
                <w:webHidden/>
                <w:sz w:val="24"/>
                <w:szCs w:val="24"/>
              </w:rPr>
              <w:fldChar w:fldCharType="begin"/>
            </w:r>
            <w:r w:rsidR="00835ABD" w:rsidRPr="00835ABD">
              <w:rPr>
                <w:rFonts w:ascii="Times New Roman" w:hAnsi="Times New Roman" w:cs="Times New Roman"/>
                <w:noProof/>
                <w:webHidden/>
                <w:sz w:val="24"/>
                <w:szCs w:val="24"/>
              </w:rPr>
              <w:instrText xml:space="preserve"> PAGEREF _Toc135783837 \h </w:instrText>
            </w:r>
            <w:r w:rsidR="00835ABD" w:rsidRPr="00835ABD">
              <w:rPr>
                <w:rFonts w:ascii="Times New Roman" w:hAnsi="Times New Roman" w:cs="Times New Roman"/>
                <w:noProof/>
                <w:webHidden/>
                <w:sz w:val="24"/>
                <w:szCs w:val="24"/>
              </w:rPr>
            </w:r>
            <w:r w:rsidR="00835ABD" w:rsidRPr="00835ABD">
              <w:rPr>
                <w:rFonts w:ascii="Times New Roman" w:hAnsi="Times New Roman" w:cs="Times New Roman"/>
                <w:noProof/>
                <w:webHidden/>
                <w:sz w:val="24"/>
                <w:szCs w:val="24"/>
              </w:rPr>
              <w:fldChar w:fldCharType="separate"/>
            </w:r>
            <w:r w:rsidR="00835ABD" w:rsidRPr="00835ABD">
              <w:rPr>
                <w:rFonts w:ascii="Times New Roman" w:hAnsi="Times New Roman" w:cs="Times New Roman"/>
                <w:noProof/>
                <w:webHidden/>
                <w:sz w:val="24"/>
                <w:szCs w:val="24"/>
              </w:rPr>
              <w:t>3</w:t>
            </w:r>
            <w:r w:rsidR="00835ABD" w:rsidRPr="00835ABD">
              <w:rPr>
                <w:rFonts w:ascii="Times New Roman" w:hAnsi="Times New Roman" w:cs="Times New Roman"/>
                <w:noProof/>
                <w:webHidden/>
                <w:sz w:val="24"/>
                <w:szCs w:val="24"/>
              </w:rPr>
              <w:fldChar w:fldCharType="end"/>
            </w:r>
          </w:hyperlink>
        </w:p>
        <w:p w14:paraId="3B18E1FE" w14:textId="4A891F82" w:rsidR="00835ABD" w:rsidRPr="00835ABD" w:rsidRDefault="00000000" w:rsidP="00835ABD">
          <w:pPr>
            <w:pStyle w:val="TOC1"/>
            <w:tabs>
              <w:tab w:val="right" w:leader="dot" w:pos="9350"/>
            </w:tabs>
            <w:spacing w:line="360" w:lineRule="auto"/>
            <w:rPr>
              <w:rFonts w:ascii="Times New Roman" w:hAnsi="Times New Roman" w:cs="Times New Roman"/>
              <w:noProof/>
              <w:sz w:val="24"/>
              <w:szCs w:val="24"/>
            </w:rPr>
          </w:pPr>
          <w:hyperlink w:anchor="_Toc135783838" w:history="1">
            <w:r w:rsidR="00835ABD" w:rsidRPr="00835ABD">
              <w:rPr>
                <w:rStyle w:val="Hyperlink"/>
                <w:rFonts w:ascii="Times New Roman" w:hAnsi="Times New Roman" w:cs="Times New Roman"/>
                <w:noProof/>
                <w:sz w:val="24"/>
                <w:szCs w:val="24"/>
              </w:rPr>
              <w:t>Recommendations for Staff</w:t>
            </w:r>
            <w:r w:rsidR="00835ABD" w:rsidRPr="00835ABD">
              <w:rPr>
                <w:rFonts w:ascii="Times New Roman" w:hAnsi="Times New Roman" w:cs="Times New Roman"/>
                <w:noProof/>
                <w:webHidden/>
                <w:sz w:val="24"/>
                <w:szCs w:val="24"/>
              </w:rPr>
              <w:tab/>
            </w:r>
            <w:r w:rsidR="00835ABD" w:rsidRPr="00835ABD">
              <w:rPr>
                <w:rFonts w:ascii="Times New Roman" w:hAnsi="Times New Roman" w:cs="Times New Roman"/>
                <w:noProof/>
                <w:webHidden/>
                <w:sz w:val="24"/>
                <w:szCs w:val="24"/>
              </w:rPr>
              <w:fldChar w:fldCharType="begin"/>
            </w:r>
            <w:r w:rsidR="00835ABD" w:rsidRPr="00835ABD">
              <w:rPr>
                <w:rFonts w:ascii="Times New Roman" w:hAnsi="Times New Roman" w:cs="Times New Roman"/>
                <w:noProof/>
                <w:webHidden/>
                <w:sz w:val="24"/>
                <w:szCs w:val="24"/>
              </w:rPr>
              <w:instrText xml:space="preserve"> PAGEREF _Toc135783838 \h </w:instrText>
            </w:r>
            <w:r w:rsidR="00835ABD" w:rsidRPr="00835ABD">
              <w:rPr>
                <w:rFonts w:ascii="Times New Roman" w:hAnsi="Times New Roman" w:cs="Times New Roman"/>
                <w:noProof/>
                <w:webHidden/>
                <w:sz w:val="24"/>
                <w:szCs w:val="24"/>
              </w:rPr>
            </w:r>
            <w:r w:rsidR="00835ABD" w:rsidRPr="00835ABD">
              <w:rPr>
                <w:rFonts w:ascii="Times New Roman" w:hAnsi="Times New Roman" w:cs="Times New Roman"/>
                <w:noProof/>
                <w:webHidden/>
                <w:sz w:val="24"/>
                <w:szCs w:val="24"/>
              </w:rPr>
              <w:fldChar w:fldCharType="separate"/>
            </w:r>
            <w:r w:rsidR="00835ABD" w:rsidRPr="00835ABD">
              <w:rPr>
                <w:rFonts w:ascii="Times New Roman" w:hAnsi="Times New Roman" w:cs="Times New Roman"/>
                <w:noProof/>
                <w:webHidden/>
                <w:sz w:val="24"/>
                <w:szCs w:val="24"/>
              </w:rPr>
              <w:t>4</w:t>
            </w:r>
            <w:r w:rsidR="00835ABD" w:rsidRPr="00835ABD">
              <w:rPr>
                <w:rFonts w:ascii="Times New Roman" w:hAnsi="Times New Roman" w:cs="Times New Roman"/>
                <w:noProof/>
                <w:webHidden/>
                <w:sz w:val="24"/>
                <w:szCs w:val="24"/>
              </w:rPr>
              <w:fldChar w:fldCharType="end"/>
            </w:r>
          </w:hyperlink>
        </w:p>
        <w:p w14:paraId="44A29774" w14:textId="1125C761" w:rsidR="00835ABD" w:rsidRPr="00835ABD" w:rsidRDefault="00000000" w:rsidP="00835ABD">
          <w:pPr>
            <w:pStyle w:val="TOC1"/>
            <w:tabs>
              <w:tab w:val="right" w:leader="dot" w:pos="9350"/>
            </w:tabs>
            <w:spacing w:line="360" w:lineRule="auto"/>
            <w:rPr>
              <w:rFonts w:ascii="Times New Roman" w:hAnsi="Times New Roman" w:cs="Times New Roman"/>
              <w:noProof/>
              <w:sz w:val="24"/>
              <w:szCs w:val="24"/>
            </w:rPr>
          </w:pPr>
          <w:hyperlink w:anchor="_Toc135783839" w:history="1">
            <w:r w:rsidR="00835ABD" w:rsidRPr="00835ABD">
              <w:rPr>
                <w:rStyle w:val="Hyperlink"/>
                <w:rFonts w:ascii="Times New Roman" w:hAnsi="Times New Roman" w:cs="Times New Roman"/>
                <w:noProof/>
                <w:sz w:val="24"/>
                <w:szCs w:val="24"/>
              </w:rPr>
              <w:t>Conclusion</w:t>
            </w:r>
            <w:r w:rsidR="00835ABD" w:rsidRPr="00835ABD">
              <w:rPr>
                <w:rFonts w:ascii="Times New Roman" w:hAnsi="Times New Roman" w:cs="Times New Roman"/>
                <w:noProof/>
                <w:webHidden/>
                <w:sz w:val="24"/>
                <w:szCs w:val="24"/>
              </w:rPr>
              <w:tab/>
            </w:r>
            <w:r w:rsidR="00835ABD" w:rsidRPr="00835ABD">
              <w:rPr>
                <w:rFonts w:ascii="Times New Roman" w:hAnsi="Times New Roman" w:cs="Times New Roman"/>
                <w:noProof/>
                <w:webHidden/>
                <w:sz w:val="24"/>
                <w:szCs w:val="24"/>
              </w:rPr>
              <w:fldChar w:fldCharType="begin"/>
            </w:r>
            <w:r w:rsidR="00835ABD" w:rsidRPr="00835ABD">
              <w:rPr>
                <w:rFonts w:ascii="Times New Roman" w:hAnsi="Times New Roman" w:cs="Times New Roman"/>
                <w:noProof/>
                <w:webHidden/>
                <w:sz w:val="24"/>
                <w:szCs w:val="24"/>
              </w:rPr>
              <w:instrText xml:space="preserve"> PAGEREF _Toc135783839 \h </w:instrText>
            </w:r>
            <w:r w:rsidR="00835ABD" w:rsidRPr="00835ABD">
              <w:rPr>
                <w:rFonts w:ascii="Times New Roman" w:hAnsi="Times New Roman" w:cs="Times New Roman"/>
                <w:noProof/>
                <w:webHidden/>
                <w:sz w:val="24"/>
                <w:szCs w:val="24"/>
              </w:rPr>
            </w:r>
            <w:r w:rsidR="00835ABD" w:rsidRPr="00835ABD">
              <w:rPr>
                <w:rFonts w:ascii="Times New Roman" w:hAnsi="Times New Roman" w:cs="Times New Roman"/>
                <w:noProof/>
                <w:webHidden/>
                <w:sz w:val="24"/>
                <w:szCs w:val="24"/>
              </w:rPr>
              <w:fldChar w:fldCharType="separate"/>
            </w:r>
            <w:r w:rsidR="00835ABD" w:rsidRPr="00835ABD">
              <w:rPr>
                <w:rFonts w:ascii="Times New Roman" w:hAnsi="Times New Roman" w:cs="Times New Roman"/>
                <w:noProof/>
                <w:webHidden/>
                <w:sz w:val="24"/>
                <w:szCs w:val="24"/>
              </w:rPr>
              <w:t>4</w:t>
            </w:r>
            <w:r w:rsidR="00835ABD" w:rsidRPr="00835ABD">
              <w:rPr>
                <w:rFonts w:ascii="Times New Roman" w:hAnsi="Times New Roman" w:cs="Times New Roman"/>
                <w:noProof/>
                <w:webHidden/>
                <w:sz w:val="24"/>
                <w:szCs w:val="24"/>
              </w:rPr>
              <w:fldChar w:fldCharType="end"/>
            </w:r>
          </w:hyperlink>
        </w:p>
        <w:p w14:paraId="2C99103D" w14:textId="67B74A5F" w:rsidR="00835ABD" w:rsidRPr="00835ABD" w:rsidRDefault="00000000" w:rsidP="00835ABD">
          <w:pPr>
            <w:pStyle w:val="TOC1"/>
            <w:tabs>
              <w:tab w:val="right" w:leader="dot" w:pos="9350"/>
            </w:tabs>
            <w:spacing w:line="360" w:lineRule="auto"/>
            <w:rPr>
              <w:rFonts w:ascii="Times New Roman" w:hAnsi="Times New Roman" w:cs="Times New Roman"/>
              <w:noProof/>
              <w:sz w:val="24"/>
              <w:szCs w:val="24"/>
            </w:rPr>
          </w:pPr>
          <w:hyperlink w:anchor="_Toc135783840" w:history="1">
            <w:r w:rsidR="00835ABD" w:rsidRPr="00835ABD">
              <w:rPr>
                <w:rStyle w:val="Hyperlink"/>
                <w:rFonts w:ascii="Times New Roman" w:hAnsi="Times New Roman" w:cs="Times New Roman"/>
                <w:noProof/>
                <w:sz w:val="24"/>
                <w:szCs w:val="24"/>
              </w:rPr>
              <w:t>Reference</w:t>
            </w:r>
            <w:r w:rsidR="00835ABD" w:rsidRPr="00835ABD">
              <w:rPr>
                <w:rFonts w:ascii="Times New Roman" w:hAnsi="Times New Roman" w:cs="Times New Roman"/>
                <w:noProof/>
                <w:webHidden/>
                <w:sz w:val="24"/>
                <w:szCs w:val="24"/>
              </w:rPr>
              <w:tab/>
            </w:r>
            <w:r w:rsidR="00835ABD" w:rsidRPr="00835ABD">
              <w:rPr>
                <w:rFonts w:ascii="Times New Roman" w:hAnsi="Times New Roman" w:cs="Times New Roman"/>
                <w:noProof/>
                <w:webHidden/>
                <w:sz w:val="24"/>
                <w:szCs w:val="24"/>
              </w:rPr>
              <w:fldChar w:fldCharType="begin"/>
            </w:r>
            <w:r w:rsidR="00835ABD" w:rsidRPr="00835ABD">
              <w:rPr>
                <w:rFonts w:ascii="Times New Roman" w:hAnsi="Times New Roman" w:cs="Times New Roman"/>
                <w:noProof/>
                <w:webHidden/>
                <w:sz w:val="24"/>
                <w:szCs w:val="24"/>
              </w:rPr>
              <w:instrText xml:space="preserve"> PAGEREF _Toc135783840 \h </w:instrText>
            </w:r>
            <w:r w:rsidR="00835ABD" w:rsidRPr="00835ABD">
              <w:rPr>
                <w:rFonts w:ascii="Times New Roman" w:hAnsi="Times New Roman" w:cs="Times New Roman"/>
                <w:noProof/>
                <w:webHidden/>
                <w:sz w:val="24"/>
                <w:szCs w:val="24"/>
              </w:rPr>
            </w:r>
            <w:r w:rsidR="00835ABD" w:rsidRPr="00835ABD">
              <w:rPr>
                <w:rFonts w:ascii="Times New Roman" w:hAnsi="Times New Roman" w:cs="Times New Roman"/>
                <w:noProof/>
                <w:webHidden/>
                <w:sz w:val="24"/>
                <w:szCs w:val="24"/>
              </w:rPr>
              <w:fldChar w:fldCharType="separate"/>
            </w:r>
            <w:r w:rsidR="00835ABD" w:rsidRPr="00835ABD">
              <w:rPr>
                <w:rFonts w:ascii="Times New Roman" w:hAnsi="Times New Roman" w:cs="Times New Roman"/>
                <w:noProof/>
                <w:webHidden/>
                <w:sz w:val="24"/>
                <w:szCs w:val="24"/>
              </w:rPr>
              <w:t>5</w:t>
            </w:r>
            <w:r w:rsidR="00835ABD" w:rsidRPr="00835ABD">
              <w:rPr>
                <w:rFonts w:ascii="Times New Roman" w:hAnsi="Times New Roman" w:cs="Times New Roman"/>
                <w:noProof/>
                <w:webHidden/>
                <w:sz w:val="24"/>
                <w:szCs w:val="24"/>
              </w:rPr>
              <w:fldChar w:fldCharType="end"/>
            </w:r>
          </w:hyperlink>
        </w:p>
        <w:p w14:paraId="6F0D89F8" w14:textId="7DAD0BE7" w:rsidR="00835ABD" w:rsidRDefault="00835ABD" w:rsidP="00835ABD">
          <w:pPr>
            <w:spacing w:line="360" w:lineRule="auto"/>
          </w:pPr>
          <w:r w:rsidRPr="00835ABD">
            <w:rPr>
              <w:rFonts w:ascii="Times New Roman" w:hAnsi="Times New Roman" w:cs="Times New Roman"/>
              <w:b/>
              <w:bCs/>
              <w:noProof/>
              <w:sz w:val="24"/>
              <w:szCs w:val="24"/>
            </w:rPr>
            <w:fldChar w:fldCharType="end"/>
          </w:r>
        </w:p>
      </w:sdtContent>
    </w:sdt>
    <w:p w14:paraId="60052BC0" w14:textId="124BC3CD" w:rsidR="000F5ABD" w:rsidRDefault="000F5ABD" w:rsidP="001B01FB"/>
    <w:p w14:paraId="7FA34BF0" w14:textId="77777777" w:rsidR="000F5ABD" w:rsidRDefault="000F5ABD">
      <w:r>
        <w:br w:type="page"/>
      </w:r>
    </w:p>
    <w:p w14:paraId="4396768C" w14:textId="77777777" w:rsidR="00835ABD" w:rsidRDefault="00835ABD" w:rsidP="00835ABD">
      <w:pPr>
        <w:pStyle w:val="Heading1"/>
        <w:spacing w:line="360" w:lineRule="auto"/>
        <w:jc w:val="both"/>
        <w:rPr>
          <w:rFonts w:ascii="Times New Roman" w:hAnsi="Times New Roman" w:cs="Times New Roman"/>
        </w:rPr>
        <w:sectPr w:rsidR="00835ABD">
          <w:pgSz w:w="12240" w:h="15840"/>
          <w:pgMar w:top="1440" w:right="1440" w:bottom="1440" w:left="1440" w:header="720" w:footer="720" w:gutter="0"/>
          <w:cols w:space="720"/>
          <w:docGrid w:linePitch="360"/>
        </w:sectPr>
      </w:pPr>
    </w:p>
    <w:p w14:paraId="7307EE3E" w14:textId="6D7D7320" w:rsidR="000F5ABD" w:rsidRPr="00835ABD" w:rsidRDefault="000F5ABD" w:rsidP="00835ABD">
      <w:pPr>
        <w:pStyle w:val="Heading1"/>
        <w:spacing w:line="360" w:lineRule="auto"/>
        <w:jc w:val="both"/>
        <w:rPr>
          <w:rFonts w:ascii="Times New Roman" w:hAnsi="Times New Roman" w:cs="Times New Roman"/>
        </w:rPr>
      </w:pPr>
      <w:bookmarkStart w:id="1" w:name="_Toc135783832"/>
      <w:r w:rsidRPr="00835ABD">
        <w:rPr>
          <w:rFonts w:ascii="Times New Roman" w:hAnsi="Times New Roman" w:cs="Times New Roman"/>
        </w:rPr>
        <w:lastRenderedPageBreak/>
        <w:t>Introduction</w:t>
      </w:r>
      <w:bookmarkEnd w:id="1"/>
    </w:p>
    <w:p w14:paraId="5CF9886D" w14:textId="7D16E922" w:rsidR="00BF2580" w:rsidRPr="00835ABD" w:rsidRDefault="00BF2580" w:rsidP="00835ABD">
      <w:pPr>
        <w:spacing w:line="360" w:lineRule="auto"/>
        <w:jc w:val="both"/>
        <w:rPr>
          <w:rFonts w:ascii="Times New Roman" w:hAnsi="Times New Roman" w:cs="Times New Roman"/>
          <w:sz w:val="24"/>
          <w:szCs w:val="24"/>
        </w:rPr>
      </w:pPr>
      <w:r w:rsidRPr="00835ABD">
        <w:rPr>
          <w:rFonts w:ascii="Times New Roman" w:hAnsi="Times New Roman" w:cs="Times New Roman"/>
          <w:sz w:val="24"/>
          <w:szCs w:val="24"/>
        </w:rPr>
        <w:t>This report investigates the significance of cultural intelligence and sensitivity for hotel employees. In managing the guest experience for international tourists. Particularly those from the United Kingdom (UK). Cultural intelligence enables hotel employees to comprehend, respect, and adapt to a wide range of cultural norms and behaviors, allowing them to create rapport, meet specific requirements, and exceed expectations</w:t>
      </w:r>
      <w:r w:rsidR="00496FF8">
        <w:rPr>
          <w:rFonts w:ascii="Times New Roman" w:hAnsi="Times New Roman" w:cs="Times New Roman"/>
          <w:sz w:val="24"/>
          <w:szCs w:val="24"/>
        </w:rPr>
        <w:t xml:space="preserve"> (</w:t>
      </w:r>
      <w:r w:rsidR="00496FF8" w:rsidRPr="00496FF8">
        <w:rPr>
          <w:rFonts w:ascii="Times New Roman" w:hAnsi="Times New Roman" w:cs="Times New Roman"/>
          <w:sz w:val="24"/>
          <w:szCs w:val="24"/>
        </w:rPr>
        <w:t>Harvard Business Review</w:t>
      </w:r>
      <w:r w:rsidR="00496FF8">
        <w:rPr>
          <w:rFonts w:ascii="Times New Roman" w:hAnsi="Times New Roman" w:cs="Times New Roman"/>
          <w:sz w:val="24"/>
          <w:szCs w:val="24"/>
        </w:rPr>
        <w:t>, 2021)</w:t>
      </w:r>
      <w:r w:rsidRPr="00835ABD">
        <w:rPr>
          <w:rFonts w:ascii="Times New Roman" w:hAnsi="Times New Roman" w:cs="Times New Roman"/>
          <w:sz w:val="24"/>
          <w:szCs w:val="24"/>
        </w:rPr>
        <w:t>. The report focuses on critical cultural traits of UK society such as communication, eating etiquette, and time management. Hotel employees may improve client satisfaction and create unique encounters by understanding and adapting to these cultural characteristics. Cultural sensitivity training, establishing intercultural competency, and implementing bespoke guest service tactics tailored to UK guests are all examples of practical suggestions for boosting cultural intelligence and sensitivity.</w:t>
      </w:r>
    </w:p>
    <w:p w14:paraId="3D5541F4" w14:textId="02B55123" w:rsidR="00091EF2" w:rsidRPr="00835ABD" w:rsidRDefault="00091EF2" w:rsidP="00835ABD">
      <w:pPr>
        <w:pStyle w:val="Heading1"/>
        <w:spacing w:line="360" w:lineRule="auto"/>
        <w:jc w:val="both"/>
        <w:rPr>
          <w:rFonts w:ascii="Times New Roman" w:hAnsi="Times New Roman" w:cs="Times New Roman"/>
        </w:rPr>
      </w:pPr>
      <w:bookmarkStart w:id="2" w:name="_Toc135783833"/>
      <w:bookmarkStart w:id="3" w:name="_Hlk135784150"/>
      <w:r w:rsidRPr="00835ABD">
        <w:rPr>
          <w:rFonts w:ascii="Times New Roman" w:hAnsi="Times New Roman" w:cs="Times New Roman"/>
        </w:rPr>
        <w:t>Do's and Don'ts for the Cultural Analysis of UK Visitors</w:t>
      </w:r>
      <w:bookmarkEnd w:id="2"/>
    </w:p>
    <w:bookmarkEnd w:id="3"/>
    <w:p w14:paraId="4A2FFA7C" w14:textId="02589718" w:rsidR="00496FF8" w:rsidRDefault="00091EF2" w:rsidP="00835ABD">
      <w:pPr>
        <w:spacing w:line="360" w:lineRule="auto"/>
        <w:jc w:val="both"/>
        <w:rPr>
          <w:rFonts w:ascii="Times New Roman" w:hAnsi="Times New Roman" w:cs="Times New Roman"/>
          <w:sz w:val="24"/>
          <w:szCs w:val="24"/>
        </w:rPr>
      </w:pPr>
      <w:r w:rsidRPr="00835ABD">
        <w:rPr>
          <w:rFonts w:ascii="Times New Roman" w:hAnsi="Times New Roman" w:cs="Times New Roman"/>
          <w:sz w:val="24"/>
          <w:szCs w:val="24"/>
        </w:rPr>
        <w:t>"Do's and Don'ts" for the Cultural Analysis of UK Visitors refer to guidelines or recommendations for conducting an analysis or study of the cultural aspects and behaviors of visitors from the United Kingdom. These guidelines help researchers, anthropologists, or organizations understand and interpret the cultural dynamics, values, and norms of UK visitors in a respectful and accurate manner</w:t>
      </w:r>
      <w:r w:rsidR="00496FF8">
        <w:rPr>
          <w:rFonts w:ascii="Times New Roman" w:hAnsi="Times New Roman" w:cs="Times New Roman"/>
          <w:sz w:val="24"/>
          <w:szCs w:val="24"/>
        </w:rPr>
        <w:t xml:space="preserve"> (Moran and R, 2018)</w:t>
      </w:r>
      <w:r w:rsidR="00A52A6D">
        <w:rPr>
          <w:rFonts w:ascii="Times New Roman" w:hAnsi="Times New Roman" w:cs="Times New Roman"/>
          <w:sz w:val="24"/>
          <w:szCs w:val="24"/>
        </w:rPr>
        <w:t>.</w:t>
      </w:r>
    </w:p>
    <w:p w14:paraId="50537FD6" w14:textId="39D9F1DC" w:rsidR="00496FF8" w:rsidRDefault="00496FF8" w:rsidP="00835ABD">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9264" behindDoc="0" locked="0" layoutInCell="1" allowOverlap="1" wp14:anchorId="79204C1A" wp14:editId="1CFEABCB">
            <wp:simplePos x="0" y="0"/>
            <wp:positionH relativeFrom="margin">
              <wp:posOffset>1044575</wp:posOffset>
            </wp:positionH>
            <wp:positionV relativeFrom="paragraph">
              <wp:posOffset>8255</wp:posOffset>
            </wp:positionV>
            <wp:extent cx="4345940" cy="2291715"/>
            <wp:effectExtent l="0" t="0" r="0" b="0"/>
            <wp:wrapSquare wrapText="bothSides"/>
            <wp:docPr id="11335936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593665" name="Picture 1133593665"/>
                    <pic:cNvPicPr/>
                  </pic:nvPicPr>
                  <pic:blipFill>
                    <a:blip r:embed="rId9">
                      <a:extLst>
                        <a:ext uri="{28A0092B-C50C-407E-A947-70E740481C1C}">
                          <a14:useLocalDpi xmlns:a14="http://schemas.microsoft.com/office/drawing/2010/main" val="0"/>
                        </a:ext>
                      </a:extLst>
                    </a:blip>
                    <a:stretch>
                      <a:fillRect/>
                    </a:stretch>
                  </pic:blipFill>
                  <pic:spPr>
                    <a:xfrm>
                      <a:off x="0" y="0"/>
                      <a:ext cx="4345940" cy="2291715"/>
                    </a:xfrm>
                    <a:prstGeom prst="rect">
                      <a:avLst/>
                    </a:prstGeom>
                  </pic:spPr>
                </pic:pic>
              </a:graphicData>
            </a:graphic>
            <wp14:sizeRelH relativeFrom="margin">
              <wp14:pctWidth>0</wp14:pctWidth>
            </wp14:sizeRelH>
            <wp14:sizeRelV relativeFrom="margin">
              <wp14:pctHeight>0</wp14:pctHeight>
            </wp14:sizeRelV>
          </wp:anchor>
        </w:drawing>
      </w:r>
    </w:p>
    <w:p w14:paraId="1CEA58D4" w14:textId="77777777" w:rsidR="00496FF8" w:rsidRDefault="00496FF8" w:rsidP="00835ABD">
      <w:pPr>
        <w:spacing w:line="360" w:lineRule="auto"/>
        <w:jc w:val="both"/>
        <w:rPr>
          <w:rFonts w:ascii="Times New Roman" w:hAnsi="Times New Roman" w:cs="Times New Roman"/>
          <w:sz w:val="24"/>
          <w:szCs w:val="24"/>
        </w:rPr>
      </w:pPr>
    </w:p>
    <w:p w14:paraId="7608212C" w14:textId="77777777" w:rsidR="00496FF8" w:rsidRDefault="00496FF8" w:rsidP="00835ABD">
      <w:pPr>
        <w:spacing w:line="360" w:lineRule="auto"/>
        <w:jc w:val="both"/>
        <w:rPr>
          <w:rFonts w:ascii="Times New Roman" w:hAnsi="Times New Roman" w:cs="Times New Roman"/>
          <w:sz w:val="24"/>
          <w:szCs w:val="24"/>
        </w:rPr>
      </w:pPr>
    </w:p>
    <w:p w14:paraId="22C0E3F2" w14:textId="77777777" w:rsidR="00496FF8" w:rsidRDefault="00496FF8" w:rsidP="00835ABD">
      <w:pPr>
        <w:spacing w:line="360" w:lineRule="auto"/>
        <w:jc w:val="both"/>
        <w:rPr>
          <w:rFonts w:ascii="Times New Roman" w:hAnsi="Times New Roman" w:cs="Times New Roman"/>
          <w:sz w:val="24"/>
          <w:szCs w:val="24"/>
        </w:rPr>
      </w:pPr>
    </w:p>
    <w:p w14:paraId="5272B7A4" w14:textId="77777777" w:rsidR="00496FF8" w:rsidRDefault="00496FF8" w:rsidP="00835ABD">
      <w:pPr>
        <w:spacing w:line="360" w:lineRule="auto"/>
        <w:jc w:val="both"/>
        <w:rPr>
          <w:rFonts w:ascii="Times New Roman" w:hAnsi="Times New Roman" w:cs="Times New Roman"/>
          <w:sz w:val="24"/>
          <w:szCs w:val="24"/>
        </w:rPr>
      </w:pPr>
    </w:p>
    <w:p w14:paraId="7CE1F919" w14:textId="77777777" w:rsidR="00496FF8" w:rsidRDefault="00496FF8" w:rsidP="00835ABD">
      <w:pPr>
        <w:spacing w:line="360" w:lineRule="auto"/>
        <w:jc w:val="both"/>
        <w:rPr>
          <w:rFonts w:ascii="Times New Roman" w:hAnsi="Times New Roman" w:cs="Times New Roman"/>
          <w:sz w:val="24"/>
          <w:szCs w:val="24"/>
        </w:rPr>
      </w:pPr>
    </w:p>
    <w:p w14:paraId="16A03CA5" w14:textId="77777777" w:rsidR="00496FF8" w:rsidRDefault="00496FF8" w:rsidP="00835ABD">
      <w:pPr>
        <w:spacing w:line="360" w:lineRule="auto"/>
        <w:jc w:val="both"/>
        <w:rPr>
          <w:rFonts w:ascii="Times New Roman" w:hAnsi="Times New Roman" w:cs="Times New Roman"/>
          <w:sz w:val="24"/>
          <w:szCs w:val="24"/>
        </w:rPr>
      </w:pPr>
    </w:p>
    <w:p w14:paraId="42276D5B" w14:textId="3641EFA7" w:rsidR="00496FF8" w:rsidRDefault="00496FF8" w:rsidP="00496FF8">
      <w:pPr>
        <w:spacing w:line="360" w:lineRule="auto"/>
        <w:jc w:val="center"/>
        <w:rPr>
          <w:rFonts w:ascii="Times New Roman" w:hAnsi="Times New Roman" w:cs="Times New Roman"/>
          <w:sz w:val="24"/>
          <w:szCs w:val="24"/>
        </w:rPr>
      </w:pPr>
      <w:r>
        <w:rPr>
          <w:rFonts w:ascii="Times New Roman" w:hAnsi="Times New Roman" w:cs="Times New Roman"/>
          <w:sz w:val="24"/>
          <w:szCs w:val="24"/>
        </w:rPr>
        <w:t>Fig:</w:t>
      </w:r>
      <w:r w:rsidRPr="00496FF8">
        <w:t xml:space="preserve"> </w:t>
      </w:r>
      <w:r w:rsidRPr="00496FF8">
        <w:rPr>
          <w:rFonts w:ascii="Times New Roman" w:hAnsi="Times New Roman" w:cs="Times New Roman"/>
          <w:sz w:val="24"/>
          <w:szCs w:val="24"/>
        </w:rPr>
        <w:t>Front Office Do's and Don’ts</w:t>
      </w:r>
      <w:r>
        <w:rPr>
          <w:rFonts w:ascii="Times New Roman" w:hAnsi="Times New Roman" w:cs="Times New Roman"/>
          <w:sz w:val="24"/>
          <w:szCs w:val="24"/>
        </w:rPr>
        <w:t xml:space="preserve"> (Set Up My Hotel, 2022)</w:t>
      </w:r>
    </w:p>
    <w:p w14:paraId="08B41533" w14:textId="041E39E8" w:rsidR="00091EF2" w:rsidRPr="00835ABD" w:rsidRDefault="00091EF2" w:rsidP="00835ABD">
      <w:pPr>
        <w:spacing w:line="360" w:lineRule="auto"/>
        <w:jc w:val="both"/>
        <w:rPr>
          <w:rFonts w:ascii="Times New Roman" w:hAnsi="Times New Roman" w:cs="Times New Roman"/>
          <w:sz w:val="24"/>
          <w:szCs w:val="24"/>
        </w:rPr>
      </w:pPr>
      <w:r w:rsidRPr="00835ABD">
        <w:rPr>
          <w:rFonts w:ascii="Times New Roman" w:hAnsi="Times New Roman" w:cs="Times New Roman"/>
          <w:sz w:val="24"/>
          <w:szCs w:val="24"/>
        </w:rPr>
        <w:lastRenderedPageBreak/>
        <w:t>By following these guidelines, one can ensure a more comprehensive and meaningful analysis while avoiding potential pitfalls or misunderstandings.</w:t>
      </w:r>
      <w:r w:rsidR="007F09D6" w:rsidRPr="00835ABD">
        <w:rPr>
          <w:rFonts w:ascii="Times New Roman" w:hAnsi="Times New Roman" w:cs="Times New Roman"/>
          <w:sz w:val="24"/>
          <w:szCs w:val="24"/>
        </w:rPr>
        <w:t xml:space="preserve"> Here is a list of “Do’s and Don’ts” for hotel staff in various sector:</w:t>
      </w:r>
    </w:p>
    <w:p w14:paraId="41E3E59C" w14:textId="0EE669E2" w:rsidR="00091EF2" w:rsidRPr="00835ABD" w:rsidRDefault="00091EF2" w:rsidP="00835ABD">
      <w:pPr>
        <w:pStyle w:val="Heading2"/>
        <w:spacing w:line="360" w:lineRule="auto"/>
        <w:jc w:val="both"/>
        <w:rPr>
          <w:rFonts w:ascii="Times New Roman" w:hAnsi="Times New Roman" w:cs="Times New Roman"/>
        </w:rPr>
      </w:pPr>
      <w:bookmarkStart w:id="4" w:name="_Toc135783834"/>
      <w:r w:rsidRPr="00835ABD">
        <w:rPr>
          <w:rFonts w:ascii="Times New Roman" w:hAnsi="Times New Roman" w:cs="Times New Roman"/>
        </w:rPr>
        <w:t>Communication</w:t>
      </w:r>
      <w:bookmarkEnd w:id="4"/>
    </w:p>
    <w:p w14:paraId="0C850079" w14:textId="3CFD72D0" w:rsidR="00091EF2" w:rsidRPr="00835ABD" w:rsidRDefault="00091EF2" w:rsidP="00835ABD">
      <w:pPr>
        <w:spacing w:line="360" w:lineRule="auto"/>
        <w:jc w:val="both"/>
        <w:rPr>
          <w:rFonts w:ascii="Times New Roman" w:hAnsi="Times New Roman" w:cs="Times New Roman"/>
          <w:sz w:val="24"/>
          <w:szCs w:val="24"/>
        </w:rPr>
      </w:pPr>
      <w:r w:rsidRPr="00835ABD">
        <w:rPr>
          <w:rFonts w:ascii="Times New Roman" w:hAnsi="Times New Roman" w:cs="Times New Roman"/>
          <w:sz w:val="24"/>
          <w:szCs w:val="24"/>
        </w:rPr>
        <w:t>Effective communication with UK guests is essential for creating a positive guest experience. UK communication styles tend to be polite and formal. Here is a list of “Do’s and Don’ts” for hotel staff in communication</w:t>
      </w:r>
    </w:p>
    <w:p w14:paraId="7F8BF351" w14:textId="77777777" w:rsidR="00091EF2" w:rsidRPr="00835ABD" w:rsidRDefault="00091EF2" w:rsidP="00835ABD">
      <w:pPr>
        <w:spacing w:line="360" w:lineRule="auto"/>
        <w:jc w:val="both"/>
        <w:rPr>
          <w:rFonts w:ascii="Times New Roman" w:hAnsi="Times New Roman" w:cs="Times New Roman"/>
          <w:b/>
          <w:bCs/>
          <w:sz w:val="24"/>
          <w:szCs w:val="24"/>
        </w:rPr>
      </w:pPr>
      <w:r w:rsidRPr="00835ABD">
        <w:rPr>
          <w:rFonts w:ascii="Times New Roman" w:hAnsi="Times New Roman" w:cs="Times New Roman"/>
          <w:b/>
          <w:bCs/>
          <w:sz w:val="24"/>
          <w:szCs w:val="24"/>
        </w:rPr>
        <w:t>Do's:</w:t>
      </w:r>
    </w:p>
    <w:p w14:paraId="370256B3" w14:textId="77777777" w:rsidR="00091EF2" w:rsidRPr="00835ABD" w:rsidRDefault="00091EF2" w:rsidP="00835ABD">
      <w:pPr>
        <w:pStyle w:val="ListParagraph"/>
        <w:numPr>
          <w:ilvl w:val="0"/>
          <w:numId w:val="1"/>
        </w:numPr>
        <w:spacing w:line="360" w:lineRule="auto"/>
        <w:jc w:val="both"/>
        <w:rPr>
          <w:rFonts w:ascii="Times New Roman" w:hAnsi="Times New Roman" w:cs="Times New Roman"/>
          <w:sz w:val="24"/>
          <w:szCs w:val="24"/>
        </w:rPr>
      </w:pPr>
      <w:r w:rsidRPr="00835ABD">
        <w:rPr>
          <w:rFonts w:ascii="Times New Roman" w:hAnsi="Times New Roman" w:cs="Times New Roman"/>
          <w:sz w:val="24"/>
          <w:szCs w:val="24"/>
        </w:rPr>
        <w:t>Use polite language and maintain a formal tone when interacting with UK guests.</w:t>
      </w:r>
    </w:p>
    <w:p w14:paraId="6FC4D6A2" w14:textId="77777777" w:rsidR="00091EF2" w:rsidRPr="00835ABD" w:rsidRDefault="00091EF2" w:rsidP="00835ABD">
      <w:pPr>
        <w:pStyle w:val="ListParagraph"/>
        <w:numPr>
          <w:ilvl w:val="0"/>
          <w:numId w:val="1"/>
        </w:numPr>
        <w:spacing w:line="360" w:lineRule="auto"/>
        <w:jc w:val="both"/>
        <w:rPr>
          <w:rFonts w:ascii="Times New Roman" w:hAnsi="Times New Roman" w:cs="Times New Roman"/>
          <w:sz w:val="24"/>
          <w:szCs w:val="24"/>
        </w:rPr>
      </w:pPr>
      <w:r w:rsidRPr="00835ABD">
        <w:rPr>
          <w:rFonts w:ascii="Times New Roman" w:hAnsi="Times New Roman" w:cs="Times New Roman"/>
          <w:sz w:val="24"/>
          <w:szCs w:val="24"/>
        </w:rPr>
        <w:t>Listen attentively and provide clear, concise information.</w:t>
      </w:r>
    </w:p>
    <w:p w14:paraId="6D6AFB3C" w14:textId="77777777" w:rsidR="00091EF2" w:rsidRPr="00835ABD" w:rsidRDefault="00091EF2" w:rsidP="00835ABD">
      <w:pPr>
        <w:pStyle w:val="ListParagraph"/>
        <w:numPr>
          <w:ilvl w:val="0"/>
          <w:numId w:val="1"/>
        </w:numPr>
        <w:spacing w:line="360" w:lineRule="auto"/>
        <w:jc w:val="both"/>
        <w:rPr>
          <w:rFonts w:ascii="Times New Roman" w:hAnsi="Times New Roman" w:cs="Times New Roman"/>
          <w:sz w:val="24"/>
          <w:szCs w:val="24"/>
        </w:rPr>
      </w:pPr>
      <w:r w:rsidRPr="00835ABD">
        <w:rPr>
          <w:rFonts w:ascii="Times New Roman" w:hAnsi="Times New Roman" w:cs="Times New Roman"/>
          <w:sz w:val="24"/>
          <w:szCs w:val="24"/>
        </w:rPr>
        <w:t>Respect personal space and avoid excessive physical contact.</w:t>
      </w:r>
    </w:p>
    <w:p w14:paraId="3C352CB3" w14:textId="77777777" w:rsidR="00091EF2" w:rsidRPr="00835ABD" w:rsidRDefault="00091EF2" w:rsidP="00835ABD">
      <w:pPr>
        <w:pStyle w:val="ListParagraph"/>
        <w:numPr>
          <w:ilvl w:val="0"/>
          <w:numId w:val="1"/>
        </w:numPr>
        <w:spacing w:line="360" w:lineRule="auto"/>
        <w:jc w:val="both"/>
        <w:rPr>
          <w:rFonts w:ascii="Times New Roman" w:hAnsi="Times New Roman" w:cs="Times New Roman"/>
          <w:sz w:val="24"/>
          <w:szCs w:val="24"/>
        </w:rPr>
      </w:pPr>
      <w:r w:rsidRPr="00835ABD">
        <w:rPr>
          <w:rFonts w:ascii="Times New Roman" w:hAnsi="Times New Roman" w:cs="Times New Roman"/>
          <w:sz w:val="24"/>
          <w:szCs w:val="24"/>
        </w:rPr>
        <w:t>Address guests by their appropriate titles (e.g., Mr., Mrs., or Miss) unless instructed otherwise.</w:t>
      </w:r>
    </w:p>
    <w:p w14:paraId="12C3DFCA" w14:textId="29739660" w:rsidR="00091EF2" w:rsidRPr="00835ABD" w:rsidRDefault="00091EF2" w:rsidP="00835ABD">
      <w:pPr>
        <w:pStyle w:val="ListParagraph"/>
        <w:numPr>
          <w:ilvl w:val="0"/>
          <w:numId w:val="1"/>
        </w:numPr>
        <w:spacing w:line="360" w:lineRule="auto"/>
        <w:jc w:val="both"/>
        <w:rPr>
          <w:rFonts w:ascii="Times New Roman" w:hAnsi="Times New Roman" w:cs="Times New Roman"/>
          <w:sz w:val="24"/>
          <w:szCs w:val="24"/>
        </w:rPr>
      </w:pPr>
      <w:r w:rsidRPr="00835ABD">
        <w:rPr>
          <w:rFonts w:ascii="Times New Roman" w:hAnsi="Times New Roman" w:cs="Times New Roman"/>
          <w:sz w:val="24"/>
          <w:szCs w:val="24"/>
        </w:rPr>
        <w:t>Engage in friendly small talk, but avoid intrusive personal questions</w:t>
      </w:r>
      <w:r w:rsidR="00496FF8">
        <w:rPr>
          <w:rFonts w:ascii="Times New Roman" w:hAnsi="Times New Roman" w:cs="Times New Roman"/>
          <w:sz w:val="24"/>
          <w:szCs w:val="24"/>
        </w:rPr>
        <w:t xml:space="preserve"> </w:t>
      </w:r>
      <w:r w:rsidR="00F07CC6">
        <w:rPr>
          <w:rFonts w:ascii="Times New Roman" w:hAnsi="Times New Roman" w:cs="Times New Roman"/>
          <w:sz w:val="24"/>
          <w:szCs w:val="24"/>
        </w:rPr>
        <w:t>(</w:t>
      </w:r>
      <w:r w:rsidR="00496FF8" w:rsidRPr="00496FF8">
        <w:rPr>
          <w:rFonts w:ascii="Times New Roman" w:hAnsi="Times New Roman" w:cs="Times New Roman"/>
          <w:sz w:val="24"/>
          <w:szCs w:val="24"/>
        </w:rPr>
        <w:t>Samovar</w:t>
      </w:r>
      <w:r w:rsidR="00F07CC6">
        <w:rPr>
          <w:rFonts w:ascii="Times New Roman" w:hAnsi="Times New Roman" w:cs="Times New Roman"/>
          <w:sz w:val="24"/>
          <w:szCs w:val="24"/>
        </w:rPr>
        <w:t xml:space="preserve"> and</w:t>
      </w:r>
      <w:r w:rsidR="00496FF8" w:rsidRPr="00496FF8">
        <w:rPr>
          <w:rFonts w:ascii="Times New Roman" w:hAnsi="Times New Roman" w:cs="Times New Roman"/>
          <w:sz w:val="24"/>
          <w:szCs w:val="24"/>
        </w:rPr>
        <w:t xml:space="preserve"> L</w:t>
      </w:r>
      <w:r w:rsidR="00F07CC6">
        <w:rPr>
          <w:rFonts w:ascii="Times New Roman" w:hAnsi="Times New Roman" w:cs="Times New Roman"/>
          <w:sz w:val="24"/>
          <w:szCs w:val="24"/>
        </w:rPr>
        <w:t>.</w:t>
      </w:r>
      <w:r w:rsidR="00496FF8">
        <w:rPr>
          <w:rFonts w:ascii="Times New Roman" w:hAnsi="Times New Roman" w:cs="Times New Roman"/>
          <w:sz w:val="24"/>
          <w:szCs w:val="24"/>
        </w:rPr>
        <w:t>, 2</w:t>
      </w:r>
      <w:r w:rsidR="00496FF8" w:rsidRPr="00496FF8">
        <w:rPr>
          <w:rFonts w:ascii="Times New Roman" w:hAnsi="Times New Roman" w:cs="Times New Roman"/>
          <w:sz w:val="24"/>
          <w:szCs w:val="24"/>
        </w:rPr>
        <w:t>009</w:t>
      </w:r>
      <w:r w:rsidR="00496FF8">
        <w:rPr>
          <w:rFonts w:ascii="Times New Roman" w:hAnsi="Times New Roman" w:cs="Times New Roman"/>
          <w:sz w:val="24"/>
          <w:szCs w:val="24"/>
        </w:rPr>
        <w:t>)</w:t>
      </w:r>
      <w:r w:rsidRPr="00835ABD">
        <w:rPr>
          <w:rFonts w:ascii="Times New Roman" w:hAnsi="Times New Roman" w:cs="Times New Roman"/>
          <w:sz w:val="24"/>
          <w:szCs w:val="24"/>
        </w:rPr>
        <w:t>.</w:t>
      </w:r>
    </w:p>
    <w:p w14:paraId="558175CD" w14:textId="77777777" w:rsidR="00BF2580" w:rsidRPr="00835ABD" w:rsidRDefault="00BF2580" w:rsidP="00835ABD">
      <w:pPr>
        <w:spacing w:line="360" w:lineRule="auto"/>
        <w:jc w:val="both"/>
        <w:rPr>
          <w:rFonts w:ascii="Times New Roman" w:hAnsi="Times New Roman" w:cs="Times New Roman"/>
          <w:b/>
          <w:bCs/>
          <w:sz w:val="24"/>
          <w:szCs w:val="24"/>
        </w:rPr>
      </w:pPr>
      <w:r w:rsidRPr="00835ABD">
        <w:rPr>
          <w:rFonts w:ascii="Times New Roman" w:hAnsi="Times New Roman" w:cs="Times New Roman"/>
          <w:b/>
          <w:bCs/>
          <w:sz w:val="24"/>
          <w:szCs w:val="24"/>
        </w:rPr>
        <w:t>Don'ts:</w:t>
      </w:r>
    </w:p>
    <w:p w14:paraId="62910CF1" w14:textId="77777777" w:rsidR="00BF2580" w:rsidRPr="00835ABD" w:rsidRDefault="00BF2580" w:rsidP="00835ABD">
      <w:pPr>
        <w:pStyle w:val="ListParagraph"/>
        <w:numPr>
          <w:ilvl w:val="0"/>
          <w:numId w:val="2"/>
        </w:numPr>
        <w:spacing w:line="360" w:lineRule="auto"/>
        <w:jc w:val="both"/>
        <w:rPr>
          <w:rFonts w:ascii="Times New Roman" w:hAnsi="Times New Roman" w:cs="Times New Roman"/>
          <w:sz w:val="24"/>
          <w:szCs w:val="24"/>
        </w:rPr>
      </w:pPr>
      <w:r w:rsidRPr="00835ABD">
        <w:rPr>
          <w:rFonts w:ascii="Times New Roman" w:hAnsi="Times New Roman" w:cs="Times New Roman"/>
          <w:sz w:val="24"/>
          <w:szCs w:val="24"/>
        </w:rPr>
        <w:t>Avoid interrupting conversations or being overly familiar.</w:t>
      </w:r>
    </w:p>
    <w:p w14:paraId="71AA60B9" w14:textId="77777777" w:rsidR="00BF2580" w:rsidRPr="00835ABD" w:rsidRDefault="00BF2580" w:rsidP="00835ABD">
      <w:pPr>
        <w:pStyle w:val="ListParagraph"/>
        <w:numPr>
          <w:ilvl w:val="0"/>
          <w:numId w:val="2"/>
        </w:numPr>
        <w:spacing w:line="360" w:lineRule="auto"/>
        <w:jc w:val="both"/>
        <w:rPr>
          <w:rFonts w:ascii="Times New Roman" w:hAnsi="Times New Roman" w:cs="Times New Roman"/>
          <w:sz w:val="24"/>
          <w:szCs w:val="24"/>
        </w:rPr>
      </w:pPr>
      <w:r w:rsidRPr="00835ABD">
        <w:rPr>
          <w:rFonts w:ascii="Times New Roman" w:hAnsi="Times New Roman" w:cs="Times New Roman"/>
          <w:sz w:val="24"/>
          <w:szCs w:val="24"/>
        </w:rPr>
        <w:t>Refrain from using slang or regional dialects that may be difficult for UK guests to understand.</w:t>
      </w:r>
    </w:p>
    <w:p w14:paraId="304D9DFB" w14:textId="77777777" w:rsidR="00BF2580" w:rsidRPr="00835ABD" w:rsidRDefault="00BF2580" w:rsidP="00835ABD">
      <w:pPr>
        <w:pStyle w:val="ListParagraph"/>
        <w:numPr>
          <w:ilvl w:val="0"/>
          <w:numId w:val="2"/>
        </w:numPr>
        <w:spacing w:line="360" w:lineRule="auto"/>
        <w:jc w:val="both"/>
        <w:rPr>
          <w:rFonts w:ascii="Times New Roman" w:hAnsi="Times New Roman" w:cs="Times New Roman"/>
          <w:sz w:val="24"/>
          <w:szCs w:val="24"/>
        </w:rPr>
      </w:pPr>
      <w:r w:rsidRPr="00835ABD">
        <w:rPr>
          <w:rFonts w:ascii="Times New Roman" w:hAnsi="Times New Roman" w:cs="Times New Roman"/>
          <w:sz w:val="24"/>
          <w:szCs w:val="24"/>
        </w:rPr>
        <w:t>Do not invade personal space or engage in excessive physical contact.</w:t>
      </w:r>
    </w:p>
    <w:p w14:paraId="2CB27AEE" w14:textId="77777777" w:rsidR="00BF2580" w:rsidRPr="00835ABD" w:rsidRDefault="00BF2580" w:rsidP="00835ABD">
      <w:pPr>
        <w:pStyle w:val="ListParagraph"/>
        <w:numPr>
          <w:ilvl w:val="0"/>
          <w:numId w:val="2"/>
        </w:numPr>
        <w:spacing w:line="360" w:lineRule="auto"/>
        <w:jc w:val="both"/>
        <w:rPr>
          <w:rFonts w:ascii="Times New Roman" w:hAnsi="Times New Roman" w:cs="Times New Roman"/>
          <w:sz w:val="24"/>
          <w:szCs w:val="24"/>
        </w:rPr>
      </w:pPr>
      <w:r w:rsidRPr="00835ABD">
        <w:rPr>
          <w:rFonts w:ascii="Times New Roman" w:hAnsi="Times New Roman" w:cs="Times New Roman"/>
          <w:sz w:val="24"/>
          <w:szCs w:val="24"/>
        </w:rPr>
        <w:t>Avoid making assumptions about guests' backgrounds or affiliations.</w:t>
      </w:r>
    </w:p>
    <w:p w14:paraId="78ADE748" w14:textId="5622C0A5" w:rsidR="00091EF2" w:rsidRPr="00835ABD" w:rsidRDefault="00BF2580" w:rsidP="00835ABD">
      <w:pPr>
        <w:pStyle w:val="ListParagraph"/>
        <w:numPr>
          <w:ilvl w:val="0"/>
          <w:numId w:val="2"/>
        </w:numPr>
        <w:spacing w:line="360" w:lineRule="auto"/>
        <w:jc w:val="both"/>
        <w:rPr>
          <w:rFonts w:ascii="Times New Roman" w:hAnsi="Times New Roman" w:cs="Times New Roman"/>
          <w:sz w:val="24"/>
          <w:szCs w:val="24"/>
        </w:rPr>
      </w:pPr>
      <w:r w:rsidRPr="00835ABD">
        <w:rPr>
          <w:rFonts w:ascii="Times New Roman" w:hAnsi="Times New Roman" w:cs="Times New Roman"/>
          <w:sz w:val="24"/>
          <w:szCs w:val="24"/>
        </w:rPr>
        <w:t>Do not pry into personal matters or ask intrusive questions.</w:t>
      </w:r>
    </w:p>
    <w:p w14:paraId="4C2A158D" w14:textId="132752A5" w:rsidR="00BF2580" w:rsidRPr="00835ABD" w:rsidRDefault="00BF2580" w:rsidP="00835ABD">
      <w:pPr>
        <w:pStyle w:val="Heading2"/>
        <w:spacing w:line="360" w:lineRule="auto"/>
        <w:jc w:val="both"/>
        <w:rPr>
          <w:rFonts w:ascii="Times New Roman" w:hAnsi="Times New Roman" w:cs="Times New Roman"/>
        </w:rPr>
      </w:pPr>
      <w:bookmarkStart w:id="5" w:name="_Toc135783835"/>
      <w:r w:rsidRPr="00835ABD">
        <w:rPr>
          <w:rFonts w:ascii="Times New Roman" w:hAnsi="Times New Roman" w:cs="Times New Roman"/>
        </w:rPr>
        <w:t>Dining Etiquette</w:t>
      </w:r>
      <w:bookmarkEnd w:id="5"/>
    </w:p>
    <w:p w14:paraId="45D3EF77" w14:textId="3B6C305C" w:rsidR="00BF2580" w:rsidRPr="00835ABD" w:rsidRDefault="00BF2580" w:rsidP="00835ABD">
      <w:pPr>
        <w:spacing w:line="360" w:lineRule="auto"/>
        <w:jc w:val="both"/>
        <w:rPr>
          <w:rFonts w:ascii="Times New Roman" w:hAnsi="Times New Roman" w:cs="Times New Roman"/>
          <w:sz w:val="24"/>
          <w:szCs w:val="24"/>
        </w:rPr>
      </w:pPr>
      <w:r w:rsidRPr="00835ABD">
        <w:rPr>
          <w:rFonts w:ascii="Times New Roman" w:hAnsi="Times New Roman" w:cs="Times New Roman"/>
          <w:sz w:val="24"/>
          <w:szCs w:val="24"/>
        </w:rPr>
        <w:t>Dining etiquette refers to the set of social norms and behaviors that dictate proper conduct and manners during a meal or dining experience. Dining plays a significant role in UK culture, and there are certain etiquette norms to consider.</w:t>
      </w:r>
    </w:p>
    <w:p w14:paraId="72A68A90" w14:textId="77777777" w:rsidR="00BF2580" w:rsidRPr="00835ABD" w:rsidRDefault="00BF2580" w:rsidP="00835ABD">
      <w:pPr>
        <w:spacing w:line="360" w:lineRule="auto"/>
        <w:jc w:val="both"/>
        <w:rPr>
          <w:rFonts w:ascii="Times New Roman" w:hAnsi="Times New Roman" w:cs="Times New Roman"/>
          <w:b/>
          <w:bCs/>
          <w:sz w:val="24"/>
          <w:szCs w:val="24"/>
        </w:rPr>
      </w:pPr>
      <w:r w:rsidRPr="00835ABD">
        <w:rPr>
          <w:rFonts w:ascii="Times New Roman" w:hAnsi="Times New Roman" w:cs="Times New Roman"/>
          <w:b/>
          <w:bCs/>
          <w:sz w:val="24"/>
          <w:szCs w:val="24"/>
        </w:rPr>
        <w:t>Do's:</w:t>
      </w:r>
    </w:p>
    <w:p w14:paraId="7A1EB53D" w14:textId="77777777" w:rsidR="00BF2580" w:rsidRPr="00835ABD" w:rsidRDefault="00BF2580" w:rsidP="00835ABD">
      <w:pPr>
        <w:pStyle w:val="ListParagraph"/>
        <w:numPr>
          <w:ilvl w:val="0"/>
          <w:numId w:val="3"/>
        </w:numPr>
        <w:spacing w:line="360" w:lineRule="auto"/>
        <w:jc w:val="both"/>
        <w:rPr>
          <w:rFonts w:ascii="Times New Roman" w:hAnsi="Times New Roman" w:cs="Times New Roman"/>
          <w:sz w:val="24"/>
          <w:szCs w:val="24"/>
        </w:rPr>
      </w:pPr>
      <w:r w:rsidRPr="00835ABD">
        <w:rPr>
          <w:rFonts w:ascii="Times New Roman" w:hAnsi="Times New Roman" w:cs="Times New Roman"/>
          <w:sz w:val="24"/>
          <w:szCs w:val="24"/>
        </w:rPr>
        <w:lastRenderedPageBreak/>
        <w:t>Offer a wide range of tea options, including black tea with milk.</w:t>
      </w:r>
    </w:p>
    <w:p w14:paraId="071BD9FA" w14:textId="77777777" w:rsidR="00BF2580" w:rsidRPr="00835ABD" w:rsidRDefault="00BF2580" w:rsidP="00835ABD">
      <w:pPr>
        <w:pStyle w:val="ListParagraph"/>
        <w:numPr>
          <w:ilvl w:val="0"/>
          <w:numId w:val="3"/>
        </w:numPr>
        <w:spacing w:line="360" w:lineRule="auto"/>
        <w:jc w:val="both"/>
        <w:rPr>
          <w:rFonts w:ascii="Times New Roman" w:hAnsi="Times New Roman" w:cs="Times New Roman"/>
          <w:sz w:val="24"/>
          <w:szCs w:val="24"/>
        </w:rPr>
      </w:pPr>
      <w:r w:rsidRPr="00835ABD">
        <w:rPr>
          <w:rFonts w:ascii="Times New Roman" w:hAnsi="Times New Roman" w:cs="Times New Roman"/>
          <w:sz w:val="24"/>
          <w:szCs w:val="24"/>
        </w:rPr>
        <w:t>Provide traditional British dishes on the menu.</w:t>
      </w:r>
    </w:p>
    <w:p w14:paraId="52860630" w14:textId="77777777" w:rsidR="00BF2580" w:rsidRPr="00835ABD" w:rsidRDefault="00BF2580" w:rsidP="00835ABD">
      <w:pPr>
        <w:pStyle w:val="ListParagraph"/>
        <w:numPr>
          <w:ilvl w:val="0"/>
          <w:numId w:val="3"/>
        </w:numPr>
        <w:spacing w:line="360" w:lineRule="auto"/>
        <w:jc w:val="both"/>
        <w:rPr>
          <w:rFonts w:ascii="Times New Roman" w:hAnsi="Times New Roman" w:cs="Times New Roman"/>
          <w:sz w:val="24"/>
          <w:szCs w:val="24"/>
        </w:rPr>
      </w:pPr>
      <w:r w:rsidRPr="00835ABD">
        <w:rPr>
          <w:rFonts w:ascii="Times New Roman" w:hAnsi="Times New Roman" w:cs="Times New Roman"/>
          <w:sz w:val="24"/>
          <w:szCs w:val="24"/>
        </w:rPr>
        <w:t>Accommodate dietary preferences and provide vegetarian or vegan options.</w:t>
      </w:r>
    </w:p>
    <w:p w14:paraId="7AA84C61" w14:textId="77777777" w:rsidR="00BF2580" w:rsidRPr="00835ABD" w:rsidRDefault="00BF2580" w:rsidP="00835ABD">
      <w:pPr>
        <w:pStyle w:val="ListParagraph"/>
        <w:numPr>
          <w:ilvl w:val="0"/>
          <w:numId w:val="3"/>
        </w:numPr>
        <w:spacing w:line="360" w:lineRule="auto"/>
        <w:jc w:val="both"/>
        <w:rPr>
          <w:rFonts w:ascii="Times New Roman" w:hAnsi="Times New Roman" w:cs="Times New Roman"/>
          <w:sz w:val="24"/>
          <w:szCs w:val="24"/>
        </w:rPr>
      </w:pPr>
      <w:r w:rsidRPr="00835ABD">
        <w:rPr>
          <w:rFonts w:ascii="Times New Roman" w:hAnsi="Times New Roman" w:cs="Times New Roman"/>
          <w:sz w:val="24"/>
          <w:szCs w:val="24"/>
        </w:rPr>
        <w:t>Serve meals promptly and provide necessary utensils, such as a knife and fork.</w:t>
      </w:r>
    </w:p>
    <w:p w14:paraId="3FF01C28" w14:textId="2587297D" w:rsidR="00BF2580" w:rsidRPr="00835ABD" w:rsidRDefault="00BF2580" w:rsidP="00835ABD">
      <w:pPr>
        <w:pStyle w:val="ListParagraph"/>
        <w:numPr>
          <w:ilvl w:val="0"/>
          <w:numId w:val="3"/>
        </w:numPr>
        <w:spacing w:line="360" w:lineRule="auto"/>
        <w:jc w:val="both"/>
        <w:rPr>
          <w:rFonts w:ascii="Times New Roman" w:hAnsi="Times New Roman" w:cs="Times New Roman"/>
        </w:rPr>
      </w:pPr>
      <w:r w:rsidRPr="00835ABD">
        <w:rPr>
          <w:rFonts w:ascii="Times New Roman" w:hAnsi="Times New Roman" w:cs="Times New Roman"/>
          <w:sz w:val="24"/>
          <w:szCs w:val="24"/>
        </w:rPr>
        <w:t>Offer a selection of condiments and sauces</w:t>
      </w:r>
      <w:r w:rsidRPr="00835ABD">
        <w:rPr>
          <w:rFonts w:ascii="Times New Roman" w:hAnsi="Times New Roman" w:cs="Times New Roman"/>
        </w:rPr>
        <w:t>.</w:t>
      </w:r>
    </w:p>
    <w:p w14:paraId="1F75564A" w14:textId="77777777" w:rsidR="00BF2580" w:rsidRPr="00835ABD" w:rsidRDefault="00BF2580" w:rsidP="00835ABD">
      <w:pPr>
        <w:pStyle w:val="ListParagraph"/>
        <w:spacing w:line="360" w:lineRule="auto"/>
        <w:jc w:val="both"/>
        <w:rPr>
          <w:rFonts w:ascii="Times New Roman" w:hAnsi="Times New Roman" w:cs="Times New Roman"/>
        </w:rPr>
      </w:pPr>
    </w:p>
    <w:p w14:paraId="3A12EC86" w14:textId="77777777" w:rsidR="00BF2580" w:rsidRPr="00835ABD" w:rsidRDefault="00BF2580" w:rsidP="00835ABD">
      <w:pPr>
        <w:spacing w:line="360" w:lineRule="auto"/>
        <w:jc w:val="both"/>
        <w:rPr>
          <w:rFonts w:ascii="Times New Roman" w:hAnsi="Times New Roman" w:cs="Times New Roman"/>
          <w:b/>
          <w:bCs/>
          <w:sz w:val="24"/>
          <w:szCs w:val="24"/>
        </w:rPr>
      </w:pPr>
      <w:r w:rsidRPr="00835ABD">
        <w:rPr>
          <w:rFonts w:ascii="Times New Roman" w:hAnsi="Times New Roman" w:cs="Times New Roman"/>
          <w:b/>
          <w:bCs/>
          <w:sz w:val="24"/>
          <w:szCs w:val="24"/>
        </w:rPr>
        <w:t>Don'ts:</w:t>
      </w:r>
    </w:p>
    <w:p w14:paraId="0308A9EC" w14:textId="77777777" w:rsidR="00BF2580" w:rsidRPr="00835ABD" w:rsidRDefault="00BF2580" w:rsidP="00835ABD">
      <w:pPr>
        <w:pStyle w:val="ListParagraph"/>
        <w:numPr>
          <w:ilvl w:val="0"/>
          <w:numId w:val="4"/>
        </w:numPr>
        <w:spacing w:line="360" w:lineRule="auto"/>
        <w:jc w:val="both"/>
        <w:rPr>
          <w:rFonts w:ascii="Times New Roman" w:hAnsi="Times New Roman" w:cs="Times New Roman"/>
          <w:sz w:val="24"/>
          <w:szCs w:val="24"/>
        </w:rPr>
      </w:pPr>
      <w:r w:rsidRPr="00835ABD">
        <w:rPr>
          <w:rFonts w:ascii="Times New Roman" w:hAnsi="Times New Roman" w:cs="Times New Roman"/>
          <w:sz w:val="24"/>
          <w:szCs w:val="24"/>
        </w:rPr>
        <w:t>Avoid rushing meal service; allow guests to enjoy their meals at a leisurely pace.</w:t>
      </w:r>
    </w:p>
    <w:p w14:paraId="7E6B8305" w14:textId="77777777" w:rsidR="00BF2580" w:rsidRPr="00835ABD" w:rsidRDefault="00BF2580" w:rsidP="00835ABD">
      <w:pPr>
        <w:pStyle w:val="ListParagraph"/>
        <w:numPr>
          <w:ilvl w:val="0"/>
          <w:numId w:val="4"/>
        </w:numPr>
        <w:spacing w:line="360" w:lineRule="auto"/>
        <w:jc w:val="both"/>
        <w:rPr>
          <w:rFonts w:ascii="Times New Roman" w:hAnsi="Times New Roman" w:cs="Times New Roman"/>
          <w:sz w:val="24"/>
          <w:szCs w:val="24"/>
        </w:rPr>
      </w:pPr>
      <w:r w:rsidRPr="00835ABD">
        <w:rPr>
          <w:rFonts w:ascii="Times New Roman" w:hAnsi="Times New Roman" w:cs="Times New Roman"/>
          <w:sz w:val="24"/>
          <w:szCs w:val="24"/>
        </w:rPr>
        <w:t>Do not serve tea without milk unless specifically requested.</w:t>
      </w:r>
    </w:p>
    <w:p w14:paraId="7D8E512C" w14:textId="77777777" w:rsidR="00BF2580" w:rsidRPr="00835ABD" w:rsidRDefault="00BF2580" w:rsidP="00835ABD">
      <w:pPr>
        <w:pStyle w:val="ListParagraph"/>
        <w:numPr>
          <w:ilvl w:val="0"/>
          <w:numId w:val="4"/>
        </w:numPr>
        <w:spacing w:line="360" w:lineRule="auto"/>
        <w:jc w:val="both"/>
        <w:rPr>
          <w:rFonts w:ascii="Times New Roman" w:hAnsi="Times New Roman" w:cs="Times New Roman"/>
          <w:sz w:val="24"/>
          <w:szCs w:val="24"/>
        </w:rPr>
      </w:pPr>
      <w:r w:rsidRPr="00835ABD">
        <w:rPr>
          <w:rFonts w:ascii="Times New Roman" w:hAnsi="Times New Roman" w:cs="Times New Roman"/>
          <w:sz w:val="24"/>
          <w:szCs w:val="24"/>
        </w:rPr>
        <w:t>Refrain from assuming guests' dietary restrictions; always inquire about specific requirements.</w:t>
      </w:r>
    </w:p>
    <w:p w14:paraId="57CD0D94" w14:textId="77777777" w:rsidR="00BF2580" w:rsidRPr="00835ABD" w:rsidRDefault="00BF2580" w:rsidP="00835ABD">
      <w:pPr>
        <w:pStyle w:val="ListParagraph"/>
        <w:numPr>
          <w:ilvl w:val="0"/>
          <w:numId w:val="4"/>
        </w:numPr>
        <w:spacing w:line="360" w:lineRule="auto"/>
        <w:jc w:val="both"/>
        <w:rPr>
          <w:rFonts w:ascii="Times New Roman" w:hAnsi="Times New Roman" w:cs="Times New Roman"/>
          <w:sz w:val="24"/>
          <w:szCs w:val="24"/>
        </w:rPr>
      </w:pPr>
      <w:r w:rsidRPr="00835ABD">
        <w:rPr>
          <w:rFonts w:ascii="Times New Roman" w:hAnsi="Times New Roman" w:cs="Times New Roman"/>
          <w:sz w:val="24"/>
          <w:szCs w:val="24"/>
        </w:rPr>
        <w:t>Avoid overlooking vegetarian or vegan options in the menu.</w:t>
      </w:r>
    </w:p>
    <w:p w14:paraId="2837A902" w14:textId="708EC5B2" w:rsidR="00BF2580" w:rsidRPr="00835ABD" w:rsidRDefault="00BF2580" w:rsidP="00835ABD">
      <w:pPr>
        <w:pStyle w:val="ListParagraph"/>
        <w:numPr>
          <w:ilvl w:val="0"/>
          <w:numId w:val="4"/>
        </w:numPr>
        <w:spacing w:line="360" w:lineRule="auto"/>
        <w:jc w:val="both"/>
        <w:rPr>
          <w:rFonts w:ascii="Times New Roman" w:hAnsi="Times New Roman" w:cs="Times New Roman"/>
          <w:sz w:val="24"/>
          <w:szCs w:val="24"/>
        </w:rPr>
      </w:pPr>
      <w:r w:rsidRPr="00835ABD">
        <w:rPr>
          <w:rFonts w:ascii="Times New Roman" w:hAnsi="Times New Roman" w:cs="Times New Roman"/>
          <w:sz w:val="24"/>
          <w:szCs w:val="24"/>
        </w:rPr>
        <w:t>Do not assume guests' preferences for condiments and sauces; provide options instead.</w:t>
      </w:r>
    </w:p>
    <w:p w14:paraId="593E1326" w14:textId="713E1F5C" w:rsidR="00BF2580" w:rsidRPr="00835ABD" w:rsidRDefault="00BF2580" w:rsidP="00835ABD">
      <w:pPr>
        <w:pStyle w:val="Heading2"/>
        <w:spacing w:line="360" w:lineRule="auto"/>
        <w:jc w:val="both"/>
        <w:rPr>
          <w:rFonts w:ascii="Times New Roman" w:hAnsi="Times New Roman" w:cs="Times New Roman"/>
        </w:rPr>
      </w:pPr>
      <w:bookmarkStart w:id="6" w:name="_Toc135783836"/>
      <w:r w:rsidRPr="00835ABD">
        <w:rPr>
          <w:rFonts w:ascii="Times New Roman" w:hAnsi="Times New Roman" w:cs="Times New Roman"/>
        </w:rPr>
        <w:t>Time Management</w:t>
      </w:r>
      <w:bookmarkEnd w:id="6"/>
    </w:p>
    <w:p w14:paraId="50E15B9A" w14:textId="2BEE567A" w:rsidR="00BF2580" w:rsidRPr="00835ABD" w:rsidRDefault="00BF2580" w:rsidP="00835ABD">
      <w:pPr>
        <w:spacing w:line="360" w:lineRule="auto"/>
        <w:jc w:val="both"/>
        <w:rPr>
          <w:rFonts w:ascii="Times New Roman" w:hAnsi="Times New Roman" w:cs="Times New Roman"/>
          <w:sz w:val="24"/>
          <w:szCs w:val="24"/>
        </w:rPr>
      </w:pPr>
      <w:r w:rsidRPr="00835ABD">
        <w:rPr>
          <w:rFonts w:ascii="Times New Roman" w:hAnsi="Times New Roman" w:cs="Times New Roman"/>
          <w:sz w:val="24"/>
          <w:szCs w:val="24"/>
        </w:rPr>
        <w:t>Time management refers to the process of planning, organizing, and controlling the amount of time allocated to different activities or tasks in order to effectively and efficiently achieve goals and objectives.</w:t>
      </w:r>
      <w:r w:rsidR="007F09D6" w:rsidRPr="00835ABD">
        <w:rPr>
          <w:rFonts w:ascii="Times New Roman" w:hAnsi="Times New Roman" w:cs="Times New Roman"/>
          <w:sz w:val="24"/>
          <w:szCs w:val="24"/>
        </w:rPr>
        <w:t xml:space="preserve"> Dining plays a significant role in UK culture. Understanding dining etiquette is vital for creating a positive dining experience for UK guests</w:t>
      </w:r>
      <w:r w:rsidR="00A52A6D">
        <w:rPr>
          <w:rFonts w:ascii="Times New Roman" w:hAnsi="Times New Roman" w:cs="Times New Roman"/>
          <w:sz w:val="24"/>
          <w:szCs w:val="24"/>
        </w:rPr>
        <w:t xml:space="preserve"> (</w:t>
      </w:r>
      <w:proofErr w:type="spellStart"/>
      <w:r w:rsidR="00A52A6D">
        <w:rPr>
          <w:rFonts w:ascii="Times New Roman" w:hAnsi="Times New Roman" w:cs="Times New Roman"/>
          <w:sz w:val="24"/>
          <w:szCs w:val="24"/>
        </w:rPr>
        <w:t>Methal</w:t>
      </w:r>
      <w:proofErr w:type="spellEnd"/>
      <w:r w:rsidR="00A52A6D">
        <w:rPr>
          <w:rFonts w:ascii="Times New Roman" w:hAnsi="Times New Roman" w:cs="Times New Roman"/>
          <w:sz w:val="24"/>
          <w:szCs w:val="24"/>
        </w:rPr>
        <w:t xml:space="preserve"> and K</w:t>
      </w:r>
      <w:r w:rsidR="00F07CC6">
        <w:rPr>
          <w:rFonts w:ascii="Times New Roman" w:hAnsi="Times New Roman" w:cs="Times New Roman"/>
          <w:sz w:val="24"/>
          <w:szCs w:val="24"/>
        </w:rPr>
        <w:t>., 2001)</w:t>
      </w:r>
      <w:r w:rsidR="007F09D6" w:rsidRPr="00835ABD">
        <w:rPr>
          <w:rFonts w:ascii="Times New Roman" w:hAnsi="Times New Roman" w:cs="Times New Roman"/>
          <w:sz w:val="24"/>
          <w:szCs w:val="24"/>
        </w:rPr>
        <w:t>.</w:t>
      </w:r>
    </w:p>
    <w:p w14:paraId="21B8E30A" w14:textId="77777777" w:rsidR="007F09D6" w:rsidRPr="00835ABD" w:rsidRDefault="007F09D6" w:rsidP="00835ABD">
      <w:pPr>
        <w:spacing w:line="360" w:lineRule="auto"/>
        <w:jc w:val="both"/>
        <w:rPr>
          <w:rFonts w:ascii="Times New Roman" w:hAnsi="Times New Roman" w:cs="Times New Roman"/>
          <w:b/>
          <w:bCs/>
          <w:sz w:val="24"/>
          <w:szCs w:val="24"/>
        </w:rPr>
      </w:pPr>
      <w:r w:rsidRPr="00835ABD">
        <w:rPr>
          <w:rFonts w:ascii="Times New Roman" w:hAnsi="Times New Roman" w:cs="Times New Roman"/>
          <w:b/>
          <w:bCs/>
          <w:sz w:val="24"/>
          <w:szCs w:val="24"/>
        </w:rPr>
        <w:t>Do's:</w:t>
      </w:r>
    </w:p>
    <w:p w14:paraId="4CEAB3EC" w14:textId="77777777" w:rsidR="007F09D6" w:rsidRPr="00835ABD" w:rsidRDefault="007F09D6" w:rsidP="00835ABD">
      <w:pPr>
        <w:pStyle w:val="ListParagraph"/>
        <w:numPr>
          <w:ilvl w:val="0"/>
          <w:numId w:val="5"/>
        </w:numPr>
        <w:spacing w:line="360" w:lineRule="auto"/>
        <w:jc w:val="both"/>
        <w:rPr>
          <w:rFonts w:ascii="Times New Roman" w:hAnsi="Times New Roman" w:cs="Times New Roman"/>
          <w:sz w:val="24"/>
          <w:szCs w:val="24"/>
        </w:rPr>
      </w:pPr>
      <w:r w:rsidRPr="00835ABD">
        <w:rPr>
          <w:rFonts w:ascii="Times New Roman" w:hAnsi="Times New Roman" w:cs="Times New Roman"/>
          <w:sz w:val="24"/>
          <w:szCs w:val="24"/>
        </w:rPr>
        <w:t>Be punctual for scheduled appointments or meetings with UK guests.</w:t>
      </w:r>
    </w:p>
    <w:p w14:paraId="630554E6" w14:textId="77777777" w:rsidR="007F09D6" w:rsidRPr="00835ABD" w:rsidRDefault="007F09D6" w:rsidP="00835ABD">
      <w:pPr>
        <w:pStyle w:val="ListParagraph"/>
        <w:numPr>
          <w:ilvl w:val="0"/>
          <w:numId w:val="5"/>
        </w:numPr>
        <w:spacing w:line="360" w:lineRule="auto"/>
        <w:jc w:val="both"/>
        <w:rPr>
          <w:rFonts w:ascii="Times New Roman" w:hAnsi="Times New Roman" w:cs="Times New Roman"/>
          <w:sz w:val="24"/>
          <w:szCs w:val="24"/>
        </w:rPr>
      </w:pPr>
      <w:r w:rsidRPr="00835ABD">
        <w:rPr>
          <w:rFonts w:ascii="Times New Roman" w:hAnsi="Times New Roman" w:cs="Times New Roman"/>
          <w:sz w:val="24"/>
          <w:szCs w:val="24"/>
        </w:rPr>
        <w:t>Respect guests' time and ensure efficient service delivery.</w:t>
      </w:r>
    </w:p>
    <w:p w14:paraId="5E96F889" w14:textId="77777777" w:rsidR="007F09D6" w:rsidRPr="00835ABD" w:rsidRDefault="007F09D6" w:rsidP="00835ABD">
      <w:pPr>
        <w:pStyle w:val="ListParagraph"/>
        <w:numPr>
          <w:ilvl w:val="0"/>
          <w:numId w:val="5"/>
        </w:numPr>
        <w:spacing w:line="360" w:lineRule="auto"/>
        <w:jc w:val="both"/>
        <w:rPr>
          <w:rFonts w:ascii="Times New Roman" w:hAnsi="Times New Roman" w:cs="Times New Roman"/>
          <w:sz w:val="24"/>
          <w:szCs w:val="24"/>
        </w:rPr>
      </w:pPr>
      <w:r w:rsidRPr="00835ABD">
        <w:rPr>
          <w:rFonts w:ascii="Times New Roman" w:hAnsi="Times New Roman" w:cs="Times New Roman"/>
          <w:sz w:val="24"/>
          <w:szCs w:val="24"/>
        </w:rPr>
        <w:t>Provide clear and accurate information regarding check-in/check-out times.</w:t>
      </w:r>
    </w:p>
    <w:p w14:paraId="60C978B5" w14:textId="77777777" w:rsidR="007F09D6" w:rsidRPr="00835ABD" w:rsidRDefault="007F09D6" w:rsidP="00835ABD">
      <w:pPr>
        <w:pStyle w:val="ListParagraph"/>
        <w:numPr>
          <w:ilvl w:val="0"/>
          <w:numId w:val="5"/>
        </w:numPr>
        <w:spacing w:line="360" w:lineRule="auto"/>
        <w:jc w:val="both"/>
        <w:rPr>
          <w:rFonts w:ascii="Times New Roman" w:hAnsi="Times New Roman" w:cs="Times New Roman"/>
          <w:sz w:val="24"/>
          <w:szCs w:val="24"/>
        </w:rPr>
      </w:pPr>
      <w:r w:rsidRPr="00835ABD">
        <w:rPr>
          <w:rFonts w:ascii="Times New Roman" w:hAnsi="Times New Roman" w:cs="Times New Roman"/>
          <w:sz w:val="24"/>
          <w:szCs w:val="24"/>
        </w:rPr>
        <w:t>Offer a streamlined check-in/check-out process to minimize waiting times.</w:t>
      </w:r>
    </w:p>
    <w:p w14:paraId="2C28A8E6" w14:textId="77777777" w:rsidR="007F09D6" w:rsidRPr="00835ABD" w:rsidRDefault="007F09D6" w:rsidP="00835ABD">
      <w:pPr>
        <w:pStyle w:val="ListParagraph"/>
        <w:numPr>
          <w:ilvl w:val="0"/>
          <w:numId w:val="5"/>
        </w:numPr>
        <w:spacing w:line="360" w:lineRule="auto"/>
        <w:jc w:val="both"/>
        <w:rPr>
          <w:rFonts w:ascii="Times New Roman" w:hAnsi="Times New Roman" w:cs="Times New Roman"/>
          <w:sz w:val="24"/>
          <w:szCs w:val="24"/>
        </w:rPr>
      </w:pPr>
      <w:r w:rsidRPr="00835ABD">
        <w:rPr>
          <w:rFonts w:ascii="Times New Roman" w:hAnsi="Times New Roman" w:cs="Times New Roman"/>
          <w:sz w:val="24"/>
          <w:szCs w:val="24"/>
        </w:rPr>
        <w:t>Provide timely reminders or notifications for scheduled activities or events.</w:t>
      </w:r>
    </w:p>
    <w:p w14:paraId="2EE43DAC" w14:textId="77777777" w:rsidR="007F09D6" w:rsidRPr="00835ABD" w:rsidRDefault="007F09D6" w:rsidP="00835ABD">
      <w:pPr>
        <w:spacing w:line="360" w:lineRule="auto"/>
        <w:jc w:val="both"/>
        <w:rPr>
          <w:rFonts w:ascii="Times New Roman" w:hAnsi="Times New Roman" w:cs="Times New Roman"/>
          <w:b/>
          <w:bCs/>
          <w:sz w:val="24"/>
          <w:szCs w:val="24"/>
        </w:rPr>
      </w:pPr>
      <w:r w:rsidRPr="00835ABD">
        <w:rPr>
          <w:rFonts w:ascii="Times New Roman" w:hAnsi="Times New Roman" w:cs="Times New Roman"/>
          <w:b/>
          <w:bCs/>
          <w:sz w:val="24"/>
          <w:szCs w:val="24"/>
        </w:rPr>
        <w:t>Don'ts:</w:t>
      </w:r>
    </w:p>
    <w:p w14:paraId="051EB938" w14:textId="77777777" w:rsidR="007F09D6" w:rsidRPr="00835ABD" w:rsidRDefault="007F09D6" w:rsidP="00835ABD">
      <w:pPr>
        <w:pStyle w:val="ListParagraph"/>
        <w:numPr>
          <w:ilvl w:val="0"/>
          <w:numId w:val="6"/>
        </w:numPr>
        <w:spacing w:line="360" w:lineRule="auto"/>
        <w:jc w:val="both"/>
        <w:rPr>
          <w:rFonts w:ascii="Times New Roman" w:hAnsi="Times New Roman" w:cs="Times New Roman"/>
          <w:sz w:val="24"/>
          <w:szCs w:val="24"/>
        </w:rPr>
      </w:pPr>
      <w:r w:rsidRPr="00835ABD">
        <w:rPr>
          <w:rFonts w:ascii="Times New Roman" w:hAnsi="Times New Roman" w:cs="Times New Roman"/>
          <w:sz w:val="24"/>
          <w:szCs w:val="24"/>
        </w:rPr>
        <w:t>Avoid keeping guests waiting or causing unnecessary delays.</w:t>
      </w:r>
    </w:p>
    <w:p w14:paraId="06B442A2" w14:textId="77777777" w:rsidR="007F09D6" w:rsidRPr="00835ABD" w:rsidRDefault="007F09D6" w:rsidP="00835ABD">
      <w:pPr>
        <w:pStyle w:val="ListParagraph"/>
        <w:numPr>
          <w:ilvl w:val="0"/>
          <w:numId w:val="6"/>
        </w:numPr>
        <w:spacing w:line="360" w:lineRule="auto"/>
        <w:jc w:val="both"/>
        <w:rPr>
          <w:rFonts w:ascii="Times New Roman" w:hAnsi="Times New Roman" w:cs="Times New Roman"/>
          <w:sz w:val="24"/>
          <w:szCs w:val="24"/>
        </w:rPr>
      </w:pPr>
      <w:r w:rsidRPr="00835ABD">
        <w:rPr>
          <w:rFonts w:ascii="Times New Roman" w:hAnsi="Times New Roman" w:cs="Times New Roman"/>
          <w:sz w:val="24"/>
          <w:szCs w:val="24"/>
        </w:rPr>
        <w:t>Do not rush guests through check-in/check-out processes; provide a welcoming and relaxed atmosphere.</w:t>
      </w:r>
    </w:p>
    <w:p w14:paraId="4C6CF78C" w14:textId="77777777" w:rsidR="007F09D6" w:rsidRPr="00835ABD" w:rsidRDefault="007F09D6" w:rsidP="00835ABD">
      <w:pPr>
        <w:pStyle w:val="ListParagraph"/>
        <w:numPr>
          <w:ilvl w:val="0"/>
          <w:numId w:val="6"/>
        </w:numPr>
        <w:spacing w:line="360" w:lineRule="auto"/>
        <w:jc w:val="both"/>
        <w:rPr>
          <w:rFonts w:ascii="Times New Roman" w:hAnsi="Times New Roman" w:cs="Times New Roman"/>
          <w:sz w:val="24"/>
          <w:szCs w:val="24"/>
        </w:rPr>
      </w:pPr>
      <w:r w:rsidRPr="00835ABD">
        <w:rPr>
          <w:rFonts w:ascii="Times New Roman" w:hAnsi="Times New Roman" w:cs="Times New Roman"/>
          <w:sz w:val="24"/>
          <w:szCs w:val="24"/>
        </w:rPr>
        <w:lastRenderedPageBreak/>
        <w:t>Refrain from assuming guests' availability; always confirm appointments in advance.</w:t>
      </w:r>
    </w:p>
    <w:p w14:paraId="0B61A6A1" w14:textId="77777777" w:rsidR="007F09D6" w:rsidRPr="00835ABD" w:rsidRDefault="007F09D6" w:rsidP="00835ABD">
      <w:pPr>
        <w:pStyle w:val="ListParagraph"/>
        <w:numPr>
          <w:ilvl w:val="0"/>
          <w:numId w:val="6"/>
        </w:numPr>
        <w:spacing w:line="360" w:lineRule="auto"/>
        <w:jc w:val="both"/>
        <w:rPr>
          <w:rFonts w:ascii="Times New Roman" w:hAnsi="Times New Roman" w:cs="Times New Roman"/>
          <w:sz w:val="24"/>
          <w:szCs w:val="24"/>
        </w:rPr>
      </w:pPr>
      <w:r w:rsidRPr="00835ABD">
        <w:rPr>
          <w:rFonts w:ascii="Times New Roman" w:hAnsi="Times New Roman" w:cs="Times New Roman"/>
          <w:sz w:val="24"/>
          <w:szCs w:val="24"/>
        </w:rPr>
        <w:t>Avoid overbooking or double-booking activities or events.</w:t>
      </w:r>
    </w:p>
    <w:p w14:paraId="7DF639AD" w14:textId="3C423020" w:rsidR="007F09D6" w:rsidRPr="00835ABD" w:rsidRDefault="007F09D6" w:rsidP="00835ABD">
      <w:pPr>
        <w:pStyle w:val="ListParagraph"/>
        <w:numPr>
          <w:ilvl w:val="0"/>
          <w:numId w:val="6"/>
        </w:numPr>
        <w:spacing w:line="360" w:lineRule="auto"/>
        <w:jc w:val="both"/>
        <w:rPr>
          <w:rFonts w:ascii="Times New Roman" w:hAnsi="Times New Roman" w:cs="Times New Roman"/>
          <w:sz w:val="24"/>
          <w:szCs w:val="24"/>
        </w:rPr>
      </w:pPr>
      <w:r w:rsidRPr="00835ABD">
        <w:rPr>
          <w:rFonts w:ascii="Times New Roman" w:hAnsi="Times New Roman" w:cs="Times New Roman"/>
          <w:sz w:val="24"/>
          <w:szCs w:val="24"/>
        </w:rPr>
        <w:t>Do not overlook the importance of timely communication and reminders.</w:t>
      </w:r>
    </w:p>
    <w:p w14:paraId="13D1A575" w14:textId="25C2CF02" w:rsidR="007F09D6" w:rsidRPr="00835ABD" w:rsidRDefault="007F09D6" w:rsidP="00835ABD">
      <w:pPr>
        <w:pStyle w:val="Heading1"/>
        <w:spacing w:line="360" w:lineRule="auto"/>
        <w:jc w:val="both"/>
        <w:rPr>
          <w:rFonts w:ascii="Times New Roman" w:hAnsi="Times New Roman" w:cs="Times New Roman"/>
        </w:rPr>
      </w:pPr>
      <w:bookmarkStart w:id="7" w:name="_Toc135783837"/>
      <w:r w:rsidRPr="00835ABD">
        <w:rPr>
          <w:rFonts w:ascii="Times New Roman" w:hAnsi="Times New Roman" w:cs="Times New Roman"/>
        </w:rPr>
        <w:t>Summary</w:t>
      </w:r>
      <w:bookmarkEnd w:id="7"/>
    </w:p>
    <w:p w14:paraId="2E8641C1" w14:textId="77317EDE" w:rsidR="007F09D6" w:rsidRPr="00496FF8" w:rsidRDefault="007F09D6" w:rsidP="00835ABD">
      <w:pPr>
        <w:spacing w:line="360" w:lineRule="auto"/>
        <w:jc w:val="both"/>
        <w:rPr>
          <w:rFonts w:ascii="Times New Roman" w:hAnsi="Times New Roman" w:cs="Times New Roman"/>
          <w:sz w:val="24"/>
          <w:szCs w:val="24"/>
        </w:rPr>
      </w:pPr>
      <w:r w:rsidRPr="00835ABD">
        <w:rPr>
          <w:rFonts w:ascii="Times New Roman" w:hAnsi="Times New Roman" w:cs="Times New Roman"/>
          <w:sz w:val="24"/>
          <w:szCs w:val="24"/>
        </w:rPr>
        <w:t>This Report offers helpful insights into the cultural norms and requirements of UK visitors. Hotel personnel may better prepare and manage the guest experience by employing cultural knowledge and sensitivity. Resulting in increased satisfaction and loyalty. Understanding communication styles, dining etiquette, and time management preferences is critical for making a good first impression. Hotel workers can efficiently alter their service delivery and respond to the needs of UK visitors. By following the "Do's and Don'ts" outlined in this report.</w:t>
      </w:r>
    </w:p>
    <w:p w14:paraId="78A12E2E" w14:textId="003C43DB" w:rsidR="007F09D6" w:rsidRPr="00835ABD" w:rsidRDefault="007F09D6" w:rsidP="00835ABD">
      <w:pPr>
        <w:pStyle w:val="Heading1"/>
        <w:spacing w:line="360" w:lineRule="auto"/>
        <w:jc w:val="both"/>
        <w:rPr>
          <w:rFonts w:ascii="Times New Roman" w:hAnsi="Times New Roman" w:cs="Times New Roman"/>
        </w:rPr>
      </w:pPr>
      <w:bookmarkStart w:id="8" w:name="_Toc135783838"/>
      <w:r w:rsidRPr="00835ABD">
        <w:rPr>
          <w:rFonts w:ascii="Times New Roman" w:hAnsi="Times New Roman" w:cs="Times New Roman"/>
        </w:rPr>
        <w:t>Recommendations for Staff</w:t>
      </w:r>
      <w:bookmarkEnd w:id="8"/>
    </w:p>
    <w:p w14:paraId="6599440B" w14:textId="2C21E05A" w:rsidR="00496FF8" w:rsidRDefault="007F09D6" w:rsidP="00835ABD">
      <w:pPr>
        <w:spacing w:line="360" w:lineRule="auto"/>
        <w:jc w:val="both"/>
        <w:rPr>
          <w:rFonts w:ascii="Times New Roman" w:hAnsi="Times New Roman" w:cs="Times New Roman"/>
          <w:sz w:val="24"/>
          <w:szCs w:val="24"/>
        </w:rPr>
      </w:pPr>
      <w:r w:rsidRPr="00835ABD">
        <w:rPr>
          <w:rFonts w:ascii="Times New Roman" w:hAnsi="Times New Roman" w:cs="Times New Roman"/>
          <w:sz w:val="24"/>
          <w:szCs w:val="24"/>
        </w:rPr>
        <w:t>Staff recommendations are suggestions or advice offered to employees or team members. In order to guide and improve their performance, productivity, and general effectiveness at work</w:t>
      </w:r>
      <w:r w:rsidR="00F07CC6">
        <w:rPr>
          <w:rFonts w:ascii="Times New Roman" w:hAnsi="Times New Roman" w:cs="Times New Roman"/>
          <w:sz w:val="24"/>
          <w:szCs w:val="24"/>
        </w:rPr>
        <w:t xml:space="preserve"> (</w:t>
      </w:r>
      <w:r w:rsidR="00F07CC6" w:rsidRPr="00F07CC6">
        <w:rPr>
          <w:rFonts w:ascii="Times New Roman" w:hAnsi="Times New Roman" w:cs="Times New Roman"/>
          <w:sz w:val="24"/>
          <w:szCs w:val="24"/>
        </w:rPr>
        <w:t>Harvard Business Review</w:t>
      </w:r>
      <w:r w:rsidR="00F07CC6">
        <w:rPr>
          <w:rFonts w:ascii="Times New Roman" w:hAnsi="Times New Roman" w:cs="Times New Roman"/>
          <w:sz w:val="24"/>
          <w:szCs w:val="24"/>
        </w:rPr>
        <w:t>, 2019)</w:t>
      </w:r>
    </w:p>
    <w:p w14:paraId="3F98E19F" w14:textId="0D7E0E35" w:rsidR="00496FF8" w:rsidRDefault="00496FF8" w:rsidP="00835ABD">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0288" behindDoc="0" locked="0" layoutInCell="1" allowOverlap="1" wp14:anchorId="2BA5BCA3" wp14:editId="1A0C0E6B">
            <wp:simplePos x="0" y="0"/>
            <wp:positionH relativeFrom="column">
              <wp:posOffset>1816925</wp:posOffset>
            </wp:positionH>
            <wp:positionV relativeFrom="paragraph">
              <wp:posOffset>6160</wp:posOffset>
            </wp:positionV>
            <wp:extent cx="2590800" cy="1762125"/>
            <wp:effectExtent l="0" t="0" r="0" b="9525"/>
            <wp:wrapSquare wrapText="bothSides"/>
            <wp:docPr id="192664695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90800" cy="1762125"/>
                    </a:xfrm>
                    <a:prstGeom prst="rect">
                      <a:avLst/>
                    </a:prstGeom>
                    <a:noFill/>
                  </pic:spPr>
                </pic:pic>
              </a:graphicData>
            </a:graphic>
          </wp:anchor>
        </w:drawing>
      </w:r>
    </w:p>
    <w:p w14:paraId="1378BC92" w14:textId="77777777" w:rsidR="00496FF8" w:rsidRDefault="00496FF8" w:rsidP="00835ABD">
      <w:pPr>
        <w:spacing w:line="360" w:lineRule="auto"/>
        <w:jc w:val="both"/>
        <w:rPr>
          <w:rFonts w:ascii="Times New Roman" w:hAnsi="Times New Roman" w:cs="Times New Roman"/>
          <w:sz w:val="24"/>
          <w:szCs w:val="24"/>
        </w:rPr>
      </w:pPr>
    </w:p>
    <w:p w14:paraId="4B7EDFC2" w14:textId="77777777" w:rsidR="00496FF8" w:rsidRDefault="00496FF8" w:rsidP="00835ABD">
      <w:pPr>
        <w:spacing w:line="360" w:lineRule="auto"/>
        <w:jc w:val="both"/>
        <w:rPr>
          <w:rFonts w:ascii="Times New Roman" w:hAnsi="Times New Roman" w:cs="Times New Roman"/>
          <w:sz w:val="24"/>
          <w:szCs w:val="24"/>
        </w:rPr>
      </w:pPr>
    </w:p>
    <w:p w14:paraId="078166BC" w14:textId="77777777" w:rsidR="00496FF8" w:rsidRDefault="00496FF8" w:rsidP="00835ABD">
      <w:pPr>
        <w:spacing w:line="360" w:lineRule="auto"/>
        <w:jc w:val="both"/>
        <w:rPr>
          <w:rFonts w:ascii="Times New Roman" w:hAnsi="Times New Roman" w:cs="Times New Roman"/>
          <w:sz w:val="24"/>
          <w:szCs w:val="24"/>
        </w:rPr>
      </w:pPr>
    </w:p>
    <w:p w14:paraId="12970480" w14:textId="77777777" w:rsidR="00496FF8" w:rsidRDefault="00496FF8" w:rsidP="00835ABD">
      <w:pPr>
        <w:spacing w:line="360" w:lineRule="auto"/>
        <w:jc w:val="both"/>
        <w:rPr>
          <w:rFonts w:ascii="Times New Roman" w:hAnsi="Times New Roman" w:cs="Times New Roman"/>
          <w:sz w:val="24"/>
          <w:szCs w:val="24"/>
        </w:rPr>
      </w:pPr>
    </w:p>
    <w:p w14:paraId="43686CDB" w14:textId="6632C385" w:rsidR="00496FF8" w:rsidRDefault="00496FF8" w:rsidP="00496FF8">
      <w:pPr>
        <w:spacing w:line="360" w:lineRule="auto"/>
        <w:jc w:val="center"/>
        <w:rPr>
          <w:rFonts w:ascii="Times New Roman" w:hAnsi="Times New Roman" w:cs="Times New Roman"/>
          <w:sz w:val="24"/>
          <w:szCs w:val="24"/>
        </w:rPr>
      </w:pPr>
      <w:r>
        <w:rPr>
          <w:rFonts w:ascii="Times New Roman" w:hAnsi="Times New Roman" w:cs="Times New Roman"/>
          <w:sz w:val="24"/>
          <w:szCs w:val="24"/>
        </w:rPr>
        <w:t>Fig: Recommendation (</w:t>
      </w:r>
      <w:r w:rsidRPr="00496FF8">
        <w:rPr>
          <w:rFonts w:ascii="Times New Roman" w:hAnsi="Times New Roman" w:cs="Times New Roman"/>
          <w:sz w:val="24"/>
          <w:szCs w:val="24"/>
        </w:rPr>
        <w:t>School News Australia</w:t>
      </w:r>
      <w:r>
        <w:rPr>
          <w:rFonts w:ascii="Times New Roman" w:hAnsi="Times New Roman" w:cs="Times New Roman"/>
          <w:sz w:val="24"/>
          <w:szCs w:val="24"/>
        </w:rPr>
        <w:t>, 2020)</w:t>
      </w:r>
    </w:p>
    <w:p w14:paraId="4FA34C17" w14:textId="46945407" w:rsidR="007F09D6" w:rsidRPr="00835ABD" w:rsidRDefault="007F09D6" w:rsidP="00835ABD">
      <w:pPr>
        <w:spacing w:line="360" w:lineRule="auto"/>
        <w:jc w:val="both"/>
        <w:rPr>
          <w:rFonts w:ascii="Times New Roman" w:hAnsi="Times New Roman" w:cs="Times New Roman"/>
          <w:sz w:val="24"/>
          <w:szCs w:val="24"/>
        </w:rPr>
      </w:pPr>
      <w:r w:rsidRPr="00835ABD">
        <w:rPr>
          <w:rFonts w:ascii="Times New Roman" w:hAnsi="Times New Roman" w:cs="Times New Roman"/>
          <w:sz w:val="24"/>
          <w:szCs w:val="24"/>
        </w:rPr>
        <w:t>Here are two suggestions given below:</w:t>
      </w:r>
    </w:p>
    <w:p w14:paraId="26257906" w14:textId="2FAC6F3D" w:rsidR="007F09D6" w:rsidRPr="00835ABD" w:rsidRDefault="007F09D6" w:rsidP="00835ABD">
      <w:pPr>
        <w:spacing w:line="360" w:lineRule="auto"/>
        <w:jc w:val="both"/>
        <w:rPr>
          <w:rFonts w:ascii="Times New Roman" w:hAnsi="Times New Roman" w:cs="Times New Roman"/>
          <w:sz w:val="24"/>
          <w:szCs w:val="24"/>
        </w:rPr>
      </w:pPr>
      <w:r w:rsidRPr="00835ABD">
        <w:rPr>
          <w:rFonts w:ascii="Times New Roman" w:hAnsi="Times New Roman" w:cs="Times New Roman"/>
          <w:sz w:val="24"/>
          <w:szCs w:val="24"/>
        </w:rPr>
        <w:t>1. Implement cultural sensitivity training sessions on a regular basis to improve staff awareness and adaptation to varied cultural backgrounds.</w:t>
      </w:r>
    </w:p>
    <w:p w14:paraId="5591C7E7" w14:textId="46DD37A4" w:rsidR="007F09D6" w:rsidRPr="00835ABD" w:rsidRDefault="007F09D6" w:rsidP="00835ABD">
      <w:pPr>
        <w:spacing w:line="360" w:lineRule="auto"/>
        <w:jc w:val="both"/>
        <w:rPr>
          <w:rFonts w:ascii="Times New Roman" w:hAnsi="Times New Roman" w:cs="Times New Roman"/>
          <w:sz w:val="24"/>
          <w:szCs w:val="24"/>
        </w:rPr>
      </w:pPr>
      <w:r w:rsidRPr="00835ABD">
        <w:rPr>
          <w:rFonts w:ascii="Times New Roman" w:hAnsi="Times New Roman" w:cs="Times New Roman"/>
          <w:sz w:val="24"/>
          <w:szCs w:val="24"/>
        </w:rPr>
        <w:t>2. To provide a memorable experience, foster personalized guest care by anticipating specific requirements and actively engaging with UK guests.</w:t>
      </w:r>
    </w:p>
    <w:p w14:paraId="7AF5D087" w14:textId="2E470603" w:rsidR="007F09D6" w:rsidRPr="00835ABD" w:rsidRDefault="00835ABD" w:rsidP="00835ABD">
      <w:pPr>
        <w:pStyle w:val="Heading1"/>
        <w:spacing w:line="360" w:lineRule="auto"/>
        <w:jc w:val="both"/>
        <w:rPr>
          <w:rFonts w:ascii="Times New Roman" w:hAnsi="Times New Roman" w:cs="Times New Roman"/>
        </w:rPr>
      </w:pPr>
      <w:bookmarkStart w:id="9" w:name="_Toc135783839"/>
      <w:r w:rsidRPr="00835ABD">
        <w:rPr>
          <w:rFonts w:ascii="Times New Roman" w:hAnsi="Times New Roman" w:cs="Times New Roman"/>
        </w:rPr>
        <w:lastRenderedPageBreak/>
        <w:t>Conclusion</w:t>
      </w:r>
      <w:bookmarkEnd w:id="9"/>
    </w:p>
    <w:p w14:paraId="27C0EB29" w14:textId="2B33CABF" w:rsidR="00835ABD" w:rsidRDefault="00835ABD" w:rsidP="00835ABD">
      <w:pPr>
        <w:spacing w:line="360" w:lineRule="auto"/>
        <w:jc w:val="both"/>
        <w:rPr>
          <w:rFonts w:ascii="Times New Roman" w:hAnsi="Times New Roman" w:cs="Times New Roman"/>
          <w:sz w:val="24"/>
          <w:szCs w:val="24"/>
        </w:rPr>
      </w:pPr>
      <w:r w:rsidRPr="00835ABD">
        <w:rPr>
          <w:rFonts w:ascii="Times New Roman" w:hAnsi="Times New Roman" w:cs="Times New Roman"/>
          <w:sz w:val="24"/>
          <w:szCs w:val="24"/>
        </w:rPr>
        <w:t>To summarize, hotel workers must learn and adapt to local conventions and standards. In order to give great guest service to international tourists from the United Kingdom. Hotel departments/functions can modify their service offering to meet the demands of UK customers. By taking into account major cultural variations, customs, and behaviors. Effective communication, proper eating manners, and efficient time management are all important factors to consider. Hotel personnel may improve the visitor experience and assure client happiness and loyalty by following the suggested "Do's and Don'ts" and adopting cultural sensitivity training.</w:t>
      </w:r>
    </w:p>
    <w:p w14:paraId="32F3E881" w14:textId="0EA452BD" w:rsidR="00835ABD" w:rsidRDefault="00835ABD" w:rsidP="00835ABD">
      <w:pPr>
        <w:spacing w:line="360" w:lineRule="auto"/>
        <w:jc w:val="both"/>
        <w:rPr>
          <w:rFonts w:ascii="Times New Roman" w:hAnsi="Times New Roman" w:cs="Times New Roman"/>
          <w:sz w:val="24"/>
          <w:szCs w:val="24"/>
        </w:rPr>
      </w:pPr>
    </w:p>
    <w:p w14:paraId="5106D741" w14:textId="77777777" w:rsidR="00835ABD" w:rsidRDefault="00835ABD">
      <w:pPr>
        <w:rPr>
          <w:rFonts w:ascii="Times New Roman" w:hAnsi="Times New Roman" w:cs="Times New Roman"/>
          <w:sz w:val="24"/>
          <w:szCs w:val="24"/>
        </w:rPr>
      </w:pPr>
      <w:r>
        <w:rPr>
          <w:rFonts w:ascii="Times New Roman" w:hAnsi="Times New Roman" w:cs="Times New Roman"/>
          <w:sz w:val="24"/>
          <w:szCs w:val="24"/>
        </w:rPr>
        <w:br w:type="page"/>
      </w:r>
    </w:p>
    <w:p w14:paraId="69056298" w14:textId="5FBFA68A" w:rsidR="00835ABD" w:rsidRDefault="00835ABD" w:rsidP="00F07CC6">
      <w:pPr>
        <w:pStyle w:val="Heading1"/>
        <w:spacing w:line="360" w:lineRule="auto"/>
        <w:rPr>
          <w:rFonts w:ascii="Times New Roman" w:hAnsi="Times New Roman" w:cs="Times New Roman"/>
        </w:rPr>
      </w:pPr>
      <w:bookmarkStart w:id="10" w:name="_Toc135783840"/>
      <w:r w:rsidRPr="00835ABD">
        <w:rPr>
          <w:rFonts w:ascii="Times New Roman" w:hAnsi="Times New Roman" w:cs="Times New Roman"/>
        </w:rPr>
        <w:lastRenderedPageBreak/>
        <w:t>Reference</w:t>
      </w:r>
      <w:bookmarkEnd w:id="10"/>
    </w:p>
    <w:p w14:paraId="3CED5798" w14:textId="77777777" w:rsidR="00F07CC6" w:rsidRPr="00F07CC6" w:rsidRDefault="00F07CC6" w:rsidP="00A52A6D">
      <w:pPr>
        <w:spacing w:line="360" w:lineRule="auto"/>
        <w:jc w:val="both"/>
        <w:rPr>
          <w:rFonts w:ascii="Times New Roman" w:hAnsi="Times New Roman" w:cs="Times New Roman"/>
          <w:sz w:val="24"/>
          <w:szCs w:val="24"/>
        </w:rPr>
      </w:pPr>
      <w:r w:rsidRPr="00F07CC6">
        <w:rPr>
          <w:rFonts w:ascii="Times New Roman" w:hAnsi="Times New Roman" w:cs="Times New Roman"/>
          <w:sz w:val="24"/>
          <w:szCs w:val="24"/>
        </w:rPr>
        <w:t>Frew, E. &amp; White, L. (eds) Tourism and National Identities: an international perspective, Routledge.</w:t>
      </w:r>
    </w:p>
    <w:p w14:paraId="7846261A" w14:textId="77777777" w:rsidR="00F07CC6" w:rsidRDefault="00F07CC6" w:rsidP="00A52A6D">
      <w:pPr>
        <w:spacing w:line="360" w:lineRule="auto"/>
        <w:jc w:val="both"/>
        <w:rPr>
          <w:rFonts w:ascii="Times New Roman" w:hAnsi="Times New Roman" w:cs="Times New Roman"/>
          <w:sz w:val="24"/>
          <w:szCs w:val="24"/>
        </w:rPr>
      </w:pPr>
      <w:r w:rsidRPr="00F07CC6">
        <w:rPr>
          <w:rFonts w:ascii="Times New Roman" w:hAnsi="Times New Roman" w:cs="Times New Roman"/>
          <w:sz w:val="24"/>
          <w:szCs w:val="24"/>
        </w:rPr>
        <w:t>Harvard Business Review</w:t>
      </w:r>
      <w:r>
        <w:rPr>
          <w:rFonts w:ascii="Times New Roman" w:hAnsi="Times New Roman" w:cs="Times New Roman"/>
          <w:sz w:val="24"/>
          <w:szCs w:val="24"/>
        </w:rPr>
        <w:t>, 2019.</w:t>
      </w:r>
      <w:r w:rsidRPr="00F07CC6">
        <w:t xml:space="preserve"> </w:t>
      </w:r>
      <w:r w:rsidRPr="00F07CC6">
        <w:rPr>
          <w:rFonts w:ascii="Times New Roman" w:hAnsi="Times New Roman" w:cs="Times New Roman"/>
          <w:sz w:val="24"/>
          <w:szCs w:val="24"/>
        </w:rPr>
        <w:t>Get Your Employees to Make Better Suggestions</w:t>
      </w:r>
      <w:r>
        <w:rPr>
          <w:rFonts w:ascii="Times New Roman" w:hAnsi="Times New Roman" w:cs="Times New Roman"/>
          <w:sz w:val="24"/>
          <w:szCs w:val="24"/>
        </w:rPr>
        <w:t>.</w:t>
      </w:r>
      <w:r w:rsidRPr="00F07CC6">
        <w:t xml:space="preserve"> </w:t>
      </w:r>
      <w:r w:rsidRPr="00F07CC6">
        <w:rPr>
          <w:rFonts w:ascii="Times New Roman" w:hAnsi="Times New Roman" w:cs="Times New Roman"/>
          <w:sz w:val="24"/>
          <w:szCs w:val="24"/>
        </w:rPr>
        <w:t>[Online] available at:</w:t>
      </w:r>
      <w:r w:rsidRPr="00F07CC6">
        <w:t xml:space="preserve"> </w:t>
      </w:r>
      <w:hyperlink r:id="rId11" w:history="1">
        <w:r w:rsidRPr="004E3807">
          <w:rPr>
            <w:rStyle w:val="Hyperlink"/>
            <w:rFonts w:ascii="Times New Roman" w:hAnsi="Times New Roman" w:cs="Times New Roman"/>
            <w:sz w:val="24"/>
            <w:szCs w:val="24"/>
          </w:rPr>
          <w:t>https://hbr.org/2015/03/get-your-employees-to-make-better-suggestions</w:t>
        </w:r>
      </w:hyperlink>
      <w:r>
        <w:rPr>
          <w:rFonts w:ascii="Times New Roman" w:hAnsi="Times New Roman" w:cs="Times New Roman"/>
          <w:sz w:val="24"/>
          <w:szCs w:val="24"/>
        </w:rPr>
        <w:t xml:space="preserve"> </w:t>
      </w:r>
      <w:r w:rsidRPr="00F07CC6">
        <w:rPr>
          <w:rFonts w:ascii="Times New Roman" w:hAnsi="Times New Roman" w:cs="Times New Roman"/>
          <w:sz w:val="24"/>
          <w:szCs w:val="24"/>
        </w:rPr>
        <w:t>[Accessed on 24th May]</w:t>
      </w:r>
    </w:p>
    <w:p w14:paraId="3630A304" w14:textId="77777777" w:rsidR="00F07CC6" w:rsidRDefault="00F07CC6" w:rsidP="00A52A6D">
      <w:pPr>
        <w:spacing w:line="360" w:lineRule="auto"/>
        <w:jc w:val="both"/>
        <w:rPr>
          <w:rFonts w:ascii="Times New Roman" w:hAnsi="Times New Roman" w:cs="Times New Roman"/>
          <w:sz w:val="24"/>
          <w:szCs w:val="24"/>
        </w:rPr>
      </w:pPr>
      <w:r w:rsidRPr="00496FF8">
        <w:rPr>
          <w:rFonts w:ascii="Times New Roman" w:hAnsi="Times New Roman" w:cs="Times New Roman"/>
          <w:sz w:val="24"/>
          <w:szCs w:val="24"/>
        </w:rPr>
        <w:t>Harvard Business Review</w:t>
      </w:r>
      <w:r>
        <w:rPr>
          <w:rFonts w:ascii="Times New Roman" w:hAnsi="Times New Roman" w:cs="Times New Roman"/>
          <w:sz w:val="24"/>
          <w:szCs w:val="24"/>
        </w:rPr>
        <w:t>, 2021.</w:t>
      </w:r>
      <w:r w:rsidRPr="00496FF8">
        <w:t xml:space="preserve"> </w:t>
      </w:r>
      <w:r w:rsidRPr="00496FF8">
        <w:rPr>
          <w:rFonts w:ascii="Times New Roman" w:hAnsi="Times New Roman" w:cs="Times New Roman"/>
          <w:sz w:val="24"/>
          <w:szCs w:val="24"/>
        </w:rPr>
        <w:t>Cultural Intelligence</w:t>
      </w:r>
      <w:r>
        <w:rPr>
          <w:rFonts w:ascii="Times New Roman" w:hAnsi="Times New Roman" w:cs="Times New Roman"/>
          <w:sz w:val="24"/>
          <w:szCs w:val="24"/>
        </w:rPr>
        <w:t>.</w:t>
      </w:r>
      <w:r w:rsidRPr="00496FF8">
        <w:t xml:space="preserve"> </w:t>
      </w:r>
      <w:bookmarkStart w:id="11" w:name="_Hlk135784880"/>
      <w:r w:rsidRPr="00496FF8">
        <w:rPr>
          <w:rFonts w:ascii="Times New Roman" w:hAnsi="Times New Roman" w:cs="Times New Roman"/>
          <w:sz w:val="24"/>
          <w:szCs w:val="24"/>
        </w:rPr>
        <w:t>[Online] available at:</w:t>
      </w:r>
      <w:r w:rsidRPr="00496FF8">
        <w:t xml:space="preserve"> </w:t>
      </w:r>
      <w:bookmarkEnd w:id="11"/>
      <w:r>
        <w:rPr>
          <w:rFonts w:ascii="Times New Roman" w:hAnsi="Times New Roman" w:cs="Times New Roman"/>
          <w:sz w:val="24"/>
          <w:szCs w:val="24"/>
        </w:rPr>
        <w:fldChar w:fldCharType="begin"/>
      </w:r>
      <w:r>
        <w:rPr>
          <w:rFonts w:ascii="Times New Roman" w:hAnsi="Times New Roman" w:cs="Times New Roman"/>
          <w:sz w:val="24"/>
          <w:szCs w:val="24"/>
        </w:rPr>
        <w:instrText xml:space="preserve"> HYPERLINK "</w:instrText>
      </w:r>
      <w:r w:rsidRPr="00496FF8">
        <w:rPr>
          <w:rFonts w:ascii="Times New Roman" w:hAnsi="Times New Roman" w:cs="Times New Roman"/>
          <w:sz w:val="24"/>
          <w:szCs w:val="24"/>
        </w:rPr>
        <w:instrText>https://hbr.org/2004/10/cultural-intelligence</w:instrText>
      </w:r>
      <w:r>
        <w:rPr>
          <w:rFonts w:ascii="Times New Roman" w:hAnsi="Times New Roman" w:cs="Times New Roman"/>
          <w:sz w:val="24"/>
          <w:szCs w:val="24"/>
        </w:rPr>
        <w:instrText xml:space="preserve">" </w:instrText>
      </w:r>
      <w:r>
        <w:rPr>
          <w:rFonts w:ascii="Times New Roman" w:hAnsi="Times New Roman" w:cs="Times New Roman"/>
          <w:sz w:val="24"/>
          <w:szCs w:val="24"/>
        </w:rPr>
      </w:r>
      <w:r>
        <w:rPr>
          <w:rFonts w:ascii="Times New Roman" w:hAnsi="Times New Roman" w:cs="Times New Roman"/>
          <w:sz w:val="24"/>
          <w:szCs w:val="24"/>
        </w:rPr>
        <w:fldChar w:fldCharType="separate"/>
      </w:r>
      <w:r w:rsidRPr="004E3807">
        <w:rPr>
          <w:rStyle w:val="Hyperlink"/>
          <w:rFonts w:ascii="Times New Roman" w:hAnsi="Times New Roman" w:cs="Times New Roman"/>
          <w:sz w:val="24"/>
          <w:szCs w:val="24"/>
        </w:rPr>
        <w:t>https://hbr.org/2004/10/cultural-intelligence</w:t>
      </w:r>
      <w:r>
        <w:rPr>
          <w:rFonts w:ascii="Times New Roman" w:hAnsi="Times New Roman" w:cs="Times New Roman"/>
          <w:sz w:val="24"/>
          <w:szCs w:val="24"/>
        </w:rPr>
        <w:fldChar w:fldCharType="end"/>
      </w:r>
      <w:r>
        <w:rPr>
          <w:rFonts w:ascii="Times New Roman" w:hAnsi="Times New Roman" w:cs="Times New Roman"/>
          <w:sz w:val="24"/>
          <w:szCs w:val="24"/>
        </w:rPr>
        <w:t xml:space="preserve"> </w:t>
      </w:r>
      <w:bookmarkStart w:id="12" w:name="_Hlk135784895"/>
      <w:r w:rsidRPr="00496FF8">
        <w:rPr>
          <w:rFonts w:ascii="Times New Roman" w:hAnsi="Times New Roman" w:cs="Times New Roman"/>
          <w:sz w:val="24"/>
          <w:szCs w:val="24"/>
        </w:rPr>
        <w:t>[Accessed on 24th May]</w:t>
      </w:r>
      <w:bookmarkEnd w:id="12"/>
    </w:p>
    <w:p w14:paraId="02EA95C4" w14:textId="77777777" w:rsidR="00F07CC6" w:rsidRDefault="00F07CC6" w:rsidP="00A52A6D">
      <w:pPr>
        <w:spacing w:line="360" w:lineRule="auto"/>
        <w:jc w:val="both"/>
        <w:rPr>
          <w:rFonts w:ascii="Times New Roman" w:hAnsi="Times New Roman" w:cs="Times New Roman"/>
          <w:sz w:val="24"/>
          <w:szCs w:val="24"/>
        </w:rPr>
      </w:pPr>
      <w:proofErr w:type="spellStart"/>
      <w:r w:rsidRPr="00F07CC6">
        <w:rPr>
          <w:rFonts w:ascii="Times New Roman" w:hAnsi="Times New Roman" w:cs="Times New Roman"/>
          <w:sz w:val="24"/>
          <w:szCs w:val="24"/>
        </w:rPr>
        <w:t>Methan</w:t>
      </w:r>
      <w:proofErr w:type="spellEnd"/>
      <w:r w:rsidRPr="00F07CC6">
        <w:rPr>
          <w:rFonts w:ascii="Times New Roman" w:hAnsi="Times New Roman" w:cs="Times New Roman"/>
          <w:sz w:val="24"/>
          <w:szCs w:val="24"/>
        </w:rPr>
        <w:t>, K. (2001) Tourism in a Global Society: Place, Culture, Consumption. London: Macmillan.</w:t>
      </w:r>
    </w:p>
    <w:p w14:paraId="7C80345A" w14:textId="77777777" w:rsidR="00F07CC6" w:rsidRDefault="00F07CC6" w:rsidP="00A52A6D">
      <w:pPr>
        <w:spacing w:line="360" w:lineRule="auto"/>
        <w:jc w:val="both"/>
        <w:rPr>
          <w:rFonts w:ascii="Times New Roman" w:hAnsi="Times New Roman" w:cs="Times New Roman"/>
          <w:sz w:val="24"/>
          <w:szCs w:val="24"/>
        </w:rPr>
      </w:pPr>
      <w:r w:rsidRPr="00496FF8">
        <w:rPr>
          <w:rFonts w:ascii="Times New Roman" w:hAnsi="Times New Roman" w:cs="Times New Roman"/>
          <w:sz w:val="24"/>
          <w:szCs w:val="24"/>
        </w:rPr>
        <w:t>Moran, R. (2018) Managing Cultural Differences, 10th edition, Routledge: Abingdon.</w:t>
      </w:r>
    </w:p>
    <w:p w14:paraId="5D654AB8" w14:textId="77777777" w:rsidR="00F07CC6" w:rsidRDefault="00F07CC6" w:rsidP="00A52A6D">
      <w:pPr>
        <w:spacing w:line="360" w:lineRule="auto"/>
        <w:jc w:val="both"/>
        <w:rPr>
          <w:rFonts w:ascii="Times New Roman" w:hAnsi="Times New Roman" w:cs="Times New Roman"/>
          <w:sz w:val="24"/>
          <w:szCs w:val="24"/>
        </w:rPr>
      </w:pPr>
      <w:r w:rsidRPr="00496FF8">
        <w:rPr>
          <w:rFonts w:ascii="Times New Roman" w:hAnsi="Times New Roman" w:cs="Times New Roman"/>
          <w:sz w:val="24"/>
          <w:szCs w:val="24"/>
        </w:rPr>
        <w:t>Samovar, L. (2009) Communication Between Cultures, Wadsworth, London.</w:t>
      </w:r>
    </w:p>
    <w:p w14:paraId="11F06683" w14:textId="77777777" w:rsidR="00F07CC6" w:rsidRDefault="00F07CC6" w:rsidP="00A52A6D">
      <w:pPr>
        <w:spacing w:line="360" w:lineRule="auto"/>
        <w:jc w:val="both"/>
        <w:rPr>
          <w:rFonts w:ascii="Times New Roman" w:hAnsi="Times New Roman" w:cs="Times New Roman"/>
          <w:sz w:val="24"/>
          <w:szCs w:val="24"/>
        </w:rPr>
      </w:pPr>
      <w:r w:rsidRPr="00496FF8">
        <w:rPr>
          <w:rFonts w:ascii="Times New Roman" w:hAnsi="Times New Roman" w:cs="Times New Roman"/>
          <w:sz w:val="24"/>
          <w:szCs w:val="24"/>
        </w:rPr>
        <w:t>School News Australia</w:t>
      </w:r>
      <w:r>
        <w:rPr>
          <w:rFonts w:ascii="Times New Roman" w:hAnsi="Times New Roman" w:cs="Times New Roman"/>
          <w:sz w:val="24"/>
          <w:szCs w:val="24"/>
        </w:rPr>
        <w:t>, 2020. Recommendation.</w:t>
      </w:r>
      <w:r w:rsidRPr="00496FF8">
        <w:t xml:space="preserve"> </w:t>
      </w:r>
      <w:r w:rsidRPr="00496FF8">
        <w:rPr>
          <w:rFonts w:ascii="Times New Roman" w:hAnsi="Times New Roman" w:cs="Times New Roman"/>
          <w:sz w:val="24"/>
          <w:szCs w:val="24"/>
        </w:rPr>
        <w:t>[Online] available at:</w:t>
      </w:r>
      <w:r w:rsidRPr="00496FF8">
        <w:t xml:space="preserve"> </w:t>
      </w:r>
      <w:hyperlink r:id="rId12" w:history="1">
        <w:r w:rsidRPr="004E3807">
          <w:rPr>
            <w:rStyle w:val="Hyperlink"/>
            <w:rFonts w:ascii="Times New Roman" w:hAnsi="Times New Roman" w:cs="Times New Roman"/>
            <w:sz w:val="24"/>
            <w:szCs w:val="24"/>
          </w:rPr>
          <w:t>https://school-news.com.au/news/gonski-2-0-makes-23-recommendations-in-a-radical-rethink-of-the-education-system-read-the-list-here/</w:t>
        </w:r>
      </w:hyperlink>
      <w:r>
        <w:rPr>
          <w:rFonts w:ascii="Times New Roman" w:hAnsi="Times New Roman" w:cs="Times New Roman"/>
          <w:sz w:val="24"/>
          <w:szCs w:val="24"/>
        </w:rPr>
        <w:t xml:space="preserve"> </w:t>
      </w:r>
      <w:r w:rsidRPr="00496FF8">
        <w:rPr>
          <w:rFonts w:ascii="Times New Roman" w:hAnsi="Times New Roman" w:cs="Times New Roman"/>
          <w:sz w:val="24"/>
          <w:szCs w:val="24"/>
        </w:rPr>
        <w:t>[Accessed on 24th May]</w:t>
      </w:r>
    </w:p>
    <w:p w14:paraId="4E99781F" w14:textId="77777777" w:rsidR="00F07CC6" w:rsidRDefault="00F07CC6" w:rsidP="00A52A6D">
      <w:pPr>
        <w:spacing w:line="360" w:lineRule="auto"/>
        <w:jc w:val="both"/>
        <w:rPr>
          <w:rFonts w:ascii="Times New Roman" w:hAnsi="Times New Roman" w:cs="Times New Roman"/>
          <w:sz w:val="24"/>
          <w:szCs w:val="24"/>
        </w:rPr>
      </w:pPr>
      <w:r>
        <w:rPr>
          <w:rFonts w:ascii="Times New Roman" w:hAnsi="Times New Roman" w:cs="Times New Roman"/>
          <w:sz w:val="24"/>
          <w:szCs w:val="24"/>
        </w:rPr>
        <w:t>Set Up My Hotel, 2022.</w:t>
      </w:r>
      <w:r w:rsidRPr="00496FF8">
        <w:t xml:space="preserve"> </w:t>
      </w:r>
      <w:r w:rsidRPr="00496FF8">
        <w:rPr>
          <w:rFonts w:ascii="Times New Roman" w:hAnsi="Times New Roman" w:cs="Times New Roman"/>
          <w:sz w:val="24"/>
          <w:szCs w:val="24"/>
        </w:rPr>
        <w:t>Front Office Do's and Don’ts</w:t>
      </w:r>
      <w:r>
        <w:rPr>
          <w:rFonts w:ascii="Times New Roman" w:hAnsi="Times New Roman" w:cs="Times New Roman"/>
          <w:sz w:val="24"/>
          <w:szCs w:val="24"/>
        </w:rPr>
        <w:t xml:space="preserve">. </w:t>
      </w:r>
      <w:bookmarkStart w:id="13" w:name="_Hlk135784433"/>
      <w:r>
        <w:rPr>
          <w:rFonts w:ascii="Times New Roman" w:hAnsi="Times New Roman" w:cs="Times New Roman"/>
          <w:sz w:val="24"/>
          <w:szCs w:val="24"/>
        </w:rPr>
        <w:t>[Online] available at:</w:t>
      </w:r>
      <w:r w:rsidRPr="00496FF8">
        <w:t xml:space="preserve"> </w:t>
      </w:r>
      <w:bookmarkEnd w:id="13"/>
      <w:r>
        <w:rPr>
          <w:rFonts w:ascii="Times New Roman" w:hAnsi="Times New Roman" w:cs="Times New Roman"/>
          <w:sz w:val="24"/>
          <w:szCs w:val="24"/>
        </w:rPr>
        <w:fldChar w:fldCharType="begin"/>
      </w:r>
      <w:r>
        <w:rPr>
          <w:rFonts w:ascii="Times New Roman" w:hAnsi="Times New Roman" w:cs="Times New Roman"/>
          <w:sz w:val="24"/>
          <w:szCs w:val="24"/>
        </w:rPr>
        <w:instrText xml:space="preserve"> HYPERLINK "</w:instrText>
      </w:r>
      <w:r w:rsidRPr="00496FF8">
        <w:rPr>
          <w:rFonts w:ascii="Times New Roman" w:hAnsi="Times New Roman" w:cs="Times New Roman"/>
          <w:sz w:val="24"/>
          <w:szCs w:val="24"/>
        </w:rPr>
        <w:instrText>https://setupmyhotel.com/train-my-hotel-staff/front-office-training/852-front-office-do-s-and-dont-s.html</w:instrText>
      </w:r>
      <w:r>
        <w:rPr>
          <w:rFonts w:ascii="Times New Roman" w:hAnsi="Times New Roman" w:cs="Times New Roman"/>
          <w:sz w:val="24"/>
          <w:szCs w:val="24"/>
        </w:rPr>
        <w:instrText xml:space="preserve">" </w:instrText>
      </w:r>
      <w:r>
        <w:rPr>
          <w:rFonts w:ascii="Times New Roman" w:hAnsi="Times New Roman" w:cs="Times New Roman"/>
          <w:sz w:val="24"/>
          <w:szCs w:val="24"/>
        </w:rPr>
      </w:r>
      <w:r>
        <w:rPr>
          <w:rFonts w:ascii="Times New Roman" w:hAnsi="Times New Roman" w:cs="Times New Roman"/>
          <w:sz w:val="24"/>
          <w:szCs w:val="24"/>
        </w:rPr>
        <w:fldChar w:fldCharType="separate"/>
      </w:r>
      <w:r w:rsidRPr="004E3807">
        <w:rPr>
          <w:rStyle w:val="Hyperlink"/>
          <w:rFonts w:ascii="Times New Roman" w:hAnsi="Times New Roman" w:cs="Times New Roman"/>
          <w:sz w:val="24"/>
          <w:szCs w:val="24"/>
        </w:rPr>
        <w:t>https://setupmyhotel.com/train-my-hotel-staff/front-office-training/852-front-office-do-s-and-dont-s.html</w:t>
      </w:r>
      <w:r>
        <w:rPr>
          <w:rFonts w:ascii="Times New Roman" w:hAnsi="Times New Roman" w:cs="Times New Roman"/>
          <w:sz w:val="24"/>
          <w:szCs w:val="24"/>
        </w:rPr>
        <w:fldChar w:fldCharType="end"/>
      </w:r>
      <w:r>
        <w:rPr>
          <w:rFonts w:ascii="Times New Roman" w:hAnsi="Times New Roman" w:cs="Times New Roman"/>
          <w:sz w:val="24"/>
          <w:szCs w:val="24"/>
        </w:rPr>
        <w:t xml:space="preserve"> </w:t>
      </w:r>
      <w:bookmarkStart w:id="14" w:name="_Hlk135784455"/>
      <w:r>
        <w:rPr>
          <w:rFonts w:ascii="Times New Roman" w:hAnsi="Times New Roman" w:cs="Times New Roman"/>
          <w:sz w:val="24"/>
          <w:szCs w:val="24"/>
        </w:rPr>
        <w:t>[Accessed on 24th May]</w:t>
      </w:r>
      <w:bookmarkEnd w:id="14"/>
    </w:p>
    <w:p w14:paraId="7A11CDD8" w14:textId="77777777" w:rsidR="00835ABD" w:rsidRPr="00835ABD" w:rsidRDefault="00835ABD" w:rsidP="00835ABD"/>
    <w:p w14:paraId="510B2989" w14:textId="77777777" w:rsidR="00BF2580" w:rsidRPr="00BF2580" w:rsidRDefault="00BF2580" w:rsidP="00835ABD">
      <w:pPr>
        <w:jc w:val="both"/>
      </w:pPr>
    </w:p>
    <w:p w14:paraId="603E96E2" w14:textId="77777777" w:rsidR="001B01FB" w:rsidRPr="001B01FB" w:rsidRDefault="001B01FB" w:rsidP="00835ABD">
      <w:pPr>
        <w:jc w:val="both"/>
        <w:rPr>
          <w:rFonts w:ascii="Times New Roman" w:hAnsi="Times New Roman" w:cs="Times New Roman"/>
          <w:sz w:val="36"/>
          <w:szCs w:val="36"/>
        </w:rPr>
      </w:pPr>
    </w:p>
    <w:p w14:paraId="0253C93F" w14:textId="77777777" w:rsidR="001B01FB" w:rsidRPr="001B01FB" w:rsidRDefault="001B01FB" w:rsidP="00835ABD">
      <w:pPr>
        <w:jc w:val="both"/>
      </w:pPr>
    </w:p>
    <w:sectPr w:rsidR="001B01FB" w:rsidRPr="001B01FB" w:rsidSect="00835ABD">
      <w:headerReference w:type="default" r:id="rId1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D67D64" w14:textId="77777777" w:rsidR="00F55CF5" w:rsidRDefault="00F55CF5" w:rsidP="00835ABD">
      <w:pPr>
        <w:spacing w:after="0" w:line="240" w:lineRule="auto"/>
      </w:pPr>
      <w:r>
        <w:separator/>
      </w:r>
    </w:p>
  </w:endnote>
  <w:endnote w:type="continuationSeparator" w:id="0">
    <w:p w14:paraId="75760EDE" w14:textId="77777777" w:rsidR="00F55CF5" w:rsidRDefault="00F55CF5" w:rsidP="00835A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2B2189" w14:textId="77777777" w:rsidR="00F55CF5" w:rsidRDefault="00F55CF5" w:rsidP="00835ABD">
      <w:pPr>
        <w:spacing w:after="0" w:line="240" w:lineRule="auto"/>
      </w:pPr>
      <w:r>
        <w:separator/>
      </w:r>
    </w:p>
  </w:footnote>
  <w:footnote w:type="continuationSeparator" w:id="0">
    <w:p w14:paraId="625F7053" w14:textId="77777777" w:rsidR="00F55CF5" w:rsidRDefault="00F55CF5" w:rsidP="00835A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4786407"/>
      <w:docPartObj>
        <w:docPartGallery w:val="Page Numbers (Top of Page)"/>
        <w:docPartUnique/>
      </w:docPartObj>
    </w:sdtPr>
    <w:sdtEndPr>
      <w:rPr>
        <w:noProof/>
      </w:rPr>
    </w:sdtEndPr>
    <w:sdtContent>
      <w:p w14:paraId="775489D5" w14:textId="77777777" w:rsidR="00835ABD" w:rsidRDefault="00835ABD">
        <w:pPr>
          <w:pStyle w:val="Header"/>
          <w:jc w:val="center"/>
        </w:pPr>
        <w:r>
          <w:fldChar w:fldCharType="begin"/>
        </w:r>
        <w:r>
          <w:instrText xml:space="preserve"> PAGE   \* MERGEFORMAT </w:instrText>
        </w:r>
        <w:r>
          <w:fldChar w:fldCharType="separate"/>
        </w:r>
        <w:r w:rsidR="00A52A6D">
          <w:rPr>
            <w:noProof/>
          </w:rPr>
          <w:t>6</w:t>
        </w:r>
        <w:r>
          <w:rPr>
            <w:noProof/>
          </w:rPr>
          <w:fldChar w:fldCharType="end"/>
        </w:r>
      </w:p>
    </w:sdtContent>
  </w:sdt>
  <w:p w14:paraId="0138AB7E" w14:textId="77777777" w:rsidR="00835ABD" w:rsidRDefault="00835A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034507"/>
    <w:multiLevelType w:val="hybridMultilevel"/>
    <w:tmpl w:val="B68807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AE122EC"/>
    <w:multiLevelType w:val="hybridMultilevel"/>
    <w:tmpl w:val="D374A3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6093B7E"/>
    <w:multiLevelType w:val="hybridMultilevel"/>
    <w:tmpl w:val="21646F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13B2C40"/>
    <w:multiLevelType w:val="hybridMultilevel"/>
    <w:tmpl w:val="955685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E1E604D"/>
    <w:multiLevelType w:val="hybridMultilevel"/>
    <w:tmpl w:val="4EC667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EA60205"/>
    <w:multiLevelType w:val="hybridMultilevel"/>
    <w:tmpl w:val="701EBD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11660382">
    <w:abstractNumId w:val="5"/>
  </w:num>
  <w:num w:numId="2" w16cid:durableId="1130049697">
    <w:abstractNumId w:val="1"/>
  </w:num>
  <w:num w:numId="3" w16cid:durableId="559244239">
    <w:abstractNumId w:val="2"/>
  </w:num>
  <w:num w:numId="4" w16cid:durableId="1040127561">
    <w:abstractNumId w:val="4"/>
  </w:num>
  <w:num w:numId="5" w16cid:durableId="15930238">
    <w:abstractNumId w:val="0"/>
  </w:num>
  <w:num w:numId="6" w16cid:durableId="106850407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01FB"/>
    <w:rsid w:val="00091EF2"/>
    <w:rsid w:val="000F5ABD"/>
    <w:rsid w:val="001B01FB"/>
    <w:rsid w:val="003132A9"/>
    <w:rsid w:val="00496FF8"/>
    <w:rsid w:val="007E3503"/>
    <w:rsid w:val="007F09D6"/>
    <w:rsid w:val="00835ABD"/>
    <w:rsid w:val="00A15EA4"/>
    <w:rsid w:val="00A52A6D"/>
    <w:rsid w:val="00BF2580"/>
    <w:rsid w:val="00DA4EDD"/>
    <w:rsid w:val="00F07CC6"/>
    <w:rsid w:val="00F55CF5"/>
    <w:rsid w:val="00FD4F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5B7AF"/>
  <w15:chartTrackingRefBased/>
  <w15:docId w15:val="{B64F2E81-16E2-4432-BF9C-084DA70B34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01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91EF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01F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91EF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091EF2"/>
    <w:pPr>
      <w:ind w:left="720"/>
      <w:contextualSpacing/>
    </w:pPr>
  </w:style>
  <w:style w:type="paragraph" w:styleId="Header">
    <w:name w:val="header"/>
    <w:basedOn w:val="Normal"/>
    <w:link w:val="HeaderChar"/>
    <w:uiPriority w:val="99"/>
    <w:unhideWhenUsed/>
    <w:rsid w:val="00835ABD"/>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5ABD"/>
  </w:style>
  <w:style w:type="paragraph" w:styleId="Footer">
    <w:name w:val="footer"/>
    <w:basedOn w:val="Normal"/>
    <w:link w:val="FooterChar"/>
    <w:uiPriority w:val="99"/>
    <w:unhideWhenUsed/>
    <w:rsid w:val="00835ABD"/>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5ABD"/>
  </w:style>
  <w:style w:type="paragraph" w:styleId="TOCHeading">
    <w:name w:val="TOC Heading"/>
    <w:basedOn w:val="Heading1"/>
    <w:next w:val="Normal"/>
    <w:uiPriority w:val="39"/>
    <w:unhideWhenUsed/>
    <w:qFormat/>
    <w:rsid w:val="00835ABD"/>
    <w:pPr>
      <w:outlineLvl w:val="9"/>
    </w:pPr>
    <w:rPr>
      <w:kern w:val="0"/>
      <w14:ligatures w14:val="none"/>
    </w:rPr>
  </w:style>
  <w:style w:type="paragraph" w:styleId="TOC1">
    <w:name w:val="toc 1"/>
    <w:basedOn w:val="Normal"/>
    <w:next w:val="Normal"/>
    <w:autoRedefine/>
    <w:uiPriority w:val="39"/>
    <w:unhideWhenUsed/>
    <w:rsid w:val="00835ABD"/>
    <w:pPr>
      <w:spacing w:after="100"/>
    </w:pPr>
  </w:style>
  <w:style w:type="paragraph" w:styleId="TOC2">
    <w:name w:val="toc 2"/>
    <w:basedOn w:val="Normal"/>
    <w:next w:val="Normal"/>
    <w:autoRedefine/>
    <w:uiPriority w:val="39"/>
    <w:unhideWhenUsed/>
    <w:rsid w:val="00835ABD"/>
    <w:pPr>
      <w:spacing w:after="100"/>
      <w:ind w:left="220"/>
    </w:pPr>
  </w:style>
  <w:style w:type="character" w:styleId="Hyperlink">
    <w:name w:val="Hyperlink"/>
    <w:basedOn w:val="DefaultParagraphFont"/>
    <w:uiPriority w:val="99"/>
    <w:unhideWhenUsed/>
    <w:rsid w:val="00835ABD"/>
    <w:rPr>
      <w:color w:val="0563C1" w:themeColor="hyperlink"/>
      <w:u w:val="single"/>
    </w:rPr>
  </w:style>
  <w:style w:type="character" w:customStyle="1" w:styleId="UnresolvedMention1">
    <w:name w:val="Unresolved Mention1"/>
    <w:basedOn w:val="DefaultParagraphFont"/>
    <w:uiPriority w:val="99"/>
    <w:semiHidden/>
    <w:unhideWhenUsed/>
    <w:rsid w:val="00496F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3385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fif"/><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chool-news.com.au/news/gonski-2-0-makes-23-recommendations-in-a-radical-rethink-of-the-education-system-read-the-list-her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br.org/2015/03/get-your-employees-to-make-better-suggestion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fi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5D2594-B4D9-496A-BC83-6364F4CAE7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9</Pages>
  <Words>1468</Words>
  <Characters>8371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Natalia Tucan</cp:lastModifiedBy>
  <cp:revision>4</cp:revision>
  <dcterms:created xsi:type="dcterms:W3CDTF">2023-05-23T18:22:00Z</dcterms:created>
  <dcterms:modified xsi:type="dcterms:W3CDTF">2023-06-09T07:39:00Z</dcterms:modified>
</cp:coreProperties>
</file>