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0399FE" w14:textId="77777777" w:rsidR="00FD04D7" w:rsidRDefault="00FD04D7" w:rsidP="00FD04D7">
      <w:r w:rsidRPr="00490722">
        <w:rPr>
          <w:rFonts w:cs="Arial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59264" behindDoc="0" locked="0" layoutInCell="1" allowOverlap="1" wp14:anchorId="75860162" wp14:editId="30F00A42">
            <wp:simplePos x="0" y="0"/>
            <wp:positionH relativeFrom="column">
              <wp:posOffset>-38100</wp:posOffset>
            </wp:positionH>
            <wp:positionV relativeFrom="paragraph">
              <wp:posOffset>-514350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3783C2" w14:textId="77777777" w:rsidR="00764414" w:rsidRPr="00F96994" w:rsidRDefault="00D16897" w:rsidP="006404F6">
      <w:pPr>
        <w:rPr>
          <w:rFonts w:ascii="Arial" w:hAnsi="Arial" w:cs="Arial"/>
          <w:b/>
          <w:bCs/>
        </w:rPr>
      </w:pPr>
      <w:r w:rsidRPr="00D16897">
        <w:rPr>
          <w:rFonts w:ascii="Arial" w:hAnsi="Arial" w:cs="Arial"/>
          <w:b/>
          <w:bCs/>
          <w:lang w:val="cy-GB"/>
        </w:rPr>
        <w:t>Annwyl Ddarparwr Lleoliad</w:t>
      </w:r>
    </w:p>
    <w:p w14:paraId="4EC68530" w14:textId="77777777" w:rsidR="00FD04D7" w:rsidRPr="00F96994" w:rsidRDefault="00D16897" w:rsidP="00D16897">
      <w:pPr>
        <w:spacing w:before="120" w:after="0" w:line="240" w:lineRule="auto"/>
        <w:rPr>
          <w:rFonts w:ascii="Arial" w:hAnsi="Arial" w:cs="Arial"/>
        </w:rPr>
      </w:pPr>
      <w:r w:rsidRPr="00D16897">
        <w:rPr>
          <w:rFonts w:ascii="Arial" w:hAnsi="Arial" w:cs="Arial"/>
          <w:b/>
          <w:bCs/>
          <w:lang w:val="cy-GB"/>
        </w:rPr>
        <w:t>Parthed:</w:t>
      </w:r>
      <w:r w:rsidR="00764414" w:rsidRPr="00F96994">
        <w:rPr>
          <w:rFonts w:ascii="Arial" w:hAnsi="Arial" w:cs="Arial"/>
          <w:b/>
          <w:bCs/>
        </w:rPr>
        <w:t xml:space="preserve"> </w:t>
      </w:r>
      <w:r w:rsidRPr="00D16897">
        <w:rPr>
          <w:rFonts w:ascii="Arial" w:hAnsi="Arial" w:cs="Arial"/>
          <w:b/>
          <w:bCs/>
          <w:lang w:val="cy-GB"/>
        </w:rPr>
        <w:t>Lleoliad Profiad Gwaith</w:t>
      </w:r>
    </w:p>
    <w:p w14:paraId="30F068DE" w14:textId="3BB4BBA5" w:rsidR="00FD04D7" w:rsidRDefault="00D16897" w:rsidP="005D1799">
      <w:pPr>
        <w:spacing w:before="120" w:after="0" w:line="240" w:lineRule="auto"/>
        <w:jc w:val="both"/>
        <w:rPr>
          <w:rFonts w:ascii="Arial" w:hAnsi="Arial" w:cs="Arial"/>
        </w:rPr>
      </w:pPr>
      <w:r w:rsidRPr="005D1799">
        <w:rPr>
          <w:rFonts w:ascii="Arial" w:hAnsi="Arial" w:cs="Arial"/>
          <w:lang w:val="cy-GB"/>
        </w:rPr>
        <w:t>Diolch am gytuno i dderbyn ein myfyr</w:t>
      </w:r>
      <w:r w:rsidR="003A28DB" w:rsidRPr="005D1799">
        <w:rPr>
          <w:rFonts w:ascii="Arial" w:hAnsi="Arial" w:cs="Arial"/>
          <w:lang w:val="cy-GB"/>
        </w:rPr>
        <w:t>i</w:t>
      </w:r>
      <w:r w:rsidRPr="005D1799">
        <w:rPr>
          <w:rFonts w:ascii="Arial" w:hAnsi="Arial" w:cs="Arial"/>
          <w:lang w:val="cy-GB"/>
        </w:rPr>
        <w:t>wr a</w:t>
      </w:r>
      <w:r w:rsidR="00C2690A" w:rsidRPr="005D1799">
        <w:rPr>
          <w:rFonts w:ascii="Arial" w:hAnsi="Arial" w:cs="Arial"/>
          <w:lang w:val="cy-GB"/>
        </w:rPr>
        <w:t>r</w:t>
      </w:r>
      <w:r w:rsidRPr="00D57D68">
        <w:rPr>
          <w:rFonts w:ascii="Arial" w:hAnsi="Arial" w:cs="Arial"/>
          <w:lang w:val="cy-GB"/>
        </w:rPr>
        <w:t xml:space="preserve"> </w:t>
      </w:r>
      <w:r w:rsidR="00C2690A" w:rsidRPr="00D57D68">
        <w:rPr>
          <w:rFonts w:ascii="Arial" w:hAnsi="Arial" w:cs="Arial"/>
          <w:lang w:val="cy-GB"/>
        </w:rPr>
        <w:t>b</w:t>
      </w:r>
      <w:r w:rsidRPr="00D57D68">
        <w:rPr>
          <w:rFonts w:ascii="Arial" w:hAnsi="Arial" w:cs="Arial"/>
          <w:lang w:val="cy-GB"/>
        </w:rPr>
        <w:t>rofiad gwaith yn eich sefydliad.</w:t>
      </w:r>
      <w:r w:rsidR="00116886" w:rsidRPr="005D1799">
        <w:rPr>
          <w:rFonts w:ascii="Arial" w:hAnsi="Arial" w:cs="Arial"/>
        </w:rPr>
        <w:t xml:space="preserve"> </w:t>
      </w:r>
      <w:r w:rsidR="00116886" w:rsidRPr="00F96994">
        <w:rPr>
          <w:rFonts w:ascii="Arial" w:hAnsi="Arial" w:cs="Arial"/>
        </w:rPr>
        <w:t xml:space="preserve"> </w:t>
      </w:r>
      <w:r w:rsidRPr="00D16897">
        <w:rPr>
          <w:rFonts w:ascii="Arial" w:hAnsi="Arial" w:cs="Arial"/>
          <w:lang w:val="cy-GB"/>
        </w:rPr>
        <w:t xml:space="preserve">Mae profiad gwaith o safon yn hanfodol i baratoi ein myfyrwyr ar gyfer eu gyrfaoedd yn y dyfodol ac mae’r Brifysgol yn ddiolchgar ichi am gynnig y cyfle hwn.   </w:t>
      </w:r>
      <w:r w:rsidR="00FD04D7" w:rsidRPr="00F96994">
        <w:rPr>
          <w:rFonts w:ascii="Arial" w:hAnsi="Arial" w:cs="Arial"/>
        </w:rPr>
        <w:t xml:space="preserve"> </w:t>
      </w:r>
      <w:r w:rsidRPr="00A40A7C">
        <w:rPr>
          <w:rFonts w:ascii="Arial" w:hAnsi="Arial" w:cs="Arial"/>
          <w:lang w:val="cy-GB"/>
        </w:rPr>
        <w:t xml:space="preserve">Yn sgil y lleoliad hwn gobeithiwn y bydd ein myfyriwr yn dysgu’r sgiliau a’r cymwyseddau sy’n benodol i’w </w:t>
      </w:r>
      <w:r w:rsidR="00A017B8">
        <w:rPr>
          <w:rFonts w:ascii="Arial" w:hAnsi="Arial" w:cs="Arial"/>
          <w:lang w:val="cy-GB"/>
        </w:rPr>
        <w:t>d</w:t>
      </w:r>
      <w:r w:rsidRPr="00A40A7C">
        <w:rPr>
          <w:rFonts w:ascii="Arial" w:hAnsi="Arial" w:cs="Arial"/>
          <w:lang w:val="cy-GB"/>
        </w:rPr>
        <w:t>disgyblaeth neu’</w:t>
      </w:r>
      <w:r w:rsidR="00A017B8">
        <w:rPr>
          <w:rFonts w:ascii="Arial" w:hAnsi="Arial" w:cs="Arial"/>
          <w:lang w:val="cy-GB"/>
        </w:rPr>
        <w:t>i</w:t>
      </w:r>
      <w:r w:rsidRPr="00A40A7C">
        <w:rPr>
          <w:rFonts w:ascii="Arial" w:hAnsi="Arial" w:cs="Arial"/>
          <w:lang w:val="cy-GB"/>
        </w:rPr>
        <w:t xml:space="preserve"> </w:t>
      </w:r>
      <w:r w:rsidR="00A017B8">
        <w:rPr>
          <w:rFonts w:ascii="Arial" w:hAnsi="Arial" w:cs="Arial"/>
          <w:lang w:val="cy-GB"/>
        </w:rPr>
        <w:t>b</w:t>
      </w:r>
      <w:r w:rsidRPr="00A40A7C">
        <w:rPr>
          <w:rFonts w:ascii="Arial" w:hAnsi="Arial" w:cs="Arial"/>
          <w:lang w:val="cy-GB"/>
        </w:rPr>
        <w:t xml:space="preserve">roffesiwn ynghyd â sgiliau mwy cyffredinol sy’n gysylltiedig â gwaith a sgiliau cyflogadwyedd (rheoli amser, gweithio fel tîm, sgiliau cyfathrebu, ac ati). </w:t>
      </w:r>
      <w:r w:rsidR="00FD04D7" w:rsidRPr="00F96994">
        <w:rPr>
          <w:rFonts w:ascii="Arial" w:hAnsi="Arial" w:cs="Arial"/>
        </w:rPr>
        <w:t xml:space="preserve"> </w:t>
      </w:r>
    </w:p>
    <w:p w14:paraId="11F3CBBE" w14:textId="77777777" w:rsidR="00F34457" w:rsidRPr="00F96994" w:rsidRDefault="00A40A7C" w:rsidP="00573FBE">
      <w:pPr>
        <w:spacing w:before="120" w:after="0" w:line="240" w:lineRule="auto"/>
        <w:jc w:val="both"/>
        <w:rPr>
          <w:rFonts w:ascii="Arial" w:hAnsi="Arial" w:cs="Arial"/>
        </w:rPr>
      </w:pPr>
      <w:r w:rsidRPr="00573FBE">
        <w:rPr>
          <w:rFonts w:ascii="Arial" w:hAnsi="Arial" w:cs="Arial"/>
          <w:lang w:val="cy-GB"/>
        </w:rPr>
        <w:t xml:space="preserve">A wnewch chi wirio fod y wybodaeth </w:t>
      </w:r>
      <w:r w:rsidR="00573FBE" w:rsidRPr="00573FBE">
        <w:rPr>
          <w:rFonts w:ascii="Arial" w:hAnsi="Arial" w:cs="Arial"/>
          <w:lang w:val="cy-GB"/>
        </w:rPr>
        <w:t xml:space="preserve">am </w:t>
      </w:r>
      <w:r w:rsidR="005F596F">
        <w:rPr>
          <w:rFonts w:ascii="Arial" w:hAnsi="Arial" w:cs="Arial"/>
          <w:lang w:val="cy-GB"/>
        </w:rPr>
        <w:t xml:space="preserve">y </w:t>
      </w:r>
      <w:r w:rsidR="00573FBE" w:rsidRPr="00573FBE">
        <w:rPr>
          <w:rFonts w:ascii="Arial" w:hAnsi="Arial" w:cs="Arial"/>
          <w:lang w:val="cy-GB"/>
        </w:rPr>
        <w:t>Darparwr Lleoliad a manylion y lleoliad yn gyflawn ac yn gywir, gan eu newid os oes angen</w:t>
      </w:r>
      <w:r w:rsidR="00EF2AC9">
        <w:rPr>
          <w:rFonts w:ascii="Arial" w:hAnsi="Arial" w:cs="Arial"/>
          <w:lang w:val="cy-GB"/>
        </w:rPr>
        <w:t>.</w:t>
      </w:r>
    </w:p>
    <w:p w14:paraId="50DBE940" w14:textId="77777777" w:rsidR="00116886" w:rsidRDefault="00573FBE" w:rsidP="00573FBE">
      <w:pPr>
        <w:spacing w:before="120" w:after="0" w:line="240" w:lineRule="auto"/>
        <w:jc w:val="both"/>
        <w:rPr>
          <w:rFonts w:ascii="Arial" w:hAnsi="Arial" w:cs="Arial"/>
        </w:rPr>
      </w:pPr>
      <w:r w:rsidRPr="00573FBE">
        <w:rPr>
          <w:rFonts w:ascii="Arial" w:hAnsi="Arial" w:cs="Arial"/>
          <w:lang w:val="cy-GB"/>
        </w:rPr>
        <w:t>Mae lleoliadau myfyrwyr yn bartneriaeth rhwng y myfyriwr, y Brifysgol a</w:t>
      </w:r>
      <w:r w:rsidR="005F596F">
        <w:rPr>
          <w:rFonts w:ascii="Arial" w:hAnsi="Arial" w:cs="Arial"/>
          <w:lang w:val="cy-GB"/>
        </w:rPr>
        <w:t>’r</w:t>
      </w:r>
      <w:r w:rsidRPr="00573FBE">
        <w:rPr>
          <w:rFonts w:ascii="Arial" w:hAnsi="Arial" w:cs="Arial"/>
          <w:lang w:val="cy-GB"/>
        </w:rPr>
        <w:t xml:space="preserve"> Darparwr Lleoliad ac mae gan bob un o’r rhain swyddogaethau a chyfrifoldebau penodol.</w:t>
      </w:r>
      <w:r w:rsidR="00F96994">
        <w:rPr>
          <w:rFonts w:ascii="Arial" w:hAnsi="Arial" w:cs="Arial"/>
        </w:rPr>
        <w:t xml:space="preserve">  </w:t>
      </w:r>
      <w:r w:rsidRPr="00573FBE">
        <w:rPr>
          <w:rFonts w:ascii="Arial" w:hAnsi="Arial" w:cs="Arial"/>
          <w:lang w:val="cy-GB"/>
        </w:rPr>
        <w:t xml:space="preserve">Mae’n bwysig bod y tri pharti yn deall cyfrifoldebau a disgwyliadau pawb dan sylw yn glir </w:t>
      </w:r>
      <w:r w:rsidR="00A017B8">
        <w:rPr>
          <w:rFonts w:ascii="Arial" w:hAnsi="Arial" w:cs="Arial"/>
          <w:lang w:val="cy-GB"/>
        </w:rPr>
        <w:t xml:space="preserve">ac </w:t>
      </w:r>
      <w:r w:rsidRPr="00573FBE">
        <w:rPr>
          <w:rFonts w:ascii="Arial" w:hAnsi="Arial" w:cs="Arial"/>
          <w:lang w:val="cy-GB"/>
        </w:rPr>
        <w:t>felly mae’r cyfrifoldebau wedi’u nodi isod.</w:t>
      </w:r>
      <w:r w:rsidR="00F96994">
        <w:rPr>
          <w:rFonts w:ascii="Arial" w:hAnsi="Arial" w:cs="Arial"/>
        </w:rPr>
        <w:t xml:space="preserve"> </w:t>
      </w:r>
    </w:p>
    <w:p w14:paraId="1F90230E" w14:textId="77777777" w:rsidR="002C5F69" w:rsidRPr="002C5F69" w:rsidRDefault="00573FBE" w:rsidP="00573FBE">
      <w:pPr>
        <w:spacing w:before="120" w:after="0" w:line="240" w:lineRule="auto"/>
        <w:rPr>
          <w:rFonts w:ascii="Arial" w:hAnsi="Arial" w:cs="Arial"/>
        </w:rPr>
      </w:pPr>
      <w:r w:rsidRPr="00573FBE">
        <w:rPr>
          <w:rFonts w:ascii="Arial" w:hAnsi="Arial" w:cs="Arial"/>
          <w:lang w:val="cy-GB"/>
        </w:rPr>
        <w:t xml:space="preserve">Yn ystod y lleoliad, rydym yn disgwyl i’r myfyriwr brofi </w:t>
      </w:r>
      <w:r w:rsidR="008F2DCC">
        <w:rPr>
          <w:rFonts w:ascii="Arial" w:hAnsi="Arial" w:cs="Arial"/>
          <w:lang w:val="cy-GB"/>
        </w:rPr>
        <w:t>e</w:t>
      </w:r>
      <w:r w:rsidRPr="00573FBE">
        <w:rPr>
          <w:rFonts w:ascii="Arial" w:hAnsi="Arial" w:cs="Arial"/>
          <w:lang w:val="cy-GB"/>
        </w:rPr>
        <w:t>i fod yn unigolyn effeithiol, diogel a dibynadw</w:t>
      </w:r>
      <w:r w:rsidR="00D16C33">
        <w:rPr>
          <w:rFonts w:ascii="Arial" w:hAnsi="Arial" w:cs="Arial"/>
          <w:lang w:val="cy-GB"/>
        </w:rPr>
        <w:t>y</w:t>
      </w:r>
      <w:r w:rsidRPr="00573FBE">
        <w:rPr>
          <w:rFonts w:ascii="Arial" w:hAnsi="Arial" w:cs="Arial"/>
          <w:lang w:val="cy-GB"/>
        </w:rPr>
        <w:t>.</w:t>
      </w:r>
      <w:r w:rsidR="002C5F69" w:rsidRPr="002C5F69">
        <w:rPr>
          <w:rFonts w:ascii="Arial" w:hAnsi="Arial" w:cs="Arial"/>
        </w:rPr>
        <w:t xml:space="preserve"> </w:t>
      </w:r>
      <w:r w:rsidRPr="00573FBE">
        <w:rPr>
          <w:rFonts w:ascii="Arial" w:hAnsi="Arial" w:cs="Arial"/>
          <w:lang w:val="cy-GB"/>
        </w:rPr>
        <w:t>Fodd bynnag, byddwch yn sylweddoli fod y myfyriwr yn ystod y cyfnod hwn dan eich rheolaeth chi ac felly arnoch chi mae’r brif ddyletswydd gofal a’r atebolrwydd dilynol.</w:t>
      </w:r>
      <w:r w:rsidR="002C5F69">
        <w:rPr>
          <w:rFonts w:ascii="Arial" w:hAnsi="Arial" w:cs="Arial"/>
        </w:rPr>
        <w:t xml:space="preserve">  </w:t>
      </w:r>
      <w:r w:rsidRPr="00573FBE">
        <w:rPr>
          <w:rFonts w:ascii="Arial" w:hAnsi="Arial" w:cs="Arial"/>
          <w:lang w:val="cy-GB"/>
        </w:rPr>
        <w:t xml:space="preserve">Fel Darparwr Lleoliad y myfyriwr gofynna’r Brifysgol ichi ei drin ef neu hi yn yr un modd â’ch </w:t>
      </w:r>
      <w:r w:rsidR="00A017B8">
        <w:rPr>
          <w:rFonts w:ascii="Arial" w:hAnsi="Arial" w:cs="Arial"/>
          <w:lang w:val="cy-GB"/>
        </w:rPr>
        <w:t>gweith</w:t>
      </w:r>
      <w:r w:rsidRPr="00573FBE">
        <w:rPr>
          <w:rFonts w:ascii="Arial" w:hAnsi="Arial" w:cs="Arial"/>
          <w:lang w:val="cy-GB"/>
        </w:rPr>
        <w:t>wyr.</w:t>
      </w:r>
      <w:r w:rsidR="002C5F69" w:rsidRPr="002C5F69">
        <w:rPr>
          <w:rFonts w:ascii="Arial" w:hAnsi="Arial" w:cs="Arial"/>
        </w:rPr>
        <w:t xml:space="preserve"> </w:t>
      </w:r>
    </w:p>
    <w:p w14:paraId="779D8BA7" w14:textId="775F4308" w:rsidR="00525E63" w:rsidRDefault="00573FBE" w:rsidP="00525E63">
      <w:pPr>
        <w:spacing w:before="120" w:after="0" w:line="240" w:lineRule="auto"/>
        <w:rPr>
          <w:rFonts w:ascii="Arial" w:hAnsi="Arial" w:cs="Arial"/>
        </w:rPr>
      </w:pPr>
      <w:r w:rsidRPr="00573FBE">
        <w:rPr>
          <w:rFonts w:ascii="Arial" w:hAnsi="Arial" w:cs="Arial"/>
          <w:lang w:val="cy-GB"/>
        </w:rPr>
        <w:t>Gofynna’r Brifysgol felly i chi fel Darparwr Lleoliad:</w:t>
      </w:r>
      <w:r w:rsidR="002C5F69" w:rsidRPr="002C5F69">
        <w:rPr>
          <w:rFonts w:ascii="Arial" w:hAnsi="Arial" w:cs="Arial"/>
        </w:rPr>
        <w:t xml:space="preserve"> </w:t>
      </w:r>
    </w:p>
    <w:p w14:paraId="1C9B78BA" w14:textId="77777777" w:rsidR="00881668" w:rsidRPr="006326A1" w:rsidRDefault="00881668" w:rsidP="00194BA3">
      <w:pPr>
        <w:spacing w:after="0" w:line="240" w:lineRule="auto"/>
        <w:rPr>
          <w:rFonts w:ascii="Arial" w:hAnsi="Arial" w:cs="Arial"/>
          <w:b/>
        </w:rPr>
      </w:pPr>
    </w:p>
    <w:p w14:paraId="044CEF24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Gadarnhau derbyn y trefniadau a’r cyfrifoldebau sydd wedi’u nodi yn Atodiad PL1a, Cytundeb Darparwyr Lleoliadau.</w:t>
      </w:r>
    </w:p>
    <w:p w14:paraId="167EFD3D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Darparu amgylchedd gwaith diogel drwy fodloni’r holl rwymedigaethau perthnasol o dan Ddeddf Iechyd a Diogelwch yn y Gwaith 1974 neu ddeddfwriaeth ddiogelwch berthnasol arall sy’n benodol i wlad. Gweler Atodiad PL1b Holiadur Iechyd a Diogelwch Darparwyr Lleoliadau.</w:t>
      </w:r>
    </w:p>
    <w:p w14:paraId="20C5D9BD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Gweithio o fewn fframwaith polisïau’r Brifysgol sy’n effeithio ar fyfyrwyr, yn enwedig o ran y Polisi Camymddwyn Anacademaidd, y Polisi Cymorth i Astudio, y Polisi Addasrwydd i Ymarfer a’r Polisi Diogelu).</w:t>
      </w:r>
    </w:p>
    <w:p w14:paraId="613EF390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Darparu Goruchwyliwr Gweithle penodol a fydd yn:</w:t>
      </w:r>
    </w:p>
    <w:p w14:paraId="4712B53A" w14:textId="77777777" w:rsidR="00881668" w:rsidRPr="00881668" w:rsidRDefault="00881668" w:rsidP="00881668">
      <w:pPr>
        <w:kinsoku w:val="0"/>
        <w:overflowPunct w:val="0"/>
        <w:spacing w:before="2" w:after="0" w:line="240" w:lineRule="auto"/>
        <w:ind w:left="1560" w:hanging="567"/>
        <w:rPr>
          <w:rFonts w:ascii="Arial" w:eastAsia="Times New Roman" w:hAnsi="Arial" w:cs="Arial"/>
          <w:lang w:val="cy-GB" w:eastAsia="en-GB"/>
        </w:rPr>
      </w:pPr>
    </w:p>
    <w:p w14:paraId="33BF4AB6" w14:textId="77777777" w:rsidR="00881668" w:rsidRPr="00881668" w:rsidRDefault="00881668" w:rsidP="00194BA3">
      <w:pPr>
        <w:widowControl w:val="0"/>
        <w:numPr>
          <w:ilvl w:val="2"/>
          <w:numId w:val="15"/>
        </w:numPr>
        <w:kinsoku w:val="0"/>
        <w:overflowPunct w:val="0"/>
        <w:autoSpaceDE w:val="0"/>
        <w:autoSpaceDN w:val="0"/>
        <w:adjustRightInd w:val="0"/>
        <w:spacing w:after="0" w:line="240" w:lineRule="auto"/>
        <w:ind w:left="993" w:right="106" w:hanging="284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gweithredu fel cyswllt cyntaf ar gyfer cyfathrebu a chydweithio â’r Brifysgol, gan gynnwys trefnu ymweliadau’r Brifysgol â’r Darparwr (lle bo’n berthnasol), delio ag unrhyw broblemau neu ymholiadau yn ystod lleoliad myfyriwr, a chysylltu â’r Brifysgol ar unwaith mewn achosion o ddamweiniau, digwyddiadau neu dor-disgyblaeth difrifol sy’n cynnwys y myfyriwr;</w:t>
      </w:r>
    </w:p>
    <w:p w14:paraId="4CA1FD63" w14:textId="77777777" w:rsidR="00881668" w:rsidRPr="00881668" w:rsidRDefault="00881668" w:rsidP="00194BA3">
      <w:pPr>
        <w:widowControl w:val="0"/>
        <w:numPr>
          <w:ilvl w:val="2"/>
          <w:numId w:val="15"/>
        </w:numPr>
        <w:kinsoku w:val="0"/>
        <w:overflowPunct w:val="0"/>
        <w:autoSpaceDE w:val="0"/>
        <w:autoSpaceDN w:val="0"/>
        <w:adjustRightInd w:val="0"/>
        <w:spacing w:before="2" w:after="0" w:line="240" w:lineRule="auto"/>
        <w:ind w:left="993" w:right="106" w:hanging="284"/>
        <w:jc w:val="both"/>
        <w:rPr>
          <w:rFonts w:ascii="Calibri" w:eastAsiaTheme="minorEastAsia" w:hAnsi="Calibri" w:cs="Georgia"/>
          <w:sz w:val="18"/>
          <w:szCs w:val="18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cynnal neu’n gwneud trefniadau ar gyfer goruchwyliaeth y myfyriwr o ddydd i ddydd, yn cynnwys archwiliadau cynnydd cyfnodol a hyfforddiant ar beryglon a rhagofalon iechyd a diogelwch;</w:t>
      </w:r>
      <w:r w:rsidRPr="00881668">
        <w:rPr>
          <w:rFonts w:ascii="Calibri" w:eastAsiaTheme="minorEastAsia" w:hAnsi="Calibri" w:cs="Georgia"/>
          <w:lang w:val="cy-GB" w:eastAsia="en-GB"/>
        </w:rPr>
        <w:t xml:space="preserve"> </w:t>
      </w:r>
    </w:p>
    <w:p w14:paraId="7D828D90" w14:textId="77777777" w:rsidR="00881668" w:rsidRPr="00881668" w:rsidRDefault="00881668" w:rsidP="00194BA3">
      <w:pPr>
        <w:widowControl w:val="0"/>
        <w:numPr>
          <w:ilvl w:val="2"/>
          <w:numId w:val="15"/>
        </w:numPr>
        <w:kinsoku w:val="0"/>
        <w:overflowPunct w:val="0"/>
        <w:autoSpaceDE w:val="0"/>
        <w:autoSpaceDN w:val="0"/>
        <w:adjustRightInd w:val="0"/>
        <w:spacing w:after="0" w:line="240" w:lineRule="auto"/>
        <w:ind w:left="993" w:right="106" w:hanging="284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darparu data i’r Brifysgol ar bresenoldeb myfyrwyr, lle bo angen.</w:t>
      </w:r>
    </w:p>
    <w:p w14:paraId="147DBBE9" w14:textId="77777777" w:rsidR="00881668" w:rsidRPr="00881668" w:rsidRDefault="00881668" w:rsidP="00881668">
      <w:pPr>
        <w:kinsoku w:val="0"/>
        <w:overflowPunct w:val="0"/>
        <w:spacing w:after="0" w:line="240" w:lineRule="auto"/>
        <w:rPr>
          <w:rFonts w:ascii="Arial" w:eastAsia="Times New Roman" w:hAnsi="Arial" w:cs="Arial"/>
          <w:lang w:val="cy-GB" w:eastAsia="en-GB"/>
        </w:rPr>
      </w:pPr>
    </w:p>
    <w:p w14:paraId="369E9104" w14:textId="524DD333" w:rsidR="000A6255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Darparu sesiwn gynefino lawn a chlir i’r myfyriwr mewn perthynas â’r sefydliad a’i arferion, gweithdrefnau a gofynion gwaith, gan gynnwys trefniant yr amgylchedd gwaith, gwahanol feysydd gweithgarwch gwaith, materion iechyd a diogelwch/diogelu, cyflwyniadau i oruchwylwyr, disgwyliadau ar gyfer rhyngweithio â chleientiaid y Darparwr Lleoliadau, er enghraifft, yr angen am gyfrinachedd cleientiaid, hawliau eiddo deallusol a diogelu data. Ar ôl y sesiwn gynefino, dylid rhoi ffurflen PL1f Rhestr Wirio Cynefino wedi’i chwblhau i’r Brifysgol.</w:t>
      </w:r>
    </w:p>
    <w:p w14:paraId="0EAC3C39" w14:textId="77777777" w:rsidR="000A6255" w:rsidRDefault="000A6255">
      <w:pPr>
        <w:rPr>
          <w:rFonts w:ascii="Arial" w:eastAsiaTheme="minorEastAsia" w:hAnsi="Arial" w:cs="Arial"/>
          <w:lang w:val="cy-GB" w:eastAsia="en-GB"/>
        </w:rPr>
      </w:pPr>
      <w:r>
        <w:rPr>
          <w:rFonts w:ascii="Arial" w:eastAsiaTheme="minorEastAsia" w:hAnsi="Arial" w:cs="Arial"/>
          <w:lang w:val="cy-GB" w:eastAsia="en-GB"/>
        </w:rPr>
        <w:br w:type="page"/>
      </w:r>
    </w:p>
    <w:p w14:paraId="7C2E2935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lastRenderedPageBreak/>
        <w:t>Sicrhau bod y myfyriwr yn derbyn gwybodaeth lawn am gyfrifoldebau, gan gynnwys y rhai sydd wedi’u cynnwys mewn unrhyw ddeddfwriaeth statudol a/neu gontract anrhydeddus.</w:t>
      </w:r>
    </w:p>
    <w:p w14:paraId="11EFBF88" w14:textId="5978C55D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Rhoi hyfforddiant a chyfarwyddyd priodol i’r myfyriwr mewn arferion gwaith i’w alluogi i gyflawni ei ddyletswyddau</w:t>
      </w:r>
      <w:r w:rsidR="00AB5A38">
        <w:rPr>
          <w:rFonts w:ascii="Arial" w:eastAsiaTheme="minorEastAsia" w:hAnsi="Arial" w:cs="Arial"/>
          <w:lang w:val="cy-GB" w:eastAsia="en-GB"/>
        </w:rPr>
        <w:t>’</w:t>
      </w:r>
      <w:r w:rsidRPr="00881668">
        <w:rPr>
          <w:rFonts w:ascii="Arial" w:eastAsiaTheme="minorEastAsia" w:hAnsi="Arial" w:cs="Arial"/>
          <w:lang w:val="cy-GB" w:eastAsia="en-GB"/>
        </w:rPr>
        <w:t>n effeithlon ac yn ddiogel.</w:t>
      </w:r>
    </w:p>
    <w:p w14:paraId="35937FD3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Gweithio gyda’r myfyriwr i ddynodi deilliannau dysgu priodol ar gyfer y lleoliad (rhaid i’r rhain gael eu cytuno gan y myfyriwr, y Goruchwyliwr Gweithle a’r Brifysgol).</w:t>
      </w:r>
    </w:p>
    <w:p w14:paraId="769B9D10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Hwyluso ymweliadau’r Tiwtor Lleoliad â’r myfyriwr, lle bo’n briodol.</w:t>
      </w:r>
    </w:p>
    <w:p w14:paraId="4AE55FBB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Sicrhau bod y myfyriwr yn cael ei drin gyda pharch.</w:t>
      </w:r>
    </w:p>
    <w:p w14:paraId="5C965895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Yn ystod ac ar ôl cwblhau’r lleoliad, rhoi adborth i’r Brifysgol ar berfformiad y myfyriwr a chadarnhad o’r oriau o waith ymarferol, lle bo angen.</w:t>
      </w:r>
    </w:p>
    <w:p w14:paraId="218A40D6" w14:textId="77777777" w:rsidR="006F1645" w:rsidRPr="006F1645" w:rsidRDefault="006F1645" w:rsidP="00992BA1">
      <w:pPr>
        <w:ind w:left="720"/>
        <w:rPr>
          <w:rFonts w:ascii="Arial" w:hAnsi="Arial" w:cs="Arial"/>
          <w:lang w:val="cy-GB"/>
        </w:rPr>
      </w:pPr>
    </w:p>
    <w:p w14:paraId="4FE61A7F" w14:textId="77777777" w:rsidR="001C7086" w:rsidRPr="006326A1" w:rsidRDefault="001C7086" w:rsidP="001C7086">
      <w:pPr>
        <w:rPr>
          <w:rFonts w:ascii="Arial" w:eastAsia="Times New Roman" w:hAnsi="Arial" w:cs="Arial"/>
          <w:b/>
          <w:lang w:val="en-AU" w:eastAsia="en-GB"/>
        </w:rPr>
      </w:pPr>
      <w:r w:rsidRPr="00444E25">
        <w:rPr>
          <w:rFonts w:ascii="Arial" w:eastAsia="Times New Roman" w:hAnsi="Arial" w:cs="Arial"/>
          <w:b/>
          <w:lang w:val="cy-GB" w:eastAsia="en-GB"/>
        </w:rPr>
        <w:t>Bydd Prifysgol Cymru Y Drindod Dewi Sant yn:</w:t>
      </w:r>
      <w:r w:rsidRPr="006326A1">
        <w:rPr>
          <w:rFonts w:ascii="Arial" w:eastAsia="Times New Roman" w:hAnsi="Arial" w:cs="Arial"/>
          <w:b/>
          <w:lang w:val="en-AU" w:eastAsia="en-GB"/>
        </w:rPr>
        <w:t xml:space="preserve"> </w:t>
      </w:r>
    </w:p>
    <w:p w14:paraId="5AA511A0" w14:textId="1A98104F" w:rsidR="00234BA1" w:rsidRPr="00234BA1" w:rsidRDefault="00234BA1" w:rsidP="006B67C2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Darparu lefelau priodol o staff ac adnoddau eraill ar gyfer gweithgarwch rheoli lleoliadau er mwyn sicrhau goruchwyliaeth strategol o’r dysgu sydd i’w ddarparu a’i reoli gan y Darparwr Lleoliad. Gall hyn gynnwys dynodi (i) Cydlynydd Lleoliadau, y bydd ei ddyletswyddau fel arfer yn cynnwys awdurdodi lleoliadau a threfnu/rheoli trefniadau lleoliadau, ar y cyd â’r Darparwr Lleoliad a’r myfyriwr, a (</w:t>
      </w:r>
      <w:proofErr w:type="spellStart"/>
      <w:r w:rsidRPr="00234BA1">
        <w:rPr>
          <w:rFonts w:ascii="Arial" w:eastAsiaTheme="minorEastAsia" w:hAnsi="Arial" w:cs="Arial"/>
          <w:lang w:val="cy-GB" w:eastAsia="en-GB"/>
        </w:rPr>
        <w:t>ii</w:t>
      </w:r>
      <w:proofErr w:type="spellEnd"/>
      <w:r w:rsidRPr="00234BA1">
        <w:rPr>
          <w:rFonts w:ascii="Arial" w:eastAsiaTheme="minorEastAsia" w:hAnsi="Arial" w:cs="Arial"/>
          <w:lang w:val="cy-GB" w:eastAsia="en-GB"/>
        </w:rPr>
        <w:t>) Tiwtor Lleoliad, a fydd yn gweithredu fel y cyswllt cyntaf, yn ymweld â’r myfyriwr ar leoliad, lle bo’n briodol, a/neu’n asesu’r myfyriwr.</w:t>
      </w:r>
    </w:p>
    <w:p w14:paraId="09A21E7D" w14:textId="77777777" w:rsidR="00234BA1" w:rsidRPr="00234BA1" w:rsidRDefault="00234BA1" w:rsidP="006B67C2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Sicrhau bod unrhyw ddysgu drwy leoliadau sy’n rhan o raglen astudio yn cynnwys deilliannau dysgu cysylltiedig sydd:</w:t>
      </w:r>
    </w:p>
    <w:p w14:paraId="4465A2BB" w14:textId="77777777" w:rsidR="00234BA1" w:rsidRPr="00234BA1" w:rsidRDefault="00234BA1" w:rsidP="00194BA3">
      <w:pPr>
        <w:widowControl w:val="0"/>
        <w:numPr>
          <w:ilvl w:val="0"/>
          <w:numId w:val="17"/>
        </w:numPr>
        <w:tabs>
          <w:tab w:val="left" w:pos="1456"/>
        </w:tabs>
        <w:kinsoku w:val="0"/>
        <w:overflowPunct w:val="0"/>
        <w:autoSpaceDE w:val="0"/>
        <w:autoSpaceDN w:val="0"/>
        <w:adjustRightInd w:val="0"/>
        <w:spacing w:after="0" w:line="240" w:lineRule="auto"/>
        <w:ind w:left="851" w:right="106" w:hanging="284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wedi’u diffinio’n glir;</w:t>
      </w:r>
    </w:p>
    <w:p w14:paraId="0A20A851" w14:textId="77777777" w:rsidR="00234BA1" w:rsidRPr="00234BA1" w:rsidRDefault="00234BA1" w:rsidP="00194BA3">
      <w:pPr>
        <w:widowControl w:val="0"/>
        <w:numPr>
          <w:ilvl w:val="0"/>
          <w:numId w:val="17"/>
        </w:numPr>
        <w:tabs>
          <w:tab w:val="left" w:pos="1456"/>
        </w:tabs>
        <w:kinsoku w:val="0"/>
        <w:overflowPunct w:val="0"/>
        <w:autoSpaceDE w:val="0"/>
        <w:autoSpaceDN w:val="0"/>
        <w:adjustRightInd w:val="0"/>
        <w:spacing w:after="0" w:line="240" w:lineRule="auto"/>
        <w:ind w:left="851" w:right="106" w:hanging="284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yn cyfrannu’n briodol at amcanion cyffredinol y rhaglen;</w:t>
      </w:r>
    </w:p>
    <w:p w14:paraId="21E5F0BD" w14:textId="77777777" w:rsidR="00234BA1" w:rsidRPr="00234BA1" w:rsidRDefault="00234BA1" w:rsidP="00194BA3">
      <w:pPr>
        <w:widowControl w:val="0"/>
        <w:numPr>
          <w:ilvl w:val="0"/>
          <w:numId w:val="17"/>
        </w:numPr>
        <w:tabs>
          <w:tab w:val="left" w:pos="1456"/>
        </w:tabs>
        <w:kinsoku w:val="0"/>
        <w:overflowPunct w:val="0"/>
        <w:autoSpaceDE w:val="0"/>
        <w:autoSpaceDN w:val="0"/>
        <w:adjustRightInd w:val="0"/>
        <w:spacing w:after="0" w:line="240" w:lineRule="auto"/>
        <w:ind w:left="851" w:right="106" w:hanging="284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wedi’u hasesu’n briodol. Mewn achosion lle ystyrir ei bod hi’n briodol i’r asesiad gael ei gynnal ar y cyd gan y Brifysgol a’r Darparwr Lleoliad, bydd y Tiwtor Lleoliad yn darparu hyfforddiant ar gyfer y Goruchwyliwr Gweithle a bydd yn sefydlu a dogfennu gweithdrefn ar gyfer cyflawni hyn.</w:t>
      </w:r>
    </w:p>
    <w:p w14:paraId="7FB08D38" w14:textId="11D12F6F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Asesu addasrwydd lleoliad arfaethedig trwy weithdrefnau diwydrwydd dyladwy priodol a chymesur yn ymwneud â lleoliadau, gan ddefnyddio proses asesu sy’n seiliedig ar risg. Yn unol â’r broses gymeradwyo bydd yn ofynnol i’r Cydlynydd Lleoliadau ymgymryd â Phroffil Risg ar gyfer pob lleoliad gan ddefnyddio Atodiad PL1d Canllawiau Asesu Risg Lleoliadau a chofnodi’r canlyniadau yn Atodiad PL1e Templed Asesu Risg Lleoliadau. Bydd y gweithgarwch asesu risg hwn yn cynnwys ystyriaeth o’r wybodaeth a ddarperir yn Atodiadau PL1a Cytundeb Darparwyr Lleoliadau, PL1b Holiadur Iechyd a Diogelwch Darparwr Lleoliadau, PL1c Cytundeb Lleoliadau Myfyrwyr, PL1j Canllawiau Asesu Risg Iechyd Personol Myfyrwyr, PL1k Ffurflen Asesu Risg Iechyd Personol Myfyrwyr</w:t>
      </w:r>
      <w:r w:rsidR="00E546E9">
        <w:rPr>
          <w:rFonts w:ascii="Arial" w:eastAsiaTheme="minorEastAsia" w:hAnsi="Arial" w:cs="Arial"/>
          <w:lang w:val="cy-GB" w:eastAsia="en-GB"/>
        </w:rPr>
        <w:t>,</w:t>
      </w:r>
      <w:r w:rsidRPr="00234BA1">
        <w:rPr>
          <w:rFonts w:ascii="Arial" w:eastAsiaTheme="minorEastAsia" w:hAnsi="Arial" w:cs="Arial"/>
          <w:lang w:val="cy-GB" w:eastAsia="en-GB"/>
        </w:rPr>
        <w:t>PL1</w:t>
      </w:r>
      <w:r w:rsidR="00DA3E95">
        <w:rPr>
          <w:rFonts w:ascii="Arial" w:eastAsiaTheme="minorEastAsia" w:hAnsi="Arial" w:cs="Arial"/>
          <w:lang w:val="cy-GB" w:eastAsia="en-GB"/>
        </w:rPr>
        <w:t>l</w:t>
      </w:r>
      <w:r w:rsidRPr="00234BA1">
        <w:rPr>
          <w:rFonts w:ascii="Arial" w:eastAsiaTheme="minorEastAsia" w:hAnsi="Arial" w:cs="Arial"/>
          <w:lang w:val="cy-GB" w:eastAsia="en-GB"/>
        </w:rPr>
        <w:t xml:space="preserve"> Ffurflen Asesu Risg Iechyd Personol Myfyrwyr </w:t>
      </w:r>
      <w:r w:rsidR="003C6C25">
        <w:rPr>
          <w:rFonts w:ascii="Arial" w:eastAsiaTheme="minorEastAsia" w:hAnsi="Arial" w:cs="Arial"/>
          <w:lang w:val="cy-GB" w:eastAsia="en-GB"/>
        </w:rPr>
        <w:t>(</w:t>
      </w:r>
      <w:r w:rsidR="004D1D2E" w:rsidRPr="004D1D2E">
        <w:rPr>
          <w:rFonts w:ascii="Arial" w:eastAsiaTheme="minorEastAsia" w:hAnsi="Arial" w:cs="Arial"/>
          <w:lang w:val="cy-GB" w:eastAsia="en-GB"/>
        </w:rPr>
        <w:t>ffurflen ar-lein ar gyfer myfyrwyr sy'n astudio o fewn y</w:t>
      </w:r>
      <w:r w:rsidR="004D1D2E">
        <w:rPr>
          <w:rFonts w:ascii="Arial" w:eastAsiaTheme="minorEastAsia" w:hAnsi="Arial" w:cs="Arial"/>
          <w:lang w:val="cy-GB" w:eastAsia="en-GB"/>
        </w:rPr>
        <w:t>r Athrofa A</w:t>
      </w:r>
      <w:r w:rsidR="004D1D2E" w:rsidRPr="004D1D2E">
        <w:rPr>
          <w:rFonts w:ascii="Arial" w:eastAsiaTheme="minorEastAsia" w:hAnsi="Arial" w:cs="Arial"/>
          <w:lang w:val="cy-GB" w:eastAsia="en-GB"/>
        </w:rPr>
        <w:t>ddysg a</w:t>
      </w:r>
      <w:r w:rsidR="004D1D2E">
        <w:rPr>
          <w:rFonts w:ascii="Arial" w:eastAsiaTheme="minorEastAsia" w:hAnsi="Arial" w:cs="Arial"/>
          <w:lang w:val="cy-GB" w:eastAsia="en-GB"/>
        </w:rPr>
        <w:t>’r</w:t>
      </w:r>
      <w:r w:rsidR="004D1D2E" w:rsidRPr="004D1D2E">
        <w:rPr>
          <w:rFonts w:ascii="Arial" w:eastAsiaTheme="minorEastAsia" w:hAnsi="Arial" w:cs="Arial"/>
          <w:lang w:val="cy-GB" w:eastAsia="en-GB"/>
        </w:rPr>
        <w:t xml:space="preserve"> Dyniaethau, ac eithrio myfyrwyr </w:t>
      </w:r>
      <w:r w:rsidR="004D1D2E">
        <w:rPr>
          <w:rFonts w:ascii="Arial" w:eastAsiaTheme="minorEastAsia" w:hAnsi="Arial" w:cs="Arial"/>
          <w:lang w:val="cy-GB" w:eastAsia="en-GB"/>
        </w:rPr>
        <w:t>Hyfforddi</w:t>
      </w:r>
      <w:r w:rsidR="004D1D2E" w:rsidRPr="004D1D2E">
        <w:rPr>
          <w:rFonts w:ascii="Arial" w:eastAsiaTheme="minorEastAsia" w:hAnsi="Arial" w:cs="Arial"/>
          <w:lang w:val="cy-GB" w:eastAsia="en-GB"/>
        </w:rPr>
        <w:t xml:space="preserve"> Athrawon)</w:t>
      </w:r>
      <w:r w:rsidR="00E546E9">
        <w:rPr>
          <w:rFonts w:ascii="Arial" w:eastAsiaTheme="minorEastAsia" w:hAnsi="Arial" w:cs="Arial"/>
          <w:lang w:val="cy-GB" w:eastAsia="en-GB"/>
        </w:rPr>
        <w:t>,</w:t>
      </w:r>
      <w:r w:rsidR="004D1D2E" w:rsidRPr="004D1D2E">
        <w:rPr>
          <w:rFonts w:ascii="Arial" w:eastAsiaTheme="minorEastAsia" w:hAnsi="Arial" w:cs="Arial"/>
          <w:lang w:val="cy-GB" w:eastAsia="en-GB"/>
        </w:rPr>
        <w:t xml:space="preserve"> a Ffurflen Asesu Risg</w:t>
      </w:r>
      <w:r w:rsidR="004D1D2E">
        <w:rPr>
          <w:rFonts w:ascii="Arial" w:eastAsiaTheme="minorEastAsia" w:hAnsi="Arial" w:cs="Arial"/>
          <w:lang w:val="cy-GB" w:eastAsia="en-GB"/>
        </w:rPr>
        <w:t xml:space="preserve"> </w:t>
      </w:r>
      <w:r w:rsidR="005D3CF5">
        <w:rPr>
          <w:rFonts w:ascii="Arial" w:eastAsiaTheme="minorEastAsia" w:hAnsi="Arial" w:cs="Arial"/>
          <w:lang w:val="cy-GB" w:eastAsia="en-GB"/>
        </w:rPr>
        <w:t xml:space="preserve">Iechyd </w:t>
      </w:r>
      <w:r w:rsidR="004D1D2E" w:rsidRPr="004D1D2E">
        <w:rPr>
          <w:rFonts w:ascii="Arial" w:eastAsiaTheme="minorEastAsia" w:hAnsi="Arial" w:cs="Arial"/>
          <w:lang w:val="cy-GB" w:eastAsia="en-GB"/>
        </w:rPr>
        <w:t xml:space="preserve">Personol Myfyrwyr PL1m (ffurflen ar-lein ar gyfer myfyrwyr </w:t>
      </w:r>
      <w:r w:rsidR="004D1D2E">
        <w:rPr>
          <w:rFonts w:ascii="Arial" w:eastAsiaTheme="minorEastAsia" w:hAnsi="Arial" w:cs="Arial"/>
          <w:lang w:val="cy-GB" w:eastAsia="en-GB"/>
        </w:rPr>
        <w:t>Hyfforddi</w:t>
      </w:r>
      <w:r w:rsidR="004D1D2E" w:rsidRPr="004D1D2E">
        <w:rPr>
          <w:rFonts w:ascii="Arial" w:eastAsiaTheme="minorEastAsia" w:hAnsi="Arial" w:cs="Arial"/>
          <w:lang w:val="cy-GB" w:eastAsia="en-GB"/>
        </w:rPr>
        <w:t xml:space="preserve"> Athrawon).</w:t>
      </w:r>
    </w:p>
    <w:p w14:paraId="33269E5F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Sicrhau bod archwiliadau’r Gwasanaeth Datgelu a Gwahardd yn cael eu cynnal, lle bo’n berthnasol.</w:t>
      </w:r>
    </w:p>
    <w:p w14:paraId="6B967442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Lle bo anghenion unigryw gan ddysgwr, trafod addasiadau rhesymol gyda’r Darparwr Lleoliad yn achos myfyrwyr a asesir o dan Ddeddf Cydraddoldeb 2010.</w:t>
      </w:r>
    </w:p>
    <w:p w14:paraId="05F6E857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Darparu cyngor ac arweiniad arbenigol i fyfyrwyr sydd ag anghenion cymorth ychwanegol.</w:t>
      </w:r>
    </w:p>
    <w:p w14:paraId="6C3BF57E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Diffinio’n glir y pwyntiau cyswllt a’r llinellau cyfathrebu priodol rhwng y Brifysgol, y Darparwr Lleoliad a’r myfyriwr. Dylai’r rhain gynnwys:</w:t>
      </w:r>
    </w:p>
    <w:p w14:paraId="5345E333" w14:textId="77777777" w:rsidR="00234BA1" w:rsidRPr="00234BA1" w:rsidRDefault="00234BA1" w:rsidP="00194BA3">
      <w:pPr>
        <w:widowControl w:val="0"/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</w:p>
    <w:p w14:paraId="3B2A0241" w14:textId="77777777" w:rsidR="00234BA1" w:rsidRPr="00234BA1" w:rsidRDefault="00234BA1" w:rsidP="00194BA3">
      <w:pPr>
        <w:widowControl w:val="0"/>
        <w:numPr>
          <w:ilvl w:val="2"/>
          <w:numId w:val="19"/>
        </w:numPr>
        <w:kinsoku w:val="0"/>
        <w:overflowPunct w:val="0"/>
        <w:autoSpaceDE w:val="0"/>
        <w:autoSpaceDN w:val="0"/>
        <w:adjustRightInd w:val="0"/>
        <w:spacing w:after="0" w:line="240" w:lineRule="auto"/>
        <w:ind w:left="993" w:right="105" w:hanging="284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Mecanweithiau i alluogi’r Darparwr Lleoliad i fynegi pryderon neu gwynion am unrhyw agwedd ar y lleoliad, gan gynnwys perfformiad neu ymddygiad myfyriwr unigol.</w:t>
      </w:r>
    </w:p>
    <w:p w14:paraId="55A55293" w14:textId="77777777" w:rsidR="00234BA1" w:rsidRPr="00234BA1" w:rsidRDefault="00234BA1" w:rsidP="00194BA3">
      <w:pPr>
        <w:widowControl w:val="0"/>
        <w:numPr>
          <w:ilvl w:val="2"/>
          <w:numId w:val="19"/>
        </w:numPr>
        <w:kinsoku w:val="0"/>
        <w:overflowPunct w:val="0"/>
        <w:autoSpaceDE w:val="0"/>
        <w:autoSpaceDN w:val="0"/>
        <w:adjustRightInd w:val="0"/>
        <w:spacing w:after="0" w:line="240" w:lineRule="auto"/>
        <w:ind w:left="993" w:right="105" w:hanging="284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lastRenderedPageBreak/>
        <w:t>Manylion cyswllt y Brifysgol mewn argyfwng.</w:t>
      </w:r>
    </w:p>
    <w:p w14:paraId="425DBEDF" w14:textId="77777777" w:rsidR="00234BA1" w:rsidRPr="00234BA1" w:rsidRDefault="00234BA1" w:rsidP="00234BA1">
      <w:pPr>
        <w:kinsoku w:val="0"/>
        <w:overflowPunct w:val="0"/>
        <w:spacing w:after="0" w:line="240" w:lineRule="auto"/>
        <w:rPr>
          <w:rFonts w:ascii="Arial" w:eastAsia="Times New Roman" w:hAnsi="Arial" w:cs="Arial"/>
          <w:lang w:val="cy-GB" w:eastAsia="en-GB"/>
        </w:rPr>
      </w:pPr>
    </w:p>
    <w:p w14:paraId="21705950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Cadw cofnod llawn a manwl o bob lleoliad.</w:t>
      </w:r>
    </w:p>
    <w:p w14:paraId="6E1F25E8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Sicrhau yr ymdrinnir ag unrhyw bryderon, cwynion, digwyddiadau neu achosion o dorri codau ymddygiad neu ddisgyblaeth yn unol â’i fframwaith polisïau sy’n effeithio ar fyfyrwyr.</w:t>
      </w:r>
    </w:p>
    <w:p w14:paraId="3BFE18F0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Briffio myfyrwyr fel y bo’n briodol gan gynnwys ym maes iechyd a diogelwch, cyn dechrau unrhyw leoliad.</w:t>
      </w:r>
    </w:p>
    <w:p w14:paraId="1E0F7925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Monitro holl weithgarwch y lleoliad, gan sicrhau bod cerrig milltir yn cael eu pennu, eu cynnal a’u cofnodi, a nodi a mynd i’r afael â materion o bryder a rhannu arfer da.</w:t>
      </w:r>
    </w:p>
    <w:p w14:paraId="52A73EA2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Sicrhau bod pawb dan sylw’n glir ynglŷn â’r trefniadau fydd yn cael eu gwneud os bydd lleoliad yn terfynu’n gynnar.</w:t>
      </w:r>
    </w:p>
    <w:p w14:paraId="751A9D8C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Trefnu cyfleoedd priodol i gasglu adborth gan fyfyrwyr, Darparwyr Lleoliadau a Thiwtoriaid Lleoliadau, gan gynnwys awgrymiadau ar gyfer gwella (gweler Atodiad PL1g Adolygiad ac Adborth yn dilyn Lleoliad).</w:t>
      </w:r>
    </w:p>
    <w:p w14:paraId="0CF91704" w14:textId="77777777" w:rsidR="00121D9A" w:rsidRDefault="00121D9A" w:rsidP="00FD25ED">
      <w:pPr>
        <w:spacing w:line="280" w:lineRule="auto"/>
        <w:jc w:val="both"/>
        <w:rPr>
          <w:rFonts w:ascii="Arial" w:hAnsi="Arial" w:cs="Arial"/>
          <w:b/>
          <w:lang w:val="cy-GB"/>
        </w:rPr>
      </w:pPr>
    </w:p>
    <w:p w14:paraId="4AF4BBB6" w14:textId="77777777" w:rsidR="00116886" w:rsidRPr="00DE39CB" w:rsidRDefault="00FD25ED" w:rsidP="00FD25ED">
      <w:pPr>
        <w:spacing w:line="280" w:lineRule="auto"/>
        <w:jc w:val="both"/>
        <w:rPr>
          <w:rFonts w:ascii="Arial" w:hAnsi="Arial" w:cs="Arial"/>
          <w:b/>
        </w:rPr>
      </w:pPr>
      <w:r w:rsidRPr="00FD25ED">
        <w:rPr>
          <w:rFonts w:ascii="Arial" w:hAnsi="Arial" w:cs="Arial"/>
          <w:b/>
          <w:lang w:val="cy-GB"/>
        </w:rPr>
        <w:t xml:space="preserve">Mae’n ofynnol i fyfyrwyr wneud y canlynol: </w:t>
      </w:r>
    </w:p>
    <w:p w14:paraId="29D204FE" w14:textId="77777777" w:rsidR="00547816" w:rsidRPr="006326A1" w:rsidRDefault="00547816" w:rsidP="00547816">
      <w:pPr>
        <w:spacing w:before="120" w:after="0" w:line="240" w:lineRule="auto"/>
        <w:ind w:left="426"/>
        <w:jc w:val="both"/>
        <w:rPr>
          <w:rFonts w:ascii="Arial" w:hAnsi="Arial" w:cs="Arial"/>
          <w:i/>
        </w:rPr>
      </w:pPr>
      <w:r w:rsidRPr="00444E25">
        <w:rPr>
          <w:rFonts w:ascii="Arial" w:hAnsi="Arial" w:cs="Arial"/>
          <w:i/>
          <w:lang w:val="cy-GB"/>
        </w:rPr>
        <w:t>Cyn y lleoliad:</w:t>
      </w:r>
      <w:r w:rsidRPr="006326A1">
        <w:rPr>
          <w:rFonts w:ascii="Arial" w:hAnsi="Arial" w:cs="Arial"/>
          <w:i/>
        </w:rPr>
        <w:t xml:space="preserve"> </w:t>
      </w:r>
      <w:r w:rsidRPr="00444E25">
        <w:rPr>
          <w:rFonts w:ascii="Arial" w:hAnsi="Arial" w:cs="Arial"/>
          <w:lang w:val="cy-GB"/>
        </w:rPr>
        <w:t>ni chaiff myfyrwyr gychwyn ar leoliad tan iddynt gwblhau’r holl waith parato</w:t>
      </w:r>
      <w:r w:rsidR="003176D0">
        <w:rPr>
          <w:rFonts w:ascii="Arial" w:hAnsi="Arial" w:cs="Arial"/>
          <w:lang w:val="cy-GB"/>
        </w:rPr>
        <w:t xml:space="preserve">i </w:t>
      </w:r>
      <w:r w:rsidRPr="00444E25">
        <w:rPr>
          <w:rFonts w:ascii="Arial" w:hAnsi="Arial" w:cs="Arial"/>
          <w:lang w:val="cy-GB"/>
        </w:rPr>
        <w:t>angenrheidiol a fanylir isod, a than i’r Cydlynydd Lleoliadau awdurdodi hynny.</w:t>
      </w:r>
      <w:r w:rsidRPr="006326A1">
        <w:rPr>
          <w:rFonts w:ascii="Arial" w:hAnsi="Arial" w:cs="Arial"/>
          <w:i/>
        </w:rPr>
        <w:t xml:space="preserve"> </w:t>
      </w:r>
      <w:r w:rsidRPr="00444E25">
        <w:rPr>
          <w:rFonts w:ascii="Arial" w:hAnsi="Arial" w:cs="Arial"/>
          <w:lang w:val="cy-GB"/>
        </w:rPr>
        <w:t xml:space="preserve">Mae’n ofynnol i fyfyrwyr: </w:t>
      </w:r>
    </w:p>
    <w:p w14:paraId="70E47772" w14:textId="77777777" w:rsidR="00256B5D" w:rsidRPr="00256B5D" w:rsidRDefault="00547816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444E25">
        <w:rPr>
          <w:rFonts w:ascii="Arial" w:hAnsi="Arial" w:cs="Arial"/>
          <w:sz w:val="22"/>
          <w:szCs w:val="22"/>
          <w:lang w:val="cy-GB"/>
        </w:rPr>
        <w:t xml:space="preserve"> </w:t>
      </w:r>
      <w:r w:rsidR="00256B5D" w:rsidRPr="00256B5D">
        <w:rPr>
          <w:rFonts w:ascii="Arial" w:hAnsi="Arial" w:cs="Arial"/>
          <w:sz w:val="22"/>
          <w:szCs w:val="22"/>
          <w:lang w:val="cy-GB"/>
        </w:rPr>
        <w:t xml:space="preserve">Nodi lleoliad addas (ac eithrio myfyrwyr sy’n dilyn rhaglen a </w:t>
      </w:r>
      <w:proofErr w:type="spellStart"/>
      <w:r w:rsidR="00256B5D" w:rsidRPr="00256B5D">
        <w:rPr>
          <w:rFonts w:ascii="Arial" w:hAnsi="Arial" w:cs="Arial"/>
          <w:sz w:val="22"/>
          <w:szCs w:val="22"/>
          <w:lang w:val="cy-GB"/>
        </w:rPr>
        <w:t>achredwyd</w:t>
      </w:r>
      <w:proofErr w:type="spellEnd"/>
      <w:r w:rsidR="00256B5D" w:rsidRPr="00256B5D">
        <w:rPr>
          <w:rFonts w:ascii="Arial" w:hAnsi="Arial" w:cs="Arial"/>
          <w:sz w:val="22"/>
          <w:szCs w:val="22"/>
          <w:lang w:val="cy-GB"/>
        </w:rPr>
        <w:t xml:space="preserve"> yn broffesiynol).</w:t>
      </w:r>
    </w:p>
    <w:p w14:paraId="07C74934" w14:textId="32DA43B3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Ymgyfarwyddo â holl ofynion y Brifysgol a’r bartneriaeth/lleoliad, gan gynnwys gofynion iechyd a diogelwch, codau ymddygiad a lle bo’n berthnasol, gontractau cyflogaeth. Mae hyn yn cynnwys rolau a chyfrifoldebau pawb dan sylw y manylir arnynt yn atodiadau PL1c, PL1j Canllawiau Asesu Risg Iechyd Personol Myfyrwyr, PL1h Rhestr Wirio Lleoliadau Myfyrwyr a PL1</w:t>
      </w:r>
      <w:r w:rsidR="00616AF0">
        <w:rPr>
          <w:rFonts w:ascii="Arial" w:hAnsi="Arial" w:cs="Arial"/>
          <w:sz w:val="22"/>
          <w:szCs w:val="22"/>
          <w:lang w:val="cy-GB"/>
        </w:rPr>
        <w:t>i</w:t>
      </w:r>
      <w:r w:rsidRPr="00256B5D">
        <w:rPr>
          <w:rFonts w:ascii="Arial" w:hAnsi="Arial" w:cs="Arial"/>
          <w:sz w:val="22"/>
          <w:szCs w:val="22"/>
          <w:lang w:val="cy-GB"/>
        </w:rPr>
        <w:t xml:space="preserve"> Siart Llif Lleoliadau Myfyrwyr.</w:t>
      </w:r>
    </w:p>
    <w:p w14:paraId="034FFBE1" w14:textId="4546971E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Mynychu sesiynau briffio i baratoi ar gyfer lleoliadau, gan gynnwys sesiynau iechyd a diogelwch. Cwblhau Ffurflen Asesu (</w:t>
      </w:r>
      <w:r w:rsidR="004D1D2E" w:rsidRPr="004D1D2E">
        <w:rPr>
          <w:rFonts w:ascii="Arial" w:hAnsi="Arial" w:cs="Arial"/>
          <w:sz w:val="22"/>
          <w:szCs w:val="22"/>
          <w:lang w:val="cy-GB"/>
        </w:rPr>
        <w:t xml:space="preserve">ffurflen ar-lein PL1l ar gyfer myfyrwyr </w:t>
      </w:r>
      <w:r w:rsidR="004D1D2E">
        <w:rPr>
          <w:rFonts w:ascii="Arial" w:hAnsi="Arial" w:cs="Arial"/>
          <w:sz w:val="22"/>
          <w:szCs w:val="22"/>
          <w:lang w:val="cy-GB"/>
        </w:rPr>
        <w:t>yr Athrofa Addysg a’r Dy</w:t>
      </w:r>
      <w:r w:rsidR="004D1D2E" w:rsidRPr="004D1D2E">
        <w:rPr>
          <w:rFonts w:ascii="Arial" w:hAnsi="Arial" w:cs="Arial"/>
          <w:sz w:val="22"/>
          <w:szCs w:val="22"/>
          <w:lang w:val="cy-GB"/>
        </w:rPr>
        <w:t xml:space="preserve">niaethau, ac eithrio myfyrwyr </w:t>
      </w:r>
      <w:r w:rsidR="000E0881">
        <w:rPr>
          <w:rFonts w:ascii="Arial" w:hAnsi="Arial" w:cs="Arial"/>
          <w:sz w:val="22"/>
          <w:szCs w:val="22"/>
          <w:lang w:val="cy-GB"/>
        </w:rPr>
        <w:t>Hyfforddi</w:t>
      </w:r>
      <w:r w:rsidR="004D1D2E" w:rsidRPr="004D1D2E">
        <w:rPr>
          <w:rFonts w:ascii="Arial" w:hAnsi="Arial" w:cs="Arial"/>
          <w:sz w:val="22"/>
          <w:szCs w:val="22"/>
          <w:lang w:val="cy-GB"/>
        </w:rPr>
        <w:t xml:space="preserve"> Athrawon, neu ffurflen ar-lein PL1m ar gyfer myfyrwyr </w:t>
      </w:r>
      <w:r w:rsidR="000E0881">
        <w:rPr>
          <w:rFonts w:ascii="Arial" w:hAnsi="Arial" w:cs="Arial"/>
          <w:sz w:val="22"/>
          <w:szCs w:val="22"/>
          <w:lang w:val="cy-GB"/>
        </w:rPr>
        <w:t>Hyfforddi</w:t>
      </w:r>
      <w:r w:rsidR="000E0881" w:rsidRPr="004D1D2E">
        <w:rPr>
          <w:rFonts w:ascii="Arial" w:hAnsi="Arial" w:cs="Arial"/>
          <w:sz w:val="22"/>
          <w:szCs w:val="22"/>
          <w:lang w:val="cy-GB"/>
        </w:rPr>
        <w:t xml:space="preserve"> </w:t>
      </w:r>
      <w:r w:rsidR="004D1D2E" w:rsidRPr="004D1D2E">
        <w:rPr>
          <w:rFonts w:ascii="Arial" w:hAnsi="Arial" w:cs="Arial"/>
          <w:sz w:val="22"/>
          <w:szCs w:val="22"/>
          <w:lang w:val="cy-GB"/>
        </w:rPr>
        <w:t xml:space="preserve">Athrawon, neu PL1k ar gyfer </w:t>
      </w:r>
      <w:r w:rsidR="000E0881">
        <w:rPr>
          <w:rFonts w:ascii="Arial" w:hAnsi="Arial" w:cs="Arial"/>
          <w:sz w:val="22"/>
          <w:szCs w:val="22"/>
          <w:lang w:val="cy-GB"/>
        </w:rPr>
        <w:t>yr holl fyfyrwyr eraill).</w:t>
      </w:r>
    </w:p>
    <w:p w14:paraId="2E7E8BC1" w14:textId="77777777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Cwblhau archwiliad y Gwasanaeth Datgelu a Gwahardd (DBS) os yw’n ofynnol. Bydd y myfyriwr yn cadw’r gwreiddiol ac yn cyflwyno copi i’r Brifysgol. Rhaid i’r myfyriwr sicrhau bod y Darparwr Lleoliad yn ymwybodol o unrhyw broblemau sy’n codi o’r archwiliad DBS a thrafod unrhyw euogfarnau gyda’r Cydlynydd Lleoliadau.</w:t>
      </w:r>
    </w:p>
    <w:p w14:paraId="47C43A9D" w14:textId="77777777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Cwblhau’r prosesau cymeradwyo moeseg, lle bo’n berthnasol.</w:t>
      </w:r>
    </w:p>
    <w:p w14:paraId="4E097F29" w14:textId="77777777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Cael trafodaeth gyda’r Cydlynydd neu’r Tiwtor Lleoliad i egluro gofynion y lleoliad, y deilliannau dysgu disgwyliedig a’r gofynion asesu.</w:t>
      </w:r>
    </w:p>
    <w:p w14:paraId="5D6037D6" w14:textId="77777777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Hysbysu’r Cydlynydd a’r Darparwr Lleoliad ynghylch unrhyw ffactorau personol (e.e. iechyd, anabledd, ieithyddol neu ddiwylliannol) a allai effeithio ar lefel y risg, a allai olygu bod angen addasiadau, neu a allai effeithio ar eu gallu i astudio neu ymarfer.</w:t>
      </w:r>
    </w:p>
    <w:p w14:paraId="4F4AF4D1" w14:textId="2E4D3017" w:rsid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Cwblhau’r broses ddiffiniedig ar gyfer cofrestru a chymeradwyo lleoliad yn llawn. Gweler Atodiad PL1c Cytundeb Lleoliadau Myfyrwyr.</w:t>
      </w:r>
    </w:p>
    <w:p w14:paraId="1D401C44" w14:textId="77777777" w:rsidR="00256B5D" w:rsidRPr="00256B5D" w:rsidRDefault="00256B5D" w:rsidP="00256B5D">
      <w:pPr>
        <w:pStyle w:val="ListParagraph"/>
        <w:numPr>
          <w:ilvl w:val="0"/>
          <w:numId w:val="5"/>
        </w:numPr>
        <w:ind w:left="709" w:hanging="283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Cadarnhau derbyn y trefniadau a’r cyfrifoldebau sydd wedi’u nodi yn Atodiad PL1c Cytundeb Lleoliadau Myfyrwyr</w:t>
      </w:r>
    </w:p>
    <w:p w14:paraId="399E619F" w14:textId="77777777" w:rsidR="00256B5D" w:rsidRDefault="00256B5D" w:rsidP="00547816">
      <w:pPr>
        <w:spacing w:before="120" w:after="0" w:line="240" w:lineRule="auto"/>
        <w:ind w:left="709" w:hanging="283"/>
        <w:jc w:val="both"/>
        <w:rPr>
          <w:rFonts w:ascii="Arial" w:hAnsi="Arial" w:cs="Arial"/>
          <w:i/>
          <w:lang w:val="cy-GB"/>
        </w:rPr>
      </w:pPr>
    </w:p>
    <w:p w14:paraId="7D0F2865" w14:textId="7B597F51" w:rsidR="00547816" w:rsidRDefault="00547816" w:rsidP="00547816">
      <w:pPr>
        <w:spacing w:before="120" w:after="0" w:line="240" w:lineRule="auto"/>
        <w:ind w:left="709" w:hanging="283"/>
        <w:jc w:val="both"/>
        <w:rPr>
          <w:rFonts w:ascii="Arial" w:hAnsi="Arial" w:cs="Arial"/>
          <w:i/>
          <w:lang w:val="cy-GB"/>
        </w:rPr>
      </w:pPr>
      <w:r w:rsidRPr="00444E25">
        <w:rPr>
          <w:rFonts w:ascii="Arial" w:hAnsi="Arial" w:cs="Arial"/>
          <w:i/>
          <w:lang w:val="cy-GB"/>
        </w:rPr>
        <w:t xml:space="preserve">Yn ystod y lleoliad </w:t>
      </w:r>
      <w:r w:rsidRPr="000E228E">
        <w:rPr>
          <w:rFonts w:ascii="Arial" w:hAnsi="Arial" w:cs="Arial"/>
          <w:lang w:val="cy-GB"/>
        </w:rPr>
        <w:t>mae’n ofynnol i</w:t>
      </w:r>
      <w:r w:rsidR="00E734C0">
        <w:rPr>
          <w:rFonts w:ascii="Arial" w:hAnsi="Arial" w:cs="Arial"/>
          <w:lang w:val="cy-GB"/>
        </w:rPr>
        <w:t xml:space="preserve"> f</w:t>
      </w:r>
      <w:r w:rsidRPr="000E228E">
        <w:rPr>
          <w:rFonts w:ascii="Arial" w:hAnsi="Arial" w:cs="Arial"/>
          <w:lang w:val="cy-GB"/>
        </w:rPr>
        <w:t>yfyrw</w:t>
      </w:r>
      <w:r w:rsidR="00E734C0">
        <w:rPr>
          <w:rFonts w:ascii="Arial" w:hAnsi="Arial" w:cs="Arial"/>
          <w:lang w:val="cy-GB"/>
        </w:rPr>
        <w:t>y</w:t>
      </w:r>
      <w:r w:rsidRPr="000E228E">
        <w:rPr>
          <w:rFonts w:ascii="Arial" w:hAnsi="Arial" w:cs="Arial"/>
          <w:lang w:val="cy-GB"/>
        </w:rPr>
        <w:t>r</w:t>
      </w:r>
      <w:r w:rsidRPr="00444E25">
        <w:rPr>
          <w:rFonts w:ascii="Arial" w:hAnsi="Arial" w:cs="Arial"/>
          <w:i/>
          <w:lang w:val="cy-GB"/>
        </w:rPr>
        <w:t>:</w:t>
      </w:r>
      <w:r w:rsidR="00AB3697">
        <w:rPr>
          <w:rFonts w:ascii="Arial" w:hAnsi="Arial" w:cs="Arial"/>
          <w:i/>
          <w:lang w:val="cy-GB"/>
        </w:rPr>
        <w:t xml:space="preserve"> </w:t>
      </w:r>
    </w:p>
    <w:p w14:paraId="3376352C" w14:textId="77777777" w:rsidR="006F786E" w:rsidRPr="00FE3919" w:rsidRDefault="006F786E" w:rsidP="00547816">
      <w:pPr>
        <w:spacing w:before="120" w:after="0" w:line="240" w:lineRule="auto"/>
        <w:ind w:left="709" w:hanging="283"/>
        <w:jc w:val="both"/>
        <w:rPr>
          <w:rFonts w:ascii="Arial" w:hAnsi="Arial" w:cs="Arial"/>
          <w:i/>
          <w:color w:val="FF0000"/>
          <w:lang w:val="cy-GB"/>
        </w:rPr>
      </w:pPr>
    </w:p>
    <w:p w14:paraId="44C66139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Gydymffurfio â holl bolisïau a gweithdrefnau sefydliad y lleoliad.</w:t>
      </w:r>
    </w:p>
    <w:p w14:paraId="098CA213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lastRenderedPageBreak/>
        <w:t>Cyflwyno adroddiad i’r Brifysgol am unrhyw ddamweiniau neu ddigwyddiadau y maent yn rhan ohonynt neu unrhyw bryderon iechyd a diogelwch sydd ganddynt nad yw’r Darparwr Lleoliadau’n mynd i’r afael â nhw, e.e. ni ddarperir hyfforddiant cynefino ac iechyd a diogelwch priodol.</w:t>
      </w:r>
    </w:p>
    <w:p w14:paraId="733268A0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Cyflawni’r rhaglen waith a bennwyd gan y Darparwr Lleoliadau o dan oruchwyliaeth y Goruchwyliwr Gweithle.</w:t>
      </w:r>
    </w:p>
    <w:p w14:paraId="6FE4A507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Cadw cofnod o’r oriau a weithiwyd.</w:t>
      </w:r>
    </w:p>
    <w:p w14:paraId="319BF4C1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Monitro eu cynnydd wrth gyflawni’r deilliannau dysgu a nodwyd a thrafod y rhain yn rheolaidd gyda’r Goruchwyliwr Gweithle a’r Tiwtor Lleoliad fel y bo’n briodol.</w:t>
      </w:r>
    </w:p>
    <w:p w14:paraId="470969A7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Ymddwyn yn briodol o fewn y fframwaith moesegol perthnasol, gan sicrhau cyfrinachedd a thrin pobl eraill gyda pharch ac urddas.</w:t>
      </w:r>
    </w:p>
    <w:p w14:paraId="4F2707D4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Gweithredu’n broffesiynol, gan gynnwys rhoi gwybod i’r Darparwr Lleoliad yn brydlon os na allant fynychu eu lleoliad oherwydd salwch ac ati.</w:t>
      </w:r>
    </w:p>
    <w:p w14:paraId="276439E4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Parchu unrhyw ofynion eraill yn y gweithle megis codau gwisg.</w:t>
      </w:r>
    </w:p>
    <w:p w14:paraId="4B0DAC8E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Rhoi gwybod i’w Cydlynydd neu Diwtor Lleoliad os bydd unrhyw faterion o bryder yn codi.</w:t>
      </w:r>
    </w:p>
    <w:p w14:paraId="66A19D6C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Ymgynghori â’r Cydlynydd neu’r Tiwtor Lleoliad cyn ceisio unrhyw newidiadau i delerau a hyd y lleoliad.</w:t>
      </w:r>
    </w:p>
    <w:p w14:paraId="61213045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Cwblhau’r holl waith asesu academaidd perthnasol yn ymwneud â’r profiad o’r lleoliad.</w:t>
      </w:r>
    </w:p>
    <w:p w14:paraId="1CC767F7" w14:textId="0008C943" w:rsidR="00256B5D" w:rsidRPr="00256B5D" w:rsidRDefault="00256B5D" w:rsidP="00256B5D">
      <w:pPr>
        <w:spacing w:before="120"/>
        <w:ind w:left="709" w:hanging="425"/>
        <w:jc w:val="both"/>
        <w:rPr>
          <w:rFonts w:ascii="Arial" w:hAnsi="Arial" w:cs="Arial"/>
          <w:lang w:val="cy-GB"/>
        </w:rPr>
      </w:pPr>
    </w:p>
    <w:p w14:paraId="790640E7" w14:textId="6ADFFFBA" w:rsidR="00F34457" w:rsidRPr="00D837E3" w:rsidRDefault="0067549F" w:rsidP="006404F6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Cadarnhewch </w:t>
      </w:r>
      <w:r w:rsidR="00815EC4" w:rsidRPr="00815EC4">
        <w:rPr>
          <w:rFonts w:ascii="Arial" w:hAnsi="Arial" w:cs="Arial"/>
          <w:lang w:val="cy-GB"/>
        </w:rPr>
        <w:t xml:space="preserve">eich bod yn derbyn y cyfrifoldebau uchod trwy </w:t>
      </w:r>
      <w:r w:rsidR="00BF3135">
        <w:rPr>
          <w:rFonts w:ascii="Arial" w:hAnsi="Arial" w:cs="Arial"/>
          <w:lang w:val="cy-GB"/>
        </w:rPr>
        <w:t>gwblhau ffurflen PL1</w:t>
      </w:r>
      <w:r w:rsidR="00D837E3">
        <w:rPr>
          <w:rFonts w:ascii="Arial" w:hAnsi="Arial" w:cs="Arial"/>
          <w:lang w:val="cy-GB"/>
        </w:rPr>
        <w:t>a</w:t>
      </w:r>
      <w:r w:rsidR="00BF3135">
        <w:rPr>
          <w:rFonts w:ascii="Arial" w:hAnsi="Arial" w:cs="Arial"/>
          <w:lang w:val="cy-GB"/>
        </w:rPr>
        <w:t xml:space="preserve"> isod a </w:t>
      </w:r>
      <w:r w:rsidR="00815EC4" w:rsidRPr="00815EC4">
        <w:rPr>
          <w:rFonts w:ascii="Arial" w:hAnsi="Arial" w:cs="Arial"/>
          <w:lang w:val="cy-GB"/>
        </w:rPr>
        <w:t>hefyd PL1</w:t>
      </w:r>
      <w:r w:rsidR="00D837E3">
        <w:rPr>
          <w:rFonts w:ascii="Arial" w:hAnsi="Arial" w:cs="Arial"/>
          <w:lang w:val="cy-GB"/>
        </w:rPr>
        <w:t>b</w:t>
      </w:r>
      <w:r w:rsidR="00815EC4" w:rsidRPr="00815EC4">
        <w:rPr>
          <w:rFonts w:ascii="Arial" w:hAnsi="Arial" w:cs="Arial"/>
          <w:lang w:val="cy-GB"/>
        </w:rPr>
        <w:t xml:space="preserve"> Holiadur Iechyd a Diogelwch Darparwyr Lleoliadau</w:t>
      </w:r>
      <w:r w:rsidR="00E57D7C">
        <w:rPr>
          <w:rFonts w:ascii="Arial" w:hAnsi="Arial" w:cs="Arial"/>
          <w:lang w:val="cy-GB"/>
        </w:rPr>
        <w:t>,</w:t>
      </w:r>
      <w:r w:rsidR="00BF3135">
        <w:rPr>
          <w:rFonts w:ascii="Arial" w:hAnsi="Arial" w:cs="Arial"/>
          <w:lang w:val="cy-GB"/>
        </w:rPr>
        <w:t xml:space="preserve"> a’u </w:t>
      </w:r>
      <w:r w:rsidR="00815EC4" w:rsidRPr="00D4476D">
        <w:rPr>
          <w:rFonts w:ascii="Arial" w:hAnsi="Arial" w:cs="Arial"/>
          <w:lang w:val="cy-GB"/>
        </w:rPr>
        <w:t xml:space="preserve">dychwelyd </w:t>
      </w:r>
      <w:r w:rsidR="00BF3135">
        <w:rPr>
          <w:rFonts w:ascii="Arial" w:hAnsi="Arial" w:cs="Arial"/>
          <w:lang w:val="cy-GB"/>
        </w:rPr>
        <w:t xml:space="preserve">ataf </w:t>
      </w:r>
      <w:r w:rsidR="00815EC4" w:rsidRPr="00D4476D">
        <w:rPr>
          <w:rFonts w:ascii="Arial" w:hAnsi="Arial" w:cs="Arial"/>
          <w:lang w:val="cy-GB"/>
        </w:rPr>
        <w:t xml:space="preserve">naill ai </w:t>
      </w:r>
      <w:r w:rsidR="00D4476D" w:rsidRPr="00D4476D">
        <w:rPr>
          <w:rFonts w:ascii="Arial" w:hAnsi="Arial" w:cs="Arial"/>
          <w:lang w:val="cy-GB"/>
        </w:rPr>
        <w:t>d</w:t>
      </w:r>
      <w:r w:rsidR="00815EC4" w:rsidRPr="00D4476D">
        <w:rPr>
          <w:rFonts w:ascii="Arial" w:hAnsi="Arial" w:cs="Arial"/>
          <w:lang w:val="cy-GB"/>
        </w:rPr>
        <w:t>rwy’r post neu e-bost.</w:t>
      </w:r>
      <w:r w:rsidR="00D4476D" w:rsidRPr="00D4476D">
        <w:rPr>
          <w:rFonts w:ascii="Arial" w:hAnsi="Arial" w:cs="Arial"/>
          <w:lang w:val="cy-GB"/>
        </w:rPr>
        <w:t xml:space="preserve"> </w:t>
      </w:r>
    </w:p>
    <w:p w14:paraId="7FF4CE88" w14:textId="77777777" w:rsidR="00FD04D7" w:rsidRPr="00FE3919" w:rsidRDefault="00D4476D" w:rsidP="00D4476D">
      <w:pPr>
        <w:spacing w:line="280" w:lineRule="auto"/>
        <w:rPr>
          <w:rFonts w:ascii="Arial" w:hAnsi="Arial" w:cs="Arial"/>
          <w:lang w:val="cy-GB"/>
        </w:rPr>
      </w:pPr>
      <w:r w:rsidRPr="00D4476D">
        <w:rPr>
          <w:rFonts w:ascii="Arial" w:hAnsi="Arial" w:cs="Arial"/>
          <w:lang w:val="cy-GB"/>
        </w:rPr>
        <w:t>Os oes gennych unrhyw gwestiynau neu broblemau, mae croeso i chi gysylltu.</w:t>
      </w:r>
    </w:p>
    <w:p w14:paraId="6DA437E8" w14:textId="77777777" w:rsidR="008047FF" w:rsidRPr="00FE3919" w:rsidRDefault="00D4476D" w:rsidP="00D4476D">
      <w:pPr>
        <w:spacing w:line="280" w:lineRule="auto"/>
        <w:rPr>
          <w:rFonts w:ascii="Arial" w:hAnsi="Arial" w:cs="Arial"/>
          <w:lang w:val="cy-GB"/>
        </w:rPr>
      </w:pPr>
      <w:r w:rsidRPr="00D4476D">
        <w:rPr>
          <w:rFonts w:ascii="Arial" w:hAnsi="Arial" w:cs="Arial"/>
          <w:lang w:val="cy-GB"/>
        </w:rPr>
        <w:t>Yn gywir</w:t>
      </w:r>
      <w:r w:rsidR="00FD04D7" w:rsidRPr="00FE3919">
        <w:rPr>
          <w:rFonts w:ascii="Arial" w:hAnsi="Arial" w:cs="Arial"/>
          <w:lang w:val="cy-GB"/>
        </w:rPr>
        <w:t xml:space="preserve"> </w:t>
      </w:r>
    </w:p>
    <w:p w14:paraId="3BF0C47C" w14:textId="119431B4" w:rsidR="00835F81" w:rsidRPr="00D427F8" w:rsidRDefault="00835F81" w:rsidP="00835F8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Heddwen Davies</w:t>
      </w:r>
    </w:p>
    <w:p w14:paraId="1EAE92EE" w14:textId="77777777" w:rsidR="00835F81" w:rsidRDefault="00835F81" w:rsidP="00835F81">
      <w:pPr>
        <w:spacing w:after="0" w:line="240" w:lineRule="auto"/>
        <w:rPr>
          <w:rFonts w:ascii="Arial" w:hAnsi="Arial" w:cs="Arial"/>
        </w:rPr>
      </w:pPr>
    </w:p>
    <w:p w14:paraId="2A476BAF" w14:textId="638E097B" w:rsidR="00835F81" w:rsidRPr="00E94A96" w:rsidRDefault="00835F81" w:rsidP="00835F81">
      <w:pPr>
        <w:spacing w:after="0" w:line="24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Chwaraeon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Byw’n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Iach</w:t>
      </w:r>
      <w:proofErr w:type="spellEnd"/>
      <w:r>
        <w:rPr>
          <w:rFonts w:ascii="Arial" w:hAnsi="Arial" w:cs="Arial"/>
        </w:rPr>
        <w:t xml:space="preserve"> / </w:t>
      </w:r>
      <w:r w:rsidRPr="00E94A96">
        <w:rPr>
          <w:rFonts w:ascii="Arial" w:hAnsi="Arial" w:cs="Arial"/>
        </w:rPr>
        <w:t>Sport and Healthy Living</w:t>
      </w:r>
    </w:p>
    <w:p w14:paraId="10FAED65" w14:textId="74375CB9" w:rsidR="00835F81" w:rsidRPr="00E94A96" w:rsidRDefault="00835F81" w:rsidP="00835F81">
      <w:pPr>
        <w:spacing w:after="0" w:line="24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Athrofa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Rheolaeth</w:t>
      </w:r>
      <w:proofErr w:type="spellEnd"/>
      <w:r>
        <w:rPr>
          <w:rFonts w:ascii="Arial" w:hAnsi="Arial" w:cs="Arial"/>
        </w:rPr>
        <w:t xml:space="preserve"> ac Iechyd / </w:t>
      </w:r>
      <w:r w:rsidRPr="00E94A96">
        <w:rPr>
          <w:rFonts w:ascii="Arial" w:hAnsi="Arial" w:cs="Arial"/>
        </w:rPr>
        <w:t>Institute of Management and Health</w:t>
      </w:r>
    </w:p>
    <w:p w14:paraId="057206D9" w14:textId="19A9C9EE" w:rsidR="00835F81" w:rsidRPr="00E94A96" w:rsidRDefault="00835F81" w:rsidP="00835F8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Camps </w:t>
      </w:r>
      <w:proofErr w:type="spellStart"/>
      <w:r>
        <w:rPr>
          <w:rFonts w:ascii="Arial" w:hAnsi="Arial" w:cs="Arial"/>
        </w:rPr>
        <w:t>Caerfyrddin</w:t>
      </w:r>
      <w:proofErr w:type="spellEnd"/>
      <w:r>
        <w:rPr>
          <w:rFonts w:ascii="Arial" w:hAnsi="Arial" w:cs="Arial"/>
        </w:rPr>
        <w:t xml:space="preserve"> / </w:t>
      </w:r>
      <w:r w:rsidRPr="00E94A96">
        <w:rPr>
          <w:rFonts w:ascii="Arial" w:hAnsi="Arial" w:cs="Arial"/>
        </w:rPr>
        <w:t>Carmarthen Campus</w:t>
      </w:r>
    </w:p>
    <w:p w14:paraId="027D6D6E" w14:textId="6D78F348" w:rsidR="00835F81" w:rsidRPr="00E94A96" w:rsidRDefault="00835F81" w:rsidP="00835F81">
      <w:pPr>
        <w:spacing w:after="0" w:line="24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Caerfyrddin</w:t>
      </w:r>
      <w:proofErr w:type="spellEnd"/>
      <w:r>
        <w:rPr>
          <w:rFonts w:ascii="Arial" w:hAnsi="Arial" w:cs="Arial"/>
        </w:rPr>
        <w:t xml:space="preserve"> / </w:t>
      </w:r>
      <w:r w:rsidRPr="00E94A96">
        <w:rPr>
          <w:rFonts w:ascii="Arial" w:hAnsi="Arial" w:cs="Arial"/>
        </w:rPr>
        <w:t xml:space="preserve">Carmarthen </w:t>
      </w:r>
    </w:p>
    <w:p w14:paraId="20DBCA16" w14:textId="77777777" w:rsidR="00835F81" w:rsidRPr="00E94A96" w:rsidRDefault="00835F81" w:rsidP="00835F81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SA31 3EP</w:t>
      </w:r>
    </w:p>
    <w:p w14:paraId="2AE47F85" w14:textId="77777777" w:rsidR="00835F81" w:rsidRPr="00E94A96" w:rsidRDefault="00835F81" w:rsidP="00835F81">
      <w:pPr>
        <w:spacing w:after="0" w:line="240" w:lineRule="auto"/>
        <w:rPr>
          <w:rFonts w:ascii="Arial" w:hAnsi="Arial" w:cs="Arial"/>
        </w:rPr>
      </w:pPr>
    </w:p>
    <w:p w14:paraId="1A3BD672" w14:textId="5CF8F376" w:rsidR="00835F81" w:rsidRDefault="00835F81" w:rsidP="00835F81">
      <w:pPr>
        <w:spacing w:after="0" w:line="240" w:lineRule="auto"/>
        <w:rPr>
          <w:rFonts w:ascii="Arial" w:hAnsi="Arial" w:cs="Arial"/>
        </w:rPr>
      </w:pPr>
      <w:proofErr w:type="spellStart"/>
      <w:proofErr w:type="gramStart"/>
      <w:r w:rsidRPr="00E94A96">
        <w:rPr>
          <w:rFonts w:ascii="Arial" w:hAnsi="Arial" w:cs="Arial"/>
        </w:rPr>
        <w:t>E</w:t>
      </w:r>
      <w:r>
        <w:rPr>
          <w:rFonts w:ascii="Arial" w:hAnsi="Arial" w:cs="Arial"/>
        </w:rPr>
        <w:t>bost</w:t>
      </w:r>
      <w:proofErr w:type="spellEnd"/>
      <w:r>
        <w:rPr>
          <w:rFonts w:ascii="Arial" w:hAnsi="Arial" w:cs="Arial"/>
        </w:rPr>
        <w:t xml:space="preserve"> :</w:t>
      </w:r>
      <w:proofErr w:type="gramEnd"/>
      <w:r>
        <w:rPr>
          <w:rFonts w:ascii="Arial" w:hAnsi="Arial" w:cs="Arial"/>
        </w:rPr>
        <w:t xml:space="preserve"> </w:t>
      </w:r>
      <w:hyperlink r:id="rId9" w:history="1">
        <w:r w:rsidRPr="00D46E37">
          <w:rPr>
            <w:rStyle w:val="Hyperlink"/>
            <w:rFonts w:ascii="Arial" w:hAnsi="Arial" w:cs="Arial"/>
          </w:rPr>
          <w:t>Heddwen.davies@uwtsd.ac.uk</w:t>
        </w:r>
      </w:hyperlink>
    </w:p>
    <w:p w14:paraId="1A3B0BA8" w14:textId="77777777" w:rsidR="00835F81" w:rsidRDefault="00835F81" w:rsidP="00835F81">
      <w:pPr>
        <w:spacing w:after="0" w:line="240" w:lineRule="auto"/>
        <w:rPr>
          <w:rFonts w:ascii="Arial" w:hAnsi="Arial" w:cs="Arial"/>
        </w:rPr>
      </w:pPr>
    </w:p>
    <w:p w14:paraId="0D96C46E" w14:textId="77777777" w:rsidR="00FD04D7" w:rsidRPr="00FE3919" w:rsidRDefault="00FD04D7" w:rsidP="00D4476D">
      <w:pPr>
        <w:spacing w:line="280" w:lineRule="auto"/>
        <w:rPr>
          <w:rFonts w:ascii="Arial" w:hAnsi="Arial" w:cs="Arial"/>
          <w:lang w:val="it-IT"/>
        </w:rPr>
      </w:pPr>
    </w:p>
    <w:p w14:paraId="6BFA757E" w14:textId="77777777" w:rsidR="00950602" w:rsidRPr="00FE3919" w:rsidRDefault="00950602" w:rsidP="00D4476D">
      <w:pPr>
        <w:spacing w:line="280" w:lineRule="auto"/>
        <w:rPr>
          <w:rFonts w:ascii="Arial" w:hAnsi="Arial" w:cs="Arial"/>
          <w:i/>
          <w:lang w:val="it-IT"/>
        </w:rPr>
      </w:pPr>
    </w:p>
    <w:p w14:paraId="027A5232" w14:textId="7AA33B26" w:rsidR="00D52C7B" w:rsidRDefault="00D52C7B">
      <w:pPr>
        <w:rPr>
          <w:rFonts w:ascii="Arial" w:hAnsi="Arial" w:cs="Arial"/>
          <w:b/>
          <w:sz w:val="28"/>
          <w:szCs w:val="28"/>
          <w:lang w:val="cy-GB"/>
        </w:rPr>
      </w:pPr>
    </w:p>
    <w:p w14:paraId="0527E7A7" w14:textId="77777777" w:rsidR="00835F81" w:rsidRDefault="00835F81">
      <w:pPr>
        <w:rPr>
          <w:rFonts w:ascii="Arial" w:hAnsi="Arial" w:cs="Arial"/>
          <w:b/>
          <w:sz w:val="28"/>
          <w:szCs w:val="28"/>
          <w:lang w:val="cy-GB"/>
        </w:rPr>
      </w:pPr>
    </w:p>
    <w:p w14:paraId="6C286F46" w14:textId="77777777" w:rsidR="00835F81" w:rsidRDefault="00835F81">
      <w:pPr>
        <w:rPr>
          <w:rFonts w:ascii="Arial" w:hAnsi="Arial" w:cs="Arial"/>
          <w:b/>
          <w:sz w:val="28"/>
          <w:szCs w:val="28"/>
          <w:lang w:val="cy-GB"/>
        </w:rPr>
      </w:pPr>
    </w:p>
    <w:p w14:paraId="05AB8B80" w14:textId="77777777" w:rsidR="00835F81" w:rsidRDefault="00835F81">
      <w:pPr>
        <w:rPr>
          <w:rFonts w:ascii="Arial" w:hAnsi="Arial" w:cs="Arial"/>
          <w:b/>
          <w:sz w:val="28"/>
          <w:szCs w:val="28"/>
          <w:lang w:val="cy-GB"/>
        </w:rPr>
      </w:pPr>
    </w:p>
    <w:p w14:paraId="021FAA1B" w14:textId="77777777" w:rsidR="00835F81" w:rsidRDefault="00835F81">
      <w:pPr>
        <w:rPr>
          <w:rFonts w:ascii="Arial" w:hAnsi="Arial" w:cs="Arial"/>
          <w:b/>
          <w:sz w:val="28"/>
          <w:szCs w:val="28"/>
          <w:lang w:val="cy-GB"/>
        </w:rPr>
      </w:pPr>
    </w:p>
    <w:p w14:paraId="29AFFF8A" w14:textId="77777777" w:rsidR="00D52C7B" w:rsidRPr="007133DD" w:rsidRDefault="00D52C7B" w:rsidP="00D52C7B">
      <w:pPr>
        <w:spacing w:line="280" w:lineRule="auto"/>
        <w:jc w:val="center"/>
        <w:rPr>
          <w:rFonts w:ascii="Arial" w:hAnsi="Arial" w:cs="Arial"/>
          <w:b/>
          <w:sz w:val="28"/>
          <w:szCs w:val="28"/>
        </w:rPr>
      </w:pPr>
      <w:r w:rsidRPr="0066538B">
        <w:rPr>
          <w:rFonts w:ascii="Arial" w:hAnsi="Arial" w:cs="Arial"/>
          <w:b/>
          <w:sz w:val="28"/>
          <w:szCs w:val="28"/>
          <w:lang w:val="cy-GB"/>
        </w:rPr>
        <w:lastRenderedPageBreak/>
        <w:t>CYTUNDEB DARPARW</w:t>
      </w:r>
      <w:r>
        <w:rPr>
          <w:rFonts w:ascii="Arial" w:hAnsi="Arial" w:cs="Arial"/>
          <w:b/>
          <w:sz w:val="28"/>
          <w:szCs w:val="28"/>
          <w:lang w:val="cy-GB"/>
        </w:rPr>
        <w:t>Y</w:t>
      </w:r>
      <w:r w:rsidRPr="0066538B">
        <w:rPr>
          <w:rFonts w:ascii="Arial" w:hAnsi="Arial" w:cs="Arial"/>
          <w:b/>
          <w:sz w:val="28"/>
          <w:szCs w:val="28"/>
          <w:lang w:val="cy-GB"/>
        </w:rPr>
        <w:t>R LLEOLIAD</w:t>
      </w:r>
      <w:r>
        <w:rPr>
          <w:rFonts w:ascii="Arial" w:hAnsi="Arial" w:cs="Arial"/>
          <w:b/>
          <w:sz w:val="28"/>
          <w:szCs w:val="28"/>
          <w:lang w:val="cy-GB"/>
        </w:rPr>
        <w:t>AU</w:t>
      </w: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256"/>
        <w:gridCol w:w="6095"/>
      </w:tblGrid>
      <w:tr w:rsidR="0067549F" w:rsidRPr="0067549F" w14:paraId="34DC7736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5FEB0D87" w14:textId="77777777" w:rsidR="0067549F" w:rsidRPr="0067549F" w:rsidRDefault="000B6131" w:rsidP="0067549F">
            <w:pPr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  <w:lang w:val="cy-GB"/>
              </w:rPr>
              <w:t xml:space="preserve">Sefydliad </w:t>
            </w:r>
            <w:r w:rsidR="0067549F" w:rsidRPr="0067549F">
              <w:rPr>
                <w:rFonts w:ascii="Arial" w:eastAsia="Calibri" w:hAnsi="Arial" w:cs="Arial"/>
                <w:b/>
                <w:lang w:val="cy-GB"/>
              </w:rPr>
              <w:t>Lleoliad:</w:t>
            </w:r>
          </w:p>
        </w:tc>
        <w:tc>
          <w:tcPr>
            <w:tcW w:w="6095" w:type="dxa"/>
            <w:vAlign w:val="center"/>
          </w:tcPr>
          <w:p w14:paraId="5772CDF5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6A5408A4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06CF8379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08D62138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Cyfeiriad y Lleoliad:</w:t>
            </w:r>
          </w:p>
        </w:tc>
        <w:tc>
          <w:tcPr>
            <w:tcW w:w="6095" w:type="dxa"/>
            <w:vAlign w:val="center"/>
          </w:tcPr>
          <w:p w14:paraId="19C52994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3BD8CA23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278A9B8A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61F37BDE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Enw Goruchwyliwr y Lleoliad (neu berson cyswllt arall y darparwr):</w:t>
            </w:r>
          </w:p>
        </w:tc>
        <w:tc>
          <w:tcPr>
            <w:tcW w:w="6095" w:type="dxa"/>
            <w:vAlign w:val="center"/>
          </w:tcPr>
          <w:p w14:paraId="54E3D55B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437CD881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667B79BE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0B7DCC56" w14:textId="77777777" w:rsidR="0067549F" w:rsidRPr="0067549F" w:rsidRDefault="0081074D" w:rsidP="0067549F">
            <w:pPr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  <w:lang w:val="cy-GB"/>
              </w:rPr>
              <w:t xml:space="preserve">Rôl </w:t>
            </w:r>
            <w:r w:rsidR="0067549F" w:rsidRPr="0067549F">
              <w:rPr>
                <w:rFonts w:ascii="Arial" w:eastAsia="Calibri" w:hAnsi="Arial" w:cs="Arial"/>
                <w:b/>
                <w:lang w:val="cy-GB"/>
              </w:rPr>
              <w:t xml:space="preserve">Goruchwyliwr y </w:t>
            </w:r>
            <w:r>
              <w:rPr>
                <w:rFonts w:ascii="Arial" w:eastAsia="Calibri" w:hAnsi="Arial" w:cs="Arial"/>
                <w:b/>
                <w:lang w:val="cy-GB"/>
              </w:rPr>
              <w:t>Lleoliad</w:t>
            </w:r>
            <w:r w:rsidR="0067549F" w:rsidRPr="0067549F">
              <w:rPr>
                <w:rFonts w:ascii="Arial" w:eastAsia="Calibri" w:hAnsi="Arial" w:cs="Arial"/>
                <w:b/>
                <w:lang w:val="cy-GB"/>
              </w:rPr>
              <w:t>:</w:t>
            </w:r>
          </w:p>
        </w:tc>
        <w:tc>
          <w:tcPr>
            <w:tcW w:w="6095" w:type="dxa"/>
            <w:vAlign w:val="center"/>
          </w:tcPr>
          <w:p w14:paraId="7414B27E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59106EE7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6208931E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29FA6875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Ffôn:</w:t>
            </w:r>
          </w:p>
        </w:tc>
        <w:tc>
          <w:tcPr>
            <w:tcW w:w="6095" w:type="dxa"/>
            <w:vAlign w:val="center"/>
          </w:tcPr>
          <w:p w14:paraId="068622B4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62EE10D4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66CAFAF5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7E00DAA2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E-bost:</w:t>
            </w:r>
          </w:p>
        </w:tc>
        <w:tc>
          <w:tcPr>
            <w:tcW w:w="6095" w:type="dxa"/>
            <w:vAlign w:val="center"/>
          </w:tcPr>
          <w:p w14:paraId="01D078E8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35BB2018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2E0B9CF5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140A695D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Enw’r Myfyriwr</w:t>
            </w:r>
            <w:r w:rsidR="0081074D">
              <w:rPr>
                <w:rFonts w:ascii="Arial" w:eastAsia="Calibri" w:hAnsi="Arial" w:cs="Arial"/>
                <w:b/>
                <w:lang w:val="cy-GB"/>
              </w:rPr>
              <w:t>(</w:t>
            </w:r>
            <w:proofErr w:type="spellStart"/>
            <w:r w:rsidR="0081074D">
              <w:rPr>
                <w:rFonts w:ascii="Arial" w:eastAsia="Calibri" w:hAnsi="Arial" w:cs="Arial"/>
                <w:b/>
                <w:lang w:val="cy-GB"/>
              </w:rPr>
              <w:t>wyr</w:t>
            </w:r>
            <w:proofErr w:type="spellEnd"/>
            <w:r w:rsidR="0081074D">
              <w:rPr>
                <w:rFonts w:ascii="Arial" w:eastAsia="Calibri" w:hAnsi="Arial" w:cs="Arial"/>
                <w:b/>
                <w:lang w:val="cy-GB"/>
              </w:rPr>
              <w:t>)</w:t>
            </w:r>
            <w:r w:rsidRPr="0067549F">
              <w:rPr>
                <w:rFonts w:ascii="Arial" w:eastAsia="Calibri" w:hAnsi="Arial" w:cs="Arial"/>
                <w:b/>
                <w:lang w:val="cy-GB"/>
              </w:rPr>
              <w:t>:</w:t>
            </w:r>
          </w:p>
        </w:tc>
        <w:tc>
          <w:tcPr>
            <w:tcW w:w="6095" w:type="dxa"/>
          </w:tcPr>
          <w:p w14:paraId="6E78DEE3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2D20D3D6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0E912B77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Dyddiad Cychwyn y Lleoliad:</w:t>
            </w:r>
          </w:p>
        </w:tc>
        <w:tc>
          <w:tcPr>
            <w:tcW w:w="6095" w:type="dxa"/>
          </w:tcPr>
          <w:p w14:paraId="723D1A24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06E9B093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5F6B7CDA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Dyddiad Gorffen y Lleoliad:</w:t>
            </w:r>
          </w:p>
        </w:tc>
        <w:tc>
          <w:tcPr>
            <w:tcW w:w="6095" w:type="dxa"/>
          </w:tcPr>
          <w:p w14:paraId="39A1954E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26064A15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4E27A5B5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Oriau Gwaith Arferol:</w:t>
            </w:r>
          </w:p>
        </w:tc>
        <w:tc>
          <w:tcPr>
            <w:tcW w:w="6095" w:type="dxa"/>
          </w:tcPr>
          <w:p w14:paraId="620CF455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7FBD4AED" w14:textId="77777777" w:rsidTr="00B346AB">
        <w:trPr>
          <w:trHeight w:val="680"/>
        </w:trPr>
        <w:tc>
          <w:tcPr>
            <w:tcW w:w="9351" w:type="dxa"/>
            <w:gridSpan w:val="2"/>
            <w:shd w:val="clear" w:color="auto" w:fill="D9D9D9"/>
            <w:vAlign w:val="center"/>
          </w:tcPr>
          <w:p w14:paraId="5A54BC01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Amlinelliad o Weithgareddau/Ddyletswyddau’r Lleoliad (Atodwch amlinelliad o’r swydd/rôl os oes un ar gael, fel arall crynhowch y prif ddyletswyddau yma):</w:t>
            </w:r>
          </w:p>
        </w:tc>
      </w:tr>
      <w:tr w:rsidR="0067549F" w:rsidRPr="0067549F" w14:paraId="547DCE11" w14:textId="77777777" w:rsidTr="00B346AB">
        <w:trPr>
          <w:trHeight w:val="680"/>
        </w:trPr>
        <w:tc>
          <w:tcPr>
            <w:tcW w:w="9351" w:type="dxa"/>
            <w:gridSpan w:val="2"/>
            <w:shd w:val="clear" w:color="auto" w:fill="auto"/>
            <w:noWrap/>
          </w:tcPr>
          <w:p w14:paraId="1BF05AC3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6ED6BDA2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3F35E50A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11A08DC6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576B8FF0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</w:tbl>
    <w:p w14:paraId="795740E2" w14:textId="77777777" w:rsidR="0067549F" w:rsidRPr="0067549F" w:rsidRDefault="0067549F" w:rsidP="0067549F">
      <w:pPr>
        <w:spacing w:after="0" w:line="240" w:lineRule="auto"/>
        <w:contextualSpacing/>
        <w:rPr>
          <w:rFonts w:ascii="Arial" w:eastAsia="Calibri" w:hAnsi="Arial" w:cs="Arial"/>
          <w:b/>
          <w:sz w:val="28"/>
          <w:szCs w:val="28"/>
        </w:rPr>
      </w:pPr>
    </w:p>
    <w:p w14:paraId="23610EB9" w14:textId="77777777" w:rsidR="0067549F" w:rsidRPr="0067549F" w:rsidRDefault="0067549F" w:rsidP="0067549F">
      <w:pPr>
        <w:spacing w:after="0" w:line="240" w:lineRule="auto"/>
        <w:contextualSpacing/>
        <w:rPr>
          <w:rFonts w:ascii="Arial" w:eastAsia="Calibri" w:hAnsi="Arial" w:cs="Arial"/>
          <w:b/>
          <w:sz w:val="28"/>
          <w:szCs w:val="28"/>
        </w:rPr>
      </w:pPr>
      <w:r w:rsidRPr="0067549F">
        <w:rPr>
          <w:rFonts w:ascii="Arial" w:eastAsia="Calibri" w:hAnsi="Arial" w:cs="Arial"/>
          <w:b/>
          <w:sz w:val="28"/>
          <w:szCs w:val="28"/>
          <w:lang w:val="cy-GB"/>
        </w:rPr>
        <w:t>CADARNHAD</w:t>
      </w:r>
    </w:p>
    <w:p w14:paraId="5D7E82FB" w14:textId="77777777" w:rsidR="0067549F" w:rsidRPr="0067549F" w:rsidRDefault="0067549F" w:rsidP="0067549F">
      <w:pPr>
        <w:spacing w:after="0" w:line="240" w:lineRule="auto"/>
        <w:contextualSpacing/>
        <w:rPr>
          <w:rFonts w:ascii="Arial" w:eastAsia="Calibri" w:hAnsi="Arial" w:cs="Arial"/>
        </w:rPr>
      </w:pPr>
      <w:r w:rsidRPr="0067549F">
        <w:rPr>
          <w:rFonts w:ascii="Arial" w:eastAsia="Calibri" w:hAnsi="Arial" w:cs="Arial"/>
          <w:lang w:val="cy-GB"/>
        </w:rPr>
        <w:t>Cadarnhaf fy mod yn derbyn y cyfrifoldebau a nodir uchod ac fy mod wedi fy awdurdodi i wneud hynny ar ran y darparwr lleoliadau.</w:t>
      </w:r>
    </w:p>
    <w:p w14:paraId="5973C4BA" w14:textId="77777777" w:rsidR="0067549F" w:rsidRPr="0067549F" w:rsidRDefault="0067549F" w:rsidP="0067549F">
      <w:pPr>
        <w:spacing w:after="0" w:line="240" w:lineRule="auto"/>
        <w:contextualSpacing/>
        <w:rPr>
          <w:rFonts w:ascii="Arial" w:eastAsia="Calibri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67549F" w:rsidRPr="0067549F" w14:paraId="0B14C60C" w14:textId="77777777" w:rsidTr="00B346AB">
        <w:trPr>
          <w:trHeight w:val="680"/>
        </w:trPr>
        <w:tc>
          <w:tcPr>
            <w:tcW w:w="1809" w:type="dxa"/>
            <w:shd w:val="clear" w:color="auto" w:fill="D9D9D9"/>
            <w:vAlign w:val="center"/>
          </w:tcPr>
          <w:p w14:paraId="494F02D7" w14:textId="77777777" w:rsidR="0067549F" w:rsidRPr="0067549F" w:rsidRDefault="0067549F" w:rsidP="0067549F">
            <w:pPr>
              <w:jc w:val="right"/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Llofnod:</w:t>
            </w:r>
          </w:p>
        </w:tc>
        <w:tc>
          <w:tcPr>
            <w:tcW w:w="7433" w:type="dxa"/>
            <w:gridSpan w:val="3"/>
            <w:vAlign w:val="center"/>
          </w:tcPr>
          <w:p w14:paraId="772CC1D3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08AA0459" w14:textId="77777777" w:rsidTr="00B346AB">
        <w:trPr>
          <w:trHeight w:val="680"/>
        </w:trPr>
        <w:tc>
          <w:tcPr>
            <w:tcW w:w="1809" w:type="dxa"/>
            <w:shd w:val="clear" w:color="auto" w:fill="D9D9D9"/>
            <w:vAlign w:val="center"/>
          </w:tcPr>
          <w:p w14:paraId="36FE80B8" w14:textId="77777777" w:rsidR="0067549F" w:rsidRPr="0067549F" w:rsidRDefault="0067549F" w:rsidP="0067549F">
            <w:pPr>
              <w:jc w:val="right"/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Enw:</w:t>
            </w:r>
          </w:p>
        </w:tc>
        <w:tc>
          <w:tcPr>
            <w:tcW w:w="7433" w:type="dxa"/>
            <w:gridSpan w:val="3"/>
            <w:vAlign w:val="center"/>
          </w:tcPr>
          <w:p w14:paraId="5C9CDBD3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6368DC79" w14:textId="77777777" w:rsidTr="00B346AB">
        <w:trPr>
          <w:trHeight w:val="680"/>
        </w:trPr>
        <w:tc>
          <w:tcPr>
            <w:tcW w:w="1809" w:type="dxa"/>
            <w:shd w:val="clear" w:color="auto" w:fill="D9D9D9"/>
            <w:vAlign w:val="center"/>
          </w:tcPr>
          <w:p w14:paraId="7D7583E0" w14:textId="77777777" w:rsidR="0067549F" w:rsidRPr="0067549F" w:rsidRDefault="0067549F" w:rsidP="0067549F">
            <w:pPr>
              <w:jc w:val="right"/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Swydd:</w:t>
            </w:r>
          </w:p>
        </w:tc>
        <w:tc>
          <w:tcPr>
            <w:tcW w:w="3969" w:type="dxa"/>
            <w:vAlign w:val="center"/>
          </w:tcPr>
          <w:p w14:paraId="20511566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  <w:tc>
          <w:tcPr>
            <w:tcW w:w="1270" w:type="dxa"/>
            <w:shd w:val="clear" w:color="auto" w:fill="D9D9D9"/>
            <w:vAlign w:val="center"/>
          </w:tcPr>
          <w:p w14:paraId="61AEA89E" w14:textId="77777777" w:rsidR="0067549F" w:rsidRPr="0067549F" w:rsidRDefault="0067549F" w:rsidP="0067549F">
            <w:pPr>
              <w:jc w:val="right"/>
              <w:rPr>
                <w:rFonts w:ascii="Arial" w:eastAsia="Calibri" w:hAnsi="Arial" w:cs="Arial"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Dyddiad:</w:t>
            </w:r>
          </w:p>
        </w:tc>
        <w:tc>
          <w:tcPr>
            <w:tcW w:w="2194" w:type="dxa"/>
            <w:vAlign w:val="center"/>
          </w:tcPr>
          <w:p w14:paraId="0487A8F1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</w:tbl>
    <w:p w14:paraId="48DEED44" w14:textId="77777777" w:rsidR="0067549F" w:rsidRPr="0067549F" w:rsidRDefault="0067549F" w:rsidP="0067549F">
      <w:pPr>
        <w:rPr>
          <w:rFonts w:ascii="Arial" w:eastAsia="Calibri" w:hAnsi="Arial" w:cs="Times New Roman"/>
        </w:rPr>
      </w:pPr>
    </w:p>
    <w:p w14:paraId="2B412558" w14:textId="60BB020F" w:rsidR="0067549F" w:rsidRPr="0067549F" w:rsidRDefault="0067549F" w:rsidP="0067549F">
      <w:pPr>
        <w:spacing w:before="120" w:after="120" w:line="60" w:lineRule="atLeast"/>
        <w:rPr>
          <w:rFonts w:ascii="Arial" w:eastAsia="Calibri" w:hAnsi="Arial" w:cs="Times New Roman"/>
        </w:rPr>
      </w:pPr>
      <w:r w:rsidRPr="0067549F">
        <w:rPr>
          <w:rFonts w:ascii="Arial" w:eastAsia="Calibri" w:hAnsi="Arial" w:cs="Arial"/>
          <w:lang w:val="cy-GB"/>
        </w:rPr>
        <w:t>Diolch am gwblhau’r ffurflen hon ac am dderbyn y cyfrifoldebau a nodir uchod.</w:t>
      </w:r>
      <w:r w:rsidRPr="0067549F">
        <w:rPr>
          <w:rFonts w:ascii="Arial" w:eastAsia="Calibri" w:hAnsi="Arial" w:cs="Arial"/>
        </w:rPr>
        <w:t xml:space="preserve"> </w:t>
      </w:r>
      <w:r w:rsidRPr="0067549F">
        <w:rPr>
          <w:rFonts w:ascii="Arial" w:eastAsia="Calibri" w:hAnsi="Arial" w:cs="Arial"/>
          <w:lang w:val="cy-GB"/>
        </w:rPr>
        <w:t>Dychwelwch y ffurflen hon ynghyd â PL1</w:t>
      </w:r>
      <w:r w:rsidR="007C38B9">
        <w:rPr>
          <w:rFonts w:ascii="Arial" w:eastAsia="Calibri" w:hAnsi="Arial" w:cs="Arial"/>
          <w:lang w:val="cy-GB"/>
        </w:rPr>
        <w:t>b</w:t>
      </w:r>
      <w:r w:rsidRPr="0067549F">
        <w:rPr>
          <w:rFonts w:ascii="Arial" w:eastAsia="Calibri" w:hAnsi="Arial" w:cs="Arial"/>
          <w:lang w:val="cy-GB"/>
        </w:rPr>
        <w:t xml:space="preserve"> Holiadur Iechyd a Diogelwch Darparwyr Lleoliadau cyn gynted ag y bo modd i’r Cydlynydd Lleoliadau (manylion cyswllt uchod).</w:t>
      </w:r>
    </w:p>
    <w:p w14:paraId="7D425A10" w14:textId="77777777" w:rsidR="00950602" w:rsidRDefault="00950602" w:rsidP="00950602"/>
    <w:sectPr w:rsidR="00950602" w:rsidSect="00FD04D7">
      <w:headerReference w:type="default" r:id="rId10"/>
      <w:footerReference w:type="default" r:id="rId11"/>
      <w:pgSz w:w="11906" w:h="16838"/>
      <w:pgMar w:top="1135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0F0C44" w14:textId="77777777" w:rsidR="00937C0D" w:rsidRDefault="00937C0D" w:rsidP="00FD04D7">
      <w:pPr>
        <w:spacing w:after="0" w:line="240" w:lineRule="auto"/>
      </w:pPr>
      <w:r>
        <w:separator/>
      </w:r>
    </w:p>
  </w:endnote>
  <w:endnote w:type="continuationSeparator" w:id="0">
    <w:p w14:paraId="59949512" w14:textId="77777777" w:rsidR="00937C0D" w:rsidRDefault="00937C0D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552358" w14:textId="3A217EF2" w:rsidR="00573FBE" w:rsidRPr="005F30D6" w:rsidRDefault="00D837E3">
    <w:pPr>
      <w:pStyle w:val="Footer"/>
      <w:rPr>
        <w:rFonts w:ascii="Arial" w:hAnsi="Arial" w:cs="Arial"/>
      </w:rPr>
    </w:pPr>
    <w:r>
      <w:rPr>
        <w:rFonts w:ascii="Arial" w:hAnsi="Arial" w:cs="Arial"/>
        <w:lang w:val="cy-GB"/>
      </w:rPr>
      <w:t xml:space="preserve">Medi </w:t>
    </w:r>
    <w:r w:rsidR="00D52C7B">
      <w:rPr>
        <w:rFonts w:ascii="Arial" w:hAnsi="Arial" w:cs="Arial"/>
      </w:rPr>
      <w:t>202</w:t>
    </w:r>
    <w:r w:rsidR="00FE3919">
      <w:rPr>
        <w:rFonts w:ascii="Arial" w:hAnsi="Arial" w:cs="Arial"/>
      </w:rPr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C650FC" w14:textId="77777777" w:rsidR="00937C0D" w:rsidRDefault="00937C0D" w:rsidP="00FD04D7">
      <w:pPr>
        <w:spacing w:after="0" w:line="240" w:lineRule="auto"/>
      </w:pPr>
      <w:r>
        <w:separator/>
      </w:r>
    </w:p>
  </w:footnote>
  <w:footnote w:type="continuationSeparator" w:id="0">
    <w:p w14:paraId="08CC2EA0" w14:textId="77777777" w:rsidR="00937C0D" w:rsidRDefault="00937C0D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74A2E5" w14:textId="0C8E171D" w:rsidR="00573FBE" w:rsidRPr="00FD04D7" w:rsidRDefault="00573FBE" w:rsidP="00FD04D7">
    <w:pPr>
      <w:pStyle w:val="Header"/>
      <w:jc w:val="right"/>
      <w:rPr>
        <w:rFonts w:ascii="Arial" w:hAnsi="Arial" w:cs="Arial"/>
        <w:b/>
      </w:rPr>
    </w:pPr>
    <w:r w:rsidRPr="00FD04D7">
      <w:rPr>
        <w:rFonts w:ascii="Arial" w:hAnsi="Arial" w:cs="Arial"/>
        <w:b/>
      </w:rPr>
      <w:t>A</w:t>
    </w:r>
    <w:r>
      <w:rPr>
        <w:rFonts w:ascii="Arial" w:hAnsi="Arial" w:cs="Arial"/>
        <w:b/>
      </w:rPr>
      <w:t>TODIAD</w:t>
    </w:r>
    <w:r w:rsidRPr="00FD04D7">
      <w:rPr>
        <w:rFonts w:ascii="Arial" w:hAnsi="Arial" w:cs="Arial"/>
        <w:b/>
      </w:rPr>
      <w:t xml:space="preserve"> PL1</w:t>
    </w:r>
    <w:r w:rsidR="00D837E3">
      <w:rPr>
        <w:rFonts w:ascii="Arial" w:hAnsi="Arial" w:cs="Arial"/>
        <w:b/>
      </w:rPr>
      <w:t>a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406"/>
    <w:multiLevelType w:val="multilevel"/>
    <w:tmpl w:val="1BF60046"/>
    <w:lvl w:ilvl="0">
      <w:start w:val="1"/>
      <w:numFmt w:val="lowerLetter"/>
      <w:lvlText w:val="%1)"/>
      <w:lvlJc w:val="left"/>
      <w:pPr>
        <w:ind w:hanging="337"/>
      </w:pPr>
      <w:rPr>
        <w:rFonts w:ascii="Arial" w:eastAsiaTheme="minorEastAsia" w:hAnsi="Arial" w:cs="Arial"/>
        <w:b w:val="0"/>
        <w:bCs w:val="0"/>
        <w:w w:val="103"/>
        <w:sz w:val="22"/>
        <w:szCs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1" w15:restartNumberingAfterBreak="0">
    <w:nsid w:val="00000407"/>
    <w:multiLevelType w:val="multilevel"/>
    <w:tmpl w:val="0000088A"/>
    <w:lvl w:ilvl="0">
      <w:numFmt w:val="bullet"/>
      <w:lvlText w:val="-"/>
      <w:lvlJc w:val="left"/>
      <w:pPr>
        <w:ind w:hanging="339"/>
      </w:pPr>
      <w:rPr>
        <w:rFonts w:ascii="Courier New" w:hAnsi="Courier New"/>
        <w:b w:val="0"/>
        <w:w w:val="103"/>
        <w:sz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2" w15:restartNumberingAfterBreak="0">
    <w:nsid w:val="06C867AA"/>
    <w:multiLevelType w:val="multilevel"/>
    <w:tmpl w:val="1BF60046"/>
    <w:lvl w:ilvl="0">
      <w:start w:val="1"/>
      <w:numFmt w:val="lowerLetter"/>
      <w:lvlText w:val="%1)"/>
      <w:lvlJc w:val="left"/>
      <w:pPr>
        <w:ind w:hanging="337"/>
      </w:pPr>
      <w:rPr>
        <w:rFonts w:ascii="Arial" w:eastAsiaTheme="minorEastAsia" w:hAnsi="Arial" w:cs="Arial"/>
        <w:b w:val="0"/>
        <w:bCs w:val="0"/>
        <w:w w:val="103"/>
        <w:sz w:val="22"/>
        <w:szCs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3" w15:restartNumberingAfterBreak="0">
    <w:nsid w:val="09E40E04"/>
    <w:multiLevelType w:val="hybridMultilevel"/>
    <w:tmpl w:val="8A0C98E6"/>
    <w:lvl w:ilvl="0" w:tplc="4B3A53B8">
      <w:start w:val="1"/>
      <w:numFmt w:val="lowerLetter"/>
      <w:lvlText w:val="%1)"/>
      <w:lvlJc w:val="left"/>
      <w:pPr>
        <w:ind w:left="108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BB713BD"/>
    <w:multiLevelType w:val="hybridMultilevel"/>
    <w:tmpl w:val="E24AECB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5F755B9"/>
    <w:multiLevelType w:val="multilevel"/>
    <w:tmpl w:val="904E922C"/>
    <w:lvl w:ilvl="0">
      <w:start w:val="1"/>
      <w:numFmt w:val="decimal"/>
      <w:lvlText w:val="(%1)"/>
      <w:lvlJc w:val="left"/>
      <w:pPr>
        <w:ind w:left="0" w:hanging="545"/>
      </w:pPr>
      <w:rPr>
        <w:rFonts w:ascii="Arial" w:hAnsi="Arial" w:cs="Arial" w:hint="default"/>
        <w:b/>
        <w:bCs/>
        <w:w w:val="103"/>
        <w:sz w:val="22"/>
        <w:szCs w:val="20"/>
      </w:rPr>
    </w:lvl>
    <w:lvl w:ilvl="1">
      <w:start w:val="1"/>
      <w:numFmt w:val="lowerLetter"/>
      <w:lvlText w:val="%2)"/>
      <w:lvlJc w:val="left"/>
      <w:pPr>
        <w:ind w:left="0" w:hanging="337"/>
      </w:pPr>
      <w:rPr>
        <w:rFonts w:ascii="Arial" w:hAnsi="Arial" w:cs="Arial" w:hint="default"/>
        <w:b w:val="0"/>
        <w:bCs w:val="0"/>
        <w:w w:val="103"/>
        <w:sz w:val="22"/>
        <w:szCs w:val="20"/>
      </w:rPr>
    </w:lvl>
    <w:lvl w:ilvl="2">
      <w:start w:val="1"/>
      <w:numFmt w:val="lowerRoman"/>
      <w:lvlText w:val="%3."/>
      <w:lvlJc w:val="left"/>
      <w:pPr>
        <w:ind w:left="0" w:hanging="444"/>
      </w:pPr>
      <w:rPr>
        <w:rFonts w:ascii="Arial" w:hAnsi="Arial" w:cs="Arial" w:hint="default"/>
        <w:b w:val="0"/>
        <w:bCs w:val="0"/>
        <w:w w:val="103"/>
        <w:sz w:val="20"/>
        <w:szCs w:val="20"/>
      </w:rPr>
    </w:lvl>
    <w:lvl w:ilvl="3">
      <w:numFmt w:val="bullet"/>
      <w:lvlText w:val="Ô"/>
      <w:lvlJc w:val="left"/>
      <w:pPr>
        <w:ind w:left="0" w:firstLine="0"/>
      </w:pPr>
      <w:rPr>
        <w:rFonts w:hint="default"/>
      </w:rPr>
    </w:lvl>
    <w:lvl w:ilvl="4">
      <w:numFmt w:val="bullet"/>
      <w:lvlText w:val="Ô"/>
      <w:lvlJc w:val="left"/>
      <w:pPr>
        <w:ind w:left="0" w:firstLine="0"/>
      </w:pPr>
      <w:rPr>
        <w:rFonts w:hint="default"/>
      </w:rPr>
    </w:lvl>
    <w:lvl w:ilvl="5">
      <w:numFmt w:val="bullet"/>
      <w:lvlText w:val="Ô"/>
      <w:lvlJc w:val="left"/>
      <w:pPr>
        <w:ind w:left="0" w:firstLine="0"/>
      </w:pPr>
      <w:rPr>
        <w:rFonts w:hint="default"/>
      </w:rPr>
    </w:lvl>
    <w:lvl w:ilvl="6">
      <w:numFmt w:val="bullet"/>
      <w:lvlText w:val="Ô"/>
      <w:lvlJc w:val="left"/>
      <w:pPr>
        <w:ind w:left="0" w:firstLine="0"/>
      </w:pPr>
      <w:rPr>
        <w:rFonts w:hint="default"/>
      </w:rPr>
    </w:lvl>
    <w:lvl w:ilvl="7">
      <w:numFmt w:val="bullet"/>
      <w:lvlText w:val="Ô"/>
      <w:lvlJc w:val="left"/>
      <w:pPr>
        <w:ind w:left="0" w:firstLine="0"/>
      </w:pPr>
      <w:rPr>
        <w:rFonts w:hint="default"/>
      </w:rPr>
    </w:lvl>
    <w:lvl w:ilvl="8">
      <w:numFmt w:val="bullet"/>
      <w:lvlText w:val="Ô"/>
      <w:lvlJc w:val="left"/>
      <w:pPr>
        <w:ind w:left="0" w:firstLine="0"/>
      </w:pPr>
      <w:rPr>
        <w:rFonts w:hint="default"/>
      </w:rPr>
    </w:lvl>
  </w:abstractNum>
  <w:abstractNum w:abstractNumId="6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CB1DDC"/>
    <w:multiLevelType w:val="hybridMultilevel"/>
    <w:tmpl w:val="510471B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0A05C86"/>
    <w:multiLevelType w:val="hybridMultilevel"/>
    <w:tmpl w:val="02EEE3A0"/>
    <w:lvl w:ilvl="0" w:tplc="1C346E0E">
      <w:start w:val="1"/>
      <w:numFmt w:val="lowerLetter"/>
      <w:lvlText w:val="%1)"/>
      <w:lvlJc w:val="left"/>
      <w:pPr>
        <w:ind w:left="1080" w:hanging="360"/>
      </w:pPr>
      <w:rPr>
        <w:rFonts w:ascii="Arial" w:hAnsi="Arial" w:cs="Arial"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5594664"/>
    <w:multiLevelType w:val="multilevel"/>
    <w:tmpl w:val="0EE6F9DE"/>
    <w:lvl w:ilvl="0">
      <w:start w:val="1"/>
      <w:numFmt w:val="decimal"/>
      <w:lvlText w:val="(%1)"/>
      <w:lvlJc w:val="left"/>
      <w:pPr>
        <w:ind w:hanging="545"/>
      </w:pPr>
      <w:rPr>
        <w:rFonts w:ascii="Arial" w:hAnsi="Arial" w:cs="Arial"/>
        <w:b/>
        <w:bCs/>
        <w:w w:val="103"/>
        <w:sz w:val="22"/>
        <w:szCs w:val="20"/>
      </w:rPr>
    </w:lvl>
    <w:lvl w:ilvl="1">
      <w:start w:val="1"/>
      <w:numFmt w:val="lowerLetter"/>
      <w:lvlText w:val="%2)"/>
      <w:lvlJc w:val="left"/>
      <w:pPr>
        <w:ind w:hanging="337"/>
      </w:pPr>
      <w:rPr>
        <w:rFonts w:ascii="Arial" w:hAnsi="Arial" w:cs="Arial"/>
        <w:b w:val="0"/>
        <w:bCs w:val="0"/>
        <w:w w:val="103"/>
        <w:sz w:val="22"/>
        <w:szCs w:val="20"/>
      </w:rPr>
    </w:lvl>
    <w:lvl w:ilvl="2">
      <w:start w:val="1"/>
      <w:numFmt w:val="lowerRoman"/>
      <w:lvlText w:val="%3."/>
      <w:lvlJc w:val="left"/>
      <w:pPr>
        <w:ind w:hanging="444"/>
      </w:pPr>
      <w:rPr>
        <w:rFonts w:ascii="Arial" w:hAnsi="Arial" w:cs="Arial"/>
        <w:b w:val="0"/>
        <w:bCs w:val="0"/>
        <w:w w:val="103"/>
        <w:sz w:val="20"/>
        <w:szCs w:val="20"/>
      </w:rPr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15" w15:restartNumberingAfterBreak="0">
    <w:nsid w:val="6652326D"/>
    <w:multiLevelType w:val="hybridMultilevel"/>
    <w:tmpl w:val="86D05E7A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4520019" w:tentative="1">
      <w:start w:val="1"/>
      <w:numFmt w:val="lowerLetter"/>
      <w:lvlText w:val="%2."/>
      <w:lvlJc w:val="left"/>
      <w:pPr>
        <w:ind w:left="2160" w:hanging="360"/>
      </w:pPr>
    </w:lvl>
    <w:lvl w:ilvl="2" w:tplc="0452001B" w:tentative="1">
      <w:start w:val="1"/>
      <w:numFmt w:val="lowerRoman"/>
      <w:lvlText w:val="%3."/>
      <w:lvlJc w:val="right"/>
      <w:pPr>
        <w:ind w:left="2880" w:hanging="180"/>
      </w:pPr>
    </w:lvl>
    <w:lvl w:ilvl="3" w:tplc="0452000F" w:tentative="1">
      <w:start w:val="1"/>
      <w:numFmt w:val="decimal"/>
      <w:lvlText w:val="%4."/>
      <w:lvlJc w:val="left"/>
      <w:pPr>
        <w:ind w:left="3600" w:hanging="360"/>
      </w:pPr>
    </w:lvl>
    <w:lvl w:ilvl="4" w:tplc="04520019" w:tentative="1">
      <w:start w:val="1"/>
      <w:numFmt w:val="lowerLetter"/>
      <w:lvlText w:val="%5."/>
      <w:lvlJc w:val="left"/>
      <w:pPr>
        <w:ind w:left="4320" w:hanging="360"/>
      </w:pPr>
    </w:lvl>
    <w:lvl w:ilvl="5" w:tplc="0452001B" w:tentative="1">
      <w:start w:val="1"/>
      <w:numFmt w:val="lowerRoman"/>
      <w:lvlText w:val="%6."/>
      <w:lvlJc w:val="right"/>
      <w:pPr>
        <w:ind w:left="5040" w:hanging="180"/>
      </w:pPr>
    </w:lvl>
    <w:lvl w:ilvl="6" w:tplc="0452000F" w:tentative="1">
      <w:start w:val="1"/>
      <w:numFmt w:val="decimal"/>
      <w:lvlText w:val="%7."/>
      <w:lvlJc w:val="left"/>
      <w:pPr>
        <w:ind w:left="5760" w:hanging="360"/>
      </w:pPr>
    </w:lvl>
    <w:lvl w:ilvl="7" w:tplc="04520019" w:tentative="1">
      <w:start w:val="1"/>
      <w:numFmt w:val="lowerLetter"/>
      <w:lvlText w:val="%8."/>
      <w:lvlJc w:val="left"/>
      <w:pPr>
        <w:ind w:left="6480" w:hanging="360"/>
      </w:pPr>
    </w:lvl>
    <w:lvl w:ilvl="8" w:tplc="0452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766E342C"/>
    <w:multiLevelType w:val="multilevel"/>
    <w:tmpl w:val="1BF60046"/>
    <w:lvl w:ilvl="0">
      <w:start w:val="1"/>
      <w:numFmt w:val="lowerLetter"/>
      <w:lvlText w:val="%1)"/>
      <w:lvlJc w:val="left"/>
      <w:pPr>
        <w:ind w:hanging="337"/>
      </w:pPr>
      <w:rPr>
        <w:rFonts w:ascii="Arial" w:eastAsiaTheme="minorEastAsia" w:hAnsi="Arial" w:cs="Arial"/>
        <w:b w:val="0"/>
        <w:bCs w:val="0"/>
        <w:w w:val="103"/>
        <w:sz w:val="22"/>
        <w:szCs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18" w15:restartNumberingAfterBreak="0">
    <w:nsid w:val="7D532B25"/>
    <w:multiLevelType w:val="multilevel"/>
    <w:tmpl w:val="0EE6F9DE"/>
    <w:lvl w:ilvl="0">
      <w:start w:val="1"/>
      <w:numFmt w:val="decimal"/>
      <w:lvlText w:val="(%1)"/>
      <w:lvlJc w:val="left"/>
      <w:pPr>
        <w:ind w:hanging="545"/>
      </w:pPr>
      <w:rPr>
        <w:rFonts w:ascii="Arial" w:hAnsi="Arial" w:cs="Arial"/>
        <w:b/>
        <w:bCs/>
        <w:w w:val="103"/>
        <w:sz w:val="22"/>
        <w:szCs w:val="20"/>
      </w:rPr>
    </w:lvl>
    <w:lvl w:ilvl="1">
      <w:start w:val="1"/>
      <w:numFmt w:val="lowerLetter"/>
      <w:lvlText w:val="%2)"/>
      <w:lvlJc w:val="left"/>
      <w:pPr>
        <w:ind w:hanging="337"/>
      </w:pPr>
      <w:rPr>
        <w:rFonts w:ascii="Arial" w:hAnsi="Arial" w:cs="Arial"/>
        <w:b w:val="0"/>
        <w:bCs w:val="0"/>
        <w:w w:val="103"/>
        <w:sz w:val="22"/>
        <w:szCs w:val="20"/>
      </w:rPr>
    </w:lvl>
    <w:lvl w:ilvl="2">
      <w:start w:val="1"/>
      <w:numFmt w:val="lowerRoman"/>
      <w:lvlText w:val="%3."/>
      <w:lvlJc w:val="left"/>
      <w:pPr>
        <w:ind w:hanging="444"/>
      </w:pPr>
      <w:rPr>
        <w:rFonts w:ascii="Arial" w:hAnsi="Arial" w:cs="Arial"/>
        <w:b w:val="0"/>
        <w:bCs w:val="0"/>
        <w:w w:val="103"/>
        <w:sz w:val="20"/>
        <w:szCs w:val="20"/>
      </w:rPr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19" w15:restartNumberingAfterBreak="0">
    <w:nsid w:val="7D61467E"/>
    <w:multiLevelType w:val="hybridMultilevel"/>
    <w:tmpl w:val="260CE018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4520019" w:tentative="1">
      <w:start w:val="1"/>
      <w:numFmt w:val="lowerLetter"/>
      <w:lvlText w:val="%2."/>
      <w:lvlJc w:val="left"/>
      <w:pPr>
        <w:ind w:left="2160" w:hanging="360"/>
      </w:pPr>
    </w:lvl>
    <w:lvl w:ilvl="2" w:tplc="0452001B" w:tentative="1">
      <w:start w:val="1"/>
      <w:numFmt w:val="lowerRoman"/>
      <w:lvlText w:val="%3."/>
      <w:lvlJc w:val="right"/>
      <w:pPr>
        <w:ind w:left="2880" w:hanging="180"/>
      </w:pPr>
    </w:lvl>
    <w:lvl w:ilvl="3" w:tplc="0452000F" w:tentative="1">
      <w:start w:val="1"/>
      <w:numFmt w:val="decimal"/>
      <w:lvlText w:val="%4."/>
      <w:lvlJc w:val="left"/>
      <w:pPr>
        <w:ind w:left="3600" w:hanging="360"/>
      </w:pPr>
    </w:lvl>
    <w:lvl w:ilvl="4" w:tplc="04520019" w:tentative="1">
      <w:start w:val="1"/>
      <w:numFmt w:val="lowerLetter"/>
      <w:lvlText w:val="%5."/>
      <w:lvlJc w:val="left"/>
      <w:pPr>
        <w:ind w:left="4320" w:hanging="360"/>
      </w:pPr>
    </w:lvl>
    <w:lvl w:ilvl="5" w:tplc="0452001B" w:tentative="1">
      <w:start w:val="1"/>
      <w:numFmt w:val="lowerRoman"/>
      <w:lvlText w:val="%6."/>
      <w:lvlJc w:val="right"/>
      <w:pPr>
        <w:ind w:left="5040" w:hanging="180"/>
      </w:pPr>
    </w:lvl>
    <w:lvl w:ilvl="6" w:tplc="0452000F" w:tentative="1">
      <w:start w:val="1"/>
      <w:numFmt w:val="decimal"/>
      <w:lvlText w:val="%7."/>
      <w:lvlJc w:val="left"/>
      <w:pPr>
        <w:ind w:left="5760" w:hanging="360"/>
      </w:pPr>
    </w:lvl>
    <w:lvl w:ilvl="7" w:tplc="04520019" w:tentative="1">
      <w:start w:val="1"/>
      <w:numFmt w:val="lowerLetter"/>
      <w:lvlText w:val="%8."/>
      <w:lvlJc w:val="left"/>
      <w:pPr>
        <w:ind w:left="6480" w:hanging="360"/>
      </w:pPr>
    </w:lvl>
    <w:lvl w:ilvl="8" w:tplc="0452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421295663">
    <w:abstractNumId w:val="6"/>
  </w:num>
  <w:num w:numId="2" w16cid:durableId="231504712">
    <w:abstractNumId w:val="13"/>
  </w:num>
  <w:num w:numId="3" w16cid:durableId="901522225">
    <w:abstractNumId w:val="7"/>
  </w:num>
  <w:num w:numId="4" w16cid:durableId="969627868">
    <w:abstractNumId w:val="9"/>
  </w:num>
  <w:num w:numId="5" w16cid:durableId="1823153417">
    <w:abstractNumId w:val="3"/>
  </w:num>
  <w:num w:numId="6" w16cid:durableId="766466798">
    <w:abstractNumId w:val="16"/>
  </w:num>
  <w:num w:numId="7" w16cid:durableId="878708192">
    <w:abstractNumId w:val="11"/>
  </w:num>
  <w:num w:numId="8" w16cid:durableId="1138182198">
    <w:abstractNumId w:val="10"/>
  </w:num>
  <w:num w:numId="9" w16cid:durableId="1069037305">
    <w:abstractNumId w:val="12"/>
  </w:num>
  <w:num w:numId="10" w16cid:durableId="1359115073">
    <w:abstractNumId w:val="19"/>
  </w:num>
  <w:num w:numId="11" w16cid:durableId="1763868252">
    <w:abstractNumId w:val="15"/>
  </w:num>
  <w:num w:numId="12" w16cid:durableId="225190147">
    <w:abstractNumId w:val="4"/>
  </w:num>
  <w:num w:numId="13" w16cid:durableId="1365129390">
    <w:abstractNumId w:val="8"/>
  </w:num>
  <w:num w:numId="14" w16cid:durableId="236667920">
    <w:abstractNumId w:val="5"/>
  </w:num>
  <w:num w:numId="15" w16cid:durableId="1855194353">
    <w:abstractNumId w:val="14"/>
  </w:num>
  <w:num w:numId="16" w16cid:durableId="851722665">
    <w:abstractNumId w:val="17"/>
  </w:num>
  <w:num w:numId="17" w16cid:durableId="2116708518">
    <w:abstractNumId w:val="1"/>
  </w:num>
  <w:num w:numId="18" w16cid:durableId="602498331">
    <w:abstractNumId w:val="2"/>
  </w:num>
  <w:num w:numId="19" w16cid:durableId="2130584813">
    <w:abstractNumId w:val="18"/>
  </w:num>
  <w:num w:numId="20" w16cid:durableId="11990044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552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WfBmTagged" w:val="2"/>
    <w:docVar w:name="WfID" w:val="1145FB78"/>
    <w:docVar w:name="WfLastSegment" w:val="61"/>
    <w:docVar w:name="WfProtection" w:val="1"/>
    <w:docVar w:name="WfSegPar" w:val="10010 -1 0 6 0 0 0 0"/>
    <w:docVar w:name="WfSetup" w:val="C:\Users\meinir.jones\AppData\Roaming\Microsoft\Word\STARTUP\wordfast.ini"/>
    <w:docVar w:name="WfStyles" w:val="375 WfIntNo docCells=6A ,S:\Translation\Cyfieithu\Ar Waith\MeinirArWaith\PL1a_Cytundeb_Darparwyr_Lleoliadau_09-2018 GR.docx, | ,,Balloon Text,Comment Reference,Comment Text,Default Paragraph Font,Footer,Header,List Paragraph,No List,Normal,Table Grid,Table Normal,tw4winMark,"/>
  </w:docVars>
  <w:rsids>
    <w:rsidRoot w:val="00FD04D7"/>
    <w:rsid w:val="000148E4"/>
    <w:rsid w:val="00014CFA"/>
    <w:rsid w:val="0004620C"/>
    <w:rsid w:val="0005025D"/>
    <w:rsid w:val="000533CB"/>
    <w:rsid w:val="00065A4C"/>
    <w:rsid w:val="0007445B"/>
    <w:rsid w:val="00077E03"/>
    <w:rsid w:val="00097965"/>
    <w:rsid w:val="000A6255"/>
    <w:rsid w:val="000B1109"/>
    <w:rsid w:val="000B6131"/>
    <w:rsid w:val="000E0881"/>
    <w:rsid w:val="00116886"/>
    <w:rsid w:val="00121D9A"/>
    <w:rsid w:val="001521DA"/>
    <w:rsid w:val="00194BA3"/>
    <w:rsid w:val="001C6E60"/>
    <w:rsid w:val="001C7086"/>
    <w:rsid w:val="002146F5"/>
    <w:rsid w:val="00234BA1"/>
    <w:rsid w:val="00256B5D"/>
    <w:rsid w:val="00285069"/>
    <w:rsid w:val="00285852"/>
    <w:rsid w:val="00294AB0"/>
    <w:rsid w:val="002B21EC"/>
    <w:rsid w:val="002B79CC"/>
    <w:rsid w:val="002C03E8"/>
    <w:rsid w:val="002C5F69"/>
    <w:rsid w:val="002D6956"/>
    <w:rsid w:val="002F3060"/>
    <w:rsid w:val="00302CF6"/>
    <w:rsid w:val="003176D0"/>
    <w:rsid w:val="003346D1"/>
    <w:rsid w:val="00347EF4"/>
    <w:rsid w:val="003672D1"/>
    <w:rsid w:val="00394E31"/>
    <w:rsid w:val="003A28DB"/>
    <w:rsid w:val="003C6C25"/>
    <w:rsid w:val="00404CFE"/>
    <w:rsid w:val="004202F4"/>
    <w:rsid w:val="00424C88"/>
    <w:rsid w:val="0042645F"/>
    <w:rsid w:val="00437DFE"/>
    <w:rsid w:val="00444E7C"/>
    <w:rsid w:val="00446488"/>
    <w:rsid w:val="0045784F"/>
    <w:rsid w:val="004659D5"/>
    <w:rsid w:val="00486C48"/>
    <w:rsid w:val="004B49ED"/>
    <w:rsid w:val="004D1D2E"/>
    <w:rsid w:val="004F3CE6"/>
    <w:rsid w:val="00504552"/>
    <w:rsid w:val="00525E63"/>
    <w:rsid w:val="00527ECF"/>
    <w:rsid w:val="00546E5E"/>
    <w:rsid w:val="00547816"/>
    <w:rsid w:val="00566865"/>
    <w:rsid w:val="00570824"/>
    <w:rsid w:val="00573540"/>
    <w:rsid w:val="00573FBE"/>
    <w:rsid w:val="0058423E"/>
    <w:rsid w:val="005871A3"/>
    <w:rsid w:val="005A4452"/>
    <w:rsid w:val="005D1799"/>
    <w:rsid w:val="005D3CF5"/>
    <w:rsid w:val="005F052A"/>
    <w:rsid w:val="005F30D6"/>
    <w:rsid w:val="005F596F"/>
    <w:rsid w:val="00613D79"/>
    <w:rsid w:val="00616AF0"/>
    <w:rsid w:val="006404F6"/>
    <w:rsid w:val="0066538B"/>
    <w:rsid w:val="0066600B"/>
    <w:rsid w:val="006700C0"/>
    <w:rsid w:val="0067549F"/>
    <w:rsid w:val="006A40C3"/>
    <w:rsid w:val="006B67C2"/>
    <w:rsid w:val="006C6CA2"/>
    <w:rsid w:val="006F1645"/>
    <w:rsid w:val="006F63C5"/>
    <w:rsid w:val="006F786E"/>
    <w:rsid w:val="007133DD"/>
    <w:rsid w:val="00747522"/>
    <w:rsid w:val="00750DF3"/>
    <w:rsid w:val="00752F74"/>
    <w:rsid w:val="00764414"/>
    <w:rsid w:val="00786BE3"/>
    <w:rsid w:val="007B79FA"/>
    <w:rsid w:val="007C38B9"/>
    <w:rsid w:val="007D68D0"/>
    <w:rsid w:val="008047FF"/>
    <w:rsid w:val="0081074D"/>
    <w:rsid w:val="00814053"/>
    <w:rsid w:val="00815EC4"/>
    <w:rsid w:val="00830148"/>
    <w:rsid w:val="00835F81"/>
    <w:rsid w:val="00850BF5"/>
    <w:rsid w:val="00864BEC"/>
    <w:rsid w:val="008729A3"/>
    <w:rsid w:val="00881668"/>
    <w:rsid w:val="008E31E4"/>
    <w:rsid w:val="008F2DCC"/>
    <w:rsid w:val="008F4831"/>
    <w:rsid w:val="00937C0D"/>
    <w:rsid w:val="00944044"/>
    <w:rsid w:val="00950602"/>
    <w:rsid w:val="00992BA1"/>
    <w:rsid w:val="00A017B8"/>
    <w:rsid w:val="00A40A7C"/>
    <w:rsid w:val="00A41592"/>
    <w:rsid w:val="00A67717"/>
    <w:rsid w:val="00A74652"/>
    <w:rsid w:val="00A76EC2"/>
    <w:rsid w:val="00A80C2B"/>
    <w:rsid w:val="00A815DF"/>
    <w:rsid w:val="00A827EB"/>
    <w:rsid w:val="00A87E5A"/>
    <w:rsid w:val="00A93733"/>
    <w:rsid w:val="00AA0BC0"/>
    <w:rsid w:val="00AB0575"/>
    <w:rsid w:val="00AB3697"/>
    <w:rsid w:val="00AB5A38"/>
    <w:rsid w:val="00AB5CA4"/>
    <w:rsid w:val="00B201C9"/>
    <w:rsid w:val="00B3743F"/>
    <w:rsid w:val="00B6723F"/>
    <w:rsid w:val="00B82689"/>
    <w:rsid w:val="00B91333"/>
    <w:rsid w:val="00B96F60"/>
    <w:rsid w:val="00BD3B67"/>
    <w:rsid w:val="00BF3135"/>
    <w:rsid w:val="00C06B4B"/>
    <w:rsid w:val="00C179A3"/>
    <w:rsid w:val="00C24537"/>
    <w:rsid w:val="00C2690A"/>
    <w:rsid w:val="00C457B6"/>
    <w:rsid w:val="00C530C3"/>
    <w:rsid w:val="00C61DBA"/>
    <w:rsid w:val="00C700B5"/>
    <w:rsid w:val="00C957F0"/>
    <w:rsid w:val="00CB30F2"/>
    <w:rsid w:val="00CF403B"/>
    <w:rsid w:val="00D046A9"/>
    <w:rsid w:val="00D07FD9"/>
    <w:rsid w:val="00D16323"/>
    <w:rsid w:val="00D16897"/>
    <w:rsid w:val="00D16C33"/>
    <w:rsid w:val="00D200D5"/>
    <w:rsid w:val="00D34E42"/>
    <w:rsid w:val="00D4476D"/>
    <w:rsid w:val="00D46896"/>
    <w:rsid w:val="00D51CDC"/>
    <w:rsid w:val="00D529EB"/>
    <w:rsid w:val="00D52C7B"/>
    <w:rsid w:val="00D54D8B"/>
    <w:rsid w:val="00D57D68"/>
    <w:rsid w:val="00D837E3"/>
    <w:rsid w:val="00DA10F0"/>
    <w:rsid w:val="00DA3E95"/>
    <w:rsid w:val="00DC4E25"/>
    <w:rsid w:val="00DE39CB"/>
    <w:rsid w:val="00DE630C"/>
    <w:rsid w:val="00DF42D4"/>
    <w:rsid w:val="00E076EE"/>
    <w:rsid w:val="00E546E9"/>
    <w:rsid w:val="00E57D7C"/>
    <w:rsid w:val="00E6139C"/>
    <w:rsid w:val="00E734C0"/>
    <w:rsid w:val="00E80725"/>
    <w:rsid w:val="00E9519F"/>
    <w:rsid w:val="00EB3C86"/>
    <w:rsid w:val="00EC1D93"/>
    <w:rsid w:val="00EC1FF8"/>
    <w:rsid w:val="00EC3D6F"/>
    <w:rsid w:val="00EF2AC9"/>
    <w:rsid w:val="00F224B3"/>
    <w:rsid w:val="00F34457"/>
    <w:rsid w:val="00F34CF7"/>
    <w:rsid w:val="00F42688"/>
    <w:rsid w:val="00F76836"/>
    <w:rsid w:val="00F96994"/>
    <w:rsid w:val="00FA2509"/>
    <w:rsid w:val="00FA4659"/>
    <w:rsid w:val="00FD04D7"/>
    <w:rsid w:val="00FD25ED"/>
    <w:rsid w:val="00FD4574"/>
    <w:rsid w:val="00FD6D41"/>
    <w:rsid w:val="00FE3919"/>
    <w:rsid w:val="00FF1B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5297"/>
    <o:shapelayout v:ext="edit">
      <o:idmap v:ext="edit" data="1"/>
    </o:shapelayout>
  </w:shapeDefaults>
  <w:decimalSymbol w:val="."/>
  <w:listSeparator w:val=","/>
  <w14:docId w14:val="396A372A"/>
  <w15:docId w15:val="{8F39182E-4F0D-4178-A037-2CBA7B648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uiPriority w:val="99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Revision">
    <w:name w:val="Revision"/>
    <w:hidden/>
    <w:uiPriority w:val="99"/>
    <w:semiHidden/>
    <w:rsid w:val="00D51CDC"/>
    <w:pPr>
      <w:spacing w:after="0" w:line="240" w:lineRule="auto"/>
    </w:pPr>
  </w:style>
  <w:style w:type="character" w:customStyle="1" w:styleId="tw4winMark">
    <w:name w:val="tw4winMark"/>
    <w:basedOn w:val="DefaultParagraphFont"/>
    <w:rsid w:val="005D1799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effect w:val="none"/>
      <w:vertAlign w:val="subscript"/>
      <w:lang w:val="cy-GB"/>
    </w:rPr>
  </w:style>
  <w:style w:type="character" w:styleId="Hyperlink">
    <w:name w:val="Hyperlink"/>
    <w:basedOn w:val="DefaultParagraphFont"/>
    <w:uiPriority w:val="99"/>
    <w:unhideWhenUsed/>
    <w:rsid w:val="00835F8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5F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mailto:Heddwen.davie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FF579F2-3C6B-4BD7-912C-E6E12EA598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1860</Words>
  <Characters>10605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PL1A</vt:lpstr>
    </vt:vector>
  </TitlesOfParts>
  <Company>UWTSD</Company>
  <LinksUpToDate>false</LinksUpToDate>
  <CharactersWithSpaces>12441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PL1A</dc:title>
  <dc:creator>Jones, Karen;quality@uwtsd.ac.uk</dc:creator>
  <cp:lastModifiedBy>Heddwen Davies</cp:lastModifiedBy>
  <cp:revision>2</cp:revision>
  <cp:lastPrinted>2015-11-13T11:37:00Z</cp:lastPrinted>
  <dcterms:created xsi:type="dcterms:W3CDTF">2023-10-05T16:41:00Z</dcterms:created>
  <dcterms:modified xsi:type="dcterms:W3CDTF">2023-10-05T16:41:00Z</dcterms:modified>
</cp:coreProperties>
</file>