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10440" w14:textId="279EAD1A" w:rsidR="002427A7" w:rsidRPr="008E364C" w:rsidRDefault="00672CBF" w:rsidP="003A2686">
      <w:r>
        <w:t>Whilst researching the boundaries of nurture’s influence in the case study of Myra Hindley, I’ve come across Abram Amsel’s theory of frustration, a concept that outlines the importance of reward and non-reward in the context of classical condition</w:t>
      </w:r>
      <w:r w:rsidR="00C26EC6">
        <w:t xml:space="preserve">, which was found by Pavlov when he experimented with dogs into conditioning them with a dinner bell and their food. </w:t>
      </w:r>
      <w:r>
        <w:t>In 1992, Amsel claimed that</w:t>
      </w:r>
      <w:r w:rsidR="008E364C">
        <w:t xml:space="preserve"> some </w:t>
      </w:r>
      <w:r w:rsidR="00C26EC6">
        <w:t>individuals</w:t>
      </w:r>
      <w:r w:rsidR="008E364C">
        <w:t xml:space="preserve"> can find a ration side to their actions, no matter the severity,</w:t>
      </w:r>
      <w:r w:rsidR="00C26EC6">
        <w:t xml:space="preserve"> because of one or more </w:t>
      </w:r>
      <w:r w:rsidR="008E364C">
        <w:t>internalised negative experience</w:t>
      </w:r>
      <w:r w:rsidR="00C26EC6">
        <w:t>s</w:t>
      </w:r>
      <w:r w:rsidR="008E364C">
        <w:t xml:space="preserve"> from their past. This could be applied to the case of Myra Hindley, who experienced </w:t>
      </w:r>
      <w:r w:rsidR="00C26EC6">
        <w:t xml:space="preserve">many acts of </w:t>
      </w:r>
      <w:r w:rsidR="008E364C">
        <w:t>abuse by the hand of her father from an early age</w:t>
      </w:r>
      <w:r w:rsidR="007E093C">
        <w:t>, as</w:t>
      </w:r>
      <w:r w:rsidR="008E364C">
        <w:t xml:space="preserve"> well as </w:t>
      </w:r>
      <w:r w:rsidR="00C26EC6">
        <w:t xml:space="preserve">a </w:t>
      </w:r>
      <w:r w:rsidR="008E364C">
        <w:t xml:space="preserve">level of neglect with her removal from the family household with the birth of her younger sister Maureen in 1946, </w:t>
      </w:r>
      <w:r w:rsidR="00C26EC6">
        <w:t>which being</w:t>
      </w:r>
      <w:r w:rsidR="008E364C">
        <w:t xml:space="preserve"> 4 years old. </w:t>
      </w:r>
      <w:r w:rsidR="007E093C">
        <w:t xml:space="preserve">This </w:t>
      </w:r>
      <w:r w:rsidR="00C26EC6">
        <w:t>could</w:t>
      </w:r>
      <w:r w:rsidR="007E093C">
        <w:t xml:space="preserve"> e</w:t>
      </w:r>
      <w:r w:rsidR="00C26EC6">
        <w:t>ven be amplifie</w:t>
      </w:r>
      <w:r w:rsidR="007E093C">
        <w:t xml:space="preserve">d </w:t>
      </w:r>
      <w:r w:rsidR="00C26EC6">
        <w:t xml:space="preserve">further </w:t>
      </w:r>
      <w:r w:rsidR="007E093C">
        <w:t xml:space="preserve">with the way that Myra drew similarities between her </w:t>
      </w:r>
      <w:r w:rsidR="0048602B">
        <w:t xml:space="preserve">alcoholic </w:t>
      </w:r>
      <w:r w:rsidR="007E093C">
        <w:t>father and Ian Brady upon their first meeting.</w:t>
      </w:r>
      <w:r w:rsidR="00656240">
        <w:t xml:space="preserve"> Ian’s treatment of Myra, not only in the early days of their relationship but also in their sexual relationship, mirrored actions that Myra would have witnessed by her father and her mother, ones with violent and sexually violent </w:t>
      </w:r>
      <w:r w:rsidR="00D916CD">
        <w:t>intent</w:t>
      </w:r>
      <w:r w:rsidR="00C26EC6">
        <w:t>. These acts, sometimes including forced and more violent and rough behaviour during intercourse, being witnessed by Myra at both a young age and in the beginning of one of her rare relationships, could have helped accustom her to the role she would later play in the moors murders.</w:t>
      </w:r>
    </w:p>
    <w:sectPr w:rsidR="002427A7" w:rsidRPr="008E364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F8B54" w14:textId="77777777" w:rsidR="008A3430" w:rsidRDefault="008A3430" w:rsidP="009823CB">
      <w:pPr>
        <w:spacing w:after="0" w:line="240" w:lineRule="auto"/>
      </w:pPr>
      <w:r>
        <w:separator/>
      </w:r>
    </w:p>
  </w:endnote>
  <w:endnote w:type="continuationSeparator" w:id="0">
    <w:p w14:paraId="348E7E9F" w14:textId="77777777" w:rsidR="008A3430" w:rsidRDefault="008A3430" w:rsidP="00982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E7833" w14:textId="77777777" w:rsidR="008A3430" w:rsidRDefault="008A3430" w:rsidP="009823CB">
      <w:pPr>
        <w:spacing w:after="0" w:line="240" w:lineRule="auto"/>
      </w:pPr>
      <w:r>
        <w:separator/>
      </w:r>
    </w:p>
  </w:footnote>
  <w:footnote w:type="continuationSeparator" w:id="0">
    <w:p w14:paraId="76451BBB" w14:textId="77777777" w:rsidR="008A3430" w:rsidRDefault="008A3430" w:rsidP="00982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205C3" w14:textId="522DB0D9" w:rsidR="009823CB" w:rsidRDefault="009823CB" w:rsidP="008D0BBA">
    <w:pPr>
      <w:pStyle w:val="Header"/>
    </w:pPr>
    <w:r>
      <w:t>Critically engage with one scholarly viewpo</w:t>
    </w:r>
    <w:r w:rsidR="008D0BBA">
      <w:t>int relevant to your essay.</w:t>
    </w:r>
    <w:r w:rsidR="008D0BBA">
      <w:tab/>
      <w:t>Thomas Westley.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3399F"/>
    <w:multiLevelType w:val="hybridMultilevel"/>
    <w:tmpl w:val="AE8CE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7649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3CB"/>
    <w:rsid w:val="0022408E"/>
    <w:rsid w:val="002427A7"/>
    <w:rsid w:val="003A2686"/>
    <w:rsid w:val="004254EA"/>
    <w:rsid w:val="0048602B"/>
    <w:rsid w:val="00611C70"/>
    <w:rsid w:val="00656240"/>
    <w:rsid w:val="00672CBF"/>
    <w:rsid w:val="007E093C"/>
    <w:rsid w:val="008A3430"/>
    <w:rsid w:val="008D0BBA"/>
    <w:rsid w:val="008E364C"/>
    <w:rsid w:val="00944A4B"/>
    <w:rsid w:val="009823CB"/>
    <w:rsid w:val="00C26EC6"/>
    <w:rsid w:val="00D9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4D721"/>
  <w15:chartTrackingRefBased/>
  <w15:docId w15:val="{632F4EA4-A0CB-4463-98A2-490F2C4ED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3CB"/>
  </w:style>
  <w:style w:type="paragraph" w:styleId="Footer">
    <w:name w:val="footer"/>
    <w:basedOn w:val="Normal"/>
    <w:link w:val="FooterChar"/>
    <w:uiPriority w:val="99"/>
    <w:unhideWhenUsed/>
    <w:rsid w:val="00982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3CB"/>
  </w:style>
  <w:style w:type="paragraph" w:styleId="ListParagraph">
    <w:name w:val="List Paragraph"/>
    <w:basedOn w:val="Normal"/>
    <w:uiPriority w:val="34"/>
    <w:qFormat/>
    <w:rsid w:val="008D0B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1</Pages>
  <Words>223</Words>
  <Characters>1274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3</cp:revision>
  <dcterms:created xsi:type="dcterms:W3CDTF">2022-11-08T10:59:00Z</dcterms:created>
  <dcterms:modified xsi:type="dcterms:W3CDTF">2022-11-08T17:59:00Z</dcterms:modified>
</cp:coreProperties>
</file>