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u w:val="single"/>
        </w:rPr>
      </w:pPr>
      <w:r w:rsidDel="00000000" w:rsidR="00000000" w:rsidRPr="00000000">
        <w:rPr>
          <w:u w:val="single"/>
          <w:rtl w:val="0"/>
        </w:rPr>
        <w:t xml:space="preserve">Task 2. In what ways can touring theatre affect its audience in terms of addressing social, political and cultural issues? Base your response on your specific piece of theatre you are creating.</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t xml:space="preserve">Through the process of creating our piece for 5-7 year olds, I have begun to increasingly realise how much touring theatre has the potential to influence an audience and convey various messages. Our piece is about the environment and, more specifically, about celebrating nature. Whilst doing research for our piece, I (along with everybody else) have found a variety of really interesting information that I believe, if delivered correctly, would really affect an audience's opinion on a variety of social, political and cultural issues. Our show tries to convey various different messages but there are a lot of overlapping themes between many of them such as pollution, deforestation and other examples of humans tampering with nature. We do not want to spell out a blatant message to our audience, we want them to invest in our characters and therefore be encouraged to change their attitude. For example, if our audience like a bear character in our story about deforestation then they may develop an opinion about deforestation as they might not want to see our characters species harmed. </w:t>
      </w:r>
    </w:p>
    <w:p w:rsidR="00000000" w:rsidDel="00000000" w:rsidP="00000000" w:rsidRDefault="00000000" w:rsidRPr="00000000" w14:paraId="00000004">
      <w:pPr>
        <w:contextualSpacing w:val="0"/>
        <w:rPr/>
      </w:pPr>
      <w:r w:rsidDel="00000000" w:rsidR="00000000" w:rsidRPr="00000000">
        <w:rPr>
          <w:rtl w:val="0"/>
        </w:rPr>
        <w:t xml:space="preserve">Touring theatre has the potential to convey messages to people that otherwise may not receive them. </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jc w:val="center"/>
        <w:rPr>
          <w:i w:val="1"/>
        </w:rPr>
      </w:pPr>
      <w:r w:rsidDel="00000000" w:rsidR="00000000" w:rsidRPr="00000000">
        <w:rPr>
          <w:i w:val="1"/>
          <w:rtl w:val="0"/>
        </w:rPr>
        <w:t xml:space="preserve">“...touring theatre still has the unique responsibility of giving Great Britain access to stories and ideas proposed from different perspectives, places to come and be challenged, to hear different voices, to share stories with neighbours and to laugh long and loud.“</w:t>
      </w:r>
      <w:r w:rsidDel="00000000" w:rsidR="00000000" w:rsidRPr="00000000">
        <w:rPr>
          <w:i w:val="1"/>
          <w:vertAlign w:val="superscript"/>
        </w:rPr>
        <w:footnoteReference w:customMarkFollows="0" w:id="0"/>
      </w: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As touring theatre moves around, different stories may have different impacts depending on the audience. Each location our piece goes to will have varied amounts of community emphasis on environmental issues and therefore the performance may resonate differently with different audiences. Some of our audience may never have seen a piece of theatre so that also may impact what they take away from the performance. In terms of our show itself, I think it's important to make a piece of theatre that is suitable and will engage the audience. By making that our primary focus and weaving our messages throughout, we can positively influence our audience to start formulating their own opinions. If we were to be more blatant with our message and force an opinion onto our audience, I believe we would negatively impact their views on the social, political and cultural issues associated with things like pollution and climate change. We want our audience to be positively influenced by what we do, we want it to plant a seed that will convince younger generations to make a more conscious effort to help save the environment by finding out more about the world around them. It could also negatively impact them and so we have to make sure that we make our touring theatre piece engaging and understandable but also fun. Audiences do not want to feel like they are being told what to do otherwise they will disregard the message they are receiving, by ensuring that it's a positive message we will hopefully affect the social, political and cultural opinions of the future positively.</w:t>
      </w:r>
    </w:p>
    <w:p w:rsidR="00000000" w:rsidDel="00000000" w:rsidP="00000000" w:rsidRDefault="00000000" w:rsidRPr="00000000" w14:paraId="0000000A">
      <w:pPr>
        <w:contextualSpacing w:val="0"/>
        <w:rPr/>
      </w:pPr>
      <w:r w:rsidDel="00000000" w:rsidR="00000000" w:rsidRPr="00000000">
        <w:rPr>
          <w:rtl w:val="0"/>
        </w:rPr>
        <w:t xml:space="preserve">Touring theatre has the flexibility to be performed where other mediums of theatre are not and therefore can positively or negatively impact the social, political and cultural opinions of a much wider range of people than theatre specific theatre.</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pPr>
      <w:r w:rsidDel="00000000" w:rsidR="00000000" w:rsidRPr="00000000">
        <w:rPr>
          <w:rtl w:val="0"/>
        </w:rPr>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pPr>
      <w:r w:rsidDel="00000000" w:rsidR="00000000" w:rsidRPr="00000000">
        <w:rPr>
          <w:rtl w:val="0"/>
        </w:rPr>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u w:val="single"/>
        </w:rPr>
      </w:pPr>
      <w:r w:rsidDel="00000000" w:rsidR="00000000" w:rsidRPr="00000000">
        <w:rPr>
          <w:u w:val="single"/>
          <w:rtl w:val="0"/>
        </w:rPr>
        <w:t xml:space="preserve">Bibliography</w:t>
      </w:r>
    </w:p>
    <w:p w:rsidR="00000000" w:rsidDel="00000000" w:rsidP="00000000" w:rsidRDefault="00000000" w:rsidRPr="00000000" w14:paraId="00000037">
      <w:pPr>
        <w:spacing w:line="240" w:lineRule="auto"/>
        <w:contextualSpacing w:val="0"/>
        <w:rPr>
          <w:u w:val="single"/>
        </w:rPr>
      </w:pPr>
      <w:r w:rsidDel="00000000" w:rsidR="00000000" w:rsidRPr="00000000">
        <w:rPr>
          <w:sz w:val="16"/>
          <w:szCs w:val="16"/>
          <w:rtl w:val="0"/>
        </w:rPr>
        <w:t xml:space="preserve">A vision for UK touring theatre 2016–2021. (2015). [ebook] The Original Theatre Company, p.3. Available at: http://www.originaltheatre.com/wp-content/uploads/2015/11/OTC_A4_LZ.pdf [Accessed 22 Oct. 2018].</w:t>
      </w:r>
      <w:r w:rsidDel="00000000" w:rsidR="00000000" w:rsidRPr="00000000">
        <w:rPr>
          <w:rtl w:val="0"/>
        </w:rPr>
      </w:r>
    </w:p>
    <w:sectPr>
      <w:headerReference r:id="rId7"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9">
      <w:pPr>
        <w:spacing w:line="240" w:lineRule="auto"/>
        <w:contextualSpacing w:val="0"/>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A vision for UK touring theatre 2016–2021. (2015). [ebook] The Original Theatre Company, p.3. Available at: http://www.originaltheatre.com/wp-content/uploads/2015/11/OTC_A4_LZ.pdf [Accessed 22 Oct. 2018].</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contextualSpacing w:val="0"/>
      <w:rPr/>
    </w:pPr>
    <w:r w:rsidDel="00000000" w:rsidR="00000000" w:rsidRPr="00000000">
      <w:rPr>
        <w:rtl w:val="0"/>
      </w:rPr>
      <w:t xml:space="preserve">Jack Ronan</w:t>
      <w:tab/>
      <w:tab/>
      <w:tab/>
      <w:tab/>
      <w:tab/>
      <w:tab/>
      <w:tab/>
      <w:tab/>
      <w:tab/>
      <w:tab/>
      <w:t xml:space="preserve">1601022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