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C9530" w14:textId="77777777" w:rsidR="008D6C13" w:rsidRDefault="008D6C13" w:rsidP="008D6C13">
      <w:pPr>
        <w:pStyle w:val="Title"/>
      </w:pPr>
    </w:p>
    <w:p w14:paraId="48E2A438" w14:textId="77777777" w:rsidR="008D6C13" w:rsidRDefault="008D6C13" w:rsidP="008D6C13">
      <w:pPr>
        <w:pStyle w:val="Title"/>
      </w:pPr>
    </w:p>
    <w:p w14:paraId="7F852395" w14:textId="77777777" w:rsidR="008D6C13" w:rsidRDefault="008D6C13" w:rsidP="008D6C13">
      <w:pPr>
        <w:pStyle w:val="Title"/>
      </w:pPr>
    </w:p>
    <w:p w14:paraId="3C733174" w14:textId="77777777" w:rsidR="008D6C13" w:rsidRDefault="008D6C13" w:rsidP="008D6C13">
      <w:pPr>
        <w:pStyle w:val="Title"/>
      </w:pPr>
    </w:p>
    <w:p w14:paraId="7F7D9A28" w14:textId="77777777" w:rsidR="008D6C13" w:rsidRDefault="008D6C13" w:rsidP="008D6C13">
      <w:pPr>
        <w:pStyle w:val="Title"/>
      </w:pPr>
    </w:p>
    <w:p w14:paraId="7EE1F925" w14:textId="77777777" w:rsidR="008D6C13" w:rsidRDefault="008D6C13" w:rsidP="008D6C13">
      <w:pPr>
        <w:pStyle w:val="Title"/>
      </w:pPr>
    </w:p>
    <w:p w14:paraId="6AB00C10" w14:textId="7ECBA564" w:rsidR="00E71DB0" w:rsidRPr="00E71DB0" w:rsidRDefault="00183D91" w:rsidP="00E71DB0">
      <w:pPr>
        <w:pStyle w:val="Title"/>
      </w:pPr>
      <w:r w:rsidRPr="00183D91">
        <w:t>Food and Beverage Operation</w:t>
      </w:r>
      <w:r w:rsidR="00E71DB0">
        <w:t>s</w:t>
      </w:r>
    </w:p>
    <w:p w14:paraId="622D49BC" w14:textId="40028F8F" w:rsidR="00BC64FE" w:rsidRDefault="00BC64FE" w:rsidP="00786D61">
      <w:pPr>
        <w:jc w:val="center"/>
      </w:pPr>
      <w:r>
        <w:t>Student ID:</w:t>
      </w:r>
      <w:r w:rsidR="00B1394E">
        <w:t xml:space="preserve"> 2011100</w:t>
      </w:r>
    </w:p>
    <w:p w14:paraId="2A172CD5" w14:textId="16DB5E7D" w:rsidR="00BC64FE" w:rsidRDefault="00BC64FE" w:rsidP="00786D61">
      <w:pPr>
        <w:jc w:val="center"/>
      </w:pPr>
      <w:r>
        <w:t>Student Name:</w:t>
      </w:r>
      <w:r w:rsidR="00B1394E">
        <w:t xml:space="preserve"> Diana Elena Boncu</w:t>
      </w:r>
    </w:p>
    <w:p w14:paraId="78C4AB23" w14:textId="76B9ADF7" w:rsidR="00E71DB0" w:rsidRDefault="00E71DB0" w:rsidP="00786D61">
      <w:pPr>
        <w:jc w:val="center"/>
      </w:pPr>
      <w:r>
        <w:t>Module: Food &amp; Beverage Operations (BMIH4002)</w:t>
      </w:r>
    </w:p>
    <w:p w14:paraId="4C53D165" w14:textId="3BA62986" w:rsidR="00E71DB0" w:rsidRDefault="00E71DB0" w:rsidP="00786D61">
      <w:pPr>
        <w:jc w:val="center"/>
      </w:pPr>
      <w:r>
        <w:t>Lecturer’s name: Tristan Hawkins</w:t>
      </w:r>
    </w:p>
    <w:p w14:paraId="19F6D3C9" w14:textId="2385EB58" w:rsidR="00E71DB0" w:rsidRDefault="00E71DB0" w:rsidP="00E71DB0"/>
    <w:p w14:paraId="6C6453BC" w14:textId="77777777" w:rsidR="008D6C13" w:rsidRDefault="008D6C13">
      <w:r>
        <w:br w:type="page"/>
      </w:r>
    </w:p>
    <w:sdt>
      <w:sdtPr>
        <w:id w:val="-1915383559"/>
        <w:docPartObj>
          <w:docPartGallery w:val="Table of Contents"/>
          <w:docPartUnique/>
        </w:docPartObj>
      </w:sdtPr>
      <w:sdtEndPr>
        <w:rPr>
          <w:b/>
          <w:bCs/>
          <w:noProof/>
        </w:rPr>
      </w:sdtEndPr>
      <w:sdtContent>
        <w:p w14:paraId="6C227258" w14:textId="04BA3862" w:rsidR="004D039B" w:rsidRPr="001974AF" w:rsidRDefault="004D039B" w:rsidP="004D039B">
          <w:pPr>
            <w:jc w:val="center"/>
            <w:rPr>
              <w:b/>
              <w:bCs/>
            </w:rPr>
          </w:pPr>
          <w:r w:rsidRPr="001974AF">
            <w:rPr>
              <w:b/>
              <w:bCs/>
            </w:rPr>
            <w:t>Table of Contents</w:t>
          </w:r>
        </w:p>
        <w:p w14:paraId="31CFD358" w14:textId="6FC7ABBA" w:rsidR="004D039B" w:rsidRDefault="004D039B">
          <w:pPr>
            <w:pStyle w:val="TOC1"/>
            <w:tabs>
              <w:tab w:val="right" w:leader="dot" w:pos="9019"/>
            </w:tabs>
            <w:rPr>
              <w:noProof/>
            </w:rPr>
          </w:pPr>
          <w:r>
            <w:fldChar w:fldCharType="begin"/>
          </w:r>
          <w:r>
            <w:instrText xml:space="preserve"> TOC \o "1-3" \h \z \u </w:instrText>
          </w:r>
          <w:r>
            <w:fldChar w:fldCharType="separate"/>
          </w:r>
          <w:hyperlink w:anchor="_Toc117526476" w:history="1">
            <w:r w:rsidRPr="0081349F">
              <w:rPr>
                <w:rStyle w:val="Hyperlink"/>
                <w:noProof/>
              </w:rPr>
              <w:t>Introduction</w:t>
            </w:r>
            <w:r>
              <w:rPr>
                <w:noProof/>
                <w:webHidden/>
              </w:rPr>
              <w:tab/>
            </w:r>
            <w:r>
              <w:rPr>
                <w:noProof/>
                <w:webHidden/>
              </w:rPr>
              <w:fldChar w:fldCharType="begin"/>
            </w:r>
            <w:r>
              <w:rPr>
                <w:noProof/>
                <w:webHidden/>
              </w:rPr>
              <w:instrText xml:space="preserve"> PAGEREF _Toc117526476 \h </w:instrText>
            </w:r>
            <w:r>
              <w:rPr>
                <w:noProof/>
                <w:webHidden/>
              </w:rPr>
            </w:r>
            <w:r>
              <w:rPr>
                <w:noProof/>
                <w:webHidden/>
              </w:rPr>
              <w:fldChar w:fldCharType="separate"/>
            </w:r>
            <w:r>
              <w:rPr>
                <w:noProof/>
                <w:webHidden/>
              </w:rPr>
              <w:t>3</w:t>
            </w:r>
            <w:r>
              <w:rPr>
                <w:noProof/>
                <w:webHidden/>
              </w:rPr>
              <w:fldChar w:fldCharType="end"/>
            </w:r>
          </w:hyperlink>
        </w:p>
        <w:p w14:paraId="0CEBACD7" w14:textId="49DA8C9C" w:rsidR="004D039B" w:rsidRDefault="00000000">
          <w:pPr>
            <w:pStyle w:val="TOC1"/>
            <w:tabs>
              <w:tab w:val="right" w:leader="dot" w:pos="9019"/>
            </w:tabs>
            <w:rPr>
              <w:noProof/>
            </w:rPr>
          </w:pPr>
          <w:hyperlink w:anchor="_Toc117526477" w:history="1">
            <w:r w:rsidR="004D039B" w:rsidRPr="0081349F">
              <w:rPr>
                <w:rStyle w:val="Hyperlink"/>
                <w:noProof/>
              </w:rPr>
              <w:t>Student Journal (Learning Log)</w:t>
            </w:r>
            <w:r w:rsidR="004D039B">
              <w:rPr>
                <w:noProof/>
                <w:webHidden/>
              </w:rPr>
              <w:tab/>
            </w:r>
            <w:r w:rsidR="004D039B">
              <w:rPr>
                <w:noProof/>
                <w:webHidden/>
              </w:rPr>
              <w:fldChar w:fldCharType="begin"/>
            </w:r>
            <w:r w:rsidR="004D039B">
              <w:rPr>
                <w:noProof/>
                <w:webHidden/>
              </w:rPr>
              <w:instrText xml:space="preserve"> PAGEREF _Toc117526477 \h </w:instrText>
            </w:r>
            <w:r w:rsidR="004D039B">
              <w:rPr>
                <w:noProof/>
                <w:webHidden/>
              </w:rPr>
            </w:r>
            <w:r w:rsidR="004D039B">
              <w:rPr>
                <w:noProof/>
                <w:webHidden/>
              </w:rPr>
              <w:fldChar w:fldCharType="separate"/>
            </w:r>
            <w:r w:rsidR="004D039B">
              <w:rPr>
                <w:noProof/>
                <w:webHidden/>
              </w:rPr>
              <w:t>4</w:t>
            </w:r>
            <w:r w:rsidR="004D039B">
              <w:rPr>
                <w:noProof/>
                <w:webHidden/>
              </w:rPr>
              <w:fldChar w:fldCharType="end"/>
            </w:r>
          </w:hyperlink>
        </w:p>
        <w:p w14:paraId="48526DBA" w14:textId="534A858C" w:rsidR="004D039B" w:rsidRDefault="00000000">
          <w:pPr>
            <w:pStyle w:val="TOC1"/>
            <w:tabs>
              <w:tab w:val="right" w:leader="dot" w:pos="9019"/>
            </w:tabs>
            <w:rPr>
              <w:noProof/>
            </w:rPr>
          </w:pPr>
          <w:hyperlink w:anchor="_Toc117526478" w:history="1">
            <w:r w:rsidR="004D039B" w:rsidRPr="0081349F">
              <w:rPr>
                <w:rStyle w:val="Hyperlink"/>
                <w:noProof/>
              </w:rPr>
              <w:t>Conclusion</w:t>
            </w:r>
            <w:r w:rsidR="004D039B">
              <w:rPr>
                <w:noProof/>
                <w:webHidden/>
              </w:rPr>
              <w:tab/>
            </w:r>
            <w:r w:rsidR="004D039B">
              <w:rPr>
                <w:noProof/>
                <w:webHidden/>
              </w:rPr>
              <w:fldChar w:fldCharType="begin"/>
            </w:r>
            <w:r w:rsidR="004D039B">
              <w:rPr>
                <w:noProof/>
                <w:webHidden/>
              </w:rPr>
              <w:instrText xml:space="preserve"> PAGEREF _Toc117526478 \h </w:instrText>
            </w:r>
            <w:r w:rsidR="004D039B">
              <w:rPr>
                <w:noProof/>
                <w:webHidden/>
              </w:rPr>
            </w:r>
            <w:r w:rsidR="004D039B">
              <w:rPr>
                <w:noProof/>
                <w:webHidden/>
              </w:rPr>
              <w:fldChar w:fldCharType="separate"/>
            </w:r>
            <w:r w:rsidR="004D039B">
              <w:rPr>
                <w:noProof/>
                <w:webHidden/>
              </w:rPr>
              <w:t>6</w:t>
            </w:r>
            <w:r w:rsidR="004D039B">
              <w:rPr>
                <w:noProof/>
                <w:webHidden/>
              </w:rPr>
              <w:fldChar w:fldCharType="end"/>
            </w:r>
          </w:hyperlink>
        </w:p>
        <w:p w14:paraId="1D484633" w14:textId="50176412" w:rsidR="004D039B" w:rsidRDefault="00000000">
          <w:pPr>
            <w:pStyle w:val="TOC1"/>
            <w:tabs>
              <w:tab w:val="right" w:leader="dot" w:pos="9019"/>
            </w:tabs>
            <w:rPr>
              <w:noProof/>
            </w:rPr>
          </w:pPr>
          <w:hyperlink w:anchor="_Toc117526479" w:history="1">
            <w:r w:rsidR="004D039B" w:rsidRPr="0081349F">
              <w:rPr>
                <w:rStyle w:val="Hyperlink"/>
                <w:noProof/>
              </w:rPr>
              <w:t>Reference List</w:t>
            </w:r>
            <w:r w:rsidR="004D039B">
              <w:rPr>
                <w:noProof/>
                <w:webHidden/>
              </w:rPr>
              <w:tab/>
            </w:r>
            <w:r w:rsidR="004D039B">
              <w:rPr>
                <w:noProof/>
                <w:webHidden/>
              </w:rPr>
              <w:fldChar w:fldCharType="begin"/>
            </w:r>
            <w:r w:rsidR="004D039B">
              <w:rPr>
                <w:noProof/>
                <w:webHidden/>
              </w:rPr>
              <w:instrText xml:space="preserve"> PAGEREF _Toc117526479 \h </w:instrText>
            </w:r>
            <w:r w:rsidR="004D039B">
              <w:rPr>
                <w:noProof/>
                <w:webHidden/>
              </w:rPr>
            </w:r>
            <w:r w:rsidR="004D039B">
              <w:rPr>
                <w:noProof/>
                <w:webHidden/>
              </w:rPr>
              <w:fldChar w:fldCharType="separate"/>
            </w:r>
            <w:r w:rsidR="004D039B">
              <w:rPr>
                <w:noProof/>
                <w:webHidden/>
              </w:rPr>
              <w:t>7</w:t>
            </w:r>
            <w:r w:rsidR="004D039B">
              <w:rPr>
                <w:noProof/>
                <w:webHidden/>
              </w:rPr>
              <w:fldChar w:fldCharType="end"/>
            </w:r>
          </w:hyperlink>
        </w:p>
        <w:p w14:paraId="00899814" w14:textId="2C66F463" w:rsidR="004D039B" w:rsidRDefault="004D039B">
          <w:r>
            <w:rPr>
              <w:b/>
              <w:bCs/>
              <w:noProof/>
            </w:rPr>
            <w:fldChar w:fldCharType="end"/>
          </w:r>
        </w:p>
      </w:sdtContent>
    </w:sdt>
    <w:p w14:paraId="07BD7E48" w14:textId="6BB07918" w:rsidR="00CA5628" w:rsidRDefault="00CA5628" w:rsidP="00CA5628">
      <w:r>
        <w:t> </w:t>
      </w:r>
    </w:p>
    <w:p w14:paraId="1F906431" w14:textId="77777777" w:rsidR="008D6C13" w:rsidRDefault="008D6C13">
      <w:pPr>
        <w:rPr>
          <w:b/>
        </w:rPr>
      </w:pPr>
      <w:r>
        <w:br w:type="page"/>
      </w:r>
    </w:p>
    <w:p w14:paraId="0BA24848" w14:textId="4EEE1B0B" w:rsidR="00CA5628" w:rsidRDefault="00CA5628" w:rsidP="0099284D">
      <w:pPr>
        <w:pStyle w:val="Heading1"/>
      </w:pPr>
      <w:bookmarkStart w:id="0" w:name="_Toc117526476"/>
      <w:r>
        <w:lastRenderedPageBreak/>
        <w:t>Introduction</w:t>
      </w:r>
      <w:bookmarkEnd w:id="0"/>
      <w:r>
        <w:t xml:space="preserve"> </w:t>
      </w:r>
    </w:p>
    <w:p w14:paraId="315732D7" w14:textId="79FE2F8B" w:rsidR="00786D61" w:rsidRDefault="00F86B4B" w:rsidP="00CA5628">
      <w:r>
        <w:t xml:space="preserve">A student journal creates a document where a systematic series of entries is made that operates as a learning diary. </w:t>
      </w:r>
      <w:r w:rsidR="004C24B2">
        <w:t>In this reflections study, a description of how theoretical knowledge being implemented in the hospitality industry will be analysed. The topic of “Restaurant Management and Types of Services” is being considered.</w:t>
      </w:r>
    </w:p>
    <w:p w14:paraId="610D1BBD" w14:textId="77777777" w:rsidR="008D6C13" w:rsidRDefault="008D6C13">
      <w:pPr>
        <w:rPr>
          <w:b/>
        </w:rPr>
      </w:pPr>
      <w:r>
        <w:br w:type="page"/>
      </w:r>
    </w:p>
    <w:p w14:paraId="7048B934" w14:textId="011D6DE2" w:rsidR="00786D61" w:rsidRDefault="001A61F9" w:rsidP="002B79AB">
      <w:pPr>
        <w:pStyle w:val="Heading1"/>
      </w:pPr>
      <w:bookmarkStart w:id="1" w:name="_Toc117526477"/>
      <w:r>
        <w:lastRenderedPageBreak/>
        <w:t>Student Journal (Learning Log)</w:t>
      </w:r>
      <w:bookmarkEnd w:id="1"/>
    </w:p>
    <w:p w14:paraId="32DF5CA5" w14:textId="77777777" w:rsidR="002B79AB" w:rsidRPr="002B79AB" w:rsidRDefault="002B79AB" w:rsidP="00CA5628">
      <w:pPr>
        <w:rPr>
          <w:b/>
          <w:bCs/>
        </w:rPr>
      </w:pPr>
      <w:r w:rsidRPr="002B79AB">
        <w:rPr>
          <w:b/>
          <w:bCs/>
        </w:rPr>
        <w:t xml:space="preserve">Log 1 </w:t>
      </w:r>
    </w:p>
    <w:p w14:paraId="15B02D83" w14:textId="61C08C9D" w:rsidR="00786D61" w:rsidRDefault="00AF6C09" w:rsidP="00CA5628">
      <w:r>
        <w:t xml:space="preserve">During the entire learning rate of the topic of “Restaurant management and Types of Services.” </w:t>
      </w:r>
      <w:r w:rsidR="004E702F">
        <w:t xml:space="preserve">Through learning I have come to understand that restaurant management involves the process of dealing with customer service, staff members, raw materials, budgeting, and other aspects. </w:t>
      </w:r>
      <w:r w:rsidR="004B4F52">
        <w:t>As I have attended tutor sessions, I have expanded my knowledge as to how restaurants are operating presently in the post pandemic situation. The transition of the management procedure from a physical focused restaurant now having a dual identity has been a big learning point that I have</w:t>
      </w:r>
      <w:r w:rsidR="00AA1EE5">
        <w:t xml:space="preserve"> understood which has increased my</w:t>
      </w:r>
      <w:r w:rsidR="00F22C44">
        <w:t xml:space="preserve"> understanding about food and service industry.</w:t>
      </w:r>
    </w:p>
    <w:p w14:paraId="0077D608" w14:textId="0BFFBEAF" w:rsidR="002B79AB" w:rsidRPr="002B79AB" w:rsidRDefault="002B79AB" w:rsidP="002B79AB">
      <w:pPr>
        <w:rPr>
          <w:b/>
          <w:bCs/>
        </w:rPr>
      </w:pPr>
      <w:r w:rsidRPr="002B79AB">
        <w:rPr>
          <w:b/>
          <w:bCs/>
        </w:rPr>
        <w:t xml:space="preserve">Log </w:t>
      </w:r>
      <w:r>
        <w:rPr>
          <w:b/>
          <w:bCs/>
        </w:rPr>
        <w:t>2</w:t>
      </w:r>
    </w:p>
    <w:p w14:paraId="21680EBE" w14:textId="2F5CF6E8" w:rsidR="00B54486" w:rsidRDefault="00B54486" w:rsidP="00CA5628">
      <w:r>
        <w:t xml:space="preserve">In order to manage a restaurant, I have been able to learn about various types of creative restaurant management strategies that has enabled my industry knowledge. I have learned about how to use business management strategies to take control of staff members. Some of the methods that I have acquired knowledge about includes autocratic, democratic, transformational, participative, and other methods. These have allowed my perception to develop and understand how rigid command as well as friendly environment being created in the restaurant can facilitate in increasing productivity or creating a united </w:t>
      </w:r>
      <w:r w:rsidR="00D079AB">
        <w:t>business (</w:t>
      </w:r>
      <w:r w:rsidR="00D079AB" w:rsidRPr="00D079AB">
        <w:t>Gordon</w:t>
      </w:r>
      <w:r w:rsidR="00D079AB">
        <w:t xml:space="preserve"> </w:t>
      </w:r>
      <w:r w:rsidR="00D079AB" w:rsidRPr="00D079AB">
        <w:t xml:space="preserve">and </w:t>
      </w:r>
      <w:proofErr w:type="spellStart"/>
      <w:r w:rsidR="00D079AB" w:rsidRPr="00D079AB">
        <w:t>Brezinski</w:t>
      </w:r>
      <w:proofErr w:type="spellEnd"/>
      <w:r w:rsidR="00D079AB" w:rsidRPr="00D079AB">
        <w:t>, 2016</w:t>
      </w:r>
      <w:r w:rsidR="00D079AB">
        <w:t>)</w:t>
      </w:r>
      <w:r>
        <w:t>.</w:t>
      </w:r>
    </w:p>
    <w:p w14:paraId="78482BD0" w14:textId="1C062CDF" w:rsidR="002B79AB" w:rsidRDefault="002B79AB" w:rsidP="00CA5628">
      <w:pPr>
        <w:rPr>
          <w:b/>
          <w:bCs/>
        </w:rPr>
      </w:pPr>
      <w:r w:rsidRPr="002B79AB">
        <w:rPr>
          <w:b/>
          <w:bCs/>
        </w:rPr>
        <w:t xml:space="preserve">Log </w:t>
      </w:r>
      <w:r w:rsidR="00D9324B">
        <w:rPr>
          <w:b/>
          <w:bCs/>
        </w:rPr>
        <w:t>3</w:t>
      </w:r>
    </w:p>
    <w:p w14:paraId="223D0E29" w14:textId="3BFA1729" w:rsidR="00F22C44" w:rsidRDefault="0016030B" w:rsidP="00CA5628">
      <w:r>
        <w:t>In my learning process</w:t>
      </w:r>
      <w:r w:rsidR="008311F9">
        <w:t>, I have been able to acquire knowledge on all of the ways different types of cuisines can be managed and created for enticing a local target audience. Focusing upon food items that are not being provided while also having local items at lower price points can enable customer attention to be acquired. In addition to this, rising high quality raw materials, bulk purchasing methodology to lower the overall price, and</w:t>
      </w:r>
      <w:r w:rsidR="00857CCC">
        <w:t xml:space="preserve"> off-line and online marketing methodologies were</w:t>
      </w:r>
      <w:r w:rsidR="00CA3F91">
        <w:t xml:space="preserve"> provided as a learning point to me</w:t>
      </w:r>
      <w:r w:rsidR="00763988">
        <w:t xml:space="preserve"> (</w:t>
      </w:r>
      <w:proofErr w:type="spellStart"/>
      <w:r w:rsidR="00763988">
        <w:t>Canziani</w:t>
      </w:r>
      <w:proofErr w:type="spellEnd"/>
      <w:r w:rsidR="00763988">
        <w:t xml:space="preserve"> </w:t>
      </w:r>
      <w:r w:rsidR="00763988" w:rsidRPr="00763988">
        <w:rPr>
          <w:i/>
          <w:iCs/>
        </w:rPr>
        <w:t>et al.,</w:t>
      </w:r>
      <w:r w:rsidR="00763988" w:rsidRPr="00763988">
        <w:t xml:space="preserve"> </w:t>
      </w:r>
      <w:r w:rsidR="00763988">
        <w:t>2016)</w:t>
      </w:r>
      <w:r w:rsidR="00CA3F91">
        <w:t xml:space="preserve">. As a </w:t>
      </w:r>
      <w:r w:rsidR="008B0B71">
        <w:t>result,</w:t>
      </w:r>
      <w:r w:rsidR="00CA3F91">
        <w:t xml:space="preserve"> I have been able to increase my overall knowledge base</w:t>
      </w:r>
      <w:r w:rsidR="0022322B">
        <w:t xml:space="preserve"> on how to run it restaurant</w:t>
      </w:r>
      <w:r w:rsidR="00CA3F91">
        <w:t>.</w:t>
      </w:r>
      <w:r w:rsidR="003715DD">
        <w:t xml:space="preserve"> In order to manage a restaurant adequately, the needs of the customers are an area that needs total attention. Therefore, providing customers with the scope of customising addition as per the </w:t>
      </w:r>
      <w:r w:rsidR="003715DD">
        <w:lastRenderedPageBreak/>
        <w:t xml:space="preserve">needs was </w:t>
      </w:r>
      <w:r w:rsidR="001068C9">
        <w:t>an</w:t>
      </w:r>
      <w:r w:rsidR="003715DD">
        <w:t xml:space="preserve"> area that I felt was a very underrated aspect of restaurant management that is looked over.</w:t>
      </w:r>
    </w:p>
    <w:p w14:paraId="37045DF5" w14:textId="33F427C0" w:rsidR="002B79AB" w:rsidRDefault="002B79AB" w:rsidP="002B79AB">
      <w:pPr>
        <w:rPr>
          <w:b/>
          <w:bCs/>
        </w:rPr>
      </w:pPr>
      <w:r w:rsidRPr="002B79AB">
        <w:rPr>
          <w:b/>
          <w:bCs/>
        </w:rPr>
        <w:t xml:space="preserve">Log </w:t>
      </w:r>
      <w:r w:rsidR="00D9324B">
        <w:rPr>
          <w:b/>
          <w:bCs/>
        </w:rPr>
        <w:t>4</w:t>
      </w:r>
    </w:p>
    <w:p w14:paraId="6715A7E1" w14:textId="4D89F645" w:rsidR="00565F6E" w:rsidRDefault="00565F6E" w:rsidP="00CA5628">
      <w:r>
        <w:t>In the learning process I got to understand that there are multiple types of services that are offered in a restaurant. Some of these includes of assisted service, food creation, self-service, table service, speciality service, basic payment processing, and more</w:t>
      </w:r>
      <w:r w:rsidR="00B61D27">
        <w:t xml:space="preserve"> (</w:t>
      </w:r>
      <w:proofErr w:type="spellStart"/>
      <w:r w:rsidR="00B61D27">
        <w:t>Mwanyolo</w:t>
      </w:r>
      <w:proofErr w:type="spellEnd"/>
      <w:r w:rsidR="00B61D27">
        <w:t>, 2021)</w:t>
      </w:r>
      <w:r>
        <w:t>. All of these are important roles as they help in making sure that a comprehensive experience is being provided to customers who are visiting the restaurant. In addition to this, new services in the form of taking online orders, social media posting, direct delivery to customers at their home, and others for some areas that I learned about as well</w:t>
      </w:r>
      <w:r w:rsidR="005317CD">
        <w:t xml:space="preserve"> (</w:t>
      </w:r>
      <w:proofErr w:type="spellStart"/>
      <w:r w:rsidR="005317CD">
        <w:t>Takenaka</w:t>
      </w:r>
      <w:proofErr w:type="spellEnd"/>
      <w:r w:rsidR="005317CD">
        <w:t>, 2020)</w:t>
      </w:r>
      <w:r>
        <w:t>.</w:t>
      </w:r>
      <w:r w:rsidR="00B101BF">
        <w:t xml:space="preserve"> </w:t>
      </w:r>
      <w:r w:rsidR="00250DCC">
        <w:t>Particularly when it comes to food the way in which food items can be customised as per the needs of the clients was a service that I soon understood was an important area that needed attention.</w:t>
      </w:r>
    </w:p>
    <w:p w14:paraId="0732E789" w14:textId="38A5C831" w:rsidR="002B79AB" w:rsidRDefault="002B79AB" w:rsidP="00CA5628">
      <w:pPr>
        <w:rPr>
          <w:b/>
          <w:bCs/>
        </w:rPr>
      </w:pPr>
      <w:r w:rsidRPr="002B79AB">
        <w:rPr>
          <w:b/>
          <w:bCs/>
        </w:rPr>
        <w:t xml:space="preserve">Log </w:t>
      </w:r>
      <w:r w:rsidR="00D9324B">
        <w:rPr>
          <w:b/>
          <w:bCs/>
        </w:rPr>
        <w:t>5</w:t>
      </w:r>
    </w:p>
    <w:p w14:paraId="37948B43" w14:textId="550080AE" w:rsidR="008B0B71" w:rsidRDefault="00B101BF" w:rsidP="00CA5628">
      <w:r>
        <w:t xml:space="preserve">I was also able to learn more about branding as well as the process of internal management. </w:t>
      </w:r>
      <w:r w:rsidR="00C661EE">
        <w:t>I was able to understand restaurant management also entails focusing on creating a good branding for the business. Creating a logo, trademark, brand name, reputation are all important aspects of helping a business to differentiate itself and survive. In the case of the restaurant sector, creation of a wide variety of food items with impeccable service on time enables growth</w:t>
      </w:r>
      <w:r w:rsidR="00F22FC1">
        <w:t xml:space="preserve"> (Walker, 2021)</w:t>
      </w:r>
      <w:r w:rsidR="00C661EE">
        <w:t>. Moreover, offering food items at a specific price point that justifies the service, the quality of ingredients, is also an aspect that needs attention. Restaurant management improved further when a managerial head is able to coordinate between service providers internally amongst chefs as well as the waiters and other stakeholders want internally involved at multiple levels</w:t>
      </w:r>
      <w:r w:rsidR="006D4A0C">
        <w:t xml:space="preserve"> to provide a better experience to customers</w:t>
      </w:r>
      <w:r w:rsidR="00BF3BC7">
        <w:t xml:space="preserve"> (Jayasekara, 2016)</w:t>
      </w:r>
      <w:r w:rsidR="006D4A0C">
        <w:t>.</w:t>
      </w:r>
      <w:r w:rsidR="00BF3BC7">
        <w:t xml:space="preserve"> </w:t>
      </w:r>
    </w:p>
    <w:p w14:paraId="1AD4769D" w14:textId="77777777" w:rsidR="00B101BF" w:rsidRDefault="00B101BF" w:rsidP="00CA5628"/>
    <w:p w14:paraId="40DFF927" w14:textId="77777777" w:rsidR="002B79AB" w:rsidRDefault="002B79AB">
      <w:pPr>
        <w:rPr>
          <w:b/>
        </w:rPr>
      </w:pPr>
      <w:r>
        <w:br w:type="page"/>
      </w:r>
    </w:p>
    <w:p w14:paraId="6BBBA781" w14:textId="553DD9F9" w:rsidR="00CA5628" w:rsidRDefault="00CA5628" w:rsidP="0099284D">
      <w:pPr>
        <w:pStyle w:val="Heading1"/>
      </w:pPr>
      <w:bookmarkStart w:id="2" w:name="_Toc117526478"/>
      <w:r>
        <w:lastRenderedPageBreak/>
        <w:t>Conclusion</w:t>
      </w:r>
      <w:bookmarkEnd w:id="2"/>
      <w:r>
        <w:t xml:space="preserve"> </w:t>
      </w:r>
    </w:p>
    <w:p w14:paraId="679F73C6" w14:textId="5750E3BE" w:rsidR="00786D61" w:rsidRDefault="002B79AB" w:rsidP="00CA5628">
      <w:r>
        <w:t xml:space="preserve">In </w:t>
      </w:r>
      <w:r w:rsidR="00ED5B0B">
        <w:t xml:space="preserve">this student journal, a reflection to multiple entries has been made on all of the ways in which multiple lessons in restaurant management and the types of services being provided is understood. The way in which different types of cuisines, customisation being offered to clients, managing employees internally has all been aspects that have been highlighted here. In </w:t>
      </w:r>
      <w:r w:rsidR="001068C9">
        <w:t>addition,</w:t>
      </w:r>
      <w:r w:rsidR="00ED5B0B">
        <w:t xml:space="preserve"> the ways through which management of clients both off-line and online has been detailed as well.</w:t>
      </w:r>
    </w:p>
    <w:p w14:paraId="7BB59B8D" w14:textId="77777777" w:rsidR="008D6C13" w:rsidRDefault="008D6C13">
      <w:pPr>
        <w:rPr>
          <w:b/>
        </w:rPr>
      </w:pPr>
      <w:r>
        <w:br w:type="page"/>
      </w:r>
    </w:p>
    <w:p w14:paraId="1915E64B" w14:textId="105DA200" w:rsidR="00CA5628" w:rsidRDefault="00CA5628" w:rsidP="0099284D">
      <w:pPr>
        <w:pStyle w:val="Heading1"/>
      </w:pPr>
      <w:bookmarkStart w:id="3" w:name="_Toc117526479"/>
      <w:r>
        <w:lastRenderedPageBreak/>
        <w:t>Reference List</w:t>
      </w:r>
      <w:bookmarkEnd w:id="3"/>
    </w:p>
    <w:p w14:paraId="1C146231" w14:textId="77777777" w:rsidR="000545E4" w:rsidRDefault="000545E4" w:rsidP="000545E4">
      <w:proofErr w:type="spellStart"/>
      <w:r>
        <w:t>Canziani</w:t>
      </w:r>
      <w:proofErr w:type="spellEnd"/>
      <w:r>
        <w:t xml:space="preserve">, B.F., Almanza, B., </w:t>
      </w:r>
      <w:proofErr w:type="spellStart"/>
      <w:r>
        <w:t>Frash</w:t>
      </w:r>
      <w:proofErr w:type="spellEnd"/>
      <w:r>
        <w:t xml:space="preserve">, R.E., </w:t>
      </w:r>
      <w:proofErr w:type="spellStart"/>
      <w:r>
        <w:t>McKeig</w:t>
      </w:r>
      <w:proofErr w:type="spellEnd"/>
      <w:r>
        <w:t>, M.J. and Sullivan-Reid, C., 2016. Classifying restaurants to improve usability of restaurant research. International Journal of Contemporary Hospitality Management.</w:t>
      </w:r>
    </w:p>
    <w:p w14:paraId="5507BD41" w14:textId="77777777" w:rsidR="000545E4" w:rsidRDefault="000545E4" w:rsidP="000545E4">
      <w:r>
        <w:t xml:space="preserve">Gordon, R.T. and </w:t>
      </w:r>
      <w:proofErr w:type="spellStart"/>
      <w:r>
        <w:t>Brezinski</w:t>
      </w:r>
      <w:proofErr w:type="spellEnd"/>
      <w:r>
        <w:t>, M.H., 2016. The complete restaurant management guide. Routledge.</w:t>
      </w:r>
    </w:p>
    <w:p w14:paraId="24F43D15" w14:textId="77777777" w:rsidR="000545E4" w:rsidRDefault="000545E4" w:rsidP="000545E4">
      <w:r>
        <w:t>Jayasekara, D.N.R., 2016. Restaurant Management System (Doctoral dissertation).</w:t>
      </w:r>
    </w:p>
    <w:p w14:paraId="48D819A2" w14:textId="77777777" w:rsidR="000545E4" w:rsidRDefault="000545E4" w:rsidP="000545E4">
      <w:proofErr w:type="spellStart"/>
      <w:r>
        <w:t>Mwanyolo</w:t>
      </w:r>
      <w:proofErr w:type="spellEnd"/>
      <w:r>
        <w:t>, F.C., 2021. Restaurant Management System (Doctoral dissertation).</w:t>
      </w:r>
    </w:p>
    <w:p w14:paraId="255C2EE0" w14:textId="77777777" w:rsidR="000545E4" w:rsidRDefault="000545E4" w:rsidP="000545E4">
      <w:proofErr w:type="spellStart"/>
      <w:r>
        <w:t>Takenaka</w:t>
      </w:r>
      <w:proofErr w:type="spellEnd"/>
      <w:r>
        <w:t xml:space="preserve">, T., 2020. Analysis and prediction of customer </w:t>
      </w:r>
      <w:proofErr w:type="spellStart"/>
      <w:r>
        <w:t>behaviors</w:t>
      </w:r>
      <w:proofErr w:type="spellEnd"/>
      <w:r>
        <w:t xml:space="preserve"> for restaurant management. In Service Engineering for Gastronomic Sciences (pp. 29-41). Springer, Singapore.</w:t>
      </w:r>
    </w:p>
    <w:p w14:paraId="5C7F04BD" w14:textId="77777777" w:rsidR="000545E4" w:rsidRDefault="000545E4" w:rsidP="000545E4">
      <w:r>
        <w:t>Walker, J.R., 2021. The restaurant: from concept to operation. John Wiley &amp; Sons.</w:t>
      </w:r>
    </w:p>
    <w:p w14:paraId="731C860E" w14:textId="77777777" w:rsidR="000545E4" w:rsidRPr="000545E4" w:rsidRDefault="000545E4" w:rsidP="000545E4"/>
    <w:sectPr w:rsidR="000545E4" w:rsidRPr="000545E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887D1" w14:textId="77777777" w:rsidR="00851FA6" w:rsidRDefault="00851FA6">
      <w:pPr>
        <w:spacing w:after="0" w:line="240" w:lineRule="auto"/>
      </w:pPr>
      <w:r>
        <w:separator/>
      </w:r>
    </w:p>
  </w:endnote>
  <w:endnote w:type="continuationSeparator" w:id="0">
    <w:p w14:paraId="123CF65D" w14:textId="77777777" w:rsidR="00851FA6" w:rsidRDefault="00851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29282" w14:textId="77777777" w:rsidR="00851FA6" w:rsidRDefault="00851FA6">
      <w:pPr>
        <w:spacing w:after="0" w:line="240" w:lineRule="auto"/>
      </w:pPr>
      <w:r>
        <w:separator/>
      </w:r>
    </w:p>
  </w:footnote>
  <w:footnote w:type="continuationSeparator" w:id="0">
    <w:p w14:paraId="32F8E955" w14:textId="77777777" w:rsidR="00851FA6" w:rsidRDefault="00851F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qwUAmxophCwAAAA="/>
  </w:docVars>
  <w:rsids>
    <w:rsidRoot w:val="000E7439"/>
    <w:rsid w:val="000545E4"/>
    <w:rsid w:val="000A0B39"/>
    <w:rsid w:val="000B0F18"/>
    <w:rsid w:val="000E7439"/>
    <w:rsid w:val="001068C9"/>
    <w:rsid w:val="0016030B"/>
    <w:rsid w:val="00183D91"/>
    <w:rsid w:val="001974AF"/>
    <w:rsid w:val="001A61F9"/>
    <w:rsid w:val="001A6AF3"/>
    <w:rsid w:val="001D60C3"/>
    <w:rsid w:val="001E3A25"/>
    <w:rsid w:val="001E6A3C"/>
    <w:rsid w:val="001F3243"/>
    <w:rsid w:val="00221378"/>
    <w:rsid w:val="0022322B"/>
    <w:rsid w:val="00250DCC"/>
    <w:rsid w:val="002B79AB"/>
    <w:rsid w:val="00316C67"/>
    <w:rsid w:val="00353932"/>
    <w:rsid w:val="003715DD"/>
    <w:rsid w:val="00457690"/>
    <w:rsid w:val="004B4F52"/>
    <w:rsid w:val="004C24B2"/>
    <w:rsid w:val="004D039B"/>
    <w:rsid w:val="004E702F"/>
    <w:rsid w:val="005317CD"/>
    <w:rsid w:val="00540C76"/>
    <w:rsid w:val="00565F6E"/>
    <w:rsid w:val="00583C9E"/>
    <w:rsid w:val="005B08DD"/>
    <w:rsid w:val="005B3359"/>
    <w:rsid w:val="006D4A0C"/>
    <w:rsid w:val="00763988"/>
    <w:rsid w:val="00786D61"/>
    <w:rsid w:val="008311F9"/>
    <w:rsid w:val="00851FA6"/>
    <w:rsid w:val="00857CCC"/>
    <w:rsid w:val="00873FB8"/>
    <w:rsid w:val="008B0B71"/>
    <w:rsid w:val="008D6C13"/>
    <w:rsid w:val="0092474B"/>
    <w:rsid w:val="00931D79"/>
    <w:rsid w:val="00935254"/>
    <w:rsid w:val="0099284D"/>
    <w:rsid w:val="009C5EEC"/>
    <w:rsid w:val="00A13E0C"/>
    <w:rsid w:val="00AA1EE5"/>
    <w:rsid w:val="00AF6C09"/>
    <w:rsid w:val="00B101BF"/>
    <w:rsid w:val="00B1394E"/>
    <w:rsid w:val="00B1503D"/>
    <w:rsid w:val="00B54486"/>
    <w:rsid w:val="00B61D27"/>
    <w:rsid w:val="00BB5A88"/>
    <w:rsid w:val="00BC64FE"/>
    <w:rsid w:val="00BF3BC7"/>
    <w:rsid w:val="00C661EE"/>
    <w:rsid w:val="00CA3F91"/>
    <w:rsid w:val="00CA5628"/>
    <w:rsid w:val="00D079AB"/>
    <w:rsid w:val="00D31E6A"/>
    <w:rsid w:val="00D9324B"/>
    <w:rsid w:val="00E43207"/>
    <w:rsid w:val="00E71DB0"/>
    <w:rsid w:val="00ED2910"/>
    <w:rsid w:val="00ED5B0B"/>
    <w:rsid w:val="00ED613F"/>
    <w:rsid w:val="00F22C44"/>
    <w:rsid w:val="00F22FC1"/>
    <w:rsid w:val="00F86B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4D039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D039B"/>
    <w:pPr>
      <w:spacing w:after="100"/>
    </w:pPr>
  </w:style>
  <w:style w:type="character" w:styleId="Hyperlink">
    <w:name w:val="Hyperlink"/>
    <w:basedOn w:val="DefaultParagraphFont"/>
    <w:uiPriority w:val="99"/>
    <w:unhideWhenUsed/>
    <w:rsid w:val="004D039B"/>
    <w:rPr>
      <w:color w:val="0000FF" w:themeColor="hyperlink"/>
      <w:u w:val="single"/>
    </w:rPr>
  </w:style>
  <w:style w:type="paragraph" w:styleId="Revision">
    <w:name w:val="Revision"/>
    <w:hidden/>
    <w:uiPriority w:val="99"/>
    <w:semiHidden/>
    <w:rsid w:val="004D039B"/>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106C9-1AC6-434D-9F56-381158756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925</Words>
  <Characters>5276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2022-10-27T13:40:00Z</dcterms:created>
  <dcterms:modified xsi:type="dcterms:W3CDTF">2022-10-27T13:44:00Z</dcterms:modified>
</cp:coreProperties>
</file>