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5BA2D1" w14:textId="77777777" w:rsidR="00FB0764" w:rsidRDefault="00FB0764" w:rsidP="00FB0764">
      <w:pPr>
        <w:spacing w:line="360" w:lineRule="auto"/>
      </w:pPr>
      <w:r>
        <w:rPr>
          <w:noProof/>
        </w:rPr>
        <w:drawing>
          <wp:inline distT="0" distB="0" distL="0" distR="0" wp14:anchorId="283848FF" wp14:editId="1255229A">
            <wp:extent cx="2304000" cy="920380"/>
            <wp:effectExtent l="0" t="0" r="1270" b="0"/>
            <wp:docPr id="2" name="Picture 2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822815" w14:textId="77777777" w:rsidR="00FB0764" w:rsidRDefault="00FB0764" w:rsidP="00FB0764">
      <w:pPr>
        <w:spacing w:line="360" w:lineRule="auto"/>
      </w:pPr>
    </w:p>
    <w:p w14:paraId="364886B8" w14:textId="38C96DE6" w:rsidR="00FB0764" w:rsidRDefault="00FB0764" w:rsidP="00FB0764">
      <w:pPr>
        <w:pStyle w:val="Modcode"/>
        <w:spacing w:line="360" w:lineRule="auto"/>
        <w:jc w:val="left"/>
        <w:rPr>
          <w:color w:val="FF0000"/>
        </w:rPr>
      </w:pPr>
      <w:r>
        <w:t xml:space="preserve">LEVEL </w:t>
      </w:r>
      <w:r w:rsidR="00384877">
        <w:t>6</w:t>
      </w:r>
      <w:r w:rsidRPr="00EB1F41">
        <w:rPr>
          <w:color w:val="FF0000"/>
        </w:rPr>
        <w:t xml:space="preserve">     </w:t>
      </w:r>
    </w:p>
    <w:p w14:paraId="17651990" w14:textId="77777777" w:rsidR="00FB0764" w:rsidRDefault="00FB0764" w:rsidP="00FB0764">
      <w:pPr>
        <w:pStyle w:val="Modcode"/>
        <w:spacing w:line="360" w:lineRule="auto"/>
        <w:jc w:val="left"/>
        <w:rPr>
          <w:color w:val="FF0000"/>
        </w:rPr>
      </w:pPr>
      <w:r w:rsidRPr="00EB1F41">
        <w:rPr>
          <w:color w:val="FF0000"/>
        </w:rPr>
        <w:t xml:space="preserve">                                                                      </w:t>
      </w:r>
    </w:p>
    <w:p w14:paraId="1C925F30" w14:textId="77777777" w:rsidR="00FB0764" w:rsidRDefault="00FB0764" w:rsidP="00FB0764">
      <w:pPr>
        <w:pStyle w:val="Modcode"/>
        <w:spacing w:line="360" w:lineRule="auto"/>
        <w:jc w:val="left"/>
      </w:pPr>
    </w:p>
    <w:p w14:paraId="365A7EEB" w14:textId="77777777" w:rsidR="00FB0764" w:rsidRDefault="00FB0764" w:rsidP="00FB0764">
      <w:pPr>
        <w:pStyle w:val="Modcode"/>
        <w:spacing w:line="360" w:lineRule="auto"/>
        <w:jc w:val="left"/>
      </w:pPr>
    </w:p>
    <w:p w14:paraId="48C3C5FA" w14:textId="77777777" w:rsidR="00FB0764" w:rsidRPr="007E3A8E" w:rsidRDefault="00FB0764" w:rsidP="00FB0764">
      <w:pPr>
        <w:pStyle w:val="Modcode"/>
        <w:spacing w:line="360" w:lineRule="auto"/>
        <w:jc w:val="left"/>
      </w:pPr>
    </w:p>
    <w:p w14:paraId="198EE209" w14:textId="04B30B95" w:rsidR="00FB0764" w:rsidRPr="007E3A8E" w:rsidRDefault="00FB0764" w:rsidP="00FB0764">
      <w:pPr>
        <w:pStyle w:val="Modcode"/>
        <w:spacing w:line="360" w:lineRule="auto"/>
      </w:pPr>
      <w:r w:rsidRPr="007E3A8E">
        <w:t>MODULE CODE</w:t>
      </w:r>
      <w:r>
        <w:t>: SHSs</w:t>
      </w:r>
      <w:r w:rsidR="00384877">
        <w:t>606</w:t>
      </w:r>
      <w:r w:rsidR="004202F7">
        <w:t>3</w:t>
      </w:r>
    </w:p>
    <w:p w14:paraId="1982416C" w14:textId="6E824496" w:rsidR="00FB0764" w:rsidRPr="004558C3" w:rsidRDefault="004202F7" w:rsidP="00FB0764">
      <w:pPr>
        <w:pStyle w:val="Modname"/>
        <w:spacing w:line="360" w:lineRule="auto"/>
      </w:pPr>
      <w:r w:rsidRPr="004202F7">
        <w:rPr>
          <w:szCs w:val="28"/>
        </w:rPr>
        <w:t>Literature Review in Health and Exercise</w:t>
      </w:r>
      <w:r w:rsidR="00FB0764">
        <w:t xml:space="preserve">  </w:t>
      </w:r>
    </w:p>
    <w:p w14:paraId="35149105" w14:textId="77777777" w:rsidR="00FB0764" w:rsidRDefault="00FB0764" w:rsidP="00FB0764">
      <w:pPr>
        <w:pStyle w:val="BodyText"/>
        <w:spacing w:line="360" w:lineRule="auto"/>
        <w:rPr>
          <w:b/>
          <w:sz w:val="28"/>
          <w:szCs w:val="28"/>
        </w:rPr>
      </w:pPr>
    </w:p>
    <w:p w14:paraId="710C3CE9" w14:textId="2792116D" w:rsidR="00FB0764" w:rsidRPr="004558C3" w:rsidRDefault="00FB0764" w:rsidP="00FB0764">
      <w:pPr>
        <w:pStyle w:val="BodyText"/>
        <w:spacing w:line="360" w:lineRule="auto"/>
        <w:rPr>
          <w:b/>
          <w:sz w:val="28"/>
          <w:szCs w:val="28"/>
          <w:u w:val="single"/>
        </w:rPr>
      </w:pPr>
      <w:r w:rsidRPr="004558C3">
        <w:rPr>
          <w:b/>
          <w:sz w:val="28"/>
          <w:szCs w:val="28"/>
        </w:rPr>
        <w:t>WORD COUNT:</w:t>
      </w:r>
      <w:r w:rsidRPr="0009533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A30E2">
        <w:rPr>
          <w:b/>
          <w:sz w:val="28"/>
          <w:szCs w:val="28"/>
        </w:rPr>
        <w:t>1</w:t>
      </w:r>
      <w:r w:rsidR="004202F7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00 WORDS</w:t>
      </w:r>
    </w:p>
    <w:p w14:paraId="7D89BD83" w14:textId="47943B2D" w:rsidR="00FB0764" w:rsidRDefault="00FB0764" w:rsidP="00FB0764">
      <w:pPr>
        <w:pStyle w:val="BodyText"/>
        <w:spacing w:line="360" w:lineRule="auto"/>
        <w:rPr>
          <w:b/>
          <w:color w:val="FF0000"/>
          <w:sz w:val="28"/>
          <w:szCs w:val="28"/>
          <w:u w:val="single"/>
        </w:rPr>
      </w:pPr>
      <w:r w:rsidRPr="004558C3">
        <w:rPr>
          <w:b/>
          <w:sz w:val="28"/>
          <w:szCs w:val="28"/>
        </w:rPr>
        <w:t xml:space="preserve">MODULE TUTOR: </w:t>
      </w:r>
      <w:r>
        <w:rPr>
          <w:b/>
          <w:sz w:val="28"/>
          <w:szCs w:val="28"/>
        </w:rPr>
        <w:t xml:space="preserve">Dr </w:t>
      </w:r>
      <w:r w:rsidR="004202F7">
        <w:rPr>
          <w:b/>
          <w:sz w:val="28"/>
          <w:szCs w:val="28"/>
        </w:rPr>
        <w:t>Simon</w:t>
      </w:r>
      <w:r>
        <w:rPr>
          <w:b/>
          <w:sz w:val="28"/>
          <w:szCs w:val="28"/>
        </w:rPr>
        <w:t xml:space="preserve"> Williams</w:t>
      </w:r>
      <w:r w:rsidRPr="00C536A6">
        <w:rPr>
          <w:b/>
          <w:color w:val="FF0000"/>
          <w:sz w:val="28"/>
          <w:szCs w:val="28"/>
          <w:u w:val="single"/>
        </w:rPr>
        <w:t xml:space="preserve"> </w:t>
      </w:r>
    </w:p>
    <w:p w14:paraId="141385D1" w14:textId="3C5BC7BA" w:rsidR="00FB0764" w:rsidRPr="005038EA" w:rsidRDefault="004202F7" w:rsidP="00EA6D4B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Module:</w:t>
      </w:r>
      <w:r w:rsidRPr="004202F7">
        <w:rPr>
          <w:rFonts w:ascii="Arial" w:hAnsi="Arial" w:cs="Arial"/>
          <w:b/>
          <w:sz w:val="22"/>
          <w:szCs w:val="22"/>
        </w:rPr>
        <w:t xml:space="preserve"> </w:t>
      </w:r>
      <w:r w:rsidRPr="004202F7">
        <w:rPr>
          <w:b/>
          <w:sz w:val="28"/>
          <w:szCs w:val="28"/>
        </w:rPr>
        <w:t>Literature Review in Health and Exercise</w:t>
      </w:r>
    </w:p>
    <w:p w14:paraId="6C36C9C0" w14:textId="77777777" w:rsidR="00FB0764" w:rsidRDefault="00FB0764" w:rsidP="00D40971">
      <w:pPr>
        <w:spacing w:line="360" w:lineRule="auto"/>
        <w:jc w:val="center"/>
        <w:rPr>
          <w:b/>
          <w:sz w:val="28"/>
          <w:szCs w:val="28"/>
        </w:rPr>
      </w:pPr>
    </w:p>
    <w:p w14:paraId="08C91539" w14:textId="77777777" w:rsidR="00FB0764" w:rsidRDefault="00FB0764" w:rsidP="00D40971">
      <w:pPr>
        <w:spacing w:line="360" w:lineRule="auto"/>
        <w:jc w:val="center"/>
        <w:rPr>
          <w:b/>
          <w:sz w:val="28"/>
          <w:szCs w:val="28"/>
        </w:rPr>
      </w:pPr>
    </w:p>
    <w:p w14:paraId="1D8489B5" w14:textId="77777777" w:rsidR="00FB0764" w:rsidRDefault="00FB0764" w:rsidP="00D40971">
      <w:pPr>
        <w:spacing w:line="360" w:lineRule="auto"/>
        <w:jc w:val="center"/>
        <w:rPr>
          <w:b/>
          <w:sz w:val="28"/>
          <w:szCs w:val="28"/>
        </w:rPr>
      </w:pPr>
    </w:p>
    <w:p w14:paraId="20922FE8" w14:textId="4811EAEA" w:rsidR="00FB0764" w:rsidRPr="00EC3CDB" w:rsidRDefault="007D613F" w:rsidP="00D40971">
      <w:pPr>
        <w:spacing w:line="360" w:lineRule="auto"/>
        <w:jc w:val="center"/>
        <w:rPr>
          <w:b/>
          <w:sz w:val="32"/>
          <w:szCs w:val="32"/>
        </w:rPr>
      </w:pPr>
      <w:r w:rsidRPr="00EC3CDB">
        <w:rPr>
          <w:b/>
          <w:sz w:val="32"/>
          <w:szCs w:val="32"/>
        </w:rPr>
        <w:t>Gareth Jones</w:t>
      </w:r>
      <w:r w:rsidR="00E22577" w:rsidRPr="00EC3CDB">
        <w:rPr>
          <w:b/>
          <w:sz w:val="32"/>
          <w:szCs w:val="32"/>
        </w:rPr>
        <w:t xml:space="preserve"> – Student 1802873</w:t>
      </w:r>
    </w:p>
    <w:p w14:paraId="1B940339" w14:textId="7A223543" w:rsidR="00FB0764" w:rsidRDefault="00FB0764" w:rsidP="00D40971">
      <w:pPr>
        <w:spacing w:line="360" w:lineRule="auto"/>
        <w:jc w:val="center"/>
        <w:rPr>
          <w:b/>
          <w:sz w:val="28"/>
          <w:szCs w:val="28"/>
        </w:rPr>
      </w:pPr>
    </w:p>
    <w:p w14:paraId="480E7866" w14:textId="6AAFC720" w:rsidR="00FB0764" w:rsidRDefault="005C10C0" w:rsidP="00D40971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All correspondence to 1802873@student.uwtsd.ac.uk</w:t>
      </w:r>
    </w:p>
    <w:p w14:paraId="6C6BD91F" w14:textId="77777777" w:rsidR="00FB0764" w:rsidRDefault="00FB0764" w:rsidP="00D40971">
      <w:pPr>
        <w:spacing w:line="360" w:lineRule="auto"/>
        <w:jc w:val="center"/>
        <w:rPr>
          <w:b/>
          <w:sz w:val="28"/>
          <w:szCs w:val="28"/>
        </w:rPr>
      </w:pPr>
    </w:p>
    <w:p w14:paraId="3130AF4C" w14:textId="77777777" w:rsidR="00FB0764" w:rsidRDefault="00FB0764" w:rsidP="00D40971">
      <w:pPr>
        <w:spacing w:line="360" w:lineRule="auto"/>
        <w:jc w:val="center"/>
        <w:rPr>
          <w:b/>
          <w:sz w:val="28"/>
          <w:szCs w:val="28"/>
        </w:rPr>
      </w:pPr>
    </w:p>
    <w:p w14:paraId="294D7828" w14:textId="77777777" w:rsidR="00FB0764" w:rsidRDefault="00FB0764" w:rsidP="00D40971">
      <w:pPr>
        <w:spacing w:line="360" w:lineRule="auto"/>
        <w:jc w:val="center"/>
        <w:rPr>
          <w:b/>
          <w:sz w:val="28"/>
          <w:szCs w:val="28"/>
        </w:rPr>
      </w:pPr>
    </w:p>
    <w:p w14:paraId="61CD1B31" w14:textId="2C1B6EFC" w:rsidR="005038EA" w:rsidRDefault="005038EA" w:rsidP="005038EA">
      <w:pPr>
        <w:spacing w:line="360" w:lineRule="auto"/>
        <w:rPr>
          <w:b/>
          <w:sz w:val="28"/>
          <w:szCs w:val="28"/>
        </w:rPr>
      </w:pPr>
    </w:p>
    <w:p w14:paraId="2C949ADD" w14:textId="77777777" w:rsidR="00631916" w:rsidRDefault="00631916" w:rsidP="00C05E23">
      <w:pPr>
        <w:spacing w:line="360" w:lineRule="auto"/>
        <w:jc w:val="center"/>
        <w:rPr>
          <w:b/>
          <w:sz w:val="28"/>
          <w:szCs w:val="28"/>
        </w:rPr>
      </w:pPr>
    </w:p>
    <w:p w14:paraId="6980A478" w14:textId="77777777" w:rsidR="00631916" w:rsidRDefault="00631916" w:rsidP="00C05E23">
      <w:pPr>
        <w:spacing w:line="360" w:lineRule="auto"/>
        <w:jc w:val="center"/>
        <w:rPr>
          <w:b/>
          <w:sz w:val="28"/>
          <w:szCs w:val="28"/>
        </w:rPr>
      </w:pPr>
    </w:p>
    <w:p w14:paraId="337D8A8C" w14:textId="32ED9016" w:rsidR="004202F7" w:rsidRPr="00ED39A4" w:rsidRDefault="00E212FE" w:rsidP="00C05E23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ED39A4">
        <w:rPr>
          <w:rFonts w:ascii="Arial" w:hAnsi="Arial" w:cs="Arial"/>
          <w:b/>
          <w:sz w:val="28"/>
          <w:szCs w:val="28"/>
        </w:rPr>
        <w:lastRenderedPageBreak/>
        <w:t>Is there an optimum knee angle for road cycling, and does it reduce the chances of injury</w:t>
      </w:r>
      <w:r w:rsidR="00642D16" w:rsidRPr="00ED39A4">
        <w:rPr>
          <w:rFonts w:ascii="Arial" w:hAnsi="Arial" w:cs="Arial"/>
          <w:b/>
          <w:sz w:val="28"/>
          <w:szCs w:val="28"/>
        </w:rPr>
        <w:t>?</w:t>
      </w:r>
      <w:r w:rsidR="008960BD" w:rsidRPr="00ED39A4">
        <w:rPr>
          <w:rFonts w:ascii="Arial" w:hAnsi="Arial" w:cs="Arial"/>
          <w:b/>
          <w:sz w:val="28"/>
          <w:szCs w:val="28"/>
        </w:rPr>
        <w:t xml:space="preserve"> A protocol for a systematic review </w:t>
      </w:r>
    </w:p>
    <w:p w14:paraId="0D13F709" w14:textId="0136EB4D" w:rsidR="00C04509" w:rsidRPr="00ED39A4" w:rsidRDefault="00923F69" w:rsidP="005038EA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ED39A4"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1800DE" wp14:editId="737D8B90">
                <wp:simplePos x="0" y="0"/>
                <wp:positionH relativeFrom="column">
                  <wp:posOffset>-32426</wp:posOffset>
                </wp:positionH>
                <wp:positionV relativeFrom="paragraph">
                  <wp:posOffset>138862</wp:posOffset>
                </wp:positionV>
                <wp:extent cx="5861050" cy="5849566"/>
                <wp:effectExtent l="0" t="0" r="25400" b="1841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1050" cy="58495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262DA3A7" w14:textId="549F5944" w:rsidR="00C04509" w:rsidRPr="00033962" w:rsidRDefault="00C04509" w:rsidP="00144C2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3396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Abstract</w:t>
                            </w:r>
                          </w:p>
                          <w:p w14:paraId="508C4851" w14:textId="30BF3A2C" w:rsidR="00C04509" w:rsidRPr="00033962" w:rsidRDefault="00C0450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572BB83" w14:textId="65314D1C" w:rsidR="004C7D5A" w:rsidRPr="00033962" w:rsidRDefault="00C04509" w:rsidP="004C7D5A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03396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Background:</w:t>
                            </w:r>
                            <w:r w:rsidR="005F439A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Many cyclists </w:t>
                            </w:r>
                            <w:r w:rsidR="001452C6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use physiotherapist led </w:t>
                            </w:r>
                            <w:r w:rsidR="005F439A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bike fitting </w:t>
                            </w:r>
                            <w:r w:rsidR="00483781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services </w:t>
                            </w:r>
                            <w:r w:rsidR="005F439A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to optimise </w:t>
                            </w:r>
                            <w:r w:rsidR="00CA4312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their position, which may improve performance and </w:t>
                            </w:r>
                            <w:r w:rsidR="00E33F51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re</w:t>
                            </w:r>
                            <w:r w:rsidR="001429AF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sult in </w:t>
                            </w:r>
                            <w:r w:rsidR="009C103F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 </w:t>
                            </w:r>
                            <w:r w:rsidR="00CA4312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reduc</w:t>
                            </w:r>
                            <w:r w:rsidR="009C103F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tion in</w:t>
                            </w:r>
                            <w:r w:rsidR="00CA4312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C103F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cycling related </w:t>
                            </w:r>
                            <w:r w:rsidR="009F24EC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injur</w:t>
                            </w:r>
                            <w:r w:rsidR="001429AF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ies</w:t>
                            </w:r>
                            <w:r w:rsidR="009F24EC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The knee angle is deemed </w:t>
                            </w:r>
                            <w:r w:rsidR="00033962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to be </w:t>
                            </w:r>
                            <w:r w:rsidR="009F24EC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an essential part of b</w:t>
                            </w:r>
                            <w:r w:rsidR="00E7098E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icycle fitting</w:t>
                            </w:r>
                            <w:r w:rsidR="007E4EEE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to establish an optimum saddle height</w:t>
                            </w:r>
                            <w:r w:rsidR="00E1102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11025" w:rsidRPr="00ED39A4"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  <w:t xml:space="preserve">(Quesada </w:t>
                            </w:r>
                            <w:r w:rsidR="00E11025" w:rsidRPr="00ED39A4">
                              <w:rPr>
                                <w:rFonts w:ascii="Arial" w:hAnsi="Arial" w:cs="Arial"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et al</w:t>
                            </w:r>
                            <w:r w:rsidR="00E11025" w:rsidRPr="00ED39A4"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  <w:t>., 2016).</w:t>
                            </w:r>
                            <w:r w:rsidR="00E1102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E4EEE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</w:t>
                            </w:r>
                            <w:r w:rsidR="00E7098E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stablishing the optimum </w:t>
                            </w:r>
                            <w:r w:rsidR="007E4EEE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knee </w:t>
                            </w:r>
                            <w:r w:rsidR="00E7098E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angle </w:t>
                            </w:r>
                            <w:r w:rsidR="0014267B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may enhance future cyclist</w:t>
                            </w:r>
                            <w:r w:rsidR="00A25E5A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’</w:t>
                            </w:r>
                            <w:r w:rsidR="0014267B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</w:t>
                            </w:r>
                            <w:r w:rsidR="007E4EEE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position</w:t>
                            </w:r>
                            <w:r w:rsidR="00E1102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</w:t>
                            </w:r>
                            <w:r w:rsidR="0014267B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and reduce the possibility of </w:t>
                            </w:r>
                            <w:r w:rsidR="00F40D9A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cycling related injur</w:t>
                            </w:r>
                            <w:r w:rsidR="007E4EEE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ies</w:t>
                            </w:r>
                            <w:r w:rsidR="0009713F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(Bini, 2016)</w:t>
                            </w:r>
                            <w:r w:rsidR="00144C2D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7F4087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="00280227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main objective of this review is to extract the data from </w:t>
                            </w:r>
                            <w:r w:rsidR="004C7D5A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previous </w:t>
                            </w:r>
                            <w:r w:rsidR="00D67B31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related </w:t>
                            </w:r>
                            <w:r w:rsidR="004C7D5A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studies to esta</w:t>
                            </w:r>
                            <w:r w:rsidR="00D67B31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blish if there is </w:t>
                            </w:r>
                            <w:r w:rsidR="00AE7F23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an</w:t>
                            </w:r>
                            <w:r w:rsidR="004C7D5A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optimum knee angle </w:t>
                            </w:r>
                            <w:r w:rsidR="00AE7F23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to enhance future </w:t>
                            </w:r>
                            <w:r w:rsidR="004C7D5A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bicycle fitting. </w:t>
                            </w:r>
                          </w:p>
                          <w:p w14:paraId="3DA41C60" w14:textId="5349D103" w:rsidR="00D01032" w:rsidRPr="00033962" w:rsidRDefault="00C04509" w:rsidP="00D01032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03396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Methods:</w:t>
                            </w:r>
                            <w:r w:rsidR="002A77FB" w:rsidRPr="0003396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A77FB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 systemati</w:t>
                            </w:r>
                            <w:r w:rsidR="00420FC0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 search</w:t>
                            </w:r>
                            <w:r w:rsidR="002A77FB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of ProQuest Central and Pub-Med will </w:t>
                            </w:r>
                            <w:r w:rsidR="00420FC0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be</w:t>
                            </w:r>
                            <w:r w:rsidR="0017134D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B5F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undertaken </w:t>
                            </w:r>
                            <w:r w:rsidR="00420FC0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to f</w:t>
                            </w:r>
                            <w:r w:rsidR="008472F7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ind</w:t>
                            </w:r>
                            <w:r w:rsidR="00420FC0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the relevant </w:t>
                            </w:r>
                            <w:r w:rsidR="00BE5ACE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studies that were completed around the subject of bicycle fitting, cycling related injuries, and optimum knee angles for cycling. </w:t>
                            </w:r>
                            <w:r w:rsidR="000661BE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All data extracted from the </w:t>
                            </w:r>
                            <w:r w:rsidR="000D5841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eligible studies </w:t>
                            </w:r>
                            <w:r w:rsidR="000661BE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will be analysed to </w:t>
                            </w:r>
                            <w:r w:rsidR="000D5841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find a signi</w:t>
                            </w:r>
                            <w:r w:rsidR="00422828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ficant</w:t>
                            </w:r>
                            <w:r w:rsidR="000D5841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link between</w:t>
                            </w:r>
                            <w:r w:rsidR="00422828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optimum knee angles</w:t>
                            </w:r>
                            <w:r w:rsidR="00020468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and performance.</w:t>
                            </w:r>
                            <w:r w:rsidR="00422828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20468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</w:t>
                            </w:r>
                            <w:r w:rsidR="00923F69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ny conflicting information taken from the review will be resolved withing the discussion. </w:t>
                            </w:r>
                            <w:r w:rsidR="00B7780E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The review will discuss any </w:t>
                            </w:r>
                            <w:r w:rsidR="00422828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injur</w:t>
                            </w:r>
                            <w:r w:rsidR="00B7780E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ies</w:t>
                            </w:r>
                            <w:r w:rsidR="00422828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related to the </w:t>
                            </w:r>
                            <w:r w:rsidR="00204BD3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knee </w:t>
                            </w:r>
                            <w:r w:rsidR="00422828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angles </w:t>
                            </w:r>
                            <w:r w:rsidR="00204BD3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used for bicycle </w:t>
                            </w:r>
                            <w:r w:rsidR="001D663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fitting</w:t>
                            </w:r>
                            <w:r w:rsidR="00204BD3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within these studies. </w:t>
                            </w:r>
                          </w:p>
                          <w:p w14:paraId="087407F6" w14:textId="16B78341" w:rsidR="00C04509" w:rsidRPr="00033962" w:rsidRDefault="00C04509" w:rsidP="00D01032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03396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Discussion:</w:t>
                            </w:r>
                            <w:r w:rsidR="00D01032" w:rsidRPr="0003396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431FD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The findings of the systematic</w:t>
                            </w:r>
                            <w:r w:rsidR="00A431FD" w:rsidRPr="0003396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431FD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review </w:t>
                            </w:r>
                            <w:r w:rsidR="008D189B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may be used for </w:t>
                            </w:r>
                            <w:r w:rsidR="00FF645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cycling</w:t>
                            </w:r>
                            <w:r w:rsidR="005F2B7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D189B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coaching, or </w:t>
                            </w:r>
                            <w:r w:rsidR="00255D25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bicycle fitt</w:t>
                            </w:r>
                            <w:r w:rsidR="008A6EAF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ing professionals </w:t>
                            </w:r>
                            <w:r w:rsidR="00255D25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to </w:t>
                            </w:r>
                            <w:r w:rsidR="00272617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utilise</w:t>
                            </w:r>
                            <w:r w:rsidR="00255D25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the optimum position </w:t>
                            </w:r>
                            <w:r w:rsidR="004A63F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and</w:t>
                            </w:r>
                            <w:r w:rsidR="00255D25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improve performance</w:t>
                            </w:r>
                            <w:r w:rsidR="00791C1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  <w:r w:rsidR="004A63F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91C1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This </w:t>
                            </w:r>
                            <w:r w:rsidR="004A63F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may</w:t>
                            </w:r>
                            <w:r w:rsidR="00255D25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reduce the chances of injury occurrence</w:t>
                            </w:r>
                            <w:r w:rsidR="0055156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,</w:t>
                            </w:r>
                            <w:r w:rsidR="00791C1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resulting in </w:t>
                            </w:r>
                            <w:r w:rsidR="009B5182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 more consistent training routine, therefore, improving overall performance. </w:t>
                            </w:r>
                          </w:p>
                          <w:p w14:paraId="1751DA7B" w14:textId="77777777" w:rsidR="00B7780E" w:rsidRPr="00033962" w:rsidRDefault="00B7780E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C692DA4" w14:textId="3E9FE646" w:rsidR="00C04509" w:rsidRPr="00033962" w:rsidRDefault="00C0450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03396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Keywords: </w:t>
                            </w:r>
                            <w:r w:rsidR="0005390B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Bicycle fitting, Knee angles, </w:t>
                            </w:r>
                            <w:r w:rsidR="002A77FB" w:rsidRPr="000339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Systematic review, Cycling injuries.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1800D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2.55pt;margin-top:10.95pt;width:461.5pt;height:460.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" fillcolor="white [3201]" strokecolor="black [3213]" strokeweight=".5pt">
                <v:textbox>
                  <w:txbxContent>
                    <w:p w14:paraId="262DA3A7" w14:textId="549F5944" w:rsidR="00C04509" w:rsidRPr="00033962" w:rsidRDefault="00C04509" w:rsidP="00144C2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033962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Abstract</w:t>
                      </w:r>
                    </w:p>
                    <w:p w14:paraId="508C4851" w14:textId="30BF3A2C" w:rsidR="00C04509" w:rsidRPr="00033962" w:rsidRDefault="00C04509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3572BB83" w14:textId="65314D1C" w:rsidR="004C7D5A" w:rsidRPr="00033962" w:rsidRDefault="00C04509" w:rsidP="004C7D5A">
                      <w:pPr>
                        <w:spacing w:line="36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033962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Background:</w:t>
                      </w:r>
                      <w:r w:rsidR="005F439A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Many cyclists </w:t>
                      </w:r>
                      <w:r w:rsidR="001452C6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use physiotherapist led </w:t>
                      </w:r>
                      <w:r w:rsidR="005F439A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bike fitting </w:t>
                      </w:r>
                      <w:r w:rsidR="00483781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services </w:t>
                      </w:r>
                      <w:r w:rsidR="005F439A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to optimise </w:t>
                      </w:r>
                      <w:r w:rsidR="00CA4312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their position, which may improve performance and </w:t>
                      </w:r>
                      <w:r w:rsidR="00E33F51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>re</w:t>
                      </w:r>
                      <w:r w:rsidR="001429AF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sult in </w:t>
                      </w:r>
                      <w:r w:rsidR="009C103F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a </w:t>
                      </w:r>
                      <w:r w:rsidR="00CA4312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>reduc</w:t>
                      </w:r>
                      <w:r w:rsidR="009C103F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>tion in</w:t>
                      </w:r>
                      <w:r w:rsidR="00CA4312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9C103F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cycling related </w:t>
                      </w:r>
                      <w:r w:rsidR="009F24EC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>injur</w:t>
                      </w:r>
                      <w:r w:rsidR="001429AF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>ies</w:t>
                      </w:r>
                      <w:r w:rsidR="009F24EC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The knee angle is deemed </w:t>
                      </w:r>
                      <w:r w:rsidR="00033962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to be </w:t>
                      </w:r>
                      <w:r w:rsidR="009F24EC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>an essential part of b</w:t>
                      </w:r>
                      <w:r w:rsidR="00E7098E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>icycle fitting</w:t>
                      </w:r>
                      <w:r w:rsidR="007E4EEE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to establish an optimum saddle height</w:t>
                      </w:r>
                      <w:r w:rsidR="00E11025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E11025" w:rsidRPr="00ED39A4"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  <w:t xml:space="preserve">(Quesada </w:t>
                      </w:r>
                      <w:r w:rsidR="00E11025" w:rsidRPr="00ED39A4">
                        <w:rPr>
                          <w:rFonts w:ascii="Arial" w:hAnsi="Arial" w:cs="Arial"/>
                          <w:bCs/>
                          <w:i/>
                          <w:iCs/>
                          <w:sz w:val="24"/>
                          <w:szCs w:val="24"/>
                        </w:rPr>
                        <w:t>et al</w:t>
                      </w:r>
                      <w:r w:rsidR="00E11025" w:rsidRPr="00ED39A4"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  <w:t>., 2016).</w:t>
                      </w:r>
                      <w:r w:rsidR="00E11025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7E4EEE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>E</w:t>
                      </w:r>
                      <w:r w:rsidR="00E7098E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stablishing the optimum </w:t>
                      </w:r>
                      <w:r w:rsidR="007E4EEE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knee </w:t>
                      </w:r>
                      <w:r w:rsidR="00E7098E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angle </w:t>
                      </w:r>
                      <w:r w:rsidR="0014267B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>may enhance future cyclist</w:t>
                      </w:r>
                      <w:r w:rsidR="00A25E5A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>’</w:t>
                      </w:r>
                      <w:r w:rsidR="0014267B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>s</w:t>
                      </w:r>
                      <w:r w:rsidR="007E4EEE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position</w:t>
                      </w:r>
                      <w:r w:rsidR="00E11025">
                        <w:rPr>
                          <w:rFonts w:ascii="Arial" w:hAnsi="Arial" w:cs="Arial"/>
                          <w:sz w:val="24"/>
                          <w:szCs w:val="24"/>
                        </w:rPr>
                        <w:t>s</w:t>
                      </w:r>
                      <w:r w:rsidR="0014267B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and reduce the possibility of </w:t>
                      </w:r>
                      <w:r w:rsidR="00F40D9A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>cycling related injur</w:t>
                      </w:r>
                      <w:r w:rsidR="007E4EEE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>ies</w:t>
                      </w:r>
                      <w:r w:rsidR="0009713F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(Bini, 2016)</w:t>
                      </w:r>
                      <w:r w:rsidR="00144C2D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</w:t>
                      </w:r>
                      <w:r w:rsidR="007F4087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The </w:t>
                      </w:r>
                      <w:r w:rsidR="00280227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main objective of this review is to extract the data from </w:t>
                      </w:r>
                      <w:r w:rsidR="004C7D5A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previous </w:t>
                      </w:r>
                      <w:r w:rsidR="00D67B31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related </w:t>
                      </w:r>
                      <w:r w:rsidR="004C7D5A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>studies to esta</w:t>
                      </w:r>
                      <w:r w:rsidR="00D67B31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blish if there is </w:t>
                      </w:r>
                      <w:r w:rsidR="00AE7F23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>an</w:t>
                      </w:r>
                      <w:r w:rsidR="004C7D5A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optimum knee angle </w:t>
                      </w:r>
                      <w:r w:rsidR="00AE7F23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to enhance future </w:t>
                      </w:r>
                      <w:r w:rsidR="004C7D5A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bicycle fitting. </w:t>
                      </w:r>
                    </w:p>
                    <w:p w14:paraId="3DA41C60" w14:textId="5349D103" w:rsidR="00D01032" w:rsidRPr="00033962" w:rsidRDefault="00C04509" w:rsidP="00D01032">
                      <w:pPr>
                        <w:spacing w:line="36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033962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Methods:</w:t>
                      </w:r>
                      <w:r w:rsidR="002A77FB" w:rsidRPr="00033962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2A77FB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>A systemati</w:t>
                      </w:r>
                      <w:r w:rsidR="00420FC0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>c search</w:t>
                      </w:r>
                      <w:r w:rsidR="002A77FB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of ProQuest Central and Pub-Med will </w:t>
                      </w:r>
                      <w:r w:rsidR="00420FC0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>be</w:t>
                      </w:r>
                      <w:r w:rsidR="0017134D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CB5F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undertaken </w:t>
                      </w:r>
                      <w:r w:rsidR="00420FC0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>to f</w:t>
                      </w:r>
                      <w:r w:rsidR="008472F7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>ind</w:t>
                      </w:r>
                      <w:r w:rsidR="00420FC0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the relevant </w:t>
                      </w:r>
                      <w:r w:rsidR="00BE5ACE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studies that were completed around the subject of bicycle fitting, cycling related injuries, and optimum knee angles for cycling. </w:t>
                      </w:r>
                      <w:r w:rsidR="000661BE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All data extracted from the </w:t>
                      </w:r>
                      <w:r w:rsidR="000D5841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eligible studies </w:t>
                      </w:r>
                      <w:r w:rsidR="000661BE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will be analysed to </w:t>
                      </w:r>
                      <w:r w:rsidR="000D5841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>find a signi</w:t>
                      </w:r>
                      <w:r w:rsidR="00422828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>ficant</w:t>
                      </w:r>
                      <w:r w:rsidR="000D5841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link between</w:t>
                      </w:r>
                      <w:r w:rsidR="00422828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optimum knee angles</w:t>
                      </w:r>
                      <w:r w:rsidR="00020468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and performance.</w:t>
                      </w:r>
                      <w:r w:rsidR="00422828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020468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>A</w:t>
                      </w:r>
                      <w:r w:rsidR="00923F69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ny conflicting information taken from the review will be resolved withing the discussion. </w:t>
                      </w:r>
                      <w:r w:rsidR="00B7780E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The review will discuss any </w:t>
                      </w:r>
                      <w:r w:rsidR="00422828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>injur</w:t>
                      </w:r>
                      <w:r w:rsidR="00B7780E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>ies</w:t>
                      </w:r>
                      <w:r w:rsidR="00422828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related to the </w:t>
                      </w:r>
                      <w:r w:rsidR="00204BD3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knee </w:t>
                      </w:r>
                      <w:r w:rsidR="00422828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angles </w:t>
                      </w:r>
                      <w:r w:rsidR="00204BD3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used for bicycle </w:t>
                      </w:r>
                      <w:r w:rsidR="001D663F">
                        <w:rPr>
                          <w:rFonts w:ascii="Arial" w:hAnsi="Arial" w:cs="Arial"/>
                          <w:sz w:val="24"/>
                          <w:szCs w:val="24"/>
                        </w:rPr>
                        <w:t>fitting</w:t>
                      </w:r>
                      <w:r w:rsidR="00204BD3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within these studies. </w:t>
                      </w:r>
                    </w:p>
                    <w:p w14:paraId="087407F6" w14:textId="16B78341" w:rsidR="00C04509" w:rsidRPr="00033962" w:rsidRDefault="00C04509" w:rsidP="00D01032">
                      <w:pPr>
                        <w:spacing w:line="36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033962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Discussion:</w:t>
                      </w:r>
                      <w:r w:rsidR="00D01032" w:rsidRPr="00033962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A431FD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>The findings of the systematic</w:t>
                      </w:r>
                      <w:r w:rsidR="00A431FD" w:rsidRPr="00033962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A431FD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review </w:t>
                      </w:r>
                      <w:r w:rsidR="008D189B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may be used for </w:t>
                      </w:r>
                      <w:r w:rsidR="00FF6451">
                        <w:rPr>
                          <w:rFonts w:ascii="Arial" w:hAnsi="Arial" w:cs="Arial"/>
                          <w:sz w:val="24"/>
                          <w:szCs w:val="24"/>
                        </w:rPr>
                        <w:t>cycling</w:t>
                      </w:r>
                      <w:r w:rsidR="005F2B7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8D189B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coaching, or </w:t>
                      </w:r>
                      <w:r w:rsidR="00255D25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>bicycle fitt</w:t>
                      </w:r>
                      <w:r w:rsidR="008A6EAF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ing professionals </w:t>
                      </w:r>
                      <w:r w:rsidR="00255D25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to </w:t>
                      </w:r>
                      <w:r w:rsidR="00272617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>utilise</w:t>
                      </w:r>
                      <w:r w:rsidR="00255D25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the optimum position </w:t>
                      </w:r>
                      <w:r w:rsidR="004A63F5">
                        <w:rPr>
                          <w:rFonts w:ascii="Arial" w:hAnsi="Arial" w:cs="Arial"/>
                          <w:sz w:val="24"/>
                          <w:szCs w:val="24"/>
                        </w:rPr>
                        <w:t>and</w:t>
                      </w:r>
                      <w:r w:rsidR="00255D25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improve performance</w:t>
                      </w:r>
                      <w:r w:rsidR="00791C1B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  <w:r w:rsidR="004A63F5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791C1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This </w:t>
                      </w:r>
                      <w:r w:rsidR="004A63F5">
                        <w:rPr>
                          <w:rFonts w:ascii="Arial" w:hAnsi="Arial" w:cs="Arial"/>
                          <w:sz w:val="24"/>
                          <w:szCs w:val="24"/>
                        </w:rPr>
                        <w:t>may</w:t>
                      </w:r>
                      <w:r w:rsidR="00255D25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reduce the chances of injury occurrence</w:t>
                      </w:r>
                      <w:r w:rsidR="0055156F">
                        <w:rPr>
                          <w:rFonts w:ascii="Arial" w:hAnsi="Arial" w:cs="Arial"/>
                          <w:sz w:val="24"/>
                          <w:szCs w:val="24"/>
                        </w:rPr>
                        <w:t>,</w:t>
                      </w:r>
                      <w:r w:rsidR="00791C1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resulting in </w:t>
                      </w:r>
                      <w:r w:rsidR="009B5182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a more consistent training routine, therefore, improving overall performance. </w:t>
                      </w:r>
                    </w:p>
                    <w:p w14:paraId="1751DA7B" w14:textId="77777777" w:rsidR="00B7780E" w:rsidRPr="00033962" w:rsidRDefault="00B7780E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C692DA4" w14:textId="3E9FE646" w:rsidR="00C04509" w:rsidRPr="00033962" w:rsidRDefault="00C0450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033962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Keywords: </w:t>
                      </w:r>
                      <w:r w:rsidR="0005390B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Bicycle fitting, Knee angles, </w:t>
                      </w:r>
                      <w:r w:rsidR="002A77FB" w:rsidRPr="0003396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Systematic review, Cycling injuries. </w:t>
                      </w:r>
                    </w:p>
                  </w:txbxContent>
                </v:textbox>
              </v:shape>
            </w:pict>
          </mc:Fallback>
        </mc:AlternateContent>
      </w:r>
    </w:p>
    <w:p w14:paraId="635DE58E" w14:textId="5EB36599" w:rsidR="004202F7" w:rsidRPr="00ED39A4" w:rsidRDefault="00C04509" w:rsidP="00C04509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ED39A4">
        <w:rPr>
          <w:rFonts w:ascii="Arial" w:hAnsi="Arial" w:cs="Arial"/>
          <w:b/>
          <w:sz w:val="28"/>
          <w:szCs w:val="28"/>
        </w:rPr>
        <w:t xml:space="preserve">Abstract </w:t>
      </w:r>
    </w:p>
    <w:p w14:paraId="01AEF9D9" w14:textId="30B3A5BE" w:rsidR="00C04509" w:rsidRPr="00ED39A4" w:rsidRDefault="00C04509" w:rsidP="005038EA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14:paraId="76EA2E6F" w14:textId="110442F3" w:rsidR="00C04509" w:rsidRPr="00ED39A4" w:rsidRDefault="00C04509" w:rsidP="005038EA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14:paraId="6B892A09" w14:textId="081E793C" w:rsidR="00C04509" w:rsidRPr="00ED39A4" w:rsidRDefault="00C04509" w:rsidP="005038EA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14:paraId="141D9DE2" w14:textId="4F3EAB96" w:rsidR="00C04509" w:rsidRPr="00ED39A4" w:rsidRDefault="00C04509" w:rsidP="005038EA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14:paraId="32497415" w14:textId="46F71442" w:rsidR="00C04509" w:rsidRPr="00ED39A4" w:rsidRDefault="00C04509" w:rsidP="005038EA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14:paraId="0FD0FE86" w14:textId="5FC10649" w:rsidR="00C04509" w:rsidRPr="00ED39A4" w:rsidRDefault="00C04509" w:rsidP="005038EA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14:paraId="0B1B13C9" w14:textId="28D2C3C3" w:rsidR="00C04509" w:rsidRPr="00ED39A4" w:rsidRDefault="00C04509" w:rsidP="005038EA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14:paraId="38ACDD17" w14:textId="5AAA9F9C" w:rsidR="00C04509" w:rsidRPr="00ED39A4" w:rsidRDefault="00C04509" w:rsidP="005038EA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14:paraId="5EB9FEDC" w14:textId="207319F0" w:rsidR="00C04509" w:rsidRPr="00ED39A4" w:rsidRDefault="00C04509" w:rsidP="005038EA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14:paraId="7AB6C1C2" w14:textId="50342ACF" w:rsidR="00C04509" w:rsidRPr="00ED39A4" w:rsidRDefault="00C04509" w:rsidP="005038EA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14:paraId="7C5B206F" w14:textId="32F8C3B7" w:rsidR="00C04509" w:rsidRPr="00ED39A4" w:rsidRDefault="00C04509" w:rsidP="005038EA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ED39A4">
        <w:rPr>
          <w:rFonts w:ascii="Arial" w:hAnsi="Arial" w:cs="Arial"/>
          <w:b/>
          <w:sz w:val="28"/>
          <w:szCs w:val="28"/>
        </w:rPr>
        <w:t>Introduction</w:t>
      </w:r>
    </w:p>
    <w:p w14:paraId="0C791D53" w14:textId="1D66A477" w:rsidR="00C04509" w:rsidRPr="00ED39A4" w:rsidRDefault="00C04509" w:rsidP="005038EA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14:paraId="05C01C43" w14:textId="3608DE34" w:rsidR="00C04509" w:rsidRPr="00ED39A4" w:rsidRDefault="00C04509" w:rsidP="005038EA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14:paraId="0D413CA6" w14:textId="1AC051EC" w:rsidR="00C04509" w:rsidRPr="00ED39A4" w:rsidRDefault="00C04509" w:rsidP="005038EA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14:paraId="5F138540" w14:textId="0AEBE323" w:rsidR="00C04509" w:rsidRPr="00ED39A4" w:rsidRDefault="00C04509" w:rsidP="005038EA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14:paraId="167564FF" w14:textId="30B055B7" w:rsidR="00C04509" w:rsidRPr="00ED39A4" w:rsidRDefault="00C04509" w:rsidP="005038EA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14:paraId="77D52777" w14:textId="47580634" w:rsidR="00C04509" w:rsidRPr="00ED39A4" w:rsidRDefault="00C04509" w:rsidP="005038EA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14:paraId="7E3C64B3" w14:textId="77777777" w:rsidR="00923F69" w:rsidRPr="00ED39A4" w:rsidRDefault="00923F69" w:rsidP="005038EA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14:paraId="16F2CA0A" w14:textId="727B4614" w:rsidR="00C04509" w:rsidRPr="00ED39A4" w:rsidRDefault="00967984" w:rsidP="005038EA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ED39A4">
        <w:rPr>
          <w:rFonts w:ascii="Arial" w:hAnsi="Arial" w:cs="Arial"/>
          <w:b/>
          <w:sz w:val="28"/>
          <w:szCs w:val="28"/>
        </w:rPr>
        <w:t>Background</w:t>
      </w:r>
    </w:p>
    <w:p w14:paraId="6646DED7" w14:textId="75B91C9A" w:rsidR="000246CA" w:rsidRPr="00ED39A4" w:rsidRDefault="00526FEA" w:rsidP="005038EA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ED39A4">
        <w:rPr>
          <w:rFonts w:ascii="Arial" w:hAnsi="Arial" w:cs="Arial"/>
          <w:bCs/>
          <w:sz w:val="24"/>
          <w:szCs w:val="24"/>
        </w:rPr>
        <w:t>Bi</w:t>
      </w:r>
      <w:r w:rsidR="00205CC8" w:rsidRPr="00ED39A4">
        <w:rPr>
          <w:rFonts w:ascii="Arial" w:hAnsi="Arial" w:cs="Arial"/>
          <w:bCs/>
          <w:sz w:val="24"/>
          <w:szCs w:val="24"/>
        </w:rPr>
        <w:t>cycle</w:t>
      </w:r>
      <w:r w:rsidRPr="00ED39A4">
        <w:rPr>
          <w:rFonts w:ascii="Arial" w:hAnsi="Arial" w:cs="Arial"/>
          <w:bCs/>
          <w:sz w:val="24"/>
          <w:szCs w:val="24"/>
        </w:rPr>
        <w:t xml:space="preserve"> fitting </w:t>
      </w:r>
      <w:r w:rsidR="0062792E">
        <w:rPr>
          <w:rFonts w:ascii="Arial" w:hAnsi="Arial" w:cs="Arial"/>
          <w:bCs/>
          <w:sz w:val="24"/>
          <w:szCs w:val="24"/>
        </w:rPr>
        <w:t>has</w:t>
      </w:r>
      <w:r w:rsidRPr="00ED39A4">
        <w:rPr>
          <w:rFonts w:ascii="Arial" w:hAnsi="Arial" w:cs="Arial"/>
          <w:bCs/>
          <w:sz w:val="24"/>
          <w:szCs w:val="24"/>
        </w:rPr>
        <w:t xml:space="preserve"> becom</w:t>
      </w:r>
      <w:r w:rsidR="0062792E">
        <w:rPr>
          <w:rFonts w:ascii="Arial" w:hAnsi="Arial" w:cs="Arial"/>
          <w:bCs/>
          <w:sz w:val="24"/>
          <w:szCs w:val="24"/>
        </w:rPr>
        <w:t>e</w:t>
      </w:r>
      <w:r w:rsidRPr="00ED39A4">
        <w:rPr>
          <w:rFonts w:ascii="Arial" w:hAnsi="Arial" w:cs="Arial"/>
          <w:bCs/>
          <w:sz w:val="24"/>
          <w:szCs w:val="24"/>
        </w:rPr>
        <w:t xml:space="preserve"> more </w:t>
      </w:r>
      <w:r w:rsidR="00D630BE" w:rsidRPr="00ED39A4">
        <w:rPr>
          <w:rFonts w:ascii="Arial" w:hAnsi="Arial" w:cs="Arial"/>
          <w:bCs/>
          <w:sz w:val="24"/>
          <w:szCs w:val="24"/>
        </w:rPr>
        <w:t>common in amateur riders</w:t>
      </w:r>
      <w:r w:rsidR="00AE6B1A" w:rsidRPr="00ED39A4">
        <w:rPr>
          <w:rFonts w:ascii="Arial" w:hAnsi="Arial" w:cs="Arial"/>
          <w:bCs/>
          <w:sz w:val="24"/>
          <w:szCs w:val="24"/>
        </w:rPr>
        <w:t>, with cyclists</w:t>
      </w:r>
      <w:r w:rsidR="00D630BE" w:rsidRPr="00ED39A4">
        <w:rPr>
          <w:rFonts w:ascii="Arial" w:hAnsi="Arial" w:cs="Arial"/>
          <w:bCs/>
          <w:sz w:val="24"/>
          <w:szCs w:val="24"/>
        </w:rPr>
        <w:t xml:space="preserve"> attempting to find the optimum position to facilitate performance and minimise </w:t>
      </w:r>
      <w:r w:rsidR="00AE6B1A" w:rsidRPr="00ED39A4">
        <w:rPr>
          <w:rFonts w:ascii="Arial" w:hAnsi="Arial" w:cs="Arial"/>
          <w:bCs/>
          <w:sz w:val="24"/>
          <w:szCs w:val="24"/>
        </w:rPr>
        <w:t xml:space="preserve">the possibility of cycling related </w:t>
      </w:r>
      <w:r w:rsidR="00D630BE" w:rsidRPr="00ED39A4">
        <w:rPr>
          <w:rFonts w:ascii="Arial" w:hAnsi="Arial" w:cs="Arial"/>
          <w:bCs/>
          <w:sz w:val="24"/>
          <w:szCs w:val="24"/>
        </w:rPr>
        <w:t>injuries (</w:t>
      </w:r>
      <w:r w:rsidR="0016369D" w:rsidRPr="00ED39A4">
        <w:rPr>
          <w:rFonts w:ascii="Arial" w:hAnsi="Arial" w:cs="Arial"/>
          <w:sz w:val="24"/>
          <w:szCs w:val="24"/>
          <w:shd w:val="clear" w:color="auto" w:fill="FFFFFF"/>
        </w:rPr>
        <w:t>Turpin and Watier, 2020</w:t>
      </w:r>
      <w:r w:rsidR="00D630BE" w:rsidRPr="00ED39A4">
        <w:rPr>
          <w:rFonts w:ascii="Arial" w:hAnsi="Arial" w:cs="Arial"/>
          <w:bCs/>
          <w:sz w:val="24"/>
          <w:szCs w:val="24"/>
        </w:rPr>
        <w:t xml:space="preserve">). </w:t>
      </w:r>
      <w:r w:rsidR="00193F0F" w:rsidRPr="00ED39A4">
        <w:rPr>
          <w:rFonts w:ascii="Arial" w:hAnsi="Arial" w:cs="Arial"/>
          <w:bCs/>
          <w:sz w:val="24"/>
          <w:szCs w:val="24"/>
        </w:rPr>
        <w:t xml:space="preserve">To achieve </w:t>
      </w:r>
      <w:r w:rsidR="004932B0">
        <w:rPr>
          <w:rFonts w:ascii="Arial" w:hAnsi="Arial" w:cs="Arial"/>
          <w:bCs/>
          <w:sz w:val="24"/>
          <w:szCs w:val="24"/>
        </w:rPr>
        <w:t xml:space="preserve">an </w:t>
      </w:r>
      <w:r w:rsidR="00193F0F" w:rsidRPr="00ED39A4">
        <w:rPr>
          <w:rFonts w:ascii="Arial" w:hAnsi="Arial" w:cs="Arial"/>
          <w:bCs/>
          <w:sz w:val="24"/>
          <w:szCs w:val="24"/>
        </w:rPr>
        <w:t xml:space="preserve">optimum position, </w:t>
      </w:r>
      <w:r w:rsidR="00467E6A" w:rsidRPr="00ED39A4">
        <w:rPr>
          <w:rFonts w:ascii="Arial" w:hAnsi="Arial" w:cs="Arial"/>
          <w:bCs/>
          <w:sz w:val="24"/>
          <w:szCs w:val="24"/>
        </w:rPr>
        <w:t xml:space="preserve">the </w:t>
      </w:r>
      <w:r w:rsidR="004932B0">
        <w:rPr>
          <w:rFonts w:ascii="Arial" w:hAnsi="Arial" w:cs="Arial"/>
          <w:bCs/>
          <w:sz w:val="24"/>
          <w:szCs w:val="24"/>
        </w:rPr>
        <w:t>cyclists</w:t>
      </w:r>
      <w:r w:rsidR="00467E6A" w:rsidRPr="00ED39A4">
        <w:rPr>
          <w:rFonts w:ascii="Arial" w:hAnsi="Arial" w:cs="Arial"/>
          <w:bCs/>
          <w:sz w:val="24"/>
          <w:szCs w:val="24"/>
        </w:rPr>
        <w:t xml:space="preserve"> knee angle is taken </w:t>
      </w:r>
      <w:r w:rsidR="00434AD2" w:rsidRPr="00ED39A4">
        <w:rPr>
          <w:rFonts w:ascii="Arial" w:hAnsi="Arial" w:cs="Arial"/>
          <w:bCs/>
          <w:sz w:val="24"/>
          <w:szCs w:val="24"/>
        </w:rPr>
        <w:t xml:space="preserve">with </w:t>
      </w:r>
      <w:r w:rsidR="00467E6A" w:rsidRPr="00ED39A4">
        <w:rPr>
          <w:rFonts w:ascii="Arial" w:hAnsi="Arial" w:cs="Arial"/>
          <w:bCs/>
          <w:sz w:val="24"/>
          <w:szCs w:val="24"/>
        </w:rPr>
        <w:t>vari</w:t>
      </w:r>
      <w:r w:rsidR="00434AD2" w:rsidRPr="00ED39A4">
        <w:rPr>
          <w:rFonts w:ascii="Arial" w:hAnsi="Arial" w:cs="Arial"/>
          <w:bCs/>
          <w:sz w:val="24"/>
          <w:szCs w:val="24"/>
        </w:rPr>
        <w:t>ed</w:t>
      </w:r>
      <w:r w:rsidR="00467E6A" w:rsidRPr="00ED39A4">
        <w:rPr>
          <w:rFonts w:ascii="Arial" w:hAnsi="Arial" w:cs="Arial"/>
          <w:bCs/>
          <w:sz w:val="24"/>
          <w:szCs w:val="24"/>
        </w:rPr>
        <w:t xml:space="preserve"> methods </w:t>
      </w:r>
      <w:r w:rsidR="00434AD2" w:rsidRPr="00ED39A4">
        <w:rPr>
          <w:rFonts w:ascii="Arial" w:hAnsi="Arial" w:cs="Arial"/>
          <w:bCs/>
          <w:sz w:val="24"/>
          <w:szCs w:val="24"/>
        </w:rPr>
        <w:t>such as</w:t>
      </w:r>
      <w:r w:rsidR="009D1DA0">
        <w:rPr>
          <w:rFonts w:ascii="Arial" w:hAnsi="Arial" w:cs="Arial"/>
          <w:bCs/>
          <w:sz w:val="24"/>
          <w:szCs w:val="24"/>
        </w:rPr>
        <w:t>,</w:t>
      </w:r>
      <w:r w:rsidR="00434AD2" w:rsidRPr="00ED39A4">
        <w:rPr>
          <w:rFonts w:ascii="Arial" w:hAnsi="Arial" w:cs="Arial"/>
          <w:bCs/>
          <w:sz w:val="24"/>
          <w:szCs w:val="24"/>
        </w:rPr>
        <w:t xml:space="preserve"> </w:t>
      </w:r>
      <w:r w:rsidR="00FF1472" w:rsidRPr="00ED39A4">
        <w:rPr>
          <w:rFonts w:ascii="Arial" w:hAnsi="Arial" w:cs="Arial"/>
          <w:bCs/>
          <w:sz w:val="24"/>
          <w:szCs w:val="24"/>
        </w:rPr>
        <w:t>goniometer</w:t>
      </w:r>
      <w:r w:rsidR="002459D8">
        <w:rPr>
          <w:rFonts w:ascii="Arial" w:hAnsi="Arial" w:cs="Arial"/>
          <w:bCs/>
          <w:sz w:val="24"/>
          <w:szCs w:val="24"/>
        </w:rPr>
        <w:t xml:space="preserve"> angles</w:t>
      </w:r>
      <w:r w:rsidR="00FF1472" w:rsidRPr="00ED39A4">
        <w:rPr>
          <w:rFonts w:ascii="Arial" w:hAnsi="Arial" w:cs="Arial"/>
          <w:bCs/>
          <w:sz w:val="24"/>
          <w:szCs w:val="24"/>
        </w:rPr>
        <w:t xml:space="preserve">, </w:t>
      </w:r>
      <w:r w:rsidR="00801971" w:rsidRPr="00ED39A4">
        <w:rPr>
          <w:rFonts w:ascii="Arial" w:hAnsi="Arial" w:cs="Arial"/>
          <w:bCs/>
          <w:sz w:val="24"/>
          <w:szCs w:val="24"/>
        </w:rPr>
        <w:t xml:space="preserve">motion capture </w:t>
      </w:r>
      <w:r w:rsidR="00FF1472" w:rsidRPr="00ED39A4">
        <w:rPr>
          <w:rFonts w:ascii="Arial" w:hAnsi="Arial" w:cs="Arial"/>
          <w:bCs/>
          <w:sz w:val="24"/>
          <w:szCs w:val="24"/>
        </w:rPr>
        <w:t xml:space="preserve">2D analysis, </w:t>
      </w:r>
      <w:r w:rsidR="00483DF6" w:rsidRPr="00ED39A4">
        <w:rPr>
          <w:rFonts w:ascii="Arial" w:hAnsi="Arial" w:cs="Arial"/>
          <w:bCs/>
          <w:sz w:val="24"/>
          <w:szCs w:val="24"/>
        </w:rPr>
        <w:t xml:space="preserve">and </w:t>
      </w:r>
      <w:r w:rsidR="00FF1472" w:rsidRPr="00ED39A4">
        <w:rPr>
          <w:rFonts w:ascii="Arial" w:hAnsi="Arial" w:cs="Arial"/>
          <w:bCs/>
          <w:sz w:val="24"/>
          <w:szCs w:val="24"/>
        </w:rPr>
        <w:t>3D analysis</w:t>
      </w:r>
      <w:r w:rsidR="003D781E">
        <w:rPr>
          <w:rFonts w:ascii="Arial" w:hAnsi="Arial" w:cs="Arial"/>
          <w:bCs/>
          <w:sz w:val="24"/>
          <w:szCs w:val="24"/>
        </w:rPr>
        <w:t xml:space="preserve"> </w:t>
      </w:r>
      <w:r w:rsidR="003D781E" w:rsidRPr="00ED39A4">
        <w:rPr>
          <w:rFonts w:ascii="Arial" w:hAnsi="Arial" w:cs="Arial"/>
          <w:bCs/>
          <w:sz w:val="24"/>
          <w:szCs w:val="24"/>
        </w:rPr>
        <w:t xml:space="preserve">(Quesada </w:t>
      </w:r>
      <w:r w:rsidR="003D781E" w:rsidRPr="00ED39A4">
        <w:rPr>
          <w:rFonts w:ascii="Arial" w:hAnsi="Arial" w:cs="Arial"/>
          <w:bCs/>
          <w:i/>
          <w:iCs/>
          <w:sz w:val="24"/>
          <w:szCs w:val="24"/>
        </w:rPr>
        <w:t>et al</w:t>
      </w:r>
      <w:r w:rsidR="003D781E" w:rsidRPr="00ED39A4">
        <w:rPr>
          <w:rFonts w:ascii="Arial" w:hAnsi="Arial" w:cs="Arial"/>
          <w:bCs/>
          <w:sz w:val="24"/>
          <w:szCs w:val="24"/>
        </w:rPr>
        <w:t>., 2016)</w:t>
      </w:r>
      <w:r w:rsidR="002459D8">
        <w:rPr>
          <w:rFonts w:ascii="Arial" w:hAnsi="Arial" w:cs="Arial"/>
          <w:bCs/>
          <w:sz w:val="24"/>
          <w:szCs w:val="24"/>
        </w:rPr>
        <w:t>.</w:t>
      </w:r>
      <w:r w:rsidR="00FF1472" w:rsidRPr="00ED39A4">
        <w:rPr>
          <w:rFonts w:ascii="Arial" w:hAnsi="Arial" w:cs="Arial"/>
          <w:bCs/>
          <w:sz w:val="24"/>
          <w:szCs w:val="24"/>
        </w:rPr>
        <w:t xml:space="preserve"> </w:t>
      </w:r>
      <w:r w:rsidR="002459D8">
        <w:rPr>
          <w:rFonts w:ascii="Arial" w:hAnsi="Arial" w:cs="Arial"/>
          <w:bCs/>
          <w:sz w:val="24"/>
          <w:szCs w:val="24"/>
        </w:rPr>
        <w:t>S</w:t>
      </w:r>
      <w:r w:rsidR="00483DF6" w:rsidRPr="00ED39A4">
        <w:rPr>
          <w:rFonts w:ascii="Arial" w:hAnsi="Arial" w:cs="Arial"/>
          <w:bCs/>
          <w:sz w:val="24"/>
          <w:szCs w:val="24"/>
        </w:rPr>
        <w:t xml:space="preserve">ome professional bike fitting services offer calculations based on </w:t>
      </w:r>
      <w:r w:rsidR="00D957EC" w:rsidRPr="00ED39A4">
        <w:rPr>
          <w:rFonts w:ascii="Arial" w:hAnsi="Arial" w:cs="Arial"/>
          <w:bCs/>
          <w:sz w:val="24"/>
          <w:szCs w:val="24"/>
        </w:rPr>
        <w:t>the cyclist</w:t>
      </w:r>
      <w:r w:rsidR="003D781E">
        <w:rPr>
          <w:rFonts w:ascii="Arial" w:hAnsi="Arial" w:cs="Arial"/>
          <w:bCs/>
          <w:sz w:val="24"/>
          <w:szCs w:val="24"/>
        </w:rPr>
        <w:t>’</w:t>
      </w:r>
      <w:r w:rsidR="00D957EC" w:rsidRPr="00ED39A4">
        <w:rPr>
          <w:rFonts w:ascii="Arial" w:hAnsi="Arial" w:cs="Arial"/>
          <w:bCs/>
          <w:sz w:val="24"/>
          <w:szCs w:val="24"/>
        </w:rPr>
        <w:t xml:space="preserve">s </w:t>
      </w:r>
      <w:r w:rsidR="00FC1A26" w:rsidRPr="00ED39A4">
        <w:rPr>
          <w:rFonts w:ascii="Arial" w:hAnsi="Arial" w:cs="Arial"/>
          <w:bCs/>
          <w:sz w:val="24"/>
          <w:szCs w:val="24"/>
        </w:rPr>
        <w:t>size, and relevant measurements taken from the cyclist</w:t>
      </w:r>
      <w:r w:rsidR="004C5BF2" w:rsidRPr="00ED39A4">
        <w:rPr>
          <w:rFonts w:ascii="Arial" w:hAnsi="Arial" w:cs="Arial"/>
          <w:bCs/>
          <w:sz w:val="24"/>
          <w:szCs w:val="24"/>
        </w:rPr>
        <w:t xml:space="preserve">, all measurements are usually taken </w:t>
      </w:r>
      <w:r w:rsidR="004C5BF2" w:rsidRPr="00ED39A4">
        <w:rPr>
          <w:rFonts w:ascii="Arial" w:hAnsi="Arial" w:cs="Arial"/>
          <w:bCs/>
          <w:sz w:val="24"/>
          <w:szCs w:val="24"/>
        </w:rPr>
        <w:lastRenderedPageBreak/>
        <w:t xml:space="preserve">when </w:t>
      </w:r>
      <w:r w:rsidR="00467E6A" w:rsidRPr="00ED39A4">
        <w:rPr>
          <w:rFonts w:ascii="Arial" w:hAnsi="Arial" w:cs="Arial"/>
          <w:bCs/>
          <w:sz w:val="24"/>
          <w:szCs w:val="24"/>
        </w:rPr>
        <w:t>the crank arm of the</w:t>
      </w:r>
      <w:r w:rsidR="00743752">
        <w:rPr>
          <w:rFonts w:ascii="Arial" w:hAnsi="Arial" w:cs="Arial"/>
          <w:bCs/>
          <w:sz w:val="24"/>
          <w:szCs w:val="24"/>
        </w:rPr>
        <w:t xml:space="preserve"> </w:t>
      </w:r>
      <w:r w:rsidR="00467E6A" w:rsidRPr="00ED39A4">
        <w:rPr>
          <w:rFonts w:ascii="Arial" w:hAnsi="Arial" w:cs="Arial"/>
          <w:bCs/>
          <w:sz w:val="24"/>
          <w:szCs w:val="24"/>
        </w:rPr>
        <w:t xml:space="preserve">bike is at the bottom of the </w:t>
      </w:r>
      <w:r w:rsidR="00073FE3" w:rsidRPr="00ED39A4">
        <w:rPr>
          <w:rFonts w:ascii="Arial" w:hAnsi="Arial" w:cs="Arial"/>
          <w:bCs/>
          <w:sz w:val="24"/>
          <w:szCs w:val="24"/>
        </w:rPr>
        <w:t xml:space="preserve">pedal stroke </w:t>
      </w:r>
      <w:r w:rsidR="00F24092" w:rsidRPr="00ED39A4">
        <w:rPr>
          <w:rFonts w:ascii="Arial" w:hAnsi="Arial" w:cs="Arial"/>
          <w:bCs/>
          <w:sz w:val="24"/>
          <w:szCs w:val="24"/>
        </w:rPr>
        <w:t xml:space="preserve">(Quesada </w:t>
      </w:r>
      <w:r w:rsidR="00F24092" w:rsidRPr="00ED39A4">
        <w:rPr>
          <w:rFonts w:ascii="Arial" w:hAnsi="Arial" w:cs="Arial"/>
          <w:bCs/>
          <w:i/>
          <w:iCs/>
          <w:sz w:val="24"/>
          <w:szCs w:val="24"/>
        </w:rPr>
        <w:t>et al</w:t>
      </w:r>
      <w:r w:rsidR="00F24092" w:rsidRPr="00ED39A4">
        <w:rPr>
          <w:rFonts w:ascii="Arial" w:hAnsi="Arial" w:cs="Arial"/>
          <w:bCs/>
          <w:sz w:val="24"/>
          <w:szCs w:val="24"/>
        </w:rPr>
        <w:t xml:space="preserve">., 2016). </w:t>
      </w:r>
      <w:r w:rsidR="00D168BC" w:rsidRPr="00ED39A4">
        <w:rPr>
          <w:rFonts w:ascii="Arial" w:hAnsi="Arial" w:cs="Arial"/>
          <w:bCs/>
          <w:sz w:val="24"/>
          <w:szCs w:val="24"/>
        </w:rPr>
        <w:t xml:space="preserve">With </w:t>
      </w:r>
      <w:r w:rsidR="00F16F77" w:rsidRPr="00ED39A4">
        <w:rPr>
          <w:rFonts w:ascii="Arial" w:hAnsi="Arial" w:cs="Arial"/>
          <w:bCs/>
          <w:sz w:val="24"/>
          <w:szCs w:val="24"/>
        </w:rPr>
        <w:t xml:space="preserve">road cycling becoming more popular than ever, </w:t>
      </w:r>
      <w:r w:rsidR="005F1660" w:rsidRPr="00ED39A4">
        <w:rPr>
          <w:rFonts w:ascii="Arial" w:hAnsi="Arial" w:cs="Arial"/>
          <w:bCs/>
          <w:sz w:val="24"/>
          <w:szCs w:val="24"/>
        </w:rPr>
        <w:t>injuries are becoming</w:t>
      </w:r>
      <w:r w:rsidR="00D833C0" w:rsidRPr="00ED39A4">
        <w:rPr>
          <w:rFonts w:ascii="Arial" w:hAnsi="Arial" w:cs="Arial"/>
          <w:bCs/>
          <w:sz w:val="24"/>
          <w:szCs w:val="24"/>
        </w:rPr>
        <w:t xml:space="preserve"> </w:t>
      </w:r>
      <w:r w:rsidR="005F1660" w:rsidRPr="00ED39A4">
        <w:rPr>
          <w:rFonts w:ascii="Arial" w:hAnsi="Arial" w:cs="Arial"/>
          <w:bCs/>
          <w:sz w:val="24"/>
          <w:szCs w:val="24"/>
        </w:rPr>
        <w:t>common</w:t>
      </w:r>
      <w:r w:rsidR="00D833C0" w:rsidRPr="00ED39A4">
        <w:rPr>
          <w:rFonts w:ascii="Arial" w:hAnsi="Arial" w:cs="Arial"/>
          <w:bCs/>
          <w:sz w:val="24"/>
          <w:szCs w:val="24"/>
        </w:rPr>
        <w:t xml:space="preserve"> place </w:t>
      </w:r>
      <w:r w:rsidR="00AE6F0A" w:rsidRPr="00ED39A4">
        <w:rPr>
          <w:rFonts w:ascii="Arial" w:hAnsi="Arial" w:cs="Arial"/>
          <w:bCs/>
          <w:sz w:val="24"/>
          <w:szCs w:val="24"/>
        </w:rPr>
        <w:t xml:space="preserve">in cyclists with incorrect kinematics or biomechanics </w:t>
      </w:r>
      <w:r w:rsidR="00BF0537" w:rsidRPr="00ED39A4">
        <w:rPr>
          <w:rFonts w:ascii="Arial" w:hAnsi="Arial" w:cs="Arial"/>
          <w:bCs/>
          <w:sz w:val="24"/>
          <w:szCs w:val="24"/>
        </w:rPr>
        <w:t xml:space="preserve">related to </w:t>
      </w:r>
      <w:r w:rsidR="00E3119E">
        <w:rPr>
          <w:rFonts w:ascii="Arial" w:hAnsi="Arial" w:cs="Arial"/>
          <w:bCs/>
          <w:sz w:val="24"/>
          <w:szCs w:val="24"/>
        </w:rPr>
        <w:t xml:space="preserve">the individual </w:t>
      </w:r>
      <w:r w:rsidR="00BF0537" w:rsidRPr="00ED39A4">
        <w:rPr>
          <w:rFonts w:ascii="Arial" w:hAnsi="Arial" w:cs="Arial"/>
          <w:bCs/>
          <w:sz w:val="24"/>
          <w:szCs w:val="24"/>
        </w:rPr>
        <w:t>cycling position</w:t>
      </w:r>
      <w:r w:rsidR="00E3119E">
        <w:rPr>
          <w:rFonts w:ascii="Arial" w:hAnsi="Arial" w:cs="Arial"/>
          <w:bCs/>
          <w:sz w:val="24"/>
          <w:szCs w:val="24"/>
        </w:rPr>
        <w:t>s</w:t>
      </w:r>
      <w:r w:rsidR="00BF0537" w:rsidRPr="00ED39A4">
        <w:rPr>
          <w:rFonts w:ascii="Arial" w:hAnsi="Arial" w:cs="Arial"/>
          <w:bCs/>
          <w:sz w:val="24"/>
          <w:szCs w:val="24"/>
        </w:rPr>
        <w:t xml:space="preserve"> (</w:t>
      </w:r>
      <w:r w:rsidR="00BF0537" w:rsidRPr="00ED39A4">
        <w:rPr>
          <w:rFonts w:ascii="Arial" w:hAnsi="Arial" w:cs="Arial"/>
          <w:sz w:val="24"/>
          <w:szCs w:val="24"/>
          <w:shd w:val="clear" w:color="auto" w:fill="FFFFFF"/>
        </w:rPr>
        <w:t>Turpin and Watier</w:t>
      </w:r>
      <w:r w:rsidR="005F1660" w:rsidRPr="00ED39A4">
        <w:rPr>
          <w:rFonts w:ascii="Arial" w:hAnsi="Arial" w:cs="Arial"/>
          <w:bCs/>
          <w:sz w:val="24"/>
          <w:szCs w:val="24"/>
        </w:rPr>
        <w:t xml:space="preserve">, </w:t>
      </w:r>
      <w:r w:rsidR="00BF0537" w:rsidRPr="00ED39A4">
        <w:rPr>
          <w:rFonts w:ascii="Arial" w:hAnsi="Arial" w:cs="Arial"/>
          <w:bCs/>
          <w:sz w:val="24"/>
          <w:szCs w:val="24"/>
        </w:rPr>
        <w:t>2020)</w:t>
      </w:r>
      <w:r w:rsidR="00E3119E">
        <w:rPr>
          <w:rFonts w:ascii="Arial" w:hAnsi="Arial" w:cs="Arial"/>
          <w:bCs/>
          <w:sz w:val="24"/>
          <w:szCs w:val="24"/>
        </w:rPr>
        <w:t>,</w:t>
      </w:r>
      <w:r w:rsidR="00BF0537" w:rsidRPr="00ED39A4">
        <w:rPr>
          <w:rFonts w:ascii="Arial" w:hAnsi="Arial" w:cs="Arial"/>
          <w:bCs/>
          <w:sz w:val="24"/>
          <w:szCs w:val="24"/>
        </w:rPr>
        <w:t xml:space="preserve"> C</w:t>
      </w:r>
      <w:r w:rsidR="00A13A3E" w:rsidRPr="00ED39A4">
        <w:rPr>
          <w:rFonts w:ascii="Arial" w:hAnsi="Arial" w:cs="Arial"/>
          <w:bCs/>
          <w:sz w:val="24"/>
          <w:szCs w:val="24"/>
        </w:rPr>
        <w:t xml:space="preserve">orrect positioning </w:t>
      </w:r>
      <w:r w:rsidR="003D6EC6" w:rsidRPr="00ED39A4">
        <w:rPr>
          <w:rFonts w:ascii="Arial" w:hAnsi="Arial" w:cs="Arial"/>
          <w:bCs/>
          <w:sz w:val="24"/>
          <w:szCs w:val="24"/>
        </w:rPr>
        <w:t xml:space="preserve">is vital to </w:t>
      </w:r>
      <w:r w:rsidR="00A13A3E" w:rsidRPr="00ED39A4">
        <w:rPr>
          <w:rFonts w:ascii="Arial" w:hAnsi="Arial" w:cs="Arial"/>
          <w:bCs/>
          <w:sz w:val="24"/>
          <w:szCs w:val="24"/>
        </w:rPr>
        <w:t>reduce the amount of injuries sustained by amateur riders</w:t>
      </w:r>
      <w:r w:rsidR="00FD746D" w:rsidRPr="00ED39A4">
        <w:rPr>
          <w:rFonts w:ascii="Arial" w:hAnsi="Arial" w:cs="Arial"/>
          <w:bCs/>
          <w:sz w:val="24"/>
          <w:szCs w:val="24"/>
        </w:rPr>
        <w:t>, whilst</w:t>
      </w:r>
      <w:r w:rsidR="003D6EC6" w:rsidRPr="00ED39A4">
        <w:rPr>
          <w:rFonts w:ascii="Arial" w:hAnsi="Arial" w:cs="Arial"/>
          <w:bCs/>
          <w:sz w:val="24"/>
          <w:szCs w:val="24"/>
        </w:rPr>
        <w:t xml:space="preserve"> improv</w:t>
      </w:r>
      <w:r w:rsidR="00FD746D" w:rsidRPr="00ED39A4">
        <w:rPr>
          <w:rFonts w:ascii="Arial" w:hAnsi="Arial" w:cs="Arial"/>
          <w:bCs/>
          <w:sz w:val="24"/>
          <w:szCs w:val="24"/>
        </w:rPr>
        <w:t xml:space="preserve">ing </w:t>
      </w:r>
      <w:r w:rsidR="003D6EC6" w:rsidRPr="00ED39A4">
        <w:rPr>
          <w:rFonts w:ascii="Arial" w:hAnsi="Arial" w:cs="Arial"/>
          <w:bCs/>
          <w:sz w:val="24"/>
          <w:szCs w:val="24"/>
        </w:rPr>
        <w:t>comfort</w:t>
      </w:r>
      <w:r w:rsidR="00E66E99" w:rsidRPr="00ED39A4">
        <w:rPr>
          <w:rFonts w:ascii="Arial" w:hAnsi="Arial" w:cs="Arial"/>
          <w:bCs/>
          <w:sz w:val="24"/>
          <w:szCs w:val="24"/>
        </w:rPr>
        <w:t xml:space="preserve"> </w:t>
      </w:r>
      <w:r w:rsidR="00FD746D" w:rsidRPr="00ED39A4">
        <w:rPr>
          <w:rFonts w:ascii="Arial" w:hAnsi="Arial" w:cs="Arial"/>
          <w:bCs/>
          <w:sz w:val="24"/>
          <w:szCs w:val="24"/>
        </w:rPr>
        <w:t xml:space="preserve">and performance </w:t>
      </w:r>
      <w:r w:rsidR="00E66E99" w:rsidRPr="00ED39A4">
        <w:rPr>
          <w:rFonts w:ascii="Arial" w:hAnsi="Arial" w:cs="Arial"/>
          <w:bCs/>
          <w:sz w:val="24"/>
          <w:szCs w:val="24"/>
        </w:rPr>
        <w:t>(</w:t>
      </w:r>
      <w:r w:rsidR="004A2722" w:rsidRPr="00ED39A4">
        <w:rPr>
          <w:rFonts w:ascii="Arial" w:hAnsi="Arial" w:cs="Arial"/>
          <w:bCs/>
          <w:sz w:val="24"/>
          <w:szCs w:val="24"/>
        </w:rPr>
        <w:t>Bini, 2012</w:t>
      </w:r>
      <w:r w:rsidR="00E66E99" w:rsidRPr="00ED39A4">
        <w:rPr>
          <w:rFonts w:ascii="Arial" w:hAnsi="Arial" w:cs="Arial"/>
          <w:bCs/>
          <w:sz w:val="24"/>
          <w:szCs w:val="24"/>
        </w:rPr>
        <w:t xml:space="preserve">). Although there are many related studies based on optimum bike </w:t>
      </w:r>
      <w:r w:rsidR="00C4307B">
        <w:rPr>
          <w:rFonts w:ascii="Arial" w:hAnsi="Arial" w:cs="Arial"/>
          <w:bCs/>
          <w:sz w:val="24"/>
          <w:szCs w:val="24"/>
        </w:rPr>
        <w:t>fitting,</w:t>
      </w:r>
      <w:r w:rsidR="00E66E99" w:rsidRPr="00ED39A4">
        <w:rPr>
          <w:rFonts w:ascii="Arial" w:hAnsi="Arial" w:cs="Arial"/>
          <w:bCs/>
          <w:sz w:val="24"/>
          <w:szCs w:val="24"/>
        </w:rPr>
        <w:t xml:space="preserve"> many studies do not answer the question of a specific knee angle to </w:t>
      </w:r>
      <w:r w:rsidR="0069752D" w:rsidRPr="00ED39A4">
        <w:rPr>
          <w:rFonts w:ascii="Arial" w:hAnsi="Arial" w:cs="Arial"/>
          <w:bCs/>
          <w:sz w:val="24"/>
          <w:szCs w:val="24"/>
        </w:rPr>
        <w:t>facilitate optimum bike position</w:t>
      </w:r>
      <w:r w:rsidR="00C4307B">
        <w:rPr>
          <w:rFonts w:ascii="Arial" w:hAnsi="Arial" w:cs="Arial"/>
          <w:bCs/>
          <w:sz w:val="24"/>
          <w:szCs w:val="24"/>
        </w:rPr>
        <w:t>,</w:t>
      </w:r>
      <w:r w:rsidR="0069752D" w:rsidRPr="00ED39A4">
        <w:rPr>
          <w:rFonts w:ascii="Arial" w:hAnsi="Arial" w:cs="Arial"/>
          <w:bCs/>
          <w:sz w:val="24"/>
          <w:szCs w:val="24"/>
        </w:rPr>
        <w:t xml:space="preserve"> </w:t>
      </w:r>
      <w:r w:rsidR="00E679DA" w:rsidRPr="00ED39A4">
        <w:rPr>
          <w:rFonts w:ascii="Arial" w:hAnsi="Arial" w:cs="Arial"/>
          <w:bCs/>
          <w:sz w:val="24"/>
          <w:szCs w:val="24"/>
        </w:rPr>
        <w:t>claiming a wide variation of 2</w:t>
      </w:r>
      <w:r w:rsidR="00E05C9F" w:rsidRPr="00ED39A4">
        <w:rPr>
          <w:rFonts w:ascii="Arial" w:hAnsi="Arial" w:cs="Arial"/>
          <w:bCs/>
          <w:sz w:val="24"/>
          <w:szCs w:val="24"/>
        </w:rPr>
        <w:t>0</w:t>
      </w:r>
      <w:r w:rsidR="00E679DA" w:rsidRPr="00ED39A4">
        <w:rPr>
          <w:rFonts w:ascii="Arial" w:hAnsi="Arial" w:cs="Arial"/>
          <w:bCs/>
          <w:sz w:val="24"/>
          <w:szCs w:val="24"/>
        </w:rPr>
        <w:t>-</w:t>
      </w:r>
      <w:r w:rsidR="00E05C9F" w:rsidRPr="00ED39A4">
        <w:rPr>
          <w:rFonts w:ascii="Arial" w:hAnsi="Arial" w:cs="Arial"/>
          <w:bCs/>
          <w:sz w:val="24"/>
          <w:szCs w:val="24"/>
        </w:rPr>
        <w:t>40</w:t>
      </w:r>
      <w:r w:rsidR="00E679DA" w:rsidRPr="00ED39A4">
        <w:rPr>
          <w:rFonts w:ascii="Arial" w:hAnsi="Arial" w:cs="Arial"/>
          <w:bCs/>
          <w:sz w:val="24"/>
          <w:szCs w:val="24"/>
        </w:rPr>
        <w:t xml:space="preserve">° </w:t>
      </w:r>
      <w:r w:rsidR="0069752D" w:rsidRPr="00ED39A4">
        <w:rPr>
          <w:rFonts w:ascii="Arial" w:hAnsi="Arial" w:cs="Arial"/>
          <w:bCs/>
          <w:sz w:val="24"/>
          <w:szCs w:val="24"/>
        </w:rPr>
        <w:t>(</w:t>
      </w:r>
      <w:r w:rsidR="00E05C9F" w:rsidRPr="00ED39A4">
        <w:rPr>
          <w:rFonts w:ascii="Arial" w:hAnsi="Arial" w:cs="Arial"/>
          <w:bCs/>
          <w:sz w:val="24"/>
          <w:szCs w:val="24"/>
        </w:rPr>
        <w:t xml:space="preserve">Quesada </w:t>
      </w:r>
      <w:r w:rsidR="00E05C9F" w:rsidRPr="00ED39A4">
        <w:rPr>
          <w:rFonts w:ascii="Arial" w:hAnsi="Arial" w:cs="Arial"/>
          <w:bCs/>
          <w:i/>
          <w:iCs/>
          <w:sz w:val="24"/>
          <w:szCs w:val="24"/>
        </w:rPr>
        <w:t>et al</w:t>
      </w:r>
      <w:r w:rsidR="00E05C9F" w:rsidRPr="00ED39A4">
        <w:rPr>
          <w:rFonts w:ascii="Arial" w:hAnsi="Arial" w:cs="Arial"/>
          <w:bCs/>
          <w:sz w:val="24"/>
          <w:szCs w:val="24"/>
        </w:rPr>
        <w:t>., 2016</w:t>
      </w:r>
      <w:r w:rsidR="0069752D" w:rsidRPr="00ED39A4">
        <w:rPr>
          <w:rFonts w:ascii="Arial" w:hAnsi="Arial" w:cs="Arial"/>
          <w:bCs/>
          <w:sz w:val="24"/>
          <w:szCs w:val="24"/>
        </w:rPr>
        <w:t xml:space="preserve">). </w:t>
      </w:r>
      <w:r w:rsidR="005C1E4F" w:rsidRPr="00ED39A4">
        <w:rPr>
          <w:rFonts w:ascii="Arial" w:hAnsi="Arial" w:cs="Arial"/>
          <w:bCs/>
          <w:sz w:val="24"/>
          <w:szCs w:val="24"/>
        </w:rPr>
        <w:t>The optimum knee angle for bicycle configuration is believed to be between 25</w:t>
      </w:r>
      <w:r w:rsidR="00A55578" w:rsidRPr="00ED39A4">
        <w:rPr>
          <w:rFonts w:ascii="Arial" w:hAnsi="Arial" w:cs="Arial"/>
          <w:bCs/>
          <w:sz w:val="24"/>
          <w:szCs w:val="24"/>
        </w:rPr>
        <w:t>° and 35° knee flexion</w:t>
      </w:r>
      <w:r w:rsidR="00242567" w:rsidRPr="00ED39A4">
        <w:rPr>
          <w:rFonts w:ascii="Arial" w:hAnsi="Arial" w:cs="Arial"/>
          <w:bCs/>
          <w:sz w:val="24"/>
          <w:szCs w:val="24"/>
        </w:rPr>
        <w:t>, with any knee angles above 35</w:t>
      </w:r>
      <w:r w:rsidR="00432544" w:rsidRPr="00ED39A4">
        <w:rPr>
          <w:rFonts w:ascii="Arial" w:hAnsi="Arial" w:cs="Arial"/>
          <w:bCs/>
          <w:sz w:val="24"/>
          <w:szCs w:val="24"/>
        </w:rPr>
        <w:t>° believed to be too much knee flexion</w:t>
      </w:r>
      <w:r w:rsidR="003F28EE">
        <w:rPr>
          <w:rFonts w:ascii="Arial" w:hAnsi="Arial" w:cs="Arial"/>
          <w:bCs/>
          <w:sz w:val="24"/>
          <w:szCs w:val="24"/>
        </w:rPr>
        <w:t>,</w:t>
      </w:r>
      <w:r w:rsidR="00432544" w:rsidRPr="00ED39A4">
        <w:rPr>
          <w:rFonts w:ascii="Arial" w:hAnsi="Arial" w:cs="Arial"/>
          <w:bCs/>
          <w:sz w:val="24"/>
          <w:szCs w:val="24"/>
        </w:rPr>
        <w:t xml:space="preserve"> which may result in the saddle height being too low, </w:t>
      </w:r>
      <w:r w:rsidR="00926E7C">
        <w:rPr>
          <w:rFonts w:ascii="Arial" w:hAnsi="Arial" w:cs="Arial"/>
          <w:bCs/>
          <w:sz w:val="24"/>
          <w:szCs w:val="24"/>
        </w:rPr>
        <w:t xml:space="preserve">this may </w:t>
      </w:r>
      <w:r w:rsidR="00432544" w:rsidRPr="00ED39A4">
        <w:rPr>
          <w:rFonts w:ascii="Arial" w:hAnsi="Arial" w:cs="Arial"/>
          <w:bCs/>
          <w:sz w:val="24"/>
          <w:szCs w:val="24"/>
        </w:rPr>
        <w:t>chang</w:t>
      </w:r>
      <w:r w:rsidR="00926E7C">
        <w:rPr>
          <w:rFonts w:ascii="Arial" w:hAnsi="Arial" w:cs="Arial"/>
          <w:bCs/>
          <w:sz w:val="24"/>
          <w:szCs w:val="24"/>
        </w:rPr>
        <w:t>e the</w:t>
      </w:r>
      <w:r w:rsidR="00432544" w:rsidRPr="00ED39A4">
        <w:rPr>
          <w:rFonts w:ascii="Arial" w:hAnsi="Arial" w:cs="Arial"/>
          <w:bCs/>
          <w:sz w:val="24"/>
          <w:szCs w:val="24"/>
        </w:rPr>
        <w:t xml:space="preserve"> </w:t>
      </w:r>
      <w:r w:rsidR="00923F37" w:rsidRPr="00ED39A4">
        <w:rPr>
          <w:rFonts w:ascii="Arial" w:hAnsi="Arial" w:cs="Arial"/>
          <w:bCs/>
          <w:sz w:val="24"/>
          <w:szCs w:val="24"/>
        </w:rPr>
        <w:t>kinematics of the cyclist and increasing the chances of future injury (</w:t>
      </w:r>
      <w:r w:rsidR="00FF2131" w:rsidRPr="00ED39A4">
        <w:rPr>
          <w:rFonts w:ascii="Arial" w:hAnsi="Arial" w:cs="Arial"/>
          <w:bCs/>
          <w:sz w:val="24"/>
          <w:szCs w:val="24"/>
        </w:rPr>
        <w:t xml:space="preserve">Quesada </w:t>
      </w:r>
      <w:r w:rsidR="00FF2131" w:rsidRPr="00ED39A4">
        <w:rPr>
          <w:rFonts w:ascii="Arial" w:hAnsi="Arial" w:cs="Arial"/>
          <w:bCs/>
          <w:i/>
          <w:iCs/>
          <w:sz w:val="24"/>
          <w:szCs w:val="24"/>
        </w:rPr>
        <w:t>et al</w:t>
      </w:r>
      <w:r w:rsidR="00FF2131" w:rsidRPr="00ED39A4">
        <w:rPr>
          <w:rFonts w:ascii="Arial" w:hAnsi="Arial" w:cs="Arial"/>
          <w:bCs/>
          <w:sz w:val="24"/>
          <w:szCs w:val="24"/>
        </w:rPr>
        <w:t xml:space="preserve">., 2016; Bini </w:t>
      </w:r>
      <w:r w:rsidR="00FF2131" w:rsidRPr="00ED39A4">
        <w:rPr>
          <w:rFonts w:ascii="Arial" w:hAnsi="Arial" w:cs="Arial"/>
          <w:bCs/>
          <w:i/>
          <w:iCs/>
          <w:sz w:val="24"/>
          <w:szCs w:val="24"/>
        </w:rPr>
        <w:t>et al</w:t>
      </w:r>
      <w:r w:rsidR="00FF2131" w:rsidRPr="00ED39A4">
        <w:rPr>
          <w:rFonts w:ascii="Arial" w:hAnsi="Arial" w:cs="Arial"/>
          <w:bCs/>
          <w:sz w:val="24"/>
          <w:szCs w:val="24"/>
        </w:rPr>
        <w:t>., 2011</w:t>
      </w:r>
      <w:r w:rsidR="00923F37" w:rsidRPr="00ED39A4">
        <w:rPr>
          <w:rFonts w:ascii="Arial" w:hAnsi="Arial" w:cs="Arial"/>
          <w:bCs/>
          <w:sz w:val="24"/>
          <w:szCs w:val="24"/>
        </w:rPr>
        <w:t xml:space="preserve">). </w:t>
      </w:r>
      <w:r w:rsidR="00A043AA" w:rsidRPr="00ED39A4">
        <w:rPr>
          <w:rFonts w:ascii="Arial" w:hAnsi="Arial" w:cs="Arial"/>
          <w:bCs/>
          <w:sz w:val="24"/>
          <w:szCs w:val="24"/>
        </w:rPr>
        <w:t xml:space="preserve">It has been stated that </w:t>
      </w:r>
      <w:r w:rsidR="00785D1E" w:rsidRPr="00ED39A4">
        <w:rPr>
          <w:rFonts w:ascii="Arial" w:hAnsi="Arial" w:cs="Arial"/>
          <w:bCs/>
          <w:sz w:val="24"/>
          <w:szCs w:val="24"/>
        </w:rPr>
        <w:t xml:space="preserve">low saddle heights with a knee angle above 35° </w:t>
      </w:r>
      <w:r w:rsidR="00B320FC" w:rsidRPr="00ED39A4">
        <w:rPr>
          <w:rFonts w:ascii="Arial" w:hAnsi="Arial" w:cs="Arial"/>
          <w:bCs/>
          <w:sz w:val="24"/>
          <w:szCs w:val="24"/>
        </w:rPr>
        <w:t>caused a change in musc</w:t>
      </w:r>
      <w:r w:rsidR="00C90E73">
        <w:rPr>
          <w:rFonts w:ascii="Arial" w:hAnsi="Arial" w:cs="Arial"/>
          <w:bCs/>
          <w:sz w:val="24"/>
          <w:szCs w:val="24"/>
        </w:rPr>
        <w:t>ular use</w:t>
      </w:r>
      <w:r w:rsidR="00B320FC" w:rsidRPr="00ED39A4">
        <w:rPr>
          <w:rFonts w:ascii="Arial" w:hAnsi="Arial" w:cs="Arial"/>
          <w:bCs/>
          <w:sz w:val="24"/>
          <w:szCs w:val="24"/>
        </w:rPr>
        <w:t xml:space="preserve"> which caused excessive compression forces on the patellofemoral joint (Bini</w:t>
      </w:r>
      <w:r w:rsidR="00B15E02" w:rsidRPr="00ED39A4">
        <w:rPr>
          <w:rFonts w:ascii="Arial" w:hAnsi="Arial" w:cs="Arial"/>
          <w:bCs/>
          <w:sz w:val="24"/>
          <w:szCs w:val="24"/>
        </w:rPr>
        <w:t xml:space="preserve">, 2012). </w:t>
      </w:r>
      <w:r w:rsidR="00650D2F" w:rsidRPr="00ED39A4">
        <w:rPr>
          <w:rFonts w:ascii="Arial" w:hAnsi="Arial" w:cs="Arial"/>
          <w:bCs/>
          <w:sz w:val="24"/>
          <w:szCs w:val="24"/>
        </w:rPr>
        <w:t>It was also found in one study that angles between 25-30° may minimise the risk of injury</w:t>
      </w:r>
      <w:r w:rsidR="00B41E8F">
        <w:rPr>
          <w:rFonts w:ascii="Arial" w:hAnsi="Arial" w:cs="Arial"/>
          <w:bCs/>
          <w:sz w:val="24"/>
          <w:szCs w:val="24"/>
        </w:rPr>
        <w:t xml:space="preserve">, which </w:t>
      </w:r>
      <w:r w:rsidR="00AE7EEA">
        <w:rPr>
          <w:rFonts w:ascii="Arial" w:hAnsi="Arial" w:cs="Arial"/>
          <w:bCs/>
          <w:sz w:val="24"/>
          <w:szCs w:val="24"/>
        </w:rPr>
        <w:t xml:space="preserve">may be </w:t>
      </w:r>
      <w:r w:rsidR="00BE2EDD">
        <w:rPr>
          <w:rFonts w:ascii="Arial" w:hAnsi="Arial" w:cs="Arial"/>
          <w:bCs/>
          <w:sz w:val="24"/>
          <w:szCs w:val="24"/>
        </w:rPr>
        <w:t>an important factor in finding the optimum knee angle</w:t>
      </w:r>
      <w:r w:rsidR="00650D2F" w:rsidRPr="00ED39A4">
        <w:rPr>
          <w:rFonts w:ascii="Arial" w:hAnsi="Arial" w:cs="Arial"/>
          <w:bCs/>
          <w:sz w:val="24"/>
          <w:szCs w:val="24"/>
        </w:rPr>
        <w:t xml:space="preserve"> (Bini </w:t>
      </w:r>
      <w:r w:rsidR="00650D2F" w:rsidRPr="00ED39A4">
        <w:rPr>
          <w:rFonts w:ascii="Arial" w:hAnsi="Arial" w:cs="Arial"/>
          <w:bCs/>
          <w:i/>
          <w:iCs/>
          <w:sz w:val="24"/>
          <w:szCs w:val="24"/>
        </w:rPr>
        <w:t>et al</w:t>
      </w:r>
      <w:r w:rsidR="00650D2F" w:rsidRPr="00ED39A4">
        <w:rPr>
          <w:rFonts w:ascii="Arial" w:hAnsi="Arial" w:cs="Arial"/>
          <w:bCs/>
          <w:sz w:val="24"/>
          <w:szCs w:val="24"/>
        </w:rPr>
        <w:t>., 2011)</w:t>
      </w:r>
      <w:r w:rsidR="00C37CF4">
        <w:rPr>
          <w:rFonts w:ascii="Arial" w:hAnsi="Arial" w:cs="Arial"/>
          <w:bCs/>
          <w:sz w:val="24"/>
          <w:szCs w:val="24"/>
        </w:rPr>
        <w:t>.</w:t>
      </w:r>
    </w:p>
    <w:p w14:paraId="768F506A" w14:textId="77777777" w:rsidR="00E212FE" w:rsidRPr="00ED39A4" w:rsidRDefault="00E212FE" w:rsidP="005038EA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4CD7D840" w14:textId="63FD68E7" w:rsidR="00C04509" w:rsidRPr="00ED39A4" w:rsidRDefault="00C04509" w:rsidP="005038EA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ED39A4">
        <w:rPr>
          <w:rFonts w:ascii="Arial" w:hAnsi="Arial" w:cs="Arial"/>
          <w:b/>
          <w:sz w:val="28"/>
          <w:szCs w:val="28"/>
        </w:rPr>
        <w:t>Methods</w:t>
      </w:r>
    </w:p>
    <w:p w14:paraId="6E1152AA" w14:textId="4583D3AD" w:rsidR="00FA2C2C" w:rsidRPr="00ED39A4" w:rsidRDefault="00D220BD" w:rsidP="005038EA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C37CF4">
        <w:rPr>
          <w:rFonts w:ascii="Arial" w:hAnsi="Arial" w:cs="Arial"/>
          <w:bCs/>
          <w:sz w:val="24"/>
          <w:szCs w:val="24"/>
          <w:u w:val="single"/>
        </w:rPr>
        <w:t>Aim</w:t>
      </w:r>
      <w:r w:rsidR="00090C28" w:rsidRPr="00C37CF4">
        <w:rPr>
          <w:rFonts w:ascii="Arial" w:hAnsi="Arial" w:cs="Arial"/>
          <w:bCs/>
          <w:sz w:val="24"/>
          <w:szCs w:val="24"/>
          <w:u w:val="single"/>
        </w:rPr>
        <w:t>:</w:t>
      </w:r>
      <w:r w:rsidR="00090C28" w:rsidRPr="00ED39A4">
        <w:rPr>
          <w:rFonts w:ascii="Arial" w:hAnsi="Arial" w:cs="Arial"/>
          <w:bCs/>
          <w:sz w:val="24"/>
          <w:szCs w:val="24"/>
        </w:rPr>
        <w:t xml:space="preserve"> </w:t>
      </w:r>
      <w:r w:rsidR="003C3A55" w:rsidRPr="00ED39A4">
        <w:rPr>
          <w:rFonts w:ascii="Arial" w:hAnsi="Arial" w:cs="Arial"/>
          <w:bCs/>
          <w:sz w:val="24"/>
          <w:szCs w:val="24"/>
        </w:rPr>
        <w:t>A</w:t>
      </w:r>
      <w:r w:rsidR="00665E89" w:rsidRPr="00ED39A4">
        <w:rPr>
          <w:rFonts w:ascii="Arial" w:hAnsi="Arial" w:cs="Arial"/>
          <w:bCs/>
          <w:sz w:val="24"/>
          <w:szCs w:val="24"/>
        </w:rPr>
        <w:t xml:space="preserve"> systematic search of ProQuest Central and Pub</w:t>
      </w:r>
      <w:r w:rsidR="00137FA9">
        <w:rPr>
          <w:rFonts w:ascii="Arial" w:hAnsi="Arial" w:cs="Arial"/>
          <w:bCs/>
          <w:sz w:val="24"/>
          <w:szCs w:val="24"/>
        </w:rPr>
        <w:t>M</w:t>
      </w:r>
      <w:r w:rsidR="00665E89" w:rsidRPr="00ED39A4">
        <w:rPr>
          <w:rFonts w:ascii="Arial" w:hAnsi="Arial" w:cs="Arial"/>
          <w:bCs/>
          <w:sz w:val="24"/>
          <w:szCs w:val="24"/>
        </w:rPr>
        <w:t xml:space="preserve">ed </w:t>
      </w:r>
      <w:r w:rsidR="004F0445" w:rsidRPr="00ED39A4">
        <w:rPr>
          <w:rFonts w:ascii="Arial" w:hAnsi="Arial" w:cs="Arial"/>
          <w:bCs/>
          <w:sz w:val="24"/>
          <w:szCs w:val="24"/>
        </w:rPr>
        <w:t>w</w:t>
      </w:r>
      <w:r w:rsidR="00E71B41" w:rsidRPr="00ED39A4">
        <w:rPr>
          <w:rFonts w:ascii="Arial" w:hAnsi="Arial" w:cs="Arial"/>
          <w:bCs/>
          <w:sz w:val="24"/>
          <w:szCs w:val="24"/>
        </w:rPr>
        <w:t>ill</w:t>
      </w:r>
      <w:r w:rsidR="004F0445" w:rsidRPr="00ED39A4">
        <w:rPr>
          <w:rFonts w:ascii="Arial" w:hAnsi="Arial" w:cs="Arial"/>
          <w:bCs/>
          <w:sz w:val="24"/>
          <w:szCs w:val="24"/>
        </w:rPr>
        <w:t xml:space="preserve"> be</w:t>
      </w:r>
      <w:r w:rsidR="00665E89" w:rsidRPr="00ED39A4">
        <w:rPr>
          <w:rFonts w:ascii="Arial" w:hAnsi="Arial" w:cs="Arial"/>
          <w:bCs/>
          <w:sz w:val="24"/>
          <w:szCs w:val="24"/>
        </w:rPr>
        <w:t xml:space="preserve"> completed, with all searches including </w:t>
      </w:r>
      <w:r w:rsidR="00C419D1">
        <w:rPr>
          <w:rFonts w:ascii="Arial" w:hAnsi="Arial" w:cs="Arial"/>
          <w:bCs/>
          <w:sz w:val="24"/>
          <w:szCs w:val="24"/>
        </w:rPr>
        <w:t>cycling</w:t>
      </w:r>
      <w:r w:rsidR="00665E89" w:rsidRPr="00ED39A4">
        <w:rPr>
          <w:rFonts w:ascii="Arial" w:hAnsi="Arial" w:cs="Arial"/>
          <w:bCs/>
          <w:sz w:val="24"/>
          <w:szCs w:val="24"/>
        </w:rPr>
        <w:t xml:space="preserve"> saddle height, optimum knee angles, and bike position related injuries be</w:t>
      </w:r>
      <w:r w:rsidR="00FA2C2C" w:rsidRPr="00ED39A4">
        <w:rPr>
          <w:rFonts w:ascii="Arial" w:hAnsi="Arial" w:cs="Arial"/>
          <w:bCs/>
          <w:sz w:val="24"/>
          <w:szCs w:val="24"/>
        </w:rPr>
        <w:t>ing</w:t>
      </w:r>
      <w:r w:rsidR="00665E89" w:rsidRPr="00ED39A4">
        <w:rPr>
          <w:rFonts w:ascii="Arial" w:hAnsi="Arial" w:cs="Arial"/>
          <w:bCs/>
          <w:sz w:val="24"/>
          <w:szCs w:val="24"/>
        </w:rPr>
        <w:t xml:space="preserve"> </w:t>
      </w:r>
      <w:r w:rsidR="00F64336" w:rsidRPr="00ED39A4">
        <w:rPr>
          <w:rFonts w:ascii="Arial" w:hAnsi="Arial" w:cs="Arial"/>
          <w:bCs/>
          <w:sz w:val="24"/>
          <w:szCs w:val="24"/>
        </w:rPr>
        <w:t>considered</w:t>
      </w:r>
      <w:r w:rsidR="00FA2C2C" w:rsidRPr="00ED39A4">
        <w:rPr>
          <w:rFonts w:ascii="Arial" w:hAnsi="Arial" w:cs="Arial"/>
          <w:bCs/>
          <w:sz w:val="24"/>
          <w:szCs w:val="24"/>
        </w:rPr>
        <w:t xml:space="preserve"> for review</w:t>
      </w:r>
      <w:r w:rsidR="00665E89" w:rsidRPr="00ED39A4">
        <w:rPr>
          <w:rFonts w:ascii="Arial" w:hAnsi="Arial" w:cs="Arial"/>
          <w:bCs/>
          <w:sz w:val="24"/>
          <w:szCs w:val="24"/>
        </w:rPr>
        <w:t xml:space="preserve">. </w:t>
      </w:r>
      <w:r w:rsidR="00E212FE" w:rsidRPr="00ED39A4">
        <w:rPr>
          <w:rFonts w:ascii="Arial" w:hAnsi="Arial" w:cs="Arial"/>
          <w:bCs/>
          <w:sz w:val="24"/>
          <w:szCs w:val="24"/>
        </w:rPr>
        <w:t xml:space="preserve">Any studies related to </w:t>
      </w:r>
      <w:r w:rsidR="00C419D1">
        <w:rPr>
          <w:rFonts w:ascii="Arial" w:hAnsi="Arial" w:cs="Arial"/>
          <w:bCs/>
          <w:sz w:val="24"/>
          <w:szCs w:val="24"/>
        </w:rPr>
        <w:t xml:space="preserve">total </w:t>
      </w:r>
      <w:r w:rsidR="00E212FE" w:rsidRPr="00ED39A4">
        <w:rPr>
          <w:rFonts w:ascii="Arial" w:hAnsi="Arial" w:cs="Arial"/>
          <w:bCs/>
          <w:sz w:val="24"/>
          <w:szCs w:val="24"/>
        </w:rPr>
        <w:t>bike</w:t>
      </w:r>
      <w:r w:rsidR="00C419D1">
        <w:rPr>
          <w:rFonts w:ascii="Arial" w:hAnsi="Arial" w:cs="Arial"/>
          <w:bCs/>
          <w:sz w:val="24"/>
          <w:szCs w:val="24"/>
        </w:rPr>
        <w:t xml:space="preserve"> </w:t>
      </w:r>
      <w:r w:rsidR="00E212FE" w:rsidRPr="00ED39A4">
        <w:rPr>
          <w:rFonts w:ascii="Arial" w:hAnsi="Arial" w:cs="Arial"/>
          <w:bCs/>
          <w:sz w:val="24"/>
          <w:szCs w:val="24"/>
        </w:rPr>
        <w:t xml:space="preserve">configuration would </w:t>
      </w:r>
      <w:r w:rsidR="004F0445" w:rsidRPr="00ED39A4">
        <w:rPr>
          <w:rFonts w:ascii="Arial" w:hAnsi="Arial" w:cs="Arial"/>
          <w:bCs/>
          <w:sz w:val="24"/>
          <w:szCs w:val="24"/>
        </w:rPr>
        <w:t xml:space="preserve">also </w:t>
      </w:r>
      <w:r w:rsidR="00E212FE" w:rsidRPr="00ED39A4">
        <w:rPr>
          <w:rFonts w:ascii="Arial" w:hAnsi="Arial" w:cs="Arial"/>
          <w:bCs/>
          <w:sz w:val="24"/>
          <w:szCs w:val="24"/>
        </w:rPr>
        <w:t>be considered relevant eligibility criteria</w:t>
      </w:r>
      <w:r w:rsidR="00CE36A6">
        <w:rPr>
          <w:rFonts w:ascii="Arial" w:hAnsi="Arial" w:cs="Arial"/>
          <w:bCs/>
          <w:sz w:val="24"/>
          <w:szCs w:val="24"/>
        </w:rPr>
        <w:t>, this may include ankle range of movement</w:t>
      </w:r>
      <w:r w:rsidR="00E212FE" w:rsidRPr="00ED39A4">
        <w:rPr>
          <w:rFonts w:ascii="Arial" w:hAnsi="Arial" w:cs="Arial"/>
          <w:bCs/>
          <w:sz w:val="24"/>
          <w:szCs w:val="24"/>
        </w:rPr>
        <w:t xml:space="preserve">. </w:t>
      </w:r>
      <w:r w:rsidR="00B30639" w:rsidRPr="00ED39A4">
        <w:rPr>
          <w:rFonts w:ascii="Arial" w:hAnsi="Arial" w:cs="Arial"/>
          <w:bCs/>
          <w:sz w:val="24"/>
          <w:szCs w:val="24"/>
        </w:rPr>
        <w:t>The review will be completed under the guidelines of PRISMA</w:t>
      </w:r>
      <w:r w:rsidR="000E4DFE" w:rsidRPr="00ED39A4">
        <w:rPr>
          <w:rFonts w:ascii="Arial" w:hAnsi="Arial" w:cs="Arial"/>
          <w:bCs/>
          <w:sz w:val="24"/>
          <w:szCs w:val="24"/>
        </w:rPr>
        <w:t xml:space="preserve">, with a copy of the checklist to be supplied with the literature review. </w:t>
      </w:r>
    </w:p>
    <w:p w14:paraId="0DBE6EBA" w14:textId="1B27EAD6" w:rsidR="00FA2C2C" w:rsidRPr="00ED39A4" w:rsidRDefault="00FA2C2C" w:rsidP="005038EA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5625C219" w14:textId="014ABB40" w:rsidR="00C04509" w:rsidRPr="00ED39A4" w:rsidRDefault="009F25F6" w:rsidP="005038EA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C37CF4">
        <w:rPr>
          <w:rFonts w:ascii="Arial" w:hAnsi="Arial" w:cs="Arial"/>
          <w:bCs/>
          <w:sz w:val="24"/>
          <w:szCs w:val="24"/>
          <w:u w:val="single"/>
        </w:rPr>
        <w:t>Study design:</w:t>
      </w:r>
      <w:r w:rsidRPr="00ED39A4">
        <w:rPr>
          <w:rFonts w:ascii="Arial" w:hAnsi="Arial" w:cs="Arial"/>
          <w:bCs/>
          <w:sz w:val="24"/>
          <w:szCs w:val="24"/>
        </w:rPr>
        <w:t xml:space="preserve"> </w:t>
      </w:r>
      <w:r w:rsidR="002C1C59" w:rsidRPr="00ED39A4">
        <w:rPr>
          <w:rFonts w:ascii="Arial" w:hAnsi="Arial" w:cs="Arial"/>
          <w:bCs/>
          <w:sz w:val="24"/>
          <w:szCs w:val="24"/>
        </w:rPr>
        <w:t xml:space="preserve">This </w:t>
      </w:r>
      <w:r w:rsidR="00B146A5" w:rsidRPr="00ED39A4">
        <w:rPr>
          <w:rFonts w:ascii="Arial" w:hAnsi="Arial" w:cs="Arial"/>
          <w:bCs/>
          <w:sz w:val="24"/>
          <w:szCs w:val="24"/>
        </w:rPr>
        <w:t>is a protocol</w:t>
      </w:r>
      <w:r w:rsidR="00A863AC" w:rsidRPr="00ED39A4">
        <w:rPr>
          <w:rFonts w:ascii="Arial" w:hAnsi="Arial" w:cs="Arial"/>
          <w:bCs/>
          <w:sz w:val="24"/>
          <w:szCs w:val="24"/>
        </w:rPr>
        <w:t xml:space="preserve"> </w:t>
      </w:r>
      <w:r w:rsidR="000E4DFE" w:rsidRPr="00ED39A4">
        <w:rPr>
          <w:rFonts w:ascii="Arial" w:hAnsi="Arial" w:cs="Arial"/>
          <w:bCs/>
          <w:sz w:val="24"/>
          <w:szCs w:val="24"/>
        </w:rPr>
        <w:t xml:space="preserve">for a systematic review </w:t>
      </w:r>
      <w:r w:rsidR="00B90F77" w:rsidRPr="00ED39A4">
        <w:rPr>
          <w:rFonts w:ascii="Arial" w:hAnsi="Arial" w:cs="Arial"/>
          <w:bCs/>
          <w:sz w:val="24"/>
          <w:szCs w:val="24"/>
        </w:rPr>
        <w:t xml:space="preserve">to establish the optimum knee angle for </w:t>
      </w:r>
      <w:r w:rsidR="00F4708C" w:rsidRPr="00ED39A4">
        <w:rPr>
          <w:rFonts w:ascii="Arial" w:hAnsi="Arial" w:cs="Arial"/>
          <w:bCs/>
          <w:sz w:val="24"/>
          <w:szCs w:val="24"/>
        </w:rPr>
        <w:t>road cyclists</w:t>
      </w:r>
      <w:r w:rsidR="00083E37" w:rsidRPr="00ED39A4">
        <w:rPr>
          <w:rFonts w:ascii="Arial" w:hAnsi="Arial" w:cs="Arial"/>
          <w:bCs/>
          <w:sz w:val="24"/>
          <w:szCs w:val="24"/>
        </w:rPr>
        <w:t>, with the main objective aimed at</w:t>
      </w:r>
      <w:r w:rsidR="00F4708C" w:rsidRPr="00ED39A4">
        <w:rPr>
          <w:rFonts w:ascii="Arial" w:hAnsi="Arial" w:cs="Arial"/>
          <w:bCs/>
          <w:sz w:val="24"/>
          <w:szCs w:val="24"/>
        </w:rPr>
        <w:t xml:space="preserve"> </w:t>
      </w:r>
      <w:r w:rsidR="00083E37" w:rsidRPr="00ED39A4">
        <w:rPr>
          <w:rFonts w:ascii="Arial" w:hAnsi="Arial" w:cs="Arial"/>
          <w:bCs/>
          <w:sz w:val="24"/>
          <w:szCs w:val="24"/>
        </w:rPr>
        <w:t>improving</w:t>
      </w:r>
      <w:r w:rsidR="00F4708C" w:rsidRPr="00ED39A4">
        <w:rPr>
          <w:rFonts w:ascii="Arial" w:hAnsi="Arial" w:cs="Arial"/>
          <w:bCs/>
          <w:sz w:val="24"/>
          <w:szCs w:val="24"/>
        </w:rPr>
        <w:t xml:space="preserve"> performance and </w:t>
      </w:r>
      <w:r w:rsidR="00083E37" w:rsidRPr="00ED39A4">
        <w:rPr>
          <w:rFonts w:ascii="Arial" w:hAnsi="Arial" w:cs="Arial"/>
          <w:bCs/>
          <w:sz w:val="24"/>
          <w:szCs w:val="24"/>
        </w:rPr>
        <w:t>reduc</w:t>
      </w:r>
      <w:r w:rsidR="005F1F8B">
        <w:rPr>
          <w:rFonts w:ascii="Arial" w:hAnsi="Arial" w:cs="Arial"/>
          <w:bCs/>
          <w:sz w:val="24"/>
          <w:szCs w:val="24"/>
        </w:rPr>
        <w:t>ing</w:t>
      </w:r>
      <w:r w:rsidR="00083E37" w:rsidRPr="00ED39A4">
        <w:rPr>
          <w:rFonts w:ascii="Arial" w:hAnsi="Arial" w:cs="Arial"/>
          <w:bCs/>
          <w:sz w:val="24"/>
          <w:szCs w:val="24"/>
        </w:rPr>
        <w:t xml:space="preserve"> the possibility of</w:t>
      </w:r>
      <w:r w:rsidR="00F4708C" w:rsidRPr="00ED39A4">
        <w:rPr>
          <w:rFonts w:ascii="Arial" w:hAnsi="Arial" w:cs="Arial"/>
          <w:bCs/>
          <w:sz w:val="24"/>
          <w:szCs w:val="24"/>
        </w:rPr>
        <w:t xml:space="preserve"> future cycling related injuries. </w:t>
      </w:r>
      <w:r w:rsidR="00665E89" w:rsidRPr="00ED39A4">
        <w:rPr>
          <w:rFonts w:ascii="Arial" w:hAnsi="Arial" w:cs="Arial"/>
          <w:bCs/>
          <w:sz w:val="24"/>
          <w:szCs w:val="24"/>
        </w:rPr>
        <w:t xml:space="preserve">Quantitative data </w:t>
      </w:r>
      <w:r w:rsidR="004F0445" w:rsidRPr="00ED39A4">
        <w:rPr>
          <w:rFonts w:ascii="Arial" w:hAnsi="Arial" w:cs="Arial"/>
          <w:bCs/>
          <w:sz w:val="24"/>
          <w:szCs w:val="24"/>
        </w:rPr>
        <w:t>will be</w:t>
      </w:r>
      <w:r w:rsidR="00665E89" w:rsidRPr="00ED39A4">
        <w:rPr>
          <w:rFonts w:ascii="Arial" w:hAnsi="Arial" w:cs="Arial"/>
          <w:bCs/>
          <w:sz w:val="24"/>
          <w:szCs w:val="24"/>
        </w:rPr>
        <w:t xml:space="preserve"> extracted from all relevant research articles to establish the outcomes of each review. All information would carefully </w:t>
      </w:r>
      <w:r w:rsidR="00C47E5B" w:rsidRPr="00ED39A4">
        <w:rPr>
          <w:rFonts w:ascii="Arial" w:hAnsi="Arial" w:cs="Arial"/>
          <w:bCs/>
          <w:sz w:val="24"/>
          <w:szCs w:val="24"/>
        </w:rPr>
        <w:t>filtered to reveal any possible conflicts of interest, unreliable methods of testing</w:t>
      </w:r>
      <w:r w:rsidR="00944E3F" w:rsidRPr="00ED39A4">
        <w:rPr>
          <w:rFonts w:ascii="Arial" w:hAnsi="Arial" w:cs="Arial"/>
          <w:bCs/>
          <w:sz w:val="24"/>
          <w:szCs w:val="24"/>
        </w:rPr>
        <w:t xml:space="preserve">, and any possible flaws in </w:t>
      </w:r>
      <w:r w:rsidR="003A513A">
        <w:rPr>
          <w:rFonts w:ascii="Arial" w:hAnsi="Arial" w:cs="Arial"/>
          <w:bCs/>
          <w:sz w:val="24"/>
          <w:szCs w:val="24"/>
        </w:rPr>
        <w:t xml:space="preserve">the </w:t>
      </w:r>
      <w:r w:rsidR="00944E3F" w:rsidRPr="00ED39A4">
        <w:rPr>
          <w:rFonts w:ascii="Arial" w:hAnsi="Arial" w:cs="Arial"/>
          <w:bCs/>
          <w:sz w:val="24"/>
          <w:szCs w:val="24"/>
        </w:rPr>
        <w:t xml:space="preserve">methodology which lead to exclusion. </w:t>
      </w:r>
      <w:r w:rsidR="00B1645E" w:rsidRPr="00ED39A4">
        <w:rPr>
          <w:rFonts w:ascii="Arial" w:hAnsi="Arial" w:cs="Arial"/>
          <w:bCs/>
          <w:sz w:val="24"/>
          <w:szCs w:val="24"/>
        </w:rPr>
        <w:t xml:space="preserve">All </w:t>
      </w:r>
      <w:r w:rsidR="00047872" w:rsidRPr="00ED39A4">
        <w:rPr>
          <w:rFonts w:ascii="Arial" w:hAnsi="Arial" w:cs="Arial"/>
          <w:bCs/>
          <w:sz w:val="24"/>
          <w:szCs w:val="24"/>
        </w:rPr>
        <w:t>articles will be searched for a risk of bias</w:t>
      </w:r>
      <w:r w:rsidR="003A513A">
        <w:rPr>
          <w:rFonts w:ascii="Arial" w:hAnsi="Arial" w:cs="Arial"/>
          <w:bCs/>
          <w:sz w:val="24"/>
          <w:szCs w:val="24"/>
        </w:rPr>
        <w:t>.</w:t>
      </w:r>
      <w:r w:rsidR="00F57D8E" w:rsidRPr="00ED39A4">
        <w:rPr>
          <w:rFonts w:ascii="Arial" w:hAnsi="Arial" w:cs="Arial"/>
          <w:bCs/>
          <w:sz w:val="24"/>
          <w:szCs w:val="24"/>
        </w:rPr>
        <w:t xml:space="preserve"> </w:t>
      </w:r>
    </w:p>
    <w:p w14:paraId="4EDFAEDE" w14:textId="77777777" w:rsidR="00E212FE" w:rsidRPr="00ED39A4" w:rsidRDefault="00E212FE" w:rsidP="005038EA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54AA8EA7" w14:textId="60FF3C24" w:rsidR="00C04509" w:rsidRPr="00ED39A4" w:rsidRDefault="00C04509" w:rsidP="005038EA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ED39A4">
        <w:rPr>
          <w:rFonts w:ascii="Arial" w:hAnsi="Arial" w:cs="Arial"/>
          <w:bCs/>
          <w:sz w:val="24"/>
          <w:szCs w:val="24"/>
          <w:u w:val="single"/>
        </w:rPr>
        <w:t>Population</w:t>
      </w:r>
      <w:r w:rsidR="000608B2" w:rsidRPr="00C37CF4">
        <w:rPr>
          <w:rFonts w:ascii="Arial" w:hAnsi="Arial" w:cs="Arial"/>
          <w:bCs/>
          <w:sz w:val="24"/>
          <w:szCs w:val="24"/>
          <w:u w:val="single"/>
        </w:rPr>
        <w:t>:</w:t>
      </w:r>
      <w:r w:rsidR="000608B2" w:rsidRPr="00ED39A4">
        <w:rPr>
          <w:rFonts w:ascii="Arial" w:hAnsi="Arial" w:cs="Arial"/>
          <w:bCs/>
          <w:sz w:val="24"/>
          <w:szCs w:val="24"/>
        </w:rPr>
        <w:t xml:space="preserve"> </w:t>
      </w:r>
      <w:r w:rsidR="00E212FE" w:rsidRPr="00ED39A4">
        <w:rPr>
          <w:rFonts w:ascii="Arial" w:hAnsi="Arial" w:cs="Arial"/>
          <w:bCs/>
          <w:sz w:val="24"/>
          <w:szCs w:val="24"/>
        </w:rPr>
        <w:t xml:space="preserve">All studies involving adult </w:t>
      </w:r>
      <w:r w:rsidR="00DF05E1">
        <w:rPr>
          <w:rFonts w:ascii="Arial" w:hAnsi="Arial" w:cs="Arial"/>
          <w:bCs/>
          <w:sz w:val="24"/>
          <w:szCs w:val="24"/>
        </w:rPr>
        <w:t xml:space="preserve">road </w:t>
      </w:r>
      <w:r w:rsidR="00E212FE" w:rsidRPr="00ED39A4">
        <w:rPr>
          <w:rFonts w:ascii="Arial" w:hAnsi="Arial" w:cs="Arial"/>
          <w:bCs/>
          <w:sz w:val="24"/>
          <w:szCs w:val="24"/>
        </w:rPr>
        <w:t>cyclists aged 18</w:t>
      </w:r>
      <w:r w:rsidR="00F64336" w:rsidRPr="00ED39A4">
        <w:rPr>
          <w:rFonts w:ascii="Arial" w:hAnsi="Arial" w:cs="Arial"/>
          <w:bCs/>
          <w:sz w:val="24"/>
          <w:szCs w:val="24"/>
        </w:rPr>
        <w:t>-65 years old</w:t>
      </w:r>
      <w:r w:rsidR="00E212FE" w:rsidRPr="00ED39A4">
        <w:rPr>
          <w:rFonts w:ascii="Arial" w:hAnsi="Arial" w:cs="Arial"/>
          <w:bCs/>
          <w:sz w:val="24"/>
          <w:szCs w:val="24"/>
        </w:rPr>
        <w:t xml:space="preserve"> with a history of cycling</w:t>
      </w:r>
      <w:r w:rsidR="00F64336" w:rsidRPr="00ED39A4">
        <w:rPr>
          <w:rFonts w:ascii="Arial" w:hAnsi="Arial" w:cs="Arial"/>
          <w:bCs/>
          <w:sz w:val="24"/>
          <w:szCs w:val="24"/>
        </w:rPr>
        <w:t xml:space="preserve"> will be included, any studies including cycling related injuries will be included if the injury is sustained through bike configuration, any other cycling related injuries will be excluded</w:t>
      </w:r>
      <w:r w:rsidR="002127E0">
        <w:rPr>
          <w:rFonts w:ascii="Arial" w:hAnsi="Arial" w:cs="Arial"/>
          <w:bCs/>
          <w:sz w:val="24"/>
          <w:szCs w:val="24"/>
        </w:rPr>
        <w:t>, this may include falls</w:t>
      </w:r>
      <w:r w:rsidR="00F64336" w:rsidRPr="00ED39A4">
        <w:rPr>
          <w:rFonts w:ascii="Arial" w:hAnsi="Arial" w:cs="Arial"/>
          <w:bCs/>
          <w:sz w:val="24"/>
          <w:szCs w:val="24"/>
        </w:rPr>
        <w:t>.</w:t>
      </w:r>
      <w:r w:rsidR="00D9358F" w:rsidRPr="00ED39A4">
        <w:rPr>
          <w:rFonts w:ascii="Arial" w:hAnsi="Arial" w:cs="Arial"/>
          <w:bCs/>
          <w:sz w:val="24"/>
          <w:szCs w:val="24"/>
        </w:rPr>
        <w:t xml:space="preserve"> </w:t>
      </w:r>
      <w:r w:rsidR="006E5BCF" w:rsidRPr="00ED39A4">
        <w:rPr>
          <w:rFonts w:ascii="Arial" w:hAnsi="Arial" w:cs="Arial"/>
          <w:bCs/>
          <w:sz w:val="24"/>
          <w:szCs w:val="24"/>
        </w:rPr>
        <w:t xml:space="preserve">Any participants </w:t>
      </w:r>
      <w:r w:rsidR="002E3207">
        <w:rPr>
          <w:rFonts w:ascii="Arial" w:hAnsi="Arial" w:cs="Arial"/>
          <w:bCs/>
          <w:sz w:val="24"/>
          <w:szCs w:val="24"/>
        </w:rPr>
        <w:t>or studies based on</w:t>
      </w:r>
      <w:r w:rsidR="006E5BCF" w:rsidRPr="00ED39A4">
        <w:rPr>
          <w:rFonts w:ascii="Arial" w:hAnsi="Arial" w:cs="Arial"/>
          <w:bCs/>
          <w:sz w:val="24"/>
          <w:szCs w:val="24"/>
        </w:rPr>
        <w:t xml:space="preserve"> </w:t>
      </w:r>
      <w:r w:rsidR="006E1A1B">
        <w:rPr>
          <w:rFonts w:ascii="Arial" w:hAnsi="Arial" w:cs="Arial"/>
          <w:bCs/>
          <w:sz w:val="24"/>
          <w:szCs w:val="24"/>
        </w:rPr>
        <w:t>l</w:t>
      </w:r>
      <w:r w:rsidR="006E5BCF" w:rsidRPr="00ED39A4">
        <w:rPr>
          <w:rFonts w:ascii="Arial" w:hAnsi="Arial" w:cs="Arial"/>
          <w:bCs/>
          <w:sz w:val="24"/>
          <w:szCs w:val="24"/>
        </w:rPr>
        <w:t xml:space="preserve">eg length discrepancy will be excluded, as this may </w:t>
      </w:r>
      <w:r w:rsidR="00C76BB9" w:rsidRPr="00ED39A4">
        <w:rPr>
          <w:rFonts w:ascii="Arial" w:hAnsi="Arial" w:cs="Arial"/>
          <w:bCs/>
          <w:sz w:val="24"/>
          <w:szCs w:val="24"/>
        </w:rPr>
        <w:t xml:space="preserve">result </w:t>
      </w:r>
      <w:r w:rsidR="00CE468E" w:rsidRPr="00ED39A4">
        <w:rPr>
          <w:rFonts w:ascii="Arial" w:hAnsi="Arial" w:cs="Arial"/>
          <w:bCs/>
          <w:sz w:val="24"/>
          <w:szCs w:val="24"/>
        </w:rPr>
        <w:t xml:space="preserve">in a </w:t>
      </w:r>
      <w:r w:rsidR="006E5BCF" w:rsidRPr="00ED39A4">
        <w:rPr>
          <w:rFonts w:ascii="Arial" w:hAnsi="Arial" w:cs="Arial"/>
          <w:bCs/>
          <w:sz w:val="24"/>
          <w:szCs w:val="24"/>
        </w:rPr>
        <w:t xml:space="preserve">change </w:t>
      </w:r>
      <w:r w:rsidR="00CE468E" w:rsidRPr="00ED39A4">
        <w:rPr>
          <w:rFonts w:ascii="Arial" w:hAnsi="Arial" w:cs="Arial"/>
          <w:bCs/>
          <w:sz w:val="24"/>
          <w:szCs w:val="24"/>
        </w:rPr>
        <w:t xml:space="preserve">of </w:t>
      </w:r>
      <w:r w:rsidR="006D4F4D" w:rsidRPr="00ED39A4">
        <w:rPr>
          <w:rFonts w:ascii="Arial" w:hAnsi="Arial" w:cs="Arial"/>
          <w:bCs/>
          <w:sz w:val="24"/>
          <w:szCs w:val="24"/>
        </w:rPr>
        <w:t xml:space="preserve">biomechanics or bike configuration. </w:t>
      </w:r>
      <w:r w:rsidR="007507F1" w:rsidRPr="00ED39A4">
        <w:rPr>
          <w:rFonts w:ascii="Arial" w:hAnsi="Arial" w:cs="Arial"/>
          <w:bCs/>
          <w:sz w:val="24"/>
          <w:szCs w:val="24"/>
        </w:rPr>
        <w:t xml:space="preserve">The </w:t>
      </w:r>
      <w:r w:rsidR="00424C4D" w:rsidRPr="00ED39A4">
        <w:rPr>
          <w:rFonts w:ascii="Arial" w:hAnsi="Arial" w:cs="Arial"/>
          <w:bCs/>
          <w:sz w:val="24"/>
          <w:szCs w:val="24"/>
        </w:rPr>
        <w:t xml:space="preserve">restrictions on </w:t>
      </w:r>
      <w:r w:rsidR="0067012E" w:rsidRPr="00ED39A4">
        <w:rPr>
          <w:rFonts w:ascii="Arial" w:hAnsi="Arial" w:cs="Arial"/>
          <w:bCs/>
          <w:sz w:val="24"/>
          <w:szCs w:val="24"/>
        </w:rPr>
        <w:t xml:space="preserve">publication </w:t>
      </w:r>
      <w:r w:rsidR="00424C4D" w:rsidRPr="00ED39A4">
        <w:rPr>
          <w:rFonts w:ascii="Arial" w:hAnsi="Arial" w:cs="Arial"/>
          <w:bCs/>
          <w:sz w:val="24"/>
          <w:szCs w:val="24"/>
        </w:rPr>
        <w:t>dates of the studies will be 2010-2020</w:t>
      </w:r>
      <w:r w:rsidR="0020583E" w:rsidRPr="00ED39A4">
        <w:rPr>
          <w:rFonts w:ascii="Arial" w:hAnsi="Arial" w:cs="Arial"/>
          <w:bCs/>
          <w:sz w:val="24"/>
          <w:szCs w:val="24"/>
        </w:rPr>
        <w:t xml:space="preserve"> to </w:t>
      </w:r>
      <w:r w:rsidR="009F511A" w:rsidRPr="00ED39A4">
        <w:rPr>
          <w:rFonts w:ascii="Arial" w:hAnsi="Arial" w:cs="Arial"/>
          <w:bCs/>
          <w:sz w:val="24"/>
          <w:szCs w:val="24"/>
        </w:rPr>
        <w:t xml:space="preserve">review the most up to date methods of bicycle fitting. </w:t>
      </w:r>
      <w:r w:rsidR="0067012E" w:rsidRPr="00ED39A4">
        <w:rPr>
          <w:rFonts w:ascii="Arial" w:hAnsi="Arial" w:cs="Arial"/>
          <w:bCs/>
          <w:sz w:val="24"/>
          <w:szCs w:val="24"/>
        </w:rPr>
        <w:t xml:space="preserve"> </w:t>
      </w:r>
    </w:p>
    <w:p w14:paraId="0F07D21D" w14:textId="77777777" w:rsidR="0064067D" w:rsidRPr="00ED39A4" w:rsidRDefault="0064067D" w:rsidP="005038EA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14:paraId="101FB13E" w14:textId="6674199F" w:rsidR="00C04509" w:rsidRPr="00ED39A4" w:rsidRDefault="00C04509" w:rsidP="005038EA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ED39A4">
        <w:rPr>
          <w:rFonts w:ascii="Arial" w:hAnsi="Arial" w:cs="Arial"/>
          <w:b/>
          <w:sz w:val="28"/>
          <w:szCs w:val="28"/>
        </w:rPr>
        <w:t xml:space="preserve">Intervention </w:t>
      </w:r>
    </w:p>
    <w:p w14:paraId="0A340F75" w14:textId="46FE0290" w:rsidR="008D4C41" w:rsidRPr="00ED39A4" w:rsidRDefault="004C3ABE" w:rsidP="005038EA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ED39A4">
        <w:rPr>
          <w:rFonts w:ascii="Arial" w:hAnsi="Arial" w:cs="Arial"/>
          <w:bCs/>
          <w:sz w:val="24"/>
          <w:szCs w:val="24"/>
        </w:rPr>
        <w:t xml:space="preserve">The review will aim to include any studies </w:t>
      </w:r>
      <w:r w:rsidR="00071C22" w:rsidRPr="00ED39A4">
        <w:rPr>
          <w:rFonts w:ascii="Arial" w:hAnsi="Arial" w:cs="Arial"/>
          <w:bCs/>
          <w:sz w:val="24"/>
          <w:szCs w:val="24"/>
        </w:rPr>
        <w:t xml:space="preserve">with knee angles of 25-35° knee flexion to establish the </w:t>
      </w:r>
      <w:r w:rsidR="00556FE5" w:rsidRPr="00ED39A4">
        <w:rPr>
          <w:rFonts w:ascii="Arial" w:hAnsi="Arial" w:cs="Arial"/>
          <w:bCs/>
          <w:sz w:val="24"/>
          <w:szCs w:val="24"/>
        </w:rPr>
        <w:t>optimum position</w:t>
      </w:r>
      <w:r w:rsidR="00221BAB" w:rsidRPr="00ED39A4">
        <w:rPr>
          <w:rFonts w:ascii="Arial" w:hAnsi="Arial" w:cs="Arial"/>
          <w:bCs/>
          <w:sz w:val="24"/>
          <w:szCs w:val="24"/>
        </w:rPr>
        <w:t xml:space="preserve"> believed to be within this range </w:t>
      </w:r>
      <w:r w:rsidR="00A330BF" w:rsidRPr="00ED39A4">
        <w:rPr>
          <w:rFonts w:ascii="Arial" w:hAnsi="Arial" w:cs="Arial"/>
          <w:bCs/>
          <w:sz w:val="24"/>
          <w:szCs w:val="24"/>
        </w:rPr>
        <w:t xml:space="preserve">(Quesada </w:t>
      </w:r>
      <w:r w:rsidR="00A330BF" w:rsidRPr="00ED39A4">
        <w:rPr>
          <w:rFonts w:ascii="Arial" w:hAnsi="Arial" w:cs="Arial"/>
          <w:bCs/>
          <w:i/>
          <w:iCs/>
          <w:sz w:val="24"/>
          <w:szCs w:val="24"/>
        </w:rPr>
        <w:t>et al</w:t>
      </w:r>
      <w:r w:rsidR="00A330BF" w:rsidRPr="00ED39A4">
        <w:rPr>
          <w:rFonts w:ascii="Arial" w:hAnsi="Arial" w:cs="Arial"/>
          <w:bCs/>
          <w:sz w:val="24"/>
          <w:szCs w:val="24"/>
        </w:rPr>
        <w:t>., 2016). A</w:t>
      </w:r>
      <w:r w:rsidR="00556FE5" w:rsidRPr="00ED39A4">
        <w:rPr>
          <w:rFonts w:ascii="Arial" w:hAnsi="Arial" w:cs="Arial"/>
          <w:bCs/>
          <w:sz w:val="24"/>
          <w:szCs w:val="24"/>
        </w:rPr>
        <w:t xml:space="preserve">ll angles below 25° or above </w:t>
      </w:r>
      <w:r w:rsidR="00DF2D43" w:rsidRPr="00ED39A4">
        <w:rPr>
          <w:rFonts w:ascii="Arial" w:hAnsi="Arial" w:cs="Arial"/>
          <w:bCs/>
          <w:sz w:val="24"/>
          <w:szCs w:val="24"/>
        </w:rPr>
        <w:t>35</w:t>
      </w:r>
      <w:r w:rsidR="00556FE5" w:rsidRPr="00ED39A4">
        <w:rPr>
          <w:rFonts w:ascii="Arial" w:hAnsi="Arial" w:cs="Arial"/>
          <w:bCs/>
          <w:sz w:val="24"/>
          <w:szCs w:val="24"/>
        </w:rPr>
        <w:t xml:space="preserve">° will be </w:t>
      </w:r>
      <w:r w:rsidR="00A330BF" w:rsidRPr="00ED39A4">
        <w:rPr>
          <w:rFonts w:ascii="Arial" w:hAnsi="Arial" w:cs="Arial"/>
          <w:bCs/>
          <w:sz w:val="24"/>
          <w:szCs w:val="24"/>
        </w:rPr>
        <w:t xml:space="preserve">reviewed to establish whether injury is more common </w:t>
      </w:r>
      <w:r w:rsidR="000A57E3" w:rsidRPr="00ED39A4">
        <w:rPr>
          <w:rFonts w:ascii="Arial" w:hAnsi="Arial" w:cs="Arial"/>
          <w:bCs/>
          <w:sz w:val="24"/>
          <w:szCs w:val="24"/>
        </w:rPr>
        <w:t xml:space="preserve">in lower or higher saddle heights which may negatively change kinematics. </w:t>
      </w:r>
      <w:r w:rsidR="00676197" w:rsidRPr="00ED39A4">
        <w:rPr>
          <w:rFonts w:ascii="Arial" w:hAnsi="Arial" w:cs="Arial"/>
          <w:bCs/>
          <w:sz w:val="24"/>
          <w:szCs w:val="24"/>
        </w:rPr>
        <w:t xml:space="preserve">The review will </w:t>
      </w:r>
      <w:r w:rsidR="009F458F" w:rsidRPr="00ED39A4">
        <w:rPr>
          <w:rFonts w:ascii="Arial" w:hAnsi="Arial" w:cs="Arial"/>
          <w:bCs/>
          <w:sz w:val="24"/>
          <w:szCs w:val="24"/>
        </w:rPr>
        <w:t xml:space="preserve">include methods of bicycle fitting </w:t>
      </w:r>
      <w:r w:rsidR="00881CC1">
        <w:rPr>
          <w:rFonts w:ascii="Arial" w:hAnsi="Arial" w:cs="Arial"/>
          <w:bCs/>
          <w:sz w:val="24"/>
          <w:szCs w:val="24"/>
        </w:rPr>
        <w:t xml:space="preserve">mentioned above </w:t>
      </w:r>
      <w:r w:rsidR="009F458F" w:rsidRPr="00ED39A4">
        <w:rPr>
          <w:rFonts w:ascii="Arial" w:hAnsi="Arial" w:cs="Arial"/>
          <w:bCs/>
          <w:sz w:val="24"/>
          <w:szCs w:val="24"/>
        </w:rPr>
        <w:t xml:space="preserve">that take knee angle measurements from the greater trochanter, lateral femoral epicondyle, and lateral malleolus </w:t>
      </w:r>
      <w:r w:rsidR="00340418" w:rsidRPr="00ED39A4">
        <w:rPr>
          <w:rFonts w:ascii="Arial" w:hAnsi="Arial" w:cs="Arial"/>
          <w:bCs/>
          <w:sz w:val="24"/>
          <w:szCs w:val="24"/>
        </w:rPr>
        <w:t xml:space="preserve">(Millour </w:t>
      </w:r>
      <w:r w:rsidR="00340418" w:rsidRPr="00ED39A4">
        <w:rPr>
          <w:rFonts w:ascii="Arial" w:hAnsi="Arial" w:cs="Arial"/>
          <w:bCs/>
          <w:i/>
          <w:iCs/>
          <w:sz w:val="24"/>
          <w:szCs w:val="24"/>
        </w:rPr>
        <w:t>et al</w:t>
      </w:r>
      <w:r w:rsidR="00340418" w:rsidRPr="00ED39A4">
        <w:rPr>
          <w:rFonts w:ascii="Arial" w:hAnsi="Arial" w:cs="Arial"/>
          <w:bCs/>
          <w:sz w:val="24"/>
          <w:szCs w:val="24"/>
        </w:rPr>
        <w:t xml:space="preserve">., 2019). </w:t>
      </w:r>
      <w:r w:rsidR="008E7CA9" w:rsidRPr="00ED39A4">
        <w:rPr>
          <w:rFonts w:ascii="Arial" w:hAnsi="Arial" w:cs="Arial"/>
          <w:bCs/>
          <w:sz w:val="24"/>
          <w:szCs w:val="24"/>
        </w:rPr>
        <w:t xml:space="preserve">The main objective is to facilitate future bicycle fitting by </w:t>
      </w:r>
      <w:r w:rsidR="001848B2" w:rsidRPr="00ED39A4">
        <w:rPr>
          <w:rFonts w:ascii="Arial" w:hAnsi="Arial" w:cs="Arial"/>
          <w:bCs/>
          <w:sz w:val="24"/>
          <w:szCs w:val="24"/>
        </w:rPr>
        <w:t>reviewing the possibility of finding one optimum knee angle which enhances performance, improves biomechanics, and reduces the chances of injury</w:t>
      </w:r>
      <w:r w:rsidR="002870BF" w:rsidRPr="00ED39A4">
        <w:rPr>
          <w:rFonts w:ascii="Arial" w:hAnsi="Arial" w:cs="Arial"/>
          <w:bCs/>
          <w:sz w:val="24"/>
          <w:szCs w:val="24"/>
        </w:rPr>
        <w:t xml:space="preserve"> (Rodrigo and Alice, 2018). </w:t>
      </w:r>
      <w:r w:rsidR="000A57E3" w:rsidRPr="00ED39A4">
        <w:rPr>
          <w:rFonts w:ascii="Arial" w:hAnsi="Arial" w:cs="Arial"/>
          <w:bCs/>
          <w:sz w:val="24"/>
          <w:szCs w:val="24"/>
        </w:rPr>
        <w:t xml:space="preserve"> </w:t>
      </w:r>
    </w:p>
    <w:p w14:paraId="477B62F9" w14:textId="77777777" w:rsidR="00EE33C6" w:rsidRPr="00ED39A4" w:rsidRDefault="00EE33C6" w:rsidP="005038EA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09A60D95" w14:textId="5636AA67" w:rsidR="00C04509" w:rsidRPr="00ED39A4" w:rsidRDefault="00C04509" w:rsidP="005038EA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ED39A4">
        <w:rPr>
          <w:rFonts w:ascii="Arial" w:hAnsi="Arial" w:cs="Arial"/>
          <w:b/>
          <w:sz w:val="28"/>
          <w:szCs w:val="28"/>
        </w:rPr>
        <w:t>Outcomes</w:t>
      </w:r>
    </w:p>
    <w:p w14:paraId="35DA2FC9" w14:textId="33FB5E75" w:rsidR="00121102" w:rsidRPr="00ED39A4" w:rsidRDefault="004E626E" w:rsidP="005038EA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ED39A4">
        <w:rPr>
          <w:rFonts w:ascii="Arial" w:hAnsi="Arial" w:cs="Arial"/>
          <w:bCs/>
          <w:sz w:val="24"/>
          <w:szCs w:val="24"/>
        </w:rPr>
        <w:t>T</w:t>
      </w:r>
      <w:r w:rsidR="008B0E2A" w:rsidRPr="00ED39A4">
        <w:rPr>
          <w:rFonts w:ascii="Arial" w:hAnsi="Arial" w:cs="Arial"/>
          <w:bCs/>
          <w:sz w:val="24"/>
          <w:szCs w:val="24"/>
        </w:rPr>
        <w:t>his review will aim</w:t>
      </w:r>
      <w:r w:rsidRPr="00ED39A4">
        <w:rPr>
          <w:rFonts w:ascii="Arial" w:hAnsi="Arial" w:cs="Arial"/>
          <w:bCs/>
          <w:sz w:val="24"/>
          <w:szCs w:val="24"/>
        </w:rPr>
        <w:t xml:space="preserve"> to establish an </w:t>
      </w:r>
      <w:r w:rsidR="00462B4F" w:rsidRPr="00ED39A4">
        <w:rPr>
          <w:rFonts w:ascii="Arial" w:hAnsi="Arial" w:cs="Arial"/>
          <w:bCs/>
          <w:sz w:val="24"/>
          <w:szCs w:val="24"/>
        </w:rPr>
        <w:t xml:space="preserve">optimum cycling position that will enhance performance in the general cyclist of all ages and provide guidance to </w:t>
      </w:r>
      <w:r w:rsidR="004E23F1" w:rsidRPr="00ED39A4">
        <w:rPr>
          <w:rFonts w:ascii="Arial" w:hAnsi="Arial" w:cs="Arial"/>
          <w:bCs/>
          <w:sz w:val="24"/>
          <w:szCs w:val="24"/>
        </w:rPr>
        <w:t xml:space="preserve">bicycle fitting professionals to enhance future fitting. By achieving this outcome, it may </w:t>
      </w:r>
      <w:r w:rsidR="009D1279" w:rsidRPr="00ED39A4">
        <w:rPr>
          <w:rFonts w:ascii="Arial" w:hAnsi="Arial" w:cs="Arial"/>
          <w:bCs/>
          <w:sz w:val="24"/>
          <w:szCs w:val="24"/>
        </w:rPr>
        <w:t>allow cyclists to train more effectively and reduce the risk of future injury</w:t>
      </w:r>
      <w:r w:rsidR="00446E1B">
        <w:rPr>
          <w:rFonts w:ascii="Arial" w:hAnsi="Arial" w:cs="Arial"/>
          <w:bCs/>
          <w:sz w:val="24"/>
          <w:szCs w:val="24"/>
        </w:rPr>
        <w:t xml:space="preserve">, whilst </w:t>
      </w:r>
      <w:r w:rsidR="00E1396A" w:rsidRPr="00ED39A4">
        <w:rPr>
          <w:rFonts w:ascii="Arial" w:hAnsi="Arial" w:cs="Arial"/>
          <w:bCs/>
          <w:sz w:val="24"/>
          <w:szCs w:val="24"/>
        </w:rPr>
        <w:t>provid</w:t>
      </w:r>
      <w:r w:rsidR="00446E1B">
        <w:rPr>
          <w:rFonts w:ascii="Arial" w:hAnsi="Arial" w:cs="Arial"/>
          <w:bCs/>
          <w:sz w:val="24"/>
          <w:szCs w:val="24"/>
        </w:rPr>
        <w:t>ing professionals with</w:t>
      </w:r>
      <w:r w:rsidR="00E1396A" w:rsidRPr="00ED39A4">
        <w:rPr>
          <w:rFonts w:ascii="Arial" w:hAnsi="Arial" w:cs="Arial"/>
          <w:bCs/>
          <w:sz w:val="24"/>
          <w:szCs w:val="24"/>
        </w:rPr>
        <w:t xml:space="preserve"> an up to date review of relevant literature</w:t>
      </w:r>
      <w:r w:rsidR="009D1279" w:rsidRPr="00ED39A4">
        <w:rPr>
          <w:rFonts w:ascii="Arial" w:hAnsi="Arial" w:cs="Arial"/>
          <w:bCs/>
          <w:sz w:val="24"/>
          <w:szCs w:val="24"/>
        </w:rPr>
        <w:t xml:space="preserve"> </w:t>
      </w:r>
      <w:r w:rsidR="00BC53C5" w:rsidRPr="00ED39A4">
        <w:rPr>
          <w:rFonts w:ascii="Arial" w:hAnsi="Arial" w:cs="Arial"/>
          <w:bCs/>
          <w:sz w:val="24"/>
          <w:szCs w:val="24"/>
        </w:rPr>
        <w:t xml:space="preserve">(Rodrigo and Alice, 2018).  </w:t>
      </w:r>
    </w:p>
    <w:p w14:paraId="3679F91F" w14:textId="77777777" w:rsidR="003D2D42" w:rsidRPr="00ED39A4" w:rsidRDefault="003D2D42" w:rsidP="005038EA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14:paraId="20F84885" w14:textId="03357FF1" w:rsidR="00C05E23" w:rsidRPr="00ED39A4" w:rsidRDefault="00C05E23" w:rsidP="005038EA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ED39A4">
        <w:rPr>
          <w:rFonts w:ascii="Arial" w:hAnsi="Arial" w:cs="Arial"/>
          <w:b/>
          <w:sz w:val="28"/>
          <w:szCs w:val="28"/>
        </w:rPr>
        <w:t xml:space="preserve">Study designs </w:t>
      </w:r>
    </w:p>
    <w:p w14:paraId="04C15388" w14:textId="0FDD7C2E" w:rsidR="00C05E23" w:rsidRDefault="006F6D61" w:rsidP="005038EA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ED39A4">
        <w:rPr>
          <w:rFonts w:ascii="Arial" w:hAnsi="Arial" w:cs="Arial"/>
          <w:bCs/>
          <w:sz w:val="24"/>
          <w:szCs w:val="24"/>
        </w:rPr>
        <w:t xml:space="preserve">This literature review </w:t>
      </w:r>
      <w:r w:rsidR="00E8085B">
        <w:rPr>
          <w:rFonts w:ascii="Arial" w:hAnsi="Arial" w:cs="Arial"/>
          <w:bCs/>
          <w:sz w:val="24"/>
          <w:szCs w:val="24"/>
        </w:rPr>
        <w:t xml:space="preserve">will study </w:t>
      </w:r>
      <w:r w:rsidR="00ED3FC5">
        <w:rPr>
          <w:rFonts w:ascii="Arial" w:hAnsi="Arial" w:cs="Arial"/>
          <w:bCs/>
          <w:sz w:val="24"/>
          <w:szCs w:val="24"/>
        </w:rPr>
        <w:t xml:space="preserve">knee angles and </w:t>
      </w:r>
      <w:r w:rsidR="00801995" w:rsidRPr="00ED39A4">
        <w:rPr>
          <w:rFonts w:ascii="Arial" w:hAnsi="Arial" w:cs="Arial"/>
          <w:bCs/>
          <w:sz w:val="24"/>
          <w:szCs w:val="24"/>
        </w:rPr>
        <w:t>bicycle fitting</w:t>
      </w:r>
      <w:r w:rsidR="00E8085B">
        <w:rPr>
          <w:rFonts w:ascii="Arial" w:hAnsi="Arial" w:cs="Arial"/>
          <w:bCs/>
          <w:sz w:val="24"/>
          <w:szCs w:val="24"/>
        </w:rPr>
        <w:t>,</w:t>
      </w:r>
      <w:r w:rsidR="00801995" w:rsidRPr="00ED39A4">
        <w:rPr>
          <w:rFonts w:ascii="Arial" w:hAnsi="Arial" w:cs="Arial"/>
          <w:bCs/>
          <w:sz w:val="24"/>
          <w:szCs w:val="24"/>
        </w:rPr>
        <w:t xml:space="preserve"> with a</w:t>
      </w:r>
      <w:r w:rsidR="00E016A2" w:rsidRPr="00ED39A4">
        <w:rPr>
          <w:rFonts w:ascii="Arial" w:hAnsi="Arial" w:cs="Arial"/>
          <w:bCs/>
          <w:sz w:val="24"/>
          <w:szCs w:val="24"/>
        </w:rPr>
        <w:t xml:space="preserve">ll systematic reviews, randomised control studies (RCT’s) and </w:t>
      </w:r>
      <w:r w:rsidR="00056F54" w:rsidRPr="00ED39A4">
        <w:rPr>
          <w:rFonts w:ascii="Arial" w:hAnsi="Arial" w:cs="Arial"/>
          <w:bCs/>
          <w:sz w:val="24"/>
          <w:szCs w:val="24"/>
        </w:rPr>
        <w:t xml:space="preserve">cohort studies </w:t>
      </w:r>
      <w:r w:rsidR="00801995" w:rsidRPr="00ED39A4">
        <w:rPr>
          <w:rFonts w:ascii="Arial" w:hAnsi="Arial" w:cs="Arial"/>
          <w:bCs/>
          <w:sz w:val="24"/>
          <w:szCs w:val="24"/>
        </w:rPr>
        <w:t>to</w:t>
      </w:r>
      <w:r w:rsidR="00056F54" w:rsidRPr="00ED39A4">
        <w:rPr>
          <w:rFonts w:ascii="Arial" w:hAnsi="Arial" w:cs="Arial"/>
          <w:bCs/>
          <w:sz w:val="24"/>
          <w:szCs w:val="24"/>
        </w:rPr>
        <w:t xml:space="preserve"> be included</w:t>
      </w:r>
      <w:r w:rsidR="00801995" w:rsidRPr="00ED39A4">
        <w:rPr>
          <w:rFonts w:ascii="Arial" w:hAnsi="Arial" w:cs="Arial"/>
          <w:bCs/>
          <w:sz w:val="24"/>
          <w:szCs w:val="24"/>
        </w:rPr>
        <w:t>.</w:t>
      </w:r>
      <w:r w:rsidR="008D1831" w:rsidRPr="00ED39A4">
        <w:rPr>
          <w:rFonts w:ascii="Arial" w:hAnsi="Arial" w:cs="Arial"/>
          <w:bCs/>
          <w:sz w:val="24"/>
          <w:szCs w:val="24"/>
        </w:rPr>
        <w:t xml:space="preserve"> </w:t>
      </w:r>
      <w:r w:rsidR="00801995" w:rsidRPr="00ED39A4">
        <w:rPr>
          <w:rFonts w:ascii="Arial" w:hAnsi="Arial" w:cs="Arial"/>
          <w:bCs/>
          <w:sz w:val="24"/>
          <w:szCs w:val="24"/>
        </w:rPr>
        <w:t>T</w:t>
      </w:r>
      <w:r w:rsidR="00A81DF3" w:rsidRPr="00ED39A4">
        <w:rPr>
          <w:rFonts w:ascii="Arial" w:hAnsi="Arial" w:cs="Arial"/>
          <w:bCs/>
          <w:sz w:val="24"/>
          <w:szCs w:val="24"/>
        </w:rPr>
        <w:t xml:space="preserve">he </w:t>
      </w:r>
      <w:r w:rsidR="00A81DF3" w:rsidRPr="00ED39A4">
        <w:rPr>
          <w:rFonts w:ascii="Arial" w:hAnsi="Arial" w:cs="Arial"/>
          <w:bCs/>
          <w:sz w:val="24"/>
          <w:szCs w:val="24"/>
        </w:rPr>
        <w:lastRenderedPageBreak/>
        <w:t xml:space="preserve">literature review will be completed under PRISMA guidelines. </w:t>
      </w:r>
      <w:r w:rsidR="00801995" w:rsidRPr="00ED39A4">
        <w:rPr>
          <w:rFonts w:ascii="Arial" w:hAnsi="Arial" w:cs="Arial"/>
          <w:bCs/>
          <w:sz w:val="24"/>
          <w:szCs w:val="24"/>
        </w:rPr>
        <w:t>All</w:t>
      </w:r>
      <w:r w:rsidR="00E8085B">
        <w:rPr>
          <w:rFonts w:ascii="Arial" w:hAnsi="Arial" w:cs="Arial"/>
          <w:bCs/>
          <w:sz w:val="24"/>
          <w:szCs w:val="24"/>
        </w:rPr>
        <w:t xml:space="preserve"> </w:t>
      </w:r>
      <w:r w:rsidR="00801995" w:rsidRPr="00ED39A4">
        <w:rPr>
          <w:rFonts w:ascii="Arial" w:hAnsi="Arial" w:cs="Arial"/>
          <w:bCs/>
          <w:sz w:val="24"/>
          <w:szCs w:val="24"/>
        </w:rPr>
        <w:t xml:space="preserve">references </w:t>
      </w:r>
      <w:r w:rsidR="00C8713E" w:rsidRPr="00ED39A4">
        <w:rPr>
          <w:rFonts w:ascii="Arial" w:hAnsi="Arial" w:cs="Arial"/>
          <w:bCs/>
          <w:sz w:val="24"/>
          <w:szCs w:val="24"/>
        </w:rPr>
        <w:t xml:space="preserve">within the studies will be reviewed for further literature </w:t>
      </w:r>
      <w:r w:rsidR="00753768" w:rsidRPr="00ED39A4">
        <w:rPr>
          <w:rFonts w:ascii="Arial" w:hAnsi="Arial" w:cs="Arial"/>
          <w:bCs/>
          <w:sz w:val="24"/>
          <w:szCs w:val="24"/>
        </w:rPr>
        <w:t xml:space="preserve">related to the subject. </w:t>
      </w:r>
    </w:p>
    <w:p w14:paraId="3EF1BA98" w14:textId="77777777" w:rsidR="0008023D" w:rsidRPr="00446E1B" w:rsidRDefault="0008023D" w:rsidP="005038EA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13AF881A" w14:textId="78FC5250" w:rsidR="00C05E23" w:rsidRPr="00ED39A4" w:rsidRDefault="00C05E23" w:rsidP="005038EA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ED39A4">
        <w:rPr>
          <w:rFonts w:ascii="Arial" w:hAnsi="Arial" w:cs="Arial"/>
          <w:b/>
          <w:sz w:val="28"/>
          <w:szCs w:val="28"/>
        </w:rPr>
        <w:t xml:space="preserve">Information sources and search strategy </w:t>
      </w:r>
    </w:p>
    <w:p w14:paraId="02EEB177" w14:textId="05343BB3" w:rsidR="00C05E23" w:rsidRPr="00ED39A4" w:rsidRDefault="00F64336" w:rsidP="005038EA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ED39A4">
        <w:rPr>
          <w:rFonts w:ascii="Arial" w:hAnsi="Arial" w:cs="Arial"/>
          <w:bCs/>
          <w:sz w:val="24"/>
          <w:szCs w:val="24"/>
        </w:rPr>
        <w:t xml:space="preserve">ProQuest Central and PubMed were searched </w:t>
      </w:r>
      <w:r w:rsidR="000B0E5A">
        <w:rPr>
          <w:rFonts w:ascii="Arial" w:hAnsi="Arial" w:cs="Arial"/>
          <w:bCs/>
          <w:sz w:val="24"/>
          <w:szCs w:val="24"/>
        </w:rPr>
        <w:t xml:space="preserve">in advance </w:t>
      </w:r>
      <w:r w:rsidRPr="00ED39A4">
        <w:rPr>
          <w:rFonts w:ascii="Arial" w:hAnsi="Arial" w:cs="Arial"/>
          <w:bCs/>
          <w:sz w:val="24"/>
          <w:szCs w:val="24"/>
        </w:rPr>
        <w:t>b</w:t>
      </w:r>
      <w:r w:rsidR="00FA118C" w:rsidRPr="00ED39A4">
        <w:rPr>
          <w:rFonts w:ascii="Arial" w:hAnsi="Arial" w:cs="Arial"/>
          <w:bCs/>
          <w:sz w:val="24"/>
          <w:szCs w:val="24"/>
        </w:rPr>
        <w:t>y</w:t>
      </w:r>
      <w:r w:rsidRPr="00ED39A4">
        <w:rPr>
          <w:rFonts w:ascii="Arial" w:hAnsi="Arial" w:cs="Arial"/>
          <w:bCs/>
          <w:sz w:val="24"/>
          <w:szCs w:val="24"/>
        </w:rPr>
        <w:t xml:space="preserve"> using the </w:t>
      </w:r>
      <w:r w:rsidR="00CE12B9" w:rsidRPr="00ED39A4">
        <w:rPr>
          <w:rFonts w:ascii="Arial" w:hAnsi="Arial" w:cs="Arial"/>
          <w:bCs/>
          <w:sz w:val="24"/>
          <w:szCs w:val="24"/>
        </w:rPr>
        <w:t xml:space="preserve">search </w:t>
      </w:r>
      <w:r w:rsidR="000B0E5A">
        <w:rPr>
          <w:rFonts w:ascii="Arial" w:hAnsi="Arial" w:cs="Arial"/>
          <w:bCs/>
          <w:sz w:val="24"/>
          <w:szCs w:val="24"/>
        </w:rPr>
        <w:t xml:space="preserve">terms </w:t>
      </w:r>
      <w:r w:rsidR="00CE12B9" w:rsidRPr="00ED39A4">
        <w:rPr>
          <w:rFonts w:ascii="Arial" w:hAnsi="Arial" w:cs="Arial"/>
          <w:bCs/>
          <w:sz w:val="24"/>
          <w:szCs w:val="24"/>
        </w:rPr>
        <w:t>‘bicycle fitting AND injury’</w:t>
      </w:r>
      <w:r w:rsidR="00672239" w:rsidRPr="00ED39A4">
        <w:rPr>
          <w:rFonts w:ascii="Arial" w:hAnsi="Arial" w:cs="Arial"/>
          <w:bCs/>
          <w:sz w:val="24"/>
          <w:szCs w:val="24"/>
        </w:rPr>
        <w:t xml:space="preserve"> and</w:t>
      </w:r>
      <w:r w:rsidR="00CE12B9" w:rsidRPr="00ED39A4">
        <w:rPr>
          <w:rFonts w:ascii="Arial" w:hAnsi="Arial" w:cs="Arial"/>
          <w:bCs/>
          <w:sz w:val="24"/>
          <w:szCs w:val="24"/>
        </w:rPr>
        <w:t xml:space="preserve"> </w:t>
      </w:r>
      <w:r w:rsidRPr="00ED39A4">
        <w:rPr>
          <w:rFonts w:ascii="Arial" w:hAnsi="Arial" w:cs="Arial"/>
          <w:bCs/>
          <w:sz w:val="24"/>
          <w:szCs w:val="24"/>
        </w:rPr>
        <w:t xml:space="preserve">optimum knee angle for bike fitting, which led to </w:t>
      </w:r>
      <w:r w:rsidR="00672239" w:rsidRPr="00ED39A4">
        <w:rPr>
          <w:rFonts w:ascii="Arial" w:hAnsi="Arial" w:cs="Arial"/>
          <w:bCs/>
          <w:sz w:val="24"/>
          <w:szCs w:val="24"/>
        </w:rPr>
        <w:t>472</w:t>
      </w:r>
      <w:r w:rsidRPr="00ED39A4">
        <w:rPr>
          <w:rFonts w:ascii="Arial" w:hAnsi="Arial" w:cs="Arial"/>
          <w:bCs/>
          <w:sz w:val="24"/>
          <w:szCs w:val="24"/>
        </w:rPr>
        <w:t xml:space="preserve"> results</w:t>
      </w:r>
      <w:r w:rsidR="0000353E" w:rsidRPr="00ED39A4">
        <w:rPr>
          <w:rFonts w:ascii="Arial" w:hAnsi="Arial" w:cs="Arial"/>
          <w:bCs/>
          <w:sz w:val="24"/>
          <w:szCs w:val="24"/>
        </w:rPr>
        <w:t xml:space="preserve">, </w:t>
      </w:r>
      <w:r w:rsidR="00672239" w:rsidRPr="00ED39A4">
        <w:rPr>
          <w:rFonts w:ascii="Arial" w:hAnsi="Arial" w:cs="Arial"/>
          <w:bCs/>
          <w:sz w:val="24"/>
          <w:szCs w:val="24"/>
        </w:rPr>
        <w:t>25</w:t>
      </w:r>
      <w:r w:rsidRPr="00ED39A4">
        <w:rPr>
          <w:rFonts w:ascii="Arial" w:hAnsi="Arial" w:cs="Arial"/>
          <w:bCs/>
          <w:sz w:val="24"/>
          <w:szCs w:val="24"/>
        </w:rPr>
        <w:t xml:space="preserve"> were</w:t>
      </w:r>
      <w:r w:rsidR="00131C4E">
        <w:rPr>
          <w:rFonts w:ascii="Arial" w:hAnsi="Arial" w:cs="Arial"/>
          <w:bCs/>
          <w:sz w:val="24"/>
          <w:szCs w:val="24"/>
        </w:rPr>
        <w:t xml:space="preserve"> </w:t>
      </w:r>
      <w:r w:rsidR="00672239" w:rsidRPr="00ED39A4">
        <w:rPr>
          <w:rFonts w:ascii="Arial" w:hAnsi="Arial" w:cs="Arial"/>
          <w:bCs/>
          <w:sz w:val="24"/>
          <w:szCs w:val="24"/>
        </w:rPr>
        <w:t>currently</w:t>
      </w:r>
      <w:r w:rsidRPr="00ED39A4">
        <w:rPr>
          <w:rFonts w:ascii="Arial" w:hAnsi="Arial" w:cs="Arial"/>
          <w:bCs/>
          <w:sz w:val="24"/>
          <w:szCs w:val="24"/>
        </w:rPr>
        <w:t xml:space="preserve"> deemed relevant and eligible</w:t>
      </w:r>
      <w:r w:rsidR="00672239" w:rsidRPr="00ED39A4">
        <w:rPr>
          <w:rFonts w:ascii="Arial" w:hAnsi="Arial" w:cs="Arial"/>
          <w:bCs/>
          <w:sz w:val="24"/>
          <w:szCs w:val="24"/>
        </w:rPr>
        <w:t xml:space="preserve"> for </w:t>
      </w:r>
      <w:r w:rsidR="00821A30" w:rsidRPr="00ED39A4">
        <w:rPr>
          <w:rFonts w:ascii="Arial" w:hAnsi="Arial" w:cs="Arial"/>
          <w:bCs/>
          <w:sz w:val="24"/>
          <w:szCs w:val="24"/>
        </w:rPr>
        <w:t>data extraction for the literature review</w:t>
      </w:r>
      <w:r w:rsidRPr="00ED39A4">
        <w:rPr>
          <w:rFonts w:ascii="Arial" w:hAnsi="Arial" w:cs="Arial"/>
          <w:bCs/>
          <w:sz w:val="24"/>
          <w:szCs w:val="24"/>
        </w:rPr>
        <w:t>.</w:t>
      </w:r>
      <w:r w:rsidR="00821A30" w:rsidRPr="00ED39A4">
        <w:rPr>
          <w:rFonts w:ascii="Arial" w:hAnsi="Arial" w:cs="Arial"/>
          <w:bCs/>
          <w:sz w:val="24"/>
          <w:szCs w:val="24"/>
        </w:rPr>
        <w:t xml:space="preserve"> The data to be extracted from the review </w:t>
      </w:r>
      <w:r w:rsidR="004F6D23">
        <w:rPr>
          <w:rFonts w:ascii="Arial" w:hAnsi="Arial" w:cs="Arial"/>
          <w:bCs/>
          <w:sz w:val="24"/>
          <w:szCs w:val="24"/>
        </w:rPr>
        <w:t xml:space="preserve">is listed in table 1. </w:t>
      </w:r>
    </w:p>
    <w:p w14:paraId="50E49DCF" w14:textId="77777777" w:rsidR="00821A30" w:rsidRPr="00ED39A4" w:rsidRDefault="00821A30" w:rsidP="005038EA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5BD28A10" w14:textId="0CC08615" w:rsidR="00412F45" w:rsidRPr="00ED39A4" w:rsidRDefault="00412F45" w:rsidP="005038EA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ED39A4">
        <w:rPr>
          <w:rFonts w:ascii="Arial" w:hAnsi="Arial" w:cs="Arial"/>
          <w:bCs/>
          <w:sz w:val="24"/>
          <w:szCs w:val="24"/>
        </w:rPr>
        <w:t xml:space="preserve">Table 1. Relevant data to be extracted from the studies. </w:t>
      </w:r>
    </w:p>
    <w:tbl>
      <w:tblPr>
        <w:tblStyle w:val="PlainTable2"/>
        <w:tblW w:w="0" w:type="auto"/>
        <w:tblLook w:val="04A0" w:firstRow="1" w:lastRow="0" w:firstColumn="1" w:lastColumn="0" w:noHBand="0" w:noVBand="1"/>
      </w:tblPr>
      <w:tblGrid>
        <w:gridCol w:w="4502"/>
        <w:gridCol w:w="4502"/>
      </w:tblGrid>
      <w:tr w:rsidR="00412F45" w:rsidRPr="00ED39A4" w14:paraId="4ED50C90" w14:textId="77777777" w:rsidTr="00412F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2" w:type="dxa"/>
          </w:tcPr>
          <w:p w14:paraId="6D0CC6C4" w14:textId="77777777" w:rsidR="00412F45" w:rsidRPr="00ED39A4" w:rsidRDefault="00412F45" w:rsidP="005038EA">
            <w:pPr>
              <w:spacing w:line="360" w:lineRule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ED39A4">
              <w:rPr>
                <w:rFonts w:ascii="Arial" w:hAnsi="Arial" w:cs="Arial"/>
                <w:b w:val="0"/>
                <w:sz w:val="24"/>
                <w:szCs w:val="24"/>
              </w:rPr>
              <w:t>Publication details</w:t>
            </w:r>
          </w:p>
          <w:p w14:paraId="602694CB" w14:textId="782636AF" w:rsidR="00412F45" w:rsidRPr="00ED39A4" w:rsidRDefault="00412F45" w:rsidP="005038EA">
            <w:pPr>
              <w:spacing w:line="360" w:lineRule="auto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  <w:tc>
          <w:tcPr>
            <w:tcW w:w="4502" w:type="dxa"/>
          </w:tcPr>
          <w:p w14:paraId="43271ECA" w14:textId="14CAED4F" w:rsidR="00412F45" w:rsidRPr="00ED39A4" w:rsidRDefault="000B4DEC" w:rsidP="005038EA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4"/>
                <w:szCs w:val="24"/>
              </w:rPr>
            </w:pPr>
            <w:r w:rsidRPr="00ED39A4">
              <w:rPr>
                <w:rFonts w:ascii="Arial" w:hAnsi="Arial" w:cs="Arial"/>
                <w:b w:val="0"/>
                <w:sz w:val="24"/>
                <w:szCs w:val="24"/>
              </w:rPr>
              <w:t>Year of publication</w:t>
            </w:r>
            <w:r w:rsidR="00BC0805" w:rsidRPr="00ED39A4">
              <w:rPr>
                <w:rFonts w:ascii="Arial" w:hAnsi="Arial" w:cs="Arial"/>
                <w:b w:val="0"/>
                <w:sz w:val="24"/>
                <w:szCs w:val="24"/>
              </w:rPr>
              <w:t xml:space="preserve">, </w:t>
            </w:r>
            <w:r w:rsidRPr="00ED39A4">
              <w:rPr>
                <w:rFonts w:ascii="Arial" w:hAnsi="Arial" w:cs="Arial"/>
                <w:b w:val="0"/>
                <w:sz w:val="24"/>
                <w:szCs w:val="24"/>
              </w:rPr>
              <w:t>author</w:t>
            </w:r>
            <w:r w:rsidR="00BC0805" w:rsidRPr="00ED39A4">
              <w:rPr>
                <w:rFonts w:ascii="Arial" w:hAnsi="Arial" w:cs="Arial"/>
                <w:b w:val="0"/>
                <w:sz w:val="24"/>
                <w:szCs w:val="24"/>
              </w:rPr>
              <w:t>, and title</w:t>
            </w:r>
            <w:r w:rsidR="002F17AE">
              <w:rPr>
                <w:rFonts w:ascii="Arial" w:hAnsi="Arial" w:cs="Arial"/>
                <w:b w:val="0"/>
                <w:sz w:val="24"/>
                <w:szCs w:val="24"/>
              </w:rPr>
              <w:t>.</w:t>
            </w:r>
          </w:p>
        </w:tc>
      </w:tr>
      <w:tr w:rsidR="00412F45" w:rsidRPr="00ED39A4" w14:paraId="099C9197" w14:textId="77777777" w:rsidTr="00412F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2" w:type="dxa"/>
          </w:tcPr>
          <w:p w14:paraId="4C149F4C" w14:textId="77777777" w:rsidR="00412F45" w:rsidRPr="00ED39A4" w:rsidRDefault="00412F45" w:rsidP="005038EA">
            <w:pPr>
              <w:spacing w:line="360" w:lineRule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ED39A4">
              <w:rPr>
                <w:rFonts w:ascii="Arial" w:hAnsi="Arial" w:cs="Arial"/>
                <w:b w:val="0"/>
                <w:sz w:val="24"/>
                <w:szCs w:val="24"/>
              </w:rPr>
              <w:t xml:space="preserve">Population </w:t>
            </w:r>
          </w:p>
          <w:p w14:paraId="5E4FE0B4" w14:textId="27D90800" w:rsidR="00412F45" w:rsidRPr="00ED39A4" w:rsidRDefault="00412F45" w:rsidP="005038EA">
            <w:pPr>
              <w:spacing w:line="360" w:lineRule="auto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  <w:tc>
          <w:tcPr>
            <w:tcW w:w="4502" w:type="dxa"/>
          </w:tcPr>
          <w:p w14:paraId="396C44EA" w14:textId="4086099B" w:rsidR="00412F45" w:rsidRPr="00ED39A4" w:rsidRDefault="004340CA" w:rsidP="005038EA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4"/>
                <w:szCs w:val="24"/>
              </w:rPr>
            </w:pPr>
            <w:r w:rsidRPr="00ED39A4">
              <w:rPr>
                <w:rFonts w:ascii="Arial" w:hAnsi="Arial" w:cs="Arial"/>
                <w:bCs/>
                <w:sz w:val="24"/>
                <w:szCs w:val="24"/>
              </w:rPr>
              <w:t xml:space="preserve">Age, sex, cycling history, </w:t>
            </w:r>
            <w:r w:rsidR="00457988" w:rsidRPr="00ED39A4">
              <w:rPr>
                <w:rFonts w:ascii="Arial" w:hAnsi="Arial" w:cs="Arial"/>
                <w:bCs/>
                <w:sz w:val="24"/>
                <w:szCs w:val="24"/>
              </w:rPr>
              <w:t>cycling related injur</w:t>
            </w:r>
            <w:r w:rsidR="006C59CC" w:rsidRPr="00ED39A4">
              <w:rPr>
                <w:rFonts w:ascii="Arial" w:hAnsi="Arial" w:cs="Arial"/>
                <w:bCs/>
                <w:sz w:val="24"/>
                <w:szCs w:val="24"/>
              </w:rPr>
              <w:t>i</w:t>
            </w:r>
            <w:r w:rsidR="00457988" w:rsidRPr="00ED39A4">
              <w:rPr>
                <w:rFonts w:ascii="Arial" w:hAnsi="Arial" w:cs="Arial"/>
                <w:bCs/>
                <w:sz w:val="24"/>
                <w:szCs w:val="24"/>
              </w:rPr>
              <w:t xml:space="preserve">es sustained. </w:t>
            </w:r>
          </w:p>
        </w:tc>
      </w:tr>
      <w:tr w:rsidR="00412F45" w:rsidRPr="00ED39A4" w14:paraId="336D69F3" w14:textId="77777777" w:rsidTr="00412F4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2" w:type="dxa"/>
          </w:tcPr>
          <w:p w14:paraId="6B8AE841" w14:textId="77777777" w:rsidR="00412F45" w:rsidRPr="00ED39A4" w:rsidRDefault="00412F45" w:rsidP="005038EA">
            <w:pPr>
              <w:spacing w:line="360" w:lineRule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ED39A4">
              <w:rPr>
                <w:rFonts w:ascii="Arial" w:hAnsi="Arial" w:cs="Arial"/>
                <w:b w:val="0"/>
                <w:sz w:val="24"/>
                <w:szCs w:val="24"/>
              </w:rPr>
              <w:t>Intervention</w:t>
            </w:r>
          </w:p>
          <w:p w14:paraId="5689F365" w14:textId="0F452AE2" w:rsidR="00412F45" w:rsidRPr="00ED39A4" w:rsidRDefault="00412F45" w:rsidP="005038EA">
            <w:pPr>
              <w:spacing w:line="360" w:lineRule="auto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  <w:tc>
          <w:tcPr>
            <w:tcW w:w="4502" w:type="dxa"/>
          </w:tcPr>
          <w:p w14:paraId="054B439C" w14:textId="7BBD00AA" w:rsidR="00412F45" w:rsidRPr="00ED39A4" w:rsidRDefault="00BC561B" w:rsidP="005038E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4"/>
                <w:szCs w:val="24"/>
              </w:rPr>
            </w:pPr>
            <w:r w:rsidRPr="00ED39A4">
              <w:rPr>
                <w:rFonts w:ascii="Arial" w:hAnsi="Arial" w:cs="Arial"/>
                <w:bCs/>
                <w:sz w:val="24"/>
                <w:szCs w:val="24"/>
              </w:rPr>
              <w:t>Methods</w:t>
            </w:r>
            <w:r w:rsidR="00BC0805" w:rsidRPr="00ED39A4">
              <w:rPr>
                <w:rFonts w:ascii="Arial" w:hAnsi="Arial" w:cs="Arial"/>
                <w:bCs/>
                <w:sz w:val="24"/>
                <w:szCs w:val="24"/>
              </w:rPr>
              <w:t xml:space="preserve"> of </w:t>
            </w:r>
            <w:r w:rsidR="0099778B" w:rsidRPr="00ED39A4">
              <w:rPr>
                <w:rFonts w:ascii="Arial" w:hAnsi="Arial" w:cs="Arial"/>
                <w:bCs/>
                <w:sz w:val="24"/>
                <w:szCs w:val="24"/>
              </w:rPr>
              <w:t>bicycle fit</w:t>
            </w:r>
            <w:r w:rsidRPr="00ED39A4">
              <w:rPr>
                <w:rFonts w:ascii="Arial" w:hAnsi="Arial" w:cs="Arial"/>
                <w:bCs/>
                <w:sz w:val="24"/>
                <w:szCs w:val="24"/>
              </w:rPr>
              <w:t>, results</w:t>
            </w:r>
            <w:r w:rsidR="00914EF2" w:rsidRPr="00ED39A4">
              <w:rPr>
                <w:rFonts w:ascii="Arial" w:hAnsi="Arial" w:cs="Arial"/>
                <w:bCs/>
                <w:sz w:val="24"/>
                <w:szCs w:val="24"/>
              </w:rPr>
              <w:t>, timeframe.</w:t>
            </w:r>
          </w:p>
        </w:tc>
      </w:tr>
      <w:tr w:rsidR="00412F45" w:rsidRPr="00ED39A4" w14:paraId="36930019" w14:textId="77777777" w:rsidTr="00412F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2" w:type="dxa"/>
          </w:tcPr>
          <w:p w14:paraId="64C8DC69" w14:textId="77777777" w:rsidR="00412F45" w:rsidRPr="00ED39A4" w:rsidRDefault="00412F45" w:rsidP="005038EA">
            <w:pPr>
              <w:spacing w:line="360" w:lineRule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ED39A4">
              <w:rPr>
                <w:rFonts w:ascii="Arial" w:hAnsi="Arial" w:cs="Arial"/>
                <w:b w:val="0"/>
                <w:sz w:val="24"/>
                <w:szCs w:val="24"/>
              </w:rPr>
              <w:t>Outcomes</w:t>
            </w:r>
          </w:p>
          <w:p w14:paraId="0786648D" w14:textId="6BFD057F" w:rsidR="00412F45" w:rsidRPr="00ED39A4" w:rsidRDefault="00412F45" w:rsidP="005038EA">
            <w:pPr>
              <w:spacing w:line="360" w:lineRule="auto"/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  <w:tc>
          <w:tcPr>
            <w:tcW w:w="4502" w:type="dxa"/>
          </w:tcPr>
          <w:p w14:paraId="49CC1D75" w14:textId="2B32C4E7" w:rsidR="00412F45" w:rsidRPr="00ED39A4" w:rsidRDefault="00AE6CD9" w:rsidP="005038EA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4"/>
                <w:szCs w:val="24"/>
              </w:rPr>
            </w:pPr>
            <w:r w:rsidRPr="00ED39A4">
              <w:rPr>
                <w:rFonts w:ascii="Arial" w:hAnsi="Arial" w:cs="Arial"/>
                <w:bCs/>
                <w:sz w:val="24"/>
                <w:szCs w:val="24"/>
              </w:rPr>
              <w:t>Outcome of relevant knee angles and performance.</w:t>
            </w:r>
          </w:p>
        </w:tc>
      </w:tr>
      <w:tr w:rsidR="00412F45" w:rsidRPr="00ED39A4" w14:paraId="5A035C7C" w14:textId="77777777" w:rsidTr="00412F4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2" w:type="dxa"/>
          </w:tcPr>
          <w:p w14:paraId="442C62B3" w14:textId="2A677833" w:rsidR="00412F45" w:rsidRPr="00ED39A4" w:rsidRDefault="00412F45" w:rsidP="005038EA">
            <w:pPr>
              <w:spacing w:line="360" w:lineRule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ED39A4">
              <w:rPr>
                <w:rFonts w:ascii="Arial" w:hAnsi="Arial" w:cs="Arial"/>
                <w:b w:val="0"/>
                <w:sz w:val="24"/>
                <w:szCs w:val="24"/>
              </w:rPr>
              <w:t xml:space="preserve">Findings </w:t>
            </w:r>
          </w:p>
          <w:p w14:paraId="45E23DDB" w14:textId="77777777" w:rsidR="00412F45" w:rsidRPr="00ED39A4" w:rsidRDefault="00412F45" w:rsidP="005038EA">
            <w:pPr>
              <w:spacing w:line="360" w:lineRule="auto"/>
              <w:rPr>
                <w:rFonts w:ascii="Arial" w:hAnsi="Arial" w:cs="Arial"/>
                <w:b w:val="0"/>
                <w:sz w:val="24"/>
                <w:szCs w:val="24"/>
              </w:rPr>
            </w:pPr>
          </w:p>
          <w:p w14:paraId="40779CD1" w14:textId="75D34A9C" w:rsidR="00412F45" w:rsidRPr="00ED39A4" w:rsidRDefault="00412F45" w:rsidP="005038EA">
            <w:pPr>
              <w:spacing w:line="360" w:lineRule="auto"/>
              <w:rPr>
                <w:rFonts w:ascii="Arial" w:hAnsi="Arial" w:cs="Arial"/>
                <w:bCs w:val="0"/>
                <w:sz w:val="24"/>
                <w:szCs w:val="24"/>
              </w:rPr>
            </w:pPr>
          </w:p>
        </w:tc>
        <w:tc>
          <w:tcPr>
            <w:tcW w:w="4502" w:type="dxa"/>
          </w:tcPr>
          <w:p w14:paraId="47C7E0AE" w14:textId="7DB3EED7" w:rsidR="00412F45" w:rsidRPr="00ED39A4" w:rsidRDefault="003A3A05" w:rsidP="005038E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4"/>
                <w:szCs w:val="24"/>
              </w:rPr>
            </w:pPr>
            <w:r w:rsidRPr="00ED39A4">
              <w:rPr>
                <w:rFonts w:ascii="Arial" w:hAnsi="Arial" w:cs="Arial"/>
                <w:bCs/>
                <w:sz w:val="24"/>
                <w:szCs w:val="24"/>
              </w:rPr>
              <w:t>Identify the data and optimum knee angle to facilitate future bicycle fitting.</w:t>
            </w:r>
          </w:p>
        </w:tc>
      </w:tr>
    </w:tbl>
    <w:p w14:paraId="4DF855D5" w14:textId="77777777" w:rsidR="009F29F0" w:rsidRPr="00ED39A4" w:rsidRDefault="009F29F0" w:rsidP="005038EA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14:paraId="783C601E" w14:textId="1323581F" w:rsidR="00C05E23" w:rsidRPr="00ED39A4" w:rsidRDefault="00C05E23" w:rsidP="005038EA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ED39A4">
        <w:rPr>
          <w:rFonts w:ascii="Arial" w:hAnsi="Arial" w:cs="Arial"/>
          <w:b/>
          <w:sz w:val="28"/>
          <w:szCs w:val="28"/>
        </w:rPr>
        <w:t>Qualitative data</w:t>
      </w:r>
    </w:p>
    <w:p w14:paraId="452E6CC7" w14:textId="27FA82ED" w:rsidR="00C05E23" w:rsidRPr="00ED39A4" w:rsidRDefault="00A34CC6" w:rsidP="005038EA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ED39A4">
        <w:rPr>
          <w:rFonts w:ascii="Arial" w:hAnsi="Arial" w:cs="Arial"/>
          <w:bCs/>
          <w:sz w:val="24"/>
          <w:szCs w:val="24"/>
        </w:rPr>
        <w:t xml:space="preserve">Qualitative data extracted from the studies will include </w:t>
      </w:r>
      <w:r w:rsidR="00150CA6" w:rsidRPr="00ED39A4">
        <w:rPr>
          <w:rFonts w:ascii="Arial" w:hAnsi="Arial" w:cs="Arial"/>
          <w:bCs/>
          <w:sz w:val="24"/>
          <w:szCs w:val="24"/>
        </w:rPr>
        <w:t>and feedback taken from cyclist based on the position</w:t>
      </w:r>
      <w:r w:rsidR="00452722" w:rsidRPr="00ED39A4">
        <w:rPr>
          <w:rFonts w:ascii="Arial" w:hAnsi="Arial" w:cs="Arial"/>
          <w:bCs/>
          <w:sz w:val="24"/>
          <w:szCs w:val="24"/>
        </w:rPr>
        <w:t>, and knee angle from the bicycle fit</w:t>
      </w:r>
      <w:r w:rsidR="00931EAD" w:rsidRPr="00ED39A4">
        <w:rPr>
          <w:rFonts w:ascii="Arial" w:hAnsi="Arial" w:cs="Arial"/>
          <w:bCs/>
          <w:sz w:val="24"/>
          <w:szCs w:val="24"/>
        </w:rPr>
        <w:t>, t</w:t>
      </w:r>
      <w:r w:rsidR="006A3D01" w:rsidRPr="00ED39A4">
        <w:rPr>
          <w:rFonts w:ascii="Arial" w:hAnsi="Arial" w:cs="Arial"/>
          <w:bCs/>
          <w:sz w:val="24"/>
          <w:szCs w:val="24"/>
        </w:rPr>
        <w:t>his may also include any relevant feedback on performance</w:t>
      </w:r>
      <w:r w:rsidR="00931EAD" w:rsidRPr="00ED39A4">
        <w:rPr>
          <w:rFonts w:ascii="Arial" w:hAnsi="Arial" w:cs="Arial"/>
          <w:bCs/>
          <w:sz w:val="24"/>
          <w:szCs w:val="24"/>
        </w:rPr>
        <w:t xml:space="preserve">. </w:t>
      </w:r>
      <w:r w:rsidR="009D4F69" w:rsidRPr="00ED39A4">
        <w:rPr>
          <w:rFonts w:ascii="Arial" w:hAnsi="Arial" w:cs="Arial"/>
          <w:bCs/>
          <w:sz w:val="24"/>
          <w:szCs w:val="24"/>
        </w:rPr>
        <w:t xml:space="preserve">Qualitative data may also include interviews or </w:t>
      </w:r>
      <w:r w:rsidR="00177401" w:rsidRPr="00ED39A4">
        <w:rPr>
          <w:rFonts w:ascii="Arial" w:hAnsi="Arial" w:cs="Arial"/>
          <w:bCs/>
          <w:sz w:val="24"/>
          <w:szCs w:val="24"/>
        </w:rPr>
        <w:t xml:space="preserve">questionnaires </w:t>
      </w:r>
      <w:r w:rsidR="00276EBF" w:rsidRPr="00ED39A4">
        <w:rPr>
          <w:rFonts w:ascii="Arial" w:hAnsi="Arial" w:cs="Arial"/>
          <w:bCs/>
          <w:sz w:val="24"/>
          <w:szCs w:val="24"/>
        </w:rPr>
        <w:t>aimed at</w:t>
      </w:r>
      <w:r w:rsidR="00177401" w:rsidRPr="00ED39A4">
        <w:rPr>
          <w:rFonts w:ascii="Arial" w:hAnsi="Arial" w:cs="Arial"/>
          <w:bCs/>
          <w:sz w:val="24"/>
          <w:szCs w:val="24"/>
        </w:rPr>
        <w:t xml:space="preserve"> the comfort of the </w:t>
      </w:r>
      <w:r w:rsidR="00276EBF" w:rsidRPr="00ED39A4">
        <w:rPr>
          <w:rFonts w:ascii="Arial" w:hAnsi="Arial" w:cs="Arial"/>
          <w:bCs/>
          <w:sz w:val="24"/>
          <w:szCs w:val="24"/>
        </w:rPr>
        <w:t>individual cyclist</w:t>
      </w:r>
      <w:r w:rsidR="00D92DAB" w:rsidRPr="00ED39A4">
        <w:rPr>
          <w:rFonts w:ascii="Arial" w:hAnsi="Arial" w:cs="Arial"/>
          <w:bCs/>
          <w:sz w:val="24"/>
          <w:szCs w:val="24"/>
        </w:rPr>
        <w:t xml:space="preserve"> from the optimum knee angles established during </w:t>
      </w:r>
      <w:r w:rsidR="009342D1" w:rsidRPr="00ED39A4">
        <w:rPr>
          <w:rFonts w:ascii="Arial" w:hAnsi="Arial" w:cs="Arial"/>
          <w:bCs/>
          <w:sz w:val="24"/>
          <w:szCs w:val="24"/>
        </w:rPr>
        <w:t xml:space="preserve">the experiments. </w:t>
      </w:r>
    </w:p>
    <w:p w14:paraId="507D8D5F" w14:textId="77777777" w:rsidR="009342D1" w:rsidRPr="00ED39A4" w:rsidRDefault="009342D1" w:rsidP="005038EA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24E5356D" w14:textId="2AEFE67D" w:rsidR="00C05E23" w:rsidRPr="00ED39A4" w:rsidRDefault="00C05E23" w:rsidP="005038EA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ED39A4">
        <w:rPr>
          <w:rFonts w:ascii="Arial" w:hAnsi="Arial" w:cs="Arial"/>
          <w:b/>
          <w:sz w:val="28"/>
          <w:szCs w:val="28"/>
        </w:rPr>
        <w:t>Quantitative data</w:t>
      </w:r>
    </w:p>
    <w:p w14:paraId="4B5CDF6F" w14:textId="02D8E3A8" w:rsidR="00C04509" w:rsidRPr="00ED39A4" w:rsidRDefault="0008482E" w:rsidP="005038EA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ED39A4">
        <w:rPr>
          <w:rFonts w:ascii="Arial" w:hAnsi="Arial" w:cs="Arial"/>
          <w:bCs/>
          <w:sz w:val="24"/>
          <w:szCs w:val="24"/>
        </w:rPr>
        <w:t>All quantitative data will be extracted from the studies</w:t>
      </w:r>
      <w:r w:rsidR="00E04ACC" w:rsidRPr="00ED39A4">
        <w:rPr>
          <w:rFonts w:ascii="Arial" w:hAnsi="Arial" w:cs="Arial"/>
          <w:bCs/>
          <w:sz w:val="24"/>
          <w:szCs w:val="24"/>
        </w:rPr>
        <w:t xml:space="preserve">, then imported into SPSS for analysis. </w:t>
      </w:r>
      <w:r w:rsidR="00816DDF" w:rsidRPr="00ED39A4">
        <w:rPr>
          <w:rFonts w:ascii="Arial" w:hAnsi="Arial" w:cs="Arial"/>
          <w:bCs/>
          <w:sz w:val="24"/>
          <w:szCs w:val="24"/>
        </w:rPr>
        <w:t xml:space="preserve">It is expected that all the </w:t>
      </w:r>
      <w:r w:rsidR="00BF38B3" w:rsidRPr="00ED39A4">
        <w:rPr>
          <w:rFonts w:ascii="Arial" w:hAnsi="Arial" w:cs="Arial"/>
          <w:bCs/>
          <w:sz w:val="24"/>
          <w:szCs w:val="24"/>
        </w:rPr>
        <w:t xml:space="preserve">quantitative data will vary from study to study, </w:t>
      </w:r>
      <w:r w:rsidR="00636C81" w:rsidRPr="00ED39A4">
        <w:rPr>
          <w:rFonts w:ascii="Arial" w:hAnsi="Arial" w:cs="Arial"/>
          <w:bCs/>
          <w:sz w:val="24"/>
          <w:szCs w:val="24"/>
        </w:rPr>
        <w:t xml:space="preserve">which may include </w:t>
      </w:r>
      <w:r w:rsidR="007E6974" w:rsidRPr="00ED39A4">
        <w:rPr>
          <w:rFonts w:ascii="Arial" w:hAnsi="Arial" w:cs="Arial"/>
          <w:bCs/>
          <w:sz w:val="24"/>
          <w:szCs w:val="24"/>
        </w:rPr>
        <w:t xml:space="preserve">conflicting quantitative data from </w:t>
      </w:r>
      <w:r w:rsidR="00BC3A30" w:rsidRPr="00ED39A4">
        <w:rPr>
          <w:rFonts w:ascii="Arial" w:hAnsi="Arial" w:cs="Arial"/>
          <w:bCs/>
          <w:sz w:val="24"/>
          <w:szCs w:val="24"/>
        </w:rPr>
        <w:t xml:space="preserve">motion analysis to active knee </w:t>
      </w:r>
      <w:r w:rsidR="00BC3A30" w:rsidRPr="00ED39A4">
        <w:rPr>
          <w:rFonts w:ascii="Arial" w:hAnsi="Arial" w:cs="Arial"/>
          <w:bCs/>
          <w:sz w:val="24"/>
          <w:szCs w:val="24"/>
        </w:rPr>
        <w:lastRenderedPageBreak/>
        <w:t xml:space="preserve">angle measurements. </w:t>
      </w:r>
      <w:r w:rsidR="007D632B" w:rsidRPr="00ED39A4">
        <w:rPr>
          <w:rFonts w:ascii="Arial" w:hAnsi="Arial" w:cs="Arial"/>
          <w:bCs/>
          <w:sz w:val="24"/>
          <w:szCs w:val="24"/>
        </w:rPr>
        <w:t>The quantitative</w:t>
      </w:r>
      <w:r w:rsidR="005E11FC" w:rsidRPr="00ED39A4">
        <w:rPr>
          <w:rFonts w:ascii="Arial" w:hAnsi="Arial" w:cs="Arial"/>
          <w:bCs/>
          <w:sz w:val="24"/>
          <w:szCs w:val="24"/>
        </w:rPr>
        <w:t xml:space="preserve"> data will be filtered </w:t>
      </w:r>
      <w:r w:rsidR="007D632B" w:rsidRPr="00ED39A4">
        <w:rPr>
          <w:rFonts w:ascii="Arial" w:hAnsi="Arial" w:cs="Arial"/>
          <w:bCs/>
          <w:sz w:val="24"/>
          <w:szCs w:val="24"/>
        </w:rPr>
        <w:t xml:space="preserve">carefully </w:t>
      </w:r>
      <w:r w:rsidR="005E11FC" w:rsidRPr="00ED39A4">
        <w:rPr>
          <w:rFonts w:ascii="Arial" w:hAnsi="Arial" w:cs="Arial"/>
          <w:bCs/>
          <w:sz w:val="24"/>
          <w:szCs w:val="24"/>
        </w:rPr>
        <w:t xml:space="preserve">to include </w:t>
      </w:r>
      <w:r w:rsidR="00723B40" w:rsidRPr="00ED39A4">
        <w:rPr>
          <w:rFonts w:ascii="Arial" w:hAnsi="Arial" w:cs="Arial"/>
          <w:bCs/>
          <w:sz w:val="24"/>
          <w:szCs w:val="24"/>
        </w:rPr>
        <w:t xml:space="preserve">specific information </w:t>
      </w:r>
      <w:r w:rsidR="007D632B" w:rsidRPr="00ED39A4">
        <w:rPr>
          <w:rFonts w:ascii="Arial" w:hAnsi="Arial" w:cs="Arial"/>
          <w:bCs/>
          <w:sz w:val="24"/>
          <w:szCs w:val="24"/>
        </w:rPr>
        <w:t xml:space="preserve">or data </w:t>
      </w:r>
      <w:r w:rsidR="00723B40" w:rsidRPr="00ED39A4">
        <w:rPr>
          <w:rFonts w:ascii="Arial" w:hAnsi="Arial" w:cs="Arial"/>
          <w:bCs/>
          <w:sz w:val="24"/>
          <w:szCs w:val="24"/>
        </w:rPr>
        <w:t>based on the research question</w:t>
      </w:r>
      <w:r w:rsidR="0047635C" w:rsidRPr="00ED39A4">
        <w:rPr>
          <w:rFonts w:ascii="Arial" w:hAnsi="Arial" w:cs="Arial"/>
          <w:bCs/>
          <w:sz w:val="24"/>
          <w:szCs w:val="24"/>
        </w:rPr>
        <w:t xml:space="preserve">, to establish any </w:t>
      </w:r>
      <w:r w:rsidR="00161D37" w:rsidRPr="00ED39A4">
        <w:rPr>
          <w:rFonts w:ascii="Arial" w:hAnsi="Arial" w:cs="Arial"/>
          <w:bCs/>
          <w:sz w:val="24"/>
          <w:szCs w:val="24"/>
        </w:rPr>
        <w:t>link between the optimum knee angle for road cycling and a reduction in cycling related injuries</w:t>
      </w:r>
      <w:r w:rsidR="00723B40" w:rsidRPr="00ED39A4">
        <w:rPr>
          <w:rFonts w:ascii="Arial" w:hAnsi="Arial" w:cs="Arial"/>
          <w:bCs/>
          <w:sz w:val="24"/>
          <w:szCs w:val="24"/>
        </w:rPr>
        <w:t xml:space="preserve">. </w:t>
      </w:r>
      <w:r w:rsidR="00E04ACC" w:rsidRPr="00ED39A4">
        <w:rPr>
          <w:rFonts w:ascii="Arial" w:hAnsi="Arial" w:cs="Arial"/>
          <w:bCs/>
          <w:sz w:val="24"/>
          <w:szCs w:val="24"/>
        </w:rPr>
        <w:t xml:space="preserve">Any significance </w:t>
      </w:r>
      <w:r w:rsidR="00BC38A9" w:rsidRPr="00ED39A4">
        <w:rPr>
          <w:rFonts w:ascii="Arial" w:hAnsi="Arial" w:cs="Arial"/>
          <w:bCs/>
          <w:sz w:val="24"/>
          <w:szCs w:val="24"/>
        </w:rPr>
        <w:t xml:space="preserve">on the data from all eligible studies will be </w:t>
      </w:r>
      <w:r w:rsidR="005F5DBD" w:rsidRPr="00ED39A4">
        <w:rPr>
          <w:rFonts w:ascii="Arial" w:hAnsi="Arial" w:cs="Arial"/>
          <w:bCs/>
          <w:sz w:val="24"/>
          <w:szCs w:val="24"/>
        </w:rPr>
        <w:t>recorded and</w:t>
      </w:r>
      <w:r w:rsidR="00851ABF" w:rsidRPr="00ED39A4">
        <w:rPr>
          <w:rFonts w:ascii="Arial" w:hAnsi="Arial" w:cs="Arial"/>
          <w:bCs/>
          <w:sz w:val="24"/>
          <w:szCs w:val="24"/>
        </w:rPr>
        <w:t xml:space="preserve"> discussed in the summary</w:t>
      </w:r>
      <w:r w:rsidR="00712878" w:rsidRPr="00ED39A4">
        <w:rPr>
          <w:rFonts w:ascii="Arial" w:hAnsi="Arial" w:cs="Arial"/>
          <w:bCs/>
          <w:sz w:val="24"/>
          <w:szCs w:val="24"/>
        </w:rPr>
        <w:t xml:space="preserve"> of the literature review</w:t>
      </w:r>
      <w:r w:rsidR="00851ABF" w:rsidRPr="00ED39A4">
        <w:rPr>
          <w:rFonts w:ascii="Arial" w:hAnsi="Arial" w:cs="Arial"/>
          <w:bCs/>
          <w:sz w:val="24"/>
          <w:szCs w:val="24"/>
        </w:rPr>
        <w:t xml:space="preserve">. </w:t>
      </w:r>
    </w:p>
    <w:p w14:paraId="7AE74AE8" w14:textId="1631A98F" w:rsidR="00C05E23" w:rsidRPr="00ED39A4" w:rsidRDefault="00C05E23" w:rsidP="005038EA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14:paraId="1373E99C" w14:textId="77777777" w:rsidR="00340418" w:rsidRPr="00ED39A4" w:rsidRDefault="00340418" w:rsidP="005038EA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14:paraId="60FEF20E" w14:textId="06876680" w:rsidR="00F24092" w:rsidRPr="00ED39A4" w:rsidRDefault="00C05E23" w:rsidP="005038EA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ED39A4">
        <w:rPr>
          <w:rFonts w:ascii="Arial" w:hAnsi="Arial" w:cs="Arial"/>
          <w:b/>
          <w:sz w:val="28"/>
          <w:szCs w:val="28"/>
        </w:rPr>
        <w:t>Discussion</w:t>
      </w:r>
    </w:p>
    <w:p w14:paraId="50557E92" w14:textId="7666AC81" w:rsidR="00412F45" w:rsidRPr="00ED39A4" w:rsidRDefault="00E307DF" w:rsidP="005038EA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ED39A4">
        <w:rPr>
          <w:rFonts w:ascii="Arial" w:hAnsi="Arial" w:cs="Arial"/>
          <w:bCs/>
          <w:sz w:val="24"/>
          <w:szCs w:val="24"/>
        </w:rPr>
        <w:t xml:space="preserve">The protocols of all studies will be </w:t>
      </w:r>
      <w:r w:rsidR="00A164A6" w:rsidRPr="00ED39A4">
        <w:rPr>
          <w:rFonts w:ascii="Arial" w:hAnsi="Arial" w:cs="Arial"/>
          <w:bCs/>
          <w:sz w:val="24"/>
          <w:szCs w:val="24"/>
        </w:rPr>
        <w:t xml:space="preserve">scrutinised to establish the best possible </w:t>
      </w:r>
      <w:r w:rsidR="00115058">
        <w:rPr>
          <w:rFonts w:ascii="Arial" w:hAnsi="Arial" w:cs="Arial"/>
          <w:bCs/>
          <w:sz w:val="24"/>
          <w:szCs w:val="24"/>
        </w:rPr>
        <w:t xml:space="preserve">knee angle </w:t>
      </w:r>
      <w:r w:rsidR="008C5559">
        <w:rPr>
          <w:rFonts w:ascii="Arial" w:hAnsi="Arial" w:cs="Arial"/>
          <w:bCs/>
          <w:sz w:val="24"/>
          <w:szCs w:val="24"/>
        </w:rPr>
        <w:t>to facilitate cycling and reduce injuries</w:t>
      </w:r>
      <w:r w:rsidR="004514EF">
        <w:rPr>
          <w:rFonts w:ascii="Arial" w:hAnsi="Arial" w:cs="Arial"/>
          <w:bCs/>
          <w:sz w:val="24"/>
          <w:szCs w:val="24"/>
        </w:rPr>
        <w:t>,</w:t>
      </w:r>
      <w:r w:rsidR="004C60CD">
        <w:rPr>
          <w:rFonts w:ascii="Arial" w:hAnsi="Arial" w:cs="Arial"/>
          <w:bCs/>
          <w:sz w:val="24"/>
          <w:szCs w:val="24"/>
        </w:rPr>
        <w:t xml:space="preserve"> </w:t>
      </w:r>
      <w:r w:rsidR="004514EF">
        <w:rPr>
          <w:rFonts w:ascii="Arial" w:hAnsi="Arial" w:cs="Arial"/>
          <w:bCs/>
          <w:sz w:val="24"/>
          <w:szCs w:val="24"/>
        </w:rPr>
        <w:t xml:space="preserve">the review will also aim to </w:t>
      </w:r>
      <w:r w:rsidR="004C60CD">
        <w:rPr>
          <w:rFonts w:ascii="Arial" w:hAnsi="Arial" w:cs="Arial"/>
          <w:bCs/>
          <w:sz w:val="24"/>
          <w:szCs w:val="24"/>
        </w:rPr>
        <w:t xml:space="preserve">establish the best </w:t>
      </w:r>
      <w:r w:rsidR="00A164A6" w:rsidRPr="00ED39A4">
        <w:rPr>
          <w:rFonts w:ascii="Arial" w:hAnsi="Arial" w:cs="Arial"/>
          <w:bCs/>
          <w:sz w:val="24"/>
          <w:szCs w:val="24"/>
        </w:rPr>
        <w:t>methods of bicycle fitting</w:t>
      </w:r>
      <w:r w:rsidR="004C60CD">
        <w:rPr>
          <w:rFonts w:ascii="Arial" w:hAnsi="Arial" w:cs="Arial"/>
          <w:bCs/>
          <w:sz w:val="24"/>
          <w:szCs w:val="24"/>
        </w:rPr>
        <w:t>.</w:t>
      </w:r>
      <w:r w:rsidR="00366BDF" w:rsidRPr="00ED39A4">
        <w:rPr>
          <w:rFonts w:ascii="Arial" w:hAnsi="Arial" w:cs="Arial"/>
          <w:bCs/>
          <w:sz w:val="24"/>
          <w:szCs w:val="24"/>
        </w:rPr>
        <w:t xml:space="preserve"> </w:t>
      </w:r>
      <w:r w:rsidR="008838C2">
        <w:rPr>
          <w:rFonts w:ascii="Arial" w:hAnsi="Arial" w:cs="Arial"/>
          <w:bCs/>
          <w:sz w:val="24"/>
          <w:szCs w:val="24"/>
        </w:rPr>
        <w:t>The outcome of the review will be to e</w:t>
      </w:r>
      <w:r w:rsidR="00366BDF" w:rsidRPr="00ED39A4">
        <w:rPr>
          <w:rFonts w:ascii="Arial" w:hAnsi="Arial" w:cs="Arial"/>
          <w:bCs/>
          <w:sz w:val="24"/>
          <w:szCs w:val="24"/>
        </w:rPr>
        <w:t xml:space="preserve">nhance future positions for cyclists </w:t>
      </w:r>
      <w:r w:rsidR="008838C2">
        <w:rPr>
          <w:rFonts w:ascii="Arial" w:hAnsi="Arial" w:cs="Arial"/>
          <w:bCs/>
          <w:sz w:val="24"/>
          <w:szCs w:val="24"/>
        </w:rPr>
        <w:t xml:space="preserve">to reduce the chances of </w:t>
      </w:r>
      <w:r w:rsidR="00BA0731">
        <w:rPr>
          <w:rFonts w:ascii="Arial" w:hAnsi="Arial" w:cs="Arial"/>
          <w:bCs/>
          <w:sz w:val="24"/>
          <w:szCs w:val="24"/>
        </w:rPr>
        <w:t>injury and</w:t>
      </w:r>
      <w:r w:rsidR="00366BDF" w:rsidRPr="00ED39A4">
        <w:rPr>
          <w:rFonts w:ascii="Arial" w:hAnsi="Arial" w:cs="Arial"/>
          <w:bCs/>
          <w:sz w:val="24"/>
          <w:szCs w:val="24"/>
        </w:rPr>
        <w:t xml:space="preserve"> </w:t>
      </w:r>
      <w:r w:rsidR="00002336">
        <w:rPr>
          <w:rFonts w:ascii="Arial" w:hAnsi="Arial" w:cs="Arial"/>
          <w:bCs/>
          <w:sz w:val="24"/>
          <w:szCs w:val="24"/>
        </w:rPr>
        <w:t>improve overall performance</w:t>
      </w:r>
      <w:r w:rsidR="00384427" w:rsidRPr="00ED39A4">
        <w:rPr>
          <w:rFonts w:ascii="Arial" w:hAnsi="Arial" w:cs="Arial"/>
          <w:bCs/>
          <w:sz w:val="24"/>
          <w:szCs w:val="24"/>
        </w:rPr>
        <w:t>. All findings will be discussed</w:t>
      </w:r>
      <w:r w:rsidR="00CF280B" w:rsidRPr="00ED39A4">
        <w:rPr>
          <w:rFonts w:ascii="Arial" w:hAnsi="Arial" w:cs="Arial"/>
          <w:bCs/>
          <w:sz w:val="24"/>
          <w:szCs w:val="24"/>
        </w:rPr>
        <w:t xml:space="preserve"> with relevant </w:t>
      </w:r>
      <w:r w:rsidR="00384427" w:rsidRPr="00ED39A4">
        <w:rPr>
          <w:rFonts w:ascii="Arial" w:hAnsi="Arial" w:cs="Arial"/>
          <w:bCs/>
          <w:sz w:val="24"/>
          <w:szCs w:val="24"/>
        </w:rPr>
        <w:t>analys</w:t>
      </w:r>
      <w:r w:rsidR="00CF280B" w:rsidRPr="00ED39A4">
        <w:rPr>
          <w:rFonts w:ascii="Arial" w:hAnsi="Arial" w:cs="Arial"/>
          <w:bCs/>
          <w:sz w:val="24"/>
          <w:szCs w:val="24"/>
        </w:rPr>
        <w:t>is of the</w:t>
      </w:r>
      <w:r w:rsidR="00384427" w:rsidRPr="00ED39A4">
        <w:rPr>
          <w:rFonts w:ascii="Arial" w:hAnsi="Arial" w:cs="Arial"/>
          <w:bCs/>
          <w:sz w:val="24"/>
          <w:szCs w:val="24"/>
        </w:rPr>
        <w:t xml:space="preserve"> data recorded</w:t>
      </w:r>
      <w:r w:rsidR="00CF280B" w:rsidRPr="00ED39A4">
        <w:rPr>
          <w:rFonts w:ascii="Arial" w:hAnsi="Arial" w:cs="Arial"/>
          <w:bCs/>
          <w:sz w:val="24"/>
          <w:szCs w:val="24"/>
        </w:rPr>
        <w:t>,</w:t>
      </w:r>
      <w:r w:rsidR="00384427" w:rsidRPr="00ED39A4">
        <w:rPr>
          <w:rFonts w:ascii="Arial" w:hAnsi="Arial" w:cs="Arial"/>
          <w:bCs/>
          <w:sz w:val="24"/>
          <w:szCs w:val="24"/>
        </w:rPr>
        <w:t xml:space="preserve"> and </w:t>
      </w:r>
      <w:r w:rsidR="00CF280B" w:rsidRPr="00ED39A4">
        <w:rPr>
          <w:rFonts w:ascii="Arial" w:hAnsi="Arial" w:cs="Arial"/>
          <w:bCs/>
          <w:sz w:val="24"/>
          <w:szCs w:val="24"/>
        </w:rPr>
        <w:t xml:space="preserve">then </w:t>
      </w:r>
      <w:r w:rsidR="00384427" w:rsidRPr="00ED39A4">
        <w:rPr>
          <w:rFonts w:ascii="Arial" w:hAnsi="Arial" w:cs="Arial"/>
          <w:bCs/>
          <w:sz w:val="24"/>
          <w:szCs w:val="24"/>
        </w:rPr>
        <w:t>summarised</w:t>
      </w:r>
      <w:r w:rsidR="00CF280B" w:rsidRPr="00ED39A4">
        <w:rPr>
          <w:rFonts w:ascii="Arial" w:hAnsi="Arial" w:cs="Arial"/>
          <w:bCs/>
          <w:sz w:val="24"/>
          <w:szCs w:val="24"/>
        </w:rPr>
        <w:t xml:space="preserve"> to reveal any future </w:t>
      </w:r>
      <w:r w:rsidR="00B23804" w:rsidRPr="00ED39A4">
        <w:rPr>
          <w:rFonts w:ascii="Arial" w:hAnsi="Arial" w:cs="Arial"/>
          <w:bCs/>
          <w:sz w:val="24"/>
          <w:szCs w:val="24"/>
        </w:rPr>
        <w:t>recommendations to enhance bicycle fitting</w:t>
      </w:r>
      <w:r w:rsidR="00384427" w:rsidRPr="00ED39A4">
        <w:rPr>
          <w:rFonts w:ascii="Arial" w:hAnsi="Arial" w:cs="Arial"/>
          <w:bCs/>
          <w:sz w:val="24"/>
          <w:szCs w:val="24"/>
        </w:rPr>
        <w:t xml:space="preserve">. </w:t>
      </w:r>
      <w:r w:rsidR="00D015B2" w:rsidRPr="00ED39A4">
        <w:rPr>
          <w:rFonts w:ascii="Arial" w:hAnsi="Arial" w:cs="Arial"/>
          <w:bCs/>
          <w:sz w:val="24"/>
          <w:szCs w:val="24"/>
        </w:rPr>
        <w:t xml:space="preserve">It is anticipated that there will be one </w:t>
      </w:r>
      <w:r w:rsidR="006F635C" w:rsidRPr="00ED39A4">
        <w:rPr>
          <w:rFonts w:ascii="Arial" w:hAnsi="Arial" w:cs="Arial"/>
          <w:bCs/>
          <w:sz w:val="24"/>
          <w:szCs w:val="24"/>
        </w:rPr>
        <w:t>knee</w:t>
      </w:r>
      <w:r w:rsidR="00D015B2" w:rsidRPr="00ED39A4">
        <w:rPr>
          <w:rFonts w:ascii="Arial" w:hAnsi="Arial" w:cs="Arial"/>
          <w:bCs/>
          <w:sz w:val="24"/>
          <w:szCs w:val="24"/>
        </w:rPr>
        <w:t xml:space="preserve"> angle </w:t>
      </w:r>
      <w:r w:rsidR="00B23804" w:rsidRPr="00ED39A4">
        <w:rPr>
          <w:rFonts w:ascii="Arial" w:hAnsi="Arial" w:cs="Arial"/>
          <w:bCs/>
          <w:sz w:val="24"/>
          <w:szCs w:val="24"/>
        </w:rPr>
        <w:t xml:space="preserve">between 25-30 degrees </w:t>
      </w:r>
      <w:r w:rsidR="00D015B2" w:rsidRPr="00ED39A4">
        <w:rPr>
          <w:rFonts w:ascii="Arial" w:hAnsi="Arial" w:cs="Arial"/>
          <w:bCs/>
          <w:sz w:val="24"/>
          <w:szCs w:val="24"/>
        </w:rPr>
        <w:t xml:space="preserve">that </w:t>
      </w:r>
      <w:r w:rsidR="00B23804" w:rsidRPr="00ED39A4">
        <w:rPr>
          <w:rFonts w:ascii="Arial" w:hAnsi="Arial" w:cs="Arial"/>
          <w:bCs/>
          <w:sz w:val="24"/>
          <w:szCs w:val="24"/>
        </w:rPr>
        <w:t xml:space="preserve">will </w:t>
      </w:r>
      <w:r w:rsidR="00D015B2" w:rsidRPr="00ED39A4">
        <w:rPr>
          <w:rFonts w:ascii="Arial" w:hAnsi="Arial" w:cs="Arial"/>
          <w:bCs/>
          <w:sz w:val="24"/>
          <w:szCs w:val="24"/>
        </w:rPr>
        <w:t>facilitate</w:t>
      </w:r>
      <w:r w:rsidR="00B23804" w:rsidRPr="00ED39A4">
        <w:rPr>
          <w:rFonts w:ascii="Arial" w:hAnsi="Arial" w:cs="Arial"/>
          <w:bCs/>
          <w:sz w:val="24"/>
          <w:szCs w:val="24"/>
        </w:rPr>
        <w:t xml:space="preserve"> future</w:t>
      </w:r>
      <w:r w:rsidR="00D015B2" w:rsidRPr="00ED39A4">
        <w:rPr>
          <w:rFonts w:ascii="Arial" w:hAnsi="Arial" w:cs="Arial"/>
          <w:bCs/>
          <w:sz w:val="24"/>
          <w:szCs w:val="24"/>
        </w:rPr>
        <w:t xml:space="preserve"> performance and reduced the chances of injury within the studies</w:t>
      </w:r>
      <w:r w:rsidR="00A00F08" w:rsidRPr="00ED39A4">
        <w:rPr>
          <w:rFonts w:ascii="Arial" w:hAnsi="Arial" w:cs="Arial"/>
          <w:bCs/>
          <w:sz w:val="24"/>
          <w:szCs w:val="24"/>
        </w:rPr>
        <w:t xml:space="preserve">. This will highlight all relevant information </w:t>
      </w:r>
      <w:r w:rsidR="006F635C" w:rsidRPr="00ED39A4">
        <w:rPr>
          <w:rFonts w:ascii="Arial" w:hAnsi="Arial" w:cs="Arial"/>
          <w:bCs/>
          <w:sz w:val="24"/>
          <w:szCs w:val="24"/>
        </w:rPr>
        <w:t xml:space="preserve">needed to optimise future bicycle </w:t>
      </w:r>
      <w:r w:rsidR="00A06B33" w:rsidRPr="00ED39A4">
        <w:rPr>
          <w:rFonts w:ascii="Arial" w:hAnsi="Arial" w:cs="Arial"/>
          <w:bCs/>
          <w:sz w:val="24"/>
          <w:szCs w:val="24"/>
        </w:rPr>
        <w:t>configuration and</w:t>
      </w:r>
      <w:r w:rsidR="00A07460" w:rsidRPr="00ED39A4">
        <w:rPr>
          <w:rFonts w:ascii="Arial" w:hAnsi="Arial" w:cs="Arial"/>
          <w:bCs/>
          <w:sz w:val="24"/>
          <w:szCs w:val="24"/>
        </w:rPr>
        <w:t xml:space="preserve"> provide an up to date review on the most </w:t>
      </w:r>
      <w:r w:rsidR="007F6E9C" w:rsidRPr="00ED39A4">
        <w:rPr>
          <w:rFonts w:ascii="Arial" w:hAnsi="Arial" w:cs="Arial"/>
          <w:bCs/>
          <w:sz w:val="24"/>
          <w:szCs w:val="24"/>
        </w:rPr>
        <w:t>sufficient positioning and protocols of bicycle fitting to date</w:t>
      </w:r>
      <w:r w:rsidR="00663055" w:rsidRPr="00ED39A4">
        <w:rPr>
          <w:rFonts w:ascii="Arial" w:hAnsi="Arial" w:cs="Arial"/>
          <w:bCs/>
          <w:sz w:val="24"/>
          <w:szCs w:val="24"/>
        </w:rPr>
        <w:t xml:space="preserve">. The methods of bicycle fitting will also be discussed to establish whether one </w:t>
      </w:r>
      <w:r w:rsidR="0063391F" w:rsidRPr="00ED39A4">
        <w:rPr>
          <w:rFonts w:ascii="Arial" w:hAnsi="Arial" w:cs="Arial"/>
          <w:bCs/>
          <w:sz w:val="24"/>
          <w:szCs w:val="24"/>
        </w:rPr>
        <w:t xml:space="preserve">method of bicycle fitting is regarded as the most </w:t>
      </w:r>
      <w:r w:rsidR="008F55EB" w:rsidRPr="00ED39A4">
        <w:rPr>
          <w:rFonts w:ascii="Arial" w:hAnsi="Arial" w:cs="Arial"/>
          <w:bCs/>
          <w:sz w:val="24"/>
          <w:szCs w:val="24"/>
        </w:rPr>
        <w:t>efficient to achieve the correct knee angle.</w:t>
      </w:r>
    </w:p>
    <w:p w14:paraId="02F633EE" w14:textId="77777777" w:rsidR="00A06B33" w:rsidRPr="00ED39A4" w:rsidRDefault="00A06B33" w:rsidP="005038EA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6A8BC562" w14:textId="4BAD0A83" w:rsidR="00C04509" w:rsidRPr="00ED39A4" w:rsidRDefault="00C05E23" w:rsidP="005038EA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ED39A4">
        <w:rPr>
          <w:rFonts w:ascii="Arial" w:hAnsi="Arial" w:cs="Arial"/>
          <w:b/>
          <w:sz w:val="28"/>
          <w:szCs w:val="28"/>
        </w:rPr>
        <w:t>Conclusion</w:t>
      </w:r>
    </w:p>
    <w:p w14:paraId="48791543" w14:textId="08725ADA" w:rsidR="00F24092" w:rsidRPr="00ED39A4" w:rsidRDefault="00A06B33" w:rsidP="005038EA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ED39A4">
        <w:rPr>
          <w:rFonts w:ascii="Arial" w:hAnsi="Arial" w:cs="Arial"/>
          <w:bCs/>
          <w:sz w:val="24"/>
          <w:szCs w:val="24"/>
        </w:rPr>
        <w:t xml:space="preserve">The </w:t>
      </w:r>
      <w:r w:rsidR="002405FA" w:rsidRPr="00ED39A4">
        <w:rPr>
          <w:rFonts w:ascii="Arial" w:hAnsi="Arial" w:cs="Arial"/>
          <w:bCs/>
          <w:sz w:val="24"/>
          <w:szCs w:val="24"/>
        </w:rPr>
        <w:t>conclusion</w:t>
      </w:r>
      <w:r w:rsidRPr="00ED39A4">
        <w:rPr>
          <w:rFonts w:ascii="Arial" w:hAnsi="Arial" w:cs="Arial"/>
          <w:bCs/>
          <w:sz w:val="24"/>
          <w:szCs w:val="24"/>
        </w:rPr>
        <w:t xml:space="preserve"> from this review will be presented as part of </w:t>
      </w:r>
      <w:r w:rsidR="002E5D20" w:rsidRPr="00ED39A4">
        <w:rPr>
          <w:rFonts w:ascii="Arial" w:hAnsi="Arial" w:cs="Arial"/>
          <w:bCs/>
          <w:sz w:val="24"/>
          <w:szCs w:val="24"/>
        </w:rPr>
        <w:t>a literature review</w:t>
      </w:r>
      <w:r w:rsidR="00056F54" w:rsidRPr="00ED39A4">
        <w:rPr>
          <w:rFonts w:ascii="Arial" w:hAnsi="Arial" w:cs="Arial"/>
          <w:bCs/>
          <w:sz w:val="24"/>
          <w:szCs w:val="24"/>
        </w:rPr>
        <w:t xml:space="preserve"> for </w:t>
      </w:r>
      <w:r w:rsidR="007D6168" w:rsidRPr="00ED39A4">
        <w:rPr>
          <w:rFonts w:ascii="Arial" w:hAnsi="Arial" w:cs="Arial"/>
          <w:bCs/>
          <w:sz w:val="24"/>
          <w:szCs w:val="24"/>
        </w:rPr>
        <w:t xml:space="preserve">a </w:t>
      </w:r>
      <w:r w:rsidR="002405FA" w:rsidRPr="00ED39A4">
        <w:rPr>
          <w:rFonts w:ascii="Arial" w:hAnsi="Arial" w:cs="Arial"/>
          <w:bCs/>
          <w:sz w:val="24"/>
          <w:szCs w:val="24"/>
        </w:rPr>
        <w:t xml:space="preserve">level 6 </w:t>
      </w:r>
      <w:r w:rsidR="007D6168" w:rsidRPr="00ED39A4">
        <w:rPr>
          <w:rFonts w:ascii="Arial" w:hAnsi="Arial" w:cs="Arial"/>
          <w:bCs/>
          <w:sz w:val="24"/>
          <w:szCs w:val="24"/>
        </w:rPr>
        <w:t>dissertation</w:t>
      </w:r>
      <w:r w:rsidR="002405FA" w:rsidRPr="00ED39A4">
        <w:rPr>
          <w:rFonts w:ascii="Arial" w:hAnsi="Arial" w:cs="Arial"/>
          <w:bCs/>
          <w:sz w:val="24"/>
          <w:szCs w:val="24"/>
        </w:rPr>
        <w:t xml:space="preserve"> at the UWTSD Carmarthen.</w:t>
      </w:r>
      <w:r w:rsidR="00B9440E" w:rsidRPr="00ED39A4">
        <w:rPr>
          <w:rFonts w:ascii="Arial" w:hAnsi="Arial" w:cs="Arial"/>
          <w:bCs/>
          <w:sz w:val="24"/>
          <w:szCs w:val="24"/>
        </w:rPr>
        <w:t xml:space="preserve"> The review will be completed with no </w:t>
      </w:r>
      <w:r w:rsidR="007838A9" w:rsidRPr="00ED39A4">
        <w:rPr>
          <w:rFonts w:ascii="Arial" w:hAnsi="Arial" w:cs="Arial"/>
          <w:bCs/>
          <w:sz w:val="24"/>
          <w:szCs w:val="24"/>
        </w:rPr>
        <w:t xml:space="preserve">conflict of interest, and no </w:t>
      </w:r>
      <w:r w:rsidR="00B9440E" w:rsidRPr="00ED39A4">
        <w:rPr>
          <w:rFonts w:ascii="Arial" w:hAnsi="Arial" w:cs="Arial"/>
          <w:bCs/>
          <w:sz w:val="24"/>
          <w:szCs w:val="24"/>
        </w:rPr>
        <w:t>bias</w:t>
      </w:r>
      <w:r w:rsidR="007838A9" w:rsidRPr="00ED39A4">
        <w:rPr>
          <w:rFonts w:ascii="Arial" w:hAnsi="Arial" w:cs="Arial"/>
          <w:bCs/>
          <w:sz w:val="24"/>
          <w:szCs w:val="24"/>
        </w:rPr>
        <w:t xml:space="preserve"> towards any type of method</w:t>
      </w:r>
      <w:r w:rsidR="00892A89">
        <w:rPr>
          <w:rFonts w:ascii="Arial" w:hAnsi="Arial" w:cs="Arial"/>
          <w:bCs/>
          <w:sz w:val="24"/>
          <w:szCs w:val="24"/>
        </w:rPr>
        <w:t>, it is within the interest of cycling in general to</w:t>
      </w:r>
      <w:r w:rsidR="004C4185">
        <w:rPr>
          <w:rFonts w:ascii="Arial" w:hAnsi="Arial" w:cs="Arial"/>
          <w:bCs/>
          <w:sz w:val="24"/>
          <w:szCs w:val="24"/>
        </w:rPr>
        <w:t xml:space="preserve"> benefit from the findings of the literature review. </w:t>
      </w:r>
      <w:r w:rsidR="00DC5702">
        <w:rPr>
          <w:rFonts w:ascii="Arial" w:hAnsi="Arial" w:cs="Arial"/>
          <w:bCs/>
          <w:sz w:val="24"/>
          <w:szCs w:val="24"/>
        </w:rPr>
        <w:t xml:space="preserve">Evidence will be rated using the GRADE protocol for systematic reviews. </w:t>
      </w:r>
    </w:p>
    <w:p w14:paraId="0C6A8242" w14:textId="77777777" w:rsidR="002E5D20" w:rsidRPr="00ED39A4" w:rsidRDefault="002E5D20" w:rsidP="005038EA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3AE7A577" w14:textId="77777777" w:rsidR="00503E50" w:rsidRPr="00ED39A4" w:rsidRDefault="00503E50" w:rsidP="005038EA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14:paraId="5DDB87AC" w14:textId="273CEB1D" w:rsidR="0064067D" w:rsidRPr="00ED39A4" w:rsidRDefault="00E83DB5" w:rsidP="0064067D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ED39A4">
        <w:rPr>
          <w:rFonts w:ascii="Arial" w:hAnsi="Arial" w:cs="Arial"/>
          <w:b/>
          <w:sz w:val="28"/>
          <w:szCs w:val="28"/>
        </w:rPr>
        <w:t xml:space="preserve">Word count: </w:t>
      </w:r>
      <w:r w:rsidR="00F063A5" w:rsidRPr="00ED39A4">
        <w:rPr>
          <w:rFonts w:ascii="Arial" w:hAnsi="Arial" w:cs="Arial"/>
          <w:b/>
          <w:sz w:val="28"/>
          <w:szCs w:val="28"/>
        </w:rPr>
        <w:t>1</w:t>
      </w:r>
      <w:r w:rsidR="00DD0648">
        <w:rPr>
          <w:rFonts w:ascii="Arial" w:hAnsi="Arial" w:cs="Arial"/>
          <w:b/>
          <w:sz w:val="28"/>
          <w:szCs w:val="28"/>
        </w:rPr>
        <w:t>604</w:t>
      </w:r>
    </w:p>
    <w:p w14:paraId="2C72EA65" w14:textId="77777777" w:rsidR="009F6820" w:rsidRDefault="009F6820" w:rsidP="009F6820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14:paraId="4EBDC828" w14:textId="4F96E1C2" w:rsidR="00F24092" w:rsidRPr="00ED39A4" w:rsidRDefault="00F24092" w:rsidP="009F6820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ED39A4">
        <w:rPr>
          <w:rFonts w:ascii="Arial" w:hAnsi="Arial" w:cs="Arial"/>
          <w:b/>
          <w:sz w:val="28"/>
          <w:szCs w:val="28"/>
        </w:rPr>
        <w:lastRenderedPageBreak/>
        <w:t>References</w:t>
      </w:r>
    </w:p>
    <w:p w14:paraId="186EBA2B" w14:textId="77777777" w:rsidR="006A58DA" w:rsidRPr="00ED39A4" w:rsidRDefault="006A58DA" w:rsidP="0032667B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14:paraId="648C236E" w14:textId="29AE318B" w:rsidR="0032667B" w:rsidRPr="00ED39A4" w:rsidRDefault="009425E6" w:rsidP="0032667B">
      <w:pPr>
        <w:shd w:val="clear" w:color="auto" w:fill="FFFFFF"/>
        <w:spacing w:after="158" w:line="360" w:lineRule="auto"/>
        <w:rPr>
          <w:rFonts w:ascii="Arial" w:hAnsi="Arial" w:cs="Arial"/>
          <w:sz w:val="24"/>
          <w:szCs w:val="24"/>
        </w:rPr>
      </w:pPr>
      <w:r w:rsidRPr="00ED39A4">
        <w:rPr>
          <w:rFonts w:ascii="Arial" w:hAnsi="Arial" w:cs="Arial"/>
          <w:sz w:val="24"/>
          <w:szCs w:val="24"/>
        </w:rPr>
        <w:t>B</w:t>
      </w:r>
      <w:r w:rsidR="008B1968" w:rsidRPr="00ED39A4">
        <w:rPr>
          <w:rFonts w:ascii="Arial" w:hAnsi="Arial" w:cs="Arial"/>
          <w:sz w:val="24"/>
          <w:szCs w:val="24"/>
        </w:rPr>
        <w:t>ini</w:t>
      </w:r>
      <w:r w:rsidRPr="00ED39A4">
        <w:rPr>
          <w:rFonts w:ascii="Arial" w:hAnsi="Arial" w:cs="Arial"/>
          <w:sz w:val="24"/>
          <w:szCs w:val="24"/>
        </w:rPr>
        <w:t>, R.</w:t>
      </w:r>
      <w:r w:rsidR="008B1968" w:rsidRPr="00ED39A4">
        <w:rPr>
          <w:rFonts w:ascii="Arial" w:hAnsi="Arial" w:cs="Arial"/>
          <w:sz w:val="24"/>
          <w:szCs w:val="24"/>
        </w:rPr>
        <w:t xml:space="preserve">, </w:t>
      </w:r>
      <w:r w:rsidRPr="00ED39A4">
        <w:rPr>
          <w:rFonts w:ascii="Arial" w:hAnsi="Arial" w:cs="Arial"/>
          <w:sz w:val="24"/>
          <w:szCs w:val="24"/>
        </w:rPr>
        <w:t xml:space="preserve">R. </w:t>
      </w:r>
      <w:r w:rsidR="008B1968" w:rsidRPr="00ED39A4">
        <w:rPr>
          <w:rFonts w:ascii="Arial" w:hAnsi="Arial" w:cs="Arial"/>
          <w:sz w:val="24"/>
          <w:szCs w:val="24"/>
        </w:rPr>
        <w:t>(</w:t>
      </w:r>
      <w:r w:rsidRPr="00ED39A4">
        <w:rPr>
          <w:rFonts w:ascii="Arial" w:hAnsi="Arial" w:cs="Arial"/>
          <w:sz w:val="24"/>
          <w:szCs w:val="24"/>
        </w:rPr>
        <w:t>2012</w:t>
      </w:r>
      <w:r w:rsidR="008B1968" w:rsidRPr="00ED39A4">
        <w:rPr>
          <w:rFonts w:ascii="Arial" w:hAnsi="Arial" w:cs="Arial"/>
          <w:sz w:val="24"/>
          <w:szCs w:val="24"/>
        </w:rPr>
        <w:t>)</w:t>
      </w:r>
      <w:r w:rsidRPr="00ED39A4">
        <w:rPr>
          <w:rFonts w:ascii="Arial" w:hAnsi="Arial" w:cs="Arial"/>
          <w:sz w:val="24"/>
          <w:szCs w:val="24"/>
        </w:rPr>
        <w:t>. Patellofemoral and tibiofemoral forces in cyclists and triathletes: effects of saddle height. </w:t>
      </w:r>
      <w:r w:rsidRPr="00ED39A4">
        <w:rPr>
          <w:rFonts w:ascii="Arial" w:hAnsi="Arial" w:cs="Arial"/>
          <w:i/>
          <w:iCs/>
          <w:sz w:val="24"/>
          <w:szCs w:val="24"/>
        </w:rPr>
        <w:t>Journal of Science and Cycling, </w:t>
      </w:r>
      <w:r w:rsidRPr="00ED39A4">
        <w:rPr>
          <w:rFonts w:ascii="Arial" w:hAnsi="Arial" w:cs="Arial"/>
          <w:b/>
          <w:bCs/>
          <w:sz w:val="24"/>
          <w:szCs w:val="24"/>
        </w:rPr>
        <w:t>1</w:t>
      </w:r>
      <w:r w:rsidRPr="00ED39A4">
        <w:rPr>
          <w:rFonts w:ascii="Arial" w:hAnsi="Arial" w:cs="Arial"/>
          <w:sz w:val="24"/>
          <w:szCs w:val="24"/>
        </w:rPr>
        <w:t>(1), pp. 9-14.</w:t>
      </w:r>
    </w:p>
    <w:p w14:paraId="1AAF744B" w14:textId="77777777" w:rsidR="00395989" w:rsidRPr="00ED39A4" w:rsidRDefault="00395989" w:rsidP="0032667B">
      <w:pPr>
        <w:shd w:val="clear" w:color="auto" w:fill="FFFFFF"/>
        <w:spacing w:after="158" w:line="360" w:lineRule="auto"/>
        <w:rPr>
          <w:rFonts w:ascii="Arial" w:hAnsi="Arial" w:cs="Arial"/>
          <w:sz w:val="24"/>
          <w:szCs w:val="24"/>
        </w:rPr>
      </w:pPr>
    </w:p>
    <w:p w14:paraId="2BE4E75D" w14:textId="3BC32DFF" w:rsidR="00F87AD2" w:rsidRPr="00ED39A4" w:rsidRDefault="00F87AD2" w:rsidP="0032667B">
      <w:pPr>
        <w:shd w:val="clear" w:color="auto" w:fill="FFFFFF"/>
        <w:spacing w:after="158"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ED39A4">
        <w:rPr>
          <w:rFonts w:ascii="Arial" w:hAnsi="Arial" w:cs="Arial"/>
          <w:sz w:val="24"/>
          <w:szCs w:val="24"/>
          <w:shd w:val="clear" w:color="auto" w:fill="FFFFFF"/>
        </w:rPr>
        <w:t>Bini, R., R. (2016). The need for a link between bike fitting and injury risk. </w:t>
      </w:r>
      <w:r w:rsidRPr="00ED39A4">
        <w:rPr>
          <w:rFonts w:ascii="Arial" w:hAnsi="Arial" w:cs="Arial"/>
          <w:i/>
          <w:iCs/>
          <w:sz w:val="24"/>
          <w:szCs w:val="24"/>
          <w:shd w:val="clear" w:color="auto" w:fill="FFFFFF"/>
        </w:rPr>
        <w:t>Journal of Science and Cycling, </w:t>
      </w:r>
      <w:r w:rsidRPr="00ED39A4">
        <w:rPr>
          <w:rFonts w:ascii="Arial" w:hAnsi="Arial" w:cs="Arial"/>
          <w:b/>
          <w:bCs/>
          <w:sz w:val="24"/>
          <w:szCs w:val="24"/>
          <w:shd w:val="clear" w:color="auto" w:fill="FFFFFF"/>
        </w:rPr>
        <w:t>5</w:t>
      </w:r>
      <w:r w:rsidRPr="00ED39A4">
        <w:rPr>
          <w:rFonts w:ascii="Arial" w:hAnsi="Arial" w:cs="Arial"/>
          <w:sz w:val="24"/>
          <w:szCs w:val="24"/>
          <w:shd w:val="clear" w:color="auto" w:fill="FFFFFF"/>
        </w:rPr>
        <w:t>(1), pp. 1-2.</w:t>
      </w:r>
    </w:p>
    <w:p w14:paraId="49C87145" w14:textId="77777777" w:rsidR="00395989" w:rsidRPr="00ED39A4" w:rsidRDefault="00395989" w:rsidP="0032667B">
      <w:pPr>
        <w:shd w:val="clear" w:color="auto" w:fill="FFFFFF"/>
        <w:spacing w:after="158" w:line="360" w:lineRule="auto"/>
        <w:rPr>
          <w:rFonts w:ascii="Arial" w:hAnsi="Arial" w:cs="Arial"/>
          <w:sz w:val="24"/>
          <w:szCs w:val="24"/>
        </w:rPr>
      </w:pPr>
    </w:p>
    <w:p w14:paraId="542B3F90" w14:textId="4D30DA46" w:rsidR="00CB2937" w:rsidRPr="00ED39A4" w:rsidRDefault="00CB2937" w:rsidP="0032667B">
      <w:pPr>
        <w:spacing w:after="120" w:line="360" w:lineRule="auto"/>
        <w:rPr>
          <w:rFonts w:ascii="Arial" w:hAnsi="Arial" w:cs="Arial"/>
          <w:bCs/>
          <w:sz w:val="24"/>
          <w:szCs w:val="24"/>
        </w:rPr>
      </w:pPr>
      <w:r w:rsidRPr="00ED39A4">
        <w:rPr>
          <w:rFonts w:ascii="Arial" w:hAnsi="Arial" w:cs="Arial"/>
          <w:bCs/>
          <w:sz w:val="24"/>
          <w:szCs w:val="24"/>
        </w:rPr>
        <w:t xml:space="preserve">Bini, R., Hume, P., A. </w:t>
      </w:r>
      <w:r w:rsidR="0032667B" w:rsidRPr="00ED39A4">
        <w:rPr>
          <w:rFonts w:ascii="Arial" w:hAnsi="Arial" w:cs="Arial"/>
          <w:bCs/>
          <w:sz w:val="24"/>
          <w:szCs w:val="24"/>
        </w:rPr>
        <w:t>A</w:t>
      </w:r>
      <w:r w:rsidRPr="00ED39A4">
        <w:rPr>
          <w:rFonts w:ascii="Arial" w:hAnsi="Arial" w:cs="Arial"/>
          <w:bCs/>
          <w:sz w:val="24"/>
          <w:szCs w:val="24"/>
        </w:rPr>
        <w:t xml:space="preserve">nd Croft, J., L. (2011). Effects of bicycle saddle height on knee injury risk and cycling performance. </w:t>
      </w:r>
      <w:r w:rsidRPr="00ED39A4">
        <w:rPr>
          <w:rFonts w:ascii="Arial" w:hAnsi="Arial" w:cs="Arial"/>
          <w:bCs/>
          <w:i/>
          <w:iCs/>
          <w:sz w:val="24"/>
          <w:szCs w:val="24"/>
        </w:rPr>
        <w:t xml:space="preserve">Sports </w:t>
      </w:r>
      <w:r w:rsidR="00154837" w:rsidRPr="00ED39A4">
        <w:rPr>
          <w:rFonts w:ascii="Arial" w:hAnsi="Arial" w:cs="Arial"/>
          <w:bCs/>
          <w:i/>
          <w:iCs/>
          <w:sz w:val="24"/>
          <w:szCs w:val="24"/>
        </w:rPr>
        <w:t>M</w:t>
      </w:r>
      <w:r w:rsidRPr="00ED39A4">
        <w:rPr>
          <w:rFonts w:ascii="Arial" w:hAnsi="Arial" w:cs="Arial"/>
          <w:bCs/>
          <w:i/>
          <w:iCs/>
          <w:sz w:val="24"/>
          <w:szCs w:val="24"/>
        </w:rPr>
        <w:t xml:space="preserve">edicine, </w:t>
      </w:r>
      <w:r w:rsidRPr="00ED39A4">
        <w:rPr>
          <w:rFonts w:ascii="Arial" w:hAnsi="Arial" w:cs="Arial"/>
          <w:bCs/>
          <w:sz w:val="24"/>
          <w:szCs w:val="24"/>
        </w:rPr>
        <w:t>41(6), pp. 463-76.</w:t>
      </w:r>
    </w:p>
    <w:p w14:paraId="6632891E" w14:textId="77777777" w:rsidR="00395989" w:rsidRPr="00ED39A4" w:rsidRDefault="00395989" w:rsidP="0032667B">
      <w:pPr>
        <w:spacing w:after="120" w:line="360" w:lineRule="auto"/>
        <w:rPr>
          <w:rFonts w:ascii="Arial" w:hAnsi="Arial" w:cs="Arial"/>
          <w:bCs/>
          <w:sz w:val="24"/>
          <w:szCs w:val="24"/>
        </w:rPr>
      </w:pPr>
    </w:p>
    <w:p w14:paraId="536FCD85" w14:textId="3BD628E0" w:rsidR="0096042C" w:rsidRPr="00ED39A4" w:rsidRDefault="0096042C" w:rsidP="0032667B">
      <w:pPr>
        <w:spacing w:after="120"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ED39A4">
        <w:rPr>
          <w:rFonts w:ascii="Arial" w:hAnsi="Arial" w:cs="Arial"/>
          <w:sz w:val="24"/>
          <w:szCs w:val="24"/>
          <w:shd w:val="clear" w:color="auto" w:fill="FFFFFF"/>
        </w:rPr>
        <w:t>M</w:t>
      </w:r>
      <w:r w:rsidR="0032667B" w:rsidRPr="00ED39A4">
        <w:rPr>
          <w:rFonts w:ascii="Arial" w:hAnsi="Arial" w:cs="Arial"/>
          <w:sz w:val="24"/>
          <w:szCs w:val="24"/>
          <w:shd w:val="clear" w:color="auto" w:fill="FFFFFF"/>
        </w:rPr>
        <w:t>illour</w:t>
      </w:r>
      <w:r w:rsidRPr="00ED39A4">
        <w:rPr>
          <w:rFonts w:ascii="Arial" w:hAnsi="Arial" w:cs="Arial"/>
          <w:sz w:val="24"/>
          <w:szCs w:val="24"/>
          <w:shd w:val="clear" w:color="auto" w:fill="FFFFFF"/>
        </w:rPr>
        <w:t>, G., D</w:t>
      </w:r>
      <w:r w:rsidR="0032667B" w:rsidRPr="00ED39A4">
        <w:rPr>
          <w:rFonts w:ascii="Arial" w:hAnsi="Arial" w:cs="Arial"/>
          <w:sz w:val="24"/>
          <w:szCs w:val="24"/>
          <w:shd w:val="clear" w:color="auto" w:fill="FFFFFF"/>
        </w:rPr>
        <w:t>uc</w:t>
      </w:r>
      <w:r w:rsidRPr="00ED39A4">
        <w:rPr>
          <w:rFonts w:ascii="Arial" w:hAnsi="Arial" w:cs="Arial"/>
          <w:sz w:val="24"/>
          <w:szCs w:val="24"/>
          <w:shd w:val="clear" w:color="auto" w:fill="FFFFFF"/>
        </w:rPr>
        <w:t>, S., S</w:t>
      </w:r>
      <w:r w:rsidR="0032667B" w:rsidRPr="00ED39A4">
        <w:rPr>
          <w:rFonts w:ascii="Arial" w:hAnsi="Arial" w:cs="Arial"/>
          <w:sz w:val="24"/>
          <w:szCs w:val="24"/>
          <w:shd w:val="clear" w:color="auto" w:fill="FFFFFF"/>
        </w:rPr>
        <w:t>egui</w:t>
      </w:r>
      <w:r w:rsidRPr="00ED39A4">
        <w:rPr>
          <w:rFonts w:ascii="Arial" w:hAnsi="Arial" w:cs="Arial"/>
          <w:sz w:val="24"/>
          <w:szCs w:val="24"/>
          <w:shd w:val="clear" w:color="auto" w:fill="FFFFFF"/>
        </w:rPr>
        <w:t>, D., T</w:t>
      </w:r>
      <w:r w:rsidR="0032667B" w:rsidRPr="00ED39A4">
        <w:rPr>
          <w:rFonts w:ascii="Arial" w:hAnsi="Arial" w:cs="Arial"/>
          <w:sz w:val="24"/>
          <w:szCs w:val="24"/>
          <w:shd w:val="clear" w:color="auto" w:fill="FFFFFF"/>
        </w:rPr>
        <w:t>heo</w:t>
      </w:r>
      <w:r w:rsidRPr="00ED39A4">
        <w:rPr>
          <w:rFonts w:ascii="Arial" w:hAnsi="Arial" w:cs="Arial"/>
          <w:sz w:val="24"/>
          <w:szCs w:val="24"/>
          <w:shd w:val="clear" w:color="auto" w:fill="FFFFFF"/>
        </w:rPr>
        <w:t>, O., F</w:t>
      </w:r>
      <w:r w:rsidR="0032667B" w:rsidRPr="00ED39A4">
        <w:rPr>
          <w:rFonts w:ascii="Arial" w:hAnsi="Arial" w:cs="Arial"/>
          <w:sz w:val="24"/>
          <w:szCs w:val="24"/>
          <w:shd w:val="clear" w:color="auto" w:fill="FFFFFF"/>
        </w:rPr>
        <w:t>rederic</w:t>
      </w:r>
      <w:r w:rsidRPr="00ED39A4">
        <w:rPr>
          <w:rFonts w:ascii="Arial" w:hAnsi="Arial" w:cs="Arial"/>
          <w:sz w:val="24"/>
          <w:szCs w:val="24"/>
          <w:shd w:val="clear" w:color="auto" w:fill="FFFFFF"/>
        </w:rPr>
        <w:t xml:space="preserve">, P. </w:t>
      </w:r>
      <w:r w:rsidR="0032667B" w:rsidRPr="00ED39A4">
        <w:rPr>
          <w:rFonts w:ascii="Arial" w:hAnsi="Arial" w:cs="Arial"/>
          <w:sz w:val="24"/>
          <w:szCs w:val="24"/>
          <w:shd w:val="clear" w:color="auto" w:fill="FFFFFF"/>
        </w:rPr>
        <w:t>A</w:t>
      </w:r>
      <w:r w:rsidRPr="00ED39A4">
        <w:rPr>
          <w:rFonts w:ascii="Arial" w:hAnsi="Arial" w:cs="Arial"/>
          <w:sz w:val="24"/>
          <w:szCs w:val="24"/>
          <w:shd w:val="clear" w:color="auto" w:fill="FFFFFF"/>
        </w:rPr>
        <w:t>nd B</w:t>
      </w:r>
      <w:r w:rsidR="0032667B" w:rsidRPr="00ED39A4">
        <w:rPr>
          <w:rFonts w:ascii="Arial" w:hAnsi="Arial" w:cs="Arial"/>
          <w:sz w:val="24"/>
          <w:szCs w:val="24"/>
          <w:shd w:val="clear" w:color="auto" w:fill="FFFFFF"/>
        </w:rPr>
        <w:t>ertucci</w:t>
      </w:r>
      <w:r w:rsidRPr="00ED39A4">
        <w:rPr>
          <w:rFonts w:ascii="Arial" w:hAnsi="Arial" w:cs="Arial"/>
          <w:sz w:val="24"/>
          <w:szCs w:val="24"/>
          <w:shd w:val="clear" w:color="auto" w:fill="FFFFFF"/>
        </w:rPr>
        <w:t>, W. (2019). Relationship between preferred saddle height and pedalling kinematics in professional cyclists. </w:t>
      </w:r>
      <w:r w:rsidRPr="00ED39A4">
        <w:rPr>
          <w:rFonts w:ascii="Arial" w:hAnsi="Arial" w:cs="Arial"/>
          <w:i/>
          <w:iCs/>
          <w:sz w:val="24"/>
          <w:szCs w:val="24"/>
          <w:shd w:val="clear" w:color="auto" w:fill="FFFFFF"/>
        </w:rPr>
        <w:t>Journal of Science and Cycling, </w:t>
      </w:r>
      <w:r w:rsidRPr="00ED39A4">
        <w:rPr>
          <w:rFonts w:ascii="Arial" w:hAnsi="Arial" w:cs="Arial"/>
          <w:b/>
          <w:bCs/>
          <w:sz w:val="24"/>
          <w:szCs w:val="24"/>
          <w:shd w:val="clear" w:color="auto" w:fill="FFFFFF"/>
        </w:rPr>
        <w:t>8</w:t>
      </w:r>
      <w:r w:rsidRPr="00ED39A4">
        <w:rPr>
          <w:rFonts w:ascii="Arial" w:hAnsi="Arial" w:cs="Arial"/>
          <w:sz w:val="24"/>
          <w:szCs w:val="24"/>
          <w:shd w:val="clear" w:color="auto" w:fill="FFFFFF"/>
        </w:rPr>
        <w:t>(2), pp. 13-14.</w:t>
      </w:r>
    </w:p>
    <w:p w14:paraId="21EAF11E" w14:textId="77777777" w:rsidR="00395989" w:rsidRPr="00ED39A4" w:rsidRDefault="00395989" w:rsidP="0032667B">
      <w:pPr>
        <w:spacing w:after="120" w:line="360" w:lineRule="auto"/>
        <w:rPr>
          <w:rFonts w:ascii="Arial" w:hAnsi="Arial" w:cs="Arial"/>
          <w:bCs/>
          <w:sz w:val="24"/>
          <w:szCs w:val="24"/>
        </w:rPr>
      </w:pPr>
    </w:p>
    <w:p w14:paraId="345EB1DD" w14:textId="492C38E7" w:rsidR="0032667B" w:rsidRPr="00ED39A4" w:rsidRDefault="00F24092" w:rsidP="0032667B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ED39A4">
        <w:rPr>
          <w:rFonts w:ascii="Arial" w:hAnsi="Arial" w:cs="Arial"/>
          <w:sz w:val="24"/>
          <w:szCs w:val="24"/>
          <w:shd w:val="clear" w:color="auto" w:fill="FFFFFF"/>
        </w:rPr>
        <w:t>Quesada, J., I., P., Jacques, T., C., Bini, R., R. And Carpes, F., P. (2016). Importance of static adjustment of knee angle to determine saddle height in cycling. </w:t>
      </w:r>
      <w:r w:rsidRPr="00ED39A4">
        <w:rPr>
          <w:rFonts w:ascii="Arial" w:hAnsi="Arial" w:cs="Arial"/>
          <w:i/>
          <w:iCs/>
          <w:sz w:val="24"/>
          <w:szCs w:val="24"/>
          <w:shd w:val="clear" w:color="auto" w:fill="FFFFFF"/>
        </w:rPr>
        <w:t>Journal of Science and Cycling, </w:t>
      </w:r>
      <w:r w:rsidRPr="00ED39A4">
        <w:rPr>
          <w:rFonts w:ascii="Arial" w:hAnsi="Arial" w:cs="Arial"/>
          <w:b/>
          <w:bCs/>
          <w:sz w:val="24"/>
          <w:szCs w:val="24"/>
          <w:shd w:val="clear" w:color="auto" w:fill="FFFFFF"/>
        </w:rPr>
        <w:t>5</w:t>
      </w:r>
      <w:r w:rsidRPr="00ED39A4">
        <w:rPr>
          <w:rFonts w:ascii="Arial" w:hAnsi="Arial" w:cs="Arial"/>
          <w:sz w:val="24"/>
          <w:szCs w:val="24"/>
          <w:shd w:val="clear" w:color="auto" w:fill="FFFFFF"/>
        </w:rPr>
        <w:t>(1), pp. 26-31.</w:t>
      </w:r>
    </w:p>
    <w:p w14:paraId="408FE33D" w14:textId="6B0D7585" w:rsidR="001E259A" w:rsidRPr="00ED39A4" w:rsidRDefault="001E259A" w:rsidP="0032667B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14:paraId="7E6271C3" w14:textId="154EF53D" w:rsidR="001E259A" w:rsidRPr="00ED39A4" w:rsidRDefault="001E259A" w:rsidP="0032667B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ED39A4">
        <w:rPr>
          <w:rFonts w:ascii="Arial" w:hAnsi="Arial" w:cs="Arial"/>
          <w:sz w:val="24"/>
          <w:szCs w:val="24"/>
          <w:shd w:val="clear" w:color="auto" w:fill="FFFFFF"/>
        </w:rPr>
        <w:t xml:space="preserve">Rodrigo, R., </w:t>
      </w:r>
      <w:r w:rsidR="0058762F" w:rsidRPr="00ED39A4">
        <w:rPr>
          <w:rFonts w:ascii="Arial" w:hAnsi="Arial" w:cs="Arial"/>
          <w:sz w:val="24"/>
          <w:szCs w:val="24"/>
          <w:shd w:val="clear" w:color="auto" w:fill="FFFFFF"/>
        </w:rPr>
        <w:t>B.</w:t>
      </w:r>
      <w:r w:rsidRPr="00ED39A4">
        <w:rPr>
          <w:rFonts w:ascii="Arial" w:hAnsi="Arial" w:cs="Arial"/>
          <w:sz w:val="24"/>
          <w:szCs w:val="24"/>
          <w:shd w:val="clear" w:color="auto" w:fill="FFFFFF"/>
        </w:rPr>
        <w:t xml:space="preserve"> And A</w:t>
      </w:r>
      <w:r w:rsidR="004326B8" w:rsidRPr="00ED39A4">
        <w:rPr>
          <w:rFonts w:ascii="Arial" w:hAnsi="Arial" w:cs="Arial"/>
          <w:sz w:val="24"/>
          <w:szCs w:val="24"/>
          <w:shd w:val="clear" w:color="auto" w:fill="FFFFFF"/>
        </w:rPr>
        <w:t>lice</w:t>
      </w:r>
      <w:r w:rsidRPr="00ED39A4">
        <w:rPr>
          <w:rFonts w:ascii="Arial" w:hAnsi="Arial" w:cs="Arial"/>
          <w:sz w:val="24"/>
          <w:szCs w:val="24"/>
          <w:shd w:val="clear" w:color="auto" w:fill="FFFFFF"/>
        </w:rPr>
        <w:t>, F., B. (2018). Potential factors associated with knee pain in cyclists: a systematic review. </w:t>
      </w:r>
      <w:r w:rsidRPr="00ED39A4">
        <w:rPr>
          <w:rFonts w:ascii="Arial" w:hAnsi="Arial" w:cs="Arial"/>
          <w:i/>
          <w:iCs/>
          <w:sz w:val="24"/>
          <w:szCs w:val="24"/>
          <w:shd w:val="clear" w:color="auto" w:fill="FFFFFF"/>
        </w:rPr>
        <w:t>Open Access Journal of Sports Medicine, </w:t>
      </w:r>
      <w:r w:rsidRPr="00ED39A4">
        <w:rPr>
          <w:rFonts w:ascii="Arial" w:hAnsi="Arial" w:cs="Arial"/>
          <w:b/>
          <w:bCs/>
          <w:sz w:val="24"/>
          <w:szCs w:val="24"/>
          <w:shd w:val="clear" w:color="auto" w:fill="FFFFFF"/>
        </w:rPr>
        <w:t>9</w:t>
      </w:r>
      <w:r w:rsidRPr="00ED39A4">
        <w:rPr>
          <w:rFonts w:ascii="Arial" w:hAnsi="Arial" w:cs="Arial"/>
          <w:sz w:val="24"/>
          <w:szCs w:val="24"/>
          <w:shd w:val="clear" w:color="auto" w:fill="FFFFFF"/>
        </w:rPr>
        <w:t>, pp. 99-106.</w:t>
      </w:r>
    </w:p>
    <w:p w14:paraId="2C11A43B" w14:textId="77777777" w:rsidR="00395989" w:rsidRPr="00ED39A4" w:rsidRDefault="00395989" w:rsidP="0032667B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14:paraId="508E5F50" w14:textId="796E1485" w:rsidR="001B2060" w:rsidRPr="00ED39A4" w:rsidRDefault="009C63A1" w:rsidP="0032667B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ED39A4">
        <w:rPr>
          <w:rFonts w:ascii="Arial" w:hAnsi="Arial" w:cs="Arial"/>
          <w:sz w:val="24"/>
          <w:szCs w:val="24"/>
          <w:shd w:val="clear" w:color="auto" w:fill="FFFFFF"/>
        </w:rPr>
        <w:t>Turpin, N., A. And Watier, B. (2020). Cycling biomechanics and its relationship to performance. </w:t>
      </w:r>
      <w:r w:rsidRPr="00ED39A4">
        <w:rPr>
          <w:rFonts w:ascii="Arial" w:hAnsi="Arial" w:cs="Arial"/>
          <w:i/>
          <w:iCs/>
          <w:sz w:val="24"/>
          <w:szCs w:val="24"/>
          <w:shd w:val="clear" w:color="auto" w:fill="FFFFFF"/>
        </w:rPr>
        <w:t>Applied Sciences, </w:t>
      </w:r>
      <w:r w:rsidRPr="00ED39A4">
        <w:rPr>
          <w:rFonts w:ascii="Arial" w:hAnsi="Arial" w:cs="Arial"/>
          <w:b/>
          <w:bCs/>
          <w:sz w:val="24"/>
          <w:szCs w:val="24"/>
          <w:shd w:val="clear" w:color="auto" w:fill="FFFFFF"/>
        </w:rPr>
        <w:t>10</w:t>
      </w:r>
      <w:r w:rsidRPr="00ED39A4">
        <w:rPr>
          <w:rFonts w:ascii="Arial" w:hAnsi="Arial" w:cs="Arial"/>
          <w:sz w:val="24"/>
          <w:szCs w:val="24"/>
          <w:shd w:val="clear" w:color="auto" w:fill="FFFFFF"/>
        </w:rPr>
        <w:t>(12), pp. 4112.</w:t>
      </w:r>
    </w:p>
    <w:p w14:paraId="0F16269C" w14:textId="77777777" w:rsidR="001D6767" w:rsidRPr="00ED39A4" w:rsidRDefault="001D6767" w:rsidP="001D6767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79AA21C3" w14:textId="3BFC9961" w:rsidR="00F063A5" w:rsidRPr="00ED39A4" w:rsidRDefault="00F063A5" w:rsidP="005038EA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6494EA24" w14:textId="3FE74C75" w:rsidR="0032667B" w:rsidRPr="00ED39A4" w:rsidRDefault="0032667B" w:rsidP="005038EA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276CF521" w14:textId="1A04B78D" w:rsidR="0032667B" w:rsidRPr="00ED39A4" w:rsidRDefault="0032667B" w:rsidP="005038EA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5103FC05" w14:textId="22EB2FE5" w:rsidR="00395989" w:rsidRPr="00ED39A4" w:rsidRDefault="00395989" w:rsidP="005038EA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3399271A" w14:textId="77777777" w:rsidR="00780D9E" w:rsidRPr="00ED39A4" w:rsidRDefault="00780D9E" w:rsidP="005038EA">
      <w:pPr>
        <w:spacing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004"/>
      </w:tblGrid>
      <w:tr w:rsidR="004202F7" w:rsidRPr="00A406E5" w14:paraId="1F12540D" w14:textId="77777777" w:rsidTr="00F94AF8">
        <w:trPr>
          <w:jc w:val="center"/>
        </w:trPr>
        <w:tc>
          <w:tcPr>
            <w:tcW w:w="10670" w:type="dxa"/>
            <w:shd w:val="clear" w:color="auto" w:fill="BFBFBF"/>
          </w:tcPr>
          <w:p w14:paraId="23B98439" w14:textId="77777777" w:rsidR="004202F7" w:rsidRPr="00A406E5" w:rsidRDefault="004202F7" w:rsidP="00F94AF8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Pr="00A406E5">
              <w:rPr>
                <w:rFonts w:ascii="Arial" w:hAnsi="Arial" w:cs="Arial"/>
                <w:b/>
                <w:caps/>
                <w:sz w:val="40"/>
              </w:rPr>
              <w:t>Student FEEDBACK</w:t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FORM</w:t>
            </w:r>
          </w:p>
        </w:tc>
      </w:tr>
    </w:tbl>
    <w:p w14:paraId="3A8E9D5B" w14:textId="77777777" w:rsidR="004202F7" w:rsidRPr="00A406E5" w:rsidRDefault="004202F7" w:rsidP="004202F7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08"/>
        <w:gridCol w:w="749"/>
        <w:gridCol w:w="747"/>
      </w:tblGrid>
      <w:tr w:rsidR="004202F7" w:rsidRPr="00A406E5" w14:paraId="2A181D81" w14:textId="77777777" w:rsidTr="00F94AF8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C378A2C" w14:textId="77777777" w:rsidR="004202F7" w:rsidRPr="00A406E5" w:rsidRDefault="004202F7" w:rsidP="00F94AF8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16"/>
              </w:rPr>
              <w:t>Generic</w:t>
            </w:r>
            <w:r w:rsidRPr="00A406E5">
              <w:rPr>
                <w:rFonts w:ascii="Arial" w:hAnsi="Arial" w:cs="Arial"/>
                <w:b/>
                <w:sz w:val="22"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49BC72DB" w14:textId="77777777" w:rsidR="004202F7" w:rsidRPr="00A85BFE" w:rsidRDefault="004202F7" w:rsidP="00F94AF8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5D8F103A" w14:textId="77777777" w:rsidR="004202F7" w:rsidRPr="00A85BFE" w:rsidRDefault="004202F7" w:rsidP="00F94AF8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14:paraId="546E64A6" w14:textId="77777777" w:rsidR="004202F7" w:rsidRPr="00A85BFE" w:rsidRDefault="004202F7" w:rsidP="00F94AF8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="004202F7" w:rsidRPr="00A406E5" w14:paraId="589AA102" w14:textId="77777777" w:rsidTr="00F94AF8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A30B899" w14:textId="77777777" w:rsidR="004202F7" w:rsidRPr="00A406E5" w:rsidRDefault="004202F7" w:rsidP="00F94AF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>
              <w:rPr>
                <w:rFonts w:ascii="Arial" w:hAnsi="Arial" w:cs="Arial"/>
                <w:b/>
              </w:rPr>
              <w:t xml:space="preserve"> Skills</w:t>
            </w:r>
          </w:p>
          <w:p w14:paraId="3A26C483" w14:textId="77777777" w:rsidR="004202F7" w:rsidRPr="00A406E5" w:rsidRDefault="004202F7" w:rsidP="00F94AF8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C4DA409" w14:textId="77777777" w:rsidR="004202F7" w:rsidRPr="00A406E5" w:rsidRDefault="004202F7" w:rsidP="00F94AF8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99AF44A" w14:textId="77777777" w:rsidR="004202F7" w:rsidRPr="00A406E5" w:rsidRDefault="004202F7" w:rsidP="00F94AF8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4202F7" w:rsidRPr="00A406E5" w14:paraId="5268C8F9" w14:textId="77777777" w:rsidTr="00F94AF8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1FB9AB" w14:textId="77777777" w:rsidR="004202F7" w:rsidRPr="008D1FE1" w:rsidRDefault="004202F7" w:rsidP="00F94AF8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 clear rationale for the literature review is presented and there is evidence that the literature has been searched and the most contemporary articles used.</w:t>
            </w:r>
          </w:p>
          <w:p w14:paraId="3F22BD32" w14:textId="77777777" w:rsidR="004202F7" w:rsidRPr="00A406E5" w:rsidRDefault="004202F7" w:rsidP="00F94AF8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529F7A4" w14:textId="77777777" w:rsidR="004202F7" w:rsidRPr="00A406E5" w:rsidRDefault="004202F7" w:rsidP="00F94AF8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0E3EF8" w14:textId="77777777" w:rsidR="004202F7" w:rsidRPr="00A4341D" w:rsidRDefault="004202F7" w:rsidP="00F94A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9B9E" w14:textId="77777777" w:rsidR="004202F7" w:rsidRPr="00A406E5" w:rsidRDefault="004202F7" w:rsidP="00F94AF8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4202F7" w:rsidRPr="00A406E5" w14:paraId="1F08D930" w14:textId="77777777" w:rsidTr="00F94AF8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2EABA" w14:textId="77777777" w:rsidR="004202F7" w:rsidRPr="00A406E5" w:rsidRDefault="004202F7" w:rsidP="00F94AF8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3951F" w14:textId="77777777" w:rsidR="004202F7" w:rsidRPr="00A406E5" w:rsidRDefault="004202F7" w:rsidP="00F94AF8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C9EE8" w14:textId="77777777" w:rsidR="004202F7" w:rsidRPr="00A406E5" w:rsidRDefault="004202F7" w:rsidP="00F94AF8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4202F7" w:rsidRPr="00A406E5" w14:paraId="4B6DF6A3" w14:textId="77777777" w:rsidTr="00F94AF8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180D50A" w14:textId="77777777" w:rsidR="004202F7" w:rsidRPr="00A406E5" w:rsidRDefault="004202F7" w:rsidP="00F94AF8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3679BFDE" w14:textId="77777777" w:rsidR="004202F7" w:rsidRPr="00A406E5" w:rsidRDefault="004202F7" w:rsidP="00F94AF8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7C27C50" w14:textId="77777777" w:rsidR="004202F7" w:rsidRPr="00A406E5" w:rsidRDefault="004202F7" w:rsidP="00F94AF8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B281301" w14:textId="77777777" w:rsidR="004202F7" w:rsidRPr="00A406E5" w:rsidRDefault="004202F7" w:rsidP="00F94AF8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4202F7" w:rsidRPr="00A406E5" w14:paraId="69ECCBB4" w14:textId="77777777" w:rsidTr="00F94AF8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9BACFF" w14:textId="77777777" w:rsidR="004202F7" w:rsidRPr="00F34FB8" w:rsidRDefault="004202F7" w:rsidP="00F94AF8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 protocol displays evidence that the chosen topic is understood at an advanced level.</w:t>
            </w:r>
          </w:p>
          <w:p w14:paraId="73488E0C" w14:textId="77777777" w:rsidR="004202F7" w:rsidRPr="00A406E5" w:rsidRDefault="004202F7" w:rsidP="00F94AF8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17E5347" w14:textId="77777777" w:rsidR="004202F7" w:rsidRPr="00A406E5" w:rsidRDefault="004202F7" w:rsidP="00F94AF8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64D9A72" w14:textId="77777777" w:rsidR="004202F7" w:rsidRPr="00A406E5" w:rsidRDefault="004202F7" w:rsidP="00F94AF8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A2ABE1E" w14:textId="77777777" w:rsidR="004202F7" w:rsidRPr="00A406E5" w:rsidRDefault="004202F7" w:rsidP="00F94AF8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4CC28F1" w14:textId="77777777" w:rsidR="004202F7" w:rsidRPr="00A406E5" w:rsidRDefault="004202F7" w:rsidP="00F94AF8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4B6730" w14:textId="77777777" w:rsidR="004202F7" w:rsidRPr="00A4341D" w:rsidRDefault="004202F7" w:rsidP="00F94A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7AC6" w14:textId="77777777" w:rsidR="004202F7" w:rsidRPr="00A406E5" w:rsidRDefault="004202F7" w:rsidP="00F94AF8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4202F7" w:rsidRPr="00A406E5" w14:paraId="0D794720" w14:textId="77777777" w:rsidTr="00F94AF8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FA70F" w14:textId="77777777" w:rsidR="004202F7" w:rsidRPr="00A406E5" w:rsidRDefault="004202F7" w:rsidP="00F94AF8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8CF27" w14:textId="77777777" w:rsidR="004202F7" w:rsidRPr="00A406E5" w:rsidRDefault="004202F7" w:rsidP="00F94AF8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FE9CD" w14:textId="77777777" w:rsidR="004202F7" w:rsidRPr="00A406E5" w:rsidRDefault="004202F7" w:rsidP="00F94AF8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4202F7" w:rsidRPr="00A406E5" w14:paraId="7ED6FA2C" w14:textId="77777777" w:rsidTr="00F94AF8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0AA4E9A" w14:textId="77777777" w:rsidR="004202F7" w:rsidRPr="00A406E5" w:rsidRDefault="004202F7" w:rsidP="00F94AF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>
              <w:rPr>
                <w:rFonts w:ascii="Arial" w:hAnsi="Arial" w:cs="Arial"/>
                <w:b/>
              </w:rPr>
              <w:t>Cognitive and Intellectual Skills</w:t>
            </w:r>
          </w:p>
          <w:p w14:paraId="2096115C" w14:textId="77777777" w:rsidR="004202F7" w:rsidRPr="00A406E5" w:rsidRDefault="004202F7" w:rsidP="00F94AF8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824BEBB" w14:textId="77777777" w:rsidR="004202F7" w:rsidRPr="00A406E5" w:rsidRDefault="004202F7" w:rsidP="00F94AF8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4B5D5C6" w14:textId="77777777" w:rsidR="004202F7" w:rsidRPr="00A406E5" w:rsidRDefault="004202F7" w:rsidP="00F94AF8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4202F7" w:rsidRPr="00A406E5" w14:paraId="544D822B" w14:textId="77777777" w:rsidTr="00F94AF8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4863E5" w14:textId="77777777" w:rsidR="004202F7" w:rsidRPr="00E44E1E" w:rsidRDefault="004202F7" w:rsidP="00F94AF8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E44E1E">
              <w:rPr>
                <w:rFonts w:ascii="Arial" w:hAnsi="Arial" w:cs="Arial"/>
                <w:sz w:val="24"/>
                <w:szCs w:val="24"/>
              </w:rPr>
              <w:t>The protocol displays evidence of higher-level thinking and an ability to resolve problems should th</w:t>
            </w:r>
            <w:r>
              <w:rPr>
                <w:rFonts w:ascii="Arial" w:hAnsi="Arial" w:cs="Arial"/>
                <w:sz w:val="24"/>
                <w:szCs w:val="24"/>
              </w:rPr>
              <w:t>ese</w:t>
            </w:r>
            <w:r w:rsidRPr="00E44E1E">
              <w:rPr>
                <w:rFonts w:ascii="Arial" w:hAnsi="Arial" w:cs="Arial"/>
                <w:sz w:val="24"/>
                <w:szCs w:val="24"/>
              </w:rPr>
              <w:t xml:space="preserve"> exist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C2D100D" w14:textId="77777777" w:rsidR="004202F7" w:rsidRPr="00A406E5" w:rsidRDefault="004202F7" w:rsidP="00F94AF8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7CD7D9D" w14:textId="77777777" w:rsidR="004202F7" w:rsidRPr="00A406E5" w:rsidRDefault="004202F7" w:rsidP="00F94AF8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158E766" w14:textId="77777777" w:rsidR="004202F7" w:rsidRPr="00A406E5" w:rsidRDefault="004202F7" w:rsidP="00F94AF8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AB1F518" w14:textId="77777777" w:rsidR="004202F7" w:rsidRPr="00A406E5" w:rsidRDefault="004202F7" w:rsidP="00F94AF8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1466AC" w14:textId="77777777" w:rsidR="004202F7" w:rsidRPr="00A4341D" w:rsidRDefault="004202F7" w:rsidP="00F94A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3A855" w14:textId="77777777" w:rsidR="004202F7" w:rsidRPr="00A406E5" w:rsidRDefault="004202F7" w:rsidP="00F94AF8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4202F7" w:rsidRPr="00A406E5" w14:paraId="442E6354" w14:textId="77777777" w:rsidTr="00F94AF8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79BCA" w14:textId="77777777" w:rsidR="004202F7" w:rsidRPr="00A406E5" w:rsidRDefault="004202F7" w:rsidP="00F94AF8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06B00" w14:textId="77777777" w:rsidR="004202F7" w:rsidRPr="00A406E5" w:rsidRDefault="004202F7" w:rsidP="00F94AF8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5B7F1" w14:textId="77777777" w:rsidR="004202F7" w:rsidRPr="00A406E5" w:rsidRDefault="004202F7" w:rsidP="00F94AF8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4202F7" w:rsidRPr="00A406E5" w14:paraId="640AC363" w14:textId="77777777" w:rsidTr="00F94AF8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2A571FF" w14:textId="77777777" w:rsidR="004202F7" w:rsidRPr="00A406E5" w:rsidRDefault="004202F7" w:rsidP="00F94AF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60130D5D" w14:textId="77777777" w:rsidR="004202F7" w:rsidRPr="00A406E5" w:rsidRDefault="004202F7" w:rsidP="00F94AF8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5F49ECC" w14:textId="77777777" w:rsidR="004202F7" w:rsidRPr="00A406E5" w:rsidRDefault="004202F7" w:rsidP="00F94AF8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47CD52C" w14:textId="77777777" w:rsidR="004202F7" w:rsidRPr="00A406E5" w:rsidRDefault="004202F7" w:rsidP="00F94AF8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4202F7" w:rsidRPr="00A406E5" w14:paraId="420703C5" w14:textId="77777777" w:rsidTr="00F94AF8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F694F8" w14:textId="77777777" w:rsidR="004202F7" w:rsidRPr="00E44E1E" w:rsidRDefault="004202F7" w:rsidP="00F94AF8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E44E1E">
              <w:rPr>
                <w:rFonts w:ascii="Arial" w:hAnsi="Arial" w:cs="Arial"/>
                <w:sz w:val="24"/>
                <w:szCs w:val="24"/>
              </w:rPr>
              <w:t>The protocol conforms with the PRISMA-P guidelines</w:t>
            </w:r>
            <w:r>
              <w:rPr>
                <w:rFonts w:ascii="Arial" w:hAnsi="Arial" w:cs="Arial"/>
                <w:sz w:val="24"/>
                <w:szCs w:val="24"/>
              </w:rPr>
              <w:t>,</w:t>
            </w:r>
            <w:r w:rsidRPr="00E44E1E">
              <w:rPr>
                <w:rFonts w:ascii="Arial" w:hAnsi="Arial" w:cs="Arial"/>
                <w:sz w:val="24"/>
                <w:szCs w:val="24"/>
              </w:rPr>
              <w:t xml:space="preserve"> or deviations from these guidelines have been explained and justified.</w:t>
            </w:r>
          </w:p>
          <w:p w14:paraId="0DBDA612" w14:textId="77777777" w:rsidR="004202F7" w:rsidRPr="00A406E5" w:rsidRDefault="004202F7" w:rsidP="00F94AF8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F98A7F4" w14:textId="77777777" w:rsidR="004202F7" w:rsidRPr="00A406E5" w:rsidRDefault="004202F7" w:rsidP="00F94AF8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D196F08" w14:textId="77777777" w:rsidR="004202F7" w:rsidRPr="00A406E5" w:rsidRDefault="004202F7" w:rsidP="00F94AF8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C56F8E" w14:textId="77777777" w:rsidR="004202F7" w:rsidRPr="00A4341D" w:rsidRDefault="004202F7" w:rsidP="00F94A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578C6" w14:textId="77777777" w:rsidR="004202F7" w:rsidRPr="00A406E5" w:rsidRDefault="004202F7" w:rsidP="00F94AF8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4202F7" w:rsidRPr="00A406E5" w14:paraId="7C39F27C" w14:textId="77777777" w:rsidTr="00F94AF8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86D1E" w14:textId="77777777" w:rsidR="004202F7" w:rsidRPr="00A406E5" w:rsidRDefault="004202F7" w:rsidP="00F94AF8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ED57E" w14:textId="77777777" w:rsidR="004202F7" w:rsidRPr="00A406E5" w:rsidRDefault="004202F7" w:rsidP="00F94AF8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10216" w14:textId="77777777" w:rsidR="004202F7" w:rsidRPr="00A406E5" w:rsidRDefault="004202F7" w:rsidP="00F94AF8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4202F7" w:rsidRPr="00A406E5" w14:paraId="05D9FD1B" w14:textId="77777777" w:rsidTr="00F94AF8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6187FD9" w14:textId="77777777" w:rsidR="004202F7" w:rsidRPr="00A406E5" w:rsidRDefault="004202F7" w:rsidP="00F94AF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  <w:p w14:paraId="04ED8AF7" w14:textId="77777777" w:rsidR="004202F7" w:rsidRPr="00A406E5" w:rsidRDefault="004202F7" w:rsidP="00F94AF8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7F8E51F" w14:textId="77777777" w:rsidR="004202F7" w:rsidRPr="00A406E5" w:rsidRDefault="004202F7" w:rsidP="00F94AF8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27AA35E" w14:textId="77777777" w:rsidR="004202F7" w:rsidRPr="00A406E5" w:rsidRDefault="004202F7" w:rsidP="00F94AF8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4202F7" w:rsidRPr="00A406E5" w14:paraId="18EFD09D" w14:textId="77777777" w:rsidTr="00F94AF8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CFB1E1" w14:textId="77777777" w:rsidR="004202F7" w:rsidRPr="00A406E5" w:rsidRDefault="004202F7" w:rsidP="00F94AF8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24"/>
                <w:szCs w:val="24"/>
              </w:rPr>
              <w:t>The quality of the writing is good with no or minimal spelling, grammar, or syntax errors. The protocol is structured and organised.</w:t>
            </w:r>
          </w:p>
          <w:p w14:paraId="38E7B9A3" w14:textId="77777777" w:rsidR="004202F7" w:rsidRPr="00A406E5" w:rsidRDefault="004202F7" w:rsidP="00F94AF8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CC98532" w14:textId="77777777" w:rsidR="004202F7" w:rsidRPr="00A406E5" w:rsidRDefault="004202F7" w:rsidP="00F94AF8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07A6FB" w14:textId="77777777" w:rsidR="004202F7" w:rsidRPr="00A4341D" w:rsidRDefault="004202F7" w:rsidP="00F94AF8">
            <w:pPr>
              <w:rPr>
                <w:rFonts w:ascii="Arial" w:hAnsi="Arial" w:cs="Arial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DC087" w14:textId="77777777" w:rsidR="004202F7" w:rsidRPr="00A406E5" w:rsidRDefault="004202F7" w:rsidP="00F94AF8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4202F7" w:rsidRPr="00A406E5" w14:paraId="3E38152C" w14:textId="77777777" w:rsidTr="00F94AF8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2DB25" w14:textId="77777777" w:rsidR="004202F7" w:rsidRPr="00A406E5" w:rsidRDefault="004202F7" w:rsidP="00F94AF8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DF88E" w14:textId="77777777" w:rsidR="004202F7" w:rsidRPr="00A406E5" w:rsidRDefault="004202F7" w:rsidP="00F94AF8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51876" w14:textId="77777777" w:rsidR="004202F7" w:rsidRPr="00A406E5" w:rsidRDefault="004202F7" w:rsidP="00F94AF8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08911C91" w14:textId="77777777" w:rsidR="004202F7" w:rsidRPr="00A406E5" w:rsidRDefault="004202F7" w:rsidP="004202F7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4202F7" w:rsidRPr="00A406E5" w14:paraId="66E4EFED" w14:textId="77777777" w:rsidTr="00F94AF8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4201A983" w14:textId="77777777" w:rsidR="004202F7" w:rsidRPr="00A406E5" w:rsidRDefault="004202F7" w:rsidP="00F94AF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Assessment</w:t>
            </w:r>
            <w:r w:rsidRPr="00A406E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Mark </w:t>
            </w:r>
            <w:r w:rsidRPr="00A406E5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Pr="00A406E5">
              <w:rPr>
                <w:rFonts w:ascii="Arial" w:hAnsi="Arial" w:cs="Arial"/>
                <w:sz w:val="16"/>
                <w:szCs w:val="16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54D0E154" w14:textId="77777777" w:rsidR="004202F7" w:rsidRPr="00A406E5" w:rsidRDefault="004202F7" w:rsidP="00F94A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14:paraId="6C612C14" w14:textId="77777777" w:rsidR="004202F7" w:rsidRPr="00A406E5" w:rsidRDefault="004202F7" w:rsidP="00F94AF8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4202F7" w:rsidRPr="00A406E5" w14:paraId="24B17AE1" w14:textId="77777777" w:rsidTr="00F94AF8">
        <w:trPr>
          <w:cantSplit/>
        </w:trPr>
        <w:tc>
          <w:tcPr>
            <w:tcW w:w="6062" w:type="dxa"/>
            <w:vMerge/>
            <w:vAlign w:val="bottom"/>
          </w:tcPr>
          <w:p w14:paraId="77D55041" w14:textId="77777777" w:rsidR="004202F7" w:rsidRPr="00A406E5" w:rsidRDefault="004202F7" w:rsidP="00F94AF8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4D74C2CD" w14:textId="77777777" w:rsidR="004202F7" w:rsidRPr="00A406E5" w:rsidRDefault="004202F7" w:rsidP="00F94A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Up to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40% Max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14:paraId="13620F9D" w14:textId="77777777" w:rsidR="004202F7" w:rsidRPr="00A406E5" w:rsidRDefault="004202F7" w:rsidP="00F94AF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33FDA50C" w14:textId="77777777" w:rsidR="004202F7" w:rsidRPr="00A406E5" w:rsidRDefault="004202F7" w:rsidP="00F94AF8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4202F7" w:rsidRPr="00A406E5" w14:paraId="117998AA" w14:textId="77777777" w:rsidTr="00F94AF8">
        <w:trPr>
          <w:cantSplit/>
        </w:trPr>
        <w:tc>
          <w:tcPr>
            <w:tcW w:w="6062" w:type="dxa"/>
            <w:vMerge/>
            <w:vAlign w:val="bottom"/>
          </w:tcPr>
          <w:p w14:paraId="47C3C216" w14:textId="77777777" w:rsidR="004202F7" w:rsidRPr="00A406E5" w:rsidRDefault="004202F7" w:rsidP="00F94AF8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3BF9903F" w14:textId="0F285F17" w:rsidR="004202F7" w:rsidRPr="00A406E5" w:rsidRDefault="004202F7" w:rsidP="00F94A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Over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0</w:t>
            </w:r>
          </w:p>
        </w:tc>
        <w:tc>
          <w:tcPr>
            <w:tcW w:w="641" w:type="dxa"/>
            <w:vAlign w:val="bottom"/>
          </w:tcPr>
          <w:p w14:paraId="701F9AF3" w14:textId="77777777" w:rsidR="004202F7" w:rsidRPr="00A406E5" w:rsidRDefault="004202F7" w:rsidP="00F94AF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078842DC" w14:textId="77777777" w:rsidR="004202F7" w:rsidRPr="00A406E5" w:rsidRDefault="004202F7" w:rsidP="00F94AF8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22276047" w14:textId="77777777" w:rsidR="00341A6E" w:rsidRDefault="00341A6E" w:rsidP="0029197D">
      <w:pPr>
        <w:jc w:val="both"/>
        <w:rPr>
          <w:rFonts w:ascii="Arial" w:hAnsi="Arial" w:cs="Arial"/>
          <w:sz w:val="22"/>
          <w:szCs w:val="22"/>
        </w:rPr>
      </w:pPr>
    </w:p>
    <w:p w14:paraId="0391E7E9" w14:textId="6740D3C9" w:rsidR="004E7051" w:rsidRDefault="004E7051" w:rsidP="0029197D">
      <w:pPr>
        <w:rPr>
          <w:rFonts w:ascii="Arial" w:hAnsi="Arial" w:cs="Arial"/>
          <w:vanish/>
        </w:rPr>
        <w:sectPr w:rsidR="004E7051" w:rsidSect="00C04509">
          <w:footerReference w:type="default" r:id="rId10"/>
          <w:type w:val="continuous"/>
          <w:pgSz w:w="11894" w:h="16834"/>
          <w:pgMar w:top="1440" w:right="1440" w:bottom="1440" w:left="1440" w:header="706" w:footer="706" w:gutter="0"/>
          <w:paperSrc w:first="1" w:other="1"/>
          <w:cols w:space="720"/>
          <w:docGrid w:linePitch="272"/>
        </w:sectPr>
      </w:pPr>
    </w:p>
    <w:p w14:paraId="0F7A8E85" w14:textId="77777777" w:rsidR="0029197D" w:rsidRDefault="0029197D" w:rsidP="0029197D">
      <w:pPr>
        <w:rPr>
          <w:rFonts w:ascii="Arial" w:hAnsi="Arial" w:cs="Arial"/>
          <w:vanish/>
        </w:rPr>
        <w:sectPr w:rsidR="0029197D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6BBA329F" w14:textId="77777777" w:rsidR="0029197D" w:rsidRPr="00A406E5" w:rsidRDefault="0029197D" w:rsidP="0029197D">
      <w:pPr>
        <w:rPr>
          <w:rFonts w:ascii="Arial" w:hAnsi="Arial" w:cs="Arial"/>
          <w:vanish/>
        </w:rPr>
      </w:pPr>
    </w:p>
    <w:sectPr w:rsidR="0029197D" w:rsidRPr="00A406E5" w:rsidSect="0029197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C48560" w14:textId="77777777" w:rsidR="00405E99" w:rsidRDefault="00405E99">
      <w:r>
        <w:separator/>
      </w:r>
    </w:p>
  </w:endnote>
  <w:endnote w:type="continuationSeparator" w:id="0">
    <w:p w14:paraId="2C5E2C8D" w14:textId="77777777" w:rsidR="00405E99" w:rsidRDefault="00405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475854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6C98F88" w14:textId="0A8DC3BE" w:rsidR="00C04509" w:rsidRDefault="00C0450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761070" w14:textId="77777777" w:rsidR="00152E9D" w:rsidRDefault="00405E99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D56EF4" w14:textId="77777777" w:rsidR="00405E99" w:rsidRDefault="00405E99">
      <w:r>
        <w:separator/>
      </w:r>
    </w:p>
  </w:footnote>
  <w:footnote w:type="continuationSeparator" w:id="0">
    <w:p w14:paraId="46AC6AF6" w14:textId="77777777" w:rsidR="00405E99" w:rsidRDefault="00405E9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197D"/>
    <w:rsid w:val="00002336"/>
    <w:rsid w:val="0000353E"/>
    <w:rsid w:val="00020018"/>
    <w:rsid w:val="00020468"/>
    <w:rsid w:val="000246CA"/>
    <w:rsid w:val="00033962"/>
    <w:rsid w:val="000361F8"/>
    <w:rsid w:val="00047872"/>
    <w:rsid w:val="00052BFE"/>
    <w:rsid w:val="0005390B"/>
    <w:rsid w:val="00056F54"/>
    <w:rsid w:val="000608B2"/>
    <w:rsid w:val="000661BE"/>
    <w:rsid w:val="00071C22"/>
    <w:rsid w:val="0007330E"/>
    <w:rsid w:val="00073FE3"/>
    <w:rsid w:val="00074179"/>
    <w:rsid w:val="00076A0D"/>
    <w:rsid w:val="0008023D"/>
    <w:rsid w:val="00083E37"/>
    <w:rsid w:val="0008482E"/>
    <w:rsid w:val="00090C28"/>
    <w:rsid w:val="000933E2"/>
    <w:rsid w:val="0009713F"/>
    <w:rsid w:val="000A0FD0"/>
    <w:rsid w:val="000A57E3"/>
    <w:rsid w:val="000A73BE"/>
    <w:rsid w:val="000B0E5A"/>
    <w:rsid w:val="000B4DEC"/>
    <w:rsid w:val="000B5033"/>
    <w:rsid w:val="000C5C3A"/>
    <w:rsid w:val="000D5841"/>
    <w:rsid w:val="000E4DFE"/>
    <w:rsid w:val="000E7802"/>
    <w:rsid w:val="00113980"/>
    <w:rsid w:val="00115058"/>
    <w:rsid w:val="00121102"/>
    <w:rsid w:val="00122CA5"/>
    <w:rsid w:val="00126E82"/>
    <w:rsid w:val="00131C4E"/>
    <w:rsid w:val="00137FA9"/>
    <w:rsid w:val="00140981"/>
    <w:rsid w:val="0014267B"/>
    <w:rsid w:val="001429AF"/>
    <w:rsid w:val="00143533"/>
    <w:rsid w:val="00144C2D"/>
    <w:rsid w:val="001452C6"/>
    <w:rsid w:val="0014556C"/>
    <w:rsid w:val="00150CA6"/>
    <w:rsid w:val="00154837"/>
    <w:rsid w:val="00161D37"/>
    <w:rsid w:val="0016369D"/>
    <w:rsid w:val="0016599D"/>
    <w:rsid w:val="0017134D"/>
    <w:rsid w:val="00177401"/>
    <w:rsid w:val="0018373C"/>
    <w:rsid w:val="001848B2"/>
    <w:rsid w:val="00191F4D"/>
    <w:rsid w:val="00193F0F"/>
    <w:rsid w:val="001B2060"/>
    <w:rsid w:val="001D0EFC"/>
    <w:rsid w:val="001D663F"/>
    <w:rsid w:val="001D6767"/>
    <w:rsid w:val="001E259A"/>
    <w:rsid w:val="001E69C8"/>
    <w:rsid w:val="00204BD3"/>
    <w:rsid w:val="0020583E"/>
    <w:rsid w:val="00205CC8"/>
    <w:rsid w:val="002127E0"/>
    <w:rsid w:val="00221BAB"/>
    <w:rsid w:val="0022377E"/>
    <w:rsid w:val="002270D5"/>
    <w:rsid w:val="002405FA"/>
    <w:rsid w:val="00242567"/>
    <w:rsid w:val="002459D8"/>
    <w:rsid w:val="0024763F"/>
    <w:rsid w:val="002523B6"/>
    <w:rsid w:val="00255D25"/>
    <w:rsid w:val="00272617"/>
    <w:rsid w:val="00276EBF"/>
    <w:rsid w:val="00280227"/>
    <w:rsid w:val="00284003"/>
    <w:rsid w:val="002870BF"/>
    <w:rsid w:val="0029197D"/>
    <w:rsid w:val="002A77FB"/>
    <w:rsid w:val="002B594F"/>
    <w:rsid w:val="002C1C59"/>
    <w:rsid w:val="002C1F43"/>
    <w:rsid w:val="002D40FF"/>
    <w:rsid w:val="002E3207"/>
    <w:rsid w:val="002E5D20"/>
    <w:rsid w:val="002F17AE"/>
    <w:rsid w:val="002F3363"/>
    <w:rsid w:val="00322697"/>
    <w:rsid w:val="0032667B"/>
    <w:rsid w:val="003310C6"/>
    <w:rsid w:val="00332CD1"/>
    <w:rsid w:val="00335280"/>
    <w:rsid w:val="00340418"/>
    <w:rsid w:val="00341A6E"/>
    <w:rsid w:val="00352941"/>
    <w:rsid w:val="00360B44"/>
    <w:rsid w:val="003648A0"/>
    <w:rsid w:val="00366BDF"/>
    <w:rsid w:val="00384427"/>
    <w:rsid w:val="00384877"/>
    <w:rsid w:val="00395989"/>
    <w:rsid w:val="003A3A05"/>
    <w:rsid w:val="003A513A"/>
    <w:rsid w:val="003C3A55"/>
    <w:rsid w:val="003D2D42"/>
    <w:rsid w:val="003D6EC6"/>
    <w:rsid w:val="003D781E"/>
    <w:rsid w:val="003E25A6"/>
    <w:rsid w:val="003F1087"/>
    <w:rsid w:val="003F1EF1"/>
    <w:rsid w:val="003F28EE"/>
    <w:rsid w:val="003F2EE5"/>
    <w:rsid w:val="00405E99"/>
    <w:rsid w:val="00412A43"/>
    <w:rsid w:val="00412F45"/>
    <w:rsid w:val="004202F7"/>
    <w:rsid w:val="00420FC0"/>
    <w:rsid w:val="00422828"/>
    <w:rsid w:val="00424C4D"/>
    <w:rsid w:val="00432544"/>
    <w:rsid w:val="004326B8"/>
    <w:rsid w:val="004340CA"/>
    <w:rsid w:val="00434AD2"/>
    <w:rsid w:val="004468BC"/>
    <w:rsid w:val="00446E1B"/>
    <w:rsid w:val="004514EF"/>
    <w:rsid w:val="00452722"/>
    <w:rsid w:val="00457988"/>
    <w:rsid w:val="00461A66"/>
    <w:rsid w:val="00462B4F"/>
    <w:rsid w:val="00467E6A"/>
    <w:rsid w:val="0047635C"/>
    <w:rsid w:val="00483561"/>
    <w:rsid w:val="00483781"/>
    <w:rsid w:val="00483DF6"/>
    <w:rsid w:val="004932B0"/>
    <w:rsid w:val="00493C45"/>
    <w:rsid w:val="004A2722"/>
    <w:rsid w:val="004A63F5"/>
    <w:rsid w:val="004B5F3A"/>
    <w:rsid w:val="004C3ABE"/>
    <w:rsid w:val="004C4185"/>
    <w:rsid w:val="004C5BF2"/>
    <w:rsid w:val="004C60CD"/>
    <w:rsid w:val="004C6FD4"/>
    <w:rsid w:val="004C7D5A"/>
    <w:rsid w:val="004D15FA"/>
    <w:rsid w:val="004E1364"/>
    <w:rsid w:val="004E23F1"/>
    <w:rsid w:val="004E4626"/>
    <w:rsid w:val="004E626E"/>
    <w:rsid w:val="004E7051"/>
    <w:rsid w:val="004E73DA"/>
    <w:rsid w:val="004F0445"/>
    <w:rsid w:val="004F6D23"/>
    <w:rsid w:val="005038EA"/>
    <w:rsid w:val="00503E50"/>
    <w:rsid w:val="00526FEA"/>
    <w:rsid w:val="0054100A"/>
    <w:rsid w:val="0055156F"/>
    <w:rsid w:val="00556FE5"/>
    <w:rsid w:val="00563C3E"/>
    <w:rsid w:val="00577397"/>
    <w:rsid w:val="0058762F"/>
    <w:rsid w:val="005C10C0"/>
    <w:rsid w:val="005C1E4F"/>
    <w:rsid w:val="005E11FC"/>
    <w:rsid w:val="005F1660"/>
    <w:rsid w:val="005F1F8B"/>
    <w:rsid w:val="005F2B7A"/>
    <w:rsid w:val="005F439A"/>
    <w:rsid w:val="005F5DBD"/>
    <w:rsid w:val="006008E2"/>
    <w:rsid w:val="006069A9"/>
    <w:rsid w:val="0061396C"/>
    <w:rsid w:val="006206A6"/>
    <w:rsid w:val="0062792E"/>
    <w:rsid w:val="00631916"/>
    <w:rsid w:val="0063391F"/>
    <w:rsid w:val="00636C81"/>
    <w:rsid w:val="0064067D"/>
    <w:rsid w:val="00642D16"/>
    <w:rsid w:val="006443E3"/>
    <w:rsid w:val="00650D2F"/>
    <w:rsid w:val="00657D16"/>
    <w:rsid w:val="00662293"/>
    <w:rsid w:val="00663055"/>
    <w:rsid w:val="00665E89"/>
    <w:rsid w:val="0067012E"/>
    <w:rsid w:val="00672239"/>
    <w:rsid w:val="00672FC4"/>
    <w:rsid w:val="00676197"/>
    <w:rsid w:val="00693358"/>
    <w:rsid w:val="0069752D"/>
    <w:rsid w:val="006A3D01"/>
    <w:rsid w:val="006A58DA"/>
    <w:rsid w:val="006C59CC"/>
    <w:rsid w:val="006D4F4D"/>
    <w:rsid w:val="006E1A1B"/>
    <w:rsid w:val="006E5BCF"/>
    <w:rsid w:val="006F635C"/>
    <w:rsid w:val="006F6D61"/>
    <w:rsid w:val="00702BAC"/>
    <w:rsid w:val="00712878"/>
    <w:rsid w:val="00723B40"/>
    <w:rsid w:val="00743752"/>
    <w:rsid w:val="007507F1"/>
    <w:rsid w:val="00753768"/>
    <w:rsid w:val="00756AA0"/>
    <w:rsid w:val="00756B59"/>
    <w:rsid w:val="007640FF"/>
    <w:rsid w:val="007644F2"/>
    <w:rsid w:val="00774CF8"/>
    <w:rsid w:val="00780D9E"/>
    <w:rsid w:val="007838A9"/>
    <w:rsid w:val="00785D1E"/>
    <w:rsid w:val="007874B6"/>
    <w:rsid w:val="007874F7"/>
    <w:rsid w:val="00791C1B"/>
    <w:rsid w:val="00794C11"/>
    <w:rsid w:val="007B0412"/>
    <w:rsid w:val="007C29AA"/>
    <w:rsid w:val="007D613F"/>
    <w:rsid w:val="007D6168"/>
    <w:rsid w:val="007D632B"/>
    <w:rsid w:val="007E4EEE"/>
    <w:rsid w:val="007E6974"/>
    <w:rsid w:val="007F4087"/>
    <w:rsid w:val="007F6E9C"/>
    <w:rsid w:val="007F7973"/>
    <w:rsid w:val="00801937"/>
    <w:rsid w:val="00801971"/>
    <w:rsid w:val="00801995"/>
    <w:rsid w:val="00801CC5"/>
    <w:rsid w:val="0080362A"/>
    <w:rsid w:val="00814441"/>
    <w:rsid w:val="00816DDF"/>
    <w:rsid w:val="00821A30"/>
    <w:rsid w:val="00826642"/>
    <w:rsid w:val="00846B8D"/>
    <w:rsid w:val="008472F7"/>
    <w:rsid w:val="00851ABF"/>
    <w:rsid w:val="00853931"/>
    <w:rsid w:val="00877888"/>
    <w:rsid w:val="00881CC1"/>
    <w:rsid w:val="008838C2"/>
    <w:rsid w:val="00892A89"/>
    <w:rsid w:val="008960BD"/>
    <w:rsid w:val="008A4B45"/>
    <w:rsid w:val="008A6EAF"/>
    <w:rsid w:val="008B0E2A"/>
    <w:rsid w:val="008B1968"/>
    <w:rsid w:val="008B4C4A"/>
    <w:rsid w:val="008C5559"/>
    <w:rsid w:val="008C6C0F"/>
    <w:rsid w:val="008D1831"/>
    <w:rsid w:val="008D189B"/>
    <w:rsid w:val="008D4C41"/>
    <w:rsid w:val="008E0F2D"/>
    <w:rsid w:val="008E7CA9"/>
    <w:rsid w:val="008F55EB"/>
    <w:rsid w:val="008F7150"/>
    <w:rsid w:val="00914EF2"/>
    <w:rsid w:val="00923F37"/>
    <w:rsid w:val="00923F69"/>
    <w:rsid w:val="00924C10"/>
    <w:rsid w:val="00926E7C"/>
    <w:rsid w:val="00931EAD"/>
    <w:rsid w:val="009342D1"/>
    <w:rsid w:val="009425E6"/>
    <w:rsid w:val="00943E70"/>
    <w:rsid w:val="00944E3F"/>
    <w:rsid w:val="0095740B"/>
    <w:rsid w:val="0096042C"/>
    <w:rsid w:val="00961DB4"/>
    <w:rsid w:val="00965E06"/>
    <w:rsid w:val="00967984"/>
    <w:rsid w:val="00991E3D"/>
    <w:rsid w:val="0099778B"/>
    <w:rsid w:val="009A30E2"/>
    <w:rsid w:val="009B5182"/>
    <w:rsid w:val="009C103F"/>
    <w:rsid w:val="009C63A1"/>
    <w:rsid w:val="009C76B3"/>
    <w:rsid w:val="009D1279"/>
    <w:rsid w:val="009D1DA0"/>
    <w:rsid w:val="009D4F69"/>
    <w:rsid w:val="009D50E3"/>
    <w:rsid w:val="009D53E2"/>
    <w:rsid w:val="009F24EC"/>
    <w:rsid w:val="009F25F6"/>
    <w:rsid w:val="009F29F0"/>
    <w:rsid w:val="009F39ED"/>
    <w:rsid w:val="009F458F"/>
    <w:rsid w:val="009F511A"/>
    <w:rsid w:val="009F6820"/>
    <w:rsid w:val="00A00F08"/>
    <w:rsid w:val="00A03058"/>
    <w:rsid w:val="00A043AA"/>
    <w:rsid w:val="00A050BB"/>
    <w:rsid w:val="00A06B33"/>
    <w:rsid w:val="00A07460"/>
    <w:rsid w:val="00A13A3E"/>
    <w:rsid w:val="00A164A6"/>
    <w:rsid w:val="00A21CE2"/>
    <w:rsid w:val="00A25E5A"/>
    <w:rsid w:val="00A330BF"/>
    <w:rsid w:val="00A34CC6"/>
    <w:rsid w:val="00A431FD"/>
    <w:rsid w:val="00A43CA7"/>
    <w:rsid w:val="00A55578"/>
    <w:rsid w:val="00A81DF3"/>
    <w:rsid w:val="00A863AC"/>
    <w:rsid w:val="00A94FCC"/>
    <w:rsid w:val="00A97ABF"/>
    <w:rsid w:val="00AC4524"/>
    <w:rsid w:val="00AC4E69"/>
    <w:rsid w:val="00AD09B7"/>
    <w:rsid w:val="00AE10DA"/>
    <w:rsid w:val="00AE6B1A"/>
    <w:rsid w:val="00AE6CD9"/>
    <w:rsid w:val="00AE6F0A"/>
    <w:rsid w:val="00AE7EEA"/>
    <w:rsid w:val="00AE7F23"/>
    <w:rsid w:val="00AF6376"/>
    <w:rsid w:val="00B146A5"/>
    <w:rsid w:val="00B15E02"/>
    <w:rsid w:val="00B1645E"/>
    <w:rsid w:val="00B22A1A"/>
    <w:rsid w:val="00B23804"/>
    <w:rsid w:val="00B30639"/>
    <w:rsid w:val="00B314ED"/>
    <w:rsid w:val="00B320FC"/>
    <w:rsid w:val="00B41E8F"/>
    <w:rsid w:val="00B42180"/>
    <w:rsid w:val="00B50DB0"/>
    <w:rsid w:val="00B7780E"/>
    <w:rsid w:val="00B82918"/>
    <w:rsid w:val="00B90F77"/>
    <w:rsid w:val="00B9440E"/>
    <w:rsid w:val="00BA0731"/>
    <w:rsid w:val="00BA68BF"/>
    <w:rsid w:val="00BB70BD"/>
    <w:rsid w:val="00BC0805"/>
    <w:rsid w:val="00BC0FE8"/>
    <w:rsid w:val="00BC280A"/>
    <w:rsid w:val="00BC2DDC"/>
    <w:rsid w:val="00BC38A9"/>
    <w:rsid w:val="00BC3A30"/>
    <w:rsid w:val="00BC53C5"/>
    <w:rsid w:val="00BC561B"/>
    <w:rsid w:val="00BE2EDD"/>
    <w:rsid w:val="00BE4B2E"/>
    <w:rsid w:val="00BE5ACE"/>
    <w:rsid w:val="00BF014B"/>
    <w:rsid w:val="00BF0537"/>
    <w:rsid w:val="00BF38B3"/>
    <w:rsid w:val="00C04509"/>
    <w:rsid w:val="00C05E23"/>
    <w:rsid w:val="00C37CF4"/>
    <w:rsid w:val="00C419D1"/>
    <w:rsid w:val="00C4307B"/>
    <w:rsid w:val="00C47E5B"/>
    <w:rsid w:val="00C55EC4"/>
    <w:rsid w:val="00C665B5"/>
    <w:rsid w:val="00C72837"/>
    <w:rsid w:val="00C76BB9"/>
    <w:rsid w:val="00C8713E"/>
    <w:rsid w:val="00C876D2"/>
    <w:rsid w:val="00C90E73"/>
    <w:rsid w:val="00CA4312"/>
    <w:rsid w:val="00CB2937"/>
    <w:rsid w:val="00CB5F8A"/>
    <w:rsid w:val="00CE12B9"/>
    <w:rsid w:val="00CE1F92"/>
    <w:rsid w:val="00CE36A6"/>
    <w:rsid w:val="00CE468E"/>
    <w:rsid w:val="00CF280B"/>
    <w:rsid w:val="00CF320F"/>
    <w:rsid w:val="00CF6E28"/>
    <w:rsid w:val="00D01032"/>
    <w:rsid w:val="00D015B2"/>
    <w:rsid w:val="00D168BC"/>
    <w:rsid w:val="00D220BD"/>
    <w:rsid w:val="00D33228"/>
    <w:rsid w:val="00D40971"/>
    <w:rsid w:val="00D630BE"/>
    <w:rsid w:val="00D67B31"/>
    <w:rsid w:val="00D71283"/>
    <w:rsid w:val="00D833C0"/>
    <w:rsid w:val="00D8703A"/>
    <w:rsid w:val="00D92DAB"/>
    <w:rsid w:val="00D9358F"/>
    <w:rsid w:val="00D957EC"/>
    <w:rsid w:val="00D97170"/>
    <w:rsid w:val="00DA0A87"/>
    <w:rsid w:val="00DA37F8"/>
    <w:rsid w:val="00DA5815"/>
    <w:rsid w:val="00DC5702"/>
    <w:rsid w:val="00DD0648"/>
    <w:rsid w:val="00DE760F"/>
    <w:rsid w:val="00DF05E1"/>
    <w:rsid w:val="00DF2D43"/>
    <w:rsid w:val="00DF31BF"/>
    <w:rsid w:val="00E01031"/>
    <w:rsid w:val="00E016A2"/>
    <w:rsid w:val="00E04ACC"/>
    <w:rsid w:val="00E05C9F"/>
    <w:rsid w:val="00E11025"/>
    <w:rsid w:val="00E1396A"/>
    <w:rsid w:val="00E16A14"/>
    <w:rsid w:val="00E212FE"/>
    <w:rsid w:val="00E223A3"/>
    <w:rsid w:val="00E22577"/>
    <w:rsid w:val="00E307DF"/>
    <w:rsid w:val="00E3119E"/>
    <w:rsid w:val="00E33F51"/>
    <w:rsid w:val="00E56007"/>
    <w:rsid w:val="00E567D2"/>
    <w:rsid w:val="00E66E99"/>
    <w:rsid w:val="00E679DA"/>
    <w:rsid w:val="00E7098E"/>
    <w:rsid w:val="00E71B41"/>
    <w:rsid w:val="00E8085B"/>
    <w:rsid w:val="00E81C1E"/>
    <w:rsid w:val="00E83DB5"/>
    <w:rsid w:val="00E87067"/>
    <w:rsid w:val="00E87A67"/>
    <w:rsid w:val="00EA3337"/>
    <w:rsid w:val="00EA6D4B"/>
    <w:rsid w:val="00EB5B6D"/>
    <w:rsid w:val="00EC3CDB"/>
    <w:rsid w:val="00EC3CF8"/>
    <w:rsid w:val="00ED39A4"/>
    <w:rsid w:val="00ED3FC5"/>
    <w:rsid w:val="00ED5200"/>
    <w:rsid w:val="00EE1D87"/>
    <w:rsid w:val="00EE33C6"/>
    <w:rsid w:val="00F063A5"/>
    <w:rsid w:val="00F06A79"/>
    <w:rsid w:val="00F15B10"/>
    <w:rsid w:val="00F16F77"/>
    <w:rsid w:val="00F21F6E"/>
    <w:rsid w:val="00F24092"/>
    <w:rsid w:val="00F313AC"/>
    <w:rsid w:val="00F36428"/>
    <w:rsid w:val="00F40D9A"/>
    <w:rsid w:val="00F44386"/>
    <w:rsid w:val="00F4708C"/>
    <w:rsid w:val="00F57D8E"/>
    <w:rsid w:val="00F61731"/>
    <w:rsid w:val="00F62D5A"/>
    <w:rsid w:val="00F64336"/>
    <w:rsid w:val="00F651ED"/>
    <w:rsid w:val="00F749E3"/>
    <w:rsid w:val="00F82F34"/>
    <w:rsid w:val="00F87AD2"/>
    <w:rsid w:val="00FA118C"/>
    <w:rsid w:val="00FA2C2C"/>
    <w:rsid w:val="00FA4F92"/>
    <w:rsid w:val="00FB0764"/>
    <w:rsid w:val="00FC06B8"/>
    <w:rsid w:val="00FC1A26"/>
    <w:rsid w:val="00FC3F8F"/>
    <w:rsid w:val="00FC6AF2"/>
    <w:rsid w:val="00FD746D"/>
    <w:rsid w:val="00FF01C4"/>
    <w:rsid w:val="00FF1472"/>
    <w:rsid w:val="00FF2131"/>
    <w:rsid w:val="00FF6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0BC248"/>
  <w15:chartTrackingRefBased/>
  <w15:docId w15:val="{28516291-BFBD-4E8F-89D1-40D5F835C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19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29197D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197D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NormalWeb">
    <w:name w:val="Normal (Web)"/>
    <w:basedOn w:val="Normal"/>
    <w:uiPriority w:val="99"/>
    <w:rsid w:val="0029197D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2919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1">
    <w:name w:val="Body Text1"/>
    <w:basedOn w:val="Normal"/>
    <w:rsid w:val="0029197D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table" w:styleId="PlainTable4">
    <w:name w:val="Plain Table 4"/>
    <w:basedOn w:val="TableNormal"/>
    <w:uiPriority w:val="44"/>
    <w:rsid w:val="00D40971"/>
    <w:pPr>
      <w:spacing w:after="0" w:line="240" w:lineRule="auto"/>
    </w:pPr>
    <w:rPr>
      <w:rFonts w:eastAsiaTheme="minorEastAsia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Header">
    <w:name w:val="header"/>
    <w:basedOn w:val="Normal"/>
    <w:link w:val="HeaderChar"/>
    <w:uiPriority w:val="99"/>
    <w:unhideWhenUsed/>
    <w:rsid w:val="00965E0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5E06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Modcode">
    <w:name w:val="Modcode"/>
    <w:basedOn w:val="Normal"/>
    <w:rsid w:val="00FB0764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Normal"/>
    <w:rsid w:val="00FB0764"/>
    <w:pPr>
      <w:spacing w:after="240"/>
      <w:jc w:val="center"/>
    </w:pPr>
    <w:rPr>
      <w:b/>
      <w:sz w:val="28"/>
    </w:rPr>
  </w:style>
  <w:style w:type="paragraph" w:styleId="BodyText">
    <w:name w:val="Body Text"/>
    <w:basedOn w:val="Normal"/>
    <w:link w:val="BodyTextChar"/>
    <w:rsid w:val="00FB0764"/>
    <w:pPr>
      <w:spacing w:after="120"/>
    </w:pPr>
    <w:rPr>
      <w:sz w:val="24"/>
    </w:rPr>
  </w:style>
  <w:style w:type="character" w:customStyle="1" w:styleId="BodyTextChar">
    <w:name w:val="Body Text Char"/>
    <w:basedOn w:val="DefaultParagraphFont"/>
    <w:link w:val="BodyText"/>
    <w:rsid w:val="00FB0764"/>
    <w:rPr>
      <w:rFonts w:ascii="Times New Roman" w:eastAsia="Times New Roman" w:hAnsi="Times New Roman" w:cs="Times New Roman"/>
      <w:sz w:val="24"/>
      <w:szCs w:val="20"/>
      <w:lang w:eastAsia="en-GB"/>
    </w:rPr>
  </w:style>
  <w:style w:type="table" w:styleId="PlainTable2">
    <w:name w:val="Plain Table 2"/>
    <w:basedOn w:val="TableNormal"/>
    <w:uiPriority w:val="42"/>
    <w:rsid w:val="00412F45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081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3174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84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66930">
                  <w:marLeft w:val="0"/>
                  <w:marRight w:val="0"/>
                  <w:marTop w:val="100"/>
                  <w:marBottom w:val="30"/>
                  <w:divBdr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944386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852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30200FBF1E6A4893508484A1F4AB6F" ma:contentTypeVersion="13" ma:contentTypeDescription="Create a new document." ma:contentTypeScope="" ma:versionID="72f695609061df53893bbdbb37af4776">
  <xsd:schema xmlns:xsd="http://www.w3.org/2001/XMLSchema" xmlns:xs="http://www.w3.org/2001/XMLSchema" xmlns:p="http://schemas.microsoft.com/office/2006/metadata/properties" xmlns:ns3="609d18e0-102b-45be-96a5-c6093d1c4c0a" xmlns:ns4="1bcbeff4-29a4-41dd-83c7-751b66e9eec2" targetNamespace="http://schemas.microsoft.com/office/2006/metadata/properties" ma:root="true" ma:fieldsID="e4caa7fab22a85f33a20dd6634d86fed" ns3:_="" ns4:_="">
    <xsd:import namespace="609d18e0-102b-45be-96a5-c6093d1c4c0a"/>
    <xsd:import namespace="1bcbeff4-29a4-41dd-83c7-751b66e9eec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9d18e0-102b-45be-96a5-c6093d1c4c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cbeff4-29a4-41dd-83c7-751b66e9eec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3AA2945-ACFE-4CB4-991A-84C62E7A21A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0B7670-8092-4509-8603-F28C3F348B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49BFAB6-577E-4ED3-BDCF-64516EB5C9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9d18e0-102b-45be-96a5-c6093d1c4c0a"/>
    <ds:schemaRef ds:uri="1bcbeff4-29a4-41dd-83c7-751b66e9ee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9</Pages>
  <Words>1737</Words>
  <Characters>9902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L Williams</dc:creator>
  <cp:keywords/>
  <dc:description/>
  <cp:lastModifiedBy>Gareth Jones</cp:lastModifiedBy>
  <cp:revision>319</cp:revision>
  <dcterms:created xsi:type="dcterms:W3CDTF">2020-10-24T18:06:00Z</dcterms:created>
  <dcterms:modified xsi:type="dcterms:W3CDTF">2020-11-12T21:26:00Z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0x0101004030200FBF1E6A4893508484A1F4AB6F</vt:lpwstr>
  </property>
</Properties>
</file>