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07628E" w14:textId="77777777" w:rsidR="00872074" w:rsidRDefault="00872074" w:rsidP="00872074">
      <w:pPr>
        <w:jc w:val="both"/>
        <w:rPr>
          <w:rFonts w:asciiTheme="minorHAnsi" w:hAnsiTheme="minorHAnsi"/>
          <w:color w:val="000000" w:themeColor="text1"/>
        </w:rPr>
      </w:pPr>
    </w:p>
    <w:p w14:paraId="5D5CCF5B" w14:textId="5262049D" w:rsidR="00872074" w:rsidRDefault="00872074" w:rsidP="00872074">
      <w:pPr>
        <w:jc w:val="center"/>
        <w:rPr>
          <w:rFonts w:asciiTheme="minorHAnsi" w:hAnsiTheme="minorHAnsi"/>
          <w:color w:val="000000" w:themeColor="text1"/>
        </w:rPr>
      </w:pPr>
      <w:r>
        <w:rPr>
          <w:rFonts w:asciiTheme="minorHAnsi" w:hAnsiTheme="minorHAnsi"/>
          <w:noProof/>
          <w:color w:val="000000" w:themeColor="text1"/>
          <w:lang w:eastAsia="en-GB"/>
        </w:rPr>
        <w:drawing>
          <wp:inline distT="0" distB="0" distL="0" distR="0" wp14:anchorId="5B11C034" wp14:editId="0260B08F">
            <wp:extent cx="3314700" cy="1158240"/>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14700" cy="1158240"/>
                    </a:xfrm>
                    <a:prstGeom prst="rect">
                      <a:avLst/>
                    </a:prstGeom>
                    <a:noFill/>
                    <a:ln>
                      <a:noFill/>
                    </a:ln>
                  </pic:spPr>
                </pic:pic>
              </a:graphicData>
            </a:graphic>
          </wp:inline>
        </w:drawing>
      </w:r>
    </w:p>
    <w:p w14:paraId="4C8BB3DE" w14:textId="77777777" w:rsidR="00872074" w:rsidRDefault="00872074" w:rsidP="00872074">
      <w:pPr>
        <w:jc w:val="both"/>
        <w:rPr>
          <w:rFonts w:asciiTheme="minorHAnsi" w:hAnsiTheme="minorHAnsi"/>
          <w:color w:val="000000" w:themeColor="text1"/>
        </w:rPr>
      </w:pPr>
    </w:p>
    <w:p w14:paraId="26803560" w14:textId="77777777" w:rsidR="00872074" w:rsidRDefault="00872074" w:rsidP="00872074">
      <w:pPr>
        <w:jc w:val="both"/>
        <w:rPr>
          <w:rFonts w:asciiTheme="minorHAnsi" w:hAnsiTheme="minorHAnsi"/>
          <w:color w:val="000000" w:themeColor="text1"/>
        </w:rPr>
      </w:pPr>
    </w:p>
    <w:p w14:paraId="1F8C62AB" w14:textId="77777777" w:rsidR="00872074" w:rsidRDefault="00872074" w:rsidP="00872074">
      <w:pPr>
        <w:jc w:val="both"/>
        <w:rPr>
          <w:rFonts w:asciiTheme="minorHAnsi" w:hAnsiTheme="minorHAnsi"/>
          <w:color w:val="000000" w:themeColor="text1"/>
        </w:rPr>
      </w:pPr>
    </w:p>
    <w:p w14:paraId="67B1F5D6" w14:textId="77777777" w:rsidR="00872074" w:rsidRDefault="00872074" w:rsidP="00872074">
      <w:pPr>
        <w:jc w:val="both"/>
        <w:rPr>
          <w:rFonts w:asciiTheme="minorHAnsi" w:hAnsiTheme="minorHAnsi"/>
          <w:color w:val="000000" w:themeColor="text1"/>
        </w:rPr>
      </w:pPr>
    </w:p>
    <w:p w14:paraId="31310A07" w14:textId="77777777" w:rsidR="00872074" w:rsidRDefault="00872074" w:rsidP="00872074">
      <w:pPr>
        <w:jc w:val="both"/>
        <w:rPr>
          <w:rFonts w:asciiTheme="minorHAnsi" w:hAnsiTheme="minorHAnsi"/>
          <w:color w:val="000000" w:themeColor="text1"/>
        </w:rPr>
      </w:pPr>
    </w:p>
    <w:p w14:paraId="4A2BDDE4" w14:textId="65D61B0F" w:rsidR="00872074" w:rsidRDefault="006F09BA" w:rsidP="00C067D1">
      <w:pPr>
        <w:jc w:val="center"/>
        <w:rPr>
          <w:rFonts w:asciiTheme="minorHAnsi" w:hAnsiTheme="minorHAnsi"/>
          <w:b/>
          <w:color w:val="000000" w:themeColor="text1"/>
          <w:sz w:val="44"/>
        </w:rPr>
      </w:pPr>
      <w:r>
        <w:rPr>
          <w:rFonts w:asciiTheme="minorHAnsi" w:hAnsiTheme="minorHAnsi"/>
          <w:b/>
          <w:color w:val="000000" w:themeColor="text1"/>
          <w:sz w:val="44"/>
        </w:rPr>
        <w:t>The</w:t>
      </w:r>
      <w:r w:rsidR="00A8647C">
        <w:rPr>
          <w:rFonts w:asciiTheme="minorHAnsi" w:hAnsiTheme="minorHAnsi"/>
          <w:b/>
          <w:color w:val="000000" w:themeColor="text1"/>
          <w:sz w:val="44"/>
        </w:rPr>
        <w:t xml:space="preserve"> D</w:t>
      </w:r>
      <w:r w:rsidR="00C25260">
        <w:rPr>
          <w:rFonts w:asciiTheme="minorHAnsi" w:hAnsiTheme="minorHAnsi"/>
          <w:b/>
          <w:color w:val="000000" w:themeColor="text1"/>
          <w:sz w:val="44"/>
        </w:rPr>
        <w:t>esign and D</w:t>
      </w:r>
      <w:r w:rsidR="00A8647C">
        <w:rPr>
          <w:rFonts w:asciiTheme="minorHAnsi" w:hAnsiTheme="minorHAnsi"/>
          <w:b/>
          <w:color w:val="000000" w:themeColor="text1"/>
          <w:sz w:val="44"/>
        </w:rPr>
        <w:t>evelop</w:t>
      </w:r>
      <w:r>
        <w:rPr>
          <w:rFonts w:asciiTheme="minorHAnsi" w:hAnsiTheme="minorHAnsi"/>
          <w:b/>
          <w:color w:val="000000" w:themeColor="text1"/>
          <w:sz w:val="44"/>
        </w:rPr>
        <w:t>ment of</w:t>
      </w:r>
      <w:r w:rsidR="00A8647C">
        <w:rPr>
          <w:rFonts w:asciiTheme="minorHAnsi" w:hAnsiTheme="minorHAnsi"/>
          <w:b/>
          <w:color w:val="000000" w:themeColor="text1"/>
          <w:sz w:val="44"/>
        </w:rPr>
        <w:t xml:space="preserve"> a</w:t>
      </w:r>
      <w:r w:rsidR="00972BC6">
        <w:rPr>
          <w:rFonts w:asciiTheme="minorHAnsi" w:hAnsiTheme="minorHAnsi"/>
          <w:b/>
          <w:color w:val="000000" w:themeColor="text1"/>
          <w:sz w:val="44"/>
        </w:rPr>
        <w:t xml:space="preserve"> Low Power</w:t>
      </w:r>
      <w:r w:rsidR="00A8647C">
        <w:rPr>
          <w:rFonts w:asciiTheme="minorHAnsi" w:hAnsiTheme="minorHAnsi"/>
          <w:b/>
          <w:color w:val="000000" w:themeColor="text1"/>
          <w:sz w:val="44"/>
        </w:rPr>
        <w:t xml:space="preserve"> </w:t>
      </w:r>
      <w:proofErr w:type="spellStart"/>
      <w:r w:rsidR="00A8647C">
        <w:rPr>
          <w:rFonts w:asciiTheme="minorHAnsi" w:hAnsiTheme="minorHAnsi"/>
          <w:b/>
          <w:color w:val="000000" w:themeColor="text1"/>
          <w:sz w:val="44"/>
        </w:rPr>
        <w:t>LoRa</w:t>
      </w:r>
      <w:proofErr w:type="spellEnd"/>
      <w:r w:rsidR="00B803B0">
        <w:rPr>
          <w:rFonts w:asciiTheme="minorHAnsi" w:hAnsiTheme="minorHAnsi"/>
          <w:b/>
          <w:color w:val="000000" w:themeColor="text1"/>
          <w:sz w:val="44"/>
        </w:rPr>
        <w:t xml:space="preserve"> Based Asset Tracking System</w:t>
      </w:r>
    </w:p>
    <w:p w14:paraId="0FEC6233" w14:textId="27063BF0" w:rsidR="00872074" w:rsidRDefault="00C25260" w:rsidP="00C25260">
      <w:pPr>
        <w:tabs>
          <w:tab w:val="left" w:pos="5373"/>
        </w:tabs>
        <w:rPr>
          <w:rFonts w:asciiTheme="minorHAnsi" w:hAnsiTheme="minorHAnsi"/>
          <w:color w:val="000000" w:themeColor="text1"/>
          <w:sz w:val="40"/>
        </w:rPr>
      </w:pPr>
      <w:r>
        <w:rPr>
          <w:rFonts w:asciiTheme="minorHAnsi" w:hAnsiTheme="minorHAnsi"/>
          <w:color w:val="000000" w:themeColor="text1"/>
          <w:sz w:val="40"/>
        </w:rPr>
        <w:tab/>
      </w:r>
    </w:p>
    <w:p w14:paraId="7A80075B" w14:textId="77777777" w:rsidR="00872074" w:rsidRDefault="00872074" w:rsidP="00872074">
      <w:pPr>
        <w:jc w:val="center"/>
        <w:rPr>
          <w:rFonts w:asciiTheme="minorHAnsi" w:hAnsiTheme="minorHAnsi"/>
          <w:color w:val="000000" w:themeColor="text1"/>
          <w:sz w:val="40"/>
        </w:rPr>
      </w:pPr>
      <w:r>
        <w:rPr>
          <w:rFonts w:asciiTheme="minorHAnsi" w:hAnsiTheme="minorHAnsi"/>
          <w:color w:val="000000" w:themeColor="text1"/>
          <w:sz w:val="40"/>
        </w:rPr>
        <w:t>by</w:t>
      </w:r>
    </w:p>
    <w:p w14:paraId="1CA71D2E" w14:textId="62C018B6" w:rsidR="00872074" w:rsidRDefault="00872074" w:rsidP="00872074">
      <w:pPr>
        <w:jc w:val="center"/>
        <w:rPr>
          <w:rFonts w:asciiTheme="minorHAnsi" w:hAnsiTheme="minorHAnsi"/>
          <w:color w:val="000000" w:themeColor="text1"/>
          <w:sz w:val="40"/>
        </w:rPr>
      </w:pPr>
      <w:r>
        <w:rPr>
          <w:rFonts w:asciiTheme="minorHAnsi" w:hAnsiTheme="minorHAnsi"/>
          <w:color w:val="000000" w:themeColor="text1"/>
          <w:sz w:val="40"/>
        </w:rPr>
        <w:t>Theo Benjamin David Rose</w:t>
      </w:r>
    </w:p>
    <w:p w14:paraId="52172F92" w14:textId="77777777" w:rsidR="00872074" w:rsidRDefault="00872074" w:rsidP="00872074">
      <w:pPr>
        <w:jc w:val="center"/>
        <w:rPr>
          <w:rFonts w:asciiTheme="minorHAnsi" w:hAnsiTheme="minorHAnsi"/>
          <w:color w:val="000000" w:themeColor="text1"/>
          <w:sz w:val="40"/>
        </w:rPr>
      </w:pPr>
    </w:p>
    <w:p w14:paraId="5E88E747" w14:textId="15975C8A" w:rsidR="00872074" w:rsidRDefault="00C067D1" w:rsidP="00872074">
      <w:pPr>
        <w:jc w:val="center"/>
        <w:rPr>
          <w:rFonts w:asciiTheme="minorHAnsi" w:hAnsiTheme="minorHAnsi"/>
          <w:color w:val="000000" w:themeColor="text1"/>
          <w:sz w:val="40"/>
        </w:rPr>
      </w:pPr>
      <w:r>
        <w:rPr>
          <w:rFonts w:asciiTheme="minorHAnsi" w:hAnsiTheme="minorHAnsi"/>
          <w:color w:val="000000" w:themeColor="text1"/>
          <w:sz w:val="40"/>
        </w:rPr>
        <w:t xml:space="preserve">Potential </w:t>
      </w:r>
      <w:r w:rsidR="00872074">
        <w:rPr>
          <w:rFonts w:asciiTheme="minorHAnsi" w:hAnsiTheme="minorHAnsi"/>
          <w:color w:val="000000" w:themeColor="text1"/>
          <w:sz w:val="40"/>
        </w:rPr>
        <w:t>Supervisor: Ste</w:t>
      </w:r>
      <w:r>
        <w:rPr>
          <w:rFonts w:asciiTheme="minorHAnsi" w:hAnsiTheme="minorHAnsi"/>
          <w:color w:val="000000" w:themeColor="text1"/>
          <w:sz w:val="40"/>
        </w:rPr>
        <w:t>ph</w:t>
      </w:r>
      <w:r w:rsidR="00872074">
        <w:rPr>
          <w:rFonts w:asciiTheme="minorHAnsi" w:hAnsiTheme="minorHAnsi"/>
          <w:color w:val="000000" w:themeColor="text1"/>
          <w:sz w:val="40"/>
        </w:rPr>
        <w:t>e</w:t>
      </w:r>
      <w:r>
        <w:rPr>
          <w:rFonts w:asciiTheme="minorHAnsi" w:hAnsiTheme="minorHAnsi"/>
          <w:color w:val="000000" w:themeColor="text1"/>
          <w:sz w:val="40"/>
        </w:rPr>
        <w:t>n</w:t>
      </w:r>
      <w:r w:rsidR="00872074">
        <w:rPr>
          <w:rFonts w:asciiTheme="minorHAnsi" w:hAnsiTheme="minorHAnsi"/>
          <w:color w:val="000000" w:themeColor="text1"/>
          <w:sz w:val="40"/>
        </w:rPr>
        <w:t xml:space="preserve"> Mosey</w:t>
      </w:r>
    </w:p>
    <w:p w14:paraId="451D7692" w14:textId="77777777" w:rsidR="00872074" w:rsidRDefault="00872074" w:rsidP="00872074">
      <w:pPr>
        <w:jc w:val="center"/>
        <w:rPr>
          <w:rFonts w:asciiTheme="minorHAnsi" w:hAnsiTheme="minorHAnsi"/>
          <w:color w:val="000000" w:themeColor="text1"/>
          <w:sz w:val="40"/>
        </w:rPr>
      </w:pPr>
    </w:p>
    <w:p w14:paraId="165A8879" w14:textId="77777777" w:rsidR="00872074" w:rsidRDefault="00872074" w:rsidP="00872074">
      <w:pPr>
        <w:jc w:val="center"/>
        <w:rPr>
          <w:rFonts w:asciiTheme="minorHAnsi" w:hAnsiTheme="minorHAnsi"/>
          <w:color w:val="000000" w:themeColor="text1"/>
          <w:sz w:val="40"/>
        </w:rPr>
      </w:pPr>
    </w:p>
    <w:p w14:paraId="2A323DBC" w14:textId="77777777" w:rsidR="00872074" w:rsidRDefault="00872074" w:rsidP="00872074">
      <w:pPr>
        <w:jc w:val="center"/>
        <w:rPr>
          <w:rFonts w:asciiTheme="minorHAnsi" w:hAnsiTheme="minorHAnsi"/>
          <w:color w:val="000000" w:themeColor="text1"/>
          <w:sz w:val="40"/>
        </w:rPr>
      </w:pPr>
    </w:p>
    <w:p w14:paraId="64771C7A" w14:textId="77777777" w:rsidR="00872074" w:rsidRDefault="00872074" w:rsidP="00872074">
      <w:pPr>
        <w:jc w:val="center"/>
        <w:rPr>
          <w:rFonts w:asciiTheme="minorHAnsi" w:hAnsiTheme="minorHAnsi"/>
          <w:color w:val="000000" w:themeColor="text1"/>
          <w:sz w:val="40"/>
        </w:rPr>
      </w:pPr>
      <w:r>
        <w:rPr>
          <w:rFonts w:asciiTheme="minorHAnsi" w:hAnsiTheme="minorHAnsi"/>
          <w:color w:val="000000" w:themeColor="text1"/>
          <w:sz w:val="40"/>
        </w:rPr>
        <w:t xml:space="preserve">Project submitted as part of the requirements for the award of </w:t>
      </w:r>
    </w:p>
    <w:p w14:paraId="488C6397" w14:textId="77777777" w:rsidR="00872074" w:rsidRDefault="00872074" w:rsidP="00872074">
      <w:pPr>
        <w:jc w:val="center"/>
        <w:rPr>
          <w:rFonts w:asciiTheme="minorHAnsi" w:hAnsiTheme="minorHAnsi"/>
          <w:i/>
          <w:color w:val="000000" w:themeColor="text1"/>
          <w:sz w:val="40"/>
        </w:rPr>
      </w:pPr>
      <w:r>
        <w:rPr>
          <w:rFonts w:asciiTheme="minorHAnsi" w:hAnsiTheme="minorHAnsi"/>
          <w:i/>
          <w:color w:val="000000" w:themeColor="text1"/>
          <w:sz w:val="40"/>
        </w:rPr>
        <w:t>BSc (Hons) Computing (stream)</w:t>
      </w:r>
    </w:p>
    <w:p w14:paraId="4CD56794" w14:textId="55905BD1" w:rsidR="00872074" w:rsidRDefault="00872074" w:rsidP="00872074">
      <w:pPr>
        <w:jc w:val="center"/>
        <w:rPr>
          <w:rFonts w:asciiTheme="minorHAnsi" w:hAnsiTheme="minorHAnsi"/>
          <w:i/>
          <w:color w:val="000000" w:themeColor="text1"/>
          <w:sz w:val="40"/>
        </w:rPr>
      </w:pPr>
      <w:r>
        <w:rPr>
          <w:rFonts w:asciiTheme="minorHAnsi" w:hAnsiTheme="minorHAnsi"/>
          <w:i/>
          <w:color w:val="000000" w:themeColor="text1"/>
          <w:sz w:val="40"/>
        </w:rPr>
        <w:t xml:space="preserve">BEng (Hons) </w:t>
      </w:r>
      <w:r w:rsidR="005936F8">
        <w:rPr>
          <w:rFonts w:asciiTheme="minorHAnsi" w:hAnsiTheme="minorHAnsi"/>
          <w:i/>
          <w:color w:val="000000" w:themeColor="text1"/>
          <w:sz w:val="40"/>
        </w:rPr>
        <w:t xml:space="preserve">Embedded </w:t>
      </w:r>
      <w:r>
        <w:rPr>
          <w:rFonts w:asciiTheme="minorHAnsi" w:hAnsiTheme="minorHAnsi"/>
          <w:i/>
          <w:color w:val="000000" w:themeColor="text1"/>
          <w:sz w:val="40"/>
        </w:rPr>
        <w:t xml:space="preserve">Electronics </w:t>
      </w:r>
      <w:r w:rsidR="00B245EE">
        <w:rPr>
          <w:rFonts w:asciiTheme="minorHAnsi" w:hAnsiTheme="minorHAnsi"/>
          <w:i/>
          <w:color w:val="000000" w:themeColor="text1"/>
          <w:sz w:val="40"/>
        </w:rPr>
        <w:t>Systems</w:t>
      </w:r>
      <w:r w:rsidR="00861B50">
        <w:rPr>
          <w:rFonts w:asciiTheme="minorHAnsi" w:hAnsiTheme="minorHAnsi"/>
          <w:i/>
          <w:color w:val="000000" w:themeColor="text1"/>
          <w:sz w:val="40"/>
        </w:rPr>
        <w:t xml:space="preserve"> Degree Apprenticeship</w:t>
      </w:r>
    </w:p>
    <w:p w14:paraId="65076464" w14:textId="77777777" w:rsidR="00872074" w:rsidRDefault="00872074" w:rsidP="00872074">
      <w:pPr>
        <w:jc w:val="center"/>
        <w:rPr>
          <w:rFonts w:asciiTheme="minorHAnsi" w:hAnsiTheme="minorHAnsi"/>
          <w:color w:val="000000" w:themeColor="text1"/>
          <w:sz w:val="40"/>
        </w:rPr>
      </w:pPr>
    </w:p>
    <w:p w14:paraId="67A338B3" w14:textId="77777777" w:rsidR="00872074" w:rsidRDefault="00872074" w:rsidP="00872074">
      <w:pPr>
        <w:jc w:val="center"/>
        <w:rPr>
          <w:rFonts w:asciiTheme="minorHAnsi" w:hAnsiTheme="minorHAnsi"/>
          <w:color w:val="000000" w:themeColor="text1"/>
          <w:sz w:val="40"/>
        </w:rPr>
      </w:pPr>
    </w:p>
    <w:p w14:paraId="7BC32C33" w14:textId="415560A2" w:rsidR="00B245EE" w:rsidRDefault="005936F8" w:rsidP="00872074">
      <w:pPr>
        <w:jc w:val="center"/>
        <w:rPr>
          <w:rFonts w:asciiTheme="minorHAnsi" w:hAnsiTheme="minorHAnsi"/>
          <w:color w:val="000000" w:themeColor="text1"/>
          <w:sz w:val="40"/>
        </w:rPr>
      </w:pPr>
      <w:r>
        <w:rPr>
          <w:rFonts w:asciiTheme="minorHAnsi" w:hAnsiTheme="minorHAnsi"/>
          <w:color w:val="000000" w:themeColor="text1"/>
          <w:sz w:val="40"/>
        </w:rPr>
        <w:t>October</w:t>
      </w:r>
      <w:r w:rsidR="00872074">
        <w:rPr>
          <w:rFonts w:asciiTheme="minorHAnsi" w:hAnsiTheme="minorHAnsi"/>
          <w:color w:val="000000" w:themeColor="text1"/>
          <w:sz w:val="40"/>
        </w:rPr>
        <w:t xml:space="preserve"> 202</w:t>
      </w:r>
      <w:r>
        <w:rPr>
          <w:rFonts w:asciiTheme="minorHAnsi" w:hAnsiTheme="minorHAnsi"/>
          <w:color w:val="000000" w:themeColor="text1"/>
          <w:sz w:val="40"/>
        </w:rPr>
        <w:t>4</w:t>
      </w:r>
    </w:p>
    <w:p w14:paraId="0369100E" w14:textId="77777777" w:rsidR="00B245EE" w:rsidRDefault="00B245EE">
      <w:pPr>
        <w:spacing w:after="160" w:line="259" w:lineRule="auto"/>
        <w:rPr>
          <w:rFonts w:asciiTheme="minorHAnsi" w:hAnsiTheme="minorHAnsi"/>
          <w:color w:val="000000" w:themeColor="text1"/>
          <w:sz w:val="40"/>
        </w:rPr>
      </w:pPr>
      <w:r>
        <w:rPr>
          <w:rFonts w:asciiTheme="minorHAnsi" w:hAnsiTheme="minorHAnsi"/>
          <w:color w:val="000000" w:themeColor="text1"/>
          <w:sz w:val="40"/>
        </w:rPr>
        <w:br w:type="page"/>
      </w:r>
    </w:p>
    <w:sdt>
      <w:sdtPr>
        <w:id w:val="-1187207651"/>
        <w:docPartObj>
          <w:docPartGallery w:val="Table of Contents"/>
          <w:docPartUnique/>
        </w:docPartObj>
      </w:sdtPr>
      <w:sdtEndPr>
        <w:rPr>
          <w:rFonts w:ascii="Times New Roman" w:eastAsia="Times New Roman" w:hAnsi="Times New Roman" w:cs="Times New Roman"/>
          <w:b/>
          <w:bCs/>
          <w:noProof/>
          <w:color w:val="auto"/>
          <w:sz w:val="24"/>
          <w:szCs w:val="24"/>
          <w:lang w:val="en-GB"/>
        </w:rPr>
      </w:sdtEndPr>
      <w:sdtContent>
        <w:p w14:paraId="41D2E36D" w14:textId="581FF249" w:rsidR="00B245EE" w:rsidRDefault="00B245EE">
          <w:pPr>
            <w:pStyle w:val="TOCHeading"/>
          </w:pPr>
          <w:r>
            <w:t>Contents</w:t>
          </w:r>
        </w:p>
        <w:p w14:paraId="2A49B196" w14:textId="2289D845" w:rsidR="00A20CC6" w:rsidRPr="00A20CC6" w:rsidRDefault="00B245EE">
          <w:pPr>
            <w:pStyle w:val="TOC1"/>
            <w:tabs>
              <w:tab w:val="right" w:leader="dot" w:pos="9016"/>
            </w:tabs>
            <w:rPr>
              <w:rFonts w:asciiTheme="minorHAnsi" w:eastAsiaTheme="minorEastAsia" w:hAnsiTheme="minorHAnsi" w:cstheme="minorHAnsi"/>
              <w:noProof/>
              <w:sz w:val="22"/>
              <w:szCs w:val="22"/>
              <w:lang w:eastAsia="en-GB"/>
            </w:rPr>
          </w:pPr>
          <w:r>
            <w:fldChar w:fldCharType="begin"/>
          </w:r>
          <w:r>
            <w:instrText xml:space="preserve"> TOC \o "1-3" \h \z \u </w:instrText>
          </w:r>
          <w:r>
            <w:fldChar w:fldCharType="separate"/>
          </w:r>
          <w:hyperlink w:anchor="_Toc181009063" w:history="1">
            <w:r w:rsidR="00A20CC6" w:rsidRPr="00A20CC6">
              <w:rPr>
                <w:rStyle w:val="Hyperlink"/>
                <w:rFonts w:asciiTheme="minorHAnsi" w:hAnsiTheme="minorHAnsi" w:cstheme="minorHAnsi"/>
                <w:noProof/>
              </w:rPr>
              <w:t>Introduction:</w:t>
            </w:r>
            <w:r w:rsidR="00A20CC6" w:rsidRPr="00A20CC6">
              <w:rPr>
                <w:rFonts w:asciiTheme="minorHAnsi" w:hAnsiTheme="minorHAnsi" w:cstheme="minorHAnsi"/>
                <w:noProof/>
                <w:webHidden/>
              </w:rPr>
              <w:tab/>
            </w:r>
            <w:r w:rsidR="00A20CC6" w:rsidRPr="00A20CC6">
              <w:rPr>
                <w:rFonts w:asciiTheme="minorHAnsi" w:hAnsiTheme="minorHAnsi" w:cstheme="minorHAnsi"/>
                <w:noProof/>
                <w:webHidden/>
              </w:rPr>
              <w:fldChar w:fldCharType="begin"/>
            </w:r>
            <w:r w:rsidR="00A20CC6" w:rsidRPr="00A20CC6">
              <w:rPr>
                <w:rFonts w:asciiTheme="minorHAnsi" w:hAnsiTheme="minorHAnsi" w:cstheme="minorHAnsi"/>
                <w:noProof/>
                <w:webHidden/>
              </w:rPr>
              <w:instrText xml:space="preserve"> PAGEREF _Toc181009063 \h </w:instrText>
            </w:r>
            <w:r w:rsidR="00A20CC6" w:rsidRPr="00A20CC6">
              <w:rPr>
                <w:rFonts w:asciiTheme="minorHAnsi" w:hAnsiTheme="minorHAnsi" w:cstheme="minorHAnsi"/>
                <w:noProof/>
                <w:webHidden/>
              </w:rPr>
            </w:r>
            <w:r w:rsidR="00A20CC6" w:rsidRPr="00A20CC6">
              <w:rPr>
                <w:rFonts w:asciiTheme="minorHAnsi" w:hAnsiTheme="minorHAnsi" w:cstheme="minorHAnsi"/>
                <w:noProof/>
                <w:webHidden/>
              </w:rPr>
              <w:fldChar w:fldCharType="separate"/>
            </w:r>
            <w:r w:rsidR="00A20CC6" w:rsidRPr="00A20CC6">
              <w:rPr>
                <w:rFonts w:asciiTheme="minorHAnsi" w:hAnsiTheme="minorHAnsi" w:cstheme="minorHAnsi"/>
                <w:noProof/>
                <w:webHidden/>
              </w:rPr>
              <w:t>3</w:t>
            </w:r>
            <w:r w:rsidR="00A20CC6" w:rsidRPr="00A20CC6">
              <w:rPr>
                <w:rFonts w:asciiTheme="minorHAnsi" w:hAnsiTheme="minorHAnsi" w:cstheme="minorHAnsi"/>
                <w:noProof/>
                <w:webHidden/>
              </w:rPr>
              <w:fldChar w:fldCharType="end"/>
            </w:r>
          </w:hyperlink>
        </w:p>
        <w:p w14:paraId="682E8DEC" w14:textId="3F18CD11" w:rsidR="00A20CC6" w:rsidRPr="00A20CC6" w:rsidRDefault="00A20CC6">
          <w:pPr>
            <w:pStyle w:val="TOC2"/>
            <w:tabs>
              <w:tab w:val="right" w:leader="dot" w:pos="9016"/>
            </w:tabs>
            <w:rPr>
              <w:rFonts w:asciiTheme="minorHAnsi" w:eastAsiaTheme="minorEastAsia" w:hAnsiTheme="minorHAnsi" w:cstheme="minorHAnsi"/>
              <w:noProof/>
              <w:sz w:val="22"/>
              <w:szCs w:val="22"/>
              <w:lang w:eastAsia="en-GB"/>
            </w:rPr>
          </w:pPr>
          <w:hyperlink w:anchor="_Toc181009064" w:history="1">
            <w:r w:rsidRPr="00A20CC6">
              <w:rPr>
                <w:rStyle w:val="Hyperlink"/>
                <w:rFonts w:asciiTheme="minorHAnsi" w:hAnsiTheme="minorHAnsi" w:cstheme="minorHAnsi"/>
                <w:noProof/>
              </w:rPr>
              <w:t>Aims:</w:t>
            </w:r>
            <w:r w:rsidRPr="00A20CC6">
              <w:rPr>
                <w:rFonts w:asciiTheme="minorHAnsi" w:hAnsiTheme="minorHAnsi" w:cstheme="minorHAnsi"/>
                <w:noProof/>
                <w:webHidden/>
              </w:rPr>
              <w:tab/>
            </w:r>
            <w:r w:rsidRPr="00A20CC6">
              <w:rPr>
                <w:rFonts w:asciiTheme="minorHAnsi" w:hAnsiTheme="minorHAnsi" w:cstheme="minorHAnsi"/>
                <w:noProof/>
                <w:webHidden/>
              </w:rPr>
              <w:fldChar w:fldCharType="begin"/>
            </w:r>
            <w:r w:rsidRPr="00A20CC6">
              <w:rPr>
                <w:rFonts w:asciiTheme="minorHAnsi" w:hAnsiTheme="minorHAnsi" w:cstheme="minorHAnsi"/>
                <w:noProof/>
                <w:webHidden/>
              </w:rPr>
              <w:instrText xml:space="preserve"> PAGEREF _Toc181009064 \h </w:instrText>
            </w:r>
            <w:r w:rsidRPr="00A20CC6">
              <w:rPr>
                <w:rFonts w:asciiTheme="minorHAnsi" w:hAnsiTheme="minorHAnsi" w:cstheme="minorHAnsi"/>
                <w:noProof/>
                <w:webHidden/>
              </w:rPr>
            </w:r>
            <w:r w:rsidRPr="00A20CC6">
              <w:rPr>
                <w:rFonts w:asciiTheme="minorHAnsi" w:hAnsiTheme="minorHAnsi" w:cstheme="minorHAnsi"/>
                <w:noProof/>
                <w:webHidden/>
              </w:rPr>
              <w:fldChar w:fldCharType="separate"/>
            </w:r>
            <w:r w:rsidRPr="00A20CC6">
              <w:rPr>
                <w:rFonts w:asciiTheme="minorHAnsi" w:hAnsiTheme="minorHAnsi" w:cstheme="minorHAnsi"/>
                <w:noProof/>
                <w:webHidden/>
              </w:rPr>
              <w:t>3</w:t>
            </w:r>
            <w:r w:rsidRPr="00A20CC6">
              <w:rPr>
                <w:rFonts w:asciiTheme="minorHAnsi" w:hAnsiTheme="minorHAnsi" w:cstheme="minorHAnsi"/>
                <w:noProof/>
                <w:webHidden/>
              </w:rPr>
              <w:fldChar w:fldCharType="end"/>
            </w:r>
          </w:hyperlink>
        </w:p>
        <w:p w14:paraId="5D078D0B" w14:textId="2966A6F9" w:rsidR="00A20CC6" w:rsidRPr="00A20CC6" w:rsidRDefault="00A20CC6">
          <w:pPr>
            <w:pStyle w:val="TOC2"/>
            <w:tabs>
              <w:tab w:val="right" w:leader="dot" w:pos="9016"/>
            </w:tabs>
            <w:rPr>
              <w:rFonts w:asciiTheme="minorHAnsi" w:eastAsiaTheme="minorEastAsia" w:hAnsiTheme="minorHAnsi" w:cstheme="minorHAnsi"/>
              <w:noProof/>
              <w:sz w:val="22"/>
              <w:szCs w:val="22"/>
              <w:lang w:eastAsia="en-GB"/>
            </w:rPr>
          </w:pPr>
          <w:hyperlink w:anchor="_Toc181009065" w:history="1">
            <w:r w:rsidRPr="00A20CC6">
              <w:rPr>
                <w:rStyle w:val="Hyperlink"/>
                <w:rFonts w:asciiTheme="minorHAnsi" w:hAnsiTheme="minorHAnsi" w:cstheme="minorHAnsi"/>
                <w:noProof/>
              </w:rPr>
              <w:t>Objectives:</w:t>
            </w:r>
            <w:r w:rsidRPr="00A20CC6">
              <w:rPr>
                <w:rFonts w:asciiTheme="minorHAnsi" w:hAnsiTheme="minorHAnsi" w:cstheme="minorHAnsi"/>
                <w:noProof/>
                <w:webHidden/>
              </w:rPr>
              <w:tab/>
            </w:r>
            <w:r w:rsidRPr="00A20CC6">
              <w:rPr>
                <w:rFonts w:asciiTheme="minorHAnsi" w:hAnsiTheme="minorHAnsi" w:cstheme="minorHAnsi"/>
                <w:noProof/>
                <w:webHidden/>
              </w:rPr>
              <w:fldChar w:fldCharType="begin"/>
            </w:r>
            <w:r w:rsidRPr="00A20CC6">
              <w:rPr>
                <w:rFonts w:asciiTheme="minorHAnsi" w:hAnsiTheme="minorHAnsi" w:cstheme="minorHAnsi"/>
                <w:noProof/>
                <w:webHidden/>
              </w:rPr>
              <w:instrText xml:space="preserve"> PAGEREF _Toc181009065 \h </w:instrText>
            </w:r>
            <w:r w:rsidRPr="00A20CC6">
              <w:rPr>
                <w:rFonts w:asciiTheme="minorHAnsi" w:hAnsiTheme="minorHAnsi" w:cstheme="minorHAnsi"/>
                <w:noProof/>
                <w:webHidden/>
              </w:rPr>
            </w:r>
            <w:r w:rsidRPr="00A20CC6">
              <w:rPr>
                <w:rFonts w:asciiTheme="minorHAnsi" w:hAnsiTheme="minorHAnsi" w:cstheme="minorHAnsi"/>
                <w:noProof/>
                <w:webHidden/>
              </w:rPr>
              <w:fldChar w:fldCharType="separate"/>
            </w:r>
            <w:r w:rsidRPr="00A20CC6">
              <w:rPr>
                <w:rFonts w:asciiTheme="minorHAnsi" w:hAnsiTheme="minorHAnsi" w:cstheme="minorHAnsi"/>
                <w:noProof/>
                <w:webHidden/>
              </w:rPr>
              <w:t>3</w:t>
            </w:r>
            <w:r w:rsidRPr="00A20CC6">
              <w:rPr>
                <w:rFonts w:asciiTheme="minorHAnsi" w:hAnsiTheme="minorHAnsi" w:cstheme="minorHAnsi"/>
                <w:noProof/>
                <w:webHidden/>
              </w:rPr>
              <w:fldChar w:fldCharType="end"/>
            </w:r>
          </w:hyperlink>
        </w:p>
        <w:p w14:paraId="05BAD7EF" w14:textId="6DE669C2" w:rsidR="00A20CC6" w:rsidRPr="00A20CC6" w:rsidRDefault="00A20CC6">
          <w:pPr>
            <w:pStyle w:val="TOC2"/>
            <w:tabs>
              <w:tab w:val="right" w:leader="dot" w:pos="9016"/>
            </w:tabs>
            <w:rPr>
              <w:rFonts w:asciiTheme="minorHAnsi" w:eastAsiaTheme="minorEastAsia" w:hAnsiTheme="minorHAnsi" w:cstheme="minorHAnsi"/>
              <w:noProof/>
              <w:sz w:val="22"/>
              <w:szCs w:val="22"/>
              <w:lang w:eastAsia="en-GB"/>
            </w:rPr>
          </w:pPr>
          <w:hyperlink w:anchor="_Toc181009066" w:history="1">
            <w:r w:rsidRPr="00A20CC6">
              <w:rPr>
                <w:rStyle w:val="Hyperlink"/>
                <w:rFonts w:asciiTheme="minorHAnsi" w:hAnsiTheme="minorHAnsi" w:cstheme="minorHAnsi"/>
                <w:noProof/>
              </w:rPr>
              <w:t>Deliverables:</w:t>
            </w:r>
            <w:r w:rsidRPr="00A20CC6">
              <w:rPr>
                <w:rFonts w:asciiTheme="minorHAnsi" w:hAnsiTheme="minorHAnsi" w:cstheme="minorHAnsi"/>
                <w:noProof/>
                <w:webHidden/>
              </w:rPr>
              <w:tab/>
            </w:r>
            <w:r w:rsidRPr="00A20CC6">
              <w:rPr>
                <w:rFonts w:asciiTheme="minorHAnsi" w:hAnsiTheme="minorHAnsi" w:cstheme="minorHAnsi"/>
                <w:noProof/>
                <w:webHidden/>
              </w:rPr>
              <w:fldChar w:fldCharType="begin"/>
            </w:r>
            <w:r w:rsidRPr="00A20CC6">
              <w:rPr>
                <w:rFonts w:asciiTheme="minorHAnsi" w:hAnsiTheme="minorHAnsi" w:cstheme="minorHAnsi"/>
                <w:noProof/>
                <w:webHidden/>
              </w:rPr>
              <w:instrText xml:space="preserve"> PAGEREF _Toc181009066 \h </w:instrText>
            </w:r>
            <w:r w:rsidRPr="00A20CC6">
              <w:rPr>
                <w:rFonts w:asciiTheme="minorHAnsi" w:hAnsiTheme="minorHAnsi" w:cstheme="minorHAnsi"/>
                <w:noProof/>
                <w:webHidden/>
              </w:rPr>
            </w:r>
            <w:r w:rsidRPr="00A20CC6">
              <w:rPr>
                <w:rFonts w:asciiTheme="minorHAnsi" w:hAnsiTheme="minorHAnsi" w:cstheme="minorHAnsi"/>
                <w:noProof/>
                <w:webHidden/>
              </w:rPr>
              <w:fldChar w:fldCharType="separate"/>
            </w:r>
            <w:r w:rsidRPr="00A20CC6">
              <w:rPr>
                <w:rFonts w:asciiTheme="minorHAnsi" w:hAnsiTheme="minorHAnsi" w:cstheme="minorHAnsi"/>
                <w:noProof/>
                <w:webHidden/>
              </w:rPr>
              <w:t>4</w:t>
            </w:r>
            <w:r w:rsidRPr="00A20CC6">
              <w:rPr>
                <w:rFonts w:asciiTheme="minorHAnsi" w:hAnsiTheme="minorHAnsi" w:cstheme="minorHAnsi"/>
                <w:noProof/>
                <w:webHidden/>
              </w:rPr>
              <w:fldChar w:fldCharType="end"/>
            </w:r>
          </w:hyperlink>
        </w:p>
        <w:p w14:paraId="6BFAA5BE" w14:textId="256F0591" w:rsidR="00A20CC6" w:rsidRPr="00A20CC6" w:rsidRDefault="00A20CC6">
          <w:pPr>
            <w:pStyle w:val="TOC1"/>
            <w:tabs>
              <w:tab w:val="right" w:leader="dot" w:pos="9016"/>
            </w:tabs>
            <w:rPr>
              <w:rFonts w:asciiTheme="minorHAnsi" w:eastAsiaTheme="minorEastAsia" w:hAnsiTheme="minorHAnsi" w:cstheme="minorHAnsi"/>
              <w:noProof/>
              <w:sz w:val="22"/>
              <w:szCs w:val="22"/>
              <w:lang w:eastAsia="en-GB"/>
            </w:rPr>
          </w:pPr>
          <w:hyperlink w:anchor="_Toc181009067" w:history="1">
            <w:r w:rsidRPr="00A20CC6">
              <w:rPr>
                <w:rStyle w:val="Hyperlink"/>
                <w:rFonts w:asciiTheme="minorHAnsi" w:hAnsiTheme="minorHAnsi" w:cstheme="minorHAnsi"/>
                <w:noProof/>
              </w:rPr>
              <w:t>Background to the Project/Literature Review:</w:t>
            </w:r>
            <w:r w:rsidRPr="00A20CC6">
              <w:rPr>
                <w:rFonts w:asciiTheme="minorHAnsi" w:hAnsiTheme="minorHAnsi" w:cstheme="minorHAnsi"/>
                <w:noProof/>
                <w:webHidden/>
              </w:rPr>
              <w:tab/>
            </w:r>
            <w:r w:rsidRPr="00A20CC6">
              <w:rPr>
                <w:rFonts w:asciiTheme="minorHAnsi" w:hAnsiTheme="minorHAnsi" w:cstheme="minorHAnsi"/>
                <w:noProof/>
                <w:webHidden/>
              </w:rPr>
              <w:fldChar w:fldCharType="begin"/>
            </w:r>
            <w:r w:rsidRPr="00A20CC6">
              <w:rPr>
                <w:rFonts w:asciiTheme="minorHAnsi" w:hAnsiTheme="minorHAnsi" w:cstheme="minorHAnsi"/>
                <w:noProof/>
                <w:webHidden/>
              </w:rPr>
              <w:instrText xml:space="preserve"> PAGEREF _Toc181009067 \h </w:instrText>
            </w:r>
            <w:r w:rsidRPr="00A20CC6">
              <w:rPr>
                <w:rFonts w:asciiTheme="minorHAnsi" w:hAnsiTheme="minorHAnsi" w:cstheme="minorHAnsi"/>
                <w:noProof/>
                <w:webHidden/>
              </w:rPr>
            </w:r>
            <w:r w:rsidRPr="00A20CC6">
              <w:rPr>
                <w:rFonts w:asciiTheme="minorHAnsi" w:hAnsiTheme="minorHAnsi" w:cstheme="minorHAnsi"/>
                <w:noProof/>
                <w:webHidden/>
              </w:rPr>
              <w:fldChar w:fldCharType="separate"/>
            </w:r>
            <w:r w:rsidRPr="00A20CC6">
              <w:rPr>
                <w:rFonts w:asciiTheme="minorHAnsi" w:hAnsiTheme="minorHAnsi" w:cstheme="minorHAnsi"/>
                <w:noProof/>
                <w:webHidden/>
              </w:rPr>
              <w:t>5</w:t>
            </w:r>
            <w:r w:rsidRPr="00A20CC6">
              <w:rPr>
                <w:rFonts w:asciiTheme="minorHAnsi" w:hAnsiTheme="minorHAnsi" w:cstheme="minorHAnsi"/>
                <w:noProof/>
                <w:webHidden/>
              </w:rPr>
              <w:fldChar w:fldCharType="end"/>
            </w:r>
          </w:hyperlink>
        </w:p>
        <w:p w14:paraId="09B55387" w14:textId="3AAB1E80" w:rsidR="00A20CC6" w:rsidRPr="00A20CC6" w:rsidRDefault="00A20CC6">
          <w:pPr>
            <w:pStyle w:val="TOC1"/>
            <w:tabs>
              <w:tab w:val="right" w:leader="dot" w:pos="9016"/>
            </w:tabs>
            <w:rPr>
              <w:rFonts w:asciiTheme="minorHAnsi" w:eastAsiaTheme="minorEastAsia" w:hAnsiTheme="minorHAnsi" w:cstheme="minorHAnsi"/>
              <w:noProof/>
              <w:sz w:val="22"/>
              <w:szCs w:val="22"/>
              <w:lang w:eastAsia="en-GB"/>
            </w:rPr>
          </w:pPr>
          <w:hyperlink w:anchor="_Toc181009068" w:history="1">
            <w:r w:rsidRPr="00A20CC6">
              <w:rPr>
                <w:rStyle w:val="Hyperlink"/>
                <w:rFonts w:asciiTheme="minorHAnsi" w:hAnsiTheme="minorHAnsi" w:cstheme="minorHAnsi"/>
                <w:noProof/>
              </w:rPr>
              <w:t>Project Design:</w:t>
            </w:r>
            <w:r w:rsidRPr="00A20CC6">
              <w:rPr>
                <w:rFonts w:asciiTheme="minorHAnsi" w:hAnsiTheme="minorHAnsi" w:cstheme="minorHAnsi"/>
                <w:noProof/>
                <w:webHidden/>
              </w:rPr>
              <w:tab/>
            </w:r>
            <w:r w:rsidRPr="00A20CC6">
              <w:rPr>
                <w:rFonts w:asciiTheme="minorHAnsi" w:hAnsiTheme="minorHAnsi" w:cstheme="minorHAnsi"/>
                <w:noProof/>
                <w:webHidden/>
              </w:rPr>
              <w:fldChar w:fldCharType="begin"/>
            </w:r>
            <w:r w:rsidRPr="00A20CC6">
              <w:rPr>
                <w:rFonts w:asciiTheme="minorHAnsi" w:hAnsiTheme="minorHAnsi" w:cstheme="minorHAnsi"/>
                <w:noProof/>
                <w:webHidden/>
              </w:rPr>
              <w:instrText xml:space="preserve"> PAGEREF _Toc181009068 \h </w:instrText>
            </w:r>
            <w:r w:rsidRPr="00A20CC6">
              <w:rPr>
                <w:rFonts w:asciiTheme="minorHAnsi" w:hAnsiTheme="minorHAnsi" w:cstheme="minorHAnsi"/>
                <w:noProof/>
                <w:webHidden/>
              </w:rPr>
            </w:r>
            <w:r w:rsidRPr="00A20CC6">
              <w:rPr>
                <w:rFonts w:asciiTheme="minorHAnsi" w:hAnsiTheme="minorHAnsi" w:cstheme="minorHAnsi"/>
                <w:noProof/>
                <w:webHidden/>
              </w:rPr>
              <w:fldChar w:fldCharType="separate"/>
            </w:r>
            <w:r w:rsidRPr="00A20CC6">
              <w:rPr>
                <w:rFonts w:asciiTheme="minorHAnsi" w:hAnsiTheme="minorHAnsi" w:cstheme="minorHAnsi"/>
                <w:noProof/>
                <w:webHidden/>
              </w:rPr>
              <w:t>6</w:t>
            </w:r>
            <w:r w:rsidRPr="00A20CC6">
              <w:rPr>
                <w:rFonts w:asciiTheme="minorHAnsi" w:hAnsiTheme="minorHAnsi" w:cstheme="minorHAnsi"/>
                <w:noProof/>
                <w:webHidden/>
              </w:rPr>
              <w:fldChar w:fldCharType="end"/>
            </w:r>
          </w:hyperlink>
        </w:p>
        <w:p w14:paraId="0C520BEE" w14:textId="1190D8DE" w:rsidR="00A20CC6" w:rsidRPr="00A20CC6" w:rsidRDefault="00A20CC6">
          <w:pPr>
            <w:pStyle w:val="TOC2"/>
            <w:tabs>
              <w:tab w:val="right" w:leader="dot" w:pos="9016"/>
            </w:tabs>
            <w:rPr>
              <w:rFonts w:asciiTheme="minorHAnsi" w:eastAsiaTheme="minorEastAsia" w:hAnsiTheme="minorHAnsi" w:cstheme="minorHAnsi"/>
              <w:noProof/>
              <w:sz w:val="22"/>
              <w:szCs w:val="22"/>
              <w:lang w:eastAsia="en-GB"/>
            </w:rPr>
          </w:pPr>
          <w:hyperlink w:anchor="_Toc181009069" w:history="1">
            <w:r w:rsidRPr="00A20CC6">
              <w:rPr>
                <w:rStyle w:val="Hyperlink"/>
                <w:rFonts w:asciiTheme="minorHAnsi" w:hAnsiTheme="minorHAnsi" w:cstheme="minorHAnsi"/>
                <w:noProof/>
              </w:rPr>
              <w:t>Research and Development Methods:</w:t>
            </w:r>
            <w:r w:rsidRPr="00A20CC6">
              <w:rPr>
                <w:rFonts w:asciiTheme="minorHAnsi" w:hAnsiTheme="minorHAnsi" w:cstheme="minorHAnsi"/>
                <w:noProof/>
                <w:webHidden/>
              </w:rPr>
              <w:tab/>
            </w:r>
            <w:r w:rsidRPr="00A20CC6">
              <w:rPr>
                <w:rFonts w:asciiTheme="minorHAnsi" w:hAnsiTheme="minorHAnsi" w:cstheme="minorHAnsi"/>
                <w:noProof/>
                <w:webHidden/>
              </w:rPr>
              <w:fldChar w:fldCharType="begin"/>
            </w:r>
            <w:r w:rsidRPr="00A20CC6">
              <w:rPr>
                <w:rFonts w:asciiTheme="minorHAnsi" w:hAnsiTheme="minorHAnsi" w:cstheme="minorHAnsi"/>
                <w:noProof/>
                <w:webHidden/>
              </w:rPr>
              <w:instrText xml:space="preserve"> PAGEREF _Toc181009069 \h </w:instrText>
            </w:r>
            <w:r w:rsidRPr="00A20CC6">
              <w:rPr>
                <w:rFonts w:asciiTheme="minorHAnsi" w:hAnsiTheme="minorHAnsi" w:cstheme="minorHAnsi"/>
                <w:noProof/>
                <w:webHidden/>
              </w:rPr>
            </w:r>
            <w:r w:rsidRPr="00A20CC6">
              <w:rPr>
                <w:rFonts w:asciiTheme="minorHAnsi" w:hAnsiTheme="minorHAnsi" w:cstheme="minorHAnsi"/>
                <w:noProof/>
                <w:webHidden/>
              </w:rPr>
              <w:fldChar w:fldCharType="separate"/>
            </w:r>
            <w:r w:rsidRPr="00A20CC6">
              <w:rPr>
                <w:rFonts w:asciiTheme="minorHAnsi" w:hAnsiTheme="minorHAnsi" w:cstheme="minorHAnsi"/>
                <w:noProof/>
                <w:webHidden/>
              </w:rPr>
              <w:t>6</w:t>
            </w:r>
            <w:r w:rsidRPr="00A20CC6">
              <w:rPr>
                <w:rFonts w:asciiTheme="minorHAnsi" w:hAnsiTheme="minorHAnsi" w:cstheme="minorHAnsi"/>
                <w:noProof/>
                <w:webHidden/>
              </w:rPr>
              <w:fldChar w:fldCharType="end"/>
            </w:r>
          </w:hyperlink>
        </w:p>
        <w:p w14:paraId="42A0718B" w14:textId="09FEA860" w:rsidR="00A20CC6" w:rsidRPr="00A20CC6" w:rsidRDefault="00A20CC6">
          <w:pPr>
            <w:pStyle w:val="TOC3"/>
            <w:tabs>
              <w:tab w:val="right" w:leader="dot" w:pos="9016"/>
            </w:tabs>
            <w:rPr>
              <w:rFonts w:asciiTheme="minorHAnsi" w:eastAsiaTheme="minorEastAsia" w:hAnsiTheme="minorHAnsi" w:cstheme="minorHAnsi"/>
              <w:noProof/>
              <w:sz w:val="22"/>
              <w:szCs w:val="22"/>
              <w:lang w:eastAsia="en-GB"/>
            </w:rPr>
          </w:pPr>
          <w:hyperlink w:anchor="_Toc181009070" w:history="1">
            <w:r w:rsidRPr="00A20CC6">
              <w:rPr>
                <w:rStyle w:val="Hyperlink"/>
                <w:rFonts w:asciiTheme="minorHAnsi" w:hAnsiTheme="minorHAnsi" w:cstheme="minorHAnsi"/>
                <w:noProof/>
              </w:rPr>
              <w:t>Research:</w:t>
            </w:r>
            <w:r w:rsidRPr="00A20CC6">
              <w:rPr>
                <w:rFonts w:asciiTheme="minorHAnsi" w:hAnsiTheme="minorHAnsi" w:cstheme="minorHAnsi"/>
                <w:noProof/>
                <w:webHidden/>
              </w:rPr>
              <w:tab/>
            </w:r>
            <w:r w:rsidRPr="00A20CC6">
              <w:rPr>
                <w:rFonts w:asciiTheme="minorHAnsi" w:hAnsiTheme="minorHAnsi" w:cstheme="minorHAnsi"/>
                <w:noProof/>
                <w:webHidden/>
              </w:rPr>
              <w:fldChar w:fldCharType="begin"/>
            </w:r>
            <w:r w:rsidRPr="00A20CC6">
              <w:rPr>
                <w:rFonts w:asciiTheme="minorHAnsi" w:hAnsiTheme="minorHAnsi" w:cstheme="minorHAnsi"/>
                <w:noProof/>
                <w:webHidden/>
              </w:rPr>
              <w:instrText xml:space="preserve"> PAGEREF _Toc181009070 \h </w:instrText>
            </w:r>
            <w:r w:rsidRPr="00A20CC6">
              <w:rPr>
                <w:rFonts w:asciiTheme="minorHAnsi" w:hAnsiTheme="minorHAnsi" w:cstheme="minorHAnsi"/>
                <w:noProof/>
                <w:webHidden/>
              </w:rPr>
            </w:r>
            <w:r w:rsidRPr="00A20CC6">
              <w:rPr>
                <w:rFonts w:asciiTheme="minorHAnsi" w:hAnsiTheme="minorHAnsi" w:cstheme="minorHAnsi"/>
                <w:noProof/>
                <w:webHidden/>
              </w:rPr>
              <w:fldChar w:fldCharType="separate"/>
            </w:r>
            <w:r w:rsidRPr="00A20CC6">
              <w:rPr>
                <w:rFonts w:asciiTheme="minorHAnsi" w:hAnsiTheme="minorHAnsi" w:cstheme="minorHAnsi"/>
                <w:noProof/>
                <w:webHidden/>
              </w:rPr>
              <w:t>6</w:t>
            </w:r>
            <w:r w:rsidRPr="00A20CC6">
              <w:rPr>
                <w:rFonts w:asciiTheme="minorHAnsi" w:hAnsiTheme="minorHAnsi" w:cstheme="minorHAnsi"/>
                <w:noProof/>
                <w:webHidden/>
              </w:rPr>
              <w:fldChar w:fldCharType="end"/>
            </w:r>
          </w:hyperlink>
        </w:p>
        <w:p w14:paraId="2030B14C" w14:textId="10C62489" w:rsidR="00A20CC6" w:rsidRPr="00A20CC6" w:rsidRDefault="00A20CC6">
          <w:pPr>
            <w:pStyle w:val="TOC3"/>
            <w:tabs>
              <w:tab w:val="right" w:leader="dot" w:pos="9016"/>
            </w:tabs>
            <w:rPr>
              <w:rFonts w:asciiTheme="minorHAnsi" w:eastAsiaTheme="minorEastAsia" w:hAnsiTheme="minorHAnsi" w:cstheme="minorHAnsi"/>
              <w:noProof/>
              <w:sz w:val="22"/>
              <w:szCs w:val="22"/>
              <w:lang w:eastAsia="en-GB"/>
            </w:rPr>
          </w:pPr>
          <w:hyperlink w:anchor="_Toc181009071" w:history="1">
            <w:r w:rsidRPr="00A20CC6">
              <w:rPr>
                <w:rStyle w:val="Hyperlink"/>
                <w:rFonts w:asciiTheme="minorHAnsi" w:hAnsiTheme="minorHAnsi" w:cstheme="minorHAnsi"/>
                <w:noProof/>
              </w:rPr>
              <w:t>Development Method:</w:t>
            </w:r>
            <w:r w:rsidRPr="00A20CC6">
              <w:rPr>
                <w:rFonts w:asciiTheme="minorHAnsi" w:hAnsiTheme="minorHAnsi" w:cstheme="minorHAnsi"/>
                <w:noProof/>
                <w:webHidden/>
              </w:rPr>
              <w:tab/>
            </w:r>
            <w:r w:rsidRPr="00A20CC6">
              <w:rPr>
                <w:rFonts w:asciiTheme="minorHAnsi" w:hAnsiTheme="minorHAnsi" w:cstheme="minorHAnsi"/>
                <w:noProof/>
                <w:webHidden/>
              </w:rPr>
              <w:fldChar w:fldCharType="begin"/>
            </w:r>
            <w:r w:rsidRPr="00A20CC6">
              <w:rPr>
                <w:rFonts w:asciiTheme="minorHAnsi" w:hAnsiTheme="minorHAnsi" w:cstheme="minorHAnsi"/>
                <w:noProof/>
                <w:webHidden/>
              </w:rPr>
              <w:instrText xml:space="preserve"> PAGEREF _Toc181009071 \h </w:instrText>
            </w:r>
            <w:r w:rsidRPr="00A20CC6">
              <w:rPr>
                <w:rFonts w:asciiTheme="minorHAnsi" w:hAnsiTheme="minorHAnsi" w:cstheme="minorHAnsi"/>
                <w:noProof/>
                <w:webHidden/>
              </w:rPr>
            </w:r>
            <w:r w:rsidRPr="00A20CC6">
              <w:rPr>
                <w:rFonts w:asciiTheme="minorHAnsi" w:hAnsiTheme="minorHAnsi" w:cstheme="minorHAnsi"/>
                <w:noProof/>
                <w:webHidden/>
              </w:rPr>
              <w:fldChar w:fldCharType="separate"/>
            </w:r>
            <w:r w:rsidRPr="00A20CC6">
              <w:rPr>
                <w:rFonts w:asciiTheme="minorHAnsi" w:hAnsiTheme="minorHAnsi" w:cstheme="minorHAnsi"/>
                <w:noProof/>
                <w:webHidden/>
              </w:rPr>
              <w:t>6</w:t>
            </w:r>
            <w:r w:rsidRPr="00A20CC6">
              <w:rPr>
                <w:rFonts w:asciiTheme="minorHAnsi" w:hAnsiTheme="minorHAnsi" w:cstheme="minorHAnsi"/>
                <w:noProof/>
                <w:webHidden/>
              </w:rPr>
              <w:fldChar w:fldCharType="end"/>
            </w:r>
          </w:hyperlink>
        </w:p>
        <w:p w14:paraId="070E753F" w14:textId="461FAAE6" w:rsidR="00A20CC6" w:rsidRPr="00A20CC6" w:rsidRDefault="00A20CC6">
          <w:pPr>
            <w:pStyle w:val="TOC1"/>
            <w:tabs>
              <w:tab w:val="right" w:leader="dot" w:pos="9016"/>
            </w:tabs>
            <w:rPr>
              <w:rFonts w:asciiTheme="minorHAnsi" w:eastAsiaTheme="minorEastAsia" w:hAnsiTheme="minorHAnsi" w:cstheme="minorHAnsi"/>
              <w:noProof/>
              <w:sz w:val="22"/>
              <w:szCs w:val="22"/>
              <w:lang w:eastAsia="en-GB"/>
            </w:rPr>
          </w:pPr>
          <w:hyperlink w:anchor="_Toc181009072" w:history="1">
            <w:r w:rsidRPr="00A20CC6">
              <w:rPr>
                <w:rStyle w:val="Hyperlink"/>
                <w:rFonts w:asciiTheme="minorHAnsi" w:hAnsiTheme="minorHAnsi" w:cstheme="minorHAnsi"/>
                <w:noProof/>
              </w:rPr>
              <w:t>Resources and Planning:</w:t>
            </w:r>
            <w:r w:rsidRPr="00A20CC6">
              <w:rPr>
                <w:rFonts w:asciiTheme="minorHAnsi" w:hAnsiTheme="minorHAnsi" w:cstheme="minorHAnsi"/>
                <w:noProof/>
                <w:webHidden/>
              </w:rPr>
              <w:tab/>
            </w:r>
            <w:r w:rsidRPr="00A20CC6">
              <w:rPr>
                <w:rFonts w:asciiTheme="minorHAnsi" w:hAnsiTheme="minorHAnsi" w:cstheme="minorHAnsi"/>
                <w:noProof/>
                <w:webHidden/>
              </w:rPr>
              <w:fldChar w:fldCharType="begin"/>
            </w:r>
            <w:r w:rsidRPr="00A20CC6">
              <w:rPr>
                <w:rFonts w:asciiTheme="minorHAnsi" w:hAnsiTheme="minorHAnsi" w:cstheme="minorHAnsi"/>
                <w:noProof/>
                <w:webHidden/>
              </w:rPr>
              <w:instrText xml:space="preserve"> PAGEREF _Toc181009072 \h </w:instrText>
            </w:r>
            <w:r w:rsidRPr="00A20CC6">
              <w:rPr>
                <w:rFonts w:asciiTheme="minorHAnsi" w:hAnsiTheme="minorHAnsi" w:cstheme="minorHAnsi"/>
                <w:noProof/>
                <w:webHidden/>
              </w:rPr>
            </w:r>
            <w:r w:rsidRPr="00A20CC6">
              <w:rPr>
                <w:rFonts w:asciiTheme="minorHAnsi" w:hAnsiTheme="minorHAnsi" w:cstheme="minorHAnsi"/>
                <w:noProof/>
                <w:webHidden/>
              </w:rPr>
              <w:fldChar w:fldCharType="separate"/>
            </w:r>
            <w:r w:rsidRPr="00A20CC6">
              <w:rPr>
                <w:rFonts w:asciiTheme="minorHAnsi" w:hAnsiTheme="minorHAnsi" w:cstheme="minorHAnsi"/>
                <w:noProof/>
                <w:webHidden/>
              </w:rPr>
              <w:t>8</w:t>
            </w:r>
            <w:r w:rsidRPr="00A20CC6">
              <w:rPr>
                <w:rFonts w:asciiTheme="minorHAnsi" w:hAnsiTheme="minorHAnsi" w:cstheme="minorHAnsi"/>
                <w:noProof/>
                <w:webHidden/>
              </w:rPr>
              <w:fldChar w:fldCharType="end"/>
            </w:r>
          </w:hyperlink>
        </w:p>
        <w:p w14:paraId="50B4B40C" w14:textId="12053197" w:rsidR="00A20CC6" w:rsidRPr="00A20CC6" w:rsidRDefault="00A20CC6">
          <w:pPr>
            <w:pStyle w:val="TOC2"/>
            <w:tabs>
              <w:tab w:val="right" w:leader="dot" w:pos="9016"/>
            </w:tabs>
            <w:rPr>
              <w:rFonts w:asciiTheme="minorHAnsi" w:eastAsiaTheme="minorEastAsia" w:hAnsiTheme="minorHAnsi" w:cstheme="minorHAnsi"/>
              <w:noProof/>
              <w:sz w:val="22"/>
              <w:szCs w:val="22"/>
              <w:lang w:eastAsia="en-GB"/>
            </w:rPr>
          </w:pPr>
          <w:hyperlink w:anchor="_Toc181009073" w:history="1">
            <w:r w:rsidRPr="00A20CC6">
              <w:rPr>
                <w:rStyle w:val="Hyperlink"/>
                <w:rFonts w:asciiTheme="minorHAnsi" w:hAnsiTheme="minorHAnsi" w:cstheme="minorHAnsi"/>
                <w:noProof/>
              </w:rPr>
              <w:t>Resources:</w:t>
            </w:r>
            <w:r w:rsidRPr="00A20CC6">
              <w:rPr>
                <w:rFonts w:asciiTheme="minorHAnsi" w:hAnsiTheme="minorHAnsi" w:cstheme="minorHAnsi"/>
                <w:noProof/>
                <w:webHidden/>
              </w:rPr>
              <w:tab/>
            </w:r>
            <w:r w:rsidRPr="00A20CC6">
              <w:rPr>
                <w:rFonts w:asciiTheme="minorHAnsi" w:hAnsiTheme="minorHAnsi" w:cstheme="minorHAnsi"/>
                <w:noProof/>
                <w:webHidden/>
              </w:rPr>
              <w:fldChar w:fldCharType="begin"/>
            </w:r>
            <w:r w:rsidRPr="00A20CC6">
              <w:rPr>
                <w:rFonts w:asciiTheme="minorHAnsi" w:hAnsiTheme="minorHAnsi" w:cstheme="minorHAnsi"/>
                <w:noProof/>
                <w:webHidden/>
              </w:rPr>
              <w:instrText xml:space="preserve"> PAGEREF _Toc181009073 \h </w:instrText>
            </w:r>
            <w:r w:rsidRPr="00A20CC6">
              <w:rPr>
                <w:rFonts w:asciiTheme="minorHAnsi" w:hAnsiTheme="minorHAnsi" w:cstheme="minorHAnsi"/>
                <w:noProof/>
                <w:webHidden/>
              </w:rPr>
            </w:r>
            <w:r w:rsidRPr="00A20CC6">
              <w:rPr>
                <w:rFonts w:asciiTheme="minorHAnsi" w:hAnsiTheme="minorHAnsi" w:cstheme="minorHAnsi"/>
                <w:noProof/>
                <w:webHidden/>
              </w:rPr>
              <w:fldChar w:fldCharType="separate"/>
            </w:r>
            <w:r w:rsidRPr="00A20CC6">
              <w:rPr>
                <w:rFonts w:asciiTheme="minorHAnsi" w:hAnsiTheme="minorHAnsi" w:cstheme="minorHAnsi"/>
                <w:noProof/>
                <w:webHidden/>
              </w:rPr>
              <w:t>8</w:t>
            </w:r>
            <w:r w:rsidRPr="00A20CC6">
              <w:rPr>
                <w:rFonts w:asciiTheme="minorHAnsi" w:hAnsiTheme="minorHAnsi" w:cstheme="minorHAnsi"/>
                <w:noProof/>
                <w:webHidden/>
              </w:rPr>
              <w:fldChar w:fldCharType="end"/>
            </w:r>
          </w:hyperlink>
        </w:p>
        <w:p w14:paraId="3F6C191C" w14:textId="1FA93A1F" w:rsidR="00A20CC6" w:rsidRPr="00A20CC6" w:rsidRDefault="00A20CC6">
          <w:pPr>
            <w:pStyle w:val="TOC3"/>
            <w:tabs>
              <w:tab w:val="right" w:leader="dot" w:pos="9016"/>
            </w:tabs>
            <w:rPr>
              <w:rFonts w:asciiTheme="minorHAnsi" w:eastAsiaTheme="minorEastAsia" w:hAnsiTheme="minorHAnsi" w:cstheme="minorHAnsi"/>
              <w:noProof/>
              <w:sz w:val="22"/>
              <w:szCs w:val="22"/>
              <w:lang w:eastAsia="en-GB"/>
            </w:rPr>
          </w:pPr>
          <w:hyperlink w:anchor="_Toc181009074" w:history="1">
            <w:r w:rsidRPr="00A20CC6">
              <w:rPr>
                <w:rStyle w:val="Hyperlink"/>
                <w:rFonts w:asciiTheme="minorHAnsi" w:hAnsiTheme="minorHAnsi" w:cstheme="minorHAnsi"/>
                <w:noProof/>
              </w:rPr>
              <w:t>Hardware:</w:t>
            </w:r>
            <w:r w:rsidRPr="00A20CC6">
              <w:rPr>
                <w:rFonts w:asciiTheme="minorHAnsi" w:hAnsiTheme="minorHAnsi" w:cstheme="minorHAnsi"/>
                <w:noProof/>
                <w:webHidden/>
              </w:rPr>
              <w:tab/>
            </w:r>
            <w:r w:rsidRPr="00A20CC6">
              <w:rPr>
                <w:rFonts w:asciiTheme="minorHAnsi" w:hAnsiTheme="minorHAnsi" w:cstheme="minorHAnsi"/>
                <w:noProof/>
                <w:webHidden/>
              </w:rPr>
              <w:fldChar w:fldCharType="begin"/>
            </w:r>
            <w:r w:rsidRPr="00A20CC6">
              <w:rPr>
                <w:rFonts w:asciiTheme="minorHAnsi" w:hAnsiTheme="minorHAnsi" w:cstheme="minorHAnsi"/>
                <w:noProof/>
                <w:webHidden/>
              </w:rPr>
              <w:instrText xml:space="preserve"> PAGEREF _Toc181009074 \h </w:instrText>
            </w:r>
            <w:r w:rsidRPr="00A20CC6">
              <w:rPr>
                <w:rFonts w:asciiTheme="minorHAnsi" w:hAnsiTheme="minorHAnsi" w:cstheme="minorHAnsi"/>
                <w:noProof/>
                <w:webHidden/>
              </w:rPr>
            </w:r>
            <w:r w:rsidRPr="00A20CC6">
              <w:rPr>
                <w:rFonts w:asciiTheme="minorHAnsi" w:hAnsiTheme="minorHAnsi" w:cstheme="minorHAnsi"/>
                <w:noProof/>
                <w:webHidden/>
              </w:rPr>
              <w:fldChar w:fldCharType="separate"/>
            </w:r>
            <w:r w:rsidRPr="00A20CC6">
              <w:rPr>
                <w:rFonts w:asciiTheme="minorHAnsi" w:hAnsiTheme="minorHAnsi" w:cstheme="minorHAnsi"/>
                <w:noProof/>
                <w:webHidden/>
              </w:rPr>
              <w:t>8</w:t>
            </w:r>
            <w:r w:rsidRPr="00A20CC6">
              <w:rPr>
                <w:rFonts w:asciiTheme="minorHAnsi" w:hAnsiTheme="minorHAnsi" w:cstheme="minorHAnsi"/>
                <w:noProof/>
                <w:webHidden/>
              </w:rPr>
              <w:fldChar w:fldCharType="end"/>
            </w:r>
          </w:hyperlink>
        </w:p>
        <w:p w14:paraId="310C1E77" w14:textId="56246213" w:rsidR="00A20CC6" w:rsidRPr="00A20CC6" w:rsidRDefault="00A20CC6">
          <w:pPr>
            <w:pStyle w:val="TOC3"/>
            <w:tabs>
              <w:tab w:val="right" w:leader="dot" w:pos="9016"/>
            </w:tabs>
            <w:rPr>
              <w:rFonts w:asciiTheme="minorHAnsi" w:eastAsiaTheme="minorEastAsia" w:hAnsiTheme="minorHAnsi" w:cstheme="minorHAnsi"/>
              <w:noProof/>
              <w:sz w:val="22"/>
              <w:szCs w:val="22"/>
              <w:lang w:eastAsia="en-GB"/>
            </w:rPr>
          </w:pPr>
          <w:hyperlink w:anchor="_Toc181009075" w:history="1">
            <w:r w:rsidRPr="00A20CC6">
              <w:rPr>
                <w:rStyle w:val="Hyperlink"/>
                <w:rFonts w:asciiTheme="minorHAnsi" w:hAnsiTheme="minorHAnsi" w:cstheme="minorHAnsi"/>
                <w:noProof/>
              </w:rPr>
              <w:t>Software:</w:t>
            </w:r>
            <w:r w:rsidRPr="00A20CC6">
              <w:rPr>
                <w:rFonts w:asciiTheme="minorHAnsi" w:hAnsiTheme="minorHAnsi" w:cstheme="minorHAnsi"/>
                <w:noProof/>
                <w:webHidden/>
              </w:rPr>
              <w:tab/>
            </w:r>
            <w:r w:rsidRPr="00A20CC6">
              <w:rPr>
                <w:rFonts w:asciiTheme="minorHAnsi" w:hAnsiTheme="minorHAnsi" w:cstheme="minorHAnsi"/>
                <w:noProof/>
                <w:webHidden/>
              </w:rPr>
              <w:fldChar w:fldCharType="begin"/>
            </w:r>
            <w:r w:rsidRPr="00A20CC6">
              <w:rPr>
                <w:rFonts w:asciiTheme="minorHAnsi" w:hAnsiTheme="minorHAnsi" w:cstheme="minorHAnsi"/>
                <w:noProof/>
                <w:webHidden/>
              </w:rPr>
              <w:instrText xml:space="preserve"> PAGEREF _Toc181009075 \h </w:instrText>
            </w:r>
            <w:r w:rsidRPr="00A20CC6">
              <w:rPr>
                <w:rFonts w:asciiTheme="minorHAnsi" w:hAnsiTheme="minorHAnsi" w:cstheme="minorHAnsi"/>
                <w:noProof/>
                <w:webHidden/>
              </w:rPr>
            </w:r>
            <w:r w:rsidRPr="00A20CC6">
              <w:rPr>
                <w:rFonts w:asciiTheme="minorHAnsi" w:hAnsiTheme="minorHAnsi" w:cstheme="minorHAnsi"/>
                <w:noProof/>
                <w:webHidden/>
              </w:rPr>
              <w:fldChar w:fldCharType="separate"/>
            </w:r>
            <w:r w:rsidRPr="00A20CC6">
              <w:rPr>
                <w:rFonts w:asciiTheme="minorHAnsi" w:hAnsiTheme="minorHAnsi" w:cstheme="minorHAnsi"/>
                <w:noProof/>
                <w:webHidden/>
              </w:rPr>
              <w:t>8</w:t>
            </w:r>
            <w:r w:rsidRPr="00A20CC6">
              <w:rPr>
                <w:rFonts w:asciiTheme="minorHAnsi" w:hAnsiTheme="minorHAnsi" w:cstheme="minorHAnsi"/>
                <w:noProof/>
                <w:webHidden/>
              </w:rPr>
              <w:fldChar w:fldCharType="end"/>
            </w:r>
          </w:hyperlink>
        </w:p>
        <w:p w14:paraId="38F98629" w14:textId="54CDE631" w:rsidR="00A20CC6" w:rsidRPr="00A20CC6" w:rsidRDefault="00A20CC6">
          <w:pPr>
            <w:pStyle w:val="TOC2"/>
            <w:tabs>
              <w:tab w:val="right" w:leader="dot" w:pos="9016"/>
            </w:tabs>
            <w:rPr>
              <w:rFonts w:asciiTheme="minorHAnsi" w:eastAsiaTheme="minorEastAsia" w:hAnsiTheme="minorHAnsi" w:cstheme="minorHAnsi"/>
              <w:noProof/>
              <w:sz w:val="22"/>
              <w:szCs w:val="22"/>
              <w:lang w:eastAsia="en-GB"/>
            </w:rPr>
          </w:pPr>
          <w:hyperlink w:anchor="_Toc181009076" w:history="1">
            <w:r w:rsidRPr="00A20CC6">
              <w:rPr>
                <w:rStyle w:val="Hyperlink"/>
                <w:rFonts w:asciiTheme="minorHAnsi" w:hAnsiTheme="minorHAnsi" w:cstheme="minorHAnsi"/>
                <w:noProof/>
              </w:rPr>
              <w:t>Planning:</w:t>
            </w:r>
            <w:r w:rsidRPr="00A20CC6">
              <w:rPr>
                <w:rFonts w:asciiTheme="minorHAnsi" w:hAnsiTheme="minorHAnsi" w:cstheme="minorHAnsi"/>
                <w:noProof/>
                <w:webHidden/>
              </w:rPr>
              <w:tab/>
            </w:r>
            <w:r w:rsidRPr="00A20CC6">
              <w:rPr>
                <w:rFonts w:asciiTheme="minorHAnsi" w:hAnsiTheme="minorHAnsi" w:cstheme="minorHAnsi"/>
                <w:noProof/>
                <w:webHidden/>
              </w:rPr>
              <w:fldChar w:fldCharType="begin"/>
            </w:r>
            <w:r w:rsidRPr="00A20CC6">
              <w:rPr>
                <w:rFonts w:asciiTheme="minorHAnsi" w:hAnsiTheme="minorHAnsi" w:cstheme="minorHAnsi"/>
                <w:noProof/>
                <w:webHidden/>
              </w:rPr>
              <w:instrText xml:space="preserve"> PAGEREF _Toc181009076 \h </w:instrText>
            </w:r>
            <w:r w:rsidRPr="00A20CC6">
              <w:rPr>
                <w:rFonts w:asciiTheme="minorHAnsi" w:hAnsiTheme="minorHAnsi" w:cstheme="minorHAnsi"/>
                <w:noProof/>
                <w:webHidden/>
              </w:rPr>
            </w:r>
            <w:r w:rsidRPr="00A20CC6">
              <w:rPr>
                <w:rFonts w:asciiTheme="minorHAnsi" w:hAnsiTheme="minorHAnsi" w:cstheme="minorHAnsi"/>
                <w:noProof/>
                <w:webHidden/>
              </w:rPr>
              <w:fldChar w:fldCharType="separate"/>
            </w:r>
            <w:r w:rsidRPr="00A20CC6">
              <w:rPr>
                <w:rFonts w:asciiTheme="minorHAnsi" w:hAnsiTheme="minorHAnsi" w:cstheme="minorHAnsi"/>
                <w:noProof/>
                <w:webHidden/>
              </w:rPr>
              <w:t>9</w:t>
            </w:r>
            <w:r w:rsidRPr="00A20CC6">
              <w:rPr>
                <w:rFonts w:asciiTheme="minorHAnsi" w:hAnsiTheme="minorHAnsi" w:cstheme="minorHAnsi"/>
                <w:noProof/>
                <w:webHidden/>
              </w:rPr>
              <w:fldChar w:fldCharType="end"/>
            </w:r>
          </w:hyperlink>
        </w:p>
        <w:p w14:paraId="579C9EF2" w14:textId="4F1718C8" w:rsidR="00A20CC6" w:rsidRDefault="00A20CC6">
          <w:pPr>
            <w:pStyle w:val="TOC1"/>
            <w:tabs>
              <w:tab w:val="right" w:leader="dot" w:pos="9016"/>
            </w:tabs>
            <w:rPr>
              <w:rFonts w:asciiTheme="minorHAnsi" w:eastAsiaTheme="minorEastAsia" w:hAnsiTheme="minorHAnsi" w:cstheme="minorBidi"/>
              <w:noProof/>
              <w:sz w:val="22"/>
              <w:szCs w:val="22"/>
              <w:lang w:eastAsia="en-GB"/>
            </w:rPr>
          </w:pPr>
          <w:hyperlink w:anchor="_Toc181009077" w:history="1">
            <w:r w:rsidRPr="00A20CC6">
              <w:rPr>
                <w:rStyle w:val="Hyperlink"/>
                <w:rFonts w:asciiTheme="minorHAnsi" w:hAnsiTheme="minorHAnsi" w:cstheme="minorHAnsi"/>
                <w:noProof/>
              </w:rPr>
              <w:t>References</w:t>
            </w:r>
            <w:r w:rsidRPr="00A20CC6">
              <w:rPr>
                <w:rFonts w:asciiTheme="minorHAnsi" w:hAnsiTheme="minorHAnsi" w:cstheme="minorHAnsi"/>
                <w:noProof/>
                <w:webHidden/>
              </w:rPr>
              <w:tab/>
            </w:r>
            <w:r w:rsidRPr="00A20CC6">
              <w:rPr>
                <w:rFonts w:asciiTheme="minorHAnsi" w:hAnsiTheme="minorHAnsi" w:cstheme="minorHAnsi"/>
                <w:noProof/>
                <w:webHidden/>
              </w:rPr>
              <w:fldChar w:fldCharType="begin"/>
            </w:r>
            <w:r w:rsidRPr="00A20CC6">
              <w:rPr>
                <w:rFonts w:asciiTheme="minorHAnsi" w:hAnsiTheme="minorHAnsi" w:cstheme="minorHAnsi"/>
                <w:noProof/>
                <w:webHidden/>
              </w:rPr>
              <w:instrText xml:space="preserve"> PAGEREF _Toc181009077 \h </w:instrText>
            </w:r>
            <w:r w:rsidRPr="00A20CC6">
              <w:rPr>
                <w:rFonts w:asciiTheme="minorHAnsi" w:hAnsiTheme="minorHAnsi" w:cstheme="minorHAnsi"/>
                <w:noProof/>
                <w:webHidden/>
              </w:rPr>
            </w:r>
            <w:r w:rsidRPr="00A20CC6">
              <w:rPr>
                <w:rFonts w:asciiTheme="minorHAnsi" w:hAnsiTheme="minorHAnsi" w:cstheme="minorHAnsi"/>
                <w:noProof/>
                <w:webHidden/>
              </w:rPr>
              <w:fldChar w:fldCharType="separate"/>
            </w:r>
            <w:r w:rsidRPr="00A20CC6">
              <w:rPr>
                <w:rFonts w:asciiTheme="minorHAnsi" w:hAnsiTheme="minorHAnsi" w:cstheme="minorHAnsi"/>
                <w:noProof/>
                <w:webHidden/>
              </w:rPr>
              <w:t>10</w:t>
            </w:r>
            <w:r w:rsidRPr="00A20CC6">
              <w:rPr>
                <w:rFonts w:asciiTheme="minorHAnsi" w:hAnsiTheme="minorHAnsi" w:cstheme="minorHAnsi"/>
                <w:noProof/>
                <w:webHidden/>
              </w:rPr>
              <w:fldChar w:fldCharType="end"/>
            </w:r>
          </w:hyperlink>
        </w:p>
        <w:p w14:paraId="526B92CE" w14:textId="0CC630C5" w:rsidR="00B245EE" w:rsidRDefault="00B245EE">
          <w:r>
            <w:rPr>
              <w:b/>
              <w:bCs/>
              <w:noProof/>
            </w:rPr>
            <w:fldChar w:fldCharType="end"/>
          </w:r>
        </w:p>
      </w:sdtContent>
    </w:sdt>
    <w:p w14:paraId="2AA2C467" w14:textId="77777777" w:rsidR="00872074" w:rsidRDefault="00872074" w:rsidP="00B245EE">
      <w:pPr>
        <w:rPr>
          <w:rFonts w:asciiTheme="minorHAnsi" w:hAnsiTheme="minorHAnsi"/>
          <w:color w:val="000000" w:themeColor="text1"/>
          <w:sz w:val="40"/>
        </w:rPr>
      </w:pPr>
    </w:p>
    <w:p w14:paraId="05DB8017" w14:textId="33E44262" w:rsidR="00861B50" w:rsidRDefault="00861B50"/>
    <w:p w14:paraId="56D3847D" w14:textId="77777777" w:rsidR="00861B50" w:rsidRDefault="00861B50">
      <w:pPr>
        <w:spacing w:after="160" w:line="259" w:lineRule="auto"/>
      </w:pPr>
      <w:r>
        <w:br w:type="page"/>
      </w:r>
    </w:p>
    <w:p w14:paraId="13B8CEDA" w14:textId="78EA87F8" w:rsidR="00B01F1D" w:rsidRDefault="00861B50" w:rsidP="00861B50">
      <w:pPr>
        <w:pStyle w:val="Heading1"/>
      </w:pPr>
      <w:bookmarkStart w:id="0" w:name="_Toc181009063"/>
      <w:r>
        <w:lastRenderedPageBreak/>
        <w:t>Introduction:</w:t>
      </w:r>
      <w:bookmarkEnd w:id="0"/>
    </w:p>
    <w:p w14:paraId="586F3B5D" w14:textId="48692A5A" w:rsidR="00861B50" w:rsidRDefault="00861B50" w:rsidP="00861B50"/>
    <w:p w14:paraId="058A8E33" w14:textId="2B1D0796" w:rsidR="002E012D" w:rsidRDefault="002E012D" w:rsidP="00861B50">
      <w:pPr>
        <w:rPr>
          <w:rFonts w:asciiTheme="minorHAnsi" w:hAnsiTheme="minorHAnsi"/>
        </w:rPr>
      </w:pPr>
      <w:r>
        <w:rPr>
          <w:rFonts w:asciiTheme="minorHAnsi" w:hAnsiTheme="minorHAnsi"/>
        </w:rPr>
        <w:t xml:space="preserve">This project will focus on designing and prototyping a </w:t>
      </w:r>
      <w:r w:rsidR="00EE15B3">
        <w:rPr>
          <w:rFonts w:asciiTheme="minorHAnsi" w:hAnsiTheme="minorHAnsi"/>
        </w:rPr>
        <w:t xml:space="preserve">cheap, long range, </w:t>
      </w:r>
      <w:r>
        <w:rPr>
          <w:rFonts w:asciiTheme="minorHAnsi" w:hAnsiTheme="minorHAnsi"/>
        </w:rPr>
        <w:t>low power asset tracking/management system which can be deployed anywhere without relying on the use of existing infrastructure such as Wi-Fi and cellular connection. This is required as most modern asset tracking systems deployed across large areas rely on existing infrastructure to achieve this which isn’t practical in remote areas and can be very costly.</w:t>
      </w:r>
      <w:r w:rsidR="00EE15B3">
        <w:rPr>
          <w:rFonts w:asciiTheme="minorHAnsi" w:hAnsiTheme="minorHAnsi"/>
        </w:rPr>
        <w:t xml:space="preserve"> </w:t>
      </w:r>
      <w:sdt>
        <w:sdtPr>
          <w:rPr>
            <w:rFonts w:asciiTheme="minorHAnsi" w:hAnsiTheme="minorHAnsi"/>
          </w:rPr>
          <w:id w:val="-1320337468"/>
          <w:citation/>
        </w:sdtPr>
        <w:sdtContent>
          <w:r w:rsidR="00F01506">
            <w:rPr>
              <w:rFonts w:asciiTheme="minorHAnsi" w:hAnsiTheme="minorHAnsi"/>
            </w:rPr>
            <w:fldChar w:fldCharType="begin"/>
          </w:r>
          <w:r w:rsidR="00F01506">
            <w:rPr>
              <w:rFonts w:asciiTheme="minorHAnsi" w:hAnsiTheme="minorHAnsi"/>
              <w:lang w:val="en-US"/>
            </w:rPr>
            <w:instrText xml:space="preserve"> CITATION Tra24 \l 1033 </w:instrText>
          </w:r>
          <w:r w:rsidR="00F01506">
            <w:rPr>
              <w:rFonts w:asciiTheme="minorHAnsi" w:hAnsiTheme="minorHAnsi"/>
            </w:rPr>
            <w:fldChar w:fldCharType="separate"/>
          </w:r>
          <w:r w:rsidR="00A066E5" w:rsidRPr="00A066E5">
            <w:rPr>
              <w:rFonts w:asciiTheme="minorHAnsi" w:hAnsiTheme="minorHAnsi"/>
              <w:noProof/>
              <w:lang w:val="en-US"/>
            </w:rPr>
            <w:t>[1]</w:t>
          </w:r>
          <w:r w:rsidR="00F01506">
            <w:rPr>
              <w:rFonts w:asciiTheme="minorHAnsi" w:hAnsiTheme="minorHAnsi"/>
            </w:rPr>
            <w:fldChar w:fldCharType="end"/>
          </w:r>
        </w:sdtContent>
      </w:sdt>
    </w:p>
    <w:p w14:paraId="39E633FE" w14:textId="77777777" w:rsidR="002E012D" w:rsidRPr="002E012D" w:rsidRDefault="002E012D" w:rsidP="00861B50">
      <w:pPr>
        <w:rPr>
          <w:rFonts w:asciiTheme="minorHAnsi" w:hAnsiTheme="minorHAnsi"/>
        </w:rPr>
      </w:pPr>
    </w:p>
    <w:p w14:paraId="37CB0143" w14:textId="04397D31" w:rsidR="00CB3DC8" w:rsidRPr="00CB3DC8" w:rsidRDefault="00CB3DC8" w:rsidP="00C25260">
      <w:pPr>
        <w:pStyle w:val="Heading2"/>
      </w:pPr>
      <w:bookmarkStart w:id="1" w:name="_Toc181009064"/>
      <w:r>
        <w:t>Aims:</w:t>
      </w:r>
      <w:bookmarkEnd w:id="1"/>
    </w:p>
    <w:p w14:paraId="2FF37177" w14:textId="18D81911" w:rsidR="00CB3DC8" w:rsidRDefault="00B803B0" w:rsidP="000703ED">
      <w:pPr>
        <w:rPr>
          <w:rFonts w:asciiTheme="minorHAnsi" w:hAnsiTheme="minorHAnsi" w:cstheme="minorHAnsi"/>
        </w:rPr>
      </w:pPr>
      <w:r>
        <w:rPr>
          <w:rFonts w:asciiTheme="minorHAnsi" w:hAnsiTheme="minorHAnsi" w:cstheme="minorHAnsi"/>
        </w:rPr>
        <w:t>This project will</w:t>
      </w:r>
      <w:r w:rsidR="00972BC6">
        <w:rPr>
          <w:rFonts w:asciiTheme="minorHAnsi" w:hAnsiTheme="minorHAnsi" w:cstheme="minorHAnsi"/>
        </w:rPr>
        <w:t xml:space="preserve"> focus on the </w:t>
      </w:r>
      <w:r w:rsidR="0083134E">
        <w:rPr>
          <w:rFonts w:asciiTheme="minorHAnsi" w:hAnsiTheme="minorHAnsi" w:cstheme="minorHAnsi"/>
        </w:rPr>
        <w:t>design</w:t>
      </w:r>
      <w:r w:rsidR="00972BC6">
        <w:rPr>
          <w:rFonts w:asciiTheme="minorHAnsi" w:hAnsiTheme="minorHAnsi" w:cstheme="minorHAnsi"/>
        </w:rPr>
        <w:t xml:space="preserve"> of </w:t>
      </w:r>
      <w:r w:rsidR="0083134E">
        <w:rPr>
          <w:rFonts w:asciiTheme="minorHAnsi" w:hAnsiTheme="minorHAnsi" w:cstheme="minorHAnsi"/>
        </w:rPr>
        <w:t xml:space="preserve">a </w:t>
      </w:r>
      <w:proofErr w:type="spellStart"/>
      <w:r w:rsidR="0083134E">
        <w:rPr>
          <w:rFonts w:asciiTheme="minorHAnsi" w:hAnsiTheme="minorHAnsi" w:cstheme="minorHAnsi"/>
        </w:rPr>
        <w:t>LoRa</w:t>
      </w:r>
      <w:proofErr w:type="spellEnd"/>
      <w:r w:rsidR="0083134E">
        <w:rPr>
          <w:rFonts w:asciiTheme="minorHAnsi" w:hAnsiTheme="minorHAnsi" w:cstheme="minorHAnsi"/>
        </w:rPr>
        <w:t xml:space="preserve"> based </w:t>
      </w:r>
      <w:r w:rsidR="00972BC6">
        <w:rPr>
          <w:rFonts w:asciiTheme="minorHAnsi" w:hAnsiTheme="minorHAnsi" w:cstheme="minorHAnsi"/>
        </w:rPr>
        <w:t xml:space="preserve">low power </w:t>
      </w:r>
      <w:r w:rsidR="0083134E">
        <w:rPr>
          <w:rFonts w:asciiTheme="minorHAnsi" w:hAnsiTheme="minorHAnsi" w:cstheme="minorHAnsi"/>
        </w:rPr>
        <w:t>communications</w:t>
      </w:r>
      <w:r w:rsidR="00972BC6">
        <w:rPr>
          <w:rFonts w:asciiTheme="minorHAnsi" w:hAnsiTheme="minorHAnsi" w:cstheme="minorHAnsi"/>
        </w:rPr>
        <w:t xml:space="preserve"> system</w:t>
      </w:r>
      <w:r w:rsidR="0083134E">
        <w:rPr>
          <w:rFonts w:asciiTheme="minorHAnsi" w:hAnsiTheme="minorHAnsi" w:cstheme="minorHAnsi"/>
        </w:rPr>
        <w:t xml:space="preserve"> and how it</w:t>
      </w:r>
      <w:r w:rsidR="00972BC6">
        <w:rPr>
          <w:rFonts w:asciiTheme="minorHAnsi" w:hAnsiTheme="minorHAnsi" w:cstheme="minorHAnsi"/>
        </w:rPr>
        <w:t xml:space="preserve"> </w:t>
      </w:r>
      <w:r w:rsidR="00AF1CA7">
        <w:rPr>
          <w:rFonts w:asciiTheme="minorHAnsi" w:hAnsiTheme="minorHAnsi" w:cstheme="minorHAnsi"/>
        </w:rPr>
        <w:t xml:space="preserve">can be </w:t>
      </w:r>
      <w:r w:rsidR="00CB3DC8">
        <w:rPr>
          <w:rFonts w:asciiTheme="minorHAnsi" w:hAnsiTheme="minorHAnsi" w:cstheme="minorHAnsi"/>
        </w:rPr>
        <w:t>utilised</w:t>
      </w:r>
      <w:r w:rsidR="00AF1CA7">
        <w:rPr>
          <w:rFonts w:asciiTheme="minorHAnsi" w:hAnsiTheme="minorHAnsi" w:cstheme="minorHAnsi"/>
        </w:rPr>
        <w:t xml:space="preserve"> for asset tracking and management</w:t>
      </w:r>
      <w:r w:rsidR="0083134E">
        <w:rPr>
          <w:rFonts w:asciiTheme="minorHAnsi" w:hAnsiTheme="minorHAnsi" w:cstheme="minorHAnsi"/>
        </w:rPr>
        <w:t xml:space="preserve">. </w:t>
      </w:r>
      <w:proofErr w:type="spellStart"/>
      <w:r w:rsidR="0083134E">
        <w:rPr>
          <w:rFonts w:asciiTheme="minorHAnsi" w:hAnsiTheme="minorHAnsi" w:cstheme="minorHAnsi"/>
        </w:rPr>
        <w:t>LoRa</w:t>
      </w:r>
      <w:proofErr w:type="spellEnd"/>
      <w:r w:rsidR="0083134E">
        <w:rPr>
          <w:rFonts w:asciiTheme="minorHAnsi" w:hAnsiTheme="minorHAnsi" w:cstheme="minorHAnsi"/>
        </w:rPr>
        <w:t xml:space="preserve"> is ideal for systems</w:t>
      </w:r>
      <w:r w:rsidR="00AF1CA7">
        <w:rPr>
          <w:rFonts w:asciiTheme="minorHAnsi" w:hAnsiTheme="minorHAnsi" w:cstheme="minorHAnsi"/>
        </w:rPr>
        <w:t xml:space="preserve"> that require low power </w:t>
      </w:r>
      <w:r w:rsidR="00110EB3">
        <w:rPr>
          <w:rFonts w:asciiTheme="minorHAnsi" w:hAnsiTheme="minorHAnsi" w:cstheme="minorHAnsi"/>
        </w:rPr>
        <w:t>consumption, long range and</w:t>
      </w:r>
      <w:r w:rsidR="00AF1CA7">
        <w:rPr>
          <w:rFonts w:asciiTheme="minorHAnsi" w:hAnsiTheme="minorHAnsi" w:cstheme="minorHAnsi"/>
        </w:rPr>
        <w:t xml:space="preserve"> can be deployed</w:t>
      </w:r>
      <w:r w:rsidR="0083134E">
        <w:rPr>
          <w:rFonts w:asciiTheme="minorHAnsi" w:hAnsiTheme="minorHAnsi" w:cstheme="minorHAnsi"/>
        </w:rPr>
        <w:t xml:space="preserve"> anywhere</w:t>
      </w:r>
      <w:r w:rsidR="00AF1CA7">
        <w:rPr>
          <w:rFonts w:asciiTheme="minorHAnsi" w:hAnsiTheme="minorHAnsi" w:cstheme="minorHAnsi"/>
        </w:rPr>
        <w:t xml:space="preserve"> locally without relying on existing infrastructures such as Wi-Fi</w:t>
      </w:r>
      <w:r w:rsidR="0083134E">
        <w:rPr>
          <w:rFonts w:asciiTheme="minorHAnsi" w:hAnsiTheme="minorHAnsi" w:cstheme="minorHAnsi"/>
        </w:rPr>
        <w:t>, cloud services</w:t>
      </w:r>
      <w:r w:rsidR="00AF1CA7">
        <w:rPr>
          <w:rFonts w:asciiTheme="minorHAnsi" w:hAnsiTheme="minorHAnsi" w:cstheme="minorHAnsi"/>
        </w:rPr>
        <w:t xml:space="preserve"> </w:t>
      </w:r>
      <w:r w:rsidR="0083134E">
        <w:rPr>
          <w:rFonts w:asciiTheme="minorHAnsi" w:hAnsiTheme="minorHAnsi" w:cstheme="minorHAnsi"/>
        </w:rPr>
        <w:t>or</w:t>
      </w:r>
      <w:r w:rsidR="00AF1CA7">
        <w:rPr>
          <w:rFonts w:asciiTheme="minorHAnsi" w:hAnsiTheme="minorHAnsi" w:cstheme="minorHAnsi"/>
        </w:rPr>
        <w:t xml:space="preserve"> cellular connection which can be expensive</w:t>
      </w:r>
      <w:r w:rsidR="0083134E">
        <w:rPr>
          <w:rFonts w:asciiTheme="minorHAnsi" w:hAnsiTheme="minorHAnsi" w:cstheme="minorHAnsi"/>
        </w:rPr>
        <w:t xml:space="preserve"> and complex to setup</w:t>
      </w:r>
      <w:r w:rsidR="00AF1CA7">
        <w:rPr>
          <w:rFonts w:asciiTheme="minorHAnsi" w:hAnsiTheme="minorHAnsi" w:cstheme="minorHAnsi"/>
        </w:rPr>
        <w:t xml:space="preserve">. </w:t>
      </w:r>
      <w:r w:rsidR="00972BC6">
        <w:rPr>
          <w:rFonts w:asciiTheme="minorHAnsi" w:hAnsiTheme="minorHAnsi" w:cstheme="minorHAnsi"/>
        </w:rPr>
        <w:t>Th</w:t>
      </w:r>
      <w:r w:rsidR="003F31B6">
        <w:rPr>
          <w:rFonts w:asciiTheme="minorHAnsi" w:hAnsiTheme="minorHAnsi" w:cstheme="minorHAnsi"/>
        </w:rPr>
        <w:t xml:space="preserve">e idea behind this </w:t>
      </w:r>
      <w:r w:rsidR="00972BC6">
        <w:rPr>
          <w:rFonts w:asciiTheme="minorHAnsi" w:hAnsiTheme="minorHAnsi" w:cstheme="minorHAnsi"/>
        </w:rPr>
        <w:t xml:space="preserve">project </w:t>
      </w:r>
      <w:r w:rsidR="003F31B6">
        <w:rPr>
          <w:rFonts w:asciiTheme="minorHAnsi" w:hAnsiTheme="minorHAnsi" w:cstheme="minorHAnsi"/>
        </w:rPr>
        <w:t xml:space="preserve">is to </w:t>
      </w:r>
      <w:r w:rsidR="00972BC6">
        <w:rPr>
          <w:rFonts w:asciiTheme="minorHAnsi" w:hAnsiTheme="minorHAnsi" w:cstheme="minorHAnsi"/>
        </w:rPr>
        <w:t xml:space="preserve">utilise </w:t>
      </w:r>
      <w:r w:rsidR="003F31B6">
        <w:rPr>
          <w:rFonts w:asciiTheme="minorHAnsi" w:hAnsiTheme="minorHAnsi" w:cstheme="minorHAnsi"/>
        </w:rPr>
        <w:t xml:space="preserve">the </w:t>
      </w:r>
      <w:proofErr w:type="spellStart"/>
      <w:r w:rsidR="00972BC6">
        <w:rPr>
          <w:rFonts w:asciiTheme="minorHAnsi" w:hAnsiTheme="minorHAnsi" w:cstheme="minorHAnsi"/>
        </w:rPr>
        <w:t>LoRa</w:t>
      </w:r>
      <w:proofErr w:type="spellEnd"/>
      <w:r w:rsidR="00972BC6">
        <w:rPr>
          <w:rFonts w:asciiTheme="minorHAnsi" w:hAnsiTheme="minorHAnsi" w:cstheme="minorHAnsi"/>
        </w:rPr>
        <w:t xml:space="preserve"> based radio </w:t>
      </w:r>
      <w:r w:rsidR="003F31B6">
        <w:rPr>
          <w:rFonts w:asciiTheme="minorHAnsi" w:hAnsiTheme="minorHAnsi" w:cstheme="minorHAnsi"/>
        </w:rPr>
        <w:t>protocol</w:t>
      </w:r>
      <w:r w:rsidR="00972BC6">
        <w:rPr>
          <w:rFonts w:asciiTheme="minorHAnsi" w:hAnsiTheme="minorHAnsi" w:cstheme="minorHAnsi"/>
        </w:rPr>
        <w:t xml:space="preserve"> to achieve low power and </w:t>
      </w:r>
      <w:r w:rsidR="003F31B6">
        <w:rPr>
          <w:rFonts w:asciiTheme="minorHAnsi" w:hAnsiTheme="minorHAnsi" w:cstheme="minorHAnsi"/>
        </w:rPr>
        <w:t>long-range</w:t>
      </w:r>
      <w:r w:rsidR="00972BC6">
        <w:rPr>
          <w:rFonts w:asciiTheme="minorHAnsi" w:hAnsiTheme="minorHAnsi" w:cstheme="minorHAnsi"/>
        </w:rPr>
        <w:t xml:space="preserve"> communication between tracking tags and </w:t>
      </w:r>
      <w:r w:rsidR="00CB3DC8">
        <w:rPr>
          <w:rFonts w:asciiTheme="minorHAnsi" w:hAnsiTheme="minorHAnsi" w:cstheme="minorHAnsi"/>
        </w:rPr>
        <w:t xml:space="preserve">a </w:t>
      </w:r>
      <w:r w:rsidR="003F31B6">
        <w:rPr>
          <w:rFonts w:asciiTheme="minorHAnsi" w:hAnsiTheme="minorHAnsi" w:cstheme="minorHAnsi"/>
        </w:rPr>
        <w:t>central management system</w:t>
      </w:r>
      <w:r w:rsidR="00972BC6">
        <w:rPr>
          <w:rFonts w:asciiTheme="minorHAnsi" w:hAnsiTheme="minorHAnsi" w:cstheme="minorHAnsi"/>
        </w:rPr>
        <w:t xml:space="preserve">. </w:t>
      </w:r>
      <w:r w:rsidR="003F31B6">
        <w:rPr>
          <w:rFonts w:asciiTheme="minorHAnsi" w:hAnsiTheme="minorHAnsi" w:cstheme="minorHAnsi"/>
        </w:rPr>
        <w:t>Th</w:t>
      </w:r>
      <w:r w:rsidR="00CB3DC8">
        <w:rPr>
          <w:rFonts w:asciiTheme="minorHAnsi" w:hAnsiTheme="minorHAnsi" w:cstheme="minorHAnsi"/>
        </w:rPr>
        <w:t xml:space="preserve">is will be </w:t>
      </w:r>
      <w:r w:rsidR="003F31B6">
        <w:rPr>
          <w:rFonts w:asciiTheme="minorHAnsi" w:hAnsiTheme="minorHAnsi" w:cstheme="minorHAnsi"/>
        </w:rPr>
        <w:t>beneficial for remote areas</w:t>
      </w:r>
      <w:r w:rsidR="00CB3DC8">
        <w:rPr>
          <w:rFonts w:asciiTheme="minorHAnsi" w:hAnsiTheme="minorHAnsi" w:cstheme="minorHAnsi"/>
        </w:rPr>
        <w:t xml:space="preserve"> where Wi-Fi and cellular is not easily accessible or where the system wants to be deployed locally without using cloud services but still maintain the same level of connectivity</w:t>
      </w:r>
      <w:r w:rsidR="003F31B6">
        <w:rPr>
          <w:rFonts w:asciiTheme="minorHAnsi" w:hAnsiTheme="minorHAnsi" w:cstheme="minorHAnsi"/>
        </w:rPr>
        <w:t>.</w:t>
      </w:r>
    </w:p>
    <w:p w14:paraId="2FD471D6" w14:textId="77777777" w:rsidR="00CB3DC8" w:rsidRDefault="00CB3DC8" w:rsidP="000703ED"/>
    <w:p w14:paraId="1F0C27E6" w14:textId="25CDD9A8" w:rsidR="00CB3DC8" w:rsidRPr="005151C8" w:rsidRDefault="00CB3DC8" w:rsidP="005151C8">
      <w:pPr>
        <w:pStyle w:val="Heading2"/>
      </w:pPr>
      <w:bookmarkStart w:id="2" w:name="_Toc181009065"/>
      <w:r>
        <w:t>Objectives:</w:t>
      </w:r>
      <w:bookmarkEnd w:id="2"/>
    </w:p>
    <w:p w14:paraId="0ADC4A3D" w14:textId="4187420B" w:rsidR="00C155D1" w:rsidRPr="001F3F5B" w:rsidRDefault="00C155D1" w:rsidP="00C155D1">
      <w:pPr>
        <w:pStyle w:val="ListParagraph"/>
        <w:numPr>
          <w:ilvl w:val="0"/>
          <w:numId w:val="1"/>
        </w:numPr>
      </w:pPr>
      <w:r w:rsidRPr="00C155D1">
        <w:rPr>
          <w:rFonts w:asciiTheme="minorHAnsi" w:hAnsiTheme="minorHAnsi"/>
        </w:rPr>
        <w:t xml:space="preserve">Research current asset tracking </w:t>
      </w:r>
      <w:r>
        <w:rPr>
          <w:rFonts w:asciiTheme="minorHAnsi" w:hAnsiTheme="minorHAnsi"/>
        </w:rPr>
        <w:t>solutions and find what the limitations are.</w:t>
      </w:r>
    </w:p>
    <w:p w14:paraId="452C958A" w14:textId="4CAD9884" w:rsidR="00C155D1" w:rsidRPr="00C155D1" w:rsidRDefault="00C155D1" w:rsidP="00C155D1">
      <w:pPr>
        <w:pStyle w:val="ListParagraph"/>
        <w:numPr>
          <w:ilvl w:val="0"/>
          <w:numId w:val="1"/>
        </w:numPr>
      </w:pPr>
      <w:r>
        <w:rPr>
          <w:rFonts w:asciiTheme="minorHAnsi" w:hAnsiTheme="minorHAnsi"/>
        </w:rPr>
        <w:t xml:space="preserve">Design a software simulation in Proteus of how </w:t>
      </w:r>
      <w:r w:rsidR="00110EB3">
        <w:rPr>
          <w:rFonts w:asciiTheme="minorHAnsi" w:hAnsiTheme="minorHAnsi"/>
        </w:rPr>
        <w:t xml:space="preserve">each </w:t>
      </w:r>
      <w:r>
        <w:rPr>
          <w:rFonts w:asciiTheme="minorHAnsi" w:hAnsiTheme="minorHAnsi"/>
        </w:rPr>
        <w:t xml:space="preserve">tracking module will </w:t>
      </w:r>
      <w:r w:rsidR="001F3F5B">
        <w:rPr>
          <w:rFonts w:asciiTheme="minorHAnsi" w:hAnsiTheme="minorHAnsi"/>
        </w:rPr>
        <w:t>operate and a produce a circuit schematic of the internal configuration</w:t>
      </w:r>
      <w:r w:rsidR="00110EB3">
        <w:rPr>
          <w:rFonts w:asciiTheme="minorHAnsi" w:hAnsiTheme="minorHAnsi"/>
        </w:rPr>
        <w:t>.</w:t>
      </w:r>
    </w:p>
    <w:p w14:paraId="12FB0CFD" w14:textId="6F7122F5" w:rsidR="00C155D1" w:rsidRPr="00CA16AB" w:rsidRDefault="00C155D1" w:rsidP="00C155D1">
      <w:pPr>
        <w:pStyle w:val="ListParagraph"/>
        <w:numPr>
          <w:ilvl w:val="0"/>
          <w:numId w:val="1"/>
        </w:numPr>
      </w:pPr>
      <w:r>
        <w:rPr>
          <w:rFonts w:asciiTheme="minorHAnsi" w:hAnsiTheme="minorHAnsi"/>
        </w:rPr>
        <w:t xml:space="preserve">Produce a prototype tracking module </w:t>
      </w:r>
      <w:r w:rsidR="00CA16AB">
        <w:rPr>
          <w:rFonts w:asciiTheme="minorHAnsi" w:hAnsiTheme="minorHAnsi"/>
        </w:rPr>
        <w:t xml:space="preserve">that is capable of sending </w:t>
      </w:r>
      <w:proofErr w:type="spellStart"/>
      <w:r w:rsidR="00CA16AB">
        <w:rPr>
          <w:rFonts w:asciiTheme="minorHAnsi" w:hAnsiTheme="minorHAnsi"/>
        </w:rPr>
        <w:t>LoRa</w:t>
      </w:r>
      <w:proofErr w:type="spellEnd"/>
      <w:r w:rsidR="00CA16AB">
        <w:rPr>
          <w:rFonts w:asciiTheme="minorHAnsi" w:hAnsiTheme="minorHAnsi"/>
        </w:rPr>
        <w:t xml:space="preserve"> packets to the central node</w:t>
      </w:r>
      <w:r w:rsidR="00AD0AD5">
        <w:rPr>
          <w:rFonts w:asciiTheme="minorHAnsi" w:hAnsiTheme="minorHAnsi"/>
        </w:rPr>
        <w:t xml:space="preserve"> with a python based graphical user interface for the user to interact with.</w:t>
      </w:r>
    </w:p>
    <w:p w14:paraId="79A7A975" w14:textId="00BA65E8" w:rsidR="00AD0AD5" w:rsidRPr="00AD0AD5" w:rsidRDefault="00CA16AB" w:rsidP="001F3F5B">
      <w:pPr>
        <w:pStyle w:val="ListParagraph"/>
        <w:numPr>
          <w:ilvl w:val="0"/>
          <w:numId w:val="1"/>
        </w:numPr>
      </w:pPr>
      <w:r>
        <w:rPr>
          <w:rFonts w:asciiTheme="minorHAnsi" w:hAnsiTheme="minorHAnsi"/>
        </w:rPr>
        <w:t>Thoroughly test the prototype model to identify any problems that can be fixed before final PCB design and manufacture.</w:t>
      </w:r>
      <w:r w:rsidR="00AD0AD5">
        <w:rPr>
          <w:rFonts w:asciiTheme="minorHAnsi" w:hAnsiTheme="minorHAnsi"/>
        </w:rPr>
        <w:t xml:space="preserve"> </w:t>
      </w:r>
      <w:r w:rsidR="001F3F5B">
        <w:rPr>
          <w:rFonts w:asciiTheme="minorHAnsi" w:hAnsiTheme="minorHAnsi"/>
        </w:rPr>
        <w:t>Use anonymous surveys to capture feedback on how the prototype can be improved.</w:t>
      </w:r>
    </w:p>
    <w:p w14:paraId="3476F714" w14:textId="31FFFBE5" w:rsidR="00AD0AD5" w:rsidRPr="00AD0AD5" w:rsidRDefault="00AD0AD5" w:rsidP="00AD0AD5">
      <w:pPr>
        <w:pStyle w:val="ListParagraph"/>
        <w:numPr>
          <w:ilvl w:val="0"/>
          <w:numId w:val="1"/>
        </w:numPr>
        <w:rPr>
          <w:rFonts w:asciiTheme="minorHAnsi" w:hAnsiTheme="minorHAnsi"/>
        </w:rPr>
      </w:pPr>
      <w:r w:rsidRPr="00AD0AD5">
        <w:rPr>
          <w:rFonts w:asciiTheme="minorHAnsi" w:hAnsiTheme="minorHAnsi"/>
        </w:rPr>
        <w:t>Implement any suggested changes to the design and</w:t>
      </w:r>
      <w:r>
        <w:rPr>
          <w:rFonts w:asciiTheme="minorHAnsi" w:hAnsiTheme="minorHAnsi"/>
        </w:rPr>
        <w:t xml:space="preserve"> repeat the survey process</w:t>
      </w:r>
    </w:p>
    <w:p w14:paraId="60F9CBE0" w14:textId="3958B9FD" w:rsidR="00AD0AD5" w:rsidRDefault="00AD0AD5" w:rsidP="005151C8">
      <w:pPr>
        <w:pStyle w:val="ListParagraph"/>
        <w:numPr>
          <w:ilvl w:val="0"/>
          <w:numId w:val="1"/>
        </w:numPr>
        <w:rPr>
          <w:rFonts w:asciiTheme="minorHAnsi" w:hAnsiTheme="minorHAnsi"/>
        </w:rPr>
      </w:pPr>
      <w:r>
        <w:rPr>
          <w:rFonts w:asciiTheme="minorHAnsi" w:hAnsiTheme="minorHAnsi"/>
        </w:rPr>
        <w:t>After reaching a decision for the final working prototype, the final d</w:t>
      </w:r>
      <w:r w:rsidR="00C155D1" w:rsidRPr="00C155D1">
        <w:rPr>
          <w:rFonts w:asciiTheme="minorHAnsi" w:hAnsiTheme="minorHAnsi"/>
        </w:rPr>
        <w:t xml:space="preserve">esign </w:t>
      </w:r>
      <w:r>
        <w:rPr>
          <w:rFonts w:asciiTheme="minorHAnsi" w:hAnsiTheme="minorHAnsi"/>
        </w:rPr>
        <w:t>can be manufactured. This will include a manufactured PCB and design, suitable case for the nodes to be deployed in, easy to use GUI deployed on the central node and a working demo for the users to see.</w:t>
      </w:r>
    </w:p>
    <w:p w14:paraId="1BE3F874" w14:textId="0991261E" w:rsidR="00110EB3" w:rsidRPr="00AD0AD5" w:rsidRDefault="00110EB3" w:rsidP="005151C8">
      <w:pPr>
        <w:pStyle w:val="ListParagraph"/>
        <w:numPr>
          <w:ilvl w:val="0"/>
          <w:numId w:val="1"/>
        </w:numPr>
        <w:rPr>
          <w:rFonts w:asciiTheme="minorHAnsi" w:hAnsiTheme="minorHAnsi"/>
        </w:rPr>
      </w:pPr>
      <w:r>
        <w:rPr>
          <w:rFonts w:asciiTheme="minorHAnsi" w:hAnsiTheme="minorHAnsi"/>
        </w:rPr>
        <w:t>Produce a final report summarising the design process and illustrate the results.</w:t>
      </w:r>
    </w:p>
    <w:p w14:paraId="0DEE0303" w14:textId="77777777" w:rsidR="00AD0AD5" w:rsidRDefault="00AD0AD5" w:rsidP="005151C8">
      <w:pPr>
        <w:pStyle w:val="Heading2"/>
      </w:pPr>
    </w:p>
    <w:p w14:paraId="5B27A840" w14:textId="240C3534" w:rsidR="00AD0AD5" w:rsidRDefault="00110EB3">
      <w:pPr>
        <w:spacing w:after="160" w:line="259" w:lineRule="auto"/>
        <w:rPr>
          <w:rFonts w:asciiTheme="majorHAnsi" w:eastAsiaTheme="majorEastAsia" w:hAnsiTheme="majorHAnsi" w:cstheme="majorBidi"/>
          <w:color w:val="2F5496" w:themeColor="accent1" w:themeShade="BF"/>
          <w:sz w:val="26"/>
          <w:szCs w:val="26"/>
        </w:rPr>
      </w:pPr>
      <w:r>
        <w:rPr>
          <w:rFonts w:asciiTheme="minorHAnsi" w:hAnsiTheme="minorHAnsi" w:cstheme="minorHAnsi"/>
        </w:rPr>
        <w:t>In order for this project to be a successful management of time is key. Any big changes to the design need to be established in early designing phases and therefore the initial design and user feedback are a priority. Careful consideration for cost and lead times of components need to be considered as some these components can take weeks to arrive.</w:t>
      </w:r>
      <w:r w:rsidR="00AD0AD5">
        <w:br w:type="page"/>
      </w:r>
    </w:p>
    <w:p w14:paraId="7F2D2CE5" w14:textId="13666B1B" w:rsidR="00CA16AB" w:rsidRPr="005151C8" w:rsidRDefault="00CA16AB" w:rsidP="005151C8">
      <w:pPr>
        <w:pStyle w:val="Heading2"/>
      </w:pPr>
      <w:bookmarkStart w:id="3" w:name="_Toc181009066"/>
      <w:r>
        <w:lastRenderedPageBreak/>
        <w:t>Deliverables:</w:t>
      </w:r>
      <w:bookmarkEnd w:id="3"/>
    </w:p>
    <w:p w14:paraId="24259140" w14:textId="3F913B2C" w:rsidR="00CA16AB" w:rsidRDefault="00CA16AB" w:rsidP="00CA16AB">
      <w:pPr>
        <w:rPr>
          <w:rFonts w:asciiTheme="minorHAnsi" w:hAnsiTheme="minorHAnsi"/>
        </w:rPr>
      </w:pPr>
      <w:r>
        <w:rPr>
          <w:rFonts w:asciiTheme="minorHAnsi" w:hAnsiTheme="minorHAnsi"/>
        </w:rPr>
        <w:t>The deliverables for this project are:</w:t>
      </w:r>
    </w:p>
    <w:p w14:paraId="0B2DD022" w14:textId="0C116532" w:rsidR="00CA16AB" w:rsidRDefault="00CA16AB" w:rsidP="00CA16AB">
      <w:pPr>
        <w:pStyle w:val="ListParagraph"/>
        <w:numPr>
          <w:ilvl w:val="0"/>
          <w:numId w:val="2"/>
        </w:numPr>
        <w:rPr>
          <w:rFonts w:asciiTheme="minorHAnsi" w:hAnsiTheme="minorHAnsi"/>
        </w:rPr>
      </w:pPr>
      <w:r>
        <w:rPr>
          <w:rFonts w:asciiTheme="minorHAnsi" w:hAnsiTheme="minorHAnsi"/>
        </w:rPr>
        <w:t>Interim Viva</w:t>
      </w:r>
    </w:p>
    <w:p w14:paraId="1263D9E0" w14:textId="0BA82568" w:rsidR="00CA16AB" w:rsidRDefault="00CA16AB" w:rsidP="00CA16AB">
      <w:pPr>
        <w:pStyle w:val="ListParagraph"/>
        <w:numPr>
          <w:ilvl w:val="1"/>
          <w:numId w:val="2"/>
        </w:numPr>
        <w:rPr>
          <w:rFonts w:asciiTheme="minorHAnsi" w:hAnsiTheme="minorHAnsi"/>
        </w:rPr>
      </w:pPr>
      <w:r>
        <w:rPr>
          <w:rFonts w:asciiTheme="minorHAnsi" w:hAnsiTheme="minorHAnsi"/>
        </w:rPr>
        <w:t>Presentation</w:t>
      </w:r>
    </w:p>
    <w:p w14:paraId="4CAFAAE5" w14:textId="3660D767" w:rsidR="00CA16AB" w:rsidRDefault="00AD0AD5" w:rsidP="00CA16AB">
      <w:pPr>
        <w:pStyle w:val="ListParagraph"/>
        <w:numPr>
          <w:ilvl w:val="1"/>
          <w:numId w:val="2"/>
        </w:numPr>
        <w:rPr>
          <w:rFonts w:asciiTheme="minorHAnsi" w:hAnsiTheme="minorHAnsi"/>
        </w:rPr>
      </w:pPr>
      <w:r>
        <w:rPr>
          <w:rFonts w:asciiTheme="minorHAnsi" w:hAnsiTheme="minorHAnsi"/>
        </w:rPr>
        <w:t xml:space="preserve">First </w:t>
      </w:r>
      <w:r w:rsidR="00CA16AB">
        <w:rPr>
          <w:rFonts w:asciiTheme="minorHAnsi" w:hAnsiTheme="minorHAnsi"/>
        </w:rPr>
        <w:t>Prototype</w:t>
      </w:r>
      <w:r>
        <w:rPr>
          <w:rFonts w:asciiTheme="minorHAnsi" w:hAnsiTheme="minorHAnsi"/>
        </w:rPr>
        <w:t xml:space="preserve"> of the</w:t>
      </w:r>
      <w:r w:rsidR="000D3C47">
        <w:rPr>
          <w:rFonts w:asciiTheme="minorHAnsi" w:hAnsiTheme="minorHAnsi"/>
        </w:rPr>
        <w:t xml:space="preserve"> System</w:t>
      </w:r>
    </w:p>
    <w:p w14:paraId="78952183" w14:textId="5B8760C7" w:rsidR="00CA16AB" w:rsidRDefault="00CA16AB" w:rsidP="00CA16AB">
      <w:pPr>
        <w:pStyle w:val="ListParagraph"/>
        <w:numPr>
          <w:ilvl w:val="0"/>
          <w:numId w:val="2"/>
        </w:numPr>
        <w:rPr>
          <w:rFonts w:asciiTheme="minorHAnsi" w:hAnsiTheme="minorHAnsi"/>
        </w:rPr>
      </w:pPr>
      <w:r>
        <w:rPr>
          <w:rFonts w:asciiTheme="minorHAnsi" w:hAnsiTheme="minorHAnsi"/>
        </w:rPr>
        <w:t>Final Report</w:t>
      </w:r>
    </w:p>
    <w:p w14:paraId="7398A4A1" w14:textId="430698A2" w:rsidR="00CA16AB" w:rsidRDefault="00CA16AB" w:rsidP="00CA16AB">
      <w:pPr>
        <w:pStyle w:val="ListParagraph"/>
        <w:numPr>
          <w:ilvl w:val="1"/>
          <w:numId w:val="2"/>
        </w:numPr>
        <w:rPr>
          <w:rFonts w:asciiTheme="minorHAnsi" w:hAnsiTheme="minorHAnsi"/>
        </w:rPr>
      </w:pPr>
      <w:r>
        <w:rPr>
          <w:rFonts w:asciiTheme="minorHAnsi" w:hAnsiTheme="minorHAnsi"/>
        </w:rPr>
        <w:t>Simulations</w:t>
      </w:r>
    </w:p>
    <w:p w14:paraId="6F1A5817" w14:textId="7BC65B5A" w:rsidR="00CA16AB" w:rsidRDefault="00CA16AB" w:rsidP="00CA16AB">
      <w:pPr>
        <w:pStyle w:val="ListParagraph"/>
        <w:numPr>
          <w:ilvl w:val="1"/>
          <w:numId w:val="2"/>
        </w:numPr>
        <w:rPr>
          <w:rFonts w:asciiTheme="minorHAnsi" w:hAnsiTheme="minorHAnsi"/>
        </w:rPr>
      </w:pPr>
      <w:r>
        <w:rPr>
          <w:rFonts w:asciiTheme="minorHAnsi" w:hAnsiTheme="minorHAnsi"/>
        </w:rPr>
        <w:t>Circuit Design</w:t>
      </w:r>
      <w:r w:rsidR="000D3C47">
        <w:rPr>
          <w:rFonts w:asciiTheme="minorHAnsi" w:hAnsiTheme="minorHAnsi"/>
        </w:rPr>
        <w:t>/Schematic</w:t>
      </w:r>
    </w:p>
    <w:p w14:paraId="042C9361" w14:textId="14405F44" w:rsidR="00CA16AB" w:rsidRDefault="00CA16AB" w:rsidP="00CA16AB">
      <w:pPr>
        <w:pStyle w:val="ListParagraph"/>
        <w:numPr>
          <w:ilvl w:val="1"/>
          <w:numId w:val="2"/>
        </w:numPr>
        <w:rPr>
          <w:rFonts w:asciiTheme="minorHAnsi" w:hAnsiTheme="minorHAnsi"/>
        </w:rPr>
      </w:pPr>
      <w:r>
        <w:rPr>
          <w:rFonts w:asciiTheme="minorHAnsi" w:hAnsiTheme="minorHAnsi"/>
        </w:rPr>
        <w:t>Flowchart</w:t>
      </w:r>
      <w:r w:rsidR="00AD0AD5">
        <w:rPr>
          <w:rFonts w:asciiTheme="minorHAnsi" w:hAnsiTheme="minorHAnsi"/>
        </w:rPr>
        <w:t xml:space="preserve"> of processes</w:t>
      </w:r>
    </w:p>
    <w:p w14:paraId="04935E57" w14:textId="5A1AAE27" w:rsidR="00AD0AD5" w:rsidRDefault="00AD0AD5" w:rsidP="00CA16AB">
      <w:pPr>
        <w:pStyle w:val="ListParagraph"/>
        <w:numPr>
          <w:ilvl w:val="1"/>
          <w:numId w:val="2"/>
        </w:numPr>
        <w:rPr>
          <w:rFonts w:asciiTheme="minorHAnsi" w:hAnsiTheme="minorHAnsi"/>
        </w:rPr>
      </w:pPr>
      <w:r>
        <w:rPr>
          <w:rFonts w:asciiTheme="minorHAnsi" w:hAnsiTheme="minorHAnsi"/>
        </w:rPr>
        <w:t>Python GUI code</w:t>
      </w:r>
    </w:p>
    <w:p w14:paraId="4C9801A2" w14:textId="2B327763" w:rsidR="00AD0AD5" w:rsidRDefault="00AD0AD5" w:rsidP="00CA16AB">
      <w:pPr>
        <w:pStyle w:val="ListParagraph"/>
        <w:numPr>
          <w:ilvl w:val="1"/>
          <w:numId w:val="2"/>
        </w:numPr>
        <w:rPr>
          <w:rFonts w:asciiTheme="minorHAnsi" w:hAnsiTheme="minorHAnsi"/>
        </w:rPr>
      </w:pPr>
      <w:r>
        <w:rPr>
          <w:rFonts w:asciiTheme="minorHAnsi" w:hAnsiTheme="minorHAnsi"/>
        </w:rPr>
        <w:t>C code to operate the tracking nodes</w:t>
      </w:r>
    </w:p>
    <w:p w14:paraId="39B416DF" w14:textId="2B5F8FA4" w:rsidR="00CA16AB" w:rsidRDefault="00CA16AB" w:rsidP="00F4137F">
      <w:pPr>
        <w:pStyle w:val="ListParagraph"/>
        <w:numPr>
          <w:ilvl w:val="1"/>
          <w:numId w:val="2"/>
        </w:numPr>
        <w:rPr>
          <w:rFonts w:asciiTheme="minorHAnsi" w:hAnsiTheme="minorHAnsi"/>
        </w:rPr>
      </w:pPr>
      <w:r>
        <w:rPr>
          <w:rFonts w:asciiTheme="minorHAnsi" w:hAnsiTheme="minorHAnsi"/>
        </w:rPr>
        <w:t xml:space="preserve">PCB </w:t>
      </w:r>
    </w:p>
    <w:p w14:paraId="75DE1A3B" w14:textId="4EACB716" w:rsidR="00F4137F" w:rsidRPr="00F4137F" w:rsidRDefault="00AD0AD5" w:rsidP="00F4137F">
      <w:pPr>
        <w:pStyle w:val="ListParagraph"/>
        <w:numPr>
          <w:ilvl w:val="1"/>
          <w:numId w:val="2"/>
        </w:numPr>
        <w:rPr>
          <w:rFonts w:asciiTheme="minorHAnsi" w:hAnsiTheme="minorHAnsi"/>
        </w:rPr>
      </w:pPr>
      <w:r>
        <w:rPr>
          <w:rFonts w:asciiTheme="minorHAnsi" w:hAnsiTheme="minorHAnsi"/>
        </w:rPr>
        <w:t>Demo of the f</w:t>
      </w:r>
      <w:r w:rsidR="00F4137F">
        <w:rPr>
          <w:rFonts w:asciiTheme="minorHAnsi" w:hAnsiTheme="minorHAnsi"/>
        </w:rPr>
        <w:t>inal</w:t>
      </w:r>
      <w:r>
        <w:rPr>
          <w:rFonts w:asciiTheme="minorHAnsi" w:hAnsiTheme="minorHAnsi"/>
        </w:rPr>
        <w:t xml:space="preserve"> working s</w:t>
      </w:r>
      <w:r w:rsidR="00F4137F">
        <w:rPr>
          <w:rFonts w:asciiTheme="minorHAnsi" w:hAnsiTheme="minorHAnsi"/>
        </w:rPr>
        <w:t>ystem</w:t>
      </w:r>
    </w:p>
    <w:p w14:paraId="7F6634FC" w14:textId="03AB8FDF" w:rsidR="00CA16AB" w:rsidRDefault="00CA16AB" w:rsidP="00CA16AB">
      <w:pPr>
        <w:pStyle w:val="ListParagraph"/>
        <w:numPr>
          <w:ilvl w:val="0"/>
          <w:numId w:val="2"/>
        </w:numPr>
        <w:rPr>
          <w:rFonts w:asciiTheme="minorHAnsi" w:hAnsiTheme="minorHAnsi"/>
        </w:rPr>
      </w:pPr>
      <w:r>
        <w:rPr>
          <w:rFonts w:asciiTheme="minorHAnsi" w:hAnsiTheme="minorHAnsi"/>
        </w:rPr>
        <w:t>Final Viva</w:t>
      </w:r>
    </w:p>
    <w:p w14:paraId="67BB215F" w14:textId="3DD960B3" w:rsidR="000D3C47" w:rsidRDefault="000D3C47" w:rsidP="000D3C47">
      <w:pPr>
        <w:pStyle w:val="ListParagraph"/>
        <w:numPr>
          <w:ilvl w:val="1"/>
          <w:numId w:val="2"/>
        </w:numPr>
        <w:rPr>
          <w:rFonts w:asciiTheme="minorHAnsi" w:hAnsiTheme="minorHAnsi"/>
        </w:rPr>
      </w:pPr>
      <w:r>
        <w:rPr>
          <w:rFonts w:asciiTheme="minorHAnsi" w:hAnsiTheme="minorHAnsi"/>
        </w:rPr>
        <w:t>Presentation</w:t>
      </w:r>
    </w:p>
    <w:p w14:paraId="5FA7B7A0" w14:textId="247087AB" w:rsidR="00CA16AB" w:rsidRPr="00CA16AB" w:rsidRDefault="00CA16AB" w:rsidP="00CA16AB">
      <w:pPr>
        <w:pStyle w:val="ListParagraph"/>
        <w:numPr>
          <w:ilvl w:val="0"/>
          <w:numId w:val="2"/>
        </w:numPr>
        <w:rPr>
          <w:rFonts w:asciiTheme="minorHAnsi" w:hAnsiTheme="minorHAnsi"/>
        </w:rPr>
      </w:pPr>
      <w:r>
        <w:rPr>
          <w:rFonts w:asciiTheme="minorHAnsi" w:hAnsiTheme="minorHAnsi"/>
        </w:rPr>
        <w:t>Academic Poster</w:t>
      </w:r>
    </w:p>
    <w:p w14:paraId="19F48AA3" w14:textId="75E04DD7" w:rsidR="00861B50" w:rsidRDefault="00861B50" w:rsidP="00C155D1">
      <w:pPr>
        <w:pStyle w:val="ListParagraph"/>
        <w:numPr>
          <w:ilvl w:val="0"/>
          <w:numId w:val="1"/>
        </w:numPr>
      </w:pPr>
      <w:r>
        <w:br w:type="page"/>
      </w:r>
    </w:p>
    <w:p w14:paraId="26F8438C" w14:textId="0FB26C8D" w:rsidR="003F31B6" w:rsidRDefault="002E0389" w:rsidP="00AD0AD5">
      <w:pPr>
        <w:pStyle w:val="Heading1"/>
      </w:pPr>
      <w:bookmarkStart w:id="4" w:name="_Toc181009067"/>
      <w:r>
        <w:lastRenderedPageBreak/>
        <w:t>Background to the Project/</w:t>
      </w:r>
      <w:r w:rsidR="00861B50">
        <w:t>Literature Review:</w:t>
      </w:r>
      <w:bookmarkEnd w:id="4"/>
    </w:p>
    <w:p w14:paraId="4AFB0875" w14:textId="77777777" w:rsidR="00080F06" w:rsidRPr="00080F06" w:rsidRDefault="00080F06" w:rsidP="00080F06"/>
    <w:p w14:paraId="42A93621" w14:textId="31E07114" w:rsidR="007E5A24" w:rsidRDefault="003F31B6">
      <w:pPr>
        <w:spacing w:after="160" w:line="259" w:lineRule="auto"/>
        <w:rPr>
          <w:rFonts w:asciiTheme="minorHAnsi" w:hAnsiTheme="minorHAnsi" w:cstheme="minorHAnsi"/>
        </w:rPr>
      </w:pPr>
      <w:r>
        <w:rPr>
          <w:rFonts w:asciiTheme="minorHAnsi" w:hAnsiTheme="minorHAnsi" w:cstheme="minorHAnsi"/>
        </w:rPr>
        <w:t xml:space="preserve">Current asset tracking systems rely on </w:t>
      </w:r>
      <w:r w:rsidR="008075F1">
        <w:rPr>
          <w:rFonts w:asciiTheme="minorHAnsi" w:hAnsiTheme="minorHAnsi" w:cstheme="minorHAnsi"/>
        </w:rPr>
        <w:t xml:space="preserve">existing infrastructure to be in place such as </w:t>
      </w:r>
      <w:r>
        <w:rPr>
          <w:rFonts w:asciiTheme="minorHAnsi" w:hAnsiTheme="minorHAnsi" w:cstheme="minorHAnsi"/>
        </w:rPr>
        <w:t xml:space="preserve">Wi-Fi and Cellular access which can be expensive and complex to setup. </w:t>
      </w:r>
      <w:sdt>
        <w:sdtPr>
          <w:rPr>
            <w:rFonts w:asciiTheme="minorHAnsi" w:hAnsiTheme="minorHAnsi" w:cstheme="minorHAnsi"/>
          </w:rPr>
          <w:id w:val="480115296"/>
          <w:citation/>
        </w:sdtPr>
        <w:sdtContent>
          <w:r w:rsidR="00110EB3">
            <w:rPr>
              <w:rFonts w:asciiTheme="minorHAnsi" w:hAnsiTheme="minorHAnsi" w:cstheme="minorHAnsi"/>
            </w:rPr>
            <w:fldChar w:fldCharType="begin"/>
          </w:r>
          <w:r w:rsidR="00110EB3">
            <w:rPr>
              <w:rFonts w:asciiTheme="minorHAnsi" w:hAnsiTheme="minorHAnsi" w:cstheme="minorHAnsi"/>
              <w:lang w:val="en-US"/>
            </w:rPr>
            <w:instrText xml:space="preserve"> CITATION UNA \l 1033 </w:instrText>
          </w:r>
          <w:r w:rsidR="00110EB3">
            <w:rPr>
              <w:rFonts w:asciiTheme="minorHAnsi" w:hAnsiTheme="minorHAnsi" w:cstheme="minorHAnsi"/>
            </w:rPr>
            <w:fldChar w:fldCharType="separate"/>
          </w:r>
          <w:r w:rsidR="00A066E5" w:rsidRPr="00A066E5">
            <w:rPr>
              <w:rFonts w:asciiTheme="minorHAnsi" w:hAnsiTheme="minorHAnsi" w:cstheme="minorHAnsi"/>
              <w:noProof/>
              <w:lang w:val="en-US"/>
            </w:rPr>
            <w:t>[2]</w:t>
          </w:r>
          <w:r w:rsidR="00110EB3">
            <w:rPr>
              <w:rFonts w:asciiTheme="minorHAnsi" w:hAnsiTheme="minorHAnsi" w:cstheme="minorHAnsi"/>
            </w:rPr>
            <w:fldChar w:fldCharType="end"/>
          </w:r>
        </w:sdtContent>
      </w:sdt>
      <w:r w:rsidR="00110EB3">
        <w:rPr>
          <w:rFonts w:asciiTheme="minorHAnsi" w:hAnsiTheme="minorHAnsi" w:cstheme="minorHAnsi"/>
        </w:rPr>
        <w:t xml:space="preserve"> </w:t>
      </w:r>
      <w:r w:rsidR="00511A83">
        <w:rPr>
          <w:rFonts w:asciiTheme="minorHAnsi" w:hAnsiTheme="minorHAnsi" w:cstheme="minorHAnsi"/>
        </w:rPr>
        <w:t>For Wi-Fi based systems, t</w:t>
      </w:r>
      <w:r w:rsidR="008075F1">
        <w:rPr>
          <w:rFonts w:asciiTheme="minorHAnsi" w:hAnsiTheme="minorHAnsi" w:cstheme="minorHAnsi"/>
        </w:rPr>
        <w:t>hey also require multiple access points</w:t>
      </w:r>
      <w:r w:rsidR="00511A83">
        <w:rPr>
          <w:rFonts w:asciiTheme="minorHAnsi" w:hAnsiTheme="minorHAnsi" w:cstheme="minorHAnsi"/>
        </w:rPr>
        <w:t>.</w:t>
      </w:r>
      <w:r w:rsidR="008075F1">
        <w:rPr>
          <w:rFonts w:asciiTheme="minorHAnsi" w:hAnsiTheme="minorHAnsi" w:cstheme="minorHAnsi"/>
        </w:rPr>
        <w:t xml:space="preserve"> </w:t>
      </w:r>
      <w:r w:rsidR="00511A83">
        <w:rPr>
          <w:rFonts w:asciiTheme="minorHAnsi" w:hAnsiTheme="minorHAnsi" w:cstheme="minorHAnsi"/>
        </w:rPr>
        <w:t>Wi-Fi</w:t>
      </w:r>
      <w:r w:rsidR="008075F1">
        <w:rPr>
          <w:rFonts w:asciiTheme="minorHAnsi" w:hAnsiTheme="minorHAnsi" w:cstheme="minorHAnsi"/>
        </w:rPr>
        <w:t xml:space="preserve"> </w:t>
      </w:r>
      <w:r w:rsidR="00680F25">
        <w:rPr>
          <w:rFonts w:asciiTheme="minorHAnsi" w:hAnsiTheme="minorHAnsi" w:cstheme="minorHAnsi"/>
        </w:rPr>
        <w:t>uses</w:t>
      </w:r>
      <w:r w:rsidR="008075F1">
        <w:rPr>
          <w:rFonts w:asciiTheme="minorHAnsi" w:hAnsiTheme="minorHAnsi" w:cstheme="minorHAnsi"/>
        </w:rPr>
        <w:t xml:space="preserve"> high frequencies to </w:t>
      </w:r>
      <w:r w:rsidR="00511A83">
        <w:rPr>
          <w:rFonts w:asciiTheme="minorHAnsi" w:hAnsiTheme="minorHAnsi" w:cstheme="minorHAnsi"/>
        </w:rPr>
        <w:t>obtain</w:t>
      </w:r>
      <w:r w:rsidR="008075F1">
        <w:rPr>
          <w:rFonts w:asciiTheme="minorHAnsi" w:hAnsiTheme="minorHAnsi" w:cstheme="minorHAnsi"/>
        </w:rPr>
        <w:t xml:space="preserve"> high data rates </w:t>
      </w:r>
      <w:r w:rsidR="00511A83">
        <w:rPr>
          <w:rFonts w:asciiTheme="minorHAnsi" w:hAnsiTheme="minorHAnsi" w:cstheme="minorHAnsi"/>
        </w:rPr>
        <w:t>and as a result</w:t>
      </w:r>
      <w:r w:rsidR="008075F1">
        <w:rPr>
          <w:rFonts w:asciiTheme="minorHAnsi" w:hAnsiTheme="minorHAnsi" w:cstheme="minorHAnsi"/>
        </w:rPr>
        <w:t xml:space="preserve"> </w:t>
      </w:r>
      <w:r w:rsidR="00680F25">
        <w:rPr>
          <w:rFonts w:asciiTheme="minorHAnsi" w:hAnsiTheme="minorHAnsi" w:cstheme="minorHAnsi"/>
        </w:rPr>
        <w:t>will struggle to achieve</w:t>
      </w:r>
      <w:r w:rsidR="008075F1">
        <w:rPr>
          <w:rFonts w:asciiTheme="minorHAnsi" w:hAnsiTheme="minorHAnsi" w:cstheme="minorHAnsi"/>
        </w:rPr>
        <w:t xml:space="preserve"> </w:t>
      </w:r>
      <w:r w:rsidR="00680F25">
        <w:rPr>
          <w:rFonts w:asciiTheme="minorHAnsi" w:hAnsiTheme="minorHAnsi" w:cstheme="minorHAnsi"/>
        </w:rPr>
        <w:t>reliable data transmissions at</w:t>
      </w:r>
      <w:r w:rsidR="008075F1">
        <w:rPr>
          <w:rFonts w:asciiTheme="minorHAnsi" w:hAnsiTheme="minorHAnsi" w:cstheme="minorHAnsi"/>
        </w:rPr>
        <w:t xml:space="preserve"> long range and penetration</w:t>
      </w:r>
      <w:r w:rsidR="00680F25">
        <w:rPr>
          <w:rFonts w:asciiTheme="minorHAnsi" w:hAnsiTheme="minorHAnsi" w:cstheme="minorHAnsi"/>
        </w:rPr>
        <w:t xml:space="preserve"> through walls. </w:t>
      </w:r>
      <w:r w:rsidR="00511A83">
        <w:rPr>
          <w:rFonts w:asciiTheme="minorHAnsi" w:hAnsiTheme="minorHAnsi" w:cstheme="minorHAnsi"/>
        </w:rPr>
        <w:t>This is where</w:t>
      </w:r>
      <w:r w:rsidR="008075F1">
        <w:rPr>
          <w:rFonts w:asciiTheme="minorHAnsi" w:hAnsiTheme="minorHAnsi" w:cstheme="minorHAnsi"/>
        </w:rPr>
        <w:t xml:space="preserve"> </w:t>
      </w:r>
      <w:proofErr w:type="spellStart"/>
      <w:r w:rsidR="008075F1">
        <w:rPr>
          <w:rFonts w:asciiTheme="minorHAnsi" w:hAnsiTheme="minorHAnsi" w:cstheme="minorHAnsi"/>
        </w:rPr>
        <w:t>LoRa</w:t>
      </w:r>
      <w:proofErr w:type="spellEnd"/>
      <w:r w:rsidR="008075F1">
        <w:rPr>
          <w:rFonts w:asciiTheme="minorHAnsi" w:hAnsiTheme="minorHAnsi" w:cstheme="minorHAnsi"/>
        </w:rPr>
        <w:t xml:space="preserve"> </w:t>
      </w:r>
      <w:r w:rsidR="00680F25">
        <w:rPr>
          <w:rFonts w:asciiTheme="minorHAnsi" w:hAnsiTheme="minorHAnsi" w:cstheme="minorHAnsi"/>
        </w:rPr>
        <w:t xml:space="preserve">is </w:t>
      </w:r>
      <w:r w:rsidR="00511A83">
        <w:rPr>
          <w:rFonts w:asciiTheme="minorHAnsi" w:hAnsiTheme="minorHAnsi" w:cstheme="minorHAnsi"/>
        </w:rPr>
        <w:t xml:space="preserve">beneficial for this use case as it is </w:t>
      </w:r>
      <w:r w:rsidR="00680F25">
        <w:rPr>
          <w:rFonts w:asciiTheme="minorHAnsi" w:hAnsiTheme="minorHAnsi" w:cstheme="minorHAnsi"/>
        </w:rPr>
        <w:t xml:space="preserve">capable of </w:t>
      </w:r>
      <w:r w:rsidR="00D218A2">
        <w:rPr>
          <w:rFonts w:asciiTheme="minorHAnsi" w:hAnsiTheme="minorHAnsi" w:cstheme="minorHAnsi"/>
        </w:rPr>
        <w:t xml:space="preserve">long </w:t>
      </w:r>
      <w:r w:rsidR="00680F25">
        <w:rPr>
          <w:rFonts w:asciiTheme="minorHAnsi" w:hAnsiTheme="minorHAnsi" w:cstheme="minorHAnsi"/>
        </w:rPr>
        <w:t xml:space="preserve">transmissions distances with </w:t>
      </w:r>
      <w:r w:rsidR="00D218A2">
        <w:rPr>
          <w:rFonts w:asciiTheme="minorHAnsi" w:hAnsiTheme="minorHAnsi" w:cstheme="minorHAnsi"/>
        </w:rPr>
        <w:t xml:space="preserve">the drawback of </w:t>
      </w:r>
      <w:r w:rsidR="00680F25">
        <w:rPr>
          <w:rFonts w:asciiTheme="minorHAnsi" w:hAnsiTheme="minorHAnsi" w:cstheme="minorHAnsi"/>
        </w:rPr>
        <w:t xml:space="preserve">lower data rates </w:t>
      </w:r>
      <w:sdt>
        <w:sdtPr>
          <w:rPr>
            <w:rFonts w:asciiTheme="minorHAnsi" w:hAnsiTheme="minorHAnsi" w:cstheme="minorHAnsi"/>
          </w:rPr>
          <w:id w:val="2024202486"/>
          <w:citation/>
        </w:sdtPr>
        <w:sdtContent>
          <w:r w:rsidR="00110EB3">
            <w:rPr>
              <w:rFonts w:asciiTheme="minorHAnsi" w:hAnsiTheme="minorHAnsi" w:cstheme="minorHAnsi"/>
            </w:rPr>
            <w:fldChar w:fldCharType="begin"/>
          </w:r>
          <w:r w:rsidR="00110EB3">
            <w:rPr>
              <w:rFonts w:asciiTheme="minorHAnsi" w:hAnsiTheme="minorHAnsi" w:cstheme="minorHAnsi"/>
              <w:lang w:val="en-US"/>
            </w:rPr>
            <w:instrText xml:space="preserve"> CITATION SEM24 \l 1033 </w:instrText>
          </w:r>
          <w:r w:rsidR="00110EB3">
            <w:rPr>
              <w:rFonts w:asciiTheme="minorHAnsi" w:hAnsiTheme="minorHAnsi" w:cstheme="minorHAnsi"/>
            </w:rPr>
            <w:fldChar w:fldCharType="separate"/>
          </w:r>
          <w:r w:rsidR="00A066E5" w:rsidRPr="00A066E5">
            <w:rPr>
              <w:rFonts w:asciiTheme="minorHAnsi" w:hAnsiTheme="minorHAnsi" w:cstheme="minorHAnsi"/>
              <w:noProof/>
              <w:lang w:val="en-US"/>
            </w:rPr>
            <w:t>[3]</w:t>
          </w:r>
          <w:r w:rsidR="00110EB3">
            <w:rPr>
              <w:rFonts w:asciiTheme="minorHAnsi" w:hAnsiTheme="minorHAnsi" w:cstheme="minorHAnsi"/>
            </w:rPr>
            <w:fldChar w:fldCharType="end"/>
          </w:r>
        </w:sdtContent>
      </w:sdt>
      <w:r w:rsidR="008075F1">
        <w:rPr>
          <w:rFonts w:asciiTheme="minorHAnsi" w:hAnsiTheme="minorHAnsi" w:cstheme="minorHAnsi"/>
        </w:rPr>
        <w:t>.</w:t>
      </w:r>
      <w:r w:rsidR="00680F25">
        <w:rPr>
          <w:rFonts w:asciiTheme="minorHAnsi" w:hAnsiTheme="minorHAnsi" w:cstheme="minorHAnsi"/>
        </w:rPr>
        <w:t xml:space="preserve"> This trade off is acceptable as the tracking tags will need to benefit from the longer ranges but won’t need to transmit large amounts of data. Another notable feature seen in existing asset management systems is the ability to take advantage of cloud processing for easy access and management of the system from</w:t>
      </w:r>
      <w:r w:rsidR="000F0BA5">
        <w:rPr>
          <w:rFonts w:asciiTheme="minorHAnsi" w:hAnsiTheme="minorHAnsi" w:cstheme="minorHAnsi"/>
        </w:rPr>
        <w:t xml:space="preserve"> anywhere. This feature is very useful and will be considered as an option in the final design. Looking at the additional features that these products offer it is important that this system design makes the most out of the existing technologies already developed</w:t>
      </w:r>
      <w:r w:rsidR="00BF6243">
        <w:rPr>
          <w:rFonts w:asciiTheme="minorHAnsi" w:hAnsiTheme="minorHAnsi" w:cstheme="minorHAnsi"/>
        </w:rPr>
        <w:t>.</w:t>
      </w:r>
    </w:p>
    <w:p w14:paraId="470FC371" w14:textId="44F40745" w:rsidR="00BF6243" w:rsidRDefault="00BF6243">
      <w:pPr>
        <w:spacing w:after="160" w:line="259" w:lineRule="auto"/>
        <w:rPr>
          <w:rFonts w:asciiTheme="minorHAnsi" w:hAnsiTheme="minorHAnsi" w:cstheme="minorHAnsi"/>
        </w:rPr>
      </w:pPr>
      <w:r>
        <w:rPr>
          <w:rFonts w:asciiTheme="minorHAnsi" w:hAnsiTheme="minorHAnsi" w:cstheme="minorHAnsi"/>
        </w:rPr>
        <w:t>The work achieved on this project will help mitigate the issues observed in the literature review. The key limitations of current asset management systems are that they rely on existing infrastructure for long range communication and they are costly. This project aims to reduce the complexity, cost and power consumption of the system and provide a product that is capable of being deployed anywhere. It will also make use of an unlicensed frequency bands that will not interfere with regularly used Wi-Fi and cellular interfaces.</w:t>
      </w:r>
      <w:r w:rsidR="00EE15B3">
        <w:rPr>
          <w:rFonts w:asciiTheme="minorHAnsi" w:hAnsiTheme="minorHAnsi" w:cstheme="minorHAnsi"/>
        </w:rPr>
        <w:t xml:space="preserve"> This follows the same connectivity requirements of existing system but utilises a different type of radio to obtain the low power consumption and longer range.</w:t>
      </w:r>
    </w:p>
    <w:p w14:paraId="7907F24A" w14:textId="7C48113C" w:rsidR="00BF6243" w:rsidRDefault="00BF6243">
      <w:pPr>
        <w:spacing w:after="160" w:line="259" w:lineRule="auto"/>
        <w:rPr>
          <w:rFonts w:asciiTheme="minorHAnsi" w:hAnsiTheme="minorHAnsi" w:cstheme="minorHAnsi"/>
        </w:rPr>
      </w:pPr>
      <w:r>
        <w:rPr>
          <w:rFonts w:asciiTheme="minorHAnsi" w:hAnsiTheme="minorHAnsi" w:cstheme="minorHAnsi"/>
        </w:rPr>
        <w:t xml:space="preserve">Existing products need to consider battery life and the power consumption of their devices. Small lithium batteries are generally used in asset tracking modules and </w:t>
      </w:r>
      <w:r w:rsidR="00EE15B3">
        <w:rPr>
          <w:rFonts w:asciiTheme="minorHAnsi" w:hAnsiTheme="minorHAnsi" w:cstheme="minorHAnsi"/>
        </w:rPr>
        <w:t>can be</w:t>
      </w:r>
      <w:r>
        <w:rPr>
          <w:rFonts w:asciiTheme="minorHAnsi" w:hAnsiTheme="minorHAnsi" w:cstheme="minorHAnsi"/>
        </w:rPr>
        <w:t xml:space="preserve"> harmful to the environment. Therefore, an alternative source of power such as energy harvesting can be investigated to see </w:t>
      </w:r>
      <w:r w:rsidR="00EE15B3">
        <w:rPr>
          <w:rFonts w:asciiTheme="minorHAnsi" w:hAnsiTheme="minorHAnsi" w:cstheme="minorHAnsi"/>
        </w:rPr>
        <w:t>if it is a viable option for the low power system tracking nodes.</w:t>
      </w:r>
    </w:p>
    <w:p w14:paraId="16D9B6A3" w14:textId="77777777" w:rsidR="000B3D93" w:rsidRDefault="006064E8" w:rsidP="000B3D93">
      <w:pPr>
        <w:spacing w:after="160" w:line="259" w:lineRule="auto"/>
        <w:jc w:val="center"/>
      </w:pPr>
      <w:r w:rsidRPr="006064E8">
        <w:drawing>
          <wp:inline distT="0" distB="0" distL="0" distR="0" wp14:anchorId="12DAE300" wp14:editId="187B6F08">
            <wp:extent cx="2447925" cy="2467000"/>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51728" cy="2470833"/>
                    </a:xfrm>
                    <a:prstGeom prst="rect">
                      <a:avLst/>
                    </a:prstGeom>
                    <a:noFill/>
                    <a:ln>
                      <a:noFill/>
                    </a:ln>
                  </pic:spPr>
                </pic:pic>
              </a:graphicData>
            </a:graphic>
          </wp:inline>
        </w:drawing>
      </w:r>
    </w:p>
    <w:p w14:paraId="2917C54A" w14:textId="717F22A8" w:rsidR="008075F1" w:rsidRPr="000B3D93" w:rsidRDefault="000B3D93" w:rsidP="000B3D93">
      <w:pPr>
        <w:spacing w:after="160" w:line="259" w:lineRule="auto"/>
        <w:jc w:val="center"/>
        <w:rPr>
          <w:rFonts w:asciiTheme="minorHAnsi" w:hAnsiTheme="minorHAnsi" w:cstheme="minorHAnsi"/>
        </w:rPr>
      </w:pPr>
      <w:r w:rsidRPr="000B3D93">
        <w:rPr>
          <w:rFonts w:asciiTheme="minorHAnsi" w:hAnsiTheme="minorHAnsi" w:cstheme="minorHAnsi"/>
        </w:rPr>
        <w:t>Table 1 – Comparison between different transmission systems for asset tracking</w:t>
      </w:r>
      <w:r w:rsidR="00861B50" w:rsidRPr="000B3D93">
        <w:rPr>
          <w:rFonts w:asciiTheme="minorHAnsi" w:hAnsiTheme="minorHAnsi" w:cstheme="minorHAnsi"/>
        </w:rPr>
        <w:br w:type="page"/>
      </w:r>
    </w:p>
    <w:p w14:paraId="6038A951" w14:textId="6348E0DD" w:rsidR="00861B50" w:rsidRDefault="00861B50" w:rsidP="00861B50">
      <w:pPr>
        <w:pStyle w:val="Heading1"/>
      </w:pPr>
      <w:bookmarkStart w:id="5" w:name="_Toc181009068"/>
      <w:r>
        <w:lastRenderedPageBreak/>
        <w:t>Project Design:</w:t>
      </w:r>
      <w:bookmarkEnd w:id="5"/>
    </w:p>
    <w:p w14:paraId="7DE75B6B" w14:textId="6F78B563" w:rsidR="002E0389" w:rsidRDefault="002E0389" w:rsidP="002E0389">
      <w:pPr>
        <w:pStyle w:val="Heading2"/>
      </w:pPr>
      <w:bookmarkStart w:id="6" w:name="_Toc181009069"/>
      <w:r>
        <w:t>Research and Development Methods:</w:t>
      </w:r>
      <w:bookmarkEnd w:id="6"/>
    </w:p>
    <w:p w14:paraId="04D37C7F" w14:textId="240EE592" w:rsidR="00080F06" w:rsidRDefault="00080F06" w:rsidP="00080F06">
      <w:pPr>
        <w:pStyle w:val="Heading3"/>
      </w:pPr>
      <w:bookmarkStart w:id="7" w:name="_Toc181009070"/>
      <w:r>
        <w:t>Research:</w:t>
      </w:r>
      <w:bookmarkEnd w:id="7"/>
    </w:p>
    <w:p w14:paraId="6A89C97C" w14:textId="5FDC60F6" w:rsidR="00080F06" w:rsidRDefault="00080F06" w:rsidP="00080F06">
      <w:pPr>
        <w:rPr>
          <w:rFonts w:asciiTheme="minorHAnsi" w:hAnsiTheme="minorHAnsi" w:cstheme="minorHAnsi"/>
        </w:rPr>
      </w:pPr>
      <w:r>
        <w:rPr>
          <w:rFonts w:asciiTheme="minorHAnsi" w:hAnsiTheme="minorHAnsi" w:cstheme="minorHAnsi"/>
        </w:rPr>
        <w:t>This project will have two main elements of research:</w:t>
      </w:r>
    </w:p>
    <w:p w14:paraId="2480B3C2" w14:textId="7C98C59B" w:rsidR="00080F06" w:rsidRDefault="00080F06" w:rsidP="00080F06">
      <w:pPr>
        <w:pStyle w:val="ListParagraph"/>
        <w:numPr>
          <w:ilvl w:val="0"/>
          <w:numId w:val="1"/>
        </w:numPr>
        <w:rPr>
          <w:rFonts w:asciiTheme="minorHAnsi" w:hAnsiTheme="minorHAnsi" w:cstheme="minorHAnsi"/>
        </w:rPr>
      </w:pPr>
      <w:r>
        <w:rPr>
          <w:rFonts w:asciiTheme="minorHAnsi" w:hAnsiTheme="minorHAnsi" w:cstheme="minorHAnsi"/>
        </w:rPr>
        <w:t>The first element will cover a market survey to assess and analyse existing asset tracking solutions to determine a baseline design and any limitations that can be improved on</w:t>
      </w:r>
      <w:r w:rsidR="00110EB3">
        <w:rPr>
          <w:rFonts w:asciiTheme="minorHAnsi" w:hAnsiTheme="minorHAnsi" w:cstheme="minorHAnsi"/>
        </w:rPr>
        <w:t>.</w:t>
      </w:r>
    </w:p>
    <w:p w14:paraId="16A7EE5C" w14:textId="500FA18E" w:rsidR="00080F06" w:rsidRDefault="00080F06" w:rsidP="00080F06">
      <w:pPr>
        <w:pStyle w:val="ListParagraph"/>
        <w:numPr>
          <w:ilvl w:val="0"/>
          <w:numId w:val="1"/>
        </w:numPr>
        <w:rPr>
          <w:rFonts w:asciiTheme="minorHAnsi" w:hAnsiTheme="minorHAnsi" w:cstheme="minorHAnsi"/>
        </w:rPr>
      </w:pPr>
      <w:r>
        <w:rPr>
          <w:rFonts w:asciiTheme="minorHAnsi" w:hAnsiTheme="minorHAnsi" w:cstheme="minorHAnsi"/>
        </w:rPr>
        <w:t>The second element will use survey/questionnaires directed at the users to identify key issues and improvements that can be made to the design. This will follow the rapid prototyping process outlined below.</w:t>
      </w:r>
    </w:p>
    <w:p w14:paraId="02B5A04D" w14:textId="77777777" w:rsidR="00080F06" w:rsidRPr="00080F06" w:rsidRDefault="00080F06" w:rsidP="00080F06">
      <w:pPr>
        <w:pStyle w:val="ListParagraph"/>
        <w:rPr>
          <w:rFonts w:asciiTheme="minorHAnsi" w:hAnsiTheme="minorHAnsi" w:cstheme="minorHAnsi"/>
        </w:rPr>
      </w:pPr>
    </w:p>
    <w:p w14:paraId="32F81071" w14:textId="2837605E" w:rsidR="002E012D" w:rsidRDefault="00080F06" w:rsidP="00080F06">
      <w:pPr>
        <w:pStyle w:val="Heading3"/>
      </w:pPr>
      <w:bookmarkStart w:id="8" w:name="_Toc181009071"/>
      <w:r>
        <w:t>Development Method:</w:t>
      </w:r>
      <w:bookmarkEnd w:id="8"/>
    </w:p>
    <w:p w14:paraId="2C6E835B" w14:textId="1621748A" w:rsidR="000F0BA5" w:rsidRDefault="00F93CC7">
      <w:pPr>
        <w:spacing w:after="160" w:line="259" w:lineRule="auto"/>
        <w:rPr>
          <w:rFonts w:asciiTheme="minorHAnsi" w:hAnsiTheme="minorHAnsi"/>
        </w:rPr>
      </w:pPr>
      <w:r>
        <w:rPr>
          <w:rFonts w:asciiTheme="minorHAnsi" w:hAnsiTheme="minorHAnsi"/>
        </w:rPr>
        <w:t>This project will utilise a rapid prototyping development approach to design and build the system. Which will use anonymous surveys at each milestone of the design to capture feedback for suggested improvements. The design will be revised after each survey using the feedback to implement changes.</w:t>
      </w:r>
    </w:p>
    <w:p w14:paraId="1C80A010" w14:textId="729AE6FC" w:rsidR="00F93CC7" w:rsidRDefault="00F93CC7">
      <w:pPr>
        <w:spacing w:after="160" w:line="259" w:lineRule="auto"/>
        <w:rPr>
          <w:rFonts w:asciiTheme="minorHAnsi" w:hAnsiTheme="minorHAnsi"/>
        </w:rPr>
      </w:pPr>
      <w:r>
        <w:rPr>
          <w:noProof/>
        </w:rPr>
        <w:drawing>
          <wp:inline distT="0" distB="0" distL="0" distR="0" wp14:anchorId="3AEF4A2B" wp14:editId="08FD25AC">
            <wp:extent cx="5172075" cy="39052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172075" cy="3905250"/>
                    </a:xfrm>
                    <a:prstGeom prst="rect">
                      <a:avLst/>
                    </a:prstGeom>
                  </pic:spPr>
                </pic:pic>
              </a:graphicData>
            </a:graphic>
          </wp:inline>
        </w:drawing>
      </w:r>
    </w:p>
    <w:p w14:paraId="3B9C57E5" w14:textId="03CDBCEA" w:rsidR="00F93CC7" w:rsidRDefault="00772F8E" w:rsidP="00772F8E">
      <w:pPr>
        <w:spacing w:after="160" w:line="259" w:lineRule="auto"/>
        <w:jc w:val="center"/>
        <w:rPr>
          <w:rFonts w:asciiTheme="minorHAnsi" w:hAnsiTheme="minorHAnsi"/>
        </w:rPr>
      </w:pPr>
      <w:r>
        <w:rPr>
          <w:rFonts w:asciiTheme="minorHAnsi" w:hAnsiTheme="minorHAnsi"/>
        </w:rPr>
        <w:t xml:space="preserve">Figure 1 – Prototyping Process </w:t>
      </w:r>
      <w:sdt>
        <w:sdtPr>
          <w:rPr>
            <w:rFonts w:asciiTheme="minorHAnsi" w:hAnsiTheme="minorHAnsi"/>
          </w:rPr>
          <w:id w:val="1848447054"/>
          <w:citation/>
        </w:sdtPr>
        <w:sdtContent>
          <w:r w:rsidR="00110EB3">
            <w:rPr>
              <w:rFonts w:asciiTheme="minorHAnsi" w:hAnsiTheme="minorHAnsi"/>
            </w:rPr>
            <w:fldChar w:fldCharType="begin"/>
          </w:r>
          <w:r w:rsidR="00110EB3">
            <w:rPr>
              <w:rFonts w:asciiTheme="minorHAnsi" w:hAnsiTheme="minorHAnsi"/>
              <w:lang w:val="en-US"/>
            </w:rPr>
            <w:instrText xml:space="preserve"> CITATION Kar \l 1033 </w:instrText>
          </w:r>
          <w:r w:rsidR="00110EB3">
            <w:rPr>
              <w:rFonts w:asciiTheme="minorHAnsi" w:hAnsiTheme="minorHAnsi"/>
            </w:rPr>
            <w:fldChar w:fldCharType="separate"/>
          </w:r>
          <w:r w:rsidR="00A066E5" w:rsidRPr="00A066E5">
            <w:rPr>
              <w:rFonts w:asciiTheme="minorHAnsi" w:hAnsiTheme="minorHAnsi"/>
              <w:noProof/>
              <w:lang w:val="en-US"/>
            </w:rPr>
            <w:t>[4]</w:t>
          </w:r>
          <w:r w:rsidR="00110EB3">
            <w:rPr>
              <w:rFonts w:asciiTheme="minorHAnsi" w:hAnsiTheme="minorHAnsi"/>
            </w:rPr>
            <w:fldChar w:fldCharType="end"/>
          </w:r>
        </w:sdtContent>
      </w:sdt>
    </w:p>
    <w:p w14:paraId="4A769EE3" w14:textId="1A004D05" w:rsidR="00F93CC7" w:rsidRDefault="00F93CC7">
      <w:pPr>
        <w:spacing w:after="160" w:line="259" w:lineRule="auto"/>
        <w:rPr>
          <w:rFonts w:asciiTheme="minorHAnsi" w:hAnsiTheme="minorHAnsi"/>
        </w:rPr>
      </w:pPr>
      <w:r>
        <w:rPr>
          <w:rFonts w:asciiTheme="minorHAnsi" w:hAnsiTheme="minorHAnsi"/>
        </w:rPr>
        <w:t>The flowchart seen in figure [</w:t>
      </w:r>
      <w:r w:rsidR="00772F8E">
        <w:rPr>
          <w:rFonts w:asciiTheme="minorHAnsi" w:hAnsiTheme="minorHAnsi"/>
        </w:rPr>
        <w:t>1</w:t>
      </w:r>
      <w:r>
        <w:rPr>
          <w:rFonts w:asciiTheme="minorHAnsi" w:hAnsiTheme="minorHAnsi"/>
        </w:rPr>
        <w:t>] outlines the process that the project will follow to successfully design and build the prototype asset management system. The type of prototyping used for this project will be “Evolutionary” as it</w:t>
      </w:r>
      <w:r w:rsidR="00A97C1E">
        <w:rPr>
          <w:rFonts w:asciiTheme="minorHAnsi" w:hAnsiTheme="minorHAnsi"/>
        </w:rPr>
        <w:t xml:space="preserve"> will be “</w:t>
      </w:r>
      <w:r w:rsidR="00A97C1E" w:rsidRPr="00A97C1E">
        <w:rPr>
          <w:rFonts w:asciiTheme="minorHAnsi" w:hAnsiTheme="minorHAnsi"/>
        </w:rPr>
        <w:t>a prototype is built, then refined by improvements, adding further requirements until it meets a level of acceptability decided by the user - the prototype evolves into the actual, final system.</w:t>
      </w:r>
      <w:r w:rsidR="00A97C1E">
        <w:rPr>
          <w:rFonts w:asciiTheme="minorHAnsi" w:hAnsiTheme="minorHAnsi"/>
        </w:rPr>
        <w:t xml:space="preserve">” </w:t>
      </w:r>
      <w:sdt>
        <w:sdtPr>
          <w:rPr>
            <w:rFonts w:asciiTheme="minorHAnsi" w:hAnsiTheme="minorHAnsi"/>
          </w:rPr>
          <w:id w:val="2029829168"/>
          <w:citation/>
        </w:sdtPr>
        <w:sdtContent>
          <w:r w:rsidR="00110EB3">
            <w:rPr>
              <w:rFonts w:asciiTheme="minorHAnsi" w:hAnsiTheme="minorHAnsi"/>
            </w:rPr>
            <w:fldChar w:fldCharType="begin"/>
          </w:r>
          <w:r w:rsidR="00110EB3">
            <w:rPr>
              <w:rFonts w:asciiTheme="minorHAnsi" w:hAnsiTheme="minorHAnsi"/>
              <w:lang w:val="en-US"/>
            </w:rPr>
            <w:instrText xml:space="preserve"> CITATION Kar \l 1033 </w:instrText>
          </w:r>
          <w:r w:rsidR="00110EB3">
            <w:rPr>
              <w:rFonts w:asciiTheme="minorHAnsi" w:hAnsiTheme="minorHAnsi"/>
            </w:rPr>
            <w:fldChar w:fldCharType="separate"/>
          </w:r>
          <w:r w:rsidR="00A066E5" w:rsidRPr="00A066E5">
            <w:rPr>
              <w:rFonts w:asciiTheme="minorHAnsi" w:hAnsiTheme="minorHAnsi"/>
              <w:noProof/>
              <w:lang w:val="en-US"/>
            </w:rPr>
            <w:t>[4]</w:t>
          </w:r>
          <w:r w:rsidR="00110EB3">
            <w:rPr>
              <w:rFonts w:asciiTheme="minorHAnsi" w:hAnsiTheme="minorHAnsi"/>
            </w:rPr>
            <w:fldChar w:fldCharType="end"/>
          </w:r>
        </w:sdtContent>
      </w:sdt>
      <w:r w:rsidR="00A97C1E">
        <w:rPr>
          <w:rFonts w:asciiTheme="minorHAnsi" w:hAnsiTheme="minorHAnsi"/>
        </w:rPr>
        <w:t>.</w:t>
      </w:r>
    </w:p>
    <w:p w14:paraId="0DA81FFB" w14:textId="7EDCE4E0" w:rsidR="00A97C1E" w:rsidRDefault="00A97C1E">
      <w:pPr>
        <w:spacing w:after="160" w:line="259" w:lineRule="auto"/>
        <w:rPr>
          <w:rFonts w:asciiTheme="minorHAnsi" w:hAnsiTheme="minorHAnsi"/>
        </w:rPr>
      </w:pPr>
      <w:r>
        <w:rPr>
          <w:rFonts w:asciiTheme="minorHAnsi" w:hAnsiTheme="minorHAnsi"/>
        </w:rPr>
        <w:lastRenderedPageBreak/>
        <w:t xml:space="preserve">The main advantages of this approach are that any proposed design is assessed at multiple stages with constant feedback from the user to allow rapid adjustments and improvements as the project progresses </w:t>
      </w:r>
      <w:sdt>
        <w:sdtPr>
          <w:rPr>
            <w:rFonts w:asciiTheme="minorHAnsi" w:hAnsiTheme="minorHAnsi"/>
          </w:rPr>
          <w:id w:val="1515658945"/>
          <w:citation/>
        </w:sdtPr>
        <w:sdtContent>
          <w:r w:rsidR="002F7CF2">
            <w:rPr>
              <w:rFonts w:asciiTheme="minorHAnsi" w:hAnsiTheme="minorHAnsi"/>
            </w:rPr>
            <w:fldChar w:fldCharType="begin"/>
          </w:r>
          <w:r w:rsidR="002F7CF2">
            <w:rPr>
              <w:rFonts w:asciiTheme="minorHAnsi" w:hAnsiTheme="minorHAnsi"/>
              <w:lang w:val="en-US"/>
            </w:rPr>
            <w:instrText xml:space="preserve"> CITATION Jon02 \l 1033 </w:instrText>
          </w:r>
          <w:r w:rsidR="002F7CF2">
            <w:rPr>
              <w:rFonts w:asciiTheme="minorHAnsi" w:hAnsiTheme="minorHAnsi"/>
            </w:rPr>
            <w:fldChar w:fldCharType="separate"/>
          </w:r>
          <w:r w:rsidR="00A066E5" w:rsidRPr="00A066E5">
            <w:rPr>
              <w:rFonts w:asciiTheme="minorHAnsi" w:hAnsiTheme="minorHAnsi"/>
              <w:noProof/>
              <w:lang w:val="en-US"/>
            </w:rPr>
            <w:t>[5]</w:t>
          </w:r>
          <w:r w:rsidR="002F7CF2">
            <w:rPr>
              <w:rFonts w:asciiTheme="minorHAnsi" w:hAnsiTheme="minorHAnsi"/>
            </w:rPr>
            <w:fldChar w:fldCharType="end"/>
          </w:r>
        </w:sdtContent>
      </w:sdt>
      <w:r>
        <w:rPr>
          <w:rFonts w:asciiTheme="minorHAnsi" w:hAnsiTheme="minorHAnsi"/>
        </w:rPr>
        <w:t>.</w:t>
      </w:r>
    </w:p>
    <w:p w14:paraId="01ACD38B" w14:textId="215F01F7" w:rsidR="00A97C1E" w:rsidRDefault="00A97C1E">
      <w:pPr>
        <w:spacing w:after="160" w:line="259" w:lineRule="auto"/>
        <w:rPr>
          <w:rFonts w:asciiTheme="minorHAnsi" w:hAnsiTheme="minorHAnsi"/>
        </w:rPr>
      </w:pPr>
      <w:r>
        <w:rPr>
          <w:rFonts w:asciiTheme="minorHAnsi" w:hAnsiTheme="minorHAnsi"/>
        </w:rPr>
        <w:t>The main disadvantages to rapid prototyping are the uncertainty of what systems will be used and how it will be designed. When making multiple revisions of the design; components can change which will likely result in an increase in cost</w:t>
      </w:r>
      <w:r w:rsidR="00D218A2">
        <w:rPr>
          <w:rFonts w:asciiTheme="minorHAnsi" w:hAnsiTheme="minorHAnsi"/>
        </w:rPr>
        <w:t xml:space="preserve"> and time</w:t>
      </w:r>
      <w:r>
        <w:rPr>
          <w:rFonts w:asciiTheme="minorHAnsi" w:hAnsiTheme="minorHAnsi"/>
        </w:rPr>
        <w:t xml:space="preserve"> as the product matures to the user’s requirements</w:t>
      </w:r>
      <w:r w:rsidR="002F7CF2">
        <w:rPr>
          <w:rFonts w:asciiTheme="minorHAnsi" w:hAnsiTheme="minorHAnsi"/>
        </w:rPr>
        <w:t xml:space="preserve"> </w:t>
      </w:r>
      <w:sdt>
        <w:sdtPr>
          <w:rPr>
            <w:rFonts w:asciiTheme="minorHAnsi" w:hAnsiTheme="minorHAnsi"/>
          </w:rPr>
          <w:id w:val="1068079312"/>
          <w:citation/>
        </w:sdtPr>
        <w:sdtContent>
          <w:r w:rsidR="002F7CF2">
            <w:rPr>
              <w:rFonts w:asciiTheme="minorHAnsi" w:hAnsiTheme="minorHAnsi"/>
            </w:rPr>
            <w:fldChar w:fldCharType="begin"/>
          </w:r>
          <w:r w:rsidR="002F7CF2">
            <w:rPr>
              <w:rFonts w:asciiTheme="minorHAnsi" w:hAnsiTheme="minorHAnsi"/>
              <w:lang w:val="en-US"/>
            </w:rPr>
            <w:instrText xml:space="preserve"> CITATION Kar \l 1033 </w:instrText>
          </w:r>
          <w:r w:rsidR="002F7CF2">
            <w:rPr>
              <w:rFonts w:asciiTheme="minorHAnsi" w:hAnsiTheme="minorHAnsi"/>
            </w:rPr>
            <w:fldChar w:fldCharType="separate"/>
          </w:r>
          <w:r w:rsidR="00A066E5" w:rsidRPr="00A066E5">
            <w:rPr>
              <w:rFonts w:asciiTheme="minorHAnsi" w:hAnsiTheme="minorHAnsi"/>
              <w:noProof/>
              <w:lang w:val="en-US"/>
            </w:rPr>
            <w:t>[4]</w:t>
          </w:r>
          <w:r w:rsidR="002F7CF2">
            <w:rPr>
              <w:rFonts w:asciiTheme="minorHAnsi" w:hAnsiTheme="minorHAnsi"/>
            </w:rPr>
            <w:fldChar w:fldCharType="end"/>
          </w:r>
        </w:sdtContent>
      </w:sdt>
      <w:r>
        <w:rPr>
          <w:rFonts w:asciiTheme="minorHAnsi" w:hAnsiTheme="minorHAnsi"/>
        </w:rPr>
        <w:t>.</w:t>
      </w:r>
    </w:p>
    <w:p w14:paraId="48B51165" w14:textId="7FC9C598" w:rsidR="00B4762F" w:rsidRDefault="00A97C1E">
      <w:pPr>
        <w:spacing w:after="160" w:line="259" w:lineRule="auto"/>
        <w:rPr>
          <w:rFonts w:asciiTheme="minorHAnsi" w:hAnsiTheme="minorHAnsi"/>
        </w:rPr>
      </w:pPr>
      <w:r>
        <w:rPr>
          <w:rFonts w:asciiTheme="minorHAnsi" w:hAnsiTheme="minorHAnsi"/>
        </w:rPr>
        <w:t xml:space="preserve">As mentioned before, the key part of prototyping is to capture the user’s feedback through the use of surveys and questionnaires </w:t>
      </w:r>
      <w:r w:rsidR="00B4762F">
        <w:rPr>
          <w:rFonts w:asciiTheme="minorHAnsi" w:hAnsiTheme="minorHAnsi"/>
        </w:rPr>
        <w:t>to</w:t>
      </w:r>
      <w:r>
        <w:rPr>
          <w:rFonts w:asciiTheme="minorHAnsi" w:hAnsiTheme="minorHAnsi"/>
        </w:rPr>
        <w:t xml:space="preserve"> rapidly implement the improvements throughout the products lifecycle. The surveys and questionnaires used must be able to identify key </w:t>
      </w:r>
      <w:r w:rsidR="00B4762F">
        <w:rPr>
          <w:rFonts w:asciiTheme="minorHAnsi" w:hAnsiTheme="minorHAnsi"/>
        </w:rPr>
        <w:t xml:space="preserve">improvements and problems of the system and can be rapidly improved upon as the product matures. </w:t>
      </w:r>
    </w:p>
    <w:p w14:paraId="040BF058" w14:textId="31317B52" w:rsidR="004F4C5A" w:rsidRDefault="004F4C5A">
      <w:pPr>
        <w:spacing w:after="160" w:line="259" w:lineRule="auto"/>
        <w:rPr>
          <w:rFonts w:asciiTheme="minorHAnsi" w:hAnsiTheme="minorHAnsi"/>
        </w:rPr>
      </w:pPr>
      <w:r>
        <w:rPr>
          <w:rFonts w:asciiTheme="minorHAnsi" w:hAnsiTheme="minorHAnsi"/>
        </w:rPr>
        <w:t xml:space="preserve">There are a few risks to this research </w:t>
      </w:r>
      <w:r w:rsidR="00646DDE">
        <w:rPr>
          <w:rFonts w:asciiTheme="minorHAnsi" w:hAnsiTheme="minorHAnsi"/>
        </w:rPr>
        <w:t>method</w:t>
      </w:r>
      <w:r>
        <w:rPr>
          <w:rFonts w:asciiTheme="minorHAnsi" w:hAnsiTheme="minorHAnsi"/>
        </w:rPr>
        <w:t xml:space="preserve"> which will </w:t>
      </w:r>
      <w:r w:rsidR="00646DDE">
        <w:rPr>
          <w:rFonts w:asciiTheme="minorHAnsi" w:hAnsiTheme="minorHAnsi"/>
        </w:rPr>
        <w:t>need to be considered</w:t>
      </w:r>
      <w:r>
        <w:rPr>
          <w:rFonts w:asciiTheme="minorHAnsi" w:hAnsiTheme="minorHAnsi"/>
        </w:rPr>
        <w:t>:</w:t>
      </w:r>
    </w:p>
    <w:p w14:paraId="37B098D4" w14:textId="5BF1F6AF" w:rsidR="004F4C5A" w:rsidRDefault="004F4C5A" w:rsidP="004F4C5A">
      <w:pPr>
        <w:pStyle w:val="ListParagraph"/>
        <w:numPr>
          <w:ilvl w:val="0"/>
          <w:numId w:val="1"/>
        </w:numPr>
        <w:spacing w:after="160" w:line="259" w:lineRule="auto"/>
        <w:rPr>
          <w:rFonts w:asciiTheme="minorHAnsi" w:hAnsiTheme="minorHAnsi"/>
        </w:rPr>
      </w:pPr>
      <w:r w:rsidRPr="004F4C5A">
        <w:rPr>
          <w:rFonts w:asciiTheme="minorHAnsi" w:hAnsiTheme="minorHAnsi"/>
        </w:rPr>
        <w:t>Firstly, the process of prototyping can be very time consuming and it is important to be aware of the time constraints of the project</w:t>
      </w:r>
      <w:r>
        <w:rPr>
          <w:rFonts w:asciiTheme="minorHAnsi" w:hAnsiTheme="minorHAnsi"/>
        </w:rPr>
        <w:t xml:space="preserve"> and to remain within those boundaries. As this project will follow a rapid prototyping method it is important to make the user</w:t>
      </w:r>
      <w:r w:rsidR="00D218A2">
        <w:rPr>
          <w:rFonts w:asciiTheme="minorHAnsi" w:hAnsiTheme="minorHAnsi"/>
        </w:rPr>
        <w:t xml:space="preserve"> known</w:t>
      </w:r>
      <w:r>
        <w:rPr>
          <w:rFonts w:asciiTheme="minorHAnsi" w:hAnsiTheme="minorHAnsi"/>
        </w:rPr>
        <w:t xml:space="preserve"> that this </w:t>
      </w:r>
      <w:r w:rsidR="00D218A2">
        <w:rPr>
          <w:rFonts w:asciiTheme="minorHAnsi" w:hAnsiTheme="minorHAnsi"/>
        </w:rPr>
        <w:t xml:space="preserve">will not </w:t>
      </w:r>
      <w:r>
        <w:rPr>
          <w:rFonts w:asciiTheme="minorHAnsi" w:hAnsiTheme="minorHAnsi"/>
        </w:rPr>
        <w:t>be a perfect system but will aim to meet the initial requirements</w:t>
      </w:r>
      <w:r w:rsidR="00D218A2">
        <w:rPr>
          <w:rFonts w:asciiTheme="minorHAnsi" w:hAnsiTheme="minorHAnsi"/>
        </w:rPr>
        <w:t xml:space="preserve"> set out in the problem statement.</w:t>
      </w:r>
      <w:r w:rsidR="00080F06">
        <w:rPr>
          <w:rFonts w:asciiTheme="minorHAnsi" w:hAnsiTheme="minorHAnsi"/>
        </w:rPr>
        <w:t xml:space="preserve"> </w:t>
      </w:r>
      <w:sdt>
        <w:sdtPr>
          <w:rPr>
            <w:rFonts w:asciiTheme="minorHAnsi" w:hAnsiTheme="minorHAnsi"/>
          </w:rPr>
          <w:id w:val="-1833208190"/>
          <w:citation/>
        </w:sdtPr>
        <w:sdtContent>
          <w:r w:rsidR="002F7CF2">
            <w:rPr>
              <w:rFonts w:asciiTheme="minorHAnsi" w:hAnsiTheme="minorHAnsi"/>
            </w:rPr>
            <w:fldChar w:fldCharType="begin"/>
          </w:r>
          <w:r w:rsidR="002F7CF2">
            <w:rPr>
              <w:rFonts w:asciiTheme="minorHAnsi" w:hAnsiTheme="minorHAnsi"/>
              <w:lang w:val="en-US"/>
            </w:rPr>
            <w:instrText xml:space="preserve"> CITATION Kar \l 1033 </w:instrText>
          </w:r>
          <w:r w:rsidR="002F7CF2">
            <w:rPr>
              <w:rFonts w:asciiTheme="minorHAnsi" w:hAnsiTheme="minorHAnsi"/>
            </w:rPr>
            <w:fldChar w:fldCharType="separate"/>
          </w:r>
          <w:r w:rsidR="00A066E5" w:rsidRPr="00A066E5">
            <w:rPr>
              <w:rFonts w:asciiTheme="minorHAnsi" w:hAnsiTheme="minorHAnsi"/>
              <w:noProof/>
              <w:lang w:val="en-US"/>
            </w:rPr>
            <w:t>[4]</w:t>
          </w:r>
          <w:r w:rsidR="002F7CF2">
            <w:rPr>
              <w:rFonts w:asciiTheme="minorHAnsi" w:hAnsiTheme="minorHAnsi"/>
            </w:rPr>
            <w:fldChar w:fldCharType="end"/>
          </w:r>
        </w:sdtContent>
      </w:sdt>
    </w:p>
    <w:p w14:paraId="18A33907" w14:textId="0DE0A464" w:rsidR="004F4C5A" w:rsidRDefault="004F4C5A" w:rsidP="004F4C5A">
      <w:pPr>
        <w:pStyle w:val="ListParagraph"/>
        <w:numPr>
          <w:ilvl w:val="0"/>
          <w:numId w:val="1"/>
        </w:numPr>
        <w:spacing w:after="160" w:line="259" w:lineRule="auto"/>
        <w:rPr>
          <w:rFonts w:asciiTheme="minorHAnsi" w:hAnsiTheme="minorHAnsi"/>
        </w:rPr>
      </w:pPr>
      <w:r>
        <w:rPr>
          <w:rFonts w:asciiTheme="minorHAnsi" w:hAnsiTheme="minorHAnsi"/>
        </w:rPr>
        <w:t xml:space="preserve">Prototyping is a method of research that has a level of uncertainty and is vital that any major changes to the design are identified as early as possible to avoid unexpected delays. This is where early feedback from the user is very beneficial as it prompts the need for changes early in the </w:t>
      </w:r>
      <w:r w:rsidR="00D218A2">
        <w:rPr>
          <w:rFonts w:asciiTheme="minorHAnsi" w:hAnsiTheme="minorHAnsi"/>
        </w:rPr>
        <w:t>design</w:t>
      </w:r>
      <w:r>
        <w:rPr>
          <w:rFonts w:asciiTheme="minorHAnsi" w:hAnsiTheme="minorHAnsi"/>
        </w:rPr>
        <w:t xml:space="preserve"> stage.</w:t>
      </w:r>
      <w:r w:rsidR="00080F06">
        <w:rPr>
          <w:rFonts w:asciiTheme="minorHAnsi" w:hAnsiTheme="minorHAnsi"/>
        </w:rPr>
        <w:t xml:space="preserve"> </w:t>
      </w:r>
      <w:sdt>
        <w:sdtPr>
          <w:rPr>
            <w:rFonts w:asciiTheme="minorHAnsi" w:hAnsiTheme="minorHAnsi"/>
          </w:rPr>
          <w:id w:val="-1377460065"/>
          <w:citation/>
        </w:sdtPr>
        <w:sdtContent>
          <w:r w:rsidR="002F7CF2">
            <w:rPr>
              <w:rFonts w:asciiTheme="minorHAnsi" w:hAnsiTheme="minorHAnsi"/>
            </w:rPr>
            <w:fldChar w:fldCharType="begin"/>
          </w:r>
          <w:r w:rsidR="002F7CF2">
            <w:rPr>
              <w:rFonts w:asciiTheme="minorHAnsi" w:hAnsiTheme="minorHAnsi"/>
              <w:lang w:val="en-US"/>
            </w:rPr>
            <w:instrText xml:space="preserve"> CITATION Kar \l 1033 </w:instrText>
          </w:r>
          <w:r w:rsidR="002F7CF2">
            <w:rPr>
              <w:rFonts w:asciiTheme="minorHAnsi" w:hAnsiTheme="minorHAnsi"/>
            </w:rPr>
            <w:fldChar w:fldCharType="separate"/>
          </w:r>
          <w:r w:rsidR="00A066E5" w:rsidRPr="00A066E5">
            <w:rPr>
              <w:rFonts w:asciiTheme="minorHAnsi" w:hAnsiTheme="minorHAnsi"/>
              <w:noProof/>
              <w:lang w:val="en-US"/>
            </w:rPr>
            <w:t>[4]</w:t>
          </w:r>
          <w:r w:rsidR="002F7CF2">
            <w:rPr>
              <w:rFonts w:asciiTheme="minorHAnsi" w:hAnsiTheme="minorHAnsi"/>
            </w:rPr>
            <w:fldChar w:fldCharType="end"/>
          </w:r>
        </w:sdtContent>
      </w:sdt>
    </w:p>
    <w:p w14:paraId="72FF136D" w14:textId="2565BF65" w:rsidR="004F4C5A" w:rsidRPr="004F4C5A" w:rsidRDefault="004F4C5A" w:rsidP="004F4C5A">
      <w:pPr>
        <w:pStyle w:val="ListParagraph"/>
        <w:numPr>
          <w:ilvl w:val="0"/>
          <w:numId w:val="1"/>
        </w:numPr>
        <w:spacing w:after="160" w:line="259" w:lineRule="auto"/>
        <w:rPr>
          <w:rFonts w:asciiTheme="minorHAnsi" w:hAnsiTheme="minorHAnsi"/>
        </w:rPr>
      </w:pPr>
      <w:r>
        <w:rPr>
          <w:rFonts w:asciiTheme="minorHAnsi" w:hAnsiTheme="minorHAnsi"/>
        </w:rPr>
        <w:t xml:space="preserve">Cost </w:t>
      </w:r>
      <w:r w:rsidR="00D218A2">
        <w:rPr>
          <w:rFonts w:asciiTheme="minorHAnsi" w:hAnsiTheme="minorHAnsi"/>
        </w:rPr>
        <w:t xml:space="preserve">and lead time of </w:t>
      </w:r>
      <w:r>
        <w:rPr>
          <w:rFonts w:asciiTheme="minorHAnsi" w:hAnsiTheme="minorHAnsi"/>
        </w:rPr>
        <w:t>components is an important factor to consider as</w:t>
      </w:r>
      <w:r w:rsidR="00D218A2">
        <w:rPr>
          <w:rFonts w:asciiTheme="minorHAnsi" w:hAnsiTheme="minorHAnsi"/>
        </w:rPr>
        <w:t xml:space="preserve"> the system will change and develop throughout the prototyping process. To ensure no complications with lead times and costs the main components used will need to be decided early and shouldn’t be changed later in the design process.</w:t>
      </w:r>
    </w:p>
    <w:p w14:paraId="5E9CA109" w14:textId="342AEB4C" w:rsidR="00B4762F" w:rsidRDefault="00B4762F">
      <w:pPr>
        <w:spacing w:after="160" w:line="259" w:lineRule="auto"/>
        <w:rPr>
          <w:rFonts w:asciiTheme="minorHAnsi" w:hAnsiTheme="minorHAnsi"/>
        </w:rPr>
      </w:pPr>
      <w:r>
        <w:rPr>
          <w:rFonts w:asciiTheme="minorHAnsi" w:hAnsiTheme="minorHAnsi"/>
        </w:rPr>
        <w:t xml:space="preserve">The data collected from these surveys will be </w:t>
      </w:r>
      <w:r w:rsidR="00646DDE">
        <w:rPr>
          <w:rFonts w:asciiTheme="minorHAnsi" w:hAnsiTheme="minorHAnsi"/>
        </w:rPr>
        <w:t xml:space="preserve">anonymous and </w:t>
      </w:r>
      <w:r>
        <w:rPr>
          <w:rFonts w:asciiTheme="minorHAnsi" w:hAnsiTheme="minorHAnsi"/>
        </w:rPr>
        <w:t>used to obtain the initial improvements after the first prototyping stage and will repeat that process to influence what technologies are used and how to best implement them depending on the feedback from the user. The initial design and choice of technology will be influenced by market research of existing products to establish a baseline of what the system must be able to accomplish. As each milestone of the design is accomplished the project will follow the process outlined in figure [</w:t>
      </w:r>
      <w:r w:rsidR="002F7CF2">
        <w:rPr>
          <w:rFonts w:asciiTheme="minorHAnsi" w:hAnsiTheme="minorHAnsi"/>
        </w:rPr>
        <w:t>1</w:t>
      </w:r>
      <w:r>
        <w:rPr>
          <w:rFonts w:asciiTheme="minorHAnsi" w:hAnsiTheme="minorHAnsi"/>
        </w:rPr>
        <w:t xml:space="preserve">] to implement any changes needed before moving onto the next stage. This means that there will be many revisions of the hardware and software designed </w:t>
      </w:r>
      <w:r w:rsidR="004F4C5A">
        <w:rPr>
          <w:rFonts w:asciiTheme="minorHAnsi" w:hAnsiTheme="minorHAnsi"/>
        </w:rPr>
        <w:t>before manufacture to ensure that key problems are identified and fixed for the next iteration of the prototype.</w:t>
      </w:r>
    </w:p>
    <w:p w14:paraId="66FCE888" w14:textId="77777777" w:rsidR="00B4762F" w:rsidRDefault="00B4762F">
      <w:pPr>
        <w:spacing w:after="160" w:line="259" w:lineRule="auto"/>
        <w:rPr>
          <w:rFonts w:asciiTheme="minorHAnsi" w:hAnsiTheme="minorHAnsi"/>
        </w:rPr>
      </w:pPr>
    </w:p>
    <w:p w14:paraId="01B90A75" w14:textId="77777777" w:rsidR="00A97C1E" w:rsidRPr="008B2DE7" w:rsidRDefault="00A97C1E">
      <w:pPr>
        <w:spacing w:after="160" w:line="259" w:lineRule="auto"/>
        <w:rPr>
          <w:rFonts w:asciiTheme="minorHAnsi" w:hAnsiTheme="minorHAnsi"/>
        </w:rPr>
      </w:pPr>
    </w:p>
    <w:p w14:paraId="354E79DB" w14:textId="5010B7F8" w:rsidR="00861B50" w:rsidRDefault="00861B50">
      <w:pPr>
        <w:spacing w:after="160" w:line="259" w:lineRule="auto"/>
      </w:pPr>
      <w:r>
        <w:br w:type="page"/>
      </w:r>
    </w:p>
    <w:p w14:paraId="18F9422D" w14:textId="59B1F0D4" w:rsidR="00861B50" w:rsidRDefault="00861B50" w:rsidP="00861B50">
      <w:pPr>
        <w:pStyle w:val="Heading1"/>
      </w:pPr>
      <w:bookmarkStart w:id="9" w:name="_Toc181009072"/>
      <w:r>
        <w:lastRenderedPageBreak/>
        <w:t>Resources and Planning:</w:t>
      </w:r>
      <w:bookmarkEnd w:id="9"/>
    </w:p>
    <w:p w14:paraId="1A70E1E4" w14:textId="2D49D95B" w:rsidR="002E0389" w:rsidRPr="002E0389" w:rsidRDefault="002E0389" w:rsidP="002E0389">
      <w:pPr>
        <w:pStyle w:val="Heading2"/>
      </w:pPr>
      <w:bookmarkStart w:id="10" w:name="_Toc181009073"/>
      <w:r>
        <w:t>Resources:</w:t>
      </w:r>
      <w:bookmarkEnd w:id="10"/>
    </w:p>
    <w:p w14:paraId="7E40DC3A" w14:textId="1CE5DA45" w:rsidR="002E0389" w:rsidRDefault="002E0389" w:rsidP="002E0389">
      <w:pPr>
        <w:pStyle w:val="Heading3"/>
      </w:pPr>
      <w:bookmarkStart w:id="11" w:name="_Toc181009074"/>
      <w:r>
        <w:t>Hardware:</w:t>
      </w:r>
      <w:bookmarkEnd w:id="11"/>
    </w:p>
    <w:p w14:paraId="38F34B01" w14:textId="4A8127C5" w:rsidR="00565D1F" w:rsidRDefault="00565D1F" w:rsidP="00565D1F">
      <w:pPr>
        <w:pStyle w:val="ListParagraph"/>
        <w:numPr>
          <w:ilvl w:val="0"/>
          <w:numId w:val="1"/>
        </w:numPr>
        <w:rPr>
          <w:rFonts w:asciiTheme="minorHAnsi" w:hAnsiTheme="minorHAnsi"/>
        </w:rPr>
      </w:pPr>
      <w:r>
        <w:rPr>
          <w:rFonts w:asciiTheme="minorHAnsi" w:hAnsiTheme="minorHAnsi"/>
        </w:rPr>
        <w:t>Raspberry Pi capable of running a python GUI for asset tracking updates</w:t>
      </w:r>
    </w:p>
    <w:p w14:paraId="59C19436" w14:textId="785C0E8A" w:rsidR="00F41623" w:rsidRDefault="00F41623" w:rsidP="00565D1F">
      <w:pPr>
        <w:pStyle w:val="ListParagraph"/>
        <w:numPr>
          <w:ilvl w:val="0"/>
          <w:numId w:val="1"/>
        </w:numPr>
        <w:rPr>
          <w:rFonts w:asciiTheme="minorHAnsi" w:hAnsiTheme="minorHAnsi"/>
        </w:rPr>
      </w:pPr>
      <w:r>
        <w:rPr>
          <w:rFonts w:asciiTheme="minorHAnsi" w:hAnsiTheme="minorHAnsi"/>
        </w:rPr>
        <w:t>Microcontrollers</w:t>
      </w:r>
      <w:r w:rsidR="002F7CF2">
        <w:rPr>
          <w:rFonts w:asciiTheme="minorHAnsi" w:hAnsiTheme="minorHAnsi"/>
        </w:rPr>
        <w:t xml:space="preserve"> - used to control the tracking modules</w:t>
      </w:r>
    </w:p>
    <w:p w14:paraId="416175B8" w14:textId="2148714D" w:rsidR="00F41623" w:rsidRDefault="00F41623" w:rsidP="00565D1F">
      <w:pPr>
        <w:pStyle w:val="ListParagraph"/>
        <w:numPr>
          <w:ilvl w:val="0"/>
          <w:numId w:val="1"/>
        </w:numPr>
        <w:rPr>
          <w:rFonts w:asciiTheme="minorHAnsi" w:hAnsiTheme="minorHAnsi"/>
        </w:rPr>
      </w:pPr>
      <w:r>
        <w:rPr>
          <w:rFonts w:asciiTheme="minorHAnsi" w:hAnsiTheme="minorHAnsi"/>
        </w:rPr>
        <w:t>GPS Module</w:t>
      </w:r>
      <w:r w:rsidR="002F7CF2">
        <w:rPr>
          <w:rFonts w:asciiTheme="minorHAnsi" w:hAnsiTheme="minorHAnsi"/>
        </w:rPr>
        <w:t xml:space="preserve"> – to obtain</w:t>
      </w:r>
    </w:p>
    <w:p w14:paraId="34402B1A" w14:textId="0A261BDF" w:rsidR="00F41623" w:rsidRDefault="00F41623" w:rsidP="00565D1F">
      <w:pPr>
        <w:pStyle w:val="ListParagraph"/>
        <w:numPr>
          <w:ilvl w:val="0"/>
          <w:numId w:val="1"/>
        </w:numPr>
        <w:rPr>
          <w:rFonts w:asciiTheme="minorHAnsi" w:hAnsiTheme="minorHAnsi"/>
        </w:rPr>
      </w:pPr>
      <w:proofErr w:type="spellStart"/>
      <w:r>
        <w:rPr>
          <w:rFonts w:asciiTheme="minorHAnsi" w:hAnsiTheme="minorHAnsi"/>
        </w:rPr>
        <w:t>LoRa</w:t>
      </w:r>
      <w:proofErr w:type="spellEnd"/>
      <w:r>
        <w:rPr>
          <w:rFonts w:asciiTheme="minorHAnsi" w:hAnsiTheme="minorHAnsi"/>
        </w:rPr>
        <w:t xml:space="preserve"> Radio</w:t>
      </w:r>
      <w:r w:rsidR="00B245EE">
        <w:rPr>
          <w:rFonts w:asciiTheme="minorHAnsi" w:hAnsiTheme="minorHAnsi"/>
        </w:rPr>
        <w:t xml:space="preserve"> Modules</w:t>
      </w:r>
    </w:p>
    <w:p w14:paraId="2702B6AD" w14:textId="40AEDCF0" w:rsidR="00F41623" w:rsidRPr="00F41623" w:rsidRDefault="00F41623" w:rsidP="00F41623">
      <w:pPr>
        <w:pStyle w:val="ListParagraph"/>
        <w:numPr>
          <w:ilvl w:val="0"/>
          <w:numId w:val="1"/>
        </w:numPr>
        <w:rPr>
          <w:rFonts w:asciiTheme="minorHAnsi" w:hAnsiTheme="minorHAnsi"/>
        </w:rPr>
      </w:pPr>
      <w:r>
        <w:rPr>
          <w:rFonts w:asciiTheme="minorHAnsi" w:hAnsiTheme="minorHAnsi"/>
        </w:rPr>
        <w:t>Antenna</w:t>
      </w:r>
    </w:p>
    <w:p w14:paraId="6ED0DEB1" w14:textId="7E579727" w:rsidR="002E0389" w:rsidRDefault="002E0389" w:rsidP="002E0389">
      <w:pPr>
        <w:pStyle w:val="Heading3"/>
      </w:pPr>
      <w:bookmarkStart w:id="12" w:name="_Toc181009075"/>
      <w:r>
        <w:t>Software:</w:t>
      </w:r>
      <w:bookmarkEnd w:id="12"/>
    </w:p>
    <w:p w14:paraId="533F45F9" w14:textId="137648D9" w:rsidR="00F41623" w:rsidRDefault="00F41623" w:rsidP="00F41623">
      <w:pPr>
        <w:pStyle w:val="ListParagraph"/>
        <w:numPr>
          <w:ilvl w:val="0"/>
          <w:numId w:val="3"/>
        </w:numPr>
        <w:rPr>
          <w:rFonts w:asciiTheme="minorHAnsi" w:hAnsiTheme="minorHAnsi"/>
        </w:rPr>
      </w:pPr>
      <w:r w:rsidRPr="00F41623">
        <w:rPr>
          <w:rFonts w:asciiTheme="minorHAnsi" w:hAnsiTheme="minorHAnsi"/>
        </w:rPr>
        <w:t>Proteus</w:t>
      </w:r>
    </w:p>
    <w:p w14:paraId="3BD5578B" w14:textId="62A9ABA3" w:rsidR="00F41623" w:rsidRDefault="00F41623" w:rsidP="00F41623">
      <w:pPr>
        <w:pStyle w:val="ListParagraph"/>
        <w:numPr>
          <w:ilvl w:val="0"/>
          <w:numId w:val="3"/>
        </w:numPr>
        <w:rPr>
          <w:rFonts w:asciiTheme="minorHAnsi" w:hAnsiTheme="minorHAnsi"/>
        </w:rPr>
      </w:pPr>
      <w:r>
        <w:rPr>
          <w:rFonts w:asciiTheme="minorHAnsi" w:hAnsiTheme="minorHAnsi"/>
        </w:rPr>
        <w:t>Easy-PC/</w:t>
      </w:r>
      <w:proofErr w:type="spellStart"/>
      <w:r>
        <w:rPr>
          <w:rFonts w:asciiTheme="minorHAnsi" w:hAnsiTheme="minorHAnsi"/>
        </w:rPr>
        <w:t>Kicad</w:t>
      </w:r>
      <w:proofErr w:type="spellEnd"/>
    </w:p>
    <w:p w14:paraId="222A75CA" w14:textId="6542B4BB" w:rsidR="00F41623" w:rsidRDefault="00F41623" w:rsidP="00F41623">
      <w:pPr>
        <w:pStyle w:val="ListParagraph"/>
        <w:numPr>
          <w:ilvl w:val="0"/>
          <w:numId w:val="3"/>
        </w:numPr>
        <w:rPr>
          <w:rFonts w:asciiTheme="minorHAnsi" w:hAnsiTheme="minorHAnsi"/>
        </w:rPr>
      </w:pPr>
      <w:r>
        <w:rPr>
          <w:rFonts w:asciiTheme="minorHAnsi" w:hAnsiTheme="minorHAnsi"/>
        </w:rPr>
        <w:t>Python</w:t>
      </w:r>
    </w:p>
    <w:p w14:paraId="4B1C486B" w14:textId="266681D6" w:rsidR="002E012D" w:rsidRDefault="002E012D" w:rsidP="00F41623">
      <w:pPr>
        <w:pStyle w:val="ListParagraph"/>
        <w:numPr>
          <w:ilvl w:val="0"/>
          <w:numId w:val="3"/>
        </w:numPr>
        <w:rPr>
          <w:rFonts w:asciiTheme="minorHAnsi" w:hAnsiTheme="minorHAnsi"/>
        </w:rPr>
      </w:pPr>
      <w:r>
        <w:rPr>
          <w:rFonts w:asciiTheme="minorHAnsi" w:hAnsiTheme="minorHAnsi"/>
        </w:rPr>
        <w:t>C (CCS)</w:t>
      </w:r>
    </w:p>
    <w:p w14:paraId="4AF2409E" w14:textId="4DB876C3" w:rsidR="00F41623" w:rsidRPr="00F41623" w:rsidRDefault="00F41623" w:rsidP="00F41623">
      <w:pPr>
        <w:pStyle w:val="ListParagraph"/>
        <w:numPr>
          <w:ilvl w:val="0"/>
          <w:numId w:val="3"/>
        </w:numPr>
        <w:rPr>
          <w:rFonts w:asciiTheme="minorHAnsi" w:hAnsiTheme="minorHAnsi"/>
        </w:rPr>
      </w:pPr>
      <w:r>
        <w:rPr>
          <w:rFonts w:asciiTheme="minorHAnsi" w:hAnsiTheme="minorHAnsi"/>
        </w:rPr>
        <w:t>Linux/Windows OS</w:t>
      </w:r>
    </w:p>
    <w:p w14:paraId="56307CD6" w14:textId="554032B2" w:rsidR="00F41623" w:rsidRPr="00F41623" w:rsidRDefault="00F41623" w:rsidP="00F41623">
      <w:pPr>
        <w:pStyle w:val="ListParagraph"/>
        <w:numPr>
          <w:ilvl w:val="0"/>
          <w:numId w:val="3"/>
        </w:numPr>
        <w:rPr>
          <w:rFonts w:asciiTheme="minorHAnsi" w:hAnsiTheme="minorHAnsi"/>
        </w:rPr>
      </w:pPr>
      <w:r>
        <w:rPr>
          <w:rFonts w:asciiTheme="minorHAnsi" w:hAnsiTheme="minorHAnsi"/>
        </w:rPr>
        <w:t>Office 365</w:t>
      </w:r>
    </w:p>
    <w:p w14:paraId="267BA11F" w14:textId="7979FE9B" w:rsidR="00511A83" w:rsidRDefault="00511A83">
      <w:pPr>
        <w:spacing w:after="160" w:line="259" w:lineRule="auto"/>
        <w:rPr>
          <w:rFonts w:asciiTheme="majorHAnsi" w:eastAsiaTheme="majorEastAsia" w:hAnsiTheme="majorHAnsi" w:cstheme="majorBidi"/>
          <w:color w:val="2F5496" w:themeColor="accent1" w:themeShade="BF"/>
          <w:sz w:val="26"/>
          <w:szCs w:val="26"/>
        </w:rPr>
      </w:pPr>
      <w:r>
        <w:br w:type="page"/>
      </w:r>
    </w:p>
    <w:p w14:paraId="178E2E1F" w14:textId="77777777" w:rsidR="00511A83" w:rsidRDefault="00511A83" w:rsidP="002E0389">
      <w:pPr>
        <w:pStyle w:val="Heading2"/>
        <w:sectPr w:rsidR="00511A83">
          <w:footerReference w:type="default" r:id="rId11"/>
          <w:pgSz w:w="11906" w:h="16838"/>
          <w:pgMar w:top="1440" w:right="1440" w:bottom="1440" w:left="1440" w:header="708" w:footer="708" w:gutter="0"/>
          <w:cols w:space="708"/>
          <w:docGrid w:linePitch="360"/>
        </w:sectPr>
      </w:pPr>
    </w:p>
    <w:p w14:paraId="58FA292E" w14:textId="6D051B31" w:rsidR="00511A83" w:rsidRDefault="002E0389" w:rsidP="002E0389">
      <w:pPr>
        <w:pStyle w:val="Heading2"/>
      </w:pPr>
      <w:bookmarkStart w:id="13" w:name="_Toc181009076"/>
      <w:r>
        <w:lastRenderedPageBreak/>
        <w:t>Planning:</w:t>
      </w:r>
      <w:bookmarkEnd w:id="13"/>
    </w:p>
    <w:p w14:paraId="77F12A4C" w14:textId="77777777" w:rsidR="00B245EE" w:rsidRPr="00B245EE" w:rsidRDefault="00B245EE" w:rsidP="00B245EE"/>
    <w:p w14:paraId="01E70A73" w14:textId="21B36D5C" w:rsidR="00B245EE" w:rsidRDefault="00511A83" w:rsidP="00B245EE">
      <w:pPr>
        <w:spacing w:after="160" w:line="259" w:lineRule="auto"/>
        <w:jc w:val="center"/>
      </w:pPr>
      <w:r w:rsidRPr="00511A83">
        <w:drawing>
          <wp:inline distT="0" distB="0" distL="0" distR="0" wp14:anchorId="6C48BD8A" wp14:editId="3EA83E0C">
            <wp:extent cx="9982200" cy="4497731"/>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r="7337"/>
                    <a:stretch/>
                  </pic:blipFill>
                  <pic:spPr bwMode="auto">
                    <a:xfrm>
                      <a:off x="0" y="0"/>
                      <a:ext cx="10094852" cy="4548489"/>
                    </a:xfrm>
                    <a:prstGeom prst="rect">
                      <a:avLst/>
                    </a:prstGeom>
                    <a:noFill/>
                    <a:ln>
                      <a:noFill/>
                    </a:ln>
                    <a:extLst>
                      <a:ext uri="{53640926-AAD7-44D8-BBD7-CCE9431645EC}">
                        <a14:shadowObscured xmlns:a14="http://schemas.microsoft.com/office/drawing/2010/main"/>
                      </a:ext>
                    </a:extLst>
                  </pic:spPr>
                </pic:pic>
              </a:graphicData>
            </a:graphic>
          </wp:inline>
        </w:drawing>
      </w:r>
    </w:p>
    <w:p w14:paraId="234FE893" w14:textId="0BA88FB7" w:rsidR="00511A83" w:rsidRPr="00B245EE" w:rsidRDefault="00B245EE" w:rsidP="00772F8E">
      <w:pPr>
        <w:spacing w:after="160" w:line="259" w:lineRule="auto"/>
        <w:jc w:val="center"/>
        <w:rPr>
          <w:rFonts w:asciiTheme="minorHAnsi" w:eastAsiaTheme="majorEastAsia" w:hAnsiTheme="minorHAnsi" w:cstheme="minorHAnsi"/>
          <w:color w:val="2F5496" w:themeColor="accent1" w:themeShade="BF"/>
          <w:sz w:val="26"/>
          <w:szCs w:val="26"/>
        </w:rPr>
      </w:pPr>
      <w:r w:rsidRPr="00B245EE">
        <w:rPr>
          <w:rFonts w:asciiTheme="minorHAnsi" w:hAnsiTheme="minorHAnsi" w:cstheme="minorHAnsi"/>
        </w:rPr>
        <w:t xml:space="preserve">Figure </w:t>
      </w:r>
      <w:r w:rsidR="00772F8E">
        <w:rPr>
          <w:rFonts w:asciiTheme="minorHAnsi" w:hAnsiTheme="minorHAnsi" w:cstheme="minorHAnsi"/>
        </w:rPr>
        <w:t xml:space="preserve">2 – Gantt chart showcasing the project objective breakdown and timeline </w:t>
      </w:r>
      <w:r w:rsidR="00511A83" w:rsidRPr="00B245EE">
        <w:rPr>
          <w:rFonts w:asciiTheme="minorHAnsi" w:hAnsiTheme="minorHAnsi" w:cstheme="minorHAnsi"/>
        </w:rPr>
        <w:br w:type="page"/>
      </w:r>
    </w:p>
    <w:p w14:paraId="6F75B782" w14:textId="77777777" w:rsidR="00511A83" w:rsidRDefault="00511A83" w:rsidP="002E0389">
      <w:pPr>
        <w:pStyle w:val="Heading2"/>
        <w:sectPr w:rsidR="00511A83" w:rsidSect="00B245EE">
          <w:pgSz w:w="16838" w:h="11906" w:orient="landscape"/>
          <w:pgMar w:top="720" w:right="720" w:bottom="720" w:left="720" w:header="709" w:footer="709" w:gutter="0"/>
          <w:cols w:space="708"/>
          <w:docGrid w:linePitch="360"/>
        </w:sectPr>
      </w:pPr>
    </w:p>
    <w:bookmarkStart w:id="14" w:name="_Toc181009077" w:displacedByCustomXml="next"/>
    <w:sdt>
      <w:sdtPr>
        <w:id w:val="1047492999"/>
        <w:docPartObj>
          <w:docPartGallery w:val="Bibliographies"/>
          <w:docPartUnique/>
        </w:docPartObj>
      </w:sdtPr>
      <w:sdtEndPr>
        <w:rPr>
          <w:rFonts w:ascii="Times New Roman" w:eastAsia="Times New Roman" w:hAnsi="Times New Roman" w:cs="Times New Roman"/>
          <w:color w:val="auto"/>
          <w:sz w:val="24"/>
          <w:szCs w:val="24"/>
        </w:rPr>
      </w:sdtEndPr>
      <w:sdtContent>
        <w:p w14:paraId="5E2A43FE" w14:textId="424D014E" w:rsidR="00B245EE" w:rsidRDefault="00B245EE">
          <w:pPr>
            <w:pStyle w:val="Heading1"/>
          </w:pPr>
          <w:r>
            <w:t>References</w:t>
          </w:r>
          <w:bookmarkStart w:id="15" w:name="_GoBack"/>
          <w:bookmarkEnd w:id="14"/>
          <w:bookmarkEnd w:id="15"/>
        </w:p>
        <w:sdt>
          <w:sdtPr>
            <w:id w:val="-573587230"/>
            <w:bibliography/>
          </w:sdtPr>
          <w:sdtContent>
            <w:p w14:paraId="0C1E3601" w14:textId="77777777" w:rsidR="00A066E5" w:rsidRDefault="00B245EE">
              <w:pPr>
                <w:rPr>
                  <w:rFonts w:asciiTheme="minorHAnsi" w:eastAsiaTheme="minorHAnsi" w:hAnsiTheme="minorHAnsi" w:cstheme="minorBidi"/>
                  <w:noProof/>
                  <w:sz w:val="22"/>
                  <w:szCs w:val="22"/>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75"/>
                <w:gridCol w:w="8551"/>
              </w:tblGrid>
              <w:tr w:rsidR="00A066E5" w14:paraId="4B10533C" w14:textId="77777777">
                <w:trPr>
                  <w:divId w:val="1357578361"/>
                  <w:tblCellSpacing w:w="15" w:type="dxa"/>
                </w:trPr>
                <w:tc>
                  <w:tcPr>
                    <w:tcW w:w="50" w:type="pct"/>
                    <w:hideMark/>
                  </w:tcPr>
                  <w:p w14:paraId="1E556938" w14:textId="2BAC4D4C" w:rsidR="00A066E5" w:rsidRDefault="00A066E5">
                    <w:pPr>
                      <w:pStyle w:val="Bibliography"/>
                      <w:rPr>
                        <w:noProof/>
                      </w:rPr>
                    </w:pPr>
                    <w:r>
                      <w:rPr>
                        <w:noProof/>
                      </w:rPr>
                      <w:t xml:space="preserve">[1] </w:t>
                    </w:r>
                  </w:p>
                </w:tc>
                <w:tc>
                  <w:tcPr>
                    <w:tcW w:w="0" w:type="auto"/>
                    <w:hideMark/>
                  </w:tcPr>
                  <w:p w14:paraId="4DB24510" w14:textId="77777777" w:rsidR="00A066E5" w:rsidRDefault="00A066E5">
                    <w:pPr>
                      <w:pStyle w:val="Bibliography"/>
                      <w:rPr>
                        <w:noProof/>
                      </w:rPr>
                    </w:pPr>
                    <w:r>
                      <w:rPr>
                        <w:noProof/>
                      </w:rPr>
                      <w:t>TracLogik, “WiFi Asset Tracking Technology and Solutions,” TracLogik, [Online]. Available: https://www.traclogik.co.uk/Asset-Tracking-Technologies/WiFi-Asset-Tracking. [Accessed 16 10 2024].</w:t>
                    </w:r>
                  </w:p>
                </w:tc>
              </w:tr>
              <w:tr w:rsidR="00A066E5" w14:paraId="54CBE0E9" w14:textId="77777777">
                <w:trPr>
                  <w:divId w:val="1357578361"/>
                  <w:tblCellSpacing w:w="15" w:type="dxa"/>
                </w:trPr>
                <w:tc>
                  <w:tcPr>
                    <w:tcW w:w="50" w:type="pct"/>
                    <w:hideMark/>
                  </w:tcPr>
                  <w:p w14:paraId="4C5613D7" w14:textId="77777777" w:rsidR="00A066E5" w:rsidRDefault="00A066E5">
                    <w:pPr>
                      <w:pStyle w:val="Bibliography"/>
                      <w:rPr>
                        <w:noProof/>
                      </w:rPr>
                    </w:pPr>
                    <w:r>
                      <w:rPr>
                        <w:noProof/>
                      </w:rPr>
                      <w:t xml:space="preserve">[2] </w:t>
                    </w:r>
                  </w:p>
                </w:tc>
                <w:tc>
                  <w:tcPr>
                    <w:tcW w:w="0" w:type="auto"/>
                    <w:hideMark/>
                  </w:tcPr>
                  <w:p w14:paraId="1D44004A" w14:textId="77777777" w:rsidR="00A066E5" w:rsidRDefault="00A066E5">
                    <w:pPr>
                      <w:pStyle w:val="Bibliography"/>
                      <w:rPr>
                        <w:noProof/>
                      </w:rPr>
                    </w:pPr>
                    <w:r>
                      <w:rPr>
                        <w:noProof/>
                      </w:rPr>
                      <w:t>UNABIZ, “SIGFOX 0G TECHNOLOGY BY UNABIZ,” sigfox.</w:t>
                    </w:r>
                  </w:p>
                </w:tc>
              </w:tr>
              <w:tr w:rsidR="00A066E5" w14:paraId="2ECE5C6E" w14:textId="77777777">
                <w:trPr>
                  <w:divId w:val="1357578361"/>
                  <w:tblCellSpacing w:w="15" w:type="dxa"/>
                </w:trPr>
                <w:tc>
                  <w:tcPr>
                    <w:tcW w:w="50" w:type="pct"/>
                    <w:hideMark/>
                  </w:tcPr>
                  <w:p w14:paraId="2C80362B" w14:textId="77777777" w:rsidR="00A066E5" w:rsidRDefault="00A066E5">
                    <w:pPr>
                      <w:pStyle w:val="Bibliography"/>
                      <w:rPr>
                        <w:noProof/>
                      </w:rPr>
                    </w:pPr>
                    <w:r>
                      <w:rPr>
                        <w:noProof/>
                      </w:rPr>
                      <w:t xml:space="preserve">[3] </w:t>
                    </w:r>
                  </w:p>
                </w:tc>
                <w:tc>
                  <w:tcPr>
                    <w:tcW w:w="0" w:type="auto"/>
                    <w:hideMark/>
                  </w:tcPr>
                  <w:p w14:paraId="4DAADC33" w14:textId="77777777" w:rsidR="00A066E5" w:rsidRDefault="00A066E5">
                    <w:pPr>
                      <w:pStyle w:val="Bibliography"/>
                      <w:rPr>
                        <w:noProof/>
                      </w:rPr>
                    </w:pPr>
                    <w:r>
                      <w:rPr>
                        <w:noProof/>
                      </w:rPr>
                      <w:t>SEMTECH, “LoRa,” SEMTECH, [Online]. Available: https://www.semtech.com/lora. [Accessed 12 10 2024].</w:t>
                    </w:r>
                  </w:p>
                </w:tc>
              </w:tr>
              <w:tr w:rsidR="00A066E5" w14:paraId="315679B9" w14:textId="77777777">
                <w:trPr>
                  <w:divId w:val="1357578361"/>
                  <w:tblCellSpacing w:w="15" w:type="dxa"/>
                </w:trPr>
                <w:tc>
                  <w:tcPr>
                    <w:tcW w:w="50" w:type="pct"/>
                    <w:hideMark/>
                  </w:tcPr>
                  <w:p w14:paraId="3DBCC1E0" w14:textId="77777777" w:rsidR="00A066E5" w:rsidRDefault="00A066E5">
                    <w:pPr>
                      <w:pStyle w:val="Bibliography"/>
                      <w:rPr>
                        <w:noProof/>
                      </w:rPr>
                    </w:pPr>
                    <w:r>
                      <w:rPr>
                        <w:noProof/>
                      </w:rPr>
                      <w:t xml:space="preserve">[4] </w:t>
                    </w:r>
                  </w:p>
                </w:tc>
                <w:tc>
                  <w:tcPr>
                    <w:tcW w:w="0" w:type="auto"/>
                    <w:hideMark/>
                  </w:tcPr>
                  <w:p w14:paraId="0D668705" w14:textId="77777777" w:rsidR="00A066E5" w:rsidRDefault="00A066E5">
                    <w:pPr>
                      <w:pStyle w:val="Bibliography"/>
                      <w:rPr>
                        <w:noProof/>
                      </w:rPr>
                    </w:pPr>
                    <w:r>
                      <w:rPr>
                        <w:noProof/>
                      </w:rPr>
                      <w:t>K. Jones, “Information Systems Strategy Prototyping,” UWTSD, Swansea.</w:t>
                    </w:r>
                  </w:p>
                </w:tc>
              </w:tr>
              <w:tr w:rsidR="00A066E5" w14:paraId="322A2EB3" w14:textId="77777777">
                <w:trPr>
                  <w:divId w:val="1357578361"/>
                  <w:tblCellSpacing w:w="15" w:type="dxa"/>
                </w:trPr>
                <w:tc>
                  <w:tcPr>
                    <w:tcW w:w="50" w:type="pct"/>
                    <w:hideMark/>
                  </w:tcPr>
                  <w:p w14:paraId="5D887CCE" w14:textId="77777777" w:rsidR="00A066E5" w:rsidRDefault="00A066E5">
                    <w:pPr>
                      <w:pStyle w:val="Bibliography"/>
                      <w:rPr>
                        <w:noProof/>
                      </w:rPr>
                    </w:pPr>
                    <w:r>
                      <w:rPr>
                        <w:noProof/>
                      </w:rPr>
                      <w:t xml:space="preserve">[5] </w:t>
                    </w:r>
                  </w:p>
                </w:tc>
                <w:tc>
                  <w:tcPr>
                    <w:tcW w:w="0" w:type="auto"/>
                    <w:hideMark/>
                  </w:tcPr>
                  <w:p w14:paraId="5828D96E" w14:textId="77777777" w:rsidR="00A066E5" w:rsidRDefault="00A066E5">
                    <w:pPr>
                      <w:pStyle w:val="Bibliography"/>
                      <w:rPr>
                        <w:noProof/>
                      </w:rPr>
                    </w:pPr>
                    <w:r>
                      <w:rPr>
                        <w:noProof/>
                      </w:rPr>
                      <w:t>J. Karen, “Rapid Application Development,” Swansea, 2002.</w:t>
                    </w:r>
                  </w:p>
                </w:tc>
              </w:tr>
              <w:tr w:rsidR="00A066E5" w14:paraId="50E78426" w14:textId="77777777">
                <w:trPr>
                  <w:divId w:val="1357578361"/>
                  <w:tblCellSpacing w:w="15" w:type="dxa"/>
                </w:trPr>
                <w:tc>
                  <w:tcPr>
                    <w:tcW w:w="50" w:type="pct"/>
                    <w:hideMark/>
                  </w:tcPr>
                  <w:p w14:paraId="174E456C" w14:textId="77777777" w:rsidR="00A066E5" w:rsidRDefault="00A066E5">
                    <w:pPr>
                      <w:pStyle w:val="Bibliography"/>
                      <w:rPr>
                        <w:noProof/>
                      </w:rPr>
                    </w:pPr>
                    <w:r>
                      <w:rPr>
                        <w:noProof/>
                      </w:rPr>
                      <w:t xml:space="preserve">[6] </w:t>
                    </w:r>
                  </w:p>
                </w:tc>
                <w:tc>
                  <w:tcPr>
                    <w:tcW w:w="0" w:type="auto"/>
                    <w:hideMark/>
                  </w:tcPr>
                  <w:p w14:paraId="30CA0326" w14:textId="77777777" w:rsidR="00A066E5" w:rsidRDefault="00A066E5">
                    <w:pPr>
                      <w:pStyle w:val="Bibliography"/>
                      <w:rPr>
                        <w:noProof/>
                      </w:rPr>
                    </w:pPr>
                    <w:r>
                      <w:rPr>
                        <w:noProof/>
                      </w:rPr>
                      <w:t xml:space="preserve">B. D. T. G. C. H. M. G. D. J. R. C. K. O. K. W. Bradley Camburn, “A Systematic Method for Design Prototyping,” </w:t>
                    </w:r>
                    <w:r>
                      <w:rPr>
                        <w:i/>
                        <w:iCs/>
                        <w:noProof/>
                      </w:rPr>
                      <w:t xml:space="preserve">Journal of Mechanical Design, </w:t>
                    </w:r>
                    <w:r>
                      <w:rPr>
                        <w:noProof/>
                      </w:rPr>
                      <w:t xml:space="preserve">2015. </w:t>
                    </w:r>
                  </w:p>
                </w:tc>
              </w:tr>
              <w:tr w:rsidR="00A066E5" w14:paraId="6D6FCE4B" w14:textId="77777777">
                <w:trPr>
                  <w:divId w:val="1357578361"/>
                  <w:tblCellSpacing w:w="15" w:type="dxa"/>
                </w:trPr>
                <w:tc>
                  <w:tcPr>
                    <w:tcW w:w="50" w:type="pct"/>
                    <w:hideMark/>
                  </w:tcPr>
                  <w:p w14:paraId="5CC57A3F" w14:textId="77777777" w:rsidR="00A066E5" w:rsidRDefault="00A066E5">
                    <w:pPr>
                      <w:pStyle w:val="Bibliography"/>
                      <w:rPr>
                        <w:noProof/>
                      </w:rPr>
                    </w:pPr>
                    <w:r>
                      <w:rPr>
                        <w:noProof/>
                      </w:rPr>
                      <w:t xml:space="preserve">[7] </w:t>
                    </w:r>
                  </w:p>
                </w:tc>
                <w:tc>
                  <w:tcPr>
                    <w:tcW w:w="0" w:type="auto"/>
                    <w:hideMark/>
                  </w:tcPr>
                  <w:p w14:paraId="1EEFB7ED" w14:textId="77777777" w:rsidR="00A066E5" w:rsidRDefault="00A066E5">
                    <w:pPr>
                      <w:pStyle w:val="Bibliography"/>
                      <w:rPr>
                        <w:noProof/>
                      </w:rPr>
                    </w:pPr>
                    <w:r>
                      <w:rPr>
                        <w:noProof/>
                      </w:rPr>
                      <w:t xml:space="preserve">S. A. K. J. K. K. S. h. M. K. P. Kanakaraja, “Communication through black spot area using LoRa technology and IOT,” </w:t>
                    </w:r>
                    <w:r>
                      <w:rPr>
                        <w:i/>
                        <w:iCs/>
                        <w:noProof/>
                      </w:rPr>
                      <w:t xml:space="preserve">Materials Today: Proceeding, </w:t>
                    </w:r>
                    <w:r>
                      <w:rPr>
                        <w:noProof/>
                      </w:rPr>
                      <w:t xml:space="preserve">vol. 47, pp. 3882-3887, 2021. </w:t>
                    </w:r>
                  </w:p>
                </w:tc>
              </w:tr>
              <w:tr w:rsidR="00A066E5" w14:paraId="14537B93" w14:textId="77777777">
                <w:trPr>
                  <w:divId w:val="1357578361"/>
                  <w:tblCellSpacing w:w="15" w:type="dxa"/>
                </w:trPr>
                <w:tc>
                  <w:tcPr>
                    <w:tcW w:w="50" w:type="pct"/>
                    <w:hideMark/>
                  </w:tcPr>
                  <w:p w14:paraId="754A1338" w14:textId="77777777" w:rsidR="00A066E5" w:rsidRDefault="00A066E5">
                    <w:pPr>
                      <w:pStyle w:val="Bibliography"/>
                      <w:rPr>
                        <w:noProof/>
                      </w:rPr>
                    </w:pPr>
                    <w:r>
                      <w:rPr>
                        <w:noProof/>
                      </w:rPr>
                      <w:t xml:space="preserve">[8] </w:t>
                    </w:r>
                  </w:p>
                </w:tc>
                <w:tc>
                  <w:tcPr>
                    <w:tcW w:w="0" w:type="auto"/>
                    <w:hideMark/>
                  </w:tcPr>
                  <w:p w14:paraId="35D054D7" w14:textId="77777777" w:rsidR="00A066E5" w:rsidRDefault="00A066E5">
                    <w:pPr>
                      <w:pStyle w:val="Bibliography"/>
                      <w:rPr>
                        <w:noProof/>
                      </w:rPr>
                    </w:pPr>
                    <w:r>
                      <w:rPr>
                        <w:noProof/>
                      </w:rPr>
                      <w:t>OFCOM, “UK Frequency Allocation Table (UKFAT),” OFCOM, 2022.</w:t>
                    </w:r>
                  </w:p>
                </w:tc>
              </w:tr>
              <w:tr w:rsidR="00A066E5" w14:paraId="6E7BF1F3" w14:textId="77777777">
                <w:trPr>
                  <w:divId w:val="1357578361"/>
                  <w:tblCellSpacing w:w="15" w:type="dxa"/>
                </w:trPr>
                <w:tc>
                  <w:tcPr>
                    <w:tcW w:w="50" w:type="pct"/>
                    <w:hideMark/>
                  </w:tcPr>
                  <w:p w14:paraId="61B8641B" w14:textId="77777777" w:rsidR="00A066E5" w:rsidRDefault="00A066E5">
                    <w:pPr>
                      <w:pStyle w:val="Bibliography"/>
                      <w:rPr>
                        <w:noProof/>
                      </w:rPr>
                    </w:pPr>
                    <w:r>
                      <w:rPr>
                        <w:noProof/>
                      </w:rPr>
                      <w:t xml:space="preserve">[9] </w:t>
                    </w:r>
                  </w:p>
                </w:tc>
                <w:tc>
                  <w:tcPr>
                    <w:tcW w:w="0" w:type="auto"/>
                    <w:hideMark/>
                  </w:tcPr>
                  <w:p w14:paraId="79E5585D" w14:textId="77777777" w:rsidR="00A066E5" w:rsidRDefault="00A066E5">
                    <w:pPr>
                      <w:pStyle w:val="Bibliography"/>
                      <w:rPr>
                        <w:noProof/>
                      </w:rPr>
                    </w:pPr>
                    <w:r>
                      <w:rPr>
                        <w:noProof/>
                      </w:rPr>
                      <w:t>Link Labs, “RTLS GPS &amp; Cellular Asset Tracking,” Link Labs.</w:t>
                    </w:r>
                  </w:p>
                </w:tc>
              </w:tr>
              <w:tr w:rsidR="00A066E5" w14:paraId="1405F662" w14:textId="77777777">
                <w:trPr>
                  <w:divId w:val="1357578361"/>
                  <w:tblCellSpacing w:w="15" w:type="dxa"/>
                </w:trPr>
                <w:tc>
                  <w:tcPr>
                    <w:tcW w:w="50" w:type="pct"/>
                    <w:hideMark/>
                  </w:tcPr>
                  <w:p w14:paraId="23FDF562" w14:textId="77777777" w:rsidR="00A066E5" w:rsidRDefault="00A066E5">
                    <w:pPr>
                      <w:pStyle w:val="Bibliography"/>
                      <w:rPr>
                        <w:noProof/>
                      </w:rPr>
                    </w:pPr>
                    <w:r>
                      <w:rPr>
                        <w:noProof/>
                      </w:rPr>
                      <w:t xml:space="preserve">[10] </w:t>
                    </w:r>
                  </w:p>
                </w:tc>
                <w:tc>
                  <w:tcPr>
                    <w:tcW w:w="0" w:type="auto"/>
                    <w:hideMark/>
                  </w:tcPr>
                  <w:p w14:paraId="60BB7F0D" w14:textId="77777777" w:rsidR="00A066E5" w:rsidRDefault="00A066E5">
                    <w:pPr>
                      <w:pStyle w:val="Bibliography"/>
                      <w:rPr>
                        <w:noProof/>
                      </w:rPr>
                    </w:pPr>
                    <w:r>
                      <w:rPr>
                        <w:noProof/>
                      </w:rPr>
                      <w:t>Ubisense, “A Comprehensive Guide to Asset Tracking Technologies,” Ubisense, [Online]. Available: https://ubisense.com/guide-asset-tracking-technologies/. [Accessed 16 10 2024].</w:t>
                    </w:r>
                  </w:p>
                </w:tc>
              </w:tr>
              <w:tr w:rsidR="00A066E5" w14:paraId="3D43EBDD" w14:textId="77777777">
                <w:trPr>
                  <w:divId w:val="1357578361"/>
                  <w:tblCellSpacing w:w="15" w:type="dxa"/>
                </w:trPr>
                <w:tc>
                  <w:tcPr>
                    <w:tcW w:w="50" w:type="pct"/>
                    <w:hideMark/>
                  </w:tcPr>
                  <w:p w14:paraId="43C9CD37" w14:textId="77777777" w:rsidR="00A066E5" w:rsidRDefault="00A066E5">
                    <w:pPr>
                      <w:pStyle w:val="Bibliography"/>
                      <w:rPr>
                        <w:noProof/>
                      </w:rPr>
                    </w:pPr>
                    <w:r>
                      <w:rPr>
                        <w:noProof/>
                      </w:rPr>
                      <w:t xml:space="preserve">[11] </w:t>
                    </w:r>
                  </w:p>
                </w:tc>
                <w:tc>
                  <w:tcPr>
                    <w:tcW w:w="0" w:type="auto"/>
                    <w:hideMark/>
                  </w:tcPr>
                  <w:p w14:paraId="2FD298FD" w14:textId="77777777" w:rsidR="00A066E5" w:rsidRDefault="00A066E5">
                    <w:pPr>
                      <w:pStyle w:val="Bibliography"/>
                      <w:rPr>
                        <w:noProof/>
                      </w:rPr>
                    </w:pPr>
                    <w:r>
                      <w:rPr>
                        <w:noProof/>
                      </w:rPr>
                      <w:t xml:space="preserve">P. -H. L. a. K. Hung, “Development of an Asset Tracking and Monitoring Scheme for a Household Item-Sharing Service,” in </w:t>
                    </w:r>
                    <w:r>
                      <w:rPr>
                        <w:i/>
                        <w:iCs/>
                        <w:noProof/>
                      </w:rPr>
                      <w:t>IEEE</w:t>
                    </w:r>
                    <w:r>
                      <w:rPr>
                        <w:noProof/>
                      </w:rPr>
                      <w:t xml:space="preserve">, Malaysia, 2019. </w:t>
                    </w:r>
                  </w:p>
                </w:tc>
              </w:tr>
              <w:tr w:rsidR="00A066E5" w14:paraId="693CBB70" w14:textId="77777777">
                <w:trPr>
                  <w:divId w:val="1357578361"/>
                  <w:tblCellSpacing w:w="15" w:type="dxa"/>
                </w:trPr>
                <w:tc>
                  <w:tcPr>
                    <w:tcW w:w="50" w:type="pct"/>
                    <w:hideMark/>
                  </w:tcPr>
                  <w:p w14:paraId="71BC61D6" w14:textId="77777777" w:rsidR="00A066E5" w:rsidRDefault="00A066E5">
                    <w:pPr>
                      <w:pStyle w:val="Bibliography"/>
                      <w:rPr>
                        <w:noProof/>
                      </w:rPr>
                    </w:pPr>
                    <w:r>
                      <w:rPr>
                        <w:noProof/>
                      </w:rPr>
                      <w:t xml:space="preserve">[12] </w:t>
                    </w:r>
                  </w:p>
                </w:tc>
                <w:tc>
                  <w:tcPr>
                    <w:tcW w:w="0" w:type="auto"/>
                    <w:hideMark/>
                  </w:tcPr>
                  <w:p w14:paraId="630245CD" w14:textId="77777777" w:rsidR="00A066E5" w:rsidRDefault="00A066E5">
                    <w:pPr>
                      <w:pStyle w:val="Bibliography"/>
                      <w:rPr>
                        <w:noProof/>
                      </w:rPr>
                    </w:pPr>
                    <w:r>
                      <w:rPr>
                        <w:noProof/>
                      </w:rPr>
                      <w:t xml:space="preserve">Z. A. D. V. A. O. D. a. M. C. N. Akram, “Design and Implementation of Asset Tracking System based on Internet of Things,” in </w:t>
                    </w:r>
                    <w:r>
                      <w:rPr>
                        <w:i/>
                        <w:iCs/>
                        <w:noProof/>
                      </w:rPr>
                      <w:t>7th International Conference on Electrical, Electronics and Information Engineering (ICEEIE)</w:t>
                    </w:r>
                    <w:r>
                      <w:rPr>
                        <w:noProof/>
                      </w:rPr>
                      <w:t xml:space="preserve">, Malang, 2021. </w:t>
                    </w:r>
                  </w:p>
                </w:tc>
              </w:tr>
              <w:tr w:rsidR="00A066E5" w14:paraId="44DFCD74" w14:textId="77777777">
                <w:trPr>
                  <w:divId w:val="1357578361"/>
                  <w:tblCellSpacing w:w="15" w:type="dxa"/>
                </w:trPr>
                <w:tc>
                  <w:tcPr>
                    <w:tcW w:w="50" w:type="pct"/>
                    <w:hideMark/>
                  </w:tcPr>
                  <w:p w14:paraId="59EF9C17" w14:textId="77777777" w:rsidR="00A066E5" w:rsidRDefault="00A066E5">
                    <w:pPr>
                      <w:pStyle w:val="Bibliography"/>
                      <w:rPr>
                        <w:noProof/>
                      </w:rPr>
                    </w:pPr>
                    <w:r>
                      <w:rPr>
                        <w:noProof/>
                      </w:rPr>
                      <w:t xml:space="preserve">[13] </w:t>
                    </w:r>
                  </w:p>
                </w:tc>
                <w:tc>
                  <w:tcPr>
                    <w:tcW w:w="0" w:type="auto"/>
                    <w:hideMark/>
                  </w:tcPr>
                  <w:p w14:paraId="5844077B" w14:textId="77777777" w:rsidR="00A066E5" w:rsidRDefault="00A066E5">
                    <w:pPr>
                      <w:pStyle w:val="Bibliography"/>
                      <w:rPr>
                        <w:noProof/>
                      </w:rPr>
                    </w:pPr>
                    <w:r>
                      <w:rPr>
                        <w:noProof/>
                      </w:rPr>
                      <w:t xml:space="preserve">V. D. a. J. E. R. Kaur, “Design, development and evaluation of an asset tracking system,” in </w:t>
                    </w:r>
                    <w:r>
                      <w:rPr>
                        <w:i/>
                        <w:iCs/>
                        <w:noProof/>
                      </w:rPr>
                      <w:t>Proceedings of the IEEE 31st Annual Northeast Bioengineering Conference</w:t>
                    </w:r>
                    <w:r>
                      <w:rPr>
                        <w:noProof/>
                      </w:rPr>
                      <w:t xml:space="preserve">, Hoboken, 2005. </w:t>
                    </w:r>
                  </w:p>
                </w:tc>
              </w:tr>
              <w:tr w:rsidR="00A066E5" w14:paraId="2019ACCC" w14:textId="77777777">
                <w:trPr>
                  <w:divId w:val="1357578361"/>
                  <w:tblCellSpacing w:w="15" w:type="dxa"/>
                </w:trPr>
                <w:tc>
                  <w:tcPr>
                    <w:tcW w:w="50" w:type="pct"/>
                    <w:hideMark/>
                  </w:tcPr>
                  <w:p w14:paraId="58D9B7D3" w14:textId="77777777" w:rsidR="00A066E5" w:rsidRDefault="00A066E5">
                    <w:pPr>
                      <w:pStyle w:val="Bibliography"/>
                      <w:rPr>
                        <w:noProof/>
                      </w:rPr>
                    </w:pPr>
                    <w:r>
                      <w:rPr>
                        <w:noProof/>
                      </w:rPr>
                      <w:t xml:space="preserve">[14] </w:t>
                    </w:r>
                  </w:p>
                </w:tc>
                <w:tc>
                  <w:tcPr>
                    <w:tcW w:w="0" w:type="auto"/>
                    <w:hideMark/>
                  </w:tcPr>
                  <w:p w14:paraId="336E0DF1" w14:textId="77777777" w:rsidR="00A066E5" w:rsidRDefault="00A066E5">
                    <w:pPr>
                      <w:pStyle w:val="Bibliography"/>
                      <w:rPr>
                        <w:noProof/>
                      </w:rPr>
                    </w:pPr>
                    <w:r>
                      <w:rPr>
                        <w:noProof/>
                      </w:rPr>
                      <w:t xml:space="preserve">X. W. a. R. K. W. Zheng, “Personal asset tracking,” in </w:t>
                    </w:r>
                    <w:r>
                      <w:rPr>
                        <w:i/>
                        <w:iCs/>
                        <w:noProof/>
                      </w:rPr>
                      <w:t>2013 IEEE Long Island Systems, Applications and Technology Conference (LISAT)</w:t>
                    </w:r>
                    <w:r>
                      <w:rPr>
                        <w:noProof/>
                      </w:rPr>
                      <w:t xml:space="preserve">, Farmingdale, 2013. </w:t>
                    </w:r>
                  </w:p>
                </w:tc>
              </w:tr>
              <w:tr w:rsidR="00A066E5" w14:paraId="7C98C3D1" w14:textId="77777777">
                <w:trPr>
                  <w:divId w:val="1357578361"/>
                  <w:tblCellSpacing w:w="15" w:type="dxa"/>
                </w:trPr>
                <w:tc>
                  <w:tcPr>
                    <w:tcW w:w="50" w:type="pct"/>
                    <w:hideMark/>
                  </w:tcPr>
                  <w:p w14:paraId="1406C436" w14:textId="77777777" w:rsidR="00A066E5" w:rsidRDefault="00A066E5">
                    <w:pPr>
                      <w:pStyle w:val="Bibliography"/>
                      <w:rPr>
                        <w:noProof/>
                      </w:rPr>
                    </w:pPr>
                    <w:r>
                      <w:rPr>
                        <w:noProof/>
                      </w:rPr>
                      <w:t xml:space="preserve">[15] </w:t>
                    </w:r>
                  </w:p>
                </w:tc>
                <w:tc>
                  <w:tcPr>
                    <w:tcW w:w="0" w:type="auto"/>
                    <w:hideMark/>
                  </w:tcPr>
                  <w:p w14:paraId="62A204A3" w14:textId="77777777" w:rsidR="00A066E5" w:rsidRDefault="00A066E5">
                    <w:pPr>
                      <w:pStyle w:val="Bibliography"/>
                      <w:rPr>
                        <w:noProof/>
                      </w:rPr>
                    </w:pPr>
                    <w:r>
                      <w:rPr>
                        <w:noProof/>
                      </w:rPr>
                      <w:t>Teletrace Navman, “GPS Asset Tracking,” Teletrace Navman, [Online]. Available: https://www.teletracnavman.co.uk/equipment-management-software/asset-tracking. [Accessed 15 10 2024].</w:t>
                    </w:r>
                  </w:p>
                </w:tc>
              </w:tr>
              <w:tr w:rsidR="00A066E5" w14:paraId="6DB95A77" w14:textId="77777777">
                <w:trPr>
                  <w:divId w:val="1357578361"/>
                  <w:tblCellSpacing w:w="15" w:type="dxa"/>
                </w:trPr>
                <w:tc>
                  <w:tcPr>
                    <w:tcW w:w="50" w:type="pct"/>
                    <w:hideMark/>
                  </w:tcPr>
                  <w:p w14:paraId="0B9D2AA1" w14:textId="77777777" w:rsidR="00A066E5" w:rsidRDefault="00A066E5">
                    <w:pPr>
                      <w:pStyle w:val="Bibliography"/>
                      <w:rPr>
                        <w:noProof/>
                      </w:rPr>
                    </w:pPr>
                    <w:r>
                      <w:rPr>
                        <w:noProof/>
                      </w:rPr>
                      <w:t xml:space="preserve">[16] </w:t>
                    </w:r>
                  </w:p>
                </w:tc>
                <w:tc>
                  <w:tcPr>
                    <w:tcW w:w="0" w:type="auto"/>
                    <w:hideMark/>
                  </w:tcPr>
                  <w:p w14:paraId="27792626" w14:textId="77777777" w:rsidR="00A066E5" w:rsidRDefault="00A066E5">
                    <w:pPr>
                      <w:pStyle w:val="Bibliography"/>
                      <w:rPr>
                        <w:noProof/>
                      </w:rPr>
                    </w:pPr>
                    <w:r>
                      <w:rPr>
                        <w:noProof/>
                      </w:rPr>
                      <w:t>K. Jones, “Academic Seminar Data Collection methods/tools,” Swansea.</w:t>
                    </w:r>
                  </w:p>
                </w:tc>
              </w:tr>
            </w:tbl>
            <w:p w14:paraId="7AD07F30" w14:textId="77777777" w:rsidR="00A066E5" w:rsidRDefault="00A066E5">
              <w:pPr>
                <w:divId w:val="1357578361"/>
                <w:rPr>
                  <w:noProof/>
                </w:rPr>
              </w:pPr>
            </w:p>
            <w:p w14:paraId="167F52F3" w14:textId="561016F1" w:rsidR="00B245EE" w:rsidRDefault="00B245EE">
              <w:r>
                <w:rPr>
                  <w:b/>
                  <w:bCs/>
                  <w:noProof/>
                </w:rPr>
                <w:fldChar w:fldCharType="end"/>
              </w:r>
            </w:p>
          </w:sdtContent>
        </w:sdt>
      </w:sdtContent>
    </w:sdt>
    <w:p w14:paraId="0DF7EC37" w14:textId="4B9A09C5" w:rsidR="002E0389" w:rsidRPr="002E0389" w:rsidRDefault="002E0389" w:rsidP="002E0389">
      <w:pPr>
        <w:pStyle w:val="Heading2"/>
      </w:pPr>
    </w:p>
    <w:sectPr w:rsidR="002E0389" w:rsidRPr="002E0389" w:rsidSect="00511A83">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F43AB6" w14:textId="77777777" w:rsidR="0027673F" w:rsidRDefault="0027673F" w:rsidP="009276B5">
      <w:r>
        <w:separator/>
      </w:r>
    </w:p>
  </w:endnote>
  <w:endnote w:type="continuationSeparator" w:id="0">
    <w:p w14:paraId="7C3F6FBA" w14:textId="77777777" w:rsidR="0027673F" w:rsidRDefault="0027673F" w:rsidP="009276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34114727"/>
      <w:docPartObj>
        <w:docPartGallery w:val="Page Numbers (Bottom of Page)"/>
        <w:docPartUnique/>
      </w:docPartObj>
    </w:sdtPr>
    <w:sdtEndPr>
      <w:rPr>
        <w:noProof/>
      </w:rPr>
    </w:sdtEndPr>
    <w:sdtContent>
      <w:p w14:paraId="100D2183" w14:textId="305122BB" w:rsidR="009276B5" w:rsidRDefault="009276B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37DFDBC" w14:textId="77777777" w:rsidR="009276B5" w:rsidRDefault="009276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C4BA08" w14:textId="77777777" w:rsidR="0027673F" w:rsidRDefault="0027673F" w:rsidP="009276B5">
      <w:r>
        <w:separator/>
      </w:r>
    </w:p>
  </w:footnote>
  <w:footnote w:type="continuationSeparator" w:id="0">
    <w:p w14:paraId="65918E85" w14:textId="77777777" w:rsidR="0027673F" w:rsidRDefault="0027673F" w:rsidP="009276B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1977B72"/>
    <w:multiLevelType w:val="hybridMultilevel"/>
    <w:tmpl w:val="20C8E4B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4744F17"/>
    <w:multiLevelType w:val="hybridMultilevel"/>
    <w:tmpl w:val="E00845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CD41DBD"/>
    <w:multiLevelType w:val="hybridMultilevel"/>
    <w:tmpl w:val="F7A6560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7E72"/>
    <w:rsid w:val="000703ED"/>
    <w:rsid w:val="00080F06"/>
    <w:rsid w:val="000B3D93"/>
    <w:rsid w:val="000D3C47"/>
    <w:rsid w:val="000F0BA5"/>
    <w:rsid w:val="00110EB3"/>
    <w:rsid w:val="001F3F5B"/>
    <w:rsid w:val="0027673F"/>
    <w:rsid w:val="002E012D"/>
    <w:rsid w:val="002E0389"/>
    <w:rsid w:val="002F7CF2"/>
    <w:rsid w:val="003F31B6"/>
    <w:rsid w:val="004754F8"/>
    <w:rsid w:val="004E1697"/>
    <w:rsid w:val="004F4C5A"/>
    <w:rsid w:val="00511A83"/>
    <w:rsid w:val="005151C8"/>
    <w:rsid w:val="00565D1F"/>
    <w:rsid w:val="005936F8"/>
    <w:rsid w:val="006064E8"/>
    <w:rsid w:val="00623EA3"/>
    <w:rsid w:val="00646DDE"/>
    <w:rsid w:val="00660456"/>
    <w:rsid w:val="00680F25"/>
    <w:rsid w:val="006F09BA"/>
    <w:rsid w:val="00772F8E"/>
    <w:rsid w:val="007E5A24"/>
    <w:rsid w:val="008075F1"/>
    <w:rsid w:val="0083134E"/>
    <w:rsid w:val="00861B50"/>
    <w:rsid w:val="00872074"/>
    <w:rsid w:val="008B2DE7"/>
    <w:rsid w:val="009276B5"/>
    <w:rsid w:val="00972BC6"/>
    <w:rsid w:val="00A066E5"/>
    <w:rsid w:val="00A14905"/>
    <w:rsid w:val="00A20CC6"/>
    <w:rsid w:val="00A8647C"/>
    <w:rsid w:val="00A92E71"/>
    <w:rsid w:val="00A97C1E"/>
    <w:rsid w:val="00AD0AD5"/>
    <w:rsid w:val="00AE402D"/>
    <w:rsid w:val="00AF1CA7"/>
    <w:rsid w:val="00B01F1D"/>
    <w:rsid w:val="00B245EE"/>
    <w:rsid w:val="00B4762F"/>
    <w:rsid w:val="00B803B0"/>
    <w:rsid w:val="00BF6243"/>
    <w:rsid w:val="00C067D1"/>
    <w:rsid w:val="00C155D1"/>
    <w:rsid w:val="00C25260"/>
    <w:rsid w:val="00CA16AB"/>
    <w:rsid w:val="00CB3DC8"/>
    <w:rsid w:val="00CD7E72"/>
    <w:rsid w:val="00D218A2"/>
    <w:rsid w:val="00EE15B3"/>
    <w:rsid w:val="00F01506"/>
    <w:rsid w:val="00F4137F"/>
    <w:rsid w:val="00F41623"/>
    <w:rsid w:val="00F93C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57CA64"/>
  <w15:chartTrackingRefBased/>
  <w15:docId w15:val="{A9F38DA1-B0B3-4BB1-A437-E889EE4A8D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72074"/>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861B5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B3DC8"/>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E0389"/>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1B5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B3DC8"/>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C155D1"/>
    <w:pPr>
      <w:ind w:left="720"/>
      <w:contextualSpacing/>
    </w:pPr>
  </w:style>
  <w:style w:type="character" w:customStyle="1" w:styleId="Heading3Char">
    <w:name w:val="Heading 3 Char"/>
    <w:basedOn w:val="DefaultParagraphFont"/>
    <w:link w:val="Heading3"/>
    <w:uiPriority w:val="9"/>
    <w:rsid w:val="002E0389"/>
    <w:rPr>
      <w:rFonts w:asciiTheme="majorHAnsi" w:eastAsiaTheme="majorEastAsia" w:hAnsiTheme="majorHAnsi" w:cstheme="majorBidi"/>
      <w:color w:val="1F3763" w:themeColor="accent1" w:themeShade="7F"/>
      <w:sz w:val="24"/>
      <w:szCs w:val="24"/>
    </w:rPr>
  </w:style>
  <w:style w:type="paragraph" w:styleId="Bibliography">
    <w:name w:val="Bibliography"/>
    <w:basedOn w:val="Normal"/>
    <w:next w:val="Normal"/>
    <w:uiPriority w:val="37"/>
    <w:unhideWhenUsed/>
    <w:rsid w:val="00B245EE"/>
  </w:style>
  <w:style w:type="paragraph" w:styleId="TOCHeading">
    <w:name w:val="TOC Heading"/>
    <w:basedOn w:val="Heading1"/>
    <w:next w:val="Normal"/>
    <w:uiPriority w:val="39"/>
    <w:unhideWhenUsed/>
    <w:qFormat/>
    <w:rsid w:val="00B245EE"/>
    <w:pPr>
      <w:spacing w:line="259" w:lineRule="auto"/>
      <w:outlineLvl w:val="9"/>
    </w:pPr>
    <w:rPr>
      <w:lang w:val="en-US"/>
    </w:rPr>
  </w:style>
  <w:style w:type="paragraph" w:styleId="TOC1">
    <w:name w:val="toc 1"/>
    <w:basedOn w:val="Normal"/>
    <w:next w:val="Normal"/>
    <w:autoRedefine/>
    <w:uiPriority w:val="39"/>
    <w:unhideWhenUsed/>
    <w:rsid w:val="00B245EE"/>
    <w:pPr>
      <w:spacing w:after="100"/>
    </w:pPr>
  </w:style>
  <w:style w:type="paragraph" w:styleId="TOC2">
    <w:name w:val="toc 2"/>
    <w:basedOn w:val="Normal"/>
    <w:next w:val="Normal"/>
    <w:autoRedefine/>
    <w:uiPriority w:val="39"/>
    <w:unhideWhenUsed/>
    <w:rsid w:val="00B245EE"/>
    <w:pPr>
      <w:spacing w:after="100"/>
      <w:ind w:left="240"/>
    </w:pPr>
  </w:style>
  <w:style w:type="paragraph" w:styleId="TOC3">
    <w:name w:val="toc 3"/>
    <w:basedOn w:val="Normal"/>
    <w:next w:val="Normal"/>
    <w:autoRedefine/>
    <w:uiPriority w:val="39"/>
    <w:unhideWhenUsed/>
    <w:rsid w:val="00B245EE"/>
    <w:pPr>
      <w:spacing w:after="100"/>
      <w:ind w:left="480"/>
    </w:pPr>
  </w:style>
  <w:style w:type="character" w:styleId="Hyperlink">
    <w:name w:val="Hyperlink"/>
    <w:basedOn w:val="DefaultParagraphFont"/>
    <w:uiPriority w:val="99"/>
    <w:unhideWhenUsed/>
    <w:rsid w:val="00B245EE"/>
    <w:rPr>
      <w:color w:val="0563C1" w:themeColor="hyperlink"/>
      <w:u w:val="single"/>
    </w:rPr>
  </w:style>
  <w:style w:type="paragraph" w:styleId="FootnoteText">
    <w:name w:val="footnote text"/>
    <w:basedOn w:val="Normal"/>
    <w:link w:val="FootnoteTextChar"/>
    <w:uiPriority w:val="99"/>
    <w:semiHidden/>
    <w:unhideWhenUsed/>
    <w:rsid w:val="009276B5"/>
    <w:rPr>
      <w:sz w:val="20"/>
      <w:szCs w:val="20"/>
    </w:rPr>
  </w:style>
  <w:style w:type="character" w:customStyle="1" w:styleId="FootnoteTextChar">
    <w:name w:val="Footnote Text Char"/>
    <w:basedOn w:val="DefaultParagraphFont"/>
    <w:link w:val="FootnoteText"/>
    <w:uiPriority w:val="99"/>
    <w:semiHidden/>
    <w:rsid w:val="009276B5"/>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9276B5"/>
    <w:rPr>
      <w:vertAlign w:val="superscript"/>
    </w:rPr>
  </w:style>
  <w:style w:type="paragraph" w:styleId="Header">
    <w:name w:val="header"/>
    <w:basedOn w:val="Normal"/>
    <w:link w:val="HeaderChar"/>
    <w:uiPriority w:val="99"/>
    <w:unhideWhenUsed/>
    <w:rsid w:val="009276B5"/>
    <w:pPr>
      <w:tabs>
        <w:tab w:val="center" w:pos="4513"/>
        <w:tab w:val="right" w:pos="9026"/>
      </w:tabs>
    </w:pPr>
  </w:style>
  <w:style w:type="character" w:customStyle="1" w:styleId="HeaderChar">
    <w:name w:val="Header Char"/>
    <w:basedOn w:val="DefaultParagraphFont"/>
    <w:link w:val="Header"/>
    <w:uiPriority w:val="99"/>
    <w:rsid w:val="009276B5"/>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9276B5"/>
    <w:pPr>
      <w:tabs>
        <w:tab w:val="center" w:pos="4513"/>
        <w:tab w:val="right" w:pos="9026"/>
      </w:tabs>
    </w:pPr>
  </w:style>
  <w:style w:type="character" w:customStyle="1" w:styleId="FooterChar">
    <w:name w:val="Footer Char"/>
    <w:basedOn w:val="DefaultParagraphFont"/>
    <w:link w:val="Footer"/>
    <w:uiPriority w:val="99"/>
    <w:rsid w:val="009276B5"/>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58168">
      <w:bodyDiv w:val="1"/>
      <w:marLeft w:val="0"/>
      <w:marRight w:val="0"/>
      <w:marTop w:val="0"/>
      <w:marBottom w:val="0"/>
      <w:divBdr>
        <w:top w:val="none" w:sz="0" w:space="0" w:color="auto"/>
        <w:left w:val="none" w:sz="0" w:space="0" w:color="auto"/>
        <w:bottom w:val="none" w:sz="0" w:space="0" w:color="auto"/>
        <w:right w:val="none" w:sz="0" w:space="0" w:color="auto"/>
      </w:divBdr>
    </w:div>
    <w:div w:id="5252621">
      <w:bodyDiv w:val="1"/>
      <w:marLeft w:val="0"/>
      <w:marRight w:val="0"/>
      <w:marTop w:val="0"/>
      <w:marBottom w:val="0"/>
      <w:divBdr>
        <w:top w:val="none" w:sz="0" w:space="0" w:color="auto"/>
        <w:left w:val="none" w:sz="0" w:space="0" w:color="auto"/>
        <w:bottom w:val="none" w:sz="0" w:space="0" w:color="auto"/>
        <w:right w:val="none" w:sz="0" w:space="0" w:color="auto"/>
      </w:divBdr>
    </w:div>
    <w:div w:id="52046481">
      <w:bodyDiv w:val="1"/>
      <w:marLeft w:val="0"/>
      <w:marRight w:val="0"/>
      <w:marTop w:val="0"/>
      <w:marBottom w:val="0"/>
      <w:divBdr>
        <w:top w:val="none" w:sz="0" w:space="0" w:color="auto"/>
        <w:left w:val="none" w:sz="0" w:space="0" w:color="auto"/>
        <w:bottom w:val="none" w:sz="0" w:space="0" w:color="auto"/>
        <w:right w:val="none" w:sz="0" w:space="0" w:color="auto"/>
      </w:divBdr>
    </w:div>
    <w:div w:id="81149296">
      <w:bodyDiv w:val="1"/>
      <w:marLeft w:val="0"/>
      <w:marRight w:val="0"/>
      <w:marTop w:val="0"/>
      <w:marBottom w:val="0"/>
      <w:divBdr>
        <w:top w:val="none" w:sz="0" w:space="0" w:color="auto"/>
        <w:left w:val="none" w:sz="0" w:space="0" w:color="auto"/>
        <w:bottom w:val="none" w:sz="0" w:space="0" w:color="auto"/>
        <w:right w:val="none" w:sz="0" w:space="0" w:color="auto"/>
      </w:divBdr>
    </w:div>
    <w:div w:id="89938738">
      <w:bodyDiv w:val="1"/>
      <w:marLeft w:val="0"/>
      <w:marRight w:val="0"/>
      <w:marTop w:val="0"/>
      <w:marBottom w:val="0"/>
      <w:divBdr>
        <w:top w:val="none" w:sz="0" w:space="0" w:color="auto"/>
        <w:left w:val="none" w:sz="0" w:space="0" w:color="auto"/>
        <w:bottom w:val="none" w:sz="0" w:space="0" w:color="auto"/>
        <w:right w:val="none" w:sz="0" w:space="0" w:color="auto"/>
      </w:divBdr>
    </w:div>
    <w:div w:id="93866160">
      <w:bodyDiv w:val="1"/>
      <w:marLeft w:val="0"/>
      <w:marRight w:val="0"/>
      <w:marTop w:val="0"/>
      <w:marBottom w:val="0"/>
      <w:divBdr>
        <w:top w:val="none" w:sz="0" w:space="0" w:color="auto"/>
        <w:left w:val="none" w:sz="0" w:space="0" w:color="auto"/>
        <w:bottom w:val="none" w:sz="0" w:space="0" w:color="auto"/>
        <w:right w:val="none" w:sz="0" w:space="0" w:color="auto"/>
      </w:divBdr>
    </w:div>
    <w:div w:id="109203425">
      <w:bodyDiv w:val="1"/>
      <w:marLeft w:val="0"/>
      <w:marRight w:val="0"/>
      <w:marTop w:val="0"/>
      <w:marBottom w:val="0"/>
      <w:divBdr>
        <w:top w:val="none" w:sz="0" w:space="0" w:color="auto"/>
        <w:left w:val="none" w:sz="0" w:space="0" w:color="auto"/>
        <w:bottom w:val="none" w:sz="0" w:space="0" w:color="auto"/>
        <w:right w:val="none" w:sz="0" w:space="0" w:color="auto"/>
      </w:divBdr>
    </w:div>
    <w:div w:id="110168255">
      <w:bodyDiv w:val="1"/>
      <w:marLeft w:val="0"/>
      <w:marRight w:val="0"/>
      <w:marTop w:val="0"/>
      <w:marBottom w:val="0"/>
      <w:divBdr>
        <w:top w:val="none" w:sz="0" w:space="0" w:color="auto"/>
        <w:left w:val="none" w:sz="0" w:space="0" w:color="auto"/>
        <w:bottom w:val="none" w:sz="0" w:space="0" w:color="auto"/>
        <w:right w:val="none" w:sz="0" w:space="0" w:color="auto"/>
      </w:divBdr>
    </w:div>
    <w:div w:id="114950445">
      <w:bodyDiv w:val="1"/>
      <w:marLeft w:val="0"/>
      <w:marRight w:val="0"/>
      <w:marTop w:val="0"/>
      <w:marBottom w:val="0"/>
      <w:divBdr>
        <w:top w:val="none" w:sz="0" w:space="0" w:color="auto"/>
        <w:left w:val="none" w:sz="0" w:space="0" w:color="auto"/>
        <w:bottom w:val="none" w:sz="0" w:space="0" w:color="auto"/>
        <w:right w:val="none" w:sz="0" w:space="0" w:color="auto"/>
      </w:divBdr>
    </w:div>
    <w:div w:id="117338186">
      <w:bodyDiv w:val="1"/>
      <w:marLeft w:val="0"/>
      <w:marRight w:val="0"/>
      <w:marTop w:val="0"/>
      <w:marBottom w:val="0"/>
      <w:divBdr>
        <w:top w:val="none" w:sz="0" w:space="0" w:color="auto"/>
        <w:left w:val="none" w:sz="0" w:space="0" w:color="auto"/>
        <w:bottom w:val="none" w:sz="0" w:space="0" w:color="auto"/>
        <w:right w:val="none" w:sz="0" w:space="0" w:color="auto"/>
      </w:divBdr>
    </w:div>
    <w:div w:id="145048612">
      <w:bodyDiv w:val="1"/>
      <w:marLeft w:val="0"/>
      <w:marRight w:val="0"/>
      <w:marTop w:val="0"/>
      <w:marBottom w:val="0"/>
      <w:divBdr>
        <w:top w:val="none" w:sz="0" w:space="0" w:color="auto"/>
        <w:left w:val="none" w:sz="0" w:space="0" w:color="auto"/>
        <w:bottom w:val="none" w:sz="0" w:space="0" w:color="auto"/>
        <w:right w:val="none" w:sz="0" w:space="0" w:color="auto"/>
      </w:divBdr>
    </w:div>
    <w:div w:id="145169401">
      <w:bodyDiv w:val="1"/>
      <w:marLeft w:val="0"/>
      <w:marRight w:val="0"/>
      <w:marTop w:val="0"/>
      <w:marBottom w:val="0"/>
      <w:divBdr>
        <w:top w:val="none" w:sz="0" w:space="0" w:color="auto"/>
        <w:left w:val="none" w:sz="0" w:space="0" w:color="auto"/>
        <w:bottom w:val="none" w:sz="0" w:space="0" w:color="auto"/>
        <w:right w:val="none" w:sz="0" w:space="0" w:color="auto"/>
      </w:divBdr>
    </w:div>
    <w:div w:id="187186736">
      <w:bodyDiv w:val="1"/>
      <w:marLeft w:val="0"/>
      <w:marRight w:val="0"/>
      <w:marTop w:val="0"/>
      <w:marBottom w:val="0"/>
      <w:divBdr>
        <w:top w:val="none" w:sz="0" w:space="0" w:color="auto"/>
        <w:left w:val="none" w:sz="0" w:space="0" w:color="auto"/>
        <w:bottom w:val="none" w:sz="0" w:space="0" w:color="auto"/>
        <w:right w:val="none" w:sz="0" w:space="0" w:color="auto"/>
      </w:divBdr>
    </w:div>
    <w:div w:id="191725017">
      <w:bodyDiv w:val="1"/>
      <w:marLeft w:val="0"/>
      <w:marRight w:val="0"/>
      <w:marTop w:val="0"/>
      <w:marBottom w:val="0"/>
      <w:divBdr>
        <w:top w:val="none" w:sz="0" w:space="0" w:color="auto"/>
        <w:left w:val="none" w:sz="0" w:space="0" w:color="auto"/>
        <w:bottom w:val="none" w:sz="0" w:space="0" w:color="auto"/>
        <w:right w:val="none" w:sz="0" w:space="0" w:color="auto"/>
      </w:divBdr>
    </w:div>
    <w:div w:id="211698313">
      <w:bodyDiv w:val="1"/>
      <w:marLeft w:val="0"/>
      <w:marRight w:val="0"/>
      <w:marTop w:val="0"/>
      <w:marBottom w:val="0"/>
      <w:divBdr>
        <w:top w:val="none" w:sz="0" w:space="0" w:color="auto"/>
        <w:left w:val="none" w:sz="0" w:space="0" w:color="auto"/>
        <w:bottom w:val="none" w:sz="0" w:space="0" w:color="auto"/>
        <w:right w:val="none" w:sz="0" w:space="0" w:color="auto"/>
      </w:divBdr>
    </w:div>
    <w:div w:id="257564193">
      <w:bodyDiv w:val="1"/>
      <w:marLeft w:val="0"/>
      <w:marRight w:val="0"/>
      <w:marTop w:val="0"/>
      <w:marBottom w:val="0"/>
      <w:divBdr>
        <w:top w:val="none" w:sz="0" w:space="0" w:color="auto"/>
        <w:left w:val="none" w:sz="0" w:space="0" w:color="auto"/>
        <w:bottom w:val="none" w:sz="0" w:space="0" w:color="auto"/>
        <w:right w:val="none" w:sz="0" w:space="0" w:color="auto"/>
      </w:divBdr>
    </w:div>
    <w:div w:id="259608074">
      <w:bodyDiv w:val="1"/>
      <w:marLeft w:val="0"/>
      <w:marRight w:val="0"/>
      <w:marTop w:val="0"/>
      <w:marBottom w:val="0"/>
      <w:divBdr>
        <w:top w:val="none" w:sz="0" w:space="0" w:color="auto"/>
        <w:left w:val="none" w:sz="0" w:space="0" w:color="auto"/>
        <w:bottom w:val="none" w:sz="0" w:space="0" w:color="auto"/>
        <w:right w:val="none" w:sz="0" w:space="0" w:color="auto"/>
      </w:divBdr>
    </w:div>
    <w:div w:id="267390829">
      <w:bodyDiv w:val="1"/>
      <w:marLeft w:val="0"/>
      <w:marRight w:val="0"/>
      <w:marTop w:val="0"/>
      <w:marBottom w:val="0"/>
      <w:divBdr>
        <w:top w:val="none" w:sz="0" w:space="0" w:color="auto"/>
        <w:left w:val="none" w:sz="0" w:space="0" w:color="auto"/>
        <w:bottom w:val="none" w:sz="0" w:space="0" w:color="auto"/>
        <w:right w:val="none" w:sz="0" w:space="0" w:color="auto"/>
      </w:divBdr>
    </w:div>
    <w:div w:id="275645615">
      <w:bodyDiv w:val="1"/>
      <w:marLeft w:val="0"/>
      <w:marRight w:val="0"/>
      <w:marTop w:val="0"/>
      <w:marBottom w:val="0"/>
      <w:divBdr>
        <w:top w:val="none" w:sz="0" w:space="0" w:color="auto"/>
        <w:left w:val="none" w:sz="0" w:space="0" w:color="auto"/>
        <w:bottom w:val="none" w:sz="0" w:space="0" w:color="auto"/>
        <w:right w:val="none" w:sz="0" w:space="0" w:color="auto"/>
      </w:divBdr>
    </w:div>
    <w:div w:id="305354616">
      <w:bodyDiv w:val="1"/>
      <w:marLeft w:val="0"/>
      <w:marRight w:val="0"/>
      <w:marTop w:val="0"/>
      <w:marBottom w:val="0"/>
      <w:divBdr>
        <w:top w:val="none" w:sz="0" w:space="0" w:color="auto"/>
        <w:left w:val="none" w:sz="0" w:space="0" w:color="auto"/>
        <w:bottom w:val="none" w:sz="0" w:space="0" w:color="auto"/>
        <w:right w:val="none" w:sz="0" w:space="0" w:color="auto"/>
      </w:divBdr>
    </w:div>
    <w:div w:id="310789833">
      <w:bodyDiv w:val="1"/>
      <w:marLeft w:val="0"/>
      <w:marRight w:val="0"/>
      <w:marTop w:val="0"/>
      <w:marBottom w:val="0"/>
      <w:divBdr>
        <w:top w:val="none" w:sz="0" w:space="0" w:color="auto"/>
        <w:left w:val="none" w:sz="0" w:space="0" w:color="auto"/>
        <w:bottom w:val="none" w:sz="0" w:space="0" w:color="auto"/>
        <w:right w:val="none" w:sz="0" w:space="0" w:color="auto"/>
      </w:divBdr>
    </w:div>
    <w:div w:id="312029017">
      <w:bodyDiv w:val="1"/>
      <w:marLeft w:val="0"/>
      <w:marRight w:val="0"/>
      <w:marTop w:val="0"/>
      <w:marBottom w:val="0"/>
      <w:divBdr>
        <w:top w:val="none" w:sz="0" w:space="0" w:color="auto"/>
        <w:left w:val="none" w:sz="0" w:space="0" w:color="auto"/>
        <w:bottom w:val="none" w:sz="0" w:space="0" w:color="auto"/>
        <w:right w:val="none" w:sz="0" w:space="0" w:color="auto"/>
      </w:divBdr>
    </w:div>
    <w:div w:id="312298526">
      <w:bodyDiv w:val="1"/>
      <w:marLeft w:val="0"/>
      <w:marRight w:val="0"/>
      <w:marTop w:val="0"/>
      <w:marBottom w:val="0"/>
      <w:divBdr>
        <w:top w:val="none" w:sz="0" w:space="0" w:color="auto"/>
        <w:left w:val="none" w:sz="0" w:space="0" w:color="auto"/>
        <w:bottom w:val="none" w:sz="0" w:space="0" w:color="auto"/>
        <w:right w:val="none" w:sz="0" w:space="0" w:color="auto"/>
      </w:divBdr>
    </w:div>
    <w:div w:id="321397856">
      <w:bodyDiv w:val="1"/>
      <w:marLeft w:val="0"/>
      <w:marRight w:val="0"/>
      <w:marTop w:val="0"/>
      <w:marBottom w:val="0"/>
      <w:divBdr>
        <w:top w:val="none" w:sz="0" w:space="0" w:color="auto"/>
        <w:left w:val="none" w:sz="0" w:space="0" w:color="auto"/>
        <w:bottom w:val="none" w:sz="0" w:space="0" w:color="auto"/>
        <w:right w:val="none" w:sz="0" w:space="0" w:color="auto"/>
      </w:divBdr>
    </w:div>
    <w:div w:id="339745414">
      <w:bodyDiv w:val="1"/>
      <w:marLeft w:val="0"/>
      <w:marRight w:val="0"/>
      <w:marTop w:val="0"/>
      <w:marBottom w:val="0"/>
      <w:divBdr>
        <w:top w:val="none" w:sz="0" w:space="0" w:color="auto"/>
        <w:left w:val="none" w:sz="0" w:space="0" w:color="auto"/>
        <w:bottom w:val="none" w:sz="0" w:space="0" w:color="auto"/>
        <w:right w:val="none" w:sz="0" w:space="0" w:color="auto"/>
      </w:divBdr>
    </w:div>
    <w:div w:id="343047625">
      <w:bodyDiv w:val="1"/>
      <w:marLeft w:val="0"/>
      <w:marRight w:val="0"/>
      <w:marTop w:val="0"/>
      <w:marBottom w:val="0"/>
      <w:divBdr>
        <w:top w:val="none" w:sz="0" w:space="0" w:color="auto"/>
        <w:left w:val="none" w:sz="0" w:space="0" w:color="auto"/>
        <w:bottom w:val="none" w:sz="0" w:space="0" w:color="auto"/>
        <w:right w:val="none" w:sz="0" w:space="0" w:color="auto"/>
      </w:divBdr>
    </w:div>
    <w:div w:id="353192167">
      <w:bodyDiv w:val="1"/>
      <w:marLeft w:val="0"/>
      <w:marRight w:val="0"/>
      <w:marTop w:val="0"/>
      <w:marBottom w:val="0"/>
      <w:divBdr>
        <w:top w:val="none" w:sz="0" w:space="0" w:color="auto"/>
        <w:left w:val="none" w:sz="0" w:space="0" w:color="auto"/>
        <w:bottom w:val="none" w:sz="0" w:space="0" w:color="auto"/>
        <w:right w:val="none" w:sz="0" w:space="0" w:color="auto"/>
      </w:divBdr>
    </w:div>
    <w:div w:id="367754869">
      <w:bodyDiv w:val="1"/>
      <w:marLeft w:val="0"/>
      <w:marRight w:val="0"/>
      <w:marTop w:val="0"/>
      <w:marBottom w:val="0"/>
      <w:divBdr>
        <w:top w:val="none" w:sz="0" w:space="0" w:color="auto"/>
        <w:left w:val="none" w:sz="0" w:space="0" w:color="auto"/>
        <w:bottom w:val="none" w:sz="0" w:space="0" w:color="auto"/>
        <w:right w:val="none" w:sz="0" w:space="0" w:color="auto"/>
      </w:divBdr>
    </w:div>
    <w:div w:id="396830959">
      <w:bodyDiv w:val="1"/>
      <w:marLeft w:val="0"/>
      <w:marRight w:val="0"/>
      <w:marTop w:val="0"/>
      <w:marBottom w:val="0"/>
      <w:divBdr>
        <w:top w:val="none" w:sz="0" w:space="0" w:color="auto"/>
        <w:left w:val="none" w:sz="0" w:space="0" w:color="auto"/>
        <w:bottom w:val="none" w:sz="0" w:space="0" w:color="auto"/>
        <w:right w:val="none" w:sz="0" w:space="0" w:color="auto"/>
      </w:divBdr>
    </w:div>
    <w:div w:id="415902455">
      <w:bodyDiv w:val="1"/>
      <w:marLeft w:val="0"/>
      <w:marRight w:val="0"/>
      <w:marTop w:val="0"/>
      <w:marBottom w:val="0"/>
      <w:divBdr>
        <w:top w:val="none" w:sz="0" w:space="0" w:color="auto"/>
        <w:left w:val="none" w:sz="0" w:space="0" w:color="auto"/>
        <w:bottom w:val="none" w:sz="0" w:space="0" w:color="auto"/>
        <w:right w:val="none" w:sz="0" w:space="0" w:color="auto"/>
      </w:divBdr>
    </w:div>
    <w:div w:id="433789001">
      <w:bodyDiv w:val="1"/>
      <w:marLeft w:val="0"/>
      <w:marRight w:val="0"/>
      <w:marTop w:val="0"/>
      <w:marBottom w:val="0"/>
      <w:divBdr>
        <w:top w:val="none" w:sz="0" w:space="0" w:color="auto"/>
        <w:left w:val="none" w:sz="0" w:space="0" w:color="auto"/>
        <w:bottom w:val="none" w:sz="0" w:space="0" w:color="auto"/>
        <w:right w:val="none" w:sz="0" w:space="0" w:color="auto"/>
      </w:divBdr>
    </w:div>
    <w:div w:id="439371603">
      <w:bodyDiv w:val="1"/>
      <w:marLeft w:val="0"/>
      <w:marRight w:val="0"/>
      <w:marTop w:val="0"/>
      <w:marBottom w:val="0"/>
      <w:divBdr>
        <w:top w:val="none" w:sz="0" w:space="0" w:color="auto"/>
        <w:left w:val="none" w:sz="0" w:space="0" w:color="auto"/>
        <w:bottom w:val="none" w:sz="0" w:space="0" w:color="auto"/>
        <w:right w:val="none" w:sz="0" w:space="0" w:color="auto"/>
      </w:divBdr>
    </w:div>
    <w:div w:id="440489755">
      <w:bodyDiv w:val="1"/>
      <w:marLeft w:val="0"/>
      <w:marRight w:val="0"/>
      <w:marTop w:val="0"/>
      <w:marBottom w:val="0"/>
      <w:divBdr>
        <w:top w:val="none" w:sz="0" w:space="0" w:color="auto"/>
        <w:left w:val="none" w:sz="0" w:space="0" w:color="auto"/>
        <w:bottom w:val="none" w:sz="0" w:space="0" w:color="auto"/>
        <w:right w:val="none" w:sz="0" w:space="0" w:color="auto"/>
      </w:divBdr>
    </w:div>
    <w:div w:id="472526231">
      <w:bodyDiv w:val="1"/>
      <w:marLeft w:val="0"/>
      <w:marRight w:val="0"/>
      <w:marTop w:val="0"/>
      <w:marBottom w:val="0"/>
      <w:divBdr>
        <w:top w:val="none" w:sz="0" w:space="0" w:color="auto"/>
        <w:left w:val="none" w:sz="0" w:space="0" w:color="auto"/>
        <w:bottom w:val="none" w:sz="0" w:space="0" w:color="auto"/>
        <w:right w:val="none" w:sz="0" w:space="0" w:color="auto"/>
      </w:divBdr>
    </w:div>
    <w:div w:id="501893474">
      <w:bodyDiv w:val="1"/>
      <w:marLeft w:val="0"/>
      <w:marRight w:val="0"/>
      <w:marTop w:val="0"/>
      <w:marBottom w:val="0"/>
      <w:divBdr>
        <w:top w:val="none" w:sz="0" w:space="0" w:color="auto"/>
        <w:left w:val="none" w:sz="0" w:space="0" w:color="auto"/>
        <w:bottom w:val="none" w:sz="0" w:space="0" w:color="auto"/>
        <w:right w:val="none" w:sz="0" w:space="0" w:color="auto"/>
      </w:divBdr>
    </w:div>
    <w:div w:id="502012216">
      <w:bodyDiv w:val="1"/>
      <w:marLeft w:val="0"/>
      <w:marRight w:val="0"/>
      <w:marTop w:val="0"/>
      <w:marBottom w:val="0"/>
      <w:divBdr>
        <w:top w:val="none" w:sz="0" w:space="0" w:color="auto"/>
        <w:left w:val="none" w:sz="0" w:space="0" w:color="auto"/>
        <w:bottom w:val="none" w:sz="0" w:space="0" w:color="auto"/>
        <w:right w:val="none" w:sz="0" w:space="0" w:color="auto"/>
      </w:divBdr>
    </w:div>
    <w:div w:id="516700549">
      <w:bodyDiv w:val="1"/>
      <w:marLeft w:val="0"/>
      <w:marRight w:val="0"/>
      <w:marTop w:val="0"/>
      <w:marBottom w:val="0"/>
      <w:divBdr>
        <w:top w:val="none" w:sz="0" w:space="0" w:color="auto"/>
        <w:left w:val="none" w:sz="0" w:space="0" w:color="auto"/>
        <w:bottom w:val="none" w:sz="0" w:space="0" w:color="auto"/>
        <w:right w:val="none" w:sz="0" w:space="0" w:color="auto"/>
      </w:divBdr>
    </w:div>
    <w:div w:id="529874504">
      <w:bodyDiv w:val="1"/>
      <w:marLeft w:val="0"/>
      <w:marRight w:val="0"/>
      <w:marTop w:val="0"/>
      <w:marBottom w:val="0"/>
      <w:divBdr>
        <w:top w:val="none" w:sz="0" w:space="0" w:color="auto"/>
        <w:left w:val="none" w:sz="0" w:space="0" w:color="auto"/>
        <w:bottom w:val="none" w:sz="0" w:space="0" w:color="auto"/>
        <w:right w:val="none" w:sz="0" w:space="0" w:color="auto"/>
      </w:divBdr>
    </w:div>
    <w:div w:id="533882627">
      <w:bodyDiv w:val="1"/>
      <w:marLeft w:val="0"/>
      <w:marRight w:val="0"/>
      <w:marTop w:val="0"/>
      <w:marBottom w:val="0"/>
      <w:divBdr>
        <w:top w:val="none" w:sz="0" w:space="0" w:color="auto"/>
        <w:left w:val="none" w:sz="0" w:space="0" w:color="auto"/>
        <w:bottom w:val="none" w:sz="0" w:space="0" w:color="auto"/>
        <w:right w:val="none" w:sz="0" w:space="0" w:color="auto"/>
      </w:divBdr>
    </w:div>
    <w:div w:id="535167248">
      <w:bodyDiv w:val="1"/>
      <w:marLeft w:val="0"/>
      <w:marRight w:val="0"/>
      <w:marTop w:val="0"/>
      <w:marBottom w:val="0"/>
      <w:divBdr>
        <w:top w:val="none" w:sz="0" w:space="0" w:color="auto"/>
        <w:left w:val="none" w:sz="0" w:space="0" w:color="auto"/>
        <w:bottom w:val="none" w:sz="0" w:space="0" w:color="auto"/>
        <w:right w:val="none" w:sz="0" w:space="0" w:color="auto"/>
      </w:divBdr>
    </w:div>
    <w:div w:id="558904176">
      <w:bodyDiv w:val="1"/>
      <w:marLeft w:val="0"/>
      <w:marRight w:val="0"/>
      <w:marTop w:val="0"/>
      <w:marBottom w:val="0"/>
      <w:divBdr>
        <w:top w:val="none" w:sz="0" w:space="0" w:color="auto"/>
        <w:left w:val="none" w:sz="0" w:space="0" w:color="auto"/>
        <w:bottom w:val="none" w:sz="0" w:space="0" w:color="auto"/>
        <w:right w:val="none" w:sz="0" w:space="0" w:color="auto"/>
      </w:divBdr>
    </w:div>
    <w:div w:id="567616412">
      <w:bodyDiv w:val="1"/>
      <w:marLeft w:val="0"/>
      <w:marRight w:val="0"/>
      <w:marTop w:val="0"/>
      <w:marBottom w:val="0"/>
      <w:divBdr>
        <w:top w:val="none" w:sz="0" w:space="0" w:color="auto"/>
        <w:left w:val="none" w:sz="0" w:space="0" w:color="auto"/>
        <w:bottom w:val="none" w:sz="0" w:space="0" w:color="auto"/>
        <w:right w:val="none" w:sz="0" w:space="0" w:color="auto"/>
      </w:divBdr>
    </w:div>
    <w:div w:id="573589425">
      <w:bodyDiv w:val="1"/>
      <w:marLeft w:val="0"/>
      <w:marRight w:val="0"/>
      <w:marTop w:val="0"/>
      <w:marBottom w:val="0"/>
      <w:divBdr>
        <w:top w:val="none" w:sz="0" w:space="0" w:color="auto"/>
        <w:left w:val="none" w:sz="0" w:space="0" w:color="auto"/>
        <w:bottom w:val="none" w:sz="0" w:space="0" w:color="auto"/>
        <w:right w:val="none" w:sz="0" w:space="0" w:color="auto"/>
      </w:divBdr>
    </w:div>
    <w:div w:id="574441529">
      <w:bodyDiv w:val="1"/>
      <w:marLeft w:val="0"/>
      <w:marRight w:val="0"/>
      <w:marTop w:val="0"/>
      <w:marBottom w:val="0"/>
      <w:divBdr>
        <w:top w:val="none" w:sz="0" w:space="0" w:color="auto"/>
        <w:left w:val="none" w:sz="0" w:space="0" w:color="auto"/>
        <w:bottom w:val="none" w:sz="0" w:space="0" w:color="auto"/>
        <w:right w:val="none" w:sz="0" w:space="0" w:color="auto"/>
      </w:divBdr>
    </w:div>
    <w:div w:id="576473701">
      <w:bodyDiv w:val="1"/>
      <w:marLeft w:val="0"/>
      <w:marRight w:val="0"/>
      <w:marTop w:val="0"/>
      <w:marBottom w:val="0"/>
      <w:divBdr>
        <w:top w:val="none" w:sz="0" w:space="0" w:color="auto"/>
        <w:left w:val="none" w:sz="0" w:space="0" w:color="auto"/>
        <w:bottom w:val="none" w:sz="0" w:space="0" w:color="auto"/>
        <w:right w:val="none" w:sz="0" w:space="0" w:color="auto"/>
      </w:divBdr>
    </w:div>
    <w:div w:id="576551435">
      <w:bodyDiv w:val="1"/>
      <w:marLeft w:val="0"/>
      <w:marRight w:val="0"/>
      <w:marTop w:val="0"/>
      <w:marBottom w:val="0"/>
      <w:divBdr>
        <w:top w:val="none" w:sz="0" w:space="0" w:color="auto"/>
        <w:left w:val="none" w:sz="0" w:space="0" w:color="auto"/>
        <w:bottom w:val="none" w:sz="0" w:space="0" w:color="auto"/>
        <w:right w:val="none" w:sz="0" w:space="0" w:color="auto"/>
      </w:divBdr>
    </w:div>
    <w:div w:id="593823926">
      <w:bodyDiv w:val="1"/>
      <w:marLeft w:val="0"/>
      <w:marRight w:val="0"/>
      <w:marTop w:val="0"/>
      <w:marBottom w:val="0"/>
      <w:divBdr>
        <w:top w:val="none" w:sz="0" w:space="0" w:color="auto"/>
        <w:left w:val="none" w:sz="0" w:space="0" w:color="auto"/>
        <w:bottom w:val="none" w:sz="0" w:space="0" w:color="auto"/>
        <w:right w:val="none" w:sz="0" w:space="0" w:color="auto"/>
      </w:divBdr>
    </w:div>
    <w:div w:id="640039556">
      <w:bodyDiv w:val="1"/>
      <w:marLeft w:val="0"/>
      <w:marRight w:val="0"/>
      <w:marTop w:val="0"/>
      <w:marBottom w:val="0"/>
      <w:divBdr>
        <w:top w:val="none" w:sz="0" w:space="0" w:color="auto"/>
        <w:left w:val="none" w:sz="0" w:space="0" w:color="auto"/>
        <w:bottom w:val="none" w:sz="0" w:space="0" w:color="auto"/>
        <w:right w:val="none" w:sz="0" w:space="0" w:color="auto"/>
      </w:divBdr>
    </w:div>
    <w:div w:id="649480658">
      <w:bodyDiv w:val="1"/>
      <w:marLeft w:val="0"/>
      <w:marRight w:val="0"/>
      <w:marTop w:val="0"/>
      <w:marBottom w:val="0"/>
      <w:divBdr>
        <w:top w:val="none" w:sz="0" w:space="0" w:color="auto"/>
        <w:left w:val="none" w:sz="0" w:space="0" w:color="auto"/>
        <w:bottom w:val="none" w:sz="0" w:space="0" w:color="auto"/>
        <w:right w:val="none" w:sz="0" w:space="0" w:color="auto"/>
      </w:divBdr>
    </w:div>
    <w:div w:id="663170267">
      <w:bodyDiv w:val="1"/>
      <w:marLeft w:val="0"/>
      <w:marRight w:val="0"/>
      <w:marTop w:val="0"/>
      <w:marBottom w:val="0"/>
      <w:divBdr>
        <w:top w:val="none" w:sz="0" w:space="0" w:color="auto"/>
        <w:left w:val="none" w:sz="0" w:space="0" w:color="auto"/>
        <w:bottom w:val="none" w:sz="0" w:space="0" w:color="auto"/>
        <w:right w:val="none" w:sz="0" w:space="0" w:color="auto"/>
      </w:divBdr>
    </w:div>
    <w:div w:id="669481034">
      <w:bodyDiv w:val="1"/>
      <w:marLeft w:val="0"/>
      <w:marRight w:val="0"/>
      <w:marTop w:val="0"/>
      <w:marBottom w:val="0"/>
      <w:divBdr>
        <w:top w:val="none" w:sz="0" w:space="0" w:color="auto"/>
        <w:left w:val="none" w:sz="0" w:space="0" w:color="auto"/>
        <w:bottom w:val="none" w:sz="0" w:space="0" w:color="auto"/>
        <w:right w:val="none" w:sz="0" w:space="0" w:color="auto"/>
      </w:divBdr>
    </w:div>
    <w:div w:id="704870534">
      <w:bodyDiv w:val="1"/>
      <w:marLeft w:val="0"/>
      <w:marRight w:val="0"/>
      <w:marTop w:val="0"/>
      <w:marBottom w:val="0"/>
      <w:divBdr>
        <w:top w:val="none" w:sz="0" w:space="0" w:color="auto"/>
        <w:left w:val="none" w:sz="0" w:space="0" w:color="auto"/>
        <w:bottom w:val="none" w:sz="0" w:space="0" w:color="auto"/>
        <w:right w:val="none" w:sz="0" w:space="0" w:color="auto"/>
      </w:divBdr>
    </w:div>
    <w:div w:id="736627727">
      <w:bodyDiv w:val="1"/>
      <w:marLeft w:val="0"/>
      <w:marRight w:val="0"/>
      <w:marTop w:val="0"/>
      <w:marBottom w:val="0"/>
      <w:divBdr>
        <w:top w:val="none" w:sz="0" w:space="0" w:color="auto"/>
        <w:left w:val="none" w:sz="0" w:space="0" w:color="auto"/>
        <w:bottom w:val="none" w:sz="0" w:space="0" w:color="auto"/>
        <w:right w:val="none" w:sz="0" w:space="0" w:color="auto"/>
      </w:divBdr>
    </w:div>
    <w:div w:id="736827790">
      <w:bodyDiv w:val="1"/>
      <w:marLeft w:val="0"/>
      <w:marRight w:val="0"/>
      <w:marTop w:val="0"/>
      <w:marBottom w:val="0"/>
      <w:divBdr>
        <w:top w:val="none" w:sz="0" w:space="0" w:color="auto"/>
        <w:left w:val="none" w:sz="0" w:space="0" w:color="auto"/>
        <w:bottom w:val="none" w:sz="0" w:space="0" w:color="auto"/>
        <w:right w:val="none" w:sz="0" w:space="0" w:color="auto"/>
      </w:divBdr>
    </w:div>
    <w:div w:id="740174082">
      <w:bodyDiv w:val="1"/>
      <w:marLeft w:val="0"/>
      <w:marRight w:val="0"/>
      <w:marTop w:val="0"/>
      <w:marBottom w:val="0"/>
      <w:divBdr>
        <w:top w:val="none" w:sz="0" w:space="0" w:color="auto"/>
        <w:left w:val="none" w:sz="0" w:space="0" w:color="auto"/>
        <w:bottom w:val="none" w:sz="0" w:space="0" w:color="auto"/>
        <w:right w:val="none" w:sz="0" w:space="0" w:color="auto"/>
      </w:divBdr>
    </w:div>
    <w:div w:id="740181075">
      <w:bodyDiv w:val="1"/>
      <w:marLeft w:val="0"/>
      <w:marRight w:val="0"/>
      <w:marTop w:val="0"/>
      <w:marBottom w:val="0"/>
      <w:divBdr>
        <w:top w:val="none" w:sz="0" w:space="0" w:color="auto"/>
        <w:left w:val="none" w:sz="0" w:space="0" w:color="auto"/>
        <w:bottom w:val="none" w:sz="0" w:space="0" w:color="auto"/>
        <w:right w:val="none" w:sz="0" w:space="0" w:color="auto"/>
      </w:divBdr>
    </w:div>
    <w:div w:id="751777994">
      <w:bodyDiv w:val="1"/>
      <w:marLeft w:val="0"/>
      <w:marRight w:val="0"/>
      <w:marTop w:val="0"/>
      <w:marBottom w:val="0"/>
      <w:divBdr>
        <w:top w:val="none" w:sz="0" w:space="0" w:color="auto"/>
        <w:left w:val="none" w:sz="0" w:space="0" w:color="auto"/>
        <w:bottom w:val="none" w:sz="0" w:space="0" w:color="auto"/>
        <w:right w:val="none" w:sz="0" w:space="0" w:color="auto"/>
      </w:divBdr>
    </w:div>
    <w:div w:id="752236624">
      <w:bodyDiv w:val="1"/>
      <w:marLeft w:val="0"/>
      <w:marRight w:val="0"/>
      <w:marTop w:val="0"/>
      <w:marBottom w:val="0"/>
      <w:divBdr>
        <w:top w:val="none" w:sz="0" w:space="0" w:color="auto"/>
        <w:left w:val="none" w:sz="0" w:space="0" w:color="auto"/>
        <w:bottom w:val="none" w:sz="0" w:space="0" w:color="auto"/>
        <w:right w:val="none" w:sz="0" w:space="0" w:color="auto"/>
      </w:divBdr>
    </w:div>
    <w:div w:id="752354596">
      <w:bodyDiv w:val="1"/>
      <w:marLeft w:val="0"/>
      <w:marRight w:val="0"/>
      <w:marTop w:val="0"/>
      <w:marBottom w:val="0"/>
      <w:divBdr>
        <w:top w:val="none" w:sz="0" w:space="0" w:color="auto"/>
        <w:left w:val="none" w:sz="0" w:space="0" w:color="auto"/>
        <w:bottom w:val="none" w:sz="0" w:space="0" w:color="auto"/>
        <w:right w:val="none" w:sz="0" w:space="0" w:color="auto"/>
      </w:divBdr>
    </w:div>
    <w:div w:id="776214542">
      <w:bodyDiv w:val="1"/>
      <w:marLeft w:val="0"/>
      <w:marRight w:val="0"/>
      <w:marTop w:val="0"/>
      <w:marBottom w:val="0"/>
      <w:divBdr>
        <w:top w:val="none" w:sz="0" w:space="0" w:color="auto"/>
        <w:left w:val="none" w:sz="0" w:space="0" w:color="auto"/>
        <w:bottom w:val="none" w:sz="0" w:space="0" w:color="auto"/>
        <w:right w:val="none" w:sz="0" w:space="0" w:color="auto"/>
      </w:divBdr>
    </w:div>
    <w:div w:id="806314613">
      <w:bodyDiv w:val="1"/>
      <w:marLeft w:val="0"/>
      <w:marRight w:val="0"/>
      <w:marTop w:val="0"/>
      <w:marBottom w:val="0"/>
      <w:divBdr>
        <w:top w:val="none" w:sz="0" w:space="0" w:color="auto"/>
        <w:left w:val="none" w:sz="0" w:space="0" w:color="auto"/>
        <w:bottom w:val="none" w:sz="0" w:space="0" w:color="auto"/>
        <w:right w:val="none" w:sz="0" w:space="0" w:color="auto"/>
      </w:divBdr>
    </w:div>
    <w:div w:id="811752529">
      <w:bodyDiv w:val="1"/>
      <w:marLeft w:val="0"/>
      <w:marRight w:val="0"/>
      <w:marTop w:val="0"/>
      <w:marBottom w:val="0"/>
      <w:divBdr>
        <w:top w:val="none" w:sz="0" w:space="0" w:color="auto"/>
        <w:left w:val="none" w:sz="0" w:space="0" w:color="auto"/>
        <w:bottom w:val="none" w:sz="0" w:space="0" w:color="auto"/>
        <w:right w:val="none" w:sz="0" w:space="0" w:color="auto"/>
      </w:divBdr>
    </w:div>
    <w:div w:id="826360195">
      <w:bodyDiv w:val="1"/>
      <w:marLeft w:val="0"/>
      <w:marRight w:val="0"/>
      <w:marTop w:val="0"/>
      <w:marBottom w:val="0"/>
      <w:divBdr>
        <w:top w:val="none" w:sz="0" w:space="0" w:color="auto"/>
        <w:left w:val="none" w:sz="0" w:space="0" w:color="auto"/>
        <w:bottom w:val="none" w:sz="0" w:space="0" w:color="auto"/>
        <w:right w:val="none" w:sz="0" w:space="0" w:color="auto"/>
      </w:divBdr>
    </w:div>
    <w:div w:id="838039001">
      <w:bodyDiv w:val="1"/>
      <w:marLeft w:val="0"/>
      <w:marRight w:val="0"/>
      <w:marTop w:val="0"/>
      <w:marBottom w:val="0"/>
      <w:divBdr>
        <w:top w:val="none" w:sz="0" w:space="0" w:color="auto"/>
        <w:left w:val="none" w:sz="0" w:space="0" w:color="auto"/>
        <w:bottom w:val="none" w:sz="0" w:space="0" w:color="auto"/>
        <w:right w:val="none" w:sz="0" w:space="0" w:color="auto"/>
      </w:divBdr>
    </w:div>
    <w:div w:id="841701151">
      <w:bodyDiv w:val="1"/>
      <w:marLeft w:val="0"/>
      <w:marRight w:val="0"/>
      <w:marTop w:val="0"/>
      <w:marBottom w:val="0"/>
      <w:divBdr>
        <w:top w:val="none" w:sz="0" w:space="0" w:color="auto"/>
        <w:left w:val="none" w:sz="0" w:space="0" w:color="auto"/>
        <w:bottom w:val="none" w:sz="0" w:space="0" w:color="auto"/>
        <w:right w:val="none" w:sz="0" w:space="0" w:color="auto"/>
      </w:divBdr>
    </w:div>
    <w:div w:id="846139178">
      <w:bodyDiv w:val="1"/>
      <w:marLeft w:val="0"/>
      <w:marRight w:val="0"/>
      <w:marTop w:val="0"/>
      <w:marBottom w:val="0"/>
      <w:divBdr>
        <w:top w:val="none" w:sz="0" w:space="0" w:color="auto"/>
        <w:left w:val="none" w:sz="0" w:space="0" w:color="auto"/>
        <w:bottom w:val="none" w:sz="0" w:space="0" w:color="auto"/>
        <w:right w:val="none" w:sz="0" w:space="0" w:color="auto"/>
      </w:divBdr>
    </w:div>
    <w:div w:id="851648936">
      <w:bodyDiv w:val="1"/>
      <w:marLeft w:val="0"/>
      <w:marRight w:val="0"/>
      <w:marTop w:val="0"/>
      <w:marBottom w:val="0"/>
      <w:divBdr>
        <w:top w:val="none" w:sz="0" w:space="0" w:color="auto"/>
        <w:left w:val="none" w:sz="0" w:space="0" w:color="auto"/>
        <w:bottom w:val="none" w:sz="0" w:space="0" w:color="auto"/>
        <w:right w:val="none" w:sz="0" w:space="0" w:color="auto"/>
      </w:divBdr>
    </w:div>
    <w:div w:id="870413062">
      <w:bodyDiv w:val="1"/>
      <w:marLeft w:val="0"/>
      <w:marRight w:val="0"/>
      <w:marTop w:val="0"/>
      <w:marBottom w:val="0"/>
      <w:divBdr>
        <w:top w:val="none" w:sz="0" w:space="0" w:color="auto"/>
        <w:left w:val="none" w:sz="0" w:space="0" w:color="auto"/>
        <w:bottom w:val="none" w:sz="0" w:space="0" w:color="auto"/>
        <w:right w:val="none" w:sz="0" w:space="0" w:color="auto"/>
      </w:divBdr>
    </w:div>
    <w:div w:id="871765422">
      <w:bodyDiv w:val="1"/>
      <w:marLeft w:val="0"/>
      <w:marRight w:val="0"/>
      <w:marTop w:val="0"/>
      <w:marBottom w:val="0"/>
      <w:divBdr>
        <w:top w:val="none" w:sz="0" w:space="0" w:color="auto"/>
        <w:left w:val="none" w:sz="0" w:space="0" w:color="auto"/>
        <w:bottom w:val="none" w:sz="0" w:space="0" w:color="auto"/>
        <w:right w:val="none" w:sz="0" w:space="0" w:color="auto"/>
      </w:divBdr>
    </w:div>
    <w:div w:id="878277756">
      <w:bodyDiv w:val="1"/>
      <w:marLeft w:val="0"/>
      <w:marRight w:val="0"/>
      <w:marTop w:val="0"/>
      <w:marBottom w:val="0"/>
      <w:divBdr>
        <w:top w:val="none" w:sz="0" w:space="0" w:color="auto"/>
        <w:left w:val="none" w:sz="0" w:space="0" w:color="auto"/>
        <w:bottom w:val="none" w:sz="0" w:space="0" w:color="auto"/>
        <w:right w:val="none" w:sz="0" w:space="0" w:color="auto"/>
      </w:divBdr>
    </w:div>
    <w:div w:id="879131000">
      <w:bodyDiv w:val="1"/>
      <w:marLeft w:val="0"/>
      <w:marRight w:val="0"/>
      <w:marTop w:val="0"/>
      <w:marBottom w:val="0"/>
      <w:divBdr>
        <w:top w:val="none" w:sz="0" w:space="0" w:color="auto"/>
        <w:left w:val="none" w:sz="0" w:space="0" w:color="auto"/>
        <w:bottom w:val="none" w:sz="0" w:space="0" w:color="auto"/>
        <w:right w:val="none" w:sz="0" w:space="0" w:color="auto"/>
      </w:divBdr>
    </w:div>
    <w:div w:id="896236545">
      <w:bodyDiv w:val="1"/>
      <w:marLeft w:val="0"/>
      <w:marRight w:val="0"/>
      <w:marTop w:val="0"/>
      <w:marBottom w:val="0"/>
      <w:divBdr>
        <w:top w:val="none" w:sz="0" w:space="0" w:color="auto"/>
        <w:left w:val="none" w:sz="0" w:space="0" w:color="auto"/>
        <w:bottom w:val="none" w:sz="0" w:space="0" w:color="auto"/>
        <w:right w:val="none" w:sz="0" w:space="0" w:color="auto"/>
      </w:divBdr>
    </w:div>
    <w:div w:id="904267043">
      <w:bodyDiv w:val="1"/>
      <w:marLeft w:val="0"/>
      <w:marRight w:val="0"/>
      <w:marTop w:val="0"/>
      <w:marBottom w:val="0"/>
      <w:divBdr>
        <w:top w:val="none" w:sz="0" w:space="0" w:color="auto"/>
        <w:left w:val="none" w:sz="0" w:space="0" w:color="auto"/>
        <w:bottom w:val="none" w:sz="0" w:space="0" w:color="auto"/>
        <w:right w:val="none" w:sz="0" w:space="0" w:color="auto"/>
      </w:divBdr>
    </w:div>
    <w:div w:id="906115045">
      <w:bodyDiv w:val="1"/>
      <w:marLeft w:val="0"/>
      <w:marRight w:val="0"/>
      <w:marTop w:val="0"/>
      <w:marBottom w:val="0"/>
      <w:divBdr>
        <w:top w:val="none" w:sz="0" w:space="0" w:color="auto"/>
        <w:left w:val="none" w:sz="0" w:space="0" w:color="auto"/>
        <w:bottom w:val="none" w:sz="0" w:space="0" w:color="auto"/>
        <w:right w:val="none" w:sz="0" w:space="0" w:color="auto"/>
      </w:divBdr>
    </w:div>
    <w:div w:id="917985585">
      <w:bodyDiv w:val="1"/>
      <w:marLeft w:val="0"/>
      <w:marRight w:val="0"/>
      <w:marTop w:val="0"/>
      <w:marBottom w:val="0"/>
      <w:divBdr>
        <w:top w:val="none" w:sz="0" w:space="0" w:color="auto"/>
        <w:left w:val="none" w:sz="0" w:space="0" w:color="auto"/>
        <w:bottom w:val="none" w:sz="0" w:space="0" w:color="auto"/>
        <w:right w:val="none" w:sz="0" w:space="0" w:color="auto"/>
      </w:divBdr>
    </w:div>
    <w:div w:id="945163493">
      <w:bodyDiv w:val="1"/>
      <w:marLeft w:val="0"/>
      <w:marRight w:val="0"/>
      <w:marTop w:val="0"/>
      <w:marBottom w:val="0"/>
      <w:divBdr>
        <w:top w:val="none" w:sz="0" w:space="0" w:color="auto"/>
        <w:left w:val="none" w:sz="0" w:space="0" w:color="auto"/>
        <w:bottom w:val="none" w:sz="0" w:space="0" w:color="auto"/>
        <w:right w:val="none" w:sz="0" w:space="0" w:color="auto"/>
      </w:divBdr>
    </w:div>
    <w:div w:id="949123700">
      <w:bodyDiv w:val="1"/>
      <w:marLeft w:val="0"/>
      <w:marRight w:val="0"/>
      <w:marTop w:val="0"/>
      <w:marBottom w:val="0"/>
      <w:divBdr>
        <w:top w:val="none" w:sz="0" w:space="0" w:color="auto"/>
        <w:left w:val="none" w:sz="0" w:space="0" w:color="auto"/>
        <w:bottom w:val="none" w:sz="0" w:space="0" w:color="auto"/>
        <w:right w:val="none" w:sz="0" w:space="0" w:color="auto"/>
      </w:divBdr>
    </w:div>
    <w:div w:id="950166423">
      <w:bodyDiv w:val="1"/>
      <w:marLeft w:val="0"/>
      <w:marRight w:val="0"/>
      <w:marTop w:val="0"/>
      <w:marBottom w:val="0"/>
      <w:divBdr>
        <w:top w:val="none" w:sz="0" w:space="0" w:color="auto"/>
        <w:left w:val="none" w:sz="0" w:space="0" w:color="auto"/>
        <w:bottom w:val="none" w:sz="0" w:space="0" w:color="auto"/>
        <w:right w:val="none" w:sz="0" w:space="0" w:color="auto"/>
      </w:divBdr>
    </w:div>
    <w:div w:id="955796237">
      <w:bodyDiv w:val="1"/>
      <w:marLeft w:val="0"/>
      <w:marRight w:val="0"/>
      <w:marTop w:val="0"/>
      <w:marBottom w:val="0"/>
      <w:divBdr>
        <w:top w:val="none" w:sz="0" w:space="0" w:color="auto"/>
        <w:left w:val="none" w:sz="0" w:space="0" w:color="auto"/>
        <w:bottom w:val="none" w:sz="0" w:space="0" w:color="auto"/>
        <w:right w:val="none" w:sz="0" w:space="0" w:color="auto"/>
      </w:divBdr>
    </w:div>
    <w:div w:id="970477652">
      <w:bodyDiv w:val="1"/>
      <w:marLeft w:val="0"/>
      <w:marRight w:val="0"/>
      <w:marTop w:val="0"/>
      <w:marBottom w:val="0"/>
      <w:divBdr>
        <w:top w:val="none" w:sz="0" w:space="0" w:color="auto"/>
        <w:left w:val="none" w:sz="0" w:space="0" w:color="auto"/>
        <w:bottom w:val="none" w:sz="0" w:space="0" w:color="auto"/>
        <w:right w:val="none" w:sz="0" w:space="0" w:color="auto"/>
      </w:divBdr>
    </w:div>
    <w:div w:id="975375197">
      <w:bodyDiv w:val="1"/>
      <w:marLeft w:val="0"/>
      <w:marRight w:val="0"/>
      <w:marTop w:val="0"/>
      <w:marBottom w:val="0"/>
      <w:divBdr>
        <w:top w:val="none" w:sz="0" w:space="0" w:color="auto"/>
        <w:left w:val="none" w:sz="0" w:space="0" w:color="auto"/>
        <w:bottom w:val="none" w:sz="0" w:space="0" w:color="auto"/>
        <w:right w:val="none" w:sz="0" w:space="0" w:color="auto"/>
      </w:divBdr>
    </w:div>
    <w:div w:id="981226714">
      <w:bodyDiv w:val="1"/>
      <w:marLeft w:val="0"/>
      <w:marRight w:val="0"/>
      <w:marTop w:val="0"/>
      <w:marBottom w:val="0"/>
      <w:divBdr>
        <w:top w:val="none" w:sz="0" w:space="0" w:color="auto"/>
        <w:left w:val="none" w:sz="0" w:space="0" w:color="auto"/>
        <w:bottom w:val="none" w:sz="0" w:space="0" w:color="auto"/>
        <w:right w:val="none" w:sz="0" w:space="0" w:color="auto"/>
      </w:divBdr>
    </w:div>
    <w:div w:id="992216685">
      <w:bodyDiv w:val="1"/>
      <w:marLeft w:val="0"/>
      <w:marRight w:val="0"/>
      <w:marTop w:val="0"/>
      <w:marBottom w:val="0"/>
      <w:divBdr>
        <w:top w:val="none" w:sz="0" w:space="0" w:color="auto"/>
        <w:left w:val="none" w:sz="0" w:space="0" w:color="auto"/>
        <w:bottom w:val="none" w:sz="0" w:space="0" w:color="auto"/>
        <w:right w:val="none" w:sz="0" w:space="0" w:color="auto"/>
      </w:divBdr>
    </w:div>
    <w:div w:id="1013068625">
      <w:bodyDiv w:val="1"/>
      <w:marLeft w:val="0"/>
      <w:marRight w:val="0"/>
      <w:marTop w:val="0"/>
      <w:marBottom w:val="0"/>
      <w:divBdr>
        <w:top w:val="none" w:sz="0" w:space="0" w:color="auto"/>
        <w:left w:val="none" w:sz="0" w:space="0" w:color="auto"/>
        <w:bottom w:val="none" w:sz="0" w:space="0" w:color="auto"/>
        <w:right w:val="none" w:sz="0" w:space="0" w:color="auto"/>
      </w:divBdr>
    </w:div>
    <w:div w:id="1018388966">
      <w:bodyDiv w:val="1"/>
      <w:marLeft w:val="0"/>
      <w:marRight w:val="0"/>
      <w:marTop w:val="0"/>
      <w:marBottom w:val="0"/>
      <w:divBdr>
        <w:top w:val="none" w:sz="0" w:space="0" w:color="auto"/>
        <w:left w:val="none" w:sz="0" w:space="0" w:color="auto"/>
        <w:bottom w:val="none" w:sz="0" w:space="0" w:color="auto"/>
        <w:right w:val="none" w:sz="0" w:space="0" w:color="auto"/>
      </w:divBdr>
    </w:div>
    <w:div w:id="1035275554">
      <w:bodyDiv w:val="1"/>
      <w:marLeft w:val="0"/>
      <w:marRight w:val="0"/>
      <w:marTop w:val="0"/>
      <w:marBottom w:val="0"/>
      <w:divBdr>
        <w:top w:val="none" w:sz="0" w:space="0" w:color="auto"/>
        <w:left w:val="none" w:sz="0" w:space="0" w:color="auto"/>
        <w:bottom w:val="none" w:sz="0" w:space="0" w:color="auto"/>
        <w:right w:val="none" w:sz="0" w:space="0" w:color="auto"/>
      </w:divBdr>
    </w:div>
    <w:div w:id="1078749464">
      <w:bodyDiv w:val="1"/>
      <w:marLeft w:val="0"/>
      <w:marRight w:val="0"/>
      <w:marTop w:val="0"/>
      <w:marBottom w:val="0"/>
      <w:divBdr>
        <w:top w:val="none" w:sz="0" w:space="0" w:color="auto"/>
        <w:left w:val="none" w:sz="0" w:space="0" w:color="auto"/>
        <w:bottom w:val="none" w:sz="0" w:space="0" w:color="auto"/>
        <w:right w:val="none" w:sz="0" w:space="0" w:color="auto"/>
      </w:divBdr>
    </w:div>
    <w:div w:id="1084766136">
      <w:bodyDiv w:val="1"/>
      <w:marLeft w:val="0"/>
      <w:marRight w:val="0"/>
      <w:marTop w:val="0"/>
      <w:marBottom w:val="0"/>
      <w:divBdr>
        <w:top w:val="none" w:sz="0" w:space="0" w:color="auto"/>
        <w:left w:val="none" w:sz="0" w:space="0" w:color="auto"/>
        <w:bottom w:val="none" w:sz="0" w:space="0" w:color="auto"/>
        <w:right w:val="none" w:sz="0" w:space="0" w:color="auto"/>
      </w:divBdr>
    </w:div>
    <w:div w:id="1094399102">
      <w:bodyDiv w:val="1"/>
      <w:marLeft w:val="0"/>
      <w:marRight w:val="0"/>
      <w:marTop w:val="0"/>
      <w:marBottom w:val="0"/>
      <w:divBdr>
        <w:top w:val="none" w:sz="0" w:space="0" w:color="auto"/>
        <w:left w:val="none" w:sz="0" w:space="0" w:color="auto"/>
        <w:bottom w:val="none" w:sz="0" w:space="0" w:color="auto"/>
        <w:right w:val="none" w:sz="0" w:space="0" w:color="auto"/>
      </w:divBdr>
    </w:div>
    <w:div w:id="1108888619">
      <w:bodyDiv w:val="1"/>
      <w:marLeft w:val="0"/>
      <w:marRight w:val="0"/>
      <w:marTop w:val="0"/>
      <w:marBottom w:val="0"/>
      <w:divBdr>
        <w:top w:val="none" w:sz="0" w:space="0" w:color="auto"/>
        <w:left w:val="none" w:sz="0" w:space="0" w:color="auto"/>
        <w:bottom w:val="none" w:sz="0" w:space="0" w:color="auto"/>
        <w:right w:val="none" w:sz="0" w:space="0" w:color="auto"/>
      </w:divBdr>
    </w:div>
    <w:div w:id="1110469332">
      <w:bodyDiv w:val="1"/>
      <w:marLeft w:val="0"/>
      <w:marRight w:val="0"/>
      <w:marTop w:val="0"/>
      <w:marBottom w:val="0"/>
      <w:divBdr>
        <w:top w:val="none" w:sz="0" w:space="0" w:color="auto"/>
        <w:left w:val="none" w:sz="0" w:space="0" w:color="auto"/>
        <w:bottom w:val="none" w:sz="0" w:space="0" w:color="auto"/>
        <w:right w:val="none" w:sz="0" w:space="0" w:color="auto"/>
      </w:divBdr>
    </w:div>
    <w:div w:id="1113669899">
      <w:bodyDiv w:val="1"/>
      <w:marLeft w:val="0"/>
      <w:marRight w:val="0"/>
      <w:marTop w:val="0"/>
      <w:marBottom w:val="0"/>
      <w:divBdr>
        <w:top w:val="none" w:sz="0" w:space="0" w:color="auto"/>
        <w:left w:val="none" w:sz="0" w:space="0" w:color="auto"/>
        <w:bottom w:val="none" w:sz="0" w:space="0" w:color="auto"/>
        <w:right w:val="none" w:sz="0" w:space="0" w:color="auto"/>
      </w:divBdr>
    </w:div>
    <w:div w:id="1115901220">
      <w:bodyDiv w:val="1"/>
      <w:marLeft w:val="0"/>
      <w:marRight w:val="0"/>
      <w:marTop w:val="0"/>
      <w:marBottom w:val="0"/>
      <w:divBdr>
        <w:top w:val="none" w:sz="0" w:space="0" w:color="auto"/>
        <w:left w:val="none" w:sz="0" w:space="0" w:color="auto"/>
        <w:bottom w:val="none" w:sz="0" w:space="0" w:color="auto"/>
        <w:right w:val="none" w:sz="0" w:space="0" w:color="auto"/>
      </w:divBdr>
    </w:div>
    <w:div w:id="1144657749">
      <w:bodyDiv w:val="1"/>
      <w:marLeft w:val="0"/>
      <w:marRight w:val="0"/>
      <w:marTop w:val="0"/>
      <w:marBottom w:val="0"/>
      <w:divBdr>
        <w:top w:val="none" w:sz="0" w:space="0" w:color="auto"/>
        <w:left w:val="none" w:sz="0" w:space="0" w:color="auto"/>
        <w:bottom w:val="none" w:sz="0" w:space="0" w:color="auto"/>
        <w:right w:val="none" w:sz="0" w:space="0" w:color="auto"/>
      </w:divBdr>
    </w:div>
    <w:div w:id="1148210962">
      <w:bodyDiv w:val="1"/>
      <w:marLeft w:val="0"/>
      <w:marRight w:val="0"/>
      <w:marTop w:val="0"/>
      <w:marBottom w:val="0"/>
      <w:divBdr>
        <w:top w:val="none" w:sz="0" w:space="0" w:color="auto"/>
        <w:left w:val="none" w:sz="0" w:space="0" w:color="auto"/>
        <w:bottom w:val="none" w:sz="0" w:space="0" w:color="auto"/>
        <w:right w:val="none" w:sz="0" w:space="0" w:color="auto"/>
      </w:divBdr>
    </w:div>
    <w:div w:id="1154880394">
      <w:bodyDiv w:val="1"/>
      <w:marLeft w:val="0"/>
      <w:marRight w:val="0"/>
      <w:marTop w:val="0"/>
      <w:marBottom w:val="0"/>
      <w:divBdr>
        <w:top w:val="none" w:sz="0" w:space="0" w:color="auto"/>
        <w:left w:val="none" w:sz="0" w:space="0" w:color="auto"/>
        <w:bottom w:val="none" w:sz="0" w:space="0" w:color="auto"/>
        <w:right w:val="none" w:sz="0" w:space="0" w:color="auto"/>
      </w:divBdr>
    </w:div>
    <w:div w:id="1180238799">
      <w:bodyDiv w:val="1"/>
      <w:marLeft w:val="0"/>
      <w:marRight w:val="0"/>
      <w:marTop w:val="0"/>
      <w:marBottom w:val="0"/>
      <w:divBdr>
        <w:top w:val="none" w:sz="0" w:space="0" w:color="auto"/>
        <w:left w:val="none" w:sz="0" w:space="0" w:color="auto"/>
        <w:bottom w:val="none" w:sz="0" w:space="0" w:color="auto"/>
        <w:right w:val="none" w:sz="0" w:space="0" w:color="auto"/>
      </w:divBdr>
    </w:div>
    <w:div w:id="1197888099">
      <w:bodyDiv w:val="1"/>
      <w:marLeft w:val="0"/>
      <w:marRight w:val="0"/>
      <w:marTop w:val="0"/>
      <w:marBottom w:val="0"/>
      <w:divBdr>
        <w:top w:val="none" w:sz="0" w:space="0" w:color="auto"/>
        <w:left w:val="none" w:sz="0" w:space="0" w:color="auto"/>
        <w:bottom w:val="none" w:sz="0" w:space="0" w:color="auto"/>
        <w:right w:val="none" w:sz="0" w:space="0" w:color="auto"/>
      </w:divBdr>
    </w:div>
    <w:div w:id="1210260626">
      <w:bodyDiv w:val="1"/>
      <w:marLeft w:val="0"/>
      <w:marRight w:val="0"/>
      <w:marTop w:val="0"/>
      <w:marBottom w:val="0"/>
      <w:divBdr>
        <w:top w:val="none" w:sz="0" w:space="0" w:color="auto"/>
        <w:left w:val="none" w:sz="0" w:space="0" w:color="auto"/>
        <w:bottom w:val="none" w:sz="0" w:space="0" w:color="auto"/>
        <w:right w:val="none" w:sz="0" w:space="0" w:color="auto"/>
      </w:divBdr>
    </w:div>
    <w:div w:id="1211964212">
      <w:bodyDiv w:val="1"/>
      <w:marLeft w:val="0"/>
      <w:marRight w:val="0"/>
      <w:marTop w:val="0"/>
      <w:marBottom w:val="0"/>
      <w:divBdr>
        <w:top w:val="none" w:sz="0" w:space="0" w:color="auto"/>
        <w:left w:val="none" w:sz="0" w:space="0" w:color="auto"/>
        <w:bottom w:val="none" w:sz="0" w:space="0" w:color="auto"/>
        <w:right w:val="none" w:sz="0" w:space="0" w:color="auto"/>
      </w:divBdr>
    </w:div>
    <w:div w:id="1280377164">
      <w:bodyDiv w:val="1"/>
      <w:marLeft w:val="0"/>
      <w:marRight w:val="0"/>
      <w:marTop w:val="0"/>
      <w:marBottom w:val="0"/>
      <w:divBdr>
        <w:top w:val="none" w:sz="0" w:space="0" w:color="auto"/>
        <w:left w:val="none" w:sz="0" w:space="0" w:color="auto"/>
        <w:bottom w:val="none" w:sz="0" w:space="0" w:color="auto"/>
        <w:right w:val="none" w:sz="0" w:space="0" w:color="auto"/>
      </w:divBdr>
    </w:div>
    <w:div w:id="1294824160">
      <w:bodyDiv w:val="1"/>
      <w:marLeft w:val="0"/>
      <w:marRight w:val="0"/>
      <w:marTop w:val="0"/>
      <w:marBottom w:val="0"/>
      <w:divBdr>
        <w:top w:val="none" w:sz="0" w:space="0" w:color="auto"/>
        <w:left w:val="none" w:sz="0" w:space="0" w:color="auto"/>
        <w:bottom w:val="none" w:sz="0" w:space="0" w:color="auto"/>
        <w:right w:val="none" w:sz="0" w:space="0" w:color="auto"/>
      </w:divBdr>
    </w:div>
    <w:div w:id="1301303353">
      <w:bodyDiv w:val="1"/>
      <w:marLeft w:val="0"/>
      <w:marRight w:val="0"/>
      <w:marTop w:val="0"/>
      <w:marBottom w:val="0"/>
      <w:divBdr>
        <w:top w:val="none" w:sz="0" w:space="0" w:color="auto"/>
        <w:left w:val="none" w:sz="0" w:space="0" w:color="auto"/>
        <w:bottom w:val="none" w:sz="0" w:space="0" w:color="auto"/>
        <w:right w:val="none" w:sz="0" w:space="0" w:color="auto"/>
      </w:divBdr>
    </w:div>
    <w:div w:id="1304625872">
      <w:bodyDiv w:val="1"/>
      <w:marLeft w:val="0"/>
      <w:marRight w:val="0"/>
      <w:marTop w:val="0"/>
      <w:marBottom w:val="0"/>
      <w:divBdr>
        <w:top w:val="none" w:sz="0" w:space="0" w:color="auto"/>
        <w:left w:val="none" w:sz="0" w:space="0" w:color="auto"/>
        <w:bottom w:val="none" w:sz="0" w:space="0" w:color="auto"/>
        <w:right w:val="none" w:sz="0" w:space="0" w:color="auto"/>
      </w:divBdr>
    </w:div>
    <w:div w:id="1308903173">
      <w:bodyDiv w:val="1"/>
      <w:marLeft w:val="0"/>
      <w:marRight w:val="0"/>
      <w:marTop w:val="0"/>
      <w:marBottom w:val="0"/>
      <w:divBdr>
        <w:top w:val="none" w:sz="0" w:space="0" w:color="auto"/>
        <w:left w:val="none" w:sz="0" w:space="0" w:color="auto"/>
        <w:bottom w:val="none" w:sz="0" w:space="0" w:color="auto"/>
        <w:right w:val="none" w:sz="0" w:space="0" w:color="auto"/>
      </w:divBdr>
    </w:div>
    <w:div w:id="1315335681">
      <w:bodyDiv w:val="1"/>
      <w:marLeft w:val="0"/>
      <w:marRight w:val="0"/>
      <w:marTop w:val="0"/>
      <w:marBottom w:val="0"/>
      <w:divBdr>
        <w:top w:val="none" w:sz="0" w:space="0" w:color="auto"/>
        <w:left w:val="none" w:sz="0" w:space="0" w:color="auto"/>
        <w:bottom w:val="none" w:sz="0" w:space="0" w:color="auto"/>
        <w:right w:val="none" w:sz="0" w:space="0" w:color="auto"/>
      </w:divBdr>
    </w:div>
    <w:div w:id="1337734278">
      <w:bodyDiv w:val="1"/>
      <w:marLeft w:val="0"/>
      <w:marRight w:val="0"/>
      <w:marTop w:val="0"/>
      <w:marBottom w:val="0"/>
      <w:divBdr>
        <w:top w:val="none" w:sz="0" w:space="0" w:color="auto"/>
        <w:left w:val="none" w:sz="0" w:space="0" w:color="auto"/>
        <w:bottom w:val="none" w:sz="0" w:space="0" w:color="auto"/>
        <w:right w:val="none" w:sz="0" w:space="0" w:color="auto"/>
      </w:divBdr>
    </w:div>
    <w:div w:id="1342507450">
      <w:bodyDiv w:val="1"/>
      <w:marLeft w:val="0"/>
      <w:marRight w:val="0"/>
      <w:marTop w:val="0"/>
      <w:marBottom w:val="0"/>
      <w:divBdr>
        <w:top w:val="none" w:sz="0" w:space="0" w:color="auto"/>
        <w:left w:val="none" w:sz="0" w:space="0" w:color="auto"/>
        <w:bottom w:val="none" w:sz="0" w:space="0" w:color="auto"/>
        <w:right w:val="none" w:sz="0" w:space="0" w:color="auto"/>
      </w:divBdr>
    </w:div>
    <w:div w:id="1345594035">
      <w:bodyDiv w:val="1"/>
      <w:marLeft w:val="0"/>
      <w:marRight w:val="0"/>
      <w:marTop w:val="0"/>
      <w:marBottom w:val="0"/>
      <w:divBdr>
        <w:top w:val="none" w:sz="0" w:space="0" w:color="auto"/>
        <w:left w:val="none" w:sz="0" w:space="0" w:color="auto"/>
        <w:bottom w:val="none" w:sz="0" w:space="0" w:color="auto"/>
        <w:right w:val="none" w:sz="0" w:space="0" w:color="auto"/>
      </w:divBdr>
    </w:div>
    <w:div w:id="1345984779">
      <w:bodyDiv w:val="1"/>
      <w:marLeft w:val="0"/>
      <w:marRight w:val="0"/>
      <w:marTop w:val="0"/>
      <w:marBottom w:val="0"/>
      <w:divBdr>
        <w:top w:val="none" w:sz="0" w:space="0" w:color="auto"/>
        <w:left w:val="none" w:sz="0" w:space="0" w:color="auto"/>
        <w:bottom w:val="none" w:sz="0" w:space="0" w:color="auto"/>
        <w:right w:val="none" w:sz="0" w:space="0" w:color="auto"/>
      </w:divBdr>
    </w:div>
    <w:div w:id="1357578361">
      <w:bodyDiv w:val="1"/>
      <w:marLeft w:val="0"/>
      <w:marRight w:val="0"/>
      <w:marTop w:val="0"/>
      <w:marBottom w:val="0"/>
      <w:divBdr>
        <w:top w:val="none" w:sz="0" w:space="0" w:color="auto"/>
        <w:left w:val="none" w:sz="0" w:space="0" w:color="auto"/>
        <w:bottom w:val="none" w:sz="0" w:space="0" w:color="auto"/>
        <w:right w:val="none" w:sz="0" w:space="0" w:color="auto"/>
      </w:divBdr>
    </w:div>
    <w:div w:id="1380016386">
      <w:bodyDiv w:val="1"/>
      <w:marLeft w:val="0"/>
      <w:marRight w:val="0"/>
      <w:marTop w:val="0"/>
      <w:marBottom w:val="0"/>
      <w:divBdr>
        <w:top w:val="none" w:sz="0" w:space="0" w:color="auto"/>
        <w:left w:val="none" w:sz="0" w:space="0" w:color="auto"/>
        <w:bottom w:val="none" w:sz="0" w:space="0" w:color="auto"/>
        <w:right w:val="none" w:sz="0" w:space="0" w:color="auto"/>
      </w:divBdr>
    </w:div>
    <w:div w:id="1388412011">
      <w:bodyDiv w:val="1"/>
      <w:marLeft w:val="0"/>
      <w:marRight w:val="0"/>
      <w:marTop w:val="0"/>
      <w:marBottom w:val="0"/>
      <w:divBdr>
        <w:top w:val="none" w:sz="0" w:space="0" w:color="auto"/>
        <w:left w:val="none" w:sz="0" w:space="0" w:color="auto"/>
        <w:bottom w:val="none" w:sz="0" w:space="0" w:color="auto"/>
        <w:right w:val="none" w:sz="0" w:space="0" w:color="auto"/>
      </w:divBdr>
    </w:div>
    <w:div w:id="1390882022">
      <w:bodyDiv w:val="1"/>
      <w:marLeft w:val="0"/>
      <w:marRight w:val="0"/>
      <w:marTop w:val="0"/>
      <w:marBottom w:val="0"/>
      <w:divBdr>
        <w:top w:val="none" w:sz="0" w:space="0" w:color="auto"/>
        <w:left w:val="none" w:sz="0" w:space="0" w:color="auto"/>
        <w:bottom w:val="none" w:sz="0" w:space="0" w:color="auto"/>
        <w:right w:val="none" w:sz="0" w:space="0" w:color="auto"/>
      </w:divBdr>
    </w:div>
    <w:div w:id="1395425250">
      <w:bodyDiv w:val="1"/>
      <w:marLeft w:val="0"/>
      <w:marRight w:val="0"/>
      <w:marTop w:val="0"/>
      <w:marBottom w:val="0"/>
      <w:divBdr>
        <w:top w:val="none" w:sz="0" w:space="0" w:color="auto"/>
        <w:left w:val="none" w:sz="0" w:space="0" w:color="auto"/>
        <w:bottom w:val="none" w:sz="0" w:space="0" w:color="auto"/>
        <w:right w:val="none" w:sz="0" w:space="0" w:color="auto"/>
      </w:divBdr>
    </w:div>
    <w:div w:id="1402750032">
      <w:bodyDiv w:val="1"/>
      <w:marLeft w:val="0"/>
      <w:marRight w:val="0"/>
      <w:marTop w:val="0"/>
      <w:marBottom w:val="0"/>
      <w:divBdr>
        <w:top w:val="none" w:sz="0" w:space="0" w:color="auto"/>
        <w:left w:val="none" w:sz="0" w:space="0" w:color="auto"/>
        <w:bottom w:val="none" w:sz="0" w:space="0" w:color="auto"/>
        <w:right w:val="none" w:sz="0" w:space="0" w:color="auto"/>
      </w:divBdr>
    </w:div>
    <w:div w:id="1403678774">
      <w:bodyDiv w:val="1"/>
      <w:marLeft w:val="0"/>
      <w:marRight w:val="0"/>
      <w:marTop w:val="0"/>
      <w:marBottom w:val="0"/>
      <w:divBdr>
        <w:top w:val="none" w:sz="0" w:space="0" w:color="auto"/>
        <w:left w:val="none" w:sz="0" w:space="0" w:color="auto"/>
        <w:bottom w:val="none" w:sz="0" w:space="0" w:color="auto"/>
        <w:right w:val="none" w:sz="0" w:space="0" w:color="auto"/>
      </w:divBdr>
    </w:div>
    <w:div w:id="1460299319">
      <w:bodyDiv w:val="1"/>
      <w:marLeft w:val="0"/>
      <w:marRight w:val="0"/>
      <w:marTop w:val="0"/>
      <w:marBottom w:val="0"/>
      <w:divBdr>
        <w:top w:val="none" w:sz="0" w:space="0" w:color="auto"/>
        <w:left w:val="none" w:sz="0" w:space="0" w:color="auto"/>
        <w:bottom w:val="none" w:sz="0" w:space="0" w:color="auto"/>
        <w:right w:val="none" w:sz="0" w:space="0" w:color="auto"/>
      </w:divBdr>
    </w:div>
    <w:div w:id="1467317527">
      <w:bodyDiv w:val="1"/>
      <w:marLeft w:val="0"/>
      <w:marRight w:val="0"/>
      <w:marTop w:val="0"/>
      <w:marBottom w:val="0"/>
      <w:divBdr>
        <w:top w:val="none" w:sz="0" w:space="0" w:color="auto"/>
        <w:left w:val="none" w:sz="0" w:space="0" w:color="auto"/>
        <w:bottom w:val="none" w:sz="0" w:space="0" w:color="auto"/>
        <w:right w:val="none" w:sz="0" w:space="0" w:color="auto"/>
      </w:divBdr>
    </w:div>
    <w:div w:id="1491403474">
      <w:bodyDiv w:val="1"/>
      <w:marLeft w:val="0"/>
      <w:marRight w:val="0"/>
      <w:marTop w:val="0"/>
      <w:marBottom w:val="0"/>
      <w:divBdr>
        <w:top w:val="none" w:sz="0" w:space="0" w:color="auto"/>
        <w:left w:val="none" w:sz="0" w:space="0" w:color="auto"/>
        <w:bottom w:val="none" w:sz="0" w:space="0" w:color="auto"/>
        <w:right w:val="none" w:sz="0" w:space="0" w:color="auto"/>
      </w:divBdr>
    </w:div>
    <w:div w:id="1496216444">
      <w:bodyDiv w:val="1"/>
      <w:marLeft w:val="0"/>
      <w:marRight w:val="0"/>
      <w:marTop w:val="0"/>
      <w:marBottom w:val="0"/>
      <w:divBdr>
        <w:top w:val="none" w:sz="0" w:space="0" w:color="auto"/>
        <w:left w:val="none" w:sz="0" w:space="0" w:color="auto"/>
        <w:bottom w:val="none" w:sz="0" w:space="0" w:color="auto"/>
        <w:right w:val="none" w:sz="0" w:space="0" w:color="auto"/>
      </w:divBdr>
    </w:div>
    <w:div w:id="1496343034">
      <w:bodyDiv w:val="1"/>
      <w:marLeft w:val="0"/>
      <w:marRight w:val="0"/>
      <w:marTop w:val="0"/>
      <w:marBottom w:val="0"/>
      <w:divBdr>
        <w:top w:val="none" w:sz="0" w:space="0" w:color="auto"/>
        <w:left w:val="none" w:sz="0" w:space="0" w:color="auto"/>
        <w:bottom w:val="none" w:sz="0" w:space="0" w:color="auto"/>
        <w:right w:val="none" w:sz="0" w:space="0" w:color="auto"/>
      </w:divBdr>
    </w:div>
    <w:div w:id="1519352514">
      <w:bodyDiv w:val="1"/>
      <w:marLeft w:val="0"/>
      <w:marRight w:val="0"/>
      <w:marTop w:val="0"/>
      <w:marBottom w:val="0"/>
      <w:divBdr>
        <w:top w:val="none" w:sz="0" w:space="0" w:color="auto"/>
        <w:left w:val="none" w:sz="0" w:space="0" w:color="auto"/>
        <w:bottom w:val="none" w:sz="0" w:space="0" w:color="auto"/>
        <w:right w:val="none" w:sz="0" w:space="0" w:color="auto"/>
      </w:divBdr>
    </w:div>
    <w:div w:id="1529366783">
      <w:bodyDiv w:val="1"/>
      <w:marLeft w:val="0"/>
      <w:marRight w:val="0"/>
      <w:marTop w:val="0"/>
      <w:marBottom w:val="0"/>
      <w:divBdr>
        <w:top w:val="none" w:sz="0" w:space="0" w:color="auto"/>
        <w:left w:val="none" w:sz="0" w:space="0" w:color="auto"/>
        <w:bottom w:val="none" w:sz="0" w:space="0" w:color="auto"/>
        <w:right w:val="none" w:sz="0" w:space="0" w:color="auto"/>
      </w:divBdr>
    </w:div>
    <w:div w:id="1539312536">
      <w:bodyDiv w:val="1"/>
      <w:marLeft w:val="0"/>
      <w:marRight w:val="0"/>
      <w:marTop w:val="0"/>
      <w:marBottom w:val="0"/>
      <w:divBdr>
        <w:top w:val="none" w:sz="0" w:space="0" w:color="auto"/>
        <w:left w:val="none" w:sz="0" w:space="0" w:color="auto"/>
        <w:bottom w:val="none" w:sz="0" w:space="0" w:color="auto"/>
        <w:right w:val="none" w:sz="0" w:space="0" w:color="auto"/>
      </w:divBdr>
    </w:div>
    <w:div w:id="1559626679">
      <w:bodyDiv w:val="1"/>
      <w:marLeft w:val="0"/>
      <w:marRight w:val="0"/>
      <w:marTop w:val="0"/>
      <w:marBottom w:val="0"/>
      <w:divBdr>
        <w:top w:val="none" w:sz="0" w:space="0" w:color="auto"/>
        <w:left w:val="none" w:sz="0" w:space="0" w:color="auto"/>
        <w:bottom w:val="none" w:sz="0" w:space="0" w:color="auto"/>
        <w:right w:val="none" w:sz="0" w:space="0" w:color="auto"/>
      </w:divBdr>
    </w:div>
    <w:div w:id="1572930305">
      <w:bodyDiv w:val="1"/>
      <w:marLeft w:val="0"/>
      <w:marRight w:val="0"/>
      <w:marTop w:val="0"/>
      <w:marBottom w:val="0"/>
      <w:divBdr>
        <w:top w:val="none" w:sz="0" w:space="0" w:color="auto"/>
        <w:left w:val="none" w:sz="0" w:space="0" w:color="auto"/>
        <w:bottom w:val="none" w:sz="0" w:space="0" w:color="auto"/>
        <w:right w:val="none" w:sz="0" w:space="0" w:color="auto"/>
      </w:divBdr>
    </w:div>
    <w:div w:id="1574849847">
      <w:bodyDiv w:val="1"/>
      <w:marLeft w:val="0"/>
      <w:marRight w:val="0"/>
      <w:marTop w:val="0"/>
      <w:marBottom w:val="0"/>
      <w:divBdr>
        <w:top w:val="none" w:sz="0" w:space="0" w:color="auto"/>
        <w:left w:val="none" w:sz="0" w:space="0" w:color="auto"/>
        <w:bottom w:val="none" w:sz="0" w:space="0" w:color="auto"/>
        <w:right w:val="none" w:sz="0" w:space="0" w:color="auto"/>
      </w:divBdr>
    </w:div>
    <w:div w:id="1599870122">
      <w:bodyDiv w:val="1"/>
      <w:marLeft w:val="0"/>
      <w:marRight w:val="0"/>
      <w:marTop w:val="0"/>
      <w:marBottom w:val="0"/>
      <w:divBdr>
        <w:top w:val="none" w:sz="0" w:space="0" w:color="auto"/>
        <w:left w:val="none" w:sz="0" w:space="0" w:color="auto"/>
        <w:bottom w:val="none" w:sz="0" w:space="0" w:color="auto"/>
        <w:right w:val="none" w:sz="0" w:space="0" w:color="auto"/>
      </w:divBdr>
    </w:div>
    <w:div w:id="1616714258">
      <w:bodyDiv w:val="1"/>
      <w:marLeft w:val="0"/>
      <w:marRight w:val="0"/>
      <w:marTop w:val="0"/>
      <w:marBottom w:val="0"/>
      <w:divBdr>
        <w:top w:val="none" w:sz="0" w:space="0" w:color="auto"/>
        <w:left w:val="none" w:sz="0" w:space="0" w:color="auto"/>
        <w:bottom w:val="none" w:sz="0" w:space="0" w:color="auto"/>
        <w:right w:val="none" w:sz="0" w:space="0" w:color="auto"/>
      </w:divBdr>
    </w:div>
    <w:div w:id="1625428835">
      <w:bodyDiv w:val="1"/>
      <w:marLeft w:val="0"/>
      <w:marRight w:val="0"/>
      <w:marTop w:val="0"/>
      <w:marBottom w:val="0"/>
      <w:divBdr>
        <w:top w:val="none" w:sz="0" w:space="0" w:color="auto"/>
        <w:left w:val="none" w:sz="0" w:space="0" w:color="auto"/>
        <w:bottom w:val="none" w:sz="0" w:space="0" w:color="auto"/>
        <w:right w:val="none" w:sz="0" w:space="0" w:color="auto"/>
      </w:divBdr>
    </w:div>
    <w:div w:id="1627350107">
      <w:bodyDiv w:val="1"/>
      <w:marLeft w:val="0"/>
      <w:marRight w:val="0"/>
      <w:marTop w:val="0"/>
      <w:marBottom w:val="0"/>
      <w:divBdr>
        <w:top w:val="none" w:sz="0" w:space="0" w:color="auto"/>
        <w:left w:val="none" w:sz="0" w:space="0" w:color="auto"/>
        <w:bottom w:val="none" w:sz="0" w:space="0" w:color="auto"/>
        <w:right w:val="none" w:sz="0" w:space="0" w:color="auto"/>
      </w:divBdr>
    </w:div>
    <w:div w:id="1666711897">
      <w:bodyDiv w:val="1"/>
      <w:marLeft w:val="0"/>
      <w:marRight w:val="0"/>
      <w:marTop w:val="0"/>
      <w:marBottom w:val="0"/>
      <w:divBdr>
        <w:top w:val="none" w:sz="0" w:space="0" w:color="auto"/>
        <w:left w:val="none" w:sz="0" w:space="0" w:color="auto"/>
        <w:bottom w:val="none" w:sz="0" w:space="0" w:color="auto"/>
        <w:right w:val="none" w:sz="0" w:space="0" w:color="auto"/>
      </w:divBdr>
    </w:div>
    <w:div w:id="1678456321">
      <w:bodyDiv w:val="1"/>
      <w:marLeft w:val="0"/>
      <w:marRight w:val="0"/>
      <w:marTop w:val="0"/>
      <w:marBottom w:val="0"/>
      <w:divBdr>
        <w:top w:val="none" w:sz="0" w:space="0" w:color="auto"/>
        <w:left w:val="none" w:sz="0" w:space="0" w:color="auto"/>
        <w:bottom w:val="none" w:sz="0" w:space="0" w:color="auto"/>
        <w:right w:val="none" w:sz="0" w:space="0" w:color="auto"/>
      </w:divBdr>
    </w:div>
    <w:div w:id="1684355764">
      <w:bodyDiv w:val="1"/>
      <w:marLeft w:val="0"/>
      <w:marRight w:val="0"/>
      <w:marTop w:val="0"/>
      <w:marBottom w:val="0"/>
      <w:divBdr>
        <w:top w:val="none" w:sz="0" w:space="0" w:color="auto"/>
        <w:left w:val="none" w:sz="0" w:space="0" w:color="auto"/>
        <w:bottom w:val="none" w:sz="0" w:space="0" w:color="auto"/>
        <w:right w:val="none" w:sz="0" w:space="0" w:color="auto"/>
      </w:divBdr>
    </w:div>
    <w:div w:id="1684360453">
      <w:bodyDiv w:val="1"/>
      <w:marLeft w:val="0"/>
      <w:marRight w:val="0"/>
      <w:marTop w:val="0"/>
      <w:marBottom w:val="0"/>
      <w:divBdr>
        <w:top w:val="none" w:sz="0" w:space="0" w:color="auto"/>
        <w:left w:val="none" w:sz="0" w:space="0" w:color="auto"/>
        <w:bottom w:val="none" w:sz="0" w:space="0" w:color="auto"/>
        <w:right w:val="none" w:sz="0" w:space="0" w:color="auto"/>
      </w:divBdr>
    </w:div>
    <w:div w:id="1705516633">
      <w:bodyDiv w:val="1"/>
      <w:marLeft w:val="0"/>
      <w:marRight w:val="0"/>
      <w:marTop w:val="0"/>
      <w:marBottom w:val="0"/>
      <w:divBdr>
        <w:top w:val="none" w:sz="0" w:space="0" w:color="auto"/>
        <w:left w:val="none" w:sz="0" w:space="0" w:color="auto"/>
        <w:bottom w:val="none" w:sz="0" w:space="0" w:color="auto"/>
        <w:right w:val="none" w:sz="0" w:space="0" w:color="auto"/>
      </w:divBdr>
    </w:div>
    <w:div w:id="1714694554">
      <w:bodyDiv w:val="1"/>
      <w:marLeft w:val="0"/>
      <w:marRight w:val="0"/>
      <w:marTop w:val="0"/>
      <w:marBottom w:val="0"/>
      <w:divBdr>
        <w:top w:val="none" w:sz="0" w:space="0" w:color="auto"/>
        <w:left w:val="none" w:sz="0" w:space="0" w:color="auto"/>
        <w:bottom w:val="none" w:sz="0" w:space="0" w:color="auto"/>
        <w:right w:val="none" w:sz="0" w:space="0" w:color="auto"/>
      </w:divBdr>
    </w:div>
    <w:div w:id="1732725513">
      <w:bodyDiv w:val="1"/>
      <w:marLeft w:val="0"/>
      <w:marRight w:val="0"/>
      <w:marTop w:val="0"/>
      <w:marBottom w:val="0"/>
      <w:divBdr>
        <w:top w:val="none" w:sz="0" w:space="0" w:color="auto"/>
        <w:left w:val="none" w:sz="0" w:space="0" w:color="auto"/>
        <w:bottom w:val="none" w:sz="0" w:space="0" w:color="auto"/>
        <w:right w:val="none" w:sz="0" w:space="0" w:color="auto"/>
      </w:divBdr>
    </w:div>
    <w:div w:id="1787038944">
      <w:bodyDiv w:val="1"/>
      <w:marLeft w:val="0"/>
      <w:marRight w:val="0"/>
      <w:marTop w:val="0"/>
      <w:marBottom w:val="0"/>
      <w:divBdr>
        <w:top w:val="none" w:sz="0" w:space="0" w:color="auto"/>
        <w:left w:val="none" w:sz="0" w:space="0" w:color="auto"/>
        <w:bottom w:val="none" w:sz="0" w:space="0" w:color="auto"/>
        <w:right w:val="none" w:sz="0" w:space="0" w:color="auto"/>
      </w:divBdr>
    </w:div>
    <w:div w:id="1806504381">
      <w:bodyDiv w:val="1"/>
      <w:marLeft w:val="0"/>
      <w:marRight w:val="0"/>
      <w:marTop w:val="0"/>
      <w:marBottom w:val="0"/>
      <w:divBdr>
        <w:top w:val="none" w:sz="0" w:space="0" w:color="auto"/>
        <w:left w:val="none" w:sz="0" w:space="0" w:color="auto"/>
        <w:bottom w:val="none" w:sz="0" w:space="0" w:color="auto"/>
        <w:right w:val="none" w:sz="0" w:space="0" w:color="auto"/>
      </w:divBdr>
    </w:div>
    <w:div w:id="1814836175">
      <w:bodyDiv w:val="1"/>
      <w:marLeft w:val="0"/>
      <w:marRight w:val="0"/>
      <w:marTop w:val="0"/>
      <w:marBottom w:val="0"/>
      <w:divBdr>
        <w:top w:val="none" w:sz="0" w:space="0" w:color="auto"/>
        <w:left w:val="none" w:sz="0" w:space="0" w:color="auto"/>
        <w:bottom w:val="none" w:sz="0" w:space="0" w:color="auto"/>
        <w:right w:val="none" w:sz="0" w:space="0" w:color="auto"/>
      </w:divBdr>
    </w:div>
    <w:div w:id="1832090751">
      <w:bodyDiv w:val="1"/>
      <w:marLeft w:val="0"/>
      <w:marRight w:val="0"/>
      <w:marTop w:val="0"/>
      <w:marBottom w:val="0"/>
      <w:divBdr>
        <w:top w:val="none" w:sz="0" w:space="0" w:color="auto"/>
        <w:left w:val="none" w:sz="0" w:space="0" w:color="auto"/>
        <w:bottom w:val="none" w:sz="0" w:space="0" w:color="auto"/>
        <w:right w:val="none" w:sz="0" w:space="0" w:color="auto"/>
      </w:divBdr>
    </w:div>
    <w:div w:id="1850945527">
      <w:bodyDiv w:val="1"/>
      <w:marLeft w:val="0"/>
      <w:marRight w:val="0"/>
      <w:marTop w:val="0"/>
      <w:marBottom w:val="0"/>
      <w:divBdr>
        <w:top w:val="none" w:sz="0" w:space="0" w:color="auto"/>
        <w:left w:val="none" w:sz="0" w:space="0" w:color="auto"/>
        <w:bottom w:val="none" w:sz="0" w:space="0" w:color="auto"/>
        <w:right w:val="none" w:sz="0" w:space="0" w:color="auto"/>
      </w:divBdr>
    </w:div>
    <w:div w:id="1873835080">
      <w:bodyDiv w:val="1"/>
      <w:marLeft w:val="0"/>
      <w:marRight w:val="0"/>
      <w:marTop w:val="0"/>
      <w:marBottom w:val="0"/>
      <w:divBdr>
        <w:top w:val="none" w:sz="0" w:space="0" w:color="auto"/>
        <w:left w:val="none" w:sz="0" w:space="0" w:color="auto"/>
        <w:bottom w:val="none" w:sz="0" w:space="0" w:color="auto"/>
        <w:right w:val="none" w:sz="0" w:space="0" w:color="auto"/>
      </w:divBdr>
    </w:div>
    <w:div w:id="1892230133">
      <w:bodyDiv w:val="1"/>
      <w:marLeft w:val="0"/>
      <w:marRight w:val="0"/>
      <w:marTop w:val="0"/>
      <w:marBottom w:val="0"/>
      <w:divBdr>
        <w:top w:val="none" w:sz="0" w:space="0" w:color="auto"/>
        <w:left w:val="none" w:sz="0" w:space="0" w:color="auto"/>
        <w:bottom w:val="none" w:sz="0" w:space="0" w:color="auto"/>
        <w:right w:val="none" w:sz="0" w:space="0" w:color="auto"/>
      </w:divBdr>
    </w:div>
    <w:div w:id="1901667601">
      <w:bodyDiv w:val="1"/>
      <w:marLeft w:val="0"/>
      <w:marRight w:val="0"/>
      <w:marTop w:val="0"/>
      <w:marBottom w:val="0"/>
      <w:divBdr>
        <w:top w:val="none" w:sz="0" w:space="0" w:color="auto"/>
        <w:left w:val="none" w:sz="0" w:space="0" w:color="auto"/>
        <w:bottom w:val="none" w:sz="0" w:space="0" w:color="auto"/>
        <w:right w:val="none" w:sz="0" w:space="0" w:color="auto"/>
      </w:divBdr>
    </w:div>
    <w:div w:id="1906183011">
      <w:bodyDiv w:val="1"/>
      <w:marLeft w:val="0"/>
      <w:marRight w:val="0"/>
      <w:marTop w:val="0"/>
      <w:marBottom w:val="0"/>
      <w:divBdr>
        <w:top w:val="none" w:sz="0" w:space="0" w:color="auto"/>
        <w:left w:val="none" w:sz="0" w:space="0" w:color="auto"/>
        <w:bottom w:val="none" w:sz="0" w:space="0" w:color="auto"/>
        <w:right w:val="none" w:sz="0" w:space="0" w:color="auto"/>
      </w:divBdr>
    </w:div>
    <w:div w:id="1939098461">
      <w:bodyDiv w:val="1"/>
      <w:marLeft w:val="0"/>
      <w:marRight w:val="0"/>
      <w:marTop w:val="0"/>
      <w:marBottom w:val="0"/>
      <w:divBdr>
        <w:top w:val="none" w:sz="0" w:space="0" w:color="auto"/>
        <w:left w:val="none" w:sz="0" w:space="0" w:color="auto"/>
        <w:bottom w:val="none" w:sz="0" w:space="0" w:color="auto"/>
        <w:right w:val="none" w:sz="0" w:space="0" w:color="auto"/>
      </w:divBdr>
    </w:div>
    <w:div w:id="1941141274">
      <w:bodyDiv w:val="1"/>
      <w:marLeft w:val="0"/>
      <w:marRight w:val="0"/>
      <w:marTop w:val="0"/>
      <w:marBottom w:val="0"/>
      <w:divBdr>
        <w:top w:val="none" w:sz="0" w:space="0" w:color="auto"/>
        <w:left w:val="none" w:sz="0" w:space="0" w:color="auto"/>
        <w:bottom w:val="none" w:sz="0" w:space="0" w:color="auto"/>
        <w:right w:val="none" w:sz="0" w:space="0" w:color="auto"/>
      </w:divBdr>
    </w:div>
    <w:div w:id="1960213806">
      <w:bodyDiv w:val="1"/>
      <w:marLeft w:val="0"/>
      <w:marRight w:val="0"/>
      <w:marTop w:val="0"/>
      <w:marBottom w:val="0"/>
      <w:divBdr>
        <w:top w:val="none" w:sz="0" w:space="0" w:color="auto"/>
        <w:left w:val="none" w:sz="0" w:space="0" w:color="auto"/>
        <w:bottom w:val="none" w:sz="0" w:space="0" w:color="auto"/>
        <w:right w:val="none" w:sz="0" w:space="0" w:color="auto"/>
      </w:divBdr>
    </w:div>
    <w:div w:id="1973630143">
      <w:bodyDiv w:val="1"/>
      <w:marLeft w:val="0"/>
      <w:marRight w:val="0"/>
      <w:marTop w:val="0"/>
      <w:marBottom w:val="0"/>
      <w:divBdr>
        <w:top w:val="none" w:sz="0" w:space="0" w:color="auto"/>
        <w:left w:val="none" w:sz="0" w:space="0" w:color="auto"/>
        <w:bottom w:val="none" w:sz="0" w:space="0" w:color="auto"/>
        <w:right w:val="none" w:sz="0" w:space="0" w:color="auto"/>
      </w:divBdr>
    </w:div>
    <w:div w:id="2012484217">
      <w:bodyDiv w:val="1"/>
      <w:marLeft w:val="0"/>
      <w:marRight w:val="0"/>
      <w:marTop w:val="0"/>
      <w:marBottom w:val="0"/>
      <w:divBdr>
        <w:top w:val="none" w:sz="0" w:space="0" w:color="auto"/>
        <w:left w:val="none" w:sz="0" w:space="0" w:color="auto"/>
        <w:bottom w:val="none" w:sz="0" w:space="0" w:color="auto"/>
        <w:right w:val="none" w:sz="0" w:space="0" w:color="auto"/>
      </w:divBdr>
    </w:div>
    <w:div w:id="2014991660">
      <w:bodyDiv w:val="1"/>
      <w:marLeft w:val="0"/>
      <w:marRight w:val="0"/>
      <w:marTop w:val="0"/>
      <w:marBottom w:val="0"/>
      <w:divBdr>
        <w:top w:val="none" w:sz="0" w:space="0" w:color="auto"/>
        <w:left w:val="none" w:sz="0" w:space="0" w:color="auto"/>
        <w:bottom w:val="none" w:sz="0" w:space="0" w:color="auto"/>
        <w:right w:val="none" w:sz="0" w:space="0" w:color="auto"/>
      </w:divBdr>
    </w:div>
    <w:div w:id="2018582302">
      <w:bodyDiv w:val="1"/>
      <w:marLeft w:val="0"/>
      <w:marRight w:val="0"/>
      <w:marTop w:val="0"/>
      <w:marBottom w:val="0"/>
      <w:divBdr>
        <w:top w:val="none" w:sz="0" w:space="0" w:color="auto"/>
        <w:left w:val="none" w:sz="0" w:space="0" w:color="auto"/>
        <w:bottom w:val="none" w:sz="0" w:space="0" w:color="auto"/>
        <w:right w:val="none" w:sz="0" w:space="0" w:color="auto"/>
      </w:divBdr>
    </w:div>
    <w:div w:id="2043742215">
      <w:bodyDiv w:val="1"/>
      <w:marLeft w:val="0"/>
      <w:marRight w:val="0"/>
      <w:marTop w:val="0"/>
      <w:marBottom w:val="0"/>
      <w:divBdr>
        <w:top w:val="none" w:sz="0" w:space="0" w:color="auto"/>
        <w:left w:val="none" w:sz="0" w:space="0" w:color="auto"/>
        <w:bottom w:val="none" w:sz="0" w:space="0" w:color="auto"/>
        <w:right w:val="none" w:sz="0" w:space="0" w:color="auto"/>
      </w:divBdr>
    </w:div>
    <w:div w:id="2071880440">
      <w:bodyDiv w:val="1"/>
      <w:marLeft w:val="0"/>
      <w:marRight w:val="0"/>
      <w:marTop w:val="0"/>
      <w:marBottom w:val="0"/>
      <w:divBdr>
        <w:top w:val="none" w:sz="0" w:space="0" w:color="auto"/>
        <w:left w:val="none" w:sz="0" w:space="0" w:color="auto"/>
        <w:bottom w:val="none" w:sz="0" w:space="0" w:color="auto"/>
        <w:right w:val="none" w:sz="0" w:space="0" w:color="auto"/>
      </w:divBdr>
    </w:div>
    <w:div w:id="2090224062">
      <w:bodyDiv w:val="1"/>
      <w:marLeft w:val="0"/>
      <w:marRight w:val="0"/>
      <w:marTop w:val="0"/>
      <w:marBottom w:val="0"/>
      <w:divBdr>
        <w:top w:val="none" w:sz="0" w:space="0" w:color="auto"/>
        <w:left w:val="none" w:sz="0" w:space="0" w:color="auto"/>
        <w:bottom w:val="none" w:sz="0" w:space="0" w:color="auto"/>
        <w:right w:val="none" w:sz="0" w:space="0" w:color="auto"/>
      </w:divBdr>
    </w:div>
    <w:div w:id="2114812668">
      <w:bodyDiv w:val="1"/>
      <w:marLeft w:val="0"/>
      <w:marRight w:val="0"/>
      <w:marTop w:val="0"/>
      <w:marBottom w:val="0"/>
      <w:divBdr>
        <w:top w:val="none" w:sz="0" w:space="0" w:color="auto"/>
        <w:left w:val="none" w:sz="0" w:space="0" w:color="auto"/>
        <w:bottom w:val="none" w:sz="0" w:space="0" w:color="auto"/>
        <w:right w:val="none" w:sz="0" w:space="0" w:color="auto"/>
      </w:divBdr>
    </w:div>
    <w:div w:id="2117096344">
      <w:bodyDiv w:val="1"/>
      <w:marLeft w:val="0"/>
      <w:marRight w:val="0"/>
      <w:marTop w:val="0"/>
      <w:marBottom w:val="0"/>
      <w:divBdr>
        <w:top w:val="none" w:sz="0" w:space="0" w:color="auto"/>
        <w:left w:val="none" w:sz="0" w:space="0" w:color="auto"/>
        <w:bottom w:val="none" w:sz="0" w:space="0" w:color="auto"/>
        <w:right w:val="none" w:sz="0" w:space="0" w:color="auto"/>
      </w:divBdr>
    </w:div>
    <w:div w:id="2121140659">
      <w:bodyDiv w:val="1"/>
      <w:marLeft w:val="0"/>
      <w:marRight w:val="0"/>
      <w:marTop w:val="0"/>
      <w:marBottom w:val="0"/>
      <w:divBdr>
        <w:top w:val="none" w:sz="0" w:space="0" w:color="auto"/>
        <w:left w:val="none" w:sz="0" w:space="0" w:color="auto"/>
        <w:bottom w:val="none" w:sz="0" w:space="0" w:color="auto"/>
        <w:right w:val="none" w:sz="0" w:space="0" w:color="auto"/>
      </w:divBdr>
    </w:div>
    <w:div w:id="2127189533">
      <w:bodyDiv w:val="1"/>
      <w:marLeft w:val="0"/>
      <w:marRight w:val="0"/>
      <w:marTop w:val="0"/>
      <w:marBottom w:val="0"/>
      <w:divBdr>
        <w:top w:val="none" w:sz="0" w:space="0" w:color="auto"/>
        <w:left w:val="none" w:sz="0" w:space="0" w:color="auto"/>
        <w:bottom w:val="none" w:sz="0" w:space="0" w:color="auto"/>
        <w:right w:val="none" w:sz="0" w:space="0" w:color="auto"/>
      </w:divBdr>
    </w:div>
    <w:div w:id="2135905217">
      <w:bodyDiv w:val="1"/>
      <w:marLeft w:val="0"/>
      <w:marRight w:val="0"/>
      <w:marTop w:val="0"/>
      <w:marBottom w:val="0"/>
      <w:divBdr>
        <w:top w:val="none" w:sz="0" w:space="0" w:color="auto"/>
        <w:left w:val="none" w:sz="0" w:space="0" w:color="auto"/>
        <w:bottom w:val="none" w:sz="0" w:space="0" w:color="auto"/>
        <w:right w:val="none" w:sz="0" w:space="0" w:color="auto"/>
      </w:divBdr>
    </w:div>
    <w:div w:id="2143300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Tra24</b:Tag>
    <b:SourceType>InternetSite</b:SourceType>
    <b:Guid>{74D65469-1716-4C75-B0F3-D10B805A8D79}</b:Guid>
    <b:Author>
      <b:Author>
        <b:Corporate>TracLogik</b:Corporate>
      </b:Author>
    </b:Author>
    <b:Title>WiFi Asset Tracking Technology and Solutions</b:Title>
    <b:ProductionCompany>TracLogik</b:ProductionCompany>
    <b:YearAccessed>2024</b:YearAccessed>
    <b:MonthAccessed>10</b:MonthAccessed>
    <b:DayAccessed>16</b:DayAccessed>
    <b:URL>https://www.traclogik.co.uk/Asset-Tracking-Technologies/WiFi-Asset-Tracking</b:URL>
    <b:RefOrder>1</b:RefOrder>
  </b:Source>
  <b:Source>
    <b:Tag>Kar</b:Tag>
    <b:SourceType>ElectronicSource</b:SourceType>
    <b:Guid>{B756E8AD-1797-4F8E-A1F1-911A3DD8E9F5}</b:Guid>
    <b:Title>Information Systems Strategy Prototyping</b:Title>
    <b:Author>
      <b:Author>
        <b:NameList>
          <b:Person>
            <b:Last>Jones</b:Last>
            <b:First>Karen</b:First>
          </b:Person>
        </b:NameList>
      </b:Author>
    </b:Author>
    <b:City>Swansea</b:City>
    <b:Publisher>UWTSD</b:Publisher>
    <b:RefOrder>4</b:RefOrder>
  </b:Source>
  <b:Source>
    <b:Tag>Jon02</b:Tag>
    <b:SourceType>ElectronicSource</b:SourceType>
    <b:Guid>{D3ED5989-4E61-41A9-9691-FC25186CDF89}</b:Guid>
    <b:Author>
      <b:Author>
        <b:NameList>
          <b:Person>
            <b:Last>Karen</b:Last>
            <b:First>Jones</b:First>
          </b:Person>
        </b:NameList>
      </b:Author>
    </b:Author>
    <b:Title>Rapid Application Development </b:Title>
    <b:City>Swansea</b:City>
    <b:Year>2002</b:Year>
    <b:RefOrder>5</b:RefOrder>
  </b:Source>
  <b:Source>
    <b:Tag>Placeholder1</b:Tag>
    <b:SourceType>JournalArticle</b:SourceType>
    <b:Guid>{81A1F00F-2AA1-476A-8F89-C4C2CD6064CC}</b:Guid>
    <b:Title>A Systematic Method for Design Prototyping</b:Title>
    <b:Author>
      <b:Author>
        <b:NameList>
          <b:Person>
            <b:Last>Bradley Camburn</b:Last>
            <b:First>Brock</b:First>
            <b:Middle>Dunlap, Tanmay Gurjar, Christopher Hamon, Matthew Green, Daniel Jensen, Richard Crawford, Kevin Otto, Kristin Wood</b:Middle>
          </b:Person>
        </b:NameList>
      </b:Author>
    </b:Author>
    <b:JournalName>Journal of Mechanical Design</b:JournalName>
    <b:Year>2015</b:Year>
    <b:RefOrder>6</b:RefOrder>
  </b:Source>
  <b:Source>
    <b:Tag>PKa21</b:Tag>
    <b:SourceType>JournalArticle</b:SourceType>
    <b:Guid>{6FFAAF67-AC7D-48A1-942B-EEF0B29118D6}</b:Guid>
    <b:Author>
      <b:Author>
        <b:NameList>
          <b:Person>
            <b:Last>P. Kanakaraja</b:Last>
            <b:First>S.V.</b:First>
            <b:Middle>Aswin Kumer,B. Jaya Krishna, K. Sri hari,V. Mani Krishna</b:Middle>
          </b:Person>
        </b:NameList>
      </b:Author>
    </b:Author>
    <b:Title>Communication through black spot area using LoRa technology and IOT</b:Title>
    <b:JournalName>Materials Today: Proceeding</b:JournalName>
    <b:Year>2021</b:Year>
    <b:Pages>3882-3887</b:Pages>
    <b:Volume>47</b:Volume>
    <b:RefOrder>7</b:RefOrder>
  </b:Source>
  <b:Source>
    <b:Tag>SEM24</b:Tag>
    <b:SourceType>InternetSite</b:SourceType>
    <b:Guid>{8E49A8AD-5D6A-4854-ADD2-316865A94608}</b:Guid>
    <b:Title>LoRa</b:Title>
    <b:Author>
      <b:Author>
        <b:Corporate>SEMTECH</b:Corporate>
      </b:Author>
    </b:Author>
    <b:ProductionCompany>SEMTECH</b:ProductionCompany>
    <b:YearAccessed>2024</b:YearAccessed>
    <b:MonthAccessed>10</b:MonthAccessed>
    <b:DayAccessed>12</b:DayAccessed>
    <b:URL>https://www.semtech.com/lora</b:URL>
    <b:RefOrder>3</b:RefOrder>
  </b:Source>
  <b:Source>
    <b:Tag>OFC22</b:Tag>
    <b:SourceType>ElectronicSource</b:SourceType>
    <b:Guid>{E6218175-62D4-4C42-B172-DAD9EB3C77AD}</b:Guid>
    <b:Title>UK Frequency Allocation Table (UKFAT)</b:Title>
    <b:Year>2022</b:Year>
    <b:Author>
      <b:Author>
        <b:Corporate>OFCOM</b:Corporate>
      </b:Author>
    </b:Author>
    <b:Publisher>OFCOM</b:Publisher>
    <b:RefOrder>8</b:RefOrder>
  </b:Source>
  <b:Source>
    <b:Tag>UNA</b:Tag>
    <b:SourceType>ElectronicSource</b:SourceType>
    <b:Guid>{95A865CD-0306-4B09-9D2E-FE45390D3DD3}</b:Guid>
    <b:Author>
      <b:Author>
        <b:Corporate>UNABIZ</b:Corporate>
      </b:Author>
    </b:Author>
    <b:Title>SIGFOX 0G TECHNOLOGY BY UNABIZ</b:Title>
    <b:Publisher>sigfox</b:Publisher>
    <b:RefOrder>2</b:RefOrder>
  </b:Source>
  <b:Source>
    <b:Tag>Lin</b:Tag>
    <b:SourceType>ElectronicSource</b:SourceType>
    <b:Guid>{989E76BC-53E7-4962-B527-2FCD61B95105}</b:Guid>
    <b:Author>
      <b:Author>
        <b:Corporate>Link Labs</b:Corporate>
      </b:Author>
    </b:Author>
    <b:Title>RTLS GPS &amp; Cellular Asset Tracking</b:Title>
    <b:Publisher>Link Labs</b:Publisher>
    <b:RefOrder>9</b:RefOrder>
  </b:Source>
  <b:Source>
    <b:Tag>Ubi24</b:Tag>
    <b:SourceType>InternetSite</b:SourceType>
    <b:Guid>{74EC1397-A522-41EF-A62F-419192EAECE6}</b:Guid>
    <b:Author>
      <b:Author>
        <b:Corporate>Ubisense</b:Corporate>
      </b:Author>
    </b:Author>
    <b:Title>A Comprehensive Guide to Asset Tracking Technologies</b:Title>
    <b:ProductionCompany>Ubisense</b:ProductionCompany>
    <b:YearAccessed>2024</b:YearAccessed>
    <b:MonthAccessed>10</b:MonthAccessed>
    <b:DayAccessed>16</b:DayAccessed>
    <b:URL>https://ubisense.com/guide-asset-tracking-technologies/</b:URL>
    <b:RefOrder>10</b:RefOrder>
  </b:Source>
  <b:Source>
    <b:Tag>PHL19</b:Tag>
    <b:SourceType>ConferenceProceedings</b:SourceType>
    <b:Guid>{8984A548-A5B7-4DA1-92B0-C4D829067D0C}</b:Guid>
    <b:Title>Development of an Asset Tracking and Monitoring Scheme for a Household Item-Sharing Service</b:Title>
    <b:Year>2019</b:Year>
    <b:Author>
      <b:Author>
        <b:NameList>
          <b:Person>
            <b:Last>Hung</b:Last>
            <b:First>P.</b:First>
            <b:Middle>-H. Lam and K.</b:Middle>
          </b:Person>
        </b:NameList>
      </b:Author>
    </b:Author>
    <b:ConferenceName>IEEE</b:ConferenceName>
    <b:City>Malaysia</b:City>
    <b:RefOrder>11</b:RefOrder>
  </b:Source>
  <b:Source>
    <b:Tag>NAk21</b:Tag>
    <b:SourceType>ConferenceProceedings</b:SourceType>
    <b:Guid>{96A95435-1B58-4CDD-B073-0844F2D5C85B}</b:Guid>
    <b:Author>
      <b:Author>
        <b:NameList>
          <b:Person>
            <b:Last>N. Akram</b:Last>
            <b:First>Z.</b:First>
            <b:Middle>A. Dagdeviren, V. Akram, O. Dagdeviren and M. Challenger</b:Middle>
          </b:Person>
        </b:NameList>
      </b:Author>
    </b:Author>
    <b:Title>Design and Implementation of Asset Tracking System based on Internet of Things</b:Title>
    <b:Year>2021</b:Year>
    <b:ConferenceName>7th International Conference on Electrical, Electronics and Information Engineering (ICEEIE)</b:ConferenceName>
    <b:City>Malang</b:City>
    <b:RefOrder>12</b:RefOrder>
  </b:Source>
  <b:Source>
    <b:Tag>RKa05</b:Tag>
    <b:SourceType>ConferenceProceedings</b:SourceType>
    <b:Guid>{C9702498-79BE-49B4-A497-C2DC61874237}</b:Guid>
    <b:Author>
      <b:Author>
        <b:NameList>
          <b:Person>
            <b:Last>R. Kaur</b:Last>
            <b:First>V.</b:First>
            <b:Middle>Defrancesco and J. Enderle</b:Middle>
          </b:Person>
        </b:NameList>
      </b:Author>
    </b:Author>
    <b:Title>Design, development and evaluation of an asset tracking system</b:Title>
    <b:Year>2005</b:Year>
    <b:ConferenceName>Proceedings of the IEEE 31st Annual Northeast Bioengineering Conference</b:ConferenceName>
    <b:City>Hoboken</b:City>
    <b:RefOrder>13</b:RefOrder>
  </b:Source>
  <b:Source>
    <b:Tag>WZh13</b:Tag>
    <b:SourceType>ConferenceProceedings</b:SourceType>
    <b:Guid>{BD08B3E8-CC45-4950-9DEE-CF0C3E8B4977}</b:Guid>
    <b:Author>
      <b:Author>
        <b:NameList>
          <b:Person>
            <b:Last>W. Zheng</b:Last>
            <b:First>X.</b:First>
            <b:Middle>Wang and R. Kamoua</b:Middle>
          </b:Person>
        </b:NameList>
      </b:Author>
    </b:Author>
    <b:Title>Personal asset tracking</b:Title>
    <b:Year>2013</b:Year>
    <b:ConferenceName>2013 IEEE Long Island Systems, Applications and Technology Conference (LISAT)</b:ConferenceName>
    <b:City>Farmingdale</b:City>
    <b:RefOrder>14</b:RefOrder>
  </b:Source>
  <b:Source>
    <b:Tag>Tel24</b:Tag>
    <b:SourceType>InternetSite</b:SourceType>
    <b:Guid>{EDD90E9C-B1D9-4D0C-843D-ED74FC0040ED}</b:Guid>
    <b:Title>GPS Asset Tracking</b:Title>
    <b:Author>
      <b:Author>
        <b:Corporate>Teletrace Navman</b:Corporate>
      </b:Author>
    </b:Author>
    <b:ProductionCompany>Teletrace Navman</b:ProductionCompany>
    <b:YearAccessed>2024</b:YearAccessed>
    <b:MonthAccessed>10</b:MonthAccessed>
    <b:DayAccessed>15</b:DayAccessed>
    <b:URL>https://www.teletracnavman.co.uk/equipment-management-software/asset-tracking</b:URL>
    <b:RefOrder>15</b:RefOrder>
  </b:Source>
  <b:Source>
    <b:Tag>Kar1</b:Tag>
    <b:SourceType>ElectronicSource</b:SourceType>
    <b:Guid>{10C3B02F-F566-4062-90A3-B88999D0AF47}</b:Guid>
    <b:Title>Academic Seminar Data Collection methods/tools</b:Title>
    <b:Author>
      <b:Author>
        <b:NameList>
          <b:Person>
            <b:Last>Jones</b:Last>
            <b:First>Karen</b:First>
          </b:Person>
        </b:NameList>
      </b:Author>
    </b:Author>
    <b:City>Swansea</b:City>
    <b:RefOrder>16</b:RefOrder>
  </b:Source>
</b:Sources>
</file>

<file path=customXml/itemProps1.xml><?xml version="1.0" encoding="utf-8"?>
<ds:datastoreItem xmlns:ds="http://schemas.openxmlformats.org/officeDocument/2006/customXml" ds:itemID="{EFBCCE02-525C-4AB7-BE47-8B8288A52D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874</TotalTime>
  <Pages>10</Pages>
  <Words>2058</Words>
  <Characters>11731</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Theo Rose</dc:creator>
  <cp:keywords/>
  <dc:description/>
  <cp:lastModifiedBy>Theo Rose</cp:lastModifiedBy>
  <cp:revision>28</cp:revision>
  <dcterms:created xsi:type="dcterms:W3CDTF">2024-10-27T20:10:00Z</dcterms:created>
  <dcterms:modified xsi:type="dcterms:W3CDTF">2024-10-28T12:25:00Z</dcterms:modified>
</cp:coreProperties>
</file>