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77777777" w:rsidR="005E2CAA" w:rsidRDefault="005E2CAA" w:rsidP="005E2CAA">
      <w:pPr>
        <w:ind w:right="-119"/>
        <w:jc w:val="center"/>
      </w:pPr>
      <w:r>
        <w:rPr>
          <w:b/>
          <w:bCs/>
          <w:sz w:val="28"/>
          <w:szCs w:val="28"/>
        </w:rPr>
        <w:t>MODULE CODE/ COD Y MODIWL: LCBB4004</w:t>
      </w:r>
    </w:p>
    <w:p w14:paraId="3BE8F13C" w14:textId="77777777" w:rsidR="005E2CAA" w:rsidRDefault="005E2CAA" w:rsidP="005E2CAA">
      <w:pPr>
        <w:spacing w:line="37" w:lineRule="exact"/>
        <w:rPr>
          <w:sz w:val="24"/>
          <w:szCs w:val="24"/>
        </w:rPr>
      </w:pPr>
    </w:p>
    <w:p w14:paraId="727B5100" w14:textId="77777777" w:rsidR="005E2CAA" w:rsidRDefault="005E2CAA" w:rsidP="005E2CAA">
      <w:pPr>
        <w:ind w:left="2840"/>
      </w:pPr>
      <w:r>
        <w:rPr>
          <w:b/>
          <w:bCs/>
          <w:sz w:val="32"/>
          <w:szCs w:val="32"/>
        </w:rPr>
        <w:t>MARKETING FUNDAMENTALS</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Pr="00367759" w:rsidRDefault="005E2CAA" w:rsidP="005E2CAA">
      <w:pPr>
        <w:rPr>
          <w:color w:val="FF0000"/>
        </w:rPr>
      </w:pPr>
      <w:r w:rsidRPr="00367759">
        <w:rPr>
          <w:b/>
          <w:bCs/>
          <w:color w:val="FF0000"/>
          <w:sz w:val="28"/>
          <w:szCs w:val="28"/>
        </w:rPr>
        <w:t>ASSESSMENT/COMPONENT/ ASESIAD/CYDRAN: 1</w:t>
      </w:r>
    </w:p>
    <w:p w14:paraId="16E7C450" w14:textId="77777777" w:rsidR="005E2CAA" w:rsidRDefault="005E2CAA" w:rsidP="005E2CAA">
      <w:pPr>
        <w:spacing w:line="321" w:lineRule="exact"/>
        <w:rPr>
          <w:sz w:val="24"/>
          <w:szCs w:val="24"/>
        </w:rPr>
      </w:pPr>
    </w:p>
    <w:p w14:paraId="5462F3E6" w14:textId="77777777" w:rsidR="005E2CAA" w:rsidRDefault="005E2CAA" w:rsidP="005E2CAA">
      <w:r>
        <w:rPr>
          <w:b/>
          <w:bCs/>
          <w:sz w:val="28"/>
          <w:szCs w:val="28"/>
        </w:rPr>
        <w:t xml:space="preserve">COMPONENT WEIGHTING/ PWYSAU’R CYDRAN: </w:t>
      </w:r>
      <w:r>
        <w:rPr>
          <w:b/>
          <w:bCs/>
          <w:sz w:val="28"/>
          <w:szCs w:val="28"/>
          <w:u w:val="single"/>
        </w:rPr>
        <w:t>30%</w:t>
      </w:r>
    </w:p>
    <w:p w14:paraId="7333994A" w14:textId="77777777" w:rsidR="005E2CAA" w:rsidRDefault="005E2CAA" w:rsidP="005E2CAA">
      <w:pPr>
        <w:spacing w:line="319" w:lineRule="exact"/>
        <w:rPr>
          <w:sz w:val="24"/>
          <w:szCs w:val="24"/>
        </w:rPr>
      </w:pPr>
    </w:p>
    <w:p w14:paraId="1D8CAAD0" w14:textId="77777777" w:rsidR="005E2CAA" w:rsidRDefault="005E2CAA" w:rsidP="005E2CAA">
      <w:r>
        <w:rPr>
          <w:b/>
          <w:bCs/>
          <w:sz w:val="28"/>
          <w:szCs w:val="28"/>
        </w:rPr>
        <w:t xml:space="preserve">WORD COUNT/ NIFER Y GEIRIAU: </w:t>
      </w:r>
      <w:r>
        <w:rPr>
          <w:b/>
          <w:bCs/>
          <w:sz w:val="28"/>
          <w:szCs w:val="28"/>
          <w:u w:val="single"/>
        </w:rPr>
        <w:t>1500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4A18B4" w:rsidRDefault="005E2CAA" w:rsidP="00E51AAC">
            <w:pPr>
              <w:spacing w:before="120" w:after="120"/>
              <w:jc w:val="both"/>
              <w:rPr>
                <w:rFonts w:ascii="Arial" w:hAnsi="Arial" w:cs="Arial"/>
                <w:b/>
                <w:sz w:val="22"/>
                <w:szCs w:val="22"/>
              </w:rPr>
            </w:pPr>
            <w:r w:rsidRPr="004A18B4">
              <w:rPr>
                <w:rFonts w:ascii="Arial" w:hAnsi="Arial" w:cs="Arial"/>
                <w:b/>
                <w:sz w:val="22"/>
                <w:szCs w:val="22"/>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4A18B4" w:rsidRDefault="005E2CAA" w:rsidP="00E51AAC">
            <w:pPr>
              <w:spacing w:before="120" w:after="120"/>
              <w:jc w:val="both"/>
              <w:rPr>
                <w:rFonts w:ascii="Arial" w:hAnsi="Arial" w:cs="Arial"/>
                <w:b/>
                <w:sz w:val="22"/>
                <w:szCs w:val="22"/>
              </w:rPr>
            </w:pPr>
            <w:r w:rsidRPr="004A18B4">
              <w:rPr>
                <w:rFonts w:ascii="Arial" w:hAnsi="Arial" w:cs="Arial"/>
                <w:b/>
                <w:sz w:val="22"/>
                <w:szCs w:val="22"/>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4A18B4" w:rsidRDefault="005E2CAA" w:rsidP="00152E9D">
            <w:pPr>
              <w:spacing w:before="120" w:after="120"/>
              <w:jc w:val="both"/>
              <w:rPr>
                <w:rFonts w:ascii="Arial" w:hAnsi="Arial" w:cs="Arial"/>
                <w:b/>
                <w:sz w:val="22"/>
                <w:szCs w:val="22"/>
              </w:rPr>
            </w:pPr>
            <w:r w:rsidRPr="004A18B4">
              <w:rPr>
                <w:rFonts w:ascii="Arial" w:hAnsi="Arial" w:cs="Arial"/>
                <w:b/>
                <w:sz w:val="22"/>
                <w:szCs w:val="22"/>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2835DCC" w:rsidR="00B84B5B" w:rsidRPr="004A18B4" w:rsidRDefault="005E2CAA" w:rsidP="00E51AAC">
            <w:pPr>
              <w:spacing w:before="120" w:after="120"/>
              <w:jc w:val="both"/>
              <w:rPr>
                <w:rFonts w:ascii="Arial" w:hAnsi="Arial" w:cs="Arial"/>
                <w:b/>
                <w:bCs/>
                <w:sz w:val="22"/>
                <w:szCs w:val="22"/>
              </w:rPr>
            </w:pPr>
            <w:r w:rsidRPr="004A18B4">
              <w:rPr>
                <w:rFonts w:ascii="Arial" w:hAnsi="Arial" w:cs="Arial"/>
                <w:b/>
                <w:bCs/>
                <w:sz w:val="22"/>
                <w:szCs w:val="22"/>
              </w:rPr>
              <w:t>Component 1</w:t>
            </w:r>
            <w:r w:rsidR="002D6540">
              <w:rPr>
                <w:rFonts w:ascii="Arial" w:hAnsi="Arial" w:cs="Arial"/>
                <w:b/>
                <w:bCs/>
                <w:sz w:val="22"/>
                <w:szCs w:val="22"/>
              </w:rPr>
              <w:t>:</w:t>
            </w:r>
            <w:r w:rsidRPr="004A18B4">
              <w:rPr>
                <w:rFonts w:ascii="Arial" w:hAnsi="Arial" w:cs="Arial"/>
                <w:b/>
                <w:bCs/>
                <w:sz w:val="22"/>
                <w:szCs w:val="22"/>
              </w:rPr>
              <w:t xml:space="preserve"> 30%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3CE5FD9B" w:rsidR="00DB116D" w:rsidRPr="004A18B4" w:rsidRDefault="002D6540" w:rsidP="00E51AAC">
            <w:pPr>
              <w:spacing w:before="120" w:after="120"/>
              <w:jc w:val="both"/>
              <w:rPr>
                <w:rFonts w:ascii="Arial" w:hAnsi="Arial" w:cs="Arial"/>
                <w:b/>
                <w:bCs/>
                <w:sz w:val="22"/>
                <w:szCs w:val="22"/>
              </w:rPr>
            </w:pPr>
            <w:r>
              <w:rPr>
                <w:rFonts w:ascii="Arial" w:hAnsi="Arial" w:cs="Arial"/>
                <w:b/>
                <w:bCs/>
                <w:sz w:val="22"/>
                <w:szCs w:val="22"/>
              </w:rPr>
              <w:t>Dr Oluwaseun (Olu) Adegbite</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4A18B4" w:rsidRDefault="005E2CAA" w:rsidP="00E51AAC">
            <w:pPr>
              <w:spacing w:before="120" w:after="120"/>
              <w:jc w:val="both"/>
              <w:rPr>
                <w:rFonts w:ascii="Arial" w:hAnsi="Arial" w:cs="Arial"/>
                <w:b/>
                <w:bCs/>
                <w:sz w:val="22"/>
                <w:szCs w:val="22"/>
              </w:rPr>
            </w:pPr>
            <w:r w:rsidRPr="004A18B4">
              <w:rPr>
                <w:rFonts w:ascii="Arial" w:hAnsi="Arial" w:cs="Arial"/>
                <w:b/>
                <w:bCs/>
                <w:sz w:val="22"/>
                <w:szCs w:val="22"/>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E8629C" w14:textId="64B1D161" w:rsidR="00C81EEB" w:rsidRPr="00367759" w:rsidRDefault="00C81EEB" w:rsidP="005F0579">
            <w:pPr>
              <w:spacing w:before="120" w:after="120"/>
              <w:jc w:val="both"/>
              <w:rPr>
                <w:rFonts w:ascii="Arial" w:eastAsia="Calibri" w:hAnsi="Arial" w:cs="Arial"/>
                <w:b/>
                <w:bCs/>
                <w:color w:val="FF0000"/>
                <w:sz w:val="22"/>
                <w:szCs w:val="22"/>
              </w:rPr>
            </w:pPr>
            <w:r w:rsidRPr="00367759">
              <w:rPr>
                <w:rFonts w:ascii="Arial" w:eastAsia="Calibri" w:hAnsi="Arial" w:cs="Arial"/>
                <w:b/>
                <w:bCs/>
                <w:color w:val="FF0000"/>
                <w:sz w:val="22"/>
                <w:szCs w:val="22"/>
              </w:rPr>
              <w:t>Assessment 1</w:t>
            </w:r>
            <w:r w:rsidR="00367759" w:rsidRPr="00367759">
              <w:rPr>
                <w:rFonts w:ascii="Arial" w:eastAsia="Calibri" w:hAnsi="Arial" w:cs="Arial"/>
                <w:b/>
                <w:bCs/>
                <w:color w:val="FF0000"/>
                <w:sz w:val="22"/>
                <w:szCs w:val="22"/>
              </w:rPr>
              <w:t>: Group Report</w:t>
            </w:r>
          </w:p>
          <w:p w14:paraId="5FE95C3B" w14:textId="60DC2E48" w:rsidR="00C81EEB" w:rsidRDefault="00C81EEB" w:rsidP="005F0579">
            <w:pPr>
              <w:spacing w:before="120" w:after="120"/>
              <w:jc w:val="both"/>
              <w:rPr>
                <w:rFonts w:ascii="Arial" w:eastAsia="Calibri" w:hAnsi="Arial" w:cs="Arial"/>
                <w:b/>
                <w:bCs/>
                <w:sz w:val="22"/>
                <w:szCs w:val="22"/>
              </w:rPr>
            </w:pPr>
            <w:r>
              <w:rPr>
                <w:rFonts w:ascii="Arial" w:eastAsia="Calibri" w:hAnsi="Arial" w:cs="Arial"/>
                <w:b/>
                <w:bCs/>
                <w:sz w:val="22"/>
                <w:szCs w:val="22"/>
              </w:rPr>
              <w:t>T</w:t>
            </w:r>
            <w:r w:rsidRPr="00C81EEB">
              <w:rPr>
                <w:rFonts w:ascii="Arial" w:eastAsia="Calibri" w:hAnsi="Arial" w:cs="Arial"/>
                <w:b/>
                <w:bCs/>
                <w:sz w:val="22"/>
                <w:szCs w:val="22"/>
              </w:rPr>
              <w:t>he internal and external marketing environment</w:t>
            </w:r>
            <w:r>
              <w:rPr>
                <w:rFonts w:ascii="Arial" w:eastAsia="Calibri" w:hAnsi="Arial" w:cs="Arial"/>
                <w:b/>
                <w:bCs/>
                <w:sz w:val="22"/>
                <w:szCs w:val="22"/>
              </w:rPr>
              <w:t xml:space="preserve"> &amp; </w:t>
            </w:r>
          </w:p>
          <w:p w14:paraId="25AD9C84" w14:textId="3216E218" w:rsidR="00DB116D" w:rsidRPr="004A18B4" w:rsidRDefault="00C81EEB" w:rsidP="005F0579">
            <w:pPr>
              <w:spacing w:before="120" w:after="120"/>
              <w:jc w:val="both"/>
              <w:rPr>
                <w:rFonts w:ascii="Arial" w:hAnsi="Arial" w:cs="Arial"/>
                <w:b/>
                <w:sz w:val="22"/>
                <w:szCs w:val="22"/>
              </w:rPr>
            </w:pPr>
            <w:r>
              <w:rPr>
                <w:rFonts w:ascii="Arial" w:eastAsia="Calibri" w:hAnsi="Arial" w:cs="Arial"/>
                <w:b/>
                <w:bCs/>
                <w:sz w:val="22"/>
                <w:szCs w:val="22"/>
              </w:rPr>
              <w:t>Marketing mix.</w:t>
            </w:r>
            <w:r w:rsidRPr="00C81EEB">
              <w:rPr>
                <w:rFonts w:ascii="Arial" w:eastAsia="Calibri" w:hAnsi="Arial" w:cs="Arial"/>
                <w:b/>
                <w:bCs/>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5FCFE62A" w:rsidR="00DB116D" w:rsidRPr="00A406E5" w:rsidRDefault="005E2CAA" w:rsidP="00E51AAC">
            <w:pPr>
              <w:spacing w:before="120" w:after="120"/>
              <w:jc w:val="both"/>
              <w:rPr>
                <w:rFonts w:ascii="Arial" w:hAnsi="Arial" w:cs="Arial"/>
                <w:b/>
                <w:sz w:val="22"/>
                <w:szCs w:val="22"/>
              </w:rPr>
            </w:pPr>
            <w:r>
              <w:rPr>
                <w:rFonts w:ascii="Arial" w:hAnsi="Arial" w:cs="Arial"/>
                <w:b/>
                <w:sz w:val="22"/>
                <w:szCs w:val="22"/>
              </w:rPr>
              <w:t>1500 Words</w:t>
            </w:r>
            <w:r w:rsidR="00C81EEB">
              <w:rPr>
                <w:rFonts w:ascii="Arial" w:hAnsi="Arial" w:cs="Arial"/>
                <w:b/>
                <w:sz w:val="22"/>
                <w:szCs w:val="22"/>
              </w:rPr>
              <w:t xml:space="preserve"> </w:t>
            </w:r>
            <w:r w:rsidR="00C81EEB" w:rsidRPr="00C81EEB">
              <w:rPr>
                <w:rFonts w:ascii="Arial" w:hAnsi="Arial" w:cs="Arial"/>
                <w:b/>
                <w:sz w:val="22"/>
                <w:szCs w:val="22"/>
                <w:u w:val="single"/>
              </w:rPr>
              <w:t>+</w:t>
            </w:r>
            <w:r w:rsidR="00C81EEB" w:rsidRPr="00C81EEB">
              <w:rPr>
                <w:rFonts w:ascii="Arial" w:hAnsi="Arial" w:cs="Arial"/>
                <w:b/>
                <w:sz w:val="22"/>
                <w:szCs w:val="22"/>
              </w:rPr>
              <w:t xml:space="preserve"> 10%</w:t>
            </w:r>
            <w:r w:rsidR="00C81EEB">
              <w:rPr>
                <w:rFonts w:ascii="Arial" w:hAnsi="Arial" w:cs="Arial"/>
                <w:b/>
                <w:sz w:val="22"/>
                <w:szCs w:val="22"/>
              </w:rPr>
              <w:t>.</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24F7F10D" w:rsidR="00B84B5B" w:rsidRPr="00A406E5" w:rsidRDefault="00A755DA" w:rsidP="005F0579">
            <w:pPr>
              <w:spacing w:before="120" w:after="120"/>
              <w:jc w:val="both"/>
              <w:rPr>
                <w:rFonts w:ascii="Arial" w:hAnsi="Arial" w:cs="Arial"/>
                <w:b/>
                <w:sz w:val="22"/>
                <w:szCs w:val="22"/>
              </w:rPr>
            </w:pPr>
            <w:r>
              <w:rPr>
                <w:rFonts w:ascii="Arial" w:hAnsi="Arial" w:cs="Arial"/>
                <w:b/>
                <w:sz w:val="22"/>
                <w:szCs w:val="22"/>
              </w:rPr>
              <w:t>14/04/2022 – 3PM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4D92C9F2" w:rsidR="00B84B5B" w:rsidRPr="00A406E5" w:rsidRDefault="004A18B4" w:rsidP="005F0579">
            <w:pPr>
              <w:spacing w:before="120" w:after="120"/>
              <w:jc w:val="both"/>
              <w:rPr>
                <w:rFonts w:ascii="Arial" w:hAnsi="Arial" w:cs="Arial"/>
                <w:b/>
                <w:sz w:val="22"/>
                <w:szCs w:val="22"/>
              </w:rPr>
            </w:pPr>
            <w:r>
              <w:rPr>
                <w:rFonts w:ascii="Arial" w:hAnsi="Arial" w:cs="Arial"/>
                <w:b/>
                <w:sz w:val="22"/>
                <w:szCs w:val="22"/>
              </w:rPr>
              <w:t>May</w:t>
            </w:r>
            <w:r w:rsidR="009828B8">
              <w:rPr>
                <w:rFonts w:ascii="Arial" w:hAnsi="Arial" w:cs="Arial"/>
                <w:b/>
                <w:sz w:val="22"/>
                <w:szCs w:val="22"/>
              </w:rPr>
              <w:t xml:space="preserve"> 202</w:t>
            </w:r>
            <w:r>
              <w:rPr>
                <w:rFonts w:ascii="Arial" w:hAnsi="Arial" w:cs="Arial"/>
                <w:b/>
                <w:sz w:val="22"/>
                <w:szCs w:val="22"/>
              </w:rPr>
              <w:t>2</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3E48A625" w14:textId="45571669" w:rsidR="00C01A3F" w:rsidRPr="004A18B4" w:rsidRDefault="005E2CAA" w:rsidP="00930C10">
            <w:pPr>
              <w:pStyle w:val="ListParagraph"/>
              <w:numPr>
                <w:ilvl w:val="0"/>
                <w:numId w:val="17"/>
              </w:numPr>
              <w:ind w:left="360"/>
              <w:rPr>
                <w:rFonts w:ascii="Arial" w:hAnsi="Arial" w:cs="Arial"/>
                <w:sz w:val="22"/>
                <w:szCs w:val="22"/>
              </w:rPr>
            </w:pPr>
            <w:r w:rsidRPr="004A18B4">
              <w:rPr>
                <w:rFonts w:ascii="Arial" w:hAnsi="Arial" w:cs="Arial"/>
                <w:sz w:val="22"/>
                <w:szCs w:val="22"/>
              </w:rPr>
              <w:t>Understand the processes and stages of marketing including the role of the marketing environment, segmentation, targeting and positioning and the marketing mix.</w:t>
            </w: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095535CF" w14:textId="632ADD19" w:rsidR="005E2CAA" w:rsidRDefault="005E2CAA" w:rsidP="005E2CAA">
      <w:pPr>
        <w:ind w:left="720"/>
      </w:pPr>
      <w:r>
        <w:rPr>
          <w:rFonts w:ascii="Arial" w:eastAsia="Arial" w:hAnsi="Arial" w:cs="Arial"/>
          <w:b/>
          <w:bCs/>
          <w:sz w:val="28"/>
          <w:szCs w:val="28"/>
          <w:u w:val="single"/>
        </w:rPr>
        <w:t>TASK 1</w:t>
      </w:r>
      <w:r>
        <w:rPr>
          <w:rFonts w:ascii="Arial" w:eastAsia="Arial" w:hAnsi="Arial" w:cs="Arial"/>
          <w:b/>
          <w:bCs/>
          <w:sz w:val="28"/>
          <w:szCs w:val="28"/>
        </w:rPr>
        <w:t xml:space="preserve"> (1500 Words</w:t>
      </w:r>
      <w:r w:rsidR="00007F92">
        <w:rPr>
          <w:rFonts w:ascii="Arial" w:eastAsia="Arial" w:hAnsi="Arial" w:cs="Arial"/>
          <w:b/>
          <w:bCs/>
          <w:sz w:val="28"/>
          <w:szCs w:val="28"/>
        </w:rPr>
        <w:t xml:space="preserve"> </w:t>
      </w:r>
      <w:r w:rsidR="00007F92" w:rsidRPr="00007F92">
        <w:rPr>
          <w:rFonts w:ascii="Arial" w:eastAsia="Arial" w:hAnsi="Arial" w:cs="Arial"/>
          <w:b/>
          <w:bCs/>
          <w:sz w:val="28"/>
          <w:szCs w:val="28"/>
          <w:u w:val="single"/>
        </w:rPr>
        <w:t>+</w:t>
      </w:r>
      <w:r w:rsidR="00007F92">
        <w:rPr>
          <w:rFonts w:ascii="Arial" w:eastAsia="Arial" w:hAnsi="Arial" w:cs="Arial"/>
          <w:b/>
          <w:bCs/>
          <w:sz w:val="28"/>
          <w:szCs w:val="28"/>
        </w:rPr>
        <w:t xml:space="preserve"> 10%</w:t>
      </w:r>
      <w:r>
        <w:rPr>
          <w:rFonts w:ascii="Arial" w:eastAsia="Arial" w:hAnsi="Arial" w:cs="Arial"/>
          <w:b/>
          <w:bCs/>
          <w:sz w:val="28"/>
          <w:szCs w:val="28"/>
        </w:rPr>
        <w:t>)</w:t>
      </w:r>
    </w:p>
    <w:p w14:paraId="24FDF5C8" w14:textId="77777777" w:rsidR="005E2CAA" w:rsidRDefault="005E2CAA" w:rsidP="005E2CAA">
      <w:pPr>
        <w:spacing w:line="359" w:lineRule="exact"/>
      </w:pPr>
    </w:p>
    <w:p w14:paraId="3DCABA3F" w14:textId="3D22CD77" w:rsidR="005E2CAA" w:rsidRDefault="005362F6" w:rsidP="005E2CAA">
      <w:pPr>
        <w:ind w:left="720"/>
        <w:rPr>
          <w:rFonts w:ascii="Arial" w:eastAsia="Arial" w:hAnsi="Arial" w:cs="Arial"/>
          <w:b/>
          <w:bCs/>
          <w:sz w:val="24"/>
          <w:szCs w:val="24"/>
        </w:rPr>
      </w:pPr>
      <w:r>
        <w:rPr>
          <w:rFonts w:ascii="Arial" w:eastAsia="Arial" w:hAnsi="Arial" w:cs="Arial"/>
          <w:b/>
          <w:bCs/>
          <w:sz w:val="24"/>
          <w:szCs w:val="24"/>
        </w:rPr>
        <w:t xml:space="preserve">In group of 2 – 3 students, using any </w:t>
      </w:r>
      <w:r w:rsidR="00CF0456">
        <w:rPr>
          <w:rFonts w:ascii="Arial" w:eastAsia="Arial" w:hAnsi="Arial" w:cs="Arial"/>
          <w:b/>
          <w:bCs/>
          <w:sz w:val="24"/>
          <w:szCs w:val="24"/>
        </w:rPr>
        <w:t>firm</w:t>
      </w:r>
      <w:r>
        <w:rPr>
          <w:rFonts w:ascii="Arial" w:eastAsia="Arial" w:hAnsi="Arial" w:cs="Arial"/>
          <w:b/>
          <w:bCs/>
          <w:sz w:val="24"/>
          <w:szCs w:val="24"/>
        </w:rPr>
        <w:t xml:space="preserve"> of your choice, produce a group report providing a detailed critical analysis </w:t>
      </w:r>
      <w:r w:rsidR="005E2CAA" w:rsidRPr="00CE6888">
        <w:rPr>
          <w:rFonts w:ascii="Arial" w:eastAsia="Arial" w:hAnsi="Arial" w:cs="Arial"/>
          <w:b/>
          <w:bCs/>
          <w:sz w:val="24"/>
          <w:szCs w:val="24"/>
        </w:rPr>
        <w:t>of the following:</w:t>
      </w:r>
    </w:p>
    <w:p w14:paraId="4D3F276E" w14:textId="0AD8732B" w:rsidR="005362F6" w:rsidRDefault="005362F6" w:rsidP="005E2CAA">
      <w:pPr>
        <w:ind w:left="720"/>
        <w:rPr>
          <w:rFonts w:ascii="Arial" w:eastAsia="Arial" w:hAnsi="Arial" w:cs="Arial"/>
          <w:b/>
          <w:bCs/>
          <w:sz w:val="24"/>
          <w:szCs w:val="24"/>
        </w:rPr>
      </w:pPr>
    </w:p>
    <w:p w14:paraId="2CC6E1AF" w14:textId="4C9E5B48" w:rsidR="005362F6" w:rsidRPr="00CF0456" w:rsidRDefault="005362F6" w:rsidP="00CF0456">
      <w:pPr>
        <w:pStyle w:val="ListParagraph"/>
        <w:numPr>
          <w:ilvl w:val="0"/>
          <w:numId w:val="22"/>
        </w:numPr>
        <w:rPr>
          <w:rFonts w:ascii="Arial" w:hAnsi="Arial" w:cs="Arial"/>
          <w:sz w:val="24"/>
          <w:szCs w:val="24"/>
        </w:rPr>
      </w:pPr>
      <w:r w:rsidRPr="00CF0456">
        <w:rPr>
          <w:rFonts w:ascii="Arial" w:eastAsia="Arial" w:hAnsi="Arial" w:cs="Arial"/>
          <w:b/>
          <w:bCs/>
          <w:sz w:val="24"/>
          <w:szCs w:val="24"/>
        </w:rPr>
        <w:t xml:space="preserve">Discuss both the internal and external marketing environment of your chosen </w:t>
      </w:r>
      <w:r w:rsidR="00CF0456">
        <w:rPr>
          <w:rFonts w:ascii="Arial" w:eastAsia="Arial" w:hAnsi="Arial" w:cs="Arial"/>
          <w:b/>
          <w:bCs/>
          <w:sz w:val="24"/>
          <w:szCs w:val="24"/>
        </w:rPr>
        <w:t>firm</w:t>
      </w:r>
      <w:r w:rsidR="00CF0456" w:rsidRPr="00CF0456">
        <w:rPr>
          <w:rFonts w:ascii="Arial" w:eastAsia="Arial" w:hAnsi="Arial" w:cs="Arial"/>
          <w:b/>
          <w:bCs/>
          <w:sz w:val="24"/>
          <w:szCs w:val="24"/>
        </w:rPr>
        <w:t>.</w:t>
      </w:r>
    </w:p>
    <w:p w14:paraId="3B10D11E" w14:textId="31341D4D" w:rsidR="00CF0456" w:rsidRPr="00CF0456" w:rsidRDefault="00CF0456" w:rsidP="00CF0456">
      <w:pPr>
        <w:pStyle w:val="ListParagraph"/>
        <w:numPr>
          <w:ilvl w:val="0"/>
          <w:numId w:val="22"/>
        </w:numPr>
        <w:rPr>
          <w:rFonts w:ascii="Arial" w:hAnsi="Arial" w:cs="Arial"/>
          <w:sz w:val="24"/>
          <w:szCs w:val="24"/>
        </w:rPr>
      </w:pPr>
      <w:r>
        <w:rPr>
          <w:rFonts w:ascii="Arial" w:eastAsia="Arial" w:hAnsi="Arial" w:cs="Arial"/>
          <w:b/>
          <w:bCs/>
          <w:sz w:val="24"/>
          <w:szCs w:val="24"/>
        </w:rPr>
        <w:t>Based on your analysis in (i) above, how can the firm use marketing mix to its advantage(s).</w:t>
      </w:r>
    </w:p>
    <w:p w14:paraId="1D5B2FDD" w14:textId="77777777" w:rsidR="00CF0456" w:rsidRPr="00CF0456" w:rsidRDefault="00CF0456" w:rsidP="00CF0456">
      <w:pPr>
        <w:ind w:left="720"/>
        <w:rPr>
          <w:rFonts w:ascii="Arial" w:hAnsi="Arial" w:cs="Arial"/>
          <w:sz w:val="24"/>
          <w:szCs w:val="24"/>
        </w:rPr>
      </w:pPr>
    </w:p>
    <w:p w14:paraId="2557CC65" w14:textId="77777777" w:rsidR="005E2CAA" w:rsidRPr="00CE6888" w:rsidRDefault="005E2CAA" w:rsidP="005E2CAA">
      <w:pPr>
        <w:spacing w:line="339" w:lineRule="exact"/>
        <w:rPr>
          <w:rFonts w:ascii="Arial" w:hAnsi="Arial" w:cs="Arial"/>
          <w:sz w:val="24"/>
          <w:szCs w:val="24"/>
        </w:rPr>
      </w:pPr>
    </w:p>
    <w:p w14:paraId="3448F970" w14:textId="224297CE" w:rsidR="005E2CAA" w:rsidRPr="00007F92" w:rsidRDefault="00007F92" w:rsidP="00007F92">
      <w:pPr>
        <w:tabs>
          <w:tab w:val="left" w:pos="740"/>
        </w:tabs>
        <w:rPr>
          <w:rFonts w:ascii="Arial" w:eastAsia="Arial" w:hAnsi="Arial" w:cs="Arial"/>
          <w:b/>
          <w:bCs/>
          <w:sz w:val="24"/>
          <w:szCs w:val="24"/>
          <w:u w:val="single"/>
        </w:rPr>
      </w:pPr>
      <w:r w:rsidRPr="00007F92">
        <w:rPr>
          <w:rFonts w:ascii="Arial" w:eastAsia="Calibri" w:hAnsi="Arial" w:cs="Arial"/>
          <w:b/>
          <w:bCs/>
          <w:sz w:val="24"/>
          <w:szCs w:val="24"/>
        </w:rPr>
        <w:t xml:space="preserve">           </w:t>
      </w:r>
      <w:r w:rsidRPr="00007F92">
        <w:rPr>
          <w:rFonts w:ascii="Arial" w:eastAsia="Calibri" w:hAnsi="Arial" w:cs="Arial"/>
          <w:b/>
          <w:bCs/>
          <w:sz w:val="24"/>
          <w:szCs w:val="24"/>
          <w:u w:val="single"/>
        </w:rPr>
        <w:t xml:space="preserve">IMPORTANT TIPS: </w:t>
      </w:r>
    </w:p>
    <w:p w14:paraId="6E9600BF" w14:textId="77777777" w:rsidR="005E2CAA" w:rsidRPr="00CE6888" w:rsidRDefault="005E2CAA" w:rsidP="005E2CAA">
      <w:pPr>
        <w:spacing w:line="333" w:lineRule="exact"/>
        <w:ind w:left="340"/>
        <w:rPr>
          <w:rFonts w:ascii="Arial" w:eastAsia="Arial" w:hAnsi="Arial" w:cs="Arial"/>
          <w:sz w:val="24"/>
          <w:szCs w:val="24"/>
        </w:rPr>
      </w:pPr>
    </w:p>
    <w:p w14:paraId="0BA78F09" w14:textId="77777777" w:rsidR="005E2CAA" w:rsidRPr="00CE6888" w:rsidRDefault="005E2CAA" w:rsidP="005E2CAA">
      <w:pPr>
        <w:spacing w:line="200" w:lineRule="exact"/>
        <w:ind w:left="340"/>
        <w:rPr>
          <w:rFonts w:ascii="Arial" w:hAnsi="Arial" w:cs="Arial"/>
          <w:sz w:val="24"/>
          <w:szCs w:val="24"/>
        </w:rPr>
      </w:pPr>
    </w:p>
    <w:p w14:paraId="1917D7F2" w14:textId="77777777" w:rsidR="00CB61E5" w:rsidRPr="00CB61E5" w:rsidRDefault="00CB61E5" w:rsidP="00CB61E5">
      <w:pPr>
        <w:pStyle w:val="ListParagraph"/>
        <w:numPr>
          <w:ilvl w:val="0"/>
          <w:numId w:val="23"/>
        </w:numPr>
        <w:spacing w:line="239" w:lineRule="auto"/>
        <w:ind w:left="731" w:right="340" w:hanging="360"/>
        <w:jc w:val="both"/>
        <w:rPr>
          <w:rFonts w:ascii="Arial" w:eastAsiaTheme="minorEastAsia" w:hAnsi="Arial" w:cs="Arial"/>
          <w:b/>
          <w:bCs/>
          <w:color w:val="FF0000"/>
          <w:sz w:val="24"/>
          <w:szCs w:val="24"/>
        </w:rPr>
      </w:pPr>
      <w:bookmarkStart w:id="2" w:name="_Hlk93496764"/>
      <w:r>
        <w:rPr>
          <w:rFonts w:ascii="Arial" w:eastAsia="Arial" w:hAnsi="Arial" w:cs="Arial"/>
          <w:b/>
          <w:bCs/>
          <w:color w:val="FF0000"/>
          <w:sz w:val="24"/>
          <w:szCs w:val="24"/>
        </w:rPr>
        <w:t>You are advised to select your group members promptly and decide on the choice of firm to use for this assignment.</w:t>
      </w:r>
    </w:p>
    <w:p w14:paraId="7A639112" w14:textId="77777777" w:rsidR="00CB61E5" w:rsidRPr="00CB61E5" w:rsidRDefault="00CB61E5" w:rsidP="00CB61E5">
      <w:pPr>
        <w:pStyle w:val="ListParagraph"/>
        <w:spacing w:line="239" w:lineRule="auto"/>
        <w:ind w:left="731" w:right="340"/>
        <w:jc w:val="both"/>
        <w:rPr>
          <w:rFonts w:ascii="Arial" w:eastAsiaTheme="minorEastAsia" w:hAnsi="Arial" w:cs="Arial"/>
          <w:b/>
          <w:bCs/>
          <w:color w:val="FF0000"/>
          <w:sz w:val="24"/>
          <w:szCs w:val="24"/>
        </w:rPr>
      </w:pPr>
    </w:p>
    <w:p w14:paraId="22D275F8" w14:textId="58C1527A" w:rsidR="00CB61E5" w:rsidRPr="00CB61E5" w:rsidRDefault="00CB61E5" w:rsidP="00CB61E5">
      <w:pPr>
        <w:pStyle w:val="ListParagraph"/>
        <w:numPr>
          <w:ilvl w:val="0"/>
          <w:numId w:val="23"/>
        </w:numPr>
        <w:spacing w:line="239" w:lineRule="auto"/>
        <w:ind w:left="731" w:right="340" w:hanging="360"/>
        <w:jc w:val="both"/>
        <w:rPr>
          <w:rFonts w:ascii="Arial" w:eastAsiaTheme="minorEastAsia" w:hAnsi="Arial" w:cs="Arial"/>
          <w:b/>
          <w:bCs/>
          <w:color w:val="FF0000"/>
          <w:sz w:val="24"/>
          <w:szCs w:val="24"/>
        </w:rPr>
      </w:pPr>
      <w:r w:rsidRPr="00CB61E5">
        <w:rPr>
          <w:rFonts w:ascii="Arial" w:eastAsia="Arial" w:hAnsi="Arial" w:cs="Arial"/>
          <w:b/>
          <w:bCs/>
          <w:color w:val="FF0000"/>
          <w:sz w:val="24"/>
          <w:szCs w:val="24"/>
        </w:rPr>
        <w:t>As a group, start early to discuss and complete the assignment in good time so as to submit your final report in a timely manner.</w:t>
      </w:r>
    </w:p>
    <w:p w14:paraId="0B8604BD" w14:textId="77777777" w:rsidR="00CB61E5" w:rsidRPr="00CB61E5" w:rsidRDefault="00CB61E5" w:rsidP="00CB61E5">
      <w:pPr>
        <w:pStyle w:val="ListParagraph"/>
        <w:spacing w:line="239" w:lineRule="auto"/>
        <w:ind w:left="731" w:right="340"/>
        <w:jc w:val="both"/>
        <w:rPr>
          <w:rFonts w:ascii="Arial" w:eastAsiaTheme="minorEastAsia" w:hAnsi="Arial" w:cs="Arial"/>
          <w:b/>
          <w:bCs/>
          <w:color w:val="FF0000"/>
          <w:sz w:val="24"/>
          <w:szCs w:val="24"/>
        </w:rPr>
      </w:pPr>
    </w:p>
    <w:p w14:paraId="2153F332" w14:textId="4C70D1F0" w:rsidR="00007F92" w:rsidRPr="008D4A95" w:rsidRDefault="00575B9F" w:rsidP="00C81642">
      <w:pPr>
        <w:pStyle w:val="ListParagraph"/>
        <w:numPr>
          <w:ilvl w:val="0"/>
          <w:numId w:val="23"/>
        </w:numPr>
        <w:spacing w:line="239" w:lineRule="auto"/>
        <w:ind w:left="731" w:right="340" w:hanging="360"/>
        <w:jc w:val="both"/>
        <w:rPr>
          <w:rFonts w:ascii="Arial" w:eastAsiaTheme="minorEastAsia" w:hAnsi="Arial" w:cs="Arial"/>
          <w:b/>
          <w:bCs/>
          <w:color w:val="FF0000"/>
          <w:sz w:val="24"/>
          <w:szCs w:val="24"/>
        </w:rPr>
      </w:pPr>
      <w:r w:rsidRPr="008D4A95">
        <w:rPr>
          <w:rFonts w:ascii="Arial" w:eastAsia="Arial" w:hAnsi="Arial" w:cs="Arial"/>
          <w:b/>
          <w:bCs/>
          <w:color w:val="FF0000"/>
          <w:sz w:val="24"/>
          <w:szCs w:val="24"/>
        </w:rPr>
        <w:t xml:space="preserve">In your group report, ensure to </w:t>
      </w:r>
      <w:r w:rsidR="005E2CAA" w:rsidRPr="008D4A95">
        <w:rPr>
          <w:rFonts w:ascii="Arial" w:eastAsia="Arial" w:hAnsi="Arial" w:cs="Arial"/>
          <w:b/>
          <w:bCs/>
          <w:color w:val="FF0000"/>
          <w:sz w:val="24"/>
          <w:szCs w:val="24"/>
        </w:rPr>
        <w:t xml:space="preserve">use </w:t>
      </w:r>
      <w:r w:rsidRPr="008D4A95">
        <w:rPr>
          <w:rFonts w:ascii="Arial" w:eastAsia="Arial" w:hAnsi="Arial" w:cs="Arial"/>
          <w:b/>
          <w:bCs/>
          <w:color w:val="FF0000"/>
          <w:sz w:val="24"/>
          <w:szCs w:val="24"/>
        </w:rPr>
        <w:t xml:space="preserve">relevant </w:t>
      </w:r>
      <w:r w:rsidR="005E2CAA" w:rsidRPr="008D4A95">
        <w:rPr>
          <w:rFonts w:ascii="Arial" w:eastAsia="Arial" w:hAnsi="Arial" w:cs="Arial"/>
          <w:b/>
          <w:bCs/>
          <w:color w:val="FF0000"/>
          <w:sz w:val="24"/>
          <w:szCs w:val="24"/>
        </w:rPr>
        <w:t>academic theor</w:t>
      </w:r>
      <w:r w:rsidRPr="008D4A95">
        <w:rPr>
          <w:rFonts w:ascii="Arial" w:eastAsia="Arial" w:hAnsi="Arial" w:cs="Arial"/>
          <w:b/>
          <w:bCs/>
          <w:color w:val="FF0000"/>
          <w:sz w:val="24"/>
          <w:szCs w:val="24"/>
        </w:rPr>
        <w:t>ies</w:t>
      </w:r>
      <w:r w:rsidR="005E2CAA" w:rsidRPr="008D4A95">
        <w:rPr>
          <w:rFonts w:ascii="Arial" w:eastAsia="Arial" w:hAnsi="Arial" w:cs="Arial"/>
          <w:b/>
          <w:bCs/>
          <w:color w:val="FF0000"/>
          <w:sz w:val="24"/>
          <w:szCs w:val="24"/>
        </w:rPr>
        <w:t xml:space="preserve"> and industry examples </w:t>
      </w:r>
      <w:r w:rsidR="005719BF" w:rsidRPr="008D4A95">
        <w:rPr>
          <w:rFonts w:ascii="Arial" w:eastAsia="Arial" w:hAnsi="Arial" w:cs="Arial"/>
          <w:b/>
          <w:bCs/>
          <w:color w:val="FF0000"/>
          <w:sz w:val="24"/>
          <w:szCs w:val="24"/>
        </w:rPr>
        <w:t>in completing this task</w:t>
      </w:r>
      <w:r w:rsidR="005E2CAA" w:rsidRPr="008D4A95">
        <w:rPr>
          <w:rFonts w:ascii="Arial" w:eastAsia="Arial" w:hAnsi="Arial" w:cs="Arial"/>
          <w:b/>
          <w:bCs/>
          <w:color w:val="FF0000"/>
          <w:sz w:val="24"/>
          <w:szCs w:val="24"/>
        </w:rPr>
        <w:t>.</w:t>
      </w:r>
    </w:p>
    <w:p w14:paraId="6223F875" w14:textId="77777777" w:rsidR="00753041" w:rsidRPr="00753041" w:rsidRDefault="00753041" w:rsidP="00753041">
      <w:pPr>
        <w:pStyle w:val="ListParagraph"/>
        <w:spacing w:line="239" w:lineRule="auto"/>
        <w:ind w:left="731" w:right="340"/>
        <w:jc w:val="both"/>
        <w:rPr>
          <w:rFonts w:ascii="Arial" w:eastAsiaTheme="minorEastAsia" w:hAnsi="Arial" w:cs="Arial"/>
          <w:b/>
          <w:bCs/>
          <w:color w:val="FF0000"/>
          <w:sz w:val="24"/>
          <w:szCs w:val="24"/>
        </w:rPr>
      </w:pPr>
    </w:p>
    <w:p w14:paraId="573A1F8E" w14:textId="10C407C7" w:rsidR="00152E9D" w:rsidRPr="00CB61E5" w:rsidRDefault="00575B9F" w:rsidP="00646D4E">
      <w:pPr>
        <w:pStyle w:val="ListParagraph"/>
        <w:numPr>
          <w:ilvl w:val="0"/>
          <w:numId w:val="23"/>
        </w:numPr>
        <w:spacing w:line="200" w:lineRule="exact"/>
        <w:ind w:right="340" w:hanging="360"/>
        <w:jc w:val="both"/>
        <w:rPr>
          <w:rFonts w:ascii="Arial" w:hAnsi="Arial" w:cs="Arial"/>
          <w:sz w:val="24"/>
          <w:szCs w:val="24"/>
        </w:rPr>
      </w:pPr>
      <w:r w:rsidRPr="00CB61E5">
        <w:rPr>
          <w:rFonts w:ascii="Arial" w:eastAsia="Arial" w:hAnsi="Arial" w:cs="Arial"/>
          <w:b/>
          <w:bCs/>
          <w:color w:val="FF0000"/>
          <w:sz w:val="24"/>
          <w:szCs w:val="24"/>
        </w:rPr>
        <w:t xml:space="preserve">You are strongly advised to book appointment with your lecturer/ academic tutor, University librarian, an academic writing support tutor as provided by the University, should you need their assistance. </w:t>
      </w:r>
      <w:r w:rsidR="005E2CAA" w:rsidRPr="00CB61E5">
        <w:rPr>
          <w:rFonts w:ascii="Arial" w:eastAsia="Arial" w:hAnsi="Arial" w:cs="Arial"/>
          <w:b/>
          <w:bCs/>
          <w:color w:val="FF0000"/>
          <w:sz w:val="24"/>
          <w:szCs w:val="24"/>
        </w:rPr>
        <w:t xml:space="preserve"> </w:t>
      </w:r>
      <w:bookmarkEnd w:id="2"/>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17A77" w14:textId="77777777" w:rsidR="00FD1A86" w:rsidRDefault="00FD1A86">
      <w:r>
        <w:separator/>
      </w:r>
    </w:p>
  </w:endnote>
  <w:endnote w:type="continuationSeparator" w:id="0">
    <w:p w14:paraId="7D1BAD5D" w14:textId="77777777" w:rsidR="00FD1A86" w:rsidRDefault="00FD1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87B72" w14:textId="77777777" w:rsidR="00FD1A86" w:rsidRDefault="00FD1A86">
      <w:r>
        <w:separator/>
      </w:r>
    </w:p>
  </w:footnote>
  <w:footnote w:type="continuationSeparator" w:id="0">
    <w:p w14:paraId="2D12358C" w14:textId="77777777" w:rsidR="00FD1A86" w:rsidRDefault="00FD1A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895524"/>
    <w:multiLevelType w:val="hybridMultilevel"/>
    <w:tmpl w:val="6D40914C"/>
    <w:lvl w:ilvl="0" w:tplc="E85E1A6E">
      <w:start w:val="1"/>
      <w:numFmt w:val="lowerRoman"/>
      <w:lvlText w:val="(%1)"/>
      <w:lvlJc w:val="left"/>
      <w:pPr>
        <w:ind w:left="1440" w:hanging="720"/>
      </w:pPr>
      <w:rPr>
        <w:rFonts w:eastAsia="Arial"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22"/>
  </w:num>
  <w:num w:numId="4">
    <w:abstractNumId w:val="17"/>
  </w:num>
  <w:num w:numId="5">
    <w:abstractNumId w:val="13"/>
  </w:num>
  <w:num w:numId="6">
    <w:abstractNumId w:val="21"/>
  </w:num>
  <w:num w:numId="7">
    <w:abstractNumId w:val="5"/>
  </w:num>
  <w:num w:numId="8">
    <w:abstractNumId w:val="20"/>
  </w:num>
  <w:num w:numId="9">
    <w:abstractNumId w:val="16"/>
  </w:num>
  <w:num w:numId="10">
    <w:abstractNumId w:val="8"/>
  </w:num>
  <w:num w:numId="11">
    <w:abstractNumId w:val="9"/>
  </w:num>
  <w:num w:numId="12">
    <w:abstractNumId w:val="14"/>
  </w:num>
  <w:num w:numId="13">
    <w:abstractNumId w:val="19"/>
  </w:num>
  <w:num w:numId="14">
    <w:abstractNumId w:val="6"/>
  </w:num>
  <w:num w:numId="15">
    <w:abstractNumId w:val="0"/>
  </w:num>
  <w:num w:numId="16">
    <w:abstractNumId w:val="10"/>
  </w:num>
  <w:num w:numId="17">
    <w:abstractNumId w:val="11"/>
  </w:num>
  <w:num w:numId="18">
    <w:abstractNumId w:val="2"/>
  </w:num>
  <w:num w:numId="19">
    <w:abstractNumId w:val="12"/>
  </w:num>
  <w:num w:numId="20">
    <w:abstractNumId w:val="1"/>
  </w:num>
  <w:num w:numId="21">
    <w:abstractNumId w:val="3"/>
  </w:num>
  <w:num w:numId="22">
    <w:abstractNumId w:val="7"/>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YwNzU3NTQ0MrdQ0lEKTi0uzszPAykwrAUAZkfrBCwAAAA="/>
  </w:docVars>
  <w:rsids>
    <w:rsidRoot w:val="00FB4521"/>
    <w:rsid w:val="00007F92"/>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D6540"/>
    <w:rsid w:val="002E272E"/>
    <w:rsid w:val="002F5778"/>
    <w:rsid w:val="003223E0"/>
    <w:rsid w:val="00352C4A"/>
    <w:rsid w:val="00362560"/>
    <w:rsid w:val="00367759"/>
    <w:rsid w:val="003732FD"/>
    <w:rsid w:val="003753B2"/>
    <w:rsid w:val="00376559"/>
    <w:rsid w:val="00382BAA"/>
    <w:rsid w:val="00384D73"/>
    <w:rsid w:val="00393EB6"/>
    <w:rsid w:val="003A3CE5"/>
    <w:rsid w:val="003B366F"/>
    <w:rsid w:val="003B3F9D"/>
    <w:rsid w:val="003B6C95"/>
    <w:rsid w:val="003C68CE"/>
    <w:rsid w:val="003E5751"/>
    <w:rsid w:val="004046A9"/>
    <w:rsid w:val="00404C50"/>
    <w:rsid w:val="00423934"/>
    <w:rsid w:val="00426244"/>
    <w:rsid w:val="00451810"/>
    <w:rsid w:val="00470A38"/>
    <w:rsid w:val="00477880"/>
    <w:rsid w:val="00481BB5"/>
    <w:rsid w:val="004874DE"/>
    <w:rsid w:val="004A18B4"/>
    <w:rsid w:val="004B5334"/>
    <w:rsid w:val="004B6C14"/>
    <w:rsid w:val="004D5E9B"/>
    <w:rsid w:val="004D63D9"/>
    <w:rsid w:val="004E6585"/>
    <w:rsid w:val="004F38B4"/>
    <w:rsid w:val="0050249F"/>
    <w:rsid w:val="00524566"/>
    <w:rsid w:val="00527E60"/>
    <w:rsid w:val="00530BEF"/>
    <w:rsid w:val="005362F6"/>
    <w:rsid w:val="00552351"/>
    <w:rsid w:val="00561F00"/>
    <w:rsid w:val="00562C4E"/>
    <w:rsid w:val="00562DEC"/>
    <w:rsid w:val="005719BF"/>
    <w:rsid w:val="00575B9F"/>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17F9"/>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3041"/>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47BC"/>
    <w:rsid w:val="00896134"/>
    <w:rsid w:val="008A62BC"/>
    <w:rsid w:val="008B43E7"/>
    <w:rsid w:val="008D4A95"/>
    <w:rsid w:val="008D763F"/>
    <w:rsid w:val="008E1B28"/>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55DA"/>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EEB"/>
    <w:rsid w:val="00C8667A"/>
    <w:rsid w:val="00C93BCB"/>
    <w:rsid w:val="00CB61E5"/>
    <w:rsid w:val="00CC241A"/>
    <w:rsid w:val="00CE4035"/>
    <w:rsid w:val="00CE65AB"/>
    <w:rsid w:val="00CF0456"/>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1A8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52</TotalTime>
  <Pages>11</Pages>
  <Words>3057</Words>
  <Characters>17430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12</cp:revision>
  <cp:lastPrinted>2014-10-10T07:42:00Z</cp:lastPrinted>
  <dcterms:created xsi:type="dcterms:W3CDTF">2022-01-19T13:18:00Z</dcterms:created>
  <dcterms:modified xsi:type="dcterms:W3CDTF">2022-02-03T14:44:00Z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