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B59D14" w14:textId="77777777" w:rsidR="00D511B8" w:rsidRDefault="00D511B8">
      <w:pPr>
        <w:rPr>
          <w:lang w:val="ru-RU"/>
        </w:rPr>
      </w:pPr>
    </w:p>
    <w:p w14:paraId="4AD710E5" w14:textId="77777777" w:rsidR="00B80F8B" w:rsidRDefault="00B80F8B">
      <w:pPr>
        <w:rPr>
          <w:lang w:val="ru-RU"/>
        </w:rPr>
      </w:pPr>
    </w:p>
    <w:p w14:paraId="75C82D5E" w14:textId="77777777" w:rsidR="00B80F8B" w:rsidRDefault="00B80F8B">
      <w:pPr>
        <w:rPr>
          <w:lang w:val="ru-RU"/>
        </w:rPr>
      </w:pPr>
    </w:p>
    <w:p w14:paraId="4EA26C90" w14:textId="77777777" w:rsidR="00B80F8B" w:rsidRDefault="00B80F8B">
      <w:pPr>
        <w:rPr>
          <w:lang w:val="ru-RU"/>
        </w:rPr>
      </w:pPr>
    </w:p>
    <w:p w14:paraId="508430CF" w14:textId="77777777" w:rsidR="00B80F8B" w:rsidRDefault="00B80F8B">
      <w:pPr>
        <w:rPr>
          <w:lang w:val="ru-RU"/>
        </w:rPr>
      </w:pPr>
    </w:p>
    <w:p w14:paraId="1F6880BE" w14:textId="77777777" w:rsidR="00B80F8B" w:rsidRDefault="00B80F8B">
      <w:pPr>
        <w:rPr>
          <w:lang w:val="ru-RU"/>
        </w:rPr>
      </w:pPr>
    </w:p>
    <w:p w14:paraId="67BE9E6D" w14:textId="77777777" w:rsidR="00B80F8B" w:rsidRDefault="00B80F8B">
      <w:pPr>
        <w:rPr>
          <w:lang w:val="ru-RU"/>
        </w:rPr>
      </w:pPr>
    </w:p>
    <w:p w14:paraId="2DD1E52B" w14:textId="77777777" w:rsidR="00B80F8B" w:rsidRPr="00B80F8B" w:rsidRDefault="00B80F8B" w:rsidP="00B80F8B">
      <w:pPr>
        <w:spacing w:after="0"/>
        <w:rPr>
          <w:rFonts w:ascii="Arial Nova Light" w:hAnsi="Arial Nova Light"/>
          <w:color w:val="000000" w:themeColor="text1"/>
          <w:sz w:val="36"/>
          <w:szCs w:val="36"/>
        </w:rPr>
      </w:pPr>
      <w:r w:rsidRPr="002846CE">
        <w:rPr>
          <w:rFonts w:ascii="Arial Nova Light" w:hAnsi="Arial Nova Light"/>
          <w:color w:val="000000" w:themeColor="text1"/>
          <w:sz w:val="36"/>
          <w:szCs w:val="36"/>
        </w:rPr>
        <w:t>Module Title: Employability and Career Development</w:t>
      </w:r>
    </w:p>
    <w:p w14:paraId="68517916" w14:textId="77777777" w:rsidR="00B80F8B" w:rsidRPr="00B80F8B" w:rsidRDefault="00B80F8B" w:rsidP="00B80F8B">
      <w:pPr>
        <w:spacing w:after="0"/>
        <w:rPr>
          <w:rFonts w:ascii="Arial Nova Light" w:hAnsi="Arial Nova Light"/>
          <w:color w:val="000000" w:themeColor="text1"/>
          <w:sz w:val="36"/>
          <w:szCs w:val="36"/>
        </w:rPr>
      </w:pPr>
    </w:p>
    <w:p w14:paraId="189F325D" w14:textId="77777777" w:rsidR="00B80F8B" w:rsidRPr="00B80F8B" w:rsidRDefault="00B80F8B" w:rsidP="00B80F8B">
      <w:pPr>
        <w:spacing w:after="0"/>
        <w:rPr>
          <w:rFonts w:ascii="Arial Nova Light" w:hAnsi="Arial Nova Light"/>
          <w:color w:val="000000" w:themeColor="text1"/>
          <w:sz w:val="36"/>
          <w:szCs w:val="36"/>
        </w:rPr>
      </w:pPr>
      <w:r w:rsidRPr="002846CE">
        <w:rPr>
          <w:rFonts w:ascii="Arial Nova Light" w:hAnsi="Arial Nova Light"/>
          <w:color w:val="000000" w:themeColor="text1"/>
          <w:sz w:val="36"/>
          <w:szCs w:val="36"/>
        </w:rPr>
        <w:t>Student Name: Arsen Ohanyan Grigoryan</w:t>
      </w:r>
    </w:p>
    <w:p w14:paraId="2E5BC672" w14:textId="77777777" w:rsidR="00B80F8B" w:rsidRPr="00B80F8B" w:rsidRDefault="00B80F8B" w:rsidP="00B80F8B">
      <w:pPr>
        <w:spacing w:after="0"/>
        <w:rPr>
          <w:rFonts w:ascii="Arial Nova Light" w:hAnsi="Arial Nova Light"/>
          <w:color w:val="000000" w:themeColor="text1"/>
          <w:sz w:val="36"/>
          <w:szCs w:val="36"/>
        </w:rPr>
      </w:pPr>
      <w:r w:rsidRPr="002846CE">
        <w:rPr>
          <w:rFonts w:ascii="Arial Nova Light" w:hAnsi="Arial Nova Light"/>
          <w:color w:val="000000" w:themeColor="text1"/>
          <w:sz w:val="36"/>
          <w:szCs w:val="36"/>
        </w:rPr>
        <w:br/>
        <w:t>Student Number: 2512849</w:t>
      </w:r>
    </w:p>
    <w:p w14:paraId="11D8C0C9" w14:textId="77777777" w:rsidR="00B80F8B" w:rsidRPr="00B80F8B" w:rsidRDefault="00B80F8B" w:rsidP="00B80F8B">
      <w:pPr>
        <w:spacing w:after="0"/>
        <w:rPr>
          <w:rFonts w:ascii="Arial Nova Light" w:hAnsi="Arial Nova Light"/>
          <w:color w:val="000000" w:themeColor="text1"/>
          <w:sz w:val="36"/>
          <w:szCs w:val="36"/>
        </w:rPr>
      </w:pPr>
    </w:p>
    <w:p w14:paraId="4368896E" w14:textId="77777777" w:rsidR="00B80F8B" w:rsidRPr="00B80F8B" w:rsidRDefault="00B80F8B" w:rsidP="00B80F8B">
      <w:pPr>
        <w:spacing w:after="0"/>
        <w:rPr>
          <w:rFonts w:ascii="Arial Nova Light" w:hAnsi="Arial Nova Light"/>
          <w:color w:val="000000" w:themeColor="text1"/>
          <w:sz w:val="36"/>
          <w:szCs w:val="36"/>
        </w:rPr>
      </w:pPr>
      <w:r w:rsidRPr="002846CE">
        <w:rPr>
          <w:rFonts w:ascii="Arial Nova Light" w:hAnsi="Arial Nova Light"/>
          <w:color w:val="000000" w:themeColor="text1"/>
          <w:sz w:val="36"/>
          <w:szCs w:val="36"/>
        </w:rPr>
        <w:t>Assignment Title: Portfolio of written tasks</w:t>
      </w:r>
    </w:p>
    <w:p w14:paraId="1C6D1376" w14:textId="77777777" w:rsidR="00B80F8B" w:rsidRPr="00B80F8B" w:rsidRDefault="00B80F8B" w:rsidP="00B80F8B">
      <w:pPr>
        <w:spacing w:after="0"/>
        <w:rPr>
          <w:rFonts w:ascii="Arial Nova Light" w:hAnsi="Arial Nova Light"/>
          <w:color w:val="000000" w:themeColor="text1"/>
          <w:sz w:val="36"/>
          <w:szCs w:val="36"/>
        </w:rPr>
      </w:pPr>
    </w:p>
    <w:p w14:paraId="1F9048D2" w14:textId="77777777" w:rsidR="00B80F8B" w:rsidRPr="00B80F8B" w:rsidRDefault="00B80F8B" w:rsidP="00B80F8B">
      <w:pPr>
        <w:spacing w:after="0"/>
        <w:rPr>
          <w:rFonts w:ascii="Arial Nova Light" w:hAnsi="Arial Nova Light"/>
          <w:color w:val="000000" w:themeColor="text1"/>
          <w:sz w:val="36"/>
          <w:szCs w:val="36"/>
        </w:rPr>
      </w:pPr>
      <w:r w:rsidRPr="002846CE">
        <w:rPr>
          <w:rFonts w:ascii="Arial Nova Light" w:hAnsi="Arial Nova Light"/>
          <w:color w:val="000000" w:themeColor="text1"/>
          <w:sz w:val="36"/>
          <w:szCs w:val="36"/>
        </w:rPr>
        <w:t>Module Code: LCLM4005</w:t>
      </w:r>
    </w:p>
    <w:p w14:paraId="7D46678B" w14:textId="77777777" w:rsidR="00B80F8B" w:rsidRPr="00B80F8B" w:rsidRDefault="00B80F8B" w:rsidP="00B80F8B">
      <w:pPr>
        <w:spacing w:after="0"/>
        <w:rPr>
          <w:rFonts w:ascii="Arial Nova Light" w:hAnsi="Arial Nova Light"/>
          <w:color w:val="000000" w:themeColor="text1"/>
          <w:sz w:val="36"/>
          <w:szCs w:val="36"/>
        </w:rPr>
      </w:pPr>
    </w:p>
    <w:p w14:paraId="10FF35BC" w14:textId="125D3AD1" w:rsidR="00B80F8B" w:rsidRPr="002846CE" w:rsidRDefault="00B80F8B" w:rsidP="00B80F8B">
      <w:pPr>
        <w:spacing w:after="0"/>
        <w:rPr>
          <w:rFonts w:ascii="Arial Nova Light" w:hAnsi="Arial Nova Light"/>
          <w:color w:val="000000" w:themeColor="text1"/>
          <w:sz w:val="36"/>
          <w:szCs w:val="36"/>
        </w:rPr>
      </w:pPr>
      <w:r w:rsidRPr="002846CE">
        <w:rPr>
          <w:rFonts w:ascii="Arial Nova Light" w:hAnsi="Arial Nova Light"/>
          <w:color w:val="000000" w:themeColor="text1"/>
          <w:sz w:val="36"/>
          <w:szCs w:val="36"/>
        </w:rPr>
        <w:t>Lecturer’s Name: Inderjit Grewa</w:t>
      </w:r>
      <w:r w:rsidR="00CD247B">
        <w:rPr>
          <w:rFonts w:ascii="Arial Nova Light" w:hAnsi="Arial Nova Light"/>
          <w:color w:val="000000" w:themeColor="text1"/>
          <w:sz w:val="36"/>
          <w:szCs w:val="36"/>
        </w:rPr>
        <w:t>l</w:t>
      </w:r>
    </w:p>
    <w:p w14:paraId="5C9FA8BC" w14:textId="77777777" w:rsidR="00B80F8B" w:rsidRPr="00B80F8B" w:rsidRDefault="00B80F8B"/>
    <w:p w14:paraId="033CC3FD" w14:textId="77777777" w:rsidR="00B80F8B" w:rsidRPr="00B80F8B" w:rsidRDefault="00B80F8B"/>
    <w:p w14:paraId="65DA3038" w14:textId="77777777" w:rsidR="00B80F8B" w:rsidRPr="00B80F8B" w:rsidRDefault="00B80F8B"/>
    <w:p w14:paraId="7B6DBCD0" w14:textId="77777777" w:rsidR="00B80F8B" w:rsidRPr="00B80F8B" w:rsidRDefault="00B80F8B"/>
    <w:p w14:paraId="3AABDF05" w14:textId="77777777" w:rsidR="00B80F8B" w:rsidRPr="00B80F8B" w:rsidRDefault="00B80F8B"/>
    <w:p w14:paraId="46177098" w14:textId="77777777" w:rsidR="00B80F8B" w:rsidRPr="00B80F8B" w:rsidRDefault="00B80F8B"/>
    <w:p w14:paraId="29A99F58" w14:textId="77777777" w:rsidR="00B80F8B" w:rsidRPr="00B80F8B" w:rsidRDefault="00B80F8B"/>
    <w:p w14:paraId="5F351926" w14:textId="77777777" w:rsidR="00B80F8B" w:rsidRPr="00B80F8B" w:rsidRDefault="00B80F8B"/>
    <w:p w14:paraId="5132F75D" w14:textId="77777777" w:rsidR="00B80F8B" w:rsidRPr="00B80F8B" w:rsidRDefault="00B80F8B"/>
    <w:p w14:paraId="1B78D8BE" w14:textId="77777777" w:rsidR="00B80F8B" w:rsidRPr="00B80F8B" w:rsidRDefault="00B80F8B"/>
    <w:p w14:paraId="0A1B6FF7" w14:textId="77777777" w:rsidR="00B80F8B" w:rsidRPr="00B80F8B" w:rsidRDefault="00B80F8B"/>
    <w:p w14:paraId="5E472AE0" w14:textId="77777777" w:rsidR="00B80F8B" w:rsidRPr="00B80F8B" w:rsidRDefault="00B80F8B"/>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856"/>
      </w:tblGrid>
      <w:tr w:rsidR="00B80F8B" w14:paraId="6304401A" w14:textId="77777777" w:rsidTr="003C1DF9">
        <w:tc>
          <w:tcPr>
            <w:tcW w:w="8856" w:type="dxa"/>
          </w:tcPr>
          <w:p w14:paraId="09AD939A" w14:textId="77777777" w:rsidR="00B80F8B" w:rsidRPr="00F1042F" w:rsidRDefault="00B80F8B" w:rsidP="003C1DF9">
            <w:r w:rsidRPr="00F1042F">
              <w:lastRenderedPageBreak/>
              <w:t>https://www.caterer.com/job/security-officer/the-london-edition-job107820447</w:t>
            </w:r>
          </w:p>
        </w:tc>
      </w:tr>
      <w:tr w:rsidR="00B80F8B" w14:paraId="11E059DF" w14:textId="77777777" w:rsidTr="003C1DF9">
        <w:tc>
          <w:tcPr>
            <w:tcW w:w="8856" w:type="dxa"/>
          </w:tcPr>
          <w:p w14:paraId="351C1863" w14:textId="77777777" w:rsidR="00B80F8B" w:rsidRDefault="00B80F8B" w:rsidP="003C1DF9">
            <w:pPr>
              <w:rPr>
                <w:lang w:val="ru-RU"/>
              </w:rPr>
            </w:pPr>
            <w:r w:rsidRPr="00D511B8">
              <w:rPr>
                <w:noProof/>
                <w:lang w:val="ru-RU"/>
              </w:rPr>
              <w:drawing>
                <wp:inline distT="0" distB="0" distL="0" distR="0" wp14:anchorId="780EBA1D" wp14:editId="6806EEA2">
                  <wp:extent cx="5486400" cy="1223645"/>
                  <wp:effectExtent l="0" t="0" r="0" b="0"/>
                  <wp:docPr id="77374821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748211" name=""/>
                          <pic:cNvPicPr/>
                        </pic:nvPicPr>
                        <pic:blipFill>
                          <a:blip r:embed="rId6"/>
                          <a:stretch>
                            <a:fillRect/>
                          </a:stretch>
                        </pic:blipFill>
                        <pic:spPr>
                          <a:xfrm>
                            <a:off x="0" y="0"/>
                            <a:ext cx="5486400" cy="1223645"/>
                          </a:xfrm>
                          <a:prstGeom prst="rect">
                            <a:avLst/>
                          </a:prstGeom>
                        </pic:spPr>
                      </pic:pic>
                    </a:graphicData>
                  </a:graphic>
                </wp:inline>
              </w:drawing>
            </w:r>
          </w:p>
        </w:tc>
      </w:tr>
      <w:tr w:rsidR="00B80F8B" w14:paraId="653233F3" w14:textId="77777777" w:rsidTr="003C1DF9">
        <w:tc>
          <w:tcPr>
            <w:tcW w:w="8856" w:type="dxa"/>
          </w:tcPr>
          <w:p w14:paraId="66E4738F" w14:textId="77777777" w:rsidR="00B80F8B" w:rsidRDefault="00B80F8B" w:rsidP="003C1DF9">
            <w:pPr>
              <w:rPr>
                <w:lang w:val="ru-RU"/>
              </w:rPr>
            </w:pPr>
            <w:r w:rsidRPr="00D511B8">
              <w:rPr>
                <w:noProof/>
                <w:lang w:val="ru-RU"/>
              </w:rPr>
              <w:drawing>
                <wp:inline distT="0" distB="0" distL="0" distR="0" wp14:anchorId="6CFD9FAE" wp14:editId="58E3C674">
                  <wp:extent cx="5486400" cy="2698115"/>
                  <wp:effectExtent l="0" t="0" r="0" b="6985"/>
                  <wp:docPr id="1763623780"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623780" name=""/>
                          <pic:cNvPicPr/>
                        </pic:nvPicPr>
                        <pic:blipFill>
                          <a:blip r:embed="rId7"/>
                          <a:stretch>
                            <a:fillRect/>
                          </a:stretch>
                        </pic:blipFill>
                        <pic:spPr>
                          <a:xfrm>
                            <a:off x="0" y="0"/>
                            <a:ext cx="5486400" cy="2698115"/>
                          </a:xfrm>
                          <a:prstGeom prst="rect">
                            <a:avLst/>
                          </a:prstGeom>
                        </pic:spPr>
                      </pic:pic>
                    </a:graphicData>
                  </a:graphic>
                </wp:inline>
              </w:drawing>
            </w:r>
          </w:p>
        </w:tc>
      </w:tr>
      <w:tr w:rsidR="00B80F8B" w14:paraId="6230753E" w14:textId="77777777" w:rsidTr="003C1DF9">
        <w:tc>
          <w:tcPr>
            <w:tcW w:w="8856" w:type="dxa"/>
          </w:tcPr>
          <w:p w14:paraId="51FFECE9" w14:textId="77777777" w:rsidR="00B80F8B" w:rsidRDefault="00B80F8B" w:rsidP="003C1DF9">
            <w:pPr>
              <w:rPr>
                <w:lang w:val="ru-RU"/>
              </w:rPr>
            </w:pPr>
            <w:r w:rsidRPr="00D511B8">
              <w:rPr>
                <w:noProof/>
                <w:lang w:val="ru-RU"/>
              </w:rPr>
              <w:drawing>
                <wp:inline distT="0" distB="0" distL="0" distR="0" wp14:anchorId="35412DE0" wp14:editId="2089CD22">
                  <wp:extent cx="4633784" cy="3095625"/>
                  <wp:effectExtent l="0" t="0" r="0" b="0"/>
                  <wp:docPr id="45235285"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35285" name=""/>
                          <pic:cNvPicPr/>
                        </pic:nvPicPr>
                        <pic:blipFill>
                          <a:blip r:embed="rId8"/>
                          <a:stretch>
                            <a:fillRect/>
                          </a:stretch>
                        </pic:blipFill>
                        <pic:spPr>
                          <a:xfrm>
                            <a:off x="0" y="0"/>
                            <a:ext cx="4665807" cy="3117018"/>
                          </a:xfrm>
                          <a:prstGeom prst="rect">
                            <a:avLst/>
                          </a:prstGeom>
                        </pic:spPr>
                      </pic:pic>
                    </a:graphicData>
                  </a:graphic>
                </wp:inline>
              </w:drawing>
            </w:r>
          </w:p>
        </w:tc>
      </w:tr>
    </w:tbl>
    <w:p w14:paraId="66DAB5AC" w14:textId="77777777" w:rsidR="00B80F8B" w:rsidRDefault="00B80F8B">
      <w:pPr>
        <w:rPr>
          <w:lang w:val="ru-RU"/>
        </w:rPr>
      </w:pPr>
    </w:p>
    <w:p w14:paraId="7D05E799" w14:textId="77777777" w:rsidR="00B80F8B" w:rsidRDefault="00B80F8B">
      <w:pPr>
        <w:rPr>
          <w:lang w:val="ru-RU"/>
        </w:rPr>
      </w:pPr>
    </w:p>
    <w:p w14:paraId="2B45A0C0" w14:textId="77777777" w:rsidR="00B80F8B" w:rsidRDefault="00B80F8B">
      <w:pPr>
        <w:rPr>
          <w:lang w:val="ru-RU"/>
        </w:rPr>
      </w:pPr>
    </w:p>
    <w:p w14:paraId="64D555FC" w14:textId="77777777" w:rsidR="00B80F8B" w:rsidRDefault="00B80F8B">
      <w:pPr>
        <w:rPr>
          <w:lang w:val="ru-RU"/>
        </w:rPr>
      </w:pPr>
    </w:p>
    <w:p w14:paraId="1B854EA8" w14:textId="77777777" w:rsidR="00B80F8B" w:rsidRDefault="00B80F8B">
      <w:pPr>
        <w:rPr>
          <w:lang w:val="ru-RU"/>
        </w:rPr>
      </w:pPr>
    </w:p>
    <w:p w14:paraId="53429E48" w14:textId="77777777" w:rsidR="00B80F8B" w:rsidRDefault="00B80F8B">
      <w:pPr>
        <w:rPr>
          <w:lang w:val="ru-RU"/>
        </w:rPr>
      </w:pPr>
    </w:p>
    <w:p w14:paraId="6484F217" w14:textId="77777777" w:rsidR="00B80F8B" w:rsidRDefault="00B80F8B">
      <w:pPr>
        <w:rPr>
          <w:lang w:val="ru-RU"/>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188"/>
      </w:tblGrid>
      <w:tr w:rsidR="00D511B8" w:rsidRPr="00CD247B" w14:paraId="1AE0B78B" w14:textId="77777777" w:rsidTr="00B80F8B">
        <w:tc>
          <w:tcPr>
            <w:tcW w:w="10188" w:type="dxa"/>
          </w:tcPr>
          <w:p w14:paraId="5B7E6475" w14:textId="3F505251" w:rsidR="00D511B8" w:rsidRDefault="00D511B8">
            <w:pPr>
              <w:rPr>
                <w:lang w:val="ru-RU"/>
              </w:rPr>
            </w:pPr>
            <w:r w:rsidRPr="00D511B8">
              <w:rPr>
                <w:lang w:val="ru-RU"/>
              </w:rPr>
              <w:lastRenderedPageBreak/>
              <w:t>https://www.totaljobs.com/job/security-officer/cis-security-ltd-job107817863</w:t>
            </w:r>
          </w:p>
        </w:tc>
      </w:tr>
      <w:tr w:rsidR="00D511B8" w14:paraId="7EF14E37" w14:textId="77777777" w:rsidTr="00B80F8B">
        <w:tc>
          <w:tcPr>
            <w:tcW w:w="10188" w:type="dxa"/>
          </w:tcPr>
          <w:p w14:paraId="39EE1D92" w14:textId="21BA6C50" w:rsidR="00D511B8" w:rsidRDefault="00D511B8">
            <w:pPr>
              <w:rPr>
                <w:lang w:val="ru-RU"/>
              </w:rPr>
            </w:pPr>
            <w:r w:rsidRPr="00D511B8">
              <w:rPr>
                <w:noProof/>
                <w:lang w:val="ru-RU"/>
              </w:rPr>
              <w:drawing>
                <wp:inline distT="0" distB="0" distL="0" distR="0" wp14:anchorId="07DA0951" wp14:editId="2FF6EEE0">
                  <wp:extent cx="5876925" cy="1216993"/>
                  <wp:effectExtent l="0" t="0" r="0" b="2540"/>
                  <wp:docPr id="546189214"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189214" name=""/>
                          <pic:cNvPicPr/>
                        </pic:nvPicPr>
                        <pic:blipFill>
                          <a:blip r:embed="rId9"/>
                          <a:stretch>
                            <a:fillRect/>
                          </a:stretch>
                        </pic:blipFill>
                        <pic:spPr>
                          <a:xfrm>
                            <a:off x="0" y="0"/>
                            <a:ext cx="5889378" cy="1219572"/>
                          </a:xfrm>
                          <a:prstGeom prst="rect">
                            <a:avLst/>
                          </a:prstGeom>
                        </pic:spPr>
                      </pic:pic>
                    </a:graphicData>
                  </a:graphic>
                </wp:inline>
              </w:drawing>
            </w:r>
          </w:p>
        </w:tc>
      </w:tr>
      <w:tr w:rsidR="00D511B8" w14:paraId="1C340A73" w14:textId="77777777" w:rsidTr="00B80F8B">
        <w:tc>
          <w:tcPr>
            <w:tcW w:w="10188" w:type="dxa"/>
          </w:tcPr>
          <w:p w14:paraId="0A528E91" w14:textId="34C255B7" w:rsidR="00D511B8" w:rsidRDefault="00D511B8">
            <w:pPr>
              <w:rPr>
                <w:lang w:val="ru-RU"/>
              </w:rPr>
            </w:pPr>
            <w:r w:rsidRPr="00D511B8">
              <w:rPr>
                <w:noProof/>
                <w:lang w:val="ru-RU"/>
              </w:rPr>
              <w:drawing>
                <wp:inline distT="0" distB="0" distL="0" distR="0" wp14:anchorId="1E5F1590" wp14:editId="13AE8D8A">
                  <wp:extent cx="5865459" cy="5114925"/>
                  <wp:effectExtent l="0" t="0" r="2540" b="0"/>
                  <wp:docPr id="1595655026"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655026" name=""/>
                          <pic:cNvPicPr/>
                        </pic:nvPicPr>
                        <pic:blipFill>
                          <a:blip r:embed="rId10"/>
                          <a:stretch>
                            <a:fillRect/>
                          </a:stretch>
                        </pic:blipFill>
                        <pic:spPr>
                          <a:xfrm>
                            <a:off x="0" y="0"/>
                            <a:ext cx="5869966" cy="5118856"/>
                          </a:xfrm>
                          <a:prstGeom prst="rect">
                            <a:avLst/>
                          </a:prstGeom>
                        </pic:spPr>
                      </pic:pic>
                    </a:graphicData>
                  </a:graphic>
                </wp:inline>
              </w:drawing>
            </w:r>
          </w:p>
        </w:tc>
      </w:tr>
      <w:tr w:rsidR="00D511B8" w14:paraId="6CF0594F" w14:textId="77777777" w:rsidTr="00B80F8B">
        <w:tc>
          <w:tcPr>
            <w:tcW w:w="10188" w:type="dxa"/>
          </w:tcPr>
          <w:p w14:paraId="138192FB" w14:textId="0287EEE8" w:rsidR="00D511B8" w:rsidRDefault="00D511B8">
            <w:pPr>
              <w:rPr>
                <w:lang w:val="ru-RU"/>
              </w:rPr>
            </w:pPr>
            <w:r w:rsidRPr="00D511B8">
              <w:rPr>
                <w:noProof/>
                <w:lang w:val="ru-RU"/>
              </w:rPr>
              <w:drawing>
                <wp:inline distT="0" distB="0" distL="0" distR="0" wp14:anchorId="33E4DE66" wp14:editId="0EF3DC36">
                  <wp:extent cx="4524375" cy="2009228"/>
                  <wp:effectExtent l="0" t="0" r="0" b="0"/>
                  <wp:docPr id="795083889"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083889" name=""/>
                          <pic:cNvPicPr/>
                        </pic:nvPicPr>
                        <pic:blipFill>
                          <a:blip r:embed="rId11"/>
                          <a:stretch>
                            <a:fillRect/>
                          </a:stretch>
                        </pic:blipFill>
                        <pic:spPr>
                          <a:xfrm>
                            <a:off x="0" y="0"/>
                            <a:ext cx="4535148" cy="2014012"/>
                          </a:xfrm>
                          <a:prstGeom prst="rect">
                            <a:avLst/>
                          </a:prstGeom>
                        </pic:spPr>
                      </pic:pic>
                    </a:graphicData>
                  </a:graphic>
                </wp:inline>
              </w:drawing>
            </w:r>
          </w:p>
        </w:tc>
      </w:tr>
    </w:tbl>
    <w:p w14:paraId="4E7FE488" w14:textId="77777777" w:rsidR="00B80F8B" w:rsidRDefault="00B80F8B">
      <w:pPr>
        <w:rPr>
          <w:lang w:val="ru-RU"/>
        </w:rPr>
      </w:pPr>
    </w:p>
    <w:p w14:paraId="0F8BCB58" w14:textId="77777777" w:rsidR="00B80F8B" w:rsidRDefault="00B80F8B">
      <w:pPr>
        <w:rPr>
          <w:lang w:val="ru-RU"/>
        </w:rPr>
      </w:pPr>
    </w:p>
    <w:p w14:paraId="2CBB7FDA" w14:textId="77777777" w:rsidR="00B80F8B" w:rsidRDefault="00B80F8B">
      <w:pPr>
        <w:rPr>
          <w:lang w:val="ru-RU"/>
        </w:rPr>
      </w:pPr>
    </w:p>
    <w:p w14:paraId="02594D95" w14:textId="0104B5B5" w:rsidR="00080EC1" w:rsidRDefault="007F14F8">
      <w:r>
        <w:lastRenderedPageBreak/>
        <w:t>Task 1 – Select Job Adverts and Identify Key Skills</w:t>
      </w:r>
    </w:p>
    <w:p w14:paraId="3701FF8E" w14:textId="77777777" w:rsidR="00080EC1" w:rsidRDefault="007F14F8">
      <w:r>
        <w:t>For this assignment I have selected two job adverts for the role of Security Officer in London. The first advert is for a Security Officer at CIS Security in East London. The second advert is for a Security Officer at The London EDITION hotel in West London. Both positions are in the private security and hospitality sector and focus on safety, customer service and professional behaviour.</w:t>
      </w:r>
    </w:p>
    <w:p w14:paraId="62B5CDCB" w14:textId="77777777" w:rsidR="00080EC1" w:rsidRDefault="007F14F8">
      <w:r>
        <w:t>In the CIS Security advert the key skills include holding a valid SIA Door Supervisor licence, being able to work flexible hours, and having strong communication skills. The advert also mentions the ability to follow company procedures, write clear incident reports, and work as part of a team during busy shifts. Experience in dealing with members of the public, managing access to the building, and responding calmly to emergencies is also important.</w:t>
      </w:r>
    </w:p>
    <w:p w14:paraId="73A4C21B" w14:textId="604886FA" w:rsidR="00080EC1" w:rsidRDefault="007F14F8">
      <w:r>
        <w:t xml:space="preserve">In the London EDITION advert the employer </w:t>
      </w:r>
      <w:r w:rsidR="00F1042F">
        <w:t>is looking</w:t>
      </w:r>
      <w:r>
        <w:t xml:space="preserve"> for similar skills but in a hotel environment. The Security Officer must protect the property, manage keys, monitor CCTV, and liaise with other departments to support the overall guest experience. Strong customer service skills, a polite and confident manner, and the ability to handle difficult situations in a professional way are highlighted. The advert also stresses attention to detail, completing security patrols and checks, and keeping accurate records.</w:t>
      </w:r>
    </w:p>
    <w:p w14:paraId="12B76C17" w14:textId="0CD5049A" w:rsidR="00080EC1" w:rsidRDefault="007F14F8">
      <w:r>
        <w:t xml:space="preserve">Across both adverts, several common skills and knowledge areas </w:t>
      </w:r>
      <w:r w:rsidR="00F1042F">
        <w:t>have been identified</w:t>
      </w:r>
      <w:r>
        <w:t>. These include holding a valid SIA licence, understanding security procedures, writing incident reports, working with customers, and cooperating with colleagues and managers. One key skill that is very important in both roles is conflict de-escalation.</w:t>
      </w:r>
      <w:r w:rsidR="00F1042F">
        <w:t xml:space="preserve"> This is an important skill to develop in the sector because it will involve working with large crowds and as a security measure it is important to manage them and avoid potential conflict where possible (Prospects, 2026).</w:t>
      </w:r>
      <w:r>
        <w:t xml:space="preserve"> In my future role of employment as a Security Officer, I could use this skill to calm tense situations, protect people from harm, and maintain a safe environment without unnecessary force. My previous international experience in nightclubs, events and hospitality venues has already given me practice in talking to upset or aggressive guests, listening to their concerns, and solving problems in a calm and respectful way. This experience will help me meet the requirements of these job adverts.</w:t>
      </w:r>
    </w:p>
    <w:p w14:paraId="21BA5F96" w14:textId="77777777" w:rsidR="00080EC1" w:rsidRDefault="007F14F8">
      <w:r>
        <w:br w:type="page"/>
      </w:r>
    </w:p>
    <w:p w14:paraId="05F1BDEF" w14:textId="77777777" w:rsidR="00080EC1" w:rsidRDefault="007F14F8">
      <w:r>
        <w:lastRenderedPageBreak/>
        <w:t>Task 2 – Self-Assessment and Evidence of Readiness</w:t>
      </w:r>
    </w:p>
    <w:p w14:paraId="26103565" w14:textId="77777777" w:rsidR="00080EC1" w:rsidRDefault="007F14F8">
      <w:r>
        <w:t>Self-Assessment using SWOT Analysis</w:t>
      </w:r>
    </w:p>
    <w:p w14:paraId="56DD26AD" w14:textId="77777777" w:rsidR="00080EC1" w:rsidRDefault="007F14F8">
      <w:r>
        <w:t>In this part I analyse my position for each of the two Security Officer job adverts. I use the SWOT model (Strengths, Weaknesses, Opportunities, Threats) to show how my current skills match the role and what future chances and risks I can see. First I look at the CIS Security role in East London. Then I look at the Security Officer role at The London EDITION hotel in West London.</w:t>
      </w:r>
    </w:p>
    <w:p w14:paraId="47DA9C7B" w14:textId="0B54119C" w:rsidR="00B80F8B" w:rsidRDefault="007F14F8" w:rsidP="00BB6DE5">
      <w:pPr>
        <w:rPr>
          <w:lang w:val="ru-RU"/>
        </w:rPr>
      </w:pPr>
      <w:r>
        <w:t xml:space="preserve">SWOT Analysis </w:t>
      </w:r>
    </w:p>
    <w:tbl>
      <w:tblPr>
        <w:tblW w:w="10722" w:type="dxa"/>
        <w:tblBorders>
          <w:top w:val="single" w:sz="6" w:space="0" w:color="000000" w:themeColor="text1"/>
          <w:left w:val="single" w:sz="6" w:space="0" w:color="000000" w:themeColor="text1"/>
          <w:bottom w:val="single" w:sz="6" w:space="0" w:color="000000" w:themeColor="text1"/>
          <w:right w:val="single" w:sz="6" w:space="0" w:color="000000" w:themeColor="text1"/>
          <w:insideH w:val="single" w:sz="6" w:space="0" w:color="000000" w:themeColor="text1"/>
          <w:insideV w:val="single" w:sz="6" w:space="0" w:color="000000" w:themeColor="text1"/>
        </w:tblBorders>
        <w:shd w:val="clear" w:color="auto" w:fill="FFFFFF"/>
        <w:tblCellMar>
          <w:top w:w="15" w:type="dxa"/>
          <w:left w:w="15" w:type="dxa"/>
          <w:bottom w:w="15" w:type="dxa"/>
          <w:right w:w="15" w:type="dxa"/>
        </w:tblCellMar>
        <w:tblLook w:val="04A0" w:firstRow="1" w:lastRow="0" w:firstColumn="1" w:lastColumn="0" w:noHBand="0" w:noVBand="1"/>
      </w:tblPr>
      <w:tblGrid>
        <w:gridCol w:w="5335"/>
        <w:gridCol w:w="5387"/>
      </w:tblGrid>
      <w:tr w:rsidR="00BB6DE5" w:rsidRPr="00BB6DE5" w14:paraId="2ECAEB42" w14:textId="77777777" w:rsidTr="00BB6DE5">
        <w:tc>
          <w:tcPr>
            <w:tcW w:w="5335" w:type="dxa"/>
            <w:shd w:val="clear" w:color="auto" w:fill="FFFFFF"/>
            <w:tcMar>
              <w:top w:w="60" w:type="dxa"/>
              <w:left w:w="90" w:type="dxa"/>
              <w:bottom w:w="60" w:type="dxa"/>
              <w:right w:w="90" w:type="dxa"/>
            </w:tcMar>
            <w:hideMark/>
          </w:tcPr>
          <w:p w14:paraId="0113DA4C" w14:textId="77777777" w:rsidR="00BB6DE5" w:rsidRPr="00BB6DE5" w:rsidRDefault="00BB6DE5" w:rsidP="00BB6DE5">
            <w:pPr>
              <w:rPr>
                <w:lang w:val="ru-RU"/>
              </w:rPr>
            </w:pPr>
            <w:r w:rsidRPr="00BB6DE5">
              <w:rPr>
                <w:lang w:val="ru-RU"/>
              </w:rPr>
              <w:t>Strengths (Current)</w:t>
            </w:r>
          </w:p>
        </w:tc>
        <w:tc>
          <w:tcPr>
            <w:tcW w:w="5387" w:type="dxa"/>
            <w:shd w:val="clear" w:color="auto" w:fill="FFFFFF"/>
            <w:tcMar>
              <w:top w:w="60" w:type="dxa"/>
              <w:left w:w="90" w:type="dxa"/>
              <w:bottom w:w="60" w:type="dxa"/>
              <w:right w:w="90" w:type="dxa"/>
            </w:tcMar>
            <w:hideMark/>
          </w:tcPr>
          <w:p w14:paraId="71AA56A5" w14:textId="77777777" w:rsidR="00BB6DE5" w:rsidRPr="00BB6DE5" w:rsidRDefault="00BB6DE5" w:rsidP="00BB6DE5">
            <w:pPr>
              <w:rPr>
                <w:lang w:val="ru-RU"/>
              </w:rPr>
            </w:pPr>
            <w:r w:rsidRPr="00BB6DE5">
              <w:rPr>
                <w:lang w:val="ru-RU"/>
              </w:rPr>
              <w:t>Weaknesses (Current)</w:t>
            </w:r>
          </w:p>
        </w:tc>
      </w:tr>
      <w:tr w:rsidR="00BB6DE5" w:rsidRPr="00BB6DE5" w14:paraId="21DC3680" w14:textId="77777777" w:rsidTr="00BB6DE5">
        <w:tc>
          <w:tcPr>
            <w:tcW w:w="5335" w:type="dxa"/>
            <w:shd w:val="clear" w:color="auto" w:fill="FFFFFF"/>
            <w:tcMar>
              <w:top w:w="60" w:type="dxa"/>
              <w:left w:w="90" w:type="dxa"/>
              <w:bottom w:w="60" w:type="dxa"/>
              <w:right w:w="90" w:type="dxa"/>
            </w:tcMar>
            <w:hideMark/>
          </w:tcPr>
          <w:p w14:paraId="39B016F9" w14:textId="77777777" w:rsidR="00BB6DE5" w:rsidRPr="00BB6DE5" w:rsidRDefault="00BB6DE5" w:rsidP="00BB6DE5">
            <w:r w:rsidRPr="00BB6DE5">
              <w:t>• Strong conflict de-escalation and crowd management skills demonstrated through several roles in different companies and progressing to the senior role of security manager. This means I will put plans in place to support my team’s training for de-escalation and to also respond when such incidents happen in real life.</w:t>
            </w:r>
            <w:r w:rsidRPr="00BB6DE5">
              <w:br/>
              <w:t xml:space="preserve">• Extensive international experience in bars, clubs, festivals and corporate events, together with a valid SIA Door Supervisor </w:t>
            </w:r>
            <w:proofErr w:type="spellStart"/>
            <w:r w:rsidRPr="00BB6DE5">
              <w:t>licence</w:t>
            </w:r>
            <w:proofErr w:type="spellEnd"/>
            <w:r w:rsidRPr="00BB6DE5">
              <w:t>. This means I can quickly adapt to the procedures of both CIS Security and The London EDITION and use my knowledge to protect property and support guests from different cultures.</w:t>
            </w:r>
          </w:p>
        </w:tc>
        <w:tc>
          <w:tcPr>
            <w:tcW w:w="5387" w:type="dxa"/>
            <w:shd w:val="clear" w:color="auto" w:fill="FFFFFF"/>
            <w:tcMar>
              <w:top w:w="60" w:type="dxa"/>
              <w:left w:w="90" w:type="dxa"/>
              <w:bottom w:w="60" w:type="dxa"/>
              <w:right w:w="90" w:type="dxa"/>
            </w:tcMar>
            <w:hideMark/>
          </w:tcPr>
          <w:p w14:paraId="336E19B0" w14:textId="77777777" w:rsidR="00BB6DE5" w:rsidRPr="00BB6DE5" w:rsidRDefault="00BB6DE5" w:rsidP="00BB6DE5">
            <w:r w:rsidRPr="00BB6DE5">
              <w:t>• English at working B1 level, sometimes slow writing of reports for university assessments. I find that at times this may also impact my job as I may take longer to explain instructions to clients or team members.</w:t>
            </w:r>
            <w:r w:rsidRPr="00BB6DE5">
              <w:br/>
              <w:t>• Limited direct experience with luxury hotel security systems and some modern digital reporting tools. This means that at the start I may need more guidance when using hotel software, key management and CCTV systems, so I must plan extra practice and training in these areas.</w:t>
            </w:r>
          </w:p>
        </w:tc>
      </w:tr>
      <w:tr w:rsidR="00BB6DE5" w:rsidRPr="00BB6DE5" w14:paraId="3275BBCB" w14:textId="77777777" w:rsidTr="00BB6DE5">
        <w:tc>
          <w:tcPr>
            <w:tcW w:w="5335" w:type="dxa"/>
            <w:shd w:val="clear" w:color="auto" w:fill="FFFFFF"/>
            <w:tcMar>
              <w:top w:w="60" w:type="dxa"/>
              <w:left w:w="90" w:type="dxa"/>
              <w:bottom w:w="60" w:type="dxa"/>
              <w:right w:w="90" w:type="dxa"/>
            </w:tcMar>
            <w:hideMark/>
          </w:tcPr>
          <w:p w14:paraId="1823A3DF" w14:textId="52A1A17B" w:rsidR="00BB6DE5" w:rsidRPr="00BB6DE5" w:rsidRDefault="00BB6DE5" w:rsidP="00BB6DE5">
            <w:pPr>
              <w:rPr>
                <w:lang w:val="ru-RU"/>
              </w:rPr>
            </w:pPr>
            <w:r w:rsidRPr="00BB6DE5">
              <w:t>Opportunities (Anticipated)</w:t>
            </w:r>
          </w:p>
        </w:tc>
        <w:tc>
          <w:tcPr>
            <w:tcW w:w="5387" w:type="dxa"/>
            <w:shd w:val="clear" w:color="auto" w:fill="FFFFFF"/>
            <w:tcMar>
              <w:top w:w="60" w:type="dxa"/>
              <w:left w:w="90" w:type="dxa"/>
              <w:bottom w:w="60" w:type="dxa"/>
              <w:right w:w="90" w:type="dxa"/>
            </w:tcMar>
            <w:hideMark/>
          </w:tcPr>
          <w:p w14:paraId="2A524D8C" w14:textId="67AC28AF" w:rsidR="00BB6DE5" w:rsidRPr="00BB6DE5" w:rsidRDefault="00BB6DE5" w:rsidP="00BB6DE5">
            <w:pPr>
              <w:rPr>
                <w:lang w:val="ru-RU"/>
              </w:rPr>
            </w:pPr>
            <w:r w:rsidRPr="00BB6DE5">
              <w:t>Threats (Anticipated)</w:t>
            </w:r>
          </w:p>
        </w:tc>
      </w:tr>
      <w:tr w:rsidR="00BB6DE5" w:rsidRPr="00BB6DE5" w14:paraId="7721D4F6" w14:textId="77777777" w:rsidTr="00BB6DE5">
        <w:tc>
          <w:tcPr>
            <w:tcW w:w="5335" w:type="dxa"/>
            <w:shd w:val="clear" w:color="auto" w:fill="FFFFFF"/>
            <w:tcMar>
              <w:top w:w="60" w:type="dxa"/>
              <w:left w:w="90" w:type="dxa"/>
              <w:bottom w:w="60" w:type="dxa"/>
              <w:right w:w="90" w:type="dxa"/>
            </w:tcMar>
          </w:tcPr>
          <w:p w14:paraId="47B5D455" w14:textId="0C290223" w:rsidR="00BB6DE5" w:rsidRPr="00BB6DE5" w:rsidRDefault="00BB6DE5" w:rsidP="00BB6DE5">
            <w:r w:rsidRPr="00BB6DE5">
              <w:t>• Chance to gain strong local UK experience in a permanent role. This will help me to better understand my clients and their needs as well as what are acceptable ways of better communicating with them.</w:t>
            </w:r>
            <w:r w:rsidRPr="00BB6DE5">
              <w:br/>
              <w:t>• Opportunity to grow into supervisory positions in hotel or venue security by combining my international background with new UK experience. This means that, over time, I can lead teams at places like CIS Security or The London EDITION and share best practice with new staff.</w:t>
            </w:r>
          </w:p>
        </w:tc>
        <w:tc>
          <w:tcPr>
            <w:tcW w:w="5387" w:type="dxa"/>
            <w:shd w:val="clear" w:color="auto" w:fill="FFFFFF"/>
            <w:tcMar>
              <w:top w:w="60" w:type="dxa"/>
              <w:left w:w="90" w:type="dxa"/>
              <w:bottom w:w="60" w:type="dxa"/>
              <w:right w:w="90" w:type="dxa"/>
            </w:tcMar>
          </w:tcPr>
          <w:p w14:paraId="259F9B9E" w14:textId="1DBCD8B5" w:rsidR="00BB6DE5" w:rsidRPr="00BB6DE5" w:rsidRDefault="00BB6DE5" w:rsidP="00BB6DE5">
            <w:r w:rsidRPr="00BB6DE5">
              <w:t>• Physical and mental stress from busy shifts and difficult incidents. Given that high profile security incidents have taken place recently, I am on higher alert and this can leave me exhausted. I anticipate that this may have a long-term impact on my health.</w:t>
            </w:r>
            <w:r w:rsidRPr="00BB6DE5">
              <w:br/>
              <w:t>• Strong competition from other candidates with excellent English and long local hotel experience. This means I must keep improving my language skills and show clear evidence of reliability if I want employers at CIS Security and The London EDITION to choose me for future roles.</w:t>
            </w:r>
          </w:p>
        </w:tc>
      </w:tr>
    </w:tbl>
    <w:p w14:paraId="314D80AD" w14:textId="77777777" w:rsidR="00BB6DE5" w:rsidRPr="00BB6DE5" w:rsidRDefault="00BB6DE5"/>
    <w:p w14:paraId="01E1B7FF" w14:textId="63C9018E" w:rsidR="00080EC1" w:rsidRDefault="007F14F8">
      <w:r>
        <w:t>Evidence of Readiness for Employability</w:t>
      </w:r>
    </w:p>
    <w:p w14:paraId="4B5C6C3B" w14:textId="77777777" w:rsidR="00080EC1" w:rsidRDefault="007F14F8">
      <w:r>
        <w:t>My CV shows clear evidence that I am ready for employment as a Security Officer in London. I have worked as a Door Supervisor and Security Manager in several countries and different types of venues, from nightclubs and bars to corporate events and hotels. These roles required me to manage access to buildings, conduct ID checks and physical searches, protect staff and property, and respond quickly to incidents.</w:t>
      </w:r>
    </w:p>
    <w:p w14:paraId="33B0EEED" w14:textId="77777777" w:rsidR="00080EC1" w:rsidRDefault="007F14F8">
      <w:r>
        <w:t xml:space="preserve">For example, as Senior Manager in Security at Las Brisas Del Mar in Canada, I coordinated security logistics, organised patrols and supervised a team of staff. At Eventas Grupo Salamandra in Spain I was responsible for full site security </w:t>
      </w:r>
      <w:r>
        <w:lastRenderedPageBreak/>
        <w:t>operations and team management during large events. In London I worked as a Security Officer for SOULAR Security and Studio 338, where I protected property, supported staff and used my conflict de-escalation skills with guests.</w:t>
      </w:r>
    </w:p>
    <w:p w14:paraId="25CABC43" w14:textId="77777777" w:rsidR="00080EC1" w:rsidRDefault="007F14F8">
      <w:r>
        <w:t>My formal education also supports my readiness. I completed the Level 2 Award for Working as a Door Supervisor with Ace Security LTD in the UK. This qualification gave me detailed knowledge of the Private Security Industry, SIA regulations, health and safety, and professional behaviour. It also confirmed my licence, which is a key requirement in both selected job adverts.</w:t>
      </w:r>
    </w:p>
    <w:p w14:paraId="6DA518B9" w14:textId="77777777" w:rsidR="00080EC1" w:rsidRDefault="007F14F8">
      <w:r>
        <w:t>In addition to professional experience and qualifications, my language skills and cultural background are strong assets. I speak Spanish, Russian and Armenian fluently, and English at working level. This helps me communicate with international guests and colleagues and build trust in diverse environments. My ability to stay calm, listen carefully and show respect to people from different cultures is an important part of customer service in hotels and venues.</w:t>
      </w:r>
    </w:p>
    <w:p w14:paraId="71B26EDC" w14:textId="77777777" w:rsidR="00080EC1" w:rsidRDefault="007F14F8">
      <w:r>
        <w:t>Overall, my self-assessment shows that I already meet many of the requirements in the two Security Officer job adverts. I have the licence, experience and key skills such as conflict de-escalation, crowd management and incident reporting. At the same time, I recognise weaknesses in English and digital systems and see opportunities to improve through training and local experience. This balanced view will guide my personal development plan in Task 3.</w:t>
      </w:r>
    </w:p>
    <w:p w14:paraId="6553DF49" w14:textId="77777777" w:rsidR="00080EC1" w:rsidRDefault="007F14F8">
      <w:r>
        <w:br w:type="page"/>
      </w:r>
    </w:p>
    <w:p w14:paraId="5DA9ECFA" w14:textId="77777777" w:rsidR="00080EC1" w:rsidRDefault="007F14F8">
      <w:r>
        <w:lastRenderedPageBreak/>
        <w:t>Task 3 – Employment Goals and Personal Development Plan</w:t>
      </w:r>
    </w:p>
    <w:p w14:paraId="5AF51D84" w14:textId="77777777" w:rsidR="00080EC1" w:rsidRDefault="007F14F8">
      <w:r>
        <w:t>Set Employment Goals</w:t>
      </w:r>
    </w:p>
    <w:p w14:paraId="087A43F9" w14:textId="77777777" w:rsidR="00080EC1" w:rsidRDefault="007F14F8">
      <w:r>
        <w:t>Based on my SWOT analysis, I set clear short-term and long-term employment goals. My short-term goal for the next twelve months is to obtain a permanent Security Officer position in London, preferably in a hotel or high-profile venue where I can use my experience from nightclubs and events. I aim to become a trusted member of the security team, known for calm conflict management, reliable incident reporting and good cooperation with managers and other departments.</w:t>
      </w:r>
    </w:p>
    <w:p w14:paraId="558E53F7" w14:textId="77777777" w:rsidR="00080EC1" w:rsidRDefault="007F14F8">
      <w:r>
        <w:t>My long-term goal, over the next three to five years, is to progress to a senior security or supervisory role within the hospitality sector. In this role I would like to lead a small team, plan security operations, train new staff and take responsibility for risk assessments and safety procedures. These goals are important to me because security work has been my profession for many years, and I want to continue developing in a stable and respected position in the UK.</w:t>
      </w:r>
    </w:p>
    <w:p w14:paraId="50380086" w14:textId="77777777" w:rsidR="00080EC1" w:rsidRDefault="007F14F8">
      <w:r>
        <w:t>Personal Development Plan</w:t>
      </w:r>
    </w:p>
    <w:p w14:paraId="0F78EDB3" w14:textId="390994DF" w:rsidR="00080EC1" w:rsidRDefault="007F14F8">
      <w:r>
        <w:t xml:space="preserve">To reach these goals I create a simple personal development plan. First, I will improve my English from working B1 level towards a stronger B1-B2 by attending language classes and practising writing incident reports and emails in English at least three times per </w:t>
      </w:r>
      <w:r w:rsidR="00070F2F">
        <w:rPr>
          <w:color w:val="000000" w:themeColor="text1"/>
        </w:rPr>
        <w:t>week.</w:t>
      </w:r>
      <w:r>
        <w:t xml:space="preserve"> I plan to review my progress every three months by checking my understanding with colleagues and measuring how quickly I can write clear reports.</w:t>
      </w:r>
    </w:p>
    <w:p w14:paraId="2D43976A" w14:textId="22A68C90" w:rsidR="00080EC1" w:rsidRDefault="007F14F8">
      <w:r>
        <w:t xml:space="preserve">Second, I will update my knowledge of UK security procedures and hospitality standards. Within the next year I will complete at least one additional </w:t>
      </w:r>
      <w:r w:rsidR="00070F2F">
        <w:rPr>
          <w:color w:val="000000" w:themeColor="text1"/>
        </w:rPr>
        <w:t>training course in CCTV operations to improve my monitoring and security skills</w:t>
      </w:r>
      <w:r>
        <w:t>. I will keep certificates and feedback from trainers as evidence of progress.</w:t>
      </w:r>
    </w:p>
    <w:p w14:paraId="15147781" w14:textId="4F8E996F" w:rsidR="00080EC1" w:rsidRPr="00CD247B" w:rsidRDefault="007F14F8">
      <w:pPr>
        <w:rPr>
          <w:lang w:val="en-GB"/>
        </w:rPr>
      </w:pPr>
      <w:r>
        <w:t>Third, I will focus on health and wellbeing to manage the physical and mental demands of security work. I plan to maintain regular exercise, good sleep and self-reflection after difficult shifts. By following this plan, I will strengthen my skills, reduce my weaknesses and move closer to my short-term and long-term employment goals as a Security Officer in London.</w:t>
      </w:r>
      <w:r w:rsidR="006A10B1">
        <w:t xml:space="preserve"> I will also keep a reflective log of my experience so that I can learn from them and map my progress as well as identify areas that I need to find </w:t>
      </w:r>
      <w:proofErr w:type="gramStart"/>
      <w:r w:rsidR="006A10B1">
        <w:t>strategies for</w:t>
      </w:r>
      <w:proofErr w:type="gramEnd"/>
      <w:r w:rsidR="006A10B1">
        <w:t xml:space="preserve"> to better manage my wellbeing. </w:t>
      </w:r>
    </w:p>
    <w:p w14:paraId="133C298C" w14:textId="77777777" w:rsidR="00BB6DE5" w:rsidRPr="00CD247B" w:rsidRDefault="00BB6DE5">
      <w:pPr>
        <w:rPr>
          <w:lang w:val="en-GB"/>
        </w:rPr>
      </w:pPr>
    </w:p>
    <w:p w14:paraId="013CA603" w14:textId="77777777" w:rsidR="00BB6DE5" w:rsidRPr="00BB6DE5" w:rsidRDefault="00BB6DE5" w:rsidP="00BB6DE5">
      <w:pPr>
        <w:rPr>
          <w:b/>
          <w:bCs/>
          <w:lang w:val="ru-RU"/>
        </w:rPr>
      </w:pPr>
      <w:r w:rsidRPr="00BB6DE5">
        <w:rPr>
          <w:b/>
          <w:bCs/>
          <w:lang w:val="ru-RU"/>
        </w:rPr>
        <w:t>References</w:t>
      </w:r>
    </w:p>
    <w:p w14:paraId="5BDC3D66" w14:textId="3318D085" w:rsidR="0014533F" w:rsidRPr="0014533F" w:rsidRDefault="0014533F" w:rsidP="0014533F">
      <w:pPr>
        <w:numPr>
          <w:ilvl w:val="0"/>
          <w:numId w:val="10"/>
        </w:numPr>
      </w:pPr>
      <w:r w:rsidRPr="0014533F">
        <w:t xml:space="preserve">The London EDITION. 2026. </w:t>
      </w:r>
      <w:r w:rsidRPr="0014533F">
        <w:rPr>
          <w:i/>
          <w:iCs/>
        </w:rPr>
        <w:t>Security Officer – West London (W1T 3NP)</w:t>
      </w:r>
      <w:r w:rsidRPr="0014533F">
        <w:t>. Caterer.com job advert. Available at: https://www.caterer.com/job/security-officer/the-london-edition-job107820447 (Accessed 16 August 2026).</w:t>
      </w:r>
    </w:p>
    <w:p w14:paraId="3DA98520" w14:textId="362C969F" w:rsidR="0014533F" w:rsidRPr="0014533F" w:rsidRDefault="0014533F" w:rsidP="0014533F">
      <w:pPr>
        <w:numPr>
          <w:ilvl w:val="0"/>
          <w:numId w:val="10"/>
        </w:numPr>
      </w:pPr>
      <w:r w:rsidRPr="0014533F">
        <w:t xml:space="preserve">CIS Security Ltd. 2026. </w:t>
      </w:r>
      <w:r w:rsidRPr="0014533F">
        <w:rPr>
          <w:i/>
          <w:iCs/>
        </w:rPr>
        <w:t>Security Officer – East London (E10)</w:t>
      </w:r>
      <w:r w:rsidRPr="0014533F">
        <w:t>. Totaljobs job advert. Available at: https://www.totaljobs.com/job/security-officer/cis-security-ltd-job107817863 (Accessed 16 August 2026).</w:t>
      </w:r>
    </w:p>
    <w:p w14:paraId="3B47A65D" w14:textId="77777777" w:rsidR="0014533F" w:rsidRPr="0014533F" w:rsidRDefault="00BB6DE5" w:rsidP="00BB6DE5">
      <w:pPr>
        <w:numPr>
          <w:ilvl w:val="0"/>
          <w:numId w:val="10"/>
        </w:numPr>
      </w:pPr>
      <w:r w:rsidRPr="00BB6DE5">
        <w:t xml:space="preserve">Security Industry Authority (SIA). 2020. </w:t>
      </w:r>
      <w:r w:rsidRPr="0014533F">
        <w:t xml:space="preserve">Check what training you need to get an SIA </w:t>
      </w:r>
      <w:proofErr w:type="spellStart"/>
      <w:r w:rsidRPr="0014533F">
        <w:t>licence</w:t>
      </w:r>
      <w:proofErr w:type="spellEnd"/>
      <w:r w:rsidRPr="00BB6DE5">
        <w:t xml:space="preserve">. GOV.UK guidance. Available at: https://www.gov.uk/guidance/check-what-training-you-need-to-get-an-sia-licence (Accessed 16 August 2026). </w:t>
      </w:r>
    </w:p>
    <w:p w14:paraId="3C864443" w14:textId="4BCE0FF9" w:rsidR="00BB6DE5" w:rsidRPr="00BB6DE5" w:rsidRDefault="00BB6DE5" w:rsidP="00BB6DE5">
      <w:pPr>
        <w:numPr>
          <w:ilvl w:val="0"/>
          <w:numId w:val="10"/>
        </w:numPr>
      </w:pPr>
      <w:r w:rsidRPr="00BB6DE5">
        <w:t xml:space="preserve">Security Industry Authority (SIA). 2021. </w:t>
      </w:r>
      <w:r w:rsidRPr="0014533F">
        <w:rPr>
          <w:i/>
          <w:iCs/>
        </w:rPr>
        <w:t>Knowledge and Skills Specification: Conflict Management</w:t>
      </w:r>
      <w:r w:rsidRPr="00BB6DE5">
        <w:t xml:space="preserve">. GOV.UK, </w:t>
      </w:r>
      <w:proofErr w:type="spellStart"/>
      <w:r w:rsidRPr="00BB6DE5">
        <w:t>licence</w:t>
      </w:r>
      <w:proofErr w:type="spellEnd"/>
      <w:r w:rsidRPr="00BB6DE5">
        <w:noBreakHyphen/>
        <w:t>linked training specification (PDF). Available at: https://assets.publishing.service.gov.uk/media/6061dd35d3bf7f5ce4f581ba/sia-conflict-management-specification-2021.pdf (Accessed 16 August 2026).</w:t>
      </w:r>
    </w:p>
    <w:p w14:paraId="1417FFFC" w14:textId="77777777" w:rsidR="00BB6DE5" w:rsidRPr="00BB6DE5" w:rsidRDefault="00BB6DE5"/>
    <w:sectPr w:rsidR="00BB6DE5" w:rsidRPr="00BB6DE5" w:rsidSect="00B80F8B">
      <w:pgSz w:w="12240" w:h="15840"/>
      <w:pgMar w:top="567" w:right="567" w:bottom="567" w:left="567"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CC"/>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Nova Light">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50B4548B"/>
    <w:multiLevelType w:val="multilevel"/>
    <w:tmpl w:val="2F1C9E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53262844">
    <w:abstractNumId w:val="8"/>
  </w:num>
  <w:num w:numId="2" w16cid:durableId="1943683998">
    <w:abstractNumId w:val="6"/>
  </w:num>
  <w:num w:numId="3" w16cid:durableId="2076315830">
    <w:abstractNumId w:val="5"/>
  </w:num>
  <w:num w:numId="4" w16cid:durableId="1261765507">
    <w:abstractNumId w:val="4"/>
  </w:num>
  <w:num w:numId="5" w16cid:durableId="2029403884">
    <w:abstractNumId w:val="7"/>
  </w:num>
  <w:num w:numId="6" w16cid:durableId="1175613412">
    <w:abstractNumId w:val="3"/>
  </w:num>
  <w:num w:numId="7" w16cid:durableId="1443723678">
    <w:abstractNumId w:val="2"/>
  </w:num>
  <w:num w:numId="8" w16cid:durableId="1662077787">
    <w:abstractNumId w:val="1"/>
  </w:num>
  <w:num w:numId="9" w16cid:durableId="505751997">
    <w:abstractNumId w:val="0"/>
  </w:num>
  <w:num w:numId="10" w16cid:durableId="152948987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70F2F"/>
    <w:rsid w:val="00080EC1"/>
    <w:rsid w:val="0014533F"/>
    <w:rsid w:val="0015074B"/>
    <w:rsid w:val="001D5B5F"/>
    <w:rsid w:val="0029639D"/>
    <w:rsid w:val="00326F90"/>
    <w:rsid w:val="005F7BCA"/>
    <w:rsid w:val="006A10B1"/>
    <w:rsid w:val="00741B4F"/>
    <w:rsid w:val="00AA1D8D"/>
    <w:rsid w:val="00B47730"/>
    <w:rsid w:val="00B80F8B"/>
    <w:rsid w:val="00BB6DE5"/>
    <w:rsid w:val="00CB0664"/>
    <w:rsid w:val="00CD247B"/>
    <w:rsid w:val="00D44781"/>
    <w:rsid w:val="00D511B8"/>
    <w:rsid w:val="00F1042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FCEFA63"/>
  <w14:defaultImageDpi w14:val="300"/>
  <w15:docId w15:val="{61EA7613-9BFF-43F2-8057-806230E29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BB6DE5"/>
    <w:rPr>
      <w:color w:val="0000FF" w:themeColor="hyperlink"/>
      <w:u w:val="single"/>
    </w:rPr>
  </w:style>
  <w:style w:type="character" w:styleId="UnresolvedMention">
    <w:name w:val="Unresolved Mention"/>
    <w:basedOn w:val="DefaultParagraphFont"/>
    <w:uiPriority w:val="99"/>
    <w:semiHidden/>
    <w:unhideWhenUsed/>
    <w:rsid w:val="00BB6DE5"/>
    <w:rPr>
      <w:color w:val="605E5C"/>
      <w:shd w:val="clear" w:color="auto" w:fill="E1DFDD"/>
    </w:rPr>
  </w:style>
  <w:style w:type="paragraph" w:customStyle="1" w:styleId="my-2">
    <w:name w:val="my-2"/>
    <w:basedOn w:val="Normal"/>
    <w:rsid w:val="0014533F"/>
    <w:pPr>
      <w:spacing w:before="100" w:beforeAutospacing="1" w:after="100" w:afterAutospacing="1" w:line="240" w:lineRule="auto"/>
    </w:pPr>
    <w:rPr>
      <w:rFonts w:ascii="Times New Roman" w:eastAsia="Times New Roman" w:hAnsi="Times New Roman" w:cs="Times New Roman"/>
      <w:sz w:val="24"/>
      <w:szCs w:val="24"/>
      <w:lang w:val="ru-RU" w:eastAsia="ru-RU"/>
    </w:rPr>
  </w:style>
  <w:style w:type="character" w:customStyle="1" w:styleId="inline-block">
    <w:name w:val="inline-block"/>
    <w:basedOn w:val="DefaultParagraphFont"/>
    <w:rsid w:val="0014533F"/>
  </w:style>
  <w:style w:type="character" w:customStyle="1" w:styleId="opacity-50">
    <w:name w:val="opacity-50"/>
    <w:basedOn w:val="DefaultParagraphFont"/>
    <w:rsid w:val="001453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7</Pages>
  <Words>1659</Words>
  <Characters>9462</Characters>
  <Application>Microsoft Office Word</Application>
  <DocSecurity>0</DocSecurity>
  <Lines>78</Lines>
  <Paragraphs>22</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Manager/>
  <Company/>
  <LinksUpToDate>false</LinksUpToDate>
  <CharactersWithSpaces>11099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Arsen Ohanyan Grigoryan (2512849)</cp:lastModifiedBy>
  <cp:revision>2</cp:revision>
  <cp:lastPrinted>2026-08-13T12:36:00Z</cp:lastPrinted>
  <dcterms:created xsi:type="dcterms:W3CDTF">2026-08-16T20:14:00Z</dcterms:created>
  <dcterms:modified xsi:type="dcterms:W3CDTF">2026-08-16T20:14:00Z</dcterms:modified>
  <cp:category/>
</cp:coreProperties>
</file>