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14th 2020 </w:t>
            </w:r>
            <w:r w:rsidR="00A669BD">
              <w:rPr>
                <w:rFonts w:ascii="Arial" w:hAnsi="Arial" w:cs="Arial"/>
                <w:b/>
                <w:sz w:val="22"/>
                <w:szCs w:val="22"/>
              </w:rPr>
              <w:t>(10.00am start)</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73B91" w:rsidRPr="00A73B91" w:rsidRDefault="00A73B91" w:rsidP="00A73B91">
      <w:pPr>
        <w:ind w:left="720"/>
        <w:rPr>
          <w:rFonts w:ascii="Calibri" w:hAnsi="Calibri"/>
          <w:sz w:val="24"/>
          <w:szCs w:val="24"/>
        </w:rPr>
      </w:pPr>
      <w:r w:rsidRPr="00A73B91">
        <w:rPr>
          <w:rFonts w:ascii="Calibri" w:hAnsi="Calibri"/>
          <w:sz w:val="24"/>
          <w:szCs w:val="24"/>
        </w:rPr>
        <w:t>Kids Club Cymru operate a childcare facility in the area providing afterschool and school holidays care. They offer a childcare service that can help working parents with care arrangement out of normal school hours and through the holiday period. They are able to offer childcare, by arrangement for children from 5 to 15 years. They operate Monday to Friday only.</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The club operates from a large building and has ten large purpose-built rooms design to provide activities appropriate to the age of the child. Four of the rooms have been converted into gymnasiums and staff members with appropriate coaching certificates are booked to cover sessions on these room.</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 xml:space="preserve">Due to various factors such as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They would like to use a system that would automatically update a schedule for each room, provide parents with invoices and child booking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r>
        <w:rPr>
          <w:rFonts w:ascii="Calibri" w:hAnsi="Calibri"/>
          <w:sz w:val="24"/>
          <w:szCs w:val="24"/>
        </w:rPr>
        <w:t xml:space="preserve"> They also need to keep a record of staff qualifications to endure that the correct personnel are assigned to the correct activity.</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 xml:space="preserve"> </w:t>
      </w:r>
    </w:p>
    <w:p w:rsidR="00A73B91" w:rsidRPr="00A73B91" w:rsidRDefault="00A73B91" w:rsidP="00A73B91">
      <w:pPr>
        <w:ind w:left="720"/>
        <w:rPr>
          <w:rFonts w:ascii="Calibri" w:hAnsi="Calibri"/>
          <w:b/>
          <w:sz w:val="24"/>
          <w:szCs w:val="24"/>
          <w:u w:val="single"/>
        </w:rPr>
      </w:pPr>
      <w:r w:rsidRPr="00A73B91">
        <w:rPr>
          <w:rFonts w:ascii="Calibri" w:hAnsi="Calibri"/>
          <w:b/>
          <w:sz w:val="24"/>
          <w:szCs w:val="24"/>
          <w:u w:val="single"/>
        </w:rPr>
        <w:t>Additional information</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After you</w:t>
      </w:r>
      <w:r>
        <w:rPr>
          <w:rFonts w:ascii="Calibri" w:hAnsi="Calibri"/>
          <w:sz w:val="24"/>
          <w:szCs w:val="24"/>
        </w:rPr>
        <w:t>r</w:t>
      </w:r>
      <w:r w:rsidRPr="00A73B91">
        <w:rPr>
          <w:rFonts w:ascii="Calibri" w:hAnsi="Calibri"/>
          <w:sz w:val="24"/>
          <w:szCs w:val="24"/>
        </w:rPr>
        <w:t xml:space="preserve"> initial investigation the following user requirement were highlighted: -</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They would like to be able to select booking times from a standard list of rooms and check the available time slots and also print out a record diary of booked slo</w:t>
      </w:r>
      <w:r>
        <w:rPr>
          <w:rFonts w:ascii="Calibri" w:hAnsi="Calibri"/>
          <w:sz w:val="24"/>
          <w:szCs w:val="24"/>
        </w:rPr>
        <w:t>t</w:t>
      </w:r>
      <w:r w:rsidRPr="00A73B91">
        <w:rPr>
          <w:rFonts w:ascii="Calibri" w:hAnsi="Calibri"/>
          <w:sz w:val="24"/>
          <w:szCs w:val="24"/>
        </w:rPr>
        <w:t>s per child to give to parents. As this is a flexible service</w:t>
      </w:r>
      <w:r>
        <w:rPr>
          <w:rFonts w:ascii="Calibri" w:hAnsi="Calibri"/>
          <w:sz w:val="24"/>
          <w:szCs w:val="24"/>
        </w:rPr>
        <w:t>,</w:t>
      </w:r>
      <w:r w:rsidRPr="00A73B91">
        <w:rPr>
          <w:rFonts w:ascii="Calibri" w:hAnsi="Calibri"/>
          <w:sz w:val="24"/>
          <w:szCs w:val="24"/>
        </w:rPr>
        <w:t xml:space="preserve"> child</w:t>
      </w:r>
      <w:r>
        <w:rPr>
          <w:rFonts w:ascii="Calibri" w:hAnsi="Calibri"/>
          <w:sz w:val="24"/>
          <w:szCs w:val="24"/>
        </w:rPr>
        <w:t>ren</w:t>
      </w:r>
      <w:r w:rsidRPr="00A73B91">
        <w:rPr>
          <w:rFonts w:ascii="Calibri" w:hAnsi="Calibri"/>
          <w:sz w:val="24"/>
          <w:szCs w:val="24"/>
        </w:rPr>
        <w:t xml:space="preserve"> can only be booked in one month in advance. (For this example, assume the booking will only record for one month at a time)</w:t>
      </w:r>
    </w:p>
    <w:p w:rsidR="00A73B91" w:rsidRPr="00A73B91" w:rsidRDefault="00A73B91" w:rsidP="00A73B91">
      <w:pPr>
        <w:ind w:left="720"/>
        <w:rPr>
          <w:rFonts w:ascii="Calibri" w:hAnsi="Calibri"/>
          <w:sz w:val="24"/>
          <w:szCs w:val="24"/>
        </w:rPr>
      </w:pPr>
    </w:p>
    <w:p w:rsidR="00A73B91" w:rsidRPr="00A73B91" w:rsidRDefault="00A73B91" w:rsidP="00A73B91">
      <w:pPr>
        <w:ind w:left="720"/>
        <w:rPr>
          <w:rFonts w:ascii="Calibri" w:hAnsi="Calibri"/>
          <w:sz w:val="24"/>
          <w:szCs w:val="24"/>
        </w:rPr>
      </w:pPr>
      <w:r w:rsidRPr="00A73B91">
        <w:rPr>
          <w:rFonts w:ascii="Calibri" w:hAnsi="Calibri"/>
          <w:sz w:val="24"/>
          <w:szCs w:val="24"/>
        </w:rPr>
        <w:t xml:space="preserve">The user would like a system that would provide them with a designed invoice that they could view on screen and print out once a booking is complete. </w:t>
      </w:r>
    </w:p>
    <w:p w:rsidR="00A73B91" w:rsidRPr="00A73B91" w:rsidRDefault="00A73B91" w:rsidP="00A73B91">
      <w:pPr>
        <w:ind w:left="720"/>
        <w:rPr>
          <w:rFonts w:ascii="Calibri" w:hAnsi="Calibri"/>
          <w:sz w:val="24"/>
          <w:szCs w:val="24"/>
        </w:rPr>
      </w:pPr>
    </w:p>
    <w:p w:rsidR="00A73B91" w:rsidRDefault="00A73B91" w:rsidP="00A73B91">
      <w:pPr>
        <w:ind w:left="720"/>
        <w:rPr>
          <w:rFonts w:ascii="Calibri" w:hAnsi="Calibri"/>
          <w:sz w:val="24"/>
          <w:szCs w:val="24"/>
        </w:rPr>
      </w:pPr>
      <w:r w:rsidRPr="00A73B91">
        <w:rPr>
          <w:rFonts w:ascii="Calibri" w:hAnsi="Calibri"/>
          <w:sz w:val="24"/>
          <w:szCs w:val="24"/>
        </w:rPr>
        <w:t>Once the invoice has been successfully printed they would like the system to provide a facility to abstract relevant information from the on-screen invoice and place it in the invoice details database. Once information has been extracted the on-screen invoice can be cleared ready for the next set of information.</w:t>
      </w:r>
    </w:p>
    <w:p w:rsidR="00A73B91" w:rsidRDefault="00A73B91" w:rsidP="00A73B91">
      <w:pPr>
        <w:ind w:left="720"/>
        <w:rPr>
          <w:rFonts w:ascii="Calibri" w:hAnsi="Calibri"/>
          <w:sz w:val="24"/>
          <w:szCs w:val="24"/>
        </w:rPr>
      </w:pPr>
    </w:p>
    <w:p w:rsidR="00DD2973" w:rsidRPr="00DD2973" w:rsidRDefault="00DD2973" w:rsidP="00A73B91">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A669BD">
        <w:rPr>
          <w:rFonts w:ascii="Calibri" w:hAnsi="Calibri"/>
          <w:b/>
          <w:sz w:val="32"/>
          <w:szCs w:val="24"/>
          <w:u w:val="single"/>
        </w:rPr>
        <w:t>pm</w:t>
      </w:r>
      <w:r>
        <w:rPr>
          <w:rFonts w:ascii="Calibri" w:hAnsi="Calibri"/>
          <w:b/>
          <w:sz w:val="32"/>
          <w:szCs w:val="24"/>
          <w:u w:val="single"/>
        </w:rPr>
        <w:t xml:space="preserve">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A669BD" w:rsidRPr="00A669BD" w:rsidRDefault="00A669BD" w:rsidP="00A669BD">
      <w:pPr>
        <w:jc w:val="both"/>
        <w:rPr>
          <w:rFonts w:ascii="Calibri" w:hAnsi="Calibri"/>
          <w:sz w:val="24"/>
          <w:szCs w:val="24"/>
        </w:rPr>
      </w:pPr>
      <w:r w:rsidRPr="00A669BD">
        <w:rPr>
          <w:rFonts w:ascii="Calibri" w:hAnsi="Calibri"/>
          <w:sz w:val="24"/>
          <w:szCs w:val="24"/>
        </w:rPr>
        <w:t>You must use several of the design techniques that you have been looking at to develop a suitable solution for the above scenario. For example:</w:t>
      </w:r>
    </w:p>
    <w:p w:rsidR="00A669BD" w:rsidRPr="00A669BD" w:rsidRDefault="00A669BD" w:rsidP="00A669BD">
      <w:pPr>
        <w:jc w:val="both"/>
        <w:rPr>
          <w:rFonts w:ascii="Calibri" w:hAnsi="Calibri"/>
          <w:sz w:val="24"/>
          <w:szCs w:val="24"/>
        </w:rPr>
      </w:pPr>
    </w:p>
    <w:p w:rsidR="00A669BD" w:rsidRPr="00A669BD" w:rsidRDefault="00A669BD" w:rsidP="00A669BD">
      <w:pPr>
        <w:jc w:val="both"/>
        <w:rPr>
          <w:rFonts w:ascii="Calibri" w:hAnsi="Calibri"/>
          <w:sz w:val="24"/>
          <w:szCs w:val="24"/>
        </w:rPr>
      </w:pPr>
      <w:r w:rsidRPr="00A669BD">
        <w:rPr>
          <w:rFonts w:ascii="Calibri" w:hAnsi="Calibri"/>
          <w:sz w:val="24"/>
          <w:szCs w:val="24"/>
        </w:rPr>
        <w:t xml:space="preserve">A set of Data flow diagrams designed in Visio Showing: </w:t>
      </w:r>
    </w:p>
    <w:p w:rsidR="00A669BD" w:rsidRPr="00A669BD" w:rsidRDefault="00A669BD" w:rsidP="00A669BD">
      <w:pPr>
        <w:jc w:val="both"/>
        <w:rPr>
          <w:rFonts w:ascii="Calibri" w:hAnsi="Calibri"/>
          <w:sz w:val="24"/>
          <w:szCs w:val="24"/>
        </w:rPr>
      </w:pPr>
      <w:r w:rsidRPr="00A669BD">
        <w:rPr>
          <w:rFonts w:ascii="Calibri" w:hAnsi="Calibri"/>
          <w:sz w:val="24"/>
          <w:szCs w:val="24"/>
        </w:rPr>
        <w:t>Interface, process, data store and Dataflow. Use Data Flow Model Diagram section.</w:t>
      </w:r>
    </w:p>
    <w:p w:rsidR="00A669BD" w:rsidRPr="00A669BD" w:rsidRDefault="00A669BD" w:rsidP="00A669BD">
      <w:pPr>
        <w:jc w:val="both"/>
        <w:rPr>
          <w:rFonts w:ascii="Calibri" w:hAnsi="Calibri"/>
          <w:sz w:val="24"/>
          <w:szCs w:val="24"/>
        </w:rPr>
      </w:pPr>
    </w:p>
    <w:p w:rsidR="00A669BD" w:rsidRPr="00A669BD" w:rsidRDefault="00A669BD" w:rsidP="00A669BD">
      <w:pPr>
        <w:jc w:val="both"/>
        <w:rPr>
          <w:rFonts w:ascii="Calibri" w:hAnsi="Calibri"/>
          <w:sz w:val="24"/>
          <w:szCs w:val="24"/>
        </w:rPr>
      </w:pPr>
      <w:r w:rsidRPr="00A669BD">
        <w:rPr>
          <w:rFonts w:ascii="Calibri" w:hAnsi="Calibri"/>
          <w:sz w:val="24"/>
          <w:szCs w:val="24"/>
        </w:rPr>
        <w:t>An Entity Relationship Diagram designed in Visio Showing:</w:t>
      </w:r>
    </w:p>
    <w:p w:rsidR="00A669BD" w:rsidRPr="00A669BD" w:rsidRDefault="00A669BD" w:rsidP="00A669BD">
      <w:pPr>
        <w:jc w:val="both"/>
        <w:rPr>
          <w:rFonts w:ascii="Calibri" w:hAnsi="Calibri"/>
          <w:sz w:val="24"/>
          <w:szCs w:val="24"/>
        </w:rPr>
      </w:pPr>
      <w:r w:rsidRPr="00A669BD">
        <w:rPr>
          <w:rFonts w:ascii="Calibri" w:hAnsi="Calibri"/>
          <w:sz w:val="24"/>
          <w:szCs w:val="24"/>
        </w:rPr>
        <w:t>Entities, relationships, degree of relationships and brief annotated descriptions for each relationship. Use Crows feet database notation for this section.</w:t>
      </w:r>
    </w:p>
    <w:p w:rsidR="00A669BD" w:rsidRPr="00A669BD" w:rsidRDefault="00A669BD" w:rsidP="00A669BD">
      <w:pPr>
        <w:jc w:val="both"/>
        <w:rPr>
          <w:rFonts w:ascii="Calibri" w:hAnsi="Calibri"/>
          <w:sz w:val="24"/>
          <w:szCs w:val="24"/>
        </w:rPr>
      </w:pPr>
    </w:p>
    <w:p w:rsidR="00A669BD" w:rsidRPr="00A669BD" w:rsidRDefault="00A669BD" w:rsidP="00A669BD">
      <w:pPr>
        <w:jc w:val="both"/>
        <w:rPr>
          <w:rFonts w:ascii="Calibri" w:hAnsi="Calibri"/>
          <w:sz w:val="24"/>
          <w:szCs w:val="24"/>
        </w:rPr>
      </w:pPr>
      <w:r w:rsidRPr="00A669BD">
        <w:rPr>
          <w:rFonts w:ascii="Calibri" w:hAnsi="Calibri"/>
          <w:sz w:val="24"/>
          <w:szCs w:val="24"/>
        </w:rPr>
        <w:t>Documentation</w:t>
      </w:r>
    </w:p>
    <w:p w:rsidR="00A669BD" w:rsidRPr="00A669BD" w:rsidRDefault="00A669BD" w:rsidP="00A669BD">
      <w:pPr>
        <w:jc w:val="both"/>
        <w:rPr>
          <w:rFonts w:ascii="Calibri" w:hAnsi="Calibri"/>
          <w:sz w:val="24"/>
          <w:szCs w:val="24"/>
        </w:rPr>
      </w:pPr>
    </w:p>
    <w:p w:rsidR="00F61290" w:rsidRDefault="00A669BD" w:rsidP="00A669BD">
      <w:pPr>
        <w:jc w:val="both"/>
        <w:rPr>
          <w:rFonts w:ascii="Arial" w:hAnsi="Arial" w:cs="Arial"/>
          <w:sz w:val="22"/>
          <w:szCs w:val="22"/>
        </w:rPr>
      </w:pPr>
      <w:r w:rsidRPr="00A669BD">
        <w:rPr>
          <w:rFonts w:ascii="Calibri" w:hAnsi="Calibri"/>
          <w:sz w:val="24"/>
          <w:szCs w:val="24"/>
        </w:rPr>
        <w:t>Using MS-Word, provide brief notes to accompany your completed diagrams. Remember you need 20 words or more for Turnitin to recognise the word document. Save each diagram individually as a jpeg and insert them into the word document. Upload the document at the appropriate submission point in Turnitin.</w:t>
      </w: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A669BD" w:rsidRDefault="00A669BD" w:rsidP="00D22D9C">
      <w:pPr>
        <w:jc w:val="both"/>
        <w:rPr>
          <w:rFonts w:ascii="Arial" w:hAnsi="Arial" w:cs="Arial"/>
          <w:sz w:val="22"/>
          <w:szCs w:val="22"/>
        </w:rPr>
      </w:pPr>
    </w:p>
    <w:p w:rsidR="00A669BD" w:rsidRDefault="00A669BD"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73B91">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trPr>
          <w:gridAfter w:val="1"/>
          <w:wAfter w:w="90" w:type="dxa"/>
        </w:trPr>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7D5DE2">
        <w:tblPrEx>
          <w:shd w:val="clear" w:color="auto" w:fill="auto"/>
        </w:tblPrEx>
        <w:tc>
          <w:tcPr>
            <w:tcW w:w="13948" w:type="dxa"/>
            <w:gridSpan w:val="2"/>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blPrEx>
          <w:shd w:val="clear" w:color="auto" w:fill="auto"/>
        </w:tblPrEx>
        <w:tc>
          <w:tcPr>
            <w:tcW w:w="13948" w:type="dxa"/>
            <w:gridSpan w:val="2"/>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lastRenderedPageBreak/>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DE67C2" w:rsidRPr="00DE67C2" w:rsidRDefault="00DE67C2" w:rsidP="00DE67C2">
      <w:pPr>
        <w:rPr>
          <w:rFonts w:ascii="Arial" w:hAnsi="Arial" w:cs="Arial"/>
          <w:b/>
        </w:rPr>
      </w:pPr>
      <w:bookmarkStart w:id="1" w:name="_GoBack"/>
      <w:bookmarkEnd w:id="1"/>
      <w:r>
        <w:rPr>
          <w:rFonts w:ascii="Arial" w:hAnsi="Arial" w:cs="Arial"/>
          <w:b/>
        </w:rPr>
        <w:lastRenderedPageBreak/>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5A09" w:rsidRDefault="00BA5A09">
      <w:r>
        <w:separator/>
      </w:r>
    </w:p>
  </w:endnote>
  <w:endnote w:type="continuationSeparator" w:id="0">
    <w:p w:rsidR="00BA5A09" w:rsidRDefault="00BA5A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5A09" w:rsidRDefault="00BA5A09">
      <w:r>
        <w:separator/>
      </w:r>
    </w:p>
  </w:footnote>
  <w:footnote w:type="continuationSeparator" w:id="0">
    <w:p w:rsidR="00BA5A09" w:rsidRDefault="00BA5A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6A8"/>
    <w:rsid w:val="00995D51"/>
    <w:rsid w:val="009A0631"/>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876"/>
    <w:rsid w:val="00A669BD"/>
    <w:rsid w:val="00A67FB1"/>
    <w:rsid w:val="00A73B91"/>
    <w:rsid w:val="00A802BD"/>
    <w:rsid w:val="00A85BFE"/>
    <w:rsid w:val="00AB6FE7"/>
    <w:rsid w:val="00AB7AD7"/>
    <w:rsid w:val="00AD2430"/>
    <w:rsid w:val="00AE41A6"/>
    <w:rsid w:val="00AF0E34"/>
    <w:rsid w:val="00AF271D"/>
    <w:rsid w:val="00AF56C2"/>
    <w:rsid w:val="00B004E6"/>
    <w:rsid w:val="00B0744D"/>
    <w:rsid w:val="00B23CE8"/>
    <w:rsid w:val="00B50384"/>
    <w:rsid w:val="00B50EA8"/>
    <w:rsid w:val="00B64082"/>
    <w:rsid w:val="00B72325"/>
    <w:rsid w:val="00B81AD3"/>
    <w:rsid w:val="00B829D8"/>
    <w:rsid w:val="00B84B5B"/>
    <w:rsid w:val="00B86446"/>
    <w:rsid w:val="00BA1176"/>
    <w:rsid w:val="00BA5A0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110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F4812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3396</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Beverley Holland</cp:lastModifiedBy>
  <cp:revision>4</cp:revision>
  <cp:lastPrinted>2019-01-15T11:12:00Z</cp:lastPrinted>
  <dcterms:created xsi:type="dcterms:W3CDTF">2019-10-25T15:58:00Z</dcterms:created>
  <dcterms:modified xsi:type="dcterms:W3CDTF">2020-01-10T10:57:00Z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