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8DDB72" w14:textId="77777777" w:rsidR="000D454F" w:rsidRDefault="000D454F" w:rsidP="000D454F">
      <w:pPr>
        <w:spacing w:before="120" w:after="120" w:line="360" w:lineRule="auto"/>
        <w:jc w:val="center"/>
        <w:rPr>
          <w:rFonts w:ascii="Arial" w:hAnsi="Arial" w:cs="Arial"/>
          <w:b/>
          <w:bCs/>
          <w:sz w:val="22"/>
          <w:szCs w:val="22"/>
          <w:u w:val="single"/>
        </w:rPr>
      </w:pPr>
    </w:p>
    <w:p w14:paraId="12288646" w14:textId="77777777" w:rsidR="00AC0C9E" w:rsidRDefault="00AC0C9E" w:rsidP="000D454F">
      <w:pPr>
        <w:spacing w:before="120" w:after="120" w:line="360" w:lineRule="auto"/>
        <w:jc w:val="center"/>
        <w:rPr>
          <w:rFonts w:ascii="Arial" w:hAnsi="Arial" w:cs="Arial"/>
          <w:b/>
          <w:bCs/>
          <w:sz w:val="22"/>
          <w:szCs w:val="22"/>
          <w:u w:val="single"/>
        </w:rPr>
      </w:pPr>
    </w:p>
    <w:p w14:paraId="37B3E773" w14:textId="77777777" w:rsidR="00AC0C9E" w:rsidRDefault="00AC0C9E" w:rsidP="000D454F">
      <w:pPr>
        <w:spacing w:before="120" w:after="120" w:line="360" w:lineRule="auto"/>
        <w:jc w:val="center"/>
        <w:rPr>
          <w:rFonts w:ascii="Arial" w:hAnsi="Arial" w:cs="Arial"/>
          <w:b/>
          <w:bCs/>
          <w:sz w:val="22"/>
          <w:szCs w:val="22"/>
          <w:u w:val="single"/>
        </w:rPr>
      </w:pPr>
    </w:p>
    <w:p w14:paraId="0BC2ED37" w14:textId="77777777" w:rsidR="00AC0C9E" w:rsidRPr="001A18EA" w:rsidRDefault="00AC0C9E" w:rsidP="000D454F">
      <w:pPr>
        <w:spacing w:before="120" w:after="120" w:line="360" w:lineRule="auto"/>
        <w:jc w:val="center"/>
        <w:rPr>
          <w:rFonts w:ascii="Arial" w:hAnsi="Arial" w:cs="Arial"/>
          <w:b/>
          <w:bCs/>
          <w:sz w:val="22"/>
          <w:szCs w:val="22"/>
          <w:u w:val="single"/>
          <w:rPrChange w:id="0" w:author="Abdul Samad (1918548)" w:date="2021-07-17T18:52:00Z">
            <w:rPr>
              <w:rFonts w:ascii="Arial" w:hAnsi="Arial" w:cs="Arial"/>
              <w:b/>
              <w:bCs/>
              <w:color w:val="000000" w:themeColor="text1"/>
              <w:sz w:val="36"/>
              <w:szCs w:val="36"/>
              <w:u w:val="single"/>
            </w:rPr>
          </w:rPrChange>
        </w:rPr>
      </w:pPr>
    </w:p>
    <w:p w14:paraId="50130091" w14:textId="77777777" w:rsidR="000D454F" w:rsidRPr="001A18EA" w:rsidRDefault="000D454F" w:rsidP="000D454F">
      <w:pPr>
        <w:spacing w:before="120" w:after="120" w:line="360" w:lineRule="auto"/>
        <w:jc w:val="center"/>
        <w:rPr>
          <w:rFonts w:ascii="Arial" w:hAnsi="Arial" w:cs="Arial"/>
          <w:b/>
          <w:bCs/>
          <w:sz w:val="36"/>
          <w:szCs w:val="36"/>
          <w:u w:val="single"/>
        </w:rPr>
      </w:pPr>
    </w:p>
    <w:p w14:paraId="04098D40" w14:textId="77777777" w:rsidR="000D454F" w:rsidRPr="001A18EA" w:rsidRDefault="000D454F" w:rsidP="000D454F">
      <w:pPr>
        <w:spacing w:before="120" w:after="120" w:line="360" w:lineRule="auto"/>
        <w:jc w:val="center"/>
        <w:rPr>
          <w:rFonts w:ascii="Arial" w:hAnsi="Arial" w:cs="Arial"/>
          <w:b/>
          <w:bCs/>
          <w:sz w:val="36"/>
          <w:szCs w:val="36"/>
          <w:u w:val="single"/>
        </w:rPr>
      </w:pPr>
      <w:r w:rsidRPr="001A18EA">
        <w:rPr>
          <w:rFonts w:ascii="Arial" w:hAnsi="Arial" w:cs="Arial"/>
          <w:b/>
          <w:bCs/>
          <w:sz w:val="36"/>
          <w:szCs w:val="36"/>
          <w:u w:val="single"/>
        </w:rPr>
        <w:t>BMSW5101 Developing Workplace and Critical Thinking</w:t>
      </w:r>
    </w:p>
    <w:p w14:paraId="7D7C8A2B" w14:textId="77777777" w:rsidR="000D454F" w:rsidRPr="001A18EA" w:rsidRDefault="000D454F" w:rsidP="000D454F">
      <w:pPr>
        <w:spacing w:before="120" w:after="120" w:line="360" w:lineRule="auto"/>
        <w:jc w:val="center"/>
        <w:rPr>
          <w:rFonts w:ascii="Arial" w:hAnsi="Arial" w:cs="Arial"/>
          <w:b/>
          <w:bCs/>
          <w:sz w:val="36"/>
          <w:szCs w:val="36"/>
          <w:u w:val="single"/>
        </w:rPr>
      </w:pPr>
    </w:p>
    <w:p w14:paraId="2DCD7D1F" w14:textId="77777777" w:rsidR="000D454F" w:rsidRPr="001A18EA" w:rsidRDefault="000D454F" w:rsidP="000D454F">
      <w:pPr>
        <w:spacing w:before="120" w:after="120" w:line="360" w:lineRule="auto"/>
        <w:jc w:val="center"/>
        <w:rPr>
          <w:rFonts w:ascii="Arial" w:hAnsi="Arial" w:cs="Arial"/>
          <w:b/>
          <w:bCs/>
          <w:sz w:val="36"/>
          <w:szCs w:val="36"/>
          <w:u w:val="single"/>
        </w:rPr>
      </w:pPr>
      <w:r w:rsidRPr="001A18EA">
        <w:rPr>
          <w:rFonts w:ascii="Arial" w:hAnsi="Arial" w:cs="Arial"/>
          <w:b/>
          <w:bCs/>
          <w:sz w:val="36"/>
          <w:szCs w:val="36"/>
          <w:u w:val="single"/>
        </w:rPr>
        <w:t>Lecturer:</w:t>
      </w:r>
      <w:r w:rsidR="00D8320A" w:rsidRPr="001A18EA">
        <w:rPr>
          <w:rFonts w:ascii="Arial" w:hAnsi="Arial" w:cs="Arial"/>
          <w:b/>
          <w:bCs/>
          <w:sz w:val="36"/>
          <w:szCs w:val="36"/>
          <w:u w:val="single"/>
        </w:rPr>
        <w:t xml:space="preserve"> Dr </w:t>
      </w:r>
      <w:proofErr w:type="spellStart"/>
      <w:r w:rsidR="00D8320A" w:rsidRPr="001A18EA">
        <w:rPr>
          <w:rFonts w:ascii="Arial" w:hAnsi="Arial" w:cs="Arial"/>
          <w:b/>
          <w:bCs/>
          <w:sz w:val="36"/>
          <w:szCs w:val="36"/>
          <w:u w:val="single"/>
        </w:rPr>
        <w:t>Obinna</w:t>
      </w:r>
      <w:proofErr w:type="spellEnd"/>
      <w:r w:rsidR="00D8320A" w:rsidRPr="001A18EA">
        <w:rPr>
          <w:rFonts w:ascii="Arial" w:hAnsi="Arial" w:cs="Arial"/>
          <w:b/>
          <w:bCs/>
          <w:sz w:val="36"/>
          <w:szCs w:val="36"/>
          <w:u w:val="single"/>
        </w:rPr>
        <w:t xml:space="preserve"> </w:t>
      </w:r>
      <w:proofErr w:type="spellStart"/>
      <w:r w:rsidR="00D8320A" w:rsidRPr="001A18EA">
        <w:rPr>
          <w:rFonts w:ascii="Arial" w:hAnsi="Arial" w:cs="Arial"/>
          <w:b/>
          <w:bCs/>
          <w:sz w:val="36"/>
          <w:szCs w:val="36"/>
          <w:u w:val="single"/>
        </w:rPr>
        <w:t>Mkwocha</w:t>
      </w:r>
      <w:proofErr w:type="spellEnd"/>
    </w:p>
    <w:p w14:paraId="3F45DE83" w14:textId="77777777" w:rsidR="000D454F" w:rsidRPr="001A18EA" w:rsidRDefault="000D454F" w:rsidP="000D454F">
      <w:pPr>
        <w:spacing w:before="120" w:after="120" w:line="360" w:lineRule="auto"/>
        <w:jc w:val="center"/>
        <w:rPr>
          <w:rFonts w:ascii="Arial" w:hAnsi="Arial" w:cs="Arial"/>
          <w:b/>
          <w:bCs/>
          <w:sz w:val="36"/>
          <w:szCs w:val="36"/>
          <w:u w:val="single"/>
        </w:rPr>
      </w:pPr>
    </w:p>
    <w:p w14:paraId="76760FAB" w14:textId="77777777" w:rsidR="000D454F" w:rsidRPr="001A18EA" w:rsidRDefault="000D454F" w:rsidP="000D454F">
      <w:pPr>
        <w:spacing w:before="120" w:after="120" w:line="360" w:lineRule="auto"/>
        <w:jc w:val="center"/>
        <w:rPr>
          <w:rFonts w:ascii="Arial" w:hAnsi="Arial" w:cs="Arial"/>
          <w:b/>
          <w:bCs/>
          <w:sz w:val="36"/>
          <w:szCs w:val="36"/>
          <w:u w:val="single"/>
        </w:rPr>
      </w:pPr>
      <w:r w:rsidRPr="001A18EA">
        <w:rPr>
          <w:rFonts w:ascii="Arial" w:hAnsi="Arial" w:cs="Arial"/>
          <w:b/>
          <w:bCs/>
          <w:sz w:val="36"/>
          <w:szCs w:val="36"/>
          <w:u w:val="single"/>
        </w:rPr>
        <w:t xml:space="preserve">Student Name: </w:t>
      </w:r>
      <w:proofErr w:type="spellStart"/>
      <w:r w:rsidR="000F319F" w:rsidRPr="001A18EA">
        <w:rPr>
          <w:rFonts w:ascii="Arial" w:hAnsi="Arial" w:cs="Arial"/>
          <w:b/>
          <w:bCs/>
          <w:sz w:val="36"/>
          <w:szCs w:val="36"/>
          <w:u w:val="single"/>
        </w:rPr>
        <w:t>Jahura</w:t>
      </w:r>
      <w:proofErr w:type="spellEnd"/>
      <w:r w:rsidR="000F319F" w:rsidRPr="001A18EA">
        <w:rPr>
          <w:rFonts w:ascii="Arial" w:hAnsi="Arial" w:cs="Arial"/>
          <w:b/>
          <w:bCs/>
          <w:sz w:val="36"/>
          <w:szCs w:val="36"/>
          <w:u w:val="single"/>
        </w:rPr>
        <w:t xml:space="preserve"> Begum</w:t>
      </w:r>
    </w:p>
    <w:p w14:paraId="2A440949" w14:textId="77777777" w:rsidR="000D454F" w:rsidRPr="001A18EA" w:rsidRDefault="000D454F" w:rsidP="000D454F">
      <w:pPr>
        <w:spacing w:before="120" w:after="120" w:line="360" w:lineRule="auto"/>
        <w:jc w:val="center"/>
        <w:rPr>
          <w:rFonts w:ascii="Arial" w:hAnsi="Arial" w:cs="Arial"/>
          <w:b/>
          <w:bCs/>
          <w:sz w:val="36"/>
          <w:szCs w:val="36"/>
          <w:u w:val="single"/>
        </w:rPr>
      </w:pPr>
      <w:r w:rsidRPr="001A18EA">
        <w:rPr>
          <w:rFonts w:ascii="Arial" w:hAnsi="Arial" w:cs="Arial"/>
          <w:b/>
          <w:bCs/>
          <w:sz w:val="36"/>
          <w:szCs w:val="36"/>
          <w:u w:val="single"/>
        </w:rPr>
        <w:t xml:space="preserve">Student Number: </w:t>
      </w:r>
      <w:r w:rsidR="000F319F" w:rsidRPr="001A18EA">
        <w:rPr>
          <w:rFonts w:ascii="Arial" w:hAnsi="Arial" w:cs="Arial"/>
          <w:b/>
          <w:bCs/>
          <w:sz w:val="36"/>
          <w:szCs w:val="36"/>
          <w:u w:val="single"/>
        </w:rPr>
        <w:t>1807431</w:t>
      </w:r>
    </w:p>
    <w:p w14:paraId="0F24FA3B" w14:textId="77777777" w:rsidR="00B43FFD" w:rsidRPr="001A18EA" w:rsidRDefault="00B43FFD" w:rsidP="00F87974">
      <w:pPr>
        <w:autoSpaceDE w:val="0"/>
        <w:autoSpaceDN w:val="0"/>
        <w:adjustRightInd w:val="0"/>
        <w:spacing w:line="360" w:lineRule="auto"/>
        <w:jc w:val="both"/>
        <w:rPr>
          <w:rFonts w:ascii="Arial" w:hAnsi="Arial" w:cs="Arial"/>
          <w:b/>
          <w:bCs/>
          <w:sz w:val="22"/>
          <w:szCs w:val="22"/>
          <w:lang w:eastAsia="en-US"/>
        </w:rPr>
      </w:pPr>
    </w:p>
    <w:p w14:paraId="18A07291" w14:textId="77777777" w:rsidR="00B43FFD" w:rsidRPr="001A18EA" w:rsidRDefault="00B43FFD" w:rsidP="007E01FD">
      <w:pPr>
        <w:pStyle w:val="Default"/>
        <w:spacing w:line="360" w:lineRule="auto"/>
        <w:ind w:left="720"/>
        <w:jc w:val="both"/>
        <w:rPr>
          <w:color w:val="auto"/>
          <w:sz w:val="22"/>
          <w:szCs w:val="22"/>
        </w:rPr>
      </w:pPr>
    </w:p>
    <w:p w14:paraId="5E57E2F1" w14:textId="77777777" w:rsidR="007E01FD" w:rsidRPr="001A18EA" w:rsidRDefault="007E01FD" w:rsidP="007E01FD">
      <w:pPr>
        <w:pStyle w:val="Default"/>
        <w:spacing w:line="360" w:lineRule="auto"/>
        <w:ind w:left="720"/>
        <w:jc w:val="both"/>
        <w:rPr>
          <w:color w:val="auto"/>
          <w:sz w:val="22"/>
          <w:szCs w:val="22"/>
        </w:rPr>
      </w:pPr>
    </w:p>
    <w:p w14:paraId="6CAA0F37" w14:textId="77777777" w:rsidR="007E01FD" w:rsidRPr="001A18EA" w:rsidRDefault="007E01FD" w:rsidP="007E01FD">
      <w:pPr>
        <w:pStyle w:val="Default"/>
        <w:spacing w:line="360" w:lineRule="auto"/>
        <w:ind w:left="720"/>
        <w:jc w:val="both"/>
        <w:rPr>
          <w:color w:val="auto"/>
          <w:sz w:val="22"/>
          <w:szCs w:val="22"/>
        </w:rPr>
      </w:pPr>
    </w:p>
    <w:p w14:paraId="53169EC0" w14:textId="77777777" w:rsidR="007E01FD" w:rsidRPr="001A18EA" w:rsidRDefault="007E01FD" w:rsidP="007E01FD">
      <w:pPr>
        <w:pStyle w:val="Default"/>
        <w:spacing w:line="360" w:lineRule="auto"/>
        <w:ind w:left="720"/>
        <w:jc w:val="both"/>
        <w:rPr>
          <w:color w:val="auto"/>
          <w:sz w:val="22"/>
          <w:szCs w:val="22"/>
        </w:rPr>
      </w:pPr>
    </w:p>
    <w:p w14:paraId="25D509A3" w14:textId="77777777" w:rsidR="007E01FD" w:rsidRPr="001A18EA" w:rsidRDefault="007E01FD" w:rsidP="007E01FD">
      <w:pPr>
        <w:pStyle w:val="Default"/>
        <w:spacing w:line="360" w:lineRule="auto"/>
        <w:ind w:left="720"/>
        <w:jc w:val="both"/>
        <w:rPr>
          <w:color w:val="auto"/>
          <w:sz w:val="22"/>
          <w:szCs w:val="22"/>
        </w:rPr>
      </w:pPr>
    </w:p>
    <w:p w14:paraId="78DF7C8A" w14:textId="77777777" w:rsidR="007E01FD" w:rsidRPr="001A18EA" w:rsidRDefault="007E01FD" w:rsidP="007E01FD">
      <w:pPr>
        <w:pStyle w:val="Default"/>
        <w:spacing w:line="360" w:lineRule="auto"/>
        <w:ind w:left="720"/>
        <w:jc w:val="both"/>
        <w:rPr>
          <w:color w:val="auto"/>
          <w:sz w:val="22"/>
          <w:szCs w:val="22"/>
        </w:rPr>
      </w:pPr>
    </w:p>
    <w:p w14:paraId="30B9C188" w14:textId="77777777" w:rsidR="007E01FD" w:rsidRPr="001A18EA" w:rsidRDefault="007E01FD" w:rsidP="007E01FD">
      <w:pPr>
        <w:pStyle w:val="Default"/>
        <w:spacing w:line="360" w:lineRule="auto"/>
        <w:ind w:left="720"/>
        <w:jc w:val="both"/>
        <w:rPr>
          <w:color w:val="auto"/>
          <w:sz w:val="22"/>
          <w:szCs w:val="22"/>
        </w:rPr>
      </w:pPr>
    </w:p>
    <w:p w14:paraId="61423A92" w14:textId="77777777" w:rsidR="007E01FD" w:rsidRPr="001A18EA" w:rsidRDefault="007E01FD" w:rsidP="007E01FD">
      <w:pPr>
        <w:pStyle w:val="Default"/>
        <w:spacing w:line="360" w:lineRule="auto"/>
        <w:ind w:left="720"/>
        <w:jc w:val="both"/>
        <w:rPr>
          <w:color w:val="auto"/>
          <w:sz w:val="22"/>
          <w:szCs w:val="22"/>
        </w:rPr>
      </w:pPr>
    </w:p>
    <w:p w14:paraId="44CDEDC6" w14:textId="77777777" w:rsidR="007E01FD" w:rsidRPr="001A18EA" w:rsidRDefault="007E01FD" w:rsidP="007E01FD">
      <w:pPr>
        <w:pStyle w:val="Default"/>
        <w:spacing w:line="360" w:lineRule="auto"/>
        <w:ind w:left="720"/>
        <w:jc w:val="both"/>
        <w:rPr>
          <w:color w:val="auto"/>
          <w:sz w:val="22"/>
          <w:szCs w:val="22"/>
        </w:rPr>
      </w:pPr>
    </w:p>
    <w:p w14:paraId="2B278CA3" w14:textId="77777777" w:rsidR="007E01FD" w:rsidRPr="001A18EA" w:rsidRDefault="007E01FD" w:rsidP="007E01FD">
      <w:pPr>
        <w:spacing w:after="160" w:line="259" w:lineRule="auto"/>
        <w:rPr>
          <w:sz w:val="22"/>
          <w:szCs w:val="22"/>
        </w:rPr>
      </w:pPr>
    </w:p>
    <w:p w14:paraId="274B1C89" w14:textId="77777777" w:rsidR="007E01FD" w:rsidRDefault="007E01FD" w:rsidP="007E01FD">
      <w:pPr>
        <w:spacing w:after="160" w:line="259" w:lineRule="auto"/>
        <w:rPr>
          <w:sz w:val="22"/>
          <w:szCs w:val="22"/>
        </w:rPr>
      </w:pPr>
    </w:p>
    <w:p w14:paraId="07928D03" w14:textId="77777777" w:rsidR="00AC0C9E" w:rsidRPr="001A18EA" w:rsidRDefault="00AC0C9E" w:rsidP="007E01FD">
      <w:pPr>
        <w:spacing w:after="160" w:line="259" w:lineRule="auto"/>
        <w:rPr>
          <w:rFonts w:ascii="Arial" w:hAnsi="Arial" w:cs="Arial"/>
          <w:sz w:val="22"/>
          <w:szCs w:val="22"/>
          <w:lang w:eastAsia="en-US"/>
        </w:rPr>
      </w:pPr>
    </w:p>
    <w:p w14:paraId="1C386C61" w14:textId="77777777" w:rsidR="007E01FD" w:rsidRPr="001A18EA" w:rsidRDefault="007E01FD" w:rsidP="007E01FD">
      <w:pPr>
        <w:pStyle w:val="Default"/>
        <w:spacing w:line="360" w:lineRule="auto"/>
        <w:ind w:left="720"/>
        <w:jc w:val="both"/>
        <w:rPr>
          <w:color w:val="auto"/>
          <w:sz w:val="22"/>
          <w:szCs w:val="22"/>
        </w:rPr>
      </w:pPr>
    </w:p>
    <w:sdt>
      <w:sdtPr>
        <w:rPr>
          <w:rFonts w:ascii="Arial" w:eastAsia="Times New Roman" w:hAnsi="Arial" w:cs="Arial"/>
          <w:b/>
          <w:color w:val="auto"/>
          <w:sz w:val="22"/>
          <w:szCs w:val="22"/>
          <w:lang w:val="en-GB" w:eastAsia="en-GB"/>
        </w:rPr>
        <w:id w:val="-1188136811"/>
        <w:docPartObj>
          <w:docPartGallery w:val="Table of Contents"/>
          <w:docPartUnique/>
        </w:docPartObj>
      </w:sdtPr>
      <w:sdtEndPr>
        <w:rPr>
          <w:bCs/>
          <w:noProof/>
        </w:rPr>
      </w:sdtEndPr>
      <w:sdtContent>
        <w:p w14:paraId="3BA2993C" w14:textId="77777777" w:rsidR="00BA42E2" w:rsidRPr="00AC0C9E" w:rsidRDefault="00BA42E2" w:rsidP="00AC0C9E">
          <w:pPr>
            <w:pStyle w:val="TOCHeading"/>
            <w:spacing w:line="360" w:lineRule="auto"/>
            <w:jc w:val="both"/>
            <w:rPr>
              <w:rFonts w:ascii="Arial" w:hAnsi="Arial" w:cs="Arial"/>
              <w:b/>
              <w:color w:val="auto"/>
              <w:sz w:val="22"/>
              <w:szCs w:val="22"/>
            </w:rPr>
          </w:pPr>
          <w:r w:rsidRPr="00AC0C9E">
            <w:rPr>
              <w:rFonts w:ascii="Arial" w:hAnsi="Arial" w:cs="Arial"/>
              <w:b/>
              <w:color w:val="auto"/>
              <w:sz w:val="22"/>
              <w:szCs w:val="22"/>
            </w:rPr>
            <w:t xml:space="preserve"> Contents</w:t>
          </w:r>
        </w:p>
        <w:p w14:paraId="67DD5E06" w14:textId="77777777" w:rsidR="00C6520B" w:rsidRDefault="00BA42E2">
          <w:pPr>
            <w:pStyle w:val="TOC1"/>
            <w:rPr>
              <w:rFonts w:asciiTheme="minorHAnsi" w:eastAsiaTheme="minorEastAsia" w:hAnsiTheme="minorHAnsi" w:cstheme="minorBidi"/>
              <w:noProof/>
              <w:sz w:val="22"/>
              <w:szCs w:val="22"/>
            </w:rPr>
          </w:pPr>
          <w:r w:rsidRPr="00AC0C9E">
            <w:rPr>
              <w:sz w:val="22"/>
              <w:szCs w:val="22"/>
            </w:rPr>
            <w:fldChar w:fldCharType="begin"/>
          </w:r>
          <w:r w:rsidRPr="00AC0C9E">
            <w:rPr>
              <w:sz w:val="22"/>
              <w:szCs w:val="22"/>
            </w:rPr>
            <w:instrText xml:space="preserve"> TOC \o "1-3" \h \z \u </w:instrText>
          </w:r>
          <w:r w:rsidRPr="00AC0C9E">
            <w:rPr>
              <w:sz w:val="22"/>
              <w:szCs w:val="22"/>
            </w:rPr>
            <w:fldChar w:fldCharType="separate"/>
          </w:r>
          <w:hyperlink w:anchor="_Toc78278368" w:history="1">
            <w:r w:rsidR="00C6520B" w:rsidRPr="002E470F">
              <w:rPr>
                <w:rStyle w:val="Hyperlink"/>
                <w:rFonts w:ascii="Arial" w:eastAsia="Arial" w:hAnsi="Arial" w:cs="Arial"/>
                <w:b/>
                <w:noProof/>
              </w:rPr>
              <w:t>An analysis of the impact of individual beliefs and values on workplace behaviour.</w:t>
            </w:r>
            <w:r w:rsidR="00C6520B">
              <w:rPr>
                <w:noProof/>
                <w:webHidden/>
              </w:rPr>
              <w:tab/>
            </w:r>
            <w:r w:rsidR="00C6520B">
              <w:rPr>
                <w:noProof/>
                <w:webHidden/>
              </w:rPr>
              <w:fldChar w:fldCharType="begin"/>
            </w:r>
            <w:r w:rsidR="00C6520B">
              <w:rPr>
                <w:noProof/>
                <w:webHidden/>
              </w:rPr>
              <w:instrText xml:space="preserve"> PAGEREF _Toc78278368 \h </w:instrText>
            </w:r>
            <w:r w:rsidR="00C6520B">
              <w:rPr>
                <w:noProof/>
                <w:webHidden/>
              </w:rPr>
            </w:r>
            <w:r w:rsidR="00C6520B">
              <w:rPr>
                <w:noProof/>
                <w:webHidden/>
              </w:rPr>
              <w:fldChar w:fldCharType="separate"/>
            </w:r>
            <w:r w:rsidR="00C6520B">
              <w:rPr>
                <w:noProof/>
                <w:webHidden/>
              </w:rPr>
              <w:t>2</w:t>
            </w:r>
            <w:r w:rsidR="00C6520B">
              <w:rPr>
                <w:noProof/>
                <w:webHidden/>
              </w:rPr>
              <w:fldChar w:fldCharType="end"/>
            </w:r>
          </w:hyperlink>
        </w:p>
        <w:p w14:paraId="326CF41B" w14:textId="77777777" w:rsidR="00C6520B" w:rsidRDefault="00BA6576">
          <w:pPr>
            <w:pStyle w:val="TOC1"/>
            <w:rPr>
              <w:rFonts w:asciiTheme="minorHAnsi" w:eastAsiaTheme="minorEastAsia" w:hAnsiTheme="minorHAnsi" w:cstheme="minorBidi"/>
              <w:noProof/>
              <w:sz w:val="22"/>
              <w:szCs w:val="22"/>
            </w:rPr>
          </w:pPr>
          <w:hyperlink w:anchor="_Toc78278369" w:history="1">
            <w:r w:rsidR="00C6520B" w:rsidRPr="002E470F">
              <w:rPr>
                <w:rStyle w:val="Hyperlink"/>
                <w:rFonts w:ascii="Arial" w:eastAsiaTheme="majorEastAsia" w:hAnsi="Arial" w:cs="Arial"/>
                <w:b/>
                <w:noProof/>
              </w:rPr>
              <w:t>Introduction</w:t>
            </w:r>
            <w:r w:rsidR="00C6520B">
              <w:rPr>
                <w:noProof/>
                <w:webHidden/>
              </w:rPr>
              <w:tab/>
            </w:r>
            <w:r w:rsidR="00C6520B">
              <w:rPr>
                <w:noProof/>
                <w:webHidden/>
              </w:rPr>
              <w:fldChar w:fldCharType="begin"/>
            </w:r>
            <w:r w:rsidR="00C6520B">
              <w:rPr>
                <w:noProof/>
                <w:webHidden/>
              </w:rPr>
              <w:instrText xml:space="preserve"> PAGEREF _Toc78278369 \h </w:instrText>
            </w:r>
            <w:r w:rsidR="00C6520B">
              <w:rPr>
                <w:noProof/>
                <w:webHidden/>
              </w:rPr>
            </w:r>
            <w:r w:rsidR="00C6520B">
              <w:rPr>
                <w:noProof/>
                <w:webHidden/>
              </w:rPr>
              <w:fldChar w:fldCharType="separate"/>
            </w:r>
            <w:r w:rsidR="00C6520B">
              <w:rPr>
                <w:noProof/>
                <w:webHidden/>
              </w:rPr>
              <w:t>2</w:t>
            </w:r>
            <w:r w:rsidR="00C6520B">
              <w:rPr>
                <w:noProof/>
                <w:webHidden/>
              </w:rPr>
              <w:fldChar w:fldCharType="end"/>
            </w:r>
          </w:hyperlink>
        </w:p>
        <w:p w14:paraId="18DD872D" w14:textId="77777777" w:rsidR="00C6520B" w:rsidRDefault="00BA6576">
          <w:pPr>
            <w:pStyle w:val="TOC1"/>
            <w:rPr>
              <w:rFonts w:asciiTheme="minorHAnsi" w:eastAsiaTheme="minorEastAsia" w:hAnsiTheme="minorHAnsi" w:cstheme="minorBidi"/>
              <w:noProof/>
              <w:sz w:val="22"/>
              <w:szCs w:val="22"/>
            </w:rPr>
          </w:pPr>
          <w:hyperlink w:anchor="_Toc78278370" w:history="1">
            <w:r w:rsidR="00C6520B" w:rsidRPr="002E470F">
              <w:rPr>
                <w:rStyle w:val="Hyperlink"/>
                <w:rFonts w:ascii="Arial" w:eastAsiaTheme="majorEastAsia" w:hAnsi="Arial" w:cs="Arial"/>
                <w:b/>
                <w:noProof/>
                <w:shd w:val="clear" w:color="auto" w:fill="FFFFFF"/>
              </w:rPr>
              <w:t>No one should ever need to tell you what work to do</w:t>
            </w:r>
            <w:r w:rsidR="00C6520B">
              <w:rPr>
                <w:noProof/>
                <w:webHidden/>
              </w:rPr>
              <w:tab/>
            </w:r>
            <w:r w:rsidR="00C6520B">
              <w:rPr>
                <w:noProof/>
                <w:webHidden/>
              </w:rPr>
              <w:fldChar w:fldCharType="begin"/>
            </w:r>
            <w:r w:rsidR="00C6520B">
              <w:rPr>
                <w:noProof/>
                <w:webHidden/>
              </w:rPr>
              <w:instrText xml:space="preserve"> PAGEREF _Toc78278370 \h </w:instrText>
            </w:r>
            <w:r w:rsidR="00C6520B">
              <w:rPr>
                <w:noProof/>
                <w:webHidden/>
              </w:rPr>
            </w:r>
            <w:r w:rsidR="00C6520B">
              <w:rPr>
                <w:noProof/>
                <w:webHidden/>
              </w:rPr>
              <w:fldChar w:fldCharType="separate"/>
            </w:r>
            <w:r w:rsidR="00C6520B">
              <w:rPr>
                <w:noProof/>
                <w:webHidden/>
              </w:rPr>
              <w:t>3</w:t>
            </w:r>
            <w:r w:rsidR="00C6520B">
              <w:rPr>
                <w:noProof/>
                <w:webHidden/>
              </w:rPr>
              <w:fldChar w:fldCharType="end"/>
            </w:r>
          </w:hyperlink>
        </w:p>
        <w:p w14:paraId="05979B40" w14:textId="77777777" w:rsidR="00C6520B" w:rsidRDefault="00BA6576">
          <w:pPr>
            <w:pStyle w:val="TOC1"/>
            <w:rPr>
              <w:rFonts w:asciiTheme="minorHAnsi" w:eastAsiaTheme="minorEastAsia" w:hAnsiTheme="minorHAnsi" w:cstheme="minorBidi"/>
              <w:noProof/>
              <w:sz w:val="22"/>
              <w:szCs w:val="22"/>
            </w:rPr>
          </w:pPr>
          <w:hyperlink w:anchor="_Toc78278371" w:history="1">
            <w:r w:rsidR="00C6520B" w:rsidRPr="002E470F">
              <w:rPr>
                <w:rStyle w:val="Hyperlink"/>
                <w:rFonts w:ascii="Arial" w:eastAsiaTheme="majorEastAsia" w:hAnsi="Arial" w:cs="Arial"/>
                <w:b/>
                <w:noProof/>
              </w:rPr>
              <w:t>I Must Be Perfect.</w:t>
            </w:r>
            <w:r w:rsidR="00C6520B">
              <w:rPr>
                <w:noProof/>
                <w:webHidden/>
              </w:rPr>
              <w:tab/>
            </w:r>
            <w:r w:rsidR="00C6520B">
              <w:rPr>
                <w:noProof/>
                <w:webHidden/>
              </w:rPr>
              <w:fldChar w:fldCharType="begin"/>
            </w:r>
            <w:r w:rsidR="00C6520B">
              <w:rPr>
                <w:noProof/>
                <w:webHidden/>
              </w:rPr>
              <w:instrText xml:space="preserve"> PAGEREF _Toc78278371 \h </w:instrText>
            </w:r>
            <w:r w:rsidR="00C6520B">
              <w:rPr>
                <w:noProof/>
                <w:webHidden/>
              </w:rPr>
            </w:r>
            <w:r w:rsidR="00C6520B">
              <w:rPr>
                <w:noProof/>
                <w:webHidden/>
              </w:rPr>
              <w:fldChar w:fldCharType="separate"/>
            </w:r>
            <w:r w:rsidR="00C6520B">
              <w:rPr>
                <w:noProof/>
                <w:webHidden/>
              </w:rPr>
              <w:t>3</w:t>
            </w:r>
            <w:r w:rsidR="00C6520B">
              <w:rPr>
                <w:noProof/>
                <w:webHidden/>
              </w:rPr>
              <w:fldChar w:fldCharType="end"/>
            </w:r>
          </w:hyperlink>
        </w:p>
        <w:p w14:paraId="242B87D2" w14:textId="77777777" w:rsidR="00C6520B" w:rsidRDefault="00BA6576">
          <w:pPr>
            <w:pStyle w:val="TOC1"/>
            <w:rPr>
              <w:rFonts w:asciiTheme="minorHAnsi" w:eastAsiaTheme="minorEastAsia" w:hAnsiTheme="minorHAnsi" w:cstheme="minorBidi"/>
              <w:noProof/>
              <w:sz w:val="22"/>
              <w:szCs w:val="22"/>
            </w:rPr>
          </w:pPr>
          <w:hyperlink w:anchor="_Toc78278372" w:history="1">
            <w:r w:rsidR="00C6520B" w:rsidRPr="002E470F">
              <w:rPr>
                <w:rStyle w:val="Hyperlink"/>
                <w:rFonts w:ascii="Arial" w:eastAsiaTheme="majorEastAsia" w:hAnsi="Arial" w:cs="Arial"/>
                <w:b/>
                <w:noProof/>
              </w:rPr>
              <w:t>I believe in Working Hard</w:t>
            </w:r>
            <w:r w:rsidR="00C6520B">
              <w:rPr>
                <w:noProof/>
                <w:webHidden/>
              </w:rPr>
              <w:tab/>
            </w:r>
            <w:r w:rsidR="00C6520B">
              <w:rPr>
                <w:noProof/>
                <w:webHidden/>
              </w:rPr>
              <w:fldChar w:fldCharType="begin"/>
            </w:r>
            <w:r w:rsidR="00C6520B">
              <w:rPr>
                <w:noProof/>
                <w:webHidden/>
              </w:rPr>
              <w:instrText xml:space="preserve"> PAGEREF _Toc78278372 \h </w:instrText>
            </w:r>
            <w:r w:rsidR="00C6520B">
              <w:rPr>
                <w:noProof/>
                <w:webHidden/>
              </w:rPr>
            </w:r>
            <w:r w:rsidR="00C6520B">
              <w:rPr>
                <w:noProof/>
                <w:webHidden/>
              </w:rPr>
              <w:fldChar w:fldCharType="separate"/>
            </w:r>
            <w:r w:rsidR="00C6520B">
              <w:rPr>
                <w:noProof/>
                <w:webHidden/>
              </w:rPr>
              <w:t>4</w:t>
            </w:r>
            <w:r w:rsidR="00C6520B">
              <w:rPr>
                <w:noProof/>
                <w:webHidden/>
              </w:rPr>
              <w:fldChar w:fldCharType="end"/>
            </w:r>
          </w:hyperlink>
        </w:p>
        <w:p w14:paraId="35064527" w14:textId="77777777" w:rsidR="00C6520B" w:rsidRDefault="00BA6576">
          <w:pPr>
            <w:pStyle w:val="TOC1"/>
            <w:rPr>
              <w:rFonts w:asciiTheme="minorHAnsi" w:eastAsiaTheme="minorEastAsia" w:hAnsiTheme="minorHAnsi" w:cstheme="minorBidi"/>
              <w:noProof/>
              <w:sz w:val="22"/>
              <w:szCs w:val="22"/>
            </w:rPr>
          </w:pPr>
          <w:hyperlink w:anchor="_Toc78278373" w:history="1">
            <w:r w:rsidR="00C6520B" w:rsidRPr="002E470F">
              <w:rPr>
                <w:rStyle w:val="Hyperlink"/>
                <w:rFonts w:ascii="Arial" w:eastAsiaTheme="majorEastAsia" w:hAnsi="Arial" w:cs="Arial"/>
                <w:b/>
                <w:noProof/>
              </w:rPr>
              <w:t>I believe in Honesty</w:t>
            </w:r>
            <w:r w:rsidR="00C6520B">
              <w:rPr>
                <w:noProof/>
                <w:webHidden/>
              </w:rPr>
              <w:tab/>
            </w:r>
            <w:r w:rsidR="00C6520B">
              <w:rPr>
                <w:noProof/>
                <w:webHidden/>
              </w:rPr>
              <w:fldChar w:fldCharType="begin"/>
            </w:r>
            <w:r w:rsidR="00C6520B">
              <w:rPr>
                <w:noProof/>
                <w:webHidden/>
              </w:rPr>
              <w:instrText xml:space="preserve"> PAGEREF _Toc78278373 \h </w:instrText>
            </w:r>
            <w:r w:rsidR="00C6520B">
              <w:rPr>
                <w:noProof/>
                <w:webHidden/>
              </w:rPr>
            </w:r>
            <w:r w:rsidR="00C6520B">
              <w:rPr>
                <w:noProof/>
                <w:webHidden/>
              </w:rPr>
              <w:fldChar w:fldCharType="separate"/>
            </w:r>
            <w:r w:rsidR="00C6520B">
              <w:rPr>
                <w:noProof/>
                <w:webHidden/>
              </w:rPr>
              <w:t>5</w:t>
            </w:r>
            <w:r w:rsidR="00C6520B">
              <w:rPr>
                <w:noProof/>
                <w:webHidden/>
              </w:rPr>
              <w:fldChar w:fldCharType="end"/>
            </w:r>
          </w:hyperlink>
        </w:p>
        <w:p w14:paraId="4C97B60B" w14:textId="77777777" w:rsidR="00C6520B" w:rsidRDefault="00BA6576">
          <w:pPr>
            <w:pStyle w:val="TOC1"/>
            <w:rPr>
              <w:rFonts w:asciiTheme="minorHAnsi" w:eastAsiaTheme="minorEastAsia" w:hAnsiTheme="minorHAnsi" w:cstheme="minorBidi"/>
              <w:noProof/>
              <w:sz w:val="22"/>
              <w:szCs w:val="22"/>
            </w:rPr>
          </w:pPr>
          <w:hyperlink w:anchor="_Toc78278374" w:history="1">
            <w:r w:rsidR="00C6520B" w:rsidRPr="002E470F">
              <w:rPr>
                <w:rStyle w:val="Hyperlink"/>
                <w:rFonts w:ascii="Arial" w:eastAsiaTheme="majorEastAsia" w:hAnsi="Arial" w:cs="Arial"/>
                <w:b/>
                <w:noProof/>
              </w:rPr>
              <w:t>A brief critical reflection of how my critical thinking skill have developed based on my learning on the module using Driscoll’s Reflective model.</w:t>
            </w:r>
            <w:r w:rsidR="00C6520B">
              <w:rPr>
                <w:noProof/>
                <w:webHidden/>
              </w:rPr>
              <w:tab/>
            </w:r>
            <w:r w:rsidR="00C6520B">
              <w:rPr>
                <w:noProof/>
                <w:webHidden/>
              </w:rPr>
              <w:fldChar w:fldCharType="begin"/>
            </w:r>
            <w:r w:rsidR="00C6520B">
              <w:rPr>
                <w:noProof/>
                <w:webHidden/>
              </w:rPr>
              <w:instrText xml:space="preserve"> PAGEREF _Toc78278374 \h </w:instrText>
            </w:r>
            <w:r w:rsidR="00C6520B">
              <w:rPr>
                <w:noProof/>
                <w:webHidden/>
              </w:rPr>
            </w:r>
            <w:r w:rsidR="00C6520B">
              <w:rPr>
                <w:noProof/>
                <w:webHidden/>
              </w:rPr>
              <w:fldChar w:fldCharType="separate"/>
            </w:r>
            <w:r w:rsidR="00C6520B">
              <w:rPr>
                <w:noProof/>
                <w:webHidden/>
              </w:rPr>
              <w:t>6</w:t>
            </w:r>
            <w:r w:rsidR="00C6520B">
              <w:rPr>
                <w:noProof/>
                <w:webHidden/>
              </w:rPr>
              <w:fldChar w:fldCharType="end"/>
            </w:r>
          </w:hyperlink>
        </w:p>
        <w:p w14:paraId="732FABC5" w14:textId="77777777" w:rsidR="00C6520B" w:rsidRDefault="00BA6576">
          <w:pPr>
            <w:pStyle w:val="TOC1"/>
            <w:rPr>
              <w:rFonts w:asciiTheme="minorHAnsi" w:eastAsiaTheme="minorEastAsia" w:hAnsiTheme="minorHAnsi" w:cstheme="minorBidi"/>
              <w:noProof/>
              <w:sz w:val="22"/>
              <w:szCs w:val="22"/>
            </w:rPr>
          </w:pPr>
          <w:hyperlink w:anchor="_Toc78278375" w:history="1">
            <w:r w:rsidR="00C6520B" w:rsidRPr="002E470F">
              <w:rPr>
                <w:rStyle w:val="Hyperlink"/>
                <w:rFonts w:ascii="Arial" w:eastAsiaTheme="majorEastAsia" w:hAnsi="Arial" w:cs="Arial"/>
                <w:b/>
                <w:noProof/>
              </w:rPr>
              <w:t>What?</w:t>
            </w:r>
            <w:r w:rsidR="00C6520B">
              <w:rPr>
                <w:noProof/>
                <w:webHidden/>
              </w:rPr>
              <w:tab/>
            </w:r>
            <w:r w:rsidR="00C6520B">
              <w:rPr>
                <w:noProof/>
                <w:webHidden/>
              </w:rPr>
              <w:fldChar w:fldCharType="begin"/>
            </w:r>
            <w:r w:rsidR="00C6520B">
              <w:rPr>
                <w:noProof/>
                <w:webHidden/>
              </w:rPr>
              <w:instrText xml:space="preserve"> PAGEREF _Toc78278375 \h </w:instrText>
            </w:r>
            <w:r w:rsidR="00C6520B">
              <w:rPr>
                <w:noProof/>
                <w:webHidden/>
              </w:rPr>
            </w:r>
            <w:r w:rsidR="00C6520B">
              <w:rPr>
                <w:noProof/>
                <w:webHidden/>
              </w:rPr>
              <w:fldChar w:fldCharType="separate"/>
            </w:r>
            <w:r w:rsidR="00C6520B">
              <w:rPr>
                <w:noProof/>
                <w:webHidden/>
              </w:rPr>
              <w:t>6</w:t>
            </w:r>
            <w:r w:rsidR="00C6520B">
              <w:rPr>
                <w:noProof/>
                <w:webHidden/>
              </w:rPr>
              <w:fldChar w:fldCharType="end"/>
            </w:r>
          </w:hyperlink>
        </w:p>
        <w:p w14:paraId="06DD945D" w14:textId="77777777" w:rsidR="00C6520B" w:rsidRDefault="00BA6576">
          <w:pPr>
            <w:pStyle w:val="TOC1"/>
            <w:rPr>
              <w:rFonts w:asciiTheme="minorHAnsi" w:eastAsiaTheme="minorEastAsia" w:hAnsiTheme="minorHAnsi" w:cstheme="minorBidi"/>
              <w:noProof/>
              <w:sz w:val="22"/>
              <w:szCs w:val="22"/>
            </w:rPr>
          </w:pPr>
          <w:hyperlink w:anchor="_Toc78278376" w:history="1">
            <w:r w:rsidR="00C6520B" w:rsidRPr="002E470F">
              <w:rPr>
                <w:rStyle w:val="Hyperlink"/>
                <w:rFonts w:ascii="Arial" w:eastAsiaTheme="majorEastAsia" w:hAnsi="Arial" w:cs="Arial"/>
                <w:b/>
                <w:noProof/>
              </w:rPr>
              <w:t>So what?</w:t>
            </w:r>
            <w:r w:rsidR="00C6520B">
              <w:rPr>
                <w:noProof/>
                <w:webHidden/>
              </w:rPr>
              <w:tab/>
            </w:r>
            <w:r w:rsidR="00C6520B">
              <w:rPr>
                <w:noProof/>
                <w:webHidden/>
              </w:rPr>
              <w:fldChar w:fldCharType="begin"/>
            </w:r>
            <w:r w:rsidR="00C6520B">
              <w:rPr>
                <w:noProof/>
                <w:webHidden/>
              </w:rPr>
              <w:instrText xml:space="preserve"> PAGEREF _Toc78278376 \h </w:instrText>
            </w:r>
            <w:r w:rsidR="00C6520B">
              <w:rPr>
                <w:noProof/>
                <w:webHidden/>
              </w:rPr>
            </w:r>
            <w:r w:rsidR="00C6520B">
              <w:rPr>
                <w:noProof/>
                <w:webHidden/>
              </w:rPr>
              <w:fldChar w:fldCharType="separate"/>
            </w:r>
            <w:r w:rsidR="00C6520B">
              <w:rPr>
                <w:noProof/>
                <w:webHidden/>
              </w:rPr>
              <w:t>7</w:t>
            </w:r>
            <w:r w:rsidR="00C6520B">
              <w:rPr>
                <w:noProof/>
                <w:webHidden/>
              </w:rPr>
              <w:fldChar w:fldCharType="end"/>
            </w:r>
          </w:hyperlink>
        </w:p>
        <w:p w14:paraId="7D91678F" w14:textId="77777777" w:rsidR="00C6520B" w:rsidRDefault="00BA6576">
          <w:pPr>
            <w:pStyle w:val="TOC1"/>
            <w:rPr>
              <w:rFonts w:asciiTheme="minorHAnsi" w:eastAsiaTheme="minorEastAsia" w:hAnsiTheme="minorHAnsi" w:cstheme="minorBidi"/>
              <w:noProof/>
              <w:sz w:val="22"/>
              <w:szCs w:val="22"/>
            </w:rPr>
          </w:pPr>
          <w:hyperlink w:anchor="_Toc78278377" w:history="1">
            <w:r w:rsidR="00C6520B" w:rsidRPr="002E470F">
              <w:rPr>
                <w:rStyle w:val="Hyperlink"/>
                <w:rFonts w:ascii="Arial" w:eastAsiaTheme="majorEastAsia" w:hAnsi="Arial" w:cs="Arial"/>
                <w:b/>
                <w:noProof/>
              </w:rPr>
              <w:t>Now What?</w:t>
            </w:r>
            <w:r w:rsidR="00C6520B">
              <w:rPr>
                <w:noProof/>
                <w:webHidden/>
              </w:rPr>
              <w:tab/>
            </w:r>
            <w:r w:rsidR="00C6520B">
              <w:rPr>
                <w:noProof/>
                <w:webHidden/>
              </w:rPr>
              <w:fldChar w:fldCharType="begin"/>
            </w:r>
            <w:r w:rsidR="00C6520B">
              <w:rPr>
                <w:noProof/>
                <w:webHidden/>
              </w:rPr>
              <w:instrText xml:space="preserve"> PAGEREF _Toc78278377 \h </w:instrText>
            </w:r>
            <w:r w:rsidR="00C6520B">
              <w:rPr>
                <w:noProof/>
                <w:webHidden/>
              </w:rPr>
            </w:r>
            <w:r w:rsidR="00C6520B">
              <w:rPr>
                <w:noProof/>
                <w:webHidden/>
              </w:rPr>
              <w:fldChar w:fldCharType="separate"/>
            </w:r>
            <w:r w:rsidR="00C6520B">
              <w:rPr>
                <w:noProof/>
                <w:webHidden/>
              </w:rPr>
              <w:t>7</w:t>
            </w:r>
            <w:r w:rsidR="00C6520B">
              <w:rPr>
                <w:noProof/>
                <w:webHidden/>
              </w:rPr>
              <w:fldChar w:fldCharType="end"/>
            </w:r>
          </w:hyperlink>
        </w:p>
        <w:p w14:paraId="4E3EC67E" w14:textId="77777777" w:rsidR="00C6520B" w:rsidRDefault="00BA6576">
          <w:pPr>
            <w:pStyle w:val="TOC1"/>
            <w:rPr>
              <w:rFonts w:asciiTheme="minorHAnsi" w:eastAsiaTheme="minorEastAsia" w:hAnsiTheme="minorHAnsi" w:cstheme="minorBidi"/>
              <w:noProof/>
              <w:sz w:val="22"/>
              <w:szCs w:val="22"/>
            </w:rPr>
          </w:pPr>
          <w:hyperlink w:anchor="_Toc78278378" w:history="1">
            <w:r w:rsidR="00C6520B" w:rsidRPr="002E470F">
              <w:rPr>
                <w:rStyle w:val="Hyperlink"/>
                <w:rFonts w:ascii="Arial" w:eastAsiaTheme="majorEastAsia" w:hAnsi="Arial" w:cs="Arial"/>
                <w:b/>
                <w:noProof/>
              </w:rPr>
              <w:t>Conclusion</w:t>
            </w:r>
            <w:r w:rsidR="00C6520B">
              <w:rPr>
                <w:noProof/>
                <w:webHidden/>
              </w:rPr>
              <w:tab/>
            </w:r>
            <w:r w:rsidR="00C6520B">
              <w:rPr>
                <w:noProof/>
                <w:webHidden/>
              </w:rPr>
              <w:fldChar w:fldCharType="begin"/>
            </w:r>
            <w:r w:rsidR="00C6520B">
              <w:rPr>
                <w:noProof/>
                <w:webHidden/>
              </w:rPr>
              <w:instrText xml:space="preserve"> PAGEREF _Toc78278378 \h </w:instrText>
            </w:r>
            <w:r w:rsidR="00C6520B">
              <w:rPr>
                <w:noProof/>
                <w:webHidden/>
              </w:rPr>
            </w:r>
            <w:r w:rsidR="00C6520B">
              <w:rPr>
                <w:noProof/>
                <w:webHidden/>
              </w:rPr>
              <w:fldChar w:fldCharType="separate"/>
            </w:r>
            <w:r w:rsidR="00C6520B">
              <w:rPr>
                <w:noProof/>
                <w:webHidden/>
              </w:rPr>
              <w:t>8</w:t>
            </w:r>
            <w:r w:rsidR="00C6520B">
              <w:rPr>
                <w:noProof/>
                <w:webHidden/>
              </w:rPr>
              <w:fldChar w:fldCharType="end"/>
            </w:r>
          </w:hyperlink>
        </w:p>
        <w:p w14:paraId="5951BF31" w14:textId="77777777" w:rsidR="00C6520B" w:rsidRDefault="00BA6576">
          <w:pPr>
            <w:pStyle w:val="TOC1"/>
            <w:rPr>
              <w:rFonts w:asciiTheme="minorHAnsi" w:eastAsiaTheme="minorEastAsia" w:hAnsiTheme="minorHAnsi" w:cstheme="minorBidi"/>
              <w:noProof/>
              <w:sz w:val="22"/>
              <w:szCs w:val="22"/>
            </w:rPr>
          </w:pPr>
          <w:hyperlink w:anchor="_Toc78278379" w:history="1">
            <w:r w:rsidR="00C6520B" w:rsidRPr="002E470F">
              <w:rPr>
                <w:rStyle w:val="Hyperlink"/>
                <w:rFonts w:ascii="Arial" w:eastAsiaTheme="majorEastAsia" w:hAnsi="Arial" w:cs="Arial"/>
                <w:b/>
                <w:noProof/>
              </w:rPr>
              <w:t>References</w:t>
            </w:r>
            <w:r w:rsidR="00C6520B">
              <w:rPr>
                <w:noProof/>
                <w:webHidden/>
              </w:rPr>
              <w:tab/>
            </w:r>
            <w:r w:rsidR="00C6520B">
              <w:rPr>
                <w:noProof/>
                <w:webHidden/>
              </w:rPr>
              <w:fldChar w:fldCharType="begin"/>
            </w:r>
            <w:r w:rsidR="00C6520B">
              <w:rPr>
                <w:noProof/>
                <w:webHidden/>
              </w:rPr>
              <w:instrText xml:space="preserve"> PAGEREF _Toc78278379 \h </w:instrText>
            </w:r>
            <w:r w:rsidR="00C6520B">
              <w:rPr>
                <w:noProof/>
                <w:webHidden/>
              </w:rPr>
            </w:r>
            <w:r w:rsidR="00C6520B">
              <w:rPr>
                <w:noProof/>
                <w:webHidden/>
              </w:rPr>
              <w:fldChar w:fldCharType="separate"/>
            </w:r>
            <w:r w:rsidR="00C6520B">
              <w:rPr>
                <w:noProof/>
                <w:webHidden/>
              </w:rPr>
              <w:t>8</w:t>
            </w:r>
            <w:r w:rsidR="00C6520B">
              <w:rPr>
                <w:noProof/>
                <w:webHidden/>
              </w:rPr>
              <w:fldChar w:fldCharType="end"/>
            </w:r>
          </w:hyperlink>
        </w:p>
        <w:p w14:paraId="30209876" w14:textId="77777777" w:rsidR="00BA42E2" w:rsidRPr="00AC0C9E" w:rsidRDefault="00BA42E2" w:rsidP="00AC0C9E">
          <w:pPr>
            <w:spacing w:line="360" w:lineRule="auto"/>
            <w:jc w:val="both"/>
            <w:rPr>
              <w:rFonts w:ascii="Arial" w:hAnsi="Arial" w:cs="Arial"/>
              <w:b/>
              <w:sz w:val="22"/>
              <w:szCs w:val="22"/>
            </w:rPr>
          </w:pPr>
          <w:r w:rsidRPr="00AC0C9E">
            <w:rPr>
              <w:rFonts w:ascii="Arial" w:hAnsi="Arial" w:cs="Arial"/>
              <w:b/>
              <w:bCs/>
              <w:noProof/>
              <w:sz w:val="22"/>
              <w:szCs w:val="22"/>
            </w:rPr>
            <w:fldChar w:fldCharType="end"/>
          </w:r>
        </w:p>
      </w:sdtContent>
    </w:sdt>
    <w:p w14:paraId="6D85C2A7" w14:textId="77777777" w:rsidR="003665AB" w:rsidRDefault="003665AB" w:rsidP="00F87974">
      <w:pPr>
        <w:pStyle w:val="Heading1"/>
        <w:spacing w:line="360" w:lineRule="auto"/>
        <w:contextualSpacing/>
        <w:jc w:val="both"/>
        <w:rPr>
          <w:rFonts w:ascii="Arial" w:hAnsi="Arial" w:cs="Arial"/>
          <w:color w:val="auto"/>
          <w:sz w:val="22"/>
          <w:szCs w:val="22"/>
        </w:rPr>
      </w:pPr>
    </w:p>
    <w:p w14:paraId="3F896E10" w14:textId="77777777" w:rsidR="00AC0C9E" w:rsidRPr="00AC0C9E" w:rsidRDefault="00AC0C9E" w:rsidP="00AC0C9E"/>
    <w:p w14:paraId="16503D26" w14:textId="77777777" w:rsidR="00243CA6" w:rsidRPr="00AC0C9E" w:rsidRDefault="00243CA6" w:rsidP="00F87974">
      <w:pPr>
        <w:pStyle w:val="Heading1"/>
        <w:spacing w:line="360" w:lineRule="auto"/>
        <w:contextualSpacing/>
        <w:jc w:val="both"/>
        <w:rPr>
          <w:rFonts w:ascii="Arial" w:eastAsia="Arial" w:hAnsi="Arial" w:cs="Arial"/>
          <w:b/>
          <w:color w:val="auto"/>
          <w:sz w:val="22"/>
          <w:szCs w:val="22"/>
          <w:u w:val="single"/>
        </w:rPr>
      </w:pPr>
      <w:bookmarkStart w:id="1" w:name="_Toc78278368"/>
      <w:r w:rsidRPr="00AC0C9E">
        <w:rPr>
          <w:rFonts w:ascii="Arial" w:eastAsia="Arial" w:hAnsi="Arial" w:cs="Arial"/>
          <w:b/>
          <w:color w:val="auto"/>
          <w:sz w:val="22"/>
          <w:szCs w:val="22"/>
          <w:u w:val="single"/>
        </w:rPr>
        <w:t>An analysis of the impact of individual beliefs and values on workplace behaviour.</w:t>
      </w:r>
      <w:bookmarkEnd w:id="1"/>
    </w:p>
    <w:p w14:paraId="1F468C69" w14:textId="77777777" w:rsidR="001A18EA" w:rsidRPr="001A18EA" w:rsidRDefault="001A18EA" w:rsidP="001A18EA">
      <w:pPr>
        <w:rPr>
          <w:rFonts w:ascii="Arial" w:hAnsi="Arial" w:cs="Arial"/>
          <w:sz w:val="22"/>
          <w:szCs w:val="22"/>
        </w:rPr>
      </w:pPr>
    </w:p>
    <w:p w14:paraId="7085550F" w14:textId="77777777" w:rsidR="003665AB" w:rsidRPr="001A18EA" w:rsidRDefault="003665AB" w:rsidP="00C6520B">
      <w:pPr>
        <w:pStyle w:val="Heading1"/>
        <w:spacing w:line="360" w:lineRule="auto"/>
        <w:contextualSpacing/>
        <w:jc w:val="both"/>
        <w:rPr>
          <w:rFonts w:ascii="Arial" w:hAnsi="Arial" w:cs="Arial"/>
          <w:b/>
          <w:color w:val="auto"/>
          <w:sz w:val="22"/>
          <w:szCs w:val="22"/>
        </w:rPr>
      </w:pPr>
      <w:bookmarkStart w:id="2" w:name="_Toc78278369"/>
      <w:r w:rsidRPr="001A18EA">
        <w:rPr>
          <w:rFonts w:ascii="Arial" w:hAnsi="Arial" w:cs="Arial"/>
          <w:b/>
          <w:color w:val="auto"/>
          <w:sz w:val="22"/>
          <w:szCs w:val="22"/>
        </w:rPr>
        <w:t>Introduction</w:t>
      </w:r>
      <w:bookmarkEnd w:id="2"/>
    </w:p>
    <w:p w14:paraId="461D1423" w14:textId="77777777" w:rsidR="00B35ECE" w:rsidRPr="001A18EA" w:rsidRDefault="00B35ECE" w:rsidP="00C6520B">
      <w:pPr>
        <w:jc w:val="both"/>
        <w:rPr>
          <w:rFonts w:ascii="Arial" w:hAnsi="Arial" w:cs="Arial"/>
          <w:sz w:val="22"/>
          <w:szCs w:val="22"/>
        </w:rPr>
      </w:pPr>
    </w:p>
    <w:p w14:paraId="649A6DEF" w14:textId="77777777" w:rsidR="00694AF7" w:rsidRPr="001A18EA" w:rsidRDefault="00DC3082" w:rsidP="00C6520B">
      <w:pPr>
        <w:spacing w:line="360" w:lineRule="auto"/>
        <w:contextualSpacing/>
        <w:jc w:val="both"/>
        <w:rPr>
          <w:rFonts w:ascii="Arial" w:hAnsi="Arial" w:cs="Arial"/>
          <w:bCs/>
          <w:sz w:val="22"/>
          <w:szCs w:val="22"/>
        </w:rPr>
      </w:pPr>
      <w:r w:rsidRPr="001A18EA">
        <w:rPr>
          <w:rFonts w:ascii="Arial" w:hAnsi="Arial" w:cs="Arial"/>
          <w:sz w:val="22"/>
          <w:szCs w:val="22"/>
        </w:rPr>
        <w:t xml:space="preserve">Anderson signposts how a belief is “an internal feeling that something is true” </w:t>
      </w:r>
      <w:sdt>
        <w:sdtPr>
          <w:rPr>
            <w:rFonts w:ascii="Arial" w:hAnsi="Arial" w:cs="Arial"/>
            <w:sz w:val="22"/>
            <w:szCs w:val="22"/>
          </w:rPr>
          <w:id w:val="-1142731052"/>
          <w:citation/>
        </w:sdtPr>
        <w:sdtEndPr/>
        <w:sdtContent>
          <w:r w:rsidRPr="001A18EA">
            <w:rPr>
              <w:rFonts w:ascii="Arial" w:hAnsi="Arial" w:cs="Arial"/>
              <w:sz w:val="22"/>
              <w:szCs w:val="22"/>
            </w:rPr>
            <w:fldChar w:fldCharType="begin"/>
          </w:r>
          <w:r w:rsidRPr="001A18EA">
            <w:rPr>
              <w:rFonts w:ascii="Arial" w:hAnsi="Arial" w:cs="Arial"/>
              <w:sz w:val="22"/>
              <w:szCs w:val="22"/>
            </w:rPr>
            <w:instrText xml:space="preserve"> CITATION And89 \l 2057 </w:instrText>
          </w:r>
          <w:r w:rsidRPr="001A18EA">
            <w:rPr>
              <w:rFonts w:ascii="Arial" w:hAnsi="Arial" w:cs="Arial"/>
              <w:sz w:val="22"/>
              <w:szCs w:val="22"/>
            </w:rPr>
            <w:fldChar w:fldCharType="separate"/>
          </w:r>
          <w:r w:rsidR="001A18EA" w:rsidRPr="001A18EA">
            <w:rPr>
              <w:rFonts w:ascii="Arial" w:hAnsi="Arial" w:cs="Arial"/>
              <w:noProof/>
              <w:sz w:val="22"/>
              <w:szCs w:val="22"/>
            </w:rPr>
            <w:t>(Anderson, 2009)</w:t>
          </w:r>
          <w:r w:rsidRPr="001A18EA">
            <w:rPr>
              <w:rFonts w:ascii="Arial" w:hAnsi="Arial" w:cs="Arial"/>
              <w:sz w:val="22"/>
              <w:szCs w:val="22"/>
            </w:rPr>
            <w:fldChar w:fldCharType="end"/>
          </w:r>
        </w:sdtContent>
      </w:sdt>
      <w:r w:rsidR="00497B26" w:rsidRPr="001A18EA">
        <w:rPr>
          <w:rFonts w:ascii="Arial" w:hAnsi="Arial" w:cs="Arial"/>
          <w:bCs/>
          <w:sz w:val="22"/>
          <w:szCs w:val="22"/>
        </w:rPr>
        <w:t>. For example, ‘having faith in a God’. Believing in the concep</w:t>
      </w:r>
      <w:r w:rsidR="006F5711">
        <w:rPr>
          <w:rFonts w:ascii="Arial" w:hAnsi="Arial" w:cs="Arial"/>
          <w:bCs/>
          <w:sz w:val="22"/>
          <w:szCs w:val="22"/>
        </w:rPr>
        <w:t xml:space="preserve">t of binaries, of good and evil, of hate based </w:t>
      </w:r>
      <w:r w:rsidR="00497B26" w:rsidRPr="001A18EA">
        <w:rPr>
          <w:rFonts w:ascii="Arial" w:hAnsi="Arial" w:cs="Arial"/>
          <w:bCs/>
          <w:sz w:val="22"/>
          <w:szCs w:val="22"/>
        </w:rPr>
        <w:t>and love based belief systems</w:t>
      </w:r>
      <w:r w:rsidR="006F5711">
        <w:rPr>
          <w:rFonts w:ascii="Arial" w:hAnsi="Arial" w:cs="Arial"/>
          <w:bCs/>
          <w:sz w:val="22"/>
          <w:szCs w:val="22"/>
        </w:rPr>
        <w:t xml:space="preserve"> that</w:t>
      </w:r>
      <w:r w:rsidR="00497B26" w:rsidRPr="001A18EA">
        <w:rPr>
          <w:rFonts w:ascii="Arial" w:hAnsi="Arial" w:cs="Arial"/>
          <w:bCs/>
          <w:sz w:val="22"/>
          <w:szCs w:val="22"/>
        </w:rPr>
        <w:t xml:space="preserve"> are practised all throughout the world. In a work environment, there are common </w:t>
      </w:r>
      <w:r w:rsidR="00C11EF1" w:rsidRPr="001A18EA">
        <w:rPr>
          <w:rFonts w:ascii="Arial" w:hAnsi="Arial" w:cs="Arial"/>
          <w:bCs/>
          <w:sz w:val="22"/>
          <w:szCs w:val="22"/>
        </w:rPr>
        <w:t xml:space="preserve">and uncommon </w:t>
      </w:r>
      <w:r w:rsidR="00497B26" w:rsidRPr="001A18EA">
        <w:rPr>
          <w:rFonts w:ascii="Arial" w:hAnsi="Arial" w:cs="Arial"/>
          <w:bCs/>
          <w:sz w:val="22"/>
          <w:szCs w:val="22"/>
        </w:rPr>
        <w:t xml:space="preserve">beliefs that are practised. The aim of </w:t>
      </w:r>
      <w:r w:rsidR="006F5711">
        <w:rPr>
          <w:rFonts w:ascii="Arial" w:hAnsi="Arial" w:cs="Arial"/>
          <w:bCs/>
          <w:sz w:val="22"/>
          <w:szCs w:val="22"/>
        </w:rPr>
        <w:t>such</w:t>
      </w:r>
      <w:r w:rsidR="00497B26" w:rsidRPr="001A18EA">
        <w:rPr>
          <w:rFonts w:ascii="Arial" w:hAnsi="Arial" w:cs="Arial"/>
          <w:bCs/>
          <w:sz w:val="22"/>
          <w:szCs w:val="22"/>
        </w:rPr>
        <w:t xml:space="preserve"> bel</w:t>
      </w:r>
      <w:r w:rsidR="00761FDB" w:rsidRPr="001A18EA">
        <w:rPr>
          <w:rFonts w:ascii="Arial" w:hAnsi="Arial" w:cs="Arial"/>
          <w:bCs/>
          <w:sz w:val="22"/>
          <w:szCs w:val="22"/>
        </w:rPr>
        <w:t xml:space="preserve">iefs is to achieve in practising what you believe </w:t>
      </w:r>
      <w:r w:rsidR="00950F61" w:rsidRPr="001A18EA">
        <w:rPr>
          <w:rFonts w:ascii="Arial" w:hAnsi="Arial" w:cs="Arial"/>
          <w:bCs/>
          <w:sz w:val="22"/>
          <w:szCs w:val="22"/>
        </w:rPr>
        <w:t xml:space="preserve">in. Even though beliefs can be rational or irrational, beliefs impact the mind set of an individual and therefore will impact </w:t>
      </w:r>
      <w:r w:rsidR="006F5711">
        <w:rPr>
          <w:rFonts w:ascii="Arial" w:hAnsi="Arial" w:cs="Arial"/>
          <w:bCs/>
          <w:sz w:val="22"/>
          <w:szCs w:val="22"/>
        </w:rPr>
        <w:t>everyone</w:t>
      </w:r>
      <w:r w:rsidR="00950F61" w:rsidRPr="001A18EA">
        <w:rPr>
          <w:rFonts w:ascii="Arial" w:hAnsi="Arial" w:cs="Arial"/>
          <w:bCs/>
          <w:sz w:val="22"/>
          <w:szCs w:val="22"/>
        </w:rPr>
        <w:t xml:space="preserve"> they connect with. In terms of beliefs impacting a work environment, when likeminded people express their beliefs in a work environment and senio</w:t>
      </w:r>
      <w:r w:rsidR="006F5711">
        <w:rPr>
          <w:rFonts w:ascii="Arial" w:hAnsi="Arial" w:cs="Arial"/>
          <w:bCs/>
          <w:sz w:val="22"/>
          <w:szCs w:val="22"/>
        </w:rPr>
        <w:t xml:space="preserve">r management permit them to synthesise </w:t>
      </w:r>
      <w:r w:rsidR="00950F61" w:rsidRPr="001A18EA">
        <w:rPr>
          <w:rFonts w:ascii="Arial" w:hAnsi="Arial" w:cs="Arial"/>
          <w:bCs/>
          <w:sz w:val="22"/>
          <w:szCs w:val="22"/>
        </w:rPr>
        <w:t xml:space="preserve">their </w:t>
      </w:r>
      <w:r w:rsidR="006F5711" w:rsidRPr="001A18EA">
        <w:rPr>
          <w:rFonts w:ascii="Arial" w:hAnsi="Arial" w:cs="Arial"/>
          <w:bCs/>
          <w:sz w:val="22"/>
          <w:szCs w:val="22"/>
        </w:rPr>
        <w:t>views</w:t>
      </w:r>
      <w:r w:rsidR="006F5711">
        <w:rPr>
          <w:rFonts w:ascii="Arial" w:hAnsi="Arial" w:cs="Arial"/>
          <w:bCs/>
          <w:sz w:val="22"/>
          <w:szCs w:val="22"/>
        </w:rPr>
        <w:t xml:space="preserve"> into the group, the group will either, mimic, reject, negate, or support the beliefs practised between them</w:t>
      </w:r>
      <w:r w:rsidR="00527515" w:rsidRPr="001A18EA">
        <w:rPr>
          <w:rFonts w:ascii="Arial" w:hAnsi="Arial" w:cs="Arial"/>
          <w:bCs/>
          <w:sz w:val="22"/>
          <w:szCs w:val="22"/>
        </w:rPr>
        <w:t xml:space="preserve">. The four beliefs I will focus on </w:t>
      </w:r>
      <w:r w:rsidR="006F5711">
        <w:rPr>
          <w:rFonts w:ascii="Arial" w:hAnsi="Arial" w:cs="Arial"/>
          <w:bCs/>
          <w:sz w:val="22"/>
          <w:szCs w:val="22"/>
        </w:rPr>
        <w:t xml:space="preserve">in this analysis </w:t>
      </w:r>
      <w:r w:rsidR="00527515" w:rsidRPr="001A18EA">
        <w:rPr>
          <w:rFonts w:ascii="Arial" w:hAnsi="Arial" w:cs="Arial"/>
          <w:bCs/>
          <w:sz w:val="22"/>
          <w:szCs w:val="22"/>
        </w:rPr>
        <w:t>are</w:t>
      </w:r>
      <w:r w:rsidR="00103FD9" w:rsidRPr="001A18EA">
        <w:rPr>
          <w:rFonts w:ascii="Arial" w:hAnsi="Arial" w:cs="Arial"/>
          <w:bCs/>
          <w:sz w:val="22"/>
          <w:szCs w:val="22"/>
        </w:rPr>
        <w:t xml:space="preserve"> the belief that</w:t>
      </w:r>
      <w:r w:rsidR="00527515" w:rsidRPr="001A18EA">
        <w:rPr>
          <w:rFonts w:ascii="Arial" w:hAnsi="Arial" w:cs="Arial"/>
          <w:bCs/>
          <w:sz w:val="22"/>
          <w:szCs w:val="22"/>
        </w:rPr>
        <w:t xml:space="preserve"> ‘</w:t>
      </w:r>
      <w:r w:rsidR="001A7009">
        <w:rPr>
          <w:rFonts w:ascii="Arial" w:hAnsi="Arial" w:cs="Arial"/>
          <w:sz w:val="22"/>
          <w:szCs w:val="22"/>
          <w:shd w:val="clear" w:color="auto" w:fill="FFFFFF"/>
        </w:rPr>
        <w:t>n</w:t>
      </w:r>
      <w:r w:rsidR="00103FD9" w:rsidRPr="001A18EA">
        <w:rPr>
          <w:rFonts w:ascii="Arial" w:hAnsi="Arial" w:cs="Arial"/>
          <w:sz w:val="22"/>
          <w:szCs w:val="22"/>
          <w:shd w:val="clear" w:color="auto" w:fill="FFFFFF"/>
        </w:rPr>
        <w:t>o one should ever tell you what work to do</w:t>
      </w:r>
      <w:r w:rsidR="001A7009">
        <w:rPr>
          <w:rFonts w:ascii="Arial" w:hAnsi="Arial" w:cs="Arial"/>
          <w:bCs/>
          <w:sz w:val="22"/>
          <w:szCs w:val="22"/>
        </w:rPr>
        <w:t>, ‘t</w:t>
      </w:r>
      <w:r w:rsidR="00527515" w:rsidRPr="001A18EA">
        <w:rPr>
          <w:rFonts w:ascii="Arial" w:hAnsi="Arial" w:cs="Arial"/>
          <w:bCs/>
          <w:sz w:val="22"/>
          <w:szCs w:val="22"/>
        </w:rPr>
        <w:t xml:space="preserve">he belief </w:t>
      </w:r>
      <w:r w:rsidR="00604318" w:rsidRPr="001A18EA">
        <w:rPr>
          <w:rFonts w:ascii="Arial" w:hAnsi="Arial" w:cs="Arial"/>
          <w:bCs/>
          <w:sz w:val="22"/>
          <w:szCs w:val="22"/>
        </w:rPr>
        <w:t>I must be perfect</w:t>
      </w:r>
      <w:r w:rsidR="001A7009">
        <w:rPr>
          <w:rFonts w:ascii="Arial" w:hAnsi="Arial" w:cs="Arial"/>
          <w:bCs/>
          <w:sz w:val="22"/>
          <w:szCs w:val="22"/>
        </w:rPr>
        <w:t>, ‘t</w:t>
      </w:r>
      <w:r w:rsidR="00527515" w:rsidRPr="001A18EA">
        <w:rPr>
          <w:rFonts w:ascii="Arial" w:hAnsi="Arial" w:cs="Arial"/>
          <w:bCs/>
          <w:sz w:val="22"/>
          <w:szCs w:val="22"/>
        </w:rPr>
        <w:t>he belief of working hard’, and ‘the belief of being honest’.</w:t>
      </w:r>
    </w:p>
    <w:p w14:paraId="13786742" w14:textId="77777777" w:rsidR="00694AF7" w:rsidRPr="001A18EA" w:rsidRDefault="00694AF7" w:rsidP="00C6520B">
      <w:pPr>
        <w:pStyle w:val="Default"/>
        <w:spacing w:line="360" w:lineRule="auto"/>
        <w:contextualSpacing/>
        <w:jc w:val="both"/>
        <w:rPr>
          <w:bCs/>
          <w:color w:val="auto"/>
          <w:sz w:val="22"/>
          <w:szCs w:val="22"/>
        </w:rPr>
      </w:pPr>
    </w:p>
    <w:p w14:paraId="0D1E0501" w14:textId="77777777" w:rsidR="00694AF7" w:rsidRDefault="0026002D" w:rsidP="00C6520B">
      <w:pPr>
        <w:pStyle w:val="Heading1"/>
        <w:spacing w:line="360" w:lineRule="auto"/>
        <w:jc w:val="both"/>
        <w:rPr>
          <w:rFonts w:ascii="Arial" w:hAnsi="Arial" w:cs="Arial"/>
          <w:b/>
          <w:color w:val="auto"/>
          <w:sz w:val="22"/>
          <w:szCs w:val="22"/>
          <w:shd w:val="clear" w:color="auto" w:fill="FFFFFF"/>
        </w:rPr>
      </w:pPr>
      <w:bookmarkStart w:id="3" w:name="_Toc78278370"/>
      <w:r w:rsidRPr="001A18EA">
        <w:rPr>
          <w:rFonts w:ascii="Arial" w:hAnsi="Arial" w:cs="Arial"/>
          <w:b/>
          <w:color w:val="auto"/>
          <w:sz w:val="22"/>
          <w:szCs w:val="22"/>
          <w:shd w:val="clear" w:color="auto" w:fill="FFFFFF"/>
        </w:rPr>
        <w:lastRenderedPageBreak/>
        <w:t>N</w:t>
      </w:r>
      <w:r w:rsidR="00103FD9" w:rsidRPr="001A18EA">
        <w:rPr>
          <w:rFonts w:ascii="Arial" w:hAnsi="Arial" w:cs="Arial"/>
          <w:b/>
          <w:color w:val="auto"/>
          <w:sz w:val="22"/>
          <w:szCs w:val="22"/>
          <w:shd w:val="clear" w:color="auto" w:fill="FFFFFF"/>
        </w:rPr>
        <w:t>o one should ever need to tell you what work to do</w:t>
      </w:r>
      <w:bookmarkEnd w:id="3"/>
    </w:p>
    <w:p w14:paraId="53B2A96A" w14:textId="77777777" w:rsidR="00AC0C9E" w:rsidRPr="00AC0C9E" w:rsidRDefault="00AC0C9E" w:rsidP="00C6520B">
      <w:pPr>
        <w:jc w:val="both"/>
      </w:pPr>
    </w:p>
    <w:p w14:paraId="081A2E3D" w14:textId="77777777" w:rsidR="00CE290E" w:rsidRPr="001A18EA" w:rsidRDefault="00C11EF1" w:rsidP="00C6520B">
      <w:pPr>
        <w:pStyle w:val="Default"/>
        <w:spacing w:line="360" w:lineRule="auto"/>
        <w:jc w:val="both"/>
        <w:rPr>
          <w:color w:val="auto"/>
          <w:sz w:val="22"/>
          <w:szCs w:val="22"/>
          <w:shd w:val="clear" w:color="auto" w:fill="FFFFFF"/>
        </w:rPr>
      </w:pPr>
      <w:r w:rsidRPr="001A18EA">
        <w:rPr>
          <w:color w:val="auto"/>
          <w:sz w:val="22"/>
          <w:szCs w:val="22"/>
          <w:shd w:val="clear" w:color="auto" w:fill="FFFFFF"/>
        </w:rPr>
        <w:t>Opposing</w:t>
      </w:r>
      <w:r w:rsidR="00D06809" w:rsidRPr="001A18EA">
        <w:rPr>
          <w:color w:val="auto"/>
          <w:sz w:val="22"/>
          <w:szCs w:val="22"/>
          <w:shd w:val="clear" w:color="auto" w:fill="FFFFFF"/>
        </w:rPr>
        <w:t xml:space="preserve"> beliefs and </w:t>
      </w:r>
      <w:r w:rsidRPr="001A18EA">
        <w:rPr>
          <w:color w:val="auto"/>
          <w:sz w:val="22"/>
          <w:szCs w:val="22"/>
          <w:shd w:val="clear" w:color="auto" w:fill="FFFFFF"/>
        </w:rPr>
        <w:t>differing</w:t>
      </w:r>
      <w:r w:rsidR="00D06809" w:rsidRPr="001A18EA">
        <w:rPr>
          <w:color w:val="auto"/>
          <w:sz w:val="22"/>
          <w:szCs w:val="22"/>
          <w:shd w:val="clear" w:color="auto" w:fill="FFFFFF"/>
        </w:rPr>
        <w:t xml:space="preserve"> </w:t>
      </w:r>
      <w:r w:rsidRPr="001A18EA">
        <w:rPr>
          <w:color w:val="auto"/>
          <w:sz w:val="22"/>
          <w:szCs w:val="22"/>
          <w:shd w:val="clear" w:color="auto" w:fill="FFFFFF"/>
        </w:rPr>
        <w:t>familiarities</w:t>
      </w:r>
      <w:r w:rsidR="00D06809" w:rsidRPr="001A18EA">
        <w:rPr>
          <w:color w:val="auto"/>
          <w:sz w:val="22"/>
          <w:szCs w:val="22"/>
          <w:shd w:val="clear" w:color="auto" w:fill="FFFFFF"/>
        </w:rPr>
        <w:t xml:space="preserve"> between </w:t>
      </w:r>
      <w:r w:rsidRPr="001A18EA">
        <w:rPr>
          <w:color w:val="auto"/>
          <w:sz w:val="22"/>
          <w:szCs w:val="22"/>
          <w:shd w:val="clear" w:color="auto" w:fill="FFFFFF"/>
        </w:rPr>
        <w:t>individuals</w:t>
      </w:r>
      <w:r w:rsidR="00D06809" w:rsidRPr="001A18EA">
        <w:rPr>
          <w:color w:val="auto"/>
          <w:sz w:val="22"/>
          <w:szCs w:val="22"/>
          <w:shd w:val="clear" w:color="auto" w:fill="FFFFFF"/>
        </w:rPr>
        <w:t xml:space="preserve"> can </w:t>
      </w:r>
      <w:r w:rsidRPr="001A18EA">
        <w:rPr>
          <w:color w:val="auto"/>
          <w:sz w:val="22"/>
          <w:szCs w:val="22"/>
          <w:shd w:val="clear" w:color="auto" w:fill="FFFFFF"/>
        </w:rPr>
        <w:t>distress</w:t>
      </w:r>
      <w:r w:rsidR="00D06809" w:rsidRPr="001A18EA">
        <w:rPr>
          <w:color w:val="auto"/>
          <w:sz w:val="22"/>
          <w:szCs w:val="22"/>
          <w:shd w:val="clear" w:color="auto" w:fill="FFFFFF"/>
        </w:rPr>
        <w:t xml:space="preserve"> the way they feel around </w:t>
      </w:r>
      <w:r w:rsidRPr="001A18EA">
        <w:rPr>
          <w:color w:val="auto"/>
          <w:sz w:val="22"/>
          <w:szCs w:val="22"/>
          <w:shd w:val="clear" w:color="auto" w:fill="FFFFFF"/>
        </w:rPr>
        <w:t xml:space="preserve">each </w:t>
      </w:r>
      <w:r w:rsidR="00D06809" w:rsidRPr="001A18EA">
        <w:rPr>
          <w:color w:val="auto"/>
          <w:sz w:val="22"/>
          <w:szCs w:val="22"/>
          <w:shd w:val="clear" w:color="auto" w:fill="FFFFFF"/>
        </w:rPr>
        <w:t xml:space="preserve">other and can lead to </w:t>
      </w:r>
      <w:r w:rsidR="0093322D" w:rsidRPr="001A18EA">
        <w:rPr>
          <w:color w:val="auto"/>
          <w:sz w:val="22"/>
          <w:szCs w:val="22"/>
          <w:shd w:val="clear" w:color="auto" w:fill="FFFFFF"/>
        </w:rPr>
        <w:t>negative engagement</w:t>
      </w:r>
      <w:r w:rsidR="00D06809" w:rsidRPr="001A18EA">
        <w:rPr>
          <w:color w:val="auto"/>
          <w:sz w:val="22"/>
          <w:szCs w:val="22"/>
          <w:shd w:val="clear" w:color="auto" w:fill="FFFFFF"/>
        </w:rPr>
        <w:t xml:space="preserve">, </w:t>
      </w:r>
      <w:r w:rsidR="0093322D" w:rsidRPr="001A18EA">
        <w:rPr>
          <w:color w:val="auto"/>
          <w:sz w:val="22"/>
          <w:szCs w:val="22"/>
          <w:shd w:val="clear" w:color="auto" w:fill="FFFFFF"/>
        </w:rPr>
        <w:t>it is for this reason that it is significant t</w:t>
      </w:r>
      <w:r w:rsidR="00D06809" w:rsidRPr="001A18EA">
        <w:rPr>
          <w:color w:val="auto"/>
          <w:sz w:val="22"/>
          <w:szCs w:val="22"/>
          <w:shd w:val="clear" w:color="auto" w:fill="FFFFFF"/>
        </w:rPr>
        <w:t xml:space="preserve">o </w:t>
      </w:r>
      <w:r w:rsidR="0093322D" w:rsidRPr="001A18EA">
        <w:rPr>
          <w:color w:val="auto"/>
          <w:sz w:val="22"/>
          <w:szCs w:val="22"/>
          <w:shd w:val="clear" w:color="auto" w:fill="FFFFFF"/>
        </w:rPr>
        <w:t>honour</w:t>
      </w:r>
      <w:r w:rsidR="00D06809" w:rsidRPr="001A18EA">
        <w:rPr>
          <w:color w:val="auto"/>
          <w:sz w:val="22"/>
          <w:szCs w:val="22"/>
          <w:shd w:val="clear" w:color="auto" w:fill="FFFFFF"/>
        </w:rPr>
        <w:t xml:space="preserve"> the </w:t>
      </w:r>
      <w:r w:rsidR="0093322D" w:rsidRPr="001A18EA">
        <w:rPr>
          <w:color w:val="auto"/>
          <w:sz w:val="22"/>
          <w:szCs w:val="22"/>
          <w:shd w:val="clear" w:color="auto" w:fill="FFFFFF"/>
        </w:rPr>
        <w:t>opinions</w:t>
      </w:r>
      <w:r w:rsidR="00D06809" w:rsidRPr="001A18EA">
        <w:rPr>
          <w:color w:val="auto"/>
          <w:sz w:val="22"/>
          <w:szCs w:val="22"/>
          <w:shd w:val="clear" w:color="auto" w:fill="FFFFFF"/>
        </w:rPr>
        <w:t xml:space="preserve"> of others</w:t>
      </w:r>
      <w:r w:rsidR="00D51B0E" w:rsidRPr="001A18EA">
        <w:rPr>
          <w:color w:val="auto"/>
          <w:sz w:val="22"/>
          <w:szCs w:val="22"/>
          <w:shd w:val="clear" w:color="auto" w:fill="FFFFFF"/>
        </w:rPr>
        <w:t xml:space="preserve"> </w:t>
      </w:r>
      <w:r w:rsidR="001A7009">
        <w:rPr>
          <w:color w:val="auto"/>
          <w:sz w:val="22"/>
          <w:szCs w:val="22"/>
          <w:shd w:val="clear" w:color="auto" w:fill="FFFFFF"/>
        </w:rPr>
        <w:t>and prevent them</w:t>
      </w:r>
      <w:r w:rsidR="0093322D" w:rsidRPr="001A18EA">
        <w:rPr>
          <w:color w:val="auto"/>
          <w:sz w:val="22"/>
          <w:szCs w:val="22"/>
          <w:shd w:val="clear" w:color="auto" w:fill="FFFFFF"/>
        </w:rPr>
        <w:t xml:space="preserve"> from influencing your own working practise. An</w:t>
      </w:r>
      <w:r w:rsidR="001A7009">
        <w:rPr>
          <w:color w:val="auto"/>
          <w:sz w:val="22"/>
          <w:szCs w:val="22"/>
          <w:shd w:val="clear" w:color="auto" w:fill="FFFFFF"/>
        </w:rPr>
        <w:t xml:space="preserve">thony </w:t>
      </w:r>
      <w:proofErr w:type="spellStart"/>
      <w:r w:rsidR="001A7009">
        <w:rPr>
          <w:color w:val="auto"/>
          <w:sz w:val="22"/>
          <w:szCs w:val="22"/>
          <w:shd w:val="clear" w:color="auto" w:fill="FFFFFF"/>
        </w:rPr>
        <w:t>Iannarino</w:t>
      </w:r>
      <w:proofErr w:type="spellEnd"/>
      <w:r w:rsidR="001A7009">
        <w:rPr>
          <w:color w:val="auto"/>
          <w:sz w:val="22"/>
          <w:szCs w:val="22"/>
          <w:shd w:val="clear" w:color="auto" w:fill="FFFFFF"/>
        </w:rPr>
        <w:t xml:space="preserve"> informs </w:t>
      </w:r>
      <w:r w:rsidR="0093322D" w:rsidRPr="001A18EA">
        <w:rPr>
          <w:color w:val="auto"/>
          <w:sz w:val="22"/>
          <w:szCs w:val="22"/>
          <w:shd w:val="clear" w:color="auto" w:fill="FFFFFF"/>
        </w:rPr>
        <w:t xml:space="preserve">how ‘no one should ever need to tell you what work to do’ </w:t>
      </w:r>
      <w:sdt>
        <w:sdtPr>
          <w:rPr>
            <w:color w:val="auto"/>
            <w:sz w:val="22"/>
            <w:szCs w:val="22"/>
            <w:shd w:val="clear" w:color="auto" w:fill="FFFFFF"/>
          </w:rPr>
          <w:id w:val="1954592686"/>
          <w:citation/>
        </w:sdtPr>
        <w:sdtEndPr/>
        <w:sdtContent>
          <w:r w:rsidR="0093322D" w:rsidRPr="001A18EA">
            <w:rPr>
              <w:color w:val="auto"/>
              <w:sz w:val="22"/>
              <w:szCs w:val="22"/>
              <w:shd w:val="clear" w:color="auto" w:fill="FFFFFF"/>
            </w:rPr>
            <w:fldChar w:fldCharType="begin"/>
          </w:r>
          <w:r w:rsidR="0093322D" w:rsidRPr="001A18EA">
            <w:rPr>
              <w:color w:val="auto"/>
              <w:sz w:val="22"/>
              <w:szCs w:val="22"/>
              <w:shd w:val="clear" w:color="auto" w:fill="FFFFFF"/>
            </w:rPr>
            <w:instrText xml:space="preserve"> CITATION Ant19 \l 2057 </w:instrText>
          </w:r>
          <w:r w:rsidR="0093322D" w:rsidRPr="001A18EA">
            <w:rPr>
              <w:color w:val="auto"/>
              <w:sz w:val="22"/>
              <w:szCs w:val="22"/>
              <w:shd w:val="clear" w:color="auto" w:fill="FFFFFF"/>
            </w:rPr>
            <w:fldChar w:fldCharType="separate"/>
          </w:r>
          <w:r w:rsidR="001A18EA" w:rsidRPr="001A18EA">
            <w:rPr>
              <w:noProof/>
              <w:color w:val="auto"/>
              <w:sz w:val="22"/>
              <w:szCs w:val="22"/>
              <w:shd w:val="clear" w:color="auto" w:fill="FFFFFF"/>
            </w:rPr>
            <w:t>(Iannarino, 2019)</w:t>
          </w:r>
          <w:r w:rsidR="0093322D" w:rsidRPr="001A18EA">
            <w:rPr>
              <w:color w:val="auto"/>
              <w:sz w:val="22"/>
              <w:szCs w:val="22"/>
              <w:shd w:val="clear" w:color="auto" w:fill="FFFFFF"/>
            </w:rPr>
            <w:fldChar w:fldCharType="end"/>
          </w:r>
        </w:sdtContent>
      </w:sdt>
      <w:r w:rsidR="0093322D" w:rsidRPr="001A18EA">
        <w:rPr>
          <w:color w:val="auto"/>
          <w:sz w:val="22"/>
          <w:szCs w:val="22"/>
          <w:shd w:val="clear" w:color="auto" w:fill="FFFFFF"/>
        </w:rPr>
        <w:t xml:space="preserve">. This concept of proactivity and journey of self-improvement suggests how you will naturally not permit anyone to intercept your work. </w:t>
      </w:r>
      <w:r w:rsidR="001A7009">
        <w:rPr>
          <w:color w:val="auto"/>
          <w:sz w:val="22"/>
          <w:szCs w:val="22"/>
          <w:shd w:val="clear" w:color="auto" w:fill="FFFFFF"/>
        </w:rPr>
        <w:t>When you believe</w:t>
      </w:r>
      <w:r w:rsidR="0093322D" w:rsidRPr="001A18EA">
        <w:rPr>
          <w:color w:val="auto"/>
          <w:sz w:val="22"/>
          <w:szCs w:val="22"/>
          <w:shd w:val="clear" w:color="auto" w:fill="FFFFFF"/>
        </w:rPr>
        <w:t xml:space="preserve"> in being your own boss, </w:t>
      </w:r>
      <w:r w:rsidR="001A7009">
        <w:rPr>
          <w:color w:val="auto"/>
          <w:sz w:val="22"/>
          <w:szCs w:val="22"/>
          <w:shd w:val="clear" w:color="auto" w:fill="FFFFFF"/>
        </w:rPr>
        <w:t>you take</w:t>
      </w:r>
      <w:r w:rsidR="0093322D" w:rsidRPr="001A18EA">
        <w:rPr>
          <w:color w:val="auto"/>
          <w:sz w:val="22"/>
          <w:szCs w:val="22"/>
          <w:shd w:val="clear" w:color="auto" w:fill="FFFFFF"/>
        </w:rPr>
        <w:t xml:space="preserve"> responsibility with the work you own and create. </w:t>
      </w:r>
      <w:proofErr w:type="spellStart"/>
      <w:r w:rsidR="0093322D" w:rsidRPr="001A18EA">
        <w:rPr>
          <w:color w:val="auto"/>
          <w:sz w:val="22"/>
          <w:szCs w:val="22"/>
          <w:shd w:val="clear" w:color="auto" w:fill="FFFFFF"/>
        </w:rPr>
        <w:t>Iannarino</w:t>
      </w:r>
      <w:proofErr w:type="spellEnd"/>
      <w:r w:rsidR="0093322D" w:rsidRPr="001A18EA">
        <w:rPr>
          <w:color w:val="auto"/>
          <w:sz w:val="22"/>
          <w:szCs w:val="22"/>
          <w:shd w:val="clear" w:color="auto" w:fill="FFFFFF"/>
        </w:rPr>
        <w:t xml:space="preserve"> comments how work can become part of an individual’s identit</w:t>
      </w:r>
      <w:r w:rsidR="007A375D" w:rsidRPr="001A18EA">
        <w:rPr>
          <w:color w:val="auto"/>
          <w:sz w:val="22"/>
          <w:szCs w:val="22"/>
          <w:shd w:val="clear" w:color="auto" w:fill="FFFFFF"/>
        </w:rPr>
        <w:t>y, and by the work they create, that is how they are perceived by others</w:t>
      </w:r>
      <w:r w:rsidR="0093322D" w:rsidRPr="001A18EA">
        <w:rPr>
          <w:color w:val="auto"/>
          <w:sz w:val="22"/>
          <w:szCs w:val="22"/>
          <w:shd w:val="clear" w:color="auto" w:fill="FFFFFF"/>
        </w:rPr>
        <w:t>.</w:t>
      </w:r>
      <w:r w:rsidR="007A375D" w:rsidRPr="001A18EA">
        <w:rPr>
          <w:color w:val="auto"/>
          <w:sz w:val="22"/>
          <w:szCs w:val="22"/>
          <w:shd w:val="clear" w:color="auto" w:fill="FFFFFF"/>
        </w:rPr>
        <w:t xml:space="preserve"> This acknowledgment of identification of individuals by their work ethic, emphasises the belief how work can become your identity, for what you do you become.  When your career becomes your whole identity, it shows how enmeshment can occur and this can psychologically impact an employee when their career becomes their whole identity </w:t>
      </w:r>
      <w:sdt>
        <w:sdtPr>
          <w:rPr>
            <w:color w:val="auto"/>
            <w:sz w:val="22"/>
            <w:szCs w:val="22"/>
            <w:shd w:val="clear" w:color="auto" w:fill="FFFFFF"/>
          </w:rPr>
          <w:id w:val="283080238"/>
          <w:citation/>
        </w:sdtPr>
        <w:sdtEndPr/>
        <w:sdtContent>
          <w:r w:rsidR="007A375D" w:rsidRPr="001A18EA">
            <w:rPr>
              <w:color w:val="auto"/>
              <w:sz w:val="22"/>
              <w:szCs w:val="22"/>
              <w:shd w:val="clear" w:color="auto" w:fill="FFFFFF"/>
            </w:rPr>
            <w:fldChar w:fldCharType="begin"/>
          </w:r>
          <w:r w:rsidR="007A375D" w:rsidRPr="001A18EA">
            <w:rPr>
              <w:color w:val="auto"/>
              <w:sz w:val="22"/>
              <w:szCs w:val="22"/>
              <w:shd w:val="clear" w:color="auto" w:fill="FFFFFF"/>
            </w:rPr>
            <w:instrText xml:space="preserve"> CITATION Jan19 \l 2057 </w:instrText>
          </w:r>
          <w:r w:rsidR="007A375D" w:rsidRPr="001A18EA">
            <w:rPr>
              <w:color w:val="auto"/>
              <w:sz w:val="22"/>
              <w:szCs w:val="22"/>
              <w:shd w:val="clear" w:color="auto" w:fill="FFFFFF"/>
            </w:rPr>
            <w:fldChar w:fldCharType="separate"/>
          </w:r>
          <w:r w:rsidR="001A18EA" w:rsidRPr="001A18EA">
            <w:rPr>
              <w:noProof/>
              <w:color w:val="auto"/>
              <w:sz w:val="22"/>
              <w:szCs w:val="22"/>
              <w:shd w:val="clear" w:color="auto" w:fill="FFFFFF"/>
            </w:rPr>
            <w:t>(Koretz, 2019)</w:t>
          </w:r>
          <w:r w:rsidR="007A375D" w:rsidRPr="001A18EA">
            <w:rPr>
              <w:color w:val="auto"/>
              <w:sz w:val="22"/>
              <w:szCs w:val="22"/>
              <w:shd w:val="clear" w:color="auto" w:fill="FFFFFF"/>
            </w:rPr>
            <w:fldChar w:fldCharType="end"/>
          </w:r>
        </w:sdtContent>
      </w:sdt>
      <w:r w:rsidR="007A375D" w:rsidRPr="001A18EA">
        <w:rPr>
          <w:color w:val="auto"/>
          <w:sz w:val="22"/>
          <w:szCs w:val="22"/>
          <w:shd w:val="clear" w:color="auto" w:fill="FFFFFF"/>
        </w:rPr>
        <w:t xml:space="preserve">. If there is no happiness </w:t>
      </w:r>
      <w:r w:rsidR="00AB2D2F" w:rsidRPr="001A18EA">
        <w:rPr>
          <w:color w:val="auto"/>
          <w:sz w:val="22"/>
          <w:szCs w:val="22"/>
          <w:shd w:val="clear" w:color="auto" w:fill="FFFFFF"/>
        </w:rPr>
        <w:t>to be found in</w:t>
      </w:r>
      <w:r w:rsidR="007A375D" w:rsidRPr="001A18EA">
        <w:rPr>
          <w:color w:val="auto"/>
          <w:sz w:val="22"/>
          <w:szCs w:val="22"/>
          <w:shd w:val="clear" w:color="auto" w:fill="FFFFFF"/>
        </w:rPr>
        <w:t xml:space="preserve"> their work, unhappiness and discontent and lack of initiation can be misdiagnosed as laziness or incompetence.</w:t>
      </w:r>
      <w:r w:rsidR="00103FD9" w:rsidRPr="001A18EA">
        <w:rPr>
          <w:color w:val="auto"/>
          <w:sz w:val="22"/>
          <w:szCs w:val="22"/>
          <w:shd w:val="clear" w:color="auto" w:fill="FFFFFF"/>
        </w:rPr>
        <w:t xml:space="preserve"> When there is happiness to be found in their work, happiness, content flows from the individual and </w:t>
      </w:r>
      <w:r w:rsidR="001A7009">
        <w:rPr>
          <w:color w:val="auto"/>
          <w:sz w:val="22"/>
          <w:szCs w:val="22"/>
          <w:shd w:val="clear" w:color="auto" w:fill="FFFFFF"/>
        </w:rPr>
        <w:t xml:space="preserve">into </w:t>
      </w:r>
      <w:r w:rsidR="00103FD9" w:rsidRPr="001A18EA">
        <w:rPr>
          <w:color w:val="auto"/>
          <w:sz w:val="22"/>
          <w:szCs w:val="22"/>
          <w:shd w:val="clear" w:color="auto" w:fill="FFFFFF"/>
        </w:rPr>
        <w:t>their working environment. Autonomy then is a skill that is desired in those who practise be</w:t>
      </w:r>
      <w:r w:rsidR="0026002D" w:rsidRPr="001A18EA">
        <w:rPr>
          <w:color w:val="auto"/>
          <w:sz w:val="22"/>
          <w:szCs w:val="22"/>
          <w:shd w:val="clear" w:color="auto" w:fill="FFFFFF"/>
        </w:rPr>
        <w:t>ing their own independent agent. It is often shown how individuals are judged by their work ethic.</w:t>
      </w:r>
      <w:r w:rsidR="00CE290E" w:rsidRPr="001A18EA">
        <w:rPr>
          <w:color w:val="auto"/>
          <w:sz w:val="22"/>
          <w:szCs w:val="22"/>
          <w:shd w:val="clear" w:color="auto" w:fill="FFFFFF"/>
        </w:rPr>
        <w:t xml:space="preserve"> It suggests the notion that an individual is their job, and </w:t>
      </w:r>
      <w:r w:rsidR="001A7009">
        <w:rPr>
          <w:color w:val="auto"/>
          <w:sz w:val="22"/>
          <w:szCs w:val="22"/>
          <w:shd w:val="clear" w:color="auto" w:fill="FFFFFF"/>
        </w:rPr>
        <w:t>what they</w:t>
      </w:r>
      <w:r w:rsidR="00CE290E" w:rsidRPr="001A18EA">
        <w:rPr>
          <w:color w:val="auto"/>
          <w:sz w:val="22"/>
          <w:szCs w:val="22"/>
          <w:shd w:val="clear" w:color="auto" w:fill="FFFFFF"/>
        </w:rPr>
        <w:t xml:space="preserve"> do is what they will become</w:t>
      </w:r>
      <w:r w:rsidR="00024DFA" w:rsidRPr="001A18EA">
        <w:rPr>
          <w:color w:val="auto"/>
          <w:sz w:val="22"/>
          <w:szCs w:val="22"/>
          <w:shd w:val="clear" w:color="auto" w:fill="FFFFFF"/>
        </w:rPr>
        <w:t>.</w:t>
      </w:r>
      <w:r w:rsidR="00CE290E" w:rsidRPr="001A18EA">
        <w:rPr>
          <w:color w:val="auto"/>
          <w:sz w:val="22"/>
          <w:szCs w:val="22"/>
          <w:shd w:val="clear" w:color="auto" w:fill="FFFFFF"/>
        </w:rPr>
        <w:t xml:space="preserve"> If they wish to be perceived positively, they need to take positive action </w:t>
      </w:r>
      <w:r w:rsidR="001A7009">
        <w:rPr>
          <w:color w:val="auto"/>
          <w:sz w:val="22"/>
          <w:szCs w:val="22"/>
          <w:shd w:val="clear" w:color="auto" w:fill="FFFFFF"/>
        </w:rPr>
        <w:t>through</w:t>
      </w:r>
      <w:r w:rsidR="00CE290E" w:rsidRPr="001A18EA">
        <w:rPr>
          <w:color w:val="auto"/>
          <w:sz w:val="22"/>
          <w:szCs w:val="22"/>
          <w:shd w:val="clear" w:color="auto" w:fill="FFFFFF"/>
        </w:rPr>
        <w:t xml:space="preserve"> their own working beliefs.</w:t>
      </w:r>
    </w:p>
    <w:p w14:paraId="6F6C8EC2" w14:textId="77777777" w:rsidR="00D51B0E" w:rsidRPr="001A18EA" w:rsidRDefault="00CE290E" w:rsidP="00C6520B">
      <w:pPr>
        <w:pStyle w:val="Default"/>
        <w:spacing w:line="360" w:lineRule="auto"/>
        <w:ind w:left="720"/>
        <w:jc w:val="both"/>
        <w:rPr>
          <w:color w:val="auto"/>
          <w:sz w:val="22"/>
          <w:szCs w:val="22"/>
          <w:shd w:val="clear" w:color="auto" w:fill="FFFFFF"/>
        </w:rPr>
      </w:pPr>
      <w:r w:rsidRPr="001A18EA">
        <w:rPr>
          <w:color w:val="auto"/>
          <w:sz w:val="22"/>
          <w:szCs w:val="22"/>
          <w:shd w:val="clear" w:color="auto" w:fill="FFFFFF"/>
        </w:rPr>
        <w:t xml:space="preserve"> </w:t>
      </w:r>
      <w:r w:rsidR="00C150B2" w:rsidRPr="001A18EA">
        <w:rPr>
          <w:color w:val="auto"/>
          <w:sz w:val="22"/>
          <w:szCs w:val="22"/>
          <w:shd w:val="clear" w:color="auto" w:fill="FFFFFF"/>
        </w:rPr>
        <w:t xml:space="preserve"> </w:t>
      </w:r>
    </w:p>
    <w:p w14:paraId="32AD95F3" w14:textId="77777777" w:rsidR="00D06809" w:rsidRPr="001A18EA" w:rsidRDefault="00D06809" w:rsidP="00C6520B">
      <w:pPr>
        <w:pStyle w:val="Heading1"/>
        <w:spacing w:line="360" w:lineRule="auto"/>
        <w:jc w:val="both"/>
        <w:rPr>
          <w:rFonts w:ascii="Arial" w:hAnsi="Arial" w:cs="Arial"/>
          <w:b/>
          <w:color w:val="auto"/>
          <w:sz w:val="22"/>
          <w:szCs w:val="22"/>
        </w:rPr>
      </w:pPr>
      <w:bookmarkStart w:id="4" w:name="_Toc78278371"/>
      <w:r w:rsidRPr="001A18EA">
        <w:rPr>
          <w:rFonts w:ascii="Arial" w:hAnsi="Arial" w:cs="Arial"/>
          <w:b/>
          <w:color w:val="auto"/>
          <w:sz w:val="22"/>
          <w:szCs w:val="22"/>
        </w:rPr>
        <w:t>I Must Be Perfect.</w:t>
      </w:r>
      <w:bookmarkEnd w:id="4"/>
    </w:p>
    <w:p w14:paraId="485E4D4A" w14:textId="77777777" w:rsidR="001415AB" w:rsidRPr="001A18EA" w:rsidRDefault="001415AB" w:rsidP="00C6520B">
      <w:pPr>
        <w:jc w:val="both"/>
        <w:rPr>
          <w:rFonts w:ascii="Arial" w:hAnsi="Arial" w:cs="Arial"/>
          <w:sz w:val="22"/>
          <w:szCs w:val="22"/>
        </w:rPr>
      </w:pPr>
    </w:p>
    <w:p w14:paraId="64C7EAB2" w14:textId="77777777" w:rsidR="00AE6C09" w:rsidRPr="001A18EA" w:rsidRDefault="00087059" w:rsidP="00C6520B">
      <w:pPr>
        <w:pStyle w:val="Default"/>
        <w:spacing w:line="360" w:lineRule="auto"/>
        <w:jc w:val="both"/>
        <w:rPr>
          <w:color w:val="auto"/>
          <w:sz w:val="22"/>
          <w:szCs w:val="22"/>
        </w:rPr>
      </w:pPr>
      <w:r w:rsidRPr="001A18EA">
        <w:rPr>
          <w:color w:val="auto"/>
          <w:sz w:val="22"/>
          <w:szCs w:val="22"/>
        </w:rPr>
        <w:t>The belief of I must be perfect originates from the competitive belief I must be the best, and that I must not only take part,</w:t>
      </w:r>
      <w:r w:rsidR="001A7009">
        <w:rPr>
          <w:color w:val="auto"/>
          <w:sz w:val="22"/>
          <w:szCs w:val="22"/>
        </w:rPr>
        <w:t xml:space="preserve"> but</w:t>
      </w:r>
      <w:r w:rsidRPr="001A18EA">
        <w:rPr>
          <w:color w:val="auto"/>
          <w:sz w:val="22"/>
          <w:szCs w:val="22"/>
        </w:rPr>
        <w:t xml:space="preserve"> I must employ myself to win at</w:t>
      </w:r>
      <w:r w:rsidR="00C150B2" w:rsidRPr="001A18EA">
        <w:rPr>
          <w:color w:val="auto"/>
          <w:sz w:val="22"/>
          <w:szCs w:val="22"/>
        </w:rPr>
        <w:t xml:space="preserve"> every task I do</w:t>
      </w:r>
      <w:r w:rsidRPr="001A18EA">
        <w:rPr>
          <w:color w:val="auto"/>
          <w:sz w:val="22"/>
          <w:szCs w:val="22"/>
        </w:rPr>
        <w:t xml:space="preserve"> </w:t>
      </w:r>
      <w:sdt>
        <w:sdtPr>
          <w:rPr>
            <w:color w:val="auto"/>
            <w:sz w:val="22"/>
            <w:szCs w:val="22"/>
          </w:rPr>
          <w:id w:val="-2123757001"/>
          <w:citation/>
        </w:sdtPr>
        <w:sdtEndPr/>
        <w:sdtContent>
          <w:r w:rsidR="00C150B2" w:rsidRPr="001A18EA">
            <w:rPr>
              <w:color w:val="auto"/>
              <w:sz w:val="22"/>
              <w:szCs w:val="22"/>
            </w:rPr>
            <w:fldChar w:fldCharType="begin"/>
          </w:r>
          <w:r w:rsidR="00C150B2" w:rsidRPr="001A18EA">
            <w:rPr>
              <w:color w:val="auto"/>
              <w:sz w:val="22"/>
              <w:szCs w:val="22"/>
            </w:rPr>
            <w:instrText xml:space="preserve">CITATION The15 \l 2057 </w:instrText>
          </w:r>
          <w:r w:rsidR="00C150B2" w:rsidRPr="001A18EA">
            <w:rPr>
              <w:color w:val="auto"/>
              <w:sz w:val="22"/>
              <w:szCs w:val="22"/>
            </w:rPr>
            <w:fldChar w:fldCharType="separate"/>
          </w:r>
          <w:r w:rsidR="001A18EA" w:rsidRPr="001A18EA">
            <w:rPr>
              <w:noProof/>
              <w:color w:val="auto"/>
              <w:sz w:val="22"/>
              <w:szCs w:val="22"/>
            </w:rPr>
            <w:t>(Ma, 2015)</w:t>
          </w:r>
          <w:r w:rsidR="00C150B2" w:rsidRPr="001A18EA">
            <w:rPr>
              <w:color w:val="auto"/>
              <w:sz w:val="22"/>
              <w:szCs w:val="22"/>
            </w:rPr>
            <w:fldChar w:fldCharType="end"/>
          </w:r>
        </w:sdtContent>
      </w:sdt>
      <w:r w:rsidR="00C150B2" w:rsidRPr="001A18EA">
        <w:rPr>
          <w:color w:val="auto"/>
          <w:sz w:val="22"/>
          <w:szCs w:val="22"/>
        </w:rPr>
        <w:t xml:space="preserve">. </w:t>
      </w:r>
      <w:r w:rsidRPr="001A18EA">
        <w:rPr>
          <w:color w:val="auto"/>
          <w:sz w:val="22"/>
          <w:szCs w:val="22"/>
        </w:rPr>
        <w:t>Those who work with such competitive perfectionist strategies are usually gifts inside the work environment as their beliefs inspire others to compete</w:t>
      </w:r>
      <w:r w:rsidR="001A7009">
        <w:rPr>
          <w:color w:val="auto"/>
          <w:sz w:val="22"/>
          <w:szCs w:val="22"/>
        </w:rPr>
        <w:t xml:space="preserve"> and excel, challenging others to strive and always do their best</w:t>
      </w:r>
      <w:r w:rsidRPr="001A18EA">
        <w:rPr>
          <w:color w:val="auto"/>
          <w:sz w:val="22"/>
          <w:szCs w:val="22"/>
        </w:rPr>
        <w:t xml:space="preserve">. Those who lack a competitive working ethic will be alienated </w:t>
      </w:r>
      <w:r w:rsidR="001A7009">
        <w:rPr>
          <w:color w:val="auto"/>
          <w:sz w:val="22"/>
          <w:szCs w:val="22"/>
        </w:rPr>
        <w:t>by their</w:t>
      </w:r>
      <w:r w:rsidRPr="001A18EA">
        <w:rPr>
          <w:color w:val="auto"/>
          <w:sz w:val="22"/>
          <w:szCs w:val="22"/>
        </w:rPr>
        <w:t xml:space="preserve"> workers who constantly aspire for perfection. </w:t>
      </w:r>
      <w:r w:rsidR="00036352" w:rsidRPr="001A18EA">
        <w:rPr>
          <w:color w:val="auto"/>
          <w:sz w:val="22"/>
          <w:szCs w:val="22"/>
        </w:rPr>
        <w:t>The origins of perfection</w:t>
      </w:r>
      <w:r w:rsidR="001A7009">
        <w:rPr>
          <w:color w:val="auto"/>
          <w:sz w:val="22"/>
          <w:szCs w:val="22"/>
        </w:rPr>
        <w:t xml:space="preserve"> usually</w:t>
      </w:r>
      <w:r w:rsidR="00036352" w:rsidRPr="001A18EA">
        <w:rPr>
          <w:color w:val="auto"/>
          <w:sz w:val="22"/>
          <w:szCs w:val="22"/>
        </w:rPr>
        <w:t xml:space="preserve"> stem from </w:t>
      </w:r>
      <w:r w:rsidR="001A7009">
        <w:rPr>
          <w:color w:val="auto"/>
          <w:sz w:val="22"/>
          <w:szCs w:val="22"/>
        </w:rPr>
        <w:t xml:space="preserve">an </w:t>
      </w:r>
      <w:r w:rsidR="00036352" w:rsidRPr="001A18EA">
        <w:rPr>
          <w:color w:val="auto"/>
          <w:sz w:val="22"/>
          <w:szCs w:val="22"/>
        </w:rPr>
        <w:t>intrins</w:t>
      </w:r>
      <w:r w:rsidR="001A7009">
        <w:rPr>
          <w:color w:val="auto"/>
          <w:sz w:val="22"/>
          <w:szCs w:val="22"/>
        </w:rPr>
        <w:t>ic familial and societal belief,</w:t>
      </w:r>
      <w:r w:rsidR="00036352" w:rsidRPr="001A18EA">
        <w:rPr>
          <w:color w:val="auto"/>
          <w:sz w:val="22"/>
          <w:szCs w:val="22"/>
        </w:rPr>
        <w:t xml:space="preserve"> that one must be perfect othe</w:t>
      </w:r>
      <w:r w:rsidR="001A7009">
        <w:rPr>
          <w:color w:val="auto"/>
          <w:sz w:val="22"/>
          <w:szCs w:val="22"/>
        </w:rPr>
        <w:t>rwise they are punished or they</w:t>
      </w:r>
      <w:r w:rsidR="00036352" w:rsidRPr="001A18EA">
        <w:rPr>
          <w:color w:val="auto"/>
          <w:sz w:val="22"/>
          <w:szCs w:val="22"/>
        </w:rPr>
        <w:t xml:space="preserve"> have the responsibility to be perfect to ke</w:t>
      </w:r>
      <w:r w:rsidR="001A7009">
        <w:rPr>
          <w:color w:val="auto"/>
          <w:sz w:val="22"/>
          <w:szCs w:val="22"/>
        </w:rPr>
        <w:t>ep their family happy</w:t>
      </w:r>
      <w:r w:rsidR="00AE6C09" w:rsidRPr="001A18EA">
        <w:rPr>
          <w:color w:val="auto"/>
          <w:sz w:val="22"/>
          <w:szCs w:val="22"/>
        </w:rPr>
        <w:t xml:space="preserve">. </w:t>
      </w:r>
      <w:r w:rsidR="001A7009">
        <w:rPr>
          <w:color w:val="auto"/>
          <w:sz w:val="22"/>
          <w:szCs w:val="22"/>
        </w:rPr>
        <w:t>T</w:t>
      </w:r>
      <w:r w:rsidR="00AE6C09" w:rsidRPr="001A18EA">
        <w:rPr>
          <w:color w:val="auto"/>
          <w:sz w:val="22"/>
          <w:szCs w:val="22"/>
        </w:rPr>
        <w:t xml:space="preserve">hose who aim for perfection </w:t>
      </w:r>
      <w:r w:rsidR="001A7009">
        <w:rPr>
          <w:color w:val="auto"/>
          <w:sz w:val="22"/>
          <w:szCs w:val="22"/>
        </w:rPr>
        <w:t>usually</w:t>
      </w:r>
      <w:r w:rsidR="00AE6C09" w:rsidRPr="001A18EA">
        <w:rPr>
          <w:color w:val="auto"/>
          <w:sz w:val="22"/>
          <w:szCs w:val="22"/>
        </w:rPr>
        <w:t xml:space="preserve"> believe in the idea that ‘practise makes perfect’, and that consistent repetition leads to excellence. But what of those who fail in achieving excellence? </w:t>
      </w:r>
      <w:r w:rsidR="00036352" w:rsidRPr="001A18EA">
        <w:rPr>
          <w:color w:val="auto"/>
          <w:sz w:val="22"/>
          <w:szCs w:val="22"/>
        </w:rPr>
        <w:t>The reverse of perfection, is imperfection wh</w:t>
      </w:r>
      <w:r w:rsidR="001A7009">
        <w:rPr>
          <w:color w:val="auto"/>
          <w:sz w:val="22"/>
          <w:szCs w:val="22"/>
        </w:rPr>
        <w:t>ich is</w:t>
      </w:r>
      <w:r w:rsidR="00036352" w:rsidRPr="001A18EA">
        <w:rPr>
          <w:color w:val="auto"/>
          <w:sz w:val="22"/>
          <w:szCs w:val="22"/>
        </w:rPr>
        <w:t xml:space="preserve"> a commitment to </w:t>
      </w:r>
      <w:r w:rsidR="001415AB" w:rsidRPr="001A18EA">
        <w:rPr>
          <w:color w:val="auto"/>
          <w:sz w:val="22"/>
          <w:szCs w:val="22"/>
        </w:rPr>
        <w:t>inadequacy and failure</w:t>
      </w:r>
      <w:r w:rsidR="00036352" w:rsidRPr="001A18EA">
        <w:rPr>
          <w:color w:val="auto"/>
          <w:sz w:val="22"/>
          <w:szCs w:val="22"/>
        </w:rPr>
        <w:t>. For those who b</w:t>
      </w:r>
      <w:r w:rsidR="001A7009">
        <w:rPr>
          <w:color w:val="auto"/>
          <w:sz w:val="22"/>
          <w:szCs w:val="22"/>
        </w:rPr>
        <w:t>elieve that the road to perfection leads to failure</w:t>
      </w:r>
      <w:r w:rsidR="00AE6C09" w:rsidRPr="001A18EA">
        <w:rPr>
          <w:color w:val="auto"/>
          <w:sz w:val="22"/>
          <w:szCs w:val="22"/>
        </w:rPr>
        <w:t xml:space="preserve"> </w:t>
      </w:r>
      <w:r w:rsidR="00036352" w:rsidRPr="001A18EA">
        <w:rPr>
          <w:color w:val="auto"/>
          <w:sz w:val="22"/>
          <w:szCs w:val="22"/>
        </w:rPr>
        <w:t xml:space="preserve">can end up triggering </w:t>
      </w:r>
      <w:r w:rsidR="00024DFA" w:rsidRPr="001A18EA">
        <w:rPr>
          <w:color w:val="auto"/>
          <w:sz w:val="22"/>
          <w:szCs w:val="22"/>
        </w:rPr>
        <w:t xml:space="preserve">a frightening </w:t>
      </w:r>
      <w:r w:rsidR="00036352" w:rsidRPr="001A18EA">
        <w:rPr>
          <w:color w:val="auto"/>
          <w:sz w:val="22"/>
          <w:szCs w:val="22"/>
        </w:rPr>
        <w:lastRenderedPageBreak/>
        <w:t>d</w:t>
      </w:r>
      <w:r w:rsidR="00AE6C09" w:rsidRPr="001A18EA">
        <w:rPr>
          <w:color w:val="auto"/>
          <w:sz w:val="22"/>
          <w:szCs w:val="22"/>
        </w:rPr>
        <w:t>epression into their psyche</w:t>
      </w:r>
      <w:r w:rsidR="001A7009">
        <w:rPr>
          <w:color w:val="auto"/>
          <w:sz w:val="22"/>
          <w:szCs w:val="22"/>
        </w:rPr>
        <w:t>,</w:t>
      </w:r>
      <w:r w:rsidR="00AE6C09" w:rsidRPr="001A18EA">
        <w:rPr>
          <w:color w:val="auto"/>
          <w:sz w:val="22"/>
          <w:szCs w:val="22"/>
        </w:rPr>
        <w:t xml:space="preserve"> and such</w:t>
      </w:r>
      <w:r w:rsidR="001A7009">
        <w:rPr>
          <w:color w:val="auto"/>
          <w:sz w:val="22"/>
          <w:szCs w:val="22"/>
        </w:rPr>
        <w:t xml:space="preserve"> a</w:t>
      </w:r>
      <w:r w:rsidR="00036352" w:rsidRPr="001A18EA">
        <w:rPr>
          <w:color w:val="auto"/>
          <w:sz w:val="22"/>
          <w:szCs w:val="22"/>
        </w:rPr>
        <w:t xml:space="preserve"> negative </w:t>
      </w:r>
      <w:r w:rsidR="00947CD6" w:rsidRPr="001A18EA">
        <w:rPr>
          <w:color w:val="auto"/>
          <w:sz w:val="22"/>
          <w:szCs w:val="22"/>
        </w:rPr>
        <w:t>mind-set</w:t>
      </w:r>
      <w:r w:rsidR="00036352" w:rsidRPr="001A18EA">
        <w:rPr>
          <w:color w:val="auto"/>
          <w:sz w:val="22"/>
          <w:szCs w:val="22"/>
        </w:rPr>
        <w:t xml:space="preserve"> </w:t>
      </w:r>
      <w:sdt>
        <w:sdtPr>
          <w:rPr>
            <w:color w:val="auto"/>
            <w:sz w:val="22"/>
            <w:szCs w:val="22"/>
          </w:rPr>
          <w:id w:val="-817579501"/>
          <w:citation/>
        </w:sdtPr>
        <w:sdtEndPr/>
        <w:sdtContent>
          <w:r w:rsidR="001415AB" w:rsidRPr="001A18EA">
            <w:rPr>
              <w:color w:val="auto"/>
              <w:sz w:val="22"/>
              <w:szCs w:val="22"/>
            </w:rPr>
            <w:fldChar w:fldCharType="begin"/>
          </w:r>
          <w:r w:rsidR="001415AB" w:rsidRPr="001A18EA">
            <w:rPr>
              <w:color w:val="auto"/>
              <w:sz w:val="22"/>
              <w:szCs w:val="22"/>
            </w:rPr>
            <w:instrText xml:space="preserve"> CITATION Cla18 \l 2057 </w:instrText>
          </w:r>
          <w:r w:rsidR="001415AB" w:rsidRPr="001A18EA">
            <w:rPr>
              <w:color w:val="auto"/>
              <w:sz w:val="22"/>
              <w:szCs w:val="22"/>
            </w:rPr>
            <w:fldChar w:fldCharType="separate"/>
          </w:r>
          <w:r w:rsidR="001A18EA" w:rsidRPr="001A18EA">
            <w:rPr>
              <w:noProof/>
              <w:color w:val="auto"/>
              <w:sz w:val="22"/>
              <w:szCs w:val="22"/>
            </w:rPr>
            <w:t>(Clarke &amp; Knights, 2018)</w:t>
          </w:r>
          <w:r w:rsidR="001415AB" w:rsidRPr="001A18EA">
            <w:rPr>
              <w:color w:val="auto"/>
              <w:sz w:val="22"/>
              <w:szCs w:val="22"/>
            </w:rPr>
            <w:fldChar w:fldCharType="end"/>
          </w:r>
        </w:sdtContent>
      </w:sdt>
      <w:r w:rsidR="001415AB" w:rsidRPr="001A18EA">
        <w:rPr>
          <w:color w:val="auto"/>
          <w:sz w:val="22"/>
          <w:szCs w:val="22"/>
        </w:rPr>
        <w:t xml:space="preserve">. </w:t>
      </w:r>
      <w:r w:rsidR="00024DFA" w:rsidRPr="001A18EA">
        <w:rPr>
          <w:color w:val="auto"/>
          <w:sz w:val="22"/>
          <w:szCs w:val="22"/>
        </w:rPr>
        <w:t>Perfection is then assoc</w:t>
      </w:r>
      <w:r w:rsidR="00AE6C09" w:rsidRPr="001A18EA">
        <w:rPr>
          <w:color w:val="auto"/>
          <w:sz w:val="22"/>
          <w:szCs w:val="22"/>
        </w:rPr>
        <w:t xml:space="preserve">iated with anxiety, which is further expressed by Clarke and Knight who confirm how the lack of perfection means that the omnipresent faith others have in your work is diminished. </w:t>
      </w:r>
      <w:sdt>
        <w:sdtPr>
          <w:rPr>
            <w:color w:val="auto"/>
            <w:sz w:val="22"/>
            <w:szCs w:val="22"/>
          </w:rPr>
          <w:id w:val="-1309020137"/>
          <w:citation/>
        </w:sdtPr>
        <w:sdtEndPr/>
        <w:sdtContent>
          <w:r w:rsidR="00AE6C09" w:rsidRPr="001A18EA">
            <w:rPr>
              <w:color w:val="auto"/>
              <w:sz w:val="22"/>
              <w:szCs w:val="22"/>
            </w:rPr>
            <w:fldChar w:fldCharType="begin"/>
          </w:r>
          <w:r w:rsidR="00C150B2" w:rsidRPr="001A18EA">
            <w:rPr>
              <w:color w:val="auto"/>
              <w:sz w:val="22"/>
              <w:szCs w:val="22"/>
            </w:rPr>
            <w:instrText xml:space="preserve">CITATION Cla18 \p 9 \l 2057 </w:instrText>
          </w:r>
          <w:r w:rsidR="00AE6C09" w:rsidRPr="001A18EA">
            <w:rPr>
              <w:color w:val="auto"/>
              <w:sz w:val="22"/>
              <w:szCs w:val="22"/>
            </w:rPr>
            <w:fldChar w:fldCharType="separate"/>
          </w:r>
          <w:r w:rsidR="001A18EA" w:rsidRPr="001A18EA">
            <w:rPr>
              <w:noProof/>
              <w:color w:val="auto"/>
              <w:sz w:val="22"/>
              <w:szCs w:val="22"/>
            </w:rPr>
            <w:t>(Clarke &amp; Knights, 2018, p. 9)</w:t>
          </w:r>
          <w:r w:rsidR="00AE6C09" w:rsidRPr="001A18EA">
            <w:rPr>
              <w:color w:val="auto"/>
              <w:sz w:val="22"/>
              <w:szCs w:val="22"/>
            </w:rPr>
            <w:fldChar w:fldCharType="end"/>
          </w:r>
        </w:sdtContent>
      </w:sdt>
      <w:r w:rsidR="00AE6C09" w:rsidRPr="001A18EA">
        <w:rPr>
          <w:color w:val="auto"/>
          <w:sz w:val="22"/>
          <w:szCs w:val="22"/>
        </w:rPr>
        <w:t>. It therefore reveals how the belief of perfection can potentially create ‘anxiety</w:t>
      </w:r>
      <w:r w:rsidR="00395A69" w:rsidRPr="001A18EA">
        <w:rPr>
          <w:color w:val="auto"/>
          <w:sz w:val="22"/>
          <w:szCs w:val="22"/>
        </w:rPr>
        <w:t>, insecurities</w:t>
      </w:r>
      <w:r w:rsidR="00AE6C09" w:rsidRPr="001A18EA">
        <w:rPr>
          <w:color w:val="auto"/>
          <w:sz w:val="22"/>
          <w:szCs w:val="22"/>
        </w:rPr>
        <w:t xml:space="preserve"> and stress’ </w:t>
      </w:r>
      <w:r w:rsidR="00395A69" w:rsidRPr="001A18EA">
        <w:rPr>
          <w:color w:val="auto"/>
          <w:sz w:val="22"/>
          <w:szCs w:val="22"/>
        </w:rPr>
        <w:t>in the professional environment, for those who believe in perfection just ‘don’t want things to go wrong’</w:t>
      </w:r>
      <w:sdt>
        <w:sdtPr>
          <w:rPr>
            <w:color w:val="auto"/>
            <w:sz w:val="22"/>
            <w:szCs w:val="22"/>
          </w:rPr>
          <w:id w:val="113797138"/>
          <w:citation/>
        </w:sdtPr>
        <w:sdtEndPr/>
        <w:sdtContent>
          <w:r w:rsidR="00AE6C09" w:rsidRPr="001A18EA">
            <w:rPr>
              <w:color w:val="auto"/>
              <w:sz w:val="22"/>
              <w:szCs w:val="22"/>
            </w:rPr>
            <w:fldChar w:fldCharType="begin"/>
          </w:r>
          <w:r w:rsidR="00395A69" w:rsidRPr="001A18EA">
            <w:rPr>
              <w:color w:val="auto"/>
              <w:sz w:val="22"/>
              <w:szCs w:val="22"/>
            </w:rPr>
            <w:instrText xml:space="preserve">CITATION Cla18 \p 18 \l 2057 </w:instrText>
          </w:r>
          <w:r w:rsidR="00AE6C09" w:rsidRPr="001A18EA">
            <w:rPr>
              <w:color w:val="auto"/>
              <w:sz w:val="22"/>
              <w:szCs w:val="22"/>
            </w:rPr>
            <w:fldChar w:fldCharType="separate"/>
          </w:r>
          <w:r w:rsidR="001A18EA" w:rsidRPr="001A18EA">
            <w:rPr>
              <w:noProof/>
              <w:color w:val="auto"/>
              <w:sz w:val="22"/>
              <w:szCs w:val="22"/>
            </w:rPr>
            <w:t xml:space="preserve"> (Clarke &amp; Knights, 2018, p. 18)</w:t>
          </w:r>
          <w:r w:rsidR="00AE6C09" w:rsidRPr="001A18EA">
            <w:rPr>
              <w:color w:val="auto"/>
              <w:sz w:val="22"/>
              <w:szCs w:val="22"/>
            </w:rPr>
            <w:fldChar w:fldCharType="end"/>
          </w:r>
        </w:sdtContent>
      </w:sdt>
    </w:p>
    <w:p w14:paraId="64838E32" w14:textId="77777777" w:rsidR="00024DFA" w:rsidRPr="001A18EA" w:rsidRDefault="00024DFA" w:rsidP="00C6520B">
      <w:pPr>
        <w:pStyle w:val="Default"/>
        <w:spacing w:line="360" w:lineRule="auto"/>
        <w:jc w:val="both"/>
        <w:rPr>
          <w:color w:val="auto"/>
          <w:sz w:val="22"/>
          <w:szCs w:val="22"/>
        </w:rPr>
      </w:pPr>
    </w:p>
    <w:p w14:paraId="25F304B5" w14:textId="77777777" w:rsidR="001415AB" w:rsidRPr="001A18EA" w:rsidRDefault="00BA42E2" w:rsidP="00C6520B">
      <w:pPr>
        <w:pStyle w:val="Heading1"/>
        <w:spacing w:line="360" w:lineRule="auto"/>
        <w:jc w:val="both"/>
        <w:rPr>
          <w:rFonts w:ascii="Arial" w:hAnsi="Arial" w:cs="Arial"/>
          <w:b/>
          <w:color w:val="auto"/>
          <w:sz w:val="22"/>
          <w:szCs w:val="22"/>
        </w:rPr>
      </w:pPr>
      <w:bookmarkStart w:id="5" w:name="_Toc78278372"/>
      <w:r w:rsidRPr="001A18EA">
        <w:rPr>
          <w:rFonts w:ascii="Arial" w:hAnsi="Arial" w:cs="Arial"/>
          <w:b/>
          <w:color w:val="auto"/>
          <w:sz w:val="22"/>
          <w:szCs w:val="22"/>
        </w:rPr>
        <w:t>I believe in Working Hard</w:t>
      </w:r>
      <w:bookmarkEnd w:id="5"/>
    </w:p>
    <w:p w14:paraId="770866D9" w14:textId="77777777" w:rsidR="00F57DDD" w:rsidRPr="001A18EA" w:rsidRDefault="00F57DDD" w:rsidP="00C6520B">
      <w:pPr>
        <w:jc w:val="both"/>
        <w:rPr>
          <w:rFonts w:ascii="Arial" w:hAnsi="Arial" w:cs="Arial"/>
          <w:sz w:val="22"/>
          <w:szCs w:val="22"/>
        </w:rPr>
      </w:pPr>
    </w:p>
    <w:p w14:paraId="185E7D88" w14:textId="77777777" w:rsidR="002A0188" w:rsidRPr="001A18EA" w:rsidRDefault="00F57DDD" w:rsidP="00C6520B">
      <w:pPr>
        <w:pStyle w:val="Default"/>
        <w:spacing w:line="360" w:lineRule="auto"/>
        <w:jc w:val="both"/>
        <w:rPr>
          <w:color w:val="auto"/>
          <w:sz w:val="22"/>
          <w:szCs w:val="22"/>
          <w:shd w:val="clear" w:color="auto" w:fill="FFFFFF"/>
        </w:rPr>
      </w:pPr>
      <w:proofErr w:type="spellStart"/>
      <w:r w:rsidRPr="001A18EA">
        <w:rPr>
          <w:color w:val="auto"/>
          <w:sz w:val="22"/>
          <w:szCs w:val="22"/>
          <w:shd w:val="clear" w:color="auto" w:fill="FFFFFF"/>
        </w:rPr>
        <w:t>Eun</w:t>
      </w:r>
      <w:proofErr w:type="spellEnd"/>
      <w:r w:rsidRPr="001A18EA">
        <w:rPr>
          <w:color w:val="auto"/>
          <w:sz w:val="22"/>
          <w:szCs w:val="22"/>
          <w:shd w:val="clear" w:color="auto" w:fill="FFFFFF"/>
        </w:rPr>
        <w:t xml:space="preserve"> Soo asserted the belief that you should work hard to achieve a goal. </w:t>
      </w:r>
      <w:sdt>
        <w:sdtPr>
          <w:rPr>
            <w:color w:val="auto"/>
            <w:sz w:val="22"/>
            <w:szCs w:val="22"/>
            <w:shd w:val="clear" w:color="auto" w:fill="FFFFFF"/>
          </w:rPr>
          <w:id w:val="1152877445"/>
          <w:citation/>
        </w:sdtPr>
        <w:sdtEndPr/>
        <w:sdtContent>
          <w:r w:rsidRPr="001A18EA">
            <w:rPr>
              <w:color w:val="auto"/>
              <w:sz w:val="22"/>
              <w:szCs w:val="22"/>
              <w:shd w:val="clear" w:color="auto" w:fill="FFFFFF"/>
            </w:rPr>
            <w:fldChar w:fldCharType="begin"/>
          </w:r>
          <w:r w:rsidRPr="001A18EA">
            <w:rPr>
              <w:color w:val="auto"/>
              <w:sz w:val="22"/>
              <w:szCs w:val="22"/>
              <w:shd w:val="clear" w:color="auto" w:fill="FFFFFF"/>
            </w:rPr>
            <w:instrText xml:space="preserve"> CITATION Eun11 \l 2057 </w:instrText>
          </w:r>
          <w:r w:rsidRPr="001A18EA">
            <w:rPr>
              <w:color w:val="auto"/>
              <w:sz w:val="22"/>
              <w:szCs w:val="22"/>
              <w:shd w:val="clear" w:color="auto" w:fill="FFFFFF"/>
            </w:rPr>
            <w:fldChar w:fldCharType="separate"/>
          </w:r>
          <w:r w:rsidR="001A18EA" w:rsidRPr="001A18EA">
            <w:rPr>
              <w:noProof/>
              <w:color w:val="auto"/>
              <w:sz w:val="22"/>
              <w:szCs w:val="22"/>
              <w:shd w:val="clear" w:color="auto" w:fill="FFFFFF"/>
            </w:rPr>
            <w:t>(Soo, 2011)</w:t>
          </w:r>
          <w:r w:rsidRPr="001A18EA">
            <w:rPr>
              <w:color w:val="auto"/>
              <w:sz w:val="22"/>
              <w:szCs w:val="22"/>
              <w:shd w:val="clear" w:color="auto" w:fill="FFFFFF"/>
            </w:rPr>
            <w:fldChar w:fldCharType="end"/>
          </w:r>
        </w:sdtContent>
      </w:sdt>
      <w:r w:rsidRPr="001A18EA">
        <w:rPr>
          <w:color w:val="auto"/>
          <w:sz w:val="22"/>
          <w:szCs w:val="22"/>
          <w:shd w:val="clear" w:color="auto" w:fill="FFFFFF"/>
        </w:rPr>
        <w:t xml:space="preserve"> </w:t>
      </w:r>
      <w:r w:rsidR="00243CA6" w:rsidRPr="001A18EA">
        <w:rPr>
          <w:color w:val="auto"/>
          <w:sz w:val="22"/>
          <w:szCs w:val="22"/>
          <w:shd w:val="clear" w:color="auto" w:fill="FFFFFF"/>
        </w:rPr>
        <w:t xml:space="preserve">The belief of hard work constitutes hard payment. What you put in is what you get out and those who mirror the same traits will receive the same rewards. Not everyone is a hard worker. </w:t>
      </w:r>
      <w:r w:rsidR="00653092" w:rsidRPr="001A18EA">
        <w:rPr>
          <w:color w:val="auto"/>
          <w:sz w:val="22"/>
          <w:szCs w:val="22"/>
          <w:shd w:val="clear" w:color="auto" w:fill="FFFFFF"/>
        </w:rPr>
        <w:t> </w:t>
      </w:r>
      <w:proofErr w:type="spellStart"/>
      <w:r w:rsidR="00653092" w:rsidRPr="001A18EA">
        <w:rPr>
          <w:color w:val="auto"/>
          <w:sz w:val="22"/>
          <w:szCs w:val="22"/>
          <w:shd w:val="clear" w:color="auto" w:fill="FFFFFF"/>
        </w:rPr>
        <w:t>Eun</w:t>
      </w:r>
      <w:proofErr w:type="spellEnd"/>
      <w:r w:rsidR="00653092" w:rsidRPr="001A18EA">
        <w:rPr>
          <w:color w:val="auto"/>
          <w:sz w:val="22"/>
          <w:szCs w:val="22"/>
          <w:shd w:val="clear" w:color="auto" w:fill="FFFFFF"/>
        </w:rPr>
        <w:t xml:space="preserve"> Soo comments that “Many people believe that it is not worth the effort to work hard. You can cheat on a test, take advantage of people at work, or rely on other people in your group to do the work for you.” </w:t>
      </w:r>
      <w:sdt>
        <w:sdtPr>
          <w:rPr>
            <w:color w:val="auto"/>
            <w:sz w:val="22"/>
            <w:szCs w:val="22"/>
            <w:shd w:val="clear" w:color="auto" w:fill="FFFFFF"/>
          </w:rPr>
          <w:id w:val="170928914"/>
          <w:citation/>
        </w:sdtPr>
        <w:sdtEndPr/>
        <w:sdtContent>
          <w:r w:rsidR="00653092" w:rsidRPr="001A18EA">
            <w:rPr>
              <w:color w:val="auto"/>
              <w:sz w:val="22"/>
              <w:szCs w:val="22"/>
              <w:shd w:val="clear" w:color="auto" w:fill="FFFFFF"/>
            </w:rPr>
            <w:fldChar w:fldCharType="begin"/>
          </w:r>
          <w:r w:rsidR="00653092" w:rsidRPr="001A18EA">
            <w:rPr>
              <w:color w:val="auto"/>
              <w:sz w:val="22"/>
              <w:szCs w:val="22"/>
              <w:shd w:val="clear" w:color="auto" w:fill="FFFFFF"/>
            </w:rPr>
            <w:instrText xml:space="preserve"> CITATION Eun11 \l 2057 </w:instrText>
          </w:r>
          <w:r w:rsidR="00653092" w:rsidRPr="001A18EA">
            <w:rPr>
              <w:color w:val="auto"/>
              <w:sz w:val="22"/>
              <w:szCs w:val="22"/>
              <w:shd w:val="clear" w:color="auto" w:fill="FFFFFF"/>
            </w:rPr>
            <w:fldChar w:fldCharType="separate"/>
          </w:r>
          <w:r w:rsidR="001A18EA" w:rsidRPr="001A18EA">
            <w:rPr>
              <w:noProof/>
              <w:color w:val="auto"/>
              <w:sz w:val="22"/>
              <w:szCs w:val="22"/>
              <w:shd w:val="clear" w:color="auto" w:fill="FFFFFF"/>
            </w:rPr>
            <w:t>(Soo, 2011)</w:t>
          </w:r>
          <w:r w:rsidR="00653092" w:rsidRPr="001A18EA">
            <w:rPr>
              <w:color w:val="auto"/>
              <w:sz w:val="22"/>
              <w:szCs w:val="22"/>
              <w:shd w:val="clear" w:color="auto" w:fill="FFFFFF"/>
            </w:rPr>
            <w:fldChar w:fldCharType="end"/>
          </w:r>
        </w:sdtContent>
      </w:sdt>
      <w:r w:rsidR="00653092" w:rsidRPr="001A18EA">
        <w:rPr>
          <w:color w:val="auto"/>
          <w:sz w:val="22"/>
          <w:szCs w:val="22"/>
          <w:shd w:val="clear" w:color="auto" w:fill="FFFFFF"/>
        </w:rPr>
        <w:t xml:space="preserve"> </w:t>
      </w:r>
      <w:r w:rsidR="001A7009">
        <w:rPr>
          <w:color w:val="auto"/>
          <w:sz w:val="22"/>
          <w:szCs w:val="22"/>
          <w:shd w:val="clear" w:color="auto" w:fill="FFFFFF"/>
        </w:rPr>
        <w:t>It is due to people who believe in such practises why</w:t>
      </w:r>
      <w:r w:rsidR="00243CA6" w:rsidRPr="001A18EA">
        <w:rPr>
          <w:color w:val="auto"/>
          <w:sz w:val="22"/>
          <w:szCs w:val="22"/>
          <w:shd w:val="clear" w:color="auto" w:fill="FFFFFF"/>
        </w:rPr>
        <w:t xml:space="preserve"> those who believe in working hard should always be celebrated as they become the cornerstones </w:t>
      </w:r>
      <w:r w:rsidR="000871FA">
        <w:rPr>
          <w:color w:val="auto"/>
          <w:sz w:val="22"/>
          <w:szCs w:val="22"/>
          <w:shd w:val="clear" w:color="auto" w:fill="FFFFFF"/>
        </w:rPr>
        <w:t>when</w:t>
      </w:r>
      <w:r w:rsidR="00243CA6" w:rsidRPr="001A18EA">
        <w:rPr>
          <w:color w:val="auto"/>
          <w:sz w:val="22"/>
          <w:szCs w:val="22"/>
          <w:shd w:val="clear" w:color="auto" w:fill="FFFFFF"/>
        </w:rPr>
        <w:t xml:space="preserve"> running your business. Hard workers can be relied on. The only issues </w:t>
      </w:r>
      <w:r w:rsidR="000871FA">
        <w:rPr>
          <w:color w:val="auto"/>
          <w:sz w:val="22"/>
          <w:szCs w:val="22"/>
          <w:shd w:val="clear" w:color="auto" w:fill="FFFFFF"/>
        </w:rPr>
        <w:t>hard workers face is the</w:t>
      </w:r>
      <w:r w:rsidR="00243CA6" w:rsidRPr="001A18EA">
        <w:rPr>
          <w:color w:val="auto"/>
          <w:sz w:val="22"/>
          <w:szCs w:val="22"/>
          <w:shd w:val="clear" w:color="auto" w:fill="FFFFFF"/>
        </w:rPr>
        <w:t xml:space="preserve"> animosity </w:t>
      </w:r>
      <w:r w:rsidR="000871FA">
        <w:rPr>
          <w:color w:val="auto"/>
          <w:sz w:val="22"/>
          <w:szCs w:val="22"/>
          <w:shd w:val="clear" w:color="auto" w:fill="FFFFFF"/>
        </w:rPr>
        <w:t>they receive from</w:t>
      </w:r>
      <w:r w:rsidR="00243CA6" w:rsidRPr="001A18EA">
        <w:rPr>
          <w:color w:val="auto"/>
          <w:sz w:val="22"/>
          <w:szCs w:val="22"/>
          <w:shd w:val="clear" w:color="auto" w:fill="FFFFFF"/>
        </w:rPr>
        <w:t xml:space="preserve"> idler workers who feel attacked when they are expected to work hard</w:t>
      </w:r>
      <w:r w:rsidR="00AF7B1B" w:rsidRPr="001A18EA">
        <w:rPr>
          <w:color w:val="auto"/>
          <w:sz w:val="22"/>
          <w:szCs w:val="22"/>
          <w:shd w:val="clear" w:color="auto" w:fill="FFFFFF"/>
        </w:rPr>
        <w:t>er</w:t>
      </w:r>
      <w:r w:rsidR="00243CA6" w:rsidRPr="001A18EA">
        <w:rPr>
          <w:color w:val="auto"/>
          <w:sz w:val="22"/>
          <w:szCs w:val="22"/>
          <w:shd w:val="clear" w:color="auto" w:fill="FFFFFF"/>
        </w:rPr>
        <w:t xml:space="preserve"> to</w:t>
      </w:r>
      <w:r w:rsidR="00AF7B1B" w:rsidRPr="001A18EA">
        <w:rPr>
          <w:color w:val="auto"/>
          <w:sz w:val="22"/>
          <w:szCs w:val="22"/>
          <w:shd w:val="clear" w:color="auto" w:fill="FFFFFF"/>
        </w:rPr>
        <w:t xml:space="preserve"> compete with</w:t>
      </w:r>
      <w:r w:rsidR="000871FA">
        <w:rPr>
          <w:color w:val="auto"/>
          <w:sz w:val="22"/>
          <w:szCs w:val="22"/>
          <w:shd w:val="clear" w:color="auto" w:fill="FFFFFF"/>
        </w:rPr>
        <w:t xml:space="preserve"> more work efficient colleagues</w:t>
      </w:r>
      <w:r w:rsidR="00243CA6" w:rsidRPr="001A18EA">
        <w:rPr>
          <w:color w:val="auto"/>
          <w:sz w:val="22"/>
          <w:szCs w:val="22"/>
          <w:shd w:val="clear" w:color="auto" w:fill="FFFFFF"/>
        </w:rPr>
        <w:t>. The concept of</w:t>
      </w:r>
      <w:r w:rsidR="00935C45" w:rsidRPr="001A18EA">
        <w:rPr>
          <w:color w:val="auto"/>
          <w:sz w:val="22"/>
          <w:szCs w:val="22"/>
          <w:shd w:val="clear" w:color="auto" w:fill="FFFFFF"/>
        </w:rPr>
        <w:t xml:space="preserve"> a</w:t>
      </w:r>
      <w:r w:rsidR="00243CA6" w:rsidRPr="001A18EA">
        <w:rPr>
          <w:color w:val="auto"/>
          <w:sz w:val="22"/>
          <w:szCs w:val="22"/>
          <w:shd w:val="clear" w:color="auto" w:fill="FFFFFF"/>
        </w:rPr>
        <w:t xml:space="preserve"> reward where</w:t>
      </w:r>
      <w:r w:rsidR="00935C45" w:rsidRPr="001A18EA">
        <w:rPr>
          <w:color w:val="auto"/>
          <w:sz w:val="22"/>
          <w:szCs w:val="22"/>
          <w:shd w:val="clear" w:color="auto" w:fill="FFFFFF"/>
        </w:rPr>
        <w:t xml:space="preserve"> energetic input meets</w:t>
      </w:r>
      <w:r w:rsidR="00243CA6" w:rsidRPr="001A18EA">
        <w:rPr>
          <w:color w:val="auto"/>
          <w:sz w:val="22"/>
          <w:szCs w:val="22"/>
          <w:shd w:val="clear" w:color="auto" w:fill="FFFFFF"/>
        </w:rPr>
        <w:t xml:space="preserve"> energetic output then</w:t>
      </w:r>
      <w:r w:rsidR="00935C45" w:rsidRPr="001A18EA">
        <w:rPr>
          <w:color w:val="auto"/>
          <w:sz w:val="22"/>
          <w:szCs w:val="22"/>
          <w:shd w:val="clear" w:color="auto" w:fill="FFFFFF"/>
        </w:rPr>
        <w:t xml:space="preserve"> becomes a natural standard for hard working employees When idler employees receive the same income as harder</w:t>
      </w:r>
      <w:r w:rsidR="00AF7B1B" w:rsidRPr="001A18EA">
        <w:rPr>
          <w:color w:val="auto"/>
          <w:sz w:val="22"/>
          <w:szCs w:val="22"/>
          <w:shd w:val="clear" w:color="auto" w:fill="FFFFFF"/>
        </w:rPr>
        <w:t xml:space="preserve"> working</w:t>
      </w:r>
      <w:r w:rsidR="00935C45" w:rsidRPr="001A18EA">
        <w:rPr>
          <w:color w:val="auto"/>
          <w:sz w:val="22"/>
          <w:szCs w:val="22"/>
          <w:shd w:val="clear" w:color="auto" w:fill="FFFFFF"/>
        </w:rPr>
        <w:t xml:space="preserve"> employees</w:t>
      </w:r>
      <w:r w:rsidR="00AF7B1B" w:rsidRPr="001A18EA">
        <w:rPr>
          <w:color w:val="auto"/>
          <w:sz w:val="22"/>
          <w:szCs w:val="22"/>
          <w:shd w:val="clear" w:color="auto" w:fill="FFFFFF"/>
        </w:rPr>
        <w:t xml:space="preserve"> who produce more work in the same period of time</w:t>
      </w:r>
      <w:r w:rsidR="00935C45" w:rsidRPr="001A18EA">
        <w:rPr>
          <w:color w:val="auto"/>
          <w:sz w:val="22"/>
          <w:szCs w:val="22"/>
          <w:shd w:val="clear" w:color="auto" w:fill="FFFFFF"/>
        </w:rPr>
        <w:t>, animosity can rise amongst the workforce. For that reason, it is always ideal to choose employees who have similar working ethics,</w:t>
      </w:r>
      <w:r w:rsidR="00AF7B1B" w:rsidRPr="001A18EA">
        <w:rPr>
          <w:color w:val="auto"/>
          <w:sz w:val="22"/>
          <w:szCs w:val="22"/>
          <w:shd w:val="clear" w:color="auto" w:fill="FFFFFF"/>
        </w:rPr>
        <w:t xml:space="preserve"> have excellent time keeping skills,</w:t>
      </w:r>
      <w:r w:rsidR="00935C45" w:rsidRPr="001A18EA">
        <w:rPr>
          <w:color w:val="auto"/>
          <w:sz w:val="22"/>
          <w:szCs w:val="22"/>
          <w:shd w:val="clear" w:color="auto" w:fill="FFFFFF"/>
        </w:rPr>
        <w:t xml:space="preserve"> abstain from laziness and are committed to take initiative</w:t>
      </w:r>
      <w:r w:rsidR="00AF7B1B" w:rsidRPr="001A18EA">
        <w:rPr>
          <w:color w:val="auto"/>
          <w:sz w:val="22"/>
          <w:szCs w:val="22"/>
          <w:shd w:val="clear" w:color="auto" w:fill="FFFFFF"/>
        </w:rPr>
        <w:t xml:space="preserve"> within the business</w:t>
      </w:r>
      <w:r w:rsidR="00935C45" w:rsidRPr="001A18EA">
        <w:rPr>
          <w:color w:val="auto"/>
          <w:sz w:val="22"/>
          <w:szCs w:val="22"/>
          <w:shd w:val="clear" w:color="auto" w:fill="FFFFFF"/>
        </w:rPr>
        <w:t>. That way, hard workers can be</w:t>
      </w:r>
      <w:r w:rsidR="00AF7B1B" w:rsidRPr="001A18EA">
        <w:rPr>
          <w:color w:val="auto"/>
          <w:sz w:val="22"/>
          <w:szCs w:val="22"/>
          <w:shd w:val="clear" w:color="auto" w:fill="FFFFFF"/>
        </w:rPr>
        <w:t xml:space="preserve"> recognised,</w:t>
      </w:r>
      <w:r w:rsidR="00935C45" w:rsidRPr="001A18EA">
        <w:rPr>
          <w:color w:val="auto"/>
          <w:sz w:val="22"/>
          <w:szCs w:val="22"/>
          <w:shd w:val="clear" w:color="auto" w:fill="FFFFFF"/>
        </w:rPr>
        <w:t xml:space="preserve"> rewarded and celebrated in proportion to their strong work ethics</w:t>
      </w:r>
      <w:r w:rsidR="00AF7B1B" w:rsidRPr="001A18EA">
        <w:rPr>
          <w:color w:val="auto"/>
          <w:sz w:val="22"/>
          <w:szCs w:val="22"/>
          <w:shd w:val="clear" w:color="auto" w:fill="FFFFFF"/>
        </w:rPr>
        <w:t xml:space="preserve"> and the work they create</w:t>
      </w:r>
      <w:r w:rsidR="00935C45" w:rsidRPr="001A18EA">
        <w:rPr>
          <w:color w:val="auto"/>
          <w:sz w:val="22"/>
          <w:szCs w:val="22"/>
          <w:shd w:val="clear" w:color="auto" w:fill="FFFFFF"/>
        </w:rPr>
        <w:t>. Ano</w:t>
      </w:r>
      <w:r w:rsidR="00AF7B1B" w:rsidRPr="001A18EA">
        <w:rPr>
          <w:color w:val="auto"/>
          <w:sz w:val="22"/>
          <w:szCs w:val="22"/>
          <w:shd w:val="clear" w:color="auto" w:fill="FFFFFF"/>
        </w:rPr>
        <w:t xml:space="preserve">ther issue that can arise </w:t>
      </w:r>
      <w:r w:rsidR="000871FA">
        <w:rPr>
          <w:color w:val="auto"/>
          <w:sz w:val="22"/>
          <w:szCs w:val="22"/>
          <w:shd w:val="clear" w:color="auto" w:fill="FFFFFF"/>
        </w:rPr>
        <w:t xml:space="preserve">in </w:t>
      </w:r>
      <w:r w:rsidR="00AF7B1B" w:rsidRPr="001A18EA">
        <w:rPr>
          <w:color w:val="auto"/>
          <w:sz w:val="22"/>
          <w:szCs w:val="22"/>
          <w:shd w:val="clear" w:color="auto" w:fill="FFFFFF"/>
        </w:rPr>
        <w:t xml:space="preserve">workers, is the definition of what others believe is hard work? </w:t>
      </w:r>
      <w:r w:rsidR="000871FA">
        <w:rPr>
          <w:color w:val="auto"/>
          <w:sz w:val="22"/>
          <w:szCs w:val="22"/>
          <w:shd w:val="clear" w:color="auto" w:fill="FFFFFF"/>
        </w:rPr>
        <w:t>What constitutes as hard work is different for</w:t>
      </w:r>
      <w:r w:rsidR="00AF7B1B" w:rsidRPr="001A18EA">
        <w:rPr>
          <w:color w:val="auto"/>
          <w:sz w:val="22"/>
          <w:szCs w:val="22"/>
          <w:shd w:val="clear" w:color="auto" w:fill="FFFFFF"/>
        </w:rPr>
        <w:t xml:space="preserve"> </w:t>
      </w:r>
      <w:r w:rsidR="00935C45" w:rsidRPr="001A18EA">
        <w:rPr>
          <w:color w:val="auto"/>
          <w:sz w:val="22"/>
          <w:szCs w:val="22"/>
          <w:shd w:val="clear" w:color="auto" w:fill="FFFFFF"/>
        </w:rPr>
        <w:t>everyone</w:t>
      </w:r>
      <w:r w:rsidR="000871FA">
        <w:rPr>
          <w:color w:val="auto"/>
          <w:sz w:val="22"/>
          <w:szCs w:val="22"/>
          <w:shd w:val="clear" w:color="auto" w:fill="FFFFFF"/>
        </w:rPr>
        <w:t>, as everyone</w:t>
      </w:r>
      <w:r w:rsidR="00935C45" w:rsidRPr="001A18EA">
        <w:rPr>
          <w:color w:val="auto"/>
          <w:sz w:val="22"/>
          <w:szCs w:val="22"/>
          <w:shd w:val="clear" w:color="auto" w:fill="FFFFFF"/>
        </w:rPr>
        <w:t xml:space="preserve"> has a different definition as to what constitutes as hard work.</w:t>
      </w:r>
      <w:r w:rsidR="00AB2A72" w:rsidRPr="001A18EA">
        <w:rPr>
          <w:color w:val="auto"/>
          <w:sz w:val="22"/>
          <w:szCs w:val="22"/>
          <w:shd w:val="clear" w:color="auto" w:fill="FFFFFF"/>
        </w:rPr>
        <w:t xml:space="preserve"> Whether</w:t>
      </w:r>
      <w:r w:rsidR="00935C45" w:rsidRPr="001A18EA">
        <w:rPr>
          <w:color w:val="auto"/>
          <w:sz w:val="22"/>
          <w:szCs w:val="22"/>
          <w:shd w:val="clear" w:color="auto" w:fill="FFFFFF"/>
        </w:rPr>
        <w:t xml:space="preserve"> </w:t>
      </w:r>
      <w:r w:rsidR="00AB2A72" w:rsidRPr="001A18EA">
        <w:rPr>
          <w:color w:val="auto"/>
          <w:sz w:val="22"/>
          <w:szCs w:val="22"/>
          <w:shd w:val="clear" w:color="auto" w:fill="FFFFFF"/>
        </w:rPr>
        <w:t>it is p</w:t>
      </w:r>
      <w:r w:rsidR="00935C45" w:rsidRPr="001A18EA">
        <w:rPr>
          <w:color w:val="auto"/>
          <w:sz w:val="22"/>
          <w:szCs w:val="22"/>
          <w:shd w:val="clear" w:color="auto" w:fill="FFFFFF"/>
        </w:rPr>
        <w:t>ay per hour</w:t>
      </w:r>
      <w:r w:rsidR="00AB2A72" w:rsidRPr="001A18EA">
        <w:rPr>
          <w:color w:val="auto"/>
          <w:sz w:val="22"/>
          <w:szCs w:val="22"/>
          <w:shd w:val="clear" w:color="auto" w:fill="FFFFFF"/>
        </w:rPr>
        <w:t xml:space="preserve"> or pay per job completed</w:t>
      </w:r>
      <w:r w:rsidR="00935C45" w:rsidRPr="001A18EA">
        <w:rPr>
          <w:color w:val="auto"/>
          <w:sz w:val="22"/>
          <w:szCs w:val="22"/>
          <w:shd w:val="clear" w:color="auto" w:fill="FFFFFF"/>
        </w:rPr>
        <w:t>. Every employee has a different definition as to what constitutes as a hard working day. W</w:t>
      </w:r>
      <w:r w:rsidR="000871FA">
        <w:rPr>
          <w:color w:val="auto"/>
          <w:sz w:val="22"/>
          <w:szCs w:val="22"/>
          <w:shd w:val="clear" w:color="auto" w:fill="FFFFFF"/>
        </w:rPr>
        <w:t>hat is easy for one colleague may be</w:t>
      </w:r>
      <w:r w:rsidR="00935C45" w:rsidRPr="001A18EA">
        <w:rPr>
          <w:color w:val="auto"/>
          <w:sz w:val="22"/>
          <w:szCs w:val="22"/>
          <w:shd w:val="clear" w:color="auto" w:fill="FFFFFF"/>
        </w:rPr>
        <w:t xml:space="preserve"> harder for another. Every individual is different so there is an element of unfai</w:t>
      </w:r>
      <w:r w:rsidR="006F063A" w:rsidRPr="001A18EA">
        <w:rPr>
          <w:color w:val="auto"/>
          <w:sz w:val="22"/>
          <w:szCs w:val="22"/>
          <w:shd w:val="clear" w:color="auto" w:fill="FFFFFF"/>
        </w:rPr>
        <w:t>rness to expect the same speed from those of different ages and weight. Those who have been trained in a certain profession will naturally work harder when they are confident in their skills and capability to do the job right</w:t>
      </w:r>
      <w:r w:rsidR="000871FA">
        <w:rPr>
          <w:color w:val="auto"/>
          <w:sz w:val="22"/>
          <w:szCs w:val="22"/>
          <w:shd w:val="clear" w:color="auto" w:fill="FFFFFF"/>
        </w:rPr>
        <w:t xml:space="preserve"> rather than </w:t>
      </w:r>
      <w:proofErr w:type="gramStart"/>
      <w:r w:rsidR="000871FA">
        <w:rPr>
          <w:color w:val="auto"/>
          <w:sz w:val="22"/>
          <w:szCs w:val="22"/>
          <w:shd w:val="clear" w:color="auto" w:fill="FFFFFF"/>
        </w:rPr>
        <w:t>a</w:t>
      </w:r>
      <w:proofErr w:type="gramEnd"/>
      <w:r w:rsidR="000871FA">
        <w:rPr>
          <w:color w:val="auto"/>
          <w:sz w:val="22"/>
          <w:szCs w:val="22"/>
          <w:shd w:val="clear" w:color="auto" w:fill="FFFFFF"/>
        </w:rPr>
        <w:t xml:space="preserve"> unconfident new starter</w:t>
      </w:r>
      <w:r w:rsidR="006F063A" w:rsidRPr="001A18EA">
        <w:rPr>
          <w:color w:val="auto"/>
          <w:sz w:val="22"/>
          <w:szCs w:val="22"/>
          <w:shd w:val="clear" w:color="auto" w:fill="FFFFFF"/>
        </w:rPr>
        <w:t>. Working hard naturally shows how the values of responsibility and dedication are honoured</w:t>
      </w:r>
      <w:r w:rsidR="000871FA">
        <w:rPr>
          <w:color w:val="auto"/>
          <w:sz w:val="22"/>
          <w:szCs w:val="22"/>
          <w:shd w:val="clear" w:color="auto" w:fill="FFFFFF"/>
        </w:rPr>
        <w:t xml:space="preserve"> in the employee</w:t>
      </w:r>
      <w:r w:rsidR="006F063A" w:rsidRPr="001A18EA">
        <w:rPr>
          <w:color w:val="auto"/>
          <w:sz w:val="22"/>
          <w:szCs w:val="22"/>
          <w:shd w:val="clear" w:color="auto" w:fill="FFFFFF"/>
        </w:rPr>
        <w:t xml:space="preserve">, and that </w:t>
      </w:r>
      <w:r w:rsidR="006F063A" w:rsidRPr="001A18EA">
        <w:rPr>
          <w:color w:val="auto"/>
          <w:sz w:val="22"/>
          <w:szCs w:val="22"/>
          <w:shd w:val="clear" w:color="auto" w:fill="FFFFFF"/>
        </w:rPr>
        <w:lastRenderedPageBreak/>
        <w:t xml:space="preserve">the input of working hard usually results </w:t>
      </w:r>
      <w:r w:rsidR="000871FA">
        <w:rPr>
          <w:color w:val="auto"/>
          <w:sz w:val="22"/>
          <w:szCs w:val="22"/>
          <w:shd w:val="clear" w:color="auto" w:fill="FFFFFF"/>
        </w:rPr>
        <w:t>in the output of valued success in not only the individual but the business itself.</w:t>
      </w:r>
    </w:p>
    <w:p w14:paraId="7C02970E" w14:textId="77777777" w:rsidR="0035141E" w:rsidRPr="001A18EA" w:rsidRDefault="0035141E" w:rsidP="00C6520B">
      <w:pPr>
        <w:pStyle w:val="Default"/>
        <w:spacing w:line="360" w:lineRule="auto"/>
        <w:jc w:val="both"/>
        <w:rPr>
          <w:color w:val="auto"/>
          <w:sz w:val="22"/>
          <w:szCs w:val="22"/>
          <w:shd w:val="clear" w:color="auto" w:fill="FFFFFF"/>
        </w:rPr>
      </w:pPr>
    </w:p>
    <w:p w14:paraId="0A69ED53" w14:textId="77777777" w:rsidR="002A0188" w:rsidRPr="001A18EA" w:rsidRDefault="00681816" w:rsidP="00C6520B">
      <w:pPr>
        <w:pStyle w:val="Default"/>
        <w:spacing w:line="360" w:lineRule="auto"/>
        <w:jc w:val="both"/>
        <w:rPr>
          <w:color w:val="auto"/>
          <w:sz w:val="22"/>
          <w:szCs w:val="22"/>
        </w:rPr>
      </w:pPr>
      <w:r w:rsidRPr="001A18EA">
        <w:rPr>
          <w:color w:val="auto"/>
          <w:sz w:val="22"/>
          <w:szCs w:val="22"/>
          <w:shd w:val="clear" w:color="auto" w:fill="FFFFFF"/>
        </w:rPr>
        <w:t xml:space="preserve">From vetconfessions.com, an individual conveyed his thoughts and feelings on a job he hated. </w:t>
      </w:r>
      <w:r w:rsidR="0035141E" w:rsidRPr="001A18EA">
        <w:rPr>
          <w:color w:val="auto"/>
          <w:sz w:val="22"/>
          <w:szCs w:val="22"/>
          <w:shd w:val="clear" w:color="auto" w:fill="FFFFFF"/>
        </w:rPr>
        <w:t>“It’s a career I’ve mostly hated</w:t>
      </w:r>
      <w:r w:rsidRPr="001A18EA">
        <w:rPr>
          <w:color w:val="auto"/>
          <w:sz w:val="22"/>
          <w:szCs w:val="22"/>
          <w:shd w:val="clear" w:color="auto" w:fill="FFFFFF"/>
        </w:rPr>
        <w:t>…</w:t>
      </w:r>
      <w:r w:rsidR="0035141E" w:rsidRPr="001A18EA">
        <w:rPr>
          <w:color w:val="auto"/>
          <w:sz w:val="22"/>
          <w:szCs w:val="22"/>
          <w:shd w:val="clear" w:color="auto" w:fill="FFFFFF"/>
        </w:rPr>
        <w:t>if I just worked harder</w:t>
      </w:r>
      <w:r w:rsidRPr="001A18EA">
        <w:rPr>
          <w:color w:val="auto"/>
          <w:sz w:val="22"/>
          <w:szCs w:val="22"/>
          <w:shd w:val="clear" w:color="auto" w:fill="FFFFFF"/>
        </w:rPr>
        <w:t xml:space="preserve">…I would start enjoying the job…I now know I never will.” </w:t>
      </w:r>
      <w:sdt>
        <w:sdtPr>
          <w:rPr>
            <w:color w:val="auto"/>
            <w:sz w:val="22"/>
            <w:szCs w:val="22"/>
            <w:shd w:val="clear" w:color="auto" w:fill="FFFFFF"/>
          </w:rPr>
          <w:id w:val="-1912456935"/>
          <w:citation/>
        </w:sdtPr>
        <w:sdtEndPr/>
        <w:sdtContent>
          <w:r w:rsidRPr="001A18EA">
            <w:rPr>
              <w:color w:val="auto"/>
              <w:sz w:val="22"/>
              <w:szCs w:val="22"/>
              <w:shd w:val="clear" w:color="auto" w:fill="FFFFFF"/>
            </w:rPr>
            <w:fldChar w:fldCharType="begin"/>
          </w:r>
          <w:r w:rsidRPr="001A18EA">
            <w:rPr>
              <w:color w:val="auto"/>
              <w:sz w:val="22"/>
              <w:szCs w:val="22"/>
              <w:shd w:val="clear" w:color="auto" w:fill="FFFFFF"/>
            </w:rPr>
            <w:instrText xml:space="preserve"> CITATION Cla18 \l 2057 </w:instrText>
          </w:r>
          <w:r w:rsidRPr="001A18EA">
            <w:rPr>
              <w:color w:val="auto"/>
              <w:sz w:val="22"/>
              <w:szCs w:val="22"/>
              <w:shd w:val="clear" w:color="auto" w:fill="FFFFFF"/>
            </w:rPr>
            <w:fldChar w:fldCharType="separate"/>
          </w:r>
          <w:r w:rsidR="001A18EA" w:rsidRPr="001A18EA">
            <w:rPr>
              <w:noProof/>
              <w:color w:val="auto"/>
              <w:sz w:val="22"/>
              <w:szCs w:val="22"/>
              <w:shd w:val="clear" w:color="auto" w:fill="FFFFFF"/>
            </w:rPr>
            <w:t>(Clarke &amp; Knights, 2018)</w:t>
          </w:r>
          <w:r w:rsidRPr="001A18EA">
            <w:rPr>
              <w:color w:val="auto"/>
              <w:sz w:val="22"/>
              <w:szCs w:val="22"/>
              <w:shd w:val="clear" w:color="auto" w:fill="FFFFFF"/>
            </w:rPr>
            <w:fldChar w:fldCharType="end"/>
          </w:r>
        </w:sdtContent>
      </w:sdt>
      <w:r w:rsidRPr="001A18EA">
        <w:rPr>
          <w:color w:val="auto"/>
          <w:sz w:val="22"/>
          <w:szCs w:val="22"/>
          <w:shd w:val="clear" w:color="auto" w:fill="FFFFFF"/>
        </w:rPr>
        <w:t>. This employee’s belief and perception on hard work is skewed as he chose the wrong profession to work hard in.</w:t>
      </w:r>
      <w:r w:rsidRPr="001A18EA">
        <w:rPr>
          <w:color w:val="auto"/>
          <w:sz w:val="22"/>
          <w:szCs w:val="22"/>
        </w:rPr>
        <w:t xml:space="preserve"> This conveys how a worker must be mindful on the choices they make with their job profession, because believing in working hard does not </w:t>
      </w:r>
      <w:r w:rsidR="000871FA">
        <w:rPr>
          <w:color w:val="auto"/>
          <w:sz w:val="22"/>
          <w:szCs w:val="22"/>
        </w:rPr>
        <w:t xml:space="preserve">always </w:t>
      </w:r>
      <w:r w:rsidRPr="001A18EA">
        <w:rPr>
          <w:color w:val="auto"/>
          <w:sz w:val="22"/>
          <w:szCs w:val="22"/>
        </w:rPr>
        <w:t>mean receiving positive results when you end up doing more of what you hate</w:t>
      </w:r>
      <w:r w:rsidR="00BA4A24" w:rsidRPr="001A18EA">
        <w:rPr>
          <w:color w:val="auto"/>
          <w:sz w:val="22"/>
          <w:szCs w:val="22"/>
        </w:rPr>
        <w:t>.</w:t>
      </w:r>
      <w:r w:rsidR="000871FA">
        <w:rPr>
          <w:color w:val="auto"/>
          <w:sz w:val="22"/>
          <w:szCs w:val="22"/>
        </w:rPr>
        <w:t xml:space="preserve"> That is why you should always work hard within an occupation you enjoy.</w:t>
      </w:r>
    </w:p>
    <w:p w14:paraId="1CC238BC" w14:textId="77777777" w:rsidR="000A3D2B" w:rsidRPr="001A18EA" w:rsidRDefault="00D06809" w:rsidP="00C6520B">
      <w:pPr>
        <w:pStyle w:val="Heading1"/>
        <w:spacing w:line="360" w:lineRule="auto"/>
        <w:jc w:val="both"/>
        <w:rPr>
          <w:rFonts w:ascii="Arial" w:hAnsi="Arial" w:cs="Arial"/>
          <w:b/>
          <w:color w:val="auto"/>
          <w:sz w:val="22"/>
          <w:szCs w:val="22"/>
        </w:rPr>
      </w:pPr>
      <w:bookmarkStart w:id="6" w:name="_Toc78278373"/>
      <w:r w:rsidRPr="001A18EA">
        <w:rPr>
          <w:rFonts w:ascii="Arial" w:hAnsi="Arial" w:cs="Arial"/>
          <w:b/>
          <w:color w:val="auto"/>
          <w:sz w:val="22"/>
          <w:szCs w:val="22"/>
        </w:rPr>
        <w:t>I believe in H</w:t>
      </w:r>
      <w:r w:rsidR="000A3D2B" w:rsidRPr="001A18EA">
        <w:rPr>
          <w:rFonts w:ascii="Arial" w:hAnsi="Arial" w:cs="Arial"/>
          <w:b/>
          <w:color w:val="auto"/>
          <w:sz w:val="22"/>
          <w:szCs w:val="22"/>
        </w:rPr>
        <w:t>onesty</w:t>
      </w:r>
      <w:bookmarkEnd w:id="6"/>
    </w:p>
    <w:p w14:paraId="620744E2" w14:textId="77777777" w:rsidR="003665AB" w:rsidRPr="001A18EA" w:rsidRDefault="003665AB" w:rsidP="00C6520B">
      <w:pPr>
        <w:spacing w:line="360" w:lineRule="auto"/>
        <w:jc w:val="both"/>
        <w:rPr>
          <w:rFonts w:ascii="Arial" w:hAnsi="Arial" w:cs="Arial"/>
          <w:sz w:val="22"/>
          <w:szCs w:val="22"/>
        </w:rPr>
      </w:pPr>
    </w:p>
    <w:p w14:paraId="4BEA81F8" w14:textId="77777777" w:rsidR="00694AF7" w:rsidRPr="001A18EA" w:rsidRDefault="009A2F36" w:rsidP="00C6520B">
      <w:pPr>
        <w:pStyle w:val="Default"/>
        <w:spacing w:line="360" w:lineRule="auto"/>
        <w:jc w:val="both"/>
        <w:rPr>
          <w:color w:val="auto"/>
          <w:sz w:val="22"/>
          <w:szCs w:val="22"/>
        </w:rPr>
      </w:pPr>
      <w:r w:rsidRPr="001A18EA">
        <w:rPr>
          <w:color w:val="auto"/>
          <w:sz w:val="22"/>
          <w:szCs w:val="22"/>
        </w:rPr>
        <w:t>Honesty is a characteristic that can be considered a negative or positive trait depending on the context of the situation.  Most dictionaries define the definition of honesty as a quality, an integrity of speaking</w:t>
      </w:r>
      <w:r w:rsidR="009A6D81" w:rsidRPr="001A18EA">
        <w:rPr>
          <w:color w:val="auto"/>
          <w:sz w:val="22"/>
          <w:szCs w:val="22"/>
        </w:rPr>
        <w:t>, writing and acting upon</w:t>
      </w:r>
      <w:r w:rsidRPr="001A18EA">
        <w:rPr>
          <w:color w:val="auto"/>
          <w:sz w:val="22"/>
          <w:szCs w:val="22"/>
        </w:rPr>
        <w:t xml:space="preserve"> what you perceive as truth.</w:t>
      </w:r>
      <w:r w:rsidR="009A6D81" w:rsidRPr="001A18EA">
        <w:rPr>
          <w:color w:val="auto"/>
          <w:sz w:val="22"/>
          <w:szCs w:val="22"/>
        </w:rPr>
        <w:t xml:space="preserve"> In a work environment where you must interact with the public, following lawful procedures is an act of honesty and any lawful procedure will never require you to lie. As honesty reassures t</w:t>
      </w:r>
      <w:r w:rsidR="009635A5">
        <w:rPr>
          <w:color w:val="auto"/>
          <w:sz w:val="22"/>
          <w:szCs w:val="22"/>
        </w:rPr>
        <w:t xml:space="preserve">hose you work with to be </w:t>
      </w:r>
      <w:r w:rsidR="009A6D81" w:rsidRPr="001A18EA">
        <w:rPr>
          <w:color w:val="auto"/>
          <w:sz w:val="22"/>
          <w:szCs w:val="22"/>
        </w:rPr>
        <w:t xml:space="preserve">authentic, real, and apparent in everything </w:t>
      </w:r>
      <w:r w:rsidR="009635A5">
        <w:rPr>
          <w:color w:val="auto"/>
          <w:sz w:val="22"/>
          <w:szCs w:val="22"/>
        </w:rPr>
        <w:t>they</w:t>
      </w:r>
      <w:r w:rsidR="009A6D81" w:rsidRPr="001A18EA">
        <w:rPr>
          <w:color w:val="auto"/>
          <w:sz w:val="22"/>
          <w:szCs w:val="22"/>
        </w:rPr>
        <w:t xml:space="preserve"> do, it confirms that </w:t>
      </w:r>
      <w:r w:rsidR="009635A5">
        <w:rPr>
          <w:color w:val="auto"/>
          <w:sz w:val="22"/>
          <w:szCs w:val="22"/>
        </w:rPr>
        <w:t xml:space="preserve">hiring </w:t>
      </w:r>
      <w:r w:rsidR="009A6D81" w:rsidRPr="001A18EA">
        <w:rPr>
          <w:color w:val="auto"/>
          <w:sz w:val="22"/>
          <w:szCs w:val="22"/>
        </w:rPr>
        <w:t>an honest individual functions better</w:t>
      </w:r>
      <w:r w:rsidR="009635A5">
        <w:rPr>
          <w:color w:val="auto"/>
          <w:sz w:val="22"/>
          <w:szCs w:val="22"/>
        </w:rPr>
        <w:t xml:space="preserve"> in an honest working environment</w:t>
      </w:r>
      <w:r w:rsidR="009A6D81" w:rsidRPr="001A18EA">
        <w:rPr>
          <w:color w:val="auto"/>
          <w:sz w:val="22"/>
          <w:szCs w:val="22"/>
        </w:rPr>
        <w:t xml:space="preserve"> than shady people who have a prevailing disposition to lie and cheat other</w:t>
      </w:r>
      <w:r w:rsidR="009635A5">
        <w:rPr>
          <w:color w:val="auto"/>
          <w:sz w:val="22"/>
          <w:szCs w:val="22"/>
        </w:rPr>
        <w:t>s</w:t>
      </w:r>
      <w:r w:rsidR="009A6D81" w:rsidRPr="001A18EA">
        <w:rPr>
          <w:color w:val="auto"/>
          <w:sz w:val="22"/>
          <w:szCs w:val="22"/>
        </w:rPr>
        <w:t xml:space="preserve"> out of money and positive opportunities. Alan Wilson w</w:t>
      </w:r>
      <w:r w:rsidR="00AB086F" w:rsidRPr="001A18EA">
        <w:rPr>
          <w:color w:val="auto"/>
          <w:sz w:val="22"/>
          <w:szCs w:val="22"/>
        </w:rPr>
        <w:t>rote an article that conveys how honesty is a ‘moral virtue’</w:t>
      </w:r>
      <w:r w:rsidR="008846E4" w:rsidRPr="001A18EA">
        <w:rPr>
          <w:color w:val="auto"/>
          <w:sz w:val="22"/>
          <w:szCs w:val="22"/>
        </w:rPr>
        <w:t xml:space="preserve"> and those who practise honesty in their job profession have a natural belief and are </w:t>
      </w:r>
      <w:r w:rsidR="00243CA6" w:rsidRPr="001A18EA">
        <w:rPr>
          <w:color w:val="auto"/>
          <w:sz w:val="22"/>
          <w:szCs w:val="22"/>
        </w:rPr>
        <w:t>self-motivated</w:t>
      </w:r>
      <w:r w:rsidR="008846E4" w:rsidRPr="001A18EA">
        <w:rPr>
          <w:color w:val="auto"/>
          <w:sz w:val="22"/>
          <w:szCs w:val="22"/>
        </w:rPr>
        <w:t xml:space="preserve"> to work in a </w:t>
      </w:r>
      <w:r w:rsidR="00243CA6" w:rsidRPr="001A18EA">
        <w:rPr>
          <w:color w:val="auto"/>
          <w:sz w:val="22"/>
          <w:szCs w:val="22"/>
        </w:rPr>
        <w:t>non-deceptive</w:t>
      </w:r>
      <w:r w:rsidR="008846E4" w:rsidRPr="001A18EA">
        <w:rPr>
          <w:color w:val="auto"/>
          <w:sz w:val="22"/>
          <w:szCs w:val="22"/>
        </w:rPr>
        <w:t xml:space="preserve"> way. </w:t>
      </w:r>
      <w:sdt>
        <w:sdtPr>
          <w:rPr>
            <w:color w:val="auto"/>
            <w:sz w:val="22"/>
            <w:szCs w:val="22"/>
          </w:rPr>
          <w:id w:val="-1376838574"/>
          <w:citation/>
        </w:sdtPr>
        <w:sdtEndPr/>
        <w:sdtContent>
          <w:r w:rsidR="008846E4" w:rsidRPr="001A18EA">
            <w:rPr>
              <w:color w:val="auto"/>
              <w:sz w:val="22"/>
              <w:szCs w:val="22"/>
            </w:rPr>
            <w:fldChar w:fldCharType="begin"/>
          </w:r>
          <w:r w:rsidR="008846E4" w:rsidRPr="001A18EA">
            <w:rPr>
              <w:color w:val="auto"/>
              <w:sz w:val="22"/>
              <w:szCs w:val="22"/>
            </w:rPr>
            <w:instrText xml:space="preserve"> CITATION Ala18 \l 2057 </w:instrText>
          </w:r>
          <w:r w:rsidR="008846E4" w:rsidRPr="001A18EA">
            <w:rPr>
              <w:color w:val="auto"/>
              <w:sz w:val="22"/>
              <w:szCs w:val="22"/>
            </w:rPr>
            <w:fldChar w:fldCharType="separate"/>
          </w:r>
          <w:r w:rsidR="001A18EA" w:rsidRPr="001A18EA">
            <w:rPr>
              <w:noProof/>
              <w:color w:val="auto"/>
              <w:sz w:val="22"/>
              <w:szCs w:val="22"/>
            </w:rPr>
            <w:t>(Wilson, 2018)</w:t>
          </w:r>
          <w:r w:rsidR="008846E4" w:rsidRPr="001A18EA">
            <w:rPr>
              <w:color w:val="auto"/>
              <w:sz w:val="22"/>
              <w:szCs w:val="22"/>
            </w:rPr>
            <w:fldChar w:fldCharType="end"/>
          </w:r>
        </w:sdtContent>
      </w:sdt>
      <w:r w:rsidR="008846E4" w:rsidRPr="001A18EA">
        <w:rPr>
          <w:color w:val="auto"/>
          <w:sz w:val="22"/>
          <w:szCs w:val="22"/>
        </w:rPr>
        <w:t xml:space="preserve"> Anyone in the worki</w:t>
      </w:r>
      <w:r w:rsidR="007C61C2" w:rsidRPr="001A18EA">
        <w:rPr>
          <w:color w:val="auto"/>
          <w:sz w:val="22"/>
          <w:szCs w:val="22"/>
        </w:rPr>
        <w:t xml:space="preserve">ng industry who practises deception can be seen as a delinquent of the truth, which is further reported </w:t>
      </w:r>
      <w:r w:rsidR="00CE07ED" w:rsidRPr="001A18EA">
        <w:rPr>
          <w:color w:val="auto"/>
          <w:sz w:val="22"/>
          <w:szCs w:val="22"/>
        </w:rPr>
        <w:t xml:space="preserve">by </w:t>
      </w:r>
      <w:proofErr w:type="spellStart"/>
      <w:r w:rsidR="00CE07ED" w:rsidRPr="001A18EA">
        <w:rPr>
          <w:color w:val="auto"/>
          <w:sz w:val="22"/>
          <w:szCs w:val="22"/>
        </w:rPr>
        <w:t>Reinout</w:t>
      </w:r>
      <w:proofErr w:type="spellEnd"/>
      <w:r w:rsidR="00CE07ED" w:rsidRPr="001A18EA">
        <w:rPr>
          <w:color w:val="auto"/>
          <w:sz w:val="22"/>
          <w:szCs w:val="22"/>
        </w:rPr>
        <w:t xml:space="preserve"> who conveys how those who do not believe in honesty or possess </w:t>
      </w:r>
      <w:r w:rsidR="00CE07ED" w:rsidRPr="001A18EA">
        <w:rPr>
          <w:color w:val="auto"/>
          <w:sz w:val="22"/>
          <w:szCs w:val="22"/>
          <w:shd w:val="clear" w:color="auto" w:fill="FFFFFF"/>
        </w:rPr>
        <w:t xml:space="preserve">a reduced ‘Honesty–Humility personality trait’ </w:t>
      </w:r>
      <w:r w:rsidR="009635A5">
        <w:rPr>
          <w:color w:val="auto"/>
          <w:sz w:val="22"/>
          <w:szCs w:val="22"/>
          <w:shd w:val="clear" w:color="auto" w:fill="FFFFFF"/>
        </w:rPr>
        <w:t>is</w:t>
      </w:r>
      <w:r w:rsidR="00CE07ED" w:rsidRPr="001A18EA">
        <w:rPr>
          <w:color w:val="auto"/>
          <w:sz w:val="22"/>
          <w:szCs w:val="22"/>
          <w:shd w:val="clear" w:color="auto" w:fill="FFFFFF"/>
        </w:rPr>
        <w:t xml:space="preserve"> ‘found to be the most important personality predictor of (workplace) delinquency</w:t>
      </w:r>
      <w:r w:rsidR="00E418C1" w:rsidRPr="001A18EA">
        <w:rPr>
          <w:color w:val="auto"/>
          <w:sz w:val="22"/>
          <w:szCs w:val="22"/>
          <w:shd w:val="clear" w:color="auto" w:fill="FFFFFF"/>
        </w:rPr>
        <w:t>’</w:t>
      </w:r>
      <w:r w:rsidR="00CE07ED" w:rsidRPr="001A18EA">
        <w:rPr>
          <w:color w:val="auto"/>
          <w:sz w:val="22"/>
          <w:szCs w:val="22"/>
        </w:rPr>
        <w:t xml:space="preserve"> </w:t>
      </w:r>
      <w:sdt>
        <w:sdtPr>
          <w:rPr>
            <w:color w:val="auto"/>
            <w:sz w:val="22"/>
            <w:szCs w:val="22"/>
          </w:rPr>
          <w:id w:val="1710912177"/>
          <w:citation/>
        </w:sdtPr>
        <w:sdtEndPr/>
        <w:sdtContent>
          <w:r w:rsidR="00CE07ED" w:rsidRPr="001A18EA">
            <w:rPr>
              <w:color w:val="auto"/>
              <w:sz w:val="22"/>
              <w:szCs w:val="22"/>
            </w:rPr>
            <w:fldChar w:fldCharType="begin"/>
          </w:r>
          <w:r w:rsidR="00CE07ED" w:rsidRPr="001A18EA">
            <w:rPr>
              <w:color w:val="auto"/>
              <w:sz w:val="22"/>
              <w:szCs w:val="22"/>
            </w:rPr>
            <w:instrText xml:space="preserve"> CITATION Rei15 \l 2057 </w:instrText>
          </w:r>
          <w:r w:rsidR="00CE07ED" w:rsidRPr="001A18EA">
            <w:rPr>
              <w:color w:val="auto"/>
              <w:sz w:val="22"/>
              <w:szCs w:val="22"/>
            </w:rPr>
            <w:fldChar w:fldCharType="separate"/>
          </w:r>
          <w:r w:rsidR="001A18EA" w:rsidRPr="001A18EA">
            <w:rPr>
              <w:noProof/>
              <w:color w:val="auto"/>
              <w:sz w:val="22"/>
              <w:szCs w:val="22"/>
            </w:rPr>
            <w:t>(Reinout E. de Vriesa &amp; Gelder, 2015)</w:t>
          </w:r>
          <w:r w:rsidR="00CE07ED" w:rsidRPr="001A18EA">
            <w:rPr>
              <w:color w:val="auto"/>
              <w:sz w:val="22"/>
              <w:szCs w:val="22"/>
            </w:rPr>
            <w:fldChar w:fldCharType="end"/>
          </w:r>
        </w:sdtContent>
      </w:sdt>
      <w:r w:rsidR="00CE07ED" w:rsidRPr="001A18EA">
        <w:rPr>
          <w:color w:val="auto"/>
          <w:sz w:val="22"/>
          <w:szCs w:val="22"/>
        </w:rPr>
        <w:t>.</w:t>
      </w:r>
      <w:r w:rsidR="00E418C1" w:rsidRPr="001A18EA">
        <w:rPr>
          <w:color w:val="auto"/>
          <w:sz w:val="22"/>
          <w:szCs w:val="22"/>
          <w:shd w:val="clear" w:color="auto" w:fill="FFFFFF"/>
        </w:rPr>
        <w:t xml:space="preserve"> </w:t>
      </w:r>
      <w:r w:rsidR="00BA4A24" w:rsidRPr="001A18EA">
        <w:rPr>
          <w:color w:val="auto"/>
          <w:sz w:val="22"/>
          <w:szCs w:val="22"/>
          <w:shd w:val="clear" w:color="auto" w:fill="FFFFFF"/>
        </w:rPr>
        <w:t>Here, it is revealed that t</w:t>
      </w:r>
      <w:r w:rsidR="00E418C1" w:rsidRPr="001A18EA">
        <w:rPr>
          <w:color w:val="auto"/>
          <w:sz w:val="22"/>
          <w:szCs w:val="22"/>
          <w:shd w:val="clear" w:color="auto" w:fill="FFFFFF"/>
        </w:rPr>
        <w:t>he truth and intentions of an employee always emerges</w:t>
      </w:r>
      <w:r w:rsidR="009635A5">
        <w:rPr>
          <w:color w:val="auto"/>
          <w:sz w:val="22"/>
          <w:szCs w:val="22"/>
          <w:shd w:val="clear" w:color="auto" w:fill="FFFFFF"/>
        </w:rPr>
        <w:t xml:space="preserve"> in a work environment</w:t>
      </w:r>
      <w:r w:rsidR="00E418C1" w:rsidRPr="001A18EA">
        <w:rPr>
          <w:color w:val="auto"/>
          <w:sz w:val="22"/>
          <w:szCs w:val="22"/>
          <w:shd w:val="clear" w:color="auto" w:fill="FFFFFF"/>
        </w:rPr>
        <w:t>, whether good or ill will, honest or dishonest.</w:t>
      </w:r>
      <w:r w:rsidR="00694AF7" w:rsidRPr="001A18EA">
        <w:rPr>
          <w:color w:val="auto"/>
          <w:sz w:val="22"/>
          <w:szCs w:val="22"/>
          <w:shd w:val="clear" w:color="auto" w:fill="FFFFFF"/>
        </w:rPr>
        <w:t xml:space="preserve"> It</w:t>
      </w:r>
      <w:r w:rsidR="009635A5">
        <w:rPr>
          <w:color w:val="auto"/>
          <w:sz w:val="22"/>
          <w:szCs w:val="22"/>
          <w:shd w:val="clear" w:color="auto" w:fill="FFFFFF"/>
        </w:rPr>
        <w:t xml:space="preserve"> also</w:t>
      </w:r>
      <w:r w:rsidR="00694AF7" w:rsidRPr="001A18EA">
        <w:rPr>
          <w:color w:val="auto"/>
          <w:sz w:val="22"/>
          <w:szCs w:val="22"/>
          <w:shd w:val="clear" w:color="auto" w:fill="FFFFFF"/>
        </w:rPr>
        <w:t xml:space="preserve"> implies how </w:t>
      </w:r>
      <w:r w:rsidR="00694AF7" w:rsidRPr="001A18EA">
        <w:rPr>
          <w:color w:val="auto"/>
          <w:sz w:val="22"/>
          <w:szCs w:val="22"/>
        </w:rPr>
        <w:t>personal honesty</w:t>
      </w:r>
      <w:r w:rsidR="009635A5">
        <w:rPr>
          <w:color w:val="auto"/>
          <w:sz w:val="22"/>
          <w:szCs w:val="22"/>
        </w:rPr>
        <w:t xml:space="preserve"> and bravery of individuals who are able to look within, and see with a clarity</w:t>
      </w:r>
      <w:r w:rsidR="00694AF7" w:rsidRPr="001A18EA">
        <w:rPr>
          <w:color w:val="auto"/>
          <w:sz w:val="22"/>
          <w:szCs w:val="22"/>
        </w:rPr>
        <w:t xml:space="preserve"> the </w:t>
      </w:r>
      <w:r w:rsidR="009635A5">
        <w:rPr>
          <w:color w:val="auto"/>
          <w:sz w:val="22"/>
          <w:szCs w:val="22"/>
        </w:rPr>
        <w:t xml:space="preserve">potential </w:t>
      </w:r>
      <w:r w:rsidR="00694AF7" w:rsidRPr="001A18EA">
        <w:rPr>
          <w:color w:val="auto"/>
          <w:sz w:val="22"/>
          <w:szCs w:val="22"/>
        </w:rPr>
        <w:t xml:space="preserve">discrepancy between </w:t>
      </w:r>
      <w:r w:rsidR="004B10B8">
        <w:rPr>
          <w:color w:val="auto"/>
          <w:sz w:val="22"/>
          <w:szCs w:val="22"/>
        </w:rPr>
        <w:t xml:space="preserve">what one </w:t>
      </w:r>
      <w:r w:rsidR="009635A5">
        <w:rPr>
          <w:color w:val="auto"/>
          <w:sz w:val="22"/>
          <w:szCs w:val="22"/>
        </w:rPr>
        <w:t>thinks</w:t>
      </w:r>
      <w:r w:rsidR="00694AF7" w:rsidRPr="001A18EA">
        <w:rPr>
          <w:color w:val="auto"/>
          <w:sz w:val="22"/>
          <w:szCs w:val="22"/>
        </w:rPr>
        <w:t xml:space="preserve"> they are and </w:t>
      </w:r>
      <w:r w:rsidR="009635A5">
        <w:rPr>
          <w:color w:val="auto"/>
          <w:sz w:val="22"/>
          <w:szCs w:val="22"/>
        </w:rPr>
        <w:t xml:space="preserve">who one </w:t>
      </w:r>
      <w:r w:rsidR="00694AF7" w:rsidRPr="001A18EA">
        <w:rPr>
          <w:color w:val="auto"/>
          <w:sz w:val="22"/>
          <w:szCs w:val="22"/>
        </w:rPr>
        <w:t>actually is.</w:t>
      </w:r>
      <w:sdt>
        <w:sdtPr>
          <w:rPr>
            <w:color w:val="auto"/>
            <w:sz w:val="22"/>
            <w:szCs w:val="22"/>
          </w:rPr>
          <w:id w:val="1858085715"/>
          <w:citation/>
        </w:sdtPr>
        <w:sdtEndPr/>
        <w:sdtContent>
          <w:r w:rsidR="00694AF7" w:rsidRPr="001A18EA">
            <w:rPr>
              <w:color w:val="auto"/>
              <w:sz w:val="22"/>
              <w:szCs w:val="22"/>
            </w:rPr>
            <w:fldChar w:fldCharType="begin"/>
          </w:r>
          <w:r w:rsidR="00694AF7" w:rsidRPr="001A18EA">
            <w:rPr>
              <w:color w:val="auto"/>
              <w:sz w:val="22"/>
              <w:szCs w:val="22"/>
            </w:rPr>
            <w:instrText xml:space="preserve"> CITATION Fra66 \l 2057 </w:instrText>
          </w:r>
          <w:r w:rsidR="00694AF7" w:rsidRPr="001A18EA">
            <w:rPr>
              <w:color w:val="auto"/>
              <w:sz w:val="22"/>
              <w:szCs w:val="22"/>
            </w:rPr>
            <w:fldChar w:fldCharType="separate"/>
          </w:r>
          <w:r w:rsidR="001A18EA" w:rsidRPr="001A18EA">
            <w:rPr>
              <w:noProof/>
              <w:color w:val="auto"/>
              <w:sz w:val="22"/>
              <w:szCs w:val="22"/>
            </w:rPr>
            <w:t xml:space="preserve"> (Menlove, 1966)</w:t>
          </w:r>
          <w:r w:rsidR="00694AF7" w:rsidRPr="001A18EA">
            <w:rPr>
              <w:color w:val="auto"/>
              <w:sz w:val="22"/>
              <w:szCs w:val="22"/>
            </w:rPr>
            <w:fldChar w:fldCharType="end"/>
          </w:r>
        </w:sdtContent>
      </w:sdt>
    </w:p>
    <w:p w14:paraId="7E88E833" w14:textId="77777777" w:rsidR="00EA2599" w:rsidRPr="001A18EA" w:rsidRDefault="00694AF7" w:rsidP="00C6520B">
      <w:pPr>
        <w:pStyle w:val="Default"/>
        <w:spacing w:line="360" w:lineRule="auto"/>
        <w:jc w:val="both"/>
        <w:rPr>
          <w:color w:val="auto"/>
          <w:sz w:val="22"/>
          <w:szCs w:val="22"/>
        </w:rPr>
      </w:pPr>
      <w:r w:rsidRPr="001A18EA">
        <w:rPr>
          <w:color w:val="auto"/>
          <w:sz w:val="22"/>
          <w:szCs w:val="22"/>
        </w:rPr>
        <w:t xml:space="preserve"> </w:t>
      </w:r>
    </w:p>
    <w:p w14:paraId="6540D5F3" w14:textId="77777777" w:rsidR="0035141E" w:rsidRPr="001A18EA" w:rsidRDefault="00CE290E" w:rsidP="00C6520B">
      <w:pPr>
        <w:pStyle w:val="Default"/>
        <w:spacing w:line="360" w:lineRule="auto"/>
        <w:jc w:val="both"/>
        <w:rPr>
          <w:color w:val="auto"/>
          <w:sz w:val="22"/>
          <w:szCs w:val="22"/>
          <w:shd w:val="clear" w:color="auto" w:fill="FFFFFF"/>
        </w:rPr>
      </w:pPr>
      <w:r w:rsidRPr="001A18EA">
        <w:rPr>
          <w:color w:val="auto"/>
          <w:sz w:val="22"/>
          <w:szCs w:val="22"/>
          <w:shd w:val="clear" w:color="auto" w:fill="FFFFFF"/>
        </w:rPr>
        <w:t>To conclude, beliefs are a</w:t>
      </w:r>
      <w:r w:rsidR="00EA2599" w:rsidRPr="001A18EA">
        <w:rPr>
          <w:color w:val="auto"/>
          <w:sz w:val="22"/>
          <w:szCs w:val="22"/>
          <w:shd w:val="clear" w:color="auto" w:fill="FFFFFF"/>
        </w:rPr>
        <w:t xml:space="preserve"> protected </w:t>
      </w:r>
      <w:r w:rsidR="009A2F36" w:rsidRPr="001A18EA">
        <w:rPr>
          <w:color w:val="auto"/>
          <w:sz w:val="22"/>
          <w:szCs w:val="22"/>
          <w:shd w:val="clear" w:color="auto" w:fill="FFFFFF"/>
        </w:rPr>
        <w:t>distinctive</w:t>
      </w:r>
      <w:r w:rsidR="00EA2599" w:rsidRPr="001A18EA">
        <w:rPr>
          <w:color w:val="auto"/>
          <w:sz w:val="22"/>
          <w:szCs w:val="22"/>
          <w:shd w:val="clear" w:color="auto" w:fill="FFFFFF"/>
        </w:rPr>
        <w:t xml:space="preserve"> </w:t>
      </w:r>
      <w:r w:rsidR="009A2F36" w:rsidRPr="001A18EA">
        <w:rPr>
          <w:color w:val="auto"/>
          <w:sz w:val="22"/>
          <w:szCs w:val="22"/>
          <w:shd w:val="clear" w:color="auto" w:fill="FFFFFF"/>
        </w:rPr>
        <w:t xml:space="preserve">feature and characteristic of every individual, held under </w:t>
      </w:r>
      <w:r w:rsidR="00EA2599" w:rsidRPr="001A18EA">
        <w:rPr>
          <w:color w:val="auto"/>
          <w:sz w:val="22"/>
          <w:szCs w:val="22"/>
          <w:shd w:val="clear" w:color="auto" w:fill="FFFFFF"/>
        </w:rPr>
        <w:t xml:space="preserve">the Equality Act 2010. This </w:t>
      </w:r>
      <w:r w:rsidR="005804DA">
        <w:rPr>
          <w:color w:val="auto"/>
          <w:sz w:val="22"/>
          <w:szCs w:val="22"/>
          <w:shd w:val="clear" w:color="auto" w:fill="FFFFFF"/>
        </w:rPr>
        <w:t>Act ensures</w:t>
      </w:r>
      <w:r w:rsidR="009A2F36" w:rsidRPr="001A18EA">
        <w:rPr>
          <w:color w:val="auto"/>
          <w:sz w:val="22"/>
          <w:szCs w:val="22"/>
          <w:shd w:val="clear" w:color="auto" w:fill="FFFFFF"/>
        </w:rPr>
        <w:t xml:space="preserve"> how an employee cannot be attacked nor discriminated against due to their lack or zealous interest in a belief. So it can be asserted that </w:t>
      </w:r>
      <w:r w:rsidR="009A2F36" w:rsidRPr="001A18EA">
        <w:rPr>
          <w:color w:val="auto"/>
          <w:sz w:val="22"/>
          <w:szCs w:val="22"/>
          <w:shd w:val="clear" w:color="auto" w:fill="FFFFFF"/>
        </w:rPr>
        <w:lastRenderedPageBreak/>
        <w:t xml:space="preserve">no matter what beliefs you carry, everyone has the right to be respected and protected </w:t>
      </w:r>
      <w:r w:rsidR="005804DA">
        <w:rPr>
          <w:color w:val="auto"/>
          <w:sz w:val="22"/>
          <w:szCs w:val="22"/>
          <w:shd w:val="clear" w:color="auto" w:fill="FFFFFF"/>
        </w:rPr>
        <w:t>no matter how rational or irrational their belief is inside an</w:t>
      </w:r>
      <w:r w:rsidR="009A2F36" w:rsidRPr="001A18EA">
        <w:rPr>
          <w:color w:val="auto"/>
          <w:sz w:val="22"/>
          <w:szCs w:val="22"/>
          <w:shd w:val="clear" w:color="auto" w:fill="FFFFFF"/>
        </w:rPr>
        <w:t xml:space="preserve"> organisation.</w:t>
      </w:r>
    </w:p>
    <w:p w14:paraId="035CBB00" w14:textId="77777777" w:rsidR="00BA42E2" w:rsidRPr="001A18EA" w:rsidRDefault="00BA42E2" w:rsidP="00C6520B">
      <w:pPr>
        <w:spacing w:after="160" w:line="259" w:lineRule="auto"/>
        <w:jc w:val="both"/>
        <w:rPr>
          <w:rFonts w:ascii="Arial" w:hAnsi="Arial" w:cs="Arial"/>
          <w:sz w:val="22"/>
          <w:szCs w:val="22"/>
          <w:shd w:val="clear" w:color="auto" w:fill="FFFFFF"/>
          <w:lang w:eastAsia="en-US"/>
        </w:rPr>
      </w:pPr>
    </w:p>
    <w:p w14:paraId="177E9BCF" w14:textId="77777777" w:rsidR="00C9108D" w:rsidRPr="001A18EA" w:rsidRDefault="00B43FFD" w:rsidP="00C6520B">
      <w:pPr>
        <w:pStyle w:val="Heading1"/>
        <w:spacing w:line="360" w:lineRule="auto"/>
        <w:jc w:val="both"/>
        <w:rPr>
          <w:rFonts w:ascii="Arial" w:hAnsi="Arial" w:cs="Arial"/>
          <w:b/>
          <w:color w:val="auto"/>
          <w:sz w:val="22"/>
          <w:szCs w:val="22"/>
          <w:u w:val="single"/>
        </w:rPr>
      </w:pPr>
      <w:bookmarkStart w:id="7" w:name="_Toc78278374"/>
      <w:r w:rsidRPr="001A18EA">
        <w:rPr>
          <w:rFonts w:ascii="Arial" w:hAnsi="Arial" w:cs="Arial"/>
          <w:b/>
          <w:color w:val="auto"/>
          <w:sz w:val="22"/>
          <w:szCs w:val="22"/>
          <w:u w:val="single"/>
        </w:rPr>
        <w:t xml:space="preserve">A brief critical reflection of how </w:t>
      </w:r>
      <w:r w:rsidR="0025226E">
        <w:rPr>
          <w:rFonts w:ascii="Arial" w:hAnsi="Arial" w:cs="Arial"/>
          <w:b/>
          <w:color w:val="auto"/>
          <w:sz w:val="22"/>
          <w:szCs w:val="22"/>
          <w:u w:val="single"/>
        </w:rPr>
        <w:t>my critical thinking skill have</w:t>
      </w:r>
      <w:r w:rsidRPr="001A18EA">
        <w:rPr>
          <w:rFonts w:ascii="Arial" w:hAnsi="Arial" w:cs="Arial"/>
          <w:b/>
          <w:color w:val="auto"/>
          <w:sz w:val="22"/>
          <w:szCs w:val="22"/>
          <w:u w:val="single"/>
        </w:rPr>
        <w:t xml:space="preserve"> developed based on </w:t>
      </w:r>
      <w:r w:rsidR="0025226E">
        <w:rPr>
          <w:rFonts w:ascii="Arial" w:hAnsi="Arial" w:cs="Arial"/>
          <w:b/>
          <w:color w:val="auto"/>
          <w:sz w:val="22"/>
          <w:szCs w:val="22"/>
          <w:u w:val="single"/>
        </w:rPr>
        <w:t>my</w:t>
      </w:r>
      <w:r w:rsidRPr="001A18EA">
        <w:rPr>
          <w:rFonts w:ascii="Arial" w:hAnsi="Arial" w:cs="Arial"/>
          <w:b/>
          <w:color w:val="auto"/>
          <w:sz w:val="22"/>
          <w:szCs w:val="22"/>
          <w:u w:val="single"/>
        </w:rPr>
        <w:t xml:space="preserve"> learning on the module </w:t>
      </w:r>
      <w:r w:rsidR="0025226E">
        <w:rPr>
          <w:rFonts w:ascii="Arial" w:hAnsi="Arial" w:cs="Arial"/>
          <w:b/>
          <w:color w:val="auto"/>
          <w:sz w:val="22"/>
          <w:szCs w:val="22"/>
          <w:u w:val="single"/>
        </w:rPr>
        <w:t>using Driscoll’s R</w:t>
      </w:r>
      <w:r w:rsidR="001A18EA">
        <w:rPr>
          <w:rFonts w:ascii="Arial" w:hAnsi="Arial" w:cs="Arial"/>
          <w:b/>
          <w:color w:val="auto"/>
          <w:sz w:val="22"/>
          <w:szCs w:val="22"/>
          <w:u w:val="single"/>
        </w:rPr>
        <w:t>eflective model.</w:t>
      </w:r>
      <w:bookmarkEnd w:id="7"/>
    </w:p>
    <w:p w14:paraId="6F2C1F80" w14:textId="77777777" w:rsidR="00DC3082" w:rsidRPr="001A18EA" w:rsidRDefault="00DC3082" w:rsidP="00C6520B">
      <w:pPr>
        <w:pStyle w:val="Default"/>
        <w:spacing w:line="360" w:lineRule="auto"/>
        <w:jc w:val="both"/>
        <w:rPr>
          <w:color w:val="auto"/>
          <w:sz w:val="22"/>
          <w:szCs w:val="22"/>
          <w:shd w:val="clear" w:color="auto" w:fill="FFFFFF"/>
        </w:rPr>
      </w:pPr>
    </w:p>
    <w:p w14:paraId="0AC16066" w14:textId="77777777" w:rsidR="0085004A" w:rsidRPr="001A18EA" w:rsidRDefault="0085004A" w:rsidP="00C6520B">
      <w:pPr>
        <w:pStyle w:val="Default"/>
        <w:spacing w:line="360" w:lineRule="auto"/>
        <w:jc w:val="both"/>
        <w:rPr>
          <w:color w:val="auto"/>
          <w:sz w:val="22"/>
          <w:szCs w:val="22"/>
          <w:shd w:val="clear" w:color="auto" w:fill="FFFFFF"/>
        </w:rPr>
      </w:pPr>
      <w:r w:rsidRPr="001A18EA">
        <w:rPr>
          <w:color w:val="auto"/>
          <w:sz w:val="22"/>
          <w:szCs w:val="22"/>
          <w:shd w:val="clear" w:color="auto" w:fill="FFFFFF"/>
        </w:rPr>
        <w:t>Driscoll</w:t>
      </w:r>
      <w:r w:rsidR="0025226E">
        <w:rPr>
          <w:color w:val="auto"/>
          <w:sz w:val="22"/>
          <w:szCs w:val="22"/>
          <w:shd w:val="clear" w:color="auto" w:fill="FFFFFF"/>
        </w:rPr>
        <w:t>’s</w:t>
      </w:r>
      <w:r w:rsidRPr="001A18EA">
        <w:rPr>
          <w:color w:val="auto"/>
          <w:sz w:val="22"/>
          <w:szCs w:val="22"/>
          <w:shd w:val="clear" w:color="auto" w:fill="FFFFFF"/>
        </w:rPr>
        <w:t xml:space="preserve"> reflective model, as the name suggests, is a model</w:t>
      </w:r>
      <w:r w:rsidR="005277B2" w:rsidRPr="001A18EA">
        <w:rPr>
          <w:color w:val="auto"/>
          <w:sz w:val="22"/>
          <w:szCs w:val="22"/>
          <w:shd w:val="clear" w:color="auto" w:fill="FFFFFF"/>
        </w:rPr>
        <w:t xml:space="preserve"> </w:t>
      </w:r>
      <w:r w:rsidR="0025226E">
        <w:rPr>
          <w:color w:val="auto"/>
          <w:sz w:val="22"/>
          <w:szCs w:val="22"/>
          <w:shd w:val="clear" w:color="auto" w:fill="FFFFFF"/>
        </w:rPr>
        <w:t xml:space="preserve">that </w:t>
      </w:r>
      <w:r w:rsidR="005277B2" w:rsidRPr="001A18EA">
        <w:rPr>
          <w:color w:val="auto"/>
          <w:sz w:val="22"/>
          <w:szCs w:val="22"/>
          <w:shd w:val="clear" w:color="auto" w:fill="FFFFFF"/>
        </w:rPr>
        <w:t>I</w:t>
      </w:r>
      <w:r w:rsidRPr="001A18EA">
        <w:rPr>
          <w:color w:val="auto"/>
          <w:sz w:val="22"/>
          <w:szCs w:val="22"/>
          <w:shd w:val="clear" w:color="auto" w:fill="FFFFFF"/>
        </w:rPr>
        <w:t xml:space="preserve"> used to reflect on </w:t>
      </w:r>
      <w:r w:rsidR="005277B2" w:rsidRPr="001A18EA">
        <w:rPr>
          <w:color w:val="auto"/>
          <w:sz w:val="22"/>
          <w:szCs w:val="22"/>
          <w:shd w:val="clear" w:color="auto" w:fill="FFFFFF"/>
        </w:rPr>
        <w:t>what I have learnt regarding my course</w:t>
      </w:r>
      <w:r w:rsidR="0025226E">
        <w:rPr>
          <w:color w:val="auto"/>
          <w:sz w:val="22"/>
          <w:szCs w:val="22"/>
          <w:shd w:val="clear" w:color="auto" w:fill="FFFFFF"/>
        </w:rPr>
        <w:t>. Although the Driscoll</w:t>
      </w:r>
      <w:r w:rsidRPr="001A18EA">
        <w:rPr>
          <w:color w:val="auto"/>
          <w:sz w:val="22"/>
          <w:szCs w:val="22"/>
          <w:shd w:val="clear" w:color="auto" w:fill="FFFFFF"/>
        </w:rPr>
        <w:t xml:space="preserve"> </w:t>
      </w:r>
      <w:r w:rsidR="005277B2" w:rsidRPr="001A18EA">
        <w:rPr>
          <w:color w:val="auto"/>
          <w:sz w:val="22"/>
          <w:szCs w:val="22"/>
          <w:shd w:val="clear" w:color="auto" w:fill="FFFFFF"/>
        </w:rPr>
        <w:t xml:space="preserve">model is </w:t>
      </w:r>
      <w:r w:rsidR="0025226E" w:rsidRPr="001A18EA">
        <w:rPr>
          <w:color w:val="auto"/>
          <w:sz w:val="22"/>
          <w:szCs w:val="22"/>
          <w:shd w:val="clear" w:color="auto" w:fill="FFFFFF"/>
        </w:rPr>
        <w:t>typically</w:t>
      </w:r>
      <w:r w:rsidR="005277B2" w:rsidRPr="001A18EA">
        <w:rPr>
          <w:color w:val="auto"/>
          <w:sz w:val="22"/>
          <w:szCs w:val="22"/>
          <w:shd w:val="clear" w:color="auto" w:fill="FFFFFF"/>
        </w:rPr>
        <w:t xml:space="preserve"> </w:t>
      </w:r>
      <w:r w:rsidR="0025226E">
        <w:rPr>
          <w:color w:val="auto"/>
          <w:sz w:val="22"/>
          <w:szCs w:val="22"/>
          <w:shd w:val="clear" w:color="auto" w:fill="FFFFFF"/>
        </w:rPr>
        <w:t>used</w:t>
      </w:r>
      <w:r w:rsidR="005277B2" w:rsidRPr="001A18EA">
        <w:rPr>
          <w:color w:val="auto"/>
          <w:sz w:val="22"/>
          <w:szCs w:val="22"/>
          <w:shd w:val="clear" w:color="auto" w:fill="FFFFFF"/>
        </w:rPr>
        <w:t xml:space="preserve"> to reflect over nursing practises</w:t>
      </w:r>
      <w:r w:rsidRPr="001A18EA">
        <w:rPr>
          <w:color w:val="auto"/>
          <w:sz w:val="22"/>
          <w:szCs w:val="22"/>
          <w:shd w:val="clear" w:color="auto" w:fill="FFFFFF"/>
        </w:rPr>
        <w:t>.</w:t>
      </w:r>
      <w:r w:rsidR="00F45D8C" w:rsidRPr="001A18EA">
        <w:rPr>
          <w:color w:val="auto"/>
          <w:sz w:val="22"/>
          <w:szCs w:val="22"/>
          <w:shd w:val="clear" w:color="auto" w:fill="FFFFFF"/>
        </w:rPr>
        <w:t xml:space="preserve"> I am using this</w:t>
      </w:r>
      <w:r w:rsidR="005277B2" w:rsidRPr="001A18EA">
        <w:rPr>
          <w:color w:val="auto"/>
          <w:sz w:val="22"/>
          <w:szCs w:val="22"/>
          <w:shd w:val="clear" w:color="auto" w:fill="FFFFFF"/>
        </w:rPr>
        <w:t xml:space="preserve"> model to write a reflection over my critical thinking skill assignment.</w:t>
      </w:r>
      <w:r w:rsidRPr="001A18EA">
        <w:rPr>
          <w:color w:val="auto"/>
          <w:sz w:val="22"/>
          <w:szCs w:val="22"/>
          <w:shd w:val="clear" w:color="auto" w:fill="FFFFFF"/>
        </w:rPr>
        <w:t xml:space="preserve"> </w:t>
      </w:r>
    </w:p>
    <w:p w14:paraId="379BD5F0" w14:textId="77777777" w:rsidR="0085004A" w:rsidRPr="001A18EA" w:rsidRDefault="0085004A" w:rsidP="00C6520B">
      <w:pPr>
        <w:pStyle w:val="Default"/>
        <w:spacing w:line="360" w:lineRule="auto"/>
        <w:ind w:left="720"/>
        <w:jc w:val="both"/>
        <w:rPr>
          <w:color w:val="auto"/>
          <w:sz w:val="22"/>
          <w:szCs w:val="22"/>
        </w:rPr>
      </w:pPr>
      <w:r w:rsidRPr="001A18EA">
        <w:rPr>
          <w:noProof/>
          <w:color w:val="auto"/>
          <w:sz w:val="22"/>
          <w:szCs w:val="22"/>
          <w:lang w:eastAsia="en-GB"/>
        </w:rPr>
        <w:drawing>
          <wp:inline distT="0" distB="0" distL="0" distR="0" wp14:anchorId="2323407B" wp14:editId="1A6D86BA">
            <wp:extent cx="5073911" cy="3251367"/>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png"/>
                    <pic:cNvPicPr/>
                  </pic:nvPicPr>
                  <pic:blipFill>
                    <a:blip r:embed="rId6">
                      <a:extLst>
                        <a:ext uri="{28A0092B-C50C-407E-A947-70E740481C1C}">
                          <a14:useLocalDpi xmlns:a14="http://schemas.microsoft.com/office/drawing/2010/main" val="0"/>
                        </a:ext>
                      </a:extLst>
                    </a:blip>
                    <a:stretch>
                      <a:fillRect/>
                    </a:stretch>
                  </pic:blipFill>
                  <pic:spPr>
                    <a:xfrm>
                      <a:off x="0" y="0"/>
                      <a:ext cx="5073911" cy="3251367"/>
                    </a:xfrm>
                    <a:prstGeom prst="rect">
                      <a:avLst/>
                    </a:prstGeom>
                  </pic:spPr>
                </pic:pic>
              </a:graphicData>
            </a:graphic>
          </wp:inline>
        </w:drawing>
      </w:r>
    </w:p>
    <w:p w14:paraId="706B2A75" w14:textId="77777777" w:rsidR="005277B2" w:rsidRPr="001A18EA" w:rsidRDefault="005277B2" w:rsidP="00C6520B">
      <w:pPr>
        <w:pStyle w:val="Default"/>
        <w:spacing w:line="360" w:lineRule="auto"/>
        <w:jc w:val="both"/>
        <w:rPr>
          <w:color w:val="auto"/>
          <w:sz w:val="22"/>
          <w:szCs w:val="22"/>
        </w:rPr>
      </w:pPr>
    </w:p>
    <w:p w14:paraId="5A48B547" w14:textId="77777777" w:rsidR="00C92900" w:rsidRPr="001A18EA" w:rsidRDefault="005277B2" w:rsidP="00C6520B">
      <w:pPr>
        <w:pStyle w:val="NormalWeb"/>
        <w:shd w:val="clear" w:color="auto" w:fill="FFFFFF"/>
        <w:spacing w:before="0" w:beforeAutospacing="0" w:after="300" w:afterAutospacing="0" w:line="360" w:lineRule="auto"/>
        <w:jc w:val="both"/>
        <w:textAlignment w:val="baseline"/>
        <w:rPr>
          <w:rFonts w:ascii="Arial" w:hAnsi="Arial" w:cs="Arial"/>
          <w:sz w:val="22"/>
          <w:szCs w:val="22"/>
        </w:rPr>
      </w:pPr>
      <w:r w:rsidRPr="001A18EA">
        <w:rPr>
          <w:rFonts w:ascii="Arial" w:hAnsi="Arial" w:cs="Arial"/>
          <w:sz w:val="22"/>
          <w:szCs w:val="22"/>
        </w:rPr>
        <w:br/>
        <w:t>The John Driscoll Model o</w:t>
      </w:r>
      <w:r w:rsidR="00D276A3" w:rsidRPr="001A18EA">
        <w:rPr>
          <w:rFonts w:ascii="Arial" w:hAnsi="Arial" w:cs="Arial"/>
          <w:sz w:val="22"/>
          <w:szCs w:val="22"/>
        </w:rPr>
        <w:t>f Reflection is a framework to note a</w:t>
      </w:r>
      <w:r w:rsidRPr="001A18EA">
        <w:rPr>
          <w:rFonts w:ascii="Arial" w:hAnsi="Arial" w:cs="Arial"/>
          <w:sz w:val="22"/>
          <w:szCs w:val="22"/>
        </w:rPr>
        <w:t xml:space="preserve"> developed</w:t>
      </w:r>
      <w:r w:rsidR="00D276A3" w:rsidRPr="001A18EA">
        <w:rPr>
          <w:rFonts w:ascii="Arial" w:hAnsi="Arial" w:cs="Arial"/>
          <w:sz w:val="22"/>
          <w:szCs w:val="22"/>
        </w:rPr>
        <w:t xml:space="preserve"> stream of conscious thoughts</w:t>
      </w:r>
      <w:r w:rsidRPr="001A18EA">
        <w:rPr>
          <w:rFonts w:ascii="Arial" w:hAnsi="Arial" w:cs="Arial"/>
          <w:sz w:val="22"/>
          <w:szCs w:val="22"/>
        </w:rPr>
        <w:t xml:space="preserve"> into a</w:t>
      </w:r>
      <w:r w:rsidR="00406494" w:rsidRPr="001A18EA">
        <w:rPr>
          <w:rFonts w:ascii="Arial" w:hAnsi="Arial" w:cs="Arial"/>
          <w:sz w:val="22"/>
          <w:szCs w:val="22"/>
        </w:rPr>
        <w:t>n</w:t>
      </w:r>
      <w:r w:rsidRPr="001A18EA">
        <w:rPr>
          <w:rFonts w:ascii="Arial" w:hAnsi="Arial" w:cs="Arial"/>
          <w:sz w:val="22"/>
          <w:szCs w:val="22"/>
        </w:rPr>
        <w:t xml:space="preserve"> </w:t>
      </w:r>
      <w:r w:rsidR="00F87974" w:rsidRPr="001A18EA">
        <w:rPr>
          <w:rFonts w:ascii="Arial" w:hAnsi="Arial" w:cs="Arial"/>
          <w:sz w:val="22"/>
          <w:szCs w:val="22"/>
        </w:rPr>
        <w:t>organised</w:t>
      </w:r>
      <w:r w:rsidRPr="001A18EA">
        <w:rPr>
          <w:rFonts w:ascii="Arial" w:hAnsi="Arial" w:cs="Arial"/>
          <w:sz w:val="22"/>
          <w:szCs w:val="22"/>
        </w:rPr>
        <w:t xml:space="preserve"> </w:t>
      </w:r>
      <w:r w:rsidR="00F87974" w:rsidRPr="001A18EA">
        <w:rPr>
          <w:rFonts w:ascii="Arial" w:hAnsi="Arial" w:cs="Arial"/>
          <w:sz w:val="22"/>
          <w:szCs w:val="22"/>
        </w:rPr>
        <w:t>practise</w:t>
      </w:r>
      <w:r w:rsidR="00D276A3" w:rsidRPr="001A18EA">
        <w:rPr>
          <w:rFonts w:ascii="Arial" w:hAnsi="Arial" w:cs="Arial"/>
          <w:sz w:val="22"/>
          <w:szCs w:val="22"/>
        </w:rPr>
        <w:t xml:space="preserve"> which</w:t>
      </w:r>
      <w:r w:rsidRPr="001A18EA">
        <w:rPr>
          <w:rFonts w:ascii="Arial" w:hAnsi="Arial" w:cs="Arial"/>
          <w:sz w:val="22"/>
          <w:szCs w:val="22"/>
        </w:rPr>
        <w:t xml:space="preserve"> </w:t>
      </w:r>
      <w:r w:rsidR="00F87974" w:rsidRPr="001A18EA">
        <w:rPr>
          <w:rFonts w:ascii="Arial" w:hAnsi="Arial" w:cs="Arial"/>
          <w:sz w:val="22"/>
          <w:szCs w:val="22"/>
        </w:rPr>
        <w:t>monitor</w:t>
      </w:r>
      <w:r w:rsidR="00D276A3" w:rsidRPr="001A18EA">
        <w:rPr>
          <w:rFonts w:ascii="Arial" w:hAnsi="Arial" w:cs="Arial"/>
          <w:sz w:val="22"/>
          <w:szCs w:val="22"/>
        </w:rPr>
        <w:t>s</w:t>
      </w:r>
      <w:r w:rsidRPr="001A18EA">
        <w:rPr>
          <w:rFonts w:ascii="Arial" w:hAnsi="Arial" w:cs="Arial"/>
          <w:sz w:val="22"/>
          <w:szCs w:val="22"/>
        </w:rPr>
        <w:t xml:space="preserve"> reflection. There are </w:t>
      </w:r>
      <w:r w:rsidR="004A48FB">
        <w:rPr>
          <w:rFonts w:ascii="Arial" w:hAnsi="Arial" w:cs="Arial"/>
          <w:sz w:val="22"/>
          <w:szCs w:val="22"/>
        </w:rPr>
        <w:t xml:space="preserve">multiple </w:t>
      </w:r>
      <w:r w:rsidR="00F87974" w:rsidRPr="001A18EA">
        <w:rPr>
          <w:rFonts w:ascii="Arial" w:hAnsi="Arial" w:cs="Arial"/>
          <w:sz w:val="22"/>
          <w:szCs w:val="22"/>
        </w:rPr>
        <w:t>reflective models.</w:t>
      </w:r>
      <w:r w:rsidRPr="001A18EA">
        <w:rPr>
          <w:rFonts w:ascii="Arial" w:hAnsi="Arial" w:cs="Arial"/>
          <w:sz w:val="22"/>
          <w:szCs w:val="22"/>
        </w:rPr>
        <w:t xml:space="preserve"> </w:t>
      </w:r>
      <w:r w:rsidR="00F87974" w:rsidRPr="001A18EA">
        <w:rPr>
          <w:rFonts w:ascii="Arial" w:hAnsi="Arial" w:cs="Arial"/>
          <w:sz w:val="22"/>
          <w:szCs w:val="22"/>
        </w:rPr>
        <w:t xml:space="preserve"> </w:t>
      </w:r>
      <w:r w:rsidRPr="001A18EA">
        <w:rPr>
          <w:rFonts w:ascii="Arial" w:hAnsi="Arial" w:cs="Arial"/>
          <w:sz w:val="22"/>
          <w:szCs w:val="22"/>
        </w:rPr>
        <w:t xml:space="preserve">The John Driscoll Model of Reflection is based on the three </w:t>
      </w:r>
      <w:r w:rsidR="00F87974" w:rsidRPr="001A18EA">
        <w:rPr>
          <w:rFonts w:ascii="Arial" w:hAnsi="Arial" w:cs="Arial"/>
          <w:sz w:val="22"/>
          <w:szCs w:val="22"/>
        </w:rPr>
        <w:t>key</w:t>
      </w:r>
      <w:r w:rsidRPr="001A18EA">
        <w:rPr>
          <w:rFonts w:ascii="Arial" w:hAnsi="Arial" w:cs="Arial"/>
          <w:sz w:val="22"/>
          <w:szCs w:val="22"/>
        </w:rPr>
        <w:t xml:space="preserve"> questions </w:t>
      </w:r>
      <w:r w:rsidR="00F45D8C" w:rsidRPr="001A18EA">
        <w:rPr>
          <w:rFonts w:ascii="Arial" w:hAnsi="Arial" w:cs="Arial"/>
          <w:sz w:val="22"/>
          <w:szCs w:val="22"/>
        </w:rPr>
        <w:t>studied</w:t>
      </w:r>
      <w:r w:rsidR="001415AB" w:rsidRPr="001A18EA">
        <w:rPr>
          <w:rFonts w:ascii="Arial" w:hAnsi="Arial" w:cs="Arial"/>
          <w:sz w:val="22"/>
          <w:szCs w:val="22"/>
        </w:rPr>
        <w:t xml:space="preserve"> by Terry </w:t>
      </w:r>
      <w:proofErr w:type="spellStart"/>
      <w:r w:rsidR="001415AB" w:rsidRPr="001A18EA">
        <w:rPr>
          <w:rFonts w:ascii="Arial" w:hAnsi="Arial" w:cs="Arial"/>
          <w:sz w:val="22"/>
          <w:szCs w:val="22"/>
        </w:rPr>
        <w:t>Borton</w:t>
      </w:r>
      <w:proofErr w:type="spellEnd"/>
      <w:r w:rsidR="001415AB" w:rsidRPr="001A18EA">
        <w:rPr>
          <w:rFonts w:ascii="Arial" w:hAnsi="Arial" w:cs="Arial"/>
          <w:sz w:val="22"/>
          <w:szCs w:val="22"/>
        </w:rPr>
        <w:t>.</w:t>
      </w:r>
      <w:r w:rsidRPr="001A18EA">
        <w:rPr>
          <w:rFonts w:ascii="Arial" w:hAnsi="Arial" w:cs="Arial"/>
          <w:sz w:val="22"/>
          <w:szCs w:val="22"/>
        </w:rPr>
        <w:t xml:space="preserve"> These</w:t>
      </w:r>
      <w:r w:rsidR="00F87974" w:rsidRPr="001A18EA">
        <w:rPr>
          <w:rFonts w:ascii="Arial" w:hAnsi="Arial" w:cs="Arial"/>
          <w:sz w:val="22"/>
          <w:szCs w:val="22"/>
        </w:rPr>
        <w:t xml:space="preserve"> questions were </w:t>
      </w:r>
      <w:r w:rsidR="00406494" w:rsidRPr="001A18EA">
        <w:rPr>
          <w:rFonts w:ascii="Arial" w:hAnsi="Arial" w:cs="Arial"/>
          <w:sz w:val="22"/>
          <w:szCs w:val="22"/>
        </w:rPr>
        <w:t>created</w:t>
      </w:r>
      <w:r w:rsidR="00F87974" w:rsidRPr="001A18EA">
        <w:rPr>
          <w:rFonts w:ascii="Arial" w:hAnsi="Arial" w:cs="Arial"/>
          <w:sz w:val="22"/>
          <w:szCs w:val="22"/>
        </w:rPr>
        <w:t xml:space="preserve"> between 1994 to 2007</w:t>
      </w:r>
      <w:r w:rsidRPr="001A18EA">
        <w:rPr>
          <w:rFonts w:ascii="Arial" w:hAnsi="Arial" w:cs="Arial"/>
          <w:sz w:val="22"/>
          <w:szCs w:val="22"/>
        </w:rPr>
        <w:t xml:space="preserve"> </w:t>
      </w:r>
      <w:r w:rsidR="00F87974" w:rsidRPr="001A18EA">
        <w:rPr>
          <w:rFonts w:ascii="Arial" w:hAnsi="Arial" w:cs="Arial"/>
          <w:sz w:val="22"/>
          <w:szCs w:val="22"/>
        </w:rPr>
        <w:t>and are simplified as</w:t>
      </w:r>
      <w:r w:rsidRPr="001A18EA">
        <w:rPr>
          <w:rFonts w:ascii="Arial" w:hAnsi="Arial" w:cs="Arial"/>
          <w:sz w:val="22"/>
          <w:szCs w:val="22"/>
        </w:rPr>
        <w:t>:</w:t>
      </w:r>
      <w:r w:rsidR="00F87974" w:rsidRPr="001A18EA">
        <w:rPr>
          <w:rFonts w:ascii="Arial" w:hAnsi="Arial" w:cs="Arial"/>
          <w:sz w:val="22"/>
          <w:szCs w:val="22"/>
        </w:rPr>
        <w:t xml:space="preserve"> </w:t>
      </w:r>
      <w:r w:rsidRPr="001A18EA">
        <w:rPr>
          <w:rFonts w:ascii="Arial" w:hAnsi="Arial" w:cs="Arial"/>
          <w:sz w:val="22"/>
          <w:szCs w:val="22"/>
        </w:rPr>
        <w:t>What?</w:t>
      </w:r>
      <w:r w:rsidR="00F87974" w:rsidRPr="001A18EA">
        <w:rPr>
          <w:rFonts w:ascii="Arial" w:hAnsi="Arial" w:cs="Arial"/>
          <w:sz w:val="22"/>
          <w:szCs w:val="22"/>
        </w:rPr>
        <w:t xml:space="preserve"> </w:t>
      </w:r>
      <w:r w:rsidRPr="001A18EA">
        <w:rPr>
          <w:rFonts w:ascii="Arial" w:hAnsi="Arial" w:cs="Arial"/>
          <w:sz w:val="22"/>
          <w:szCs w:val="22"/>
        </w:rPr>
        <w:t xml:space="preserve">So </w:t>
      </w:r>
      <w:r w:rsidR="004A48FB" w:rsidRPr="001A18EA">
        <w:rPr>
          <w:rFonts w:ascii="Arial" w:hAnsi="Arial" w:cs="Arial"/>
          <w:sz w:val="22"/>
          <w:szCs w:val="22"/>
        </w:rPr>
        <w:t>what</w:t>
      </w:r>
      <w:r w:rsidR="004A48FB">
        <w:rPr>
          <w:rFonts w:ascii="Arial" w:hAnsi="Arial" w:cs="Arial"/>
          <w:sz w:val="22"/>
          <w:szCs w:val="22"/>
        </w:rPr>
        <w:t>,</w:t>
      </w:r>
      <w:r w:rsidR="00F87974" w:rsidRPr="001A18EA">
        <w:rPr>
          <w:rFonts w:ascii="Arial" w:hAnsi="Arial" w:cs="Arial"/>
          <w:sz w:val="22"/>
          <w:szCs w:val="22"/>
        </w:rPr>
        <w:t xml:space="preserve"> and </w:t>
      </w:r>
      <w:r w:rsidR="00381502" w:rsidRPr="001A18EA">
        <w:rPr>
          <w:rFonts w:ascii="Arial" w:hAnsi="Arial" w:cs="Arial"/>
          <w:sz w:val="22"/>
          <w:szCs w:val="22"/>
        </w:rPr>
        <w:t>n</w:t>
      </w:r>
      <w:r w:rsidRPr="001A18EA">
        <w:rPr>
          <w:rFonts w:ascii="Arial" w:hAnsi="Arial" w:cs="Arial"/>
          <w:sz w:val="22"/>
          <w:szCs w:val="22"/>
        </w:rPr>
        <w:t>ow what?</w:t>
      </w:r>
      <w:r w:rsidR="00F87974" w:rsidRPr="001A18EA">
        <w:rPr>
          <w:rFonts w:ascii="Arial" w:hAnsi="Arial" w:cs="Arial"/>
          <w:sz w:val="22"/>
          <w:szCs w:val="22"/>
        </w:rPr>
        <w:t xml:space="preserve"> </w:t>
      </w:r>
    </w:p>
    <w:p w14:paraId="325F387D" w14:textId="77777777" w:rsidR="00C92900" w:rsidRPr="001A18EA" w:rsidRDefault="00C92900" w:rsidP="00C6520B">
      <w:pPr>
        <w:pStyle w:val="Heading1"/>
        <w:jc w:val="both"/>
        <w:rPr>
          <w:rFonts w:ascii="Arial" w:hAnsi="Arial" w:cs="Arial"/>
          <w:b/>
          <w:color w:val="auto"/>
          <w:sz w:val="22"/>
          <w:szCs w:val="22"/>
        </w:rPr>
      </w:pPr>
      <w:bookmarkStart w:id="8" w:name="_Toc78278375"/>
      <w:r w:rsidRPr="001A18EA">
        <w:rPr>
          <w:rStyle w:val="Heading1Char"/>
          <w:rFonts w:ascii="Arial" w:hAnsi="Arial" w:cs="Arial"/>
          <w:b/>
          <w:color w:val="auto"/>
          <w:sz w:val="22"/>
          <w:szCs w:val="22"/>
        </w:rPr>
        <w:t>What</w:t>
      </w:r>
      <w:r w:rsidRPr="001A18EA">
        <w:rPr>
          <w:rFonts w:ascii="Arial" w:hAnsi="Arial" w:cs="Arial"/>
          <w:b/>
          <w:color w:val="auto"/>
          <w:sz w:val="22"/>
          <w:szCs w:val="22"/>
        </w:rPr>
        <w:t>?</w:t>
      </w:r>
      <w:bookmarkEnd w:id="8"/>
    </w:p>
    <w:p w14:paraId="0A06E922" w14:textId="77777777" w:rsidR="00D8320A" w:rsidRPr="001A18EA" w:rsidRDefault="00C92900" w:rsidP="00C6520B">
      <w:pPr>
        <w:pStyle w:val="Default"/>
        <w:spacing w:line="360" w:lineRule="auto"/>
        <w:jc w:val="both"/>
        <w:rPr>
          <w:color w:val="auto"/>
          <w:sz w:val="22"/>
          <w:szCs w:val="22"/>
        </w:rPr>
      </w:pPr>
      <w:r w:rsidRPr="001A18EA">
        <w:rPr>
          <w:color w:val="auto"/>
          <w:sz w:val="22"/>
          <w:szCs w:val="22"/>
        </w:rPr>
        <w:t>The</w:t>
      </w:r>
      <w:r w:rsidR="005F7E84" w:rsidRPr="001A18EA">
        <w:rPr>
          <w:color w:val="auto"/>
          <w:sz w:val="22"/>
          <w:szCs w:val="22"/>
        </w:rPr>
        <w:t xml:space="preserve"> first part of Driscoll’s learning cycle is </w:t>
      </w:r>
      <w:r w:rsidR="004A48FB">
        <w:rPr>
          <w:color w:val="auto"/>
          <w:sz w:val="22"/>
          <w:szCs w:val="22"/>
        </w:rPr>
        <w:t>being connected to a new</w:t>
      </w:r>
      <w:r w:rsidR="005F7E84" w:rsidRPr="001A18EA">
        <w:rPr>
          <w:color w:val="auto"/>
          <w:sz w:val="22"/>
          <w:szCs w:val="22"/>
        </w:rPr>
        <w:t xml:space="preserve"> event aka the new experience, which for me is applying and taking part in this</w:t>
      </w:r>
      <w:r w:rsidRPr="001A18EA">
        <w:rPr>
          <w:color w:val="auto"/>
          <w:sz w:val="22"/>
          <w:szCs w:val="22"/>
        </w:rPr>
        <w:t xml:space="preserve"> critical thinking course. The course primarily centred on me observing and absorbing my notes and collating everything from my lectur</w:t>
      </w:r>
      <w:r w:rsidR="005F7E84" w:rsidRPr="001A18EA">
        <w:rPr>
          <w:color w:val="auto"/>
          <w:sz w:val="22"/>
          <w:szCs w:val="22"/>
        </w:rPr>
        <w:t xml:space="preserve">es and own independent learning. What I would improve on are all the things which I feel </w:t>
      </w:r>
      <w:r w:rsidR="005F7E84" w:rsidRPr="001A18EA">
        <w:rPr>
          <w:color w:val="auto"/>
          <w:sz w:val="22"/>
          <w:szCs w:val="22"/>
        </w:rPr>
        <w:lastRenderedPageBreak/>
        <w:t>did not go right for the course. For me that was</w:t>
      </w:r>
      <w:r w:rsidR="004A48FB">
        <w:rPr>
          <w:color w:val="auto"/>
          <w:sz w:val="22"/>
          <w:szCs w:val="22"/>
        </w:rPr>
        <w:t xml:space="preserve"> managing my time and</w:t>
      </w:r>
      <w:r w:rsidR="005F7E84" w:rsidRPr="001A18EA">
        <w:rPr>
          <w:color w:val="auto"/>
          <w:sz w:val="22"/>
          <w:szCs w:val="22"/>
        </w:rPr>
        <w:t xml:space="preserve"> getting research materials online. I would have given myself more time to collect my references and put them into the Microsoft Word References right from the beginning to save time instead of wasting time </w:t>
      </w:r>
      <w:r w:rsidR="00D12973" w:rsidRPr="001A18EA">
        <w:rPr>
          <w:color w:val="auto"/>
          <w:sz w:val="22"/>
          <w:szCs w:val="22"/>
        </w:rPr>
        <w:t>citing</w:t>
      </w:r>
      <w:r w:rsidR="005F7E84" w:rsidRPr="001A18EA">
        <w:rPr>
          <w:color w:val="auto"/>
          <w:sz w:val="22"/>
          <w:szCs w:val="22"/>
        </w:rPr>
        <w:t xml:space="preserve"> them at the end </w:t>
      </w:r>
      <w:r w:rsidR="00D12973" w:rsidRPr="001A18EA">
        <w:rPr>
          <w:color w:val="auto"/>
          <w:sz w:val="22"/>
          <w:szCs w:val="22"/>
        </w:rPr>
        <w:t xml:space="preserve">of the assignment </w:t>
      </w:r>
      <w:r w:rsidR="005F7E84" w:rsidRPr="001A18EA">
        <w:rPr>
          <w:color w:val="auto"/>
          <w:sz w:val="22"/>
          <w:szCs w:val="22"/>
        </w:rPr>
        <w:t>when there is a higher chance of making errors that could be easily prevented.</w:t>
      </w:r>
      <w:r w:rsidR="00D12973" w:rsidRPr="001A18EA">
        <w:rPr>
          <w:color w:val="auto"/>
          <w:sz w:val="22"/>
          <w:szCs w:val="22"/>
        </w:rPr>
        <w:t xml:space="preserve"> In addition of feeling low confidence on citation of resources, I wish I had more time to write more </w:t>
      </w:r>
      <w:r w:rsidR="004A48FB">
        <w:rPr>
          <w:color w:val="auto"/>
          <w:sz w:val="22"/>
          <w:szCs w:val="22"/>
        </w:rPr>
        <w:t>on the reflection of</w:t>
      </w:r>
      <w:r w:rsidR="00D12973" w:rsidRPr="001A18EA">
        <w:rPr>
          <w:color w:val="auto"/>
          <w:sz w:val="22"/>
          <w:szCs w:val="22"/>
        </w:rPr>
        <w:t xml:space="preserve"> Driscoll’s model. If I were to do this assignment again, I would have given myself more time to work on the assignment.</w:t>
      </w:r>
      <w:r w:rsidRPr="001A18EA">
        <w:rPr>
          <w:color w:val="auto"/>
          <w:sz w:val="22"/>
          <w:szCs w:val="22"/>
        </w:rPr>
        <w:t xml:space="preserve"> </w:t>
      </w:r>
      <w:r w:rsidR="00D12973" w:rsidRPr="001A18EA">
        <w:rPr>
          <w:color w:val="auto"/>
          <w:sz w:val="22"/>
          <w:szCs w:val="22"/>
        </w:rPr>
        <w:t>I have learnt through my own learning process that I</w:t>
      </w:r>
      <w:r w:rsidR="004F0183" w:rsidRPr="001A18EA">
        <w:rPr>
          <w:color w:val="auto"/>
          <w:sz w:val="22"/>
          <w:szCs w:val="22"/>
        </w:rPr>
        <w:t xml:space="preserve"> often le</w:t>
      </w:r>
      <w:r w:rsidR="00AD78BB" w:rsidRPr="001A18EA">
        <w:rPr>
          <w:color w:val="auto"/>
          <w:sz w:val="22"/>
          <w:szCs w:val="22"/>
        </w:rPr>
        <w:t>arn when thin</w:t>
      </w:r>
      <w:r w:rsidR="004A48FB">
        <w:rPr>
          <w:color w:val="auto"/>
          <w:sz w:val="22"/>
          <w:szCs w:val="22"/>
        </w:rPr>
        <w:t>gs do not go right, and when I</w:t>
      </w:r>
      <w:r w:rsidR="00AD78BB" w:rsidRPr="001A18EA">
        <w:rPr>
          <w:color w:val="auto"/>
          <w:sz w:val="22"/>
          <w:szCs w:val="22"/>
        </w:rPr>
        <w:t xml:space="preserve"> replay the problem in </w:t>
      </w:r>
      <w:r w:rsidR="004A48FB">
        <w:rPr>
          <w:color w:val="auto"/>
          <w:sz w:val="22"/>
          <w:szCs w:val="22"/>
        </w:rPr>
        <w:t>my</w:t>
      </w:r>
      <w:r w:rsidR="00AD78BB" w:rsidRPr="001A18EA">
        <w:rPr>
          <w:color w:val="auto"/>
          <w:sz w:val="22"/>
          <w:szCs w:val="22"/>
        </w:rPr>
        <w:t xml:space="preserve"> head, </w:t>
      </w:r>
      <w:r w:rsidR="004A48FB">
        <w:rPr>
          <w:color w:val="auto"/>
          <w:sz w:val="22"/>
          <w:szCs w:val="22"/>
        </w:rPr>
        <w:t xml:space="preserve">I can perceive multiple </w:t>
      </w:r>
      <w:r w:rsidR="00AD78BB" w:rsidRPr="001A18EA">
        <w:rPr>
          <w:color w:val="auto"/>
          <w:sz w:val="22"/>
          <w:szCs w:val="22"/>
        </w:rPr>
        <w:t>objective outcomes</w:t>
      </w:r>
      <w:r w:rsidR="004F0183" w:rsidRPr="001A18EA">
        <w:rPr>
          <w:color w:val="auto"/>
          <w:sz w:val="22"/>
          <w:szCs w:val="22"/>
        </w:rPr>
        <w:t>.</w:t>
      </w:r>
      <w:r w:rsidR="00AD78BB" w:rsidRPr="001A18EA">
        <w:rPr>
          <w:color w:val="auto"/>
          <w:sz w:val="22"/>
          <w:szCs w:val="22"/>
        </w:rPr>
        <w:t xml:space="preserve"> What I enjoy most about this course is learning new skills that can support my future business ventures.</w:t>
      </w:r>
      <w:r w:rsidRPr="001A18EA">
        <w:rPr>
          <w:color w:val="auto"/>
          <w:sz w:val="22"/>
          <w:szCs w:val="22"/>
        </w:rPr>
        <w:t xml:space="preserve"> </w:t>
      </w:r>
    </w:p>
    <w:p w14:paraId="462A6909" w14:textId="77777777" w:rsidR="00D8320A" w:rsidRPr="001A18EA" w:rsidRDefault="00D8320A" w:rsidP="00C6520B">
      <w:pPr>
        <w:pStyle w:val="Default"/>
        <w:spacing w:line="360" w:lineRule="auto"/>
        <w:jc w:val="both"/>
        <w:rPr>
          <w:color w:val="auto"/>
          <w:sz w:val="22"/>
          <w:szCs w:val="22"/>
        </w:rPr>
      </w:pPr>
    </w:p>
    <w:p w14:paraId="640C5423" w14:textId="77777777" w:rsidR="006E7CA4" w:rsidRPr="001A18EA" w:rsidRDefault="001A18EA" w:rsidP="00C6520B">
      <w:pPr>
        <w:pStyle w:val="Heading1"/>
        <w:jc w:val="both"/>
        <w:rPr>
          <w:rFonts w:ascii="Arial" w:hAnsi="Arial" w:cs="Arial"/>
          <w:b/>
          <w:color w:val="auto"/>
          <w:sz w:val="22"/>
          <w:szCs w:val="22"/>
        </w:rPr>
      </w:pPr>
      <w:bookmarkStart w:id="9" w:name="_Toc78278376"/>
      <w:r w:rsidRPr="001A18EA">
        <w:rPr>
          <w:rFonts w:ascii="Arial" w:hAnsi="Arial" w:cs="Arial"/>
          <w:b/>
          <w:color w:val="auto"/>
          <w:sz w:val="22"/>
          <w:szCs w:val="22"/>
        </w:rPr>
        <w:t>S</w:t>
      </w:r>
      <w:r w:rsidR="005277B2" w:rsidRPr="001A18EA">
        <w:rPr>
          <w:rFonts w:ascii="Arial" w:hAnsi="Arial" w:cs="Arial"/>
          <w:b/>
          <w:color w:val="auto"/>
          <w:sz w:val="22"/>
          <w:szCs w:val="22"/>
        </w:rPr>
        <w:t>o what?</w:t>
      </w:r>
      <w:bookmarkEnd w:id="9"/>
    </w:p>
    <w:p w14:paraId="4804A2B3" w14:textId="77777777" w:rsidR="006E7CA4" w:rsidRPr="001A18EA" w:rsidRDefault="006E7CA4" w:rsidP="00C6520B">
      <w:pPr>
        <w:pStyle w:val="Default"/>
        <w:spacing w:line="360" w:lineRule="auto"/>
        <w:jc w:val="both"/>
        <w:rPr>
          <w:color w:val="auto"/>
          <w:sz w:val="22"/>
          <w:szCs w:val="22"/>
        </w:rPr>
      </w:pPr>
    </w:p>
    <w:p w14:paraId="74E27AA6" w14:textId="77777777" w:rsidR="006E7CA4" w:rsidRPr="001A18EA" w:rsidRDefault="006E7CA4" w:rsidP="00C6520B">
      <w:pPr>
        <w:pStyle w:val="Default"/>
        <w:spacing w:line="360" w:lineRule="auto"/>
        <w:jc w:val="both"/>
        <w:rPr>
          <w:color w:val="auto"/>
          <w:sz w:val="22"/>
          <w:szCs w:val="22"/>
        </w:rPr>
      </w:pPr>
      <w:r w:rsidRPr="001A18EA">
        <w:rPr>
          <w:color w:val="auto"/>
          <w:sz w:val="22"/>
          <w:szCs w:val="22"/>
        </w:rPr>
        <w:t xml:space="preserve">The ‘so what’ factors </w:t>
      </w:r>
      <w:r w:rsidR="00451279" w:rsidRPr="001A18EA">
        <w:rPr>
          <w:color w:val="auto"/>
          <w:sz w:val="22"/>
          <w:szCs w:val="22"/>
        </w:rPr>
        <w:t>are</w:t>
      </w:r>
      <w:r w:rsidRPr="001A18EA">
        <w:rPr>
          <w:color w:val="auto"/>
          <w:sz w:val="22"/>
          <w:szCs w:val="22"/>
        </w:rPr>
        <w:t xml:space="preserve"> what challenged me the most as I had to break down my thoughts and feelings the critical thinking assignment induced in me, and the causal reaction I made. </w:t>
      </w:r>
      <w:r w:rsidR="00451279" w:rsidRPr="001A18EA">
        <w:rPr>
          <w:color w:val="auto"/>
          <w:sz w:val="22"/>
          <w:szCs w:val="22"/>
        </w:rPr>
        <w:t>After all</w:t>
      </w:r>
      <w:r w:rsidRPr="001A18EA">
        <w:rPr>
          <w:color w:val="auto"/>
          <w:sz w:val="22"/>
          <w:szCs w:val="22"/>
        </w:rPr>
        <w:t xml:space="preserve">, certain factors (causes) are answerable for bringing about certain responses in self which lead to a change of event in </w:t>
      </w:r>
      <w:r w:rsidR="004A48FB">
        <w:rPr>
          <w:color w:val="auto"/>
          <w:sz w:val="22"/>
          <w:szCs w:val="22"/>
        </w:rPr>
        <w:t>myself</w:t>
      </w:r>
      <w:r w:rsidRPr="001A18EA">
        <w:rPr>
          <w:color w:val="auto"/>
          <w:sz w:val="22"/>
          <w:szCs w:val="22"/>
        </w:rPr>
        <w:t>.</w:t>
      </w:r>
      <w:r w:rsidR="00C90D01">
        <w:rPr>
          <w:color w:val="auto"/>
          <w:sz w:val="22"/>
          <w:szCs w:val="22"/>
        </w:rPr>
        <w:t xml:space="preserve"> For me, t</w:t>
      </w:r>
      <w:r w:rsidRPr="001A18EA">
        <w:rPr>
          <w:color w:val="auto"/>
          <w:sz w:val="22"/>
          <w:szCs w:val="22"/>
        </w:rPr>
        <w:t xml:space="preserve">here has been an element of anxiety and stress in learning anything new while meeting the demands of my family commitments. The implications of such mixed emotions is that I am learning what my threshold for stress </w:t>
      </w:r>
      <w:r w:rsidR="00C90D01">
        <w:rPr>
          <w:color w:val="auto"/>
          <w:sz w:val="22"/>
          <w:szCs w:val="22"/>
        </w:rPr>
        <w:t xml:space="preserve">is, </w:t>
      </w:r>
      <w:r w:rsidRPr="001A18EA">
        <w:rPr>
          <w:color w:val="auto"/>
          <w:sz w:val="22"/>
          <w:szCs w:val="22"/>
        </w:rPr>
        <w:t xml:space="preserve">and my capacity for learning and accessing new knowledge </w:t>
      </w:r>
      <w:sdt>
        <w:sdtPr>
          <w:rPr>
            <w:color w:val="auto"/>
            <w:sz w:val="22"/>
            <w:szCs w:val="22"/>
          </w:rPr>
          <w:id w:val="-1575732526"/>
          <w:citation/>
        </w:sdtPr>
        <w:sdtEndPr/>
        <w:sdtContent>
          <w:r w:rsidR="003265E5" w:rsidRPr="001A18EA">
            <w:rPr>
              <w:color w:val="auto"/>
              <w:sz w:val="22"/>
              <w:szCs w:val="22"/>
            </w:rPr>
            <w:fldChar w:fldCharType="begin"/>
          </w:r>
          <w:r w:rsidR="003265E5" w:rsidRPr="001A18EA">
            <w:rPr>
              <w:color w:val="auto"/>
              <w:sz w:val="22"/>
              <w:szCs w:val="22"/>
            </w:rPr>
            <w:instrText xml:space="preserve"> CITATION Ben20 \l 2057 </w:instrText>
          </w:r>
          <w:r w:rsidR="003265E5" w:rsidRPr="001A18EA">
            <w:rPr>
              <w:color w:val="auto"/>
              <w:sz w:val="22"/>
              <w:szCs w:val="22"/>
            </w:rPr>
            <w:fldChar w:fldCharType="separate"/>
          </w:r>
          <w:r w:rsidR="001A18EA" w:rsidRPr="001A18EA">
            <w:rPr>
              <w:noProof/>
              <w:color w:val="auto"/>
              <w:sz w:val="22"/>
              <w:szCs w:val="22"/>
            </w:rPr>
            <w:t>(Janse, 2020)</w:t>
          </w:r>
          <w:r w:rsidR="003265E5" w:rsidRPr="001A18EA">
            <w:rPr>
              <w:color w:val="auto"/>
              <w:sz w:val="22"/>
              <w:szCs w:val="22"/>
            </w:rPr>
            <w:fldChar w:fldCharType="end"/>
          </w:r>
        </w:sdtContent>
      </w:sdt>
      <w:r w:rsidR="00C90D01">
        <w:rPr>
          <w:color w:val="auto"/>
          <w:sz w:val="22"/>
          <w:szCs w:val="22"/>
        </w:rPr>
        <w:t>.</w:t>
      </w:r>
    </w:p>
    <w:p w14:paraId="2F883967" w14:textId="77777777" w:rsidR="005277B2" w:rsidRPr="001A18EA" w:rsidRDefault="006E7CA4" w:rsidP="00C6520B">
      <w:pPr>
        <w:pStyle w:val="Default"/>
        <w:spacing w:line="360" w:lineRule="auto"/>
        <w:jc w:val="both"/>
        <w:rPr>
          <w:color w:val="auto"/>
          <w:sz w:val="22"/>
          <w:szCs w:val="22"/>
        </w:rPr>
      </w:pPr>
      <w:r w:rsidRPr="001A18EA">
        <w:rPr>
          <w:color w:val="auto"/>
          <w:sz w:val="22"/>
          <w:szCs w:val="22"/>
        </w:rPr>
        <w:t>I believe th</w:t>
      </w:r>
      <w:r w:rsidR="00C90D01">
        <w:rPr>
          <w:color w:val="auto"/>
          <w:sz w:val="22"/>
          <w:szCs w:val="22"/>
        </w:rPr>
        <w:t>at th</w:t>
      </w:r>
      <w:r w:rsidRPr="001A18EA">
        <w:rPr>
          <w:color w:val="auto"/>
          <w:sz w:val="22"/>
          <w:szCs w:val="22"/>
        </w:rPr>
        <w:t>e more I study, the more confide</w:t>
      </w:r>
      <w:r w:rsidR="00C90D01">
        <w:rPr>
          <w:color w:val="auto"/>
          <w:sz w:val="22"/>
          <w:szCs w:val="22"/>
        </w:rPr>
        <w:t>nt I become with writing about critical thinking. t</w:t>
      </w:r>
      <w:r w:rsidRPr="001A18EA">
        <w:rPr>
          <w:color w:val="auto"/>
          <w:sz w:val="22"/>
          <w:szCs w:val="22"/>
        </w:rPr>
        <w:t>he more empowered I feel</w:t>
      </w:r>
      <w:r w:rsidR="00C90D01">
        <w:rPr>
          <w:color w:val="auto"/>
          <w:sz w:val="22"/>
          <w:szCs w:val="22"/>
        </w:rPr>
        <w:t>,</w:t>
      </w:r>
      <w:r w:rsidRPr="001A18EA">
        <w:rPr>
          <w:color w:val="auto"/>
          <w:sz w:val="22"/>
          <w:szCs w:val="22"/>
        </w:rPr>
        <w:t xml:space="preserve"> and the lower my anxiety levels are.  In the past I used to stray from learning anything new, </w:t>
      </w:r>
      <w:r w:rsidR="00C90D01">
        <w:rPr>
          <w:color w:val="auto"/>
          <w:sz w:val="22"/>
          <w:szCs w:val="22"/>
        </w:rPr>
        <w:t xml:space="preserve">being a creature of habit, </w:t>
      </w:r>
      <w:r w:rsidRPr="001A18EA">
        <w:rPr>
          <w:color w:val="auto"/>
          <w:sz w:val="22"/>
          <w:szCs w:val="22"/>
        </w:rPr>
        <w:t xml:space="preserve">but this course has taught me how to develop a growth </w:t>
      </w:r>
      <w:r w:rsidR="00653092" w:rsidRPr="001A18EA">
        <w:rPr>
          <w:color w:val="auto"/>
          <w:sz w:val="22"/>
          <w:szCs w:val="22"/>
        </w:rPr>
        <w:t>mind-set</w:t>
      </w:r>
      <w:r w:rsidRPr="001A18EA">
        <w:rPr>
          <w:color w:val="auto"/>
          <w:sz w:val="22"/>
          <w:szCs w:val="22"/>
        </w:rPr>
        <w:t xml:space="preserve">, and that if I put my mind towards anything, anything is achievable as long as I work towards it patiently, </w:t>
      </w:r>
      <w:r w:rsidR="00C90D01">
        <w:rPr>
          <w:color w:val="auto"/>
          <w:sz w:val="22"/>
          <w:szCs w:val="22"/>
        </w:rPr>
        <w:t xml:space="preserve">and give myself time to create </w:t>
      </w:r>
      <w:r w:rsidRPr="001A18EA">
        <w:rPr>
          <w:color w:val="auto"/>
          <w:sz w:val="22"/>
          <w:szCs w:val="22"/>
        </w:rPr>
        <w:t>the best work possible.</w:t>
      </w:r>
    </w:p>
    <w:p w14:paraId="180EEB14" w14:textId="77777777" w:rsidR="00C9108D" w:rsidRPr="001A18EA" w:rsidRDefault="00C9108D" w:rsidP="00C6520B">
      <w:pPr>
        <w:pStyle w:val="Default"/>
        <w:spacing w:line="360" w:lineRule="auto"/>
        <w:ind w:left="720"/>
        <w:jc w:val="both"/>
        <w:rPr>
          <w:color w:val="auto"/>
          <w:sz w:val="22"/>
          <w:szCs w:val="22"/>
        </w:rPr>
      </w:pPr>
    </w:p>
    <w:p w14:paraId="0F5D1CC2" w14:textId="77777777" w:rsidR="00933BF8" w:rsidRPr="001A18EA" w:rsidRDefault="00933BF8" w:rsidP="00C6520B">
      <w:pPr>
        <w:pStyle w:val="Heading1"/>
        <w:jc w:val="both"/>
        <w:rPr>
          <w:rFonts w:ascii="Arial" w:hAnsi="Arial" w:cs="Arial"/>
          <w:b/>
          <w:color w:val="auto"/>
          <w:sz w:val="22"/>
          <w:szCs w:val="22"/>
        </w:rPr>
      </w:pPr>
      <w:bookmarkStart w:id="10" w:name="_Toc78278377"/>
      <w:r w:rsidRPr="001A18EA">
        <w:rPr>
          <w:rFonts w:ascii="Arial" w:hAnsi="Arial" w:cs="Arial"/>
          <w:b/>
          <w:color w:val="auto"/>
          <w:sz w:val="22"/>
          <w:szCs w:val="22"/>
        </w:rPr>
        <w:t>Now What?</w:t>
      </w:r>
      <w:bookmarkEnd w:id="10"/>
      <w:r w:rsidR="00617954" w:rsidRPr="001A18EA">
        <w:rPr>
          <w:rFonts w:ascii="Arial" w:hAnsi="Arial" w:cs="Arial"/>
          <w:b/>
          <w:color w:val="auto"/>
          <w:sz w:val="22"/>
          <w:szCs w:val="22"/>
        </w:rPr>
        <w:tab/>
      </w:r>
    </w:p>
    <w:p w14:paraId="022504B0" w14:textId="77777777" w:rsidR="001A18EA" w:rsidRDefault="001A18EA" w:rsidP="00C6520B">
      <w:pPr>
        <w:pStyle w:val="Default"/>
        <w:spacing w:line="360" w:lineRule="auto"/>
        <w:jc w:val="both"/>
        <w:rPr>
          <w:color w:val="auto"/>
          <w:sz w:val="22"/>
          <w:szCs w:val="22"/>
        </w:rPr>
      </w:pPr>
    </w:p>
    <w:p w14:paraId="61318EFB" w14:textId="77777777" w:rsidR="0085004A" w:rsidRPr="001A18EA" w:rsidRDefault="00080ACC" w:rsidP="00C6520B">
      <w:pPr>
        <w:pStyle w:val="Default"/>
        <w:spacing w:line="360" w:lineRule="auto"/>
        <w:jc w:val="both"/>
        <w:rPr>
          <w:color w:val="auto"/>
          <w:sz w:val="22"/>
          <w:szCs w:val="22"/>
        </w:rPr>
      </w:pPr>
      <w:r w:rsidRPr="001A18EA">
        <w:rPr>
          <w:color w:val="auto"/>
          <w:sz w:val="22"/>
          <w:szCs w:val="22"/>
        </w:rPr>
        <w:t>After critically analysing what</w:t>
      </w:r>
      <w:r w:rsidR="00451279" w:rsidRPr="001A18EA">
        <w:rPr>
          <w:color w:val="auto"/>
          <w:sz w:val="22"/>
          <w:szCs w:val="22"/>
        </w:rPr>
        <w:t>,</w:t>
      </w:r>
      <w:r w:rsidRPr="001A18EA">
        <w:rPr>
          <w:color w:val="auto"/>
          <w:sz w:val="22"/>
          <w:szCs w:val="22"/>
        </w:rPr>
        <w:t xml:space="preserve"> and so what, I have now reached the reflection of now what? With</w:t>
      </w:r>
      <w:r w:rsidR="0085004A" w:rsidRPr="001A18EA">
        <w:rPr>
          <w:color w:val="auto"/>
          <w:sz w:val="22"/>
          <w:szCs w:val="22"/>
        </w:rPr>
        <w:t xml:space="preserve"> all the notes I have gathered</w:t>
      </w:r>
      <w:r w:rsidRPr="001A18EA">
        <w:rPr>
          <w:color w:val="auto"/>
          <w:sz w:val="22"/>
          <w:szCs w:val="22"/>
        </w:rPr>
        <w:t xml:space="preserve"> and collated together about critical thinking</w:t>
      </w:r>
      <w:r w:rsidR="0085004A" w:rsidRPr="001A18EA">
        <w:rPr>
          <w:color w:val="auto"/>
          <w:sz w:val="22"/>
          <w:szCs w:val="22"/>
        </w:rPr>
        <w:t>, I intend to tran</w:t>
      </w:r>
      <w:r w:rsidR="00451279" w:rsidRPr="001A18EA">
        <w:rPr>
          <w:color w:val="auto"/>
          <w:sz w:val="22"/>
          <w:szCs w:val="22"/>
        </w:rPr>
        <w:t xml:space="preserve">sfer all my critical </w:t>
      </w:r>
      <w:r w:rsidR="0085004A" w:rsidRPr="001A18EA">
        <w:rPr>
          <w:color w:val="auto"/>
          <w:sz w:val="22"/>
          <w:szCs w:val="22"/>
        </w:rPr>
        <w:t>skills</w:t>
      </w:r>
      <w:r w:rsidR="00451279" w:rsidRPr="001A18EA">
        <w:rPr>
          <w:color w:val="auto"/>
          <w:sz w:val="22"/>
          <w:szCs w:val="22"/>
        </w:rPr>
        <w:t xml:space="preserve"> I have learnt from the course into my job</w:t>
      </w:r>
      <w:r w:rsidR="00653092" w:rsidRPr="001A18EA">
        <w:rPr>
          <w:color w:val="auto"/>
          <w:sz w:val="22"/>
          <w:szCs w:val="22"/>
        </w:rPr>
        <w:t xml:space="preserve"> at the C</w:t>
      </w:r>
      <w:r w:rsidR="0085004A" w:rsidRPr="001A18EA">
        <w:rPr>
          <w:color w:val="auto"/>
          <w:sz w:val="22"/>
          <w:szCs w:val="22"/>
        </w:rPr>
        <w:t>ouncil, gathering data sensitive information, and corresponding professionally in a way that reassure</w:t>
      </w:r>
      <w:r w:rsidR="00451279" w:rsidRPr="001A18EA">
        <w:rPr>
          <w:color w:val="auto"/>
          <w:sz w:val="22"/>
          <w:szCs w:val="22"/>
        </w:rPr>
        <w:t>s</w:t>
      </w:r>
      <w:r w:rsidR="0085004A" w:rsidRPr="001A18EA">
        <w:rPr>
          <w:color w:val="auto"/>
          <w:sz w:val="22"/>
          <w:szCs w:val="22"/>
        </w:rPr>
        <w:t xml:space="preserve"> every individual</w:t>
      </w:r>
      <w:r w:rsidR="00C90D01">
        <w:rPr>
          <w:color w:val="auto"/>
          <w:sz w:val="22"/>
          <w:szCs w:val="22"/>
        </w:rPr>
        <w:t xml:space="preserve"> that is seeking guidance is aware</w:t>
      </w:r>
      <w:r w:rsidR="00451279" w:rsidRPr="001A18EA">
        <w:rPr>
          <w:color w:val="auto"/>
          <w:sz w:val="22"/>
          <w:szCs w:val="22"/>
        </w:rPr>
        <w:t xml:space="preserve"> I am capable of understanding sensitive case work.</w:t>
      </w:r>
      <w:r w:rsidR="00C90D01">
        <w:rPr>
          <w:color w:val="auto"/>
          <w:sz w:val="22"/>
          <w:szCs w:val="22"/>
        </w:rPr>
        <w:t xml:space="preserve"> Now that I perceive myself as a critically minded individual, the council have gained an asset</w:t>
      </w:r>
      <w:r w:rsidR="0085004A" w:rsidRPr="001A18EA">
        <w:rPr>
          <w:color w:val="auto"/>
          <w:sz w:val="22"/>
          <w:szCs w:val="22"/>
        </w:rPr>
        <w:t xml:space="preserve">, as they have employed a careful hard worker who pays attention to </w:t>
      </w:r>
      <w:r w:rsidR="000B5D2D" w:rsidRPr="001A18EA">
        <w:rPr>
          <w:color w:val="auto"/>
          <w:sz w:val="22"/>
          <w:szCs w:val="22"/>
        </w:rPr>
        <w:t xml:space="preserve">details, and is able </w:t>
      </w:r>
      <w:r w:rsidR="000B5D2D" w:rsidRPr="001A18EA">
        <w:rPr>
          <w:color w:val="auto"/>
          <w:sz w:val="22"/>
          <w:szCs w:val="22"/>
        </w:rPr>
        <w:lastRenderedPageBreak/>
        <w:t xml:space="preserve">to assess and work critically to help achieve the </w:t>
      </w:r>
      <w:r w:rsidR="0085004A" w:rsidRPr="001A18EA">
        <w:rPr>
          <w:color w:val="auto"/>
          <w:sz w:val="22"/>
          <w:szCs w:val="22"/>
        </w:rPr>
        <w:t>desired output</w:t>
      </w:r>
      <w:r w:rsidR="000B5D2D" w:rsidRPr="001A18EA">
        <w:rPr>
          <w:color w:val="auto"/>
          <w:sz w:val="22"/>
          <w:szCs w:val="22"/>
        </w:rPr>
        <w:t xml:space="preserve"> for the task at hand</w:t>
      </w:r>
      <w:r w:rsidR="0085004A" w:rsidRPr="001A18EA">
        <w:rPr>
          <w:color w:val="auto"/>
          <w:sz w:val="22"/>
          <w:szCs w:val="22"/>
        </w:rPr>
        <w:t>.</w:t>
      </w:r>
      <w:r w:rsidR="000B5D2D" w:rsidRPr="001A18EA">
        <w:rPr>
          <w:color w:val="auto"/>
          <w:sz w:val="22"/>
          <w:szCs w:val="22"/>
        </w:rPr>
        <w:t xml:space="preserve"> I am aware</w:t>
      </w:r>
      <w:r w:rsidR="00933BF8" w:rsidRPr="001A18EA">
        <w:rPr>
          <w:color w:val="auto"/>
          <w:sz w:val="22"/>
          <w:szCs w:val="22"/>
        </w:rPr>
        <w:t xml:space="preserve"> where my strengths and weaknesses are and where I need to improve. My beli</w:t>
      </w:r>
      <w:r w:rsidR="006F0DE6" w:rsidRPr="001A18EA">
        <w:rPr>
          <w:color w:val="auto"/>
          <w:sz w:val="22"/>
          <w:szCs w:val="22"/>
        </w:rPr>
        <w:t>ef in myself has shifted as</w:t>
      </w:r>
      <w:r w:rsidR="00406494" w:rsidRPr="001A18EA">
        <w:rPr>
          <w:color w:val="auto"/>
          <w:sz w:val="22"/>
          <w:szCs w:val="22"/>
        </w:rPr>
        <w:t xml:space="preserve"> </w:t>
      </w:r>
      <w:r w:rsidR="006F0DE6" w:rsidRPr="001A18EA">
        <w:rPr>
          <w:color w:val="auto"/>
          <w:sz w:val="22"/>
          <w:szCs w:val="22"/>
        </w:rPr>
        <w:t>well in knowing what I am capable of and what I can achieve through independent study.</w:t>
      </w:r>
      <w:r w:rsidR="00D72DFD" w:rsidRPr="001A18EA">
        <w:rPr>
          <w:color w:val="auto"/>
          <w:sz w:val="22"/>
          <w:szCs w:val="22"/>
        </w:rPr>
        <w:t xml:space="preserve"> The positives of Driscoll's model </w:t>
      </w:r>
      <w:r w:rsidR="00451279" w:rsidRPr="001A18EA">
        <w:rPr>
          <w:color w:val="auto"/>
          <w:sz w:val="22"/>
          <w:szCs w:val="22"/>
        </w:rPr>
        <w:t>is how it’</w:t>
      </w:r>
      <w:r w:rsidR="00D72DFD" w:rsidRPr="001A18EA">
        <w:rPr>
          <w:color w:val="auto"/>
          <w:sz w:val="22"/>
          <w:szCs w:val="22"/>
        </w:rPr>
        <w:t xml:space="preserve">s short and cyclical and can be used quickly </w:t>
      </w:r>
      <w:r w:rsidR="00451279" w:rsidRPr="001A18EA">
        <w:rPr>
          <w:color w:val="auto"/>
          <w:sz w:val="22"/>
          <w:szCs w:val="22"/>
        </w:rPr>
        <w:t xml:space="preserve">to revisit and access </w:t>
      </w:r>
      <w:r w:rsidR="00D72DFD" w:rsidRPr="001A18EA">
        <w:rPr>
          <w:color w:val="auto"/>
          <w:sz w:val="22"/>
          <w:szCs w:val="22"/>
        </w:rPr>
        <w:t>any system that seeks a simple problem solving model.</w:t>
      </w:r>
      <w:sdt>
        <w:sdtPr>
          <w:rPr>
            <w:color w:val="auto"/>
            <w:sz w:val="22"/>
            <w:szCs w:val="22"/>
          </w:rPr>
          <w:id w:val="1193813613"/>
          <w:citation/>
        </w:sdtPr>
        <w:sdtEndPr/>
        <w:sdtContent>
          <w:r w:rsidR="003265E5" w:rsidRPr="001A18EA">
            <w:rPr>
              <w:color w:val="auto"/>
              <w:sz w:val="22"/>
              <w:szCs w:val="22"/>
            </w:rPr>
            <w:fldChar w:fldCharType="begin"/>
          </w:r>
          <w:r w:rsidR="003265E5" w:rsidRPr="001A18EA">
            <w:rPr>
              <w:color w:val="auto"/>
              <w:sz w:val="22"/>
              <w:szCs w:val="22"/>
            </w:rPr>
            <w:instrText xml:space="preserve"> CITATION Ben20 \l 2057 </w:instrText>
          </w:r>
          <w:r w:rsidR="003265E5" w:rsidRPr="001A18EA">
            <w:rPr>
              <w:color w:val="auto"/>
              <w:sz w:val="22"/>
              <w:szCs w:val="22"/>
            </w:rPr>
            <w:fldChar w:fldCharType="separate"/>
          </w:r>
          <w:r w:rsidR="001A18EA" w:rsidRPr="001A18EA">
            <w:rPr>
              <w:noProof/>
              <w:color w:val="auto"/>
              <w:sz w:val="22"/>
              <w:szCs w:val="22"/>
            </w:rPr>
            <w:t xml:space="preserve"> (Janse, 2020)</w:t>
          </w:r>
          <w:r w:rsidR="003265E5" w:rsidRPr="001A18EA">
            <w:rPr>
              <w:color w:val="auto"/>
              <w:sz w:val="22"/>
              <w:szCs w:val="22"/>
            </w:rPr>
            <w:fldChar w:fldCharType="end"/>
          </w:r>
        </w:sdtContent>
      </w:sdt>
      <w:r w:rsidR="00D72DFD" w:rsidRPr="001A18EA">
        <w:rPr>
          <w:color w:val="auto"/>
          <w:sz w:val="22"/>
          <w:szCs w:val="22"/>
        </w:rPr>
        <w:t xml:space="preserve"> As </w:t>
      </w:r>
      <w:r w:rsidR="00681216" w:rsidRPr="001A18EA">
        <w:rPr>
          <w:color w:val="auto"/>
          <w:sz w:val="22"/>
          <w:szCs w:val="22"/>
        </w:rPr>
        <w:t>this</w:t>
      </w:r>
      <w:r w:rsidR="00451279" w:rsidRPr="001A18EA">
        <w:rPr>
          <w:color w:val="auto"/>
          <w:sz w:val="22"/>
          <w:szCs w:val="22"/>
        </w:rPr>
        <w:t xml:space="preserve"> model is simple to</w:t>
      </w:r>
      <w:r w:rsidR="00D72DFD" w:rsidRPr="001A18EA">
        <w:rPr>
          <w:color w:val="auto"/>
          <w:sz w:val="22"/>
          <w:szCs w:val="22"/>
        </w:rPr>
        <w:t xml:space="preserve"> access, it can be memorised</w:t>
      </w:r>
      <w:r w:rsidR="00451279" w:rsidRPr="001A18EA">
        <w:rPr>
          <w:color w:val="auto"/>
          <w:sz w:val="22"/>
          <w:szCs w:val="22"/>
        </w:rPr>
        <w:t xml:space="preserve"> and applied</w:t>
      </w:r>
      <w:r w:rsidR="00D72DFD" w:rsidRPr="001A18EA">
        <w:rPr>
          <w:color w:val="auto"/>
          <w:sz w:val="22"/>
          <w:szCs w:val="22"/>
        </w:rPr>
        <w:t xml:space="preserve"> easily. This</w:t>
      </w:r>
      <w:r w:rsidR="00451279" w:rsidRPr="001A18EA">
        <w:rPr>
          <w:color w:val="auto"/>
          <w:sz w:val="22"/>
          <w:szCs w:val="22"/>
        </w:rPr>
        <w:t xml:space="preserve"> ‘easiness’</w:t>
      </w:r>
      <w:r w:rsidR="00D72DFD" w:rsidRPr="001A18EA">
        <w:rPr>
          <w:color w:val="auto"/>
          <w:sz w:val="22"/>
          <w:szCs w:val="22"/>
        </w:rPr>
        <w:t xml:space="preserve"> can in addition be perceived as </w:t>
      </w:r>
      <w:r w:rsidR="00451279" w:rsidRPr="001A18EA">
        <w:rPr>
          <w:color w:val="auto"/>
          <w:sz w:val="22"/>
          <w:szCs w:val="22"/>
        </w:rPr>
        <w:t>a</w:t>
      </w:r>
      <w:r w:rsidR="00D72DFD" w:rsidRPr="001A18EA">
        <w:rPr>
          <w:color w:val="auto"/>
          <w:sz w:val="22"/>
          <w:szCs w:val="22"/>
        </w:rPr>
        <w:t xml:space="preserve"> problem.</w:t>
      </w:r>
      <w:r w:rsidR="00451279" w:rsidRPr="001A18EA">
        <w:rPr>
          <w:color w:val="auto"/>
          <w:sz w:val="22"/>
          <w:szCs w:val="22"/>
        </w:rPr>
        <w:t xml:space="preserve"> It can be considered that Driscoll’s </w:t>
      </w:r>
      <w:r w:rsidR="00D72DFD" w:rsidRPr="001A18EA">
        <w:rPr>
          <w:color w:val="auto"/>
          <w:sz w:val="22"/>
          <w:szCs w:val="22"/>
        </w:rPr>
        <w:t>thre</w:t>
      </w:r>
      <w:r w:rsidR="00451279" w:rsidRPr="001A18EA">
        <w:rPr>
          <w:color w:val="auto"/>
          <w:sz w:val="22"/>
          <w:szCs w:val="22"/>
        </w:rPr>
        <w:t xml:space="preserve">e question </w:t>
      </w:r>
      <w:r w:rsidR="00681216" w:rsidRPr="001A18EA">
        <w:rPr>
          <w:color w:val="auto"/>
          <w:sz w:val="22"/>
          <w:szCs w:val="22"/>
        </w:rPr>
        <w:t>is</w:t>
      </w:r>
      <w:r w:rsidR="00D72DFD" w:rsidRPr="001A18EA">
        <w:rPr>
          <w:color w:val="auto"/>
          <w:sz w:val="22"/>
          <w:szCs w:val="22"/>
        </w:rPr>
        <w:t xml:space="preserve"> too broad and</w:t>
      </w:r>
      <w:r w:rsidR="00451279" w:rsidRPr="001A18EA">
        <w:rPr>
          <w:color w:val="auto"/>
          <w:sz w:val="22"/>
          <w:szCs w:val="22"/>
        </w:rPr>
        <w:t xml:space="preserve"> simple </w:t>
      </w:r>
      <w:r w:rsidR="00681216" w:rsidRPr="001A18EA">
        <w:rPr>
          <w:color w:val="auto"/>
          <w:sz w:val="22"/>
          <w:szCs w:val="22"/>
        </w:rPr>
        <w:t>and does not allow</w:t>
      </w:r>
      <w:r w:rsidR="00451279" w:rsidRPr="001A18EA">
        <w:rPr>
          <w:color w:val="auto"/>
          <w:sz w:val="22"/>
          <w:szCs w:val="22"/>
        </w:rPr>
        <w:t xml:space="preserve"> deep</w:t>
      </w:r>
      <w:r w:rsidR="00D72DFD" w:rsidRPr="001A18EA">
        <w:rPr>
          <w:color w:val="auto"/>
          <w:sz w:val="22"/>
          <w:szCs w:val="22"/>
        </w:rPr>
        <w:t xml:space="preserve"> </w:t>
      </w:r>
      <w:r w:rsidR="00681216" w:rsidRPr="001A18EA">
        <w:rPr>
          <w:color w:val="auto"/>
          <w:sz w:val="22"/>
          <w:szCs w:val="22"/>
        </w:rPr>
        <w:t xml:space="preserve">enough </w:t>
      </w:r>
      <w:r w:rsidR="00D72DFD" w:rsidRPr="001A18EA">
        <w:rPr>
          <w:color w:val="auto"/>
          <w:sz w:val="22"/>
          <w:szCs w:val="22"/>
        </w:rPr>
        <w:t>reflection other than the three simple questions of what? so what and now what?</w:t>
      </w:r>
    </w:p>
    <w:p w14:paraId="4547121F" w14:textId="77777777" w:rsidR="00AB353A" w:rsidRPr="001A18EA" w:rsidRDefault="00AB353A" w:rsidP="00C6520B">
      <w:pPr>
        <w:spacing w:line="360" w:lineRule="auto"/>
        <w:jc w:val="both"/>
        <w:rPr>
          <w:rFonts w:ascii="Arial" w:hAnsi="Arial" w:cs="Arial"/>
          <w:sz w:val="22"/>
          <w:szCs w:val="22"/>
        </w:rPr>
      </w:pPr>
    </w:p>
    <w:p w14:paraId="528EFF0F" w14:textId="77777777" w:rsidR="001A18EA" w:rsidRPr="001A18EA" w:rsidRDefault="001A18EA" w:rsidP="00C6520B">
      <w:pPr>
        <w:pStyle w:val="Heading1"/>
        <w:jc w:val="both"/>
        <w:rPr>
          <w:rFonts w:ascii="Arial" w:hAnsi="Arial" w:cs="Arial"/>
          <w:b/>
          <w:color w:val="auto"/>
          <w:sz w:val="22"/>
          <w:szCs w:val="22"/>
        </w:rPr>
      </w:pPr>
      <w:bookmarkStart w:id="11" w:name="_Toc78278378"/>
      <w:r w:rsidRPr="001A18EA">
        <w:rPr>
          <w:rFonts w:ascii="Arial" w:hAnsi="Arial" w:cs="Arial"/>
          <w:b/>
          <w:color w:val="auto"/>
          <w:sz w:val="22"/>
          <w:szCs w:val="22"/>
        </w:rPr>
        <w:t>Conclusion</w:t>
      </w:r>
      <w:bookmarkEnd w:id="11"/>
    </w:p>
    <w:p w14:paraId="52DBCD72" w14:textId="77777777" w:rsidR="001A18EA" w:rsidRPr="001A18EA" w:rsidRDefault="001A18EA" w:rsidP="00C6520B">
      <w:pPr>
        <w:spacing w:line="360" w:lineRule="auto"/>
        <w:jc w:val="both"/>
        <w:rPr>
          <w:rFonts w:ascii="Arial" w:hAnsi="Arial" w:cs="Arial"/>
          <w:sz w:val="22"/>
          <w:szCs w:val="22"/>
        </w:rPr>
      </w:pPr>
    </w:p>
    <w:p w14:paraId="556576F0" w14:textId="77777777" w:rsidR="00933BF8" w:rsidRPr="001A18EA" w:rsidRDefault="006F0DE6" w:rsidP="00C6520B">
      <w:pPr>
        <w:spacing w:line="360" w:lineRule="auto"/>
        <w:jc w:val="both"/>
        <w:rPr>
          <w:rFonts w:ascii="Arial" w:hAnsi="Arial" w:cs="Arial"/>
          <w:sz w:val="22"/>
          <w:szCs w:val="22"/>
        </w:rPr>
      </w:pPr>
      <w:r w:rsidRPr="001A18EA">
        <w:rPr>
          <w:rFonts w:ascii="Arial" w:hAnsi="Arial" w:cs="Arial"/>
          <w:sz w:val="22"/>
          <w:szCs w:val="22"/>
        </w:rPr>
        <w:t xml:space="preserve">To </w:t>
      </w:r>
      <w:r w:rsidR="001A18EA" w:rsidRPr="001A18EA">
        <w:rPr>
          <w:rFonts w:ascii="Arial" w:hAnsi="Arial" w:cs="Arial"/>
          <w:sz w:val="22"/>
          <w:szCs w:val="22"/>
        </w:rPr>
        <w:t>close</w:t>
      </w:r>
      <w:r w:rsidRPr="001A18EA">
        <w:rPr>
          <w:rFonts w:ascii="Arial" w:hAnsi="Arial" w:cs="Arial"/>
          <w:sz w:val="22"/>
          <w:szCs w:val="22"/>
        </w:rPr>
        <w:t xml:space="preserve">, </w:t>
      </w:r>
      <w:r w:rsidR="00933BF8" w:rsidRPr="001A18EA">
        <w:rPr>
          <w:rFonts w:ascii="Arial" w:hAnsi="Arial" w:cs="Arial"/>
          <w:sz w:val="22"/>
          <w:szCs w:val="22"/>
        </w:rPr>
        <w:t>I have</w:t>
      </w:r>
      <w:r w:rsidR="00D72DFD" w:rsidRPr="001A18EA">
        <w:rPr>
          <w:rFonts w:ascii="Arial" w:hAnsi="Arial" w:cs="Arial"/>
          <w:sz w:val="22"/>
          <w:szCs w:val="22"/>
        </w:rPr>
        <w:t xml:space="preserve"> realised that no matter which reflection model I follow, all of them are designed to assist me in learning about new experiences and actions. </w:t>
      </w:r>
      <w:r w:rsidR="00AB353A" w:rsidRPr="001A18EA">
        <w:rPr>
          <w:rFonts w:ascii="Arial" w:hAnsi="Arial" w:cs="Arial"/>
          <w:sz w:val="22"/>
          <w:szCs w:val="22"/>
        </w:rPr>
        <w:t xml:space="preserve">The positivity that emerges from applying facts in a true reflection is that I can implement all that I have learned so I can move forward and learn new experiences. </w:t>
      </w:r>
      <w:r w:rsidR="00D72DFD" w:rsidRPr="001A18EA">
        <w:rPr>
          <w:rFonts w:ascii="Arial" w:hAnsi="Arial" w:cs="Arial"/>
          <w:sz w:val="22"/>
          <w:szCs w:val="22"/>
        </w:rPr>
        <w:t>Being able to cite and acknowledge what went well, and</w:t>
      </w:r>
      <w:r w:rsidR="00AB353A" w:rsidRPr="001A18EA">
        <w:rPr>
          <w:rFonts w:ascii="Arial" w:hAnsi="Arial" w:cs="Arial"/>
          <w:sz w:val="22"/>
          <w:szCs w:val="22"/>
        </w:rPr>
        <w:t xml:space="preserve"> what did not go well, and what</w:t>
      </w:r>
      <w:r w:rsidR="00933BF8" w:rsidRPr="001A18EA">
        <w:rPr>
          <w:rFonts w:ascii="Arial" w:hAnsi="Arial" w:cs="Arial"/>
          <w:sz w:val="22"/>
          <w:szCs w:val="22"/>
        </w:rPr>
        <w:t xml:space="preserve"> </w:t>
      </w:r>
      <w:r w:rsidR="00D72DFD" w:rsidRPr="001A18EA">
        <w:rPr>
          <w:rFonts w:ascii="Arial" w:hAnsi="Arial" w:cs="Arial"/>
          <w:sz w:val="22"/>
          <w:szCs w:val="22"/>
        </w:rPr>
        <w:t>I feel needs to change empowers and organises my learning process.</w:t>
      </w:r>
      <w:r w:rsidR="000F1081">
        <w:rPr>
          <w:rFonts w:ascii="Arial" w:hAnsi="Arial" w:cs="Arial"/>
          <w:sz w:val="22"/>
          <w:szCs w:val="22"/>
        </w:rPr>
        <w:t xml:space="preserve"> B</w:t>
      </w:r>
      <w:r w:rsidR="00933BF8" w:rsidRPr="001A18EA">
        <w:rPr>
          <w:rFonts w:ascii="Arial" w:hAnsi="Arial" w:cs="Arial"/>
          <w:sz w:val="22"/>
          <w:szCs w:val="22"/>
        </w:rPr>
        <w:t xml:space="preserve">y taking the time to learn and practise, </w:t>
      </w:r>
      <w:r w:rsidR="000F1081">
        <w:rPr>
          <w:rFonts w:ascii="Arial" w:hAnsi="Arial" w:cs="Arial"/>
          <w:sz w:val="22"/>
          <w:szCs w:val="22"/>
        </w:rPr>
        <w:t>I</w:t>
      </w:r>
      <w:r w:rsidR="00933BF8" w:rsidRPr="001A18EA">
        <w:rPr>
          <w:rFonts w:ascii="Arial" w:hAnsi="Arial" w:cs="Arial"/>
          <w:sz w:val="22"/>
          <w:szCs w:val="22"/>
        </w:rPr>
        <w:t xml:space="preserve"> reject having a fixed perfectionist </w:t>
      </w:r>
      <w:r w:rsidR="00AA0721" w:rsidRPr="001A18EA">
        <w:rPr>
          <w:rFonts w:ascii="Arial" w:hAnsi="Arial" w:cs="Arial"/>
          <w:sz w:val="22"/>
          <w:szCs w:val="22"/>
        </w:rPr>
        <w:t>mind-set</w:t>
      </w:r>
      <w:r w:rsidR="00933BF8" w:rsidRPr="001A18EA">
        <w:rPr>
          <w:rFonts w:ascii="Arial" w:hAnsi="Arial" w:cs="Arial"/>
          <w:sz w:val="22"/>
          <w:szCs w:val="22"/>
        </w:rPr>
        <w:t>, and instead</w:t>
      </w:r>
      <w:r w:rsidR="000F1081">
        <w:rPr>
          <w:rFonts w:ascii="Arial" w:hAnsi="Arial" w:cs="Arial"/>
          <w:sz w:val="22"/>
          <w:szCs w:val="22"/>
        </w:rPr>
        <w:t xml:space="preserve"> now</w:t>
      </w:r>
      <w:r w:rsidR="00933BF8" w:rsidRPr="001A18EA">
        <w:rPr>
          <w:rFonts w:ascii="Arial" w:hAnsi="Arial" w:cs="Arial"/>
          <w:sz w:val="22"/>
          <w:szCs w:val="22"/>
        </w:rPr>
        <w:t xml:space="preserve"> nurture a growth </w:t>
      </w:r>
      <w:r w:rsidR="00AA0721" w:rsidRPr="001A18EA">
        <w:rPr>
          <w:rFonts w:ascii="Arial" w:hAnsi="Arial" w:cs="Arial"/>
          <w:sz w:val="22"/>
          <w:szCs w:val="22"/>
        </w:rPr>
        <w:t>mind-set</w:t>
      </w:r>
      <w:r w:rsidR="00933BF8" w:rsidRPr="001A18EA">
        <w:rPr>
          <w:rFonts w:ascii="Arial" w:hAnsi="Arial" w:cs="Arial"/>
          <w:sz w:val="22"/>
          <w:szCs w:val="22"/>
        </w:rPr>
        <w:t>, this means I do not miss on learning new experiences. Speaking up to my lecturer and sending email correspondents to support my learning has all been educative and helped me to learn something new, think differently and act differently. This assignment has taught me what positivity can do when I work and study hard and that I can get work done</w:t>
      </w:r>
      <w:r w:rsidR="000F1081">
        <w:rPr>
          <w:rFonts w:ascii="Arial" w:hAnsi="Arial" w:cs="Arial"/>
          <w:sz w:val="22"/>
          <w:szCs w:val="22"/>
        </w:rPr>
        <w:t xml:space="preserve"> independently,</w:t>
      </w:r>
      <w:r w:rsidR="00933BF8" w:rsidRPr="001A18EA">
        <w:rPr>
          <w:rFonts w:ascii="Arial" w:hAnsi="Arial" w:cs="Arial"/>
          <w:sz w:val="22"/>
          <w:szCs w:val="22"/>
        </w:rPr>
        <w:t xml:space="preserve"> as long as I practise and commit to hard working practises.</w:t>
      </w:r>
      <w:r w:rsidR="009C7F72" w:rsidRPr="001A18EA">
        <w:rPr>
          <w:rFonts w:ascii="Arial" w:hAnsi="Arial" w:cs="Arial"/>
          <w:sz w:val="22"/>
          <w:szCs w:val="22"/>
        </w:rPr>
        <w:t xml:space="preserve"> Applying the</w:t>
      </w:r>
      <w:r w:rsidR="003265E5" w:rsidRPr="001A18EA">
        <w:rPr>
          <w:rFonts w:ascii="Arial" w:hAnsi="Arial" w:cs="Arial"/>
          <w:sz w:val="22"/>
          <w:szCs w:val="22"/>
        </w:rPr>
        <w:t xml:space="preserve"> simple</w:t>
      </w:r>
      <w:r w:rsidR="009C7F72" w:rsidRPr="001A18EA">
        <w:rPr>
          <w:rFonts w:ascii="Arial" w:hAnsi="Arial" w:cs="Arial"/>
          <w:sz w:val="22"/>
          <w:szCs w:val="22"/>
        </w:rPr>
        <w:t xml:space="preserve"> Drisco</w:t>
      </w:r>
      <w:r w:rsidR="00AA0721" w:rsidRPr="001A18EA">
        <w:rPr>
          <w:rFonts w:ascii="Arial" w:hAnsi="Arial" w:cs="Arial"/>
          <w:sz w:val="22"/>
          <w:szCs w:val="22"/>
        </w:rPr>
        <w:t>l</w:t>
      </w:r>
      <w:r w:rsidR="009C7F72" w:rsidRPr="001A18EA">
        <w:rPr>
          <w:rFonts w:ascii="Arial" w:hAnsi="Arial" w:cs="Arial"/>
          <w:sz w:val="22"/>
          <w:szCs w:val="22"/>
        </w:rPr>
        <w:t>l model has helped me to organise my learning schema into what I can accomplish by adhering to the steps in the diagram.</w:t>
      </w:r>
    </w:p>
    <w:p w14:paraId="3090BDF0" w14:textId="77777777" w:rsidR="003828A6" w:rsidRPr="001A18EA" w:rsidRDefault="003828A6" w:rsidP="00F87974">
      <w:pPr>
        <w:spacing w:line="360" w:lineRule="auto"/>
        <w:jc w:val="both"/>
        <w:rPr>
          <w:rFonts w:ascii="Arial" w:hAnsi="Arial" w:cs="Arial"/>
          <w:sz w:val="22"/>
          <w:szCs w:val="22"/>
        </w:rPr>
      </w:pPr>
    </w:p>
    <w:p w14:paraId="3BD3777B" w14:textId="77777777" w:rsidR="00406494" w:rsidRPr="001A18EA" w:rsidRDefault="00406494" w:rsidP="001A18EA">
      <w:pPr>
        <w:spacing w:line="360" w:lineRule="auto"/>
        <w:jc w:val="both"/>
        <w:rPr>
          <w:rFonts w:ascii="Arial" w:hAnsi="Arial" w:cs="Arial"/>
          <w:sz w:val="22"/>
          <w:szCs w:val="22"/>
        </w:rPr>
      </w:pPr>
    </w:p>
    <w:bookmarkStart w:id="12" w:name="_Toc78278379" w:displacedByCustomXml="next"/>
    <w:sdt>
      <w:sdtPr>
        <w:rPr>
          <w:rFonts w:ascii="Arial" w:eastAsia="Times New Roman" w:hAnsi="Arial" w:cs="Arial"/>
          <w:color w:val="auto"/>
          <w:sz w:val="22"/>
          <w:szCs w:val="22"/>
        </w:rPr>
        <w:id w:val="-1613348605"/>
        <w:docPartObj>
          <w:docPartGallery w:val="Bibliographies"/>
          <w:docPartUnique/>
        </w:docPartObj>
      </w:sdtPr>
      <w:sdtEndPr/>
      <w:sdtContent>
        <w:p w14:paraId="3A9B749D" w14:textId="77777777" w:rsidR="00406494" w:rsidRPr="00AC0C9E" w:rsidRDefault="00406494" w:rsidP="001A18EA">
          <w:pPr>
            <w:pStyle w:val="Heading1"/>
            <w:spacing w:line="360" w:lineRule="auto"/>
            <w:rPr>
              <w:rFonts w:ascii="Arial" w:hAnsi="Arial" w:cs="Arial"/>
              <w:color w:val="auto"/>
              <w:sz w:val="22"/>
              <w:szCs w:val="22"/>
              <w:u w:val="single"/>
            </w:rPr>
          </w:pPr>
          <w:r w:rsidRPr="00AC0C9E">
            <w:rPr>
              <w:rFonts w:ascii="Arial" w:hAnsi="Arial" w:cs="Arial"/>
              <w:b/>
              <w:color w:val="auto"/>
              <w:sz w:val="22"/>
              <w:szCs w:val="22"/>
              <w:u w:val="single"/>
            </w:rPr>
            <w:t>References</w:t>
          </w:r>
          <w:bookmarkEnd w:id="12"/>
        </w:p>
        <w:sdt>
          <w:sdtPr>
            <w:rPr>
              <w:rFonts w:ascii="Arial" w:hAnsi="Arial" w:cs="Arial"/>
              <w:sz w:val="22"/>
              <w:szCs w:val="22"/>
            </w:rPr>
            <w:id w:val="-573587230"/>
            <w:bibliography/>
          </w:sdtPr>
          <w:sdtEndPr/>
          <w:sdtContent>
            <w:p w14:paraId="78D57716" w14:textId="77777777" w:rsidR="001A18EA" w:rsidRPr="001A18EA" w:rsidRDefault="00406494" w:rsidP="001A18EA">
              <w:pPr>
                <w:pStyle w:val="Bibliography"/>
                <w:spacing w:line="360" w:lineRule="auto"/>
                <w:rPr>
                  <w:rFonts w:ascii="Arial" w:hAnsi="Arial" w:cs="Arial"/>
                  <w:noProof/>
                  <w:sz w:val="22"/>
                  <w:szCs w:val="22"/>
                </w:rPr>
              </w:pPr>
              <w:r w:rsidRPr="001A18EA">
                <w:rPr>
                  <w:rFonts w:ascii="Arial" w:hAnsi="Arial" w:cs="Arial"/>
                  <w:sz w:val="22"/>
                  <w:szCs w:val="22"/>
                </w:rPr>
                <w:fldChar w:fldCharType="begin"/>
              </w:r>
              <w:r w:rsidRPr="001A18EA">
                <w:rPr>
                  <w:rFonts w:ascii="Arial" w:hAnsi="Arial" w:cs="Arial"/>
                  <w:sz w:val="22"/>
                  <w:szCs w:val="22"/>
                </w:rPr>
                <w:instrText xml:space="preserve"> BIBLIOGRAPHY </w:instrText>
              </w:r>
              <w:r w:rsidRPr="001A18EA">
                <w:rPr>
                  <w:rFonts w:ascii="Arial" w:hAnsi="Arial" w:cs="Arial"/>
                  <w:sz w:val="22"/>
                  <w:szCs w:val="22"/>
                </w:rPr>
                <w:fldChar w:fldCharType="separate"/>
              </w:r>
              <w:r w:rsidR="001A18EA" w:rsidRPr="001A18EA">
                <w:rPr>
                  <w:rFonts w:ascii="Arial" w:hAnsi="Arial" w:cs="Arial"/>
                  <w:noProof/>
                  <w:sz w:val="22"/>
                  <w:szCs w:val="22"/>
                </w:rPr>
                <w:t xml:space="preserve">Anderson, M. D. S. S., 2009. </w:t>
              </w:r>
              <w:r w:rsidR="001A18EA" w:rsidRPr="001A18EA">
                <w:rPr>
                  <w:rFonts w:ascii="Arial" w:hAnsi="Arial" w:cs="Arial"/>
                  <w:i/>
                  <w:iCs/>
                  <w:noProof/>
                  <w:sz w:val="22"/>
                  <w:szCs w:val="22"/>
                </w:rPr>
                <w:t xml:space="preserve">Beliefs, values and attitudes.. </w:t>
              </w:r>
              <w:r w:rsidR="001A18EA" w:rsidRPr="001A18EA">
                <w:rPr>
                  <w:rFonts w:ascii="Arial" w:hAnsi="Arial" w:cs="Arial"/>
                  <w:noProof/>
                  <w:sz w:val="22"/>
                  <w:szCs w:val="22"/>
                </w:rPr>
                <w:t>1 ed. London: Me- and - Us.</w:t>
              </w:r>
            </w:p>
            <w:p w14:paraId="30466ED8" w14:textId="77777777" w:rsidR="001A18EA" w:rsidRPr="001A18EA" w:rsidRDefault="001A18EA" w:rsidP="001A18EA">
              <w:pPr>
                <w:pStyle w:val="Bibliography"/>
                <w:spacing w:line="360" w:lineRule="auto"/>
                <w:rPr>
                  <w:rFonts w:ascii="Arial" w:hAnsi="Arial" w:cs="Arial"/>
                  <w:noProof/>
                  <w:sz w:val="22"/>
                  <w:szCs w:val="22"/>
                </w:rPr>
              </w:pPr>
              <w:r w:rsidRPr="001A18EA">
                <w:rPr>
                  <w:rFonts w:ascii="Arial" w:hAnsi="Arial" w:cs="Arial"/>
                  <w:noProof/>
                  <w:sz w:val="22"/>
                  <w:szCs w:val="22"/>
                </w:rPr>
                <w:t xml:space="preserve">Clarke, C. A. &amp; Knights, D., 2018. Open Research Online. </w:t>
              </w:r>
              <w:r w:rsidRPr="001A18EA">
                <w:rPr>
                  <w:rFonts w:ascii="Arial" w:hAnsi="Arial" w:cs="Arial"/>
                  <w:i/>
                  <w:iCs/>
                  <w:noProof/>
                  <w:sz w:val="22"/>
                  <w:szCs w:val="22"/>
                </w:rPr>
                <w:t xml:space="preserve">Practice makes perfect? Skillful performances in veterinary, </w:t>
              </w:r>
              <w:r w:rsidRPr="001A18EA">
                <w:rPr>
                  <w:rFonts w:ascii="Arial" w:hAnsi="Arial" w:cs="Arial"/>
                  <w:noProof/>
                  <w:sz w:val="22"/>
                  <w:szCs w:val="22"/>
                </w:rPr>
                <w:t>71(10), pp. 1395-1421.</w:t>
              </w:r>
            </w:p>
            <w:p w14:paraId="19172505" w14:textId="77777777" w:rsidR="001A18EA" w:rsidRPr="001A18EA" w:rsidRDefault="001A18EA" w:rsidP="001A18EA">
              <w:pPr>
                <w:pStyle w:val="Bibliography"/>
                <w:spacing w:line="360" w:lineRule="auto"/>
                <w:rPr>
                  <w:rFonts w:ascii="Arial" w:hAnsi="Arial" w:cs="Arial"/>
                  <w:noProof/>
                  <w:sz w:val="22"/>
                  <w:szCs w:val="22"/>
                </w:rPr>
              </w:pPr>
              <w:r w:rsidRPr="001A18EA">
                <w:rPr>
                  <w:rFonts w:ascii="Arial" w:hAnsi="Arial" w:cs="Arial"/>
                  <w:noProof/>
                  <w:sz w:val="22"/>
                  <w:szCs w:val="22"/>
                </w:rPr>
                <w:t xml:space="preserve">Iannarino, A., 2019. </w:t>
              </w:r>
              <w:r w:rsidRPr="001A18EA">
                <w:rPr>
                  <w:rFonts w:ascii="Arial" w:hAnsi="Arial" w:cs="Arial"/>
                  <w:i/>
                  <w:iCs/>
                  <w:noProof/>
                  <w:sz w:val="22"/>
                  <w:szCs w:val="22"/>
                </w:rPr>
                <w:t xml:space="preserve">Iannarino. </w:t>
              </w:r>
              <w:r w:rsidRPr="001A18EA">
                <w:rPr>
                  <w:rFonts w:ascii="Arial" w:hAnsi="Arial" w:cs="Arial"/>
                  <w:noProof/>
                  <w:sz w:val="22"/>
                  <w:szCs w:val="22"/>
                </w:rPr>
                <w:t xml:space="preserve">[Online] </w:t>
              </w:r>
              <w:r w:rsidRPr="001A18EA">
                <w:rPr>
                  <w:rFonts w:ascii="Arial" w:hAnsi="Arial" w:cs="Arial"/>
                  <w:noProof/>
                  <w:sz w:val="22"/>
                  <w:szCs w:val="22"/>
                </w:rPr>
                <w:br/>
                <w:t xml:space="preserve">Available at: </w:t>
              </w:r>
              <w:r w:rsidRPr="001A18EA">
                <w:rPr>
                  <w:rFonts w:ascii="Arial" w:hAnsi="Arial" w:cs="Arial"/>
                  <w:noProof/>
                  <w:sz w:val="22"/>
                  <w:szCs w:val="22"/>
                  <w:u w:val="single"/>
                </w:rPr>
                <w:t>https://thesalesblog.com/2019/09/02/10-of-my-most-powerful-beliefs-about-work/</w:t>
              </w:r>
              <w:r w:rsidRPr="001A18EA">
                <w:rPr>
                  <w:rFonts w:ascii="Arial" w:hAnsi="Arial" w:cs="Arial"/>
                  <w:noProof/>
                  <w:sz w:val="22"/>
                  <w:szCs w:val="22"/>
                </w:rPr>
                <w:br/>
                <w:t>[Accessed 26 July 2021].</w:t>
              </w:r>
            </w:p>
            <w:p w14:paraId="27F3EE69" w14:textId="77777777" w:rsidR="001A18EA" w:rsidRPr="001A18EA" w:rsidRDefault="001A18EA" w:rsidP="001A18EA">
              <w:pPr>
                <w:pStyle w:val="Bibliography"/>
                <w:spacing w:line="360" w:lineRule="auto"/>
                <w:rPr>
                  <w:rFonts w:ascii="Arial" w:hAnsi="Arial" w:cs="Arial"/>
                  <w:noProof/>
                  <w:sz w:val="22"/>
                  <w:szCs w:val="22"/>
                </w:rPr>
              </w:pPr>
              <w:r w:rsidRPr="001A18EA">
                <w:rPr>
                  <w:rFonts w:ascii="Arial" w:hAnsi="Arial" w:cs="Arial"/>
                  <w:noProof/>
                  <w:sz w:val="22"/>
                  <w:szCs w:val="22"/>
                </w:rPr>
                <w:lastRenderedPageBreak/>
                <w:t xml:space="preserve">Janse, B., 2020. </w:t>
              </w:r>
              <w:r w:rsidRPr="001A18EA">
                <w:rPr>
                  <w:rFonts w:ascii="Arial" w:hAnsi="Arial" w:cs="Arial"/>
                  <w:i/>
                  <w:iCs/>
                  <w:noProof/>
                  <w:sz w:val="22"/>
                  <w:szCs w:val="22"/>
                </w:rPr>
                <w:t xml:space="preserve">What is John Driscoll Model of Reflection? Explanation &amp; tips.. </w:t>
              </w:r>
              <w:r w:rsidRPr="001A18EA">
                <w:rPr>
                  <w:rFonts w:ascii="Arial" w:hAnsi="Arial" w:cs="Arial"/>
                  <w:noProof/>
                  <w:sz w:val="22"/>
                  <w:szCs w:val="22"/>
                </w:rPr>
                <w:t xml:space="preserve">[Online] </w:t>
              </w:r>
              <w:r w:rsidRPr="001A18EA">
                <w:rPr>
                  <w:rFonts w:ascii="Arial" w:hAnsi="Arial" w:cs="Arial"/>
                  <w:noProof/>
                  <w:sz w:val="22"/>
                  <w:szCs w:val="22"/>
                </w:rPr>
                <w:br/>
                <w:t xml:space="preserve">Available at: </w:t>
              </w:r>
              <w:r w:rsidRPr="001A18EA">
                <w:rPr>
                  <w:rFonts w:ascii="Arial" w:hAnsi="Arial" w:cs="Arial"/>
                  <w:noProof/>
                  <w:sz w:val="22"/>
                  <w:szCs w:val="22"/>
                  <w:u w:val="single"/>
                </w:rPr>
                <w:t>https://www.toolshero.com/personal-development/john-driscoll-model-of-reflection/.</w:t>
              </w:r>
              <w:r w:rsidRPr="001A18EA">
                <w:rPr>
                  <w:rFonts w:ascii="Arial" w:hAnsi="Arial" w:cs="Arial"/>
                  <w:noProof/>
                  <w:sz w:val="22"/>
                  <w:szCs w:val="22"/>
                </w:rPr>
                <w:br/>
                <w:t>[Accessed 26 July 2021].</w:t>
              </w:r>
            </w:p>
            <w:p w14:paraId="540DF175" w14:textId="77777777" w:rsidR="001A18EA" w:rsidRPr="001A18EA" w:rsidRDefault="001A18EA" w:rsidP="001A18EA">
              <w:pPr>
                <w:pStyle w:val="Bibliography"/>
                <w:spacing w:line="360" w:lineRule="auto"/>
                <w:rPr>
                  <w:rFonts w:ascii="Arial" w:hAnsi="Arial" w:cs="Arial"/>
                  <w:noProof/>
                  <w:sz w:val="22"/>
                  <w:szCs w:val="22"/>
                </w:rPr>
              </w:pPr>
              <w:r w:rsidRPr="001A18EA">
                <w:rPr>
                  <w:rFonts w:ascii="Arial" w:hAnsi="Arial" w:cs="Arial"/>
                  <w:noProof/>
                  <w:sz w:val="22"/>
                  <w:szCs w:val="22"/>
                </w:rPr>
                <w:t xml:space="preserve">Koretz, J., 2019. </w:t>
              </w:r>
              <w:r w:rsidRPr="001A18EA">
                <w:rPr>
                  <w:rFonts w:ascii="Arial" w:hAnsi="Arial" w:cs="Arial"/>
                  <w:i/>
                  <w:iCs/>
                  <w:noProof/>
                  <w:sz w:val="22"/>
                  <w:szCs w:val="22"/>
                </w:rPr>
                <w:t xml:space="preserve">Harvard Business Review. </w:t>
              </w:r>
              <w:r w:rsidRPr="001A18EA">
                <w:rPr>
                  <w:rFonts w:ascii="Arial" w:hAnsi="Arial" w:cs="Arial"/>
                  <w:noProof/>
                  <w:sz w:val="22"/>
                  <w:szCs w:val="22"/>
                </w:rPr>
                <w:t xml:space="preserve">[Online] </w:t>
              </w:r>
              <w:r w:rsidRPr="001A18EA">
                <w:rPr>
                  <w:rFonts w:ascii="Arial" w:hAnsi="Arial" w:cs="Arial"/>
                  <w:noProof/>
                  <w:sz w:val="22"/>
                  <w:szCs w:val="22"/>
                </w:rPr>
                <w:br/>
                <w:t xml:space="preserve">Available at: </w:t>
              </w:r>
              <w:r w:rsidRPr="001A18EA">
                <w:rPr>
                  <w:rFonts w:ascii="Arial" w:hAnsi="Arial" w:cs="Arial"/>
                  <w:noProof/>
                  <w:sz w:val="22"/>
                  <w:szCs w:val="22"/>
                  <w:u w:val="single"/>
                </w:rPr>
                <w:t>https://hbr.org/2019/12/what-happens-when-your-career-becomes-your-whole-identity</w:t>
              </w:r>
              <w:r w:rsidRPr="001A18EA">
                <w:rPr>
                  <w:rFonts w:ascii="Arial" w:hAnsi="Arial" w:cs="Arial"/>
                  <w:noProof/>
                  <w:sz w:val="22"/>
                  <w:szCs w:val="22"/>
                </w:rPr>
                <w:br/>
                <w:t>[Accessed 26 July 2021].</w:t>
              </w:r>
            </w:p>
            <w:p w14:paraId="35F50200" w14:textId="77777777" w:rsidR="001A18EA" w:rsidRPr="001A18EA" w:rsidRDefault="001A18EA" w:rsidP="001A18EA">
              <w:pPr>
                <w:pStyle w:val="Bibliography"/>
                <w:spacing w:line="360" w:lineRule="auto"/>
                <w:rPr>
                  <w:rFonts w:ascii="Arial" w:hAnsi="Arial" w:cs="Arial"/>
                  <w:noProof/>
                  <w:sz w:val="22"/>
                  <w:szCs w:val="22"/>
                </w:rPr>
              </w:pPr>
              <w:r w:rsidRPr="001A18EA">
                <w:rPr>
                  <w:rFonts w:ascii="Arial" w:hAnsi="Arial" w:cs="Arial"/>
                  <w:noProof/>
                  <w:sz w:val="22"/>
                  <w:szCs w:val="22"/>
                </w:rPr>
                <w:t xml:space="preserve">Ma, L., 2015. </w:t>
              </w:r>
              <w:r w:rsidRPr="001A18EA">
                <w:rPr>
                  <w:rFonts w:ascii="Arial" w:hAnsi="Arial" w:cs="Arial"/>
                  <w:i/>
                  <w:iCs/>
                  <w:noProof/>
                  <w:sz w:val="22"/>
                  <w:szCs w:val="22"/>
                </w:rPr>
                <w:t xml:space="preserve">The Psychology of Competition. </w:t>
              </w:r>
              <w:r w:rsidRPr="001A18EA">
                <w:rPr>
                  <w:rFonts w:ascii="Arial" w:hAnsi="Arial" w:cs="Arial"/>
                  <w:noProof/>
                  <w:sz w:val="22"/>
                  <w:szCs w:val="22"/>
                </w:rPr>
                <w:t xml:space="preserve">[Online] </w:t>
              </w:r>
              <w:r w:rsidRPr="001A18EA">
                <w:rPr>
                  <w:rFonts w:ascii="Arial" w:hAnsi="Arial" w:cs="Arial"/>
                  <w:noProof/>
                  <w:sz w:val="22"/>
                  <w:szCs w:val="22"/>
                </w:rPr>
                <w:br/>
                <w:t xml:space="preserve">Available at: </w:t>
              </w:r>
              <w:r w:rsidRPr="001A18EA">
                <w:rPr>
                  <w:rFonts w:ascii="Arial" w:hAnsi="Arial" w:cs="Arial"/>
                  <w:noProof/>
                  <w:sz w:val="22"/>
                  <w:szCs w:val="22"/>
                  <w:u w:val="single"/>
                </w:rPr>
                <w:t>https://www.psychologytoday.com/us/blog/socially-relevant/201506/the-psychology-competition</w:t>
              </w:r>
              <w:r w:rsidRPr="001A18EA">
                <w:rPr>
                  <w:rFonts w:ascii="Arial" w:hAnsi="Arial" w:cs="Arial"/>
                  <w:noProof/>
                  <w:sz w:val="22"/>
                  <w:szCs w:val="22"/>
                </w:rPr>
                <w:br/>
                <w:t>[Accessed 26 July 2021].</w:t>
              </w:r>
            </w:p>
            <w:p w14:paraId="135A9471" w14:textId="77777777" w:rsidR="001A18EA" w:rsidRPr="001A18EA" w:rsidRDefault="001A18EA" w:rsidP="001A18EA">
              <w:pPr>
                <w:pStyle w:val="Bibliography"/>
                <w:spacing w:line="360" w:lineRule="auto"/>
                <w:rPr>
                  <w:rFonts w:ascii="Arial" w:hAnsi="Arial" w:cs="Arial"/>
                  <w:noProof/>
                  <w:sz w:val="22"/>
                  <w:szCs w:val="22"/>
                </w:rPr>
              </w:pPr>
              <w:r w:rsidRPr="001A18EA">
                <w:rPr>
                  <w:rFonts w:ascii="Arial" w:hAnsi="Arial" w:cs="Arial"/>
                  <w:noProof/>
                  <w:sz w:val="22"/>
                  <w:szCs w:val="22"/>
                </w:rPr>
                <w:t xml:space="preserve">Menlove, F. L., 1966. THE CHALLENGE OF HONESTY. </w:t>
              </w:r>
              <w:r w:rsidRPr="001A18EA">
                <w:rPr>
                  <w:rFonts w:ascii="Arial" w:hAnsi="Arial" w:cs="Arial"/>
                  <w:i/>
                  <w:iCs/>
                  <w:noProof/>
                  <w:sz w:val="22"/>
                  <w:szCs w:val="22"/>
                </w:rPr>
                <w:t xml:space="preserve">Dialogue: A Journal of Mormon Thought, </w:t>
              </w:r>
              <w:r w:rsidRPr="001A18EA">
                <w:rPr>
                  <w:rFonts w:ascii="Arial" w:hAnsi="Arial" w:cs="Arial"/>
                  <w:noProof/>
                  <w:sz w:val="22"/>
                  <w:szCs w:val="22"/>
                </w:rPr>
                <w:t>1(1), pp. 44-53.</w:t>
              </w:r>
            </w:p>
            <w:p w14:paraId="14FD6FBF" w14:textId="77777777" w:rsidR="001A18EA" w:rsidRPr="001A18EA" w:rsidRDefault="001A18EA" w:rsidP="001A18EA">
              <w:pPr>
                <w:pStyle w:val="Bibliography"/>
                <w:spacing w:line="360" w:lineRule="auto"/>
                <w:rPr>
                  <w:rFonts w:ascii="Arial" w:hAnsi="Arial" w:cs="Arial"/>
                  <w:noProof/>
                  <w:sz w:val="22"/>
                  <w:szCs w:val="22"/>
                </w:rPr>
              </w:pPr>
              <w:r w:rsidRPr="001A18EA">
                <w:rPr>
                  <w:rFonts w:ascii="Arial" w:hAnsi="Arial" w:cs="Arial"/>
                  <w:noProof/>
                  <w:sz w:val="22"/>
                  <w:szCs w:val="22"/>
                </w:rPr>
                <w:t xml:space="preserve">Reinout E. de Vriesa &amp; Gelder, J.-L., 2015. Explaining workplace delinquency: The role of Honesty–Humility, ethicalculture, and employee surveillanc. </w:t>
              </w:r>
              <w:r w:rsidRPr="001A18EA">
                <w:rPr>
                  <w:rFonts w:ascii="Arial" w:hAnsi="Arial" w:cs="Arial"/>
                  <w:i/>
                  <w:iCs/>
                  <w:noProof/>
                  <w:sz w:val="22"/>
                  <w:szCs w:val="22"/>
                </w:rPr>
                <w:t xml:space="preserve">Elsevier, </w:t>
              </w:r>
              <w:r w:rsidRPr="001A18EA">
                <w:rPr>
                  <w:rFonts w:ascii="Arial" w:hAnsi="Arial" w:cs="Arial"/>
                  <w:noProof/>
                  <w:sz w:val="22"/>
                  <w:szCs w:val="22"/>
                </w:rPr>
                <w:t>Volume 86, pp. 11-23.</w:t>
              </w:r>
            </w:p>
            <w:p w14:paraId="59B4AACE" w14:textId="77777777" w:rsidR="001A18EA" w:rsidRPr="001A18EA" w:rsidRDefault="001A18EA" w:rsidP="001A18EA">
              <w:pPr>
                <w:pStyle w:val="Bibliography"/>
                <w:spacing w:line="360" w:lineRule="auto"/>
                <w:rPr>
                  <w:rFonts w:ascii="Arial" w:hAnsi="Arial" w:cs="Arial"/>
                  <w:noProof/>
                  <w:sz w:val="22"/>
                  <w:szCs w:val="22"/>
                </w:rPr>
              </w:pPr>
              <w:r w:rsidRPr="001A18EA">
                <w:rPr>
                  <w:rFonts w:ascii="Arial" w:hAnsi="Arial" w:cs="Arial"/>
                  <w:noProof/>
                  <w:sz w:val="22"/>
                  <w:szCs w:val="22"/>
                </w:rPr>
                <w:t xml:space="preserve">Soo, E., 2011. </w:t>
              </w:r>
              <w:r w:rsidRPr="001A18EA">
                <w:rPr>
                  <w:rFonts w:ascii="Arial" w:hAnsi="Arial" w:cs="Arial"/>
                  <w:i/>
                  <w:iCs/>
                  <w:noProof/>
                  <w:sz w:val="22"/>
                  <w:szCs w:val="22"/>
                </w:rPr>
                <w:t xml:space="preserve">This I Believe. </w:t>
              </w:r>
              <w:r w:rsidRPr="001A18EA">
                <w:rPr>
                  <w:rFonts w:ascii="Arial" w:hAnsi="Arial" w:cs="Arial"/>
                  <w:noProof/>
                  <w:sz w:val="22"/>
                  <w:szCs w:val="22"/>
                </w:rPr>
                <w:t xml:space="preserve">[Online] </w:t>
              </w:r>
              <w:r w:rsidRPr="001A18EA">
                <w:rPr>
                  <w:rFonts w:ascii="Arial" w:hAnsi="Arial" w:cs="Arial"/>
                  <w:noProof/>
                  <w:sz w:val="22"/>
                  <w:szCs w:val="22"/>
                </w:rPr>
                <w:br/>
                <w:t xml:space="preserve">Available at: </w:t>
              </w:r>
              <w:r w:rsidRPr="001A18EA">
                <w:rPr>
                  <w:rFonts w:ascii="Arial" w:hAnsi="Arial" w:cs="Arial"/>
                  <w:noProof/>
                  <w:sz w:val="22"/>
                  <w:szCs w:val="22"/>
                  <w:u w:val="single"/>
                </w:rPr>
                <w:t>https://thisibelieve.org/essay/99591/</w:t>
              </w:r>
              <w:r w:rsidRPr="001A18EA">
                <w:rPr>
                  <w:rFonts w:ascii="Arial" w:hAnsi="Arial" w:cs="Arial"/>
                  <w:noProof/>
                  <w:sz w:val="22"/>
                  <w:szCs w:val="22"/>
                </w:rPr>
                <w:br/>
                <w:t>[Accessed 26 July 2021].</w:t>
              </w:r>
            </w:p>
            <w:p w14:paraId="0309986D" w14:textId="77777777" w:rsidR="001A18EA" w:rsidRPr="001A18EA" w:rsidRDefault="001A18EA" w:rsidP="001A18EA">
              <w:pPr>
                <w:pStyle w:val="Bibliography"/>
                <w:spacing w:line="360" w:lineRule="auto"/>
                <w:rPr>
                  <w:rFonts w:ascii="Arial" w:hAnsi="Arial" w:cs="Arial"/>
                  <w:noProof/>
                  <w:sz w:val="22"/>
                  <w:szCs w:val="22"/>
                </w:rPr>
              </w:pPr>
              <w:r w:rsidRPr="001A18EA">
                <w:rPr>
                  <w:rFonts w:ascii="Arial" w:hAnsi="Arial" w:cs="Arial"/>
                  <w:noProof/>
                  <w:sz w:val="22"/>
                  <w:szCs w:val="22"/>
                </w:rPr>
                <w:t xml:space="preserve">Wilson, A. T., 2018. Metaphilosophy. </w:t>
              </w:r>
              <w:r w:rsidRPr="001A18EA">
                <w:rPr>
                  <w:rFonts w:ascii="Arial" w:hAnsi="Arial" w:cs="Arial"/>
                  <w:i/>
                  <w:iCs/>
                  <w:noProof/>
                  <w:sz w:val="22"/>
                  <w:szCs w:val="22"/>
                </w:rPr>
                <w:t xml:space="preserve">HONESTY AS A VIRTUE, </w:t>
              </w:r>
              <w:r w:rsidRPr="001A18EA">
                <w:rPr>
                  <w:rFonts w:ascii="Arial" w:hAnsi="Arial" w:cs="Arial"/>
                  <w:noProof/>
                  <w:sz w:val="22"/>
                  <w:szCs w:val="22"/>
                </w:rPr>
                <w:t>49(3), pp. 262-280.</w:t>
              </w:r>
            </w:p>
            <w:p w14:paraId="22293D2E" w14:textId="77777777" w:rsidR="00406494" w:rsidRPr="001A18EA" w:rsidRDefault="00406494" w:rsidP="001A18EA">
              <w:pPr>
                <w:spacing w:line="360" w:lineRule="auto"/>
                <w:rPr>
                  <w:rFonts w:ascii="Arial" w:hAnsi="Arial" w:cs="Arial"/>
                  <w:sz w:val="22"/>
                  <w:szCs w:val="22"/>
                </w:rPr>
              </w:pPr>
              <w:r w:rsidRPr="001A18EA">
                <w:rPr>
                  <w:rFonts w:ascii="Arial" w:hAnsi="Arial" w:cs="Arial"/>
                  <w:b/>
                  <w:bCs/>
                  <w:noProof/>
                  <w:sz w:val="22"/>
                  <w:szCs w:val="22"/>
                </w:rPr>
                <w:fldChar w:fldCharType="end"/>
              </w:r>
            </w:p>
          </w:sdtContent>
        </w:sdt>
      </w:sdtContent>
    </w:sdt>
    <w:p w14:paraId="231CCE4E" w14:textId="77777777" w:rsidR="00406494" w:rsidRPr="001A18EA" w:rsidRDefault="00406494" w:rsidP="001A18EA">
      <w:pPr>
        <w:spacing w:line="360" w:lineRule="auto"/>
        <w:jc w:val="both"/>
        <w:rPr>
          <w:rFonts w:ascii="Arial" w:hAnsi="Arial" w:cs="Arial"/>
          <w:sz w:val="22"/>
          <w:szCs w:val="22"/>
        </w:rPr>
      </w:pPr>
    </w:p>
    <w:sectPr w:rsidR="00406494" w:rsidRPr="001A18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D7285"/>
    <w:multiLevelType w:val="hybridMultilevel"/>
    <w:tmpl w:val="5052BBD4"/>
    <w:lvl w:ilvl="0" w:tplc="4DB2F88A">
      <w:start w:val="1"/>
      <w:numFmt w:val="bullet"/>
      <w:lvlText w:val="•"/>
      <w:lvlJc w:val="left"/>
      <w:pPr>
        <w:tabs>
          <w:tab w:val="num" w:pos="720"/>
        </w:tabs>
        <w:ind w:left="720" w:hanging="360"/>
      </w:pPr>
      <w:rPr>
        <w:rFonts w:ascii="Arial" w:hAnsi="Arial" w:hint="default"/>
      </w:rPr>
    </w:lvl>
    <w:lvl w:ilvl="1" w:tplc="4D1C972E" w:tentative="1">
      <w:start w:val="1"/>
      <w:numFmt w:val="bullet"/>
      <w:lvlText w:val="•"/>
      <w:lvlJc w:val="left"/>
      <w:pPr>
        <w:tabs>
          <w:tab w:val="num" w:pos="1440"/>
        </w:tabs>
        <w:ind w:left="1440" w:hanging="360"/>
      </w:pPr>
      <w:rPr>
        <w:rFonts w:ascii="Arial" w:hAnsi="Arial" w:hint="default"/>
      </w:rPr>
    </w:lvl>
    <w:lvl w:ilvl="2" w:tplc="575E117E" w:tentative="1">
      <w:start w:val="1"/>
      <w:numFmt w:val="bullet"/>
      <w:lvlText w:val="•"/>
      <w:lvlJc w:val="left"/>
      <w:pPr>
        <w:tabs>
          <w:tab w:val="num" w:pos="2160"/>
        </w:tabs>
        <w:ind w:left="2160" w:hanging="360"/>
      </w:pPr>
      <w:rPr>
        <w:rFonts w:ascii="Arial" w:hAnsi="Arial" w:hint="default"/>
      </w:rPr>
    </w:lvl>
    <w:lvl w:ilvl="3" w:tplc="5AAAA820" w:tentative="1">
      <w:start w:val="1"/>
      <w:numFmt w:val="bullet"/>
      <w:lvlText w:val="•"/>
      <w:lvlJc w:val="left"/>
      <w:pPr>
        <w:tabs>
          <w:tab w:val="num" w:pos="2880"/>
        </w:tabs>
        <w:ind w:left="2880" w:hanging="360"/>
      </w:pPr>
      <w:rPr>
        <w:rFonts w:ascii="Arial" w:hAnsi="Arial" w:hint="default"/>
      </w:rPr>
    </w:lvl>
    <w:lvl w:ilvl="4" w:tplc="5E962B22" w:tentative="1">
      <w:start w:val="1"/>
      <w:numFmt w:val="bullet"/>
      <w:lvlText w:val="•"/>
      <w:lvlJc w:val="left"/>
      <w:pPr>
        <w:tabs>
          <w:tab w:val="num" w:pos="3600"/>
        </w:tabs>
        <w:ind w:left="3600" w:hanging="360"/>
      </w:pPr>
      <w:rPr>
        <w:rFonts w:ascii="Arial" w:hAnsi="Arial" w:hint="default"/>
      </w:rPr>
    </w:lvl>
    <w:lvl w:ilvl="5" w:tplc="1990FC32" w:tentative="1">
      <w:start w:val="1"/>
      <w:numFmt w:val="bullet"/>
      <w:lvlText w:val="•"/>
      <w:lvlJc w:val="left"/>
      <w:pPr>
        <w:tabs>
          <w:tab w:val="num" w:pos="4320"/>
        </w:tabs>
        <w:ind w:left="4320" w:hanging="360"/>
      </w:pPr>
      <w:rPr>
        <w:rFonts w:ascii="Arial" w:hAnsi="Arial" w:hint="default"/>
      </w:rPr>
    </w:lvl>
    <w:lvl w:ilvl="6" w:tplc="A96C24E6" w:tentative="1">
      <w:start w:val="1"/>
      <w:numFmt w:val="bullet"/>
      <w:lvlText w:val="•"/>
      <w:lvlJc w:val="left"/>
      <w:pPr>
        <w:tabs>
          <w:tab w:val="num" w:pos="5040"/>
        </w:tabs>
        <w:ind w:left="5040" w:hanging="360"/>
      </w:pPr>
      <w:rPr>
        <w:rFonts w:ascii="Arial" w:hAnsi="Arial" w:hint="default"/>
      </w:rPr>
    </w:lvl>
    <w:lvl w:ilvl="7" w:tplc="FF587B2C" w:tentative="1">
      <w:start w:val="1"/>
      <w:numFmt w:val="bullet"/>
      <w:lvlText w:val="•"/>
      <w:lvlJc w:val="left"/>
      <w:pPr>
        <w:tabs>
          <w:tab w:val="num" w:pos="5760"/>
        </w:tabs>
        <w:ind w:left="5760" w:hanging="360"/>
      </w:pPr>
      <w:rPr>
        <w:rFonts w:ascii="Arial" w:hAnsi="Arial" w:hint="default"/>
      </w:rPr>
    </w:lvl>
    <w:lvl w:ilvl="8" w:tplc="DA10231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17F6AF4"/>
    <w:multiLevelType w:val="multilevel"/>
    <w:tmpl w:val="AE4AC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7257B8"/>
    <w:multiLevelType w:val="multilevel"/>
    <w:tmpl w:val="DF569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BC0A2C"/>
    <w:multiLevelType w:val="hybridMultilevel"/>
    <w:tmpl w:val="D71CFC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942018E"/>
    <w:multiLevelType w:val="multilevel"/>
    <w:tmpl w:val="9A6EF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4"/>
  </w:num>
  <w:num w:numId="4">
    <w:abstractNumId w:val="2"/>
  </w:num>
  <w:num w:numId="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bdul Samad (1918548)">
    <w15:presenceInfo w15:providerId="None" w15:userId="Abdul Samad (191854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3FFD"/>
    <w:rsid w:val="00024DFA"/>
    <w:rsid w:val="00036352"/>
    <w:rsid w:val="00037230"/>
    <w:rsid w:val="00080ACC"/>
    <w:rsid w:val="00087059"/>
    <w:rsid w:val="000871FA"/>
    <w:rsid w:val="000A3D2B"/>
    <w:rsid w:val="000B5D2D"/>
    <w:rsid w:val="000D454F"/>
    <w:rsid w:val="000F1081"/>
    <w:rsid w:val="000F319F"/>
    <w:rsid w:val="00103FD9"/>
    <w:rsid w:val="001415AB"/>
    <w:rsid w:val="00166FE8"/>
    <w:rsid w:val="00181AFF"/>
    <w:rsid w:val="001A18EA"/>
    <w:rsid w:val="001A7009"/>
    <w:rsid w:val="00243CA6"/>
    <w:rsid w:val="0025226E"/>
    <w:rsid w:val="0026002D"/>
    <w:rsid w:val="002A0188"/>
    <w:rsid w:val="003265E5"/>
    <w:rsid w:val="0035141E"/>
    <w:rsid w:val="003665AB"/>
    <w:rsid w:val="00381502"/>
    <w:rsid w:val="003828A6"/>
    <w:rsid w:val="003838B0"/>
    <w:rsid w:val="00395A69"/>
    <w:rsid w:val="00406494"/>
    <w:rsid w:val="00451279"/>
    <w:rsid w:val="00497B26"/>
    <w:rsid w:val="004A48FB"/>
    <w:rsid w:val="004B10B8"/>
    <w:rsid w:val="004F0183"/>
    <w:rsid w:val="00527515"/>
    <w:rsid w:val="005277B2"/>
    <w:rsid w:val="005804DA"/>
    <w:rsid w:val="005F7E84"/>
    <w:rsid w:val="00604318"/>
    <w:rsid w:val="00617954"/>
    <w:rsid w:val="00653092"/>
    <w:rsid w:val="00681216"/>
    <w:rsid w:val="00681816"/>
    <w:rsid w:val="00684D63"/>
    <w:rsid w:val="00694AF7"/>
    <w:rsid w:val="006E7CA4"/>
    <w:rsid w:val="006F063A"/>
    <w:rsid w:val="006F0DE6"/>
    <w:rsid w:val="006F5711"/>
    <w:rsid w:val="007406BE"/>
    <w:rsid w:val="00761FDB"/>
    <w:rsid w:val="007A375D"/>
    <w:rsid w:val="007C61C2"/>
    <w:rsid w:val="007E01FD"/>
    <w:rsid w:val="00822BF8"/>
    <w:rsid w:val="008409B0"/>
    <w:rsid w:val="0085004A"/>
    <w:rsid w:val="008846E4"/>
    <w:rsid w:val="008F74F3"/>
    <w:rsid w:val="0093322D"/>
    <w:rsid w:val="00933BF8"/>
    <w:rsid w:val="00935C45"/>
    <w:rsid w:val="00947CD6"/>
    <w:rsid w:val="00950F61"/>
    <w:rsid w:val="009635A5"/>
    <w:rsid w:val="009A2F36"/>
    <w:rsid w:val="009A6D81"/>
    <w:rsid w:val="009B6594"/>
    <w:rsid w:val="009C0C34"/>
    <w:rsid w:val="009C7F72"/>
    <w:rsid w:val="00AA0721"/>
    <w:rsid w:val="00AB086F"/>
    <w:rsid w:val="00AB2A72"/>
    <w:rsid w:val="00AB2D2F"/>
    <w:rsid w:val="00AB353A"/>
    <w:rsid w:val="00AC0C9E"/>
    <w:rsid w:val="00AD78BB"/>
    <w:rsid w:val="00AE6C09"/>
    <w:rsid w:val="00AF7B1B"/>
    <w:rsid w:val="00B35ECE"/>
    <w:rsid w:val="00B43FFD"/>
    <w:rsid w:val="00BA42E2"/>
    <w:rsid w:val="00BA4A24"/>
    <w:rsid w:val="00BA6576"/>
    <w:rsid w:val="00C11EF1"/>
    <w:rsid w:val="00C150B2"/>
    <w:rsid w:val="00C1556D"/>
    <w:rsid w:val="00C25A02"/>
    <w:rsid w:val="00C47850"/>
    <w:rsid w:val="00C6520B"/>
    <w:rsid w:val="00C90D01"/>
    <w:rsid w:val="00C9108D"/>
    <w:rsid w:val="00C92900"/>
    <w:rsid w:val="00CE07ED"/>
    <w:rsid w:val="00CE290E"/>
    <w:rsid w:val="00D06809"/>
    <w:rsid w:val="00D12973"/>
    <w:rsid w:val="00D276A3"/>
    <w:rsid w:val="00D51B0E"/>
    <w:rsid w:val="00D72DFD"/>
    <w:rsid w:val="00D8320A"/>
    <w:rsid w:val="00DC3082"/>
    <w:rsid w:val="00E17970"/>
    <w:rsid w:val="00E418C1"/>
    <w:rsid w:val="00EA2599"/>
    <w:rsid w:val="00F45D8C"/>
    <w:rsid w:val="00F57DDD"/>
    <w:rsid w:val="00F879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FBEB6"/>
  <w15:chartTrackingRefBased/>
  <w15:docId w15:val="{E4F8086E-D181-4291-81F2-471C6E478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FFD"/>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3665A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D06809"/>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unhideWhenUsed/>
    <w:qFormat/>
    <w:rsid w:val="003838B0"/>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43FFD"/>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normaltextrun">
    <w:name w:val="normaltextrun"/>
    <w:basedOn w:val="DefaultParagraphFont"/>
    <w:rsid w:val="00B43FFD"/>
  </w:style>
  <w:style w:type="character" w:customStyle="1" w:styleId="Heading2Char">
    <w:name w:val="Heading 2 Char"/>
    <w:basedOn w:val="DefaultParagraphFont"/>
    <w:link w:val="Heading2"/>
    <w:uiPriority w:val="9"/>
    <w:rsid w:val="00D06809"/>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3838B0"/>
    <w:pPr>
      <w:spacing w:before="100" w:beforeAutospacing="1" w:after="100" w:afterAutospacing="1"/>
    </w:pPr>
    <w:rPr>
      <w:sz w:val="24"/>
      <w:szCs w:val="24"/>
    </w:rPr>
  </w:style>
  <w:style w:type="character" w:styleId="HTMLCite">
    <w:name w:val="HTML Cite"/>
    <w:basedOn w:val="DefaultParagraphFont"/>
    <w:uiPriority w:val="99"/>
    <w:semiHidden/>
    <w:unhideWhenUsed/>
    <w:rsid w:val="003838B0"/>
    <w:rPr>
      <w:i/>
      <w:iCs/>
    </w:rPr>
  </w:style>
  <w:style w:type="character" w:customStyle="1" w:styleId="Heading3Char">
    <w:name w:val="Heading 3 Char"/>
    <w:basedOn w:val="DefaultParagraphFont"/>
    <w:link w:val="Heading3"/>
    <w:uiPriority w:val="9"/>
    <w:rsid w:val="003838B0"/>
    <w:rPr>
      <w:rFonts w:asciiTheme="majorHAnsi" w:eastAsiaTheme="majorEastAsia" w:hAnsiTheme="majorHAnsi" w:cstheme="majorBidi"/>
      <w:color w:val="1F4D78" w:themeColor="accent1" w:themeShade="7F"/>
      <w:sz w:val="24"/>
      <w:szCs w:val="24"/>
      <w:lang w:eastAsia="en-GB"/>
    </w:rPr>
  </w:style>
  <w:style w:type="paragraph" w:customStyle="1" w:styleId="example">
    <w:name w:val="example"/>
    <w:basedOn w:val="Normal"/>
    <w:rsid w:val="00822BF8"/>
    <w:pPr>
      <w:spacing w:before="100" w:beforeAutospacing="1" w:after="100" w:afterAutospacing="1"/>
    </w:pPr>
    <w:rPr>
      <w:sz w:val="24"/>
      <w:szCs w:val="24"/>
    </w:rPr>
  </w:style>
  <w:style w:type="character" w:styleId="Strong">
    <w:name w:val="Strong"/>
    <w:basedOn w:val="DefaultParagraphFont"/>
    <w:uiPriority w:val="22"/>
    <w:qFormat/>
    <w:rsid w:val="00C11EF1"/>
    <w:rPr>
      <w:b/>
      <w:bCs/>
    </w:rPr>
  </w:style>
  <w:style w:type="character" w:styleId="Hyperlink">
    <w:name w:val="Hyperlink"/>
    <w:basedOn w:val="DefaultParagraphFont"/>
    <w:uiPriority w:val="99"/>
    <w:unhideWhenUsed/>
    <w:rsid w:val="00C11EF1"/>
    <w:rPr>
      <w:color w:val="0000FF"/>
      <w:u w:val="single"/>
    </w:rPr>
  </w:style>
  <w:style w:type="character" w:customStyle="1" w:styleId="Heading1Char">
    <w:name w:val="Heading 1 Char"/>
    <w:basedOn w:val="DefaultParagraphFont"/>
    <w:link w:val="Heading1"/>
    <w:uiPriority w:val="9"/>
    <w:rsid w:val="003665AB"/>
    <w:rPr>
      <w:rFonts w:asciiTheme="majorHAnsi" w:eastAsiaTheme="majorEastAsia" w:hAnsiTheme="majorHAnsi" w:cstheme="majorBidi"/>
      <w:color w:val="2E74B5" w:themeColor="accent1" w:themeShade="BF"/>
      <w:sz w:val="32"/>
      <w:szCs w:val="32"/>
      <w:lang w:eastAsia="en-GB"/>
    </w:rPr>
  </w:style>
  <w:style w:type="paragraph" w:styleId="Bibliography">
    <w:name w:val="Bibliography"/>
    <w:basedOn w:val="Normal"/>
    <w:next w:val="Normal"/>
    <w:uiPriority w:val="37"/>
    <w:unhideWhenUsed/>
    <w:rsid w:val="00BA42E2"/>
  </w:style>
  <w:style w:type="paragraph" w:styleId="TOCHeading">
    <w:name w:val="TOC Heading"/>
    <w:basedOn w:val="Heading1"/>
    <w:next w:val="Normal"/>
    <w:uiPriority w:val="39"/>
    <w:unhideWhenUsed/>
    <w:qFormat/>
    <w:rsid w:val="00BA42E2"/>
    <w:pPr>
      <w:spacing w:line="259" w:lineRule="auto"/>
      <w:outlineLvl w:val="9"/>
    </w:pPr>
    <w:rPr>
      <w:lang w:val="en-US" w:eastAsia="en-US"/>
    </w:rPr>
  </w:style>
  <w:style w:type="paragraph" w:styleId="TOC1">
    <w:name w:val="toc 1"/>
    <w:basedOn w:val="Normal"/>
    <w:next w:val="Normal"/>
    <w:autoRedefine/>
    <w:uiPriority w:val="39"/>
    <w:unhideWhenUsed/>
    <w:rsid w:val="006F5711"/>
    <w:pPr>
      <w:tabs>
        <w:tab w:val="right" w:leader="dot" w:pos="9016"/>
      </w:tabs>
      <w:spacing w:after="100" w:line="360" w:lineRule="auto"/>
    </w:pPr>
  </w:style>
  <w:style w:type="character" w:customStyle="1" w:styleId="contributor">
    <w:name w:val="contributor"/>
    <w:basedOn w:val="DefaultParagraphFont"/>
    <w:rsid w:val="00F57DDD"/>
  </w:style>
  <w:style w:type="character" w:customStyle="1" w:styleId="location">
    <w:name w:val="location"/>
    <w:basedOn w:val="DefaultParagraphFont"/>
    <w:rsid w:val="00F57DDD"/>
  </w:style>
  <w:style w:type="character" w:customStyle="1" w:styleId="airdate">
    <w:name w:val="airdate"/>
    <w:basedOn w:val="DefaultParagraphFont"/>
    <w:rsid w:val="00F57D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33574">
      <w:bodyDiv w:val="1"/>
      <w:marLeft w:val="0"/>
      <w:marRight w:val="0"/>
      <w:marTop w:val="0"/>
      <w:marBottom w:val="0"/>
      <w:divBdr>
        <w:top w:val="none" w:sz="0" w:space="0" w:color="auto"/>
        <w:left w:val="none" w:sz="0" w:space="0" w:color="auto"/>
        <w:bottom w:val="none" w:sz="0" w:space="0" w:color="auto"/>
        <w:right w:val="none" w:sz="0" w:space="0" w:color="auto"/>
      </w:divBdr>
    </w:div>
    <w:div w:id="72943118">
      <w:bodyDiv w:val="1"/>
      <w:marLeft w:val="0"/>
      <w:marRight w:val="0"/>
      <w:marTop w:val="0"/>
      <w:marBottom w:val="0"/>
      <w:divBdr>
        <w:top w:val="none" w:sz="0" w:space="0" w:color="auto"/>
        <w:left w:val="none" w:sz="0" w:space="0" w:color="auto"/>
        <w:bottom w:val="none" w:sz="0" w:space="0" w:color="auto"/>
        <w:right w:val="none" w:sz="0" w:space="0" w:color="auto"/>
      </w:divBdr>
    </w:div>
    <w:div w:id="78336831">
      <w:bodyDiv w:val="1"/>
      <w:marLeft w:val="0"/>
      <w:marRight w:val="0"/>
      <w:marTop w:val="0"/>
      <w:marBottom w:val="0"/>
      <w:divBdr>
        <w:top w:val="none" w:sz="0" w:space="0" w:color="auto"/>
        <w:left w:val="none" w:sz="0" w:space="0" w:color="auto"/>
        <w:bottom w:val="none" w:sz="0" w:space="0" w:color="auto"/>
        <w:right w:val="none" w:sz="0" w:space="0" w:color="auto"/>
      </w:divBdr>
    </w:div>
    <w:div w:id="91323258">
      <w:bodyDiv w:val="1"/>
      <w:marLeft w:val="0"/>
      <w:marRight w:val="0"/>
      <w:marTop w:val="0"/>
      <w:marBottom w:val="0"/>
      <w:divBdr>
        <w:top w:val="none" w:sz="0" w:space="0" w:color="auto"/>
        <w:left w:val="none" w:sz="0" w:space="0" w:color="auto"/>
        <w:bottom w:val="none" w:sz="0" w:space="0" w:color="auto"/>
        <w:right w:val="none" w:sz="0" w:space="0" w:color="auto"/>
      </w:divBdr>
    </w:div>
    <w:div w:id="92669422">
      <w:bodyDiv w:val="1"/>
      <w:marLeft w:val="0"/>
      <w:marRight w:val="0"/>
      <w:marTop w:val="0"/>
      <w:marBottom w:val="0"/>
      <w:divBdr>
        <w:top w:val="none" w:sz="0" w:space="0" w:color="auto"/>
        <w:left w:val="none" w:sz="0" w:space="0" w:color="auto"/>
        <w:bottom w:val="none" w:sz="0" w:space="0" w:color="auto"/>
        <w:right w:val="none" w:sz="0" w:space="0" w:color="auto"/>
      </w:divBdr>
    </w:div>
    <w:div w:id="149060989">
      <w:bodyDiv w:val="1"/>
      <w:marLeft w:val="0"/>
      <w:marRight w:val="0"/>
      <w:marTop w:val="0"/>
      <w:marBottom w:val="0"/>
      <w:divBdr>
        <w:top w:val="none" w:sz="0" w:space="0" w:color="auto"/>
        <w:left w:val="none" w:sz="0" w:space="0" w:color="auto"/>
        <w:bottom w:val="none" w:sz="0" w:space="0" w:color="auto"/>
        <w:right w:val="none" w:sz="0" w:space="0" w:color="auto"/>
      </w:divBdr>
    </w:div>
    <w:div w:id="220218481">
      <w:bodyDiv w:val="1"/>
      <w:marLeft w:val="0"/>
      <w:marRight w:val="0"/>
      <w:marTop w:val="0"/>
      <w:marBottom w:val="0"/>
      <w:divBdr>
        <w:top w:val="none" w:sz="0" w:space="0" w:color="auto"/>
        <w:left w:val="none" w:sz="0" w:space="0" w:color="auto"/>
        <w:bottom w:val="none" w:sz="0" w:space="0" w:color="auto"/>
        <w:right w:val="none" w:sz="0" w:space="0" w:color="auto"/>
      </w:divBdr>
    </w:div>
    <w:div w:id="230505227">
      <w:bodyDiv w:val="1"/>
      <w:marLeft w:val="0"/>
      <w:marRight w:val="0"/>
      <w:marTop w:val="0"/>
      <w:marBottom w:val="0"/>
      <w:divBdr>
        <w:top w:val="none" w:sz="0" w:space="0" w:color="auto"/>
        <w:left w:val="none" w:sz="0" w:space="0" w:color="auto"/>
        <w:bottom w:val="none" w:sz="0" w:space="0" w:color="auto"/>
        <w:right w:val="none" w:sz="0" w:space="0" w:color="auto"/>
      </w:divBdr>
    </w:div>
    <w:div w:id="264728823">
      <w:bodyDiv w:val="1"/>
      <w:marLeft w:val="0"/>
      <w:marRight w:val="0"/>
      <w:marTop w:val="0"/>
      <w:marBottom w:val="0"/>
      <w:divBdr>
        <w:top w:val="none" w:sz="0" w:space="0" w:color="auto"/>
        <w:left w:val="none" w:sz="0" w:space="0" w:color="auto"/>
        <w:bottom w:val="none" w:sz="0" w:space="0" w:color="auto"/>
        <w:right w:val="none" w:sz="0" w:space="0" w:color="auto"/>
      </w:divBdr>
    </w:div>
    <w:div w:id="339040942">
      <w:bodyDiv w:val="1"/>
      <w:marLeft w:val="0"/>
      <w:marRight w:val="0"/>
      <w:marTop w:val="0"/>
      <w:marBottom w:val="0"/>
      <w:divBdr>
        <w:top w:val="none" w:sz="0" w:space="0" w:color="auto"/>
        <w:left w:val="none" w:sz="0" w:space="0" w:color="auto"/>
        <w:bottom w:val="none" w:sz="0" w:space="0" w:color="auto"/>
        <w:right w:val="none" w:sz="0" w:space="0" w:color="auto"/>
      </w:divBdr>
      <w:divsChild>
        <w:div w:id="1600603934">
          <w:marLeft w:val="0"/>
          <w:marRight w:val="0"/>
          <w:marTop w:val="0"/>
          <w:marBottom w:val="0"/>
          <w:divBdr>
            <w:top w:val="none" w:sz="0" w:space="0" w:color="auto"/>
            <w:left w:val="none" w:sz="0" w:space="0" w:color="auto"/>
            <w:bottom w:val="none" w:sz="0" w:space="0" w:color="auto"/>
            <w:right w:val="none" w:sz="0" w:space="0" w:color="auto"/>
          </w:divBdr>
          <w:divsChild>
            <w:div w:id="570965085">
              <w:marLeft w:val="0"/>
              <w:marRight w:val="0"/>
              <w:marTop w:val="0"/>
              <w:marBottom w:val="0"/>
              <w:divBdr>
                <w:top w:val="none" w:sz="0" w:space="0" w:color="auto"/>
                <w:left w:val="none" w:sz="0" w:space="0" w:color="auto"/>
                <w:bottom w:val="none" w:sz="0" w:space="0" w:color="auto"/>
                <w:right w:val="none" w:sz="0" w:space="0" w:color="auto"/>
              </w:divBdr>
              <w:divsChild>
                <w:div w:id="35678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640117">
          <w:marLeft w:val="0"/>
          <w:marRight w:val="0"/>
          <w:marTop w:val="0"/>
          <w:marBottom w:val="0"/>
          <w:divBdr>
            <w:top w:val="none" w:sz="0" w:space="0" w:color="auto"/>
            <w:left w:val="none" w:sz="0" w:space="0" w:color="auto"/>
            <w:bottom w:val="none" w:sz="0" w:space="0" w:color="auto"/>
            <w:right w:val="none" w:sz="0" w:space="0" w:color="auto"/>
          </w:divBdr>
        </w:div>
      </w:divsChild>
    </w:div>
    <w:div w:id="367992209">
      <w:bodyDiv w:val="1"/>
      <w:marLeft w:val="0"/>
      <w:marRight w:val="0"/>
      <w:marTop w:val="0"/>
      <w:marBottom w:val="0"/>
      <w:divBdr>
        <w:top w:val="none" w:sz="0" w:space="0" w:color="auto"/>
        <w:left w:val="none" w:sz="0" w:space="0" w:color="auto"/>
        <w:bottom w:val="none" w:sz="0" w:space="0" w:color="auto"/>
        <w:right w:val="none" w:sz="0" w:space="0" w:color="auto"/>
      </w:divBdr>
    </w:div>
    <w:div w:id="401298474">
      <w:bodyDiv w:val="1"/>
      <w:marLeft w:val="0"/>
      <w:marRight w:val="0"/>
      <w:marTop w:val="0"/>
      <w:marBottom w:val="0"/>
      <w:divBdr>
        <w:top w:val="none" w:sz="0" w:space="0" w:color="auto"/>
        <w:left w:val="none" w:sz="0" w:space="0" w:color="auto"/>
        <w:bottom w:val="none" w:sz="0" w:space="0" w:color="auto"/>
        <w:right w:val="none" w:sz="0" w:space="0" w:color="auto"/>
      </w:divBdr>
    </w:div>
    <w:div w:id="427427086">
      <w:bodyDiv w:val="1"/>
      <w:marLeft w:val="0"/>
      <w:marRight w:val="0"/>
      <w:marTop w:val="0"/>
      <w:marBottom w:val="0"/>
      <w:divBdr>
        <w:top w:val="none" w:sz="0" w:space="0" w:color="auto"/>
        <w:left w:val="none" w:sz="0" w:space="0" w:color="auto"/>
        <w:bottom w:val="none" w:sz="0" w:space="0" w:color="auto"/>
        <w:right w:val="none" w:sz="0" w:space="0" w:color="auto"/>
      </w:divBdr>
    </w:div>
    <w:div w:id="532425913">
      <w:bodyDiv w:val="1"/>
      <w:marLeft w:val="0"/>
      <w:marRight w:val="0"/>
      <w:marTop w:val="0"/>
      <w:marBottom w:val="0"/>
      <w:divBdr>
        <w:top w:val="none" w:sz="0" w:space="0" w:color="auto"/>
        <w:left w:val="none" w:sz="0" w:space="0" w:color="auto"/>
        <w:bottom w:val="none" w:sz="0" w:space="0" w:color="auto"/>
        <w:right w:val="none" w:sz="0" w:space="0" w:color="auto"/>
      </w:divBdr>
    </w:div>
    <w:div w:id="588850443">
      <w:bodyDiv w:val="1"/>
      <w:marLeft w:val="0"/>
      <w:marRight w:val="0"/>
      <w:marTop w:val="0"/>
      <w:marBottom w:val="0"/>
      <w:divBdr>
        <w:top w:val="none" w:sz="0" w:space="0" w:color="auto"/>
        <w:left w:val="none" w:sz="0" w:space="0" w:color="auto"/>
        <w:bottom w:val="none" w:sz="0" w:space="0" w:color="auto"/>
        <w:right w:val="none" w:sz="0" w:space="0" w:color="auto"/>
      </w:divBdr>
    </w:div>
    <w:div w:id="637953196">
      <w:bodyDiv w:val="1"/>
      <w:marLeft w:val="0"/>
      <w:marRight w:val="0"/>
      <w:marTop w:val="0"/>
      <w:marBottom w:val="0"/>
      <w:divBdr>
        <w:top w:val="none" w:sz="0" w:space="0" w:color="auto"/>
        <w:left w:val="none" w:sz="0" w:space="0" w:color="auto"/>
        <w:bottom w:val="none" w:sz="0" w:space="0" w:color="auto"/>
        <w:right w:val="none" w:sz="0" w:space="0" w:color="auto"/>
      </w:divBdr>
    </w:div>
    <w:div w:id="673186397">
      <w:bodyDiv w:val="1"/>
      <w:marLeft w:val="0"/>
      <w:marRight w:val="0"/>
      <w:marTop w:val="0"/>
      <w:marBottom w:val="0"/>
      <w:divBdr>
        <w:top w:val="none" w:sz="0" w:space="0" w:color="auto"/>
        <w:left w:val="none" w:sz="0" w:space="0" w:color="auto"/>
        <w:bottom w:val="none" w:sz="0" w:space="0" w:color="auto"/>
        <w:right w:val="none" w:sz="0" w:space="0" w:color="auto"/>
      </w:divBdr>
      <w:divsChild>
        <w:div w:id="208535967">
          <w:marLeft w:val="0"/>
          <w:marRight w:val="0"/>
          <w:marTop w:val="0"/>
          <w:marBottom w:val="0"/>
          <w:divBdr>
            <w:top w:val="none" w:sz="0" w:space="0" w:color="auto"/>
            <w:left w:val="none" w:sz="0" w:space="0" w:color="auto"/>
            <w:bottom w:val="none" w:sz="0" w:space="0" w:color="auto"/>
            <w:right w:val="none" w:sz="0" w:space="0" w:color="auto"/>
          </w:divBdr>
        </w:div>
        <w:div w:id="1024019095">
          <w:marLeft w:val="0"/>
          <w:marRight w:val="0"/>
          <w:marTop w:val="0"/>
          <w:marBottom w:val="0"/>
          <w:divBdr>
            <w:top w:val="none" w:sz="0" w:space="0" w:color="auto"/>
            <w:left w:val="none" w:sz="0" w:space="0" w:color="auto"/>
            <w:bottom w:val="none" w:sz="0" w:space="0" w:color="auto"/>
            <w:right w:val="none" w:sz="0" w:space="0" w:color="auto"/>
          </w:divBdr>
        </w:div>
      </w:divsChild>
    </w:div>
    <w:div w:id="679310805">
      <w:bodyDiv w:val="1"/>
      <w:marLeft w:val="0"/>
      <w:marRight w:val="0"/>
      <w:marTop w:val="0"/>
      <w:marBottom w:val="0"/>
      <w:divBdr>
        <w:top w:val="none" w:sz="0" w:space="0" w:color="auto"/>
        <w:left w:val="none" w:sz="0" w:space="0" w:color="auto"/>
        <w:bottom w:val="none" w:sz="0" w:space="0" w:color="auto"/>
        <w:right w:val="none" w:sz="0" w:space="0" w:color="auto"/>
      </w:divBdr>
    </w:div>
    <w:div w:id="703871034">
      <w:bodyDiv w:val="1"/>
      <w:marLeft w:val="0"/>
      <w:marRight w:val="0"/>
      <w:marTop w:val="0"/>
      <w:marBottom w:val="0"/>
      <w:divBdr>
        <w:top w:val="none" w:sz="0" w:space="0" w:color="auto"/>
        <w:left w:val="none" w:sz="0" w:space="0" w:color="auto"/>
        <w:bottom w:val="none" w:sz="0" w:space="0" w:color="auto"/>
        <w:right w:val="none" w:sz="0" w:space="0" w:color="auto"/>
      </w:divBdr>
    </w:div>
    <w:div w:id="719674411">
      <w:bodyDiv w:val="1"/>
      <w:marLeft w:val="0"/>
      <w:marRight w:val="0"/>
      <w:marTop w:val="0"/>
      <w:marBottom w:val="0"/>
      <w:divBdr>
        <w:top w:val="none" w:sz="0" w:space="0" w:color="auto"/>
        <w:left w:val="none" w:sz="0" w:space="0" w:color="auto"/>
        <w:bottom w:val="none" w:sz="0" w:space="0" w:color="auto"/>
        <w:right w:val="none" w:sz="0" w:space="0" w:color="auto"/>
      </w:divBdr>
    </w:div>
    <w:div w:id="724793667">
      <w:bodyDiv w:val="1"/>
      <w:marLeft w:val="0"/>
      <w:marRight w:val="0"/>
      <w:marTop w:val="0"/>
      <w:marBottom w:val="0"/>
      <w:divBdr>
        <w:top w:val="none" w:sz="0" w:space="0" w:color="auto"/>
        <w:left w:val="none" w:sz="0" w:space="0" w:color="auto"/>
        <w:bottom w:val="none" w:sz="0" w:space="0" w:color="auto"/>
        <w:right w:val="none" w:sz="0" w:space="0" w:color="auto"/>
      </w:divBdr>
    </w:div>
    <w:div w:id="750739220">
      <w:bodyDiv w:val="1"/>
      <w:marLeft w:val="0"/>
      <w:marRight w:val="0"/>
      <w:marTop w:val="0"/>
      <w:marBottom w:val="0"/>
      <w:divBdr>
        <w:top w:val="none" w:sz="0" w:space="0" w:color="auto"/>
        <w:left w:val="none" w:sz="0" w:space="0" w:color="auto"/>
        <w:bottom w:val="none" w:sz="0" w:space="0" w:color="auto"/>
        <w:right w:val="none" w:sz="0" w:space="0" w:color="auto"/>
      </w:divBdr>
    </w:div>
    <w:div w:id="777218734">
      <w:bodyDiv w:val="1"/>
      <w:marLeft w:val="0"/>
      <w:marRight w:val="0"/>
      <w:marTop w:val="0"/>
      <w:marBottom w:val="0"/>
      <w:divBdr>
        <w:top w:val="none" w:sz="0" w:space="0" w:color="auto"/>
        <w:left w:val="none" w:sz="0" w:space="0" w:color="auto"/>
        <w:bottom w:val="none" w:sz="0" w:space="0" w:color="auto"/>
        <w:right w:val="none" w:sz="0" w:space="0" w:color="auto"/>
      </w:divBdr>
    </w:div>
    <w:div w:id="808327088">
      <w:bodyDiv w:val="1"/>
      <w:marLeft w:val="0"/>
      <w:marRight w:val="0"/>
      <w:marTop w:val="0"/>
      <w:marBottom w:val="0"/>
      <w:divBdr>
        <w:top w:val="none" w:sz="0" w:space="0" w:color="auto"/>
        <w:left w:val="none" w:sz="0" w:space="0" w:color="auto"/>
        <w:bottom w:val="none" w:sz="0" w:space="0" w:color="auto"/>
        <w:right w:val="none" w:sz="0" w:space="0" w:color="auto"/>
      </w:divBdr>
    </w:div>
    <w:div w:id="896360103">
      <w:bodyDiv w:val="1"/>
      <w:marLeft w:val="0"/>
      <w:marRight w:val="0"/>
      <w:marTop w:val="0"/>
      <w:marBottom w:val="0"/>
      <w:divBdr>
        <w:top w:val="none" w:sz="0" w:space="0" w:color="auto"/>
        <w:left w:val="none" w:sz="0" w:space="0" w:color="auto"/>
        <w:bottom w:val="none" w:sz="0" w:space="0" w:color="auto"/>
        <w:right w:val="none" w:sz="0" w:space="0" w:color="auto"/>
      </w:divBdr>
    </w:div>
    <w:div w:id="950818414">
      <w:bodyDiv w:val="1"/>
      <w:marLeft w:val="0"/>
      <w:marRight w:val="0"/>
      <w:marTop w:val="0"/>
      <w:marBottom w:val="0"/>
      <w:divBdr>
        <w:top w:val="none" w:sz="0" w:space="0" w:color="auto"/>
        <w:left w:val="none" w:sz="0" w:space="0" w:color="auto"/>
        <w:bottom w:val="none" w:sz="0" w:space="0" w:color="auto"/>
        <w:right w:val="none" w:sz="0" w:space="0" w:color="auto"/>
      </w:divBdr>
    </w:div>
    <w:div w:id="959267845">
      <w:bodyDiv w:val="1"/>
      <w:marLeft w:val="0"/>
      <w:marRight w:val="0"/>
      <w:marTop w:val="0"/>
      <w:marBottom w:val="0"/>
      <w:divBdr>
        <w:top w:val="none" w:sz="0" w:space="0" w:color="auto"/>
        <w:left w:val="none" w:sz="0" w:space="0" w:color="auto"/>
        <w:bottom w:val="none" w:sz="0" w:space="0" w:color="auto"/>
        <w:right w:val="none" w:sz="0" w:space="0" w:color="auto"/>
      </w:divBdr>
    </w:div>
    <w:div w:id="1041514074">
      <w:bodyDiv w:val="1"/>
      <w:marLeft w:val="0"/>
      <w:marRight w:val="0"/>
      <w:marTop w:val="0"/>
      <w:marBottom w:val="0"/>
      <w:divBdr>
        <w:top w:val="none" w:sz="0" w:space="0" w:color="auto"/>
        <w:left w:val="none" w:sz="0" w:space="0" w:color="auto"/>
        <w:bottom w:val="none" w:sz="0" w:space="0" w:color="auto"/>
        <w:right w:val="none" w:sz="0" w:space="0" w:color="auto"/>
      </w:divBdr>
    </w:div>
    <w:div w:id="1047409344">
      <w:bodyDiv w:val="1"/>
      <w:marLeft w:val="0"/>
      <w:marRight w:val="0"/>
      <w:marTop w:val="0"/>
      <w:marBottom w:val="0"/>
      <w:divBdr>
        <w:top w:val="none" w:sz="0" w:space="0" w:color="auto"/>
        <w:left w:val="none" w:sz="0" w:space="0" w:color="auto"/>
        <w:bottom w:val="none" w:sz="0" w:space="0" w:color="auto"/>
        <w:right w:val="none" w:sz="0" w:space="0" w:color="auto"/>
      </w:divBdr>
    </w:div>
    <w:div w:id="1051538239">
      <w:bodyDiv w:val="1"/>
      <w:marLeft w:val="0"/>
      <w:marRight w:val="0"/>
      <w:marTop w:val="0"/>
      <w:marBottom w:val="0"/>
      <w:divBdr>
        <w:top w:val="none" w:sz="0" w:space="0" w:color="auto"/>
        <w:left w:val="none" w:sz="0" w:space="0" w:color="auto"/>
        <w:bottom w:val="none" w:sz="0" w:space="0" w:color="auto"/>
        <w:right w:val="none" w:sz="0" w:space="0" w:color="auto"/>
      </w:divBdr>
    </w:div>
    <w:div w:id="1089812442">
      <w:bodyDiv w:val="1"/>
      <w:marLeft w:val="0"/>
      <w:marRight w:val="0"/>
      <w:marTop w:val="0"/>
      <w:marBottom w:val="0"/>
      <w:divBdr>
        <w:top w:val="none" w:sz="0" w:space="0" w:color="auto"/>
        <w:left w:val="none" w:sz="0" w:space="0" w:color="auto"/>
        <w:bottom w:val="none" w:sz="0" w:space="0" w:color="auto"/>
        <w:right w:val="none" w:sz="0" w:space="0" w:color="auto"/>
      </w:divBdr>
    </w:div>
    <w:div w:id="1301302504">
      <w:bodyDiv w:val="1"/>
      <w:marLeft w:val="0"/>
      <w:marRight w:val="0"/>
      <w:marTop w:val="0"/>
      <w:marBottom w:val="0"/>
      <w:divBdr>
        <w:top w:val="none" w:sz="0" w:space="0" w:color="auto"/>
        <w:left w:val="none" w:sz="0" w:space="0" w:color="auto"/>
        <w:bottom w:val="none" w:sz="0" w:space="0" w:color="auto"/>
        <w:right w:val="none" w:sz="0" w:space="0" w:color="auto"/>
      </w:divBdr>
    </w:div>
    <w:div w:id="1396539185">
      <w:bodyDiv w:val="1"/>
      <w:marLeft w:val="0"/>
      <w:marRight w:val="0"/>
      <w:marTop w:val="0"/>
      <w:marBottom w:val="0"/>
      <w:divBdr>
        <w:top w:val="none" w:sz="0" w:space="0" w:color="auto"/>
        <w:left w:val="none" w:sz="0" w:space="0" w:color="auto"/>
        <w:bottom w:val="none" w:sz="0" w:space="0" w:color="auto"/>
        <w:right w:val="none" w:sz="0" w:space="0" w:color="auto"/>
      </w:divBdr>
    </w:div>
    <w:div w:id="1413546718">
      <w:bodyDiv w:val="1"/>
      <w:marLeft w:val="0"/>
      <w:marRight w:val="0"/>
      <w:marTop w:val="0"/>
      <w:marBottom w:val="0"/>
      <w:divBdr>
        <w:top w:val="none" w:sz="0" w:space="0" w:color="auto"/>
        <w:left w:val="none" w:sz="0" w:space="0" w:color="auto"/>
        <w:bottom w:val="none" w:sz="0" w:space="0" w:color="auto"/>
        <w:right w:val="none" w:sz="0" w:space="0" w:color="auto"/>
      </w:divBdr>
    </w:div>
    <w:div w:id="1433279940">
      <w:bodyDiv w:val="1"/>
      <w:marLeft w:val="0"/>
      <w:marRight w:val="0"/>
      <w:marTop w:val="0"/>
      <w:marBottom w:val="0"/>
      <w:divBdr>
        <w:top w:val="none" w:sz="0" w:space="0" w:color="auto"/>
        <w:left w:val="none" w:sz="0" w:space="0" w:color="auto"/>
        <w:bottom w:val="none" w:sz="0" w:space="0" w:color="auto"/>
        <w:right w:val="none" w:sz="0" w:space="0" w:color="auto"/>
      </w:divBdr>
    </w:div>
    <w:div w:id="1451048092">
      <w:bodyDiv w:val="1"/>
      <w:marLeft w:val="0"/>
      <w:marRight w:val="0"/>
      <w:marTop w:val="0"/>
      <w:marBottom w:val="0"/>
      <w:divBdr>
        <w:top w:val="none" w:sz="0" w:space="0" w:color="auto"/>
        <w:left w:val="none" w:sz="0" w:space="0" w:color="auto"/>
        <w:bottom w:val="none" w:sz="0" w:space="0" w:color="auto"/>
        <w:right w:val="none" w:sz="0" w:space="0" w:color="auto"/>
      </w:divBdr>
      <w:divsChild>
        <w:div w:id="1140195590">
          <w:marLeft w:val="547"/>
          <w:marRight w:val="0"/>
          <w:marTop w:val="134"/>
          <w:marBottom w:val="0"/>
          <w:divBdr>
            <w:top w:val="none" w:sz="0" w:space="0" w:color="auto"/>
            <w:left w:val="none" w:sz="0" w:space="0" w:color="auto"/>
            <w:bottom w:val="none" w:sz="0" w:space="0" w:color="auto"/>
            <w:right w:val="none" w:sz="0" w:space="0" w:color="auto"/>
          </w:divBdr>
        </w:div>
      </w:divsChild>
    </w:div>
    <w:div w:id="1508714822">
      <w:bodyDiv w:val="1"/>
      <w:marLeft w:val="0"/>
      <w:marRight w:val="0"/>
      <w:marTop w:val="0"/>
      <w:marBottom w:val="0"/>
      <w:divBdr>
        <w:top w:val="none" w:sz="0" w:space="0" w:color="auto"/>
        <w:left w:val="none" w:sz="0" w:space="0" w:color="auto"/>
        <w:bottom w:val="none" w:sz="0" w:space="0" w:color="auto"/>
        <w:right w:val="none" w:sz="0" w:space="0" w:color="auto"/>
      </w:divBdr>
    </w:div>
    <w:div w:id="1531071011">
      <w:bodyDiv w:val="1"/>
      <w:marLeft w:val="0"/>
      <w:marRight w:val="0"/>
      <w:marTop w:val="0"/>
      <w:marBottom w:val="0"/>
      <w:divBdr>
        <w:top w:val="none" w:sz="0" w:space="0" w:color="auto"/>
        <w:left w:val="none" w:sz="0" w:space="0" w:color="auto"/>
        <w:bottom w:val="none" w:sz="0" w:space="0" w:color="auto"/>
        <w:right w:val="none" w:sz="0" w:space="0" w:color="auto"/>
      </w:divBdr>
    </w:div>
    <w:div w:id="1579054037">
      <w:bodyDiv w:val="1"/>
      <w:marLeft w:val="0"/>
      <w:marRight w:val="0"/>
      <w:marTop w:val="0"/>
      <w:marBottom w:val="0"/>
      <w:divBdr>
        <w:top w:val="none" w:sz="0" w:space="0" w:color="auto"/>
        <w:left w:val="none" w:sz="0" w:space="0" w:color="auto"/>
        <w:bottom w:val="none" w:sz="0" w:space="0" w:color="auto"/>
        <w:right w:val="none" w:sz="0" w:space="0" w:color="auto"/>
      </w:divBdr>
    </w:div>
    <w:div w:id="1595745998">
      <w:bodyDiv w:val="1"/>
      <w:marLeft w:val="0"/>
      <w:marRight w:val="0"/>
      <w:marTop w:val="0"/>
      <w:marBottom w:val="0"/>
      <w:divBdr>
        <w:top w:val="none" w:sz="0" w:space="0" w:color="auto"/>
        <w:left w:val="none" w:sz="0" w:space="0" w:color="auto"/>
        <w:bottom w:val="none" w:sz="0" w:space="0" w:color="auto"/>
        <w:right w:val="none" w:sz="0" w:space="0" w:color="auto"/>
      </w:divBdr>
    </w:div>
    <w:div w:id="1669476821">
      <w:bodyDiv w:val="1"/>
      <w:marLeft w:val="0"/>
      <w:marRight w:val="0"/>
      <w:marTop w:val="0"/>
      <w:marBottom w:val="0"/>
      <w:divBdr>
        <w:top w:val="none" w:sz="0" w:space="0" w:color="auto"/>
        <w:left w:val="none" w:sz="0" w:space="0" w:color="auto"/>
        <w:bottom w:val="none" w:sz="0" w:space="0" w:color="auto"/>
        <w:right w:val="none" w:sz="0" w:space="0" w:color="auto"/>
      </w:divBdr>
    </w:div>
    <w:div w:id="1702121024">
      <w:bodyDiv w:val="1"/>
      <w:marLeft w:val="0"/>
      <w:marRight w:val="0"/>
      <w:marTop w:val="0"/>
      <w:marBottom w:val="0"/>
      <w:divBdr>
        <w:top w:val="none" w:sz="0" w:space="0" w:color="auto"/>
        <w:left w:val="none" w:sz="0" w:space="0" w:color="auto"/>
        <w:bottom w:val="none" w:sz="0" w:space="0" w:color="auto"/>
        <w:right w:val="none" w:sz="0" w:space="0" w:color="auto"/>
      </w:divBdr>
    </w:div>
    <w:div w:id="1720279034">
      <w:bodyDiv w:val="1"/>
      <w:marLeft w:val="0"/>
      <w:marRight w:val="0"/>
      <w:marTop w:val="0"/>
      <w:marBottom w:val="0"/>
      <w:divBdr>
        <w:top w:val="none" w:sz="0" w:space="0" w:color="auto"/>
        <w:left w:val="none" w:sz="0" w:space="0" w:color="auto"/>
        <w:bottom w:val="none" w:sz="0" w:space="0" w:color="auto"/>
        <w:right w:val="none" w:sz="0" w:space="0" w:color="auto"/>
      </w:divBdr>
    </w:div>
    <w:div w:id="1759910341">
      <w:bodyDiv w:val="1"/>
      <w:marLeft w:val="0"/>
      <w:marRight w:val="0"/>
      <w:marTop w:val="0"/>
      <w:marBottom w:val="0"/>
      <w:divBdr>
        <w:top w:val="none" w:sz="0" w:space="0" w:color="auto"/>
        <w:left w:val="none" w:sz="0" w:space="0" w:color="auto"/>
        <w:bottom w:val="none" w:sz="0" w:space="0" w:color="auto"/>
        <w:right w:val="none" w:sz="0" w:space="0" w:color="auto"/>
      </w:divBdr>
    </w:div>
    <w:div w:id="1799834342">
      <w:bodyDiv w:val="1"/>
      <w:marLeft w:val="0"/>
      <w:marRight w:val="0"/>
      <w:marTop w:val="0"/>
      <w:marBottom w:val="0"/>
      <w:divBdr>
        <w:top w:val="none" w:sz="0" w:space="0" w:color="auto"/>
        <w:left w:val="none" w:sz="0" w:space="0" w:color="auto"/>
        <w:bottom w:val="none" w:sz="0" w:space="0" w:color="auto"/>
        <w:right w:val="none" w:sz="0" w:space="0" w:color="auto"/>
      </w:divBdr>
    </w:div>
    <w:div w:id="1814909518">
      <w:bodyDiv w:val="1"/>
      <w:marLeft w:val="0"/>
      <w:marRight w:val="0"/>
      <w:marTop w:val="0"/>
      <w:marBottom w:val="0"/>
      <w:divBdr>
        <w:top w:val="none" w:sz="0" w:space="0" w:color="auto"/>
        <w:left w:val="none" w:sz="0" w:space="0" w:color="auto"/>
        <w:bottom w:val="none" w:sz="0" w:space="0" w:color="auto"/>
        <w:right w:val="none" w:sz="0" w:space="0" w:color="auto"/>
      </w:divBdr>
    </w:div>
    <w:div w:id="1818497820">
      <w:bodyDiv w:val="1"/>
      <w:marLeft w:val="0"/>
      <w:marRight w:val="0"/>
      <w:marTop w:val="0"/>
      <w:marBottom w:val="0"/>
      <w:divBdr>
        <w:top w:val="none" w:sz="0" w:space="0" w:color="auto"/>
        <w:left w:val="none" w:sz="0" w:space="0" w:color="auto"/>
        <w:bottom w:val="none" w:sz="0" w:space="0" w:color="auto"/>
        <w:right w:val="none" w:sz="0" w:space="0" w:color="auto"/>
      </w:divBdr>
    </w:div>
    <w:div w:id="1836843467">
      <w:bodyDiv w:val="1"/>
      <w:marLeft w:val="0"/>
      <w:marRight w:val="0"/>
      <w:marTop w:val="0"/>
      <w:marBottom w:val="0"/>
      <w:divBdr>
        <w:top w:val="none" w:sz="0" w:space="0" w:color="auto"/>
        <w:left w:val="none" w:sz="0" w:space="0" w:color="auto"/>
        <w:bottom w:val="none" w:sz="0" w:space="0" w:color="auto"/>
        <w:right w:val="none" w:sz="0" w:space="0" w:color="auto"/>
      </w:divBdr>
    </w:div>
    <w:div w:id="1843159318">
      <w:bodyDiv w:val="1"/>
      <w:marLeft w:val="0"/>
      <w:marRight w:val="0"/>
      <w:marTop w:val="0"/>
      <w:marBottom w:val="0"/>
      <w:divBdr>
        <w:top w:val="none" w:sz="0" w:space="0" w:color="auto"/>
        <w:left w:val="none" w:sz="0" w:space="0" w:color="auto"/>
        <w:bottom w:val="none" w:sz="0" w:space="0" w:color="auto"/>
        <w:right w:val="none" w:sz="0" w:space="0" w:color="auto"/>
      </w:divBdr>
      <w:divsChild>
        <w:div w:id="1877502583">
          <w:marLeft w:val="0"/>
          <w:marRight w:val="0"/>
          <w:marTop w:val="0"/>
          <w:marBottom w:val="0"/>
          <w:divBdr>
            <w:top w:val="none" w:sz="0" w:space="0" w:color="auto"/>
            <w:left w:val="none" w:sz="0" w:space="0" w:color="auto"/>
            <w:bottom w:val="none" w:sz="0" w:space="0" w:color="auto"/>
            <w:right w:val="none" w:sz="0" w:space="0" w:color="auto"/>
          </w:divBdr>
          <w:divsChild>
            <w:div w:id="535890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730729">
      <w:bodyDiv w:val="1"/>
      <w:marLeft w:val="0"/>
      <w:marRight w:val="0"/>
      <w:marTop w:val="0"/>
      <w:marBottom w:val="0"/>
      <w:divBdr>
        <w:top w:val="none" w:sz="0" w:space="0" w:color="auto"/>
        <w:left w:val="none" w:sz="0" w:space="0" w:color="auto"/>
        <w:bottom w:val="none" w:sz="0" w:space="0" w:color="auto"/>
        <w:right w:val="none" w:sz="0" w:space="0" w:color="auto"/>
      </w:divBdr>
    </w:div>
    <w:div w:id="1883638502">
      <w:bodyDiv w:val="1"/>
      <w:marLeft w:val="0"/>
      <w:marRight w:val="0"/>
      <w:marTop w:val="0"/>
      <w:marBottom w:val="0"/>
      <w:divBdr>
        <w:top w:val="none" w:sz="0" w:space="0" w:color="auto"/>
        <w:left w:val="none" w:sz="0" w:space="0" w:color="auto"/>
        <w:bottom w:val="none" w:sz="0" w:space="0" w:color="auto"/>
        <w:right w:val="none" w:sz="0" w:space="0" w:color="auto"/>
      </w:divBdr>
    </w:div>
    <w:div w:id="1937590285">
      <w:bodyDiv w:val="1"/>
      <w:marLeft w:val="0"/>
      <w:marRight w:val="0"/>
      <w:marTop w:val="0"/>
      <w:marBottom w:val="0"/>
      <w:divBdr>
        <w:top w:val="none" w:sz="0" w:space="0" w:color="auto"/>
        <w:left w:val="none" w:sz="0" w:space="0" w:color="auto"/>
        <w:bottom w:val="none" w:sz="0" w:space="0" w:color="auto"/>
        <w:right w:val="none" w:sz="0" w:space="0" w:color="auto"/>
      </w:divBdr>
    </w:div>
    <w:div w:id="2004239246">
      <w:bodyDiv w:val="1"/>
      <w:marLeft w:val="0"/>
      <w:marRight w:val="0"/>
      <w:marTop w:val="0"/>
      <w:marBottom w:val="0"/>
      <w:divBdr>
        <w:top w:val="none" w:sz="0" w:space="0" w:color="auto"/>
        <w:left w:val="none" w:sz="0" w:space="0" w:color="auto"/>
        <w:bottom w:val="none" w:sz="0" w:space="0" w:color="auto"/>
        <w:right w:val="none" w:sz="0" w:space="0" w:color="auto"/>
      </w:divBdr>
    </w:div>
    <w:div w:id="2073237456">
      <w:bodyDiv w:val="1"/>
      <w:marLeft w:val="0"/>
      <w:marRight w:val="0"/>
      <w:marTop w:val="0"/>
      <w:marBottom w:val="0"/>
      <w:divBdr>
        <w:top w:val="none" w:sz="0" w:space="0" w:color="auto"/>
        <w:left w:val="none" w:sz="0" w:space="0" w:color="auto"/>
        <w:bottom w:val="none" w:sz="0" w:space="0" w:color="auto"/>
        <w:right w:val="none" w:sz="0" w:space="0" w:color="auto"/>
      </w:divBdr>
    </w:div>
    <w:div w:id="2089571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Ant19</b:Tag>
    <b:SourceType>InternetSite</b:SourceType>
    <b:Guid>{297E1B4B-6A7D-4169-BAA8-95BCACCCB305}</b:Guid>
    <b:Title>Iannarino</b:Title>
    <b:Year>2019</b:Year>
    <b:Author>
      <b:Author>
        <b:NameList>
          <b:Person>
            <b:Last>Iannarino</b:Last>
            <b:First>Anthony</b:First>
          </b:Person>
        </b:NameList>
      </b:Author>
    </b:Author>
    <b:YearAccessed>2021</b:YearAccessed>
    <b:MonthAccessed>July</b:MonthAccessed>
    <b:DayAccessed>26</b:DayAccessed>
    <b:URL>https://thesalesblog.com/2019/09/02/10-of-my-most-powerful-beliefs-about-work/</b:URL>
    <b:RefOrder>2</b:RefOrder>
  </b:Source>
  <b:Source>
    <b:Tag>Jan19</b:Tag>
    <b:SourceType>InternetSite</b:SourceType>
    <b:Guid>{04727A1A-06BE-411B-A840-22B5009DFB33}</b:Guid>
    <b:Author>
      <b:Author>
        <b:NameList>
          <b:Person>
            <b:Last>Koretz</b:Last>
            <b:First>Janna</b:First>
          </b:Person>
        </b:NameList>
      </b:Author>
    </b:Author>
    <b:Title>Harvard Business Review</b:Title>
    <b:Year>2019</b:Year>
    <b:YearAccessed>2021</b:YearAccessed>
    <b:MonthAccessed>July </b:MonthAccessed>
    <b:DayAccessed>26</b:DayAccessed>
    <b:URL>https://hbr.org/2019/12/what-happens-when-your-career-becomes-your-whole-identity</b:URL>
    <b:RefOrder>3</b:RefOrder>
  </b:Source>
  <b:Source>
    <b:Tag>Ala18</b:Tag>
    <b:SourceType>JournalArticle</b:SourceType>
    <b:Guid>{D8014315-DF3B-4CC7-9FD9-AF0E13B84824}</b:Guid>
    <b:Title> Metaphilosophy</b:Title>
    <b:Year>2018</b:Year>
    <b:Author>
      <b:Author>
        <b:NameList>
          <b:Person>
            <b:Last>Wilson</b:Last>
            <b:First>Alan</b:First>
            <b:Middle>T.</b:Middle>
          </b:Person>
        </b:NameList>
      </b:Author>
    </b:Author>
    <b:JournalName>HONESTY AS A VIRTUE</b:JournalName>
    <b:Pages>262-280</b:Pages>
    <b:Volume>49</b:Volume>
    <b:Issue>3</b:Issue>
    <b:RefOrder>7</b:RefOrder>
  </b:Source>
  <b:Source>
    <b:Tag>Rei15</b:Tag>
    <b:SourceType>JournalArticle</b:SourceType>
    <b:Guid>{5003F13F-47AF-4E67-8C63-E015F6008E0D}</b:Guid>
    <b:Author>
      <b:Author>
        <b:NameList>
          <b:Person>
            <b:Last>Reinout E. de Vriesa</b:Last>
          </b:Person>
          <b:Person>
            <b:Last>Gelder</b:Last>
            <b:First>Jean-Louis</b:First>
          </b:Person>
        </b:NameList>
      </b:Author>
    </b:Author>
    <b:Title>Explaining workplace delinquency: The role of Honesty–Humility, ethicalculture, and employee surveillanc</b:Title>
    <b:JournalName>Elsevier</b:JournalName>
    <b:Year>2015</b:Year>
    <b:Pages>11-23</b:Pages>
    <b:Volume>86</b:Volume>
    <b:RefOrder>8</b:RefOrder>
  </b:Source>
  <b:Source>
    <b:Tag>Fra66</b:Tag>
    <b:SourceType>JournalArticle</b:SourceType>
    <b:Guid>{8AC8CB8E-2BC7-4150-A9AD-3D3BE560D237}</b:Guid>
    <b:Author>
      <b:Author>
        <b:NameList>
          <b:Person>
            <b:Last>Menlove</b:Last>
            <b:First>Frances</b:First>
            <b:Middle>Lee</b:Middle>
          </b:Person>
        </b:NameList>
      </b:Author>
    </b:Author>
    <b:Title>THE CHALLENGE OF HONESTY</b:Title>
    <b:JournalName> Dialogue: A Journal of Mormon Thought</b:JournalName>
    <b:Year>1966</b:Year>
    <b:Pages>44-53</b:Pages>
    <b:Volume>1</b:Volume>
    <b:Issue>1</b:Issue>
    <b:RefOrder>9</b:RefOrder>
  </b:Source>
  <b:Source>
    <b:Tag>Cla18</b:Tag>
    <b:SourceType>JournalArticle</b:SourceType>
    <b:Guid>{F8BC7BD3-7616-4382-9B71-FB534753A776}</b:Guid>
    <b:Author>
      <b:Author>
        <b:NameList>
          <b:Person>
            <b:Last>Clarke</b:Last>
            <b:First>Caroline</b:First>
            <b:Middle>A.</b:Middle>
          </b:Person>
          <b:Person>
            <b:Last>Knights</b:Last>
            <b:First>David</b:First>
          </b:Person>
        </b:NameList>
      </b:Author>
    </b:Author>
    <b:Title>Open Research Online</b:Title>
    <b:Year>2018</b:Year>
    <b:URL>. Practice makes perfect? Skillful performances in veterinary</b:URL>
    <b:JournalName>Practice makes perfect? Skillful performances in veterinary</b:JournalName>
    <b:Pages>1395-1421</b:Pages>
    <b:Volume>71</b:Volume>
    <b:Issue>10</b:Issue>
    <b:RefOrder>5</b:RefOrder>
  </b:Source>
  <b:Source>
    <b:Tag>The15</b:Tag>
    <b:SourceType>InternetSite</b:SourceType>
    <b:Guid>{B7755053-6A94-4576-8E8A-02FAC84CB733}</b:Guid>
    <b:Title>The Psychology of Competition</b:Title>
    <b:Year>2015</b:Year>
    <b:YearAccessed>2021</b:YearAccessed>
    <b:MonthAccessed>July</b:MonthAccessed>
    <b:DayAccessed>26</b:DayAccessed>
    <b:URL>https://www.psychologytoday.com/us/blog/socially-relevant/201506/the-psychology-competition</b:URL>
    <b:Author>
      <b:Author>
        <b:NameList>
          <b:Person>
            <b:Last>Ma</b:Last>
            <b:First>Lybi</b:First>
          </b:Person>
        </b:NameList>
      </b:Author>
    </b:Author>
    <b:RefOrder>4</b:RefOrder>
  </b:Source>
  <b:Source>
    <b:Tag>Ben20</b:Tag>
    <b:SourceType>InternetSite</b:SourceType>
    <b:Guid>{EC62D7AD-7E68-4A79-A859-40A09E012FD6}</b:Guid>
    <b:Author>
      <b:Author>
        <b:NameList>
          <b:Person>
            <b:Last>Janse</b:Last>
            <b:First>Ben</b:First>
          </b:Person>
        </b:NameList>
      </b:Author>
    </b:Author>
    <b:Title>What is John Driscoll Model of Reflection? Explanation &amp; tips.</b:Title>
    <b:Year>2020</b:Year>
    <b:YearAccessed>2021</b:YearAccessed>
    <b:MonthAccessed>July</b:MonthAccessed>
    <b:DayAccessed>26</b:DayAccessed>
    <b:URL> https://www.toolshero.com/personal-development/john-driscoll-model-of-reflection/.</b:URL>
    <b:RefOrder>10</b:RefOrder>
  </b:Source>
  <b:Source>
    <b:Tag>And89</b:Tag>
    <b:SourceType>Book</b:SourceType>
    <b:Guid>{71550D83-EC84-4C53-BE68-5403EF03C631}</b:Guid>
    <b:Author>
      <b:Author>
        <b:NameList>
          <b:Person>
            <b:Last>Anderson</b:Last>
            <b:First>M.,</b:First>
            <b:Middle>De Silva, S.</b:Middle>
          </b:Person>
        </b:NameList>
      </b:Author>
    </b:Author>
    <b:Title>Beliefs, values and attitudes.</b:Title>
    <b:Year>2009</b:Year>
    <b:City>London</b:City>
    <b:Publisher>Me- and - Us</b:Publisher>
    <b:Edition>1</b:Edition>
    <b:RefOrder>1</b:RefOrder>
  </b:Source>
  <b:Source>
    <b:Tag>Eun11</b:Tag>
    <b:SourceType>InternetSite</b:SourceType>
    <b:Guid>{F2730240-9D66-496D-B527-4C6FFC0C8770}</b:Guid>
    <b:Title>This I Believe</b:Title>
    <b:Year>2011</b:Year>
    <b:Author>
      <b:Author>
        <b:NameList>
          <b:Person>
            <b:Last>Soo</b:Last>
            <b:First>Eun</b:First>
          </b:Person>
        </b:NameList>
      </b:Author>
    </b:Author>
    <b:YearAccessed>2021</b:YearAccessed>
    <b:MonthAccessed>July</b:MonthAccessed>
    <b:DayAccessed>26</b:DayAccessed>
    <b:URL>https://thisibelieve.org/essay/99591/</b:URL>
    <b:RefOrder>6</b:RefOrder>
  </b:Source>
</b:Sources>
</file>

<file path=customXml/itemProps1.xml><?xml version="1.0" encoding="utf-8"?>
<ds:datastoreItem xmlns:ds="http://schemas.openxmlformats.org/officeDocument/2006/customXml" ds:itemID="{EFC2F3CD-1C10-45D8-8F85-DE232288E25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2876</Words>
  <Characters>16396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Samad (1918548)</dc:creator>
  <cp:keywords/>
  <dc:description/>
  <cp:lastModifiedBy>Maymunah Begum</cp:lastModifiedBy>
  <cp:revision>2</cp:revision>
  <dcterms:created xsi:type="dcterms:W3CDTF">2021-10-20T21:50:00Z</dcterms:created>
  <dcterms:modified xsi:type="dcterms:W3CDTF">2021-10-20T21:50:00Z</dcterms:modified>
</cp:coreProperties>
</file>