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372230" w14:textId="77777777" w:rsidR="00362624" w:rsidRPr="00B54E09" w:rsidRDefault="00362624" w:rsidP="00362624">
      <w:pPr>
        <w:pStyle w:val="Heading2"/>
        <w:rPr>
          <w:rFonts w:ascii="Arial" w:hAnsi="Arial" w:cs="Arial"/>
          <w:color w:val="000000"/>
          <w:sz w:val="24"/>
          <w:szCs w:val="24"/>
        </w:rPr>
      </w:pPr>
      <w:r w:rsidRPr="00B54E09">
        <w:rPr>
          <w:rFonts w:ascii="Arial" w:hAnsi="Arial" w:cs="Arial"/>
          <w:sz w:val="24"/>
          <w:szCs w:val="24"/>
        </w:rPr>
        <w:t>Explain the principles of reward and its importance to organisational culture and performance management. (AC 1.1)</w:t>
      </w:r>
    </w:p>
    <w:p w14:paraId="2DBE4999" w14:textId="0EE576D9" w:rsidR="005C2192" w:rsidRPr="00B54E09" w:rsidRDefault="00654EB9" w:rsidP="00067159">
      <w:pPr>
        <w:pStyle w:val="Nornal"/>
      </w:pPr>
      <w:r w:rsidRPr="00B54E09">
        <w:t xml:space="preserve">Organisations </w:t>
      </w:r>
      <w:r w:rsidR="00C13ED6" w:rsidRPr="00B54E09">
        <w:t>should implement effective reward strategies</w:t>
      </w:r>
      <w:r w:rsidR="004B6A3F" w:rsidRPr="00B54E09">
        <w:t xml:space="preserve"> in order to recruit, retain and motivate employees</w:t>
      </w:r>
      <w:r w:rsidR="000B7406" w:rsidRPr="00B54E09">
        <w:t xml:space="preserve">. Reward can </w:t>
      </w:r>
      <w:r w:rsidR="00CE20B0" w:rsidRPr="00B54E09">
        <w:t xml:space="preserve">include both financial and non-financial incentives and when used effectively can </w:t>
      </w:r>
      <w:r w:rsidR="00A82A00" w:rsidRPr="00B54E09">
        <w:t>play a major role in organisational culture and performance management</w:t>
      </w:r>
      <w:r w:rsidR="00C30F5A" w:rsidRPr="00B54E09">
        <w:t xml:space="preserve"> (Cotton, 2024</w:t>
      </w:r>
      <w:r w:rsidR="0088043C" w:rsidRPr="00B54E09">
        <w:t>a</w:t>
      </w:r>
      <w:r w:rsidR="00C30F5A" w:rsidRPr="00B54E09">
        <w:t xml:space="preserve">). </w:t>
      </w:r>
      <w:r w:rsidR="001959DA" w:rsidRPr="00B54E09">
        <w:t xml:space="preserve">These rewards </w:t>
      </w:r>
      <w:r w:rsidR="00981807" w:rsidRPr="00B54E09">
        <w:t>are used in exchange for employee’s potential and work contribution</w:t>
      </w:r>
      <w:r w:rsidR="000B4EB9" w:rsidRPr="00B54E09">
        <w:t xml:space="preserve"> </w:t>
      </w:r>
      <w:r w:rsidR="00F675D4" w:rsidRPr="00B54E09">
        <w:t>by</w:t>
      </w:r>
      <w:r w:rsidR="000B4EB9" w:rsidRPr="00B54E09">
        <w:t xml:space="preserve"> providing employees with </w:t>
      </w:r>
      <w:r w:rsidR="00F675D4" w:rsidRPr="00B54E09">
        <w:t>a satisfied working environment</w:t>
      </w:r>
      <w:r w:rsidR="00E4454E" w:rsidRPr="00B54E09">
        <w:t xml:space="preserve">. </w:t>
      </w:r>
      <w:r w:rsidR="006531E9" w:rsidRPr="00B54E09">
        <w:t xml:space="preserve">Rewards </w:t>
      </w:r>
      <w:r w:rsidR="00804269" w:rsidRPr="00B54E09">
        <w:t>can be ‘intrinsic’</w:t>
      </w:r>
      <w:r w:rsidR="0082279F" w:rsidRPr="00B54E09">
        <w:t>,</w:t>
      </w:r>
      <w:r w:rsidR="00804269" w:rsidRPr="00B54E09">
        <w:t xml:space="preserve"> ‘extrinsic’</w:t>
      </w:r>
      <w:r w:rsidR="0082279F" w:rsidRPr="00B54E09">
        <w:t xml:space="preserve"> or a mixture of the two</w:t>
      </w:r>
      <w:r w:rsidR="00C25BAF" w:rsidRPr="00B54E09">
        <w:t xml:space="preserve"> to ensure </w:t>
      </w:r>
      <w:r w:rsidR="005F3747" w:rsidRPr="00B54E09">
        <w:t xml:space="preserve">an effective reward approach </w:t>
      </w:r>
      <w:r w:rsidR="00492FB4" w:rsidRPr="00B54E09">
        <w:t xml:space="preserve">(Shields, et al. 2020). </w:t>
      </w:r>
      <w:r w:rsidR="00481987" w:rsidRPr="00B54E09">
        <w:t xml:space="preserve"> </w:t>
      </w:r>
      <w:r w:rsidR="006A51F4" w:rsidRPr="00B54E09">
        <w:t xml:space="preserve">The key principles of reward are that </w:t>
      </w:r>
      <w:r w:rsidR="00A43171" w:rsidRPr="00B54E09">
        <w:t xml:space="preserve">employees </w:t>
      </w:r>
      <w:r w:rsidR="00381032" w:rsidRPr="00B54E09">
        <w:t>are</w:t>
      </w:r>
      <w:r w:rsidR="00A43171" w:rsidRPr="00B54E09">
        <w:t xml:space="preserve"> recognised for their contribution </w:t>
      </w:r>
      <w:r w:rsidR="00FD0315" w:rsidRPr="00B54E09">
        <w:t xml:space="preserve">through </w:t>
      </w:r>
      <w:r w:rsidR="002225A9" w:rsidRPr="00B54E09">
        <w:t>fair, consistent and transparent</w:t>
      </w:r>
      <w:r w:rsidR="00FD0315" w:rsidRPr="00B54E09">
        <w:t xml:space="preserve"> reward management</w:t>
      </w:r>
      <w:r w:rsidR="005B03C3" w:rsidRPr="00B54E09">
        <w:t>. Eco-Insulate UK</w:t>
      </w:r>
      <w:r w:rsidR="00EB55D5" w:rsidRPr="00B54E09">
        <w:t xml:space="preserve"> could influence </w:t>
      </w:r>
      <w:r w:rsidR="00C13035" w:rsidRPr="00B54E09">
        <w:t xml:space="preserve">their organisational culture through clear communication </w:t>
      </w:r>
      <w:r w:rsidR="00B74270" w:rsidRPr="00B54E09">
        <w:t xml:space="preserve">around their reward management which will allow employees to feel more engaged and committed to the </w:t>
      </w:r>
      <w:r w:rsidR="005330E8" w:rsidRPr="00B54E09">
        <w:t>overall</w:t>
      </w:r>
      <w:r w:rsidR="00FD6C3F" w:rsidRPr="00B54E09">
        <w:t xml:space="preserve"> objectives</w:t>
      </w:r>
      <w:r w:rsidR="00EB55D5" w:rsidRPr="00B54E09">
        <w:t xml:space="preserve"> </w:t>
      </w:r>
      <w:r w:rsidR="00FD0315" w:rsidRPr="00B54E09">
        <w:t xml:space="preserve">(Taylor and Woodhams, </w:t>
      </w:r>
      <w:r w:rsidR="00220532" w:rsidRPr="00B54E09">
        <w:t>2022)</w:t>
      </w:r>
      <w:r w:rsidR="00FD6C3F" w:rsidRPr="00B54E09">
        <w:t xml:space="preserve">. </w:t>
      </w:r>
      <w:r w:rsidR="005F3747" w:rsidRPr="00B54E09">
        <w:t xml:space="preserve">By </w:t>
      </w:r>
      <w:r w:rsidR="00B103CA" w:rsidRPr="00B54E09">
        <w:t xml:space="preserve">openly discussing </w:t>
      </w:r>
      <w:r w:rsidR="009F2C72" w:rsidRPr="00B54E09">
        <w:t xml:space="preserve">reward opportunities with </w:t>
      </w:r>
      <w:r w:rsidR="00651BBD" w:rsidRPr="00B54E09">
        <w:t>employees,</w:t>
      </w:r>
      <w:r w:rsidR="009F2C72" w:rsidRPr="00B54E09">
        <w:t xml:space="preserve"> it </w:t>
      </w:r>
      <w:r w:rsidR="006D4D6B" w:rsidRPr="00B54E09">
        <w:t>develops a positive workin</w:t>
      </w:r>
      <w:r w:rsidR="00460061" w:rsidRPr="00B54E09">
        <w:t xml:space="preserve">g environment, if employees </w:t>
      </w:r>
      <w:r w:rsidR="00F5277F" w:rsidRPr="00B54E09">
        <w:t xml:space="preserve">expect to be rewarded for their contribution this could motivate them to </w:t>
      </w:r>
      <w:r w:rsidR="00AE0846" w:rsidRPr="00B54E09">
        <w:t xml:space="preserve">perform at their best. </w:t>
      </w:r>
      <w:r w:rsidR="00651BBD" w:rsidRPr="00B54E09">
        <w:t xml:space="preserve">These rewards </w:t>
      </w:r>
      <w:r w:rsidR="00A620EA" w:rsidRPr="00B54E09">
        <w:t>can be categorised into four areas: pay, benefits, personal growth and culture and environment (Hajduk, 2017</w:t>
      </w:r>
      <w:r w:rsidR="00A92A06" w:rsidRPr="00B54E09">
        <w:t xml:space="preserve">). </w:t>
      </w:r>
      <w:r w:rsidR="00DB7FFC" w:rsidRPr="00B54E09">
        <w:t xml:space="preserve">Equally failing to </w:t>
      </w:r>
      <w:r w:rsidR="004619A6" w:rsidRPr="00B54E09">
        <w:t>provide rewards to hard working employees could ad</w:t>
      </w:r>
      <w:r w:rsidR="002E180C" w:rsidRPr="00B54E09">
        <w:t>opt</w:t>
      </w:r>
      <w:r w:rsidR="004619A6" w:rsidRPr="00B54E09">
        <w:t xml:space="preserve"> a toxic work environment, </w:t>
      </w:r>
      <w:r w:rsidR="00C62CEC" w:rsidRPr="00B54E09">
        <w:t xml:space="preserve">if employees feel that their contribution is not recognised this can demotivate </w:t>
      </w:r>
      <w:r w:rsidR="0090054E" w:rsidRPr="00B54E09">
        <w:t xml:space="preserve">them </w:t>
      </w:r>
      <w:r w:rsidR="00CA681E" w:rsidRPr="00B54E09">
        <w:t xml:space="preserve">to work their best and </w:t>
      </w:r>
      <w:r w:rsidR="00FE06F4" w:rsidRPr="00B54E09">
        <w:t xml:space="preserve">can be an influencing factor in them moving on. </w:t>
      </w:r>
      <w:r w:rsidR="00A92A06" w:rsidRPr="00B54E09">
        <w:t xml:space="preserve"> </w:t>
      </w:r>
    </w:p>
    <w:p w14:paraId="722A3F7D" w14:textId="77777777" w:rsidR="007F6AEF" w:rsidRPr="00B54E09" w:rsidRDefault="007F6AEF" w:rsidP="007F6AEF">
      <w:pPr>
        <w:pStyle w:val="Heading2"/>
        <w:rPr>
          <w:rFonts w:ascii="Arial" w:hAnsi="Arial" w:cs="Arial"/>
          <w:sz w:val="24"/>
          <w:szCs w:val="24"/>
        </w:rPr>
      </w:pPr>
      <w:r w:rsidRPr="00B54E09">
        <w:rPr>
          <w:rFonts w:ascii="Arial" w:hAnsi="Arial" w:cs="Arial"/>
          <w:sz w:val="24"/>
          <w:szCs w:val="24"/>
        </w:rPr>
        <w:t>Assess the contribution of extrinsic and intrinsic rewards to improving employee contribution and sustained organisational performance. (AC 1.2)</w:t>
      </w:r>
    </w:p>
    <w:p w14:paraId="7B9B3084" w14:textId="32BE4FF5" w:rsidR="001E7C1D" w:rsidRPr="00B54E09" w:rsidRDefault="001E7C1D" w:rsidP="001E7C1D">
      <w:pPr>
        <w:rPr>
          <w:rFonts w:cs="Arial"/>
        </w:rPr>
      </w:pPr>
      <w:r w:rsidRPr="00B54E09">
        <w:rPr>
          <w:rFonts w:cs="Arial"/>
        </w:rPr>
        <w:t xml:space="preserve">Reward schemes </w:t>
      </w:r>
      <w:r w:rsidR="003E3D18" w:rsidRPr="00B54E09">
        <w:rPr>
          <w:rFonts w:cs="Arial"/>
        </w:rPr>
        <w:t xml:space="preserve">are a great incentive used by organisations to motivate employees, improve culture and </w:t>
      </w:r>
      <w:r w:rsidR="00AA0DD7" w:rsidRPr="00B54E09">
        <w:rPr>
          <w:rFonts w:cs="Arial"/>
        </w:rPr>
        <w:t xml:space="preserve">attract workers which will result in </w:t>
      </w:r>
      <w:r w:rsidR="003642BE" w:rsidRPr="00B54E09">
        <w:rPr>
          <w:rFonts w:cs="Arial"/>
        </w:rPr>
        <w:t>improving the overall organisational performance</w:t>
      </w:r>
      <w:r w:rsidR="00A11A3B" w:rsidRPr="00B54E09">
        <w:rPr>
          <w:rFonts w:cs="Arial"/>
        </w:rPr>
        <w:t xml:space="preserve">. There are two main types of reward schemes employers can </w:t>
      </w:r>
      <w:r w:rsidR="009D1EEF" w:rsidRPr="00B54E09">
        <w:rPr>
          <w:rFonts w:cs="Arial"/>
        </w:rPr>
        <w:t xml:space="preserve">implement: extrinsic and intrinsic, both come with their pros and cons and </w:t>
      </w:r>
      <w:r w:rsidR="001330A3" w:rsidRPr="00B54E09">
        <w:rPr>
          <w:rFonts w:cs="Arial"/>
        </w:rPr>
        <w:t xml:space="preserve">when used collaboratively will have a positive impact </w:t>
      </w:r>
      <w:r w:rsidR="00DF5819" w:rsidRPr="00B54E09">
        <w:rPr>
          <w:rFonts w:cs="Arial"/>
        </w:rPr>
        <w:t xml:space="preserve">on Eco-Insulate. </w:t>
      </w:r>
    </w:p>
    <w:p w14:paraId="1E67BD00" w14:textId="77777777" w:rsidR="00DF5819" w:rsidRPr="00B54E09" w:rsidRDefault="00DF5819" w:rsidP="001E7C1D">
      <w:pPr>
        <w:rPr>
          <w:rFonts w:cs="Arial"/>
        </w:rPr>
      </w:pPr>
    </w:p>
    <w:p w14:paraId="48D70FBD" w14:textId="1EA239DC" w:rsidR="00B36999" w:rsidRPr="00B54E09" w:rsidRDefault="00B36999" w:rsidP="00DB7EB9">
      <w:pPr>
        <w:pStyle w:val="Nornal"/>
      </w:pPr>
      <w:r w:rsidRPr="00B54E09">
        <w:t xml:space="preserve">Extrinsic rewards </w:t>
      </w:r>
      <w:r w:rsidR="0029028C" w:rsidRPr="00B54E09">
        <w:t>are typically used to attract and retain employees</w:t>
      </w:r>
      <w:r w:rsidR="007C4B2F" w:rsidRPr="00B54E09">
        <w:t xml:space="preserve"> and</w:t>
      </w:r>
      <w:r w:rsidR="000554F5" w:rsidRPr="00B54E09">
        <w:t xml:space="preserve"> </w:t>
      </w:r>
      <w:r w:rsidR="00036F41" w:rsidRPr="00B54E09">
        <w:t>most commonly</w:t>
      </w:r>
      <w:r w:rsidR="000554F5" w:rsidRPr="00B54E09">
        <w:t xml:space="preserve"> </w:t>
      </w:r>
      <w:r w:rsidR="001677F8" w:rsidRPr="00B54E09">
        <w:t xml:space="preserve">include </w:t>
      </w:r>
      <w:r w:rsidR="00D55BC8" w:rsidRPr="00B54E09">
        <w:t xml:space="preserve">financial </w:t>
      </w:r>
      <w:r w:rsidR="00697DC1" w:rsidRPr="00B54E09">
        <w:t>recognition</w:t>
      </w:r>
      <w:r w:rsidR="00D55BC8" w:rsidRPr="00B54E09">
        <w:t xml:space="preserve"> such as </w:t>
      </w:r>
      <w:r w:rsidR="00DE264B" w:rsidRPr="00B54E09">
        <w:t xml:space="preserve">increased </w:t>
      </w:r>
      <w:r w:rsidR="000554F5" w:rsidRPr="00B54E09">
        <w:t>salary</w:t>
      </w:r>
      <w:r w:rsidR="00134E16" w:rsidRPr="00B54E09">
        <w:t xml:space="preserve"> and </w:t>
      </w:r>
      <w:r w:rsidR="000554F5" w:rsidRPr="00B54E09">
        <w:t>bonuses</w:t>
      </w:r>
      <w:r w:rsidR="00134E16" w:rsidRPr="00B54E09">
        <w:t xml:space="preserve"> </w:t>
      </w:r>
      <w:r w:rsidR="00036F41" w:rsidRPr="00B54E09">
        <w:t>but can also i</w:t>
      </w:r>
      <w:r w:rsidR="001677F8" w:rsidRPr="00B54E09">
        <w:t>nvolve</w:t>
      </w:r>
      <w:r w:rsidR="00036F41" w:rsidRPr="00B54E09">
        <w:t xml:space="preserve"> </w:t>
      </w:r>
      <w:r w:rsidR="00945A6A" w:rsidRPr="00B54E09">
        <w:t>non-financial recognition</w:t>
      </w:r>
      <w:r w:rsidR="00F75D08" w:rsidRPr="00B54E09">
        <w:t xml:space="preserve"> such as </w:t>
      </w:r>
      <w:r w:rsidR="00945A6A" w:rsidRPr="00B54E09">
        <w:t>positive feedback</w:t>
      </w:r>
      <w:r w:rsidR="00F75D08" w:rsidRPr="00B54E09">
        <w:t xml:space="preserve">, </w:t>
      </w:r>
      <w:r w:rsidR="00945A6A" w:rsidRPr="00B54E09">
        <w:t>praise</w:t>
      </w:r>
      <w:r w:rsidR="00F75D08" w:rsidRPr="00B54E09">
        <w:t xml:space="preserve">, </w:t>
      </w:r>
      <w:r w:rsidR="009C2AFE" w:rsidRPr="00B54E09">
        <w:t xml:space="preserve">work-life balance policies, learning and development etc. </w:t>
      </w:r>
      <w:r w:rsidR="00945A6A" w:rsidRPr="00B54E09">
        <w:t>(Armstrong</w:t>
      </w:r>
      <w:r w:rsidR="007778A9" w:rsidRPr="00B54E09">
        <w:t xml:space="preserve"> and Brown, 20</w:t>
      </w:r>
      <w:r w:rsidR="006D58C8" w:rsidRPr="00B54E09">
        <w:t>23</w:t>
      </w:r>
      <w:r w:rsidR="007778A9" w:rsidRPr="00B54E09">
        <w:t>)</w:t>
      </w:r>
      <w:r w:rsidR="00337CE0" w:rsidRPr="00B54E09">
        <w:t xml:space="preserve">. </w:t>
      </w:r>
      <w:r w:rsidR="00DC6736" w:rsidRPr="00B54E09">
        <w:t>When used together t</w:t>
      </w:r>
      <w:r w:rsidR="00A62494" w:rsidRPr="00B54E09">
        <w:t xml:space="preserve">hese rewards </w:t>
      </w:r>
      <w:r w:rsidR="00DC6736" w:rsidRPr="00B54E09">
        <w:t>can</w:t>
      </w:r>
      <w:r w:rsidR="00A62494" w:rsidRPr="00B54E09">
        <w:t xml:space="preserve"> have an immediate </w:t>
      </w:r>
      <w:r w:rsidR="00956031" w:rsidRPr="00B54E09">
        <w:t xml:space="preserve">and powerful effect on improving </w:t>
      </w:r>
      <w:r w:rsidR="00F63B19" w:rsidRPr="00B54E09">
        <w:t>employee’s</w:t>
      </w:r>
      <w:r w:rsidR="00956031" w:rsidRPr="00B54E09">
        <w:t xml:space="preserve"> </w:t>
      </w:r>
      <w:r w:rsidR="007E3B85" w:rsidRPr="00B54E09">
        <w:t>contribution and have</w:t>
      </w:r>
      <w:r w:rsidR="00F470C6" w:rsidRPr="00B54E09">
        <w:t xml:space="preserve"> also be</w:t>
      </w:r>
      <w:r w:rsidR="007E3B85" w:rsidRPr="00B54E09">
        <w:t>en</w:t>
      </w:r>
      <w:r w:rsidR="00F470C6" w:rsidRPr="00B54E09">
        <w:t xml:space="preserve"> linked to </w:t>
      </w:r>
      <w:r w:rsidR="00F16CBC" w:rsidRPr="00B54E09">
        <w:t>int</w:t>
      </w:r>
      <w:r w:rsidR="00FD4D88" w:rsidRPr="00B54E09">
        <w:t>rinsic motivation</w:t>
      </w:r>
      <w:r w:rsidR="00CA12ED" w:rsidRPr="00B54E09">
        <w:t xml:space="preserve"> a study has found. </w:t>
      </w:r>
      <w:r w:rsidR="00BB4042" w:rsidRPr="00B54E09">
        <w:t xml:space="preserve">The study </w:t>
      </w:r>
      <w:r w:rsidR="004474A8" w:rsidRPr="00B54E09">
        <w:t xml:space="preserve">used </w:t>
      </w:r>
      <w:r w:rsidR="00D744F2" w:rsidRPr="00B54E09">
        <w:t xml:space="preserve">187 </w:t>
      </w:r>
      <w:r w:rsidR="00FF72F0" w:rsidRPr="00B54E09">
        <w:t xml:space="preserve">employees </w:t>
      </w:r>
      <w:r w:rsidR="009357D4" w:rsidRPr="00B54E09">
        <w:t>with</w:t>
      </w:r>
      <w:r w:rsidR="00FF72F0" w:rsidRPr="00B54E09">
        <w:t>in an elect</w:t>
      </w:r>
      <w:r w:rsidR="00562C27" w:rsidRPr="00B54E09">
        <w:t xml:space="preserve">ronics manufacturing organisation to investigate </w:t>
      </w:r>
      <w:r w:rsidR="009357D4" w:rsidRPr="00B54E09">
        <w:t>whether</w:t>
      </w:r>
      <w:r w:rsidR="00562C27" w:rsidRPr="00B54E09">
        <w:t xml:space="preserve"> there </w:t>
      </w:r>
      <w:r w:rsidR="009357D4" w:rsidRPr="00B54E09">
        <w:t>is</w:t>
      </w:r>
      <w:r w:rsidR="00562C27" w:rsidRPr="00B54E09">
        <w:t xml:space="preserve"> a </w:t>
      </w:r>
      <w:r w:rsidR="00E07D29" w:rsidRPr="00B54E09">
        <w:t xml:space="preserve">direct </w:t>
      </w:r>
      <w:r w:rsidR="00562C27" w:rsidRPr="00B54E09">
        <w:t xml:space="preserve">link between </w:t>
      </w:r>
      <w:r w:rsidR="00844077" w:rsidRPr="00B54E09">
        <w:t>extrinsic reward</w:t>
      </w:r>
      <w:r w:rsidR="009357D4" w:rsidRPr="00B54E09">
        <w:t>s</w:t>
      </w:r>
      <w:r w:rsidR="00844077" w:rsidRPr="00B54E09">
        <w:t xml:space="preserve"> and creativity within the workplace, the study found that</w:t>
      </w:r>
      <w:r w:rsidR="00123156" w:rsidRPr="00B54E09">
        <w:t xml:space="preserve"> </w:t>
      </w:r>
      <w:r w:rsidR="00055107" w:rsidRPr="00B54E09">
        <w:t xml:space="preserve">rewarding </w:t>
      </w:r>
      <w:r w:rsidR="00AB7DA6" w:rsidRPr="00B54E09">
        <w:t xml:space="preserve">front line workers for their </w:t>
      </w:r>
      <w:r w:rsidR="00055107" w:rsidRPr="00B54E09">
        <w:t xml:space="preserve">creativity </w:t>
      </w:r>
      <w:r w:rsidR="00123156" w:rsidRPr="00B54E09">
        <w:t xml:space="preserve">through </w:t>
      </w:r>
      <w:r w:rsidR="007E3B9B" w:rsidRPr="00B54E09">
        <w:t xml:space="preserve">increased </w:t>
      </w:r>
      <w:r w:rsidR="00123156" w:rsidRPr="00B54E09">
        <w:t xml:space="preserve">pay and bonuses </w:t>
      </w:r>
      <w:r w:rsidR="00AB7DA6" w:rsidRPr="00B54E09">
        <w:t>encourages</w:t>
      </w:r>
      <w:r w:rsidR="00097885" w:rsidRPr="00B54E09">
        <w:t xml:space="preserve"> </w:t>
      </w:r>
      <w:r w:rsidR="00D473FA" w:rsidRPr="00B54E09">
        <w:t xml:space="preserve">other </w:t>
      </w:r>
      <w:r w:rsidR="00097885" w:rsidRPr="00B54E09">
        <w:t xml:space="preserve">employees to devise </w:t>
      </w:r>
      <w:r w:rsidR="001728DD" w:rsidRPr="00B54E09">
        <w:t xml:space="preserve">similar </w:t>
      </w:r>
      <w:r w:rsidR="00097885" w:rsidRPr="00B54E09">
        <w:t xml:space="preserve">creative ideas and thus </w:t>
      </w:r>
      <w:r w:rsidR="00145AEB" w:rsidRPr="00B54E09">
        <w:t>increas</w:t>
      </w:r>
      <w:r w:rsidR="00396903" w:rsidRPr="00B54E09">
        <w:t>es</w:t>
      </w:r>
      <w:r w:rsidR="00145AEB" w:rsidRPr="00B54E09">
        <w:t xml:space="preserve"> their motivation and</w:t>
      </w:r>
      <w:r w:rsidR="00396903" w:rsidRPr="00B54E09">
        <w:t xml:space="preserve"> adds</w:t>
      </w:r>
      <w:r w:rsidR="00145AEB" w:rsidRPr="00B54E09">
        <w:t xml:space="preserve"> </w:t>
      </w:r>
      <w:r w:rsidR="00396903" w:rsidRPr="00B54E09">
        <w:t>value to</w:t>
      </w:r>
      <w:r w:rsidR="00145AEB" w:rsidRPr="00B54E09">
        <w:t xml:space="preserve"> their work (</w:t>
      </w:r>
      <w:r w:rsidR="00E225AA" w:rsidRPr="00B54E09">
        <w:t xml:space="preserve">Lin et al. 2002). </w:t>
      </w:r>
      <w:r w:rsidR="00F63B19" w:rsidRPr="00B54E09">
        <w:t xml:space="preserve">However, it could be argued that the </w:t>
      </w:r>
      <w:r w:rsidR="004F05B7" w:rsidRPr="00B54E09">
        <w:t xml:space="preserve">positive </w:t>
      </w:r>
      <w:r w:rsidR="00F63B19" w:rsidRPr="00B54E09">
        <w:t xml:space="preserve">effects of </w:t>
      </w:r>
      <w:r w:rsidR="009C2AFE" w:rsidRPr="00B54E09">
        <w:t xml:space="preserve">financial </w:t>
      </w:r>
      <w:r w:rsidR="00F63B19" w:rsidRPr="00B54E09">
        <w:t>extrinsic</w:t>
      </w:r>
      <w:r w:rsidR="004F05B7" w:rsidRPr="00B54E09">
        <w:t xml:space="preserve"> rewards may not </w:t>
      </w:r>
      <w:r w:rsidR="006A76AE" w:rsidRPr="00B54E09">
        <w:t>last</w:t>
      </w:r>
      <w:r w:rsidR="000F1FB4" w:rsidRPr="00B54E09">
        <w:t>,</w:t>
      </w:r>
      <w:r w:rsidR="004F05B7" w:rsidRPr="00B54E09">
        <w:t xml:space="preserve"> </w:t>
      </w:r>
      <w:r w:rsidR="00B64839" w:rsidRPr="00B54E09">
        <w:t xml:space="preserve">employees may become reliant on these incentives and when </w:t>
      </w:r>
      <w:r w:rsidR="008C12C6" w:rsidRPr="00B54E09">
        <w:t>employers are unable to deliver</w:t>
      </w:r>
      <w:r w:rsidR="006A00CB" w:rsidRPr="00B54E09">
        <w:t xml:space="preserve">, this could damage the relationship between employers and employees and motivation could be lost. </w:t>
      </w:r>
      <w:r w:rsidR="00CA6408" w:rsidRPr="00B54E09">
        <w:t>Instead,</w:t>
      </w:r>
      <w:r w:rsidR="009021A7" w:rsidRPr="00B54E09">
        <w:t xml:space="preserve"> Eco-Insulate should </w:t>
      </w:r>
      <w:r w:rsidR="00A37C93" w:rsidRPr="00B54E09">
        <w:t>incorporate both</w:t>
      </w:r>
      <w:r w:rsidR="00552236" w:rsidRPr="00B54E09">
        <w:t xml:space="preserve"> financial and non-financial </w:t>
      </w:r>
      <w:r w:rsidR="007F6CD0" w:rsidRPr="00B54E09">
        <w:t xml:space="preserve">extrinsic rewards to ensure </w:t>
      </w:r>
      <w:r w:rsidR="009E5083" w:rsidRPr="00B54E09">
        <w:t xml:space="preserve">their employees </w:t>
      </w:r>
      <w:r w:rsidR="007D025B" w:rsidRPr="00B54E09">
        <w:t xml:space="preserve">are not </w:t>
      </w:r>
      <w:r w:rsidR="00FC52F1" w:rsidRPr="00B54E09">
        <w:t xml:space="preserve">dependent on high expectations. </w:t>
      </w:r>
    </w:p>
    <w:p w14:paraId="364D3292" w14:textId="274A1331" w:rsidR="000F6ECB" w:rsidRPr="00B54E09" w:rsidRDefault="000F6ECB" w:rsidP="00DB7EB9">
      <w:pPr>
        <w:pStyle w:val="Nornal"/>
      </w:pPr>
      <w:r w:rsidRPr="00B54E09">
        <w:t>In</w:t>
      </w:r>
      <w:r w:rsidR="009A02E8" w:rsidRPr="00B54E09">
        <w:t xml:space="preserve">trinsic rewards </w:t>
      </w:r>
      <w:r w:rsidR="0060261F" w:rsidRPr="00B54E09">
        <w:t xml:space="preserve">are typically </w:t>
      </w:r>
      <w:r w:rsidR="004A16ED" w:rsidRPr="00B54E09">
        <w:t xml:space="preserve">non-financial incentives used to </w:t>
      </w:r>
      <w:r w:rsidR="00B258EC" w:rsidRPr="00B54E09">
        <w:t xml:space="preserve">motivate </w:t>
      </w:r>
      <w:r w:rsidR="00C6186B" w:rsidRPr="00B54E09">
        <w:t xml:space="preserve">employees </w:t>
      </w:r>
      <w:r w:rsidR="002D58FA" w:rsidRPr="00B54E09">
        <w:t xml:space="preserve">from within </w:t>
      </w:r>
      <w:r w:rsidR="00C23A57" w:rsidRPr="00B54E09">
        <w:t xml:space="preserve">the workplace, for example </w:t>
      </w:r>
      <w:r w:rsidR="004E4831" w:rsidRPr="00B54E09">
        <w:t>positive working environment, job design</w:t>
      </w:r>
      <w:r w:rsidR="00CD43E9" w:rsidRPr="00B54E09">
        <w:t>,</w:t>
      </w:r>
      <w:r w:rsidR="004E4831" w:rsidRPr="00B54E09">
        <w:t xml:space="preserve"> fulfilling work,</w:t>
      </w:r>
      <w:r w:rsidR="00CD43E9" w:rsidRPr="00B54E09">
        <w:t xml:space="preserve"> </w:t>
      </w:r>
      <w:r w:rsidR="00CD43E9" w:rsidRPr="00B54E09">
        <w:lastRenderedPageBreak/>
        <w:t>opportunities to develop. These rewards can have a</w:t>
      </w:r>
      <w:r w:rsidR="00D973FF" w:rsidRPr="00B54E09">
        <w:t xml:space="preserve"> much </w:t>
      </w:r>
      <w:r w:rsidR="002D58FA" w:rsidRPr="00B54E09">
        <w:t xml:space="preserve">more permanent </w:t>
      </w:r>
      <w:r w:rsidR="00D973FF" w:rsidRPr="00B54E09">
        <w:t>effect on employees’ contribution</w:t>
      </w:r>
      <w:r w:rsidR="002D58FA" w:rsidRPr="00B54E09">
        <w:t xml:space="preserve"> compared to extrinsic rewards </w:t>
      </w:r>
      <w:r w:rsidR="007B2124" w:rsidRPr="00B54E09">
        <w:t>and can</w:t>
      </w:r>
      <w:r w:rsidR="00B80E41" w:rsidRPr="00B54E09">
        <w:t xml:space="preserve"> influence the organisation’s overall performance </w:t>
      </w:r>
      <w:r w:rsidR="002B5F53" w:rsidRPr="00B54E09">
        <w:t>and reputation</w:t>
      </w:r>
      <w:r w:rsidR="00CF7876" w:rsidRPr="00B54E09">
        <w:t xml:space="preserve"> (Armstrong and Brown, 20</w:t>
      </w:r>
      <w:r w:rsidR="006D58C8" w:rsidRPr="00B54E09">
        <w:t>23</w:t>
      </w:r>
      <w:r w:rsidR="00CF7876" w:rsidRPr="00B54E09">
        <w:t xml:space="preserve">). </w:t>
      </w:r>
      <w:r w:rsidR="00C9595C" w:rsidRPr="00B54E09">
        <w:t xml:space="preserve">These rewards should be embedding into Eco-Insulate’s culture </w:t>
      </w:r>
      <w:r w:rsidR="00074D65" w:rsidRPr="00B54E09">
        <w:t xml:space="preserve">and should be demonstrated </w:t>
      </w:r>
      <w:r w:rsidR="00760373" w:rsidRPr="00B54E09">
        <w:t xml:space="preserve">through expected behaviours </w:t>
      </w:r>
      <w:r w:rsidR="00074D65" w:rsidRPr="00B54E09">
        <w:t xml:space="preserve">from the top down. </w:t>
      </w:r>
      <w:r w:rsidR="007B2124" w:rsidRPr="00B54E09">
        <w:t xml:space="preserve"> </w:t>
      </w:r>
    </w:p>
    <w:p w14:paraId="0D2556AA" w14:textId="00DDC2A3" w:rsidR="00C13ED6" w:rsidRPr="00B54E09" w:rsidRDefault="007B10BE" w:rsidP="00067159">
      <w:pPr>
        <w:pStyle w:val="Nornal"/>
      </w:pPr>
      <w:r w:rsidRPr="00B54E09">
        <w:t xml:space="preserve">The type of rewards you </w:t>
      </w:r>
      <w:r w:rsidR="005A38CB" w:rsidRPr="00B54E09">
        <w:t xml:space="preserve">provide to your employees </w:t>
      </w:r>
      <w:r w:rsidR="003655D3" w:rsidRPr="00B54E09">
        <w:t xml:space="preserve">will depend on </w:t>
      </w:r>
      <w:r w:rsidR="00CA43F8" w:rsidRPr="00B54E09">
        <w:t>the type of individual and what motivates them to perform</w:t>
      </w:r>
      <w:r w:rsidR="003A3993" w:rsidRPr="00B54E09">
        <w:t xml:space="preserve"> at </w:t>
      </w:r>
      <w:r w:rsidR="00350E30" w:rsidRPr="00B54E09">
        <w:t>their best</w:t>
      </w:r>
      <w:r w:rsidR="00B46A15" w:rsidRPr="00B54E09">
        <w:t xml:space="preserve"> and this should be identified through clear and consistent communication with your employees</w:t>
      </w:r>
      <w:r w:rsidR="00287B4B" w:rsidRPr="00B54E09">
        <w:t xml:space="preserve"> (Micheli, 2023)</w:t>
      </w:r>
      <w:r w:rsidR="00B46A15" w:rsidRPr="00B54E09">
        <w:t xml:space="preserve">. </w:t>
      </w:r>
      <w:r w:rsidR="00183381" w:rsidRPr="00B54E09">
        <w:t xml:space="preserve">Having an understanding of this will ensure that time and money is not wasted on </w:t>
      </w:r>
      <w:r w:rsidR="000E0D1F" w:rsidRPr="00B54E09">
        <w:t xml:space="preserve">rewards that will not benefit </w:t>
      </w:r>
      <w:r w:rsidR="00BE0296" w:rsidRPr="00B54E09">
        <w:t>your organisation</w:t>
      </w:r>
      <w:r w:rsidR="008B580D" w:rsidRPr="00B54E09">
        <w:t>.</w:t>
      </w:r>
    </w:p>
    <w:p w14:paraId="4673F1D3" w14:textId="77777777" w:rsidR="000A1379" w:rsidRPr="00B54E09" w:rsidRDefault="000A1379" w:rsidP="000A1379">
      <w:pPr>
        <w:pStyle w:val="Heading2"/>
        <w:rPr>
          <w:rFonts w:ascii="Arial" w:hAnsi="Arial" w:cs="Arial"/>
          <w:sz w:val="24"/>
          <w:szCs w:val="24"/>
        </w:rPr>
      </w:pPr>
      <w:r w:rsidRPr="00B54E09">
        <w:rPr>
          <w:rFonts w:ascii="Arial" w:hAnsi="Arial" w:cs="Arial"/>
          <w:sz w:val="24"/>
          <w:szCs w:val="24"/>
        </w:rPr>
        <w:t>Explain the differences between types of grade and pay structures. (AC 2.1)</w:t>
      </w:r>
    </w:p>
    <w:p w14:paraId="5E8E0F1E" w14:textId="65E9F225" w:rsidR="00DD31BD" w:rsidRPr="00B54E09" w:rsidRDefault="00F851FB" w:rsidP="000A1379">
      <w:pPr>
        <w:rPr>
          <w:rFonts w:cs="Arial"/>
        </w:rPr>
      </w:pPr>
      <w:r w:rsidRPr="00B54E09">
        <w:rPr>
          <w:rFonts w:cs="Arial"/>
        </w:rPr>
        <w:t xml:space="preserve">Grade and pay structures </w:t>
      </w:r>
      <w:r w:rsidR="00FB7CCE" w:rsidRPr="00B54E09">
        <w:rPr>
          <w:rFonts w:cs="Arial"/>
        </w:rPr>
        <w:t xml:space="preserve">sets out the framework for organisations to </w:t>
      </w:r>
      <w:r w:rsidR="00DD31BD" w:rsidRPr="00B54E09">
        <w:rPr>
          <w:rFonts w:cs="Arial"/>
        </w:rPr>
        <w:t>implement pay policies and strategies</w:t>
      </w:r>
      <w:r w:rsidR="008D2FFB" w:rsidRPr="00B54E09">
        <w:rPr>
          <w:rFonts w:cs="Arial"/>
        </w:rPr>
        <w:t xml:space="preserve">. </w:t>
      </w:r>
      <w:r w:rsidR="00022170" w:rsidRPr="00B54E09">
        <w:rPr>
          <w:rFonts w:cs="Arial"/>
        </w:rPr>
        <w:t>Th</w:t>
      </w:r>
      <w:r w:rsidR="00F010F3" w:rsidRPr="00B54E09">
        <w:rPr>
          <w:rFonts w:cs="Arial"/>
        </w:rPr>
        <w:t>is framework</w:t>
      </w:r>
      <w:r w:rsidR="00022170" w:rsidRPr="00B54E09">
        <w:rPr>
          <w:rFonts w:cs="Arial"/>
        </w:rPr>
        <w:t xml:space="preserve"> ensure</w:t>
      </w:r>
      <w:r w:rsidR="00F010F3" w:rsidRPr="00B54E09">
        <w:rPr>
          <w:rFonts w:cs="Arial"/>
        </w:rPr>
        <w:t>s</w:t>
      </w:r>
      <w:r w:rsidR="00022170" w:rsidRPr="00B54E09">
        <w:rPr>
          <w:rFonts w:cs="Arial"/>
        </w:rPr>
        <w:t xml:space="preserve"> that p</w:t>
      </w:r>
      <w:r w:rsidR="00BE2DB4" w:rsidRPr="00B54E09">
        <w:rPr>
          <w:rFonts w:cs="Arial"/>
        </w:rPr>
        <w:t xml:space="preserve">ay levels are </w:t>
      </w:r>
      <w:r w:rsidR="00022170" w:rsidRPr="00B54E09">
        <w:rPr>
          <w:rFonts w:cs="Arial"/>
        </w:rPr>
        <w:t xml:space="preserve">correctly </w:t>
      </w:r>
      <w:r w:rsidR="00BE2DB4" w:rsidRPr="00B54E09">
        <w:rPr>
          <w:rFonts w:cs="Arial"/>
        </w:rPr>
        <w:t>defined,</w:t>
      </w:r>
      <w:r w:rsidR="0042338F" w:rsidRPr="00B54E09">
        <w:rPr>
          <w:rFonts w:cs="Arial"/>
        </w:rPr>
        <w:t xml:space="preserve"> the scope for pay progression is identified and equal pay is achieved</w:t>
      </w:r>
      <w:r w:rsidR="00A9469E" w:rsidRPr="00B54E09">
        <w:rPr>
          <w:rFonts w:cs="Arial"/>
        </w:rPr>
        <w:t xml:space="preserve"> (Armstrong, </w:t>
      </w:r>
      <w:r w:rsidR="00F010F3" w:rsidRPr="00B54E09">
        <w:rPr>
          <w:rFonts w:cs="Arial"/>
        </w:rPr>
        <w:t xml:space="preserve">2023). </w:t>
      </w:r>
    </w:p>
    <w:p w14:paraId="55D1E46C" w14:textId="77777777" w:rsidR="00DD31BD" w:rsidRPr="00B54E09" w:rsidRDefault="00DD31BD" w:rsidP="000A1379">
      <w:pPr>
        <w:rPr>
          <w:rFonts w:cs="Arial"/>
        </w:rPr>
      </w:pPr>
    </w:p>
    <w:p w14:paraId="1879AEB3" w14:textId="0AE6DDA6" w:rsidR="009619D5" w:rsidRPr="00B54E09" w:rsidRDefault="00A0539B" w:rsidP="000A1379">
      <w:pPr>
        <w:rPr>
          <w:rFonts w:cs="Arial"/>
        </w:rPr>
      </w:pPr>
      <w:r w:rsidRPr="00B54E09">
        <w:rPr>
          <w:rFonts w:cs="Arial"/>
        </w:rPr>
        <w:t>Pay structure</w:t>
      </w:r>
      <w:r w:rsidR="001C4A45" w:rsidRPr="00B54E09">
        <w:rPr>
          <w:rFonts w:cs="Arial"/>
        </w:rPr>
        <w:t xml:space="preserve">s </w:t>
      </w:r>
      <w:r w:rsidR="00532750" w:rsidRPr="00B54E09">
        <w:rPr>
          <w:rFonts w:cs="Arial"/>
        </w:rPr>
        <w:t xml:space="preserve">are compiled of a hierarchy of pay grades </w:t>
      </w:r>
      <w:r w:rsidR="00012940" w:rsidRPr="00B54E09">
        <w:rPr>
          <w:rFonts w:cs="Arial"/>
        </w:rPr>
        <w:t xml:space="preserve">linked to the </w:t>
      </w:r>
      <w:r w:rsidR="00FE314B" w:rsidRPr="00B54E09">
        <w:rPr>
          <w:rFonts w:cs="Arial"/>
        </w:rPr>
        <w:t xml:space="preserve">different levels of jobs within an organisation. </w:t>
      </w:r>
      <w:r w:rsidR="00426AC5" w:rsidRPr="00B54E09">
        <w:rPr>
          <w:rFonts w:cs="Arial"/>
        </w:rPr>
        <w:t xml:space="preserve">To identify these grades a formal job evaluation scheme should be used, this will ensure that </w:t>
      </w:r>
      <w:r w:rsidR="006756E8" w:rsidRPr="00B54E09">
        <w:rPr>
          <w:rFonts w:cs="Arial"/>
        </w:rPr>
        <w:t>pay is fair and consistent (Armstrong and Brown, 20</w:t>
      </w:r>
      <w:r w:rsidR="00411E63" w:rsidRPr="00B54E09">
        <w:rPr>
          <w:rFonts w:cs="Arial"/>
        </w:rPr>
        <w:t>23</w:t>
      </w:r>
      <w:r w:rsidR="006756E8" w:rsidRPr="00B54E09">
        <w:rPr>
          <w:rFonts w:cs="Arial"/>
        </w:rPr>
        <w:t xml:space="preserve">). </w:t>
      </w:r>
      <w:r w:rsidR="00761B6B" w:rsidRPr="00B54E09">
        <w:rPr>
          <w:rFonts w:cs="Arial"/>
        </w:rPr>
        <w:t xml:space="preserve">Pay grades can be </w:t>
      </w:r>
      <w:r w:rsidR="00BE484B" w:rsidRPr="00B54E09">
        <w:rPr>
          <w:rFonts w:cs="Arial"/>
        </w:rPr>
        <w:t xml:space="preserve">identified </w:t>
      </w:r>
      <w:r w:rsidR="0024648E" w:rsidRPr="00B54E09">
        <w:rPr>
          <w:rFonts w:cs="Arial"/>
        </w:rPr>
        <w:t xml:space="preserve">through 3 </w:t>
      </w:r>
      <w:r w:rsidR="000615E7" w:rsidRPr="00B54E09">
        <w:rPr>
          <w:rFonts w:cs="Arial"/>
        </w:rPr>
        <w:t>methods:</w:t>
      </w:r>
      <w:r w:rsidR="00805655" w:rsidRPr="00B54E09">
        <w:rPr>
          <w:rFonts w:cs="Arial"/>
        </w:rPr>
        <w:t xml:space="preserve"> </w:t>
      </w:r>
      <w:r w:rsidR="00723A57" w:rsidRPr="00B54E09">
        <w:rPr>
          <w:rFonts w:cs="Arial"/>
        </w:rPr>
        <w:t xml:space="preserve">brackets of job evaluation </w:t>
      </w:r>
      <w:r w:rsidR="00166CE2" w:rsidRPr="00B54E09">
        <w:rPr>
          <w:rFonts w:cs="Arial"/>
        </w:rPr>
        <w:t>points, grade profiles and through benchmarking</w:t>
      </w:r>
      <w:r w:rsidR="000615E7" w:rsidRPr="00B54E09">
        <w:rPr>
          <w:rFonts w:cs="Arial"/>
        </w:rPr>
        <w:t xml:space="preserve"> similar roles</w:t>
      </w:r>
      <w:r w:rsidR="00166CE2" w:rsidRPr="00B54E09">
        <w:rPr>
          <w:rFonts w:cs="Arial"/>
        </w:rPr>
        <w:t>.</w:t>
      </w:r>
      <w:r w:rsidR="00805655" w:rsidRPr="00B54E09">
        <w:rPr>
          <w:rFonts w:cs="Arial"/>
        </w:rPr>
        <w:t xml:space="preserve"> Organisations can use a mixture of the 3 </w:t>
      </w:r>
      <w:r w:rsidR="00F1279F" w:rsidRPr="00B54E09">
        <w:rPr>
          <w:rFonts w:cs="Arial"/>
        </w:rPr>
        <w:t>to identify their own pay grades</w:t>
      </w:r>
      <w:r w:rsidR="004F2755" w:rsidRPr="00B54E09">
        <w:rPr>
          <w:rFonts w:cs="Arial"/>
        </w:rPr>
        <w:t>.</w:t>
      </w:r>
      <w:r w:rsidR="00F11077" w:rsidRPr="00B54E09">
        <w:rPr>
          <w:rFonts w:cs="Arial"/>
        </w:rPr>
        <w:t xml:space="preserve"> </w:t>
      </w:r>
      <w:r w:rsidR="00516BCA" w:rsidRPr="00B54E09">
        <w:rPr>
          <w:rFonts w:cs="Arial"/>
        </w:rPr>
        <w:t xml:space="preserve">Pay structures are </w:t>
      </w:r>
      <w:r w:rsidR="00B036CF" w:rsidRPr="00B54E09">
        <w:rPr>
          <w:rFonts w:cs="Arial"/>
        </w:rPr>
        <w:t>designed to manage pay increases and development opportunitie</w:t>
      </w:r>
      <w:r w:rsidR="00D55DC8" w:rsidRPr="00B54E09">
        <w:rPr>
          <w:rFonts w:cs="Arial"/>
        </w:rPr>
        <w:t>s and</w:t>
      </w:r>
      <w:r w:rsidR="00E13F07" w:rsidRPr="00B54E09">
        <w:rPr>
          <w:rFonts w:cs="Arial"/>
        </w:rPr>
        <w:t xml:space="preserve"> </w:t>
      </w:r>
      <w:r w:rsidR="0075002E" w:rsidRPr="00B54E09">
        <w:rPr>
          <w:rFonts w:cs="Arial"/>
        </w:rPr>
        <w:t>to align with an organisation’s vision, purpose and culture</w:t>
      </w:r>
      <w:r w:rsidR="003D6B2C" w:rsidRPr="00B54E09">
        <w:rPr>
          <w:rFonts w:cs="Arial"/>
        </w:rPr>
        <w:t xml:space="preserve"> </w:t>
      </w:r>
      <w:r w:rsidR="00E375A0" w:rsidRPr="00B54E09">
        <w:rPr>
          <w:rFonts w:cs="Arial"/>
        </w:rPr>
        <w:t xml:space="preserve">(Armstrong, 2005). </w:t>
      </w:r>
    </w:p>
    <w:p w14:paraId="3F734CE2" w14:textId="77777777" w:rsidR="00F11077" w:rsidRPr="00B54E09" w:rsidRDefault="00F11077" w:rsidP="000A1379">
      <w:pPr>
        <w:rPr>
          <w:rFonts w:cs="Arial"/>
        </w:rPr>
      </w:pPr>
    </w:p>
    <w:p w14:paraId="1C182483" w14:textId="50588D87" w:rsidR="00516BCA" w:rsidRPr="00B54E09" w:rsidRDefault="009619D5" w:rsidP="000A1379">
      <w:pPr>
        <w:rPr>
          <w:rFonts w:cs="Arial"/>
        </w:rPr>
      </w:pPr>
      <w:r w:rsidRPr="00B54E09">
        <w:rPr>
          <w:rFonts w:cs="Arial"/>
        </w:rPr>
        <w:t>There are many different types of pay structures</w:t>
      </w:r>
      <w:r w:rsidR="002442CC" w:rsidRPr="00B54E09">
        <w:rPr>
          <w:rFonts w:cs="Arial"/>
        </w:rPr>
        <w:t xml:space="preserve">, </w:t>
      </w:r>
      <w:r w:rsidR="001078F4" w:rsidRPr="00B54E09">
        <w:rPr>
          <w:rFonts w:cs="Arial"/>
        </w:rPr>
        <w:t xml:space="preserve">most commonly </w:t>
      </w:r>
      <w:r w:rsidR="00686C25" w:rsidRPr="00B54E09">
        <w:rPr>
          <w:rFonts w:cs="Arial"/>
        </w:rPr>
        <w:t>narrow-graded pay and broad-graded pay structures</w:t>
      </w:r>
      <w:r w:rsidR="009E7ACB" w:rsidRPr="00B54E09">
        <w:rPr>
          <w:rFonts w:cs="Arial"/>
        </w:rPr>
        <w:t xml:space="preserve">. Narrow-graded </w:t>
      </w:r>
      <w:r w:rsidR="003D6B2C" w:rsidRPr="00B54E09">
        <w:rPr>
          <w:rFonts w:cs="Arial"/>
        </w:rPr>
        <w:t>is</w:t>
      </w:r>
      <w:r w:rsidR="00601435" w:rsidRPr="00B54E09">
        <w:rPr>
          <w:rFonts w:cs="Arial"/>
        </w:rPr>
        <w:t xml:space="preserve"> typically used within the public sector or within large organisations </w:t>
      </w:r>
      <w:r w:rsidR="00FB3150" w:rsidRPr="00B54E09">
        <w:rPr>
          <w:rFonts w:cs="Arial"/>
        </w:rPr>
        <w:t xml:space="preserve">and </w:t>
      </w:r>
      <w:r w:rsidR="009E7ACB" w:rsidRPr="00B54E09">
        <w:rPr>
          <w:rFonts w:cs="Arial"/>
        </w:rPr>
        <w:t xml:space="preserve">consist of </w:t>
      </w:r>
      <w:r w:rsidR="00FB3150" w:rsidRPr="00B54E09">
        <w:rPr>
          <w:rFonts w:cs="Arial"/>
        </w:rPr>
        <w:t xml:space="preserve">up to </w:t>
      </w:r>
      <w:r w:rsidR="009E7ACB" w:rsidRPr="00B54E09">
        <w:rPr>
          <w:rFonts w:cs="Arial"/>
        </w:rPr>
        <w:t xml:space="preserve">10 or more </w:t>
      </w:r>
      <w:r w:rsidR="00B475F9" w:rsidRPr="00B54E09">
        <w:rPr>
          <w:rFonts w:cs="Arial"/>
        </w:rPr>
        <w:t xml:space="preserve">different pay grades and include </w:t>
      </w:r>
      <w:r w:rsidR="00467DC3" w:rsidRPr="00B54E09">
        <w:rPr>
          <w:rFonts w:cs="Arial"/>
        </w:rPr>
        <w:t>a variation of job roles that slot into each grade</w:t>
      </w:r>
      <w:r w:rsidR="00FB3150" w:rsidRPr="00B54E09">
        <w:rPr>
          <w:rFonts w:cs="Arial"/>
        </w:rPr>
        <w:t xml:space="preserve"> (CIPD, 2024).</w:t>
      </w:r>
      <w:r w:rsidR="00D8636B" w:rsidRPr="00B54E09">
        <w:rPr>
          <w:rFonts w:cs="Arial"/>
        </w:rPr>
        <w:t xml:space="preserve"> </w:t>
      </w:r>
      <w:r w:rsidR="00FB3150" w:rsidRPr="00B54E09">
        <w:rPr>
          <w:rFonts w:cs="Arial"/>
        </w:rPr>
        <w:t>E</w:t>
      </w:r>
      <w:r w:rsidR="00D8636B" w:rsidRPr="00B54E09">
        <w:rPr>
          <w:rFonts w:cs="Arial"/>
        </w:rPr>
        <w:t>mployees tend to reach the top of their range quickly</w:t>
      </w:r>
      <w:r w:rsidR="00F07A52" w:rsidRPr="00B54E09">
        <w:rPr>
          <w:rFonts w:cs="Arial"/>
        </w:rPr>
        <w:t xml:space="preserve"> through </w:t>
      </w:r>
      <w:r w:rsidR="00755771" w:rsidRPr="00B54E09">
        <w:rPr>
          <w:rFonts w:cs="Arial"/>
        </w:rPr>
        <w:t>annual increases</w:t>
      </w:r>
      <w:r w:rsidR="00D8636B" w:rsidRPr="00B54E09">
        <w:rPr>
          <w:rFonts w:cs="Arial"/>
        </w:rPr>
        <w:t xml:space="preserve"> </w:t>
      </w:r>
      <w:r w:rsidR="00C1023B" w:rsidRPr="00B54E09">
        <w:rPr>
          <w:rFonts w:cs="Arial"/>
        </w:rPr>
        <w:t xml:space="preserve">and this can result in other employees demanding to move up a grade </w:t>
      </w:r>
      <w:r w:rsidR="000F1D49" w:rsidRPr="00B54E09">
        <w:rPr>
          <w:rFonts w:cs="Arial"/>
        </w:rPr>
        <w:t>without any significant change in their job function</w:t>
      </w:r>
      <w:r w:rsidR="006F3C49" w:rsidRPr="00B54E09">
        <w:rPr>
          <w:rFonts w:cs="Arial"/>
        </w:rPr>
        <w:t xml:space="preserve"> </w:t>
      </w:r>
      <w:r w:rsidR="009E4C32" w:rsidRPr="00B54E09">
        <w:rPr>
          <w:rFonts w:cs="Arial"/>
        </w:rPr>
        <w:t>which is known as</w:t>
      </w:r>
      <w:r w:rsidR="004B7085" w:rsidRPr="00B54E09">
        <w:rPr>
          <w:rFonts w:cs="Arial"/>
        </w:rPr>
        <w:t xml:space="preserve"> ‘grade drift’</w:t>
      </w:r>
      <w:r w:rsidR="003661A6" w:rsidRPr="00B54E09">
        <w:rPr>
          <w:rFonts w:cs="Arial"/>
        </w:rPr>
        <w:t xml:space="preserve"> </w:t>
      </w:r>
      <w:r w:rsidR="009E4C32" w:rsidRPr="00B54E09">
        <w:rPr>
          <w:rFonts w:cs="Arial"/>
        </w:rPr>
        <w:t>(UNISON, 2019).</w:t>
      </w:r>
    </w:p>
    <w:p w14:paraId="312EE74F" w14:textId="2ECAA7B0" w:rsidR="00F11077" w:rsidRPr="00B54E09" w:rsidRDefault="00F11077" w:rsidP="000A1379">
      <w:pPr>
        <w:rPr>
          <w:rFonts w:cs="Arial"/>
        </w:rPr>
      </w:pPr>
    </w:p>
    <w:p w14:paraId="09FF76C5" w14:textId="2D98300A" w:rsidR="00160678" w:rsidRPr="00B54E09" w:rsidRDefault="00F11077" w:rsidP="000A1379">
      <w:pPr>
        <w:rPr>
          <w:rFonts w:cs="Arial"/>
        </w:rPr>
      </w:pPr>
      <w:r w:rsidRPr="00B54E09">
        <w:rPr>
          <w:rFonts w:cs="Arial"/>
        </w:rPr>
        <w:t xml:space="preserve">Whereas broad-graded pay structures </w:t>
      </w:r>
      <w:r w:rsidR="00F75472" w:rsidRPr="00B54E09">
        <w:rPr>
          <w:rFonts w:cs="Arial"/>
        </w:rPr>
        <w:t xml:space="preserve">consist of a </w:t>
      </w:r>
      <w:r w:rsidR="00A9483B" w:rsidRPr="00B54E09">
        <w:rPr>
          <w:rFonts w:cs="Arial"/>
        </w:rPr>
        <w:t>small number</w:t>
      </w:r>
      <w:r w:rsidR="00F75472" w:rsidRPr="00B54E09">
        <w:rPr>
          <w:rFonts w:cs="Arial"/>
        </w:rPr>
        <w:t xml:space="preserve"> of wider </w:t>
      </w:r>
      <w:r w:rsidR="003065DE" w:rsidRPr="00B54E09">
        <w:rPr>
          <w:rFonts w:cs="Arial"/>
        </w:rPr>
        <w:t xml:space="preserve">spanning pay bands, these </w:t>
      </w:r>
      <w:r w:rsidR="004F1454" w:rsidRPr="00B54E09">
        <w:rPr>
          <w:rFonts w:cs="Arial"/>
        </w:rPr>
        <w:t xml:space="preserve">structures are used to give flexibility </w:t>
      </w:r>
      <w:r w:rsidR="00A9483B" w:rsidRPr="00B54E09">
        <w:rPr>
          <w:rFonts w:cs="Arial"/>
        </w:rPr>
        <w:t xml:space="preserve">within the pay grades </w:t>
      </w:r>
      <w:r w:rsidR="0037162F" w:rsidRPr="00B54E09">
        <w:rPr>
          <w:rFonts w:cs="Arial"/>
        </w:rPr>
        <w:t xml:space="preserve">and </w:t>
      </w:r>
      <w:r w:rsidR="00C70AC8" w:rsidRPr="00B54E09">
        <w:rPr>
          <w:rFonts w:cs="Arial"/>
        </w:rPr>
        <w:t>can be used to identify the different</w:t>
      </w:r>
      <w:r w:rsidR="0037162F" w:rsidRPr="00B54E09">
        <w:rPr>
          <w:rFonts w:cs="Arial"/>
        </w:rPr>
        <w:t xml:space="preserve"> job roles’ definitions. </w:t>
      </w:r>
      <w:r w:rsidR="000E75A4" w:rsidRPr="00B54E09">
        <w:rPr>
          <w:rFonts w:cs="Arial"/>
        </w:rPr>
        <w:t>The</w:t>
      </w:r>
      <w:r w:rsidR="005019CF" w:rsidRPr="00B54E09">
        <w:rPr>
          <w:rFonts w:cs="Arial"/>
        </w:rPr>
        <w:t xml:space="preserve"> </w:t>
      </w:r>
      <w:r w:rsidR="003A5964" w:rsidRPr="00B54E09">
        <w:rPr>
          <w:rFonts w:cs="Arial"/>
        </w:rPr>
        <w:t xml:space="preserve">span for each job role will be identified </w:t>
      </w:r>
      <w:r w:rsidR="00012396" w:rsidRPr="00B54E09">
        <w:rPr>
          <w:rFonts w:cs="Arial"/>
        </w:rPr>
        <w:t xml:space="preserve">through </w:t>
      </w:r>
      <w:r w:rsidR="005019CF" w:rsidRPr="00B54E09">
        <w:rPr>
          <w:rFonts w:cs="Arial"/>
        </w:rPr>
        <w:t xml:space="preserve">job evaluation schemes </w:t>
      </w:r>
      <w:r w:rsidR="003A5964" w:rsidRPr="00B54E09">
        <w:rPr>
          <w:rFonts w:cs="Arial"/>
        </w:rPr>
        <w:t xml:space="preserve">by </w:t>
      </w:r>
      <w:r w:rsidR="00CA3C07" w:rsidRPr="00B54E09">
        <w:rPr>
          <w:rFonts w:cs="Arial"/>
        </w:rPr>
        <w:t xml:space="preserve">evaluating the individual’s competency, skills and career development (UNISON, 2019). </w:t>
      </w:r>
      <w:r w:rsidR="00160678" w:rsidRPr="00B54E09">
        <w:rPr>
          <w:rFonts w:cs="Arial"/>
        </w:rPr>
        <w:t xml:space="preserve">Broad-graded pay structures can </w:t>
      </w:r>
      <w:r w:rsidR="00690B55" w:rsidRPr="00B54E09">
        <w:rPr>
          <w:rFonts w:cs="Arial"/>
        </w:rPr>
        <w:t xml:space="preserve">also </w:t>
      </w:r>
      <w:r w:rsidR="00160678" w:rsidRPr="00B54E09">
        <w:rPr>
          <w:rFonts w:cs="Arial"/>
        </w:rPr>
        <w:t xml:space="preserve">mitigate a grade drift </w:t>
      </w:r>
      <w:r w:rsidR="00E538C4" w:rsidRPr="00B54E09">
        <w:rPr>
          <w:rFonts w:cs="Arial"/>
        </w:rPr>
        <w:t>as it offers more opportunities</w:t>
      </w:r>
      <w:r w:rsidR="00EC7F77" w:rsidRPr="00B54E09">
        <w:rPr>
          <w:rFonts w:cs="Arial"/>
        </w:rPr>
        <w:t xml:space="preserve"> for salary growth within each grade</w:t>
      </w:r>
      <w:r w:rsidR="00690B55" w:rsidRPr="00B54E09">
        <w:rPr>
          <w:rFonts w:cs="Arial"/>
        </w:rPr>
        <w:t xml:space="preserve"> without needing to regrade</w:t>
      </w:r>
      <w:r w:rsidR="00606186" w:rsidRPr="00B54E09">
        <w:rPr>
          <w:rFonts w:cs="Arial"/>
        </w:rPr>
        <w:t xml:space="preserve"> </w:t>
      </w:r>
      <w:r w:rsidR="00E375A0" w:rsidRPr="00B54E09">
        <w:rPr>
          <w:rFonts w:cs="Arial"/>
        </w:rPr>
        <w:t>(CIPD, 2024).</w:t>
      </w:r>
    </w:p>
    <w:p w14:paraId="64AF6745" w14:textId="77777777" w:rsidR="009C23E9" w:rsidRPr="00B54E09" w:rsidRDefault="009C23E9" w:rsidP="001404D5">
      <w:pPr>
        <w:rPr>
          <w:rFonts w:cs="Arial"/>
        </w:rPr>
      </w:pPr>
    </w:p>
    <w:p w14:paraId="1743FFDA" w14:textId="09217C6F" w:rsidR="00600041" w:rsidRPr="00B54E09" w:rsidRDefault="009C23E9" w:rsidP="009C23E9">
      <w:pPr>
        <w:pStyle w:val="Heading2"/>
        <w:rPr>
          <w:rFonts w:ascii="Arial" w:hAnsi="Arial" w:cs="Arial"/>
          <w:sz w:val="24"/>
          <w:szCs w:val="24"/>
        </w:rPr>
      </w:pPr>
      <w:r w:rsidRPr="00B54E09">
        <w:rPr>
          <w:rFonts w:ascii="Arial" w:hAnsi="Arial" w:cs="Arial"/>
          <w:sz w:val="24"/>
          <w:szCs w:val="24"/>
        </w:rPr>
        <w:t>Explain how contingent rewards can impact individual, team and organisational performance. (AC 2.2)</w:t>
      </w:r>
    </w:p>
    <w:p w14:paraId="49A21F6F" w14:textId="6A4718F2" w:rsidR="00582D61" w:rsidRPr="00B54E09" w:rsidRDefault="003E0715" w:rsidP="003E54F9">
      <w:pPr>
        <w:rPr>
          <w:rFonts w:cs="Arial"/>
        </w:rPr>
      </w:pPr>
      <w:r w:rsidRPr="00B54E09">
        <w:rPr>
          <w:rFonts w:cs="Arial"/>
        </w:rPr>
        <w:t xml:space="preserve">Contingent rewards are used within organisations to </w:t>
      </w:r>
      <w:r w:rsidR="00BA49FE" w:rsidRPr="00B54E09">
        <w:rPr>
          <w:rFonts w:cs="Arial"/>
        </w:rPr>
        <w:t xml:space="preserve">highlight </w:t>
      </w:r>
      <w:r w:rsidR="00582D61" w:rsidRPr="00B54E09">
        <w:rPr>
          <w:rFonts w:cs="Arial"/>
        </w:rPr>
        <w:t>employee’s</w:t>
      </w:r>
      <w:r w:rsidR="00BA49FE" w:rsidRPr="00B54E09">
        <w:rPr>
          <w:rFonts w:cs="Arial"/>
        </w:rPr>
        <w:t xml:space="preserve"> performance and contribution</w:t>
      </w:r>
      <w:r w:rsidR="00582D61" w:rsidRPr="00B54E09">
        <w:rPr>
          <w:rFonts w:cs="Arial"/>
        </w:rPr>
        <w:t xml:space="preserve"> and </w:t>
      </w:r>
      <w:r w:rsidR="00E248DE" w:rsidRPr="00B54E09">
        <w:rPr>
          <w:rFonts w:cs="Arial"/>
        </w:rPr>
        <w:t>can have both a positive and negative impact on an organisation</w:t>
      </w:r>
      <w:r w:rsidR="001526AD" w:rsidRPr="00B54E09">
        <w:rPr>
          <w:rFonts w:cs="Arial"/>
        </w:rPr>
        <w:t xml:space="preserve">, </w:t>
      </w:r>
      <w:r w:rsidR="00720876" w:rsidRPr="00B54E09">
        <w:rPr>
          <w:rFonts w:cs="Arial"/>
        </w:rPr>
        <w:t xml:space="preserve">careful consideration should be taken before implementing contingent rewards. </w:t>
      </w:r>
    </w:p>
    <w:p w14:paraId="7780FE60" w14:textId="77777777" w:rsidR="00582D61" w:rsidRPr="00B54E09" w:rsidRDefault="00582D61" w:rsidP="003E54F9">
      <w:pPr>
        <w:rPr>
          <w:rFonts w:cs="Arial"/>
        </w:rPr>
      </w:pPr>
    </w:p>
    <w:p w14:paraId="5065C7EA" w14:textId="68BD0A97" w:rsidR="003E54F9" w:rsidRPr="00AD4E29" w:rsidRDefault="000925CB" w:rsidP="003E54F9">
      <w:pPr>
        <w:rPr>
          <w:rFonts w:cs="Arial"/>
          <w:color w:val="FF0000"/>
        </w:rPr>
      </w:pPr>
      <w:r w:rsidRPr="00B54E09">
        <w:rPr>
          <w:rFonts w:cs="Arial"/>
        </w:rPr>
        <w:lastRenderedPageBreak/>
        <w:t xml:space="preserve">An example of a commonly used contingent reward </w:t>
      </w:r>
      <w:r w:rsidR="00BA3308" w:rsidRPr="00B54E09">
        <w:rPr>
          <w:rFonts w:cs="Arial"/>
        </w:rPr>
        <w:t xml:space="preserve">is performance related pay </w:t>
      </w:r>
      <w:r w:rsidR="00FF6E35" w:rsidRPr="00B54E09">
        <w:rPr>
          <w:rFonts w:cs="Arial"/>
        </w:rPr>
        <w:t xml:space="preserve">and can be </w:t>
      </w:r>
      <w:r w:rsidR="004A71DA" w:rsidRPr="00B54E09">
        <w:rPr>
          <w:rFonts w:cs="Arial"/>
        </w:rPr>
        <w:t xml:space="preserve">implemented </w:t>
      </w:r>
      <w:r w:rsidR="00FF6E35" w:rsidRPr="00B54E09">
        <w:rPr>
          <w:rFonts w:cs="Arial"/>
        </w:rPr>
        <w:t>at an individual, team or organisational level</w:t>
      </w:r>
      <w:r w:rsidR="00C976C6" w:rsidRPr="00B54E09">
        <w:rPr>
          <w:rFonts w:cs="Arial"/>
        </w:rPr>
        <w:t xml:space="preserve">. An individual bonus scheme </w:t>
      </w:r>
      <w:r w:rsidR="004A71DA" w:rsidRPr="00B54E09">
        <w:rPr>
          <w:rFonts w:cs="Arial"/>
        </w:rPr>
        <w:t>refers to a</w:t>
      </w:r>
      <w:r w:rsidR="00C976C6" w:rsidRPr="00B54E09">
        <w:rPr>
          <w:rFonts w:cs="Arial"/>
        </w:rPr>
        <w:t xml:space="preserve"> ‘lump sum’ payment </w:t>
      </w:r>
      <w:r w:rsidR="008D43D9" w:rsidRPr="00B54E09">
        <w:rPr>
          <w:rFonts w:cs="Arial"/>
        </w:rPr>
        <w:t xml:space="preserve">on top of an individual’s salary </w:t>
      </w:r>
      <w:r w:rsidR="00655F8F" w:rsidRPr="00B54E09">
        <w:rPr>
          <w:rFonts w:cs="Arial"/>
        </w:rPr>
        <w:t xml:space="preserve">and can </w:t>
      </w:r>
      <w:r w:rsidR="007033E5" w:rsidRPr="00B54E09">
        <w:rPr>
          <w:rFonts w:cs="Arial"/>
        </w:rPr>
        <w:t xml:space="preserve">be justified by an individuals’ </w:t>
      </w:r>
      <w:r w:rsidR="007A1AF7" w:rsidRPr="00B54E09">
        <w:rPr>
          <w:rFonts w:cs="Arial"/>
        </w:rPr>
        <w:t>increased performance</w:t>
      </w:r>
      <w:r w:rsidR="00B87EC3" w:rsidRPr="00B54E09">
        <w:rPr>
          <w:rFonts w:cs="Arial"/>
        </w:rPr>
        <w:t xml:space="preserve"> on a certain task</w:t>
      </w:r>
      <w:r w:rsidR="00140C0D" w:rsidRPr="00B54E09">
        <w:rPr>
          <w:rFonts w:cs="Arial"/>
        </w:rPr>
        <w:t>, these schemes are used to</w:t>
      </w:r>
      <w:r w:rsidR="00FD74FA" w:rsidRPr="00B54E09">
        <w:rPr>
          <w:rFonts w:cs="Arial"/>
        </w:rPr>
        <w:t xml:space="preserve"> motivate individuals in </w:t>
      </w:r>
      <w:r w:rsidR="006A11DD" w:rsidRPr="00B54E09">
        <w:rPr>
          <w:rFonts w:cs="Arial"/>
        </w:rPr>
        <w:t>reaching specific targets or objectives within the organisation</w:t>
      </w:r>
      <w:r w:rsidR="00066B4B" w:rsidRPr="00B54E09">
        <w:rPr>
          <w:rFonts w:cs="Arial"/>
        </w:rPr>
        <w:t xml:space="preserve">, </w:t>
      </w:r>
      <w:r w:rsidR="00DD7751" w:rsidRPr="00B54E09">
        <w:rPr>
          <w:rFonts w:cs="Arial"/>
        </w:rPr>
        <w:t xml:space="preserve">they can also boost </w:t>
      </w:r>
      <w:r w:rsidR="00016F7E" w:rsidRPr="00B54E09">
        <w:rPr>
          <w:rFonts w:cs="Arial"/>
        </w:rPr>
        <w:t>morale</w:t>
      </w:r>
      <w:r w:rsidR="00DD7751" w:rsidRPr="00B54E09">
        <w:rPr>
          <w:rFonts w:cs="Arial"/>
        </w:rPr>
        <w:t xml:space="preserve"> and encourage creativity</w:t>
      </w:r>
      <w:r w:rsidR="00BD2A20" w:rsidRPr="00B54E09">
        <w:rPr>
          <w:rFonts w:cs="Arial"/>
        </w:rPr>
        <w:t xml:space="preserve"> (Armstrong, 202</w:t>
      </w:r>
      <w:r w:rsidR="00016F7E" w:rsidRPr="00B54E09">
        <w:rPr>
          <w:rFonts w:cs="Arial"/>
        </w:rPr>
        <w:t>2</w:t>
      </w:r>
      <w:r w:rsidR="00BD2A20" w:rsidRPr="00B54E09">
        <w:rPr>
          <w:rFonts w:cs="Arial"/>
        </w:rPr>
        <w:t>)</w:t>
      </w:r>
      <w:r w:rsidR="00DD7751" w:rsidRPr="00B54E09">
        <w:rPr>
          <w:rFonts w:cs="Arial"/>
        </w:rPr>
        <w:t xml:space="preserve">. </w:t>
      </w:r>
      <w:r w:rsidR="00880FB8" w:rsidRPr="00B54E09">
        <w:rPr>
          <w:rFonts w:cs="Arial"/>
        </w:rPr>
        <w:t xml:space="preserve">Eco-Insulate could incorporate this incentive </w:t>
      </w:r>
      <w:r w:rsidR="000354A6" w:rsidRPr="00B54E09">
        <w:rPr>
          <w:rFonts w:cs="Arial"/>
        </w:rPr>
        <w:t xml:space="preserve">in an attempt to </w:t>
      </w:r>
      <w:r w:rsidR="00B61BB3" w:rsidRPr="00B54E09">
        <w:rPr>
          <w:rFonts w:cs="Arial"/>
        </w:rPr>
        <w:t xml:space="preserve">encourage </w:t>
      </w:r>
      <w:r w:rsidR="00A57B6A" w:rsidRPr="00B54E09">
        <w:rPr>
          <w:rFonts w:cs="Arial"/>
        </w:rPr>
        <w:t>increased performance</w:t>
      </w:r>
      <w:r w:rsidR="00DE03CC" w:rsidRPr="00B54E09">
        <w:rPr>
          <w:rFonts w:cs="Arial"/>
        </w:rPr>
        <w:t>,</w:t>
      </w:r>
      <w:r w:rsidR="00301C69">
        <w:rPr>
          <w:rFonts w:cs="Arial"/>
          <w:color w:val="FF0000"/>
        </w:rPr>
        <w:t xml:space="preserve"> by recognising employee’s contribution during a task, this can aid </w:t>
      </w:r>
      <w:r w:rsidR="00573C39">
        <w:rPr>
          <w:rFonts w:cs="Arial"/>
          <w:color w:val="FF0000"/>
        </w:rPr>
        <w:t>individuals</w:t>
      </w:r>
      <w:r w:rsidR="00A25FCC">
        <w:rPr>
          <w:rFonts w:cs="Arial"/>
          <w:color w:val="FF0000"/>
        </w:rPr>
        <w:t xml:space="preserve"> wanting to develop their skills further and thus provid</w:t>
      </w:r>
      <w:r w:rsidR="00573C39">
        <w:rPr>
          <w:rFonts w:cs="Arial"/>
          <w:color w:val="FF0000"/>
        </w:rPr>
        <w:t>ing</w:t>
      </w:r>
      <w:r w:rsidR="00A25FCC">
        <w:rPr>
          <w:rFonts w:cs="Arial"/>
          <w:color w:val="FF0000"/>
        </w:rPr>
        <w:t xml:space="preserve"> a higher quality workforce</w:t>
      </w:r>
      <w:r w:rsidR="00707DBC">
        <w:rPr>
          <w:rFonts w:cs="Arial"/>
          <w:color w:val="FF0000"/>
        </w:rPr>
        <w:t>, which will benefit the whole organisation</w:t>
      </w:r>
      <w:r w:rsidR="00124A81">
        <w:rPr>
          <w:rFonts w:cs="Arial"/>
          <w:color w:val="FF0000"/>
        </w:rPr>
        <w:t>, the more people feel valued, the more likely they will take pride in their work and</w:t>
      </w:r>
      <w:r w:rsidR="00637775">
        <w:rPr>
          <w:rFonts w:cs="Arial"/>
          <w:color w:val="FF0000"/>
        </w:rPr>
        <w:t xml:space="preserve"> </w:t>
      </w:r>
      <w:r w:rsidR="00722D87">
        <w:rPr>
          <w:rFonts w:cs="Arial"/>
          <w:color w:val="FF0000"/>
        </w:rPr>
        <w:t>provide a high quality service.</w:t>
      </w:r>
      <w:r w:rsidR="00880FB8" w:rsidRPr="00B54E09">
        <w:rPr>
          <w:rFonts w:cs="Arial"/>
        </w:rPr>
        <w:t xml:space="preserve"> </w:t>
      </w:r>
      <w:r w:rsidR="00391E8F">
        <w:rPr>
          <w:rFonts w:cs="Arial"/>
          <w:color w:val="FF0000"/>
        </w:rPr>
        <w:t xml:space="preserve">Encouraging development </w:t>
      </w:r>
      <w:r w:rsidR="009A2BC7">
        <w:rPr>
          <w:rFonts w:cs="Arial"/>
          <w:color w:val="FF0000"/>
        </w:rPr>
        <w:t xml:space="preserve">through rewarding performance could also have a positive impact on </w:t>
      </w:r>
      <w:r w:rsidR="0089345D">
        <w:rPr>
          <w:rFonts w:cs="Arial"/>
          <w:color w:val="FF0000"/>
        </w:rPr>
        <w:t xml:space="preserve">retention and loyalty. </w:t>
      </w:r>
      <w:r w:rsidR="00722D87">
        <w:rPr>
          <w:rFonts w:cs="Arial"/>
        </w:rPr>
        <w:t>I</w:t>
      </w:r>
      <w:r w:rsidR="00F23F46" w:rsidRPr="00B54E09">
        <w:rPr>
          <w:rFonts w:cs="Arial"/>
        </w:rPr>
        <w:t xml:space="preserve">t does however come with some </w:t>
      </w:r>
      <w:r w:rsidR="00E87CCB" w:rsidRPr="00B54E09">
        <w:rPr>
          <w:rFonts w:cs="Arial"/>
        </w:rPr>
        <w:t>risks;</w:t>
      </w:r>
      <w:r w:rsidR="00F23F46" w:rsidRPr="00B54E09">
        <w:rPr>
          <w:rFonts w:cs="Arial"/>
        </w:rPr>
        <w:t xml:space="preserve"> </w:t>
      </w:r>
      <w:r w:rsidR="00447B53" w:rsidRPr="00B54E09">
        <w:rPr>
          <w:rFonts w:cs="Arial"/>
        </w:rPr>
        <w:t xml:space="preserve">some employees </w:t>
      </w:r>
      <w:r w:rsidR="005B2303" w:rsidRPr="00B54E09">
        <w:rPr>
          <w:rFonts w:cs="Arial"/>
        </w:rPr>
        <w:t xml:space="preserve">may not receive </w:t>
      </w:r>
      <w:r w:rsidR="00A40843" w:rsidRPr="00B54E09">
        <w:rPr>
          <w:rFonts w:cs="Arial"/>
        </w:rPr>
        <w:t xml:space="preserve">a </w:t>
      </w:r>
      <w:r w:rsidR="00E87CCB" w:rsidRPr="00B54E09">
        <w:rPr>
          <w:rFonts w:cs="Arial"/>
        </w:rPr>
        <w:t>bonus,</w:t>
      </w:r>
      <w:r w:rsidR="00A40843" w:rsidRPr="00B54E09">
        <w:rPr>
          <w:rFonts w:cs="Arial"/>
        </w:rPr>
        <w:t xml:space="preserve"> and this could cause tension in the </w:t>
      </w:r>
      <w:r w:rsidR="009E0657" w:rsidRPr="00B54E09">
        <w:rPr>
          <w:rFonts w:cs="Arial"/>
        </w:rPr>
        <w:t xml:space="preserve">workplace if they learn others have received one. Another risk is that </w:t>
      </w:r>
      <w:r w:rsidR="00D47341" w:rsidRPr="00B54E09">
        <w:rPr>
          <w:rFonts w:cs="Arial"/>
        </w:rPr>
        <w:t xml:space="preserve">the scheme can be used to manipulate </w:t>
      </w:r>
      <w:r w:rsidR="00894526" w:rsidRPr="00B54E09">
        <w:rPr>
          <w:rFonts w:cs="Arial"/>
        </w:rPr>
        <w:t xml:space="preserve">short term </w:t>
      </w:r>
      <w:r w:rsidR="002971E1" w:rsidRPr="00B54E09">
        <w:rPr>
          <w:rFonts w:cs="Arial"/>
        </w:rPr>
        <w:t>outcomes</w:t>
      </w:r>
      <w:r w:rsidR="00894526" w:rsidRPr="00B54E09">
        <w:rPr>
          <w:rFonts w:cs="Arial"/>
        </w:rPr>
        <w:t xml:space="preserve"> instead of looking at the </w:t>
      </w:r>
      <w:r w:rsidR="00E375A0" w:rsidRPr="00B54E09">
        <w:rPr>
          <w:rFonts w:cs="Arial"/>
        </w:rPr>
        <w:t>long-term</w:t>
      </w:r>
      <w:r w:rsidR="00894526" w:rsidRPr="00B54E09">
        <w:rPr>
          <w:rFonts w:cs="Arial"/>
        </w:rPr>
        <w:t xml:space="preserve"> </w:t>
      </w:r>
      <w:r w:rsidR="00CE569C" w:rsidRPr="00B54E09">
        <w:rPr>
          <w:rFonts w:cs="Arial"/>
        </w:rPr>
        <w:t>objectives (Armstrong and Brown, 20</w:t>
      </w:r>
      <w:r w:rsidR="00411E63" w:rsidRPr="00B54E09">
        <w:rPr>
          <w:rFonts w:cs="Arial"/>
        </w:rPr>
        <w:t>23</w:t>
      </w:r>
      <w:r w:rsidR="00CE569C" w:rsidRPr="00B54E09">
        <w:rPr>
          <w:rFonts w:cs="Arial"/>
        </w:rPr>
        <w:t>).</w:t>
      </w:r>
      <w:r w:rsidR="00880FB8" w:rsidRPr="00B54E09">
        <w:rPr>
          <w:rFonts w:cs="Arial"/>
        </w:rPr>
        <w:t xml:space="preserve"> </w:t>
      </w:r>
    </w:p>
    <w:p w14:paraId="4AFA5C11" w14:textId="77777777" w:rsidR="004A71DA" w:rsidRPr="00B54E09" w:rsidRDefault="004A71DA" w:rsidP="003E54F9">
      <w:pPr>
        <w:rPr>
          <w:rFonts w:cs="Arial"/>
        </w:rPr>
      </w:pPr>
    </w:p>
    <w:p w14:paraId="521F5E9B" w14:textId="7771D790" w:rsidR="00432CCD" w:rsidRDefault="008D4F52" w:rsidP="003E54F9">
      <w:pPr>
        <w:rPr>
          <w:rFonts w:cs="Arial"/>
          <w:color w:val="FF0000"/>
        </w:rPr>
      </w:pPr>
      <w:r w:rsidRPr="00B54E09">
        <w:rPr>
          <w:rFonts w:cs="Arial"/>
        </w:rPr>
        <w:t xml:space="preserve">Team </w:t>
      </w:r>
      <w:r w:rsidR="00F474CB" w:rsidRPr="00B54E09">
        <w:rPr>
          <w:rFonts w:cs="Arial"/>
        </w:rPr>
        <w:t xml:space="preserve">pay is another incentive </w:t>
      </w:r>
      <w:r w:rsidR="009710AF" w:rsidRPr="00B54E09">
        <w:rPr>
          <w:rFonts w:cs="Arial"/>
        </w:rPr>
        <w:t xml:space="preserve">used </w:t>
      </w:r>
      <w:r w:rsidR="00F474CB" w:rsidRPr="00B54E09">
        <w:rPr>
          <w:rFonts w:cs="Arial"/>
        </w:rPr>
        <w:t xml:space="preserve">to impact performance, </w:t>
      </w:r>
      <w:r w:rsidR="00766F16" w:rsidRPr="00B54E09">
        <w:rPr>
          <w:rFonts w:cs="Arial"/>
        </w:rPr>
        <w:t xml:space="preserve">similar to individual bonuses a ‘lump sum’ is given to </w:t>
      </w:r>
      <w:r w:rsidR="00E849F2" w:rsidRPr="00B54E09">
        <w:rPr>
          <w:rFonts w:cs="Arial"/>
        </w:rPr>
        <w:t xml:space="preserve">each </w:t>
      </w:r>
      <w:r w:rsidR="00793FA1" w:rsidRPr="00B54E09">
        <w:rPr>
          <w:rFonts w:cs="Arial"/>
        </w:rPr>
        <w:t>member of a specific team within an organisation</w:t>
      </w:r>
      <w:r w:rsidR="00E849F2" w:rsidRPr="00B54E09">
        <w:rPr>
          <w:rFonts w:cs="Arial"/>
        </w:rPr>
        <w:t xml:space="preserve"> </w:t>
      </w:r>
      <w:r w:rsidR="009201CE" w:rsidRPr="00B54E09">
        <w:rPr>
          <w:rFonts w:cs="Arial"/>
        </w:rPr>
        <w:t xml:space="preserve">that have exceeded the </w:t>
      </w:r>
      <w:r w:rsidR="00793FA1" w:rsidRPr="00B54E09">
        <w:rPr>
          <w:rFonts w:cs="Arial"/>
        </w:rPr>
        <w:t xml:space="preserve">performance </w:t>
      </w:r>
      <w:r w:rsidR="009201CE" w:rsidRPr="00B54E09">
        <w:rPr>
          <w:rFonts w:cs="Arial"/>
        </w:rPr>
        <w:t xml:space="preserve">level </w:t>
      </w:r>
      <w:r w:rsidR="001256C0" w:rsidRPr="00B54E09">
        <w:rPr>
          <w:rFonts w:cs="Arial"/>
        </w:rPr>
        <w:t>during a task</w:t>
      </w:r>
      <w:r w:rsidR="00E420EA" w:rsidRPr="00B54E09">
        <w:rPr>
          <w:rFonts w:cs="Arial"/>
        </w:rPr>
        <w:t xml:space="preserve"> (Cotton, </w:t>
      </w:r>
      <w:r w:rsidR="001860BF" w:rsidRPr="00B54E09">
        <w:rPr>
          <w:rFonts w:cs="Arial"/>
        </w:rPr>
        <w:t>Gifford and Young</w:t>
      </w:r>
      <w:r w:rsidR="00E420EA" w:rsidRPr="00B54E09">
        <w:rPr>
          <w:rFonts w:cs="Arial"/>
        </w:rPr>
        <w:t xml:space="preserve"> 2022).</w:t>
      </w:r>
      <w:r w:rsidR="00834EA3" w:rsidRPr="00B54E09">
        <w:rPr>
          <w:rFonts w:cs="Arial"/>
        </w:rPr>
        <w:t xml:space="preserve"> Th</w:t>
      </w:r>
      <w:r w:rsidR="00725659" w:rsidRPr="00B54E09">
        <w:rPr>
          <w:rFonts w:cs="Arial"/>
        </w:rPr>
        <w:t xml:space="preserve">is reward can encourage good teamwork </w:t>
      </w:r>
      <w:r w:rsidR="00010CBC" w:rsidRPr="00B54E09">
        <w:rPr>
          <w:rFonts w:cs="Arial"/>
        </w:rPr>
        <w:t xml:space="preserve">and be used to outline </w:t>
      </w:r>
      <w:r w:rsidR="000664FF" w:rsidRPr="00B54E09">
        <w:rPr>
          <w:rFonts w:cs="Arial"/>
        </w:rPr>
        <w:t xml:space="preserve">expected levels of performance </w:t>
      </w:r>
      <w:r w:rsidR="00C163C4" w:rsidRPr="00B54E09">
        <w:rPr>
          <w:rFonts w:cs="Arial"/>
        </w:rPr>
        <w:t xml:space="preserve">and targets for </w:t>
      </w:r>
      <w:r w:rsidR="009063D4" w:rsidRPr="00B54E09">
        <w:rPr>
          <w:rFonts w:cs="Arial"/>
        </w:rPr>
        <w:t>the wider organisation,</w:t>
      </w:r>
      <w:r w:rsidR="00EE6E50" w:rsidRPr="00B54E09">
        <w:rPr>
          <w:rFonts w:cs="Arial"/>
        </w:rPr>
        <w:t xml:space="preserve"> it can also be used to influence other teams in performing better</w:t>
      </w:r>
      <w:r w:rsidR="00C64C54" w:rsidRPr="00B54E09">
        <w:rPr>
          <w:rFonts w:cs="Arial"/>
        </w:rPr>
        <w:t xml:space="preserve">. This incentive </w:t>
      </w:r>
      <w:r w:rsidR="00F12B66" w:rsidRPr="00B54E09">
        <w:rPr>
          <w:rFonts w:cs="Arial"/>
        </w:rPr>
        <w:t xml:space="preserve">works best in smaller teams as the </w:t>
      </w:r>
      <w:r w:rsidR="00E420EA" w:rsidRPr="00B54E09">
        <w:rPr>
          <w:rFonts w:cs="Arial"/>
        </w:rPr>
        <w:t xml:space="preserve">reward is distributed </w:t>
      </w:r>
      <w:r w:rsidR="005A422C" w:rsidRPr="00B54E09">
        <w:rPr>
          <w:rFonts w:cs="Arial"/>
        </w:rPr>
        <w:t xml:space="preserve">evenly </w:t>
      </w:r>
      <w:r w:rsidR="00E420EA" w:rsidRPr="00B54E09">
        <w:rPr>
          <w:rFonts w:cs="Arial"/>
        </w:rPr>
        <w:t xml:space="preserve">among its members </w:t>
      </w:r>
      <w:r w:rsidR="005A422C" w:rsidRPr="00B54E09">
        <w:rPr>
          <w:rFonts w:cs="Arial"/>
        </w:rPr>
        <w:t xml:space="preserve">through either a percentage </w:t>
      </w:r>
      <w:r w:rsidR="00920D1A" w:rsidRPr="00B54E09">
        <w:rPr>
          <w:rFonts w:cs="Arial"/>
        </w:rPr>
        <w:t xml:space="preserve">of their base salary or </w:t>
      </w:r>
      <w:r w:rsidR="006C2423" w:rsidRPr="00B54E09">
        <w:rPr>
          <w:rFonts w:cs="Arial"/>
        </w:rPr>
        <w:t>equal</w:t>
      </w:r>
      <w:r w:rsidR="001765A7" w:rsidRPr="00B54E09">
        <w:rPr>
          <w:rFonts w:cs="Arial"/>
        </w:rPr>
        <w:t xml:space="preserve"> amount of lump sum per person </w:t>
      </w:r>
      <w:r w:rsidR="00E420EA" w:rsidRPr="00B54E09">
        <w:rPr>
          <w:rFonts w:cs="Arial"/>
        </w:rPr>
        <w:t>(Armstrong and Brown, 20</w:t>
      </w:r>
      <w:r w:rsidR="00411E63" w:rsidRPr="00B54E09">
        <w:rPr>
          <w:rFonts w:cs="Arial"/>
        </w:rPr>
        <w:t>23</w:t>
      </w:r>
      <w:r w:rsidR="00E420EA" w:rsidRPr="00B54E09">
        <w:rPr>
          <w:rFonts w:cs="Arial"/>
        </w:rPr>
        <w:t>).</w:t>
      </w:r>
      <w:r w:rsidR="00E42CB5" w:rsidRPr="00B54E09">
        <w:rPr>
          <w:rFonts w:cs="Arial"/>
        </w:rPr>
        <w:t xml:space="preserve"> </w:t>
      </w:r>
      <w:r w:rsidR="00A874A0">
        <w:rPr>
          <w:rFonts w:cs="Arial"/>
          <w:color w:val="FF0000"/>
        </w:rPr>
        <w:t xml:space="preserve">This incentive </w:t>
      </w:r>
      <w:r w:rsidR="003D5BE7">
        <w:rPr>
          <w:rFonts w:cs="Arial"/>
          <w:color w:val="FF0000"/>
        </w:rPr>
        <w:t>can</w:t>
      </w:r>
      <w:r w:rsidR="0097760F">
        <w:rPr>
          <w:rFonts w:cs="Arial"/>
          <w:color w:val="FF0000"/>
        </w:rPr>
        <w:t xml:space="preserve"> </w:t>
      </w:r>
      <w:r w:rsidR="00E8636D">
        <w:rPr>
          <w:rFonts w:cs="Arial"/>
          <w:color w:val="FF0000"/>
        </w:rPr>
        <w:t>be used to improve</w:t>
      </w:r>
      <w:r w:rsidR="0097760F">
        <w:rPr>
          <w:rFonts w:cs="Arial"/>
          <w:color w:val="FF0000"/>
        </w:rPr>
        <w:t xml:space="preserve"> employee engagement </w:t>
      </w:r>
      <w:r w:rsidR="00E8636D">
        <w:rPr>
          <w:rFonts w:cs="Arial"/>
          <w:color w:val="FF0000"/>
        </w:rPr>
        <w:t xml:space="preserve">by encouraging </w:t>
      </w:r>
      <w:r w:rsidR="00243DD6">
        <w:rPr>
          <w:rFonts w:cs="Arial"/>
          <w:color w:val="FF0000"/>
        </w:rPr>
        <w:t xml:space="preserve">the use of </w:t>
      </w:r>
      <w:r w:rsidR="00BF4704">
        <w:rPr>
          <w:rFonts w:cs="Arial"/>
          <w:color w:val="FF0000"/>
        </w:rPr>
        <w:t>teamwork</w:t>
      </w:r>
      <w:r w:rsidR="00243DD6">
        <w:rPr>
          <w:rFonts w:cs="Arial"/>
          <w:color w:val="FF0000"/>
        </w:rPr>
        <w:t xml:space="preserve">, this </w:t>
      </w:r>
      <w:r w:rsidR="001A30B0">
        <w:rPr>
          <w:rFonts w:cs="Arial"/>
          <w:color w:val="FF0000"/>
        </w:rPr>
        <w:t xml:space="preserve">allows employees to combine their skills and knowledge to perform a task at the highest quality and thus produce </w:t>
      </w:r>
      <w:r w:rsidR="00432CCD">
        <w:rPr>
          <w:rFonts w:cs="Arial"/>
          <w:color w:val="FF0000"/>
        </w:rPr>
        <w:t>valuable results</w:t>
      </w:r>
      <w:r w:rsidR="00F51D1A">
        <w:rPr>
          <w:rFonts w:cs="Arial"/>
          <w:color w:val="FF0000"/>
        </w:rPr>
        <w:t>. It can also be used to increase productivity</w:t>
      </w:r>
      <w:r w:rsidR="00BF4704">
        <w:rPr>
          <w:rFonts w:cs="Arial"/>
          <w:color w:val="FF0000"/>
        </w:rPr>
        <w:t xml:space="preserve"> as combining efforts will take pressure off individual employees</w:t>
      </w:r>
      <w:r w:rsidR="004E27D3">
        <w:rPr>
          <w:rFonts w:cs="Arial"/>
          <w:color w:val="FF0000"/>
        </w:rPr>
        <w:t xml:space="preserve"> and they can put more effort into other </w:t>
      </w:r>
      <w:r w:rsidR="00180DC4">
        <w:rPr>
          <w:rFonts w:cs="Arial"/>
          <w:color w:val="FF0000"/>
        </w:rPr>
        <w:t xml:space="preserve">required tasks. </w:t>
      </w:r>
    </w:p>
    <w:p w14:paraId="2EFE9393" w14:textId="77777777" w:rsidR="00E420EA" w:rsidRPr="00B54E09" w:rsidRDefault="00E420EA" w:rsidP="003E54F9">
      <w:pPr>
        <w:rPr>
          <w:rFonts w:cs="Arial"/>
        </w:rPr>
      </w:pPr>
    </w:p>
    <w:p w14:paraId="1E735EA2" w14:textId="415B7945" w:rsidR="00320E63" w:rsidRPr="00B54E09" w:rsidRDefault="00320E63" w:rsidP="003E54F9">
      <w:pPr>
        <w:rPr>
          <w:rFonts w:cs="Arial"/>
        </w:rPr>
      </w:pPr>
      <w:r w:rsidRPr="00B54E09">
        <w:rPr>
          <w:rFonts w:cs="Arial"/>
        </w:rPr>
        <w:t xml:space="preserve">These incentives will be beneficial for Eco-Insulate as they currently do not have any in place, thus this will aid in </w:t>
      </w:r>
      <w:r w:rsidR="00930AAF" w:rsidRPr="00B54E09">
        <w:rPr>
          <w:rFonts w:cs="Arial"/>
        </w:rPr>
        <w:t xml:space="preserve">improving your </w:t>
      </w:r>
      <w:r w:rsidR="00EB0DAF" w:rsidRPr="00B54E09">
        <w:rPr>
          <w:rFonts w:cs="Arial"/>
        </w:rPr>
        <w:t>employees</w:t>
      </w:r>
      <w:r w:rsidR="000B6F4E" w:rsidRPr="00B54E09">
        <w:rPr>
          <w:rFonts w:cs="Arial"/>
        </w:rPr>
        <w:t>’</w:t>
      </w:r>
      <w:r w:rsidR="00D43215" w:rsidRPr="00B54E09">
        <w:rPr>
          <w:rFonts w:cs="Arial"/>
        </w:rPr>
        <w:t xml:space="preserve"> overall</w:t>
      </w:r>
      <w:r w:rsidR="000B6F4E" w:rsidRPr="00B54E09">
        <w:rPr>
          <w:rFonts w:cs="Arial"/>
        </w:rPr>
        <w:t xml:space="preserve"> </w:t>
      </w:r>
      <w:r w:rsidR="006B2E97">
        <w:rPr>
          <w:rFonts w:cs="Arial"/>
        </w:rPr>
        <w:t xml:space="preserve">performance. </w:t>
      </w:r>
      <w:r w:rsidR="00707DBC">
        <w:rPr>
          <w:rFonts w:cs="Arial"/>
        </w:rPr>
        <w:t>I</w:t>
      </w:r>
      <w:r w:rsidR="00064B3D" w:rsidRPr="00B54E09">
        <w:rPr>
          <w:rFonts w:cs="Arial"/>
        </w:rPr>
        <w:t xml:space="preserve">t could be argued that </w:t>
      </w:r>
      <w:r w:rsidR="00603330" w:rsidRPr="00B54E09">
        <w:rPr>
          <w:rFonts w:cs="Arial"/>
        </w:rPr>
        <w:t>performance related pay</w:t>
      </w:r>
      <w:r w:rsidR="004F5430" w:rsidRPr="00B54E09">
        <w:rPr>
          <w:rFonts w:cs="Arial"/>
        </w:rPr>
        <w:t xml:space="preserve"> could have a negative impact on employee’s wellbeing, </w:t>
      </w:r>
      <w:r w:rsidR="00675D35" w:rsidRPr="00B54E09">
        <w:rPr>
          <w:rFonts w:cs="Arial"/>
        </w:rPr>
        <w:t xml:space="preserve">when the motivation to work harder is purely focused on pay it can develop a stressful and intense working environment </w:t>
      </w:r>
      <w:r w:rsidR="00201063" w:rsidRPr="00B54E09">
        <w:rPr>
          <w:rFonts w:cs="Arial"/>
        </w:rPr>
        <w:t xml:space="preserve">(Burt, 2017). </w:t>
      </w:r>
      <w:r w:rsidR="004311F1" w:rsidRPr="00B54E09">
        <w:rPr>
          <w:rFonts w:cs="Arial"/>
        </w:rPr>
        <w:t xml:space="preserve">Highlighting the use of contingent rewards on </w:t>
      </w:r>
      <w:r w:rsidR="00441DE9" w:rsidRPr="00B54E09">
        <w:rPr>
          <w:rFonts w:cs="Arial"/>
        </w:rPr>
        <w:t xml:space="preserve">job adverts and recruitment campaigns could </w:t>
      </w:r>
      <w:r w:rsidR="001F0446" w:rsidRPr="00B54E09">
        <w:rPr>
          <w:rFonts w:cs="Arial"/>
        </w:rPr>
        <w:t xml:space="preserve">also </w:t>
      </w:r>
      <w:r w:rsidR="00441DE9" w:rsidRPr="00B54E09">
        <w:rPr>
          <w:rFonts w:cs="Arial"/>
        </w:rPr>
        <w:t>be useful in attracting new employees to Eco-Insulate</w:t>
      </w:r>
      <w:r w:rsidR="001F0446" w:rsidRPr="00B54E09">
        <w:rPr>
          <w:rFonts w:cs="Arial"/>
        </w:rPr>
        <w:t xml:space="preserve"> </w:t>
      </w:r>
      <w:r w:rsidR="00CE4342" w:rsidRPr="00B54E09">
        <w:rPr>
          <w:rFonts w:cs="Arial"/>
        </w:rPr>
        <w:t xml:space="preserve">as this would stand out against competitors. </w:t>
      </w:r>
    </w:p>
    <w:p w14:paraId="44F005A0" w14:textId="77777777" w:rsidR="00201063" w:rsidRPr="00B54E09" w:rsidRDefault="00201063" w:rsidP="003E54F9">
      <w:pPr>
        <w:rPr>
          <w:rFonts w:cs="Arial"/>
        </w:rPr>
      </w:pPr>
    </w:p>
    <w:p w14:paraId="4CF9B65E" w14:textId="372EBE63" w:rsidR="00CE4342" w:rsidRPr="00B54E09" w:rsidRDefault="00FE1B36" w:rsidP="00B92D6D">
      <w:pPr>
        <w:pStyle w:val="Heading2"/>
        <w:rPr>
          <w:rFonts w:ascii="Arial" w:hAnsi="Arial" w:cs="Arial"/>
          <w:sz w:val="24"/>
          <w:szCs w:val="24"/>
        </w:rPr>
      </w:pPr>
      <w:r w:rsidRPr="00B54E09">
        <w:rPr>
          <w:rFonts w:ascii="Arial" w:hAnsi="Arial" w:cs="Arial"/>
          <w:sz w:val="24"/>
          <w:szCs w:val="24"/>
        </w:rPr>
        <w:t>Explain the merits of different types of benefits offered by organisations. (AC 2.3)</w:t>
      </w:r>
    </w:p>
    <w:p w14:paraId="1FAB0132" w14:textId="77777777" w:rsidR="00A219F8" w:rsidRPr="00B54E09" w:rsidRDefault="00364718" w:rsidP="00FE1B36">
      <w:pPr>
        <w:rPr>
          <w:rFonts w:cs="Arial"/>
        </w:rPr>
      </w:pPr>
      <w:r w:rsidRPr="00B54E09">
        <w:rPr>
          <w:rFonts w:cs="Arial"/>
        </w:rPr>
        <w:t xml:space="preserve">There are many different types of employee benefits organisations can offer to their employees, </w:t>
      </w:r>
      <w:r w:rsidR="003652A0" w:rsidRPr="00B54E09">
        <w:rPr>
          <w:rFonts w:cs="Arial"/>
        </w:rPr>
        <w:t xml:space="preserve">these benefits consist of non-cash reward schemes </w:t>
      </w:r>
      <w:r w:rsidR="00B72BEE" w:rsidRPr="00B54E09">
        <w:rPr>
          <w:rFonts w:cs="Arial"/>
        </w:rPr>
        <w:t>offered to enhance th</w:t>
      </w:r>
      <w:r w:rsidR="00AF0040" w:rsidRPr="00B54E09">
        <w:rPr>
          <w:rFonts w:cs="Arial"/>
        </w:rPr>
        <w:t>e wellbeing and protect employees</w:t>
      </w:r>
      <w:r w:rsidR="00ED512C" w:rsidRPr="00B54E09">
        <w:rPr>
          <w:rFonts w:cs="Arial"/>
        </w:rPr>
        <w:t xml:space="preserve"> </w:t>
      </w:r>
      <w:r w:rsidR="006D58C8" w:rsidRPr="00B54E09">
        <w:rPr>
          <w:rFonts w:cs="Arial"/>
        </w:rPr>
        <w:t>(Armstrong and Brown, 2023).</w:t>
      </w:r>
      <w:r w:rsidR="000D7F69" w:rsidRPr="00B54E09">
        <w:rPr>
          <w:rFonts w:cs="Arial"/>
        </w:rPr>
        <w:t xml:space="preserve"> The </w:t>
      </w:r>
      <w:r w:rsidR="00D774C7" w:rsidRPr="00B54E09">
        <w:rPr>
          <w:rFonts w:cs="Arial"/>
        </w:rPr>
        <w:t>CIPD</w:t>
      </w:r>
      <w:r w:rsidR="005F19DC" w:rsidRPr="00B54E09">
        <w:rPr>
          <w:rFonts w:cs="Arial"/>
        </w:rPr>
        <w:t xml:space="preserve">’s 2022 reward survey recognised that the most common benefits organisations </w:t>
      </w:r>
      <w:r w:rsidR="00A219F8" w:rsidRPr="00B54E09">
        <w:rPr>
          <w:rFonts w:cs="Arial"/>
        </w:rPr>
        <w:t>provided to employees were as followed:</w:t>
      </w:r>
    </w:p>
    <w:p w14:paraId="6EBF41CC" w14:textId="3681904C" w:rsidR="00C940A0" w:rsidRPr="00B54E09" w:rsidRDefault="00C940A0" w:rsidP="00C940A0">
      <w:pPr>
        <w:pStyle w:val="ListParagraph"/>
        <w:numPr>
          <w:ilvl w:val="0"/>
          <w:numId w:val="2"/>
        </w:numPr>
        <w:rPr>
          <w:rFonts w:cs="Arial"/>
        </w:rPr>
      </w:pPr>
      <w:r w:rsidRPr="00B54E09">
        <w:rPr>
          <w:rFonts w:cs="Arial"/>
        </w:rPr>
        <w:t>Sick pay</w:t>
      </w:r>
    </w:p>
    <w:p w14:paraId="6B5850BD" w14:textId="1C4F02F2" w:rsidR="00C940A0" w:rsidRPr="00B54E09" w:rsidRDefault="00C940A0" w:rsidP="00C940A0">
      <w:pPr>
        <w:pStyle w:val="ListParagraph"/>
        <w:numPr>
          <w:ilvl w:val="0"/>
          <w:numId w:val="2"/>
        </w:numPr>
        <w:rPr>
          <w:rFonts w:cs="Arial"/>
        </w:rPr>
      </w:pPr>
      <w:r w:rsidRPr="00B54E09">
        <w:rPr>
          <w:rFonts w:cs="Arial"/>
        </w:rPr>
        <w:t>Pension schemes</w:t>
      </w:r>
    </w:p>
    <w:p w14:paraId="4F230334" w14:textId="40432D38" w:rsidR="00C940A0" w:rsidRPr="00B54E09" w:rsidRDefault="00C940A0" w:rsidP="00C940A0">
      <w:pPr>
        <w:pStyle w:val="ListParagraph"/>
        <w:numPr>
          <w:ilvl w:val="0"/>
          <w:numId w:val="2"/>
        </w:numPr>
        <w:rPr>
          <w:rFonts w:cs="Arial"/>
        </w:rPr>
      </w:pPr>
      <w:r w:rsidRPr="00B54E09">
        <w:rPr>
          <w:rFonts w:cs="Arial"/>
        </w:rPr>
        <w:t>Employee assistance programme</w:t>
      </w:r>
    </w:p>
    <w:p w14:paraId="372ACC70" w14:textId="16F57787" w:rsidR="00C940A0" w:rsidRPr="00B54E09" w:rsidRDefault="00C940A0" w:rsidP="00C940A0">
      <w:pPr>
        <w:pStyle w:val="ListParagraph"/>
        <w:numPr>
          <w:ilvl w:val="0"/>
          <w:numId w:val="2"/>
        </w:numPr>
        <w:rPr>
          <w:rFonts w:cs="Arial"/>
        </w:rPr>
      </w:pPr>
      <w:r w:rsidRPr="00B54E09">
        <w:rPr>
          <w:rFonts w:cs="Arial"/>
        </w:rPr>
        <w:lastRenderedPageBreak/>
        <w:t>Life assurance</w:t>
      </w:r>
    </w:p>
    <w:p w14:paraId="099B1592" w14:textId="1A33DB77" w:rsidR="006B4FA0" w:rsidRPr="00B54E09" w:rsidRDefault="006B4FA0" w:rsidP="00C940A0">
      <w:pPr>
        <w:pStyle w:val="ListParagraph"/>
        <w:numPr>
          <w:ilvl w:val="0"/>
          <w:numId w:val="2"/>
        </w:numPr>
        <w:rPr>
          <w:rFonts w:cs="Arial"/>
        </w:rPr>
      </w:pPr>
      <w:r w:rsidRPr="00B54E09">
        <w:rPr>
          <w:rFonts w:cs="Arial"/>
        </w:rPr>
        <w:t xml:space="preserve">Salary sacrifice </w:t>
      </w:r>
    </w:p>
    <w:p w14:paraId="64848804" w14:textId="4627B7C6" w:rsidR="00C940A0" w:rsidRPr="00B54E09" w:rsidRDefault="00C940A0" w:rsidP="00C940A0">
      <w:pPr>
        <w:pStyle w:val="ListParagraph"/>
        <w:numPr>
          <w:ilvl w:val="0"/>
          <w:numId w:val="2"/>
        </w:numPr>
        <w:rPr>
          <w:rFonts w:cs="Arial"/>
        </w:rPr>
      </w:pPr>
      <w:r w:rsidRPr="00B54E09">
        <w:rPr>
          <w:rFonts w:cs="Arial"/>
        </w:rPr>
        <w:t xml:space="preserve">Financial </w:t>
      </w:r>
      <w:r w:rsidR="006B4FA0" w:rsidRPr="00B54E09">
        <w:rPr>
          <w:rFonts w:cs="Arial"/>
        </w:rPr>
        <w:t xml:space="preserve">support </w:t>
      </w:r>
    </w:p>
    <w:p w14:paraId="28F0E8B7" w14:textId="77777777" w:rsidR="00B92D6D" w:rsidRPr="00B54E09" w:rsidRDefault="00B92D6D" w:rsidP="00B92D6D">
      <w:pPr>
        <w:pStyle w:val="ListParagraph"/>
        <w:rPr>
          <w:rFonts w:cs="Arial"/>
        </w:rPr>
      </w:pPr>
    </w:p>
    <w:p w14:paraId="3CFAD641" w14:textId="7D658DA1" w:rsidR="006B4FA0" w:rsidRPr="00B54E09" w:rsidRDefault="006B4FA0" w:rsidP="006B4FA0">
      <w:pPr>
        <w:rPr>
          <w:rFonts w:cs="Arial"/>
        </w:rPr>
      </w:pPr>
      <w:r w:rsidRPr="00B54E09">
        <w:rPr>
          <w:rFonts w:cs="Arial"/>
        </w:rPr>
        <w:t xml:space="preserve">(Cotton, </w:t>
      </w:r>
      <w:r w:rsidR="00690953" w:rsidRPr="00B54E09">
        <w:rPr>
          <w:rFonts w:cs="Arial"/>
        </w:rPr>
        <w:t>Marriott, and Perkins, 2022)</w:t>
      </w:r>
    </w:p>
    <w:p w14:paraId="6E20669B" w14:textId="77777777" w:rsidR="005B3746" w:rsidRPr="00B54E09" w:rsidRDefault="005B3746" w:rsidP="006B4FA0">
      <w:pPr>
        <w:rPr>
          <w:rFonts w:cs="Arial"/>
        </w:rPr>
      </w:pPr>
    </w:p>
    <w:p w14:paraId="42B851F0" w14:textId="77777777" w:rsidR="005D0638" w:rsidRPr="00B54E09" w:rsidRDefault="005B3746" w:rsidP="006B4FA0">
      <w:pPr>
        <w:rPr>
          <w:rFonts w:cs="Arial"/>
        </w:rPr>
      </w:pPr>
      <w:r w:rsidRPr="00B54E09">
        <w:rPr>
          <w:rFonts w:cs="Arial"/>
        </w:rPr>
        <w:t>Eco-Insulate</w:t>
      </w:r>
      <w:r w:rsidR="00A76E7B" w:rsidRPr="00B54E09">
        <w:rPr>
          <w:rFonts w:cs="Arial"/>
        </w:rPr>
        <w:t>’s only benefit scheme to all employees is a non-contributory pension scheme</w:t>
      </w:r>
      <w:r w:rsidR="00D91157" w:rsidRPr="00B54E09">
        <w:rPr>
          <w:rFonts w:cs="Arial"/>
        </w:rPr>
        <w:t xml:space="preserve">, there are many other benefits </w:t>
      </w:r>
      <w:r w:rsidR="00B92D6D" w:rsidRPr="00B54E09">
        <w:rPr>
          <w:rFonts w:cs="Arial"/>
        </w:rPr>
        <w:t>that could be considered</w:t>
      </w:r>
      <w:r w:rsidR="00D91157" w:rsidRPr="00B54E09">
        <w:rPr>
          <w:rFonts w:cs="Arial"/>
        </w:rPr>
        <w:t>.</w:t>
      </w:r>
      <w:r w:rsidR="00917F3E" w:rsidRPr="00B54E09">
        <w:rPr>
          <w:rFonts w:cs="Arial"/>
        </w:rPr>
        <w:t xml:space="preserve"> </w:t>
      </w:r>
    </w:p>
    <w:p w14:paraId="228D8A9C" w14:textId="77777777" w:rsidR="005D0638" w:rsidRPr="00B54E09" w:rsidRDefault="005D0638" w:rsidP="006B4FA0">
      <w:pPr>
        <w:rPr>
          <w:rFonts w:cs="Arial"/>
        </w:rPr>
      </w:pPr>
    </w:p>
    <w:p w14:paraId="55FE9FF4" w14:textId="342C4CDD" w:rsidR="005B3746" w:rsidRPr="00B54E09" w:rsidRDefault="00917F3E" w:rsidP="006B4FA0">
      <w:pPr>
        <w:rPr>
          <w:rFonts w:cs="Arial"/>
        </w:rPr>
      </w:pPr>
      <w:r w:rsidRPr="00B54E09">
        <w:rPr>
          <w:rFonts w:cs="Arial"/>
        </w:rPr>
        <w:t xml:space="preserve">To promote and ensure personal security you can opt to offer </w:t>
      </w:r>
      <w:r w:rsidR="005515B1" w:rsidRPr="00B54E09">
        <w:rPr>
          <w:rFonts w:cs="Arial"/>
        </w:rPr>
        <w:t xml:space="preserve">private </w:t>
      </w:r>
      <w:r w:rsidRPr="00B54E09">
        <w:rPr>
          <w:rFonts w:cs="Arial"/>
        </w:rPr>
        <w:t xml:space="preserve">health care benefits to your employees, </w:t>
      </w:r>
      <w:r w:rsidR="005515B1" w:rsidRPr="00B54E09">
        <w:rPr>
          <w:rFonts w:cs="Arial"/>
        </w:rPr>
        <w:t xml:space="preserve">which can cover </w:t>
      </w:r>
      <w:r w:rsidR="000355EE" w:rsidRPr="00B54E09">
        <w:rPr>
          <w:rFonts w:cs="Arial"/>
        </w:rPr>
        <w:t xml:space="preserve">expenses such as dental, private hospital treatments, eye care etc. </w:t>
      </w:r>
      <w:r w:rsidR="00EE5253" w:rsidRPr="00B54E09">
        <w:rPr>
          <w:rFonts w:cs="Arial"/>
        </w:rPr>
        <w:t>(Cotton, 2024</w:t>
      </w:r>
      <w:r w:rsidR="00442715" w:rsidRPr="00B54E09">
        <w:rPr>
          <w:rFonts w:cs="Arial"/>
        </w:rPr>
        <w:t>b</w:t>
      </w:r>
      <w:r w:rsidR="00EE5253" w:rsidRPr="00B54E09">
        <w:rPr>
          <w:rFonts w:cs="Arial"/>
        </w:rPr>
        <w:t xml:space="preserve">). </w:t>
      </w:r>
      <w:r w:rsidR="00AF0CBA" w:rsidRPr="00B54E09">
        <w:rPr>
          <w:rFonts w:cs="Arial"/>
        </w:rPr>
        <w:t>These benefits can</w:t>
      </w:r>
      <w:r w:rsidR="004C245B" w:rsidRPr="00B54E09">
        <w:rPr>
          <w:rFonts w:cs="Arial"/>
        </w:rPr>
        <w:t xml:space="preserve"> help</w:t>
      </w:r>
      <w:r w:rsidR="00AF0CBA" w:rsidRPr="00B54E09">
        <w:rPr>
          <w:rFonts w:cs="Arial"/>
        </w:rPr>
        <w:t xml:space="preserve"> mitigate the risk of</w:t>
      </w:r>
      <w:r w:rsidR="007B178A" w:rsidRPr="00B54E09">
        <w:rPr>
          <w:rFonts w:cs="Arial"/>
        </w:rPr>
        <w:t xml:space="preserve"> </w:t>
      </w:r>
      <w:r w:rsidR="00EC2C0A" w:rsidRPr="00B54E09">
        <w:rPr>
          <w:rFonts w:cs="Arial"/>
        </w:rPr>
        <w:t>increased sickness levels</w:t>
      </w:r>
      <w:r w:rsidR="00B61D03" w:rsidRPr="00B54E09">
        <w:rPr>
          <w:rFonts w:cs="Arial"/>
        </w:rPr>
        <w:t>,</w:t>
      </w:r>
      <w:r w:rsidR="00EC2C0A" w:rsidRPr="00B54E09">
        <w:rPr>
          <w:rFonts w:cs="Arial"/>
        </w:rPr>
        <w:t xml:space="preserve"> can have a positive impact on your </w:t>
      </w:r>
      <w:r w:rsidR="002C6EDE" w:rsidRPr="00B54E09">
        <w:rPr>
          <w:rFonts w:cs="Arial"/>
        </w:rPr>
        <w:t>employee’s</w:t>
      </w:r>
      <w:r w:rsidR="00EC2C0A" w:rsidRPr="00B54E09">
        <w:rPr>
          <w:rFonts w:cs="Arial"/>
        </w:rPr>
        <w:t xml:space="preserve"> mental health</w:t>
      </w:r>
      <w:r w:rsidR="005B3058" w:rsidRPr="00B54E09">
        <w:rPr>
          <w:rFonts w:cs="Arial"/>
        </w:rPr>
        <w:t xml:space="preserve">, </w:t>
      </w:r>
      <w:r w:rsidR="00B04E08" w:rsidRPr="00B54E09">
        <w:rPr>
          <w:rFonts w:cs="Arial"/>
        </w:rPr>
        <w:t xml:space="preserve">can aid in improving employee’s work-life balance and </w:t>
      </w:r>
      <w:r w:rsidR="00E2386D" w:rsidRPr="00B54E09">
        <w:rPr>
          <w:rFonts w:cs="Arial"/>
        </w:rPr>
        <w:t>can be used to attract and retain</w:t>
      </w:r>
      <w:r w:rsidR="00B04E08" w:rsidRPr="00B54E09">
        <w:rPr>
          <w:rFonts w:cs="Arial"/>
        </w:rPr>
        <w:t xml:space="preserve">. </w:t>
      </w:r>
      <w:r w:rsidR="004C245B" w:rsidRPr="00B54E09">
        <w:rPr>
          <w:rFonts w:cs="Arial"/>
        </w:rPr>
        <w:t>To</w:t>
      </w:r>
      <w:r w:rsidR="008349E6" w:rsidRPr="00B54E09">
        <w:rPr>
          <w:rFonts w:cs="Arial"/>
        </w:rPr>
        <w:t xml:space="preserve"> </w:t>
      </w:r>
      <w:r w:rsidR="00800C09" w:rsidRPr="00B54E09">
        <w:rPr>
          <w:rFonts w:cs="Arial"/>
        </w:rPr>
        <w:t xml:space="preserve">establish if a healthcare benefit will </w:t>
      </w:r>
      <w:r w:rsidR="00E4764D" w:rsidRPr="00B54E09">
        <w:rPr>
          <w:rFonts w:cs="Arial"/>
        </w:rPr>
        <w:t>be beneficial for Eco-Insu</w:t>
      </w:r>
      <w:r w:rsidR="007C2A2C" w:rsidRPr="00B54E09">
        <w:rPr>
          <w:rFonts w:cs="Arial"/>
        </w:rPr>
        <w:t>late you will need to understand your workforce</w:t>
      </w:r>
      <w:r w:rsidR="002C6EDE" w:rsidRPr="00B54E09">
        <w:rPr>
          <w:rFonts w:cs="Arial"/>
        </w:rPr>
        <w:t>’s overall health and needs</w:t>
      </w:r>
      <w:r w:rsidR="00276789" w:rsidRPr="00B54E09">
        <w:rPr>
          <w:rFonts w:cs="Arial"/>
        </w:rPr>
        <w:t xml:space="preserve">, which can be done through regular reviews with your employees </w:t>
      </w:r>
      <w:r w:rsidR="00FA77D8" w:rsidRPr="00B54E09">
        <w:rPr>
          <w:rFonts w:cs="Arial"/>
        </w:rPr>
        <w:t>(</w:t>
      </w:r>
      <w:r w:rsidR="002637E5" w:rsidRPr="00B54E09">
        <w:rPr>
          <w:rFonts w:cs="Arial"/>
        </w:rPr>
        <w:t>Wickens, 2025)</w:t>
      </w:r>
    </w:p>
    <w:p w14:paraId="2ADB2CB1" w14:textId="77777777" w:rsidR="00D91157" w:rsidRPr="00B54E09" w:rsidRDefault="00D91157" w:rsidP="006B4FA0">
      <w:pPr>
        <w:rPr>
          <w:rFonts w:cs="Arial"/>
        </w:rPr>
      </w:pPr>
    </w:p>
    <w:p w14:paraId="1893B560" w14:textId="6AF252DD" w:rsidR="00D91157" w:rsidRPr="00B54E09" w:rsidRDefault="003776A8" w:rsidP="006B4FA0">
      <w:pPr>
        <w:rPr>
          <w:rFonts w:cs="Arial"/>
        </w:rPr>
      </w:pPr>
      <w:r w:rsidRPr="00B54E09">
        <w:rPr>
          <w:rFonts w:cs="Arial"/>
        </w:rPr>
        <w:t xml:space="preserve">Another benefit you could consider is a salary sacrifice scheme, </w:t>
      </w:r>
      <w:r w:rsidR="002A6015" w:rsidRPr="00B54E09">
        <w:rPr>
          <w:rFonts w:cs="Arial"/>
        </w:rPr>
        <w:t xml:space="preserve">which is an agreement </w:t>
      </w:r>
      <w:r w:rsidR="0015291C" w:rsidRPr="00B54E09">
        <w:rPr>
          <w:rFonts w:cs="Arial"/>
        </w:rPr>
        <w:t xml:space="preserve">to reduce an employee's salary in return for a non-cash benefit which can include childcare vouchers, </w:t>
      </w:r>
      <w:r w:rsidR="00803712" w:rsidRPr="00B54E09">
        <w:rPr>
          <w:rFonts w:cs="Arial"/>
        </w:rPr>
        <w:t xml:space="preserve">additional holidays, </w:t>
      </w:r>
      <w:r w:rsidR="00FC1311" w:rsidRPr="00B54E09">
        <w:rPr>
          <w:rFonts w:cs="Arial"/>
        </w:rPr>
        <w:t>cycle to work s</w:t>
      </w:r>
      <w:r w:rsidR="009F509D" w:rsidRPr="00B54E09">
        <w:rPr>
          <w:rFonts w:cs="Arial"/>
        </w:rPr>
        <w:t>chemes</w:t>
      </w:r>
      <w:r w:rsidR="00FC1311" w:rsidRPr="00B54E09">
        <w:rPr>
          <w:rFonts w:cs="Arial"/>
        </w:rPr>
        <w:t xml:space="preserve">, </w:t>
      </w:r>
      <w:r w:rsidR="002F015A" w:rsidRPr="00B54E09">
        <w:rPr>
          <w:rFonts w:cs="Arial"/>
        </w:rPr>
        <w:t>gym memberships etc. (</w:t>
      </w:r>
      <w:r w:rsidR="001B5ED2" w:rsidRPr="00B54E09">
        <w:rPr>
          <w:rFonts w:cs="Arial"/>
        </w:rPr>
        <w:t>HM Revenue &amp; Customs, 2021)</w:t>
      </w:r>
      <w:r w:rsidR="007E5192" w:rsidRPr="00B54E09">
        <w:rPr>
          <w:rFonts w:cs="Arial"/>
        </w:rPr>
        <w:t xml:space="preserve">. This benefit </w:t>
      </w:r>
      <w:r w:rsidR="00B2514E" w:rsidRPr="00B54E09">
        <w:rPr>
          <w:rFonts w:cs="Arial"/>
        </w:rPr>
        <w:t xml:space="preserve">can be </w:t>
      </w:r>
      <w:r w:rsidR="009F509D" w:rsidRPr="00B54E09">
        <w:rPr>
          <w:rFonts w:cs="Arial"/>
        </w:rPr>
        <w:t>valuable</w:t>
      </w:r>
      <w:r w:rsidR="00B2514E" w:rsidRPr="00B54E09">
        <w:rPr>
          <w:rFonts w:cs="Arial"/>
        </w:rPr>
        <w:t xml:space="preserve"> for the employer and the employees as </w:t>
      </w:r>
      <w:r w:rsidR="00812624" w:rsidRPr="00B54E09">
        <w:rPr>
          <w:rFonts w:cs="Arial"/>
        </w:rPr>
        <w:t xml:space="preserve">both will save money on their national insurance contributions and it can reduce employees’ </w:t>
      </w:r>
      <w:r w:rsidR="00C23285" w:rsidRPr="00B54E09">
        <w:rPr>
          <w:rFonts w:cs="Arial"/>
        </w:rPr>
        <w:t xml:space="preserve">income tax liabilities (Armstrong and Brown, 2023). </w:t>
      </w:r>
      <w:r w:rsidR="0012189D" w:rsidRPr="00B54E09">
        <w:rPr>
          <w:rFonts w:cs="Arial"/>
        </w:rPr>
        <w:t xml:space="preserve">Salary sacrifice can only be valid once </w:t>
      </w:r>
      <w:r w:rsidR="00425B8F" w:rsidRPr="00B54E09">
        <w:rPr>
          <w:rFonts w:cs="Arial"/>
        </w:rPr>
        <w:t>the employee agrees to changing their terms within their contract</w:t>
      </w:r>
      <w:r w:rsidR="00D73412" w:rsidRPr="00B54E09">
        <w:rPr>
          <w:rFonts w:cs="Arial"/>
        </w:rPr>
        <w:t xml:space="preserve"> and must not reduce the employee’s earnings below the National Minimum Wage (HM Revenue &amp; Customs, 2021)</w:t>
      </w:r>
      <w:r w:rsidR="004B2C42" w:rsidRPr="00B54E09">
        <w:rPr>
          <w:rFonts w:cs="Arial"/>
        </w:rPr>
        <w:t xml:space="preserve">. </w:t>
      </w:r>
      <w:r w:rsidR="000805C7" w:rsidRPr="00B54E09">
        <w:rPr>
          <w:rFonts w:cs="Arial"/>
        </w:rPr>
        <w:t xml:space="preserve">These types of benefits can also have a positive impact on </w:t>
      </w:r>
      <w:r w:rsidR="00E07335" w:rsidRPr="00B54E09">
        <w:rPr>
          <w:rFonts w:cs="Arial"/>
        </w:rPr>
        <w:t>employees’</w:t>
      </w:r>
      <w:r w:rsidR="000A5687" w:rsidRPr="00B54E09">
        <w:rPr>
          <w:rFonts w:cs="Arial"/>
        </w:rPr>
        <w:t xml:space="preserve"> mental wellbeing and work-life balance and thus will improve performance and motivation. </w:t>
      </w:r>
    </w:p>
    <w:p w14:paraId="7DDE3480" w14:textId="77777777" w:rsidR="00E2622A" w:rsidRPr="00B54E09" w:rsidRDefault="00E2622A" w:rsidP="006B4FA0">
      <w:pPr>
        <w:rPr>
          <w:rFonts w:cs="Arial"/>
        </w:rPr>
      </w:pPr>
    </w:p>
    <w:p w14:paraId="78EF51B4" w14:textId="6D2F0A07" w:rsidR="00FE2FE8" w:rsidRPr="00B54E09" w:rsidRDefault="00FE2FE8" w:rsidP="006B4FA0">
      <w:pPr>
        <w:rPr>
          <w:rFonts w:cs="Arial"/>
        </w:rPr>
      </w:pPr>
      <w:r w:rsidRPr="00B54E09">
        <w:rPr>
          <w:rFonts w:cs="Arial"/>
        </w:rPr>
        <w:t>Eco</w:t>
      </w:r>
      <w:r w:rsidR="006B0BA0" w:rsidRPr="00B54E09">
        <w:rPr>
          <w:rFonts w:cs="Arial"/>
        </w:rPr>
        <w:t xml:space="preserve">-Insulate </w:t>
      </w:r>
      <w:r w:rsidR="009C548E" w:rsidRPr="00B54E09">
        <w:rPr>
          <w:rFonts w:cs="Arial"/>
        </w:rPr>
        <w:t xml:space="preserve">could </w:t>
      </w:r>
      <w:r w:rsidR="006C4B6E" w:rsidRPr="00B54E09">
        <w:rPr>
          <w:rFonts w:cs="Arial"/>
        </w:rPr>
        <w:t xml:space="preserve">also </w:t>
      </w:r>
      <w:r w:rsidR="009C548E" w:rsidRPr="00B54E09">
        <w:rPr>
          <w:rFonts w:cs="Arial"/>
        </w:rPr>
        <w:t>offer employees financial benefits to aid in employees managing their finances</w:t>
      </w:r>
      <w:r w:rsidR="00DE3652" w:rsidRPr="00B54E09">
        <w:rPr>
          <w:rFonts w:cs="Arial"/>
        </w:rPr>
        <w:t>, an example of this would be early pay for employees</w:t>
      </w:r>
      <w:r w:rsidR="00FE1A26" w:rsidRPr="00B54E09">
        <w:rPr>
          <w:rFonts w:cs="Arial"/>
        </w:rPr>
        <w:t xml:space="preserve">. This benefit gives the employees the flexibility to access a percentage of their </w:t>
      </w:r>
      <w:r w:rsidR="009F1DC6" w:rsidRPr="00B54E09">
        <w:rPr>
          <w:rFonts w:cs="Arial"/>
        </w:rPr>
        <w:t xml:space="preserve">wages earned prior to payday. This benefit </w:t>
      </w:r>
      <w:r w:rsidR="004551E7" w:rsidRPr="00B54E09">
        <w:rPr>
          <w:rFonts w:cs="Arial"/>
        </w:rPr>
        <w:t xml:space="preserve">can </w:t>
      </w:r>
      <w:r w:rsidR="007E292B" w:rsidRPr="00B54E09">
        <w:rPr>
          <w:rFonts w:cs="Arial"/>
        </w:rPr>
        <w:t xml:space="preserve">help employees to feel engaged, boost productivity and improve retention as </w:t>
      </w:r>
      <w:r w:rsidR="00D7087F" w:rsidRPr="00B54E09">
        <w:rPr>
          <w:rFonts w:cs="Arial"/>
        </w:rPr>
        <w:t xml:space="preserve">pressure is taken off </w:t>
      </w:r>
      <w:r w:rsidR="00F4260B" w:rsidRPr="00B54E09">
        <w:rPr>
          <w:rFonts w:cs="Arial"/>
        </w:rPr>
        <w:t xml:space="preserve">some </w:t>
      </w:r>
      <w:r w:rsidR="00D7087F" w:rsidRPr="00B54E09">
        <w:rPr>
          <w:rFonts w:cs="Arial"/>
        </w:rPr>
        <w:t xml:space="preserve">financial </w:t>
      </w:r>
      <w:r w:rsidR="00BE3DBC" w:rsidRPr="00B54E09">
        <w:rPr>
          <w:rFonts w:cs="Arial"/>
        </w:rPr>
        <w:t xml:space="preserve">worries. </w:t>
      </w:r>
      <w:r w:rsidR="00145A7C" w:rsidRPr="00B54E09">
        <w:rPr>
          <w:rFonts w:cs="Arial"/>
        </w:rPr>
        <w:t xml:space="preserve">It can also be beneficial to new employees that have started </w:t>
      </w:r>
      <w:r w:rsidR="003C2D61" w:rsidRPr="00B54E09">
        <w:rPr>
          <w:rFonts w:cs="Arial"/>
        </w:rPr>
        <w:t xml:space="preserve">mid-way through the month. </w:t>
      </w:r>
      <w:r w:rsidR="00670675" w:rsidRPr="00B54E09">
        <w:rPr>
          <w:rFonts w:cs="Arial"/>
        </w:rPr>
        <w:t xml:space="preserve">If you were to offer this to employees you should also consider </w:t>
      </w:r>
      <w:r w:rsidR="00627518" w:rsidRPr="00B54E09">
        <w:rPr>
          <w:rFonts w:cs="Arial"/>
        </w:rPr>
        <w:t xml:space="preserve">offering a money advice service to your employees which will </w:t>
      </w:r>
      <w:r w:rsidR="009B408C" w:rsidRPr="00B54E09">
        <w:rPr>
          <w:rFonts w:cs="Arial"/>
        </w:rPr>
        <w:t>provide guides on how to mange finances</w:t>
      </w:r>
      <w:r w:rsidR="00193FB6" w:rsidRPr="00B54E09">
        <w:rPr>
          <w:rFonts w:cs="Arial"/>
        </w:rPr>
        <w:t xml:space="preserve">, offer support and </w:t>
      </w:r>
      <w:r w:rsidR="00536987" w:rsidRPr="00B54E09">
        <w:rPr>
          <w:rFonts w:cs="Arial"/>
        </w:rPr>
        <w:t>tools to help keep track and plan ahead (The Access</w:t>
      </w:r>
      <w:r w:rsidR="00D7087F" w:rsidRPr="00B54E09">
        <w:rPr>
          <w:rFonts w:cs="Arial"/>
        </w:rPr>
        <w:t xml:space="preserve"> </w:t>
      </w:r>
      <w:r w:rsidR="00536987" w:rsidRPr="00B54E09">
        <w:rPr>
          <w:rFonts w:cs="Arial"/>
        </w:rPr>
        <w:t xml:space="preserve">Group, no date). </w:t>
      </w:r>
    </w:p>
    <w:p w14:paraId="204490F1" w14:textId="77777777" w:rsidR="00342BA4" w:rsidRPr="00B54E09" w:rsidRDefault="00342BA4" w:rsidP="006B4FA0">
      <w:pPr>
        <w:rPr>
          <w:rFonts w:cs="Arial"/>
        </w:rPr>
      </w:pPr>
    </w:p>
    <w:p w14:paraId="22BD8FA2" w14:textId="3624C4C9" w:rsidR="00342BA4" w:rsidRPr="00B54E09" w:rsidRDefault="00342BA4" w:rsidP="006B4FA0">
      <w:pPr>
        <w:rPr>
          <w:rFonts w:cs="Arial"/>
        </w:rPr>
      </w:pPr>
      <w:r w:rsidRPr="00B54E09">
        <w:rPr>
          <w:rFonts w:cs="Arial"/>
        </w:rPr>
        <w:t xml:space="preserve">Another potential benefit initiative </w:t>
      </w:r>
      <w:r w:rsidR="00863DF8" w:rsidRPr="00B54E09">
        <w:rPr>
          <w:rFonts w:cs="Arial"/>
        </w:rPr>
        <w:t xml:space="preserve">Eco-Insulate could offer to employees is </w:t>
      </w:r>
      <w:r w:rsidR="00C8315B" w:rsidRPr="00B54E09">
        <w:rPr>
          <w:rFonts w:cs="Arial"/>
        </w:rPr>
        <w:t>employee discount</w:t>
      </w:r>
      <w:r w:rsidR="009728E2" w:rsidRPr="00B54E09">
        <w:rPr>
          <w:rFonts w:cs="Arial"/>
        </w:rPr>
        <w:t xml:space="preserve"> schemes</w:t>
      </w:r>
      <w:r w:rsidR="00FB30E6" w:rsidRPr="00B54E09">
        <w:rPr>
          <w:rFonts w:cs="Arial"/>
        </w:rPr>
        <w:t xml:space="preserve"> and can be accessed through a dedicated platform, these discounts could save employees money on </w:t>
      </w:r>
      <w:r w:rsidR="00F26DF8" w:rsidRPr="00B54E09">
        <w:rPr>
          <w:rFonts w:cs="Arial"/>
        </w:rPr>
        <w:t xml:space="preserve">weekly food shops, high street shops, </w:t>
      </w:r>
      <w:r w:rsidR="000853E6" w:rsidRPr="00B54E09">
        <w:rPr>
          <w:rFonts w:cs="Arial"/>
        </w:rPr>
        <w:t xml:space="preserve">restaurants etc. This scheme can aid in improving </w:t>
      </w:r>
      <w:r w:rsidR="003B63C5" w:rsidRPr="00B54E09">
        <w:rPr>
          <w:rFonts w:cs="Arial"/>
        </w:rPr>
        <w:t>employee’s</w:t>
      </w:r>
      <w:r w:rsidR="009E45CC" w:rsidRPr="00B54E09">
        <w:rPr>
          <w:rFonts w:cs="Arial"/>
        </w:rPr>
        <w:t xml:space="preserve"> wellbeing and financial worries</w:t>
      </w:r>
      <w:r w:rsidR="00C8315B" w:rsidRPr="00B54E09">
        <w:rPr>
          <w:rFonts w:cs="Arial"/>
        </w:rPr>
        <w:t xml:space="preserve"> </w:t>
      </w:r>
      <w:r w:rsidR="003E7336" w:rsidRPr="00B54E09">
        <w:rPr>
          <w:rFonts w:cs="Arial"/>
        </w:rPr>
        <w:t>(Perkins, White and Jones 2020)</w:t>
      </w:r>
      <w:r w:rsidR="009E45CC" w:rsidRPr="00B54E09">
        <w:rPr>
          <w:rFonts w:cs="Arial"/>
        </w:rPr>
        <w:t xml:space="preserve">. </w:t>
      </w:r>
    </w:p>
    <w:p w14:paraId="78CE09EB" w14:textId="77777777" w:rsidR="00DE59C3" w:rsidRPr="00B54E09" w:rsidRDefault="00DE59C3" w:rsidP="00DE59C3">
      <w:pPr>
        <w:pStyle w:val="Heading2"/>
        <w:rPr>
          <w:rFonts w:ascii="Arial" w:hAnsi="Arial" w:cs="Arial"/>
          <w:sz w:val="24"/>
          <w:szCs w:val="24"/>
        </w:rPr>
      </w:pPr>
      <w:r w:rsidRPr="00B54E09">
        <w:rPr>
          <w:rFonts w:ascii="Arial" w:hAnsi="Arial" w:cs="Arial"/>
          <w:sz w:val="24"/>
          <w:szCs w:val="24"/>
        </w:rPr>
        <w:t>Explain the merits of different types of recognition schemes offered by organisations. (AC 2.4)</w:t>
      </w:r>
    </w:p>
    <w:p w14:paraId="7B723263" w14:textId="3219DAF1" w:rsidR="00FE1B36" w:rsidRPr="00B54E09" w:rsidRDefault="00535128" w:rsidP="00942EF4">
      <w:pPr>
        <w:pStyle w:val="Nornal"/>
      </w:pPr>
      <w:r w:rsidRPr="00B54E09">
        <w:t>Employers should use r</w:t>
      </w:r>
      <w:r w:rsidR="00942EF4" w:rsidRPr="00B54E09">
        <w:t xml:space="preserve">ecognition schemes </w:t>
      </w:r>
      <w:r w:rsidR="00265968" w:rsidRPr="00B54E09">
        <w:t xml:space="preserve">to acknowledge the success of </w:t>
      </w:r>
      <w:r w:rsidR="00B65657" w:rsidRPr="00B54E09">
        <w:t xml:space="preserve">employees </w:t>
      </w:r>
      <w:r w:rsidRPr="00B54E09">
        <w:t xml:space="preserve">for the work they have done. </w:t>
      </w:r>
      <w:r w:rsidR="007C6988" w:rsidRPr="00B54E09">
        <w:t xml:space="preserve">These schemes come in many forms </w:t>
      </w:r>
      <w:r w:rsidR="00211159" w:rsidRPr="00B54E09">
        <w:t xml:space="preserve">and </w:t>
      </w:r>
      <w:r w:rsidR="006847BF">
        <w:t>research has shown t</w:t>
      </w:r>
      <w:r w:rsidR="00C01602">
        <w:t xml:space="preserve">hat </w:t>
      </w:r>
      <w:r w:rsidR="00211159" w:rsidRPr="00B54E09">
        <w:lastRenderedPageBreak/>
        <w:t>non-</w:t>
      </w:r>
      <w:r w:rsidR="00274B9F" w:rsidRPr="00B54E09">
        <w:t>financial</w:t>
      </w:r>
      <w:r w:rsidR="00211159" w:rsidRPr="00B54E09">
        <w:t xml:space="preserve"> </w:t>
      </w:r>
      <w:r w:rsidR="00C01602">
        <w:t xml:space="preserve">recognition </w:t>
      </w:r>
      <w:r w:rsidR="005766C3" w:rsidRPr="00B54E09">
        <w:t xml:space="preserve">is the most effective </w:t>
      </w:r>
      <w:r w:rsidR="00945464" w:rsidRPr="00B54E09">
        <w:t xml:space="preserve">use of rewards </w:t>
      </w:r>
      <w:r w:rsidR="008E1E5E" w:rsidRPr="00B54E09">
        <w:t xml:space="preserve">and can have a </w:t>
      </w:r>
      <w:r w:rsidR="00C01602">
        <w:t>greater</w:t>
      </w:r>
      <w:r w:rsidR="008E1E5E" w:rsidRPr="00B54E09">
        <w:t xml:space="preserve"> impact on employee behaviour and performance </w:t>
      </w:r>
      <w:r w:rsidR="00712644" w:rsidRPr="00B54E09">
        <w:t>(Silverman, 2004)</w:t>
      </w:r>
      <w:r w:rsidR="00B61F81">
        <w:t xml:space="preserve">, </w:t>
      </w:r>
      <w:r w:rsidR="00060A32">
        <w:t>according to Herzberg’s Two-Factor Theory of motivation</w:t>
      </w:r>
      <w:r w:rsidR="009C5D73">
        <w:t xml:space="preserve">, </w:t>
      </w:r>
      <w:r w:rsidR="003562B8">
        <w:t xml:space="preserve">benefits </w:t>
      </w:r>
      <w:r w:rsidR="009C5D73">
        <w:t xml:space="preserve">such as </w:t>
      </w:r>
      <w:r w:rsidR="003562B8">
        <w:t xml:space="preserve">increased </w:t>
      </w:r>
      <w:r w:rsidR="009C5D73">
        <w:t>salary</w:t>
      </w:r>
      <w:r w:rsidR="001C7ADB">
        <w:t xml:space="preserve"> will</w:t>
      </w:r>
      <w:r w:rsidR="00BA2381">
        <w:t xml:space="preserve"> decrease employee’s work satisfaction </w:t>
      </w:r>
      <w:r w:rsidR="001C7ADB">
        <w:t xml:space="preserve">in the long run </w:t>
      </w:r>
      <w:r w:rsidR="00BA2381">
        <w:t xml:space="preserve">and motivators such as positive recognition </w:t>
      </w:r>
      <w:r w:rsidR="00BC2B9B">
        <w:t>makes employees more productive and committed</w:t>
      </w:r>
      <w:r w:rsidR="00D477C3">
        <w:t xml:space="preserve"> long term </w:t>
      </w:r>
      <w:r w:rsidR="00BC2B9B">
        <w:t>(</w:t>
      </w:r>
      <w:r w:rsidR="00C76394">
        <w:t xml:space="preserve">Herzberg, </w:t>
      </w:r>
      <w:r w:rsidR="003562B8">
        <w:t>2008).</w:t>
      </w:r>
    </w:p>
    <w:p w14:paraId="306E2BC2" w14:textId="2EA849F4" w:rsidR="008E1E5E" w:rsidRPr="00B54E09" w:rsidRDefault="000B3A38" w:rsidP="00942EF4">
      <w:pPr>
        <w:pStyle w:val="Nornal"/>
      </w:pPr>
      <w:r w:rsidRPr="00B54E09">
        <w:t xml:space="preserve">Eco-Insulate </w:t>
      </w:r>
      <w:r w:rsidR="00927A1C" w:rsidRPr="00B54E09">
        <w:t xml:space="preserve">would benefit from introducing recognition schemes to stimulate positive change. </w:t>
      </w:r>
      <w:r w:rsidR="00D375D9" w:rsidRPr="00B54E09">
        <w:t xml:space="preserve">Day-to-day recognition is the most effective form, </w:t>
      </w:r>
      <w:r w:rsidR="00DF0454" w:rsidRPr="00B54E09">
        <w:t xml:space="preserve">this </w:t>
      </w:r>
      <w:r w:rsidR="009445A6">
        <w:t>method</w:t>
      </w:r>
      <w:r w:rsidR="00DF0454" w:rsidRPr="00B54E09">
        <w:t xml:space="preserve"> </w:t>
      </w:r>
      <w:r w:rsidR="006F1483" w:rsidRPr="00B54E09">
        <w:t xml:space="preserve">involves managers </w:t>
      </w:r>
      <w:r w:rsidR="001A3FBB" w:rsidRPr="00B54E09">
        <w:t xml:space="preserve">providing recognition to employees on a day-to-day basis </w:t>
      </w:r>
      <w:r w:rsidR="00955880" w:rsidRPr="00B54E09">
        <w:t xml:space="preserve">and should remain </w:t>
      </w:r>
      <w:r w:rsidR="00446B0A" w:rsidRPr="00B54E09">
        <w:t xml:space="preserve">a natural interaction and part of the daily routine. </w:t>
      </w:r>
      <w:r w:rsidR="00A13260" w:rsidRPr="00B54E09">
        <w:t xml:space="preserve">By </w:t>
      </w:r>
      <w:r w:rsidR="00832461" w:rsidRPr="00B54E09">
        <w:t xml:space="preserve">embedding </w:t>
      </w:r>
      <w:r w:rsidR="00B53F45" w:rsidRPr="00B54E09">
        <w:t>this behaviour from a manag</w:t>
      </w:r>
      <w:r w:rsidR="001C48DA" w:rsidRPr="00B54E09">
        <w:t>erial level,</w:t>
      </w:r>
      <w:r w:rsidR="00B53F45" w:rsidRPr="00B54E09">
        <w:t xml:space="preserve"> </w:t>
      </w:r>
      <w:r w:rsidR="00CE7B95" w:rsidRPr="00B54E09">
        <w:t xml:space="preserve">it </w:t>
      </w:r>
      <w:r w:rsidR="00F3754C" w:rsidRPr="00B54E09">
        <w:t xml:space="preserve">develops a recognition </w:t>
      </w:r>
      <w:r w:rsidR="00001A63" w:rsidRPr="00B54E09">
        <w:t>culture,</w:t>
      </w:r>
      <w:r w:rsidR="00F3754C" w:rsidRPr="00B54E09">
        <w:t xml:space="preserve"> </w:t>
      </w:r>
      <w:r w:rsidR="00791CED" w:rsidRPr="00B54E09">
        <w:t xml:space="preserve">and employees </w:t>
      </w:r>
      <w:r w:rsidR="001C48DA" w:rsidRPr="00B54E09">
        <w:t>begin</w:t>
      </w:r>
      <w:r w:rsidR="0043504C" w:rsidRPr="00B54E09">
        <w:t xml:space="preserve"> to feel motivated</w:t>
      </w:r>
      <w:r w:rsidR="00D045E8" w:rsidRPr="00B54E09">
        <w:t xml:space="preserve"> and </w:t>
      </w:r>
      <w:r w:rsidR="0043504C" w:rsidRPr="00B54E09">
        <w:t xml:space="preserve">valued </w:t>
      </w:r>
      <w:r w:rsidR="00D045E8" w:rsidRPr="00B54E09">
        <w:t>for their work</w:t>
      </w:r>
      <w:r w:rsidR="00622467">
        <w:t xml:space="preserve"> on a regular basis</w:t>
      </w:r>
      <w:r w:rsidR="00D045E8" w:rsidRPr="00B54E09">
        <w:t xml:space="preserve"> (</w:t>
      </w:r>
      <w:r w:rsidR="00FF598C" w:rsidRPr="00B54E09">
        <w:t xml:space="preserve">Forsyth, 2006). </w:t>
      </w:r>
      <w:r w:rsidR="0091197E" w:rsidRPr="00B54E09">
        <w:t xml:space="preserve">HR can provide managers with the tools and guidance on how to provide effective day-to-day recognition </w:t>
      </w:r>
      <w:r w:rsidR="00B4760F" w:rsidRPr="00B54E09">
        <w:t xml:space="preserve">to their employees, it should be noted that for this to be effective managers will need to be sincere in their praise </w:t>
      </w:r>
      <w:r w:rsidR="008B63E2" w:rsidRPr="00B54E09">
        <w:t xml:space="preserve">(Armstrong and Brown, 2023). </w:t>
      </w:r>
    </w:p>
    <w:p w14:paraId="20A4EEB8" w14:textId="3424912E" w:rsidR="00276175" w:rsidRPr="00B54E09" w:rsidRDefault="00E07A84" w:rsidP="00942EF4">
      <w:pPr>
        <w:pStyle w:val="Nornal"/>
      </w:pPr>
      <w:r w:rsidRPr="00B54E09">
        <w:t xml:space="preserve">Another form of recognition that Eco-Insulate could use </w:t>
      </w:r>
      <w:r w:rsidR="00692992" w:rsidRPr="00B54E09">
        <w:t xml:space="preserve">is through a public recognition scheme. This scheme is used </w:t>
      </w:r>
      <w:r w:rsidR="001976F9" w:rsidRPr="00B54E09">
        <w:t>to celebrate achievements through a public announcement, such as ‘employee of the month’ scheme</w:t>
      </w:r>
      <w:r w:rsidR="00256F65" w:rsidRPr="00B54E09">
        <w:t xml:space="preserve">, within an internal newsletter or </w:t>
      </w:r>
      <w:r w:rsidR="003E50EB" w:rsidRPr="00B54E09">
        <w:t>on an organisations’ intranet</w:t>
      </w:r>
      <w:r w:rsidR="00975678" w:rsidRPr="00B54E09">
        <w:t xml:space="preserve">. </w:t>
      </w:r>
      <w:r w:rsidR="009F531C" w:rsidRPr="00B54E09">
        <w:t xml:space="preserve">This type of praise can be an effective way to motivate all employees </w:t>
      </w:r>
      <w:r w:rsidR="00D37650" w:rsidRPr="00B54E09">
        <w:t>within your organisation</w:t>
      </w:r>
      <w:r w:rsidR="00CE6C8E" w:rsidRPr="00B54E09">
        <w:t xml:space="preserve">, </w:t>
      </w:r>
      <w:r w:rsidR="00B97E6B" w:rsidRPr="00B54E09">
        <w:t xml:space="preserve">witnessing another colleague receiving the recognition for good work will motivate others to improve their own </w:t>
      </w:r>
      <w:r w:rsidR="00DD11CF" w:rsidRPr="00B54E09">
        <w:t xml:space="preserve">performance </w:t>
      </w:r>
      <w:r w:rsidR="009F531C" w:rsidRPr="00B54E09">
        <w:t>(</w:t>
      </w:r>
      <w:r w:rsidR="00D018C1" w:rsidRPr="00B54E09">
        <w:t xml:space="preserve">O’Flaherty, Sanders and Whilans, 2021). </w:t>
      </w:r>
    </w:p>
    <w:p w14:paraId="71557B22" w14:textId="05EF365B" w:rsidR="0075317F" w:rsidRPr="00B54E09" w:rsidRDefault="00667F9F" w:rsidP="00942EF4">
      <w:pPr>
        <w:pStyle w:val="Nornal"/>
      </w:pPr>
      <w:r w:rsidRPr="00B54E09">
        <w:t xml:space="preserve">Formal recognition is another form of recognition that provides employees with </w:t>
      </w:r>
      <w:r w:rsidR="00534C0A" w:rsidRPr="00B54E09">
        <w:t>tangible benefits such as vouchers, gifts</w:t>
      </w:r>
      <w:r w:rsidR="00514F81" w:rsidRPr="00B54E09">
        <w:t xml:space="preserve">, holidays etc. </w:t>
      </w:r>
      <w:r w:rsidR="00040CE7" w:rsidRPr="00B54E09">
        <w:t xml:space="preserve">and can also include team </w:t>
      </w:r>
      <w:r w:rsidR="009D7EBA" w:rsidRPr="00B54E09">
        <w:t xml:space="preserve">benefits such as meals, parties or outings </w:t>
      </w:r>
      <w:r w:rsidR="004571E1" w:rsidRPr="00B54E09">
        <w:t xml:space="preserve">(Armstrong and Brown, 2023). </w:t>
      </w:r>
      <w:r w:rsidR="00823559" w:rsidRPr="00B54E09">
        <w:t xml:space="preserve">These </w:t>
      </w:r>
      <w:r w:rsidR="00423AD4" w:rsidRPr="00B54E09">
        <w:t xml:space="preserve">benefits are typically awarded during a formal ceremony </w:t>
      </w:r>
      <w:r w:rsidR="004A7BCC" w:rsidRPr="00B54E09">
        <w:t xml:space="preserve">within large organisations and managers and employees </w:t>
      </w:r>
      <w:r w:rsidR="00E31DE2" w:rsidRPr="00B54E09">
        <w:t>have the opportunity to nominate those they feel deserve the reward</w:t>
      </w:r>
      <w:r w:rsidR="00340489" w:rsidRPr="00B54E09">
        <w:t xml:space="preserve">. </w:t>
      </w:r>
      <w:r w:rsidR="006D4F68" w:rsidRPr="00B54E09">
        <w:t xml:space="preserve">By formally recognising your employee’s achievements this can </w:t>
      </w:r>
      <w:r w:rsidR="00087242" w:rsidRPr="00B54E09">
        <w:t xml:space="preserve">aid in </w:t>
      </w:r>
      <w:r w:rsidR="009D28A5" w:rsidRPr="00B54E09">
        <w:t xml:space="preserve">improving </w:t>
      </w:r>
      <w:r w:rsidR="00087242" w:rsidRPr="00B54E09">
        <w:t>Eco</w:t>
      </w:r>
      <w:r w:rsidR="009D28A5" w:rsidRPr="00B54E09">
        <w:t>-Insulate’s reputation</w:t>
      </w:r>
      <w:r w:rsidR="00F850B3" w:rsidRPr="00B54E09">
        <w:t xml:space="preserve">, </w:t>
      </w:r>
      <w:r w:rsidR="009D28A5" w:rsidRPr="00B54E09">
        <w:t>overall culture</w:t>
      </w:r>
      <w:r w:rsidR="00F850B3" w:rsidRPr="00B54E09">
        <w:t xml:space="preserve"> and performance. </w:t>
      </w:r>
    </w:p>
    <w:p w14:paraId="1730BECB" w14:textId="25EE9082" w:rsidR="00A651BC" w:rsidRPr="00B54E09" w:rsidRDefault="006B185F" w:rsidP="006B185F">
      <w:pPr>
        <w:pStyle w:val="Heading2"/>
        <w:rPr>
          <w:rFonts w:ascii="Arial" w:hAnsi="Arial" w:cs="Arial"/>
          <w:sz w:val="24"/>
          <w:szCs w:val="24"/>
        </w:rPr>
      </w:pPr>
      <w:r w:rsidRPr="00B54E09">
        <w:rPr>
          <w:rFonts w:ascii="Arial" w:hAnsi="Arial" w:cs="Arial"/>
          <w:sz w:val="24"/>
          <w:szCs w:val="24"/>
        </w:rPr>
        <w:t>Assess the business context of the reward environment. (AC 3.1)</w:t>
      </w:r>
    </w:p>
    <w:p w14:paraId="60D8AB76" w14:textId="1E0CE758" w:rsidR="005E4A62" w:rsidRPr="00B54E09" w:rsidRDefault="00335C5B" w:rsidP="005E4A62">
      <w:pPr>
        <w:rPr>
          <w:rFonts w:cs="Arial"/>
        </w:rPr>
      </w:pPr>
      <w:r w:rsidRPr="00B54E09">
        <w:rPr>
          <w:rFonts w:cs="Arial"/>
        </w:rPr>
        <w:t xml:space="preserve">There are many internal and external factors that </w:t>
      </w:r>
      <w:r w:rsidR="00E865F1" w:rsidRPr="00B54E09">
        <w:rPr>
          <w:rFonts w:cs="Arial"/>
        </w:rPr>
        <w:t xml:space="preserve">could </w:t>
      </w:r>
      <w:r w:rsidRPr="00B54E09">
        <w:rPr>
          <w:rFonts w:cs="Arial"/>
        </w:rPr>
        <w:t xml:space="preserve">influence </w:t>
      </w:r>
      <w:r w:rsidR="00E865F1" w:rsidRPr="00B54E09">
        <w:rPr>
          <w:rFonts w:cs="Arial"/>
        </w:rPr>
        <w:t>Eco-Insulate’s</w:t>
      </w:r>
      <w:r w:rsidR="000B3A57" w:rsidRPr="00B54E09">
        <w:rPr>
          <w:rFonts w:cs="Arial"/>
        </w:rPr>
        <w:t xml:space="preserve"> reward environment. One </w:t>
      </w:r>
      <w:r w:rsidR="0016184F" w:rsidRPr="00B54E09">
        <w:rPr>
          <w:rFonts w:cs="Arial"/>
        </w:rPr>
        <w:t xml:space="preserve">internal factor </w:t>
      </w:r>
      <w:r w:rsidR="000B3A57" w:rsidRPr="00B54E09">
        <w:rPr>
          <w:rFonts w:cs="Arial"/>
        </w:rPr>
        <w:t xml:space="preserve">being </w:t>
      </w:r>
      <w:r w:rsidR="0085473C" w:rsidRPr="00B54E09">
        <w:rPr>
          <w:rFonts w:cs="Arial"/>
        </w:rPr>
        <w:t xml:space="preserve">the psychological contract between </w:t>
      </w:r>
      <w:r w:rsidR="00246898" w:rsidRPr="00B54E09">
        <w:rPr>
          <w:rFonts w:cs="Arial"/>
        </w:rPr>
        <w:t>employer and employee of the expected level of performance</w:t>
      </w:r>
      <w:r w:rsidR="00706DFF" w:rsidRPr="00B54E09">
        <w:rPr>
          <w:rFonts w:cs="Arial"/>
        </w:rPr>
        <w:t xml:space="preserve">. </w:t>
      </w:r>
      <w:r w:rsidR="00A72B57" w:rsidRPr="00B54E09">
        <w:rPr>
          <w:rFonts w:cs="Arial"/>
        </w:rPr>
        <w:t xml:space="preserve">This is not a legal </w:t>
      </w:r>
      <w:r w:rsidR="00F30372" w:rsidRPr="00B54E09">
        <w:rPr>
          <w:rFonts w:cs="Arial"/>
        </w:rPr>
        <w:t xml:space="preserve">binding contract of employment and </w:t>
      </w:r>
      <w:r w:rsidR="00B06028" w:rsidRPr="00B54E09">
        <w:rPr>
          <w:rFonts w:cs="Arial"/>
        </w:rPr>
        <w:t xml:space="preserve">thus </w:t>
      </w:r>
      <w:r w:rsidR="00F30372" w:rsidRPr="00B54E09">
        <w:rPr>
          <w:rFonts w:cs="Arial"/>
        </w:rPr>
        <w:t>is not tangible</w:t>
      </w:r>
      <w:r w:rsidR="00906123" w:rsidRPr="00B54E09">
        <w:rPr>
          <w:rFonts w:cs="Arial"/>
        </w:rPr>
        <w:t xml:space="preserve">, instead levels of </w:t>
      </w:r>
      <w:r w:rsidR="00FF1F8E" w:rsidRPr="00B54E09">
        <w:rPr>
          <w:rFonts w:cs="Arial"/>
        </w:rPr>
        <w:t>performan</w:t>
      </w:r>
      <w:r w:rsidR="004D2314" w:rsidRPr="00B54E09">
        <w:rPr>
          <w:rFonts w:cs="Arial"/>
        </w:rPr>
        <w:t xml:space="preserve">ce </w:t>
      </w:r>
      <w:r w:rsidR="0080743A" w:rsidRPr="00B54E09">
        <w:rPr>
          <w:rFonts w:cs="Arial"/>
        </w:rPr>
        <w:t xml:space="preserve">are based on expectations, beliefs and a mutual understanding </w:t>
      </w:r>
      <w:r w:rsidR="007433BB" w:rsidRPr="00B54E09">
        <w:rPr>
          <w:rFonts w:cs="Arial"/>
        </w:rPr>
        <w:t>of responsibility between the employer and employee</w:t>
      </w:r>
      <w:r w:rsidR="00A46BB8" w:rsidRPr="00B54E09">
        <w:rPr>
          <w:rFonts w:cs="Arial"/>
        </w:rPr>
        <w:t xml:space="preserve">. Although this </w:t>
      </w:r>
      <w:r w:rsidR="00B9043C" w:rsidRPr="00B54E09">
        <w:rPr>
          <w:rFonts w:cs="Arial"/>
        </w:rPr>
        <w:t>method has been around since the early 1960s it can</w:t>
      </w:r>
      <w:r w:rsidR="00724435" w:rsidRPr="00B54E09">
        <w:rPr>
          <w:rFonts w:cs="Arial"/>
        </w:rPr>
        <w:t xml:space="preserve"> come with negative implications, </w:t>
      </w:r>
      <w:r w:rsidR="0069384C" w:rsidRPr="00B54E09">
        <w:rPr>
          <w:rFonts w:cs="Arial"/>
        </w:rPr>
        <w:t xml:space="preserve">for example if </w:t>
      </w:r>
      <w:r w:rsidR="00150291" w:rsidRPr="00B54E09">
        <w:rPr>
          <w:rFonts w:cs="Arial"/>
        </w:rPr>
        <w:t xml:space="preserve">a line manager promises </w:t>
      </w:r>
      <w:r w:rsidR="00291979" w:rsidRPr="00B54E09">
        <w:rPr>
          <w:rFonts w:cs="Arial"/>
        </w:rPr>
        <w:t>development opportunities</w:t>
      </w:r>
      <w:r w:rsidR="00DA42E9" w:rsidRPr="00B54E09">
        <w:rPr>
          <w:rFonts w:cs="Arial"/>
        </w:rPr>
        <w:t xml:space="preserve"> for those perform</w:t>
      </w:r>
      <w:r w:rsidR="00586AFC" w:rsidRPr="00B54E09">
        <w:rPr>
          <w:rFonts w:cs="Arial"/>
        </w:rPr>
        <w:t>ing at the expected level</w:t>
      </w:r>
      <w:r w:rsidR="00291979" w:rsidRPr="00B54E09">
        <w:rPr>
          <w:rFonts w:cs="Arial"/>
        </w:rPr>
        <w:t xml:space="preserve"> and does not deliver on this trust will be broken and thus </w:t>
      </w:r>
      <w:r w:rsidR="00C8561F" w:rsidRPr="00B54E09">
        <w:rPr>
          <w:rFonts w:cs="Arial"/>
        </w:rPr>
        <w:t xml:space="preserve">working relationships and </w:t>
      </w:r>
      <w:r w:rsidR="00586AFC" w:rsidRPr="00B54E09">
        <w:rPr>
          <w:rFonts w:cs="Arial"/>
        </w:rPr>
        <w:t xml:space="preserve">future </w:t>
      </w:r>
      <w:r w:rsidR="00C8561F" w:rsidRPr="00B54E09">
        <w:rPr>
          <w:rFonts w:cs="Arial"/>
        </w:rPr>
        <w:t xml:space="preserve">performance </w:t>
      </w:r>
      <w:r w:rsidR="00B84921" w:rsidRPr="00B54E09">
        <w:rPr>
          <w:rFonts w:cs="Arial"/>
        </w:rPr>
        <w:t>will likely</w:t>
      </w:r>
      <w:r w:rsidR="00C8561F" w:rsidRPr="00B54E09">
        <w:rPr>
          <w:rFonts w:cs="Arial"/>
        </w:rPr>
        <w:t xml:space="preserve"> be affected</w:t>
      </w:r>
      <w:r w:rsidR="00586AFC" w:rsidRPr="00B54E09">
        <w:rPr>
          <w:rFonts w:cs="Arial"/>
        </w:rPr>
        <w:t xml:space="preserve"> (Peters, 2024). </w:t>
      </w:r>
      <w:r w:rsidR="00D93708" w:rsidRPr="00B54E09">
        <w:rPr>
          <w:rFonts w:cs="Arial"/>
        </w:rPr>
        <w:t>Th</w:t>
      </w:r>
      <w:r w:rsidR="003A3BF5" w:rsidRPr="00B54E09">
        <w:rPr>
          <w:rFonts w:cs="Arial"/>
        </w:rPr>
        <w:t xml:space="preserve">is method will only succeed if the relationship remains on the basis of equal exchange, </w:t>
      </w:r>
      <w:r w:rsidR="004A2ABA" w:rsidRPr="00B54E09">
        <w:rPr>
          <w:rFonts w:cs="Arial"/>
        </w:rPr>
        <w:t xml:space="preserve">when this is not </w:t>
      </w:r>
      <w:r w:rsidR="00082B64">
        <w:rPr>
          <w:rFonts w:cs="Arial"/>
        </w:rPr>
        <w:t>received</w:t>
      </w:r>
      <w:r w:rsidR="00A5650C" w:rsidRPr="00B54E09">
        <w:rPr>
          <w:rFonts w:cs="Arial"/>
        </w:rPr>
        <w:t xml:space="preserve"> the urge to withdraw will follow</w:t>
      </w:r>
      <w:r w:rsidR="00B84921" w:rsidRPr="00B54E09">
        <w:rPr>
          <w:rFonts w:cs="Arial"/>
        </w:rPr>
        <w:t>, for example only provid</w:t>
      </w:r>
      <w:r w:rsidR="000D79CA" w:rsidRPr="00B54E09">
        <w:rPr>
          <w:rFonts w:cs="Arial"/>
        </w:rPr>
        <w:t>ing</w:t>
      </w:r>
      <w:r w:rsidR="00B84921" w:rsidRPr="00B54E09">
        <w:rPr>
          <w:rFonts w:cs="Arial"/>
        </w:rPr>
        <w:t xml:space="preserve"> the senior staff with special incentive schemes </w:t>
      </w:r>
      <w:r w:rsidR="000D79CA" w:rsidRPr="00B54E09">
        <w:rPr>
          <w:rFonts w:cs="Arial"/>
        </w:rPr>
        <w:t xml:space="preserve">but expecting all employees to perform a certain way </w:t>
      </w:r>
      <w:r w:rsidR="00833E35" w:rsidRPr="00B54E09">
        <w:rPr>
          <w:rFonts w:cs="Arial"/>
        </w:rPr>
        <w:t xml:space="preserve">could be considered unfair </w:t>
      </w:r>
      <w:r w:rsidR="00A5650C" w:rsidRPr="00B54E09">
        <w:rPr>
          <w:rFonts w:cs="Arial"/>
        </w:rPr>
        <w:t>(Conway and Briner, 20</w:t>
      </w:r>
      <w:r w:rsidR="00CD0AFA" w:rsidRPr="00B54E09">
        <w:rPr>
          <w:rFonts w:cs="Arial"/>
        </w:rPr>
        <w:t>05</w:t>
      </w:r>
      <w:r w:rsidR="00A5650C" w:rsidRPr="00B54E09">
        <w:rPr>
          <w:rFonts w:cs="Arial"/>
        </w:rPr>
        <w:t>)</w:t>
      </w:r>
      <w:r w:rsidR="00833E35" w:rsidRPr="00B54E09">
        <w:rPr>
          <w:rFonts w:cs="Arial"/>
        </w:rPr>
        <w:t>.</w:t>
      </w:r>
    </w:p>
    <w:p w14:paraId="7E189D50" w14:textId="77777777" w:rsidR="007F6385" w:rsidRPr="00B54E09" w:rsidRDefault="007F6385" w:rsidP="005E4A62">
      <w:pPr>
        <w:rPr>
          <w:rFonts w:cs="Arial"/>
        </w:rPr>
      </w:pPr>
    </w:p>
    <w:p w14:paraId="1EEFD713" w14:textId="0E854C88" w:rsidR="00A35DC1" w:rsidRDefault="007F6385" w:rsidP="005E4A62">
      <w:pPr>
        <w:rPr>
          <w:rFonts w:cs="Arial"/>
        </w:rPr>
      </w:pPr>
      <w:r w:rsidRPr="00B54E09">
        <w:rPr>
          <w:rFonts w:cs="Arial"/>
        </w:rPr>
        <w:t xml:space="preserve">Another internal factor </w:t>
      </w:r>
      <w:r w:rsidR="00634367" w:rsidRPr="00B54E09">
        <w:rPr>
          <w:rFonts w:cs="Arial"/>
        </w:rPr>
        <w:t>is the current negative culture at Eco-Insulate</w:t>
      </w:r>
      <w:r w:rsidR="003E00C3" w:rsidRPr="00B54E09">
        <w:rPr>
          <w:rFonts w:cs="Arial"/>
        </w:rPr>
        <w:t xml:space="preserve">, </w:t>
      </w:r>
      <w:r w:rsidR="000D5ED8">
        <w:rPr>
          <w:rFonts w:cs="Arial"/>
        </w:rPr>
        <w:t xml:space="preserve">by improving this </w:t>
      </w:r>
      <w:r w:rsidR="003242E5">
        <w:rPr>
          <w:rFonts w:cs="Arial"/>
        </w:rPr>
        <w:t>it will</w:t>
      </w:r>
      <w:r w:rsidR="004A25D1">
        <w:rPr>
          <w:rFonts w:cs="Arial"/>
        </w:rPr>
        <w:t xml:space="preserve"> </w:t>
      </w:r>
      <w:r w:rsidR="003242E5">
        <w:rPr>
          <w:rFonts w:cs="Arial"/>
        </w:rPr>
        <w:t xml:space="preserve">benefit </w:t>
      </w:r>
      <w:r w:rsidR="00C078C1" w:rsidRPr="00B54E09">
        <w:rPr>
          <w:rFonts w:cs="Arial"/>
        </w:rPr>
        <w:t xml:space="preserve">organisation in terms of </w:t>
      </w:r>
      <w:r w:rsidR="00C078C1">
        <w:rPr>
          <w:rFonts w:cs="Arial"/>
        </w:rPr>
        <w:t xml:space="preserve">motivation, </w:t>
      </w:r>
      <w:r w:rsidR="00C078C1" w:rsidRPr="00B54E09">
        <w:rPr>
          <w:rFonts w:cs="Arial"/>
        </w:rPr>
        <w:t>recruitment, retention and improving overall performance.</w:t>
      </w:r>
      <w:r w:rsidR="00C078C1">
        <w:rPr>
          <w:rFonts w:cs="Arial"/>
        </w:rPr>
        <w:t xml:space="preserve"> </w:t>
      </w:r>
      <w:r w:rsidR="00F076A7">
        <w:rPr>
          <w:rFonts w:cs="Arial"/>
        </w:rPr>
        <w:t xml:space="preserve">Improving culture will need to start from a managerial level, </w:t>
      </w:r>
      <w:r w:rsidR="004E2852">
        <w:rPr>
          <w:rFonts w:cs="Arial"/>
        </w:rPr>
        <w:t xml:space="preserve">managers should </w:t>
      </w:r>
      <w:r w:rsidR="004E2852">
        <w:rPr>
          <w:rFonts w:cs="Arial"/>
        </w:rPr>
        <w:lastRenderedPageBreak/>
        <w:t xml:space="preserve">ensure that all employees </w:t>
      </w:r>
      <w:r w:rsidR="0008138A">
        <w:rPr>
          <w:rFonts w:cs="Arial"/>
        </w:rPr>
        <w:t>are shown recognition</w:t>
      </w:r>
      <w:r w:rsidR="004E2852">
        <w:rPr>
          <w:rFonts w:cs="Arial"/>
        </w:rPr>
        <w:t xml:space="preserve"> for their </w:t>
      </w:r>
      <w:r w:rsidR="00650E33">
        <w:rPr>
          <w:rFonts w:cs="Arial"/>
        </w:rPr>
        <w:t xml:space="preserve">work and performance. Employees are also 4.6 times more likely to perform </w:t>
      </w:r>
      <w:r w:rsidR="005260A5">
        <w:rPr>
          <w:rFonts w:cs="Arial"/>
        </w:rPr>
        <w:t>at their best when they feel listened to, thus effectively and regular communication with your employees is vital</w:t>
      </w:r>
      <w:r w:rsidR="004A25D1">
        <w:rPr>
          <w:rFonts w:cs="Arial"/>
        </w:rPr>
        <w:t xml:space="preserve"> for you to thrive (French, 2024).</w:t>
      </w:r>
    </w:p>
    <w:p w14:paraId="35550A72" w14:textId="1A9F3A70" w:rsidR="00A04EC3" w:rsidRPr="00B54E09" w:rsidRDefault="00A04EC3" w:rsidP="005E4A62">
      <w:pPr>
        <w:rPr>
          <w:rFonts w:cs="Arial"/>
        </w:rPr>
      </w:pPr>
    </w:p>
    <w:p w14:paraId="538063CF" w14:textId="3254B001" w:rsidR="00833E35" w:rsidRPr="00B54E09" w:rsidRDefault="009F7C93" w:rsidP="005E4A62">
      <w:pPr>
        <w:rPr>
          <w:rFonts w:cs="Arial"/>
        </w:rPr>
      </w:pPr>
      <w:r w:rsidRPr="00B54E09">
        <w:rPr>
          <w:rFonts w:cs="Arial"/>
        </w:rPr>
        <w:t xml:space="preserve">An external factor </w:t>
      </w:r>
      <w:r w:rsidR="00950128" w:rsidRPr="00B54E09">
        <w:rPr>
          <w:rFonts w:cs="Arial"/>
        </w:rPr>
        <w:t>that will impact the reward environment is the current labour market, as stated there is a</w:t>
      </w:r>
      <w:r w:rsidR="00787267" w:rsidRPr="00B54E09">
        <w:rPr>
          <w:rFonts w:cs="Arial"/>
        </w:rPr>
        <w:t xml:space="preserve"> high turnover of skilled and non-skilled workers</w:t>
      </w:r>
      <w:r w:rsidR="00950128" w:rsidRPr="00B54E09">
        <w:rPr>
          <w:rFonts w:cs="Arial"/>
        </w:rPr>
        <w:t xml:space="preserve"> at Eco-Insulate</w:t>
      </w:r>
      <w:r w:rsidR="00787267" w:rsidRPr="00B54E09">
        <w:rPr>
          <w:rFonts w:cs="Arial"/>
        </w:rPr>
        <w:t xml:space="preserve"> </w:t>
      </w:r>
      <w:r w:rsidR="00EA2E94" w:rsidRPr="00B54E09">
        <w:rPr>
          <w:rFonts w:cs="Arial"/>
        </w:rPr>
        <w:t xml:space="preserve">and this will </w:t>
      </w:r>
      <w:r w:rsidR="000D3621">
        <w:rPr>
          <w:rFonts w:cs="Arial"/>
        </w:rPr>
        <w:t xml:space="preserve">have an impact on </w:t>
      </w:r>
      <w:r w:rsidR="00DC7FE0" w:rsidRPr="00B54E09">
        <w:rPr>
          <w:rFonts w:cs="Arial"/>
        </w:rPr>
        <w:t>reward schemes</w:t>
      </w:r>
      <w:r w:rsidR="00D00BDD" w:rsidRPr="00B54E09">
        <w:rPr>
          <w:rFonts w:cs="Arial"/>
        </w:rPr>
        <w:t xml:space="preserve">, the increased cost for recruitment for workers will take away from </w:t>
      </w:r>
      <w:r w:rsidR="00C61DC1" w:rsidRPr="00B54E09">
        <w:rPr>
          <w:rFonts w:cs="Arial"/>
        </w:rPr>
        <w:t xml:space="preserve">your reward incentives and thus will have a negative impact on the reward environment. The CIPD’s </w:t>
      </w:r>
      <w:r w:rsidR="00BF3C72" w:rsidRPr="00B54E09">
        <w:rPr>
          <w:rFonts w:cs="Arial"/>
        </w:rPr>
        <w:t xml:space="preserve">quarterly Labour Market Outlook 2024 </w:t>
      </w:r>
      <w:r w:rsidR="00906F58" w:rsidRPr="00B54E09">
        <w:rPr>
          <w:rFonts w:cs="Arial"/>
        </w:rPr>
        <w:t>identifies that</w:t>
      </w:r>
      <w:r w:rsidR="004A1EF7" w:rsidRPr="00B54E09">
        <w:rPr>
          <w:rFonts w:cs="Arial"/>
        </w:rPr>
        <w:t xml:space="preserve"> within the </w:t>
      </w:r>
      <w:r w:rsidR="00906F58" w:rsidRPr="00B54E09">
        <w:rPr>
          <w:rFonts w:cs="Arial"/>
        </w:rPr>
        <w:t>manufacturing industry</w:t>
      </w:r>
      <w:r w:rsidR="004A1EF7" w:rsidRPr="00B54E09">
        <w:rPr>
          <w:rFonts w:cs="Arial"/>
        </w:rPr>
        <w:t xml:space="preserve">, </w:t>
      </w:r>
      <w:r w:rsidR="002B32EA" w:rsidRPr="00B54E09">
        <w:rPr>
          <w:rFonts w:cs="Arial"/>
        </w:rPr>
        <w:t>40% of their current vacancies are considered ‘hard to fill roles’</w:t>
      </w:r>
      <w:r w:rsidR="00EA4FAA" w:rsidRPr="00B54E09">
        <w:rPr>
          <w:rFonts w:cs="Arial"/>
        </w:rPr>
        <w:t xml:space="preserve"> and this is expected to con</w:t>
      </w:r>
      <w:r w:rsidR="004A430F" w:rsidRPr="00B54E09">
        <w:rPr>
          <w:rFonts w:cs="Arial"/>
        </w:rPr>
        <w:t xml:space="preserve">tinue </w:t>
      </w:r>
      <w:r w:rsidR="005E41F6" w:rsidRPr="00B54E09">
        <w:rPr>
          <w:rFonts w:cs="Arial"/>
        </w:rPr>
        <w:t xml:space="preserve">meaning </w:t>
      </w:r>
      <w:r w:rsidR="00827823" w:rsidRPr="00B54E09">
        <w:rPr>
          <w:rFonts w:cs="Arial"/>
        </w:rPr>
        <w:t>your budget for reward will likely be used to tackle this issue</w:t>
      </w:r>
      <w:r w:rsidR="00E6630E" w:rsidRPr="00B54E09">
        <w:rPr>
          <w:rFonts w:cs="Arial"/>
        </w:rPr>
        <w:t xml:space="preserve"> </w:t>
      </w:r>
      <w:r w:rsidR="0085281F" w:rsidRPr="00B54E09">
        <w:rPr>
          <w:rFonts w:cs="Arial"/>
        </w:rPr>
        <w:t>instead of</w:t>
      </w:r>
      <w:r w:rsidR="00757A69" w:rsidRPr="00B54E09">
        <w:rPr>
          <w:rFonts w:cs="Arial"/>
        </w:rPr>
        <w:t xml:space="preserve"> improving your current reward schemes </w:t>
      </w:r>
      <w:r w:rsidR="00DB4F08" w:rsidRPr="00B54E09">
        <w:rPr>
          <w:rFonts w:cs="Arial"/>
        </w:rPr>
        <w:t>(</w:t>
      </w:r>
      <w:r w:rsidR="005E41F6" w:rsidRPr="00B54E09">
        <w:rPr>
          <w:rFonts w:cs="Arial"/>
        </w:rPr>
        <w:t>Cocket</w:t>
      </w:r>
      <w:r w:rsidR="00DC0465" w:rsidRPr="00B54E09">
        <w:rPr>
          <w:rFonts w:cs="Arial"/>
        </w:rPr>
        <w:t>t</w:t>
      </w:r>
      <w:r w:rsidR="005E41F6" w:rsidRPr="00B54E09">
        <w:rPr>
          <w:rFonts w:cs="Arial"/>
        </w:rPr>
        <w:t>, 2024</w:t>
      </w:r>
      <w:r w:rsidR="00DC0465" w:rsidRPr="00B54E09">
        <w:rPr>
          <w:rFonts w:cs="Arial"/>
        </w:rPr>
        <w:t>b</w:t>
      </w:r>
      <w:r w:rsidR="005E41F6" w:rsidRPr="00B54E09">
        <w:rPr>
          <w:rFonts w:cs="Arial"/>
        </w:rPr>
        <w:t>)</w:t>
      </w:r>
      <w:r w:rsidR="00757A69" w:rsidRPr="00B54E09">
        <w:rPr>
          <w:rFonts w:cs="Arial"/>
        </w:rPr>
        <w:t>.</w:t>
      </w:r>
    </w:p>
    <w:p w14:paraId="707CBE71" w14:textId="77777777" w:rsidR="00757A69" w:rsidRPr="00B54E09" w:rsidRDefault="00757A69" w:rsidP="005E4A62">
      <w:pPr>
        <w:rPr>
          <w:rFonts w:cs="Arial"/>
        </w:rPr>
      </w:pPr>
    </w:p>
    <w:p w14:paraId="458C0A30" w14:textId="1B9071B3" w:rsidR="006B185F" w:rsidRPr="00B54E09" w:rsidRDefault="00F55F0F" w:rsidP="00287B4B">
      <w:pPr>
        <w:pStyle w:val="Heading3"/>
        <w:rPr>
          <w:rFonts w:cs="Arial"/>
          <w:sz w:val="24"/>
          <w:szCs w:val="24"/>
        </w:rPr>
      </w:pPr>
      <w:r w:rsidRPr="00B54E09">
        <w:rPr>
          <w:rFonts w:cs="Arial"/>
          <w:sz w:val="24"/>
          <w:szCs w:val="24"/>
        </w:rPr>
        <w:t>Evaluate the most appropriate ways in which benchmarking data can be gathered and</w:t>
      </w:r>
      <w:r w:rsidR="008A29D6">
        <w:rPr>
          <w:rFonts w:cs="Arial"/>
          <w:sz w:val="24"/>
          <w:szCs w:val="24"/>
        </w:rPr>
        <w:t xml:space="preserve"> </w:t>
      </w:r>
      <w:r w:rsidRPr="00B54E09">
        <w:rPr>
          <w:rFonts w:cs="Arial"/>
          <w:sz w:val="24"/>
          <w:szCs w:val="24"/>
        </w:rPr>
        <w:t>measured to develop insight. (AC 3.2)</w:t>
      </w:r>
    </w:p>
    <w:p w14:paraId="5EFB529A" w14:textId="3AC470AA" w:rsidR="006B185F" w:rsidRDefault="00DB5FE1" w:rsidP="003C30B6">
      <w:pPr>
        <w:rPr>
          <w:rFonts w:cs="Arial"/>
        </w:rPr>
      </w:pPr>
      <w:r w:rsidRPr="00B54E09">
        <w:rPr>
          <w:rFonts w:cs="Arial"/>
        </w:rPr>
        <w:t>Benchmarking can be a</w:t>
      </w:r>
      <w:r w:rsidR="00001B8F" w:rsidRPr="00B54E09">
        <w:rPr>
          <w:rFonts w:cs="Arial"/>
        </w:rPr>
        <w:t xml:space="preserve">n effective tool to </w:t>
      </w:r>
      <w:r w:rsidR="004065E6" w:rsidRPr="00B54E09">
        <w:rPr>
          <w:rFonts w:cs="Arial"/>
        </w:rPr>
        <w:t xml:space="preserve">gather </w:t>
      </w:r>
      <w:r w:rsidR="00387399" w:rsidRPr="00B54E09">
        <w:rPr>
          <w:rFonts w:cs="Arial"/>
        </w:rPr>
        <w:t xml:space="preserve">and measure data and allow organisations to develop insight on </w:t>
      </w:r>
      <w:r w:rsidR="009A1B64" w:rsidRPr="00B54E09">
        <w:rPr>
          <w:rFonts w:cs="Arial"/>
        </w:rPr>
        <w:t xml:space="preserve">areas needing to improve. </w:t>
      </w:r>
      <w:r w:rsidR="00A81408" w:rsidRPr="00B54E09">
        <w:rPr>
          <w:rFonts w:cs="Arial"/>
        </w:rPr>
        <w:t>Benchmarking can</w:t>
      </w:r>
      <w:r w:rsidR="002274CD" w:rsidRPr="00B54E09">
        <w:rPr>
          <w:rFonts w:cs="Arial"/>
        </w:rPr>
        <w:t xml:space="preserve"> aid in improving areas such as performance</w:t>
      </w:r>
      <w:r w:rsidR="009F47D4" w:rsidRPr="00B54E09">
        <w:rPr>
          <w:rFonts w:cs="Arial"/>
        </w:rPr>
        <w:t xml:space="preserve">, retention and culture. </w:t>
      </w:r>
    </w:p>
    <w:p w14:paraId="086C13EB" w14:textId="77777777" w:rsidR="00A56FE4" w:rsidRPr="00B54E09" w:rsidRDefault="00A56FE4" w:rsidP="003C30B6">
      <w:pPr>
        <w:rPr>
          <w:rFonts w:cs="Arial"/>
        </w:rPr>
      </w:pPr>
    </w:p>
    <w:p w14:paraId="0F5CCFCC" w14:textId="6FFD5B9E" w:rsidR="00BA1320" w:rsidRPr="00B54E09" w:rsidRDefault="00D62483" w:rsidP="003C30B6">
      <w:pPr>
        <w:rPr>
          <w:rFonts w:cs="Arial"/>
        </w:rPr>
      </w:pPr>
      <w:r w:rsidRPr="00B54E09">
        <w:rPr>
          <w:rFonts w:cs="Arial"/>
        </w:rPr>
        <w:t>To improve Eco-Insulates</w:t>
      </w:r>
      <w:r w:rsidR="000857D7" w:rsidRPr="00B54E09">
        <w:rPr>
          <w:rFonts w:cs="Arial"/>
        </w:rPr>
        <w:t xml:space="preserve">’ retention, </w:t>
      </w:r>
      <w:r w:rsidRPr="00B54E09">
        <w:rPr>
          <w:rFonts w:cs="Arial"/>
        </w:rPr>
        <w:t>m</w:t>
      </w:r>
      <w:r w:rsidR="003C30B6" w:rsidRPr="00B54E09">
        <w:rPr>
          <w:rFonts w:cs="Arial"/>
        </w:rPr>
        <w:t xml:space="preserve">arket pricing </w:t>
      </w:r>
      <w:r w:rsidR="000857D7" w:rsidRPr="00B54E09">
        <w:rPr>
          <w:rFonts w:cs="Arial"/>
        </w:rPr>
        <w:t xml:space="preserve">can be used to collect data on pay rates </w:t>
      </w:r>
      <w:r w:rsidR="001D20A4" w:rsidRPr="00B54E09">
        <w:rPr>
          <w:rFonts w:cs="Arial"/>
        </w:rPr>
        <w:t>for similar hard to fill roles in other organisations</w:t>
      </w:r>
      <w:r w:rsidR="0001412F" w:rsidRPr="00B54E09">
        <w:rPr>
          <w:rFonts w:cs="Arial"/>
        </w:rPr>
        <w:t xml:space="preserve"> and this data can be used to develop and maintain</w:t>
      </w:r>
      <w:r w:rsidR="00281842" w:rsidRPr="00B54E09">
        <w:rPr>
          <w:rFonts w:cs="Arial"/>
        </w:rPr>
        <w:t xml:space="preserve"> </w:t>
      </w:r>
      <w:r w:rsidR="00EC60C8" w:rsidRPr="00B54E09">
        <w:rPr>
          <w:rFonts w:cs="Arial"/>
        </w:rPr>
        <w:t>the</w:t>
      </w:r>
      <w:r w:rsidR="00281842" w:rsidRPr="00B54E09">
        <w:rPr>
          <w:rFonts w:cs="Arial"/>
        </w:rPr>
        <w:t xml:space="preserve"> pay structure</w:t>
      </w:r>
      <w:r w:rsidR="00EC60C8" w:rsidRPr="00B54E09">
        <w:rPr>
          <w:rFonts w:cs="Arial"/>
        </w:rPr>
        <w:t xml:space="preserve"> to keep up with the com</w:t>
      </w:r>
      <w:r w:rsidR="006B02A3" w:rsidRPr="00B54E09">
        <w:rPr>
          <w:rFonts w:cs="Arial"/>
        </w:rPr>
        <w:t xml:space="preserve">petition. </w:t>
      </w:r>
      <w:r w:rsidR="00AD548B" w:rsidRPr="00B54E09">
        <w:rPr>
          <w:rFonts w:cs="Arial"/>
        </w:rPr>
        <w:t xml:space="preserve">Payroll data can be </w:t>
      </w:r>
      <w:r w:rsidR="00730906" w:rsidRPr="00B54E09">
        <w:rPr>
          <w:rFonts w:cs="Arial"/>
        </w:rPr>
        <w:t xml:space="preserve">gathered to determine whether </w:t>
      </w:r>
      <w:r w:rsidR="00BA5EE4" w:rsidRPr="00B54E09">
        <w:rPr>
          <w:rFonts w:cs="Arial"/>
        </w:rPr>
        <w:t>Eco-Insulate are paying employees the competitive salary</w:t>
      </w:r>
      <w:r w:rsidR="006A66D9" w:rsidRPr="00B54E09">
        <w:rPr>
          <w:rFonts w:cs="Arial"/>
        </w:rPr>
        <w:t xml:space="preserve"> </w:t>
      </w:r>
      <w:r w:rsidR="00E177EB" w:rsidRPr="00B54E09">
        <w:rPr>
          <w:rFonts w:cs="Arial"/>
        </w:rPr>
        <w:t>and how to improve the reward packages to drive recruitment (Morris, 2024).</w:t>
      </w:r>
      <w:r w:rsidR="00560BF8" w:rsidRPr="00B54E09">
        <w:rPr>
          <w:rFonts w:cs="Arial"/>
        </w:rPr>
        <w:t xml:space="preserve"> </w:t>
      </w:r>
      <w:r w:rsidR="008A1818" w:rsidRPr="00B54E09">
        <w:rPr>
          <w:rFonts w:cs="Arial"/>
        </w:rPr>
        <w:t xml:space="preserve">For this to be </w:t>
      </w:r>
      <w:r w:rsidR="003E17FC" w:rsidRPr="00B54E09">
        <w:rPr>
          <w:rFonts w:cs="Arial"/>
        </w:rPr>
        <w:t>e</w:t>
      </w:r>
      <w:r w:rsidR="008A1818" w:rsidRPr="00B54E09">
        <w:rPr>
          <w:rFonts w:cs="Arial"/>
        </w:rPr>
        <w:t xml:space="preserve">ffective, </w:t>
      </w:r>
      <w:r w:rsidR="00AA7417" w:rsidRPr="00B54E09">
        <w:rPr>
          <w:rFonts w:cs="Arial"/>
        </w:rPr>
        <w:t xml:space="preserve">your data must be up to date and accurate, thus reliable sources </w:t>
      </w:r>
      <w:r w:rsidR="00B25367">
        <w:rPr>
          <w:rFonts w:cs="Arial"/>
        </w:rPr>
        <w:t xml:space="preserve">such as </w:t>
      </w:r>
      <w:r w:rsidR="005B060E" w:rsidRPr="00B54E09">
        <w:rPr>
          <w:rFonts w:cs="Arial"/>
        </w:rPr>
        <w:t xml:space="preserve">Office for National Statistics </w:t>
      </w:r>
      <w:r w:rsidR="005B060E">
        <w:rPr>
          <w:rFonts w:cs="Arial"/>
        </w:rPr>
        <w:t>(</w:t>
      </w:r>
      <w:r w:rsidR="00B25367">
        <w:rPr>
          <w:rFonts w:cs="Arial"/>
        </w:rPr>
        <w:t>ONS</w:t>
      </w:r>
      <w:r w:rsidR="005B060E">
        <w:rPr>
          <w:rFonts w:cs="Arial"/>
        </w:rPr>
        <w:t>)</w:t>
      </w:r>
      <w:r w:rsidR="00B25367">
        <w:rPr>
          <w:rFonts w:cs="Arial"/>
        </w:rPr>
        <w:t xml:space="preserve"> reports should</w:t>
      </w:r>
      <w:r w:rsidR="00AA7417" w:rsidRPr="00B54E09">
        <w:rPr>
          <w:rFonts w:cs="Arial"/>
        </w:rPr>
        <w:t xml:space="preserve"> be used</w:t>
      </w:r>
      <w:r w:rsidR="003E17FC" w:rsidRPr="00B54E09">
        <w:rPr>
          <w:rFonts w:cs="Arial"/>
        </w:rPr>
        <w:t xml:space="preserve">. The data you collect should also be used to implement some sort of change for the better which will in turn benefit your organisation’s overall </w:t>
      </w:r>
      <w:r w:rsidR="00C3191C" w:rsidRPr="00B54E09">
        <w:rPr>
          <w:rFonts w:cs="Arial"/>
        </w:rPr>
        <w:t>culture and performance.</w:t>
      </w:r>
      <w:r w:rsidR="00833B7E" w:rsidRPr="00B54E09">
        <w:rPr>
          <w:rFonts w:cs="Arial"/>
        </w:rPr>
        <w:t xml:space="preserve"> </w:t>
      </w:r>
    </w:p>
    <w:p w14:paraId="6CEA573B" w14:textId="77777777" w:rsidR="00BA1320" w:rsidRPr="00B54E09" w:rsidRDefault="00BA1320" w:rsidP="003C30B6">
      <w:pPr>
        <w:rPr>
          <w:rFonts w:cs="Arial"/>
        </w:rPr>
      </w:pPr>
    </w:p>
    <w:p w14:paraId="2425D423" w14:textId="5FBAE39E" w:rsidR="00E33B29" w:rsidRPr="00B54E09" w:rsidRDefault="00CA0A1F" w:rsidP="00E33B29">
      <w:pPr>
        <w:rPr>
          <w:rFonts w:cs="Arial"/>
        </w:rPr>
      </w:pPr>
      <w:r w:rsidRPr="00B54E09">
        <w:rPr>
          <w:rFonts w:cs="Arial"/>
        </w:rPr>
        <w:t xml:space="preserve">Reward surveys can be </w:t>
      </w:r>
      <w:r w:rsidR="0066017A" w:rsidRPr="00B54E09">
        <w:rPr>
          <w:rFonts w:cs="Arial"/>
        </w:rPr>
        <w:t xml:space="preserve">used to </w:t>
      </w:r>
      <w:r w:rsidR="00181D80" w:rsidRPr="00B54E09">
        <w:rPr>
          <w:rFonts w:cs="Arial"/>
        </w:rPr>
        <w:t>develop</w:t>
      </w:r>
      <w:r w:rsidR="0066017A" w:rsidRPr="00B54E09">
        <w:rPr>
          <w:rFonts w:cs="Arial"/>
        </w:rPr>
        <w:t xml:space="preserve"> </w:t>
      </w:r>
      <w:r w:rsidRPr="00B54E09">
        <w:rPr>
          <w:rFonts w:cs="Arial"/>
        </w:rPr>
        <w:t xml:space="preserve">Eco-Insulate’s current </w:t>
      </w:r>
      <w:r w:rsidR="0066017A" w:rsidRPr="00B54E09">
        <w:rPr>
          <w:rFonts w:cs="Arial"/>
        </w:rPr>
        <w:t>benefit packages</w:t>
      </w:r>
      <w:r w:rsidR="00491B12" w:rsidRPr="00B54E09">
        <w:rPr>
          <w:rFonts w:cs="Arial"/>
        </w:rPr>
        <w:t xml:space="preserve"> </w:t>
      </w:r>
      <w:r w:rsidR="00181D80" w:rsidRPr="00B54E09">
        <w:rPr>
          <w:rFonts w:cs="Arial"/>
        </w:rPr>
        <w:t>to improve the organisation’s culture</w:t>
      </w:r>
      <w:r w:rsidR="001D0F40" w:rsidRPr="00B54E09">
        <w:rPr>
          <w:rFonts w:cs="Arial"/>
        </w:rPr>
        <w:t xml:space="preserve">, </w:t>
      </w:r>
      <w:r w:rsidR="00936CDE" w:rsidRPr="00B54E09">
        <w:rPr>
          <w:rFonts w:cs="Arial"/>
        </w:rPr>
        <w:t xml:space="preserve">the </w:t>
      </w:r>
      <w:r w:rsidR="000F1B72" w:rsidRPr="00B54E09">
        <w:rPr>
          <w:rFonts w:cs="Arial"/>
        </w:rPr>
        <w:t xml:space="preserve">CIPD’s </w:t>
      </w:r>
      <w:r w:rsidR="00BB1513" w:rsidRPr="00B54E09">
        <w:rPr>
          <w:rFonts w:cs="Arial"/>
        </w:rPr>
        <w:t xml:space="preserve">Reward Management Survey (2022) </w:t>
      </w:r>
      <w:r w:rsidR="000F1B72" w:rsidRPr="00B54E09">
        <w:rPr>
          <w:rFonts w:cs="Arial"/>
        </w:rPr>
        <w:t>gives ins</w:t>
      </w:r>
      <w:r w:rsidR="00947456" w:rsidRPr="00B54E09">
        <w:rPr>
          <w:rFonts w:cs="Arial"/>
        </w:rPr>
        <w:t xml:space="preserve">ight into the variety of benefits </w:t>
      </w:r>
      <w:r w:rsidR="009C284E" w:rsidRPr="00B54E09">
        <w:rPr>
          <w:rFonts w:cs="Arial"/>
        </w:rPr>
        <w:t xml:space="preserve">offered to employees and assesses the pros and cons of these. </w:t>
      </w:r>
      <w:r w:rsidR="0005758B" w:rsidRPr="00B54E09">
        <w:rPr>
          <w:rFonts w:cs="Arial"/>
        </w:rPr>
        <w:t xml:space="preserve">Using this data to </w:t>
      </w:r>
      <w:r w:rsidR="00792C8D">
        <w:rPr>
          <w:rFonts w:cs="Arial"/>
        </w:rPr>
        <w:t>implement</w:t>
      </w:r>
      <w:r w:rsidR="0005758B" w:rsidRPr="00B54E09">
        <w:rPr>
          <w:rFonts w:cs="Arial"/>
        </w:rPr>
        <w:t xml:space="preserve"> positive changes will benefit Eco-Insulate in terms of </w:t>
      </w:r>
      <w:r w:rsidR="000076E5" w:rsidRPr="00B54E09">
        <w:rPr>
          <w:rFonts w:cs="Arial"/>
        </w:rPr>
        <w:t>performance, motivation and retention. F</w:t>
      </w:r>
      <w:r w:rsidR="00E33B29" w:rsidRPr="00B54E09">
        <w:rPr>
          <w:rFonts w:cs="Arial"/>
        </w:rPr>
        <w:t>or example</w:t>
      </w:r>
      <w:r w:rsidR="00792C8D">
        <w:rPr>
          <w:rFonts w:cs="Arial"/>
        </w:rPr>
        <w:t>,</w:t>
      </w:r>
      <w:r w:rsidR="00E33B29" w:rsidRPr="00B54E09">
        <w:rPr>
          <w:rFonts w:cs="Arial"/>
        </w:rPr>
        <w:t xml:space="preserve"> increasing holiday entitlement </w:t>
      </w:r>
      <w:r w:rsidR="00792C8D">
        <w:rPr>
          <w:rFonts w:cs="Arial"/>
        </w:rPr>
        <w:t xml:space="preserve">or introducing pay incentives </w:t>
      </w:r>
      <w:r w:rsidR="00E33B29" w:rsidRPr="00B54E09">
        <w:rPr>
          <w:rFonts w:cs="Arial"/>
        </w:rPr>
        <w:t xml:space="preserve">could attract </w:t>
      </w:r>
      <w:r w:rsidR="000076E5" w:rsidRPr="00B54E09">
        <w:rPr>
          <w:rFonts w:cs="Arial"/>
        </w:rPr>
        <w:t>employees</w:t>
      </w:r>
      <w:r w:rsidR="00E46FD4" w:rsidRPr="00B54E09">
        <w:rPr>
          <w:rFonts w:cs="Arial"/>
        </w:rPr>
        <w:t xml:space="preserve">. </w:t>
      </w:r>
    </w:p>
    <w:p w14:paraId="791FE14A" w14:textId="77777777" w:rsidR="00353CCA" w:rsidRPr="00B54E09" w:rsidRDefault="00353CCA" w:rsidP="003C30B6">
      <w:pPr>
        <w:rPr>
          <w:rFonts w:cs="Arial"/>
        </w:rPr>
      </w:pPr>
    </w:p>
    <w:p w14:paraId="0825A454" w14:textId="4CFC1BB2" w:rsidR="00353CCA" w:rsidRPr="00B54E09" w:rsidRDefault="00691A12" w:rsidP="003C30B6">
      <w:pPr>
        <w:rPr>
          <w:rFonts w:cs="Arial"/>
        </w:rPr>
      </w:pPr>
      <w:r w:rsidRPr="00B54E09">
        <w:rPr>
          <w:rFonts w:cs="Arial"/>
        </w:rPr>
        <w:t xml:space="preserve">Staff turnover data </w:t>
      </w:r>
      <w:r w:rsidR="004C6628" w:rsidRPr="00B54E09">
        <w:rPr>
          <w:rFonts w:cs="Arial"/>
        </w:rPr>
        <w:t xml:space="preserve">can help Eco-Insulate understand </w:t>
      </w:r>
      <w:r w:rsidR="008E03F4" w:rsidRPr="00B54E09">
        <w:rPr>
          <w:rFonts w:cs="Arial"/>
        </w:rPr>
        <w:t>why it is difficult to retain employees</w:t>
      </w:r>
      <w:r w:rsidR="00CC5C8E" w:rsidRPr="00B54E09">
        <w:rPr>
          <w:rFonts w:cs="Arial"/>
        </w:rPr>
        <w:t xml:space="preserve">, ONS </w:t>
      </w:r>
      <w:r w:rsidR="008C5A78" w:rsidRPr="00B54E09">
        <w:rPr>
          <w:rFonts w:cs="Arial"/>
        </w:rPr>
        <w:t xml:space="preserve">identifies </w:t>
      </w:r>
      <w:r w:rsidR="00535BBD" w:rsidRPr="00B54E09">
        <w:rPr>
          <w:rFonts w:cs="Arial"/>
        </w:rPr>
        <w:t>not only the percentage of turnover withi</w:t>
      </w:r>
      <w:r w:rsidR="00242282" w:rsidRPr="00B54E09">
        <w:rPr>
          <w:rFonts w:cs="Arial"/>
        </w:rPr>
        <w:t xml:space="preserve">n industries but also the </w:t>
      </w:r>
      <w:r w:rsidR="007846F4" w:rsidRPr="00B54E09">
        <w:rPr>
          <w:rFonts w:cs="Arial"/>
        </w:rPr>
        <w:t xml:space="preserve">national tenure and </w:t>
      </w:r>
      <w:r w:rsidR="008B437D" w:rsidRPr="00B54E09">
        <w:rPr>
          <w:rFonts w:cs="Arial"/>
        </w:rPr>
        <w:t>common reasons for leaving.</w:t>
      </w:r>
      <w:r w:rsidR="00E15CF1" w:rsidRPr="00B54E09">
        <w:rPr>
          <w:rFonts w:cs="Arial"/>
        </w:rPr>
        <w:t xml:space="preserve"> This data can aid in identifying ‘pull’ or ‘push’ factors </w:t>
      </w:r>
      <w:r w:rsidR="007D54B9" w:rsidRPr="00B54E09">
        <w:rPr>
          <w:rFonts w:cs="Arial"/>
        </w:rPr>
        <w:t xml:space="preserve">that could be avoidable </w:t>
      </w:r>
      <w:r w:rsidR="0097101B" w:rsidRPr="00B54E09">
        <w:rPr>
          <w:rFonts w:cs="Arial"/>
        </w:rPr>
        <w:t xml:space="preserve">such as </w:t>
      </w:r>
      <w:r w:rsidR="00F1065F" w:rsidRPr="00B54E09">
        <w:rPr>
          <w:rFonts w:cs="Arial"/>
        </w:rPr>
        <w:t xml:space="preserve">lack of </w:t>
      </w:r>
      <w:r w:rsidR="0042376E" w:rsidRPr="00B54E09">
        <w:rPr>
          <w:rFonts w:cs="Arial"/>
        </w:rPr>
        <w:t>reward incentives</w:t>
      </w:r>
      <w:r w:rsidR="0097101B" w:rsidRPr="00B54E09">
        <w:rPr>
          <w:rFonts w:cs="Arial"/>
        </w:rPr>
        <w:t xml:space="preserve"> </w:t>
      </w:r>
      <w:r w:rsidR="000B27CD">
        <w:rPr>
          <w:rFonts w:cs="Arial"/>
        </w:rPr>
        <w:t xml:space="preserve">or better career progression opportunities </w:t>
      </w:r>
      <w:r w:rsidR="0097101B" w:rsidRPr="00B54E09">
        <w:rPr>
          <w:rFonts w:cs="Arial"/>
        </w:rPr>
        <w:t xml:space="preserve">(Cockett, 2024a). </w:t>
      </w:r>
      <w:r w:rsidR="00701B2D" w:rsidRPr="00B54E09">
        <w:rPr>
          <w:rFonts w:cs="Arial"/>
        </w:rPr>
        <w:t xml:space="preserve">This data is reliable and accurate and </w:t>
      </w:r>
      <w:r w:rsidR="00AE3DA8">
        <w:rPr>
          <w:rFonts w:cs="Arial"/>
        </w:rPr>
        <w:t xml:space="preserve">when used to make positive changes it could not only </w:t>
      </w:r>
      <w:r w:rsidR="00970845">
        <w:rPr>
          <w:rFonts w:cs="Arial"/>
        </w:rPr>
        <w:t xml:space="preserve">improve retention but could enhance your overall organisation’s culture and reputation. </w:t>
      </w:r>
    </w:p>
    <w:p w14:paraId="464BD2B8" w14:textId="77777777" w:rsidR="00CA0A1F" w:rsidRPr="00B54E09" w:rsidRDefault="00CA0A1F" w:rsidP="003C30B6">
      <w:pPr>
        <w:rPr>
          <w:rFonts w:cs="Arial"/>
        </w:rPr>
      </w:pPr>
    </w:p>
    <w:p w14:paraId="1BB60F80" w14:textId="52F88B72" w:rsidR="006B185F" w:rsidRPr="00B54E09" w:rsidRDefault="00DC456C" w:rsidP="00287B4B">
      <w:pPr>
        <w:pStyle w:val="Heading3"/>
        <w:rPr>
          <w:rFonts w:cs="Arial"/>
          <w:sz w:val="24"/>
          <w:szCs w:val="24"/>
        </w:rPr>
      </w:pPr>
      <w:r w:rsidRPr="00B54E09">
        <w:rPr>
          <w:rFonts w:cs="Arial"/>
          <w:sz w:val="24"/>
          <w:szCs w:val="24"/>
        </w:rPr>
        <w:t xml:space="preserve">Explain approaches to job evaluation (AC 3.3) </w:t>
      </w:r>
    </w:p>
    <w:p w14:paraId="5CB0C888" w14:textId="77777777" w:rsidR="00B24C85" w:rsidRDefault="00FE1C86" w:rsidP="00FE1C86">
      <w:pPr>
        <w:rPr>
          <w:rFonts w:cs="Arial"/>
        </w:rPr>
      </w:pPr>
      <w:r w:rsidRPr="00B54E09">
        <w:rPr>
          <w:rFonts w:cs="Arial"/>
        </w:rPr>
        <w:t xml:space="preserve">Job evaluation </w:t>
      </w:r>
      <w:r w:rsidR="004B5F0D" w:rsidRPr="00B54E09">
        <w:rPr>
          <w:rFonts w:cs="Arial"/>
        </w:rPr>
        <w:t xml:space="preserve">involves assessing </w:t>
      </w:r>
      <w:r w:rsidR="005272FD" w:rsidRPr="00B54E09">
        <w:rPr>
          <w:rFonts w:cs="Arial"/>
        </w:rPr>
        <w:t xml:space="preserve">key aspects of a </w:t>
      </w:r>
      <w:r w:rsidR="00916794" w:rsidRPr="00B54E09">
        <w:rPr>
          <w:rFonts w:cs="Arial"/>
        </w:rPr>
        <w:t xml:space="preserve">job such as the </w:t>
      </w:r>
      <w:r w:rsidR="00401C07" w:rsidRPr="00B54E09">
        <w:rPr>
          <w:rFonts w:cs="Arial"/>
        </w:rPr>
        <w:t xml:space="preserve">pay, </w:t>
      </w:r>
      <w:r w:rsidR="00916794" w:rsidRPr="00B54E09">
        <w:rPr>
          <w:rFonts w:cs="Arial"/>
        </w:rPr>
        <w:t>responsibilitie</w:t>
      </w:r>
      <w:r w:rsidR="00401C07" w:rsidRPr="00B54E09">
        <w:rPr>
          <w:rFonts w:cs="Arial"/>
        </w:rPr>
        <w:t xml:space="preserve">s </w:t>
      </w:r>
      <w:r w:rsidR="00916794" w:rsidRPr="00B54E09">
        <w:rPr>
          <w:rFonts w:cs="Arial"/>
        </w:rPr>
        <w:t>and overall requirements of the role.</w:t>
      </w:r>
      <w:r w:rsidR="00B24C85">
        <w:rPr>
          <w:rFonts w:cs="Arial"/>
        </w:rPr>
        <w:t xml:space="preserve"> Job evaluation</w:t>
      </w:r>
      <w:r w:rsidR="00F0146E" w:rsidRPr="00B54E09">
        <w:rPr>
          <w:rFonts w:cs="Arial"/>
        </w:rPr>
        <w:t xml:space="preserve"> process</w:t>
      </w:r>
      <w:r w:rsidR="001A57D7" w:rsidRPr="00B54E09">
        <w:rPr>
          <w:rFonts w:cs="Arial"/>
        </w:rPr>
        <w:t xml:space="preserve">es </w:t>
      </w:r>
      <w:r w:rsidR="00E03007" w:rsidRPr="00B54E09">
        <w:rPr>
          <w:rFonts w:cs="Arial"/>
        </w:rPr>
        <w:t>should</w:t>
      </w:r>
      <w:r w:rsidR="00F0146E" w:rsidRPr="00B54E09">
        <w:rPr>
          <w:rFonts w:cs="Arial"/>
        </w:rPr>
        <w:t xml:space="preserve"> assist organisations in </w:t>
      </w:r>
      <w:r w:rsidR="00F0146E" w:rsidRPr="00B54E09">
        <w:rPr>
          <w:rFonts w:cs="Arial"/>
        </w:rPr>
        <w:lastRenderedPageBreak/>
        <w:t xml:space="preserve">developing </w:t>
      </w:r>
      <w:r w:rsidR="00B7554C" w:rsidRPr="00B54E09">
        <w:rPr>
          <w:rFonts w:cs="Arial"/>
        </w:rPr>
        <w:t>fair pay structures</w:t>
      </w:r>
      <w:r w:rsidR="003726FF" w:rsidRPr="00B54E09">
        <w:rPr>
          <w:rFonts w:cs="Arial"/>
        </w:rPr>
        <w:t xml:space="preserve"> and</w:t>
      </w:r>
      <w:r w:rsidR="00CF25CB" w:rsidRPr="00B54E09">
        <w:rPr>
          <w:rFonts w:cs="Arial"/>
        </w:rPr>
        <w:t xml:space="preserve"> identifying career </w:t>
      </w:r>
      <w:r w:rsidR="00ED74BD" w:rsidRPr="00B54E09">
        <w:rPr>
          <w:rFonts w:cs="Arial"/>
        </w:rPr>
        <w:t>progression opportunities</w:t>
      </w:r>
      <w:r w:rsidR="00401C07" w:rsidRPr="00B54E09">
        <w:rPr>
          <w:rFonts w:cs="Arial"/>
        </w:rPr>
        <w:t xml:space="preserve"> and can aid in </w:t>
      </w:r>
      <w:r w:rsidR="00F93555" w:rsidRPr="00B54E09">
        <w:rPr>
          <w:rFonts w:cs="Arial"/>
        </w:rPr>
        <w:t>creating new roles</w:t>
      </w:r>
      <w:r w:rsidR="003726FF" w:rsidRPr="00B54E09">
        <w:rPr>
          <w:rFonts w:cs="Arial"/>
        </w:rPr>
        <w:t xml:space="preserve"> (</w:t>
      </w:r>
      <w:r w:rsidR="008C6536" w:rsidRPr="00B54E09">
        <w:rPr>
          <w:rFonts w:cs="Arial"/>
        </w:rPr>
        <w:t>Cotton, 2024</w:t>
      </w:r>
      <w:r w:rsidR="0088043C" w:rsidRPr="00B54E09">
        <w:rPr>
          <w:rFonts w:cs="Arial"/>
        </w:rPr>
        <w:t>c</w:t>
      </w:r>
      <w:r w:rsidR="008C6536" w:rsidRPr="00B54E09">
        <w:rPr>
          <w:rFonts w:cs="Arial"/>
        </w:rPr>
        <w:t>).</w:t>
      </w:r>
      <w:r w:rsidR="00FB4D49" w:rsidRPr="00B54E09">
        <w:rPr>
          <w:rFonts w:cs="Arial"/>
        </w:rPr>
        <w:t xml:space="preserve"> </w:t>
      </w:r>
      <w:r w:rsidR="007B0033" w:rsidRPr="00B54E09">
        <w:rPr>
          <w:rFonts w:cs="Arial"/>
        </w:rPr>
        <w:t>Making decisions on what jobs are worth can be either informal or formal.</w:t>
      </w:r>
      <w:r w:rsidR="00810710" w:rsidRPr="00B54E09">
        <w:rPr>
          <w:rFonts w:cs="Arial"/>
        </w:rPr>
        <w:t xml:space="preserve"> </w:t>
      </w:r>
    </w:p>
    <w:p w14:paraId="53D44FB6" w14:textId="77777777" w:rsidR="009F2673" w:rsidRDefault="00810710" w:rsidP="00FE1C86">
      <w:pPr>
        <w:rPr>
          <w:rFonts w:cs="Arial"/>
        </w:rPr>
      </w:pPr>
      <w:r w:rsidRPr="00B54E09">
        <w:rPr>
          <w:rFonts w:cs="Arial"/>
        </w:rPr>
        <w:t>An</w:t>
      </w:r>
      <w:r w:rsidR="007B0033" w:rsidRPr="00B54E09">
        <w:rPr>
          <w:rFonts w:cs="Arial"/>
        </w:rPr>
        <w:t xml:space="preserve"> </w:t>
      </w:r>
      <w:r w:rsidR="00B24C85">
        <w:rPr>
          <w:rFonts w:cs="Arial"/>
        </w:rPr>
        <w:t>i</w:t>
      </w:r>
      <w:r w:rsidR="001D16EE" w:rsidRPr="00B54E09">
        <w:rPr>
          <w:rFonts w:cs="Arial"/>
        </w:rPr>
        <w:t xml:space="preserve">nformal </w:t>
      </w:r>
      <w:r w:rsidRPr="00B54E09">
        <w:rPr>
          <w:rFonts w:cs="Arial"/>
        </w:rPr>
        <w:t>evaluation</w:t>
      </w:r>
      <w:r w:rsidR="001D16EE" w:rsidRPr="00B54E09">
        <w:rPr>
          <w:rFonts w:cs="Arial"/>
        </w:rPr>
        <w:t xml:space="preserve"> tend</w:t>
      </w:r>
      <w:r w:rsidRPr="00B54E09">
        <w:rPr>
          <w:rFonts w:cs="Arial"/>
        </w:rPr>
        <w:t>s</w:t>
      </w:r>
      <w:r w:rsidR="001D16EE" w:rsidRPr="00B54E09">
        <w:rPr>
          <w:rFonts w:cs="Arial"/>
        </w:rPr>
        <w:t xml:space="preserve"> to focus on assumptions and </w:t>
      </w:r>
      <w:r w:rsidRPr="00B54E09">
        <w:rPr>
          <w:rFonts w:cs="Arial"/>
        </w:rPr>
        <w:t>comparisons</w:t>
      </w:r>
      <w:r w:rsidR="001D16EE" w:rsidRPr="00B54E09">
        <w:rPr>
          <w:rFonts w:cs="Arial"/>
        </w:rPr>
        <w:t xml:space="preserve"> with similar roles</w:t>
      </w:r>
      <w:r w:rsidR="00F93555" w:rsidRPr="00B54E09">
        <w:rPr>
          <w:rFonts w:cs="Arial"/>
        </w:rPr>
        <w:t xml:space="preserve"> either within the organisation or comparing with others</w:t>
      </w:r>
      <w:r w:rsidR="001D16EE" w:rsidRPr="00B54E09">
        <w:rPr>
          <w:rFonts w:cs="Arial"/>
        </w:rPr>
        <w:t xml:space="preserve">, whereas </w:t>
      </w:r>
      <w:r w:rsidRPr="00B54E09">
        <w:rPr>
          <w:rFonts w:cs="Arial"/>
        </w:rPr>
        <w:t xml:space="preserve">a formal evaluation will </w:t>
      </w:r>
      <w:r w:rsidR="000B4870" w:rsidRPr="00B54E09">
        <w:rPr>
          <w:rFonts w:cs="Arial"/>
        </w:rPr>
        <w:t xml:space="preserve">consist of a systematic process </w:t>
      </w:r>
      <w:r w:rsidR="00096469" w:rsidRPr="00B54E09">
        <w:rPr>
          <w:rFonts w:cs="Arial"/>
        </w:rPr>
        <w:t xml:space="preserve">that will place a job within a grade of </w:t>
      </w:r>
      <w:r w:rsidR="005F09B7" w:rsidRPr="00B54E09">
        <w:rPr>
          <w:rFonts w:cs="Arial"/>
        </w:rPr>
        <w:t>hierarchy,</w:t>
      </w:r>
      <w:r w:rsidR="00096469" w:rsidRPr="00B54E09">
        <w:rPr>
          <w:rFonts w:cs="Arial"/>
        </w:rPr>
        <w:t xml:space="preserve"> </w:t>
      </w:r>
      <w:r w:rsidR="005F09B7" w:rsidRPr="00B54E09">
        <w:rPr>
          <w:rFonts w:cs="Arial"/>
        </w:rPr>
        <w:t>and this</w:t>
      </w:r>
      <w:r w:rsidR="00096469" w:rsidRPr="00B54E09">
        <w:rPr>
          <w:rFonts w:cs="Arial"/>
        </w:rPr>
        <w:t xml:space="preserve"> will determine </w:t>
      </w:r>
      <w:r w:rsidR="00B85C60" w:rsidRPr="00B54E09">
        <w:rPr>
          <w:rFonts w:cs="Arial"/>
        </w:rPr>
        <w:t>how much someone will be paid for that role (Armstrong and Brown, 2023).</w:t>
      </w:r>
    </w:p>
    <w:p w14:paraId="489FDEEC" w14:textId="3837E837" w:rsidR="009F2673" w:rsidRDefault="005F09B7" w:rsidP="00FE1C86">
      <w:pPr>
        <w:rPr>
          <w:rFonts w:cs="Arial"/>
        </w:rPr>
      </w:pPr>
      <w:r w:rsidRPr="00B54E09">
        <w:rPr>
          <w:rFonts w:cs="Arial"/>
        </w:rPr>
        <w:t xml:space="preserve"> </w:t>
      </w:r>
    </w:p>
    <w:p w14:paraId="0EE4F0F7" w14:textId="49AB3869" w:rsidR="00FE1C86" w:rsidRPr="00B54E09" w:rsidRDefault="005F09B7" w:rsidP="00FE1C86">
      <w:pPr>
        <w:rPr>
          <w:rFonts w:cs="Arial"/>
        </w:rPr>
      </w:pPr>
      <w:r w:rsidRPr="00B54E09">
        <w:rPr>
          <w:rFonts w:cs="Arial"/>
        </w:rPr>
        <w:t xml:space="preserve">To make these decisions </w:t>
      </w:r>
      <w:r w:rsidR="0090661A" w:rsidRPr="00B54E09">
        <w:rPr>
          <w:rFonts w:cs="Arial"/>
        </w:rPr>
        <w:t xml:space="preserve">a process should be followed to ensure consistency and fairness. </w:t>
      </w:r>
      <w:r w:rsidR="00B85C60" w:rsidRPr="00B54E09">
        <w:rPr>
          <w:rFonts w:cs="Arial"/>
        </w:rPr>
        <w:t xml:space="preserve"> </w:t>
      </w:r>
    </w:p>
    <w:p w14:paraId="617473F8" w14:textId="45FF0A66" w:rsidR="001C5F29" w:rsidRPr="00B54E09" w:rsidRDefault="00521EF9" w:rsidP="00FE1C86">
      <w:pPr>
        <w:rPr>
          <w:rFonts w:cs="Arial"/>
        </w:rPr>
      </w:pPr>
      <w:r w:rsidRPr="00B54E09">
        <w:rPr>
          <w:rFonts w:cs="Arial"/>
        </w:rPr>
        <w:t xml:space="preserve">There are two types of job evaluation </w:t>
      </w:r>
      <w:r w:rsidR="00826218" w:rsidRPr="00B54E09">
        <w:rPr>
          <w:rFonts w:cs="Arial"/>
        </w:rPr>
        <w:t>processes Eco-Insulate could use</w:t>
      </w:r>
      <w:r w:rsidR="0090661A" w:rsidRPr="00B54E09">
        <w:rPr>
          <w:rFonts w:cs="Arial"/>
        </w:rPr>
        <w:t>:</w:t>
      </w:r>
      <w:r w:rsidR="00CA61BD" w:rsidRPr="00B54E09">
        <w:rPr>
          <w:rFonts w:cs="Arial"/>
        </w:rPr>
        <w:t xml:space="preserve"> analytical job evaluation schemes </w:t>
      </w:r>
      <w:r w:rsidR="002E43C3" w:rsidRPr="00B54E09">
        <w:rPr>
          <w:rFonts w:cs="Arial"/>
        </w:rPr>
        <w:t xml:space="preserve">or non-analytical job evaluation scheme, both will provide </w:t>
      </w:r>
      <w:r w:rsidR="004A65DE" w:rsidRPr="00B54E09">
        <w:rPr>
          <w:rFonts w:cs="Arial"/>
        </w:rPr>
        <w:t xml:space="preserve">all the relevant information to make </w:t>
      </w:r>
      <w:r w:rsidR="004554BF" w:rsidRPr="00B54E09">
        <w:rPr>
          <w:rFonts w:cs="Arial"/>
        </w:rPr>
        <w:t xml:space="preserve">in depth </w:t>
      </w:r>
      <w:r w:rsidR="00CB6613" w:rsidRPr="00B54E09">
        <w:rPr>
          <w:rFonts w:cs="Arial"/>
        </w:rPr>
        <w:t>comparisons</w:t>
      </w:r>
      <w:r w:rsidR="004A65DE" w:rsidRPr="00B54E09">
        <w:rPr>
          <w:rFonts w:cs="Arial"/>
        </w:rPr>
        <w:t xml:space="preserve"> and place the job within the correct </w:t>
      </w:r>
      <w:r w:rsidR="00CB6613" w:rsidRPr="00B54E09">
        <w:rPr>
          <w:rFonts w:cs="Arial"/>
        </w:rPr>
        <w:t>hierarchy grade</w:t>
      </w:r>
      <w:r w:rsidR="004554BF" w:rsidRPr="00B54E09">
        <w:rPr>
          <w:rFonts w:cs="Arial"/>
        </w:rPr>
        <w:t xml:space="preserve">. </w:t>
      </w:r>
    </w:p>
    <w:p w14:paraId="3BC046B0" w14:textId="77777777" w:rsidR="007E454C" w:rsidRPr="00B54E09" w:rsidRDefault="007E454C" w:rsidP="00FE1C86">
      <w:pPr>
        <w:rPr>
          <w:rFonts w:cs="Arial"/>
        </w:rPr>
      </w:pPr>
    </w:p>
    <w:p w14:paraId="39574E04" w14:textId="40398E78" w:rsidR="00522D35" w:rsidRPr="00B54E09" w:rsidRDefault="00CB6613" w:rsidP="00522D35">
      <w:pPr>
        <w:rPr>
          <w:rFonts w:cs="Arial"/>
        </w:rPr>
      </w:pPr>
      <w:r w:rsidRPr="00B54E09">
        <w:rPr>
          <w:rFonts w:cs="Arial"/>
        </w:rPr>
        <w:t xml:space="preserve">Analytical job evaluation scheme </w:t>
      </w:r>
      <w:r w:rsidR="00666824" w:rsidRPr="00B54E09">
        <w:rPr>
          <w:rFonts w:cs="Arial"/>
        </w:rPr>
        <w:t>breaks down the job to compare the individual components and each comp</w:t>
      </w:r>
      <w:r w:rsidR="00587FAD" w:rsidRPr="00B54E09">
        <w:rPr>
          <w:rFonts w:cs="Arial"/>
        </w:rPr>
        <w:t xml:space="preserve">onent is then ranked to give the job an overall score </w:t>
      </w:r>
      <w:r w:rsidR="001B04A1" w:rsidRPr="00B54E09">
        <w:rPr>
          <w:rFonts w:cs="Arial"/>
        </w:rPr>
        <w:t>used to</w:t>
      </w:r>
      <w:r w:rsidR="00284F85" w:rsidRPr="00B54E09">
        <w:rPr>
          <w:rFonts w:cs="Arial"/>
        </w:rPr>
        <w:t xml:space="preserve"> compare </w:t>
      </w:r>
      <w:r w:rsidR="00697034">
        <w:rPr>
          <w:rFonts w:cs="Arial"/>
        </w:rPr>
        <w:t>and place</w:t>
      </w:r>
      <w:r w:rsidR="00284F85" w:rsidRPr="00B54E09">
        <w:rPr>
          <w:rFonts w:cs="Arial"/>
        </w:rPr>
        <w:t xml:space="preserve"> within the correct </w:t>
      </w:r>
      <w:r w:rsidR="003330E4" w:rsidRPr="00B54E09">
        <w:rPr>
          <w:rFonts w:cs="Arial"/>
        </w:rPr>
        <w:t>pay bracket</w:t>
      </w:r>
      <w:r w:rsidR="00AF184D" w:rsidRPr="00B54E09">
        <w:rPr>
          <w:rFonts w:cs="Arial"/>
        </w:rPr>
        <w:t>, this is known as ‘points rating’ (Cotton, 2024c)</w:t>
      </w:r>
      <w:r w:rsidR="00C84CED" w:rsidRPr="00B54E09">
        <w:rPr>
          <w:rFonts w:cs="Arial"/>
        </w:rPr>
        <w:t>.</w:t>
      </w:r>
      <w:r w:rsidR="00940ADF" w:rsidRPr="00B54E09">
        <w:rPr>
          <w:rFonts w:cs="Arial"/>
        </w:rPr>
        <w:t xml:space="preserve"> </w:t>
      </w:r>
      <w:r w:rsidR="00522D35" w:rsidRPr="00B54E09">
        <w:rPr>
          <w:rFonts w:cs="Arial"/>
        </w:rPr>
        <w:t xml:space="preserve">The advantages of this method are that the job is analysed thoroughly as each characteristic is </w:t>
      </w:r>
      <w:r w:rsidR="00456A97">
        <w:rPr>
          <w:rFonts w:cs="Arial"/>
        </w:rPr>
        <w:t>evaluated in detail</w:t>
      </w:r>
      <w:r w:rsidR="00522D35" w:rsidRPr="00B54E09">
        <w:rPr>
          <w:rFonts w:cs="Arial"/>
        </w:rPr>
        <w:t xml:space="preserve"> before ranking and in doing so </w:t>
      </w:r>
      <w:r w:rsidR="007E454C" w:rsidRPr="00B54E09">
        <w:rPr>
          <w:rFonts w:cs="Arial"/>
        </w:rPr>
        <w:t>can</w:t>
      </w:r>
      <w:r w:rsidR="00522D35" w:rsidRPr="00B54E09">
        <w:rPr>
          <w:rFonts w:cs="Arial"/>
        </w:rPr>
        <w:t xml:space="preserve"> provide a defence against a</w:t>
      </w:r>
      <w:r w:rsidR="00BA5F15" w:rsidRPr="00B54E09">
        <w:rPr>
          <w:rFonts w:cs="Arial"/>
        </w:rPr>
        <w:t>n</w:t>
      </w:r>
      <w:r w:rsidR="00522D35" w:rsidRPr="00B54E09">
        <w:rPr>
          <w:rFonts w:cs="Arial"/>
        </w:rPr>
        <w:t xml:space="preserve"> equal pay claim (Armstrong and Brown, 2023). </w:t>
      </w:r>
    </w:p>
    <w:p w14:paraId="4DCE25B6" w14:textId="12E7FA7D" w:rsidR="006C0F98" w:rsidRPr="00B54E09" w:rsidRDefault="00940ADF" w:rsidP="00FE1C86">
      <w:pPr>
        <w:rPr>
          <w:rFonts w:cs="Arial"/>
        </w:rPr>
      </w:pPr>
      <w:r w:rsidRPr="00B54E09">
        <w:rPr>
          <w:rFonts w:cs="Arial"/>
        </w:rPr>
        <w:t xml:space="preserve">A less common approach can also be used, ‘factor comparison’ which looks at </w:t>
      </w:r>
      <w:r w:rsidR="00567B06" w:rsidRPr="00B54E09">
        <w:rPr>
          <w:rFonts w:cs="Arial"/>
        </w:rPr>
        <w:t xml:space="preserve">an assessment of the overall factors of the role </w:t>
      </w:r>
      <w:r w:rsidR="00B073DE" w:rsidRPr="00B54E09">
        <w:rPr>
          <w:rFonts w:cs="Arial"/>
        </w:rPr>
        <w:t xml:space="preserve">but does not assign points, </w:t>
      </w:r>
      <w:r w:rsidR="009362A5" w:rsidRPr="00B54E09">
        <w:rPr>
          <w:rFonts w:cs="Arial"/>
        </w:rPr>
        <w:t>the disadvantage of this approach is that less jobs are ranked at the same time</w:t>
      </w:r>
      <w:r w:rsidR="00456A97">
        <w:rPr>
          <w:rFonts w:cs="Arial"/>
        </w:rPr>
        <w:t xml:space="preserve"> and thus can be more time consuming</w:t>
      </w:r>
      <w:r w:rsidR="009362A5" w:rsidRPr="00B54E09">
        <w:rPr>
          <w:rFonts w:cs="Arial"/>
        </w:rPr>
        <w:t xml:space="preserve"> (Amstrong and </w:t>
      </w:r>
      <w:r w:rsidR="00522D35" w:rsidRPr="00B54E09">
        <w:rPr>
          <w:rFonts w:cs="Arial"/>
        </w:rPr>
        <w:t>Brown, 2023).</w:t>
      </w:r>
    </w:p>
    <w:p w14:paraId="1D2BE416" w14:textId="77777777" w:rsidR="007E454C" w:rsidRPr="00B54E09" w:rsidRDefault="007E454C" w:rsidP="00C31955">
      <w:pPr>
        <w:rPr>
          <w:rFonts w:cs="Arial"/>
        </w:rPr>
      </w:pPr>
    </w:p>
    <w:p w14:paraId="298C7343" w14:textId="77D0B590" w:rsidR="00A24FDC" w:rsidRPr="00B54E09" w:rsidRDefault="003330E4" w:rsidP="00C31955">
      <w:pPr>
        <w:rPr>
          <w:rFonts w:cs="Arial"/>
        </w:rPr>
      </w:pPr>
      <w:r w:rsidRPr="00B54E09">
        <w:rPr>
          <w:rFonts w:cs="Arial"/>
        </w:rPr>
        <w:t xml:space="preserve">Non-analytical job evaluation scheme </w:t>
      </w:r>
      <w:r w:rsidR="00CD611D" w:rsidRPr="00B54E09">
        <w:rPr>
          <w:rFonts w:cs="Arial"/>
        </w:rPr>
        <w:t xml:space="preserve">will evaluate the role </w:t>
      </w:r>
      <w:r w:rsidR="00483A56" w:rsidRPr="00B54E09">
        <w:rPr>
          <w:rFonts w:cs="Arial"/>
        </w:rPr>
        <w:t xml:space="preserve">by looking at the </w:t>
      </w:r>
      <w:r w:rsidR="0048621F" w:rsidRPr="00B54E09">
        <w:rPr>
          <w:rFonts w:cs="Arial"/>
        </w:rPr>
        <w:t xml:space="preserve">‘whole job’ </w:t>
      </w:r>
      <w:r w:rsidR="00C31955" w:rsidRPr="00B54E09">
        <w:rPr>
          <w:rFonts w:cs="Arial"/>
        </w:rPr>
        <w:t>rather than individual components</w:t>
      </w:r>
      <w:r w:rsidR="00CF4D54" w:rsidRPr="00B54E09">
        <w:rPr>
          <w:rFonts w:cs="Arial"/>
        </w:rPr>
        <w:t xml:space="preserve">. Common methods used are job ranking, which ranks each role based on the </w:t>
      </w:r>
      <w:r w:rsidR="00AC7EDE" w:rsidRPr="00B54E09">
        <w:rPr>
          <w:rFonts w:cs="Arial"/>
        </w:rPr>
        <w:t>performance difficulty or the value of the role to the organisation. Paired comparisons</w:t>
      </w:r>
      <w:r w:rsidR="00301F3B" w:rsidRPr="00B54E09">
        <w:rPr>
          <w:rFonts w:cs="Arial"/>
        </w:rPr>
        <w:t xml:space="preserve"> </w:t>
      </w:r>
      <w:r w:rsidR="00785430" w:rsidRPr="00B54E09">
        <w:rPr>
          <w:rFonts w:cs="Arial"/>
        </w:rPr>
        <w:t>look</w:t>
      </w:r>
      <w:r w:rsidR="00301F3B" w:rsidRPr="00B54E09">
        <w:rPr>
          <w:rFonts w:cs="Arial"/>
        </w:rPr>
        <w:t xml:space="preserve"> at</w:t>
      </w:r>
      <w:r w:rsidR="008A374B" w:rsidRPr="00B54E09">
        <w:rPr>
          <w:rFonts w:cs="Arial"/>
        </w:rPr>
        <w:t xml:space="preserve"> each role and compares with one another</w:t>
      </w:r>
      <w:r w:rsidR="00D345B2" w:rsidRPr="00B54E09">
        <w:rPr>
          <w:rFonts w:cs="Arial"/>
        </w:rPr>
        <w:t>. Job classification scores each role between 4 and 8</w:t>
      </w:r>
      <w:r w:rsidR="006446E7" w:rsidRPr="00B54E09">
        <w:rPr>
          <w:rFonts w:cs="Arial"/>
        </w:rPr>
        <w:t xml:space="preserve"> and where a job sits within this range will depend on the tasks performed, experience, skills, competencies and responsibilities </w:t>
      </w:r>
      <w:r w:rsidR="00F90FDD" w:rsidRPr="00B54E09">
        <w:rPr>
          <w:rFonts w:cs="Arial"/>
        </w:rPr>
        <w:t xml:space="preserve">of </w:t>
      </w:r>
      <w:r w:rsidR="006417BC">
        <w:rPr>
          <w:rFonts w:cs="Arial"/>
        </w:rPr>
        <w:t>the</w:t>
      </w:r>
      <w:r w:rsidR="00F90FDD" w:rsidRPr="00B54E09">
        <w:rPr>
          <w:rFonts w:cs="Arial"/>
        </w:rPr>
        <w:t xml:space="preserve"> role</w:t>
      </w:r>
      <w:r w:rsidR="00F72D6D" w:rsidRPr="00B54E09">
        <w:rPr>
          <w:rFonts w:cs="Arial"/>
        </w:rPr>
        <w:t xml:space="preserve"> and will determine whether a role should be values less or more than another (Cotton, 2023c)</w:t>
      </w:r>
      <w:r w:rsidR="00F90FDD" w:rsidRPr="00B54E09">
        <w:rPr>
          <w:rFonts w:cs="Arial"/>
        </w:rPr>
        <w:t xml:space="preserve">. </w:t>
      </w:r>
    </w:p>
    <w:p w14:paraId="107926BB" w14:textId="30B2E0AD" w:rsidR="006B185F" w:rsidRPr="00B54E09" w:rsidRDefault="00F90FDD" w:rsidP="008819C9">
      <w:pPr>
        <w:rPr>
          <w:rFonts w:cs="Arial"/>
        </w:rPr>
      </w:pPr>
      <w:r w:rsidRPr="00B54E09">
        <w:rPr>
          <w:rFonts w:cs="Arial"/>
        </w:rPr>
        <w:t xml:space="preserve">A non-analytical approach </w:t>
      </w:r>
      <w:r w:rsidR="00576EAA" w:rsidRPr="00B54E09">
        <w:rPr>
          <w:rFonts w:cs="Arial"/>
        </w:rPr>
        <w:t xml:space="preserve">can be quicker, cheaper and thus Eco-Insulate may want to consider this approach when </w:t>
      </w:r>
      <w:r w:rsidR="008819C9" w:rsidRPr="00B54E09">
        <w:rPr>
          <w:rFonts w:cs="Arial"/>
        </w:rPr>
        <w:t xml:space="preserve">considering job evaluation. </w:t>
      </w:r>
    </w:p>
    <w:p w14:paraId="421CAFB1" w14:textId="42968E76" w:rsidR="006B185F" w:rsidRPr="00B54E09" w:rsidRDefault="00D70D7C" w:rsidP="00D70D7C">
      <w:pPr>
        <w:pStyle w:val="Heading3"/>
        <w:rPr>
          <w:rFonts w:cs="Arial"/>
          <w:sz w:val="24"/>
          <w:szCs w:val="24"/>
        </w:rPr>
      </w:pPr>
      <w:r w:rsidRPr="00B54E09">
        <w:rPr>
          <w:rFonts w:cs="Arial"/>
          <w:sz w:val="24"/>
          <w:szCs w:val="24"/>
        </w:rPr>
        <w:t>Explain the legislative requirements that impact reward practice</w:t>
      </w:r>
      <w:r w:rsidR="00B54E09">
        <w:rPr>
          <w:rFonts w:cs="Arial"/>
          <w:sz w:val="24"/>
          <w:szCs w:val="24"/>
        </w:rPr>
        <w:t xml:space="preserve"> (AC 3.4)</w:t>
      </w:r>
    </w:p>
    <w:p w14:paraId="0EC72FC4" w14:textId="77777777" w:rsidR="00953BBA" w:rsidRDefault="001149A9" w:rsidP="009B2F59">
      <w:pPr>
        <w:rPr>
          <w:rFonts w:cs="Arial"/>
        </w:rPr>
      </w:pPr>
      <w:r w:rsidRPr="00B54E09">
        <w:rPr>
          <w:rFonts w:cs="Arial"/>
        </w:rPr>
        <w:t>Organisations within the UK must comply with t</w:t>
      </w:r>
      <w:r w:rsidR="009A0A70" w:rsidRPr="00B54E09">
        <w:rPr>
          <w:rFonts w:cs="Arial"/>
        </w:rPr>
        <w:t xml:space="preserve">he legal requirements when </w:t>
      </w:r>
      <w:r w:rsidR="000B7441" w:rsidRPr="00B54E09">
        <w:rPr>
          <w:rFonts w:cs="Arial"/>
        </w:rPr>
        <w:t>implementing pay and reward policies</w:t>
      </w:r>
      <w:r w:rsidR="00D2429F" w:rsidRPr="00B54E09">
        <w:rPr>
          <w:rFonts w:cs="Arial"/>
        </w:rPr>
        <w:t xml:space="preserve">, this is to ensure that employees </w:t>
      </w:r>
      <w:r w:rsidR="00BA5F15" w:rsidRPr="00B54E09">
        <w:rPr>
          <w:rFonts w:cs="Arial"/>
        </w:rPr>
        <w:t>and employers are protected from</w:t>
      </w:r>
      <w:r w:rsidR="00A92C83" w:rsidRPr="00B54E09">
        <w:rPr>
          <w:rFonts w:cs="Arial"/>
        </w:rPr>
        <w:t xml:space="preserve"> any unfair pay claims</w:t>
      </w:r>
      <w:r w:rsidR="002F768B" w:rsidRPr="00B54E09">
        <w:rPr>
          <w:rFonts w:cs="Arial"/>
        </w:rPr>
        <w:t xml:space="preserve">. </w:t>
      </w:r>
    </w:p>
    <w:p w14:paraId="7157B433" w14:textId="77777777" w:rsidR="00953BBA" w:rsidRDefault="00953BBA" w:rsidP="009B2F59">
      <w:pPr>
        <w:rPr>
          <w:rFonts w:cs="Arial"/>
        </w:rPr>
      </w:pPr>
    </w:p>
    <w:p w14:paraId="6916EA0B" w14:textId="0A8026A8" w:rsidR="00953BBA" w:rsidRDefault="002F768B" w:rsidP="009B2F59">
      <w:pPr>
        <w:rPr>
          <w:rFonts w:cs="Arial"/>
        </w:rPr>
      </w:pPr>
      <w:r w:rsidRPr="00B54E09">
        <w:rPr>
          <w:rFonts w:cs="Arial"/>
        </w:rPr>
        <w:t xml:space="preserve">The </w:t>
      </w:r>
      <w:r w:rsidR="00B34C21">
        <w:rPr>
          <w:rFonts w:cs="Arial"/>
        </w:rPr>
        <w:t>N</w:t>
      </w:r>
      <w:r w:rsidRPr="00B54E09">
        <w:rPr>
          <w:rFonts w:cs="Arial"/>
        </w:rPr>
        <w:t xml:space="preserve">ational </w:t>
      </w:r>
      <w:r w:rsidR="00B34C21">
        <w:rPr>
          <w:rFonts w:cs="Arial"/>
        </w:rPr>
        <w:t>M</w:t>
      </w:r>
      <w:r w:rsidRPr="00B54E09">
        <w:rPr>
          <w:rFonts w:cs="Arial"/>
        </w:rPr>
        <w:t xml:space="preserve">inimum </w:t>
      </w:r>
      <w:r w:rsidR="00B34C21">
        <w:rPr>
          <w:rFonts w:cs="Arial"/>
        </w:rPr>
        <w:t>W</w:t>
      </w:r>
      <w:r w:rsidRPr="00B54E09">
        <w:rPr>
          <w:rFonts w:cs="Arial"/>
        </w:rPr>
        <w:t xml:space="preserve">age </w:t>
      </w:r>
      <w:r w:rsidR="008D675D" w:rsidRPr="00B54E09">
        <w:rPr>
          <w:rFonts w:cs="Arial"/>
        </w:rPr>
        <w:t xml:space="preserve">(NMW) and </w:t>
      </w:r>
      <w:r w:rsidR="00B34C21">
        <w:rPr>
          <w:rFonts w:cs="Arial"/>
        </w:rPr>
        <w:t>T</w:t>
      </w:r>
      <w:r w:rsidR="008D675D" w:rsidRPr="00B54E09">
        <w:rPr>
          <w:rFonts w:cs="Arial"/>
        </w:rPr>
        <w:t xml:space="preserve">he </w:t>
      </w:r>
      <w:r w:rsidR="00B34C21">
        <w:rPr>
          <w:rFonts w:cs="Arial"/>
        </w:rPr>
        <w:t>N</w:t>
      </w:r>
      <w:r w:rsidR="008D675D" w:rsidRPr="00B54E09">
        <w:rPr>
          <w:rFonts w:cs="Arial"/>
        </w:rPr>
        <w:t xml:space="preserve">ational </w:t>
      </w:r>
      <w:r w:rsidR="00B34C21">
        <w:rPr>
          <w:rFonts w:cs="Arial"/>
        </w:rPr>
        <w:t>L</w:t>
      </w:r>
      <w:r w:rsidR="008D675D" w:rsidRPr="00B54E09">
        <w:rPr>
          <w:rFonts w:cs="Arial"/>
        </w:rPr>
        <w:t xml:space="preserve">iving </w:t>
      </w:r>
      <w:r w:rsidR="00B34C21">
        <w:rPr>
          <w:rFonts w:cs="Arial"/>
        </w:rPr>
        <w:t>W</w:t>
      </w:r>
      <w:r w:rsidR="008D675D" w:rsidRPr="00B54E09">
        <w:rPr>
          <w:rFonts w:cs="Arial"/>
        </w:rPr>
        <w:t xml:space="preserve">age (NLW) </w:t>
      </w:r>
      <w:r w:rsidR="00332554" w:rsidRPr="00B54E09">
        <w:rPr>
          <w:rFonts w:cs="Arial"/>
        </w:rPr>
        <w:t>requires employers to pay workers a minimum amount on average for the hours worked</w:t>
      </w:r>
      <w:r w:rsidR="00434182" w:rsidRPr="00B54E09">
        <w:rPr>
          <w:rFonts w:cs="Arial"/>
        </w:rPr>
        <w:t xml:space="preserve">. The NMW are for those aged under 21 or an apprentice, the NLW are for those </w:t>
      </w:r>
      <w:r w:rsidR="00D12806" w:rsidRPr="00B54E09">
        <w:rPr>
          <w:rFonts w:cs="Arial"/>
        </w:rPr>
        <w:t xml:space="preserve">aged over 21. </w:t>
      </w:r>
      <w:r w:rsidR="00485679" w:rsidRPr="00B54E09">
        <w:rPr>
          <w:rFonts w:cs="Arial"/>
        </w:rPr>
        <w:t xml:space="preserve">These guidelines are reviewed </w:t>
      </w:r>
      <w:r w:rsidR="00A21640" w:rsidRPr="00B54E09">
        <w:rPr>
          <w:rFonts w:cs="Arial"/>
        </w:rPr>
        <w:t>annually,</w:t>
      </w:r>
      <w:r w:rsidR="00485679" w:rsidRPr="00B54E09">
        <w:rPr>
          <w:rFonts w:cs="Arial"/>
        </w:rPr>
        <w:t xml:space="preserve"> and employers </w:t>
      </w:r>
      <w:r w:rsidR="002230E4" w:rsidRPr="00B54E09">
        <w:rPr>
          <w:rFonts w:cs="Arial"/>
        </w:rPr>
        <w:t>should update their pay and benefit packages to reflect these minimum requirements</w:t>
      </w:r>
      <w:r w:rsidR="00A21640" w:rsidRPr="00B54E09">
        <w:rPr>
          <w:rFonts w:cs="Arial"/>
        </w:rPr>
        <w:t xml:space="preserve"> (Acas, 2024).</w:t>
      </w:r>
      <w:r w:rsidR="00BE275F" w:rsidRPr="00B54E09">
        <w:rPr>
          <w:rFonts w:cs="Arial"/>
        </w:rPr>
        <w:t xml:space="preserve"> </w:t>
      </w:r>
    </w:p>
    <w:p w14:paraId="765B8921" w14:textId="2F1D9B3D" w:rsidR="006B185F" w:rsidRPr="00B54E09" w:rsidRDefault="00BE275F" w:rsidP="009B2F59">
      <w:pPr>
        <w:rPr>
          <w:rFonts w:cs="Arial"/>
        </w:rPr>
      </w:pPr>
      <w:r w:rsidRPr="00B54E09">
        <w:rPr>
          <w:rFonts w:cs="Arial"/>
        </w:rPr>
        <w:t xml:space="preserve">When implementing reward schemes, </w:t>
      </w:r>
      <w:r w:rsidR="00896773" w:rsidRPr="00B54E09">
        <w:rPr>
          <w:rFonts w:cs="Arial"/>
        </w:rPr>
        <w:t>Eco-Insulate</w:t>
      </w:r>
      <w:r w:rsidRPr="00B54E09">
        <w:rPr>
          <w:rFonts w:cs="Arial"/>
        </w:rPr>
        <w:t xml:space="preserve"> should be mindful that any deductions or </w:t>
      </w:r>
      <w:r w:rsidR="00003A79" w:rsidRPr="00B54E09">
        <w:rPr>
          <w:rFonts w:cs="Arial"/>
        </w:rPr>
        <w:t xml:space="preserve">adjustments made should not take wages down to below the </w:t>
      </w:r>
      <w:r w:rsidR="000A5EBB" w:rsidRPr="00B54E09">
        <w:rPr>
          <w:rFonts w:cs="Arial"/>
        </w:rPr>
        <w:t xml:space="preserve">minimum wage. For example, when considering salary sacrifice </w:t>
      </w:r>
      <w:r w:rsidR="002926B1" w:rsidRPr="00B54E09">
        <w:rPr>
          <w:rFonts w:cs="Arial"/>
        </w:rPr>
        <w:t xml:space="preserve">schemes such as cycle to work or childcare vouchers, </w:t>
      </w:r>
      <w:r w:rsidR="000D2D84" w:rsidRPr="00B54E09">
        <w:rPr>
          <w:rFonts w:cs="Arial"/>
        </w:rPr>
        <w:t xml:space="preserve">employers must ensure that </w:t>
      </w:r>
      <w:r w:rsidR="00C82268" w:rsidRPr="00B54E09">
        <w:rPr>
          <w:rFonts w:cs="Arial"/>
        </w:rPr>
        <w:t xml:space="preserve">employees are paid over the </w:t>
      </w:r>
      <w:r w:rsidR="006648A1" w:rsidRPr="00B54E09">
        <w:rPr>
          <w:rFonts w:cs="Arial"/>
        </w:rPr>
        <w:t xml:space="preserve">minimum </w:t>
      </w:r>
      <w:r w:rsidR="00C82268" w:rsidRPr="00B54E09">
        <w:rPr>
          <w:rFonts w:cs="Arial"/>
        </w:rPr>
        <w:t xml:space="preserve">threshold </w:t>
      </w:r>
      <w:r w:rsidR="006648A1" w:rsidRPr="00B54E09">
        <w:rPr>
          <w:rFonts w:cs="Arial"/>
        </w:rPr>
        <w:t xml:space="preserve">before considering offering these incentives, this will ensure </w:t>
      </w:r>
      <w:r w:rsidR="00385431" w:rsidRPr="00B54E09">
        <w:rPr>
          <w:rFonts w:cs="Arial"/>
        </w:rPr>
        <w:t xml:space="preserve">transparency and fairness. </w:t>
      </w:r>
    </w:p>
    <w:p w14:paraId="21E3EBA1" w14:textId="77777777" w:rsidR="009B2F59" w:rsidRPr="00B54E09" w:rsidRDefault="009B2F59" w:rsidP="009B2F59">
      <w:pPr>
        <w:rPr>
          <w:rFonts w:cs="Arial"/>
        </w:rPr>
      </w:pPr>
    </w:p>
    <w:p w14:paraId="7A0801A7" w14:textId="32F932ED" w:rsidR="000A0196" w:rsidRPr="00B54E09" w:rsidRDefault="009B2F59" w:rsidP="009B2F59">
      <w:pPr>
        <w:rPr>
          <w:rFonts w:cs="Arial"/>
        </w:rPr>
      </w:pPr>
      <w:r w:rsidRPr="00B54E09">
        <w:rPr>
          <w:rFonts w:cs="Arial"/>
        </w:rPr>
        <w:t xml:space="preserve">The UK’s Working Time Regulations </w:t>
      </w:r>
      <w:r w:rsidR="009D29AF" w:rsidRPr="00B54E09">
        <w:rPr>
          <w:rFonts w:cs="Arial"/>
        </w:rPr>
        <w:t xml:space="preserve">(WTR) </w:t>
      </w:r>
      <w:r w:rsidRPr="00B54E09">
        <w:rPr>
          <w:rFonts w:cs="Arial"/>
        </w:rPr>
        <w:t xml:space="preserve">1998 </w:t>
      </w:r>
      <w:r w:rsidR="001551CA" w:rsidRPr="00B54E09">
        <w:rPr>
          <w:rFonts w:cs="Arial"/>
        </w:rPr>
        <w:t>sets out the legal requirements in terms of the minimum working conditions</w:t>
      </w:r>
      <w:r w:rsidR="00C37F1A" w:rsidRPr="00B54E09">
        <w:rPr>
          <w:rFonts w:cs="Arial"/>
        </w:rPr>
        <w:t xml:space="preserve">, these include weekly working time, break and annual leave entitlement within the UK. </w:t>
      </w:r>
      <w:r w:rsidR="00AC0629" w:rsidRPr="00B54E09">
        <w:rPr>
          <w:rFonts w:cs="Arial"/>
        </w:rPr>
        <w:t>Full time e</w:t>
      </w:r>
      <w:r w:rsidR="00F879E3" w:rsidRPr="00B54E09">
        <w:rPr>
          <w:rFonts w:cs="Arial"/>
        </w:rPr>
        <w:t>mployees are legally entitled to 28 days paid annual leave</w:t>
      </w:r>
      <w:r w:rsidR="00AC0629" w:rsidRPr="00B54E09">
        <w:rPr>
          <w:rFonts w:cs="Arial"/>
        </w:rPr>
        <w:t xml:space="preserve">, </w:t>
      </w:r>
      <w:r w:rsidR="00250760" w:rsidRPr="00B54E09">
        <w:rPr>
          <w:rFonts w:cs="Arial"/>
        </w:rPr>
        <w:t>working hours should be capped at 48 hours per week unless opted out</w:t>
      </w:r>
      <w:r w:rsidR="00010BAE" w:rsidRPr="00B54E09">
        <w:rPr>
          <w:rFonts w:cs="Arial"/>
        </w:rPr>
        <w:t xml:space="preserve"> </w:t>
      </w:r>
      <w:r w:rsidR="00AC0629" w:rsidRPr="00B54E09">
        <w:rPr>
          <w:rFonts w:cs="Arial"/>
        </w:rPr>
        <w:t xml:space="preserve">of, </w:t>
      </w:r>
      <w:r w:rsidR="003F5CC8" w:rsidRPr="00B54E09">
        <w:rPr>
          <w:rFonts w:cs="Arial"/>
        </w:rPr>
        <w:t xml:space="preserve">an </w:t>
      </w:r>
      <w:r w:rsidR="000A0196" w:rsidRPr="00B54E09">
        <w:rPr>
          <w:rFonts w:cs="Arial"/>
        </w:rPr>
        <w:t>8-hour</w:t>
      </w:r>
      <w:r w:rsidR="003F5CC8" w:rsidRPr="00B54E09">
        <w:rPr>
          <w:rFonts w:cs="Arial"/>
        </w:rPr>
        <w:t xml:space="preserve"> working limit within a </w:t>
      </w:r>
      <w:r w:rsidR="00074B7C" w:rsidRPr="00B54E09">
        <w:rPr>
          <w:rFonts w:cs="Arial"/>
        </w:rPr>
        <w:t>24-hour</w:t>
      </w:r>
      <w:r w:rsidR="003F5CC8" w:rsidRPr="00B54E09">
        <w:rPr>
          <w:rFonts w:cs="Arial"/>
        </w:rPr>
        <w:t xml:space="preserve"> period</w:t>
      </w:r>
      <w:r w:rsidR="00A20C10" w:rsidRPr="00B54E09">
        <w:rPr>
          <w:rFonts w:cs="Arial"/>
        </w:rPr>
        <w:t>, 11 hours rest per day, minimum of 1 day off per week</w:t>
      </w:r>
      <w:r w:rsidR="000A0196" w:rsidRPr="00B54E09">
        <w:rPr>
          <w:rFonts w:cs="Arial"/>
        </w:rPr>
        <w:t xml:space="preserve"> and </w:t>
      </w:r>
      <w:r w:rsidR="002B2CCA" w:rsidRPr="00B54E09">
        <w:rPr>
          <w:rFonts w:cs="Arial"/>
        </w:rPr>
        <w:t xml:space="preserve">a right to in-work rest </w:t>
      </w:r>
      <w:r w:rsidR="000A0196" w:rsidRPr="00B54E09">
        <w:rPr>
          <w:rFonts w:cs="Arial"/>
        </w:rPr>
        <w:t>breaks</w:t>
      </w:r>
      <w:r w:rsidR="00277CC3" w:rsidRPr="00B54E09">
        <w:rPr>
          <w:rFonts w:cs="Arial"/>
        </w:rPr>
        <w:t xml:space="preserve"> (Ayling and Suff, 2024). </w:t>
      </w:r>
      <w:r w:rsidR="000A0196" w:rsidRPr="00B54E09">
        <w:rPr>
          <w:rFonts w:cs="Arial"/>
        </w:rPr>
        <w:t>W</w:t>
      </w:r>
      <w:r w:rsidR="000423D7" w:rsidRPr="00B54E09">
        <w:rPr>
          <w:rFonts w:cs="Arial"/>
        </w:rPr>
        <w:t xml:space="preserve">hen offering rewards such as overtime opportunities, Eco-Insulate should ensure that </w:t>
      </w:r>
      <w:r w:rsidR="00DD1177" w:rsidRPr="00B54E09">
        <w:rPr>
          <w:rFonts w:cs="Arial"/>
        </w:rPr>
        <w:t xml:space="preserve">their employees </w:t>
      </w:r>
      <w:r w:rsidR="00F76BC9" w:rsidRPr="00B54E09">
        <w:rPr>
          <w:rFonts w:cs="Arial"/>
        </w:rPr>
        <w:t xml:space="preserve">are aware of the ‘opting out’ agreement which allows them to exceed </w:t>
      </w:r>
      <w:r w:rsidR="009D29AF" w:rsidRPr="00B54E09">
        <w:rPr>
          <w:rFonts w:cs="Arial"/>
        </w:rPr>
        <w:t>the WTR</w:t>
      </w:r>
      <w:r w:rsidR="00597CD6" w:rsidRPr="00B54E09">
        <w:rPr>
          <w:rFonts w:cs="Arial"/>
        </w:rPr>
        <w:t xml:space="preserve">, without agreeing to this Eco-Insulate will </w:t>
      </w:r>
      <w:r w:rsidR="00D92F3C" w:rsidRPr="00B54E09">
        <w:rPr>
          <w:rFonts w:cs="Arial"/>
        </w:rPr>
        <w:t xml:space="preserve">be </w:t>
      </w:r>
      <w:r w:rsidR="00074B7C" w:rsidRPr="00B54E09">
        <w:rPr>
          <w:rFonts w:cs="Arial"/>
        </w:rPr>
        <w:t>illegally</w:t>
      </w:r>
      <w:r w:rsidR="00652C1A" w:rsidRPr="00B54E09">
        <w:rPr>
          <w:rFonts w:cs="Arial"/>
        </w:rPr>
        <w:t xml:space="preserve"> </w:t>
      </w:r>
      <w:r w:rsidR="00074B7C" w:rsidRPr="00B54E09">
        <w:rPr>
          <w:rFonts w:cs="Arial"/>
        </w:rPr>
        <w:t xml:space="preserve">overworking employees. </w:t>
      </w:r>
      <w:r w:rsidR="00D92F3C" w:rsidRPr="00B54E09">
        <w:rPr>
          <w:rFonts w:cs="Arial"/>
        </w:rPr>
        <w:t xml:space="preserve">To ensure </w:t>
      </w:r>
      <w:r w:rsidR="00442781" w:rsidRPr="00B54E09">
        <w:rPr>
          <w:rFonts w:cs="Arial"/>
        </w:rPr>
        <w:t xml:space="preserve">compliance for overtime reward schemes it is the </w:t>
      </w:r>
      <w:r w:rsidR="00277CC3" w:rsidRPr="00B54E09">
        <w:rPr>
          <w:rFonts w:cs="Arial"/>
        </w:rPr>
        <w:t>employers’</w:t>
      </w:r>
      <w:r w:rsidR="00FB2A9D" w:rsidRPr="00B54E09">
        <w:rPr>
          <w:rFonts w:cs="Arial"/>
        </w:rPr>
        <w:t xml:space="preserve"> responsibility to have regular reviews</w:t>
      </w:r>
      <w:r w:rsidR="00440B22" w:rsidRPr="00B54E09">
        <w:rPr>
          <w:rFonts w:cs="Arial"/>
        </w:rPr>
        <w:t xml:space="preserve"> with employees</w:t>
      </w:r>
      <w:r w:rsidR="00FB2A9D" w:rsidRPr="00B54E09">
        <w:rPr>
          <w:rFonts w:cs="Arial"/>
        </w:rPr>
        <w:t xml:space="preserve"> and </w:t>
      </w:r>
      <w:r w:rsidR="00440B22" w:rsidRPr="00B54E09">
        <w:rPr>
          <w:rFonts w:cs="Arial"/>
        </w:rPr>
        <w:t xml:space="preserve">to update policies accordingly to comply with the requirements. </w:t>
      </w:r>
    </w:p>
    <w:p w14:paraId="1E274150" w14:textId="77777777" w:rsidR="006B185F" w:rsidRPr="00B54E09" w:rsidRDefault="006B185F" w:rsidP="00287B4B">
      <w:pPr>
        <w:pStyle w:val="Heading3"/>
        <w:rPr>
          <w:rFonts w:cs="Arial"/>
        </w:rPr>
      </w:pPr>
    </w:p>
    <w:p w14:paraId="610CA536" w14:textId="77777777" w:rsidR="006B185F" w:rsidRPr="00B54E09" w:rsidRDefault="006B185F" w:rsidP="006B185F">
      <w:pPr>
        <w:rPr>
          <w:rFonts w:cs="Arial"/>
        </w:rPr>
      </w:pPr>
    </w:p>
    <w:p w14:paraId="31FC2BA4" w14:textId="77777777" w:rsidR="006B185F" w:rsidRPr="00B54E09" w:rsidRDefault="006B185F" w:rsidP="006B185F">
      <w:pPr>
        <w:rPr>
          <w:rFonts w:cs="Arial"/>
        </w:rPr>
      </w:pPr>
    </w:p>
    <w:p w14:paraId="050ABD46" w14:textId="77777777" w:rsidR="006B185F" w:rsidRPr="00B54E09" w:rsidRDefault="006B185F" w:rsidP="006B185F">
      <w:pPr>
        <w:rPr>
          <w:rFonts w:cs="Arial"/>
        </w:rPr>
      </w:pPr>
    </w:p>
    <w:p w14:paraId="4740C725" w14:textId="77777777" w:rsidR="006B185F" w:rsidRPr="00B54E09" w:rsidRDefault="006B185F" w:rsidP="006B185F">
      <w:pPr>
        <w:rPr>
          <w:rFonts w:cs="Arial"/>
        </w:rPr>
      </w:pPr>
    </w:p>
    <w:p w14:paraId="7922A861" w14:textId="77777777" w:rsidR="00C62E19" w:rsidRDefault="00C62E19" w:rsidP="00287B4B">
      <w:pPr>
        <w:pStyle w:val="Heading3"/>
        <w:rPr>
          <w:rFonts w:cs="Arial"/>
        </w:rPr>
      </w:pPr>
    </w:p>
    <w:p w14:paraId="1284C6E4" w14:textId="77777777" w:rsidR="00C62E19" w:rsidRDefault="00C62E19" w:rsidP="00287B4B">
      <w:pPr>
        <w:pStyle w:val="Heading3"/>
        <w:rPr>
          <w:rFonts w:cs="Arial"/>
        </w:rPr>
      </w:pPr>
    </w:p>
    <w:p w14:paraId="3A8EFD5D" w14:textId="77777777" w:rsidR="00C62E19" w:rsidRDefault="00C62E19" w:rsidP="00287B4B">
      <w:pPr>
        <w:pStyle w:val="Heading3"/>
        <w:rPr>
          <w:rFonts w:cs="Arial"/>
        </w:rPr>
      </w:pPr>
    </w:p>
    <w:p w14:paraId="389BBA23" w14:textId="77777777" w:rsidR="00C62E19" w:rsidRDefault="00C62E19" w:rsidP="00287B4B">
      <w:pPr>
        <w:pStyle w:val="Heading3"/>
        <w:rPr>
          <w:rFonts w:cs="Arial"/>
        </w:rPr>
      </w:pPr>
    </w:p>
    <w:p w14:paraId="51DBAFBF" w14:textId="77777777" w:rsidR="00C62E19" w:rsidRDefault="00C62E19" w:rsidP="00287B4B">
      <w:pPr>
        <w:pStyle w:val="Heading3"/>
        <w:rPr>
          <w:rFonts w:cs="Arial"/>
        </w:rPr>
      </w:pPr>
    </w:p>
    <w:p w14:paraId="2A41626C" w14:textId="77777777" w:rsidR="00C62E19" w:rsidRDefault="00C62E19" w:rsidP="00287B4B">
      <w:pPr>
        <w:pStyle w:val="Heading3"/>
        <w:rPr>
          <w:rFonts w:cs="Arial"/>
        </w:rPr>
      </w:pPr>
    </w:p>
    <w:p w14:paraId="518E4502" w14:textId="77777777" w:rsidR="00C62E19" w:rsidRDefault="00C62E19" w:rsidP="00287B4B">
      <w:pPr>
        <w:pStyle w:val="Heading3"/>
        <w:rPr>
          <w:rFonts w:cs="Arial"/>
        </w:rPr>
      </w:pPr>
    </w:p>
    <w:p w14:paraId="719F6B69" w14:textId="77777777" w:rsidR="00C62E19" w:rsidRDefault="00C62E19" w:rsidP="00287B4B">
      <w:pPr>
        <w:pStyle w:val="Heading3"/>
        <w:rPr>
          <w:rFonts w:cs="Arial"/>
        </w:rPr>
      </w:pPr>
    </w:p>
    <w:p w14:paraId="7460454D" w14:textId="77777777" w:rsidR="00C62E19" w:rsidRDefault="00C62E19" w:rsidP="00287B4B">
      <w:pPr>
        <w:pStyle w:val="Heading3"/>
        <w:rPr>
          <w:rFonts w:cs="Arial"/>
        </w:rPr>
      </w:pPr>
    </w:p>
    <w:p w14:paraId="04ECBFEE" w14:textId="77777777" w:rsidR="00C62E19" w:rsidRDefault="00C62E19" w:rsidP="00287B4B">
      <w:pPr>
        <w:pStyle w:val="Heading3"/>
        <w:rPr>
          <w:rFonts w:cs="Arial"/>
        </w:rPr>
      </w:pPr>
    </w:p>
    <w:p w14:paraId="4FF73A0F" w14:textId="77777777" w:rsidR="00C62E19" w:rsidRDefault="00C62E19" w:rsidP="00287B4B">
      <w:pPr>
        <w:pStyle w:val="Heading3"/>
        <w:rPr>
          <w:rFonts w:cs="Arial"/>
        </w:rPr>
      </w:pPr>
    </w:p>
    <w:p w14:paraId="43CDD552" w14:textId="77777777" w:rsidR="00C62E19" w:rsidRDefault="00C62E19" w:rsidP="00287B4B">
      <w:pPr>
        <w:pStyle w:val="Heading3"/>
        <w:rPr>
          <w:rFonts w:cs="Arial"/>
        </w:rPr>
      </w:pPr>
    </w:p>
    <w:p w14:paraId="4B6D10A3" w14:textId="77777777" w:rsidR="00C62E19" w:rsidRDefault="00C62E19" w:rsidP="00287B4B">
      <w:pPr>
        <w:pStyle w:val="Heading3"/>
        <w:rPr>
          <w:rFonts w:cs="Arial"/>
        </w:rPr>
      </w:pPr>
    </w:p>
    <w:p w14:paraId="2BCC3A52" w14:textId="77777777" w:rsidR="00C62E19" w:rsidRDefault="00C62E19" w:rsidP="00287B4B">
      <w:pPr>
        <w:pStyle w:val="Heading3"/>
        <w:rPr>
          <w:rFonts w:cs="Arial"/>
        </w:rPr>
      </w:pPr>
    </w:p>
    <w:p w14:paraId="1F08CEA3" w14:textId="77777777" w:rsidR="00C62E19" w:rsidRDefault="00C62E19" w:rsidP="00287B4B">
      <w:pPr>
        <w:pStyle w:val="Heading3"/>
        <w:rPr>
          <w:rFonts w:cs="Arial"/>
        </w:rPr>
      </w:pPr>
    </w:p>
    <w:p w14:paraId="05E55F48" w14:textId="77777777" w:rsidR="00C62E19" w:rsidRDefault="00C62E19" w:rsidP="00287B4B">
      <w:pPr>
        <w:pStyle w:val="Heading3"/>
        <w:rPr>
          <w:rFonts w:cs="Arial"/>
        </w:rPr>
      </w:pPr>
    </w:p>
    <w:p w14:paraId="6045B2E8" w14:textId="77777777" w:rsidR="00C62E19" w:rsidRDefault="00C62E19" w:rsidP="00C62E19"/>
    <w:p w14:paraId="6983D5EF" w14:textId="77777777" w:rsidR="00C62E19" w:rsidRDefault="00C62E19" w:rsidP="00C62E19"/>
    <w:p w14:paraId="52370C5A" w14:textId="77777777" w:rsidR="00C62E19" w:rsidRDefault="00C62E19" w:rsidP="00C62E19"/>
    <w:p w14:paraId="03FDBE41" w14:textId="77777777" w:rsidR="00C62E19" w:rsidRDefault="00C62E19" w:rsidP="00C62E19"/>
    <w:p w14:paraId="026908EB" w14:textId="77777777" w:rsidR="00C62E19" w:rsidRDefault="00C62E19" w:rsidP="00C62E19"/>
    <w:p w14:paraId="7D8019B9" w14:textId="77777777" w:rsidR="00C62E19" w:rsidRDefault="00C62E19" w:rsidP="00C62E19"/>
    <w:p w14:paraId="44BA42AC" w14:textId="77777777" w:rsidR="00C62E19" w:rsidRPr="00C62E19" w:rsidRDefault="00C62E19" w:rsidP="00C62E19"/>
    <w:p w14:paraId="639F11E6" w14:textId="5023BBB8" w:rsidR="00287B4B" w:rsidRPr="00B54E09" w:rsidRDefault="00287B4B" w:rsidP="00287B4B">
      <w:pPr>
        <w:pStyle w:val="Heading3"/>
        <w:rPr>
          <w:rFonts w:cs="Arial"/>
        </w:rPr>
      </w:pPr>
      <w:r w:rsidRPr="00B54E09">
        <w:rPr>
          <w:rFonts w:cs="Arial"/>
        </w:rPr>
        <w:t>Bibliography</w:t>
      </w:r>
    </w:p>
    <w:p w14:paraId="1226320E" w14:textId="77777777" w:rsidR="00C62E19" w:rsidRDefault="00C62E19" w:rsidP="001404D5">
      <w:pPr>
        <w:rPr>
          <w:rFonts w:cs="Arial"/>
        </w:rPr>
      </w:pPr>
      <w:r w:rsidRPr="00B54E09">
        <w:rPr>
          <w:rFonts w:cs="Arial"/>
        </w:rPr>
        <w:t xml:space="preserve">Acas. (2024). </w:t>
      </w:r>
      <w:r w:rsidRPr="00B54E09">
        <w:rPr>
          <w:rFonts w:cs="Arial"/>
          <w:i/>
          <w:iCs/>
        </w:rPr>
        <w:t>National Minimum Wage</w:t>
      </w:r>
      <w:r w:rsidRPr="00B54E09">
        <w:rPr>
          <w:rFonts w:cs="Arial"/>
        </w:rPr>
        <w:t xml:space="preserve">. Available at: </w:t>
      </w:r>
      <w:hyperlink r:id="rId7" w:history="1">
        <w:r w:rsidRPr="00B54E09">
          <w:rPr>
            <w:rStyle w:val="Hyperlink"/>
            <w:rFonts w:cs="Arial"/>
          </w:rPr>
          <w:t>What is the minimum wage - National Minimum Wage - Acas</w:t>
        </w:r>
      </w:hyperlink>
      <w:r w:rsidRPr="00B54E09">
        <w:rPr>
          <w:rFonts w:cs="Arial"/>
        </w:rPr>
        <w:t xml:space="preserve"> (Accessed: 06 February 2025). </w:t>
      </w:r>
    </w:p>
    <w:p w14:paraId="5E5AEFAB" w14:textId="77777777" w:rsidR="00C62E19" w:rsidRPr="00B54E09" w:rsidRDefault="00C62E19" w:rsidP="007258C0">
      <w:pPr>
        <w:rPr>
          <w:rFonts w:cs="Arial"/>
        </w:rPr>
      </w:pPr>
      <w:r w:rsidRPr="00B54E09">
        <w:rPr>
          <w:rFonts w:cs="Arial"/>
        </w:rPr>
        <w:t xml:space="preserve">Armstrong, M. (2005). </w:t>
      </w:r>
      <w:r w:rsidRPr="00B54E09">
        <w:rPr>
          <w:rFonts w:cs="Arial"/>
          <w:i/>
          <w:iCs/>
        </w:rPr>
        <w:t>Job evaluation: a guide to achieving equal pay</w:t>
      </w:r>
      <w:r w:rsidRPr="00B54E09">
        <w:rPr>
          <w:rFonts w:cs="Arial"/>
        </w:rPr>
        <w:t>. London: Kogan Page.</w:t>
      </w:r>
    </w:p>
    <w:p w14:paraId="61A94FE1" w14:textId="77777777" w:rsidR="00C62E19" w:rsidRPr="00B54E09" w:rsidRDefault="00C62E19" w:rsidP="00D44756">
      <w:pPr>
        <w:rPr>
          <w:rFonts w:cs="Arial"/>
        </w:rPr>
      </w:pPr>
      <w:r w:rsidRPr="00B54E09">
        <w:rPr>
          <w:rFonts w:cs="Arial"/>
        </w:rPr>
        <w:t xml:space="preserve">Armstrong, M. (2022) </w:t>
      </w:r>
      <w:r w:rsidRPr="00B54E09">
        <w:rPr>
          <w:rFonts w:cs="Arial"/>
          <w:i/>
          <w:iCs/>
        </w:rPr>
        <w:t>Armstrong's handbook of performance management: an evidence-based guide to delivering high performance leadership</w:t>
      </w:r>
      <w:r w:rsidRPr="00B54E09">
        <w:rPr>
          <w:rFonts w:cs="Arial"/>
        </w:rPr>
        <w:t>. 7</w:t>
      </w:r>
      <w:r w:rsidRPr="00B54E09">
        <w:rPr>
          <w:rFonts w:cs="Arial"/>
          <w:vertAlign w:val="superscript"/>
        </w:rPr>
        <w:t>th</w:t>
      </w:r>
      <w:r w:rsidRPr="00B54E09">
        <w:rPr>
          <w:rFonts w:cs="Arial"/>
        </w:rPr>
        <w:t xml:space="preserve"> ed. London: Kogan Page. </w:t>
      </w:r>
    </w:p>
    <w:p w14:paraId="376A65FF" w14:textId="77777777" w:rsidR="00C62E19" w:rsidRPr="00B54E09" w:rsidRDefault="00C62E19" w:rsidP="00D44756">
      <w:pPr>
        <w:rPr>
          <w:rFonts w:cs="Arial"/>
        </w:rPr>
      </w:pPr>
      <w:r w:rsidRPr="00B54E09">
        <w:rPr>
          <w:rFonts w:cs="Arial"/>
        </w:rPr>
        <w:t xml:space="preserve">Armstrong, M. (2023). </w:t>
      </w:r>
      <w:r w:rsidRPr="00B54E09">
        <w:rPr>
          <w:rFonts w:cs="Arial"/>
          <w:i/>
          <w:iCs/>
        </w:rPr>
        <w:t>Armstrong's Handbook of Human Resource Management Practice: A Guide to the Theory and Practice of People Management</w:t>
      </w:r>
      <w:r w:rsidRPr="00B54E09">
        <w:rPr>
          <w:rFonts w:cs="Arial"/>
        </w:rPr>
        <w:t>. London: Kogan Page.</w:t>
      </w:r>
    </w:p>
    <w:p w14:paraId="07D7B9C3" w14:textId="77777777" w:rsidR="00C62E19" w:rsidRPr="00B54E09" w:rsidRDefault="00C62E19" w:rsidP="004E387C">
      <w:pPr>
        <w:rPr>
          <w:rFonts w:cs="Arial"/>
        </w:rPr>
      </w:pPr>
      <w:r w:rsidRPr="00B54E09">
        <w:rPr>
          <w:rFonts w:cs="Arial"/>
        </w:rPr>
        <w:t xml:space="preserve">Armstrong, M. and Brown, D. (2023). </w:t>
      </w:r>
      <w:r w:rsidRPr="00B54E09">
        <w:rPr>
          <w:rFonts w:cs="Arial"/>
          <w:i/>
          <w:iCs/>
        </w:rPr>
        <w:t>Armstrong’s handbook of reward management practice: improving performance through reward.</w:t>
      </w:r>
      <w:r w:rsidRPr="00B54E09">
        <w:rPr>
          <w:rFonts w:cs="Arial"/>
        </w:rPr>
        <w:t xml:space="preserve"> 7th ed. London: Kogan Page.</w:t>
      </w:r>
    </w:p>
    <w:p w14:paraId="79FE244F" w14:textId="77777777" w:rsidR="00C62E19" w:rsidRPr="00B54E09" w:rsidRDefault="00C62E19" w:rsidP="007258C0">
      <w:pPr>
        <w:rPr>
          <w:rFonts w:cs="Arial"/>
        </w:rPr>
      </w:pPr>
      <w:r w:rsidRPr="00B54E09">
        <w:rPr>
          <w:rFonts w:cs="Arial"/>
        </w:rPr>
        <w:t xml:space="preserve">Ayling, L. and Suff, R. (2024). </w:t>
      </w:r>
      <w:r w:rsidRPr="00B54E09">
        <w:rPr>
          <w:rFonts w:cs="Arial"/>
          <w:i/>
          <w:iCs/>
        </w:rPr>
        <w:t>Working hours and time off work</w:t>
      </w:r>
      <w:r w:rsidRPr="00B54E09">
        <w:rPr>
          <w:rFonts w:cs="Arial"/>
        </w:rPr>
        <w:t xml:space="preserve">. Available at: </w:t>
      </w:r>
      <w:hyperlink r:id="rId8" w:anchor="holidays" w:history="1">
        <w:r w:rsidRPr="00B54E09">
          <w:rPr>
            <w:rStyle w:val="Hyperlink"/>
            <w:rFonts w:cs="Arial"/>
          </w:rPr>
          <w:t>Working Hours &amp; Time Off Work | Factsheets | CIPD</w:t>
        </w:r>
      </w:hyperlink>
      <w:r w:rsidRPr="00B54E09">
        <w:rPr>
          <w:rFonts w:cs="Arial"/>
        </w:rPr>
        <w:t xml:space="preserve"> (Accessed: 06 February 2025). </w:t>
      </w:r>
    </w:p>
    <w:p w14:paraId="25C3ECED" w14:textId="77777777" w:rsidR="00C62E19" w:rsidRPr="00B54E09" w:rsidRDefault="00C62E19" w:rsidP="001404D5">
      <w:pPr>
        <w:rPr>
          <w:rFonts w:cs="Arial"/>
        </w:rPr>
      </w:pPr>
      <w:r w:rsidRPr="00B54E09">
        <w:rPr>
          <w:rFonts w:cs="Arial"/>
        </w:rPr>
        <w:t xml:space="preserve">Burt, E. (2017). </w:t>
      </w:r>
      <w:r w:rsidRPr="00B54E09">
        <w:rPr>
          <w:rFonts w:cs="Arial"/>
          <w:i/>
          <w:iCs/>
        </w:rPr>
        <w:t xml:space="preserve">Incentive schemes can make employees stressed. </w:t>
      </w:r>
      <w:r w:rsidRPr="00B54E09">
        <w:rPr>
          <w:rFonts w:cs="Arial"/>
        </w:rPr>
        <w:t xml:space="preserve">Available at: </w:t>
      </w:r>
      <w:hyperlink r:id="rId9" w:history="1">
        <w:r w:rsidRPr="00B54E09">
          <w:rPr>
            <w:rStyle w:val="Hyperlink"/>
            <w:rFonts w:cs="Arial"/>
          </w:rPr>
          <w:t>https://www.peoplemanagement.co.uk/article/1742066/incentive-schemes-stress-employees</w:t>
        </w:r>
      </w:hyperlink>
      <w:r w:rsidRPr="00B54E09">
        <w:rPr>
          <w:rFonts w:cs="Arial"/>
        </w:rPr>
        <w:t xml:space="preserve"> (Accessed: 06 January 2025). </w:t>
      </w:r>
    </w:p>
    <w:p w14:paraId="68650E3F" w14:textId="77777777" w:rsidR="00C62E19" w:rsidRPr="00B54E09" w:rsidRDefault="00C62E19" w:rsidP="00592472">
      <w:pPr>
        <w:rPr>
          <w:rFonts w:cs="Arial"/>
        </w:rPr>
      </w:pPr>
      <w:r w:rsidRPr="00B54E09">
        <w:rPr>
          <w:rFonts w:cs="Arial"/>
        </w:rPr>
        <w:t xml:space="preserve">CIPD. (2024). </w:t>
      </w:r>
      <w:r w:rsidRPr="00B54E09">
        <w:rPr>
          <w:rFonts w:cs="Arial"/>
          <w:i/>
          <w:iCs/>
        </w:rPr>
        <w:t>Pay Structures and Pay Progression</w:t>
      </w:r>
      <w:r w:rsidRPr="00B54E09">
        <w:rPr>
          <w:rFonts w:cs="Arial"/>
        </w:rPr>
        <w:t xml:space="preserve">. Available at: </w:t>
      </w:r>
      <w:hyperlink r:id="rId10" w:anchor="paystructure" w:history="1">
        <w:r w:rsidRPr="00B54E09">
          <w:rPr>
            <w:rStyle w:val="Hyperlink"/>
            <w:rFonts w:cs="Arial"/>
          </w:rPr>
          <w:t>Pay Structures and Pay Progression | Factsheets | CIPD</w:t>
        </w:r>
      </w:hyperlink>
      <w:r w:rsidRPr="00B54E09">
        <w:rPr>
          <w:rFonts w:cs="Arial"/>
        </w:rPr>
        <w:t xml:space="preserve"> (Accessed: 06 January 2025). </w:t>
      </w:r>
    </w:p>
    <w:p w14:paraId="07E0720A" w14:textId="77777777" w:rsidR="00C62E19" w:rsidRPr="00B54E09" w:rsidRDefault="00C62E19" w:rsidP="008B3FAB">
      <w:pPr>
        <w:rPr>
          <w:rFonts w:cs="Arial"/>
        </w:rPr>
      </w:pPr>
      <w:r w:rsidRPr="00B54E09">
        <w:rPr>
          <w:rFonts w:cs="Arial"/>
        </w:rPr>
        <w:t>Cockett, J. (2024a</w:t>
      </w:r>
      <w:r w:rsidRPr="00B54E09">
        <w:rPr>
          <w:rFonts w:cs="Arial"/>
          <w:i/>
          <w:iCs/>
        </w:rPr>
        <w:t xml:space="preserve">). Benchmarking employee turnover: What are the latest trends and insights? </w:t>
      </w:r>
      <w:r w:rsidRPr="00B54E09">
        <w:rPr>
          <w:rFonts w:cs="Arial"/>
        </w:rPr>
        <w:t xml:space="preserve">Available at: </w:t>
      </w:r>
      <w:hyperlink r:id="rId11" w:history="1">
        <w:r w:rsidRPr="00B54E09">
          <w:rPr>
            <w:rStyle w:val="Hyperlink"/>
            <w:rFonts w:cs="Arial"/>
          </w:rPr>
          <w:t>Benchmarking employee turnover: What are the latest trends and insights? | CIPD</w:t>
        </w:r>
      </w:hyperlink>
      <w:r w:rsidRPr="00B54E09">
        <w:rPr>
          <w:rFonts w:cs="Arial"/>
        </w:rPr>
        <w:t xml:space="preserve"> (Accessed: 03 February 2025). </w:t>
      </w:r>
    </w:p>
    <w:p w14:paraId="4883935E" w14:textId="77777777" w:rsidR="00C62E19" w:rsidRPr="00B54E09" w:rsidRDefault="00C62E19" w:rsidP="00176EC9">
      <w:pPr>
        <w:rPr>
          <w:rFonts w:cs="Arial"/>
        </w:rPr>
      </w:pPr>
      <w:r w:rsidRPr="00B54E09">
        <w:rPr>
          <w:rFonts w:cs="Arial"/>
        </w:rPr>
        <w:t>Cockett, J. (2024b). Labour Market Outlook – Autumn 2024. London: Chartered Institute of Personnel and Development.</w:t>
      </w:r>
    </w:p>
    <w:p w14:paraId="7AB95DA7" w14:textId="77777777" w:rsidR="00C62E19" w:rsidRPr="00B54E09" w:rsidRDefault="00C62E19" w:rsidP="00176EC9">
      <w:pPr>
        <w:rPr>
          <w:rFonts w:cs="Arial"/>
        </w:rPr>
      </w:pPr>
      <w:r w:rsidRPr="00B54E09">
        <w:rPr>
          <w:rFonts w:cs="Arial"/>
        </w:rPr>
        <w:t xml:space="preserve">Conway, N. and Briner, R. (2005). </w:t>
      </w:r>
      <w:r w:rsidRPr="00B54E09">
        <w:rPr>
          <w:rFonts w:cs="Arial"/>
          <w:i/>
          <w:iCs/>
        </w:rPr>
        <w:t>Understanding Psychological Contracts at Work: A Critical Evaluation of Theory and Research</w:t>
      </w:r>
      <w:r w:rsidRPr="00B54E09">
        <w:rPr>
          <w:rFonts w:cs="Arial"/>
        </w:rPr>
        <w:t xml:space="preserve">. London: Oxford University Press. </w:t>
      </w:r>
    </w:p>
    <w:p w14:paraId="344ACE13" w14:textId="77777777" w:rsidR="00C62E19" w:rsidRPr="00B54E09" w:rsidRDefault="00C62E19" w:rsidP="007258C0">
      <w:pPr>
        <w:rPr>
          <w:rFonts w:cs="Arial"/>
        </w:rPr>
      </w:pPr>
      <w:r w:rsidRPr="00B54E09">
        <w:rPr>
          <w:rFonts w:cs="Arial"/>
        </w:rPr>
        <w:t xml:space="preserve">Cotton, C. (2024a). </w:t>
      </w:r>
      <w:r w:rsidRPr="00B54E09">
        <w:rPr>
          <w:rFonts w:cs="Arial"/>
          <w:i/>
          <w:iCs/>
        </w:rPr>
        <w:t>Employee benefits: an introduction.</w:t>
      </w:r>
      <w:r w:rsidRPr="00B54E09">
        <w:rPr>
          <w:rFonts w:cs="Arial"/>
        </w:rPr>
        <w:t xml:space="preserve"> Available at: </w:t>
      </w:r>
      <w:hyperlink r:id="rId12" w:history="1">
        <w:r w:rsidRPr="00B54E09">
          <w:rPr>
            <w:rStyle w:val="Hyperlink"/>
            <w:rFonts w:cs="Arial"/>
          </w:rPr>
          <w:t>Employee Benefits | Factsheets | CIPD</w:t>
        </w:r>
      </w:hyperlink>
      <w:r w:rsidRPr="00B54E09">
        <w:rPr>
          <w:rFonts w:cs="Arial"/>
        </w:rPr>
        <w:t xml:space="preserve"> (Accessed: 16 January 2025). </w:t>
      </w:r>
    </w:p>
    <w:p w14:paraId="34D072DD" w14:textId="77777777" w:rsidR="00C62E19" w:rsidRPr="00B54E09" w:rsidRDefault="00C62E19" w:rsidP="001404D5">
      <w:pPr>
        <w:rPr>
          <w:rFonts w:cs="Arial"/>
        </w:rPr>
      </w:pPr>
      <w:r w:rsidRPr="00B54E09">
        <w:rPr>
          <w:rFonts w:cs="Arial"/>
        </w:rPr>
        <w:t xml:space="preserve">Cotton, C. (2024b). </w:t>
      </w:r>
      <w:r w:rsidRPr="00B54E09">
        <w:rPr>
          <w:rFonts w:cs="Arial"/>
          <w:i/>
          <w:iCs/>
        </w:rPr>
        <w:t xml:space="preserve">Reward: an introduction. </w:t>
      </w:r>
      <w:r w:rsidRPr="00B54E09">
        <w:rPr>
          <w:rFonts w:cs="Arial"/>
        </w:rPr>
        <w:t xml:space="preserve">Available at: </w:t>
      </w:r>
      <w:hyperlink r:id="rId13" w:anchor="reward" w:history="1">
        <w:r w:rsidRPr="00B54E09">
          <w:rPr>
            <w:rStyle w:val="Hyperlink"/>
            <w:rFonts w:cs="Arial"/>
          </w:rPr>
          <w:t>Reward | Factsheets | CIPD</w:t>
        </w:r>
      </w:hyperlink>
      <w:r w:rsidRPr="00B54E09">
        <w:rPr>
          <w:rFonts w:cs="Arial"/>
        </w:rPr>
        <w:t xml:space="preserve"> (Accessed: 05 January 2025).</w:t>
      </w:r>
    </w:p>
    <w:p w14:paraId="3BD35876" w14:textId="77777777" w:rsidR="00C62E19" w:rsidRPr="00B54E09" w:rsidRDefault="00C62E19" w:rsidP="001404D5">
      <w:pPr>
        <w:rPr>
          <w:rFonts w:cs="Arial"/>
        </w:rPr>
      </w:pPr>
      <w:r w:rsidRPr="00B54E09">
        <w:rPr>
          <w:rFonts w:cs="Arial"/>
        </w:rPr>
        <w:t xml:space="preserve">Cotton, C. (2024c). </w:t>
      </w:r>
      <w:r w:rsidRPr="00B54E09">
        <w:rPr>
          <w:rFonts w:cs="Arial"/>
          <w:i/>
          <w:iCs/>
        </w:rPr>
        <w:t>Job evaluation and market pricing</w:t>
      </w:r>
      <w:r w:rsidRPr="00B54E09">
        <w:rPr>
          <w:rFonts w:cs="Arial"/>
        </w:rPr>
        <w:t xml:space="preserve">. Available at: </w:t>
      </w:r>
      <w:hyperlink r:id="rId14" w:history="1">
        <w:r w:rsidRPr="00B54E09">
          <w:rPr>
            <w:rStyle w:val="Hyperlink"/>
            <w:rFonts w:cs="Arial"/>
          </w:rPr>
          <w:t>Job Evaluation &amp; Market Pricing | CIPD</w:t>
        </w:r>
      </w:hyperlink>
      <w:r w:rsidRPr="00B54E09">
        <w:rPr>
          <w:rFonts w:cs="Arial"/>
        </w:rPr>
        <w:t xml:space="preserve"> (Accessed 05 February 2025).</w:t>
      </w:r>
    </w:p>
    <w:p w14:paraId="35F567FB" w14:textId="77777777" w:rsidR="00C62E19" w:rsidRPr="00B54E09" w:rsidRDefault="00C62E19" w:rsidP="00AF6726">
      <w:pPr>
        <w:rPr>
          <w:rFonts w:cs="Arial"/>
        </w:rPr>
      </w:pPr>
      <w:r w:rsidRPr="00B54E09">
        <w:rPr>
          <w:rFonts w:cs="Arial"/>
        </w:rPr>
        <w:t>Cotton, C., Gifford, J. and Young, J. (2022) Incentives and recognition: an evidence review. Practice summary and recommendations. London: Chartered Institute of Personnel and Development.</w:t>
      </w:r>
    </w:p>
    <w:p w14:paraId="22A2DC1B" w14:textId="77777777" w:rsidR="00C62E19" w:rsidRPr="00B54E09" w:rsidRDefault="00C62E19" w:rsidP="007258C0">
      <w:pPr>
        <w:rPr>
          <w:rFonts w:cs="Arial"/>
        </w:rPr>
      </w:pPr>
      <w:r w:rsidRPr="00B54E09">
        <w:rPr>
          <w:rFonts w:cs="Arial"/>
        </w:rPr>
        <w:t>Cotton, C., Marriott, L. and Perkins, S. (2022) Reward Management Survey: Focus on employee benefit. 8176. London: Chartered Institute of Personnel and Development (Accessed: 10 January 2025).</w:t>
      </w:r>
    </w:p>
    <w:p w14:paraId="5CE2BC11" w14:textId="77777777" w:rsidR="00C62E19" w:rsidRPr="00B54E09" w:rsidRDefault="00C62E19" w:rsidP="007258C0">
      <w:pPr>
        <w:rPr>
          <w:rFonts w:cs="Arial"/>
        </w:rPr>
      </w:pPr>
      <w:r w:rsidRPr="00B54E09">
        <w:rPr>
          <w:rFonts w:cs="Arial"/>
        </w:rPr>
        <w:t xml:space="preserve">Forsyth, P. (2006). </w:t>
      </w:r>
      <w:r w:rsidRPr="00B54E09">
        <w:rPr>
          <w:rFonts w:cs="Arial"/>
          <w:i/>
          <w:iCs/>
        </w:rPr>
        <w:t>How to motivate people</w:t>
      </w:r>
      <w:r w:rsidRPr="00B54E09">
        <w:rPr>
          <w:rFonts w:cs="Arial"/>
        </w:rPr>
        <w:t>. 2</w:t>
      </w:r>
      <w:r w:rsidRPr="00B54E09">
        <w:rPr>
          <w:rFonts w:cs="Arial"/>
          <w:vertAlign w:val="superscript"/>
        </w:rPr>
        <w:t>nd</w:t>
      </w:r>
      <w:r w:rsidRPr="00B54E09">
        <w:rPr>
          <w:rFonts w:cs="Arial"/>
        </w:rPr>
        <w:t xml:space="preserve"> ed. London: Kogan Page. </w:t>
      </w:r>
    </w:p>
    <w:p w14:paraId="0155C43A" w14:textId="77777777" w:rsidR="00C62E19" w:rsidRPr="00564D97" w:rsidRDefault="00C62E19" w:rsidP="007258C0">
      <w:pPr>
        <w:rPr>
          <w:rFonts w:cs="Arial"/>
        </w:rPr>
      </w:pPr>
      <w:r>
        <w:rPr>
          <w:rFonts w:cs="Arial"/>
        </w:rPr>
        <w:t xml:space="preserve">French, G. (2024). </w:t>
      </w:r>
      <w:r w:rsidRPr="00F223D5">
        <w:rPr>
          <w:rFonts w:cs="Arial"/>
          <w:i/>
          <w:iCs/>
        </w:rPr>
        <w:t>How to build a motivational workplace culture</w:t>
      </w:r>
      <w:r>
        <w:rPr>
          <w:rFonts w:cs="Arial"/>
          <w:i/>
          <w:iCs/>
        </w:rPr>
        <w:t xml:space="preserve">. </w:t>
      </w:r>
      <w:r w:rsidRPr="00F223D5">
        <w:rPr>
          <w:rFonts w:cs="Arial"/>
        </w:rPr>
        <w:t>Available at:</w:t>
      </w:r>
      <w:r>
        <w:rPr>
          <w:rFonts w:cs="Arial"/>
          <w:i/>
          <w:iCs/>
        </w:rPr>
        <w:t xml:space="preserve"> </w:t>
      </w:r>
      <w:hyperlink r:id="rId15" w:history="1">
        <w:r w:rsidRPr="00564D97">
          <w:rPr>
            <w:rStyle w:val="Hyperlink"/>
            <w:rFonts w:cs="Arial"/>
          </w:rPr>
          <w:t>How to build a motivational workplace culture</w:t>
        </w:r>
      </w:hyperlink>
      <w:r w:rsidRPr="00564D97">
        <w:rPr>
          <w:rFonts w:cs="Arial"/>
        </w:rPr>
        <w:t xml:space="preserve"> </w:t>
      </w:r>
      <w:r>
        <w:rPr>
          <w:rFonts w:cs="Arial"/>
        </w:rPr>
        <w:t xml:space="preserve">(Accessed: 07 February 2025). </w:t>
      </w:r>
    </w:p>
    <w:p w14:paraId="525595B3" w14:textId="77777777" w:rsidR="00C62E19" w:rsidRPr="00B54E09" w:rsidRDefault="00C62E19" w:rsidP="004E387C">
      <w:pPr>
        <w:rPr>
          <w:rFonts w:cs="Arial"/>
        </w:rPr>
      </w:pPr>
      <w:r w:rsidRPr="00B54E09">
        <w:rPr>
          <w:rFonts w:cs="Arial"/>
        </w:rPr>
        <w:t xml:space="preserve">Hajduk, P. (2017). </w:t>
      </w:r>
      <w:r w:rsidRPr="00B54E09">
        <w:rPr>
          <w:rFonts w:cs="Arial"/>
          <w:i/>
          <w:iCs/>
        </w:rPr>
        <w:t xml:space="preserve">What’s the real value of reward? </w:t>
      </w:r>
      <w:r w:rsidRPr="00B54E09">
        <w:rPr>
          <w:rFonts w:cs="Arial"/>
        </w:rPr>
        <w:t xml:space="preserve">Available at: </w:t>
      </w:r>
      <w:hyperlink r:id="rId16" w:history="1">
        <w:r w:rsidRPr="00B54E09">
          <w:rPr>
            <w:rStyle w:val="Hyperlink"/>
            <w:rFonts w:cs="Arial"/>
          </w:rPr>
          <w:t>https://www.peoplemanagement.co.uk/article/1743866/real-value-reward</w:t>
        </w:r>
      </w:hyperlink>
      <w:r w:rsidRPr="00B54E09">
        <w:rPr>
          <w:rFonts w:cs="Arial"/>
        </w:rPr>
        <w:t xml:space="preserve"> (Accessed: 05 January 2025). </w:t>
      </w:r>
    </w:p>
    <w:p w14:paraId="385CC973" w14:textId="77777777" w:rsidR="00C62E19" w:rsidRPr="00B54E09" w:rsidRDefault="00C62E19" w:rsidP="008802E6">
      <w:pPr>
        <w:rPr>
          <w:rFonts w:cs="Arial"/>
        </w:rPr>
      </w:pPr>
      <w:r>
        <w:rPr>
          <w:rFonts w:cs="Arial"/>
        </w:rPr>
        <w:lastRenderedPageBreak/>
        <w:t xml:space="preserve">Herzberg, F. (2008). </w:t>
      </w:r>
      <w:r w:rsidRPr="00CB680D">
        <w:rPr>
          <w:rFonts w:cs="Arial"/>
          <w:i/>
          <w:iCs/>
        </w:rPr>
        <w:t>One More Time. How Do You Motivate Employees?</w:t>
      </w:r>
      <w:r>
        <w:rPr>
          <w:rFonts w:cs="Arial"/>
        </w:rPr>
        <w:t xml:space="preserve"> United States: Harvard Business Review. </w:t>
      </w:r>
    </w:p>
    <w:p w14:paraId="5AA9026A" w14:textId="77777777" w:rsidR="00C62E19" w:rsidRPr="00B54E09" w:rsidRDefault="00C62E19" w:rsidP="001945C8">
      <w:pPr>
        <w:rPr>
          <w:rFonts w:cs="Arial"/>
        </w:rPr>
      </w:pPr>
      <w:r w:rsidRPr="00B54E09">
        <w:rPr>
          <w:rFonts w:cs="Arial"/>
        </w:rPr>
        <w:t xml:space="preserve">HM Revenue &amp; Customs. (2021) </w:t>
      </w:r>
      <w:r w:rsidRPr="00B54E09">
        <w:rPr>
          <w:rFonts w:cs="Arial"/>
          <w:i/>
          <w:iCs/>
        </w:rPr>
        <w:t>Guidance: Salary sacrifice for employers</w:t>
      </w:r>
      <w:r w:rsidRPr="00B54E09">
        <w:rPr>
          <w:rFonts w:cs="Arial"/>
        </w:rPr>
        <w:t xml:space="preserve">. Available at: </w:t>
      </w:r>
      <w:hyperlink r:id="rId17" w:anchor="contents" w:history="1">
        <w:r w:rsidRPr="00B54E09">
          <w:rPr>
            <w:rStyle w:val="Hyperlink"/>
            <w:rFonts w:cs="Arial"/>
          </w:rPr>
          <w:t>Salary sacrifice for employers - GOV.UK</w:t>
        </w:r>
      </w:hyperlink>
      <w:r w:rsidRPr="00B54E09">
        <w:rPr>
          <w:rFonts w:cs="Arial"/>
        </w:rPr>
        <w:t xml:space="preserve"> (Accessed: 16 January 2025). </w:t>
      </w:r>
    </w:p>
    <w:p w14:paraId="20CE7AD8" w14:textId="77777777" w:rsidR="00C62E19" w:rsidRPr="00B54E09" w:rsidRDefault="00C62E19" w:rsidP="004E387C">
      <w:pPr>
        <w:rPr>
          <w:rFonts w:cs="Arial"/>
        </w:rPr>
      </w:pPr>
      <w:r w:rsidRPr="00B54E09">
        <w:rPr>
          <w:rFonts w:cs="Arial"/>
        </w:rPr>
        <w:t>Lin, C. (V.), Shipton, H., Teng, W., Kitt, A., Do, H., and Chadwick, C. (2022</w:t>
      </w:r>
      <w:r w:rsidRPr="00B54E09">
        <w:rPr>
          <w:rFonts w:cs="Arial"/>
          <w:i/>
          <w:iCs/>
        </w:rPr>
        <w:t>). Sparking creativity using extrinsic rewards: A self-determination theory perspective</w:t>
      </w:r>
      <w:r w:rsidRPr="00B54E09">
        <w:rPr>
          <w:rFonts w:cs="Arial"/>
        </w:rPr>
        <w:t xml:space="preserve">. Human Resource Management, 61(6), 723–735. </w:t>
      </w:r>
      <w:hyperlink r:id="rId18" w:history="1">
        <w:r w:rsidRPr="00B54E09">
          <w:rPr>
            <w:rStyle w:val="Hyperlink"/>
            <w:rFonts w:cs="Arial"/>
          </w:rPr>
          <w:t>https://doi.org/10.1002/hrm.22128LIN ET AL . 735</w:t>
        </w:r>
      </w:hyperlink>
    </w:p>
    <w:p w14:paraId="2C4B7E3F" w14:textId="77777777" w:rsidR="00C62E19" w:rsidRPr="00B54E09" w:rsidRDefault="00C62E19" w:rsidP="007258C0">
      <w:pPr>
        <w:rPr>
          <w:rFonts w:cs="Arial"/>
        </w:rPr>
      </w:pPr>
      <w:r w:rsidRPr="00B54E09">
        <w:rPr>
          <w:rFonts w:cs="Arial"/>
        </w:rPr>
        <w:t>Micheli, P. (2023) </w:t>
      </w:r>
      <w:r w:rsidRPr="00B54E09">
        <w:rPr>
          <w:rFonts w:cs="Arial"/>
          <w:i/>
          <w:iCs/>
        </w:rPr>
        <w:t>Engagement, motivation, and rewards</w:t>
      </w:r>
      <w:r w:rsidRPr="00B54E09">
        <w:rPr>
          <w:rFonts w:cs="Arial"/>
        </w:rPr>
        <w:t xml:space="preserve">. 31 January. Available at: </w:t>
      </w:r>
      <w:hyperlink r:id="rId19" w:history="1">
        <w:r w:rsidRPr="00B54E09">
          <w:rPr>
            <w:rStyle w:val="Hyperlink"/>
            <w:rFonts w:cs="Arial"/>
          </w:rPr>
          <w:t>https://doi-org.ezproxy.uwtsd.ac.uk/10.69645/TGGY7101</w:t>
        </w:r>
      </w:hyperlink>
      <w:r w:rsidRPr="00B54E09">
        <w:rPr>
          <w:rFonts w:cs="Arial"/>
        </w:rPr>
        <w:t>. (Accessed: 06 January 2025).</w:t>
      </w:r>
    </w:p>
    <w:p w14:paraId="6736FF31" w14:textId="77777777" w:rsidR="00C62E19" w:rsidRPr="00B54E09" w:rsidRDefault="00C62E19" w:rsidP="00176EC9">
      <w:pPr>
        <w:rPr>
          <w:rFonts w:cs="Arial"/>
        </w:rPr>
      </w:pPr>
      <w:r w:rsidRPr="00B54E09">
        <w:rPr>
          <w:rFonts w:cs="Arial"/>
        </w:rPr>
        <w:t xml:space="preserve">Morris, A. (2024). </w:t>
      </w:r>
      <w:r w:rsidRPr="00B54E09">
        <w:rPr>
          <w:rFonts w:cs="Arial"/>
          <w:i/>
          <w:iCs/>
        </w:rPr>
        <w:t>Salary Benchmarking: Guide for Employers</w:t>
      </w:r>
      <w:r w:rsidRPr="00B54E09">
        <w:rPr>
          <w:rFonts w:cs="Arial"/>
        </w:rPr>
        <w:t xml:space="preserve">. Available at: </w:t>
      </w:r>
      <w:hyperlink r:id="rId20" w:history="1">
        <w:r w:rsidRPr="00B54E09">
          <w:rPr>
            <w:rStyle w:val="Hyperlink"/>
            <w:rFonts w:cs="Arial"/>
          </w:rPr>
          <w:t>Salary Benchmarking: Guide for Employers | DavidsonMorris</w:t>
        </w:r>
      </w:hyperlink>
      <w:r w:rsidRPr="00B54E09">
        <w:rPr>
          <w:rFonts w:cs="Arial"/>
        </w:rPr>
        <w:t xml:space="preserve"> (Accessed: 03 February 2025). </w:t>
      </w:r>
    </w:p>
    <w:p w14:paraId="43E8DF81" w14:textId="77777777" w:rsidR="00C62E19" w:rsidRPr="00B54E09" w:rsidRDefault="00C62E19" w:rsidP="007258C0">
      <w:pPr>
        <w:rPr>
          <w:rFonts w:cs="Arial"/>
        </w:rPr>
      </w:pPr>
      <w:r w:rsidRPr="00B54E09">
        <w:rPr>
          <w:rFonts w:cs="Arial"/>
        </w:rPr>
        <w:t xml:space="preserve">O’Flaherty, S., Sanders, M. and Whilans, A. (2021). </w:t>
      </w:r>
      <w:r w:rsidRPr="00B54E09">
        <w:rPr>
          <w:rFonts w:cs="Arial"/>
          <w:i/>
          <w:iCs/>
        </w:rPr>
        <w:t>Research: A Little Recognition Can Provide a Big Morale Boost.</w:t>
      </w:r>
      <w:r w:rsidRPr="00B54E09">
        <w:rPr>
          <w:rFonts w:cs="Arial"/>
        </w:rPr>
        <w:t xml:space="preserve"> Harvard Business Review. Available at: </w:t>
      </w:r>
      <w:hyperlink r:id="rId21" w:history="1">
        <w:r w:rsidRPr="00B54E09">
          <w:rPr>
            <w:rStyle w:val="Hyperlink"/>
            <w:rFonts w:cs="Arial"/>
          </w:rPr>
          <w:t>Research: A Little Recognition Can Provide a Big Morale Boost</w:t>
        </w:r>
      </w:hyperlink>
      <w:r w:rsidRPr="00B54E09">
        <w:rPr>
          <w:rFonts w:cs="Arial"/>
        </w:rPr>
        <w:t xml:space="preserve"> (Accessed: 20 January 2025). </w:t>
      </w:r>
    </w:p>
    <w:p w14:paraId="57D3367F" w14:textId="77777777" w:rsidR="00C62E19" w:rsidRPr="00B54E09" w:rsidRDefault="00C62E19" w:rsidP="004A4F0A">
      <w:pPr>
        <w:rPr>
          <w:rFonts w:cs="Arial"/>
        </w:rPr>
      </w:pPr>
      <w:r w:rsidRPr="00B54E09">
        <w:rPr>
          <w:rFonts w:cs="Arial"/>
        </w:rPr>
        <w:t xml:space="preserve">Perkins, S., White, G. and Jones, S. (2020). </w:t>
      </w:r>
      <w:r w:rsidRPr="00B54E09">
        <w:rPr>
          <w:rFonts w:cs="Arial"/>
          <w:i/>
          <w:iCs/>
        </w:rPr>
        <w:t xml:space="preserve">Reward Management: Alternatives, Consequences and Contexts. </w:t>
      </w:r>
      <w:r w:rsidRPr="00B54E09">
        <w:rPr>
          <w:rFonts w:cs="Arial"/>
        </w:rPr>
        <w:t>4</w:t>
      </w:r>
      <w:r w:rsidRPr="00B54E09">
        <w:rPr>
          <w:rFonts w:cs="Arial"/>
          <w:vertAlign w:val="superscript"/>
        </w:rPr>
        <w:t>th</w:t>
      </w:r>
      <w:r w:rsidRPr="00B54E09">
        <w:rPr>
          <w:rFonts w:cs="Arial"/>
        </w:rPr>
        <w:t xml:space="preserve"> ed. London: Kogan Page. </w:t>
      </w:r>
    </w:p>
    <w:p w14:paraId="5CDE8FC9" w14:textId="77777777" w:rsidR="00C62E19" w:rsidRPr="00B54E09" w:rsidRDefault="00C62E19" w:rsidP="00176EC9">
      <w:pPr>
        <w:rPr>
          <w:rFonts w:cs="Arial"/>
        </w:rPr>
      </w:pPr>
      <w:r w:rsidRPr="00B54E09">
        <w:rPr>
          <w:rFonts w:cs="Arial"/>
        </w:rPr>
        <w:t xml:space="preserve">Peters, R. (2024). The psychological contract. Available at: </w:t>
      </w:r>
      <w:hyperlink r:id="rId22" w:history="1">
        <w:r w:rsidRPr="00B54E09">
          <w:rPr>
            <w:rStyle w:val="Hyperlink"/>
            <w:rFonts w:cs="Arial"/>
          </w:rPr>
          <w:t>Psychological Contract | CIPD</w:t>
        </w:r>
      </w:hyperlink>
      <w:r w:rsidRPr="00B54E09">
        <w:rPr>
          <w:rFonts w:cs="Arial"/>
        </w:rPr>
        <w:t xml:space="preserve"> (Accessed: 01 February 2025).</w:t>
      </w:r>
    </w:p>
    <w:p w14:paraId="613EF034" w14:textId="77777777" w:rsidR="00C62E19" w:rsidRPr="00B54E09" w:rsidRDefault="00C62E19" w:rsidP="004E387C">
      <w:pPr>
        <w:rPr>
          <w:rFonts w:cs="Arial"/>
        </w:rPr>
      </w:pPr>
      <w:r w:rsidRPr="00B54E09">
        <w:rPr>
          <w:rFonts w:cs="Arial"/>
        </w:rPr>
        <w:t xml:space="preserve">Shields, J., Rooney, J., Brown, M. and Kaine, S. (2020). </w:t>
      </w:r>
      <w:r w:rsidRPr="00B54E09">
        <w:rPr>
          <w:rFonts w:cs="Arial"/>
          <w:i/>
          <w:iCs/>
        </w:rPr>
        <w:t xml:space="preserve">Managing Employee Performance and Reward: Systems, Practices and Prospects. </w:t>
      </w:r>
      <w:r w:rsidRPr="00B54E09">
        <w:rPr>
          <w:rFonts w:cs="Arial"/>
        </w:rPr>
        <w:t>3</w:t>
      </w:r>
      <w:r w:rsidRPr="00B54E09">
        <w:rPr>
          <w:rFonts w:cs="Arial"/>
          <w:vertAlign w:val="superscript"/>
        </w:rPr>
        <w:t>rd</w:t>
      </w:r>
      <w:r w:rsidRPr="00B54E09">
        <w:rPr>
          <w:rFonts w:cs="Arial"/>
        </w:rPr>
        <w:t xml:space="preserve"> ed. London: Kogan Page.</w:t>
      </w:r>
    </w:p>
    <w:p w14:paraId="4691E118" w14:textId="77777777" w:rsidR="00C62E19" w:rsidRPr="00B54E09" w:rsidRDefault="00C62E19" w:rsidP="007258C0">
      <w:pPr>
        <w:rPr>
          <w:rFonts w:cs="Arial"/>
        </w:rPr>
      </w:pPr>
      <w:r w:rsidRPr="00B54E09">
        <w:rPr>
          <w:rFonts w:cs="Arial"/>
        </w:rPr>
        <w:t xml:space="preserve">Silverman, M (2004). Non-financial recognition: The most effective of rewards? IES Research Network Paper. Available at: </w:t>
      </w:r>
      <w:hyperlink r:id="rId23" w:history="1">
        <w:r w:rsidRPr="00B54E09">
          <w:rPr>
            <w:rStyle w:val="Hyperlink"/>
            <w:rFonts w:cs="Arial"/>
          </w:rPr>
          <w:t>www.employment-studies.co.uk/system/files/resources/files/mp4.pdf</w:t>
        </w:r>
      </w:hyperlink>
      <w:r w:rsidRPr="00B54E09">
        <w:rPr>
          <w:rFonts w:cs="Arial"/>
        </w:rPr>
        <w:t xml:space="preserve"> </w:t>
      </w:r>
    </w:p>
    <w:p w14:paraId="65752644" w14:textId="77777777" w:rsidR="00C62E19" w:rsidRPr="00B54E09" w:rsidRDefault="00C62E19" w:rsidP="004E387C">
      <w:pPr>
        <w:rPr>
          <w:rFonts w:cs="Arial"/>
        </w:rPr>
      </w:pPr>
      <w:r w:rsidRPr="00B54E09">
        <w:rPr>
          <w:rFonts w:cs="Arial"/>
        </w:rPr>
        <w:t xml:space="preserve">Taylor, S. and Woodhams, C. (eds). (2022) </w:t>
      </w:r>
      <w:r w:rsidRPr="00B54E09">
        <w:rPr>
          <w:rFonts w:cs="Arial"/>
          <w:i/>
          <w:iCs/>
        </w:rPr>
        <w:t>Human resource management: people and organisations.</w:t>
      </w:r>
      <w:r w:rsidRPr="00B54E09">
        <w:rPr>
          <w:rFonts w:cs="Arial"/>
        </w:rPr>
        <w:t xml:space="preserve"> 3rd ed. London: CIPD Kogan Page.</w:t>
      </w:r>
    </w:p>
    <w:p w14:paraId="5A49E2A8" w14:textId="77777777" w:rsidR="00C62E19" w:rsidRPr="00B54E09" w:rsidRDefault="00C62E19" w:rsidP="001945C8">
      <w:pPr>
        <w:rPr>
          <w:rFonts w:cs="Arial"/>
        </w:rPr>
      </w:pPr>
      <w:r w:rsidRPr="00B54E09">
        <w:rPr>
          <w:rFonts w:cs="Arial"/>
        </w:rPr>
        <w:t xml:space="preserve">The Access Group. (no date). </w:t>
      </w:r>
      <w:r w:rsidRPr="00B54E09">
        <w:rPr>
          <w:rFonts w:cs="Arial"/>
          <w:i/>
          <w:iCs/>
        </w:rPr>
        <w:t xml:space="preserve">Early pay. </w:t>
      </w:r>
      <w:r w:rsidRPr="00B54E09">
        <w:rPr>
          <w:rFonts w:cs="Arial"/>
        </w:rPr>
        <w:t xml:space="preserve">Available at: </w:t>
      </w:r>
      <w:hyperlink r:id="rId24" w:history="1">
        <w:r w:rsidRPr="00B54E09">
          <w:rPr>
            <w:rStyle w:val="Hyperlink"/>
            <w:rFonts w:cs="Arial"/>
          </w:rPr>
          <w:t>Access EarlyPay | On-demand pay | Drawdown from employee pay</w:t>
        </w:r>
      </w:hyperlink>
      <w:r w:rsidRPr="00B54E09">
        <w:rPr>
          <w:rFonts w:cs="Arial"/>
        </w:rPr>
        <w:t xml:space="preserve"> (Accessed: 16 January 2025). </w:t>
      </w:r>
    </w:p>
    <w:p w14:paraId="5F892CB5" w14:textId="77777777" w:rsidR="00C62E19" w:rsidRPr="00B54E09" w:rsidRDefault="00C62E19" w:rsidP="007258C0">
      <w:pPr>
        <w:rPr>
          <w:rFonts w:cs="Arial"/>
        </w:rPr>
      </w:pPr>
      <w:r w:rsidRPr="00B54E09">
        <w:rPr>
          <w:rFonts w:cs="Arial"/>
        </w:rPr>
        <w:t xml:space="preserve">UNISON. (2019). </w:t>
      </w:r>
      <w:r w:rsidRPr="00B54E09">
        <w:rPr>
          <w:rFonts w:cs="Arial"/>
          <w:i/>
          <w:iCs/>
        </w:rPr>
        <w:t>Negotiating pay structures</w:t>
      </w:r>
      <w:r w:rsidRPr="00B54E09">
        <w:rPr>
          <w:rFonts w:cs="Arial"/>
        </w:rPr>
        <w:t xml:space="preserve">. Available at: </w:t>
      </w:r>
      <w:hyperlink r:id="rId25" w:history="1">
        <w:r w:rsidRPr="00B54E09">
          <w:rPr>
            <w:rStyle w:val="Hyperlink"/>
            <w:rFonts w:cs="Arial"/>
          </w:rPr>
          <w:t>Pay-structures-v2.pdf</w:t>
        </w:r>
      </w:hyperlink>
      <w:r w:rsidRPr="00B54E09">
        <w:rPr>
          <w:rFonts w:cs="Arial"/>
        </w:rPr>
        <w:t xml:space="preserve"> (Accessed: 06 January 2025). </w:t>
      </w:r>
    </w:p>
    <w:p w14:paraId="2C850840" w14:textId="77777777" w:rsidR="00C62E19" w:rsidRDefault="00C62E19" w:rsidP="007258C0">
      <w:pPr>
        <w:rPr>
          <w:rFonts w:cs="Arial"/>
        </w:rPr>
      </w:pPr>
      <w:r w:rsidRPr="00B54E09">
        <w:rPr>
          <w:rFonts w:cs="Arial"/>
        </w:rPr>
        <w:t xml:space="preserve">Wickens, Z. (2025). </w:t>
      </w:r>
      <w:r w:rsidRPr="00B54E09">
        <w:rPr>
          <w:rFonts w:cs="Arial"/>
          <w:i/>
          <w:iCs/>
        </w:rPr>
        <w:t xml:space="preserve">Evolving a healthcare strategy in line with employees’ needs. </w:t>
      </w:r>
      <w:r w:rsidRPr="00B54E09">
        <w:rPr>
          <w:rFonts w:cs="Arial"/>
        </w:rPr>
        <w:t xml:space="preserve">Available at: </w:t>
      </w:r>
      <w:hyperlink r:id="rId26" w:history="1">
        <w:r w:rsidRPr="00B54E09">
          <w:rPr>
            <w:rStyle w:val="Hyperlink"/>
            <w:rFonts w:cs="Arial"/>
          </w:rPr>
          <w:t>Evolving a healthcare strategy in line with employees’ needs | Analysis | Employee Benefits</w:t>
        </w:r>
      </w:hyperlink>
      <w:r w:rsidRPr="00B54E09">
        <w:rPr>
          <w:rFonts w:cs="Arial"/>
        </w:rPr>
        <w:t xml:space="preserve"> (Accessed: 28 January 2025).</w:t>
      </w:r>
    </w:p>
    <w:sectPr w:rsidR="00C62E19">
      <w:headerReference w:type="default" r:id="rId2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BE58C1" w14:textId="77777777" w:rsidR="003F788B" w:rsidRDefault="003F788B" w:rsidP="001518E4">
      <w:pPr>
        <w:spacing w:line="240" w:lineRule="auto"/>
      </w:pPr>
      <w:r>
        <w:separator/>
      </w:r>
    </w:p>
  </w:endnote>
  <w:endnote w:type="continuationSeparator" w:id="0">
    <w:p w14:paraId="359A273F" w14:textId="77777777" w:rsidR="003F788B" w:rsidRDefault="003F788B" w:rsidP="001518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DEE9CC" w14:textId="77777777" w:rsidR="003F788B" w:rsidRDefault="003F788B" w:rsidP="001518E4">
      <w:pPr>
        <w:spacing w:line="240" w:lineRule="auto"/>
      </w:pPr>
      <w:r>
        <w:separator/>
      </w:r>
    </w:p>
  </w:footnote>
  <w:footnote w:type="continuationSeparator" w:id="0">
    <w:p w14:paraId="780895C6" w14:textId="77777777" w:rsidR="003F788B" w:rsidRDefault="003F788B" w:rsidP="001518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D805F0" w14:textId="77777777" w:rsidR="001518E4" w:rsidRDefault="001518E4" w:rsidP="001518E4">
    <w:pPr>
      <w:pStyle w:val="Header"/>
    </w:pPr>
    <w:r>
      <w:t>Emily Barresi</w:t>
    </w:r>
  </w:p>
  <w:p w14:paraId="15689E48" w14:textId="77777777" w:rsidR="001518E4" w:rsidRDefault="001518E4" w:rsidP="001518E4">
    <w:pPr>
      <w:pStyle w:val="Header"/>
    </w:pPr>
    <w:r>
      <w:t>Student number- 1550071</w:t>
    </w:r>
  </w:p>
  <w:p w14:paraId="698CFEAE" w14:textId="77777777" w:rsidR="001518E4" w:rsidRDefault="001518E4" w:rsidP="001518E4">
    <w:pPr>
      <w:pStyle w:val="Header"/>
    </w:pPr>
    <w:r>
      <w:t>CIPD membership- 88280647</w:t>
    </w:r>
  </w:p>
  <w:p w14:paraId="3721F2A5" w14:textId="4534BBDA" w:rsidR="001518E4" w:rsidRPr="001518E4" w:rsidRDefault="001518E4">
    <w:pPr>
      <w:pStyle w:val="Header"/>
      <w:rPr>
        <w:bCs/>
      </w:rPr>
    </w:pPr>
    <w:r w:rsidRPr="001518E4">
      <w:rPr>
        <w:bCs/>
      </w:rPr>
      <w:t>5HR03</w:t>
    </w:r>
    <w:r>
      <w:rPr>
        <w:bCs/>
      </w:rPr>
      <w:t xml:space="preserve"> </w:t>
    </w:r>
    <w:r w:rsidRPr="001518E4">
      <w:rPr>
        <w:bCs/>
      </w:rPr>
      <w:t>Reward for Performance and Contribution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183283"/>
    <w:multiLevelType w:val="hybridMultilevel"/>
    <w:tmpl w:val="0DAA734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  <w:b/>
        <w:i w:val="0"/>
        <w:color w:val="80340D" w:themeColor="accent2" w:themeShade="8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470155"/>
    <w:multiLevelType w:val="hybridMultilevel"/>
    <w:tmpl w:val="84CCF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20356007">
    <w:abstractNumId w:val="0"/>
  </w:num>
  <w:num w:numId="2" w16cid:durableId="17257859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18E4"/>
    <w:rsid w:val="00001A63"/>
    <w:rsid w:val="00001B8F"/>
    <w:rsid w:val="00003A79"/>
    <w:rsid w:val="000076E5"/>
    <w:rsid w:val="0001095A"/>
    <w:rsid w:val="00010BAE"/>
    <w:rsid w:val="00010CBC"/>
    <w:rsid w:val="00012396"/>
    <w:rsid w:val="00012940"/>
    <w:rsid w:val="0001412F"/>
    <w:rsid w:val="00016F7E"/>
    <w:rsid w:val="00020247"/>
    <w:rsid w:val="00022170"/>
    <w:rsid w:val="000273D4"/>
    <w:rsid w:val="000354A6"/>
    <w:rsid w:val="000355EE"/>
    <w:rsid w:val="00036F41"/>
    <w:rsid w:val="00040CE7"/>
    <w:rsid w:val="000423D7"/>
    <w:rsid w:val="000476AD"/>
    <w:rsid w:val="00051C6A"/>
    <w:rsid w:val="0005214F"/>
    <w:rsid w:val="00055107"/>
    <w:rsid w:val="000554F5"/>
    <w:rsid w:val="0005758B"/>
    <w:rsid w:val="00060A32"/>
    <w:rsid w:val="000615E7"/>
    <w:rsid w:val="00061EFE"/>
    <w:rsid w:val="00063677"/>
    <w:rsid w:val="00064B3D"/>
    <w:rsid w:val="000664FF"/>
    <w:rsid w:val="00066B4B"/>
    <w:rsid w:val="00067159"/>
    <w:rsid w:val="000735BA"/>
    <w:rsid w:val="00074B7C"/>
    <w:rsid w:val="00074D65"/>
    <w:rsid w:val="000805C7"/>
    <w:rsid w:val="00080A99"/>
    <w:rsid w:val="0008138A"/>
    <w:rsid w:val="00082B64"/>
    <w:rsid w:val="000853E6"/>
    <w:rsid w:val="000857D7"/>
    <w:rsid w:val="00087242"/>
    <w:rsid w:val="00091523"/>
    <w:rsid w:val="000925CB"/>
    <w:rsid w:val="00096469"/>
    <w:rsid w:val="00097885"/>
    <w:rsid w:val="000A0196"/>
    <w:rsid w:val="000A1379"/>
    <w:rsid w:val="000A5687"/>
    <w:rsid w:val="000A5EBB"/>
    <w:rsid w:val="000B27CD"/>
    <w:rsid w:val="000B3A38"/>
    <w:rsid w:val="000B3A57"/>
    <w:rsid w:val="000B4870"/>
    <w:rsid w:val="000B4EB9"/>
    <w:rsid w:val="000B6F4E"/>
    <w:rsid w:val="000B7406"/>
    <w:rsid w:val="000B7441"/>
    <w:rsid w:val="000C4D0F"/>
    <w:rsid w:val="000D2D84"/>
    <w:rsid w:val="000D3621"/>
    <w:rsid w:val="000D5ED8"/>
    <w:rsid w:val="000D79CA"/>
    <w:rsid w:val="000D7F69"/>
    <w:rsid w:val="000E0D1F"/>
    <w:rsid w:val="000E189D"/>
    <w:rsid w:val="000E49F4"/>
    <w:rsid w:val="000E6DAE"/>
    <w:rsid w:val="000E7338"/>
    <w:rsid w:val="000E75A4"/>
    <w:rsid w:val="000F1B72"/>
    <w:rsid w:val="000F1D49"/>
    <w:rsid w:val="000F1FB4"/>
    <w:rsid w:val="000F3493"/>
    <w:rsid w:val="000F35A3"/>
    <w:rsid w:val="000F38CE"/>
    <w:rsid w:val="000F6ECB"/>
    <w:rsid w:val="001038DB"/>
    <w:rsid w:val="001078F4"/>
    <w:rsid w:val="001134FD"/>
    <w:rsid w:val="001149A9"/>
    <w:rsid w:val="0012189D"/>
    <w:rsid w:val="00123156"/>
    <w:rsid w:val="00124A81"/>
    <w:rsid w:val="0012521D"/>
    <w:rsid w:val="001256C0"/>
    <w:rsid w:val="001330A3"/>
    <w:rsid w:val="00134E16"/>
    <w:rsid w:val="001402EC"/>
    <w:rsid w:val="001404D5"/>
    <w:rsid w:val="00140C0D"/>
    <w:rsid w:val="00141461"/>
    <w:rsid w:val="00145A7C"/>
    <w:rsid w:val="00145AEB"/>
    <w:rsid w:val="00150291"/>
    <w:rsid w:val="001518E4"/>
    <w:rsid w:val="001526AD"/>
    <w:rsid w:val="0015291C"/>
    <w:rsid w:val="001551CA"/>
    <w:rsid w:val="001557A4"/>
    <w:rsid w:val="00160678"/>
    <w:rsid w:val="0016184F"/>
    <w:rsid w:val="0016298E"/>
    <w:rsid w:val="0016574F"/>
    <w:rsid w:val="00166CE2"/>
    <w:rsid w:val="001677F8"/>
    <w:rsid w:val="001728DD"/>
    <w:rsid w:val="0017612D"/>
    <w:rsid w:val="001765A7"/>
    <w:rsid w:val="00176EC9"/>
    <w:rsid w:val="00180DC4"/>
    <w:rsid w:val="00181896"/>
    <w:rsid w:val="00181D80"/>
    <w:rsid w:val="00183381"/>
    <w:rsid w:val="001860BF"/>
    <w:rsid w:val="00193FB6"/>
    <w:rsid w:val="001945C8"/>
    <w:rsid w:val="001959DA"/>
    <w:rsid w:val="001976F9"/>
    <w:rsid w:val="001A0B13"/>
    <w:rsid w:val="001A30B0"/>
    <w:rsid w:val="001A3FBB"/>
    <w:rsid w:val="001A57D7"/>
    <w:rsid w:val="001B04A1"/>
    <w:rsid w:val="001B1F2F"/>
    <w:rsid w:val="001B3680"/>
    <w:rsid w:val="001B5ED2"/>
    <w:rsid w:val="001B625A"/>
    <w:rsid w:val="001C48DA"/>
    <w:rsid w:val="001C4A45"/>
    <w:rsid w:val="001C5F29"/>
    <w:rsid w:val="001C64E1"/>
    <w:rsid w:val="001C7ADB"/>
    <w:rsid w:val="001C7E6F"/>
    <w:rsid w:val="001D0F40"/>
    <w:rsid w:val="001D16EE"/>
    <w:rsid w:val="001D20A4"/>
    <w:rsid w:val="001D558F"/>
    <w:rsid w:val="001E2DCF"/>
    <w:rsid w:val="001E4F16"/>
    <w:rsid w:val="001E7C1D"/>
    <w:rsid w:val="001F0446"/>
    <w:rsid w:val="001F3F66"/>
    <w:rsid w:val="00201063"/>
    <w:rsid w:val="00205F9D"/>
    <w:rsid w:val="00211159"/>
    <w:rsid w:val="00211E0E"/>
    <w:rsid w:val="00212B9C"/>
    <w:rsid w:val="00220532"/>
    <w:rsid w:val="002209DA"/>
    <w:rsid w:val="00220DFF"/>
    <w:rsid w:val="002219A2"/>
    <w:rsid w:val="002225A9"/>
    <w:rsid w:val="002230E4"/>
    <w:rsid w:val="002274CD"/>
    <w:rsid w:val="00242282"/>
    <w:rsid w:val="00243DD6"/>
    <w:rsid w:val="002442CC"/>
    <w:rsid w:val="0024648E"/>
    <w:rsid w:val="00246898"/>
    <w:rsid w:val="00250760"/>
    <w:rsid w:val="00256F65"/>
    <w:rsid w:val="00261D0B"/>
    <w:rsid w:val="00262E52"/>
    <w:rsid w:val="002637E5"/>
    <w:rsid w:val="00265968"/>
    <w:rsid w:val="00273D7C"/>
    <w:rsid w:val="00274B9F"/>
    <w:rsid w:val="00276175"/>
    <w:rsid w:val="00276789"/>
    <w:rsid w:val="00277CC3"/>
    <w:rsid w:val="00281842"/>
    <w:rsid w:val="0028293E"/>
    <w:rsid w:val="00284F85"/>
    <w:rsid w:val="00287B4B"/>
    <w:rsid w:val="0029028C"/>
    <w:rsid w:val="00291979"/>
    <w:rsid w:val="002926B1"/>
    <w:rsid w:val="00294871"/>
    <w:rsid w:val="002971E1"/>
    <w:rsid w:val="002A6015"/>
    <w:rsid w:val="002B2CCA"/>
    <w:rsid w:val="002B32EA"/>
    <w:rsid w:val="002B5F53"/>
    <w:rsid w:val="002C4FCD"/>
    <w:rsid w:val="002C6EDE"/>
    <w:rsid w:val="002D1DF9"/>
    <w:rsid w:val="002D58FA"/>
    <w:rsid w:val="002E180C"/>
    <w:rsid w:val="002E43C3"/>
    <w:rsid w:val="002F015A"/>
    <w:rsid w:val="002F202E"/>
    <w:rsid w:val="002F641A"/>
    <w:rsid w:val="002F768B"/>
    <w:rsid w:val="00301C69"/>
    <w:rsid w:val="00301F3B"/>
    <w:rsid w:val="0030398F"/>
    <w:rsid w:val="003065DE"/>
    <w:rsid w:val="00311D8C"/>
    <w:rsid w:val="00320E63"/>
    <w:rsid w:val="003242E5"/>
    <w:rsid w:val="00326570"/>
    <w:rsid w:val="00332352"/>
    <w:rsid w:val="00332554"/>
    <w:rsid w:val="003330E4"/>
    <w:rsid w:val="00335C5B"/>
    <w:rsid w:val="00337CE0"/>
    <w:rsid w:val="00340489"/>
    <w:rsid w:val="00340A11"/>
    <w:rsid w:val="003427A4"/>
    <w:rsid w:val="00342BA4"/>
    <w:rsid w:val="00343747"/>
    <w:rsid w:val="0034639B"/>
    <w:rsid w:val="00350B21"/>
    <w:rsid w:val="00350E30"/>
    <w:rsid w:val="00353CCA"/>
    <w:rsid w:val="00353D67"/>
    <w:rsid w:val="003562B8"/>
    <w:rsid w:val="00362405"/>
    <w:rsid w:val="00362624"/>
    <w:rsid w:val="003642BE"/>
    <w:rsid w:val="00364718"/>
    <w:rsid w:val="003652A0"/>
    <w:rsid w:val="003655D3"/>
    <w:rsid w:val="003661A6"/>
    <w:rsid w:val="0037162F"/>
    <w:rsid w:val="003726FF"/>
    <w:rsid w:val="00375D5D"/>
    <w:rsid w:val="003776A8"/>
    <w:rsid w:val="00381032"/>
    <w:rsid w:val="00383761"/>
    <w:rsid w:val="00385431"/>
    <w:rsid w:val="00385475"/>
    <w:rsid w:val="00387399"/>
    <w:rsid w:val="00391E8F"/>
    <w:rsid w:val="003956FA"/>
    <w:rsid w:val="00396903"/>
    <w:rsid w:val="003A3993"/>
    <w:rsid w:val="003A3BF5"/>
    <w:rsid w:val="003A5964"/>
    <w:rsid w:val="003A676E"/>
    <w:rsid w:val="003B36AB"/>
    <w:rsid w:val="003B538E"/>
    <w:rsid w:val="003B63C5"/>
    <w:rsid w:val="003C0A91"/>
    <w:rsid w:val="003C2D61"/>
    <w:rsid w:val="003C30B6"/>
    <w:rsid w:val="003D5BE7"/>
    <w:rsid w:val="003D6B2C"/>
    <w:rsid w:val="003E00C3"/>
    <w:rsid w:val="003E0715"/>
    <w:rsid w:val="003E17FC"/>
    <w:rsid w:val="003E3D18"/>
    <w:rsid w:val="003E489D"/>
    <w:rsid w:val="003E50EB"/>
    <w:rsid w:val="003E52C0"/>
    <w:rsid w:val="003E54F9"/>
    <w:rsid w:val="003E7336"/>
    <w:rsid w:val="003F2B79"/>
    <w:rsid w:val="003F33B4"/>
    <w:rsid w:val="003F4A72"/>
    <w:rsid w:val="003F5CC8"/>
    <w:rsid w:val="003F5E24"/>
    <w:rsid w:val="003F788B"/>
    <w:rsid w:val="00401C07"/>
    <w:rsid w:val="004065E6"/>
    <w:rsid w:val="00411E63"/>
    <w:rsid w:val="00413CF8"/>
    <w:rsid w:val="0041537A"/>
    <w:rsid w:val="00417BF0"/>
    <w:rsid w:val="0042338F"/>
    <w:rsid w:val="0042376E"/>
    <w:rsid w:val="00423AD4"/>
    <w:rsid w:val="00425B8F"/>
    <w:rsid w:val="00426AC5"/>
    <w:rsid w:val="004311F1"/>
    <w:rsid w:val="00432CCD"/>
    <w:rsid w:val="00434182"/>
    <w:rsid w:val="00434ED2"/>
    <w:rsid w:val="0043504C"/>
    <w:rsid w:val="00435279"/>
    <w:rsid w:val="00435407"/>
    <w:rsid w:val="00440B22"/>
    <w:rsid w:val="00441DE9"/>
    <w:rsid w:val="00442715"/>
    <w:rsid w:val="00442781"/>
    <w:rsid w:val="00446B0A"/>
    <w:rsid w:val="004474A8"/>
    <w:rsid w:val="00447B53"/>
    <w:rsid w:val="004551E7"/>
    <w:rsid w:val="004554BF"/>
    <w:rsid w:val="004555F1"/>
    <w:rsid w:val="00456A97"/>
    <w:rsid w:val="004571E1"/>
    <w:rsid w:val="00460061"/>
    <w:rsid w:val="004619A6"/>
    <w:rsid w:val="00467DC3"/>
    <w:rsid w:val="0047197F"/>
    <w:rsid w:val="004803D1"/>
    <w:rsid w:val="0048043D"/>
    <w:rsid w:val="00481862"/>
    <w:rsid w:val="00481987"/>
    <w:rsid w:val="00483455"/>
    <w:rsid w:val="00483A56"/>
    <w:rsid w:val="00485679"/>
    <w:rsid w:val="0048621F"/>
    <w:rsid w:val="0048717B"/>
    <w:rsid w:val="004913E5"/>
    <w:rsid w:val="00491B12"/>
    <w:rsid w:val="00492FB4"/>
    <w:rsid w:val="004A06FB"/>
    <w:rsid w:val="004A16ED"/>
    <w:rsid w:val="004A1EF7"/>
    <w:rsid w:val="004A25D1"/>
    <w:rsid w:val="004A2ABA"/>
    <w:rsid w:val="004A430F"/>
    <w:rsid w:val="004A4F0A"/>
    <w:rsid w:val="004A65DE"/>
    <w:rsid w:val="004A71DA"/>
    <w:rsid w:val="004A7BCC"/>
    <w:rsid w:val="004B2BDC"/>
    <w:rsid w:val="004B2C42"/>
    <w:rsid w:val="004B546C"/>
    <w:rsid w:val="004B5F0D"/>
    <w:rsid w:val="004B6A3F"/>
    <w:rsid w:val="004B7085"/>
    <w:rsid w:val="004C14AB"/>
    <w:rsid w:val="004C245B"/>
    <w:rsid w:val="004C6628"/>
    <w:rsid w:val="004D2314"/>
    <w:rsid w:val="004E27D3"/>
    <w:rsid w:val="004E2852"/>
    <w:rsid w:val="004E387C"/>
    <w:rsid w:val="004E4831"/>
    <w:rsid w:val="004E6D69"/>
    <w:rsid w:val="004F05B7"/>
    <w:rsid w:val="004F1454"/>
    <w:rsid w:val="004F2755"/>
    <w:rsid w:val="004F2D6A"/>
    <w:rsid w:val="004F5430"/>
    <w:rsid w:val="004F6E91"/>
    <w:rsid w:val="005019CF"/>
    <w:rsid w:val="00502033"/>
    <w:rsid w:val="0051051B"/>
    <w:rsid w:val="005126B1"/>
    <w:rsid w:val="00512860"/>
    <w:rsid w:val="00514B3A"/>
    <w:rsid w:val="00514F81"/>
    <w:rsid w:val="00516BCA"/>
    <w:rsid w:val="0052021F"/>
    <w:rsid w:val="00521EF9"/>
    <w:rsid w:val="00522B4A"/>
    <w:rsid w:val="00522D35"/>
    <w:rsid w:val="005260A5"/>
    <w:rsid w:val="005272FD"/>
    <w:rsid w:val="00532750"/>
    <w:rsid w:val="00532BAC"/>
    <w:rsid w:val="005330E8"/>
    <w:rsid w:val="00534C0A"/>
    <w:rsid w:val="00535128"/>
    <w:rsid w:val="00535BBD"/>
    <w:rsid w:val="00536987"/>
    <w:rsid w:val="00543E95"/>
    <w:rsid w:val="00547EBC"/>
    <w:rsid w:val="005515B1"/>
    <w:rsid w:val="00552236"/>
    <w:rsid w:val="00560BF8"/>
    <w:rsid w:val="00560D01"/>
    <w:rsid w:val="00562C27"/>
    <w:rsid w:val="00564D97"/>
    <w:rsid w:val="005651CD"/>
    <w:rsid w:val="00567B06"/>
    <w:rsid w:val="005737AE"/>
    <w:rsid w:val="00573C39"/>
    <w:rsid w:val="005766C3"/>
    <w:rsid w:val="00576EAA"/>
    <w:rsid w:val="00581098"/>
    <w:rsid w:val="00581DB9"/>
    <w:rsid w:val="00582D61"/>
    <w:rsid w:val="00583D35"/>
    <w:rsid w:val="00586AFC"/>
    <w:rsid w:val="00587FAD"/>
    <w:rsid w:val="00592472"/>
    <w:rsid w:val="00597CD6"/>
    <w:rsid w:val="005A38CB"/>
    <w:rsid w:val="005A422C"/>
    <w:rsid w:val="005B03C3"/>
    <w:rsid w:val="005B060E"/>
    <w:rsid w:val="005B2303"/>
    <w:rsid w:val="005B3058"/>
    <w:rsid w:val="005B3746"/>
    <w:rsid w:val="005B63C7"/>
    <w:rsid w:val="005C002E"/>
    <w:rsid w:val="005C2192"/>
    <w:rsid w:val="005D0638"/>
    <w:rsid w:val="005D258D"/>
    <w:rsid w:val="005D42AE"/>
    <w:rsid w:val="005E41F6"/>
    <w:rsid w:val="005E4A62"/>
    <w:rsid w:val="005E74D5"/>
    <w:rsid w:val="005E7BCC"/>
    <w:rsid w:val="005F083E"/>
    <w:rsid w:val="005F09B7"/>
    <w:rsid w:val="005F19DC"/>
    <w:rsid w:val="005F3747"/>
    <w:rsid w:val="005F7F26"/>
    <w:rsid w:val="00600041"/>
    <w:rsid w:val="00601435"/>
    <w:rsid w:val="00602591"/>
    <w:rsid w:val="0060261F"/>
    <w:rsid w:val="00603330"/>
    <w:rsid w:val="00606186"/>
    <w:rsid w:val="00615C52"/>
    <w:rsid w:val="00622467"/>
    <w:rsid w:val="006242D1"/>
    <w:rsid w:val="00627518"/>
    <w:rsid w:val="00627D4F"/>
    <w:rsid w:val="00634367"/>
    <w:rsid w:val="006365DD"/>
    <w:rsid w:val="00637775"/>
    <w:rsid w:val="006417BC"/>
    <w:rsid w:val="006446E7"/>
    <w:rsid w:val="006450F3"/>
    <w:rsid w:val="00650E33"/>
    <w:rsid w:val="00651BBD"/>
    <w:rsid w:val="00652C1A"/>
    <w:rsid w:val="006531E9"/>
    <w:rsid w:val="00654EB9"/>
    <w:rsid w:val="00655F8F"/>
    <w:rsid w:val="0066017A"/>
    <w:rsid w:val="0066309B"/>
    <w:rsid w:val="006648A1"/>
    <w:rsid w:val="00666824"/>
    <w:rsid w:val="00667F9F"/>
    <w:rsid w:val="00670675"/>
    <w:rsid w:val="006756E8"/>
    <w:rsid w:val="00675D35"/>
    <w:rsid w:val="0067610F"/>
    <w:rsid w:val="00682039"/>
    <w:rsid w:val="006847BF"/>
    <w:rsid w:val="00686C25"/>
    <w:rsid w:val="00690953"/>
    <w:rsid w:val="00690B55"/>
    <w:rsid w:val="00691A12"/>
    <w:rsid w:val="006927FF"/>
    <w:rsid w:val="00692992"/>
    <w:rsid w:val="0069384C"/>
    <w:rsid w:val="00697034"/>
    <w:rsid w:val="00697DC1"/>
    <w:rsid w:val="006A00CB"/>
    <w:rsid w:val="006A11DD"/>
    <w:rsid w:val="006A51F4"/>
    <w:rsid w:val="006A63B6"/>
    <w:rsid w:val="006A66D9"/>
    <w:rsid w:val="006A76AE"/>
    <w:rsid w:val="006A7933"/>
    <w:rsid w:val="006B02A3"/>
    <w:rsid w:val="006B04E1"/>
    <w:rsid w:val="006B0BA0"/>
    <w:rsid w:val="006B185F"/>
    <w:rsid w:val="006B2E97"/>
    <w:rsid w:val="006B4FA0"/>
    <w:rsid w:val="006C079B"/>
    <w:rsid w:val="006C0F98"/>
    <w:rsid w:val="006C2423"/>
    <w:rsid w:val="006C4B6E"/>
    <w:rsid w:val="006D3AFC"/>
    <w:rsid w:val="006D4D6B"/>
    <w:rsid w:val="006D4F68"/>
    <w:rsid w:val="006D549F"/>
    <w:rsid w:val="006D58C8"/>
    <w:rsid w:val="006E1F25"/>
    <w:rsid w:val="006F1483"/>
    <w:rsid w:val="006F1AD3"/>
    <w:rsid w:val="006F3C49"/>
    <w:rsid w:val="006F4D20"/>
    <w:rsid w:val="00701B2D"/>
    <w:rsid w:val="007033E5"/>
    <w:rsid w:val="00706954"/>
    <w:rsid w:val="00706DFF"/>
    <w:rsid w:val="00707DBC"/>
    <w:rsid w:val="00712644"/>
    <w:rsid w:val="00714813"/>
    <w:rsid w:val="00716552"/>
    <w:rsid w:val="00717525"/>
    <w:rsid w:val="00720876"/>
    <w:rsid w:val="00722D87"/>
    <w:rsid w:val="00723A57"/>
    <w:rsid w:val="00724435"/>
    <w:rsid w:val="00725325"/>
    <w:rsid w:val="00725659"/>
    <w:rsid w:val="007258C0"/>
    <w:rsid w:val="0072669E"/>
    <w:rsid w:val="00730906"/>
    <w:rsid w:val="007331EC"/>
    <w:rsid w:val="007400FD"/>
    <w:rsid w:val="007416C4"/>
    <w:rsid w:val="00742DC6"/>
    <w:rsid w:val="007433BB"/>
    <w:rsid w:val="00744D10"/>
    <w:rsid w:val="0075002E"/>
    <w:rsid w:val="0075317F"/>
    <w:rsid w:val="00755771"/>
    <w:rsid w:val="00756506"/>
    <w:rsid w:val="00757A69"/>
    <w:rsid w:val="00760373"/>
    <w:rsid w:val="00761B6B"/>
    <w:rsid w:val="00761E2A"/>
    <w:rsid w:val="00766E0F"/>
    <w:rsid w:val="00766F16"/>
    <w:rsid w:val="00776281"/>
    <w:rsid w:val="007778A9"/>
    <w:rsid w:val="007846F4"/>
    <w:rsid w:val="00785430"/>
    <w:rsid w:val="007855D8"/>
    <w:rsid w:val="00787267"/>
    <w:rsid w:val="00791384"/>
    <w:rsid w:val="0079143F"/>
    <w:rsid w:val="00791CED"/>
    <w:rsid w:val="00792262"/>
    <w:rsid w:val="00792C8D"/>
    <w:rsid w:val="00793FA1"/>
    <w:rsid w:val="007A1AF7"/>
    <w:rsid w:val="007A51F5"/>
    <w:rsid w:val="007B0033"/>
    <w:rsid w:val="007B10BE"/>
    <w:rsid w:val="007B178A"/>
    <w:rsid w:val="007B2124"/>
    <w:rsid w:val="007B31C5"/>
    <w:rsid w:val="007B4A74"/>
    <w:rsid w:val="007B50EB"/>
    <w:rsid w:val="007C2A2C"/>
    <w:rsid w:val="007C4B2F"/>
    <w:rsid w:val="007C6988"/>
    <w:rsid w:val="007D025B"/>
    <w:rsid w:val="007D455D"/>
    <w:rsid w:val="007D54B9"/>
    <w:rsid w:val="007E245B"/>
    <w:rsid w:val="007E292B"/>
    <w:rsid w:val="007E3B85"/>
    <w:rsid w:val="007E3B9B"/>
    <w:rsid w:val="007E454C"/>
    <w:rsid w:val="007E5192"/>
    <w:rsid w:val="007F6385"/>
    <w:rsid w:val="007F6AEF"/>
    <w:rsid w:val="007F6CD0"/>
    <w:rsid w:val="007F7CEC"/>
    <w:rsid w:val="008001EF"/>
    <w:rsid w:val="00800C09"/>
    <w:rsid w:val="00803712"/>
    <w:rsid w:val="00804269"/>
    <w:rsid w:val="00805655"/>
    <w:rsid w:val="00805821"/>
    <w:rsid w:val="0080743A"/>
    <w:rsid w:val="00810710"/>
    <w:rsid w:val="00812624"/>
    <w:rsid w:val="0081387C"/>
    <w:rsid w:val="0082279F"/>
    <w:rsid w:val="00823559"/>
    <w:rsid w:val="00826218"/>
    <w:rsid w:val="00827823"/>
    <w:rsid w:val="00827973"/>
    <w:rsid w:val="00832461"/>
    <w:rsid w:val="00833B7E"/>
    <w:rsid w:val="00833E35"/>
    <w:rsid w:val="008349E6"/>
    <w:rsid w:val="00834EA3"/>
    <w:rsid w:val="008429C8"/>
    <w:rsid w:val="00844077"/>
    <w:rsid w:val="0085281F"/>
    <w:rsid w:val="0085473C"/>
    <w:rsid w:val="00863DF8"/>
    <w:rsid w:val="0086489C"/>
    <w:rsid w:val="008717BC"/>
    <w:rsid w:val="00876576"/>
    <w:rsid w:val="00876D68"/>
    <w:rsid w:val="008802E6"/>
    <w:rsid w:val="0088043C"/>
    <w:rsid w:val="00880FB8"/>
    <w:rsid w:val="008819C9"/>
    <w:rsid w:val="008835B5"/>
    <w:rsid w:val="008870A5"/>
    <w:rsid w:val="00891640"/>
    <w:rsid w:val="0089345D"/>
    <w:rsid w:val="00894526"/>
    <w:rsid w:val="00896773"/>
    <w:rsid w:val="008A1818"/>
    <w:rsid w:val="008A29D6"/>
    <w:rsid w:val="008A374B"/>
    <w:rsid w:val="008A690A"/>
    <w:rsid w:val="008B3FAB"/>
    <w:rsid w:val="008B437D"/>
    <w:rsid w:val="008B580D"/>
    <w:rsid w:val="008B63E2"/>
    <w:rsid w:val="008C12C6"/>
    <w:rsid w:val="008C2680"/>
    <w:rsid w:val="008C293D"/>
    <w:rsid w:val="008C398C"/>
    <w:rsid w:val="008C5A78"/>
    <w:rsid w:val="008C6536"/>
    <w:rsid w:val="008C6CD8"/>
    <w:rsid w:val="008D1B2E"/>
    <w:rsid w:val="008D2FFB"/>
    <w:rsid w:val="008D43D9"/>
    <w:rsid w:val="008D4F52"/>
    <w:rsid w:val="008D675D"/>
    <w:rsid w:val="008E03F4"/>
    <w:rsid w:val="008E1E5E"/>
    <w:rsid w:val="0090054E"/>
    <w:rsid w:val="009021A7"/>
    <w:rsid w:val="00906123"/>
    <w:rsid w:val="009063D4"/>
    <w:rsid w:val="0090661A"/>
    <w:rsid w:val="00906F58"/>
    <w:rsid w:val="009103EF"/>
    <w:rsid w:val="0091197E"/>
    <w:rsid w:val="00916794"/>
    <w:rsid w:val="00917F3E"/>
    <w:rsid w:val="009201CE"/>
    <w:rsid w:val="00920D1A"/>
    <w:rsid w:val="00921EA5"/>
    <w:rsid w:val="009278EB"/>
    <w:rsid w:val="00927A1C"/>
    <w:rsid w:val="00930AAF"/>
    <w:rsid w:val="00930C63"/>
    <w:rsid w:val="00934C5B"/>
    <w:rsid w:val="009357D4"/>
    <w:rsid w:val="009362A5"/>
    <w:rsid w:val="00936CDE"/>
    <w:rsid w:val="009402AC"/>
    <w:rsid w:val="00940ADF"/>
    <w:rsid w:val="00942A38"/>
    <w:rsid w:val="00942C4A"/>
    <w:rsid w:val="00942EF4"/>
    <w:rsid w:val="009445A6"/>
    <w:rsid w:val="00945464"/>
    <w:rsid w:val="00945A6A"/>
    <w:rsid w:val="00947456"/>
    <w:rsid w:val="00950128"/>
    <w:rsid w:val="00950B6B"/>
    <w:rsid w:val="00953BBA"/>
    <w:rsid w:val="00954898"/>
    <w:rsid w:val="00955880"/>
    <w:rsid w:val="00956031"/>
    <w:rsid w:val="009619D5"/>
    <w:rsid w:val="009705E8"/>
    <w:rsid w:val="00970845"/>
    <w:rsid w:val="0097101B"/>
    <w:rsid w:val="009710AF"/>
    <w:rsid w:val="009728E2"/>
    <w:rsid w:val="00975678"/>
    <w:rsid w:val="0097760F"/>
    <w:rsid w:val="00981807"/>
    <w:rsid w:val="00991266"/>
    <w:rsid w:val="00991EA9"/>
    <w:rsid w:val="009A02E8"/>
    <w:rsid w:val="009A0A70"/>
    <w:rsid w:val="009A0C06"/>
    <w:rsid w:val="009A1B64"/>
    <w:rsid w:val="009A2BC7"/>
    <w:rsid w:val="009B2F59"/>
    <w:rsid w:val="009B408C"/>
    <w:rsid w:val="009C23E9"/>
    <w:rsid w:val="009C284E"/>
    <w:rsid w:val="009C2AFE"/>
    <w:rsid w:val="009C3F80"/>
    <w:rsid w:val="009C548E"/>
    <w:rsid w:val="009C5D73"/>
    <w:rsid w:val="009D1EEF"/>
    <w:rsid w:val="009D28A5"/>
    <w:rsid w:val="009D29AF"/>
    <w:rsid w:val="009D534A"/>
    <w:rsid w:val="009D7EBA"/>
    <w:rsid w:val="009E0657"/>
    <w:rsid w:val="009E45CC"/>
    <w:rsid w:val="009E4C32"/>
    <w:rsid w:val="009E5083"/>
    <w:rsid w:val="009E7ACB"/>
    <w:rsid w:val="009F1DC6"/>
    <w:rsid w:val="009F2673"/>
    <w:rsid w:val="009F2C72"/>
    <w:rsid w:val="009F47D4"/>
    <w:rsid w:val="009F509D"/>
    <w:rsid w:val="009F531C"/>
    <w:rsid w:val="009F7C93"/>
    <w:rsid w:val="00A00769"/>
    <w:rsid w:val="00A0169C"/>
    <w:rsid w:val="00A02A34"/>
    <w:rsid w:val="00A04EC3"/>
    <w:rsid w:val="00A0539B"/>
    <w:rsid w:val="00A1109C"/>
    <w:rsid w:val="00A11A3B"/>
    <w:rsid w:val="00A121DA"/>
    <w:rsid w:val="00A123C7"/>
    <w:rsid w:val="00A13260"/>
    <w:rsid w:val="00A16207"/>
    <w:rsid w:val="00A17906"/>
    <w:rsid w:val="00A20C10"/>
    <w:rsid w:val="00A21640"/>
    <w:rsid w:val="00A219F8"/>
    <w:rsid w:val="00A24FDC"/>
    <w:rsid w:val="00A25425"/>
    <w:rsid w:val="00A25FCC"/>
    <w:rsid w:val="00A35DC1"/>
    <w:rsid w:val="00A36C0C"/>
    <w:rsid w:val="00A37C93"/>
    <w:rsid w:val="00A40843"/>
    <w:rsid w:val="00A42950"/>
    <w:rsid w:val="00A43171"/>
    <w:rsid w:val="00A46BB8"/>
    <w:rsid w:val="00A46D55"/>
    <w:rsid w:val="00A51B84"/>
    <w:rsid w:val="00A5650C"/>
    <w:rsid w:val="00A56FE4"/>
    <w:rsid w:val="00A57B6A"/>
    <w:rsid w:val="00A6013C"/>
    <w:rsid w:val="00A6184F"/>
    <w:rsid w:val="00A620EA"/>
    <w:rsid w:val="00A62494"/>
    <w:rsid w:val="00A651BC"/>
    <w:rsid w:val="00A72B57"/>
    <w:rsid w:val="00A76E7B"/>
    <w:rsid w:val="00A81408"/>
    <w:rsid w:val="00A82A00"/>
    <w:rsid w:val="00A8470B"/>
    <w:rsid w:val="00A874A0"/>
    <w:rsid w:val="00A92A06"/>
    <w:rsid w:val="00A92C83"/>
    <w:rsid w:val="00A9469E"/>
    <w:rsid w:val="00A9483B"/>
    <w:rsid w:val="00A94C4E"/>
    <w:rsid w:val="00A959E4"/>
    <w:rsid w:val="00AA0DD7"/>
    <w:rsid w:val="00AA40EE"/>
    <w:rsid w:val="00AA4B8C"/>
    <w:rsid w:val="00AA7417"/>
    <w:rsid w:val="00AB768B"/>
    <w:rsid w:val="00AB76FB"/>
    <w:rsid w:val="00AB7DA6"/>
    <w:rsid w:val="00AC0629"/>
    <w:rsid w:val="00AC2B59"/>
    <w:rsid w:val="00AC39D6"/>
    <w:rsid w:val="00AC7EDE"/>
    <w:rsid w:val="00AD25F1"/>
    <w:rsid w:val="00AD4E29"/>
    <w:rsid w:val="00AD4F69"/>
    <w:rsid w:val="00AD548B"/>
    <w:rsid w:val="00AD6551"/>
    <w:rsid w:val="00AE0846"/>
    <w:rsid w:val="00AE3DA8"/>
    <w:rsid w:val="00AF0040"/>
    <w:rsid w:val="00AF0CBA"/>
    <w:rsid w:val="00AF184D"/>
    <w:rsid w:val="00AF214B"/>
    <w:rsid w:val="00AF3319"/>
    <w:rsid w:val="00AF354F"/>
    <w:rsid w:val="00AF6726"/>
    <w:rsid w:val="00B036CF"/>
    <w:rsid w:val="00B04E08"/>
    <w:rsid w:val="00B06028"/>
    <w:rsid w:val="00B073DE"/>
    <w:rsid w:val="00B103CA"/>
    <w:rsid w:val="00B115F6"/>
    <w:rsid w:val="00B145F4"/>
    <w:rsid w:val="00B24629"/>
    <w:rsid w:val="00B249CA"/>
    <w:rsid w:val="00B24C85"/>
    <w:rsid w:val="00B2514E"/>
    <w:rsid w:val="00B25367"/>
    <w:rsid w:val="00B258EC"/>
    <w:rsid w:val="00B337D3"/>
    <w:rsid w:val="00B34C21"/>
    <w:rsid w:val="00B3612A"/>
    <w:rsid w:val="00B36999"/>
    <w:rsid w:val="00B46A15"/>
    <w:rsid w:val="00B475F9"/>
    <w:rsid w:val="00B4760F"/>
    <w:rsid w:val="00B47E41"/>
    <w:rsid w:val="00B5140A"/>
    <w:rsid w:val="00B53F45"/>
    <w:rsid w:val="00B54E09"/>
    <w:rsid w:val="00B57822"/>
    <w:rsid w:val="00B57A44"/>
    <w:rsid w:val="00B61BB3"/>
    <w:rsid w:val="00B61D03"/>
    <w:rsid w:val="00B61F81"/>
    <w:rsid w:val="00B64839"/>
    <w:rsid w:val="00B65657"/>
    <w:rsid w:val="00B70AA5"/>
    <w:rsid w:val="00B72BEE"/>
    <w:rsid w:val="00B74270"/>
    <w:rsid w:val="00B7554C"/>
    <w:rsid w:val="00B765F3"/>
    <w:rsid w:val="00B80E41"/>
    <w:rsid w:val="00B84921"/>
    <w:rsid w:val="00B85C60"/>
    <w:rsid w:val="00B86455"/>
    <w:rsid w:val="00B87EC3"/>
    <w:rsid w:val="00B9043C"/>
    <w:rsid w:val="00B916BD"/>
    <w:rsid w:val="00B9237C"/>
    <w:rsid w:val="00B92BA5"/>
    <w:rsid w:val="00B92D6D"/>
    <w:rsid w:val="00B955F9"/>
    <w:rsid w:val="00B97E6B"/>
    <w:rsid w:val="00BA1320"/>
    <w:rsid w:val="00BA2381"/>
    <w:rsid w:val="00BA3308"/>
    <w:rsid w:val="00BA354F"/>
    <w:rsid w:val="00BA49FE"/>
    <w:rsid w:val="00BA5EE4"/>
    <w:rsid w:val="00BA5F15"/>
    <w:rsid w:val="00BA65FC"/>
    <w:rsid w:val="00BB1513"/>
    <w:rsid w:val="00BB4042"/>
    <w:rsid w:val="00BC2B9B"/>
    <w:rsid w:val="00BC31D6"/>
    <w:rsid w:val="00BC734E"/>
    <w:rsid w:val="00BD2A20"/>
    <w:rsid w:val="00BD759E"/>
    <w:rsid w:val="00BE0296"/>
    <w:rsid w:val="00BE275F"/>
    <w:rsid w:val="00BE2DB4"/>
    <w:rsid w:val="00BE3DBC"/>
    <w:rsid w:val="00BE484B"/>
    <w:rsid w:val="00BE5F43"/>
    <w:rsid w:val="00BE730D"/>
    <w:rsid w:val="00BF1B2B"/>
    <w:rsid w:val="00BF2A42"/>
    <w:rsid w:val="00BF3C72"/>
    <w:rsid w:val="00BF4704"/>
    <w:rsid w:val="00C01602"/>
    <w:rsid w:val="00C04AAA"/>
    <w:rsid w:val="00C078C1"/>
    <w:rsid w:val="00C1023B"/>
    <w:rsid w:val="00C13035"/>
    <w:rsid w:val="00C13ED6"/>
    <w:rsid w:val="00C163C4"/>
    <w:rsid w:val="00C16DD6"/>
    <w:rsid w:val="00C23285"/>
    <w:rsid w:val="00C23A57"/>
    <w:rsid w:val="00C247AA"/>
    <w:rsid w:val="00C25BAF"/>
    <w:rsid w:val="00C30F5A"/>
    <w:rsid w:val="00C3191C"/>
    <w:rsid w:val="00C31955"/>
    <w:rsid w:val="00C3660B"/>
    <w:rsid w:val="00C37F1A"/>
    <w:rsid w:val="00C47D73"/>
    <w:rsid w:val="00C607D3"/>
    <w:rsid w:val="00C61788"/>
    <w:rsid w:val="00C6186B"/>
    <w:rsid w:val="00C61DC1"/>
    <w:rsid w:val="00C62CEC"/>
    <w:rsid w:val="00C62E19"/>
    <w:rsid w:val="00C64C54"/>
    <w:rsid w:val="00C67C53"/>
    <w:rsid w:val="00C70AC8"/>
    <w:rsid w:val="00C71665"/>
    <w:rsid w:val="00C74481"/>
    <w:rsid w:val="00C75BBB"/>
    <w:rsid w:val="00C75E99"/>
    <w:rsid w:val="00C76394"/>
    <w:rsid w:val="00C82268"/>
    <w:rsid w:val="00C8315B"/>
    <w:rsid w:val="00C84CED"/>
    <w:rsid w:val="00C8561F"/>
    <w:rsid w:val="00C92DE5"/>
    <w:rsid w:val="00C940A0"/>
    <w:rsid w:val="00C9595C"/>
    <w:rsid w:val="00C976C6"/>
    <w:rsid w:val="00CA0A1F"/>
    <w:rsid w:val="00CA0E81"/>
    <w:rsid w:val="00CA12ED"/>
    <w:rsid w:val="00CA358E"/>
    <w:rsid w:val="00CA3C07"/>
    <w:rsid w:val="00CA43F8"/>
    <w:rsid w:val="00CA61BD"/>
    <w:rsid w:val="00CA6408"/>
    <w:rsid w:val="00CA681E"/>
    <w:rsid w:val="00CB1758"/>
    <w:rsid w:val="00CB48EF"/>
    <w:rsid w:val="00CB6613"/>
    <w:rsid w:val="00CB680D"/>
    <w:rsid w:val="00CC5C8E"/>
    <w:rsid w:val="00CD0AFA"/>
    <w:rsid w:val="00CD19DC"/>
    <w:rsid w:val="00CD43E9"/>
    <w:rsid w:val="00CD611D"/>
    <w:rsid w:val="00CD6E0C"/>
    <w:rsid w:val="00CE1A71"/>
    <w:rsid w:val="00CE20B0"/>
    <w:rsid w:val="00CE4342"/>
    <w:rsid w:val="00CE44A8"/>
    <w:rsid w:val="00CE569C"/>
    <w:rsid w:val="00CE5C88"/>
    <w:rsid w:val="00CE6C4A"/>
    <w:rsid w:val="00CE6C8E"/>
    <w:rsid w:val="00CE7B95"/>
    <w:rsid w:val="00CE7F68"/>
    <w:rsid w:val="00CF25CB"/>
    <w:rsid w:val="00CF4D54"/>
    <w:rsid w:val="00CF7876"/>
    <w:rsid w:val="00D00BDD"/>
    <w:rsid w:val="00D018C1"/>
    <w:rsid w:val="00D04070"/>
    <w:rsid w:val="00D045E8"/>
    <w:rsid w:val="00D12806"/>
    <w:rsid w:val="00D2429F"/>
    <w:rsid w:val="00D24971"/>
    <w:rsid w:val="00D25ED3"/>
    <w:rsid w:val="00D32ECF"/>
    <w:rsid w:val="00D345B2"/>
    <w:rsid w:val="00D375D9"/>
    <w:rsid w:val="00D37650"/>
    <w:rsid w:val="00D43215"/>
    <w:rsid w:val="00D44756"/>
    <w:rsid w:val="00D47341"/>
    <w:rsid w:val="00D473FA"/>
    <w:rsid w:val="00D477C3"/>
    <w:rsid w:val="00D54371"/>
    <w:rsid w:val="00D55BC8"/>
    <w:rsid w:val="00D55DC8"/>
    <w:rsid w:val="00D56904"/>
    <w:rsid w:val="00D60F74"/>
    <w:rsid w:val="00D62483"/>
    <w:rsid w:val="00D642AD"/>
    <w:rsid w:val="00D7055D"/>
    <w:rsid w:val="00D7087F"/>
    <w:rsid w:val="00D70D7C"/>
    <w:rsid w:val="00D73412"/>
    <w:rsid w:val="00D744F2"/>
    <w:rsid w:val="00D774C7"/>
    <w:rsid w:val="00D8636B"/>
    <w:rsid w:val="00D91157"/>
    <w:rsid w:val="00D92F3C"/>
    <w:rsid w:val="00D93708"/>
    <w:rsid w:val="00D973FF"/>
    <w:rsid w:val="00D97473"/>
    <w:rsid w:val="00DA42E9"/>
    <w:rsid w:val="00DB15D0"/>
    <w:rsid w:val="00DB4F08"/>
    <w:rsid w:val="00DB5FE1"/>
    <w:rsid w:val="00DB7EB9"/>
    <w:rsid w:val="00DB7F3E"/>
    <w:rsid w:val="00DB7FFC"/>
    <w:rsid w:val="00DC0465"/>
    <w:rsid w:val="00DC456C"/>
    <w:rsid w:val="00DC5383"/>
    <w:rsid w:val="00DC6736"/>
    <w:rsid w:val="00DC7FE0"/>
    <w:rsid w:val="00DD1177"/>
    <w:rsid w:val="00DD11CF"/>
    <w:rsid w:val="00DD2CA6"/>
    <w:rsid w:val="00DD31BD"/>
    <w:rsid w:val="00DD431A"/>
    <w:rsid w:val="00DD570D"/>
    <w:rsid w:val="00DD7751"/>
    <w:rsid w:val="00DD775E"/>
    <w:rsid w:val="00DE03CC"/>
    <w:rsid w:val="00DE264B"/>
    <w:rsid w:val="00DE3652"/>
    <w:rsid w:val="00DE59C3"/>
    <w:rsid w:val="00DE67AB"/>
    <w:rsid w:val="00DF0454"/>
    <w:rsid w:val="00DF2952"/>
    <w:rsid w:val="00DF4661"/>
    <w:rsid w:val="00DF5819"/>
    <w:rsid w:val="00DF6F8E"/>
    <w:rsid w:val="00E03007"/>
    <w:rsid w:val="00E03640"/>
    <w:rsid w:val="00E07335"/>
    <w:rsid w:val="00E07A84"/>
    <w:rsid w:val="00E07D29"/>
    <w:rsid w:val="00E1084F"/>
    <w:rsid w:val="00E11DFC"/>
    <w:rsid w:val="00E13F07"/>
    <w:rsid w:val="00E15CF1"/>
    <w:rsid w:val="00E177EB"/>
    <w:rsid w:val="00E225AA"/>
    <w:rsid w:val="00E2386D"/>
    <w:rsid w:val="00E248DE"/>
    <w:rsid w:val="00E25FCB"/>
    <w:rsid w:val="00E2622A"/>
    <w:rsid w:val="00E31DE2"/>
    <w:rsid w:val="00E33B29"/>
    <w:rsid w:val="00E3608E"/>
    <w:rsid w:val="00E375A0"/>
    <w:rsid w:val="00E404FB"/>
    <w:rsid w:val="00E420EA"/>
    <w:rsid w:val="00E42AC1"/>
    <w:rsid w:val="00E42CB5"/>
    <w:rsid w:val="00E4454E"/>
    <w:rsid w:val="00E46FD4"/>
    <w:rsid w:val="00E472AB"/>
    <w:rsid w:val="00E4764D"/>
    <w:rsid w:val="00E538C4"/>
    <w:rsid w:val="00E55B99"/>
    <w:rsid w:val="00E6630E"/>
    <w:rsid w:val="00E809DF"/>
    <w:rsid w:val="00E849F2"/>
    <w:rsid w:val="00E8636D"/>
    <w:rsid w:val="00E865F1"/>
    <w:rsid w:val="00E87CCB"/>
    <w:rsid w:val="00E942C4"/>
    <w:rsid w:val="00E949B7"/>
    <w:rsid w:val="00EA16DE"/>
    <w:rsid w:val="00EA2E94"/>
    <w:rsid w:val="00EA4FAA"/>
    <w:rsid w:val="00EA5963"/>
    <w:rsid w:val="00EB0DAF"/>
    <w:rsid w:val="00EB44D5"/>
    <w:rsid w:val="00EB55D5"/>
    <w:rsid w:val="00EB5B23"/>
    <w:rsid w:val="00EC18D6"/>
    <w:rsid w:val="00EC2C0A"/>
    <w:rsid w:val="00EC60C8"/>
    <w:rsid w:val="00EC7F77"/>
    <w:rsid w:val="00ED2C7B"/>
    <w:rsid w:val="00ED3637"/>
    <w:rsid w:val="00ED512C"/>
    <w:rsid w:val="00ED523B"/>
    <w:rsid w:val="00ED74BD"/>
    <w:rsid w:val="00EE02E1"/>
    <w:rsid w:val="00EE0DF0"/>
    <w:rsid w:val="00EE5253"/>
    <w:rsid w:val="00EE6E50"/>
    <w:rsid w:val="00EF421A"/>
    <w:rsid w:val="00EF7B16"/>
    <w:rsid w:val="00F010F3"/>
    <w:rsid w:val="00F0146E"/>
    <w:rsid w:val="00F04365"/>
    <w:rsid w:val="00F076A7"/>
    <w:rsid w:val="00F07A52"/>
    <w:rsid w:val="00F07BC2"/>
    <w:rsid w:val="00F1065F"/>
    <w:rsid w:val="00F11077"/>
    <w:rsid w:val="00F124C9"/>
    <w:rsid w:val="00F1279F"/>
    <w:rsid w:val="00F12B66"/>
    <w:rsid w:val="00F16CBC"/>
    <w:rsid w:val="00F17327"/>
    <w:rsid w:val="00F178BE"/>
    <w:rsid w:val="00F223D5"/>
    <w:rsid w:val="00F22774"/>
    <w:rsid w:val="00F23A06"/>
    <w:rsid w:val="00F23F46"/>
    <w:rsid w:val="00F242F1"/>
    <w:rsid w:val="00F26DF8"/>
    <w:rsid w:val="00F30372"/>
    <w:rsid w:val="00F31A31"/>
    <w:rsid w:val="00F333C0"/>
    <w:rsid w:val="00F3754C"/>
    <w:rsid w:val="00F40EB2"/>
    <w:rsid w:val="00F42415"/>
    <w:rsid w:val="00F4260B"/>
    <w:rsid w:val="00F470C6"/>
    <w:rsid w:val="00F474CB"/>
    <w:rsid w:val="00F51D1A"/>
    <w:rsid w:val="00F5277F"/>
    <w:rsid w:val="00F52E3C"/>
    <w:rsid w:val="00F55F0F"/>
    <w:rsid w:val="00F57992"/>
    <w:rsid w:val="00F63B19"/>
    <w:rsid w:val="00F6661E"/>
    <w:rsid w:val="00F675D4"/>
    <w:rsid w:val="00F72D6D"/>
    <w:rsid w:val="00F75472"/>
    <w:rsid w:val="00F75D08"/>
    <w:rsid w:val="00F76BC9"/>
    <w:rsid w:val="00F82B0A"/>
    <w:rsid w:val="00F83F5E"/>
    <w:rsid w:val="00F850B3"/>
    <w:rsid w:val="00F851FB"/>
    <w:rsid w:val="00F879E3"/>
    <w:rsid w:val="00F90FDD"/>
    <w:rsid w:val="00F9139A"/>
    <w:rsid w:val="00F93555"/>
    <w:rsid w:val="00F96B92"/>
    <w:rsid w:val="00F9741A"/>
    <w:rsid w:val="00FA5FAF"/>
    <w:rsid w:val="00FA77D8"/>
    <w:rsid w:val="00FB2A9D"/>
    <w:rsid w:val="00FB308E"/>
    <w:rsid w:val="00FB30E6"/>
    <w:rsid w:val="00FB3150"/>
    <w:rsid w:val="00FB4D49"/>
    <w:rsid w:val="00FB7CCE"/>
    <w:rsid w:val="00FC1311"/>
    <w:rsid w:val="00FC52F1"/>
    <w:rsid w:val="00FD0315"/>
    <w:rsid w:val="00FD4D88"/>
    <w:rsid w:val="00FD6C3F"/>
    <w:rsid w:val="00FD74FA"/>
    <w:rsid w:val="00FE06F4"/>
    <w:rsid w:val="00FE1A26"/>
    <w:rsid w:val="00FE1B36"/>
    <w:rsid w:val="00FE1C86"/>
    <w:rsid w:val="00FE2FE8"/>
    <w:rsid w:val="00FE314B"/>
    <w:rsid w:val="00FF1F8E"/>
    <w:rsid w:val="00FF3A37"/>
    <w:rsid w:val="00FF598C"/>
    <w:rsid w:val="00FF6E35"/>
    <w:rsid w:val="00FF7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841FCE"/>
  <w15:chartTrackingRefBased/>
  <w15:docId w15:val="{60ED2F76-539C-4F58-BC9F-7AE2A263D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5C2192"/>
    <w:pPr>
      <w:spacing w:after="0"/>
    </w:pPr>
    <w:rPr>
      <w:rFonts w:ascii="Arial" w:hAnsi="Arial"/>
      <w:kern w:val="0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1518E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518E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518E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518E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518E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518E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518E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518E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518E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518E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1518E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1518E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518E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518E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518E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518E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518E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518E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518E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518E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518E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518E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518E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518E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518E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518E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518E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518E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518E4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1518E4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18E4"/>
  </w:style>
  <w:style w:type="paragraph" w:styleId="Footer">
    <w:name w:val="footer"/>
    <w:basedOn w:val="Normal"/>
    <w:link w:val="FooterChar"/>
    <w:uiPriority w:val="99"/>
    <w:unhideWhenUsed/>
    <w:rsid w:val="001518E4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18E4"/>
  </w:style>
  <w:style w:type="paragraph" w:customStyle="1" w:styleId="Nornal">
    <w:name w:val="Nornal"/>
    <w:basedOn w:val="Normal"/>
    <w:link w:val="NornalChar"/>
    <w:qFormat/>
    <w:rsid w:val="00362624"/>
    <w:pPr>
      <w:spacing w:after="160" w:line="264" w:lineRule="auto"/>
    </w:pPr>
    <w:rPr>
      <w:rFonts w:cs="Arial"/>
      <w:szCs w:val="22"/>
    </w:rPr>
  </w:style>
  <w:style w:type="character" w:customStyle="1" w:styleId="NornalChar">
    <w:name w:val="Nornal Char"/>
    <w:basedOn w:val="DefaultParagraphFont"/>
    <w:link w:val="Nornal"/>
    <w:rsid w:val="00362624"/>
    <w:rPr>
      <w:rFonts w:ascii="Arial" w:hAnsi="Arial" w:cs="Arial"/>
      <w:kern w:val="0"/>
      <w14:ligatures w14:val="none"/>
    </w:rPr>
  </w:style>
  <w:style w:type="character" w:styleId="Hyperlink">
    <w:name w:val="Hyperlink"/>
    <w:basedOn w:val="DefaultParagraphFont"/>
    <w:uiPriority w:val="99"/>
    <w:unhideWhenUsed/>
    <w:rsid w:val="00F4241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4241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402AC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27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6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8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30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6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ipd.org/uk/knowledge/factsheets/working-time-factsheet/" TargetMode="External"/><Relationship Id="rId13" Type="http://schemas.openxmlformats.org/officeDocument/2006/relationships/hyperlink" Target="https://www.cipd.org/uk/knowledge/factsheets/reward-factsheet/" TargetMode="External"/><Relationship Id="rId18" Type="http://schemas.openxmlformats.org/officeDocument/2006/relationships/hyperlink" Target="https://doi.org/10.1002/hrm.22128LIN%20ET%20AL%20.%20735" TargetMode="External"/><Relationship Id="rId26" Type="http://schemas.openxmlformats.org/officeDocument/2006/relationships/hyperlink" Target="https://employeebenefits.co.uk/healthcare-and-wellbeing/evolving-a-healthcare-strategy-in-line-with-employees-needs/280161.article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hbr.org/2021/03/research-a-little-recognition-can-provide-a-big-morale-boost" TargetMode="External"/><Relationship Id="rId7" Type="http://schemas.openxmlformats.org/officeDocument/2006/relationships/hyperlink" Target="https://www.acas.org.uk/national-minimum-wage-entitlement" TargetMode="External"/><Relationship Id="rId12" Type="http://schemas.openxmlformats.org/officeDocument/2006/relationships/hyperlink" Target="https://www.cipd.org/uk/knowledge/factsheets/benefits-factsheet/" TargetMode="External"/><Relationship Id="rId17" Type="http://schemas.openxmlformats.org/officeDocument/2006/relationships/hyperlink" Target="https://www.gov.uk/guidance/salary-sacrifice-and-the-effects-on-paye" TargetMode="External"/><Relationship Id="rId25" Type="http://schemas.openxmlformats.org/officeDocument/2006/relationships/hyperlink" Target="https://www.unison.org.uk/content/uploads/2019/05/Pay-structures-v2.pdf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peoplemanagement.co.uk/article/1743866/real-value-reward" TargetMode="External"/><Relationship Id="rId20" Type="http://schemas.openxmlformats.org/officeDocument/2006/relationships/hyperlink" Target="https://www.davidsonmorris.com/salary-benchmarking/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cipd.org/uk/views-and-insights/thought-leadership/cipd-voice/benchmarking-employee-turnover/" TargetMode="External"/><Relationship Id="rId24" Type="http://schemas.openxmlformats.org/officeDocument/2006/relationships/hyperlink" Target="https://www.theaccessgroup.com/en-gb/earlypay/employees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peoplemanagement.co.uk/article/1885210/build-motivational-workplace-culture" TargetMode="External"/><Relationship Id="rId23" Type="http://schemas.openxmlformats.org/officeDocument/2006/relationships/hyperlink" Target="http://www.employment-studies.co.uk/system/files/resources/files/mp4.pdf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www.cipd.org/uk/knowledge/factsheets/pay-structures-factsheet/" TargetMode="External"/><Relationship Id="rId19" Type="http://schemas.openxmlformats.org/officeDocument/2006/relationships/hyperlink" Target="https://doi-org.ezproxy.uwtsd.ac.uk/10.69645/TGGY710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peoplemanagement.co.uk/article/1742066/incentive-schemes-stress-employees" TargetMode="External"/><Relationship Id="rId14" Type="http://schemas.openxmlformats.org/officeDocument/2006/relationships/hyperlink" Target="https://www.cipd.org/uk/knowledge/factsheets/market-pricing-factsheet/" TargetMode="External"/><Relationship Id="rId22" Type="http://schemas.openxmlformats.org/officeDocument/2006/relationships/hyperlink" Target="https://www.cipd.org/uk/knowledge/factsheets/psychological-factsheet/" TargetMode="External"/><Relationship Id="rId2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10</Pages>
  <Words>4831</Words>
  <Characters>27541</Characters>
  <Application>Microsoft Office Word</Application>
  <DocSecurity>0</DocSecurity>
  <Lines>229</Lines>
  <Paragraphs>64</Paragraphs>
  <ScaleCrop>false</ScaleCrop>
  <Company/>
  <LinksUpToDate>false</LinksUpToDate>
  <CharactersWithSpaces>32308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Barresi</dc:creator>
  <cp:keywords/>
  <dc:description/>
  <cp:lastModifiedBy>Emily Barresi</cp:lastModifiedBy>
  <cp:revision>44</cp:revision>
  <dcterms:created xsi:type="dcterms:W3CDTF">2025-02-09T10:22:00Z</dcterms:created>
  <dcterms:modified xsi:type="dcterms:W3CDTF">2025-03-02T19:49:00Z</dcterms:modified>
</cp:coreProperties>
</file>