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51A36FB2">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51A36FB2">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3BFB33CA" w:rsidR="00587CE6" w:rsidRPr="00587CE6" w:rsidRDefault="05BEB570" w:rsidP="00331A9E">
            <w:pPr>
              <w:spacing w:after="0" w:line="240" w:lineRule="auto"/>
              <w:rPr>
                <w:rFonts w:ascii="Arial" w:eastAsia="Times New Roman" w:hAnsi="Arial" w:cs="Arial"/>
                <w:sz w:val="20"/>
                <w:szCs w:val="20"/>
              </w:rPr>
            </w:pPr>
            <w:r w:rsidRPr="50E07750">
              <w:rPr>
                <w:rFonts w:ascii="Arial" w:eastAsia="Times New Roman" w:hAnsi="Arial" w:cs="Arial"/>
                <w:sz w:val="20"/>
                <w:szCs w:val="20"/>
              </w:rPr>
              <w:t xml:space="preserve">Tracey McPeake  </w:t>
            </w:r>
          </w:p>
        </w:tc>
      </w:tr>
      <w:tr w:rsidR="00587CE6" w:rsidRPr="00587CE6" w14:paraId="251665F9" w14:textId="77777777" w:rsidTr="51A36FB2">
        <w:tc>
          <w:tcPr>
            <w:tcW w:w="2010" w:type="dxa"/>
            <w:shd w:val="clear" w:color="auto" w:fill="FABF8F" w:themeFill="accent6" w:themeFillTint="99"/>
          </w:tcPr>
          <w:p w14:paraId="6E6440D8" w14:textId="51631C50"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5"/>
          </w:tcPr>
          <w:p w14:paraId="171894EF" w14:textId="4C8743F5" w:rsidR="00587CE6" w:rsidRPr="00587CE6" w:rsidRDefault="7DF34B89" w:rsidP="269A050A">
            <w:pPr>
              <w:spacing w:after="0" w:line="240" w:lineRule="auto"/>
            </w:pPr>
            <w:r w:rsidRPr="269A050A">
              <w:rPr>
                <w:rFonts w:ascii="Arial" w:eastAsia="Times New Roman" w:hAnsi="Arial" w:cs="Arial"/>
                <w:sz w:val="20"/>
                <w:szCs w:val="20"/>
              </w:rPr>
              <w:t>Samuel Ofori</w:t>
            </w:r>
          </w:p>
        </w:tc>
      </w:tr>
      <w:tr w:rsidR="00587CE6" w:rsidRPr="00587CE6" w14:paraId="078976B0" w14:textId="77777777" w:rsidTr="51A36FB2">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7D0F6AD3" w:rsidR="00587CE6" w:rsidRPr="00587CE6" w:rsidRDefault="004320CB" w:rsidP="00587CE6">
            <w:pPr>
              <w:spacing w:after="0" w:line="240" w:lineRule="auto"/>
              <w:rPr>
                <w:rFonts w:ascii="Arial" w:eastAsia="Times New Roman" w:hAnsi="Arial" w:cs="Arial"/>
                <w:sz w:val="20"/>
                <w:szCs w:val="20"/>
              </w:rPr>
            </w:pPr>
            <w:r w:rsidRPr="004320CB">
              <w:rPr>
                <w:rFonts w:ascii="Arial" w:eastAsia="Times New Roman" w:hAnsi="Arial" w:cs="Arial"/>
                <w:sz w:val="20"/>
                <w:szCs w:val="20"/>
              </w:rPr>
              <w:t>Understanding and Engaging Stakeholders</w:t>
            </w:r>
          </w:p>
        </w:tc>
      </w:tr>
      <w:tr w:rsidR="00587CE6" w:rsidRPr="00587CE6" w14:paraId="558DB7DA" w14:textId="77777777" w:rsidTr="51A36FB2">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0229BB9C" w:rsidR="00587CE6" w:rsidRPr="00587CE6" w:rsidRDefault="004320CB" w:rsidP="00587CE6">
            <w:pPr>
              <w:spacing w:after="0" w:line="240" w:lineRule="auto"/>
              <w:rPr>
                <w:rFonts w:ascii="Arial" w:eastAsia="Times New Roman" w:hAnsi="Arial" w:cs="Arial"/>
                <w:sz w:val="20"/>
                <w:szCs w:val="20"/>
              </w:rPr>
            </w:pPr>
            <w:r>
              <w:rPr>
                <w:rFonts w:ascii="Arial" w:eastAsia="Times New Roman" w:hAnsi="Arial" w:cs="Arial"/>
                <w:sz w:val="20"/>
                <w:szCs w:val="20"/>
              </w:rPr>
              <w:t>LCLM5001</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057AD530" w:rsidR="00587CE6" w:rsidRPr="00587CE6" w:rsidRDefault="001B7587"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51A36FB2">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25F4954C" w:rsidR="00587CE6" w:rsidRPr="00587CE6" w:rsidRDefault="001B7587" w:rsidP="00587CE6">
            <w:pPr>
              <w:spacing w:after="0" w:line="240" w:lineRule="auto"/>
              <w:rPr>
                <w:rFonts w:ascii="Arial" w:eastAsia="Times New Roman" w:hAnsi="Arial" w:cs="Arial"/>
                <w:sz w:val="20"/>
                <w:szCs w:val="20"/>
              </w:rPr>
            </w:pPr>
            <w:r>
              <w:rPr>
                <w:rFonts w:ascii="Arial" w:eastAsia="Times New Roman" w:hAnsi="Arial" w:cs="Arial"/>
                <w:sz w:val="20"/>
                <w:szCs w:val="20"/>
              </w:rPr>
              <w:t>1/1</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4FAC1B9B" w:rsidR="00587CE6" w:rsidRPr="00587CE6" w:rsidRDefault="001B7587"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p>
        </w:tc>
      </w:tr>
      <w:tr w:rsidR="006D2A9D" w:rsidRPr="00587CE6" w14:paraId="116401AF" w14:textId="77777777" w:rsidTr="51A36FB2">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0D3AE3B9" w:rsidR="006D2A9D" w:rsidRPr="00587CE6" w:rsidRDefault="31E788D7" w:rsidP="006D2A9D">
            <w:pPr>
              <w:spacing w:after="0" w:line="240" w:lineRule="auto"/>
              <w:jc w:val="center"/>
              <w:rPr>
                <w:rFonts w:ascii="Arial" w:eastAsia="Times New Roman" w:hAnsi="Arial" w:cs="Arial"/>
                <w:sz w:val="20"/>
                <w:szCs w:val="20"/>
                <w:lang w:val="cy-GB"/>
              </w:rPr>
            </w:pPr>
            <w:r w:rsidRPr="51A36FB2">
              <w:rPr>
                <w:rFonts w:ascii="Arial" w:eastAsia="Times New Roman" w:hAnsi="Arial" w:cs="Arial"/>
                <w:sz w:val="20"/>
                <w:szCs w:val="20"/>
                <w:lang w:val="cy-GB"/>
              </w:rPr>
              <w:t>May</w:t>
            </w:r>
            <w:r w:rsidR="2C207FA8" w:rsidRPr="51A36FB2">
              <w:rPr>
                <w:rFonts w:ascii="Arial" w:eastAsia="Times New Roman" w:hAnsi="Arial" w:cs="Arial"/>
                <w:sz w:val="20"/>
                <w:szCs w:val="20"/>
                <w:lang w:val="cy-GB"/>
              </w:rPr>
              <w:t xml:space="preserve"> 2026</w:t>
            </w:r>
          </w:p>
        </w:tc>
      </w:tr>
      <w:tr w:rsidR="00587CE6" w:rsidRPr="00587CE6" w14:paraId="708071BC" w14:textId="77777777" w:rsidTr="51A36FB2">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1A7884F5"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1B7587">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51A36FB2">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3D725F00" w:rsidR="00587CE6" w:rsidRPr="00587CE6" w:rsidRDefault="00F66D93"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6459F42B"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Content>
                <w:r w:rsidR="00F66D93">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51A36FB2">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F5D6427"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F66D93">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11D68FDB"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1B7587">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53EB4006"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09341E">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17D219C9">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17D219C9">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CE683E" w:rsidRPr="00587CE6" w14:paraId="395504BA" w14:textId="77777777" w:rsidTr="17D219C9">
        <w:tc>
          <w:tcPr>
            <w:tcW w:w="1696" w:type="dxa"/>
          </w:tcPr>
          <w:p w14:paraId="03246BAF" w14:textId="63279168" w:rsidR="00CE683E" w:rsidRPr="00587CE6" w:rsidRDefault="00CE683E" w:rsidP="00CE683E">
            <w:pPr>
              <w:spacing w:after="0" w:line="240" w:lineRule="auto"/>
            </w:pPr>
            <w:r w:rsidRPr="17D219C9">
              <w:rPr>
                <w:rFonts w:ascii="Arial" w:hAnsi="Arial" w:cs="Arial"/>
                <w:b/>
                <w:bCs/>
              </w:rPr>
              <w:t xml:space="preserve">LOWE, MICHAEL STEPHEN  </w:t>
            </w:r>
          </w:p>
        </w:tc>
        <w:tc>
          <w:tcPr>
            <w:tcW w:w="1087" w:type="dxa"/>
          </w:tcPr>
          <w:p w14:paraId="2743B9FE" w14:textId="411A1724" w:rsidR="00CE683E" w:rsidRPr="00587CE6" w:rsidRDefault="00CE683E" w:rsidP="00CE683E">
            <w:pPr>
              <w:spacing w:after="0" w:line="240" w:lineRule="auto"/>
            </w:pPr>
            <w:r w:rsidRPr="17D219C9">
              <w:rPr>
                <w:rFonts w:ascii="Arial" w:hAnsi="Arial" w:cs="Arial"/>
                <w:b/>
                <w:bCs/>
              </w:rPr>
              <w:t>73</w:t>
            </w:r>
          </w:p>
        </w:tc>
        <w:tc>
          <w:tcPr>
            <w:tcW w:w="1087" w:type="dxa"/>
          </w:tcPr>
          <w:p w14:paraId="6C431F90" w14:textId="6A59DCC2" w:rsidR="00CE683E" w:rsidRPr="00CE683E" w:rsidRDefault="00CE683E" w:rsidP="00CE683E">
            <w:pPr>
              <w:spacing w:after="0" w:line="240" w:lineRule="auto"/>
              <w:rPr>
                <w:rFonts w:ascii="Arial" w:hAnsi="Arial" w:cs="Arial"/>
              </w:rPr>
            </w:pPr>
            <w:r w:rsidRPr="00CE683E">
              <w:rPr>
                <w:rFonts w:ascii="Arial" w:hAnsi="Arial" w:cs="Arial"/>
              </w:rPr>
              <w:t>Agree</w:t>
            </w:r>
          </w:p>
        </w:tc>
        <w:tc>
          <w:tcPr>
            <w:tcW w:w="1087" w:type="dxa"/>
          </w:tcPr>
          <w:p w14:paraId="661EC36F" w14:textId="77777777" w:rsidR="00CE683E" w:rsidRPr="00587CE6" w:rsidRDefault="00CE683E" w:rsidP="00CE683E">
            <w:pPr>
              <w:spacing w:after="0" w:line="240" w:lineRule="auto"/>
              <w:rPr>
                <w:rFonts w:ascii="Arial" w:hAnsi="Arial" w:cs="Arial"/>
                <w:b/>
                <w:bCs/>
              </w:rPr>
            </w:pPr>
          </w:p>
        </w:tc>
        <w:tc>
          <w:tcPr>
            <w:tcW w:w="1087" w:type="dxa"/>
          </w:tcPr>
          <w:p w14:paraId="453C575C" w14:textId="77777777" w:rsidR="00CE683E" w:rsidRPr="00587CE6" w:rsidRDefault="00CE683E" w:rsidP="00CE683E">
            <w:pPr>
              <w:spacing w:after="0" w:line="240" w:lineRule="auto"/>
              <w:rPr>
                <w:rFonts w:ascii="Arial" w:hAnsi="Arial" w:cs="Arial"/>
                <w:b/>
                <w:bCs/>
              </w:rPr>
            </w:pPr>
          </w:p>
        </w:tc>
        <w:tc>
          <w:tcPr>
            <w:tcW w:w="3307" w:type="dxa"/>
          </w:tcPr>
          <w:p w14:paraId="36F03CB0" w14:textId="3E6628A9" w:rsidR="00CE683E" w:rsidRPr="00587CE6" w:rsidRDefault="00CE683E" w:rsidP="00CE683E">
            <w:pPr>
              <w:spacing w:after="0" w:line="240" w:lineRule="auto"/>
              <w:rPr>
                <w:rFonts w:ascii="Arial" w:hAnsi="Arial" w:cs="Arial"/>
                <w:b/>
                <w:bCs/>
              </w:rPr>
            </w:pPr>
            <w:r w:rsidRPr="17D219C9">
              <w:rPr>
                <w:rFonts w:ascii="Arial" w:hAnsi="Arial" w:cs="Arial"/>
                <w:b/>
                <w:bCs/>
              </w:rPr>
              <w:t>73</w:t>
            </w:r>
          </w:p>
        </w:tc>
      </w:tr>
      <w:tr w:rsidR="00CE683E" w:rsidRPr="00587CE6" w14:paraId="42F3E3E7" w14:textId="77777777" w:rsidTr="17D219C9">
        <w:tc>
          <w:tcPr>
            <w:tcW w:w="1696" w:type="dxa"/>
          </w:tcPr>
          <w:p w14:paraId="7F7DBD67" w14:textId="5C289E64" w:rsidR="00CE683E" w:rsidRPr="00587CE6" w:rsidRDefault="00CE683E" w:rsidP="00CE683E">
            <w:pPr>
              <w:spacing w:after="0" w:line="240" w:lineRule="auto"/>
            </w:pPr>
            <w:r w:rsidRPr="17D219C9">
              <w:rPr>
                <w:rFonts w:ascii="Arial" w:hAnsi="Arial" w:cs="Arial"/>
                <w:b/>
                <w:bCs/>
              </w:rPr>
              <w:t xml:space="preserve">NADEEM, SADIA    </w:t>
            </w:r>
          </w:p>
        </w:tc>
        <w:tc>
          <w:tcPr>
            <w:tcW w:w="1087" w:type="dxa"/>
          </w:tcPr>
          <w:p w14:paraId="15D82044" w14:textId="5FA4FD98" w:rsidR="00CE683E" w:rsidRPr="00587CE6" w:rsidRDefault="00CE683E" w:rsidP="00CE683E">
            <w:pPr>
              <w:spacing w:after="0" w:line="240" w:lineRule="auto"/>
            </w:pPr>
            <w:r w:rsidRPr="17D219C9">
              <w:rPr>
                <w:rFonts w:ascii="Arial" w:hAnsi="Arial" w:cs="Arial"/>
                <w:b/>
                <w:bCs/>
              </w:rPr>
              <w:t>68</w:t>
            </w:r>
          </w:p>
        </w:tc>
        <w:tc>
          <w:tcPr>
            <w:tcW w:w="1087" w:type="dxa"/>
          </w:tcPr>
          <w:p w14:paraId="1F5A9052" w14:textId="5EF1B3D7" w:rsidR="00CE683E" w:rsidRPr="00587CE6" w:rsidRDefault="00CE683E" w:rsidP="00CE683E">
            <w:pPr>
              <w:spacing w:after="0" w:line="240" w:lineRule="auto"/>
              <w:rPr>
                <w:rFonts w:ascii="Arial" w:hAnsi="Arial" w:cs="Arial"/>
                <w:b/>
                <w:bCs/>
              </w:rPr>
            </w:pPr>
            <w:r w:rsidRPr="004B29E7">
              <w:rPr>
                <w:rFonts w:ascii="Arial" w:hAnsi="Arial" w:cs="Arial"/>
              </w:rPr>
              <w:t>Agree</w:t>
            </w:r>
          </w:p>
        </w:tc>
        <w:tc>
          <w:tcPr>
            <w:tcW w:w="1087" w:type="dxa"/>
          </w:tcPr>
          <w:p w14:paraId="705F556E" w14:textId="77777777" w:rsidR="00CE683E" w:rsidRPr="00587CE6" w:rsidRDefault="00CE683E" w:rsidP="00CE683E">
            <w:pPr>
              <w:spacing w:after="0" w:line="240" w:lineRule="auto"/>
              <w:rPr>
                <w:rFonts w:ascii="Arial" w:hAnsi="Arial" w:cs="Arial"/>
                <w:b/>
                <w:bCs/>
              </w:rPr>
            </w:pPr>
          </w:p>
        </w:tc>
        <w:tc>
          <w:tcPr>
            <w:tcW w:w="1087" w:type="dxa"/>
          </w:tcPr>
          <w:p w14:paraId="145D4D48" w14:textId="77777777" w:rsidR="00CE683E" w:rsidRPr="00587CE6" w:rsidRDefault="00CE683E" w:rsidP="00CE683E">
            <w:pPr>
              <w:spacing w:after="0" w:line="240" w:lineRule="auto"/>
              <w:rPr>
                <w:rFonts w:ascii="Arial" w:hAnsi="Arial" w:cs="Arial"/>
                <w:b/>
                <w:bCs/>
              </w:rPr>
            </w:pPr>
          </w:p>
        </w:tc>
        <w:tc>
          <w:tcPr>
            <w:tcW w:w="3307" w:type="dxa"/>
          </w:tcPr>
          <w:p w14:paraId="5A6A816C" w14:textId="7032A546" w:rsidR="00CE683E" w:rsidRPr="00587CE6" w:rsidRDefault="00CE683E" w:rsidP="00CE683E">
            <w:pPr>
              <w:spacing w:after="0" w:line="240" w:lineRule="auto"/>
              <w:rPr>
                <w:rFonts w:ascii="Arial" w:hAnsi="Arial" w:cs="Arial"/>
                <w:b/>
                <w:bCs/>
              </w:rPr>
            </w:pPr>
            <w:r w:rsidRPr="17D219C9">
              <w:rPr>
                <w:rFonts w:ascii="Arial" w:hAnsi="Arial" w:cs="Arial"/>
                <w:b/>
                <w:bCs/>
              </w:rPr>
              <w:t>68</w:t>
            </w:r>
          </w:p>
        </w:tc>
      </w:tr>
      <w:tr w:rsidR="00CE683E" w:rsidRPr="00587CE6" w14:paraId="17C09C8B" w14:textId="77777777" w:rsidTr="17D219C9">
        <w:tc>
          <w:tcPr>
            <w:tcW w:w="1696" w:type="dxa"/>
          </w:tcPr>
          <w:p w14:paraId="217ADC54" w14:textId="35B5F21E" w:rsidR="00CE683E" w:rsidRPr="00587CE6" w:rsidRDefault="00CE683E" w:rsidP="00CE683E">
            <w:pPr>
              <w:spacing w:after="0" w:line="240" w:lineRule="auto"/>
            </w:pPr>
            <w:r w:rsidRPr="17D219C9">
              <w:rPr>
                <w:rFonts w:ascii="Arial" w:hAnsi="Arial" w:cs="Arial"/>
                <w:b/>
                <w:bCs/>
              </w:rPr>
              <w:t xml:space="preserve">MARTIN, ADRIANA MARIA    </w:t>
            </w:r>
          </w:p>
        </w:tc>
        <w:tc>
          <w:tcPr>
            <w:tcW w:w="1087" w:type="dxa"/>
          </w:tcPr>
          <w:p w14:paraId="016339F7" w14:textId="0CCAF206" w:rsidR="00CE683E" w:rsidRPr="00587CE6" w:rsidRDefault="00CE683E" w:rsidP="00CE683E">
            <w:pPr>
              <w:spacing w:after="0" w:line="240" w:lineRule="auto"/>
            </w:pPr>
            <w:r w:rsidRPr="17D219C9">
              <w:rPr>
                <w:rFonts w:ascii="Arial" w:hAnsi="Arial" w:cs="Arial"/>
                <w:b/>
                <w:bCs/>
              </w:rPr>
              <w:t>61</w:t>
            </w:r>
          </w:p>
        </w:tc>
        <w:tc>
          <w:tcPr>
            <w:tcW w:w="1087" w:type="dxa"/>
          </w:tcPr>
          <w:p w14:paraId="56B37C17" w14:textId="798D24A1" w:rsidR="00CE683E" w:rsidRPr="00587CE6" w:rsidRDefault="00CE683E" w:rsidP="00CE683E">
            <w:pPr>
              <w:spacing w:after="0" w:line="240" w:lineRule="auto"/>
              <w:rPr>
                <w:rFonts w:ascii="Arial" w:hAnsi="Arial" w:cs="Arial"/>
                <w:b/>
                <w:bCs/>
              </w:rPr>
            </w:pPr>
            <w:r w:rsidRPr="004B29E7">
              <w:rPr>
                <w:rFonts w:ascii="Arial" w:hAnsi="Arial" w:cs="Arial"/>
              </w:rPr>
              <w:t>Agree</w:t>
            </w:r>
          </w:p>
        </w:tc>
        <w:tc>
          <w:tcPr>
            <w:tcW w:w="1087" w:type="dxa"/>
          </w:tcPr>
          <w:p w14:paraId="3EAC6383" w14:textId="77777777" w:rsidR="00CE683E" w:rsidRPr="00587CE6" w:rsidRDefault="00CE683E" w:rsidP="00CE683E">
            <w:pPr>
              <w:spacing w:after="0" w:line="240" w:lineRule="auto"/>
              <w:rPr>
                <w:rFonts w:ascii="Arial" w:hAnsi="Arial" w:cs="Arial"/>
                <w:b/>
                <w:bCs/>
              </w:rPr>
            </w:pPr>
          </w:p>
        </w:tc>
        <w:tc>
          <w:tcPr>
            <w:tcW w:w="1087" w:type="dxa"/>
          </w:tcPr>
          <w:p w14:paraId="76725FC5" w14:textId="77777777" w:rsidR="00CE683E" w:rsidRPr="00587CE6" w:rsidRDefault="00CE683E" w:rsidP="00CE683E">
            <w:pPr>
              <w:spacing w:after="0" w:line="240" w:lineRule="auto"/>
              <w:rPr>
                <w:rFonts w:ascii="Arial" w:hAnsi="Arial" w:cs="Arial"/>
                <w:b/>
                <w:bCs/>
              </w:rPr>
            </w:pPr>
          </w:p>
        </w:tc>
        <w:tc>
          <w:tcPr>
            <w:tcW w:w="3307" w:type="dxa"/>
          </w:tcPr>
          <w:p w14:paraId="1CD0F7D6" w14:textId="61FB577A" w:rsidR="00CE683E" w:rsidRPr="00587CE6" w:rsidRDefault="00CE683E" w:rsidP="00CE683E">
            <w:pPr>
              <w:spacing w:after="0" w:line="240" w:lineRule="auto"/>
              <w:rPr>
                <w:rFonts w:ascii="Arial" w:hAnsi="Arial" w:cs="Arial"/>
                <w:b/>
                <w:bCs/>
              </w:rPr>
            </w:pPr>
            <w:r w:rsidRPr="17D219C9">
              <w:rPr>
                <w:rFonts w:ascii="Arial" w:hAnsi="Arial" w:cs="Arial"/>
                <w:b/>
                <w:bCs/>
              </w:rPr>
              <w:t>61</w:t>
            </w:r>
          </w:p>
        </w:tc>
      </w:tr>
      <w:tr w:rsidR="00CE683E" w:rsidRPr="00587CE6" w14:paraId="1D714F03" w14:textId="77777777" w:rsidTr="17D219C9">
        <w:tc>
          <w:tcPr>
            <w:tcW w:w="1696" w:type="dxa"/>
          </w:tcPr>
          <w:p w14:paraId="53424521" w14:textId="39D82895" w:rsidR="00CE683E" w:rsidRPr="00587CE6" w:rsidRDefault="00CE683E" w:rsidP="00CE683E">
            <w:pPr>
              <w:spacing w:after="0" w:line="240" w:lineRule="auto"/>
            </w:pPr>
            <w:r w:rsidRPr="17D219C9">
              <w:rPr>
                <w:rFonts w:ascii="Arial" w:hAnsi="Arial" w:cs="Arial"/>
                <w:b/>
                <w:bCs/>
              </w:rPr>
              <w:t xml:space="preserve">LOHORE, KARIOL    </w:t>
            </w:r>
          </w:p>
        </w:tc>
        <w:tc>
          <w:tcPr>
            <w:tcW w:w="1087" w:type="dxa"/>
          </w:tcPr>
          <w:p w14:paraId="3062EB84" w14:textId="626A9A11" w:rsidR="00CE683E" w:rsidRPr="00587CE6" w:rsidRDefault="00CE683E" w:rsidP="00CE683E">
            <w:pPr>
              <w:spacing w:after="0" w:line="240" w:lineRule="auto"/>
            </w:pPr>
            <w:r w:rsidRPr="17D219C9">
              <w:rPr>
                <w:rFonts w:ascii="Arial" w:hAnsi="Arial" w:cs="Arial"/>
                <w:b/>
                <w:bCs/>
              </w:rPr>
              <w:t>57</w:t>
            </w:r>
          </w:p>
        </w:tc>
        <w:tc>
          <w:tcPr>
            <w:tcW w:w="1087" w:type="dxa"/>
          </w:tcPr>
          <w:p w14:paraId="5DF1E957" w14:textId="36C33969" w:rsidR="00CE683E" w:rsidRPr="00587CE6" w:rsidRDefault="00CE683E" w:rsidP="00CE683E">
            <w:pPr>
              <w:spacing w:after="0" w:line="240" w:lineRule="auto"/>
              <w:rPr>
                <w:rFonts w:ascii="Arial" w:hAnsi="Arial" w:cs="Arial"/>
                <w:b/>
                <w:bCs/>
              </w:rPr>
            </w:pPr>
            <w:r w:rsidRPr="004B29E7">
              <w:rPr>
                <w:rFonts w:ascii="Arial" w:hAnsi="Arial" w:cs="Arial"/>
              </w:rPr>
              <w:t>Agree</w:t>
            </w:r>
          </w:p>
        </w:tc>
        <w:tc>
          <w:tcPr>
            <w:tcW w:w="1087" w:type="dxa"/>
          </w:tcPr>
          <w:p w14:paraId="249185E6" w14:textId="77777777" w:rsidR="00CE683E" w:rsidRPr="00587CE6" w:rsidRDefault="00CE683E" w:rsidP="00CE683E">
            <w:pPr>
              <w:spacing w:after="0" w:line="240" w:lineRule="auto"/>
              <w:rPr>
                <w:rFonts w:ascii="Arial" w:hAnsi="Arial" w:cs="Arial"/>
                <w:b/>
                <w:bCs/>
              </w:rPr>
            </w:pPr>
          </w:p>
        </w:tc>
        <w:tc>
          <w:tcPr>
            <w:tcW w:w="1087" w:type="dxa"/>
          </w:tcPr>
          <w:p w14:paraId="7DCA937B" w14:textId="77777777" w:rsidR="00CE683E" w:rsidRPr="00587CE6" w:rsidRDefault="00CE683E" w:rsidP="00CE683E">
            <w:pPr>
              <w:spacing w:after="0" w:line="240" w:lineRule="auto"/>
              <w:rPr>
                <w:rFonts w:ascii="Arial" w:hAnsi="Arial" w:cs="Arial"/>
                <w:b/>
                <w:bCs/>
              </w:rPr>
            </w:pPr>
          </w:p>
        </w:tc>
        <w:tc>
          <w:tcPr>
            <w:tcW w:w="3307" w:type="dxa"/>
          </w:tcPr>
          <w:p w14:paraId="5F88C819" w14:textId="0257D6A4" w:rsidR="00CE683E" w:rsidRPr="00587CE6" w:rsidRDefault="00CE683E" w:rsidP="00CE683E">
            <w:pPr>
              <w:spacing w:after="0" w:line="240" w:lineRule="auto"/>
              <w:rPr>
                <w:rFonts w:ascii="Arial" w:hAnsi="Arial" w:cs="Arial"/>
                <w:b/>
                <w:bCs/>
              </w:rPr>
            </w:pPr>
            <w:r w:rsidRPr="17D219C9">
              <w:rPr>
                <w:rFonts w:ascii="Arial" w:hAnsi="Arial" w:cs="Arial"/>
                <w:b/>
                <w:bCs/>
              </w:rPr>
              <w:t>57</w:t>
            </w:r>
          </w:p>
        </w:tc>
      </w:tr>
      <w:tr w:rsidR="00CE683E" w:rsidRPr="00587CE6" w14:paraId="18C65250" w14:textId="77777777" w:rsidTr="17D219C9">
        <w:tc>
          <w:tcPr>
            <w:tcW w:w="1696" w:type="dxa"/>
          </w:tcPr>
          <w:p w14:paraId="1EF0D718" w14:textId="4431828E" w:rsidR="00CE683E" w:rsidRPr="00587CE6" w:rsidRDefault="00CE683E" w:rsidP="00CE683E">
            <w:pPr>
              <w:spacing w:after="0" w:line="240" w:lineRule="auto"/>
            </w:pPr>
            <w:r w:rsidRPr="17D219C9">
              <w:rPr>
                <w:rFonts w:ascii="Arial" w:hAnsi="Arial" w:cs="Arial"/>
                <w:b/>
                <w:bCs/>
              </w:rPr>
              <w:t xml:space="preserve">FLOREA, VALENTIN-ALEXANDRU </w:t>
            </w:r>
          </w:p>
        </w:tc>
        <w:tc>
          <w:tcPr>
            <w:tcW w:w="1087" w:type="dxa"/>
          </w:tcPr>
          <w:p w14:paraId="1878859E" w14:textId="7773A478" w:rsidR="00CE683E" w:rsidRPr="00587CE6" w:rsidRDefault="00CE683E" w:rsidP="00CE683E">
            <w:pPr>
              <w:spacing w:after="0" w:line="240" w:lineRule="auto"/>
            </w:pPr>
            <w:r w:rsidRPr="17D219C9">
              <w:rPr>
                <w:rFonts w:ascii="Arial" w:hAnsi="Arial" w:cs="Arial"/>
                <w:b/>
                <w:bCs/>
              </w:rPr>
              <w:t>53</w:t>
            </w:r>
          </w:p>
        </w:tc>
        <w:tc>
          <w:tcPr>
            <w:tcW w:w="1087" w:type="dxa"/>
          </w:tcPr>
          <w:p w14:paraId="62AAC654" w14:textId="7A7E53F9" w:rsidR="00CE683E" w:rsidRPr="00587CE6" w:rsidRDefault="00CE683E" w:rsidP="00CE683E">
            <w:pPr>
              <w:spacing w:after="0" w:line="240" w:lineRule="auto"/>
              <w:rPr>
                <w:rFonts w:ascii="Arial" w:hAnsi="Arial" w:cs="Arial"/>
                <w:b/>
                <w:bCs/>
              </w:rPr>
            </w:pPr>
            <w:r w:rsidRPr="004B29E7">
              <w:rPr>
                <w:rFonts w:ascii="Arial" w:hAnsi="Arial" w:cs="Arial"/>
              </w:rPr>
              <w:t>Agree</w:t>
            </w:r>
          </w:p>
        </w:tc>
        <w:tc>
          <w:tcPr>
            <w:tcW w:w="1087" w:type="dxa"/>
          </w:tcPr>
          <w:p w14:paraId="4C876CBE" w14:textId="77777777" w:rsidR="00CE683E" w:rsidRPr="00587CE6" w:rsidRDefault="00CE683E" w:rsidP="00CE683E">
            <w:pPr>
              <w:spacing w:after="0" w:line="240" w:lineRule="auto"/>
              <w:rPr>
                <w:rFonts w:ascii="Arial" w:hAnsi="Arial" w:cs="Arial"/>
                <w:b/>
                <w:bCs/>
              </w:rPr>
            </w:pPr>
          </w:p>
        </w:tc>
        <w:tc>
          <w:tcPr>
            <w:tcW w:w="1087" w:type="dxa"/>
          </w:tcPr>
          <w:p w14:paraId="026381E7" w14:textId="77777777" w:rsidR="00CE683E" w:rsidRPr="00587CE6" w:rsidRDefault="00CE683E" w:rsidP="00CE683E">
            <w:pPr>
              <w:spacing w:after="0" w:line="240" w:lineRule="auto"/>
              <w:rPr>
                <w:rFonts w:ascii="Arial" w:hAnsi="Arial" w:cs="Arial"/>
                <w:b/>
                <w:bCs/>
              </w:rPr>
            </w:pPr>
          </w:p>
        </w:tc>
        <w:tc>
          <w:tcPr>
            <w:tcW w:w="3307" w:type="dxa"/>
          </w:tcPr>
          <w:p w14:paraId="3E7B3C55" w14:textId="7ED1F398" w:rsidR="00CE683E" w:rsidRPr="00587CE6" w:rsidRDefault="00CE683E" w:rsidP="00CE683E">
            <w:pPr>
              <w:spacing w:after="0" w:line="240" w:lineRule="auto"/>
              <w:rPr>
                <w:rFonts w:ascii="Arial" w:hAnsi="Arial" w:cs="Arial"/>
                <w:b/>
                <w:bCs/>
              </w:rPr>
            </w:pPr>
            <w:r w:rsidRPr="17D219C9">
              <w:rPr>
                <w:rFonts w:ascii="Arial" w:hAnsi="Arial" w:cs="Arial"/>
                <w:b/>
                <w:bCs/>
              </w:rPr>
              <w:t>53</w:t>
            </w:r>
          </w:p>
        </w:tc>
      </w:tr>
      <w:tr w:rsidR="00CE683E" w:rsidRPr="00587CE6" w14:paraId="52268FC2" w14:textId="77777777" w:rsidTr="17D219C9">
        <w:tc>
          <w:tcPr>
            <w:tcW w:w="1696" w:type="dxa"/>
          </w:tcPr>
          <w:p w14:paraId="0B5091D8" w14:textId="56912ECD" w:rsidR="00CE683E" w:rsidRPr="00587CE6" w:rsidRDefault="00CE683E" w:rsidP="00CE683E">
            <w:pPr>
              <w:spacing w:after="0" w:line="240" w:lineRule="auto"/>
            </w:pPr>
            <w:r w:rsidRPr="17D219C9">
              <w:rPr>
                <w:rFonts w:ascii="Arial" w:hAnsi="Arial" w:cs="Arial"/>
                <w:b/>
                <w:bCs/>
              </w:rPr>
              <w:lastRenderedPageBreak/>
              <w:t xml:space="preserve">BADIL, SHERAZ    </w:t>
            </w:r>
          </w:p>
        </w:tc>
        <w:tc>
          <w:tcPr>
            <w:tcW w:w="1087" w:type="dxa"/>
          </w:tcPr>
          <w:p w14:paraId="2CF7C996" w14:textId="060D222E" w:rsidR="00CE683E" w:rsidRPr="00587CE6" w:rsidRDefault="00CE683E" w:rsidP="00CE683E">
            <w:pPr>
              <w:spacing w:after="0" w:line="240" w:lineRule="auto"/>
            </w:pPr>
            <w:r w:rsidRPr="17D219C9">
              <w:rPr>
                <w:rFonts w:ascii="Arial" w:hAnsi="Arial" w:cs="Arial"/>
                <w:b/>
                <w:bCs/>
              </w:rPr>
              <w:t>41</w:t>
            </w:r>
          </w:p>
        </w:tc>
        <w:tc>
          <w:tcPr>
            <w:tcW w:w="1087" w:type="dxa"/>
          </w:tcPr>
          <w:p w14:paraId="38FD4939" w14:textId="5B6867B3" w:rsidR="00CE683E" w:rsidRPr="00587CE6" w:rsidRDefault="00CE683E" w:rsidP="00CE683E">
            <w:pPr>
              <w:spacing w:after="0" w:line="240" w:lineRule="auto"/>
              <w:rPr>
                <w:rFonts w:ascii="Arial" w:hAnsi="Arial" w:cs="Arial"/>
                <w:b/>
                <w:bCs/>
              </w:rPr>
            </w:pPr>
            <w:r w:rsidRPr="004B29E7">
              <w:rPr>
                <w:rFonts w:ascii="Arial" w:hAnsi="Arial" w:cs="Arial"/>
              </w:rPr>
              <w:t>Agree</w:t>
            </w:r>
          </w:p>
        </w:tc>
        <w:tc>
          <w:tcPr>
            <w:tcW w:w="1087" w:type="dxa"/>
          </w:tcPr>
          <w:p w14:paraId="67EEDF5B" w14:textId="77777777" w:rsidR="00CE683E" w:rsidRPr="00587CE6" w:rsidRDefault="00CE683E" w:rsidP="00CE683E">
            <w:pPr>
              <w:spacing w:after="0" w:line="240" w:lineRule="auto"/>
              <w:rPr>
                <w:rFonts w:ascii="Arial" w:hAnsi="Arial" w:cs="Arial"/>
                <w:b/>
                <w:bCs/>
              </w:rPr>
            </w:pPr>
          </w:p>
        </w:tc>
        <w:tc>
          <w:tcPr>
            <w:tcW w:w="1087" w:type="dxa"/>
          </w:tcPr>
          <w:p w14:paraId="51FB831E" w14:textId="77777777" w:rsidR="00CE683E" w:rsidRPr="00587CE6" w:rsidRDefault="00CE683E" w:rsidP="00CE683E">
            <w:pPr>
              <w:spacing w:after="0" w:line="240" w:lineRule="auto"/>
              <w:rPr>
                <w:rFonts w:ascii="Arial" w:hAnsi="Arial" w:cs="Arial"/>
                <w:b/>
                <w:bCs/>
              </w:rPr>
            </w:pPr>
          </w:p>
        </w:tc>
        <w:tc>
          <w:tcPr>
            <w:tcW w:w="3307" w:type="dxa"/>
          </w:tcPr>
          <w:p w14:paraId="38E206AB" w14:textId="577AF9E4" w:rsidR="00CE683E" w:rsidRPr="00587CE6" w:rsidRDefault="00CE683E" w:rsidP="00CE683E">
            <w:pPr>
              <w:spacing w:after="0" w:line="240" w:lineRule="auto"/>
              <w:rPr>
                <w:rFonts w:ascii="Arial" w:hAnsi="Arial" w:cs="Arial"/>
                <w:b/>
                <w:bCs/>
              </w:rPr>
            </w:pPr>
            <w:r w:rsidRPr="17D219C9">
              <w:rPr>
                <w:rFonts w:ascii="Arial" w:hAnsi="Arial" w:cs="Arial"/>
                <w:b/>
                <w:bCs/>
              </w:rPr>
              <w:t>41</w:t>
            </w:r>
          </w:p>
        </w:tc>
      </w:tr>
      <w:tr w:rsidR="00CE683E" w:rsidRPr="00587CE6" w14:paraId="312C904C" w14:textId="77777777" w:rsidTr="17D219C9">
        <w:tc>
          <w:tcPr>
            <w:tcW w:w="1696" w:type="dxa"/>
          </w:tcPr>
          <w:p w14:paraId="2C65E3D0" w14:textId="12941ACA" w:rsidR="00CE683E" w:rsidRPr="00587CE6" w:rsidRDefault="00CE683E" w:rsidP="00CE683E">
            <w:pPr>
              <w:spacing w:after="0" w:line="240" w:lineRule="auto"/>
            </w:pPr>
            <w:r w:rsidRPr="17D219C9">
              <w:rPr>
                <w:rFonts w:ascii="Arial" w:hAnsi="Arial" w:cs="Arial"/>
                <w:b/>
                <w:bCs/>
              </w:rPr>
              <w:t xml:space="preserve">AMAN, MOHAMMED  </w:t>
            </w:r>
          </w:p>
        </w:tc>
        <w:tc>
          <w:tcPr>
            <w:tcW w:w="1087" w:type="dxa"/>
          </w:tcPr>
          <w:p w14:paraId="5BE17056" w14:textId="3B59BD11" w:rsidR="00CE683E" w:rsidRPr="00587CE6" w:rsidRDefault="00CE683E" w:rsidP="00CE683E">
            <w:pPr>
              <w:spacing w:after="0" w:line="240" w:lineRule="auto"/>
            </w:pPr>
            <w:r w:rsidRPr="17D219C9">
              <w:rPr>
                <w:rFonts w:ascii="Arial" w:hAnsi="Arial" w:cs="Arial"/>
                <w:b/>
                <w:bCs/>
              </w:rPr>
              <w:t>35</w:t>
            </w:r>
          </w:p>
        </w:tc>
        <w:tc>
          <w:tcPr>
            <w:tcW w:w="1087" w:type="dxa"/>
          </w:tcPr>
          <w:p w14:paraId="729F81E9" w14:textId="4F5F1BC3" w:rsidR="00CE683E" w:rsidRPr="00587CE6" w:rsidRDefault="00CE683E" w:rsidP="00CE683E">
            <w:pPr>
              <w:spacing w:after="0" w:line="240" w:lineRule="auto"/>
              <w:rPr>
                <w:rFonts w:ascii="Arial" w:hAnsi="Arial" w:cs="Arial"/>
                <w:b/>
                <w:bCs/>
              </w:rPr>
            </w:pPr>
            <w:r w:rsidRPr="004B29E7">
              <w:rPr>
                <w:rFonts w:ascii="Arial" w:hAnsi="Arial" w:cs="Arial"/>
              </w:rPr>
              <w:t>Agree</w:t>
            </w:r>
          </w:p>
        </w:tc>
        <w:tc>
          <w:tcPr>
            <w:tcW w:w="1087" w:type="dxa"/>
          </w:tcPr>
          <w:p w14:paraId="6C47AC59" w14:textId="77777777" w:rsidR="00CE683E" w:rsidRPr="00587CE6" w:rsidRDefault="00CE683E" w:rsidP="00CE683E">
            <w:pPr>
              <w:spacing w:after="0" w:line="240" w:lineRule="auto"/>
              <w:rPr>
                <w:rFonts w:ascii="Arial" w:hAnsi="Arial" w:cs="Arial"/>
                <w:b/>
                <w:bCs/>
              </w:rPr>
            </w:pPr>
          </w:p>
        </w:tc>
        <w:tc>
          <w:tcPr>
            <w:tcW w:w="1087" w:type="dxa"/>
          </w:tcPr>
          <w:p w14:paraId="14ABB0F8" w14:textId="77777777" w:rsidR="00CE683E" w:rsidRPr="00587CE6" w:rsidRDefault="00CE683E" w:rsidP="00CE683E">
            <w:pPr>
              <w:spacing w:after="0" w:line="240" w:lineRule="auto"/>
              <w:rPr>
                <w:rFonts w:ascii="Arial" w:hAnsi="Arial" w:cs="Arial"/>
                <w:b/>
                <w:bCs/>
              </w:rPr>
            </w:pPr>
          </w:p>
        </w:tc>
        <w:tc>
          <w:tcPr>
            <w:tcW w:w="3307" w:type="dxa"/>
          </w:tcPr>
          <w:p w14:paraId="19B0DD75" w14:textId="23D19159" w:rsidR="00CE683E" w:rsidRPr="00587CE6" w:rsidRDefault="00CE683E" w:rsidP="00CE683E">
            <w:pPr>
              <w:spacing w:after="0" w:line="240" w:lineRule="auto"/>
              <w:rPr>
                <w:rFonts w:ascii="Arial" w:hAnsi="Arial" w:cs="Arial"/>
                <w:b/>
                <w:bCs/>
              </w:rPr>
            </w:pPr>
            <w:r w:rsidRPr="17D219C9">
              <w:rPr>
                <w:rFonts w:ascii="Arial" w:hAnsi="Arial" w:cs="Arial"/>
                <w:b/>
                <w:bCs/>
              </w:rPr>
              <w:t>35</w:t>
            </w:r>
          </w:p>
        </w:tc>
      </w:tr>
    </w:tbl>
    <w:p w14:paraId="4FB2EE41" w14:textId="08436517" w:rsidR="17D219C9" w:rsidRDefault="17D219C9"/>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B97638" w:rsidRPr="00ED385D" w14:paraId="62602A24" w14:textId="071A4CFF" w:rsidTr="00AB2F38">
        <w:tc>
          <w:tcPr>
            <w:tcW w:w="392" w:type="dxa"/>
          </w:tcPr>
          <w:p w14:paraId="773FA17D" w14:textId="77777777" w:rsidR="00B97638" w:rsidRPr="00ED385D" w:rsidRDefault="00B97638" w:rsidP="00B97638">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B97638" w:rsidRPr="00ED385D" w:rsidRDefault="00B97638" w:rsidP="00B97638">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0A9457CB" w:rsidR="00B97638" w:rsidRPr="00ED385D" w:rsidRDefault="00B97638" w:rsidP="00B97638">
            <w:pPr>
              <w:spacing w:after="0" w:line="240" w:lineRule="auto"/>
              <w:rPr>
                <w:rFonts w:ascii="Arial" w:hAnsi="Arial" w:cs="Arial"/>
                <w:sz w:val="20"/>
                <w:szCs w:val="20"/>
              </w:rPr>
            </w:pPr>
            <w:r w:rsidRPr="00463AC8">
              <w:rPr>
                <w:rFonts w:ascii="Wingdings" w:eastAsia="Wingdings" w:hAnsi="Wingdings" w:cs="Wingdings"/>
                <w:b/>
                <w:bCs/>
                <w:i/>
              </w:rPr>
              <w:t>ü</w:t>
            </w:r>
          </w:p>
        </w:tc>
        <w:tc>
          <w:tcPr>
            <w:tcW w:w="567" w:type="dxa"/>
          </w:tcPr>
          <w:p w14:paraId="0C5F3101" w14:textId="77777777" w:rsidR="00B97638" w:rsidRPr="00ED385D" w:rsidRDefault="00B97638" w:rsidP="00B97638">
            <w:pPr>
              <w:spacing w:after="0" w:line="240" w:lineRule="auto"/>
              <w:rPr>
                <w:rFonts w:ascii="Arial" w:hAnsi="Arial" w:cs="Arial"/>
                <w:sz w:val="20"/>
                <w:szCs w:val="20"/>
              </w:rPr>
            </w:pPr>
          </w:p>
        </w:tc>
        <w:tc>
          <w:tcPr>
            <w:tcW w:w="4536" w:type="dxa"/>
          </w:tcPr>
          <w:p w14:paraId="3AE79C33" w14:textId="16525C86" w:rsidR="00B97638" w:rsidRPr="00ED385D" w:rsidRDefault="00B97638" w:rsidP="00B97638">
            <w:pPr>
              <w:spacing w:after="0" w:line="240" w:lineRule="auto"/>
              <w:rPr>
                <w:rFonts w:ascii="Arial" w:hAnsi="Arial" w:cs="Arial"/>
                <w:sz w:val="20"/>
                <w:szCs w:val="20"/>
              </w:rPr>
            </w:pPr>
            <w:r>
              <w:rPr>
                <w:rFonts w:ascii="Arial" w:hAnsi="Arial" w:cs="Arial"/>
                <w:sz w:val="20"/>
                <w:szCs w:val="20"/>
                <w:lang w:val="en-US" w:eastAsia="zh-CN"/>
              </w:rPr>
              <w:t xml:space="preserve">Generally, the marks were in agreement to mine. There are some concerns regarding strict adherence to UWTSD referencing and writing style. </w:t>
            </w:r>
          </w:p>
        </w:tc>
      </w:tr>
      <w:tr w:rsidR="00B97638" w:rsidRPr="00ED385D" w14:paraId="633B4AF6" w14:textId="3D0AF856" w:rsidTr="00AB2F38">
        <w:tc>
          <w:tcPr>
            <w:tcW w:w="392" w:type="dxa"/>
          </w:tcPr>
          <w:p w14:paraId="1E3D8A36" w14:textId="77777777" w:rsidR="00B97638" w:rsidRPr="00ED385D" w:rsidRDefault="00B97638" w:rsidP="00B97638">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B97638" w:rsidRDefault="00B97638" w:rsidP="00B97638">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77F8B8DF" w:rsidR="00B97638" w:rsidRPr="00ED385D" w:rsidRDefault="00B97638" w:rsidP="00B97638">
            <w:pPr>
              <w:spacing w:after="0" w:line="240" w:lineRule="auto"/>
              <w:rPr>
                <w:rFonts w:ascii="Arial" w:hAnsi="Arial" w:cs="Arial"/>
                <w:sz w:val="20"/>
                <w:szCs w:val="20"/>
              </w:rPr>
            </w:pPr>
            <w:r w:rsidRPr="00463AC8">
              <w:rPr>
                <w:rFonts w:ascii="Wingdings" w:eastAsia="Wingdings" w:hAnsi="Wingdings" w:cs="Wingdings"/>
                <w:b/>
                <w:bCs/>
                <w:i/>
              </w:rPr>
              <w:t>ü</w:t>
            </w:r>
          </w:p>
        </w:tc>
        <w:tc>
          <w:tcPr>
            <w:tcW w:w="567" w:type="dxa"/>
          </w:tcPr>
          <w:p w14:paraId="58C03155" w14:textId="77777777" w:rsidR="00B97638" w:rsidRPr="00ED385D" w:rsidRDefault="00B97638" w:rsidP="00B97638">
            <w:pPr>
              <w:spacing w:after="0" w:line="240" w:lineRule="auto"/>
              <w:rPr>
                <w:rFonts w:ascii="Arial" w:hAnsi="Arial" w:cs="Arial"/>
                <w:sz w:val="20"/>
                <w:szCs w:val="20"/>
              </w:rPr>
            </w:pPr>
          </w:p>
        </w:tc>
        <w:tc>
          <w:tcPr>
            <w:tcW w:w="4536" w:type="dxa"/>
          </w:tcPr>
          <w:p w14:paraId="60316D4F" w14:textId="70B44144" w:rsidR="00B97638" w:rsidRPr="00ED385D" w:rsidRDefault="00B97638" w:rsidP="00B97638">
            <w:pPr>
              <w:spacing w:after="0" w:line="240" w:lineRule="auto"/>
              <w:rPr>
                <w:rFonts w:ascii="Arial" w:hAnsi="Arial" w:cs="Arial"/>
                <w:sz w:val="20"/>
                <w:szCs w:val="20"/>
              </w:rPr>
            </w:pPr>
            <w:r>
              <w:rPr>
                <w:rFonts w:ascii="Arial" w:hAnsi="Arial" w:cs="Arial"/>
                <w:sz w:val="20"/>
                <w:szCs w:val="20"/>
                <w:lang w:val="en-US" w:eastAsia="zh-CN"/>
              </w:rPr>
              <w:t>Yes, the feedback generally provided areas for improvement and consistent throughout the sampled assignments.</w:t>
            </w:r>
          </w:p>
        </w:tc>
      </w:tr>
      <w:tr w:rsidR="00B97638" w:rsidRPr="00ED385D" w14:paraId="1735750D" w14:textId="54B931F6" w:rsidTr="00AB2F38">
        <w:tc>
          <w:tcPr>
            <w:tcW w:w="392" w:type="dxa"/>
          </w:tcPr>
          <w:p w14:paraId="74B7A258" w14:textId="77777777" w:rsidR="00B97638" w:rsidRPr="00ED385D" w:rsidRDefault="00B97638" w:rsidP="00B97638">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B97638" w:rsidRDefault="00B97638" w:rsidP="00B97638">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B97638" w:rsidRDefault="00B97638" w:rsidP="00B97638">
            <w:pPr>
              <w:spacing w:before="6" w:after="0" w:line="252" w:lineRule="exact"/>
              <w:ind w:right="173"/>
              <w:rPr>
                <w:rFonts w:ascii="Arial Narrow" w:eastAsia="Arial Narrow" w:hAnsi="Arial Narrow" w:cs="Arial Narrow"/>
              </w:rPr>
            </w:pPr>
          </w:p>
        </w:tc>
        <w:tc>
          <w:tcPr>
            <w:tcW w:w="567" w:type="dxa"/>
          </w:tcPr>
          <w:p w14:paraId="6281DA5F" w14:textId="1BD930B6" w:rsidR="00B97638" w:rsidRPr="00ED385D" w:rsidRDefault="00B97638" w:rsidP="00B97638">
            <w:pPr>
              <w:spacing w:after="0" w:line="240" w:lineRule="auto"/>
              <w:rPr>
                <w:rFonts w:ascii="Arial" w:hAnsi="Arial" w:cs="Arial"/>
                <w:sz w:val="20"/>
                <w:szCs w:val="20"/>
              </w:rPr>
            </w:pPr>
            <w:r w:rsidRPr="00463AC8">
              <w:rPr>
                <w:rFonts w:ascii="Wingdings" w:eastAsia="Wingdings" w:hAnsi="Wingdings" w:cs="Wingdings"/>
                <w:b/>
                <w:bCs/>
                <w:i/>
              </w:rPr>
              <w:t>ü</w:t>
            </w:r>
          </w:p>
        </w:tc>
        <w:tc>
          <w:tcPr>
            <w:tcW w:w="567" w:type="dxa"/>
          </w:tcPr>
          <w:p w14:paraId="2AA35923" w14:textId="77777777" w:rsidR="00B97638" w:rsidRPr="00ED385D" w:rsidRDefault="00B97638" w:rsidP="00B97638">
            <w:pPr>
              <w:spacing w:after="0" w:line="240" w:lineRule="auto"/>
              <w:rPr>
                <w:rFonts w:ascii="Arial" w:hAnsi="Arial" w:cs="Arial"/>
                <w:sz w:val="20"/>
                <w:szCs w:val="20"/>
              </w:rPr>
            </w:pPr>
          </w:p>
        </w:tc>
        <w:tc>
          <w:tcPr>
            <w:tcW w:w="4536" w:type="dxa"/>
          </w:tcPr>
          <w:p w14:paraId="579F5966" w14:textId="4E38BD92" w:rsidR="00B97638" w:rsidRPr="00ED385D" w:rsidRDefault="00B97638" w:rsidP="00B97638">
            <w:pPr>
              <w:spacing w:after="0" w:line="240" w:lineRule="auto"/>
              <w:rPr>
                <w:rFonts w:ascii="Arial" w:hAnsi="Arial" w:cs="Arial"/>
                <w:sz w:val="20"/>
                <w:szCs w:val="20"/>
              </w:rPr>
            </w:pPr>
            <w:r>
              <w:rPr>
                <w:rFonts w:ascii="Arial" w:hAnsi="Arial" w:cs="Arial"/>
                <w:sz w:val="20"/>
                <w:szCs w:val="20"/>
                <w:lang w:val="en-US" w:eastAsia="zh-CN"/>
              </w:rPr>
              <w:t>Yes, the feedbacks identified some weaknesses and areas for improvement, and was fair throughout.</w:t>
            </w:r>
          </w:p>
        </w:tc>
      </w:tr>
      <w:tr w:rsidR="00B97638" w:rsidRPr="00ED385D" w14:paraId="65A697F1" w14:textId="2F0D26F2" w:rsidTr="00AB2F38">
        <w:tc>
          <w:tcPr>
            <w:tcW w:w="392" w:type="dxa"/>
          </w:tcPr>
          <w:p w14:paraId="78D822C6" w14:textId="77777777" w:rsidR="00B97638" w:rsidRPr="00ED385D" w:rsidRDefault="00B97638" w:rsidP="00B97638">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B97638" w:rsidRDefault="00B97638" w:rsidP="00B97638">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762E6698" w:rsidR="00B97638" w:rsidRPr="00ED385D" w:rsidRDefault="00B97638" w:rsidP="00B97638">
            <w:pPr>
              <w:spacing w:after="0" w:line="240" w:lineRule="auto"/>
              <w:rPr>
                <w:rFonts w:ascii="Arial" w:hAnsi="Arial" w:cs="Arial"/>
                <w:sz w:val="20"/>
                <w:szCs w:val="20"/>
              </w:rPr>
            </w:pPr>
            <w:r w:rsidRPr="00463AC8">
              <w:rPr>
                <w:rFonts w:ascii="Wingdings" w:eastAsia="Wingdings" w:hAnsi="Wingdings" w:cs="Wingdings"/>
                <w:b/>
                <w:bCs/>
                <w:i/>
              </w:rPr>
              <w:t>ü</w:t>
            </w:r>
          </w:p>
        </w:tc>
        <w:tc>
          <w:tcPr>
            <w:tcW w:w="567" w:type="dxa"/>
          </w:tcPr>
          <w:p w14:paraId="017B3B82" w14:textId="77777777" w:rsidR="00B97638" w:rsidRPr="00ED385D" w:rsidRDefault="00B97638" w:rsidP="00B97638">
            <w:pPr>
              <w:spacing w:after="0" w:line="240" w:lineRule="auto"/>
              <w:rPr>
                <w:rFonts w:ascii="Arial" w:hAnsi="Arial" w:cs="Arial"/>
                <w:sz w:val="20"/>
                <w:szCs w:val="20"/>
              </w:rPr>
            </w:pPr>
          </w:p>
        </w:tc>
        <w:tc>
          <w:tcPr>
            <w:tcW w:w="4536" w:type="dxa"/>
          </w:tcPr>
          <w:p w14:paraId="6FA69B74" w14:textId="71CD6B38" w:rsidR="00B97638" w:rsidRPr="00ED385D" w:rsidRDefault="00B97638" w:rsidP="00B97638">
            <w:pPr>
              <w:spacing w:after="0" w:line="240" w:lineRule="auto"/>
              <w:rPr>
                <w:rFonts w:ascii="Arial" w:hAnsi="Arial" w:cs="Arial"/>
                <w:sz w:val="20"/>
                <w:szCs w:val="20"/>
              </w:rPr>
            </w:pPr>
            <w:r>
              <w:rPr>
                <w:rFonts w:ascii="Arial" w:hAnsi="Arial" w:cs="Arial"/>
                <w:sz w:val="20"/>
                <w:szCs w:val="20"/>
                <w:lang w:val="en-US" w:eastAsia="zh-CN"/>
              </w:rPr>
              <w:t>Yes, all the categories were properly listed for assignment and marked accordingly.</w:t>
            </w:r>
          </w:p>
        </w:tc>
      </w:tr>
      <w:tr w:rsidR="00B97638" w:rsidRPr="00ED385D" w14:paraId="5CF3A525" w14:textId="477673DD" w:rsidTr="00AB2F38">
        <w:tc>
          <w:tcPr>
            <w:tcW w:w="392" w:type="dxa"/>
          </w:tcPr>
          <w:p w14:paraId="431FE605" w14:textId="77777777" w:rsidR="00B97638" w:rsidRPr="00ED385D" w:rsidRDefault="00B97638" w:rsidP="00B97638">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B97638" w:rsidRPr="00741EC6" w:rsidRDefault="00B97638" w:rsidP="00B97638">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6D22C310" w:rsidR="00B97638" w:rsidRPr="00ED385D" w:rsidRDefault="00B97638" w:rsidP="00B97638">
            <w:pPr>
              <w:spacing w:after="0" w:line="240" w:lineRule="auto"/>
              <w:rPr>
                <w:rFonts w:ascii="Arial" w:hAnsi="Arial" w:cs="Arial"/>
                <w:sz w:val="20"/>
                <w:szCs w:val="20"/>
              </w:rPr>
            </w:pPr>
            <w:r w:rsidRPr="00463AC8">
              <w:rPr>
                <w:rFonts w:ascii="Wingdings" w:eastAsia="Wingdings" w:hAnsi="Wingdings" w:cs="Wingdings"/>
                <w:b/>
                <w:bCs/>
                <w:i/>
              </w:rPr>
              <w:t>ü</w:t>
            </w:r>
          </w:p>
        </w:tc>
        <w:tc>
          <w:tcPr>
            <w:tcW w:w="567" w:type="dxa"/>
          </w:tcPr>
          <w:p w14:paraId="7AB08CAD" w14:textId="77777777" w:rsidR="00B97638" w:rsidRPr="00ED385D" w:rsidRDefault="00B97638" w:rsidP="00B97638">
            <w:pPr>
              <w:spacing w:after="0" w:line="240" w:lineRule="auto"/>
              <w:rPr>
                <w:rFonts w:ascii="Arial" w:hAnsi="Arial" w:cs="Arial"/>
                <w:sz w:val="20"/>
                <w:szCs w:val="20"/>
              </w:rPr>
            </w:pPr>
          </w:p>
        </w:tc>
        <w:tc>
          <w:tcPr>
            <w:tcW w:w="4536" w:type="dxa"/>
          </w:tcPr>
          <w:p w14:paraId="6211B903" w14:textId="709733BC" w:rsidR="00B97638" w:rsidRPr="00ED385D" w:rsidRDefault="00B97638" w:rsidP="00B97638">
            <w:pPr>
              <w:spacing w:after="0" w:line="240" w:lineRule="auto"/>
              <w:rPr>
                <w:rFonts w:ascii="Arial" w:hAnsi="Arial" w:cs="Arial"/>
                <w:sz w:val="20"/>
                <w:szCs w:val="20"/>
              </w:rPr>
            </w:pPr>
            <w:r>
              <w:rPr>
                <w:rFonts w:ascii="Arial" w:hAnsi="Arial" w:cs="Arial"/>
                <w:sz w:val="20"/>
                <w:szCs w:val="20"/>
                <w:lang w:val="en-US" w:eastAsia="zh-CN"/>
              </w:rPr>
              <w:t xml:space="preserve">Yes, in general the feedback was consistent throughout the sampled assignments. But some areas were missing feed-forward comments. </w:t>
            </w:r>
          </w:p>
        </w:tc>
      </w:tr>
      <w:tr w:rsidR="00B97638" w:rsidRPr="00ED385D" w14:paraId="39EAE115" w14:textId="270C3C5D" w:rsidTr="00AB2F38">
        <w:tc>
          <w:tcPr>
            <w:tcW w:w="392" w:type="dxa"/>
          </w:tcPr>
          <w:p w14:paraId="0A135C5A" w14:textId="77777777" w:rsidR="00B97638" w:rsidRPr="00ED385D" w:rsidRDefault="00B97638" w:rsidP="00B97638">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B97638" w:rsidRPr="00ED385D" w:rsidRDefault="00B97638" w:rsidP="00B97638">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69A221BD" w:rsidR="00B97638" w:rsidRPr="00ED385D" w:rsidRDefault="00B97638" w:rsidP="00B97638">
            <w:pPr>
              <w:spacing w:after="0" w:line="240" w:lineRule="auto"/>
              <w:rPr>
                <w:rFonts w:ascii="Arial" w:hAnsi="Arial" w:cs="Arial"/>
                <w:sz w:val="20"/>
                <w:szCs w:val="20"/>
              </w:rPr>
            </w:pPr>
            <w:r w:rsidRPr="00463AC8">
              <w:rPr>
                <w:rFonts w:ascii="Wingdings" w:eastAsia="Wingdings" w:hAnsi="Wingdings" w:cs="Wingdings"/>
                <w:b/>
                <w:bCs/>
                <w:i/>
              </w:rPr>
              <w:t>ü</w:t>
            </w:r>
          </w:p>
        </w:tc>
        <w:tc>
          <w:tcPr>
            <w:tcW w:w="567" w:type="dxa"/>
          </w:tcPr>
          <w:p w14:paraId="2C738B6F" w14:textId="77777777" w:rsidR="00B97638" w:rsidRPr="00ED385D" w:rsidRDefault="00B97638" w:rsidP="00B97638">
            <w:pPr>
              <w:spacing w:after="0" w:line="240" w:lineRule="auto"/>
              <w:rPr>
                <w:rFonts w:ascii="Arial" w:hAnsi="Arial" w:cs="Arial"/>
                <w:sz w:val="20"/>
                <w:szCs w:val="20"/>
              </w:rPr>
            </w:pPr>
          </w:p>
        </w:tc>
        <w:tc>
          <w:tcPr>
            <w:tcW w:w="4536" w:type="dxa"/>
          </w:tcPr>
          <w:p w14:paraId="67B8DC5E" w14:textId="73A89ED1" w:rsidR="00B97638" w:rsidRPr="00ED385D" w:rsidRDefault="00B97638" w:rsidP="00B97638">
            <w:pPr>
              <w:spacing w:after="0" w:line="240" w:lineRule="auto"/>
              <w:rPr>
                <w:rFonts w:ascii="Arial" w:hAnsi="Arial" w:cs="Arial"/>
                <w:sz w:val="20"/>
                <w:szCs w:val="20"/>
              </w:rPr>
            </w:pPr>
            <w:r>
              <w:rPr>
                <w:rFonts w:ascii="Arial" w:hAnsi="Arial" w:cs="Arial"/>
                <w:sz w:val="20"/>
                <w:szCs w:val="20"/>
                <w:lang w:val="en-US" w:eastAsia="zh-CN"/>
              </w:rPr>
              <w:t xml:space="preserve">Yes areas for improvement for referencing mentioned but could mention that the should align with the UWTSD Harvard referencing guide. </w:t>
            </w:r>
          </w:p>
        </w:tc>
      </w:tr>
      <w:tr w:rsidR="00B97638" w:rsidRPr="00ED385D" w14:paraId="7CE5265A" w14:textId="5E94FB39" w:rsidTr="00AB2F38">
        <w:tc>
          <w:tcPr>
            <w:tcW w:w="392" w:type="dxa"/>
          </w:tcPr>
          <w:p w14:paraId="02C9C1CB" w14:textId="77777777" w:rsidR="00B97638" w:rsidRPr="00ED385D" w:rsidRDefault="00B97638" w:rsidP="00B97638">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B97638" w:rsidRPr="00ED385D" w:rsidRDefault="00B97638" w:rsidP="00B97638">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6F97D865" w:rsidR="00B97638" w:rsidRPr="00ED385D" w:rsidRDefault="00B97638" w:rsidP="00B97638">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None</w:t>
            </w:r>
          </w:p>
          <w:p w14:paraId="606DFF57" w14:textId="77777777" w:rsidR="00B97638" w:rsidRPr="00ED385D" w:rsidRDefault="00B97638" w:rsidP="00B97638">
            <w:pPr>
              <w:spacing w:after="0" w:line="249" w:lineRule="exact"/>
              <w:ind w:right="-20"/>
              <w:rPr>
                <w:rFonts w:ascii="Arial Narrow" w:eastAsia="Arial Narrow" w:hAnsi="Arial Narrow" w:cs="Arial Narrow"/>
                <w:b/>
                <w:bCs/>
              </w:rPr>
            </w:pPr>
          </w:p>
          <w:p w14:paraId="76E9A829" w14:textId="77777777" w:rsidR="00B97638" w:rsidRPr="00ED385D" w:rsidRDefault="00B97638" w:rsidP="00B97638">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B97638" w:rsidRPr="00ED385D" w14:paraId="6826E619" w14:textId="144ACA91" w:rsidTr="00AB2F38">
        <w:tc>
          <w:tcPr>
            <w:tcW w:w="392" w:type="dxa"/>
          </w:tcPr>
          <w:p w14:paraId="7DFD3577" w14:textId="35B99656" w:rsidR="00B97638" w:rsidRPr="00ED385D" w:rsidRDefault="00B97638" w:rsidP="00B97638">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B97638" w:rsidRPr="00ED385D" w:rsidRDefault="00B97638" w:rsidP="00B97638">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1273994A" w:rsidR="00B97638" w:rsidRPr="00ED385D" w:rsidRDefault="00B97638" w:rsidP="00B97638">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N/A</w:t>
            </w:r>
          </w:p>
          <w:p w14:paraId="713D11EF" w14:textId="0BADDA68" w:rsidR="00B97638" w:rsidRPr="00ED385D" w:rsidRDefault="00B97638" w:rsidP="00B97638">
            <w:pPr>
              <w:spacing w:after="0" w:line="249" w:lineRule="exact"/>
              <w:ind w:right="-20"/>
              <w:rPr>
                <w:rFonts w:ascii="Arial Narrow" w:eastAsia="Arial Narrow" w:hAnsi="Arial Narrow" w:cs="Arial Narrow"/>
                <w:b/>
                <w:bCs/>
              </w:rPr>
            </w:pPr>
          </w:p>
          <w:p w14:paraId="4EE5FCFA" w14:textId="52212A99" w:rsidR="00B97638" w:rsidRPr="00ED385D" w:rsidRDefault="00B97638" w:rsidP="00B97638">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401EA559" w:rsidR="003A0622" w:rsidRPr="00587CE6" w:rsidRDefault="00B802C2" w:rsidP="000B1F89">
            <w:pPr>
              <w:spacing w:after="0" w:line="240" w:lineRule="auto"/>
              <w:rPr>
                <w:rFonts w:ascii="Arial" w:hAnsi="Arial" w:cs="Arial"/>
              </w:rPr>
            </w:pPr>
            <w:r>
              <w:rPr>
                <w:rFonts w:ascii="Arial" w:hAnsi="Arial" w:cs="Arial"/>
              </w:rPr>
              <w:t xml:space="preserve"> Dr Eric Osei</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54984123"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B802C2">
              <w:rPr>
                <w:rFonts w:ascii="Arial" w:hAnsi="Arial" w:cs="Arial"/>
              </w:rPr>
              <w:t>30/07/2026</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8F588E" w14:textId="77777777" w:rsidR="004F5C3B" w:rsidRDefault="004F5C3B" w:rsidP="00467608">
      <w:pPr>
        <w:spacing w:after="0" w:line="240" w:lineRule="auto"/>
      </w:pPr>
      <w:r>
        <w:separator/>
      </w:r>
    </w:p>
  </w:endnote>
  <w:endnote w:type="continuationSeparator" w:id="0">
    <w:p w14:paraId="7E81063E" w14:textId="77777777" w:rsidR="004F5C3B" w:rsidRDefault="004F5C3B" w:rsidP="00467608">
      <w:pPr>
        <w:spacing w:after="0" w:line="240" w:lineRule="auto"/>
      </w:pPr>
      <w:r>
        <w:continuationSeparator/>
      </w:r>
    </w:p>
  </w:endnote>
  <w:endnote w:type="continuationNotice" w:id="1">
    <w:p w14:paraId="4CB7AED2" w14:textId="77777777" w:rsidR="004F5C3B" w:rsidRDefault="004F5C3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D82D81" w14:textId="77777777" w:rsidR="004F5C3B" w:rsidRDefault="004F5C3B" w:rsidP="00467608">
      <w:pPr>
        <w:spacing w:after="0" w:line="240" w:lineRule="auto"/>
      </w:pPr>
      <w:r>
        <w:separator/>
      </w:r>
    </w:p>
  </w:footnote>
  <w:footnote w:type="continuationSeparator" w:id="0">
    <w:p w14:paraId="44B82C0C" w14:textId="77777777" w:rsidR="004F5C3B" w:rsidRDefault="004F5C3B" w:rsidP="00467608">
      <w:pPr>
        <w:spacing w:after="0" w:line="240" w:lineRule="auto"/>
      </w:pPr>
      <w:r>
        <w:continuationSeparator/>
      </w:r>
    </w:p>
  </w:footnote>
  <w:footnote w:type="continuationNotice" w:id="1">
    <w:p w14:paraId="5E913FA5" w14:textId="77777777" w:rsidR="004F5C3B" w:rsidRDefault="004F5C3B">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9341E"/>
    <w:rsid w:val="000A1917"/>
    <w:rsid w:val="000A745C"/>
    <w:rsid w:val="000B1F89"/>
    <w:rsid w:val="000C4B1F"/>
    <w:rsid w:val="000D7B83"/>
    <w:rsid w:val="000F0F2F"/>
    <w:rsid w:val="000F64CC"/>
    <w:rsid w:val="00107E7A"/>
    <w:rsid w:val="00122C0F"/>
    <w:rsid w:val="00122D1D"/>
    <w:rsid w:val="00165C52"/>
    <w:rsid w:val="0016601E"/>
    <w:rsid w:val="00193BDC"/>
    <w:rsid w:val="001B2D70"/>
    <w:rsid w:val="001B7587"/>
    <w:rsid w:val="001B7E17"/>
    <w:rsid w:val="001D14AB"/>
    <w:rsid w:val="001E7D8D"/>
    <w:rsid w:val="00210AD9"/>
    <w:rsid w:val="00244E7F"/>
    <w:rsid w:val="0025101B"/>
    <w:rsid w:val="00264DE2"/>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320CB"/>
    <w:rsid w:val="00460865"/>
    <w:rsid w:val="0046507B"/>
    <w:rsid w:val="00467608"/>
    <w:rsid w:val="004948F9"/>
    <w:rsid w:val="004A21EC"/>
    <w:rsid w:val="004D3EFB"/>
    <w:rsid w:val="004F5C3B"/>
    <w:rsid w:val="00507442"/>
    <w:rsid w:val="0051296B"/>
    <w:rsid w:val="005218D5"/>
    <w:rsid w:val="00536A75"/>
    <w:rsid w:val="005739F8"/>
    <w:rsid w:val="00587CE6"/>
    <w:rsid w:val="00596BAF"/>
    <w:rsid w:val="005A28B8"/>
    <w:rsid w:val="005A74CD"/>
    <w:rsid w:val="005B25F9"/>
    <w:rsid w:val="005B460D"/>
    <w:rsid w:val="00634B6D"/>
    <w:rsid w:val="00645102"/>
    <w:rsid w:val="00647D03"/>
    <w:rsid w:val="00650E76"/>
    <w:rsid w:val="00677C6A"/>
    <w:rsid w:val="006A194A"/>
    <w:rsid w:val="006C4452"/>
    <w:rsid w:val="006D2A9D"/>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B32FF"/>
    <w:rsid w:val="008E5A0D"/>
    <w:rsid w:val="00905215"/>
    <w:rsid w:val="0091282B"/>
    <w:rsid w:val="00920F17"/>
    <w:rsid w:val="009309E1"/>
    <w:rsid w:val="00940D6C"/>
    <w:rsid w:val="00942186"/>
    <w:rsid w:val="009620CD"/>
    <w:rsid w:val="00990AE7"/>
    <w:rsid w:val="009C34CA"/>
    <w:rsid w:val="009D04BE"/>
    <w:rsid w:val="00A072B0"/>
    <w:rsid w:val="00A20015"/>
    <w:rsid w:val="00AB09D9"/>
    <w:rsid w:val="00AB2F38"/>
    <w:rsid w:val="00AC463B"/>
    <w:rsid w:val="00AC7457"/>
    <w:rsid w:val="00AD2AFC"/>
    <w:rsid w:val="00AE723D"/>
    <w:rsid w:val="00B020D0"/>
    <w:rsid w:val="00B1114A"/>
    <w:rsid w:val="00B60685"/>
    <w:rsid w:val="00B802C2"/>
    <w:rsid w:val="00B97638"/>
    <w:rsid w:val="00BE13FF"/>
    <w:rsid w:val="00BF33E9"/>
    <w:rsid w:val="00BF46EC"/>
    <w:rsid w:val="00C00D39"/>
    <w:rsid w:val="00C0204C"/>
    <w:rsid w:val="00C036D5"/>
    <w:rsid w:val="00C25B6E"/>
    <w:rsid w:val="00C3472D"/>
    <w:rsid w:val="00C53EE5"/>
    <w:rsid w:val="00C9211B"/>
    <w:rsid w:val="00CB7244"/>
    <w:rsid w:val="00CE245C"/>
    <w:rsid w:val="00CE3E2B"/>
    <w:rsid w:val="00CE683E"/>
    <w:rsid w:val="00D02D86"/>
    <w:rsid w:val="00D4012C"/>
    <w:rsid w:val="00D72891"/>
    <w:rsid w:val="00D72FBD"/>
    <w:rsid w:val="00D805D6"/>
    <w:rsid w:val="00D84865"/>
    <w:rsid w:val="00DA7BE8"/>
    <w:rsid w:val="00DB0F64"/>
    <w:rsid w:val="00DF4677"/>
    <w:rsid w:val="00E60022"/>
    <w:rsid w:val="00E736F0"/>
    <w:rsid w:val="00E853AC"/>
    <w:rsid w:val="00EA036D"/>
    <w:rsid w:val="00ED385D"/>
    <w:rsid w:val="00EE4175"/>
    <w:rsid w:val="00EF13BA"/>
    <w:rsid w:val="00F045AF"/>
    <w:rsid w:val="00F2106D"/>
    <w:rsid w:val="00F34170"/>
    <w:rsid w:val="00F3615A"/>
    <w:rsid w:val="00F36B5C"/>
    <w:rsid w:val="00F66D93"/>
    <w:rsid w:val="00FA3513"/>
    <w:rsid w:val="00FC7AD6"/>
    <w:rsid w:val="00FE1667"/>
    <w:rsid w:val="05BEB570"/>
    <w:rsid w:val="0ED900A1"/>
    <w:rsid w:val="11DB00CE"/>
    <w:rsid w:val="128F8012"/>
    <w:rsid w:val="13666781"/>
    <w:rsid w:val="17D219C9"/>
    <w:rsid w:val="269A050A"/>
    <w:rsid w:val="2840001F"/>
    <w:rsid w:val="28495395"/>
    <w:rsid w:val="2C207FA8"/>
    <w:rsid w:val="31E788D7"/>
    <w:rsid w:val="321989F6"/>
    <w:rsid w:val="3A25164C"/>
    <w:rsid w:val="4F1AB13B"/>
    <w:rsid w:val="50E07750"/>
    <w:rsid w:val="51A36FB2"/>
    <w:rsid w:val="522BE4A9"/>
    <w:rsid w:val="6EDA10BC"/>
    <w:rsid w:val="73493C19"/>
    <w:rsid w:val="7C6B24C0"/>
    <w:rsid w:val="7DF34B89"/>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2023/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6" ma:contentTypeDescription="Create a new document." ma:contentTypeScope="" ma:versionID="cbd3210463ef7ab2b4d2d37cb0f993db">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2823d8d9c0aa5cd004fa1d5c7a2e7bbf"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TaxCatchAll xmlns="f39889a6-f62d-4705-a464-f9666e3daabc" xsi:nil="true"/>
    <lcf76f155ced4ddcb4097134ff3c332f xmlns="79b4c4c8-238c-41cb-8e92-72fe06517c4f">
      <Terms xmlns="http://schemas.microsoft.com/office/infopath/2007/PartnerControls"/>
    </lcf76f155ced4ddcb4097134ff3c332f>
    <SharedWithUsers xmlns="f39889a6-f62d-4705-a464-f9666e3daabc">
      <UserInfo>
        <DisplayName/>
        <AccountId xsi:nil="true"/>
        <AccountType/>
      </UserInfo>
    </SharedWithUser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B87A948-18EA-4E10-9C34-490B0308699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3.xml><?xml version="1.0" encoding="utf-8"?>
<ds:datastoreItem xmlns:ds="http://schemas.openxmlformats.org/officeDocument/2006/customXml" ds:itemID="{B0D4F617-3137-4499-9487-CA58F9726193}">
  <ds:schemaRefs>
    <ds:schemaRef ds:uri="http://schemas.microsoft.com/office/2006/metadata/properties"/>
    <ds:schemaRef ds:uri="http://schemas.microsoft.com/office/infopath/2007/PartnerControls"/>
    <ds:schemaRef ds:uri="f39889a6-f62d-4705-a464-f9666e3daabc"/>
    <ds:schemaRef ds:uri="79b4c4c8-238c-41cb-8e92-72fe06517c4f"/>
  </ds:schemaRefs>
</ds:datastoreItem>
</file>

<file path=customXml/itemProps4.xml><?xml version="1.0" encoding="utf-8"?>
<ds:datastoreItem xmlns:ds="http://schemas.openxmlformats.org/officeDocument/2006/customXml" ds:itemID="{6281490C-C77B-43BE-9C46-A65343E2B5D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6</Pages>
  <Words>1029</Words>
  <Characters>5866</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6882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Eric Osei</cp:lastModifiedBy>
  <cp:revision>20</cp:revision>
  <cp:lastPrinted>2014-12-09T15:50:00Z</cp:lastPrinted>
  <dcterms:created xsi:type="dcterms:W3CDTF">2023-05-15T16:40:00Z</dcterms:created>
  <dcterms:modified xsi:type="dcterms:W3CDTF">2026-07-30T10:52:00Z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Order">
    <vt:r8>237900</vt:r8>
  </property>
  <property fmtid="{D5CDD505-2E9C-101B-9397-08002B2CF9AE}" pid="4" name="xd_Signature">
    <vt:bool>false</vt:bool>
  </property>
  <property fmtid="{D5CDD505-2E9C-101B-9397-08002B2CF9AE}" pid="5" name="xd_ProgID">
    <vt:lpwstr/>
  </property>
  <property fmtid="{D5CDD505-2E9C-101B-9397-08002B2CF9AE}" pid="6" name="_SourceUrl">
    <vt:lpwstr/>
  </property>
  <property fmtid="{D5CDD505-2E9C-101B-9397-08002B2CF9AE}" pid="7" name="_SharedFileIndex">
    <vt:lpwstr/>
  </property>
  <property fmtid="{D5CDD505-2E9C-101B-9397-08002B2CF9AE}" pid="8" name="ComplianceAssetId">
    <vt:lpwstr/>
  </property>
  <property fmtid="{D5CDD505-2E9C-101B-9397-08002B2CF9AE}" pid="9" name="TemplateUrl">
    <vt:lpwstr/>
  </property>
  <property fmtid="{D5CDD505-2E9C-101B-9397-08002B2CF9AE}" pid="10" name="_ExtendedDescription">
    <vt:lpwstr/>
  </property>
  <property fmtid="{D5CDD505-2E9C-101B-9397-08002B2CF9AE}" pid="11" name="TriggerFlowInfo">
    <vt:lpwstr/>
  </property>
  <property fmtid="{D5CDD505-2E9C-101B-9397-08002B2CF9AE}" pid="12" name="MediaServiceImageTags">
    <vt:lpwstr/>
  </property>
</Properties>
</file>