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0367B7" w:rsidRPr="00512843" w:rsidRDefault="00074402" w:rsidP="00765FE1">
      <w:pPr>
        <w:spacing w:line="360" w:lineRule="auto"/>
        <w:jc w:val="both"/>
        <w:rPr>
          <w:rFonts w:ascii="Arial" w:hAnsi="Arial" w:cs="Arial"/>
          <w:sz w:val="22"/>
        </w:rPr>
      </w:pPr>
      <w:r w:rsidRPr="00512843">
        <w:rPr>
          <w:rFonts w:ascii="Arial" w:hAnsi="Arial" w:cs="Arial"/>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512843" w:rsidRDefault="00074402" w:rsidP="00765FE1">
      <w:pPr>
        <w:spacing w:line="360" w:lineRule="auto"/>
        <w:jc w:val="both"/>
        <w:rPr>
          <w:rFonts w:ascii="Arial" w:hAnsi="Arial" w:cs="Arial"/>
          <w:sz w:val="22"/>
        </w:rPr>
      </w:pPr>
    </w:p>
    <w:p w14:paraId="4E267F2C" w14:textId="35E99859" w:rsidR="00074402" w:rsidRPr="00512843" w:rsidRDefault="00074402" w:rsidP="00765FE1">
      <w:pPr>
        <w:spacing w:line="360" w:lineRule="auto"/>
        <w:jc w:val="both"/>
        <w:rPr>
          <w:rFonts w:ascii="Arial" w:hAnsi="Arial" w:cs="Arial"/>
          <w:sz w:val="22"/>
        </w:rPr>
      </w:pPr>
    </w:p>
    <w:p w14:paraId="5D864E3F" w14:textId="04749E68" w:rsidR="00074402" w:rsidRPr="00512843" w:rsidRDefault="00074402" w:rsidP="00765FE1">
      <w:pPr>
        <w:spacing w:line="360" w:lineRule="auto"/>
        <w:jc w:val="both"/>
        <w:rPr>
          <w:rFonts w:ascii="Arial" w:hAnsi="Arial" w:cs="Arial"/>
          <w:sz w:val="22"/>
        </w:rPr>
      </w:pPr>
    </w:p>
    <w:p w14:paraId="22F2817A" w14:textId="77777777" w:rsidR="00074402" w:rsidRPr="00512843" w:rsidRDefault="00074402" w:rsidP="00765FE1">
      <w:pPr>
        <w:tabs>
          <w:tab w:val="left" w:pos="6540"/>
        </w:tabs>
        <w:spacing w:line="360" w:lineRule="auto"/>
        <w:jc w:val="both"/>
        <w:rPr>
          <w:rFonts w:ascii="Arial" w:hAnsi="Arial" w:cs="Arial"/>
          <w:sz w:val="22"/>
        </w:rPr>
      </w:pPr>
    </w:p>
    <w:p w14:paraId="0A48766D" w14:textId="03CCD107" w:rsidR="00074402" w:rsidRPr="00512843" w:rsidRDefault="00074402" w:rsidP="00765FE1">
      <w:pPr>
        <w:tabs>
          <w:tab w:val="left" w:pos="6540"/>
        </w:tabs>
        <w:spacing w:line="360" w:lineRule="auto"/>
        <w:jc w:val="both"/>
        <w:rPr>
          <w:rFonts w:ascii="Arial" w:hAnsi="Arial" w:cs="Arial"/>
          <w:sz w:val="22"/>
          <w:lang w:val="nl-NL"/>
        </w:rPr>
      </w:pPr>
      <w:r w:rsidRPr="00512843">
        <w:rPr>
          <w:rFonts w:ascii="Arial" w:hAnsi="Arial" w:cs="Arial"/>
          <w:b/>
          <w:bCs/>
          <w:sz w:val="22"/>
          <w:lang w:val="nl-NL"/>
        </w:rPr>
        <w:t>Student name</w:t>
      </w:r>
      <w:r w:rsidRPr="00512843">
        <w:rPr>
          <w:rFonts w:ascii="Arial" w:hAnsi="Arial" w:cs="Arial"/>
          <w:sz w:val="22"/>
          <w:lang w:val="nl-NL"/>
        </w:rPr>
        <w:t>:</w:t>
      </w:r>
      <w:r w:rsidR="005A36EC" w:rsidRPr="00512843">
        <w:rPr>
          <w:rFonts w:ascii="Arial" w:hAnsi="Arial" w:cs="Arial"/>
          <w:sz w:val="22"/>
          <w:lang w:val="nl-NL"/>
        </w:rPr>
        <w:t xml:space="preserve"> Anabela Mendes</w:t>
      </w:r>
    </w:p>
    <w:p w14:paraId="39AA4413" w14:textId="4E52DF5B" w:rsidR="00074402" w:rsidRPr="00512843" w:rsidRDefault="00074402" w:rsidP="00765FE1">
      <w:pPr>
        <w:tabs>
          <w:tab w:val="left" w:pos="6540"/>
        </w:tabs>
        <w:spacing w:line="360" w:lineRule="auto"/>
        <w:jc w:val="both"/>
        <w:rPr>
          <w:rFonts w:ascii="Arial" w:hAnsi="Arial" w:cs="Arial"/>
          <w:sz w:val="22"/>
          <w:lang w:val="nl-NL"/>
        </w:rPr>
      </w:pPr>
      <w:r w:rsidRPr="00512843">
        <w:rPr>
          <w:rFonts w:ascii="Arial" w:hAnsi="Arial" w:cs="Arial"/>
          <w:b/>
          <w:bCs/>
          <w:sz w:val="22"/>
          <w:lang w:val="nl-NL"/>
        </w:rPr>
        <w:t>Student ID</w:t>
      </w:r>
      <w:r w:rsidRPr="00512843">
        <w:rPr>
          <w:rFonts w:ascii="Arial" w:hAnsi="Arial" w:cs="Arial"/>
          <w:sz w:val="22"/>
          <w:lang w:val="nl-NL"/>
        </w:rPr>
        <w:t>:</w:t>
      </w:r>
      <w:r w:rsidR="005A36EC" w:rsidRPr="00512843">
        <w:rPr>
          <w:rFonts w:ascii="Arial" w:hAnsi="Arial" w:cs="Arial"/>
          <w:sz w:val="22"/>
          <w:lang w:val="nl-NL"/>
        </w:rPr>
        <w:t xml:space="preserve"> 2124257</w:t>
      </w:r>
    </w:p>
    <w:p w14:paraId="5E81F6AD" w14:textId="77777777" w:rsidR="00074402" w:rsidRPr="00512843" w:rsidRDefault="00074402" w:rsidP="00765FE1">
      <w:pPr>
        <w:tabs>
          <w:tab w:val="left" w:pos="6540"/>
        </w:tabs>
        <w:spacing w:line="360" w:lineRule="auto"/>
        <w:jc w:val="both"/>
        <w:rPr>
          <w:rFonts w:ascii="Arial" w:hAnsi="Arial" w:cs="Arial"/>
          <w:sz w:val="22"/>
          <w:lang w:val="nl-NL"/>
        </w:rPr>
      </w:pPr>
    </w:p>
    <w:p w14:paraId="76B6655A" w14:textId="7C976D60" w:rsidR="00074402" w:rsidRPr="00512843" w:rsidRDefault="00074402" w:rsidP="00765FE1">
      <w:pPr>
        <w:tabs>
          <w:tab w:val="left" w:pos="6540"/>
        </w:tabs>
        <w:spacing w:line="360" w:lineRule="auto"/>
        <w:jc w:val="both"/>
        <w:rPr>
          <w:rFonts w:ascii="Arial" w:hAnsi="Arial" w:cs="Arial"/>
          <w:sz w:val="22"/>
          <w:lang w:val="nl-NL"/>
        </w:rPr>
      </w:pPr>
      <w:r w:rsidRPr="00512843">
        <w:rPr>
          <w:rFonts w:ascii="Arial" w:hAnsi="Arial" w:cs="Arial"/>
          <w:b/>
          <w:bCs/>
          <w:sz w:val="22"/>
          <w:lang w:val="nl-NL"/>
        </w:rPr>
        <w:t>Module name</w:t>
      </w:r>
      <w:r w:rsidRPr="00512843">
        <w:rPr>
          <w:rFonts w:ascii="Arial" w:hAnsi="Arial" w:cs="Arial"/>
          <w:sz w:val="22"/>
          <w:lang w:val="nl-NL"/>
        </w:rPr>
        <w:t xml:space="preserve">: </w:t>
      </w:r>
      <w:r w:rsidR="001D6418" w:rsidRPr="00512843">
        <w:rPr>
          <w:rFonts w:ascii="Arial" w:hAnsi="Arial" w:cs="Arial"/>
          <w:sz w:val="22"/>
          <w:lang w:val="nl-NL"/>
        </w:rPr>
        <w:t>Introduction to Research</w:t>
      </w:r>
    </w:p>
    <w:p w14:paraId="3C600D92" w14:textId="77777777" w:rsidR="001D6418" w:rsidRPr="00512843" w:rsidRDefault="00074402" w:rsidP="00765FE1">
      <w:pPr>
        <w:tabs>
          <w:tab w:val="left" w:pos="6540"/>
        </w:tabs>
        <w:spacing w:line="360" w:lineRule="auto"/>
        <w:jc w:val="both"/>
        <w:rPr>
          <w:rFonts w:ascii="Arial" w:hAnsi="Arial" w:cs="Arial"/>
          <w:sz w:val="22"/>
          <w:lang w:val="nl-NL"/>
        </w:rPr>
      </w:pPr>
      <w:r w:rsidRPr="00512843">
        <w:rPr>
          <w:rFonts w:ascii="Arial" w:hAnsi="Arial" w:cs="Arial"/>
          <w:b/>
          <w:bCs/>
          <w:sz w:val="22"/>
        </w:rPr>
        <w:t>Module code</w:t>
      </w:r>
      <w:r w:rsidRPr="00512843">
        <w:rPr>
          <w:rFonts w:ascii="Arial" w:hAnsi="Arial" w:cs="Arial"/>
          <w:sz w:val="22"/>
        </w:rPr>
        <w:t>:</w:t>
      </w:r>
      <w:r w:rsidR="001D6418" w:rsidRPr="00512843">
        <w:rPr>
          <w:rFonts w:ascii="Arial" w:hAnsi="Arial" w:cs="Arial"/>
          <w:sz w:val="22"/>
        </w:rPr>
        <w:t xml:space="preserve"> </w:t>
      </w:r>
      <w:r w:rsidR="001D6418" w:rsidRPr="00512843">
        <w:rPr>
          <w:rFonts w:ascii="Arial" w:hAnsi="Arial" w:cs="Arial"/>
          <w:sz w:val="22"/>
          <w:lang w:val="nl-NL"/>
        </w:rPr>
        <w:t>BMHP5005</w:t>
      </w:r>
    </w:p>
    <w:p w14:paraId="4E5B279A" w14:textId="4BF58064" w:rsidR="00074402" w:rsidRPr="00512843" w:rsidRDefault="00074402" w:rsidP="00765FE1">
      <w:pPr>
        <w:tabs>
          <w:tab w:val="left" w:pos="6540"/>
        </w:tabs>
        <w:spacing w:line="360" w:lineRule="auto"/>
        <w:jc w:val="both"/>
        <w:rPr>
          <w:rFonts w:ascii="Arial" w:hAnsi="Arial" w:cs="Arial"/>
          <w:sz w:val="22"/>
        </w:rPr>
      </w:pPr>
    </w:p>
    <w:p w14:paraId="1A0B2D2B" w14:textId="3B75DE21" w:rsidR="00074402" w:rsidRPr="00512843" w:rsidRDefault="00074402" w:rsidP="00765FE1">
      <w:pPr>
        <w:tabs>
          <w:tab w:val="left" w:pos="6540"/>
        </w:tabs>
        <w:spacing w:line="360" w:lineRule="auto"/>
        <w:jc w:val="both"/>
        <w:rPr>
          <w:rFonts w:ascii="Arial" w:hAnsi="Arial" w:cs="Arial"/>
          <w:sz w:val="22"/>
        </w:rPr>
      </w:pPr>
      <w:r w:rsidRPr="00512843">
        <w:rPr>
          <w:rFonts w:ascii="Arial" w:hAnsi="Arial" w:cs="Arial"/>
          <w:b/>
          <w:bCs/>
          <w:sz w:val="22"/>
        </w:rPr>
        <w:t>Lecturer name</w:t>
      </w:r>
      <w:r w:rsidRPr="00512843">
        <w:rPr>
          <w:rFonts w:ascii="Arial" w:hAnsi="Arial" w:cs="Arial"/>
          <w:sz w:val="22"/>
        </w:rPr>
        <w:t>:</w:t>
      </w:r>
      <w:r w:rsidR="001D6418" w:rsidRPr="00512843">
        <w:rPr>
          <w:rFonts w:ascii="Arial" w:hAnsi="Arial" w:cs="Arial"/>
          <w:sz w:val="22"/>
        </w:rPr>
        <w:t xml:space="preserve"> </w:t>
      </w:r>
      <w:r w:rsidR="00C67444">
        <w:rPr>
          <w:rFonts w:ascii="Arial" w:hAnsi="Arial" w:cs="Arial"/>
          <w:sz w:val="22"/>
        </w:rPr>
        <w:t xml:space="preserve">Dr </w:t>
      </w:r>
      <w:r w:rsidR="001D6418" w:rsidRPr="00512843">
        <w:rPr>
          <w:rFonts w:ascii="Arial" w:hAnsi="Arial" w:cs="Arial"/>
          <w:sz w:val="22"/>
        </w:rPr>
        <w:t>El</w:t>
      </w:r>
      <w:r w:rsidR="00E11EB8">
        <w:rPr>
          <w:rFonts w:ascii="Arial" w:hAnsi="Arial" w:cs="Arial"/>
          <w:sz w:val="22"/>
        </w:rPr>
        <w:t>e</w:t>
      </w:r>
      <w:r w:rsidR="001D6418" w:rsidRPr="00512843">
        <w:rPr>
          <w:rFonts w:ascii="Arial" w:hAnsi="Arial" w:cs="Arial"/>
          <w:sz w:val="22"/>
        </w:rPr>
        <w:t xml:space="preserve">ni </w:t>
      </w:r>
      <w:proofErr w:type="spellStart"/>
      <w:r w:rsidR="001D6418" w:rsidRPr="00512843">
        <w:rPr>
          <w:rFonts w:ascii="Arial" w:hAnsi="Arial" w:cs="Arial"/>
          <w:sz w:val="22"/>
        </w:rPr>
        <w:t>Ko</w:t>
      </w:r>
      <w:r w:rsidR="00C67444">
        <w:rPr>
          <w:rFonts w:ascii="Arial" w:hAnsi="Arial" w:cs="Arial"/>
          <w:sz w:val="22"/>
        </w:rPr>
        <w:t>utsogeorgou-Andreou</w:t>
      </w:r>
      <w:proofErr w:type="spellEnd"/>
    </w:p>
    <w:p w14:paraId="39D08584" w14:textId="77777777" w:rsidR="00074402" w:rsidRPr="00512843" w:rsidRDefault="00074402" w:rsidP="00765FE1">
      <w:pPr>
        <w:tabs>
          <w:tab w:val="left" w:pos="6540"/>
        </w:tabs>
        <w:spacing w:line="360" w:lineRule="auto"/>
        <w:jc w:val="both"/>
        <w:rPr>
          <w:rFonts w:ascii="Arial" w:hAnsi="Arial" w:cs="Arial"/>
          <w:sz w:val="22"/>
        </w:rPr>
      </w:pPr>
    </w:p>
    <w:p w14:paraId="5B66D125" w14:textId="77777777" w:rsidR="00074402" w:rsidRPr="00512843" w:rsidRDefault="00074402" w:rsidP="00765FE1">
      <w:pPr>
        <w:tabs>
          <w:tab w:val="left" w:pos="6540"/>
        </w:tabs>
        <w:spacing w:line="360" w:lineRule="auto"/>
        <w:jc w:val="both"/>
        <w:rPr>
          <w:rFonts w:ascii="Arial" w:hAnsi="Arial" w:cs="Arial"/>
          <w:sz w:val="22"/>
        </w:rPr>
      </w:pPr>
    </w:p>
    <w:p w14:paraId="291524A2" w14:textId="2CBFF360" w:rsidR="00074402" w:rsidRPr="00512843" w:rsidRDefault="00074402" w:rsidP="00765FE1">
      <w:pPr>
        <w:tabs>
          <w:tab w:val="left" w:pos="6540"/>
        </w:tabs>
        <w:spacing w:line="360" w:lineRule="auto"/>
        <w:jc w:val="both"/>
        <w:rPr>
          <w:rFonts w:ascii="Arial" w:hAnsi="Arial" w:cs="Arial"/>
          <w:sz w:val="22"/>
        </w:rPr>
      </w:pPr>
    </w:p>
    <w:p w14:paraId="5AE88297" w14:textId="24E6B718" w:rsidR="00B87E75" w:rsidRPr="00512843" w:rsidRDefault="00B87E75" w:rsidP="00765FE1">
      <w:pPr>
        <w:tabs>
          <w:tab w:val="left" w:pos="6540"/>
        </w:tabs>
        <w:spacing w:line="360" w:lineRule="auto"/>
        <w:jc w:val="both"/>
        <w:rPr>
          <w:rFonts w:ascii="Arial" w:hAnsi="Arial" w:cs="Arial"/>
          <w:sz w:val="22"/>
        </w:rPr>
      </w:pPr>
    </w:p>
    <w:p w14:paraId="420ADE33" w14:textId="35FB1322" w:rsidR="00B87E75" w:rsidRPr="00512843" w:rsidRDefault="00B87E75" w:rsidP="00765FE1">
      <w:pPr>
        <w:spacing w:line="360" w:lineRule="auto"/>
        <w:jc w:val="both"/>
        <w:rPr>
          <w:rFonts w:ascii="Arial" w:hAnsi="Arial" w:cs="Arial"/>
          <w:sz w:val="22"/>
        </w:rPr>
      </w:pPr>
      <w:r w:rsidRPr="00512843">
        <w:rPr>
          <w:rFonts w:ascii="Arial" w:hAnsi="Arial" w:cs="Arial"/>
          <w:sz w:val="22"/>
        </w:rPr>
        <w:br w:type="page"/>
      </w:r>
    </w:p>
    <w:p w14:paraId="05AB2C84" w14:textId="4D2C1F1C" w:rsidR="00B87E75" w:rsidRPr="00512843" w:rsidRDefault="00B87E75" w:rsidP="00765FE1">
      <w:pPr>
        <w:pStyle w:val="Heading1"/>
        <w:spacing w:line="360" w:lineRule="auto"/>
        <w:jc w:val="both"/>
      </w:pPr>
      <w:bookmarkStart w:id="0" w:name="_Toc143715768"/>
      <w:r w:rsidRPr="00512843">
        <w:lastRenderedPageBreak/>
        <w:t>Table of contents</w:t>
      </w:r>
      <w:bookmarkEnd w:id="0"/>
    </w:p>
    <w:p w14:paraId="13E00080" w14:textId="137FF22A" w:rsidR="00B87E75" w:rsidRPr="00512843" w:rsidRDefault="00B87E75" w:rsidP="00765FE1">
      <w:pPr>
        <w:spacing w:line="360" w:lineRule="auto"/>
        <w:jc w:val="both"/>
        <w:rPr>
          <w:rFonts w:ascii="Arial" w:hAnsi="Arial" w:cs="Arial"/>
          <w:sz w:val="22"/>
        </w:rPr>
      </w:pPr>
    </w:p>
    <w:p w14:paraId="2E79F7ED" w14:textId="182913C0" w:rsidR="00B87E75" w:rsidRPr="00512843" w:rsidRDefault="00B87E75" w:rsidP="00765FE1">
      <w:pPr>
        <w:spacing w:line="360" w:lineRule="auto"/>
        <w:jc w:val="both"/>
        <w:rPr>
          <w:rFonts w:ascii="Arial" w:hAnsi="Arial" w:cs="Arial"/>
          <w:sz w:val="22"/>
        </w:rPr>
      </w:pPr>
    </w:p>
    <w:sdt>
      <w:sdtPr>
        <w:rPr>
          <w:rFonts w:ascii="Times New Roman" w:eastAsiaTheme="minorHAnsi" w:hAnsi="Times New Roman" w:cstheme="minorBidi"/>
          <w:b w:val="0"/>
          <w:bCs w:val="0"/>
          <w:color w:val="auto"/>
          <w:sz w:val="24"/>
          <w:szCs w:val="22"/>
          <w:lang w:val="en-GB"/>
        </w:rPr>
        <w:id w:val="1382983799"/>
        <w:docPartObj>
          <w:docPartGallery w:val="Table of Contents"/>
          <w:docPartUnique/>
        </w:docPartObj>
      </w:sdtPr>
      <w:sdtEndPr>
        <w:rPr>
          <w:rFonts w:ascii="Arial" w:hAnsi="Arial" w:cs="Arial"/>
          <w:noProof/>
          <w:sz w:val="22"/>
        </w:rPr>
      </w:sdtEndPr>
      <w:sdtContent>
        <w:p w14:paraId="77E64A9B" w14:textId="50D8D386" w:rsidR="005A36EC" w:rsidRPr="00512843" w:rsidRDefault="005A36EC" w:rsidP="00765FE1">
          <w:pPr>
            <w:pStyle w:val="TOCHeading"/>
            <w:spacing w:line="360" w:lineRule="auto"/>
            <w:jc w:val="both"/>
          </w:pPr>
          <w:r w:rsidRPr="00512843">
            <w:t>Table of Contents</w:t>
          </w:r>
        </w:p>
        <w:p w14:paraId="7C343F02" w14:textId="634B5907" w:rsidR="004432C3" w:rsidRDefault="005A36EC">
          <w:pPr>
            <w:pStyle w:val="TOC1"/>
            <w:tabs>
              <w:tab w:val="right" w:leader="dot" w:pos="9016"/>
            </w:tabs>
            <w:rPr>
              <w:rFonts w:eastAsiaTheme="minorEastAsia" w:cstheme="minorBidi"/>
              <w:b w:val="0"/>
              <w:bCs w:val="0"/>
              <w:i w:val="0"/>
              <w:iCs w:val="0"/>
              <w:noProof/>
              <w:kern w:val="2"/>
              <w:sz w:val="22"/>
              <w:szCs w:val="22"/>
              <w:lang w:eastAsia="en-GB"/>
              <w14:ligatures w14:val="standardContextual"/>
            </w:rPr>
          </w:pPr>
          <w:r w:rsidRPr="00512843">
            <w:rPr>
              <w:rFonts w:ascii="Arial" w:hAnsi="Arial" w:cs="Arial"/>
              <w:b w:val="0"/>
              <w:bCs w:val="0"/>
              <w:sz w:val="22"/>
              <w:szCs w:val="22"/>
            </w:rPr>
            <w:fldChar w:fldCharType="begin"/>
          </w:r>
          <w:r w:rsidRPr="00512843">
            <w:rPr>
              <w:rFonts w:ascii="Arial" w:hAnsi="Arial" w:cs="Arial"/>
              <w:sz w:val="22"/>
              <w:szCs w:val="22"/>
            </w:rPr>
            <w:instrText xml:space="preserve"> TOC \o "1-3" \h \z \u </w:instrText>
          </w:r>
          <w:r w:rsidRPr="00512843">
            <w:rPr>
              <w:rFonts w:ascii="Arial" w:hAnsi="Arial" w:cs="Arial"/>
              <w:b w:val="0"/>
              <w:bCs w:val="0"/>
              <w:sz w:val="22"/>
              <w:szCs w:val="22"/>
            </w:rPr>
            <w:fldChar w:fldCharType="separate"/>
          </w:r>
          <w:hyperlink w:anchor="_Toc143715768" w:history="1">
            <w:r w:rsidR="004432C3" w:rsidRPr="009358EC">
              <w:rPr>
                <w:rStyle w:val="Hyperlink"/>
                <w:noProof/>
              </w:rPr>
              <w:t>Table of contents</w:t>
            </w:r>
            <w:r w:rsidR="004432C3">
              <w:rPr>
                <w:noProof/>
                <w:webHidden/>
              </w:rPr>
              <w:tab/>
            </w:r>
            <w:r w:rsidR="004432C3">
              <w:rPr>
                <w:noProof/>
                <w:webHidden/>
              </w:rPr>
              <w:fldChar w:fldCharType="begin"/>
            </w:r>
            <w:r w:rsidR="004432C3">
              <w:rPr>
                <w:noProof/>
                <w:webHidden/>
              </w:rPr>
              <w:instrText xml:space="preserve"> PAGEREF _Toc143715768 \h </w:instrText>
            </w:r>
            <w:r w:rsidR="004432C3">
              <w:rPr>
                <w:noProof/>
                <w:webHidden/>
              </w:rPr>
            </w:r>
            <w:r w:rsidR="004432C3">
              <w:rPr>
                <w:noProof/>
                <w:webHidden/>
              </w:rPr>
              <w:fldChar w:fldCharType="separate"/>
            </w:r>
            <w:r w:rsidR="004432C3">
              <w:rPr>
                <w:noProof/>
                <w:webHidden/>
              </w:rPr>
              <w:t>2</w:t>
            </w:r>
            <w:r w:rsidR="004432C3">
              <w:rPr>
                <w:noProof/>
                <w:webHidden/>
              </w:rPr>
              <w:fldChar w:fldCharType="end"/>
            </w:r>
          </w:hyperlink>
        </w:p>
        <w:p w14:paraId="7B6231CC" w14:textId="6C5AB0B2" w:rsidR="004432C3" w:rsidRDefault="00000000">
          <w:pPr>
            <w:pStyle w:val="TOC1"/>
            <w:tabs>
              <w:tab w:val="right" w:leader="dot" w:pos="9016"/>
            </w:tabs>
            <w:rPr>
              <w:rFonts w:eastAsiaTheme="minorEastAsia" w:cstheme="minorBidi"/>
              <w:b w:val="0"/>
              <w:bCs w:val="0"/>
              <w:i w:val="0"/>
              <w:iCs w:val="0"/>
              <w:noProof/>
              <w:kern w:val="2"/>
              <w:sz w:val="22"/>
              <w:szCs w:val="22"/>
              <w:lang w:eastAsia="en-GB"/>
              <w14:ligatures w14:val="standardContextual"/>
            </w:rPr>
          </w:pPr>
          <w:hyperlink w:anchor="_Toc143715769" w:history="1">
            <w:r w:rsidR="004432C3" w:rsidRPr="009358EC">
              <w:rPr>
                <w:rStyle w:val="Hyperlink"/>
                <w:noProof/>
              </w:rPr>
              <w:t>1. Introduction</w:t>
            </w:r>
            <w:r w:rsidR="004432C3">
              <w:rPr>
                <w:noProof/>
                <w:webHidden/>
              </w:rPr>
              <w:tab/>
            </w:r>
            <w:r w:rsidR="004432C3">
              <w:rPr>
                <w:noProof/>
                <w:webHidden/>
              </w:rPr>
              <w:fldChar w:fldCharType="begin"/>
            </w:r>
            <w:r w:rsidR="004432C3">
              <w:rPr>
                <w:noProof/>
                <w:webHidden/>
              </w:rPr>
              <w:instrText xml:space="preserve"> PAGEREF _Toc143715769 \h </w:instrText>
            </w:r>
            <w:r w:rsidR="004432C3">
              <w:rPr>
                <w:noProof/>
                <w:webHidden/>
              </w:rPr>
            </w:r>
            <w:r w:rsidR="004432C3">
              <w:rPr>
                <w:noProof/>
                <w:webHidden/>
              </w:rPr>
              <w:fldChar w:fldCharType="separate"/>
            </w:r>
            <w:r w:rsidR="004432C3">
              <w:rPr>
                <w:noProof/>
                <w:webHidden/>
              </w:rPr>
              <w:t>3</w:t>
            </w:r>
            <w:r w:rsidR="004432C3">
              <w:rPr>
                <w:noProof/>
                <w:webHidden/>
              </w:rPr>
              <w:fldChar w:fldCharType="end"/>
            </w:r>
          </w:hyperlink>
        </w:p>
        <w:p w14:paraId="011D6BE7" w14:textId="0359D355" w:rsidR="004432C3" w:rsidRDefault="00000000">
          <w:pPr>
            <w:pStyle w:val="TOC1"/>
            <w:tabs>
              <w:tab w:val="right" w:leader="dot" w:pos="9016"/>
            </w:tabs>
            <w:rPr>
              <w:rFonts w:eastAsiaTheme="minorEastAsia" w:cstheme="minorBidi"/>
              <w:b w:val="0"/>
              <w:bCs w:val="0"/>
              <w:i w:val="0"/>
              <w:iCs w:val="0"/>
              <w:noProof/>
              <w:kern w:val="2"/>
              <w:sz w:val="22"/>
              <w:szCs w:val="22"/>
              <w:lang w:eastAsia="en-GB"/>
              <w14:ligatures w14:val="standardContextual"/>
            </w:rPr>
          </w:pPr>
          <w:hyperlink w:anchor="_Toc143715770" w:history="1">
            <w:r w:rsidR="004432C3" w:rsidRPr="009358EC">
              <w:rPr>
                <w:rStyle w:val="Hyperlink"/>
                <w:noProof/>
              </w:rPr>
              <w:t>2. Background</w:t>
            </w:r>
            <w:r w:rsidR="004432C3">
              <w:rPr>
                <w:noProof/>
                <w:webHidden/>
              </w:rPr>
              <w:tab/>
            </w:r>
            <w:r w:rsidR="004432C3">
              <w:rPr>
                <w:noProof/>
                <w:webHidden/>
              </w:rPr>
              <w:fldChar w:fldCharType="begin"/>
            </w:r>
            <w:r w:rsidR="004432C3">
              <w:rPr>
                <w:noProof/>
                <w:webHidden/>
              </w:rPr>
              <w:instrText xml:space="preserve"> PAGEREF _Toc143715770 \h </w:instrText>
            </w:r>
            <w:r w:rsidR="004432C3">
              <w:rPr>
                <w:noProof/>
                <w:webHidden/>
              </w:rPr>
            </w:r>
            <w:r w:rsidR="004432C3">
              <w:rPr>
                <w:noProof/>
                <w:webHidden/>
              </w:rPr>
              <w:fldChar w:fldCharType="separate"/>
            </w:r>
            <w:r w:rsidR="004432C3">
              <w:rPr>
                <w:noProof/>
                <w:webHidden/>
              </w:rPr>
              <w:t>3</w:t>
            </w:r>
            <w:r w:rsidR="004432C3">
              <w:rPr>
                <w:noProof/>
                <w:webHidden/>
              </w:rPr>
              <w:fldChar w:fldCharType="end"/>
            </w:r>
          </w:hyperlink>
        </w:p>
        <w:p w14:paraId="60C13C15" w14:textId="14857C37" w:rsidR="004432C3" w:rsidRDefault="00000000">
          <w:pPr>
            <w:pStyle w:val="TOC1"/>
            <w:tabs>
              <w:tab w:val="right" w:leader="dot" w:pos="9016"/>
            </w:tabs>
            <w:rPr>
              <w:rFonts w:eastAsiaTheme="minorEastAsia" w:cstheme="minorBidi"/>
              <w:b w:val="0"/>
              <w:bCs w:val="0"/>
              <w:i w:val="0"/>
              <w:iCs w:val="0"/>
              <w:noProof/>
              <w:kern w:val="2"/>
              <w:sz w:val="22"/>
              <w:szCs w:val="22"/>
              <w:lang w:eastAsia="en-GB"/>
              <w14:ligatures w14:val="standardContextual"/>
            </w:rPr>
          </w:pPr>
          <w:hyperlink w:anchor="_Toc143715771" w:history="1">
            <w:r w:rsidR="004432C3" w:rsidRPr="009358EC">
              <w:rPr>
                <w:rStyle w:val="Hyperlink"/>
                <w:noProof/>
              </w:rPr>
              <w:t>3. Methods</w:t>
            </w:r>
            <w:r w:rsidR="004432C3">
              <w:rPr>
                <w:noProof/>
                <w:webHidden/>
              </w:rPr>
              <w:tab/>
            </w:r>
            <w:r w:rsidR="004432C3">
              <w:rPr>
                <w:noProof/>
                <w:webHidden/>
              </w:rPr>
              <w:fldChar w:fldCharType="begin"/>
            </w:r>
            <w:r w:rsidR="004432C3">
              <w:rPr>
                <w:noProof/>
                <w:webHidden/>
              </w:rPr>
              <w:instrText xml:space="preserve"> PAGEREF _Toc143715771 \h </w:instrText>
            </w:r>
            <w:r w:rsidR="004432C3">
              <w:rPr>
                <w:noProof/>
                <w:webHidden/>
              </w:rPr>
            </w:r>
            <w:r w:rsidR="004432C3">
              <w:rPr>
                <w:noProof/>
                <w:webHidden/>
              </w:rPr>
              <w:fldChar w:fldCharType="separate"/>
            </w:r>
            <w:r w:rsidR="004432C3">
              <w:rPr>
                <w:noProof/>
                <w:webHidden/>
              </w:rPr>
              <w:t>6</w:t>
            </w:r>
            <w:r w:rsidR="004432C3">
              <w:rPr>
                <w:noProof/>
                <w:webHidden/>
              </w:rPr>
              <w:fldChar w:fldCharType="end"/>
            </w:r>
          </w:hyperlink>
        </w:p>
        <w:p w14:paraId="702AD030" w14:textId="51E1AB28" w:rsidR="004432C3" w:rsidRDefault="00000000">
          <w:pPr>
            <w:pStyle w:val="TOC3"/>
            <w:tabs>
              <w:tab w:val="right" w:leader="dot" w:pos="9016"/>
            </w:tabs>
            <w:rPr>
              <w:rFonts w:eastAsiaTheme="minorEastAsia" w:cstheme="minorBidi"/>
              <w:noProof/>
              <w:kern w:val="2"/>
              <w:sz w:val="22"/>
              <w:szCs w:val="22"/>
              <w:lang w:eastAsia="en-GB"/>
              <w14:ligatures w14:val="standardContextual"/>
            </w:rPr>
          </w:pPr>
          <w:hyperlink w:anchor="_Toc143715772" w:history="1">
            <w:r w:rsidR="004432C3" w:rsidRPr="009358EC">
              <w:rPr>
                <w:rStyle w:val="Hyperlink"/>
                <w:noProof/>
              </w:rPr>
              <w:t>Data Collection and Search Strategy</w:t>
            </w:r>
            <w:r w:rsidR="004432C3">
              <w:rPr>
                <w:noProof/>
                <w:webHidden/>
              </w:rPr>
              <w:tab/>
            </w:r>
            <w:r w:rsidR="004432C3">
              <w:rPr>
                <w:noProof/>
                <w:webHidden/>
              </w:rPr>
              <w:fldChar w:fldCharType="begin"/>
            </w:r>
            <w:r w:rsidR="004432C3">
              <w:rPr>
                <w:noProof/>
                <w:webHidden/>
              </w:rPr>
              <w:instrText xml:space="preserve"> PAGEREF _Toc143715772 \h </w:instrText>
            </w:r>
            <w:r w:rsidR="004432C3">
              <w:rPr>
                <w:noProof/>
                <w:webHidden/>
              </w:rPr>
            </w:r>
            <w:r w:rsidR="004432C3">
              <w:rPr>
                <w:noProof/>
                <w:webHidden/>
              </w:rPr>
              <w:fldChar w:fldCharType="separate"/>
            </w:r>
            <w:r w:rsidR="004432C3">
              <w:rPr>
                <w:noProof/>
                <w:webHidden/>
              </w:rPr>
              <w:t>6</w:t>
            </w:r>
            <w:r w:rsidR="004432C3">
              <w:rPr>
                <w:noProof/>
                <w:webHidden/>
              </w:rPr>
              <w:fldChar w:fldCharType="end"/>
            </w:r>
          </w:hyperlink>
        </w:p>
        <w:p w14:paraId="3581AF95" w14:textId="65FB2273" w:rsidR="004432C3" w:rsidRDefault="00000000">
          <w:pPr>
            <w:pStyle w:val="TOC3"/>
            <w:tabs>
              <w:tab w:val="right" w:leader="dot" w:pos="9016"/>
            </w:tabs>
            <w:rPr>
              <w:rFonts w:eastAsiaTheme="minorEastAsia" w:cstheme="minorBidi"/>
              <w:noProof/>
              <w:kern w:val="2"/>
              <w:sz w:val="22"/>
              <w:szCs w:val="22"/>
              <w:lang w:eastAsia="en-GB"/>
              <w14:ligatures w14:val="standardContextual"/>
            </w:rPr>
          </w:pPr>
          <w:hyperlink w:anchor="_Toc143715773" w:history="1">
            <w:r w:rsidR="004432C3" w:rsidRPr="009358EC">
              <w:rPr>
                <w:rStyle w:val="Hyperlink"/>
                <w:noProof/>
              </w:rPr>
              <w:t>Data Analysis</w:t>
            </w:r>
            <w:r w:rsidR="004432C3">
              <w:rPr>
                <w:noProof/>
                <w:webHidden/>
              </w:rPr>
              <w:tab/>
            </w:r>
            <w:r w:rsidR="004432C3">
              <w:rPr>
                <w:noProof/>
                <w:webHidden/>
              </w:rPr>
              <w:fldChar w:fldCharType="begin"/>
            </w:r>
            <w:r w:rsidR="004432C3">
              <w:rPr>
                <w:noProof/>
                <w:webHidden/>
              </w:rPr>
              <w:instrText xml:space="preserve"> PAGEREF _Toc143715773 \h </w:instrText>
            </w:r>
            <w:r w:rsidR="004432C3">
              <w:rPr>
                <w:noProof/>
                <w:webHidden/>
              </w:rPr>
            </w:r>
            <w:r w:rsidR="004432C3">
              <w:rPr>
                <w:noProof/>
                <w:webHidden/>
              </w:rPr>
              <w:fldChar w:fldCharType="separate"/>
            </w:r>
            <w:r w:rsidR="004432C3">
              <w:rPr>
                <w:noProof/>
                <w:webHidden/>
              </w:rPr>
              <w:t>6</w:t>
            </w:r>
            <w:r w:rsidR="004432C3">
              <w:rPr>
                <w:noProof/>
                <w:webHidden/>
              </w:rPr>
              <w:fldChar w:fldCharType="end"/>
            </w:r>
          </w:hyperlink>
        </w:p>
        <w:p w14:paraId="4B39C191" w14:textId="4CC8D5F8" w:rsidR="004432C3" w:rsidRDefault="00000000">
          <w:pPr>
            <w:pStyle w:val="TOC3"/>
            <w:tabs>
              <w:tab w:val="right" w:leader="dot" w:pos="9016"/>
            </w:tabs>
            <w:rPr>
              <w:rFonts w:eastAsiaTheme="minorEastAsia" w:cstheme="minorBidi"/>
              <w:noProof/>
              <w:kern w:val="2"/>
              <w:sz w:val="22"/>
              <w:szCs w:val="22"/>
              <w:lang w:eastAsia="en-GB"/>
              <w14:ligatures w14:val="standardContextual"/>
            </w:rPr>
          </w:pPr>
          <w:hyperlink w:anchor="_Toc143715774" w:history="1">
            <w:r w:rsidR="004432C3" w:rsidRPr="009358EC">
              <w:rPr>
                <w:rStyle w:val="Hyperlink"/>
                <w:noProof/>
              </w:rPr>
              <w:t>Ethical Consideration and Implications</w:t>
            </w:r>
            <w:r w:rsidR="004432C3">
              <w:rPr>
                <w:noProof/>
                <w:webHidden/>
              </w:rPr>
              <w:tab/>
            </w:r>
            <w:r w:rsidR="004432C3">
              <w:rPr>
                <w:noProof/>
                <w:webHidden/>
              </w:rPr>
              <w:fldChar w:fldCharType="begin"/>
            </w:r>
            <w:r w:rsidR="004432C3">
              <w:rPr>
                <w:noProof/>
                <w:webHidden/>
              </w:rPr>
              <w:instrText xml:space="preserve"> PAGEREF _Toc143715774 \h </w:instrText>
            </w:r>
            <w:r w:rsidR="004432C3">
              <w:rPr>
                <w:noProof/>
                <w:webHidden/>
              </w:rPr>
            </w:r>
            <w:r w:rsidR="004432C3">
              <w:rPr>
                <w:noProof/>
                <w:webHidden/>
              </w:rPr>
              <w:fldChar w:fldCharType="separate"/>
            </w:r>
            <w:r w:rsidR="004432C3">
              <w:rPr>
                <w:noProof/>
                <w:webHidden/>
              </w:rPr>
              <w:t>7</w:t>
            </w:r>
            <w:r w:rsidR="004432C3">
              <w:rPr>
                <w:noProof/>
                <w:webHidden/>
              </w:rPr>
              <w:fldChar w:fldCharType="end"/>
            </w:r>
          </w:hyperlink>
        </w:p>
        <w:p w14:paraId="01C3BABC" w14:textId="00FBF186" w:rsidR="004432C3" w:rsidRDefault="00000000">
          <w:pPr>
            <w:pStyle w:val="TOC1"/>
            <w:tabs>
              <w:tab w:val="right" w:leader="dot" w:pos="9016"/>
            </w:tabs>
            <w:rPr>
              <w:rFonts w:eastAsiaTheme="minorEastAsia" w:cstheme="minorBidi"/>
              <w:b w:val="0"/>
              <w:bCs w:val="0"/>
              <w:i w:val="0"/>
              <w:iCs w:val="0"/>
              <w:noProof/>
              <w:kern w:val="2"/>
              <w:sz w:val="22"/>
              <w:szCs w:val="22"/>
              <w:lang w:eastAsia="en-GB"/>
              <w14:ligatures w14:val="standardContextual"/>
            </w:rPr>
          </w:pPr>
          <w:hyperlink w:anchor="_Toc143715775" w:history="1">
            <w:r w:rsidR="004432C3" w:rsidRPr="009358EC">
              <w:rPr>
                <w:rStyle w:val="Hyperlink"/>
                <w:noProof/>
              </w:rPr>
              <w:t>4. Results - Table</w:t>
            </w:r>
            <w:r w:rsidR="004432C3">
              <w:rPr>
                <w:noProof/>
                <w:webHidden/>
              </w:rPr>
              <w:tab/>
            </w:r>
            <w:r w:rsidR="004432C3">
              <w:rPr>
                <w:noProof/>
                <w:webHidden/>
              </w:rPr>
              <w:fldChar w:fldCharType="begin"/>
            </w:r>
            <w:r w:rsidR="004432C3">
              <w:rPr>
                <w:noProof/>
                <w:webHidden/>
              </w:rPr>
              <w:instrText xml:space="preserve"> PAGEREF _Toc143715775 \h </w:instrText>
            </w:r>
            <w:r w:rsidR="004432C3">
              <w:rPr>
                <w:noProof/>
                <w:webHidden/>
              </w:rPr>
            </w:r>
            <w:r w:rsidR="004432C3">
              <w:rPr>
                <w:noProof/>
                <w:webHidden/>
              </w:rPr>
              <w:fldChar w:fldCharType="separate"/>
            </w:r>
            <w:r w:rsidR="004432C3">
              <w:rPr>
                <w:noProof/>
                <w:webHidden/>
              </w:rPr>
              <w:t>7</w:t>
            </w:r>
            <w:r w:rsidR="004432C3">
              <w:rPr>
                <w:noProof/>
                <w:webHidden/>
              </w:rPr>
              <w:fldChar w:fldCharType="end"/>
            </w:r>
          </w:hyperlink>
        </w:p>
        <w:p w14:paraId="4CDF76B8" w14:textId="37C5C99C" w:rsidR="004432C3" w:rsidRDefault="00000000">
          <w:pPr>
            <w:pStyle w:val="TOC3"/>
            <w:tabs>
              <w:tab w:val="right" w:leader="dot" w:pos="9016"/>
            </w:tabs>
            <w:rPr>
              <w:rFonts w:eastAsiaTheme="minorEastAsia" w:cstheme="minorBidi"/>
              <w:noProof/>
              <w:kern w:val="2"/>
              <w:sz w:val="22"/>
              <w:szCs w:val="22"/>
              <w:lang w:eastAsia="en-GB"/>
              <w14:ligatures w14:val="standardContextual"/>
            </w:rPr>
          </w:pPr>
          <w:hyperlink w:anchor="_Toc143715776" w:history="1">
            <w:r w:rsidR="004432C3" w:rsidRPr="009358EC">
              <w:rPr>
                <w:rStyle w:val="Hyperlink"/>
                <w:noProof/>
              </w:rPr>
              <w:t>Synthesis/Analysis of Data Collected from the selected studies for Review.</w:t>
            </w:r>
            <w:r w:rsidR="004432C3">
              <w:rPr>
                <w:noProof/>
                <w:webHidden/>
              </w:rPr>
              <w:tab/>
            </w:r>
            <w:r w:rsidR="004432C3">
              <w:rPr>
                <w:noProof/>
                <w:webHidden/>
              </w:rPr>
              <w:fldChar w:fldCharType="begin"/>
            </w:r>
            <w:r w:rsidR="004432C3">
              <w:rPr>
                <w:noProof/>
                <w:webHidden/>
              </w:rPr>
              <w:instrText xml:space="preserve"> PAGEREF _Toc143715776 \h </w:instrText>
            </w:r>
            <w:r w:rsidR="004432C3">
              <w:rPr>
                <w:noProof/>
                <w:webHidden/>
              </w:rPr>
            </w:r>
            <w:r w:rsidR="004432C3">
              <w:rPr>
                <w:noProof/>
                <w:webHidden/>
              </w:rPr>
              <w:fldChar w:fldCharType="separate"/>
            </w:r>
            <w:r w:rsidR="004432C3">
              <w:rPr>
                <w:noProof/>
                <w:webHidden/>
              </w:rPr>
              <w:t>9</w:t>
            </w:r>
            <w:r w:rsidR="004432C3">
              <w:rPr>
                <w:noProof/>
                <w:webHidden/>
              </w:rPr>
              <w:fldChar w:fldCharType="end"/>
            </w:r>
          </w:hyperlink>
        </w:p>
        <w:p w14:paraId="33DA4212" w14:textId="11741AC3" w:rsidR="004432C3" w:rsidRDefault="00000000">
          <w:pPr>
            <w:pStyle w:val="TOC1"/>
            <w:tabs>
              <w:tab w:val="right" w:leader="dot" w:pos="9016"/>
            </w:tabs>
            <w:rPr>
              <w:rFonts w:eastAsiaTheme="minorEastAsia" w:cstheme="minorBidi"/>
              <w:b w:val="0"/>
              <w:bCs w:val="0"/>
              <w:i w:val="0"/>
              <w:iCs w:val="0"/>
              <w:noProof/>
              <w:kern w:val="2"/>
              <w:sz w:val="22"/>
              <w:szCs w:val="22"/>
              <w:lang w:eastAsia="en-GB"/>
              <w14:ligatures w14:val="standardContextual"/>
            </w:rPr>
          </w:pPr>
          <w:hyperlink w:anchor="_Toc143715777" w:history="1">
            <w:r w:rsidR="004432C3" w:rsidRPr="009358EC">
              <w:rPr>
                <w:rStyle w:val="Hyperlink"/>
                <w:noProof/>
              </w:rPr>
              <w:t>5. Discussion</w:t>
            </w:r>
            <w:r w:rsidR="004432C3">
              <w:rPr>
                <w:noProof/>
                <w:webHidden/>
              </w:rPr>
              <w:tab/>
            </w:r>
            <w:r w:rsidR="004432C3">
              <w:rPr>
                <w:noProof/>
                <w:webHidden/>
              </w:rPr>
              <w:fldChar w:fldCharType="begin"/>
            </w:r>
            <w:r w:rsidR="004432C3">
              <w:rPr>
                <w:noProof/>
                <w:webHidden/>
              </w:rPr>
              <w:instrText xml:space="preserve"> PAGEREF _Toc143715777 \h </w:instrText>
            </w:r>
            <w:r w:rsidR="004432C3">
              <w:rPr>
                <w:noProof/>
                <w:webHidden/>
              </w:rPr>
            </w:r>
            <w:r w:rsidR="004432C3">
              <w:rPr>
                <w:noProof/>
                <w:webHidden/>
              </w:rPr>
              <w:fldChar w:fldCharType="separate"/>
            </w:r>
            <w:r w:rsidR="004432C3">
              <w:rPr>
                <w:noProof/>
                <w:webHidden/>
              </w:rPr>
              <w:t>9</w:t>
            </w:r>
            <w:r w:rsidR="004432C3">
              <w:rPr>
                <w:noProof/>
                <w:webHidden/>
              </w:rPr>
              <w:fldChar w:fldCharType="end"/>
            </w:r>
          </w:hyperlink>
        </w:p>
        <w:p w14:paraId="5725731F" w14:textId="3128EF96" w:rsidR="004432C3" w:rsidRDefault="00000000">
          <w:pPr>
            <w:pStyle w:val="TOC3"/>
            <w:tabs>
              <w:tab w:val="right" w:leader="dot" w:pos="9016"/>
            </w:tabs>
            <w:rPr>
              <w:rFonts w:eastAsiaTheme="minorEastAsia" w:cstheme="minorBidi"/>
              <w:noProof/>
              <w:kern w:val="2"/>
              <w:sz w:val="22"/>
              <w:szCs w:val="22"/>
              <w:lang w:eastAsia="en-GB"/>
              <w14:ligatures w14:val="standardContextual"/>
            </w:rPr>
          </w:pPr>
          <w:hyperlink w:anchor="_Toc143715778" w:history="1">
            <w:r w:rsidR="004432C3" w:rsidRPr="009358EC">
              <w:rPr>
                <w:rStyle w:val="Hyperlink"/>
                <w:noProof/>
              </w:rPr>
              <w:t>Recommendations for Future Policy and Health and Social Care Practice:</w:t>
            </w:r>
            <w:r w:rsidR="004432C3">
              <w:rPr>
                <w:noProof/>
                <w:webHidden/>
              </w:rPr>
              <w:tab/>
            </w:r>
            <w:r w:rsidR="004432C3">
              <w:rPr>
                <w:noProof/>
                <w:webHidden/>
              </w:rPr>
              <w:fldChar w:fldCharType="begin"/>
            </w:r>
            <w:r w:rsidR="004432C3">
              <w:rPr>
                <w:noProof/>
                <w:webHidden/>
              </w:rPr>
              <w:instrText xml:space="preserve"> PAGEREF _Toc143715778 \h </w:instrText>
            </w:r>
            <w:r w:rsidR="004432C3">
              <w:rPr>
                <w:noProof/>
                <w:webHidden/>
              </w:rPr>
            </w:r>
            <w:r w:rsidR="004432C3">
              <w:rPr>
                <w:noProof/>
                <w:webHidden/>
              </w:rPr>
              <w:fldChar w:fldCharType="separate"/>
            </w:r>
            <w:r w:rsidR="004432C3">
              <w:rPr>
                <w:noProof/>
                <w:webHidden/>
              </w:rPr>
              <w:t>10</w:t>
            </w:r>
            <w:r w:rsidR="004432C3">
              <w:rPr>
                <w:noProof/>
                <w:webHidden/>
              </w:rPr>
              <w:fldChar w:fldCharType="end"/>
            </w:r>
          </w:hyperlink>
        </w:p>
        <w:p w14:paraId="52BE4A25" w14:textId="72F6F31C" w:rsidR="004432C3" w:rsidRDefault="00000000">
          <w:pPr>
            <w:pStyle w:val="TOC3"/>
            <w:tabs>
              <w:tab w:val="right" w:leader="dot" w:pos="9016"/>
            </w:tabs>
            <w:rPr>
              <w:rFonts w:eastAsiaTheme="minorEastAsia" w:cstheme="minorBidi"/>
              <w:noProof/>
              <w:kern w:val="2"/>
              <w:sz w:val="22"/>
              <w:szCs w:val="22"/>
              <w:lang w:eastAsia="en-GB"/>
              <w14:ligatures w14:val="standardContextual"/>
            </w:rPr>
          </w:pPr>
          <w:hyperlink w:anchor="_Toc143715779" w:history="1">
            <w:r w:rsidR="004432C3" w:rsidRPr="009358EC">
              <w:rPr>
                <w:rStyle w:val="Hyperlink"/>
                <w:noProof/>
              </w:rPr>
              <w:t>Limitation of the Research:</w:t>
            </w:r>
            <w:r w:rsidR="004432C3">
              <w:rPr>
                <w:noProof/>
                <w:webHidden/>
              </w:rPr>
              <w:tab/>
            </w:r>
            <w:r w:rsidR="004432C3">
              <w:rPr>
                <w:noProof/>
                <w:webHidden/>
              </w:rPr>
              <w:fldChar w:fldCharType="begin"/>
            </w:r>
            <w:r w:rsidR="004432C3">
              <w:rPr>
                <w:noProof/>
                <w:webHidden/>
              </w:rPr>
              <w:instrText xml:space="preserve"> PAGEREF _Toc143715779 \h </w:instrText>
            </w:r>
            <w:r w:rsidR="004432C3">
              <w:rPr>
                <w:noProof/>
                <w:webHidden/>
              </w:rPr>
            </w:r>
            <w:r w:rsidR="004432C3">
              <w:rPr>
                <w:noProof/>
                <w:webHidden/>
              </w:rPr>
              <w:fldChar w:fldCharType="separate"/>
            </w:r>
            <w:r w:rsidR="004432C3">
              <w:rPr>
                <w:noProof/>
                <w:webHidden/>
              </w:rPr>
              <w:t>11</w:t>
            </w:r>
            <w:r w:rsidR="004432C3">
              <w:rPr>
                <w:noProof/>
                <w:webHidden/>
              </w:rPr>
              <w:fldChar w:fldCharType="end"/>
            </w:r>
          </w:hyperlink>
        </w:p>
        <w:p w14:paraId="692F5E22" w14:textId="032C6DB2" w:rsidR="004432C3" w:rsidRDefault="00000000">
          <w:pPr>
            <w:pStyle w:val="TOC1"/>
            <w:tabs>
              <w:tab w:val="right" w:leader="dot" w:pos="9016"/>
            </w:tabs>
            <w:rPr>
              <w:rFonts w:eastAsiaTheme="minorEastAsia" w:cstheme="minorBidi"/>
              <w:b w:val="0"/>
              <w:bCs w:val="0"/>
              <w:i w:val="0"/>
              <w:iCs w:val="0"/>
              <w:noProof/>
              <w:kern w:val="2"/>
              <w:sz w:val="22"/>
              <w:szCs w:val="22"/>
              <w:lang w:eastAsia="en-GB"/>
              <w14:ligatures w14:val="standardContextual"/>
            </w:rPr>
          </w:pPr>
          <w:hyperlink w:anchor="_Toc143715780" w:history="1">
            <w:r w:rsidR="004432C3" w:rsidRPr="009358EC">
              <w:rPr>
                <w:rStyle w:val="Hyperlink"/>
                <w:noProof/>
              </w:rPr>
              <w:t>Conclusion</w:t>
            </w:r>
            <w:r w:rsidR="004432C3">
              <w:rPr>
                <w:noProof/>
                <w:webHidden/>
              </w:rPr>
              <w:tab/>
            </w:r>
            <w:r w:rsidR="004432C3">
              <w:rPr>
                <w:noProof/>
                <w:webHidden/>
              </w:rPr>
              <w:fldChar w:fldCharType="begin"/>
            </w:r>
            <w:r w:rsidR="004432C3">
              <w:rPr>
                <w:noProof/>
                <w:webHidden/>
              </w:rPr>
              <w:instrText xml:space="preserve"> PAGEREF _Toc143715780 \h </w:instrText>
            </w:r>
            <w:r w:rsidR="004432C3">
              <w:rPr>
                <w:noProof/>
                <w:webHidden/>
              </w:rPr>
            </w:r>
            <w:r w:rsidR="004432C3">
              <w:rPr>
                <w:noProof/>
                <w:webHidden/>
              </w:rPr>
              <w:fldChar w:fldCharType="separate"/>
            </w:r>
            <w:r w:rsidR="004432C3">
              <w:rPr>
                <w:noProof/>
                <w:webHidden/>
              </w:rPr>
              <w:t>11</w:t>
            </w:r>
            <w:r w:rsidR="004432C3">
              <w:rPr>
                <w:noProof/>
                <w:webHidden/>
              </w:rPr>
              <w:fldChar w:fldCharType="end"/>
            </w:r>
          </w:hyperlink>
        </w:p>
        <w:p w14:paraId="593B1F62" w14:textId="333F965B" w:rsidR="004432C3" w:rsidRDefault="00000000">
          <w:pPr>
            <w:pStyle w:val="TOC1"/>
            <w:tabs>
              <w:tab w:val="right" w:leader="dot" w:pos="9016"/>
            </w:tabs>
            <w:rPr>
              <w:rFonts w:eastAsiaTheme="minorEastAsia" w:cstheme="minorBidi"/>
              <w:b w:val="0"/>
              <w:bCs w:val="0"/>
              <w:i w:val="0"/>
              <w:iCs w:val="0"/>
              <w:noProof/>
              <w:kern w:val="2"/>
              <w:sz w:val="22"/>
              <w:szCs w:val="22"/>
              <w:lang w:eastAsia="en-GB"/>
              <w14:ligatures w14:val="standardContextual"/>
            </w:rPr>
          </w:pPr>
          <w:hyperlink w:anchor="_Toc143715781" w:history="1">
            <w:r w:rsidR="004432C3" w:rsidRPr="009358EC">
              <w:rPr>
                <w:rStyle w:val="Hyperlink"/>
                <w:noProof/>
              </w:rPr>
              <w:t>References</w:t>
            </w:r>
            <w:r w:rsidR="004432C3">
              <w:rPr>
                <w:noProof/>
                <w:webHidden/>
              </w:rPr>
              <w:tab/>
            </w:r>
            <w:r w:rsidR="004432C3">
              <w:rPr>
                <w:noProof/>
                <w:webHidden/>
              </w:rPr>
              <w:fldChar w:fldCharType="begin"/>
            </w:r>
            <w:r w:rsidR="004432C3">
              <w:rPr>
                <w:noProof/>
                <w:webHidden/>
              </w:rPr>
              <w:instrText xml:space="preserve"> PAGEREF _Toc143715781 \h </w:instrText>
            </w:r>
            <w:r w:rsidR="004432C3">
              <w:rPr>
                <w:noProof/>
                <w:webHidden/>
              </w:rPr>
            </w:r>
            <w:r w:rsidR="004432C3">
              <w:rPr>
                <w:noProof/>
                <w:webHidden/>
              </w:rPr>
              <w:fldChar w:fldCharType="separate"/>
            </w:r>
            <w:r w:rsidR="004432C3">
              <w:rPr>
                <w:noProof/>
                <w:webHidden/>
              </w:rPr>
              <w:t>11</w:t>
            </w:r>
            <w:r w:rsidR="004432C3">
              <w:rPr>
                <w:noProof/>
                <w:webHidden/>
              </w:rPr>
              <w:fldChar w:fldCharType="end"/>
            </w:r>
          </w:hyperlink>
        </w:p>
        <w:p w14:paraId="58C92101" w14:textId="4C2FD50F" w:rsidR="005A36EC" w:rsidRPr="00512843" w:rsidRDefault="005A36EC" w:rsidP="00765FE1">
          <w:pPr>
            <w:spacing w:line="360" w:lineRule="auto"/>
            <w:jc w:val="both"/>
            <w:rPr>
              <w:rFonts w:ascii="Arial" w:hAnsi="Arial" w:cs="Arial"/>
              <w:sz w:val="22"/>
            </w:rPr>
          </w:pPr>
          <w:r w:rsidRPr="00512843">
            <w:rPr>
              <w:rFonts w:ascii="Arial" w:hAnsi="Arial" w:cs="Arial"/>
              <w:b/>
              <w:bCs/>
              <w:noProof/>
              <w:sz w:val="22"/>
            </w:rPr>
            <w:fldChar w:fldCharType="end"/>
          </w:r>
        </w:p>
      </w:sdtContent>
    </w:sdt>
    <w:p w14:paraId="7AE771D5" w14:textId="1C06E45A" w:rsidR="00B87E75" w:rsidRPr="00512843" w:rsidRDefault="00B87E75" w:rsidP="00765FE1">
      <w:pPr>
        <w:spacing w:line="360" w:lineRule="auto"/>
        <w:jc w:val="both"/>
        <w:rPr>
          <w:rFonts w:ascii="Arial" w:hAnsi="Arial" w:cs="Arial"/>
          <w:sz w:val="22"/>
        </w:rPr>
      </w:pPr>
    </w:p>
    <w:p w14:paraId="55842405" w14:textId="06BC3BDE" w:rsidR="00201E69" w:rsidRPr="009343E3" w:rsidRDefault="00B87E75" w:rsidP="00765FE1">
      <w:pPr>
        <w:spacing w:line="360" w:lineRule="auto"/>
        <w:jc w:val="both"/>
        <w:rPr>
          <w:rFonts w:ascii="Arial" w:hAnsi="Arial" w:cs="Arial"/>
          <w:sz w:val="22"/>
        </w:rPr>
      </w:pPr>
      <w:r w:rsidRPr="00512843">
        <w:rPr>
          <w:rFonts w:ascii="Arial" w:hAnsi="Arial" w:cs="Arial"/>
          <w:sz w:val="22"/>
        </w:rPr>
        <w:br w:type="page"/>
      </w:r>
    </w:p>
    <w:p w14:paraId="7173F716" w14:textId="237E8685" w:rsidR="007B6547" w:rsidRPr="004432C3" w:rsidRDefault="007B6547" w:rsidP="00765FE1">
      <w:pPr>
        <w:spacing w:line="360" w:lineRule="auto"/>
        <w:jc w:val="both"/>
        <w:rPr>
          <w:rFonts w:ascii="Arial" w:hAnsi="Arial" w:cs="Arial"/>
          <w:b/>
          <w:bCs/>
          <w:sz w:val="22"/>
          <w:szCs w:val="20"/>
        </w:rPr>
      </w:pPr>
      <w:r w:rsidRPr="008306B1">
        <w:rPr>
          <w:rFonts w:ascii="Arial" w:hAnsi="Arial" w:cs="Arial"/>
          <w:b/>
          <w:bCs/>
          <w:sz w:val="22"/>
          <w:szCs w:val="20"/>
        </w:rPr>
        <w:lastRenderedPageBreak/>
        <w:t xml:space="preserve">Title: </w:t>
      </w:r>
      <w:r w:rsidR="00DE72FD" w:rsidRPr="00DE72FD">
        <w:rPr>
          <w:rFonts w:ascii="Arial" w:hAnsi="Arial" w:cs="Arial"/>
          <w:bCs/>
          <w:sz w:val="22"/>
        </w:rPr>
        <w:t>Exploring the efficacy and challenges of support systems for Postpartum depression in the UK: A comprehensive Literature Review</w:t>
      </w:r>
    </w:p>
    <w:p w14:paraId="12D76753" w14:textId="7A742A35" w:rsidR="00B87E75" w:rsidRPr="00512843" w:rsidRDefault="00B87E75" w:rsidP="00765FE1">
      <w:pPr>
        <w:pStyle w:val="Heading1"/>
        <w:spacing w:line="360" w:lineRule="auto"/>
        <w:jc w:val="both"/>
      </w:pPr>
      <w:bookmarkStart w:id="1" w:name="_Toc143715769"/>
      <w:r w:rsidRPr="00512843">
        <w:t>1. Introduction</w:t>
      </w:r>
      <w:bookmarkEnd w:id="1"/>
    </w:p>
    <w:p w14:paraId="138C3AFC" w14:textId="77777777" w:rsidR="00E927AB" w:rsidRDefault="00DE72FD" w:rsidP="00DE72FD">
      <w:pPr>
        <w:tabs>
          <w:tab w:val="left" w:pos="6540"/>
        </w:tabs>
        <w:spacing w:line="360" w:lineRule="auto"/>
        <w:jc w:val="both"/>
        <w:rPr>
          <w:rFonts w:ascii="Arial" w:hAnsi="Arial" w:cs="Arial"/>
          <w:sz w:val="22"/>
        </w:rPr>
      </w:pPr>
      <w:r>
        <w:rPr>
          <w:rFonts w:ascii="Arial" w:hAnsi="Arial" w:cs="Arial"/>
          <w:sz w:val="22"/>
        </w:rPr>
        <w:t>Postpartum depression (hereafter PPD) is a type of mood disorder that affects numerous mothers globally, after childbirth. In the UK, it has been recorded that more than</w:t>
      </w:r>
      <w:r w:rsidR="00C67444">
        <w:rPr>
          <w:rFonts w:ascii="Arial" w:hAnsi="Arial" w:cs="Arial"/>
          <w:sz w:val="22"/>
        </w:rPr>
        <w:t xml:space="preserve"> </w:t>
      </w:r>
      <w:r>
        <w:rPr>
          <w:rFonts w:ascii="Arial" w:hAnsi="Arial" w:cs="Arial"/>
          <w:sz w:val="22"/>
        </w:rPr>
        <w:t>“1 in every 10 women”</w:t>
      </w:r>
      <w:r>
        <w:rPr>
          <w:rFonts w:ascii="Arial" w:hAnsi="Arial" w:cs="Arial"/>
          <w:sz w:val="22"/>
        </w:rPr>
        <w:fldChar w:fldCharType="begin"/>
      </w:r>
      <w:r>
        <w:rPr>
          <w:rFonts w:ascii="Arial" w:hAnsi="Arial" w:cs="Arial"/>
          <w:sz w:val="22"/>
        </w:rPr>
        <w:instrText xml:space="preserve"> ADDIN ZOTERO_ITEM CSL_CITATION {"citationID":"ZNaID4sg","properties":{"formattedCitation":"(Postnatal depression, 2021)","plainCitation":"(Postnatal depression, 2021)","noteIndex":0},"citationItems":[{"id":63,"uris":["http://zotero.org/users/local/cYExICUp/items/CN272LGY"],"itemData":{"id":63,"type":"webpage","abstract":"Postnatal depression is a type of depression that many parents experience after having a baby. It's a common problem. Depression in pregnancy (antenatal depression) is also common.","container-title":"nhs.uk","language":"en","title":"Postnatal depression","URL":"https://www.nhs.uk/mental-health/conditions/post-natal-depression/overview/","accessed":{"date-parts":[["2023",8,19]]},"issued":{"date-parts":[["2021",2,15]]}}}],"schema":"https://github.com/citation-style-language/schema/raw/master/csl-citation.json"} </w:instrText>
      </w:r>
      <w:r>
        <w:rPr>
          <w:rFonts w:ascii="Arial" w:hAnsi="Arial" w:cs="Arial"/>
          <w:sz w:val="22"/>
        </w:rPr>
        <w:fldChar w:fldCharType="separate"/>
      </w:r>
      <w:r w:rsidRPr="00897893">
        <w:rPr>
          <w:rFonts w:ascii="Arial" w:hAnsi="Arial" w:cs="Arial"/>
          <w:sz w:val="22"/>
        </w:rPr>
        <w:t>(Postnatal depression, 2021)</w:t>
      </w:r>
      <w:r>
        <w:rPr>
          <w:rFonts w:ascii="Arial" w:hAnsi="Arial" w:cs="Arial"/>
          <w:sz w:val="22"/>
        </w:rPr>
        <w:fldChar w:fldCharType="end"/>
      </w:r>
      <w:r>
        <w:rPr>
          <w:rFonts w:ascii="Arial" w:hAnsi="Arial" w:cs="Arial"/>
          <w:sz w:val="22"/>
        </w:rPr>
        <w:t xml:space="preserve"> will suffer from PPD within a year of child birth. Unlike postnatal stress and fatigue, PPD can have a serious effect on both mother’s well-being and the development of the child. Common symptoms of PPD are often correlated with feelings of sadness, agitation towards the baby or partner, lack of energy, tiredness, loss of interest, etc</w:t>
      </w:r>
      <w:r>
        <w:rPr>
          <w:rFonts w:ascii="Arial" w:hAnsi="Arial" w:cs="Arial"/>
          <w:sz w:val="22"/>
        </w:rPr>
        <w:fldChar w:fldCharType="begin"/>
      </w:r>
      <w:r>
        <w:rPr>
          <w:rFonts w:ascii="Arial" w:hAnsi="Arial" w:cs="Arial"/>
          <w:sz w:val="22"/>
        </w:rPr>
        <w:instrText xml:space="preserve"> ADDIN ZOTERO_ITEM CSL_CITATION {"citationID":"79nhWNfA","properties":{"formattedCitation":"(Symptoms - Postnatal depression, 2021)","plainCitation":"(Symptoms - Postnatal depression, 2021)","noteIndex":0},"citationItems":[{"id":65,"uris":["http://zotero.org/users/local/cYExICUp/items/IDSVQVN3"],"itemData":{"id":65,"type":"webpage","abstract":"Postnatal depression can affect women in different ways. It can start at any point in the first year after giving birth and may develop suddenly or gradually.","container-title":"nhs.uk","language":"en","title":"Symptoms - Postnatal depression","URL":"https://www.nhs.uk/mental-health/conditions/post-natal-depression/symptoms/","accessed":{"date-parts":[["2023",8,19]]},"issued":{"date-parts":[["2021",2,15]]}}}],"schema":"https://github.com/citation-style-language/schema/raw/master/csl-citation.json"} </w:instrText>
      </w:r>
      <w:r>
        <w:rPr>
          <w:rFonts w:ascii="Arial" w:hAnsi="Arial" w:cs="Arial"/>
          <w:sz w:val="22"/>
        </w:rPr>
        <w:fldChar w:fldCharType="separate"/>
      </w:r>
      <w:r w:rsidRPr="00897893">
        <w:rPr>
          <w:rFonts w:ascii="Arial" w:hAnsi="Arial" w:cs="Arial"/>
          <w:sz w:val="22"/>
        </w:rPr>
        <w:t>(Symptoms - Postnatal depression, 2021)</w:t>
      </w:r>
      <w:r>
        <w:rPr>
          <w:rFonts w:ascii="Arial" w:hAnsi="Arial" w:cs="Arial"/>
          <w:sz w:val="22"/>
        </w:rPr>
        <w:fldChar w:fldCharType="end"/>
      </w:r>
      <w:r>
        <w:rPr>
          <w:rFonts w:ascii="Arial" w:hAnsi="Arial" w:cs="Arial"/>
          <w:sz w:val="22"/>
        </w:rPr>
        <w:t>.</w:t>
      </w:r>
      <w:r w:rsidR="00C67444">
        <w:rPr>
          <w:rFonts w:ascii="Arial" w:hAnsi="Arial" w:cs="Arial"/>
          <w:sz w:val="22"/>
        </w:rPr>
        <w:t xml:space="preserve"> </w:t>
      </w:r>
    </w:p>
    <w:p w14:paraId="2CA44DA0" w14:textId="5334AC25" w:rsidR="00DE72FD" w:rsidRDefault="008668FD" w:rsidP="00DE72FD">
      <w:pPr>
        <w:tabs>
          <w:tab w:val="left" w:pos="6540"/>
        </w:tabs>
        <w:spacing w:line="360" w:lineRule="auto"/>
        <w:jc w:val="both"/>
        <w:rPr>
          <w:rFonts w:ascii="Arial" w:hAnsi="Arial" w:cs="Arial"/>
          <w:sz w:val="22"/>
        </w:rPr>
      </w:pPr>
      <w:r>
        <w:rPr>
          <w:rFonts w:ascii="Arial" w:hAnsi="Arial" w:cs="Arial"/>
          <w:sz w:val="22"/>
        </w:rPr>
        <w:t xml:space="preserve">It is estimated </w:t>
      </w:r>
      <w:r w:rsidR="00E927AB">
        <w:rPr>
          <w:rFonts w:ascii="Arial" w:hAnsi="Arial" w:cs="Arial"/>
          <w:sz w:val="22"/>
        </w:rPr>
        <w:t xml:space="preserve">perinatal mental health issues costs the NHS £1.2 Billion annually </w:t>
      </w:r>
      <w:r w:rsidR="00C31B32">
        <w:rPr>
          <w:rFonts w:ascii="Arial" w:hAnsi="Arial" w:cs="Arial"/>
          <w:sz w:val="22"/>
        </w:rPr>
        <w:t xml:space="preserve">while 10 to 20% of women suffer from PPD </w:t>
      </w:r>
      <w:r w:rsidR="00E927AB">
        <w:rPr>
          <w:rFonts w:ascii="Arial" w:hAnsi="Arial" w:cs="Arial"/>
          <w:sz w:val="22"/>
        </w:rPr>
        <w:fldChar w:fldCharType="begin"/>
      </w:r>
      <w:r w:rsidR="00E927AB">
        <w:rPr>
          <w:rFonts w:ascii="Arial" w:hAnsi="Arial" w:cs="Arial"/>
          <w:sz w:val="22"/>
        </w:rPr>
        <w:instrText xml:space="preserve"> ADDIN ZOTERO_ITEM CSL_CITATION {"citationID":"sbZQepKC","properties":{"formattedCitation":"(Public Health, 2019)","plainCitation":"(Public Health, 2019)","noteIndex":0},"citationItems":[{"id":71,"uris":["http://zotero.org/users/local/cYExICUp/items/E995NR7V"],"itemData":{"id":71,"type":"webpage","container-title":"GOV.UK","language":"en","title":"Perinatal mental health","URL":"https://www.gov.uk/government/publications/better-mental-health-jsna-toolkit/4-perinatal-mental-health","author":[{"family":"Public Health","given":"England"}],"accessed":{"date-parts":[["2023",8,21]]},"issued":{"date-parts":[["2019",10,25]]}}}],"schema":"https://github.com/citation-style-language/schema/raw/master/csl-citation.json"} </w:instrText>
      </w:r>
      <w:r w:rsidR="00E927AB">
        <w:rPr>
          <w:rFonts w:ascii="Arial" w:hAnsi="Arial" w:cs="Arial"/>
          <w:sz w:val="22"/>
        </w:rPr>
        <w:fldChar w:fldCharType="separate"/>
      </w:r>
      <w:r w:rsidR="00E927AB" w:rsidRPr="00E927AB">
        <w:rPr>
          <w:rFonts w:ascii="Arial" w:hAnsi="Arial" w:cs="Arial"/>
          <w:sz w:val="22"/>
        </w:rPr>
        <w:t>(Public Health, 2019)</w:t>
      </w:r>
      <w:r w:rsidR="00E927AB">
        <w:rPr>
          <w:rFonts w:ascii="Arial" w:hAnsi="Arial" w:cs="Arial"/>
          <w:sz w:val="22"/>
        </w:rPr>
        <w:fldChar w:fldCharType="end"/>
      </w:r>
      <w:r w:rsidR="00E927AB">
        <w:rPr>
          <w:rFonts w:ascii="Arial" w:hAnsi="Arial" w:cs="Arial"/>
          <w:sz w:val="22"/>
        </w:rPr>
        <w:t xml:space="preserve">. </w:t>
      </w:r>
      <w:r w:rsidR="00C31B32">
        <w:rPr>
          <w:rFonts w:ascii="Arial" w:hAnsi="Arial" w:cs="Arial"/>
          <w:sz w:val="22"/>
        </w:rPr>
        <w:t xml:space="preserve">The problem </w:t>
      </w:r>
      <w:r w:rsidR="005E278D">
        <w:rPr>
          <w:rFonts w:ascii="Arial" w:hAnsi="Arial" w:cs="Arial"/>
          <w:sz w:val="22"/>
        </w:rPr>
        <w:t xml:space="preserve">is that </w:t>
      </w:r>
      <w:r w:rsidR="00C31B32">
        <w:rPr>
          <w:rFonts w:ascii="Arial" w:hAnsi="Arial" w:cs="Arial"/>
          <w:sz w:val="22"/>
        </w:rPr>
        <w:t>there is a lack of effective methods of support systems that are costing the NHS a lot of money</w:t>
      </w:r>
      <w:r>
        <w:rPr>
          <w:rFonts w:ascii="Arial" w:hAnsi="Arial" w:cs="Arial"/>
          <w:sz w:val="22"/>
        </w:rPr>
        <w:t>.</w:t>
      </w:r>
      <w:r w:rsidR="00C31B32">
        <w:rPr>
          <w:rFonts w:ascii="Arial" w:hAnsi="Arial" w:cs="Arial"/>
          <w:sz w:val="22"/>
        </w:rPr>
        <w:t xml:space="preserve"> </w:t>
      </w:r>
      <w:r w:rsidR="005E278D">
        <w:rPr>
          <w:rFonts w:ascii="Arial" w:hAnsi="Arial" w:cs="Arial"/>
          <w:sz w:val="22"/>
        </w:rPr>
        <w:t>Therefore,</w:t>
      </w:r>
      <w:r w:rsidR="00C31B32">
        <w:rPr>
          <w:rFonts w:ascii="Arial" w:hAnsi="Arial" w:cs="Arial"/>
          <w:sz w:val="22"/>
        </w:rPr>
        <w:t xml:space="preserve"> the rationale for this research is to</w:t>
      </w:r>
      <w:r>
        <w:rPr>
          <w:rFonts w:ascii="Arial" w:hAnsi="Arial" w:cs="Arial"/>
          <w:sz w:val="22"/>
        </w:rPr>
        <w:t xml:space="preserve"> </w:t>
      </w:r>
      <w:r w:rsidR="00C31B32">
        <w:rPr>
          <w:rFonts w:ascii="Arial" w:hAnsi="Arial" w:cs="Arial"/>
          <w:sz w:val="22"/>
        </w:rPr>
        <w:t>comprehensively assess</w:t>
      </w:r>
      <w:r w:rsidR="004778EC">
        <w:rPr>
          <w:rFonts w:ascii="Arial" w:hAnsi="Arial" w:cs="Arial"/>
          <w:sz w:val="22"/>
        </w:rPr>
        <w:t xml:space="preserve"> </w:t>
      </w:r>
      <w:r w:rsidR="00AD4516">
        <w:rPr>
          <w:rFonts w:ascii="Arial" w:hAnsi="Arial" w:cs="Arial"/>
          <w:sz w:val="22"/>
        </w:rPr>
        <w:t>the existing</w:t>
      </w:r>
      <w:r w:rsidR="004778EC">
        <w:rPr>
          <w:rFonts w:ascii="Arial" w:hAnsi="Arial" w:cs="Arial"/>
          <w:sz w:val="22"/>
        </w:rPr>
        <w:t xml:space="preserve"> support system available to women </w:t>
      </w:r>
      <w:r w:rsidR="00C31B32">
        <w:rPr>
          <w:rFonts w:ascii="Arial" w:hAnsi="Arial" w:cs="Arial"/>
          <w:sz w:val="22"/>
        </w:rPr>
        <w:t>(</w:t>
      </w:r>
      <w:r w:rsidR="004778EC">
        <w:rPr>
          <w:rFonts w:ascii="Arial" w:hAnsi="Arial" w:cs="Arial"/>
          <w:sz w:val="22"/>
        </w:rPr>
        <w:t>including early identification</w:t>
      </w:r>
      <w:r w:rsidR="00C31B32">
        <w:rPr>
          <w:rFonts w:ascii="Arial" w:hAnsi="Arial" w:cs="Arial"/>
          <w:sz w:val="22"/>
        </w:rPr>
        <w:t xml:space="preserve">) </w:t>
      </w:r>
      <w:proofErr w:type="gramStart"/>
      <w:r w:rsidR="00C31B32">
        <w:rPr>
          <w:rFonts w:ascii="Arial" w:hAnsi="Arial" w:cs="Arial"/>
          <w:sz w:val="22"/>
        </w:rPr>
        <w:t>in order to</w:t>
      </w:r>
      <w:proofErr w:type="gramEnd"/>
      <w:r w:rsidR="004778EC">
        <w:rPr>
          <w:rFonts w:ascii="Arial" w:hAnsi="Arial" w:cs="Arial"/>
          <w:sz w:val="22"/>
        </w:rPr>
        <w:t xml:space="preserve"> </w:t>
      </w:r>
      <w:r w:rsidR="00C67444">
        <w:rPr>
          <w:rFonts w:ascii="Arial" w:hAnsi="Arial" w:cs="Arial"/>
          <w:sz w:val="22"/>
        </w:rPr>
        <w:t xml:space="preserve">bring to light the many </w:t>
      </w:r>
      <w:r w:rsidR="00C67444" w:rsidRPr="008D27EA">
        <w:rPr>
          <w:rFonts w:ascii="Arial" w:hAnsi="Arial" w:cs="Arial"/>
          <w:sz w:val="22"/>
        </w:rPr>
        <w:t xml:space="preserve">flaws </w:t>
      </w:r>
      <w:r w:rsidR="00C31B32" w:rsidRPr="008D27EA">
        <w:rPr>
          <w:rFonts w:ascii="Arial" w:hAnsi="Arial" w:cs="Arial"/>
          <w:sz w:val="22"/>
        </w:rPr>
        <w:t>that are possibly contributing to the high cost to healthcare</w:t>
      </w:r>
      <w:r w:rsidR="00E22109">
        <w:rPr>
          <w:rFonts w:ascii="Arial" w:hAnsi="Arial" w:cs="Arial"/>
          <w:sz w:val="22"/>
        </w:rPr>
        <w:t xml:space="preserve">. This in turn will help make better recommendations for policy change and improvement in health and social care settings. </w:t>
      </w:r>
    </w:p>
    <w:p w14:paraId="3642CBC4" w14:textId="4CA38AFD" w:rsidR="00DE72FD" w:rsidRDefault="006C027D" w:rsidP="00DE72FD">
      <w:pPr>
        <w:tabs>
          <w:tab w:val="left" w:pos="6540"/>
        </w:tabs>
        <w:spacing w:line="360" w:lineRule="auto"/>
        <w:jc w:val="both"/>
        <w:rPr>
          <w:rFonts w:ascii="Arial" w:hAnsi="Arial" w:cs="Arial"/>
          <w:sz w:val="22"/>
        </w:rPr>
      </w:pPr>
      <w:r>
        <w:rPr>
          <w:rFonts w:ascii="Arial" w:hAnsi="Arial" w:cs="Arial"/>
          <w:sz w:val="22"/>
        </w:rPr>
        <w:t>Moreover, the</w:t>
      </w:r>
      <w:r w:rsidR="00DE72FD">
        <w:rPr>
          <w:rFonts w:ascii="Arial" w:hAnsi="Arial" w:cs="Arial"/>
          <w:sz w:val="22"/>
        </w:rPr>
        <w:t xml:space="preserve"> aim of this essay is to explore how efficient the current support system of PPD is for women and assess the challenges behind it. </w:t>
      </w:r>
    </w:p>
    <w:p w14:paraId="32D5BF62" w14:textId="2FAD601E" w:rsidR="00AD4516" w:rsidRDefault="00A24AA3" w:rsidP="001F086E">
      <w:pPr>
        <w:pStyle w:val="Heading1"/>
      </w:pPr>
      <w:bookmarkStart w:id="2" w:name="_Toc143715770"/>
      <w:r w:rsidRPr="00A24AA3">
        <w:t>2. Background</w:t>
      </w:r>
      <w:bookmarkEnd w:id="2"/>
    </w:p>
    <w:p w14:paraId="124CFEEC" w14:textId="77777777" w:rsidR="001F086E" w:rsidRPr="001F086E" w:rsidRDefault="001F086E" w:rsidP="001F086E"/>
    <w:p w14:paraId="26F506BA" w14:textId="60FC6A4A" w:rsidR="004622CA" w:rsidRDefault="00084230" w:rsidP="00765FE1">
      <w:pPr>
        <w:tabs>
          <w:tab w:val="left" w:pos="6540"/>
        </w:tabs>
        <w:spacing w:line="360" w:lineRule="auto"/>
        <w:jc w:val="both"/>
        <w:rPr>
          <w:rFonts w:ascii="Arial" w:hAnsi="Arial" w:cs="Arial"/>
          <w:sz w:val="22"/>
        </w:rPr>
      </w:pPr>
      <w:r>
        <w:rPr>
          <w:rFonts w:ascii="Arial" w:hAnsi="Arial" w:cs="Arial"/>
          <w:sz w:val="22"/>
        </w:rPr>
        <w:t xml:space="preserve">Postpartum is known are a very critical period for women as women are in high risk of development PPD. </w:t>
      </w:r>
      <w:r w:rsidR="004F021F">
        <w:rPr>
          <w:rFonts w:ascii="Arial" w:hAnsi="Arial" w:cs="Arial"/>
          <w:sz w:val="22"/>
        </w:rPr>
        <w:t xml:space="preserve">Currently in the UK, prevalence rates for Postpartum anxiety range between 10% and 20% </w:t>
      </w:r>
      <w:r w:rsidR="004F021F">
        <w:rPr>
          <w:rFonts w:ascii="Arial" w:hAnsi="Arial" w:cs="Arial"/>
          <w:sz w:val="22"/>
        </w:rPr>
        <w:fldChar w:fldCharType="begin"/>
      </w:r>
      <w:r w:rsidR="004F021F">
        <w:rPr>
          <w:rFonts w:ascii="Arial" w:hAnsi="Arial" w:cs="Arial"/>
          <w:sz w:val="22"/>
        </w:rPr>
        <w:instrText xml:space="preserve"> ADDIN ZOTERO_ITEM CSL_CITATION {"citationID":"ws4LRNbf","properties":{"formattedCitation":"(Ashford, Ayers and Olander, 2017)","plainCitation":"(Ashford, Ayers and Olander, 2017)","noteIndex":0},"citationItems":[{"id":52,"uris":["http://zotero.org/users/local/cYExICUp/items/UFU5S35A"],"itemData":{"id":52,"type":"article-journal","abstract":"Anxiety is common among postpartum women and can have adverse effects on mother's and child's somatic and psychological health if left untreated. In the UK, nurses or midwifes with a specialisation in community public health nursing, also called health visitors (HVs), work with families who have children younger than 5 years of age and are therefore in a key position to identify and support women with postpartum mental health issues. Until recently, postpartum mental health support provided by HVs mainly focused on identifying and managing depression, but the updated clinical guidance by the National Institute for Health and Care Excellence also includes guidance regarding screening and psychological interventions for perinatal anxiety. This study therefore aimed to explore HVs' experiences of supporting women with postpartum anxiety and their views on currently available care. Using a qualitative approach, in-depth semi-structured interviews were conducted with 13 HVs from the UK between May and October 2015. Participants were interviewed in person at their workplace or on the phone/Skype. Using thematic analysis, four main themes emerged: identification and screening issues; importance of training; service usage; and status of current service provision. Women with postpartum anxiety were commonly encountered by HVs in their clinical practice and described as often heavily using their or other related healthcare services, which puts additional strain on HVs' already heavy workload. Issues with identifying and screening for postpartum anxiety were raised and the current lack of perinatal mental health training for HVs was highlighted. In addition, HVs described a current lack of good perinatal mental health services in general and specifically for anxiety. The study highlights the need for HV perinatal mental health training in general and postpartum anxiety specifically, as well as better coverage of specialist mental health services and the need for development of interventions targeted at postpartum anxiety.","container-title":"Health &amp; Social Care in the Community","DOI":"10.1111/hsc.12428","ISSN":"1365-2524","issue":"3","language":"en","note":"_eprint: https://onlinelibrary.wiley.com/doi/pdf/10.1111/hsc.12428","page":"1257-1264","source":"Wiley Online Library","title":"Supporting women with postpartum anxiety: exploring views and experiences of specialist community public health nurses in the UK","title-short":"Supporting women with postpartum anxiety","volume":"25","author":[{"family":"Ashford","given":"Miriam T."},{"family":"Ayers","given":"Susan"},{"family":"Olander","given":"Ellinor K."}],"issued":{"date-parts":[["2017"]]}}}],"schema":"https://github.com/citation-style-language/schema/raw/master/csl-citation.json"} </w:instrText>
      </w:r>
      <w:r w:rsidR="004F021F">
        <w:rPr>
          <w:rFonts w:ascii="Arial" w:hAnsi="Arial" w:cs="Arial"/>
          <w:sz w:val="22"/>
        </w:rPr>
        <w:fldChar w:fldCharType="separate"/>
      </w:r>
      <w:r w:rsidR="004F021F" w:rsidRPr="004F021F">
        <w:rPr>
          <w:rFonts w:ascii="Arial" w:hAnsi="Arial" w:cs="Arial"/>
          <w:sz w:val="22"/>
        </w:rPr>
        <w:t>(Ashford, Ayers and Olander, 2017)</w:t>
      </w:r>
      <w:r w:rsidR="004F021F">
        <w:rPr>
          <w:rFonts w:ascii="Arial" w:hAnsi="Arial" w:cs="Arial"/>
          <w:sz w:val="22"/>
        </w:rPr>
        <w:fldChar w:fldCharType="end"/>
      </w:r>
      <w:r>
        <w:rPr>
          <w:rFonts w:ascii="Arial" w:hAnsi="Arial" w:cs="Arial"/>
          <w:sz w:val="22"/>
        </w:rPr>
        <w:t xml:space="preserve">. This poses a </w:t>
      </w:r>
      <w:r w:rsidR="00C31B32">
        <w:rPr>
          <w:rFonts w:ascii="Arial" w:hAnsi="Arial" w:cs="Arial"/>
          <w:sz w:val="22"/>
        </w:rPr>
        <w:t>significant issue</w:t>
      </w:r>
      <w:r>
        <w:rPr>
          <w:rFonts w:ascii="Arial" w:hAnsi="Arial" w:cs="Arial"/>
          <w:sz w:val="22"/>
        </w:rPr>
        <w:t xml:space="preserve"> for women who are planning parenthood, women can become discouraged with childbirth due to the implications that come with it. Also PPD can have serious effects on the overall bonding between mother and infant </w:t>
      </w:r>
      <w:r>
        <w:rPr>
          <w:rFonts w:ascii="Arial" w:hAnsi="Arial" w:cs="Arial"/>
          <w:sz w:val="22"/>
        </w:rPr>
        <w:fldChar w:fldCharType="begin"/>
      </w:r>
      <w:r>
        <w:rPr>
          <w:rFonts w:ascii="Arial" w:hAnsi="Arial" w:cs="Arial"/>
          <w:sz w:val="22"/>
        </w:rPr>
        <w:instrText xml:space="preserve"> ADDIN ZOTERO_ITEM CSL_CITATION {"citationID":"IW9ZS3MO","properties":{"formattedCitation":"(Swift et al., 2020)","plainCitation":"(Swift et al., 2020)","noteIndex":0},"citationItems":[{"id":47,"uris":["http://zotero.org/users/local/cYExICUp/items/BEPT3V48"],"itemData":{"id":47,"type":"article-journal","abstract":"Background\nWhilst childbirth is a leading cause of mental illness in women, how it affects women at different ages is unknown.\nAims\nWe examine whether the effect of childbirth on mental illness varies at different ages.\nMethods\nFrom 2,657,751 women identified from a UK population-based primary care database, 355,864 postpartum periods, with no history of mental illness, were matched on year of birth and general practice to 1,420,350 non-postpartum periods. Cox regression models were used to compare incident mental illness between postpartum and non-postpartum periods. These were measured using hazard ratios (HR) and hazard ratios adjusted for parity and prior pregnancy loss (aHR).\nResults\nStrong evidence is presented that the effect of livebirth on mental illness was age-dependant for depression (p &lt;0·001), anxiety (p 0·048) and affective psychosis (p 0·031). In 15–19 year olds, depression was over seven times more likely to occur in postpartum periods than non-postpartum periods (aHR 7·09, 95%CI 6·65–7·56); twice the effect in women overall (aHR 3·24 95%CI 3·18–3·29). 15–19 year olds were 50% more likely to develop anxiety in postpartum periods than non-postpartum periods (aHR 1·52, 95%CI 1·38–1·67), with little effect in women overall (aHR 1·07 95%CI 1·04–1·10). Livebirth had over twice the effect on affective psychosis in women aged 15–24 (15–19 year olds: aHR 2·71 95%CI 1·23–5·97; 20–24 year olds: aHR 2·79 95%CI 1·68–4·63) compared to women overall (aHR 1·66, 95%CI 1·29–2·14).\nConclusions\nYounger women are far more vulnerable to the effect of childbirth on their mental health, particularly depression and anxiety.","container-title":"Journal of Affective Disorders","DOI":"10.1016/j.jad.2020.08.016","ISSN":"0165-0327","journalAbbreviation":"Journal of Affective Disorders","language":"en","page":"218-224","source":"ScienceDirect","title":"Young women are the most vulnerable to postpartum mental illness: A retrospective cohort study in UK primary care","title-short":"Young women are the most vulnerable to postpartum mental illness","volume":"277","author":[{"family":"Swift","given":"Eleanor R."},{"family":"Pierce","given":"Matthias"},{"family":"Hope","given":"Holly"},{"family":"Osam","given":"Cemre Su"},{"family":"Abel","given":"Kathryn M."}],"issued":{"date-parts":[["2020",12,1]]}}}],"schema":"https://github.com/citation-style-language/schema/raw/master/csl-citation.json"} </w:instrText>
      </w:r>
      <w:r>
        <w:rPr>
          <w:rFonts w:ascii="Arial" w:hAnsi="Arial" w:cs="Arial"/>
          <w:sz w:val="22"/>
        </w:rPr>
        <w:fldChar w:fldCharType="separate"/>
      </w:r>
      <w:r w:rsidRPr="00084230">
        <w:rPr>
          <w:rFonts w:ascii="Arial" w:hAnsi="Arial" w:cs="Arial"/>
          <w:sz w:val="22"/>
        </w:rPr>
        <w:t>(Swift et al., 2020)</w:t>
      </w:r>
      <w:r>
        <w:rPr>
          <w:rFonts w:ascii="Arial" w:hAnsi="Arial" w:cs="Arial"/>
          <w:sz w:val="22"/>
        </w:rPr>
        <w:fldChar w:fldCharType="end"/>
      </w:r>
      <w:r>
        <w:rPr>
          <w:rFonts w:ascii="Arial" w:hAnsi="Arial" w:cs="Arial"/>
          <w:sz w:val="22"/>
        </w:rPr>
        <w:t>.</w:t>
      </w:r>
    </w:p>
    <w:p w14:paraId="1CE584A3" w14:textId="7EDB9342" w:rsidR="004622CA" w:rsidRDefault="004622CA" w:rsidP="004622CA">
      <w:pPr>
        <w:tabs>
          <w:tab w:val="left" w:pos="6540"/>
        </w:tabs>
        <w:spacing w:line="360" w:lineRule="auto"/>
        <w:jc w:val="both"/>
        <w:rPr>
          <w:rFonts w:ascii="Arial" w:hAnsi="Arial" w:cs="Arial"/>
          <w:sz w:val="22"/>
        </w:rPr>
      </w:pPr>
      <w:r>
        <w:rPr>
          <w:rFonts w:ascii="Arial" w:hAnsi="Arial" w:cs="Arial"/>
          <w:sz w:val="22"/>
        </w:rPr>
        <w:t xml:space="preserve">Study shows that women who have a history of mental health problems, childhood abuse/neglect, interpersonal conflict, use of alcohol or drugs, unplanned or unwanted pregnancy and migration status, have an increased risk of developing PPD post child birth. </w:t>
      </w:r>
      <w:r>
        <w:rPr>
          <w:rFonts w:ascii="Arial" w:hAnsi="Arial" w:cs="Arial"/>
          <w:sz w:val="22"/>
        </w:rPr>
        <w:fldChar w:fldCharType="begin"/>
      </w:r>
      <w:r>
        <w:rPr>
          <w:rFonts w:ascii="Arial" w:hAnsi="Arial" w:cs="Arial"/>
          <w:sz w:val="22"/>
        </w:rPr>
        <w:instrText xml:space="preserve"> ADDIN ZOTERO_ITEM CSL_CITATION {"citationID":"KN1RT0YO","properties":{"formattedCitation":"(Public Health, 2019)","plainCitation":"(Public Health, 2019)","noteIndex":0},"citationItems":[{"id":71,"uris":["http://zotero.org/users/local/cYExICUp/items/E995NR7V"],"itemData":{"id":71,"type":"webpage","container-title":"GOV.UK","language":"en","title":"Perinatal mental health","URL":"https://www.gov.uk/government/publications/better-mental-health-jsna-toolkit/4-perinatal-mental-health","author":[{"family":"Public Health","given":"England"}],"accessed":{"date-parts":[["2023",8,21]]},"issued":{"date-parts":[["2019",10,25]]}}}],"schema":"https://github.com/citation-style-language/schema/raw/master/csl-citation.json"} </w:instrText>
      </w:r>
      <w:r>
        <w:rPr>
          <w:rFonts w:ascii="Arial" w:hAnsi="Arial" w:cs="Arial"/>
          <w:sz w:val="22"/>
        </w:rPr>
        <w:fldChar w:fldCharType="separate"/>
      </w:r>
      <w:r w:rsidRPr="004622CA">
        <w:rPr>
          <w:rFonts w:ascii="Arial" w:hAnsi="Arial" w:cs="Arial"/>
          <w:sz w:val="22"/>
        </w:rPr>
        <w:t>(Public Health, 2019)</w:t>
      </w:r>
      <w:r>
        <w:rPr>
          <w:rFonts w:ascii="Arial" w:hAnsi="Arial" w:cs="Arial"/>
          <w:sz w:val="22"/>
        </w:rPr>
        <w:fldChar w:fldCharType="end"/>
      </w:r>
      <w:r>
        <w:rPr>
          <w:rFonts w:ascii="Arial" w:hAnsi="Arial" w:cs="Arial"/>
          <w:sz w:val="22"/>
        </w:rPr>
        <w:t xml:space="preserve">. Common theme behind these factors are the increase of stress level and solitude which play a significant role when a </w:t>
      </w:r>
      <w:r w:rsidR="00AD4516">
        <w:rPr>
          <w:rFonts w:ascii="Arial" w:hAnsi="Arial" w:cs="Arial"/>
          <w:sz w:val="22"/>
        </w:rPr>
        <w:t>woman</w:t>
      </w:r>
      <w:r>
        <w:rPr>
          <w:rFonts w:ascii="Arial" w:hAnsi="Arial" w:cs="Arial"/>
          <w:sz w:val="22"/>
        </w:rPr>
        <w:t xml:space="preserve"> is childbearing. </w:t>
      </w:r>
    </w:p>
    <w:p w14:paraId="5381943C" w14:textId="50C6FE5F" w:rsidR="00BA3E05" w:rsidRDefault="00BA3E05" w:rsidP="00765FE1">
      <w:pPr>
        <w:tabs>
          <w:tab w:val="left" w:pos="6540"/>
        </w:tabs>
        <w:spacing w:line="360" w:lineRule="auto"/>
        <w:jc w:val="both"/>
        <w:rPr>
          <w:rFonts w:ascii="Arial" w:hAnsi="Arial" w:cs="Arial"/>
          <w:sz w:val="22"/>
        </w:rPr>
      </w:pPr>
      <w:r>
        <w:rPr>
          <w:rFonts w:ascii="Arial" w:hAnsi="Arial" w:cs="Arial"/>
          <w:sz w:val="22"/>
        </w:rPr>
        <w:t xml:space="preserve">The risk factors on untreated PPD are firstly, increased in maternal healthcare </w:t>
      </w:r>
      <w:r>
        <w:rPr>
          <w:rFonts w:ascii="Arial" w:hAnsi="Arial" w:cs="Arial"/>
          <w:sz w:val="22"/>
        </w:rPr>
        <w:fldChar w:fldCharType="begin"/>
      </w:r>
      <w:r>
        <w:rPr>
          <w:rFonts w:ascii="Arial" w:hAnsi="Arial" w:cs="Arial"/>
          <w:sz w:val="22"/>
        </w:rPr>
        <w:instrText xml:space="preserve"> ADDIN ZOTERO_ITEM CSL_CITATION {"citationID":"TIlpqILE","properties":{"formattedCitation":"(Ashford, Ayers and Olander, 2017)","plainCitation":"(Ashford, Ayers and Olander, 2017)","noteIndex":0},"citationItems":[{"id":52,"uris":["http://zotero.org/users/local/cYExICUp/items/UFU5S35A"],"itemData":{"id":52,"type":"article-journal","abstract":"Anxiety is common among postpartum women and can have adverse effects on mother's and child's somatic and psychological health if left untreated. In the UK, nurses or midwifes with a specialisation in community public health nursing, also called health visitors (HVs), work with families who have children younger than 5 years of age and are therefore in a key position to identify and support women with postpartum mental health issues. Until recently, postpartum mental health support provided by HVs mainly focused on identifying and managing depression, but the updated clinical guidance by the National Institute for Health and Care Excellence also includes guidance regarding screening and psychological interventions for perinatal anxiety. This study therefore aimed to explore HVs' experiences of supporting women with postpartum anxiety and their views on currently available care. Using a qualitative approach, in-depth semi-structured interviews were conducted with 13 HVs from the UK between May and October 2015. Participants were interviewed in person at their workplace or on the phone/Skype. Using thematic analysis, four main themes emerged: identification and screening issues; importance of training; service usage; and status of current service provision. Women with postpartum anxiety were commonly encountered by HVs in their clinical practice and described as often heavily using their or other related healthcare services, which puts additional strain on HVs' already heavy workload. Issues with identifying and screening for postpartum anxiety were raised and the current lack of perinatal mental health training for HVs was highlighted. In addition, HVs described a current lack of good perinatal mental health services in general and specifically for anxiety. The study highlights the need for HV perinatal mental health training in general and postpartum anxiety specifically, as well as better coverage of specialist mental health services and the need for development of interventions targeted at postpartum anxiety.","container-title":"Health &amp; Social Care in the Community","DOI":"10.1111/hsc.12428","ISSN":"1365-2524","issue":"3","language":"en","note":"_eprint: https://onlinelibrary.wiley.com/doi/pdf/10.1111/hsc.12428","page":"1257-1264","source":"Wiley Online Library","title":"Supporting women with postpartum anxiety: exploring views and experiences of specialist community public health nurses in the UK","title-short":"Supporting women with postpartum anxiety","volume":"25","author":[{"family":"Ashford","given":"Miriam T."},{"family":"Ayers","given":"Susan"},{"family":"Olander","given":"Ellinor K."}],"issued":{"date-parts":[["2017"]]}}}],"schema":"https://github.com/citation-style-language/schema/raw/master/csl-citation.json"} </w:instrText>
      </w:r>
      <w:r>
        <w:rPr>
          <w:rFonts w:ascii="Arial" w:hAnsi="Arial" w:cs="Arial"/>
          <w:sz w:val="22"/>
        </w:rPr>
        <w:fldChar w:fldCharType="separate"/>
      </w:r>
      <w:r w:rsidRPr="00BA3E05">
        <w:rPr>
          <w:rFonts w:ascii="Arial" w:hAnsi="Arial" w:cs="Arial"/>
          <w:sz w:val="22"/>
        </w:rPr>
        <w:t>(Ashford, Ayers and Olander, 2017)</w:t>
      </w:r>
      <w:r>
        <w:rPr>
          <w:rFonts w:ascii="Arial" w:hAnsi="Arial" w:cs="Arial"/>
          <w:sz w:val="22"/>
        </w:rPr>
        <w:fldChar w:fldCharType="end"/>
      </w:r>
      <w:r>
        <w:rPr>
          <w:rFonts w:ascii="Arial" w:hAnsi="Arial" w:cs="Arial"/>
          <w:sz w:val="22"/>
        </w:rPr>
        <w:t xml:space="preserve"> use</w:t>
      </w:r>
      <w:r w:rsidR="00DB226A">
        <w:rPr>
          <w:rFonts w:ascii="Arial" w:hAnsi="Arial" w:cs="Arial"/>
          <w:sz w:val="22"/>
        </w:rPr>
        <w:t xml:space="preserve"> and therefore increase in cost for the NHS and also </w:t>
      </w:r>
      <w:r w:rsidR="001F086E">
        <w:rPr>
          <w:rFonts w:ascii="Arial" w:hAnsi="Arial" w:cs="Arial"/>
          <w:sz w:val="22"/>
        </w:rPr>
        <w:t xml:space="preserve">higher </w:t>
      </w:r>
      <w:r w:rsidR="00DB226A">
        <w:rPr>
          <w:rFonts w:ascii="Arial" w:hAnsi="Arial" w:cs="Arial"/>
          <w:sz w:val="22"/>
        </w:rPr>
        <w:t xml:space="preserve">workload </w:t>
      </w:r>
      <w:r w:rsidR="00DB226A">
        <w:rPr>
          <w:rFonts w:ascii="Arial" w:hAnsi="Arial" w:cs="Arial"/>
          <w:sz w:val="22"/>
        </w:rPr>
        <w:lastRenderedPageBreak/>
        <w:t>for nurses.</w:t>
      </w:r>
      <w:r w:rsidR="001F086E">
        <w:rPr>
          <w:rFonts w:ascii="Arial" w:hAnsi="Arial" w:cs="Arial"/>
          <w:sz w:val="22"/>
        </w:rPr>
        <w:t xml:space="preserve"> The increase in workload for the NHS nurses can lead to undiagnosed cases, therefore depriving mothers of essential social support </w:t>
      </w:r>
      <w:r w:rsidR="001F086E">
        <w:rPr>
          <w:rFonts w:ascii="Arial" w:hAnsi="Arial" w:cs="Arial"/>
          <w:sz w:val="22"/>
        </w:rPr>
        <w:fldChar w:fldCharType="begin"/>
      </w:r>
      <w:r w:rsidR="001F086E">
        <w:rPr>
          <w:rFonts w:ascii="Arial" w:hAnsi="Arial" w:cs="Arial"/>
          <w:sz w:val="22"/>
        </w:rPr>
        <w:instrText xml:space="preserve"> ADDIN ZOTERO_ITEM CSL_CITATION {"citationID":"nXvwdl27","properties":{"formattedCitation":"(Ashford, Ayers and Olander, 2017)","plainCitation":"(Ashford, Ayers and Olander, 2017)","noteIndex":0},"citationItems":[{"id":52,"uris":["http://zotero.org/users/local/cYExICUp/items/UFU5S35A"],"itemData":{"id":52,"type":"article-journal","abstract":"Anxiety is common among postpartum women and can have adverse effects on mother's and child's somatic and psychological health if left untreated. In the UK, nurses or midwifes with a specialisation in community public health nursing, also called health visitors (HVs), work with families who have children younger than 5 years of age and are therefore in a key position to identify and support women with postpartum mental health issues. Until recently, postpartum mental health support provided by HVs mainly focused on identifying and managing depression, but the updated clinical guidance by the National Institute for Health and Care Excellence also includes guidance regarding screening and psychological interventions for perinatal anxiety. This study therefore aimed to explore HVs' experiences of supporting women with postpartum anxiety and their views on currently available care. Using a qualitative approach, in-depth semi-structured interviews were conducted with 13 HVs from the UK between May and October 2015. Participants were interviewed in person at their workplace or on the phone/Skype. Using thematic analysis, four main themes emerged: identification and screening issues; importance of training; service usage; and status of current service provision. Women with postpartum anxiety were commonly encountered by HVs in their clinical practice and described as often heavily using their or other related healthcare services, which puts additional strain on HVs' already heavy workload. Issues with identifying and screening for postpartum anxiety were raised and the current lack of perinatal mental health training for HVs was highlighted. In addition, HVs described a current lack of good perinatal mental health services in general and specifically for anxiety. The study highlights the need for HV perinatal mental health training in general and postpartum anxiety specifically, as well as better coverage of specialist mental health services and the need for development of interventions targeted at postpartum anxiety.","container-title":"Health &amp; Social Care in the Community","DOI":"10.1111/hsc.12428","ISSN":"1365-2524","issue":"3","language":"en","note":"_eprint: https://onlinelibrary.wiley.com/doi/pdf/10.1111/hsc.12428","page":"1257-1264","source":"Wiley Online Library","title":"Supporting women with postpartum anxiety: exploring views and experiences of specialist community public health nurses in the UK","title-short":"Supporting women with postpartum anxiety","volume":"25","author":[{"family":"Ashford","given":"Miriam T."},{"family":"Ayers","given":"Susan"},{"family":"Olander","given":"Ellinor K."}],"issued":{"date-parts":[["2017"]]}}}],"schema":"https://github.com/citation-style-language/schema/raw/master/csl-citation.json"} </w:instrText>
      </w:r>
      <w:r w:rsidR="001F086E">
        <w:rPr>
          <w:rFonts w:ascii="Arial" w:hAnsi="Arial" w:cs="Arial"/>
          <w:sz w:val="22"/>
        </w:rPr>
        <w:fldChar w:fldCharType="separate"/>
      </w:r>
      <w:r w:rsidR="001F086E" w:rsidRPr="001F086E">
        <w:rPr>
          <w:rFonts w:ascii="Arial" w:hAnsi="Arial" w:cs="Arial"/>
          <w:sz w:val="22"/>
        </w:rPr>
        <w:t>(Ashford, Ayers and Olander, 2017)</w:t>
      </w:r>
      <w:r w:rsidR="001F086E">
        <w:rPr>
          <w:rFonts w:ascii="Arial" w:hAnsi="Arial" w:cs="Arial"/>
          <w:sz w:val="22"/>
        </w:rPr>
        <w:fldChar w:fldCharType="end"/>
      </w:r>
      <w:r w:rsidR="001F086E">
        <w:rPr>
          <w:rFonts w:ascii="Arial" w:hAnsi="Arial" w:cs="Arial"/>
          <w:sz w:val="22"/>
        </w:rPr>
        <w:t>. Furthermore, u</w:t>
      </w:r>
      <w:r w:rsidR="00E9134C">
        <w:rPr>
          <w:rFonts w:ascii="Arial" w:hAnsi="Arial" w:cs="Arial"/>
          <w:sz w:val="22"/>
        </w:rPr>
        <w:t xml:space="preserve">ntread PPD also have long term consequences including interconnectedness of maternal and child bonding </w:t>
      </w:r>
      <w:r w:rsidR="00E9134C">
        <w:rPr>
          <w:rFonts w:ascii="Arial" w:hAnsi="Arial" w:cs="Arial"/>
          <w:sz w:val="22"/>
        </w:rPr>
        <w:fldChar w:fldCharType="begin"/>
      </w:r>
      <w:r w:rsidR="00E9134C">
        <w:rPr>
          <w:rFonts w:ascii="Arial" w:hAnsi="Arial" w:cs="Arial"/>
          <w:sz w:val="22"/>
        </w:rPr>
        <w:instrText xml:space="preserve"> ADDIN ZOTERO_ITEM CSL_CITATION {"citationID":"UBc9zrwo","properties":{"formattedCitation":"(Milgrom and Gemmill, 2015)","plainCitation":"(Milgrom and Gemmill, 2015)","noteIndex":0},"citationItems":[{"id":73,"uris":["http://zotero.org/users/local/cYExICUp/items/M93IWY39"],"itemData":{"id":73,"type":"book","event-place":"Chicester, UNITED KINGDOM","ISBN":"978-1-118-50968-5","publisher":"John Wiley &amp; Sons, Incorporated","publisher-place":"Chicester, UNITED KINGDOM","source":"ProQuest Ebook Central","title":"Identifying Perinatal Depression and Anxiety: Evidence-Based Practice in Screening, Psychosocial Assessment and Management","title-short":"Identifying Perinatal Depression and Anxiety","URL":"http://ebookcentral.proquest.com/lib/westminster/detail.action?docID=1895046","author":[{"family":"Milgrom","given":"Jeannette"},{"family":"Gemmill","given":"Alan W."}],"accessed":{"date-parts":[["2023",8,21]]},"issued":{"date-parts":[["2015"]]}}}],"schema":"https://github.com/citation-style-language/schema/raw/master/csl-citation.json"} </w:instrText>
      </w:r>
      <w:r w:rsidR="00E9134C">
        <w:rPr>
          <w:rFonts w:ascii="Arial" w:hAnsi="Arial" w:cs="Arial"/>
          <w:sz w:val="22"/>
        </w:rPr>
        <w:fldChar w:fldCharType="separate"/>
      </w:r>
      <w:r w:rsidR="00E9134C" w:rsidRPr="00E9134C">
        <w:rPr>
          <w:rFonts w:ascii="Arial" w:hAnsi="Arial" w:cs="Arial"/>
          <w:sz w:val="22"/>
        </w:rPr>
        <w:t>(Milgrom and Gemmill, 2015)</w:t>
      </w:r>
      <w:r w:rsidR="00E9134C">
        <w:rPr>
          <w:rFonts w:ascii="Arial" w:hAnsi="Arial" w:cs="Arial"/>
          <w:sz w:val="22"/>
        </w:rPr>
        <w:fldChar w:fldCharType="end"/>
      </w:r>
      <w:r w:rsidR="00E9134C">
        <w:rPr>
          <w:rFonts w:ascii="Arial" w:hAnsi="Arial" w:cs="Arial"/>
          <w:sz w:val="22"/>
        </w:rPr>
        <w:t>.</w:t>
      </w:r>
      <w:r>
        <w:rPr>
          <w:rFonts w:ascii="Arial" w:hAnsi="Arial" w:cs="Arial"/>
          <w:sz w:val="22"/>
        </w:rPr>
        <w:t xml:space="preserve">This poses a significant health risk to the infant, for example, it is common for a mother with PPD to stop breastfeeding the child sooner, a child can develop colic, reoccurring </w:t>
      </w:r>
      <w:r w:rsidR="000D27C8">
        <w:rPr>
          <w:rFonts w:ascii="Arial" w:hAnsi="Arial" w:cs="Arial"/>
          <w:sz w:val="22"/>
        </w:rPr>
        <w:t>stomach</w:t>
      </w:r>
      <w:r>
        <w:rPr>
          <w:rFonts w:ascii="Arial" w:hAnsi="Arial" w:cs="Arial"/>
          <w:sz w:val="22"/>
        </w:rPr>
        <w:t xml:space="preserve"> pain and evidence also show that maternal anxiety can </w:t>
      </w:r>
      <w:r w:rsidR="004622CA">
        <w:rPr>
          <w:rFonts w:ascii="Arial" w:hAnsi="Arial" w:cs="Arial"/>
          <w:sz w:val="22"/>
        </w:rPr>
        <w:t>affect</w:t>
      </w:r>
      <w:r>
        <w:rPr>
          <w:rFonts w:ascii="Arial" w:hAnsi="Arial" w:cs="Arial"/>
          <w:sz w:val="22"/>
        </w:rPr>
        <w:t xml:space="preserve"> the child’s overall cognitive and social development.</w:t>
      </w:r>
      <w:r>
        <w:rPr>
          <w:rFonts w:ascii="Arial" w:hAnsi="Arial" w:cs="Arial"/>
          <w:sz w:val="22"/>
        </w:rPr>
        <w:fldChar w:fldCharType="begin"/>
      </w:r>
      <w:r>
        <w:rPr>
          <w:rFonts w:ascii="Arial" w:hAnsi="Arial" w:cs="Arial"/>
          <w:sz w:val="22"/>
        </w:rPr>
        <w:instrText xml:space="preserve"> ADDIN ZOTERO_ITEM CSL_CITATION {"citationID":"M8s4SDk0","properties":{"formattedCitation":"(Ashford, Ayers and Olander, 2017)","plainCitation":"(Ashford, Ayers and Olander, 2017)","noteIndex":0},"citationItems":[{"id":52,"uris":["http://zotero.org/users/local/cYExICUp/items/UFU5S35A"],"itemData":{"id":52,"type":"article-journal","abstract":"Anxiety is common among postpartum women and can have adverse effects on mother's and child's somatic and psychological health if left untreated. In the UK, nurses or midwifes with a specialisation in community public health nursing, also called health visitors (HVs), work with families who have children younger than 5 years of age and are therefore in a key position to identify and support women with postpartum mental health issues. Until recently, postpartum mental health support provided by HVs mainly focused on identifying and managing depression, but the updated clinical guidance by the National Institute for Health and Care Excellence also includes guidance regarding screening and psychological interventions for perinatal anxiety. This study therefore aimed to explore HVs' experiences of supporting women with postpartum anxiety and their views on currently available care. Using a qualitative approach, in-depth semi-structured interviews were conducted with 13 HVs from the UK between May and October 2015. Participants were interviewed in person at their workplace or on the phone/Skype. Using thematic analysis, four main themes emerged: identification and screening issues; importance of training; service usage; and status of current service provision. Women with postpartum anxiety were commonly encountered by HVs in their clinical practice and described as often heavily using their or other related healthcare services, which puts additional strain on HVs' already heavy workload. Issues with identifying and screening for postpartum anxiety were raised and the current lack of perinatal mental health training for HVs was highlighted. In addition, HVs described a current lack of good perinatal mental health services in general and specifically for anxiety. The study highlights the need for HV perinatal mental health training in general and postpartum anxiety specifically, as well as better coverage of specialist mental health services and the need for development of interventions targeted at postpartum anxiety.","container-title":"Health &amp; Social Care in the Community","DOI":"10.1111/hsc.12428","ISSN":"1365-2524","issue":"3","language":"en","note":"_eprint: https://onlinelibrary.wiley.com/doi/pdf/10.1111/hsc.12428","page":"1257-1264","source":"Wiley Online Library","title":"Supporting women with postpartum anxiety: exploring views and experiences of specialist community public health nurses in the UK","title-short":"Supporting women with postpartum anxiety","volume":"25","author":[{"family":"Ashford","given":"Miriam T."},{"family":"Ayers","given":"Susan"},{"family":"Olander","given":"Ellinor K."}],"issued":{"date-parts":[["2017"]]}}}],"schema":"https://github.com/citation-style-language/schema/raw/master/csl-citation.json"} </w:instrText>
      </w:r>
      <w:r>
        <w:rPr>
          <w:rFonts w:ascii="Arial" w:hAnsi="Arial" w:cs="Arial"/>
          <w:sz w:val="22"/>
        </w:rPr>
        <w:fldChar w:fldCharType="separate"/>
      </w:r>
      <w:r w:rsidRPr="00BA3E05">
        <w:rPr>
          <w:rFonts w:ascii="Arial" w:hAnsi="Arial" w:cs="Arial"/>
          <w:sz w:val="22"/>
        </w:rPr>
        <w:t>(Ashford, Ayers and Olander, 2017)</w:t>
      </w:r>
      <w:r>
        <w:rPr>
          <w:rFonts w:ascii="Arial" w:hAnsi="Arial" w:cs="Arial"/>
          <w:sz w:val="22"/>
        </w:rPr>
        <w:fldChar w:fldCharType="end"/>
      </w:r>
      <w:r w:rsidR="000D27C8">
        <w:rPr>
          <w:rFonts w:ascii="Arial" w:hAnsi="Arial" w:cs="Arial"/>
          <w:sz w:val="22"/>
        </w:rPr>
        <w:t>.</w:t>
      </w:r>
    </w:p>
    <w:p w14:paraId="306196B6" w14:textId="7D03BF46" w:rsidR="000D27C8" w:rsidRDefault="001F086E" w:rsidP="00765FE1">
      <w:pPr>
        <w:tabs>
          <w:tab w:val="left" w:pos="6540"/>
        </w:tabs>
        <w:spacing w:line="360" w:lineRule="auto"/>
        <w:jc w:val="both"/>
        <w:rPr>
          <w:rFonts w:ascii="Arial" w:hAnsi="Arial" w:cs="Arial"/>
          <w:sz w:val="22"/>
        </w:rPr>
      </w:pPr>
      <w:r>
        <w:rPr>
          <w:rFonts w:ascii="Arial" w:hAnsi="Arial" w:cs="Arial"/>
          <w:sz w:val="22"/>
        </w:rPr>
        <w:t>Among PPD risk factors</w:t>
      </w:r>
      <w:r w:rsidR="00084230">
        <w:rPr>
          <w:rFonts w:ascii="Arial" w:hAnsi="Arial" w:cs="Arial"/>
          <w:sz w:val="22"/>
        </w:rPr>
        <w:t xml:space="preserve">, </w:t>
      </w:r>
      <w:r>
        <w:rPr>
          <w:rFonts w:ascii="Arial" w:hAnsi="Arial" w:cs="Arial"/>
          <w:sz w:val="22"/>
        </w:rPr>
        <w:t>age emerges</w:t>
      </w:r>
      <w:r w:rsidR="00084230">
        <w:rPr>
          <w:rFonts w:ascii="Arial" w:hAnsi="Arial" w:cs="Arial"/>
          <w:sz w:val="22"/>
        </w:rPr>
        <w:t xml:space="preserve">. </w:t>
      </w:r>
      <w:r w:rsidR="000A11F8">
        <w:rPr>
          <w:rFonts w:ascii="Arial" w:hAnsi="Arial" w:cs="Arial"/>
          <w:sz w:val="22"/>
        </w:rPr>
        <w:t>Research indicates</w:t>
      </w:r>
      <w:r w:rsidR="00084230">
        <w:rPr>
          <w:rFonts w:ascii="Arial" w:hAnsi="Arial" w:cs="Arial"/>
          <w:sz w:val="22"/>
        </w:rPr>
        <w:t xml:space="preserve"> that women between ages 15-24 are 50% more likely to develop PPD than their older counter-parts </w:t>
      </w:r>
      <w:r w:rsidR="00084230">
        <w:rPr>
          <w:rFonts w:ascii="Arial" w:hAnsi="Arial" w:cs="Arial"/>
          <w:sz w:val="22"/>
        </w:rPr>
        <w:fldChar w:fldCharType="begin"/>
      </w:r>
      <w:r w:rsidR="00084230">
        <w:rPr>
          <w:rFonts w:ascii="Arial" w:hAnsi="Arial" w:cs="Arial"/>
          <w:sz w:val="22"/>
        </w:rPr>
        <w:instrText xml:space="preserve"> ADDIN ZOTERO_ITEM CSL_CITATION {"citationID":"5F2huFxp","properties":{"formattedCitation":"(Swift et al., 2020)","plainCitation":"(Swift et al., 2020)","noteIndex":0},"citationItems":[{"id":47,"uris":["http://zotero.org/users/local/cYExICUp/items/BEPT3V48"],"itemData":{"id":47,"type":"article-journal","abstract":"Background\nWhilst childbirth is a leading cause of mental illness in women, how it affects women at different ages is unknown.\nAims\nWe examine whether the effect of childbirth on mental illness varies at different ages.\nMethods\nFrom 2,657,751 women identified from a UK population-based primary care database, 355,864 postpartum periods, with no history of mental illness, were matched on year of birth and general practice to 1,420,350 non-postpartum periods. Cox regression models were used to compare incident mental illness between postpartum and non-postpartum periods. These were measured using hazard ratios (HR) and hazard ratios adjusted for parity and prior pregnancy loss (aHR).\nResults\nStrong evidence is presented that the effect of livebirth on mental illness was age-dependant for depression (p &lt;0·001), anxiety (p 0·048) and affective psychosis (p 0·031). In 15–19 year olds, depression was over seven times more likely to occur in postpartum periods than non-postpartum periods (aHR 7·09, 95%CI 6·65–7·56); twice the effect in women overall (aHR 3·24 95%CI 3·18–3·29). 15–19 year olds were 50% more likely to develop anxiety in postpartum periods than non-postpartum periods (aHR 1·52, 95%CI 1·38–1·67), with little effect in women overall (aHR 1·07 95%CI 1·04–1·10). Livebirth had over twice the effect on affective psychosis in women aged 15–24 (15–19 year olds: aHR 2·71 95%CI 1·23–5·97; 20–24 year olds: aHR 2·79 95%CI 1·68–4·63) compared to women overall (aHR 1·66, 95%CI 1·29–2·14).\nConclusions\nYounger women are far more vulnerable to the effect of childbirth on their mental health, particularly depression and anxiety.","container-title":"Journal of Affective Disorders","DOI":"10.1016/j.jad.2020.08.016","ISSN":"0165-0327","journalAbbreviation":"Journal of Affective Disorders","language":"en","page":"218-224","source":"ScienceDirect","title":"Young women are the most vulnerable to postpartum mental illness: A retrospective cohort study in UK primary care","title-short":"Young women are the most vulnerable to postpartum mental illness","volume":"277","author":[{"family":"Swift","given":"Eleanor R."},{"family":"Pierce","given":"Matthias"},{"family":"Hope","given":"Holly"},{"family":"Osam","given":"Cemre Su"},{"family":"Abel","given":"Kathryn M."}],"issued":{"date-parts":[["2020",12,1]]}}}],"schema":"https://github.com/citation-style-language/schema/raw/master/csl-citation.json"} </w:instrText>
      </w:r>
      <w:r w:rsidR="00084230">
        <w:rPr>
          <w:rFonts w:ascii="Arial" w:hAnsi="Arial" w:cs="Arial"/>
          <w:sz w:val="22"/>
        </w:rPr>
        <w:fldChar w:fldCharType="separate"/>
      </w:r>
      <w:r w:rsidR="00084230" w:rsidRPr="00084230">
        <w:rPr>
          <w:rFonts w:ascii="Arial" w:hAnsi="Arial" w:cs="Arial"/>
          <w:sz w:val="22"/>
        </w:rPr>
        <w:t>(Swift et al., 2020)</w:t>
      </w:r>
      <w:r w:rsidR="00084230">
        <w:rPr>
          <w:rFonts w:ascii="Arial" w:hAnsi="Arial" w:cs="Arial"/>
          <w:sz w:val="22"/>
        </w:rPr>
        <w:fldChar w:fldCharType="end"/>
      </w:r>
      <w:r w:rsidR="00084230">
        <w:rPr>
          <w:rFonts w:ascii="Arial" w:hAnsi="Arial" w:cs="Arial"/>
          <w:sz w:val="22"/>
        </w:rPr>
        <w:t xml:space="preserve">. </w:t>
      </w:r>
      <w:r w:rsidR="0082312B">
        <w:rPr>
          <w:rFonts w:ascii="Arial" w:hAnsi="Arial" w:cs="Arial"/>
          <w:sz w:val="22"/>
        </w:rPr>
        <w:t xml:space="preserve">One of the reasons is that younger women are more likely to face health inequalities because their social needs may differ from those of an older age meaning more attention may be given to women that older because </w:t>
      </w:r>
      <w:r w:rsidR="0082312B">
        <w:rPr>
          <w:rFonts w:ascii="Arial" w:hAnsi="Arial" w:cs="Arial"/>
          <w:sz w:val="22"/>
        </w:rPr>
        <w:fldChar w:fldCharType="begin"/>
      </w:r>
      <w:r w:rsidR="0082312B">
        <w:rPr>
          <w:rFonts w:ascii="Arial" w:hAnsi="Arial" w:cs="Arial"/>
          <w:sz w:val="22"/>
        </w:rPr>
        <w:instrText xml:space="preserve"> ADDIN ZOTERO_ITEM CSL_CITATION {"citationID":"x7tirpj6","properties":{"formattedCitation":"(Swift et al., 2020)","plainCitation":"(Swift et al., 2020)","noteIndex":0},"citationItems":[{"id":47,"uris":["http://zotero.org/users/local/cYExICUp/items/BEPT3V48"],"itemData":{"id":47,"type":"article-journal","abstract":"Background\nWhilst childbirth is a leading cause of mental illness in women, how it affects women at different ages is unknown.\nAims\nWe examine whether the effect of childbirth on mental illness varies at different ages.\nMethods\nFrom 2,657,751 women identified from a UK population-based primary care database, 355,864 postpartum periods, with no history of mental illness, were matched on year of birth and general practice to 1,420,350 non-postpartum periods. Cox regression models were used to compare incident mental illness between postpartum and non-postpartum periods. These were measured using hazard ratios (HR) and hazard ratios adjusted for parity and prior pregnancy loss (aHR).\nResults\nStrong evidence is presented that the effect of livebirth on mental illness was age-dependant for depression (p &lt;0·001), anxiety (p 0·048) and affective psychosis (p 0·031). In 15–19 year olds, depression was over seven times more likely to occur in postpartum periods than non-postpartum periods (aHR 7·09, 95%CI 6·65–7·56); twice the effect in women overall (aHR 3·24 95%CI 3·18–3·29). 15–19 year olds were 50% more likely to develop anxiety in postpartum periods than non-postpartum periods (aHR 1·52, 95%CI 1·38–1·67), with little effect in women overall (aHR 1·07 95%CI 1·04–1·10). Livebirth had over twice the effect on affective psychosis in women aged 15–24 (15–19 year olds: aHR 2·71 95%CI 1·23–5·97; 20–24 year olds: aHR 2·79 95%CI 1·68–4·63) compared to women overall (aHR 1·66, 95%CI 1·29–2·14).\nConclusions\nYounger women are far more vulnerable to the effect of childbirth on their mental health, particularly depression and anxiety.","container-title":"Journal of Affective Disorders","DOI":"10.1016/j.jad.2020.08.016","ISSN":"0165-0327","journalAbbreviation":"Journal of Affective Disorders","language":"en","page":"218-224","source":"ScienceDirect","title":"Young women are the most vulnerable to postpartum mental illness: A retrospective cohort study in UK primary care","title-short":"Young women are the most vulnerable to postpartum mental illness","volume":"277","author":[{"family":"Swift","given":"Eleanor R."},{"family":"Pierce","given":"Matthias"},{"family":"Hope","given":"Holly"},{"family":"Osam","given":"Cemre Su"},{"family":"Abel","given":"Kathryn M."}],"issued":{"date-parts":[["2020",12,1]]}}}],"schema":"https://github.com/citation-style-language/schema/raw/master/csl-citation.json"} </w:instrText>
      </w:r>
      <w:r w:rsidR="0082312B">
        <w:rPr>
          <w:rFonts w:ascii="Arial" w:hAnsi="Arial" w:cs="Arial"/>
          <w:sz w:val="22"/>
        </w:rPr>
        <w:fldChar w:fldCharType="separate"/>
      </w:r>
      <w:r w:rsidR="0082312B" w:rsidRPr="0082312B">
        <w:rPr>
          <w:rFonts w:ascii="Arial" w:hAnsi="Arial" w:cs="Arial"/>
          <w:sz w:val="22"/>
        </w:rPr>
        <w:t>(Swift et al., 2020)</w:t>
      </w:r>
      <w:r w:rsidR="0082312B">
        <w:rPr>
          <w:rFonts w:ascii="Arial" w:hAnsi="Arial" w:cs="Arial"/>
          <w:sz w:val="22"/>
        </w:rPr>
        <w:fldChar w:fldCharType="end"/>
      </w:r>
      <w:r w:rsidR="0082312B">
        <w:rPr>
          <w:rFonts w:ascii="Arial" w:hAnsi="Arial" w:cs="Arial"/>
          <w:sz w:val="22"/>
        </w:rPr>
        <w:t>. This means that they are less likely to obtain social support and this increasing the chances of developing PPD. Also, women under 20s have fewer financial support, therefore increasing the risk of social adversity (loss of education, loneliness</w:t>
      </w:r>
      <w:r w:rsidR="00CB7B8C">
        <w:rPr>
          <w:rFonts w:ascii="Arial" w:hAnsi="Arial" w:cs="Arial"/>
          <w:sz w:val="22"/>
        </w:rPr>
        <w:t xml:space="preserve">, decrease in normal social life etc) </w:t>
      </w:r>
      <w:r w:rsidR="00CB7B8C">
        <w:rPr>
          <w:rFonts w:ascii="Arial" w:hAnsi="Arial" w:cs="Arial"/>
          <w:sz w:val="22"/>
        </w:rPr>
        <w:fldChar w:fldCharType="begin"/>
      </w:r>
      <w:r w:rsidR="00CB7B8C">
        <w:rPr>
          <w:rFonts w:ascii="Arial" w:hAnsi="Arial" w:cs="Arial"/>
          <w:sz w:val="22"/>
        </w:rPr>
        <w:instrText xml:space="preserve"> ADDIN ZOTERO_ITEM CSL_CITATION {"citationID":"2hKZzY0K","properties":{"formattedCitation":"(Swift et al., 2020)","plainCitation":"(Swift et al., 2020)","noteIndex":0},"citationItems":[{"id":47,"uris":["http://zotero.org/users/local/cYExICUp/items/BEPT3V48"],"itemData":{"id":47,"type":"article-journal","abstract":"Background\nWhilst childbirth is a leading cause of mental illness in women, how it affects women at different ages is unknown.\nAims\nWe examine whether the effect of childbirth on mental illness varies at different ages.\nMethods\nFrom 2,657,751 women identified from a UK population-based primary care database, 355,864 postpartum periods, with no history of mental illness, were matched on year of birth and general practice to 1,420,350 non-postpartum periods. Cox regression models were used to compare incident mental illness between postpartum and non-postpartum periods. These were measured using hazard ratios (HR) and hazard ratios adjusted for parity and prior pregnancy loss (aHR).\nResults\nStrong evidence is presented that the effect of livebirth on mental illness was age-dependant for depression (p &lt;0·001), anxiety (p 0·048) and affective psychosis (p 0·031). In 15–19 year olds, depression was over seven times more likely to occur in postpartum periods than non-postpartum periods (aHR 7·09, 95%CI 6·65–7·56); twice the effect in women overall (aHR 3·24 95%CI 3·18–3·29). 15–19 year olds were 50% more likely to develop anxiety in postpartum periods than non-postpartum periods (aHR 1·52, 95%CI 1·38–1·67), with little effect in women overall (aHR 1·07 95%CI 1·04–1·10). Livebirth had over twice the effect on affective psychosis in women aged 15–24 (15–19 year olds: aHR 2·71 95%CI 1·23–5·97; 20–24 year olds: aHR 2·79 95%CI 1·68–4·63) compared to women overall (aHR 1·66, 95%CI 1·29–2·14).\nConclusions\nYounger women are far more vulnerable to the effect of childbirth on their mental health, particularly depression and anxiety.","container-title":"Journal of Affective Disorders","DOI":"10.1016/j.jad.2020.08.016","ISSN":"0165-0327","journalAbbreviation":"Journal of Affective Disorders","language":"en","page":"218-224","source":"ScienceDirect","title":"Young women are the most vulnerable to postpartum mental illness: A retrospective cohort study in UK primary care","title-short":"Young women are the most vulnerable to postpartum mental illness","volume":"277","author":[{"family":"Swift","given":"Eleanor R."},{"family":"Pierce","given":"Matthias"},{"family":"Hope","given":"Holly"},{"family":"Osam","given":"Cemre Su"},{"family":"Abel","given":"Kathryn M."}],"issued":{"date-parts":[["2020",12,1]]}}}],"schema":"https://github.com/citation-style-language/schema/raw/master/csl-citation.json"} </w:instrText>
      </w:r>
      <w:r w:rsidR="00CB7B8C">
        <w:rPr>
          <w:rFonts w:ascii="Arial" w:hAnsi="Arial" w:cs="Arial"/>
          <w:sz w:val="22"/>
        </w:rPr>
        <w:fldChar w:fldCharType="separate"/>
      </w:r>
      <w:r w:rsidR="00CB7B8C" w:rsidRPr="00CB7B8C">
        <w:rPr>
          <w:rFonts w:ascii="Arial" w:hAnsi="Arial" w:cs="Arial"/>
          <w:sz w:val="22"/>
        </w:rPr>
        <w:t>(Swift et al., 2020)</w:t>
      </w:r>
      <w:r w:rsidR="00CB7B8C">
        <w:rPr>
          <w:rFonts w:ascii="Arial" w:hAnsi="Arial" w:cs="Arial"/>
          <w:sz w:val="22"/>
        </w:rPr>
        <w:fldChar w:fldCharType="end"/>
      </w:r>
      <w:r w:rsidR="00CB7B8C">
        <w:rPr>
          <w:rFonts w:ascii="Arial" w:hAnsi="Arial" w:cs="Arial"/>
          <w:sz w:val="22"/>
        </w:rPr>
        <w:t>.</w:t>
      </w:r>
    </w:p>
    <w:p w14:paraId="1A51D979" w14:textId="5E73F6EB" w:rsidR="00045BD1" w:rsidRDefault="0082312B" w:rsidP="00765FE1">
      <w:pPr>
        <w:tabs>
          <w:tab w:val="left" w:pos="6540"/>
        </w:tabs>
        <w:spacing w:line="360" w:lineRule="auto"/>
        <w:jc w:val="both"/>
        <w:rPr>
          <w:rFonts w:ascii="Arial" w:hAnsi="Arial" w:cs="Arial"/>
          <w:sz w:val="22"/>
        </w:rPr>
      </w:pPr>
      <w:r>
        <w:rPr>
          <w:rFonts w:ascii="Arial" w:hAnsi="Arial" w:cs="Arial"/>
          <w:sz w:val="22"/>
        </w:rPr>
        <w:t xml:space="preserve">Other </w:t>
      </w:r>
      <w:r w:rsidR="000A11F8">
        <w:rPr>
          <w:rFonts w:ascii="Arial" w:hAnsi="Arial" w:cs="Arial"/>
          <w:sz w:val="22"/>
        </w:rPr>
        <w:t>risk factors encompass</w:t>
      </w:r>
      <w:r>
        <w:rPr>
          <w:rFonts w:ascii="Arial" w:hAnsi="Arial" w:cs="Arial"/>
          <w:sz w:val="22"/>
        </w:rPr>
        <w:t xml:space="preserve"> single parent</w:t>
      </w:r>
      <w:r w:rsidR="000A11F8">
        <w:rPr>
          <w:rFonts w:ascii="Arial" w:hAnsi="Arial" w:cs="Arial"/>
          <w:sz w:val="22"/>
        </w:rPr>
        <w:t>hood</w:t>
      </w:r>
      <w:r>
        <w:rPr>
          <w:rFonts w:ascii="Arial" w:hAnsi="Arial" w:cs="Arial"/>
          <w:sz w:val="22"/>
        </w:rPr>
        <w:t xml:space="preserve"> and low socioeconomic status </w:t>
      </w:r>
      <w:r>
        <w:rPr>
          <w:rFonts w:ascii="Arial" w:hAnsi="Arial" w:cs="Arial"/>
          <w:sz w:val="22"/>
        </w:rPr>
        <w:fldChar w:fldCharType="begin"/>
      </w:r>
      <w:r>
        <w:rPr>
          <w:rFonts w:ascii="Arial" w:hAnsi="Arial" w:cs="Arial"/>
          <w:sz w:val="22"/>
        </w:rPr>
        <w:instrText xml:space="preserve"> ADDIN ZOTERO_ITEM CSL_CITATION {"citationID":"FF37cuDf","properties":{"formattedCitation":"(Swift et al., 2020)","plainCitation":"(Swift et al., 2020)","noteIndex":0},"citationItems":[{"id":47,"uris":["http://zotero.org/users/local/cYExICUp/items/BEPT3V48"],"itemData":{"id":47,"type":"article-journal","abstract":"Background\nWhilst childbirth is a leading cause of mental illness in women, how it affects women at different ages is unknown.\nAims\nWe examine whether the effect of childbirth on mental illness varies at different ages.\nMethods\nFrom 2,657,751 women identified from a UK population-based primary care database, 355,864 postpartum periods, with no history of mental illness, were matched on year of birth and general practice to 1,420,350 non-postpartum periods. Cox regression models were used to compare incident mental illness between postpartum and non-postpartum periods. These were measured using hazard ratios (HR) and hazard ratios adjusted for parity and prior pregnancy loss (aHR).\nResults\nStrong evidence is presented that the effect of livebirth on mental illness was age-dependant for depression (p &lt;0·001), anxiety (p 0·048) and affective psychosis (p 0·031). In 15–19 year olds, depression was over seven times more likely to occur in postpartum periods than non-postpartum periods (aHR 7·09, 95%CI 6·65–7·56); twice the effect in women overall (aHR 3·24 95%CI 3·18–3·29). 15–19 year olds were 50% more likely to develop anxiety in postpartum periods than non-postpartum periods (aHR 1·52, 95%CI 1·38–1·67), with little effect in women overall (aHR 1·07 95%CI 1·04–1·10). Livebirth had over twice the effect on affective psychosis in women aged 15–24 (15–19 year olds: aHR 2·71 95%CI 1·23–5·97; 20–24 year olds: aHR 2·79 95%CI 1·68–4·63) compared to women overall (aHR 1·66, 95%CI 1·29–2·14).\nConclusions\nYounger women are far more vulnerable to the effect of childbirth on their mental health, particularly depression and anxiety.","container-title":"Journal of Affective Disorders","DOI":"10.1016/j.jad.2020.08.016","ISSN":"0165-0327","journalAbbreviation":"Journal of Affective Disorders","language":"en","page":"218-224","source":"ScienceDirect","title":"Young women are the most vulnerable to postpartum mental illness: A retrospective cohort study in UK primary care","title-short":"Young women are the most vulnerable to postpartum mental illness","volume":"277","author":[{"family":"Swift","given":"Eleanor R."},{"family":"Pierce","given":"Matthias"},{"family":"Hope","given":"Holly"},{"family":"Osam","given":"Cemre Su"},{"family":"Abel","given":"Kathryn M."}],"issued":{"date-parts":[["2020",12,1]]}}}],"schema":"https://github.com/citation-style-language/schema/raw/master/csl-citation.json"} </w:instrText>
      </w:r>
      <w:r>
        <w:rPr>
          <w:rFonts w:ascii="Arial" w:hAnsi="Arial" w:cs="Arial"/>
          <w:sz w:val="22"/>
        </w:rPr>
        <w:fldChar w:fldCharType="separate"/>
      </w:r>
      <w:r w:rsidRPr="0082312B">
        <w:rPr>
          <w:rFonts w:ascii="Arial" w:hAnsi="Arial" w:cs="Arial"/>
          <w:sz w:val="22"/>
        </w:rPr>
        <w:t>(Swift et al., 2020)</w:t>
      </w:r>
      <w:r>
        <w:rPr>
          <w:rFonts w:ascii="Arial" w:hAnsi="Arial" w:cs="Arial"/>
          <w:sz w:val="22"/>
        </w:rPr>
        <w:fldChar w:fldCharType="end"/>
      </w:r>
      <w:r>
        <w:rPr>
          <w:rFonts w:ascii="Arial" w:hAnsi="Arial" w:cs="Arial"/>
          <w:sz w:val="22"/>
        </w:rPr>
        <w:t xml:space="preserve">, this links to higher stress level when it comes to raising a child alone, loneliness, not having enough money to support infant etc. </w:t>
      </w:r>
    </w:p>
    <w:p w14:paraId="3E5689EC" w14:textId="6B660CCA" w:rsidR="00417DEF" w:rsidRPr="00417DEF" w:rsidRDefault="00417DEF" w:rsidP="00765FE1">
      <w:pPr>
        <w:tabs>
          <w:tab w:val="left" w:pos="6540"/>
        </w:tabs>
        <w:spacing w:line="360" w:lineRule="auto"/>
        <w:jc w:val="both"/>
        <w:rPr>
          <w:rFonts w:ascii="Arial" w:hAnsi="Arial" w:cs="Arial"/>
          <w:b/>
          <w:bCs/>
          <w:sz w:val="22"/>
          <w:u w:val="single"/>
        </w:rPr>
      </w:pPr>
      <w:r w:rsidRPr="00417DEF">
        <w:rPr>
          <w:rFonts w:ascii="Arial" w:hAnsi="Arial" w:cs="Arial"/>
          <w:b/>
          <w:bCs/>
          <w:sz w:val="22"/>
          <w:u w:val="single"/>
        </w:rPr>
        <w:t>Effects of Covid-19</w:t>
      </w:r>
    </w:p>
    <w:p w14:paraId="03D86C09" w14:textId="0D9E6DAA" w:rsidR="00417DEF" w:rsidRDefault="00417DEF" w:rsidP="00765FE1">
      <w:pPr>
        <w:tabs>
          <w:tab w:val="left" w:pos="6540"/>
        </w:tabs>
        <w:spacing w:line="360" w:lineRule="auto"/>
        <w:jc w:val="both"/>
        <w:rPr>
          <w:rFonts w:ascii="Arial" w:hAnsi="Arial" w:cs="Arial"/>
          <w:sz w:val="22"/>
        </w:rPr>
      </w:pPr>
      <w:r>
        <w:rPr>
          <w:rFonts w:ascii="Arial" w:hAnsi="Arial" w:cs="Arial"/>
          <w:sz w:val="22"/>
        </w:rPr>
        <w:t xml:space="preserve">A study conducted in the UK to explore the psychological and social impact of Covid-19 pandemic on PPD women showed that of 43% of participants reported experiencing depression while 65% reported having experienced anxiety </w:t>
      </w:r>
      <w:r>
        <w:rPr>
          <w:rFonts w:ascii="Arial" w:hAnsi="Arial" w:cs="Arial"/>
          <w:sz w:val="22"/>
        </w:rPr>
        <w:fldChar w:fldCharType="begin"/>
      </w:r>
      <w:r>
        <w:rPr>
          <w:rFonts w:ascii="Arial" w:hAnsi="Arial" w:cs="Arial"/>
          <w:sz w:val="22"/>
        </w:rPr>
        <w:instrText xml:space="preserve"> ADDIN ZOTERO_ITEM CSL_CITATION {"citationID":"orCLkamm","properties":{"formattedCitation":"(Fallon et al., 2021)","plainCitation":"(Fallon et al., 2021)","noteIndex":0},"citationItems":[{"id":78,"uris":["http://zotero.org/users/local/cYExICUp/items/7J2TGYBD"],"itemData":{"id":78,"type":"article-journal","abstract":"Background\nWhen the vulnerabilities of the postnatal period are combined with the impact of the COVID-19 pandemic, psychosocial outcomes are likely to be affected. Specifically, we aim to: a) explore the psychosocial experiences of women in the early postnatal period; b) describe prevalence rates of clinically relevant maternal anxiety and depression; and c) explore whether psychosocial change occurring as a result of COVID-19 is predictive of clinically relevant maternal anxiety and depression.\nMethods\nA sample of UK mothers (N = 614) with infants aged between birth and twelve weeks were recruited via convenience sampling. A cross-sectional survey design was utilised which comprised demographics, COVID-19 specific questions, and a battery of validated psychosocial measures, including the EPDS and STAI-S which were used to collect prevalence rates of clinically relevant depression and anxiety respectively. Data collection coincided with the UK government's initial mandated “lockdown” restrictions and the introduction of social distancing measures in 2020.\nFindings\nDescriptive findings from the overall sample indicate that a high percentage of mothers self-reported psychological and social changes as a result of the introduction of social distancing measures. For women who reported the presence of psychosocial change, these changes were perceived negatively. Whilst seventy women (11.4%) reported a current clinical diagnosis of depression, two hundred and sixty-four women (43%) reported a score of ≥13 on the EPDS, indicating clinically relevant depression. Whilst one hundred and thirteen women (18.4%) reported a current clinical diagnosis of anxiety, three hundred and seventy-three women (61%) reported a score of ≥40 on STAI-S, indicating clinically relevant anxiety. After accounting for current clinical diagnoses of depression or anxiety, and demographic factors known to influence mental health, only perceived psychological change occurring as a result of the introduction of social distancing measures predicted unique variance in the risk of clinically relevant maternal depression (30%) and anxiety (33%).\nInterpretation\nTo our knowledge, this is the first national study to examine the psychosocial experiences of postnatal women during the COVID-19 pandemic in the UK. Prevalence rates of clinically relevant maternal depression and anxiety were extremely high when compared to both self-reported current diagnoses of depression and anxiety, and pre-pandemic prevalence studies. Perceived psychological changes occurring as a result of the introduction of social distancing measures predicted unique variance in the risk for clinically relevant maternal depression and anxiety. This study provides vital information for clinicians, funders, policy makers, and researchers to inform the immediate next steps in perinatal care, policy, and research during COVID-19 and future health crises.","container-title":"Journal of Psychiatric Research","DOI":"10.1016/j.jpsychires.2021.01.048","ISSN":"0022-3956","journalAbbreviation":"Journal of Psychiatric Research","page":"157-166","source":"ScienceDirect","title":"Psychosocial experiences of postnatal women during the COVID-19 pandemic. A UK-wide study of prevalence rates and risk factors for clinically relevant depression and anxiety","volume":"136","author":[{"family":"Fallon","given":"Victoria"},{"family":"Davies","given":"Siân M."},{"family":"Silverio","given":"Sergio A."},{"family":"Jackson","given":"Leanne"},{"family":"De Pascalis","given":"Leonardo"},{"family":"Harrold","given":"Joanne A."}],"issued":{"date-parts":[["2021",4,1]]}}}],"schema":"https://github.com/citation-style-language/schema/raw/master/csl-citation.json"} </w:instrText>
      </w:r>
      <w:r>
        <w:rPr>
          <w:rFonts w:ascii="Arial" w:hAnsi="Arial" w:cs="Arial"/>
          <w:sz w:val="22"/>
        </w:rPr>
        <w:fldChar w:fldCharType="separate"/>
      </w:r>
      <w:r w:rsidRPr="00417DEF">
        <w:rPr>
          <w:rFonts w:ascii="Arial" w:hAnsi="Arial" w:cs="Arial"/>
          <w:sz w:val="22"/>
        </w:rPr>
        <w:t>(Fallon et al., 2021)</w:t>
      </w:r>
      <w:r>
        <w:rPr>
          <w:rFonts w:ascii="Arial" w:hAnsi="Arial" w:cs="Arial"/>
          <w:sz w:val="22"/>
        </w:rPr>
        <w:fldChar w:fldCharType="end"/>
      </w:r>
      <w:r>
        <w:rPr>
          <w:rFonts w:ascii="Arial" w:hAnsi="Arial" w:cs="Arial"/>
          <w:sz w:val="22"/>
        </w:rPr>
        <w:t xml:space="preserve">. This is significantly higher than pre-pandemic which highlight the need for enhanced perinatal care, policy adjustments and research efforts to tackle PPD </w:t>
      </w:r>
      <w:r>
        <w:rPr>
          <w:rFonts w:ascii="Arial" w:hAnsi="Arial" w:cs="Arial"/>
          <w:sz w:val="22"/>
        </w:rPr>
        <w:fldChar w:fldCharType="begin"/>
      </w:r>
      <w:r>
        <w:rPr>
          <w:rFonts w:ascii="Arial" w:hAnsi="Arial" w:cs="Arial"/>
          <w:sz w:val="22"/>
        </w:rPr>
        <w:instrText xml:space="preserve"> ADDIN ZOTERO_ITEM CSL_CITATION {"citationID":"lT7QmTEP","properties":{"formattedCitation":"(Fallon et al., 2021)","plainCitation":"(Fallon et al., 2021)","noteIndex":0},"citationItems":[{"id":78,"uris":["http://zotero.org/users/local/cYExICUp/items/7J2TGYBD"],"itemData":{"id":78,"type":"article-journal","abstract":"Background\nWhen the vulnerabilities of the postnatal period are combined with the impact of the COVID-19 pandemic, psychosocial outcomes are likely to be affected. Specifically, we aim to: a) explore the psychosocial experiences of women in the early postnatal period; b) describe prevalence rates of clinically relevant maternal anxiety and depression; and c) explore whether psychosocial change occurring as a result of COVID-19 is predictive of clinically relevant maternal anxiety and depression.\nMethods\nA sample of UK mothers (N = 614) with infants aged between birth and twelve weeks were recruited via convenience sampling. A cross-sectional survey design was utilised which comprised demographics, COVID-19 specific questions, and a battery of validated psychosocial measures, including the EPDS and STAI-S which were used to collect prevalence rates of clinically relevant depression and anxiety respectively. Data collection coincided with the UK government's initial mandated “lockdown” restrictions and the introduction of social distancing measures in 2020.\nFindings\nDescriptive findings from the overall sample indicate that a high percentage of mothers self-reported psychological and social changes as a result of the introduction of social distancing measures. For women who reported the presence of psychosocial change, these changes were perceived negatively. Whilst seventy women (11.4%) reported a current clinical diagnosis of depression, two hundred and sixty-four women (43%) reported a score of ≥13 on the EPDS, indicating clinically relevant depression. Whilst one hundred and thirteen women (18.4%) reported a current clinical diagnosis of anxiety, three hundred and seventy-three women (61%) reported a score of ≥40 on STAI-S, indicating clinically relevant anxiety. After accounting for current clinical diagnoses of depression or anxiety, and demographic factors known to influence mental health, only perceived psychological change occurring as a result of the introduction of social distancing measures predicted unique variance in the risk of clinically relevant maternal depression (30%) and anxiety (33%).\nInterpretation\nTo our knowledge, this is the first national study to examine the psychosocial experiences of postnatal women during the COVID-19 pandemic in the UK. Prevalence rates of clinically relevant maternal depression and anxiety were extremely high when compared to both self-reported current diagnoses of depression and anxiety, and pre-pandemic prevalence studies. Perceived psychological changes occurring as a result of the introduction of social distancing measures predicted unique variance in the risk for clinically relevant maternal depression and anxiety. This study provides vital information for clinicians, funders, policy makers, and researchers to inform the immediate next steps in perinatal care, policy, and research during COVID-19 and future health crises.","container-title":"Journal of Psychiatric Research","DOI":"10.1016/j.jpsychires.2021.01.048","ISSN":"0022-3956","journalAbbreviation":"Journal of Psychiatric Research","page":"157-166","source":"ScienceDirect","title":"Psychosocial experiences of postnatal women during the COVID-19 pandemic. A UK-wide study of prevalence rates and risk factors for clinically relevant depression and anxiety","volume":"136","author":[{"family":"Fallon","given":"Victoria"},{"family":"Davies","given":"Siân M."},{"family":"Silverio","given":"Sergio A."},{"family":"Jackson","given":"Leanne"},{"family":"De Pascalis","given":"Leonardo"},{"family":"Harrold","given":"Joanne A."}],"issued":{"date-parts":[["2021",4,1]]}}}],"schema":"https://github.com/citation-style-language/schema/raw/master/csl-citation.json"} </w:instrText>
      </w:r>
      <w:r>
        <w:rPr>
          <w:rFonts w:ascii="Arial" w:hAnsi="Arial" w:cs="Arial"/>
          <w:sz w:val="22"/>
        </w:rPr>
        <w:fldChar w:fldCharType="separate"/>
      </w:r>
      <w:r w:rsidRPr="00417DEF">
        <w:rPr>
          <w:rFonts w:ascii="Arial" w:hAnsi="Arial" w:cs="Arial"/>
          <w:sz w:val="22"/>
        </w:rPr>
        <w:t>(Fallon et al., 2021)</w:t>
      </w:r>
      <w:r>
        <w:rPr>
          <w:rFonts w:ascii="Arial" w:hAnsi="Arial" w:cs="Arial"/>
          <w:sz w:val="22"/>
        </w:rPr>
        <w:fldChar w:fldCharType="end"/>
      </w:r>
      <w:r>
        <w:rPr>
          <w:rFonts w:ascii="Arial" w:hAnsi="Arial" w:cs="Arial"/>
          <w:sz w:val="22"/>
        </w:rPr>
        <w:t xml:space="preserve">. </w:t>
      </w:r>
      <w:r w:rsidR="00A7041B">
        <w:rPr>
          <w:rFonts w:ascii="Arial" w:hAnsi="Arial" w:cs="Arial"/>
          <w:sz w:val="22"/>
        </w:rPr>
        <w:t xml:space="preserve">The restrictions played a significant role in the prevalence of depression and anxiety in PPD women. For example, social distancing (including in healthcare) meant women were lonely and had less emotional support. </w:t>
      </w:r>
      <w:r>
        <w:rPr>
          <w:rFonts w:ascii="Arial" w:hAnsi="Arial" w:cs="Arial"/>
          <w:sz w:val="22"/>
        </w:rPr>
        <w:t xml:space="preserve"> </w:t>
      </w:r>
      <w:r w:rsidR="00A7041B">
        <w:rPr>
          <w:rFonts w:ascii="Arial" w:hAnsi="Arial" w:cs="Arial"/>
          <w:sz w:val="22"/>
        </w:rPr>
        <w:t>Also not being able to see doctors and nurses meant that a lot of women went undiagnosed and thus could not receive treatment for PPD. Additionally, uncertainty of the world adds to mothers stress level no knowing where the world is heading towards</w:t>
      </w:r>
      <w:r w:rsidR="00A7041B">
        <w:rPr>
          <w:rFonts w:ascii="Arial" w:hAnsi="Arial" w:cs="Arial"/>
          <w:sz w:val="22"/>
        </w:rPr>
        <w:fldChar w:fldCharType="begin"/>
      </w:r>
      <w:r w:rsidR="00A7041B">
        <w:rPr>
          <w:rFonts w:ascii="Arial" w:hAnsi="Arial" w:cs="Arial"/>
          <w:sz w:val="22"/>
        </w:rPr>
        <w:instrText xml:space="preserve"> ADDIN ZOTERO_ITEM CSL_CITATION {"citationID":"eINjIrPo","properties":{"formattedCitation":"(Fallon et al., 2021)","plainCitation":"(Fallon et al., 2021)","noteIndex":0},"citationItems":[{"id":78,"uris":["http://zotero.org/users/local/cYExICUp/items/7J2TGYBD"],"itemData":{"id":78,"type":"article-journal","abstract":"Background\nWhen the vulnerabilities of the postnatal period are combined with the impact of the COVID-19 pandemic, psychosocial outcomes are likely to be affected. Specifically, we aim to: a) explore the psychosocial experiences of women in the early postnatal period; b) describe prevalence rates of clinically relevant maternal anxiety and depression; and c) explore whether psychosocial change occurring as a result of COVID-19 is predictive of clinically relevant maternal anxiety and depression.\nMethods\nA sample of UK mothers (N = 614) with infants aged between birth and twelve weeks were recruited via convenience sampling. A cross-sectional survey design was utilised which comprised demographics, COVID-19 specific questions, and a battery of validated psychosocial measures, including the EPDS and STAI-S which were used to collect prevalence rates of clinically relevant depression and anxiety respectively. Data collection coincided with the UK government's initial mandated “lockdown” restrictions and the introduction of social distancing measures in 2020.\nFindings\nDescriptive findings from the overall sample indicate that a high percentage of mothers self-reported psychological and social changes as a result of the introduction of social distancing measures. For women who reported the presence of psychosocial change, these changes were perceived negatively. Whilst seventy women (11.4%) reported a current clinical diagnosis of depression, two hundred and sixty-four women (43%) reported a score of ≥13 on the EPDS, indicating clinically relevant depression. Whilst one hundred and thirteen women (18.4%) reported a current clinical diagnosis of anxiety, three hundred and seventy-three women (61%) reported a score of ≥40 on STAI-S, indicating clinically relevant anxiety. After accounting for current clinical diagnoses of depression or anxiety, and demographic factors known to influence mental health, only perceived psychological change occurring as a result of the introduction of social distancing measures predicted unique variance in the risk of clinically relevant maternal depression (30%) and anxiety (33%).\nInterpretation\nTo our knowledge, this is the first national study to examine the psychosocial experiences of postnatal women during the COVID-19 pandemic in the UK. Prevalence rates of clinically relevant maternal depression and anxiety were extremely high when compared to both self-reported current diagnoses of depression and anxiety, and pre-pandemic prevalence studies. Perceived psychological changes occurring as a result of the introduction of social distancing measures predicted unique variance in the risk for clinically relevant maternal depression and anxiety. This study provides vital information for clinicians, funders, policy makers, and researchers to inform the immediate next steps in perinatal care, policy, and research during COVID-19 and future health crises.","container-title":"Journal of Psychiatric Research","DOI":"10.1016/j.jpsychires.2021.01.048","ISSN":"0022-3956","journalAbbreviation":"Journal of Psychiatric Research","page":"157-166","source":"ScienceDirect","title":"Psychosocial experiences of postnatal women during the COVID-19 pandemic. A UK-wide study of prevalence rates and risk factors for clinically relevant depression and anxiety","volume":"136","author":[{"family":"Fallon","given":"Victoria"},{"family":"Davies","given":"Siân M."},{"family":"Silverio","given":"Sergio A."},{"family":"Jackson","given":"Leanne"},{"family":"De Pascalis","given":"Leonardo"},{"family":"Harrold","given":"Joanne A."}],"issued":{"date-parts":[["2021",4,1]]}}}],"schema":"https://github.com/citation-style-language/schema/raw/master/csl-citation.json"} </w:instrText>
      </w:r>
      <w:r w:rsidR="00A7041B">
        <w:rPr>
          <w:rFonts w:ascii="Arial" w:hAnsi="Arial" w:cs="Arial"/>
          <w:sz w:val="22"/>
        </w:rPr>
        <w:fldChar w:fldCharType="separate"/>
      </w:r>
      <w:r w:rsidR="00A7041B" w:rsidRPr="00A7041B">
        <w:rPr>
          <w:rFonts w:ascii="Arial" w:hAnsi="Arial" w:cs="Arial"/>
          <w:sz w:val="22"/>
        </w:rPr>
        <w:t>(Fallon et al., 2021)</w:t>
      </w:r>
      <w:r w:rsidR="00A7041B">
        <w:rPr>
          <w:rFonts w:ascii="Arial" w:hAnsi="Arial" w:cs="Arial"/>
          <w:sz w:val="22"/>
        </w:rPr>
        <w:fldChar w:fldCharType="end"/>
      </w:r>
      <w:r w:rsidR="00A7041B">
        <w:rPr>
          <w:rFonts w:ascii="Arial" w:hAnsi="Arial" w:cs="Arial"/>
          <w:sz w:val="22"/>
        </w:rPr>
        <w:t>.</w:t>
      </w:r>
    </w:p>
    <w:p w14:paraId="0BF9215D" w14:textId="0E1FB2F1" w:rsidR="00045BD1" w:rsidRDefault="00A7041B" w:rsidP="00765FE1">
      <w:pPr>
        <w:tabs>
          <w:tab w:val="left" w:pos="6540"/>
        </w:tabs>
        <w:spacing w:line="360" w:lineRule="auto"/>
        <w:jc w:val="both"/>
        <w:rPr>
          <w:rFonts w:ascii="Arial" w:hAnsi="Arial" w:cs="Arial"/>
          <w:b/>
          <w:bCs/>
          <w:sz w:val="22"/>
          <w:u w:val="single"/>
        </w:rPr>
      </w:pPr>
      <w:r>
        <w:rPr>
          <w:rFonts w:ascii="Arial" w:hAnsi="Arial" w:cs="Arial"/>
          <w:b/>
          <w:bCs/>
          <w:sz w:val="22"/>
          <w:u w:val="single"/>
        </w:rPr>
        <w:t>Current Support System</w:t>
      </w:r>
    </w:p>
    <w:p w14:paraId="74185AA7" w14:textId="47FB6585" w:rsidR="00FC1870" w:rsidRDefault="00045BD1" w:rsidP="00765FE1">
      <w:pPr>
        <w:tabs>
          <w:tab w:val="left" w:pos="6540"/>
        </w:tabs>
        <w:spacing w:line="360" w:lineRule="auto"/>
        <w:jc w:val="both"/>
        <w:rPr>
          <w:rFonts w:ascii="Arial" w:hAnsi="Arial" w:cs="Arial"/>
          <w:sz w:val="22"/>
        </w:rPr>
      </w:pPr>
      <w:r>
        <w:rPr>
          <w:rFonts w:ascii="Arial" w:hAnsi="Arial" w:cs="Arial"/>
          <w:sz w:val="22"/>
        </w:rPr>
        <w:t>In the context of health and social care, “</w:t>
      </w:r>
      <w:r w:rsidR="001C79AB">
        <w:rPr>
          <w:rFonts w:ascii="Arial" w:hAnsi="Arial" w:cs="Arial"/>
          <w:sz w:val="22"/>
        </w:rPr>
        <w:t>H</w:t>
      </w:r>
      <w:r>
        <w:rPr>
          <w:rFonts w:ascii="Arial" w:hAnsi="Arial" w:cs="Arial"/>
          <w:sz w:val="22"/>
        </w:rPr>
        <w:t>ealth visitors (HVs)”</w:t>
      </w:r>
      <w:r>
        <w:rPr>
          <w:rFonts w:ascii="Arial" w:hAnsi="Arial" w:cs="Arial"/>
          <w:sz w:val="22"/>
        </w:rPr>
        <w:fldChar w:fldCharType="begin"/>
      </w:r>
      <w:r>
        <w:rPr>
          <w:rFonts w:ascii="Arial" w:hAnsi="Arial" w:cs="Arial"/>
          <w:sz w:val="22"/>
        </w:rPr>
        <w:instrText xml:space="preserve"> ADDIN ZOTERO_ITEM CSL_CITATION {"citationID":"u2ttgR3e","properties":{"formattedCitation":"(Ashford, Ayers and Olander, 2017)","plainCitation":"(Ashford, Ayers and Olander, 2017)","noteIndex":0},"citationItems":[{"id":52,"uris":["http://zotero.org/users/local/cYExICUp/items/UFU5S35A"],"itemData":{"id":52,"type":"article-journal","abstract":"Anxiety is common among postpartum women and can have adverse effects on mother's and child's somatic and psychological health if left untreated. In the UK, nurses or midwifes with a specialisation in community public health nursing, also called health visitors (HVs), work with families who have children younger than 5 years of age and are therefore in a key position to identify and support women with postpartum mental health issues. Until recently, postpartum mental health support provided by HVs mainly focused on identifying and managing depression, but the updated clinical guidance by the National Institute for Health and Care Excellence also includes guidance regarding screening and psychological interventions for perinatal anxiety. This study therefore aimed to explore HVs' experiences of supporting women with postpartum anxiety and their views on currently available care. Using a qualitative approach, in-depth semi-structured interviews were conducted with 13 HVs from the UK between May and October 2015. Participants were interviewed in person at their workplace or on the phone/Skype. Using thematic analysis, four main themes emerged: identification and screening issues; importance of training; service usage; and status of current service provision. Women with postpartum anxiety were commonly encountered by HVs in their clinical practice and described as often heavily using their or other related healthcare services, which puts additional strain on HVs' already heavy workload. Issues with identifying and screening for postpartum anxiety were raised and the current lack of perinatal mental health training for HVs was highlighted. In addition, HVs described a current lack of good perinatal mental health services in general and specifically for anxiety. The study highlights the need for HV perinatal mental health training in general and postpartum anxiety specifically, as well as better coverage of specialist mental health services and the need for development of interventions targeted at postpartum anxiety.","container-title":"Health &amp; Social Care in the Community","DOI":"10.1111/hsc.12428","ISSN":"1365-2524","issue":"3","language":"en","note":"_eprint: https://onlinelibrary.wiley.com/doi/pdf/10.1111/hsc.12428","page":"1257-1264","source":"Wiley Online Library","title":"Supporting women with postpartum anxiety: exploring views and experiences of specialist community public health nurses in the UK","title-short":"Supporting women with postpartum anxiety","volume":"25","author":[{"family":"Ashford","given":"Miriam T."},{"family":"Ayers","given":"Susan"},{"family":"Olander","given":"Ellinor K."}],"issued":{"date-parts":[["2017"]]}}}],"schema":"https://github.com/citation-style-language/schema/raw/master/csl-citation.json"} </w:instrText>
      </w:r>
      <w:r>
        <w:rPr>
          <w:rFonts w:ascii="Arial" w:hAnsi="Arial" w:cs="Arial"/>
          <w:sz w:val="22"/>
        </w:rPr>
        <w:fldChar w:fldCharType="separate"/>
      </w:r>
      <w:r w:rsidRPr="00045BD1">
        <w:rPr>
          <w:rFonts w:ascii="Arial" w:hAnsi="Arial" w:cs="Arial"/>
          <w:sz w:val="22"/>
        </w:rPr>
        <w:t>(Ashford, Ayers and Olander, 2017)</w:t>
      </w:r>
      <w:r>
        <w:rPr>
          <w:rFonts w:ascii="Arial" w:hAnsi="Arial" w:cs="Arial"/>
          <w:sz w:val="22"/>
        </w:rPr>
        <w:fldChar w:fldCharType="end"/>
      </w:r>
      <w:r w:rsidR="001C79AB">
        <w:rPr>
          <w:rFonts w:ascii="Arial" w:hAnsi="Arial" w:cs="Arial"/>
          <w:sz w:val="22"/>
        </w:rPr>
        <w:t xml:space="preserve">, who specialise in community public health, </w:t>
      </w:r>
      <w:r>
        <w:rPr>
          <w:rFonts w:ascii="Arial" w:hAnsi="Arial" w:cs="Arial"/>
          <w:sz w:val="22"/>
        </w:rPr>
        <w:t xml:space="preserve">are the ones in position of responsibility to </w:t>
      </w:r>
      <w:r>
        <w:rPr>
          <w:rFonts w:ascii="Arial" w:hAnsi="Arial" w:cs="Arial"/>
          <w:sz w:val="22"/>
        </w:rPr>
        <w:lastRenderedPageBreak/>
        <w:t>help identify</w:t>
      </w:r>
      <w:r w:rsidR="001C79AB">
        <w:rPr>
          <w:rFonts w:ascii="Arial" w:hAnsi="Arial" w:cs="Arial"/>
          <w:sz w:val="22"/>
        </w:rPr>
        <w:t xml:space="preserve"> and support</w:t>
      </w:r>
      <w:r>
        <w:rPr>
          <w:rFonts w:ascii="Arial" w:hAnsi="Arial" w:cs="Arial"/>
          <w:sz w:val="22"/>
        </w:rPr>
        <w:t xml:space="preserve"> PPD women.  </w:t>
      </w:r>
      <w:r w:rsidR="007119A6">
        <w:rPr>
          <w:rFonts w:ascii="Arial" w:hAnsi="Arial" w:cs="Arial"/>
          <w:sz w:val="22"/>
        </w:rPr>
        <w:t>HV’s offer</w:t>
      </w:r>
      <w:r w:rsidR="00FC1870">
        <w:rPr>
          <w:rFonts w:ascii="Arial" w:hAnsi="Arial" w:cs="Arial"/>
          <w:sz w:val="22"/>
        </w:rPr>
        <w:t xml:space="preserve"> screening and identification of mental health issues,</w:t>
      </w:r>
      <w:r w:rsidR="007119A6">
        <w:rPr>
          <w:rFonts w:ascii="Arial" w:hAnsi="Arial" w:cs="Arial"/>
          <w:sz w:val="22"/>
        </w:rPr>
        <w:t xml:space="preserve"> listening visits </w:t>
      </w:r>
      <w:r w:rsidR="007119A6">
        <w:rPr>
          <w:rFonts w:ascii="Arial" w:hAnsi="Arial" w:cs="Arial"/>
          <w:sz w:val="22"/>
        </w:rPr>
        <w:fldChar w:fldCharType="begin"/>
      </w:r>
      <w:r w:rsidR="007119A6">
        <w:rPr>
          <w:rFonts w:ascii="Arial" w:hAnsi="Arial" w:cs="Arial"/>
          <w:sz w:val="22"/>
        </w:rPr>
        <w:instrText xml:space="preserve"> ADDIN ZOTERO_ITEM CSL_CITATION {"citationID":"LRi83e9x","properties":{"formattedCitation":"(Ashford, Ayers and Olander, 2017)","plainCitation":"(Ashford, Ayers and Olander, 2017)","noteIndex":0},"citationItems":[{"id":52,"uris":["http://zotero.org/users/local/cYExICUp/items/UFU5S35A"],"itemData":{"id":52,"type":"article-journal","abstract":"Anxiety is common among postpartum women and can have adverse effects on mother's and child's somatic and psychological health if left untreated. In the UK, nurses or midwifes with a specialisation in community public health nursing, also called health visitors (HVs), work with families who have children younger than 5 years of age and are therefore in a key position to identify and support women with postpartum mental health issues. Until recently, postpartum mental health support provided by HVs mainly focused on identifying and managing depression, but the updated clinical guidance by the National Institute for Health and Care Excellence also includes guidance regarding screening and psychological interventions for perinatal anxiety. This study therefore aimed to explore HVs' experiences of supporting women with postpartum anxiety and their views on currently available care. Using a qualitative approach, in-depth semi-structured interviews were conducted with 13 HVs from the UK between May and October 2015. Participants were interviewed in person at their workplace or on the phone/Skype. Using thematic analysis, four main themes emerged: identification and screening issues; importance of training; service usage; and status of current service provision. Women with postpartum anxiety were commonly encountered by HVs in their clinical practice and described as often heavily using their or other related healthcare services, which puts additional strain on HVs' already heavy workload. Issues with identifying and screening for postpartum anxiety were raised and the current lack of perinatal mental health training for HVs was highlighted. In addition, HVs described a current lack of good perinatal mental health services in general and specifically for anxiety. The study highlights the need for HV perinatal mental health training in general and postpartum anxiety specifically, as well as better coverage of specialist mental health services and the need for development of interventions targeted at postpartum anxiety.","container-title":"Health &amp; Social Care in the Community","DOI":"10.1111/hsc.12428","ISSN":"1365-2524","issue":"3","language":"en","note":"_eprint: https://onlinelibrary.wiley.com/doi/pdf/10.1111/hsc.12428","page":"1257-1264","source":"Wiley Online Library","title":"Supporting women with postpartum anxiety: exploring views and experiences of specialist community public health nurses in the UK","title-short":"Supporting women with postpartum anxiety","volume":"25","author":[{"family":"Ashford","given":"Miriam T."},{"family":"Ayers","given":"Susan"},{"family":"Olander","given":"Ellinor K."}],"issued":{"date-parts":[["2017"]]}}}],"schema":"https://github.com/citation-style-language/schema/raw/master/csl-citation.json"} </w:instrText>
      </w:r>
      <w:r w:rsidR="007119A6">
        <w:rPr>
          <w:rFonts w:ascii="Arial" w:hAnsi="Arial" w:cs="Arial"/>
          <w:sz w:val="22"/>
        </w:rPr>
        <w:fldChar w:fldCharType="separate"/>
      </w:r>
      <w:r w:rsidR="007119A6" w:rsidRPr="007119A6">
        <w:rPr>
          <w:rFonts w:ascii="Arial" w:hAnsi="Arial" w:cs="Arial"/>
          <w:sz w:val="22"/>
        </w:rPr>
        <w:t>(Ashford, Ayers and Olander, 2017)</w:t>
      </w:r>
      <w:r w:rsidR="007119A6">
        <w:rPr>
          <w:rFonts w:ascii="Arial" w:hAnsi="Arial" w:cs="Arial"/>
          <w:sz w:val="22"/>
        </w:rPr>
        <w:fldChar w:fldCharType="end"/>
      </w:r>
      <w:r w:rsidR="007119A6">
        <w:rPr>
          <w:rFonts w:ascii="Arial" w:hAnsi="Arial" w:cs="Arial"/>
          <w:sz w:val="22"/>
        </w:rPr>
        <w:t xml:space="preserve"> which offer the chance to identify the known symptoms for PPD and when needed they would refer to other health care services</w:t>
      </w:r>
      <w:r w:rsidR="00FC1870">
        <w:rPr>
          <w:rFonts w:ascii="Arial" w:hAnsi="Arial" w:cs="Arial"/>
          <w:sz w:val="22"/>
        </w:rPr>
        <w:t xml:space="preserve"> including mental health services</w:t>
      </w:r>
      <w:r w:rsidR="007119A6">
        <w:rPr>
          <w:rFonts w:ascii="Arial" w:hAnsi="Arial" w:cs="Arial"/>
          <w:sz w:val="22"/>
        </w:rPr>
        <w:t xml:space="preserve"> </w:t>
      </w:r>
      <w:r w:rsidR="007119A6">
        <w:rPr>
          <w:rFonts w:ascii="Arial" w:hAnsi="Arial" w:cs="Arial"/>
          <w:sz w:val="22"/>
        </w:rPr>
        <w:fldChar w:fldCharType="begin"/>
      </w:r>
      <w:r w:rsidR="007119A6">
        <w:rPr>
          <w:rFonts w:ascii="Arial" w:hAnsi="Arial" w:cs="Arial"/>
          <w:sz w:val="22"/>
        </w:rPr>
        <w:instrText xml:space="preserve"> ADDIN ZOTERO_ITEM CSL_CITATION {"citationID":"UsTtOkld","properties":{"formattedCitation":"(Ashford, Ayers and Olander, 2017)","plainCitation":"(Ashford, Ayers and Olander, 2017)","noteIndex":0},"citationItems":[{"id":52,"uris":["http://zotero.org/users/local/cYExICUp/items/UFU5S35A"],"itemData":{"id":52,"type":"article-journal","abstract":"Anxiety is common among postpartum women and can have adverse effects on mother's and child's somatic and psychological health if left untreated. In the UK, nurses or midwifes with a specialisation in community public health nursing, also called health visitors (HVs), work with families who have children younger than 5 years of age and are therefore in a key position to identify and support women with postpartum mental health issues. Until recently, postpartum mental health support provided by HVs mainly focused on identifying and managing depression, but the updated clinical guidance by the National Institute for Health and Care Excellence also includes guidance regarding screening and psychological interventions for perinatal anxiety. This study therefore aimed to explore HVs' experiences of supporting women with postpartum anxiety and their views on currently available care. Using a qualitative approach, in-depth semi-structured interviews were conducted with 13 HVs from the UK between May and October 2015. Participants were interviewed in person at their workplace or on the phone/Skype. Using thematic analysis, four main themes emerged: identification and screening issues; importance of training; service usage; and status of current service provision. Women with postpartum anxiety were commonly encountered by HVs in their clinical practice and described as often heavily using their or other related healthcare services, which puts additional strain on HVs' already heavy workload. Issues with identifying and screening for postpartum anxiety were raised and the current lack of perinatal mental health training for HVs was highlighted. In addition, HVs described a current lack of good perinatal mental health services in general and specifically for anxiety. The study highlights the need for HV perinatal mental health training in general and postpartum anxiety specifically, as well as better coverage of specialist mental health services and the need for development of interventions targeted at postpartum anxiety.","container-title":"Health &amp; Social Care in the Community","DOI":"10.1111/hsc.12428","ISSN":"1365-2524","issue":"3","language":"en","note":"_eprint: https://onlinelibrary.wiley.com/doi/pdf/10.1111/hsc.12428","page":"1257-1264","source":"Wiley Online Library","title":"Supporting women with postpartum anxiety: exploring views and experiences of specialist community public health nurses in the UK","title-short":"Supporting women with postpartum anxiety","volume":"25","author":[{"family":"Ashford","given":"Miriam T."},{"family":"Ayers","given":"Susan"},{"family":"Olander","given":"Ellinor K."}],"issued":{"date-parts":[["2017"]]}}}],"schema":"https://github.com/citation-style-language/schema/raw/master/csl-citation.json"} </w:instrText>
      </w:r>
      <w:r w:rsidR="007119A6">
        <w:rPr>
          <w:rFonts w:ascii="Arial" w:hAnsi="Arial" w:cs="Arial"/>
          <w:sz w:val="22"/>
        </w:rPr>
        <w:fldChar w:fldCharType="separate"/>
      </w:r>
      <w:r w:rsidR="007119A6" w:rsidRPr="007119A6">
        <w:rPr>
          <w:rFonts w:ascii="Arial" w:hAnsi="Arial" w:cs="Arial"/>
          <w:sz w:val="22"/>
        </w:rPr>
        <w:t>(Ashford, Ayers and Olander, 2017)</w:t>
      </w:r>
      <w:r w:rsidR="007119A6">
        <w:rPr>
          <w:rFonts w:ascii="Arial" w:hAnsi="Arial" w:cs="Arial"/>
          <w:sz w:val="22"/>
        </w:rPr>
        <w:fldChar w:fldCharType="end"/>
      </w:r>
      <w:r w:rsidR="00FC1870">
        <w:rPr>
          <w:rFonts w:ascii="Arial" w:hAnsi="Arial" w:cs="Arial"/>
          <w:sz w:val="22"/>
        </w:rPr>
        <w:t xml:space="preserve">. The challenge here with screening and identification is the HV often struggle with identification, for example, knowing when “worries are anxieties” </w:t>
      </w:r>
      <w:r w:rsidR="00FC1870">
        <w:rPr>
          <w:rFonts w:ascii="Arial" w:hAnsi="Arial" w:cs="Arial"/>
          <w:sz w:val="22"/>
        </w:rPr>
        <w:fldChar w:fldCharType="begin"/>
      </w:r>
      <w:r w:rsidR="00FC1870">
        <w:rPr>
          <w:rFonts w:ascii="Arial" w:hAnsi="Arial" w:cs="Arial"/>
          <w:sz w:val="22"/>
        </w:rPr>
        <w:instrText xml:space="preserve"> ADDIN ZOTERO_ITEM CSL_CITATION {"citationID":"7UmhMy49","properties":{"formattedCitation":"(Ashford, Ayers and Olander, 2017)","plainCitation":"(Ashford, Ayers and Olander, 2017)","noteIndex":0},"citationItems":[{"id":52,"uris":["http://zotero.org/users/local/cYExICUp/items/UFU5S35A"],"itemData":{"id":52,"type":"article-journal","abstract":"Anxiety is common among postpartum women and can have adverse effects on mother's and child's somatic and psychological health if left untreated. In the UK, nurses or midwifes with a specialisation in community public health nursing, also called health visitors (HVs), work with families who have children younger than 5 years of age and are therefore in a key position to identify and support women with postpartum mental health issues. Until recently, postpartum mental health support provided by HVs mainly focused on identifying and managing depression, but the updated clinical guidance by the National Institute for Health and Care Excellence also includes guidance regarding screening and psychological interventions for perinatal anxiety. This study therefore aimed to explore HVs' experiences of supporting women with postpartum anxiety and their views on currently available care. Using a qualitative approach, in-depth semi-structured interviews were conducted with 13 HVs from the UK between May and October 2015. Participants were interviewed in person at their workplace or on the phone/Skype. Using thematic analysis, four main themes emerged: identification and screening issues; importance of training; service usage; and status of current service provision. Women with postpartum anxiety were commonly encountered by HVs in their clinical practice and described as often heavily using their or other related healthcare services, which puts additional strain on HVs' already heavy workload. Issues with identifying and screening for postpartum anxiety were raised and the current lack of perinatal mental health training for HVs was highlighted. In addition, HVs described a current lack of good perinatal mental health services in general and specifically for anxiety. The study highlights the need for HV perinatal mental health training in general and postpartum anxiety specifically, as well as better coverage of specialist mental health services and the need for development of interventions targeted at postpartum anxiety.","container-title":"Health &amp; Social Care in the Community","DOI":"10.1111/hsc.12428","ISSN":"1365-2524","issue":"3","language":"en","note":"_eprint: https://onlinelibrary.wiley.com/doi/pdf/10.1111/hsc.12428","page":"1257-1264","source":"Wiley Online Library","title":"Supporting women with postpartum anxiety: exploring views and experiences of specialist community public health nurses in the UK","title-short":"Supporting women with postpartum anxiety","volume":"25","author":[{"family":"Ashford","given":"Miriam T."},{"family":"Ayers","given":"Susan"},{"family":"Olander","given":"Ellinor K."}],"issued":{"date-parts":[["2017"]]}}}],"schema":"https://github.com/citation-style-language/schema/raw/master/csl-citation.json"} </w:instrText>
      </w:r>
      <w:r w:rsidR="00FC1870">
        <w:rPr>
          <w:rFonts w:ascii="Arial" w:hAnsi="Arial" w:cs="Arial"/>
          <w:sz w:val="22"/>
        </w:rPr>
        <w:fldChar w:fldCharType="separate"/>
      </w:r>
      <w:r w:rsidR="00FC1870" w:rsidRPr="00FC1870">
        <w:rPr>
          <w:rFonts w:ascii="Arial" w:hAnsi="Arial" w:cs="Arial"/>
          <w:sz w:val="22"/>
        </w:rPr>
        <w:t>(Ashford, Ayers and Olander, 2017)</w:t>
      </w:r>
      <w:r w:rsidR="00FC1870">
        <w:rPr>
          <w:rFonts w:ascii="Arial" w:hAnsi="Arial" w:cs="Arial"/>
          <w:sz w:val="22"/>
        </w:rPr>
        <w:fldChar w:fldCharType="end"/>
      </w:r>
      <w:r w:rsidR="00FC1870">
        <w:rPr>
          <w:rFonts w:ascii="Arial" w:hAnsi="Arial" w:cs="Arial"/>
          <w:sz w:val="22"/>
        </w:rPr>
        <w:t>.</w:t>
      </w:r>
    </w:p>
    <w:p w14:paraId="339225FB" w14:textId="12728AEB" w:rsidR="00045BD1" w:rsidRDefault="001C79AB" w:rsidP="00765FE1">
      <w:pPr>
        <w:tabs>
          <w:tab w:val="left" w:pos="6540"/>
        </w:tabs>
        <w:spacing w:line="360" w:lineRule="auto"/>
        <w:jc w:val="both"/>
        <w:rPr>
          <w:rFonts w:ascii="Arial" w:hAnsi="Arial" w:cs="Arial"/>
          <w:sz w:val="22"/>
        </w:rPr>
      </w:pPr>
      <w:r>
        <w:rPr>
          <w:rFonts w:ascii="Arial" w:hAnsi="Arial" w:cs="Arial"/>
          <w:sz w:val="22"/>
        </w:rPr>
        <w:t xml:space="preserve">The good thing about that is that they are already in contact in mother and newborn after labour therefore being a perfect position to identify common behaviour patterns that would indicate PPD and therefore take the necessary steps to support mothers. On the other hand, </w:t>
      </w:r>
      <w:r w:rsidR="00E85EC2">
        <w:rPr>
          <w:rFonts w:ascii="Arial" w:hAnsi="Arial" w:cs="Arial"/>
          <w:sz w:val="22"/>
        </w:rPr>
        <w:t xml:space="preserve">research indicates that HVs often have feel that they are not qualified enough to identify and diagnose women of PPD, </w:t>
      </w:r>
      <w:r w:rsidR="00E85EC2">
        <w:rPr>
          <w:rFonts w:ascii="Arial" w:hAnsi="Arial" w:cs="Arial"/>
          <w:sz w:val="22"/>
        </w:rPr>
        <w:fldChar w:fldCharType="begin"/>
      </w:r>
      <w:r w:rsidR="00E85EC2">
        <w:rPr>
          <w:rFonts w:ascii="Arial" w:hAnsi="Arial" w:cs="Arial"/>
          <w:sz w:val="22"/>
        </w:rPr>
        <w:instrText xml:space="preserve"> ADDIN ZOTERO_ITEM CSL_CITATION {"citationID":"QWUlFp70","properties":{"formattedCitation":"(Milgrom and Gemmill, 2015)","plainCitation":"(Milgrom and Gemmill, 2015)","noteIndex":0},"citationItems":[{"id":73,"uris":["http://zotero.org/users/local/cYExICUp/items/M93IWY39"],"itemData":{"id":73,"type":"book","event-place":"Chicester, UNITED KINGDOM","ISBN":"978-1-118-50968-5","publisher":"John Wiley &amp; Sons, Incorporated","publisher-place":"Chicester, UNITED KINGDOM","source":"ProQuest Ebook Central","title":"Identifying Perinatal Depression and Anxiety: Evidence-Based Practice in Screening, Psychosocial Assessment and Management","title-short":"Identifying Perinatal Depression and Anxiety","URL":"http://ebookcentral.proquest.com/lib/westminster/detail.action?docID=1895046","author":[{"family":"Milgrom","given":"Jeannette"},{"family":"Gemmill","given":"Alan W."}],"accessed":{"date-parts":[["2023",8,21]]},"issued":{"date-parts":[["2015"]]}}}],"schema":"https://github.com/citation-style-language/schema/raw/master/csl-citation.json"} </w:instrText>
      </w:r>
      <w:r w:rsidR="00E85EC2">
        <w:rPr>
          <w:rFonts w:ascii="Arial" w:hAnsi="Arial" w:cs="Arial"/>
          <w:sz w:val="22"/>
        </w:rPr>
        <w:fldChar w:fldCharType="separate"/>
      </w:r>
      <w:r w:rsidR="00E85EC2" w:rsidRPr="00E85EC2">
        <w:rPr>
          <w:rFonts w:ascii="Arial" w:hAnsi="Arial" w:cs="Arial"/>
          <w:sz w:val="22"/>
        </w:rPr>
        <w:t>(Milgrom and Gemmill, 2015)</w:t>
      </w:r>
      <w:r w:rsidR="00E85EC2">
        <w:rPr>
          <w:rFonts w:ascii="Arial" w:hAnsi="Arial" w:cs="Arial"/>
          <w:sz w:val="22"/>
        </w:rPr>
        <w:fldChar w:fldCharType="end"/>
      </w:r>
      <w:r w:rsidR="00E85EC2">
        <w:rPr>
          <w:rFonts w:ascii="Arial" w:hAnsi="Arial" w:cs="Arial"/>
          <w:sz w:val="22"/>
        </w:rPr>
        <w:t>.This means that a lot of women can go undiagnosed and again deprived from social support therefore contributing to increase in healthcare costs.</w:t>
      </w:r>
    </w:p>
    <w:p w14:paraId="5F15BED7" w14:textId="4F48068D" w:rsidR="007119A6" w:rsidRDefault="00E85EC2" w:rsidP="00765FE1">
      <w:pPr>
        <w:tabs>
          <w:tab w:val="left" w:pos="6540"/>
        </w:tabs>
        <w:spacing w:line="360" w:lineRule="auto"/>
        <w:jc w:val="both"/>
        <w:rPr>
          <w:rFonts w:ascii="Arial" w:hAnsi="Arial" w:cs="Arial"/>
          <w:sz w:val="22"/>
        </w:rPr>
      </w:pPr>
      <w:r>
        <w:rPr>
          <w:rFonts w:ascii="Arial" w:hAnsi="Arial" w:cs="Arial"/>
          <w:sz w:val="22"/>
        </w:rPr>
        <w:t xml:space="preserve">Additionally, </w:t>
      </w:r>
      <w:r w:rsidR="007119A6">
        <w:rPr>
          <w:rFonts w:ascii="Arial" w:hAnsi="Arial" w:cs="Arial"/>
          <w:sz w:val="22"/>
        </w:rPr>
        <w:t xml:space="preserve">National Institute for Health and Care Excellence (NICE) </w:t>
      </w:r>
      <w:r w:rsidR="00AA347E">
        <w:rPr>
          <w:rFonts w:ascii="Arial" w:hAnsi="Arial" w:cs="Arial"/>
          <w:sz w:val="22"/>
        </w:rPr>
        <w:t>r</w:t>
      </w:r>
      <w:r w:rsidR="007119A6">
        <w:rPr>
          <w:rFonts w:ascii="Arial" w:hAnsi="Arial" w:cs="Arial"/>
          <w:sz w:val="22"/>
        </w:rPr>
        <w:t xml:space="preserve">eleased guidance about screening and psychological interventions for women with PPD </w:t>
      </w:r>
      <w:r w:rsidR="00FC1870">
        <w:rPr>
          <w:rFonts w:ascii="Arial" w:hAnsi="Arial" w:cs="Arial"/>
          <w:sz w:val="22"/>
        </w:rPr>
        <w:t>which including asking women Whooley questions and the Patient Health Questionnaire</w:t>
      </w:r>
      <w:r w:rsidR="007119A6">
        <w:rPr>
          <w:rFonts w:ascii="Arial" w:hAnsi="Arial" w:cs="Arial"/>
          <w:sz w:val="22"/>
        </w:rPr>
        <w:fldChar w:fldCharType="begin"/>
      </w:r>
      <w:r w:rsidR="007119A6">
        <w:rPr>
          <w:rFonts w:ascii="Arial" w:hAnsi="Arial" w:cs="Arial"/>
          <w:sz w:val="22"/>
        </w:rPr>
        <w:instrText xml:space="preserve"> ADDIN ZOTERO_ITEM CSL_CITATION {"citationID":"0Fk1dq5y","properties":{"formattedCitation":"(Recommendations | Antenatal and postnatal mental health: clinical management and service guidance | Guidance | NICE, 2014)","plainCitation":"(Recommendations | Antenatal and postnatal mental health: clinical management and service guidance | Guidance | NICE, 2014)","noteIndex":0},"citationItems":[{"id":69,"uris":["http://zotero.org/users/local/cYExICUp/items/JC9DAP4Q"],"itemData":{"id":69,"type":"webpage","abstract":"This guideline covers recognising, assessing and treating mental health problems in women who are planning to have a baby, are pregnant, or have had a baby or been pregnant in the past year. It covers depression, anxiety disorders, eating disorders, drug- and alcohol-use disorders and severe mental illness (such as psychosis, bipolar disorder and schizophrenia). It promotes early detection and good management of mental health problems to improve women’s quality of life during pregnancy and in the year after giving birth","language":"eng","note":"publisher: NICE","title":"Recommendations | Antenatal and postnatal mental health: clinical management and service guidance | Guidance | NICE","title-short":"Recommendations | Antenatal and postnatal mental health","URL":"https://www.nice.org.uk/guidance/cg192/chapter/Recommendations","accessed":{"date-parts":[["2023",8,21]]},"issued":{"date-parts":[["2014",12,17]]}}}],"schema":"https://github.com/citation-style-language/schema/raw/master/csl-citation.json"} </w:instrText>
      </w:r>
      <w:r w:rsidR="007119A6">
        <w:rPr>
          <w:rFonts w:ascii="Arial" w:hAnsi="Arial" w:cs="Arial"/>
          <w:sz w:val="22"/>
        </w:rPr>
        <w:fldChar w:fldCharType="separate"/>
      </w:r>
      <w:r w:rsidR="007119A6" w:rsidRPr="007119A6">
        <w:rPr>
          <w:rFonts w:ascii="Arial" w:hAnsi="Arial" w:cs="Arial"/>
          <w:sz w:val="22"/>
        </w:rPr>
        <w:t>(Recommendations | Antenatal and postnatal mental health: clinical management and service guidance | Guidance | NICE, 2014)</w:t>
      </w:r>
      <w:r w:rsidR="007119A6">
        <w:rPr>
          <w:rFonts w:ascii="Arial" w:hAnsi="Arial" w:cs="Arial"/>
          <w:sz w:val="22"/>
        </w:rPr>
        <w:fldChar w:fldCharType="end"/>
      </w:r>
      <w:r w:rsidR="007119A6">
        <w:rPr>
          <w:rFonts w:ascii="Arial" w:hAnsi="Arial" w:cs="Arial"/>
          <w:sz w:val="22"/>
        </w:rPr>
        <w:t>.</w:t>
      </w:r>
      <w:r w:rsidR="00FC1870">
        <w:rPr>
          <w:rFonts w:ascii="Arial" w:hAnsi="Arial" w:cs="Arial"/>
          <w:sz w:val="22"/>
        </w:rPr>
        <w:t xml:space="preserve"> The disadvantage of this method is that nurses feel that it often focuses more on Depression than anxiety and anxiety is far more common than depression for new mothers </w:t>
      </w:r>
      <w:r w:rsidR="00FC1870">
        <w:rPr>
          <w:rFonts w:ascii="Arial" w:hAnsi="Arial" w:cs="Arial"/>
          <w:sz w:val="22"/>
        </w:rPr>
        <w:fldChar w:fldCharType="begin"/>
      </w:r>
      <w:r w:rsidR="00FC1870">
        <w:rPr>
          <w:rFonts w:ascii="Arial" w:hAnsi="Arial" w:cs="Arial"/>
          <w:sz w:val="22"/>
        </w:rPr>
        <w:instrText xml:space="preserve"> ADDIN ZOTERO_ITEM CSL_CITATION {"citationID":"eLfqmiy8","properties":{"formattedCitation":"(Ashford, Ayers and Olander, 2017)","plainCitation":"(Ashford, Ayers and Olander, 2017)","noteIndex":0},"citationItems":[{"id":52,"uris":["http://zotero.org/users/local/cYExICUp/items/UFU5S35A"],"itemData":{"id":52,"type":"article-journal","abstract":"Anxiety is common among postpartum women and can have adverse effects on mother's and child's somatic and psychological health if left untreated. In the UK, nurses or midwifes with a specialisation in community public health nursing, also called health visitors (HVs), work with families who have children younger than 5 years of age and are therefore in a key position to identify and support women with postpartum mental health issues. Until recently, postpartum mental health support provided by HVs mainly focused on identifying and managing depression, but the updated clinical guidance by the National Institute for Health and Care Excellence also includes guidance regarding screening and psychological interventions for perinatal anxiety. This study therefore aimed to explore HVs' experiences of supporting women with postpartum anxiety and their views on currently available care. Using a qualitative approach, in-depth semi-structured interviews were conducted with 13 HVs from the UK between May and October 2015. Participants were interviewed in person at their workplace or on the phone/Skype. Using thematic analysis, four main themes emerged: identification and screening issues; importance of training; service usage; and status of current service provision. Women with postpartum anxiety were commonly encountered by HVs in their clinical practice and described as often heavily using their or other related healthcare services, which puts additional strain on HVs' already heavy workload. Issues with identifying and screening for postpartum anxiety were raised and the current lack of perinatal mental health training for HVs was highlighted. In addition, HVs described a current lack of good perinatal mental health services in general and specifically for anxiety. The study highlights the need for HV perinatal mental health training in general and postpartum anxiety specifically, as well as better coverage of specialist mental health services and the need for development of interventions targeted at postpartum anxiety.","container-title":"Health &amp; Social Care in the Community","DOI":"10.1111/hsc.12428","ISSN":"1365-2524","issue":"3","language":"en","note":"_eprint: https://onlinelibrary.wiley.com/doi/pdf/10.1111/hsc.12428","page":"1257-1264","source":"Wiley Online Library","title":"Supporting women with postpartum anxiety: exploring views and experiences of specialist community public health nurses in the UK","title-short":"Supporting women with postpartum anxiety","volume":"25","author":[{"family":"Ashford","given":"Miriam T."},{"family":"Ayers","given":"Susan"},{"family":"Olander","given":"Ellinor K."}],"issued":{"date-parts":[["2017"]]}}}],"schema":"https://github.com/citation-style-language/schema/raw/master/csl-citation.json"} </w:instrText>
      </w:r>
      <w:r w:rsidR="00FC1870">
        <w:rPr>
          <w:rFonts w:ascii="Arial" w:hAnsi="Arial" w:cs="Arial"/>
          <w:sz w:val="22"/>
        </w:rPr>
        <w:fldChar w:fldCharType="separate"/>
      </w:r>
      <w:r w:rsidR="00FC1870" w:rsidRPr="00FC1870">
        <w:rPr>
          <w:rFonts w:ascii="Arial" w:hAnsi="Arial" w:cs="Arial"/>
          <w:sz w:val="22"/>
        </w:rPr>
        <w:t>(Ashford, Ayers and Olander, 2017)</w:t>
      </w:r>
      <w:r w:rsidR="00FC1870">
        <w:rPr>
          <w:rFonts w:ascii="Arial" w:hAnsi="Arial" w:cs="Arial"/>
          <w:sz w:val="22"/>
        </w:rPr>
        <w:fldChar w:fldCharType="end"/>
      </w:r>
      <w:r w:rsidR="00FC1870">
        <w:rPr>
          <w:rFonts w:ascii="Arial" w:hAnsi="Arial" w:cs="Arial"/>
          <w:sz w:val="22"/>
        </w:rPr>
        <w:t xml:space="preserve">. </w:t>
      </w:r>
    </w:p>
    <w:p w14:paraId="57A6DE05" w14:textId="19303D5F" w:rsidR="00E85EC2" w:rsidRPr="008668FD" w:rsidRDefault="00E85EC2" w:rsidP="00E85EC2">
      <w:pPr>
        <w:tabs>
          <w:tab w:val="left" w:pos="6540"/>
        </w:tabs>
        <w:spacing w:line="360" w:lineRule="auto"/>
        <w:jc w:val="both"/>
        <w:rPr>
          <w:rFonts w:ascii="Arial" w:hAnsi="Arial" w:cs="Arial"/>
          <w:sz w:val="22"/>
        </w:rPr>
      </w:pPr>
      <w:r>
        <w:rPr>
          <w:rFonts w:ascii="Arial" w:hAnsi="Arial" w:cs="Arial"/>
          <w:sz w:val="22"/>
        </w:rPr>
        <w:t xml:space="preserve">Furthermore, there may be cultural stigmas that may play a role in women not willing to participate in screening for PPD. It has been found that screening for women from cultural minorities and lower income background score lower in screening </w:t>
      </w:r>
      <w:r>
        <w:rPr>
          <w:rFonts w:ascii="Arial" w:hAnsi="Arial" w:cs="Arial"/>
          <w:sz w:val="22"/>
        </w:rPr>
        <w:fldChar w:fldCharType="begin"/>
      </w:r>
      <w:r>
        <w:rPr>
          <w:rFonts w:ascii="Arial" w:hAnsi="Arial" w:cs="Arial"/>
          <w:sz w:val="22"/>
        </w:rPr>
        <w:instrText xml:space="preserve"> ADDIN ZOTERO_ITEM CSL_CITATION {"citationID":"F61qZHYo","properties":{"formattedCitation":"(Milgrom and Gemmill, 2015)","plainCitation":"(Milgrom and Gemmill, 2015)","noteIndex":0},"citationItems":[{"id":73,"uris":["http://zotero.org/users/local/cYExICUp/items/M93IWY39"],"itemData":{"id":73,"type":"book","event-place":"Chicester, UNITED KINGDOM","ISBN":"978-1-118-50968-5","publisher":"John Wiley &amp; Sons, Incorporated","publisher-place":"Chicester, UNITED KINGDOM","source":"ProQuest Ebook Central","title":"Identifying Perinatal Depression and Anxiety: Evidence-Based Practice in Screening, Psychosocial Assessment and Management","title-short":"Identifying Perinatal Depression and Anxiety","URL":"http://ebookcentral.proquest.com/lib/westminster/detail.action?docID=1895046","author":[{"family":"Milgrom","given":"Jeannette"},{"family":"Gemmill","given":"Alan W."}],"accessed":{"date-parts":[["2023",8,21]]},"issued":{"date-parts":[["2015"]]}}}],"schema":"https://github.com/citation-style-language/schema/raw/master/csl-citation.json"} </w:instrText>
      </w:r>
      <w:r>
        <w:rPr>
          <w:rFonts w:ascii="Arial" w:hAnsi="Arial" w:cs="Arial"/>
          <w:sz w:val="22"/>
        </w:rPr>
        <w:fldChar w:fldCharType="separate"/>
      </w:r>
      <w:r w:rsidRPr="00E9134C">
        <w:rPr>
          <w:rFonts w:ascii="Arial" w:hAnsi="Arial" w:cs="Arial"/>
          <w:sz w:val="22"/>
        </w:rPr>
        <w:t>(Milgrom and Gemmill, 2015)</w:t>
      </w:r>
      <w:r>
        <w:rPr>
          <w:rFonts w:ascii="Arial" w:hAnsi="Arial" w:cs="Arial"/>
          <w:sz w:val="22"/>
        </w:rPr>
        <w:fldChar w:fldCharType="end"/>
      </w:r>
      <w:r>
        <w:rPr>
          <w:rFonts w:ascii="Arial" w:hAnsi="Arial" w:cs="Arial"/>
          <w:sz w:val="22"/>
        </w:rPr>
        <w:t xml:space="preserve">. This </w:t>
      </w:r>
      <w:r w:rsidR="00AA347E">
        <w:rPr>
          <w:rFonts w:ascii="Arial" w:hAnsi="Arial" w:cs="Arial"/>
          <w:sz w:val="22"/>
        </w:rPr>
        <w:t>links to the notion that</w:t>
      </w:r>
      <w:r>
        <w:rPr>
          <w:rFonts w:ascii="Arial" w:hAnsi="Arial" w:cs="Arial"/>
          <w:sz w:val="22"/>
        </w:rPr>
        <w:t xml:space="preserve"> some cultures just don’t believe that Mental health is a real thing. Treatment for women with PPD is low, 12-30% </w:t>
      </w:r>
      <w:r>
        <w:rPr>
          <w:rFonts w:ascii="Arial" w:hAnsi="Arial" w:cs="Arial"/>
          <w:sz w:val="22"/>
        </w:rPr>
        <w:fldChar w:fldCharType="begin"/>
      </w:r>
      <w:r>
        <w:rPr>
          <w:rFonts w:ascii="Arial" w:hAnsi="Arial" w:cs="Arial"/>
          <w:sz w:val="22"/>
        </w:rPr>
        <w:instrText xml:space="preserve"> ADDIN ZOTERO_ITEM CSL_CITATION {"citationID":"J0FS0j9s","properties":{"formattedCitation":"(Milgrom and Gemmill, 2015)","plainCitation":"(Milgrom and Gemmill, 2015)","noteIndex":0},"citationItems":[{"id":73,"uris":["http://zotero.org/users/local/cYExICUp/items/M93IWY39"],"itemData":{"id":73,"type":"book","event-place":"Chicester, UNITED KINGDOM","ISBN":"978-1-118-50968-5","publisher":"John Wiley &amp; Sons, Incorporated","publisher-place":"Chicester, UNITED KINGDOM","source":"ProQuest Ebook Central","title":"Identifying Perinatal Depression and Anxiety: Evidence-Based Practice in Screening, Psychosocial Assessment and Management","title-short":"Identifying Perinatal Depression and Anxiety","URL":"http://ebookcentral.proquest.com/lib/westminster/detail.action?docID=1895046","author":[{"family":"Milgrom","given":"Jeannette"},{"family":"Gemmill","given":"Alan W."}],"accessed":{"date-parts":[["2023",8,21]]},"issued":{"date-parts":[["2015"]]}}}],"schema":"https://github.com/citation-style-language/schema/raw/master/csl-citation.json"} </w:instrText>
      </w:r>
      <w:r>
        <w:rPr>
          <w:rFonts w:ascii="Arial" w:hAnsi="Arial" w:cs="Arial"/>
          <w:sz w:val="22"/>
        </w:rPr>
        <w:fldChar w:fldCharType="separate"/>
      </w:r>
      <w:r w:rsidRPr="00E9134C">
        <w:rPr>
          <w:rFonts w:ascii="Arial" w:hAnsi="Arial" w:cs="Arial"/>
          <w:sz w:val="22"/>
        </w:rPr>
        <w:t>(Milgrom and Gemmill, 2015)</w:t>
      </w:r>
      <w:r>
        <w:rPr>
          <w:rFonts w:ascii="Arial" w:hAnsi="Arial" w:cs="Arial"/>
          <w:sz w:val="22"/>
        </w:rPr>
        <w:fldChar w:fldCharType="end"/>
      </w:r>
      <w:r>
        <w:rPr>
          <w:rFonts w:ascii="Arial" w:hAnsi="Arial" w:cs="Arial"/>
          <w:sz w:val="22"/>
        </w:rPr>
        <w:t xml:space="preserve">. </w:t>
      </w:r>
    </w:p>
    <w:p w14:paraId="45E18519" w14:textId="45190785" w:rsidR="00E85EC2" w:rsidRDefault="00AE5E55" w:rsidP="00765FE1">
      <w:pPr>
        <w:tabs>
          <w:tab w:val="left" w:pos="6540"/>
        </w:tabs>
        <w:spacing w:line="360" w:lineRule="auto"/>
        <w:jc w:val="both"/>
        <w:rPr>
          <w:rFonts w:ascii="Arial" w:hAnsi="Arial" w:cs="Arial"/>
          <w:sz w:val="22"/>
        </w:rPr>
      </w:pPr>
      <w:r>
        <w:rPr>
          <w:rFonts w:ascii="Arial" w:hAnsi="Arial" w:cs="Arial"/>
          <w:sz w:val="22"/>
        </w:rPr>
        <w:t xml:space="preserve">Nevertheless, once a women has been diagnosed with PPD, HV’s may refer them to social health practices </w:t>
      </w:r>
      <w:r>
        <w:rPr>
          <w:rFonts w:ascii="Arial" w:hAnsi="Arial" w:cs="Arial"/>
          <w:sz w:val="22"/>
        </w:rPr>
        <w:fldChar w:fldCharType="begin"/>
      </w:r>
      <w:r>
        <w:rPr>
          <w:rFonts w:ascii="Arial" w:hAnsi="Arial" w:cs="Arial"/>
          <w:sz w:val="22"/>
        </w:rPr>
        <w:instrText xml:space="preserve"> ADDIN ZOTERO_ITEM CSL_CITATION {"citationID":"NFNgtfwz","properties":{"formattedCitation":"(Ashford, Ayers and Olander, 2017)","plainCitation":"(Ashford, Ayers and Olander, 2017)","noteIndex":0},"citationItems":[{"id":52,"uris":["http://zotero.org/users/local/cYExICUp/items/UFU5S35A"],"itemData":{"id":52,"type":"article-journal","abstract":"Anxiety is common among postpartum women and can have adverse effects on mother's and child's somatic and psychological health if left untreated. In the UK, nurses or midwifes with a specialisation in community public health nursing, also called health visitors (HVs), work with families who have children younger than 5 years of age and are therefore in a key position to identify and support women with postpartum mental health issues. Until recently, postpartum mental health support provided by HVs mainly focused on identifying and managing depression, but the updated clinical guidance by the National Institute for Health and Care Excellence also includes guidance regarding screening and psychological interventions for perinatal anxiety. This study therefore aimed to explore HVs' experiences of supporting women with postpartum anxiety and their views on currently available care. Using a qualitative approach, in-depth semi-structured interviews were conducted with 13 HVs from the UK between May and October 2015. Participants were interviewed in person at their workplace or on the phone/Skype. Using thematic analysis, four main themes emerged: identification and screening issues; importance of training; service usage; and status of current service provision. Women with postpartum anxiety were commonly encountered by HVs in their clinical practice and described as often heavily using their or other related healthcare services, which puts additional strain on HVs' already heavy workload. Issues with identifying and screening for postpartum anxiety were raised and the current lack of perinatal mental health training for HVs was highlighted. In addition, HVs described a current lack of good perinatal mental health services in general and specifically for anxiety. The study highlights the need for HV perinatal mental health training in general and postpartum anxiety specifically, as well as better coverage of specialist mental health services and the need for development of interventions targeted at postpartum anxiety.","container-title":"Health &amp; Social Care in the Community","DOI":"10.1111/hsc.12428","ISSN":"1365-2524","issue":"3","language":"en","note":"_eprint: https://onlinelibrary.wiley.com/doi/pdf/10.1111/hsc.12428","page":"1257-1264","source":"Wiley Online Library","title":"Supporting women with postpartum anxiety: exploring views and experiences of specialist community public health nurses in the UK","title-short":"Supporting women with postpartum anxiety","volume":"25","author":[{"family":"Ashford","given":"Miriam T."},{"family":"Ayers","given":"Susan"},{"family":"Olander","given":"Ellinor K."}],"issued":{"date-parts":[["2017"]]}}}],"schema":"https://github.com/citation-style-language/schema/raw/master/csl-citation.json"} </w:instrText>
      </w:r>
      <w:r>
        <w:rPr>
          <w:rFonts w:ascii="Arial" w:hAnsi="Arial" w:cs="Arial"/>
          <w:sz w:val="22"/>
        </w:rPr>
        <w:fldChar w:fldCharType="separate"/>
      </w:r>
      <w:r w:rsidRPr="00AE5E55">
        <w:rPr>
          <w:rFonts w:ascii="Arial" w:hAnsi="Arial" w:cs="Arial"/>
          <w:sz w:val="22"/>
        </w:rPr>
        <w:t>(Ashford, Ayers and Olander, 2017)</w:t>
      </w:r>
      <w:r>
        <w:rPr>
          <w:rFonts w:ascii="Arial" w:hAnsi="Arial" w:cs="Arial"/>
          <w:sz w:val="22"/>
        </w:rPr>
        <w:fldChar w:fldCharType="end"/>
      </w:r>
      <w:r>
        <w:rPr>
          <w:rFonts w:ascii="Arial" w:hAnsi="Arial" w:cs="Arial"/>
          <w:sz w:val="22"/>
        </w:rPr>
        <w:t xml:space="preserve">. </w:t>
      </w:r>
      <w:r w:rsidR="004432C3">
        <w:rPr>
          <w:rFonts w:ascii="Arial" w:hAnsi="Arial" w:cs="Arial"/>
          <w:sz w:val="22"/>
        </w:rPr>
        <w:t xml:space="preserve">Therapy is available to </w:t>
      </w:r>
      <w:r>
        <w:rPr>
          <w:rFonts w:ascii="Arial" w:hAnsi="Arial" w:cs="Arial"/>
          <w:sz w:val="22"/>
        </w:rPr>
        <w:t xml:space="preserve">help women manage their problems </w:t>
      </w:r>
      <w:r>
        <w:rPr>
          <w:rFonts w:ascii="Arial" w:hAnsi="Arial" w:cs="Arial"/>
          <w:sz w:val="22"/>
        </w:rPr>
        <w:fldChar w:fldCharType="begin"/>
      </w:r>
      <w:r>
        <w:rPr>
          <w:rFonts w:ascii="Arial" w:hAnsi="Arial" w:cs="Arial"/>
          <w:sz w:val="22"/>
        </w:rPr>
        <w:instrText xml:space="preserve"> ADDIN ZOTERO_ITEM CSL_CITATION {"citationID":"L3aByTmO","properties":{"formattedCitation":"(Overview - Cognitive behavioural therapy (CBT), 2021)","plainCitation":"(Overview - Cognitive behavioural therapy (CBT), 2021)","noteIndex":0},"citationItems":[{"id":81,"uris":["http://zotero.org/users/local/cYExICUp/items/H8WMRK2P"],"itemData":{"id":81,"type":"webpage","abstract":"Read about cognitive behavioural therapy (CBT), a talking therapy that can help you manage your problems by changing the way you think and behave.","container-title":"nhs.uk","language":"en","title":"Overview - Cognitive behavioural therapy (CBT)","URL":"https://www.nhs.uk/mental-health/talking-therapies-medicine-treatments/talking-therapies-and-counselling/cognitive-behavioural-therapy-cbt/overview/","accessed":{"date-parts":[["2023",8,23]]},"issued":{"date-parts":[["2021",2,10]]}}}],"schema":"https://github.com/citation-style-language/schema/raw/master/csl-citation.json"} </w:instrText>
      </w:r>
      <w:r>
        <w:rPr>
          <w:rFonts w:ascii="Arial" w:hAnsi="Arial" w:cs="Arial"/>
          <w:sz w:val="22"/>
        </w:rPr>
        <w:fldChar w:fldCharType="separate"/>
      </w:r>
      <w:r w:rsidRPr="00AE5E55">
        <w:rPr>
          <w:rFonts w:ascii="Arial" w:hAnsi="Arial" w:cs="Arial"/>
          <w:sz w:val="22"/>
        </w:rPr>
        <w:t>(Overview - Cognitive behavioural therapy (CBT), 2021)</w:t>
      </w:r>
      <w:r>
        <w:rPr>
          <w:rFonts w:ascii="Arial" w:hAnsi="Arial" w:cs="Arial"/>
          <w:sz w:val="22"/>
        </w:rPr>
        <w:fldChar w:fldCharType="end"/>
      </w:r>
      <w:r>
        <w:rPr>
          <w:rFonts w:ascii="Arial" w:hAnsi="Arial" w:cs="Arial"/>
          <w:sz w:val="22"/>
        </w:rPr>
        <w:t xml:space="preserve">. The good thing about this is that it would help women overcome their thoughts and feeling and therefore naturally heal from PPD. However research shows that the therapy is too short and therefore may not make any impact on the women </w:t>
      </w:r>
      <w:r>
        <w:rPr>
          <w:rFonts w:ascii="Arial" w:hAnsi="Arial" w:cs="Arial"/>
          <w:sz w:val="22"/>
        </w:rPr>
        <w:fldChar w:fldCharType="begin"/>
      </w:r>
      <w:r>
        <w:rPr>
          <w:rFonts w:ascii="Arial" w:hAnsi="Arial" w:cs="Arial"/>
          <w:sz w:val="22"/>
        </w:rPr>
        <w:instrText xml:space="preserve"> ADDIN ZOTERO_ITEM CSL_CITATION {"citationID":"7vNJOmYH","properties":{"formattedCitation":"(Overview - Cognitive behavioural therapy (CBT), 2021)","plainCitation":"(Overview - Cognitive behavioural therapy (CBT), 2021)","noteIndex":0},"citationItems":[{"id":81,"uris":["http://zotero.org/users/local/cYExICUp/items/H8WMRK2P"],"itemData":{"id":81,"type":"webpage","abstract":"Read about cognitive behavioural therapy (CBT), a talking therapy that can help you manage your problems by changing the way you think and behave.","container-title":"nhs.uk","language":"en","title":"Overview - Cognitive behavioural therapy (CBT)","URL":"https://www.nhs.uk/mental-health/talking-therapies-medicine-treatments/talking-therapies-and-counselling/cognitive-behavioural-therapy-cbt/overview/","accessed":{"date-parts":[["2023",8,23]]},"issued":{"date-parts":[["2021",2,10]]}}}],"schema":"https://github.com/citation-style-language/schema/raw/master/csl-citation.json"} </w:instrText>
      </w:r>
      <w:r>
        <w:rPr>
          <w:rFonts w:ascii="Arial" w:hAnsi="Arial" w:cs="Arial"/>
          <w:sz w:val="22"/>
        </w:rPr>
        <w:fldChar w:fldCharType="separate"/>
      </w:r>
      <w:r w:rsidRPr="00AE5E55">
        <w:rPr>
          <w:rFonts w:ascii="Arial" w:hAnsi="Arial" w:cs="Arial"/>
          <w:sz w:val="22"/>
        </w:rPr>
        <w:t>(Overview - Cognitive behavioural therapy (CBT), 2021)</w:t>
      </w:r>
      <w:r>
        <w:rPr>
          <w:rFonts w:ascii="Arial" w:hAnsi="Arial" w:cs="Arial"/>
          <w:sz w:val="22"/>
        </w:rPr>
        <w:fldChar w:fldCharType="end"/>
      </w:r>
      <w:r>
        <w:rPr>
          <w:rFonts w:ascii="Arial" w:hAnsi="Arial" w:cs="Arial"/>
          <w:sz w:val="22"/>
        </w:rPr>
        <w:t xml:space="preserve">. Also, women may be less likely to want to partake given it will take much of their time away </w:t>
      </w:r>
      <w:r>
        <w:rPr>
          <w:rFonts w:ascii="Arial" w:hAnsi="Arial" w:cs="Arial"/>
          <w:sz w:val="22"/>
        </w:rPr>
        <w:fldChar w:fldCharType="begin"/>
      </w:r>
      <w:r>
        <w:rPr>
          <w:rFonts w:ascii="Arial" w:hAnsi="Arial" w:cs="Arial"/>
          <w:sz w:val="22"/>
        </w:rPr>
        <w:instrText xml:space="preserve"> ADDIN ZOTERO_ITEM CSL_CITATION {"citationID":"Qo0Xh2tp","properties":{"formattedCitation":"(Overview - Cognitive behavioural therapy (CBT), 2021)","plainCitation":"(Overview - Cognitive behavioural therapy (CBT), 2021)","noteIndex":0},"citationItems":[{"id":81,"uris":["http://zotero.org/users/local/cYExICUp/items/H8WMRK2P"],"itemData":{"id":81,"type":"webpage","abstract":"Read about cognitive behavioural therapy (CBT), a talking therapy that can help you manage your problems by changing the way you think and behave.","container-title":"nhs.uk","language":"en","title":"Overview - Cognitive behavioural therapy (CBT)","URL":"https://www.nhs.uk/mental-health/talking-therapies-medicine-treatments/talking-therapies-and-counselling/cognitive-behavioural-therapy-cbt/overview/","accessed":{"date-parts":[["2023",8,23]]},"issued":{"date-parts":[["2021",2,10]]}}}],"schema":"https://github.com/citation-style-language/schema/raw/master/csl-citation.json"} </w:instrText>
      </w:r>
      <w:r>
        <w:rPr>
          <w:rFonts w:ascii="Arial" w:hAnsi="Arial" w:cs="Arial"/>
          <w:sz w:val="22"/>
        </w:rPr>
        <w:fldChar w:fldCharType="separate"/>
      </w:r>
      <w:r w:rsidRPr="00AE5E55">
        <w:rPr>
          <w:rFonts w:ascii="Arial" w:hAnsi="Arial" w:cs="Arial"/>
          <w:sz w:val="22"/>
        </w:rPr>
        <w:t>(Overview - Cognitive behavioural therapy (CBT), 2021)</w:t>
      </w:r>
      <w:r>
        <w:rPr>
          <w:rFonts w:ascii="Arial" w:hAnsi="Arial" w:cs="Arial"/>
          <w:sz w:val="22"/>
        </w:rPr>
        <w:fldChar w:fldCharType="end"/>
      </w:r>
      <w:r>
        <w:rPr>
          <w:rFonts w:ascii="Arial" w:hAnsi="Arial" w:cs="Arial"/>
          <w:sz w:val="22"/>
        </w:rPr>
        <w:t>.</w:t>
      </w:r>
    </w:p>
    <w:p w14:paraId="07A1060D" w14:textId="6330E78D" w:rsidR="00DE72FD" w:rsidRPr="000B0F36" w:rsidRDefault="00AE5E55" w:rsidP="00765FE1">
      <w:pPr>
        <w:tabs>
          <w:tab w:val="left" w:pos="6540"/>
        </w:tabs>
        <w:spacing w:line="360" w:lineRule="auto"/>
        <w:jc w:val="both"/>
        <w:rPr>
          <w:rFonts w:ascii="Arial" w:hAnsi="Arial" w:cs="Arial"/>
          <w:sz w:val="22"/>
        </w:rPr>
      </w:pPr>
      <w:r>
        <w:rPr>
          <w:rFonts w:ascii="Arial" w:hAnsi="Arial" w:cs="Arial"/>
          <w:sz w:val="22"/>
        </w:rPr>
        <w:t xml:space="preserve">Lastly, women can be prescribed anti-depressants to manage their </w:t>
      </w:r>
      <w:r w:rsidR="006C027D">
        <w:rPr>
          <w:rFonts w:ascii="Arial" w:hAnsi="Arial" w:cs="Arial"/>
          <w:sz w:val="22"/>
        </w:rPr>
        <w:t xml:space="preserve">PPD </w:t>
      </w:r>
      <w:r w:rsidR="006C027D">
        <w:rPr>
          <w:rFonts w:ascii="Arial" w:hAnsi="Arial" w:cs="Arial"/>
          <w:sz w:val="22"/>
        </w:rPr>
        <w:fldChar w:fldCharType="begin"/>
      </w:r>
      <w:r w:rsidR="006C027D">
        <w:rPr>
          <w:rFonts w:ascii="Arial" w:hAnsi="Arial" w:cs="Arial"/>
          <w:sz w:val="22"/>
        </w:rPr>
        <w:instrText xml:space="preserve"> ADDIN ZOTERO_ITEM CSL_CITATION {"citationID":"Q2ep6flo","properties":{"formattedCitation":"(Postnatal depression, 2021)","plainCitation":"(Postnatal depression, 2021)","noteIndex":0},"citationItems":[{"id":63,"uris":["http://zotero.org/users/local/cYExICUp/items/CN272LGY"],"itemData":{"id":63,"type":"webpage","abstract":"Postnatal depression is a type of depression that many parents experience after having a baby. It's a common problem. Depression in pregnancy (antenatal depression) is also common.","container-title":"nhs.uk","language":"en","title":"Postnatal depression","URL":"https://www.nhs.uk/mental-health/conditions/post-natal-depression/overview/","accessed":{"date-parts":[["2023",8,19]]},"issued":{"date-parts":[["2021",2,15]]}}}],"schema":"https://github.com/citation-style-language/schema/raw/master/csl-citation.json"} </w:instrText>
      </w:r>
      <w:r w:rsidR="006C027D">
        <w:rPr>
          <w:rFonts w:ascii="Arial" w:hAnsi="Arial" w:cs="Arial"/>
          <w:sz w:val="22"/>
        </w:rPr>
        <w:fldChar w:fldCharType="separate"/>
      </w:r>
      <w:r w:rsidR="006C027D" w:rsidRPr="006C027D">
        <w:rPr>
          <w:rFonts w:ascii="Arial" w:hAnsi="Arial" w:cs="Arial"/>
          <w:sz w:val="22"/>
        </w:rPr>
        <w:t>(Postnatal depression, 2021)</w:t>
      </w:r>
      <w:r w:rsidR="006C027D">
        <w:rPr>
          <w:rFonts w:ascii="Arial" w:hAnsi="Arial" w:cs="Arial"/>
          <w:sz w:val="22"/>
        </w:rPr>
        <w:fldChar w:fldCharType="end"/>
      </w:r>
      <w:r w:rsidR="005807C4">
        <w:rPr>
          <w:rFonts w:ascii="Arial" w:hAnsi="Arial" w:cs="Arial"/>
          <w:sz w:val="22"/>
        </w:rPr>
        <w:t>.</w:t>
      </w:r>
    </w:p>
    <w:p w14:paraId="3ACE09EE" w14:textId="2631B789" w:rsidR="00D95503" w:rsidRDefault="002F4807" w:rsidP="00F1221A">
      <w:pPr>
        <w:pStyle w:val="Heading1"/>
        <w:spacing w:line="360" w:lineRule="auto"/>
        <w:jc w:val="both"/>
      </w:pPr>
      <w:bookmarkStart w:id="3" w:name="_Toc143715771"/>
      <w:r>
        <w:lastRenderedPageBreak/>
        <w:t>3. Methods</w:t>
      </w:r>
      <w:bookmarkEnd w:id="3"/>
    </w:p>
    <w:p w14:paraId="334F343C" w14:textId="62886C2D" w:rsidR="00E56B45" w:rsidRPr="00E56B45" w:rsidRDefault="00E56B45" w:rsidP="00A7041B">
      <w:pPr>
        <w:spacing w:line="360" w:lineRule="auto"/>
        <w:jc w:val="both"/>
        <w:rPr>
          <w:rFonts w:ascii="Arial" w:hAnsi="Arial" w:cs="Arial"/>
          <w:sz w:val="22"/>
          <w:szCs w:val="20"/>
        </w:rPr>
      </w:pPr>
      <w:r>
        <w:rPr>
          <w:rFonts w:ascii="Arial" w:hAnsi="Arial" w:cs="Arial"/>
          <w:sz w:val="22"/>
          <w:szCs w:val="20"/>
        </w:rPr>
        <w:t>A systematic literature review is type of research method used to gather</w:t>
      </w:r>
      <w:r w:rsidR="00A65C7F">
        <w:rPr>
          <w:rFonts w:ascii="Arial" w:hAnsi="Arial" w:cs="Arial"/>
          <w:sz w:val="22"/>
          <w:szCs w:val="20"/>
        </w:rPr>
        <w:t xml:space="preserve"> and analyse existing research on a specific topic </w:t>
      </w:r>
      <w:r w:rsidR="00A65C7F">
        <w:rPr>
          <w:rFonts w:ascii="Arial" w:hAnsi="Arial" w:cs="Arial"/>
          <w:sz w:val="22"/>
          <w:szCs w:val="20"/>
        </w:rPr>
        <w:fldChar w:fldCharType="begin"/>
      </w:r>
      <w:r w:rsidR="00A65C7F">
        <w:rPr>
          <w:rFonts w:ascii="Arial" w:hAnsi="Arial" w:cs="Arial"/>
          <w:sz w:val="22"/>
          <w:szCs w:val="20"/>
        </w:rPr>
        <w:instrText xml:space="preserve"> ADDIN ZOTERO_ITEM CSL_CITATION {"citationID":"uB9qJPFd","properties":{"formattedCitation":"(Jahan et al., 2016)","plainCitation":"(Jahan et al., 2016)","noteIndex":0},"citationItems":[{"id":75,"uris":["http://zotero.org/users/local/cYExICUp/items/MBUFS5QF"],"itemData":{"id":75,"type":"article-journal","abstract":"Systematic reviews are ranked very high in research and are considered the most valid form of medical evidence. They provide a complete summary of the current literature relevant to a research question and can be of immense use to medical professionals. Our goal with this paper is to conduct a narrative review of the literature about systematic reviews and outline the essential elements of a systematic review along with the limitations of such a review.","container-title":"Cureus","DOI":"10.7759/cureus.864","ISSN":"2168-8184","issue":"11","journalAbbreviation":"Cureus","note":"PMID: 27924252\nPMCID: PMC5137994","page":"e864","source":"PubMed Central","title":"How to Conduct a Systematic Review: A Narrative Literature Review","title-short":"How to Conduct a Systematic Review","volume":"8","author":[{"family":"Jahan","given":"Nusrat"},{"family":"Naveed","given":"Sadiq"},{"family":"Zeshan","given":"Muhammad"},{"family":"Tahir","given":"Muhammad A"}],"issued":{"date-parts":[["2016",11,4]]}}}],"schema":"https://github.com/citation-style-language/schema/raw/master/csl-citation.json"} </w:instrText>
      </w:r>
      <w:r w:rsidR="00A65C7F">
        <w:rPr>
          <w:rFonts w:ascii="Arial" w:hAnsi="Arial" w:cs="Arial"/>
          <w:sz w:val="22"/>
          <w:szCs w:val="20"/>
        </w:rPr>
        <w:fldChar w:fldCharType="separate"/>
      </w:r>
      <w:r w:rsidR="00A65C7F" w:rsidRPr="00A65C7F">
        <w:rPr>
          <w:rFonts w:ascii="Arial" w:hAnsi="Arial" w:cs="Arial"/>
          <w:sz w:val="22"/>
        </w:rPr>
        <w:t>(Jahan et al., 2016)</w:t>
      </w:r>
      <w:r w:rsidR="00A65C7F">
        <w:rPr>
          <w:rFonts w:ascii="Arial" w:hAnsi="Arial" w:cs="Arial"/>
          <w:sz w:val="22"/>
          <w:szCs w:val="20"/>
        </w:rPr>
        <w:fldChar w:fldCharType="end"/>
      </w:r>
      <w:r>
        <w:rPr>
          <w:rFonts w:ascii="Arial" w:hAnsi="Arial" w:cs="Arial"/>
          <w:sz w:val="22"/>
          <w:szCs w:val="20"/>
        </w:rPr>
        <w:t>.</w:t>
      </w:r>
      <w:r w:rsidR="00A65C7F">
        <w:rPr>
          <w:rFonts w:ascii="Arial" w:hAnsi="Arial" w:cs="Arial"/>
          <w:sz w:val="22"/>
          <w:szCs w:val="20"/>
        </w:rPr>
        <w:t xml:space="preserve"> It involves collection of data from different sources and studies and then offer an unbiased, evidence-based summary of these findings. The goal is to find patterns, gaps, trends in the information discovered and then make an informed conclusion and plan for future studies </w:t>
      </w:r>
      <w:r w:rsidR="00A65C7F">
        <w:rPr>
          <w:rFonts w:ascii="Arial" w:hAnsi="Arial" w:cs="Arial"/>
          <w:sz w:val="22"/>
          <w:szCs w:val="20"/>
        </w:rPr>
        <w:fldChar w:fldCharType="begin"/>
      </w:r>
      <w:r w:rsidR="00A65C7F">
        <w:rPr>
          <w:rFonts w:ascii="Arial" w:hAnsi="Arial" w:cs="Arial"/>
          <w:sz w:val="22"/>
          <w:szCs w:val="20"/>
        </w:rPr>
        <w:instrText xml:space="preserve"> ADDIN ZOTERO_ITEM CSL_CITATION {"citationID":"LJON8jey","properties":{"formattedCitation":"(Jahan et al., 2016)","plainCitation":"(Jahan et al., 2016)","noteIndex":0},"citationItems":[{"id":75,"uris":["http://zotero.org/users/local/cYExICUp/items/MBUFS5QF"],"itemData":{"id":75,"type":"article-journal","abstract":"Systematic reviews are ranked very high in research and are considered the most valid form of medical evidence. They provide a complete summary of the current literature relevant to a research question and can be of immense use to medical professionals. Our goal with this paper is to conduct a narrative review of the literature about systematic reviews and outline the essential elements of a systematic review along with the limitations of such a review.","container-title":"Cureus","DOI":"10.7759/cureus.864","ISSN":"2168-8184","issue":"11","journalAbbreviation":"Cureus","note":"PMID: 27924252\nPMCID: PMC5137994","page":"e864","source":"PubMed Central","title":"How to Conduct a Systematic Review: A Narrative Literature Review","title-short":"How to Conduct a Systematic Review","volume":"8","author":[{"family":"Jahan","given":"Nusrat"},{"family":"Naveed","given":"Sadiq"},{"family":"Zeshan","given":"Muhammad"},{"family":"Tahir","given":"Muhammad A"}],"issued":{"date-parts":[["2016",11,4]]}}}],"schema":"https://github.com/citation-style-language/schema/raw/master/csl-citation.json"} </w:instrText>
      </w:r>
      <w:r w:rsidR="00A65C7F">
        <w:rPr>
          <w:rFonts w:ascii="Arial" w:hAnsi="Arial" w:cs="Arial"/>
          <w:sz w:val="22"/>
          <w:szCs w:val="20"/>
        </w:rPr>
        <w:fldChar w:fldCharType="separate"/>
      </w:r>
      <w:r w:rsidR="00A65C7F" w:rsidRPr="00A65C7F">
        <w:rPr>
          <w:rFonts w:ascii="Arial" w:hAnsi="Arial" w:cs="Arial"/>
          <w:sz w:val="22"/>
        </w:rPr>
        <w:t>(Jahan et al., 2016)</w:t>
      </w:r>
      <w:r w:rsidR="00A65C7F">
        <w:rPr>
          <w:rFonts w:ascii="Arial" w:hAnsi="Arial" w:cs="Arial"/>
          <w:sz w:val="22"/>
          <w:szCs w:val="20"/>
        </w:rPr>
        <w:fldChar w:fldCharType="end"/>
      </w:r>
      <w:r w:rsidR="00A65C7F">
        <w:rPr>
          <w:rFonts w:ascii="Arial" w:hAnsi="Arial" w:cs="Arial"/>
          <w:sz w:val="22"/>
          <w:szCs w:val="20"/>
        </w:rPr>
        <w:t xml:space="preserve">. </w:t>
      </w:r>
      <w:r>
        <w:rPr>
          <w:rFonts w:ascii="Arial" w:hAnsi="Arial" w:cs="Arial"/>
          <w:sz w:val="22"/>
          <w:szCs w:val="20"/>
        </w:rPr>
        <w:t xml:space="preserve"> </w:t>
      </w:r>
    </w:p>
    <w:p w14:paraId="34A17C59" w14:textId="29DBA93F" w:rsidR="00D95503" w:rsidRPr="00D95503" w:rsidRDefault="00D95503" w:rsidP="00F1221A">
      <w:pPr>
        <w:pStyle w:val="Heading3"/>
      </w:pPr>
      <w:bookmarkStart w:id="4" w:name="_Toc143715772"/>
      <w:r w:rsidRPr="00D95503">
        <w:t>Data Collection and Search Strategy</w:t>
      </w:r>
      <w:bookmarkEnd w:id="4"/>
    </w:p>
    <w:p w14:paraId="2DEAC357" w14:textId="431A5CDE" w:rsidR="00D95503" w:rsidRDefault="00D95503" w:rsidP="00765FE1">
      <w:pPr>
        <w:spacing w:line="360" w:lineRule="auto"/>
        <w:jc w:val="both"/>
        <w:rPr>
          <w:rFonts w:ascii="Arial" w:hAnsi="Arial" w:cs="Arial"/>
          <w:sz w:val="22"/>
          <w:szCs w:val="20"/>
        </w:rPr>
      </w:pPr>
      <w:r>
        <w:rPr>
          <w:rFonts w:ascii="Arial" w:hAnsi="Arial" w:cs="Arial"/>
          <w:sz w:val="22"/>
          <w:szCs w:val="20"/>
        </w:rPr>
        <w:t>To conduct this literature review on</w:t>
      </w:r>
      <w:r w:rsidR="00A65C7F">
        <w:rPr>
          <w:rFonts w:ascii="Arial" w:hAnsi="Arial" w:cs="Arial"/>
          <w:sz w:val="22"/>
          <w:szCs w:val="20"/>
        </w:rPr>
        <w:t xml:space="preserve"> the support system for women with</w:t>
      </w:r>
      <w:r>
        <w:rPr>
          <w:rFonts w:ascii="Arial" w:hAnsi="Arial" w:cs="Arial"/>
          <w:sz w:val="22"/>
          <w:szCs w:val="20"/>
        </w:rPr>
        <w:t xml:space="preserve"> PPD, a search strategy has been used to help identify empirical studies and academic literature. The research has been made using online databases such as Google Scholar. The search terms used were “postpartum depression”, “</w:t>
      </w:r>
      <w:r w:rsidR="000B0F36">
        <w:rPr>
          <w:rFonts w:ascii="Arial" w:hAnsi="Arial" w:cs="Arial"/>
          <w:sz w:val="22"/>
          <w:szCs w:val="20"/>
        </w:rPr>
        <w:t>support for women with PPD</w:t>
      </w:r>
      <w:r>
        <w:rPr>
          <w:rFonts w:ascii="Arial" w:hAnsi="Arial" w:cs="Arial"/>
          <w:sz w:val="22"/>
          <w:szCs w:val="20"/>
        </w:rPr>
        <w:t xml:space="preserve">”, “healthcare”, “social care”, “risk factors”, “mothers and infants”. These terms were combined to ensure a dynamic range of literature was found. </w:t>
      </w:r>
    </w:p>
    <w:p w14:paraId="5A68E9D6" w14:textId="7A82B816" w:rsidR="00D95503" w:rsidRDefault="00D95503" w:rsidP="00765FE1">
      <w:pPr>
        <w:spacing w:line="360" w:lineRule="auto"/>
        <w:jc w:val="both"/>
        <w:rPr>
          <w:rFonts w:ascii="Arial" w:hAnsi="Arial" w:cs="Arial"/>
          <w:sz w:val="22"/>
          <w:szCs w:val="20"/>
        </w:rPr>
      </w:pPr>
      <w:r>
        <w:rPr>
          <w:rFonts w:ascii="Arial" w:hAnsi="Arial" w:cs="Arial"/>
          <w:sz w:val="22"/>
          <w:szCs w:val="20"/>
        </w:rPr>
        <w:t xml:space="preserve">Special focus was made to articles that was published between 2010 and 2023, peer-reviewed and focused on PPD in content of health and social care. The studies had to address at least one of the objectives outlined in the literature reviews aim. </w:t>
      </w:r>
    </w:p>
    <w:p w14:paraId="531C026E" w14:textId="4294FDED" w:rsidR="00D95503" w:rsidRPr="00554E5D" w:rsidRDefault="00D95503" w:rsidP="00F1221A">
      <w:pPr>
        <w:pStyle w:val="Heading3"/>
      </w:pPr>
      <w:bookmarkStart w:id="5" w:name="_Toc143715773"/>
      <w:r w:rsidRPr="00554E5D">
        <w:t>Data Analysis</w:t>
      </w:r>
      <w:bookmarkEnd w:id="5"/>
      <w:r w:rsidRPr="00554E5D">
        <w:t xml:space="preserve"> </w:t>
      </w:r>
    </w:p>
    <w:p w14:paraId="0EEE29B2" w14:textId="0D057127" w:rsidR="00A65C7F" w:rsidRDefault="00A65C7F" w:rsidP="00765FE1">
      <w:pPr>
        <w:spacing w:line="360" w:lineRule="auto"/>
        <w:jc w:val="both"/>
        <w:rPr>
          <w:rFonts w:ascii="Arial" w:hAnsi="Arial" w:cs="Arial"/>
          <w:sz w:val="22"/>
          <w:szCs w:val="20"/>
        </w:rPr>
      </w:pPr>
      <w:r>
        <w:rPr>
          <w:rFonts w:ascii="Arial" w:hAnsi="Arial" w:cs="Arial"/>
          <w:sz w:val="22"/>
          <w:szCs w:val="20"/>
        </w:rPr>
        <w:t>Thematic analysis is type of method for finding patterns and themes within q</w:t>
      </w:r>
      <w:r w:rsidR="0017447E">
        <w:rPr>
          <w:rFonts w:ascii="Arial" w:hAnsi="Arial" w:cs="Arial"/>
          <w:sz w:val="22"/>
          <w:szCs w:val="20"/>
        </w:rPr>
        <w:t>ualitative data, for example interviews or surveys. It requires assessing data to help identify recurring ideas and concepts. The patterns are then grouped into themes which help draw an understanding of the main points highlighted on the data collected</w:t>
      </w:r>
      <w:r w:rsidR="00833802">
        <w:rPr>
          <w:rFonts w:ascii="Arial" w:hAnsi="Arial" w:cs="Arial"/>
          <w:sz w:val="22"/>
          <w:szCs w:val="20"/>
        </w:rPr>
        <w:t xml:space="preserve"> </w:t>
      </w:r>
      <w:r w:rsidR="000A73C9">
        <w:rPr>
          <w:rFonts w:ascii="Arial" w:hAnsi="Arial" w:cs="Arial"/>
          <w:sz w:val="22"/>
          <w:szCs w:val="20"/>
        </w:rPr>
        <w:fldChar w:fldCharType="begin"/>
      </w:r>
      <w:r w:rsidR="000A73C9">
        <w:rPr>
          <w:rFonts w:ascii="Arial" w:hAnsi="Arial" w:cs="Arial"/>
          <w:sz w:val="22"/>
          <w:szCs w:val="20"/>
        </w:rPr>
        <w:instrText xml:space="preserve"> ADDIN ZOTERO_ITEM CSL_CITATION {"citationID":"GPu56T9c","properties":{"formattedCitation":"(How to do thematic analysis, 2020)","plainCitation":"(How to do thematic analysis, 2020)","noteIndex":0},"citationItems":[{"id":83,"uris":["http://zotero.org/users/local/cYExICUp/items/GA6S5T6L"],"itemData":{"id":83,"type":"webpage","abstract":"Thematic analysis is a qualitative data analysis method that involves reading through a data set and identifying patterns in meaning across the data. Read our step by step walkthrough.","container-title":"Delve","language":"en-US","title":"How to do thematic analysis","URL":"https://delvetool.com/blog/thematicanalysis","accessed":{"date-parts":[["2023",8,23]]},"issued":{"date-parts":[["2020",8,31]]}}}],"schema":"https://github.com/citation-style-language/schema/raw/master/csl-citation.json"} </w:instrText>
      </w:r>
      <w:r w:rsidR="000A73C9">
        <w:rPr>
          <w:rFonts w:ascii="Arial" w:hAnsi="Arial" w:cs="Arial"/>
          <w:sz w:val="22"/>
          <w:szCs w:val="20"/>
        </w:rPr>
        <w:fldChar w:fldCharType="separate"/>
      </w:r>
      <w:r w:rsidR="000A73C9" w:rsidRPr="000A73C9">
        <w:rPr>
          <w:rFonts w:ascii="Arial" w:hAnsi="Arial" w:cs="Arial"/>
          <w:sz w:val="22"/>
        </w:rPr>
        <w:t>(How to do thematic analysis, 2020)</w:t>
      </w:r>
      <w:r w:rsidR="000A73C9">
        <w:rPr>
          <w:rFonts w:ascii="Arial" w:hAnsi="Arial" w:cs="Arial"/>
          <w:sz w:val="22"/>
          <w:szCs w:val="20"/>
        </w:rPr>
        <w:fldChar w:fldCharType="end"/>
      </w:r>
      <w:r w:rsidR="0017447E">
        <w:rPr>
          <w:rFonts w:ascii="Arial" w:hAnsi="Arial" w:cs="Arial"/>
          <w:sz w:val="22"/>
          <w:szCs w:val="20"/>
        </w:rPr>
        <w:t xml:space="preserve">. </w:t>
      </w:r>
    </w:p>
    <w:p w14:paraId="5E6AF410" w14:textId="1685327A" w:rsidR="00D95503" w:rsidRDefault="00554E5D" w:rsidP="00765FE1">
      <w:pPr>
        <w:spacing w:line="360" w:lineRule="auto"/>
        <w:jc w:val="both"/>
        <w:rPr>
          <w:rFonts w:ascii="Arial" w:hAnsi="Arial" w:cs="Arial"/>
          <w:sz w:val="22"/>
          <w:szCs w:val="20"/>
        </w:rPr>
      </w:pPr>
      <w:r>
        <w:rPr>
          <w:rFonts w:ascii="Arial" w:hAnsi="Arial" w:cs="Arial"/>
          <w:sz w:val="22"/>
          <w:szCs w:val="20"/>
        </w:rPr>
        <w:t>Once the relevant articles were gathered, a systematic approach was employed to critically analyse the data. The collected articles were firstly screened based on the title, then abstract was read to assess their relevance to the research. The articles that off topic or did not meet the inclusion criteria were left out.</w:t>
      </w:r>
    </w:p>
    <w:p w14:paraId="0B70943F" w14:textId="7CBB0745" w:rsidR="00554E5D" w:rsidRDefault="00554E5D" w:rsidP="00765FE1">
      <w:pPr>
        <w:spacing w:line="360" w:lineRule="auto"/>
        <w:jc w:val="both"/>
        <w:rPr>
          <w:rFonts w:ascii="Arial" w:hAnsi="Arial" w:cs="Arial"/>
          <w:sz w:val="22"/>
          <w:szCs w:val="20"/>
        </w:rPr>
      </w:pPr>
      <w:r>
        <w:rPr>
          <w:rFonts w:ascii="Arial" w:hAnsi="Arial" w:cs="Arial"/>
          <w:sz w:val="22"/>
          <w:szCs w:val="20"/>
        </w:rPr>
        <w:t xml:space="preserve">The articles that were selected underwent a full review, information that related to the aim and objectives of the literature review were carefully picked out and assessed. Key information such as the definition of PPD, rates/figures, risk factors and consequences for mothers and infants, methodological approaches used and ethical considerations in the research. </w:t>
      </w:r>
    </w:p>
    <w:p w14:paraId="415BB77F" w14:textId="7062513F" w:rsidR="00D056EB" w:rsidRDefault="00D056EB" w:rsidP="00765FE1">
      <w:pPr>
        <w:spacing w:line="360" w:lineRule="auto"/>
        <w:jc w:val="both"/>
        <w:rPr>
          <w:rFonts w:ascii="Arial" w:hAnsi="Arial" w:cs="Arial"/>
          <w:sz w:val="22"/>
          <w:szCs w:val="20"/>
        </w:rPr>
      </w:pPr>
      <w:r>
        <w:rPr>
          <w:rFonts w:ascii="Arial" w:hAnsi="Arial" w:cs="Arial"/>
          <w:sz w:val="22"/>
          <w:szCs w:val="20"/>
        </w:rPr>
        <w:t>To identify common themes and patterns across the literature, a thematic analysis was conducted. Themes that related to the challenges and opportunities in addressing PPD within health and social care settings were found. Additionally, the effectiveness of different intervention strategies and the impact of social support on PPD outcomes were explored.</w:t>
      </w:r>
    </w:p>
    <w:p w14:paraId="3E56B681" w14:textId="77DEC542" w:rsidR="00D056EB" w:rsidRDefault="00D056EB" w:rsidP="00765FE1">
      <w:pPr>
        <w:spacing w:line="360" w:lineRule="auto"/>
        <w:jc w:val="both"/>
        <w:rPr>
          <w:rFonts w:ascii="Arial" w:hAnsi="Arial" w:cs="Arial"/>
          <w:sz w:val="22"/>
          <w:szCs w:val="20"/>
        </w:rPr>
      </w:pPr>
      <w:r>
        <w:rPr>
          <w:rFonts w:ascii="Arial" w:hAnsi="Arial" w:cs="Arial"/>
          <w:sz w:val="22"/>
          <w:szCs w:val="20"/>
        </w:rPr>
        <w:lastRenderedPageBreak/>
        <w:t xml:space="preserve">A narrative synthesis was employed to present an integrated overview of the findings from the selected empirical studies. This approach allowed for a clear and comprehensive presentation of the literature, highlighting important connection and insight into the topic.  </w:t>
      </w:r>
    </w:p>
    <w:p w14:paraId="4791AD8D" w14:textId="77777777" w:rsidR="002F4807" w:rsidRPr="002F4807" w:rsidRDefault="002F4807" w:rsidP="00F1221A">
      <w:pPr>
        <w:pStyle w:val="Heading3"/>
      </w:pPr>
      <w:bookmarkStart w:id="6" w:name="_Toc143715774"/>
      <w:r w:rsidRPr="002F4807">
        <w:t>Ethical Consideration and Implications</w:t>
      </w:r>
      <w:bookmarkEnd w:id="6"/>
    </w:p>
    <w:p w14:paraId="19A84E78" w14:textId="3F5CE32A" w:rsidR="00405442" w:rsidRPr="001E14EC" w:rsidRDefault="002F4807" w:rsidP="00765FE1">
      <w:pPr>
        <w:tabs>
          <w:tab w:val="left" w:pos="6540"/>
        </w:tabs>
        <w:spacing w:line="360" w:lineRule="auto"/>
        <w:jc w:val="both"/>
        <w:rPr>
          <w:rFonts w:ascii="Arial" w:hAnsi="Arial" w:cs="Arial"/>
          <w:sz w:val="22"/>
        </w:rPr>
      </w:pPr>
      <w:r>
        <w:rPr>
          <w:rFonts w:ascii="Arial" w:hAnsi="Arial" w:cs="Arial"/>
          <w:sz w:val="22"/>
        </w:rPr>
        <w:t>The research on PPD raises ethical considerations related to the participants confidentiality, informed consent</w:t>
      </w:r>
      <w:r w:rsidR="0024277F">
        <w:rPr>
          <w:rFonts w:ascii="Arial" w:hAnsi="Arial" w:cs="Arial"/>
          <w:sz w:val="22"/>
        </w:rPr>
        <w:t xml:space="preserve">, lack of diversity in the research due to cultural stigmas playing a role in treatment participation </w:t>
      </w:r>
      <w:r w:rsidR="0024277F">
        <w:rPr>
          <w:rFonts w:ascii="Arial" w:hAnsi="Arial" w:cs="Arial"/>
          <w:sz w:val="22"/>
        </w:rPr>
        <w:fldChar w:fldCharType="begin"/>
      </w:r>
      <w:r w:rsidR="0024277F">
        <w:rPr>
          <w:rFonts w:ascii="Arial" w:hAnsi="Arial" w:cs="Arial"/>
          <w:sz w:val="22"/>
        </w:rPr>
        <w:instrText xml:space="preserve"> ADDIN ZOTERO_ITEM CSL_CITATION {"citationID":"PCC3PQyZ","properties":{"formattedCitation":"(Milgrom and Gemmill, 2015)","plainCitation":"(Milgrom and Gemmill, 2015)","noteIndex":0},"citationItems":[{"id":73,"uris":["http://zotero.org/users/local/cYExICUp/items/M93IWY39"],"itemData":{"id":73,"type":"book","event-place":"Chicester, UNITED KINGDOM","ISBN":"978-1-118-50968-5","publisher":"John Wiley &amp; Sons, Incorporated","publisher-place":"Chicester, UNITED KINGDOM","source":"ProQuest Ebook Central","title":"Identifying Perinatal Depression and Anxiety: Evidence-Based Practice in Screening, Psychosocial Assessment and Management","title-short":"Identifying Perinatal Depression and Anxiety","URL":"http://ebookcentral.proquest.com/lib/westminster/detail.action?docID=1895046","author":[{"family":"Milgrom","given":"Jeannette"},{"family":"Gemmill","given":"Alan W."}],"accessed":{"date-parts":[["2023",8,21]]},"issued":{"date-parts":[["2015"]]}}}],"schema":"https://github.com/citation-style-language/schema/raw/master/csl-citation.json"} </w:instrText>
      </w:r>
      <w:r w:rsidR="0024277F">
        <w:rPr>
          <w:rFonts w:ascii="Arial" w:hAnsi="Arial" w:cs="Arial"/>
          <w:sz w:val="22"/>
        </w:rPr>
        <w:fldChar w:fldCharType="separate"/>
      </w:r>
      <w:r w:rsidR="0024277F" w:rsidRPr="0024277F">
        <w:rPr>
          <w:rFonts w:ascii="Arial" w:hAnsi="Arial" w:cs="Arial"/>
          <w:sz w:val="22"/>
        </w:rPr>
        <w:t>(Milgrom and Gemmill, 2015)</w:t>
      </w:r>
      <w:r w:rsidR="0024277F">
        <w:rPr>
          <w:rFonts w:ascii="Arial" w:hAnsi="Arial" w:cs="Arial"/>
          <w:sz w:val="22"/>
        </w:rPr>
        <w:fldChar w:fldCharType="end"/>
      </w:r>
      <w:r>
        <w:rPr>
          <w:rFonts w:ascii="Arial" w:hAnsi="Arial" w:cs="Arial"/>
          <w:sz w:val="22"/>
        </w:rPr>
        <w:t xml:space="preserve"> and the potential vulnerability of new mothers experiencing emotional distress. Research must follow, prioritise, and abide by ethical guidelines to protect the well-being and rights of participants throughout the research process. </w:t>
      </w:r>
    </w:p>
    <w:p w14:paraId="2B4E7821" w14:textId="77777777" w:rsidR="00A24AA3" w:rsidRDefault="00A24AA3" w:rsidP="00765FE1">
      <w:pPr>
        <w:tabs>
          <w:tab w:val="left" w:pos="6540"/>
        </w:tabs>
        <w:spacing w:line="360" w:lineRule="auto"/>
        <w:jc w:val="both"/>
        <w:rPr>
          <w:rFonts w:ascii="Arial" w:hAnsi="Arial" w:cs="Arial"/>
          <w:b/>
          <w:bCs/>
          <w:sz w:val="22"/>
          <w:u w:val="single"/>
        </w:rPr>
      </w:pPr>
    </w:p>
    <w:p w14:paraId="1237BFFB" w14:textId="68F73FC1" w:rsidR="00330434" w:rsidRDefault="00330434" w:rsidP="00F1221A">
      <w:pPr>
        <w:pStyle w:val="Heading1"/>
        <w:spacing w:line="360" w:lineRule="auto"/>
        <w:jc w:val="both"/>
      </w:pPr>
      <w:bookmarkStart w:id="7" w:name="_Toc143715775"/>
      <w:r>
        <w:t>4. Results</w:t>
      </w:r>
      <w:r w:rsidR="00DE72FD">
        <w:t xml:space="preserve"> - Table</w:t>
      </w:r>
      <w:bookmarkEnd w:id="7"/>
    </w:p>
    <w:p w14:paraId="5A7EEFEC" w14:textId="77777777" w:rsidR="005D2DE2" w:rsidRDefault="005D2DE2" w:rsidP="00765FE1">
      <w:pPr>
        <w:spacing w:line="360" w:lineRule="auto"/>
        <w:jc w:val="both"/>
        <w:rPr>
          <w:rFonts w:ascii="Arial" w:hAnsi="Arial" w:cs="Arial"/>
          <w:sz w:val="22"/>
          <w:szCs w:val="20"/>
        </w:rPr>
      </w:pPr>
    </w:p>
    <w:tbl>
      <w:tblPr>
        <w:tblStyle w:val="TableGrid"/>
        <w:tblW w:w="10955" w:type="dxa"/>
        <w:tblInd w:w="-856" w:type="dxa"/>
        <w:tblLook w:val="04A0" w:firstRow="1" w:lastRow="0" w:firstColumn="1" w:lastColumn="0" w:noHBand="0" w:noVBand="1"/>
      </w:tblPr>
      <w:tblGrid>
        <w:gridCol w:w="2124"/>
        <w:gridCol w:w="2943"/>
        <w:gridCol w:w="2489"/>
        <w:gridCol w:w="3399"/>
      </w:tblGrid>
      <w:tr w:rsidR="006D6D27" w:rsidRPr="006D6D27" w14:paraId="5DED0B35" w14:textId="77777777" w:rsidTr="00CC5FC6">
        <w:trPr>
          <w:trHeight w:val="374"/>
        </w:trPr>
        <w:tc>
          <w:tcPr>
            <w:tcW w:w="2124" w:type="dxa"/>
          </w:tcPr>
          <w:p w14:paraId="7552D2D9" w14:textId="511E16AC" w:rsidR="006D6D27" w:rsidRPr="006D6D27" w:rsidRDefault="006D6D27" w:rsidP="00B418D5">
            <w:pPr>
              <w:spacing w:line="360" w:lineRule="auto"/>
              <w:rPr>
                <w:rFonts w:ascii="Arial" w:hAnsi="Arial" w:cs="Arial"/>
                <w:sz w:val="22"/>
                <w:szCs w:val="20"/>
              </w:rPr>
            </w:pPr>
            <w:r w:rsidRPr="006D6D27">
              <w:rPr>
                <w:rFonts w:ascii="Arial" w:hAnsi="Arial" w:cs="Arial"/>
                <w:sz w:val="22"/>
                <w:szCs w:val="20"/>
              </w:rPr>
              <w:t>Source</w:t>
            </w:r>
          </w:p>
        </w:tc>
        <w:tc>
          <w:tcPr>
            <w:tcW w:w="2943" w:type="dxa"/>
          </w:tcPr>
          <w:p w14:paraId="056FB26A" w14:textId="1082B4E4" w:rsidR="006D6D27" w:rsidRPr="006D6D27" w:rsidRDefault="006D6D27" w:rsidP="00B418D5">
            <w:pPr>
              <w:spacing w:line="360" w:lineRule="auto"/>
              <w:rPr>
                <w:rFonts w:ascii="Arial" w:hAnsi="Arial" w:cs="Arial"/>
                <w:sz w:val="22"/>
                <w:szCs w:val="20"/>
              </w:rPr>
            </w:pPr>
            <w:r w:rsidRPr="006D6D27">
              <w:rPr>
                <w:rFonts w:ascii="Arial" w:hAnsi="Arial" w:cs="Arial"/>
                <w:sz w:val="22"/>
                <w:szCs w:val="20"/>
              </w:rPr>
              <w:t>Aim of Study</w:t>
            </w:r>
          </w:p>
        </w:tc>
        <w:tc>
          <w:tcPr>
            <w:tcW w:w="2489" w:type="dxa"/>
          </w:tcPr>
          <w:p w14:paraId="291C4F6C" w14:textId="718AAD7E" w:rsidR="006D6D27" w:rsidRPr="006D6D27" w:rsidRDefault="006D6D27" w:rsidP="00B418D5">
            <w:pPr>
              <w:spacing w:line="360" w:lineRule="auto"/>
              <w:rPr>
                <w:rFonts w:ascii="Arial" w:hAnsi="Arial" w:cs="Arial"/>
                <w:sz w:val="22"/>
                <w:szCs w:val="20"/>
              </w:rPr>
            </w:pPr>
            <w:r w:rsidRPr="006D6D27">
              <w:rPr>
                <w:rFonts w:ascii="Arial" w:hAnsi="Arial" w:cs="Arial"/>
                <w:sz w:val="22"/>
                <w:szCs w:val="20"/>
              </w:rPr>
              <w:t>Methods</w:t>
            </w:r>
          </w:p>
        </w:tc>
        <w:tc>
          <w:tcPr>
            <w:tcW w:w="3399" w:type="dxa"/>
          </w:tcPr>
          <w:p w14:paraId="3E1F9D94" w14:textId="57A304B9" w:rsidR="006D6D27" w:rsidRPr="006D6D27" w:rsidRDefault="006D6D27" w:rsidP="00B418D5">
            <w:pPr>
              <w:spacing w:line="360" w:lineRule="auto"/>
              <w:rPr>
                <w:rFonts w:ascii="Arial" w:hAnsi="Arial" w:cs="Arial"/>
                <w:sz w:val="22"/>
                <w:szCs w:val="20"/>
              </w:rPr>
            </w:pPr>
            <w:r w:rsidRPr="006D6D27">
              <w:rPr>
                <w:rFonts w:ascii="Arial" w:hAnsi="Arial" w:cs="Arial"/>
                <w:sz w:val="22"/>
                <w:szCs w:val="20"/>
              </w:rPr>
              <w:t>Summary of main findings</w:t>
            </w:r>
          </w:p>
        </w:tc>
      </w:tr>
      <w:tr w:rsidR="006D6D27" w14:paraId="319D62B4" w14:textId="77777777" w:rsidTr="00CC5FC6">
        <w:trPr>
          <w:trHeight w:val="3017"/>
        </w:trPr>
        <w:tc>
          <w:tcPr>
            <w:tcW w:w="2124" w:type="dxa"/>
          </w:tcPr>
          <w:p w14:paraId="69D3E54A" w14:textId="1EB8DE94" w:rsidR="006D6D27" w:rsidRDefault="006D6D27" w:rsidP="00B418D5">
            <w:pPr>
              <w:spacing w:line="360" w:lineRule="auto"/>
              <w:rPr>
                <w:rFonts w:ascii="Arial" w:hAnsi="Arial" w:cs="Arial"/>
                <w:sz w:val="22"/>
                <w:szCs w:val="20"/>
              </w:rPr>
            </w:pPr>
            <w:r>
              <w:rPr>
                <w:rFonts w:ascii="Arial" w:hAnsi="Arial" w:cs="Arial"/>
                <w:sz w:val="22"/>
                <w:szCs w:val="20"/>
              </w:rPr>
              <w:fldChar w:fldCharType="begin"/>
            </w:r>
            <w:r>
              <w:rPr>
                <w:rFonts w:ascii="Arial" w:hAnsi="Arial" w:cs="Arial"/>
                <w:sz w:val="22"/>
                <w:szCs w:val="20"/>
              </w:rPr>
              <w:instrText xml:space="preserve"> ADDIN ZOTERO_ITEM CSL_CITATION {"citationID":"XcEpTOET","properties":{"formattedCitation":"(Swift et al., 2020)","plainCitation":"(Swift et al., 2020)","noteIndex":0},"citationItems":[{"id":47,"uris":["http://zotero.org/users/local/cYExICUp/items/BEPT3V48"],"itemData":{"id":47,"type":"article-journal","abstract":"Background\nWhilst childbirth is a leading cause of mental illness in women, how it affects women at different ages is unknown.\nAims\nWe examine whether the effect of childbirth on mental illness varies at different ages.\nMethods\nFrom 2,657,751 women identified from a UK population-based primary care database, 355,864 postpartum periods, with no history of mental illness, were matched on year of birth and general practice to 1,420,350 non-postpartum periods. Cox regression models were used to compare incident mental illness between postpartum and non-postpartum periods. These were measured using hazard ratios (HR) and hazard ratios adjusted for parity and prior pregnancy loss (aHR).\nResults\nStrong evidence is presented that the effect of livebirth on mental illness was age-dependant for depression (p &lt;0·001), anxiety (p 0·048) and affective psychosis (p 0·031). In 15–19 year olds, depression was over seven times more likely to occur in postpartum periods than non-postpartum periods (aHR 7·09, 95%CI 6·65–7·56); twice the effect in women overall (aHR 3·24 95%CI 3·18–3·29). 15–19 year olds were 50% more likely to develop anxiety in postpartum periods than non-postpartum periods (aHR 1·52, 95%CI 1·38–1·67), with little effect in women overall (aHR 1·07 95%CI 1·04–1·10). Livebirth had over twice the effect on affective psychosis in women aged 15–24 (15–19 year olds: aHR 2·71 95%CI 1·23–5·97; 20–24 year olds: aHR 2·79 95%CI 1·68–4·63) compared to women overall (aHR 1·66, 95%CI 1·29–2·14).\nConclusions\nYounger women are far more vulnerable to the effect of childbirth on their mental health, particularly depression and anxiety.","container-title":"Journal of Affective Disorders","DOI":"10.1016/j.jad.2020.08.016","ISSN":"0165-0327","journalAbbreviation":"Journal of Affective Disorders","language":"en","page":"218-224","source":"ScienceDirect","title":"Young women are the most vulnerable to postpartum mental illness: A retrospective cohort study in UK primary care","title-short":"Young women are the most vulnerable to postpartum mental illness","volume":"277","author":[{"family":"Swift","given":"Eleanor R."},{"family":"Pierce","given":"Matthias"},{"family":"Hope","given":"Holly"},{"family":"Osam","given":"Cemre Su"},{"family":"Abel","given":"Kathryn M."}],"issued":{"date-parts":[["2020",12,1]]}}}],"schema":"https://github.com/citation-style-language/schema/raw/master/csl-citation.json"} </w:instrText>
            </w:r>
            <w:r>
              <w:rPr>
                <w:rFonts w:ascii="Arial" w:hAnsi="Arial" w:cs="Arial"/>
                <w:sz w:val="22"/>
                <w:szCs w:val="20"/>
              </w:rPr>
              <w:fldChar w:fldCharType="separate"/>
            </w:r>
            <w:r w:rsidRPr="006D6D27">
              <w:rPr>
                <w:rFonts w:ascii="Arial" w:hAnsi="Arial" w:cs="Arial"/>
                <w:sz w:val="22"/>
              </w:rPr>
              <w:t>(Swift et al., 2020)</w:t>
            </w:r>
            <w:r>
              <w:rPr>
                <w:rFonts w:ascii="Arial" w:hAnsi="Arial" w:cs="Arial"/>
                <w:sz w:val="22"/>
                <w:szCs w:val="20"/>
              </w:rPr>
              <w:fldChar w:fldCharType="end"/>
            </w:r>
          </w:p>
        </w:tc>
        <w:tc>
          <w:tcPr>
            <w:tcW w:w="2943" w:type="dxa"/>
          </w:tcPr>
          <w:p w14:paraId="01103D73" w14:textId="4144EB3E" w:rsidR="006D6D27" w:rsidRDefault="006D6D27" w:rsidP="00B418D5">
            <w:pPr>
              <w:spacing w:line="360" w:lineRule="auto"/>
              <w:rPr>
                <w:rFonts w:ascii="Arial" w:hAnsi="Arial" w:cs="Arial"/>
                <w:sz w:val="22"/>
                <w:szCs w:val="20"/>
              </w:rPr>
            </w:pPr>
            <w:r>
              <w:rPr>
                <w:rFonts w:ascii="Arial" w:hAnsi="Arial" w:cs="Arial"/>
                <w:sz w:val="22"/>
                <w:szCs w:val="20"/>
              </w:rPr>
              <w:t>To examine whether Postpartum depression varies at different ages</w:t>
            </w:r>
          </w:p>
        </w:tc>
        <w:tc>
          <w:tcPr>
            <w:tcW w:w="2489" w:type="dxa"/>
          </w:tcPr>
          <w:p w14:paraId="67121807" w14:textId="6EAD6582" w:rsidR="006D6D27" w:rsidRDefault="006D6D27" w:rsidP="00B418D5">
            <w:pPr>
              <w:spacing w:line="360" w:lineRule="auto"/>
              <w:rPr>
                <w:rFonts w:ascii="Arial" w:hAnsi="Arial" w:cs="Arial"/>
                <w:sz w:val="22"/>
                <w:szCs w:val="20"/>
              </w:rPr>
            </w:pPr>
            <w:r>
              <w:rPr>
                <w:rFonts w:ascii="Arial" w:hAnsi="Arial" w:cs="Arial"/>
                <w:sz w:val="22"/>
                <w:szCs w:val="20"/>
              </w:rPr>
              <w:t xml:space="preserve">Using UK primary care database, research </w:t>
            </w:r>
            <w:proofErr w:type="spellStart"/>
            <w:r>
              <w:rPr>
                <w:rFonts w:ascii="Arial" w:hAnsi="Arial" w:cs="Arial"/>
                <w:sz w:val="22"/>
                <w:szCs w:val="20"/>
              </w:rPr>
              <w:t>analyzed</w:t>
            </w:r>
            <w:proofErr w:type="spellEnd"/>
            <w:r>
              <w:rPr>
                <w:rFonts w:ascii="Arial" w:hAnsi="Arial" w:cs="Arial"/>
                <w:sz w:val="22"/>
                <w:szCs w:val="20"/>
              </w:rPr>
              <w:t xml:space="preserve"> 355,864 </w:t>
            </w:r>
            <w:proofErr w:type="spellStart"/>
            <w:r>
              <w:rPr>
                <w:rFonts w:ascii="Arial" w:hAnsi="Arial" w:cs="Arial"/>
                <w:sz w:val="22"/>
                <w:szCs w:val="20"/>
              </w:rPr>
              <w:t>postparum</w:t>
            </w:r>
            <w:proofErr w:type="spellEnd"/>
            <w:r>
              <w:rPr>
                <w:rFonts w:ascii="Arial" w:hAnsi="Arial" w:cs="Arial"/>
                <w:sz w:val="22"/>
                <w:szCs w:val="20"/>
              </w:rPr>
              <w:t xml:space="preserve"> period without prior mental illness and compared them to 1,420,350 non-postpartum periods</w:t>
            </w:r>
          </w:p>
        </w:tc>
        <w:tc>
          <w:tcPr>
            <w:tcW w:w="3399" w:type="dxa"/>
          </w:tcPr>
          <w:p w14:paraId="3C30A7AD" w14:textId="126A5DA9" w:rsidR="006D6D27" w:rsidRDefault="006D6D27" w:rsidP="00B418D5">
            <w:pPr>
              <w:spacing w:line="360" w:lineRule="auto"/>
              <w:rPr>
                <w:rFonts w:ascii="Arial" w:hAnsi="Arial" w:cs="Arial"/>
                <w:sz w:val="22"/>
                <w:szCs w:val="20"/>
              </w:rPr>
            </w:pPr>
            <w:r>
              <w:rPr>
                <w:rFonts w:ascii="Arial" w:hAnsi="Arial" w:cs="Arial"/>
                <w:sz w:val="22"/>
                <w:szCs w:val="20"/>
              </w:rPr>
              <w:t>Younger women under 20’s have a higher risk of developing PPD</w:t>
            </w:r>
          </w:p>
        </w:tc>
      </w:tr>
      <w:tr w:rsidR="006D6D27" w14:paraId="3F9D998C" w14:textId="77777777" w:rsidTr="00CC5FC6">
        <w:trPr>
          <w:trHeight w:val="1895"/>
        </w:trPr>
        <w:tc>
          <w:tcPr>
            <w:tcW w:w="2124" w:type="dxa"/>
          </w:tcPr>
          <w:p w14:paraId="7DE05879" w14:textId="2BA9164E" w:rsidR="006D6D27" w:rsidRDefault="006D6D27" w:rsidP="00B418D5">
            <w:pPr>
              <w:spacing w:line="360" w:lineRule="auto"/>
              <w:rPr>
                <w:rFonts w:ascii="Arial" w:hAnsi="Arial" w:cs="Arial"/>
                <w:sz w:val="22"/>
                <w:szCs w:val="20"/>
              </w:rPr>
            </w:pPr>
            <w:r>
              <w:rPr>
                <w:rFonts w:ascii="Arial" w:hAnsi="Arial" w:cs="Arial"/>
                <w:sz w:val="22"/>
                <w:szCs w:val="20"/>
              </w:rPr>
              <w:fldChar w:fldCharType="begin"/>
            </w:r>
            <w:r>
              <w:rPr>
                <w:rFonts w:ascii="Arial" w:hAnsi="Arial" w:cs="Arial"/>
                <w:sz w:val="22"/>
                <w:szCs w:val="20"/>
              </w:rPr>
              <w:instrText xml:space="preserve"> ADDIN ZOTERO_ITEM CSL_CITATION {"citationID":"gFXFhCwk","properties":{"formattedCitation":"(Treatment - Postnatal depression, 2021)","plainCitation":"(Treatment - Postnatal depression, 2021)","noteIndex":0},"citationItems":[{"id":67,"uris":["http://zotero.org/users/local/cYExICUp/items/MGG457D4"],"itemData":{"id":67,"type":"webpage","abstract":"Speak to a GP or health visitor if you think you might have postnatal depression. With treatment most women make a full recovery.","container-title":"nhs.uk","language":"en","title":"Treatment - Postnatal depression","URL":"https://www.nhs.uk/mental-health/conditions/post-natal-depression/treatment/","accessed":{"date-parts":[["2023",8,19]]},"issued":{"date-parts":[["2021",2,15]]}}}],"schema":"https://github.com/citation-style-language/schema/raw/master/csl-citation.json"} </w:instrText>
            </w:r>
            <w:r>
              <w:rPr>
                <w:rFonts w:ascii="Arial" w:hAnsi="Arial" w:cs="Arial"/>
                <w:sz w:val="22"/>
                <w:szCs w:val="20"/>
              </w:rPr>
              <w:fldChar w:fldCharType="separate"/>
            </w:r>
            <w:r w:rsidRPr="006D6D27">
              <w:rPr>
                <w:rFonts w:ascii="Arial" w:hAnsi="Arial" w:cs="Arial"/>
                <w:sz w:val="22"/>
              </w:rPr>
              <w:t>(Treatment - Postnatal depression, 2021)</w:t>
            </w:r>
            <w:r>
              <w:rPr>
                <w:rFonts w:ascii="Arial" w:hAnsi="Arial" w:cs="Arial"/>
                <w:sz w:val="22"/>
                <w:szCs w:val="20"/>
              </w:rPr>
              <w:fldChar w:fldCharType="end"/>
            </w:r>
          </w:p>
        </w:tc>
        <w:tc>
          <w:tcPr>
            <w:tcW w:w="2943" w:type="dxa"/>
          </w:tcPr>
          <w:p w14:paraId="22AF05EE" w14:textId="5B1380E7" w:rsidR="006D6D27" w:rsidRDefault="006D6D27" w:rsidP="00B418D5">
            <w:pPr>
              <w:spacing w:line="360" w:lineRule="auto"/>
              <w:rPr>
                <w:rFonts w:ascii="Arial" w:hAnsi="Arial" w:cs="Arial"/>
                <w:sz w:val="22"/>
                <w:szCs w:val="20"/>
              </w:rPr>
            </w:pPr>
            <w:r>
              <w:rPr>
                <w:rFonts w:ascii="Arial" w:hAnsi="Arial" w:cs="Arial"/>
                <w:sz w:val="22"/>
                <w:szCs w:val="20"/>
              </w:rPr>
              <w:t>To provide information on treatment available for PPD</w:t>
            </w:r>
          </w:p>
        </w:tc>
        <w:tc>
          <w:tcPr>
            <w:tcW w:w="2489" w:type="dxa"/>
          </w:tcPr>
          <w:p w14:paraId="2F834B90" w14:textId="5851FC58" w:rsidR="006D6D27" w:rsidRDefault="00B418D5" w:rsidP="00B418D5">
            <w:pPr>
              <w:spacing w:line="360" w:lineRule="auto"/>
              <w:rPr>
                <w:rFonts w:ascii="Arial" w:hAnsi="Arial" w:cs="Arial"/>
                <w:sz w:val="22"/>
                <w:szCs w:val="20"/>
              </w:rPr>
            </w:pPr>
            <w:r>
              <w:rPr>
                <w:rFonts w:ascii="Arial" w:hAnsi="Arial" w:cs="Arial"/>
                <w:sz w:val="22"/>
                <w:szCs w:val="20"/>
              </w:rPr>
              <w:t>NHS database</w:t>
            </w:r>
          </w:p>
        </w:tc>
        <w:tc>
          <w:tcPr>
            <w:tcW w:w="3399" w:type="dxa"/>
          </w:tcPr>
          <w:p w14:paraId="5AF68D75" w14:textId="3C670FB9" w:rsidR="006D6D27" w:rsidRDefault="00B418D5" w:rsidP="00B418D5">
            <w:pPr>
              <w:spacing w:line="360" w:lineRule="auto"/>
              <w:rPr>
                <w:rFonts w:ascii="Arial" w:hAnsi="Arial" w:cs="Arial"/>
                <w:sz w:val="22"/>
                <w:szCs w:val="20"/>
              </w:rPr>
            </w:pPr>
            <w:r>
              <w:rPr>
                <w:rFonts w:ascii="Arial" w:hAnsi="Arial" w:cs="Arial"/>
                <w:sz w:val="22"/>
                <w:szCs w:val="20"/>
              </w:rPr>
              <w:t xml:space="preserve">Women can guide help through therapy, get prescribed medication or encountered to make lifestyle changes to help PPD symptoms </w:t>
            </w:r>
          </w:p>
        </w:tc>
      </w:tr>
      <w:tr w:rsidR="006D6D27" w14:paraId="24931FB9" w14:textId="77777777" w:rsidTr="00CC5FC6">
        <w:trPr>
          <w:trHeight w:val="1883"/>
        </w:trPr>
        <w:tc>
          <w:tcPr>
            <w:tcW w:w="2124" w:type="dxa"/>
          </w:tcPr>
          <w:p w14:paraId="1C1853BF" w14:textId="1EAE2E6D" w:rsidR="006D6D27" w:rsidRDefault="006D6D27" w:rsidP="00B418D5">
            <w:pPr>
              <w:spacing w:line="360" w:lineRule="auto"/>
              <w:rPr>
                <w:rFonts w:ascii="Arial" w:hAnsi="Arial" w:cs="Arial"/>
                <w:sz w:val="22"/>
                <w:szCs w:val="20"/>
              </w:rPr>
            </w:pPr>
            <w:r>
              <w:rPr>
                <w:rFonts w:ascii="Arial" w:hAnsi="Arial" w:cs="Arial"/>
                <w:sz w:val="22"/>
                <w:szCs w:val="20"/>
              </w:rPr>
              <w:fldChar w:fldCharType="begin"/>
            </w:r>
            <w:r>
              <w:rPr>
                <w:rFonts w:ascii="Arial" w:hAnsi="Arial" w:cs="Arial"/>
                <w:sz w:val="22"/>
                <w:szCs w:val="20"/>
              </w:rPr>
              <w:instrText xml:space="preserve"> ADDIN ZOTERO_ITEM CSL_CITATION {"citationID":"wsyDNbDm","properties":{"formattedCitation":"(Symptoms - Postnatal depression, 2021)","plainCitation":"(Symptoms - Postnatal depression, 2021)","noteIndex":0},"citationItems":[{"id":65,"uris":["http://zotero.org/users/local/cYExICUp/items/IDSVQVN3"],"itemData":{"id":65,"type":"webpage","abstract":"Postnatal depression can affect women in different ways. It can start at any point in the first year after giving birth and may develop suddenly or gradually.","container-title":"nhs.uk","language":"en","title":"Symptoms - Postnatal depression","URL":"https://www.nhs.uk/mental-health/conditions/post-natal-depression/symptoms/","accessed":{"date-parts":[["2023",8,19]]},"issued":{"date-parts":[["2021",2,15]]}}}],"schema":"https://github.com/citation-style-language/schema/raw/master/csl-citation.json"} </w:instrText>
            </w:r>
            <w:r>
              <w:rPr>
                <w:rFonts w:ascii="Arial" w:hAnsi="Arial" w:cs="Arial"/>
                <w:sz w:val="22"/>
                <w:szCs w:val="20"/>
              </w:rPr>
              <w:fldChar w:fldCharType="separate"/>
            </w:r>
            <w:r w:rsidRPr="006D6D27">
              <w:rPr>
                <w:rFonts w:ascii="Arial" w:hAnsi="Arial" w:cs="Arial"/>
                <w:sz w:val="22"/>
              </w:rPr>
              <w:t>(Symptoms - Postnatal depression, 2021)</w:t>
            </w:r>
            <w:r>
              <w:rPr>
                <w:rFonts w:ascii="Arial" w:hAnsi="Arial" w:cs="Arial"/>
                <w:sz w:val="22"/>
                <w:szCs w:val="20"/>
              </w:rPr>
              <w:fldChar w:fldCharType="end"/>
            </w:r>
          </w:p>
        </w:tc>
        <w:tc>
          <w:tcPr>
            <w:tcW w:w="2943" w:type="dxa"/>
          </w:tcPr>
          <w:p w14:paraId="6C518F97" w14:textId="2133610B" w:rsidR="006D6D27" w:rsidRDefault="00B418D5" w:rsidP="00B418D5">
            <w:pPr>
              <w:spacing w:line="360" w:lineRule="auto"/>
              <w:rPr>
                <w:rFonts w:ascii="Arial" w:hAnsi="Arial" w:cs="Arial"/>
                <w:sz w:val="22"/>
                <w:szCs w:val="20"/>
              </w:rPr>
            </w:pPr>
            <w:r>
              <w:rPr>
                <w:rFonts w:ascii="Arial" w:hAnsi="Arial" w:cs="Arial"/>
                <w:sz w:val="22"/>
                <w:szCs w:val="20"/>
              </w:rPr>
              <w:t>To provide information on the signs and symptoms of PPD</w:t>
            </w:r>
          </w:p>
        </w:tc>
        <w:tc>
          <w:tcPr>
            <w:tcW w:w="2489" w:type="dxa"/>
          </w:tcPr>
          <w:p w14:paraId="0FFE7F75" w14:textId="7C4D5C2E" w:rsidR="006D6D27" w:rsidRDefault="00B418D5" w:rsidP="00B418D5">
            <w:pPr>
              <w:spacing w:line="360" w:lineRule="auto"/>
              <w:rPr>
                <w:rFonts w:ascii="Arial" w:hAnsi="Arial" w:cs="Arial"/>
                <w:sz w:val="22"/>
                <w:szCs w:val="20"/>
              </w:rPr>
            </w:pPr>
            <w:r>
              <w:rPr>
                <w:rFonts w:ascii="Arial" w:hAnsi="Arial" w:cs="Arial"/>
                <w:sz w:val="22"/>
                <w:szCs w:val="20"/>
              </w:rPr>
              <w:t>NHS database</w:t>
            </w:r>
          </w:p>
        </w:tc>
        <w:tc>
          <w:tcPr>
            <w:tcW w:w="3399" w:type="dxa"/>
          </w:tcPr>
          <w:p w14:paraId="316C58B0" w14:textId="79B860F6" w:rsidR="006D6D27" w:rsidRDefault="00B418D5" w:rsidP="00B418D5">
            <w:pPr>
              <w:spacing w:line="360" w:lineRule="auto"/>
              <w:rPr>
                <w:rFonts w:ascii="Arial" w:hAnsi="Arial" w:cs="Arial"/>
                <w:sz w:val="22"/>
                <w:szCs w:val="20"/>
              </w:rPr>
            </w:pPr>
            <w:r>
              <w:rPr>
                <w:rFonts w:ascii="Arial" w:hAnsi="Arial" w:cs="Arial"/>
                <w:sz w:val="22"/>
                <w:szCs w:val="20"/>
              </w:rPr>
              <w:t xml:space="preserve">Main symptoms of PPD are changes in mood, loss of interest, lack of energy etc – essentially sudden changes in lifestyle and emotions </w:t>
            </w:r>
          </w:p>
        </w:tc>
      </w:tr>
      <w:tr w:rsidR="006D6D27" w14:paraId="062F11A8" w14:textId="77777777" w:rsidTr="00CC5FC6">
        <w:trPr>
          <w:trHeight w:val="3017"/>
        </w:trPr>
        <w:tc>
          <w:tcPr>
            <w:tcW w:w="2124" w:type="dxa"/>
          </w:tcPr>
          <w:p w14:paraId="3B34B022" w14:textId="37F3FBFE" w:rsidR="006D6D27" w:rsidRDefault="006D6D27" w:rsidP="00B418D5">
            <w:pPr>
              <w:spacing w:line="360" w:lineRule="auto"/>
              <w:rPr>
                <w:rFonts w:ascii="Arial" w:hAnsi="Arial" w:cs="Arial"/>
                <w:sz w:val="22"/>
                <w:szCs w:val="20"/>
              </w:rPr>
            </w:pPr>
            <w:r>
              <w:rPr>
                <w:rFonts w:ascii="Arial" w:hAnsi="Arial" w:cs="Arial"/>
                <w:sz w:val="22"/>
                <w:szCs w:val="20"/>
              </w:rPr>
              <w:lastRenderedPageBreak/>
              <w:fldChar w:fldCharType="begin"/>
            </w:r>
            <w:r>
              <w:rPr>
                <w:rFonts w:ascii="Arial" w:hAnsi="Arial" w:cs="Arial"/>
                <w:sz w:val="22"/>
                <w:szCs w:val="20"/>
              </w:rPr>
              <w:instrText xml:space="preserve"> ADDIN ZOTERO_ITEM CSL_CITATION {"citationID":"8riukc41","properties":{"formattedCitation":"(Ashford, Ayers and Olander, 2017)","plainCitation":"(Ashford, Ayers and Olander, 2017)","noteIndex":0},"citationItems":[{"id":52,"uris":["http://zotero.org/users/local/cYExICUp/items/UFU5S35A"],"itemData":{"id":52,"type":"article-journal","abstract":"Anxiety is common among postpartum women and can have adverse effects on mother's and child's somatic and psychological health if left untreated. In the UK, nurses or midwifes with a specialisation in community public health nursing, also called health visitors (HVs), work with families who have children younger than 5 years of age and are therefore in a key position to identify and support women with postpartum mental health issues. Until recently, postpartum mental health support provided by HVs mainly focused on identifying and managing depression, but the updated clinical guidance by the National Institute for Health and Care Excellence also includes guidance regarding screening and psychological interventions for perinatal anxiety. This study therefore aimed to explore HVs' experiences of supporting women with postpartum anxiety and their views on currently available care. Using a qualitative approach, in-depth semi-structured interviews were conducted with 13 HVs from the UK between May and October 2015. Participants were interviewed in person at their workplace or on the phone/Skype. Using thematic analysis, four main themes emerged: identification and screening issues; importance of training; service usage; and status of current service provision. Women with postpartum anxiety were commonly encountered by HVs in their clinical practice and described as often heavily using their or other related healthcare services, which puts additional strain on HVs' already heavy workload. Issues with identifying and screening for postpartum anxiety were raised and the current lack of perinatal mental health training for HVs was highlighted. In addition, HVs described a current lack of good perinatal mental health services in general and specifically for anxiety. The study highlights the need for HV perinatal mental health training in general and postpartum anxiety specifically, as well as better coverage of specialist mental health services and the need for development of interventions targeted at postpartum anxiety.","container-title":"Health &amp; Social Care in the Community","DOI":"10.1111/hsc.12428","ISSN":"1365-2524","issue":"3","language":"en","note":"_eprint: https://onlinelibrary.wiley.com/doi/pdf/10.1111/hsc.12428","page":"1257-1264","source":"Wiley Online Library","title":"Supporting women with postpartum anxiety: exploring views and experiences of specialist community public health nurses in the UK","title-short":"Supporting women with postpartum anxiety","volume":"25","author":[{"family":"Ashford","given":"Miriam T."},{"family":"Ayers","given":"Susan"},{"family":"Olander","given":"Ellinor K."}],"issued":{"date-parts":[["2017"]]}}}],"schema":"https://github.com/citation-style-language/schema/raw/master/csl-citation.json"} </w:instrText>
            </w:r>
            <w:r>
              <w:rPr>
                <w:rFonts w:ascii="Arial" w:hAnsi="Arial" w:cs="Arial"/>
                <w:sz w:val="22"/>
                <w:szCs w:val="20"/>
              </w:rPr>
              <w:fldChar w:fldCharType="separate"/>
            </w:r>
            <w:r w:rsidRPr="006D6D27">
              <w:rPr>
                <w:rFonts w:ascii="Arial" w:hAnsi="Arial" w:cs="Arial"/>
                <w:sz w:val="22"/>
              </w:rPr>
              <w:t>(Ashford, Ayers and Olander, 2017)</w:t>
            </w:r>
            <w:r>
              <w:rPr>
                <w:rFonts w:ascii="Arial" w:hAnsi="Arial" w:cs="Arial"/>
                <w:sz w:val="22"/>
                <w:szCs w:val="20"/>
              </w:rPr>
              <w:fldChar w:fldCharType="end"/>
            </w:r>
          </w:p>
        </w:tc>
        <w:tc>
          <w:tcPr>
            <w:tcW w:w="2943" w:type="dxa"/>
          </w:tcPr>
          <w:p w14:paraId="6F55DD78" w14:textId="1EB2FB97" w:rsidR="006D6D27" w:rsidRDefault="00375D01" w:rsidP="00B418D5">
            <w:pPr>
              <w:spacing w:line="360" w:lineRule="auto"/>
              <w:rPr>
                <w:rFonts w:ascii="Arial" w:hAnsi="Arial" w:cs="Arial"/>
                <w:sz w:val="22"/>
                <w:szCs w:val="20"/>
              </w:rPr>
            </w:pPr>
            <w:r>
              <w:rPr>
                <w:rFonts w:ascii="Arial" w:hAnsi="Arial" w:cs="Arial"/>
                <w:sz w:val="22"/>
                <w:szCs w:val="20"/>
              </w:rPr>
              <w:t>To explore health visitors’ experiences of support women with postpartum anxiety and their opinions on the current available care</w:t>
            </w:r>
          </w:p>
        </w:tc>
        <w:tc>
          <w:tcPr>
            <w:tcW w:w="2489" w:type="dxa"/>
          </w:tcPr>
          <w:p w14:paraId="4C1E2B9F" w14:textId="76CB905B" w:rsidR="006D6D27" w:rsidRDefault="00B418D5" w:rsidP="00B418D5">
            <w:pPr>
              <w:spacing w:line="360" w:lineRule="auto"/>
              <w:rPr>
                <w:rFonts w:ascii="Arial" w:hAnsi="Arial" w:cs="Arial"/>
                <w:sz w:val="22"/>
                <w:szCs w:val="20"/>
              </w:rPr>
            </w:pPr>
            <w:r>
              <w:rPr>
                <w:rFonts w:ascii="Arial" w:hAnsi="Arial" w:cs="Arial"/>
                <w:sz w:val="22"/>
                <w:szCs w:val="20"/>
              </w:rPr>
              <w:t>Phenomenological approach – qualitative interviews conducted with health visitors to investigate their thoughts on support women with Postpartum anxiety</w:t>
            </w:r>
          </w:p>
        </w:tc>
        <w:tc>
          <w:tcPr>
            <w:tcW w:w="3399" w:type="dxa"/>
          </w:tcPr>
          <w:p w14:paraId="3C7C434F" w14:textId="75B6F8AB" w:rsidR="006D6D27" w:rsidRDefault="00375D01" w:rsidP="00B418D5">
            <w:pPr>
              <w:spacing w:line="360" w:lineRule="auto"/>
              <w:rPr>
                <w:rFonts w:ascii="Arial" w:hAnsi="Arial" w:cs="Arial"/>
                <w:sz w:val="22"/>
                <w:szCs w:val="20"/>
              </w:rPr>
            </w:pPr>
            <w:r>
              <w:rPr>
                <w:rFonts w:ascii="Arial" w:hAnsi="Arial" w:cs="Arial"/>
                <w:sz w:val="22"/>
                <w:szCs w:val="20"/>
              </w:rPr>
              <w:t>Health visitors don’t feel well trained to support women with PPD. It is often difficult to detect PPD in women due to level of workload. There is lack of good perinatal mental illness services.</w:t>
            </w:r>
          </w:p>
        </w:tc>
      </w:tr>
      <w:tr w:rsidR="006D6D27" w14:paraId="78289021" w14:textId="77777777" w:rsidTr="00CC5FC6">
        <w:trPr>
          <w:trHeight w:val="3017"/>
        </w:trPr>
        <w:tc>
          <w:tcPr>
            <w:tcW w:w="2124" w:type="dxa"/>
          </w:tcPr>
          <w:p w14:paraId="56C51958" w14:textId="243A1677" w:rsidR="006D6D27" w:rsidRDefault="006D6D27" w:rsidP="00B418D5">
            <w:pPr>
              <w:spacing w:line="360" w:lineRule="auto"/>
              <w:rPr>
                <w:rFonts w:ascii="Arial" w:hAnsi="Arial" w:cs="Arial"/>
                <w:sz w:val="22"/>
                <w:szCs w:val="20"/>
              </w:rPr>
            </w:pPr>
            <w:r>
              <w:rPr>
                <w:rFonts w:ascii="Arial" w:hAnsi="Arial" w:cs="Arial"/>
                <w:sz w:val="22"/>
                <w:szCs w:val="20"/>
              </w:rPr>
              <w:fldChar w:fldCharType="begin"/>
            </w:r>
            <w:r>
              <w:rPr>
                <w:rFonts w:ascii="Arial" w:hAnsi="Arial" w:cs="Arial"/>
                <w:sz w:val="22"/>
                <w:szCs w:val="20"/>
              </w:rPr>
              <w:instrText xml:space="preserve"> ADDIN ZOTERO_ITEM CSL_CITATION {"citationID":"m6421w4T","properties":{"formattedCitation":"(Recommendations | Antenatal and postnatal mental health: clinical management and service guidance | Guidance | NICE, 2014)","plainCitation":"(Recommendations | Antenatal and postnatal mental health: clinical management and service guidance | Guidance | NICE, 2014)","noteIndex":0},"citationItems":[{"id":69,"uris":["http://zotero.org/users/local/cYExICUp/items/JC9DAP4Q"],"itemData":{"id":69,"type":"webpage","abstract":"This guideline covers recognising, assessing and treating mental health problems in women who are planning to have a baby, are pregnant, or have had a baby or been pregnant in the past year. It covers depression, anxiety disorders, eating disorders, drug- and alcohol-use disorders and severe mental illness (such as psychosis, bipolar disorder and schizophrenia). It promotes early detection and good management of mental health problems to improve women’s quality of life during pregnancy and in the year after giving birth","language":"eng","note":"publisher: NICE","title":"Recommendations | Antenatal and postnatal mental health: clinical management and service guidance | Guidance | NICE","title-short":"Recommendations | Antenatal and postnatal mental health","URL":"https://www.nice.org.uk/guidance/cg192/chapter/Recommendations","accessed":{"date-parts":[["2023",8,21]]},"issued":{"date-parts":[["2014",12,17]]}}}],"schema":"https://github.com/citation-style-language/schema/raw/master/csl-citation.json"} </w:instrText>
            </w:r>
            <w:r>
              <w:rPr>
                <w:rFonts w:ascii="Arial" w:hAnsi="Arial" w:cs="Arial"/>
                <w:sz w:val="22"/>
                <w:szCs w:val="20"/>
              </w:rPr>
              <w:fldChar w:fldCharType="separate"/>
            </w:r>
            <w:r w:rsidRPr="006D6D27">
              <w:rPr>
                <w:rFonts w:ascii="Arial" w:hAnsi="Arial" w:cs="Arial"/>
                <w:sz w:val="22"/>
              </w:rPr>
              <w:t>(Recommendations | Antenatal and postnatal mental health: clinical management and service guidance | Guidance | NICE, 2014)</w:t>
            </w:r>
            <w:r>
              <w:rPr>
                <w:rFonts w:ascii="Arial" w:hAnsi="Arial" w:cs="Arial"/>
                <w:sz w:val="22"/>
                <w:szCs w:val="20"/>
              </w:rPr>
              <w:fldChar w:fldCharType="end"/>
            </w:r>
          </w:p>
        </w:tc>
        <w:tc>
          <w:tcPr>
            <w:tcW w:w="2943" w:type="dxa"/>
          </w:tcPr>
          <w:p w14:paraId="626A3177" w14:textId="15ACE8D4" w:rsidR="006D6D27" w:rsidRDefault="00375D01" w:rsidP="00B418D5">
            <w:pPr>
              <w:spacing w:line="360" w:lineRule="auto"/>
              <w:rPr>
                <w:rFonts w:ascii="Arial" w:hAnsi="Arial" w:cs="Arial"/>
                <w:sz w:val="22"/>
                <w:szCs w:val="20"/>
              </w:rPr>
            </w:pPr>
            <w:r>
              <w:rPr>
                <w:rFonts w:ascii="Arial" w:hAnsi="Arial" w:cs="Arial"/>
                <w:sz w:val="22"/>
                <w:szCs w:val="20"/>
              </w:rPr>
              <w:t>Improve the experience of care for women with mental health issues in pregnancy</w:t>
            </w:r>
          </w:p>
        </w:tc>
        <w:tc>
          <w:tcPr>
            <w:tcW w:w="2489" w:type="dxa"/>
          </w:tcPr>
          <w:p w14:paraId="1EF87CAC" w14:textId="6F98F260" w:rsidR="006D6D27" w:rsidRDefault="00375D01" w:rsidP="00B418D5">
            <w:pPr>
              <w:spacing w:line="360" w:lineRule="auto"/>
              <w:rPr>
                <w:rFonts w:ascii="Arial" w:hAnsi="Arial" w:cs="Arial"/>
                <w:sz w:val="22"/>
                <w:szCs w:val="20"/>
              </w:rPr>
            </w:pPr>
            <w:r>
              <w:rPr>
                <w:rFonts w:ascii="Arial" w:hAnsi="Arial" w:cs="Arial"/>
                <w:sz w:val="22"/>
                <w:szCs w:val="20"/>
              </w:rPr>
              <w:t>Methodological approach – screening women by asking series of relating to depression and patient questionnaire</w:t>
            </w:r>
          </w:p>
        </w:tc>
        <w:tc>
          <w:tcPr>
            <w:tcW w:w="3399" w:type="dxa"/>
          </w:tcPr>
          <w:p w14:paraId="3DD38F2D" w14:textId="18587F45" w:rsidR="006D6D27" w:rsidRDefault="00E227B3" w:rsidP="00B418D5">
            <w:pPr>
              <w:spacing w:line="360" w:lineRule="auto"/>
              <w:rPr>
                <w:rFonts w:ascii="Arial" w:hAnsi="Arial" w:cs="Arial"/>
                <w:sz w:val="22"/>
                <w:szCs w:val="20"/>
              </w:rPr>
            </w:pPr>
            <w:r>
              <w:rPr>
                <w:rFonts w:ascii="Arial" w:hAnsi="Arial" w:cs="Arial"/>
                <w:sz w:val="22"/>
                <w:szCs w:val="20"/>
              </w:rPr>
              <w:t xml:space="preserve">Nurses are required to aim to identify PPD in women completing serious of discussions about mental health, give general advise, when to offer treatment and provide interventions </w:t>
            </w:r>
          </w:p>
        </w:tc>
      </w:tr>
      <w:tr w:rsidR="006D6D27" w14:paraId="56195044" w14:textId="77777777" w:rsidTr="00CC5FC6">
        <w:trPr>
          <w:trHeight w:val="2644"/>
        </w:trPr>
        <w:tc>
          <w:tcPr>
            <w:tcW w:w="2124" w:type="dxa"/>
          </w:tcPr>
          <w:p w14:paraId="472E3993" w14:textId="45535EA7" w:rsidR="006D6D27" w:rsidRDefault="00E227B3" w:rsidP="00B418D5">
            <w:pPr>
              <w:spacing w:line="360" w:lineRule="auto"/>
              <w:rPr>
                <w:rFonts w:ascii="Arial" w:hAnsi="Arial" w:cs="Arial"/>
                <w:sz w:val="22"/>
                <w:szCs w:val="20"/>
              </w:rPr>
            </w:pPr>
            <w:r>
              <w:rPr>
                <w:rFonts w:ascii="Arial" w:hAnsi="Arial" w:cs="Arial"/>
                <w:sz w:val="22"/>
                <w:szCs w:val="20"/>
              </w:rPr>
              <w:fldChar w:fldCharType="begin"/>
            </w:r>
            <w:r>
              <w:rPr>
                <w:rFonts w:ascii="Arial" w:hAnsi="Arial" w:cs="Arial"/>
                <w:sz w:val="22"/>
                <w:szCs w:val="20"/>
              </w:rPr>
              <w:instrText xml:space="preserve"> ADDIN ZOTERO_ITEM CSL_CITATION {"citationID":"jAx3SI8a","properties":{"formattedCitation":"(Fallon et al., 2021)","plainCitation":"(Fallon et al., 2021)","noteIndex":0},"citationItems":[{"id":78,"uris":["http://zotero.org/users/local/cYExICUp/items/7J2TGYBD"],"itemData":{"id":78,"type":"article-journal","abstract":"Background\nWhen the vulnerabilities of the postnatal period are combined with the impact of the COVID-19 pandemic, psychosocial outcomes are likely to be affected. Specifically, we aim to: a) explore the psychosocial experiences of women in the early postnatal period; b) describe prevalence rates of clinically relevant maternal anxiety and depression; and c) explore whether psychosocial change occurring as a result of COVID-19 is predictive of clinically relevant maternal anxiety and depression.\nMethods\nA sample of UK mothers (N = 614) with infants aged between birth and twelve weeks were recruited via convenience sampling. A cross-sectional survey design was utilised which comprised demographics, COVID-19 specific questions, and a battery of validated psychosocial measures, including the EPDS and STAI-S which were used to collect prevalence rates of clinically relevant depression and anxiety respectively. Data collection coincided with the UK government's initial mandated “lockdown” restrictions and the introduction of social distancing measures in 2020.\nFindings\nDescriptive findings from the overall sample indicate that a high percentage of mothers self-reported psychological and social changes as a result of the introduction of social distancing measures. For women who reported the presence of psychosocial change, these changes were perceived negatively. Whilst seventy women (11.4%) reported a current clinical diagnosis of depression, two hundred and sixty-four women (43%) reported a score of ≥13 on the EPDS, indicating clinically relevant depression. Whilst one hundred and thirteen women (18.4%) reported a current clinical diagnosis of anxiety, three hundred and seventy-three women (61%) reported a score of ≥40 on STAI-S, indicating clinically relevant anxiety. After accounting for current clinical diagnoses of depression or anxiety, and demographic factors known to influence mental health, only perceived psychological change occurring as a result of the introduction of social distancing measures predicted unique variance in the risk of clinically relevant maternal depression (30%) and anxiety (33%).\nInterpretation\nTo our knowledge, this is the first national study to examine the psychosocial experiences of postnatal women during the COVID-19 pandemic in the UK. Prevalence rates of clinically relevant maternal depression and anxiety were extremely high when compared to both self-reported current diagnoses of depression and anxiety, and pre-pandemic prevalence studies. Perceived psychological changes occurring as a result of the introduction of social distancing measures predicted unique variance in the risk for clinically relevant maternal depression and anxiety. This study provides vital information for clinicians, funders, policy makers, and researchers to inform the immediate next steps in perinatal care, policy, and research during COVID-19 and future health crises.","container-title":"Journal of Psychiatric Research","DOI":"10.1016/j.jpsychires.2021.01.048","ISSN":"0022-3956","journalAbbreviation":"Journal of Psychiatric Research","page":"157-166","source":"ScienceDirect","title":"Psychosocial experiences of postnatal women during the COVID-19 pandemic. A UK-wide study of prevalence rates and risk factors for clinically relevant depression and anxiety","volume":"136","author":[{"family":"Fallon","given":"Victoria"},{"family":"Davies","given":"Siân M."},{"family":"Silverio","given":"Sergio A."},{"family":"Jackson","given":"Leanne"},{"family":"De Pascalis","given":"Leonardo"},{"family":"Harrold","given":"Joanne A."}],"issued":{"date-parts":[["2021",4,1]]}}}],"schema":"https://github.com/citation-style-language/schema/raw/master/csl-citation.json"} </w:instrText>
            </w:r>
            <w:r>
              <w:rPr>
                <w:rFonts w:ascii="Arial" w:hAnsi="Arial" w:cs="Arial"/>
                <w:sz w:val="22"/>
                <w:szCs w:val="20"/>
              </w:rPr>
              <w:fldChar w:fldCharType="separate"/>
            </w:r>
            <w:r w:rsidRPr="00E227B3">
              <w:rPr>
                <w:rFonts w:ascii="Arial" w:hAnsi="Arial" w:cs="Arial"/>
                <w:sz w:val="22"/>
              </w:rPr>
              <w:t>(Fallon et al., 2021)</w:t>
            </w:r>
            <w:r>
              <w:rPr>
                <w:rFonts w:ascii="Arial" w:hAnsi="Arial" w:cs="Arial"/>
                <w:sz w:val="22"/>
                <w:szCs w:val="20"/>
              </w:rPr>
              <w:fldChar w:fldCharType="end"/>
            </w:r>
          </w:p>
        </w:tc>
        <w:tc>
          <w:tcPr>
            <w:tcW w:w="2943" w:type="dxa"/>
          </w:tcPr>
          <w:p w14:paraId="53639258" w14:textId="6064D4F7" w:rsidR="006D6D27" w:rsidRDefault="00E227B3" w:rsidP="00B418D5">
            <w:pPr>
              <w:spacing w:line="360" w:lineRule="auto"/>
              <w:rPr>
                <w:rFonts w:ascii="Arial" w:hAnsi="Arial" w:cs="Arial"/>
                <w:sz w:val="22"/>
                <w:szCs w:val="20"/>
              </w:rPr>
            </w:pPr>
            <w:r>
              <w:rPr>
                <w:rFonts w:ascii="Arial" w:hAnsi="Arial" w:cs="Arial"/>
                <w:sz w:val="22"/>
                <w:szCs w:val="20"/>
              </w:rPr>
              <w:t xml:space="preserve">To explore effects of covid-19 on postpartum women and whether </w:t>
            </w:r>
            <w:r w:rsidR="006B53DA">
              <w:rPr>
                <w:rFonts w:ascii="Arial" w:hAnsi="Arial" w:cs="Arial"/>
                <w:sz w:val="22"/>
                <w:szCs w:val="20"/>
              </w:rPr>
              <w:t>it contributed to an increase in mental health for women</w:t>
            </w:r>
          </w:p>
        </w:tc>
        <w:tc>
          <w:tcPr>
            <w:tcW w:w="2489" w:type="dxa"/>
          </w:tcPr>
          <w:p w14:paraId="2DF220EC" w14:textId="18B32D15" w:rsidR="006D6D27" w:rsidRDefault="006B53DA" w:rsidP="00B418D5">
            <w:pPr>
              <w:spacing w:line="360" w:lineRule="auto"/>
              <w:rPr>
                <w:rFonts w:ascii="Arial" w:hAnsi="Arial" w:cs="Arial"/>
                <w:sz w:val="22"/>
                <w:szCs w:val="20"/>
              </w:rPr>
            </w:pPr>
            <w:r>
              <w:rPr>
                <w:rFonts w:ascii="Arial" w:hAnsi="Arial" w:cs="Arial"/>
                <w:sz w:val="22"/>
                <w:szCs w:val="20"/>
              </w:rPr>
              <w:t>614 mothers with child under 12weeks were gathered through convenience sampling. Cross-sectional survey was used during early lockdown 2020</w:t>
            </w:r>
          </w:p>
        </w:tc>
        <w:tc>
          <w:tcPr>
            <w:tcW w:w="3399" w:type="dxa"/>
          </w:tcPr>
          <w:p w14:paraId="3CE5C73D" w14:textId="1CC1D148" w:rsidR="006D6D27" w:rsidRDefault="006B53DA" w:rsidP="00B418D5">
            <w:pPr>
              <w:spacing w:line="360" w:lineRule="auto"/>
              <w:rPr>
                <w:rFonts w:ascii="Arial" w:hAnsi="Arial" w:cs="Arial"/>
                <w:sz w:val="22"/>
                <w:szCs w:val="20"/>
              </w:rPr>
            </w:pPr>
            <w:r>
              <w:rPr>
                <w:rFonts w:ascii="Arial" w:hAnsi="Arial" w:cs="Arial"/>
                <w:sz w:val="22"/>
                <w:szCs w:val="20"/>
              </w:rPr>
              <w:t xml:space="preserve">Study found there has been significant increase in mental illness on postpartum mothers </w:t>
            </w:r>
            <w:r w:rsidR="000B0F36">
              <w:rPr>
                <w:rFonts w:ascii="Arial" w:hAnsi="Arial" w:cs="Arial"/>
                <w:sz w:val="22"/>
                <w:szCs w:val="20"/>
              </w:rPr>
              <w:t>because of</w:t>
            </w:r>
            <w:r>
              <w:rPr>
                <w:rFonts w:ascii="Arial" w:hAnsi="Arial" w:cs="Arial"/>
                <w:sz w:val="22"/>
                <w:szCs w:val="20"/>
              </w:rPr>
              <w:t xml:space="preserve"> the pandemic, specifically due to the restrictions which left women secluded, anxious and stressed. </w:t>
            </w:r>
          </w:p>
        </w:tc>
      </w:tr>
      <w:tr w:rsidR="006D6D27" w14:paraId="311FE3EE" w14:textId="77777777" w:rsidTr="00CC5FC6">
        <w:trPr>
          <w:trHeight w:val="1883"/>
        </w:trPr>
        <w:tc>
          <w:tcPr>
            <w:tcW w:w="2124" w:type="dxa"/>
          </w:tcPr>
          <w:p w14:paraId="24292A21" w14:textId="389954A2" w:rsidR="006D6D27" w:rsidRDefault="006B53DA" w:rsidP="00765FE1">
            <w:pPr>
              <w:spacing w:line="360" w:lineRule="auto"/>
              <w:jc w:val="both"/>
              <w:rPr>
                <w:rFonts w:ascii="Arial" w:hAnsi="Arial" w:cs="Arial"/>
                <w:sz w:val="22"/>
                <w:szCs w:val="20"/>
              </w:rPr>
            </w:pPr>
            <w:r>
              <w:rPr>
                <w:rFonts w:ascii="Arial" w:hAnsi="Arial" w:cs="Arial"/>
                <w:sz w:val="22"/>
                <w:szCs w:val="20"/>
              </w:rPr>
              <w:fldChar w:fldCharType="begin"/>
            </w:r>
            <w:r>
              <w:rPr>
                <w:rFonts w:ascii="Arial" w:hAnsi="Arial" w:cs="Arial"/>
                <w:sz w:val="22"/>
                <w:szCs w:val="20"/>
              </w:rPr>
              <w:instrText xml:space="preserve"> ADDIN ZOTERO_ITEM CSL_CITATION {"citationID":"wwMjeGk4","properties":{"formattedCitation":"(Postnatal depression, 2021)","plainCitation":"(Postnatal depression, 2021)","noteIndex":0},"citationItems":[{"id":63,"uris":["http://zotero.org/users/local/cYExICUp/items/CN272LGY"],"itemData":{"id":63,"type":"webpage","abstract":"Postnatal depression is a type of depression that many parents experience after having a baby. It's a common problem. Depression in pregnancy (antenatal depression) is also common.","container-title":"nhs.uk","language":"en","title":"Postnatal depression","URL":"https://www.nhs.uk/mental-health/conditions/post-natal-depression/overview/","accessed":{"date-parts":[["2023",8,19]]},"issued":{"date-parts":[["2021",2,15]]}}}],"schema":"https://github.com/citation-style-language/schema/raw/master/csl-citation.json"} </w:instrText>
            </w:r>
            <w:r>
              <w:rPr>
                <w:rFonts w:ascii="Arial" w:hAnsi="Arial" w:cs="Arial"/>
                <w:sz w:val="22"/>
                <w:szCs w:val="20"/>
              </w:rPr>
              <w:fldChar w:fldCharType="separate"/>
            </w:r>
            <w:r w:rsidRPr="006B53DA">
              <w:rPr>
                <w:rFonts w:ascii="Arial" w:hAnsi="Arial" w:cs="Arial"/>
                <w:sz w:val="22"/>
              </w:rPr>
              <w:t>(Postnatal depression, 2021)</w:t>
            </w:r>
            <w:r>
              <w:rPr>
                <w:rFonts w:ascii="Arial" w:hAnsi="Arial" w:cs="Arial"/>
                <w:sz w:val="22"/>
                <w:szCs w:val="20"/>
              </w:rPr>
              <w:fldChar w:fldCharType="end"/>
            </w:r>
          </w:p>
        </w:tc>
        <w:tc>
          <w:tcPr>
            <w:tcW w:w="2943" w:type="dxa"/>
          </w:tcPr>
          <w:p w14:paraId="5A41FD44" w14:textId="03FACC4E" w:rsidR="006D6D27" w:rsidRDefault="006B53DA" w:rsidP="006B53DA">
            <w:pPr>
              <w:spacing w:line="360" w:lineRule="auto"/>
              <w:rPr>
                <w:rFonts w:ascii="Arial" w:hAnsi="Arial" w:cs="Arial"/>
                <w:sz w:val="22"/>
                <w:szCs w:val="20"/>
              </w:rPr>
            </w:pPr>
            <w:r>
              <w:rPr>
                <w:rFonts w:ascii="Arial" w:hAnsi="Arial" w:cs="Arial"/>
                <w:sz w:val="22"/>
                <w:szCs w:val="20"/>
              </w:rPr>
              <w:t xml:space="preserve">Overview of PPD, summary of what it </w:t>
            </w:r>
            <w:proofErr w:type="gramStart"/>
            <w:r>
              <w:rPr>
                <w:rFonts w:ascii="Arial" w:hAnsi="Arial" w:cs="Arial"/>
                <w:sz w:val="22"/>
                <w:szCs w:val="20"/>
              </w:rPr>
              <w:t>is  as</w:t>
            </w:r>
            <w:proofErr w:type="gramEnd"/>
            <w:r>
              <w:rPr>
                <w:rFonts w:ascii="Arial" w:hAnsi="Arial" w:cs="Arial"/>
                <w:sz w:val="22"/>
                <w:szCs w:val="20"/>
              </w:rPr>
              <w:t xml:space="preserve"> well as its symptoms, </w:t>
            </w:r>
            <w:proofErr w:type="spellStart"/>
            <w:r>
              <w:rPr>
                <w:rFonts w:ascii="Arial" w:hAnsi="Arial" w:cs="Arial"/>
                <w:sz w:val="22"/>
                <w:szCs w:val="20"/>
              </w:rPr>
              <w:t>mythd</w:t>
            </w:r>
            <w:proofErr w:type="spellEnd"/>
            <w:r>
              <w:rPr>
                <w:rFonts w:ascii="Arial" w:hAnsi="Arial" w:cs="Arial"/>
                <w:sz w:val="22"/>
                <w:szCs w:val="20"/>
              </w:rPr>
              <w:t xml:space="preserve">  and treatment </w:t>
            </w:r>
          </w:p>
        </w:tc>
        <w:tc>
          <w:tcPr>
            <w:tcW w:w="2489" w:type="dxa"/>
          </w:tcPr>
          <w:p w14:paraId="309E0C45" w14:textId="64534CBE" w:rsidR="006D6D27" w:rsidRDefault="006B53DA" w:rsidP="00765FE1">
            <w:pPr>
              <w:spacing w:line="360" w:lineRule="auto"/>
              <w:jc w:val="both"/>
              <w:rPr>
                <w:rFonts w:ascii="Arial" w:hAnsi="Arial" w:cs="Arial"/>
                <w:sz w:val="22"/>
                <w:szCs w:val="20"/>
              </w:rPr>
            </w:pPr>
            <w:r>
              <w:rPr>
                <w:rFonts w:ascii="Arial" w:hAnsi="Arial" w:cs="Arial"/>
                <w:sz w:val="22"/>
                <w:szCs w:val="20"/>
              </w:rPr>
              <w:t xml:space="preserve">NHS </w:t>
            </w:r>
            <w:proofErr w:type="spellStart"/>
            <w:r>
              <w:rPr>
                <w:rFonts w:ascii="Arial" w:hAnsi="Arial" w:cs="Arial"/>
                <w:sz w:val="22"/>
                <w:szCs w:val="20"/>
              </w:rPr>
              <w:t>databse</w:t>
            </w:r>
            <w:proofErr w:type="spellEnd"/>
          </w:p>
        </w:tc>
        <w:tc>
          <w:tcPr>
            <w:tcW w:w="3399" w:type="dxa"/>
          </w:tcPr>
          <w:p w14:paraId="3A49827E" w14:textId="3BCB0822" w:rsidR="006D6D27" w:rsidRDefault="006B53DA" w:rsidP="006B53DA">
            <w:pPr>
              <w:spacing w:line="360" w:lineRule="auto"/>
              <w:rPr>
                <w:rFonts w:ascii="Arial" w:hAnsi="Arial" w:cs="Arial"/>
                <w:sz w:val="22"/>
                <w:szCs w:val="20"/>
              </w:rPr>
            </w:pPr>
            <w:r>
              <w:rPr>
                <w:rFonts w:ascii="Arial" w:hAnsi="Arial" w:cs="Arial"/>
                <w:sz w:val="22"/>
                <w:szCs w:val="20"/>
              </w:rPr>
              <w:t>PPD is common mental disorder, often known as baby blues, happens after childbirth, treatments include self-help and therapy</w:t>
            </w:r>
          </w:p>
        </w:tc>
      </w:tr>
      <w:tr w:rsidR="006B53DA" w14:paraId="2A7D5260" w14:textId="77777777" w:rsidTr="00CC5FC6">
        <w:trPr>
          <w:trHeight w:val="1883"/>
        </w:trPr>
        <w:tc>
          <w:tcPr>
            <w:tcW w:w="2124" w:type="dxa"/>
          </w:tcPr>
          <w:p w14:paraId="02535082" w14:textId="3C0827E0" w:rsidR="006B53DA" w:rsidRDefault="006B53DA" w:rsidP="00765FE1">
            <w:pPr>
              <w:spacing w:line="360" w:lineRule="auto"/>
              <w:jc w:val="both"/>
              <w:rPr>
                <w:rFonts w:ascii="Arial" w:hAnsi="Arial" w:cs="Arial"/>
                <w:sz w:val="22"/>
                <w:szCs w:val="20"/>
              </w:rPr>
            </w:pPr>
            <w:r>
              <w:rPr>
                <w:rFonts w:ascii="Arial" w:hAnsi="Arial" w:cs="Arial"/>
                <w:sz w:val="22"/>
                <w:szCs w:val="20"/>
              </w:rPr>
              <w:fldChar w:fldCharType="begin"/>
            </w:r>
            <w:r>
              <w:rPr>
                <w:rFonts w:ascii="Arial" w:hAnsi="Arial" w:cs="Arial"/>
                <w:sz w:val="22"/>
                <w:szCs w:val="20"/>
              </w:rPr>
              <w:instrText xml:space="preserve"> ADDIN ZOTERO_ITEM CSL_CITATION {"citationID":"zdGbRlAh","properties":{"formattedCitation":"(Public Health, 2019)","plainCitation":"(Public Health, 2019)","noteIndex":0},"citationItems":[{"id":71,"uris":["http://zotero.org/users/local/cYExICUp/items/E995NR7V"],"itemData":{"id":71,"type":"webpage","container-title":"GOV.UK","language":"en","title":"Perinatal mental health","URL":"https://www.gov.uk/government/publications/better-mental-health-jsna-toolkit/4-perinatal-mental-health","author":[{"family":"Public Health","given":"England"}],"accessed":{"date-parts":[["2023",8,21]]},"issued":{"date-parts":[["2019",10,25]]}}}],"schema":"https://github.com/citation-style-language/schema/raw/master/csl-citation.json"} </w:instrText>
            </w:r>
            <w:r>
              <w:rPr>
                <w:rFonts w:ascii="Arial" w:hAnsi="Arial" w:cs="Arial"/>
                <w:sz w:val="22"/>
                <w:szCs w:val="20"/>
              </w:rPr>
              <w:fldChar w:fldCharType="separate"/>
            </w:r>
            <w:r w:rsidRPr="006B53DA">
              <w:rPr>
                <w:rFonts w:ascii="Arial" w:hAnsi="Arial" w:cs="Arial"/>
                <w:sz w:val="22"/>
              </w:rPr>
              <w:t>(Public Health, 2019)</w:t>
            </w:r>
            <w:r>
              <w:rPr>
                <w:rFonts w:ascii="Arial" w:hAnsi="Arial" w:cs="Arial"/>
                <w:sz w:val="22"/>
                <w:szCs w:val="20"/>
              </w:rPr>
              <w:fldChar w:fldCharType="end"/>
            </w:r>
          </w:p>
        </w:tc>
        <w:tc>
          <w:tcPr>
            <w:tcW w:w="2943" w:type="dxa"/>
          </w:tcPr>
          <w:p w14:paraId="51443F3A" w14:textId="7FE11658" w:rsidR="006B53DA" w:rsidRDefault="00CC5FC6" w:rsidP="006B53DA">
            <w:pPr>
              <w:spacing w:line="360" w:lineRule="auto"/>
              <w:rPr>
                <w:rFonts w:ascii="Arial" w:hAnsi="Arial" w:cs="Arial"/>
                <w:sz w:val="22"/>
                <w:szCs w:val="20"/>
              </w:rPr>
            </w:pPr>
            <w:r>
              <w:rPr>
                <w:rFonts w:ascii="Arial" w:hAnsi="Arial" w:cs="Arial"/>
                <w:sz w:val="22"/>
                <w:szCs w:val="20"/>
              </w:rPr>
              <w:t>To help support people developing mental health</w:t>
            </w:r>
          </w:p>
        </w:tc>
        <w:tc>
          <w:tcPr>
            <w:tcW w:w="2489" w:type="dxa"/>
          </w:tcPr>
          <w:p w14:paraId="423A8728" w14:textId="795569E2" w:rsidR="006B53DA" w:rsidRDefault="00CC5FC6" w:rsidP="00CC5FC6">
            <w:pPr>
              <w:spacing w:line="360" w:lineRule="auto"/>
              <w:rPr>
                <w:rFonts w:ascii="Arial" w:hAnsi="Arial" w:cs="Arial"/>
                <w:sz w:val="22"/>
                <w:szCs w:val="20"/>
              </w:rPr>
            </w:pPr>
            <w:r>
              <w:rPr>
                <w:rFonts w:ascii="Arial" w:hAnsi="Arial" w:cs="Arial"/>
                <w:sz w:val="22"/>
                <w:szCs w:val="20"/>
              </w:rPr>
              <w:t xml:space="preserve">Databases, metrics, national reports and local data and statistics </w:t>
            </w:r>
          </w:p>
        </w:tc>
        <w:tc>
          <w:tcPr>
            <w:tcW w:w="3399" w:type="dxa"/>
          </w:tcPr>
          <w:p w14:paraId="5A5FDBBA" w14:textId="6773CE21" w:rsidR="006B53DA" w:rsidRDefault="00CC5FC6" w:rsidP="006B53DA">
            <w:pPr>
              <w:spacing w:line="360" w:lineRule="auto"/>
              <w:rPr>
                <w:rFonts w:ascii="Arial" w:hAnsi="Arial" w:cs="Arial"/>
                <w:sz w:val="22"/>
                <w:szCs w:val="20"/>
              </w:rPr>
            </w:pPr>
            <w:r>
              <w:rPr>
                <w:rFonts w:ascii="Arial" w:hAnsi="Arial" w:cs="Arial"/>
                <w:sz w:val="22"/>
                <w:szCs w:val="20"/>
              </w:rPr>
              <w:t>There is need for accurate data and available resources to support decision-making and policy development at the local level</w:t>
            </w:r>
          </w:p>
        </w:tc>
      </w:tr>
      <w:tr w:rsidR="006B53DA" w14:paraId="3DBD432D" w14:textId="77777777" w:rsidTr="00CC5FC6">
        <w:trPr>
          <w:trHeight w:val="1883"/>
        </w:trPr>
        <w:tc>
          <w:tcPr>
            <w:tcW w:w="2124" w:type="dxa"/>
          </w:tcPr>
          <w:p w14:paraId="3203DCC5" w14:textId="5275919C" w:rsidR="006B53DA" w:rsidRDefault="00CC5FC6" w:rsidP="00CC5FC6">
            <w:pPr>
              <w:spacing w:line="360" w:lineRule="auto"/>
              <w:rPr>
                <w:rFonts w:ascii="Arial" w:hAnsi="Arial" w:cs="Arial"/>
                <w:sz w:val="22"/>
                <w:szCs w:val="20"/>
              </w:rPr>
            </w:pPr>
            <w:r>
              <w:rPr>
                <w:rFonts w:ascii="Arial" w:hAnsi="Arial" w:cs="Arial"/>
                <w:sz w:val="22"/>
                <w:szCs w:val="20"/>
              </w:rPr>
              <w:lastRenderedPageBreak/>
              <w:fldChar w:fldCharType="begin"/>
            </w:r>
            <w:r>
              <w:rPr>
                <w:rFonts w:ascii="Arial" w:hAnsi="Arial" w:cs="Arial"/>
                <w:sz w:val="22"/>
                <w:szCs w:val="20"/>
              </w:rPr>
              <w:instrText xml:space="preserve"> ADDIN ZOTERO_ITEM CSL_CITATION {"citationID":"ocBzMmlZ","properties":{"formattedCitation":"(Milgrom and Gemmill, 2015)","plainCitation":"(Milgrom and Gemmill, 2015)","noteIndex":0},"citationItems":[{"id":73,"uris":["http://zotero.org/users/local/cYExICUp/items/M93IWY39"],"itemData":{"id":73,"type":"book","event-place":"Chicester, UNITED KINGDOM","ISBN":"978-1-118-50968-5","publisher":"John Wiley &amp; Sons, Incorporated","publisher-place":"Chicester, UNITED KINGDOM","source":"ProQuest Ebook Central","title":"Identifying Perinatal Depression and Anxiety: Evidence-Based Practice in Screening, Psychosocial Assessment and Management","title-short":"Identifying Perinatal Depression and Anxiety","URL":"http://ebookcentral.proquest.com/lib/westminster/detail.action?docID=1895046","author":[{"family":"Milgrom","given":"Jeannette"},{"family":"Gemmill","given":"Alan W."}],"accessed":{"date-parts":[["2023",8,21]]},"issued":{"date-parts":[["2015"]]}}}],"schema":"https://github.com/citation-style-language/schema/raw/master/csl-citation.json"} </w:instrText>
            </w:r>
            <w:r>
              <w:rPr>
                <w:rFonts w:ascii="Arial" w:hAnsi="Arial" w:cs="Arial"/>
                <w:sz w:val="22"/>
                <w:szCs w:val="20"/>
              </w:rPr>
              <w:fldChar w:fldCharType="separate"/>
            </w:r>
            <w:r w:rsidRPr="00CC5FC6">
              <w:rPr>
                <w:rFonts w:ascii="Arial" w:hAnsi="Arial" w:cs="Arial"/>
                <w:sz w:val="22"/>
              </w:rPr>
              <w:t>(Milgrom and Gemmill, 2015)</w:t>
            </w:r>
            <w:r>
              <w:rPr>
                <w:rFonts w:ascii="Arial" w:hAnsi="Arial" w:cs="Arial"/>
                <w:sz w:val="22"/>
                <w:szCs w:val="20"/>
              </w:rPr>
              <w:fldChar w:fldCharType="end"/>
            </w:r>
          </w:p>
        </w:tc>
        <w:tc>
          <w:tcPr>
            <w:tcW w:w="2943" w:type="dxa"/>
          </w:tcPr>
          <w:p w14:paraId="59393F0B" w14:textId="75C0370D" w:rsidR="006B53DA" w:rsidRDefault="00636649" w:rsidP="006B53DA">
            <w:pPr>
              <w:spacing w:line="360" w:lineRule="auto"/>
              <w:rPr>
                <w:rFonts w:ascii="Arial" w:hAnsi="Arial" w:cs="Arial"/>
                <w:sz w:val="22"/>
                <w:szCs w:val="20"/>
              </w:rPr>
            </w:pPr>
            <w:r>
              <w:rPr>
                <w:rFonts w:ascii="Arial" w:hAnsi="Arial" w:cs="Arial"/>
                <w:sz w:val="22"/>
                <w:szCs w:val="20"/>
              </w:rPr>
              <w:t>To provide up to date and evidence-based approach of identifying and managing PPD</w:t>
            </w:r>
          </w:p>
        </w:tc>
        <w:tc>
          <w:tcPr>
            <w:tcW w:w="2489" w:type="dxa"/>
          </w:tcPr>
          <w:p w14:paraId="04345BCC" w14:textId="5C0E35C0" w:rsidR="006B53DA" w:rsidRDefault="00636649" w:rsidP="00636649">
            <w:pPr>
              <w:spacing w:line="360" w:lineRule="auto"/>
              <w:rPr>
                <w:rFonts w:ascii="Arial" w:hAnsi="Arial" w:cs="Arial"/>
                <w:sz w:val="22"/>
                <w:szCs w:val="20"/>
              </w:rPr>
            </w:pPr>
            <w:r>
              <w:rPr>
                <w:rFonts w:ascii="Arial" w:hAnsi="Arial" w:cs="Arial"/>
                <w:sz w:val="22"/>
                <w:szCs w:val="20"/>
              </w:rPr>
              <w:t xml:space="preserve">Literature reviews on existing research, screening and assessment, case studies and psychosocial interventions </w:t>
            </w:r>
          </w:p>
        </w:tc>
        <w:tc>
          <w:tcPr>
            <w:tcW w:w="3399" w:type="dxa"/>
          </w:tcPr>
          <w:p w14:paraId="67B24992" w14:textId="136476E2" w:rsidR="006B53DA" w:rsidRDefault="00636649" w:rsidP="006B53DA">
            <w:pPr>
              <w:spacing w:line="360" w:lineRule="auto"/>
              <w:rPr>
                <w:rFonts w:ascii="Arial" w:hAnsi="Arial" w:cs="Arial"/>
                <w:sz w:val="22"/>
                <w:szCs w:val="20"/>
              </w:rPr>
            </w:pPr>
            <w:r>
              <w:rPr>
                <w:rFonts w:ascii="Arial" w:hAnsi="Arial" w:cs="Arial"/>
                <w:sz w:val="22"/>
                <w:szCs w:val="20"/>
              </w:rPr>
              <w:t xml:space="preserve">Provide comprehensive guide for identifying, assessing and managing PPD and anxiety through </w:t>
            </w:r>
            <w:proofErr w:type="gramStart"/>
            <w:r>
              <w:rPr>
                <w:rFonts w:ascii="Arial" w:hAnsi="Arial" w:cs="Arial"/>
                <w:sz w:val="22"/>
                <w:szCs w:val="20"/>
              </w:rPr>
              <w:t>evidence based</w:t>
            </w:r>
            <w:proofErr w:type="gramEnd"/>
            <w:r>
              <w:rPr>
                <w:rFonts w:ascii="Arial" w:hAnsi="Arial" w:cs="Arial"/>
                <w:sz w:val="22"/>
                <w:szCs w:val="20"/>
              </w:rPr>
              <w:t xml:space="preserve"> practices. </w:t>
            </w:r>
          </w:p>
        </w:tc>
      </w:tr>
    </w:tbl>
    <w:p w14:paraId="1BD1742E" w14:textId="77777777" w:rsidR="006D6D27" w:rsidRDefault="006D6D27" w:rsidP="00765FE1">
      <w:pPr>
        <w:spacing w:line="360" w:lineRule="auto"/>
        <w:jc w:val="both"/>
        <w:rPr>
          <w:rFonts w:ascii="Arial" w:hAnsi="Arial" w:cs="Arial"/>
          <w:sz w:val="22"/>
          <w:szCs w:val="20"/>
        </w:rPr>
      </w:pPr>
    </w:p>
    <w:p w14:paraId="4903D322" w14:textId="7D6AC9E7" w:rsidR="00166BF9" w:rsidRDefault="00166BF9" w:rsidP="00765FE1">
      <w:pPr>
        <w:pStyle w:val="Heading3"/>
        <w:spacing w:line="360" w:lineRule="auto"/>
        <w:jc w:val="both"/>
      </w:pPr>
      <w:bookmarkStart w:id="8" w:name="_Toc143715776"/>
      <w:r>
        <w:t>Synthesis/Analysis of Data Collected from the selected studies for Review.</w:t>
      </w:r>
      <w:bookmarkEnd w:id="8"/>
      <w:r>
        <w:t xml:space="preserve"> </w:t>
      </w:r>
    </w:p>
    <w:p w14:paraId="5BF12B1B" w14:textId="48193A8C" w:rsidR="00B61746" w:rsidRPr="00F1221A" w:rsidRDefault="00166BF9" w:rsidP="00765FE1">
      <w:pPr>
        <w:spacing w:line="360" w:lineRule="auto"/>
        <w:jc w:val="both"/>
        <w:rPr>
          <w:rFonts w:ascii="Arial" w:hAnsi="Arial" w:cs="Arial"/>
          <w:sz w:val="22"/>
          <w:szCs w:val="20"/>
        </w:rPr>
      </w:pPr>
      <w:r>
        <w:rPr>
          <w:rFonts w:ascii="Arial" w:hAnsi="Arial" w:cs="Arial"/>
          <w:sz w:val="22"/>
          <w:szCs w:val="20"/>
        </w:rPr>
        <w:t xml:space="preserve">The selected studies conducted in the UK has shed light on PPD within Health and Social Care settings. It has been discovered that PPD occurs to about </w:t>
      </w:r>
      <w:r w:rsidR="00305E59">
        <w:rPr>
          <w:rFonts w:ascii="Arial" w:hAnsi="Arial" w:cs="Arial"/>
          <w:sz w:val="22"/>
          <w:szCs w:val="20"/>
        </w:rPr>
        <w:t>10% to 20%</w:t>
      </w:r>
      <w:r>
        <w:rPr>
          <w:rFonts w:ascii="Arial" w:hAnsi="Arial" w:cs="Arial"/>
          <w:sz w:val="22"/>
          <w:szCs w:val="20"/>
        </w:rPr>
        <w:t xml:space="preserve"> of women on average which highlights the importance of mental health issue amongst new mothers that are looking for healthcare support</w:t>
      </w:r>
      <w:r w:rsidR="008D27EA">
        <w:rPr>
          <w:rFonts w:ascii="Arial" w:hAnsi="Arial" w:cs="Arial"/>
          <w:sz w:val="22"/>
          <w:szCs w:val="20"/>
        </w:rPr>
        <w:t xml:space="preserve"> </w:t>
      </w:r>
      <w:r w:rsidR="008D27EA">
        <w:rPr>
          <w:rFonts w:ascii="Arial" w:hAnsi="Arial" w:cs="Arial"/>
          <w:sz w:val="22"/>
          <w:szCs w:val="20"/>
        </w:rPr>
        <w:fldChar w:fldCharType="begin"/>
      </w:r>
      <w:r w:rsidR="008D27EA">
        <w:rPr>
          <w:rFonts w:ascii="Arial" w:hAnsi="Arial" w:cs="Arial"/>
          <w:sz w:val="22"/>
          <w:szCs w:val="20"/>
        </w:rPr>
        <w:instrText xml:space="preserve"> ADDIN ZOTERO_ITEM CSL_CITATION {"citationID":"fqP5mzaC","properties":{"formattedCitation":"(Public Health, 2019)","plainCitation":"(Public Health, 2019)","noteIndex":0},"citationItems":[{"id":71,"uris":["http://zotero.org/users/local/cYExICUp/items/E995NR7V"],"itemData":{"id":71,"type":"webpage","container-title":"GOV.UK","language":"en","title":"Perinatal mental health","URL":"https://www.gov.uk/government/publications/better-mental-health-jsna-toolkit/4-perinatal-mental-health","author":[{"family":"Public Health","given":"England"}],"accessed":{"date-parts":[["2023",8,21]]},"issued":{"date-parts":[["2019",10,25]]}}}],"schema":"https://github.com/citation-style-language/schema/raw/master/csl-citation.json"} </w:instrText>
      </w:r>
      <w:r w:rsidR="008D27EA">
        <w:rPr>
          <w:rFonts w:ascii="Arial" w:hAnsi="Arial" w:cs="Arial"/>
          <w:sz w:val="22"/>
          <w:szCs w:val="20"/>
        </w:rPr>
        <w:fldChar w:fldCharType="separate"/>
      </w:r>
      <w:r w:rsidR="008D27EA" w:rsidRPr="008D27EA">
        <w:rPr>
          <w:rFonts w:ascii="Arial" w:hAnsi="Arial" w:cs="Arial"/>
          <w:sz w:val="22"/>
        </w:rPr>
        <w:t>(Public Health, 2019)</w:t>
      </w:r>
      <w:r w:rsidR="008D27EA">
        <w:rPr>
          <w:rFonts w:ascii="Arial" w:hAnsi="Arial" w:cs="Arial"/>
          <w:sz w:val="22"/>
          <w:szCs w:val="20"/>
        </w:rPr>
        <w:fldChar w:fldCharType="end"/>
      </w:r>
      <w:r>
        <w:rPr>
          <w:rFonts w:ascii="Arial" w:hAnsi="Arial" w:cs="Arial"/>
          <w:sz w:val="22"/>
          <w:szCs w:val="20"/>
        </w:rPr>
        <w:t>. Moreover,</w:t>
      </w:r>
      <w:r w:rsidR="00305E59">
        <w:rPr>
          <w:rFonts w:ascii="Arial" w:hAnsi="Arial" w:cs="Arial"/>
          <w:sz w:val="22"/>
          <w:szCs w:val="20"/>
        </w:rPr>
        <w:t xml:space="preserve"> current support system is not sufficient to support women with PPD. Health visits are not sufficient for early identification and diagnosis because staff are not well trained</w:t>
      </w:r>
      <w:r w:rsidR="008D27EA">
        <w:rPr>
          <w:rFonts w:ascii="Arial" w:hAnsi="Arial" w:cs="Arial"/>
          <w:sz w:val="22"/>
          <w:szCs w:val="20"/>
        </w:rPr>
        <w:t xml:space="preserve"> </w:t>
      </w:r>
      <w:r w:rsidR="008D27EA">
        <w:rPr>
          <w:rFonts w:ascii="Arial" w:hAnsi="Arial" w:cs="Arial"/>
          <w:sz w:val="22"/>
          <w:szCs w:val="20"/>
        </w:rPr>
        <w:fldChar w:fldCharType="begin"/>
      </w:r>
      <w:r w:rsidR="008D27EA">
        <w:rPr>
          <w:rFonts w:ascii="Arial" w:hAnsi="Arial" w:cs="Arial"/>
          <w:sz w:val="22"/>
          <w:szCs w:val="20"/>
        </w:rPr>
        <w:instrText xml:space="preserve"> ADDIN ZOTERO_ITEM CSL_CITATION {"citationID":"qXwqfa5e","properties":{"formattedCitation":"(Ashford, Ayers and Olander, 2017)","plainCitation":"(Ashford, Ayers and Olander, 2017)","noteIndex":0},"citationItems":[{"id":52,"uris":["http://zotero.org/users/local/cYExICUp/items/UFU5S35A"],"itemData":{"id":52,"type":"article-journal","abstract":"Anxiety is common among postpartum women and can have adverse effects on mother's and child's somatic and psychological health if left untreated. In the UK, nurses or midwifes with a specialisation in community public health nursing, also called health visitors (HVs), work with families who have children younger than 5 years of age and are therefore in a key position to identify and support women with postpartum mental health issues. Until recently, postpartum mental health support provided by HVs mainly focused on identifying and managing depression, but the updated clinical guidance by the National Institute for Health and Care Excellence also includes guidance regarding screening and psychological interventions for perinatal anxiety. This study therefore aimed to explore HVs' experiences of supporting women with postpartum anxiety and their views on currently available care. Using a qualitative approach, in-depth semi-structured interviews were conducted with 13 HVs from the UK between May and October 2015. Participants were interviewed in person at their workplace or on the phone/Skype. Using thematic analysis, four main themes emerged: identification and screening issues; importance of training; service usage; and status of current service provision. Women with postpartum anxiety were commonly encountered by HVs in their clinical practice and described as often heavily using their or other related healthcare services, which puts additional strain on HVs' already heavy workload. Issues with identifying and screening for postpartum anxiety were raised and the current lack of perinatal mental health training for HVs was highlighted. In addition, HVs described a current lack of good perinatal mental health services in general and specifically for anxiety. The study highlights the need for HV perinatal mental health training in general and postpartum anxiety specifically, as well as better coverage of specialist mental health services and the need for development of interventions targeted at postpartum anxiety.","container-title":"Health &amp; Social Care in the Community","DOI":"10.1111/hsc.12428","ISSN":"1365-2524","issue":"3","language":"en","note":"_eprint: https://onlinelibrary.wiley.com/doi/pdf/10.1111/hsc.12428","page":"1257-1264","source":"Wiley Online Library","title":"Supporting women with postpartum anxiety: exploring views and experiences of specialist community public health nurses in the UK","title-short":"Supporting women with postpartum anxiety","volume":"25","author":[{"family":"Ashford","given":"Miriam T."},{"family":"Ayers","given":"Susan"},{"family":"Olander","given":"Ellinor K."}],"issued":{"date-parts":[["2017"]]}}}],"schema":"https://github.com/citation-style-language/schema/raw/master/csl-citation.json"} </w:instrText>
      </w:r>
      <w:r w:rsidR="008D27EA">
        <w:rPr>
          <w:rFonts w:ascii="Arial" w:hAnsi="Arial" w:cs="Arial"/>
          <w:sz w:val="22"/>
          <w:szCs w:val="20"/>
        </w:rPr>
        <w:fldChar w:fldCharType="separate"/>
      </w:r>
      <w:r w:rsidR="008D27EA" w:rsidRPr="008D27EA">
        <w:rPr>
          <w:rFonts w:ascii="Arial" w:hAnsi="Arial" w:cs="Arial"/>
          <w:sz w:val="22"/>
        </w:rPr>
        <w:t>(Ashford, Ayers and Olander, 2017)</w:t>
      </w:r>
      <w:r w:rsidR="008D27EA">
        <w:rPr>
          <w:rFonts w:ascii="Arial" w:hAnsi="Arial" w:cs="Arial"/>
          <w:sz w:val="22"/>
          <w:szCs w:val="20"/>
        </w:rPr>
        <w:fldChar w:fldCharType="end"/>
      </w:r>
      <w:r w:rsidR="00305E59">
        <w:rPr>
          <w:rFonts w:ascii="Arial" w:hAnsi="Arial" w:cs="Arial"/>
          <w:sz w:val="22"/>
          <w:szCs w:val="20"/>
        </w:rPr>
        <w:t xml:space="preserve">. Other methods such as therapy and prescriptions are not cost </w:t>
      </w:r>
      <w:r w:rsidR="008D27EA">
        <w:rPr>
          <w:rFonts w:ascii="Arial" w:hAnsi="Arial" w:cs="Arial"/>
          <w:sz w:val="22"/>
          <w:szCs w:val="20"/>
        </w:rPr>
        <w:t>effective,</w:t>
      </w:r>
      <w:r w:rsidR="00305E59">
        <w:rPr>
          <w:rFonts w:ascii="Arial" w:hAnsi="Arial" w:cs="Arial"/>
          <w:sz w:val="22"/>
          <w:szCs w:val="20"/>
        </w:rPr>
        <w:t xml:space="preserve"> and women are less willing to partake due to many reasons including time and cultural stigmas. </w:t>
      </w:r>
      <w:r>
        <w:rPr>
          <w:rFonts w:ascii="Arial" w:hAnsi="Arial" w:cs="Arial"/>
          <w:sz w:val="22"/>
          <w:szCs w:val="20"/>
        </w:rPr>
        <w:t xml:space="preserve"> </w:t>
      </w:r>
    </w:p>
    <w:p w14:paraId="0A135E02" w14:textId="0E644499" w:rsidR="008D27EA" w:rsidRPr="008D27EA" w:rsidRDefault="00330434" w:rsidP="000B0F36">
      <w:pPr>
        <w:pStyle w:val="Heading1"/>
        <w:spacing w:line="360" w:lineRule="auto"/>
        <w:jc w:val="both"/>
      </w:pPr>
      <w:bookmarkStart w:id="9" w:name="_Toc143715777"/>
      <w:r>
        <w:t>5. Discussion</w:t>
      </w:r>
      <w:bookmarkEnd w:id="9"/>
    </w:p>
    <w:p w14:paraId="2B3834B1" w14:textId="460EF038" w:rsidR="00BD4134" w:rsidRDefault="00111F19" w:rsidP="00765FE1">
      <w:pPr>
        <w:tabs>
          <w:tab w:val="left" w:pos="6540"/>
        </w:tabs>
        <w:spacing w:line="360" w:lineRule="auto"/>
        <w:jc w:val="both"/>
        <w:rPr>
          <w:rFonts w:ascii="Arial" w:hAnsi="Arial" w:cs="Arial"/>
          <w:sz w:val="22"/>
        </w:rPr>
      </w:pPr>
      <w:r>
        <w:rPr>
          <w:rFonts w:ascii="Arial" w:hAnsi="Arial" w:cs="Arial"/>
          <w:sz w:val="22"/>
        </w:rPr>
        <w:t xml:space="preserve">The goal of this literature review is to </w:t>
      </w:r>
      <w:r w:rsidR="009C1ACE">
        <w:rPr>
          <w:rFonts w:ascii="Arial" w:hAnsi="Arial" w:cs="Arial"/>
          <w:sz w:val="22"/>
        </w:rPr>
        <w:t xml:space="preserve">explore </w:t>
      </w:r>
      <w:r w:rsidR="009C1ACE" w:rsidRPr="00DE72FD">
        <w:rPr>
          <w:rFonts w:ascii="Arial" w:hAnsi="Arial" w:cs="Arial"/>
          <w:bCs/>
          <w:sz w:val="22"/>
        </w:rPr>
        <w:t>the efficacy and challenges of support systems for Postpartum depression in the UK</w:t>
      </w:r>
      <w:r w:rsidR="00204462">
        <w:rPr>
          <w:rFonts w:ascii="Arial" w:hAnsi="Arial" w:cs="Arial"/>
          <w:sz w:val="22"/>
        </w:rPr>
        <w:t>. The findings have highlight important factors when it comes to identifying PPD</w:t>
      </w:r>
      <w:r w:rsidR="00961C77">
        <w:rPr>
          <w:rFonts w:ascii="Arial" w:hAnsi="Arial" w:cs="Arial"/>
          <w:sz w:val="22"/>
        </w:rPr>
        <w:t>, the risks and adequate approach in tackling the mental disorder. This discussion will explore the impact of these findings for Health and Social Care</w:t>
      </w:r>
      <w:r w:rsidR="005D38DD">
        <w:rPr>
          <w:rFonts w:ascii="Arial" w:hAnsi="Arial" w:cs="Arial"/>
          <w:sz w:val="22"/>
        </w:rPr>
        <w:t xml:space="preserve">, provide recommendations for future policy and practice, highlight the importance of results, and shed light on the limitations of the research. </w:t>
      </w:r>
    </w:p>
    <w:p w14:paraId="5A8DC394" w14:textId="794B6AFB" w:rsidR="00EE0460" w:rsidRDefault="008D27EA" w:rsidP="00765FE1">
      <w:pPr>
        <w:tabs>
          <w:tab w:val="left" w:pos="6540"/>
        </w:tabs>
        <w:spacing w:line="360" w:lineRule="auto"/>
        <w:jc w:val="both"/>
        <w:rPr>
          <w:rFonts w:ascii="Arial" w:hAnsi="Arial" w:cs="Arial"/>
          <w:sz w:val="22"/>
        </w:rPr>
      </w:pPr>
      <w:r>
        <w:rPr>
          <w:rFonts w:ascii="Arial" w:hAnsi="Arial" w:cs="Arial"/>
          <w:sz w:val="22"/>
        </w:rPr>
        <w:t xml:space="preserve">Research has shown that the current support system is ineffective and there is need for evidence-based practices </w:t>
      </w:r>
      <w:r>
        <w:rPr>
          <w:rFonts w:ascii="Arial" w:hAnsi="Arial" w:cs="Arial"/>
          <w:sz w:val="22"/>
        </w:rPr>
        <w:fldChar w:fldCharType="begin"/>
      </w:r>
      <w:r>
        <w:rPr>
          <w:rFonts w:ascii="Arial" w:hAnsi="Arial" w:cs="Arial"/>
          <w:sz w:val="22"/>
        </w:rPr>
        <w:instrText xml:space="preserve"> ADDIN ZOTERO_ITEM CSL_CITATION {"citationID":"JtA11lRG","properties":{"formattedCitation":"(Milgrom and Gemmill, 2015)","plainCitation":"(Milgrom and Gemmill, 2015)","noteIndex":0},"citationItems":[{"id":73,"uris":["http://zotero.org/users/local/cYExICUp/items/M93IWY39"],"itemData":{"id":73,"type":"book","event-place":"Chicester, UNITED KINGDOM","ISBN":"978-1-118-50968-5","publisher":"John Wiley &amp; Sons, Incorporated","publisher-place":"Chicester, UNITED KINGDOM","source":"ProQuest Ebook Central","title":"Identifying Perinatal Depression and Anxiety: Evidence-Based Practice in Screening, Psychosocial Assessment and Management","title-short":"Identifying Perinatal Depression and Anxiety","URL":"http://ebookcentral.proquest.com/lib/westminster/detail.action?docID=1895046","author":[{"family":"Milgrom","given":"Jeannette"},{"family":"Gemmill","given":"Alan W."}],"accessed":{"date-parts":[["2023",8,21]]},"issued":{"date-parts":[["2015"]]}}}],"schema":"https://github.com/citation-style-language/schema/raw/master/csl-citation.json"} </w:instrText>
      </w:r>
      <w:r>
        <w:rPr>
          <w:rFonts w:ascii="Arial" w:hAnsi="Arial" w:cs="Arial"/>
          <w:sz w:val="22"/>
        </w:rPr>
        <w:fldChar w:fldCharType="separate"/>
      </w:r>
      <w:r w:rsidRPr="008D27EA">
        <w:rPr>
          <w:rFonts w:ascii="Arial" w:hAnsi="Arial" w:cs="Arial"/>
          <w:sz w:val="22"/>
        </w:rPr>
        <w:t>(Milgrom and Gemmill, 2015)</w:t>
      </w:r>
      <w:r>
        <w:rPr>
          <w:rFonts w:ascii="Arial" w:hAnsi="Arial" w:cs="Arial"/>
          <w:sz w:val="22"/>
        </w:rPr>
        <w:fldChar w:fldCharType="end"/>
      </w:r>
      <w:r w:rsidR="00731655">
        <w:rPr>
          <w:rFonts w:ascii="Arial" w:hAnsi="Arial" w:cs="Arial"/>
          <w:sz w:val="22"/>
        </w:rPr>
        <w:t xml:space="preserve">. </w:t>
      </w:r>
      <w:r w:rsidR="007B6726">
        <w:rPr>
          <w:rFonts w:ascii="Arial" w:hAnsi="Arial" w:cs="Arial"/>
          <w:sz w:val="22"/>
        </w:rPr>
        <w:t xml:space="preserve">The identification method have shown that a number of women can go undiagnosed firstly because nurses are not trained and secondly, due to increase in cost of mother seeking health support with NHS, there is a higher level of workload, leaving less time and focus for the nurses to properly examine mothers </w:t>
      </w:r>
      <w:r w:rsidR="007B6726">
        <w:rPr>
          <w:rFonts w:ascii="Arial" w:hAnsi="Arial" w:cs="Arial"/>
          <w:sz w:val="22"/>
        </w:rPr>
        <w:fldChar w:fldCharType="begin"/>
      </w:r>
      <w:r w:rsidR="007B6726">
        <w:rPr>
          <w:rFonts w:ascii="Arial" w:hAnsi="Arial" w:cs="Arial"/>
          <w:sz w:val="22"/>
        </w:rPr>
        <w:instrText xml:space="preserve"> ADDIN ZOTERO_ITEM CSL_CITATION {"citationID":"7pYupOMJ","properties":{"formattedCitation":"(Ashford, Ayers and Olander, 2017)","plainCitation":"(Ashford, Ayers and Olander, 2017)","noteIndex":0},"citationItems":[{"id":52,"uris":["http://zotero.org/users/local/cYExICUp/items/UFU5S35A"],"itemData":{"id":52,"type":"article-journal","abstract":"Anxiety is common among postpartum women and can have adverse effects on mother's and child's somatic and psychological health if left untreated. In the UK, nurses or midwifes with a specialisation in community public health nursing, also called health visitors (HVs), work with families who have children younger than 5 years of age and are therefore in a key position to identify and support women with postpartum mental health issues. Until recently, postpartum mental health support provided by HVs mainly focused on identifying and managing depression, but the updated clinical guidance by the National Institute for Health and Care Excellence also includes guidance regarding screening and psychological interventions for perinatal anxiety. This study therefore aimed to explore HVs' experiences of supporting women with postpartum anxiety and their views on currently available care. Using a qualitative approach, in-depth semi-structured interviews were conducted with 13 HVs from the UK between May and October 2015. Participants were interviewed in person at their workplace or on the phone/Skype. Using thematic analysis, four main themes emerged: identification and screening issues; importance of training; service usage; and status of current service provision. Women with postpartum anxiety were commonly encountered by HVs in their clinical practice and described as often heavily using their or other related healthcare services, which puts additional strain on HVs' already heavy workload. Issues with identifying and screening for postpartum anxiety were raised and the current lack of perinatal mental health training for HVs was highlighted. In addition, HVs described a current lack of good perinatal mental health services in general and specifically for anxiety. The study highlights the need for HV perinatal mental health training in general and postpartum anxiety specifically, as well as better coverage of specialist mental health services and the need for development of interventions targeted at postpartum anxiety.","container-title":"Health &amp; Social Care in the Community","DOI":"10.1111/hsc.12428","ISSN":"1365-2524","issue":"3","language":"en","note":"_eprint: https://onlinelibrary.wiley.com/doi/pdf/10.1111/hsc.12428","page":"1257-1264","source":"Wiley Online Library","title":"Supporting women with postpartum anxiety: exploring views and experiences of specialist community public health nurses in the UK","title-short":"Supporting women with postpartum anxiety","volume":"25","author":[{"family":"Ashford","given":"Miriam T."},{"family":"Ayers","given":"Susan"},{"family":"Olander","given":"Ellinor K."}],"issued":{"date-parts":[["2017"]]}}}],"schema":"https://github.com/citation-style-language/schema/raw/master/csl-citation.json"} </w:instrText>
      </w:r>
      <w:r w:rsidR="007B6726">
        <w:rPr>
          <w:rFonts w:ascii="Arial" w:hAnsi="Arial" w:cs="Arial"/>
          <w:sz w:val="22"/>
        </w:rPr>
        <w:fldChar w:fldCharType="separate"/>
      </w:r>
      <w:r w:rsidR="007B6726" w:rsidRPr="007B6726">
        <w:rPr>
          <w:rFonts w:ascii="Arial" w:hAnsi="Arial" w:cs="Arial"/>
          <w:sz w:val="22"/>
        </w:rPr>
        <w:t>(Ashford, Ayers and Olander, 2017)</w:t>
      </w:r>
      <w:r w:rsidR="007B6726">
        <w:rPr>
          <w:rFonts w:ascii="Arial" w:hAnsi="Arial" w:cs="Arial"/>
          <w:sz w:val="22"/>
        </w:rPr>
        <w:fldChar w:fldCharType="end"/>
      </w:r>
      <w:r w:rsidR="007B6726">
        <w:rPr>
          <w:rFonts w:ascii="Arial" w:hAnsi="Arial" w:cs="Arial"/>
          <w:sz w:val="22"/>
        </w:rPr>
        <w:t xml:space="preserve">. </w:t>
      </w:r>
    </w:p>
    <w:p w14:paraId="4160CABC" w14:textId="77777777" w:rsidR="000B32B8" w:rsidRPr="00045BD1" w:rsidRDefault="000B32B8" w:rsidP="000B32B8">
      <w:pPr>
        <w:tabs>
          <w:tab w:val="left" w:pos="6540"/>
        </w:tabs>
        <w:spacing w:line="360" w:lineRule="auto"/>
        <w:jc w:val="both"/>
        <w:rPr>
          <w:rFonts w:ascii="Arial" w:hAnsi="Arial" w:cs="Arial"/>
          <w:sz w:val="22"/>
        </w:rPr>
      </w:pPr>
      <w:r>
        <w:rPr>
          <w:rFonts w:ascii="Arial" w:hAnsi="Arial" w:cs="Arial"/>
          <w:sz w:val="22"/>
        </w:rPr>
        <w:t xml:space="preserve">Some HV’s often feel that they are ill-equipped to support women with PPD and therefore mental health training is recommended </w:t>
      </w:r>
      <w:r>
        <w:rPr>
          <w:rFonts w:ascii="Arial" w:hAnsi="Arial" w:cs="Arial"/>
          <w:sz w:val="22"/>
        </w:rPr>
        <w:fldChar w:fldCharType="begin"/>
      </w:r>
      <w:r>
        <w:rPr>
          <w:rFonts w:ascii="Arial" w:hAnsi="Arial" w:cs="Arial"/>
          <w:sz w:val="22"/>
        </w:rPr>
        <w:instrText xml:space="preserve"> ADDIN ZOTERO_ITEM CSL_CITATION {"citationID":"p8LHBUYt","properties":{"formattedCitation":"(Ashford, Ayers and Olander, 2017)","plainCitation":"(Ashford, Ayers and Olander, 2017)","noteIndex":0},"citationItems":[{"id":52,"uris":["http://zotero.org/users/local/cYExICUp/items/UFU5S35A"],"itemData":{"id":52,"type":"article-journal","abstract":"Anxiety is common among postpartum women and can have adverse effects on mother's and child's somatic and psychological health if left untreated. In the UK, nurses or midwifes with a specialisation in community public health nursing, also called health visitors (HVs), work with families who have children younger than 5 years of age and are therefore in a key position to identify and support women with postpartum mental health issues. Until recently, postpartum mental health support provided by HVs mainly focused on identifying and managing depression, but the updated clinical guidance by the National Institute for Health and Care Excellence also includes guidance regarding screening and psychological interventions for perinatal anxiety. This study therefore aimed to explore HVs' experiences of supporting women with postpartum anxiety and their views on currently available care. Using a qualitative approach, in-depth semi-structured interviews were conducted with 13 HVs from the UK between May and October 2015. Participants were interviewed in person at their workplace or on the phone/Skype. Using thematic analysis, four main themes emerged: identification and screening issues; importance of training; service usage; and status of current service provision. Women with postpartum anxiety were commonly encountered by HVs in their clinical practice and described as often heavily using their or other related healthcare services, which puts additional strain on HVs' already heavy workload. Issues with identifying and screening for postpartum anxiety were raised and the current lack of perinatal mental health training for HVs was highlighted. In addition, HVs described a current lack of good perinatal mental health services in general and specifically for anxiety. The study highlights the need for HV perinatal mental health training in general and postpartum anxiety specifically, as well as better coverage of specialist mental health services and the need for development of interventions targeted at postpartum anxiety.","container-title":"Health &amp; Social Care in the Community","DOI":"10.1111/hsc.12428","ISSN":"1365-2524","issue":"3","language":"en","note":"_eprint: https://onlinelibrary.wiley.com/doi/pdf/10.1111/hsc.12428","page":"1257-1264","source":"Wiley Online Library","title":"Supporting women with postpartum anxiety: exploring views and experiences of specialist community public health nurses in the UK","title-short":"Supporting women with postpartum anxiety","volume":"25","author":[{"family":"Ashford","given":"Miriam T."},{"family":"Ayers","given":"Susan"},{"family":"Olander","given":"Ellinor K."}],"issued":{"date-parts":[["2017"]]}}}],"schema":"https://github.com/citation-style-language/schema/raw/master/csl-citation.json"} </w:instrText>
      </w:r>
      <w:r>
        <w:rPr>
          <w:rFonts w:ascii="Arial" w:hAnsi="Arial" w:cs="Arial"/>
          <w:sz w:val="22"/>
        </w:rPr>
        <w:fldChar w:fldCharType="separate"/>
      </w:r>
      <w:r w:rsidRPr="00DF2BE7">
        <w:rPr>
          <w:rFonts w:ascii="Arial" w:hAnsi="Arial" w:cs="Arial"/>
          <w:sz w:val="22"/>
        </w:rPr>
        <w:t>(Ashford, Ayers and Olander, 2017)</w:t>
      </w:r>
      <w:r>
        <w:rPr>
          <w:rFonts w:ascii="Arial" w:hAnsi="Arial" w:cs="Arial"/>
          <w:sz w:val="22"/>
        </w:rPr>
        <w:fldChar w:fldCharType="end"/>
      </w:r>
      <w:r>
        <w:rPr>
          <w:rFonts w:ascii="Arial" w:hAnsi="Arial" w:cs="Arial"/>
          <w:sz w:val="22"/>
        </w:rPr>
        <w:t xml:space="preserve"> to help support mothers more effectively. Other recommendation are also getting support groups for mother with PPD and arranging one to one support with mothers </w:t>
      </w:r>
      <w:r>
        <w:rPr>
          <w:rFonts w:ascii="Arial" w:hAnsi="Arial" w:cs="Arial"/>
          <w:sz w:val="22"/>
        </w:rPr>
        <w:fldChar w:fldCharType="begin"/>
      </w:r>
      <w:r>
        <w:rPr>
          <w:rFonts w:ascii="Arial" w:hAnsi="Arial" w:cs="Arial"/>
          <w:sz w:val="22"/>
        </w:rPr>
        <w:instrText xml:space="preserve"> ADDIN ZOTERO_ITEM CSL_CITATION {"citationID":"KktWKnZm","properties":{"formattedCitation":"(Ashford, Ayers and Olander, 2017)","plainCitation":"(Ashford, Ayers and Olander, 2017)","noteIndex":0},"citationItems":[{"id":52,"uris":["http://zotero.org/users/local/cYExICUp/items/UFU5S35A"],"itemData":{"id":52,"type":"article-journal","abstract":"Anxiety is common among postpartum women and can have adverse effects on mother's and child's somatic and psychological health if left untreated. In the UK, nurses or midwifes with a specialisation in community public health nursing, also called health visitors (HVs), work with families who have children younger than 5 years of age and are therefore in a key position to identify and support women with postpartum mental health issues. Until recently, postpartum mental health support provided by HVs mainly focused on identifying and managing depression, but the updated clinical guidance by the National Institute for Health and Care Excellence also includes guidance regarding screening and psychological interventions for perinatal anxiety. This study therefore aimed to explore HVs' experiences of supporting women with postpartum anxiety and their views on currently available care. Using a qualitative approach, in-depth semi-structured interviews were conducted with 13 HVs from the UK between May and October 2015. Participants were interviewed in person at their workplace or on the phone/Skype. Using thematic analysis, four main themes emerged: identification and screening issues; importance of training; service usage; and status of current service provision. Women with postpartum anxiety were commonly encountered by HVs in their clinical practice and described as often heavily using their or other related healthcare services, which puts additional strain on HVs' already heavy workload. Issues with identifying and screening for postpartum anxiety were raised and the current lack of perinatal mental health training for HVs was highlighted. In addition, HVs described a current lack of good perinatal mental health services in general and specifically for anxiety. The study highlights the need for HV perinatal mental health training in general and postpartum anxiety specifically, as well as better coverage of specialist mental health services and the need for development of interventions targeted at postpartum anxiety.","container-title":"Health &amp; Social Care in the Community","DOI":"10.1111/hsc.12428","ISSN":"1365-2524","issue":"3","language":"en","note":"_eprint: https://onlinelibrary.wiley.com/doi/pdf/10.1111/hsc.12428","page":"1257-1264","source":"Wiley Online Library","title":"Supporting women with postpartum anxiety: exploring views and experiences of specialist community public health nurses in the UK","title-short":"Supporting women with postpartum anxiety","volume":"25","author":[{"family":"Ashford","given":"Miriam T."},{"family":"Ayers","given":"Susan"},{"family":"Olander","given":"Ellinor K."}],"issued":{"date-parts":[["2017"]]}}}],"schema":"https://github.com/citation-style-language/schema/raw/master/csl-citation.json"} </w:instrText>
      </w:r>
      <w:r>
        <w:rPr>
          <w:rFonts w:ascii="Arial" w:hAnsi="Arial" w:cs="Arial"/>
          <w:sz w:val="22"/>
        </w:rPr>
        <w:fldChar w:fldCharType="separate"/>
      </w:r>
      <w:r w:rsidRPr="00DF2BE7">
        <w:rPr>
          <w:rFonts w:ascii="Arial" w:hAnsi="Arial" w:cs="Arial"/>
          <w:sz w:val="22"/>
        </w:rPr>
        <w:t>(Ashford, Ayers and Olander, 2017)</w:t>
      </w:r>
      <w:r>
        <w:rPr>
          <w:rFonts w:ascii="Arial" w:hAnsi="Arial" w:cs="Arial"/>
          <w:sz w:val="22"/>
        </w:rPr>
        <w:fldChar w:fldCharType="end"/>
      </w:r>
    </w:p>
    <w:p w14:paraId="1FA35774" w14:textId="528689E0" w:rsidR="003722BD" w:rsidRDefault="000B32B8" w:rsidP="00765FE1">
      <w:pPr>
        <w:tabs>
          <w:tab w:val="left" w:pos="6540"/>
        </w:tabs>
        <w:spacing w:line="360" w:lineRule="auto"/>
        <w:jc w:val="both"/>
        <w:rPr>
          <w:rFonts w:ascii="Arial" w:hAnsi="Arial" w:cs="Arial"/>
          <w:sz w:val="22"/>
        </w:rPr>
      </w:pPr>
      <w:r>
        <w:rPr>
          <w:rFonts w:ascii="Arial" w:hAnsi="Arial" w:cs="Arial"/>
          <w:sz w:val="22"/>
        </w:rPr>
        <w:lastRenderedPageBreak/>
        <w:t xml:space="preserve">Screening is particularly recommended for younger women as they are most at risk of developing PPD and this is because they are less likely to seek support for their mental health due to fears and cultural stigmas </w:t>
      </w:r>
      <w:r>
        <w:rPr>
          <w:rFonts w:ascii="Arial" w:hAnsi="Arial" w:cs="Arial"/>
          <w:sz w:val="22"/>
        </w:rPr>
        <w:fldChar w:fldCharType="begin"/>
      </w:r>
      <w:r>
        <w:rPr>
          <w:rFonts w:ascii="Arial" w:hAnsi="Arial" w:cs="Arial"/>
          <w:sz w:val="22"/>
        </w:rPr>
        <w:instrText xml:space="preserve"> ADDIN ZOTERO_ITEM CSL_CITATION {"citationID":"B3uUes5B","properties":{"formattedCitation":"(Swift et al., 2020)","plainCitation":"(Swift et al., 2020)","noteIndex":0},"citationItems":[{"id":47,"uris":["http://zotero.org/users/local/cYExICUp/items/BEPT3V48"],"itemData":{"id":47,"type":"article-journal","abstract":"Background\nWhilst childbirth is a leading cause of mental illness in women, how it affects women at different ages is unknown.\nAims\nWe examine whether the effect of childbirth on mental illness varies at different ages.\nMethods\nFrom 2,657,751 women identified from a UK population-based primary care database, 355,864 postpartum periods, with no history of mental illness, were matched on year of birth and general practice to 1,420,350 non-postpartum periods. Cox regression models were used to compare incident mental illness between postpartum and non-postpartum periods. These were measured using hazard ratios (HR) and hazard ratios adjusted for parity and prior pregnancy loss (aHR).\nResults\nStrong evidence is presented that the effect of livebirth on mental illness was age-dependant for depression (p &lt;0·001), anxiety (p 0·048) and affective psychosis (p 0·031). In 15–19 year olds, depression was over seven times more likely to occur in postpartum periods than non-postpartum periods (aHR 7·09, 95%CI 6·65–7·56); twice the effect in women overall (aHR 3·24 95%CI 3·18–3·29). 15–19 year olds were 50% more likely to develop anxiety in postpartum periods than non-postpartum periods (aHR 1·52, 95%CI 1·38–1·67), with little effect in women overall (aHR 1·07 95%CI 1·04–1·10). Livebirth had over twice the effect on affective psychosis in women aged 15–24 (15–19 year olds: aHR 2·71 95%CI 1·23–5·97; 20–24 year olds: aHR 2·79 95%CI 1·68–4·63) compared to women overall (aHR 1·66, 95%CI 1·29–2·14).\nConclusions\nYounger women are far more vulnerable to the effect of childbirth on their mental health, particularly depression and anxiety.","container-title":"Journal of Affective Disorders","DOI":"10.1016/j.jad.2020.08.016","ISSN":"0165-0327","journalAbbreviation":"Journal of Affective Disorders","language":"en","page":"218-224","source":"ScienceDirect","title":"Young women are the most vulnerable to postpartum mental illness: A retrospective cohort study in UK primary care","title-short":"Young women are the most vulnerable to postpartum mental illness","volume":"277","author":[{"family":"Swift","given":"Eleanor R."},{"family":"Pierce","given":"Matthias"},{"family":"Hope","given":"Holly"},{"family":"Osam","given":"Cemre Su"},{"family":"Abel","given":"Kathryn M."}],"issued":{"date-parts":[["2020",12,1]]}}}],"schema":"https://github.com/citation-style-language/schema/raw/master/csl-citation.json"} </w:instrText>
      </w:r>
      <w:r>
        <w:rPr>
          <w:rFonts w:ascii="Arial" w:hAnsi="Arial" w:cs="Arial"/>
          <w:sz w:val="22"/>
        </w:rPr>
        <w:fldChar w:fldCharType="separate"/>
      </w:r>
      <w:r w:rsidRPr="00CB7B8C">
        <w:rPr>
          <w:rFonts w:ascii="Arial" w:hAnsi="Arial" w:cs="Arial"/>
          <w:sz w:val="22"/>
        </w:rPr>
        <w:t>(Swift et al., 2020)</w:t>
      </w:r>
      <w:r>
        <w:rPr>
          <w:rFonts w:ascii="Arial" w:hAnsi="Arial" w:cs="Arial"/>
          <w:sz w:val="22"/>
        </w:rPr>
        <w:fldChar w:fldCharType="end"/>
      </w:r>
      <w:r>
        <w:rPr>
          <w:rFonts w:ascii="Arial" w:hAnsi="Arial" w:cs="Arial"/>
          <w:sz w:val="22"/>
        </w:rPr>
        <w:t>.</w:t>
      </w:r>
    </w:p>
    <w:p w14:paraId="6AF155B2" w14:textId="6F4430CC" w:rsidR="003722BD" w:rsidRPr="003722BD" w:rsidRDefault="003722BD" w:rsidP="00765FE1">
      <w:pPr>
        <w:pStyle w:val="Heading3"/>
        <w:spacing w:line="360" w:lineRule="auto"/>
        <w:jc w:val="both"/>
      </w:pPr>
      <w:bookmarkStart w:id="10" w:name="_Toc143715778"/>
      <w:r>
        <w:t>Recommendations for Future Policy and Health and Social Care Practice:</w:t>
      </w:r>
      <w:bookmarkEnd w:id="10"/>
      <w:r>
        <w:t xml:space="preserve"> </w:t>
      </w:r>
    </w:p>
    <w:p w14:paraId="6AA9EBFA" w14:textId="00A33ADE" w:rsidR="003722BD" w:rsidRDefault="003722BD" w:rsidP="00765FE1">
      <w:pPr>
        <w:tabs>
          <w:tab w:val="left" w:pos="6540"/>
        </w:tabs>
        <w:spacing w:line="360" w:lineRule="auto"/>
        <w:jc w:val="both"/>
        <w:rPr>
          <w:rFonts w:ascii="Arial" w:hAnsi="Arial" w:cs="Arial"/>
          <w:sz w:val="22"/>
        </w:rPr>
      </w:pPr>
      <w:r>
        <w:rPr>
          <w:rFonts w:ascii="Arial" w:hAnsi="Arial" w:cs="Arial"/>
          <w:sz w:val="22"/>
        </w:rPr>
        <w:t xml:space="preserve">Based on all the findings, issues detected, gaps and area of improvements, several recommendations can be therefore made for future policy and health and social care practice. </w:t>
      </w:r>
    </w:p>
    <w:p w14:paraId="72902B77" w14:textId="3420EE3D" w:rsidR="003722BD" w:rsidRPr="00AA347E" w:rsidRDefault="003722BD" w:rsidP="00AA347E">
      <w:pPr>
        <w:tabs>
          <w:tab w:val="left" w:pos="6540"/>
        </w:tabs>
        <w:spacing w:line="360" w:lineRule="auto"/>
        <w:jc w:val="both"/>
        <w:rPr>
          <w:rFonts w:ascii="Arial" w:hAnsi="Arial" w:cs="Arial"/>
          <w:sz w:val="22"/>
        </w:rPr>
      </w:pPr>
      <w:r w:rsidRPr="00AA347E">
        <w:rPr>
          <w:rFonts w:ascii="Arial" w:hAnsi="Arial" w:cs="Arial"/>
          <w:b/>
          <w:bCs/>
          <w:sz w:val="22"/>
        </w:rPr>
        <w:t>Policy Development</w:t>
      </w:r>
      <w:r w:rsidRPr="00AA347E">
        <w:rPr>
          <w:rFonts w:ascii="Arial" w:hAnsi="Arial" w:cs="Arial"/>
          <w:sz w:val="22"/>
        </w:rPr>
        <w:t xml:space="preserve">: National and Local health authorities need to develop policies that encourage routine screening for PPD. </w:t>
      </w:r>
      <w:r w:rsidR="00765FE1" w:rsidRPr="00AA347E">
        <w:rPr>
          <w:rFonts w:ascii="Arial" w:hAnsi="Arial" w:cs="Arial"/>
          <w:sz w:val="22"/>
        </w:rPr>
        <w:t>This could be offered to pregnant women or women that are family planning which would ensure early diagnosis and treatment</w:t>
      </w:r>
      <w:r w:rsidR="00AA347E" w:rsidRPr="00AA347E">
        <w:rPr>
          <w:rFonts w:ascii="Arial" w:hAnsi="Arial" w:cs="Arial"/>
          <w:sz w:val="22"/>
        </w:rPr>
        <w:t xml:space="preserve"> </w:t>
      </w:r>
      <w:r w:rsidR="00AA347E" w:rsidRPr="00AA347E">
        <w:rPr>
          <w:rFonts w:ascii="Arial" w:hAnsi="Arial" w:cs="Arial"/>
          <w:sz w:val="22"/>
        </w:rPr>
        <w:fldChar w:fldCharType="begin"/>
      </w:r>
      <w:r w:rsidR="00AA347E" w:rsidRPr="00AA347E">
        <w:rPr>
          <w:rFonts w:ascii="Arial" w:hAnsi="Arial" w:cs="Arial"/>
          <w:sz w:val="22"/>
        </w:rPr>
        <w:instrText xml:space="preserve"> ADDIN ZOTERO_ITEM CSL_CITATION {"citationID":"WsP0g4qz","properties":{"formattedCitation":"(Public Health, 2019)","plainCitation":"(Public Health, 2019)","noteIndex":0},"citationItems":[{"id":71,"uris":["http://zotero.org/users/local/cYExICUp/items/E995NR7V"],"itemData":{"id":71,"type":"webpage","container-title":"GOV.UK","language":"en","title":"Perinatal mental health","URL":"https://www.gov.uk/government/publications/better-mental-health-jsna-toolkit/4-perinatal-mental-health","author":[{"family":"Public Health","given":"England"}],"accessed":{"date-parts":[["2023",8,21]]},"issued":{"date-parts":[["2019",10,25]]}}}],"schema":"https://github.com/citation-style-language/schema/raw/master/csl-citation.json"} </w:instrText>
      </w:r>
      <w:r w:rsidR="00AA347E" w:rsidRPr="00AA347E">
        <w:rPr>
          <w:rFonts w:ascii="Arial" w:hAnsi="Arial" w:cs="Arial"/>
          <w:sz w:val="22"/>
        </w:rPr>
        <w:fldChar w:fldCharType="separate"/>
      </w:r>
      <w:r w:rsidR="00AA347E" w:rsidRPr="00AA347E">
        <w:rPr>
          <w:rFonts w:ascii="Arial" w:hAnsi="Arial" w:cs="Arial"/>
          <w:sz w:val="22"/>
        </w:rPr>
        <w:t>(Public Health, 2019)</w:t>
      </w:r>
      <w:r w:rsidR="00AA347E" w:rsidRPr="00AA347E">
        <w:rPr>
          <w:rFonts w:ascii="Arial" w:hAnsi="Arial" w:cs="Arial"/>
          <w:sz w:val="22"/>
        </w:rPr>
        <w:fldChar w:fldCharType="end"/>
      </w:r>
      <w:r w:rsidR="00765FE1" w:rsidRPr="00AA347E">
        <w:rPr>
          <w:rFonts w:ascii="Arial" w:hAnsi="Arial" w:cs="Arial"/>
          <w:sz w:val="22"/>
        </w:rPr>
        <w:t xml:space="preserve">. </w:t>
      </w:r>
    </w:p>
    <w:p w14:paraId="6317D23D" w14:textId="7FDFB9EA" w:rsidR="00765FE1" w:rsidRPr="00AA347E" w:rsidRDefault="00765FE1" w:rsidP="00AA347E">
      <w:pPr>
        <w:tabs>
          <w:tab w:val="left" w:pos="6540"/>
        </w:tabs>
        <w:spacing w:line="360" w:lineRule="auto"/>
        <w:jc w:val="both"/>
        <w:rPr>
          <w:rFonts w:ascii="Arial" w:hAnsi="Arial" w:cs="Arial"/>
          <w:sz w:val="22"/>
        </w:rPr>
      </w:pPr>
      <w:r w:rsidRPr="00AA347E">
        <w:rPr>
          <w:rFonts w:ascii="Arial" w:hAnsi="Arial" w:cs="Arial"/>
          <w:b/>
          <w:bCs/>
          <w:sz w:val="22"/>
        </w:rPr>
        <w:t>Training</w:t>
      </w:r>
      <w:r w:rsidRPr="00AA347E">
        <w:rPr>
          <w:rFonts w:ascii="Arial" w:hAnsi="Arial" w:cs="Arial"/>
          <w:sz w:val="22"/>
        </w:rPr>
        <w:t xml:space="preserve">: </w:t>
      </w:r>
      <w:r w:rsidR="00AA347E" w:rsidRPr="00AA347E">
        <w:rPr>
          <w:rFonts w:ascii="Arial" w:hAnsi="Arial" w:cs="Arial"/>
          <w:sz w:val="22"/>
        </w:rPr>
        <w:t xml:space="preserve">As research highlighted lack of education on mental health for postpartum women </w:t>
      </w:r>
      <w:r w:rsidR="00AA347E" w:rsidRPr="00AA347E">
        <w:rPr>
          <w:rFonts w:ascii="Arial" w:hAnsi="Arial" w:cs="Arial"/>
          <w:sz w:val="22"/>
        </w:rPr>
        <w:fldChar w:fldCharType="begin"/>
      </w:r>
      <w:r w:rsidR="00AA347E" w:rsidRPr="00AA347E">
        <w:rPr>
          <w:rFonts w:ascii="Arial" w:hAnsi="Arial" w:cs="Arial"/>
          <w:sz w:val="22"/>
        </w:rPr>
        <w:instrText xml:space="preserve"> ADDIN ZOTERO_ITEM CSL_CITATION {"citationID":"P5L4WfZo","properties":{"formattedCitation":"(Ashford, Ayers and Olander, 2017)","plainCitation":"(Ashford, Ayers and Olander, 2017)","noteIndex":0},"citationItems":[{"id":52,"uris":["http://zotero.org/users/local/cYExICUp/items/UFU5S35A"],"itemData":{"id":52,"type":"article-journal","abstract":"Anxiety is common among postpartum women and can have adverse effects on mother's and child's somatic and psychological health if left untreated. In the UK, nurses or midwifes with a specialisation in community public health nursing, also called health visitors (HVs), work with families who have children younger than 5 years of age and are therefore in a key position to identify and support women with postpartum mental health issues. Until recently, postpartum mental health support provided by HVs mainly focused on identifying and managing depression, but the updated clinical guidance by the National Institute for Health and Care Excellence also includes guidance regarding screening and psychological interventions for perinatal anxiety. This study therefore aimed to explore HVs' experiences of supporting women with postpartum anxiety and their views on currently available care. Using a qualitative approach, in-depth semi-structured interviews were conducted with 13 HVs from the UK between May and October 2015. Participants were interviewed in person at their workplace or on the phone/Skype. Using thematic analysis, four main themes emerged: identification and screening issues; importance of training; service usage; and status of current service provision. Women with postpartum anxiety were commonly encountered by HVs in their clinical practice and described as often heavily using their or other related healthcare services, which puts additional strain on HVs' already heavy workload. Issues with identifying and screening for postpartum anxiety were raised and the current lack of perinatal mental health training for HVs was highlighted. In addition, HVs described a current lack of good perinatal mental health services in general and specifically for anxiety. The study highlights the need for HV perinatal mental health training in general and postpartum anxiety specifically, as well as better coverage of specialist mental health services and the need for development of interventions targeted at postpartum anxiety.","container-title":"Health &amp; Social Care in the Community","DOI":"10.1111/hsc.12428","ISSN":"1365-2524","issue":"3","language":"en","note":"_eprint: https://onlinelibrary.wiley.com/doi/pdf/10.1111/hsc.12428","page":"1257-1264","source":"Wiley Online Library","title":"Supporting women with postpartum anxiety: exploring views and experiences of specialist community public health nurses in the UK","title-short":"Supporting women with postpartum anxiety","volume":"25","author":[{"family":"Ashford","given":"Miriam T."},{"family":"Ayers","given":"Susan"},{"family":"Olander","given":"Ellinor K."}],"issued":{"date-parts":[["2017"]]}}}],"schema":"https://github.com/citation-style-language/schema/raw/master/csl-citation.json"} </w:instrText>
      </w:r>
      <w:r w:rsidR="00AA347E" w:rsidRPr="00AA347E">
        <w:rPr>
          <w:rFonts w:ascii="Arial" w:hAnsi="Arial" w:cs="Arial"/>
          <w:sz w:val="22"/>
        </w:rPr>
        <w:fldChar w:fldCharType="separate"/>
      </w:r>
      <w:r w:rsidR="00AA347E" w:rsidRPr="00AA347E">
        <w:rPr>
          <w:rFonts w:ascii="Arial" w:hAnsi="Arial" w:cs="Arial"/>
          <w:sz w:val="22"/>
        </w:rPr>
        <w:t>(Ashford, Ayers and Olander, 2017)</w:t>
      </w:r>
      <w:r w:rsidR="00AA347E" w:rsidRPr="00AA347E">
        <w:rPr>
          <w:rFonts w:ascii="Arial" w:hAnsi="Arial" w:cs="Arial"/>
          <w:sz w:val="22"/>
        </w:rPr>
        <w:fldChar w:fldCharType="end"/>
      </w:r>
      <w:r w:rsidR="00AA347E" w:rsidRPr="00AA347E">
        <w:rPr>
          <w:rFonts w:ascii="Arial" w:hAnsi="Arial" w:cs="Arial"/>
          <w:sz w:val="22"/>
        </w:rPr>
        <w:t xml:space="preserve">, it is thus recommended to have a dedicated team that has access to training </w:t>
      </w:r>
      <w:r w:rsidR="00AA347E" w:rsidRPr="00AA347E">
        <w:rPr>
          <w:rFonts w:ascii="Arial" w:hAnsi="Arial" w:cs="Arial"/>
          <w:sz w:val="22"/>
        </w:rPr>
        <w:fldChar w:fldCharType="begin"/>
      </w:r>
      <w:r w:rsidR="00AA347E" w:rsidRPr="00AA347E">
        <w:rPr>
          <w:rFonts w:ascii="Arial" w:hAnsi="Arial" w:cs="Arial"/>
          <w:sz w:val="22"/>
        </w:rPr>
        <w:instrText xml:space="preserve"> ADDIN ZOTERO_ITEM CSL_CITATION {"citationID":"i0v42oML","properties":{"formattedCitation":"(Milgrom and Gemmill, 2015)","plainCitation":"(Milgrom and Gemmill, 2015)","noteIndex":0},"citationItems":[{"id":73,"uris":["http://zotero.org/users/local/cYExICUp/items/M93IWY39"],"itemData":{"id":73,"type":"book","event-place":"Chicester, UNITED KINGDOM","ISBN":"978-1-118-50968-5","publisher":"John Wiley &amp; Sons, Incorporated","publisher-place":"Chicester, UNITED KINGDOM","source":"ProQuest Ebook Central","title":"Identifying Perinatal Depression and Anxiety: Evidence-Based Practice in Screening, Psychosocial Assessment and Management","title-short":"Identifying Perinatal Depression and Anxiety","URL":"http://ebookcentral.proquest.com/lib/westminster/detail.action?docID=1895046","author":[{"family":"Milgrom","given":"Jeannette"},{"family":"Gemmill","given":"Alan W."}],"accessed":{"date-parts":[["2023",8,21]]},"issued":{"date-parts":[["2015"]]}}}],"schema":"https://github.com/citation-style-language/schema/raw/master/csl-citation.json"} </w:instrText>
      </w:r>
      <w:r w:rsidR="00AA347E" w:rsidRPr="00AA347E">
        <w:rPr>
          <w:rFonts w:ascii="Arial" w:hAnsi="Arial" w:cs="Arial"/>
          <w:sz w:val="22"/>
        </w:rPr>
        <w:fldChar w:fldCharType="separate"/>
      </w:r>
      <w:r w:rsidR="00AA347E" w:rsidRPr="00AA347E">
        <w:rPr>
          <w:rFonts w:ascii="Arial" w:hAnsi="Arial" w:cs="Arial"/>
          <w:sz w:val="22"/>
        </w:rPr>
        <w:t>(Milgrom and Gemmill, 2015)</w:t>
      </w:r>
      <w:r w:rsidR="00AA347E" w:rsidRPr="00AA347E">
        <w:rPr>
          <w:rFonts w:ascii="Arial" w:hAnsi="Arial" w:cs="Arial"/>
          <w:sz w:val="22"/>
        </w:rPr>
        <w:fldChar w:fldCharType="end"/>
      </w:r>
      <w:r w:rsidR="00AA347E" w:rsidRPr="00AA347E">
        <w:rPr>
          <w:rFonts w:ascii="Arial" w:hAnsi="Arial" w:cs="Arial"/>
          <w:sz w:val="22"/>
        </w:rPr>
        <w:t xml:space="preserve">. </w:t>
      </w:r>
    </w:p>
    <w:p w14:paraId="052B83AD" w14:textId="26C63011" w:rsidR="00EE0460" w:rsidRPr="00AA347E" w:rsidRDefault="00EE0460" w:rsidP="00AA347E">
      <w:pPr>
        <w:tabs>
          <w:tab w:val="left" w:pos="6540"/>
        </w:tabs>
        <w:spacing w:line="360" w:lineRule="auto"/>
        <w:jc w:val="both"/>
        <w:rPr>
          <w:rFonts w:ascii="Arial" w:hAnsi="Arial" w:cs="Arial"/>
          <w:sz w:val="22"/>
        </w:rPr>
      </w:pPr>
      <w:r w:rsidRPr="00AA347E">
        <w:rPr>
          <w:rFonts w:ascii="Arial" w:hAnsi="Arial" w:cs="Arial"/>
          <w:b/>
          <w:bCs/>
          <w:sz w:val="22"/>
        </w:rPr>
        <w:t>Education:</w:t>
      </w:r>
      <w:r w:rsidRPr="00AA347E">
        <w:rPr>
          <w:rFonts w:ascii="Arial" w:hAnsi="Arial" w:cs="Arial"/>
          <w:sz w:val="22"/>
        </w:rPr>
        <w:t xml:space="preserve"> Expecting mothers, partners and family should be educated also on PPD so that it gives them an opportunity to self-detect the signs and symptoms of PPD and thus seek support for treatment. This will help reduce the number of women that are undiagnosed and decrease the pressure on health visitors</w:t>
      </w:r>
      <w:r w:rsidR="00AA347E" w:rsidRPr="00AA347E">
        <w:rPr>
          <w:rFonts w:ascii="Arial" w:hAnsi="Arial" w:cs="Arial"/>
          <w:sz w:val="22"/>
        </w:rPr>
        <w:t xml:space="preserve"> </w:t>
      </w:r>
      <w:r w:rsidR="00AA347E" w:rsidRPr="00AA347E">
        <w:rPr>
          <w:rFonts w:ascii="Arial" w:hAnsi="Arial" w:cs="Arial"/>
          <w:sz w:val="22"/>
        </w:rPr>
        <w:fldChar w:fldCharType="begin"/>
      </w:r>
      <w:r w:rsidR="00AA347E" w:rsidRPr="00AA347E">
        <w:rPr>
          <w:rFonts w:ascii="Arial" w:hAnsi="Arial" w:cs="Arial"/>
          <w:sz w:val="22"/>
        </w:rPr>
        <w:instrText xml:space="preserve"> ADDIN ZOTERO_ITEM CSL_CITATION {"citationID":"YuNo8Pqi","properties":{"formattedCitation":"(Recommendations | Antenatal and postnatal mental health: clinical management and service guidance | Guidance | NICE, 2014)","plainCitation":"(Recommendations | Antenatal and postnatal mental health: clinical management and service guidance | Guidance | NICE, 2014)","noteIndex":0},"citationItems":[{"id":69,"uris":["http://zotero.org/users/local/cYExICUp/items/JC9DAP4Q"],"itemData":{"id":69,"type":"webpage","abstract":"This guideline covers recognising, assessing and treating mental health problems in women who are planning to have a baby, are pregnant, or have had a baby or been pregnant in the past year. It covers depression, anxiety disorders, eating disorders, drug- and alcohol-use disorders and severe mental illness (such as psychosis, bipolar disorder and schizophrenia). It promotes early detection and good management of mental health problems to improve women’s quality of life during pregnancy and in the year after giving birth","language":"eng","note":"publisher: NICE","title":"Recommendations | Antenatal and postnatal mental health: clinical management and service guidance | Guidance | NICE","title-short":"Recommendations | Antenatal and postnatal mental health","URL":"https://www.nice.org.uk/guidance/cg192/chapter/Recommendations","accessed":{"date-parts":[["2023",8,21]]},"issued":{"date-parts":[["2014",12,17]]}}}],"schema":"https://github.com/citation-style-language/schema/raw/master/csl-citation.json"} </w:instrText>
      </w:r>
      <w:r w:rsidR="00AA347E" w:rsidRPr="00AA347E">
        <w:rPr>
          <w:rFonts w:ascii="Arial" w:hAnsi="Arial" w:cs="Arial"/>
          <w:sz w:val="22"/>
        </w:rPr>
        <w:fldChar w:fldCharType="separate"/>
      </w:r>
      <w:r w:rsidR="00AA347E" w:rsidRPr="00AA347E">
        <w:rPr>
          <w:rFonts w:ascii="Arial" w:hAnsi="Arial" w:cs="Arial"/>
          <w:sz w:val="22"/>
        </w:rPr>
        <w:t>(Recommendations | Antenatal and postnatal mental health: clinical management and service guidance | Guidance | NICE, 2014)</w:t>
      </w:r>
      <w:r w:rsidR="00AA347E" w:rsidRPr="00AA347E">
        <w:rPr>
          <w:rFonts w:ascii="Arial" w:hAnsi="Arial" w:cs="Arial"/>
          <w:sz w:val="22"/>
        </w:rPr>
        <w:fldChar w:fldCharType="end"/>
      </w:r>
      <w:r w:rsidRPr="00AA347E">
        <w:rPr>
          <w:rFonts w:ascii="Arial" w:hAnsi="Arial" w:cs="Arial"/>
          <w:sz w:val="22"/>
        </w:rPr>
        <w:t xml:space="preserve">. </w:t>
      </w:r>
    </w:p>
    <w:p w14:paraId="566F98AD" w14:textId="514AB010" w:rsidR="00EE0460" w:rsidRPr="00AA347E" w:rsidRDefault="00765FE1" w:rsidP="00AA347E">
      <w:pPr>
        <w:tabs>
          <w:tab w:val="left" w:pos="6540"/>
        </w:tabs>
        <w:spacing w:line="360" w:lineRule="auto"/>
        <w:jc w:val="both"/>
        <w:rPr>
          <w:rFonts w:ascii="Arial" w:hAnsi="Arial" w:cs="Arial"/>
          <w:sz w:val="22"/>
        </w:rPr>
      </w:pPr>
      <w:r w:rsidRPr="00AA347E">
        <w:rPr>
          <w:rFonts w:ascii="Arial" w:hAnsi="Arial" w:cs="Arial"/>
          <w:b/>
          <w:bCs/>
          <w:sz w:val="22"/>
        </w:rPr>
        <w:t>Support Services</w:t>
      </w:r>
      <w:r w:rsidRPr="00AA347E">
        <w:rPr>
          <w:rFonts w:ascii="Arial" w:hAnsi="Arial" w:cs="Arial"/>
          <w:sz w:val="22"/>
        </w:rPr>
        <w:t>: It is also recommended for health</w:t>
      </w:r>
      <w:r w:rsidR="00A54FFE" w:rsidRPr="00AA347E">
        <w:rPr>
          <w:rFonts w:ascii="Arial" w:hAnsi="Arial" w:cs="Arial"/>
          <w:sz w:val="22"/>
        </w:rPr>
        <w:t xml:space="preserve"> and social care settings to have support services for new mother, including support group</w:t>
      </w:r>
      <w:r w:rsidR="00AA347E" w:rsidRPr="00AA347E">
        <w:rPr>
          <w:rFonts w:ascii="Arial" w:hAnsi="Arial" w:cs="Arial"/>
          <w:sz w:val="22"/>
        </w:rPr>
        <w:t>.</w:t>
      </w:r>
      <w:r w:rsidR="00A54FFE" w:rsidRPr="00AA347E">
        <w:rPr>
          <w:rFonts w:ascii="Arial" w:hAnsi="Arial" w:cs="Arial"/>
          <w:sz w:val="22"/>
        </w:rPr>
        <w:t xml:space="preserve"> Counselling and home-based interventions are also recommended which will also help improve mental-health and overall well-being on mothers</w:t>
      </w:r>
      <w:r w:rsidR="00AA347E" w:rsidRPr="00AA347E">
        <w:rPr>
          <w:rFonts w:ascii="Arial" w:hAnsi="Arial" w:cs="Arial"/>
          <w:sz w:val="22"/>
        </w:rPr>
        <w:t xml:space="preserve"> </w:t>
      </w:r>
      <w:r w:rsidR="00AA347E" w:rsidRPr="00AA347E">
        <w:rPr>
          <w:rFonts w:ascii="Arial" w:hAnsi="Arial" w:cs="Arial"/>
          <w:sz w:val="22"/>
        </w:rPr>
        <w:fldChar w:fldCharType="begin"/>
      </w:r>
      <w:r w:rsidR="00AA347E" w:rsidRPr="00AA347E">
        <w:rPr>
          <w:rFonts w:ascii="Arial" w:hAnsi="Arial" w:cs="Arial"/>
          <w:sz w:val="22"/>
        </w:rPr>
        <w:instrText xml:space="preserve"> ADDIN ZOTERO_ITEM CSL_CITATION {"citationID":"v2kGwIYg","properties":{"formattedCitation":"(Milgrom and Gemmill, 2015)","plainCitation":"(Milgrom and Gemmill, 2015)","noteIndex":0},"citationItems":[{"id":73,"uris":["http://zotero.org/users/local/cYExICUp/items/M93IWY39"],"itemData":{"id":73,"type":"book","event-place":"Chicester, UNITED KINGDOM","ISBN":"978-1-118-50968-5","publisher":"John Wiley &amp; Sons, Incorporated","publisher-place":"Chicester, UNITED KINGDOM","source":"ProQuest Ebook Central","title":"Identifying Perinatal Depression and Anxiety: Evidence-Based Practice in Screening, Psychosocial Assessment and Management","title-short":"Identifying Perinatal Depression and Anxiety","URL":"http://ebookcentral.proquest.com/lib/westminster/detail.action?docID=1895046","author":[{"family":"Milgrom","given":"Jeannette"},{"family":"Gemmill","given":"Alan W."}],"accessed":{"date-parts":[["2023",8,21]]},"issued":{"date-parts":[["2015"]]}}}],"schema":"https://github.com/citation-style-language/schema/raw/master/csl-citation.json"} </w:instrText>
      </w:r>
      <w:r w:rsidR="00AA347E" w:rsidRPr="00AA347E">
        <w:rPr>
          <w:rFonts w:ascii="Arial" w:hAnsi="Arial" w:cs="Arial"/>
          <w:sz w:val="22"/>
        </w:rPr>
        <w:fldChar w:fldCharType="separate"/>
      </w:r>
      <w:r w:rsidR="00AA347E" w:rsidRPr="00AA347E">
        <w:rPr>
          <w:rFonts w:ascii="Arial" w:hAnsi="Arial" w:cs="Arial"/>
          <w:sz w:val="22"/>
        </w:rPr>
        <w:t>(Milgrom and Gemmill, 2015)</w:t>
      </w:r>
      <w:r w:rsidR="00AA347E" w:rsidRPr="00AA347E">
        <w:rPr>
          <w:rFonts w:ascii="Arial" w:hAnsi="Arial" w:cs="Arial"/>
          <w:sz w:val="22"/>
        </w:rPr>
        <w:fldChar w:fldCharType="end"/>
      </w:r>
      <w:r w:rsidR="00A54FFE" w:rsidRPr="00AA347E">
        <w:rPr>
          <w:rFonts w:ascii="Arial" w:hAnsi="Arial" w:cs="Arial"/>
          <w:sz w:val="22"/>
        </w:rPr>
        <w:t>.</w:t>
      </w:r>
    </w:p>
    <w:p w14:paraId="3291FF58" w14:textId="77777777" w:rsidR="002A6030" w:rsidRDefault="002A6030" w:rsidP="00A54FFE">
      <w:pPr>
        <w:tabs>
          <w:tab w:val="left" w:pos="6540"/>
        </w:tabs>
        <w:spacing w:line="360" w:lineRule="auto"/>
        <w:jc w:val="both"/>
        <w:rPr>
          <w:rFonts w:ascii="Arial" w:hAnsi="Arial" w:cs="Arial"/>
          <w:sz w:val="22"/>
        </w:rPr>
      </w:pPr>
    </w:p>
    <w:p w14:paraId="0E882DA3" w14:textId="5E914298" w:rsidR="002A6030" w:rsidRDefault="002A6030" w:rsidP="00F1221A">
      <w:pPr>
        <w:pStyle w:val="Heading3"/>
      </w:pPr>
      <w:bookmarkStart w:id="11" w:name="_Toc143715779"/>
      <w:r>
        <w:t>Limitation of the Research:</w:t>
      </w:r>
      <w:bookmarkEnd w:id="11"/>
    </w:p>
    <w:p w14:paraId="0130EC23" w14:textId="43C01609" w:rsidR="002A6030" w:rsidRDefault="008D27EA" w:rsidP="00A54FFE">
      <w:pPr>
        <w:tabs>
          <w:tab w:val="left" w:pos="6540"/>
        </w:tabs>
        <w:spacing w:line="360" w:lineRule="auto"/>
        <w:jc w:val="both"/>
        <w:rPr>
          <w:rFonts w:ascii="Arial" w:hAnsi="Arial" w:cs="Arial"/>
          <w:sz w:val="22"/>
        </w:rPr>
      </w:pPr>
      <w:r>
        <w:rPr>
          <w:rFonts w:ascii="Arial" w:hAnsi="Arial" w:cs="Arial"/>
          <w:sz w:val="22"/>
        </w:rPr>
        <w:t>Research</w:t>
      </w:r>
      <w:r w:rsidR="002A6030">
        <w:rPr>
          <w:rFonts w:ascii="Arial" w:hAnsi="Arial" w:cs="Arial"/>
          <w:sz w:val="22"/>
        </w:rPr>
        <w:t xml:space="preserve"> limitation </w:t>
      </w:r>
      <w:r>
        <w:rPr>
          <w:rFonts w:ascii="Arial" w:hAnsi="Arial" w:cs="Arial"/>
          <w:sz w:val="22"/>
        </w:rPr>
        <w:t>is</w:t>
      </w:r>
      <w:r w:rsidR="002A6030">
        <w:rPr>
          <w:rFonts w:ascii="Arial" w:hAnsi="Arial" w:cs="Arial"/>
          <w:sz w:val="22"/>
        </w:rPr>
        <w:t xml:space="preserve"> the use of English only articles and studies conducted in the UK. This limits the findings to other populations </w:t>
      </w:r>
      <w:r w:rsidR="00EE0460">
        <w:rPr>
          <w:rFonts w:ascii="Arial" w:hAnsi="Arial" w:cs="Arial"/>
          <w:sz w:val="22"/>
        </w:rPr>
        <w:t xml:space="preserve">that reside in the UK </w:t>
      </w:r>
      <w:r w:rsidR="002A6030">
        <w:rPr>
          <w:rFonts w:ascii="Arial" w:hAnsi="Arial" w:cs="Arial"/>
          <w:sz w:val="22"/>
        </w:rPr>
        <w:t>and thus</w:t>
      </w:r>
      <w:r w:rsidR="00EE0460">
        <w:rPr>
          <w:rFonts w:ascii="Arial" w:hAnsi="Arial" w:cs="Arial"/>
          <w:sz w:val="22"/>
        </w:rPr>
        <w:t xml:space="preserve"> fails</w:t>
      </w:r>
      <w:r w:rsidR="002A6030">
        <w:rPr>
          <w:rFonts w:ascii="Arial" w:hAnsi="Arial" w:cs="Arial"/>
          <w:sz w:val="22"/>
        </w:rPr>
        <w:t xml:space="preserve"> to give a broader overview of the effects of PPD </w:t>
      </w:r>
      <w:r w:rsidR="00EE0460">
        <w:rPr>
          <w:rFonts w:ascii="Arial" w:hAnsi="Arial" w:cs="Arial"/>
          <w:sz w:val="22"/>
        </w:rPr>
        <w:t>on diverse cultures</w:t>
      </w:r>
      <w:r w:rsidR="002A6030">
        <w:rPr>
          <w:rFonts w:ascii="Arial" w:hAnsi="Arial" w:cs="Arial"/>
          <w:sz w:val="22"/>
        </w:rPr>
        <w:t>.</w:t>
      </w:r>
      <w:r w:rsidR="00EE0460">
        <w:rPr>
          <w:rFonts w:ascii="Arial" w:hAnsi="Arial" w:cs="Arial"/>
          <w:sz w:val="22"/>
        </w:rPr>
        <w:t xml:space="preserve"> This ties in to cultural stigmas also, where some of research don’t have high percentage of participants from different cultural background, therefore limiting the studies to mostly white UK participants </w:t>
      </w:r>
      <w:r w:rsidR="00EE0460">
        <w:rPr>
          <w:rFonts w:ascii="Arial" w:hAnsi="Arial" w:cs="Arial"/>
          <w:sz w:val="22"/>
        </w:rPr>
        <w:fldChar w:fldCharType="begin"/>
      </w:r>
      <w:r w:rsidR="00EE0460">
        <w:rPr>
          <w:rFonts w:ascii="Arial" w:hAnsi="Arial" w:cs="Arial"/>
          <w:sz w:val="22"/>
        </w:rPr>
        <w:instrText xml:space="preserve"> ADDIN ZOTERO_ITEM CSL_CITATION {"citationID":"53sMQhm1","properties":{"formattedCitation":"(Milgrom and Gemmill, 2015)","plainCitation":"(Milgrom and Gemmill, 2015)","noteIndex":0},"citationItems":[{"id":73,"uris":["http://zotero.org/users/local/cYExICUp/items/M93IWY39"],"itemData":{"id":73,"type":"book","event-place":"Chicester, UNITED KINGDOM","ISBN":"978-1-118-50968-5","publisher":"John Wiley &amp; Sons, Incorporated","publisher-place":"Chicester, UNITED KINGDOM","source":"ProQuest Ebook Central","title":"Identifying Perinatal Depression and Anxiety: Evidence-Based Practice in Screening, Psychosocial Assessment and Management","title-short":"Identifying Perinatal Depression and Anxiety","URL":"http://ebookcentral.proquest.com/lib/westminster/detail.action?docID=1895046","author":[{"family":"Milgrom","given":"Jeannette"},{"family":"Gemmill","given":"Alan W."}],"accessed":{"date-parts":[["2023",8,21]]},"issued":{"date-parts":[["2015"]]}}}],"schema":"https://github.com/citation-style-language/schema/raw/master/csl-citation.json"} </w:instrText>
      </w:r>
      <w:r w:rsidR="00EE0460">
        <w:rPr>
          <w:rFonts w:ascii="Arial" w:hAnsi="Arial" w:cs="Arial"/>
          <w:sz w:val="22"/>
        </w:rPr>
        <w:fldChar w:fldCharType="separate"/>
      </w:r>
      <w:r w:rsidR="00EE0460" w:rsidRPr="00EE0460">
        <w:rPr>
          <w:rFonts w:ascii="Arial" w:hAnsi="Arial" w:cs="Arial"/>
          <w:sz w:val="22"/>
        </w:rPr>
        <w:t>(Milgrom and Gemmill, 2015)</w:t>
      </w:r>
      <w:r w:rsidR="00EE0460">
        <w:rPr>
          <w:rFonts w:ascii="Arial" w:hAnsi="Arial" w:cs="Arial"/>
          <w:sz w:val="22"/>
        </w:rPr>
        <w:fldChar w:fldCharType="end"/>
      </w:r>
      <w:r w:rsidR="00EE0460">
        <w:rPr>
          <w:rFonts w:ascii="Arial" w:hAnsi="Arial" w:cs="Arial"/>
          <w:sz w:val="22"/>
        </w:rPr>
        <w:t xml:space="preserve">. </w:t>
      </w:r>
      <w:r w:rsidR="002A6030">
        <w:rPr>
          <w:rFonts w:ascii="Arial" w:hAnsi="Arial" w:cs="Arial"/>
          <w:sz w:val="22"/>
        </w:rPr>
        <w:t xml:space="preserve"> </w:t>
      </w:r>
      <w:r w:rsidR="000B32B8">
        <w:rPr>
          <w:rFonts w:ascii="Arial" w:hAnsi="Arial" w:cs="Arial"/>
          <w:sz w:val="22"/>
        </w:rPr>
        <w:t>Research method that would attract participants from different cultural backgrounds would provide a broader overview of PPD and its effects in different cultural backgrounds.</w:t>
      </w:r>
    </w:p>
    <w:p w14:paraId="164F0FB3" w14:textId="2F2DCEF7" w:rsidR="00C5674D" w:rsidRDefault="00C5674D" w:rsidP="00A54FFE">
      <w:pPr>
        <w:tabs>
          <w:tab w:val="left" w:pos="6540"/>
        </w:tabs>
        <w:spacing w:line="360" w:lineRule="auto"/>
        <w:jc w:val="both"/>
        <w:rPr>
          <w:rFonts w:ascii="Arial" w:hAnsi="Arial" w:cs="Arial"/>
          <w:sz w:val="22"/>
        </w:rPr>
      </w:pPr>
      <w:r>
        <w:rPr>
          <w:rFonts w:ascii="Arial" w:hAnsi="Arial" w:cs="Arial"/>
          <w:sz w:val="22"/>
        </w:rPr>
        <w:lastRenderedPageBreak/>
        <w:t xml:space="preserve">For future research purposes, to overcome limitations, it should be aimed to include studies that offer diverse studies from </w:t>
      </w:r>
      <w:r w:rsidR="000B32B8">
        <w:rPr>
          <w:rFonts w:ascii="Arial" w:hAnsi="Arial" w:cs="Arial"/>
          <w:sz w:val="22"/>
        </w:rPr>
        <w:t>participants of different cultural background</w:t>
      </w:r>
      <w:r>
        <w:rPr>
          <w:rFonts w:ascii="Arial" w:hAnsi="Arial" w:cs="Arial"/>
          <w:sz w:val="22"/>
        </w:rPr>
        <w:t xml:space="preserve">. This can offer a bigger and more comprehensive understanding of PPD, whether the risk factors are the same </w:t>
      </w:r>
      <w:r w:rsidR="00F1221A">
        <w:rPr>
          <w:rFonts w:ascii="Arial" w:hAnsi="Arial" w:cs="Arial"/>
          <w:sz w:val="22"/>
        </w:rPr>
        <w:t>and</w:t>
      </w:r>
      <w:r>
        <w:rPr>
          <w:rFonts w:ascii="Arial" w:hAnsi="Arial" w:cs="Arial"/>
          <w:sz w:val="22"/>
        </w:rPr>
        <w:t xml:space="preserve"> if the symptoms differ. This will help offer further studies and potential recommendation on improving current treatment offered to patients suffering from PPD in the UK</w:t>
      </w:r>
      <w:r w:rsidR="000B32B8">
        <w:rPr>
          <w:rFonts w:ascii="Arial" w:hAnsi="Arial" w:cs="Arial"/>
          <w:sz w:val="22"/>
        </w:rPr>
        <w:t>.</w:t>
      </w:r>
    </w:p>
    <w:p w14:paraId="46A92971" w14:textId="5E0078BA" w:rsidR="00A6693E" w:rsidRDefault="00A6693E" w:rsidP="00A6693E">
      <w:pPr>
        <w:pStyle w:val="Heading1"/>
      </w:pPr>
      <w:bookmarkStart w:id="12" w:name="_Toc143715780"/>
      <w:r>
        <w:t>Conclusion</w:t>
      </w:r>
      <w:bookmarkEnd w:id="12"/>
    </w:p>
    <w:p w14:paraId="507BAC60" w14:textId="29C9F241" w:rsidR="00A6693E" w:rsidRDefault="00A6693E" w:rsidP="00A6693E"/>
    <w:p w14:paraId="75AAAF8C" w14:textId="0ECA170C" w:rsidR="00BD4134" w:rsidRPr="001C584A" w:rsidRDefault="000B0F36" w:rsidP="001C584A">
      <w:pPr>
        <w:spacing w:line="360" w:lineRule="auto"/>
        <w:jc w:val="both"/>
        <w:rPr>
          <w:rFonts w:ascii="Arial" w:hAnsi="Arial" w:cs="Arial"/>
          <w:sz w:val="22"/>
          <w:szCs w:val="20"/>
        </w:rPr>
      </w:pPr>
      <w:r w:rsidRPr="000B0F36">
        <w:rPr>
          <w:rFonts w:ascii="Arial" w:hAnsi="Arial" w:cs="Arial"/>
          <w:sz w:val="22"/>
          <w:szCs w:val="20"/>
        </w:rPr>
        <w:t>In conclusion</w:t>
      </w:r>
      <w:r>
        <w:rPr>
          <w:rFonts w:ascii="Arial" w:hAnsi="Arial" w:cs="Arial"/>
          <w:sz w:val="22"/>
          <w:szCs w:val="20"/>
        </w:rPr>
        <w:t xml:space="preserve">, the essay highlights the urgency of addressing PPD in the UK by improving support systems, training healthcare professionals, and raising awareness among expecting mothers and their families. It underscores the need for evidence-based intervention that </w:t>
      </w:r>
      <w:r w:rsidR="00BD2A5D">
        <w:rPr>
          <w:rFonts w:ascii="Arial" w:hAnsi="Arial" w:cs="Arial"/>
          <w:sz w:val="22"/>
          <w:szCs w:val="20"/>
        </w:rPr>
        <w:t>consider</w:t>
      </w:r>
      <w:r>
        <w:rPr>
          <w:rFonts w:ascii="Arial" w:hAnsi="Arial" w:cs="Arial"/>
          <w:sz w:val="22"/>
          <w:szCs w:val="20"/>
        </w:rPr>
        <w:t xml:space="preserve"> the unique challenges faced by women experiencing PPD. </w:t>
      </w:r>
      <w:proofErr w:type="gramStart"/>
      <w:r w:rsidR="00BD2A5D">
        <w:rPr>
          <w:rFonts w:ascii="Arial" w:hAnsi="Arial" w:cs="Arial"/>
          <w:sz w:val="22"/>
          <w:szCs w:val="20"/>
        </w:rPr>
        <w:t>By addressing these issues, there</w:t>
      </w:r>
      <w:proofErr w:type="gramEnd"/>
      <w:r w:rsidR="00BD2A5D">
        <w:rPr>
          <w:rFonts w:ascii="Arial" w:hAnsi="Arial" w:cs="Arial"/>
          <w:sz w:val="22"/>
          <w:szCs w:val="20"/>
        </w:rPr>
        <w:t xml:space="preserve"> is potential to enhance the well-being of both mothers and infants and reduce the burden on healthcare resources. </w:t>
      </w:r>
    </w:p>
    <w:p w14:paraId="77981C4D" w14:textId="77777777" w:rsidR="00BD4134" w:rsidRDefault="00BD4134" w:rsidP="00765FE1">
      <w:pPr>
        <w:tabs>
          <w:tab w:val="left" w:pos="6540"/>
        </w:tabs>
        <w:spacing w:line="360" w:lineRule="auto"/>
        <w:jc w:val="both"/>
        <w:rPr>
          <w:rFonts w:ascii="Arial" w:hAnsi="Arial" w:cs="Arial"/>
          <w:sz w:val="22"/>
        </w:rPr>
      </w:pPr>
    </w:p>
    <w:p w14:paraId="0C134A08" w14:textId="2DE1E72D" w:rsidR="00A03502" w:rsidRPr="00AE0C0C" w:rsidRDefault="003309D3" w:rsidP="00F1221A">
      <w:pPr>
        <w:pStyle w:val="Heading1"/>
      </w:pPr>
      <w:bookmarkStart w:id="13" w:name="_Toc143715781"/>
      <w:r>
        <w:t>References</w:t>
      </w:r>
      <w:bookmarkEnd w:id="13"/>
    </w:p>
    <w:p w14:paraId="4371A9C5" w14:textId="143260B2" w:rsidR="00F66E1B" w:rsidRPr="001C584A" w:rsidRDefault="00F66E1B" w:rsidP="00765FE1">
      <w:pPr>
        <w:tabs>
          <w:tab w:val="left" w:pos="6540"/>
        </w:tabs>
        <w:spacing w:line="360" w:lineRule="auto"/>
        <w:jc w:val="both"/>
        <w:rPr>
          <w:rFonts w:ascii="Arial" w:hAnsi="Arial" w:cs="Arial"/>
          <w:sz w:val="20"/>
          <w:szCs w:val="20"/>
        </w:rPr>
      </w:pPr>
    </w:p>
    <w:p w14:paraId="59B1547F" w14:textId="77777777" w:rsidR="001C584A" w:rsidRPr="001C584A" w:rsidRDefault="001C584A" w:rsidP="001C584A">
      <w:pPr>
        <w:spacing w:line="360" w:lineRule="auto"/>
        <w:rPr>
          <w:rFonts w:ascii="Arial" w:hAnsi="Arial" w:cs="Arial"/>
          <w:sz w:val="22"/>
          <w:szCs w:val="20"/>
        </w:rPr>
      </w:pPr>
      <w:r w:rsidRPr="001C584A">
        <w:rPr>
          <w:rFonts w:ascii="Arial" w:hAnsi="Arial" w:cs="Arial"/>
          <w:sz w:val="22"/>
          <w:szCs w:val="20"/>
        </w:rPr>
        <w:t xml:space="preserve">Ashford, M.T., Ayers, S., &amp; Olander, E.K. (2017). Supporting women with postpartum anxiety: exploring views and experiences of specialist community public health nurses in the UK. Health &amp; Social Care in the Community, 25(3), 1257–1264. Available from: </w:t>
      </w:r>
      <w:hyperlink r:id="rId10" w:tgtFrame="_new" w:history="1">
        <w:r w:rsidRPr="001C584A">
          <w:rPr>
            <w:rFonts w:ascii="Arial" w:hAnsi="Arial" w:cs="Arial"/>
            <w:sz w:val="22"/>
            <w:szCs w:val="20"/>
          </w:rPr>
          <w:t>https://doi.org/10.1111/hsc.12428</w:t>
        </w:r>
      </w:hyperlink>
      <w:r w:rsidRPr="001C584A">
        <w:rPr>
          <w:rFonts w:ascii="Arial" w:hAnsi="Arial" w:cs="Arial"/>
          <w:sz w:val="22"/>
          <w:szCs w:val="20"/>
        </w:rPr>
        <w:t>.</w:t>
      </w:r>
    </w:p>
    <w:p w14:paraId="03036980" w14:textId="77777777" w:rsidR="001C584A" w:rsidRPr="001C584A" w:rsidRDefault="001C584A" w:rsidP="001C584A">
      <w:pPr>
        <w:spacing w:line="360" w:lineRule="auto"/>
        <w:rPr>
          <w:rFonts w:ascii="Arial" w:hAnsi="Arial" w:cs="Arial"/>
          <w:sz w:val="22"/>
          <w:szCs w:val="20"/>
        </w:rPr>
      </w:pPr>
      <w:r w:rsidRPr="001C584A">
        <w:rPr>
          <w:rFonts w:ascii="Arial" w:hAnsi="Arial" w:cs="Arial"/>
          <w:sz w:val="22"/>
          <w:szCs w:val="20"/>
        </w:rPr>
        <w:t xml:space="preserve">Fallon, V., et al. (2021). Psychosocial experiences of postnatal women during the COVID-19 pandemic: A UK-wide study of prevalence rates and risk factors for clinically relevant depression and anxiety. Journal of Psychiatric Research, 136, 157–166. Available from: </w:t>
      </w:r>
      <w:hyperlink r:id="rId11" w:tgtFrame="_new" w:history="1">
        <w:r w:rsidRPr="001C584A">
          <w:rPr>
            <w:rFonts w:ascii="Arial" w:hAnsi="Arial" w:cs="Arial"/>
            <w:sz w:val="22"/>
            <w:szCs w:val="20"/>
          </w:rPr>
          <w:t>https://doi.org/10.1016/j.jpsychires.2021.01.048</w:t>
        </w:r>
      </w:hyperlink>
      <w:r w:rsidRPr="001C584A">
        <w:rPr>
          <w:rFonts w:ascii="Arial" w:hAnsi="Arial" w:cs="Arial"/>
          <w:sz w:val="22"/>
          <w:szCs w:val="20"/>
        </w:rPr>
        <w:t>.</w:t>
      </w:r>
    </w:p>
    <w:p w14:paraId="34F3136A" w14:textId="77777777" w:rsidR="001C584A" w:rsidRPr="001C584A" w:rsidRDefault="001C584A" w:rsidP="001C584A">
      <w:pPr>
        <w:spacing w:line="360" w:lineRule="auto"/>
        <w:rPr>
          <w:rFonts w:ascii="Arial" w:hAnsi="Arial" w:cs="Arial"/>
          <w:sz w:val="22"/>
          <w:szCs w:val="20"/>
        </w:rPr>
      </w:pPr>
      <w:r w:rsidRPr="001C584A">
        <w:rPr>
          <w:rFonts w:ascii="Arial" w:hAnsi="Arial" w:cs="Arial"/>
          <w:sz w:val="22"/>
          <w:szCs w:val="20"/>
        </w:rPr>
        <w:t xml:space="preserve">How to do thematic analysis. (2020). Delve. Available from: </w:t>
      </w:r>
      <w:hyperlink r:id="rId12" w:tgtFrame="_new" w:history="1">
        <w:r w:rsidRPr="001C584A">
          <w:rPr>
            <w:rFonts w:ascii="Arial" w:hAnsi="Arial" w:cs="Arial"/>
            <w:sz w:val="22"/>
            <w:szCs w:val="20"/>
          </w:rPr>
          <w:t>https://delvetool.com/blog/thematicanalysis</w:t>
        </w:r>
      </w:hyperlink>
      <w:r w:rsidRPr="001C584A">
        <w:rPr>
          <w:rFonts w:ascii="Arial" w:hAnsi="Arial" w:cs="Arial"/>
          <w:sz w:val="22"/>
          <w:szCs w:val="20"/>
        </w:rPr>
        <w:t xml:space="preserve"> [Accessed 23 August 2023].</w:t>
      </w:r>
    </w:p>
    <w:p w14:paraId="6C3CA106" w14:textId="77777777" w:rsidR="001C584A" w:rsidRPr="001C584A" w:rsidRDefault="001C584A" w:rsidP="001C584A">
      <w:pPr>
        <w:spacing w:line="360" w:lineRule="auto"/>
        <w:rPr>
          <w:rFonts w:ascii="Arial" w:hAnsi="Arial" w:cs="Arial"/>
          <w:sz w:val="22"/>
          <w:szCs w:val="20"/>
        </w:rPr>
      </w:pPr>
      <w:r w:rsidRPr="001C584A">
        <w:rPr>
          <w:rFonts w:ascii="Arial" w:hAnsi="Arial" w:cs="Arial"/>
          <w:sz w:val="22"/>
          <w:szCs w:val="20"/>
        </w:rPr>
        <w:t xml:space="preserve">Jahan, N., et al. (2016). How to Conduct a Systematic Review: A Narrative Literature Review. </w:t>
      </w:r>
      <w:proofErr w:type="spellStart"/>
      <w:r w:rsidRPr="001C584A">
        <w:rPr>
          <w:rFonts w:ascii="Arial" w:hAnsi="Arial" w:cs="Arial"/>
          <w:sz w:val="22"/>
          <w:szCs w:val="20"/>
        </w:rPr>
        <w:t>Cureus</w:t>
      </w:r>
      <w:proofErr w:type="spellEnd"/>
      <w:r w:rsidRPr="001C584A">
        <w:rPr>
          <w:rFonts w:ascii="Arial" w:hAnsi="Arial" w:cs="Arial"/>
          <w:sz w:val="22"/>
          <w:szCs w:val="20"/>
        </w:rPr>
        <w:t xml:space="preserve">, 8(11), e864. Available from: </w:t>
      </w:r>
      <w:hyperlink r:id="rId13" w:tgtFrame="_new" w:history="1">
        <w:r w:rsidRPr="001C584A">
          <w:rPr>
            <w:rFonts w:ascii="Arial" w:hAnsi="Arial" w:cs="Arial"/>
            <w:sz w:val="22"/>
            <w:szCs w:val="20"/>
          </w:rPr>
          <w:t>https://doi.org/10.7759/cureus.864</w:t>
        </w:r>
      </w:hyperlink>
      <w:r w:rsidRPr="001C584A">
        <w:rPr>
          <w:rFonts w:ascii="Arial" w:hAnsi="Arial" w:cs="Arial"/>
          <w:sz w:val="22"/>
          <w:szCs w:val="20"/>
        </w:rPr>
        <w:t>.</w:t>
      </w:r>
    </w:p>
    <w:p w14:paraId="6CFA5A03" w14:textId="77777777" w:rsidR="001C584A" w:rsidRPr="001C584A" w:rsidRDefault="001C584A" w:rsidP="001C584A">
      <w:pPr>
        <w:spacing w:line="360" w:lineRule="auto"/>
        <w:rPr>
          <w:rFonts w:ascii="Arial" w:hAnsi="Arial" w:cs="Arial"/>
          <w:sz w:val="22"/>
          <w:szCs w:val="20"/>
        </w:rPr>
      </w:pPr>
      <w:r w:rsidRPr="001C584A">
        <w:rPr>
          <w:rFonts w:ascii="Arial" w:hAnsi="Arial" w:cs="Arial"/>
          <w:sz w:val="22"/>
          <w:szCs w:val="20"/>
        </w:rPr>
        <w:t xml:space="preserve">Milgrom, J., &amp; Gemmill, A.W. (2015). Identifying Perinatal Depression and Anxiety: Evidence-Based Practice in Screening, Psychosocial Assessment and Management. </w:t>
      </w:r>
      <w:proofErr w:type="spellStart"/>
      <w:r w:rsidRPr="001C584A">
        <w:rPr>
          <w:rFonts w:ascii="Arial" w:hAnsi="Arial" w:cs="Arial"/>
          <w:sz w:val="22"/>
          <w:szCs w:val="20"/>
        </w:rPr>
        <w:t>Chicester</w:t>
      </w:r>
      <w:proofErr w:type="spellEnd"/>
      <w:r w:rsidRPr="001C584A">
        <w:rPr>
          <w:rFonts w:ascii="Arial" w:hAnsi="Arial" w:cs="Arial"/>
          <w:sz w:val="22"/>
          <w:szCs w:val="20"/>
        </w:rPr>
        <w:t xml:space="preserve">, United Kingdom: John Wiley &amp; Sons, Incorporated. Available from: </w:t>
      </w:r>
      <w:hyperlink r:id="rId14" w:tgtFrame="_new" w:history="1">
        <w:r w:rsidRPr="001C584A">
          <w:rPr>
            <w:rFonts w:ascii="Arial" w:hAnsi="Arial" w:cs="Arial"/>
            <w:sz w:val="22"/>
            <w:szCs w:val="20"/>
          </w:rPr>
          <w:t>http://ebookcentral.proquest.com/lib/westminster/detail.action?docID=1895046</w:t>
        </w:r>
      </w:hyperlink>
      <w:r w:rsidRPr="001C584A">
        <w:rPr>
          <w:rFonts w:ascii="Arial" w:hAnsi="Arial" w:cs="Arial"/>
          <w:sz w:val="22"/>
          <w:szCs w:val="20"/>
        </w:rPr>
        <w:t xml:space="preserve"> [Accessed 21 August 2023].</w:t>
      </w:r>
    </w:p>
    <w:p w14:paraId="5B5C2896" w14:textId="77777777" w:rsidR="001C584A" w:rsidRPr="001C584A" w:rsidRDefault="001C584A" w:rsidP="001C584A">
      <w:pPr>
        <w:spacing w:line="360" w:lineRule="auto"/>
        <w:rPr>
          <w:rFonts w:ascii="Arial" w:hAnsi="Arial" w:cs="Arial"/>
          <w:sz w:val="22"/>
          <w:szCs w:val="20"/>
        </w:rPr>
      </w:pPr>
      <w:r w:rsidRPr="001C584A">
        <w:rPr>
          <w:rFonts w:ascii="Arial" w:hAnsi="Arial" w:cs="Arial"/>
          <w:sz w:val="22"/>
          <w:szCs w:val="20"/>
        </w:rPr>
        <w:lastRenderedPageBreak/>
        <w:t xml:space="preserve">Overview - Cognitive behavioural therapy (CBT). (2021). nhs.uk. Available from: </w:t>
      </w:r>
      <w:hyperlink r:id="rId15" w:tgtFrame="_new" w:history="1">
        <w:r w:rsidRPr="001C584A">
          <w:rPr>
            <w:rFonts w:ascii="Arial" w:hAnsi="Arial" w:cs="Arial"/>
            <w:sz w:val="22"/>
            <w:szCs w:val="20"/>
          </w:rPr>
          <w:t>https://www.nhs.uk/mental-health/talking-therapies-medicine-treatments/talking-therapies-and-counselling/cognitive-behavioural-therapy-cbt/overview/</w:t>
        </w:r>
      </w:hyperlink>
      <w:r w:rsidRPr="001C584A">
        <w:rPr>
          <w:rFonts w:ascii="Arial" w:hAnsi="Arial" w:cs="Arial"/>
          <w:sz w:val="22"/>
          <w:szCs w:val="20"/>
        </w:rPr>
        <w:t xml:space="preserve"> [Accessed 23 August 2023].</w:t>
      </w:r>
    </w:p>
    <w:p w14:paraId="798DFA4D" w14:textId="77777777" w:rsidR="001C584A" w:rsidRPr="001C584A" w:rsidRDefault="001C584A" w:rsidP="001C584A">
      <w:pPr>
        <w:spacing w:line="360" w:lineRule="auto"/>
        <w:rPr>
          <w:rFonts w:ascii="Arial" w:hAnsi="Arial" w:cs="Arial"/>
          <w:sz w:val="22"/>
          <w:szCs w:val="20"/>
        </w:rPr>
      </w:pPr>
      <w:r w:rsidRPr="001C584A">
        <w:rPr>
          <w:rFonts w:ascii="Arial" w:hAnsi="Arial" w:cs="Arial"/>
          <w:sz w:val="22"/>
          <w:szCs w:val="20"/>
        </w:rPr>
        <w:t xml:space="preserve">Postnatal depression. (2021). nhs.uk. Available from: </w:t>
      </w:r>
      <w:hyperlink r:id="rId16" w:tgtFrame="_new" w:history="1">
        <w:r w:rsidRPr="001C584A">
          <w:rPr>
            <w:rFonts w:ascii="Arial" w:hAnsi="Arial" w:cs="Arial"/>
            <w:sz w:val="22"/>
            <w:szCs w:val="20"/>
          </w:rPr>
          <w:t>https://www.nhs.uk/mental-health/conditions/post-natal-depression/overview/</w:t>
        </w:r>
      </w:hyperlink>
      <w:r w:rsidRPr="001C584A">
        <w:rPr>
          <w:rFonts w:ascii="Arial" w:hAnsi="Arial" w:cs="Arial"/>
          <w:sz w:val="22"/>
          <w:szCs w:val="20"/>
        </w:rPr>
        <w:t xml:space="preserve"> [Accessed 19 August 2023].</w:t>
      </w:r>
    </w:p>
    <w:p w14:paraId="56C846D2" w14:textId="77777777" w:rsidR="001C584A" w:rsidRPr="001C584A" w:rsidRDefault="001C584A" w:rsidP="001C584A">
      <w:pPr>
        <w:spacing w:line="360" w:lineRule="auto"/>
        <w:rPr>
          <w:rFonts w:ascii="Arial" w:hAnsi="Arial" w:cs="Arial"/>
          <w:sz w:val="22"/>
          <w:szCs w:val="20"/>
        </w:rPr>
      </w:pPr>
      <w:r w:rsidRPr="001C584A">
        <w:rPr>
          <w:rFonts w:ascii="Arial" w:hAnsi="Arial" w:cs="Arial"/>
          <w:sz w:val="22"/>
          <w:szCs w:val="20"/>
        </w:rPr>
        <w:t xml:space="preserve">Public Health, E. (2019). Perinatal mental health. GOV.UK. Available from: </w:t>
      </w:r>
      <w:hyperlink r:id="rId17" w:tgtFrame="_new" w:history="1">
        <w:r w:rsidRPr="001C584A">
          <w:rPr>
            <w:rFonts w:ascii="Arial" w:hAnsi="Arial" w:cs="Arial"/>
            <w:sz w:val="22"/>
            <w:szCs w:val="20"/>
          </w:rPr>
          <w:t>https://www.gov.uk/government/publications/better-mental-health-jsna-toolkit/4-perinatal-mental-health</w:t>
        </w:r>
      </w:hyperlink>
      <w:r w:rsidRPr="001C584A">
        <w:rPr>
          <w:rFonts w:ascii="Arial" w:hAnsi="Arial" w:cs="Arial"/>
          <w:sz w:val="22"/>
          <w:szCs w:val="20"/>
        </w:rPr>
        <w:t xml:space="preserve"> [Accessed 21 August 2023].</w:t>
      </w:r>
    </w:p>
    <w:p w14:paraId="5C51C107" w14:textId="77777777" w:rsidR="001C584A" w:rsidRPr="001C584A" w:rsidRDefault="001C584A" w:rsidP="001C584A">
      <w:pPr>
        <w:spacing w:line="360" w:lineRule="auto"/>
        <w:rPr>
          <w:rFonts w:ascii="Arial" w:hAnsi="Arial" w:cs="Arial"/>
          <w:sz w:val="22"/>
          <w:szCs w:val="20"/>
        </w:rPr>
      </w:pPr>
      <w:r w:rsidRPr="001C584A">
        <w:rPr>
          <w:rFonts w:ascii="Arial" w:hAnsi="Arial" w:cs="Arial"/>
          <w:sz w:val="22"/>
          <w:szCs w:val="20"/>
        </w:rPr>
        <w:t xml:space="preserve">Recommendations | Antenatal and postnatal mental health: clinical management and service guidance | Guidance | NICE. (2014). Available from: </w:t>
      </w:r>
      <w:hyperlink r:id="rId18" w:tgtFrame="_new" w:history="1">
        <w:r w:rsidRPr="001C584A">
          <w:rPr>
            <w:rFonts w:ascii="Arial" w:hAnsi="Arial" w:cs="Arial"/>
            <w:sz w:val="22"/>
            <w:szCs w:val="20"/>
          </w:rPr>
          <w:t>https://www.nice.org.uk/guidance/cg192/chapter/Recommendations</w:t>
        </w:r>
      </w:hyperlink>
      <w:r w:rsidRPr="001C584A">
        <w:rPr>
          <w:rFonts w:ascii="Arial" w:hAnsi="Arial" w:cs="Arial"/>
          <w:sz w:val="22"/>
          <w:szCs w:val="20"/>
        </w:rPr>
        <w:t xml:space="preserve"> [Accessed 21 August 2023].</w:t>
      </w:r>
    </w:p>
    <w:p w14:paraId="4767021C" w14:textId="77777777" w:rsidR="001C584A" w:rsidRPr="001C584A" w:rsidRDefault="001C584A" w:rsidP="001C584A">
      <w:pPr>
        <w:spacing w:line="360" w:lineRule="auto"/>
        <w:rPr>
          <w:rFonts w:ascii="Arial" w:hAnsi="Arial" w:cs="Arial"/>
          <w:sz w:val="22"/>
          <w:szCs w:val="20"/>
        </w:rPr>
      </w:pPr>
      <w:r w:rsidRPr="001C584A">
        <w:rPr>
          <w:rFonts w:ascii="Arial" w:hAnsi="Arial" w:cs="Arial"/>
          <w:sz w:val="22"/>
          <w:szCs w:val="20"/>
        </w:rPr>
        <w:t xml:space="preserve">Swift, E.R., et al. (2020). Young women are the most vulnerable to postpartum mental illness: A retrospective cohort study in UK primary care. Journal of Affective Disorders, 277, 218–224. Available from: </w:t>
      </w:r>
      <w:hyperlink r:id="rId19" w:tgtFrame="_new" w:history="1">
        <w:r w:rsidRPr="001C584A">
          <w:rPr>
            <w:rFonts w:ascii="Arial" w:hAnsi="Arial" w:cs="Arial"/>
            <w:sz w:val="22"/>
            <w:szCs w:val="20"/>
          </w:rPr>
          <w:t>https://doi.org/10.1016/j.jad.2020.08.016</w:t>
        </w:r>
      </w:hyperlink>
      <w:r w:rsidRPr="001C584A">
        <w:rPr>
          <w:rFonts w:ascii="Arial" w:hAnsi="Arial" w:cs="Arial"/>
          <w:sz w:val="22"/>
          <w:szCs w:val="20"/>
        </w:rPr>
        <w:t>.</w:t>
      </w:r>
    </w:p>
    <w:p w14:paraId="55C8BA79" w14:textId="77777777" w:rsidR="001C584A" w:rsidRPr="001C584A" w:rsidRDefault="001C584A" w:rsidP="001C584A">
      <w:pPr>
        <w:spacing w:line="360" w:lineRule="auto"/>
        <w:rPr>
          <w:rFonts w:ascii="Arial" w:hAnsi="Arial" w:cs="Arial"/>
          <w:sz w:val="22"/>
          <w:szCs w:val="20"/>
        </w:rPr>
      </w:pPr>
      <w:r w:rsidRPr="001C584A">
        <w:rPr>
          <w:rFonts w:ascii="Arial" w:hAnsi="Arial" w:cs="Arial"/>
          <w:sz w:val="22"/>
          <w:szCs w:val="20"/>
        </w:rPr>
        <w:t xml:space="preserve">Symptoms - Postnatal depression. (2021). nhs.uk. Available from: </w:t>
      </w:r>
      <w:hyperlink r:id="rId20" w:tgtFrame="_new" w:history="1">
        <w:r w:rsidRPr="001C584A">
          <w:rPr>
            <w:rFonts w:ascii="Arial" w:hAnsi="Arial" w:cs="Arial"/>
            <w:sz w:val="22"/>
            <w:szCs w:val="20"/>
          </w:rPr>
          <w:t>https://www.nhs.uk/mental-health/conditions/post-natal-depression/symptoms/</w:t>
        </w:r>
      </w:hyperlink>
      <w:r w:rsidRPr="001C584A">
        <w:rPr>
          <w:rFonts w:ascii="Arial" w:hAnsi="Arial" w:cs="Arial"/>
          <w:sz w:val="22"/>
          <w:szCs w:val="20"/>
        </w:rPr>
        <w:t xml:space="preserve"> [Accessed 19 August 2023].</w:t>
      </w:r>
    </w:p>
    <w:p w14:paraId="10A686AE" w14:textId="77777777" w:rsidR="001C584A" w:rsidRPr="001C584A" w:rsidRDefault="001C584A" w:rsidP="001C584A">
      <w:pPr>
        <w:spacing w:line="360" w:lineRule="auto"/>
        <w:rPr>
          <w:rFonts w:ascii="Arial" w:hAnsi="Arial" w:cs="Arial"/>
          <w:sz w:val="22"/>
          <w:szCs w:val="20"/>
        </w:rPr>
      </w:pPr>
      <w:r w:rsidRPr="001C584A">
        <w:rPr>
          <w:rFonts w:ascii="Arial" w:hAnsi="Arial" w:cs="Arial"/>
          <w:sz w:val="22"/>
          <w:szCs w:val="20"/>
        </w:rPr>
        <w:t xml:space="preserve">Treatment - Postnatal depression. (2021). nhs.uk. Available from: </w:t>
      </w:r>
      <w:hyperlink r:id="rId21" w:tgtFrame="_new" w:history="1">
        <w:r w:rsidRPr="001C584A">
          <w:rPr>
            <w:rFonts w:ascii="Arial" w:hAnsi="Arial" w:cs="Arial"/>
            <w:sz w:val="22"/>
            <w:szCs w:val="20"/>
          </w:rPr>
          <w:t>https://www.nhs.uk/mental-health/conditions/post-natal-depression/treatment/</w:t>
        </w:r>
      </w:hyperlink>
      <w:r w:rsidRPr="001C584A">
        <w:rPr>
          <w:rFonts w:ascii="Arial" w:hAnsi="Arial" w:cs="Arial"/>
          <w:sz w:val="22"/>
          <w:szCs w:val="20"/>
        </w:rPr>
        <w:t xml:space="preserve"> [Accessed 19 August 2023].</w:t>
      </w:r>
    </w:p>
    <w:p w14:paraId="24833C69" w14:textId="77777777" w:rsidR="001C584A" w:rsidRPr="001C584A" w:rsidRDefault="001C584A" w:rsidP="00765FE1">
      <w:pPr>
        <w:tabs>
          <w:tab w:val="left" w:pos="6540"/>
        </w:tabs>
        <w:spacing w:line="360" w:lineRule="auto"/>
        <w:jc w:val="both"/>
        <w:rPr>
          <w:rFonts w:ascii="Arial" w:hAnsi="Arial" w:cs="Arial"/>
          <w:sz w:val="20"/>
          <w:szCs w:val="20"/>
        </w:rPr>
      </w:pPr>
    </w:p>
    <w:p w14:paraId="364D7618" w14:textId="54B8550D" w:rsidR="00F66E1B" w:rsidRPr="00512843" w:rsidRDefault="00F66E1B" w:rsidP="00765FE1">
      <w:pPr>
        <w:tabs>
          <w:tab w:val="left" w:pos="6540"/>
        </w:tabs>
        <w:spacing w:line="360" w:lineRule="auto"/>
        <w:jc w:val="both"/>
        <w:rPr>
          <w:rFonts w:ascii="Arial" w:hAnsi="Arial" w:cs="Arial"/>
          <w:sz w:val="22"/>
        </w:rPr>
      </w:pPr>
    </w:p>
    <w:p w14:paraId="2E01B28F" w14:textId="77777777" w:rsidR="00814A9E" w:rsidRPr="00512843" w:rsidRDefault="00814A9E" w:rsidP="00765FE1">
      <w:pPr>
        <w:tabs>
          <w:tab w:val="left" w:pos="6540"/>
        </w:tabs>
        <w:spacing w:line="360" w:lineRule="auto"/>
        <w:jc w:val="both"/>
        <w:rPr>
          <w:rFonts w:ascii="Arial" w:hAnsi="Arial" w:cs="Arial"/>
          <w:sz w:val="22"/>
        </w:rPr>
      </w:pPr>
    </w:p>
    <w:p w14:paraId="38B71D46" w14:textId="77777777" w:rsidR="00814A9E" w:rsidRPr="00512843" w:rsidRDefault="00814A9E" w:rsidP="00765FE1">
      <w:pPr>
        <w:tabs>
          <w:tab w:val="left" w:pos="6540"/>
        </w:tabs>
        <w:spacing w:line="360" w:lineRule="auto"/>
        <w:jc w:val="both"/>
        <w:rPr>
          <w:rFonts w:ascii="Arial" w:hAnsi="Arial" w:cs="Arial"/>
          <w:sz w:val="22"/>
        </w:rPr>
      </w:pPr>
    </w:p>
    <w:p w14:paraId="444BAD02" w14:textId="77777777" w:rsidR="00814A9E" w:rsidRPr="00512843" w:rsidRDefault="00814A9E" w:rsidP="00765FE1">
      <w:pPr>
        <w:tabs>
          <w:tab w:val="left" w:pos="6540"/>
        </w:tabs>
        <w:spacing w:line="360" w:lineRule="auto"/>
        <w:jc w:val="both"/>
        <w:rPr>
          <w:rFonts w:ascii="Arial" w:hAnsi="Arial" w:cs="Arial"/>
          <w:sz w:val="22"/>
        </w:rPr>
      </w:pPr>
    </w:p>
    <w:p w14:paraId="71022E41" w14:textId="77777777" w:rsidR="00814A9E" w:rsidRPr="00512843" w:rsidRDefault="00814A9E" w:rsidP="00765FE1">
      <w:pPr>
        <w:tabs>
          <w:tab w:val="left" w:pos="6540"/>
        </w:tabs>
        <w:spacing w:line="360" w:lineRule="auto"/>
        <w:jc w:val="both"/>
        <w:rPr>
          <w:rFonts w:ascii="Arial" w:hAnsi="Arial" w:cs="Arial"/>
          <w:sz w:val="22"/>
        </w:rPr>
      </w:pPr>
    </w:p>
    <w:p w14:paraId="3EA3C7DD" w14:textId="2C373198" w:rsidR="00F66E1B" w:rsidRPr="00512843" w:rsidRDefault="00F66E1B" w:rsidP="00765FE1">
      <w:pPr>
        <w:tabs>
          <w:tab w:val="left" w:pos="6540"/>
        </w:tabs>
        <w:spacing w:line="360" w:lineRule="auto"/>
        <w:jc w:val="both"/>
        <w:rPr>
          <w:rFonts w:ascii="Arial" w:hAnsi="Arial" w:cs="Arial"/>
          <w:sz w:val="22"/>
        </w:rPr>
      </w:pPr>
    </w:p>
    <w:p w14:paraId="5C76528F" w14:textId="77777777" w:rsidR="00F66E1B" w:rsidRPr="00512843" w:rsidRDefault="00F66E1B" w:rsidP="00765FE1">
      <w:pPr>
        <w:tabs>
          <w:tab w:val="left" w:pos="6540"/>
        </w:tabs>
        <w:spacing w:line="360" w:lineRule="auto"/>
        <w:jc w:val="both"/>
        <w:rPr>
          <w:rFonts w:ascii="Arial" w:hAnsi="Arial" w:cs="Arial"/>
          <w:sz w:val="22"/>
        </w:rPr>
      </w:pPr>
    </w:p>
    <w:p w14:paraId="7E5D0DFC" w14:textId="77777777" w:rsidR="004A003D" w:rsidRPr="00512843" w:rsidRDefault="004A003D" w:rsidP="00765FE1">
      <w:pPr>
        <w:pStyle w:val="Heading1"/>
        <w:spacing w:line="360" w:lineRule="auto"/>
        <w:jc w:val="both"/>
      </w:pPr>
    </w:p>
    <w:p w14:paraId="1425F4AC" w14:textId="6695D929" w:rsidR="001D7C03" w:rsidRPr="00512843" w:rsidRDefault="001D7C03" w:rsidP="00765FE1">
      <w:pPr>
        <w:tabs>
          <w:tab w:val="left" w:pos="6540"/>
        </w:tabs>
        <w:spacing w:line="360" w:lineRule="auto"/>
        <w:jc w:val="both"/>
        <w:rPr>
          <w:rFonts w:ascii="Arial" w:hAnsi="Arial" w:cs="Arial"/>
          <w:sz w:val="22"/>
        </w:rPr>
      </w:pPr>
    </w:p>
    <w:sectPr w:rsidR="001D7C03" w:rsidRPr="00512843">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5886E" w14:textId="77777777" w:rsidR="0023598B" w:rsidRDefault="0023598B" w:rsidP="003E4ECF">
      <w:pPr>
        <w:spacing w:after="0" w:line="240" w:lineRule="auto"/>
      </w:pPr>
      <w:r>
        <w:separator/>
      </w:r>
    </w:p>
  </w:endnote>
  <w:endnote w:type="continuationSeparator" w:id="0">
    <w:p w14:paraId="68D27884" w14:textId="77777777" w:rsidR="0023598B" w:rsidRDefault="0023598B"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0C8B4C" w14:textId="77777777" w:rsidR="0023598B" w:rsidRDefault="0023598B" w:rsidP="003E4ECF">
      <w:pPr>
        <w:spacing w:after="0" w:line="240" w:lineRule="auto"/>
      </w:pPr>
      <w:r>
        <w:separator/>
      </w:r>
    </w:p>
  </w:footnote>
  <w:footnote w:type="continuationSeparator" w:id="0">
    <w:p w14:paraId="383DC23A" w14:textId="77777777" w:rsidR="0023598B" w:rsidRDefault="0023598B"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D42F5"/>
    <w:multiLevelType w:val="multilevel"/>
    <w:tmpl w:val="FDD8FF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F204A2"/>
    <w:multiLevelType w:val="hybridMultilevel"/>
    <w:tmpl w:val="CB645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3E6BCF"/>
    <w:multiLevelType w:val="hybridMultilevel"/>
    <w:tmpl w:val="89309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387871"/>
    <w:multiLevelType w:val="hybridMultilevel"/>
    <w:tmpl w:val="9F2A98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C2C4D5E"/>
    <w:multiLevelType w:val="hybridMultilevel"/>
    <w:tmpl w:val="9A460A3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3A3D15"/>
    <w:multiLevelType w:val="hybridMultilevel"/>
    <w:tmpl w:val="0C4E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9F2CBA"/>
    <w:multiLevelType w:val="hybridMultilevel"/>
    <w:tmpl w:val="4B5A51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07A4ED9"/>
    <w:multiLevelType w:val="multilevel"/>
    <w:tmpl w:val="43E642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15B62BD"/>
    <w:multiLevelType w:val="hybridMultilevel"/>
    <w:tmpl w:val="1D8CE05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585FB1"/>
    <w:multiLevelType w:val="hybridMultilevel"/>
    <w:tmpl w:val="9858C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05677F"/>
    <w:multiLevelType w:val="hybridMultilevel"/>
    <w:tmpl w:val="8416A80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E75623"/>
    <w:multiLevelType w:val="hybridMultilevel"/>
    <w:tmpl w:val="8C8C7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A5161"/>
    <w:multiLevelType w:val="hybridMultilevel"/>
    <w:tmpl w:val="783E7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577614"/>
    <w:multiLevelType w:val="hybridMultilevel"/>
    <w:tmpl w:val="39B8C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8582874">
    <w:abstractNumId w:val="10"/>
  </w:num>
  <w:num w:numId="2" w16cid:durableId="1466654156">
    <w:abstractNumId w:val="4"/>
  </w:num>
  <w:num w:numId="3" w16cid:durableId="1848598202">
    <w:abstractNumId w:val="8"/>
  </w:num>
  <w:num w:numId="4" w16cid:durableId="1945913767">
    <w:abstractNumId w:val="7"/>
  </w:num>
  <w:num w:numId="5" w16cid:durableId="729962597">
    <w:abstractNumId w:val="9"/>
  </w:num>
  <w:num w:numId="6" w16cid:durableId="912081533">
    <w:abstractNumId w:val="0"/>
  </w:num>
  <w:num w:numId="7" w16cid:durableId="1514882202">
    <w:abstractNumId w:val="1"/>
  </w:num>
  <w:num w:numId="8" w16cid:durableId="1107119887">
    <w:abstractNumId w:val="2"/>
  </w:num>
  <w:num w:numId="9" w16cid:durableId="838498559">
    <w:abstractNumId w:val="5"/>
  </w:num>
  <w:num w:numId="10" w16cid:durableId="1554656781">
    <w:abstractNumId w:val="12"/>
  </w:num>
  <w:num w:numId="11" w16cid:durableId="183129846">
    <w:abstractNumId w:val="11"/>
  </w:num>
  <w:num w:numId="12" w16cid:durableId="1357972392">
    <w:abstractNumId w:val="13"/>
  </w:num>
  <w:num w:numId="13" w16cid:durableId="1774519316">
    <w:abstractNumId w:val="3"/>
  </w:num>
  <w:num w:numId="14" w16cid:durableId="18857546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367B7"/>
    <w:rsid w:val="00045BD1"/>
    <w:rsid w:val="00047358"/>
    <w:rsid w:val="0005574D"/>
    <w:rsid w:val="000572BF"/>
    <w:rsid w:val="00074402"/>
    <w:rsid w:val="00084230"/>
    <w:rsid w:val="00094CFD"/>
    <w:rsid w:val="000A11F8"/>
    <w:rsid w:val="000A73C9"/>
    <w:rsid w:val="000B0F36"/>
    <w:rsid w:val="000B32B8"/>
    <w:rsid w:val="000D27C8"/>
    <w:rsid w:val="00111F19"/>
    <w:rsid w:val="00166BF9"/>
    <w:rsid w:val="0017447E"/>
    <w:rsid w:val="001A12AA"/>
    <w:rsid w:val="001B640E"/>
    <w:rsid w:val="001C584A"/>
    <w:rsid w:val="001C79AB"/>
    <w:rsid w:val="001D6418"/>
    <w:rsid w:val="001D6676"/>
    <w:rsid w:val="001D7C03"/>
    <w:rsid w:val="001E14EC"/>
    <w:rsid w:val="001F086E"/>
    <w:rsid w:val="00201E69"/>
    <w:rsid w:val="00204462"/>
    <w:rsid w:val="0020602D"/>
    <w:rsid w:val="00211B99"/>
    <w:rsid w:val="00216C85"/>
    <w:rsid w:val="0023598B"/>
    <w:rsid w:val="0024277F"/>
    <w:rsid w:val="0026393A"/>
    <w:rsid w:val="00273EDD"/>
    <w:rsid w:val="002A6030"/>
    <w:rsid w:val="002C3965"/>
    <w:rsid w:val="002F4807"/>
    <w:rsid w:val="00305E59"/>
    <w:rsid w:val="00321C4C"/>
    <w:rsid w:val="00330434"/>
    <w:rsid w:val="003309D3"/>
    <w:rsid w:val="003722BD"/>
    <w:rsid w:val="00375D01"/>
    <w:rsid w:val="00381CDC"/>
    <w:rsid w:val="00392BBC"/>
    <w:rsid w:val="003D1F0E"/>
    <w:rsid w:val="003D31FE"/>
    <w:rsid w:val="003E4ECF"/>
    <w:rsid w:val="00402714"/>
    <w:rsid w:val="00405442"/>
    <w:rsid w:val="00417DEF"/>
    <w:rsid w:val="004432C3"/>
    <w:rsid w:val="00461825"/>
    <w:rsid w:val="004622CA"/>
    <w:rsid w:val="004778EC"/>
    <w:rsid w:val="00495814"/>
    <w:rsid w:val="004A003D"/>
    <w:rsid w:val="004A736E"/>
    <w:rsid w:val="004B75FC"/>
    <w:rsid w:val="004F021F"/>
    <w:rsid w:val="004F4D12"/>
    <w:rsid w:val="0050597E"/>
    <w:rsid w:val="00512843"/>
    <w:rsid w:val="00554E5D"/>
    <w:rsid w:val="00562A90"/>
    <w:rsid w:val="005807C4"/>
    <w:rsid w:val="00583D70"/>
    <w:rsid w:val="005A36EC"/>
    <w:rsid w:val="005D2DE2"/>
    <w:rsid w:val="005D38DD"/>
    <w:rsid w:val="005E278D"/>
    <w:rsid w:val="00636649"/>
    <w:rsid w:val="00662556"/>
    <w:rsid w:val="00676B4D"/>
    <w:rsid w:val="006925AA"/>
    <w:rsid w:val="006B53DA"/>
    <w:rsid w:val="006C027D"/>
    <w:rsid w:val="006C419C"/>
    <w:rsid w:val="006D6D27"/>
    <w:rsid w:val="00705F73"/>
    <w:rsid w:val="007119A6"/>
    <w:rsid w:val="00725177"/>
    <w:rsid w:val="00731655"/>
    <w:rsid w:val="00765FE1"/>
    <w:rsid w:val="007A1595"/>
    <w:rsid w:val="007B6547"/>
    <w:rsid w:val="007B6726"/>
    <w:rsid w:val="00814A9E"/>
    <w:rsid w:val="0082312B"/>
    <w:rsid w:val="008306B1"/>
    <w:rsid w:val="00833802"/>
    <w:rsid w:val="00855A00"/>
    <w:rsid w:val="008668FD"/>
    <w:rsid w:val="0087310B"/>
    <w:rsid w:val="0088337E"/>
    <w:rsid w:val="008D27EA"/>
    <w:rsid w:val="0090040D"/>
    <w:rsid w:val="00930488"/>
    <w:rsid w:val="009343E3"/>
    <w:rsid w:val="00961C77"/>
    <w:rsid w:val="00981254"/>
    <w:rsid w:val="00996FED"/>
    <w:rsid w:val="009C1ACE"/>
    <w:rsid w:val="009D052C"/>
    <w:rsid w:val="009D1D1E"/>
    <w:rsid w:val="00A03502"/>
    <w:rsid w:val="00A035FD"/>
    <w:rsid w:val="00A24AA3"/>
    <w:rsid w:val="00A54FFE"/>
    <w:rsid w:val="00A65C7F"/>
    <w:rsid w:val="00A6693E"/>
    <w:rsid w:val="00A7041B"/>
    <w:rsid w:val="00AA347E"/>
    <w:rsid w:val="00AD4516"/>
    <w:rsid w:val="00AE0C0C"/>
    <w:rsid w:val="00AE1309"/>
    <w:rsid w:val="00AE5E55"/>
    <w:rsid w:val="00B04B1B"/>
    <w:rsid w:val="00B243AF"/>
    <w:rsid w:val="00B418D5"/>
    <w:rsid w:val="00B56618"/>
    <w:rsid w:val="00B61746"/>
    <w:rsid w:val="00B87E75"/>
    <w:rsid w:val="00BA3E05"/>
    <w:rsid w:val="00BD2A5D"/>
    <w:rsid w:val="00BD4134"/>
    <w:rsid w:val="00C31B32"/>
    <w:rsid w:val="00C5674D"/>
    <w:rsid w:val="00C57F42"/>
    <w:rsid w:val="00C67444"/>
    <w:rsid w:val="00C7389C"/>
    <w:rsid w:val="00CB7B8C"/>
    <w:rsid w:val="00CC5FC6"/>
    <w:rsid w:val="00D056EB"/>
    <w:rsid w:val="00D3591B"/>
    <w:rsid w:val="00D73A5D"/>
    <w:rsid w:val="00D95503"/>
    <w:rsid w:val="00D97BAF"/>
    <w:rsid w:val="00DB226A"/>
    <w:rsid w:val="00DE72FD"/>
    <w:rsid w:val="00DF2BE7"/>
    <w:rsid w:val="00E11EB8"/>
    <w:rsid w:val="00E22109"/>
    <w:rsid w:val="00E227B3"/>
    <w:rsid w:val="00E56B45"/>
    <w:rsid w:val="00E85EC2"/>
    <w:rsid w:val="00E9134C"/>
    <w:rsid w:val="00E927AB"/>
    <w:rsid w:val="00EE0460"/>
    <w:rsid w:val="00EF0685"/>
    <w:rsid w:val="00F1221A"/>
    <w:rsid w:val="00F42ACB"/>
    <w:rsid w:val="00F50679"/>
    <w:rsid w:val="00F66E1B"/>
    <w:rsid w:val="00FC1870"/>
    <w:rsid w:val="00FD4C4F"/>
    <w:rsid w:val="00FE3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24AA3"/>
    <w:pPr>
      <w:keepNext/>
      <w:keepLines/>
      <w:spacing w:before="240" w:after="0"/>
      <w:outlineLvl w:val="0"/>
    </w:pPr>
    <w:rPr>
      <w:rFonts w:ascii="Arial" w:eastAsiaTheme="majorEastAsia" w:hAnsi="Arial" w:cstheme="majorBidi"/>
      <w:b/>
      <w:sz w:val="2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6C027D"/>
    <w:pPr>
      <w:spacing w:before="100" w:beforeAutospacing="1" w:after="100" w:afterAutospacing="1" w:line="240" w:lineRule="auto"/>
      <w:outlineLvl w:val="2"/>
    </w:pPr>
    <w:rPr>
      <w:rFonts w:ascii="Arial" w:eastAsia="Times New Roman" w:hAnsi="Arial" w:cs="Times New Roman"/>
      <w:b/>
      <w:bCs/>
      <w:sz w:val="22"/>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4AA3"/>
    <w:rPr>
      <w:rFonts w:ascii="Arial" w:eastAsiaTheme="majorEastAsia" w:hAnsi="Arial" w:cstheme="majorBidi"/>
      <w:b/>
      <w:sz w:val="2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6C027D"/>
    <w:rPr>
      <w:rFonts w:ascii="Arial" w:eastAsia="Times New Roman" w:hAnsi="Arial" w:cs="Times New Roman"/>
      <w:b/>
      <w:bCs/>
      <w:sz w:val="22"/>
      <w:szCs w:val="24"/>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5A36EC"/>
    <w:pPr>
      <w:spacing w:before="480" w:line="276" w:lineRule="auto"/>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5A36EC"/>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5A36EC"/>
    <w:rPr>
      <w:color w:val="0563C1" w:themeColor="hyperlink"/>
      <w:u w:val="single"/>
    </w:rPr>
  </w:style>
  <w:style w:type="paragraph" w:styleId="TOC2">
    <w:name w:val="toc 2"/>
    <w:basedOn w:val="Normal"/>
    <w:next w:val="Normal"/>
    <w:autoRedefine/>
    <w:uiPriority w:val="39"/>
    <w:semiHidden/>
    <w:unhideWhenUsed/>
    <w:rsid w:val="005A36EC"/>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unhideWhenUsed/>
    <w:rsid w:val="005A36EC"/>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A36EC"/>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A36EC"/>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A36EC"/>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A36EC"/>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A36EC"/>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A36EC"/>
    <w:pPr>
      <w:spacing w:after="0"/>
      <w:ind w:left="1920"/>
    </w:pPr>
    <w:rPr>
      <w:rFonts w:asciiTheme="minorHAnsi" w:hAnsiTheme="minorHAnsi" w:cstheme="minorHAnsi"/>
      <w:sz w:val="20"/>
      <w:szCs w:val="20"/>
    </w:rPr>
  </w:style>
  <w:style w:type="paragraph" w:styleId="ListParagraph">
    <w:name w:val="List Paragraph"/>
    <w:basedOn w:val="Normal"/>
    <w:uiPriority w:val="34"/>
    <w:qFormat/>
    <w:rsid w:val="00402714"/>
    <w:pPr>
      <w:ind w:left="720"/>
      <w:contextualSpacing/>
    </w:pPr>
  </w:style>
  <w:style w:type="paragraph" w:styleId="NormalWeb">
    <w:name w:val="Normal (Web)"/>
    <w:basedOn w:val="Normal"/>
    <w:uiPriority w:val="99"/>
    <w:semiHidden/>
    <w:unhideWhenUsed/>
    <w:rsid w:val="004A003D"/>
    <w:pPr>
      <w:spacing w:before="100" w:beforeAutospacing="1" w:after="100" w:afterAutospacing="1" w:line="240" w:lineRule="auto"/>
    </w:pPr>
    <w:rPr>
      <w:rFonts w:eastAsia="Times New Roman" w:cs="Times New Roman"/>
      <w:szCs w:val="24"/>
      <w:lang w:eastAsia="en-GB"/>
    </w:rPr>
  </w:style>
  <w:style w:type="paragraph" w:styleId="Bibliography">
    <w:name w:val="Bibliography"/>
    <w:basedOn w:val="Normal"/>
    <w:next w:val="Normal"/>
    <w:uiPriority w:val="37"/>
    <w:unhideWhenUsed/>
    <w:rsid w:val="00F1221A"/>
    <w:pPr>
      <w:spacing w:after="240" w:line="240" w:lineRule="auto"/>
      <w:ind w:left="720" w:hanging="720"/>
    </w:pPr>
  </w:style>
  <w:style w:type="table" w:styleId="TableGrid">
    <w:name w:val="Table Grid"/>
    <w:basedOn w:val="TableNormal"/>
    <w:uiPriority w:val="39"/>
    <w:rsid w:val="006D6D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437407">
      <w:bodyDiv w:val="1"/>
      <w:marLeft w:val="0"/>
      <w:marRight w:val="0"/>
      <w:marTop w:val="0"/>
      <w:marBottom w:val="0"/>
      <w:divBdr>
        <w:top w:val="none" w:sz="0" w:space="0" w:color="auto"/>
        <w:left w:val="none" w:sz="0" w:space="0" w:color="auto"/>
        <w:bottom w:val="none" w:sz="0" w:space="0" w:color="auto"/>
        <w:right w:val="none" w:sz="0" w:space="0" w:color="auto"/>
      </w:divBdr>
    </w:div>
    <w:div w:id="1364866444">
      <w:bodyDiv w:val="1"/>
      <w:marLeft w:val="0"/>
      <w:marRight w:val="0"/>
      <w:marTop w:val="0"/>
      <w:marBottom w:val="0"/>
      <w:divBdr>
        <w:top w:val="none" w:sz="0" w:space="0" w:color="auto"/>
        <w:left w:val="none" w:sz="0" w:space="0" w:color="auto"/>
        <w:bottom w:val="none" w:sz="0" w:space="0" w:color="auto"/>
        <w:right w:val="none" w:sz="0" w:space="0" w:color="auto"/>
      </w:divBdr>
    </w:div>
    <w:div w:id="1393963321">
      <w:bodyDiv w:val="1"/>
      <w:marLeft w:val="0"/>
      <w:marRight w:val="0"/>
      <w:marTop w:val="0"/>
      <w:marBottom w:val="0"/>
      <w:divBdr>
        <w:top w:val="none" w:sz="0" w:space="0" w:color="auto"/>
        <w:left w:val="none" w:sz="0" w:space="0" w:color="auto"/>
        <w:bottom w:val="none" w:sz="0" w:space="0" w:color="auto"/>
        <w:right w:val="none" w:sz="0" w:space="0" w:color="auto"/>
      </w:divBdr>
    </w:div>
    <w:div w:id="1457142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7759/cureus.864" TargetMode="External"/><Relationship Id="rId18" Type="http://schemas.openxmlformats.org/officeDocument/2006/relationships/hyperlink" Target="https://www.nice.org.uk/guidance/cg192/chapter/Recommendations" TargetMode="External"/><Relationship Id="rId3" Type="http://schemas.openxmlformats.org/officeDocument/2006/relationships/styles" Target="styles.xml"/><Relationship Id="rId21" Type="http://schemas.openxmlformats.org/officeDocument/2006/relationships/hyperlink" Target="https://www.nhs.uk/mental-health/conditions/post-natal-depression/treatment/" TargetMode="External"/><Relationship Id="rId7" Type="http://schemas.openxmlformats.org/officeDocument/2006/relationships/endnotes" Target="endnotes.xml"/><Relationship Id="rId12" Type="http://schemas.openxmlformats.org/officeDocument/2006/relationships/hyperlink" Target="https://delvetool.com/blog/thematicanalysis" TargetMode="External"/><Relationship Id="rId17" Type="http://schemas.openxmlformats.org/officeDocument/2006/relationships/hyperlink" Target="https://www.gov.uk/government/publications/better-mental-health-jsna-toolkit/4-perinatal-mental-health" TargetMode="External"/><Relationship Id="rId2" Type="http://schemas.openxmlformats.org/officeDocument/2006/relationships/numbering" Target="numbering.xml"/><Relationship Id="rId16" Type="http://schemas.openxmlformats.org/officeDocument/2006/relationships/hyperlink" Target="https://www.nhs.uk/mental-health/conditions/post-natal-depression/overview/" TargetMode="External"/><Relationship Id="rId20" Type="http://schemas.openxmlformats.org/officeDocument/2006/relationships/hyperlink" Target="https://www.nhs.uk/mental-health/conditions/post-natal-depression/sympto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psychires.2021.01.048"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hs.uk/mental-health/talking-therapies-medicine-treatments/talking-therapies-and-counselling/cognitive-behavioural-therapy-cbt/overview/" TargetMode="External"/><Relationship Id="rId23" Type="http://schemas.openxmlformats.org/officeDocument/2006/relationships/fontTable" Target="fontTable.xml"/><Relationship Id="rId10" Type="http://schemas.openxmlformats.org/officeDocument/2006/relationships/hyperlink" Target="https://doi.org/10.1111/hsc.12428" TargetMode="External"/><Relationship Id="rId19" Type="http://schemas.openxmlformats.org/officeDocument/2006/relationships/hyperlink" Target="https://doi.org/10.1016/j.jad.2020.08.016"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ebookcentral.proquest.com/lib/westminster/detail.action?docID=1895046"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40D6DA-5E80-C24D-9D09-41AF475B3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21107</Words>
  <Characters>120313</Characters>
  <Application>Microsoft Office Word</Application>
  <DocSecurity>0</DocSecurity>
  <Lines>1002</Lines>
  <Paragraphs>282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Anabela Mendes (2124257)</cp:lastModifiedBy>
  <cp:revision>2</cp:revision>
  <dcterms:created xsi:type="dcterms:W3CDTF">2023-08-23T20:37:00Z</dcterms:created>
  <dcterms:modified xsi:type="dcterms:W3CDTF">2023-08-23T20:37:00Z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4bf1f81a0a104623d7926a2aa09d4fc0da2b89329cf68f62e20bf5b34be084a3</vt:lpwstr>
  </property>
  <property fmtid="{D5CDD505-2E9C-101B-9397-08002B2CF9AE}" pid="3" name="ZOTERO_PREF_1">
    <vt:lpwstr>&lt;data data-version="3" zotero-version="6.0.26"&gt;&lt;session id="WCCwfdy1"/&gt;&lt;style id="http://www.zotero.org/styles/harvard-university-of-westminster" hasBibliography="1" bibliographyStyleHasBeenSet="1"/&gt;&lt;prefs&gt;&lt;pref name="fieldType" value="Field"/&gt;&lt;/prefs&gt;&lt;/d</vt:lpwstr>
  </property>
  <property fmtid="{D5CDD505-2E9C-101B-9397-08002B2CF9AE}" pid="4" name="ZOTERO_PREF_2">
    <vt:lpwstr>ata&gt;</vt:lpwstr>
  </property>
</Properties>
</file>