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A63" w:rsidRPr="004704DB" w:rsidRDefault="004704DB">
      <w:pPr>
        <w:rPr>
          <w:u w:val="single"/>
          <w:lang w:val="en-GB"/>
        </w:rPr>
      </w:pPr>
      <w:r w:rsidRPr="004704DB">
        <w:rPr>
          <w:u w:val="single"/>
          <w:lang w:val="en-GB"/>
        </w:rPr>
        <w:t xml:space="preserve">Activity Network and Gantt </w:t>
      </w:r>
      <w:proofErr w:type="gramStart"/>
      <w:r w:rsidRPr="004704DB">
        <w:rPr>
          <w:u w:val="single"/>
          <w:lang w:val="en-GB"/>
        </w:rPr>
        <w:t>Chart</w:t>
      </w:r>
      <w:proofErr w:type="gramEnd"/>
      <w:r w:rsidRPr="004704DB">
        <w:rPr>
          <w:u w:val="single"/>
          <w:lang w:val="en-GB"/>
        </w:rPr>
        <w:t xml:space="preserve"> Example </w:t>
      </w:r>
    </w:p>
    <w:p w:rsidR="004704DB" w:rsidRDefault="004704DB">
      <w:pPr>
        <w:rPr>
          <w:lang w:val="en-GB"/>
        </w:rPr>
      </w:pPr>
    </w:p>
    <w:p w:rsidR="00805EE3" w:rsidRDefault="00805EE3" w:rsidP="00805EE3">
      <w:pPr>
        <w:ind w:left="720"/>
        <w:rPr>
          <w:lang w:val="en-GB"/>
        </w:rPr>
      </w:pPr>
      <w:r>
        <w:rPr>
          <w:lang w:val="en-GB"/>
        </w:rPr>
        <w:t>1.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3"/>
        <w:gridCol w:w="2843"/>
        <w:gridCol w:w="2843"/>
      </w:tblGrid>
      <w:tr w:rsidR="004704DB">
        <w:tc>
          <w:tcPr>
            <w:tcW w:w="2843" w:type="dxa"/>
          </w:tcPr>
          <w:p w:rsidR="004704DB" w:rsidRDefault="004704DB" w:rsidP="006B48E9">
            <w:r>
              <w:t>Activity</w:t>
            </w:r>
          </w:p>
        </w:tc>
        <w:tc>
          <w:tcPr>
            <w:tcW w:w="2843" w:type="dxa"/>
          </w:tcPr>
          <w:p w:rsidR="004704DB" w:rsidRDefault="004704DB" w:rsidP="006B48E9">
            <w:r>
              <w:t>Dependent On</w:t>
            </w:r>
          </w:p>
        </w:tc>
        <w:tc>
          <w:tcPr>
            <w:tcW w:w="2843" w:type="dxa"/>
          </w:tcPr>
          <w:p w:rsidR="004704DB" w:rsidRDefault="004704DB" w:rsidP="006B48E9">
            <w:r>
              <w:t>Length in Weeks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A</w:t>
            </w:r>
          </w:p>
        </w:tc>
        <w:tc>
          <w:tcPr>
            <w:tcW w:w="2843" w:type="dxa"/>
          </w:tcPr>
          <w:p w:rsidR="004704DB" w:rsidRDefault="004704DB" w:rsidP="006B48E9">
            <w:r>
              <w:t>-</w:t>
            </w:r>
          </w:p>
        </w:tc>
        <w:tc>
          <w:tcPr>
            <w:tcW w:w="2843" w:type="dxa"/>
          </w:tcPr>
          <w:p w:rsidR="004704DB" w:rsidRDefault="004704DB" w:rsidP="006B48E9">
            <w:r>
              <w:t>7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B</w:t>
            </w:r>
          </w:p>
        </w:tc>
        <w:tc>
          <w:tcPr>
            <w:tcW w:w="2843" w:type="dxa"/>
          </w:tcPr>
          <w:p w:rsidR="004704DB" w:rsidRDefault="004704DB" w:rsidP="006B48E9">
            <w:r>
              <w:t>A</w:t>
            </w:r>
          </w:p>
        </w:tc>
        <w:tc>
          <w:tcPr>
            <w:tcW w:w="2843" w:type="dxa"/>
          </w:tcPr>
          <w:p w:rsidR="004704DB" w:rsidRDefault="004704DB" w:rsidP="006B48E9">
            <w:r>
              <w:t>4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C</w:t>
            </w:r>
          </w:p>
        </w:tc>
        <w:tc>
          <w:tcPr>
            <w:tcW w:w="2843" w:type="dxa"/>
          </w:tcPr>
          <w:p w:rsidR="004704DB" w:rsidRDefault="004704DB" w:rsidP="006B48E9">
            <w:r>
              <w:t>B</w:t>
            </w:r>
          </w:p>
        </w:tc>
        <w:tc>
          <w:tcPr>
            <w:tcW w:w="2843" w:type="dxa"/>
          </w:tcPr>
          <w:p w:rsidR="004704DB" w:rsidRDefault="004704DB" w:rsidP="006B48E9">
            <w:r>
              <w:t>5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D</w:t>
            </w:r>
          </w:p>
        </w:tc>
        <w:tc>
          <w:tcPr>
            <w:tcW w:w="2843" w:type="dxa"/>
          </w:tcPr>
          <w:p w:rsidR="004704DB" w:rsidRDefault="004704DB" w:rsidP="006B48E9">
            <w:r>
              <w:t>C</w:t>
            </w:r>
          </w:p>
        </w:tc>
        <w:tc>
          <w:tcPr>
            <w:tcW w:w="2843" w:type="dxa"/>
          </w:tcPr>
          <w:p w:rsidR="004704DB" w:rsidRDefault="004704DB" w:rsidP="006B48E9">
            <w:r>
              <w:t>7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E</w:t>
            </w:r>
          </w:p>
        </w:tc>
        <w:tc>
          <w:tcPr>
            <w:tcW w:w="2843" w:type="dxa"/>
          </w:tcPr>
          <w:p w:rsidR="004704DB" w:rsidRDefault="004704DB" w:rsidP="006B48E9">
            <w:r>
              <w:t>A</w:t>
            </w:r>
          </w:p>
        </w:tc>
        <w:tc>
          <w:tcPr>
            <w:tcW w:w="2843" w:type="dxa"/>
          </w:tcPr>
          <w:p w:rsidR="004704DB" w:rsidRDefault="004704DB" w:rsidP="006B48E9">
            <w:r>
              <w:t>6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F</w:t>
            </w:r>
          </w:p>
        </w:tc>
        <w:tc>
          <w:tcPr>
            <w:tcW w:w="2843" w:type="dxa"/>
          </w:tcPr>
          <w:p w:rsidR="004704DB" w:rsidRDefault="004704DB" w:rsidP="006B48E9">
            <w:r>
              <w:t>E</w:t>
            </w:r>
          </w:p>
        </w:tc>
        <w:tc>
          <w:tcPr>
            <w:tcW w:w="2843" w:type="dxa"/>
          </w:tcPr>
          <w:p w:rsidR="004704DB" w:rsidRDefault="004704DB" w:rsidP="006B48E9">
            <w:r>
              <w:t>2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G</w:t>
            </w:r>
          </w:p>
        </w:tc>
        <w:tc>
          <w:tcPr>
            <w:tcW w:w="2843" w:type="dxa"/>
          </w:tcPr>
          <w:p w:rsidR="004704DB" w:rsidRDefault="004704DB" w:rsidP="006B48E9">
            <w:r>
              <w:t>A</w:t>
            </w:r>
          </w:p>
        </w:tc>
        <w:tc>
          <w:tcPr>
            <w:tcW w:w="2843" w:type="dxa"/>
          </w:tcPr>
          <w:p w:rsidR="004704DB" w:rsidRDefault="004704DB" w:rsidP="006B48E9">
            <w:r>
              <w:t>4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H</w:t>
            </w:r>
          </w:p>
        </w:tc>
        <w:tc>
          <w:tcPr>
            <w:tcW w:w="2843" w:type="dxa"/>
          </w:tcPr>
          <w:p w:rsidR="004704DB" w:rsidRDefault="004704DB" w:rsidP="006B48E9">
            <w:r>
              <w:t>G</w:t>
            </w:r>
          </w:p>
        </w:tc>
        <w:tc>
          <w:tcPr>
            <w:tcW w:w="2843" w:type="dxa"/>
          </w:tcPr>
          <w:p w:rsidR="004704DB" w:rsidRDefault="004704DB" w:rsidP="006B48E9">
            <w:r>
              <w:t>5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I</w:t>
            </w:r>
          </w:p>
        </w:tc>
        <w:tc>
          <w:tcPr>
            <w:tcW w:w="2843" w:type="dxa"/>
          </w:tcPr>
          <w:p w:rsidR="004704DB" w:rsidRDefault="004704DB" w:rsidP="006B48E9">
            <w:r>
              <w:t>H</w:t>
            </w:r>
          </w:p>
        </w:tc>
        <w:tc>
          <w:tcPr>
            <w:tcW w:w="2843" w:type="dxa"/>
          </w:tcPr>
          <w:p w:rsidR="004704DB" w:rsidRDefault="004704DB" w:rsidP="006B48E9">
            <w:r>
              <w:t>3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J</w:t>
            </w:r>
          </w:p>
        </w:tc>
        <w:tc>
          <w:tcPr>
            <w:tcW w:w="2843" w:type="dxa"/>
          </w:tcPr>
          <w:p w:rsidR="004704DB" w:rsidRDefault="004704DB" w:rsidP="006B48E9">
            <w:r>
              <w:t>D, F, I</w:t>
            </w:r>
          </w:p>
        </w:tc>
        <w:tc>
          <w:tcPr>
            <w:tcW w:w="2843" w:type="dxa"/>
          </w:tcPr>
          <w:p w:rsidR="004704DB" w:rsidRDefault="004704DB" w:rsidP="006B48E9">
            <w:r>
              <w:t>3</w:t>
            </w:r>
          </w:p>
        </w:tc>
      </w:tr>
    </w:tbl>
    <w:p w:rsidR="004704DB" w:rsidRDefault="004704DB">
      <w:pPr>
        <w:rPr>
          <w:lang w:val="en-GB"/>
        </w:rPr>
      </w:pPr>
    </w:p>
    <w:p w:rsidR="004704DB" w:rsidRDefault="004704DB">
      <w:pPr>
        <w:rPr>
          <w:lang w:val="en-GB"/>
        </w:rPr>
      </w:pPr>
      <w:r>
        <w:rPr>
          <w:lang w:val="en-GB"/>
        </w:rPr>
        <w:t xml:space="preserve">Draw up an Activity Network and Gantt </w:t>
      </w:r>
      <w:proofErr w:type="gramStart"/>
      <w:r>
        <w:rPr>
          <w:lang w:val="en-GB"/>
        </w:rPr>
        <w:t>Chart</w:t>
      </w:r>
      <w:proofErr w:type="gramEnd"/>
      <w:r>
        <w:rPr>
          <w:lang w:val="en-GB"/>
        </w:rPr>
        <w:t xml:space="preserve"> for the above project activities. Identify the critical path and calculate the expected project duration.</w:t>
      </w:r>
    </w:p>
    <w:p w:rsidR="004704DB" w:rsidRDefault="004704DB">
      <w:pPr>
        <w:rPr>
          <w:lang w:val="en-GB"/>
        </w:rPr>
      </w:pPr>
    </w:p>
    <w:p w:rsidR="004704DB" w:rsidRDefault="004704DB">
      <w:pPr>
        <w:rPr>
          <w:lang w:val="en-GB"/>
        </w:rPr>
      </w:pPr>
      <w:r>
        <w:rPr>
          <w:lang w:val="en-GB"/>
        </w:rPr>
        <w:t xml:space="preserve">A testing room is required for Tasks D, F and </w:t>
      </w:r>
      <w:smartTag w:uri="urn:schemas-microsoft-com:office:smarttags" w:element="place">
        <w:r>
          <w:rPr>
            <w:lang w:val="en-GB"/>
          </w:rPr>
          <w:t>I.</w:t>
        </w:r>
      </w:smartTag>
      <w:r>
        <w:rPr>
          <w:lang w:val="en-GB"/>
        </w:rPr>
        <w:t xml:space="preserve"> Is this possible?</w:t>
      </w:r>
    </w:p>
    <w:p w:rsidR="004704DB" w:rsidRDefault="004704DB">
      <w:pPr>
        <w:rPr>
          <w:lang w:val="en-GB"/>
        </w:rPr>
      </w:pPr>
    </w:p>
    <w:p w:rsidR="004704DB" w:rsidRDefault="004704DB">
      <w:pPr>
        <w:rPr>
          <w:lang w:val="en-GB"/>
        </w:rPr>
      </w:pPr>
      <w:r>
        <w:rPr>
          <w:lang w:val="en-GB"/>
        </w:rPr>
        <w:t xml:space="preserve">An analyst is required for Tasks B, </w:t>
      </w:r>
      <w:r w:rsidR="006B48E9">
        <w:rPr>
          <w:lang w:val="en-GB"/>
        </w:rPr>
        <w:t>E and G. Is this possible?</w:t>
      </w:r>
    </w:p>
    <w:p w:rsidR="006B48E9" w:rsidRDefault="006B48E9">
      <w:pPr>
        <w:rPr>
          <w:lang w:val="en-GB"/>
        </w:rPr>
      </w:pPr>
    </w:p>
    <w:p w:rsidR="006B48E9" w:rsidRDefault="006B48E9">
      <w:pPr>
        <w:rPr>
          <w:lang w:val="en-GB"/>
        </w:rPr>
      </w:pPr>
      <w:r>
        <w:rPr>
          <w:lang w:val="en-GB"/>
        </w:rPr>
        <w:t>Tasks B and E are both delayed for 2 weeks due to staff illness. A rep</w:t>
      </w:r>
      <w:r w:rsidR="005E393E">
        <w:rPr>
          <w:lang w:val="en-GB"/>
        </w:rPr>
        <w:t>lacement</w:t>
      </w:r>
      <w:r>
        <w:rPr>
          <w:lang w:val="en-GB"/>
        </w:rPr>
        <w:t xml:space="preserve"> member of staff is available. Which task should they be assigned to?</w:t>
      </w:r>
    </w:p>
    <w:p w:rsidR="006B48E9" w:rsidRDefault="006B48E9">
      <w:pPr>
        <w:rPr>
          <w:lang w:val="en-GB"/>
        </w:rPr>
      </w:pPr>
    </w:p>
    <w:p w:rsidR="00805EE3" w:rsidRDefault="00805EE3" w:rsidP="006B48E9">
      <w:r>
        <w:t xml:space="preserve">2. </w:t>
      </w:r>
    </w:p>
    <w:p w:rsidR="00805EE3" w:rsidRDefault="00805EE3" w:rsidP="00805EE3">
      <w:r>
        <w:t>Complete an activity network and a Gantt chart for the following project activities.</w:t>
      </w:r>
    </w:p>
    <w:p w:rsidR="00805EE3" w:rsidRDefault="00805EE3" w:rsidP="00805EE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843"/>
        <w:gridCol w:w="2843"/>
        <w:gridCol w:w="2843"/>
      </w:tblGrid>
      <w:tr w:rsidR="00805EE3" w:rsidTr="00805EE3">
        <w:tc>
          <w:tcPr>
            <w:tcW w:w="2843" w:type="dxa"/>
          </w:tcPr>
          <w:p w:rsidR="00805EE3" w:rsidRDefault="00805EE3" w:rsidP="00805EE3">
            <w:r>
              <w:t>Task</w:t>
            </w:r>
          </w:p>
        </w:tc>
        <w:tc>
          <w:tcPr>
            <w:tcW w:w="2843" w:type="dxa"/>
          </w:tcPr>
          <w:p w:rsidR="00805EE3" w:rsidRDefault="00805EE3" w:rsidP="00805EE3">
            <w:r>
              <w:t>Depends On</w:t>
            </w:r>
          </w:p>
        </w:tc>
        <w:tc>
          <w:tcPr>
            <w:tcW w:w="2843" w:type="dxa"/>
          </w:tcPr>
          <w:p w:rsidR="00805EE3" w:rsidRDefault="00805EE3" w:rsidP="00805EE3">
            <w:r>
              <w:t>Time (weeks)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A</w:t>
            </w:r>
          </w:p>
        </w:tc>
        <w:tc>
          <w:tcPr>
            <w:tcW w:w="2843" w:type="dxa"/>
          </w:tcPr>
          <w:p w:rsidR="00805EE3" w:rsidRDefault="00805EE3" w:rsidP="00805EE3">
            <w:r>
              <w:t>-</w:t>
            </w:r>
          </w:p>
        </w:tc>
        <w:tc>
          <w:tcPr>
            <w:tcW w:w="2843" w:type="dxa"/>
          </w:tcPr>
          <w:p w:rsidR="00805EE3" w:rsidRDefault="00805EE3" w:rsidP="00805EE3">
            <w:r>
              <w:t>2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B</w:t>
            </w:r>
          </w:p>
        </w:tc>
        <w:tc>
          <w:tcPr>
            <w:tcW w:w="2843" w:type="dxa"/>
          </w:tcPr>
          <w:p w:rsidR="00805EE3" w:rsidRDefault="00805EE3" w:rsidP="00805EE3">
            <w:r>
              <w:t>-</w:t>
            </w:r>
          </w:p>
        </w:tc>
        <w:tc>
          <w:tcPr>
            <w:tcW w:w="2843" w:type="dxa"/>
          </w:tcPr>
          <w:p w:rsidR="00805EE3" w:rsidRDefault="00805EE3" w:rsidP="00805EE3">
            <w:r>
              <w:t>7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C</w:t>
            </w:r>
          </w:p>
        </w:tc>
        <w:tc>
          <w:tcPr>
            <w:tcW w:w="2843" w:type="dxa"/>
          </w:tcPr>
          <w:p w:rsidR="00805EE3" w:rsidRDefault="00805EE3" w:rsidP="00805EE3">
            <w:r>
              <w:t>-</w:t>
            </w:r>
          </w:p>
        </w:tc>
        <w:tc>
          <w:tcPr>
            <w:tcW w:w="2843" w:type="dxa"/>
          </w:tcPr>
          <w:p w:rsidR="00805EE3" w:rsidRDefault="00805EE3" w:rsidP="00805EE3">
            <w:r>
              <w:t>2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D</w:t>
            </w:r>
          </w:p>
        </w:tc>
        <w:tc>
          <w:tcPr>
            <w:tcW w:w="2843" w:type="dxa"/>
          </w:tcPr>
          <w:p w:rsidR="00805EE3" w:rsidRDefault="00805EE3" w:rsidP="00805EE3">
            <w:r>
              <w:t>A</w:t>
            </w:r>
          </w:p>
        </w:tc>
        <w:tc>
          <w:tcPr>
            <w:tcW w:w="2843" w:type="dxa"/>
          </w:tcPr>
          <w:p w:rsidR="00805EE3" w:rsidRDefault="00805EE3" w:rsidP="00805EE3">
            <w:r>
              <w:t>3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E</w:t>
            </w:r>
          </w:p>
        </w:tc>
        <w:tc>
          <w:tcPr>
            <w:tcW w:w="2843" w:type="dxa"/>
          </w:tcPr>
          <w:p w:rsidR="00805EE3" w:rsidRDefault="00805EE3" w:rsidP="00805EE3">
            <w:r>
              <w:t>C</w:t>
            </w:r>
          </w:p>
        </w:tc>
        <w:tc>
          <w:tcPr>
            <w:tcW w:w="2843" w:type="dxa"/>
          </w:tcPr>
          <w:p w:rsidR="00805EE3" w:rsidRDefault="00805EE3" w:rsidP="00805EE3">
            <w:r>
              <w:t>3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F</w:t>
            </w:r>
          </w:p>
        </w:tc>
        <w:tc>
          <w:tcPr>
            <w:tcW w:w="2843" w:type="dxa"/>
          </w:tcPr>
          <w:p w:rsidR="00805EE3" w:rsidRDefault="00805EE3" w:rsidP="00805EE3">
            <w:r>
              <w:t>D</w:t>
            </w:r>
          </w:p>
        </w:tc>
        <w:tc>
          <w:tcPr>
            <w:tcW w:w="2843" w:type="dxa"/>
          </w:tcPr>
          <w:p w:rsidR="00805EE3" w:rsidRDefault="00805EE3" w:rsidP="00805EE3">
            <w:r>
              <w:t>1</w:t>
            </w:r>
          </w:p>
        </w:tc>
      </w:tr>
    </w:tbl>
    <w:p w:rsidR="00805EE3" w:rsidRDefault="00805EE3" w:rsidP="00805EE3">
      <w:r>
        <w:t xml:space="preserve">    </w:t>
      </w:r>
    </w:p>
    <w:p w:rsidR="00805EE3" w:rsidRDefault="00805EE3" w:rsidP="00805EE3">
      <w:r>
        <w:t>Label the critical path on the activity network and state the expected project duration.</w:t>
      </w:r>
    </w:p>
    <w:p w:rsidR="00805EE3" w:rsidRDefault="00805EE3" w:rsidP="00805EE3"/>
    <w:p w:rsidR="00805EE3" w:rsidRDefault="00805EE3" w:rsidP="00805EE3">
      <w:r>
        <w:t>b) Answer the following questions relating to the above project. Give brief explanation in each case.</w:t>
      </w:r>
    </w:p>
    <w:p w:rsidR="00805EE3" w:rsidRDefault="00805EE3" w:rsidP="00805EE3"/>
    <w:p w:rsidR="00805EE3" w:rsidRDefault="00805EE3" w:rsidP="00805EE3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</w:pPr>
      <w:r>
        <w:t>Task C is delayed by one week. What is the effect on the project duration?</w:t>
      </w:r>
    </w:p>
    <w:p w:rsidR="00805EE3" w:rsidRDefault="00805EE3" w:rsidP="00805EE3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</w:pPr>
      <w:r>
        <w:t>Task B is delayed by two weeks. What is the effect on the project duration?</w:t>
      </w:r>
    </w:p>
    <w:p w:rsidR="00805EE3" w:rsidRDefault="00805EE3" w:rsidP="00805EE3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</w:pPr>
      <w:r>
        <w:t>The project manager proposes using a systems analyst full time for tasks D and E. Is this possible?</w:t>
      </w:r>
    </w:p>
    <w:p w:rsidR="00805EE3" w:rsidRDefault="00805EE3" w:rsidP="00805EE3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</w:pPr>
      <w:r>
        <w:t>A meeting room needs to be booked for tasks A and E. Can the same room be used?</w:t>
      </w: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  <w:r>
        <w:lastRenderedPageBreak/>
        <w:t xml:space="preserve">3. Input the following project details using Indent and </w:t>
      </w:r>
      <w:proofErr w:type="spellStart"/>
      <w:r>
        <w:t>Outdent</w:t>
      </w:r>
      <w:proofErr w:type="spellEnd"/>
      <w:r>
        <w:t xml:space="preserve"> to create tasks and sub tasks.</w:t>
      </w:r>
    </w:p>
    <w:p w:rsidR="00413DDB" w:rsidRDefault="00413DDB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</w:p>
    <w:p w:rsidR="00413DDB" w:rsidRDefault="00413DDB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</w:p>
    <w:p w:rsidR="00805EE3" w:rsidRDefault="00805EE3" w:rsidP="00413DDB">
      <w:pPr>
        <w:autoSpaceDE w:val="0"/>
        <w:autoSpaceDN w:val="0"/>
        <w:adjustRightInd w:val="0"/>
        <w:ind w:firstLine="720"/>
        <w:rPr>
          <w:rFonts w:ascii="Arial" w:hAnsi="Arial" w:cs="Arial"/>
          <w:sz w:val="16"/>
          <w:szCs w:val="16"/>
          <w:lang w:val="en-GB" w:eastAsia="en-GB"/>
        </w:rPr>
      </w:pPr>
      <w:r w:rsidRPr="00413DDB">
        <w:rPr>
          <w:rFonts w:ascii="Arial" w:hAnsi="Arial" w:cs="Arial"/>
          <w:b/>
          <w:sz w:val="16"/>
          <w:szCs w:val="16"/>
          <w:lang w:val="en-GB" w:eastAsia="en-GB"/>
        </w:rPr>
        <w:t>Analysis</w:t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21d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19/01/10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16/02/10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Fact Finding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19/01/10</w:t>
      </w:r>
      <w:r>
        <w:rPr>
          <w:rFonts w:ascii="Arial" w:hAnsi="Arial" w:cs="Arial"/>
          <w:sz w:val="16"/>
          <w:szCs w:val="16"/>
          <w:lang w:val="en-GB" w:eastAsia="en-GB"/>
        </w:rPr>
        <w:tab/>
        <w:t>Wed 27/01/10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Data Flow Diagrams</w:t>
      </w:r>
      <w:r>
        <w:rPr>
          <w:rFonts w:ascii="Arial" w:hAnsi="Arial" w:cs="Arial"/>
          <w:sz w:val="16"/>
          <w:szCs w:val="16"/>
          <w:lang w:val="en-GB" w:eastAsia="en-GB"/>
        </w:rPr>
        <w:tab/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Thu 28/01/10</w:t>
      </w:r>
      <w:r>
        <w:rPr>
          <w:rFonts w:ascii="Arial" w:hAnsi="Arial" w:cs="Arial"/>
          <w:sz w:val="16"/>
          <w:szCs w:val="16"/>
          <w:lang w:val="en-GB" w:eastAsia="en-GB"/>
        </w:rPr>
        <w:tab/>
        <w:t>Fri 05/02/10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2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Produce Requirements Spec</w:t>
      </w:r>
      <w:r>
        <w:rPr>
          <w:rFonts w:ascii="Arial" w:hAnsi="Arial" w:cs="Arial"/>
          <w:sz w:val="16"/>
          <w:szCs w:val="16"/>
          <w:lang w:val="en-GB" w:eastAsia="en-GB"/>
        </w:rPr>
        <w:tab/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Mon 08/02/10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"2</w:t>
      </w:r>
      <w:proofErr w:type="gramStart"/>
      <w:r>
        <w:rPr>
          <w:rFonts w:ascii="Arial" w:hAnsi="Arial" w:cs="Arial"/>
          <w:sz w:val="16"/>
          <w:szCs w:val="16"/>
          <w:lang w:val="en-GB" w:eastAsia="en-GB"/>
        </w:rPr>
        <w:t>,3</w:t>
      </w:r>
      <w:proofErr w:type="gramEnd"/>
      <w:r>
        <w:rPr>
          <w:rFonts w:ascii="Arial" w:hAnsi="Arial" w:cs="Arial"/>
          <w:sz w:val="16"/>
          <w:szCs w:val="16"/>
          <w:lang w:val="en-GB" w:eastAsia="en-GB"/>
        </w:rPr>
        <w:t>"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>Design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19d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17/02/10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15/03/10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1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Data Flow Diagrams</w:t>
      </w:r>
      <w:r>
        <w:rPr>
          <w:rFonts w:ascii="Arial" w:hAnsi="Arial" w:cs="Arial"/>
          <w:sz w:val="16"/>
          <w:szCs w:val="16"/>
          <w:lang w:val="en-GB" w:eastAsia="en-GB"/>
        </w:rPr>
        <w:tab/>
        <w:t>6d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17/02/10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Wed 24/02/10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proofErr w:type="spellStart"/>
      <w:r>
        <w:rPr>
          <w:rFonts w:ascii="Arial" w:hAnsi="Arial" w:cs="Arial"/>
          <w:sz w:val="16"/>
          <w:szCs w:val="16"/>
          <w:lang w:val="en-GB" w:eastAsia="en-GB"/>
        </w:rPr>
        <w:t>Pseudocode</w:t>
      </w:r>
      <w:proofErr w:type="spellEnd"/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5d</w:t>
      </w:r>
      <w:r>
        <w:rPr>
          <w:rFonts w:ascii="Arial" w:hAnsi="Arial" w:cs="Arial"/>
          <w:sz w:val="16"/>
          <w:szCs w:val="16"/>
          <w:lang w:val="en-GB" w:eastAsia="en-GB"/>
        </w:rPr>
        <w:tab/>
        <w:t>Thu 25/02/10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Wed 03/03/10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6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System Specification</w:t>
      </w:r>
      <w:r>
        <w:rPr>
          <w:rFonts w:ascii="Arial" w:hAnsi="Arial" w:cs="Arial"/>
          <w:sz w:val="16"/>
          <w:szCs w:val="16"/>
          <w:lang w:val="en-GB" w:eastAsia="en-GB"/>
        </w:rPr>
        <w:tab/>
        <w:t>8d</w:t>
      </w:r>
      <w:r>
        <w:rPr>
          <w:rFonts w:ascii="Arial" w:hAnsi="Arial" w:cs="Arial"/>
          <w:sz w:val="16"/>
          <w:szCs w:val="16"/>
          <w:lang w:val="en-GB" w:eastAsia="en-GB"/>
        </w:rPr>
        <w:tab/>
        <w:t>Thu 04/03/10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15/03/10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7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>Implementation</w:t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30d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26/04/10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5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Database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14d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Fri 02/04/10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Web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16d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06/04/10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Synthesis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07/04/10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Thu 15/04/10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"10</w:t>
      </w:r>
      <w:proofErr w:type="gramStart"/>
      <w:r>
        <w:rPr>
          <w:rFonts w:ascii="Arial" w:hAnsi="Arial" w:cs="Arial"/>
          <w:sz w:val="16"/>
          <w:szCs w:val="16"/>
          <w:lang w:val="en-GB" w:eastAsia="en-GB"/>
        </w:rPr>
        <w:t>,11</w:t>
      </w:r>
      <w:proofErr w:type="gramEnd"/>
      <w:r>
        <w:rPr>
          <w:rFonts w:ascii="Arial" w:hAnsi="Arial" w:cs="Arial"/>
          <w:sz w:val="16"/>
          <w:szCs w:val="16"/>
          <w:lang w:val="en-GB" w:eastAsia="en-GB"/>
        </w:rPr>
        <w:t>"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 xml:space="preserve">System </w:t>
      </w:r>
      <w:proofErr w:type="spellStart"/>
      <w:r>
        <w:rPr>
          <w:rFonts w:ascii="Arial" w:hAnsi="Arial" w:cs="Arial"/>
          <w:sz w:val="16"/>
          <w:szCs w:val="16"/>
          <w:lang w:val="en-GB" w:eastAsia="en-GB"/>
        </w:rPr>
        <w:t>Chaecking</w:t>
      </w:r>
      <w:proofErr w:type="spellEnd"/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Fri 16/04/10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26/04/10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12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>Testing</w:t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14d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27/04/10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Fri 14/05/10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9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System Testing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27/04/10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Wed 05/05/10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User Testing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Thu 06/05/10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Fri 14/05/10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15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>Changeover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36d</w:t>
      </w:r>
      <w:r>
        <w:rPr>
          <w:rFonts w:ascii="Arial" w:hAnsi="Arial" w:cs="Arial"/>
          <w:sz w:val="16"/>
          <w:szCs w:val="16"/>
          <w:lang w:val="en-GB" w:eastAsia="en-GB"/>
        </w:rPr>
        <w:tab/>
        <w:t>Mon 17/05/10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05/07/10</w:t>
      </w:r>
      <w:r>
        <w:rPr>
          <w:rFonts w:ascii="Arial" w:hAnsi="Arial" w:cs="Arial"/>
          <w:sz w:val="16"/>
          <w:szCs w:val="16"/>
          <w:lang w:val="en-GB" w:eastAsia="en-GB"/>
        </w:rPr>
        <w:tab/>
        <w:t>14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User Training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Mon 17/05/10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25/05/10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System Implementation</w:t>
      </w:r>
      <w:r>
        <w:rPr>
          <w:rFonts w:ascii="Arial" w:hAnsi="Arial" w:cs="Arial"/>
          <w:sz w:val="16"/>
          <w:szCs w:val="16"/>
          <w:lang w:val="en-GB" w:eastAsia="en-GB"/>
        </w:rPr>
        <w:tab/>
        <w:t>15d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26/05/10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15/06/10</w:t>
      </w:r>
      <w:r>
        <w:rPr>
          <w:rFonts w:ascii="Arial" w:hAnsi="Arial" w:cs="Arial"/>
          <w:sz w:val="16"/>
          <w:szCs w:val="16"/>
          <w:lang w:val="en-GB" w:eastAsia="en-GB"/>
        </w:rPr>
        <w:tab/>
        <w:t>18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Handover</w:t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14d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16/06/10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05/07/10</w:t>
      </w:r>
      <w:r>
        <w:rPr>
          <w:rFonts w:ascii="Arial" w:hAnsi="Arial" w:cs="Arial"/>
          <w:sz w:val="16"/>
          <w:szCs w:val="16"/>
          <w:lang w:val="en-GB" w:eastAsia="en-GB"/>
        </w:rPr>
        <w:tab/>
        <w:t>19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</w:p>
    <w:p w:rsidR="00805EE3" w:rsidRDefault="00805EE3" w:rsidP="006B48E9"/>
    <w:p w:rsidR="00805EE3" w:rsidRDefault="00805EE3" w:rsidP="006B48E9"/>
    <w:p w:rsidR="00805EE3" w:rsidRDefault="00805EE3" w:rsidP="006B48E9">
      <w:r>
        <w:t xml:space="preserve">3. </w:t>
      </w:r>
    </w:p>
    <w:p w:rsidR="006B48E9" w:rsidRPr="000E0812" w:rsidRDefault="006B48E9" w:rsidP="006B48E9">
      <w:r>
        <w:t>In assessing project risks, t</w:t>
      </w:r>
      <w:r w:rsidRPr="000E0812">
        <w:t>hree estimates are produced for each activity</w:t>
      </w:r>
    </w:p>
    <w:p w:rsidR="006B48E9" w:rsidRPr="000E0812" w:rsidRDefault="006B48E9" w:rsidP="006B48E9">
      <w:pPr>
        <w:ind w:left="360"/>
        <w:rPr>
          <w:i/>
          <w:iCs/>
        </w:rPr>
      </w:pPr>
      <w:r w:rsidRPr="000E0812">
        <w:rPr>
          <w:i/>
          <w:iCs/>
        </w:rPr>
        <w:t xml:space="preserve">Most likely time (m) </w:t>
      </w:r>
    </w:p>
    <w:p w:rsidR="006B48E9" w:rsidRPr="000E0812" w:rsidRDefault="006B48E9" w:rsidP="006B48E9">
      <w:pPr>
        <w:ind w:left="360"/>
      </w:pPr>
      <w:r w:rsidRPr="000E0812">
        <w:rPr>
          <w:i/>
          <w:iCs/>
        </w:rPr>
        <w:t>Optimistic time (a)</w:t>
      </w:r>
      <w:r w:rsidRPr="000E0812">
        <w:t xml:space="preserve"> </w:t>
      </w:r>
    </w:p>
    <w:p w:rsidR="006B48E9" w:rsidRPr="000E0812" w:rsidRDefault="006B48E9" w:rsidP="006B48E9">
      <w:pPr>
        <w:ind w:left="360"/>
      </w:pPr>
      <w:r w:rsidRPr="000E0812">
        <w:rPr>
          <w:i/>
          <w:iCs/>
        </w:rPr>
        <w:t>Pessimistic (b)</w:t>
      </w:r>
      <w:r w:rsidRPr="000E0812">
        <w:t xml:space="preserve"> </w:t>
      </w:r>
    </w:p>
    <w:p w:rsidR="006B48E9" w:rsidRDefault="006B48E9" w:rsidP="006B48E9"/>
    <w:tbl>
      <w:tblPr>
        <w:tblW w:w="6464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6"/>
        <w:gridCol w:w="1292"/>
        <w:gridCol w:w="1292"/>
        <w:gridCol w:w="1292"/>
        <w:gridCol w:w="1292"/>
      </w:tblGrid>
      <w:tr w:rsidR="008B32E3" w:rsidRPr="00200CAE" w:rsidTr="008B32E3">
        <w:trPr>
          <w:trHeight w:val="408"/>
          <w:tblCellSpacing w:w="0" w:type="dxa"/>
        </w:trPr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 w:rsidRPr="00200CAE">
              <w:t>Task</w:t>
            </w:r>
          </w:p>
        </w:tc>
        <w:tc>
          <w:tcPr>
            <w:tcW w:w="12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a</w:t>
            </w:r>
          </w:p>
        </w:tc>
        <w:tc>
          <w:tcPr>
            <w:tcW w:w="12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M</w:t>
            </w:r>
          </w:p>
        </w:tc>
        <w:tc>
          <w:tcPr>
            <w:tcW w:w="12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 w:rsidRPr="00200CAE">
              <w:t>b</w:t>
            </w:r>
          </w:p>
        </w:tc>
        <w:tc>
          <w:tcPr>
            <w:tcW w:w="12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Depends on:</w:t>
            </w:r>
          </w:p>
        </w:tc>
      </w:tr>
      <w:tr w:rsidR="008B32E3" w:rsidRPr="00200CAE" w:rsidTr="008B32E3">
        <w:trPr>
          <w:trHeight w:val="306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 w:rsidRPr="00200CAE">
              <w:t>A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10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Default="008B32E3" w:rsidP="006B48E9">
            <w:r>
              <w:t>-</w:t>
            </w:r>
          </w:p>
        </w:tc>
      </w:tr>
      <w:tr w:rsidR="008B32E3" w:rsidRPr="00200CAE" w:rsidTr="008B32E3">
        <w:trPr>
          <w:trHeight w:val="344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 w:rsidRPr="00200CAE">
              <w:t>B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Default="008B32E3" w:rsidP="006B48E9">
            <w:r>
              <w:t>4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Default="008B32E3" w:rsidP="006B48E9">
            <w:r>
              <w:t>A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C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4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B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D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6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9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-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E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6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D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F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4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E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G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4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6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-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H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9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G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I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6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H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J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C, F, I</w:t>
            </w:r>
          </w:p>
        </w:tc>
      </w:tr>
    </w:tbl>
    <w:p w:rsidR="006B48E9" w:rsidRDefault="006B48E9" w:rsidP="006B48E9"/>
    <w:p w:rsidR="006B48E9" w:rsidRDefault="006B48E9" w:rsidP="006B48E9">
      <w:r>
        <w:t xml:space="preserve">For each activity, calculate the expected time and activity standard deviation. For the paths through the project, calculate total expected duration and standard deviation.  </w:t>
      </w:r>
    </w:p>
    <w:p w:rsidR="006B48E9" w:rsidRPr="004704DB" w:rsidRDefault="006B48E9">
      <w:pPr>
        <w:rPr>
          <w:lang w:val="en-GB"/>
        </w:rPr>
      </w:pPr>
      <w:r>
        <w:rPr>
          <w:lang w:val="en-GB"/>
        </w:rPr>
        <w:t xml:space="preserve"> </w:t>
      </w:r>
      <w:bookmarkStart w:id="0" w:name="_GoBack"/>
      <w:bookmarkEnd w:id="0"/>
    </w:p>
    <w:sectPr w:rsidR="006B48E9" w:rsidRPr="004704DB" w:rsidSect="006B48E9">
      <w:pgSz w:w="12240" w:h="15840"/>
      <w:pgMar w:top="567" w:right="1797" w:bottom="567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00C5D42"/>
    <w:lvl w:ilvl="0">
      <w:numFmt w:val="bullet"/>
      <w:lvlText w:val="*"/>
      <w:lvlJc w:val="left"/>
    </w:lvl>
  </w:abstractNum>
  <w:abstractNum w:abstractNumId="1">
    <w:nsid w:val="383D31B3"/>
    <w:multiLevelType w:val="hybridMultilevel"/>
    <w:tmpl w:val="DE1ED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31230"/>
    <w:multiLevelType w:val="hybridMultilevel"/>
    <w:tmpl w:val="ECB453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4DB"/>
    <w:rsid w:val="000A30F6"/>
    <w:rsid w:val="00172AEF"/>
    <w:rsid w:val="003E3A63"/>
    <w:rsid w:val="00413DDB"/>
    <w:rsid w:val="004704DB"/>
    <w:rsid w:val="004A7656"/>
    <w:rsid w:val="00554EB4"/>
    <w:rsid w:val="00555A73"/>
    <w:rsid w:val="005E393E"/>
    <w:rsid w:val="006B48E9"/>
    <w:rsid w:val="00721BA0"/>
    <w:rsid w:val="007B12D3"/>
    <w:rsid w:val="00805EE3"/>
    <w:rsid w:val="008B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04D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04D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Network and Gantt Chart Example </vt:lpstr>
    </vt:vector>
  </TitlesOfParts>
  <Company>Swansea Institute of Higher Education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Network and Gantt Chart Example</dc:title>
  <dc:creator>bus-sm</dc:creator>
  <cp:lastModifiedBy>Maw, Sue</cp:lastModifiedBy>
  <cp:revision>2</cp:revision>
  <cp:lastPrinted>2013-02-19T09:25:00Z</cp:lastPrinted>
  <dcterms:created xsi:type="dcterms:W3CDTF">2013-02-19T09:25:00Z</dcterms:created>
  <dcterms:modified xsi:type="dcterms:W3CDTF">2013-02-19T09:25:00Z</dcterms:modified>
</cp:coreProperties>
</file>