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231F" w:rsidRDefault="0073231F" w:rsidP="0073231F">
      <w:r>
        <w:rPr>
          <w:noProof/>
          <w:lang w:val="en-US"/>
        </w:rPr>
        <w:drawing>
          <wp:inline distT="0" distB="0" distL="0" distR="0" wp14:anchorId="398A7BA2" wp14:editId="10B5BBC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73231F" w:rsidRDefault="0073231F" w:rsidP="0073231F"/>
    <w:p w:rsidR="0073231F" w:rsidRDefault="0073231F" w:rsidP="0073231F">
      <w:pPr>
        <w:pStyle w:val="Modcode"/>
        <w:jc w:val="left"/>
        <w:rPr>
          <w:color w:val="FF0000"/>
        </w:rPr>
      </w:pPr>
      <w:r>
        <w:t xml:space="preserve">LEVEL </w:t>
      </w:r>
      <w:r w:rsidRPr="00872DA2">
        <w:rPr>
          <w:color w:val="000000" w:themeColor="text1"/>
        </w:rPr>
        <w:t xml:space="preserve">5 </w:t>
      </w:r>
      <w:r w:rsidRPr="00EB1F41">
        <w:rPr>
          <w:color w:val="FF0000"/>
        </w:rPr>
        <w:t xml:space="preserve">      </w:t>
      </w:r>
    </w:p>
    <w:p w:rsidR="0073231F" w:rsidRDefault="0073231F" w:rsidP="0073231F">
      <w:pPr>
        <w:pStyle w:val="Modcode"/>
        <w:jc w:val="left"/>
        <w:rPr>
          <w:color w:val="FF0000"/>
        </w:rPr>
      </w:pPr>
      <w:r w:rsidRPr="00EB1F41">
        <w:rPr>
          <w:color w:val="FF0000"/>
        </w:rPr>
        <w:t xml:space="preserve">                                                                      </w:t>
      </w:r>
    </w:p>
    <w:p w:rsidR="0073231F" w:rsidRDefault="0073231F" w:rsidP="0073231F">
      <w:pPr>
        <w:pStyle w:val="Modcode"/>
        <w:jc w:val="left"/>
      </w:pPr>
      <w:r>
        <w:t xml:space="preserve">SEMESTER </w:t>
      </w:r>
      <w:r w:rsidRPr="00872DA2">
        <w:rPr>
          <w:color w:val="000000" w:themeColor="text1"/>
        </w:rPr>
        <w:t>2</w:t>
      </w:r>
    </w:p>
    <w:p w:rsidR="0073231F" w:rsidRDefault="0073231F" w:rsidP="0073231F">
      <w:pPr>
        <w:pStyle w:val="Modcode"/>
        <w:jc w:val="left"/>
      </w:pPr>
    </w:p>
    <w:p w:rsidR="0073231F" w:rsidRPr="007E3A8E" w:rsidRDefault="0073231F" w:rsidP="0073231F">
      <w:pPr>
        <w:pStyle w:val="Modcode"/>
        <w:jc w:val="left"/>
      </w:pPr>
    </w:p>
    <w:p w:rsidR="0073231F" w:rsidRPr="007E3A8E" w:rsidRDefault="0073231F" w:rsidP="0073231F">
      <w:pPr>
        <w:pStyle w:val="Modcode"/>
      </w:pPr>
      <w:r w:rsidRPr="007E3A8E">
        <w:t>MODULE CODE</w:t>
      </w:r>
      <w:r>
        <w:t xml:space="preserve">: </w:t>
      </w:r>
      <w:r w:rsidRPr="00074D3F">
        <w:t>SHSS5080</w:t>
      </w:r>
    </w:p>
    <w:p w:rsidR="0073231F" w:rsidRDefault="0073231F" w:rsidP="0073231F">
      <w:pPr>
        <w:pStyle w:val="Time"/>
        <w:ind w:left="2880" w:firstLine="720"/>
        <w:rPr>
          <w:szCs w:val="28"/>
        </w:rPr>
      </w:pPr>
      <w:r w:rsidRPr="00074D3F">
        <w:t>Desks to Dens</w:t>
      </w:r>
      <w:r w:rsidRPr="00C536A6">
        <w:rPr>
          <w:szCs w:val="28"/>
        </w:rPr>
        <w:t xml:space="preserve"> </w:t>
      </w:r>
    </w:p>
    <w:p w:rsidR="0073231F" w:rsidRPr="00C536A6" w:rsidRDefault="0073231F" w:rsidP="0073231F">
      <w:pPr>
        <w:pStyle w:val="Time"/>
        <w:rPr>
          <w:color w:val="FF0000"/>
          <w:szCs w:val="28"/>
        </w:rPr>
      </w:pPr>
      <w:r w:rsidRPr="00C536A6">
        <w:rPr>
          <w:szCs w:val="28"/>
        </w:rPr>
        <w:t xml:space="preserve">aSSESSMENT TYPE: </w:t>
      </w:r>
      <w:r>
        <w:rPr>
          <w:color w:val="000000" w:themeColor="text1"/>
          <w:szCs w:val="28"/>
        </w:rPr>
        <w:t>Child observation</w:t>
      </w:r>
    </w:p>
    <w:p w:rsidR="0073231F" w:rsidRPr="00872DA2" w:rsidRDefault="0073231F" w:rsidP="0073231F">
      <w:pPr>
        <w:pStyle w:val="Answer"/>
        <w:rPr>
          <w:color w:val="000000" w:themeColor="text1"/>
          <w:szCs w:val="28"/>
        </w:rPr>
      </w:pPr>
      <w:r w:rsidRPr="00872DA2">
        <w:rPr>
          <w:color w:val="000000" w:themeColor="text1"/>
          <w:szCs w:val="28"/>
        </w:rPr>
        <w:t>Assessment/Component:</w:t>
      </w:r>
      <w:r>
        <w:rPr>
          <w:color w:val="000000" w:themeColor="text1"/>
          <w:szCs w:val="28"/>
        </w:rPr>
        <w:t xml:space="preserve"> 2</w:t>
      </w:r>
    </w:p>
    <w:p w:rsidR="0073231F" w:rsidRDefault="0073231F" w:rsidP="0073231F">
      <w:pPr>
        <w:pStyle w:val="BodyText"/>
      </w:pPr>
    </w:p>
    <w:p w:rsidR="0073231F" w:rsidRDefault="0073231F" w:rsidP="0073231F">
      <w:pPr>
        <w:pStyle w:val="BodyText"/>
        <w:rPr>
          <w:b/>
          <w:sz w:val="28"/>
          <w:szCs w:val="28"/>
          <w:u w:val="single"/>
        </w:rPr>
      </w:pPr>
      <w:r w:rsidRPr="00C536A6">
        <w:rPr>
          <w:b/>
          <w:sz w:val="28"/>
          <w:szCs w:val="28"/>
        </w:rPr>
        <w:t xml:space="preserve">COMPONENT WEIGHTING: </w:t>
      </w:r>
      <w:r w:rsidRPr="00872DA2">
        <w:rPr>
          <w:b/>
          <w:color w:val="000000" w:themeColor="text1"/>
          <w:sz w:val="28"/>
          <w:szCs w:val="28"/>
        </w:rPr>
        <w:t>50</w:t>
      </w:r>
      <w:r w:rsidRPr="00C536A6">
        <w:rPr>
          <w:b/>
          <w:sz w:val="28"/>
          <w:szCs w:val="28"/>
        </w:rPr>
        <w:t>%</w:t>
      </w:r>
    </w:p>
    <w:p w:rsidR="0073231F" w:rsidRPr="00C536A6" w:rsidRDefault="0073231F" w:rsidP="0073231F">
      <w:pPr>
        <w:pStyle w:val="BodyText"/>
      </w:pPr>
    </w:p>
    <w:p w:rsidR="0073231F" w:rsidRDefault="0073231F" w:rsidP="0073231F">
      <w:pPr>
        <w:pStyle w:val="BodyText"/>
        <w:rPr>
          <w:b/>
          <w:sz w:val="28"/>
          <w:szCs w:val="28"/>
          <w:u w:val="single"/>
        </w:rPr>
      </w:pPr>
      <w:r w:rsidRPr="00C536A6">
        <w:rPr>
          <w:b/>
          <w:sz w:val="28"/>
          <w:szCs w:val="28"/>
        </w:rPr>
        <w:t xml:space="preserve">WORD COUNT: </w:t>
      </w:r>
      <w:r w:rsidRPr="00872DA2">
        <w:rPr>
          <w:b/>
          <w:color w:val="000000" w:themeColor="text1"/>
          <w:sz w:val="28"/>
          <w:szCs w:val="28"/>
        </w:rPr>
        <w:t xml:space="preserve">2500 </w:t>
      </w:r>
      <w:r w:rsidRPr="00C536A6">
        <w:rPr>
          <w:b/>
          <w:sz w:val="28"/>
          <w:szCs w:val="28"/>
        </w:rPr>
        <w:t>WORDS</w:t>
      </w:r>
      <w:r w:rsidRPr="00C536A6">
        <w:rPr>
          <w:b/>
          <w:sz w:val="28"/>
          <w:szCs w:val="28"/>
          <w:u w:val="single"/>
        </w:rPr>
        <w:t xml:space="preserve"> </w:t>
      </w:r>
    </w:p>
    <w:p w:rsidR="0073231F" w:rsidRPr="00C536A6" w:rsidRDefault="0073231F" w:rsidP="0073231F">
      <w:pPr>
        <w:pStyle w:val="BodyText"/>
        <w:rPr>
          <w:b/>
          <w:sz w:val="28"/>
          <w:szCs w:val="28"/>
          <w:u w:val="single"/>
        </w:rPr>
      </w:pPr>
    </w:p>
    <w:p w:rsidR="0073231F" w:rsidRPr="00872DA2" w:rsidRDefault="0073231F" w:rsidP="0073231F">
      <w:pPr>
        <w:pStyle w:val="BodyText"/>
        <w:rPr>
          <w:b/>
          <w:color w:val="000000" w:themeColor="text1"/>
          <w:sz w:val="28"/>
          <w:szCs w:val="28"/>
        </w:rPr>
      </w:pPr>
      <w:r w:rsidRPr="00C536A6">
        <w:rPr>
          <w:b/>
          <w:sz w:val="28"/>
          <w:szCs w:val="28"/>
        </w:rPr>
        <w:t xml:space="preserve">MODULE TUTOR: </w:t>
      </w:r>
      <w:r>
        <w:rPr>
          <w:b/>
          <w:color w:val="000000" w:themeColor="text1"/>
          <w:sz w:val="28"/>
          <w:szCs w:val="28"/>
        </w:rPr>
        <w:t>N Wainwright</w:t>
      </w:r>
    </w:p>
    <w:p w:rsidR="0073231F" w:rsidRDefault="0073231F" w:rsidP="0073231F">
      <w:pPr>
        <w:pStyle w:val="fixed"/>
        <w:ind w:left="0" w:firstLine="0"/>
        <w:rPr>
          <w:rFonts w:ascii="Arial" w:hAnsi="Arial" w:cs="Arial"/>
          <w:b w:val="0"/>
          <w:sz w:val="22"/>
          <w:szCs w:val="22"/>
        </w:rPr>
      </w:pPr>
      <w:r>
        <w:rPr>
          <w:rFonts w:ascii="Arial" w:hAnsi="Arial" w:cs="Arial"/>
          <w:b w:val="0"/>
          <w:sz w:val="22"/>
          <w:szCs w:val="22"/>
        </w:rPr>
        <w:t xml:space="preserve">Select one of the pupils you have been observing and working with in the Foundation Phase. </w:t>
      </w:r>
    </w:p>
    <w:p w:rsidR="0073231F" w:rsidRPr="00BD10B6" w:rsidRDefault="0073231F" w:rsidP="0073231F">
      <w:pPr>
        <w:pStyle w:val="fixed"/>
        <w:ind w:left="0" w:firstLine="0"/>
        <w:rPr>
          <w:rFonts w:ascii="Arial" w:hAnsi="Arial" w:cs="Arial"/>
          <w:b w:val="0"/>
          <w:sz w:val="22"/>
          <w:szCs w:val="22"/>
        </w:rPr>
      </w:pPr>
      <w:r>
        <w:rPr>
          <w:rFonts w:ascii="Arial" w:hAnsi="Arial" w:cs="Arial"/>
          <w:b w:val="0"/>
          <w:sz w:val="22"/>
          <w:szCs w:val="22"/>
        </w:rPr>
        <w:t xml:space="preserve">Carry out an </w:t>
      </w:r>
      <w:proofErr w:type="gramStart"/>
      <w:r>
        <w:rPr>
          <w:rFonts w:ascii="Arial" w:hAnsi="Arial" w:cs="Arial"/>
          <w:b w:val="0"/>
          <w:sz w:val="22"/>
          <w:szCs w:val="22"/>
        </w:rPr>
        <w:t>in depth</w:t>
      </w:r>
      <w:proofErr w:type="gramEnd"/>
      <w:r>
        <w:rPr>
          <w:rFonts w:ascii="Arial" w:hAnsi="Arial" w:cs="Arial"/>
          <w:b w:val="0"/>
          <w:sz w:val="22"/>
          <w:szCs w:val="22"/>
        </w:rPr>
        <w:t xml:space="preserve"> analysis of their interaction with the outdoor environment in their learning and play. Focus in particular on aspects of physical development and how their interaction with the environment contributes to the development of their physical literacy.</w:t>
      </w:r>
    </w:p>
    <w:p w:rsidR="0073231F" w:rsidRPr="007E3A8E" w:rsidRDefault="0073231F" w:rsidP="0073231F">
      <w:pPr>
        <w:pStyle w:val="BodyText"/>
        <w:ind w:left="720"/>
        <w:rPr>
          <w:sz w:val="28"/>
        </w:rPr>
      </w:pPr>
    </w:p>
    <w:p w:rsidR="0073231F" w:rsidRDefault="0073231F" w:rsidP="0073231F">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rsidR="0073231F" w:rsidRDefault="0073231F" w:rsidP="0073231F">
      <w:pPr>
        <w:rPr>
          <w:rFonts w:ascii="Times New Roman" w:hAnsi="Times New Roman" w:cs="Times New Roman"/>
          <w:b/>
          <w:sz w:val="28"/>
          <w:szCs w:val="28"/>
        </w:rPr>
      </w:pPr>
    </w:p>
    <w:p w:rsidR="0073231F" w:rsidRDefault="0073231F" w:rsidP="0073231F"/>
    <w:p w:rsidR="0073231F" w:rsidRDefault="0073231F" w:rsidP="0073231F"/>
    <w:p w:rsidR="0073231F" w:rsidRDefault="0073231F" w:rsidP="0073231F">
      <w:r>
        <w:tab/>
      </w:r>
      <w:r>
        <w:tab/>
      </w:r>
      <w:r>
        <w:tab/>
      </w:r>
    </w:p>
    <w:p w:rsidR="0073231F" w:rsidRPr="007A2699" w:rsidRDefault="0073231F" w:rsidP="0073231F">
      <w:pPr>
        <w:pStyle w:val="Title"/>
      </w:pPr>
      <w:r w:rsidRPr="007A2699">
        <w:t>School of Sport, Health &amp; Outdoor Education</w:t>
      </w:r>
    </w:p>
    <w:p w:rsidR="0073231F" w:rsidRPr="00DB29C9" w:rsidRDefault="0073231F" w:rsidP="0073231F">
      <w:pPr>
        <w:rPr>
          <w:b/>
          <w:bCs/>
          <w:sz w:val="16"/>
          <w:szCs w:val="16"/>
        </w:rPr>
      </w:pPr>
    </w:p>
    <w:p w:rsidR="0073231F" w:rsidRPr="007A2699" w:rsidRDefault="0073231F" w:rsidP="0073231F">
      <w:pPr>
        <w:pStyle w:val="Subtitle"/>
      </w:pPr>
      <w:r>
        <w:t>Assessment Feedback Sheet</w:t>
      </w:r>
    </w:p>
    <w:p w:rsidR="0073231F" w:rsidRPr="00DB29C9" w:rsidRDefault="0073231F" w:rsidP="0073231F">
      <w:pPr>
        <w:pStyle w:val="Subtitle"/>
        <w:rPr>
          <w:sz w:val="16"/>
          <w:szCs w:val="16"/>
        </w:rPr>
      </w:pPr>
    </w:p>
    <w:p w:rsidR="0073231F" w:rsidRPr="00952485" w:rsidRDefault="0073231F" w:rsidP="0073231F">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Pr>
          <w:b/>
          <w:bCs/>
          <w:sz w:val="24"/>
          <w:szCs w:val="24"/>
          <w:u w:val="none"/>
        </w:rPr>
        <w:t xml:space="preserve">1600842/ Emily Wilkinson </w:t>
      </w:r>
    </w:p>
    <w:p w:rsidR="0073231F" w:rsidRPr="00952485" w:rsidRDefault="0073231F" w:rsidP="0073231F">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r>
        <w:rPr>
          <w:b/>
          <w:bCs/>
          <w:sz w:val="24"/>
          <w:szCs w:val="24"/>
          <w:u w:val="none"/>
        </w:rPr>
        <w:t xml:space="preserve">Desk to Dens </w:t>
      </w:r>
    </w:p>
    <w:p w:rsidR="0073231F" w:rsidRDefault="0073231F" w:rsidP="0073231F">
      <w:pPr>
        <w:pStyle w:val="Subtitle"/>
        <w:tabs>
          <w:tab w:val="center" w:pos="4510"/>
        </w:tabs>
        <w:jc w:val="left"/>
        <w:rPr>
          <w:b/>
          <w:bCs/>
          <w:sz w:val="24"/>
          <w:szCs w:val="24"/>
          <w:u w:val="none"/>
        </w:rPr>
      </w:pPr>
      <w:r w:rsidRPr="00952485">
        <w:rPr>
          <w:b/>
          <w:bCs/>
          <w:sz w:val="24"/>
          <w:szCs w:val="24"/>
          <w:u w:val="none"/>
        </w:rPr>
        <w:t xml:space="preserve">                      </w:t>
      </w:r>
      <w:r>
        <w:rPr>
          <w:b/>
          <w:bCs/>
          <w:sz w:val="24"/>
          <w:szCs w:val="24"/>
          <w:u w:val="none"/>
        </w:rPr>
        <w:t xml:space="preserve">               Module Code: </w:t>
      </w:r>
      <w:r>
        <w:rPr>
          <w:b/>
          <w:bCs/>
          <w:sz w:val="24"/>
          <w:szCs w:val="24"/>
          <w:u w:val="none"/>
        </w:rPr>
        <w:t xml:space="preserve">          SHSS5080</w:t>
      </w:r>
    </w:p>
    <w:p w:rsidR="0073231F" w:rsidRPr="00DB29C9" w:rsidRDefault="0073231F" w:rsidP="0073231F">
      <w:pPr>
        <w:pStyle w:val="Subtitle"/>
        <w:jc w:val="left"/>
        <w:rPr>
          <w:b/>
          <w:bCs/>
          <w:sz w:val="16"/>
          <w:szCs w:val="16"/>
        </w:rPr>
      </w:pPr>
    </w:p>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73231F" w:rsidRPr="00313008" w:rsidTr="00D042A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73231F" w:rsidRPr="00313008" w:rsidRDefault="0073231F" w:rsidP="00D042AA">
            <w:pPr>
              <w:pStyle w:val="Subtitle"/>
              <w:rPr>
                <w:b/>
                <w:bCs/>
                <w:sz w:val="24"/>
                <w:szCs w:val="24"/>
                <w:u w:val="none"/>
              </w:rPr>
            </w:pPr>
            <w:r w:rsidRPr="00C806E5">
              <w:rPr>
                <w:b/>
                <w:sz w:val="18"/>
                <w:szCs w:val="18"/>
                <w:u w:val="none"/>
              </w:rPr>
              <w:lastRenderedPageBreak/>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73231F" w:rsidRPr="00313008" w:rsidTr="00D042A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73231F" w:rsidRPr="00313008" w:rsidRDefault="0073231F" w:rsidP="00D042AA">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73231F" w:rsidRPr="00F003CF" w:rsidRDefault="00F003CF" w:rsidP="00D042AA">
            <w:pPr>
              <w:pStyle w:val="Subtitle"/>
              <w:rPr>
                <w:bCs/>
                <w:sz w:val="24"/>
                <w:szCs w:val="24"/>
                <w:u w:val="none"/>
              </w:rPr>
            </w:pPr>
            <w:r>
              <w:rPr>
                <w:bCs/>
                <w:sz w:val="24"/>
                <w:szCs w:val="24"/>
                <w:u w:val="none"/>
              </w:rPr>
              <w:t xml:space="preserve">My introduction </w:t>
            </w:r>
          </w:p>
        </w:tc>
      </w:tr>
      <w:tr w:rsidR="0073231F" w:rsidRPr="00313008" w:rsidTr="00D042A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73231F" w:rsidRPr="00313008" w:rsidRDefault="0073231F" w:rsidP="00D042AA">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73231F" w:rsidRPr="00F003CF" w:rsidRDefault="00F003CF" w:rsidP="00D042AA">
            <w:pPr>
              <w:pStyle w:val="Subtitle"/>
              <w:rPr>
                <w:bCs/>
                <w:sz w:val="24"/>
                <w:szCs w:val="24"/>
                <w:u w:val="none"/>
              </w:rPr>
            </w:pPr>
            <w:r w:rsidRPr="00F003CF">
              <w:rPr>
                <w:bCs/>
                <w:sz w:val="24"/>
                <w:szCs w:val="24"/>
                <w:u w:val="none"/>
              </w:rPr>
              <w:t xml:space="preserve">My general observation </w:t>
            </w:r>
          </w:p>
        </w:tc>
      </w:tr>
      <w:tr w:rsidR="0073231F" w:rsidRPr="00313008" w:rsidTr="00D042A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73231F" w:rsidRPr="00313008" w:rsidRDefault="0073231F" w:rsidP="00D042AA">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73231F" w:rsidRPr="00F003CF" w:rsidRDefault="00F003CF" w:rsidP="00D042AA">
            <w:pPr>
              <w:pStyle w:val="Subtitle"/>
              <w:rPr>
                <w:bCs/>
                <w:sz w:val="24"/>
                <w:szCs w:val="24"/>
                <w:u w:val="none"/>
              </w:rPr>
            </w:pPr>
            <w:r w:rsidRPr="00F003CF">
              <w:rPr>
                <w:bCs/>
                <w:sz w:val="24"/>
                <w:szCs w:val="24"/>
                <w:u w:val="none"/>
              </w:rPr>
              <w:t>My choice of referen</w:t>
            </w:r>
            <w:bookmarkStart w:id="0" w:name="_GoBack"/>
            <w:bookmarkEnd w:id="0"/>
            <w:r w:rsidRPr="00F003CF">
              <w:rPr>
                <w:bCs/>
                <w:sz w:val="24"/>
                <w:szCs w:val="24"/>
                <w:u w:val="none"/>
              </w:rPr>
              <w:t xml:space="preserve">ces </w:t>
            </w:r>
          </w:p>
        </w:tc>
      </w:tr>
      <w:tr w:rsidR="0073231F" w:rsidRPr="00313008" w:rsidTr="00D042AA">
        <w:trPr>
          <w:cantSplit/>
        </w:trPr>
        <w:tc>
          <w:tcPr>
            <w:tcW w:w="2305" w:type="dxa"/>
            <w:vMerge w:val="restart"/>
            <w:tcBorders>
              <w:top w:val="single" w:sz="4" w:space="0" w:color="auto"/>
              <w:left w:val="thinThickLargeGap" w:sz="24" w:space="0" w:color="auto"/>
              <w:bottom w:val="single" w:sz="6" w:space="0" w:color="auto"/>
            </w:tcBorders>
          </w:tcPr>
          <w:p w:rsidR="0073231F" w:rsidRPr="00313008" w:rsidRDefault="0073231F" w:rsidP="00D042AA">
            <w:pPr>
              <w:pStyle w:val="Subtitle"/>
              <w:jc w:val="left"/>
              <w:rPr>
                <w:b/>
                <w:bCs/>
                <w:sz w:val="24"/>
                <w:szCs w:val="24"/>
                <w:u w:val="none"/>
              </w:rPr>
            </w:pPr>
          </w:p>
          <w:p w:rsidR="0073231F" w:rsidRPr="009574BA" w:rsidRDefault="0073231F" w:rsidP="00D042A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73231F" w:rsidRPr="00313008" w:rsidRDefault="0073231F" w:rsidP="00D042AA">
            <w:pPr>
              <w:ind w:left="113" w:right="113"/>
              <w:rPr>
                <w:sz w:val="16"/>
                <w:szCs w:val="16"/>
              </w:rPr>
            </w:pPr>
            <w:r w:rsidRPr="00313008">
              <w:rPr>
                <w:sz w:val="16"/>
                <w:szCs w:val="16"/>
              </w:rPr>
              <w:t>Learning</w:t>
            </w:r>
          </w:p>
          <w:p w:rsidR="0073231F" w:rsidRPr="00313008" w:rsidRDefault="0073231F" w:rsidP="00D042AA">
            <w:pPr>
              <w:ind w:left="113" w:right="113"/>
              <w:rPr>
                <w:sz w:val="16"/>
                <w:szCs w:val="16"/>
              </w:rPr>
            </w:pPr>
            <w:r w:rsidRPr="00313008">
              <w:rPr>
                <w:sz w:val="16"/>
                <w:szCs w:val="16"/>
              </w:rPr>
              <w:t>Outcomes</w:t>
            </w:r>
          </w:p>
          <w:p w:rsidR="0073231F" w:rsidRPr="00313008" w:rsidRDefault="0073231F" w:rsidP="00D042AA">
            <w:pPr>
              <w:ind w:left="113" w:right="113"/>
              <w:rPr>
                <w:sz w:val="16"/>
                <w:szCs w:val="16"/>
              </w:rPr>
            </w:pPr>
          </w:p>
          <w:p w:rsidR="0073231F" w:rsidRPr="00313008" w:rsidRDefault="0073231F" w:rsidP="00D042AA">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73231F" w:rsidRPr="00313008" w:rsidRDefault="0073231F" w:rsidP="00D042AA">
            <w:pPr>
              <w:pStyle w:val="Subtitle"/>
              <w:rPr>
                <w:b/>
                <w:bCs/>
                <w:sz w:val="24"/>
                <w:szCs w:val="24"/>
                <w:u w:val="none"/>
              </w:rPr>
            </w:pPr>
            <w:r w:rsidRPr="00313008">
              <w:rPr>
                <w:b/>
                <w:bCs/>
                <w:sz w:val="24"/>
                <w:szCs w:val="24"/>
                <w:u w:val="none"/>
              </w:rPr>
              <w:t>GRADE</w:t>
            </w:r>
          </w:p>
        </w:tc>
      </w:tr>
      <w:tr w:rsidR="0073231F" w:rsidRPr="00313008" w:rsidTr="00D042AA">
        <w:trPr>
          <w:cantSplit/>
        </w:trPr>
        <w:tc>
          <w:tcPr>
            <w:tcW w:w="2305" w:type="dxa"/>
            <w:vMerge/>
            <w:tcBorders>
              <w:top w:val="single" w:sz="6" w:space="0" w:color="auto"/>
              <w:left w:val="thinThickLargeGap" w:sz="24" w:space="0" w:color="auto"/>
              <w:bottom w:val="single" w:sz="6" w:space="0" w:color="auto"/>
            </w:tcBorders>
          </w:tcPr>
          <w:p w:rsidR="0073231F" w:rsidRPr="00313008" w:rsidRDefault="0073231F" w:rsidP="00D042AA">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73231F" w:rsidRPr="00313008" w:rsidRDefault="0073231F" w:rsidP="00D042AA">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73231F" w:rsidRPr="003E3041" w:rsidRDefault="0073231F" w:rsidP="00D042AA">
            <w:pPr>
              <w:pStyle w:val="Subtitle"/>
              <w:rPr>
                <w:b/>
                <w:bCs/>
                <w:sz w:val="16"/>
                <w:szCs w:val="16"/>
                <w:u w:val="none"/>
              </w:rPr>
            </w:pPr>
            <w:r>
              <w:rPr>
                <w:b/>
                <w:bCs/>
                <w:sz w:val="16"/>
                <w:szCs w:val="16"/>
                <w:u w:val="none"/>
              </w:rPr>
              <w:t>Poor</w:t>
            </w:r>
          </w:p>
          <w:p w:rsidR="0073231F" w:rsidRPr="003E3041" w:rsidRDefault="0073231F" w:rsidP="00D042AA">
            <w:pPr>
              <w:pStyle w:val="Subtitle"/>
              <w:rPr>
                <w:b/>
                <w:bCs/>
                <w:sz w:val="16"/>
                <w:szCs w:val="16"/>
                <w:u w:val="none"/>
              </w:rPr>
            </w:pPr>
            <w:r>
              <w:rPr>
                <w:b/>
                <w:bCs/>
                <w:sz w:val="16"/>
                <w:szCs w:val="16"/>
                <w:u w:val="none"/>
              </w:rPr>
              <w:t>&lt; 2</w:t>
            </w:r>
            <w:r w:rsidRPr="003E3041">
              <w:rPr>
                <w:b/>
                <w:bCs/>
                <w:sz w:val="16"/>
                <w:szCs w:val="16"/>
                <w:u w:val="none"/>
              </w:rPr>
              <w:t>0%</w:t>
            </w:r>
          </w:p>
          <w:p w:rsidR="0073231F" w:rsidRPr="003E3041" w:rsidRDefault="0073231F" w:rsidP="00D042AA">
            <w:pPr>
              <w:pStyle w:val="Subtitle"/>
              <w:rPr>
                <w:sz w:val="16"/>
                <w:szCs w:val="16"/>
                <w:u w:val="none"/>
              </w:rPr>
            </w:pPr>
          </w:p>
        </w:tc>
        <w:tc>
          <w:tcPr>
            <w:tcW w:w="923" w:type="dxa"/>
            <w:tcBorders>
              <w:top w:val="single" w:sz="6" w:space="0" w:color="auto"/>
              <w:left w:val="single" w:sz="6" w:space="0" w:color="auto"/>
              <w:right w:val="single" w:sz="6" w:space="0" w:color="auto"/>
            </w:tcBorders>
          </w:tcPr>
          <w:p w:rsidR="0073231F" w:rsidRDefault="0073231F" w:rsidP="00D042AA">
            <w:pPr>
              <w:pStyle w:val="Subtitle"/>
              <w:rPr>
                <w:b/>
                <w:sz w:val="16"/>
                <w:szCs w:val="16"/>
                <w:u w:val="none"/>
              </w:rPr>
            </w:pPr>
            <w:r>
              <w:rPr>
                <w:b/>
                <w:sz w:val="16"/>
                <w:szCs w:val="16"/>
                <w:u w:val="none"/>
              </w:rPr>
              <w:t>Weak</w:t>
            </w:r>
          </w:p>
          <w:p w:rsidR="0073231F" w:rsidRPr="003E3041" w:rsidRDefault="0073231F" w:rsidP="00D042AA">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73231F" w:rsidRPr="003E3041" w:rsidRDefault="0073231F" w:rsidP="00D042AA">
            <w:pPr>
              <w:pStyle w:val="Subtitle"/>
              <w:rPr>
                <w:b/>
                <w:bCs/>
                <w:sz w:val="16"/>
                <w:szCs w:val="16"/>
                <w:u w:val="none"/>
              </w:rPr>
            </w:pPr>
            <w:r>
              <w:rPr>
                <w:b/>
                <w:bCs/>
                <w:sz w:val="16"/>
                <w:szCs w:val="16"/>
                <w:u w:val="none"/>
              </w:rPr>
              <w:t>Unsatisfactory</w:t>
            </w:r>
          </w:p>
          <w:p w:rsidR="0073231F" w:rsidRPr="003E3041" w:rsidRDefault="0073231F" w:rsidP="00D042AA">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73231F" w:rsidRPr="003E3041" w:rsidRDefault="0073231F" w:rsidP="00D042AA">
            <w:pPr>
              <w:pStyle w:val="Subtitle"/>
              <w:rPr>
                <w:b/>
                <w:bCs/>
                <w:sz w:val="16"/>
                <w:szCs w:val="16"/>
                <w:u w:val="none"/>
              </w:rPr>
            </w:pPr>
            <w:r w:rsidRPr="003E3041">
              <w:rPr>
                <w:b/>
                <w:bCs/>
                <w:sz w:val="16"/>
                <w:szCs w:val="16"/>
                <w:u w:val="none"/>
              </w:rPr>
              <w:t>Satisfactory</w:t>
            </w:r>
          </w:p>
          <w:p w:rsidR="0073231F" w:rsidRPr="003E3041" w:rsidRDefault="0073231F" w:rsidP="00D042AA">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73231F" w:rsidRPr="003E3041" w:rsidRDefault="0073231F" w:rsidP="00D042AA">
            <w:pPr>
              <w:pStyle w:val="Subtitle"/>
              <w:rPr>
                <w:b/>
                <w:bCs/>
                <w:sz w:val="16"/>
                <w:szCs w:val="16"/>
                <w:u w:val="none"/>
              </w:rPr>
            </w:pPr>
            <w:r w:rsidRPr="003E3041">
              <w:rPr>
                <w:b/>
                <w:bCs/>
                <w:sz w:val="16"/>
                <w:szCs w:val="16"/>
                <w:u w:val="none"/>
              </w:rPr>
              <w:t>Good</w:t>
            </w:r>
          </w:p>
          <w:p w:rsidR="0073231F" w:rsidRPr="003E3041" w:rsidRDefault="0073231F" w:rsidP="00D042AA">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73231F" w:rsidRPr="003E3041" w:rsidRDefault="0073231F" w:rsidP="00D042AA">
            <w:pPr>
              <w:pStyle w:val="Subtitle"/>
              <w:rPr>
                <w:b/>
                <w:bCs/>
                <w:sz w:val="16"/>
                <w:szCs w:val="16"/>
                <w:u w:val="none"/>
              </w:rPr>
            </w:pPr>
            <w:r w:rsidRPr="003E3041">
              <w:rPr>
                <w:b/>
                <w:bCs/>
                <w:sz w:val="16"/>
                <w:szCs w:val="16"/>
                <w:u w:val="none"/>
              </w:rPr>
              <w:t>Very Good</w:t>
            </w:r>
          </w:p>
          <w:p w:rsidR="0073231F" w:rsidRPr="003E3041" w:rsidRDefault="0073231F" w:rsidP="00D042AA">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73231F" w:rsidRPr="003E3041" w:rsidRDefault="0073231F" w:rsidP="00D042AA">
            <w:pPr>
              <w:pStyle w:val="Subtitle"/>
              <w:rPr>
                <w:b/>
                <w:bCs/>
                <w:sz w:val="16"/>
                <w:szCs w:val="16"/>
                <w:u w:val="none"/>
              </w:rPr>
            </w:pPr>
            <w:r w:rsidRPr="003E3041">
              <w:rPr>
                <w:b/>
                <w:bCs/>
                <w:sz w:val="16"/>
                <w:szCs w:val="16"/>
                <w:u w:val="none"/>
              </w:rPr>
              <w:t>Excellent</w:t>
            </w:r>
          </w:p>
          <w:p w:rsidR="0073231F" w:rsidRPr="003E3041" w:rsidRDefault="0073231F" w:rsidP="00D042AA">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73231F" w:rsidRDefault="0073231F" w:rsidP="00D042AA">
            <w:pPr>
              <w:pStyle w:val="Subtitle"/>
              <w:rPr>
                <w:b/>
                <w:bCs/>
                <w:sz w:val="16"/>
                <w:szCs w:val="16"/>
                <w:u w:val="none"/>
              </w:rPr>
            </w:pPr>
            <w:r>
              <w:rPr>
                <w:b/>
                <w:bCs/>
                <w:sz w:val="16"/>
                <w:szCs w:val="16"/>
                <w:u w:val="none"/>
              </w:rPr>
              <w:t>Exceptional</w:t>
            </w:r>
          </w:p>
          <w:p w:rsidR="0073231F" w:rsidRPr="003E3041" w:rsidRDefault="0073231F" w:rsidP="00D042AA">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73231F" w:rsidRPr="00313008" w:rsidRDefault="0073231F" w:rsidP="00D042AA">
            <w:pPr>
              <w:pStyle w:val="Subtitle"/>
              <w:jc w:val="left"/>
              <w:rPr>
                <w:b/>
                <w:bCs/>
                <w:sz w:val="18"/>
                <w:szCs w:val="18"/>
                <w:u w:val="none"/>
              </w:rPr>
            </w:pPr>
          </w:p>
          <w:p w:rsidR="0073231F" w:rsidRPr="00313008" w:rsidRDefault="0073231F" w:rsidP="00D042AA">
            <w:pPr>
              <w:pStyle w:val="Subtitle"/>
              <w:jc w:val="left"/>
              <w:rPr>
                <w:b/>
                <w:bCs/>
                <w:sz w:val="18"/>
                <w:szCs w:val="18"/>
                <w:u w:val="none"/>
              </w:rPr>
            </w:pPr>
            <w:r w:rsidRPr="00313008">
              <w:rPr>
                <w:b/>
                <w:bCs/>
                <w:sz w:val="18"/>
                <w:szCs w:val="18"/>
                <w:u w:val="none"/>
              </w:rPr>
              <w:t xml:space="preserve">  %</w:t>
            </w:r>
          </w:p>
        </w:tc>
      </w:tr>
      <w:tr w:rsidR="0073231F" w:rsidRPr="00313008" w:rsidTr="00D042AA">
        <w:tc>
          <w:tcPr>
            <w:tcW w:w="2305" w:type="dxa"/>
            <w:tcBorders>
              <w:top w:val="single" w:sz="6" w:space="0" w:color="auto"/>
              <w:left w:val="thinThickLargeGap" w:sz="24" w:space="0" w:color="auto"/>
              <w:bottom w:val="single" w:sz="6" w:space="0" w:color="auto"/>
            </w:tcBorders>
          </w:tcPr>
          <w:p w:rsidR="0073231F" w:rsidRPr="009B5330" w:rsidRDefault="0073231F" w:rsidP="00D042AA">
            <w:pPr>
              <w:pStyle w:val="Subtitle"/>
              <w:jc w:val="left"/>
              <w:rPr>
                <w:sz w:val="18"/>
                <w:szCs w:val="18"/>
                <w:u w:val="none"/>
              </w:rPr>
            </w:pPr>
            <w:r>
              <w:rPr>
                <w:sz w:val="20"/>
                <w:u w:val="none"/>
              </w:rPr>
              <w:t>Ability to observe</w:t>
            </w:r>
            <w:r w:rsidRPr="008B29F6">
              <w:rPr>
                <w:sz w:val="20"/>
                <w:u w:val="none"/>
              </w:rPr>
              <w:t xml:space="preserve"> and evaluate </w:t>
            </w:r>
            <w:r>
              <w:rPr>
                <w:sz w:val="20"/>
                <w:u w:val="none"/>
              </w:rPr>
              <w:t xml:space="preserve">the role of the outdoors in </w:t>
            </w:r>
            <w:r w:rsidRPr="008B29F6">
              <w:rPr>
                <w:sz w:val="20"/>
                <w:u w:val="none"/>
              </w:rPr>
              <w:t>children’s learning</w:t>
            </w:r>
            <w:r>
              <w:rPr>
                <w:sz w:val="20"/>
                <w:u w:val="none"/>
              </w:rPr>
              <w:t xml:space="preserve"> in Foundation Phase</w:t>
            </w:r>
            <w:r w:rsidRPr="008B29F6">
              <w:rPr>
                <w:sz w:val="20"/>
                <w:u w:val="none"/>
              </w:rPr>
              <w:t>.</w:t>
            </w:r>
          </w:p>
        </w:tc>
        <w:tc>
          <w:tcPr>
            <w:tcW w:w="540" w:type="dxa"/>
            <w:gridSpan w:val="2"/>
            <w:tcBorders>
              <w:top w:val="single" w:sz="6" w:space="0" w:color="auto"/>
              <w:bottom w:val="single" w:sz="6" w:space="0" w:color="auto"/>
              <w:right w:val="single" w:sz="6" w:space="0" w:color="auto"/>
            </w:tcBorders>
          </w:tcPr>
          <w:p w:rsidR="0073231F" w:rsidRPr="00313008" w:rsidRDefault="0073231F" w:rsidP="00D042AA">
            <w:pPr>
              <w:pStyle w:val="Subtitle"/>
              <w:rPr>
                <w:b/>
                <w:bCs/>
                <w:sz w:val="18"/>
                <w:szCs w:val="18"/>
                <w:u w:val="none"/>
              </w:rPr>
            </w:pPr>
            <w:r>
              <w:rPr>
                <w:b/>
                <w:bCs/>
                <w:sz w:val="18"/>
                <w:szCs w:val="18"/>
                <w:u w:val="none"/>
              </w:rPr>
              <w:t>2, 3</w:t>
            </w:r>
          </w:p>
        </w:tc>
        <w:tc>
          <w:tcPr>
            <w:tcW w:w="922" w:type="dxa"/>
            <w:tcBorders>
              <w:left w:val="single" w:sz="6" w:space="0" w:color="auto"/>
              <w:right w:val="single" w:sz="6" w:space="0" w:color="auto"/>
            </w:tcBorders>
          </w:tcPr>
          <w:p w:rsidR="0073231F" w:rsidRPr="00313008" w:rsidRDefault="0073231F" w:rsidP="00D042AA">
            <w:pPr>
              <w:pStyle w:val="Subtitle"/>
              <w:rPr>
                <w:sz w:val="18"/>
                <w:szCs w:val="18"/>
                <w:u w:val="none"/>
              </w:rPr>
            </w:pPr>
          </w:p>
        </w:tc>
        <w:tc>
          <w:tcPr>
            <w:tcW w:w="923" w:type="dxa"/>
            <w:tcBorders>
              <w:left w:val="single" w:sz="6" w:space="0" w:color="auto"/>
              <w:right w:val="single" w:sz="6" w:space="0" w:color="auto"/>
            </w:tcBorders>
          </w:tcPr>
          <w:p w:rsidR="0073231F" w:rsidRPr="00313008" w:rsidRDefault="0073231F" w:rsidP="00D042AA">
            <w:pPr>
              <w:pStyle w:val="Subtitle"/>
              <w:rPr>
                <w:sz w:val="18"/>
                <w:szCs w:val="18"/>
                <w:u w:val="none"/>
              </w:rPr>
            </w:pPr>
          </w:p>
        </w:tc>
        <w:tc>
          <w:tcPr>
            <w:tcW w:w="922" w:type="dxa"/>
            <w:gridSpan w:val="2"/>
            <w:tcBorders>
              <w:left w:val="single" w:sz="6" w:space="0" w:color="auto"/>
              <w:right w:val="single" w:sz="6" w:space="0" w:color="auto"/>
            </w:tcBorders>
          </w:tcPr>
          <w:p w:rsidR="0073231F" w:rsidRPr="00313008" w:rsidRDefault="0073231F" w:rsidP="00D042A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73231F" w:rsidRPr="00313008" w:rsidRDefault="0073231F" w:rsidP="00D042AA">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73231F" w:rsidRPr="00313008" w:rsidRDefault="0073231F" w:rsidP="00D042A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73231F" w:rsidRPr="002E0D8B" w:rsidRDefault="0073231F" w:rsidP="00D042AA">
            <w:pPr>
              <w:pStyle w:val="Subtitle"/>
              <w:jc w:val="right"/>
              <w:rPr>
                <w:sz w:val="24"/>
                <w:szCs w:val="24"/>
                <w:u w:val="none"/>
              </w:rPr>
            </w:pPr>
          </w:p>
        </w:tc>
        <w:tc>
          <w:tcPr>
            <w:tcW w:w="922" w:type="dxa"/>
            <w:gridSpan w:val="2"/>
            <w:tcBorders>
              <w:left w:val="single" w:sz="6" w:space="0" w:color="auto"/>
              <w:right w:val="single" w:sz="6" w:space="0" w:color="auto"/>
            </w:tcBorders>
          </w:tcPr>
          <w:p w:rsidR="0073231F" w:rsidRPr="00313008" w:rsidRDefault="0073231F" w:rsidP="00D042AA">
            <w:pPr>
              <w:pStyle w:val="Subtitle"/>
              <w:rPr>
                <w:sz w:val="18"/>
                <w:szCs w:val="18"/>
                <w:u w:val="none"/>
              </w:rPr>
            </w:pPr>
          </w:p>
        </w:tc>
        <w:tc>
          <w:tcPr>
            <w:tcW w:w="923" w:type="dxa"/>
            <w:tcBorders>
              <w:left w:val="single" w:sz="6" w:space="0" w:color="auto"/>
              <w:right w:val="single" w:sz="6" w:space="0" w:color="auto"/>
            </w:tcBorders>
          </w:tcPr>
          <w:p w:rsidR="0073231F" w:rsidRPr="00313008" w:rsidRDefault="0073231F" w:rsidP="00D042A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3231F" w:rsidRPr="00313008" w:rsidRDefault="0073231F" w:rsidP="00D042AA">
            <w:pPr>
              <w:pStyle w:val="Subtitle"/>
              <w:jc w:val="left"/>
              <w:rPr>
                <w:b/>
                <w:bCs/>
                <w:sz w:val="18"/>
                <w:szCs w:val="18"/>
                <w:u w:val="none"/>
              </w:rPr>
            </w:pPr>
            <w:r>
              <w:rPr>
                <w:b/>
                <w:bCs/>
                <w:sz w:val="18"/>
                <w:szCs w:val="18"/>
                <w:u w:val="none"/>
              </w:rPr>
              <w:t>3</w:t>
            </w:r>
            <w:r w:rsidRPr="00313008">
              <w:rPr>
                <w:b/>
                <w:bCs/>
                <w:sz w:val="18"/>
                <w:szCs w:val="18"/>
                <w:u w:val="none"/>
              </w:rPr>
              <w:t>0%</w:t>
            </w:r>
          </w:p>
        </w:tc>
      </w:tr>
      <w:tr w:rsidR="0073231F" w:rsidRPr="00313008" w:rsidTr="00D042AA">
        <w:tc>
          <w:tcPr>
            <w:tcW w:w="2305" w:type="dxa"/>
            <w:tcBorders>
              <w:top w:val="single" w:sz="6" w:space="0" w:color="auto"/>
              <w:left w:val="thinThickLargeGap" w:sz="24" w:space="0" w:color="auto"/>
              <w:bottom w:val="single" w:sz="6" w:space="0" w:color="auto"/>
            </w:tcBorders>
          </w:tcPr>
          <w:p w:rsidR="0073231F" w:rsidRPr="009B5330" w:rsidRDefault="0073231F" w:rsidP="00D042AA">
            <w:pPr>
              <w:pStyle w:val="Subtitle"/>
              <w:jc w:val="left"/>
              <w:rPr>
                <w:sz w:val="18"/>
                <w:szCs w:val="18"/>
                <w:u w:val="none"/>
              </w:rPr>
            </w:pPr>
            <w:r>
              <w:rPr>
                <w:sz w:val="20"/>
                <w:u w:val="none"/>
              </w:rPr>
              <w:t>A</w:t>
            </w:r>
            <w:r w:rsidRPr="008B29F6">
              <w:rPr>
                <w:sz w:val="20"/>
                <w:u w:val="none"/>
              </w:rPr>
              <w:t>bility to reflect on the impact of the environment on children’s learning</w:t>
            </w:r>
          </w:p>
        </w:tc>
        <w:tc>
          <w:tcPr>
            <w:tcW w:w="540" w:type="dxa"/>
            <w:gridSpan w:val="2"/>
            <w:tcBorders>
              <w:top w:val="single" w:sz="6" w:space="0" w:color="auto"/>
              <w:bottom w:val="single" w:sz="6" w:space="0" w:color="auto"/>
              <w:right w:val="single" w:sz="6" w:space="0" w:color="auto"/>
            </w:tcBorders>
          </w:tcPr>
          <w:p w:rsidR="0073231F" w:rsidRPr="00313008" w:rsidRDefault="0073231F" w:rsidP="00D042AA">
            <w:pPr>
              <w:pStyle w:val="Subtitle"/>
              <w:rPr>
                <w:b/>
                <w:bCs/>
                <w:sz w:val="18"/>
                <w:szCs w:val="18"/>
                <w:u w:val="none"/>
              </w:rPr>
            </w:pPr>
            <w:r>
              <w:rPr>
                <w:b/>
                <w:bCs/>
                <w:sz w:val="18"/>
                <w:szCs w:val="18"/>
                <w:u w:val="none"/>
              </w:rPr>
              <w:t>3,4,5</w:t>
            </w:r>
          </w:p>
        </w:tc>
        <w:tc>
          <w:tcPr>
            <w:tcW w:w="922" w:type="dxa"/>
            <w:tcBorders>
              <w:left w:val="single" w:sz="6" w:space="0" w:color="auto"/>
              <w:right w:val="single" w:sz="6" w:space="0" w:color="auto"/>
            </w:tcBorders>
          </w:tcPr>
          <w:p w:rsidR="0073231F" w:rsidRPr="00313008" w:rsidRDefault="0073231F" w:rsidP="00D042AA">
            <w:pPr>
              <w:pStyle w:val="Subtitle"/>
              <w:rPr>
                <w:sz w:val="18"/>
                <w:szCs w:val="18"/>
                <w:u w:val="none"/>
              </w:rPr>
            </w:pPr>
          </w:p>
        </w:tc>
        <w:tc>
          <w:tcPr>
            <w:tcW w:w="923" w:type="dxa"/>
            <w:tcBorders>
              <w:left w:val="single" w:sz="6" w:space="0" w:color="auto"/>
              <w:right w:val="single" w:sz="6" w:space="0" w:color="auto"/>
            </w:tcBorders>
          </w:tcPr>
          <w:p w:rsidR="0073231F" w:rsidRPr="00313008" w:rsidRDefault="0073231F" w:rsidP="00D042AA">
            <w:pPr>
              <w:pStyle w:val="Subtitle"/>
              <w:rPr>
                <w:sz w:val="18"/>
                <w:szCs w:val="18"/>
                <w:u w:val="none"/>
              </w:rPr>
            </w:pPr>
          </w:p>
        </w:tc>
        <w:tc>
          <w:tcPr>
            <w:tcW w:w="922" w:type="dxa"/>
            <w:gridSpan w:val="2"/>
            <w:tcBorders>
              <w:left w:val="single" w:sz="6" w:space="0" w:color="auto"/>
              <w:right w:val="single" w:sz="6" w:space="0" w:color="auto"/>
            </w:tcBorders>
          </w:tcPr>
          <w:p w:rsidR="0073231F" w:rsidRPr="00313008" w:rsidRDefault="0073231F" w:rsidP="00D042A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73231F" w:rsidRPr="00313008" w:rsidRDefault="0073231F" w:rsidP="00D042AA">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73231F" w:rsidRPr="00313008" w:rsidRDefault="0073231F" w:rsidP="00D042AA">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73231F" w:rsidRDefault="0073231F" w:rsidP="00D042AA"/>
        </w:tc>
        <w:tc>
          <w:tcPr>
            <w:tcW w:w="922" w:type="dxa"/>
            <w:gridSpan w:val="2"/>
            <w:tcBorders>
              <w:left w:val="single" w:sz="6" w:space="0" w:color="auto"/>
              <w:right w:val="single" w:sz="6" w:space="0" w:color="auto"/>
            </w:tcBorders>
          </w:tcPr>
          <w:p w:rsidR="0073231F" w:rsidRPr="00313008" w:rsidRDefault="0073231F" w:rsidP="00D042AA">
            <w:pPr>
              <w:pStyle w:val="Subtitle"/>
              <w:rPr>
                <w:sz w:val="18"/>
                <w:szCs w:val="18"/>
                <w:u w:val="none"/>
              </w:rPr>
            </w:pPr>
          </w:p>
        </w:tc>
        <w:tc>
          <w:tcPr>
            <w:tcW w:w="923" w:type="dxa"/>
            <w:tcBorders>
              <w:left w:val="single" w:sz="6" w:space="0" w:color="auto"/>
              <w:right w:val="single" w:sz="6" w:space="0" w:color="auto"/>
            </w:tcBorders>
          </w:tcPr>
          <w:p w:rsidR="0073231F" w:rsidRPr="00313008" w:rsidRDefault="0073231F" w:rsidP="00D042A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3231F" w:rsidRPr="00313008" w:rsidRDefault="0073231F" w:rsidP="00D042AA">
            <w:pPr>
              <w:pStyle w:val="Subtitle"/>
              <w:jc w:val="left"/>
              <w:rPr>
                <w:b/>
                <w:bCs/>
                <w:sz w:val="18"/>
                <w:szCs w:val="18"/>
                <w:u w:val="none"/>
              </w:rPr>
            </w:pPr>
            <w:r>
              <w:rPr>
                <w:b/>
                <w:bCs/>
                <w:sz w:val="18"/>
                <w:szCs w:val="18"/>
                <w:u w:val="none"/>
              </w:rPr>
              <w:t>30</w:t>
            </w:r>
            <w:r w:rsidRPr="00313008">
              <w:rPr>
                <w:b/>
                <w:bCs/>
                <w:sz w:val="18"/>
                <w:szCs w:val="18"/>
                <w:u w:val="none"/>
              </w:rPr>
              <w:t>%</w:t>
            </w:r>
          </w:p>
        </w:tc>
      </w:tr>
      <w:tr w:rsidR="0073231F" w:rsidRPr="00313008" w:rsidTr="00D042AA">
        <w:tc>
          <w:tcPr>
            <w:tcW w:w="2305" w:type="dxa"/>
            <w:tcBorders>
              <w:top w:val="single" w:sz="6" w:space="0" w:color="auto"/>
              <w:left w:val="thinThickLargeGap" w:sz="24" w:space="0" w:color="auto"/>
              <w:bottom w:val="single" w:sz="6" w:space="0" w:color="auto"/>
            </w:tcBorders>
          </w:tcPr>
          <w:p w:rsidR="0073231F" w:rsidRPr="009B5330" w:rsidRDefault="0073231F" w:rsidP="00D042AA">
            <w:pPr>
              <w:pStyle w:val="Subtitle"/>
              <w:ind w:left="-15"/>
              <w:jc w:val="left"/>
              <w:rPr>
                <w:sz w:val="18"/>
                <w:szCs w:val="18"/>
                <w:u w:val="none"/>
              </w:rPr>
            </w:pPr>
            <w:r w:rsidRPr="008B29F6">
              <w:rPr>
                <w:sz w:val="20"/>
                <w:u w:val="none"/>
              </w:rPr>
              <w:t>General plan and structure of answer</w:t>
            </w:r>
          </w:p>
        </w:tc>
        <w:tc>
          <w:tcPr>
            <w:tcW w:w="540" w:type="dxa"/>
            <w:gridSpan w:val="2"/>
            <w:tcBorders>
              <w:top w:val="single" w:sz="6" w:space="0" w:color="auto"/>
              <w:bottom w:val="single" w:sz="6" w:space="0" w:color="auto"/>
              <w:right w:val="single" w:sz="6" w:space="0" w:color="auto"/>
            </w:tcBorders>
          </w:tcPr>
          <w:p w:rsidR="0073231F" w:rsidRPr="00313008" w:rsidRDefault="0073231F" w:rsidP="00D042AA">
            <w:pPr>
              <w:pStyle w:val="Subtitle"/>
              <w:rPr>
                <w:b/>
                <w:bCs/>
                <w:sz w:val="18"/>
                <w:szCs w:val="18"/>
                <w:u w:val="none"/>
              </w:rPr>
            </w:pPr>
          </w:p>
          <w:p w:rsidR="0073231F" w:rsidRPr="00313008" w:rsidRDefault="0073231F" w:rsidP="00D042AA">
            <w:pPr>
              <w:pStyle w:val="Subtitle"/>
              <w:rPr>
                <w:b/>
                <w:bCs/>
                <w:sz w:val="18"/>
                <w:szCs w:val="18"/>
                <w:u w:val="none"/>
              </w:rPr>
            </w:pPr>
          </w:p>
        </w:tc>
        <w:tc>
          <w:tcPr>
            <w:tcW w:w="922" w:type="dxa"/>
            <w:tcBorders>
              <w:left w:val="single" w:sz="6" w:space="0" w:color="auto"/>
              <w:right w:val="single" w:sz="6" w:space="0" w:color="auto"/>
            </w:tcBorders>
          </w:tcPr>
          <w:p w:rsidR="0073231F" w:rsidRPr="00313008" w:rsidRDefault="0073231F" w:rsidP="00D042AA">
            <w:pPr>
              <w:pStyle w:val="Subtitle"/>
              <w:rPr>
                <w:sz w:val="18"/>
                <w:szCs w:val="18"/>
                <w:u w:val="none"/>
              </w:rPr>
            </w:pPr>
          </w:p>
        </w:tc>
        <w:tc>
          <w:tcPr>
            <w:tcW w:w="923" w:type="dxa"/>
            <w:tcBorders>
              <w:left w:val="single" w:sz="6" w:space="0" w:color="auto"/>
              <w:right w:val="single" w:sz="6" w:space="0" w:color="auto"/>
            </w:tcBorders>
          </w:tcPr>
          <w:p w:rsidR="0073231F" w:rsidRPr="00313008" w:rsidRDefault="0073231F" w:rsidP="00D042AA">
            <w:pPr>
              <w:pStyle w:val="Subtitle"/>
              <w:rPr>
                <w:sz w:val="18"/>
                <w:szCs w:val="18"/>
                <w:u w:val="none"/>
              </w:rPr>
            </w:pPr>
          </w:p>
        </w:tc>
        <w:tc>
          <w:tcPr>
            <w:tcW w:w="922" w:type="dxa"/>
            <w:gridSpan w:val="2"/>
            <w:tcBorders>
              <w:left w:val="single" w:sz="6" w:space="0" w:color="auto"/>
              <w:right w:val="single" w:sz="6" w:space="0" w:color="auto"/>
            </w:tcBorders>
          </w:tcPr>
          <w:p w:rsidR="0073231F" w:rsidRPr="00313008" w:rsidRDefault="0073231F" w:rsidP="00D042A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73231F" w:rsidRPr="00313008" w:rsidRDefault="0073231F" w:rsidP="00D042AA">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73231F" w:rsidRPr="00313008" w:rsidRDefault="0073231F" w:rsidP="00D042AA">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73231F" w:rsidRPr="00313008" w:rsidRDefault="0073231F" w:rsidP="00D042AA">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73231F" w:rsidRPr="00313008" w:rsidRDefault="0073231F" w:rsidP="00D042AA">
            <w:pPr>
              <w:pStyle w:val="Subtitle"/>
              <w:rPr>
                <w:sz w:val="18"/>
                <w:szCs w:val="18"/>
                <w:u w:val="none"/>
              </w:rPr>
            </w:pPr>
          </w:p>
        </w:tc>
        <w:tc>
          <w:tcPr>
            <w:tcW w:w="923" w:type="dxa"/>
            <w:tcBorders>
              <w:left w:val="single" w:sz="6" w:space="0" w:color="auto"/>
              <w:right w:val="single" w:sz="6" w:space="0" w:color="auto"/>
            </w:tcBorders>
          </w:tcPr>
          <w:p w:rsidR="0073231F" w:rsidRPr="00313008" w:rsidRDefault="0073231F" w:rsidP="00D042A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3231F" w:rsidRPr="00313008" w:rsidRDefault="0073231F" w:rsidP="00D042AA">
            <w:pPr>
              <w:pStyle w:val="Subtitle"/>
              <w:jc w:val="left"/>
              <w:rPr>
                <w:b/>
                <w:bCs/>
                <w:sz w:val="18"/>
                <w:szCs w:val="18"/>
                <w:u w:val="none"/>
              </w:rPr>
            </w:pPr>
            <w:r>
              <w:rPr>
                <w:b/>
                <w:bCs/>
                <w:sz w:val="18"/>
                <w:szCs w:val="18"/>
                <w:u w:val="none"/>
              </w:rPr>
              <w:t>2</w:t>
            </w:r>
            <w:r w:rsidRPr="00313008">
              <w:rPr>
                <w:b/>
                <w:bCs/>
                <w:sz w:val="18"/>
                <w:szCs w:val="18"/>
                <w:u w:val="none"/>
              </w:rPr>
              <w:t>0%</w:t>
            </w:r>
          </w:p>
        </w:tc>
      </w:tr>
      <w:tr w:rsidR="0073231F" w:rsidRPr="00313008" w:rsidTr="00D042AA">
        <w:tc>
          <w:tcPr>
            <w:tcW w:w="2305" w:type="dxa"/>
            <w:tcBorders>
              <w:top w:val="single" w:sz="6" w:space="0" w:color="auto"/>
              <w:left w:val="thinThickLargeGap" w:sz="24" w:space="0" w:color="auto"/>
              <w:bottom w:val="single" w:sz="4" w:space="0" w:color="auto"/>
            </w:tcBorders>
          </w:tcPr>
          <w:p w:rsidR="0073231F" w:rsidRPr="009B5330" w:rsidRDefault="0073231F" w:rsidP="00D042AA">
            <w:pPr>
              <w:pStyle w:val="Subtitle"/>
              <w:ind w:left="-15"/>
              <w:jc w:val="left"/>
              <w:rPr>
                <w:sz w:val="18"/>
                <w:szCs w:val="18"/>
                <w:u w:val="none"/>
              </w:rPr>
            </w:pPr>
            <w:r w:rsidRPr="008B29F6">
              <w:rPr>
                <w:sz w:val="20"/>
                <w:u w:val="none"/>
              </w:rPr>
              <w:t>Range of sources of information. Referencing accuracy.</w:t>
            </w:r>
          </w:p>
        </w:tc>
        <w:tc>
          <w:tcPr>
            <w:tcW w:w="540" w:type="dxa"/>
            <w:gridSpan w:val="2"/>
            <w:tcBorders>
              <w:top w:val="single" w:sz="6" w:space="0" w:color="auto"/>
              <w:bottom w:val="single" w:sz="4" w:space="0" w:color="auto"/>
              <w:right w:val="single" w:sz="6" w:space="0" w:color="auto"/>
            </w:tcBorders>
          </w:tcPr>
          <w:p w:rsidR="0073231F" w:rsidRPr="00313008" w:rsidRDefault="0073231F" w:rsidP="00D042AA">
            <w:pPr>
              <w:pStyle w:val="Subtitle"/>
              <w:rPr>
                <w:b/>
                <w:bCs/>
                <w:sz w:val="18"/>
                <w:szCs w:val="18"/>
                <w:u w:val="none"/>
              </w:rPr>
            </w:pPr>
          </w:p>
        </w:tc>
        <w:tc>
          <w:tcPr>
            <w:tcW w:w="922" w:type="dxa"/>
            <w:tcBorders>
              <w:left w:val="single" w:sz="6" w:space="0" w:color="auto"/>
              <w:bottom w:val="single" w:sz="4" w:space="0" w:color="auto"/>
              <w:right w:val="single" w:sz="6" w:space="0" w:color="auto"/>
            </w:tcBorders>
          </w:tcPr>
          <w:p w:rsidR="0073231F" w:rsidRPr="00313008" w:rsidRDefault="0073231F" w:rsidP="00D042AA">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73231F" w:rsidRPr="00313008" w:rsidRDefault="0073231F" w:rsidP="00D042AA">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73231F" w:rsidRPr="00313008" w:rsidRDefault="0073231F" w:rsidP="00D042AA">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73231F" w:rsidRPr="00313008" w:rsidRDefault="0073231F" w:rsidP="00D042AA">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73231F" w:rsidRPr="00313008" w:rsidRDefault="0073231F" w:rsidP="00D042AA">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73231F" w:rsidRPr="00313008" w:rsidRDefault="0073231F" w:rsidP="00D042AA">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73231F" w:rsidRPr="00313008" w:rsidRDefault="0073231F" w:rsidP="00D042AA">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73231F" w:rsidRPr="00313008" w:rsidRDefault="0073231F" w:rsidP="00D042AA">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73231F" w:rsidRPr="00313008" w:rsidRDefault="0073231F" w:rsidP="00D042AA">
            <w:pPr>
              <w:pStyle w:val="Subtitle"/>
              <w:jc w:val="left"/>
              <w:rPr>
                <w:b/>
                <w:bCs/>
                <w:sz w:val="18"/>
                <w:szCs w:val="18"/>
                <w:u w:val="none"/>
              </w:rPr>
            </w:pPr>
            <w:r>
              <w:rPr>
                <w:b/>
                <w:bCs/>
                <w:sz w:val="18"/>
                <w:szCs w:val="18"/>
                <w:u w:val="none"/>
              </w:rPr>
              <w:t>20%</w:t>
            </w:r>
          </w:p>
        </w:tc>
      </w:tr>
      <w:tr w:rsidR="0073231F" w:rsidRPr="00313008" w:rsidTr="00D042AA">
        <w:trPr>
          <w:cantSplit/>
          <w:trHeight w:val="282"/>
        </w:trPr>
        <w:tc>
          <w:tcPr>
            <w:tcW w:w="10225" w:type="dxa"/>
            <w:gridSpan w:val="13"/>
            <w:tcBorders>
              <w:left w:val="thinThickLargeGap" w:sz="24" w:space="0" w:color="auto"/>
              <w:right w:val="single" w:sz="4" w:space="0" w:color="auto"/>
            </w:tcBorders>
          </w:tcPr>
          <w:p w:rsidR="0073231F" w:rsidRPr="009A081E" w:rsidRDefault="0073231F" w:rsidP="00D042AA">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73231F" w:rsidRPr="00313008" w:rsidRDefault="0073231F" w:rsidP="00D042AA">
            <w:pPr>
              <w:pStyle w:val="Subtitle"/>
              <w:jc w:val="left"/>
              <w:rPr>
                <w:b/>
                <w:bCs/>
                <w:sz w:val="24"/>
                <w:szCs w:val="24"/>
                <w:u w:val="none"/>
              </w:rPr>
            </w:pPr>
          </w:p>
        </w:tc>
      </w:tr>
      <w:tr w:rsidR="0073231F" w:rsidRPr="00313008" w:rsidTr="00D042AA">
        <w:trPr>
          <w:cantSplit/>
          <w:trHeight w:val="4341"/>
        </w:trPr>
        <w:tc>
          <w:tcPr>
            <w:tcW w:w="10945" w:type="dxa"/>
            <w:gridSpan w:val="14"/>
            <w:tcBorders>
              <w:left w:val="thinThickLargeGap" w:sz="24" w:space="0" w:color="auto"/>
              <w:right w:val="thinThickLargeGap" w:sz="24" w:space="0" w:color="auto"/>
            </w:tcBorders>
          </w:tcPr>
          <w:p w:rsidR="0073231F" w:rsidRPr="00313008" w:rsidRDefault="0073231F" w:rsidP="00D042AA">
            <w:pPr>
              <w:pStyle w:val="Subtitle"/>
              <w:jc w:val="left"/>
              <w:rPr>
                <w:b/>
                <w:bCs/>
                <w:sz w:val="24"/>
                <w:szCs w:val="24"/>
                <w:u w:val="none"/>
              </w:rPr>
            </w:pPr>
            <w:r w:rsidRPr="00313008">
              <w:rPr>
                <w:b/>
                <w:bCs/>
                <w:sz w:val="24"/>
                <w:szCs w:val="24"/>
                <w:u w:val="none"/>
              </w:rPr>
              <w:t>TUTOR COMMENTS:</w:t>
            </w:r>
          </w:p>
          <w:p w:rsidR="0073231F" w:rsidRDefault="0073231F" w:rsidP="00D042AA">
            <w:pPr>
              <w:pStyle w:val="Subtitle"/>
              <w:ind w:left="937" w:right="1152"/>
              <w:jc w:val="both"/>
              <w:rPr>
                <w:b/>
                <w:bCs/>
                <w:sz w:val="24"/>
                <w:szCs w:val="24"/>
                <w:u w:val="none"/>
              </w:rPr>
            </w:pPr>
          </w:p>
          <w:p w:rsidR="0073231F" w:rsidRDefault="0073231F" w:rsidP="00D042AA">
            <w:pPr>
              <w:pStyle w:val="Subtitle"/>
              <w:ind w:left="937" w:right="1152"/>
              <w:jc w:val="both"/>
              <w:rPr>
                <w:b/>
                <w:bCs/>
                <w:sz w:val="24"/>
                <w:szCs w:val="24"/>
                <w:u w:val="none"/>
              </w:rPr>
            </w:pPr>
          </w:p>
          <w:p w:rsidR="0073231F" w:rsidRDefault="0073231F" w:rsidP="00D042AA">
            <w:pPr>
              <w:pStyle w:val="Subtitle"/>
              <w:ind w:left="937" w:right="1152"/>
              <w:jc w:val="both"/>
              <w:rPr>
                <w:b/>
                <w:bCs/>
                <w:sz w:val="24"/>
                <w:szCs w:val="24"/>
                <w:u w:val="none"/>
              </w:rPr>
            </w:pPr>
          </w:p>
          <w:p w:rsidR="0073231F" w:rsidRDefault="0073231F" w:rsidP="00D042AA">
            <w:pPr>
              <w:pStyle w:val="Subtitle"/>
              <w:ind w:left="937" w:right="1152"/>
              <w:jc w:val="both"/>
              <w:rPr>
                <w:b/>
                <w:bCs/>
                <w:sz w:val="24"/>
                <w:szCs w:val="24"/>
                <w:u w:val="none"/>
              </w:rPr>
            </w:pPr>
          </w:p>
          <w:p w:rsidR="0073231F" w:rsidRDefault="0073231F" w:rsidP="00D042AA">
            <w:pPr>
              <w:pStyle w:val="Subtitle"/>
              <w:ind w:left="937" w:right="1152"/>
              <w:jc w:val="both"/>
              <w:rPr>
                <w:b/>
                <w:bCs/>
                <w:sz w:val="24"/>
                <w:szCs w:val="24"/>
                <w:u w:val="none"/>
              </w:rPr>
            </w:pPr>
          </w:p>
          <w:p w:rsidR="0073231F" w:rsidRDefault="0073231F" w:rsidP="00D042AA">
            <w:pPr>
              <w:pStyle w:val="Subtitle"/>
              <w:ind w:left="937" w:right="1152"/>
              <w:jc w:val="both"/>
              <w:rPr>
                <w:b/>
                <w:bCs/>
                <w:sz w:val="24"/>
                <w:szCs w:val="24"/>
                <w:u w:val="none"/>
              </w:rPr>
            </w:pPr>
          </w:p>
          <w:p w:rsidR="0073231F" w:rsidRDefault="0073231F" w:rsidP="00D042AA">
            <w:pPr>
              <w:pStyle w:val="Subtitle"/>
              <w:ind w:left="937" w:right="1152"/>
              <w:jc w:val="both"/>
              <w:rPr>
                <w:b/>
                <w:bCs/>
                <w:sz w:val="24"/>
                <w:szCs w:val="24"/>
                <w:u w:val="none"/>
              </w:rPr>
            </w:pPr>
          </w:p>
          <w:p w:rsidR="0073231F" w:rsidRDefault="0073231F" w:rsidP="00D042AA">
            <w:pPr>
              <w:pStyle w:val="Subtitle"/>
              <w:ind w:left="937" w:right="1152"/>
              <w:jc w:val="both"/>
              <w:rPr>
                <w:b/>
                <w:bCs/>
                <w:sz w:val="24"/>
                <w:szCs w:val="24"/>
                <w:u w:val="none"/>
              </w:rPr>
            </w:pPr>
          </w:p>
          <w:p w:rsidR="0073231F" w:rsidRDefault="0073231F" w:rsidP="00D042AA">
            <w:pPr>
              <w:pStyle w:val="Subtitle"/>
              <w:ind w:left="937" w:right="1152"/>
              <w:jc w:val="both"/>
              <w:rPr>
                <w:b/>
                <w:bCs/>
                <w:sz w:val="24"/>
                <w:szCs w:val="24"/>
                <w:u w:val="none"/>
              </w:rPr>
            </w:pPr>
          </w:p>
          <w:p w:rsidR="0073231F" w:rsidRDefault="0073231F" w:rsidP="00D042AA">
            <w:pPr>
              <w:pStyle w:val="Subtitle"/>
              <w:ind w:left="937" w:right="1152"/>
              <w:jc w:val="both"/>
              <w:rPr>
                <w:b/>
                <w:bCs/>
                <w:sz w:val="24"/>
                <w:szCs w:val="24"/>
                <w:u w:val="none"/>
              </w:rPr>
            </w:pPr>
          </w:p>
          <w:p w:rsidR="0073231F" w:rsidRDefault="0073231F" w:rsidP="00D042AA">
            <w:pPr>
              <w:pStyle w:val="Subtitle"/>
              <w:ind w:left="937" w:right="1152"/>
              <w:jc w:val="both"/>
              <w:rPr>
                <w:b/>
                <w:bCs/>
                <w:sz w:val="24"/>
                <w:szCs w:val="24"/>
                <w:u w:val="none"/>
              </w:rPr>
            </w:pPr>
          </w:p>
          <w:p w:rsidR="0073231F" w:rsidRPr="00313008" w:rsidRDefault="0073231F" w:rsidP="00D042AA">
            <w:pPr>
              <w:pStyle w:val="Subtitle"/>
              <w:ind w:left="937" w:right="1152"/>
              <w:jc w:val="both"/>
              <w:rPr>
                <w:b/>
                <w:bCs/>
                <w:sz w:val="24"/>
                <w:szCs w:val="24"/>
                <w:u w:val="none"/>
              </w:rPr>
            </w:pPr>
          </w:p>
        </w:tc>
      </w:tr>
      <w:tr w:rsidR="0073231F" w:rsidRPr="00313008" w:rsidTr="00D042AA">
        <w:trPr>
          <w:cantSplit/>
          <w:trHeight w:val="365"/>
        </w:trPr>
        <w:tc>
          <w:tcPr>
            <w:tcW w:w="2661" w:type="dxa"/>
            <w:gridSpan w:val="2"/>
            <w:tcBorders>
              <w:left w:val="thinThickLargeGap" w:sz="24" w:space="0" w:color="auto"/>
              <w:bottom w:val="thickThinLargeGap" w:sz="24" w:space="0" w:color="auto"/>
            </w:tcBorders>
          </w:tcPr>
          <w:p w:rsidR="0073231F" w:rsidRPr="00313008" w:rsidRDefault="0073231F" w:rsidP="00D042AA">
            <w:pPr>
              <w:pStyle w:val="Subtitle"/>
              <w:jc w:val="left"/>
              <w:rPr>
                <w:b/>
                <w:bCs/>
                <w:sz w:val="18"/>
                <w:szCs w:val="18"/>
                <w:u w:val="none"/>
              </w:rPr>
            </w:pPr>
            <w:r w:rsidRPr="00313008">
              <w:rPr>
                <w:b/>
                <w:bCs/>
                <w:sz w:val="18"/>
                <w:szCs w:val="18"/>
                <w:u w:val="none"/>
              </w:rPr>
              <w:t xml:space="preserve"> Submission date: </w:t>
            </w:r>
          </w:p>
          <w:p w:rsidR="0073231F" w:rsidRPr="00313008" w:rsidRDefault="0073231F" w:rsidP="00D042AA">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rsidR="0073231F" w:rsidRPr="00313008" w:rsidRDefault="0073231F" w:rsidP="00D042AA">
            <w:pPr>
              <w:pStyle w:val="Subtitle"/>
              <w:jc w:val="left"/>
              <w:rPr>
                <w:b/>
                <w:bCs/>
                <w:sz w:val="18"/>
                <w:szCs w:val="18"/>
                <w:u w:val="none"/>
              </w:rPr>
            </w:pPr>
            <w:r>
              <w:rPr>
                <w:b/>
                <w:bCs/>
                <w:sz w:val="18"/>
                <w:szCs w:val="18"/>
                <w:u w:val="none"/>
              </w:rPr>
              <w:t>Return date:</w:t>
            </w:r>
          </w:p>
          <w:p w:rsidR="0073231F" w:rsidRPr="00313008" w:rsidRDefault="0073231F" w:rsidP="00D042AA">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rsidR="0073231F" w:rsidRPr="00313008" w:rsidRDefault="0073231F" w:rsidP="00D042AA">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73231F" w:rsidRPr="00313008" w:rsidRDefault="0073231F" w:rsidP="00D042AA">
            <w:pPr>
              <w:pStyle w:val="Subtitle"/>
              <w:jc w:val="left"/>
              <w:rPr>
                <w:b/>
                <w:bCs/>
                <w:sz w:val="18"/>
                <w:szCs w:val="18"/>
                <w:u w:val="none"/>
              </w:rPr>
            </w:pPr>
            <w:r w:rsidRPr="00313008">
              <w:rPr>
                <w:b/>
                <w:bCs/>
                <w:sz w:val="18"/>
                <w:szCs w:val="18"/>
                <w:u w:val="none"/>
              </w:rPr>
              <w:t xml:space="preserve">Mark: </w:t>
            </w:r>
          </w:p>
        </w:tc>
      </w:tr>
    </w:tbl>
    <w:p w:rsidR="0073231F" w:rsidRDefault="0073231F" w:rsidP="0073231F">
      <w:pPr>
        <w:rPr>
          <w:sz w:val="24"/>
          <w:szCs w:val="24"/>
        </w:rPr>
      </w:pPr>
    </w:p>
    <w:p w:rsidR="00980DD4" w:rsidRDefault="00980DD4" w:rsidP="00AC3693">
      <w:pPr>
        <w:spacing w:line="360" w:lineRule="auto"/>
        <w:rPr>
          <w:rFonts w:ascii="Times New Roman" w:hAnsi="Times New Roman" w:cs="Times New Roman"/>
          <w:sz w:val="24"/>
          <w:szCs w:val="24"/>
        </w:rPr>
      </w:pPr>
    </w:p>
    <w:p w:rsidR="0073231F" w:rsidRDefault="0073231F" w:rsidP="00AC3693">
      <w:pPr>
        <w:spacing w:line="360" w:lineRule="auto"/>
        <w:rPr>
          <w:rFonts w:ascii="Times New Roman" w:hAnsi="Times New Roman" w:cs="Times New Roman"/>
          <w:sz w:val="24"/>
          <w:szCs w:val="24"/>
        </w:rPr>
      </w:pPr>
    </w:p>
    <w:p w:rsidR="0073231F" w:rsidRDefault="0073231F" w:rsidP="00AC3693">
      <w:pPr>
        <w:spacing w:line="360" w:lineRule="auto"/>
        <w:rPr>
          <w:rFonts w:ascii="Times New Roman" w:hAnsi="Times New Roman" w:cs="Times New Roman"/>
          <w:sz w:val="24"/>
          <w:szCs w:val="24"/>
        </w:rPr>
      </w:pPr>
    </w:p>
    <w:p w:rsidR="0073231F" w:rsidRPr="00AC3693" w:rsidRDefault="0073231F" w:rsidP="00AC3693">
      <w:pPr>
        <w:spacing w:line="360" w:lineRule="auto"/>
        <w:rPr>
          <w:rFonts w:ascii="Times New Roman" w:hAnsi="Times New Roman" w:cs="Times New Roman"/>
          <w:sz w:val="24"/>
          <w:szCs w:val="24"/>
        </w:rPr>
      </w:pPr>
    </w:p>
    <w:p w:rsidR="0011578C" w:rsidRPr="00980DD4" w:rsidRDefault="00980DD4" w:rsidP="0011578C">
      <w:pPr>
        <w:spacing w:line="360" w:lineRule="auto"/>
        <w:rPr>
          <w:rFonts w:ascii="Times New Roman" w:hAnsi="Times New Roman" w:cs="Times New Roman"/>
          <w:sz w:val="24"/>
          <w:szCs w:val="24"/>
        </w:rPr>
      </w:pPr>
      <w:r w:rsidRPr="00AC3693">
        <w:rPr>
          <w:rFonts w:ascii="Times New Roman" w:hAnsi="Times New Roman" w:cs="Times New Roman"/>
          <w:sz w:val="24"/>
          <w:szCs w:val="24"/>
        </w:rPr>
        <w:lastRenderedPageBreak/>
        <w:t>The Welsh Government (2017) describes the foundation phase as ‘the statutory curriculum for all 3-7 years olds in Wales in both maintained and non-maintained settings’. The foundation phase is based on the holistic approach, children learn th</w:t>
      </w:r>
      <w:r w:rsidRPr="00AC3693">
        <w:rPr>
          <w:rFonts w:ascii="Times New Roman" w:hAnsi="Times New Roman" w:cs="Times New Roman"/>
          <w:sz w:val="24"/>
          <w:szCs w:val="24"/>
        </w:rPr>
        <w:t>r</w:t>
      </w:r>
      <w:r w:rsidRPr="00AC3693">
        <w:rPr>
          <w:rFonts w:ascii="Times New Roman" w:hAnsi="Times New Roman" w:cs="Times New Roman"/>
          <w:sz w:val="24"/>
          <w:szCs w:val="24"/>
        </w:rPr>
        <w:t>ough first hand experiential learning the foundation phase encourages students to be creative and innovative.</w:t>
      </w:r>
      <w:r w:rsidRPr="00AC3693">
        <w:rPr>
          <w:rFonts w:ascii="Times New Roman" w:hAnsi="Times New Roman" w:cs="Times New Roman"/>
          <w:sz w:val="24"/>
          <w:szCs w:val="24"/>
        </w:rPr>
        <w:t xml:space="preserve"> </w:t>
      </w:r>
      <w:r w:rsidR="00AC3693" w:rsidRPr="00AC3693">
        <w:rPr>
          <w:rFonts w:ascii="Times New Roman" w:eastAsia="Times New Roman" w:hAnsi="Times New Roman" w:cs="Times New Roman"/>
          <w:color w:val="333333"/>
          <w:sz w:val="24"/>
          <w:szCs w:val="24"/>
        </w:rPr>
        <w:t xml:space="preserve">Throughout the module ‘Desk to Dens’ we have been visiting a school in Swansea and we all chose a child to observe and work with in the foundation phase, during this assignment I will </w:t>
      </w:r>
      <w:r w:rsidR="00AC3693" w:rsidRPr="00AC3693">
        <w:rPr>
          <w:rFonts w:ascii="Times New Roman" w:hAnsi="Times New Roman" w:cs="Times New Roman"/>
          <w:sz w:val="24"/>
          <w:szCs w:val="24"/>
        </w:rPr>
        <w:t xml:space="preserve">carry out an in-depth analysis of their interaction with the outdoor environment in their learning and play. </w:t>
      </w:r>
      <w:r w:rsidR="00AC3693" w:rsidRPr="00AC3693">
        <w:rPr>
          <w:rFonts w:ascii="Times New Roman" w:eastAsia="Times New Roman" w:hAnsi="Times New Roman" w:cs="Times New Roman"/>
          <w:color w:val="333333"/>
          <w:sz w:val="24"/>
          <w:szCs w:val="24"/>
        </w:rPr>
        <w:t xml:space="preserve"> </w:t>
      </w:r>
      <w:r w:rsidR="00AC3693" w:rsidRPr="00AC3693">
        <w:rPr>
          <w:rFonts w:ascii="Times New Roman" w:hAnsi="Times New Roman" w:cs="Times New Roman"/>
          <w:sz w:val="24"/>
          <w:szCs w:val="24"/>
        </w:rPr>
        <w:t>Ginsburg says that ‘</w:t>
      </w:r>
      <w:r w:rsidR="00AC3693" w:rsidRPr="00AC3693">
        <w:rPr>
          <w:rFonts w:ascii="Times New Roman" w:eastAsia="Times New Roman" w:hAnsi="Times New Roman" w:cs="Times New Roman"/>
          <w:sz w:val="24"/>
          <w:szCs w:val="24"/>
        </w:rPr>
        <w:t>play allows children to use their creativity while developing their imagination, dexterity, and physical, cognitive, and emotional strength. Play is important to healthy brain development. It is through play that children at a very early age engage and interact in the world around them.’</w:t>
      </w:r>
      <w:r w:rsidR="00AC3693" w:rsidRPr="00AC3693">
        <w:rPr>
          <w:rFonts w:ascii="Times New Roman" w:eastAsia="Times New Roman" w:hAnsi="Times New Roman" w:cs="Times New Roman"/>
          <w:sz w:val="24"/>
          <w:szCs w:val="24"/>
        </w:rPr>
        <w:t xml:space="preserve"> Throughout this assignment I’m going to focus </w:t>
      </w:r>
      <w:r w:rsidR="00AC3693" w:rsidRPr="00AC3693">
        <w:rPr>
          <w:rFonts w:ascii="Times New Roman" w:hAnsi="Times New Roman" w:cs="Times New Roman"/>
          <w:sz w:val="24"/>
          <w:szCs w:val="24"/>
        </w:rPr>
        <w:t>on</w:t>
      </w:r>
      <w:r w:rsidR="00AC3693" w:rsidRPr="00AC3693">
        <w:rPr>
          <w:rFonts w:ascii="Times New Roman" w:hAnsi="Times New Roman" w:cs="Times New Roman"/>
          <w:sz w:val="24"/>
          <w:szCs w:val="24"/>
        </w:rPr>
        <w:t xml:space="preserve"> particular on aspects of physical development and how their interaction with the environment contributes to the development of their physical literacy.</w:t>
      </w:r>
      <w:r w:rsidR="0011578C">
        <w:rPr>
          <w:rFonts w:ascii="Times New Roman" w:hAnsi="Times New Roman" w:cs="Times New Roman"/>
          <w:sz w:val="24"/>
          <w:szCs w:val="24"/>
        </w:rPr>
        <w:t xml:space="preserve"> </w:t>
      </w:r>
      <w:r w:rsidR="0011578C">
        <w:rPr>
          <w:rFonts w:ascii="Times New Roman" w:eastAsia="Times New Roman" w:hAnsi="Times New Roman" w:cs="Times New Roman"/>
          <w:color w:val="333333"/>
          <w:sz w:val="24"/>
          <w:szCs w:val="24"/>
        </w:rPr>
        <w:t xml:space="preserve">Whitehead (2016) </w:t>
      </w:r>
      <w:r w:rsidR="0011578C" w:rsidRPr="00980DD4">
        <w:rPr>
          <w:rFonts w:ascii="Times New Roman" w:hAnsi="Times New Roman" w:cs="Times New Roman"/>
          <w:sz w:val="24"/>
          <w:szCs w:val="24"/>
        </w:rPr>
        <w:t>describes physical literacy</w:t>
      </w:r>
      <w:r w:rsidR="0011578C" w:rsidRPr="00980DD4">
        <w:rPr>
          <w:rFonts w:ascii="Times New Roman" w:hAnsi="Times New Roman" w:cs="Times New Roman"/>
          <w:sz w:val="24"/>
          <w:szCs w:val="24"/>
          <w:lang w:val="en-US"/>
        </w:rPr>
        <w:t xml:space="preserve"> as ‘the motivation, confidence, physical competence, knowledge and understanding to value and </w:t>
      </w:r>
      <w:r w:rsidR="0011578C" w:rsidRPr="00980DD4">
        <w:rPr>
          <w:rFonts w:ascii="Times New Roman" w:hAnsi="Times New Roman" w:cs="Times New Roman"/>
          <w:sz w:val="24"/>
          <w:szCs w:val="24"/>
        </w:rPr>
        <w:t>take</w:t>
      </w:r>
      <w:r w:rsidR="0011578C" w:rsidRPr="00980DD4">
        <w:rPr>
          <w:rFonts w:ascii="Times New Roman" w:hAnsi="Times New Roman" w:cs="Times New Roman"/>
          <w:sz w:val="24"/>
          <w:szCs w:val="24"/>
          <w:lang w:val="en-US"/>
        </w:rPr>
        <w:t xml:space="preserve"> responsibility for engagement in </w:t>
      </w:r>
    </w:p>
    <w:p w:rsidR="00980DD4" w:rsidRDefault="0011578C" w:rsidP="0011578C">
      <w:pPr>
        <w:spacing w:line="360" w:lineRule="auto"/>
        <w:rPr>
          <w:rFonts w:ascii="Times New Roman" w:hAnsi="Times New Roman" w:cs="Times New Roman"/>
          <w:sz w:val="24"/>
          <w:szCs w:val="24"/>
          <w:lang w:val="en-US"/>
        </w:rPr>
      </w:pPr>
      <w:r w:rsidRPr="00980DD4">
        <w:rPr>
          <w:rFonts w:ascii="Times New Roman" w:hAnsi="Times New Roman" w:cs="Times New Roman"/>
          <w:sz w:val="24"/>
          <w:szCs w:val="24"/>
          <w:lang w:val="en-US"/>
        </w:rPr>
        <w:t xml:space="preserve">physical activities for life.’ </w:t>
      </w:r>
      <w:r w:rsidR="00AC3693">
        <w:rPr>
          <w:rFonts w:ascii="Times New Roman" w:hAnsi="Times New Roman" w:cs="Times New Roman"/>
          <w:sz w:val="24"/>
          <w:szCs w:val="24"/>
        </w:rPr>
        <w:t xml:space="preserve"> A main feature of child development is motor skills, </w:t>
      </w:r>
      <w:r w:rsidR="00AC3693">
        <w:rPr>
          <w:rFonts w:ascii="Times New Roman" w:eastAsia="Times New Roman" w:hAnsi="Times New Roman" w:cs="Times New Roman"/>
          <w:color w:val="333333"/>
          <w:sz w:val="24"/>
          <w:szCs w:val="24"/>
          <w:shd w:val="clear" w:color="auto" w:fill="FBFBFB"/>
        </w:rPr>
        <w:t>m</w:t>
      </w:r>
      <w:r w:rsidR="00C64CD4" w:rsidRPr="00AA6A7C">
        <w:rPr>
          <w:rFonts w:ascii="Times New Roman" w:eastAsia="Times New Roman" w:hAnsi="Times New Roman" w:cs="Times New Roman"/>
          <w:color w:val="333333"/>
          <w:sz w:val="24"/>
          <w:szCs w:val="24"/>
          <w:shd w:val="clear" w:color="auto" w:fill="FBFBFB"/>
        </w:rPr>
        <w:t xml:space="preserve">otor skills are </w:t>
      </w:r>
      <w:r w:rsidR="00692BF7" w:rsidRPr="00AA6A7C">
        <w:rPr>
          <w:rFonts w:ascii="Times New Roman" w:eastAsia="Times New Roman" w:hAnsi="Times New Roman" w:cs="Times New Roman"/>
          <w:color w:val="333333"/>
          <w:sz w:val="24"/>
          <w:szCs w:val="24"/>
          <w:shd w:val="clear" w:color="auto" w:fill="FBFBFB"/>
        </w:rPr>
        <w:t>a v</w:t>
      </w:r>
      <w:r w:rsidR="008F6922" w:rsidRPr="00AA6A7C">
        <w:rPr>
          <w:rFonts w:ascii="Times New Roman" w:eastAsia="Times New Roman" w:hAnsi="Times New Roman" w:cs="Times New Roman"/>
          <w:color w:val="333333"/>
          <w:sz w:val="24"/>
          <w:szCs w:val="24"/>
          <w:shd w:val="clear" w:color="auto" w:fill="FBFBFB"/>
        </w:rPr>
        <w:t>ital part of child development, they involve the function of muscle movement in the entire body. T</w:t>
      </w:r>
      <w:r w:rsidR="00692BF7" w:rsidRPr="00AA6A7C">
        <w:rPr>
          <w:rFonts w:ascii="Times New Roman" w:eastAsia="Times New Roman" w:hAnsi="Times New Roman" w:cs="Times New Roman"/>
          <w:color w:val="333333"/>
          <w:sz w:val="24"/>
          <w:szCs w:val="24"/>
          <w:shd w:val="clear" w:color="auto" w:fill="FBFBFB"/>
        </w:rPr>
        <w:t xml:space="preserve">here are two </w:t>
      </w:r>
      <w:r w:rsidR="008F6922" w:rsidRPr="00AA6A7C">
        <w:rPr>
          <w:rFonts w:ascii="Times New Roman" w:eastAsia="Times New Roman" w:hAnsi="Times New Roman" w:cs="Times New Roman"/>
          <w:color w:val="333333"/>
          <w:sz w:val="24"/>
          <w:szCs w:val="24"/>
          <w:shd w:val="clear" w:color="auto" w:fill="FBFBFB"/>
        </w:rPr>
        <w:t>groups of motor skills gross motor skills and fine motor skills.</w:t>
      </w:r>
      <w:r w:rsidR="00AC3693">
        <w:rPr>
          <w:rFonts w:ascii="Times New Roman" w:eastAsia="Times New Roman" w:hAnsi="Times New Roman" w:cs="Times New Roman"/>
          <w:color w:val="333333"/>
          <w:sz w:val="24"/>
          <w:szCs w:val="24"/>
          <w:shd w:val="clear" w:color="auto" w:fill="FBFBFB"/>
        </w:rPr>
        <w:t xml:space="preserve"> </w:t>
      </w:r>
      <w:r w:rsidR="008F6922" w:rsidRPr="008F6922">
        <w:rPr>
          <w:rFonts w:ascii="Times New Roman" w:eastAsia="Times New Roman" w:hAnsi="Times New Roman" w:cs="Times New Roman"/>
          <w:color w:val="333333"/>
          <w:sz w:val="24"/>
          <w:szCs w:val="24"/>
        </w:rPr>
        <w:t xml:space="preserve">Gross motor skills </w:t>
      </w:r>
      <w:r w:rsidR="008F6922" w:rsidRPr="00AA6A7C">
        <w:rPr>
          <w:rFonts w:ascii="Times New Roman" w:eastAsia="Times New Roman" w:hAnsi="Times New Roman" w:cs="Times New Roman"/>
          <w:color w:val="333333"/>
          <w:sz w:val="24"/>
          <w:szCs w:val="24"/>
        </w:rPr>
        <w:t>manoeuvre</w:t>
      </w:r>
      <w:r w:rsidR="008F6922" w:rsidRPr="008F6922">
        <w:rPr>
          <w:rFonts w:ascii="Times New Roman" w:eastAsia="Times New Roman" w:hAnsi="Times New Roman" w:cs="Times New Roman"/>
          <w:color w:val="333333"/>
          <w:sz w:val="24"/>
          <w:szCs w:val="24"/>
        </w:rPr>
        <w:t xml:space="preserve"> large muscle groups coordinating functions for sitting, standing, walking, running, keeping balance and changing positions, according to Anna Maria Wilms.</w:t>
      </w:r>
      <w:r w:rsidR="008F6922" w:rsidRPr="00AA6A7C">
        <w:rPr>
          <w:rFonts w:ascii="Times New Roman" w:eastAsia="Times New Roman" w:hAnsi="Times New Roman" w:cs="Times New Roman"/>
          <w:color w:val="333333"/>
          <w:sz w:val="24"/>
          <w:szCs w:val="24"/>
        </w:rPr>
        <w:t xml:space="preserve"> Gross motor skills include t</w:t>
      </w:r>
      <w:r w:rsidR="008F6922" w:rsidRPr="008F6922">
        <w:rPr>
          <w:rFonts w:ascii="Times New Roman" w:eastAsia="Times New Roman" w:hAnsi="Times New Roman" w:cs="Times New Roman"/>
          <w:color w:val="333333"/>
          <w:sz w:val="24"/>
          <w:szCs w:val="24"/>
        </w:rPr>
        <w:t>hrowing a ball,</w:t>
      </w:r>
      <w:r w:rsidR="008F6922" w:rsidRPr="00AA6A7C">
        <w:rPr>
          <w:rFonts w:ascii="Times New Roman" w:eastAsia="Times New Roman" w:hAnsi="Times New Roman" w:cs="Times New Roman"/>
          <w:color w:val="333333"/>
          <w:sz w:val="24"/>
          <w:szCs w:val="24"/>
        </w:rPr>
        <w:t xml:space="preserve"> riding a bike, playing sports, and sitting upright. ‘</w:t>
      </w:r>
      <w:r w:rsidR="008F6922" w:rsidRPr="008F6922">
        <w:rPr>
          <w:rFonts w:ascii="Times New Roman" w:eastAsia="Times New Roman" w:hAnsi="Times New Roman" w:cs="Times New Roman"/>
          <w:color w:val="333333"/>
          <w:sz w:val="24"/>
          <w:szCs w:val="24"/>
        </w:rPr>
        <w:t>Gross motor skills depend upon muscle tone, the contraction of muscles and their strength for positioning movements.</w:t>
      </w:r>
      <w:r w:rsidR="008F6922" w:rsidRPr="00AA6A7C">
        <w:rPr>
          <w:rFonts w:ascii="Times New Roman" w:eastAsia="Times New Roman" w:hAnsi="Times New Roman" w:cs="Times New Roman"/>
          <w:color w:val="333333"/>
          <w:sz w:val="24"/>
          <w:szCs w:val="24"/>
        </w:rPr>
        <w:t>’ (Corey, 2017)</w:t>
      </w:r>
      <w:r w:rsidR="00AC3693">
        <w:rPr>
          <w:rFonts w:ascii="Times New Roman" w:eastAsia="Times New Roman" w:hAnsi="Times New Roman" w:cs="Times New Roman"/>
          <w:color w:val="333333"/>
          <w:sz w:val="24"/>
          <w:szCs w:val="24"/>
        </w:rPr>
        <w:t xml:space="preserve">. </w:t>
      </w:r>
      <w:r w:rsidR="008F6922" w:rsidRPr="008F6922">
        <w:rPr>
          <w:rFonts w:ascii="Times New Roman" w:eastAsia="Times New Roman" w:hAnsi="Times New Roman" w:cs="Times New Roman"/>
          <w:color w:val="333333"/>
          <w:sz w:val="24"/>
          <w:szCs w:val="24"/>
        </w:rPr>
        <w:t xml:space="preserve">Fine motor skills coordinate precise, small movements involving the hands, wrists, feet, toes, lips and tongue. </w:t>
      </w:r>
      <w:r w:rsidR="008F6922" w:rsidRPr="00AA6A7C">
        <w:rPr>
          <w:rFonts w:ascii="Times New Roman" w:eastAsia="Times New Roman" w:hAnsi="Times New Roman" w:cs="Times New Roman"/>
          <w:color w:val="333333"/>
          <w:sz w:val="24"/>
          <w:szCs w:val="24"/>
        </w:rPr>
        <w:t>Fine motor skills</w:t>
      </w:r>
      <w:r w:rsidR="008F6922" w:rsidRPr="008F6922">
        <w:rPr>
          <w:rFonts w:ascii="Times New Roman" w:eastAsia="Times New Roman" w:hAnsi="Times New Roman" w:cs="Times New Roman"/>
          <w:color w:val="333333"/>
          <w:sz w:val="24"/>
          <w:szCs w:val="24"/>
        </w:rPr>
        <w:t xml:space="preserve"> include handwriting, drawing, grasping objects, cutting and controlling a computer mouse. </w:t>
      </w:r>
      <w:r w:rsidR="008F6922" w:rsidRPr="00AA6A7C">
        <w:rPr>
          <w:rFonts w:ascii="Times New Roman" w:eastAsia="Times New Roman" w:hAnsi="Times New Roman" w:cs="Times New Roman"/>
          <w:color w:val="333333"/>
          <w:sz w:val="24"/>
          <w:szCs w:val="24"/>
        </w:rPr>
        <w:t>‘</w:t>
      </w:r>
      <w:r w:rsidR="008F6922" w:rsidRPr="008F6922">
        <w:rPr>
          <w:rFonts w:ascii="Times New Roman" w:eastAsia="Times New Roman" w:hAnsi="Times New Roman" w:cs="Times New Roman"/>
          <w:color w:val="333333"/>
          <w:sz w:val="24"/>
          <w:szCs w:val="24"/>
        </w:rPr>
        <w:t>Experts agree that one of the most significant fine motor achievements is picking up a small object with the index finger and thumb referred to as the pincher grip, which usually occurs between 8 and 12 months of age.</w:t>
      </w:r>
      <w:r w:rsidR="008F6922" w:rsidRPr="00AA6A7C">
        <w:rPr>
          <w:rFonts w:ascii="Times New Roman" w:eastAsia="Times New Roman" w:hAnsi="Times New Roman" w:cs="Times New Roman"/>
          <w:color w:val="333333"/>
          <w:sz w:val="24"/>
          <w:szCs w:val="24"/>
        </w:rPr>
        <w:t>’</w:t>
      </w:r>
      <w:r w:rsidR="00AA6A7C" w:rsidRPr="00AA6A7C">
        <w:rPr>
          <w:rFonts w:ascii="Times New Roman" w:eastAsia="Times New Roman" w:hAnsi="Times New Roman" w:cs="Times New Roman"/>
          <w:color w:val="333333"/>
          <w:sz w:val="24"/>
          <w:szCs w:val="24"/>
        </w:rPr>
        <w:t xml:space="preserve"> (Corey,</w:t>
      </w:r>
      <w:r w:rsidR="008F6922" w:rsidRPr="00AA6A7C">
        <w:rPr>
          <w:rFonts w:ascii="Times New Roman" w:eastAsia="Times New Roman" w:hAnsi="Times New Roman" w:cs="Times New Roman"/>
          <w:color w:val="333333"/>
          <w:sz w:val="24"/>
          <w:szCs w:val="24"/>
        </w:rPr>
        <w:t xml:space="preserve"> 201</w:t>
      </w:r>
      <w:r w:rsidR="00AA6A7C" w:rsidRPr="00AA6A7C">
        <w:rPr>
          <w:rFonts w:ascii="Times New Roman" w:eastAsia="Times New Roman" w:hAnsi="Times New Roman" w:cs="Times New Roman"/>
          <w:color w:val="333333"/>
          <w:sz w:val="24"/>
          <w:szCs w:val="24"/>
        </w:rPr>
        <w:t>7)</w:t>
      </w:r>
      <w:r w:rsidR="00AC3693">
        <w:rPr>
          <w:rFonts w:ascii="Times New Roman" w:eastAsia="Times New Roman" w:hAnsi="Times New Roman" w:cs="Times New Roman"/>
          <w:color w:val="333333"/>
          <w:sz w:val="24"/>
          <w:szCs w:val="24"/>
        </w:rPr>
        <w:t xml:space="preserve"> </w:t>
      </w:r>
    </w:p>
    <w:p w:rsidR="00AC3693" w:rsidRPr="00AC3693" w:rsidRDefault="00AC3693" w:rsidP="00980DD4">
      <w:pPr>
        <w:rPr>
          <w:rFonts w:ascii="Times New Roman" w:hAnsi="Times New Roman" w:cs="Times New Roman"/>
          <w:sz w:val="24"/>
          <w:szCs w:val="24"/>
          <w:lang w:val="en-US"/>
        </w:rPr>
      </w:pPr>
    </w:p>
    <w:p w:rsidR="00980DD4" w:rsidRDefault="00691CA1" w:rsidP="00F770EE">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For this assignment we had </w:t>
      </w:r>
      <w:r w:rsidR="00A951B8">
        <w:rPr>
          <w:rFonts w:ascii="Times New Roman" w:hAnsi="Times New Roman" w:cs="Times New Roman"/>
          <w:sz w:val="24"/>
          <w:szCs w:val="24"/>
          <w:lang w:val="en-US"/>
        </w:rPr>
        <w:t xml:space="preserve">to </w:t>
      </w:r>
      <w:r>
        <w:rPr>
          <w:rFonts w:ascii="Times New Roman" w:hAnsi="Times New Roman" w:cs="Times New Roman"/>
          <w:sz w:val="24"/>
          <w:szCs w:val="24"/>
          <w:lang w:val="en-US"/>
        </w:rPr>
        <w:t xml:space="preserve">observe a child in the foundation phase in a school in Swansea, I observed a </w:t>
      </w:r>
      <w:proofErr w:type="gramStart"/>
      <w:r>
        <w:rPr>
          <w:rFonts w:ascii="Times New Roman" w:hAnsi="Times New Roman" w:cs="Times New Roman"/>
          <w:sz w:val="24"/>
          <w:szCs w:val="24"/>
          <w:lang w:val="en-US"/>
        </w:rPr>
        <w:t>5 year old</w:t>
      </w:r>
      <w:proofErr w:type="gramEnd"/>
      <w:r>
        <w:rPr>
          <w:rFonts w:ascii="Times New Roman" w:hAnsi="Times New Roman" w:cs="Times New Roman"/>
          <w:sz w:val="24"/>
          <w:szCs w:val="24"/>
          <w:lang w:val="en-US"/>
        </w:rPr>
        <w:t xml:space="preserve"> boy who was very outgoing and willing to take part in a numerous amount of activities and socialize with many different children without </w:t>
      </w:r>
      <w:r w:rsidR="00503CC5">
        <w:rPr>
          <w:rFonts w:ascii="Times New Roman" w:hAnsi="Times New Roman" w:cs="Times New Roman"/>
          <w:sz w:val="24"/>
          <w:szCs w:val="24"/>
          <w:lang w:val="en-US"/>
        </w:rPr>
        <w:t>fighting or confrontation.</w:t>
      </w:r>
      <w:r w:rsidR="00955DA5">
        <w:rPr>
          <w:rFonts w:ascii="Times New Roman" w:hAnsi="Times New Roman" w:cs="Times New Roman"/>
          <w:sz w:val="24"/>
          <w:szCs w:val="24"/>
          <w:lang w:val="en-US"/>
        </w:rPr>
        <w:t xml:space="preserve"> </w:t>
      </w:r>
      <w:r w:rsidR="00BB6FA5">
        <w:rPr>
          <w:rFonts w:ascii="Times New Roman" w:hAnsi="Times New Roman" w:cs="Times New Roman"/>
          <w:sz w:val="24"/>
          <w:szCs w:val="24"/>
          <w:lang w:val="en-US"/>
        </w:rPr>
        <w:t xml:space="preserve">The first day I observed him he spent the whole session playing in the outdoors, he was very active and didn’t stop moving. He started off by playing with wooden </w:t>
      </w:r>
      <w:r w:rsidR="00BB6FA5">
        <w:rPr>
          <w:rFonts w:ascii="Times New Roman" w:hAnsi="Times New Roman" w:cs="Times New Roman"/>
          <w:sz w:val="24"/>
          <w:szCs w:val="24"/>
          <w:lang w:val="en-US"/>
        </w:rPr>
        <w:lastRenderedPageBreak/>
        <w:t xml:space="preserve">pillars which he </w:t>
      </w:r>
      <w:r w:rsidR="00806EBA">
        <w:rPr>
          <w:rFonts w:ascii="Times New Roman" w:hAnsi="Times New Roman" w:cs="Times New Roman"/>
          <w:sz w:val="24"/>
          <w:szCs w:val="24"/>
          <w:lang w:val="en-US"/>
        </w:rPr>
        <w:t>was climbing up and pretending that it was a rocket ship, he was running back and forth to a mud puddle where he was using a stick and a sauce pan lid to lift up mud and carry it back over to the “rocket ship”</w:t>
      </w:r>
      <w:r w:rsidR="00A076E6">
        <w:rPr>
          <w:rFonts w:ascii="Times New Roman" w:hAnsi="Times New Roman" w:cs="Times New Roman"/>
          <w:sz w:val="24"/>
          <w:szCs w:val="24"/>
          <w:lang w:val="en-US"/>
        </w:rPr>
        <w:t xml:space="preserve">, when he was picking mud up with sticks he was using fine motor skills plus </w:t>
      </w:r>
      <w:r w:rsidR="00806EBA">
        <w:rPr>
          <w:rFonts w:ascii="Times New Roman" w:hAnsi="Times New Roman" w:cs="Times New Roman"/>
          <w:sz w:val="24"/>
          <w:szCs w:val="24"/>
          <w:lang w:val="en-US"/>
        </w:rPr>
        <w:t>whilst he was going back and forth he was also using his gross motor skills by climbing through “windows” in a willow de</w:t>
      </w:r>
      <w:r w:rsidR="00F770EE">
        <w:rPr>
          <w:rFonts w:ascii="Times New Roman" w:hAnsi="Times New Roman" w:cs="Times New Roman"/>
          <w:sz w:val="24"/>
          <w:szCs w:val="24"/>
          <w:lang w:val="en-US"/>
        </w:rPr>
        <w:t xml:space="preserve">n, when he was playing at the wooden pillars he was </w:t>
      </w:r>
      <w:r w:rsidR="00A076E6">
        <w:rPr>
          <w:rFonts w:ascii="Times New Roman" w:hAnsi="Times New Roman" w:cs="Times New Roman"/>
          <w:sz w:val="24"/>
          <w:szCs w:val="24"/>
          <w:lang w:val="en-US"/>
        </w:rPr>
        <w:t>using parallel play. He then went on to play on an obstacle</w:t>
      </w:r>
      <w:r w:rsidR="00F03B92">
        <w:rPr>
          <w:rFonts w:ascii="Times New Roman" w:hAnsi="Times New Roman" w:cs="Times New Roman"/>
          <w:sz w:val="24"/>
          <w:szCs w:val="24"/>
          <w:lang w:val="en-US"/>
        </w:rPr>
        <w:t xml:space="preserve"> course, during this he was using different travelling skills and once again gross motor skills such as jumping, running, bending, climbing and balancing. </w:t>
      </w:r>
      <w:r w:rsidR="002B6BC1">
        <w:rPr>
          <w:rFonts w:ascii="Times New Roman" w:hAnsi="Times New Roman" w:cs="Times New Roman"/>
          <w:sz w:val="24"/>
          <w:szCs w:val="24"/>
          <w:lang w:val="en-US"/>
        </w:rPr>
        <w:t>During this he was using cooperative play by running and jumping through the obstacle course with</w:t>
      </w:r>
      <w:r w:rsidR="004D1ECD">
        <w:rPr>
          <w:rFonts w:ascii="Times New Roman" w:hAnsi="Times New Roman" w:cs="Times New Roman"/>
          <w:sz w:val="24"/>
          <w:szCs w:val="24"/>
          <w:lang w:val="en-US"/>
        </w:rPr>
        <w:t xml:space="preserve"> his class mates and doing friendly competitions within the obstacle course. </w:t>
      </w:r>
      <w:r w:rsidR="00805BA3">
        <w:rPr>
          <w:rFonts w:ascii="Times New Roman" w:hAnsi="Times New Roman" w:cs="Times New Roman"/>
          <w:sz w:val="24"/>
          <w:szCs w:val="24"/>
          <w:lang w:val="en-US"/>
        </w:rPr>
        <w:t xml:space="preserve">He was </w:t>
      </w:r>
      <w:r w:rsidR="00651D9C">
        <w:rPr>
          <w:rFonts w:ascii="Times New Roman" w:hAnsi="Times New Roman" w:cs="Times New Roman"/>
          <w:sz w:val="24"/>
          <w:szCs w:val="24"/>
          <w:lang w:val="en-US"/>
        </w:rPr>
        <w:t>also playing with toy bikes where the bikes don’t have pedals and they use their legs and run along the floor, these are really good for gross motor skills and for balance as well. They can imp</w:t>
      </w:r>
      <w:r w:rsidR="00BA5830">
        <w:rPr>
          <w:rFonts w:ascii="Times New Roman" w:hAnsi="Times New Roman" w:cs="Times New Roman"/>
          <w:sz w:val="24"/>
          <w:szCs w:val="24"/>
          <w:lang w:val="en-US"/>
        </w:rPr>
        <w:t xml:space="preserve">rove child movement development in a fun way without children focusing on it too much. </w:t>
      </w:r>
      <w:r w:rsidR="008D133E">
        <w:rPr>
          <w:rFonts w:ascii="Times New Roman" w:hAnsi="Times New Roman" w:cs="Times New Roman"/>
          <w:sz w:val="24"/>
          <w:szCs w:val="24"/>
          <w:lang w:val="en-US"/>
        </w:rPr>
        <w:t xml:space="preserve">At the end of this session he was playing I a shaving foam pit where he used his feet to draw numbers, this was a teacher led activity where </w:t>
      </w:r>
      <w:r w:rsidR="00CF3016">
        <w:rPr>
          <w:rFonts w:ascii="Times New Roman" w:hAnsi="Times New Roman" w:cs="Times New Roman"/>
          <w:sz w:val="24"/>
          <w:szCs w:val="24"/>
          <w:lang w:val="en-US"/>
        </w:rPr>
        <w:t>the teacher told the children a number and they would write it with their feet to feel the movement of it this also worked on their gross motor skills and a chance to learn math’s without the</w:t>
      </w:r>
      <w:r w:rsidR="00873AF4">
        <w:rPr>
          <w:rFonts w:ascii="Times New Roman" w:hAnsi="Times New Roman" w:cs="Times New Roman"/>
          <w:sz w:val="24"/>
          <w:szCs w:val="24"/>
          <w:lang w:val="en-US"/>
        </w:rPr>
        <w:t xml:space="preserve"> thought of learning something, so the children once again are learning through play.</w:t>
      </w:r>
    </w:p>
    <w:p w:rsidR="0023768E" w:rsidRDefault="0023768E" w:rsidP="00F770EE">
      <w:pPr>
        <w:spacing w:line="360" w:lineRule="auto"/>
        <w:rPr>
          <w:rFonts w:ascii="Times New Roman" w:hAnsi="Times New Roman" w:cs="Times New Roman"/>
          <w:sz w:val="24"/>
          <w:szCs w:val="24"/>
          <w:lang w:val="en-US"/>
        </w:rPr>
      </w:pPr>
    </w:p>
    <w:p w:rsidR="0023768E" w:rsidRDefault="0023768E" w:rsidP="00F770EE">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 my second observation </w:t>
      </w:r>
      <w:r w:rsidR="00E6588A">
        <w:rPr>
          <w:rFonts w:ascii="Times New Roman" w:hAnsi="Times New Roman" w:cs="Times New Roman"/>
          <w:sz w:val="24"/>
          <w:szCs w:val="24"/>
          <w:lang w:val="en-US"/>
        </w:rPr>
        <w:t xml:space="preserve">he started off </w:t>
      </w:r>
      <w:r w:rsidR="00DC7018">
        <w:rPr>
          <w:rFonts w:ascii="Times New Roman" w:hAnsi="Times New Roman" w:cs="Times New Roman"/>
          <w:sz w:val="24"/>
          <w:szCs w:val="24"/>
          <w:lang w:val="en-US"/>
        </w:rPr>
        <w:t xml:space="preserve">outside in the forest school area, they all took a seat on a log and the teacher read them the book ‘Zog’s story’, </w:t>
      </w:r>
      <w:r w:rsidR="00721476">
        <w:rPr>
          <w:rFonts w:ascii="Times New Roman" w:hAnsi="Times New Roman" w:cs="Times New Roman"/>
          <w:sz w:val="24"/>
          <w:szCs w:val="24"/>
          <w:lang w:val="en-US"/>
        </w:rPr>
        <w:t>once the story had finished she told the kids to go around the forest area and find different objects which she had scattered around the forest previously. Once they found an object there were two boxes one said “Zog’s story” and the other said “not Zog’s story” and they had to place the object in the correct box. Whilst they were collecting the objects they were running around the forest this would be using natural affordances as the ground in the forest area is uneven.</w:t>
      </w:r>
      <w:r w:rsidR="00DC01CD">
        <w:rPr>
          <w:rFonts w:ascii="Times New Roman" w:hAnsi="Times New Roman" w:cs="Times New Roman"/>
          <w:sz w:val="24"/>
          <w:szCs w:val="24"/>
          <w:lang w:val="en-US"/>
        </w:rPr>
        <w:t xml:space="preserve"> Once they had collected every object, once they had done this they got into pairs and </w:t>
      </w:r>
      <w:r w:rsidR="00E66B2D">
        <w:rPr>
          <w:rFonts w:ascii="Times New Roman" w:hAnsi="Times New Roman" w:cs="Times New Roman"/>
          <w:sz w:val="24"/>
          <w:szCs w:val="24"/>
          <w:lang w:val="en-US"/>
        </w:rPr>
        <w:t xml:space="preserve">pick an object and spell it on a mini white board which the teacher gave them. </w:t>
      </w:r>
      <w:r w:rsidR="00D828B3">
        <w:rPr>
          <w:rFonts w:ascii="Times New Roman" w:hAnsi="Times New Roman" w:cs="Times New Roman"/>
          <w:sz w:val="24"/>
          <w:szCs w:val="24"/>
          <w:lang w:val="en-US"/>
        </w:rPr>
        <w:t xml:space="preserve">As it is foundation phase there is a range of ages in the class, as the boy who I was observing was 5 years old </w:t>
      </w:r>
      <w:r w:rsidR="000D4F23">
        <w:rPr>
          <w:rFonts w:ascii="Times New Roman" w:hAnsi="Times New Roman" w:cs="Times New Roman"/>
          <w:sz w:val="24"/>
          <w:szCs w:val="24"/>
          <w:lang w:val="en-US"/>
        </w:rPr>
        <w:t xml:space="preserve">and his pair in the spelling was 7 years old it was good as </w:t>
      </w:r>
      <w:r w:rsidR="002173E5">
        <w:rPr>
          <w:rFonts w:ascii="Times New Roman" w:hAnsi="Times New Roman" w:cs="Times New Roman"/>
          <w:sz w:val="24"/>
          <w:szCs w:val="24"/>
          <w:lang w:val="en-US"/>
        </w:rPr>
        <w:t>he was helping and learning from each other throughout the forest school session. Once they had finished playing in the forest school he went to play inside, he was playing with a cloth and hung it up pretending it was Zog’s cave</w:t>
      </w:r>
      <w:r w:rsidR="00A7697A">
        <w:rPr>
          <w:rFonts w:ascii="Times New Roman" w:hAnsi="Times New Roman" w:cs="Times New Roman"/>
          <w:sz w:val="24"/>
          <w:szCs w:val="24"/>
          <w:lang w:val="en-US"/>
        </w:rPr>
        <w:t xml:space="preserve"> and hiding and climbing through small spaces where he was using his gross motor skills. He then did cooperative play with his class mates in the kitchen area, when I was observing this I </w:t>
      </w:r>
      <w:r w:rsidR="00A7697A">
        <w:rPr>
          <w:rFonts w:ascii="Times New Roman" w:hAnsi="Times New Roman" w:cs="Times New Roman"/>
          <w:sz w:val="24"/>
          <w:szCs w:val="24"/>
          <w:lang w:val="en-US"/>
        </w:rPr>
        <w:lastRenderedPageBreak/>
        <w:t xml:space="preserve">realized that in all the times I witnessed cooperative play there was no fighting </w:t>
      </w:r>
      <w:r w:rsidR="00432DB0">
        <w:rPr>
          <w:rFonts w:ascii="Times New Roman" w:hAnsi="Times New Roman" w:cs="Times New Roman"/>
          <w:sz w:val="24"/>
          <w:szCs w:val="24"/>
          <w:lang w:val="en-US"/>
        </w:rPr>
        <w:t xml:space="preserve">with the children. At the back of the classroom there was tables turned upside down on each other and clingfilm wrapped around the legs of the tables this was for children to paint on. He started off by painting his first name on it and then went to spell his last name on the cling film after the teacher was giving them words to spell on the cling film. This was good as the children thought they were just having </w:t>
      </w:r>
      <w:r w:rsidR="00927CAB">
        <w:rPr>
          <w:rFonts w:ascii="Times New Roman" w:hAnsi="Times New Roman" w:cs="Times New Roman"/>
          <w:sz w:val="24"/>
          <w:szCs w:val="24"/>
          <w:lang w:val="en-US"/>
        </w:rPr>
        <w:t>fun,</w:t>
      </w:r>
      <w:r w:rsidR="00432DB0">
        <w:rPr>
          <w:rFonts w:ascii="Times New Roman" w:hAnsi="Times New Roman" w:cs="Times New Roman"/>
          <w:sz w:val="24"/>
          <w:szCs w:val="24"/>
          <w:lang w:val="en-US"/>
        </w:rPr>
        <w:t xml:space="preserve"> but they were learning spellings through fun as it wasn’t with a pen on a piece of paper but with paint and cling film. </w:t>
      </w:r>
      <w:r w:rsidR="0050696E">
        <w:rPr>
          <w:rFonts w:ascii="Times New Roman" w:hAnsi="Times New Roman" w:cs="Times New Roman"/>
          <w:sz w:val="24"/>
          <w:szCs w:val="24"/>
          <w:lang w:val="en-US"/>
        </w:rPr>
        <w:t xml:space="preserve">This was also working on their fine and gross motor skills, picking up the paint brush </w:t>
      </w:r>
      <w:r w:rsidR="00927CAB">
        <w:rPr>
          <w:rFonts w:ascii="Times New Roman" w:hAnsi="Times New Roman" w:cs="Times New Roman"/>
          <w:sz w:val="24"/>
          <w:szCs w:val="24"/>
          <w:lang w:val="en-US"/>
        </w:rPr>
        <w:t xml:space="preserve">would be working with their fine motor skills and using their arms and painting is working on their gross motor skills. </w:t>
      </w:r>
    </w:p>
    <w:p w:rsidR="00BA3E7A" w:rsidRDefault="00BA3E7A" w:rsidP="00F770EE">
      <w:pPr>
        <w:spacing w:line="360" w:lineRule="auto"/>
        <w:rPr>
          <w:rFonts w:ascii="Times New Roman" w:hAnsi="Times New Roman" w:cs="Times New Roman"/>
          <w:sz w:val="24"/>
          <w:szCs w:val="24"/>
          <w:lang w:val="en-US"/>
        </w:rPr>
      </w:pPr>
    </w:p>
    <w:p w:rsidR="00BA3E7A" w:rsidRDefault="000B51BA" w:rsidP="000B51BA">
      <w:pPr>
        <w:spacing w:line="360" w:lineRule="auto"/>
        <w:rPr>
          <w:rFonts w:ascii="Times New Roman" w:eastAsia="Times New Roman" w:hAnsi="Times New Roman" w:cs="Times New Roman"/>
          <w:sz w:val="24"/>
          <w:szCs w:val="24"/>
        </w:rPr>
      </w:pPr>
      <w:r>
        <w:rPr>
          <w:rFonts w:ascii="Times New Roman" w:hAnsi="Times New Roman" w:cs="Times New Roman"/>
          <w:sz w:val="24"/>
          <w:szCs w:val="24"/>
          <w:lang w:val="en-US"/>
        </w:rPr>
        <w:t>When looking at the outcomes of the foundation phase, there are bronze, silver and gold outcomes and 5 other outcomes. The bronze outcome is “</w:t>
      </w:r>
      <w:r w:rsidR="00BA3E7A" w:rsidRPr="00BA3E7A">
        <w:rPr>
          <w:rFonts w:ascii="Times New Roman" w:eastAsia="Times New Roman" w:hAnsi="Times New Roman" w:cs="Times New Roman"/>
          <w:sz w:val="24"/>
          <w:szCs w:val="24"/>
        </w:rPr>
        <w:t>Children engage in social games initiated by older children and/or adults. They respond to being calmed and show a range of basic emotions clearly. They explore the environment intentionally and understand basic cause and effect. Their attention moves between object and car</w:t>
      </w:r>
      <w:r>
        <w:rPr>
          <w:rFonts w:ascii="Times New Roman" w:eastAsia="Times New Roman" w:hAnsi="Times New Roman" w:cs="Times New Roman"/>
          <w:sz w:val="24"/>
          <w:szCs w:val="24"/>
        </w:rPr>
        <w:t xml:space="preserve">egiver during one-to-one play.” When looking at the outcomes he is the </w:t>
      </w:r>
      <w:r w:rsidR="006B74D0">
        <w:rPr>
          <w:rFonts w:ascii="Times New Roman" w:eastAsia="Times New Roman" w:hAnsi="Times New Roman" w:cs="Times New Roman"/>
          <w:sz w:val="24"/>
          <w:szCs w:val="24"/>
        </w:rPr>
        <w:t>closest</w:t>
      </w:r>
      <w:r>
        <w:rPr>
          <w:rFonts w:ascii="Times New Roman" w:eastAsia="Times New Roman" w:hAnsi="Times New Roman" w:cs="Times New Roman"/>
          <w:sz w:val="24"/>
          <w:szCs w:val="24"/>
        </w:rPr>
        <w:t xml:space="preserve"> towards the bronze outcome as </w:t>
      </w:r>
      <w:r w:rsidR="004321D9">
        <w:rPr>
          <w:rFonts w:ascii="Times New Roman" w:eastAsia="Times New Roman" w:hAnsi="Times New Roman" w:cs="Times New Roman"/>
          <w:sz w:val="24"/>
          <w:szCs w:val="24"/>
        </w:rPr>
        <w:t>he joins into different games when they were being led by both teachers and children</w:t>
      </w:r>
      <w:r w:rsidR="00E61B99">
        <w:rPr>
          <w:rFonts w:ascii="Times New Roman" w:eastAsia="Times New Roman" w:hAnsi="Times New Roman" w:cs="Times New Roman"/>
          <w:sz w:val="24"/>
          <w:szCs w:val="24"/>
        </w:rPr>
        <w:t xml:space="preserve">, the forest school activity was teacher led and the games on the obstacle course was a child led activity. Whilst in the forest school he was exploring nature same when he was playing outdoors with the mud. </w:t>
      </w:r>
      <w:r w:rsidR="00BD08BF">
        <w:rPr>
          <w:rFonts w:ascii="Times New Roman" w:eastAsia="Times New Roman" w:hAnsi="Times New Roman" w:cs="Times New Roman"/>
          <w:sz w:val="24"/>
          <w:szCs w:val="24"/>
        </w:rPr>
        <w:t xml:space="preserve">When observing the child at school he was socialising with others and not always doing parallel play, </w:t>
      </w:r>
      <w:r w:rsidR="00BD08BF">
        <w:t>Vygotsky believes that by children learning and socialising with other peers and adults that their progression will accelerate.</w:t>
      </w:r>
    </w:p>
    <w:p w:rsidR="00FC0D55" w:rsidRDefault="00FC0D55" w:rsidP="00E61B99">
      <w:pPr>
        <w:spacing w:line="240" w:lineRule="auto"/>
        <w:rPr>
          <w:rFonts w:ascii="Times New Roman" w:eastAsia="Times New Roman" w:hAnsi="Times New Roman" w:cs="Times New Roman"/>
          <w:sz w:val="24"/>
          <w:szCs w:val="24"/>
        </w:rPr>
      </w:pPr>
    </w:p>
    <w:p w:rsidR="00FC0D55" w:rsidRDefault="00FC0D55" w:rsidP="002D508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foundation phase framework focuses from ages 3 to 7, during these ages children’s learning develops more rapidly at these ages than at any other age.</w:t>
      </w:r>
      <w:r w:rsidR="002D5081">
        <w:rPr>
          <w:rFonts w:ascii="Times New Roman" w:eastAsia="Times New Roman" w:hAnsi="Times New Roman" w:cs="Times New Roman"/>
          <w:sz w:val="24"/>
          <w:szCs w:val="24"/>
        </w:rPr>
        <w:t xml:space="preserve"> However, </w:t>
      </w:r>
      <w:r w:rsidR="00526570">
        <w:rPr>
          <w:rFonts w:ascii="Times New Roman" w:eastAsia="Times New Roman" w:hAnsi="Times New Roman" w:cs="Times New Roman"/>
          <w:sz w:val="24"/>
          <w:szCs w:val="24"/>
        </w:rPr>
        <w:t>not every child progresses at the same time, each child has different, the foundation phase curriculum for Wales states that ‘a</w:t>
      </w:r>
      <w:r w:rsidR="00526570" w:rsidRPr="00E61B99">
        <w:rPr>
          <w:rFonts w:ascii="Times New Roman" w:eastAsia="Times New Roman" w:hAnsi="Times New Roman" w:cs="Times New Roman"/>
          <w:sz w:val="24"/>
          <w:szCs w:val="24"/>
        </w:rPr>
        <w:t xml:space="preserve"> curriculum for young children should be appropriate to their stage of learning rather than focusing solely on age-related outcomes to be achieved.</w:t>
      </w:r>
      <w:r w:rsidR="00526570" w:rsidRPr="00526570">
        <w:rPr>
          <w:rFonts w:ascii="Times New Roman" w:eastAsia="Times New Roman" w:hAnsi="Times New Roman" w:cs="Times New Roman"/>
          <w:sz w:val="24"/>
          <w:szCs w:val="24"/>
        </w:rPr>
        <w:t xml:space="preserve"> </w:t>
      </w:r>
      <w:r w:rsidR="00526570" w:rsidRPr="00E61B99">
        <w:rPr>
          <w:rFonts w:ascii="Times New Roman" w:eastAsia="Times New Roman" w:hAnsi="Times New Roman" w:cs="Times New Roman"/>
          <w:sz w:val="24"/>
          <w:szCs w:val="24"/>
        </w:rPr>
        <w:t>Children should move on to the next stages of their learning when they are developmentally ready and at their own pace Indoor and outdoor environments that are fun, exciting, stimulating and safe promote children’s development and natural curiosity to explore and learn through first-hand experiences.</w:t>
      </w:r>
      <w:r w:rsidR="00526570">
        <w:rPr>
          <w:rFonts w:ascii="Times New Roman" w:eastAsia="Times New Roman" w:hAnsi="Times New Roman" w:cs="Times New Roman"/>
          <w:sz w:val="24"/>
          <w:szCs w:val="24"/>
        </w:rPr>
        <w:t>’</w:t>
      </w:r>
      <w:r w:rsidR="00D9125A">
        <w:rPr>
          <w:rFonts w:ascii="Times New Roman" w:eastAsia="Times New Roman" w:hAnsi="Times New Roman" w:cs="Times New Roman"/>
          <w:sz w:val="24"/>
          <w:szCs w:val="24"/>
        </w:rPr>
        <w:t xml:space="preserve"> The curriculum states that the foundation phase should promote children to be independence, discovery and a greater emphasis on using the natural outdoor environment as a vital resource for children’s learning. </w:t>
      </w:r>
      <w:r w:rsidR="003B0748">
        <w:rPr>
          <w:rFonts w:ascii="Times New Roman" w:eastAsia="Times New Roman" w:hAnsi="Times New Roman" w:cs="Times New Roman"/>
          <w:sz w:val="24"/>
          <w:szCs w:val="24"/>
        </w:rPr>
        <w:t xml:space="preserve">The foundation phase curriculum states that when </w:t>
      </w:r>
      <w:r w:rsidR="003B0748">
        <w:rPr>
          <w:rFonts w:ascii="Times New Roman" w:eastAsia="Times New Roman" w:hAnsi="Times New Roman" w:cs="Times New Roman"/>
          <w:sz w:val="24"/>
          <w:szCs w:val="24"/>
        </w:rPr>
        <w:lastRenderedPageBreak/>
        <w:t xml:space="preserve">during the foundation phase children </w:t>
      </w:r>
      <w:r w:rsidR="003B0748">
        <w:rPr>
          <w:rFonts w:ascii="Times New Roman" w:eastAsia="Times New Roman" w:hAnsi="Times New Roman" w:cs="Times New Roman"/>
          <w:sz w:val="24"/>
          <w:szCs w:val="24"/>
        </w:rPr>
        <w:t>‘</w:t>
      </w:r>
      <w:r w:rsidR="003B0748" w:rsidRPr="003B0748">
        <w:rPr>
          <w:rFonts w:ascii="Times New Roman" w:eastAsia="Times New Roman" w:hAnsi="Times New Roman" w:cs="Times New Roman"/>
          <w:sz w:val="24"/>
          <w:szCs w:val="24"/>
        </w:rPr>
        <w:t>should develop their gross and fine motor skills, physical control, mobility and an awareness of space, using large and small equipment, across all Areas o</w:t>
      </w:r>
      <w:r w:rsidR="003B0748">
        <w:rPr>
          <w:rFonts w:ascii="Times New Roman" w:eastAsia="Times New Roman" w:hAnsi="Times New Roman" w:cs="Times New Roman"/>
          <w:sz w:val="24"/>
          <w:szCs w:val="24"/>
        </w:rPr>
        <w:t>f Learning, indoors and outdoors</w:t>
      </w:r>
      <w:r w:rsidR="003B0748">
        <w:rPr>
          <w:rFonts w:ascii="Times New Roman" w:eastAsia="Times New Roman" w:hAnsi="Times New Roman" w:cs="Times New Roman"/>
          <w:sz w:val="24"/>
          <w:szCs w:val="24"/>
        </w:rPr>
        <w:t xml:space="preserve">.’ </w:t>
      </w:r>
      <w:r w:rsidR="00B853A7">
        <w:rPr>
          <w:rFonts w:ascii="Times New Roman" w:eastAsia="Times New Roman" w:hAnsi="Times New Roman" w:cs="Times New Roman"/>
          <w:sz w:val="24"/>
          <w:szCs w:val="24"/>
        </w:rPr>
        <w:t xml:space="preserve">When I was observing </w:t>
      </w:r>
      <w:r w:rsidR="00D302FF">
        <w:rPr>
          <w:rFonts w:ascii="Times New Roman" w:eastAsia="Times New Roman" w:hAnsi="Times New Roman" w:cs="Times New Roman"/>
          <w:sz w:val="24"/>
          <w:szCs w:val="24"/>
        </w:rPr>
        <w:t>the boy at the school the main thing I realised was that nearly everything he did and every activity he took part in he was developing his fine and gross motor skills.</w:t>
      </w:r>
      <w:r w:rsidR="00D302FF" w:rsidRPr="00A951B8">
        <w:rPr>
          <w:rFonts w:ascii="Times New Roman" w:eastAsia="Times New Roman" w:hAnsi="Times New Roman" w:cs="Times New Roman"/>
          <w:sz w:val="24"/>
          <w:szCs w:val="24"/>
        </w:rPr>
        <w:t xml:space="preserve"> </w:t>
      </w:r>
      <w:r w:rsidR="001B76C7" w:rsidRPr="001B76C7">
        <w:rPr>
          <w:rFonts w:ascii="Times New Roman" w:hAnsi="Times New Roman" w:cs="Times New Roman"/>
          <w:sz w:val="24"/>
          <w:szCs w:val="24"/>
        </w:rPr>
        <w:t>Donaldson believes that ‘in order to fully engage with learning, children and young people require rich, stimulating environments where they can explore and experiment with ideas and resources, collaborate actively with their peers and make dynamic connections with a clear sense of purpose to construct meaning.’ (Donaldson, 2015). I agree with what Donaldson is saying as children need the chance to experience the outdoors on their own terms and to</w:t>
      </w:r>
      <w:r w:rsidR="001B76C7">
        <w:rPr>
          <w:rFonts w:ascii="Times New Roman" w:hAnsi="Times New Roman" w:cs="Times New Roman"/>
          <w:sz w:val="24"/>
          <w:szCs w:val="24"/>
        </w:rPr>
        <w:t xml:space="preserve"> socialise with other children. </w:t>
      </w:r>
      <w:r w:rsidR="001B76C7" w:rsidRPr="001B76C7">
        <w:rPr>
          <w:rFonts w:ascii="Times New Roman" w:hAnsi="Times New Roman" w:cs="Times New Roman"/>
          <w:sz w:val="24"/>
          <w:szCs w:val="24"/>
        </w:rPr>
        <w:t>Forest schools are also a good chance for children to get the exercise</w:t>
      </w:r>
      <w:r w:rsidR="000C34C0">
        <w:rPr>
          <w:rFonts w:ascii="Times New Roman" w:hAnsi="Times New Roman" w:cs="Times New Roman"/>
          <w:sz w:val="24"/>
          <w:szCs w:val="24"/>
        </w:rPr>
        <w:t xml:space="preserve"> they need in a fun environment.</w:t>
      </w:r>
      <w:r w:rsidR="001B76C7">
        <w:rPr>
          <w:rFonts w:ascii="Times New Roman" w:hAnsi="Times New Roman" w:cs="Times New Roman"/>
          <w:sz w:val="24"/>
          <w:szCs w:val="24"/>
        </w:rPr>
        <w:t xml:space="preserve"> </w:t>
      </w:r>
      <w:r w:rsidR="000C34C0">
        <w:rPr>
          <w:rFonts w:ascii="Times New Roman" w:hAnsi="Times New Roman" w:cs="Times New Roman"/>
          <w:sz w:val="24"/>
          <w:szCs w:val="24"/>
        </w:rPr>
        <w:t>The foundation phase has incorporated this aspect of fun exercise in the outdoors as a characteristic of play</w:t>
      </w:r>
      <w:r w:rsidR="001B196A">
        <w:rPr>
          <w:rFonts w:ascii="Times New Roman" w:hAnsi="Times New Roman" w:cs="Times New Roman"/>
          <w:sz w:val="24"/>
          <w:szCs w:val="24"/>
        </w:rPr>
        <w:t xml:space="preserve">, this will help children stay in fit conditions as they develop and encourage more children to play in the outdoors because in recent years children play in the outdoors has become increasingly less popular. </w:t>
      </w:r>
    </w:p>
    <w:p w:rsidR="00396E9E" w:rsidRDefault="00396E9E" w:rsidP="002D5081">
      <w:pPr>
        <w:spacing w:line="360" w:lineRule="auto"/>
        <w:rPr>
          <w:rFonts w:ascii="Times New Roman" w:eastAsia="Times New Roman" w:hAnsi="Times New Roman" w:cs="Times New Roman"/>
          <w:sz w:val="24"/>
          <w:szCs w:val="24"/>
        </w:rPr>
      </w:pPr>
    </w:p>
    <w:p w:rsidR="00396E9E" w:rsidRPr="000A4B33" w:rsidRDefault="00396E9E" w:rsidP="002D5081">
      <w:pPr>
        <w:spacing w:line="360" w:lineRule="auto"/>
        <w:rPr>
          <w:rFonts w:ascii="Times New Roman" w:hAnsi="Times New Roman" w:cs="Times New Roman"/>
          <w:sz w:val="24"/>
          <w:szCs w:val="24"/>
          <w:shd w:val="clear" w:color="auto" w:fill="FFFFFF"/>
        </w:rPr>
      </w:pPr>
      <w:r w:rsidRPr="000A4B33">
        <w:rPr>
          <w:rFonts w:ascii="Times New Roman" w:eastAsia="Times New Roman" w:hAnsi="Times New Roman" w:cs="Times New Roman"/>
          <w:sz w:val="24"/>
          <w:szCs w:val="24"/>
        </w:rPr>
        <w:t>The outdoor environment is a vital part for children’s</w:t>
      </w:r>
      <w:r w:rsidR="003B38AB" w:rsidRPr="000A4B33">
        <w:rPr>
          <w:rFonts w:ascii="Times New Roman" w:eastAsia="Times New Roman" w:hAnsi="Times New Roman" w:cs="Times New Roman"/>
          <w:sz w:val="24"/>
          <w:szCs w:val="24"/>
        </w:rPr>
        <w:t xml:space="preserve"> learning and development, </w:t>
      </w:r>
      <w:r w:rsidR="003B38AB" w:rsidRPr="000A4B33">
        <w:rPr>
          <w:rFonts w:ascii="Times New Roman" w:hAnsi="Times New Roman" w:cs="Times New Roman"/>
          <w:sz w:val="24"/>
          <w:szCs w:val="24"/>
        </w:rPr>
        <w:t>John Dewey believed that children learn by doing and that in the outdoor environment children are active and interactive participants in their learning process.</w:t>
      </w:r>
      <w:r w:rsidR="00A07697" w:rsidRPr="000A4B33">
        <w:rPr>
          <w:rFonts w:ascii="Times New Roman" w:hAnsi="Times New Roman" w:cs="Times New Roman"/>
          <w:sz w:val="24"/>
          <w:szCs w:val="24"/>
        </w:rPr>
        <w:t xml:space="preserve"> Forest schools are an important aspect of children learning in the outdoors and the foundation phase incorporates elements of the foundation phase into the curriculum. ‘</w:t>
      </w:r>
      <w:r w:rsidR="00A07697" w:rsidRPr="000A4B33">
        <w:rPr>
          <w:rFonts w:ascii="Times New Roman" w:hAnsi="Times New Roman" w:cs="Times New Roman"/>
          <w:sz w:val="24"/>
          <w:szCs w:val="24"/>
          <w:shd w:val="clear" w:color="auto" w:fill="FFFFFF"/>
        </w:rPr>
        <w:t>Forest schools aim to promote the holistic development of all those involved, fostering resilient, confident, independent and creative learners.’ (Knight, 2013)</w:t>
      </w:r>
      <w:r w:rsidR="00A07697" w:rsidRPr="000A4B33">
        <w:rPr>
          <w:rFonts w:ascii="Times New Roman" w:hAnsi="Times New Roman" w:cs="Times New Roman"/>
          <w:sz w:val="24"/>
          <w:szCs w:val="24"/>
          <w:shd w:val="clear" w:color="auto" w:fill="FFFFFF"/>
        </w:rPr>
        <w:t xml:space="preserve">. </w:t>
      </w:r>
      <w:r w:rsidR="00DB0492" w:rsidRPr="000A4B33">
        <w:rPr>
          <w:rFonts w:ascii="Times New Roman" w:hAnsi="Times New Roman" w:cs="Times New Roman"/>
          <w:sz w:val="24"/>
          <w:szCs w:val="24"/>
          <w:shd w:val="clear" w:color="auto" w:fill="FFFFFF"/>
        </w:rPr>
        <w:t xml:space="preserve">Knight also believed that </w:t>
      </w:r>
      <w:r w:rsidR="00DB0492" w:rsidRPr="000A4B33">
        <w:rPr>
          <w:rFonts w:ascii="Times New Roman" w:hAnsi="Times New Roman" w:cs="Times New Roman"/>
          <w:sz w:val="24"/>
          <w:szCs w:val="24"/>
        </w:rPr>
        <w:t>‘Forest School</w:t>
      </w:r>
      <w:r w:rsidR="00DB0492" w:rsidRPr="000A4B33">
        <w:rPr>
          <w:rFonts w:ascii="Times New Roman" w:hAnsi="Times New Roman" w:cs="Times New Roman"/>
          <w:sz w:val="24"/>
          <w:szCs w:val="24"/>
        </w:rPr>
        <w:t>s are beneficial for all.</w:t>
      </w:r>
      <w:r w:rsidR="00DB0492" w:rsidRPr="000A4B33">
        <w:rPr>
          <w:rFonts w:ascii="Times New Roman" w:hAnsi="Times New Roman" w:cs="Times New Roman"/>
          <w:sz w:val="24"/>
          <w:szCs w:val="24"/>
        </w:rPr>
        <w:t xml:space="preserve"> Forest School</w:t>
      </w:r>
      <w:r w:rsidR="00DB0492" w:rsidRPr="000A4B33">
        <w:rPr>
          <w:rFonts w:ascii="Times New Roman" w:hAnsi="Times New Roman" w:cs="Times New Roman"/>
          <w:sz w:val="24"/>
          <w:szCs w:val="24"/>
        </w:rPr>
        <w:t>s</w:t>
      </w:r>
      <w:r w:rsidR="00DB0492" w:rsidRPr="000A4B33">
        <w:rPr>
          <w:rFonts w:ascii="Times New Roman" w:hAnsi="Times New Roman" w:cs="Times New Roman"/>
          <w:sz w:val="24"/>
          <w:szCs w:val="24"/>
        </w:rPr>
        <w:t xml:space="preserve"> can be a positive source of exercise for all children, encouraging them all to enjoy exercise and to incorporate it into their lifestyle’ (Knight, 2013)</w:t>
      </w:r>
      <w:r w:rsidR="00DB0492" w:rsidRPr="000A4B33">
        <w:rPr>
          <w:rFonts w:ascii="Times New Roman" w:hAnsi="Times New Roman" w:cs="Times New Roman"/>
          <w:sz w:val="24"/>
          <w:szCs w:val="24"/>
        </w:rPr>
        <w:t>, with children participating in learning in</w:t>
      </w:r>
      <w:r w:rsidR="00DC36D8" w:rsidRPr="000A4B33">
        <w:rPr>
          <w:rFonts w:ascii="Times New Roman" w:hAnsi="Times New Roman" w:cs="Times New Roman"/>
          <w:sz w:val="24"/>
          <w:szCs w:val="24"/>
        </w:rPr>
        <w:t xml:space="preserve"> the outdoors and running around whilst learning at a younger age they’re including exercise and into their routine and the school is promoting a healthy lifestyle without the child knowing.</w:t>
      </w:r>
      <w:r w:rsidR="00DC36D8" w:rsidRPr="000A4B33">
        <w:rPr>
          <w:rFonts w:ascii="Times New Roman" w:eastAsia="Times New Roman" w:hAnsi="Times New Roman" w:cs="Times New Roman"/>
          <w:sz w:val="24"/>
          <w:szCs w:val="24"/>
        </w:rPr>
        <w:t xml:space="preserve"> </w:t>
      </w:r>
      <w:r w:rsidR="00A07697" w:rsidRPr="000A4B33">
        <w:rPr>
          <w:rFonts w:ascii="Times New Roman" w:hAnsi="Times New Roman" w:cs="Times New Roman"/>
          <w:sz w:val="24"/>
          <w:szCs w:val="24"/>
          <w:shd w:val="clear" w:color="auto" w:fill="FFFFFF"/>
        </w:rPr>
        <w:t xml:space="preserve">Dewey believed that education is a part of life and should include real life experiences, adding to this by children having experiences in </w:t>
      </w:r>
      <w:r w:rsidR="007E3330" w:rsidRPr="000A4B33">
        <w:rPr>
          <w:rFonts w:ascii="Times New Roman" w:hAnsi="Times New Roman" w:cs="Times New Roman"/>
          <w:sz w:val="24"/>
          <w:szCs w:val="24"/>
          <w:shd w:val="clear" w:color="auto" w:fill="FFFFFF"/>
        </w:rPr>
        <w:t>the environment at a young age it gives them the chance to have a relationship with nature and be more active in the outdoors</w:t>
      </w:r>
      <w:r w:rsidR="00DB0492" w:rsidRPr="000A4B33">
        <w:rPr>
          <w:rFonts w:ascii="Times New Roman" w:hAnsi="Times New Roman" w:cs="Times New Roman"/>
          <w:sz w:val="24"/>
          <w:szCs w:val="24"/>
          <w:shd w:val="clear" w:color="auto" w:fill="FFFFFF"/>
        </w:rPr>
        <w:t xml:space="preserve"> and take care of the environment</w:t>
      </w:r>
      <w:r w:rsidR="007E3330" w:rsidRPr="000A4B33">
        <w:rPr>
          <w:rFonts w:ascii="Times New Roman" w:hAnsi="Times New Roman" w:cs="Times New Roman"/>
          <w:sz w:val="24"/>
          <w:szCs w:val="24"/>
          <w:shd w:val="clear" w:color="auto" w:fill="FFFFFF"/>
        </w:rPr>
        <w:t xml:space="preserve"> from a young age. </w:t>
      </w:r>
    </w:p>
    <w:p w:rsidR="00A2551F" w:rsidRPr="000A4B33" w:rsidRDefault="00A2551F" w:rsidP="002D5081">
      <w:pPr>
        <w:spacing w:line="360" w:lineRule="auto"/>
        <w:rPr>
          <w:rFonts w:ascii="Times New Roman" w:hAnsi="Times New Roman" w:cs="Times New Roman"/>
          <w:sz w:val="24"/>
          <w:szCs w:val="24"/>
          <w:shd w:val="clear" w:color="auto" w:fill="FFFFFF"/>
        </w:rPr>
      </w:pPr>
    </w:p>
    <w:p w:rsidR="00A2551F" w:rsidRDefault="00A2551F" w:rsidP="000A4B33">
      <w:pPr>
        <w:spacing w:line="360" w:lineRule="auto"/>
      </w:pPr>
      <w:r w:rsidRPr="000A4B33">
        <w:rPr>
          <w:rFonts w:ascii="Times New Roman" w:eastAsia="Times New Roman" w:hAnsi="Times New Roman" w:cs="Times New Roman"/>
          <w:color w:val="000000"/>
          <w:sz w:val="24"/>
          <w:szCs w:val="24"/>
          <w:shd w:val="clear" w:color="auto" w:fill="FFFFFF"/>
        </w:rPr>
        <w:t>‘</w:t>
      </w:r>
      <w:r w:rsidRPr="00A2551F">
        <w:rPr>
          <w:rFonts w:ascii="Times New Roman" w:eastAsia="Times New Roman" w:hAnsi="Times New Roman" w:cs="Times New Roman"/>
          <w:color w:val="000000"/>
          <w:sz w:val="24"/>
          <w:szCs w:val="24"/>
          <w:shd w:val="clear" w:color="auto" w:fill="FFFFFF"/>
        </w:rPr>
        <w:t>The Leonardo Effect allows children to creatively develop ideas and to become more confident as collaborators and contributors.</w:t>
      </w:r>
      <w:r w:rsidRPr="000A4B33">
        <w:rPr>
          <w:rFonts w:ascii="Times New Roman" w:eastAsia="Times New Roman" w:hAnsi="Times New Roman" w:cs="Times New Roman"/>
          <w:color w:val="000000"/>
          <w:sz w:val="24"/>
          <w:szCs w:val="24"/>
          <w:shd w:val="clear" w:color="auto" w:fill="FFFFFF"/>
        </w:rPr>
        <w:t>’</w:t>
      </w:r>
      <w:r w:rsidRPr="00A2551F">
        <w:rPr>
          <w:rFonts w:ascii="Times New Roman" w:eastAsia="Times New Roman" w:hAnsi="Times New Roman" w:cs="Times New Roman"/>
          <w:color w:val="000000"/>
          <w:sz w:val="24"/>
          <w:szCs w:val="24"/>
          <w:shd w:val="clear" w:color="auto" w:fill="FFFFFF"/>
        </w:rPr>
        <w:t xml:space="preserve"> </w:t>
      </w:r>
      <w:r w:rsidRPr="000A4B33">
        <w:rPr>
          <w:rFonts w:ascii="Times New Roman" w:eastAsia="Times New Roman" w:hAnsi="Times New Roman" w:cs="Times New Roman"/>
          <w:color w:val="000000"/>
          <w:sz w:val="24"/>
          <w:szCs w:val="24"/>
          <w:shd w:val="clear" w:color="auto" w:fill="FFFFFF"/>
        </w:rPr>
        <w:t xml:space="preserve">By letting children use their curiosity at school </w:t>
      </w:r>
      <w:r w:rsidRPr="000A4B33">
        <w:rPr>
          <w:rFonts w:ascii="Times New Roman" w:eastAsia="Times New Roman" w:hAnsi="Times New Roman" w:cs="Times New Roman"/>
          <w:color w:val="000000"/>
          <w:sz w:val="24"/>
          <w:szCs w:val="24"/>
          <w:shd w:val="clear" w:color="auto" w:fill="FFFFFF"/>
        </w:rPr>
        <w:lastRenderedPageBreak/>
        <w:t xml:space="preserve">and by teachers being flexible in the classroom </w:t>
      </w:r>
      <w:r w:rsidR="000A4B33" w:rsidRPr="000A4B33">
        <w:rPr>
          <w:rFonts w:ascii="Times New Roman" w:eastAsia="Times New Roman" w:hAnsi="Times New Roman" w:cs="Times New Roman"/>
          <w:color w:val="000000"/>
          <w:sz w:val="24"/>
          <w:szCs w:val="24"/>
          <w:shd w:val="clear" w:color="auto" w:fill="FFFFFF"/>
        </w:rPr>
        <w:t>and creating lessons to give children the chance to be creative, it inspires learning and allows children to rise up to different challenges.</w:t>
      </w:r>
      <w:r w:rsidR="000A4B33">
        <w:rPr>
          <w:rFonts w:ascii="Times New Roman" w:eastAsia="Times New Roman" w:hAnsi="Times New Roman" w:cs="Times New Roman"/>
          <w:color w:val="000000"/>
          <w:sz w:val="24"/>
          <w:szCs w:val="24"/>
          <w:shd w:val="clear" w:color="auto" w:fill="FFFFFF"/>
        </w:rPr>
        <w:t xml:space="preserve"> With children given the opportunity to be creative both indoors and out</w:t>
      </w:r>
      <w:r w:rsidR="00987F56">
        <w:rPr>
          <w:rFonts w:ascii="Times New Roman" w:eastAsia="Times New Roman" w:hAnsi="Times New Roman" w:cs="Times New Roman"/>
          <w:color w:val="000000"/>
          <w:sz w:val="24"/>
          <w:szCs w:val="24"/>
          <w:shd w:val="clear" w:color="auto" w:fill="FFFFFF"/>
        </w:rPr>
        <w:t xml:space="preserve">doors during the ages of 4-7 instead of </w:t>
      </w:r>
      <w:r w:rsidR="003B0748">
        <w:rPr>
          <w:rFonts w:ascii="Times New Roman" w:eastAsia="Times New Roman" w:hAnsi="Times New Roman" w:cs="Times New Roman"/>
          <w:color w:val="000000"/>
          <w:sz w:val="24"/>
          <w:szCs w:val="24"/>
          <w:shd w:val="clear" w:color="auto" w:fill="FFFFFF"/>
        </w:rPr>
        <w:t xml:space="preserve">staying indoors and not having the creative opportunity they do with the Leonardo Effect. </w:t>
      </w:r>
      <w:r w:rsidR="00D70BEC">
        <w:rPr>
          <w:rFonts w:ascii="Times New Roman" w:eastAsia="Times New Roman" w:hAnsi="Times New Roman" w:cs="Times New Roman"/>
          <w:color w:val="000000"/>
          <w:sz w:val="24"/>
          <w:szCs w:val="24"/>
          <w:shd w:val="clear" w:color="auto" w:fill="FFFFFF"/>
        </w:rPr>
        <w:t>The Reggio Emilia approach also relates into the creativity aspect of the foundation phase</w:t>
      </w:r>
      <w:r w:rsidR="00BD08BF">
        <w:rPr>
          <w:rFonts w:ascii="Times New Roman" w:eastAsia="Times New Roman" w:hAnsi="Times New Roman" w:cs="Times New Roman"/>
          <w:color w:val="000000"/>
          <w:sz w:val="24"/>
          <w:szCs w:val="24"/>
          <w:shd w:val="clear" w:color="auto" w:fill="FFFFFF"/>
        </w:rPr>
        <w:t xml:space="preserve">. </w:t>
      </w:r>
      <w:r w:rsidR="00D70BEC">
        <w:t>Creativity is at the core of Reggio Emilia, this also is a component that the foundation phase has added to their curriculum. ‘Children should be continually developing their imagination and creativity across the curriculum…Children should engage in creative, imaginative and expressive activities in art, craft, design, music, dance and movement. Children should explore a wide range of stimuli, develop their ability to communicate and express their creative ideas, and reflect on their work.’</w:t>
      </w:r>
    </w:p>
    <w:p w:rsidR="003B0748" w:rsidRDefault="003B0748" w:rsidP="000A4B33">
      <w:pPr>
        <w:spacing w:line="360" w:lineRule="auto"/>
        <w:rPr>
          <w:rFonts w:ascii="Times New Roman" w:eastAsia="Times New Roman" w:hAnsi="Times New Roman" w:cs="Times New Roman"/>
          <w:color w:val="000000"/>
          <w:sz w:val="24"/>
          <w:szCs w:val="24"/>
          <w:shd w:val="clear" w:color="auto" w:fill="FFFFFF"/>
        </w:rPr>
      </w:pPr>
    </w:p>
    <w:p w:rsidR="00427110" w:rsidRDefault="00427110" w:rsidP="000A4B33">
      <w:pPr>
        <w:spacing w:line="360" w:lineRule="auto"/>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 xml:space="preserve">In conclusion I believe that </w:t>
      </w:r>
      <w:r w:rsidR="001A5A5A">
        <w:rPr>
          <w:rFonts w:ascii="Times New Roman" w:eastAsia="Times New Roman" w:hAnsi="Times New Roman" w:cs="Times New Roman"/>
          <w:color w:val="000000"/>
          <w:sz w:val="24"/>
          <w:szCs w:val="24"/>
          <w:shd w:val="clear" w:color="auto" w:fill="FFFFFF"/>
        </w:rPr>
        <w:t>during my observation I saw the importance of outdoor learning in the foundation phase and how children are more enthusiastic to join in at school and to take part in different activities such as forest school</w:t>
      </w:r>
      <w:r w:rsidR="005A34C0">
        <w:rPr>
          <w:rFonts w:ascii="Times New Roman" w:eastAsia="Times New Roman" w:hAnsi="Times New Roman" w:cs="Times New Roman"/>
          <w:color w:val="000000"/>
          <w:sz w:val="24"/>
          <w:szCs w:val="24"/>
          <w:shd w:val="clear" w:color="auto" w:fill="FFFFFF"/>
        </w:rPr>
        <w:t xml:space="preserve"> sessions</w:t>
      </w:r>
      <w:r w:rsidR="001A5A5A">
        <w:rPr>
          <w:rFonts w:ascii="Times New Roman" w:eastAsia="Times New Roman" w:hAnsi="Times New Roman" w:cs="Times New Roman"/>
          <w:color w:val="000000"/>
          <w:sz w:val="24"/>
          <w:szCs w:val="24"/>
          <w:shd w:val="clear" w:color="auto" w:fill="FFFFFF"/>
        </w:rPr>
        <w:t xml:space="preserve">, spelling and learning about different topics when it is presented to them in a new and more exciting way than through books and pens and paper. </w:t>
      </w:r>
      <w:r w:rsidR="00544335">
        <w:rPr>
          <w:rFonts w:ascii="Times New Roman" w:eastAsia="Times New Roman" w:hAnsi="Times New Roman" w:cs="Times New Roman"/>
          <w:color w:val="000000"/>
          <w:sz w:val="24"/>
          <w:szCs w:val="24"/>
          <w:shd w:val="clear" w:color="auto" w:fill="FFFFFF"/>
        </w:rPr>
        <w:t xml:space="preserve">I believe that the different international educational approaches </w:t>
      </w:r>
      <w:r w:rsidR="005A34C0">
        <w:rPr>
          <w:rFonts w:ascii="Times New Roman" w:eastAsia="Times New Roman" w:hAnsi="Times New Roman" w:cs="Times New Roman"/>
          <w:color w:val="000000"/>
          <w:sz w:val="24"/>
          <w:szCs w:val="24"/>
          <w:shd w:val="clear" w:color="auto" w:fill="FFFFFF"/>
        </w:rPr>
        <w:t>have</w:t>
      </w:r>
      <w:r w:rsidR="00544335">
        <w:rPr>
          <w:rFonts w:ascii="Times New Roman" w:eastAsia="Times New Roman" w:hAnsi="Times New Roman" w:cs="Times New Roman"/>
          <w:color w:val="000000"/>
          <w:sz w:val="24"/>
          <w:szCs w:val="24"/>
          <w:shd w:val="clear" w:color="auto" w:fill="FFFFFF"/>
        </w:rPr>
        <w:t xml:space="preserve"> helped bring a unique curriculum to Welsh primary schools called the foundation phase, it is helping more children </w:t>
      </w:r>
      <w:r w:rsidR="00DE2322">
        <w:rPr>
          <w:rFonts w:ascii="Times New Roman" w:eastAsia="Times New Roman" w:hAnsi="Times New Roman" w:cs="Times New Roman"/>
          <w:color w:val="000000"/>
          <w:sz w:val="24"/>
          <w:szCs w:val="24"/>
          <w:shd w:val="clear" w:color="auto" w:fill="FFFFFF"/>
        </w:rPr>
        <w:t xml:space="preserve">to </w:t>
      </w:r>
      <w:r w:rsidR="00544335">
        <w:rPr>
          <w:rFonts w:ascii="Times New Roman" w:eastAsia="Times New Roman" w:hAnsi="Times New Roman" w:cs="Times New Roman"/>
          <w:color w:val="000000"/>
          <w:sz w:val="24"/>
          <w:szCs w:val="24"/>
          <w:shd w:val="clear" w:color="auto" w:fill="FFFFFF"/>
        </w:rPr>
        <w:t>have an experience</w:t>
      </w:r>
      <w:r w:rsidR="00DE2322">
        <w:rPr>
          <w:rFonts w:ascii="Times New Roman" w:eastAsia="Times New Roman" w:hAnsi="Times New Roman" w:cs="Times New Roman"/>
          <w:color w:val="000000"/>
          <w:sz w:val="24"/>
          <w:szCs w:val="24"/>
          <w:shd w:val="clear" w:color="auto" w:fill="FFFFFF"/>
        </w:rPr>
        <w:t xml:space="preserve"> from a young age at learning in the outdoors. With experiencing the foundation phase and being able to run in the outdoors it helps with their natural affordances as they aren’t running on flat ground they’re running and walking on different levelled ground. </w:t>
      </w:r>
      <w:r w:rsidR="00A01C6E">
        <w:rPr>
          <w:rFonts w:ascii="Times New Roman" w:eastAsia="Times New Roman" w:hAnsi="Times New Roman" w:cs="Times New Roman"/>
          <w:color w:val="000000"/>
          <w:sz w:val="24"/>
          <w:szCs w:val="24"/>
          <w:shd w:val="clear" w:color="auto" w:fill="FFFFFF"/>
        </w:rPr>
        <w:t>It also can improve th</w:t>
      </w:r>
      <w:r w:rsidR="00F93686">
        <w:rPr>
          <w:rFonts w:ascii="Times New Roman" w:eastAsia="Times New Roman" w:hAnsi="Times New Roman" w:cs="Times New Roman"/>
          <w:color w:val="000000"/>
          <w:sz w:val="24"/>
          <w:szCs w:val="24"/>
          <w:shd w:val="clear" w:color="auto" w:fill="FFFFFF"/>
        </w:rPr>
        <w:t xml:space="preserve">eir fine and gross motor skills with the variety of activities they’re doing both indoors and outdoors. </w:t>
      </w:r>
    </w:p>
    <w:p w:rsidR="00CC527F" w:rsidRDefault="00CC527F" w:rsidP="000A4B33">
      <w:pPr>
        <w:spacing w:line="360" w:lineRule="auto"/>
        <w:rPr>
          <w:rFonts w:ascii="Times New Roman" w:eastAsia="Times New Roman" w:hAnsi="Times New Roman" w:cs="Times New Roman"/>
          <w:color w:val="000000"/>
          <w:sz w:val="24"/>
          <w:szCs w:val="24"/>
          <w:shd w:val="clear" w:color="auto" w:fill="FFFFFF"/>
        </w:rPr>
      </w:pPr>
    </w:p>
    <w:p w:rsidR="00CC527F" w:rsidRDefault="00CC527F" w:rsidP="000A4B33">
      <w:pPr>
        <w:spacing w:line="360" w:lineRule="auto"/>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 xml:space="preserve">References </w:t>
      </w:r>
    </w:p>
    <w:p w:rsidR="00CC527F" w:rsidRDefault="00CC527F" w:rsidP="000A4B33">
      <w:pPr>
        <w:spacing w:line="360" w:lineRule="auto"/>
        <w:rPr>
          <w:rFonts w:ascii="Times New Roman" w:eastAsia="Times New Roman" w:hAnsi="Times New Roman" w:cs="Times New Roman"/>
          <w:color w:val="000000"/>
          <w:sz w:val="24"/>
          <w:szCs w:val="24"/>
          <w:shd w:val="clear" w:color="auto" w:fill="FFFFFF"/>
        </w:rPr>
      </w:pPr>
    </w:p>
    <w:p w:rsidR="001A7415" w:rsidRPr="001B705F" w:rsidRDefault="001A7415" w:rsidP="001A7415">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1B705F">
        <w:rPr>
          <w:rFonts w:asciiTheme="minorHAnsi" w:hAnsiTheme="minorHAnsi" w:cstheme="minorHAnsi"/>
          <w:color w:val="000000"/>
          <w:sz w:val="22"/>
          <w:szCs w:val="22"/>
        </w:rPr>
        <w:t>Brunton, L. and Thornton, P. (2005). </w:t>
      </w:r>
      <w:r w:rsidRPr="001B705F">
        <w:rPr>
          <w:rFonts w:asciiTheme="minorHAnsi" w:hAnsiTheme="minorHAnsi" w:cstheme="minorHAnsi"/>
          <w:i/>
          <w:iCs/>
          <w:color w:val="000000"/>
          <w:sz w:val="22"/>
          <w:szCs w:val="22"/>
        </w:rPr>
        <w:t>Understanding the Reggio approach</w:t>
      </w:r>
      <w:r w:rsidRPr="001B705F">
        <w:rPr>
          <w:rFonts w:asciiTheme="minorHAnsi" w:hAnsiTheme="minorHAnsi" w:cstheme="minorHAnsi"/>
          <w:color w:val="000000"/>
          <w:sz w:val="22"/>
          <w:szCs w:val="22"/>
        </w:rPr>
        <w:t>. p.3.</w:t>
      </w:r>
    </w:p>
    <w:p w:rsidR="001A7415" w:rsidRPr="001B705F" w:rsidRDefault="001A7415" w:rsidP="001A7415">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1B705F">
        <w:rPr>
          <w:rFonts w:asciiTheme="minorHAnsi" w:hAnsiTheme="minorHAnsi" w:cstheme="minorHAnsi"/>
          <w:color w:val="000000"/>
          <w:sz w:val="22"/>
          <w:szCs w:val="22"/>
        </w:rPr>
        <w:t>Brunton, L. and Thornton, P. (n.d.). </w:t>
      </w:r>
      <w:r w:rsidRPr="001B705F">
        <w:rPr>
          <w:rFonts w:asciiTheme="minorHAnsi" w:hAnsiTheme="minorHAnsi" w:cstheme="minorHAnsi"/>
          <w:i/>
          <w:iCs/>
          <w:color w:val="000000"/>
          <w:sz w:val="22"/>
          <w:szCs w:val="22"/>
        </w:rPr>
        <w:t>Understanding the Reggio approach</w:t>
      </w:r>
      <w:r w:rsidRPr="001B705F">
        <w:rPr>
          <w:rFonts w:asciiTheme="minorHAnsi" w:hAnsiTheme="minorHAnsi" w:cstheme="minorHAnsi"/>
          <w:color w:val="000000"/>
          <w:sz w:val="22"/>
          <w:szCs w:val="22"/>
        </w:rPr>
        <w:t>.</w:t>
      </w:r>
    </w:p>
    <w:p w:rsidR="001A7415" w:rsidRPr="001B705F" w:rsidRDefault="001A7415" w:rsidP="001A7415">
      <w:pPr>
        <w:pStyle w:val="NormalWeb"/>
        <w:spacing w:before="0" w:beforeAutospacing="0" w:after="180" w:afterAutospacing="0" w:line="360" w:lineRule="auto"/>
        <w:rPr>
          <w:rFonts w:asciiTheme="minorHAnsi" w:hAnsiTheme="minorHAnsi" w:cstheme="minorHAnsi"/>
          <w:color w:val="000000"/>
          <w:sz w:val="22"/>
          <w:szCs w:val="22"/>
        </w:rPr>
      </w:pPr>
      <w:r w:rsidRPr="001B705F">
        <w:rPr>
          <w:rFonts w:asciiTheme="minorHAnsi" w:hAnsiTheme="minorHAnsi" w:cstheme="minorHAnsi"/>
          <w:color w:val="000000"/>
          <w:sz w:val="22"/>
          <w:szCs w:val="22"/>
        </w:rPr>
        <w:t>Forest Schools Education. (2018). </w:t>
      </w:r>
      <w:r w:rsidRPr="001B705F">
        <w:rPr>
          <w:rFonts w:asciiTheme="minorHAnsi" w:hAnsiTheme="minorHAnsi" w:cstheme="minorHAnsi"/>
          <w:i/>
          <w:iCs/>
          <w:color w:val="000000"/>
          <w:sz w:val="22"/>
          <w:szCs w:val="22"/>
        </w:rPr>
        <w:t>What Are Forest Schools? – Forest Schools Education</w:t>
      </w:r>
      <w:r w:rsidRPr="001B705F">
        <w:rPr>
          <w:rFonts w:asciiTheme="minorHAnsi" w:hAnsiTheme="minorHAnsi" w:cstheme="minorHAnsi"/>
          <w:color w:val="000000"/>
          <w:sz w:val="22"/>
          <w:szCs w:val="22"/>
        </w:rPr>
        <w:t>. [</w:t>
      </w:r>
      <w:proofErr w:type="gramStart"/>
      <w:r w:rsidRPr="001B705F">
        <w:rPr>
          <w:rFonts w:asciiTheme="minorHAnsi" w:hAnsiTheme="minorHAnsi" w:cstheme="minorHAnsi"/>
          <w:color w:val="000000"/>
          <w:sz w:val="22"/>
          <w:szCs w:val="22"/>
        </w:rPr>
        <w:t xml:space="preserve">online] </w:t>
      </w:r>
      <w:r>
        <w:rPr>
          <w:rFonts w:asciiTheme="minorHAnsi" w:hAnsiTheme="minorHAnsi" w:cstheme="minorHAnsi"/>
          <w:color w:val="000000"/>
          <w:sz w:val="22"/>
          <w:szCs w:val="22"/>
        </w:rPr>
        <w:t xml:space="preserve">  </w:t>
      </w:r>
      <w:proofErr w:type="gramEnd"/>
      <w:r>
        <w:rPr>
          <w:rFonts w:asciiTheme="minorHAnsi" w:hAnsiTheme="minorHAnsi" w:cstheme="minorHAnsi"/>
          <w:color w:val="000000"/>
          <w:sz w:val="22"/>
          <w:szCs w:val="22"/>
        </w:rPr>
        <w:t xml:space="preserve">      </w:t>
      </w:r>
      <w:r w:rsidRPr="001B705F">
        <w:rPr>
          <w:rFonts w:asciiTheme="minorHAnsi" w:hAnsiTheme="minorHAnsi" w:cstheme="minorHAnsi"/>
          <w:color w:val="000000"/>
          <w:sz w:val="22"/>
          <w:szCs w:val="22"/>
        </w:rPr>
        <w:t>Available at: http://forestschools.com/what-are-forest-schools/. [Accessed 21 Mar. 2018].</w:t>
      </w:r>
    </w:p>
    <w:p w:rsidR="001A7415" w:rsidRDefault="001A7415" w:rsidP="001A7415">
      <w:pPr>
        <w:pStyle w:val="NormalWeb"/>
        <w:spacing w:before="0" w:beforeAutospacing="0" w:after="180" w:afterAutospacing="0" w:line="360" w:lineRule="auto"/>
        <w:ind w:left="450" w:hanging="450"/>
        <w:rPr>
          <w:rFonts w:asciiTheme="minorHAnsi" w:hAnsiTheme="minorHAnsi" w:cstheme="minorHAnsi"/>
          <w:color w:val="000000"/>
          <w:sz w:val="22"/>
          <w:szCs w:val="22"/>
        </w:rPr>
      </w:pPr>
      <w:proofErr w:type="spellStart"/>
      <w:r w:rsidRPr="001B705F">
        <w:rPr>
          <w:rFonts w:asciiTheme="minorHAnsi" w:hAnsiTheme="minorHAnsi" w:cstheme="minorHAnsi"/>
          <w:color w:val="000000"/>
          <w:sz w:val="22"/>
          <w:szCs w:val="22"/>
        </w:rPr>
        <w:t>Gov.wales</w:t>
      </w:r>
      <w:proofErr w:type="spellEnd"/>
      <w:r w:rsidRPr="001B705F">
        <w:rPr>
          <w:rFonts w:asciiTheme="minorHAnsi" w:hAnsiTheme="minorHAnsi" w:cstheme="minorHAnsi"/>
          <w:color w:val="000000"/>
          <w:sz w:val="22"/>
          <w:szCs w:val="22"/>
        </w:rPr>
        <w:t>. (2018). </w:t>
      </w:r>
      <w:r w:rsidRPr="001B705F">
        <w:rPr>
          <w:rFonts w:asciiTheme="minorHAnsi" w:hAnsiTheme="minorHAnsi" w:cstheme="minorHAnsi"/>
          <w:i/>
          <w:iCs/>
          <w:color w:val="000000"/>
          <w:sz w:val="22"/>
          <w:szCs w:val="22"/>
        </w:rPr>
        <w:t xml:space="preserve">Welsh </w:t>
      </w:r>
      <w:proofErr w:type="spellStart"/>
      <w:r w:rsidRPr="001B705F">
        <w:rPr>
          <w:rFonts w:asciiTheme="minorHAnsi" w:hAnsiTheme="minorHAnsi" w:cstheme="minorHAnsi"/>
          <w:i/>
          <w:iCs/>
          <w:color w:val="000000"/>
          <w:sz w:val="22"/>
          <w:szCs w:val="22"/>
        </w:rPr>
        <w:t>Government|Foundation</w:t>
      </w:r>
      <w:proofErr w:type="spellEnd"/>
      <w:r w:rsidRPr="001B705F">
        <w:rPr>
          <w:rFonts w:asciiTheme="minorHAnsi" w:hAnsiTheme="minorHAnsi" w:cstheme="minorHAnsi"/>
          <w:i/>
          <w:iCs/>
          <w:color w:val="000000"/>
          <w:sz w:val="22"/>
          <w:szCs w:val="22"/>
        </w:rPr>
        <w:t xml:space="preserve"> Phase</w:t>
      </w:r>
      <w:r w:rsidRPr="001B705F">
        <w:rPr>
          <w:rFonts w:asciiTheme="minorHAnsi" w:hAnsiTheme="minorHAnsi" w:cstheme="minorHAnsi"/>
          <w:color w:val="000000"/>
          <w:sz w:val="22"/>
          <w:szCs w:val="22"/>
        </w:rPr>
        <w:t>. [online] Available at: http://gov.wales/topics/educationandskills/foundation-phase/?lang=en [Accessed 22 Mar. 2018].</w:t>
      </w:r>
    </w:p>
    <w:p w:rsidR="001A7415" w:rsidRPr="001B705F" w:rsidRDefault="001A7415" w:rsidP="001A7415">
      <w:pPr>
        <w:pStyle w:val="NormalWeb"/>
        <w:spacing w:before="0" w:beforeAutospacing="0" w:after="180" w:afterAutospacing="0" w:line="360" w:lineRule="auto"/>
        <w:rPr>
          <w:rFonts w:asciiTheme="minorHAnsi" w:hAnsiTheme="minorHAnsi" w:cstheme="minorHAnsi"/>
          <w:color w:val="000000"/>
          <w:sz w:val="22"/>
          <w:szCs w:val="22"/>
        </w:rPr>
      </w:pPr>
      <w:r w:rsidRPr="001B705F">
        <w:rPr>
          <w:rFonts w:asciiTheme="minorHAnsi" w:hAnsiTheme="minorHAnsi" w:cstheme="minorHAnsi"/>
          <w:color w:val="000000"/>
          <w:sz w:val="22"/>
          <w:szCs w:val="22"/>
        </w:rPr>
        <w:lastRenderedPageBreak/>
        <w:t>Knight, S. (2013). </w:t>
      </w:r>
      <w:r w:rsidRPr="001B705F">
        <w:rPr>
          <w:rFonts w:asciiTheme="minorHAnsi" w:hAnsiTheme="minorHAnsi" w:cstheme="minorHAnsi"/>
          <w:i/>
          <w:iCs/>
          <w:color w:val="000000"/>
          <w:sz w:val="22"/>
          <w:szCs w:val="22"/>
        </w:rPr>
        <w:t>Forest school and outdoor learning in the early years</w:t>
      </w:r>
      <w:r w:rsidRPr="001B705F">
        <w:rPr>
          <w:rFonts w:asciiTheme="minorHAnsi" w:hAnsiTheme="minorHAnsi" w:cstheme="minorHAnsi"/>
          <w:color w:val="000000"/>
          <w:sz w:val="22"/>
          <w:szCs w:val="22"/>
        </w:rPr>
        <w:t>. Los Angeles: SAGE.</w:t>
      </w:r>
    </w:p>
    <w:p w:rsidR="001A7415" w:rsidRPr="001B705F" w:rsidRDefault="001A7415" w:rsidP="001A7415">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1B705F">
        <w:rPr>
          <w:rFonts w:asciiTheme="minorHAnsi" w:hAnsiTheme="minorHAnsi" w:cstheme="minorHAnsi"/>
          <w:color w:val="000000"/>
          <w:sz w:val="22"/>
          <w:szCs w:val="22"/>
        </w:rPr>
        <w:t>Knight, S. (2013). </w:t>
      </w:r>
      <w:r w:rsidRPr="001B705F">
        <w:rPr>
          <w:rFonts w:asciiTheme="minorHAnsi" w:hAnsiTheme="minorHAnsi" w:cstheme="minorHAnsi"/>
          <w:i/>
          <w:iCs/>
          <w:color w:val="000000"/>
          <w:sz w:val="22"/>
          <w:szCs w:val="22"/>
        </w:rPr>
        <w:t>International Perspectives on Forest School</w:t>
      </w:r>
      <w:r w:rsidRPr="001B705F">
        <w:rPr>
          <w:rFonts w:asciiTheme="minorHAnsi" w:hAnsiTheme="minorHAnsi" w:cstheme="minorHAnsi"/>
          <w:color w:val="000000"/>
          <w:sz w:val="22"/>
          <w:szCs w:val="22"/>
        </w:rPr>
        <w:t>. London: SAGE Publications.</w:t>
      </w:r>
    </w:p>
    <w:p w:rsidR="001A7415" w:rsidRPr="001B705F" w:rsidRDefault="001A7415" w:rsidP="001A7415">
      <w:pPr>
        <w:pStyle w:val="NormalWeb"/>
        <w:spacing w:before="0" w:beforeAutospacing="0" w:after="180" w:afterAutospacing="0" w:line="360" w:lineRule="auto"/>
        <w:ind w:left="450" w:hanging="450"/>
        <w:rPr>
          <w:rFonts w:asciiTheme="minorHAnsi" w:hAnsiTheme="minorHAnsi" w:cstheme="minorHAnsi"/>
          <w:color w:val="000000"/>
          <w:sz w:val="22"/>
          <w:szCs w:val="22"/>
        </w:rPr>
      </w:pPr>
    </w:p>
    <w:p w:rsidR="00CC527F" w:rsidRDefault="00CC527F" w:rsidP="000A4B33">
      <w:pPr>
        <w:spacing w:line="360" w:lineRule="auto"/>
        <w:rPr>
          <w:rFonts w:ascii="Times New Roman" w:eastAsia="Times New Roman" w:hAnsi="Times New Roman" w:cs="Times New Roman"/>
          <w:color w:val="000000"/>
          <w:sz w:val="24"/>
          <w:szCs w:val="24"/>
          <w:shd w:val="clear" w:color="auto" w:fill="FFFFFF"/>
        </w:rPr>
      </w:pPr>
    </w:p>
    <w:p w:rsidR="003B0748" w:rsidRPr="000A4B33" w:rsidRDefault="003B0748" w:rsidP="000A4B33">
      <w:pPr>
        <w:spacing w:line="360" w:lineRule="auto"/>
        <w:rPr>
          <w:rFonts w:ascii="Times New Roman" w:eastAsia="Times New Roman" w:hAnsi="Times New Roman" w:cs="Times New Roman"/>
          <w:color w:val="000000"/>
          <w:sz w:val="24"/>
          <w:szCs w:val="24"/>
          <w:shd w:val="clear" w:color="auto" w:fill="FFFFFF"/>
        </w:rPr>
      </w:pPr>
    </w:p>
    <w:p w:rsidR="00FC0D55" w:rsidRDefault="00FC0D55" w:rsidP="00E61B99">
      <w:pPr>
        <w:spacing w:line="240" w:lineRule="auto"/>
        <w:rPr>
          <w:rFonts w:ascii="Times New Roman" w:eastAsia="Times New Roman" w:hAnsi="Times New Roman" w:cs="Times New Roman"/>
          <w:sz w:val="24"/>
          <w:szCs w:val="24"/>
        </w:rPr>
      </w:pPr>
    </w:p>
    <w:p w:rsidR="00E61B99" w:rsidRPr="00E61B99" w:rsidRDefault="00E61B99" w:rsidP="00E61B99">
      <w:pPr>
        <w:spacing w:line="240" w:lineRule="auto"/>
        <w:rPr>
          <w:rFonts w:ascii="Times New Roman" w:eastAsia="Times New Roman" w:hAnsi="Times New Roman" w:cs="Times New Roman"/>
          <w:sz w:val="24"/>
          <w:szCs w:val="24"/>
        </w:rPr>
      </w:pPr>
    </w:p>
    <w:p w:rsidR="00E61B99" w:rsidRPr="00BA3E7A" w:rsidRDefault="00E61B99" w:rsidP="000B51BA">
      <w:pPr>
        <w:spacing w:line="360" w:lineRule="auto"/>
        <w:rPr>
          <w:rFonts w:ascii="Times New Roman" w:hAnsi="Times New Roman" w:cs="Times New Roman"/>
          <w:sz w:val="24"/>
          <w:szCs w:val="24"/>
          <w:lang w:val="en-US"/>
        </w:rPr>
      </w:pPr>
    </w:p>
    <w:p w:rsidR="00BA3E7A" w:rsidRPr="00AC3693" w:rsidRDefault="00BA3E7A" w:rsidP="00F770EE">
      <w:pPr>
        <w:spacing w:line="360" w:lineRule="auto"/>
        <w:rPr>
          <w:rFonts w:ascii="Times New Roman" w:hAnsi="Times New Roman" w:cs="Times New Roman"/>
          <w:sz w:val="24"/>
          <w:szCs w:val="24"/>
          <w:lang w:val="en-US"/>
        </w:rPr>
      </w:pPr>
    </w:p>
    <w:p w:rsidR="00980DD4" w:rsidRPr="00980DD4" w:rsidRDefault="00980DD4" w:rsidP="00980DD4">
      <w:pPr>
        <w:spacing w:line="240" w:lineRule="auto"/>
        <w:rPr>
          <w:rFonts w:ascii="Times New Roman" w:eastAsia="Times New Roman" w:hAnsi="Times New Roman" w:cs="Times New Roman"/>
          <w:sz w:val="24"/>
          <w:szCs w:val="24"/>
        </w:rPr>
      </w:pPr>
    </w:p>
    <w:p w:rsidR="00980DD4" w:rsidRPr="00980DD4" w:rsidRDefault="00980DD4" w:rsidP="00980DD4"/>
    <w:p w:rsidR="00980DD4" w:rsidRDefault="00980DD4" w:rsidP="00980DD4"/>
    <w:sectPr w:rsidR="00980DD4" w:rsidSect="00BC03C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DD4"/>
    <w:rsid w:val="000A4B33"/>
    <w:rsid w:val="000B51BA"/>
    <w:rsid w:val="000C34C0"/>
    <w:rsid w:val="000D4F23"/>
    <w:rsid w:val="0011578C"/>
    <w:rsid w:val="001A3A1F"/>
    <w:rsid w:val="001A5A5A"/>
    <w:rsid w:val="001A7415"/>
    <w:rsid w:val="001B196A"/>
    <w:rsid w:val="001B76C7"/>
    <w:rsid w:val="002173E5"/>
    <w:rsid w:val="0023768E"/>
    <w:rsid w:val="002B6BC1"/>
    <w:rsid w:val="002D5081"/>
    <w:rsid w:val="00396E9E"/>
    <w:rsid w:val="003B0748"/>
    <w:rsid w:val="003B38AB"/>
    <w:rsid w:val="003F61EB"/>
    <w:rsid w:val="00427110"/>
    <w:rsid w:val="004321D9"/>
    <w:rsid w:val="00432DB0"/>
    <w:rsid w:val="004D1ECD"/>
    <w:rsid w:val="00503CC5"/>
    <w:rsid w:val="0050696E"/>
    <w:rsid w:val="00526570"/>
    <w:rsid w:val="00544335"/>
    <w:rsid w:val="005A34C0"/>
    <w:rsid w:val="005D4653"/>
    <w:rsid w:val="00651D9C"/>
    <w:rsid w:val="00691CA1"/>
    <w:rsid w:val="00692BF7"/>
    <w:rsid w:val="006B74D0"/>
    <w:rsid w:val="00721476"/>
    <w:rsid w:val="0073231F"/>
    <w:rsid w:val="007E3330"/>
    <w:rsid w:val="00805BA3"/>
    <w:rsid w:val="00806EBA"/>
    <w:rsid w:val="00873AF4"/>
    <w:rsid w:val="008D133E"/>
    <w:rsid w:val="008F6922"/>
    <w:rsid w:val="00927CAB"/>
    <w:rsid w:val="00955DA5"/>
    <w:rsid w:val="00980DD4"/>
    <w:rsid w:val="00987F56"/>
    <w:rsid w:val="00A01C6E"/>
    <w:rsid w:val="00A07697"/>
    <w:rsid w:val="00A076E6"/>
    <w:rsid w:val="00A2551F"/>
    <w:rsid w:val="00A7697A"/>
    <w:rsid w:val="00A951B8"/>
    <w:rsid w:val="00AA6A7C"/>
    <w:rsid w:val="00AC3693"/>
    <w:rsid w:val="00AE6220"/>
    <w:rsid w:val="00B853A7"/>
    <w:rsid w:val="00BA3E7A"/>
    <w:rsid w:val="00BA5830"/>
    <w:rsid w:val="00BB6FA5"/>
    <w:rsid w:val="00BC03C6"/>
    <w:rsid w:val="00BD08BF"/>
    <w:rsid w:val="00C64CD4"/>
    <w:rsid w:val="00CC527F"/>
    <w:rsid w:val="00CC6D12"/>
    <w:rsid w:val="00CF3016"/>
    <w:rsid w:val="00D05996"/>
    <w:rsid w:val="00D302FF"/>
    <w:rsid w:val="00D70BEC"/>
    <w:rsid w:val="00D828B3"/>
    <w:rsid w:val="00D9125A"/>
    <w:rsid w:val="00DB0492"/>
    <w:rsid w:val="00DC01CD"/>
    <w:rsid w:val="00DC36D8"/>
    <w:rsid w:val="00DC7018"/>
    <w:rsid w:val="00DE2322"/>
    <w:rsid w:val="00E361D6"/>
    <w:rsid w:val="00E61B99"/>
    <w:rsid w:val="00E6588A"/>
    <w:rsid w:val="00E66B2D"/>
    <w:rsid w:val="00EF335A"/>
    <w:rsid w:val="00F003CF"/>
    <w:rsid w:val="00F03B92"/>
    <w:rsid w:val="00F770EE"/>
    <w:rsid w:val="00F93686"/>
    <w:rsid w:val="00FC0D55"/>
    <w:rsid w:val="00FD2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430582"/>
  <w15:chartTrackingRefBased/>
  <w15:docId w15:val="{C3AF7932-5016-B342-9D10-4928D9217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80DD4"/>
    <w:pPr>
      <w:spacing w:line="276" w:lineRule="auto"/>
    </w:pPr>
    <w:rPr>
      <w:sz w:val="22"/>
      <w:szCs w:val="22"/>
    </w:rPr>
  </w:style>
  <w:style w:type="paragraph" w:styleId="Heading2">
    <w:name w:val="heading 2"/>
    <w:basedOn w:val="Normal"/>
    <w:link w:val="Heading2Char"/>
    <w:uiPriority w:val="9"/>
    <w:qFormat/>
    <w:rsid w:val="008F6922"/>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980DD4"/>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Cs w:val="20"/>
      <w:lang w:eastAsia="en-GB"/>
    </w:rPr>
  </w:style>
  <w:style w:type="character" w:customStyle="1" w:styleId="fixedChar">
    <w:name w:val="fixed Char"/>
    <w:link w:val="fixed"/>
    <w:rsid w:val="00980DD4"/>
    <w:rPr>
      <w:rFonts w:ascii="Times New Roman" w:eastAsia="Times New Roman" w:hAnsi="Times New Roman" w:cs="Times New Roman"/>
      <w:b/>
      <w:szCs w:val="20"/>
      <w:lang w:eastAsia="en-GB"/>
    </w:rPr>
  </w:style>
  <w:style w:type="paragraph" w:styleId="NormalWeb">
    <w:name w:val="Normal (Web)"/>
    <w:basedOn w:val="Normal"/>
    <w:uiPriority w:val="99"/>
    <w:semiHidden/>
    <w:unhideWhenUsed/>
    <w:rsid w:val="00980DD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8F6922"/>
    <w:rPr>
      <w:rFonts w:ascii="Times New Roman" w:eastAsia="Times New Roman" w:hAnsi="Times New Roman" w:cs="Times New Roman"/>
      <w:b/>
      <w:bCs/>
      <w:sz w:val="36"/>
      <w:szCs w:val="36"/>
    </w:rPr>
  </w:style>
  <w:style w:type="paragraph" w:customStyle="1" w:styleId="Modcode">
    <w:name w:val="Modcode"/>
    <w:basedOn w:val="Normal"/>
    <w:rsid w:val="0073231F"/>
    <w:pPr>
      <w:spacing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73231F"/>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73231F"/>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73231F"/>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73231F"/>
    <w:rPr>
      <w:rFonts w:ascii="Times New Roman" w:eastAsia="Times New Roman" w:hAnsi="Times New Roman" w:cs="Times New Roman"/>
      <w:szCs w:val="20"/>
      <w:lang w:eastAsia="en-GB"/>
    </w:rPr>
  </w:style>
  <w:style w:type="paragraph" w:styleId="Title">
    <w:name w:val="Title"/>
    <w:basedOn w:val="Normal"/>
    <w:link w:val="TitleChar"/>
    <w:uiPriority w:val="10"/>
    <w:qFormat/>
    <w:rsid w:val="0073231F"/>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73231F"/>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73231F"/>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73231F"/>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03301">
      <w:bodyDiv w:val="1"/>
      <w:marLeft w:val="0"/>
      <w:marRight w:val="0"/>
      <w:marTop w:val="0"/>
      <w:marBottom w:val="0"/>
      <w:divBdr>
        <w:top w:val="none" w:sz="0" w:space="0" w:color="auto"/>
        <w:left w:val="none" w:sz="0" w:space="0" w:color="auto"/>
        <w:bottom w:val="none" w:sz="0" w:space="0" w:color="auto"/>
        <w:right w:val="none" w:sz="0" w:space="0" w:color="auto"/>
      </w:divBdr>
    </w:div>
    <w:div w:id="438987715">
      <w:bodyDiv w:val="1"/>
      <w:marLeft w:val="0"/>
      <w:marRight w:val="0"/>
      <w:marTop w:val="0"/>
      <w:marBottom w:val="0"/>
      <w:divBdr>
        <w:top w:val="none" w:sz="0" w:space="0" w:color="auto"/>
        <w:left w:val="none" w:sz="0" w:space="0" w:color="auto"/>
        <w:bottom w:val="none" w:sz="0" w:space="0" w:color="auto"/>
        <w:right w:val="none" w:sz="0" w:space="0" w:color="auto"/>
      </w:divBdr>
    </w:div>
    <w:div w:id="649941168">
      <w:bodyDiv w:val="1"/>
      <w:marLeft w:val="0"/>
      <w:marRight w:val="0"/>
      <w:marTop w:val="0"/>
      <w:marBottom w:val="0"/>
      <w:divBdr>
        <w:top w:val="none" w:sz="0" w:space="0" w:color="auto"/>
        <w:left w:val="none" w:sz="0" w:space="0" w:color="auto"/>
        <w:bottom w:val="none" w:sz="0" w:space="0" w:color="auto"/>
        <w:right w:val="none" w:sz="0" w:space="0" w:color="auto"/>
      </w:divBdr>
      <w:divsChild>
        <w:div w:id="1859460680">
          <w:marLeft w:val="0"/>
          <w:marRight w:val="0"/>
          <w:marTop w:val="0"/>
          <w:marBottom w:val="0"/>
          <w:divBdr>
            <w:top w:val="none" w:sz="0" w:space="0" w:color="auto"/>
            <w:left w:val="none" w:sz="0" w:space="0" w:color="auto"/>
            <w:bottom w:val="none" w:sz="0" w:space="0" w:color="auto"/>
            <w:right w:val="none" w:sz="0" w:space="0" w:color="auto"/>
          </w:divBdr>
        </w:div>
        <w:div w:id="843131244">
          <w:marLeft w:val="0"/>
          <w:marRight w:val="0"/>
          <w:marTop w:val="0"/>
          <w:marBottom w:val="0"/>
          <w:divBdr>
            <w:top w:val="none" w:sz="0" w:space="0" w:color="auto"/>
            <w:left w:val="none" w:sz="0" w:space="0" w:color="auto"/>
            <w:bottom w:val="none" w:sz="0" w:space="0" w:color="auto"/>
            <w:right w:val="none" w:sz="0" w:space="0" w:color="auto"/>
          </w:divBdr>
        </w:div>
      </w:divsChild>
    </w:div>
    <w:div w:id="919755111">
      <w:bodyDiv w:val="1"/>
      <w:marLeft w:val="0"/>
      <w:marRight w:val="0"/>
      <w:marTop w:val="0"/>
      <w:marBottom w:val="0"/>
      <w:divBdr>
        <w:top w:val="none" w:sz="0" w:space="0" w:color="auto"/>
        <w:left w:val="none" w:sz="0" w:space="0" w:color="auto"/>
        <w:bottom w:val="none" w:sz="0" w:space="0" w:color="auto"/>
        <w:right w:val="none" w:sz="0" w:space="0" w:color="auto"/>
      </w:divBdr>
    </w:div>
    <w:div w:id="1118990377">
      <w:bodyDiv w:val="1"/>
      <w:marLeft w:val="0"/>
      <w:marRight w:val="0"/>
      <w:marTop w:val="0"/>
      <w:marBottom w:val="0"/>
      <w:divBdr>
        <w:top w:val="none" w:sz="0" w:space="0" w:color="auto"/>
        <w:left w:val="none" w:sz="0" w:space="0" w:color="auto"/>
        <w:bottom w:val="none" w:sz="0" w:space="0" w:color="auto"/>
        <w:right w:val="none" w:sz="0" w:space="0" w:color="auto"/>
      </w:divBdr>
    </w:div>
    <w:div w:id="1240601090">
      <w:bodyDiv w:val="1"/>
      <w:marLeft w:val="0"/>
      <w:marRight w:val="0"/>
      <w:marTop w:val="0"/>
      <w:marBottom w:val="0"/>
      <w:divBdr>
        <w:top w:val="none" w:sz="0" w:space="0" w:color="auto"/>
        <w:left w:val="none" w:sz="0" w:space="0" w:color="auto"/>
        <w:bottom w:val="none" w:sz="0" w:space="0" w:color="auto"/>
        <w:right w:val="none" w:sz="0" w:space="0" w:color="auto"/>
      </w:divBdr>
    </w:div>
    <w:div w:id="1335764551">
      <w:bodyDiv w:val="1"/>
      <w:marLeft w:val="0"/>
      <w:marRight w:val="0"/>
      <w:marTop w:val="0"/>
      <w:marBottom w:val="0"/>
      <w:divBdr>
        <w:top w:val="none" w:sz="0" w:space="0" w:color="auto"/>
        <w:left w:val="none" w:sz="0" w:space="0" w:color="auto"/>
        <w:bottom w:val="none" w:sz="0" w:space="0" w:color="auto"/>
        <w:right w:val="none" w:sz="0" w:space="0" w:color="auto"/>
      </w:divBdr>
    </w:div>
    <w:div w:id="1420910382">
      <w:bodyDiv w:val="1"/>
      <w:marLeft w:val="0"/>
      <w:marRight w:val="0"/>
      <w:marTop w:val="0"/>
      <w:marBottom w:val="0"/>
      <w:divBdr>
        <w:top w:val="none" w:sz="0" w:space="0" w:color="auto"/>
        <w:left w:val="none" w:sz="0" w:space="0" w:color="auto"/>
        <w:bottom w:val="none" w:sz="0" w:space="0" w:color="auto"/>
        <w:right w:val="none" w:sz="0" w:space="0" w:color="auto"/>
      </w:divBdr>
    </w:div>
    <w:div w:id="1927765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394</TotalTime>
  <Pages>8</Pages>
  <Words>2471</Words>
  <Characters>14085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Wilkinson (1600842)</dc:creator>
  <cp:keywords/>
  <dc:description/>
  <cp:lastModifiedBy>Emily Wilkinson (1600842)</cp:lastModifiedBy>
  <cp:revision>38</cp:revision>
  <dcterms:created xsi:type="dcterms:W3CDTF">2018-05-16T15:59:00Z</dcterms:created>
  <dcterms:modified xsi:type="dcterms:W3CDTF">2018-05-18T12:48:00Z</dcterms:modified>
</cp:coreProperties>
</file>