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ADAE4D" w14:textId="033FBDA7" w:rsidR="00831C49" w:rsidRDefault="00EA6701" w:rsidP="00E671CD">
      <w:pPr>
        <w:rPr>
          <w:b/>
        </w:rPr>
        <w:sectPr w:rsidR="00831C49" w:rsidSect="00E671CD">
          <w:headerReference w:type="even" r:id="rId7"/>
          <w:headerReference w:type="default" r:id="rId8"/>
          <w:headerReference w:type="first" r:id="rId9"/>
          <w:type w:val="continuous"/>
          <w:pgSz w:w="11900" w:h="16840"/>
          <w:pgMar w:top="1440" w:right="1080" w:bottom="1440" w:left="1080" w:header="708" w:footer="708" w:gutter="0"/>
          <w:cols w:space="708"/>
          <w:docGrid w:linePitch="360"/>
        </w:sectPr>
      </w:pPr>
      <w:r>
        <w:rPr>
          <w:noProof/>
          <w:lang w:val="en-GB" w:eastAsia="en-GB"/>
        </w:rPr>
        <w:drawing>
          <wp:anchor distT="0" distB="0" distL="114300" distR="114300" simplePos="0" relativeHeight="251659264" behindDoc="0" locked="0" layoutInCell="1" allowOverlap="1" wp14:anchorId="5C14DA00" wp14:editId="0756A739">
            <wp:simplePos x="0" y="0"/>
            <wp:positionH relativeFrom="margin">
              <wp:posOffset>-228600</wp:posOffset>
            </wp:positionH>
            <wp:positionV relativeFrom="paragraph">
              <wp:posOffset>393065</wp:posOffset>
            </wp:positionV>
            <wp:extent cx="1587500" cy="1068705"/>
            <wp:effectExtent l="0" t="0" r="0" b="0"/>
            <wp:wrapTopAndBottom/>
            <wp:docPr id="1" name="Picture 1" descr="H:\My Documents\2014\College of Social Sciences_colou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My Documents\2014\College of Social Sciences_colour.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00" cy="1068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80EA40" w14:textId="28664B54" w:rsidR="00CA4AE3" w:rsidRDefault="00CA4AE3" w:rsidP="001E7CE6">
      <w:pPr>
        <w:rPr>
          <w:rFonts w:cstheme="minorHAnsi"/>
          <w:b/>
          <w:sz w:val="28"/>
          <w:szCs w:val="28"/>
        </w:rPr>
      </w:pPr>
    </w:p>
    <w:p w14:paraId="796D7120" w14:textId="10AF2120" w:rsidR="001E7CE6" w:rsidRPr="00856843" w:rsidRDefault="001E7CE6" w:rsidP="001E7CE6">
      <w:pPr>
        <w:rPr>
          <w:rFonts w:cstheme="minorHAnsi"/>
          <w:b/>
          <w:sz w:val="28"/>
          <w:szCs w:val="28"/>
        </w:rPr>
      </w:pPr>
      <w:r w:rsidRPr="00856843">
        <w:rPr>
          <w:rFonts w:cstheme="minorHAnsi"/>
          <w:b/>
          <w:sz w:val="28"/>
          <w:szCs w:val="28"/>
        </w:rPr>
        <w:t>Participant Information Sheet</w:t>
      </w:r>
      <w:r w:rsidR="00CA4AE3">
        <w:rPr>
          <w:rFonts w:cstheme="minorHAnsi"/>
          <w:b/>
          <w:sz w:val="28"/>
          <w:szCs w:val="28"/>
        </w:rPr>
        <w:t xml:space="preserve"> </w:t>
      </w:r>
    </w:p>
    <w:p w14:paraId="7699C531" w14:textId="77777777" w:rsidR="001E7CE6" w:rsidRPr="00551868" w:rsidRDefault="001E7CE6" w:rsidP="001E7CE6">
      <w:pPr>
        <w:rPr>
          <w:sz w:val="22"/>
          <w:szCs w:val="22"/>
        </w:rPr>
      </w:pPr>
    </w:p>
    <w:p w14:paraId="042EF0A6" w14:textId="77777777" w:rsidR="001E7CE6"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Pr>
          <w:rFonts w:asciiTheme="minorHAnsi" w:hAnsiTheme="minorHAnsi" w:cstheme="minorHAnsi"/>
          <w:b/>
          <w:bCs/>
          <w:sz w:val="22"/>
          <w:szCs w:val="22"/>
        </w:rPr>
        <w:t>Title of project</w:t>
      </w:r>
    </w:p>
    <w:p w14:paraId="17D2CFEC" w14:textId="4533249B" w:rsidR="001E7CE6" w:rsidRDefault="00AB6EC2" w:rsidP="001E7CE6">
      <w:pPr>
        <w:pStyle w:val="Standard"/>
        <w:spacing w:after="120" w:line="276" w:lineRule="auto"/>
        <w:ind w:left="426" w:right="20"/>
        <w:rPr>
          <w:rFonts w:asciiTheme="minorHAnsi" w:hAnsiTheme="minorHAnsi" w:cstheme="minorHAnsi"/>
          <w:b/>
          <w:bCs/>
          <w:sz w:val="22"/>
          <w:szCs w:val="22"/>
        </w:rPr>
      </w:pPr>
      <w:r w:rsidRPr="00AB6EC2">
        <w:rPr>
          <w:rFonts w:asciiTheme="minorHAnsi" w:hAnsiTheme="minorHAnsi" w:cstheme="minorHAnsi"/>
          <w:bCs/>
          <w:sz w:val="22"/>
          <w:szCs w:val="22"/>
        </w:rPr>
        <w:t>Shifting sands part 3: understanding the enactment of partnership from the perspectives of those involved in HEI/school-based ITE programmes</w:t>
      </w:r>
      <w:r w:rsidR="001E7CE6" w:rsidRPr="001E7CE6">
        <w:rPr>
          <w:rFonts w:asciiTheme="minorHAnsi" w:hAnsiTheme="minorHAnsi" w:cstheme="minorHAnsi"/>
          <w:bCs/>
          <w:sz w:val="22"/>
          <w:szCs w:val="22"/>
        </w:rPr>
        <w:t xml:space="preserve"> </w:t>
      </w:r>
      <w:r w:rsidR="001E7CE6" w:rsidRPr="00676E6B">
        <w:rPr>
          <w:rFonts w:asciiTheme="minorHAnsi" w:hAnsiTheme="minorHAnsi" w:cstheme="minorHAnsi"/>
          <w:b/>
          <w:bCs/>
          <w:sz w:val="22"/>
          <w:szCs w:val="22"/>
        </w:rPr>
        <w:t xml:space="preserve"> </w:t>
      </w:r>
    </w:p>
    <w:p w14:paraId="0D7F4C61" w14:textId="77777777" w:rsidR="001E7CE6" w:rsidRPr="00D5211D"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Pr>
          <w:rFonts w:asciiTheme="minorHAnsi" w:hAnsiTheme="minorHAnsi" w:cstheme="minorHAnsi"/>
          <w:b/>
          <w:bCs/>
          <w:sz w:val="22"/>
          <w:szCs w:val="22"/>
        </w:rPr>
        <w:t>Names of researchers</w:t>
      </w:r>
    </w:p>
    <w:p w14:paraId="67A1EF31" w14:textId="620D0009" w:rsidR="001E7CE6" w:rsidRDefault="001E7CE6" w:rsidP="001E7CE6">
      <w:pPr>
        <w:pStyle w:val="BodyText"/>
        <w:spacing w:line="276" w:lineRule="auto"/>
        <w:ind w:left="426"/>
        <w:jc w:val="left"/>
        <w:rPr>
          <w:rFonts w:asciiTheme="minorHAnsi" w:hAnsiTheme="minorHAnsi" w:cstheme="minorHAnsi"/>
          <w:bCs/>
        </w:rPr>
      </w:pPr>
      <w:r>
        <w:rPr>
          <w:rFonts w:asciiTheme="minorHAnsi" w:hAnsiTheme="minorHAnsi" w:cstheme="minorHAnsi"/>
          <w:bCs/>
        </w:rPr>
        <w:t>The lead researcher is Dr Jane Waters</w:t>
      </w:r>
      <w:r w:rsidR="00AB6EC2">
        <w:rPr>
          <w:rFonts w:asciiTheme="minorHAnsi" w:hAnsiTheme="minorHAnsi" w:cstheme="minorHAnsi"/>
          <w:bCs/>
        </w:rPr>
        <w:t>-Davies</w:t>
      </w:r>
      <w:r>
        <w:rPr>
          <w:rFonts w:asciiTheme="minorHAnsi" w:hAnsiTheme="minorHAnsi" w:cstheme="minorHAnsi"/>
          <w:bCs/>
        </w:rPr>
        <w:t xml:space="preserve"> of Yr Athrofa UWTSD. She can be contacted by e-mail at </w:t>
      </w:r>
      <w:hyperlink r:id="rId11" w:history="1">
        <w:r w:rsidR="00AB6EC2" w:rsidRPr="00953B29">
          <w:rPr>
            <w:rStyle w:val="Hyperlink"/>
            <w:rFonts w:asciiTheme="minorHAnsi" w:hAnsiTheme="minorHAnsi" w:cstheme="minorHAnsi"/>
            <w:bCs/>
          </w:rPr>
          <w:t>jane.waters-davies@uwtsd.ac.uk</w:t>
        </w:r>
      </w:hyperlink>
      <w:r>
        <w:rPr>
          <w:rFonts w:asciiTheme="minorHAnsi" w:hAnsiTheme="minorHAnsi" w:cstheme="minorHAnsi"/>
          <w:bCs/>
        </w:rPr>
        <w:t xml:space="preserve">  </w:t>
      </w:r>
    </w:p>
    <w:p w14:paraId="58AA83F9" w14:textId="16C7293E" w:rsidR="000C590E" w:rsidRDefault="00CA4AE3" w:rsidP="000C590E">
      <w:pPr>
        <w:pStyle w:val="BodyText"/>
        <w:spacing w:line="276" w:lineRule="auto"/>
        <w:ind w:left="426"/>
        <w:jc w:val="left"/>
        <w:rPr>
          <w:rFonts w:asciiTheme="minorHAnsi" w:hAnsiTheme="minorHAnsi" w:cstheme="minorHAnsi"/>
          <w:bCs/>
        </w:rPr>
      </w:pPr>
      <w:r>
        <w:rPr>
          <w:rFonts w:asciiTheme="minorHAnsi" w:hAnsiTheme="minorHAnsi" w:cstheme="minorHAnsi"/>
          <w:bCs/>
        </w:rPr>
        <w:t>Professor Kay Livingston, University of Glasgow will be involved in the</w:t>
      </w:r>
      <w:r w:rsidR="000A13D3">
        <w:rPr>
          <w:rFonts w:asciiTheme="minorHAnsi" w:hAnsiTheme="minorHAnsi" w:cstheme="minorHAnsi"/>
          <w:bCs/>
        </w:rPr>
        <w:t xml:space="preserve"> collection</w:t>
      </w:r>
      <w:r w:rsidR="00DF1A44">
        <w:rPr>
          <w:rFonts w:asciiTheme="minorHAnsi" w:hAnsiTheme="minorHAnsi" w:cstheme="minorHAnsi"/>
          <w:bCs/>
        </w:rPr>
        <w:t xml:space="preserve"> and</w:t>
      </w:r>
      <w:r>
        <w:rPr>
          <w:rFonts w:asciiTheme="minorHAnsi" w:hAnsiTheme="minorHAnsi" w:cstheme="minorHAnsi"/>
          <w:bCs/>
        </w:rPr>
        <w:t xml:space="preserve"> analysis of the data. </w:t>
      </w:r>
      <w:hyperlink r:id="rId12" w:history="1">
        <w:r w:rsidR="000C590E" w:rsidRPr="005A5700">
          <w:rPr>
            <w:rStyle w:val="Hyperlink"/>
            <w:rFonts w:asciiTheme="minorHAnsi" w:hAnsiTheme="minorHAnsi" w:cstheme="minorHAnsi"/>
            <w:bCs/>
          </w:rPr>
          <w:t>kay.livingston@glasgow.ac.uk</w:t>
        </w:r>
      </w:hyperlink>
    </w:p>
    <w:p w14:paraId="2EF3E6C2" w14:textId="77777777" w:rsidR="001E7CE6" w:rsidRPr="00D5211D"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sidRPr="00D5211D">
        <w:rPr>
          <w:rFonts w:asciiTheme="minorHAnsi" w:hAnsiTheme="minorHAnsi" w:cstheme="minorHAnsi"/>
          <w:b/>
          <w:bCs/>
          <w:sz w:val="22"/>
          <w:szCs w:val="22"/>
        </w:rPr>
        <w:t xml:space="preserve">Invitation </w:t>
      </w:r>
    </w:p>
    <w:p w14:paraId="5DE86C01" w14:textId="77777777" w:rsidR="001E7CE6" w:rsidRDefault="001E7CE6" w:rsidP="001E7CE6">
      <w:pPr>
        <w:pStyle w:val="BodyText"/>
        <w:spacing w:line="276" w:lineRule="auto"/>
        <w:ind w:left="426"/>
        <w:jc w:val="left"/>
        <w:rPr>
          <w:rFonts w:asciiTheme="minorHAnsi" w:hAnsiTheme="minorHAnsi" w:cstheme="minorHAnsi"/>
          <w:bCs/>
        </w:rPr>
      </w:pPr>
      <w:r w:rsidRPr="00D5211D">
        <w:rPr>
          <w:rFonts w:asciiTheme="minorHAnsi" w:hAnsiTheme="minorHAnsi" w:cstheme="minorHAnsi"/>
          <w:bCs/>
        </w:rPr>
        <w:t xml:space="preserve">You are being invited to take part in </w:t>
      </w:r>
      <w:r>
        <w:rPr>
          <w:rFonts w:asciiTheme="minorHAnsi" w:hAnsiTheme="minorHAnsi" w:cstheme="minorHAnsi"/>
          <w:bCs/>
        </w:rPr>
        <w:t>this</w:t>
      </w:r>
      <w:r w:rsidRPr="00D5211D">
        <w:rPr>
          <w:rFonts w:asciiTheme="minorHAnsi" w:hAnsiTheme="minorHAnsi" w:cstheme="minorHAnsi"/>
          <w:bCs/>
        </w:rPr>
        <w:t xml:space="preserve"> research study. Before you </w:t>
      </w:r>
      <w:r>
        <w:rPr>
          <w:rFonts w:asciiTheme="minorHAnsi" w:hAnsiTheme="minorHAnsi" w:cstheme="minorHAnsi"/>
          <w:bCs/>
        </w:rPr>
        <w:t>agree or not to this,</w:t>
      </w:r>
      <w:r w:rsidRPr="00D5211D">
        <w:rPr>
          <w:rFonts w:asciiTheme="minorHAnsi" w:hAnsiTheme="minorHAnsi" w:cstheme="minorHAnsi"/>
          <w:bCs/>
        </w:rPr>
        <w:t xml:space="preserve"> it is important for you to understand why the research is being done and what it will involve.</w:t>
      </w:r>
      <w:r>
        <w:rPr>
          <w:rFonts w:asciiTheme="minorHAnsi" w:hAnsiTheme="minorHAnsi" w:cstheme="minorHAnsi"/>
          <w:bCs/>
        </w:rPr>
        <w:t xml:space="preserve"> </w:t>
      </w:r>
      <w:r w:rsidRPr="00D5211D">
        <w:rPr>
          <w:rFonts w:asciiTheme="minorHAnsi" w:hAnsiTheme="minorHAnsi" w:cstheme="minorHAnsi"/>
          <w:bCs/>
        </w:rPr>
        <w:t>Please read the following information carefully and discuss it with others if you wish.</w:t>
      </w:r>
      <w:r>
        <w:rPr>
          <w:rFonts w:asciiTheme="minorHAnsi" w:hAnsiTheme="minorHAnsi" w:cstheme="minorHAnsi"/>
          <w:bCs/>
        </w:rPr>
        <w:t xml:space="preserve"> </w:t>
      </w:r>
      <w:r w:rsidRPr="00D5211D">
        <w:rPr>
          <w:rFonts w:asciiTheme="minorHAnsi" w:hAnsiTheme="minorHAnsi" w:cstheme="minorHAnsi"/>
          <w:bCs/>
        </w:rPr>
        <w:t xml:space="preserve">Ask </w:t>
      </w:r>
      <w:r w:rsidR="002E5DCC">
        <w:rPr>
          <w:rFonts w:asciiTheme="minorHAnsi" w:hAnsiTheme="minorHAnsi" w:cstheme="minorHAnsi"/>
          <w:bCs/>
        </w:rPr>
        <w:t xml:space="preserve">questions </w:t>
      </w:r>
      <w:r w:rsidRPr="00D5211D">
        <w:rPr>
          <w:rFonts w:asciiTheme="minorHAnsi" w:hAnsiTheme="minorHAnsi" w:cstheme="minorHAnsi"/>
          <w:bCs/>
        </w:rPr>
        <w:t>if there is anything that is not clear or if you would like more information.</w:t>
      </w:r>
      <w:r>
        <w:rPr>
          <w:rFonts w:asciiTheme="minorHAnsi" w:hAnsiTheme="minorHAnsi" w:cstheme="minorHAnsi"/>
          <w:bCs/>
        </w:rPr>
        <w:t xml:space="preserve"> </w:t>
      </w:r>
      <w:r w:rsidRPr="00D5211D">
        <w:rPr>
          <w:rFonts w:asciiTheme="minorHAnsi" w:hAnsiTheme="minorHAnsi" w:cstheme="minorHAnsi"/>
          <w:bCs/>
        </w:rPr>
        <w:t>Take time to decide whether or not you wish to take part.</w:t>
      </w:r>
    </w:p>
    <w:p w14:paraId="38843FCD" w14:textId="77777777" w:rsidR="001E7CE6" w:rsidRPr="00D5211D" w:rsidRDefault="001E7CE6" w:rsidP="001E7CE6">
      <w:pPr>
        <w:pStyle w:val="BodyText"/>
        <w:spacing w:line="276" w:lineRule="auto"/>
        <w:ind w:left="426"/>
        <w:jc w:val="left"/>
        <w:rPr>
          <w:rFonts w:asciiTheme="minorHAnsi" w:hAnsiTheme="minorHAnsi" w:cstheme="minorHAnsi"/>
          <w:bCs/>
        </w:rPr>
      </w:pPr>
      <w:r>
        <w:rPr>
          <w:rFonts w:asciiTheme="minorHAnsi" w:hAnsiTheme="minorHAnsi" w:cstheme="minorHAnsi"/>
          <w:bCs/>
        </w:rPr>
        <w:t>The decision to participate is entirely your own and will not impact on your relationship</w:t>
      </w:r>
      <w:r w:rsidR="004A6096">
        <w:rPr>
          <w:rFonts w:asciiTheme="minorHAnsi" w:hAnsiTheme="minorHAnsi" w:cstheme="minorHAnsi"/>
          <w:bCs/>
        </w:rPr>
        <w:t>s</w:t>
      </w:r>
      <w:r>
        <w:rPr>
          <w:rFonts w:asciiTheme="minorHAnsi" w:hAnsiTheme="minorHAnsi" w:cstheme="minorHAnsi"/>
          <w:bCs/>
        </w:rPr>
        <w:t xml:space="preserve"> with</w:t>
      </w:r>
      <w:r w:rsidR="004A6096">
        <w:rPr>
          <w:rFonts w:asciiTheme="minorHAnsi" w:hAnsiTheme="minorHAnsi" w:cstheme="minorHAnsi"/>
          <w:bCs/>
        </w:rPr>
        <w:t xml:space="preserve">in the </w:t>
      </w:r>
      <w:bookmarkStart w:id="0" w:name="_Hlk48740518"/>
      <w:r w:rsidR="004A6096">
        <w:rPr>
          <w:rFonts w:asciiTheme="minorHAnsi" w:hAnsiTheme="minorHAnsi" w:cstheme="minorHAnsi"/>
          <w:bCs/>
        </w:rPr>
        <w:t>Athrofa Professional Learning Partnership</w:t>
      </w:r>
      <w:r>
        <w:rPr>
          <w:rFonts w:asciiTheme="minorHAnsi" w:hAnsiTheme="minorHAnsi" w:cstheme="minorHAnsi"/>
          <w:bCs/>
        </w:rPr>
        <w:t xml:space="preserve"> </w:t>
      </w:r>
      <w:bookmarkEnd w:id="0"/>
      <w:r>
        <w:rPr>
          <w:rFonts w:asciiTheme="minorHAnsi" w:hAnsiTheme="minorHAnsi" w:cstheme="minorHAnsi"/>
          <w:bCs/>
        </w:rPr>
        <w:t xml:space="preserve">or anyone else in the organisation. </w:t>
      </w:r>
    </w:p>
    <w:p w14:paraId="4490625B" w14:textId="77777777" w:rsidR="001E7CE6" w:rsidRPr="00D5211D"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sidRPr="00D5211D">
        <w:rPr>
          <w:rFonts w:asciiTheme="minorHAnsi" w:hAnsiTheme="minorHAnsi" w:cstheme="minorHAnsi"/>
          <w:b/>
          <w:bCs/>
          <w:sz w:val="22"/>
          <w:szCs w:val="22"/>
        </w:rPr>
        <w:t>What is the purpose of the study?</w:t>
      </w:r>
    </w:p>
    <w:p w14:paraId="721A1073" w14:textId="0FB37E72" w:rsidR="001E7CE6" w:rsidRPr="00247B88" w:rsidRDefault="001E7CE6" w:rsidP="001E7CE6">
      <w:pPr>
        <w:pStyle w:val="BodyText"/>
        <w:spacing w:line="276" w:lineRule="auto"/>
        <w:ind w:left="426"/>
        <w:jc w:val="left"/>
        <w:rPr>
          <w:rFonts w:asciiTheme="minorHAnsi" w:hAnsiTheme="minorHAnsi" w:cstheme="minorHAnsi"/>
          <w:bCs/>
        </w:rPr>
      </w:pPr>
      <w:r w:rsidRPr="001E7CE6">
        <w:rPr>
          <w:rFonts w:asciiTheme="minorHAnsi" w:hAnsiTheme="minorHAnsi" w:cstheme="minorHAnsi"/>
          <w:bCs/>
        </w:rPr>
        <w:t xml:space="preserve">Within Wales, systems of initial teacher education (ITE) have been </w:t>
      </w:r>
      <w:r w:rsidR="005C1441">
        <w:rPr>
          <w:rFonts w:asciiTheme="minorHAnsi" w:hAnsiTheme="minorHAnsi" w:cstheme="minorHAnsi"/>
          <w:bCs/>
        </w:rPr>
        <w:t xml:space="preserve">part of </w:t>
      </w:r>
      <w:r w:rsidRPr="001E7CE6">
        <w:rPr>
          <w:rFonts w:asciiTheme="minorHAnsi" w:hAnsiTheme="minorHAnsi" w:cstheme="minorHAnsi"/>
          <w:bCs/>
        </w:rPr>
        <w:t xml:space="preserve">the context of systemic change within </w:t>
      </w:r>
      <w:r>
        <w:rPr>
          <w:rFonts w:asciiTheme="minorHAnsi" w:hAnsiTheme="minorHAnsi" w:cstheme="minorHAnsi"/>
          <w:bCs/>
        </w:rPr>
        <w:t xml:space="preserve">the </w:t>
      </w:r>
      <w:r w:rsidRPr="001E7CE6">
        <w:rPr>
          <w:rFonts w:asciiTheme="minorHAnsi" w:hAnsiTheme="minorHAnsi" w:cstheme="minorHAnsi"/>
          <w:bCs/>
        </w:rPr>
        <w:t>national education system</w:t>
      </w:r>
      <w:r>
        <w:rPr>
          <w:rFonts w:asciiTheme="minorHAnsi" w:hAnsiTheme="minorHAnsi" w:cstheme="minorHAnsi"/>
          <w:bCs/>
        </w:rPr>
        <w:t xml:space="preserve">. </w:t>
      </w:r>
      <w:r w:rsidRPr="001E7CE6">
        <w:rPr>
          <w:rFonts w:asciiTheme="minorHAnsi" w:hAnsiTheme="minorHAnsi" w:cstheme="minorHAnsi"/>
          <w:bCs/>
        </w:rPr>
        <w:t xml:space="preserve"> The drive for reform directly addresses the roles and responsibilities of teacher educators situated in HEIs and in schools</w:t>
      </w:r>
      <w:r w:rsidR="00EA08B5">
        <w:rPr>
          <w:rFonts w:asciiTheme="minorHAnsi" w:hAnsiTheme="minorHAnsi" w:cstheme="minorHAnsi"/>
          <w:bCs/>
        </w:rPr>
        <w:t>, w</w:t>
      </w:r>
      <w:r w:rsidRPr="001E7CE6">
        <w:rPr>
          <w:rFonts w:asciiTheme="minorHAnsi" w:hAnsiTheme="minorHAnsi" w:cstheme="minorHAnsi"/>
          <w:bCs/>
        </w:rPr>
        <w:t>ith</w:t>
      </w:r>
      <w:r w:rsidR="00EA08B5">
        <w:rPr>
          <w:rFonts w:asciiTheme="minorHAnsi" w:hAnsiTheme="minorHAnsi" w:cstheme="minorHAnsi"/>
          <w:bCs/>
        </w:rPr>
        <w:t xml:space="preserve"> newly</w:t>
      </w:r>
      <w:r w:rsidRPr="001E7CE6">
        <w:rPr>
          <w:rFonts w:asciiTheme="minorHAnsi" w:hAnsiTheme="minorHAnsi" w:cstheme="minorHAnsi"/>
          <w:bCs/>
        </w:rPr>
        <w:t xml:space="preserve"> accredit</w:t>
      </w:r>
      <w:r w:rsidR="00EA08B5">
        <w:rPr>
          <w:rFonts w:asciiTheme="minorHAnsi" w:hAnsiTheme="minorHAnsi" w:cstheme="minorHAnsi"/>
          <w:bCs/>
        </w:rPr>
        <w:t>ed</w:t>
      </w:r>
      <w:r w:rsidRPr="001E7CE6">
        <w:rPr>
          <w:rFonts w:asciiTheme="minorHAnsi" w:hAnsiTheme="minorHAnsi" w:cstheme="minorHAnsi"/>
          <w:bCs/>
        </w:rPr>
        <w:t xml:space="preserve"> programmes of ITE </w:t>
      </w:r>
      <w:r w:rsidR="00EA08B5">
        <w:rPr>
          <w:rFonts w:asciiTheme="minorHAnsi" w:hAnsiTheme="minorHAnsi" w:cstheme="minorHAnsi"/>
          <w:bCs/>
        </w:rPr>
        <w:t xml:space="preserve">adopting </w:t>
      </w:r>
      <w:r w:rsidRPr="001E7CE6">
        <w:rPr>
          <w:rFonts w:asciiTheme="minorHAnsi" w:hAnsiTheme="minorHAnsi" w:cstheme="minorHAnsi"/>
          <w:bCs/>
        </w:rPr>
        <w:t>‘partnership working’ and ‘shared responsibility’ between university-based and school-based staff</w:t>
      </w:r>
      <w:r w:rsidR="00EA08B5">
        <w:rPr>
          <w:rFonts w:asciiTheme="minorHAnsi" w:hAnsiTheme="minorHAnsi" w:cstheme="minorHAnsi"/>
          <w:bCs/>
        </w:rPr>
        <w:t xml:space="preserve">. </w:t>
      </w:r>
      <w:r w:rsidRPr="001E7CE6">
        <w:rPr>
          <w:rFonts w:asciiTheme="minorHAnsi" w:hAnsiTheme="minorHAnsi" w:cstheme="minorHAnsi"/>
          <w:bCs/>
        </w:rPr>
        <w:t xml:space="preserve">This </w:t>
      </w:r>
      <w:r w:rsidR="005C1441">
        <w:rPr>
          <w:rFonts w:asciiTheme="minorHAnsi" w:hAnsiTheme="minorHAnsi" w:cstheme="minorHAnsi"/>
          <w:bCs/>
        </w:rPr>
        <w:t xml:space="preserve">phase of the </w:t>
      </w:r>
      <w:r w:rsidRPr="001E7CE6">
        <w:rPr>
          <w:rFonts w:asciiTheme="minorHAnsi" w:hAnsiTheme="minorHAnsi" w:cstheme="minorHAnsi"/>
          <w:bCs/>
        </w:rPr>
        <w:t>research seeks to capture the understandings, of those involved in ITE at Yr</w:t>
      </w:r>
      <w:r w:rsidR="00EA08B5">
        <w:rPr>
          <w:rFonts w:asciiTheme="minorHAnsi" w:hAnsiTheme="minorHAnsi" w:cstheme="minorHAnsi"/>
          <w:bCs/>
        </w:rPr>
        <w:t xml:space="preserve"> </w:t>
      </w:r>
      <w:r w:rsidRPr="001E7CE6">
        <w:rPr>
          <w:rFonts w:asciiTheme="minorHAnsi" w:hAnsiTheme="minorHAnsi" w:cstheme="minorHAnsi"/>
          <w:bCs/>
        </w:rPr>
        <w:t xml:space="preserve">Athrofa, about the </w:t>
      </w:r>
      <w:r w:rsidR="005C1441">
        <w:rPr>
          <w:rFonts w:asciiTheme="minorHAnsi" w:hAnsiTheme="minorHAnsi" w:cstheme="minorHAnsi"/>
          <w:bCs/>
        </w:rPr>
        <w:t xml:space="preserve">enactment of partnership working and joint responsibility in ITE. </w:t>
      </w:r>
    </w:p>
    <w:p w14:paraId="6CF61259" w14:textId="77777777" w:rsidR="001E7CE6"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sidRPr="00D5211D">
        <w:rPr>
          <w:rFonts w:asciiTheme="minorHAnsi" w:hAnsiTheme="minorHAnsi" w:cstheme="minorHAnsi"/>
          <w:b/>
          <w:bCs/>
          <w:sz w:val="22"/>
          <w:szCs w:val="22"/>
        </w:rPr>
        <w:t>Why have I been chosen?</w:t>
      </w:r>
    </w:p>
    <w:p w14:paraId="372AC2DD" w14:textId="5A2BD71E" w:rsidR="001E7CE6" w:rsidRDefault="00EA08B5" w:rsidP="002E5DCC">
      <w:pPr>
        <w:pStyle w:val="Standard"/>
        <w:spacing w:after="120" w:line="276" w:lineRule="auto"/>
        <w:ind w:left="426" w:right="20"/>
        <w:rPr>
          <w:rFonts w:asciiTheme="minorHAnsi" w:hAnsiTheme="minorHAnsi" w:cstheme="minorHAnsi"/>
          <w:bCs/>
          <w:sz w:val="22"/>
          <w:szCs w:val="22"/>
        </w:rPr>
      </w:pPr>
      <w:r>
        <w:rPr>
          <w:rFonts w:asciiTheme="minorHAnsi" w:hAnsiTheme="minorHAnsi" w:cstheme="minorHAnsi"/>
          <w:bCs/>
          <w:sz w:val="22"/>
          <w:szCs w:val="22"/>
        </w:rPr>
        <w:t xml:space="preserve">You are being asked to </w:t>
      </w:r>
      <w:r w:rsidR="001E7CE6">
        <w:rPr>
          <w:rFonts w:asciiTheme="minorHAnsi" w:hAnsiTheme="minorHAnsi" w:cstheme="minorHAnsi"/>
          <w:bCs/>
          <w:sz w:val="22"/>
          <w:szCs w:val="22"/>
        </w:rPr>
        <w:t>participate b</w:t>
      </w:r>
      <w:r w:rsidR="001E7CE6" w:rsidRPr="00731A08">
        <w:rPr>
          <w:rFonts w:asciiTheme="minorHAnsi" w:hAnsiTheme="minorHAnsi" w:cstheme="minorHAnsi"/>
          <w:bCs/>
          <w:sz w:val="22"/>
          <w:szCs w:val="22"/>
        </w:rPr>
        <w:t xml:space="preserve">ecause you </w:t>
      </w:r>
      <w:r>
        <w:rPr>
          <w:rFonts w:asciiTheme="minorHAnsi" w:hAnsiTheme="minorHAnsi" w:cstheme="minorHAnsi"/>
          <w:bCs/>
          <w:sz w:val="22"/>
          <w:szCs w:val="22"/>
        </w:rPr>
        <w:t>work in ITE provision</w:t>
      </w:r>
      <w:r w:rsidR="004A6096">
        <w:rPr>
          <w:rFonts w:asciiTheme="minorHAnsi" w:hAnsiTheme="minorHAnsi" w:cstheme="minorHAnsi"/>
          <w:bCs/>
          <w:sz w:val="22"/>
          <w:szCs w:val="22"/>
        </w:rPr>
        <w:t xml:space="preserve"> in your school</w:t>
      </w:r>
      <w:r w:rsidR="00F61247">
        <w:rPr>
          <w:rFonts w:asciiTheme="minorHAnsi" w:hAnsiTheme="minorHAnsi" w:cstheme="minorHAnsi"/>
          <w:bCs/>
          <w:sz w:val="22"/>
          <w:szCs w:val="22"/>
        </w:rPr>
        <w:t xml:space="preserve"> or university</w:t>
      </w:r>
      <w:r>
        <w:rPr>
          <w:rFonts w:asciiTheme="minorHAnsi" w:hAnsiTheme="minorHAnsi" w:cstheme="minorHAnsi"/>
          <w:bCs/>
          <w:sz w:val="22"/>
          <w:szCs w:val="22"/>
        </w:rPr>
        <w:t>.</w:t>
      </w:r>
      <w:r w:rsidR="001E7CE6" w:rsidRPr="00731A08">
        <w:rPr>
          <w:rFonts w:asciiTheme="minorHAnsi" w:hAnsiTheme="minorHAnsi" w:cstheme="minorHAnsi"/>
          <w:bCs/>
          <w:sz w:val="22"/>
          <w:szCs w:val="22"/>
        </w:rPr>
        <w:t xml:space="preserve"> </w:t>
      </w:r>
    </w:p>
    <w:p w14:paraId="5EE87A8E" w14:textId="17B27F91" w:rsidR="00CA4AE3" w:rsidRDefault="00CA4AE3" w:rsidP="002E5DCC">
      <w:pPr>
        <w:pStyle w:val="Standard"/>
        <w:spacing w:after="120" w:line="276" w:lineRule="auto"/>
        <w:ind w:left="426" w:right="20"/>
        <w:rPr>
          <w:rFonts w:asciiTheme="minorHAnsi" w:hAnsiTheme="minorHAnsi" w:cstheme="minorHAnsi"/>
          <w:bCs/>
          <w:sz w:val="22"/>
          <w:szCs w:val="22"/>
        </w:rPr>
      </w:pPr>
    </w:p>
    <w:p w14:paraId="0BF86595" w14:textId="377B291A" w:rsidR="00CA4AE3" w:rsidRDefault="00CA4AE3" w:rsidP="00EA6701">
      <w:pPr>
        <w:pStyle w:val="Standard"/>
        <w:spacing w:after="120" w:line="276" w:lineRule="auto"/>
        <w:ind w:right="20"/>
        <w:rPr>
          <w:rFonts w:asciiTheme="minorHAnsi" w:hAnsiTheme="minorHAnsi" w:cstheme="minorHAnsi"/>
          <w:bCs/>
          <w:sz w:val="22"/>
          <w:szCs w:val="22"/>
        </w:rPr>
      </w:pPr>
    </w:p>
    <w:p w14:paraId="0AE4A87C" w14:textId="5C2EB55E" w:rsidR="00EA6701" w:rsidRDefault="00EA6701" w:rsidP="002E5DCC">
      <w:pPr>
        <w:pStyle w:val="Standard"/>
        <w:spacing w:after="120" w:line="276" w:lineRule="auto"/>
        <w:ind w:left="426" w:right="20"/>
        <w:rPr>
          <w:rFonts w:asciiTheme="minorHAnsi" w:hAnsiTheme="minorHAnsi" w:cstheme="minorHAnsi"/>
          <w:bCs/>
          <w:sz w:val="22"/>
          <w:szCs w:val="22"/>
        </w:rPr>
      </w:pPr>
      <w:r>
        <w:rPr>
          <w:noProof/>
          <w:lang w:eastAsia="en-GB"/>
        </w:rPr>
        <w:lastRenderedPageBreak/>
        <w:drawing>
          <wp:anchor distT="0" distB="0" distL="114300" distR="114300" simplePos="0" relativeHeight="251661312" behindDoc="0" locked="0" layoutInCell="1" allowOverlap="1" wp14:anchorId="4F819911" wp14:editId="3CAE97BA">
            <wp:simplePos x="0" y="0"/>
            <wp:positionH relativeFrom="margin">
              <wp:posOffset>-247650</wp:posOffset>
            </wp:positionH>
            <wp:positionV relativeFrom="paragraph">
              <wp:posOffset>285115</wp:posOffset>
            </wp:positionV>
            <wp:extent cx="1587500" cy="1068705"/>
            <wp:effectExtent l="0" t="0" r="0" b="0"/>
            <wp:wrapTopAndBottom/>
            <wp:docPr id="2" name="Picture 2" descr="H:\My Documents\2014\College of Social Sciences_colou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My Documents\2014\College of Social Sciences_colour.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00" cy="1068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AFEBD4" w14:textId="77777777" w:rsidR="00EA6701" w:rsidRDefault="00EA6701" w:rsidP="00EA6701">
      <w:pPr>
        <w:pStyle w:val="Standard"/>
        <w:spacing w:after="120" w:line="276" w:lineRule="auto"/>
        <w:ind w:left="360" w:right="20"/>
        <w:rPr>
          <w:rFonts w:asciiTheme="minorHAnsi" w:hAnsiTheme="minorHAnsi" w:cstheme="minorHAnsi"/>
          <w:b/>
          <w:bCs/>
          <w:sz w:val="22"/>
          <w:szCs w:val="22"/>
        </w:rPr>
      </w:pPr>
    </w:p>
    <w:p w14:paraId="7E826CBA" w14:textId="5F8E145C" w:rsidR="001E7CE6" w:rsidRPr="00D5211D" w:rsidRDefault="001E7CE6" w:rsidP="001E7CE6">
      <w:pPr>
        <w:pStyle w:val="Standard"/>
        <w:numPr>
          <w:ilvl w:val="0"/>
          <w:numId w:val="4"/>
        </w:numPr>
        <w:spacing w:after="120" w:line="276" w:lineRule="auto"/>
        <w:ind w:right="20"/>
        <w:rPr>
          <w:rFonts w:asciiTheme="minorHAnsi" w:hAnsiTheme="minorHAnsi" w:cstheme="minorHAnsi"/>
          <w:b/>
          <w:bCs/>
          <w:sz w:val="22"/>
          <w:szCs w:val="22"/>
        </w:rPr>
      </w:pPr>
      <w:r w:rsidRPr="00D5211D">
        <w:rPr>
          <w:rFonts w:asciiTheme="minorHAnsi" w:hAnsiTheme="minorHAnsi" w:cstheme="minorHAnsi"/>
          <w:b/>
          <w:bCs/>
          <w:sz w:val="22"/>
          <w:szCs w:val="22"/>
        </w:rPr>
        <w:t>Do I have to take part?</w:t>
      </w:r>
    </w:p>
    <w:p w14:paraId="6C92109B" w14:textId="77777777" w:rsidR="00EA08B5" w:rsidRPr="002E5DCC" w:rsidRDefault="001E7CE6" w:rsidP="002E5DCC">
      <w:pPr>
        <w:pStyle w:val="BodyText"/>
        <w:spacing w:line="276" w:lineRule="auto"/>
        <w:ind w:left="426"/>
        <w:jc w:val="left"/>
        <w:rPr>
          <w:rFonts w:asciiTheme="minorHAnsi" w:hAnsiTheme="minorHAnsi" w:cstheme="minorHAnsi"/>
          <w:bCs/>
        </w:rPr>
      </w:pPr>
      <w:r w:rsidRPr="00F221C0">
        <w:rPr>
          <w:rFonts w:asciiTheme="minorHAnsi" w:hAnsiTheme="minorHAnsi" w:cstheme="minorHAnsi"/>
          <w:iCs/>
        </w:rPr>
        <w:t xml:space="preserve">It is </w:t>
      </w:r>
      <w:r>
        <w:rPr>
          <w:rFonts w:asciiTheme="minorHAnsi" w:hAnsiTheme="minorHAnsi" w:cstheme="minorHAnsi"/>
          <w:iCs/>
        </w:rPr>
        <w:t>your decision and yours alone as to</w:t>
      </w:r>
      <w:r w:rsidRPr="00F221C0">
        <w:rPr>
          <w:rFonts w:asciiTheme="minorHAnsi" w:hAnsiTheme="minorHAnsi" w:cstheme="minorHAnsi"/>
          <w:iCs/>
        </w:rPr>
        <w:t xml:space="preserve"> whether or not </w:t>
      </w:r>
      <w:r>
        <w:rPr>
          <w:rFonts w:asciiTheme="minorHAnsi" w:hAnsiTheme="minorHAnsi" w:cstheme="minorHAnsi"/>
          <w:iCs/>
        </w:rPr>
        <w:t>you</w:t>
      </w:r>
      <w:r w:rsidRPr="00F221C0">
        <w:rPr>
          <w:rFonts w:asciiTheme="minorHAnsi" w:hAnsiTheme="minorHAnsi" w:cstheme="minorHAnsi"/>
          <w:iCs/>
        </w:rPr>
        <w:t xml:space="preserve"> take part</w:t>
      </w:r>
      <w:r>
        <w:rPr>
          <w:rFonts w:asciiTheme="minorHAnsi" w:hAnsiTheme="minorHAnsi" w:cstheme="minorHAnsi"/>
          <w:iCs/>
        </w:rPr>
        <w:t>; you do not need to provide a reason if you choose not to take part</w:t>
      </w:r>
      <w:r w:rsidRPr="00F221C0">
        <w:rPr>
          <w:rFonts w:asciiTheme="minorHAnsi" w:hAnsiTheme="minorHAnsi" w:cstheme="minorHAnsi"/>
          <w:iCs/>
        </w:rPr>
        <w:t>.</w:t>
      </w:r>
      <w:r>
        <w:rPr>
          <w:rFonts w:asciiTheme="minorHAnsi" w:hAnsiTheme="minorHAnsi" w:cstheme="minorHAnsi"/>
          <w:iCs/>
        </w:rPr>
        <w:t xml:space="preserve"> </w:t>
      </w:r>
      <w:r w:rsidRPr="00F221C0">
        <w:rPr>
          <w:rFonts w:asciiTheme="minorHAnsi" w:hAnsiTheme="minorHAnsi" w:cstheme="minorHAnsi"/>
          <w:iCs/>
        </w:rPr>
        <w:t xml:space="preserve">If you decide to take part you </w:t>
      </w:r>
      <w:r>
        <w:rPr>
          <w:rFonts w:asciiTheme="minorHAnsi" w:hAnsiTheme="minorHAnsi" w:cstheme="minorHAnsi"/>
          <w:iCs/>
        </w:rPr>
        <w:t>remain</w:t>
      </w:r>
      <w:r w:rsidRPr="00F221C0">
        <w:rPr>
          <w:rFonts w:asciiTheme="minorHAnsi" w:hAnsiTheme="minorHAnsi" w:cstheme="minorHAnsi"/>
          <w:iCs/>
        </w:rPr>
        <w:t xml:space="preserve"> free to withdraw at any t</w:t>
      </w:r>
      <w:r>
        <w:rPr>
          <w:rFonts w:asciiTheme="minorHAnsi" w:hAnsiTheme="minorHAnsi" w:cstheme="minorHAnsi"/>
          <w:iCs/>
        </w:rPr>
        <w:t>ime, without giving a reason</w:t>
      </w:r>
      <w:r w:rsidRPr="00F221C0">
        <w:rPr>
          <w:rFonts w:asciiTheme="minorHAnsi" w:hAnsiTheme="minorHAnsi" w:cstheme="minorHAnsi"/>
          <w:iCs/>
        </w:rPr>
        <w:t>.</w:t>
      </w:r>
      <w:r>
        <w:rPr>
          <w:rFonts w:asciiTheme="minorHAnsi" w:hAnsiTheme="minorHAnsi" w:cstheme="minorHAnsi"/>
          <w:iCs/>
        </w:rPr>
        <w:t xml:space="preserve"> </w:t>
      </w:r>
    </w:p>
    <w:p w14:paraId="3A940006" w14:textId="77777777" w:rsidR="001E7CE6" w:rsidRPr="00D5211D"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Pr>
          <w:rFonts w:asciiTheme="minorHAnsi" w:hAnsiTheme="minorHAnsi" w:cstheme="minorHAnsi"/>
          <w:b/>
          <w:bCs/>
          <w:sz w:val="22"/>
          <w:szCs w:val="22"/>
        </w:rPr>
        <w:t>How will I be involved</w:t>
      </w:r>
      <w:r w:rsidRPr="00D5211D">
        <w:rPr>
          <w:rFonts w:asciiTheme="minorHAnsi" w:hAnsiTheme="minorHAnsi" w:cstheme="minorHAnsi"/>
          <w:b/>
          <w:bCs/>
          <w:sz w:val="22"/>
          <w:szCs w:val="22"/>
        </w:rPr>
        <w:t xml:space="preserve"> if I take part?</w:t>
      </w:r>
    </w:p>
    <w:p w14:paraId="0A28EBF4" w14:textId="4B4FDD6A" w:rsidR="00DD4188" w:rsidRDefault="001E7CE6" w:rsidP="00CA4AE3">
      <w:pPr>
        <w:pStyle w:val="BodyText"/>
        <w:spacing w:line="276" w:lineRule="auto"/>
        <w:ind w:left="426"/>
        <w:jc w:val="left"/>
        <w:rPr>
          <w:rFonts w:asciiTheme="minorHAnsi" w:hAnsiTheme="minorHAnsi" w:cstheme="minorHAnsi"/>
          <w:iCs/>
        </w:rPr>
      </w:pPr>
      <w:r w:rsidRPr="0039236C">
        <w:rPr>
          <w:rFonts w:asciiTheme="minorHAnsi" w:hAnsiTheme="minorHAnsi" w:cstheme="minorHAnsi"/>
          <w:iCs/>
        </w:rPr>
        <w:t xml:space="preserve">You will be </w:t>
      </w:r>
      <w:r w:rsidR="005C1441">
        <w:rPr>
          <w:rFonts w:asciiTheme="minorHAnsi" w:hAnsiTheme="minorHAnsi" w:cstheme="minorHAnsi"/>
          <w:iCs/>
        </w:rPr>
        <w:t xml:space="preserve">invited to take part in an interview with one </w:t>
      </w:r>
      <w:r w:rsidR="00DF1A44">
        <w:rPr>
          <w:rFonts w:asciiTheme="minorHAnsi" w:hAnsiTheme="minorHAnsi" w:cstheme="minorHAnsi"/>
          <w:iCs/>
        </w:rPr>
        <w:t xml:space="preserve">or both </w:t>
      </w:r>
      <w:r w:rsidR="005C1441">
        <w:rPr>
          <w:rFonts w:asciiTheme="minorHAnsi" w:hAnsiTheme="minorHAnsi" w:cstheme="minorHAnsi"/>
          <w:iCs/>
        </w:rPr>
        <w:t xml:space="preserve">of the researchers named above at a time of your choosing during the data collection period. </w:t>
      </w:r>
      <w:r w:rsidR="005E1239">
        <w:rPr>
          <w:rFonts w:asciiTheme="minorHAnsi" w:hAnsiTheme="minorHAnsi" w:cstheme="minorHAnsi"/>
          <w:iCs/>
        </w:rPr>
        <w:t>The interview will take place on the SA1 campus in Swansea unless you would like it to take place off campus</w:t>
      </w:r>
      <w:r w:rsidR="005931F5">
        <w:rPr>
          <w:rFonts w:asciiTheme="minorHAnsi" w:hAnsiTheme="minorHAnsi" w:cstheme="minorHAnsi"/>
          <w:iCs/>
        </w:rPr>
        <w:t xml:space="preserve"> or online</w:t>
      </w:r>
      <w:r w:rsidR="005E1239">
        <w:rPr>
          <w:rFonts w:asciiTheme="minorHAnsi" w:hAnsiTheme="minorHAnsi" w:cstheme="minorHAnsi"/>
          <w:iCs/>
        </w:rPr>
        <w:t>. The interview will not last longer than 60 minutes and will be record</w:t>
      </w:r>
      <w:r w:rsidR="0016058B">
        <w:rPr>
          <w:rFonts w:asciiTheme="minorHAnsi" w:hAnsiTheme="minorHAnsi" w:cstheme="minorHAnsi"/>
          <w:iCs/>
        </w:rPr>
        <w:t>ed</w:t>
      </w:r>
      <w:r w:rsidR="005E1239">
        <w:rPr>
          <w:rFonts w:asciiTheme="minorHAnsi" w:hAnsiTheme="minorHAnsi" w:cstheme="minorHAnsi"/>
          <w:iCs/>
        </w:rPr>
        <w:t xml:space="preserve"> using an audio recording device. The audio recording will be transferred to a secure </w:t>
      </w:r>
      <w:r w:rsidR="0016058B">
        <w:rPr>
          <w:rFonts w:asciiTheme="minorHAnsi" w:hAnsiTheme="minorHAnsi" w:cstheme="minorHAnsi"/>
          <w:iCs/>
        </w:rPr>
        <w:t>Onedrive account on the UWTSD system after the interview and deleted from the device. The audio recording will be transcribed and any information that may identify you will be removed at this stage.</w:t>
      </w:r>
    </w:p>
    <w:p w14:paraId="11CB55AA" w14:textId="77777777" w:rsidR="001E7CE6" w:rsidRPr="00D5211D"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sidRPr="00D5211D">
        <w:rPr>
          <w:rFonts w:asciiTheme="minorHAnsi" w:hAnsiTheme="minorHAnsi" w:cstheme="minorHAnsi"/>
          <w:b/>
          <w:bCs/>
          <w:sz w:val="22"/>
          <w:szCs w:val="22"/>
        </w:rPr>
        <w:t>Will my taking part in this study be kept confidential?</w:t>
      </w:r>
    </w:p>
    <w:p w14:paraId="40A22131" w14:textId="133494AD" w:rsidR="001E7CE6" w:rsidRDefault="00F61247" w:rsidP="001F56E2">
      <w:pPr>
        <w:pStyle w:val="BodyText"/>
        <w:spacing w:line="276" w:lineRule="auto"/>
        <w:ind w:left="425"/>
        <w:jc w:val="left"/>
        <w:rPr>
          <w:rFonts w:asciiTheme="minorHAnsi" w:hAnsiTheme="minorHAnsi" w:cstheme="minorHAnsi"/>
          <w:iCs/>
        </w:rPr>
      </w:pPr>
      <w:r>
        <w:rPr>
          <w:rFonts w:asciiTheme="minorHAnsi" w:hAnsiTheme="minorHAnsi" w:cstheme="minorHAnsi"/>
          <w:iCs/>
        </w:rPr>
        <w:t xml:space="preserve">Yes. The </w:t>
      </w:r>
      <w:r w:rsidR="0016058B">
        <w:rPr>
          <w:rFonts w:asciiTheme="minorHAnsi" w:hAnsiTheme="minorHAnsi" w:cstheme="minorHAnsi"/>
          <w:iCs/>
        </w:rPr>
        <w:t xml:space="preserve">anonymised transcription will be used for </w:t>
      </w:r>
      <w:r>
        <w:rPr>
          <w:rFonts w:asciiTheme="minorHAnsi" w:hAnsiTheme="minorHAnsi" w:cstheme="minorHAnsi"/>
          <w:iCs/>
        </w:rPr>
        <w:t xml:space="preserve">data analysis and reporting. </w:t>
      </w:r>
    </w:p>
    <w:p w14:paraId="7FEEAC51" w14:textId="07B42AE9" w:rsidR="001E7CE6" w:rsidRDefault="001E7CE6" w:rsidP="001E7CE6">
      <w:pPr>
        <w:pStyle w:val="BodyText"/>
        <w:spacing w:line="276" w:lineRule="auto"/>
        <w:ind w:left="426"/>
        <w:rPr>
          <w:rFonts w:asciiTheme="minorHAnsi" w:hAnsiTheme="minorHAnsi" w:cstheme="minorHAnsi"/>
          <w:iCs/>
        </w:rPr>
      </w:pPr>
      <w:r w:rsidRPr="00B65250">
        <w:rPr>
          <w:rFonts w:asciiTheme="minorHAnsi" w:hAnsiTheme="minorHAnsi" w:cstheme="minorHAnsi"/>
          <w:iCs/>
        </w:rPr>
        <w:t xml:space="preserve">Please note that assurances on confidentiality will be strictly adhered to unless evidence of wrongdoing or potential harm is uncovered. In such cases the University </w:t>
      </w:r>
      <w:r w:rsidR="00EA6701">
        <w:rPr>
          <w:rFonts w:asciiTheme="minorHAnsi" w:hAnsiTheme="minorHAnsi" w:cstheme="minorHAnsi"/>
          <w:iCs/>
        </w:rPr>
        <w:t>of Wales Trinity S</w:t>
      </w:r>
      <w:r w:rsidR="005A7790">
        <w:rPr>
          <w:rFonts w:asciiTheme="minorHAnsi" w:hAnsiTheme="minorHAnsi" w:cstheme="minorHAnsi"/>
          <w:iCs/>
        </w:rPr>
        <w:t>ain</w:t>
      </w:r>
      <w:r w:rsidR="00EA6701">
        <w:rPr>
          <w:rFonts w:asciiTheme="minorHAnsi" w:hAnsiTheme="minorHAnsi" w:cstheme="minorHAnsi"/>
          <w:iCs/>
        </w:rPr>
        <w:t xml:space="preserve">t David </w:t>
      </w:r>
      <w:r w:rsidRPr="00B65250">
        <w:rPr>
          <w:rFonts w:asciiTheme="minorHAnsi" w:hAnsiTheme="minorHAnsi" w:cstheme="minorHAnsi"/>
          <w:iCs/>
        </w:rPr>
        <w:t>may be obliged to contact relevant statutory bodies/agencies.</w:t>
      </w:r>
    </w:p>
    <w:p w14:paraId="12B64D80" w14:textId="1EAA3CD2" w:rsidR="005A7790" w:rsidRPr="0016081E" w:rsidRDefault="00412279" w:rsidP="005A7790">
      <w:pPr>
        <w:pStyle w:val="BodyText"/>
        <w:spacing w:line="276" w:lineRule="auto"/>
        <w:ind w:left="426"/>
        <w:rPr>
          <w:rFonts w:asciiTheme="minorHAnsi" w:hAnsiTheme="minorHAnsi" w:cstheme="minorHAnsi"/>
          <w:iCs/>
        </w:rPr>
      </w:pPr>
      <w:r w:rsidRPr="00412279">
        <w:rPr>
          <w:rFonts w:asciiTheme="minorHAnsi" w:hAnsiTheme="minorHAnsi" w:cstheme="minorHAnsi"/>
          <w:iCs/>
        </w:rPr>
        <w:t xml:space="preserve">Your anonymised research data will be shared with the Professor Livingston and will be stored securely and anonymously in the cloud storage systems in both the UWTSD and the University of Glasgow </w:t>
      </w:r>
      <w:r w:rsidR="00DE1BD9">
        <w:rPr>
          <w:rFonts w:asciiTheme="minorHAnsi" w:hAnsiTheme="minorHAnsi" w:cstheme="minorHAnsi"/>
          <w:iCs/>
        </w:rPr>
        <w:t xml:space="preserve">for </w:t>
      </w:r>
      <w:r w:rsidR="005A7790" w:rsidRPr="0016081E">
        <w:rPr>
          <w:rFonts w:asciiTheme="minorHAnsi" w:hAnsiTheme="minorHAnsi" w:cstheme="minorHAnsi"/>
          <w:iCs/>
        </w:rPr>
        <w:t xml:space="preserve">a period of </w:t>
      </w:r>
      <w:r w:rsidR="0016081E" w:rsidRPr="0016081E">
        <w:rPr>
          <w:rFonts w:asciiTheme="minorHAnsi" w:hAnsiTheme="minorHAnsi" w:cstheme="minorHAnsi"/>
          <w:iCs/>
        </w:rPr>
        <w:t>ten</w:t>
      </w:r>
      <w:r w:rsidR="005A7790" w:rsidRPr="0016081E">
        <w:rPr>
          <w:rFonts w:asciiTheme="minorHAnsi" w:hAnsiTheme="minorHAnsi" w:cstheme="minorHAnsi"/>
          <w:iCs/>
        </w:rPr>
        <w:t xml:space="preserve"> years and then deleted</w:t>
      </w:r>
      <w:r w:rsidR="00C961DF" w:rsidRPr="0016081E">
        <w:rPr>
          <w:rFonts w:asciiTheme="minorHAnsi" w:hAnsiTheme="minorHAnsi" w:cstheme="minorHAnsi"/>
          <w:iCs/>
        </w:rPr>
        <w:t xml:space="preserve">, it will be used for research purposes as set out in this information sheet. The researchers named in this document will have access to the data. </w:t>
      </w:r>
      <w:r w:rsidR="005A7790" w:rsidRPr="0016081E">
        <w:rPr>
          <w:rFonts w:asciiTheme="minorHAnsi" w:hAnsiTheme="minorHAnsi" w:cstheme="minorHAnsi"/>
          <w:iCs/>
        </w:rPr>
        <w:t xml:space="preserve">  </w:t>
      </w:r>
    </w:p>
    <w:p w14:paraId="0255A613" w14:textId="77777777" w:rsidR="001E7CE6" w:rsidRPr="00D5211D" w:rsidRDefault="001E7CE6" w:rsidP="001E7CE6">
      <w:pPr>
        <w:pStyle w:val="Standard"/>
        <w:numPr>
          <w:ilvl w:val="0"/>
          <w:numId w:val="4"/>
        </w:numPr>
        <w:spacing w:after="120" w:line="276" w:lineRule="auto"/>
        <w:ind w:right="20"/>
        <w:rPr>
          <w:rFonts w:asciiTheme="minorHAnsi" w:hAnsiTheme="minorHAnsi" w:cstheme="minorHAnsi"/>
          <w:b/>
          <w:bCs/>
          <w:sz w:val="22"/>
          <w:szCs w:val="22"/>
        </w:rPr>
      </w:pPr>
      <w:r w:rsidRPr="00D5211D">
        <w:rPr>
          <w:rFonts w:asciiTheme="minorHAnsi" w:hAnsiTheme="minorHAnsi" w:cstheme="minorHAnsi"/>
          <w:b/>
          <w:bCs/>
          <w:sz w:val="22"/>
          <w:szCs w:val="22"/>
        </w:rPr>
        <w:t>What will happen to the results of the research study?</w:t>
      </w:r>
    </w:p>
    <w:p w14:paraId="2AD0EA1D" w14:textId="58A6F1AB" w:rsidR="001E7CE6" w:rsidRPr="00900320" w:rsidRDefault="002E5DCC" w:rsidP="001E7CE6">
      <w:pPr>
        <w:pStyle w:val="BodyText"/>
        <w:spacing w:line="276" w:lineRule="auto"/>
        <w:ind w:left="426"/>
        <w:jc w:val="left"/>
        <w:rPr>
          <w:rFonts w:asciiTheme="minorHAnsi" w:hAnsiTheme="minorHAnsi" w:cstheme="minorHAnsi"/>
          <w:iCs/>
        </w:rPr>
      </w:pPr>
      <w:bookmarkStart w:id="1" w:name="_Hlk48740890"/>
      <w:r>
        <w:rPr>
          <w:rFonts w:asciiTheme="minorHAnsi" w:hAnsiTheme="minorHAnsi" w:cstheme="minorHAnsi"/>
          <w:bCs/>
        </w:rPr>
        <w:t xml:space="preserve">This research </w:t>
      </w:r>
      <w:r w:rsidRPr="001E7CE6">
        <w:rPr>
          <w:rFonts w:asciiTheme="minorHAnsi" w:hAnsiTheme="minorHAnsi" w:cstheme="minorHAnsi"/>
          <w:bCs/>
        </w:rPr>
        <w:t xml:space="preserve">seeks to </w:t>
      </w:r>
      <w:r w:rsidR="0016081E">
        <w:rPr>
          <w:rFonts w:asciiTheme="minorHAnsi" w:hAnsiTheme="minorHAnsi" w:cstheme="minorHAnsi"/>
          <w:bCs/>
        </w:rPr>
        <w:t>explore and understand the enactment of partnership working and joint responsibility in ITE provision</w:t>
      </w:r>
      <w:r w:rsidRPr="001E7CE6">
        <w:rPr>
          <w:rFonts w:asciiTheme="minorHAnsi" w:hAnsiTheme="minorHAnsi" w:cstheme="minorHAnsi"/>
          <w:bCs/>
        </w:rPr>
        <w:t xml:space="preserve"> in order to a) </w:t>
      </w:r>
      <w:r w:rsidR="0016081E">
        <w:rPr>
          <w:rFonts w:asciiTheme="minorHAnsi" w:hAnsiTheme="minorHAnsi" w:cstheme="minorHAnsi"/>
          <w:bCs/>
        </w:rPr>
        <w:t xml:space="preserve">offer guidance to those leading </w:t>
      </w:r>
      <w:r w:rsidR="00DB5E1A">
        <w:rPr>
          <w:rFonts w:asciiTheme="minorHAnsi" w:hAnsiTheme="minorHAnsi" w:cstheme="minorHAnsi"/>
          <w:bCs/>
        </w:rPr>
        <w:t>such</w:t>
      </w:r>
      <w:r w:rsidR="0016081E">
        <w:rPr>
          <w:rFonts w:asciiTheme="minorHAnsi" w:hAnsiTheme="minorHAnsi" w:cstheme="minorHAnsi"/>
          <w:bCs/>
        </w:rPr>
        <w:t xml:space="preserve"> provision</w:t>
      </w:r>
      <w:r w:rsidR="00DB5E1A">
        <w:rPr>
          <w:rFonts w:asciiTheme="minorHAnsi" w:hAnsiTheme="minorHAnsi" w:cstheme="minorHAnsi"/>
          <w:bCs/>
        </w:rPr>
        <w:t xml:space="preserve"> and/or </w:t>
      </w:r>
      <w:r w:rsidRPr="001E7CE6">
        <w:rPr>
          <w:rFonts w:asciiTheme="minorHAnsi" w:hAnsiTheme="minorHAnsi" w:cstheme="minorHAnsi"/>
          <w:bCs/>
        </w:rPr>
        <w:t xml:space="preserve">enacting change and b) contribute to the understanding of, and theorising about, </w:t>
      </w:r>
      <w:r w:rsidR="00DB5E1A">
        <w:rPr>
          <w:rFonts w:asciiTheme="minorHAnsi" w:hAnsiTheme="minorHAnsi" w:cstheme="minorHAnsi"/>
          <w:bCs/>
        </w:rPr>
        <w:t xml:space="preserve">partnership working across sectors </w:t>
      </w:r>
      <w:r w:rsidR="0016081E">
        <w:rPr>
          <w:rFonts w:asciiTheme="minorHAnsi" w:hAnsiTheme="minorHAnsi" w:cstheme="minorHAnsi"/>
          <w:bCs/>
        </w:rPr>
        <w:t xml:space="preserve">in the </w:t>
      </w:r>
      <w:r w:rsidR="00DB5E1A">
        <w:rPr>
          <w:rFonts w:asciiTheme="minorHAnsi" w:hAnsiTheme="minorHAnsi" w:cstheme="minorHAnsi"/>
          <w:bCs/>
        </w:rPr>
        <w:t>e</w:t>
      </w:r>
      <w:r w:rsidR="0016081E">
        <w:rPr>
          <w:rFonts w:asciiTheme="minorHAnsi" w:hAnsiTheme="minorHAnsi" w:cstheme="minorHAnsi"/>
          <w:bCs/>
        </w:rPr>
        <w:t xml:space="preserve">ducation </w:t>
      </w:r>
      <w:r w:rsidR="00DB5E1A">
        <w:rPr>
          <w:rFonts w:asciiTheme="minorHAnsi" w:hAnsiTheme="minorHAnsi" w:cstheme="minorHAnsi"/>
          <w:bCs/>
        </w:rPr>
        <w:t>provision.</w:t>
      </w:r>
      <w:r w:rsidR="0016081E">
        <w:rPr>
          <w:rFonts w:asciiTheme="minorHAnsi" w:hAnsiTheme="minorHAnsi" w:cstheme="minorHAnsi"/>
          <w:bCs/>
        </w:rPr>
        <w:t xml:space="preserve"> </w:t>
      </w:r>
      <w:r w:rsidR="001E7CE6" w:rsidRPr="00900320">
        <w:rPr>
          <w:rFonts w:asciiTheme="minorHAnsi" w:hAnsiTheme="minorHAnsi" w:cstheme="minorHAnsi"/>
          <w:iCs/>
        </w:rPr>
        <w:t>In addition, researchers may publish papers to disseminate their findings and methodological approaches with colleagues across the world.</w:t>
      </w:r>
    </w:p>
    <w:bookmarkEnd w:id="1"/>
    <w:p w14:paraId="2BB231C1" w14:textId="7DEFC202" w:rsidR="001E7CE6" w:rsidRDefault="001E7CE6" w:rsidP="001E7CE6">
      <w:pPr>
        <w:pStyle w:val="BodyText"/>
        <w:spacing w:line="276" w:lineRule="auto"/>
        <w:ind w:left="426"/>
        <w:jc w:val="left"/>
        <w:rPr>
          <w:rFonts w:asciiTheme="minorHAnsi" w:hAnsiTheme="minorHAnsi" w:cstheme="minorHAnsi"/>
          <w:iCs/>
          <w:color w:val="FF0000"/>
        </w:rPr>
      </w:pPr>
      <w:r w:rsidRPr="00900320">
        <w:rPr>
          <w:rFonts w:asciiTheme="minorHAnsi" w:hAnsiTheme="minorHAnsi" w:cstheme="minorHAnsi"/>
          <w:iCs/>
        </w:rPr>
        <w:t xml:space="preserve">Remember that you will not be identified in any report or </w:t>
      </w:r>
      <w:r w:rsidRPr="0016081E">
        <w:rPr>
          <w:rFonts w:asciiTheme="minorHAnsi" w:hAnsiTheme="minorHAnsi" w:cstheme="minorHAnsi"/>
          <w:iCs/>
        </w:rPr>
        <w:t>publication.</w:t>
      </w:r>
      <w:r w:rsidR="00C961DF" w:rsidRPr="0016081E">
        <w:rPr>
          <w:rFonts w:asciiTheme="minorHAnsi" w:hAnsiTheme="minorHAnsi" w:cstheme="minorHAnsi"/>
          <w:iCs/>
        </w:rPr>
        <w:t xml:space="preserve"> Participants will be informed of the outcomes of the study through the </w:t>
      </w:r>
      <w:r w:rsidR="00E977F3" w:rsidRPr="0016081E">
        <w:rPr>
          <w:rFonts w:asciiTheme="minorHAnsi" w:hAnsiTheme="minorHAnsi" w:cstheme="minorHAnsi"/>
          <w:iCs/>
        </w:rPr>
        <w:t xml:space="preserve">ITE network communication system. Any formal </w:t>
      </w:r>
      <w:r w:rsidR="00C961DF" w:rsidRPr="0016081E">
        <w:rPr>
          <w:rFonts w:asciiTheme="minorHAnsi" w:hAnsiTheme="minorHAnsi" w:cstheme="minorHAnsi"/>
          <w:iCs/>
        </w:rPr>
        <w:t xml:space="preserve">publications related to the study </w:t>
      </w:r>
      <w:r w:rsidR="00E977F3" w:rsidRPr="0016081E">
        <w:rPr>
          <w:rFonts w:asciiTheme="minorHAnsi" w:hAnsiTheme="minorHAnsi" w:cstheme="minorHAnsi"/>
          <w:iCs/>
        </w:rPr>
        <w:t xml:space="preserve">are available </w:t>
      </w:r>
      <w:r w:rsidR="00C961DF" w:rsidRPr="0016081E">
        <w:rPr>
          <w:rFonts w:asciiTheme="minorHAnsi" w:hAnsiTheme="minorHAnsi" w:cstheme="minorHAnsi"/>
          <w:iCs/>
        </w:rPr>
        <w:t>by re</w:t>
      </w:r>
      <w:r w:rsidR="00E977F3" w:rsidRPr="0016081E">
        <w:rPr>
          <w:rFonts w:asciiTheme="minorHAnsi" w:hAnsiTheme="minorHAnsi" w:cstheme="minorHAnsi"/>
          <w:iCs/>
        </w:rPr>
        <w:t>quest to the researchers.</w:t>
      </w:r>
    </w:p>
    <w:p w14:paraId="71F2B94A" w14:textId="07BB41C0" w:rsidR="00CD545C" w:rsidRDefault="00CD545C" w:rsidP="001E7CE6">
      <w:pPr>
        <w:pStyle w:val="BodyText"/>
        <w:spacing w:line="276" w:lineRule="auto"/>
        <w:ind w:left="426"/>
        <w:jc w:val="left"/>
        <w:rPr>
          <w:rFonts w:asciiTheme="minorHAnsi" w:hAnsiTheme="minorHAnsi" w:cstheme="minorHAnsi"/>
          <w:iCs/>
          <w:color w:val="FF0000"/>
        </w:rPr>
      </w:pPr>
    </w:p>
    <w:p w14:paraId="35D60B96" w14:textId="6F87531B" w:rsidR="00CD545C" w:rsidRDefault="00CD545C" w:rsidP="001E7CE6">
      <w:pPr>
        <w:pStyle w:val="BodyText"/>
        <w:spacing w:line="276" w:lineRule="auto"/>
        <w:ind w:left="426"/>
        <w:jc w:val="left"/>
        <w:rPr>
          <w:rFonts w:asciiTheme="minorHAnsi" w:hAnsiTheme="minorHAnsi" w:cstheme="minorHAnsi"/>
          <w:iCs/>
          <w:color w:val="FF0000"/>
        </w:rPr>
      </w:pPr>
    </w:p>
    <w:p w14:paraId="358C15F1" w14:textId="57AA78A9" w:rsidR="00CD545C" w:rsidRDefault="002459FC" w:rsidP="001E7CE6">
      <w:pPr>
        <w:pStyle w:val="BodyText"/>
        <w:spacing w:line="276" w:lineRule="auto"/>
        <w:ind w:left="426"/>
        <w:jc w:val="left"/>
        <w:rPr>
          <w:rFonts w:asciiTheme="minorHAnsi" w:hAnsiTheme="minorHAnsi" w:cstheme="minorHAnsi"/>
          <w:iCs/>
          <w:color w:val="FF0000"/>
        </w:rPr>
      </w:pPr>
      <w:r>
        <w:rPr>
          <w:noProof/>
          <w:lang w:eastAsia="en-GB"/>
        </w:rPr>
        <w:lastRenderedPageBreak/>
        <w:drawing>
          <wp:anchor distT="0" distB="0" distL="114300" distR="114300" simplePos="0" relativeHeight="251663360" behindDoc="0" locked="0" layoutInCell="1" allowOverlap="1" wp14:anchorId="10AE5A5F" wp14:editId="41E3CDA0">
            <wp:simplePos x="0" y="0"/>
            <wp:positionH relativeFrom="margin">
              <wp:align>left</wp:align>
            </wp:positionH>
            <wp:positionV relativeFrom="paragraph">
              <wp:posOffset>403860</wp:posOffset>
            </wp:positionV>
            <wp:extent cx="1587500" cy="1068705"/>
            <wp:effectExtent l="0" t="0" r="0" b="0"/>
            <wp:wrapTopAndBottom/>
            <wp:docPr id="3" name="Picture 3" descr="H:\My Documents\2014\College of Social Sciences_colou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My Documents\2014\College of Social Sciences_colour.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87500" cy="1068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B60E2E" w14:textId="72A577C6" w:rsidR="00CD545C" w:rsidRPr="00C961DF" w:rsidRDefault="00CD545C" w:rsidP="002459FC">
      <w:pPr>
        <w:pStyle w:val="BodyText"/>
        <w:spacing w:line="276" w:lineRule="auto"/>
        <w:jc w:val="left"/>
        <w:rPr>
          <w:rFonts w:asciiTheme="minorHAnsi" w:hAnsiTheme="minorHAnsi" w:cstheme="minorHAnsi"/>
          <w:iCs/>
          <w:color w:val="FF0000"/>
        </w:rPr>
      </w:pPr>
    </w:p>
    <w:p w14:paraId="6E2B9413" w14:textId="6CB10B78" w:rsidR="001E7CE6" w:rsidRPr="00D5211D"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sidRPr="00D5211D">
        <w:rPr>
          <w:rFonts w:asciiTheme="minorHAnsi" w:hAnsiTheme="minorHAnsi" w:cstheme="minorHAnsi"/>
          <w:b/>
          <w:bCs/>
          <w:sz w:val="22"/>
          <w:szCs w:val="22"/>
        </w:rPr>
        <w:t xml:space="preserve">Who is organising and funding the research? </w:t>
      </w:r>
    </w:p>
    <w:p w14:paraId="18DC8A60" w14:textId="514C79F6" w:rsidR="001E7CE6" w:rsidRPr="00CD545C" w:rsidRDefault="001E7CE6" w:rsidP="001E7CE6">
      <w:pPr>
        <w:pStyle w:val="BodyText"/>
        <w:spacing w:line="276" w:lineRule="auto"/>
        <w:ind w:left="426"/>
        <w:jc w:val="left"/>
        <w:rPr>
          <w:rFonts w:asciiTheme="minorHAnsi" w:hAnsiTheme="minorHAnsi" w:cstheme="minorHAnsi"/>
          <w:iCs/>
          <w:color w:val="FF0000"/>
        </w:rPr>
      </w:pPr>
      <w:r w:rsidRPr="007A33FE">
        <w:rPr>
          <w:rFonts w:asciiTheme="minorHAnsi" w:hAnsiTheme="minorHAnsi" w:cstheme="minorHAnsi"/>
          <w:iCs/>
        </w:rPr>
        <w:t xml:space="preserve">This research </w:t>
      </w:r>
      <w:r w:rsidR="00EA6701">
        <w:rPr>
          <w:rFonts w:asciiTheme="minorHAnsi" w:hAnsiTheme="minorHAnsi" w:cstheme="minorHAnsi"/>
          <w:iCs/>
        </w:rPr>
        <w:t>is led and</w:t>
      </w:r>
      <w:r w:rsidRPr="007A33FE">
        <w:rPr>
          <w:rFonts w:asciiTheme="minorHAnsi" w:hAnsiTheme="minorHAnsi" w:cstheme="minorHAnsi"/>
          <w:iCs/>
        </w:rPr>
        <w:t xml:space="preserve"> funded </w:t>
      </w:r>
      <w:r w:rsidR="00EA6701">
        <w:rPr>
          <w:rFonts w:asciiTheme="minorHAnsi" w:hAnsiTheme="minorHAnsi" w:cstheme="minorHAnsi"/>
          <w:iCs/>
        </w:rPr>
        <w:t xml:space="preserve">by </w:t>
      </w:r>
      <w:r w:rsidRPr="007A33FE">
        <w:rPr>
          <w:rFonts w:asciiTheme="minorHAnsi" w:hAnsiTheme="minorHAnsi" w:cstheme="minorHAnsi"/>
          <w:iCs/>
        </w:rPr>
        <w:t xml:space="preserve">the University of Wales Trinity </w:t>
      </w:r>
      <w:r w:rsidRPr="00DB5E1A">
        <w:rPr>
          <w:rFonts w:asciiTheme="minorHAnsi" w:hAnsiTheme="minorHAnsi" w:cstheme="minorHAnsi"/>
          <w:iCs/>
        </w:rPr>
        <w:t>Saint David.</w:t>
      </w:r>
      <w:r w:rsidR="00CD545C" w:rsidRPr="00DB5E1A">
        <w:rPr>
          <w:rFonts w:asciiTheme="minorHAnsi" w:hAnsiTheme="minorHAnsi" w:cstheme="minorHAnsi"/>
          <w:iCs/>
        </w:rPr>
        <w:t xml:space="preserve"> The researchers have no dependant relationships with the participant group. There is no risk that your participation or responses will have any impact upon your employment or professional relationships.  </w:t>
      </w:r>
    </w:p>
    <w:p w14:paraId="5FB546E3" w14:textId="5D1E8882" w:rsidR="001E7CE6" w:rsidRPr="00D5211D"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sidRPr="00D5211D">
        <w:rPr>
          <w:rFonts w:asciiTheme="minorHAnsi" w:hAnsiTheme="minorHAnsi" w:cstheme="minorHAnsi"/>
          <w:b/>
          <w:bCs/>
          <w:sz w:val="22"/>
          <w:szCs w:val="22"/>
        </w:rPr>
        <w:t>Who has reviewed the study?</w:t>
      </w:r>
    </w:p>
    <w:p w14:paraId="486D4D47" w14:textId="4ABB6FC8" w:rsidR="001E7CE6" w:rsidRPr="007A33FE" w:rsidRDefault="001E7CE6" w:rsidP="001E7CE6">
      <w:pPr>
        <w:pStyle w:val="BodyText"/>
        <w:spacing w:line="276" w:lineRule="auto"/>
        <w:ind w:left="426"/>
        <w:jc w:val="left"/>
        <w:rPr>
          <w:rFonts w:asciiTheme="minorHAnsi" w:hAnsiTheme="minorHAnsi" w:cstheme="minorHAnsi"/>
          <w:iCs/>
        </w:rPr>
      </w:pPr>
      <w:r w:rsidRPr="007A33FE">
        <w:rPr>
          <w:rFonts w:asciiTheme="minorHAnsi" w:hAnsiTheme="minorHAnsi" w:cstheme="minorHAnsi"/>
          <w:iCs/>
        </w:rPr>
        <w:t>This project has been considered and approved by the Research Ethics Committee</w:t>
      </w:r>
      <w:r w:rsidR="00EA6701">
        <w:rPr>
          <w:rFonts w:asciiTheme="minorHAnsi" w:hAnsiTheme="minorHAnsi" w:cstheme="minorHAnsi"/>
          <w:iCs/>
        </w:rPr>
        <w:t>s</w:t>
      </w:r>
      <w:r w:rsidRPr="007A33FE">
        <w:rPr>
          <w:rFonts w:asciiTheme="minorHAnsi" w:hAnsiTheme="minorHAnsi" w:cstheme="minorHAnsi"/>
          <w:iCs/>
        </w:rPr>
        <w:t xml:space="preserve"> of </w:t>
      </w:r>
      <w:r>
        <w:rPr>
          <w:rFonts w:asciiTheme="minorHAnsi" w:hAnsiTheme="minorHAnsi" w:cstheme="minorHAnsi"/>
          <w:iCs/>
        </w:rPr>
        <w:t>the</w:t>
      </w:r>
      <w:r w:rsidRPr="007A33FE">
        <w:rPr>
          <w:rFonts w:asciiTheme="minorHAnsi" w:hAnsiTheme="minorHAnsi" w:cstheme="minorHAnsi"/>
          <w:iCs/>
        </w:rPr>
        <w:t xml:space="preserve"> University of Wales Trinity S</w:t>
      </w:r>
      <w:r>
        <w:rPr>
          <w:rFonts w:asciiTheme="minorHAnsi" w:hAnsiTheme="minorHAnsi" w:cstheme="minorHAnsi"/>
          <w:iCs/>
        </w:rPr>
        <w:t>ain</w:t>
      </w:r>
      <w:r w:rsidRPr="007A33FE">
        <w:rPr>
          <w:rFonts w:asciiTheme="minorHAnsi" w:hAnsiTheme="minorHAnsi" w:cstheme="minorHAnsi"/>
          <w:iCs/>
        </w:rPr>
        <w:t>t David</w:t>
      </w:r>
      <w:r w:rsidR="00EA6701">
        <w:rPr>
          <w:rFonts w:asciiTheme="minorHAnsi" w:hAnsiTheme="minorHAnsi" w:cstheme="minorHAnsi"/>
          <w:iCs/>
        </w:rPr>
        <w:t xml:space="preserve"> and the University of Glasgow. </w:t>
      </w:r>
    </w:p>
    <w:p w14:paraId="243A7C54" w14:textId="4E906F1C" w:rsidR="001E7CE6" w:rsidRPr="00D5211D" w:rsidRDefault="001E7CE6" w:rsidP="001E7CE6">
      <w:pPr>
        <w:pStyle w:val="Standard"/>
        <w:numPr>
          <w:ilvl w:val="0"/>
          <w:numId w:val="4"/>
        </w:numPr>
        <w:spacing w:after="120" w:line="276" w:lineRule="auto"/>
        <w:ind w:left="426" w:right="20" w:hanging="426"/>
        <w:rPr>
          <w:rFonts w:asciiTheme="minorHAnsi" w:hAnsiTheme="minorHAnsi" w:cstheme="minorHAnsi"/>
          <w:b/>
          <w:bCs/>
          <w:sz w:val="22"/>
          <w:szCs w:val="22"/>
        </w:rPr>
      </w:pPr>
      <w:r w:rsidRPr="00D5211D">
        <w:rPr>
          <w:rFonts w:asciiTheme="minorHAnsi" w:hAnsiTheme="minorHAnsi" w:cstheme="minorHAnsi"/>
          <w:b/>
          <w:bCs/>
          <w:sz w:val="22"/>
          <w:szCs w:val="22"/>
        </w:rPr>
        <w:t xml:space="preserve">Contact for </w:t>
      </w:r>
      <w:r>
        <w:rPr>
          <w:rFonts w:asciiTheme="minorHAnsi" w:hAnsiTheme="minorHAnsi" w:cstheme="minorHAnsi"/>
          <w:b/>
          <w:bCs/>
          <w:sz w:val="22"/>
          <w:szCs w:val="22"/>
        </w:rPr>
        <w:t>f</w:t>
      </w:r>
      <w:r w:rsidRPr="00D5211D">
        <w:rPr>
          <w:rFonts w:asciiTheme="minorHAnsi" w:hAnsiTheme="minorHAnsi" w:cstheme="minorHAnsi"/>
          <w:b/>
          <w:bCs/>
          <w:sz w:val="22"/>
          <w:szCs w:val="22"/>
        </w:rPr>
        <w:t xml:space="preserve">urther </w:t>
      </w:r>
      <w:r>
        <w:rPr>
          <w:rFonts w:asciiTheme="minorHAnsi" w:hAnsiTheme="minorHAnsi" w:cstheme="minorHAnsi"/>
          <w:b/>
          <w:bCs/>
          <w:sz w:val="22"/>
          <w:szCs w:val="22"/>
        </w:rPr>
        <w:t>i</w:t>
      </w:r>
      <w:r w:rsidRPr="00D5211D">
        <w:rPr>
          <w:rFonts w:asciiTheme="minorHAnsi" w:hAnsiTheme="minorHAnsi" w:cstheme="minorHAnsi"/>
          <w:b/>
          <w:bCs/>
          <w:sz w:val="22"/>
          <w:szCs w:val="22"/>
        </w:rPr>
        <w:t xml:space="preserve">nformation </w:t>
      </w:r>
    </w:p>
    <w:p w14:paraId="72C06CB1" w14:textId="408D5572" w:rsidR="001E7CE6" w:rsidRDefault="001E7CE6" w:rsidP="001E7CE6">
      <w:pPr>
        <w:pStyle w:val="BodyText"/>
        <w:spacing w:line="276" w:lineRule="auto"/>
        <w:ind w:left="426"/>
        <w:jc w:val="left"/>
        <w:rPr>
          <w:rFonts w:asciiTheme="minorHAnsi" w:hAnsiTheme="minorHAnsi" w:cstheme="minorHAnsi"/>
          <w:iCs/>
        </w:rPr>
      </w:pPr>
      <w:r w:rsidRPr="007A33FE">
        <w:rPr>
          <w:rFonts w:asciiTheme="minorHAnsi" w:hAnsiTheme="minorHAnsi" w:cstheme="minorHAnsi"/>
          <w:iCs/>
        </w:rPr>
        <w:t xml:space="preserve">If you want to know more about this research project, you can contact </w:t>
      </w:r>
      <w:r w:rsidR="002E5DCC">
        <w:rPr>
          <w:rFonts w:asciiTheme="minorHAnsi" w:hAnsiTheme="minorHAnsi" w:cstheme="minorHAnsi"/>
          <w:iCs/>
        </w:rPr>
        <w:t>Jane W</w:t>
      </w:r>
      <w:r w:rsidR="0004353B">
        <w:rPr>
          <w:rFonts w:asciiTheme="minorHAnsi" w:hAnsiTheme="minorHAnsi" w:cstheme="minorHAnsi"/>
          <w:iCs/>
        </w:rPr>
        <w:t>aters</w:t>
      </w:r>
      <w:r w:rsidR="00DB5E1A">
        <w:rPr>
          <w:rFonts w:asciiTheme="minorHAnsi" w:hAnsiTheme="minorHAnsi" w:cstheme="minorHAnsi"/>
          <w:iCs/>
        </w:rPr>
        <w:t>-Davies</w:t>
      </w:r>
      <w:r w:rsidR="0004353B">
        <w:rPr>
          <w:rFonts w:asciiTheme="minorHAnsi" w:hAnsiTheme="minorHAnsi" w:cstheme="minorHAnsi"/>
          <w:iCs/>
        </w:rPr>
        <w:t xml:space="preserve"> at</w:t>
      </w:r>
      <w:r w:rsidR="002E5DCC">
        <w:rPr>
          <w:rFonts w:asciiTheme="minorHAnsi" w:hAnsiTheme="minorHAnsi" w:cstheme="minorHAnsi"/>
          <w:iCs/>
        </w:rPr>
        <w:t xml:space="preserve"> UWTSD </w:t>
      </w:r>
      <w:r w:rsidRPr="007A33FE">
        <w:rPr>
          <w:rFonts w:asciiTheme="minorHAnsi" w:hAnsiTheme="minorHAnsi" w:cstheme="minorHAnsi"/>
          <w:iCs/>
        </w:rPr>
        <w:t>at the</w:t>
      </w:r>
      <w:r w:rsidR="002E5DCC">
        <w:rPr>
          <w:rFonts w:asciiTheme="minorHAnsi" w:hAnsiTheme="minorHAnsi" w:cstheme="minorHAnsi"/>
          <w:iCs/>
        </w:rPr>
        <w:t xml:space="preserve"> email address</w:t>
      </w:r>
      <w:r w:rsidRPr="007A33FE">
        <w:rPr>
          <w:rFonts w:asciiTheme="minorHAnsi" w:hAnsiTheme="minorHAnsi" w:cstheme="minorHAnsi"/>
          <w:iCs/>
        </w:rPr>
        <w:t xml:space="preserve"> given above.</w:t>
      </w:r>
      <w:r>
        <w:rPr>
          <w:rFonts w:asciiTheme="minorHAnsi" w:hAnsiTheme="minorHAnsi" w:cstheme="minorHAnsi"/>
          <w:iCs/>
        </w:rPr>
        <w:t xml:space="preserve"> </w:t>
      </w:r>
    </w:p>
    <w:p w14:paraId="2EA7D736" w14:textId="53788A4A" w:rsidR="00EA6701" w:rsidRDefault="00EA6701" w:rsidP="001E7CE6">
      <w:pPr>
        <w:pStyle w:val="BodyText"/>
        <w:spacing w:line="276" w:lineRule="auto"/>
        <w:ind w:left="426"/>
        <w:jc w:val="left"/>
        <w:rPr>
          <w:rFonts w:asciiTheme="minorHAnsi" w:hAnsiTheme="minorHAnsi" w:cstheme="minorHAnsi"/>
          <w:iCs/>
        </w:rPr>
      </w:pPr>
    </w:p>
    <w:p w14:paraId="0671D2D0" w14:textId="57B13447" w:rsidR="00EA6701" w:rsidRDefault="00EA6701" w:rsidP="001E7CE6">
      <w:pPr>
        <w:pStyle w:val="BodyText"/>
        <w:spacing w:line="276" w:lineRule="auto"/>
        <w:ind w:left="426"/>
        <w:jc w:val="left"/>
        <w:rPr>
          <w:rFonts w:asciiTheme="minorHAnsi" w:hAnsiTheme="minorHAnsi" w:cstheme="minorHAnsi"/>
          <w:iCs/>
        </w:rPr>
      </w:pPr>
    </w:p>
    <w:p w14:paraId="442F62E8" w14:textId="1CBB4749" w:rsidR="00EA6701" w:rsidRDefault="00EA6701" w:rsidP="001E7CE6">
      <w:pPr>
        <w:pStyle w:val="BodyText"/>
        <w:spacing w:line="276" w:lineRule="auto"/>
        <w:ind w:left="426"/>
        <w:jc w:val="left"/>
        <w:rPr>
          <w:rFonts w:asciiTheme="minorHAnsi" w:hAnsiTheme="minorHAnsi" w:cstheme="minorHAnsi"/>
          <w:iCs/>
        </w:rPr>
      </w:pPr>
    </w:p>
    <w:p w14:paraId="19236000" w14:textId="51BB4AEF" w:rsidR="000C590E" w:rsidRDefault="000C590E" w:rsidP="001E7CE6">
      <w:pPr>
        <w:pStyle w:val="BodyText"/>
        <w:spacing w:line="276" w:lineRule="auto"/>
        <w:ind w:left="426"/>
        <w:jc w:val="left"/>
        <w:rPr>
          <w:rFonts w:asciiTheme="minorHAnsi" w:hAnsiTheme="minorHAnsi" w:cstheme="minorHAnsi"/>
          <w:iCs/>
        </w:rPr>
      </w:pPr>
    </w:p>
    <w:p w14:paraId="4F8697DE" w14:textId="77777777" w:rsidR="000C590E" w:rsidRPr="007A33FE" w:rsidRDefault="000C590E" w:rsidP="001E7CE6">
      <w:pPr>
        <w:pStyle w:val="BodyText"/>
        <w:spacing w:line="276" w:lineRule="auto"/>
        <w:ind w:left="426"/>
        <w:jc w:val="left"/>
        <w:rPr>
          <w:rFonts w:asciiTheme="minorHAnsi" w:hAnsiTheme="minorHAnsi" w:cstheme="minorHAnsi"/>
          <w:iCs/>
        </w:rPr>
      </w:pPr>
    </w:p>
    <w:p w14:paraId="5B16BBC2" w14:textId="6D85AE97" w:rsidR="00B863CF" w:rsidRPr="00EA6701" w:rsidRDefault="001E7CE6" w:rsidP="001E7CE6">
      <w:pPr>
        <w:pStyle w:val="BodyText"/>
        <w:ind w:left="426"/>
        <w:rPr>
          <w:rFonts w:asciiTheme="minorHAnsi" w:hAnsiTheme="minorHAnsi" w:cstheme="minorHAnsi"/>
          <w:bCs/>
        </w:rPr>
      </w:pPr>
      <w:r w:rsidRPr="00E9120B">
        <w:rPr>
          <w:rFonts w:asciiTheme="minorHAnsi" w:hAnsiTheme="minorHAnsi" w:cstheme="minorHAnsi"/>
          <w:bCs/>
        </w:rPr>
        <w:t xml:space="preserve">If </w:t>
      </w:r>
      <w:r>
        <w:rPr>
          <w:rFonts w:asciiTheme="minorHAnsi" w:hAnsiTheme="minorHAnsi" w:cstheme="minorHAnsi"/>
          <w:bCs/>
        </w:rPr>
        <w:t>you want to know more about our</w:t>
      </w:r>
      <w:r w:rsidRPr="00E9120B">
        <w:rPr>
          <w:rFonts w:asciiTheme="minorHAnsi" w:hAnsiTheme="minorHAnsi" w:cstheme="minorHAnsi"/>
          <w:bCs/>
        </w:rPr>
        <w:t xml:space="preserve"> ethics </w:t>
      </w:r>
      <w:r w:rsidRPr="00EA6701">
        <w:rPr>
          <w:rFonts w:asciiTheme="minorHAnsi" w:hAnsiTheme="minorHAnsi" w:cstheme="minorHAnsi"/>
          <w:bCs/>
        </w:rPr>
        <w:t>procedure</w:t>
      </w:r>
      <w:r w:rsidRPr="00E9120B">
        <w:rPr>
          <w:rFonts w:asciiTheme="minorHAnsi" w:hAnsiTheme="minorHAnsi" w:cstheme="minorHAnsi"/>
          <w:bCs/>
        </w:rPr>
        <w:t xml:space="preserve"> or </w:t>
      </w:r>
      <w:r>
        <w:rPr>
          <w:rFonts w:asciiTheme="minorHAnsi" w:hAnsiTheme="minorHAnsi" w:cstheme="minorHAnsi"/>
          <w:bCs/>
        </w:rPr>
        <w:t xml:space="preserve">if you have a concern </w:t>
      </w:r>
      <w:r w:rsidRPr="00E9120B">
        <w:rPr>
          <w:rFonts w:asciiTheme="minorHAnsi" w:hAnsiTheme="minorHAnsi" w:cstheme="minorHAnsi"/>
          <w:bCs/>
        </w:rPr>
        <w:t xml:space="preserve">related to ethics, please contact the </w:t>
      </w:r>
      <w:r w:rsidR="002E5DCC">
        <w:rPr>
          <w:rFonts w:asciiTheme="minorHAnsi" w:hAnsiTheme="minorHAnsi" w:cstheme="minorHAnsi"/>
          <w:bCs/>
        </w:rPr>
        <w:t xml:space="preserve">nominated </w:t>
      </w:r>
      <w:r w:rsidR="002459FC">
        <w:rPr>
          <w:rFonts w:asciiTheme="minorHAnsi" w:hAnsiTheme="minorHAnsi" w:cstheme="minorHAnsi"/>
          <w:bCs/>
        </w:rPr>
        <w:t xml:space="preserve">UWTSD </w:t>
      </w:r>
      <w:r w:rsidR="002E5DCC">
        <w:rPr>
          <w:rFonts w:asciiTheme="minorHAnsi" w:hAnsiTheme="minorHAnsi" w:cstheme="minorHAnsi"/>
          <w:bCs/>
        </w:rPr>
        <w:t>Ethics Committee representative</w:t>
      </w:r>
      <w:r w:rsidR="002459FC">
        <w:rPr>
          <w:rFonts w:asciiTheme="minorHAnsi" w:hAnsiTheme="minorHAnsi" w:cstheme="minorHAnsi"/>
          <w:bCs/>
        </w:rPr>
        <w:t>s</w:t>
      </w:r>
      <w:r w:rsidR="002E5DCC">
        <w:rPr>
          <w:rFonts w:asciiTheme="minorHAnsi" w:hAnsiTheme="minorHAnsi" w:cstheme="minorHAnsi"/>
          <w:bCs/>
        </w:rPr>
        <w:t xml:space="preserve">. </w:t>
      </w:r>
      <w:r w:rsidR="00450C86">
        <w:rPr>
          <w:rFonts w:asciiTheme="minorHAnsi" w:hAnsiTheme="minorHAnsi" w:cstheme="minorHAnsi"/>
          <w:bCs/>
        </w:rPr>
        <w:t xml:space="preserve">For UWTSD ethics committee please contact </w:t>
      </w:r>
      <w:hyperlink r:id="rId13" w:history="1">
        <w:r w:rsidR="00F1042B" w:rsidRPr="00786060">
          <w:rPr>
            <w:rStyle w:val="Hyperlink"/>
            <w:rFonts w:asciiTheme="minorHAnsi" w:hAnsiTheme="minorHAnsi" w:cstheme="minorHAnsi"/>
            <w:bCs/>
          </w:rPr>
          <w:t>pgresearch@uwtsd.ac.uk</w:t>
        </w:r>
      </w:hyperlink>
      <w:r w:rsidR="00860A84">
        <w:rPr>
          <w:rFonts w:asciiTheme="minorHAnsi" w:hAnsiTheme="minorHAnsi" w:cstheme="minorHAnsi"/>
          <w:bCs/>
        </w:rPr>
        <w:t xml:space="preserve">. For </w:t>
      </w:r>
      <w:r w:rsidR="00EA6701" w:rsidRPr="00EA6701">
        <w:rPr>
          <w:rFonts w:asciiTheme="minorHAnsi" w:hAnsiTheme="minorHAnsi" w:cstheme="minorHAnsi"/>
          <w:bCs/>
        </w:rPr>
        <w:t xml:space="preserve">the </w:t>
      </w:r>
      <w:r w:rsidR="00EA6701">
        <w:rPr>
          <w:rFonts w:asciiTheme="minorHAnsi" w:hAnsiTheme="minorHAnsi" w:cstheme="minorHAnsi"/>
          <w:bCs/>
        </w:rPr>
        <w:t xml:space="preserve">University of Glasgow, </w:t>
      </w:r>
      <w:r w:rsidR="00450C86" w:rsidRPr="00450C86">
        <w:rPr>
          <w:rFonts w:asciiTheme="minorHAnsi" w:hAnsiTheme="minorHAnsi" w:cstheme="minorHAnsi"/>
          <w:bCs/>
        </w:rPr>
        <w:t xml:space="preserve">College of Social Sciences Lead for Ethical Review, email: </w:t>
      </w:r>
      <w:hyperlink r:id="rId14" w:history="1">
        <w:r w:rsidR="00450C86" w:rsidRPr="00786060">
          <w:rPr>
            <w:rStyle w:val="Hyperlink"/>
            <w:rFonts w:asciiTheme="minorHAnsi" w:hAnsiTheme="minorHAnsi" w:cstheme="minorHAnsi"/>
            <w:bCs/>
          </w:rPr>
          <w:t>socsci-ethics-lead@glasgow.ac.uk</w:t>
        </w:r>
      </w:hyperlink>
      <w:r w:rsidR="00450C86">
        <w:rPr>
          <w:rFonts w:asciiTheme="minorHAnsi" w:hAnsiTheme="minorHAnsi" w:cstheme="minorHAnsi"/>
          <w:bCs/>
        </w:rPr>
        <w:t xml:space="preserve"> </w:t>
      </w:r>
    </w:p>
    <w:p w14:paraId="122DEC41" w14:textId="77777777" w:rsidR="001E7CE6" w:rsidRPr="00551868" w:rsidRDefault="001E7CE6" w:rsidP="001E7CE6">
      <w:pPr>
        <w:pStyle w:val="BodyText"/>
        <w:jc w:val="left"/>
        <w:rPr>
          <w:rFonts w:asciiTheme="minorHAnsi" w:hAnsiTheme="minorHAnsi" w:cs="Arial"/>
        </w:rPr>
      </w:pPr>
    </w:p>
    <w:p w14:paraId="06CD26E0" w14:textId="77777777" w:rsidR="00345277" w:rsidRPr="00FC736D" w:rsidRDefault="00345277" w:rsidP="00345277">
      <w:pPr>
        <w:tabs>
          <w:tab w:val="left" w:pos="4536"/>
        </w:tabs>
      </w:pPr>
    </w:p>
    <w:p w14:paraId="075907C4" w14:textId="77777777" w:rsidR="00345277" w:rsidRPr="00E611DD" w:rsidRDefault="00345277" w:rsidP="00345277">
      <w:pPr>
        <w:tabs>
          <w:tab w:val="left" w:pos="4536"/>
        </w:tabs>
        <w:rPr>
          <w:sz w:val="20"/>
          <w:szCs w:val="20"/>
        </w:rPr>
      </w:pPr>
    </w:p>
    <w:p w14:paraId="7D8B9A01" w14:textId="77777777" w:rsidR="00345277" w:rsidRPr="00E611DD" w:rsidRDefault="00345277" w:rsidP="00345277">
      <w:pPr>
        <w:tabs>
          <w:tab w:val="left" w:pos="4536"/>
        </w:tabs>
        <w:rPr>
          <w:sz w:val="20"/>
          <w:szCs w:val="20"/>
        </w:rPr>
      </w:pPr>
    </w:p>
    <w:p w14:paraId="6FA01438" w14:textId="77777777" w:rsidR="00A964D7" w:rsidRDefault="00A964D7"/>
    <w:sectPr w:rsidR="00A964D7"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01A989" w14:textId="77777777" w:rsidR="00CF0880" w:rsidRDefault="00CF0880" w:rsidP="000821B1">
      <w:r>
        <w:separator/>
      </w:r>
    </w:p>
  </w:endnote>
  <w:endnote w:type="continuationSeparator" w:id="0">
    <w:p w14:paraId="20BECFB9" w14:textId="77777777" w:rsidR="00CF0880" w:rsidRDefault="00CF0880"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24494A" w14:textId="77777777" w:rsidR="00CF0880" w:rsidRDefault="00CF0880" w:rsidP="000821B1">
      <w:r>
        <w:separator/>
      </w:r>
    </w:p>
  </w:footnote>
  <w:footnote w:type="continuationSeparator" w:id="0">
    <w:p w14:paraId="51D7CEAB" w14:textId="77777777" w:rsidR="00CF0880" w:rsidRDefault="00CF0880"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906AC7" w14:textId="77777777" w:rsidR="000821B1" w:rsidRDefault="00000000">
    <w:pPr>
      <w:pStyle w:val="Header"/>
    </w:pPr>
    <w:r>
      <w:rPr>
        <w:noProof/>
        <w:lang w:eastAsia="en-GB"/>
      </w:rPr>
      <w:pict w14:anchorId="595F517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539319" o:spid="_x0000_s1026"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F33230" w14:textId="77777777" w:rsidR="000821B1" w:rsidRDefault="00000000">
    <w:pPr>
      <w:pStyle w:val="Header"/>
    </w:pPr>
    <w:r>
      <w:rPr>
        <w:noProof/>
        <w:lang w:eastAsia="en-GB"/>
      </w:rPr>
      <w:pict w14:anchorId="38C4FD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539320" o:spid="_x0000_s1027" type="#_x0000_t75" style="position:absolute;margin-left:-53.25pt;margin-top:-72.15pt;width:595.2pt;height:841.9pt;z-index:-251656192;mso-position-horizontal-relative:margin;mso-position-vertical-relative:margin" o:allowincell="f">
          <v:imagedata r:id="rId1" o:title="UWTSD_Athrofa_Letterhea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F817D5" w14:textId="77777777" w:rsidR="000821B1" w:rsidRDefault="00000000">
    <w:pPr>
      <w:pStyle w:val="Header"/>
    </w:pPr>
    <w:r>
      <w:rPr>
        <w:noProof/>
        <w:lang w:eastAsia="en-GB"/>
      </w:rPr>
      <w:pict w14:anchorId="784F24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539318" o:spid="_x0000_s1025"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741175"/>
    <w:multiLevelType w:val="hybridMultilevel"/>
    <w:tmpl w:val="AFFAB524"/>
    <w:lvl w:ilvl="0" w:tplc="0FA21A18">
      <w:start w:val="1"/>
      <w:numFmt w:val="bullet"/>
      <w:lvlText w:val=""/>
      <w:lvlJc w:val="left"/>
      <w:pPr>
        <w:tabs>
          <w:tab w:val="num" w:pos="0"/>
        </w:tabs>
        <w:ind w:left="288" w:hanging="288"/>
      </w:pPr>
      <w:rPr>
        <w:rFonts w:ascii="Wingdings" w:hAnsi="Wingdings" w:hint="default"/>
        <w:b w:val="0"/>
        <w:i w:val="0"/>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001B22"/>
    <w:multiLevelType w:val="hybridMultilevel"/>
    <w:tmpl w:val="1D06F3EE"/>
    <w:lvl w:ilvl="0" w:tplc="0FA21A18">
      <w:start w:val="1"/>
      <w:numFmt w:val="bullet"/>
      <w:lvlText w:val=""/>
      <w:lvlJc w:val="left"/>
      <w:pPr>
        <w:tabs>
          <w:tab w:val="num" w:pos="0"/>
        </w:tabs>
        <w:ind w:left="288" w:hanging="288"/>
      </w:pPr>
      <w:rPr>
        <w:rFonts w:ascii="Wingdings" w:hAnsi="Wingdings" w:hint="default"/>
        <w:b w:val="0"/>
        <w:i w:val="0"/>
        <w:sz w:val="16"/>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E9F46B1"/>
    <w:multiLevelType w:val="hybridMultilevel"/>
    <w:tmpl w:val="F3F489A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20180592">
    <w:abstractNumId w:val="0"/>
  </w:num>
  <w:num w:numId="2" w16cid:durableId="2099863042">
    <w:abstractNumId w:val="2"/>
  </w:num>
  <w:num w:numId="3" w16cid:durableId="1479034324">
    <w:abstractNumId w:val="1"/>
  </w:num>
  <w:num w:numId="4" w16cid:durableId="6191869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ocumentProtection w:edit="forms" w:enforcement="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1B1"/>
    <w:rsid w:val="0004353B"/>
    <w:rsid w:val="000624DA"/>
    <w:rsid w:val="000821B1"/>
    <w:rsid w:val="000843BE"/>
    <w:rsid w:val="00090004"/>
    <w:rsid w:val="000A13D3"/>
    <w:rsid w:val="000C590E"/>
    <w:rsid w:val="00140428"/>
    <w:rsid w:val="0016058B"/>
    <w:rsid w:val="0016081E"/>
    <w:rsid w:val="001852F4"/>
    <w:rsid w:val="00192E88"/>
    <w:rsid w:val="001B371A"/>
    <w:rsid w:val="001C5BD6"/>
    <w:rsid w:val="001E4E13"/>
    <w:rsid w:val="001E520E"/>
    <w:rsid w:val="001E7CE6"/>
    <w:rsid w:val="001F56E2"/>
    <w:rsid w:val="002138AC"/>
    <w:rsid w:val="00214B81"/>
    <w:rsid w:val="0024428B"/>
    <w:rsid w:val="002459FC"/>
    <w:rsid w:val="00271EC5"/>
    <w:rsid w:val="002C1063"/>
    <w:rsid w:val="002E5DCC"/>
    <w:rsid w:val="002F4630"/>
    <w:rsid w:val="002F665E"/>
    <w:rsid w:val="00307F59"/>
    <w:rsid w:val="00345277"/>
    <w:rsid w:val="00353C2E"/>
    <w:rsid w:val="00385CA2"/>
    <w:rsid w:val="00391CA7"/>
    <w:rsid w:val="00394743"/>
    <w:rsid w:val="00412279"/>
    <w:rsid w:val="0042253A"/>
    <w:rsid w:val="0042404E"/>
    <w:rsid w:val="00450C86"/>
    <w:rsid w:val="004862AB"/>
    <w:rsid w:val="00496DBB"/>
    <w:rsid w:val="004A1035"/>
    <w:rsid w:val="004A6096"/>
    <w:rsid w:val="00513E76"/>
    <w:rsid w:val="005205BA"/>
    <w:rsid w:val="0052234B"/>
    <w:rsid w:val="00574C27"/>
    <w:rsid w:val="00574F5E"/>
    <w:rsid w:val="005809AF"/>
    <w:rsid w:val="005931F5"/>
    <w:rsid w:val="005A4721"/>
    <w:rsid w:val="005A7790"/>
    <w:rsid w:val="005C1441"/>
    <w:rsid w:val="005D0542"/>
    <w:rsid w:val="005E1239"/>
    <w:rsid w:val="005F0859"/>
    <w:rsid w:val="0064086F"/>
    <w:rsid w:val="006742A4"/>
    <w:rsid w:val="006D1299"/>
    <w:rsid w:val="006D4C95"/>
    <w:rsid w:val="00737F70"/>
    <w:rsid w:val="007E23F6"/>
    <w:rsid w:val="008018DF"/>
    <w:rsid w:val="0081151C"/>
    <w:rsid w:val="00831C49"/>
    <w:rsid w:val="008357C6"/>
    <w:rsid w:val="00855E30"/>
    <w:rsid w:val="00857E22"/>
    <w:rsid w:val="00860A84"/>
    <w:rsid w:val="0087259C"/>
    <w:rsid w:val="009B0B4D"/>
    <w:rsid w:val="009E5291"/>
    <w:rsid w:val="00A22CB5"/>
    <w:rsid w:val="00A51A62"/>
    <w:rsid w:val="00A61FC6"/>
    <w:rsid w:val="00A93642"/>
    <w:rsid w:val="00A964D7"/>
    <w:rsid w:val="00AA1029"/>
    <w:rsid w:val="00AB2F3B"/>
    <w:rsid w:val="00AB6EC2"/>
    <w:rsid w:val="00AE09A1"/>
    <w:rsid w:val="00B3713C"/>
    <w:rsid w:val="00B863CF"/>
    <w:rsid w:val="00B90609"/>
    <w:rsid w:val="00BA4D51"/>
    <w:rsid w:val="00BB09F7"/>
    <w:rsid w:val="00C05416"/>
    <w:rsid w:val="00C50C34"/>
    <w:rsid w:val="00C64EDE"/>
    <w:rsid w:val="00C72550"/>
    <w:rsid w:val="00C765A0"/>
    <w:rsid w:val="00C863AA"/>
    <w:rsid w:val="00C961DF"/>
    <w:rsid w:val="00CA4AE3"/>
    <w:rsid w:val="00CC0C61"/>
    <w:rsid w:val="00CD545C"/>
    <w:rsid w:val="00CF0880"/>
    <w:rsid w:val="00D1487B"/>
    <w:rsid w:val="00D21823"/>
    <w:rsid w:val="00D219A8"/>
    <w:rsid w:val="00D61568"/>
    <w:rsid w:val="00D8250D"/>
    <w:rsid w:val="00D926FB"/>
    <w:rsid w:val="00DB5E1A"/>
    <w:rsid w:val="00DD4188"/>
    <w:rsid w:val="00DE1BD9"/>
    <w:rsid w:val="00DF1A44"/>
    <w:rsid w:val="00E00409"/>
    <w:rsid w:val="00E021EB"/>
    <w:rsid w:val="00E07472"/>
    <w:rsid w:val="00E075AB"/>
    <w:rsid w:val="00E24227"/>
    <w:rsid w:val="00E671CD"/>
    <w:rsid w:val="00E90402"/>
    <w:rsid w:val="00E9202C"/>
    <w:rsid w:val="00E977F3"/>
    <w:rsid w:val="00EA08B5"/>
    <w:rsid w:val="00EA6701"/>
    <w:rsid w:val="00EB4D1F"/>
    <w:rsid w:val="00EB6479"/>
    <w:rsid w:val="00ED6179"/>
    <w:rsid w:val="00EE1B99"/>
    <w:rsid w:val="00EF2FF6"/>
    <w:rsid w:val="00F05E31"/>
    <w:rsid w:val="00F1042B"/>
    <w:rsid w:val="00F11683"/>
    <w:rsid w:val="00F44C2E"/>
    <w:rsid w:val="00F61247"/>
    <w:rsid w:val="00F973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F4E684"/>
  <w15:chartTrackingRefBased/>
  <w15:docId w15:val="{4B66C3E3-5FAE-4139-9080-2DE9845A6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paragraph" w:customStyle="1" w:styleId="BodyText">
    <w:name w:val="BodyText"/>
    <w:basedOn w:val="Normal"/>
    <w:rsid w:val="001E7CE6"/>
    <w:pPr>
      <w:spacing w:after="120"/>
      <w:jc w:val="both"/>
    </w:pPr>
    <w:rPr>
      <w:rFonts w:ascii="Times New Roman" w:eastAsia="Times New Roman" w:hAnsi="Times New Roman" w:cs="Times New Roman"/>
      <w:sz w:val="22"/>
      <w:szCs w:val="22"/>
      <w:lang w:val="en-GB"/>
    </w:rPr>
  </w:style>
  <w:style w:type="paragraph" w:customStyle="1" w:styleId="Standard">
    <w:name w:val="Standard"/>
    <w:rsid w:val="001E7CE6"/>
    <w:pPr>
      <w:suppressAutoHyphens/>
      <w:autoSpaceDN w:val="0"/>
      <w:spacing w:after="0" w:line="240" w:lineRule="auto"/>
      <w:textAlignment w:val="baseline"/>
    </w:pPr>
    <w:rPr>
      <w:rFonts w:ascii="Times New Roman" w:eastAsia="Times New Roman" w:hAnsi="Times New Roman" w:cs="Times New Roman"/>
      <w:kern w:val="3"/>
      <w:sz w:val="20"/>
      <w:szCs w:val="20"/>
      <w:lang w:eastAsia="zh-CN"/>
    </w:rPr>
  </w:style>
  <w:style w:type="character" w:customStyle="1" w:styleId="UnresolvedMention1">
    <w:name w:val="Unresolved Mention1"/>
    <w:basedOn w:val="DefaultParagraphFont"/>
    <w:uiPriority w:val="99"/>
    <w:semiHidden/>
    <w:unhideWhenUsed/>
    <w:rsid w:val="000C590E"/>
    <w:rPr>
      <w:color w:val="605E5C"/>
      <w:shd w:val="clear" w:color="auto" w:fill="E1DFDD"/>
    </w:rPr>
  </w:style>
  <w:style w:type="character" w:styleId="CommentReference">
    <w:name w:val="annotation reference"/>
    <w:basedOn w:val="DefaultParagraphFont"/>
    <w:uiPriority w:val="99"/>
    <w:semiHidden/>
    <w:unhideWhenUsed/>
    <w:rsid w:val="00AB6EC2"/>
    <w:rPr>
      <w:sz w:val="16"/>
      <w:szCs w:val="16"/>
    </w:rPr>
  </w:style>
  <w:style w:type="paragraph" w:styleId="CommentText">
    <w:name w:val="annotation text"/>
    <w:basedOn w:val="Normal"/>
    <w:link w:val="CommentTextChar"/>
    <w:uiPriority w:val="99"/>
    <w:unhideWhenUsed/>
    <w:rsid w:val="00AB6EC2"/>
    <w:rPr>
      <w:sz w:val="20"/>
      <w:szCs w:val="20"/>
    </w:rPr>
  </w:style>
  <w:style w:type="character" w:customStyle="1" w:styleId="CommentTextChar">
    <w:name w:val="Comment Text Char"/>
    <w:basedOn w:val="DefaultParagraphFont"/>
    <w:link w:val="CommentText"/>
    <w:uiPriority w:val="99"/>
    <w:rsid w:val="00AB6EC2"/>
    <w:rPr>
      <w:sz w:val="20"/>
      <w:szCs w:val="20"/>
      <w:lang w:val="en-US"/>
    </w:rPr>
  </w:style>
  <w:style w:type="paragraph" w:styleId="CommentSubject">
    <w:name w:val="annotation subject"/>
    <w:basedOn w:val="CommentText"/>
    <w:next w:val="CommentText"/>
    <w:link w:val="CommentSubjectChar"/>
    <w:uiPriority w:val="99"/>
    <w:semiHidden/>
    <w:unhideWhenUsed/>
    <w:rsid w:val="00AB6EC2"/>
    <w:rPr>
      <w:b/>
      <w:bCs/>
    </w:rPr>
  </w:style>
  <w:style w:type="character" w:customStyle="1" w:styleId="CommentSubjectChar">
    <w:name w:val="Comment Subject Char"/>
    <w:basedOn w:val="CommentTextChar"/>
    <w:link w:val="CommentSubject"/>
    <w:uiPriority w:val="99"/>
    <w:semiHidden/>
    <w:rsid w:val="00AB6EC2"/>
    <w:rPr>
      <w:b/>
      <w:bCs/>
      <w:sz w:val="20"/>
      <w:szCs w:val="20"/>
      <w:lang w:val="en-US"/>
    </w:rPr>
  </w:style>
  <w:style w:type="character" w:styleId="UnresolvedMention">
    <w:name w:val="Unresolved Mention"/>
    <w:basedOn w:val="DefaultParagraphFont"/>
    <w:uiPriority w:val="99"/>
    <w:semiHidden/>
    <w:unhideWhenUsed/>
    <w:rsid w:val="00AB6E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mailto:kay.livingston@glasgow.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jane.waters-davies@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3.xml"/><Relationship Id="rId14" Type="http://schemas.openxmlformats.org/officeDocument/2006/relationships/hyperlink" Target="mailto:socsci-ethics-lead@glasgow.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3</Pages>
  <Words>841</Words>
  <Characters>4794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Smith</dc:creator>
  <cp:keywords/>
  <dc:description/>
  <cp:lastModifiedBy>Jane Waters-Davies</cp:lastModifiedBy>
  <cp:revision>10</cp:revision>
  <cp:lastPrinted>2017-01-27T12:04:00Z</cp:lastPrinted>
  <dcterms:created xsi:type="dcterms:W3CDTF">2023-12-07T17:31:00Z</dcterms:created>
  <dcterms:modified xsi:type="dcterms:W3CDTF">2024-09-18T10:54:00Z</dcterms:modified>
</cp:coreProperties>
</file>