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450" w:rsidRDefault="005C7450" w:rsidP="005C7450">
      <w:pPr>
        <w:jc w:val="center"/>
        <w:rPr>
          <w:rFonts w:ascii="Arial" w:hAnsi="Arial" w:cs="Arial"/>
          <w:sz w:val="32"/>
          <w:szCs w:val="32"/>
          <w:lang w:val="en-GB"/>
        </w:rPr>
      </w:pPr>
    </w:p>
    <w:p w:rsidR="005C7450" w:rsidRPr="00816564" w:rsidRDefault="005C7450" w:rsidP="005C7450">
      <w:pPr>
        <w:jc w:val="center"/>
        <w:rPr>
          <w:rFonts w:ascii="Arial" w:hAnsi="Arial" w:cs="Arial"/>
          <w:sz w:val="32"/>
          <w:szCs w:val="32"/>
          <w:u w:val="single"/>
          <w:lang w:val="en-GB"/>
        </w:rPr>
      </w:pPr>
    </w:p>
    <w:p w:rsidR="005C7450" w:rsidRPr="00816564" w:rsidRDefault="005C7450" w:rsidP="005C7450">
      <w:pPr>
        <w:jc w:val="center"/>
        <w:rPr>
          <w:rFonts w:ascii="Arial Black" w:hAnsi="Arial Black" w:cs="Arial"/>
          <w:sz w:val="32"/>
          <w:szCs w:val="32"/>
          <w:u w:val="single"/>
          <w:lang w:val="en-GB"/>
        </w:rPr>
      </w:pPr>
      <w:r w:rsidRPr="00816564">
        <w:rPr>
          <w:rFonts w:ascii="Arial Black" w:hAnsi="Arial Black" w:cs="Arial"/>
          <w:sz w:val="32"/>
          <w:szCs w:val="32"/>
          <w:u w:val="single"/>
          <w:lang w:val="en-GB"/>
        </w:rPr>
        <w:t>SAMINA BASHIR</w:t>
      </w:r>
    </w:p>
    <w:p w:rsidR="0043431F" w:rsidRPr="00816564" w:rsidRDefault="005C7450" w:rsidP="005C7450">
      <w:pPr>
        <w:jc w:val="center"/>
        <w:rPr>
          <w:rFonts w:ascii="Arial Black" w:hAnsi="Arial Black" w:cs="Arial"/>
          <w:sz w:val="32"/>
          <w:szCs w:val="32"/>
          <w:u w:val="single"/>
          <w:lang w:val="en-GB"/>
        </w:rPr>
      </w:pPr>
      <w:r w:rsidRPr="00816564">
        <w:rPr>
          <w:rFonts w:ascii="Arial Black" w:hAnsi="Arial Black" w:cs="Arial"/>
          <w:sz w:val="32"/>
          <w:szCs w:val="32"/>
          <w:u w:val="single"/>
          <w:lang w:val="en-GB"/>
        </w:rPr>
        <w:t xml:space="preserve"> 1816450</w:t>
      </w:r>
    </w:p>
    <w:p w:rsidR="005C7450" w:rsidRPr="00816564" w:rsidRDefault="00816564" w:rsidP="005C7450">
      <w:pPr>
        <w:jc w:val="center"/>
        <w:rPr>
          <w:rFonts w:ascii="Arial Black" w:hAnsi="Arial Black" w:cs="Arial"/>
          <w:sz w:val="32"/>
          <w:szCs w:val="32"/>
          <w:u w:val="single"/>
          <w:lang w:val="en-GB"/>
        </w:rPr>
      </w:pPr>
      <w:r w:rsidRPr="00816564">
        <w:rPr>
          <w:rFonts w:ascii="Arial Black" w:hAnsi="Arial Black" w:cs="Arial"/>
          <w:sz w:val="32"/>
          <w:szCs w:val="32"/>
          <w:u w:val="single"/>
          <w:lang w:val="en-GB"/>
        </w:rPr>
        <w:t xml:space="preserve">INTRODUCTION TO </w:t>
      </w:r>
      <w:r w:rsidR="005C7450" w:rsidRPr="00816564">
        <w:rPr>
          <w:rFonts w:ascii="Arial Black" w:hAnsi="Arial Black" w:cs="Arial"/>
          <w:sz w:val="32"/>
          <w:szCs w:val="32"/>
          <w:u w:val="single"/>
          <w:lang w:val="en-GB"/>
        </w:rPr>
        <w:t>PHYSIOLOGY</w:t>
      </w:r>
    </w:p>
    <w:p w:rsidR="00816564" w:rsidRPr="00816564" w:rsidRDefault="00816564" w:rsidP="005C7450">
      <w:pPr>
        <w:jc w:val="center"/>
        <w:rPr>
          <w:rFonts w:ascii="Arial Black" w:hAnsi="Arial Black" w:cs="Arial"/>
          <w:sz w:val="32"/>
          <w:szCs w:val="32"/>
          <w:u w:val="single"/>
          <w:lang w:val="en-GB"/>
        </w:rPr>
      </w:pPr>
      <w:r w:rsidRPr="00816564">
        <w:rPr>
          <w:rFonts w:ascii="Arial Black" w:hAnsi="Arial Black" w:cs="Arial"/>
          <w:sz w:val="32"/>
          <w:szCs w:val="32"/>
          <w:u w:val="single"/>
          <w:lang w:val="en-GB"/>
        </w:rPr>
        <w:t>BMHP5003</w:t>
      </w:r>
    </w:p>
    <w:p w:rsidR="005C7450" w:rsidRPr="00816564" w:rsidRDefault="005C7450" w:rsidP="005C7450">
      <w:pPr>
        <w:jc w:val="center"/>
        <w:rPr>
          <w:rFonts w:ascii="Arial Black" w:hAnsi="Arial Black" w:cs="Arial"/>
          <w:sz w:val="32"/>
          <w:szCs w:val="32"/>
          <w:u w:val="single"/>
          <w:lang w:val="en-GB"/>
        </w:rPr>
      </w:pPr>
      <w:r w:rsidRPr="00816564">
        <w:rPr>
          <w:rFonts w:ascii="Arial Black" w:hAnsi="Arial Black" w:cs="Arial"/>
          <w:sz w:val="32"/>
          <w:szCs w:val="32"/>
          <w:u w:val="single"/>
          <w:lang w:val="en-GB"/>
        </w:rPr>
        <w:t>MUMTAZ</w:t>
      </w:r>
      <w:r w:rsidR="00816564" w:rsidRPr="00816564">
        <w:rPr>
          <w:rFonts w:ascii="Arial Black" w:hAnsi="Arial Black" w:cs="Arial"/>
          <w:sz w:val="32"/>
          <w:szCs w:val="32"/>
          <w:u w:val="single"/>
          <w:lang w:val="en-GB"/>
        </w:rPr>
        <w:t xml:space="preserve"> GOOLAM</w:t>
      </w:r>
    </w:p>
    <w:p w:rsidR="005C7450" w:rsidRPr="00816564" w:rsidRDefault="005C7450" w:rsidP="005C7450">
      <w:pPr>
        <w:jc w:val="center"/>
        <w:rPr>
          <w:rFonts w:ascii="Arial Black" w:hAnsi="Arial Black" w:cs="Arial"/>
          <w:sz w:val="32"/>
          <w:szCs w:val="32"/>
          <w:u w:val="single"/>
          <w:lang w:val="en-GB"/>
        </w:rPr>
      </w:pPr>
      <w:r w:rsidRPr="00816564">
        <w:rPr>
          <w:rFonts w:ascii="Arial Black" w:hAnsi="Arial Black" w:cs="Arial"/>
          <w:sz w:val="32"/>
          <w:szCs w:val="32"/>
          <w:u w:val="single"/>
          <w:lang w:val="en-GB"/>
        </w:rPr>
        <w:t>POSTER</w:t>
      </w:r>
      <w:r w:rsidR="00816564" w:rsidRPr="00816564">
        <w:rPr>
          <w:rFonts w:ascii="Arial Black" w:hAnsi="Arial Black" w:cs="Arial"/>
          <w:sz w:val="32"/>
          <w:szCs w:val="32"/>
          <w:u w:val="single"/>
          <w:lang w:val="en-GB"/>
        </w:rPr>
        <w:t xml:space="preserve"> PRESENTATION</w:t>
      </w:r>
    </w:p>
    <w:p w:rsidR="005C7450" w:rsidRDefault="005C7450" w:rsidP="005C7450">
      <w:pPr>
        <w:jc w:val="center"/>
        <w:rPr>
          <w:rFonts w:ascii="Arial Black" w:hAnsi="Arial Black" w:cs="Arial"/>
          <w:sz w:val="32"/>
          <w:szCs w:val="32"/>
          <w:lang w:val="en-GB"/>
        </w:rPr>
      </w:pPr>
    </w:p>
    <w:p w:rsidR="005C7450" w:rsidRDefault="005C7450" w:rsidP="005C7450">
      <w:pPr>
        <w:jc w:val="center"/>
        <w:rPr>
          <w:rFonts w:ascii="Arial Black" w:hAnsi="Arial Black" w:cs="Arial"/>
          <w:sz w:val="32"/>
          <w:szCs w:val="32"/>
          <w:lang w:val="en-GB"/>
        </w:rPr>
      </w:pPr>
    </w:p>
    <w:p w:rsidR="005C7450" w:rsidRDefault="005C7450" w:rsidP="005C7450">
      <w:pPr>
        <w:jc w:val="center"/>
        <w:rPr>
          <w:rFonts w:ascii="Arial Black" w:hAnsi="Arial Black" w:cs="Arial"/>
          <w:sz w:val="32"/>
          <w:szCs w:val="32"/>
          <w:lang w:val="en-GB"/>
        </w:rPr>
      </w:pPr>
    </w:p>
    <w:p w:rsidR="005C7450" w:rsidRDefault="005C7450" w:rsidP="005C7450">
      <w:pPr>
        <w:jc w:val="center"/>
        <w:rPr>
          <w:rFonts w:ascii="Arial Black" w:hAnsi="Arial Black" w:cs="Arial"/>
          <w:sz w:val="32"/>
          <w:szCs w:val="32"/>
          <w:lang w:val="en-GB"/>
        </w:rPr>
      </w:pPr>
    </w:p>
    <w:p w:rsidR="005C7450" w:rsidRDefault="005C7450" w:rsidP="005C7450">
      <w:pPr>
        <w:jc w:val="center"/>
        <w:rPr>
          <w:rFonts w:ascii="Arial Black" w:hAnsi="Arial Black" w:cs="Arial"/>
          <w:sz w:val="32"/>
          <w:szCs w:val="32"/>
          <w:lang w:val="en-GB"/>
        </w:rPr>
      </w:pPr>
    </w:p>
    <w:p w:rsidR="005C7450" w:rsidRDefault="005C7450" w:rsidP="005C7450">
      <w:pPr>
        <w:jc w:val="center"/>
        <w:rPr>
          <w:rFonts w:ascii="Arial Black" w:hAnsi="Arial Black" w:cs="Arial"/>
          <w:sz w:val="32"/>
          <w:szCs w:val="32"/>
          <w:lang w:val="en-GB"/>
        </w:rPr>
      </w:pPr>
    </w:p>
    <w:p w:rsidR="005C7450" w:rsidRDefault="005C7450" w:rsidP="005C7450">
      <w:pPr>
        <w:jc w:val="center"/>
        <w:rPr>
          <w:rFonts w:ascii="Arial Black" w:hAnsi="Arial Black" w:cs="Arial"/>
          <w:sz w:val="32"/>
          <w:szCs w:val="32"/>
          <w:lang w:val="en-GB"/>
        </w:rPr>
      </w:pPr>
    </w:p>
    <w:p w:rsidR="005C7450" w:rsidRDefault="005C7450" w:rsidP="005C7450">
      <w:pPr>
        <w:jc w:val="center"/>
        <w:rPr>
          <w:rFonts w:ascii="Arial Black" w:hAnsi="Arial Black" w:cs="Arial"/>
          <w:sz w:val="32"/>
          <w:szCs w:val="32"/>
          <w:lang w:val="en-GB"/>
        </w:rPr>
      </w:pPr>
    </w:p>
    <w:p w:rsidR="005C7450" w:rsidRDefault="005C7450" w:rsidP="005C7450">
      <w:pPr>
        <w:jc w:val="center"/>
        <w:rPr>
          <w:rFonts w:ascii="Arial Black" w:hAnsi="Arial Black" w:cs="Arial"/>
          <w:sz w:val="32"/>
          <w:szCs w:val="32"/>
          <w:lang w:val="en-GB"/>
        </w:rPr>
      </w:pPr>
    </w:p>
    <w:p w:rsidR="005C7450" w:rsidRDefault="005C7450" w:rsidP="005C7450">
      <w:pPr>
        <w:jc w:val="center"/>
        <w:rPr>
          <w:rFonts w:ascii="Arial Black" w:hAnsi="Arial Black" w:cs="Arial"/>
          <w:sz w:val="32"/>
          <w:szCs w:val="32"/>
          <w:lang w:val="en-GB"/>
        </w:rPr>
      </w:pPr>
    </w:p>
    <w:p w:rsidR="005C7450" w:rsidRDefault="005C7450" w:rsidP="005C7450">
      <w:pPr>
        <w:jc w:val="center"/>
        <w:rPr>
          <w:rFonts w:ascii="Arial Black" w:hAnsi="Arial Black" w:cs="Arial"/>
          <w:sz w:val="32"/>
          <w:szCs w:val="32"/>
          <w:lang w:val="en-GB"/>
        </w:rPr>
      </w:pPr>
    </w:p>
    <w:p w:rsidR="005C7450" w:rsidRDefault="005C7450" w:rsidP="005C7450">
      <w:pPr>
        <w:jc w:val="center"/>
        <w:rPr>
          <w:rFonts w:ascii="Arial" w:hAnsi="Arial" w:cs="Arial"/>
          <w:b/>
          <w:sz w:val="32"/>
          <w:szCs w:val="32"/>
          <w:u w:val="single"/>
          <w:lang w:val="en-GB"/>
        </w:rPr>
      </w:pPr>
      <w:r w:rsidRPr="005C7450">
        <w:rPr>
          <w:rFonts w:ascii="Arial" w:hAnsi="Arial" w:cs="Arial"/>
          <w:b/>
          <w:sz w:val="32"/>
          <w:szCs w:val="32"/>
          <w:u w:val="single"/>
          <w:lang w:val="en-GB"/>
        </w:rPr>
        <w:t>Introduction</w:t>
      </w:r>
    </w:p>
    <w:p w:rsidR="005C7450" w:rsidRDefault="005C7450" w:rsidP="005C7450">
      <w:pPr>
        <w:rPr>
          <w:rFonts w:ascii="Arial" w:hAnsi="Arial" w:cs="Arial"/>
          <w:lang w:val="en-GB"/>
        </w:rPr>
      </w:pPr>
      <w:r>
        <w:rPr>
          <w:rFonts w:ascii="Arial" w:hAnsi="Arial" w:cs="Arial"/>
          <w:lang w:val="en-GB"/>
        </w:rPr>
        <w:t xml:space="preserve">Today I will be presenting a poster about the digestive </w:t>
      </w:r>
      <w:r w:rsidR="00735A8D">
        <w:rPr>
          <w:rFonts w:ascii="Arial" w:hAnsi="Arial" w:cs="Arial"/>
          <w:lang w:val="en-GB"/>
        </w:rPr>
        <w:t xml:space="preserve">system. The function of the digestive system is it breaks down nutrients in our body </w:t>
      </w:r>
      <w:r w:rsidR="00EE1B0A">
        <w:rPr>
          <w:rFonts w:ascii="Arial" w:hAnsi="Arial" w:cs="Arial"/>
          <w:lang w:val="en-GB"/>
        </w:rPr>
        <w:t>system which is</w:t>
      </w:r>
      <w:r w:rsidR="00735A8D">
        <w:rPr>
          <w:rFonts w:ascii="Arial" w:hAnsi="Arial" w:cs="Arial"/>
          <w:lang w:val="en-GB"/>
        </w:rPr>
        <w:t xml:space="preserve"> than observed in our blood stream and this forms energy in our bodies to function.</w:t>
      </w:r>
      <w:r w:rsidR="00EE1B0A">
        <w:rPr>
          <w:rFonts w:ascii="Arial" w:hAnsi="Arial" w:cs="Arial"/>
          <w:lang w:val="en-GB"/>
        </w:rPr>
        <w:t xml:space="preserve"> The two main functions of th</w:t>
      </w:r>
      <w:r w:rsidR="00661C0B">
        <w:rPr>
          <w:rFonts w:ascii="Arial" w:hAnsi="Arial" w:cs="Arial"/>
          <w:lang w:val="en-GB"/>
        </w:rPr>
        <w:t xml:space="preserve">e digestive system are </w:t>
      </w:r>
      <w:r w:rsidR="00661C0B" w:rsidRPr="00661C0B">
        <w:rPr>
          <w:rFonts w:ascii="Arial" w:hAnsi="Arial" w:cs="Arial"/>
          <w:b/>
          <w:lang w:val="en-GB"/>
        </w:rPr>
        <w:t>DIGESTION</w:t>
      </w:r>
      <w:r w:rsidR="00661C0B">
        <w:rPr>
          <w:rFonts w:ascii="Arial" w:hAnsi="Arial" w:cs="Arial"/>
          <w:lang w:val="en-GB"/>
        </w:rPr>
        <w:t xml:space="preserve"> and </w:t>
      </w:r>
      <w:r w:rsidR="00661C0B" w:rsidRPr="00661C0B">
        <w:rPr>
          <w:rFonts w:ascii="Arial" w:hAnsi="Arial" w:cs="Arial"/>
          <w:b/>
          <w:lang w:val="en-GB"/>
        </w:rPr>
        <w:t>ABSORPTION</w:t>
      </w:r>
      <w:r w:rsidR="00EE1B0A">
        <w:rPr>
          <w:rFonts w:ascii="Arial" w:hAnsi="Arial" w:cs="Arial"/>
          <w:lang w:val="en-GB"/>
        </w:rPr>
        <w:t xml:space="preserve"> both related</w:t>
      </w:r>
      <w:r w:rsidR="00661C0B">
        <w:rPr>
          <w:rFonts w:ascii="Arial" w:hAnsi="Arial" w:cs="Arial"/>
          <w:lang w:val="en-GB"/>
        </w:rPr>
        <w:t xml:space="preserve"> to the nutrients we intake .This body system makes us survive by giving us energy through our nutrients. I </w:t>
      </w:r>
      <w:r w:rsidR="00134BE1">
        <w:rPr>
          <w:rFonts w:ascii="Arial" w:hAnsi="Arial" w:cs="Arial"/>
          <w:lang w:val="en-GB"/>
        </w:rPr>
        <w:t>will be</w:t>
      </w:r>
      <w:r w:rsidR="00661C0B">
        <w:rPr>
          <w:rFonts w:ascii="Arial" w:hAnsi="Arial" w:cs="Arial"/>
          <w:lang w:val="en-GB"/>
        </w:rPr>
        <w:t xml:space="preserve"> discussing the functions of the each organ related to this body system and also talking about </w:t>
      </w:r>
      <w:r w:rsidR="00134BE1">
        <w:rPr>
          <w:rFonts w:ascii="Arial" w:hAnsi="Arial" w:cs="Arial"/>
          <w:lang w:val="en-GB"/>
        </w:rPr>
        <w:t>irritable</w:t>
      </w:r>
      <w:r w:rsidR="00661C0B">
        <w:rPr>
          <w:rFonts w:ascii="Arial" w:hAnsi="Arial" w:cs="Arial"/>
          <w:lang w:val="en-GB"/>
        </w:rPr>
        <w:t xml:space="preserve"> bowel </w:t>
      </w:r>
      <w:r w:rsidR="00FE3853">
        <w:rPr>
          <w:rFonts w:ascii="Arial" w:hAnsi="Arial" w:cs="Arial"/>
          <w:lang w:val="en-GB"/>
        </w:rPr>
        <w:t>syndrome how the digestive system is impacted</w:t>
      </w:r>
      <w:r w:rsidR="00134BE1">
        <w:rPr>
          <w:rFonts w:ascii="Arial" w:hAnsi="Arial" w:cs="Arial"/>
          <w:lang w:val="en-GB"/>
        </w:rPr>
        <w:t xml:space="preserve"> on </w:t>
      </w:r>
      <w:proofErr w:type="gramStart"/>
      <w:r w:rsidR="00134BE1">
        <w:rPr>
          <w:rFonts w:ascii="Arial" w:hAnsi="Arial" w:cs="Arial"/>
          <w:lang w:val="en-GB"/>
        </w:rPr>
        <w:t>a</w:t>
      </w:r>
      <w:proofErr w:type="gramEnd"/>
      <w:r w:rsidR="00134BE1">
        <w:rPr>
          <w:rFonts w:ascii="Arial" w:hAnsi="Arial" w:cs="Arial"/>
          <w:lang w:val="en-GB"/>
        </w:rPr>
        <w:t xml:space="preserve"> individual</w:t>
      </w:r>
      <w:r w:rsidR="00FE3853">
        <w:rPr>
          <w:rFonts w:ascii="Arial" w:hAnsi="Arial" w:cs="Arial"/>
          <w:lang w:val="en-GB"/>
        </w:rPr>
        <w:t xml:space="preserve"> when this illness occurs.</w:t>
      </w:r>
    </w:p>
    <w:p w:rsidR="009C2BF1" w:rsidRDefault="00DF78E2" w:rsidP="005C7450">
      <w:pPr>
        <w:rPr>
          <w:rFonts w:ascii="Arial" w:hAnsi="Arial" w:cs="Arial"/>
          <w:lang w:val="en-GB"/>
        </w:rPr>
      </w:pPr>
      <w:r w:rsidRPr="00DF78E2">
        <w:rPr>
          <w:rFonts w:ascii="Arial" w:hAnsi="Arial" w:cs="Arial"/>
          <w:noProof/>
          <w:lang w:val="en-GB" w:eastAsia="zh-TW"/>
        </w:rPr>
        <w:pict>
          <v:rect id="_x0000_s1026" style="position:absolute;margin-left:1563.1pt;margin-top:0;width:214.15pt;height:9in;flip:x;z-index:251660288;mso-width-percent:350;mso-height-percent:1000;mso-wrap-distance-top:7.2pt;mso-wrap-distance-bottom:7.2pt;mso-position-horizontal:outside;mso-position-horizontal-relative:page;mso-position-vertical:center;mso-position-vertical-relative:page;mso-width-percent:350;mso-height-percent:1000;mso-height-relative:margin" o:allowincell="f" fillcolor="black [3200]" strokecolor="#f2f2f2 [3041]" strokeweight="3pt">
            <v:shadow on="t" type="perspective" color="#7f7f7f [1601]" opacity=".5" offset="1pt" offset2="-1pt"/>
            <v:textbox style="mso-next-textbox:#_x0000_s1026" inset="21.6pt,21.6pt,21.6pt,21.6pt">
              <w:txbxContent>
                <w:p w:rsidR="00A70655" w:rsidRDefault="00A70655" w:rsidP="00BA6C0F">
                  <w:pPr>
                    <w:rPr>
                      <w:color w:val="FFFFFF" w:themeColor="background1"/>
                      <w:sz w:val="18"/>
                      <w:szCs w:val="18"/>
                      <w:lang w:val="en-GB"/>
                    </w:rPr>
                  </w:pPr>
                  <w:r>
                    <w:rPr>
                      <w:color w:val="FFFFFF" w:themeColor="background1"/>
                      <w:sz w:val="18"/>
                      <w:szCs w:val="18"/>
                      <w:lang w:val="en-GB"/>
                    </w:rPr>
                    <w:t xml:space="preserve">MOUTH – This </w:t>
                  </w:r>
                  <w:proofErr w:type="gramStart"/>
                  <w:r>
                    <w:rPr>
                      <w:color w:val="FFFFFF" w:themeColor="background1"/>
                      <w:sz w:val="18"/>
                      <w:szCs w:val="18"/>
                      <w:lang w:val="en-GB"/>
                    </w:rPr>
                    <w:t xml:space="preserve">is </w:t>
                  </w:r>
                  <w:proofErr w:type="spellStart"/>
                  <w:r>
                    <w:rPr>
                      <w:color w:val="FFFFFF" w:themeColor="background1"/>
                      <w:sz w:val="18"/>
                      <w:szCs w:val="18"/>
                      <w:lang w:val="en-GB"/>
                    </w:rPr>
                    <w:t>were</w:t>
                  </w:r>
                  <w:proofErr w:type="spellEnd"/>
                  <w:proofErr w:type="gramEnd"/>
                  <w:r>
                    <w:rPr>
                      <w:color w:val="FFFFFF" w:themeColor="background1"/>
                      <w:sz w:val="18"/>
                      <w:szCs w:val="18"/>
                      <w:lang w:val="en-GB"/>
                    </w:rPr>
                    <w:t xml:space="preserve"> the whole digestive process begins were the food is entered in the body through the mouth. The mouth has the teeth and the tongue to help with chewing and grinding food with salvia.</w:t>
                  </w:r>
                </w:p>
                <w:p w:rsidR="00A70655" w:rsidRDefault="00A70655" w:rsidP="00BA6C0F">
                  <w:pPr>
                    <w:rPr>
                      <w:color w:val="FFFFFF" w:themeColor="background1"/>
                      <w:sz w:val="18"/>
                      <w:szCs w:val="18"/>
                      <w:lang w:val="en-GB"/>
                    </w:rPr>
                  </w:pPr>
                  <w:r>
                    <w:rPr>
                      <w:color w:val="FFFFFF" w:themeColor="background1"/>
                      <w:sz w:val="18"/>
                      <w:szCs w:val="18"/>
                      <w:lang w:val="en-GB"/>
                    </w:rPr>
                    <w:t>SALIVARY GLANDS – They make the salvia to  moisten the food to digest this is the beginning of the process of the digestive system as this allows us to swallow our food more easily. It also helps break down the carbohydrate</w:t>
                  </w:r>
                </w:p>
                <w:p w:rsidR="00A70655" w:rsidRDefault="00A70655" w:rsidP="00BA6C0F">
                  <w:pPr>
                    <w:rPr>
                      <w:color w:val="FFFFFF" w:themeColor="background1"/>
                      <w:sz w:val="18"/>
                      <w:szCs w:val="18"/>
                      <w:lang w:val="en-GB"/>
                    </w:rPr>
                  </w:pPr>
                </w:p>
                <w:p w:rsidR="00A70655" w:rsidRDefault="00A70655" w:rsidP="00BA6C0F">
                  <w:pPr>
                    <w:rPr>
                      <w:color w:val="FFFFFF" w:themeColor="background1"/>
                      <w:sz w:val="18"/>
                      <w:szCs w:val="18"/>
                      <w:lang w:val="en-GB"/>
                    </w:rPr>
                  </w:pPr>
                  <w:r>
                    <w:rPr>
                      <w:color w:val="FFFFFF" w:themeColor="background1"/>
                      <w:sz w:val="18"/>
                      <w:szCs w:val="18"/>
                      <w:lang w:val="en-GB"/>
                    </w:rPr>
                    <w:t>ESOPHAGUS –This organ moves the food we eat from the throat to the stomach and this is the part of the body were heartburn from the stomach can lead and store here</w:t>
                  </w:r>
                </w:p>
                <w:p w:rsidR="00A70655" w:rsidRDefault="00A70655" w:rsidP="00BA6C0F">
                  <w:pPr>
                    <w:rPr>
                      <w:color w:val="FFFFFF" w:themeColor="background1"/>
                      <w:sz w:val="18"/>
                      <w:szCs w:val="18"/>
                      <w:lang w:val="en-GB"/>
                    </w:rPr>
                  </w:pPr>
                </w:p>
                <w:p w:rsidR="00A70655" w:rsidRDefault="00A70655" w:rsidP="00BA6C0F">
                  <w:pPr>
                    <w:rPr>
                      <w:color w:val="FFFFFF" w:themeColor="background1"/>
                      <w:sz w:val="18"/>
                      <w:szCs w:val="18"/>
                      <w:lang w:val="en-GB"/>
                    </w:rPr>
                  </w:pPr>
                </w:p>
                <w:p w:rsidR="00A70655" w:rsidRDefault="00A70655" w:rsidP="00BA6C0F">
                  <w:pPr>
                    <w:rPr>
                      <w:color w:val="FFFFFF" w:themeColor="background1"/>
                      <w:sz w:val="18"/>
                      <w:szCs w:val="18"/>
                      <w:lang w:val="en-GB"/>
                    </w:rPr>
                  </w:pPr>
                  <w:r>
                    <w:rPr>
                      <w:color w:val="FFFFFF" w:themeColor="background1"/>
                      <w:sz w:val="18"/>
                      <w:szCs w:val="18"/>
                      <w:lang w:val="en-GB"/>
                    </w:rPr>
                    <w:t xml:space="preserve">LIVER – The function of the liver in the digestive system is to make bile. </w:t>
                  </w:r>
                  <w:proofErr w:type="gramStart"/>
                  <w:r>
                    <w:rPr>
                      <w:color w:val="FFFFFF" w:themeColor="background1"/>
                      <w:sz w:val="18"/>
                      <w:szCs w:val="18"/>
                      <w:lang w:val="en-GB"/>
                    </w:rPr>
                    <w:t>and</w:t>
                  </w:r>
                  <w:proofErr w:type="gramEnd"/>
                  <w:r>
                    <w:rPr>
                      <w:color w:val="FFFFFF" w:themeColor="background1"/>
                      <w:sz w:val="18"/>
                      <w:szCs w:val="18"/>
                      <w:lang w:val="en-GB"/>
                    </w:rPr>
                    <w:t xml:space="preserve"> also  it processes the proteins , fats and sugars it processes the nutrients that are absorbed from the small intestine.</w:t>
                  </w:r>
                </w:p>
                <w:p w:rsidR="00A70655" w:rsidRDefault="00A70655" w:rsidP="00BA6C0F">
                  <w:pPr>
                    <w:rPr>
                      <w:color w:val="FFFFFF" w:themeColor="background1"/>
                      <w:sz w:val="18"/>
                      <w:szCs w:val="18"/>
                      <w:lang w:val="en-GB"/>
                    </w:rPr>
                  </w:pPr>
                  <w:r>
                    <w:rPr>
                      <w:color w:val="FFFFFF" w:themeColor="background1"/>
                      <w:sz w:val="18"/>
                      <w:szCs w:val="18"/>
                      <w:lang w:val="en-GB"/>
                    </w:rPr>
                    <w:t xml:space="preserve">STOMACH – This is the place </w:t>
                  </w:r>
                  <w:proofErr w:type="spellStart"/>
                  <w:r>
                    <w:rPr>
                      <w:color w:val="FFFFFF" w:themeColor="background1"/>
                      <w:sz w:val="18"/>
                      <w:szCs w:val="18"/>
                      <w:lang w:val="en-GB"/>
                    </w:rPr>
                    <w:t>were</w:t>
                  </w:r>
                  <w:proofErr w:type="spellEnd"/>
                  <w:r>
                    <w:rPr>
                      <w:color w:val="FFFFFF" w:themeColor="background1"/>
                      <w:sz w:val="18"/>
                      <w:szCs w:val="18"/>
                      <w:lang w:val="en-GB"/>
                    </w:rPr>
                    <w:t xml:space="preserve"> food stores for a while and starts to digest with other juices such as the gastric </w:t>
                  </w:r>
                  <w:proofErr w:type="gramStart"/>
                  <w:r>
                    <w:rPr>
                      <w:color w:val="FFFFFF" w:themeColor="background1"/>
                      <w:sz w:val="18"/>
                      <w:szCs w:val="18"/>
                      <w:lang w:val="en-GB"/>
                    </w:rPr>
                    <w:t>juice ,</w:t>
                  </w:r>
                  <w:proofErr w:type="gramEnd"/>
                  <w:r>
                    <w:rPr>
                      <w:color w:val="FFFFFF" w:themeColor="background1"/>
                      <w:sz w:val="18"/>
                      <w:szCs w:val="18"/>
                      <w:lang w:val="en-GB"/>
                    </w:rPr>
                    <w:t xml:space="preserve"> digestive enzymes etc.  This is the place </w:t>
                  </w:r>
                  <w:proofErr w:type="spellStart"/>
                  <w:proofErr w:type="gramStart"/>
                  <w:r>
                    <w:rPr>
                      <w:color w:val="FFFFFF" w:themeColor="background1"/>
                      <w:sz w:val="18"/>
                      <w:szCs w:val="18"/>
                      <w:lang w:val="en-GB"/>
                    </w:rPr>
                    <w:t>were</w:t>
                  </w:r>
                  <w:proofErr w:type="spellEnd"/>
                  <w:r>
                    <w:rPr>
                      <w:color w:val="FFFFFF" w:themeColor="background1"/>
                      <w:sz w:val="18"/>
                      <w:szCs w:val="18"/>
                      <w:lang w:val="en-GB"/>
                    </w:rPr>
                    <w:t xml:space="preserve">  acid</w:t>
                  </w:r>
                  <w:proofErr w:type="gramEnd"/>
                  <w:r>
                    <w:rPr>
                      <w:color w:val="FFFFFF" w:themeColor="background1"/>
                      <w:sz w:val="18"/>
                      <w:szCs w:val="18"/>
                      <w:lang w:val="en-GB"/>
                    </w:rPr>
                    <w:t xml:space="preserve"> in the stomach kills bacteria. The </w:t>
                  </w:r>
                  <w:proofErr w:type="gramStart"/>
                  <w:r>
                    <w:rPr>
                      <w:color w:val="FFFFFF" w:themeColor="background1"/>
                      <w:sz w:val="18"/>
                      <w:szCs w:val="18"/>
                      <w:lang w:val="en-GB"/>
                    </w:rPr>
                    <w:t>stomach  contributes</w:t>
                  </w:r>
                  <w:proofErr w:type="gramEnd"/>
                  <w:r>
                    <w:rPr>
                      <w:color w:val="FFFFFF" w:themeColor="background1"/>
                      <w:sz w:val="18"/>
                      <w:szCs w:val="18"/>
                      <w:lang w:val="en-GB"/>
                    </w:rPr>
                    <w:t xml:space="preserve"> towards controlling the digestion and the nutrient metabolism.</w:t>
                  </w:r>
                </w:p>
                <w:p w:rsidR="00A70655" w:rsidRDefault="00A70655" w:rsidP="00BA6C0F">
                  <w:pPr>
                    <w:rPr>
                      <w:color w:val="FFFFFF" w:themeColor="background1"/>
                      <w:sz w:val="18"/>
                      <w:szCs w:val="18"/>
                      <w:lang w:val="en-GB"/>
                    </w:rPr>
                  </w:pPr>
                  <w:r>
                    <w:rPr>
                      <w:color w:val="FFFFFF" w:themeColor="background1"/>
                      <w:sz w:val="18"/>
                      <w:szCs w:val="18"/>
                      <w:lang w:val="en-GB"/>
                    </w:rPr>
                    <w:t>GALLBLADDER – T he gallbladder stores excess bile that is usually travels from the liver to the small intestine if it doesn’t pass through it comes to the gallbladder. It stores bile salts that the liver produces. The bile is used for processing the digestion of fat.</w:t>
                  </w:r>
                </w:p>
                <w:p w:rsidR="00A70655" w:rsidRDefault="00A70655" w:rsidP="00BA6C0F">
                  <w:pPr>
                    <w:rPr>
                      <w:color w:val="FFFFFF" w:themeColor="background1"/>
                      <w:sz w:val="18"/>
                      <w:szCs w:val="18"/>
                      <w:lang w:val="en-GB"/>
                    </w:rPr>
                  </w:pPr>
                  <w:r>
                    <w:rPr>
                      <w:color w:val="FFFFFF" w:themeColor="background1"/>
                      <w:sz w:val="18"/>
                      <w:szCs w:val="18"/>
                      <w:lang w:val="en-GB"/>
                    </w:rPr>
                    <w:t xml:space="preserve">PANCREAS – As soon as food is reached to the stomach </w:t>
                  </w:r>
                  <w:proofErr w:type="gramStart"/>
                  <w:r>
                    <w:rPr>
                      <w:color w:val="FFFFFF" w:themeColor="background1"/>
                      <w:sz w:val="18"/>
                      <w:szCs w:val="18"/>
                      <w:lang w:val="en-GB"/>
                    </w:rPr>
                    <w:t>the  pancreas</w:t>
                  </w:r>
                  <w:proofErr w:type="gramEnd"/>
                  <w:r>
                    <w:rPr>
                      <w:color w:val="FFFFFF" w:themeColor="background1"/>
                      <w:sz w:val="18"/>
                      <w:szCs w:val="18"/>
                      <w:lang w:val="en-GB"/>
                    </w:rPr>
                    <w:t xml:space="preserve"> starts to produce enzymes straight away. The pancreas is a part of the larger digestive process. The enzymes have to reach the pancreatic duct and before reaching that duct they have to pass through other ducts.</w:t>
                  </w:r>
                </w:p>
                <w:p w:rsidR="00A70655" w:rsidRDefault="00A70655" w:rsidP="00BA6C0F">
                  <w:pPr>
                    <w:rPr>
                      <w:color w:val="FFFFFF" w:themeColor="background1"/>
                      <w:sz w:val="18"/>
                      <w:szCs w:val="18"/>
                      <w:lang w:val="en-GB"/>
                    </w:rPr>
                  </w:pPr>
                  <w:r>
                    <w:rPr>
                      <w:color w:val="FFFFFF" w:themeColor="background1"/>
                      <w:sz w:val="18"/>
                      <w:szCs w:val="18"/>
                      <w:lang w:val="en-GB"/>
                    </w:rPr>
                    <w:t xml:space="preserve">LARGE INTESTINE – This intestine performs a vital part of the digestive system it converts the food in the body to </w:t>
                  </w:r>
                  <w:proofErr w:type="spellStart"/>
                  <w:r>
                    <w:rPr>
                      <w:color w:val="FFFFFF" w:themeColor="background1"/>
                      <w:sz w:val="18"/>
                      <w:szCs w:val="18"/>
                      <w:lang w:val="en-GB"/>
                    </w:rPr>
                    <w:t>feces.It</w:t>
                  </w:r>
                  <w:proofErr w:type="spellEnd"/>
                  <w:r>
                    <w:rPr>
                      <w:color w:val="FFFFFF" w:themeColor="background1"/>
                      <w:sz w:val="18"/>
                      <w:szCs w:val="18"/>
                      <w:lang w:val="en-GB"/>
                    </w:rPr>
                    <w:t xml:space="preserve"> also absorbs any water that is left from the foods and it also  plays a key role in passing unused material that is left in the body.</w:t>
                  </w:r>
                </w:p>
                <w:p w:rsidR="00A70655" w:rsidRDefault="00A70655" w:rsidP="00BA6C0F">
                  <w:pPr>
                    <w:rPr>
                      <w:color w:val="FFFFFF" w:themeColor="background1"/>
                      <w:sz w:val="18"/>
                      <w:szCs w:val="18"/>
                      <w:lang w:val="en-GB"/>
                    </w:rPr>
                  </w:pPr>
                  <w:r>
                    <w:rPr>
                      <w:color w:val="FFFFFF" w:themeColor="background1"/>
                      <w:sz w:val="18"/>
                      <w:szCs w:val="18"/>
                      <w:lang w:val="en-GB"/>
                    </w:rPr>
                    <w:t>SMALL INTESTINE –</w:t>
                  </w:r>
                </w:p>
                <w:p w:rsidR="00A70655" w:rsidRDefault="00A70655" w:rsidP="00BA6C0F">
                  <w:pPr>
                    <w:rPr>
                      <w:color w:val="FFFFFF" w:themeColor="background1"/>
                      <w:sz w:val="18"/>
                      <w:szCs w:val="18"/>
                      <w:lang w:val="en-GB"/>
                    </w:rPr>
                  </w:pPr>
                  <w:r>
                    <w:rPr>
                      <w:color w:val="FFFFFF" w:themeColor="background1"/>
                      <w:sz w:val="18"/>
                      <w:szCs w:val="18"/>
                      <w:lang w:val="en-GB"/>
                    </w:rPr>
                    <w:t>APPENDIX –</w:t>
                  </w:r>
                </w:p>
                <w:p w:rsidR="00A70655" w:rsidRDefault="00A70655" w:rsidP="00BA6C0F">
                  <w:pPr>
                    <w:rPr>
                      <w:color w:val="FFFFFF" w:themeColor="background1"/>
                      <w:sz w:val="18"/>
                      <w:szCs w:val="18"/>
                      <w:lang w:val="en-GB"/>
                    </w:rPr>
                  </w:pPr>
                  <w:r>
                    <w:rPr>
                      <w:color w:val="FFFFFF" w:themeColor="background1"/>
                      <w:sz w:val="18"/>
                      <w:szCs w:val="18"/>
                      <w:lang w:val="en-GB"/>
                    </w:rPr>
                    <w:t>RECTUM –</w:t>
                  </w:r>
                </w:p>
                <w:p w:rsidR="00A70655" w:rsidRDefault="00A70655" w:rsidP="00BA6C0F">
                  <w:pPr>
                    <w:rPr>
                      <w:color w:val="FFFFFF" w:themeColor="background1"/>
                      <w:sz w:val="18"/>
                      <w:szCs w:val="18"/>
                      <w:lang w:val="en-GB"/>
                    </w:rPr>
                  </w:pPr>
                  <w:r>
                    <w:rPr>
                      <w:color w:val="FFFFFF" w:themeColor="background1"/>
                      <w:sz w:val="18"/>
                      <w:szCs w:val="18"/>
                      <w:lang w:val="en-GB"/>
                    </w:rPr>
                    <w:t>AA</w:t>
                  </w:r>
                </w:p>
                <w:p w:rsidR="00A70655" w:rsidRDefault="00A70655" w:rsidP="00BA6C0F">
                  <w:pPr>
                    <w:rPr>
                      <w:color w:val="FFFFFF" w:themeColor="background1"/>
                      <w:sz w:val="18"/>
                      <w:szCs w:val="18"/>
                      <w:lang w:val="en-GB"/>
                    </w:rPr>
                  </w:pPr>
                </w:p>
                <w:p w:rsidR="00A70655" w:rsidRDefault="00A70655" w:rsidP="00BA6C0F">
                  <w:pPr>
                    <w:rPr>
                      <w:color w:val="FFFFFF" w:themeColor="background1"/>
                      <w:sz w:val="18"/>
                      <w:szCs w:val="18"/>
                      <w:lang w:val="en-GB"/>
                    </w:rPr>
                  </w:pPr>
                </w:p>
                <w:p w:rsidR="00A70655" w:rsidRPr="00BA6C0F" w:rsidRDefault="00A70655" w:rsidP="00BA6C0F">
                  <w:pPr>
                    <w:rPr>
                      <w:color w:val="FFFFFF" w:themeColor="background1"/>
                      <w:sz w:val="18"/>
                      <w:szCs w:val="18"/>
                      <w:lang w:val="en-GB"/>
                    </w:rPr>
                  </w:pPr>
                </w:p>
              </w:txbxContent>
            </v:textbox>
            <w10:wrap type="square" anchorx="page" anchory="page"/>
          </v:rect>
        </w:pict>
      </w:r>
    </w:p>
    <w:p w:rsidR="009C2BF1" w:rsidRDefault="009C2BF1" w:rsidP="005C7450">
      <w:pPr>
        <w:rPr>
          <w:rFonts w:ascii="Arial" w:hAnsi="Arial" w:cs="Arial"/>
          <w:lang w:val="en-GB"/>
        </w:rPr>
      </w:pPr>
    </w:p>
    <w:p w:rsidR="009C2BF1" w:rsidRDefault="009C2BF1" w:rsidP="005C7450">
      <w:pPr>
        <w:rPr>
          <w:rFonts w:ascii="Arial" w:hAnsi="Arial" w:cs="Arial"/>
          <w:lang w:val="en-GB"/>
        </w:rPr>
      </w:pPr>
      <w:r>
        <w:rPr>
          <w:rFonts w:ascii="Arial" w:hAnsi="Arial" w:cs="Arial"/>
          <w:noProof/>
        </w:rPr>
        <w:lastRenderedPageBreak/>
        <w:drawing>
          <wp:inline distT="0" distB="0" distL="0" distR="0">
            <wp:extent cx="2914650" cy="4867275"/>
            <wp:effectExtent l="19050" t="0" r="0" b="0"/>
            <wp:docPr id="2" name="Picture 1" descr="C:\Users\sam\Downloads\The_Digestive_System_450x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Downloads\The_Digestive_System_450x531.jpg"/>
                    <pic:cNvPicPr>
                      <a:picLocks noChangeAspect="1" noChangeArrowheads="1"/>
                    </pic:cNvPicPr>
                  </pic:nvPicPr>
                  <pic:blipFill>
                    <a:blip r:embed="rId6"/>
                    <a:srcRect/>
                    <a:stretch>
                      <a:fillRect/>
                    </a:stretch>
                  </pic:blipFill>
                  <pic:spPr bwMode="auto">
                    <a:xfrm>
                      <a:off x="0" y="0"/>
                      <a:ext cx="2914650" cy="4867275"/>
                    </a:xfrm>
                    <a:prstGeom prst="rect">
                      <a:avLst/>
                    </a:prstGeom>
                    <a:noFill/>
                    <a:ln w="9525">
                      <a:noFill/>
                      <a:miter lim="800000"/>
                      <a:headEnd/>
                      <a:tailEnd/>
                    </a:ln>
                  </pic:spPr>
                </pic:pic>
              </a:graphicData>
            </a:graphic>
          </wp:inline>
        </w:drawing>
      </w:r>
    </w:p>
    <w:p w:rsidR="009C2BF1" w:rsidRDefault="00DF78E2" w:rsidP="005C7450">
      <w:pPr>
        <w:rPr>
          <w:rFonts w:ascii="Arial" w:hAnsi="Arial" w:cs="Arial"/>
          <w:lang w:val="en-GB"/>
        </w:rPr>
      </w:pPr>
      <w:r w:rsidRPr="00DF78E2">
        <w:rPr>
          <w:rFonts w:ascii="Arial" w:hAnsi="Arial" w:cs="Arial"/>
          <w:noProof/>
          <w:lang w:val="en-GB" w:eastAsia="zh-TW"/>
        </w:rPr>
        <w:pict>
          <v:rect id="_x0000_s1028" style="position:absolute;margin-left:39pt;margin-top:53.25pt;width:258.75pt;height:649.5pt;flip:x;z-index:251662336;mso-wrap-distance-top:7.2pt;mso-wrap-distance-bottom:7.2pt;mso-position-horizontal-relative:page;mso-position-vertical-relative:page;mso-height-relative:margin" o:allowincell="f" fillcolor="#4f81bd [3204]" stroked="f" strokecolor="black [3213]" strokeweight="1.5pt">
            <v:shadow color="#f79646 [3209]" opacity=".5" offset="-15pt,0" offset2="-18pt,12pt"/>
            <v:textbox style="mso-next-textbox:#_x0000_s1028" inset="21.6pt,21.6pt,21.6pt,21.6pt">
              <w:txbxContent>
                <w:p w:rsidR="00A70655" w:rsidRDefault="00A70655" w:rsidP="000B3F36">
                  <w:pPr>
                    <w:rPr>
                      <w:color w:val="FFFFFF" w:themeColor="background1"/>
                    </w:rPr>
                  </w:pPr>
                  <w:r>
                    <w:rPr>
                      <w:color w:val="FFFFFF" w:themeColor="background1"/>
                      <w:sz w:val="18"/>
                      <w:szCs w:val="18"/>
                    </w:rPr>
                    <w:t xml:space="preserve"> </w:t>
                  </w:r>
                </w:p>
                <w:p w:rsidR="00A70655" w:rsidRDefault="00A70655" w:rsidP="000B3F36">
                  <w:pPr>
                    <w:rPr>
                      <w:color w:val="FFFFFF" w:themeColor="background1"/>
                    </w:rPr>
                  </w:pPr>
                </w:p>
                <w:p w:rsidR="00A70655" w:rsidRDefault="00A70655" w:rsidP="000B3F36">
                  <w:pPr>
                    <w:rPr>
                      <w:color w:val="FFFFFF" w:themeColor="background1"/>
                    </w:rPr>
                  </w:pPr>
                  <w:r>
                    <w:rPr>
                      <w:color w:val="FFFFFF" w:themeColor="background1"/>
                    </w:rPr>
                    <w:t xml:space="preserve">LARGE INTESTINE – This intestine will accept what the small intestine </w:t>
                  </w:r>
                  <w:proofErr w:type="gramStart"/>
                  <w:r>
                    <w:rPr>
                      <w:color w:val="FFFFFF" w:themeColor="background1"/>
                    </w:rPr>
                    <w:t>doesn’t  absorb</w:t>
                  </w:r>
                  <w:proofErr w:type="gramEnd"/>
                  <w:r>
                    <w:rPr>
                      <w:color w:val="FFFFFF" w:themeColor="background1"/>
                    </w:rPr>
                    <w:t xml:space="preserve"> . </w:t>
                  </w:r>
                  <w:proofErr w:type="gramStart"/>
                  <w:r>
                    <w:rPr>
                      <w:color w:val="FFFFFF" w:themeColor="background1"/>
                    </w:rPr>
                    <w:t>this</w:t>
                  </w:r>
                  <w:proofErr w:type="gramEnd"/>
                  <w:r>
                    <w:rPr>
                      <w:color w:val="FFFFFF" w:themeColor="background1"/>
                    </w:rPr>
                    <w:t xml:space="preserve"> also absorbs water and the minerals from the waste matter and it transmits the useless waste left from the body and moves it to the rectum.</w:t>
                  </w:r>
                </w:p>
                <w:p w:rsidR="00A70655" w:rsidRDefault="00A70655" w:rsidP="000B3F36">
                  <w:pPr>
                    <w:rPr>
                      <w:color w:val="FFFFFF" w:themeColor="background1"/>
                    </w:rPr>
                  </w:pPr>
                  <w:r>
                    <w:rPr>
                      <w:color w:val="FFFFFF" w:themeColor="background1"/>
                    </w:rPr>
                    <w:t xml:space="preserve"> SMALL INTESTINE – This is when the digestion and absorption begins. This </w:t>
                  </w:r>
                  <w:proofErr w:type="gramStart"/>
                  <w:r>
                    <w:rPr>
                      <w:color w:val="FFFFFF" w:themeColor="background1"/>
                    </w:rPr>
                    <w:t>is  the</w:t>
                  </w:r>
                  <w:proofErr w:type="gramEnd"/>
                  <w:r>
                    <w:rPr>
                      <w:color w:val="FFFFFF" w:themeColor="background1"/>
                    </w:rPr>
                    <w:t xml:space="preserve"> most important organ of the digestive system were food is carried out in small enzymes to digest. The nutrients from our food are passed through our bloodstream and </w:t>
                  </w:r>
                  <w:proofErr w:type="spellStart"/>
                  <w:r>
                    <w:rPr>
                      <w:color w:val="FFFFFF" w:themeColor="background1"/>
                    </w:rPr>
                    <w:t>than</w:t>
                  </w:r>
                  <w:proofErr w:type="spellEnd"/>
                  <w:r>
                    <w:rPr>
                      <w:color w:val="FFFFFF" w:themeColor="background1"/>
                    </w:rPr>
                    <w:t xml:space="preserve"> passed in the small intestine walls.</w:t>
                  </w:r>
                </w:p>
                <w:p w:rsidR="00A70655" w:rsidRDefault="00A70655" w:rsidP="000B3F36">
                  <w:pPr>
                    <w:rPr>
                      <w:color w:val="FFFFFF" w:themeColor="background1"/>
                    </w:rPr>
                  </w:pPr>
                  <w:r>
                    <w:rPr>
                      <w:color w:val="FFFFFF" w:themeColor="background1"/>
                    </w:rPr>
                    <w:t xml:space="preserve">APPENDIX –The appendix protects and also produces the priobotics in </w:t>
                  </w:r>
                  <w:proofErr w:type="gramStart"/>
                  <w:r>
                    <w:rPr>
                      <w:color w:val="FFFFFF" w:themeColor="background1"/>
                    </w:rPr>
                    <w:t>the  gut</w:t>
                  </w:r>
                  <w:proofErr w:type="gramEnd"/>
                  <w:r>
                    <w:rPr>
                      <w:color w:val="FFFFFF" w:themeColor="background1"/>
                    </w:rPr>
                    <w:t xml:space="preserve"> of the digestive system. The appendix is also known as the lymphoid organ and this organ also reserves the good bacteria in the body.</w:t>
                  </w:r>
                </w:p>
                <w:p w:rsidR="00A70655" w:rsidRDefault="00A70655" w:rsidP="000B3F36">
                  <w:pPr>
                    <w:rPr>
                      <w:color w:val="FFFFFF" w:themeColor="background1"/>
                    </w:rPr>
                  </w:pPr>
                </w:p>
                <w:p w:rsidR="00A70655" w:rsidRDefault="00A70655" w:rsidP="000B3F36">
                  <w:pPr>
                    <w:rPr>
                      <w:color w:val="FFFFFF" w:themeColor="background1"/>
                    </w:rPr>
                  </w:pPr>
                  <w:r>
                    <w:rPr>
                      <w:color w:val="FFFFFF" w:themeColor="background1"/>
                    </w:rPr>
                    <w:t xml:space="preserve">RECTUM – This begins at the end of the large intestine it follows the sigmoid </w:t>
                  </w:r>
                  <w:proofErr w:type="gramStart"/>
                  <w:r>
                    <w:rPr>
                      <w:color w:val="FFFFFF" w:themeColor="background1"/>
                    </w:rPr>
                    <w:t>colon .</w:t>
                  </w:r>
                  <w:proofErr w:type="gramEnd"/>
                  <w:r>
                    <w:rPr>
                      <w:color w:val="FFFFFF" w:themeColor="background1"/>
                    </w:rPr>
                    <w:t xml:space="preserve"> </w:t>
                  </w:r>
                  <w:proofErr w:type="gramStart"/>
                  <w:r>
                    <w:rPr>
                      <w:color w:val="FFFFFF" w:themeColor="background1"/>
                    </w:rPr>
                    <w:t>The  stool</w:t>
                  </w:r>
                  <w:proofErr w:type="gramEnd"/>
                  <w:r>
                    <w:rPr>
                      <w:color w:val="FFFFFF" w:themeColor="background1"/>
                    </w:rPr>
                    <w:t xml:space="preserve"> passes into the rectum once it becomes full  of the descending colon this urges for the bowels to move</w:t>
                  </w:r>
                </w:p>
                <w:p w:rsidR="00A70655" w:rsidRDefault="00A70655" w:rsidP="000B3F36">
                  <w:pPr>
                    <w:rPr>
                      <w:color w:val="FFFFFF" w:themeColor="background1"/>
                    </w:rPr>
                  </w:pPr>
                </w:p>
                <w:p w:rsidR="00A70655" w:rsidRDefault="00A70655" w:rsidP="000B3F36">
                  <w:pPr>
                    <w:rPr>
                      <w:color w:val="FFFFFF" w:themeColor="background1"/>
                    </w:rPr>
                  </w:pPr>
                  <w:r>
                    <w:rPr>
                      <w:color w:val="FFFFFF" w:themeColor="background1"/>
                    </w:rPr>
                    <w:t>ANUS – This is the end of the digestive system were the stool leaves the body from the anus which is the opening of the far tract of the digestive system</w:t>
                  </w:r>
                </w:p>
                <w:p w:rsidR="00A70655" w:rsidRDefault="00A70655" w:rsidP="000B3F36">
                  <w:pPr>
                    <w:rPr>
                      <w:color w:val="FFFFFF" w:themeColor="background1"/>
                    </w:rPr>
                  </w:pPr>
                </w:p>
                <w:p w:rsidR="00A70655" w:rsidRDefault="00A70655" w:rsidP="000B3F36">
                  <w:pPr>
                    <w:rPr>
                      <w:color w:val="FFFFFF" w:themeColor="background1"/>
                    </w:rPr>
                  </w:pPr>
                </w:p>
                <w:p w:rsidR="00A70655" w:rsidRDefault="00A70655" w:rsidP="000B3F36">
                  <w:pPr>
                    <w:rPr>
                      <w:color w:val="FFFFFF" w:themeColor="background1"/>
                    </w:rPr>
                  </w:pPr>
                </w:p>
                <w:p w:rsidR="00A70655" w:rsidRPr="006605E9" w:rsidRDefault="00A70655" w:rsidP="000B3F36">
                  <w:pPr>
                    <w:rPr>
                      <w:rFonts w:ascii="Arial" w:hAnsi="Arial" w:cs="Arial"/>
                      <w:color w:val="000000" w:themeColor="text1"/>
                    </w:rPr>
                  </w:pPr>
                </w:p>
              </w:txbxContent>
            </v:textbox>
            <w10:wrap type="square" anchorx="page" anchory="page"/>
          </v:rect>
        </w:pict>
      </w:r>
    </w:p>
    <w:p w:rsidR="000B3F36" w:rsidRPr="00B90B2B" w:rsidRDefault="00B90B2B" w:rsidP="005C7450">
      <w:pPr>
        <w:rPr>
          <w:rFonts w:ascii="Arial Black" w:hAnsi="Arial Black" w:cs="Arial"/>
          <w:u w:val="single"/>
          <w:lang w:val="en-GB"/>
        </w:rPr>
      </w:pPr>
      <w:r w:rsidRPr="00B90B2B">
        <w:rPr>
          <w:rFonts w:ascii="Arial Black" w:hAnsi="Arial Black" w:cs="Arial"/>
          <w:u w:val="single"/>
          <w:lang w:val="en-GB"/>
        </w:rPr>
        <w:t>IRRATIABLE BOWEL SYNDROME (IBS)</w:t>
      </w:r>
    </w:p>
    <w:p w:rsidR="009C2BF1" w:rsidRDefault="00B90B2B" w:rsidP="005C7450">
      <w:pPr>
        <w:rPr>
          <w:rFonts w:ascii="Arial" w:hAnsi="Arial" w:cs="Arial"/>
          <w:lang w:val="en-GB"/>
        </w:rPr>
      </w:pPr>
      <w:r>
        <w:rPr>
          <w:noProof/>
        </w:rPr>
        <w:drawing>
          <wp:inline distT="0" distB="0" distL="0" distR="0">
            <wp:extent cx="2857500" cy="2143125"/>
            <wp:effectExtent l="19050" t="0" r="0" b="0"/>
            <wp:docPr id="3" name="Picture 1" descr="https://www.bing.com/th?id=OIP.I12IBrTgkvle8PR2WzoNawHaFj&amp;pid=3.1&amp;w=300&amp;h=300&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ing.com/th?id=OIP.I12IBrTgkvle8PR2WzoNawHaFj&amp;pid=3.1&amp;w=300&amp;h=300&amp;p=0"/>
                    <pic:cNvPicPr>
                      <a:picLocks noChangeAspect="1" noChangeArrowheads="1"/>
                    </pic:cNvPicPr>
                  </pic:nvPicPr>
                  <pic:blipFill>
                    <a:blip r:embed="rId7"/>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D37A13" w:rsidRPr="00DD2631" w:rsidRDefault="00290F06" w:rsidP="00DD2631">
      <w:pPr>
        <w:rPr>
          <w:rFonts w:ascii="Arial" w:hAnsi="Arial" w:cs="Arial"/>
          <w:lang w:val="en-GB"/>
        </w:rPr>
      </w:pPr>
      <w:r>
        <w:rPr>
          <w:rFonts w:ascii="Arial" w:hAnsi="Arial" w:cs="Arial"/>
          <w:lang w:val="en-GB"/>
        </w:rPr>
        <w:t xml:space="preserve">Irritable bowel syndrome is a long term </w:t>
      </w:r>
      <w:r>
        <w:rPr>
          <w:rFonts w:ascii="Arial" w:hAnsi="Arial" w:cs="Arial"/>
          <w:lang w:val="en-GB"/>
        </w:rPr>
        <w:lastRenderedPageBreak/>
        <w:t xml:space="preserve">condition that affects the digestive system. The </w:t>
      </w:r>
      <w:r w:rsidR="00DB3E13">
        <w:rPr>
          <w:rFonts w:ascii="Arial" w:hAnsi="Arial" w:cs="Arial"/>
          <w:lang w:val="en-GB"/>
        </w:rPr>
        <w:t>prevalence</w:t>
      </w:r>
      <w:r>
        <w:rPr>
          <w:rFonts w:ascii="Arial" w:hAnsi="Arial" w:cs="Arial"/>
          <w:lang w:val="en-GB"/>
        </w:rPr>
        <w:t xml:space="preserve"> of IBS in UK is between</w:t>
      </w:r>
      <w:r w:rsidR="00DB3E13">
        <w:rPr>
          <w:rFonts w:ascii="Arial" w:hAnsi="Arial" w:cs="Arial"/>
          <w:lang w:val="en-GB"/>
        </w:rPr>
        <w:t xml:space="preserve"> 20 to 30% this condition occurs in woman more than men. The symptoms of IBS are unexplained abdominal </w:t>
      </w:r>
      <w:r w:rsidR="00C8522F">
        <w:rPr>
          <w:rFonts w:ascii="Arial" w:hAnsi="Arial" w:cs="Arial"/>
          <w:lang w:val="en-GB"/>
        </w:rPr>
        <w:t>pain,</w:t>
      </w:r>
      <w:r w:rsidR="00DB3E13">
        <w:rPr>
          <w:rFonts w:ascii="Arial" w:hAnsi="Arial" w:cs="Arial"/>
          <w:lang w:val="en-GB"/>
        </w:rPr>
        <w:t xml:space="preserve"> </w:t>
      </w:r>
      <w:r w:rsidR="00C8522F">
        <w:rPr>
          <w:rFonts w:ascii="Arial" w:hAnsi="Arial" w:cs="Arial"/>
          <w:lang w:val="en-GB"/>
        </w:rPr>
        <w:t>bloating,</w:t>
      </w:r>
      <w:r w:rsidR="00DB3E13">
        <w:rPr>
          <w:rFonts w:ascii="Arial" w:hAnsi="Arial" w:cs="Arial"/>
          <w:lang w:val="en-GB"/>
        </w:rPr>
        <w:t xml:space="preserve"> </w:t>
      </w:r>
      <w:r w:rsidR="00C8522F">
        <w:rPr>
          <w:rFonts w:ascii="Arial" w:hAnsi="Arial" w:cs="Arial"/>
          <w:lang w:val="en-GB"/>
        </w:rPr>
        <w:t>constipation,</w:t>
      </w:r>
      <w:r w:rsidR="00DB3E13">
        <w:rPr>
          <w:rFonts w:ascii="Arial" w:hAnsi="Arial" w:cs="Arial"/>
          <w:lang w:val="en-GB"/>
        </w:rPr>
        <w:t xml:space="preserve"> </w:t>
      </w:r>
      <w:r w:rsidR="00C8522F">
        <w:rPr>
          <w:rFonts w:ascii="Arial" w:hAnsi="Arial" w:cs="Arial"/>
          <w:lang w:val="en-GB"/>
        </w:rPr>
        <w:t>diarrhoea</w:t>
      </w:r>
      <w:r w:rsidR="00DB3E13">
        <w:rPr>
          <w:rFonts w:ascii="Arial" w:hAnsi="Arial" w:cs="Arial"/>
          <w:lang w:val="en-GB"/>
        </w:rPr>
        <w:t xml:space="preserve"> or </w:t>
      </w:r>
      <w:r w:rsidR="0068719A">
        <w:rPr>
          <w:rFonts w:ascii="Arial" w:hAnsi="Arial" w:cs="Arial"/>
          <w:lang w:val="en-GB"/>
        </w:rPr>
        <w:t>both.</w:t>
      </w:r>
      <w:r w:rsidR="00D92997">
        <w:rPr>
          <w:rFonts w:ascii="Arial" w:hAnsi="Arial" w:cs="Arial"/>
          <w:lang w:val="en-GB"/>
        </w:rPr>
        <w:t xml:space="preserve"> </w:t>
      </w:r>
      <w:r w:rsidR="0068719A">
        <w:rPr>
          <w:rFonts w:ascii="Arial" w:hAnsi="Arial" w:cs="Arial"/>
          <w:lang w:val="en-GB"/>
        </w:rPr>
        <w:t xml:space="preserve"> Discomfort in the tummy. The diges</w:t>
      </w:r>
      <w:r w:rsidR="001465B6">
        <w:rPr>
          <w:rFonts w:ascii="Arial" w:hAnsi="Arial" w:cs="Arial"/>
          <w:lang w:val="en-GB"/>
        </w:rPr>
        <w:t xml:space="preserve">tive system is effected as there </w:t>
      </w:r>
      <w:r w:rsidR="0068719A">
        <w:rPr>
          <w:rFonts w:ascii="Arial" w:hAnsi="Arial" w:cs="Arial"/>
          <w:lang w:val="en-GB"/>
        </w:rPr>
        <w:t xml:space="preserve">becomes a change in the bowel </w:t>
      </w:r>
      <w:r w:rsidR="001465B6">
        <w:rPr>
          <w:rFonts w:ascii="Arial" w:hAnsi="Arial" w:cs="Arial"/>
          <w:lang w:val="en-GB"/>
        </w:rPr>
        <w:t>habits</w:t>
      </w:r>
      <w:r w:rsidR="0099325E">
        <w:rPr>
          <w:rFonts w:ascii="Arial" w:hAnsi="Arial" w:cs="Arial"/>
          <w:lang w:val="en-GB"/>
        </w:rPr>
        <w:t xml:space="preserve"> this has an impact on a </w:t>
      </w:r>
      <w:r w:rsidR="00F32C59">
        <w:rPr>
          <w:rFonts w:ascii="Arial" w:hAnsi="Arial" w:cs="Arial"/>
          <w:lang w:val="en-GB"/>
        </w:rPr>
        <w:t>person’s</w:t>
      </w:r>
      <w:r w:rsidR="0099325E">
        <w:rPr>
          <w:rFonts w:ascii="Arial" w:hAnsi="Arial" w:cs="Arial"/>
          <w:lang w:val="en-GB"/>
        </w:rPr>
        <w:t xml:space="preserve"> health</w:t>
      </w:r>
      <w:r w:rsidR="00427A7A">
        <w:rPr>
          <w:rFonts w:ascii="Arial" w:hAnsi="Arial" w:cs="Arial"/>
          <w:lang w:val="en-GB"/>
        </w:rPr>
        <w:t xml:space="preserve"> because they are not eating the right food they get </w:t>
      </w:r>
      <w:r w:rsidR="00F32C59">
        <w:rPr>
          <w:rFonts w:ascii="Arial" w:hAnsi="Arial" w:cs="Arial"/>
          <w:lang w:val="en-GB"/>
        </w:rPr>
        <w:t xml:space="preserve">indigestion </w:t>
      </w:r>
      <w:r w:rsidR="00427A7A">
        <w:rPr>
          <w:rFonts w:ascii="Arial" w:hAnsi="Arial" w:cs="Arial"/>
          <w:lang w:val="en-GB"/>
        </w:rPr>
        <w:t xml:space="preserve">acid and bloating and the reaction time changes for them to digest their food. It could take </w:t>
      </w:r>
      <w:proofErr w:type="gramStart"/>
      <w:r w:rsidR="00427A7A">
        <w:rPr>
          <w:rFonts w:ascii="Arial" w:hAnsi="Arial" w:cs="Arial"/>
          <w:lang w:val="en-GB"/>
        </w:rPr>
        <w:t>them</w:t>
      </w:r>
      <w:proofErr w:type="gramEnd"/>
      <w:r w:rsidR="00427A7A">
        <w:rPr>
          <w:rFonts w:ascii="Arial" w:hAnsi="Arial" w:cs="Arial"/>
          <w:lang w:val="en-GB"/>
        </w:rPr>
        <w:t xml:space="preserve"> 4 hours to </w:t>
      </w:r>
      <w:r w:rsidR="00F32C59">
        <w:rPr>
          <w:rFonts w:ascii="Arial" w:hAnsi="Arial" w:cs="Arial"/>
          <w:lang w:val="en-GB"/>
        </w:rPr>
        <w:t>digest. They also ca</w:t>
      </w:r>
      <w:r w:rsidR="00917927">
        <w:rPr>
          <w:rFonts w:ascii="Arial" w:hAnsi="Arial" w:cs="Arial"/>
          <w:lang w:val="en-GB"/>
        </w:rPr>
        <w:t xml:space="preserve">n </w:t>
      </w:r>
      <w:proofErr w:type="gramStart"/>
      <w:r w:rsidR="00917927">
        <w:rPr>
          <w:rFonts w:ascii="Arial" w:hAnsi="Arial" w:cs="Arial"/>
          <w:lang w:val="en-GB"/>
        </w:rPr>
        <w:t>occur</w:t>
      </w:r>
      <w:proofErr w:type="gramEnd"/>
      <w:r w:rsidR="00917927">
        <w:rPr>
          <w:rFonts w:ascii="Arial" w:hAnsi="Arial" w:cs="Arial"/>
          <w:lang w:val="en-GB"/>
        </w:rPr>
        <w:t xml:space="preserve"> muscle pain in IBS and </w:t>
      </w:r>
      <w:r w:rsidR="00F32C59">
        <w:rPr>
          <w:rFonts w:ascii="Arial" w:hAnsi="Arial" w:cs="Arial"/>
          <w:lang w:val="en-GB"/>
        </w:rPr>
        <w:t>start having problems wit</w:t>
      </w:r>
      <w:r w:rsidR="00917927">
        <w:rPr>
          <w:rFonts w:ascii="Arial" w:hAnsi="Arial" w:cs="Arial"/>
          <w:lang w:val="en-GB"/>
        </w:rPr>
        <w:t>h t</w:t>
      </w:r>
      <w:r w:rsidR="00F32C59">
        <w:rPr>
          <w:rFonts w:ascii="Arial" w:hAnsi="Arial" w:cs="Arial"/>
          <w:lang w:val="en-GB"/>
        </w:rPr>
        <w:t>heir bladder as they intend to pass more urine</w:t>
      </w:r>
      <w:r w:rsidR="00917927">
        <w:rPr>
          <w:rFonts w:ascii="Arial" w:hAnsi="Arial" w:cs="Arial"/>
          <w:lang w:val="en-GB"/>
        </w:rPr>
        <w:t xml:space="preserve"> especially at night.</w:t>
      </w:r>
      <w:r w:rsidR="00F32C59">
        <w:rPr>
          <w:rFonts w:ascii="Arial" w:hAnsi="Arial" w:cs="Arial"/>
          <w:lang w:val="en-GB"/>
        </w:rPr>
        <w:t xml:space="preserve"> .They</w:t>
      </w:r>
      <w:r w:rsidR="006C5420">
        <w:rPr>
          <w:rFonts w:ascii="Arial" w:hAnsi="Arial" w:cs="Arial"/>
          <w:lang w:val="en-GB"/>
        </w:rPr>
        <w:t xml:space="preserve"> can have a higher or a lower metabolism it will impact on their lifestyle </w:t>
      </w:r>
      <w:proofErr w:type="spellStart"/>
      <w:r w:rsidR="006C5420">
        <w:rPr>
          <w:rFonts w:ascii="Arial" w:hAnsi="Arial" w:cs="Arial"/>
          <w:lang w:val="en-GB"/>
        </w:rPr>
        <w:t>aswell</w:t>
      </w:r>
      <w:proofErr w:type="spellEnd"/>
      <w:r w:rsidR="006C5420">
        <w:rPr>
          <w:rFonts w:ascii="Arial" w:hAnsi="Arial" w:cs="Arial"/>
          <w:lang w:val="en-GB"/>
        </w:rPr>
        <w:t xml:space="preserve"> as their digestive system.</w:t>
      </w:r>
      <w:r w:rsidR="003B43AE">
        <w:rPr>
          <w:rFonts w:ascii="Arial" w:hAnsi="Arial" w:cs="Arial"/>
          <w:lang w:val="en-GB"/>
        </w:rPr>
        <w:t xml:space="preserve"> There is no cure for this condition it all depends on how you manage it. IBS can flare up </w:t>
      </w:r>
      <w:proofErr w:type="spellStart"/>
      <w:r w:rsidR="003B43AE">
        <w:rPr>
          <w:rFonts w:ascii="Arial" w:hAnsi="Arial" w:cs="Arial"/>
          <w:lang w:val="en-GB"/>
        </w:rPr>
        <w:t>aswell</w:t>
      </w:r>
      <w:proofErr w:type="spellEnd"/>
      <w:r w:rsidR="003B43AE">
        <w:rPr>
          <w:rFonts w:ascii="Arial" w:hAnsi="Arial" w:cs="Arial"/>
          <w:lang w:val="en-GB"/>
        </w:rPr>
        <w:t xml:space="preserve"> it all depends on a </w:t>
      </w:r>
      <w:proofErr w:type="spellStart"/>
      <w:proofErr w:type="gramStart"/>
      <w:r w:rsidR="003B43AE">
        <w:rPr>
          <w:rFonts w:ascii="Arial" w:hAnsi="Arial" w:cs="Arial"/>
          <w:lang w:val="en-GB"/>
        </w:rPr>
        <w:t>persons</w:t>
      </w:r>
      <w:proofErr w:type="spellEnd"/>
      <w:proofErr w:type="gramEnd"/>
      <w:r w:rsidR="003B43AE">
        <w:rPr>
          <w:rFonts w:ascii="Arial" w:hAnsi="Arial" w:cs="Arial"/>
          <w:lang w:val="en-GB"/>
        </w:rPr>
        <w:t xml:space="preserve"> lifestyle and </w:t>
      </w:r>
      <w:r w:rsidR="006B68B8">
        <w:rPr>
          <w:rFonts w:ascii="Arial" w:hAnsi="Arial" w:cs="Arial"/>
          <w:lang w:val="en-GB"/>
        </w:rPr>
        <w:t>diet. They</w:t>
      </w:r>
      <w:r w:rsidR="00A20311">
        <w:rPr>
          <w:rFonts w:ascii="Arial" w:hAnsi="Arial" w:cs="Arial"/>
          <w:lang w:val="en-GB"/>
        </w:rPr>
        <w:t xml:space="preserve"> will have to change their diet so they can digest and absorb the foods they eat. They have to eat more fibre foods such as brown </w:t>
      </w:r>
      <w:r w:rsidR="006B68B8">
        <w:rPr>
          <w:rFonts w:ascii="Arial" w:hAnsi="Arial" w:cs="Arial"/>
          <w:lang w:val="en-GB"/>
        </w:rPr>
        <w:t>rice, wholemeal</w:t>
      </w:r>
      <w:r w:rsidR="00A20311">
        <w:rPr>
          <w:rFonts w:ascii="Arial" w:hAnsi="Arial" w:cs="Arial"/>
          <w:lang w:val="en-GB"/>
        </w:rPr>
        <w:t xml:space="preserve"> </w:t>
      </w:r>
      <w:r w:rsidR="006B68B8">
        <w:rPr>
          <w:rFonts w:ascii="Arial" w:hAnsi="Arial" w:cs="Arial"/>
          <w:lang w:val="en-GB"/>
        </w:rPr>
        <w:t>bread,</w:t>
      </w:r>
      <w:r w:rsidR="00A20311">
        <w:rPr>
          <w:rFonts w:ascii="Arial" w:hAnsi="Arial" w:cs="Arial"/>
          <w:lang w:val="en-GB"/>
        </w:rPr>
        <w:t xml:space="preserve"> </w:t>
      </w:r>
      <w:r w:rsidR="006B68B8">
        <w:rPr>
          <w:rFonts w:ascii="Arial" w:hAnsi="Arial" w:cs="Arial"/>
          <w:lang w:val="en-GB"/>
        </w:rPr>
        <w:t>oats,</w:t>
      </w:r>
      <w:r w:rsidR="00A20311">
        <w:rPr>
          <w:rFonts w:ascii="Arial" w:hAnsi="Arial" w:cs="Arial"/>
          <w:lang w:val="en-GB"/>
        </w:rPr>
        <w:t xml:space="preserve"> </w:t>
      </w:r>
      <w:r w:rsidR="006B68B8">
        <w:rPr>
          <w:rFonts w:ascii="Arial" w:hAnsi="Arial" w:cs="Arial"/>
          <w:lang w:val="en-GB"/>
        </w:rPr>
        <w:t>nuts,</w:t>
      </w:r>
      <w:r w:rsidR="00A20311">
        <w:rPr>
          <w:rFonts w:ascii="Arial" w:hAnsi="Arial" w:cs="Arial"/>
          <w:lang w:val="en-GB"/>
        </w:rPr>
        <w:t xml:space="preserve"> bananas etc.</w:t>
      </w:r>
      <w:r w:rsidR="00193786">
        <w:rPr>
          <w:rFonts w:ascii="Arial" w:hAnsi="Arial" w:cs="Arial"/>
          <w:lang w:val="en-GB"/>
        </w:rPr>
        <w:t xml:space="preserve"> </w:t>
      </w:r>
      <w:r w:rsidR="00DD2631">
        <w:rPr>
          <w:rFonts w:ascii="Arial" w:hAnsi="Arial" w:cs="Arial"/>
          <w:lang w:val="en-GB"/>
        </w:rPr>
        <w:t xml:space="preserve">Foods that are hard to digest will have to be avoided. Medicines </w:t>
      </w:r>
      <w:proofErr w:type="spellStart"/>
      <w:r w:rsidR="00DD2631">
        <w:rPr>
          <w:rFonts w:ascii="Arial" w:hAnsi="Arial" w:cs="Arial"/>
          <w:lang w:val="en-GB"/>
        </w:rPr>
        <w:t>aswell</w:t>
      </w:r>
      <w:proofErr w:type="spellEnd"/>
      <w:r w:rsidR="00DD2631">
        <w:rPr>
          <w:rFonts w:ascii="Arial" w:hAnsi="Arial" w:cs="Arial"/>
          <w:lang w:val="en-GB"/>
        </w:rPr>
        <w:t xml:space="preserve"> as changing your lifestyle and diet can control this condition</w:t>
      </w:r>
    </w:p>
    <w:p w:rsidR="00D37A13" w:rsidRDefault="00D37A13" w:rsidP="00D37A13">
      <w:pPr>
        <w:shd w:val="clear" w:color="auto" w:fill="FFFFFF"/>
        <w:spacing w:line="360" w:lineRule="atLeast"/>
      </w:pPr>
    </w:p>
    <w:p w:rsidR="00AE4FE0" w:rsidRPr="00DD2631" w:rsidRDefault="00310301" w:rsidP="00DD2631">
      <w:pPr>
        <w:shd w:val="clear" w:color="auto" w:fill="FFFFFF"/>
        <w:spacing w:line="360" w:lineRule="atLeast"/>
        <w:rPr>
          <w:rFonts w:ascii="Arial" w:hAnsi="Arial" w:cs="Arial"/>
          <w:color w:val="111111"/>
        </w:rPr>
      </w:pPr>
      <w:r w:rsidRPr="00310301">
        <w:rPr>
          <w:rFonts w:ascii="Arial" w:hAnsi="Arial" w:cs="Arial"/>
          <w:b/>
          <w:u w:val="single"/>
          <w:lang w:val="en-GB"/>
        </w:rPr>
        <w:t>REFERENCE</w:t>
      </w:r>
    </w:p>
    <w:p w:rsidR="00310301" w:rsidRDefault="00981E4D" w:rsidP="005C7450">
      <w:pPr>
        <w:rPr>
          <w:rFonts w:ascii="Arial" w:hAnsi="Arial" w:cs="Arial"/>
          <w:b/>
          <w:u w:val="single"/>
          <w:lang w:val="en-GB"/>
        </w:rPr>
      </w:pPr>
      <w:r>
        <w:rPr>
          <w:rFonts w:ascii="Arial" w:hAnsi="Arial" w:cs="Arial"/>
          <w:color w:val="222222"/>
          <w:sz w:val="20"/>
          <w:szCs w:val="20"/>
          <w:shd w:val="clear" w:color="auto" w:fill="FFFFFF"/>
        </w:rPr>
        <w:t>L, McErlean</w:t>
      </w:r>
      <w:proofErr w:type="gramStart"/>
      <w:r>
        <w:rPr>
          <w:rFonts w:ascii="Arial" w:hAnsi="Arial" w:cs="Arial"/>
          <w:color w:val="222222"/>
          <w:sz w:val="20"/>
          <w:szCs w:val="20"/>
          <w:shd w:val="clear" w:color="auto" w:fill="FFFFFF"/>
        </w:rPr>
        <w:t xml:space="preserve">, </w:t>
      </w:r>
      <w:r w:rsidR="00AE4FE0">
        <w:rPr>
          <w:rFonts w:ascii="Arial" w:hAnsi="Arial" w:cs="Arial"/>
          <w:color w:val="222222"/>
          <w:sz w:val="20"/>
          <w:szCs w:val="20"/>
          <w:shd w:val="clear" w:color="auto" w:fill="FFFFFF"/>
        </w:rPr>
        <w:t>,</w:t>
      </w:r>
      <w:proofErr w:type="gramEnd"/>
      <w:r w:rsidR="00AE4FE0">
        <w:rPr>
          <w:rFonts w:ascii="Arial" w:hAnsi="Arial" w:cs="Arial"/>
          <w:color w:val="222222"/>
          <w:sz w:val="20"/>
          <w:szCs w:val="20"/>
          <w:shd w:val="clear" w:color="auto" w:fill="FFFFFF"/>
        </w:rPr>
        <w:t xml:space="preserve"> 2016. The digestive system. </w:t>
      </w:r>
      <w:r w:rsidR="00AE4FE0">
        <w:rPr>
          <w:rFonts w:ascii="Arial" w:hAnsi="Arial" w:cs="Arial"/>
          <w:i/>
          <w:iCs/>
          <w:color w:val="222222"/>
          <w:sz w:val="20"/>
          <w:szCs w:val="20"/>
          <w:shd w:val="clear" w:color="auto" w:fill="FFFFFF"/>
        </w:rPr>
        <w:t>Fundamentals of anatomy and physiology: for nursing and healthcare students</w:t>
      </w:r>
      <w:r w:rsidR="00AE4FE0">
        <w:rPr>
          <w:rFonts w:ascii="Arial" w:hAnsi="Arial" w:cs="Arial"/>
          <w:color w:val="222222"/>
          <w:sz w:val="20"/>
          <w:szCs w:val="20"/>
          <w:shd w:val="clear" w:color="auto" w:fill="FFFFFF"/>
        </w:rPr>
        <w:t>.</w:t>
      </w:r>
    </w:p>
    <w:p w:rsidR="00F051C9" w:rsidRDefault="00F051C9" w:rsidP="005C7450">
      <w:pPr>
        <w:rPr>
          <w:rFonts w:ascii="Arial" w:hAnsi="Arial" w:cs="Arial"/>
          <w:lang w:val="en-GB"/>
        </w:rPr>
      </w:pPr>
      <w:r>
        <w:rPr>
          <w:rFonts w:ascii="Arial" w:hAnsi="Arial" w:cs="Arial"/>
          <w:lang w:val="en-GB"/>
        </w:rPr>
        <w:t>NICE National Institute for Health and care excellence published 23 Feb 2008 last updated 4 April 2017</w:t>
      </w:r>
    </w:p>
    <w:p w:rsidR="00D54858" w:rsidRDefault="00D54858" w:rsidP="005C7450">
      <w:pPr>
        <w:rPr>
          <w:rFonts w:ascii="Arial" w:hAnsi="Arial" w:cs="Arial"/>
          <w:lang w:val="en-GB"/>
        </w:rPr>
      </w:pPr>
      <w:r>
        <w:rPr>
          <w:rFonts w:ascii="Arial" w:hAnsi="Arial" w:cs="Arial"/>
          <w:lang w:val="en-GB"/>
        </w:rPr>
        <w:t>Irritable bowel syndrome</w:t>
      </w:r>
      <w:r w:rsidR="008D06F6">
        <w:rPr>
          <w:rFonts w:ascii="Arial" w:hAnsi="Arial" w:cs="Arial"/>
          <w:lang w:val="en-GB"/>
        </w:rPr>
        <w:t xml:space="preserve"> in adults: diagnosis and management clinical guideline (CG61)</w:t>
      </w:r>
    </w:p>
    <w:p w:rsidR="008D06F6" w:rsidRDefault="008D06F6" w:rsidP="005C7450">
      <w:pPr>
        <w:rPr>
          <w:rFonts w:ascii="Arial" w:hAnsi="Arial" w:cs="Arial"/>
          <w:lang w:val="en-GB"/>
        </w:rPr>
      </w:pPr>
      <w:r>
        <w:rPr>
          <w:rFonts w:ascii="Arial" w:hAnsi="Arial" w:cs="Arial"/>
          <w:lang w:val="en-GB"/>
        </w:rPr>
        <w:t>Irritable bowel syndrome (2017) NICE guideline CG61</w:t>
      </w:r>
    </w:p>
    <w:p w:rsidR="00B25851" w:rsidRDefault="00B25851" w:rsidP="005C7450">
      <w:pPr>
        <w:rPr>
          <w:rFonts w:ascii="Arial" w:hAnsi="Arial" w:cs="Arial"/>
          <w:lang w:val="en-GB"/>
        </w:rPr>
      </w:pPr>
      <w:r>
        <w:rPr>
          <w:rFonts w:ascii="Arial" w:hAnsi="Arial" w:cs="Arial"/>
          <w:lang w:val="en-GB"/>
        </w:rPr>
        <w:t xml:space="preserve">Anne </w:t>
      </w:r>
      <w:r w:rsidR="003B663E">
        <w:rPr>
          <w:rFonts w:ascii="Arial" w:hAnsi="Arial" w:cs="Arial"/>
          <w:lang w:val="en-GB"/>
        </w:rPr>
        <w:t>Waugh,</w:t>
      </w:r>
      <w:r>
        <w:rPr>
          <w:rFonts w:ascii="Arial" w:hAnsi="Arial" w:cs="Arial"/>
          <w:lang w:val="en-GB"/>
        </w:rPr>
        <w:t xml:space="preserve"> Allison Grant 13</w:t>
      </w:r>
      <w:r w:rsidRPr="00B25851">
        <w:rPr>
          <w:rFonts w:ascii="Arial" w:hAnsi="Arial" w:cs="Arial"/>
          <w:vertAlign w:val="superscript"/>
          <w:lang w:val="en-GB"/>
        </w:rPr>
        <w:t>th</w:t>
      </w:r>
      <w:r>
        <w:rPr>
          <w:rFonts w:ascii="Arial" w:hAnsi="Arial" w:cs="Arial"/>
          <w:lang w:val="en-GB"/>
        </w:rPr>
        <w:t xml:space="preserve"> edition Ross &amp;Wilson Anatomy and Physiology in Health and illness  </w:t>
      </w:r>
    </w:p>
    <w:p w:rsidR="00445D49" w:rsidRDefault="003B663E" w:rsidP="005C7450">
      <w:pPr>
        <w:rPr>
          <w:rFonts w:ascii="Arial" w:hAnsi="Arial" w:cs="Arial"/>
          <w:lang w:val="en-GB"/>
        </w:rPr>
      </w:pPr>
      <w:hyperlink r:id="rId8" w:history="1">
        <w:r w:rsidRPr="00327D05">
          <w:rPr>
            <w:rStyle w:val="Hyperlink"/>
            <w:rFonts w:ascii="Arial" w:hAnsi="Arial" w:cs="Arial"/>
            <w:lang w:val="en-GB"/>
          </w:rPr>
          <w:t>bupa.co.uk</w:t>
        </w:r>
      </w:hyperlink>
    </w:p>
    <w:p w:rsidR="00981E4D" w:rsidRDefault="003B663E" w:rsidP="005C7450">
      <w:pPr>
        <w:rPr>
          <w:rFonts w:ascii="Arial" w:hAnsi="Arial" w:cs="Arial"/>
          <w:lang w:val="en-GB"/>
        </w:rPr>
      </w:pPr>
      <w:r>
        <w:rPr>
          <w:rFonts w:ascii="Arial" w:hAnsi="Arial" w:cs="Arial"/>
          <w:lang w:val="en-GB"/>
        </w:rPr>
        <w:t>Health –information/digestive.gut –</w:t>
      </w:r>
      <w:r w:rsidR="00981E4D">
        <w:rPr>
          <w:rFonts w:ascii="Arial" w:hAnsi="Arial" w:cs="Arial"/>
          <w:lang w:val="en-GB"/>
        </w:rPr>
        <w:t>health-gut /</w:t>
      </w:r>
      <w:r>
        <w:rPr>
          <w:rFonts w:ascii="Arial" w:hAnsi="Arial" w:cs="Arial"/>
          <w:lang w:val="en-GB"/>
        </w:rPr>
        <w:t>health/irritable</w:t>
      </w:r>
      <w:r w:rsidR="00981E4D">
        <w:rPr>
          <w:rFonts w:ascii="Arial" w:hAnsi="Arial" w:cs="Arial"/>
          <w:lang w:val="en-GB"/>
        </w:rPr>
        <w:t>-bowel-syndrome</w:t>
      </w:r>
    </w:p>
    <w:p w:rsidR="00981E4D" w:rsidRDefault="00981E4D" w:rsidP="005C7450">
      <w:pPr>
        <w:rPr>
          <w:rFonts w:ascii="Helvetica" w:hAnsi="Helvetica"/>
          <w:color w:val="006621"/>
          <w:shd w:val="clear" w:color="auto" w:fill="FFFFFF"/>
        </w:rPr>
      </w:pPr>
      <w:r>
        <w:rPr>
          <w:rFonts w:ascii="Helvetica" w:hAnsi="Helvetica"/>
          <w:color w:val="006621"/>
          <w:shd w:val="clear" w:color="auto" w:fill="FFFFFF"/>
        </w:rPr>
        <w:t>nhs.uk/conditions/irritable –bowel-syndrome –</w:t>
      </w:r>
      <w:proofErr w:type="spellStart"/>
      <w:r>
        <w:rPr>
          <w:rFonts w:ascii="Helvetica" w:hAnsi="Helvetica"/>
          <w:color w:val="006621"/>
          <w:shd w:val="clear" w:color="auto" w:fill="FFFFFF"/>
        </w:rPr>
        <w:t>ibs</w:t>
      </w:r>
      <w:proofErr w:type="spellEnd"/>
    </w:p>
    <w:p w:rsidR="00981E4D" w:rsidRDefault="00981E4D" w:rsidP="005C7450">
      <w:pPr>
        <w:rPr>
          <w:rFonts w:ascii="Arial" w:hAnsi="Arial" w:cs="Arial"/>
          <w:lang w:val="en-GB"/>
        </w:rPr>
      </w:pPr>
    </w:p>
    <w:p w:rsidR="0090064A" w:rsidRDefault="0090064A" w:rsidP="005C7450">
      <w:pPr>
        <w:rPr>
          <w:rFonts w:ascii="Arial" w:hAnsi="Arial" w:cs="Arial"/>
          <w:lang w:val="en-GB"/>
        </w:rPr>
      </w:pPr>
    </w:p>
    <w:p w:rsidR="003B663E" w:rsidRDefault="003B663E" w:rsidP="005C7450">
      <w:pPr>
        <w:rPr>
          <w:rFonts w:ascii="Arial" w:hAnsi="Arial" w:cs="Arial"/>
          <w:lang w:val="en-GB"/>
        </w:rPr>
      </w:pPr>
    </w:p>
    <w:p w:rsidR="00F051C9" w:rsidRDefault="00F051C9" w:rsidP="005C7450">
      <w:pPr>
        <w:rPr>
          <w:rFonts w:ascii="Arial" w:hAnsi="Arial" w:cs="Arial"/>
          <w:lang w:val="en-GB"/>
        </w:rPr>
      </w:pPr>
    </w:p>
    <w:p w:rsidR="00F051C9" w:rsidRPr="00F051C9" w:rsidRDefault="00F051C9" w:rsidP="005C7450">
      <w:pPr>
        <w:rPr>
          <w:rFonts w:ascii="Arial" w:hAnsi="Arial" w:cs="Arial"/>
          <w:lang w:val="en-GB"/>
        </w:rPr>
      </w:pPr>
    </w:p>
    <w:p w:rsidR="00310301" w:rsidRPr="005C7450" w:rsidRDefault="00310301" w:rsidP="005C7450">
      <w:pPr>
        <w:rPr>
          <w:rFonts w:ascii="Arial" w:hAnsi="Arial" w:cs="Arial"/>
          <w:lang w:val="en-GB"/>
        </w:rPr>
      </w:pPr>
    </w:p>
    <w:sectPr w:rsidR="00310301" w:rsidRPr="005C7450" w:rsidSect="00DD263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2E3B3A"/>
    <w:multiLevelType w:val="multilevel"/>
    <w:tmpl w:val="B58C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C7450"/>
    <w:rsid w:val="000A54AC"/>
    <w:rsid w:val="000B3F36"/>
    <w:rsid w:val="000D2802"/>
    <w:rsid w:val="00112411"/>
    <w:rsid w:val="00115917"/>
    <w:rsid w:val="00134BE1"/>
    <w:rsid w:val="001465B6"/>
    <w:rsid w:val="00180CD3"/>
    <w:rsid w:val="0018355E"/>
    <w:rsid w:val="00193786"/>
    <w:rsid w:val="00290F06"/>
    <w:rsid w:val="002D144C"/>
    <w:rsid w:val="002E1F6B"/>
    <w:rsid w:val="00310301"/>
    <w:rsid w:val="00397D30"/>
    <w:rsid w:val="003B43AE"/>
    <w:rsid w:val="003B663E"/>
    <w:rsid w:val="00427A7A"/>
    <w:rsid w:val="0043431F"/>
    <w:rsid w:val="004436B8"/>
    <w:rsid w:val="00445D49"/>
    <w:rsid w:val="004727A2"/>
    <w:rsid w:val="004F1608"/>
    <w:rsid w:val="0052032D"/>
    <w:rsid w:val="005374A9"/>
    <w:rsid w:val="0057698E"/>
    <w:rsid w:val="005C7450"/>
    <w:rsid w:val="00600770"/>
    <w:rsid w:val="0062134F"/>
    <w:rsid w:val="00642726"/>
    <w:rsid w:val="006605E9"/>
    <w:rsid w:val="00661C0B"/>
    <w:rsid w:val="0068719A"/>
    <w:rsid w:val="006A018A"/>
    <w:rsid w:val="006B0159"/>
    <w:rsid w:val="006B68B8"/>
    <w:rsid w:val="006C5420"/>
    <w:rsid w:val="006E7792"/>
    <w:rsid w:val="006F646B"/>
    <w:rsid w:val="00735A8D"/>
    <w:rsid w:val="007A7D4F"/>
    <w:rsid w:val="007F1151"/>
    <w:rsid w:val="007F67F5"/>
    <w:rsid w:val="00816564"/>
    <w:rsid w:val="008D06F6"/>
    <w:rsid w:val="008D6E31"/>
    <w:rsid w:val="008F50D9"/>
    <w:rsid w:val="0090064A"/>
    <w:rsid w:val="0090518F"/>
    <w:rsid w:val="00917927"/>
    <w:rsid w:val="00927D1F"/>
    <w:rsid w:val="00951284"/>
    <w:rsid w:val="00981E4D"/>
    <w:rsid w:val="0099325E"/>
    <w:rsid w:val="009A4A64"/>
    <w:rsid w:val="009C2BF1"/>
    <w:rsid w:val="00A20311"/>
    <w:rsid w:val="00A70655"/>
    <w:rsid w:val="00A843BC"/>
    <w:rsid w:val="00AE4FE0"/>
    <w:rsid w:val="00B25851"/>
    <w:rsid w:val="00B3163A"/>
    <w:rsid w:val="00B90B2B"/>
    <w:rsid w:val="00BA606C"/>
    <w:rsid w:val="00BA6C0F"/>
    <w:rsid w:val="00BB0151"/>
    <w:rsid w:val="00C5465B"/>
    <w:rsid w:val="00C8522F"/>
    <w:rsid w:val="00CC57A6"/>
    <w:rsid w:val="00D37A13"/>
    <w:rsid w:val="00D54858"/>
    <w:rsid w:val="00D92997"/>
    <w:rsid w:val="00DB3E13"/>
    <w:rsid w:val="00DC7C7A"/>
    <w:rsid w:val="00DD2631"/>
    <w:rsid w:val="00DF78E2"/>
    <w:rsid w:val="00E154D8"/>
    <w:rsid w:val="00EB4D4C"/>
    <w:rsid w:val="00EE1B0A"/>
    <w:rsid w:val="00EE6799"/>
    <w:rsid w:val="00F04A43"/>
    <w:rsid w:val="00F051C9"/>
    <w:rsid w:val="00F32C59"/>
    <w:rsid w:val="00F62505"/>
    <w:rsid w:val="00FE38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31F"/>
  </w:style>
  <w:style w:type="paragraph" w:styleId="Heading2">
    <w:name w:val="heading 2"/>
    <w:basedOn w:val="Normal"/>
    <w:next w:val="Normal"/>
    <w:link w:val="Heading2Char"/>
    <w:uiPriority w:val="9"/>
    <w:semiHidden/>
    <w:unhideWhenUsed/>
    <w:qFormat/>
    <w:rsid w:val="00D37A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B015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2B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BF1"/>
    <w:rPr>
      <w:rFonts w:ascii="Tahoma" w:hAnsi="Tahoma" w:cs="Tahoma"/>
      <w:sz w:val="16"/>
      <w:szCs w:val="16"/>
    </w:rPr>
  </w:style>
  <w:style w:type="character" w:styleId="Strong">
    <w:name w:val="Strong"/>
    <w:basedOn w:val="DefaultParagraphFont"/>
    <w:uiPriority w:val="22"/>
    <w:qFormat/>
    <w:rsid w:val="006B0159"/>
    <w:rPr>
      <w:b/>
      <w:bCs/>
    </w:rPr>
  </w:style>
  <w:style w:type="character" w:customStyle="1" w:styleId="Heading3Char">
    <w:name w:val="Heading 3 Char"/>
    <w:basedOn w:val="DefaultParagraphFont"/>
    <w:link w:val="Heading3"/>
    <w:uiPriority w:val="9"/>
    <w:rsid w:val="006B015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B01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D37A13"/>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D37A13"/>
    <w:rPr>
      <w:color w:val="0000FF"/>
      <w:u w:val="single"/>
    </w:rPr>
  </w:style>
</w:styles>
</file>

<file path=word/webSettings.xml><?xml version="1.0" encoding="utf-8"?>
<w:webSettings xmlns:r="http://schemas.openxmlformats.org/officeDocument/2006/relationships" xmlns:w="http://schemas.openxmlformats.org/wordprocessingml/2006/main">
  <w:divs>
    <w:div w:id="442110908">
      <w:bodyDiv w:val="1"/>
      <w:marLeft w:val="0"/>
      <w:marRight w:val="0"/>
      <w:marTop w:val="0"/>
      <w:marBottom w:val="0"/>
      <w:divBdr>
        <w:top w:val="none" w:sz="0" w:space="0" w:color="auto"/>
        <w:left w:val="none" w:sz="0" w:space="0" w:color="auto"/>
        <w:bottom w:val="none" w:sz="0" w:space="0" w:color="auto"/>
        <w:right w:val="none" w:sz="0" w:space="0" w:color="auto"/>
      </w:divBdr>
    </w:div>
    <w:div w:id="1705473880">
      <w:bodyDiv w:val="1"/>
      <w:marLeft w:val="0"/>
      <w:marRight w:val="0"/>
      <w:marTop w:val="0"/>
      <w:marBottom w:val="0"/>
      <w:divBdr>
        <w:top w:val="none" w:sz="0" w:space="0" w:color="auto"/>
        <w:left w:val="none" w:sz="0" w:space="0" w:color="auto"/>
        <w:bottom w:val="none" w:sz="0" w:space="0" w:color="auto"/>
        <w:right w:val="none" w:sz="0" w:space="0" w:color="auto"/>
      </w:divBdr>
      <w:divsChild>
        <w:div w:id="1437283923">
          <w:marLeft w:val="0"/>
          <w:marRight w:val="0"/>
          <w:marTop w:val="0"/>
          <w:marBottom w:val="300"/>
          <w:divBdr>
            <w:top w:val="none" w:sz="0" w:space="0" w:color="auto"/>
            <w:left w:val="none" w:sz="0" w:space="0" w:color="auto"/>
            <w:bottom w:val="none" w:sz="0" w:space="0" w:color="auto"/>
            <w:right w:val="none" w:sz="0" w:space="0" w:color="auto"/>
          </w:divBdr>
        </w:div>
        <w:div w:id="289015114">
          <w:marLeft w:val="0"/>
          <w:marRight w:val="0"/>
          <w:marTop w:val="0"/>
          <w:marBottom w:val="0"/>
          <w:divBdr>
            <w:top w:val="none" w:sz="0" w:space="0" w:color="auto"/>
            <w:left w:val="none" w:sz="0" w:space="0" w:color="auto"/>
            <w:bottom w:val="none" w:sz="0" w:space="0" w:color="auto"/>
            <w:right w:val="none" w:sz="0" w:space="0" w:color="auto"/>
          </w:divBdr>
          <w:divsChild>
            <w:div w:id="1109816802">
              <w:marLeft w:val="0"/>
              <w:marRight w:val="0"/>
              <w:marTop w:val="0"/>
              <w:marBottom w:val="0"/>
              <w:divBdr>
                <w:top w:val="none" w:sz="0" w:space="0" w:color="auto"/>
                <w:left w:val="none" w:sz="0" w:space="0" w:color="auto"/>
                <w:bottom w:val="none" w:sz="0" w:space="0" w:color="auto"/>
                <w:right w:val="none" w:sz="0" w:space="0" w:color="auto"/>
              </w:divBdr>
              <w:divsChild>
                <w:div w:id="395321261">
                  <w:marLeft w:val="150"/>
                  <w:marRight w:val="0"/>
                  <w:marTop w:val="0"/>
                  <w:marBottom w:val="0"/>
                  <w:divBdr>
                    <w:top w:val="none" w:sz="0" w:space="0" w:color="auto"/>
                    <w:left w:val="none" w:sz="0" w:space="0" w:color="auto"/>
                    <w:bottom w:val="none" w:sz="0" w:space="0" w:color="auto"/>
                    <w:right w:val="none" w:sz="0" w:space="0" w:color="auto"/>
                  </w:divBdr>
                  <w:divsChild>
                    <w:div w:id="92052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42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pa.co.uk"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1AD0A-4140-43B7-9464-143FA95CA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413</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sam</cp:lastModifiedBy>
  <cp:revision>2</cp:revision>
  <dcterms:created xsi:type="dcterms:W3CDTF">2021-07-23T14:45:00Z</dcterms:created>
  <dcterms:modified xsi:type="dcterms:W3CDTF">2021-07-23T14:45:00Z</dcterms:modified>
</cp:coreProperties>
</file>