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745AF" w14:textId="2D14B280" w:rsidR="00817EFC" w:rsidRDefault="00BB1275">
      <w:pPr>
        <w:rPr>
          <w:rFonts w:cs="Arial"/>
          <w:caps/>
        </w:rPr>
      </w:pPr>
      <w:r>
        <w:rPr>
          <w:rFonts w:cs="Arial"/>
          <w:caps/>
          <w:noProof/>
        </w:rPr>
        <w:drawing>
          <wp:anchor distT="0" distB="0" distL="114300" distR="114300" simplePos="0" relativeHeight="251657728" behindDoc="0" locked="0" layoutInCell="1" allowOverlap="1" wp14:anchorId="5EEBC154" wp14:editId="1256F57F">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6704" behindDoc="0" locked="0" layoutInCell="1" allowOverlap="1" wp14:anchorId="156492AD" wp14:editId="5E706AEA">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8FD87" w14:textId="77777777" w:rsidR="00573AC6" w:rsidRDefault="00573AC6" w:rsidP="00F74EAF">
      <w:pPr>
        <w:jc w:val="center"/>
        <w:rPr>
          <w:rFonts w:cs="Arial"/>
          <w:caps/>
          <w:sz w:val="48"/>
          <w:szCs w:val="48"/>
        </w:rPr>
      </w:pPr>
    </w:p>
    <w:p w14:paraId="0429B8DA" w14:textId="77777777" w:rsidR="00575890" w:rsidRDefault="00575890" w:rsidP="004D4224">
      <w:pPr>
        <w:rPr>
          <w:rFonts w:cs="Arial"/>
          <w:caps/>
          <w:sz w:val="48"/>
          <w:szCs w:val="48"/>
          <w:lang w:eastAsia="zh-CN"/>
        </w:rPr>
      </w:pPr>
    </w:p>
    <w:p w14:paraId="210BF2A6" w14:textId="77777777" w:rsidR="004D4224" w:rsidRDefault="004D4224" w:rsidP="004D4224">
      <w:pPr>
        <w:rPr>
          <w:rFonts w:cs="Arial"/>
          <w:caps/>
          <w:sz w:val="48"/>
          <w:szCs w:val="48"/>
          <w:lang w:eastAsia="zh-CN"/>
        </w:rPr>
      </w:pPr>
    </w:p>
    <w:p w14:paraId="4FA5286F" w14:textId="4AAA53E7" w:rsidR="00F74EAF" w:rsidRDefault="004D4224" w:rsidP="00F74EAF">
      <w:pPr>
        <w:jc w:val="center"/>
        <w:rPr>
          <w:rFonts w:cs="Arial"/>
          <w:caps/>
          <w:sz w:val="48"/>
          <w:szCs w:val="48"/>
        </w:rPr>
      </w:pPr>
      <w:r w:rsidRPr="004D4224">
        <w:rPr>
          <w:rFonts w:cs="Arial"/>
          <w:caps/>
          <w:sz w:val="48"/>
          <w:szCs w:val="48"/>
        </w:rPr>
        <w:t>Polarization State Extraction and Modelling in Optical Vector Network Analy</w:t>
      </w:r>
      <w:r>
        <w:rPr>
          <w:rFonts w:cs="Arial" w:hint="eastAsia"/>
          <w:caps/>
          <w:sz w:val="48"/>
          <w:szCs w:val="48"/>
          <w:lang w:eastAsia="zh-CN"/>
        </w:rPr>
        <w:t>s</w:t>
      </w:r>
      <w:r w:rsidRPr="004D4224">
        <w:rPr>
          <w:rFonts w:cs="Arial"/>
          <w:caps/>
          <w:sz w:val="48"/>
          <w:szCs w:val="48"/>
        </w:rPr>
        <w:t>er</w:t>
      </w:r>
    </w:p>
    <w:p w14:paraId="5E7337CA" w14:textId="70C422B6" w:rsidR="004D4224" w:rsidRPr="001837CA" w:rsidRDefault="004D4224" w:rsidP="00F74EAF">
      <w:pPr>
        <w:jc w:val="center"/>
        <w:rPr>
          <w:rFonts w:cs="Arial"/>
          <w:sz w:val="36"/>
          <w:szCs w:val="36"/>
          <w:lang w:eastAsia="zh-CN"/>
        </w:rPr>
      </w:pPr>
    </w:p>
    <w:p w14:paraId="2842BB05" w14:textId="20FD454F" w:rsidR="004D4224" w:rsidRPr="001837CA" w:rsidRDefault="001837CA" w:rsidP="001837CA">
      <w:pPr>
        <w:jc w:val="center"/>
        <w:rPr>
          <w:rFonts w:cs="Arial"/>
          <w:sz w:val="36"/>
          <w:szCs w:val="36"/>
          <w:lang w:eastAsia="zh-CN"/>
        </w:rPr>
      </w:pPr>
      <w:r w:rsidRPr="001837CA">
        <w:rPr>
          <w:rFonts w:cs="Arial"/>
          <w:sz w:val="36"/>
          <w:szCs w:val="36"/>
          <w:lang w:eastAsia="zh-CN"/>
        </w:rPr>
        <w:t>by</w:t>
      </w:r>
    </w:p>
    <w:p w14:paraId="0E0D0EBB" w14:textId="6268923C" w:rsidR="00817EFC" w:rsidRDefault="00F678B8">
      <w:pPr>
        <w:jc w:val="center"/>
        <w:rPr>
          <w:rFonts w:cs="Arial"/>
          <w:sz w:val="36"/>
          <w:szCs w:val="36"/>
          <w:lang w:eastAsia="zh-CN"/>
        </w:rPr>
      </w:pPr>
      <w:r>
        <w:rPr>
          <w:rFonts w:cs="Arial" w:hint="eastAsia"/>
          <w:sz w:val="36"/>
          <w:szCs w:val="36"/>
          <w:lang w:eastAsia="zh-CN"/>
        </w:rPr>
        <w:t>Ziyan Li</w:t>
      </w:r>
    </w:p>
    <w:p w14:paraId="77036AF9" w14:textId="77777777" w:rsidR="001837CA" w:rsidRPr="00DC7A1B" w:rsidRDefault="001837CA">
      <w:pPr>
        <w:jc w:val="center"/>
        <w:rPr>
          <w:rFonts w:cs="Arial"/>
          <w:sz w:val="36"/>
          <w:szCs w:val="36"/>
          <w:lang w:eastAsia="zh-CN"/>
        </w:rPr>
      </w:pPr>
    </w:p>
    <w:p w14:paraId="25FADEB2" w14:textId="3AD4164B" w:rsidR="00F678B8" w:rsidRDefault="00575890" w:rsidP="00F678B8">
      <w:pPr>
        <w:jc w:val="center"/>
        <w:rPr>
          <w:rFonts w:cs="Arial"/>
          <w:sz w:val="36"/>
          <w:szCs w:val="36"/>
          <w:lang w:eastAsia="zh-CN"/>
        </w:rPr>
      </w:pPr>
      <w:r w:rsidRPr="00DC7A1B">
        <w:rPr>
          <w:rFonts w:cs="Arial"/>
          <w:sz w:val="36"/>
          <w:szCs w:val="36"/>
        </w:rPr>
        <w:t>Supervisor</w:t>
      </w:r>
      <w:r w:rsidR="00F678B8">
        <w:rPr>
          <w:rFonts w:cs="Arial" w:hint="eastAsia"/>
          <w:sz w:val="36"/>
          <w:szCs w:val="36"/>
          <w:lang w:eastAsia="zh-CN"/>
        </w:rPr>
        <w:t xml:space="preserve">: </w:t>
      </w:r>
      <w:r w:rsidR="001837CA">
        <w:rPr>
          <w:rFonts w:cs="Arial" w:hint="eastAsia"/>
          <w:sz w:val="36"/>
          <w:szCs w:val="36"/>
          <w:lang w:eastAsia="zh-CN"/>
        </w:rPr>
        <w:t xml:space="preserve">Dr </w:t>
      </w:r>
      <w:r w:rsidR="00F678B8">
        <w:rPr>
          <w:rFonts w:cs="Arial" w:hint="eastAsia"/>
          <w:sz w:val="36"/>
          <w:szCs w:val="36"/>
          <w:lang w:eastAsia="zh-CN"/>
        </w:rPr>
        <w:t>Gareth Jones</w:t>
      </w:r>
    </w:p>
    <w:p w14:paraId="06CB36E6" w14:textId="1016F2D9" w:rsidR="001837CA" w:rsidRPr="00DC7A1B" w:rsidRDefault="001837CA" w:rsidP="00F678B8">
      <w:pPr>
        <w:jc w:val="center"/>
        <w:rPr>
          <w:rFonts w:cs="Arial"/>
          <w:sz w:val="36"/>
          <w:szCs w:val="36"/>
          <w:lang w:eastAsia="zh-CN"/>
        </w:rPr>
      </w:pPr>
      <w:r w:rsidRPr="00E637D1">
        <w:rPr>
          <w:rFonts w:cs="Arial"/>
          <w:sz w:val="36"/>
          <w:szCs w:val="36"/>
        </w:rPr>
        <w:t>Second Marker</w:t>
      </w:r>
      <w:r w:rsidRPr="00E637D1">
        <w:rPr>
          <w:rFonts w:cs="Arial" w:hint="eastAsia"/>
          <w:sz w:val="36"/>
          <w:szCs w:val="36"/>
          <w:lang w:eastAsia="zh-CN"/>
        </w:rPr>
        <w:t>:</w:t>
      </w:r>
      <w:r w:rsidR="002D21A2">
        <w:rPr>
          <w:rFonts w:cs="Arial" w:hint="eastAsia"/>
          <w:sz w:val="36"/>
          <w:szCs w:val="36"/>
          <w:lang w:eastAsia="zh-CN"/>
        </w:rPr>
        <w:t xml:space="preserve"> Dr Stalin Jacob</w:t>
      </w:r>
    </w:p>
    <w:p w14:paraId="243E2670" w14:textId="77777777" w:rsidR="00817EFC" w:rsidRDefault="00817EFC">
      <w:pPr>
        <w:jc w:val="center"/>
        <w:rPr>
          <w:rFonts w:cs="Arial"/>
          <w:sz w:val="48"/>
          <w:szCs w:val="48"/>
          <w:lang w:eastAsia="zh-CN"/>
        </w:rPr>
      </w:pPr>
    </w:p>
    <w:p w14:paraId="4F75507D" w14:textId="77777777" w:rsidR="001837CA" w:rsidRDefault="001837CA">
      <w:pPr>
        <w:jc w:val="center"/>
        <w:rPr>
          <w:rFonts w:cs="Arial"/>
          <w:sz w:val="48"/>
          <w:szCs w:val="48"/>
          <w:lang w:eastAsia="zh-CN"/>
        </w:rPr>
      </w:pPr>
    </w:p>
    <w:p w14:paraId="7F554D02" w14:textId="521D0EE4" w:rsidR="00575890" w:rsidRPr="001837CA" w:rsidRDefault="00575890" w:rsidP="00575890">
      <w:pPr>
        <w:jc w:val="center"/>
        <w:rPr>
          <w:rFonts w:cs="Arial"/>
          <w:sz w:val="36"/>
          <w:szCs w:val="36"/>
        </w:rPr>
      </w:pPr>
      <w:r w:rsidRPr="001837CA">
        <w:rPr>
          <w:rFonts w:cs="Arial"/>
          <w:sz w:val="36"/>
          <w:szCs w:val="36"/>
        </w:rPr>
        <w:t xml:space="preserve">Project submitted as part of the requirements for the award of </w:t>
      </w:r>
      <w:r w:rsidR="001837CA" w:rsidRPr="001837CA">
        <w:rPr>
          <w:rFonts w:cs="Arial" w:hint="eastAsia"/>
          <w:sz w:val="36"/>
          <w:szCs w:val="36"/>
        </w:rPr>
        <w:t xml:space="preserve">MSc Software Engineering and </w:t>
      </w:r>
      <w:r w:rsidR="0068638B" w:rsidRPr="0068638B">
        <w:rPr>
          <w:rFonts w:cs="Arial"/>
          <w:sz w:val="36"/>
          <w:szCs w:val="36"/>
        </w:rPr>
        <w:t>Artificial Intelligence</w:t>
      </w:r>
    </w:p>
    <w:p w14:paraId="06783A05" w14:textId="77777777" w:rsidR="00575890" w:rsidRDefault="00575890">
      <w:pPr>
        <w:jc w:val="center"/>
        <w:rPr>
          <w:rFonts w:cs="Arial"/>
          <w:sz w:val="48"/>
          <w:szCs w:val="48"/>
        </w:rPr>
      </w:pPr>
    </w:p>
    <w:p w14:paraId="75A5F527" w14:textId="62A75857" w:rsidR="00DC7A1B" w:rsidRPr="0048604E" w:rsidRDefault="001837CA" w:rsidP="0048604E">
      <w:pPr>
        <w:jc w:val="center"/>
        <w:rPr>
          <w:rFonts w:cs="Arial" w:hint="eastAsia"/>
          <w:sz w:val="36"/>
          <w:szCs w:val="36"/>
          <w:lang w:eastAsia="zh-CN"/>
        </w:rPr>
      </w:pPr>
      <w:r>
        <w:rPr>
          <w:rFonts w:cs="Arial" w:hint="eastAsia"/>
          <w:sz w:val="36"/>
          <w:szCs w:val="36"/>
          <w:lang w:eastAsia="zh-CN"/>
        </w:rPr>
        <w:t xml:space="preserve">August </w:t>
      </w:r>
      <w:r w:rsidR="00453CDD" w:rsidRPr="001837CA">
        <w:rPr>
          <w:rFonts w:cs="Arial" w:hint="eastAsia"/>
          <w:sz w:val="36"/>
          <w:szCs w:val="36"/>
        </w:rPr>
        <w:t>2024</w:t>
      </w:r>
      <w:bookmarkStart w:id="0" w:name="_Toc202288048"/>
      <w:bookmarkStart w:id="1" w:name="_Toc202288693"/>
      <w:bookmarkStart w:id="2" w:name="_Toc202289151"/>
      <w:bookmarkStart w:id="3" w:name="_Toc166910561"/>
    </w:p>
    <w:p w14:paraId="7ABAD53F" w14:textId="29CEFD44" w:rsidR="00F74EAF" w:rsidRDefault="00F74EAF" w:rsidP="00F74EAF">
      <w:pPr>
        <w:rPr>
          <w:rFonts w:cs="Arial"/>
          <w:b/>
          <w:bCs/>
          <w:color w:val="000000"/>
        </w:rPr>
      </w:pPr>
      <w:r w:rsidRPr="00CD5CB7">
        <w:rPr>
          <w:rFonts w:cs="Arial"/>
          <w:b/>
          <w:bCs/>
          <w:color w:val="000000"/>
          <w:sz w:val="28"/>
        </w:rPr>
        <w:lastRenderedPageBreak/>
        <w:t>Declaration of Originality</w:t>
      </w:r>
    </w:p>
    <w:p w14:paraId="6C93CA4B" w14:textId="2457F119" w:rsidR="00575890" w:rsidRPr="005B638E" w:rsidRDefault="002A04EF" w:rsidP="00575890">
      <w:pPr>
        <w:rPr>
          <w:rFonts w:ascii="Calibri" w:hAnsi="Calibri"/>
          <w:color w:val="000000"/>
        </w:rPr>
      </w:pPr>
      <w:r>
        <w:rPr>
          <w:rFonts w:ascii="Calibri" w:hAnsi="Calibri" w:hint="eastAsia"/>
          <w:noProof/>
          <w:color w:val="000000"/>
          <w:lang w:eastAsia="zh-CN"/>
        </w:rPr>
        <w:drawing>
          <wp:anchor distT="0" distB="0" distL="114300" distR="114300" simplePos="0" relativeHeight="251682304" behindDoc="0" locked="0" layoutInCell="1" allowOverlap="1" wp14:anchorId="7CDDC690" wp14:editId="00D6590B">
            <wp:simplePos x="0" y="0"/>
            <wp:positionH relativeFrom="column">
              <wp:posOffset>379005</wp:posOffset>
            </wp:positionH>
            <wp:positionV relativeFrom="paragraph">
              <wp:posOffset>165735</wp:posOffset>
            </wp:positionV>
            <wp:extent cx="782275" cy="406815"/>
            <wp:effectExtent l="0" t="0" r="0" b="0"/>
            <wp:wrapNone/>
            <wp:docPr id="150417862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hint="eastAsia"/>
          <w:noProof/>
          <w:color w:val="000000"/>
          <w:lang w:eastAsia="zh-CN"/>
        </w:rPr>
        <w:t xml:space="preserve"> </w:t>
      </w:r>
      <w:r w:rsidR="00575890" w:rsidRPr="005B638E">
        <w:rPr>
          <w:rFonts w:ascii="Calibri" w:hAnsi="Calibri"/>
          <w:b/>
          <w:bCs/>
          <w:color w:val="000000"/>
        </w:rPr>
        <w:t xml:space="preserve"> </w:t>
      </w:r>
    </w:p>
    <w:p w14:paraId="7CC49B8C" w14:textId="74C3A987" w:rsidR="00575890" w:rsidRPr="005B638E" w:rsidRDefault="00E637D1" w:rsidP="00575890">
      <w:pPr>
        <w:rPr>
          <w:rFonts w:ascii="Calibri" w:hAnsi="Calibri"/>
          <w:color w:val="000000"/>
        </w:rPr>
      </w:pPr>
      <w:proofErr w:type="gramStart"/>
      <w:r w:rsidRPr="005B638E">
        <w:rPr>
          <w:rFonts w:ascii="Calibri" w:hAnsi="Calibri"/>
          <w:color w:val="000000"/>
        </w:rPr>
        <w:t xml:space="preserve">I, </w:t>
      </w:r>
      <w:r w:rsidR="00575890" w:rsidRPr="005B638E">
        <w:rPr>
          <w:rFonts w:ascii="Calibri" w:hAnsi="Calibri"/>
          <w:color w:val="000000"/>
        </w:rPr>
        <w:t xml:space="preserve"> </w:t>
      </w:r>
      <w:r w:rsidR="002A04EF">
        <w:rPr>
          <w:rFonts w:ascii="Calibri" w:hAnsi="Calibri" w:hint="eastAsia"/>
          <w:color w:val="000000"/>
          <w:lang w:eastAsia="zh-CN"/>
        </w:rPr>
        <w:t xml:space="preserve"> </w:t>
      </w:r>
      <w:proofErr w:type="gramEnd"/>
      <w:r w:rsidR="002A04EF">
        <w:rPr>
          <w:rFonts w:ascii="Calibri" w:hAnsi="Calibri" w:hint="eastAsia"/>
          <w:color w:val="000000"/>
          <w:lang w:eastAsia="zh-CN"/>
        </w:rPr>
        <w:t xml:space="preserve"> </w:t>
      </w:r>
      <w:r>
        <w:rPr>
          <w:rFonts w:ascii="Calibri" w:hAnsi="Calibri" w:hint="eastAsia"/>
          <w:color w:val="000000"/>
          <w:lang w:eastAsia="zh-CN"/>
        </w:rPr>
        <w:t xml:space="preserve"> </w:t>
      </w:r>
      <w:r w:rsidR="002A04EF">
        <w:rPr>
          <w:rFonts w:ascii="Calibri" w:hAnsi="Calibri" w:hint="eastAsia"/>
          <w:color w:val="000000"/>
          <w:lang w:eastAsia="zh-CN"/>
        </w:rPr>
        <w:t xml:space="preserve"> </w:t>
      </w:r>
      <w:r w:rsidR="0076312B">
        <w:rPr>
          <w:rFonts w:ascii="Calibri" w:hAnsi="Calibri" w:hint="eastAsia"/>
          <w:color w:val="000000"/>
          <w:lang w:eastAsia="zh-CN"/>
        </w:rPr>
        <w:t xml:space="preserve"> </w:t>
      </w:r>
      <w:r w:rsidR="002A04EF">
        <w:rPr>
          <w:rFonts w:ascii="Calibri" w:hAnsi="Calibri" w:hint="eastAsia"/>
          <w:color w:val="000000"/>
          <w:lang w:eastAsia="zh-CN"/>
        </w:rPr>
        <w:t xml:space="preserve"> </w:t>
      </w:r>
      <w:r>
        <w:rPr>
          <w:rFonts w:ascii="Calibri" w:hAnsi="Calibri" w:hint="eastAsia"/>
          <w:color w:val="000000"/>
          <w:lang w:eastAsia="zh-CN"/>
        </w:rPr>
        <w:t xml:space="preserve">                   </w:t>
      </w:r>
      <w:r w:rsidR="002A04EF">
        <w:rPr>
          <w:rFonts w:ascii="Calibri" w:hAnsi="Calibri" w:hint="eastAsia"/>
          <w:color w:val="000000"/>
          <w:lang w:eastAsia="zh-CN"/>
        </w:rPr>
        <w:t xml:space="preserve"> </w:t>
      </w:r>
      <w:r>
        <w:rPr>
          <w:rFonts w:ascii="Calibri" w:hAnsi="Calibri" w:hint="eastAsia"/>
          <w:color w:val="000000"/>
          <w:lang w:eastAsia="zh-CN"/>
        </w:rPr>
        <w:t xml:space="preserve">  </w:t>
      </w:r>
      <w:r w:rsidR="0076312B">
        <w:rPr>
          <w:rFonts w:ascii="Calibri" w:hAnsi="Calibri" w:hint="eastAsia"/>
          <w:color w:val="000000"/>
          <w:lang w:eastAsia="zh-CN"/>
        </w:rPr>
        <w:t xml:space="preserve"> </w:t>
      </w:r>
      <w:r w:rsidR="002A04EF">
        <w:rPr>
          <w:rFonts w:ascii="Calibri" w:hAnsi="Calibri" w:hint="eastAsia"/>
          <w:color w:val="000000"/>
          <w:lang w:eastAsia="zh-CN"/>
        </w:rPr>
        <w:t xml:space="preserve">   </w:t>
      </w:r>
      <w:r w:rsidR="00575890"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1D905740" w14:textId="375F88CA" w:rsidR="00575890" w:rsidRPr="005B638E" w:rsidRDefault="00575890" w:rsidP="00575890">
      <w:pPr>
        <w:rPr>
          <w:rFonts w:ascii="Calibri" w:hAnsi="Calibri"/>
          <w:color w:val="000000"/>
        </w:rPr>
      </w:pPr>
      <w:r w:rsidRPr="005B638E">
        <w:rPr>
          <w:rFonts w:ascii="Calibri" w:hAnsi="Calibri"/>
          <w:color w:val="000000"/>
        </w:rPr>
        <w:t xml:space="preserve">  </w:t>
      </w:r>
    </w:p>
    <w:p w14:paraId="457002CC" w14:textId="7762BFFA"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75283010" w14:textId="60797CF2" w:rsidR="00575890" w:rsidRPr="005B638E" w:rsidRDefault="002A04EF" w:rsidP="00575890">
      <w:pPr>
        <w:rPr>
          <w:rFonts w:ascii="Calibri" w:hAnsi="Calibri"/>
          <w:color w:val="000000"/>
        </w:rPr>
      </w:pPr>
      <w:r>
        <w:rPr>
          <w:rFonts w:ascii="Calibri" w:hAnsi="Calibri" w:hint="eastAsia"/>
          <w:noProof/>
          <w:color w:val="000000"/>
          <w:lang w:eastAsia="zh-CN"/>
        </w:rPr>
        <w:drawing>
          <wp:anchor distT="0" distB="0" distL="114300" distR="114300" simplePos="0" relativeHeight="251678208" behindDoc="0" locked="0" layoutInCell="1" allowOverlap="1" wp14:anchorId="44870B97" wp14:editId="004C0E89">
            <wp:simplePos x="0" y="0"/>
            <wp:positionH relativeFrom="column">
              <wp:posOffset>1604866</wp:posOffset>
            </wp:positionH>
            <wp:positionV relativeFrom="paragraph">
              <wp:posOffset>222782</wp:posOffset>
            </wp:positionV>
            <wp:extent cx="782275" cy="406815"/>
            <wp:effectExtent l="0" t="0" r="0" b="0"/>
            <wp:wrapNone/>
            <wp:docPr id="14486897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r w:rsidR="00575890" w:rsidRPr="005B638E">
        <w:rPr>
          <w:rFonts w:ascii="Calibri" w:hAnsi="Calibri"/>
          <w:color w:val="000000"/>
        </w:rPr>
        <w:t xml:space="preserve">  </w:t>
      </w:r>
    </w:p>
    <w:p w14:paraId="2CCD96FC" w14:textId="2425FD77" w:rsidR="00575890" w:rsidRPr="005B638E" w:rsidRDefault="00575890" w:rsidP="00E637D1">
      <w:pPr>
        <w:ind w:left="1440"/>
        <w:rPr>
          <w:rFonts w:ascii="Calibri" w:hAnsi="Calibri"/>
          <w:color w:val="000000"/>
          <w:lang w:eastAsia="zh-CN"/>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
    <w:p w14:paraId="6625FC97" w14:textId="32E93461" w:rsidR="00575890" w:rsidRPr="005B638E" w:rsidRDefault="002A04EF" w:rsidP="00E637D1">
      <w:pPr>
        <w:rPr>
          <w:rFonts w:ascii="Calibri" w:hAnsi="Calibri"/>
          <w:color w:val="000000"/>
        </w:rPr>
      </w:pPr>
      <w:r>
        <w:rPr>
          <w:rFonts w:ascii="Calibri" w:hAnsi="Calibri" w:hint="eastAsia"/>
          <w:noProof/>
          <w:color w:val="000000"/>
          <w:lang w:eastAsia="zh-CN"/>
        </w:rPr>
        <w:drawing>
          <wp:anchor distT="0" distB="0" distL="114300" distR="114300" simplePos="0" relativeHeight="251680256" behindDoc="0" locked="0" layoutInCell="1" allowOverlap="1" wp14:anchorId="57E51E48" wp14:editId="667BBAEB">
            <wp:simplePos x="0" y="0"/>
            <wp:positionH relativeFrom="column">
              <wp:posOffset>1481701</wp:posOffset>
            </wp:positionH>
            <wp:positionV relativeFrom="paragraph">
              <wp:posOffset>207852</wp:posOffset>
            </wp:positionV>
            <wp:extent cx="1018902" cy="364117"/>
            <wp:effectExtent l="0" t="0" r="0" b="0"/>
            <wp:wrapNone/>
            <wp:docPr id="137471258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0341" name="图片 2000503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8902" cy="364117"/>
                    </a:xfrm>
                    <a:prstGeom prst="rect">
                      <a:avLst/>
                    </a:prstGeom>
                  </pic:spPr>
                </pic:pic>
              </a:graphicData>
            </a:graphic>
            <wp14:sizeRelH relativeFrom="margin">
              <wp14:pctWidth>0</wp14:pctWidth>
            </wp14:sizeRelH>
            <wp14:sizeRelV relativeFrom="margin">
              <wp14:pctHeight>0</wp14:pctHeight>
            </wp14:sizeRelV>
          </wp:anchor>
        </w:drawing>
      </w:r>
    </w:p>
    <w:p w14:paraId="5A580BCA" w14:textId="154FD69E" w:rsidR="00575890" w:rsidRPr="005B638E" w:rsidRDefault="00575890" w:rsidP="00575890">
      <w:pPr>
        <w:ind w:left="1440"/>
        <w:rPr>
          <w:rFonts w:ascii="Calibri" w:hAnsi="Calibri"/>
          <w:color w:val="000000"/>
          <w:lang w:eastAsia="zh-CN"/>
        </w:rPr>
      </w:pPr>
      <w:proofErr w:type="gramStart"/>
      <w:r w:rsidRPr="005B638E">
        <w:rPr>
          <w:rFonts w:ascii="Calibri" w:hAnsi="Calibri"/>
          <w:b/>
          <w:bCs/>
          <w:i/>
          <w:iCs/>
          <w:color w:val="000000"/>
        </w:rPr>
        <w:t>Date :</w:t>
      </w:r>
      <w:proofErr w:type="gramEnd"/>
      <w:r w:rsidR="002A04EF" w:rsidRPr="002A04EF">
        <w:rPr>
          <w:rFonts w:ascii="Calibri" w:hAnsi="Calibri" w:hint="eastAsia"/>
          <w:noProof/>
          <w:color w:val="000000"/>
          <w:lang w:eastAsia="zh-CN"/>
        </w:rPr>
        <w:t xml:space="preserve"> </w:t>
      </w:r>
    </w:p>
    <w:p w14:paraId="7EC9238A" w14:textId="7004F9E8" w:rsidR="00AF6F95" w:rsidRDefault="00AF6F95" w:rsidP="00F903E7">
      <w:pPr>
        <w:pStyle w:val="3"/>
        <w:rPr>
          <w:rFonts w:cs="Arial"/>
          <w:color w:val="000000"/>
          <w:sz w:val="22"/>
          <w:szCs w:val="22"/>
        </w:rPr>
      </w:pPr>
    </w:p>
    <w:p w14:paraId="05655933" w14:textId="7E15E7E1" w:rsidR="006E0A27" w:rsidRPr="00F903E7" w:rsidRDefault="006E0A27" w:rsidP="00F903E7">
      <w:pPr>
        <w:rPr>
          <w:rFonts w:cs="Arial"/>
          <w:b/>
          <w:color w:val="000000"/>
          <w:sz w:val="22"/>
          <w:szCs w:val="22"/>
        </w:rPr>
      </w:pPr>
    </w:p>
    <w:p w14:paraId="1C1BBAF1" w14:textId="78467218"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6EDF78FA" w14:textId="7B1C5B77" w:rsidR="006E0A27" w:rsidRDefault="002A04EF" w:rsidP="006E0A27">
      <w:pPr>
        <w:spacing w:after="40"/>
        <w:rPr>
          <w:rFonts w:ascii="Calibri" w:hAnsi="Calibri"/>
          <w:b/>
          <w:bCs/>
          <w:color w:val="000000"/>
        </w:rPr>
      </w:pPr>
      <w:r>
        <w:rPr>
          <w:rFonts w:ascii="Calibri" w:hAnsi="Calibri" w:hint="eastAsia"/>
          <w:noProof/>
          <w:color w:val="000000"/>
          <w:lang w:eastAsia="zh-CN"/>
        </w:rPr>
        <w:drawing>
          <wp:anchor distT="0" distB="0" distL="114300" distR="114300" simplePos="0" relativeHeight="251684352" behindDoc="0" locked="0" layoutInCell="1" allowOverlap="1" wp14:anchorId="6DB8297C" wp14:editId="2DCB4707">
            <wp:simplePos x="0" y="0"/>
            <wp:positionH relativeFrom="column">
              <wp:posOffset>447130</wp:posOffset>
            </wp:positionH>
            <wp:positionV relativeFrom="paragraph">
              <wp:posOffset>202565</wp:posOffset>
            </wp:positionV>
            <wp:extent cx="782275" cy="406815"/>
            <wp:effectExtent l="0" t="0" r="0" b="0"/>
            <wp:wrapNone/>
            <wp:docPr id="182877827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p>
    <w:p w14:paraId="0E310F53" w14:textId="0195C091" w:rsidR="006E0A27" w:rsidRPr="005B638E" w:rsidRDefault="006E0A27" w:rsidP="006E0A27">
      <w:pPr>
        <w:spacing w:after="40"/>
        <w:rPr>
          <w:rFonts w:ascii="Calibri" w:hAnsi="Calibri"/>
          <w:color w:val="000000"/>
        </w:rPr>
      </w:pPr>
      <w:proofErr w:type="gramStart"/>
      <w:r w:rsidRPr="005B638E">
        <w:rPr>
          <w:rFonts w:ascii="Calibri" w:hAnsi="Calibri"/>
          <w:b/>
          <w:bCs/>
          <w:color w:val="000000"/>
        </w:rPr>
        <w:t>I</w:t>
      </w:r>
      <w:r w:rsidR="00E637D1" w:rsidRPr="00E637D1">
        <w:rPr>
          <w:rFonts w:ascii="Calibri" w:hAnsi="Calibri" w:hint="eastAsia"/>
          <w:color w:val="000000"/>
          <w:lang w:eastAsia="zh-CN"/>
        </w:rPr>
        <w:t>,</w:t>
      </w:r>
      <w:r w:rsidRPr="005B638E">
        <w:rPr>
          <w:rFonts w:ascii="Calibri" w:hAnsi="Calibri"/>
          <w:b/>
          <w:bCs/>
          <w:color w:val="000000"/>
        </w:rPr>
        <w:t xml:space="preserve"> </w:t>
      </w:r>
      <w:r w:rsidR="00E637D1">
        <w:rPr>
          <w:rFonts w:ascii="Calibri" w:hAnsi="Calibri" w:hint="eastAsia"/>
          <w:b/>
          <w:bCs/>
          <w:color w:val="000000"/>
          <w:lang w:eastAsia="zh-CN"/>
        </w:rPr>
        <w:t xml:space="preserve">  </w:t>
      </w:r>
      <w:proofErr w:type="gramEnd"/>
      <w:r w:rsidR="00E637D1">
        <w:rPr>
          <w:rFonts w:ascii="Calibri" w:hAnsi="Calibri" w:hint="eastAsia"/>
          <w:b/>
          <w:bCs/>
          <w:color w:val="000000"/>
          <w:lang w:eastAsia="zh-CN"/>
        </w:rPr>
        <w:t xml:space="preserve">   </w:t>
      </w:r>
      <w:r w:rsidR="002A04EF">
        <w:rPr>
          <w:rFonts w:ascii="Calibri" w:hAnsi="Calibri" w:hint="eastAsia"/>
          <w:b/>
          <w:bCs/>
          <w:color w:val="000000"/>
          <w:lang w:eastAsia="zh-CN"/>
        </w:rPr>
        <w:t xml:space="preserve">   </w:t>
      </w:r>
      <w:r w:rsidR="00E637D1">
        <w:rPr>
          <w:rFonts w:ascii="Calibri" w:hAnsi="Calibri" w:hint="eastAsia"/>
          <w:b/>
          <w:bCs/>
          <w:color w:val="000000"/>
          <w:lang w:eastAsia="zh-CN"/>
        </w:rPr>
        <w:t xml:space="preserve">                           </w:t>
      </w:r>
      <w:r w:rsidRPr="005B638E">
        <w:rPr>
          <w:rFonts w:ascii="Calibri" w:hAnsi="Calibri"/>
          <w:color w:val="000000"/>
        </w:rPr>
        <w:t xml:space="preserve">hereby consent that my Project, submitted in candidature for the </w:t>
      </w:r>
      <w:r w:rsidR="0068638B" w:rsidRPr="0068638B">
        <w:rPr>
          <w:rFonts w:ascii="Calibri" w:hAnsi="Calibri"/>
          <w:color w:val="000000"/>
          <w:u w:val="single"/>
        </w:rPr>
        <w:t>MSc: Software Engineering and Artificial Intelligence</w:t>
      </w:r>
      <w:r w:rsidR="0068638B">
        <w:rPr>
          <w:rFonts w:ascii="Calibri" w:hAnsi="Calibri" w:hint="eastAsia"/>
          <w:color w:val="000000"/>
          <w:lang w:eastAsia="zh-CN"/>
        </w:rPr>
        <w:t>,</w:t>
      </w:r>
      <w:r w:rsidRPr="005B638E">
        <w:rPr>
          <w:rFonts w:ascii="Calibri" w:hAnsi="Calibri"/>
          <w:color w:val="000000"/>
        </w:rPr>
        <w:t xml:space="preserve"> if successful, may be made available for inter-library loan or photocopying (subject to the law of copyright), and that the title and abstract may be made available to outside organisations. </w:t>
      </w:r>
    </w:p>
    <w:p w14:paraId="0B25AA6A" w14:textId="3FFB0DA4" w:rsidR="006E0A27" w:rsidRPr="005B638E" w:rsidRDefault="002A04EF" w:rsidP="006E0A27">
      <w:pPr>
        <w:ind w:left="1440"/>
        <w:rPr>
          <w:rFonts w:ascii="Calibri" w:hAnsi="Calibri"/>
          <w:b/>
          <w:bCs/>
          <w:color w:val="000000"/>
        </w:rPr>
      </w:pPr>
      <w:r>
        <w:rPr>
          <w:rFonts w:ascii="Calibri" w:hAnsi="Calibri" w:hint="eastAsia"/>
          <w:noProof/>
          <w:color w:val="000000"/>
          <w:lang w:eastAsia="zh-CN"/>
        </w:rPr>
        <w:drawing>
          <wp:anchor distT="0" distB="0" distL="114300" distR="114300" simplePos="0" relativeHeight="251674112" behindDoc="0" locked="0" layoutInCell="1" allowOverlap="1" wp14:anchorId="0F29F6BB" wp14:editId="6B0EB1E3">
            <wp:simplePos x="0" y="0"/>
            <wp:positionH relativeFrom="column">
              <wp:posOffset>1610671</wp:posOffset>
            </wp:positionH>
            <wp:positionV relativeFrom="paragraph">
              <wp:posOffset>189696</wp:posOffset>
            </wp:positionV>
            <wp:extent cx="782275" cy="406815"/>
            <wp:effectExtent l="0" t="0" r="0" b="0"/>
            <wp:wrapNone/>
            <wp:docPr id="198436120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p>
    <w:p w14:paraId="3F074E05" w14:textId="122C13AA"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
    <w:p w14:paraId="1648E16C"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04FCAA47" w14:textId="00FD851D" w:rsidR="006E0A27" w:rsidRPr="005B638E" w:rsidRDefault="002A04EF" w:rsidP="006E0A27">
      <w:pPr>
        <w:ind w:left="1440"/>
        <w:rPr>
          <w:rFonts w:ascii="Calibri" w:hAnsi="Calibri"/>
          <w:color w:val="000000"/>
        </w:rPr>
      </w:pPr>
      <w:r>
        <w:rPr>
          <w:rFonts w:ascii="Calibri" w:hAnsi="Calibri" w:hint="eastAsia"/>
          <w:noProof/>
          <w:color w:val="000000"/>
          <w:lang w:eastAsia="zh-CN"/>
        </w:rPr>
        <w:drawing>
          <wp:anchor distT="0" distB="0" distL="114300" distR="114300" simplePos="0" relativeHeight="251676160" behindDoc="0" locked="0" layoutInCell="1" allowOverlap="1" wp14:anchorId="1CBB76BB" wp14:editId="7C6C6C17">
            <wp:simplePos x="0" y="0"/>
            <wp:positionH relativeFrom="column">
              <wp:posOffset>1524829</wp:posOffset>
            </wp:positionH>
            <wp:positionV relativeFrom="paragraph">
              <wp:posOffset>221771</wp:posOffset>
            </wp:positionV>
            <wp:extent cx="1018902" cy="364117"/>
            <wp:effectExtent l="0" t="0" r="0" b="0"/>
            <wp:wrapNone/>
            <wp:docPr id="52932980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0341" name="图片 2000503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8902" cy="364117"/>
                    </a:xfrm>
                    <a:prstGeom prst="rect">
                      <a:avLst/>
                    </a:prstGeom>
                  </pic:spPr>
                </pic:pic>
              </a:graphicData>
            </a:graphic>
            <wp14:sizeRelH relativeFrom="margin">
              <wp14:pctWidth>0</wp14:pctWidth>
            </wp14:sizeRelH>
            <wp14:sizeRelV relativeFrom="margin">
              <wp14:pctHeight>0</wp14:pctHeight>
            </wp14:sizeRelV>
          </wp:anchor>
        </w:drawing>
      </w:r>
      <w:r w:rsidR="006E0A27" w:rsidRPr="005B638E">
        <w:rPr>
          <w:rFonts w:ascii="Calibri" w:hAnsi="Calibri"/>
          <w:b/>
          <w:bCs/>
          <w:i/>
          <w:iCs/>
          <w:color w:val="000000"/>
        </w:rPr>
        <w:t xml:space="preserve">  </w:t>
      </w:r>
    </w:p>
    <w:p w14:paraId="6C1D288D" w14:textId="13DC2ED6" w:rsidR="006E0A27" w:rsidRPr="005B638E" w:rsidRDefault="006E0A27" w:rsidP="006E0A27">
      <w:pPr>
        <w:ind w:left="1440"/>
        <w:rPr>
          <w:rFonts w:ascii="Calibri" w:hAnsi="Calibri"/>
          <w:color w:val="000000"/>
          <w:lang w:eastAsia="zh-CN"/>
        </w:rPr>
      </w:pPr>
      <w:proofErr w:type="gramStart"/>
      <w:r w:rsidRPr="005B638E">
        <w:rPr>
          <w:rFonts w:ascii="Calibri" w:hAnsi="Calibri"/>
          <w:b/>
          <w:bCs/>
          <w:i/>
          <w:iCs/>
          <w:color w:val="000000"/>
        </w:rPr>
        <w:t>Date :</w:t>
      </w:r>
      <w:proofErr w:type="gramEnd"/>
      <w:r w:rsidR="0068638B" w:rsidRPr="0068638B">
        <w:rPr>
          <w:noProof/>
        </w:rPr>
        <w:t xml:space="preserve"> </w:t>
      </w:r>
    </w:p>
    <w:p w14:paraId="35A9A35B" w14:textId="77777777" w:rsidR="006E0A27" w:rsidRDefault="006E0A27" w:rsidP="006E0A27">
      <w:pPr>
        <w:pStyle w:val="30"/>
        <w:rPr>
          <w:rFonts w:ascii="Calibri" w:hAnsi="Calibri"/>
          <w:b/>
          <w:bCs/>
          <w:color w:val="000000"/>
        </w:rPr>
      </w:pPr>
    </w:p>
    <w:p w14:paraId="47ECB6E5" w14:textId="77777777" w:rsidR="00DC7A1B" w:rsidRDefault="00DC7A1B" w:rsidP="006E0A27">
      <w:pPr>
        <w:pStyle w:val="30"/>
        <w:rPr>
          <w:rFonts w:ascii="Calibri" w:hAnsi="Calibri"/>
          <w:b/>
          <w:bCs/>
          <w:color w:val="000000"/>
        </w:rPr>
      </w:pPr>
    </w:p>
    <w:p w14:paraId="5F314B0D" w14:textId="77777777" w:rsidR="00DC7A1B" w:rsidRDefault="00DC7A1B" w:rsidP="006E0A27">
      <w:pPr>
        <w:pStyle w:val="30"/>
        <w:rPr>
          <w:rFonts w:ascii="Calibri" w:hAnsi="Calibri"/>
          <w:b/>
          <w:bCs/>
          <w:color w:val="000000"/>
        </w:rPr>
      </w:pPr>
    </w:p>
    <w:p w14:paraId="3CD6F734" w14:textId="77777777" w:rsidR="00DC7A1B" w:rsidRDefault="00DC7A1B" w:rsidP="006E0A27">
      <w:pPr>
        <w:pStyle w:val="30"/>
        <w:rPr>
          <w:rFonts w:ascii="Calibri" w:hAnsi="Calibri"/>
          <w:b/>
          <w:bCs/>
          <w:color w:val="000000"/>
          <w:lang w:eastAsia="zh-CN"/>
        </w:rPr>
      </w:pPr>
    </w:p>
    <w:p w14:paraId="3086C052" w14:textId="77777777" w:rsidR="00E637D1" w:rsidRDefault="00E637D1" w:rsidP="006E0A27">
      <w:pPr>
        <w:pStyle w:val="30"/>
        <w:rPr>
          <w:rFonts w:ascii="Calibri" w:hAnsi="Calibri"/>
          <w:b/>
          <w:bCs/>
          <w:color w:val="000000"/>
          <w:lang w:eastAsia="zh-CN"/>
        </w:rPr>
      </w:pPr>
    </w:p>
    <w:p w14:paraId="1DD65E3C" w14:textId="77777777" w:rsidR="006E0A27" w:rsidRPr="00F903E7" w:rsidRDefault="006E0A27" w:rsidP="006E0A27">
      <w:pPr>
        <w:pStyle w:val="3"/>
        <w:rPr>
          <w:rFonts w:cs="Arial"/>
          <w:color w:val="000000"/>
          <w:sz w:val="22"/>
          <w:szCs w:val="22"/>
        </w:rPr>
      </w:pPr>
      <w:bookmarkStart w:id="4" w:name="_Toc170222998"/>
      <w:bookmarkStart w:id="5" w:name="_Toc174461957"/>
      <w:bookmarkStart w:id="6" w:name="_Toc175722647"/>
      <w:bookmarkStart w:id="7" w:name="_Toc175723052"/>
      <w:bookmarkStart w:id="8" w:name="_Toc175728683"/>
      <w:r w:rsidRPr="00F903E7">
        <w:rPr>
          <w:rFonts w:cs="Arial"/>
          <w:color w:val="000000"/>
          <w:sz w:val="22"/>
          <w:szCs w:val="22"/>
        </w:rPr>
        <w:t>Copyright Acknowledgement</w:t>
      </w:r>
      <w:bookmarkEnd w:id="4"/>
      <w:bookmarkEnd w:id="5"/>
      <w:bookmarkEnd w:id="6"/>
      <w:bookmarkEnd w:id="7"/>
      <w:bookmarkEnd w:id="8"/>
    </w:p>
    <w:p w14:paraId="43E9E8A8" w14:textId="77777777" w:rsidR="006E0A27" w:rsidRPr="00F903E7" w:rsidRDefault="006E0A27" w:rsidP="006E0A27">
      <w:pPr>
        <w:rPr>
          <w:rFonts w:cs="Arial"/>
          <w:bCs/>
          <w:color w:val="000000"/>
          <w:sz w:val="22"/>
          <w:szCs w:val="22"/>
        </w:rPr>
      </w:pPr>
    </w:p>
    <w:p w14:paraId="7F8F4C18" w14:textId="77777777" w:rsidR="006E0A27" w:rsidRPr="00F903E7" w:rsidRDefault="006E0A27" w:rsidP="006E0A27">
      <w:pPr>
        <w:rPr>
          <w:rFonts w:cs="Arial"/>
          <w:bCs/>
          <w:color w:val="000000"/>
          <w:sz w:val="22"/>
          <w:szCs w:val="22"/>
        </w:rPr>
      </w:pPr>
      <w:r w:rsidRPr="00F903E7">
        <w:rPr>
          <w:rFonts w:cs="Arial"/>
          <w:bCs/>
          <w:color w:val="000000"/>
          <w:sz w:val="22"/>
          <w:szCs w:val="22"/>
        </w:rPr>
        <w:lastRenderedPageBreak/>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37673778" w14:textId="77777777" w:rsidR="00F903E7" w:rsidRPr="009B1B1B" w:rsidRDefault="00F903E7" w:rsidP="00F903E7">
      <w:pPr>
        <w:rPr>
          <w:rFonts w:ascii="Book Antiqua" w:hAnsi="Book Antiqua"/>
          <w:color w:val="000000"/>
          <w:sz w:val="22"/>
          <w:szCs w:val="22"/>
        </w:rPr>
      </w:pPr>
    </w:p>
    <w:p w14:paraId="0DC7CF16" w14:textId="1FF4433C" w:rsidR="00EC1EE3" w:rsidRPr="006E6D55" w:rsidRDefault="00007D8C">
      <w:pPr>
        <w:rPr>
          <w:b/>
          <w:lang w:eastAsia="zh-CN"/>
        </w:rPr>
      </w:pPr>
      <w:r w:rsidRPr="004B5EB0">
        <w:rPr>
          <w:b/>
        </w:rPr>
        <w:t>A</w:t>
      </w:r>
      <w:r w:rsidR="00543F72" w:rsidRPr="004B5EB0">
        <w:rPr>
          <w:b/>
        </w:rPr>
        <w:t>BSTRACT</w:t>
      </w:r>
      <w:bookmarkEnd w:id="0"/>
      <w:bookmarkEnd w:id="1"/>
      <w:bookmarkEnd w:id="2"/>
    </w:p>
    <w:p w14:paraId="45604653" w14:textId="2814C4D6" w:rsidR="008A6C0E" w:rsidRDefault="006E6D55" w:rsidP="006E6D55">
      <w:r w:rsidRPr="00E924A8">
        <w:t>In recent years, with the rise of Surface Nanoscale Axial Photonics devices</w:t>
      </w:r>
      <w:r>
        <w:rPr>
          <w:rFonts w:hint="eastAsia"/>
          <w:lang w:eastAsia="zh-CN"/>
        </w:rPr>
        <w:t xml:space="preserve"> (SNAP)</w:t>
      </w:r>
      <w:r w:rsidRPr="00E924A8">
        <w:t xml:space="preserve">, they </w:t>
      </w:r>
      <w:r>
        <w:rPr>
          <w:rFonts w:hint="eastAsia"/>
          <w:lang w:eastAsia="zh-CN"/>
        </w:rPr>
        <w:t>have</w:t>
      </w:r>
      <w:r w:rsidRPr="00BA4BF1">
        <w:t xml:space="preserve"> been used in many fields such as optical signal processing and quantum computing</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_Ref166250517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w:t>
      </w:r>
      <w:r w:rsidR="00CE7A60">
        <w:rPr>
          <w:lang w:eastAsia="zh-CN"/>
        </w:rPr>
        <w:t>]</w:t>
      </w:r>
      <w:r w:rsidR="00CE7A60">
        <w:rPr>
          <w:lang w:eastAsia="zh-CN"/>
        </w:rPr>
        <w:fldChar w:fldCharType="end"/>
      </w:r>
      <w:r w:rsidRPr="00E924A8">
        <w:t>. Due to the limitations of the principle of the optical vector network analy</w:t>
      </w:r>
      <w:r>
        <w:rPr>
          <w:rFonts w:hint="eastAsia"/>
          <w:lang w:eastAsia="zh-CN"/>
        </w:rPr>
        <w:t>s</w:t>
      </w:r>
      <w:r w:rsidRPr="00E924A8">
        <w:t>er, the light information obtained by the instrument is usually the average of two orthogonal polarization states</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_Ref166250534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w:t>
      </w:r>
      <w:r w:rsidR="00CE7A60">
        <w:rPr>
          <w:lang w:eastAsia="zh-CN"/>
        </w:rPr>
        <w:t>2</w:t>
      </w:r>
      <w:r w:rsidR="00CE7A60">
        <w:rPr>
          <w:lang w:eastAsia="zh-CN"/>
        </w:rPr>
        <w:t>]</w:t>
      </w:r>
      <w:r w:rsidR="00CE7A60">
        <w:rPr>
          <w:lang w:eastAsia="zh-CN"/>
        </w:rPr>
        <w:fldChar w:fldCharType="end"/>
      </w:r>
      <w:r w:rsidRPr="00E924A8">
        <w:t xml:space="preserve">, which is not conducive to the precise analysis of a single polarization state. </w:t>
      </w:r>
    </w:p>
    <w:p w14:paraId="1976B4FF" w14:textId="202D1296" w:rsidR="006E6D55" w:rsidRPr="00E924A8" w:rsidRDefault="008A6C0E" w:rsidP="006E6D55">
      <w:r w:rsidRPr="008A6C0E">
        <w:t>To obtain accurate information about the axially nanodevices with single polarization, it is necessary to analy</w:t>
      </w:r>
      <w:r>
        <w:rPr>
          <w:rFonts w:hint="eastAsia"/>
        </w:rPr>
        <w:t>s</w:t>
      </w:r>
      <w:r w:rsidRPr="008A6C0E">
        <w:t>e the data from the spectrometer, identify characteristic patterns, and use the Singular Value Decomposition</w:t>
      </w:r>
      <w:r w:rsidR="006A6B79">
        <w:rPr>
          <w:rFonts w:hint="eastAsia"/>
          <w:lang w:eastAsia="zh-CN"/>
        </w:rPr>
        <w:t xml:space="preserve"> </w:t>
      </w:r>
      <w:r w:rsidRPr="008A6C0E">
        <w:t>(SVD) algorithm to extract the correct signal</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_Ref175735522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w:t>
      </w:r>
      <w:r w:rsidR="00CE7A60">
        <w:rPr>
          <w:lang w:eastAsia="zh-CN"/>
        </w:rPr>
        <w:fldChar w:fldCharType="end"/>
      </w:r>
      <w:r w:rsidRPr="008A6C0E">
        <w:t>. The main purpose of this report is to theoretically analy</w:t>
      </w:r>
      <w:r>
        <w:rPr>
          <w:rFonts w:hint="eastAsia"/>
        </w:rPr>
        <w:t>s</w:t>
      </w:r>
      <w:r w:rsidRPr="008A6C0E">
        <w:t>e and model the decomposition process, implement the Singular</w:t>
      </w:r>
      <w:r>
        <w:rPr>
          <w:rFonts w:hint="eastAsia"/>
          <w:lang w:eastAsia="zh-CN"/>
        </w:rPr>
        <w:t xml:space="preserve"> </w:t>
      </w:r>
      <w:r w:rsidRPr="008A6C0E">
        <w:t>Value</w:t>
      </w:r>
      <w:r>
        <w:rPr>
          <w:rFonts w:hint="eastAsia"/>
          <w:lang w:eastAsia="zh-CN"/>
        </w:rPr>
        <w:t xml:space="preserve"> </w:t>
      </w:r>
      <w:r w:rsidRPr="008A6C0E">
        <w:t>Decomposition function using the Levenberg-Marquardt</w:t>
      </w:r>
      <w:r w:rsidR="006A6B79">
        <w:rPr>
          <w:rFonts w:hint="eastAsia"/>
          <w:lang w:eastAsia="zh-CN"/>
        </w:rPr>
        <w:t xml:space="preserve"> </w:t>
      </w:r>
      <w:r w:rsidRPr="008A6C0E">
        <w:t>(LM) algorithm</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_Ref175735539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[4]</w:t>
      </w:r>
      <w:r w:rsidR="00CE7A60">
        <w:rPr>
          <w:lang w:eastAsia="zh-CN"/>
        </w:rPr>
        <w:fldChar w:fldCharType="end"/>
      </w:r>
      <w:r w:rsidRPr="008A6C0E">
        <w:t>, and utilize the Python programming language for the concrete implementation of the code. Additionally, the report aims to improve the image output functionality by automatically recognizing and segmenting the output images of device insertion loss, thus simplifying data processing and analysis.</w:t>
      </w:r>
    </w:p>
    <w:p w14:paraId="7A0A621D" w14:textId="77777777" w:rsidR="00F13C6F" w:rsidRDefault="00F13C6F" w:rsidP="00F13C6F">
      <w:pPr>
        <w:rPr>
          <w:rFonts w:cs="Arial"/>
        </w:rPr>
      </w:pPr>
    </w:p>
    <w:p w14:paraId="7B62FDAC" w14:textId="77777777" w:rsidR="00F13C6F" w:rsidRDefault="00F13C6F" w:rsidP="00F13C6F"/>
    <w:p w14:paraId="1FAABB87" w14:textId="77777777" w:rsidR="00980695" w:rsidRDefault="00980695" w:rsidP="00F13C6F"/>
    <w:p w14:paraId="73E8F03F" w14:textId="77777777" w:rsidR="00980695" w:rsidRDefault="00980695" w:rsidP="00F13C6F"/>
    <w:p w14:paraId="4A55A8A8" w14:textId="77777777" w:rsidR="00980695" w:rsidRDefault="00980695" w:rsidP="00F13C6F"/>
    <w:p w14:paraId="533413F7" w14:textId="77777777" w:rsidR="00980695" w:rsidRDefault="00980695" w:rsidP="00F13C6F"/>
    <w:p w14:paraId="0FEEC9E5" w14:textId="77777777" w:rsidR="00980695" w:rsidRDefault="00980695" w:rsidP="00F13C6F"/>
    <w:p w14:paraId="56C3FD87" w14:textId="77777777" w:rsidR="00980695" w:rsidRDefault="00980695" w:rsidP="00F13C6F">
      <w:pPr>
        <w:rPr>
          <w:lang w:eastAsia="zh-CN"/>
        </w:rPr>
      </w:pPr>
    </w:p>
    <w:p w14:paraId="73D6050B" w14:textId="77777777" w:rsidR="007F3954" w:rsidRDefault="007F3954" w:rsidP="00F13C6F">
      <w:pPr>
        <w:rPr>
          <w:lang w:eastAsia="zh-CN"/>
        </w:rPr>
      </w:pPr>
    </w:p>
    <w:p w14:paraId="4D454075" w14:textId="77777777" w:rsidR="007F3954" w:rsidRDefault="007F3954" w:rsidP="00F13C6F">
      <w:pPr>
        <w:rPr>
          <w:lang w:eastAsia="zh-CN"/>
        </w:rPr>
      </w:pPr>
    </w:p>
    <w:p w14:paraId="1DFB0341" w14:textId="77777777" w:rsidR="0048604E" w:rsidRDefault="0048604E" w:rsidP="00F13C6F">
      <w:pPr>
        <w:rPr>
          <w:lang w:eastAsia="zh-CN"/>
        </w:rPr>
      </w:pPr>
    </w:p>
    <w:p w14:paraId="25DABDC8" w14:textId="77777777" w:rsidR="0048604E" w:rsidRDefault="0048604E" w:rsidP="00F13C6F">
      <w:pPr>
        <w:rPr>
          <w:rFonts w:hint="eastAsia"/>
          <w:lang w:eastAsia="zh-CN"/>
        </w:rPr>
      </w:pPr>
    </w:p>
    <w:bookmarkEnd w:id="3" w:displacedByCustomXml="next"/>
    <w:sdt>
      <w:sdtPr>
        <w:rPr>
          <w:rFonts w:ascii="Arial" w:eastAsia="等线" w:hAnsi="Arial"/>
          <w:color w:val="auto"/>
          <w:sz w:val="24"/>
          <w:szCs w:val="24"/>
          <w:lang w:val="zh-CN" w:eastAsia="en-GB"/>
        </w:rPr>
        <w:id w:val="-1803066462"/>
        <w:docPartObj>
          <w:docPartGallery w:val="Table of Contents"/>
          <w:docPartUnique/>
        </w:docPartObj>
      </w:sdtPr>
      <w:sdtEndPr>
        <w:rPr>
          <w:b/>
          <w:bCs/>
        </w:rPr>
      </w:sdtEndPr>
      <w:sdtContent>
        <w:p w14:paraId="43D0FDEB" w14:textId="1AC18FF8" w:rsidR="00D452FF" w:rsidRPr="00CE7A60" w:rsidRDefault="00D452FF">
          <w:pPr>
            <w:pStyle w:val="TOC"/>
            <w:rPr>
              <w:rFonts w:hint="eastAsia"/>
            </w:rPr>
          </w:pPr>
          <w:r w:rsidRPr="00CE7A60">
            <w:rPr>
              <w:rFonts w:hint="eastAsia"/>
            </w:rPr>
            <w:t>Table of Contents</w:t>
          </w:r>
        </w:p>
        <w:p w14:paraId="2326139D" w14:textId="77777777" w:rsidR="00D452FF" w:rsidRPr="00CE7A60" w:rsidRDefault="00D452FF" w:rsidP="00D452FF">
          <w:pPr>
            <w:rPr>
              <w:lang w:val="en-US" w:eastAsia="zh-CN"/>
            </w:rPr>
          </w:pPr>
        </w:p>
        <w:p w14:paraId="7B79055E" w14:textId="77777777" w:rsidR="00D452FF" w:rsidRDefault="00D452FF" w:rsidP="00D452FF">
          <w:r>
            <w:t>Abstract/Synopsis</w:t>
          </w:r>
        </w:p>
        <w:p w14:paraId="6CCFE420" w14:textId="77777777" w:rsidR="00D452FF" w:rsidRDefault="00D452FF" w:rsidP="00D452FF">
          <w:r>
            <w:t>Table of Content</w:t>
          </w:r>
        </w:p>
        <w:p w14:paraId="7E6F9EED" w14:textId="77777777" w:rsidR="00D452FF" w:rsidRDefault="00D452FF" w:rsidP="00D452FF">
          <w:r>
            <w:t>List of Figures</w:t>
          </w:r>
        </w:p>
        <w:p w14:paraId="1B30DB51" w14:textId="77777777" w:rsidR="00D452FF" w:rsidRDefault="00D452FF" w:rsidP="00D452FF">
          <w:r>
            <w:t>List of Tables</w:t>
          </w:r>
        </w:p>
        <w:p w14:paraId="14722EC5" w14:textId="46936125" w:rsidR="00D452FF" w:rsidRPr="00D452FF" w:rsidRDefault="00D452FF" w:rsidP="00D452FF">
          <w:pPr>
            <w:rPr>
              <w:lang w:eastAsia="zh-CN"/>
            </w:rPr>
          </w:pPr>
          <w:r>
            <w:t>Acknowledgements</w:t>
          </w:r>
        </w:p>
        <w:p w14:paraId="00F550F3" w14:textId="35DD96A1" w:rsidR="00D452FF" w:rsidRDefault="00D452FF">
          <w:pPr>
            <w:pStyle w:val="TOC3"/>
            <w:rPr>
              <w:rFonts w:asciiTheme="minorHAnsi" w:eastAsiaTheme="minorEastAsia" w:hAnsiTheme="minorHAnsi" w:cstheme="minorBidi" w:hint="eastAsia"/>
              <w:iCs w:val="0"/>
              <w:kern w:val="2"/>
              <w:sz w:val="21"/>
              <w:szCs w:val="22"/>
              <w:lang w:val="en-US" w:eastAsia="zh-CN"/>
              <w14:ligatures w14:val="standardContextual"/>
            </w:rPr>
          </w:pPr>
          <w:r>
            <w:fldChar w:fldCharType="begin"/>
          </w:r>
          <w:r>
            <w:instrText xml:space="preserve"> TOC \o "1-3" \h \z \u </w:instrText>
          </w:r>
          <w:r>
            <w:fldChar w:fldCharType="separate"/>
          </w:r>
          <w:hyperlink w:anchor="_Toc175728683" w:history="1">
            <w:r w:rsidRPr="00022B7B">
              <w:rPr>
                <w:rStyle w:val="af1"/>
                <w:rFonts w:hint="eastAsia"/>
              </w:rPr>
              <w:t>Copyright Acknowledgement</w:t>
            </w:r>
            <w:r>
              <w:rPr>
                <w:rFonts w:hint="eastAsia"/>
                <w:webHidden/>
              </w:rPr>
              <w:tab/>
            </w:r>
            <w:r>
              <w:rPr>
                <w:rFonts w:hint="eastAsia"/>
                <w:webHidden/>
              </w:rPr>
              <w:fldChar w:fldCharType="begin"/>
            </w:r>
            <w:r>
              <w:rPr>
                <w:rFonts w:hint="eastAsia"/>
                <w:webHidden/>
              </w:rPr>
              <w:instrText xml:space="preserve"> </w:instrText>
            </w:r>
            <w:r>
              <w:rPr>
                <w:webHidden/>
              </w:rPr>
              <w:instrText>PAGEREF _Toc175728683 \h</w:instrText>
            </w:r>
            <w:r>
              <w:rPr>
                <w:rFonts w:hint="eastAsia"/>
                <w:webHidden/>
              </w:rPr>
              <w:instrText xml:space="preserve"> </w:instrText>
            </w:r>
            <w:r>
              <w:rPr>
                <w:rFonts w:hint="eastAsia"/>
                <w:webHidden/>
              </w:rPr>
            </w:r>
            <w:r>
              <w:rPr>
                <w:rFonts w:hint="eastAsia"/>
                <w:webHidden/>
              </w:rPr>
              <w:fldChar w:fldCharType="separate"/>
            </w:r>
            <w:r>
              <w:rPr>
                <w:webHidden/>
              </w:rPr>
              <w:t>iii</w:t>
            </w:r>
            <w:r>
              <w:rPr>
                <w:rFonts w:hint="eastAsia"/>
                <w:webHidden/>
              </w:rPr>
              <w:fldChar w:fldCharType="end"/>
            </w:r>
          </w:hyperlink>
        </w:p>
        <w:p w14:paraId="5E2F34DF" w14:textId="41D10B33"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684" w:history="1">
            <w:r w:rsidR="00D452FF" w:rsidRPr="00022B7B">
              <w:rPr>
                <w:rStyle w:val="af1"/>
                <w:rFonts w:hint="eastAsia"/>
              </w:rPr>
              <w:t>Chapter 1</w:t>
            </w:r>
            <w:r w:rsidR="00D452FF">
              <w:rPr>
                <w:rFonts w:hint="eastAsia"/>
                <w:webHidden/>
              </w:rPr>
              <w:tab/>
            </w:r>
          </w:hyperlink>
        </w:p>
        <w:p w14:paraId="540C2A80" w14:textId="1E9782D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5" w:history="1">
            <w:r w:rsidR="00D452FF" w:rsidRPr="00022B7B">
              <w:rPr>
                <w:rStyle w:val="af1"/>
                <w:rFonts w:hint="eastAsia"/>
                <w:noProof/>
              </w:rPr>
              <w:t>1.1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_Toc175728685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6</w:t>
            </w:r>
            <w:r w:rsidR="00D452FF">
              <w:rPr>
                <w:rFonts w:hint="eastAsia"/>
                <w:noProof/>
                <w:webHidden/>
              </w:rPr>
              <w:fldChar w:fldCharType="end"/>
            </w:r>
          </w:hyperlink>
        </w:p>
        <w:p w14:paraId="71C74D7C" w14:textId="3619E5AE"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6" w:history="1">
            <w:r w:rsidR="00D452FF" w:rsidRPr="00022B7B">
              <w:rPr>
                <w:rStyle w:val="af1"/>
                <w:rFonts w:hint="eastAsia"/>
                <w:noProof/>
              </w:rPr>
              <w:t>1.2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Research problem statement</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_Toc175728686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7</w:t>
            </w:r>
            <w:r w:rsidR="00D452FF">
              <w:rPr>
                <w:rFonts w:hint="eastAsia"/>
                <w:noProof/>
                <w:webHidden/>
              </w:rPr>
              <w:fldChar w:fldCharType="end"/>
            </w:r>
          </w:hyperlink>
        </w:p>
        <w:p w14:paraId="05F477D9" w14:textId="76C426CC"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7" w:history="1">
            <w:r w:rsidR="00D452FF" w:rsidRPr="00022B7B">
              <w:rPr>
                <w:rStyle w:val="af1"/>
                <w:rFonts w:hint="eastAsia"/>
                <w:noProof/>
              </w:rPr>
              <w:t>1.3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Aim</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8</w:t>
            </w:r>
            <w:r w:rsidR="00D452FF">
              <w:rPr>
                <w:rFonts w:hint="eastAsia"/>
                <w:noProof/>
                <w:webHidden/>
              </w:rPr>
              <w:fldChar w:fldCharType="end"/>
            </w:r>
          </w:hyperlink>
        </w:p>
        <w:p w14:paraId="0EA68598" w14:textId="49E9E9F9"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8" w:history="1">
            <w:r w:rsidR="00D452FF" w:rsidRPr="00022B7B">
              <w:rPr>
                <w:rStyle w:val="af1"/>
                <w:rFonts w:hint="eastAsia"/>
                <w:noProof/>
              </w:rPr>
              <w:t>1.4</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Objectives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8</w:t>
            </w:r>
            <w:r w:rsidR="00D452FF">
              <w:rPr>
                <w:rFonts w:hint="eastAsia"/>
                <w:noProof/>
                <w:webHidden/>
              </w:rPr>
              <w:fldChar w:fldCharType="end"/>
            </w:r>
          </w:hyperlink>
        </w:p>
        <w:p w14:paraId="255FCFD1" w14:textId="3ED3F01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9" w:history="1">
            <w:r w:rsidR="00D452FF" w:rsidRPr="00022B7B">
              <w:rPr>
                <w:rStyle w:val="af1"/>
                <w:rFonts w:hint="eastAsia"/>
                <w:noProof/>
              </w:rPr>
              <w:t>1.5</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 xml:space="preserve">Structure </w:t>
            </w:r>
            <w:r w:rsidR="008A4DCD">
              <w:rPr>
                <w:rStyle w:val="af1"/>
                <w:rFonts w:hint="eastAsia"/>
                <w:noProof/>
                <w:lang w:eastAsia="zh-CN"/>
              </w:rPr>
              <w:t>o</w:t>
            </w:r>
            <w:r w:rsidR="00D452FF" w:rsidRPr="00022B7B">
              <w:rPr>
                <w:rStyle w:val="af1"/>
                <w:rFonts w:hint="eastAsia"/>
                <w:noProof/>
              </w:rPr>
              <w:t xml:space="preserve">f </w:t>
            </w:r>
            <w:r w:rsidR="008A4DCD">
              <w:rPr>
                <w:rStyle w:val="af1"/>
                <w:rFonts w:hint="eastAsia"/>
                <w:noProof/>
                <w:lang w:eastAsia="zh-CN"/>
              </w:rPr>
              <w:t>t</w:t>
            </w:r>
            <w:r w:rsidR="00D452FF" w:rsidRPr="00022B7B">
              <w:rPr>
                <w:rStyle w:val="af1"/>
                <w:rFonts w:hint="eastAsia"/>
                <w:noProof/>
              </w:rPr>
              <w:t>he Project</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_Toc175728689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9</w:t>
            </w:r>
            <w:r w:rsidR="00D452FF">
              <w:rPr>
                <w:rFonts w:hint="eastAsia"/>
                <w:noProof/>
                <w:webHidden/>
              </w:rPr>
              <w:fldChar w:fldCharType="end"/>
            </w:r>
          </w:hyperlink>
        </w:p>
        <w:p w14:paraId="67B45639" w14:textId="0BCD2BE5"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690" w:history="1">
            <w:r w:rsidR="00D452FF" w:rsidRPr="00022B7B">
              <w:rPr>
                <w:rStyle w:val="af1"/>
                <w:rFonts w:hint="eastAsia"/>
              </w:rPr>
              <w:t xml:space="preserve">Chapter 2 - RESEARCH &amp; </w:t>
            </w:r>
            <w:r w:rsidR="00D452FF" w:rsidRPr="00022B7B">
              <w:rPr>
                <w:rStyle w:val="af1"/>
                <w:rFonts w:hint="eastAsia"/>
                <w:iCs/>
              </w:rPr>
              <w:t>REVIEW OF LITERATURE</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_Toc175728690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11</w:t>
            </w:r>
            <w:r w:rsidR="00D452FF">
              <w:rPr>
                <w:rFonts w:hint="eastAsia"/>
                <w:webHidden/>
              </w:rPr>
              <w:fldChar w:fldCharType="end"/>
            </w:r>
          </w:hyperlink>
        </w:p>
        <w:p w14:paraId="0C5CA59F" w14:textId="14B3D0A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1" w:history="1">
            <w:r w:rsidR="00D452FF" w:rsidRPr="00022B7B">
              <w:rPr>
                <w:rStyle w:val="af1"/>
                <w:rFonts w:hint="eastAsia"/>
                <w:noProof/>
              </w:rPr>
              <w:t>2.1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_Toc175728691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11</w:t>
            </w:r>
            <w:r w:rsidR="00D452FF">
              <w:rPr>
                <w:rFonts w:hint="eastAsia"/>
                <w:noProof/>
                <w:webHidden/>
              </w:rPr>
              <w:fldChar w:fldCharType="end"/>
            </w:r>
          </w:hyperlink>
        </w:p>
        <w:p w14:paraId="594A813A" w14:textId="492248F3"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2" w:history="1">
            <w:r w:rsidR="00D452FF" w:rsidRPr="00022B7B">
              <w:rPr>
                <w:rStyle w:val="af1"/>
                <w:rFonts w:hint="eastAsia"/>
                <w:noProof/>
              </w:rPr>
              <w:t>2.2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lang w:eastAsia="zh-CN"/>
              </w:rPr>
              <w:t>Fiber Snap D</w:t>
            </w:r>
            <w:r w:rsidR="008A4DCD">
              <w:rPr>
                <w:rStyle w:val="af1"/>
                <w:rFonts w:hint="eastAsia"/>
                <w:noProof/>
                <w:lang w:eastAsia="zh-CN"/>
              </w:rPr>
              <w:t>e</w:t>
            </w:r>
            <w:r w:rsidR="00D452FF" w:rsidRPr="00022B7B">
              <w:rPr>
                <w:rStyle w:val="af1"/>
                <w:rFonts w:hint="eastAsia"/>
                <w:noProof/>
                <w:lang w:eastAsia="zh-CN"/>
              </w:rPr>
              <w:t>vices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_Toc175728692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11</w:t>
            </w:r>
            <w:r w:rsidR="00D452FF">
              <w:rPr>
                <w:rFonts w:hint="eastAsia"/>
                <w:noProof/>
                <w:webHidden/>
              </w:rPr>
              <w:fldChar w:fldCharType="end"/>
            </w:r>
          </w:hyperlink>
        </w:p>
        <w:p w14:paraId="1A4C7E51" w14:textId="650EA051"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3" w:history="1">
            <w:r w:rsidR="00D452FF" w:rsidRPr="00022B7B">
              <w:rPr>
                <w:rStyle w:val="af1"/>
                <w:rFonts w:hint="eastAsia"/>
                <w:noProof/>
              </w:rPr>
              <w:t>2.3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lang w:eastAsia="zh-CN"/>
              </w:rPr>
              <w:t>Research Status of Vector Network Analyser</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_Toc175728693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13</w:t>
            </w:r>
            <w:r w:rsidR="00D452FF">
              <w:rPr>
                <w:rFonts w:hint="eastAsia"/>
                <w:noProof/>
                <w:webHidden/>
              </w:rPr>
              <w:fldChar w:fldCharType="end"/>
            </w:r>
          </w:hyperlink>
        </w:p>
        <w:p w14:paraId="0396A0A7" w14:textId="73E88A5C"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4" w:history="1">
            <w:r w:rsidR="00D452FF" w:rsidRPr="00022B7B">
              <w:rPr>
                <w:rStyle w:val="af1"/>
                <w:rFonts w:hint="eastAsia"/>
                <w:noProof/>
              </w:rPr>
              <w:t>2.4</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Current Status of Polarization Decomposition Research</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_Toc175728694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15</w:t>
            </w:r>
            <w:r w:rsidR="00D452FF">
              <w:rPr>
                <w:rFonts w:hint="eastAsia"/>
                <w:noProof/>
                <w:webHidden/>
              </w:rPr>
              <w:fldChar w:fldCharType="end"/>
            </w:r>
          </w:hyperlink>
        </w:p>
        <w:p w14:paraId="449DD520" w14:textId="754A93A8"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5" w:history="1">
            <w:r w:rsidR="00D452FF" w:rsidRPr="00022B7B">
              <w:rPr>
                <w:rStyle w:val="af1"/>
                <w:rFonts w:hint="eastAsia"/>
                <w:noProof/>
              </w:rPr>
              <w:t>2.5</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lang w:eastAsia="zh-CN"/>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_Toc175728695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16</w:t>
            </w:r>
            <w:r w:rsidR="00D452FF">
              <w:rPr>
                <w:rFonts w:hint="eastAsia"/>
                <w:noProof/>
                <w:webHidden/>
              </w:rPr>
              <w:fldChar w:fldCharType="end"/>
            </w:r>
          </w:hyperlink>
        </w:p>
        <w:p w14:paraId="7605F7C6" w14:textId="065206F2"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696" w:history="1">
            <w:r w:rsidR="00D452FF" w:rsidRPr="00022B7B">
              <w:rPr>
                <w:rStyle w:val="af1"/>
                <w:rFonts w:hint="eastAsia"/>
              </w:rPr>
              <w:t xml:space="preserve">Chapter 3 - </w:t>
            </w:r>
            <w:r w:rsidR="00D452FF" w:rsidRPr="00022B7B">
              <w:rPr>
                <w:rStyle w:val="af1"/>
                <w:rFonts w:hint="eastAsia"/>
                <w:iCs/>
              </w:rPr>
              <w:t>RESEARCH METHODOLOGY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_Toc175728696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17</w:t>
            </w:r>
            <w:r w:rsidR="00D452FF">
              <w:rPr>
                <w:rFonts w:hint="eastAsia"/>
                <w:webHidden/>
              </w:rPr>
              <w:fldChar w:fldCharType="end"/>
            </w:r>
          </w:hyperlink>
        </w:p>
        <w:p w14:paraId="5DFF6E40" w14:textId="6DED06D4"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7" w:history="1">
            <w:r w:rsidR="00D452FF" w:rsidRPr="00022B7B">
              <w:rPr>
                <w:rStyle w:val="af1"/>
                <w:rFonts w:hint="eastAsia"/>
                <w:noProof/>
              </w:rPr>
              <w:t>3.1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17</w:t>
            </w:r>
            <w:r w:rsidR="00D452FF">
              <w:rPr>
                <w:rFonts w:hint="eastAsia"/>
                <w:noProof/>
                <w:webHidden/>
              </w:rPr>
              <w:fldChar w:fldCharType="end"/>
            </w:r>
          </w:hyperlink>
        </w:p>
        <w:p w14:paraId="2B3568E4" w14:textId="7BC16AFA"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8" w:history="1">
            <w:r w:rsidR="00D452FF" w:rsidRPr="00022B7B">
              <w:rPr>
                <w:rStyle w:val="af1"/>
                <w:rFonts w:hint="eastAsia"/>
                <w:noProof/>
              </w:rPr>
              <w:t>3.2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Research Overview</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17</w:t>
            </w:r>
            <w:r w:rsidR="00D452FF">
              <w:rPr>
                <w:rFonts w:hint="eastAsia"/>
                <w:noProof/>
                <w:webHidden/>
              </w:rPr>
              <w:fldChar w:fldCharType="end"/>
            </w:r>
          </w:hyperlink>
        </w:p>
        <w:p w14:paraId="3B05ABED" w14:textId="4EF5D71E"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699" w:history="1">
            <w:r w:rsidR="00D452FF" w:rsidRPr="00022B7B">
              <w:rPr>
                <w:rStyle w:val="af1"/>
                <w:rFonts w:hint="eastAsia"/>
                <w:b/>
              </w:rPr>
              <w:t>3.2.1</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Research Process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_Toc175728699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18</w:t>
            </w:r>
            <w:r w:rsidR="00D452FF">
              <w:rPr>
                <w:rFonts w:hint="eastAsia"/>
                <w:webHidden/>
              </w:rPr>
              <w:fldChar w:fldCharType="end"/>
            </w:r>
          </w:hyperlink>
        </w:p>
        <w:p w14:paraId="63A1664E" w14:textId="5BF0A183"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0" w:history="1">
            <w:r w:rsidR="00D452FF" w:rsidRPr="00022B7B">
              <w:rPr>
                <w:rStyle w:val="af1"/>
                <w:rFonts w:hint="eastAsia"/>
                <w:b/>
              </w:rPr>
              <w:t>3.2.2</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Research Philosophy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20</w:t>
            </w:r>
            <w:r w:rsidR="00D452FF">
              <w:rPr>
                <w:rFonts w:hint="eastAsia"/>
                <w:webHidden/>
              </w:rPr>
              <w:fldChar w:fldCharType="end"/>
            </w:r>
          </w:hyperlink>
        </w:p>
        <w:p w14:paraId="41DEBBEA" w14:textId="7200A174"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1" w:history="1">
            <w:r w:rsidR="00D452FF" w:rsidRPr="00022B7B">
              <w:rPr>
                <w:rStyle w:val="af1"/>
                <w:rFonts w:hint="eastAsia"/>
                <w:b/>
              </w:rPr>
              <w:t>3.2.3</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Research Methodologies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_Toc175728701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20</w:t>
            </w:r>
            <w:r w:rsidR="00D452FF">
              <w:rPr>
                <w:rFonts w:hint="eastAsia"/>
                <w:webHidden/>
              </w:rPr>
              <w:fldChar w:fldCharType="end"/>
            </w:r>
          </w:hyperlink>
        </w:p>
        <w:p w14:paraId="18DBEA55" w14:textId="2D985CCE"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2" w:history="1">
            <w:r w:rsidR="00D452FF" w:rsidRPr="00022B7B">
              <w:rPr>
                <w:rStyle w:val="af1"/>
                <w:rFonts w:hint="eastAsia"/>
                <w:b/>
              </w:rPr>
              <w:t>3.2.</w:t>
            </w:r>
            <w:r w:rsidR="00D452FF" w:rsidRPr="00022B7B">
              <w:rPr>
                <w:rStyle w:val="af1"/>
                <w:rFonts w:hint="eastAsia"/>
                <w:b/>
                <w:lang w:eastAsia="zh-CN"/>
              </w:rPr>
              <w:t>4</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A</w:t>
            </w:r>
            <w:r w:rsidR="00D452FF" w:rsidRPr="00022B7B">
              <w:rPr>
                <w:rStyle w:val="af1"/>
                <w:rFonts w:hint="eastAsia"/>
                <w:b/>
                <w:lang w:eastAsia="zh-CN"/>
              </w:rPr>
              <w:t>pproach</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_Toc175728702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21</w:t>
            </w:r>
            <w:r w:rsidR="00D452FF">
              <w:rPr>
                <w:rFonts w:hint="eastAsia"/>
                <w:webHidden/>
              </w:rPr>
              <w:fldChar w:fldCharType="end"/>
            </w:r>
          </w:hyperlink>
        </w:p>
        <w:p w14:paraId="47B98F0D" w14:textId="7EB40880"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3" w:history="1">
            <w:r w:rsidR="00D452FF" w:rsidRPr="00022B7B">
              <w:rPr>
                <w:rStyle w:val="af1"/>
                <w:rFonts w:hint="eastAsia"/>
                <w:b/>
              </w:rPr>
              <w:t>3.2.</w:t>
            </w:r>
            <w:r w:rsidR="00D452FF" w:rsidRPr="00022B7B">
              <w:rPr>
                <w:rStyle w:val="af1"/>
                <w:rFonts w:hint="eastAsia"/>
                <w:b/>
                <w:lang w:eastAsia="zh-CN"/>
              </w:rPr>
              <w:t>5</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S</w:t>
            </w:r>
            <w:r w:rsidR="00D452FF" w:rsidRPr="00022B7B">
              <w:rPr>
                <w:rStyle w:val="af1"/>
                <w:rFonts w:hint="eastAsia"/>
                <w:b/>
                <w:lang w:eastAsia="zh-CN"/>
              </w:rPr>
              <w:t>trategies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21</w:t>
            </w:r>
            <w:r w:rsidR="00D452FF">
              <w:rPr>
                <w:rFonts w:hint="eastAsia"/>
                <w:webHidden/>
              </w:rPr>
              <w:fldChar w:fldCharType="end"/>
            </w:r>
          </w:hyperlink>
        </w:p>
        <w:p w14:paraId="34B1CD33" w14:textId="12B41936"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4" w:history="1">
            <w:r w:rsidR="00D452FF" w:rsidRPr="00022B7B">
              <w:rPr>
                <w:rStyle w:val="af1"/>
                <w:rFonts w:hint="eastAsia"/>
                <w:b/>
              </w:rPr>
              <w:t>3.2.</w:t>
            </w:r>
            <w:r w:rsidR="00D452FF" w:rsidRPr="00022B7B">
              <w:rPr>
                <w:rStyle w:val="af1"/>
                <w:rFonts w:hint="eastAsia"/>
                <w:b/>
                <w:lang w:eastAsia="zh-CN"/>
              </w:rPr>
              <w:t>6</w:t>
            </w:r>
            <w:r w:rsidR="00D452FF" w:rsidRPr="00022B7B">
              <w:rPr>
                <w:rStyle w:val="af1"/>
                <w:rFonts w:hint="eastAsia"/>
                <w:b/>
              </w:rPr>
              <w:t xml:space="preserve"> C</w:t>
            </w:r>
            <w:r w:rsidR="00D452FF" w:rsidRPr="00022B7B">
              <w:rPr>
                <w:rStyle w:val="af1"/>
                <w:rFonts w:hint="eastAsia"/>
                <w:b/>
                <w:lang w:eastAsia="zh-CN"/>
              </w:rPr>
              <w:t>hoices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_Toc175728704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22</w:t>
            </w:r>
            <w:r w:rsidR="00D452FF">
              <w:rPr>
                <w:rFonts w:hint="eastAsia"/>
                <w:webHidden/>
              </w:rPr>
              <w:fldChar w:fldCharType="end"/>
            </w:r>
          </w:hyperlink>
        </w:p>
        <w:p w14:paraId="2419F173" w14:textId="02359BC2"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5" w:history="1">
            <w:r w:rsidR="00D452FF" w:rsidRPr="00022B7B">
              <w:rPr>
                <w:rStyle w:val="af1"/>
                <w:rFonts w:hint="eastAsia"/>
                <w:b/>
              </w:rPr>
              <w:t>3.2.</w:t>
            </w:r>
            <w:r w:rsidR="00D452FF" w:rsidRPr="00022B7B">
              <w:rPr>
                <w:rStyle w:val="af1"/>
                <w:rFonts w:hint="eastAsia"/>
                <w:b/>
                <w:lang w:eastAsia="zh-CN"/>
              </w:rPr>
              <w:t>7</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T</w:t>
            </w:r>
            <w:r w:rsidR="00D452FF" w:rsidRPr="00022B7B">
              <w:rPr>
                <w:rStyle w:val="af1"/>
                <w:rFonts w:hint="eastAsia"/>
                <w:b/>
                <w:lang w:eastAsia="zh-CN"/>
              </w:rPr>
              <w:t>ime</w:t>
            </w:r>
            <w:r w:rsidR="00D452FF" w:rsidRPr="00022B7B">
              <w:rPr>
                <w:rStyle w:val="af1"/>
                <w:rFonts w:hint="eastAsia"/>
                <w:b/>
              </w:rPr>
              <w:t xml:space="preserve"> H</w:t>
            </w:r>
            <w:r w:rsidR="00D452FF" w:rsidRPr="00022B7B">
              <w:rPr>
                <w:rStyle w:val="af1"/>
                <w:rFonts w:hint="eastAsia"/>
                <w:b/>
                <w:lang w:eastAsia="zh-CN"/>
              </w:rPr>
              <w:t>orizons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22</w:t>
            </w:r>
            <w:r w:rsidR="00D452FF">
              <w:rPr>
                <w:rFonts w:hint="eastAsia"/>
                <w:webHidden/>
              </w:rPr>
              <w:fldChar w:fldCharType="end"/>
            </w:r>
          </w:hyperlink>
        </w:p>
        <w:p w14:paraId="12508D0A" w14:textId="464A4A91"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6" w:history="1">
            <w:r w:rsidR="00D452FF" w:rsidRPr="00022B7B">
              <w:rPr>
                <w:rStyle w:val="af1"/>
                <w:rFonts w:hint="eastAsia"/>
                <w:b/>
              </w:rPr>
              <w:t>3.2.</w:t>
            </w:r>
            <w:r w:rsidR="00D452FF" w:rsidRPr="00022B7B">
              <w:rPr>
                <w:rStyle w:val="af1"/>
                <w:rFonts w:hint="eastAsia"/>
                <w:b/>
                <w:lang w:eastAsia="zh-CN"/>
              </w:rPr>
              <w:t>8</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T</w:t>
            </w:r>
            <w:r w:rsidR="00D452FF" w:rsidRPr="00022B7B">
              <w:rPr>
                <w:rStyle w:val="af1"/>
                <w:rFonts w:hint="eastAsia"/>
                <w:b/>
                <w:lang w:eastAsia="zh-CN"/>
              </w:rPr>
              <w:t>echniques</w:t>
            </w:r>
            <w:r w:rsidR="00D452FF" w:rsidRPr="00022B7B">
              <w:rPr>
                <w:rStyle w:val="af1"/>
                <w:rFonts w:hint="eastAsia"/>
                <w:b/>
              </w:rPr>
              <w:t xml:space="preserve"> </w:t>
            </w:r>
            <w:r w:rsidR="00D452FF" w:rsidRPr="00022B7B">
              <w:rPr>
                <w:rStyle w:val="af1"/>
                <w:rFonts w:hint="eastAsia"/>
                <w:b/>
                <w:lang w:eastAsia="zh-CN"/>
              </w:rPr>
              <w:t>and</w:t>
            </w:r>
            <w:r w:rsidR="00D452FF" w:rsidRPr="00022B7B">
              <w:rPr>
                <w:rStyle w:val="af1"/>
                <w:rFonts w:hint="eastAsia"/>
                <w:b/>
              </w:rPr>
              <w:t xml:space="preserve"> P</w:t>
            </w:r>
            <w:r w:rsidR="00D452FF" w:rsidRPr="00022B7B">
              <w:rPr>
                <w:rStyle w:val="af1"/>
                <w:rFonts w:hint="eastAsia"/>
                <w:b/>
                <w:lang w:eastAsia="zh-CN"/>
              </w:rPr>
              <w:t>rocedures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23</w:t>
            </w:r>
            <w:r w:rsidR="00D452FF">
              <w:rPr>
                <w:rFonts w:hint="eastAsia"/>
                <w:webHidden/>
              </w:rPr>
              <w:fldChar w:fldCharType="end"/>
            </w:r>
          </w:hyperlink>
        </w:p>
        <w:p w14:paraId="373F7E51" w14:textId="421A304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07" w:history="1">
            <w:r w:rsidR="00D452FF" w:rsidRPr="00022B7B">
              <w:rPr>
                <w:rStyle w:val="af1"/>
                <w:rFonts w:hint="eastAsia"/>
                <w:noProof/>
              </w:rPr>
              <w:t>3.3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_Toc175728707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24</w:t>
            </w:r>
            <w:r w:rsidR="00D452FF">
              <w:rPr>
                <w:rFonts w:hint="eastAsia"/>
                <w:noProof/>
                <w:webHidden/>
              </w:rPr>
              <w:fldChar w:fldCharType="end"/>
            </w:r>
          </w:hyperlink>
        </w:p>
        <w:p w14:paraId="19DDC06C" w14:textId="0A1DCE91"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08" w:history="1">
            <w:r w:rsidR="00D452FF" w:rsidRPr="00022B7B">
              <w:rPr>
                <w:rStyle w:val="af1"/>
                <w:rFonts w:hint="eastAsia"/>
              </w:rPr>
              <w:t xml:space="preserve">Chapter 4 - </w:t>
            </w:r>
            <w:r w:rsidR="00D452FF" w:rsidRPr="00022B7B">
              <w:rPr>
                <w:rStyle w:val="af1"/>
                <w:rFonts w:hint="eastAsia"/>
                <w:iCs/>
              </w:rPr>
              <w:t>DESIGN &amp; IMPLEMENTATION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_Toc175728708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25</w:t>
            </w:r>
            <w:r w:rsidR="00D452FF">
              <w:rPr>
                <w:rFonts w:hint="eastAsia"/>
                <w:webHidden/>
              </w:rPr>
              <w:fldChar w:fldCharType="end"/>
            </w:r>
          </w:hyperlink>
        </w:p>
        <w:p w14:paraId="6B2B9E49" w14:textId="5ACBABFD"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09" w:history="1">
            <w:r w:rsidR="00D452FF" w:rsidRPr="00022B7B">
              <w:rPr>
                <w:rStyle w:val="af1"/>
                <w:rFonts w:hint="eastAsia"/>
                <w:noProof/>
              </w:rPr>
              <w:t>4.1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_Toc175728709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25</w:t>
            </w:r>
            <w:r w:rsidR="00D452FF">
              <w:rPr>
                <w:rFonts w:hint="eastAsia"/>
                <w:noProof/>
                <w:webHidden/>
              </w:rPr>
              <w:fldChar w:fldCharType="end"/>
            </w:r>
          </w:hyperlink>
        </w:p>
        <w:p w14:paraId="0364596C" w14:textId="6672064D"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10" w:history="1">
            <w:r w:rsidR="00D452FF" w:rsidRPr="00022B7B">
              <w:rPr>
                <w:rStyle w:val="af1"/>
                <w:rFonts w:hint="eastAsia"/>
                <w:noProof/>
              </w:rPr>
              <w:t>4.2</w:t>
            </w:r>
            <w:r w:rsidR="00D452FF">
              <w:rPr>
                <w:rFonts w:asciiTheme="minorHAnsi" w:eastAsiaTheme="minorEastAsia" w:hAnsiTheme="minorHAnsi" w:cstheme="minorBidi" w:hint="eastAsia"/>
                <w:noProof/>
                <w:kern w:val="2"/>
                <w:sz w:val="21"/>
                <w:szCs w:val="22"/>
                <w:lang w:val="en-US" w:eastAsia="zh-CN"/>
                <w14:ligatures w14:val="standardContextual"/>
              </w:rPr>
              <w:tab/>
            </w:r>
            <w:r w:rsidR="008A4DCD">
              <w:rPr>
                <w:rStyle w:val="af1"/>
                <w:rFonts w:hint="eastAsia"/>
                <w:noProof/>
                <w:lang w:eastAsia="zh-CN"/>
              </w:rPr>
              <w:t>P</w:t>
            </w:r>
            <w:r w:rsidR="00D452FF" w:rsidRPr="00022B7B">
              <w:rPr>
                <w:rStyle w:val="af1"/>
                <w:rFonts w:hint="eastAsia"/>
                <w:noProof/>
              </w:rPr>
              <w:t xml:space="preserve">roblem </w:t>
            </w:r>
            <w:r w:rsidR="008A4DCD">
              <w:rPr>
                <w:rStyle w:val="af1"/>
                <w:rFonts w:hint="eastAsia"/>
                <w:noProof/>
                <w:lang w:eastAsia="zh-CN"/>
              </w:rPr>
              <w:t>F</w:t>
            </w:r>
            <w:r w:rsidR="00D452FF" w:rsidRPr="00022B7B">
              <w:rPr>
                <w:rStyle w:val="af1"/>
                <w:rFonts w:hint="eastAsia"/>
                <w:noProof/>
              </w:rPr>
              <w:t>ormulation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_Toc175728710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25</w:t>
            </w:r>
            <w:r w:rsidR="00D452FF">
              <w:rPr>
                <w:rFonts w:hint="eastAsia"/>
                <w:noProof/>
                <w:webHidden/>
              </w:rPr>
              <w:fldChar w:fldCharType="end"/>
            </w:r>
          </w:hyperlink>
        </w:p>
        <w:p w14:paraId="3BC7444C" w14:textId="52FFE94C"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11" w:history="1">
            <w:r w:rsidR="00D452FF" w:rsidRPr="00022B7B">
              <w:rPr>
                <w:rStyle w:val="af1"/>
                <w:rFonts w:hint="eastAsia"/>
                <w:noProof/>
              </w:rPr>
              <w:t>4.3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Design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_Toc175728711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26</w:t>
            </w:r>
            <w:r w:rsidR="00D452FF">
              <w:rPr>
                <w:rFonts w:hint="eastAsia"/>
                <w:noProof/>
                <w:webHidden/>
              </w:rPr>
              <w:fldChar w:fldCharType="end"/>
            </w:r>
          </w:hyperlink>
        </w:p>
        <w:p w14:paraId="6693FD0F" w14:textId="5B3E85E9"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2" w:history="1">
            <w:r w:rsidR="00D452FF" w:rsidRPr="00022B7B">
              <w:rPr>
                <w:rStyle w:val="af1"/>
                <w:rFonts w:hint="eastAsia"/>
                <w:b/>
              </w:rPr>
              <w:t>4.3.1</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w:t>
            </w:r>
            <w:r w:rsidR="008A4DCD">
              <w:rPr>
                <w:rStyle w:val="af1"/>
                <w:rFonts w:hint="eastAsia"/>
                <w:b/>
                <w:lang w:eastAsia="zh-CN"/>
              </w:rPr>
              <w:t>ntroduction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_Toc175728712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26</w:t>
            </w:r>
            <w:r w:rsidR="00D452FF">
              <w:rPr>
                <w:rFonts w:hint="eastAsia"/>
                <w:webHidden/>
              </w:rPr>
              <w:fldChar w:fldCharType="end"/>
            </w:r>
          </w:hyperlink>
        </w:p>
        <w:p w14:paraId="56602667" w14:textId="57983336"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3" w:history="1">
            <w:r w:rsidR="00D452FF" w:rsidRPr="00022B7B">
              <w:rPr>
                <w:rStyle w:val="af1"/>
                <w:rFonts w:hint="eastAsia"/>
                <w:b/>
              </w:rPr>
              <w:t>4.3.2</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Polarization and Related Concepts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27</w:t>
            </w:r>
            <w:r w:rsidR="00D452FF">
              <w:rPr>
                <w:rFonts w:hint="eastAsia"/>
                <w:webHidden/>
              </w:rPr>
              <w:fldChar w:fldCharType="end"/>
            </w:r>
          </w:hyperlink>
        </w:p>
        <w:p w14:paraId="41AE2438" w14:textId="38E8A497"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4" w:history="1">
            <w:r w:rsidR="00D452FF" w:rsidRPr="00022B7B">
              <w:rPr>
                <w:rStyle w:val="af1"/>
                <w:rFonts w:hint="eastAsia"/>
                <w:b/>
              </w:rPr>
              <w:t>4.3.3</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Jones Matrix and Its Applications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_Toc175728714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28</w:t>
            </w:r>
            <w:r w:rsidR="00D452FF">
              <w:rPr>
                <w:rFonts w:hint="eastAsia"/>
                <w:webHidden/>
              </w:rPr>
              <w:fldChar w:fldCharType="end"/>
            </w:r>
          </w:hyperlink>
        </w:p>
        <w:p w14:paraId="50B05A46" w14:textId="65C481CD"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5" w:history="1">
            <w:r w:rsidR="00D452FF" w:rsidRPr="00022B7B">
              <w:rPr>
                <w:rStyle w:val="af1"/>
                <w:rFonts w:hint="eastAsia"/>
                <w:b/>
              </w:rPr>
              <w:t>4.3.4</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Singular Value Decomposition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29</w:t>
            </w:r>
            <w:r w:rsidR="00D452FF">
              <w:rPr>
                <w:rFonts w:hint="eastAsia"/>
                <w:webHidden/>
              </w:rPr>
              <w:fldChar w:fldCharType="end"/>
            </w:r>
          </w:hyperlink>
        </w:p>
        <w:p w14:paraId="188418C8" w14:textId="6AD9623D"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6" w:history="1">
            <w:r w:rsidR="00D452FF" w:rsidRPr="00022B7B">
              <w:rPr>
                <w:rStyle w:val="af1"/>
                <w:rFonts w:hint="eastAsia"/>
                <w:b/>
                <w:lang w:eastAsia="zh-CN"/>
              </w:rPr>
              <w:t>4.3.5</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Levenberg</w:t>
            </w:r>
            <w:r w:rsidR="00D452FF" w:rsidRPr="00022B7B">
              <w:rPr>
                <w:rStyle w:val="af1"/>
                <w:rFonts w:hint="eastAsia"/>
                <w:b/>
              </w:rPr>
              <w:t>–</w:t>
            </w:r>
            <w:r w:rsidR="00D452FF" w:rsidRPr="00022B7B">
              <w:rPr>
                <w:rStyle w:val="af1"/>
                <w:rFonts w:hint="eastAsia"/>
                <w:b/>
              </w:rPr>
              <w:t xml:space="preserve">Marquardt </w:t>
            </w:r>
            <w:r w:rsidR="008A4DCD">
              <w:rPr>
                <w:rStyle w:val="af1"/>
                <w:rFonts w:hint="eastAsia"/>
                <w:b/>
                <w:lang w:eastAsia="zh-CN"/>
              </w:rPr>
              <w:t>A</w:t>
            </w:r>
            <w:r w:rsidR="00D452FF" w:rsidRPr="00022B7B">
              <w:rPr>
                <w:rStyle w:val="af1"/>
                <w:rFonts w:hint="eastAsia"/>
                <w:b/>
              </w:rPr>
              <w:t>lgorithm</w:t>
            </w:r>
            <w:r w:rsidR="00D452FF" w:rsidRPr="00022B7B">
              <w:rPr>
                <w:rStyle w:val="af1"/>
                <w:rFonts w:hint="eastAsia"/>
                <w:b/>
                <w:lang w:eastAsia="zh-CN"/>
              </w:rPr>
              <w:t xml:space="preserve"> and Design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31</w:t>
            </w:r>
            <w:r w:rsidR="00D452FF">
              <w:rPr>
                <w:rFonts w:hint="eastAsia"/>
                <w:webHidden/>
              </w:rPr>
              <w:fldChar w:fldCharType="end"/>
            </w:r>
          </w:hyperlink>
        </w:p>
        <w:p w14:paraId="1EB772F8" w14:textId="59352A3B"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7" w:history="1">
            <w:r w:rsidR="00D452FF" w:rsidRPr="00022B7B">
              <w:rPr>
                <w:rStyle w:val="af1"/>
                <w:rFonts w:hint="eastAsia"/>
                <w:b/>
              </w:rPr>
              <w:t>4.3.6</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lang w:eastAsia="zh-CN"/>
              </w:rPr>
              <w:t>Design Summary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_Toc175728717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35</w:t>
            </w:r>
            <w:r w:rsidR="00D452FF">
              <w:rPr>
                <w:rFonts w:hint="eastAsia"/>
                <w:webHidden/>
              </w:rPr>
              <w:fldChar w:fldCharType="end"/>
            </w:r>
          </w:hyperlink>
        </w:p>
        <w:p w14:paraId="7EC2646A" w14:textId="07BB66A9"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18" w:history="1">
            <w:r w:rsidR="00D452FF" w:rsidRPr="00022B7B">
              <w:rPr>
                <w:rStyle w:val="af1"/>
                <w:rFonts w:hint="eastAsia"/>
                <w:noProof/>
              </w:rPr>
              <w:t>4.4</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Implementation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_Toc175728718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36</w:t>
            </w:r>
            <w:r w:rsidR="00D452FF">
              <w:rPr>
                <w:rFonts w:hint="eastAsia"/>
                <w:noProof/>
                <w:webHidden/>
              </w:rPr>
              <w:fldChar w:fldCharType="end"/>
            </w:r>
          </w:hyperlink>
        </w:p>
        <w:p w14:paraId="02932BED" w14:textId="6AC5B6FC"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9" w:history="1">
            <w:r w:rsidR="00D452FF" w:rsidRPr="00022B7B">
              <w:rPr>
                <w:rStyle w:val="af1"/>
                <w:rFonts w:hint="eastAsia"/>
                <w:b/>
              </w:rPr>
              <w:t>4.4.1</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Python Compilation Environment</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36</w:t>
            </w:r>
            <w:r w:rsidR="00D452FF">
              <w:rPr>
                <w:rFonts w:hint="eastAsia"/>
                <w:webHidden/>
              </w:rPr>
              <w:fldChar w:fldCharType="end"/>
            </w:r>
          </w:hyperlink>
        </w:p>
        <w:p w14:paraId="6308C87C" w14:textId="11A87386"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0" w:history="1">
            <w:r w:rsidR="00D452FF" w:rsidRPr="00022B7B">
              <w:rPr>
                <w:rStyle w:val="af1"/>
                <w:rFonts w:hint="eastAsia"/>
                <w:b/>
              </w:rPr>
              <w:t>4.4.2</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Data Format and Feasibility Analysis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37</w:t>
            </w:r>
            <w:r w:rsidR="00D452FF">
              <w:rPr>
                <w:rFonts w:hint="eastAsia"/>
                <w:webHidden/>
              </w:rPr>
              <w:fldChar w:fldCharType="end"/>
            </w:r>
          </w:hyperlink>
        </w:p>
        <w:p w14:paraId="63002F63" w14:textId="0FEA5168"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1" w:history="1">
            <w:r w:rsidR="00D452FF" w:rsidRPr="00022B7B">
              <w:rPr>
                <w:rStyle w:val="af1"/>
                <w:rFonts w:hint="eastAsia"/>
                <w:b/>
              </w:rPr>
              <w:t>4.4.3</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Implementation of SVD Based on the LM Algorithm</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_Toc175728721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38</w:t>
            </w:r>
            <w:r w:rsidR="00D452FF">
              <w:rPr>
                <w:rFonts w:hint="eastAsia"/>
                <w:webHidden/>
              </w:rPr>
              <w:fldChar w:fldCharType="end"/>
            </w:r>
          </w:hyperlink>
        </w:p>
        <w:p w14:paraId="1926E0DA" w14:textId="40673A47"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2" w:history="1">
            <w:r w:rsidR="00D452FF" w:rsidRPr="00022B7B">
              <w:rPr>
                <w:rStyle w:val="af1"/>
                <w:rFonts w:hint="eastAsia"/>
                <w:b/>
              </w:rPr>
              <w:t>4.4.4</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Image Segmentation Function Implementation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_Toc175728722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43</w:t>
            </w:r>
            <w:r w:rsidR="00D452FF">
              <w:rPr>
                <w:rFonts w:hint="eastAsia"/>
                <w:webHidden/>
              </w:rPr>
              <w:fldChar w:fldCharType="end"/>
            </w:r>
          </w:hyperlink>
        </w:p>
        <w:p w14:paraId="038CD6A7" w14:textId="14A847E8"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3" w:history="1">
            <w:r w:rsidR="00D452FF" w:rsidRPr="00022B7B">
              <w:rPr>
                <w:rStyle w:val="af1"/>
                <w:rFonts w:hint="eastAsia"/>
                <w:b/>
              </w:rPr>
              <w:t>4.4.5</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Implementation Sum</w:t>
            </w:r>
            <w:r w:rsidR="00D452FF" w:rsidRPr="00022B7B">
              <w:rPr>
                <w:rStyle w:val="af1"/>
                <w:rFonts w:hint="eastAsia"/>
                <w:b/>
                <w:lang w:eastAsia="zh-CN"/>
              </w:rPr>
              <w:t>m</w:t>
            </w:r>
            <w:r w:rsidR="00D452FF" w:rsidRPr="00022B7B">
              <w:rPr>
                <w:rStyle w:val="af1"/>
                <w:rFonts w:hint="eastAsia"/>
                <w:b/>
              </w:rPr>
              <w:t>ary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46</w:t>
            </w:r>
            <w:r w:rsidR="00D452FF">
              <w:rPr>
                <w:rFonts w:hint="eastAsia"/>
                <w:webHidden/>
              </w:rPr>
              <w:fldChar w:fldCharType="end"/>
            </w:r>
          </w:hyperlink>
        </w:p>
        <w:p w14:paraId="4D1374C5" w14:textId="314F9C42"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4" w:history="1">
            <w:r w:rsidR="00D452FF" w:rsidRPr="00022B7B">
              <w:rPr>
                <w:rStyle w:val="af1"/>
                <w:rFonts w:hint="eastAsia"/>
                <w:noProof/>
              </w:rPr>
              <w:t>4.5</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_Toc175728724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46</w:t>
            </w:r>
            <w:r w:rsidR="00D452FF">
              <w:rPr>
                <w:rFonts w:hint="eastAsia"/>
                <w:noProof/>
                <w:webHidden/>
              </w:rPr>
              <w:fldChar w:fldCharType="end"/>
            </w:r>
          </w:hyperlink>
        </w:p>
        <w:p w14:paraId="7E739AEE" w14:textId="3052531E"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25" w:history="1">
            <w:r w:rsidR="00D452FF" w:rsidRPr="00022B7B">
              <w:rPr>
                <w:rStyle w:val="af1"/>
                <w:rFonts w:hint="eastAsia"/>
              </w:rPr>
              <w:t xml:space="preserve">Chapter 5 </w:t>
            </w:r>
            <w:r w:rsidR="00D452FF" w:rsidRPr="00022B7B">
              <w:rPr>
                <w:rStyle w:val="af1"/>
                <w:rFonts w:hint="eastAsia"/>
              </w:rPr>
              <w:t>–</w:t>
            </w:r>
            <w:r w:rsidR="00D452FF" w:rsidRPr="00022B7B">
              <w:rPr>
                <w:rStyle w:val="af1"/>
                <w:rFonts w:hint="eastAsia"/>
              </w:rPr>
              <w:t xml:space="preserve"> Testing and Evaluation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47</w:t>
            </w:r>
            <w:r w:rsidR="00D452FF">
              <w:rPr>
                <w:rFonts w:hint="eastAsia"/>
                <w:webHidden/>
              </w:rPr>
              <w:fldChar w:fldCharType="end"/>
            </w:r>
          </w:hyperlink>
        </w:p>
        <w:p w14:paraId="340B95D9" w14:textId="1FF2910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6" w:history="1">
            <w:r w:rsidR="00D452FF" w:rsidRPr="00022B7B">
              <w:rPr>
                <w:rStyle w:val="af1"/>
                <w:rFonts w:hint="eastAsia"/>
                <w:noProof/>
                <w:lang w:eastAsia="zh-CN"/>
              </w:rPr>
              <w:t xml:space="preserve">5.1 </w:t>
            </w:r>
            <w:r w:rsidR="00D452FF" w:rsidRPr="00022B7B">
              <w:rPr>
                <w:rStyle w:val="af1"/>
                <w:rFonts w:hint="eastAsia"/>
                <w:noProof/>
              </w:rPr>
              <w:t>Algorithm Results Analysis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_Toc175728726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47</w:t>
            </w:r>
            <w:r w:rsidR="00D452FF">
              <w:rPr>
                <w:rFonts w:hint="eastAsia"/>
                <w:noProof/>
                <w:webHidden/>
              </w:rPr>
              <w:fldChar w:fldCharType="end"/>
            </w:r>
          </w:hyperlink>
        </w:p>
        <w:p w14:paraId="3B806333" w14:textId="05F8C04F"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7" w:history="1">
            <w:r w:rsidR="00D452FF" w:rsidRPr="00022B7B">
              <w:rPr>
                <w:rStyle w:val="af1"/>
                <w:rFonts w:hint="eastAsia"/>
                <w:noProof/>
                <w:lang w:eastAsia="zh-CN"/>
              </w:rPr>
              <w:t>5.2 Automatic Segmentation Results Analysis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48</w:t>
            </w:r>
            <w:r w:rsidR="00D452FF">
              <w:rPr>
                <w:rFonts w:hint="eastAsia"/>
                <w:noProof/>
                <w:webHidden/>
              </w:rPr>
              <w:fldChar w:fldCharType="end"/>
            </w:r>
          </w:hyperlink>
        </w:p>
        <w:p w14:paraId="476A6C4D" w14:textId="25B6AE48"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8" w:history="1">
            <w:r w:rsidR="00D452FF" w:rsidRPr="00022B7B">
              <w:rPr>
                <w:rStyle w:val="af1"/>
                <w:rFonts w:hint="eastAsia"/>
                <w:noProof/>
                <w:lang w:eastAsia="zh-CN"/>
              </w:rPr>
              <w:t>5.3 Multifaceted Program Results Validation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49</w:t>
            </w:r>
            <w:r w:rsidR="00D452FF">
              <w:rPr>
                <w:rFonts w:hint="eastAsia"/>
                <w:noProof/>
                <w:webHidden/>
              </w:rPr>
              <w:fldChar w:fldCharType="end"/>
            </w:r>
          </w:hyperlink>
        </w:p>
        <w:p w14:paraId="58C99878" w14:textId="4845FB6E"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29" w:history="1">
            <w:r w:rsidR="00D452FF" w:rsidRPr="00022B7B">
              <w:rPr>
                <w:rStyle w:val="af1"/>
                <w:rFonts w:hint="eastAsia"/>
              </w:rPr>
              <w:t>Chapter 6 - CONCLUSIONS AND RECOMMENDATIONS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54</w:t>
            </w:r>
            <w:r w:rsidR="00D452FF">
              <w:rPr>
                <w:rFonts w:hint="eastAsia"/>
                <w:webHidden/>
              </w:rPr>
              <w:fldChar w:fldCharType="end"/>
            </w:r>
          </w:hyperlink>
        </w:p>
        <w:p w14:paraId="48EB0CE8" w14:textId="200BE182"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30" w:history="1">
            <w:r w:rsidR="00D452FF" w:rsidRPr="00022B7B">
              <w:rPr>
                <w:rStyle w:val="af1"/>
                <w:rFonts w:hint="eastAsia"/>
                <w:noProof/>
              </w:rPr>
              <w:t>6.1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Summary</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_Toc175728730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54</w:t>
            </w:r>
            <w:r w:rsidR="00D452FF">
              <w:rPr>
                <w:rFonts w:hint="eastAsia"/>
                <w:noProof/>
                <w:webHidden/>
              </w:rPr>
              <w:fldChar w:fldCharType="end"/>
            </w:r>
          </w:hyperlink>
        </w:p>
        <w:p w14:paraId="7C5B0DE6" w14:textId="2565F587"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31" w:history="1">
            <w:r w:rsidR="00D452FF" w:rsidRPr="00022B7B">
              <w:rPr>
                <w:rStyle w:val="af1"/>
                <w:rFonts w:hint="eastAsia"/>
                <w:noProof/>
              </w:rPr>
              <w:t>6.2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_Toc175728731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54</w:t>
            </w:r>
            <w:r w:rsidR="00D452FF">
              <w:rPr>
                <w:rFonts w:hint="eastAsia"/>
                <w:noProof/>
                <w:webHidden/>
              </w:rPr>
              <w:fldChar w:fldCharType="end"/>
            </w:r>
          </w:hyperlink>
        </w:p>
        <w:p w14:paraId="4C3126CB" w14:textId="281881A3"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32" w:history="1">
            <w:r w:rsidR="00D452FF" w:rsidRPr="00022B7B">
              <w:rPr>
                <w:rStyle w:val="af1"/>
                <w:rFonts w:hint="eastAsia"/>
                <w:noProof/>
              </w:rPr>
              <w:t>6.3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Recomendations for Further Research</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_Toc175728732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56</w:t>
            </w:r>
            <w:r w:rsidR="00D452FF">
              <w:rPr>
                <w:rFonts w:hint="eastAsia"/>
                <w:noProof/>
                <w:webHidden/>
              </w:rPr>
              <w:fldChar w:fldCharType="end"/>
            </w:r>
          </w:hyperlink>
        </w:p>
        <w:p w14:paraId="14AA0580" w14:textId="390A2B2D"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3" w:history="1">
            <w:r w:rsidR="00D452FF" w:rsidRPr="00022B7B">
              <w:rPr>
                <w:rStyle w:val="af1"/>
                <w:rFonts w:hint="eastAsia"/>
              </w:rPr>
              <w:t xml:space="preserve">Chapter 7 </w:t>
            </w:r>
            <w:r w:rsidR="00D452FF" w:rsidRPr="00022B7B">
              <w:rPr>
                <w:rStyle w:val="af1"/>
                <w:rFonts w:hint="eastAsia"/>
              </w:rPr>
              <w:t>–</w:t>
            </w:r>
            <w:r w:rsidR="00D452FF" w:rsidRPr="00022B7B">
              <w:rPr>
                <w:rStyle w:val="af1"/>
                <w:rFonts w:hint="eastAsia"/>
              </w:rPr>
              <w:t xml:space="preserve"> Reflections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57</w:t>
            </w:r>
            <w:r w:rsidR="00D452FF">
              <w:rPr>
                <w:rFonts w:hint="eastAsia"/>
                <w:webHidden/>
              </w:rPr>
              <w:fldChar w:fldCharType="end"/>
            </w:r>
          </w:hyperlink>
        </w:p>
        <w:p w14:paraId="59A1CB7A" w14:textId="0DCEE445"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4" w:history="1">
            <w:r w:rsidR="00D452FF" w:rsidRPr="00022B7B">
              <w:rPr>
                <w:rStyle w:val="af1"/>
                <w:rFonts w:hint="eastAsia"/>
              </w:rPr>
              <w:t>chapter 8 - REFERENCES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_Toc175728734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59</w:t>
            </w:r>
            <w:r w:rsidR="00D452FF">
              <w:rPr>
                <w:rFonts w:hint="eastAsia"/>
                <w:webHidden/>
              </w:rPr>
              <w:fldChar w:fldCharType="end"/>
            </w:r>
          </w:hyperlink>
        </w:p>
        <w:p w14:paraId="2F07E834" w14:textId="0168C791"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5" w:history="1">
            <w:r w:rsidR="00D452FF" w:rsidRPr="00022B7B">
              <w:rPr>
                <w:rStyle w:val="af1"/>
                <w:rFonts w:hint="eastAsia"/>
              </w:rPr>
              <w:t>APPENDICES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65</w:t>
            </w:r>
            <w:r w:rsidR="00D452FF">
              <w:rPr>
                <w:rFonts w:hint="eastAsia"/>
                <w:webHidden/>
              </w:rPr>
              <w:fldChar w:fldCharType="end"/>
            </w:r>
          </w:hyperlink>
        </w:p>
        <w:p w14:paraId="5D63E769" w14:textId="027F40B0"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6" w:history="1">
            <w:r w:rsidR="00D452FF" w:rsidRPr="00022B7B">
              <w:rPr>
                <w:rStyle w:val="af1"/>
                <w:rFonts w:hint="eastAsia"/>
              </w:rPr>
              <w:t>PROJECT MANAGEMENT</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65</w:t>
            </w:r>
            <w:r w:rsidR="00D452FF">
              <w:rPr>
                <w:rFonts w:hint="eastAsia"/>
                <w:webHidden/>
              </w:rPr>
              <w:fldChar w:fldCharType="end"/>
            </w:r>
          </w:hyperlink>
        </w:p>
        <w:p w14:paraId="5CB17CC9" w14:textId="39C3A73F"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7" w:history="1">
            <w:r w:rsidR="00D452FF" w:rsidRPr="00022B7B">
              <w:rPr>
                <w:rStyle w:val="af1"/>
                <w:rFonts w:hint="eastAsia"/>
              </w:rPr>
              <w:t>Ethics form</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_Toc175728737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68</w:t>
            </w:r>
            <w:r w:rsidR="00D452FF">
              <w:rPr>
                <w:rFonts w:hint="eastAsia"/>
                <w:webHidden/>
              </w:rPr>
              <w:fldChar w:fldCharType="end"/>
            </w:r>
          </w:hyperlink>
        </w:p>
        <w:p w14:paraId="200D1C77" w14:textId="7F0F70D8"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8" w:history="1">
            <w:r w:rsidR="00D452FF" w:rsidRPr="00022B7B">
              <w:rPr>
                <w:rStyle w:val="af1"/>
                <w:rFonts w:hint="eastAsia"/>
              </w:rPr>
              <w:t>Logbook</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_Toc175728738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76</w:t>
            </w:r>
            <w:r w:rsidR="00D452FF">
              <w:rPr>
                <w:rFonts w:hint="eastAsia"/>
                <w:webHidden/>
              </w:rPr>
              <w:fldChar w:fldCharType="end"/>
            </w:r>
          </w:hyperlink>
        </w:p>
        <w:p w14:paraId="3209B4DB" w14:textId="6B24E78E"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9" w:history="1">
            <w:r w:rsidR="00D452FF" w:rsidRPr="00022B7B">
              <w:rPr>
                <w:rStyle w:val="af1"/>
                <w:rFonts w:hint="eastAsia"/>
              </w:rPr>
              <w:t>GLOSSARY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77</w:t>
            </w:r>
            <w:r w:rsidR="00D452FF">
              <w:rPr>
                <w:rFonts w:hint="eastAsia"/>
                <w:webHidden/>
              </w:rPr>
              <w:fldChar w:fldCharType="end"/>
            </w:r>
          </w:hyperlink>
        </w:p>
        <w:p w14:paraId="396C152B" w14:textId="6BBD2E45"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40" w:history="1">
            <w:r w:rsidR="00D452FF" w:rsidRPr="00022B7B">
              <w:rPr>
                <w:rStyle w:val="af1"/>
                <w:rFonts w:hint="eastAsia"/>
              </w:rPr>
              <w:t>Python Code Implementation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_Toc175728740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78</w:t>
            </w:r>
            <w:r w:rsidR="00D452FF">
              <w:rPr>
                <w:rFonts w:hint="eastAsia"/>
                <w:webHidden/>
              </w:rPr>
              <w:fldChar w:fldCharType="end"/>
            </w:r>
          </w:hyperlink>
        </w:p>
        <w:p w14:paraId="0AA73662" w14:textId="1F029C10" w:rsidR="00D452FF" w:rsidRDefault="00D452FF" w:rsidP="00D452FF">
          <w:r>
            <w:rPr>
              <w:b/>
              <w:bCs/>
              <w:lang w:val="zh-CN"/>
            </w:rPr>
            <w:fldChar w:fldCharType="end"/>
          </w:r>
        </w:p>
      </w:sdtContent>
    </w:sdt>
    <w:p w14:paraId="0F4FD109" w14:textId="77777777" w:rsidR="008A4DCD" w:rsidRDefault="008A4DCD" w:rsidP="008A4DCD">
      <w:r>
        <w:t>List of Figures</w:t>
      </w:r>
    </w:p>
    <w:p w14:paraId="41E381F4" w14:textId="5F789A98" w:rsidR="008A4DCD" w:rsidRPr="008A4DCD" w:rsidRDefault="008A4DCD" w:rsidP="008A4DCD">
      <w:pPr>
        <w:pStyle w:val="a9"/>
        <w:tabs>
          <w:tab w:val="right" w:leader="dot" w:pos="8758"/>
        </w:tabs>
        <w:spacing w:after="0"/>
        <w:ind w:left="403" w:hanging="403"/>
        <w:rPr>
          <w:rStyle w:val="af1"/>
        </w:rPr>
      </w:pPr>
      <w:r>
        <w:fldChar w:fldCharType="begin"/>
      </w:r>
      <w:r>
        <w:instrText xml:space="preserve"> TOC \h \z \c "Figure" </w:instrText>
      </w:r>
      <w:r>
        <w:fldChar w:fldCharType="separate"/>
      </w:r>
      <w:hyperlink w:anchor="_Toc175728854" w:history="1">
        <w:r w:rsidRPr="008A4DCD">
          <w:rPr>
            <w:rStyle w:val="af1"/>
            <w:rFonts w:eastAsiaTheme="minorEastAsia" w:hint="eastAsia"/>
            <w:b w:val="0"/>
            <w:noProof/>
          </w:rPr>
          <w:t>Figure 1 The Structure of SNAP (1)</w:t>
        </w:r>
        <w:r w:rsidRPr="008A4DCD">
          <w:rPr>
            <w:rStyle w:val="af1"/>
            <w:rFonts w:eastAsiaTheme="minorEastAsia" w:hint="eastAsia"/>
            <w:b w:val="0"/>
            <w:webHidden/>
          </w:rPr>
          <w:tab/>
        </w:r>
        <w:r w:rsidRPr="008A4DCD">
          <w:rPr>
            <w:rStyle w:val="af1"/>
            <w:rFonts w:eastAsiaTheme="minorEastAsia" w:hint="eastAsia"/>
            <w:b w:val="0"/>
            <w:webHidden/>
          </w:rPr>
          <w:fldChar w:fldCharType="begin"/>
        </w:r>
        <w:r w:rsidRPr="008A4DCD">
          <w:rPr>
            <w:rStyle w:val="af1"/>
            <w:rFonts w:eastAsiaTheme="minorEastAsia" w:hint="eastAsia"/>
            <w:b w:val="0"/>
            <w:webHidden/>
          </w:rPr>
          <w:instrText xml:space="preserve"> </w:instrText>
        </w:r>
        <w:r w:rsidRPr="008A4DCD">
          <w:rPr>
            <w:rStyle w:val="af1"/>
            <w:rFonts w:eastAsiaTheme="minorEastAsia"/>
            <w:b w:val="0"/>
            <w:webHidden/>
          </w:rPr>
          <w:instrText>PAGEREF _Toc175728854 \h</w:instrText>
        </w:r>
        <w:r w:rsidRPr="008A4DCD">
          <w:rPr>
            <w:rStyle w:val="af1"/>
            <w:rFonts w:eastAsiaTheme="minorEastAsia" w:hint="eastAsia"/>
            <w:b w:val="0"/>
            <w:webHidden/>
          </w:rPr>
          <w:instrText xml:space="preserve"> </w:instrText>
        </w:r>
        <w:r w:rsidRPr="008A4DCD">
          <w:rPr>
            <w:rStyle w:val="af1"/>
            <w:rFonts w:eastAsiaTheme="minorEastAsia" w:hint="eastAsia"/>
            <w:b w:val="0"/>
            <w:webHidden/>
          </w:rPr>
        </w:r>
        <w:r w:rsidRPr="008A4DCD">
          <w:rPr>
            <w:rStyle w:val="af1"/>
            <w:rFonts w:eastAsiaTheme="minorEastAsia" w:hint="eastAsia"/>
            <w:b w:val="0"/>
            <w:webHidden/>
          </w:rPr>
          <w:fldChar w:fldCharType="separate"/>
        </w:r>
        <w:r w:rsidRPr="008A4DCD">
          <w:rPr>
            <w:rStyle w:val="af1"/>
            <w:rFonts w:eastAsiaTheme="minorEastAsia"/>
            <w:b w:val="0"/>
            <w:webHidden/>
          </w:rPr>
          <w:t>10</w:t>
        </w:r>
        <w:r w:rsidRPr="008A4DCD">
          <w:rPr>
            <w:rStyle w:val="af1"/>
            <w:rFonts w:eastAsiaTheme="minorEastAsia" w:hint="eastAsia"/>
            <w:b w:val="0"/>
            <w:webHidden/>
          </w:rPr>
          <w:fldChar w:fldCharType="end"/>
        </w:r>
      </w:hyperlink>
    </w:p>
    <w:p w14:paraId="4FFD368C" w14:textId="23F10F93" w:rsidR="008A4DCD" w:rsidRPr="008A4DCD" w:rsidRDefault="00000000" w:rsidP="008A4DCD">
      <w:pPr>
        <w:pStyle w:val="a9"/>
        <w:tabs>
          <w:tab w:val="right" w:leader="dot" w:pos="8758"/>
        </w:tabs>
        <w:spacing w:after="0"/>
        <w:ind w:left="403" w:hanging="403"/>
        <w:rPr>
          <w:rStyle w:val="af1"/>
        </w:rPr>
      </w:pPr>
      <w:hyperlink w:anchor="_Toc175728855" w:history="1">
        <w:r w:rsidR="008A4DCD" w:rsidRPr="008A4DCD">
          <w:rPr>
            <w:rStyle w:val="af1"/>
            <w:rFonts w:eastAsiaTheme="minorEastAsia" w:hint="eastAsia"/>
            <w:b w:val="0"/>
            <w:noProof/>
          </w:rPr>
          <w:t>Figure 2 The Structure of SNAP (2)</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11</w:t>
        </w:r>
        <w:r w:rsidR="008A4DCD" w:rsidRPr="008A4DCD">
          <w:rPr>
            <w:rStyle w:val="af1"/>
            <w:rFonts w:eastAsiaTheme="minorEastAsia" w:hint="eastAsia"/>
            <w:b w:val="0"/>
            <w:webHidden/>
          </w:rPr>
          <w:fldChar w:fldCharType="end"/>
        </w:r>
      </w:hyperlink>
    </w:p>
    <w:p w14:paraId="40226895" w14:textId="2E1B171B" w:rsidR="008A4DCD" w:rsidRPr="008A4DCD" w:rsidRDefault="00000000" w:rsidP="008A4DCD">
      <w:pPr>
        <w:pStyle w:val="a9"/>
        <w:tabs>
          <w:tab w:val="right" w:leader="dot" w:pos="8758"/>
        </w:tabs>
        <w:spacing w:after="0"/>
        <w:ind w:left="403" w:hanging="403"/>
        <w:rPr>
          <w:rStyle w:val="af1"/>
        </w:rPr>
      </w:pPr>
      <w:hyperlink w:anchor="_Toc175728856" w:history="1">
        <w:r w:rsidR="008A4DCD" w:rsidRPr="008A4DCD">
          <w:rPr>
            <w:rStyle w:val="af1"/>
            <w:rFonts w:eastAsiaTheme="minorEastAsia" w:hint="eastAsia"/>
            <w:b w:val="0"/>
            <w:noProof/>
          </w:rPr>
          <w:t>Figure 3 Schematic Diagram of the Principle of Optical Buffering Using a SNAP Structure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16</w:t>
        </w:r>
        <w:r w:rsidR="008A4DCD" w:rsidRPr="008A4DCD">
          <w:rPr>
            <w:rStyle w:val="af1"/>
            <w:rFonts w:eastAsiaTheme="minorEastAsia" w:hint="eastAsia"/>
            <w:b w:val="0"/>
            <w:webHidden/>
          </w:rPr>
          <w:fldChar w:fldCharType="end"/>
        </w:r>
      </w:hyperlink>
    </w:p>
    <w:p w14:paraId="0313002A" w14:textId="3B9A5DB4" w:rsidR="008A4DCD" w:rsidRPr="008A4DCD" w:rsidRDefault="00000000" w:rsidP="008A4DCD">
      <w:pPr>
        <w:pStyle w:val="a9"/>
        <w:tabs>
          <w:tab w:val="right" w:leader="dot" w:pos="8758"/>
        </w:tabs>
        <w:spacing w:after="0"/>
        <w:ind w:left="403" w:hanging="403"/>
        <w:rPr>
          <w:rStyle w:val="af1"/>
        </w:rPr>
      </w:pPr>
      <w:hyperlink w:anchor="_Toc175728857" w:history="1">
        <w:r w:rsidR="008A4DCD" w:rsidRPr="008A4DCD">
          <w:rPr>
            <w:rStyle w:val="af1"/>
            <w:rFonts w:eastAsiaTheme="minorEastAsia" w:hint="eastAsia"/>
            <w:b w:val="0"/>
            <w:noProof/>
          </w:rPr>
          <w:t>Figure 4 The Mode Field Axial Distribution of SNAP Devices Resembles the Contour of a Bat.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17</w:t>
        </w:r>
        <w:r w:rsidR="008A4DCD" w:rsidRPr="008A4DCD">
          <w:rPr>
            <w:rStyle w:val="af1"/>
            <w:rFonts w:eastAsiaTheme="minorEastAsia" w:hint="eastAsia"/>
            <w:b w:val="0"/>
            <w:webHidden/>
          </w:rPr>
          <w:fldChar w:fldCharType="end"/>
        </w:r>
      </w:hyperlink>
    </w:p>
    <w:p w14:paraId="0AF9EB2E" w14:textId="119AEEF6" w:rsidR="008A4DCD" w:rsidRPr="008A4DCD" w:rsidRDefault="00000000" w:rsidP="008A4DCD">
      <w:pPr>
        <w:pStyle w:val="a9"/>
        <w:tabs>
          <w:tab w:val="right" w:leader="dot" w:pos="8758"/>
        </w:tabs>
        <w:spacing w:after="0"/>
        <w:ind w:left="403" w:hanging="403"/>
        <w:rPr>
          <w:rStyle w:val="af1"/>
        </w:rPr>
      </w:pPr>
      <w:hyperlink w:anchor="_Toc175728858" w:history="1">
        <w:r w:rsidR="008A4DCD" w:rsidRPr="008A4DCD">
          <w:rPr>
            <w:rStyle w:val="af1"/>
            <w:rFonts w:eastAsiaTheme="minorEastAsia" w:hint="eastAsia"/>
            <w:b w:val="0"/>
            <w:noProof/>
          </w:rPr>
          <w:t>Figure 5 Vector Network Analyser Structure Diagram</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18</w:t>
        </w:r>
        <w:r w:rsidR="008A4DCD" w:rsidRPr="008A4DCD">
          <w:rPr>
            <w:rStyle w:val="af1"/>
            <w:rFonts w:eastAsiaTheme="minorEastAsia" w:hint="eastAsia"/>
            <w:b w:val="0"/>
            <w:webHidden/>
          </w:rPr>
          <w:fldChar w:fldCharType="end"/>
        </w:r>
      </w:hyperlink>
    </w:p>
    <w:p w14:paraId="30C005BA" w14:textId="2E29A342" w:rsidR="008A4DCD" w:rsidRPr="008A4DCD" w:rsidRDefault="00000000" w:rsidP="008A4DCD">
      <w:pPr>
        <w:pStyle w:val="a9"/>
        <w:tabs>
          <w:tab w:val="right" w:leader="dot" w:pos="8758"/>
        </w:tabs>
        <w:spacing w:after="0"/>
        <w:ind w:left="403" w:hanging="403"/>
        <w:rPr>
          <w:rStyle w:val="af1"/>
        </w:rPr>
      </w:pPr>
      <w:hyperlink w:anchor="_Toc175728859" w:history="1">
        <w:r w:rsidR="008A4DCD" w:rsidRPr="008A4DCD">
          <w:rPr>
            <w:rStyle w:val="af1"/>
            <w:rFonts w:eastAsiaTheme="minorEastAsia" w:hint="eastAsia"/>
            <w:b w:val="0"/>
            <w:noProof/>
          </w:rPr>
          <w:t>Figure 6 The Research Onion Model by Saunders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22</w:t>
        </w:r>
        <w:r w:rsidR="008A4DCD" w:rsidRPr="008A4DCD">
          <w:rPr>
            <w:rStyle w:val="af1"/>
            <w:rFonts w:eastAsiaTheme="minorEastAsia" w:hint="eastAsia"/>
            <w:b w:val="0"/>
            <w:webHidden/>
          </w:rPr>
          <w:fldChar w:fldCharType="end"/>
        </w:r>
      </w:hyperlink>
    </w:p>
    <w:p w14:paraId="51A87C03" w14:textId="586D9ED2" w:rsidR="008A4DCD" w:rsidRPr="008A4DCD" w:rsidRDefault="00000000" w:rsidP="008A4DCD">
      <w:pPr>
        <w:pStyle w:val="a9"/>
        <w:tabs>
          <w:tab w:val="right" w:leader="dot" w:pos="8758"/>
        </w:tabs>
        <w:spacing w:after="0"/>
        <w:ind w:left="403" w:hanging="403"/>
        <w:rPr>
          <w:rStyle w:val="af1"/>
        </w:rPr>
      </w:pPr>
      <w:hyperlink w:anchor="_Toc175728860" w:history="1">
        <w:r w:rsidR="008A4DCD" w:rsidRPr="008A4DCD">
          <w:rPr>
            <w:rStyle w:val="af1"/>
            <w:rFonts w:eastAsiaTheme="minorEastAsia" w:hint="eastAsia"/>
            <w:b w:val="0"/>
            <w:noProof/>
          </w:rPr>
          <w:t>Figure 7 The Structure of Research Process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23</w:t>
        </w:r>
        <w:r w:rsidR="008A4DCD" w:rsidRPr="008A4DCD">
          <w:rPr>
            <w:rStyle w:val="af1"/>
            <w:rFonts w:eastAsiaTheme="minorEastAsia" w:hint="eastAsia"/>
            <w:b w:val="0"/>
            <w:webHidden/>
          </w:rPr>
          <w:fldChar w:fldCharType="end"/>
        </w:r>
      </w:hyperlink>
    </w:p>
    <w:p w14:paraId="47AA6CAC" w14:textId="23E1770D" w:rsidR="008A4DCD" w:rsidRPr="008A4DCD" w:rsidRDefault="00000000" w:rsidP="008A4DCD">
      <w:pPr>
        <w:pStyle w:val="a9"/>
        <w:tabs>
          <w:tab w:val="right" w:leader="dot" w:pos="8758"/>
        </w:tabs>
        <w:spacing w:after="0"/>
        <w:ind w:left="403" w:hanging="403"/>
        <w:rPr>
          <w:rStyle w:val="af1"/>
        </w:rPr>
      </w:pPr>
      <w:hyperlink w:anchor="_Toc175728861" w:history="1">
        <w:r w:rsidR="008A4DCD" w:rsidRPr="008A4DCD">
          <w:rPr>
            <w:rStyle w:val="af1"/>
            <w:rFonts w:eastAsiaTheme="minorEastAsia" w:hint="eastAsia"/>
            <w:b w:val="0"/>
            <w:noProof/>
          </w:rPr>
          <w:t>Figure 8 The Structure of Research Process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_Toc175728861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30</w:t>
        </w:r>
        <w:r w:rsidR="008A4DCD" w:rsidRPr="008A4DCD">
          <w:rPr>
            <w:rStyle w:val="af1"/>
            <w:rFonts w:eastAsiaTheme="minorEastAsia" w:hint="eastAsia"/>
            <w:b w:val="0"/>
            <w:webHidden/>
          </w:rPr>
          <w:fldChar w:fldCharType="end"/>
        </w:r>
      </w:hyperlink>
    </w:p>
    <w:p w14:paraId="7017E217" w14:textId="7C83C163" w:rsidR="008A4DCD" w:rsidRPr="008A4DCD" w:rsidRDefault="00000000" w:rsidP="008A4DCD">
      <w:pPr>
        <w:pStyle w:val="a9"/>
        <w:tabs>
          <w:tab w:val="right" w:leader="dot" w:pos="8758"/>
        </w:tabs>
        <w:spacing w:after="0"/>
        <w:ind w:left="403" w:hanging="403"/>
        <w:rPr>
          <w:rStyle w:val="af1"/>
        </w:rPr>
      </w:pPr>
      <w:hyperlink w:anchor="_Toc175728862" w:history="1">
        <w:r w:rsidR="008A4DCD" w:rsidRPr="008A4DCD">
          <w:rPr>
            <w:rStyle w:val="af1"/>
            <w:rFonts w:eastAsiaTheme="minorEastAsia" w:hint="eastAsia"/>
            <w:b w:val="0"/>
            <w:noProof/>
          </w:rPr>
          <w:t>Figure 9 Formation of Polarized Light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_Toc175728862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31</w:t>
        </w:r>
        <w:r w:rsidR="008A4DCD" w:rsidRPr="008A4DCD">
          <w:rPr>
            <w:rStyle w:val="af1"/>
            <w:rFonts w:eastAsiaTheme="minorEastAsia" w:hint="eastAsia"/>
            <w:b w:val="0"/>
            <w:webHidden/>
          </w:rPr>
          <w:fldChar w:fldCharType="end"/>
        </w:r>
      </w:hyperlink>
    </w:p>
    <w:p w14:paraId="5F4983DD" w14:textId="4316C1AD" w:rsidR="008A4DCD" w:rsidRPr="008A4DCD" w:rsidRDefault="00000000" w:rsidP="008A4DCD">
      <w:pPr>
        <w:pStyle w:val="a9"/>
        <w:tabs>
          <w:tab w:val="right" w:leader="dot" w:pos="8758"/>
        </w:tabs>
        <w:spacing w:after="0"/>
        <w:ind w:left="403" w:hanging="403"/>
        <w:rPr>
          <w:rStyle w:val="af1"/>
        </w:rPr>
      </w:pPr>
      <w:hyperlink w:anchor="_Toc175728863" w:history="1">
        <w:r w:rsidR="008A4DCD" w:rsidRPr="008A4DCD">
          <w:rPr>
            <w:rStyle w:val="af1"/>
            <w:rFonts w:eastAsiaTheme="minorEastAsia" w:hint="eastAsia"/>
            <w:b w:val="0"/>
            <w:noProof/>
          </w:rPr>
          <w:t>Figure 10 The Application of SVD in Math Modelling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_Toc175728863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34</w:t>
        </w:r>
        <w:r w:rsidR="008A4DCD" w:rsidRPr="008A4DCD">
          <w:rPr>
            <w:rStyle w:val="af1"/>
            <w:rFonts w:eastAsiaTheme="minorEastAsia" w:hint="eastAsia"/>
            <w:b w:val="0"/>
            <w:webHidden/>
          </w:rPr>
          <w:fldChar w:fldCharType="end"/>
        </w:r>
      </w:hyperlink>
    </w:p>
    <w:p w14:paraId="2254AAB3" w14:textId="14BF9388" w:rsidR="008A4DCD" w:rsidRPr="008A4DCD" w:rsidRDefault="00000000" w:rsidP="008A4DCD">
      <w:pPr>
        <w:pStyle w:val="a9"/>
        <w:tabs>
          <w:tab w:val="right" w:leader="dot" w:pos="8758"/>
        </w:tabs>
        <w:spacing w:after="0"/>
        <w:ind w:left="403" w:hanging="403"/>
        <w:rPr>
          <w:rStyle w:val="af1"/>
        </w:rPr>
      </w:pPr>
      <w:hyperlink w:anchor="_Toc175728864" w:history="1">
        <w:r w:rsidR="008A4DCD" w:rsidRPr="008A4DCD">
          <w:rPr>
            <w:rStyle w:val="af1"/>
            <w:rFonts w:eastAsiaTheme="minorEastAsia" w:hint="eastAsia"/>
            <w:b w:val="0"/>
            <w:noProof/>
          </w:rPr>
          <w:t>Figure 11 The Example of CSV Subfile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_Toc175728864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41</w:t>
        </w:r>
        <w:r w:rsidR="008A4DCD" w:rsidRPr="008A4DCD">
          <w:rPr>
            <w:rStyle w:val="af1"/>
            <w:rFonts w:eastAsiaTheme="minorEastAsia" w:hint="eastAsia"/>
            <w:b w:val="0"/>
            <w:webHidden/>
          </w:rPr>
          <w:fldChar w:fldCharType="end"/>
        </w:r>
      </w:hyperlink>
    </w:p>
    <w:p w14:paraId="252560B5" w14:textId="60DAED9E" w:rsidR="008A4DCD" w:rsidRPr="008A4DCD" w:rsidRDefault="00000000" w:rsidP="008A4DCD">
      <w:pPr>
        <w:pStyle w:val="a9"/>
        <w:tabs>
          <w:tab w:val="right" w:leader="dot" w:pos="8758"/>
        </w:tabs>
        <w:spacing w:after="0"/>
        <w:ind w:left="403" w:hanging="403"/>
        <w:rPr>
          <w:rStyle w:val="af1"/>
        </w:rPr>
      </w:pPr>
      <w:hyperlink w:anchor="_Toc175728865" w:history="1">
        <w:r w:rsidR="008A4DCD" w:rsidRPr="008A4DCD">
          <w:rPr>
            <w:rStyle w:val="af1"/>
            <w:rFonts w:eastAsiaTheme="minorEastAsia" w:hint="eastAsia"/>
            <w:b w:val="0"/>
            <w:noProof/>
          </w:rPr>
          <w:t>Figure 12 Example of Data Structure Within a Subfile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42</w:t>
        </w:r>
        <w:r w:rsidR="008A4DCD" w:rsidRPr="008A4DCD">
          <w:rPr>
            <w:rStyle w:val="af1"/>
            <w:rFonts w:eastAsiaTheme="minorEastAsia" w:hint="eastAsia"/>
            <w:b w:val="0"/>
            <w:webHidden/>
          </w:rPr>
          <w:fldChar w:fldCharType="end"/>
        </w:r>
      </w:hyperlink>
    </w:p>
    <w:p w14:paraId="25FBC4C4" w14:textId="29D19439" w:rsidR="008A4DCD" w:rsidRPr="008A4DCD" w:rsidRDefault="00000000" w:rsidP="008A4DCD">
      <w:pPr>
        <w:pStyle w:val="a9"/>
        <w:tabs>
          <w:tab w:val="right" w:leader="dot" w:pos="8758"/>
        </w:tabs>
        <w:spacing w:after="0"/>
        <w:ind w:left="403" w:hanging="403"/>
        <w:rPr>
          <w:rStyle w:val="af1"/>
        </w:rPr>
      </w:pPr>
      <w:hyperlink w:anchor="_Toc175728866" w:history="1">
        <w:r w:rsidR="008A4DCD" w:rsidRPr="008A4DCD">
          <w:rPr>
            <w:rStyle w:val="af1"/>
            <w:rFonts w:eastAsiaTheme="minorEastAsia" w:hint="eastAsia"/>
            <w:b w:val="0"/>
            <w:noProof/>
          </w:rPr>
          <w:t>Figure 13 Algorithm Design Flowchart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42</w:t>
        </w:r>
        <w:r w:rsidR="008A4DCD" w:rsidRPr="008A4DCD">
          <w:rPr>
            <w:rStyle w:val="af1"/>
            <w:rFonts w:eastAsiaTheme="minorEastAsia" w:hint="eastAsia"/>
            <w:b w:val="0"/>
            <w:webHidden/>
          </w:rPr>
          <w:fldChar w:fldCharType="end"/>
        </w:r>
      </w:hyperlink>
    </w:p>
    <w:p w14:paraId="46B851D8" w14:textId="28B069ED" w:rsidR="008A4DCD" w:rsidRPr="008A4DCD" w:rsidRDefault="00000000" w:rsidP="008A4DCD">
      <w:pPr>
        <w:pStyle w:val="a9"/>
        <w:tabs>
          <w:tab w:val="right" w:leader="dot" w:pos="8758"/>
        </w:tabs>
        <w:spacing w:after="0"/>
        <w:ind w:left="403" w:hanging="403"/>
        <w:rPr>
          <w:rStyle w:val="af1"/>
        </w:rPr>
      </w:pPr>
      <w:hyperlink w:anchor="_Toc175728867" w:history="1">
        <w:r w:rsidR="008A4DCD" w:rsidRPr="008A4DCD">
          <w:rPr>
            <w:rStyle w:val="af1"/>
            <w:rFonts w:eastAsiaTheme="minorEastAsia" w:hint="eastAsia"/>
            <w:b w:val="0"/>
            <w:noProof/>
          </w:rPr>
          <w:t>Figure 14 Library Import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43</w:t>
        </w:r>
        <w:r w:rsidR="008A4DCD" w:rsidRPr="008A4DCD">
          <w:rPr>
            <w:rStyle w:val="af1"/>
            <w:rFonts w:eastAsiaTheme="minorEastAsia" w:hint="eastAsia"/>
            <w:b w:val="0"/>
            <w:webHidden/>
          </w:rPr>
          <w:fldChar w:fldCharType="end"/>
        </w:r>
      </w:hyperlink>
    </w:p>
    <w:p w14:paraId="28289F9D" w14:textId="19D71DF7" w:rsidR="008A4DCD" w:rsidRPr="008A4DCD" w:rsidRDefault="00000000" w:rsidP="008A4DCD">
      <w:pPr>
        <w:pStyle w:val="a9"/>
        <w:tabs>
          <w:tab w:val="right" w:leader="dot" w:pos="8758"/>
        </w:tabs>
        <w:spacing w:after="0"/>
        <w:ind w:left="403" w:hanging="403"/>
        <w:rPr>
          <w:rStyle w:val="af1"/>
        </w:rPr>
      </w:pPr>
      <w:hyperlink w:anchor="_Toc175728868" w:history="1">
        <w:r w:rsidR="008A4DCD" w:rsidRPr="008A4DCD">
          <w:rPr>
            <w:rStyle w:val="af1"/>
            <w:rFonts w:eastAsiaTheme="minorEastAsia" w:hint="eastAsia"/>
            <w:b w:val="0"/>
            <w:noProof/>
          </w:rPr>
          <w:t>Figure 15 Data Reading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43</w:t>
        </w:r>
        <w:r w:rsidR="008A4DCD" w:rsidRPr="008A4DCD">
          <w:rPr>
            <w:rStyle w:val="af1"/>
            <w:rFonts w:eastAsiaTheme="minorEastAsia" w:hint="eastAsia"/>
            <w:b w:val="0"/>
            <w:webHidden/>
          </w:rPr>
          <w:fldChar w:fldCharType="end"/>
        </w:r>
      </w:hyperlink>
    </w:p>
    <w:p w14:paraId="39802333" w14:textId="4D4267CE" w:rsidR="008A4DCD" w:rsidRPr="008A4DCD" w:rsidRDefault="00000000" w:rsidP="008A4DCD">
      <w:pPr>
        <w:pStyle w:val="a9"/>
        <w:tabs>
          <w:tab w:val="right" w:leader="dot" w:pos="8758"/>
        </w:tabs>
        <w:spacing w:after="0"/>
        <w:ind w:left="403" w:hanging="403"/>
        <w:rPr>
          <w:rStyle w:val="af1"/>
        </w:rPr>
      </w:pPr>
      <w:hyperlink w:anchor="_Toc175728869" w:history="1">
        <w:r w:rsidR="008A4DCD" w:rsidRPr="008A4DCD">
          <w:rPr>
            <w:rStyle w:val="af1"/>
            <w:rFonts w:eastAsiaTheme="minorEastAsia" w:hint="eastAsia"/>
            <w:b w:val="0"/>
            <w:noProof/>
          </w:rPr>
          <w:t>Figure 16 Iterate Through All Files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44</w:t>
        </w:r>
        <w:r w:rsidR="008A4DCD" w:rsidRPr="008A4DCD">
          <w:rPr>
            <w:rStyle w:val="af1"/>
            <w:rFonts w:eastAsiaTheme="minorEastAsia" w:hint="eastAsia"/>
            <w:b w:val="0"/>
            <w:webHidden/>
          </w:rPr>
          <w:fldChar w:fldCharType="end"/>
        </w:r>
      </w:hyperlink>
    </w:p>
    <w:p w14:paraId="03D33B37" w14:textId="314FA4A8" w:rsidR="008A4DCD" w:rsidRPr="008A4DCD" w:rsidRDefault="00000000" w:rsidP="008A4DCD">
      <w:pPr>
        <w:pStyle w:val="a9"/>
        <w:tabs>
          <w:tab w:val="right" w:leader="dot" w:pos="8758"/>
        </w:tabs>
        <w:spacing w:after="0"/>
        <w:ind w:left="403" w:hanging="403"/>
        <w:rPr>
          <w:rStyle w:val="af1"/>
        </w:rPr>
      </w:pPr>
      <w:hyperlink w:anchor="_Toc175728870" w:history="1">
        <w:r w:rsidR="008A4DCD" w:rsidRPr="008A4DCD">
          <w:rPr>
            <w:rStyle w:val="af1"/>
            <w:rFonts w:eastAsiaTheme="minorEastAsia" w:hint="eastAsia"/>
            <w:b w:val="0"/>
            <w:noProof/>
          </w:rPr>
          <w:t>Figure 17 Construct the Jones Matrix</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44</w:t>
        </w:r>
        <w:r w:rsidR="008A4DCD" w:rsidRPr="008A4DCD">
          <w:rPr>
            <w:rStyle w:val="af1"/>
            <w:rFonts w:eastAsiaTheme="minorEastAsia" w:hint="eastAsia"/>
            <w:b w:val="0"/>
            <w:webHidden/>
          </w:rPr>
          <w:fldChar w:fldCharType="end"/>
        </w:r>
      </w:hyperlink>
    </w:p>
    <w:p w14:paraId="59935EBB" w14:textId="356A1376" w:rsidR="008A4DCD" w:rsidRPr="008A4DCD" w:rsidRDefault="00000000" w:rsidP="008A4DCD">
      <w:pPr>
        <w:pStyle w:val="a9"/>
        <w:tabs>
          <w:tab w:val="right" w:leader="dot" w:pos="8758"/>
        </w:tabs>
        <w:spacing w:after="0"/>
        <w:ind w:left="403" w:hanging="403"/>
        <w:rPr>
          <w:rStyle w:val="af1"/>
        </w:rPr>
      </w:pPr>
      <w:hyperlink w:anchor="_Toc175728871" w:history="1">
        <w:r w:rsidR="008A4DCD" w:rsidRPr="008A4DCD">
          <w:rPr>
            <w:rStyle w:val="af1"/>
            <w:rFonts w:eastAsiaTheme="minorEastAsia" w:hint="eastAsia"/>
            <w:b w:val="0"/>
            <w:noProof/>
          </w:rPr>
          <w:t>Figure 18 Minimization Algorithm</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_Toc175728871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45</w:t>
        </w:r>
        <w:r w:rsidR="008A4DCD" w:rsidRPr="008A4DCD">
          <w:rPr>
            <w:rStyle w:val="af1"/>
            <w:rFonts w:eastAsiaTheme="minorEastAsia" w:hint="eastAsia"/>
            <w:b w:val="0"/>
            <w:webHidden/>
          </w:rPr>
          <w:fldChar w:fldCharType="end"/>
        </w:r>
      </w:hyperlink>
    </w:p>
    <w:p w14:paraId="05A61D27" w14:textId="39226C54" w:rsidR="008A4DCD" w:rsidRPr="008A4DCD" w:rsidRDefault="00000000" w:rsidP="008A4DCD">
      <w:pPr>
        <w:pStyle w:val="a9"/>
        <w:tabs>
          <w:tab w:val="right" w:leader="dot" w:pos="8758"/>
        </w:tabs>
        <w:spacing w:after="0"/>
        <w:ind w:left="403" w:hanging="403"/>
        <w:rPr>
          <w:rStyle w:val="af1"/>
        </w:rPr>
      </w:pPr>
      <w:hyperlink w:anchor="_Toc175728872" w:history="1">
        <w:r w:rsidR="008A4DCD" w:rsidRPr="008A4DCD">
          <w:rPr>
            <w:rStyle w:val="af1"/>
            <w:rFonts w:eastAsiaTheme="minorEastAsia" w:hint="eastAsia"/>
            <w:b w:val="0"/>
            <w:noProof/>
          </w:rPr>
          <w:t>Figure 19 Matrix Transformation Operations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_Toc175728872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45</w:t>
        </w:r>
        <w:r w:rsidR="008A4DCD" w:rsidRPr="008A4DCD">
          <w:rPr>
            <w:rStyle w:val="af1"/>
            <w:rFonts w:eastAsiaTheme="minorEastAsia" w:hint="eastAsia"/>
            <w:b w:val="0"/>
            <w:webHidden/>
          </w:rPr>
          <w:fldChar w:fldCharType="end"/>
        </w:r>
      </w:hyperlink>
    </w:p>
    <w:p w14:paraId="50B92640" w14:textId="0A1B6910" w:rsidR="008A4DCD" w:rsidRPr="008A4DCD" w:rsidRDefault="00000000" w:rsidP="008A4DCD">
      <w:pPr>
        <w:pStyle w:val="a9"/>
        <w:tabs>
          <w:tab w:val="right" w:leader="dot" w:pos="8758"/>
        </w:tabs>
        <w:spacing w:after="0"/>
        <w:ind w:left="403" w:hanging="403"/>
        <w:rPr>
          <w:rStyle w:val="af1"/>
        </w:rPr>
      </w:pPr>
      <w:hyperlink w:anchor="_Toc175728873" w:history="1">
        <w:r w:rsidR="008A4DCD" w:rsidRPr="008A4DCD">
          <w:rPr>
            <w:rStyle w:val="af1"/>
            <w:rFonts w:eastAsiaTheme="minorEastAsia" w:hint="eastAsia"/>
            <w:b w:val="0"/>
            <w:noProof/>
          </w:rPr>
          <w:t>Figure 20 Define Minimization Function</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_Toc175728873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45</w:t>
        </w:r>
        <w:r w:rsidR="008A4DCD" w:rsidRPr="008A4DCD">
          <w:rPr>
            <w:rStyle w:val="af1"/>
            <w:rFonts w:eastAsiaTheme="minorEastAsia" w:hint="eastAsia"/>
            <w:b w:val="0"/>
            <w:webHidden/>
          </w:rPr>
          <w:fldChar w:fldCharType="end"/>
        </w:r>
      </w:hyperlink>
    </w:p>
    <w:p w14:paraId="69FD5138" w14:textId="399E8A20" w:rsidR="008A4DCD" w:rsidRPr="008A4DCD" w:rsidRDefault="00000000" w:rsidP="008A4DCD">
      <w:pPr>
        <w:pStyle w:val="a9"/>
        <w:tabs>
          <w:tab w:val="right" w:leader="dot" w:pos="8758"/>
        </w:tabs>
        <w:spacing w:after="0"/>
        <w:ind w:left="403" w:hanging="403"/>
        <w:rPr>
          <w:rStyle w:val="af1"/>
        </w:rPr>
      </w:pPr>
      <w:hyperlink w:anchor="_Toc175728874" w:history="1">
        <w:r w:rsidR="008A4DCD" w:rsidRPr="008A4DCD">
          <w:rPr>
            <w:rStyle w:val="af1"/>
            <w:rFonts w:eastAsiaTheme="minorEastAsia" w:hint="eastAsia"/>
            <w:b w:val="0"/>
            <w:noProof/>
          </w:rPr>
          <w:t>Figure 21 Definition of OLS Loss Function</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_Toc175728874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46</w:t>
        </w:r>
        <w:r w:rsidR="008A4DCD" w:rsidRPr="008A4DCD">
          <w:rPr>
            <w:rStyle w:val="af1"/>
            <w:rFonts w:eastAsiaTheme="minorEastAsia" w:hint="eastAsia"/>
            <w:b w:val="0"/>
            <w:webHidden/>
          </w:rPr>
          <w:fldChar w:fldCharType="end"/>
        </w:r>
      </w:hyperlink>
    </w:p>
    <w:p w14:paraId="3621C7BB" w14:textId="65AE96F5" w:rsidR="008A4DCD" w:rsidRPr="008A4DCD" w:rsidRDefault="00000000" w:rsidP="008A4DCD">
      <w:pPr>
        <w:pStyle w:val="a9"/>
        <w:tabs>
          <w:tab w:val="right" w:leader="dot" w:pos="8758"/>
        </w:tabs>
        <w:spacing w:after="0"/>
        <w:ind w:left="403" w:hanging="403"/>
        <w:rPr>
          <w:rStyle w:val="af1"/>
        </w:rPr>
      </w:pPr>
      <w:hyperlink w:anchor="_Toc175728875" w:history="1">
        <w:r w:rsidR="008A4DCD" w:rsidRPr="008A4DCD">
          <w:rPr>
            <w:rStyle w:val="af1"/>
            <w:rFonts w:eastAsiaTheme="minorEastAsia" w:hint="eastAsia"/>
            <w:b w:val="0"/>
            <w:noProof/>
          </w:rPr>
          <w:t>Figure 22 Set Iteration Count and Maximum Estimation</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46</w:t>
        </w:r>
        <w:r w:rsidR="008A4DCD" w:rsidRPr="008A4DCD">
          <w:rPr>
            <w:rStyle w:val="af1"/>
            <w:rFonts w:eastAsiaTheme="minorEastAsia" w:hint="eastAsia"/>
            <w:b w:val="0"/>
            <w:webHidden/>
          </w:rPr>
          <w:fldChar w:fldCharType="end"/>
        </w:r>
      </w:hyperlink>
    </w:p>
    <w:p w14:paraId="48F82A79" w14:textId="4D2BFCC9" w:rsidR="008A4DCD" w:rsidRPr="008A4DCD" w:rsidRDefault="00000000" w:rsidP="008A4DCD">
      <w:pPr>
        <w:pStyle w:val="a9"/>
        <w:tabs>
          <w:tab w:val="right" w:leader="dot" w:pos="8758"/>
        </w:tabs>
        <w:spacing w:after="0"/>
        <w:ind w:left="403" w:hanging="403"/>
        <w:rPr>
          <w:rStyle w:val="af1"/>
        </w:rPr>
      </w:pPr>
      <w:hyperlink w:anchor="_Toc175728876" w:history="1">
        <w:r w:rsidR="008A4DCD" w:rsidRPr="008A4DCD">
          <w:rPr>
            <w:rStyle w:val="af1"/>
            <w:rFonts w:eastAsiaTheme="minorEastAsia" w:hint="eastAsia"/>
            <w:b w:val="0"/>
            <w:noProof/>
          </w:rPr>
          <w:t>Figure 23 Substitute Matrix B to Obtain Matrix 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47</w:t>
        </w:r>
        <w:r w:rsidR="008A4DCD" w:rsidRPr="008A4DCD">
          <w:rPr>
            <w:rStyle w:val="af1"/>
            <w:rFonts w:eastAsiaTheme="minorEastAsia" w:hint="eastAsia"/>
            <w:b w:val="0"/>
            <w:webHidden/>
          </w:rPr>
          <w:fldChar w:fldCharType="end"/>
        </w:r>
      </w:hyperlink>
    </w:p>
    <w:p w14:paraId="7382401E" w14:textId="2A6B0F73" w:rsidR="008A4DCD" w:rsidRPr="008A4DCD" w:rsidRDefault="00000000" w:rsidP="008A4DCD">
      <w:pPr>
        <w:pStyle w:val="a9"/>
        <w:tabs>
          <w:tab w:val="right" w:leader="dot" w:pos="8758"/>
        </w:tabs>
        <w:spacing w:after="0"/>
        <w:ind w:left="403" w:hanging="403"/>
        <w:rPr>
          <w:rStyle w:val="af1"/>
        </w:rPr>
      </w:pPr>
      <w:hyperlink w:anchor="_Toc175728877" w:history="1">
        <w:r w:rsidR="008A4DCD" w:rsidRPr="008A4DCD">
          <w:rPr>
            <w:rStyle w:val="af1"/>
            <w:rFonts w:eastAsiaTheme="minorEastAsia" w:hint="eastAsia"/>
            <w:b w:val="0"/>
            <w:noProof/>
          </w:rPr>
          <w:t>Figure 24 Set Parameters for Image Plotting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47</w:t>
        </w:r>
        <w:r w:rsidR="008A4DCD" w:rsidRPr="008A4DCD">
          <w:rPr>
            <w:rStyle w:val="af1"/>
            <w:rFonts w:eastAsiaTheme="minorEastAsia" w:hint="eastAsia"/>
            <w:b w:val="0"/>
            <w:webHidden/>
          </w:rPr>
          <w:fldChar w:fldCharType="end"/>
        </w:r>
      </w:hyperlink>
    </w:p>
    <w:p w14:paraId="66E2A8C5" w14:textId="40CC68FD" w:rsidR="008A4DCD" w:rsidRPr="008A4DCD" w:rsidRDefault="00000000" w:rsidP="008A4DCD">
      <w:pPr>
        <w:pStyle w:val="a9"/>
        <w:tabs>
          <w:tab w:val="right" w:leader="dot" w:pos="8758"/>
        </w:tabs>
        <w:spacing w:after="0"/>
        <w:ind w:left="403" w:hanging="403"/>
        <w:rPr>
          <w:rStyle w:val="af1"/>
        </w:rPr>
      </w:pPr>
      <w:hyperlink w:anchor="_Toc175728878" w:history="1">
        <w:r w:rsidR="008A4DCD" w:rsidRPr="008A4DCD">
          <w:rPr>
            <w:rStyle w:val="af1"/>
            <w:rFonts w:eastAsiaTheme="minorEastAsia" w:hint="eastAsia"/>
            <w:b w:val="0"/>
            <w:noProof/>
          </w:rPr>
          <w:t>Figure 25 Insertion Loss Output Legend</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48</w:t>
        </w:r>
        <w:r w:rsidR="008A4DCD" w:rsidRPr="008A4DCD">
          <w:rPr>
            <w:rStyle w:val="af1"/>
            <w:rFonts w:eastAsiaTheme="minorEastAsia" w:hint="eastAsia"/>
            <w:b w:val="0"/>
            <w:webHidden/>
          </w:rPr>
          <w:fldChar w:fldCharType="end"/>
        </w:r>
      </w:hyperlink>
    </w:p>
    <w:p w14:paraId="207180BC" w14:textId="34A4D5C7" w:rsidR="008A4DCD" w:rsidRPr="008A4DCD" w:rsidRDefault="00000000" w:rsidP="008A4DCD">
      <w:pPr>
        <w:pStyle w:val="a9"/>
        <w:tabs>
          <w:tab w:val="right" w:leader="dot" w:pos="8758"/>
        </w:tabs>
        <w:spacing w:after="0"/>
        <w:ind w:left="403" w:hanging="403"/>
        <w:rPr>
          <w:rStyle w:val="af1"/>
        </w:rPr>
      </w:pPr>
      <w:hyperlink w:anchor="_Toc175728879" w:history="1">
        <w:r w:rsidR="008A4DCD" w:rsidRPr="008A4DCD">
          <w:rPr>
            <w:rStyle w:val="af1"/>
            <w:rFonts w:eastAsiaTheme="minorEastAsia" w:hint="eastAsia"/>
            <w:b w:val="0"/>
            <w:noProof/>
          </w:rPr>
          <w:t>Figure 26 Automatic Segmentation Algorithm Design Process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48</w:t>
        </w:r>
        <w:r w:rsidR="008A4DCD" w:rsidRPr="008A4DCD">
          <w:rPr>
            <w:rStyle w:val="af1"/>
            <w:rFonts w:eastAsiaTheme="minorEastAsia" w:hint="eastAsia"/>
            <w:b w:val="0"/>
            <w:webHidden/>
          </w:rPr>
          <w:fldChar w:fldCharType="end"/>
        </w:r>
      </w:hyperlink>
    </w:p>
    <w:p w14:paraId="3D6466BE" w14:textId="3753AD4C" w:rsidR="008A4DCD" w:rsidRPr="008A4DCD" w:rsidRDefault="00000000" w:rsidP="008A4DCD">
      <w:pPr>
        <w:pStyle w:val="a9"/>
        <w:tabs>
          <w:tab w:val="right" w:leader="dot" w:pos="8758"/>
        </w:tabs>
        <w:spacing w:after="0"/>
        <w:ind w:left="403" w:hanging="403"/>
        <w:rPr>
          <w:rStyle w:val="af1"/>
        </w:rPr>
      </w:pPr>
      <w:hyperlink w:anchor="_Toc175728880" w:history="1">
        <w:r w:rsidR="008A4DCD" w:rsidRPr="008A4DCD">
          <w:rPr>
            <w:rStyle w:val="af1"/>
            <w:rFonts w:eastAsiaTheme="minorEastAsia" w:hint="eastAsia"/>
            <w:b w:val="0"/>
            <w:noProof/>
          </w:rPr>
          <w:t>Figure 27 Convert the Matrix ILmin_dB to An Image with Pixel Values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49</w:t>
        </w:r>
        <w:r w:rsidR="008A4DCD" w:rsidRPr="008A4DCD">
          <w:rPr>
            <w:rStyle w:val="af1"/>
            <w:rFonts w:eastAsiaTheme="minorEastAsia" w:hint="eastAsia"/>
            <w:b w:val="0"/>
            <w:webHidden/>
          </w:rPr>
          <w:fldChar w:fldCharType="end"/>
        </w:r>
      </w:hyperlink>
    </w:p>
    <w:p w14:paraId="4FC65493" w14:textId="706D18CB" w:rsidR="008A4DCD" w:rsidRPr="008A4DCD" w:rsidRDefault="00000000" w:rsidP="008A4DCD">
      <w:pPr>
        <w:pStyle w:val="a9"/>
        <w:tabs>
          <w:tab w:val="right" w:leader="dot" w:pos="8758"/>
        </w:tabs>
        <w:spacing w:after="0"/>
        <w:ind w:left="403" w:hanging="403"/>
        <w:rPr>
          <w:rStyle w:val="af1"/>
        </w:rPr>
      </w:pPr>
      <w:hyperlink w:anchor="_Toc175728881" w:history="1">
        <w:r w:rsidR="008A4DCD" w:rsidRPr="008A4DCD">
          <w:rPr>
            <w:rStyle w:val="af1"/>
            <w:rFonts w:eastAsiaTheme="minorEastAsia" w:hint="eastAsia"/>
            <w:b w:val="0"/>
            <w:noProof/>
          </w:rPr>
          <w:t>Figure 28 Find the Continuous Region by Iterating through the Loop</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_Toc175728881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49</w:t>
        </w:r>
        <w:r w:rsidR="008A4DCD" w:rsidRPr="008A4DCD">
          <w:rPr>
            <w:rStyle w:val="af1"/>
            <w:rFonts w:eastAsiaTheme="minorEastAsia" w:hint="eastAsia"/>
            <w:b w:val="0"/>
            <w:webHidden/>
          </w:rPr>
          <w:fldChar w:fldCharType="end"/>
        </w:r>
      </w:hyperlink>
    </w:p>
    <w:p w14:paraId="06A7652C" w14:textId="655E5FBD" w:rsidR="008A4DCD" w:rsidRPr="008A4DCD" w:rsidRDefault="00000000" w:rsidP="008A4DCD">
      <w:pPr>
        <w:pStyle w:val="a9"/>
        <w:tabs>
          <w:tab w:val="right" w:leader="dot" w:pos="8758"/>
        </w:tabs>
        <w:spacing w:after="0"/>
        <w:ind w:left="403" w:hanging="403"/>
        <w:rPr>
          <w:rStyle w:val="af1"/>
        </w:rPr>
      </w:pPr>
      <w:hyperlink w:anchor="_Toc175728882" w:history="1">
        <w:r w:rsidR="008A4DCD" w:rsidRPr="008A4DCD">
          <w:rPr>
            <w:rStyle w:val="af1"/>
            <w:rFonts w:eastAsiaTheme="minorEastAsia" w:hint="eastAsia"/>
            <w:b w:val="0"/>
            <w:noProof/>
          </w:rPr>
          <w:t>Figure 29 Store the Results in a List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_Toc175728882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49</w:t>
        </w:r>
        <w:r w:rsidR="008A4DCD" w:rsidRPr="008A4DCD">
          <w:rPr>
            <w:rStyle w:val="af1"/>
            <w:rFonts w:eastAsiaTheme="minorEastAsia" w:hint="eastAsia"/>
            <w:b w:val="0"/>
            <w:webHidden/>
          </w:rPr>
          <w:fldChar w:fldCharType="end"/>
        </w:r>
      </w:hyperlink>
    </w:p>
    <w:p w14:paraId="5EE0ED53" w14:textId="7D6E45B8" w:rsidR="008A4DCD" w:rsidRPr="008A4DCD" w:rsidRDefault="00000000" w:rsidP="008A4DCD">
      <w:pPr>
        <w:pStyle w:val="a9"/>
        <w:tabs>
          <w:tab w:val="right" w:leader="dot" w:pos="8758"/>
        </w:tabs>
        <w:spacing w:after="0"/>
        <w:ind w:left="403" w:hanging="403"/>
        <w:rPr>
          <w:rStyle w:val="af1"/>
        </w:rPr>
      </w:pPr>
      <w:hyperlink w:anchor="_Toc175728883" w:history="1">
        <w:r w:rsidR="008A4DCD" w:rsidRPr="008A4DCD">
          <w:rPr>
            <w:rStyle w:val="af1"/>
            <w:rFonts w:eastAsiaTheme="minorEastAsia" w:hint="eastAsia"/>
            <w:b w:val="0"/>
            <w:noProof/>
          </w:rPr>
          <w:t>Figure 30 Comparison of Insertion Loss Before and After Algorithm Processing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_Toc175728883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51</w:t>
        </w:r>
        <w:r w:rsidR="008A4DCD" w:rsidRPr="008A4DCD">
          <w:rPr>
            <w:rStyle w:val="af1"/>
            <w:rFonts w:eastAsiaTheme="minorEastAsia" w:hint="eastAsia"/>
            <w:b w:val="0"/>
            <w:webHidden/>
          </w:rPr>
          <w:fldChar w:fldCharType="end"/>
        </w:r>
      </w:hyperlink>
    </w:p>
    <w:p w14:paraId="75FD66A9" w14:textId="521C33B5" w:rsidR="008A4DCD" w:rsidRPr="008A4DCD" w:rsidRDefault="00000000" w:rsidP="008A4DCD">
      <w:pPr>
        <w:pStyle w:val="a9"/>
        <w:tabs>
          <w:tab w:val="right" w:leader="dot" w:pos="8758"/>
        </w:tabs>
        <w:spacing w:after="0"/>
        <w:ind w:left="403" w:hanging="403"/>
        <w:rPr>
          <w:rStyle w:val="af1"/>
        </w:rPr>
      </w:pPr>
      <w:hyperlink w:anchor="_Toc175728884" w:history="1">
        <w:r w:rsidR="008A4DCD" w:rsidRPr="008A4DCD">
          <w:rPr>
            <w:rStyle w:val="af1"/>
            <w:rFonts w:eastAsiaTheme="minorEastAsia" w:hint="eastAsia"/>
            <w:b w:val="0"/>
            <w:noProof/>
          </w:rPr>
          <w:t>Figure 31 Segmentation Program Results Analysis Example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_Toc175728884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52</w:t>
        </w:r>
        <w:r w:rsidR="008A4DCD" w:rsidRPr="008A4DCD">
          <w:rPr>
            <w:rStyle w:val="af1"/>
            <w:rFonts w:eastAsiaTheme="minorEastAsia" w:hint="eastAsia"/>
            <w:b w:val="0"/>
            <w:webHidden/>
          </w:rPr>
          <w:fldChar w:fldCharType="end"/>
        </w:r>
      </w:hyperlink>
    </w:p>
    <w:p w14:paraId="1558559C" w14:textId="635A1B92" w:rsidR="008A4DCD" w:rsidRPr="008A4DCD" w:rsidRDefault="00000000" w:rsidP="008A4DCD">
      <w:pPr>
        <w:pStyle w:val="a9"/>
        <w:tabs>
          <w:tab w:val="right" w:leader="dot" w:pos="8758"/>
        </w:tabs>
        <w:spacing w:after="0"/>
        <w:ind w:left="403" w:hanging="403"/>
        <w:rPr>
          <w:rStyle w:val="af1"/>
        </w:rPr>
      </w:pPr>
      <w:hyperlink w:anchor="_Toc175728885" w:history="1">
        <w:r w:rsidR="008A4DCD" w:rsidRPr="008A4DCD">
          <w:rPr>
            <w:rStyle w:val="af1"/>
            <w:rFonts w:eastAsiaTheme="minorEastAsia" w:hint="eastAsia"/>
            <w:b w:val="0"/>
            <w:noProof/>
          </w:rPr>
          <w:t>Figure 32 Sum of Squares of the Main Diagonal Values of the Decomposed Matrix When the Wavelength is Fixed</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53</w:t>
        </w:r>
        <w:r w:rsidR="008A4DCD" w:rsidRPr="008A4DCD">
          <w:rPr>
            <w:rStyle w:val="af1"/>
            <w:rFonts w:eastAsiaTheme="minorEastAsia" w:hint="eastAsia"/>
            <w:b w:val="0"/>
            <w:webHidden/>
          </w:rPr>
          <w:fldChar w:fldCharType="end"/>
        </w:r>
      </w:hyperlink>
    </w:p>
    <w:p w14:paraId="78D91105" w14:textId="1FD31B37" w:rsidR="008A4DCD" w:rsidRPr="008A4DCD" w:rsidRDefault="00000000" w:rsidP="008A4DCD">
      <w:pPr>
        <w:pStyle w:val="a9"/>
        <w:tabs>
          <w:tab w:val="right" w:leader="dot" w:pos="8758"/>
        </w:tabs>
        <w:spacing w:after="0"/>
        <w:ind w:left="403" w:hanging="403"/>
        <w:rPr>
          <w:rStyle w:val="af1"/>
        </w:rPr>
      </w:pPr>
      <w:hyperlink w:anchor="_Toc175728886" w:history="1">
        <w:r w:rsidR="008A4DCD" w:rsidRPr="008A4DCD">
          <w:rPr>
            <w:rStyle w:val="af1"/>
            <w:rFonts w:eastAsiaTheme="minorEastAsia" w:hint="eastAsia"/>
            <w:b w:val="0"/>
            <w:noProof/>
          </w:rPr>
          <w:t>Figure 33 Display of the Sum of Squares of Off-diagonal Values in the Decomposed Matrix When the Wavelength is fixed</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54</w:t>
        </w:r>
        <w:r w:rsidR="008A4DCD" w:rsidRPr="008A4DCD">
          <w:rPr>
            <w:rStyle w:val="af1"/>
            <w:rFonts w:eastAsiaTheme="minorEastAsia" w:hint="eastAsia"/>
            <w:b w:val="0"/>
            <w:webHidden/>
          </w:rPr>
          <w:fldChar w:fldCharType="end"/>
        </w:r>
      </w:hyperlink>
    </w:p>
    <w:p w14:paraId="3A6ED45E" w14:textId="20BF130D" w:rsidR="008A4DCD" w:rsidRPr="008A4DCD" w:rsidRDefault="00000000" w:rsidP="008A4DCD">
      <w:pPr>
        <w:pStyle w:val="a9"/>
        <w:tabs>
          <w:tab w:val="right" w:leader="dot" w:pos="8758"/>
        </w:tabs>
        <w:spacing w:after="0"/>
        <w:ind w:left="403" w:hanging="403"/>
        <w:rPr>
          <w:rStyle w:val="af1"/>
        </w:rPr>
      </w:pPr>
      <w:hyperlink w:anchor="_Toc175728887" w:history="1">
        <w:r w:rsidR="008A4DCD" w:rsidRPr="008A4DCD">
          <w:rPr>
            <w:rStyle w:val="af1"/>
            <w:rFonts w:eastAsiaTheme="minorEastAsia" w:hint="eastAsia"/>
            <w:b w:val="0"/>
            <w:noProof/>
          </w:rPr>
          <w:t>Figure 34 Insertion Loss Curves with Increasing Wavelength at a Fixed Distance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54</w:t>
        </w:r>
        <w:r w:rsidR="008A4DCD" w:rsidRPr="008A4DCD">
          <w:rPr>
            <w:rStyle w:val="af1"/>
            <w:rFonts w:eastAsiaTheme="minorEastAsia" w:hint="eastAsia"/>
            <w:b w:val="0"/>
            <w:webHidden/>
          </w:rPr>
          <w:fldChar w:fldCharType="end"/>
        </w:r>
      </w:hyperlink>
    </w:p>
    <w:p w14:paraId="48D5F530" w14:textId="069268B4" w:rsidR="008A4DCD" w:rsidRPr="008A4DCD" w:rsidRDefault="00000000" w:rsidP="008A4DCD">
      <w:pPr>
        <w:pStyle w:val="a9"/>
        <w:tabs>
          <w:tab w:val="right" w:leader="dot" w:pos="8758"/>
        </w:tabs>
        <w:spacing w:after="0"/>
        <w:ind w:left="403" w:hanging="403"/>
        <w:rPr>
          <w:rStyle w:val="af1"/>
        </w:rPr>
      </w:pPr>
      <w:hyperlink w:anchor="_Toc175728888" w:history="1">
        <w:r w:rsidR="008A4DCD" w:rsidRPr="008A4DCD">
          <w:rPr>
            <w:rStyle w:val="af1"/>
            <w:rFonts w:eastAsiaTheme="minorEastAsia" w:hint="eastAsia"/>
            <w:b w:val="0"/>
            <w:noProof/>
          </w:rPr>
          <w:t>Figure 35 Matlab Corresponding Code Example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55</w:t>
        </w:r>
        <w:r w:rsidR="008A4DCD" w:rsidRPr="008A4DCD">
          <w:rPr>
            <w:rStyle w:val="af1"/>
            <w:rFonts w:eastAsiaTheme="minorEastAsia" w:hint="eastAsia"/>
            <w:b w:val="0"/>
            <w:webHidden/>
          </w:rPr>
          <w:fldChar w:fldCharType="end"/>
        </w:r>
      </w:hyperlink>
    </w:p>
    <w:p w14:paraId="532C0083" w14:textId="105706AD" w:rsidR="008A4DCD" w:rsidRPr="008A4DCD" w:rsidRDefault="00000000" w:rsidP="008A4DCD">
      <w:pPr>
        <w:pStyle w:val="a9"/>
        <w:tabs>
          <w:tab w:val="right" w:leader="dot" w:pos="8758"/>
        </w:tabs>
        <w:spacing w:after="0"/>
        <w:ind w:left="403" w:hanging="403"/>
        <w:rPr>
          <w:rStyle w:val="af1"/>
        </w:rPr>
      </w:pPr>
      <w:hyperlink w:anchor="_Toc175728889" w:history="1">
        <w:r w:rsidR="008A4DCD" w:rsidRPr="008A4DCD">
          <w:rPr>
            <w:rStyle w:val="af1"/>
            <w:rFonts w:eastAsiaTheme="minorEastAsia" w:hint="eastAsia"/>
            <w:b w:val="0"/>
            <w:noProof/>
          </w:rPr>
          <w:t>Figure 36 Python Runtime Duration Test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56</w:t>
        </w:r>
        <w:r w:rsidR="008A4DCD" w:rsidRPr="008A4DCD">
          <w:rPr>
            <w:rStyle w:val="af1"/>
            <w:rFonts w:eastAsiaTheme="minorEastAsia" w:hint="eastAsia"/>
            <w:b w:val="0"/>
            <w:webHidden/>
          </w:rPr>
          <w:fldChar w:fldCharType="end"/>
        </w:r>
      </w:hyperlink>
    </w:p>
    <w:p w14:paraId="5A1C85C5" w14:textId="61D05D92" w:rsidR="008A4DCD" w:rsidRPr="008A4DCD" w:rsidRDefault="00000000" w:rsidP="008A4DCD">
      <w:pPr>
        <w:pStyle w:val="a9"/>
        <w:tabs>
          <w:tab w:val="right" w:leader="dot" w:pos="8758"/>
        </w:tabs>
        <w:spacing w:after="0"/>
        <w:ind w:left="403" w:hanging="403"/>
        <w:rPr>
          <w:rStyle w:val="af1"/>
        </w:rPr>
      </w:pPr>
      <w:hyperlink w:anchor="_Toc175728890" w:history="1">
        <w:r w:rsidR="008A4DCD" w:rsidRPr="008A4DCD">
          <w:rPr>
            <w:rStyle w:val="af1"/>
            <w:rFonts w:eastAsiaTheme="minorEastAsia" w:hint="eastAsia"/>
            <w:b w:val="0"/>
            <w:noProof/>
          </w:rPr>
          <w:t>Figure 37 Matlab Runtime Duration Test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_Toc175728890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56</w:t>
        </w:r>
        <w:r w:rsidR="008A4DCD" w:rsidRPr="008A4DCD">
          <w:rPr>
            <w:rStyle w:val="af1"/>
            <w:rFonts w:eastAsiaTheme="minorEastAsia" w:hint="eastAsia"/>
            <w:b w:val="0"/>
            <w:webHidden/>
          </w:rPr>
          <w:fldChar w:fldCharType="end"/>
        </w:r>
      </w:hyperlink>
    </w:p>
    <w:p w14:paraId="23393719" w14:textId="1344AACA" w:rsidR="008A4DCD" w:rsidRDefault="008A4DCD" w:rsidP="008A4DCD">
      <w:r>
        <w:fldChar w:fldCharType="end"/>
      </w:r>
    </w:p>
    <w:p w14:paraId="0413048A" w14:textId="77777777" w:rsidR="008A4DCD" w:rsidRDefault="008A4DCD" w:rsidP="008A4DCD">
      <w:r>
        <w:t>List of Tables</w:t>
      </w:r>
    </w:p>
    <w:p w14:paraId="4B4E63F9" w14:textId="203F8628" w:rsidR="008A4DCD" w:rsidRPr="008A4DCD" w:rsidRDefault="008A4DCD" w:rsidP="008A4DCD">
      <w:pPr>
        <w:pStyle w:val="a9"/>
        <w:tabs>
          <w:tab w:val="right" w:leader="dot" w:pos="8758"/>
        </w:tabs>
        <w:spacing w:after="0"/>
        <w:ind w:left="403" w:hanging="403"/>
        <w:rPr>
          <w:rStyle w:val="af1"/>
        </w:rPr>
      </w:pPr>
      <w:r w:rsidRPr="008A4DCD">
        <w:rPr>
          <w:rStyle w:val="af1"/>
          <w:rFonts w:eastAsiaTheme="minorEastAsia"/>
          <w:b w:val="0"/>
          <w:noProof/>
        </w:rPr>
        <w:fldChar w:fldCharType="begin"/>
      </w:r>
      <w:r w:rsidRPr="008A4DCD">
        <w:rPr>
          <w:rStyle w:val="af1"/>
          <w:rFonts w:eastAsiaTheme="minorEastAsia"/>
          <w:b w:val="0"/>
          <w:noProof/>
        </w:rPr>
        <w:instrText xml:space="preserve"> TOC \h \z \c "Table" </w:instrText>
      </w:r>
      <w:r w:rsidRPr="008A4DCD">
        <w:rPr>
          <w:rStyle w:val="af1"/>
          <w:rFonts w:eastAsiaTheme="minorEastAsia"/>
          <w:b w:val="0"/>
          <w:noProof/>
        </w:rPr>
        <w:fldChar w:fldCharType="separate"/>
      </w:r>
      <w:hyperlink w:anchor="_Toc175728891" w:history="1">
        <w:r w:rsidRPr="008A4DCD">
          <w:rPr>
            <w:rStyle w:val="af1"/>
            <w:rFonts w:eastAsiaTheme="minorEastAsia" w:hint="eastAsia"/>
            <w:b w:val="0"/>
            <w:noProof/>
          </w:rPr>
          <w:t>Table 1 Common polarization Jones vectors</w:t>
        </w:r>
        <w:r w:rsidRPr="008A4DCD">
          <w:rPr>
            <w:rStyle w:val="af1"/>
            <w:rFonts w:eastAsiaTheme="minorEastAsia" w:hint="eastAsia"/>
            <w:b w:val="0"/>
            <w:webHidden/>
          </w:rPr>
          <w:tab/>
        </w:r>
        <w:r w:rsidRPr="008A4DCD">
          <w:rPr>
            <w:rStyle w:val="af1"/>
            <w:rFonts w:eastAsiaTheme="minorEastAsia" w:hint="eastAsia"/>
            <w:b w:val="0"/>
            <w:webHidden/>
          </w:rPr>
          <w:fldChar w:fldCharType="begin"/>
        </w:r>
        <w:r w:rsidRPr="008A4DCD">
          <w:rPr>
            <w:rStyle w:val="af1"/>
            <w:rFonts w:eastAsiaTheme="minorEastAsia" w:hint="eastAsia"/>
            <w:b w:val="0"/>
            <w:webHidden/>
          </w:rPr>
          <w:instrText xml:space="preserve"> </w:instrText>
        </w:r>
        <w:r w:rsidRPr="008A4DCD">
          <w:rPr>
            <w:rStyle w:val="af1"/>
            <w:rFonts w:eastAsiaTheme="minorEastAsia"/>
            <w:b w:val="0"/>
            <w:webHidden/>
          </w:rPr>
          <w:instrText>PAGEREF _Toc175728891 \h</w:instrText>
        </w:r>
        <w:r w:rsidRPr="008A4DCD">
          <w:rPr>
            <w:rStyle w:val="af1"/>
            <w:rFonts w:eastAsiaTheme="minorEastAsia" w:hint="eastAsia"/>
            <w:b w:val="0"/>
            <w:webHidden/>
          </w:rPr>
          <w:instrText xml:space="preserve"> </w:instrText>
        </w:r>
        <w:r w:rsidRPr="008A4DCD">
          <w:rPr>
            <w:rStyle w:val="af1"/>
            <w:rFonts w:eastAsiaTheme="minorEastAsia" w:hint="eastAsia"/>
            <w:b w:val="0"/>
            <w:webHidden/>
          </w:rPr>
        </w:r>
        <w:r w:rsidRPr="008A4DCD">
          <w:rPr>
            <w:rStyle w:val="af1"/>
            <w:rFonts w:eastAsiaTheme="minorEastAsia" w:hint="eastAsia"/>
            <w:b w:val="0"/>
            <w:webHidden/>
          </w:rPr>
          <w:fldChar w:fldCharType="separate"/>
        </w:r>
        <w:r w:rsidRPr="008A4DCD">
          <w:rPr>
            <w:rStyle w:val="af1"/>
            <w:rFonts w:eastAsiaTheme="minorEastAsia"/>
            <w:b w:val="0"/>
            <w:webHidden/>
          </w:rPr>
          <w:t>32</w:t>
        </w:r>
        <w:r w:rsidRPr="008A4DCD">
          <w:rPr>
            <w:rStyle w:val="af1"/>
            <w:rFonts w:eastAsiaTheme="minorEastAsia" w:hint="eastAsia"/>
            <w:b w:val="0"/>
            <w:webHidden/>
          </w:rPr>
          <w:fldChar w:fldCharType="end"/>
        </w:r>
      </w:hyperlink>
    </w:p>
    <w:p w14:paraId="0F7E6BAE" w14:textId="400A7CEE" w:rsidR="00CA7CBC" w:rsidRPr="008A4DCD" w:rsidRDefault="008A4DCD" w:rsidP="008A4DCD">
      <w:pPr>
        <w:pStyle w:val="a9"/>
        <w:tabs>
          <w:tab w:val="right" w:leader="dot" w:pos="8758"/>
        </w:tabs>
        <w:spacing w:after="0"/>
        <w:ind w:left="403" w:hanging="403"/>
        <w:rPr>
          <w:b w:val="0"/>
          <w:lang w:eastAsia="zh-CN"/>
        </w:rPr>
      </w:pPr>
      <w:r w:rsidRPr="008A4DCD">
        <w:rPr>
          <w:rStyle w:val="af1"/>
          <w:rFonts w:eastAsiaTheme="minorEastAsia"/>
          <w:b w:val="0"/>
          <w:noProof/>
        </w:rPr>
        <w:fldChar w:fldCharType="end"/>
      </w:r>
    </w:p>
    <w:p w14:paraId="7FF59C64" w14:textId="77777777" w:rsidR="000C7AC4" w:rsidRDefault="00A5569F" w:rsidP="000C7AC4">
      <w:pPr>
        <w:rPr>
          <w:b/>
        </w:rPr>
      </w:pPr>
      <w:r>
        <w:rPr>
          <w:b/>
        </w:rPr>
        <w:br w:type="page"/>
      </w:r>
      <w:r w:rsidR="000C7AC4" w:rsidRPr="00120692">
        <w:rPr>
          <w:b/>
        </w:rPr>
        <w:lastRenderedPageBreak/>
        <w:t>ACKNOWLEDGEMENTS</w:t>
      </w:r>
    </w:p>
    <w:p w14:paraId="0C5CDCD3" w14:textId="77777777" w:rsidR="00512F16" w:rsidRPr="00120692" w:rsidRDefault="00512F16" w:rsidP="000C7AC4">
      <w:pPr>
        <w:rPr>
          <w:rFonts w:cs="Arial"/>
          <w:b/>
        </w:rPr>
      </w:pPr>
    </w:p>
    <w:p w14:paraId="046488A7" w14:textId="28D07FC8" w:rsidR="00512F16" w:rsidRDefault="00512F16" w:rsidP="00512F16">
      <w:pPr>
        <w:rPr>
          <w:lang w:eastAsia="zh-CN"/>
        </w:rPr>
      </w:pPr>
      <w:r>
        <w:t xml:space="preserve">I would like to express my deepest gratitude to my supervisor, Gareth Jones, for his unwavering support, guidance, and encouragement throughout this research project. His insightful feedback and expert advice have been instrumental in shaping the direction and scope of my work. Gareth's ability to challenge my thinking and push me to explore new ideas has greatly enhanced the quality of this research. </w:t>
      </w:r>
    </w:p>
    <w:p w14:paraId="369401C6" w14:textId="61904758" w:rsidR="00512F16" w:rsidRDefault="00512F16" w:rsidP="00512F16">
      <w:pPr>
        <w:rPr>
          <w:lang w:eastAsia="zh-CN"/>
        </w:rPr>
      </w:pPr>
      <w:r>
        <w:t xml:space="preserve">I am particularly thankful for the patience he demonstrated during our numerous discussions, as well as for his constructive criticism that consistently helped me to refine my ideas and approach. His extensive knowledge and experience in the field provided me with invaluable insights, which have been crucial to the successful completion of this project. </w:t>
      </w:r>
    </w:p>
    <w:p w14:paraId="0C7DB2A6" w14:textId="7C2EBAD0" w:rsidR="000C7AC4" w:rsidRDefault="00512F16" w:rsidP="00512F16">
      <w:r>
        <w:t>Moreover, I am grateful for the time and effort he invested in reviewing my work, offering detailed feedback, and guiding me through the complexities of the research process. It has been an hono</w:t>
      </w:r>
      <w:r>
        <w:rPr>
          <w:rFonts w:hint="eastAsia"/>
          <w:lang w:eastAsia="zh-CN"/>
        </w:rPr>
        <w:t>u</w:t>
      </w:r>
      <w:r>
        <w:t>r to work under his supervision, and I am sincerely thankful for his mentorship, which has not only contributed to the success of this project but also to my personal and academic growth.</w:t>
      </w:r>
    </w:p>
    <w:p w14:paraId="7689DEA2" w14:textId="77777777" w:rsidR="00CE662D" w:rsidRDefault="00CE662D" w:rsidP="000C7AC4"/>
    <w:p w14:paraId="222EE56A" w14:textId="77777777" w:rsidR="00CE662D" w:rsidRPr="000C7AC4" w:rsidRDefault="00CE662D" w:rsidP="000C7AC4">
      <w:pPr>
        <w:sectPr w:rsidR="00CE662D" w:rsidRPr="000C7AC4" w:rsidSect="004F2252">
          <w:headerReference w:type="default" r:id="rId12"/>
          <w:footerReference w:type="default" r:id="rId13"/>
          <w:headerReference w:type="first" r:id="rId14"/>
          <w:footerReference w:type="first" r:id="rId15"/>
          <w:pgSz w:w="11909" w:h="16834" w:code="9"/>
          <w:pgMar w:top="1440" w:right="1440" w:bottom="1440" w:left="1701" w:header="709" w:footer="709" w:gutter="0"/>
          <w:pgNumType w:fmt="lowerRoman" w:start="1"/>
          <w:cols w:space="720"/>
          <w:titlePg/>
        </w:sectPr>
      </w:pPr>
    </w:p>
    <w:p w14:paraId="7C23D105" w14:textId="77777777" w:rsidR="00F74EAF" w:rsidRDefault="006E0A27" w:rsidP="00D958F4">
      <w:pPr>
        <w:pStyle w:val="1"/>
        <w:rPr>
          <w:lang w:eastAsia="zh-CN"/>
        </w:rPr>
      </w:pPr>
      <w:bookmarkStart w:id="9" w:name="_Toc170222999"/>
      <w:bookmarkStart w:id="10" w:name="_Toc174461958"/>
      <w:bookmarkStart w:id="11" w:name="_Toc175722648"/>
      <w:bookmarkStart w:id="12" w:name="_Toc175723053"/>
      <w:bookmarkStart w:id="13" w:name="_Toc175728684"/>
      <w:r w:rsidRPr="00D26532">
        <w:lastRenderedPageBreak/>
        <w:t>Chapter 1</w:t>
      </w:r>
      <w:bookmarkEnd w:id="9"/>
      <w:bookmarkEnd w:id="10"/>
      <w:bookmarkEnd w:id="11"/>
      <w:bookmarkEnd w:id="12"/>
      <w:bookmarkEnd w:id="13"/>
      <w:r w:rsidR="00256963" w:rsidRPr="00D26532">
        <w:t xml:space="preserve"> </w:t>
      </w:r>
    </w:p>
    <w:p w14:paraId="0516B1E5" w14:textId="77777777" w:rsidR="00D26532" w:rsidRPr="00D745BD" w:rsidRDefault="00D26532" w:rsidP="00F74EAF">
      <w:pPr>
        <w:rPr>
          <w:lang w:eastAsia="zh-CN"/>
        </w:rPr>
      </w:pPr>
    </w:p>
    <w:p w14:paraId="52B34215" w14:textId="77777777" w:rsidR="00F74EAF" w:rsidRPr="003F1649" w:rsidRDefault="00F74EAF" w:rsidP="00DF5C90">
      <w:pPr>
        <w:pStyle w:val="2"/>
        <w:numPr>
          <w:ilvl w:val="1"/>
          <w:numId w:val="28"/>
        </w:numPr>
      </w:pPr>
      <w:bookmarkStart w:id="14" w:name="_Toc121041576"/>
      <w:bookmarkStart w:id="15" w:name="_Toc202288056"/>
      <w:bookmarkStart w:id="16" w:name="_Toc266447524"/>
      <w:bookmarkStart w:id="17" w:name="_Toc170223000"/>
      <w:bookmarkStart w:id="18" w:name="_Toc174461959"/>
      <w:bookmarkStart w:id="19" w:name="_Toc175722649"/>
      <w:bookmarkStart w:id="20" w:name="_Toc175723054"/>
      <w:bookmarkStart w:id="21" w:name="_Toc175728685"/>
      <w:r>
        <w:t>Intr</w:t>
      </w:r>
      <w:r w:rsidRPr="003F1649">
        <w:t>oduction</w:t>
      </w:r>
      <w:bookmarkEnd w:id="14"/>
      <w:bookmarkEnd w:id="15"/>
      <w:bookmarkEnd w:id="16"/>
      <w:bookmarkEnd w:id="17"/>
      <w:bookmarkEnd w:id="18"/>
      <w:bookmarkEnd w:id="19"/>
      <w:bookmarkEnd w:id="20"/>
      <w:bookmarkEnd w:id="21"/>
    </w:p>
    <w:p w14:paraId="41FAF9B1" w14:textId="77777777" w:rsidR="00F74EAF" w:rsidRDefault="00F74EAF" w:rsidP="00F74EAF"/>
    <w:p w14:paraId="5449E1E0" w14:textId="183F91EF" w:rsidR="006316C9" w:rsidRDefault="006316C9" w:rsidP="006316C9">
      <w:pPr>
        <w:rPr>
          <w:lang w:eastAsia="zh-CN"/>
        </w:rPr>
      </w:pPr>
      <w:r w:rsidRPr="00CB3CDC">
        <w:rPr>
          <w:lang w:eastAsia="zh-CN"/>
        </w:rPr>
        <w:t xml:space="preserve">One of the greatest challenges in modern photonics research within the field of optics is the creation of miniature, low-loss, and high-speed optical signal processors, which </w:t>
      </w:r>
      <w:r w:rsidRPr="004A04E3">
        <w:rPr>
          <w:lang w:eastAsia="zh-CN"/>
        </w:rPr>
        <w:t>is critical for numerous applications</w:t>
      </w:r>
      <w:r>
        <w:rPr>
          <w:rFonts w:hint="eastAsia"/>
          <w:lang w:eastAsia="zh-CN"/>
        </w:rPr>
        <w:t xml:space="preserve"> </w:t>
      </w:r>
      <w:r w:rsidRPr="004A04E3">
        <w:rPr>
          <w:lang w:eastAsia="zh-CN"/>
        </w:rPr>
        <w:t>in biology, spectroscopy, and atomic and molecular physics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_Ref166250548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[5]</w:t>
      </w:r>
      <w:r w:rsidR="00CE7A60">
        <w:rPr>
          <w:lang w:eastAsia="zh-CN"/>
        </w:rPr>
        <w:fldChar w:fldCharType="end"/>
      </w:r>
      <w:r w:rsidRPr="00CB3CDC">
        <w:rPr>
          <w:lang w:eastAsia="zh-CN"/>
        </w:rPr>
        <w:t>. In small photonic structures, it is assumed that optical pulses experience many oscillations (such as reflections and rotations) before being released, meaning that their average propagation speed through these oscillations is slower</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_Ref166250560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[6]</w:t>
      </w:r>
      <w:r w:rsidR="00CE7A60">
        <w:rPr>
          <w:lang w:eastAsia="zh-CN"/>
        </w:rPr>
        <w:fldChar w:fldCharType="end"/>
      </w:r>
      <w:r w:rsidR="0022720F">
        <w:rPr>
          <w:rFonts w:hint="eastAsia"/>
          <w:lang w:eastAsia="zh-CN"/>
        </w:rPr>
        <w:t>.</w:t>
      </w:r>
      <w:r w:rsidR="00CE7A60">
        <w:rPr>
          <w:rFonts w:hint="eastAsia"/>
          <w:lang w:eastAsia="zh-CN"/>
        </w:rPr>
        <w:t xml:space="preserve"> </w:t>
      </w:r>
      <w:r w:rsidRPr="00CB3CDC">
        <w:rPr>
          <w:lang w:eastAsia="zh-CN"/>
        </w:rPr>
        <w:t>This concept of "slow light" has led to the exploration of miniature optical delay lines and buffers, resulting in several design structures that employ coupled ring resonators and photonic crystal waveguides. However, the actual performance of these structures often fails to meet the anticipated expectations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_Ref166250570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[7]</w:t>
      </w:r>
      <w:r w:rsidR="00CE7A60">
        <w:rPr>
          <w:lang w:eastAsia="zh-CN"/>
        </w:rPr>
        <w:fldChar w:fldCharType="end"/>
      </w:r>
      <w:r w:rsidRPr="00CB3CDC">
        <w:rPr>
          <w:lang w:eastAsia="zh-CN"/>
        </w:rPr>
        <w:t>.</w:t>
      </w:r>
    </w:p>
    <w:p w14:paraId="316B41C4" w14:textId="43B9F37F" w:rsidR="006316C9" w:rsidRDefault="006316C9" w:rsidP="006316C9">
      <w:pPr>
        <w:rPr>
          <w:lang w:eastAsia="zh-CN"/>
        </w:rPr>
      </w:pPr>
      <w:r w:rsidRPr="00B972C2">
        <w:rPr>
          <w:lang w:eastAsia="zh-CN"/>
        </w:rPr>
        <w:t xml:space="preserve">With the introduction of Surface Nanoscale Axial Photonics (SNAP), also known as shallow optical bottle </w:t>
      </w:r>
      <w:proofErr w:type="spellStart"/>
      <w:r w:rsidRPr="00B972C2">
        <w:rPr>
          <w:lang w:eastAsia="zh-CN"/>
        </w:rPr>
        <w:t>microresonator</w:t>
      </w:r>
      <w:r w:rsidR="00871D14">
        <w:rPr>
          <w:rFonts w:hint="eastAsia"/>
          <w:lang w:eastAsia="zh-CN"/>
        </w:rPr>
        <w:t>s</w:t>
      </w:r>
      <w:proofErr w:type="spellEnd"/>
      <w:r w:rsidRPr="00B972C2">
        <w:rPr>
          <w:lang w:eastAsia="zh-CN"/>
        </w:rPr>
        <w:t>, these devices perfectly align with the requirements discussed above, making them a hotspot and challenge in optical research in recent years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_Ref166250570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[7]</w:t>
      </w:r>
      <w:r w:rsidR="00CE7A60">
        <w:rPr>
          <w:lang w:eastAsia="zh-CN"/>
        </w:rPr>
        <w:fldChar w:fldCharType="end"/>
      </w:r>
      <w:r w:rsidRPr="00B972C2">
        <w:rPr>
          <w:lang w:eastAsia="zh-CN"/>
        </w:rPr>
        <w:t>.</w:t>
      </w:r>
      <w:r>
        <w:rPr>
          <w:rFonts w:hint="eastAsia"/>
          <w:lang w:eastAsia="zh-CN"/>
        </w:rPr>
        <w:t xml:space="preserve"> </w:t>
      </w:r>
      <w:r w:rsidRPr="002033B2">
        <w:rPr>
          <w:lang w:eastAsia="zh-CN"/>
        </w:rPr>
        <w:t>In the research of SNAP optical devices, an optical vector network analy</w:t>
      </w:r>
      <w:r>
        <w:rPr>
          <w:rFonts w:hint="eastAsia"/>
          <w:lang w:eastAsia="zh-CN"/>
        </w:rPr>
        <w:t>s</w:t>
      </w:r>
      <w:r w:rsidRPr="002033B2">
        <w:rPr>
          <w:lang w:eastAsia="zh-CN"/>
        </w:rPr>
        <w:t>er is commonly used to acquire the spectral information of the devices. The optical vector network analy</w:t>
      </w:r>
      <w:r>
        <w:rPr>
          <w:rFonts w:hint="eastAsia"/>
          <w:lang w:eastAsia="zh-CN"/>
        </w:rPr>
        <w:t>s</w:t>
      </w:r>
      <w:r w:rsidRPr="002033B2">
        <w:rPr>
          <w:lang w:eastAsia="zh-CN"/>
        </w:rPr>
        <w:t>er can be connected at the position indicated by the arrow in Figure 1 to detect the state of light before and after passing through the SNAP device</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_Ref166250600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[8]</w:t>
      </w:r>
      <w:r w:rsidR="00CE7A60">
        <w:rPr>
          <w:lang w:eastAsia="zh-CN"/>
        </w:rPr>
        <w:fldChar w:fldCharType="end"/>
      </w:r>
      <w:r w:rsidRPr="002033B2">
        <w:rPr>
          <w:lang w:eastAsia="zh-CN"/>
        </w:rPr>
        <w:t xml:space="preserve">. </w:t>
      </w:r>
    </w:p>
    <w:p w14:paraId="371E7466" w14:textId="77777777" w:rsidR="00502BB2" w:rsidRDefault="00BB1275" w:rsidP="00502BB2">
      <w:pPr>
        <w:pStyle w:val="aa"/>
        <w:keepNext/>
      </w:pPr>
      <w:r w:rsidRPr="006316C9">
        <w:rPr>
          <w:rFonts w:ascii="Times New Roman" w:hAnsi="Times New Roman"/>
          <w:noProof/>
        </w:rPr>
        <w:drawing>
          <wp:inline distT="0" distB="0" distL="0" distR="0" wp14:anchorId="5D4B21D1" wp14:editId="6128FC85">
            <wp:extent cx="2114550" cy="1634490"/>
            <wp:effectExtent l="0" t="0" r="0" b="0"/>
            <wp:docPr id="1"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14550" cy="1634490"/>
                    </a:xfrm>
                    <a:prstGeom prst="rect">
                      <a:avLst/>
                    </a:prstGeom>
                    <a:noFill/>
                    <a:ln>
                      <a:noFill/>
                    </a:ln>
                  </pic:spPr>
                </pic:pic>
              </a:graphicData>
            </a:graphic>
          </wp:inline>
        </w:drawing>
      </w:r>
    </w:p>
    <w:p w14:paraId="377BC7C6" w14:textId="169A2366" w:rsidR="006316C9" w:rsidRDefault="00502BB2" w:rsidP="00502BB2">
      <w:pPr>
        <w:pStyle w:val="aa"/>
        <w:rPr>
          <w:lang w:eastAsia="zh-CN"/>
        </w:rPr>
      </w:pPr>
      <w:bookmarkStart w:id="22" w:name="_Toc175721736"/>
      <w:bookmarkStart w:id="23" w:name="_Toc175721939"/>
      <w:bookmarkStart w:id="24" w:name="_Toc175728854"/>
      <w:r>
        <w:t xml:space="preserve">Figure </w:t>
      </w:r>
      <w:r>
        <w:fldChar w:fldCharType="begin"/>
      </w:r>
      <w:r>
        <w:instrText xml:space="preserve"> SEQ Figure \* ARABIC </w:instrText>
      </w:r>
      <w:r>
        <w:fldChar w:fldCharType="separate"/>
      </w:r>
      <w:r w:rsidR="00B3019B">
        <w:rPr>
          <w:noProof/>
        </w:rPr>
        <w:t>1</w:t>
      </w:r>
      <w:r>
        <w:fldChar w:fldCharType="end"/>
      </w:r>
      <w:r>
        <w:rPr>
          <w:rFonts w:hint="eastAsia"/>
          <w:lang w:eastAsia="zh-CN"/>
        </w:rPr>
        <w:t xml:space="preserve"> T</w:t>
      </w:r>
      <w:r>
        <w:rPr>
          <w:rFonts w:hint="eastAsia"/>
        </w:rPr>
        <w:t>he Structure of SNAP</w:t>
      </w:r>
      <w:r>
        <w:rPr>
          <w:rFonts w:hint="eastAsia"/>
          <w:lang w:eastAsia="zh-CN"/>
        </w:rPr>
        <w:t xml:space="preserve"> (1)</w:t>
      </w:r>
      <w:bookmarkEnd w:id="22"/>
      <w:bookmarkEnd w:id="23"/>
      <w:bookmarkEnd w:id="24"/>
    </w:p>
    <w:p w14:paraId="22ABD1F8" w14:textId="445896D7" w:rsidR="006316C9" w:rsidRDefault="006316C9" w:rsidP="006316C9">
      <w:pPr>
        <w:rPr>
          <w:lang w:eastAsia="zh-CN"/>
        </w:rPr>
      </w:pPr>
      <w:r w:rsidRPr="002033B2">
        <w:rPr>
          <w:lang w:eastAsia="zh-CN"/>
        </w:rPr>
        <w:t>Due to the princip</w:t>
      </w:r>
      <w:r w:rsidR="0022720F">
        <w:rPr>
          <w:rFonts w:hint="eastAsia"/>
          <w:lang w:eastAsia="zh-CN"/>
        </w:rPr>
        <w:t>al</w:t>
      </w:r>
      <w:r w:rsidRPr="002033B2">
        <w:rPr>
          <w:lang w:eastAsia="zh-CN"/>
        </w:rPr>
        <w:t xml:space="preserve"> limitations of the optical vector network analy</w:t>
      </w:r>
      <w:r>
        <w:rPr>
          <w:rFonts w:hint="eastAsia"/>
          <w:lang w:eastAsia="zh-CN"/>
        </w:rPr>
        <w:t>s</w:t>
      </w:r>
      <w:r w:rsidRPr="002033B2">
        <w:rPr>
          <w:lang w:eastAsia="zh-CN"/>
        </w:rPr>
        <w:t xml:space="preserve">er, the light information obtained is the average of two polarization states. However, </w:t>
      </w:r>
      <w:r w:rsidRPr="002033B2">
        <w:rPr>
          <w:lang w:eastAsia="zh-CN"/>
        </w:rPr>
        <w:lastRenderedPageBreak/>
        <w:t>researchers often use the information from a single polarization state in experiments, necessitating the discrimination and processing of light within the analy</w:t>
      </w:r>
      <w:r>
        <w:rPr>
          <w:rFonts w:hint="eastAsia"/>
          <w:lang w:eastAsia="zh-CN"/>
        </w:rPr>
        <w:t>s</w:t>
      </w:r>
      <w:r w:rsidRPr="002033B2">
        <w:rPr>
          <w:lang w:eastAsia="zh-CN"/>
        </w:rPr>
        <w:t>er</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_Ref166250534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w:t>
      </w:r>
      <w:r w:rsidR="00CE7A60">
        <w:rPr>
          <w:lang w:eastAsia="zh-CN"/>
        </w:rPr>
        <w:fldChar w:fldCharType="end"/>
      </w:r>
      <w:r w:rsidRPr="002033B2">
        <w:rPr>
          <w:lang w:eastAsia="zh-CN"/>
        </w:rPr>
        <w:t>.</w:t>
      </w:r>
    </w:p>
    <w:p w14:paraId="34A2E52C" w14:textId="2C7935B4" w:rsidR="006316C9" w:rsidRDefault="006316C9" w:rsidP="006316C9">
      <w:pPr>
        <w:rPr>
          <w:lang w:eastAsia="zh-CN"/>
        </w:rPr>
      </w:pPr>
      <w:r w:rsidRPr="00DB649A">
        <w:rPr>
          <w:lang w:eastAsia="zh-CN"/>
        </w:rPr>
        <w:t>In Figure 2 at the position indicated by the arrow, two methods can typically be employed. The first method involves installing a resonance controller at the indicated arrow position to physically extract and separate the polarization states of light</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_Ref175735681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[9]</w:t>
      </w:r>
      <w:r w:rsidR="00CE7A60">
        <w:rPr>
          <w:lang w:eastAsia="zh-CN"/>
        </w:rPr>
        <w:fldChar w:fldCharType="end"/>
      </w:r>
      <w:r w:rsidRPr="00DB649A">
        <w:rPr>
          <w:lang w:eastAsia="zh-CN"/>
        </w:rPr>
        <w:t>. This approach can make subsequent data processing and result analysis very cumbersome. When performing mode-field analysis on SNAP, it is often necessary to continuously take different axial distances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_Ref166250630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[10]</w:t>
      </w:r>
      <w:r w:rsidR="00CE7A60">
        <w:rPr>
          <w:lang w:eastAsia="zh-CN"/>
        </w:rPr>
        <w:fldChar w:fldCharType="end"/>
      </w:r>
      <w:r w:rsidRPr="00DB649A">
        <w:rPr>
          <w:lang w:eastAsia="zh-CN"/>
        </w:rPr>
        <w:t xml:space="preserve">; each re-sampling causes changes in the position and parameters of the polarization controller, making actual reading and setting very difficult. </w:t>
      </w:r>
    </w:p>
    <w:p w14:paraId="19AA8A64" w14:textId="77777777" w:rsidR="00502BB2" w:rsidRDefault="00BB1275" w:rsidP="00502BB2">
      <w:pPr>
        <w:keepNext/>
        <w:jc w:val="left"/>
      </w:pPr>
      <w:r w:rsidRPr="006316C9">
        <w:rPr>
          <w:rFonts w:ascii="Times New Roman" w:hAnsi="Times New Roman"/>
          <w:noProof/>
        </w:rPr>
        <w:drawing>
          <wp:inline distT="0" distB="0" distL="0" distR="0" wp14:anchorId="265D398D" wp14:editId="682C413A">
            <wp:extent cx="3484880" cy="1083945"/>
            <wp:effectExtent l="0" t="0" r="0" b="0"/>
            <wp:docPr id="2"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3"/>
                    <pic:cNvPicPr>
                      <a:picLocks noChangeAspect="1" noChangeArrowheads="1"/>
                    </pic:cNvPicPr>
                  </pic:nvPicPr>
                  <pic:blipFill>
                    <a:blip r:embed="rId17">
                      <a:extLst>
                        <a:ext uri="{28A0092B-C50C-407E-A947-70E740481C1C}">
                          <a14:useLocalDpi xmlns:a14="http://schemas.microsoft.com/office/drawing/2010/main" val="0"/>
                        </a:ext>
                      </a:extLst>
                    </a:blip>
                    <a:srcRect b="17000"/>
                    <a:stretch>
                      <a:fillRect/>
                    </a:stretch>
                  </pic:blipFill>
                  <pic:spPr bwMode="auto">
                    <a:xfrm>
                      <a:off x="0" y="0"/>
                      <a:ext cx="3484880" cy="1083945"/>
                    </a:xfrm>
                    <a:prstGeom prst="rect">
                      <a:avLst/>
                    </a:prstGeom>
                    <a:noFill/>
                    <a:ln>
                      <a:noFill/>
                    </a:ln>
                  </pic:spPr>
                </pic:pic>
              </a:graphicData>
            </a:graphic>
          </wp:inline>
        </w:drawing>
      </w:r>
    </w:p>
    <w:p w14:paraId="12E2F1ED" w14:textId="22CC9597" w:rsidR="00502BB2" w:rsidRPr="000B0954" w:rsidRDefault="00502BB2" w:rsidP="00502BB2">
      <w:pPr>
        <w:pStyle w:val="aa"/>
        <w:jc w:val="left"/>
        <w:rPr>
          <w:lang w:eastAsia="zh-CN"/>
        </w:rPr>
      </w:pPr>
      <w:bookmarkStart w:id="25" w:name="_Toc175721737"/>
      <w:bookmarkStart w:id="26" w:name="_Toc175721940"/>
      <w:bookmarkStart w:id="27" w:name="_Toc175728855"/>
      <w:r>
        <w:t xml:space="preserve">Figure </w:t>
      </w:r>
      <w:r>
        <w:fldChar w:fldCharType="begin"/>
      </w:r>
      <w:r>
        <w:instrText xml:space="preserve"> SEQ Figure \* ARABIC </w:instrText>
      </w:r>
      <w:r>
        <w:fldChar w:fldCharType="separate"/>
      </w:r>
      <w:r w:rsidR="00B3019B">
        <w:rPr>
          <w:noProof/>
        </w:rPr>
        <w:t>2</w:t>
      </w:r>
      <w:r>
        <w:fldChar w:fldCharType="end"/>
      </w:r>
      <w:r>
        <w:rPr>
          <w:rFonts w:hint="eastAsia"/>
          <w:lang w:eastAsia="zh-CN"/>
        </w:rPr>
        <w:t xml:space="preserve"> T</w:t>
      </w:r>
      <w:r>
        <w:rPr>
          <w:rFonts w:hint="eastAsia"/>
        </w:rPr>
        <w:t>he Structure of SNAP</w:t>
      </w:r>
      <w:r>
        <w:rPr>
          <w:rFonts w:hint="eastAsia"/>
          <w:lang w:eastAsia="zh-CN"/>
        </w:rPr>
        <w:t xml:space="preserve"> (2)</w:t>
      </w:r>
      <w:bookmarkEnd w:id="25"/>
      <w:bookmarkEnd w:id="26"/>
      <w:bookmarkEnd w:id="27"/>
    </w:p>
    <w:p w14:paraId="6CC6786E" w14:textId="2DEF3EDC" w:rsidR="006316C9" w:rsidRDefault="006316C9" w:rsidP="006316C9">
      <w:pPr>
        <w:rPr>
          <w:lang w:eastAsia="zh-CN"/>
        </w:rPr>
      </w:pPr>
      <w:r w:rsidRPr="00DB649A">
        <w:rPr>
          <w:lang w:eastAsia="zh-CN"/>
        </w:rPr>
        <w:t>The second method can be implemented through the application of algorithms in programming languages. By treating the light input and output at the arrow position in Figure 2 as passive, the input and output polarization states can be mathematically represented by a unitary matrix. This aligns with the concept of singular value decomposition in mathematics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_Ref166250639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[11]</w:t>
      </w:r>
      <w:r w:rsidR="00CE7A60">
        <w:rPr>
          <w:lang w:eastAsia="zh-CN"/>
        </w:rPr>
        <w:fldChar w:fldCharType="end"/>
      </w:r>
      <w:r w:rsidRPr="00DB649A">
        <w:rPr>
          <w:lang w:eastAsia="zh-CN"/>
        </w:rPr>
        <w:t xml:space="preserve">. This </w:t>
      </w:r>
      <w:r>
        <w:rPr>
          <w:rFonts w:hint="eastAsia"/>
          <w:lang w:eastAsia="zh-CN"/>
        </w:rPr>
        <w:t>report</w:t>
      </w:r>
      <w:r w:rsidRPr="00DB649A">
        <w:rPr>
          <w:lang w:eastAsia="zh-CN"/>
        </w:rPr>
        <w:t xml:space="preserve"> intends to use a general programming language to establish a singular value decomposition model to accomplish the extraction of information from a single polarization state.</w:t>
      </w:r>
    </w:p>
    <w:p w14:paraId="150715E4" w14:textId="77777777" w:rsidR="00F74EAF" w:rsidRDefault="00F74EAF" w:rsidP="00F74EAF">
      <w:pPr>
        <w:ind w:right="-61"/>
        <w:rPr>
          <w:rFonts w:cs="Arial"/>
        </w:rPr>
      </w:pPr>
    </w:p>
    <w:p w14:paraId="57F5A713" w14:textId="1607D47D" w:rsidR="008B7E02" w:rsidRPr="008B7E02" w:rsidRDefault="00F74EAF" w:rsidP="008B7E02">
      <w:pPr>
        <w:pStyle w:val="2"/>
        <w:numPr>
          <w:ilvl w:val="1"/>
          <w:numId w:val="28"/>
        </w:numPr>
      </w:pPr>
      <w:r>
        <w:rPr>
          <w:rFonts w:cs="Arial"/>
        </w:rPr>
        <w:t xml:space="preserve"> </w:t>
      </w:r>
      <w:bookmarkStart w:id="28" w:name="_Toc170223001"/>
      <w:bookmarkStart w:id="29" w:name="_Toc174461960"/>
      <w:bookmarkStart w:id="30" w:name="_Toc175722650"/>
      <w:bookmarkStart w:id="31" w:name="_Toc175723055"/>
      <w:bookmarkStart w:id="32" w:name="_Toc175728686"/>
      <w:r w:rsidR="008B7E02">
        <w:t>Research problem statement</w:t>
      </w:r>
      <w:bookmarkEnd w:id="28"/>
      <w:bookmarkEnd w:id="29"/>
      <w:bookmarkEnd w:id="30"/>
      <w:bookmarkEnd w:id="31"/>
      <w:bookmarkEnd w:id="32"/>
    </w:p>
    <w:p w14:paraId="061778DF" w14:textId="77777777" w:rsidR="00A8501A" w:rsidRDefault="00A8501A" w:rsidP="00A8501A">
      <w:pPr>
        <w:rPr>
          <w:lang w:eastAsia="x-none"/>
        </w:rPr>
      </w:pPr>
      <w:r>
        <w:rPr>
          <w:lang w:eastAsia="x-none"/>
        </w:rPr>
        <w:t xml:space="preserve">In the research of </w:t>
      </w:r>
      <w:r>
        <w:rPr>
          <w:rFonts w:hint="eastAsia"/>
          <w:lang w:eastAsia="x-none"/>
        </w:rPr>
        <w:t>S</w:t>
      </w:r>
      <w:r>
        <w:rPr>
          <w:lang w:eastAsia="x-none"/>
        </w:rPr>
        <w:t xml:space="preserve">urface </w:t>
      </w:r>
      <w:r>
        <w:rPr>
          <w:rFonts w:hint="eastAsia"/>
          <w:lang w:eastAsia="x-none"/>
        </w:rPr>
        <w:t>Nanoscale Axial Photonics</w:t>
      </w:r>
      <w:r>
        <w:rPr>
          <w:lang w:eastAsia="x-none"/>
        </w:rPr>
        <w:t xml:space="preserve"> devices,</w:t>
      </w:r>
      <w:r>
        <w:rPr>
          <w:rFonts w:hint="eastAsia"/>
          <w:lang w:eastAsia="x-none"/>
        </w:rPr>
        <w:t xml:space="preserve"> </w:t>
      </w:r>
      <w:r>
        <w:rPr>
          <w:lang w:eastAsia="x-none"/>
        </w:rPr>
        <w:t>due to the limitations of the principles of vector network analy</w:t>
      </w:r>
      <w:r>
        <w:rPr>
          <w:rFonts w:hint="eastAsia"/>
          <w:lang w:eastAsia="zh-CN"/>
        </w:rPr>
        <w:t>s</w:t>
      </w:r>
      <w:r>
        <w:rPr>
          <w:lang w:eastAsia="x-none"/>
        </w:rPr>
        <w:t>ers, the information obtained by researchers is often an average of two orthogonal polarization states. However, in actual scientific research, researchers tend to focus more on studying individual orthogonal polarization states. This necessitates the decomposition and extraction of light with mixed polarization states.</w:t>
      </w:r>
    </w:p>
    <w:p w14:paraId="4D84A4E1" w14:textId="227060EA" w:rsidR="008B7E02" w:rsidRDefault="00A8501A" w:rsidP="00A8501A">
      <w:pPr>
        <w:rPr>
          <w:lang w:eastAsia="x-none"/>
        </w:rPr>
      </w:pPr>
      <w:r>
        <w:rPr>
          <w:lang w:eastAsia="x-none"/>
        </w:rPr>
        <w:t xml:space="preserve">To obtain accurate information on surface </w:t>
      </w:r>
      <w:r w:rsidR="001822BB">
        <w:rPr>
          <w:rFonts w:hint="eastAsia"/>
          <w:lang w:eastAsia="x-none"/>
        </w:rPr>
        <w:t xml:space="preserve">nanoscale </w:t>
      </w:r>
      <w:r>
        <w:rPr>
          <w:lang w:eastAsia="x-none"/>
        </w:rPr>
        <w:t xml:space="preserve">axial </w:t>
      </w:r>
      <w:r w:rsidR="001822BB">
        <w:rPr>
          <w:rFonts w:hint="eastAsia"/>
          <w:lang w:eastAsia="x-none"/>
        </w:rPr>
        <w:t xml:space="preserve">photonics </w:t>
      </w:r>
      <w:r>
        <w:rPr>
          <w:lang w:eastAsia="x-none"/>
        </w:rPr>
        <w:t>devices with single polarization, it is necessary to analy</w:t>
      </w:r>
      <w:r>
        <w:rPr>
          <w:rFonts w:hint="eastAsia"/>
          <w:lang w:eastAsia="x-none"/>
        </w:rPr>
        <w:t>s</w:t>
      </w:r>
      <w:r>
        <w:rPr>
          <w:lang w:eastAsia="x-none"/>
        </w:rPr>
        <w:t>e the data from the analy</w:t>
      </w:r>
      <w:r>
        <w:rPr>
          <w:rFonts w:hint="eastAsia"/>
          <w:lang w:eastAsia="x-none"/>
        </w:rPr>
        <w:t>s</w:t>
      </w:r>
      <w:r>
        <w:rPr>
          <w:lang w:eastAsia="x-none"/>
        </w:rPr>
        <w:t xml:space="preserve">er, identify </w:t>
      </w:r>
      <w:r>
        <w:rPr>
          <w:lang w:eastAsia="x-none"/>
        </w:rPr>
        <w:lastRenderedPageBreak/>
        <w:t>characteristic patterns, and use algorithms or programs to extract the correct signals. This involves selecting an appropriate programming language to build models and automatically segmenting information for single polarization states, thereby reducing the difficulty of data reading and simplifying the data analysis process.</w:t>
      </w:r>
    </w:p>
    <w:p w14:paraId="6517BD22" w14:textId="1435C3D2" w:rsidR="0022720F" w:rsidRPr="0022720F" w:rsidRDefault="0022720F" w:rsidP="00A8501A">
      <w:pPr>
        <w:rPr>
          <w:lang w:eastAsia="zh-CN"/>
        </w:rPr>
      </w:pPr>
      <w:r w:rsidRPr="00500959">
        <w:rPr>
          <w:lang w:eastAsia="zh-CN"/>
        </w:rPr>
        <w:t>To ensure the feasibility of the project, clear aims and specific objectives are essential. The overall aim will be achieved through the objectives that are established for completion</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_Ref166250648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[12]</w:t>
      </w:r>
      <w:r w:rsidR="00CE7A60">
        <w:rPr>
          <w:lang w:eastAsia="zh-CN"/>
        </w:rPr>
        <w:fldChar w:fldCharType="end"/>
      </w:r>
      <w:r w:rsidRPr="00500959">
        <w:rPr>
          <w:lang w:eastAsia="zh-CN"/>
        </w:rPr>
        <w:t>. The background study conducted previously provides a solid foundation for forming these research objectives.</w:t>
      </w:r>
    </w:p>
    <w:p w14:paraId="74B62978" w14:textId="77777777" w:rsidR="00F74EAF" w:rsidRDefault="00F74EAF" w:rsidP="00F74EAF">
      <w:pPr>
        <w:ind w:right="-61"/>
        <w:rPr>
          <w:rFonts w:cs="Arial"/>
        </w:rPr>
      </w:pPr>
      <w:r>
        <w:rPr>
          <w:rFonts w:cs="Arial"/>
        </w:rPr>
        <w:t xml:space="preserve">   </w:t>
      </w:r>
    </w:p>
    <w:p w14:paraId="0B61E9B7" w14:textId="77777777" w:rsidR="00F74EAF" w:rsidRDefault="00F74EAF" w:rsidP="00DF5C90">
      <w:pPr>
        <w:pStyle w:val="2"/>
        <w:numPr>
          <w:ilvl w:val="1"/>
          <w:numId w:val="28"/>
        </w:numPr>
      </w:pPr>
      <w:bookmarkStart w:id="33" w:name="_Toc202288058"/>
      <w:bookmarkStart w:id="34" w:name="_Ref202288793"/>
      <w:bookmarkStart w:id="35" w:name="_Toc266447525"/>
      <w:bookmarkStart w:id="36" w:name="_Toc170223002"/>
      <w:bookmarkStart w:id="37" w:name="_Toc174461961"/>
      <w:bookmarkStart w:id="38" w:name="_Toc175722651"/>
      <w:bookmarkStart w:id="39" w:name="_Toc175723056"/>
      <w:bookmarkStart w:id="40" w:name="_Toc175728687"/>
      <w:r>
        <w:t>Aim</w:t>
      </w:r>
      <w:bookmarkEnd w:id="33"/>
      <w:bookmarkEnd w:id="34"/>
      <w:bookmarkEnd w:id="35"/>
      <w:bookmarkEnd w:id="36"/>
      <w:bookmarkEnd w:id="37"/>
      <w:bookmarkEnd w:id="38"/>
      <w:bookmarkEnd w:id="39"/>
      <w:bookmarkEnd w:id="40"/>
    </w:p>
    <w:p w14:paraId="464FD48B" w14:textId="77777777" w:rsidR="00A8501A" w:rsidRPr="00A8501A" w:rsidRDefault="00A8501A" w:rsidP="00A8501A">
      <w:pPr>
        <w:rPr>
          <w:lang w:eastAsia="zh-CN"/>
        </w:rPr>
      </w:pPr>
      <w:r w:rsidRPr="00A8501A">
        <w:rPr>
          <w:lang w:eastAsia="zh-CN"/>
        </w:rPr>
        <w:t xml:space="preserve">The research </w:t>
      </w:r>
      <w:r w:rsidRPr="00A8501A">
        <w:rPr>
          <w:rFonts w:hint="eastAsia"/>
          <w:lang w:eastAsia="zh-CN"/>
        </w:rPr>
        <w:t>aim</w:t>
      </w:r>
      <w:r w:rsidRPr="00A8501A">
        <w:rPr>
          <w:lang w:eastAsia="zh-CN"/>
        </w:rPr>
        <w:t xml:space="preserve"> of this project is to address the limitations of the analy</w:t>
      </w:r>
      <w:r w:rsidRPr="00A8501A">
        <w:rPr>
          <w:rFonts w:hint="eastAsia"/>
          <w:lang w:eastAsia="zh-CN"/>
        </w:rPr>
        <w:t>s</w:t>
      </w:r>
      <w:r w:rsidRPr="00A8501A">
        <w:rPr>
          <w:lang w:eastAsia="zh-CN"/>
        </w:rPr>
        <w:t>er in handling polarization states by using appropriate algorithms and establishing models to accurately identify characteristic patterns and extract the correct signals of a single polarization state</w:t>
      </w:r>
      <w:r w:rsidRPr="00A8501A">
        <w:rPr>
          <w:rFonts w:hint="eastAsia"/>
          <w:lang w:eastAsia="zh-CN"/>
        </w:rPr>
        <w:t>, which</w:t>
      </w:r>
      <w:r w:rsidRPr="00A8501A">
        <w:rPr>
          <w:lang w:eastAsia="zh-CN"/>
        </w:rPr>
        <w:t xml:space="preserve"> enhance</w:t>
      </w:r>
      <w:r w:rsidRPr="00A8501A">
        <w:rPr>
          <w:rFonts w:hint="eastAsia"/>
          <w:lang w:eastAsia="zh-CN"/>
        </w:rPr>
        <w:t>s</w:t>
      </w:r>
      <w:r w:rsidRPr="00A8501A">
        <w:rPr>
          <w:lang w:eastAsia="zh-CN"/>
        </w:rPr>
        <w:t xml:space="preserve"> the data analysis process and simplify the complexity of data processing.</w:t>
      </w:r>
    </w:p>
    <w:p w14:paraId="7F99A1C6" w14:textId="77777777" w:rsidR="00DE0E31" w:rsidRPr="00DE0E31" w:rsidRDefault="00DE0E31" w:rsidP="00F74EAF">
      <w:pPr>
        <w:rPr>
          <w:rFonts w:cs="Arial"/>
          <w:i/>
          <w:lang w:eastAsia="zh-CN"/>
        </w:rPr>
      </w:pPr>
    </w:p>
    <w:p w14:paraId="43E01B7F" w14:textId="77777777" w:rsidR="00F74EAF" w:rsidRPr="0098323F" w:rsidRDefault="00F74EAF" w:rsidP="00F74EAF">
      <w:pPr>
        <w:pStyle w:val="2"/>
        <w:numPr>
          <w:ilvl w:val="1"/>
          <w:numId w:val="28"/>
        </w:numPr>
      </w:pPr>
      <w:bookmarkStart w:id="41" w:name="_Toc266447526"/>
      <w:bookmarkStart w:id="42" w:name="_Toc170223003"/>
      <w:bookmarkStart w:id="43" w:name="_Toc174461962"/>
      <w:bookmarkStart w:id="44" w:name="_Toc175722652"/>
      <w:bookmarkStart w:id="45" w:name="_Toc175723057"/>
      <w:bookmarkStart w:id="46" w:name="_Toc175728688"/>
      <w:r>
        <w:t>Objectives</w:t>
      </w:r>
      <w:bookmarkEnd w:id="41"/>
      <w:bookmarkEnd w:id="42"/>
      <w:bookmarkEnd w:id="43"/>
      <w:bookmarkEnd w:id="44"/>
      <w:bookmarkEnd w:id="45"/>
      <w:bookmarkEnd w:id="46"/>
    </w:p>
    <w:p w14:paraId="078BA6A4" w14:textId="6A173D6C" w:rsidR="0098323F" w:rsidRPr="0098323F" w:rsidRDefault="0098323F" w:rsidP="0098323F">
      <w:pPr>
        <w:rPr>
          <w:lang w:eastAsia="zh-CN"/>
        </w:rPr>
      </w:pPr>
      <w:r w:rsidRPr="0098323F">
        <w:rPr>
          <w:lang w:eastAsia="zh-CN"/>
        </w:rPr>
        <w:t>1.</w:t>
      </w:r>
      <w:r w:rsidRPr="0098323F">
        <w:rPr>
          <w:i/>
          <w:iCs/>
          <w:lang w:eastAsia="zh-CN"/>
        </w:rPr>
        <w:t xml:space="preserve">Design and implement a singular value decomposition </w:t>
      </w:r>
      <w:r w:rsidRPr="0098323F">
        <w:rPr>
          <w:rFonts w:hint="eastAsia"/>
          <w:i/>
          <w:iCs/>
          <w:lang w:eastAsia="zh-CN"/>
        </w:rPr>
        <w:t>model</w:t>
      </w:r>
      <w:r w:rsidRPr="0098323F">
        <w:rPr>
          <w:i/>
          <w:iCs/>
          <w:lang w:eastAsia="zh-CN"/>
        </w:rPr>
        <w:t xml:space="preserve"> based on existing algorithms to precisely analy</w:t>
      </w:r>
      <w:r w:rsidRPr="0098323F">
        <w:rPr>
          <w:rFonts w:hint="eastAsia"/>
          <w:i/>
          <w:iCs/>
          <w:lang w:eastAsia="zh-CN"/>
        </w:rPr>
        <w:t>s</w:t>
      </w:r>
      <w:r w:rsidRPr="0098323F">
        <w:rPr>
          <w:i/>
          <w:iCs/>
          <w:lang w:eastAsia="zh-CN"/>
        </w:rPr>
        <w:t>e and process data obtained from an optical vector network analy</w:t>
      </w:r>
      <w:r w:rsidRPr="0098323F">
        <w:rPr>
          <w:rFonts w:hint="eastAsia"/>
          <w:i/>
          <w:iCs/>
          <w:lang w:eastAsia="zh-CN"/>
        </w:rPr>
        <w:t>s</w:t>
      </w:r>
      <w:r w:rsidRPr="0098323F">
        <w:rPr>
          <w:i/>
          <w:iCs/>
          <w:lang w:eastAsia="zh-CN"/>
        </w:rPr>
        <w:t>er</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_Ref166250664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[13]</w:t>
      </w:r>
      <w:r w:rsidR="00CE7A60">
        <w:rPr>
          <w:lang w:eastAsia="zh-CN"/>
        </w:rPr>
        <w:fldChar w:fldCharType="end"/>
      </w:r>
      <w:r w:rsidRPr="0098323F">
        <w:rPr>
          <w:i/>
          <w:iCs/>
          <w:lang w:eastAsia="zh-CN"/>
        </w:rPr>
        <w:t>.</w:t>
      </w:r>
    </w:p>
    <w:p w14:paraId="13848A58" w14:textId="77777777" w:rsidR="0098323F" w:rsidRPr="0098323F" w:rsidRDefault="0098323F" w:rsidP="0098323F">
      <w:pPr>
        <w:rPr>
          <w:lang w:eastAsia="zh-CN"/>
        </w:rPr>
      </w:pPr>
      <w:r w:rsidRPr="0098323F">
        <w:rPr>
          <w:lang w:eastAsia="zh-CN"/>
        </w:rPr>
        <w:t>2.</w:t>
      </w:r>
      <w:r w:rsidRPr="0098323F">
        <w:rPr>
          <w:i/>
          <w:iCs/>
          <w:lang w:eastAsia="zh-CN"/>
        </w:rPr>
        <w:t>Use improved algorithms to extract single polarization state optical signals to enhance the precision and efficiency of data processing and optimize the data analysis workflow, making the process from raw data to result output quicker and more accurate.</w:t>
      </w:r>
    </w:p>
    <w:p w14:paraId="5EBBFE40" w14:textId="3D607151" w:rsidR="0098323F" w:rsidRPr="0098323F" w:rsidRDefault="0098323F" w:rsidP="0098323F">
      <w:pPr>
        <w:rPr>
          <w:lang w:eastAsia="zh-CN"/>
        </w:rPr>
      </w:pPr>
      <w:r w:rsidRPr="0098323F">
        <w:rPr>
          <w:lang w:eastAsia="zh-CN"/>
        </w:rPr>
        <w:t>3.</w:t>
      </w:r>
      <w:r w:rsidRPr="0098323F">
        <w:rPr>
          <w:i/>
          <w:iCs/>
          <w:lang w:eastAsia="zh-CN"/>
        </w:rPr>
        <w:t>Utilize programming languages to implement automatic recognition and segmentation of the insertion loss plots output by the optical vector network analy</w:t>
      </w:r>
      <w:r w:rsidRPr="0098323F">
        <w:rPr>
          <w:rFonts w:hint="eastAsia"/>
          <w:i/>
          <w:iCs/>
          <w:lang w:eastAsia="zh-CN"/>
        </w:rPr>
        <w:t>s</w:t>
      </w:r>
      <w:r w:rsidRPr="0098323F">
        <w:rPr>
          <w:i/>
          <w:iCs/>
          <w:lang w:eastAsia="zh-CN"/>
        </w:rPr>
        <w:t>er, simplifying manual operations and reducing human errors</w:t>
      </w:r>
      <w:r w:rsidR="00641FB0">
        <w:rPr>
          <w:rFonts w:hint="eastAsia"/>
          <w:i/>
          <w:iCs/>
          <w:lang w:eastAsia="zh-CN"/>
        </w:rPr>
        <w:t xml:space="preserve"> </w:t>
      </w:r>
      <w:r w:rsidR="00CE7A60" w:rsidRPr="00CE7A60">
        <w:rPr>
          <w:lang w:eastAsia="zh-CN"/>
        </w:rPr>
        <w:fldChar w:fldCharType="begin"/>
      </w:r>
      <w:r w:rsidR="00CE7A60" w:rsidRPr="00CE7A60">
        <w:rPr>
          <w:lang w:eastAsia="zh-CN"/>
        </w:rPr>
        <w:instrText xml:space="preserve"> </w:instrText>
      </w:r>
      <w:r w:rsidR="00CE7A60" w:rsidRPr="00CE7A60">
        <w:rPr>
          <w:rFonts w:hint="eastAsia"/>
          <w:lang w:eastAsia="zh-CN"/>
        </w:rPr>
        <w:instrText>REF _Ref166250676 \r \h</w:instrText>
      </w:r>
      <w:r w:rsidR="00CE7A60" w:rsidRPr="00CE7A60">
        <w:rPr>
          <w:lang w:eastAsia="zh-CN"/>
        </w:rPr>
        <w:instrText xml:space="preserve"> </w:instrText>
      </w:r>
      <w:r w:rsidR="00CE7A60" w:rsidRPr="00CE7A60">
        <w:rPr>
          <w:lang w:eastAsia="zh-CN"/>
        </w:rPr>
      </w:r>
      <w:r w:rsidR="00CE7A60" w:rsidRPr="00CE7A60">
        <w:rPr>
          <w:lang w:eastAsia="zh-CN"/>
        </w:rPr>
        <w:instrText xml:space="preserve"> \* MERGEFORMAT </w:instrText>
      </w:r>
      <w:r w:rsidR="00CE7A60" w:rsidRPr="00CE7A60">
        <w:rPr>
          <w:lang w:eastAsia="zh-CN"/>
        </w:rPr>
        <w:fldChar w:fldCharType="separate"/>
      </w:r>
      <w:r w:rsidR="00CE7A60" w:rsidRPr="00CE7A60">
        <w:rPr>
          <w:lang w:eastAsia="zh-CN"/>
        </w:rPr>
        <w:t>[1</w:t>
      </w:r>
      <w:r w:rsidR="00CE7A60" w:rsidRPr="00CE7A60">
        <w:rPr>
          <w:lang w:eastAsia="zh-CN"/>
        </w:rPr>
        <w:t>4</w:t>
      </w:r>
      <w:r w:rsidR="00CE7A60" w:rsidRPr="00CE7A60">
        <w:rPr>
          <w:lang w:eastAsia="zh-CN"/>
        </w:rPr>
        <w:t>]</w:t>
      </w:r>
      <w:r w:rsidR="00CE7A60" w:rsidRPr="00CE7A60">
        <w:rPr>
          <w:lang w:eastAsia="zh-CN"/>
        </w:rPr>
        <w:fldChar w:fldCharType="end"/>
      </w:r>
      <w:r w:rsidRPr="0098323F">
        <w:rPr>
          <w:i/>
          <w:iCs/>
          <w:lang w:eastAsia="zh-CN"/>
        </w:rPr>
        <w:t>. Implement improvements in the image output functionality for automated analysis and processing.</w:t>
      </w:r>
    </w:p>
    <w:p w14:paraId="38395A38" w14:textId="44D260E3" w:rsidR="00817903" w:rsidRPr="00D2238A" w:rsidRDefault="0098323F" w:rsidP="00F74EAF">
      <w:pPr>
        <w:rPr>
          <w:i/>
          <w:iCs/>
          <w:lang w:eastAsia="zh-CN"/>
        </w:rPr>
      </w:pPr>
      <w:r w:rsidRPr="0098323F">
        <w:rPr>
          <w:lang w:eastAsia="zh-CN"/>
        </w:rPr>
        <w:t>4.</w:t>
      </w:r>
      <w:r w:rsidR="00817903" w:rsidRPr="00817903">
        <w:t xml:space="preserve"> </w:t>
      </w:r>
      <w:r w:rsidR="00817903" w:rsidRPr="00817903">
        <w:rPr>
          <w:i/>
          <w:iCs/>
          <w:lang w:eastAsia="zh-CN"/>
        </w:rPr>
        <w:t>By processing and analy</w:t>
      </w:r>
      <w:r w:rsidR="00817903">
        <w:rPr>
          <w:rFonts w:hint="eastAsia"/>
          <w:i/>
          <w:iCs/>
          <w:lang w:eastAsia="zh-CN"/>
        </w:rPr>
        <w:t>s</w:t>
      </w:r>
      <w:r w:rsidR="00817903" w:rsidRPr="00817903">
        <w:rPr>
          <w:i/>
          <w:iCs/>
          <w:lang w:eastAsia="zh-CN"/>
        </w:rPr>
        <w:t>ing experimental data, verify the effectiveness and practicality of the program, and compare the algorithm results with other programming languages to assess its level of improvement and practical application value.</w:t>
      </w:r>
    </w:p>
    <w:p w14:paraId="772047E0" w14:textId="77777777" w:rsidR="00F74EAF" w:rsidRDefault="00F74EAF" w:rsidP="00DF5C90">
      <w:pPr>
        <w:pStyle w:val="2"/>
        <w:numPr>
          <w:ilvl w:val="1"/>
          <w:numId w:val="28"/>
        </w:numPr>
      </w:pPr>
      <w:bookmarkStart w:id="47" w:name="_Toc202288059"/>
      <w:bookmarkStart w:id="48" w:name="_Toc266447527"/>
      <w:bookmarkStart w:id="49" w:name="_Toc170223004"/>
      <w:bookmarkStart w:id="50" w:name="_Toc174461963"/>
      <w:bookmarkStart w:id="51" w:name="_Toc175722653"/>
      <w:bookmarkStart w:id="52" w:name="_Toc175723058"/>
      <w:bookmarkStart w:id="53" w:name="_Toc175728689"/>
      <w:r>
        <w:lastRenderedPageBreak/>
        <w:t xml:space="preserve">Structure Of The </w:t>
      </w:r>
      <w:bookmarkEnd w:id="47"/>
      <w:r>
        <w:t>Project</w:t>
      </w:r>
      <w:bookmarkEnd w:id="48"/>
      <w:bookmarkEnd w:id="49"/>
      <w:bookmarkEnd w:id="50"/>
      <w:bookmarkEnd w:id="51"/>
      <w:bookmarkEnd w:id="52"/>
      <w:bookmarkEnd w:id="53"/>
    </w:p>
    <w:p w14:paraId="2C725370" w14:textId="3D8BDA61" w:rsidR="00016031" w:rsidRPr="00016031" w:rsidRDefault="00016031" w:rsidP="00016031">
      <w:pPr>
        <w:rPr>
          <w:rFonts w:cs="Arial"/>
        </w:rPr>
      </w:pPr>
      <w:r w:rsidRPr="00016031">
        <w:rPr>
          <w:rFonts w:cs="Arial"/>
        </w:rPr>
        <w:t xml:space="preserve">The content of this </w:t>
      </w:r>
      <w:r w:rsidR="00CD0C3E">
        <w:rPr>
          <w:rFonts w:cs="Arial" w:hint="eastAsia"/>
          <w:lang w:eastAsia="zh-CN"/>
        </w:rPr>
        <w:t>report</w:t>
      </w:r>
      <w:r w:rsidRPr="00016031">
        <w:rPr>
          <w:rFonts w:cs="Arial"/>
        </w:rPr>
        <w:t xml:space="preserve"> is mainly divided into four parts. First, it provides a brief introduction to the current state of research on SNAP devices, establishing the literature foundation for this project and discussing the existing research gaps, which leads to the design approach of this </w:t>
      </w:r>
      <w:r w:rsidR="00CD0C3E">
        <w:rPr>
          <w:rFonts w:cs="Arial" w:hint="eastAsia"/>
          <w:lang w:eastAsia="zh-CN"/>
        </w:rPr>
        <w:t>report</w:t>
      </w:r>
      <w:r w:rsidRPr="00016031">
        <w:rPr>
          <w:rFonts w:cs="Arial"/>
        </w:rPr>
        <w:t>. The second part introduces the basic concepts and principles related to the research content, and models the existing problems to select appropriate algorithms and programming languages. The third part outlines the implementation process and functionality of the code, and explains the design concept of the automatic segmentation feature. Finally, the fourth part presents detailed results of the code, discussing the accuracy through graphs and curves, and provides final conclusions and potential directions for future work or development.</w:t>
      </w:r>
    </w:p>
    <w:p w14:paraId="38F7BB4A" w14:textId="77777777" w:rsidR="00016031" w:rsidRPr="00016031" w:rsidRDefault="00016031" w:rsidP="00016031">
      <w:pPr>
        <w:rPr>
          <w:rFonts w:cs="Arial"/>
        </w:rPr>
      </w:pPr>
    </w:p>
    <w:p w14:paraId="12D8EA4A" w14:textId="77777777" w:rsidR="00016031" w:rsidRPr="00016031" w:rsidRDefault="00016031" w:rsidP="00016031">
      <w:pPr>
        <w:rPr>
          <w:rFonts w:cs="Arial"/>
        </w:rPr>
      </w:pPr>
      <w:r w:rsidRPr="00016031">
        <w:rPr>
          <w:rFonts w:cs="Arial"/>
          <w:b/>
          <w:bCs/>
        </w:rPr>
        <w:t>Chapter 1</w:t>
      </w:r>
      <w:r w:rsidRPr="00016031">
        <w:rPr>
          <w:rFonts w:cs="Arial"/>
        </w:rPr>
        <w:t xml:space="preserve"> briefly discusses the limitations of existing methods, analy</w:t>
      </w:r>
      <w:r>
        <w:rPr>
          <w:rFonts w:cs="Arial" w:hint="eastAsia"/>
          <w:lang w:eastAsia="zh-CN"/>
        </w:rPr>
        <w:t>s</w:t>
      </w:r>
      <w:r w:rsidRPr="00016031">
        <w:rPr>
          <w:rFonts w:cs="Arial"/>
        </w:rPr>
        <w:t>es and selects the background and current state of the algorithms used for information extraction and processing, and determines the general research approach and direction.</w:t>
      </w:r>
    </w:p>
    <w:p w14:paraId="26A0DBA5" w14:textId="77777777" w:rsidR="00016031" w:rsidRPr="00016031" w:rsidRDefault="00016031" w:rsidP="00016031">
      <w:pPr>
        <w:rPr>
          <w:rFonts w:cs="Arial"/>
        </w:rPr>
      </w:pPr>
    </w:p>
    <w:p w14:paraId="04171CB7" w14:textId="3EA00862" w:rsidR="00016031" w:rsidRPr="00016031" w:rsidRDefault="00016031" w:rsidP="00016031">
      <w:pPr>
        <w:rPr>
          <w:rFonts w:cs="Arial"/>
        </w:rPr>
      </w:pPr>
      <w:r w:rsidRPr="00016031">
        <w:rPr>
          <w:rFonts w:cs="Arial"/>
          <w:b/>
          <w:bCs/>
        </w:rPr>
        <w:t>Chapter 2</w:t>
      </w:r>
      <w:r w:rsidRPr="00016031">
        <w:rPr>
          <w:rFonts w:cs="Arial"/>
        </w:rPr>
        <w:t xml:space="preserve"> introduces relevant basic concepts, such as </w:t>
      </w:r>
      <w:r w:rsidR="001822BB">
        <w:rPr>
          <w:lang w:eastAsia="x-none"/>
        </w:rPr>
        <w:t xml:space="preserve">surface </w:t>
      </w:r>
      <w:r w:rsidR="001822BB">
        <w:rPr>
          <w:rFonts w:hint="eastAsia"/>
          <w:lang w:eastAsia="x-none"/>
        </w:rPr>
        <w:t xml:space="preserve">nanoscale </w:t>
      </w:r>
      <w:r w:rsidR="001822BB">
        <w:rPr>
          <w:lang w:eastAsia="x-none"/>
        </w:rPr>
        <w:t xml:space="preserve">axial </w:t>
      </w:r>
      <w:r w:rsidR="001822BB">
        <w:rPr>
          <w:rFonts w:hint="eastAsia"/>
          <w:lang w:eastAsia="x-none"/>
        </w:rPr>
        <w:t>photonics</w:t>
      </w:r>
      <w:r w:rsidRPr="00016031">
        <w:rPr>
          <w:rFonts w:cs="Arial"/>
        </w:rPr>
        <w:t>, polarization concepts, the principles of optical vector network analy</w:t>
      </w:r>
      <w:r w:rsidR="00641FB0">
        <w:rPr>
          <w:rFonts w:cs="Arial" w:hint="eastAsia"/>
          <w:lang w:eastAsia="zh-CN"/>
        </w:rPr>
        <w:t>s</w:t>
      </w:r>
      <w:r w:rsidRPr="00016031">
        <w:rPr>
          <w:rFonts w:cs="Arial"/>
        </w:rPr>
        <w:t>ers, and an introduction to the Jones matrix, laying the groundwork for the subsequent algorithm introduction.</w:t>
      </w:r>
    </w:p>
    <w:p w14:paraId="05B54ECF" w14:textId="77777777" w:rsidR="00016031" w:rsidRPr="00016031" w:rsidRDefault="00016031" w:rsidP="00016031">
      <w:pPr>
        <w:rPr>
          <w:rFonts w:cs="Arial"/>
        </w:rPr>
      </w:pPr>
    </w:p>
    <w:p w14:paraId="179D02C4" w14:textId="07ECB850" w:rsidR="00016031" w:rsidRPr="00016031" w:rsidRDefault="00016031" w:rsidP="00016031">
      <w:pPr>
        <w:rPr>
          <w:rFonts w:cs="Arial"/>
        </w:rPr>
      </w:pPr>
      <w:r w:rsidRPr="00016031">
        <w:rPr>
          <w:rFonts w:cs="Arial"/>
          <w:b/>
          <w:bCs/>
        </w:rPr>
        <w:t>Chapter 3</w:t>
      </w:r>
      <w:r w:rsidRPr="00016031">
        <w:rPr>
          <w:rFonts w:cs="Arial"/>
        </w:rPr>
        <w:t xml:space="preserve"> provides a detailed explanation of the LM algorithm and the concept and application of singular value decomposition (SVD). It compares the LM algorithm with other algorithms, demonstrating its superiority and explaining the reasons for its selection. The mathematical definition of SVD is connected with the content of Chapter 2 to establish the physical model of this </w:t>
      </w:r>
      <w:r w:rsidR="00CD0C3E">
        <w:rPr>
          <w:rFonts w:cs="Arial" w:hint="eastAsia"/>
          <w:lang w:eastAsia="zh-CN"/>
        </w:rPr>
        <w:t>report</w:t>
      </w:r>
      <w:r w:rsidRPr="00016031">
        <w:rPr>
          <w:rFonts w:cs="Arial"/>
        </w:rPr>
        <w:t>.</w:t>
      </w:r>
    </w:p>
    <w:p w14:paraId="7D7FC914" w14:textId="77777777" w:rsidR="00016031" w:rsidRPr="00016031" w:rsidRDefault="00016031" w:rsidP="00016031">
      <w:pPr>
        <w:rPr>
          <w:rFonts w:cs="Arial"/>
        </w:rPr>
      </w:pPr>
    </w:p>
    <w:p w14:paraId="27E6DCE4" w14:textId="23DC46BC" w:rsidR="00016031" w:rsidRPr="00016031" w:rsidRDefault="00016031" w:rsidP="00016031">
      <w:pPr>
        <w:rPr>
          <w:rFonts w:cs="Arial"/>
          <w:lang w:eastAsia="zh-CN"/>
        </w:rPr>
      </w:pPr>
      <w:r w:rsidRPr="00016031">
        <w:rPr>
          <w:rFonts w:cs="Arial"/>
          <w:b/>
          <w:bCs/>
        </w:rPr>
        <w:t>Chapter 4</w:t>
      </w:r>
      <w:r w:rsidRPr="00016031">
        <w:rPr>
          <w:rFonts w:cs="Arial"/>
        </w:rPr>
        <w:t xml:space="preserve"> presents the implementation process of the algorithm in detail. It describes the Python programming environment and explains how the nonlinear least squares optimization, specifically the Levenberg-Marquardt (LM) algorithm, is </w:t>
      </w:r>
      <w:r w:rsidRPr="00016031">
        <w:rPr>
          <w:rFonts w:cs="Arial"/>
        </w:rPr>
        <w:lastRenderedPageBreak/>
        <w:t>implemented through programming. The concept of SVD is also reflected in the code, and a detailed analysis of the code's meaning is provided.</w:t>
      </w:r>
    </w:p>
    <w:p w14:paraId="5EB4E101" w14:textId="1046F37C" w:rsidR="00016031" w:rsidRPr="00016031" w:rsidRDefault="00016031" w:rsidP="00016031">
      <w:pPr>
        <w:rPr>
          <w:rFonts w:cs="Arial"/>
        </w:rPr>
      </w:pPr>
      <w:r w:rsidRPr="00016031">
        <w:rPr>
          <w:rFonts w:cs="Arial"/>
          <w:b/>
          <w:bCs/>
        </w:rPr>
        <w:t>Chapter 5</w:t>
      </w:r>
      <w:r w:rsidRPr="00016031">
        <w:rPr>
          <w:rFonts w:cs="Arial"/>
        </w:rPr>
        <w:t xml:space="preserve"> analy</w:t>
      </w:r>
      <w:r>
        <w:rPr>
          <w:rFonts w:cs="Arial" w:hint="eastAsia"/>
          <w:lang w:eastAsia="zh-CN"/>
        </w:rPr>
        <w:t>s</w:t>
      </w:r>
      <w:r w:rsidRPr="00016031">
        <w:rPr>
          <w:rFonts w:cs="Arial"/>
        </w:rPr>
        <w:t>es the performance of the code by comparing it with existing data to determine whether the LM algorithm-based SVD program aligns with real-world conditions and whether it has a good decomposition effect. It also compares and visualizes the numerical results before and after applying the algorithm to verify its feasibility. Additionally, this chapter introduces innovative features of the design, such as the separation of modes in multiple fib</w:t>
      </w:r>
      <w:r w:rsidR="00BC3B01">
        <w:rPr>
          <w:rFonts w:cs="Arial" w:hint="eastAsia"/>
          <w:lang w:eastAsia="zh-CN"/>
        </w:rPr>
        <w:t>re</w:t>
      </w:r>
      <w:r w:rsidRPr="00016031">
        <w:rPr>
          <w:rFonts w:cs="Arial"/>
        </w:rPr>
        <w:t xml:space="preserve"> segments and the visual comparison of experimental results.</w:t>
      </w:r>
    </w:p>
    <w:p w14:paraId="5C28DCD2" w14:textId="77777777" w:rsidR="00016031" w:rsidRPr="00016031" w:rsidRDefault="00016031" w:rsidP="00016031">
      <w:pPr>
        <w:rPr>
          <w:rFonts w:cs="Arial"/>
        </w:rPr>
      </w:pPr>
    </w:p>
    <w:p w14:paraId="26AC4EFD" w14:textId="77777777" w:rsidR="00F74EAF" w:rsidRDefault="00016031" w:rsidP="00016031">
      <w:pPr>
        <w:rPr>
          <w:rFonts w:cs="Arial"/>
        </w:rPr>
      </w:pPr>
      <w:r w:rsidRPr="00016031">
        <w:rPr>
          <w:rFonts w:cs="Arial"/>
          <w:b/>
          <w:bCs/>
        </w:rPr>
        <w:t>Chapter 6</w:t>
      </w:r>
      <w:r w:rsidRPr="00016031">
        <w:rPr>
          <w:rFonts w:cs="Arial"/>
        </w:rPr>
        <w:t xml:space="preserve"> summarizes the completed work of this design, describes the aspects that have not been achieved, proposes suggestions for future improvements, and lists relevant precautions.</w:t>
      </w:r>
    </w:p>
    <w:p w14:paraId="3B5F0C90" w14:textId="77777777" w:rsidR="00F74EAF" w:rsidRDefault="00F74EAF" w:rsidP="00F74EAF">
      <w:pPr>
        <w:rPr>
          <w:rFonts w:cs="Arial"/>
        </w:rPr>
      </w:pPr>
    </w:p>
    <w:p w14:paraId="4871C32F" w14:textId="77777777" w:rsidR="00B1253D" w:rsidRDefault="006B5205" w:rsidP="00256963">
      <w:pPr>
        <w:pStyle w:val="1"/>
      </w:pPr>
      <w:bookmarkStart w:id="54" w:name="_Toc266447540"/>
      <w:bookmarkStart w:id="55" w:name="_Toc170223005"/>
      <w:bookmarkStart w:id="56" w:name="_Toc121041584"/>
      <w:bookmarkStart w:id="57" w:name="_Toc202288061"/>
      <w:bookmarkStart w:id="58" w:name="_Toc266447528"/>
      <w:r>
        <w:rPr>
          <w:highlight w:val="yellow"/>
          <w:lang w:val="en-GB"/>
        </w:rPr>
        <w:br w:type="page"/>
      </w:r>
      <w:bookmarkStart w:id="59" w:name="_Toc174461964"/>
      <w:bookmarkStart w:id="60" w:name="_Toc175722654"/>
      <w:bookmarkStart w:id="61" w:name="_Toc175723059"/>
      <w:bookmarkStart w:id="62" w:name="_Toc175728690"/>
      <w:r w:rsidR="00256963" w:rsidRPr="00527EC3">
        <w:rPr>
          <w:lang w:val="en-GB"/>
        </w:rPr>
        <w:lastRenderedPageBreak/>
        <w:t xml:space="preserve">Chapter 2 - </w:t>
      </w:r>
      <w:bookmarkEnd w:id="54"/>
      <w:r w:rsidR="00256963" w:rsidRPr="00527EC3">
        <w:rPr>
          <w:rFonts w:cs="Arial"/>
          <w:bCs/>
        </w:rPr>
        <w:t xml:space="preserve">RESEARCH &amp; </w:t>
      </w:r>
      <w:r w:rsidR="00256963" w:rsidRPr="00527EC3">
        <w:rPr>
          <w:rFonts w:cs="Arial"/>
          <w:bCs/>
          <w:iCs/>
        </w:rPr>
        <w:t>REVIEW OF LITERATURE</w:t>
      </w:r>
      <w:bookmarkEnd w:id="55"/>
      <w:bookmarkEnd w:id="59"/>
      <w:bookmarkEnd w:id="60"/>
      <w:bookmarkEnd w:id="61"/>
      <w:bookmarkEnd w:id="62"/>
    </w:p>
    <w:p w14:paraId="4F59B7DE" w14:textId="77777777" w:rsidR="00B1253D" w:rsidRPr="001357AE" w:rsidRDefault="00B1253D" w:rsidP="00A90804">
      <w:pPr>
        <w:pStyle w:val="afc"/>
        <w:ind w:left="0"/>
        <w:outlineLvl w:val="1"/>
        <w:rPr>
          <w:rFonts w:cs="Arial"/>
          <w:b/>
          <w:vanish/>
          <w:color w:val="000000"/>
          <w:u w:val="single"/>
        </w:rPr>
      </w:pPr>
      <w:bookmarkStart w:id="63" w:name="_Toc266710277"/>
      <w:bookmarkStart w:id="64" w:name="_Toc266711030"/>
      <w:bookmarkStart w:id="65" w:name="_Toc271283211"/>
      <w:bookmarkStart w:id="66" w:name="_Toc340606375"/>
      <w:bookmarkStart w:id="67" w:name="_Toc340611902"/>
      <w:bookmarkStart w:id="68" w:name="_Toc340612072"/>
      <w:bookmarkStart w:id="69" w:name="_Toc340613999"/>
      <w:bookmarkStart w:id="70" w:name="_Toc341173665"/>
      <w:bookmarkStart w:id="71" w:name="_Toc341173843"/>
      <w:bookmarkStart w:id="72" w:name="_Toc341174523"/>
      <w:bookmarkStart w:id="73" w:name="_Toc345410421"/>
      <w:bookmarkStart w:id="74" w:name="_Toc345410752"/>
      <w:bookmarkStart w:id="75" w:name="_Toc345412857"/>
      <w:bookmarkStart w:id="76" w:name="_Toc371251349"/>
      <w:bookmarkStart w:id="77" w:name="_Toc371251398"/>
      <w:bookmarkStart w:id="78" w:name="_Toc371255378"/>
      <w:bookmarkStart w:id="79" w:name="_Toc371255533"/>
      <w:bookmarkStart w:id="80" w:name="_Toc170223006"/>
      <w:bookmarkStart w:id="81" w:name="_Toc202288068"/>
      <w:bookmarkStart w:id="82" w:name="_Toc266447541"/>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p>
    <w:p w14:paraId="3FEF98AA" w14:textId="77777777" w:rsidR="00B1253D" w:rsidRDefault="00B1253D" w:rsidP="00DF5C90">
      <w:pPr>
        <w:pStyle w:val="2"/>
        <w:numPr>
          <w:ilvl w:val="1"/>
          <w:numId w:val="29"/>
        </w:numPr>
      </w:pPr>
      <w:r>
        <w:t xml:space="preserve"> </w:t>
      </w:r>
      <w:bookmarkStart w:id="83" w:name="_Toc170223007"/>
      <w:bookmarkStart w:id="84" w:name="_Toc174461965"/>
      <w:bookmarkStart w:id="85" w:name="_Toc175722655"/>
      <w:bookmarkStart w:id="86" w:name="_Toc175723060"/>
      <w:bookmarkStart w:id="87" w:name="_Toc175728691"/>
      <w:r>
        <w:t>Introduction</w:t>
      </w:r>
      <w:bookmarkEnd w:id="81"/>
      <w:bookmarkEnd w:id="82"/>
      <w:bookmarkEnd w:id="83"/>
      <w:bookmarkEnd w:id="84"/>
      <w:bookmarkEnd w:id="85"/>
      <w:bookmarkEnd w:id="86"/>
      <w:bookmarkEnd w:id="87"/>
    </w:p>
    <w:p w14:paraId="65C08381" w14:textId="77777777" w:rsidR="00B1253D" w:rsidRPr="006B5205" w:rsidRDefault="006B5205" w:rsidP="00B1253D">
      <w:pPr>
        <w:rPr>
          <w:rFonts w:cs="Arial"/>
          <w:lang w:eastAsia="zh-CN"/>
        </w:rPr>
      </w:pPr>
      <w:r w:rsidRPr="006B5205">
        <w:rPr>
          <w:rFonts w:cs="Arial"/>
          <w:lang w:eastAsia="zh-CN"/>
        </w:rPr>
        <w:t>In this section, the current state of research on the problem will be introduced from three aspects: the current research status of SNAP structure microcavities, the application status of optical vector network analysers, and the current research status of polarization state extraction. By comparing existing research with the design ideas in this proposal, the feasibility of the proposal will be validated</w:t>
      </w:r>
      <w:r>
        <w:rPr>
          <w:rFonts w:cs="Arial" w:hint="eastAsia"/>
          <w:lang w:eastAsia="zh-CN"/>
        </w:rPr>
        <w:t>.</w:t>
      </w:r>
    </w:p>
    <w:p w14:paraId="2581CC39" w14:textId="77777777" w:rsidR="00B1253D" w:rsidRDefault="00B1253D" w:rsidP="00B1253D"/>
    <w:p w14:paraId="7F8470CF" w14:textId="77777777" w:rsidR="00B1253D" w:rsidRDefault="006B5205" w:rsidP="00DF5C90">
      <w:pPr>
        <w:pStyle w:val="2"/>
        <w:numPr>
          <w:ilvl w:val="1"/>
          <w:numId w:val="29"/>
        </w:numPr>
      </w:pPr>
      <w:bookmarkStart w:id="88" w:name="_Toc174461966"/>
      <w:bookmarkStart w:id="89" w:name="_Toc175722656"/>
      <w:bookmarkStart w:id="90" w:name="_Toc175723061"/>
      <w:bookmarkStart w:id="91" w:name="_Toc175728692"/>
      <w:r>
        <w:rPr>
          <w:rFonts w:hint="eastAsia"/>
          <w:lang w:eastAsia="zh-CN"/>
        </w:rPr>
        <w:t>Fiber Snap DEvices</w:t>
      </w:r>
      <w:bookmarkEnd w:id="88"/>
      <w:bookmarkEnd w:id="89"/>
      <w:bookmarkEnd w:id="90"/>
      <w:bookmarkEnd w:id="91"/>
    </w:p>
    <w:p w14:paraId="16E8A7B1" w14:textId="1203B601" w:rsidR="006B5205" w:rsidRPr="00BA3294" w:rsidRDefault="006B5205" w:rsidP="006B5205">
      <w:pPr>
        <w:rPr>
          <w:lang w:eastAsia="zh-CN"/>
        </w:rPr>
      </w:pPr>
      <w:r w:rsidRPr="00BA3294">
        <w:rPr>
          <w:lang w:eastAsia="zh-CN"/>
        </w:rPr>
        <w:t>The SNAP structure utilizes the surface of optical fib</w:t>
      </w:r>
      <w:r>
        <w:rPr>
          <w:rFonts w:hint="eastAsia"/>
          <w:lang w:eastAsia="zh-CN"/>
        </w:rPr>
        <w:t>res</w:t>
      </w:r>
      <w:r w:rsidRPr="00BA3294">
        <w:rPr>
          <w:lang w:eastAsia="zh-CN"/>
        </w:rPr>
        <w:t xml:space="preserve"> to construct microcavities and controls the transmission of light within the microcavity through nanoscale changes in the fib</w:t>
      </w:r>
      <w:r>
        <w:rPr>
          <w:rFonts w:hint="eastAsia"/>
          <w:lang w:eastAsia="zh-CN"/>
        </w:rPr>
        <w:t>re</w:t>
      </w:r>
      <w:r w:rsidRPr="00BA3294">
        <w:rPr>
          <w:lang w:eastAsia="zh-CN"/>
        </w:rPr>
        <w:t xml:space="preserve"> radius. It has already been successfully applied in the fabrication of optical delay devices</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_Ref166250704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[15]</w:t>
      </w:r>
      <w:r w:rsidR="00CE7A60">
        <w:rPr>
          <w:lang w:eastAsia="zh-CN"/>
        </w:rPr>
        <w:fldChar w:fldCharType="end"/>
      </w:r>
      <w:r w:rsidRPr="00BA3294">
        <w:rPr>
          <w:lang w:eastAsia="zh-CN"/>
        </w:rPr>
        <w:t>. Unlike conventional planar microcavity structures that require an increase in microcavity size to reduce loss, the SNAP structure uses a three-dimensional echo-wall cavity, known as a "micro-bottle cavity"</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_Ref166250713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[16]</w:t>
      </w:r>
      <w:r w:rsidR="00CE7A60">
        <w:rPr>
          <w:lang w:eastAsia="zh-CN"/>
        </w:rPr>
        <w:fldChar w:fldCharType="end"/>
      </w:r>
      <w:r>
        <w:rPr>
          <w:rFonts w:hint="eastAsia"/>
          <w:lang w:eastAsia="zh-CN"/>
        </w:rPr>
        <w:t>.</w:t>
      </w:r>
      <w:r w:rsidRPr="00BA3294">
        <w:rPr>
          <w:lang w:eastAsia="zh-CN"/>
        </w:rPr>
        <w:t xml:space="preserve"> In the SNAP structure, the axial dimensions of the fib</w:t>
      </w:r>
      <w:r>
        <w:rPr>
          <w:rFonts w:hint="eastAsia"/>
          <w:lang w:eastAsia="zh-CN"/>
        </w:rPr>
        <w:t>re</w:t>
      </w:r>
      <w:r w:rsidRPr="00BA3294">
        <w:rPr>
          <w:lang w:eastAsia="zh-CN"/>
        </w:rPr>
        <w:t xml:space="preserve"> are effectively utilized, thus allowing the preparation of low-loss coupled microcavities without increasing the fib</w:t>
      </w:r>
      <w:r>
        <w:rPr>
          <w:rFonts w:hint="eastAsia"/>
          <w:lang w:eastAsia="zh-CN"/>
        </w:rPr>
        <w:t>re</w:t>
      </w:r>
      <w:r w:rsidRPr="00BA3294">
        <w:rPr>
          <w:lang w:eastAsia="zh-CN"/>
        </w:rPr>
        <w:t xml:space="preserve"> diameter, which helps to enhance device integration.</w:t>
      </w:r>
      <w:r>
        <w:rPr>
          <w:lang w:eastAsia="zh-CN"/>
        </w:rPr>
        <w:br/>
      </w:r>
      <w:r w:rsidRPr="00BA3294">
        <w:rPr>
          <w:lang w:eastAsia="zh-CN"/>
        </w:rPr>
        <w:t xml:space="preserve">The SNAP structure was first proposed by Professor Misha </w:t>
      </w:r>
      <w:proofErr w:type="spellStart"/>
      <w:r w:rsidRPr="00BA3294">
        <w:rPr>
          <w:lang w:eastAsia="zh-CN"/>
        </w:rPr>
        <w:t>Sumetsky</w:t>
      </w:r>
      <w:proofErr w:type="spellEnd"/>
      <w:r w:rsidRPr="00BA3294">
        <w:rPr>
          <w:lang w:eastAsia="zh-CN"/>
        </w:rPr>
        <w:t xml:space="preserve"> from Aston University, UK, in 2011</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_Ref166250722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[17]</w:t>
      </w:r>
      <w:r w:rsidR="00CE7A60">
        <w:rPr>
          <w:lang w:eastAsia="zh-CN"/>
        </w:rPr>
        <w:fldChar w:fldCharType="end"/>
      </w:r>
      <w:r w:rsidRPr="00BA3294">
        <w:rPr>
          <w:lang w:eastAsia="zh-CN"/>
        </w:rPr>
        <w:t xml:space="preserve">. In his report, Professor </w:t>
      </w:r>
      <w:proofErr w:type="spellStart"/>
      <w:r w:rsidRPr="00BA3294">
        <w:rPr>
          <w:lang w:eastAsia="zh-CN"/>
        </w:rPr>
        <w:t>Sumetsky</w:t>
      </w:r>
      <w:proofErr w:type="spellEnd"/>
      <w:r w:rsidRPr="00BA3294">
        <w:rPr>
          <w:lang w:eastAsia="zh-CN"/>
        </w:rPr>
        <w:t xml:space="preserve"> drew an analogy with concepts from quantum mechanics, describing the transmission and control of light in the SNAP structure using the one-dimensional Schrödinger equation and highlighted the potential applications of this structure in photonic integration. In 2012, Professor </w:t>
      </w:r>
      <w:proofErr w:type="spellStart"/>
      <w:r w:rsidRPr="00BA3294">
        <w:rPr>
          <w:lang w:eastAsia="zh-CN"/>
        </w:rPr>
        <w:t>Sumetsky</w:t>
      </w:r>
      <w:proofErr w:type="spellEnd"/>
      <w:r w:rsidRPr="00BA3294">
        <w:rPr>
          <w:lang w:eastAsia="zh-CN"/>
        </w:rPr>
        <w:t xml:space="preserve"> further refined the theory of the SNAP structure and compared the theoretical results with experimental outcomes, achieving high consistency between them</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_Ref166250730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[18]</w:t>
      </w:r>
      <w:r w:rsidR="00CE7A60">
        <w:rPr>
          <w:lang w:eastAsia="zh-CN"/>
        </w:rPr>
        <w:fldChar w:fldCharType="end"/>
      </w:r>
      <w:r w:rsidRPr="00BA3294">
        <w:rPr>
          <w:lang w:eastAsia="zh-CN"/>
        </w:rPr>
        <w:t>.</w:t>
      </w:r>
    </w:p>
    <w:p w14:paraId="7675F9C1" w14:textId="3AB50B8C" w:rsidR="006B5205" w:rsidRPr="00BA3294" w:rsidRDefault="006B5205" w:rsidP="006B5205">
      <w:pPr>
        <w:rPr>
          <w:lang w:eastAsia="zh-CN"/>
        </w:rPr>
      </w:pPr>
      <w:r w:rsidRPr="00BA3294">
        <w:rPr>
          <w:lang w:eastAsia="zh-CN"/>
        </w:rPr>
        <w:t>Regarding the fabrication of the SNAP structure, CO2 laser annealing and UV laser irradiation were the first two processing methods proposed and achieved a fabrication precision of up to 2 angstroms (Å) in the initial reports</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_Ref166250747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[19]</w:t>
      </w:r>
      <w:r w:rsidR="00CE7A60">
        <w:rPr>
          <w:lang w:eastAsia="zh-CN"/>
        </w:rPr>
        <w:fldChar w:fldCharType="end"/>
      </w:r>
      <w:r w:rsidRPr="00BA3294">
        <w:rPr>
          <w:lang w:eastAsia="zh-CN"/>
        </w:rPr>
        <w:t>. However, UV laser processing was less frequently mentioned in subsequent reports due to the limited photosensitivity of the fib</w:t>
      </w:r>
      <w:r w:rsidR="00641FB0">
        <w:rPr>
          <w:rFonts w:hint="eastAsia"/>
          <w:lang w:eastAsia="zh-CN"/>
        </w:rPr>
        <w:t>re</w:t>
      </w:r>
      <w:r w:rsidRPr="00BA3294">
        <w:rPr>
          <w:lang w:eastAsia="zh-CN"/>
        </w:rPr>
        <w:t>s. Currently, the SNAP structure is primarily prepared using CO2 laser, with its fabrication process continually optimized to a current precision of 0.17 Å</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_Ref166250756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[20]</w:t>
      </w:r>
      <w:r w:rsidR="00CE7A60">
        <w:rPr>
          <w:lang w:eastAsia="zh-CN"/>
        </w:rPr>
        <w:fldChar w:fldCharType="end"/>
      </w:r>
      <w:r w:rsidRPr="00BA3294">
        <w:rPr>
          <w:lang w:eastAsia="zh-CN"/>
        </w:rPr>
        <w:t xml:space="preserve">. Using CO2 laser annealing, Professor </w:t>
      </w:r>
      <w:proofErr w:type="spellStart"/>
      <w:r w:rsidRPr="00BA3294">
        <w:rPr>
          <w:lang w:eastAsia="zh-CN"/>
        </w:rPr>
        <w:t>Sumetsky</w:t>
      </w:r>
      <w:proofErr w:type="spellEnd"/>
      <w:r w:rsidRPr="00BA3294">
        <w:rPr>
          <w:lang w:eastAsia="zh-CN"/>
        </w:rPr>
        <w:t xml:space="preserve"> </w:t>
      </w:r>
      <w:r w:rsidRPr="00BA3294">
        <w:rPr>
          <w:lang w:eastAsia="zh-CN"/>
        </w:rPr>
        <w:lastRenderedPageBreak/>
        <w:t>introduced a quadratic effective radius change on the fib</w:t>
      </w:r>
      <w:r w:rsidR="001822BB">
        <w:rPr>
          <w:rFonts w:hint="eastAsia"/>
          <w:lang w:eastAsia="zh-CN"/>
        </w:rPr>
        <w:t>re</w:t>
      </w:r>
      <w:r w:rsidRPr="00BA3294">
        <w:rPr>
          <w:lang w:eastAsia="zh-CN"/>
        </w:rPr>
        <w:t xml:space="preserve"> surface, achieving an ultra-high delay (2.58 ns), low loss (0.44 dB/ns), and low dispersion optical delay device</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_Ref166250765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[21]</w:t>
      </w:r>
      <w:r w:rsidR="00CE7A60">
        <w:rPr>
          <w:lang w:eastAsia="zh-CN"/>
        </w:rPr>
        <w:fldChar w:fldCharType="end"/>
      </w:r>
      <w:r w:rsidRPr="00BA3294">
        <w:rPr>
          <w:lang w:eastAsia="zh-CN"/>
        </w:rPr>
        <w:t>.</w:t>
      </w:r>
    </w:p>
    <w:p w14:paraId="26FB53C1" w14:textId="3725CB1A" w:rsidR="006B5205" w:rsidRPr="00BA3294" w:rsidRDefault="006B5205" w:rsidP="006B5205">
      <w:pPr>
        <w:rPr>
          <w:lang w:eastAsia="zh-CN"/>
        </w:rPr>
      </w:pPr>
      <w:r w:rsidRPr="00BA3294">
        <w:rPr>
          <w:lang w:eastAsia="zh-CN"/>
        </w:rPr>
        <w:t xml:space="preserve">For practical applications, </w:t>
      </w:r>
      <w:proofErr w:type="spellStart"/>
      <w:r w:rsidRPr="00BA3294">
        <w:rPr>
          <w:lang w:eastAsia="zh-CN"/>
        </w:rPr>
        <w:t>tunable</w:t>
      </w:r>
      <w:proofErr w:type="spellEnd"/>
      <w:r w:rsidRPr="00BA3294">
        <w:rPr>
          <w:lang w:eastAsia="zh-CN"/>
        </w:rPr>
        <w:t xml:space="preserve"> devices offer higher flexibility, thus representing an important research direction for the SNAP structure. The main proposed tuning methods are based on thermal effects (CO2 laser irradiation) and mechanical effects (piezoelectric ceramic squeezing), with the former having experimental reports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_Ref166250774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[22]</w:t>
      </w:r>
      <w:r w:rsidR="00CE7A60">
        <w:rPr>
          <w:lang w:eastAsia="zh-CN"/>
        </w:rPr>
        <w:fldChar w:fldCharType="end"/>
      </w:r>
      <w:r w:rsidRPr="00BA3294">
        <w:rPr>
          <w:lang w:eastAsia="zh-CN"/>
        </w:rPr>
        <w:t xml:space="preserve"> and the latter limited to theoretical studies</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_Ref166250781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[23]</w:t>
      </w:r>
      <w:r w:rsidR="00CE7A60">
        <w:rPr>
          <w:lang w:eastAsia="zh-CN"/>
        </w:rPr>
        <w:fldChar w:fldCharType="end"/>
      </w:r>
      <w:r w:rsidRPr="00BA3294">
        <w:rPr>
          <w:lang w:eastAsia="zh-CN"/>
        </w:rPr>
        <w:t xml:space="preserve">. Based on the proposed </w:t>
      </w:r>
      <w:proofErr w:type="spellStart"/>
      <w:r w:rsidRPr="00BA3294">
        <w:rPr>
          <w:lang w:eastAsia="zh-CN"/>
        </w:rPr>
        <w:t>tunable</w:t>
      </w:r>
      <w:proofErr w:type="spellEnd"/>
      <w:r w:rsidRPr="00BA3294">
        <w:rPr>
          <w:lang w:eastAsia="zh-CN"/>
        </w:rPr>
        <w:t xml:space="preserve"> SNAP structure, Professor Misha </w:t>
      </w:r>
      <w:proofErr w:type="spellStart"/>
      <w:r w:rsidRPr="00BA3294">
        <w:rPr>
          <w:lang w:eastAsia="zh-CN"/>
        </w:rPr>
        <w:t>Sumetsky</w:t>
      </w:r>
      <w:proofErr w:type="spellEnd"/>
      <w:r w:rsidRPr="00BA3294">
        <w:rPr>
          <w:lang w:eastAsia="zh-CN"/>
        </w:rPr>
        <w:t xml:space="preserve"> theoretically introduced dynamic optical buffering technology in 2015</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_Ref166250790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[24]</w:t>
      </w:r>
      <w:r w:rsidR="00CE7A60">
        <w:rPr>
          <w:lang w:eastAsia="zh-CN"/>
        </w:rPr>
        <w:fldChar w:fldCharType="end"/>
      </w:r>
      <w:r w:rsidRPr="00BA3294">
        <w:rPr>
          <w:lang w:eastAsia="zh-CN"/>
        </w:rPr>
        <w:t>. As shown in Figure 3, by introducing changes in the effective radius of the fib</w:t>
      </w:r>
      <w:r w:rsidR="00CE7A60">
        <w:rPr>
          <w:rFonts w:hint="eastAsia"/>
          <w:lang w:eastAsia="zh-CN"/>
        </w:rPr>
        <w:t>re</w:t>
      </w:r>
      <w:r w:rsidRPr="00BA3294">
        <w:rPr>
          <w:lang w:eastAsia="zh-CN"/>
        </w:rPr>
        <w:t xml:space="preserve"> through nonlinear or mechanical effects, the switching process of SNAP microcavities can be achieved, allowing for the "storage" and "release" of light pulses to achieve the effect of an </w:t>
      </w:r>
      <w:r w:rsidRPr="00641FB0">
        <w:rPr>
          <w:lang w:eastAsia="zh-CN"/>
        </w:rPr>
        <w:t>optical buffer</w:t>
      </w:r>
      <w:r w:rsidR="00641FB0" w:rsidRP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_Ref166250801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[25]</w:t>
      </w:r>
      <w:r w:rsidR="00CE7A60">
        <w:rPr>
          <w:lang w:eastAsia="zh-CN"/>
        </w:rPr>
        <w:fldChar w:fldCharType="end"/>
      </w:r>
      <w:r w:rsidRPr="00641FB0">
        <w:rPr>
          <w:lang w:eastAsia="zh-CN"/>
        </w:rPr>
        <w:t>.</w:t>
      </w:r>
    </w:p>
    <w:p w14:paraId="5099B1FE" w14:textId="77777777" w:rsidR="00502BB2" w:rsidRDefault="00BB1275" w:rsidP="00502BB2">
      <w:pPr>
        <w:keepNext/>
      </w:pPr>
      <w:r w:rsidRPr="002A700E">
        <w:rPr>
          <w:noProof/>
          <w:lang w:eastAsia="zh-CN"/>
        </w:rPr>
        <w:drawing>
          <wp:inline distT="0" distB="0" distL="0" distR="0" wp14:anchorId="1A28D5B9" wp14:editId="4ABEDFEC">
            <wp:extent cx="3770630" cy="2718435"/>
            <wp:effectExtent l="0" t="0" r="0" b="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70630" cy="2718435"/>
                    </a:xfrm>
                    <a:prstGeom prst="rect">
                      <a:avLst/>
                    </a:prstGeom>
                    <a:noFill/>
                    <a:ln>
                      <a:noFill/>
                    </a:ln>
                  </pic:spPr>
                </pic:pic>
              </a:graphicData>
            </a:graphic>
          </wp:inline>
        </w:drawing>
      </w:r>
    </w:p>
    <w:p w14:paraId="7AE5F3B3" w14:textId="289BF4E7" w:rsidR="00502BB2" w:rsidRPr="00502BB2" w:rsidRDefault="00502BB2" w:rsidP="00502BB2">
      <w:pPr>
        <w:pStyle w:val="aa"/>
        <w:keepNext/>
        <w:rPr>
          <w:lang w:eastAsia="zh-CN"/>
        </w:rPr>
      </w:pPr>
      <w:bookmarkStart w:id="92" w:name="_Toc175721738"/>
      <w:bookmarkStart w:id="93" w:name="_Toc175721941"/>
      <w:bookmarkStart w:id="94" w:name="_Toc175728856"/>
      <w:r>
        <w:t xml:space="preserve">Figure </w:t>
      </w:r>
      <w:r>
        <w:fldChar w:fldCharType="begin"/>
      </w:r>
      <w:r>
        <w:instrText xml:space="preserve"> SEQ Figure \* ARABIC </w:instrText>
      </w:r>
      <w:r>
        <w:fldChar w:fldCharType="separate"/>
      </w:r>
      <w:r w:rsidR="00B3019B">
        <w:rPr>
          <w:noProof/>
        </w:rPr>
        <w:t>3</w:t>
      </w:r>
      <w:r>
        <w:fldChar w:fldCharType="end"/>
      </w:r>
      <w:r>
        <w:rPr>
          <w:rFonts w:hint="eastAsia"/>
          <w:lang w:eastAsia="zh-CN"/>
        </w:rPr>
        <w:t xml:space="preserve"> </w:t>
      </w:r>
      <w:r w:rsidRPr="00BA3294">
        <w:t xml:space="preserve">Schematic </w:t>
      </w:r>
      <w:r w:rsidR="00B3019B">
        <w:rPr>
          <w:rFonts w:hint="eastAsia"/>
          <w:lang w:eastAsia="zh-CN"/>
        </w:rPr>
        <w:t>D</w:t>
      </w:r>
      <w:r w:rsidRPr="00BA3294">
        <w:t xml:space="preserve">iagram of the </w:t>
      </w:r>
      <w:r w:rsidR="00B3019B">
        <w:rPr>
          <w:rFonts w:hint="eastAsia"/>
          <w:lang w:eastAsia="zh-CN"/>
        </w:rPr>
        <w:t>P</w:t>
      </w:r>
      <w:r w:rsidRPr="00BA3294">
        <w:t xml:space="preserve">rinciple of </w:t>
      </w:r>
      <w:r w:rsidR="00B3019B">
        <w:rPr>
          <w:rFonts w:hint="eastAsia"/>
          <w:lang w:eastAsia="zh-CN"/>
        </w:rPr>
        <w:t>O</w:t>
      </w:r>
      <w:r w:rsidRPr="00BA3294">
        <w:t xml:space="preserve">ptical </w:t>
      </w:r>
      <w:r w:rsidR="00B3019B">
        <w:rPr>
          <w:rFonts w:hint="eastAsia"/>
          <w:lang w:eastAsia="zh-CN"/>
        </w:rPr>
        <w:t>B</w:t>
      </w:r>
      <w:r w:rsidRPr="00BA3294">
        <w:t xml:space="preserve">uffering </w:t>
      </w:r>
      <w:r w:rsidR="00B3019B">
        <w:rPr>
          <w:rFonts w:hint="eastAsia"/>
          <w:lang w:eastAsia="zh-CN"/>
        </w:rPr>
        <w:t>U</w:t>
      </w:r>
      <w:r w:rsidRPr="00BA3294">
        <w:t xml:space="preserve">sing a SNAP </w:t>
      </w:r>
      <w:r w:rsidR="00B3019B">
        <w:rPr>
          <w:rFonts w:hint="eastAsia"/>
          <w:lang w:eastAsia="zh-CN"/>
        </w:rPr>
        <w:t>S</w:t>
      </w:r>
      <w:r w:rsidRPr="00BA3294">
        <w:t>tructure</w:t>
      </w:r>
      <w:bookmarkEnd w:id="92"/>
      <w:bookmarkEnd w:id="93"/>
      <w:bookmarkEnd w:id="94"/>
    </w:p>
    <w:p w14:paraId="1B5802DB" w14:textId="35393BB5" w:rsidR="00B21548" w:rsidRDefault="00B21548" w:rsidP="00B21548">
      <w:pPr>
        <w:rPr>
          <w:lang w:eastAsia="zh-CN"/>
        </w:rPr>
      </w:pPr>
      <w:r w:rsidRPr="00B21548">
        <w:rPr>
          <w:lang w:eastAsia="zh-CN"/>
        </w:rPr>
        <w:t xml:space="preserve">SNAP devices play an important role in ultra-precision sensing and quantum networks. However, the intrinsic mode fields of </w:t>
      </w:r>
      <w:proofErr w:type="spellStart"/>
      <w:r w:rsidRPr="00B21548">
        <w:rPr>
          <w:lang w:eastAsia="zh-CN"/>
        </w:rPr>
        <w:t>microresonators</w:t>
      </w:r>
      <w:proofErr w:type="spellEnd"/>
      <w:r w:rsidRPr="00B21548">
        <w:rPr>
          <w:lang w:eastAsia="zh-CN"/>
        </w:rPr>
        <w:t xml:space="preserve"> are typically unevenly distributed along the axial direction, which can affect the accuracy of micro/nano particle sensing. To improve sensing accuracy, </w:t>
      </w:r>
      <w:proofErr w:type="spellStart"/>
      <w:r w:rsidRPr="00B21548">
        <w:rPr>
          <w:lang w:eastAsia="zh-CN"/>
        </w:rPr>
        <w:t>Sumetsky</w:t>
      </w:r>
      <w:proofErr w:type="spellEnd"/>
      <w:r w:rsidRPr="00B21548">
        <w:rPr>
          <w:lang w:eastAsia="zh-CN"/>
        </w:rPr>
        <w:t xml:space="preserve"> proposed the need to design </w:t>
      </w:r>
      <w:proofErr w:type="spellStart"/>
      <w:r w:rsidRPr="00B21548">
        <w:rPr>
          <w:lang w:eastAsia="zh-CN"/>
        </w:rPr>
        <w:t>microresonators</w:t>
      </w:r>
      <w:proofErr w:type="spellEnd"/>
      <w:r w:rsidRPr="00B21548">
        <w:rPr>
          <w:lang w:eastAsia="zh-CN"/>
        </w:rPr>
        <w:t xml:space="preserve"> with a uniform axial field distribution</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_Ref175735905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[26]</w:t>
      </w:r>
      <w:r w:rsidR="00CE7A60">
        <w:rPr>
          <w:lang w:eastAsia="zh-CN"/>
        </w:rPr>
        <w:fldChar w:fldCharType="end"/>
      </w:r>
      <w:r w:rsidRPr="00B21548">
        <w:rPr>
          <w:lang w:eastAsia="zh-CN"/>
        </w:rPr>
        <w:t xml:space="preserve">. As shown in Figure 4, he presented a new type of shallow-bottle </w:t>
      </w:r>
      <w:proofErr w:type="spellStart"/>
      <w:r w:rsidRPr="00B21548">
        <w:rPr>
          <w:lang w:eastAsia="zh-CN"/>
        </w:rPr>
        <w:t>microresonator</w:t>
      </w:r>
      <w:proofErr w:type="spellEnd"/>
      <w:r w:rsidRPr="00B21548">
        <w:rPr>
          <w:lang w:eastAsia="zh-CN"/>
        </w:rPr>
        <w:t xml:space="preserve">, whose </w:t>
      </w:r>
      <w:r w:rsidRPr="00B21548">
        <w:rPr>
          <w:lang w:eastAsia="zh-CN"/>
        </w:rPr>
        <w:lastRenderedPageBreak/>
        <w:t xml:space="preserve">effective radius variation resembles the contour of a bat, and demonstrated that by appropriately adjusting the shape of this </w:t>
      </w:r>
      <w:proofErr w:type="spellStart"/>
      <w:r w:rsidRPr="00B21548">
        <w:rPr>
          <w:lang w:eastAsia="zh-CN"/>
        </w:rPr>
        <w:t>microresonator</w:t>
      </w:r>
      <w:proofErr w:type="spellEnd"/>
      <w:r w:rsidRPr="00B21548">
        <w:rPr>
          <w:lang w:eastAsia="zh-CN"/>
        </w:rPr>
        <w:t xml:space="preserve">, its axial size can be reduced without altering the uniformity of its intrinsic modes. Through analytical methods and numerical simulations, the study explored how to design such bottle-shaped </w:t>
      </w:r>
      <w:proofErr w:type="spellStart"/>
      <w:r w:rsidRPr="00B21548">
        <w:rPr>
          <w:lang w:eastAsia="zh-CN"/>
        </w:rPr>
        <w:t>microresonators</w:t>
      </w:r>
      <w:proofErr w:type="spellEnd"/>
      <w:r w:rsidRPr="00B21548">
        <w:rPr>
          <w:lang w:eastAsia="zh-CN"/>
        </w:rPr>
        <w:t xml:space="preserve"> with uniform field distributions</w:t>
      </w:r>
      <w:r w:rsidR="00677657">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_Ref175735911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[27]</w:t>
      </w:r>
      <w:r w:rsidR="00CE7A60">
        <w:rPr>
          <w:lang w:eastAsia="zh-CN"/>
        </w:rPr>
        <w:fldChar w:fldCharType="end"/>
      </w:r>
      <w:r w:rsidRPr="00D04C23">
        <w:rPr>
          <w:lang w:eastAsia="zh-CN"/>
        </w:rPr>
        <w:t>.</w:t>
      </w:r>
      <w:r w:rsidRPr="00B21548">
        <w:rPr>
          <w:lang w:eastAsia="zh-CN"/>
        </w:rPr>
        <w:t xml:space="preserve"> The results indicate that when the intrinsic modes of the resonator are uniformly distributed along the axial direction, the sensitivity of micro/nano particle sensors can be significantly improved, and this design also has potential applications in assembling quantum emitters.</w:t>
      </w:r>
    </w:p>
    <w:p w14:paraId="66A294F9" w14:textId="1248EA06" w:rsidR="00677657" w:rsidRDefault="00677657" w:rsidP="00502BB2">
      <w:pPr>
        <w:rPr>
          <w:lang w:eastAsia="zh-CN"/>
        </w:rPr>
      </w:pPr>
      <w:r w:rsidRPr="00677657">
        <w:rPr>
          <w:noProof/>
          <w:lang w:eastAsia="zh-CN"/>
        </w:rPr>
        <w:drawing>
          <wp:inline distT="0" distB="0" distL="0" distR="0" wp14:anchorId="0F4C1446" wp14:editId="0136EEF5">
            <wp:extent cx="3711921" cy="2485480"/>
            <wp:effectExtent l="0" t="0" r="3175" b="0"/>
            <wp:docPr id="3237262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26238" name=""/>
                    <pic:cNvPicPr/>
                  </pic:nvPicPr>
                  <pic:blipFill>
                    <a:blip r:embed="rId19"/>
                    <a:stretch>
                      <a:fillRect/>
                    </a:stretch>
                  </pic:blipFill>
                  <pic:spPr>
                    <a:xfrm>
                      <a:off x="0" y="0"/>
                      <a:ext cx="3714631" cy="2487295"/>
                    </a:xfrm>
                    <a:prstGeom prst="rect">
                      <a:avLst/>
                    </a:prstGeom>
                  </pic:spPr>
                </pic:pic>
              </a:graphicData>
            </a:graphic>
          </wp:inline>
        </w:drawing>
      </w:r>
    </w:p>
    <w:p w14:paraId="3C664FD4" w14:textId="37177C14" w:rsidR="00502BB2" w:rsidRPr="00502BB2" w:rsidRDefault="00502BB2" w:rsidP="00502BB2">
      <w:pPr>
        <w:pStyle w:val="aa"/>
        <w:keepNext/>
        <w:rPr>
          <w:lang w:eastAsia="zh-CN"/>
        </w:rPr>
      </w:pPr>
      <w:bookmarkStart w:id="95" w:name="_Toc175721739"/>
      <w:bookmarkStart w:id="96" w:name="_Toc175721942"/>
      <w:bookmarkStart w:id="97" w:name="_Toc175728857"/>
      <w:r>
        <w:t xml:space="preserve">Figure </w:t>
      </w:r>
      <w:r>
        <w:fldChar w:fldCharType="begin"/>
      </w:r>
      <w:r>
        <w:instrText xml:space="preserve"> SEQ Figure \* ARABIC </w:instrText>
      </w:r>
      <w:r>
        <w:fldChar w:fldCharType="separate"/>
      </w:r>
      <w:r w:rsidR="00B3019B">
        <w:rPr>
          <w:noProof/>
        </w:rPr>
        <w:t>4</w:t>
      </w:r>
      <w:r>
        <w:fldChar w:fldCharType="end"/>
      </w:r>
      <w:r>
        <w:rPr>
          <w:rFonts w:hint="eastAsia"/>
          <w:lang w:eastAsia="zh-CN"/>
        </w:rPr>
        <w:t xml:space="preserve"> </w:t>
      </w:r>
      <w:r w:rsidRPr="00677657">
        <w:t xml:space="preserve">The </w:t>
      </w:r>
      <w:r>
        <w:rPr>
          <w:rFonts w:hint="eastAsia"/>
          <w:lang w:eastAsia="zh-CN"/>
        </w:rPr>
        <w:t>M</w:t>
      </w:r>
      <w:r w:rsidRPr="00677657">
        <w:t xml:space="preserve">ode </w:t>
      </w:r>
      <w:r>
        <w:rPr>
          <w:rFonts w:hint="eastAsia"/>
          <w:lang w:eastAsia="zh-CN"/>
        </w:rPr>
        <w:t>F</w:t>
      </w:r>
      <w:r w:rsidRPr="00677657">
        <w:t xml:space="preserve">ield </w:t>
      </w:r>
      <w:r>
        <w:rPr>
          <w:rFonts w:hint="eastAsia"/>
          <w:lang w:eastAsia="zh-CN"/>
        </w:rPr>
        <w:t>A</w:t>
      </w:r>
      <w:r w:rsidRPr="00677657">
        <w:t xml:space="preserve">xial </w:t>
      </w:r>
      <w:r>
        <w:rPr>
          <w:rFonts w:hint="eastAsia"/>
          <w:lang w:eastAsia="zh-CN"/>
        </w:rPr>
        <w:t>D</w:t>
      </w:r>
      <w:r w:rsidRPr="00677657">
        <w:t xml:space="preserve">istribution of SNAP </w:t>
      </w:r>
      <w:r>
        <w:rPr>
          <w:rFonts w:hint="eastAsia"/>
          <w:lang w:eastAsia="zh-CN"/>
        </w:rPr>
        <w:t>D</w:t>
      </w:r>
      <w:r w:rsidRPr="00677657">
        <w:t xml:space="preserve">evices </w:t>
      </w:r>
      <w:r>
        <w:rPr>
          <w:rFonts w:hint="eastAsia"/>
          <w:lang w:eastAsia="zh-CN"/>
        </w:rPr>
        <w:t>R</w:t>
      </w:r>
      <w:r w:rsidRPr="00677657">
        <w:t xml:space="preserve">esembles the </w:t>
      </w:r>
      <w:r>
        <w:rPr>
          <w:rFonts w:hint="eastAsia"/>
          <w:lang w:eastAsia="zh-CN"/>
        </w:rPr>
        <w:t>C</w:t>
      </w:r>
      <w:r w:rsidRPr="00677657">
        <w:t xml:space="preserve">ontour of a </w:t>
      </w:r>
      <w:r>
        <w:rPr>
          <w:rFonts w:hint="eastAsia"/>
          <w:lang w:eastAsia="zh-CN"/>
        </w:rPr>
        <w:t>B</w:t>
      </w:r>
      <w:r w:rsidRPr="00677657">
        <w:t>at.</w:t>
      </w:r>
      <w:bookmarkEnd w:id="95"/>
      <w:bookmarkEnd w:id="96"/>
      <w:bookmarkEnd w:id="97"/>
    </w:p>
    <w:p w14:paraId="06788944" w14:textId="39183707" w:rsidR="006B5205" w:rsidRDefault="006B5205" w:rsidP="006B5205">
      <w:pPr>
        <w:rPr>
          <w:lang w:eastAsia="zh-CN"/>
        </w:rPr>
      </w:pPr>
      <w:r w:rsidRPr="00BA3294">
        <w:rPr>
          <w:lang w:eastAsia="zh-CN"/>
        </w:rPr>
        <w:t>In addition to applications in optical signal processing, SNAP structures can also be applied in microfluidics, optical tweezers, optical frequency combs, and more</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_Ref175735921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[28]</w:t>
      </w:r>
      <w:r w:rsidR="00CE7A60">
        <w:rPr>
          <w:lang w:eastAsia="zh-CN"/>
        </w:rPr>
        <w:fldChar w:fldCharType="end"/>
      </w:r>
      <w:r w:rsidRPr="00BA3294">
        <w:rPr>
          <w:lang w:eastAsia="zh-CN"/>
        </w:rPr>
        <w:t>. Research in these fields is just beginning, currently focusing on the proposal of theoretical schemes, with much room for further exploration and verification in experimental applications.</w:t>
      </w:r>
    </w:p>
    <w:p w14:paraId="5936B371" w14:textId="77777777" w:rsidR="00B1253D" w:rsidRDefault="00B1253D" w:rsidP="00B1253D">
      <w:pPr>
        <w:rPr>
          <w:lang w:eastAsia="zh-CN"/>
        </w:rPr>
      </w:pPr>
    </w:p>
    <w:p w14:paraId="228EE9AB" w14:textId="1B0D7CB8" w:rsidR="00B1253D" w:rsidRDefault="006B5205" w:rsidP="00DF5C90">
      <w:pPr>
        <w:pStyle w:val="2"/>
        <w:numPr>
          <w:ilvl w:val="1"/>
          <w:numId w:val="29"/>
        </w:numPr>
      </w:pPr>
      <w:bookmarkStart w:id="98" w:name="_Toc174461967"/>
      <w:bookmarkStart w:id="99" w:name="_Toc175722657"/>
      <w:bookmarkStart w:id="100" w:name="_Toc175723062"/>
      <w:bookmarkStart w:id="101" w:name="_Toc175728693"/>
      <w:r>
        <w:rPr>
          <w:rFonts w:hint="eastAsia"/>
          <w:lang w:eastAsia="zh-CN"/>
        </w:rPr>
        <w:t>Research Status of Vector Network Analy</w:t>
      </w:r>
      <w:r w:rsidR="006356A5">
        <w:rPr>
          <w:rFonts w:hint="eastAsia"/>
          <w:lang w:eastAsia="zh-CN"/>
        </w:rPr>
        <w:t>s</w:t>
      </w:r>
      <w:r>
        <w:rPr>
          <w:rFonts w:hint="eastAsia"/>
          <w:lang w:eastAsia="zh-CN"/>
        </w:rPr>
        <w:t>er</w:t>
      </w:r>
      <w:bookmarkEnd w:id="98"/>
      <w:bookmarkEnd w:id="99"/>
      <w:bookmarkEnd w:id="100"/>
      <w:bookmarkEnd w:id="101"/>
    </w:p>
    <w:p w14:paraId="5FA70303" w14:textId="577A5B6B" w:rsidR="006B5205" w:rsidRDefault="006B5205" w:rsidP="006B5205">
      <w:pPr>
        <w:rPr>
          <w:lang w:eastAsia="zh-CN"/>
        </w:rPr>
      </w:pPr>
      <w:r w:rsidRPr="000E65B2">
        <w:rPr>
          <w:lang w:eastAsia="zh-CN"/>
        </w:rPr>
        <w:t>The vector network analy</w:t>
      </w:r>
      <w:r>
        <w:rPr>
          <w:rFonts w:hint="eastAsia"/>
          <w:lang w:eastAsia="zh-CN"/>
        </w:rPr>
        <w:t>s</w:t>
      </w:r>
      <w:r w:rsidRPr="000E65B2">
        <w:rPr>
          <w:lang w:eastAsia="zh-CN"/>
        </w:rPr>
        <w:t>er is an instrument that measures the network characteristics of the device by measuring the amplitude and phase response of each port of the network to frequency and power sweep test signals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_Ref166250813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[29]</w:t>
      </w:r>
      <w:r w:rsidR="00CE7A60">
        <w:rPr>
          <w:lang w:eastAsia="zh-CN"/>
        </w:rPr>
        <w:fldChar w:fldCharType="end"/>
      </w:r>
      <w:r w:rsidRPr="000E65B2">
        <w:rPr>
          <w:lang w:eastAsia="zh-CN"/>
        </w:rPr>
        <w:t xml:space="preserve">. It combines various technologies such as spectrum analysis, signal generation and signal separation. It is a radio frequency microwave It is a necessary test and </w:t>
      </w:r>
      <w:r w:rsidRPr="000E65B2">
        <w:rPr>
          <w:lang w:eastAsia="zh-CN"/>
        </w:rPr>
        <w:lastRenderedPageBreak/>
        <w:t>measurement instrument in many fields and is the basic form of special instruments for many industries.</w:t>
      </w:r>
    </w:p>
    <w:p w14:paraId="252B6548" w14:textId="627C2519" w:rsidR="006B5205" w:rsidRDefault="006B5205" w:rsidP="006B5205">
      <w:pPr>
        <w:rPr>
          <w:lang w:eastAsia="zh-CN"/>
        </w:rPr>
      </w:pPr>
      <w:r>
        <w:rPr>
          <w:lang w:eastAsia="zh-CN"/>
        </w:rPr>
        <w:t>The vector network analy</w:t>
      </w:r>
      <w:r>
        <w:rPr>
          <w:rFonts w:hint="eastAsia"/>
          <w:lang w:eastAsia="zh-CN"/>
        </w:rPr>
        <w:t>s</w:t>
      </w:r>
      <w:r>
        <w:rPr>
          <w:lang w:eastAsia="zh-CN"/>
        </w:rPr>
        <w:t>er product can measure the parameters of multi-port vectors and perform system error calibration at various levels. It is a highly integrated radio frequency microwave instrument and is used in basic industries and fields such as chip testing, microwave devices, materials science, and electronic communications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_Ref166250821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[30]</w:t>
      </w:r>
      <w:r w:rsidR="00CE7A60">
        <w:rPr>
          <w:lang w:eastAsia="zh-CN"/>
        </w:rPr>
        <w:fldChar w:fldCharType="end"/>
      </w:r>
      <w:r>
        <w:rPr>
          <w:lang w:eastAsia="zh-CN"/>
        </w:rPr>
        <w:t>.</w:t>
      </w:r>
    </w:p>
    <w:p w14:paraId="0CD930CF" w14:textId="67F05E63" w:rsidR="006B5205" w:rsidRDefault="006B5205" w:rsidP="006B5205">
      <w:pPr>
        <w:rPr>
          <w:lang w:eastAsia="zh-CN"/>
        </w:rPr>
      </w:pPr>
      <w:r>
        <w:rPr>
          <w:lang w:eastAsia="zh-CN"/>
        </w:rPr>
        <w:t>Currently the most widely used is LUNA's optical vector analy</w:t>
      </w:r>
      <w:r>
        <w:rPr>
          <w:rFonts w:hint="eastAsia"/>
          <w:lang w:eastAsia="zh-CN"/>
        </w:rPr>
        <w:t>s</w:t>
      </w:r>
      <w:r>
        <w:rPr>
          <w:lang w:eastAsia="zh-CN"/>
        </w:rPr>
        <w:t>er OVA 5000. It is the fastest, most accurate and lowest-cost instrument for measuring loss, dispersion and polarization-related parameters in modern optical network equipment. It is the only instrument in the industry that can measure loss, dispersion and polarization-related parameters in a single scan. Equipment that can obtain all parameters of optical devices. The test of passive components can be completed within 3 seconds. The complete polarization response can measure such as dispersion (CD), polarization-dependent loss (PDL), polarization mode dispersion (PMD), insertion loss (IL), and group delay (GD)</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_Ref166250835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[31]</w:t>
      </w:r>
      <w:r w:rsidR="00CE7A60">
        <w:rPr>
          <w:lang w:eastAsia="zh-CN"/>
        </w:rPr>
        <w:fldChar w:fldCharType="end"/>
      </w:r>
      <w:r>
        <w:rPr>
          <w:lang w:eastAsia="zh-CN"/>
        </w:rPr>
        <w:t>, optical time domain response and other parameters; it has great theoretical research significance in analy</w:t>
      </w:r>
      <w:r>
        <w:rPr>
          <w:rFonts w:hint="eastAsia"/>
          <w:lang w:eastAsia="zh-CN"/>
        </w:rPr>
        <w:t>s</w:t>
      </w:r>
      <w:r>
        <w:rPr>
          <w:lang w:eastAsia="zh-CN"/>
        </w:rPr>
        <w:t>ing photonic integrated devices and microwave photonic devices, characterizing and measuring optical fib</w:t>
      </w:r>
      <w:r>
        <w:rPr>
          <w:rFonts w:hint="eastAsia"/>
          <w:lang w:eastAsia="zh-CN"/>
        </w:rPr>
        <w:t>re</w:t>
      </w:r>
      <w:r>
        <w:rPr>
          <w:lang w:eastAsia="zh-CN"/>
        </w:rPr>
        <w:t xml:space="preserve"> devices, measuring spectral response and time delay response, improving device simulation and transfer function models, etc.</w:t>
      </w:r>
    </w:p>
    <w:p w14:paraId="0445412B" w14:textId="77777777" w:rsidR="00502BB2" w:rsidRDefault="00BB1275" w:rsidP="00502BB2">
      <w:pPr>
        <w:keepNext/>
      </w:pPr>
      <w:r w:rsidRPr="002A700E">
        <w:rPr>
          <w:noProof/>
        </w:rPr>
        <w:drawing>
          <wp:inline distT="0" distB="0" distL="0" distR="0" wp14:anchorId="2B9BD195" wp14:editId="593B551E">
            <wp:extent cx="4194175" cy="1408430"/>
            <wp:effectExtent l="0" t="0" r="0" b="0"/>
            <wp:docPr id="4" name="图片 1225401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22540195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94175" cy="1408430"/>
                    </a:xfrm>
                    <a:prstGeom prst="rect">
                      <a:avLst/>
                    </a:prstGeom>
                    <a:noFill/>
                    <a:ln>
                      <a:noFill/>
                    </a:ln>
                  </pic:spPr>
                </pic:pic>
              </a:graphicData>
            </a:graphic>
          </wp:inline>
        </w:drawing>
      </w:r>
    </w:p>
    <w:p w14:paraId="03B44649" w14:textId="14C427E5" w:rsidR="00502BB2" w:rsidRPr="00502BB2" w:rsidRDefault="00502BB2" w:rsidP="00502BB2">
      <w:pPr>
        <w:pStyle w:val="aa"/>
        <w:keepNext/>
        <w:rPr>
          <w:lang w:eastAsia="zh-CN"/>
        </w:rPr>
      </w:pPr>
      <w:bookmarkStart w:id="102" w:name="_Toc175721740"/>
      <w:bookmarkStart w:id="103" w:name="_Toc175721943"/>
      <w:bookmarkStart w:id="104" w:name="_Toc175728858"/>
      <w:r>
        <w:t xml:space="preserve">Figure </w:t>
      </w:r>
      <w:r>
        <w:fldChar w:fldCharType="begin"/>
      </w:r>
      <w:r>
        <w:instrText xml:space="preserve"> SEQ Figure \* ARABIC </w:instrText>
      </w:r>
      <w:r>
        <w:fldChar w:fldCharType="separate"/>
      </w:r>
      <w:r w:rsidR="00B3019B">
        <w:rPr>
          <w:noProof/>
        </w:rPr>
        <w:t>5</w:t>
      </w:r>
      <w:r>
        <w:fldChar w:fldCharType="end"/>
      </w:r>
      <w:r>
        <w:rPr>
          <w:rFonts w:hint="eastAsia"/>
          <w:lang w:eastAsia="zh-CN"/>
        </w:rPr>
        <w:t xml:space="preserve"> </w:t>
      </w:r>
      <w:r w:rsidRPr="000E65B2">
        <w:rPr>
          <w:lang w:eastAsia="zh-CN"/>
        </w:rPr>
        <w:t xml:space="preserve">Vector </w:t>
      </w:r>
      <w:r>
        <w:rPr>
          <w:rFonts w:hint="eastAsia"/>
          <w:lang w:eastAsia="zh-CN"/>
        </w:rPr>
        <w:t>N</w:t>
      </w:r>
      <w:r w:rsidRPr="000E65B2">
        <w:rPr>
          <w:lang w:eastAsia="zh-CN"/>
        </w:rPr>
        <w:t xml:space="preserve">etwork </w:t>
      </w:r>
      <w:r>
        <w:rPr>
          <w:rFonts w:hint="eastAsia"/>
          <w:lang w:eastAsia="zh-CN"/>
        </w:rPr>
        <w:t>A</w:t>
      </w:r>
      <w:r w:rsidRPr="000E65B2">
        <w:rPr>
          <w:lang w:eastAsia="zh-CN"/>
        </w:rPr>
        <w:t>naly</w:t>
      </w:r>
      <w:r>
        <w:rPr>
          <w:rFonts w:hint="eastAsia"/>
          <w:lang w:eastAsia="zh-CN"/>
        </w:rPr>
        <w:t>s</w:t>
      </w:r>
      <w:r w:rsidRPr="000E65B2">
        <w:rPr>
          <w:lang w:eastAsia="zh-CN"/>
        </w:rPr>
        <w:t xml:space="preserve">er </w:t>
      </w:r>
      <w:r>
        <w:rPr>
          <w:rFonts w:hint="eastAsia"/>
          <w:lang w:eastAsia="zh-CN"/>
        </w:rPr>
        <w:t>S</w:t>
      </w:r>
      <w:r w:rsidRPr="000E65B2">
        <w:rPr>
          <w:lang w:eastAsia="zh-CN"/>
        </w:rPr>
        <w:t xml:space="preserve">tructure </w:t>
      </w:r>
      <w:r>
        <w:rPr>
          <w:rFonts w:hint="eastAsia"/>
          <w:lang w:eastAsia="zh-CN"/>
        </w:rPr>
        <w:t>D</w:t>
      </w:r>
      <w:r w:rsidRPr="000E65B2">
        <w:rPr>
          <w:lang w:eastAsia="zh-CN"/>
        </w:rPr>
        <w:t>iagram</w:t>
      </w:r>
      <w:bookmarkEnd w:id="102"/>
      <w:bookmarkEnd w:id="103"/>
      <w:bookmarkEnd w:id="104"/>
    </w:p>
    <w:p w14:paraId="2A04CAA6" w14:textId="000D31B4" w:rsidR="006B5205" w:rsidRDefault="006B5205" w:rsidP="006B5205">
      <w:pPr>
        <w:rPr>
          <w:lang w:eastAsia="zh-CN"/>
        </w:rPr>
      </w:pPr>
      <w:r w:rsidRPr="000E65B2">
        <w:rPr>
          <w:lang w:eastAsia="zh-CN"/>
        </w:rPr>
        <w:t>The structure of the optical vector network analy</w:t>
      </w:r>
      <w:r>
        <w:rPr>
          <w:rFonts w:hint="eastAsia"/>
          <w:lang w:eastAsia="zh-CN"/>
        </w:rPr>
        <w:t>ser</w:t>
      </w:r>
      <w:r w:rsidRPr="000E65B2">
        <w:rPr>
          <w:lang w:eastAsia="zh-CN"/>
        </w:rPr>
        <w:t xml:space="preserve"> is shown in Figure 4, which employs a </w:t>
      </w:r>
      <w:proofErr w:type="spellStart"/>
      <w:r w:rsidRPr="000E65B2">
        <w:rPr>
          <w:lang w:eastAsia="zh-CN"/>
        </w:rPr>
        <w:t>tunable</w:t>
      </w:r>
      <w:proofErr w:type="spellEnd"/>
      <w:r w:rsidRPr="000E65B2">
        <w:rPr>
          <w:lang w:eastAsia="zh-CN"/>
        </w:rPr>
        <w:t xml:space="preserve"> laser source (TLS) combined with a series Mach-Zehnder interferometer, two polarization controllers, a polarization beam splitter, and three photodiodes marked as "S," "P," and "A." The TLS used can operate on the C and L communication bands with a specified linewidth of 200 </w:t>
      </w:r>
      <w:proofErr w:type="spellStart"/>
      <w:r w:rsidRPr="000E65B2">
        <w:rPr>
          <w:lang w:eastAsia="zh-CN"/>
        </w:rPr>
        <w:t>KHz</w:t>
      </w:r>
      <w:proofErr w:type="spellEnd"/>
      <w:r w:rsidRPr="000E65B2">
        <w:rPr>
          <w:lang w:eastAsia="zh-CN"/>
        </w:rPr>
        <w:t xml:space="preserve">, without mode-hopping. The laser tuning is set at 70 nm/s. The diagram does not show a </w:t>
      </w:r>
      <w:r w:rsidRPr="000E65B2">
        <w:rPr>
          <w:lang w:eastAsia="zh-CN"/>
        </w:rPr>
        <w:lastRenderedPageBreak/>
        <w:t>wavelength reference (HCN gas cell) and auxiliary interferometer</w:t>
      </w:r>
      <w:r w:rsidR="00D04C23">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_Ref166250846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[32]</w:t>
      </w:r>
      <w:r w:rsidR="00CE7A60">
        <w:rPr>
          <w:lang w:eastAsia="zh-CN"/>
        </w:rPr>
        <w:fldChar w:fldCharType="end"/>
      </w:r>
      <w:r w:rsidRPr="000E65B2">
        <w:rPr>
          <w:lang w:eastAsia="zh-CN"/>
        </w:rPr>
        <w:t>. A wavelength reference calibrated by NIST is used to adjust the wavelength error of the starting wavelength for the measurement scan. The auxiliary interferometer serves as a trigger, sampling the input data at equidistant frequency increments, which helps to correct linear deviations during the laser tuning process.</w:t>
      </w:r>
    </w:p>
    <w:p w14:paraId="14DF0BAA" w14:textId="65AE3130" w:rsidR="006B5205" w:rsidRDefault="006B5205" w:rsidP="006B5205">
      <w:r w:rsidRPr="005D5E0E">
        <w:rPr>
          <w:lang w:eastAsia="zh-CN"/>
        </w:rPr>
        <w:t>In some literature, researchers have implemented the functionality of a vector analy</w:t>
      </w:r>
      <w:r>
        <w:rPr>
          <w:rFonts w:hint="eastAsia"/>
          <w:lang w:eastAsia="zh-CN"/>
        </w:rPr>
        <w:t>s</w:t>
      </w:r>
      <w:r w:rsidRPr="005D5E0E">
        <w:rPr>
          <w:lang w:eastAsia="zh-CN"/>
        </w:rPr>
        <w:t>er through software development.</w:t>
      </w:r>
      <w:r w:rsidRPr="005D5E0E">
        <w:t xml:space="preserve"> </w:t>
      </w:r>
      <w:r w:rsidRPr="005D5E0E">
        <w:rPr>
          <w:lang w:eastAsia="zh-CN"/>
        </w:rPr>
        <w:t xml:space="preserve">A team from China used the software development platform </w:t>
      </w:r>
      <w:proofErr w:type="spellStart"/>
      <w:r w:rsidRPr="005D5E0E">
        <w:rPr>
          <w:lang w:eastAsia="zh-CN"/>
        </w:rPr>
        <w:t>LabWindows</w:t>
      </w:r>
      <w:proofErr w:type="spellEnd"/>
      <w:r w:rsidRPr="005D5E0E">
        <w:rPr>
          <w:lang w:eastAsia="zh-CN"/>
        </w:rPr>
        <w:t>/CVI to implement multi-channel testing. They not only completed the normal testing of the DUT (Device Under Test) but also verified the consistency of the test results, making the outcomes more reliable</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_Ref166250854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[33]</w:t>
      </w:r>
      <w:r w:rsidR="00CE7A60">
        <w:rPr>
          <w:lang w:eastAsia="zh-CN"/>
        </w:rPr>
        <w:fldChar w:fldCharType="end"/>
      </w:r>
      <w:r w:rsidRPr="005D5E0E">
        <w:rPr>
          <w:lang w:eastAsia="zh-CN"/>
        </w:rPr>
        <w:t>.</w:t>
      </w:r>
      <w:r w:rsidRPr="005D5E0E">
        <w:t xml:space="preserve"> </w:t>
      </w:r>
      <w:r w:rsidRPr="005D5E0E">
        <w:rPr>
          <w:lang w:eastAsia="zh-CN"/>
        </w:rPr>
        <w:t>Aleksandr A. Savin implemented verification methods for calibrating vector network analy</w:t>
      </w:r>
      <w:r>
        <w:rPr>
          <w:rFonts w:hint="eastAsia"/>
          <w:lang w:eastAsia="zh-CN"/>
        </w:rPr>
        <w:t>s</w:t>
      </w:r>
      <w:r w:rsidRPr="005D5E0E">
        <w:rPr>
          <w:lang w:eastAsia="zh-CN"/>
        </w:rPr>
        <w:t>ers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_Ref166250864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[34]</w:t>
      </w:r>
      <w:r w:rsidR="00CE7A60">
        <w:rPr>
          <w:lang w:eastAsia="zh-CN"/>
        </w:rPr>
        <w:fldChar w:fldCharType="end"/>
      </w:r>
      <w:r w:rsidRPr="005D5E0E">
        <w:rPr>
          <w:lang w:eastAsia="zh-CN"/>
        </w:rPr>
        <w:t>, which are based on special measurement techniques and models that simulate residual errors. He also developed software to implement these methods.</w:t>
      </w:r>
      <w:r w:rsidRPr="00B915B0">
        <w:t xml:space="preserve"> </w:t>
      </w:r>
    </w:p>
    <w:p w14:paraId="4BCF2591" w14:textId="77777777" w:rsidR="006B5205" w:rsidRDefault="006B5205" w:rsidP="006B5205">
      <w:pPr>
        <w:rPr>
          <w:lang w:eastAsia="zh-CN"/>
        </w:rPr>
      </w:pPr>
      <w:r w:rsidRPr="00B915B0">
        <w:rPr>
          <w:lang w:eastAsia="zh-CN"/>
        </w:rPr>
        <w:t>These studies have developed a relatively complete knowledge system for the functional emulation of vector network analy</w:t>
      </w:r>
      <w:r>
        <w:rPr>
          <w:rFonts w:hint="eastAsia"/>
          <w:lang w:eastAsia="zh-CN"/>
        </w:rPr>
        <w:t>s</w:t>
      </w:r>
      <w:r w:rsidRPr="00B915B0">
        <w:rPr>
          <w:lang w:eastAsia="zh-CN"/>
        </w:rPr>
        <w:t>ers. However, they have not taken into account the flaws of the analy</w:t>
      </w:r>
      <w:r>
        <w:rPr>
          <w:rFonts w:hint="eastAsia"/>
          <w:lang w:eastAsia="zh-CN"/>
        </w:rPr>
        <w:t>s</w:t>
      </w:r>
      <w:r w:rsidRPr="00B915B0">
        <w:rPr>
          <w:lang w:eastAsia="zh-CN"/>
        </w:rPr>
        <w:t>ers, leading to the risk of them being unusable in special circumstances.</w:t>
      </w:r>
    </w:p>
    <w:p w14:paraId="64E0F6FA" w14:textId="77777777" w:rsidR="00C57633" w:rsidRDefault="00C57633" w:rsidP="00B1253D">
      <w:pPr>
        <w:tabs>
          <w:tab w:val="num" w:pos="360"/>
        </w:tabs>
        <w:rPr>
          <w:rFonts w:cs="Arial"/>
          <w:lang w:eastAsia="zh-CN"/>
        </w:rPr>
      </w:pPr>
    </w:p>
    <w:p w14:paraId="256FC3B7" w14:textId="77777777" w:rsidR="006B5205" w:rsidRDefault="006B5205" w:rsidP="006B5205">
      <w:pPr>
        <w:pStyle w:val="2"/>
        <w:numPr>
          <w:ilvl w:val="1"/>
          <w:numId w:val="29"/>
        </w:numPr>
      </w:pPr>
      <w:bookmarkStart w:id="105" w:name="_Toc166251201"/>
      <w:bookmarkStart w:id="106" w:name="_Toc174461968"/>
      <w:bookmarkStart w:id="107" w:name="_Toc175722658"/>
      <w:bookmarkStart w:id="108" w:name="_Toc175723063"/>
      <w:bookmarkStart w:id="109" w:name="_Toc175728694"/>
      <w:r w:rsidRPr="006B5205">
        <w:t xml:space="preserve">Current </w:t>
      </w:r>
      <w:r w:rsidRPr="006B5205">
        <w:rPr>
          <w:rFonts w:hint="eastAsia"/>
        </w:rPr>
        <w:t>S</w:t>
      </w:r>
      <w:r w:rsidRPr="006B5205">
        <w:t xml:space="preserve">tatus of </w:t>
      </w:r>
      <w:r w:rsidRPr="006B5205">
        <w:rPr>
          <w:rFonts w:hint="eastAsia"/>
        </w:rPr>
        <w:t>P</w:t>
      </w:r>
      <w:r w:rsidRPr="006B5205">
        <w:t xml:space="preserve">olarization </w:t>
      </w:r>
      <w:r w:rsidRPr="006B5205">
        <w:rPr>
          <w:rFonts w:hint="eastAsia"/>
        </w:rPr>
        <w:t>Decomposition</w:t>
      </w:r>
      <w:r w:rsidRPr="006B5205">
        <w:t xml:space="preserve"> </w:t>
      </w:r>
      <w:r w:rsidRPr="006B5205">
        <w:rPr>
          <w:rFonts w:hint="eastAsia"/>
        </w:rPr>
        <w:t>R</w:t>
      </w:r>
      <w:r w:rsidRPr="006B5205">
        <w:t>esearch</w:t>
      </w:r>
      <w:bookmarkEnd w:id="105"/>
      <w:bookmarkEnd w:id="106"/>
      <w:bookmarkEnd w:id="107"/>
      <w:bookmarkEnd w:id="108"/>
      <w:bookmarkEnd w:id="109"/>
    </w:p>
    <w:p w14:paraId="4BB416BA" w14:textId="77777777" w:rsidR="006B5205" w:rsidRDefault="006B5205" w:rsidP="006B5205">
      <w:r w:rsidRPr="00B915B0">
        <w:rPr>
          <w:lang w:eastAsia="zh-CN"/>
        </w:rPr>
        <w:t>Most current research on polarization decomposition involves physical improvements.</w:t>
      </w:r>
      <w:r w:rsidRPr="00423826">
        <w:t xml:space="preserve"> </w:t>
      </w:r>
    </w:p>
    <w:p w14:paraId="56D8AFD7" w14:textId="19B55B10" w:rsidR="006B5205" w:rsidRDefault="006B5205" w:rsidP="006B5205">
      <w:pPr>
        <w:rPr>
          <w:lang w:eastAsia="zh-CN"/>
        </w:rPr>
      </w:pPr>
      <w:r w:rsidRPr="00423826">
        <w:rPr>
          <w:lang w:eastAsia="zh-CN"/>
        </w:rPr>
        <w:t xml:space="preserve">Tao Zhang and colleagues proposed a new design for a </w:t>
      </w:r>
      <w:proofErr w:type="spellStart"/>
      <w:r w:rsidRPr="00423826">
        <w:rPr>
          <w:lang w:eastAsia="zh-CN"/>
        </w:rPr>
        <w:t>metasurface</w:t>
      </w:r>
      <w:proofErr w:type="spellEnd"/>
      <w:r w:rsidRPr="00423826">
        <w:rPr>
          <w:lang w:eastAsia="zh-CN"/>
        </w:rPr>
        <w:t xml:space="preserve"> that decomposes linear to dual circular polarization. This design can disperse the two orthogonal circular polarization components of a plane linearly polarized incident wave into different directions in free space, allowing the two circularly polarized waves to be separately decomposed and scattered at ±30°</w:t>
      </w:r>
      <w:r w:rsidR="00D04C23">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_Ref166250876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[35]</w:t>
      </w:r>
      <w:r w:rsidR="00CE7A60">
        <w:rPr>
          <w:lang w:eastAsia="zh-CN"/>
        </w:rPr>
        <w:fldChar w:fldCharType="end"/>
      </w:r>
      <w:r w:rsidRPr="00423826">
        <w:rPr>
          <w:lang w:eastAsia="zh-CN"/>
        </w:rPr>
        <w:t>.</w:t>
      </w:r>
      <w:r w:rsidRPr="00C80204">
        <w:t xml:space="preserve"> </w:t>
      </w:r>
      <w:r w:rsidRPr="00C80204">
        <w:rPr>
          <w:lang w:eastAsia="zh-CN"/>
        </w:rPr>
        <w:t>Some literature presents a new method for determining the valid order of singular value decomposition</w:t>
      </w:r>
      <w:r>
        <w:rPr>
          <w:rFonts w:hint="eastAsia"/>
          <w:lang w:eastAsia="zh-CN"/>
        </w:rPr>
        <w:t>,</w:t>
      </w:r>
      <w:r w:rsidRPr="00C80204">
        <w:rPr>
          <w:lang w:eastAsia="zh-CN"/>
        </w:rPr>
        <w:t xml:space="preserve"> apply</w:t>
      </w:r>
      <w:r>
        <w:rPr>
          <w:rFonts w:hint="eastAsia"/>
          <w:lang w:eastAsia="zh-CN"/>
        </w:rPr>
        <w:t>ing</w:t>
      </w:r>
      <w:r w:rsidRPr="00C80204">
        <w:rPr>
          <w:lang w:eastAsia="zh-CN"/>
        </w:rPr>
        <w:t xml:space="preserve"> SVD denoising algorithm to polarization mode dispersion measurement</w:t>
      </w:r>
      <w:r w:rsidR="00D04C23">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_Ref166250883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[36]</w:t>
      </w:r>
      <w:r w:rsidR="00CE7A60">
        <w:rPr>
          <w:lang w:eastAsia="zh-CN"/>
        </w:rPr>
        <w:fldChar w:fldCharType="end"/>
      </w:r>
      <w:r w:rsidRPr="00C80204">
        <w:rPr>
          <w:lang w:eastAsia="zh-CN"/>
        </w:rPr>
        <w:t>. Experimental results show that the measurement accuracy was improved obviously.</w:t>
      </w:r>
      <w:r>
        <w:rPr>
          <w:rFonts w:hint="eastAsia"/>
          <w:lang w:eastAsia="zh-CN"/>
        </w:rPr>
        <w:t xml:space="preserve"> </w:t>
      </w:r>
      <w:hyperlink r:id="rId21" w:tooltip="Roberto de Franco" w:history="1">
        <w:r w:rsidRPr="00C80204">
          <w:rPr>
            <w:lang w:eastAsia="zh-CN"/>
          </w:rPr>
          <w:t>Roberto de Franco</w:t>
        </w:r>
      </w:hyperlink>
      <w:r>
        <w:rPr>
          <w:rFonts w:hint="eastAsia"/>
          <w:lang w:eastAsia="zh-CN"/>
        </w:rPr>
        <w:t xml:space="preserve"> </w:t>
      </w:r>
      <w:r w:rsidRPr="00C80204">
        <w:rPr>
          <w:lang w:eastAsia="zh-CN"/>
        </w:rPr>
        <w:t>and </w:t>
      </w:r>
      <w:hyperlink r:id="rId22" w:tooltip="Gemma Musacchio" w:history="1">
        <w:r w:rsidRPr="00C80204">
          <w:rPr>
            <w:lang w:eastAsia="zh-CN"/>
          </w:rPr>
          <w:t>Gemma Musacchio</w:t>
        </w:r>
      </w:hyperlink>
      <w:r>
        <w:rPr>
          <w:rFonts w:hint="eastAsia"/>
          <w:lang w:eastAsia="zh-CN"/>
        </w:rPr>
        <w:t xml:space="preserve"> </w:t>
      </w:r>
      <w:r w:rsidRPr="00677C27">
        <w:rPr>
          <w:lang w:eastAsia="zh-CN"/>
        </w:rPr>
        <w:t>present a SVD based algorithm for polarization filtering based on the assumption that the particle motion trajectory is essentially 2-D (elliptical polarization).</w:t>
      </w:r>
      <w:r w:rsidRPr="00677C27">
        <w:rPr>
          <w:rFonts w:hint="eastAsia"/>
        </w:rPr>
        <w:t xml:space="preserve"> </w:t>
      </w:r>
      <w:r w:rsidRPr="00677C27">
        <w:rPr>
          <w:rFonts w:hint="eastAsia"/>
          <w:lang w:eastAsia="zh-CN"/>
        </w:rPr>
        <w:t xml:space="preserve">The efficiency of the filter </w:t>
      </w:r>
      <w:r w:rsidRPr="00677C27">
        <w:rPr>
          <w:rFonts w:hint="eastAsia"/>
          <w:lang w:eastAsia="zh-CN"/>
        </w:rPr>
        <w:lastRenderedPageBreak/>
        <w:t>is tested on synthetic traces and on real data, and found to be superior to solely covariance</w:t>
      </w:r>
      <w:r w:rsidRPr="00677C27">
        <w:rPr>
          <w:rFonts w:hint="eastAsia"/>
          <w:lang w:eastAsia="zh-CN"/>
        </w:rPr>
        <w:t>‐</w:t>
      </w:r>
      <w:r w:rsidRPr="00677C27">
        <w:rPr>
          <w:rFonts w:hint="eastAsia"/>
          <w:lang w:eastAsia="zh-CN"/>
        </w:rPr>
        <w:t>based filter algorithms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_Ref166250895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[37]</w:t>
      </w:r>
      <w:r w:rsidR="00CE7A60">
        <w:rPr>
          <w:lang w:eastAsia="zh-CN"/>
        </w:rPr>
        <w:fldChar w:fldCharType="end"/>
      </w:r>
      <w:r w:rsidRPr="00677C27">
        <w:rPr>
          <w:rFonts w:hint="eastAsia"/>
          <w:lang w:eastAsia="zh-CN"/>
        </w:rPr>
        <w:t>.</w:t>
      </w:r>
    </w:p>
    <w:p w14:paraId="51DEB5E1" w14:textId="77777777" w:rsidR="006B5205" w:rsidRPr="006B5205" w:rsidRDefault="006B5205" w:rsidP="006B5205">
      <w:pPr>
        <w:rPr>
          <w:lang w:eastAsia="x-none"/>
        </w:rPr>
      </w:pPr>
    </w:p>
    <w:p w14:paraId="67F44C5B" w14:textId="77777777" w:rsidR="00B1253D" w:rsidRPr="00E2637E" w:rsidRDefault="00BF34EA" w:rsidP="00DF5C90">
      <w:pPr>
        <w:pStyle w:val="2"/>
        <w:numPr>
          <w:ilvl w:val="1"/>
          <w:numId w:val="29"/>
        </w:numPr>
      </w:pPr>
      <w:r>
        <w:rPr>
          <w:rFonts w:hint="eastAsia"/>
          <w:lang w:eastAsia="zh-CN"/>
        </w:rPr>
        <w:t xml:space="preserve"> </w:t>
      </w:r>
      <w:bookmarkStart w:id="110" w:name="_Toc174461969"/>
      <w:bookmarkStart w:id="111" w:name="_Toc175722659"/>
      <w:bookmarkStart w:id="112" w:name="_Toc175723064"/>
      <w:bookmarkStart w:id="113" w:name="_Toc175728695"/>
      <w:r>
        <w:rPr>
          <w:rFonts w:hint="eastAsia"/>
          <w:lang w:eastAsia="zh-CN"/>
        </w:rPr>
        <w:t>Conclusion</w:t>
      </w:r>
      <w:bookmarkEnd w:id="110"/>
      <w:bookmarkEnd w:id="111"/>
      <w:bookmarkEnd w:id="112"/>
      <w:bookmarkEnd w:id="113"/>
    </w:p>
    <w:p w14:paraId="225F71E7" w14:textId="6F857F23" w:rsidR="00B1253D" w:rsidRPr="001877AC" w:rsidRDefault="00BF34EA" w:rsidP="00B1253D">
      <w:pPr>
        <w:rPr>
          <w:lang w:eastAsia="zh-CN"/>
        </w:rPr>
      </w:pPr>
      <w:r w:rsidRPr="007D0972">
        <w:rPr>
          <w:lang w:eastAsia="zh-CN"/>
        </w:rPr>
        <w:t>In the detailed review of the above three sections, the potential applications of polarization decomposition in fields such as optical buffering, microfluidics, and optical frequency combs are quite evident. The aforementioned content discusses various methods implemented through different technologies to precisely control the transmission of light. Although these studies provide valuable theoretical and experimental bases, they also reveal that there are still technical challenges in accurately extracting and analy</w:t>
      </w:r>
      <w:r>
        <w:rPr>
          <w:rFonts w:hint="eastAsia"/>
          <w:lang w:eastAsia="zh-CN"/>
        </w:rPr>
        <w:t>s</w:t>
      </w:r>
      <w:r w:rsidRPr="007D0972">
        <w:rPr>
          <w:lang w:eastAsia="zh-CN"/>
        </w:rPr>
        <w:t>ing polarization information. Therefore, this proposal aims to enhance the performance and efficiency of the SNAP microcavity system in practical applications, particularly in precisely controlling and utilizing the polarization characteristics of light, by further optimizing the data processing methods of the optical vector network analy</w:t>
      </w:r>
      <w:r>
        <w:rPr>
          <w:rFonts w:hint="eastAsia"/>
          <w:lang w:eastAsia="zh-CN"/>
        </w:rPr>
        <w:t>s</w:t>
      </w:r>
      <w:r w:rsidRPr="007D0972">
        <w:rPr>
          <w:lang w:eastAsia="zh-CN"/>
        </w:rPr>
        <w:t>er</w:t>
      </w:r>
      <w:r w:rsidR="00692F2E">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_Ref175736012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[38]</w:t>
      </w:r>
      <w:r w:rsidR="00CE7A60">
        <w:rPr>
          <w:lang w:eastAsia="zh-CN"/>
        </w:rPr>
        <w:fldChar w:fldCharType="end"/>
      </w:r>
      <w:r w:rsidRPr="007D0972">
        <w:rPr>
          <w:lang w:eastAsia="zh-CN"/>
        </w:rPr>
        <w:t>. By integrating advanced algorithms and refined data analysis, this study will explore how to overcome existing limitations through software-level improvements without changing the physical hardware, and enhance the overall performance of the system</w:t>
      </w:r>
    </w:p>
    <w:p w14:paraId="42A166C9" w14:textId="77777777" w:rsidR="00F74EAF" w:rsidRDefault="00B1253D" w:rsidP="0074767C">
      <w:pPr>
        <w:pStyle w:val="1"/>
      </w:pPr>
      <w:r>
        <w:br w:type="page"/>
      </w:r>
      <w:bookmarkStart w:id="114" w:name="_Toc170223014"/>
      <w:bookmarkStart w:id="115" w:name="_Toc174461970"/>
      <w:bookmarkStart w:id="116" w:name="_Toc175722660"/>
      <w:bookmarkStart w:id="117" w:name="_Toc175723065"/>
      <w:bookmarkStart w:id="118" w:name="_Toc175728696"/>
      <w:r w:rsidR="00256963">
        <w:rPr>
          <w:lang w:val="en-GB"/>
        </w:rPr>
        <w:lastRenderedPageBreak/>
        <w:t xml:space="preserve">Chapter 3 - </w:t>
      </w:r>
      <w:bookmarkEnd w:id="56"/>
      <w:bookmarkEnd w:id="57"/>
      <w:bookmarkEnd w:id="58"/>
      <w:r w:rsidR="00256963" w:rsidRPr="00256963">
        <w:rPr>
          <w:rFonts w:cs="Arial"/>
          <w:bCs/>
          <w:iCs/>
        </w:rPr>
        <w:t>RESEARCH METHODOLOGY</w:t>
      </w:r>
      <w:bookmarkEnd w:id="114"/>
      <w:bookmarkEnd w:id="115"/>
      <w:bookmarkEnd w:id="116"/>
      <w:bookmarkEnd w:id="117"/>
      <w:bookmarkEnd w:id="118"/>
    </w:p>
    <w:p w14:paraId="44F10BE1" w14:textId="77777777" w:rsidR="00A179C4" w:rsidRPr="00A179C4" w:rsidRDefault="00A179C4" w:rsidP="00D958F4">
      <w:pPr>
        <w:pStyle w:val="afc"/>
        <w:ind w:left="0"/>
        <w:outlineLvl w:val="1"/>
        <w:rPr>
          <w:rFonts w:cs="Arial"/>
          <w:b/>
          <w:vanish/>
          <w:color w:val="000000"/>
          <w:u w:val="single"/>
          <w:lang w:eastAsia="zh-CN"/>
        </w:rPr>
      </w:pPr>
      <w:bookmarkStart w:id="119" w:name="_Toc266710265"/>
      <w:bookmarkStart w:id="120" w:name="_Toc266711018"/>
      <w:bookmarkStart w:id="121" w:name="_Toc271283199"/>
      <w:bookmarkStart w:id="122" w:name="_Toc340606384"/>
      <w:bookmarkStart w:id="123" w:name="_Toc340611911"/>
      <w:bookmarkStart w:id="124" w:name="_Toc340612081"/>
      <w:bookmarkStart w:id="125" w:name="_Toc340614008"/>
      <w:bookmarkStart w:id="126" w:name="_Toc341173674"/>
      <w:bookmarkStart w:id="127" w:name="_Toc341173852"/>
      <w:bookmarkStart w:id="128" w:name="_Toc341174532"/>
      <w:bookmarkStart w:id="129" w:name="_Toc345410430"/>
      <w:bookmarkStart w:id="130" w:name="_Toc345410761"/>
      <w:bookmarkStart w:id="131" w:name="_Toc345412866"/>
      <w:bookmarkStart w:id="132" w:name="_Toc371251358"/>
      <w:bookmarkStart w:id="133" w:name="_Toc371251407"/>
      <w:bookmarkStart w:id="134" w:name="_Toc371255387"/>
      <w:bookmarkStart w:id="135" w:name="_Toc371255542"/>
      <w:bookmarkStart w:id="136" w:name="_Toc170223015"/>
      <w:bookmarkStart w:id="137" w:name="_Toc340606385"/>
      <w:bookmarkStart w:id="138" w:name="_Toc340611912"/>
      <w:bookmarkStart w:id="139" w:name="_Toc340612082"/>
      <w:bookmarkStart w:id="140" w:name="_Toc340614009"/>
      <w:bookmarkStart w:id="141" w:name="_Toc341173675"/>
      <w:bookmarkStart w:id="142" w:name="_Toc341173853"/>
      <w:bookmarkStart w:id="143" w:name="_Toc341174533"/>
      <w:bookmarkStart w:id="144" w:name="_Toc345410431"/>
      <w:bookmarkStart w:id="145" w:name="_Toc345410762"/>
      <w:bookmarkStart w:id="146" w:name="_Toc345412867"/>
      <w:bookmarkStart w:id="147" w:name="_Toc371251359"/>
      <w:bookmarkStart w:id="148" w:name="_Toc371251408"/>
      <w:bookmarkStart w:id="149" w:name="_Toc371255388"/>
      <w:bookmarkStart w:id="150" w:name="_Toc371255543"/>
      <w:bookmarkStart w:id="151" w:name="_Toc170223016"/>
      <w:bookmarkStart w:id="152" w:name="_Toc266447529"/>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p>
    <w:p w14:paraId="1A5AF763" w14:textId="648283BB" w:rsidR="00DF645C" w:rsidRPr="00D2238A" w:rsidRDefault="00F74EAF" w:rsidP="00DF645C">
      <w:pPr>
        <w:pStyle w:val="2"/>
        <w:numPr>
          <w:ilvl w:val="1"/>
          <w:numId w:val="40"/>
        </w:numPr>
      </w:pPr>
      <w:bookmarkStart w:id="153" w:name="_Toc170223017"/>
      <w:bookmarkStart w:id="154" w:name="_Toc174461971"/>
      <w:bookmarkStart w:id="155" w:name="_Toc175722661"/>
      <w:bookmarkStart w:id="156" w:name="_Toc175723066"/>
      <w:bookmarkStart w:id="157" w:name="_Toc175728697"/>
      <w:r w:rsidRPr="00A82553">
        <w:t>Introduction</w:t>
      </w:r>
      <w:bookmarkEnd w:id="152"/>
      <w:bookmarkEnd w:id="153"/>
      <w:bookmarkEnd w:id="154"/>
      <w:bookmarkEnd w:id="155"/>
      <w:bookmarkEnd w:id="156"/>
      <w:bookmarkEnd w:id="157"/>
    </w:p>
    <w:p w14:paraId="2F9E88D6" w14:textId="4A1D852D" w:rsidR="00DF645C" w:rsidRPr="00DF645C" w:rsidRDefault="00DF645C" w:rsidP="00DF645C">
      <w:pPr>
        <w:rPr>
          <w:lang w:val="en-US" w:eastAsia="x-none"/>
        </w:rPr>
      </w:pPr>
      <w:r w:rsidRPr="00DF645C">
        <w:rPr>
          <w:lang w:val="en-US" w:eastAsia="x-none"/>
        </w:rPr>
        <w:t>Determining the appropriate approaches and procedures to gain sufficient results is a vital issue that is faced by the majority of researchers. Each type of research can have several methodologies that can be applied. Yet, one approach might lead to concluding more effective outcomes. Thus, designing the research and applying appropriate methods and techniques are the key aim of this experiment</w:t>
      </w:r>
      <w:r>
        <w:rPr>
          <w:rFonts w:hint="eastAsia"/>
          <w:lang w:val="en-US" w:eastAsia="x-none"/>
        </w:rPr>
        <w:t xml:space="preserve"> </w:t>
      </w:r>
      <w:r w:rsidR="00CE7A60">
        <w:rPr>
          <w:lang w:val="en-US" w:eastAsia="x-none"/>
        </w:rPr>
        <w:fldChar w:fldCharType="begin"/>
      </w:r>
      <w:r w:rsidR="00CE7A60">
        <w:rPr>
          <w:lang w:val="en-US" w:eastAsia="x-none"/>
        </w:rPr>
        <w:instrText xml:space="preserve"> </w:instrText>
      </w:r>
      <w:r w:rsidR="00CE7A60">
        <w:rPr>
          <w:rFonts w:hint="eastAsia"/>
          <w:lang w:val="en-US" w:eastAsia="x-none"/>
        </w:rPr>
        <w:instrText>REF _Ref175736056 \r \h</w:instrText>
      </w:r>
      <w:r w:rsidR="00CE7A60">
        <w:rPr>
          <w:lang w:val="en-US" w:eastAsia="x-none"/>
        </w:rPr>
        <w:instrText xml:space="preserve"> </w:instrText>
      </w:r>
      <w:r w:rsidR="00CE7A60">
        <w:rPr>
          <w:lang w:val="en-US" w:eastAsia="x-none"/>
        </w:rPr>
      </w:r>
      <w:r w:rsidR="00CE7A60">
        <w:rPr>
          <w:lang w:val="en-US" w:eastAsia="x-none"/>
        </w:rPr>
        <w:fldChar w:fldCharType="separate"/>
      </w:r>
      <w:r w:rsidR="00CE7A60">
        <w:rPr>
          <w:lang w:val="en-US" w:eastAsia="x-none"/>
        </w:rPr>
        <w:t>[39]</w:t>
      </w:r>
      <w:r w:rsidR="00CE7A60">
        <w:rPr>
          <w:lang w:val="en-US" w:eastAsia="x-none"/>
        </w:rPr>
        <w:fldChar w:fldCharType="end"/>
      </w:r>
      <w:r w:rsidRPr="00DF645C">
        <w:rPr>
          <w:lang w:val="en-US" w:eastAsia="x-none"/>
        </w:rPr>
        <w:t>.</w:t>
      </w:r>
    </w:p>
    <w:p w14:paraId="2FB51249" w14:textId="5A205D65" w:rsidR="00527EC3" w:rsidRPr="00527EC3" w:rsidRDefault="00527EC3" w:rsidP="00527EC3">
      <w:pPr>
        <w:ind w:right="-61"/>
        <w:rPr>
          <w:rFonts w:cs="Arial"/>
          <w:lang w:val="en-US" w:eastAsia="zh-CN"/>
        </w:rPr>
      </w:pPr>
      <w:r w:rsidRPr="00527EC3">
        <w:rPr>
          <w:rFonts w:cs="Arial"/>
          <w:lang w:val="en-US"/>
        </w:rPr>
        <w:t>This chapter provides a comprehensive overview of the research design, philosophy, methodologies, and methods employed for data collection in the study of</w:t>
      </w:r>
      <w:r w:rsidR="000B6149">
        <w:rPr>
          <w:rFonts w:cs="Arial" w:hint="eastAsia"/>
          <w:lang w:val="en-US" w:eastAsia="zh-CN"/>
        </w:rPr>
        <w:t xml:space="preserve"> p</w:t>
      </w:r>
      <w:r w:rsidR="000B6149" w:rsidRPr="000B6149">
        <w:rPr>
          <w:rFonts w:cs="Arial"/>
          <w:lang w:val="en-US" w:eastAsia="zh-CN"/>
        </w:rPr>
        <w:t xml:space="preserve">olarization </w:t>
      </w:r>
      <w:r w:rsidR="000B6149">
        <w:rPr>
          <w:rFonts w:cs="Arial" w:hint="eastAsia"/>
          <w:lang w:val="en-US" w:eastAsia="zh-CN"/>
        </w:rPr>
        <w:t>s</w:t>
      </w:r>
      <w:r w:rsidR="000B6149" w:rsidRPr="000B6149">
        <w:rPr>
          <w:rFonts w:cs="Arial"/>
          <w:lang w:val="en-US" w:eastAsia="zh-CN"/>
        </w:rPr>
        <w:t xml:space="preserve">tate </w:t>
      </w:r>
      <w:r w:rsidR="000B6149">
        <w:rPr>
          <w:rFonts w:cs="Arial" w:hint="eastAsia"/>
          <w:lang w:val="en-US" w:eastAsia="zh-CN"/>
        </w:rPr>
        <w:t>e</w:t>
      </w:r>
      <w:r w:rsidR="000B6149" w:rsidRPr="000B6149">
        <w:rPr>
          <w:rFonts w:cs="Arial"/>
          <w:lang w:val="en-US" w:eastAsia="zh-CN"/>
        </w:rPr>
        <w:t xml:space="preserve">xtraction and </w:t>
      </w:r>
      <w:r w:rsidR="000B6149">
        <w:rPr>
          <w:rFonts w:cs="Arial" w:hint="eastAsia"/>
          <w:lang w:val="en-US" w:eastAsia="zh-CN"/>
        </w:rPr>
        <w:t>m</w:t>
      </w:r>
      <w:r w:rsidR="000B6149" w:rsidRPr="000B6149">
        <w:rPr>
          <w:rFonts w:cs="Arial"/>
          <w:lang w:val="en-US" w:eastAsia="zh-CN"/>
        </w:rPr>
        <w:t xml:space="preserve">odelling in </w:t>
      </w:r>
      <w:r w:rsidR="000B6149">
        <w:rPr>
          <w:rFonts w:cs="Arial" w:hint="eastAsia"/>
          <w:lang w:val="en-US" w:eastAsia="zh-CN"/>
        </w:rPr>
        <w:t>o</w:t>
      </w:r>
      <w:r w:rsidR="000B6149" w:rsidRPr="000B6149">
        <w:rPr>
          <w:rFonts w:cs="Arial"/>
          <w:lang w:val="en-US" w:eastAsia="zh-CN"/>
        </w:rPr>
        <w:t xml:space="preserve">ptical </w:t>
      </w:r>
      <w:r w:rsidR="000B6149">
        <w:rPr>
          <w:rFonts w:cs="Arial" w:hint="eastAsia"/>
          <w:lang w:val="en-US" w:eastAsia="zh-CN"/>
        </w:rPr>
        <w:t>v</w:t>
      </w:r>
      <w:r w:rsidR="000B6149" w:rsidRPr="000B6149">
        <w:rPr>
          <w:rFonts w:cs="Arial"/>
          <w:lang w:val="en-US" w:eastAsia="zh-CN"/>
        </w:rPr>
        <w:t xml:space="preserve">ector </w:t>
      </w:r>
      <w:r w:rsidR="000B6149">
        <w:rPr>
          <w:rFonts w:cs="Arial" w:hint="eastAsia"/>
          <w:lang w:val="en-US" w:eastAsia="zh-CN"/>
        </w:rPr>
        <w:t>n</w:t>
      </w:r>
      <w:r w:rsidR="000B6149" w:rsidRPr="000B6149">
        <w:rPr>
          <w:rFonts w:cs="Arial"/>
          <w:lang w:val="en-US" w:eastAsia="zh-CN"/>
        </w:rPr>
        <w:t xml:space="preserve">etwork </w:t>
      </w:r>
      <w:r w:rsidR="000B6149">
        <w:rPr>
          <w:rFonts w:cs="Arial" w:hint="eastAsia"/>
          <w:lang w:val="en-US" w:eastAsia="zh-CN"/>
        </w:rPr>
        <w:t>a</w:t>
      </w:r>
      <w:r w:rsidR="000B6149" w:rsidRPr="000B6149">
        <w:rPr>
          <w:rFonts w:cs="Arial"/>
          <w:lang w:val="en-US" w:eastAsia="zh-CN"/>
        </w:rPr>
        <w:t>nalyzer</w:t>
      </w:r>
      <w:r w:rsidRPr="00527EC3">
        <w:rPr>
          <w:rFonts w:cs="Arial"/>
          <w:lang w:val="en-US"/>
        </w:rPr>
        <w:t>. The primary goal of this chapter is to align the research design with the specific objectives of the study, ensuring that the methods chosen are appropriate for addressing the research questions</w:t>
      </w:r>
      <w:r w:rsidR="00DF645C">
        <w:rPr>
          <w:rFonts w:cs="Arial" w:hint="eastAsia"/>
          <w:lang w:val="en-US" w:eastAsia="zh-CN"/>
        </w:rPr>
        <w:t xml:space="preserve"> </w:t>
      </w:r>
      <w:r w:rsidR="00CE7A60">
        <w:rPr>
          <w:rFonts w:cs="Arial"/>
          <w:lang w:val="en-US" w:eastAsia="zh-CN"/>
        </w:rPr>
        <w:fldChar w:fldCharType="begin"/>
      </w:r>
      <w:r w:rsidR="00CE7A60">
        <w:rPr>
          <w:rFonts w:cs="Arial"/>
          <w:lang w:val="en-US" w:eastAsia="zh-CN"/>
        </w:rPr>
        <w:instrText xml:space="preserve"> </w:instrText>
      </w:r>
      <w:r w:rsidR="00CE7A60">
        <w:rPr>
          <w:rFonts w:cs="Arial" w:hint="eastAsia"/>
          <w:lang w:val="en-US" w:eastAsia="zh-CN"/>
        </w:rPr>
        <w:instrText>REF _Ref175736063 \r \h</w:instrText>
      </w:r>
      <w:r w:rsidR="00CE7A60">
        <w:rPr>
          <w:rFonts w:cs="Arial"/>
          <w:lang w:val="en-US" w:eastAsia="zh-CN"/>
        </w:rPr>
        <w:instrText xml:space="preserve"> </w:instrText>
      </w:r>
      <w:r w:rsidR="00CE7A60">
        <w:rPr>
          <w:rFonts w:cs="Arial"/>
          <w:lang w:val="en-US" w:eastAsia="zh-CN"/>
        </w:rPr>
      </w:r>
      <w:r w:rsidR="00CE7A60">
        <w:rPr>
          <w:rFonts w:cs="Arial"/>
          <w:lang w:val="en-US" w:eastAsia="zh-CN"/>
        </w:rPr>
        <w:fldChar w:fldCharType="separate"/>
      </w:r>
      <w:r w:rsidR="00CE7A60">
        <w:rPr>
          <w:rFonts w:cs="Arial"/>
          <w:lang w:val="en-US" w:eastAsia="zh-CN"/>
        </w:rPr>
        <w:t>[40]</w:t>
      </w:r>
      <w:r w:rsidR="00CE7A60">
        <w:rPr>
          <w:rFonts w:cs="Arial"/>
          <w:lang w:val="en-US" w:eastAsia="zh-CN"/>
        </w:rPr>
        <w:fldChar w:fldCharType="end"/>
      </w:r>
      <w:r w:rsidRPr="00527EC3">
        <w:rPr>
          <w:rFonts w:cs="Arial"/>
          <w:lang w:val="en-US"/>
        </w:rPr>
        <w:t>. This chapter outlines the philosophical underpinnings, research approaches, strategies, and procedures that guided the investigation, demonstrating the coherence between the methodology and the study’s aims.</w:t>
      </w:r>
    </w:p>
    <w:p w14:paraId="508B3B7B" w14:textId="684F42A0" w:rsidR="00DE0E31" w:rsidRPr="00527EC3" w:rsidRDefault="00527EC3" w:rsidP="00527EC3">
      <w:pPr>
        <w:ind w:right="-61"/>
        <w:rPr>
          <w:rFonts w:cs="Arial"/>
          <w:lang w:val="en-US"/>
        </w:rPr>
      </w:pPr>
      <w:r w:rsidRPr="00527EC3">
        <w:rPr>
          <w:rFonts w:cs="Arial"/>
          <w:lang w:val="en-US"/>
        </w:rPr>
        <w:t>In this research, the design evolved as new insights were gained, reflecting the dynamic nature of the investigative process. The methodology was tailored to capture the intricate details of data discrimination and extraction within OVNAs, ensuring that the findings would be both reliable and applicable to the broader context of optical network analysis. This chapter will discuss the research onion framework</w:t>
      </w:r>
      <w:r w:rsidR="00DF645C">
        <w:rPr>
          <w:rFonts w:cs="Arial" w:hint="eastAsia"/>
          <w:lang w:val="en-US" w:eastAsia="zh-CN"/>
        </w:rPr>
        <w:t xml:space="preserve"> </w:t>
      </w:r>
      <w:r w:rsidR="00CE7A60">
        <w:rPr>
          <w:rFonts w:cs="Arial"/>
          <w:lang w:val="en-US" w:eastAsia="zh-CN"/>
        </w:rPr>
        <w:fldChar w:fldCharType="begin"/>
      </w:r>
      <w:r w:rsidR="00CE7A60">
        <w:rPr>
          <w:rFonts w:cs="Arial"/>
          <w:lang w:val="en-US" w:eastAsia="zh-CN"/>
        </w:rPr>
        <w:instrText xml:space="preserve"> </w:instrText>
      </w:r>
      <w:r w:rsidR="00CE7A60">
        <w:rPr>
          <w:rFonts w:cs="Arial" w:hint="eastAsia"/>
          <w:lang w:val="en-US" w:eastAsia="zh-CN"/>
        </w:rPr>
        <w:instrText>REF _Ref175736069 \r \h</w:instrText>
      </w:r>
      <w:r w:rsidR="00CE7A60">
        <w:rPr>
          <w:rFonts w:cs="Arial"/>
          <w:lang w:val="en-US" w:eastAsia="zh-CN"/>
        </w:rPr>
        <w:instrText xml:space="preserve"> </w:instrText>
      </w:r>
      <w:r w:rsidR="00CE7A60">
        <w:rPr>
          <w:rFonts w:cs="Arial"/>
          <w:lang w:val="en-US" w:eastAsia="zh-CN"/>
        </w:rPr>
      </w:r>
      <w:r w:rsidR="00CE7A60">
        <w:rPr>
          <w:rFonts w:cs="Arial"/>
          <w:lang w:val="en-US" w:eastAsia="zh-CN"/>
        </w:rPr>
        <w:fldChar w:fldCharType="separate"/>
      </w:r>
      <w:r w:rsidR="00CE7A60">
        <w:rPr>
          <w:rFonts w:cs="Arial"/>
          <w:lang w:val="en-US" w:eastAsia="zh-CN"/>
        </w:rPr>
        <w:t>[41]</w:t>
      </w:r>
      <w:r w:rsidR="00CE7A60">
        <w:rPr>
          <w:rFonts w:cs="Arial"/>
          <w:lang w:val="en-US" w:eastAsia="zh-CN"/>
        </w:rPr>
        <w:fldChar w:fldCharType="end"/>
      </w:r>
      <w:r w:rsidRPr="00527EC3">
        <w:rPr>
          <w:rFonts w:cs="Arial"/>
          <w:lang w:val="en-US"/>
        </w:rPr>
        <w:t>, providing a structured approach to understanding how each layer of the research process contributes to the overall study.</w:t>
      </w:r>
    </w:p>
    <w:p w14:paraId="0875CA09" w14:textId="77777777" w:rsidR="006B6CF6" w:rsidRDefault="006B6CF6" w:rsidP="00F74EAF">
      <w:pPr>
        <w:ind w:right="-61"/>
        <w:rPr>
          <w:rFonts w:cs="Arial"/>
          <w:lang w:eastAsia="zh-CN"/>
        </w:rPr>
      </w:pPr>
    </w:p>
    <w:p w14:paraId="29D46169" w14:textId="77777777" w:rsidR="00F74EAF" w:rsidRPr="00527EC3" w:rsidRDefault="00A179C4" w:rsidP="00D958F4">
      <w:pPr>
        <w:pStyle w:val="2"/>
        <w:numPr>
          <w:ilvl w:val="1"/>
          <w:numId w:val="40"/>
        </w:numPr>
      </w:pPr>
      <w:bookmarkStart w:id="158" w:name="_Toc266447530"/>
      <w:r>
        <w:t xml:space="preserve"> </w:t>
      </w:r>
      <w:bookmarkStart w:id="159" w:name="_Toc170223018"/>
      <w:bookmarkStart w:id="160" w:name="_Toc174461972"/>
      <w:bookmarkStart w:id="161" w:name="_Toc175722662"/>
      <w:bookmarkStart w:id="162" w:name="_Toc175723067"/>
      <w:bookmarkStart w:id="163" w:name="_Toc175728698"/>
      <w:r w:rsidR="00F74EAF" w:rsidRPr="002D22FB">
        <w:t xml:space="preserve">Research </w:t>
      </w:r>
      <w:r w:rsidR="00F74EAF">
        <w:t>Overview</w:t>
      </w:r>
      <w:bookmarkEnd w:id="158"/>
      <w:bookmarkEnd w:id="159"/>
      <w:bookmarkEnd w:id="160"/>
      <w:bookmarkEnd w:id="161"/>
      <w:bookmarkEnd w:id="162"/>
      <w:bookmarkEnd w:id="163"/>
    </w:p>
    <w:p w14:paraId="53A9BE14" w14:textId="283603A7" w:rsidR="00BD6D49" w:rsidRDefault="00BD6D49" w:rsidP="00BD6D49">
      <w:pPr>
        <w:rPr>
          <w:lang w:eastAsia="zh-CN"/>
        </w:rPr>
      </w:pPr>
      <w:r>
        <w:t xml:space="preserve">This </w:t>
      </w:r>
      <w:r w:rsidR="00F60B8A">
        <w:rPr>
          <w:rFonts w:hint="eastAsia"/>
          <w:lang w:eastAsia="zh-CN"/>
        </w:rPr>
        <w:t>section</w:t>
      </w:r>
      <w:r>
        <w:t xml:space="preserve"> aims to present a comprehensive view of the entire research process employed to achieve the objectives outlined in the previous sections. Utilizing </w:t>
      </w:r>
      <w:r w:rsidR="00D958F4" w:rsidRPr="00D958F4">
        <w:t xml:space="preserve">Saunders et al. </w:t>
      </w:r>
      <w:r>
        <w:t>research onion framework as a foundation</w:t>
      </w:r>
      <w:r w:rsidR="007F6951">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_Ref175736078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[42]</w:t>
      </w:r>
      <w:r w:rsidR="00CE7A60">
        <w:rPr>
          <w:lang w:eastAsia="zh-CN"/>
        </w:rPr>
        <w:fldChar w:fldCharType="end"/>
      </w:r>
      <w:r>
        <w:t>, this section offers an in-depth discussion of the chosen methods and the rationale behind these choices. The research onion theory enables a structured approach to dissecting and understanding the complexities of the research process, ensuring that each layer—from philosophy to data collection—aligns with the overall research objectives.</w:t>
      </w:r>
    </w:p>
    <w:p w14:paraId="31EDE34D" w14:textId="77777777" w:rsidR="00BD6D49" w:rsidRDefault="00BD6D49" w:rsidP="00BD6D49">
      <w:pPr>
        <w:rPr>
          <w:lang w:eastAsia="zh-CN"/>
        </w:rPr>
      </w:pPr>
      <w:r>
        <w:t>The methodology outlined here is specifically designed to address the challenges of data discrimination and extraction in Optical Vector Network Analy</w:t>
      </w:r>
      <w:r>
        <w:rPr>
          <w:rFonts w:hint="eastAsia"/>
          <w:lang w:eastAsia="zh-CN"/>
        </w:rPr>
        <w:t>s</w:t>
      </w:r>
      <w:r>
        <w:t xml:space="preserve">ers. The </w:t>
      </w:r>
      <w:r>
        <w:lastRenderedPageBreak/>
        <w:t>following sections detail the action plan guiding the research from its inception through to completion, providing initial questions and hypotheses that shaped the investigation. This framework offers clarity in the methodological approach and ensures that the research adheres to rigorous academic standards.</w:t>
      </w:r>
    </w:p>
    <w:p w14:paraId="0E35D93E" w14:textId="1F4248FE" w:rsidR="00F74EAF" w:rsidRDefault="00BD6D49" w:rsidP="00BD6D49">
      <w:r>
        <w:t xml:space="preserve">Figure </w:t>
      </w:r>
      <w:r>
        <w:rPr>
          <w:rFonts w:hint="eastAsia"/>
          <w:lang w:eastAsia="zh-CN"/>
        </w:rPr>
        <w:t>5</w:t>
      </w:r>
      <w:r>
        <w:t xml:space="preserve"> below illustrates the layered structure of the research onion, encapsulating the various phases—</w:t>
      </w:r>
      <w:r w:rsidR="00D958F4">
        <w:rPr>
          <w:rFonts w:hint="eastAsia"/>
          <w:lang w:eastAsia="zh-CN"/>
        </w:rPr>
        <w:t>Research Philosophies, Approaches, Strategies, Choices, Time Horizons, Techniques and Procedures</w:t>
      </w:r>
      <w:r>
        <w:t>. This top-down view helps elucidate how each phase contributes to a deeper understanding of the research design, enabling a coherent and logical flow of the investigative process</w:t>
      </w:r>
      <w:r w:rsidR="007F6951">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_Ref175736012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[38]</w:t>
      </w:r>
      <w:r w:rsidR="00CE7A60">
        <w:rPr>
          <w:lang w:eastAsia="zh-CN"/>
        </w:rPr>
        <w:fldChar w:fldCharType="end"/>
      </w:r>
      <w:r>
        <w:t>.</w:t>
      </w:r>
    </w:p>
    <w:p w14:paraId="439FABB0" w14:textId="77777777" w:rsidR="00502BB2" w:rsidRDefault="00BD6D49" w:rsidP="00502BB2">
      <w:pPr>
        <w:keepNext/>
      </w:pPr>
      <w:r>
        <w:rPr>
          <w:rFonts w:hint="eastAsia"/>
        </w:rPr>
        <w:fldChar w:fldCharType="begin"/>
      </w:r>
      <w:r>
        <w:rPr>
          <w:rFonts w:hint="eastAsia"/>
        </w:rPr>
        <w:instrText xml:space="preserve"> INCLUDEPICTURE "https://www.assignmentdesk.co.uk/images/AD/data/page_upload/images/48-figure9-1_6152a6b9af910.png" \* MERGEFORMATINET </w:instrText>
      </w:r>
      <w:r>
        <w:rPr>
          <w:rFonts w:hint="eastAsia"/>
        </w:rP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rsidR="00000000">
        <w:fldChar w:fldCharType="begin"/>
      </w:r>
      <w:r w:rsidR="00000000">
        <w:instrText xml:space="preserve"> INCLUDEPICTURE  "https://www.assignmentdesk.co.uk/images/AD/data/page_upload/images/48-figure9-1_6152a6b9af910.png" \* MERGEFORMATINET </w:instrText>
      </w:r>
      <w:r w:rsidR="00000000">
        <w:fldChar w:fldCharType="separate"/>
      </w:r>
      <w:r w:rsidR="00CE7A60">
        <w:pict w14:anchorId="13C3FD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Research Onion Model by Saunders for Successful Assignment Writing!" style="width:314pt;height:219.45pt">
            <v:imagedata r:id="rId23" r:href="rId24"/>
          </v:shape>
        </w:pict>
      </w:r>
      <w:r w:rsidR="00000000">
        <w:fldChar w:fldCharType="end"/>
      </w:r>
      <w:r>
        <w:fldChar w:fldCharType="end"/>
      </w:r>
      <w:r>
        <w:fldChar w:fldCharType="end"/>
      </w:r>
      <w:r>
        <w:fldChar w:fldCharType="end"/>
      </w:r>
      <w:r>
        <w:fldChar w:fldCharType="end"/>
      </w:r>
      <w:r>
        <w:fldChar w:fldCharType="end"/>
      </w:r>
      <w:r>
        <w:fldChar w:fldCharType="end"/>
      </w:r>
      <w:r>
        <w:rPr>
          <w:rFonts w:hint="eastAsia"/>
        </w:rPr>
        <w:fldChar w:fldCharType="end"/>
      </w:r>
    </w:p>
    <w:p w14:paraId="06123A7C" w14:textId="1D367779" w:rsidR="00F74EAF" w:rsidRDefault="00502BB2" w:rsidP="00502BB2">
      <w:pPr>
        <w:pStyle w:val="aa"/>
        <w:rPr>
          <w:lang w:eastAsia="zh-CN"/>
        </w:rPr>
      </w:pPr>
      <w:bookmarkStart w:id="164" w:name="_Toc175721741"/>
      <w:bookmarkStart w:id="165" w:name="_Toc175721944"/>
      <w:bookmarkStart w:id="166" w:name="_Toc175728859"/>
      <w:r>
        <w:t xml:space="preserve">Figure </w:t>
      </w:r>
      <w:r>
        <w:fldChar w:fldCharType="begin"/>
      </w:r>
      <w:r>
        <w:instrText xml:space="preserve"> SEQ Figure \* ARABIC </w:instrText>
      </w:r>
      <w:r>
        <w:fldChar w:fldCharType="separate"/>
      </w:r>
      <w:r w:rsidR="00B3019B">
        <w:rPr>
          <w:noProof/>
        </w:rPr>
        <w:t>6</w:t>
      </w:r>
      <w:r>
        <w:fldChar w:fldCharType="end"/>
      </w:r>
      <w:r>
        <w:rPr>
          <w:rFonts w:hint="eastAsia"/>
          <w:lang w:eastAsia="zh-CN"/>
        </w:rPr>
        <w:t xml:space="preserve"> </w:t>
      </w:r>
      <w:r>
        <w:rPr>
          <w:rFonts w:hint="eastAsia"/>
        </w:rPr>
        <w:t xml:space="preserve">The Research Onion Model by </w:t>
      </w:r>
      <w:r>
        <w:t>Saunders</w:t>
      </w:r>
      <w:bookmarkEnd w:id="164"/>
      <w:bookmarkEnd w:id="165"/>
      <w:bookmarkEnd w:id="166"/>
    </w:p>
    <w:p w14:paraId="045A6D69" w14:textId="77777777" w:rsidR="00F74EAF" w:rsidRDefault="00F74EAF" w:rsidP="00F74EAF">
      <w:pPr>
        <w:rPr>
          <w:lang w:eastAsia="zh-CN"/>
        </w:rPr>
      </w:pPr>
    </w:p>
    <w:p w14:paraId="1C23F7C4" w14:textId="77777777" w:rsidR="00D958F4" w:rsidRDefault="00D958F4" w:rsidP="00085BB2">
      <w:pPr>
        <w:pStyle w:val="3"/>
        <w:numPr>
          <w:ilvl w:val="2"/>
          <w:numId w:val="40"/>
        </w:numPr>
        <w:rPr>
          <w:b/>
        </w:rPr>
      </w:pPr>
      <w:bookmarkStart w:id="167" w:name="_Toc174461973"/>
      <w:bookmarkStart w:id="168" w:name="_Toc175722663"/>
      <w:bookmarkStart w:id="169" w:name="_Toc175723068"/>
      <w:bookmarkStart w:id="170" w:name="_Toc175728699"/>
      <w:r w:rsidRPr="00C07170">
        <w:rPr>
          <w:b/>
        </w:rPr>
        <w:t>Research Process</w:t>
      </w:r>
      <w:bookmarkEnd w:id="167"/>
      <w:bookmarkEnd w:id="168"/>
      <w:bookmarkEnd w:id="169"/>
      <w:bookmarkEnd w:id="170"/>
    </w:p>
    <w:p w14:paraId="2AE4CA89" w14:textId="77777777" w:rsidR="00085BB2" w:rsidRPr="00085BB2" w:rsidRDefault="00085BB2" w:rsidP="00085BB2">
      <w:pPr>
        <w:rPr>
          <w:lang w:eastAsia="zh-CN"/>
        </w:rPr>
      </w:pPr>
      <w:r w:rsidRPr="00085BB2">
        <w:rPr>
          <w:lang w:eastAsia="zh-CN"/>
        </w:rPr>
        <w:t xml:space="preserve">In this </w:t>
      </w:r>
      <w:r>
        <w:rPr>
          <w:rFonts w:hint="eastAsia"/>
          <w:lang w:eastAsia="zh-CN"/>
        </w:rPr>
        <w:t>report</w:t>
      </w:r>
      <w:r w:rsidRPr="00085BB2">
        <w:rPr>
          <w:lang w:eastAsia="zh-CN"/>
        </w:rPr>
        <w:t>, the research process is meticulously structured following the layers of the research onion theory to ensure a methodologically sound approach to investigating the discrimination and extraction of information in Optical Vector Network Analy</w:t>
      </w:r>
      <w:r>
        <w:rPr>
          <w:rFonts w:hint="eastAsia"/>
          <w:lang w:eastAsia="zh-CN"/>
        </w:rPr>
        <w:t>s</w:t>
      </w:r>
      <w:r w:rsidRPr="00085BB2">
        <w:rPr>
          <w:lang w:eastAsia="zh-CN"/>
        </w:rPr>
        <w:t>ers. As shown in Figure 6</w:t>
      </w:r>
      <w:r>
        <w:rPr>
          <w:rFonts w:hint="eastAsia"/>
          <w:lang w:eastAsia="zh-CN"/>
        </w:rPr>
        <w:t>, t</w:t>
      </w:r>
      <w:r w:rsidRPr="00085BB2">
        <w:rPr>
          <w:lang w:eastAsia="zh-CN"/>
        </w:rPr>
        <w:t xml:space="preserve">he research philosophy adopted is </w:t>
      </w:r>
      <w:r w:rsidRPr="00085BB2">
        <w:rPr>
          <w:b/>
          <w:bCs/>
          <w:lang w:eastAsia="zh-CN"/>
        </w:rPr>
        <w:t>Positivism</w:t>
      </w:r>
      <w:r w:rsidRPr="00085BB2">
        <w:rPr>
          <w:lang w:eastAsia="zh-CN"/>
        </w:rPr>
        <w:t>, which emphasizes an objective reality that can be measured and analy</w:t>
      </w:r>
      <w:r>
        <w:rPr>
          <w:rFonts w:hint="eastAsia"/>
          <w:lang w:eastAsia="zh-CN"/>
        </w:rPr>
        <w:t>s</w:t>
      </w:r>
      <w:r w:rsidRPr="00085BB2">
        <w:rPr>
          <w:lang w:eastAsia="zh-CN"/>
        </w:rPr>
        <w:t xml:space="preserve">ed independently of the researcher. Consequently, the research follows a </w:t>
      </w:r>
      <w:r w:rsidRPr="00085BB2">
        <w:rPr>
          <w:b/>
          <w:bCs/>
          <w:lang w:eastAsia="zh-CN"/>
        </w:rPr>
        <w:t>Deductive</w:t>
      </w:r>
      <w:r w:rsidRPr="00085BB2">
        <w:rPr>
          <w:lang w:eastAsia="zh-CN"/>
        </w:rPr>
        <w:t xml:space="preserve"> approach, where hypotheses are derived from existing theories and then tested through empirical investigation.</w:t>
      </w:r>
    </w:p>
    <w:p w14:paraId="263AA351" w14:textId="45785D8C" w:rsidR="00085BB2" w:rsidRPr="00085BB2" w:rsidRDefault="00085BB2" w:rsidP="00085BB2">
      <w:pPr>
        <w:rPr>
          <w:lang w:eastAsia="zh-CN"/>
        </w:rPr>
      </w:pPr>
      <w:r w:rsidRPr="00085BB2">
        <w:rPr>
          <w:lang w:eastAsia="zh-CN"/>
        </w:rPr>
        <w:t xml:space="preserve">The research strategy employed is </w:t>
      </w:r>
      <w:r w:rsidRPr="00D162ED">
        <w:rPr>
          <w:b/>
          <w:bCs/>
          <w:lang w:eastAsia="zh-CN"/>
        </w:rPr>
        <w:t>Experimental</w:t>
      </w:r>
      <w:r w:rsidRPr="00085BB2">
        <w:rPr>
          <w:lang w:eastAsia="zh-CN"/>
        </w:rPr>
        <w:t xml:space="preserve">, which is particularly well-suited to the technical and scientific nature of the study, allowing for controlled testing and </w:t>
      </w:r>
      <w:r w:rsidRPr="00085BB2">
        <w:rPr>
          <w:lang w:eastAsia="zh-CN"/>
        </w:rPr>
        <w:lastRenderedPageBreak/>
        <w:t>analysis of</w:t>
      </w:r>
      <w:r>
        <w:rPr>
          <w:rFonts w:hint="eastAsia"/>
          <w:lang w:eastAsia="zh-CN"/>
        </w:rPr>
        <w:t xml:space="preserve"> </w:t>
      </w:r>
      <w:r w:rsidRPr="00085BB2">
        <w:rPr>
          <w:lang w:eastAsia="zh-CN"/>
        </w:rPr>
        <w:t>polariz</w:t>
      </w:r>
      <w:r>
        <w:rPr>
          <w:rFonts w:hint="eastAsia"/>
          <w:lang w:eastAsia="zh-CN"/>
        </w:rPr>
        <w:t>ed</w:t>
      </w:r>
      <w:r w:rsidRPr="00085BB2">
        <w:rPr>
          <w:lang w:eastAsia="zh-CN"/>
        </w:rPr>
        <w:t xml:space="preserve"> light</w:t>
      </w:r>
      <w:r>
        <w:rPr>
          <w:rFonts w:hint="eastAsia"/>
          <w:lang w:eastAsia="zh-CN"/>
        </w:rPr>
        <w:t xml:space="preserve"> information</w:t>
      </w:r>
      <w:r w:rsidRPr="00085BB2">
        <w:rPr>
          <w:lang w:eastAsia="zh-CN"/>
        </w:rPr>
        <w:t xml:space="preserve">. A </w:t>
      </w:r>
      <w:r w:rsidRPr="00D162ED">
        <w:rPr>
          <w:b/>
          <w:bCs/>
          <w:lang w:eastAsia="zh-CN"/>
        </w:rPr>
        <w:t>Mono Method</w:t>
      </w:r>
      <w:r w:rsidRPr="00085BB2">
        <w:rPr>
          <w:lang w:eastAsia="zh-CN"/>
        </w:rPr>
        <w:t xml:space="preserve"> Research choice is made, focusing on the collection and analysis of numerical data to ensure precision and objectivity. The research is designed to be </w:t>
      </w:r>
      <w:r w:rsidRPr="00D162ED">
        <w:rPr>
          <w:b/>
          <w:bCs/>
          <w:lang w:eastAsia="zh-CN"/>
        </w:rPr>
        <w:t>Cross-sectional</w:t>
      </w:r>
      <w:r w:rsidRPr="00085BB2">
        <w:rPr>
          <w:lang w:eastAsia="zh-CN"/>
        </w:rPr>
        <w:t xml:space="preserve">, capturing data at a specific point in time to provide a snapshot of the phenomena under investigation. Finally, Techniques and Procedures such as </w:t>
      </w:r>
      <w:r w:rsidRPr="00D162ED">
        <w:rPr>
          <w:b/>
          <w:bCs/>
          <w:lang w:eastAsia="zh-CN"/>
        </w:rPr>
        <w:t>data collection and analysis</w:t>
      </w:r>
      <w:r w:rsidRPr="00085BB2">
        <w:rPr>
          <w:lang w:eastAsia="zh-CN"/>
        </w:rPr>
        <w:t xml:space="preserve"> are carefully selected and implemented to extract relevant information from the </w:t>
      </w:r>
      <w:r>
        <w:rPr>
          <w:rFonts w:hint="eastAsia"/>
          <w:lang w:eastAsia="zh-CN"/>
        </w:rPr>
        <w:t>original light information</w:t>
      </w:r>
      <w:r w:rsidRPr="00085BB2">
        <w:rPr>
          <w:lang w:eastAsia="zh-CN"/>
        </w:rPr>
        <w:t>, ensuring that the research objectives are met efficiently and effectively</w:t>
      </w:r>
      <w:r w:rsidR="007F6951">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_Ref175736078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[42]</w:t>
      </w:r>
      <w:r w:rsidR="00CE7A60">
        <w:rPr>
          <w:lang w:eastAsia="zh-CN"/>
        </w:rPr>
        <w:fldChar w:fldCharType="end"/>
      </w:r>
      <w:r w:rsidRPr="00085BB2">
        <w:rPr>
          <w:lang w:eastAsia="zh-CN"/>
        </w:rPr>
        <w:t>.</w:t>
      </w:r>
    </w:p>
    <w:p w14:paraId="37A16357" w14:textId="77777777" w:rsidR="00502BB2" w:rsidRDefault="00BB1275" w:rsidP="00502BB2">
      <w:pPr>
        <w:keepNext/>
        <w:jc w:val="left"/>
      </w:pPr>
      <w:r w:rsidRPr="002A700E">
        <w:rPr>
          <w:noProof/>
        </w:rPr>
        <w:drawing>
          <wp:inline distT="0" distB="0" distL="0" distR="0" wp14:anchorId="60E1C097" wp14:editId="237F2E89">
            <wp:extent cx="3208352" cy="5497567"/>
            <wp:effectExtent l="0" t="0" r="0" b="0"/>
            <wp:docPr id="6" name="ECB019B1-382A-4266-B25C-5B523AA43C14-1" descr="C:/Users/18086/AppData/Local/Temp/wps.BkaNd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B019B1-382A-4266-B25C-5B523AA43C14-1" descr="C:/Users/18086/AppData/Local/Temp/wps.BkaNdrwp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25419" cy="5526811"/>
                    </a:xfrm>
                    <a:prstGeom prst="rect">
                      <a:avLst/>
                    </a:prstGeom>
                    <a:noFill/>
                    <a:ln>
                      <a:noFill/>
                    </a:ln>
                  </pic:spPr>
                </pic:pic>
              </a:graphicData>
            </a:graphic>
          </wp:inline>
        </w:drawing>
      </w:r>
    </w:p>
    <w:p w14:paraId="32982116" w14:textId="572B2F35" w:rsidR="00D958F4" w:rsidRDefault="00502BB2" w:rsidP="00502BB2">
      <w:pPr>
        <w:pStyle w:val="aa"/>
        <w:jc w:val="left"/>
        <w:rPr>
          <w:lang w:eastAsia="zh-CN"/>
        </w:rPr>
      </w:pPr>
      <w:bookmarkStart w:id="171" w:name="_Toc175721742"/>
      <w:bookmarkStart w:id="172" w:name="_Toc175721945"/>
      <w:bookmarkStart w:id="173" w:name="_Toc175728860"/>
      <w:r>
        <w:t xml:space="preserve">Figure </w:t>
      </w:r>
      <w:r>
        <w:fldChar w:fldCharType="begin"/>
      </w:r>
      <w:r>
        <w:instrText xml:space="preserve"> SEQ Figure \* ARABIC </w:instrText>
      </w:r>
      <w:r>
        <w:fldChar w:fldCharType="separate"/>
      </w:r>
      <w:r w:rsidR="00B3019B">
        <w:rPr>
          <w:noProof/>
        </w:rPr>
        <w:t>7</w:t>
      </w:r>
      <w:r>
        <w:fldChar w:fldCharType="end"/>
      </w:r>
      <w:r>
        <w:rPr>
          <w:rFonts w:hint="eastAsia"/>
          <w:lang w:eastAsia="zh-CN"/>
        </w:rPr>
        <w:t xml:space="preserve"> </w:t>
      </w:r>
      <w:r>
        <w:rPr>
          <w:rFonts w:hint="eastAsia"/>
        </w:rPr>
        <w:t xml:space="preserve">The </w:t>
      </w:r>
      <w:r>
        <w:rPr>
          <w:rFonts w:hint="eastAsia"/>
          <w:lang w:eastAsia="zh-CN"/>
        </w:rPr>
        <w:t>Structure of</w:t>
      </w:r>
      <w:r>
        <w:rPr>
          <w:rFonts w:hint="eastAsia"/>
        </w:rPr>
        <w:t xml:space="preserve"> </w:t>
      </w:r>
      <w:r>
        <w:rPr>
          <w:rFonts w:hint="eastAsia"/>
          <w:lang w:eastAsia="zh-CN"/>
        </w:rPr>
        <w:t>Research Process</w:t>
      </w:r>
      <w:bookmarkEnd w:id="171"/>
      <w:bookmarkEnd w:id="172"/>
      <w:bookmarkEnd w:id="173"/>
    </w:p>
    <w:p w14:paraId="1546F7C1" w14:textId="77777777" w:rsidR="00F74EAF" w:rsidRDefault="00F74EAF" w:rsidP="00F74EAF">
      <w:pPr>
        <w:rPr>
          <w:lang w:eastAsia="zh-CN"/>
        </w:rPr>
      </w:pPr>
    </w:p>
    <w:p w14:paraId="5E9B5FE8" w14:textId="77777777" w:rsidR="00F74EAF" w:rsidRPr="00F60B8A" w:rsidRDefault="00F74EAF" w:rsidP="00F74EAF">
      <w:pPr>
        <w:pStyle w:val="3"/>
        <w:numPr>
          <w:ilvl w:val="2"/>
          <w:numId w:val="40"/>
        </w:numPr>
        <w:rPr>
          <w:b/>
        </w:rPr>
      </w:pPr>
      <w:bookmarkStart w:id="174" w:name="_Toc266447532"/>
      <w:bookmarkStart w:id="175" w:name="_Toc170223020"/>
      <w:bookmarkStart w:id="176" w:name="_Toc174461974"/>
      <w:bookmarkStart w:id="177" w:name="_Toc175722664"/>
      <w:bookmarkStart w:id="178" w:name="_Toc175723069"/>
      <w:bookmarkStart w:id="179" w:name="_Toc175728700"/>
      <w:r w:rsidRPr="00C07170">
        <w:rPr>
          <w:b/>
        </w:rPr>
        <w:lastRenderedPageBreak/>
        <w:t>Research Philosophy</w:t>
      </w:r>
      <w:bookmarkEnd w:id="174"/>
      <w:bookmarkEnd w:id="175"/>
      <w:bookmarkEnd w:id="176"/>
      <w:bookmarkEnd w:id="177"/>
      <w:bookmarkEnd w:id="178"/>
      <w:bookmarkEnd w:id="179"/>
    </w:p>
    <w:p w14:paraId="09BB3B59" w14:textId="6C9694C5" w:rsidR="00F60B8A" w:rsidRPr="00F60B8A" w:rsidRDefault="00F60B8A" w:rsidP="00F60B8A">
      <w:pPr>
        <w:rPr>
          <w:lang w:val="en-US"/>
        </w:rPr>
      </w:pPr>
      <w:r w:rsidRPr="00F60B8A">
        <w:rPr>
          <w:lang w:val="en-US"/>
        </w:rPr>
        <w:t xml:space="preserve">The research philosophy is a critical element that underpins the entire research process, shaping the way knowledge is understood and approached. In this study, </w:t>
      </w:r>
      <w:r w:rsidRPr="00F60B8A">
        <w:rPr>
          <w:b/>
          <w:bCs/>
          <w:lang w:val="en-US"/>
        </w:rPr>
        <w:t>Positivism</w:t>
      </w:r>
      <w:r w:rsidRPr="00F60B8A">
        <w:rPr>
          <w:lang w:val="en-US"/>
        </w:rPr>
        <w:t xml:space="preserve"> is the chosen philosophical stance. Positivism asserts that reality is external and objective, existing independently of human thoughts and beliefs</w:t>
      </w:r>
      <w:r w:rsidR="00CC7ECC">
        <w:rPr>
          <w:rFonts w:hint="eastAsia"/>
          <w:lang w:val="en-US" w:eastAsia="zh-CN"/>
        </w:rPr>
        <w:t xml:space="preserve"> </w:t>
      </w:r>
      <w:r w:rsidR="00CE7A60">
        <w:rPr>
          <w:lang w:val="en-US" w:eastAsia="zh-CN"/>
        </w:rPr>
        <w:fldChar w:fldCharType="begin"/>
      </w:r>
      <w:r w:rsidR="00CE7A60">
        <w:rPr>
          <w:lang w:val="en-US" w:eastAsia="zh-CN"/>
        </w:rPr>
        <w:instrText xml:space="preserve"> </w:instrText>
      </w:r>
      <w:r w:rsidR="00CE7A60">
        <w:rPr>
          <w:rFonts w:hint="eastAsia"/>
          <w:lang w:val="en-US" w:eastAsia="zh-CN"/>
        </w:rPr>
        <w:instrText>REF _Ref175736121 \r \h</w:instrText>
      </w:r>
      <w:r w:rsidR="00CE7A60">
        <w:rPr>
          <w:lang w:val="en-US" w:eastAsia="zh-CN"/>
        </w:rPr>
        <w:instrText xml:space="preserve"> </w:instrText>
      </w:r>
      <w:r w:rsidR="00CE7A60">
        <w:rPr>
          <w:lang w:val="en-US" w:eastAsia="zh-CN"/>
        </w:rPr>
      </w:r>
      <w:r w:rsidR="00CE7A60">
        <w:rPr>
          <w:lang w:val="en-US" w:eastAsia="zh-CN"/>
        </w:rPr>
        <w:fldChar w:fldCharType="separate"/>
      </w:r>
      <w:r w:rsidR="00CE7A60">
        <w:rPr>
          <w:lang w:val="en-US" w:eastAsia="zh-CN"/>
        </w:rPr>
        <w:t>[43]</w:t>
      </w:r>
      <w:r w:rsidR="00CE7A60">
        <w:rPr>
          <w:lang w:val="en-US" w:eastAsia="zh-CN"/>
        </w:rPr>
        <w:fldChar w:fldCharType="end"/>
      </w:r>
      <w:r w:rsidRPr="00F60B8A">
        <w:rPr>
          <w:lang w:val="en-US"/>
        </w:rPr>
        <w:t>. It emphasizes the importance of observable and measurable phenomena, advocating for the use of scientific methods to uncover truths about the world.</w:t>
      </w:r>
    </w:p>
    <w:p w14:paraId="6EE086AB" w14:textId="77777777" w:rsidR="00F60B8A" w:rsidRPr="00F60B8A" w:rsidRDefault="00F60B8A" w:rsidP="00F60B8A">
      <w:pPr>
        <w:rPr>
          <w:lang w:val="en-US"/>
        </w:rPr>
      </w:pPr>
      <w:r w:rsidRPr="00F60B8A">
        <w:rPr>
          <w:lang w:val="en-US"/>
        </w:rPr>
        <w:t xml:space="preserve">Within the context of the study on </w:t>
      </w:r>
      <w:r>
        <w:rPr>
          <w:rFonts w:hint="eastAsia"/>
          <w:lang w:val="en-US" w:eastAsia="zh-CN"/>
        </w:rPr>
        <w:t xml:space="preserve">the polarization state extraction and modelling in </w:t>
      </w:r>
      <w:r w:rsidRPr="00F60B8A">
        <w:rPr>
          <w:lang w:val="en-US"/>
        </w:rPr>
        <w:t>OVNA, Positivism is particularly appropriate as the research aims to objectively discriminate and extract data based on empirical evidence. The OVNA operates on principles grounded in physics and engineering, fields where the positivist philosophy is traditionally strong. The reliance on quantifiable data from OVNA aligns with Positivism, ensuring that the study is based on observable, measurable, and replicable results.</w:t>
      </w:r>
    </w:p>
    <w:p w14:paraId="369B36F2" w14:textId="77777777" w:rsidR="001357AE" w:rsidRDefault="00F60B8A" w:rsidP="00D162ED">
      <w:pPr>
        <w:rPr>
          <w:lang w:val="en-US"/>
        </w:rPr>
      </w:pPr>
      <w:r w:rsidRPr="00F60B8A">
        <w:rPr>
          <w:lang w:val="en-US"/>
        </w:rPr>
        <w:t xml:space="preserve">This philosophical stance directs the study towards a structured, scientific approach, where hypotheses are formulated based on existing theories and then tested through rigorous experimental methods. By adhering to Positivism, the research maintains objectivity and seeks to contribute to the existing body of knowledge through verifiable and generalizable findings, ensuring that the conclusions drawn from the analysis of </w:t>
      </w:r>
      <w:r>
        <w:rPr>
          <w:rFonts w:hint="eastAsia"/>
          <w:lang w:val="en-US" w:eastAsia="zh-CN"/>
        </w:rPr>
        <w:t xml:space="preserve">polarized </w:t>
      </w:r>
      <w:r w:rsidRPr="00F60B8A">
        <w:rPr>
          <w:lang w:val="en-US"/>
        </w:rPr>
        <w:t>data are robust and reliable.</w:t>
      </w:r>
      <w:bookmarkStart w:id="180" w:name="_Toc266447533"/>
    </w:p>
    <w:p w14:paraId="7B97C03F" w14:textId="77777777" w:rsidR="00D162ED" w:rsidRPr="00D162ED" w:rsidRDefault="00D162ED" w:rsidP="00D162ED">
      <w:pPr>
        <w:rPr>
          <w:lang w:val="en-US" w:eastAsia="zh-CN"/>
        </w:rPr>
      </w:pPr>
    </w:p>
    <w:p w14:paraId="07B72508" w14:textId="77777777" w:rsidR="00F74EAF" w:rsidRPr="00D162ED" w:rsidRDefault="00F74EAF" w:rsidP="00F74EAF">
      <w:pPr>
        <w:pStyle w:val="3"/>
        <w:numPr>
          <w:ilvl w:val="2"/>
          <w:numId w:val="40"/>
        </w:numPr>
        <w:rPr>
          <w:b/>
        </w:rPr>
      </w:pPr>
      <w:bookmarkStart w:id="181" w:name="_Toc170223021"/>
      <w:bookmarkStart w:id="182" w:name="_Toc174461975"/>
      <w:bookmarkStart w:id="183" w:name="_Toc175722665"/>
      <w:bookmarkStart w:id="184" w:name="_Toc175723070"/>
      <w:bookmarkStart w:id="185" w:name="_Toc175728701"/>
      <w:r w:rsidRPr="00CF045C">
        <w:rPr>
          <w:b/>
        </w:rPr>
        <w:t>Research Methodolog</w:t>
      </w:r>
      <w:bookmarkEnd w:id="180"/>
      <w:r w:rsidR="003C63F6">
        <w:rPr>
          <w:b/>
        </w:rPr>
        <w:t>ies</w:t>
      </w:r>
      <w:bookmarkEnd w:id="181"/>
      <w:bookmarkEnd w:id="182"/>
      <w:bookmarkEnd w:id="183"/>
      <w:bookmarkEnd w:id="184"/>
      <w:bookmarkEnd w:id="185"/>
    </w:p>
    <w:p w14:paraId="18144600" w14:textId="42A63BED" w:rsidR="00FA316F" w:rsidRPr="00FA316F" w:rsidRDefault="00FA316F" w:rsidP="00FA316F">
      <w:pPr>
        <w:pStyle w:val="NormalArial"/>
        <w:rPr>
          <w:rFonts w:cs="Times New Roman"/>
        </w:rPr>
      </w:pPr>
      <w:r w:rsidRPr="005461A1">
        <w:rPr>
          <w:rFonts w:cs="Times New Roman"/>
          <w:b/>
          <w:bCs/>
        </w:rPr>
        <w:t>Quantitative approach</w:t>
      </w:r>
      <w:r w:rsidRPr="00FA316F">
        <w:rPr>
          <w:rFonts w:cs="Times New Roman"/>
        </w:rPr>
        <w:t xml:space="preserve"> reflects the need for a systematic and objective analysis of data related to OVNA. Quantitative research focuses on the collection and analysis of numerical data</w:t>
      </w:r>
      <w:r w:rsidR="004462EC">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_Ref175736130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[44]</w:t>
      </w:r>
      <w:r w:rsidR="00CE7A60">
        <w:rPr>
          <w:rFonts w:cs="Times New Roman"/>
          <w:lang w:eastAsia="zh-CN"/>
        </w:rPr>
        <w:fldChar w:fldCharType="end"/>
      </w:r>
      <w:r w:rsidRPr="00FA316F">
        <w:rPr>
          <w:rFonts w:cs="Times New Roman"/>
        </w:rPr>
        <w:t>, allowing for the identification of patterns, relationships, and statistical significance within the dataset.</w:t>
      </w:r>
    </w:p>
    <w:p w14:paraId="5CCE3A47" w14:textId="77777777" w:rsidR="00FA316F" w:rsidRPr="00FA316F" w:rsidRDefault="00FA316F" w:rsidP="00FA316F">
      <w:pPr>
        <w:pStyle w:val="NormalArial"/>
        <w:rPr>
          <w:rFonts w:cs="Times New Roman"/>
        </w:rPr>
      </w:pPr>
      <w:r w:rsidRPr="00FA316F">
        <w:rPr>
          <w:rFonts w:cs="Times New Roman"/>
        </w:rPr>
        <w:t>This approach is well-suited for the study of OVNA, where the objective is to discriminate and extract specific information from complex data sets generated by these instruments. The Quantitative methodology enables the use of mathematical models, statistical tools, and computational techniques to analy</w:t>
      </w:r>
      <w:r>
        <w:rPr>
          <w:rFonts w:cs="Times New Roman" w:hint="eastAsia"/>
          <w:lang w:eastAsia="zh-CN"/>
        </w:rPr>
        <w:t>s</w:t>
      </w:r>
      <w:r w:rsidRPr="00FA316F">
        <w:rPr>
          <w:rFonts w:cs="Times New Roman"/>
        </w:rPr>
        <w:t>e the data, ensuring that the findings are precise, replicable, and free from subjective bias.</w:t>
      </w:r>
    </w:p>
    <w:p w14:paraId="6E9E8C2F" w14:textId="4043F3E2" w:rsidR="004F56E3" w:rsidRDefault="00FA316F" w:rsidP="00FA316F">
      <w:pPr>
        <w:pStyle w:val="NormalArial"/>
        <w:rPr>
          <w:rFonts w:cs="Times New Roman"/>
        </w:rPr>
      </w:pPr>
      <w:r w:rsidRPr="00FA316F">
        <w:rPr>
          <w:rFonts w:cs="Times New Roman"/>
        </w:rPr>
        <w:t>By leveraging a Quantitative approach, the research systematically investigates the measurable aspects of model performance</w:t>
      </w:r>
      <w:r w:rsidR="0047153F">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_Ref175736137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[45]</w:t>
      </w:r>
      <w:r w:rsidR="00CE7A60">
        <w:rPr>
          <w:rFonts w:cs="Times New Roman"/>
          <w:lang w:eastAsia="zh-CN"/>
        </w:rPr>
        <w:fldChar w:fldCharType="end"/>
      </w:r>
      <w:r w:rsidRPr="00FA316F">
        <w:rPr>
          <w:rFonts w:cs="Times New Roman"/>
        </w:rPr>
        <w:t xml:space="preserve">. This methodology not only allows </w:t>
      </w:r>
      <w:r w:rsidRPr="00FA316F">
        <w:rPr>
          <w:rFonts w:cs="Times New Roman"/>
        </w:rPr>
        <w:lastRenderedPageBreak/>
        <w:t>for the testing of hypotheses derived from theoretical frameworks but also supports the generation of new insights into the optimization and enhancement of code operations, ultimately contributing to the advancement of knowledge in the field of optical network analysis.</w:t>
      </w:r>
    </w:p>
    <w:p w14:paraId="5374D179" w14:textId="77777777" w:rsidR="004F56E3" w:rsidRPr="004F56E3" w:rsidRDefault="004F56E3" w:rsidP="004F56E3">
      <w:pPr>
        <w:pStyle w:val="NormalArial"/>
        <w:rPr>
          <w:rFonts w:cs="Times New Roman"/>
          <w:lang w:eastAsia="zh-CN"/>
        </w:rPr>
      </w:pPr>
    </w:p>
    <w:p w14:paraId="4394E619" w14:textId="1BFB6516" w:rsidR="004F56E3" w:rsidRPr="004F56E3" w:rsidRDefault="004F56E3" w:rsidP="004F56E3">
      <w:pPr>
        <w:pStyle w:val="3"/>
        <w:rPr>
          <w:b/>
          <w:lang w:eastAsia="zh-CN"/>
        </w:rPr>
      </w:pPr>
      <w:bookmarkStart w:id="186" w:name="_Toc170223023"/>
      <w:bookmarkStart w:id="187" w:name="_Toc174461976"/>
      <w:bookmarkStart w:id="188" w:name="_Toc175722666"/>
      <w:bookmarkStart w:id="189" w:name="_Toc175723071"/>
      <w:bookmarkStart w:id="190" w:name="_Toc175728702"/>
      <w:r w:rsidRPr="00331D7D">
        <w:rPr>
          <w:b/>
        </w:rPr>
        <w:t>3.2.</w:t>
      </w:r>
      <w:r w:rsidR="00B218ED" w:rsidRPr="00331D7D">
        <w:rPr>
          <w:rFonts w:hint="eastAsia"/>
          <w:b/>
          <w:lang w:eastAsia="zh-CN"/>
        </w:rPr>
        <w:t>4</w:t>
      </w:r>
      <w:r w:rsidRPr="00331D7D">
        <w:rPr>
          <w:b/>
        </w:rPr>
        <w:tab/>
        <w:t>A</w:t>
      </w:r>
      <w:bookmarkEnd w:id="186"/>
      <w:bookmarkEnd w:id="187"/>
      <w:bookmarkEnd w:id="188"/>
      <w:r w:rsidR="006356A5">
        <w:rPr>
          <w:rFonts w:hint="eastAsia"/>
          <w:b/>
          <w:lang w:eastAsia="zh-CN"/>
        </w:rPr>
        <w:t>pproach</w:t>
      </w:r>
      <w:bookmarkEnd w:id="189"/>
      <w:bookmarkEnd w:id="190"/>
    </w:p>
    <w:p w14:paraId="424C3070" w14:textId="77777777" w:rsidR="00CF0AA1" w:rsidRPr="00CF0AA1" w:rsidRDefault="00CF0AA1" w:rsidP="00CF0AA1">
      <w:pPr>
        <w:pStyle w:val="NormalArial"/>
        <w:rPr>
          <w:rFonts w:cs="Times New Roman"/>
        </w:rPr>
      </w:pPr>
      <w:r w:rsidRPr="00CF0AA1">
        <w:rPr>
          <w:rFonts w:cs="Times New Roman"/>
        </w:rPr>
        <w:t xml:space="preserve">In this research, a </w:t>
      </w:r>
      <w:r w:rsidRPr="007B6DD2">
        <w:rPr>
          <w:rFonts w:cs="Times New Roman"/>
          <w:b/>
          <w:bCs/>
        </w:rPr>
        <w:t>Deductive</w:t>
      </w:r>
      <w:r w:rsidRPr="00CF0AA1">
        <w:rPr>
          <w:rFonts w:cs="Times New Roman"/>
        </w:rPr>
        <w:t xml:space="preserve"> approach is employed, which involves developing a hypothesis based on existing theories and then designing a research strategy to test this hypothesis through empirical observation and analysis. The deductive approach is often described as a "top-down" method because it begins with a broad theory or generalization and moves towards specific conclusions.</w:t>
      </w:r>
    </w:p>
    <w:p w14:paraId="7FEB0CFA" w14:textId="080938F9" w:rsidR="00CF0AA1" w:rsidRPr="00CF0AA1" w:rsidRDefault="00CF0AA1" w:rsidP="00CF0AA1">
      <w:pPr>
        <w:pStyle w:val="NormalArial"/>
        <w:rPr>
          <w:rFonts w:cs="Times New Roman"/>
        </w:rPr>
      </w:pPr>
      <w:r w:rsidRPr="00CF0AA1">
        <w:rPr>
          <w:rFonts w:cs="Times New Roman"/>
        </w:rPr>
        <w:t xml:space="preserve">In the context of the study on the discrimination and extraction of information in OVNA, </w:t>
      </w:r>
      <w:r w:rsidR="0047153F">
        <w:rPr>
          <w:rFonts w:cs="Times New Roman" w:hint="eastAsia"/>
          <w:lang w:eastAsia="zh-CN"/>
        </w:rPr>
        <w:t>i</w:t>
      </w:r>
      <w:r w:rsidR="0047153F" w:rsidRPr="0047153F">
        <w:rPr>
          <w:rFonts w:cs="Times New Roman"/>
        </w:rPr>
        <w:t>t models the input, output parameters and the environment</w:t>
      </w:r>
      <w:r w:rsidR="0047153F">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_Ref175736148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[46]</w:t>
      </w:r>
      <w:r w:rsidR="00CE7A60">
        <w:rPr>
          <w:rFonts w:cs="Times New Roman"/>
          <w:lang w:eastAsia="zh-CN"/>
        </w:rPr>
        <w:fldChar w:fldCharType="end"/>
      </w:r>
      <w:r w:rsidR="0047153F">
        <w:rPr>
          <w:rFonts w:cs="Times New Roman" w:hint="eastAsia"/>
          <w:lang w:eastAsia="zh-CN"/>
        </w:rPr>
        <w:t xml:space="preserve">, </w:t>
      </w:r>
      <w:r w:rsidRPr="00CF0AA1">
        <w:rPr>
          <w:rFonts w:cs="Times New Roman"/>
        </w:rPr>
        <w:t xml:space="preserve">the deductive approach is particularly fitting. The research is grounded in well-established principles of physics and engineering that govern the operation of OVNA. By applying these theoretical frameworks, the study formulates specific hypotheses about how certain </w:t>
      </w:r>
      <w:r>
        <w:rPr>
          <w:rFonts w:cs="Times New Roman" w:hint="eastAsia"/>
          <w:lang w:eastAsia="zh-CN"/>
        </w:rPr>
        <w:t>principles</w:t>
      </w:r>
      <w:r w:rsidRPr="00CF0AA1">
        <w:rPr>
          <w:rFonts w:cs="Times New Roman"/>
        </w:rPr>
        <w:t xml:space="preserve"> of the OVNA influence the quality and accuracy of the </w:t>
      </w:r>
      <w:r w:rsidR="00331D7D">
        <w:rPr>
          <w:rFonts w:cs="Times New Roman" w:hint="eastAsia"/>
          <w:lang w:eastAsia="zh-CN"/>
        </w:rPr>
        <w:t xml:space="preserve">polarized state </w:t>
      </w:r>
      <w:r w:rsidRPr="00CF0AA1">
        <w:rPr>
          <w:rFonts w:cs="Times New Roman"/>
        </w:rPr>
        <w:t xml:space="preserve">extraction process. </w:t>
      </w:r>
    </w:p>
    <w:p w14:paraId="775DE048" w14:textId="77777777" w:rsidR="004F56E3" w:rsidRDefault="00CF0AA1" w:rsidP="00CF0AA1">
      <w:pPr>
        <w:pStyle w:val="NormalArial"/>
        <w:rPr>
          <w:rFonts w:cs="Times New Roman"/>
        </w:rPr>
      </w:pPr>
      <w:r w:rsidRPr="00CF0AA1">
        <w:rPr>
          <w:rFonts w:cs="Times New Roman"/>
        </w:rPr>
        <w:t>The deductive approach is chosen for this study because it allows for a structured and systematic investigation where hypotheses can be rigorously tested under controlled conditions. This approach ensures that the research findings are logically derived from established theories, providing strong validation for any conclusions drawn.</w:t>
      </w:r>
    </w:p>
    <w:p w14:paraId="677227F5" w14:textId="77777777" w:rsidR="00331D7D" w:rsidRPr="004F56E3" w:rsidRDefault="00331D7D" w:rsidP="00CF0AA1">
      <w:pPr>
        <w:pStyle w:val="NormalArial"/>
        <w:rPr>
          <w:rFonts w:cs="Times New Roman"/>
        </w:rPr>
      </w:pPr>
    </w:p>
    <w:p w14:paraId="2173E14F" w14:textId="71B69B27" w:rsidR="004F56E3" w:rsidRPr="004F56E3" w:rsidRDefault="004F56E3" w:rsidP="004F56E3">
      <w:pPr>
        <w:pStyle w:val="3"/>
        <w:rPr>
          <w:b/>
          <w:lang w:eastAsia="zh-CN"/>
        </w:rPr>
      </w:pPr>
      <w:bookmarkStart w:id="191" w:name="_Toc170223024"/>
      <w:bookmarkStart w:id="192" w:name="_Toc174461977"/>
      <w:bookmarkStart w:id="193" w:name="_Toc175722667"/>
      <w:bookmarkStart w:id="194" w:name="_Toc175723072"/>
      <w:bookmarkStart w:id="195" w:name="_Toc175728703"/>
      <w:r w:rsidRPr="004F56E3">
        <w:rPr>
          <w:b/>
        </w:rPr>
        <w:t>3.2.</w:t>
      </w:r>
      <w:r w:rsidR="00B218ED">
        <w:rPr>
          <w:rFonts w:hint="eastAsia"/>
          <w:b/>
          <w:lang w:eastAsia="zh-CN"/>
        </w:rPr>
        <w:t>5</w:t>
      </w:r>
      <w:r w:rsidRPr="004F56E3">
        <w:rPr>
          <w:b/>
        </w:rPr>
        <w:tab/>
        <w:t>S</w:t>
      </w:r>
      <w:bookmarkEnd w:id="191"/>
      <w:bookmarkEnd w:id="192"/>
      <w:bookmarkEnd w:id="193"/>
      <w:r w:rsidR="006356A5">
        <w:rPr>
          <w:rFonts w:hint="eastAsia"/>
          <w:b/>
          <w:lang w:eastAsia="zh-CN"/>
        </w:rPr>
        <w:t>trategies</w:t>
      </w:r>
      <w:bookmarkEnd w:id="194"/>
      <w:bookmarkEnd w:id="195"/>
    </w:p>
    <w:p w14:paraId="75975E7A" w14:textId="04731824" w:rsidR="000A7E10" w:rsidRPr="000A7E10" w:rsidRDefault="000A7E10" w:rsidP="000A7E10">
      <w:pPr>
        <w:pStyle w:val="NormalArial"/>
        <w:rPr>
          <w:rFonts w:cs="Times New Roman"/>
        </w:rPr>
      </w:pPr>
      <w:r w:rsidRPr="000A7E10">
        <w:rPr>
          <w:rFonts w:cs="Times New Roman"/>
        </w:rPr>
        <w:t xml:space="preserve">To achieve the overall objectives of the research, an </w:t>
      </w:r>
      <w:r w:rsidRPr="007B6DD2">
        <w:rPr>
          <w:rFonts w:cs="Times New Roman"/>
          <w:b/>
          <w:bCs/>
        </w:rPr>
        <w:t>Experimental</w:t>
      </w:r>
      <w:r w:rsidRPr="000A7E10">
        <w:rPr>
          <w:rFonts w:cs="Times New Roman"/>
        </w:rPr>
        <w:t xml:space="preserve"> strategy is adopted. An experimental strategy is characterized by the controlled manipulation of variables to determine cause-and-effect relationships, making it a powerful method for testing hypotheses and validating theories within a structured environment</w:t>
      </w:r>
      <w:r w:rsidR="003F5094">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_Ref175736158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[47]</w:t>
      </w:r>
      <w:r w:rsidR="00CE7A60">
        <w:rPr>
          <w:rFonts w:cs="Times New Roman"/>
          <w:lang w:eastAsia="zh-CN"/>
        </w:rPr>
        <w:fldChar w:fldCharType="end"/>
      </w:r>
      <w:r w:rsidRPr="000A7E10">
        <w:rPr>
          <w:rFonts w:cs="Times New Roman"/>
        </w:rPr>
        <w:t>.</w:t>
      </w:r>
    </w:p>
    <w:p w14:paraId="4B1052CC" w14:textId="77777777" w:rsidR="000A7E10" w:rsidRPr="000A7E10" w:rsidRDefault="000A7E10" w:rsidP="000A7E10">
      <w:pPr>
        <w:pStyle w:val="NormalArial"/>
        <w:rPr>
          <w:rFonts w:cs="Times New Roman"/>
        </w:rPr>
      </w:pPr>
      <w:r w:rsidRPr="000A7E10">
        <w:rPr>
          <w:rFonts w:cs="Times New Roman"/>
        </w:rPr>
        <w:t>In the context of the study on the discrimination and extraction of information in OVNA, the experimental strategy is particularly well-suited. This research involves rigorous testing of OVNA data to analy</w:t>
      </w:r>
      <w:r>
        <w:rPr>
          <w:rFonts w:cs="Times New Roman" w:hint="eastAsia"/>
          <w:lang w:eastAsia="zh-CN"/>
        </w:rPr>
        <w:t>s</w:t>
      </w:r>
      <w:r w:rsidRPr="000A7E10">
        <w:rPr>
          <w:rFonts w:cs="Times New Roman"/>
        </w:rPr>
        <w:t xml:space="preserve">e signal processing and identify patterns in </w:t>
      </w:r>
      <w:r w:rsidRPr="000A7E10">
        <w:rPr>
          <w:rFonts w:cs="Times New Roman"/>
        </w:rPr>
        <w:lastRenderedPageBreak/>
        <w:t>information extraction. By employing an experimental approach, the study is able to systematically manipulate and control various parameters within the OVNA setup, ensuring that the effects of these manipulations on data integrity and signal discrimination are accurately measured.</w:t>
      </w:r>
    </w:p>
    <w:p w14:paraId="4C454C47" w14:textId="77777777" w:rsidR="004F56E3" w:rsidRDefault="000A7E10" w:rsidP="000A7E10">
      <w:pPr>
        <w:pStyle w:val="NormalArial"/>
        <w:rPr>
          <w:rFonts w:cs="Times New Roman"/>
        </w:rPr>
      </w:pPr>
      <w:r w:rsidRPr="000A7E10">
        <w:rPr>
          <w:rFonts w:cs="Times New Roman"/>
        </w:rPr>
        <w:t>The choice of an experimental strategy is driven by the need for precision and control, which are critical in a technical study involving complex instrumentation like OVNAs. By isolating specific variables and observing their impact on the outcomes, the research can draw clear, empirically-supported conclusions about the optimal conditions for data extraction and the reliability of different analytical methods. This strategy not only enhances the validity of the findings but also contributes to the development of more effective techniques for optical network analysis, providing valuable insights for both theoretical advancement and practical applications in the field.</w:t>
      </w:r>
    </w:p>
    <w:p w14:paraId="198C166A" w14:textId="77777777" w:rsidR="000A7E10" w:rsidRPr="004F56E3" w:rsidRDefault="000A7E10" w:rsidP="000A7E10">
      <w:pPr>
        <w:pStyle w:val="NormalArial"/>
        <w:rPr>
          <w:rFonts w:cs="Times New Roman"/>
        </w:rPr>
      </w:pPr>
    </w:p>
    <w:p w14:paraId="2E449316" w14:textId="42545CA3" w:rsidR="004F56E3" w:rsidRPr="004F56E3" w:rsidRDefault="004F56E3" w:rsidP="004F56E3">
      <w:pPr>
        <w:pStyle w:val="3"/>
        <w:rPr>
          <w:b/>
          <w:lang w:eastAsia="zh-CN"/>
        </w:rPr>
      </w:pPr>
      <w:bookmarkStart w:id="196" w:name="_Toc170223025"/>
      <w:bookmarkStart w:id="197" w:name="_Toc174461978"/>
      <w:bookmarkStart w:id="198" w:name="_Toc175722668"/>
      <w:bookmarkStart w:id="199" w:name="_Toc175723073"/>
      <w:bookmarkStart w:id="200" w:name="_Toc175728704"/>
      <w:r w:rsidRPr="004F56E3">
        <w:rPr>
          <w:b/>
        </w:rPr>
        <w:t>3.2.</w:t>
      </w:r>
      <w:r w:rsidR="00B218ED">
        <w:rPr>
          <w:rFonts w:hint="eastAsia"/>
          <w:b/>
          <w:lang w:eastAsia="zh-CN"/>
        </w:rPr>
        <w:t>6</w:t>
      </w:r>
      <w:r w:rsidRPr="004F56E3">
        <w:rPr>
          <w:b/>
        </w:rPr>
        <w:t xml:space="preserve"> C</w:t>
      </w:r>
      <w:bookmarkEnd w:id="196"/>
      <w:bookmarkEnd w:id="197"/>
      <w:bookmarkEnd w:id="198"/>
      <w:r w:rsidR="006356A5">
        <w:rPr>
          <w:rFonts w:hint="eastAsia"/>
          <w:b/>
          <w:lang w:eastAsia="zh-CN"/>
        </w:rPr>
        <w:t>hoices</w:t>
      </w:r>
      <w:bookmarkEnd w:id="199"/>
      <w:bookmarkEnd w:id="200"/>
    </w:p>
    <w:p w14:paraId="17CB7DC6" w14:textId="49A1E61C" w:rsidR="00CF0AA1" w:rsidRPr="00F15607" w:rsidRDefault="00CF0AA1" w:rsidP="00CF0AA1">
      <w:pPr>
        <w:pStyle w:val="NormalArial"/>
        <w:rPr>
          <w:rFonts w:cs="Times New Roman"/>
        </w:rPr>
      </w:pPr>
      <w:r w:rsidRPr="00F15607">
        <w:rPr>
          <w:rFonts w:cs="Times New Roman"/>
        </w:rPr>
        <w:t xml:space="preserve">In this research, a </w:t>
      </w:r>
      <w:r w:rsidRPr="007B6DD2">
        <w:rPr>
          <w:rFonts w:cs="Times New Roman"/>
          <w:b/>
          <w:bCs/>
        </w:rPr>
        <w:t>Mono Method</w:t>
      </w:r>
      <w:r w:rsidRPr="00F15607">
        <w:rPr>
          <w:rFonts w:cs="Times New Roman"/>
        </w:rPr>
        <w:t xml:space="preserve"> approach is employed, which involves the use of a single research method to gather and analy</w:t>
      </w:r>
      <w:r>
        <w:rPr>
          <w:rFonts w:cs="Times New Roman" w:hint="eastAsia"/>
          <w:lang w:eastAsia="zh-CN"/>
        </w:rPr>
        <w:t>s</w:t>
      </w:r>
      <w:r w:rsidRPr="00F15607">
        <w:rPr>
          <w:rFonts w:cs="Times New Roman"/>
        </w:rPr>
        <w:t>e data. This approach is particularly suitable for studies that require a focused and consistent methodology, ensuring that the research process remains straightforward and coherent</w:t>
      </w:r>
      <w:r w:rsidR="00F32667">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_Ref175736170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[48]</w:t>
      </w:r>
      <w:r w:rsidR="00CE7A60">
        <w:rPr>
          <w:rFonts w:cs="Times New Roman"/>
          <w:lang w:eastAsia="zh-CN"/>
        </w:rPr>
        <w:fldChar w:fldCharType="end"/>
      </w:r>
      <w:r w:rsidRPr="00F15607">
        <w:rPr>
          <w:rFonts w:cs="Times New Roman"/>
        </w:rPr>
        <w:t>.</w:t>
      </w:r>
    </w:p>
    <w:p w14:paraId="74A4D30B" w14:textId="77777777" w:rsidR="00CF0AA1" w:rsidRDefault="00CF0AA1" w:rsidP="00CF0AA1">
      <w:pPr>
        <w:pStyle w:val="NormalArial"/>
        <w:rPr>
          <w:rFonts w:cs="Times New Roman"/>
        </w:rPr>
      </w:pPr>
      <w:r w:rsidRPr="00F15607">
        <w:rPr>
          <w:rFonts w:cs="Times New Roman"/>
        </w:rPr>
        <w:t>For the investigation into the discrimination and extraction of information in OVNA, the Mono Method was chosen to maintain a clear and undivided focus on quantitative analysis. Given that the research deals with measurable data derived from the technical operation of OVNA, a Mono Method approach ensures that the data collection and analysis are conducted in a systematic, uniform manner. This reduces the complexity that might arise from integrating multiple methods and allows for a more controlled and precise examination of the data.</w:t>
      </w:r>
    </w:p>
    <w:p w14:paraId="72413D16" w14:textId="77777777" w:rsidR="004F56E3" w:rsidRPr="004F56E3" w:rsidRDefault="004F56E3" w:rsidP="004F56E3">
      <w:pPr>
        <w:pStyle w:val="NormalArial"/>
        <w:rPr>
          <w:rFonts w:cs="Times New Roman"/>
        </w:rPr>
      </w:pPr>
    </w:p>
    <w:p w14:paraId="4BD16B01" w14:textId="58C0C84F" w:rsidR="004F56E3" w:rsidRPr="004F56E3" w:rsidRDefault="004F56E3" w:rsidP="004F56E3">
      <w:pPr>
        <w:pStyle w:val="3"/>
        <w:rPr>
          <w:b/>
          <w:lang w:eastAsia="zh-CN"/>
        </w:rPr>
      </w:pPr>
      <w:bookmarkStart w:id="201" w:name="_Toc170223026"/>
      <w:bookmarkStart w:id="202" w:name="_Toc174461979"/>
      <w:bookmarkStart w:id="203" w:name="_Toc175722669"/>
      <w:bookmarkStart w:id="204" w:name="_Toc175723074"/>
      <w:bookmarkStart w:id="205" w:name="_Toc175728705"/>
      <w:r w:rsidRPr="004F56E3">
        <w:rPr>
          <w:b/>
        </w:rPr>
        <w:t>3.2.</w:t>
      </w:r>
      <w:r w:rsidR="00B218ED">
        <w:rPr>
          <w:rFonts w:hint="eastAsia"/>
          <w:b/>
          <w:lang w:eastAsia="zh-CN"/>
        </w:rPr>
        <w:t>7</w:t>
      </w:r>
      <w:r w:rsidRPr="004F56E3">
        <w:rPr>
          <w:b/>
        </w:rPr>
        <w:tab/>
        <w:t>T</w:t>
      </w:r>
      <w:r w:rsidR="006356A5">
        <w:rPr>
          <w:rFonts w:hint="eastAsia"/>
          <w:b/>
          <w:lang w:eastAsia="zh-CN"/>
        </w:rPr>
        <w:t>ime</w:t>
      </w:r>
      <w:r w:rsidRPr="004F56E3">
        <w:rPr>
          <w:b/>
        </w:rPr>
        <w:t xml:space="preserve"> H</w:t>
      </w:r>
      <w:bookmarkEnd w:id="201"/>
      <w:bookmarkEnd w:id="202"/>
      <w:bookmarkEnd w:id="203"/>
      <w:r w:rsidR="006356A5">
        <w:rPr>
          <w:rFonts w:hint="eastAsia"/>
          <w:b/>
          <w:lang w:eastAsia="zh-CN"/>
        </w:rPr>
        <w:t>orizons</w:t>
      </w:r>
      <w:bookmarkEnd w:id="204"/>
      <w:bookmarkEnd w:id="205"/>
    </w:p>
    <w:p w14:paraId="3C02E280" w14:textId="067C0FB5" w:rsidR="00331D7D" w:rsidRPr="00331D7D" w:rsidRDefault="00331D7D" w:rsidP="00331D7D">
      <w:pPr>
        <w:pStyle w:val="NormalArial"/>
        <w:rPr>
          <w:rFonts w:cs="Times New Roman"/>
        </w:rPr>
      </w:pPr>
      <w:r w:rsidRPr="00B706AA">
        <w:rPr>
          <w:rFonts w:cs="Times New Roman"/>
        </w:rPr>
        <w:t xml:space="preserve">A </w:t>
      </w:r>
      <w:r w:rsidRPr="00B706AA">
        <w:rPr>
          <w:rFonts w:cs="Times New Roman"/>
          <w:b/>
          <w:bCs/>
        </w:rPr>
        <w:t>cross-sectional</w:t>
      </w:r>
      <w:r w:rsidRPr="00B706AA">
        <w:rPr>
          <w:rFonts w:cs="Times New Roman"/>
        </w:rPr>
        <w:t xml:space="preserve"> approach involves collecting data at a single point in time or over a short period. This method is particularly useful when the objective is to analy</w:t>
      </w:r>
      <w:r w:rsidRPr="00B706AA">
        <w:rPr>
          <w:rFonts w:cs="Times New Roman" w:hint="eastAsia"/>
          <w:lang w:eastAsia="zh-CN"/>
        </w:rPr>
        <w:t>s</w:t>
      </w:r>
      <w:r w:rsidRPr="00B706AA">
        <w:rPr>
          <w:rFonts w:cs="Times New Roman"/>
        </w:rPr>
        <w:t>e and interpret the data at a specific moment, rather than tracking changes over time.</w:t>
      </w:r>
      <w:r w:rsidR="00DD0A16" w:rsidRPr="00B706AA">
        <w:t xml:space="preserve"> </w:t>
      </w:r>
      <w:r w:rsidR="00DD0A16" w:rsidRPr="00B706AA">
        <w:rPr>
          <w:rFonts w:cs="Times New Roman"/>
        </w:rPr>
        <w:t>A cross-sectional approach</w:t>
      </w:r>
      <w:r w:rsidR="00DD0A16" w:rsidRPr="00B706AA">
        <w:rPr>
          <w:rFonts w:cs="Times New Roman" w:hint="eastAsia"/>
          <w:lang w:eastAsia="zh-CN"/>
        </w:rPr>
        <w:t xml:space="preserve"> is</w:t>
      </w:r>
      <w:r w:rsidR="00DD0A16" w:rsidRPr="00B706AA">
        <w:rPr>
          <w:rFonts w:cs="Times New Roman"/>
        </w:rPr>
        <w:t xml:space="preserve"> usually inexpensive and easy to conduct. </w:t>
      </w:r>
      <w:r w:rsidR="00DD0A16" w:rsidRPr="00B706AA">
        <w:rPr>
          <w:rFonts w:cs="Times New Roman" w:hint="eastAsia"/>
          <w:lang w:eastAsia="zh-CN"/>
        </w:rPr>
        <w:t>It is</w:t>
      </w:r>
      <w:r w:rsidR="00DD0A16" w:rsidRPr="00B706AA">
        <w:rPr>
          <w:rFonts w:cs="Times New Roman"/>
        </w:rPr>
        <w:t xml:space="preserve"> useful for establishing preliminary evidence in planning a future advanced study</w:t>
      </w:r>
      <w:r w:rsidR="00010E1F">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_Ref175736180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[49]</w:t>
      </w:r>
      <w:r w:rsidR="00CE7A60">
        <w:rPr>
          <w:rFonts w:cs="Times New Roman"/>
          <w:lang w:eastAsia="zh-CN"/>
        </w:rPr>
        <w:fldChar w:fldCharType="end"/>
      </w:r>
      <w:r w:rsidR="00DD0A16" w:rsidRPr="00B706AA">
        <w:rPr>
          <w:rFonts w:cs="Times New Roman"/>
        </w:rPr>
        <w:t>.</w:t>
      </w:r>
      <w:r w:rsidRPr="00B706AA">
        <w:rPr>
          <w:rFonts w:cs="Times New Roman" w:hint="eastAsia"/>
          <w:lang w:eastAsia="zh-CN"/>
        </w:rPr>
        <w:t xml:space="preserve"> </w:t>
      </w:r>
      <w:r w:rsidRPr="00B706AA">
        <w:rPr>
          <w:rFonts w:cs="Times New Roman"/>
        </w:rPr>
        <w:t xml:space="preserve">The </w:t>
      </w:r>
      <w:r w:rsidRPr="00B706AA">
        <w:rPr>
          <w:rFonts w:cs="Times New Roman"/>
        </w:rPr>
        <w:lastRenderedPageBreak/>
        <w:t>study focuses on simulating the performance and data extraction capabilities of OVNA under specific conditions, which requires capturing and analy</w:t>
      </w:r>
      <w:r w:rsidRPr="00B706AA">
        <w:rPr>
          <w:rFonts w:cs="Times New Roman" w:hint="eastAsia"/>
          <w:lang w:eastAsia="zh-CN"/>
        </w:rPr>
        <w:t>s</w:t>
      </w:r>
      <w:r w:rsidRPr="00B706AA">
        <w:rPr>
          <w:rFonts w:cs="Times New Roman"/>
        </w:rPr>
        <w:t>ing data at a defined point in time. This allows for a clear snapshot of how different variables and parameters influence the OVNA's effectiveness in processing and extracting information.</w:t>
      </w:r>
    </w:p>
    <w:p w14:paraId="55B819DF" w14:textId="77777777" w:rsidR="004F56E3" w:rsidRDefault="00331D7D" w:rsidP="00331D7D">
      <w:pPr>
        <w:pStyle w:val="NormalArial"/>
        <w:rPr>
          <w:rFonts w:cs="Times New Roman"/>
        </w:rPr>
      </w:pPr>
      <w:r w:rsidRPr="00331D7D">
        <w:rPr>
          <w:rFonts w:cs="Times New Roman"/>
        </w:rPr>
        <w:t>The choice of a cross-sectional time horizon aligns with the study's aim to provide a detailed analysis based on current technologies and methodologies. It ensures that the findings are relevant to the specific context in which the research is conducted, offering practical insights that can be applied to enhance the current practices in optical network analysis. This approach also facilitates the efficient use of resources, as it allows the study to focus intensively on a particular set of conditions without the need for prolonged observation or data collection.</w:t>
      </w:r>
    </w:p>
    <w:p w14:paraId="12C563E5" w14:textId="77777777" w:rsidR="00331D7D" w:rsidRPr="004F56E3" w:rsidRDefault="00331D7D" w:rsidP="00331D7D">
      <w:pPr>
        <w:pStyle w:val="NormalArial"/>
        <w:rPr>
          <w:rFonts w:cs="Times New Roman"/>
        </w:rPr>
      </w:pPr>
    </w:p>
    <w:p w14:paraId="3996008A" w14:textId="25564C0E" w:rsidR="004F56E3" w:rsidRPr="004F56E3" w:rsidRDefault="004F56E3" w:rsidP="004F56E3">
      <w:pPr>
        <w:pStyle w:val="3"/>
        <w:rPr>
          <w:b/>
          <w:lang w:eastAsia="zh-CN"/>
        </w:rPr>
      </w:pPr>
      <w:bookmarkStart w:id="206" w:name="_Toc170223027"/>
      <w:bookmarkStart w:id="207" w:name="_Toc174461980"/>
      <w:bookmarkStart w:id="208" w:name="_Toc175722670"/>
      <w:bookmarkStart w:id="209" w:name="_Toc175723075"/>
      <w:bookmarkStart w:id="210" w:name="_Toc175728706"/>
      <w:r w:rsidRPr="004F56E3">
        <w:rPr>
          <w:b/>
        </w:rPr>
        <w:t>3.2.</w:t>
      </w:r>
      <w:r w:rsidR="00B218ED">
        <w:rPr>
          <w:rFonts w:hint="eastAsia"/>
          <w:b/>
          <w:lang w:eastAsia="zh-CN"/>
        </w:rPr>
        <w:t>8</w:t>
      </w:r>
      <w:r w:rsidRPr="004F56E3">
        <w:rPr>
          <w:b/>
        </w:rPr>
        <w:tab/>
        <w:t>T</w:t>
      </w:r>
      <w:r w:rsidR="006356A5">
        <w:rPr>
          <w:rFonts w:hint="eastAsia"/>
          <w:b/>
          <w:lang w:eastAsia="zh-CN"/>
        </w:rPr>
        <w:t>echniques</w:t>
      </w:r>
      <w:r w:rsidRPr="004F56E3">
        <w:rPr>
          <w:b/>
        </w:rPr>
        <w:t xml:space="preserve"> </w:t>
      </w:r>
      <w:r w:rsidR="006356A5">
        <w:rPr>
          <w:rFonts w:hint="eastAsia"/>
          <w:b/>
          <w:lang w:eastAsia="zh-CN"/>
        </w:rPr>
        <w:t>and</w:t>
      </w:r>
      <w:r w:rsidRPr="004F56E3">
        <w:rPr>
          <w:b/>
        </w:rPr>
        <w:t xml:space="preserve"> P</w:t>
      </w:r>
      <w:r w:rsidR="006356A5">
        <w:rPr>
          <w:rFonts w:hint="eastAsia"/>
          <w:b/>
          <w:lang w:eastAsia="zh-CN"/>
        </w:rPr>
        <w:t>roce</w:t>
      </w:r>
      <w:bookmarkEnd w:id="206"/>
      <w:bookmarkEnd w:id="207"/>
      <w:bookmarkEnd w:id="208"/>
      <w:r w:rsidR="006356A5">
        <w:rPr>
          <w:rFonts w:hint="eastAsia"/>
          <w:b/>
          <w:lang w:eastAsia="zh-CN"/>
        </w:rPr>
        <w:t>dures</w:t>
      </w:r>
      <w:bookmarkEnd w:id="209"/>
      <w:bookmarkEnd w:id="210"/>
    </w:p>
    <w:p w14:paraId="4A9F7863" w14:textId="77777777" w:rsidR="007B6DD2" w:rsidRPr="007B6DD2" w:rsidRDefault="007B6DD2" w:rsidP="007B6DD2">
      <w:pPr>
        <w:ind w:right="-61"/>
        <w:rPr>
          <w:rFonts w:cs="Arial"/>
        </w:rPr>
      </w:pPr>
      <w:r w:rsidRPr="007B6DD2">
        <w:rPr>
          <w:rFonts w:cs="Arial"/>
        </w:rPr>
        <w:t>In this research, the techniques and procedures for data collection and analysis are carefully chosen to ensure the accuracy and reliability of the findings, while also addressing ethical considerations regarding data handling.</w:t>
      </w:r>
    </w:p>
    <w:p w14:paraId="62DA4807" w14:textId="309C3091" w:rsidR="007B6DD2" w:rsidRPr="007B6DD2" w:rsidRDefault="007B6DD2" w:rsidP="007B6DD2">
      <w:pPr>
        <w:ind w:right="-61"/>
        <w:rPr>
          <w:rFonts w:cs="Arial"/>
        </w:rPr>
      </w:pPr>
      <w:r w:rsidRPr="007B6DD2">
        <w:rPr>
          <w:rFonts w:cs="Arial"/>
        </w:rPr>
        <w:t>The primary tool for data collection in this study is the Jones Matrix, a mathematical representation used to describe the polarization state of light in OVNA. The Jones Matrix is crucial for capturing and characterizing the optical signals processed by the OVNA, providing a detailed and precise depiction of the light's behavio</w:t>
      </w:r>
      <w:r w:rsidR="001B3AE4">
        <w:rPr>
          <w:rFonts w:cs="Arial" w:hint="eastAsia"/>
          <w:lang w:eastAsia="zh-CN"/>
        </w:rPr>
        <w:t>u</w:t>
      </w:r>
      <w:r w:rsidRPr="007B6DD2">
        <w:rPr>
          <w:rFonts w:cs="Arial"/>
        </w:rPr>
        <w:t>r</w:t>
      </w:r>
      <w:r>
        <w:rPr>
          <w:rFonts w:cs="Arial" w:hint="eastAsia"/>
          <w:lang w:eastAsia="zh-CN"/>
        </w:rPr>
        <w:t>s</w:t>
      </w:r>
      <w:r w:rsidRPr="007B6DD2">
        <w:rPr>
          <w:rFonts w:cs="Arial"/>
        </w:rPr>
        <w:t xml:space="preserve"> and interactions within the system. By employing the Jones Matrix, the research effectively gathers the necessary data to evaluate the performance and information extraction capabilities of the OVNA under various conditions.</w:t>
      </w:r>
    </w:p>
    <w:p w14:paraId="6B0A1B1E" w14:textId="77777777" w:rsidR="007B6DD2" w:rsidRPr="007B6DD2" w:rsidRDefault="007B6DD2" w:rsidP="007B6DD2">
      <w:pPr>
        <w:ind w:right="-61"/>
        <w:rPr>
          <w:rFonts w:cs="Arial"/>
        </w:rPr>
      </w:pPr>
      <w:r w:rsidRPr="007B6DD2">
        <w:rPr>
          <w:rFonts w:cs="Arial"/>
        </w:rPr>
        <w:t>For data analysis, the study utilizes Singular Value Decomposition (SVD), a robust mathematical technique that allows for the decomposition of complex data matrices into simpler components. SVD is particularly effective in identifying key patterns and reducing noise in the collected data, making it an ideal tool for extracting meaningful insights from the optical signals represented by the Jones Matrix.</w:t>
      </w:r>
    </w:p>
    <w:p w14:paraId="7DBF4149" w14:textId="77777777" w:rsidR="007B6DD2" w:rsidRPr="007B6DD2" w:rsidRDefault="007B6DD2" w:rsidP="007B6DD2">
      <w:pPr>
        <w:ind w:right="-61"/>
        <w:rPr>
          <w:rFonts w:cs="Arial"/>
        </w:rPr>
      </w:pPr>
      <w:r w:rsidRPr="007B6DD2">
        <w:rPr>
          <w:rFonts w:cs="Arial"/>
        </w:rPr>
        <w:t xml:space="preserve">Additionally, the analysis is conducted within a Python programming environment, which offers a flexible and powerful platform for implementing SVD and other analytical techniques. Python's extensive libraries and tools for numerical computation and data visualization facilitate a thorough examination of the OVNA </w:t>
      </w:r>
      <w:r w:rsidRPr="007B6DD2">
        <w:rPr>
          <w:rFonts w:cs="Arial"/>
        </w:rPr>
        <w:lastRenderedPageBreak/>
        <w:t>data, enabling the researcher to test hypotheses and draw conclusions with high precision.</w:t>
      </w:r>
    </w:p>
    <w:p w14:paraId="2D38833C" w14:textId="38F6122E" w:rsidR="007B6DD2" w:rsidRPr="007B6DD2" w:rsidRDefault="007B6DD2" w:rsidP="007B6DD2">
      <w:pPr>
        <w:ind w:right="-61"/>
        <w:rPr>
          <w:rFonts w:cs="Arial"/>
        </w:rPr>
      </w:pPr>
      <w:r w:rsidRPr="007B6DD2">
        <w:rPr>
          <w:rFonts w:cs="Arial"/>
        </w:rPr>
        <w:t>Throughout the data collection and analysis processes, ethical issues are given paramount importance. The study ensures that all data is handled securely, with measures in place to protect its integrity and confidentiality</w:t>
      </w:r>
      <w:r w:rsidR="00010E1F">
        <w:rPr>
          <w:rFonts w:cs="Arial" w:hint="eastAsia"/>
          <w:lang w:eastAsia="zh-CN"/>
        </w:rPr>
        <w:t xml:space="preserve"> </w:t>
      </w:r>
      <w:r w:rsidR="00CE7A60">
        <w:rPr>
          <w:rFonts w:cs="Arial"/>
          <w:lang w:eastAsia="zh-CN"/>
        </w:rPr>
        <w:fldChar w:fldCharType="begin"/>
      </w:r>
      <w:r w:rsidR="00CE7A60">
        <w:rPr>
          <w:rFonts w:cs="Arial"/>
          <w:lang w:eastAsia="zh-CN"/>
        </w:rPr>
        <w:instrText xml:space="preserve"> </w:instrText>
      </w:r>
      <w:r w:rsidR="00CE7A60">
        <w:rPr>
          <w:rFonts w:cs="Arial" w:hint="eastAsia"/>
          <w:lang w:eastAsia="zh-CN"/>
        </w:rPr>
        <w:instrText>REF _Ref175736194 \r \h</w:instrText>
      </w:r>
      <w:r w:rsidR="00CE7A60">
        <w:rPr>
          <w:rFonts w:cs="Arial"/>
          <w:lang w:eastAsia="zh-CN"/>
        </w:rPr>
        <w:instrText xml:space="preserve"> </w:instrText>
      </w:r>
      <w:r w:rsidR="00CE7A60">
        <w:rPr>
          <w:rFonts w:cs="Arial"/>
          <w:lang w:eastAsia="zh-CN"/>
        </w:rPr>
      </w:r>
      <w:r w:rsidR="00CE7A60">
        <w:rPr>
          <w:rFonts w:cs="Arial"/>
          <w:lang w:eastAsia="zh-CN"/>
        </w:rPr>
        <w:fldChar w:fldCharType="separate"/>
      </w:r>
      <w:r w:rsidR="00CE7A60">
        <w:rPr>
          <w:rFonts w:cs="Arial"/>
          <w:lang w:eastAsia="zh-CN"/>
        </w:rPr>
        <w:t>[50]</w:t>
      </w:r>
      <w:r w:rsidR="00CE7A60">
        <w:rPr>
          <w:rFonts w:cs="Arial"/>
          <w:lang w:eastAsia="zh-CN"/>
        </w:rPr>
        <w:fldChar w:fldCharType="end"/>
      </w:r>
      <w:r w:rsidRPr="007B6DD2">
        <w:rPr>
          <w:rFonts w:cs="Arial"/>
        </w:rPr>
        <w:t>. No personal or sensitive information is involved in this research, as the data pertains solely to the technical performance of the OVNA system. However, all collected data is stored in encrypted formats, and access is restricted to authorized personnel only. The research adheres to best practices for data management and complies with relevant ethical guidelines, ensuring that the entire research process is conducted in a responsible and ethical manner.</w:t>
      </w:r>
    </w:p>
    <w:p w14:paraId="6C0F560F" w14:textId="77777777" w:rsidR="00DE0E31" w:rsidRDefault="007B6DD2" w:rsidP="007B6DD2">
      <w:pPr>
        <w:ind w:right="-61"/>
        <w:rPr>
          <w:rFonts w:cs="Arial"/>
        </w:rPr>
      </w:pPr>
      <w:r w:rsidRPr="007B6DD2">
        <w:rPr>
          <w:rFonts w:cs="Arial"/>
        </w:rPr>
        <w:t>By employing these techniques and procedures, the study not only achieves its objectives with accuracy and reliability but also maintains the highest standards of data security and ethical responsibility.</w:t>
      </w:r>
    </w:p>
    <w:p w14:paraId="23655F4F" w14:textId="77777777" w:rsidR="00F74EAF" w:rsidRDefault="00F74EAF" w:rsidP="00F74EAF">
      <w:pPr>
        <w:ind w:right="-61"/>
        <w:rPr>
          <w:rFonts w:cs="Arial"/>
          <w:lang w:eastAsia="zh-CN"/>
        </w:rPr>
      </w:pPr>
    </w:p>
    <w:p w14:paraId="030615DF" w14:textId="77777777" w:rsidR="00F74EAF" w:rsidRDefault="00F74EAF" w:rsidP="00D958F4">
      <w:pPr>
        <w:pStyle w:val="2"/>
        <w:numPr>
          <w:ilvl w:val="1"/>
          <w:numId w:val="40"/>
        </w:numPr>
      </w:pPr>
      <w:bookmarkStart w:id="211" w:name="_Toc266447539"/>
      <w:bookmarkStart w:id="212" w:name="_Toc170223028"/>
      <w:bookmarkStart w:id="213" w:name="_Toc174461981"/>
      <w:bookmarkStart w:id="214" w:name="_Toc175722671"/>
      <w:bookmarkStart w:id="215" w:name="_Toc175723076"/>
      <w:bookmarkStart w:id="216" w:name="_Toc175728707"/>
      <w:r>
        <w:t>Conclusion</w:t>
      </w:r>
      <w:bookmarkEnd w:id="211"/>
      <w:bookmarkEnd w:id="212"/>
      <w:bookmarkEnd w:id="213"/>
      <w:bookmarkEnd w:id="214"/>
      <w:bookmarkEnd w:id="215"/>
      <w:bookmarkEnd w:id="216"/>
    </w:p>
    <w:p w14:paraId="1B81BA05" w14:textId="77777777" w:rsidR="000B2B85" w:rsidRPr="000B2B85" w:rsidRDefault="000B2B85" w:rsidP="000B2B85">
      <w:pPr>
        <w:rPr>
          <w:lang w:eastAsia="x-none"/>
        </w:rPr>
      </w:pPr>
      <w:r w:rsidRPr="000B2B85">
        <w:rPr>
          <w:lang w:eastAsia="x-none"/>
        </w:rPr>
        <w:t>This chapter detailed the research methodology used to investigate the</w:t>
      </w:r>
      <w:r>
        <w:rPr>
          <w:rFonts w:hint="eastAsia"/>
          <w:lang w:eastAsia="x-none"/>
        </w:rPr>
        <w:t xml:space="preserve"> </w:t>
      </w:r>
      <w:r w:rsidRPr="000B2B85">
        <w:rPr>
          <w:lang w:eastAsia="x-none"/>
        </w:rPr>
        <w:t>Polarization State Extraction and Modelling in Optical Vector Network Analyzer. A Positivist philosophy and Deductive approach were adopted, ensuring that the study remained grounded in objective, empirical analysis. An Experimental strategy guided the controlled testing of variables, with a Mono Method focusing exclusively on Quantitative Research to maintain consistency. The data collection utilized the Jones Matrix, while Singular Value Decomposition and the Python programming environment were employed for data analysis. Ethical considerations were rigorously upheld throughout the research, ensuring data security and integrity. This carefully structured methodology provided a solid foundation for achieving the research objectives and contributing valuable insights to the field of optical network analysis.</w:t>
      </w:r>
    </w:p>
    <w:p w14:paraId="5ACA1986" w14:textId="77777777" w:rsidR="00F74EAF" w:rsidRPr="002F0913" w:rsidRDefault="00F74EAF" w:rsidP="002C1201">
      <w:pPr>
        <w:rPr>
          <w:b/>
        </w:rPr>
      </w:pPr>
    </w:p>
    <w:p w14:paraId="16421401" w14:textId="77777777" w:rsidR="005A4364" w:rsidRDefault="002C1201" w:rsidP="005A4364">
      <w:pPr>
        <w:pStyle w:val="1"/>
      </w:pPr>
      <w:bookmarkStart w:id="217" w:name="_Toc341174544"/>
      <w:bookmarkStart w:id="218" w:name="_Toc170223029"/>
      <w:bookmarkStart w:id="219" w:name="_Toc121041633"/>
      <w:bookmarkStart w:id="220" w:name="_Toc202288167"/>
      <w:bookmarkStart w:id="221" w:name="_Toc266447548"/>
      <w:r>
        <w:rPr>
          <w:lang w:val="en-GB"/>
        </w:rPr>
        <w:br w:type="page"/>
      </w:r>
      <w:bookmarkStart w:id="222" w:name="_Toc174461982"/>
      <w:bookmarkStart w:id="223" w:name="_Toc175722672"/>
      <w:bookmarkStart w:id="224" w:name="_Toc175723077"/>
      <w:bookmarkStart w:id="225" w:name="_Toc175728708"/>
      <w:r w:rsidR="003C63F6">
        <w:rPr>
          <w:lang w:val="en-GB"/>
        </w:rPr>
        <w:lastRenderedPageBreak/>
        <w:t xml:space="preserve">Chapter 4 - </w:t>
      </w:r>
      <w:bookmarkEnd w:id="217"/>
      <w:r w:rsidR="003C63F6" w:rsidRPr="003C63F6">
        <w:rPr>
          <w:rFonts w:cs="Arial"/>
          <w:bCs/>
          <w:iCs/>
        </w:rPr>
        <w:t>DESIGN &amp; IMPLEMENTATION</w:t>
      </w:r>
      <w:bookmarkEnd w:id="218"/>
      <w:bookmarkEnd w:id="222"/>
      <w:bookmarkEnd w:id="223"/>
      <w:bookmarkEnd w:id="224"/>
      <w:bookmarkEnd w:id="225"/>
    </w:p>
    <w:p w14:paraId="00063A8A" w14:textId="77777777" w:rsidR="005A4364" w:rsidRDefault="005A4364" w:rsidP="005A4364"/>
    <w:p w14:paraId="0A008140" w14:textId="77777777" w:rsidR="005A4364" w:rsidRDefault="005A4364" w:rsidP="00DF5C90">
      <w:pPr>
        <w:pStyle w:val="2"/>
        <w:numPr>
          <w:ilvl w:val="1"/>
          <w:numId w:val="30"/>
        </w:numPr>
      </w:pPr>
      <w:bookmarkStart w:id="226" w:name="_Toc341174545"/>
      <w:bookmarkStart w:id="227" w:name="_Toc170223030"/>
      <w:bookmarkStart w:id="228" w:name="_Toc174461983"/>
      <w:bookmarkStart w:id="229" w:name="_Toc175722673"/>
      <w:bookmarkStart w:id="230" w:name="_Toc175723078"/>
      <w:bookmarkStart w:id="231" w:name="_Toc175728709"/>
      <w:r>
        <w:t>Introduction</w:t>
      </w:r>
      <w:bookmarkEnd w:id="226"/>
      <w:bookmarkEnd w:id="227"/>
      <w:bookmarkEnd w:id="228"/>
      <w:bookmarkEnd w:id="229"/>
      <w:bookmarkEnd w:id="230"/>
      <w:bookmarkEnd w:id="231"/>
    </w:p>
    <w:p w14:paraId="506B21CF" w14:textId="77777777" w:rsidR="00733EAF" w:rsidRPr="00733EAF" w:rsidRDefault="00733EAF" w:rsidP="00733EAF">
      <w:pPr>
        <w:ind w:right="-61"/>
        <w:rPr>
          <w:rFonts w:cs="Arial"/>
        </w:rPr>
      </w:pPr>
      <w:r w:rsidRPr="00733EAF">
        <w:rPr>
          <w:rFonts w:cs="Arial"/>
        </w:rPr>
        <w:t xml:space="preserve">This chapter focuses on the design and implementation of the methods and tools used to address the challenges of </w:t>
      </w:r>
      <w:r>
        <w:rPr>
          <w:rFonts w:cs="Arial" w:hint="eastAsia"/>
          <w:lang w:eastAsia="zh-CN"/>
        </w:rPr>
        <w:t>p</w:t>
      </w:r>
      <w:r w:rsidRPr="00733EAF">
        <w:rPr>
          <w:rFonts w:cs="Arial"/>
        </w:rPr>
        <w:t xml:space="preserve">olarization </w:t>
      </w:r>
      <w:r>
        <w:rPr>
          <w:rFonts w:cs="Arial" w:hint="eastAsia"/>
          <w:lang w:eastAsia="zh-CN"/>
        </w:rPr>
        <w:t>s</w:t>
      </w:r>
      <w:r w:rsidRPr="00733EAF">
        <w:rPr>
          <w:rFonts w:cs="Arial"/>
        </w:rPr>
        <w:t xml:space="preserve">tate </w:t>
      </w:r>
      <w:r>
        <w:rPr>
          <w:rFonts w:cs="Arial" w:hint="eastAsia"/>
          <w:lang w:eastAsia="zh-CN"/>
        </w:rPr>
        <w:t>e</w:t>
      </w:r>
      <w:r w:rsidRPr="00733EAF">
        <w:rPr>
          <w:rFonts w:cs="Arial"/>
        </w:rPr>
        <w:t xml:space="preserve">xtraction and </w:t>
      </w:r>
      <w:r>
        <w:rPr>
          <w:rFonts w:cs="Arial" w:hint="eastAsia"/>
          <w:lang w:eastAsia="zh-CN"/>
        </w:rPr>
        <w:t>m</w:t>
      </w:r>
      <w:r w:rsidRPr="00733EAF">
        <w:rPr>
          <w:rFonts w:cs="Arial"/>
        </w:rPr>
        <w:t xml:space="preserve">odelling in </w:t>
      </w:r>
      <w:r>
        <w:rPr>
          <w:rFonts w:cs="Arial" w:hint="eastAsia"/>
          <w:lang w:eastAsia="zh-CN"/>
        </w:rPr>
        <w:t>OVNA</w:t>
      </w:r>
      <w:r w:rsidRPr="00733EAF">
        <w:rPr>
          <w:rFonts w:cs="Arial"/>
        </w:rPr>
        <w:t>. The goal is to develop an effective approach that accurately processes and interprets the optical data captured by OVNA, thereby enhancing the precision and reliability of information extraction.</w:t>
      </w:r>
    </w:p>
    <w:p w14:paraId="38FCD41E" w14:textId="521B876F" w:rsidR="00733EAF" w:rsidRPr="00733EAF" w:rsidRDefault="00733EAF" w:rsidP="00733EAF">
      <w:pPr>
        <w:ind w:right="-61"/>
        <w:rPr>
          <w:rFonts w:cs="Arial"/>
        </w:rPr>
      </w:pPr>
      <w:r w:rsidRPr="00733EAF">
        <w:rPr>
          <w:rFonts w:cs="Arial"/>
        </w:rPr>
        <w:t>The chapter begins by formulating the problem, outlining the specific issues faced in analy</w:t>
      </w:r>
      <w:r w:rsidR="00010E1F">
        <w:rPr>
          <w:rFonts w:cs="Arial" w:hint="eastAsia"/>
          <w:lang w:eastAsia="zh-CN"/>
        </w:rPr>
        <w:t>s</w:t>
      </w:r>
      <w:r w:rsidRPr="00733EAF">
        <w:rPr>
          <w:rFonts w:cs="Arial"/>
        </w:rPr>
        <w:t xml:space="preserve">ing optical signals and the strategies developed to address these challenges. This is followed by a detailed design section, where the layout of the tools, </w:t>
      </w:r>
      <w:r>
        <w:rPr>
          <w:rFonts w:cs="Arial" w:hint="eastAsia"/>
          <w:lang w:eastAsia="zh-CN"/>
        </w:rPr>
        <w:t>equations</w:t>
      </w:r>
      <w:r w:rsidRPr="00733EAF">
        <w:rPr>
          <w:rFonts w:cs="Arial"/>
        </w:rPr>
        <w:t>, and software used in the process is discussed, along with the rationale behind these choices based on insights from the literature review. Finally, the implementation section will provide a step-by-step guide on how the design was executed, ensuring that the solution is both practical and replicable. This chapter lays the groundwork for the successful resolution of the research problem by providing a clear and systematic approach to the design and implementation process.</w:t>
      </w:r>
    </w:p>
    <w:p w14:paraId="566242F6" w14:textId="77777777" w:rsidR="005A4364" w:rsidRPr="00733EAF" w:rsidRDefault="005A4364" w:rsidP="005A4364">
      <w:pPr>
        <w:pStyle w:val="afc"/>
        <w:spacing w:line="240" w:lineRule="auto"/>
        <w:ind w:left="0"/>
        <w:contextualSpacing/>
        <w:jc w:val="left"/>
        <w:rPr>
          <w:lang w:val="en-US"/>
        </w:rPr>
      </w:pPr>
    </w:p>
    <w:p w14:paraId="3BC7ED8A" w14:textId="77777777" w:rsidR="005A4364" w:rsidRPr="00C4238C" w:rsidRDefault="003C63F6" w:rsidP="00DF5C90">
      <w:pPr>
        <w:pStyle w:val="2"/>
        <w:numPr>
          <w:ilvl w:val="1"/>
          <w:numId w:val="30"/>
        </w:numPr>
      </w:pPr>
      <w:bookmarkStart w:id="232" w:name="_Toc170223031"/>
      <w:bookmarkStart w:id="233" w:name="_Toc174461984"/>
      <w:bookmarkStart w:id="234" w:name="_Toc175722674"/>
      <w:bookmarkStart w:id="235" w:name="_Toc175723079"/>
      <w:bookmarkStart w:id="236" w:name="_Toc175728710"/>
      <w:r w:rsidRPr="00C4238C">
        <w:t>problem formulation</w:t>
      </w:r>
      <w:bookmarkEnd w:id="232"/>
      <w:bookmarkEnd w:id="233"/>
      <w:bookmarkEnd w:id="234"/>
      <w:bookmarkEnd w:id="235"/>
      <w:bookmarkEnd w:id="236"/>
    </w:p>
    <w:p w14:paraId="7FF0A90F" w14:textId="21185D1A" w:rsidR="00A12183" w:rsidRPr="00C4238C" w:rsidRDefault="00A12183" w:rsidP="00A12183">
      <w:pPr>
        <w:ind w:right="-61"/>
        <w:rPr>
          <w:rFonts w:cs="Arial"/>
        </w:rPr>
      </w:pPr>
      <w:r w:rsidRPr="00C4238C">
        <w:rPr>
          <w:rFonts w:cs="Arial" w:hint="eastAsia"/>
        </w:rPr>
        <w:t>The main challenge of this study is to accurately identify and extract single-polarization optical information from the optical signals processed by the Optical Vector Network Analyzer through mathematical model</w:t>
      </w:r>
      <w:r w:rsidR="002874EA" w:rsidRPr="00C4238C">
        <w:rPr>
          <w:rFonts w:cs="Arial" w:hint="eastAsia"/>
          <w:lang w:eastAsia="zh-CN"/>
        </w:rPr>
        <w:t>l</w:t>
      </w:r>
      <w:r w:rsidRPr="00C4238C">
        <w:rPr>
          <w:rFonts w:cs="Arial" w:hint="eastAsia"/>
        </w:rPr>
        <w:t>ing and algorithm application</w:t>
      </w:r>
      <w:r w:rsidR="002874EA" w:rsidRPr="00C4238C">
        <w:rPr>
          <w:rFonts w:cs="Arial" w:hint="eastAsia"/>
          <w:lang w:eastAsia="zh-CN"/>
        </w:rPr>
        <w:t xml:space="preserve">, </w:t>
      </w:r>
      <w:r w:rsidRPr="00C4238C">
        <w:rPr>
          <w:rFonts w:cs="Arial" w:hint="eastAsia"/>
        </w:rPr>
        <w:t>and to visualize the extracted results and optimize their functionality. OVNA are critical in characterizing complex optical networks, but due to the functional limitations of the optical vector network analy</w:t>
      </w:r>
      <w:r w:rsidRPr="00C4238C">
        <w:rPr>
          <w:rFonts w:cs="Arial" w:hint="eastAsia"/>
          <w:lang w:eastAsia="zh-CN"/>
        </w:rPr>
        <w:t>s</w:t>
      </w:r>
      <w:r w:rsidRPr="00C4238C">
        <w:rPr>
          <w:rFonts w:cs="Arial" w:hint="eastAsia"/>
        </w:rPr>
        <w:t>er</w:t>
      </w:r>
      <w:r w:rsidRPr="00C4238C">
        <w:rPr>
          <w:rFonts w:cs="Arial" w:hint="eastAsia"/>
          <w:lang w:eastAsia="zh-CN"/>
        </w:rPr>
        <w:t xml:space="preserve">, </w:t>
      </w:r>
      <w:r w:rsidRPr="00C4238C">
        <w:rPr>
          <w:rFonts w:cs="Arial" w:hint="eastAsia"/>
        </w:rPr>
        <w:t>they face difficulties in handling high-dimensional data, l</w:t>
      </w:r>
      <w:r w:rsidRPr="00C4238C">
        <w:rPr>
          <w:rFonts w:cs="Arial"/>
        </w:rPr>
        <w:t>ight information, and signal interference, which can compromise the accuracy of the information extracted</w:t>
      </w:r>
      <w:r w:rsidR="00C4238C">
        <w:rPr>
          <w:rFonts w:cs="Arial" w:hint="eastAsia"/>
          <w:lang w:eastAsia="zh-CN"/>
        </w:rPr>
        <w:t xml:space="preserve"> </w:t>
      </w:r>
      <w:r w:rsidR="00CE7A60">
        <w:rPr>
          <w:rFonts w:cs="Arial"/>
          <w:lang w:eastAsia="zh-CN"/>
        </w:rPr>
        <w:fldChar w:fldCharType="begin"/>
      </w:r>
      <w:r w:rsidR="00CE7A60">
        <w:rPr>
          <w:rFonts w:cs="Arial"/>
          <w:lang w:eastAsia="zh-CN"/>
        </w:rPr>
        <w:instrText xml:space="preserve"> </w:instrText>
      </w:r>
      <w:r w:rsidR="00CE7A60">
        <w:rPr>
          <w:rFonts w:cs="Arial" w:hint="eastAsia"/>
          <w:lang w:eastAsia="zh-CN"/>
        </w:rPr>
        <w:instrText>REF _Ref166250534 \r \h</w:instrText>
      </w:r>
      <w:r w:rsidR="00CE7A60">
        <w:rPr>
          <w:rFonts w:cs="Arial"/>
          <w:lang w:eastAsia="zh-CN"/>
        </w:rPr>
        <w:instrText xml:space="preserve"> </w:instrText>
      </w:r>
      <w:r w:rsidR="00CE7A60">
        <w:rPr>
          <w:rFonts w:cs="Arial"/>
          <w:lang w:eastAsia="zh-CN"/>
        </w:rPr>
      </w:r>
      <w:r w:rsidR="00CE7A60">
        <w:rPr>
          <w:rFonts w:cs="Arial"/>
          <w:lang w:eastAsia="zh-CN"/>
        </w:rPr>
        <w:fldChar w:fldCharType="separate"/>
      </w:r>
      <w:r w:rsidR="00CE7A60">
        <w:rPr>
          <w:rFonts w:cs="Arial"/>
          <w:lang w:eastAsia="zh-CN"/>
        </w:rPr>
        <w:t>[2]</w:t>
      </w:r>
      <w:r w:rsidR="00CE7A60">
        <w:rPr>
          <w:rFonts w:cs="Arial"/>
          <w:lang w:eastAsia="zh-CN"/>
        </w:rPr>
        <w:fldChar w:fldCharType="end"/>
      </w:r>
      <w:r w:rsidRPr="00C4238C">
        <w:rPr>
          <w:rFonts w:cs="Arial"/>
        </w:rPr>
        <w:t>.</w:t>
      </w:r>
    </w:p>
    <w:p w14:paraId="4E92B429" w14:textId="77777777" w:rsidR="004D1975" w:rsidRDefault="00A12183" w:rsidP="004D1975">
      <w:pPr>
        <w:ind w:right="-61"/>
        <w:rPr>
          <w:rFonts w:cs="Arial"/>
          <w:lang w:eastAsia="zh-CN"/>
        </w:rPr>
      </w:pPr>
      <w:r w:rsidRPr="00C4238C">
        <w:rPr>
          <w:rFonts w:cs="Arial"/>
        </w:rPr>
        <w:t>To solve this problem, the research proposes a method that utilizes the Jones Matrix for light-information representation and employs Singular Value Decomposition (SVD) for data analysis. These tools are chosen for their ability to simplify the data structure and enhance the accuracy of the extracted information, making the OVNA analysis more effective.</w:t>
      </w:r>
      <w:r w:rsidR="004D1975" w:rsidRPr="00C4238C">
        <w:rPr>
          <w:rFonts w:cs="Arial"/>
        </w:rPr>
        <w:t xml:space="preserve"> The following flowchart</w:t>
      </w:r>
      <w:r w:rsidR="004D1975" w:rsidRPr="00C4238C">
        <w:rPr>
          <w:rFonts w:cs="Arial" w:hint="eastAsia"/>
          <w:lang w:eastAsia="zh-CN"/>
        </w:rPr>
        <w:t xml:space="preserve"> (Figure 7)</w:t>
      </w:r>
      <w:r w:rsidR="004D1975" w:rsidRPr="00C4238C">
        <w:rPr>
          <w:rFonts w:cs="Arial"/>
        </w:rPr>
        <w:t xml:space="preserve"> outlines the overall approach to solving the problem</w:t>
      </w:r>
      <w:r w:rsidR="004D1975" w:rsidRPr="00C4238C">
        <w:rPr>
          <w:rFonts w:cs="Arial" w:hint="eastAsia"/>
          <w:lang w:eastAsia="zh-CN"/>
        </w:rPr>
        <w:t>.</w:t>
      </w:r>
    </w:p>
    <w:p w14:paraId="4BC8F318" w14:textId="77777777" w:rsidR="00502BB2" w:rsidRDefault="00BB1275" w:rsidP="00502BB2">
      <w:pPr>
        <w:keepNext/>
        <w:ind w:right="-61"/>
      </w:pPr>
      <w:r>
        <w:rPr>
          <w:noProof/>
        </w:rPr>
        <w:lastRenderedPageBreak/>
        <w:drawing>
          <wp:inline distT="0" distB="0" distL="0" distR="0" wp14:anchorId="4FA64290" wp14:editId="497FC3A0">
            <wp:extent cx="4370705" cy="3813175"/>
            <wp:effectExtent l="0" t="0" r="0" b="0"/>
            <wp:docPr id="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70705" cy="3813175"/>
                    </a:xfrm>
                    <a:prstGeom prst="rect">
                      <a:avLst/>
                    </a:prstGeom>
                    <a:noFill/>
                    <a:ln>
                      <a:noFill/>
                    </a:ln>
                  </pic:spPr>
                </pic:pic>
              </a:graphicData>
            </a:graphic>
          </wp:inline>
        </w:drawing>
      </w:r>
    </w:p>
    <w:p w14:paraId="33D8991A" w14:textId="1F9C6B58" w:rsidR="00502BB2" w:rsidRDefault="00502BB2" w:rsidP="00502BB2">
      <w:pPr>
        <w:pStyle w:val="aa"/>
        <w:rPr>
          <w:rFonts w:cs="Arial"/>
          <w:lang w:eastAsia="zh-CN"/>
        </w:rPr>
      </w:pPr>
      <w:bookmarkStart w:id="237" w:name="_Toc175721743"/>
      <w:bookmarkStart w:id="238" w:name="_Toc175721946"/>
      <w:bookmarkStart w:id="239" w:name="_Toc175728861"/>
      <w:r>
        <w:t xml:space="preserve">Figure </w:t>
      </w:r>
      <w:r>
        <w:fldChar w:fldCharType="begin"/>
      </w:r>
      <w:r>
        <w:instrText xml:space="preserve"> SEQ Figure \* ARABIC </w:instrText>
      </w:r>
      <w:r>
        <w:fldChar w:fldCharType="separate"/>
      </w:r>
      <w:r w:rsidR="00B3019B">
        <w:rPr>
          <w:noProof/>
        </w:rPr>
        <w:t>8</w:t>
      </w:r>
      <w:r>
        <w:fldChar w:fldCharType="end"/>
      </w:r>
      <w:r>
        <w:rPr>
          <w:rFonts w:hint="eastAsia"/>
          <w:lang w:eastAsia="zh-CN"/>
        </w:rPr>
        <w:t xml:space="preserve"> </w:t>
      </w:r>
      <w:r>
        <w:rPr>
          <w:rFonts w:hint="eastAsia"/>
        </w:rPr>
        <w:t xml:space="preserve">The </w:t>
      </w:r>
      <w:r>
        <w:rPr>
          <w:rFonts w:hint="eastAsia"/>
          <w:lang w:eastAsia="zh-CN"/>
        </w:rPr>
        <w:t>Structure of</w:t>
      </w:r>
      <w:r>
        <w:rPr>
          <w:rFonts w:hint="eastAsia"/>
        </w:rPr>
        <w:t xml:space="preserve"> </w:t>
      </w:r>
      <w:r>
        <w:rPr>
          <w:rFonts w:hint="eastAsia"/>
          <w:lang w:eastAsia="zh-CN"/>
        </w:rPr>
        <w:t>Research Process</w:t>
      </w:r>
      <w:bookmarkEnd w:id="237"/>
      <w:bookmarkEnd w:id="238"/>
      <w:bookmarkEnd w:id="239"/>
    </w:p>
    <w:p w14:paraId="009398C5" w14:textId="77777777" w:rsidR="00B86CE0" w:rsidRDefault="00A12183" w:rsidP="00A12183">
      <w:pPr>
        <w:ind w:right="-61"/>
        <w:rPr>
          <w:rFonts w:cs="Arial"/>
          <w:lang w:eastAsia="zh-CN"/>
        </w:rPr>
      </w:pPr>
      <w:r w:rsidRPr="00A12183">
        <w:rPr>
          <w:rFonts w:cs="Arial"/>
        </w:rPr>
        <w:t>The method involves simulating an experimental environment in which the original optical signal is input into the OVNA. The optical information is then mathematically represented using the Jones matrix. This is followed by mode</w:t>
      </w:r>
      <w:r w:rsidR="002874EA">
        <w:rPr>
          <w:rFonts w:cs="Arial" w:hint="eastAsia"/>
          <w:lang w:eastAsia="zh-CN"/>
        </w:rPr>
        <w:t>l</w:t>
      </w:r>
      <w:r w:rsidRPr="00A12183">
        <w:rPr>
          <w:rFonts w:cs="Arial"/>
        </w:rPr>
        <w:t>ling with the concept of singular value decomposition, where the processing logic of the OVNA is expressed in the form of a mathematical model. The LM algorithm is then employed to minimize and obtain the single-polarization state information. Finally, the results are analy</w:t>
      </w:r>
      <w:r>
        <w:rPr>
          <w:rFonts w:cs="Arial" w:hint="eastAsia"/>
          <w:lang w:eastAsia="zh-CN"/>
        </w:rPr>
        <w:t>s</w:t>
      </w:r>
      <w:r w:rsidRPr="00A12183">
        <w:rPr>
          <w:rFonts w:cs="Arial"/>
        </w:rPr>
        <w:t xml:space="preserve">ed through visualization. The entire process will be conducted in the Python programming environment, which offers powerful numerical computation and data visualization tools. </w:t>
      </w:r>
    </w:p>
    <w:p w14:paraId="39587191" w14:textId="77777777" w:rsidR="00B86CE0" w:rsidRPr="0010610C" w:rsidRDefault="00B86CE0" w:rsidP="004D1975">
      <w:pPr>
        <w:pStyle w:val="afc"/>
        <w:spacing w:after="200" w:line="276" w:lineRule="auto"/>
        <w:ind w:left="0"/>
        <w:contextualSpacing/>
        <w:jc w:val="left"/>
        <w:rPr>
          <w:lang w:eastAsia="zh-CN"/>
        </w:rPr>
      </w:pPr>
    </w:p>
    <w:p w14:paraId="1109A3C4" w14:textId="77777777" w:rsidR="005A4364" w:rsidRDefault="005A4364" w:rsidP="005A4364">
      <w:pPr>
        <w:pStyle w:val="afc"/>
        <w:spacing w:line="240" w:lineRule="auto"/>
        <w:ind w:left="0"/>
        <w:contextualSpacing/>
        <w:jc w:val="left"/>
      </w:pPr>
    </w:p>
    <w:p w14:paraId="39DC5E36" w14:textId="77777777" w:rsidR="005A4364" w:rsidRDefault="00B86CE0" w:rsidP="00DF5C90">
      <w:pPr>
        <w:pStyle w:val="2"/>
        <w:numPr>
          <w:ilvl w:val="1"/>
          <w:numId w:val="30"/>
        </w:numPr>
      </w:pPr>
      <w:bookmarkStart w:id="240" w:name="_Toc170223032"/>
      <w:bookmarkStart w:id="241" w:name="_Toc174461985"/>
      <w:bookmarkStart w:id="242" w:name="_Toc175722675"/>
      <w:bookmarkStart w:id="243" w:name="_Toc175723080"/>
      <w:bookmarkStart w:id="244" w:name="_Toc175728711"/>
      <w:r>
        <w:t>Design</w:t>
      </w:r>
      <w:bookmarkEnd w:id="240"/>
      <w:bookmarkEnd w:id="241"/>
      <w:bookmarkEnd w:id="242"/>
      <w:bookmarkEnd w:id="243"/>
      <w:bookmarkEnd w:id="244"/>
    </w:p>
    <w:p w14:paraId="0DCF4973" w14:textId="195D169C" w:rsidR="00B86CE0" w:rsidRPr="00F776B6" w:rsidRDefault="00880C8B" w:rsidP="0048119B">
      <w:pPr>
        <w:pStyle w:val="3"/>
        <w:numPr>
          <w:ilvl w:val="2"/>
          <w:numId w:val="30"/>
        </w:numPr>
        <w:rPr>
          <w:b/>
        </w:rPr>
      </w:pPr>
      <w:bookmarkStart w:id="245" w:name="_Toc175722676"/>
      <w:bookmarkStart w:id="246" w:name="_Toc175723081"/>
      <w:bookmarkStart w:id="247" w:name="_Toc175728712"/>
      <w:r w:rsidRPr="00F776B6">
        <w:rPr>
          <w:rFonts w:hint="eastAsia"/>
          <w:b/>
        </w:rPr>
        <w:t>INTRODUCTION</w:t>
      </w:r>
      <w:bookmarkEnd w:id="245"/>
      <w:bookmarkEnd w:id="246"/>
      <w:bookmarkEnd w:id="247"/>
    </w:p>
    <w:p w14:paraId="57C2C7B2" w14:textId="59CC2F6A" w:rsidR="00880C8B" w:rsidRDefault="00880C8B" w:rsidP="00880C8B">
      <w:pPr>
        <w:rPr>
          <w:lang w:eastAsia="zh-CN"/>
        </w:rPr>
      </w:pPr>
      <w:r>
        <w:rPr>
          <w:lang w:eastAsia="zh-CN"/>
        </w:rPr>
        <w:t>This section outlines the detailed design process, including the selection and configuration of tools, hardware, and software, to ensure effective data processing and analysis.</w:t>
      </w:r>
    </w:p>
    <w:p w14:paraId="6673DEEA" w14:textId="1155C12F" w:rsidR="00880C8B" w:rsidRDefault="00880C8B" w:rsidP="00880C8B">
      <w:pPr>
        <w:rPr>
          <w:lang w:eastAsia="zh-CN"/>
        </w:rPr>
      </w:pPr>
      <w:r>
        <w:rPr>
          <w:lang w:eastAsia="zh-CN"/>
        </w:rPr>
        <w:t xml:space="preserve">The design is based on the insights gained from the literature review, which highlighted the importance of accurate data representation and processing in optical </w:t>
      </w:r>
      <w:r>
        <w:rPr>
          <w:lang w:eastAsia="zh-CN"/>
        </w:rPr>
        <w:lastRenderedPageBreak/>
        <w:t xml:space="preserve">network analysis. By leveraging the Jones Matrix for data representation and Singular Value Decomposition for data analysis, </w:t>
      </w:r>
      <w:r w:rsidR="0048119B" w:rsidRPr="0048119B">
        <w:rPr>
          <w:lang w:eastAsia="zh-CN"/>
        </w:rPr>
        <w:t>followed by the application of the Levenberg-Marquardt (LM) algorithm for minimization</w:t>
      </w:r>
      <w:r w:rsidR="0048119B">
        <w:rPr>
          <w:rFonts w:hint="eastAsia"/>
          <w:lang w:eastAsia="zh-CN"/>
        </w:rPr>
        <w:t xml:space="preserve">, </w:t>
      </w:r>
      <w:r>
        <w:rPr>
          <w:lang w:eastAsia="zh-CN"/>
        </w:rPr>
        <w:t>the design aims to simplify and enhance the interpretability of optical data.</w:t>
      </w:r>
    </w:p>
    <w:p w14:paraId="1AFD2DED" w14:textId="77777777" w:rsidR="00880C8B" w:rsidRDefault="00880C8B" w:rsidP="00B86CE0">
      <w:pPr>
        <w:rPr>
          <w:lang w:eastAsia="x-none"/>
        </w:rPr>
      </w:pPr>
    </w:p>
    <w:p w14:paraId="4E7B8277" w14:textId="3F4F899D" w:rsidR="0048119B" w:rsidRPr="00F776B6" w:rsidRDefault="00A00D1E" w:rsidP="003E4276">
      <w:pPr>
        <w:pStyle w:val="3"/>
        <w:numPr>
          <w:ilvl w:val="2"/>
          <w:numId w:val="30"/>
        </w:numPr>
        <w:rPr>
          <w:b/>
        </w:rPr>
      </w:pPr>
      <w:bookmarkStart w:id="248" w:name="_Toc175722677"/>
      <w:bookmarkStart w:id="249" w:name="_Toc175723082"/>
      <w:bookmarkStart w:id="250" w:name="_Toc175728713"/>
      <w:r w:rsidRPr="00F776B6">
        <w:rPr>
          <w:b/>
        </w:rPr>
        <w:t>Polarization and Related Concepts</w:t>
      </w:r>
      <w:bookmarkEnd w:id="248"/>
      <w:bookmarkEnd w:id="249"/>
      <w:bookmarkEnd w:id="250"/>
    </w:p>
    <w:p w14:paraId="3E9EE485" w14:textId="00D9469D" w:rsidR="00A00D1E" w:rsidRPr="00A00D1E" w:rsidRDefault="00A00D1E" w:rsidP="00A00D1E">
      <w:pPr>
        <w:rPr>
          <w:lang w:val="en-US" w:eastAsia="x-none"/>
        </w:rPr>
      </w:pPr>
      <w:r w:rsidRPr="00A00D1E">
        <w:rPr>
          <w:lang w:val="en-US" w:eastAsia="x-none"/>
        </w:rPr>
        <w:t>Polarization is a property of transverse waves that allows them to oscillate in different directions</w:t>
      </w:r>
      <w:r w:rsidR="00BB0994">
        <w:rPr>
          <w:rFonts w:hint="eastAsia"/>
          <w:lang w:val="en-US" w:eastAsia="x-none"/>
        </w:rPr>
        <w:t xml:space="preserve"> </w:t>
      </w:r>
      <w:r w:rsidR="00CE7A60">
        <w:rPr>
          <w:lang w:val="en-US" w:eastAsia="x-none"/>
        </w:rPr>
        <w:fldChar w:fldCharType="begin"/>
      </w:r>
      <w:r w:rsidR="00CE7A60">
        <w:rPr>
          <w:lang w:val="en-US" w:eastAsia="x-none"/>
        </w:rPr>
        <w:instrText xml:space="preserve"> </w:instrText>
      </w:r>
      <w:r w:rsidR="00CE7A60">
        <w:rPr>
          <w:rFonts w:hint="eastAsia"/>
          <w:lang w:val="en-US" w:eastAsia="x-none"/>
        </w:rPr>
        <w:instrText>REF _Ref175736217 \r \h</w:instrText>
      </w:r>
      <w:r w:rsidR="00CE7A60">
        <w:rPr>
          <w:lang w:val="en-US" w:eastAsia="x-none"/>
        </w:rPr>
        <w:instrText xml:space="preserve"> </w:instrText>
      </w:r>
      <w:r w:rsidR="00CE7A60">
        <w:rPr>
          <w:lang w:val="en-US" w:eastAsia="x-none"/>
        </w:rPr>
      </w:r>
      <w:r w:rsidR="00CE7A60">
        <w:rPr>
          <w:lang w:val="en-US" w:eastAsia="x-none"/>
        </w:rPr>
        <w:fldChar w:fldCharType="separate"/>
      </w:r>
      <w:r w:rsidR="00CE7A60">
        <w:rPr>
          <w:lang w:val="en-US" w:eastAsia="x-none"/>
        </w:rPr>
        <w:t>[51]</w:t>
      </w:r>
      <w:r w:rsidR="00CE7A60">
        <w:rPr>
          <w:lang w:val="en-US" w:eastAsia="x-none"/>
        </w:rPr>
        <w:fldChar w:fldCharType="end"/>
      </w:r>
      <w:r w:rsidRPr="00A00D1E">
        <w:rPr>
          <w:lang w:val="en-US" w:eastAsia="x-none"/>
        </w:rPr>
        <w:t>. For example, electromagnetic waves and gravitational waves can exhibit polarization. Longitudinal waves, such as sound waves propagating through gases or liquids, do not possess polarization because they only oscillate in the direction of propagation. Light waves, being electromagnetic waves, do exhibit polarization.</w:t>
      </w:r>
    </w:p>
    <w:p w14:paraId="66539823" w14:textId="2748F523" w:rsidR="00A00D1E" w:rsidRDefault="00A00D1E" w:rsidP="00A00D1E">
      <w:pPr>
        <w:rPr>
          <w:lang w:val="en-US" w:eastAsia="x-none"/>
        </w:rPr>
      </w:pPr>
      <w:r w:rsidRPr="00A00D1E">
        <w:rPr>
          <w:lang w:val="en-US" w:eastAsia="x-none"/>
        </w:rPr>
        <w:t>Many common optical materials are isotropic, such as glass. These materials maintain the polarization state of the wave and do not exhibit different physical properties based on the polarization state. However, some important birefringent or optically active materials are anisotropic. In these materials, the propagation of the wave depends on the polarization direction, meaning that the wave's behavior changes with its polarization direction</w:t>
      </w:r>
      <w:r w:rsidR="00BB0994">
        <w:rPr>
          <w:rFonts w:hint="eastAsia"/>
          <w:lang w:val="en-US" w:eastAsia="x-none"/>
        </w:rPr>
        <w:t xml:space="preserve"> </w:t>
      </w:r>
      <w:r w:rsidR="00657C8D">
        <w:rPr>
          <w:lang w:val="en-US" w:eastAsia="x-none"/>
        </w:rPr>
        <w:fldChar w:fldCharType="begin"/>
      </w:r>
      <w:r w:rsidR="00657C8D">
        <w:rPr>
          <w:lang w:val="en-US" w:eastAsia="x-none"/>
        </w:rPr>
        <w:instrText xml:space="preserve"> </w:instrText>
      </w:r>
      <w:r w:rsidR="00657C8D">
        <w:rPr>
          <w:rFonts w:hint="eastAsia"/>
          <w:lang w:val="en-US" w:eastAsia="x-none"/>
        </w:rPr>
        <w:instrText>REF _Ref175736227 \r \h</w:instrText>
      </w:r>
      <w:r w:rsidR="00657C8D">
        <w:rPr>
          <w:lang w:val="en-US" w:eastAsia="x-none"/>
        </w:rPr>
        <w:instrText xml:space="preserve"> </w:instrText>
      </w:r>
      <w:r w:rsidR="00657C8D">
        <w:rPr>
          <w:lang w:val="en-US" w:eastAsia="x-none"/>
        </w:rPr>
      </w:r>
      <w:r w:rsidR="00657C8D">
        <w:rPr>
          <w:lang w:val="en-US" w:eastAsia="x-none"/>
        </w:rPr>
        <w:fldChar w:fldCharType="separate"/>
      </w:r>
      <w:r w:rsidR="00657C8D">
        <w:rPr>
          <w:lang w:val="en-US" w:eastAsia="x-none"/>
        </w:rPr>
        <w:t>[52]</w:t>
      </w:r>
      <w:r w:rsidR="00657C8D">
        <w:rPr>
          <w:lang w:val="en-US" w:eastAsia="x-none"/>
        </w:rPr>
        <w:fldChar w:fldCharType="end"/>
      </w:r>
      <w:r w:rsidRPr="00A00D1E">
        <w:rPr>
          <w:lang w:val="en-US" w:eastAsia="x-none"/>
        </w:rPr>
        <w:t>.</w:t>
      </w:r>
      <w:r>
        <w:rPr>
          <w:rFonts w:hint="eastAsia"/>
          <w:lang w:val="en-US" w:eastAsia="x-none"/>
        </w:rPr>
        <w:t xml:space="preserve"> </w:t>
      </w:r>
      <w:r w:rsidR="003E4276" w:rsidRPr="003E4276">
        <w:rPr>
          <w:lang w:val="en-US" w:eastAsia="x-none"/>
        </w:rPr>
        <w:t>As shown in Figure 8</w:t>
      </w:r>
      <w:r w:rsidR="003E4276">
        <w:rPr>
          <w:rFonts w:hint="eastAsia"/>
          <w:lang w:val="en-US" w:eastAsia="x-none"/>
        </w:rPr>
        <w:t>, a</w:t>
      </w:r>
      <w:r w:rsidRPr="00A00D1E">
        <w:rPr>
          <w:lang w:val="en-US" w:eastAsia="x-none"/>
        </w:rPr>
        <w:t xml:space="preserve"> polarizer is an optical filter that only allows light waves polarized in a specific direction to pass through, thereby converting unpolarized light into polarized light.</w:t>
      </w:r>
    </w:p>
    <w:p w14:paraId="75C4E8D7" w14:textId="235DFDC8" w:rsidR="003E4276" w:rsidRDefault="00BB1275" w:rsidP="00A00D1E">
      <w:pPr>
        <w:rPr>
          <w:lang w:eastAsia="zh-CN"/>
        </w:rPr>
      </w:pPr>
      <w:r>
        <w:rPr>
          <w:rFonts w:hint="eastAsia"/>
          <w:noProof/>
        </w:rPr>
        <w:drawing>
          <wp:inline distT="0" distB="0" distL="0" distR="0" wp14:anchorId="1B489E23" wp14:editId="0785641A">
            <wp:extent cx="3449320" cy="1856740"/>
            <wp:effectExtent l="0" t="0" r="0" b="0"/>
            <wp:docPr id="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t="10237"/>
                    <a:stretch>
                      <a:fillRect/>
                    </a:stretch>
                  </pic:blipFill>
                  <pic:spPr bwMode="auto">
                    <a:xfrm>
                      <a:off x="0" y="0"/>
                      <a:ext cx="3449320" cy="1856740"/>
                    </a:xfrm>
                    <a:prstGeom prst="rect">
                      <a:avLst/>
                    </a:prstGeom>
                    <a:noFill/>
                    <a:ln>
                      <a:noFill/>
                    </a:ln>
                  </pic:spPr>
                </pic:pic>
              </a:graphicData>
            </a:graphic>
          </wp:inline>
        </w:drawing>
      </w:r>
    </w:p>
    <w:p w14:paraId="0D6EFE77" w14:textId="7795DE28" w:rsidR="00502BB2" w:rsidRDefault="00502BB2" w:rsidP="00502BB2">
      <w:pPr>
        <w:pStyle w:val="aa"/>
        <w:rPr>
          <w:lang w:eastAsia="zh-CN"/>
        </w:rPr>
      </w:pPr>
      <w:bookmarkStart w:id="251" w:name="_Toc175721744"/>
      <w:bookmarkStart w:id="252" w:name="_Toc175721947"/>
      <w:bookmarkStart w:id="253" w:name="_Toc175728862"/>
      <w:r>
        <w:t xml:space="preserve">Figure </w:t>
      </w:r>
      <w:r>
        <w:fldChar w:fldCharType="begin"/>
      </w:r>
      <w:r>
        <w:instrText xml:space="preserve"> SEQ Figure \* ARABIC </w:instrText>
      </w:r>
      <w:r>
        <w:fldChar w:fldCharType="separate"/>
      </w:r>
      <w:r w:rsidR="00B3019B">
        <w:rPr>
          <w:noProof/>
        </w:rPr>
        <w:t>9</w:t>
      </w:r>
      <w:r>
        <w:fldChar w:fldCharType="end"/>
      </w:r>
      <w:r>
        <w:rPr>
          <w:rFonts w:hint="eastAsia"/>
          <w:lang w:eastAsia="zh-CN"/>
        </w:rPr>
        <w:t xml:space="preserve"> </w:t>
      </w:r>
      <w:r w:rsidRPr="003E4276">
        <w:t>Formation of Polarized Light</w:t>
      </w:r>
      <w:bookmarkEnd w:id="251"/>
      <w:bookmarkEnd w:id="252"/>
      <w:bookmarkEnd w:id="253"/>
    </w:p>
    <w:p w14:paraId="4D01A8E1" w14:textId="06BEB0D2" w:rsidR="003272E9" w:rsidRDefault="004F302B" w:rsidP="003272E9">
      <w:pPr>
        <w:rPr>
          <w:lang w:val="en-US" w:eastAsia="x-none"/>
        </w:rPr>
      </w:pPr>
      <w:r w:rsidRPr="004F302B">
        <w:rPr>
          <w:lang w:val="en-US" w:eastAsia="x-none"/>
        </w:rPr>
        <w:t xml:space="preserve">In this design, due to the inherent limitations of the vector analyzer, the obtained optical information is often an average of two orthogonal polarization states. However, in actual research work, researchers are typically more focused on </w:t>
      </w:r>
      <w:r w:rsidRPr="004F302B">
        <w:rPr>
          <w:lang w:val="en-US" w:eastAsia="x-none"/>
        </w:rPr>
        <w:lastRenderedPageBreak/>
        <w:t>studying individual orthogonal polarization states. The following sections will address how to resolve this issue.</w:t>
      </w:r>
    </w:p>
    <w:p w14:paraId="740C59A5" w14:textId="77777777" w:rsidR="0048604E" w:rsidRPr="003272E9" w:rsidRDefault="0048604E" w:rsidP="003272E9">
      <w:pPr>
        <w:rPr>
          <w:lang w:val="en-US" w:eastAsia="x-none"/>
        </w:rPr>
      </w:pPr>
    </w:p>
    <w:p w14:paraId="5F03BA67" w14:textId="1535C86C" w:rsidR="003272E9" w:rsidRPr="00F776B6" w:rsidRDefault="003272E9" w:rsidP="003272E9">
      <w:pPr>
        <w:pStyle w:val="3"/>
        <w:numPr>
          <w:ilvl w:val="2"/>
          <w:numId w:val="30"/>
        </w:numPr>
        <w:rPr>
          <w:b/>
        </w:rPr>
      </w:pPr>
      <w:bookmarkStart w:id="254" w:name="_Toc175722678"/>
      <w:bookmarkStart w:id="255" w:name="_Toc175723083"/>
      <w:bookmarkStart w:id="256" w:name="_Toc175728714"/>
      <w:r w:rsidRPr="00F776B6">
        <w:rPr>
          <w:b/>
        </w:rPr>
        <w:t>Jones Matrix and Its Applications</w:t>
      </w:r>
      <w:bookmarkEnd w:id="254"/>
      <w:bookmarkEnd w:id="255"/>
      <w:bookmarkEnd w:id="256"/>
    </w:p>
    <w:p w14:paraId="57F14A58" w14:textId="37B2EE5F" w:rsidR="003272E9" w:rsidRDefault="003272E9" w:rsidP="00A00D1E">
      <w:pPr>
        <w:rPr>
          <w:lang w:val="en-US" w:eastAsia="x-none"/>
        </w:rPr>
      </w:pPr>
      <w:r w:rsidRPr="003272E9">
        <w:rPr>
          <w:lang w:val="en-US" w:eastAsia="x-none"/>
        </w:rPr>
        <w:t>The polarization concepts introduced above may seem somewhat abstract, but in optics, the specific polarization states can be described using the Jones matrix.</w:t>
      </w:r>
    </w:p>
    <w:p w14:paraId="46A47E6A" w14:textId="400DFDC0" w:rsidR="003272E9" w:rsidRDefault="003272E9" w:rsidP="003272E9">
      <w:pPr>
        <w:rPr>
          <w:lang w:eastAsia="zh-CN"/>
        </w:rPr>
      </w:pPr>
      <w:r w:rsidRPr="006D72DF">
        <w:rPr>
          <w:lang w:eastAsia="zh-CN"/>
        </w:rPr>
        <w:t>Jones matrix</w:t>
      </w:r>
      <w:r>
        <w:rPr>
          <w:rFonts w:hint="eastAsia"/>
          <w:lang w:eastAsia="zh-CN"/>
        </w:rPr>
        <w:t xml:space="preserve"> is used</w:t>
      </w:r>
      <w:r w:rsidRPr="006D72DF">
        <w:rPr>
          <w:lang w:eastAsia="zh-CN"/>
        </w:rPr>
        <w:t xml:space="preserve"> to describe specific polarization conditions. The Jones calculus was invented by Professor R.C. Jones of the Massachusetts Institute of Technology</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6D72DF">
        <w:rPr>
          <w:lang w:eastAsia="zh-CN"/>
        </w:rPr>
        <w:t>. It uses Jones vectors to represent polarized light states and Jones matrices to represent other linear optical elements. By multiplying the original polarization state Jones vector with the optical element Jones matrix, the changed polarization state can be calculated. It is worth mentioning that Jones matrix calculations can only be used for fully polarized light. For partially polarized, unpolarized, or differently tuned light, Mueller calculus is required</w:t>
      </w:r>
      <w:r w:rsidR="00C45A17">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_Ref175736243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[54]</w:t>
      </w:r>
      <w:r w:rsidR="00657C8D">
        <w:rPr>
          <w:lang w:eastAsia="zh-CN"/>
        </w:rPr>
        <w:fldChar w:fldCharType="end"/>
      </w:r>
      <w:r w:rsidRPr="006D72DF">
        <w:rPr>
          <w:lang w:eastAsia="zh-CN"/>
        </w:rPr>
        <w:t>.</w:t>
      </w:r>
    </w:p>
    <w:p w14:paraId="2F9285F2" w14:textId="3DC336CE" w:rsidR="003272E9" w:rsidRDefault="003272E9" w:rsidP="003272E9">
      <w:pPr>
        <w:rPr>
          <w:lang w:eastAsia="zh-CN"/>
        </w:rPr>
      </w:pPr>
      <w:r>
        <w:rPr>
          <w:rFonts w:hint="eastAsia"/>
          <w:lang w:eastAsia="zh-CN"/>
        </w:rPr>
        <w:t>As table 1 shown, t</w:t>
      </w:r>
      <w:r w:rsidRPr="00365D79">
        <w:rPr>
          <w:lang w:eastAsia="zh-CN"/>
        </w:rPr>
        <w:t>he information stored in polarization states is typically represented in the form of Jones matrices. At the same time, the elements of these matrices have real and imaginary parts, which record the amplitude and phase data of various polarization states from different orientations. Simply performing matrix multiplication on the Jones vectors can be understood as processing and operating on polarization states</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_Ref166250947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[55]</w:t>
      </w:r>
      <w:r w:rsidR="00657C8D">
        <w:rPr>
          <w:lang w:eastAsia="zh-CN"/>
        </w:rPr>
        <w:fldChar w:fldCharType="end"/>
      </w:r>
      <w:r w:rsidRPr="00365D79">
        <w:rPr>
          <w:lang w:eastAsia="zh-CN"/>
        </w:rPr>
        <w:t>. All subsequent algorithm design, program implementation, and result output in this document are intended to be based on matrix operations.</w:t>
      </w:r>
    </w:p>
    <w:p w14:paraId="0B2723D8" w14:textId="64C6385F" w:rsidR="00304F6E" w:rsidRDefault="00304F6E" w:rsidP="00304F6E">
      <w:pPr>
        <w:pStyle w:val="aa"/>
        <w:keepNext/>
        <w:rPr>
          <w:lang w:eastAsia="zh-CN"/>
        </w:rPr>
      </w:pPr>
      <w:bookmarkStart w:id="257" w:name="_Toc175722482"/>
      <w:bookmarkStart w:id="258" w:name="_Toc175728891"/>
      <w:r>
        <w:t xml:space="preserve">Table </w:t>
      </w:r>
      <w:r>
        <w:fldChar w:fldCharType="begin"/>
      </w:r>
      <w:r>
        <w:instrText xml:space="preserve"> SEQ Table \* ARABIC </w:instrText>
      </w:r>
      <w:r>
        <w:fldChar w:fldCharType="separate"/>
      </w:r>
      <w:r>
        <w:rPr>
          <w:noProof/>
        </w:rPr>
        <w:t>1</w:t>
      </w:r>
      <w:r>
        <w:fldChar w:fldCharType="end"/>
      </w:r>
      <w:r>
        <w:rPr>
          <w:rFonts w:hint="eastAsia"/>
          <w:lang w:eastAsia="zh-CN"/>
        </w:rPr>
        <w:t xml:space="preserve"> </w:t>
      </w:r>
      <w:r w:rsidRPr="00193A19">
        <w:t>Common polarization Jones vectors</w:t>
      </w:r>
      <w:bookmarkEnd w:id="257"/>
      <w:bookmarkEnd w:id="258"/>
    </w:p>
    <w:tbl>
      <w:tblPr>
        <w:tblW w:w="8306" w:type="dxa"/>
        <w:jc w:val="center"/>
        <w:tblBorders>
          <w:top w:val="single" w:sz="4" w:space="0" w:color="auto"/>
          <w:bottom w:val="single" w:sz="4" w:space="0" w:color="auto"/>
        </w:tblBorders>
        <w:tblLook w:val="04A0" w:firstRow="1" w:lastRow="0" w:firstColumn="1" w:lastColumn="0" w:noHBand="0" w:noVBand="1"/>
      </w:tblPr>
      <w:tblGrid>
        <w:gridCol w:w="4209"/>
        <w:gridCol w:w="2037"/>
        <w:gridCol w:w="2060"/>
      </w:tblGrid>
      <w:tr w:rsidR="00993233" w14:paraId="565B3B1F" w14:textId="77777777" w:rsidTr="00F776B6">
        <w:trPr>
          <w:trHeight w:val="306"/>
          <w:jc w:val="center"/>
        </w:trPr>
        <w:tc>
          <w:tcPr>
            <w:tcW w:w="4209" w:type="dxa"/>
            <w:tcBorders>
              <w:top w:val="single" w:sz="4" w:space="0" w:color="auto"/>
              <w:bottom w:val="single" w:sz="4" w:space="0" w:color="auto"/>
            </w:tcBorders>
            <w:shd w:val="clear" w:color="auto" w:fill="auto"/>
          </w:tcPr>
          <w:p w14:paraId="062E76E3" w14:textId="77777777" w:rsidR="003272E9" w:rsidRPr="00F776B6" w:rsidRDefault="003272E9" w:rsidP="00F776B6">
            <w:pPr>
              <w:jc w:val="center"/>
              <w:rPr>
                <w:rFonts w:ascii="Times New Roman" w:hAnsi="Times New Roman"/>
              </w:rPr>
            </w:pPr>
            <w:r w:rsidRPr="00F776B6">
              <w:rPr>
                <w:rFonts w:ascii="Times New Roman" w:hAnsi="Times New Roman" w:hint="eastAsia"/>
              </w:rPr>
              <w:t>Polarization</w:t>
            </w:r>
          </w:p>
        </w:tc>
        <w:tc>
          <w:tcPr>
            <w:tcW w:w="2037" w:type="dxa"/>
            <w:tcBorders>
              <w:top w:val="single" w:sz="4" w:space="0" w:color="auto"/>
              <w:bottom w:val="single" w:sz="4" w:space="0" w:color="auto"/>
            </w:tcBorders>
            <w:shd w:val="clear" w:color="auto" w:fill="auto"/>
          </w:tcPr>
          <w:p w14:paraId="3F9388E7" w14:textId="77777777" w:rsidR="003272E9" w:rsidRPr="00F776B6" w:rsidRDefault="003272E9" w:rsidP="00F776B6">
            <w:pPr>
              <w:jc w:val="center"/>
              <w:rPr>
                <w:rFonts w:ascii="Times New Roman" w:hAnsi="Times New Roman"/>
              </w:rPr>
            </w:pPr>
          </w:p>
        </w:tc>
        <w:tc>
          <w:tcPr>
            <w:tcW w:w="2060" w:type="dxa"/>
            <w:tcBorders>
              <w:top w:val="single" w:sz="4" w:space="0" w:color="auto"/>
              <w:bottom w:val="single" w:sz="4" w:space="0" w:color="auto"/>
            </w:tcBorders>
            <w:shd w:val="clear" w:color="auto" w:fill="auto"/>
          </w:tcPr>
          <w:p w14:paraId="19F7E6BA" w14:textId="77777777" w:rsidR="003272E9" w:rsidRPr="00F776B6" w:rsidRDefault="003272E9" w:rsidP="00F776B6">
            <w:pPr>
              <w:jc w:val="center"/>
              <w:rPr>
                <w:rFonts w:ascii="Times New Roman" w:hAnsi="Times New Roman"/>
              </w:rPr>
            </w:pPr>
            <w:r w:rsidRPr="00F776B6">
              <w:rPr>
                <w:rFonts w:ascii="Times New Roman" w:hAnsi="Times New Roman" w:hint="eastAsia"/>
              </w:rPr>
              <w:t>Jones Vector</w:t>
            </w:r>
          </w:p>
        </w:tc>
      </w:tr>
      <w:tr w:rsidR="00993233" w14:paraId="152AE1E8" w14:textId="77777777" w:rsidTr="00F776B6">
        <w:trPr>
          <w:trHeight w:val="315"/>
          <w:jc w:val="center"/>
        </w:trPr>
        <w:tc>
          <w:tcPr>
            <w:tcW w:w="4209" w:type="dxa"/>
            <w:tcBorders>
              <w:top w:val="single" w:sz="4" w:space="0" w:color="auto"/>
            </w:tcBorders>
            <w:shd w:val="clear" w:color="auto" w:fill="auto"/>
          </w:tcPr>
          <w:p w14:paraId="04F7EE08" w14:textId="77777777" w:rsidR="003272E9" w:rsidRPr="00F776B6" w:rsidRDefault="003272E9" w:rsidP="00F776B6">
            <w:pPr>
              <w:spacing w:line="720" w:lineRule="auto"/>
              <w:jc w:val="center"/>
              <w:rPr>
                <w:rFonts w:ascii="Times New Roman" w:hAnsi="Times New Roman"/>
                <w:lang w:val="en-US"/>
              </w:rPr>
            </w:pPr>
            <w:r w:rsidRPr="00F776B6">
              <w:rPr>
                <w:rFonts w:ascii="Times New Roman" w:hAnsi="Times New Roman"/>
              </w:rPr>
              <w:t>parallel to the x-axis</w:t>
            </w:r>
          </w:p>
        </w:tc>
        <w:tc>
          <w:tcPr>
            <w:tcW w:w="2037" w:type="dxa"/>
            <w:tcBorders>
              <w:top w:val="single" w:sz="4" w:space="0" w:color="auto"/>
            </w:tcBorders>
            <w:shd w:val="clear" w:color="auto" w:fill="auto"/>
          </w:tcPr>
          <w:p w14:paraId="36734D3F" w14:textId="77777777" w:rsidR="003272E9" w:rsidRPr="00F776B6" w:rsidRDefault="003272E9" w:rsidP="00F776B6">
            <w:pPr>
              <w:pStyle w:val="aff"/>
              <w:spacing w:line="360" w:lineRule="auto"/>
              <w:jc w:val="center"/>
              <w:rPr>
                <w:rFonts w:ascii="Times New Roman" w:hAnsi="Times New Roman"/>
              </w:rPr>
            </w:pPr>
          </w:p>
        </w:tc>
        <w:tc>
          <w:tcPr>
            <w:tcW w:w="2060" w:type="dxa"/>
            <w:tcBorders>
              <w:top w:val="single" w:sz="4" w:space="0" w:color="auto"/>
            </w:tcBorders>
            <w:shd w:val="clear" w:color="auto" w:fill="auto"/>
          </w:tcPr>
          <w:p w14:paraId="00674767"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420" w:dyaOrig="720" w14:anchorId="4261964C">
                <v:shape id="_x0000_i1026" type="#_x0000_t75" style="width:21.3pt;height:36.65pt" o:ole="">
                  <v:imagedata r:id="rId28" o:title=""/>
                </v:shape>
                <o:OLEObject Type="Embed" ProgID="Equation.DSMT4" ShapeID="_x0000_i1026" DrawAspect="Content" ObjectID="_1786351411" r:id="rId29"/>
              </w:object>
            </w:r>
          </w:p>
        </w:tc>
      </w:tr>
      <w:tr w:rsidR="00993233" w14:paraId="49EF971E" w14:textId="77777777" w:rsidTr="00F776B6">
        <w:trPr>
          <w:trHeight w:val="306"/>
          <w:jc w:val="center"/>
        </w:trPr>
        <w:tc>
          <w:tcPr>
            <w:tcW w:w="4209" w:type="dxa"/>
            <w:shd w:val="clear" w:color="auto" w:fill="auto"/>
          </w:tcPr>
          <w:p w14:paraId="2929508F"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parallel to the y-axis</w:t>
            </w:r>
          </w:p>
        </w:tc>
        <w:tc>
          <w:tcPr>
            <w:tcW w:w="2037" w:type="dxa"/>
            <w:shd w:val="clear" w:color="auto" w:fill="auto"/>
          </w:tcPr>
          <w:p w14:paraId="3104468A"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0C12D7DB"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420" w:dyaOrig="720" w14:anchorId="34CFA7AB">
                <v:shape id="_x0000_i1027" type="#_x0000_t75" style="width:21.3pt;height:36.65pt" o:ole="">
                  <v:imagedata r:id="rId30" o:title=""/>
                </v:shape>
                <o:OLEObject Type="Embed" ProgID="Equation.DSMT4" ShapeID="_x0000_i1027" DrawAspect="Content" ObjectID="_1786351412" r:id="rId31"/>
              </w:object>
            </w:r>
          </w:p>
        </w:tc>
      </w:tr>
      <w:tr w:rsidR="00993233" w14:paraId="2F357823" w14:textId="77777777" w:rsidTr="00F776B6">
        <w:trPr>
          <w:trHeight w:val="315"/>
          <w:jc w:val="center"/>
        </w:trPr>
        <w:tc>
          <w:tcPr>
            <w:tcW w:w="4209" w:type="dxa"/>
            <w:shd w:val="clear" w:color="auto" w:fill="auto"/>
          </w:tcPr>
          <w:p w14:paraId="07853A56"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at 45° to the x-axis</w:t>
            </w:r>
          </w:p>
        </w:tc>
        <w:tc>
          <w:tcPr>
            <w:tcW w:w="2037" w:type="dxa"/>
            <w:shd w:val="clear" w:color="auto" w:fill="auto"/>
          </w:tcPr>
          <w:p w14:paraId="1D1B9FF4"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47D41BA6"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760" w:dyaOrig="720" w14:anchorId="1D601E98">
                <v:shape id="_x0000_i1028" type="#_x0000_t75" style="width:37.25pt;height:36.65pt" o:ole="">
                  <v:imagedata r:id="rId32" o:title=""/>
                </v:shape>
                <o:OLEObject Type="Embed" ProgID="Equation.DSMT4" ShapeID="_x0000_i1028" DrawAspect="Content" ObjectID="_1786351413" r:id="rId33"/>
              </w:object>
            </w:r>
          </w:p>
        </w:tc>
      </w:tr>
      <w:tr w:rsidR="00993233" w14:paraId="03B83026" w14:textId="77777777" w:rsidTr="00F776B6">
        <w:trPr>
          <w:trHeight w:val="306"/>
          <w:jc w:val="center"/>
        </w:trPr>
        <w:tc>
          <w:tcPr>
            <w:tcW w:w="4209" w:type="dxa"/>
            <w:shd w:val="clear" w:color="auto" w:fill="auto"/>
          </w:tcPr>
          <w:p w14:paraId="314E9F79"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at -45° to the x-axis</w:t>
            </w:r>
          </w:p>
        </w:tc>
        <w:tc>
          <w:tcPr>
            <w:tcW w:w="2037" w:type="dxa"/>
            <w:shd w:val="clear" w:color="auto" w:fill="auto"/>
          </w:tcPr>
          <w:p w14:paraId="3048A6BF"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6E31B34B"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920" w:dyaOrig="720" w14:anchorId="0B826E09">
                <v:shape id="_x0000_i1029" type="#_x0000_t75" style="width:45.4pt;height:36.65pt" o:ole="">
                  <v:imagedata r:id="rId34" o:title=""/>
                </v:shape>
                <o:OLEObject Type="Embed" ProgID="Equation.DSMT4" ShapeID="_x0000_i1029" DrawAspect="Content" ObjectID="_1786351414" r:id="rId35"/>
              </w:object>
            </w:r>
          </w:p>
        </w:tc>
      </w:tr>
      <w:tr w:rsidR="00993233" w14:paraId="58EA7896" w14:textId="77777777" w:rsidTr="00F776B6">
        <w:trPr>
          <w:trHeight w:val="315"/>
          <w:jc w:val="center"/>
        </w:trPr>
        <w:tc>
          <w:tcPr>
            <w:tcW w:w="4209" w:type="dxa"/>
            <w:shd w:val="clear" w:color="auto" w:fill="auto"/>
          </w:tcPr>
          <w:p w14:paraId="4C1BC47F"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lastRenderedPageBreak/>
              <w:t>an angle θ to the x-axis</w:t>
            </w:r>
          </w:p>
        </w:tc>
        <w:tc>
          <w:tcPr>
            <w:tcW w:w="2037" w:type="dxa"/>
            <w:shd w:val="clear" w:color="auto" w:fill="auto"/>
          </w:tcPr>
          <w:p w14:paraId="604E19CC"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2F4082E6"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800" w:dyaOrig="720" w14:anchorId="25C40751">
                <v:shape id="_x0000_i1030" type="#_x0000_t75" style="width:40.05pt;height:36.65pt" o:ole="">
                  <v:imagedata r:id="rId36" o:title=""/>
                </v:shape>
                <o:OLEObject Type="Embed" ProgID="Equation.DSMT4" ShapeID="_x0000_i1030" DrawAspect="Content" ObjectID="_1786351415" r:id="rId37"/>
              </w:object>
            </w:r>
          </w:p>
        </w:tc>
      </w:tr>
      <w:tr w:rsidR="00993233" w14:paraId="2D52958A" w14:textId="77777777" w:rsidTr="00F776B6">
        <w:trPr>
          <w:trHeight w:val="306"/>
          <w:jc w:val="center"/>
        </w:trPr>
        <w:tc>
          <w:tcPr>
            <w:tcW w:w="4209" w:type="dxa"/>
            <w:shd w:val="clear" w:color="auto" w:fill="auto"/>
          </w:tcPr>
          <w:p w14:paraId="3620F3D3"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Right-hand circular polarization</w:t>
            </w:r>
          </w:p>
        </w:tc>
        <w:tc>
          <w:tcPr>
            <w:tcW w:w="2037" w:type="dxa"/>
            <w:shd w:val="clear" w:color="auto" w:fill="auto"/>
          </w:tcPr>
          <w:p w14:paraId="2936BD9F"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341539AE"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880" w:dyaOrig="720" w14:anchorId="6C59832B">
                <v:shape id="_x0000_i1031" type="#_x0000_t75" style="width:44.15pt;height:36.65pt" o:ole="">
                  <v:imagedata r:id="rId38" o:title=""/>
                </v:shape>
                <o:OLEObject Type="Embed" ProgID="Equation.DSMT4" ShapeID="_x0000_i1031" DrawAspect="Content" ObjectID="_1786351416" r:id="rId39"/>
              </w:object>
            </w:r>
          </w:p>
        </w:tc>
      </w:tr>
      <w:tr w:rsidR="00993233" w14:paraId="0D3157B1" w14:textId="77777777" w:rsidTr="00F776B6">
        <w:trPr>
          <w:trHeight w:val="306"/>
          <w:jc w:val="center"/>
        </w:trPr>
        <w:tc>
          <w:tcPr>
            <w:tcW w:w="4209" w:type="dxa"/>
            <w:shd w:val="clear" w:color="auto" w:fill="auto"/>
          </w:tcPr>
          <w:p w14:paraId="543F93FE"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Left-hand circular polarization</w:t>
            </w:r>
          </w:p>
        </w:tc>
        <w:tc>
          <w:tcPr>
            <w:tcW w:w="2037" w:type="dxa"/>
            <w:shd w:val="clear" w:color="auto" w:fill="auto"/>
          </w:tcPr>
          <w:p w14:paraId="261D4E58"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4D533BFE"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760" w:dyaOrig="720" w14:anchorId="4109F32B">
                <v:shape id="_x0000_i1032" type="#_x0000_t75" style="width:37.25pt;height:36.65pt" o:ole="">
                  <v:imagedata r:id="rId40" o:title=""/>
                </v:shape>
                <o:OLEObject Type="Embed" ProgID="Equation.DSMT4" ShapeID="_x0000_i1032" DrawAspect="Content" ObjectID="_1786351417" r:id="rId41"/>
              </w:object>
            </w:r>
          </w:p>
        </w:tc>
      </w:tr>
    </w:tbl>
    <w:p w14:paraId="70B0900A" w14:textId="7EAA62A3" w:rsidR="00036B71" w:rsidRDefault="004F275B" w:rsidP="003272E9">
      <w:pPr>
        <w:rPr>
          <w:lang w:eastAsia="zh-CN"/>
        </w:rPr>
      </w:pPr>
      <w:r w:rsidRPr="004F275B">
        <w:rPr>
          <w:lang w:eastAsia="zh-CN"/>
        </w:rPr>
        <w:t>From the above definition of the Jones vector, it can be seen that polarization states in optics can be represented, calculated, and analy</w:t>
      </w:r>
      <w:r>
        <w:rPr>
          <w:rFonts w:hint="eastAsia"/>
          <w:lang w:eastAsia="zh-CN"/>
        </w:rPr>
        <w:t>s</w:t>
      </w:r>
      <w:r w:rsidRPr="004F275B">
        <w:rPr>
          <w:lang w:eastAsia="zh-CN"/>
        </w:rPr>
        <w:t xml:space="preserve">ed using Jones vectors, which form the basis for our subsequent algorithm design. In this </w:t>
      </w:r>
      <w:r>
        <w:rPr>
          <w:rFonts w:hint="eastAsia"/>
          <w:lang w:eastAsia="zh-CN"/>
        </w:rPr>
        <w:t>design</w:t>
      </w:r>
      <w:r w:rsidRPr="004F275B">
        <w:rPr>
          <w:lang w:eastAsia="zh-CN"/>
        </w:rPr>
        <w:t>, the initial polarization state will be handled in the form of a 2x2 matrix</w:t>
      </w:r>
      <w:r w:rsidR="00C45A17">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4F275B">
        <w:rPr>
          <w:lang w:eastAsia="zh-CN"/>
        </w:rPr>
        <w:t>, which contains all the information about the polarized light.</w:t>
      </w:r>
    </w:p>
    <w:p w14:paraId="32D0ADEC" w14:textId="2622DA9A" w:rsidR="00036B71" w:rsidRPr="00A00D1E" w:rsidRDefault="00036B71" w:rsidP="00A00D1E">
      <w:pPr>
        <w:rPr>
          <w:lang w:eastAsia="x-none"/>
        </w:rPr>
      </w:pPr>
    </w:p>
    <w:p w14:paraId="4E19B51C" w14:textId="5AE4ED49" w:rsidR="0048119B" w:rsidRPr="00F776B6" w:rsidRDefault="004F275B" w:rsidP="004F275B">
      <w:pPr>
        <w:pStyle w:val="3"/>
        <w:numPr>
          <w:ilvl w:val="2"/>
          <w:numId w:val="30"/>
        </w:numPr>
        <w:rPr>
          <w:b/>
        </w:rPr>
      </w:pPr>
      <w:bookmarkStart w:id="259" w:name="_Toc175722679"/>
      <w:bookmarkStart w:id="260" w:name="_Toc175723084"/>
      <w:bookmarkStart w:id="261" w:name="_Toc175728715"/>
      <w:r w:rsidRPr="00F776B6">
        <w:rPr>
          <w:b/>
        </w:rPr>
        <w:t>Singular Value Decomposition</w:t>
      </w:r>
      <w:bookmarkEnd w:id="259"/>
      <w:bookmarkEnd w:id="260"/>
      <w:bookmarkEnd w:id="261"/>
    </w:p>
    <w:p w14:paraId="31DEE009" w14:textId="5FBC55CE" w:rsidR="00D54DC5" w:rsidRDefault="00D54DC5" w:rsidP="00D54DC5">
      <w:pPr>
        <w:rPr>
          <w:lang w:eastAsia="zh-CN"/>
        </w:rPr>
      </w:pPr>
      <w:r>
        <w:rPr>
          <w:lang w:eastAsia="zh-CN"/>
        </w:rPr>
        <w:t xml:space="preserve">Singular Value Decomposition is a practical and important method in linear algebra that reveals the fundamental nature of matrix transformations. By decomposing a matrix using SVD, the elements obtained represent the most essential changes in the matrix </w:t>
      </w:r>
      <w:r w:rsidR="00657C8D">
        <w:rPr>
          <w:lang w:eastAsia="zh-CN"/>
        </w:rPr>
        <w:fldChar w:fldCharType="begin"/>
      </w:r>
      <w:r w:rsidR="00657C8D">
        <w:rPr>
          <w:lang w:eastAsia="zh-CN"/>
        </w:rPr>
        <w:instrText xml:space="preserve"> REF _Ref166250969 \r \h </w:instrText>
      </w:r>
      <w:r w:rsidR="00657C8D">
        <w:rPr>
          <w:lang w:eastAsia="zh-CN"/>
        </w:rPr>
      </w:r>
      <w:r w:rsidR="00657C8D">
        <w:rPr>
          <w:lang w:eastAsia="zh-CN"/>
        </w:rPr>
        <w:fldChar w:fldCharType="separate"/>
      </w:r>
      <w:r w:rsidR="00657C8D">
        <w:rPr>
          <w:lang w:eastAsia="zh-CN"/>
        </w:rPr>
        <w:t>[56]</w:t>
      </w:r>
      <w:r w:rsidR="00657C8D">
        <w:rPr>
          <w:lang w:eastAsia="zh-CN"/>
        </w:rPr>
        <w:fldChar w:fldCharType="end"/>
      </w:r>
      <w:r>
        <w:rPr>
          <w:lang w:eastAsia="zh-CN"/>
        </w:rPr>
        <w:t>.</w:t>
      </w:r>
    </w:p>
    <w:p w14:paraId="4E458E16" w14:textId="7F16D37E" w:rsidR="00D54DC5" w:rsidRDefault="00D54DC5" w:rsidP="00D54DC5">
      <w:pPr>
        <w:rPr>
          <w:lang w:eastAsia="zh-CN"/>
        </w:rPr>
      </w:pPr>
      <w:r>
        <w:rPr>
          <w:lang w:eastAsia="zh-CN"/>
        </w:rPr>
        <w:t xml:space="preserve">Suppose M is an </w:t>
      </w:r>
      <w:r>
        <w:rPr>
          <w:rFonts w:ascii="Cambria Math" w:hAnsi="Cambria Math" w:cs="Cambria Math"/>
          <w:lang w:eastAsia="zh-CN"/>
        </w:rPr>
        <w:t>𝑚</w:t>
      </w:r>
      <w:r>
        <w:rPr>
          <w:lang w:eastAsia="zh-CN"/>
        </w:rPr>
        <w:t>×</w:t>
      </w:r>
      <w:r>
        <w:rPr>
          <w:rFonts w:ascii="Cambria Math" w:hAnsi="Cambria Math" w:cs="Cambria Math"/>
          <w:lang w:eastAsia="zh-CN"/>
        </w:rPr>
        <w:t>𝑛</w:t>
      </w:r>
      <w:r>
        <w:rPr>
          <w:lang w:eastAsia="zh-CN"/>
        </w:rPr>
        <w:t xml:space="preserve"> matrix, where all elements belong to the field </w:t>
      </w:r>
      <w:r>
        <w:rPr>
          <w:rFonts w:ascii="Cambria Math" w:hAnsi="Cambria Math" w:cs="Cambria Math"/>
          <w:lang w:eastAsia="zh-CN"/>
        </w:rPr>
        <w:t>𝐾</w:t>
      </w:r>
      <w:r>
        <w:rPr>
          <w:lang w:eastAsia="zh-CN"/>
        </w:rPr>
        <w:t xml:space="preserve">, either the real or complex number domain. Then, there exists a decomposition </w:t>
      </w:r>
      <w:r w:rsidR="00657C8D">
        <w:rPr>
          <w:lang w:eastAsia="zh-CN"/>
        </w:rPr>
        <w:fldChar w:fldCharType="begin"/>
      </w:r>
      <w:r w:rsidR="00657C8D">
        <w:rPr>
          <w:lang w:eastAsia="zh-CN"/>
        </w:rPr>
        <w:instrText xml:space="preserve"> REF _Ref166250983 \r \h </w:instrText>
      </w:r>
      <w:r w:rsidR="00657C8D">
        <w:rPr>
          <w:lang w:eastAsia="zh-CN"/>
        </w:rPr>
      </w:r>
      <w:r w:rsidR="00657C8D">
        <w:rPr>
          <w:lang w:eastAsia="zh-CN"/>
        </w:rPr>
        <w:fldChar w:fldCharType="separate"/>
      </w:r>
      <w:r w:rsidR="00657C8D">
        <w:rPr>
          <w:lang w:eastAsia="zh-CN"/>
        </w:rPr>
        <w:t>[57]</w:t>
      </w:r>
      <w:r w:rsidR="00657C8D">
        <w:rPr>
          <w:lang w:eastAsia="zh-CN"/>
        </w:rPr>
        <w:fldChar w:fldCharType="end"/>
      </w:r>
      <w:r>
        <w:rPr>
          <w:lang w:eastAsia="zh-CN"/>
        </w:rPr>
        <w:t>:</w:t>
      </w:r>
    </w:p>
    <w:p w14:paraId="5D68D382" w14:textId="3A1444C2" w:rsidR="00D54DC5" w:rsidRPr="00D54DC5" w:rsidRDefault="00D54DC5" w:rsidP="00D54DC5">
      <w:pPr>
        <w:jc w:val="center"/>
        <w:rPr>
          <w:lang w:eastAsia="zh-CN"/>
        </w:rPr>
      </w:pPr>
      <w:r w:rsidRPr="0064060B">
        <w:rPr>
          <w:position w:val="-6"/>
        </w:rPr>
        <w:object w:dxaOrig="1120" w:dyaOrig="320" w14:anchorId="346C3018">
          <v:shape id="_x0000_i1033" type="#_x0000_t75" style="width:56.65pt;height:16.9pt" o:ole="">
            <v:imagedata r:id="rId42" o:title=""/>
          </v:shape>
          <o:OLEObject Type="Embed" ProgID="Equation.DSMT4" ShapeID="_x0000_i1033" DrawAspect="Content" ObjectID="_1786351418" r:id="rId43"/>
        </w:object>
      </w:r>
    </w:p>
    <w:p w14:paraId="19870330" w14:textId="656C20D3" w:rsidR="00D54DC5" w:rsidRDefault="00D54DC5" w:rsidP="00D54DC5">
      <w:pPr>
        <w:rPr>
          <w:lang w:eastAsia="zh-CN"/>
        </w:rPr>
      </w:pPr>
      <w:r>
        <w:rPr>
          <w:lang w:eastAsia="zh-CN"/>
        </w:rPr>
        <w:t xml:space="preserve">Where </w:t>
      </w:r>
      <w:r>
        <w:rPr>
          <w:rFonts w:ascii="Cambria Math" w:hAnsi="Cambria Math" w:cs="Cambria Math"/>
          <w:lang w:eastAsia="zh-CN"/>
        </w:rPr>
        <w:t>𝑈</w:t>
      </w:r>
      <w:r>
        <w:rPr>
          <w:lang w:eastAsia="zh-CN"/>
        </w:rPr>
        <w:t xml:space="preserve"> is an </w:t>
      </w:r>
      <w:r>
        <w:rPr>
          <w:rFonts w:ascii="Cambria Math" w:hAnsi="Cambria Math" w:cs="Cambria Math"/>
          <w:lang w:eastAsia="zh-CN"/>
        </w:rPr>
        <w:t>𝑚</w:t>
      </w:r>
      <w:r>
        <w:rPr>
          <w:lang w:eastAsia="zh-CN"/>
        </w:rPr>
        <w:t>×</w:t>
      </w:r>
      <w:r>
        <w:rPr>
          <w:rFonts w:ascii="Cambria Math" w:hAnsi="Cambria Math" w:cs="Cambria Math"/>
          <w:lang w:eastAsia="zh-CN"/>
        </w:rPr>
        <w:t>𝑚</w:t>
      </w:r>
      <w:r>
        <w:rPr>
          <w:lang w:eastAsia="zh-CN"/>
        </w:rPr>
        <w:t xml:space="preserve"> unitary matrix, </w:t>
      </w:r>
      <w:r w:rsidR="00CA1D42" w:rsidRPr="007809DD">
        <w:rPr>
          <w:rFonts w:ascii="Times New Roman" w:hAnsi="Times New Roman"/>
        </w:rPr>
        <w:t>Σ</w:t>
      </w:r>
      <w:r>
        <w:rPr>
          <w:lang w:eastAsia="zh-CN"/>
        </w:rPr>
        <w:t xml:space="preserve"> is an </w:t>
      </w:r>
      <w:r>
        <w:rPr>
          <w:rFonts w:ascii="Cambria Math" w:hAnsi="Cambria Math" w:cs="Cambria Math"/>
          <w:lang w:eastAsia="zh-CN"/>
        </w:rPr>
        <w:t>𝑚</w:t>
      </w:r>
      <w:r>
        <w:rPr>
          <w:lang w:eastAsia="zh-CN"/>
        </w:rPr>
        <w:t>×</w:t>
      </w:r>
      <w:r>
        <w:rPr>
          <w:rFonts w:ascii="Cambria Math" w:hAnsi="Cambria Math" w:cs="Cambria Math"/>
          <w:lang w:eastAsia="zh-CN"/>
        </w:rPr>
        <w:t>𝑛</w:t>
      </w:r>
      <w:r>
        <w:rPr>
          <w:lang w:eastAsia="zh-CN"/>
        </w:rPr>
        <w:t xml:space="preserve"> diagonal matrix of non-negative real numbers</w:t>
      </w:r>
      <w:r w:rsidR="00334F49">
        <w:rPr>
          <w:rFonts w:hint="eastAsia"/>
          <w:lang w:eastAsia="zh-CN"/>
        </w:rPr>
        <w:t xml:space="preserve"> (</w:t>
      </w:r>
      <w:r w:rsidR="00334F49" w:rsidRPr="00334F49">
        <w:rPr>
          <w:lang w:eastAsia="zh-CN"/>
        </w:rPr>
        <w:t>In a diagonal matrix, all elements are zero except for those on the main diagonal</w:t>
      </w:r>
      <w:r w:rsidR="00334F49">
        <w:rPr>
          <w:rFonts w:hint="eastAsia"/>
          <w:lang w:eastAsia="zh-CN"/>
        </w:rPr>
        <w:t>)</w:t>
      </w:r>
      <w:r>
        <w:rPr>
          <w:lang w:eastAsia="zh-CN"/>
        </w:rPr>
        <w:t xml:space="preserve">; and </w:t>
      </w:r>
      <w:r w:rsidR="00CA1D42" w:rsidRPr="00CC6AEF">
        <w:rPr>
          <w:rFonts w:ascii="Times New Roman" w:hAnsi="Times New Roman"/>
          <w:position w:val="-6"/>
        </w:rPr>
        <w:object w:dxaOrig="300" w:dyaOrig="320" w14:anchorId="09E5D76F">
          <v:shape id="_x0000_i1034" type="#_x0000_t75" style="width:15.05pt;height:16.9pt" o:ole="">
            <v:imagedata r:id="rId44" o:title=""/>
          </v:shape>
          <o:OLEObject Type="Embed" ProgID="Equation.DSMT4" ShapeID="_x0000_i1034" DrawAspect="Content" ObjectID="_1786351419" r:id="rId45"/>
        </w:object>
      </w:r>
      <w:r>
        <w:rPr>
          <w:lang w:eastAsia="zh-CN"/>
        </w:rPr>
        <w:t xml:space="preserve"> (the conjugate transpose of </w:t>
      </w:r>
      <w:r w:rsidR="00CA1D42" w:rsidRPr="00CC6AEF">
        <w:rPr>
          <w:rFonts w:ascii="Times New Roman" w:hAnsi="Times New Roman"/>
          <w:position w:val="-6"/>
        </w:rPr>
        <w:object w:dxaOrig="240" w:dyaOrig="279" w14:anchorId="5452D3F4">
          <v:shape id="_x0000_i1035" type="#_x0000_t75" style="width:11.9pt;height:13.45pt" o:ole="">
            <v:imagedata r:id="rId46" o:title=""/>
          </v:shape>
          <o:OLEObject Type="Embed" ProgID="Equation.DSMT4" ShapeID="_x0000_i1035" DrawAspect="Content" ObjectID="_1786351420" r:id="rId47"/>
        </w:object>
      </w:r>
      <w:r>
        <w:rPr>
          <w:lang w:eastAsia="zh-CN"/>
        </w:rPr>
        <w:t xml:space="preserve">), is an </w:t>
      </w:r>
      <w:r>
        <w:rPr>
          <w:rFonts w:ascii="Cambria Math" w:hAnsi="Cambria Math" w:cs="Cambria Math"/>
          <w:lang w:eastAsia="zh-CN"/>
        </w:rPr>
        <w:t>𝑛</w:t>
      </w:r>
      <w:r>
        <w:rPr>
          <w:lang w:eastAsia="zh-CN"/>
        </w:rPr>
        <w:t>×</w:t>
      </w:r>
      <w:r>
        <w:rPr>
          <w:rFonts w:ascii="Cambria Math" w:hAnsi="Cambria Math" w:cs="Cambria Math"/>
          <w:lang w:eastAsia="zh-CN"/>
        </w:rPr>
        <w:t>𝑛</w:t>
      </w:r>
      <w:r>
        <w:rPr>
          <w:lang w:eastAsia="zh-CN"/>
        </w:rPr>
        <w:t xml:space="preserve"> unitary matrix. Such a decomposition is known as the Singular Value Decomposition of </w:t>
      </w:r>
      <w:r w:rsidR="00CA1D42" w:rsidRPr="00CC6AEF">
        <w:rPr>
          <w:rFonts w:ascii="Times New Roman" w:hAnsi="Times New Roman"/>
          <w:position w:val="-4"/>
        </w:rPr>
        <w:object w:dxaOrig="320" w:dyaOrig="260" w14:anchorId="63BD61E0">
          <v:shape id="_x0000_i1036" type="#_x0000_t75" style="width:16.9pt;height:12.5pt" o:ole="">
            <v:imagedata r:id="rId48" o:title=""/>
          </v:shape>
          <o:OLEObject Type="Embed" ProgID="Equation.DSMT4" ShapeID="_x0000_i1036" DrawAspect="Content" ObjectID="_1786351421" r:id="rId49"/>
        </w:object>
      </w:r>
      <w:r>
        <w:rPr>
          <w:lang w:eastAsia="zh-CN"/>
        </w:rPr>
        <w:t xml:space="preserve">. The elements on the diagonal of </w:t>
      </w:r>
      <w:r w:rsidR="00CA1D42" w:rsidRPr="007809DD">
        <w:rPr>
          <w:rFonts w:ascii="Times New Roman" w:hAnsi="Times New Roman"/>
        </w:rPr>
        <w:t>Σ</w:t>
      </w:r>
      <w:r>
        <w:rPr>
          <w:lang w:eastAsia="zh-CN"/>
        </w:rPr>
        <w:t xml:space="preserve"> are the singular values of </w:t>
      </w:r>
      <w:r w:rsidR="00CA1D42" w:rsidRPr="00CC6AEF">
        <w:rPr>
          <w:rFonts w:ascii="Times New Roman" w:hAnsi="Times New Roman"/>
          <w:position w:val="-4"/>
        </w:rPr>
        <w:object w:dxaOrig="320" w:dyaOrig="260" w14:anchorId="4FA12E43">
          <v:shape id="_x0000_i1037" type="#_x0000_t75" style="width:16.9pt;height:12.5pt" o:ole="">
            <v:imagedata r:id="rId48" o:title=""/>
          </v:shape>
          <o:OLEObject Type="Embed" ProgID="Equation.DSMT4" ShapeID="_x0000_i1037" DrawAspect="Content" ObjectID="_1786351422" r:id="rId50"/>
        </w:object>
      </w:r>
      <w:r>
        <w:rPr>
          <w:lang w:eastAsia="zh-CN"/>
        </w:rPr>
        <w:t>.</w:t>
      </w:r>
    </w:p>
    <w:p w14:paraId="6B91FD8F" w14:textId="21467727" w:rsidR="00D54DC5" w:rsidRDefault="00D54DC5" w:rsidP="00D54DC5">
      <w:pPr>
        <w:rPr>
          <w:lang w:eastAsia="zh-CN"/>
        </w:rPr>
      </w:pPr>
      <w:r>
        <w:rPr>
          <w:lang w:eastAsia="zh-CN"/>
        </w:rPr>
        <w:t xml:space="preserve">The manipulation of polarization states can be understood according to the model shown in Figure </w:t>
      </w:r>
      <w:r>
        <w:rPr>
          <w:rFonts w:hint="eastAsia"/>
          <w:lang w:eastAsia="zh-CN"/>
        </w:rPr>
        <w:t>9</w:t>
      </w:r>
      <w:r>
        <w:rPr>
          <w:lang w:eastAsia="zh-CN"/>
        </w:rPr>
        <w:t>:</w:t>
      </w:r>
    </w:p>
    <w:p w14:paraId="63A2BAE5" w14:textId="77777777" w:rsidR="00502BB2" w:rsidRDefault="00BB1275" w:rsidP="00502BB2">
      <w:pPr>
        <w:keepNext/>
      </w:pPr>
      <w:r w:rsidRPr="00231DD8">
        <w:rPr>
          <w:noProof/>
        </w:rPr>
        <w:lastRenderedPageBreak/>
        <w:drawing>
          <wp:inline distT="0" distB="0" distL="0" distR="0" wp14:anchorId="61643997" wp14:editId="2A769D59">
            <wp:extent cx="3661410" cy="2266315"/>
            <wp:effectExtent l="0" t="0" r="0" b="0"/>
            <wp:docPr id="41" name="F360BE8B-6686-4F3D-AEAF-501FE73E4058-1" descr="绘图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60BE8B-6686-4F3D-AEAF-501FE73E4058-1" descr="绘图1"/>
                    <pic:cNvPicPr>
                      <a:picLocks noChangeAspect="1" noChangeArrowheads="1"/>
                    </pic:cNvPicPr>
                  </pic:nvPicPr>
                  <pic:blipFill>
                    <a:blip r:embed="rId51" cstate="print">
                      <a:extLst>
                        <a:ext uri="{28A0092B-C50C-407E-A947-70E740481C1C}">
                          <a14:useLocalDpi xmlns:a14="http://schemas.microsoft.com/office/drawing/2010/main" val="0"/>
                        </a:ext>
                      </a:extLst>
                    </a:blip>
                    <a:srcRect l="-522" t="-655" r="-520" b="-658"/>
                    <a:stretch>
                      <a:fillRect/>
                    </a:stretch>
                  </pic:blipFill>
                  <pic:spPr bwMode="auto">
                    <a:xfrm>
                      <a:off x="0" y="0"/>
                      <a:ext cx="3661410" cy="2266315"/>
                    </a:xfrm>
                    <a:prstGeom prst="rect">
                      <a:avLst/>
                    </a:prstGeom>
                    <a:noFill/>
                    <a:ln>
                      <a:noFill/>
                    </a:ln>
                  </pic:spPr>
                </pic:pic>
              </a:graphicData>
            </a:graphic>
          </wp:inline>
        </w:drawing>
      </w:r>
    </w:p>
    <w:p w14:paraId="12123333" w14:textId="6126EE5C" w:rsidR="00D54DC5" w:rsidRDefault="00502BB2" w:rsidP="00502BB2">
      <w:pPr>
        <w:pStyle w:val="aa"/>
        <w:rPr>
          <w:lang w:eastAsia="zh-CN"/>
        </w:rPr>
      </w:pPr>
      <w:bookmarkStart w:id="262" w:name="_Toc175721745"/>
      <w:bookmarkStart w:id="263" w:name="_Toc175721948"/>
      <w:bookmarkStart w:id="264" w:name="_Toc175728863"/>
      <w:r>
        <w:t xml:space="preserve">Figure </w:t>
      </w:r>
      <w:r>
        <w:fldChar w:fldCharType="begin"/>
      </w:r>
      <w:r>
        <w:instrText xml:space="preserve"> SEQ Figure \* ARABIC </w:instrText>
      </w:r>
      <w:r>
        <w:fldChar w:fldCharType="separate"/>
      </w:r>
      <w:r w:rsidR="00B3019B">
        <w:rPr>
          <w:noProof/>
        </w:rPr>
        <w:t>10</w:t>
      </w:r>
      <w:r>
        <w:fldChar w:fldCharType="end"/>
      </w:r>
      <w:r>
        <w:rPr>
          <w:rFonts w:hint="eastAsia"/>
          <w:lang w:eastAsia="zh-CN"/>
        </w:rPr>
        <w:t xml:space="preserve"> </w:t>
      </w:r>
      <w:r>
        <w:rPr>
          <w:lang w:eastAsia="zh-CN"/>
        </w:rPr>
        <w:t xml:space="preserve">The </w:t>
      </w:r>
      <w:r>
        <w:rPr>
          <w:rFonts w:hint="eastAsia"/>
          <w:lang w:eastAsia="zh-CN"/>
        </w:rPr>
        <w:t>A</w:t>
      </w:r>
      <w:r>
        <w:rPr>
          <w:lang w:eastAsia="zh-CN"/>
        </w:rPr>
        <w:t xml:space="preserve">pplication of SVD in </w:t>
      </w:r>
      <w:r>
        <w:rPr>
          <w:rFonts w:hint="eastAsia"/>
          <w:lang w:eastAsia="zh-CN"/>
        </w:rPr>
        <w:t>M</w:t>
      </w:r>
      <w:r>
        <w:rPr>
          <w:lang w:eastAsia="zh-CN"/>
        </w:rPr>
        <w:t xml:space="preserve">ath </w:t>
      </w:r>
      <w:r>
        <w:rPr>
          <w:rFonts w:hint="eastAsia"/>
          <w:lang w:eastAsia="zh-CN"/>
        </w:rPr>
        <w:t>M</w:t>
      </w:r>
      <w:r>
        <w:rPr>
          <w:lang w:eastAsia="zh-CN"/>
        </w:rPr>
        <w:t>odelling</w:t>
      </w:r>
      <w:bookmarkEnd w:id="262"/>
      <w:bookmarkEnd w:id="263"/>
      <w:bookmarkEnd w:id="264"/>
    </w:p>
    <w:p w14:paraId="22F0A0DB" w14:textId="3F550BE5" w:rsidR="00D54DC5" w:rsidRDefault="00D54DC5" w:rsidP="00D54DC5">
      <w:pPr>
        <w:rPr>
          <w:lang w:eastAsia="zh-CN"/>
        </w:rPr>
      </w:pPr>
      <w:r>
        <w:rPr>
          <w:lang w:eastAsia="zh-CN"/>
        </w:rPr>
        <w:t>When light is emitted from a light transmitter, it can be represented by the matrix X as its initial condition. Upon entering the optical fibre and the optical vector network analyser, the changes in its polarization state can be represented by the 2D matrix U; next it enters the optical vector network analyser where the polarization decomposition operation can be equivalently replaced by the matrix A; after passing through a second optical fibre and reaching the optical receiver, this process can be represented by the matrix V</w:t>
      </w:r>
      <w:r w:rsidR="00C45A17">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Pr>
          <w:lang w:eastAsia="zh-CN"/>
        </w:rPr>
        <w:t>. Therefore, the entire decomposition process of the light can be described by the following matrix operation:</w:t>
      </w:r>
    </w:p>
    <w:p w14:paraId="30798E38" w14:textId="4E6CAC21" w:rsidR="00D54DC5" w:rsidRDefault="00D54DC5" w:rsidP="00D54DC5">
      <w:pPr>
        <w:jc w:val="center"/>
        <w:rPr>
          <w:lang w:eastAsia="zh-CN"/>
        </w:rPr>
      </w:pPr>
      <w:r w:rsidRPr="00D07D80">
        <w:rPr>
          <w:position w:val="-6"/>
        </w:rPr>
        <w:object w:dxaOrig="920" w:dyaOrig="279" w14:anchorId="4251BF0E">
          <v:shape id="_x0000_i1038" type="#_x0000_t75" style="width:45.4pt;height:13.45pt" o:ole="">
            <v:imagedata r:id="rId52" o:title=""/>
          </v:shape>
          <o:OLEObject Type="Embed" ProgID="Equation.DSMT4" ShapeID="_x0000_i1038" DrawAspect="Content" ObjectID="_1786351423" r:id="rId53"/>
        </w:object>
      </w:r>
    </w:p>
    <w:p w14:paraId="266A657F" w14:textId="59DE7BBC" w:rsidR="004F275B" w:rsidRDefault="00CD35FB" w:rsidP="00D54DC5">
      <w:pPr>
        <w:rPr>
          <w:lang w:eastAsia="zh-CN"/>
        </w:rPr>
      </w:pPr>
      <w:r w:rsidRPr="00CD35FB">
        <w:rPr>
          <w:lang w:eastAsia="zh-CN"/>
        </w:rPr>
        <w:t>It can be seen that the latter formula is identical in form to the former one</w:t>
      </w:r>
      <w:r w:rsidR="00D54DC5">
        <w:rPr>
          <w:lang w:eastAsia="zh-CN"/>
        </w:rPr>
        <w:t xml:space="preserve">, from which </w:t>
      </w:r>
      <w:r>
        <w:rPr>
          <w:rFonts w:hint="eastAsia"/>
          <w:lang w:eastAsia="zh-CN"/>
        </w:rPr>
        <w:t>it</w:t>
      </w:r>
      <w:r w:rsidR="00D54DC5">
        <w:rPr>
          <w:lang w:eastAsia="zh-CN"/>
        </w:rPr>
        <w:t xml:space="preserve"> can </w:t>
      </w:r>
      <w:r>
        <w:rPr>
          <w:rFonts w:hint="eastAsia"/>
          <w:lang w:eastAsia="zh-CN"/>
        </w:rPr>
        <w:t xml:space="preserve">be </w:t>
      </w:r>
      <w:r w:rsidR="00D54DC5">
        <w:rPr>
          <w:lang w:eastAsia="zh-CN"/>
        </w:rPr>
        <w:t>conclude</w:t>
      </w:r>
      <w:r>
        <w:rPr>
          <w:rFonts w:hint="eastAsia"/>
          <w:lang w:eastAsia="zh-CN"/>
        </w:rPr>
        <w:t>d</w:t>
      </w:r>
      <w:r w:rsidR="00D54DC5">
        <w:rPr>
          <w:lang w:eastAsia="zh-CN"/>
        </w:rPr>
        <w:t xml:space="preserve"> that the entire process of the light's polarization state passing through the optical vector network analyser is equivalent to the princip</w:t>
      </w:r>
      <w:r w:rsidR="00C45A17">
        <w:rPr>
          <w:rFonts w:hint="eastAsia"/>
          <w:lang w:eastAsia="zh-CN"/>
        </w:rPr>
        <w:t>al</w:t>
      </w:r>
      <w:r w:rsidR="00D54DC5">
        <w:rPr>
          <w:lang w:eastAsia="zh-CN"/>
        </w:rPr>
        <w:t xml:space="preserve"> process of SVD.</w:t>
      </w:r>
    </w:p>
    <w:p w14:paraId="44D56E7A" w14:textId="1D47DB1F" w:rsidR="00D54DC5" w:rsidRDefault="00E33C17" w:rsidP="00B86CE0">
      <w:pPr>
        <w:rPr>
          <w:lang w:eastAsia="zh-CN"/>
        </w:rPr>
      </w:pPr>
      <w:r w:rsidRPr="00E33C17">
        <w:rPr>
          <w:lang w:eastAsia="zh-CN"/>
        </w:rPr>
        <w:t xml:space="preserve">Singular Value Decomposition, as a powerful linear algebra tool, plays a crucial role in the identification and extraction of information in the OVNA. By decomposing the original data matrix into multiple submatrices, SVD effectively reduces data complexity, making noise filtering and the extraction of key information more efficient and precise. In this </w:t>
      </w:r>
      <w:r w:rsidR="00CD0C3E">
        <w:rPr>
          <w:rFonts w:hint="eastAsia"/>
          <w:lang w:eastAsia="zh-CN"/>
        </w:rPr>
        <w:t>report</w:t>
      </w:r>
      <w:r w:rsidRPr="00E33C17">
        <w:rPr>
          <w:lang w:eastAsia="zh-CN"/>
        </w:rPr>
        <w:t>, SVD not only provides a method for handling high-dimensional optical data but also enhances the accuracy and reliability of data analysis. Its application spans the entire data processing workflow, complementing the previously discussed Jones matrix data representation method</w:t>
      </w:r>
      <w:r w:rsidR="001D684B">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E33C17">
        <w:rPr>
          <w:lang w:eastAsia="zh-CN"/>
        </w:rPr>
        <w:t>, and lays a solid foundation for subsequent experimental design and results analysis.</w:t>
      </w:r>
    </w:p>
    <w:p w14:paraId="0DB3EF30" w14:textId="588580F9" w:rsidR="00AB508E" w:rsidRPr="00D8551A" w:rsidRDefault="00AB508E" w:rsidP="00AB508E">
      <w:pPr>
        <w:pStyle w:val="3"/>
        <w:numPr>
          <w:ilvl w:val="2"/>
          <w:numId w:val="30"/>
        </w:numPr>
        <w:rPr>
          <w:b/>
          <w:lang w:eastAsia="zh-CN"/>
        </w:rPr>
      </w:pPr>
      <w:bookmarkStart w:id="265" w:name="_Toc175722680"/>
      <w:bookmarkStart w:id="266" w:name="_Toc175723085"/>
      <w:bookmarkStart w:id="267" w:name="_Toc175728716"/>
      <w:r w:rsidRPr="00D8551A">
        <w:rPr>
          <w:b/>
        </w:rPr>
        <w:lastRenderedPageBreak/>
        <w:t>Levenberg–Marquardt algorithm</w:t>
      </w:r>
      <w:r w:rsidRPr="00D8551A">
        <w:rPr>
          <w:rFonts w:hint="eastAsia"/>
          <w:b/>
          <w:lang w:eastAsia="zh-CN"/>
        </w:rPr>
        <w:t xml:space="preserve"> and Design</w:t>
      </w:r>
      <w:bookmarkEnd w:id="265"/>
      <w:bookmarkEnd w:id="266"/>
      <w:bookmarkEnd w:id="267"/>
    </w:p>
    <w:p w14:paraId="01AAB715" w14:textId="0260082C" w:rsidR="00AB508E" w:rsidRPr="00D8551A" w:rsidRDefault="00352A9D" w:rsidP="00AB508E">
      <w:pPr>
        <w:rPr>
          <w:lang w:eastAsia="zh-CN"/>
        </w:rPr>
      </w:pPr>
      <w:r w:rsidRPr="00D8551A">
        <w:rPr>
          <w:lang w:eastAsia="zh-CN"/>
        </w:rPr>
        <w:t>To iteratively refine the results after SVD and approach the final accurate value, it is necessary to introduce the least squares method.</w:t>
      </w:r>
    </w:p>
    <w:p w14:paraId="7838C9D3" w14:textId="11279E3F" w:rsidR="002F453D" w:rsidRDefault="00352A9D" w:rsidP="00AB508E">
      <w:pPr>
        <w:rPr>
          <w:lang w:eastAsia="zh-CN"/>
        </w:rPr>
      </w:pPr>
      <w:r w:rsidRPr="00D8551A">
        <w:rPr>
          <w:lang w:eastAsia="zh-CN"/>
        </w:rPr>
        <w:t>As is well known, the least squares method obtains the optimal function by minimizing the sum of squared errors</w:t>
      </w:r>
      <w:r w:rsidR="00FA3E4E">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_Ref175736312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[58]</w:t>
      </w:r>
      <w:r w:rsidR="00657C8D">
        <w:rPr>
          <w:lang w:eastAsia="zh-CN"/>
        </w:rPr>
        <w:fldChar w:fldCharType="end"/>
      </w:r>
      <w:r w:rsidRPr="00D8551A">
        <w:rPr>
          <w:lang w:eastAsia="zh-CN"/>
        </w:rPr>
        <w:t xml:space="preserve">. The following sections of this </w:t>
      </w:r>
      <w:r w:rsidR="00CD0C3E" w:rsidRPr="00D8551A">
        <w:rPr>
          <w:rFonts w:hint="eastAsia"/>
          <w:lang w:eastAsia="zh-CN"/>
        </w:rPr>
        <w:t>report</w:t>
      </w:r>
      <w:r w:rsidRPr="00D8551A">
        <w:rPr>
          <w:lang w:eastAsia="zh-CN"/>
        </w:rPr>
        <w:t xml:space="preserve"> will explain the principles and applications of the least squares method from a probabilistic perspective. The least squares problem can be divided into linear and nonlinear least squares. Two classic solutions to the least squares problem are the Gauss-Newton method and the Levenberg-Marquardt (LM) method.</w:t>
      </w:r>
    </w:p>
    <w:p w14:paraId="20D4C9C9" w14:textId="77777777" w:rsidR="004D4484" w:rsidRDefault="004D4484" w:rsidP="00AB508E">
      <w:pPr>
        <w:rPr>
          <w:lang w:eastAsia="zh-CN"/>
        </w:rPr>
      </w:pPr>
    </w:p>
    <w:p w14:paraId="2B5D47F3" w14:textId="2D4B6F30" w:rsidR="002F453D" w:rsidRPr="004D4484" w:rsidRDefault="002F453D" w:rsidP="004D4484">
      <w:pPr>
        <w:pStyle w:val="afc"/>
        <w:numPr>
          <w:ilvl w:val="0"/>
          <w:numId w:val="41"/>
        </w:numPr>
        <w:rPr>
          <w:b/>
          <w:bCs/>
          <w:lang w:eastAsia="zh-CN"/>
        </w:rPr>
      </w:pPr>
      <w:r w:rsidRPr="004D4484">
        <w:rPr>
          <w:b/>
          <w:bCs/>
          <w:lang w:eastAsia="zh-CN"/>
        </w:rPr>
        <w:t>The probabilistic interpretation of least squares</w:t>
      </w:r>
    </w:p>
    <w:p w14:paraId="7E90179E" w14:textId="08897815" w:rsidR="00352A9D" w:rsidRDefault="00352A9D" w:rsidP="00AB508E">
      <w:pPr>
        <w:rPr>
          <w:lang w:eastAsia="zh-CN"/>
        </w:rPr>
      </w:pPr>
      <w:r w:rsidRPr="00352A9D">
        <w:rPr>
          <w:lang w:eastAsia="zh-CN"/>
        </w:rPr>
        <w:t>Using linear regression as an example, let's assume the optimal function is:</w:t>
      </w:r>
    </w:p>
    <w:bookmarkStart w:id="268" w:name="_Hlk175086007"/>
    <w:p w14:paraId="1B2B19F0" w14:textId="0B6C224D" w:rsidR="00352A9D" w:rsidRPr="00576B09" w:rsidRDefault="00352A9D" w:rsidP="00352A9D">
      <w:pPr>
        <w:tabs>
          <w:tab w:val="center" w:pos="4678"/>
          <w:tab w:val="left" w:pos="7445"/>
          <w:tab w:val="right" w:pos="9356"/>
        </w:tabs>
        <w:spacing w:line="240" w:lineRule="auto"/>
        <w:jc w:val="center"/>
        <w:textAlignment w:val="center"/>
        <w:rPr>
          <w:rFonts w:ascii="Times New Roman" w:hAnsi="Times New Roman"/>
          <w:position w:val="-6"/>
          <w:lang w:eastAsia="zh-CN"/>
        </w:rPr>
      </w:pPr>
      <w:r w:rsidRPr="00576B09">
        <w:rPr>
          <w:position w:val="-6"/>
        </w:rPr>
        <w:object w:dxaOrig="820" w:dyaOrig="360" w14:anchorId="0DE166A2">
          <v:shape id="_x0000_i1039" type="#_x0000_t75" style="width:40.4pt;height:18.45pt" o:ole="">
            <v:imagedata r:id="rId54" o:title=""/>
          </v:shape>
          <o:OLEObject Type="Embed" ProgID="Equation.DSMT4" ShapeID="_x0000_i1039" DrawAspect="Content" ObjectID="_1786351424" r:id="rId55"/>
        </w:object>
      </w:r>
    </w:p>
    <w:bookmarkEnd w:id="268"/>
    <w:p w14:paraId="2D8DA68D" w14:textId="1C782B3C" w:rsidR="00352A9D" w:rsidRDefault="00352A9D" w:rsidP="00AB508E">
      <w:pPr>
        <w:rPr>
          <w:lang w:eastAsia="zh-CN"/>
        </w:rPr>
      </w:pPr>
      <w:r w:rsidRPr="00352A9D">
        <w:rPr>
          <w:lang w:eastAsia="zh-CN"/>
        </w:rPr>
        <w:t xml:space="preserve">For each pair of observations </w:t>
      </w:r>
      <w:r w:rsidRPr="00FB7CB5">
        <w:rPr>
          <w:position w:val="-10"/>
        </w:rPr>
        <w:object w:dxaOrig="960" w:dyaOrig="360" w14:anchorId="59CBCFC3">
          <v:shape id="_x0000_i1040" type="#_x0000_t75" style="width:47.9pt;height:18.45pt" o:ole="">
            <v:imagedata r:id="rId56" o:title=""/>
          </v:shape>
          <o:OLEObject Type="Embed" ProgID="Equation.DSMT4" ShapeID="_x0000_i1040" DrawAspect="Content" ObjectID="_1786351425" r:id="rId57"/>
        </w:object>
      </w:r>
      <w:r>
        <w:rPr>
          <w:rFonts w:hint="eastAsia"/>
          <w:lang w:eastAsia="zh-CN"/>
        </w:rPr>
        <w:t>:</w:t>
      </w:r>
    </w:p>
    <w:p w14:paraId="2DF5B4CA" w14:textId="12D297A4" w:rsidR="00352A9D" w:rsidRDefault="00352A9D" w:rsidP="00352A9D">
      <w:pPr>
        <w:jc w:val="center"/>
        <w:rPr>
          <w:lang w:eastAsia="zh-CN"/>
        </w:rPr>
      </w:pPr>
      <w:r w:rsidRPr="00576B09">
        <w:rPr>
          <w:position w:val="-6"/>
        </w:rPr>
        <w:object w:dxaOrig="1680" w:dyaOrig="360" w14:anchorId="0E2DEC65">
          <v:shape id="_x0000_i1041" type="#_x0000_t75" style="width:84.2pt;height:18.45pt" o:ole="">
            <v:imagedata r:id="rId58" o:title=""/>
          </v:shape>
          <o:OLEObject Type="Embed" ProgID="Equation.DSMT4" ShapeID="_x0000_i1041" DrawAspect="Content" ObjectID="_1786351426" r:id="rId59"/>
        </w:object>
      </w:r>
    </w:p>
    <w:p w14:paraId="1A37FD86" w14:textId="3B5F0272" w:rsidR="00352A9D" w:rsidRDefault="00352A9D" w:rsidP="00AB508E">
      <w:pPr>
        <w:rPr>
          <w:lang w:eastAsia="zh-CN"/>
        </w:rPr>
      </w:pPr>
      <w:r w:rsidRPr="00FB7CB5">
        <w:rPr>
          <w:position w:val="-6"/>
        </w:rPr>
        <w:object w:dxaOrig="200" w:dyaOrig="220" w14:anchorId="40238629">
          <v:shape id="_x0000_i1042" type="#_x0000_t75" style="width:10.35pt;height:11.9pt" o:ole="">
            <v:imagedata r:id="rId60" o:title=""/>
          </v:shape>
          <o:OLEObject Type="Embed" ProgID="Equation.DSMT4" ShapeID="_x0000_i1042" DrawAspect="Content" ObjectID="_1786351427" r:id="rId61"/>
        </w:object>
      </w:r>
      <w:r w:rsidRPr="00352A9D">
        <w:rPr>
          <w:lang w:eastAsia="zh-CN"/>
        </w:rPr>
        <w:t xml:space="preserve"> represents the error term. Based on a reasonable assumption (the Central Limit Theorem), </w:t>
      </w:r>
      <w:r>
        <w:rPr>
          <w:rFonts w:hint="eastAsia"/>
          <w:lang w:eastAsia="zh-CN"/>
        </w:rPr>
        <w:t>it</w:t>
      </w:r>
      <w:r w:rsidRPr="00352A9D">
        <w:rPr>
          <w:lang w:eastAsia="zh-CN"/>
        </w:rPr>
        <w:t xml:space="preserve"> can</w:t>
      </w:r>
      <w:r>
        <w:rPr>
          <w:rFonts w:hint="eastAsia"/>
          <w:lang w:eastAsia="zh-CN"/>
        </w:rPr>
        <w:t xml:space="preserve"> be</w:t>
      </w:r>
      <w:r w:rsidRPr="00352A9D">
        <w:rPr>
          <w:lang w:eastAsia="zh-CN"/>
        </w:rPr>
        <w:t xml:space="preserve"> consider</w:t>
      </w:r>
      <w:r>
        <w:rPr>
          <w:rFonts w:hint="eastAsia"/>
          <w:lang w:eastAsia="zh-CN"/>
        </w:rPr>
        <w:t>ed that</w:t>
      </w:r>
      <w:r w:rsidRPr="00352A9D">
        <w:rPr>
          <w:lang w:eastAsia="zh-CN"/>
        </w:rPr>
        <w:t xml:space="preserve"> the distribution of errors to follow a normal distribution (also known as a Gaussian distribution), i.e.,</w:t>
      </w:r>
      <w:r w:rsidRPr="00352A9D">
        <w:t xml:space="preserve"> </w:t>
      </w:r>
      <w:r w:rsidRPr="00FB7CB5">
        <w:rPr>
          <w:position w:val="-10"/>
        </w:rPr>
        <w:object w:dxaOrig="1160" w:dyaOrig="360" w14:anchorId="0CED51DB">
          <v:shape id="_x0000_i1043" type="#_x0000_t75" style="width:58.85pt;height:18.45pt" o:ole="">
            <v:imagedata r:id="rId62" o:title=""/>
          </v:shape>
          <o:OLEObject Type="Embed" ProgID="Equation.DSMT4" ShapeID="_x0000_i1043" DrawAspect="Content" ObjectID="_1786351428" r:id="rId63"/>
        </w:object>
      </w:r>
      <w:r>
        <w:rPr>
          <w:rFonts w:hint="eastAsia"/>
          <w:lang w:eastAsia="zh-CN"/>
        </w:rPr>
        <w:t>.</w:t>
      </w:r>
      <w:r w:rsidRPr="00352A9D">
        <w:rPr>
          <w:lang w:eastAsia="zh-CN"/>
        </w:rPr>
        <w:t xml:space="preserve"> Thus, </w:t>
      </w:r>
      <w:r>
        <w:rPr>
          <w:rFonts w:hint="eastAsia"/>
          <w:lang w:eastAsia="zh-CN"/>
        </w:rPr>
        <w:t>it</w:t>
      </w:r>
      <w:r w:rsidRPr="00352A9D">
        <w:rPr>
          <w:lang w:eastAsia="zh-CN"/>
        </w:rPr>
        <w:t xml:space="preserve"> can </w:t>
      </w:r>
      <w:r>
        <w:rPr>
          <w:rFonts w:hint="eastAsia"/>
          <w:lang w:eastAsia="zh-CN"/>
        </w:rPr>
        <w:t xml:space="preserve">be </w:t>
      </w:r>
      <w:r w:rsidRPr="00352A9D">
        <w:rPr>
          <w:lang w:eastAsia="zh-CN"/>
        </w:rPr>
        <w:t>assume</w:t>
      </w:r>
      <w:r>
        <w:rPr>
          <w:rFonts w:hint="eastAsia"/>
          <w:lang w:eastAsia="zh-CN"/>
        </w:rPr>
        <w:t>d</w:t>
      </w:r>
      <w:r w:rsidRPr="00352A9D">
        <w:rPr>
          <w:lang w:eastAsia="zh-CN"/>
        </w:rPr>
        <w:t xml:space="preserve"> </w:t>
      </w:r>
      <w:r>
        <w:rPr>
          <w:rFonts w:hint="eastAsia"/>
          <w:lang w:eastAsia="zh-CN"/>
        </w:rPr>
        <w:t xml:space="preserve">that </w:t>
      </w:r>
      <w:r w:rsidRPr="00257235">
        <w:rPr>
          <w:position w:val="-10"/>
        </w:rPr>
        <w:object w:dxaOrig="1900" w:dyaOrig="360" w14:anchorId="41B44244">
          <v:shape id="_x0000_i1044" type="#_x0000_t75" style="width:95.5pt;height:18.45pt" o:ole="">
            <v:imagedata r:id="rId64" o:title=""/>
          </v:shape>
          <o:OLEObject Type="Embed" ProgID="Equation.DSMT4" ShapeID="_x0000_i1044" DrawAspect="Content" ObjectID="_1786351429" r:id="rId65"/>
        </w:object>
      </w:r>
      <w:r w:rsidRPr="00352A9D">
        <w:rPr>
          <w:lang w:eastAsia="zh-CN"/>
        </w:rPr>
        <w:t>. According to the probability density function of the normal distribution:</w:t>
      </w:r>
    </w:p>
    <w:p w14:paraId="289C5295" w14:textId="10998A83" w:rsidR="00352A9D" w:rsidRDefault="00352A9D" w:rsidP="00352A9D">
      <w:pPr>
        <w:jc w:val="center"/>
        <w:rPr>
          <w:lang w:eastAsia="zh-CN"/>
        </w:rPr>
      </w:pPr>
      <w:r w:rsidRPr="00576B09">
        <w:rPr>
          <w:position w:val="-6"/>
        </w:rPr>
        <w:object w:dxaOrig="4360" w:dyaOrig="700" w14:anchorId="53DAEBEB">
          <v:shape id="_x0000_i1045" type="#_x0000_t75" style="width:218.5pt;height:35.05pt" o:ole="">
            <v:imagedata r:id="rId66" o:title=""/>
          </v:shape>
          <o:OLEObject Type="Embed" ProgID="Equation.DSMT4" ShapeID="_x0000_i1045" DrawAspect="Content" ObjectID="_1786351430" r:id="rId67"/>
        </w:object>
      </w:r>
    </w:p>
    <w:p w14:paraId="0A75FC59" w14:textId="4705D85C" w:rsidR="00352A9D" w:rsidRDefault="00C21743" w:rsidP="00C21743">
      <w:pPr>
        <w:rPr>
          <w:lang w:eastAsia="zh-CN"/>
        </w:rPr>
      </w:pPr>
      <w:r w:rsidRPr="00C21743">
        <w:rPr>
          <w:lang w:eastAsia="zh-CN"/>
        </w:rPr>
        <w:t xml:space="preserve">In statistical analysis, the likelihood function </w:t>
      </w:r>
      <w:r w:rsidRPr="0099382B">
        <w:rPr>
          <w:position w:val="-10"/>
        </w:rPr>
        <w:object w:dxaOrig="800" w:dyaOrig="320" w14:anchorId="30940AED">
          <v:shape id="_x0000_i1046" type="#_x0000_t75" style="width:40.4pt;height:16.9pt" o:ole="">
            <v:imagedata r:id="rId68" o:title=""/>
          </v:shape>
          <o:OLEObject Type="Embed" ProgID="Equation.DSMT4" ShapeID="_x0000_i1046" DrawAspect="Content" ObjectID="_1786351431" r:id="rId69"/>
        </w:object>
      </w:r>
      <w:r>
        <w:rPr>
          <w:rFonts w:hint="eastAsia"/>
          <w:lang w:eastAsia="zh-CN"/>
        </w:rPr>
        <w:t xml:space="preserve"> </w:t>
      </w:r>
      <w:r w:rsidRPr="00C21743">
        <w:rPr>
          <w:lang w:eastAsia="zh-CN"/>
        </w:rPr>
        <w:t xml:space="preserve">representing the probability of observing </w:t>
      </w:r>
      <m:oMath>
        <m:r>
          <w:rPr>
            <w:rFonts w:ascii="Cambria Math"/>
          </w:rPr>
          <m:t>y</m:t>
        </m:r>
      </m:oMath>
      <w:r w:rsidRPr="00C21743">
        <w:rPr>
          <w:lang w:eastAsia="zh-CN"/>
        </w:rPr>
        <w:t xml:space="preserve"> given </w:t>
      </w:r>
      <m:oMath>
        <m:r>
          <w:rPr>
            <w:rFonts w:ascii="Cambria Math"/>
          </w:rPr>
          <m:t>x</m:t>
        </m:r>
      </m:oMath>
      <w:r w:rsidRPr="00C21743">
        <w:rPr>
          <w:lang w:eastAsia="zh-CN"/>
        </w:rPr>
        <w:t xml:space="preserve"> conditioned on </w:t>
      </w:r>
      <w:r w:rsidRPr="005519B7">
        <w:rPr>
          <w:position w:val="-6"/>
        </w:rPr>
        <w:object w:dxaOrig="200" w:dyaOrig="279" w14:anchorId="2EE74159">
          <v:shape id="_x0000_i1047" type="#_x0000_t75" style="width:10.35pt;height:13.45pt" o:ole="">
            <v:imagedata r:id="rId70" o:title=""/>
          </v:shape>
          <o:OLEObject Type="Embed" ProgID="Equation.DSMT4" ShapeID="_x0000_i1047" DrawAspect="Content" ObjectID="_1786351432" r:id="rId71"/>
        </w:object>
      </w:r>
      <w:r w:rsidRPr="00C21743">
        <w:rPr>
          <w:lang w:eastAsia="zh-CN"/>
        </w:rPr>
        <w:t xml:space="preserve"> is maximized. The likelihood </w:t>
      </w:r>
      <m:oMath>
        <m:r>
          <w:rPr>
            <w:rFonts w:ascii="Cambria Math"/>
          </w:rPr>
          <m:t>L(θ)</m:t>
        </m:r>
      </m:oMath>
      <w:r w:rsidRPr="00C21743">
        <w:rPr>
          <w:lang w:eastAsia="zh-CN"/>
        </w:rPr>
        <w:t xml:space="preserve"> is given by:</w:t>
      </w:r>
    </w:p>
    <w:p w14:paraId="2F4C32DF" w14:textId="33D85415" w:rsidR="00352A9D" w:rsidRDefault="00C21743" w:rsidP="00C21743">
      <w:pPr>
        <w:jc w:val="center"/>
        <w:rPr>
          <w:lang w:eastAsia="zh-CN"/>
        </w:rPr>
      </w:pPr>
      <w:r w:rsidRPr="00576B09">
        <w:rPr>
          <w:position w:val="-6"/>
        </w:rPr>
        <w:object w:dxaOrig="5000" w:dyaOrig="700" w14:anchorId="047266A4">
          <v:shape id="_x0000_i1048" type="#_x0000_t75" style="width:251.05pt;height:35.05pt" o:ole="">
            <v:imagedata r:id="rId72" o:title=""/>
          </v:shape>
          <o:OLEObject Type="Embed" ProgID="Equation.DSMT4" ShapeID="_x0000_i1048" DrawAspect="Content" ObjectID="_1786351433" r:id="rId73"/>
        </w:object>
      </w:r>
    </w:p>
    <w:p w14:paraId="45B32AC5" w14:textId="24E97F58" w:rsidR="00352A9D" w:rsidRDefault="00C21743" w:rsidP="00AB508E">
      <w:pPr>
        <w:rPr>
          <w:lang w:eastAsia="zh-CN"/>
        </w:rPr>
      </w:pPr>
      <w:r w:rsidRPr="00C21743">
        <w:rPr>
          <w:lang w:eastAsia="zh-CN"/>
        </w:rPr>
        <w:t>The best parameters should be those that maximize the probability of all observed data. This process is known as Maximum Likelihood Estimation (MLE). For the sake of mathematical convenience, the monotonic log function is used.</w:t>
      </w:r>
    </w:p>
    <w:p w14:paraId="62A42544" w14:textId="0A33D130" w:rsidR="00352A9D" w:rsidRDefault="00C21743" w:rsidP="00C21743">
      <w:pPr>
        <w:jc w:val="center"/>
        <w:rPr>
          <w:lang w:eastAsia="zh-CN"/>
        </w:rPr>
      </w:pPr>
      <w:r w:rsidRPr="00576B09">
        <w:rPr>
          <w:position w:val="-6"/>
        </w:rPr>
        <w:object w:dxaOrig="4080" w:dyaOrig="700" w14:anchorId="0BE924C2">
          <v:shape id="_x0000_i1049" type="#_x0000_t75" style="width:204.1pt;height:35.05pt" o:ole="">
            <v:imagedata r:id="rId74" o:title=""/>
          </v:shape>
          <o:OLEObject Type="Embed" ProgID="Equation.DSMT4" ShapeID="_x0000_i1049" DrawAspect="Content" ObjectID="_1786351434" r:id="rId75"/>
        </w:object>
      </w:r>
    </w:p>
    <w:p w14:paraId="0090A6C3" w14:textId="40B01021" w:rsidR="00352A9D" w:rsidRDefault="00C21743" w:rsidP="00AB508E">
      <w:pPr>
        <w:rPr>
          <w:lang w:eastAsia="zh-CN"/>
        </w:rPr>
      </w:pPr>
      <w:r w:rsidRPr="00C21743">
        <w:rPr>
          <w:lang w:eastAsia="zh-CN"/>
        </w:rPr>
        <w:lastRenderedPageBreak/>
        <w:t xml:space="preserve">In the process of minimizing the sum of squared residuals, a fixed value of </w:t>
      </w:r>
      <w:r w:rsidRPr="005519B7">
        <w:rPr>
          <w:position w:val="-6"/>
        </w:rPr>
        <w:object w:dxaOrig="240" w:dyaOrig="220" w14:anchorId="60409651">
          <v:shape id="_x0000_i1050" type="#_x0000_t75" style="width:11.9pt;height:11.9pt" o:ole="">
            <v:imagedata r:id="rId76" o:title=""/>
          </v:shape>
          <o:OLEObject Type="Embed" ProgID="Equation.DSMT4" ShapeID="_x0000_i1050" DrawAspect="Content" ObjectID="_1786351435" r:id="rId77"/>
        </w:object>
      </w:r>
      <w:r w:rsidRPr="00C21743">
        <w:rPr>
          <w:lang w:eastAsia="zh-CN"/>
        </w:rPr>
        <w:t xml:space="preserve"> does not impact the estimation of </w:t>
      </w:r>
      <w:r w:rsidRPr="005519B7">
        <w:rPr>
          <w:position w:val="-6"/>
        </w:rPr>
        <w:object w:dxaOrig="200" w:dyaOrig="279" w14:anchorId="3787BA42">
          <v:shape id="_x0000_i1051" type="#_x0000_t75" style="width:10.35pt;height:13.45pt" o:ole="">
            <v:imagedata r:id="rId70" o:title=""/>
          </v:shape>
          <o:OLEObject Type="Embed" ProgID="Equation.DSMT4" ShapeID="_x0000_i1051" DrawAspect="Content" ObjectID="_1786351436" r:id="rId78"/>
        </w:object>
      </w:r>
      <w:r w:rsidRPr="00C21743">
        <w:rPr>
          <w:lang w:eastAsia="zh-CN"/>
        </w:rPr>
        <w:t xml:space="preserve"> parameters. Instead, we seek to find the </w:t>
      </w:r>
      <w:r w:rsidRPr="005519B7">
        <w:rPr>
          <w:position w:val="-6"/>
        </w:rPr>
        <w:object w:dxaOrig="200" w:dyaOrig="279" w14:anchorId="44886C50">
          <v:shape id="_x0000_i1052" type="#_x0000_t75" style="width:10.35pt;height:13.45pt" o:ole="">
            <v:imagedata r:id="rId70" o:title=""/>
          </v:shape>
          <o:OLEObject Type="Embed" ProgID="Equation.DSMT4" ShapeID="_x0000_i1052" DrawAspect="Content" ObjectID="_1786351437" r:id="rId79"/>
        </w:object>
      </w:r>
      <w:r w:rsidRPr="00C21743">
        <w:rPr>
          <w:lang w:eastAsia="zh-CN"/>
        </w:rPr>
        <w:t xml:space="preserve"> that minimizes the following sum:</w:t>
      </w:r>
    </w:p>
    <w:p w14:paraId="56C4D6D1" w14:textId="665CBD8E" w:rsidR="00352A9D" w:rsidRPr="00C21743" w:rsidRDefault="00C21743" w:rsidP="00C21743">
      <w:pPr>
        <w:jc w:val="center"/>
        <w:rPr>
          <w:lang w:eastAsia="zh-CN"/>
        </w:rPr>
      </w:pPr>
      <w:r w:rsidRPr="005519B7">
        <w:rPr>
          <w:position w:val="-16"/>
        </w:rPr>
        <w:object w:dxaOrig="1900" w:dyaOrig="520" w14:anchorId="0BBCD5A4">
          <v:shape id="_x0000_i1053" type="#_x0000_t75" style="width:95.5pt;height:25.65pt" o:ole="">
            <v:imagedata r:id="rId80" o:title=""/>
          </v:shape>
          <o:OLEObject Type="Embed" ProgID="Equation.DSMT4" ShapeID="_x0000_i1053" DrawAspect="Content" ObjectID="_1786351438" r:id="rId81"/>
        </w:object>
      </w:r>
    </w:p>
    <w:p w14:paraId="695E6669" w14:textId="13AB5B41" w:rsidR="00352A9D" w:rsidRDefault="00BB1275" w:rsidP="00AB508E">
      <w:pPr>
        <w:rPr>
          <w:lang w:eastAsia="zh-CN"/>
        </w:rPr>
      </w:pPr>
      <w:r w:rsidRPr="00BB1275">
        <w:rPr>
          <w:lang w:eastAsia="zh-CN"/>
        </w:rPr>
        <w:t>This sum is used to obtain the most probable estimates for the parameters that best fit the observed data through the least squares method.</w:t>
      </w:r>
    </w:p>
    <w:p w14:paraId="0D3245B3" w14:textId="77777777" w:rsidR="004D4484" w:rsidRDefault="004D4484" w:rsidP="00AB508E">
      <w:pPr>
        <w:rPr>
          <w:lang w:eastAsia="zh-CN"/>
        </w:rPr>
      </w:pPr>
    </w:p>
    <w:p w14:paraId="7AA2A5CD" w14:textId="5FF2676B" w:rsidR="00A674F8" w:rsidRPr="004D4484" w:rsidRDefault="004D4484" w:rsidP="004D4484">
      <w:pPr>
        <w:pStyle w:val="afc"/>
        <w:numPr>
          <w:ilvl w:val="0"/>
          <w:numId w:val="41"/>
        </w:numPr>
        <w:rPr>
          <w:b/>
          <w:bCs/>
          <w:lang w:eastAsia="zh-CN"/>
        </w:rPr>
      </w:pPr>
      <w:r w:rsidRPr="004D4484">
        <w:rPr>
          <w:rFonts w:hint="eastAsia"/>
          <w:b/>
          <w:bCs/>
          <w:lang w:eastAsia="zh-CN"/>
        </w:rPr>
        <w:t>T</w:t>
      </w:r>
      <w:r w:rsidRPr="004D4484">
        <w:rPr>
          <w:b/>
          <w:bCs/>
          <w:lang w:eastAsia="zh-CN"/>
        </w:rPr>
        <w:t xml:space="preserve">he Gauss-Newton </w:t>
      </w:r>
      <w:r w:rsidRPr="004D4484">
        <w:rPr>
          <w:rFonts w:hint="eastAsia"/>
          <w:b/>
          <w:bCs/>
          <w:lang w:eastAsia="zh-CN"/>
        </w:rPr>
        <w:t>M</w:t>
      </w:r>
      <w:r w:rsidRPr="004D4484">
        <w:rPr>
          <w:b/>
          <w:bCs/>
          <w:lang w:eastAsia="zh-CN"/>
        </w:rPr>
        <w:t>ethod</w:t>
      </w:r>
    </w:p>
    <w:p w14:paraId="777A1D71" w14:textId="7BA0F6A3" w:rsidR="00CF2F81" w:rsidRDefault="00CF2F81" w:rsidP="00CF2F81">
      <w:pPr>
        <w:rPr>
          <w:lang w:eastAsia="zh-CN"/>
        </w:rPr>
      </w:pPr>
      <w:r>
        <w:rPr>
          <w:lang w:eastAsia="zh-CN"/>
        </w:rPr>
        <w:t>The Gauss-Newton method is derived from modifications to the Newton method and is used exclusively for solving nonlinear least squares problems. The greatest advantage of the Gauss-Newton method over Newton's method is that it does not require the calculation of the second-order derivative matrix (Hessian matrix). However, the trade-off for this benefit is that it is only applicable to least squares problems.</w:t>
      </w:r>
    </w:p>
    <w:p w14:paraId="22C85CE8" w14:textId="44B954E6" w:rsidR="00CF2F81" w:rsidRDefault="00CF2F81" w:rsidP="00CF2F81">
      <w:pPr>
        <w:rPr>
          <w:lang w:eastAsia="zh-CN"/>
        </w:rPr>
      </w:pPr>
      <w:r>
        <w:rPr>
          <w:lang w:eastAsia="zh-CN"/>
        </w:rPr>
        <w:t>The objective of the least squares method is to minimize the sum of the squares of the residuals</w:t>
      </w:r>
      <w:r w:rsidR="00FA3E4E">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_Ref175736326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[59]</w:t>
      </w:r>
      <w:r w:rsidR="00657C8D">
        <w:rPr>
          <w:lang w:eastAsia="zh-CN"/>
        </w:rPr>
        <w:fldChar w:fldCharType="end"/>
      </w:r>
      <w:r>
        <w:rPr>
          <w:lang w:eastAsia="zh-CN"/>
        </w:rPr>
        <w:t>:</w:t>
      </w:r>
    </w:p>
    <w:p w14:paraId="28DCC839" w14:textId="759CA6A2" w:rsidR="00CF2F81" w:rsidRPr="00CF2F81" w:rsidRDefault="00CF2F81" w:rsidP="00CF2F81">
      <w:pPr>
        <w:jc w:val="center"/>
        <w:rPr>
          <w:lang w:eastAsia="zh-CN"/>
        </w:rPr>
      </w:pPr>
      <w:r w:rsidRPr="00576B09">
        <w:rPr>
          <w:position w:val="-6"/>
        </w:rPr>
        <w:object w:dxaOrig="1820" w:dyaOrig="680" w14:anchorId="53B5842D">
          <v:shape id="_x0000_i1054" type="#_x0000_t75" style="width:91.7pt;height:34.75pt" o:ole="">
            <v:imagedata r:id="rId82" o:title=""/>
          </v:shape>
          <o:OLEObject Type="Embed" ProgID="Equation.DSMT4" ShapeID="_x0000_i1054" DrawAspect="Content" ObjectID="_1786351439" r:id="rId83"/>
        </w:object>
      </w:r>
    </w:p>
    <w:p w14:paraId="3F91C755" w14:textId="01BDA7F2" w:rsidR="00CF2F81" w:rsidRDefault="00CF2F81" w:rsidP="00AB508E">
      <w:pPr>
        <w:rPr>
          <w:lang w:eastAsia="zh-CN"/>
        </w:rPr>
      </w:pPr>
      <w:r w:rsidRPr="00CF2F81">
        <w:rPr>
          <w:lang w:eastAsia="zh-CN"/>
        </w:rPr>
        <w:t>To find the minimum using Newton's method, it is necessary to calculate its gradient vector and Hessian matrix.</w:t>
      </w:r>
    </w:p>
    <w:p w14:paraId="48EB6594" w14:textId="240939EE" w:rsidR="00CF2F81" w:rsidRDefault="00CF2F81" w:rsidP="00CF2F81">
      <w:pPr>
        <w:jc w:val="center"/>
        <w:rPr>
          <w:lang w:eastAsia="zh-CN"/>
        </w:rPr>
      </w:pPr>
      <w:r w:rsidRPr="00576B09">
        <w:rPr>
          <w:position w:val="-6"/>
        </w:rPr>
        <w:object w:dxaOrig="5360" w:dyaOrig="1560" w14:anchorId="702A5B9B">
          <v:shape id="_x0000_i1055" type="#_x0000_t75" style="width:267.05pt;height:78.9pt" o:ole="">
            <v:imagedata r:id="rId84" o:title=""/>
          </v:shape>
          <o:OLEObject Type="Embed" ProgID="Equation.DSMT4" ShapeID="_x0000_i1055" DrawAspect="Content" ObjectID="_1786351440" r:id="rId85"/>
        </w:object>
      </w:r>
    </w:p>
    <w:p w14:paraId="51480445" w14:textId="68D8FF41" w:rsidR="00CF2F81" w:rsidRDefault="00CF2F81" w:rsidP="00AB508E">
      <w:pPr>
        <w:rPr>
          <w:lang w:eastAsia="zh-CN"/>
        </w:rPr>
      </w:pPr>
      <w:r w:rsidRPr="00CF2F81">
        <w:rPr>
          <w:lang w:eastAsia="zh-CN"/>
        </w:rPr>
        <w:t>In the aforementioned formula</w:t>
      </w:r>
    </w:p>
    <w:p w14:paraId="681481EC" w14:textId="3AB36ED9" w:rsidR="00CF2F81" w:rsidRDefault="00CF2F81" w:rsidP="00CF2F81">
      <w:pPr>
        <w:jc w:val="center"/>
        <w:rPr>
          <w:lang w:eastAsia="zh-CN"/>
        </w:rPr>
      </w:pPr>
      <w:r w:rsidRPr="00576B09">
        <w:rPr>
          <w:position w:val="-6"/>
        </w:rPr>
        <w:object w:dxaOrig="3739" w:dyaOrig="1560" w14:anchorId="2C25A18D">
          <v:shape id="_x0000_i1056" type="#_x0000_t75" style="width:186.25pt;height:78.9pt" o:ole="">
            <v:imagedata r:id="rId86" o:title=""/>
          </v:shape>
          <o:OLEObject Type="Embed" ProgID="Equation.DSMT4" ShapeID="_x0000_i1056" DrawAspect="Content" ObjectID="_1786351441" r:id="rId87"/>
        </w:object>
      </w:r>
    </w:p>
    <w:p w14:paraId="74671CFE" w14:textId="64DF6DAC" w:rsidR="00CF2F81" w:rsidRDefault="00CF2F81" w:rsidP="00AB508E">
      <w:pPr>
        <w:rPr>
          <w:lang w:eastAsia="zh-CN"/>
        </w:rPr>
      </w:pPr>
      <w:r>
        <w:rPr>
          <w:rFonts w:hint="eastAsia"/>
          <w:lang w:eastAsia="zh-CN"/>
        </w:rPr>
        <w:t>I</w:t>
      </w:r>
      <w:r w:rsidRPr="00CF2F81">
        <w:rPr>
          <w:lang w:eastAsia="zh-CN"/>
        </w:rPr>
        <w:t>t is referred to as the Jacobian matrix of r. Therefore, the above equation can be written as:</w:t>
      </w:r>
    </w:p>
    <w:p w14:paraId="0BA4B7DA" w14:textId="103CEE89" w:rsidR="00CF2F81" w:rsidRDefault="00CF2F81" w:rsidP="00CF2F81">
      <w:pPr>
        <w:jc w:val="center"/>
        <w:rPr>
          <w:lang w:eastAsia="zh-CN"/>
        </w:rPr>
      </w:pPr>
      <w:r w:rsidRPr="00576B09">
        <w:rPr>
          <w:position w:val="-6"/>
        </w:rPr>
        <w:object w:dxaOrig="1880" w:dyaOrig="380" w14:anchorId="0B2B1E7A">
          <v:shape id="_x0000_i1057" type="#_x0000_t75" style="width:94.25pt;height:19.1pt" o:ole="">
            <v:imagedata r:id="rId88" o:title=""/>
          </v:shape>
          <o:OLEObject Type="Embed" ProgID="Equation.DSMT4" ShapeID="_x0000_i1057" DrawAspect="Content" ObjectID="_1786351442" r:id="rId89"/>
        </w:object>
      </w:r>
    </w:p>
    <w:p w14:paraId="7FEA62CE" w14:textId="0B10A7C6" w:rsidR="00CF2F81" w:rsidRDefault="00CF2F81" w:rsidP="00AB508E">
      <w:pPr>
        <w:rPr>
          <w:lang w:eastAsia="zh-CN"/>
        </w:rPr>
      </w:pPr>
      <w:r>
        <w:rPr>
          <w:rFonts w:hint="eastAsia"/>
          <w:lang w:eastAsia="zh-CN"/>
        </w:rPr>
        <w:lastRenderedPageBreak/>
        <w:t xml:space="preserve">Where </w:t>
      </w:r>
      <w:r w:rsidRPr="004F6D0F">
        <w:rPr>
          <w:position w:val="-12"/>
        </w:rPr>
        <w:object w:dxaOrig="2280" w:dyaOrig="380" w14:anchorId="3E56F21D">
          <v:shape id="_x0000_i1058" type="#_x0000_t75" style="width:113.95pt;height:19.1pt" o:ole="">
            <v:imagedata r:id="rId90" o:title=""/>
          </v:shape>
          <o:OLEObject Type="Embed" ProgID="Equation.DSMT4" ShapeID="_x0000_i1058" DrawAspect="Content" ObjectID="_1786351443" r:id="rId91"/>
        </w:object>
      </w:r>
      <w:r>
        <w:rPr>
          <w:rFonts w:hint="eastAsia"/>
          <w:lang w:eastAsia="zh-CN"/>
        </w:rPr>
        <w:t>,</w:t>
      </w:r>
      <w:r w:rsidRPr="00CF2F81">
        <w:rPr>
          <w:lang w:eastAsia="zh-CN"/>
        </w:rPr>
        <w:t>The calculation of the Hessian matrix is as follows:</w:t>
      </w:r>
    </w:p>
    <w:p w14:paraId="324D669A" w14:textId="24D14D2D" w:rsidR="00CF2F81" w:rsidRDefault="00CF2F81" w:rsidP="00CF2F81">
      <w:pPr>
        <w:jc w:val="center"/>
        <w:rPr>
          <w:lang w:eastAsia="zh-CN"/>
        </w:rPr>
      </w:pPr>
      <w:r w:rsidRPr="00576B09">
        <w:rPr>
          <w:position w:val="-6"/>
        </w:rPr>
        <w:object w:dxaOrig="3600" w:dyaOrig="660" w14:anchorId="2BA645D2">
          <v:shape id="_x0000_i1059" type="#_x0000_t75" style="width:180.65pt;height:32.25pt" o:ole="">
            <v:imagedata r:id="rId92" o:title=""/>
          </v:shape>
          <o:OLEObject Type="Embed" ProgID="Equation.DSMT4" ShapeID="_x0000_i1059" DrawAspect="Content" ObjectID="_1786351444" r:id="rId93"/>
        </w:object>
      </w:r>
    </w:p>
    <w:p w14:paraId="291C4B21" w14:textId="4C2799DA" w:rsidR="00CF2F81" w:rsidRDefault="00BA1FA8" w:rsidP="00AB508E">
      <w:pPr>
        <w:rPr>
          <w:lang w:eastAsia="zh-CN"/>
        </w:rPr>
      </w:pPr>
      <w:r w:rsidRPr="00BA1FA8">
        <w:rPr>
          <w:lang w:eastAsia="zh-CN"/>
        </w:rPr>
        <w:t>Observe the second derivative</w:t>
      </w:r>
      <w:r>
        <w:rPr>
          <w:rFonts w:hint="eastAsia"/>
          <w:lang w:eastAsia="zh-CN"/>
        </w:rPr>
        <w:t xml:space="preserve"> </w:t>
      </w:r>
      <w:r w:rsidRPr="009A0AD4">
        <w:rPr>
          <w:position w:val="-24"/>
        </w:rPr>
        <w:object w:dxaOrig="660" w:dyaOrig="660" w14:anchorId="35D66AC0">
          <v:shape id="_x0000_i1060" type="#_x0000_t75" style="width:32.25pt;height:32.25pt" o:ole="">
            <v:imagedata r:id="rId94" o:title=""/>
          </v:shape>
          <o:OLEObject Type="Embed" ProgID="Equation.DSMT4" ShapeID="_x0000_i1060" DrawAspect="Content" ObjectID="_1786351445" r:id="rId95"/>
        </w:object>
      </w:r>
      <w:r>
        <w:rPr>
          <w:rFonts w:hint="eastAsia"/>
          <w:lang w:eastAsia="zh-CN"/>
        </w:rPr>
        <w:t>,</w:t>
      </w:r>
      <w:r w:rsidRPr="00BA1FA8">
        <w:rPr>
          <w:lang w:eastAsia="zh-CN"/>
        </w:rPr>
        <w:t xml:space="preserve">Because the residual </w:t>
      </w:r>
      <w:r w:rsidRPr="004873D0">
        <w:rPr>
          <w:position w:val="-12"/>
        </w:rPr>
        <w:object w:dxaOrig="560" w:dyaOrig="360" w14:anchorId="64C6B3AD">
          <v:shape id="_x0000_i1061" type="#_x0000_t75" style="width:27.85pt;height:18.45pt" o:ole="">
            <v:imagedata r:id="rId96" o:title=""/>
          </v:shape>
          <o:OLEObject Type="Embed" ProgID="Equation.DSMT4" ShapeID="_x0000_i1061" DrawAspect="Content" ObjectID="_1786351446" r:id="rId97"/>
        </w:object>
      </w:r>
      <w:r>
        <w:rPr>
          <w:rFonts w:hint="eastAsia"/>
          <w:lang w:eastAsia="zh-CN"/>
        </w:rPr>
        <w:t xml:space="preserve">. </w:t>
      </w:r>
      <w:r w:rsidRPr="00BA1FA8">
        <w:rPr>
          <w:lang w:eastAsia="zh-CN"/>
        </w:rPr>
        <w:t xml:space="preserve">Therefore, </w:t>
      </w:r>
      <w:r>
        <w:rPr>
          <w:rFonts w:hint="eastAsia"/>
          <w:lang w:eastAsia="zh-CN"/>
        </w:rPr>
        <w:t>it</w:t>
      </w:r>
      <w:r w:rsidRPr="00BA1FA8">
        <w:rPr>
          <w:lang w:eastAsia="zh-CN"/>
        </w:rPr>
        <w:t xml:space="preserve"> can </w:t>
      </w:r>
      <w:r>
        <w:rPr>
          <w:rFonts w:hint="eastAsia"/>
          <w:lang w:eastAsia="zh-CN"/>
        </w:rPr>
        <w:t xml:space="preserve">be </w:t>
      </w:r>
      <w:r w:rsidRPr="00BA1FA8">
        <w:rPr>
          <w:lang w:eastAsia="zh-CN"/>
        </w:rPr>
        <w:t>consider</w:t>
      </w:r>
      <w:r>
        <w:rPr>
          <w:rFonts w:hint="eastAsia"/>
          <w:lang w:eastAsia="zh-CN"/>
        </w:rPr>
        <w:t>ed</w:t>
      </w:r>
      <w:r w:rsidRPr="00BA1FA8">
        <w:rPr>
          <w:lang w:eastAsia="zh-CN"/>
        </w:rPr>
        <w:t xml:space="preserve"> as zero and omit it. Thus, the Hessian matrix can be approximately written as:</w:t>
      </w:r>
    </w:p>
    <w:p w14:paraId="28D6FB22" w14:textId="6CA9480E" w:rsidR="00CF2F81" w:rsidRDefault="00BA1FA8" w:rsidP="00BA1FA8">
      <w:pPr>
        <w:jc w:val="center"/>
        <w:rPr>
          <w:lang w:eastAsia="zh-CN"/>
        </w:rPr>
      </w:pPr>
      <w:r w:rsidRPr="00576B09">
        <w:rPr>
          <w:position w:val="-6"/>
        </w:rPr>
        <w:object w:dxaOrig="2760" w:dyaOrig="620" w14:anchorId="28BCC39E">
          <v:shape id="_x0000_i1062" type="#_x0000_t75" style="width:138.05pt;height:31.6pt" o:ole="">
            <v:imagedata r:id="rId98" o:title=""/>
          </v:shape>
          <o:OLEObject Type="Embed" ProgID="Equation.DSMT4" ShapeID="_x0000_i1062" DrawAspect="Content" ObjectID="_1786351447" r:id="rId99"/>
        </w:object>
      </w:r>
    </w:p>
    <w:p w14:paraId="14A31590" w14:textId="6940E58B" w:rsidR="00CF2F81" w:rsidRDefault="00BA1FA8" w:rsidP="00AB508E">
      <w:pPr>
        <w:rPr>
          <w:lang w:eastAsia="zh-CN"/>
        </w:rPr>
      </w:pPr>
      <w:r w:rsidRPr="00BA1FA8">
        <w:rPr>
          <w:lang w:eastAsia="zh-CN"/>
        </w:rPr>
        <w:t>Here, it can be seen that the difference between the Gauss-Newton method and Newton's method lies in the use of an approximate Hessian matrix to reduce the computational difficulty. Additionally, the omitted terms are only suitable for cases in least squares problems where the residuals are small.</w:t>
      </w:r>
    </w:p>
    <w:p w14:paraId="554550D8" w14:textId="0FA2DF8C" w:rsidR="00CF2F81" w:rsidRDefault="00BA1FA8" w:rsidP="00AB508E">
      <w:pPr>
        <w:rPr>
          <w:lang w:eastAsia="zh-CN"/>
        </w:rPr>
      </w:pPr>
      <w:r w:rsidRPr="00BA1FA8">
        <w:rPr>
          <w:lang w:eastAsia="zh-CN"/>
        </w:rPr>
        <w:t>Insert the gradient vector and Hessian matrix into Newton's root-finding formula to obtain the iterative formula for the Gauss-Newton method.</w:t>
      </w:r>
    </w:p>
    <w:p w14:paraId="59622C29" w14:textId="1A0DA76C" w:rsidR="00CF2F81" w:rsidRDefault="00BA1FA8" w:rsidP="00BA1FA8">
      <w:pPr>
        <w:jc w:val="center"/>
        <w:rPr>
          <w:lang w:eastAsia="zh-CN"/>
        </w:rPr>
      </w:pPr>
      <w:r w:rsidRPr="00576B09">
        <w:rPr>
          <w:position w:val="-6"/>
        </w:rPr>
        <w:object w:dxaOrig="2299" w:dyaOrig="380" w14:anchorId="63FA72A9">
          <v:shape id="_x0000_i1063" type="#_x0000_t75" style="width:114.55pt;height:19.1pt" o:ole="">
            <v:imagedata r:id="rId100" o:title=""/>
          </v:shape>
          <o:OLEObject Type="Embed" ProgID="Equation.DSMT4" ShapeID="_x0000_i1063" DrawAspect="Content" ObjectID="_1786351448" r:id="rId101"/>
        </w:object>
      </w:r>
    </w:p>
    <w:p w14:paraId="52B40427" w14:textId="72AF98F6" w:rsidR="00CF2F81" w:rsidRDefault="002F453D" w:rsidP="00AB508E">
      <w:pPr>
        <w:rPr>
          <w:lang w:eastAsia="zh-CN"/>
        </w:rPr>
      </w:pPr>
      <w:r w:rsidRPr="002F453D">
        <w:rPr>
          <w:lang w:eastAsia="zh-CN"/>
        </w:rPr>
        <w:t>From the above, it is evident that calculating the Jacobian matrix is sufficient to perform the iterations of the Gauss-Newton method, and the computation is no longer complex.</w:t>
      </w:r>
    </w:p>
    <w:p w14:paraId="375E3847" w14:textId="77777777" w:rsidR="00CF2F81" w:rsidRPr="001877AC" w:rsidRDefault="00CF2F81" w:rsidP="001877AC">
      <w:pPr>
        <w:rPr>
          <w:b/>
          <w:bCs/>
          <w:lang w:eastAsia="zh-CN"/>
        </w:rPr>
      </w:pPr>
    </w:p>
    <w:p w14:paraId="6F332182" w14:textId="54544539" w:rsidR="00CF2F81" w:rsidRPr="001877AC" w:rsidRDefault="001877AC" w:rsidP="001877AC">
      <w:pPr>
        <w:pStyle w:val="afc"/>
        <w:numPr>
          <w:ilvl w:val="0"/>
          <w:numId w:val="41"/>
        </w:numPr>
        <w:rPr>
          <w:b/>
          <w:bCs/>
          <w:lang w:eastAsia="zh-CN"/>
        </w:rPr>
      </w:pPr>
      <w:r w:rsidRPr="001877AC">
        <w:rPr>
          <w:b/>
          <w:bCs/>
          <w:lang w:eastAsia="zh-CN"/>
        </w:rPr>
        <w:t>Introduction to the LM Algorithm</w:t>
      </w:r>
    </w:p>
    <w:p w14:paraId="6C9BDA05" w14:textId="04B62F90" w:rsidR="00CF2F81" w:rsidRDefault="001D069A" w:rsidP="00AB508E">
      <w:pPr>
        <w:rPr>
          <w:lang w:eastAsia="zh-CN"/>
        </w:rPr>
      </w:pPr>
      <w:r w:rsidRPr="001D069A">
        <w:rPr>
          <w:lang w:eastAsia="zh-CN"/>
        </w:rPr>
        <w:t>The algorithm was first published in 1944 by Kenneth Levenberg while working at the Frankfurt Army Ordnance Depot. In 1963, Donald Marquardt, a statistician at DuPont, rediscovered this, and it was independently found by Girard, Wynne, and Morrison. The Levenberg-Marquardt Algorithm (LMA) is used in many software applications to solve general curve-fitting problems</w:t>
      </w:r>
      <w:r w:rsidR="00564F6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_Ref175736360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[60]</w:t>
      </w:r>
      <w:r w:rsidR="00657C8D">
        <w:rPr>
          <w:lang w:eastAsia="zh-CN"/>
        </w:rPr>
        <w:fldChar w:fldCharType="end"/>
      </w:r>
      <w:r w:rsidRPr="001D069A">
        <w:rPr>
          <w:lang w:eastAsia="zh-CN"/>
        </w:rPr>
        <w:t>. By utilizing the Gauss-Newton algorithm, it generally converges faster than first-order methods. However, like other iterative optimization algorithms, LMA only finds local minima, which may not be the global minimum.</w:t>
      </w:r>
    </w:p>
    <w:p w14:paraId="01DC4634" w14:textId="1BCFFAEC" w:rsidR="00CF2F81" w:rsidRDefault="001D069A" w:rsidP="00AB508E">
      <w:pPr>
        <w:rPr>
          <w:lang w:eastAsia="zh-CN"/>
        </w:rPr>
      </w:pPr>
      <w:r w:rsidRPr="001D069A">
        <w:rPr>
          <w:lang w:eastAsia="zh-CN"/>
        </w:rPr>
        <w:t>The Levenberg-Marquardt algorithm controls the step length of variables within a certain trust region, ensuring that the Taylor expansion has a good approximation effect (using a damped Gauss-Newton method).</w:t>
      </w:r>
    </w:p>
    <w:p w14:paraId="68A0EDD6" w14:textId="4743D918" w:rsidR="00CF2F81" w:rsidRDefault="001D069A" w:rsidP="00AB508E">
      <w:pPr>
        <w:rPr>
          <w:lang w:eastAsia="zh-CN"/>
        </w:rPr>
      </w:pPr>
      <w:r w:rsidRPr="001D069A">
        <w:rPr>
          <w:lang w:eastAsia="zh-CN"/>
        </w:rPr>
        <w:t xml:space="preserve">Assume </w:t>
      </w:r>
      <w:r w:rsidRPr="006A12EA">
        <w:rPr>
          <w:rFonts w:ascii="Times New Roman" w:hAnsi="Times New Roman"/>
          <w:position w:val="-10"/>
        </w:rPr>
        <w:object w:dxaOrig="240" w:dyaOrig="320" w14:anchorId="05E6C2BF">
          <v:shape id="_x0000_i1064" type="#_x0000_t75" style="width:11.9pt;height:16.9pt" o:ole="">
            <v:imagedata r:id="rId102" o:title=""/>
          </v:shape>
          <o:OLEObject Type="Embed" ProgID="Equation.DSMT4" ShapeID="_x0000_i1064" DrawAspect="Content" ObjectID="_1786351449" r:id="rId103"/>
        </w:object>
      </w:r>
      <w:r w:rsidRPr="001D069A">
        <w:rPr>
          <w:lang w:eastAsia="zh-CN"/>
        </w:rPr>
        <w:t xml:space="preserve"> is a nonlinear mapping from </w:t>
      </w:r>
      <w:r w:rsidRPr="006A12EA">
        <w:rPr>
          <w:rFonts w:ascii="Times New Roman" w:hAnsi="Times New Roman"/>
          <w:position w:val="-6"/>
        </w:rPr>
        <w:object w:dxaOrig="999" w:dyaOrig="320" w14:anchorId="773DFA36">
          <v:shape id="_x0000_i1065" type="#_x0000_t75" style="width:50.1pt;height:16.9pt" o:ole="">
            <v:imagedata r:id="rId104" o:title=""/>
          </v:shape>
          <o:OLEObject Type="Embed" ProgID="Equation.DSMT4" ShapeID="_x0000_i1065" DrawAspect="Content" ObjectID="_1786351450" r:id="rId105"/>
        </w:object>
      </w:r>
      <w:r w:rsidRPr="001D069A">
        <w:rPr>
          <w:lang w:eastAsia="zh-CN"/>
        </w:rPr>
        <w:t xml:space="preserve">.This means </w:t>
      </w:r>
      <w:r w:rsidRPr="006A12EA">
        <w:rPr>
          <w:rFonts w:ascii="Times New Roman" w:hAnsi="Times New Roman"/>
          <w:position w:val="-6"/>
        </w:rPr>
        <w:object w:dxaOrig="760" w:dyaOrig="320" w14:anchorId="18CBCA12">
          <v:shape id="_x0000_i1066" type="#_x0000_t75" style="width:37.25pt;height:16.9pt" o:ole="">
            <v:imagedata r:id="rId106" o:title=""/>
          </v:shape>
          <o:OLEObject Type="Embed" ProgID="Equation.DSMT4" ShapeID="_x0000_i1066" DrawAspect="Content" ObjectID="_1786351451" r:id="rId107"/>
        </w:object>
      </w:r>
      <w:r>
        <w:rPr>
          <w:rFonts w:ascii="Times New Roman" w:hAnsi="Times New Roman" w:hint="eastAsia"/>
          <w:lang w:eastAsia="zh-CN"/>
        </w:rPr>
        <w:t xml:space="preserve">and </w:t>
      </w:r>
      <w:r w:rsidRPr="006A12EA">
        <w:rPr>
          <w:rFonts w:ascii="Times New Roman" w:hAnsi="Times New Roman"/>
          <w:position w:val="-6"/>
        </w:rPr>
        <w:object w:dxaOrig="780" w:dyaOrig="320" w14:anchorId="40DA45B9">
          <v:shape id="_x0000_i1067" type="#_x0000_t75" style="width:39.75pt;height:16.9pt" o:ole="">
            <v:imagedata r:id="rId108" o:title=""/>
          </v:shape>
          <o:OLEObject Type="Embed" ProgID="Equation.DSMT4" ShapeID="_x0000_i1067" DrawAspect="Content" ObjectID="_1786351452" r:id="rId109"/>
        </w:object>
      </w:r>
      <w:r>
        <w:rPr>
          <w:rFonts w:ascii="Times New Roman" w:hAnsi="Times New Roman" w:hint="eastAsia"/>
          <w:lang w:eastAsia="zh-CN"/>
        </w:rPr>
        <w:t>.</w:t>
      </w:r>
    </w:p>
    <w:p w14:paraId="77F8AE57" w14:textId="5550D5CC" w:rsidR="001D069A" w:rsidRDefault="001D069A" w:rsidP="001D069A">
      <w:pPr>
        <w:jc w:val="center"/>
        <w:rPr>
          <w:lang w:eastAsia="zh-CN"/>
        </w:rPr>
      </w:pPr>
      <w:r w:rsidRPr="00576B09">
        <w:rPr>
          <w:position w:val="-6"/>
        </w:rPr>
        <w:object w:dxaOrig="1020" w:dyaOrig="320" w14:anchorId="10EC53A0">
          <v:shape id="_x0000_i1068" type="#_x0000_t75" style="width:50.1pt;height:16.9pt" o:ole="">
            <v:imagedata r:id="rId110" o:title=""/>
          </v:shape>
          <o:OLEObject Type="Embed" ProgID="Equation.DSMT4" ShapeID="_x0000_i1068" DrawAspect="Content" ObjectID="_1786351453" r:id="rId111"/>
        </w:object>
      </w:r>
    </w:p>
    <w:p w14:paraId="7CA2CB63" w14:textId="4A122373" w:rsidR="001D069A" w:rsidRPr="001D069A" w:rsidRDefault="001D069A" w:rsidP="00AB508E">
      <w:pPr>
        <w:rPr>
          <w:lang w:eastAsia="zh-CN"/>
        </w:rPr>
      </w:pPr>
      <w:r w:rsidRPr="001D069A">
        <w:rPr>
          <w:lang w:eastAsia="zh-CN"/>
        </w:rPr>
        <w:t xml:space="preserve">The objective here is to find a </w:t>
      </w:r>
      <w:r w:rsidR="00B036E1" w:rsidRPr="006A12EA">
        <w:rPr>
          <w:rFonts w:ascii="Times New Roman" w:hAnsi="Times New Roman"/>
          <w:position w:val="-10"/>
        </w:rPr>
        <w:object w:dxaOrig="320" w:dyaOrig="360" w14:anchorId="718E7528">
          <v:shape id="_x0000_i1069" type="#_x0000_t75" style="width:16.9pt;height:18.45pt" o:ole="">
            <v:imagedata r:id="rId112" o:title=""/>
          </v:shape>
          <o:OLEObject Type="Embed" ProgID="Equation.DSMT4" ShapeID="_x0000_i1069" DrawAspect="Content" ObjectID="_1786351454" r:id="rId113"/>
        </w:object>
      </w:r>
      <w:r w:rsidRPr="001D069A">
        <w:rPr>
          <w:lang w:eastAsia="zh-CN"/>
        </w:rPr>
        <w:t xml:space="preserve"> given an </w:t>
      </w:r>
      <w:r w:rsidR="00B036E1" w:rsidRPr="006A12EA">
        <w:rPr>
          <w:rFonts w:ascii="Times New Roman" w:hAnsi="Times New Roman"/>
          <w:position w:val="-6"/>
        </w:rPr>
        <w:object w:dxaOrig="200" w:dyaOrig="220" w14:anchorId="44053DBD">
          <v:shape id="_x0000_i1070" type="#_x0000_t75" style="width:10.35pt;height:11.9pt" o:ole="">
            <v:imagedata r:id="rId114" o:title=""/>
          </v:shape>
          <o:OLEObject Type="Embed" ProgID="Equation.DSMT4" ShapeID="_x0000_i1070" DrawAspect="Content" ObjectID="_1786351455" r:id="rId115"/>
        </w:object>
      </w:r>
      <w:r w:rsidRPr="001D069A">
        <w:rPr>
          <w:lang w:eastAsia="zh-CN"/>
        </w:rPr>
        <w:t xml:space="preserve"> and a reasonable initial value </w:t>
      </w:r>
      <w:r w:rsidR="00B036E1" w:rsidRPr="006A12EA">
        <w:rPr>
          <w:rFonts w:ascii="Times New Roman" w:hAnsi="Times New Roman"/>
          <w:position w:val="-12"/>
        </w:rPr>
        <w:object w:dxaOrig="300" w:dyaOrig="360" w14:anchorId="261319D1">
          <v:shape id="_x0000_i1071" type="#_x0000_t75" style="width:15.05pt;height:18.45pt" o:ole="">
            <v:imagedata r:id="rId116" o:title=""/>
          </v:shape>
          <o:OLEObject Type="Embed" ProgID="Equation.DSMT4" ShapeID="_x0000_i1071" DrawAspect="Content" ObjectID="_1786351456" r:id="rId117"/>
        </w:object>
      </w:r>
      <w:r w:rsidRPr="001D069A">
        <w:rPr>
          <w:lang w:eastAsia="zh-CN"/>
        </w:rPr>
        <w:t xml:space="preserve">, such that </w:t>
      </w:r>
      <w:r w:rsidR="00B036E1" w:rsidRPr="006A12EA">
        <w:rPr>
          <w:rFonts w:ascii="Times New Roman" w:hAnsi="Times New Roman"/>
          <w:position w:val="-6"/>
        </w:rPr>
        <w:object w:dxaOrig="440" w:dyaOrig="320" w14:anchorId="65E3F615">
          <v:shape id="_x0000_i1072" type="#_x0000_t75" style="width:21.9pt;height:16.9pt" o:ole="">
            <v:imagedata r:id="rId118" o:title=""/>
          </v:shape>
          <o:OLEObject Type="Embed" ProgID="Equation.DSMT4" ShapeID="_x0000_i1072" DrawAspect="Content" ObjectID="_1786351457" r:id="rId119"/>
        </w:object>
      </w:r>
      <w:r w:rsidRPr="001D069A">
        <w:rPr>
          <w:lang w:eastAsia="zh-CN"/>
        </w:rPr>
        <w:t xml:space="preserve"> is minimized (locally minimized), where </w:t>
      </w:r>
    </w:p>
    <w:p w14:paraId="4DF6A55B" w14:textId="0FB557C1" w:rsidR="001D069A" w:rsidRPr="00B036E1" w:rsidRDefault="00B036E1" w:rsidP="00B036E1">
      <w:pPr>
        <w:jc w:val="center"/>
        <w:rPr>
          <w:lang w:eastAsia="zh-CN"/>
        </w:rPr>
      </w:pPr>
      <w:r w:rsidRPr="00576B09">
        <w:rPr>
          <w:position w:val="-6"/>
        </w:rPr>
        <w:object w:dxaOrig="1380" w:dyaOrig="360" w14:anchorId="2B4BA2E8">
          <v:shape id="_x0000_i1073" type="#_x0000_t75" style="width:68.85pt;height:18.45pt" o:ole="">
            <v:imagedata r:id="rId120" o:title=""/>
          </v:shape>
          <o:OLEObject Type="Embed" ProgID="Equation.DSMT4" ShapeID="_x0000_i1073" DrawAspect="Content" ObjectID="_1786351458" r:id="rId121"/>
        </w:object>
      </w:r>
    </w:p>
    <w:p w14:paraId="370F1FCE" w14:textId="5EE15A4C" w:rsidR="001D069A" w:rsidRPr="00B036E1" w:rsidRDefault="00B036E1" w:rsidP="00AB508E">
      <w:pPr>
        <w:rPr>
          <w:lang w:eastAsia="zh-CN"/>
        </w:rPr>
      </w:pPr>
      <w:r w:rsidRPr="00B036E1">
        <w:rPr>
          <w:lang w:eastAsia="zh-CN"/>
        </w:rPr>
        <w:t xml:space="preserve">Similar to most minimization methods, this is an iterative approach. Initially, it involves a Taylor expansion, which allows </w:t>
      </w:r>
      <w:r w:rsidRPr="004B0464">
        <w:rPr>
          <w:position w:val="-14"/>
        </w:rPr>
        <w:object w:dxaOrig="1020" w:dyaOrig="380" w14:anchorId="2BDD2BAD">
          <v:shape id="_x0000_i1074" type="#_x0000_t75" style="width:50.1pt;height:19.1pt" o:ole="">
            <v:imagedata r:id="rId122" o:title=""/>
          </v:shape>
          <o:OLEObject Type="Embed" ProgID="Equation.DSMT4" ShapeID="_x0000_i1074" DrawAspect="Content" ObjectID="_1786351459" r:id="rId123"/>
        </w:object>
      </w:r>
      <w:r w:rsidRPr="00B036E1">
        <w:rPr>
          <w:lang w:eastAsia="zh-CN"/>
        </w:rPr>
        <w:t xml:space="preserve"> to be approximated by the following formula. This has two advantages: first, the expression is linear; second, it involves only first-order derivatives.</w:t>
      </w:r>
    </w:p>
    <w:p w14:paraId="616AEB4A" w14:textId="6D3829B3" w:rsidR="001D069A" w:rsidRDefault="00B036E1" w:rsidP="00B036E1">
      <w:pPr>
        <w:jc w:val="center"/>
        <w:rPr>
          <w:lang w:eastAsia="zh-CN"/>
        </w:rPr>
      </w:pPr>
      <w:r w:rsidRPr="00576B09">
        <w:rPr>
          <w:position w:val="-6"/>
        </w:rPr>
        <w:object w:dxaOrig="2340" w:dyaOrig="380" w14:anchorId="205B64D6">
          <v:shape id="_x0000_i1075" type="#_x0000_t75" style="width:117.1pt;height:19.1pt" o:ole="">
            <v:imagedata r:id="rId124" o:title=""/>
          </v:shape>
          <o:OLEObject Type="Embed" ProgID="Equation.DSMT4" ShapeID="_x0000_i1075" DrawAspect="Content" ObjectID="_1786351460" r:id="rId125"/>
        </w:object>
      </w:r>
    </w:p>
    <w:p w14:paraId="7EEB32B0" w14:textId="6BA20323" w:rsidR="001D069A" w:rsidRDefault="00B036E1" w:rsidP="00AB508E">
      <w:pPr>
        <w:rPr>
          <w:lang w:eastAsia="zh-CN"/>
        </w:rPr>
      </w:pPr>
      <w:r w:rsidRPr="00B036E1">
        <w:rPr>
          <w:lang w:eastAsia="zh-CN"/>
        </w:rPr>
        <w:t xml:space="preserve">Here, </w:t>
      </w:r>
      <w:r w:rsidRPr="004B0464">
        <w:rPr>
          <w:rFonts w:ascii="Times New Roman" w:hAnsi="Times New Roman"/>
          <w:position w:val="-6"/>
        </w:rPr>
        <w:object w:dxaOrig="220" w:dyaOrig="279" w14:anchorId="08F24020">
          <v:shape id="_x0000_i1076" type="#_x0000_t75" style="width:11.9pt;height:13.45pt" o:ole="">
            <v:imagedata r:id="rId126" o:title=""/>
          </v:shape>
          <o:OLEObject Type="Embed" ProgID="Equation.DSMT4" ShapeID="_x0000_i1076" DrawAspect="Content" ObjectID="_1786351461" r:id="rId127"/>
        </w:object>
      </w:r>
      <w:r w:rsidRPr="00B036E1">
        <w:rPr>
          <w:lang w:eastAsia="zh-CN"/>
        </w:rPr>
        <w:t xml:space="preserve"> is the Jacobian matrix of </w:t>
      </w:r>
      <w:r w:rsidRPr="004B0464">
        <w:rPr>
          <w:rFonts w:ascii="Times New Roman" w:hAnsi="Times New Roman"/>
          <w:position w:val="-10"/>
        </w:rPr>
        <w:object w:dxaOrig="240" w:dyaOrig="320" w14:anchorId="7BF599A8">
          <v:shape id="_x0000_i1077" type="#_x0000_t75" style="width:11.9pt;height:16.9pt" o:ole="">
            <v:imagedata r:id="rId128" o:title=""/>
          </v:shape>
          <o:OLEObject Type="Embed" ProgID="Equation.DSMT4" ShapeID="_x0000_i1077" DrawAspect="Content" ObjectID="_1786351462" r:id="rId129"/>
        </w:object>
      </w:r>
      <w:r w:rsidRPr="00B036E1">
        <w:rPr>
          <w:lang w:eastAsia="zh-CN"/>
        </w:rPr>
        <w:t xml:space="preserve">. For each iteration, the following operation is conducted: assume the point for this iteration is </w:t>
      </w:r>
      <w:r w:rsidRPr="004B0464">
        <w:rPr>
          <w:rFonts w:ascii="Times New Roman" w:hAnsi="Times New Roman"/>
          <w:position w:val="-12"/>
        </w:rPr>
        <w:object w:dxaOrig="300" w:dyaOrig="360" w14:anchorId="2AD2066C">
          <v:shape id="_x0000_i1078" type="#_x0000_t75" style="width:15.05pt;height:18.45pt" o:ole="">
            <v:imagedata r:id="rId130" o:title=""/>
          </v:shape>
          <o:OLEObject Type="Embed" ProgID="Equation.DSMT4" ShapeID="_x0000_i1078" DrawAspect="Content" ObjectID="_1786351463" r:id="rId131"/>
        </w:object>
      </w:r>
      <w:r w:rsidRPr="00B036E1">
        <w:rPr>
          <w:lang w:eastAsia="zh-CN"/>
        </w:rPr>
        <w:t xml:space="preserve">, and find a </w:t>
      </w:r>
      <w:r w:rsidRPr="00F05EC3">
        <w:rPr>
          <w:rFonts w:ascii="Times New Roman" w:hAnsi="Times New Roman"/>
          <w:position w:val="-14"/>
        </w:rPr>
        <w:object w:dxaOrig="420" w:dyaOrig="380" w14:anchorId="265B5A64">
          <v:shape id="_x0000_i1079" type="#_x0000_t75" style="width:21.6pt;height:19.1pt" o:ole="">
            <v:imagedata r:id="rId132" o:title=""/>
          </v:shape>
          <o:OLEObject Type="Embed" ProgID="Equation.DSMT4" ShapeID="_x0000_i1079" DrawAspect="Content" ObjectID="_1786351464" r:id="rId133"/>
        </w:object>
      </w:r>
      <w:r w:rsidRPr="00B036E1">
        <w:rPr>
          <w:lang w:eastAsia="zh-CN"/>
        </w:rPr>
        <w:t xml:space="preserve"> such that</w:t>
      </w:r>
      <w:r>
        <w:rPr>
          <w:rFonts w:hint="eastAsia"/>
          <w:lang w:eastAsia="zh-CN"/>
        </w:rPr>
        <w:t>:</w:t>
      </w:r>
    </w:p>
    <w:p w14:paraId="39435F30" w14:textId="01CBE5FC" w:rsidR="001D069A" w:rsidRDefault="00B036E1" w:rsidP="00B036E1">
      <w:pPr>
        <w:jc w:val="center"/>
        <w:rPr>
          <w:lang w:eastAsia="zh-CN"/>
        </w:rPr>
      </w:pPr>
      <w:r w:rsidRPr="00576B09">
        <w:rPr>
          <w:position w:val="-6"/>
        </w:rPr>
        <w:object w:dxaOrig="4900" w:dyaOrig="380" w14:anchorId="415F5851">
          <v:shape id="_x0000_i1080" type="#_x0000_t75" style="width:244.8pt;height:19.7pt" o:ole="">
            <v:imagedata r:id="rId134" o:title=""/>
          </v:shape>
          <o:OLEObject Type="Embed" ProgID="Equation.DSMT4" ShapeID="_x0000_i1080" DrawAspect="Content" ObjectID="_1786351465" r:id="rId135"/>
        </w:object>
      </w:r>
    </w:p>
    <w:p w14:paraId="5547C266" w14:textId="11B87BA8" w:rsidR="001D069A" w:rsidRDefault="00B036E1" w:rsidP="00AB508E">
      <w:pPr>
        <w:rPr>
          <w:lang w:eastAsia="zh-CN"/>
        </w:rPr>
      </w:pPr>
      <w:r w:rsidRPr="00B036E1">
        <w:rPr>
          <w:lang w:eastAsia="zh-CN"/>
        </w:rPr>
        <w:t xml:space="preserve">Minimize it. According to the projection formula, </w:t>
      </w:r>
      <w:r>
        <w:rPr>
          <w:rFonts w:hint="eastAsia"/>
          <w:lang w:eastAsia="zh-CN"/>
        </w:rPr>
        <w:t>it is obvious</w:t>
      </w:r>
      <w:r w:rsidRPr="00B036E1">
        <w:rPr>
          <w:lang w:eastAsia="zh-CN"/>
        </w:rPr>
        <w:t xml:space="preserve"> that the minimum error can be achieved when the following equation is satisfied:</w:t>
      </w:r>
    </w:p>
    <w:p w14:paraId="3527B10A" w14:textId="30AB948D" w:rsidR="001D069A" w:rsidRDefault="00B036E1" w:rsidP="00B036E1">
      <w:pPr>
        <w:jc w:val="center"/>
        <w:rPr>
          <w:lang w:eastAsia="zh-CN"/>
        </w:rPr>
      </w:pPr>
      <w:r w:rsidRPr="00576B09">
        <w:rPr>
          <w:position w:val="-6"/>
        </w:rPr>
        <w:object w:dxaOrig="1700" w:dyaOrig="400" w14:anchorId="0DFFFD78">
          <v:shape id="_x0000_i1081" type="#_x0000_t75" style="width:84.2pt;height:20.35pt" o:ole="">
            <v:imagedata r:id="rId136" o:title=""/>
          </v:shape>
          <o:OLEObject Type="Embed" ProgID="Equation.DSMT4" ShapeID="_x0000_i1081" DrawAspect="Content" ObjectID="_1786351466" r:id="rId137"/>
        </w:object>
      </w:r>
    </w:p>
    <w:p w14:paraId="05B37866" w14:textId="0EB02A44" w:rsidR="00B036E1" w:rsidRDefault="00B036E1" w:rsidP="00AB508E">
      <w:pPr>
        <w:rPr>
          <w:lang w:eastAsia="zh-CN"/>
        </w:rPr>
      </w:pPr>
      <w:r w:rsidRPr="00B036E1">
        <w:rPr>
          <w:lang w:eastAsia="zh-CN"/>
        </w:rPr>
        <w:t>Modify this formula slightly to obtain</w:t>
      </w:r>
      <w:r>
        <w:rPr>
          <w:rFonts w:hint="eastAsia"/>
          <w:lang w:eastAsia="zh-CN"/>
        </w:rPr>
        <w:t>:</w:t>
      </w:r>
    </w:p>
    <w:p w14:paraId="1AAE342E" w14:textId="6F170860" w:rsidR="00B036E1" w:rsidRDefault="00B036E1" w:rsidP="00B036E1">
      <w:pPr>
        <w:jc w:val="center"/>
        <w:rPr>
          <w:lang w:eastAsia="zh-CN"/>
        </w:rPr>
      </w:pPr>
      <w:r w:rsidRPr="00576B09">
        <w:rPr>
          <w:position w:val="-6"/>
        </w:rPr>
        <w:object w:dxaOrig="2260" w:dyaOrig="400" w14:anchorId="1E34EA8E">
          <v:shape id="_x0000_i1082" type="#_x0000_t75" style="width:112.05pt;height:20.35pt" o:ole="">
            <v:imagedata r:id="rId138" o:title=""/>
          </v:shape>
          <o:OLEObject Type="Embed" ProgID="Equation.DSMT4" ShapeID="_x0000_i1082" DrawAspect="Content" ObjectID="_1786351467" r:id="rId139"/>
        </w:object>
      </w:r>
    </w:p>
    <w:p w14:paraId="1409B17B" w14:textId="7B935CCB" w:rsidR="0031486F" w:rsidRDefault="0031486F" w:rsidP="0031486F">
      <w:pPr>
        <w:rPr>
          <w:lang w:eastAsia="zh-CN"/>
        </w:rPr>
      </w:pPr>
      <w:r>
        <w:rPr>
          <w:lang w:eastAsia="zh-CN"/>
        </w:rPr>
        <w:t xml:space="preserve">This is the Levenberg-Marquardt algorithm. As discussed, when </w:t>
      </w:r>
      <w:r w:rsidRPr="00242663">
        <w:rPr>
          <w:rFonts w:ascii="Times New Roman" w:hAnsi="Times New Roman"/>
          <w:position w:val="-10"/>
        </w:rPr>
        <w:object w:dxaOrig="240" w:dyaOrig="260" w14:anchorId="21713CA5">
          <v:shape id="_x0000_i1083" type="#_x0000_t75" style="width:11.9pt;height:12.5pt" o:ole="">
            <v:imagedata r:id="rId140" o:title=""/>
          </v:shape>
          <o:OLEObject Type="Embed" ProgID="Equation.DSMT4" ShapeID="_x0000_i1083" DrawAspect="Content" ObjectID="_1786351468" r:id="rId141"/>
        </w:object>
      </w:r>
      <w:r>
        <w:rPr>
          <w:lang w:eastAsia="zh-CN"/>
        </w:rPr>
        <w:t xml:space="preserve"> is large, this algorithm resembles the steepest descent method, and when </w:t>
      </w:r>
      <w:r w:rsidRPr="00242663">
        <w:rPr>
          <w:rFonts w:ascii="Times New Roman" w:hAnsi="Times New Roman"/>
          <w:position w:val="-10"/>
        </w:rPr>
        <w:object w:dxaOrig="240" w:dyaOrig="260" w14:anchorId="70475BBF">
          <v:shape id="_x0000_i1084" type="#_x0000_t75" style="width:11.9pt;height:12.5pt" o:ole="">
            <v:imagedata r:id="rId140" o:title=""/>
          </v:shape>
          <o:OLEObject Type="Embed" ProgID="Equation.DSMT4" ShapeID="_x0000_i1084" DrawAspect="Content" ObjectID="_1786351469" r:id="rId142"/>
        </w:object>
      </w:r>
      <w:r>
        <w:rPr>
          <w:lang w:eastAsia="zh-CN"/>
        </w:rPr>
        <w:t xml:space="preserve"> is small, it is similar to the Gauss-Newton method. To ensure a reduction in the length of </w:t>
      </w:r>
      <w:r w:rsidRPr="00242663">
        <w:rPr>
          <w:rFonts w:ascii="Times New Roman" w:hAnsi="Times New Roman"/>
          <w:position w:val="-6"/>
        </w:rPr>
        <w:object w:dxaOrig="200" w:dyaOrig="220" w14:anchorId="5C5429FB">
          <v:shape id="_x0000_i1085" type="#_x0000_t75" style="width:10.35pt;height:10.95pt" o:ole="">
            <v:imagedata r:id="rId143" o:title=""/>
          </v:shape>
          <o:OLEObject Type="Embed" ProgID="Equation.DSMT4" ShapeID="_x0000_i1085" DrawAspect="Content" ObjectID="_1786351470" r:id="rId144"/>
        </w:object>
      </w:r>
      <w:r>
        <w:rPr>
          <w:lang w:eastAsia="zh-CN"/>
        </w:rPr>
        <w:t xml:space="preserve"> at each step, the following strategy can be employed: start with a smaller </w:t>
      </w:r>
      <w:r w:rsidRPr="00242663">
        <w:rPr>
          <w:rFonts w:ascii="Times New Roman" w:hAnsi="Times New Roman"/>
          <w:position w:val="-10"/>
        </w:rPr>
        <w:object w:dxaOrig="240" w:dyaOrig="260" w14:anchorId="623E743B">
          <v:shape id="_x0000_i1086" type="#_x0000_t75" style="width:11.9pt;height:12.5pt" o:ole="">
            <v:imagedata r:id="rId140" o:title=""/>
          </v:shape>
          <o:OLEObject Type="Embed" ProgID="Equation.DSMT4" ShapeID="_x0000_i1086" DrawAspect="Content" ObjectID="_1786351471" r:id="rId145"/>
        </w:object>
      </w:r>
      <w:r>
        <w:rPr>
          <w:lang w:eastAsia="zh-CN"/>
        </w:rPr>
        <w:t xml:space="preserve">, and if the length of </w:t>
      </w:r>
      <w:r w:rsidRPr="00242663">
        <w:rPr>
          <w:rFonts w:ascii="Times New Roman" w:hAnsi="Times New Roman"/>
          <w:position w:val="-6"/>
        </w:rPr>
        <w:object w:dxaOrig="200" w:dyaOrig="220" w14:anchorId="4028E2D8">
          <v:shape id="_x0000_i1087" type="#_x0000_t75" style="width:10.35pt;height:10.95pt" o:ole="">
            <v:imagedata r:id="rId143" o:title=""/>
          </v:shape>
          <o:OLEObject Type="Embed" ProgID="Equation.DSMT4" ShapeID="_x0000_i1087" DrawAspect="Content" ObjectID="_1786351472" r:id="rId146"/>
        </w:object>
      </w:r>
      <w:r>
        <w:rPr>
          <w:lang w:eastAsia="zh-CN"/>
        </w:rPr>
        <w:t xml:space="preserve"> increases, then increase </w:t>
      </w:r>
      <w:r w:rsidRPr="00242663">
        <w:rPr>
          <w:rFonts w:ascii="Times New Roman" w:hAnsi="Times New Roman"/>
          <w:position w:val="-10"/>
        </w:rPr>
        <w:object w:dxaOrig="240" w:dyaOrig="260" w14:anchorId="40FCD471">
          <v:shape id="_x0000_i1088" type="#_x0000_t75" style="width:11.9pt;height:12.5pt" o:ole="">
            <v:imagedata r:id="rId140" o:title=""/>
          </v:shape>
          <o:OLEObject Type="Embed" ProgID="Equation.DSMT4" ShapeID="_x0000_i1088" DrawAspect="Content" ObjectID="_1786351473" r:id="rId147"/>
        </w:object>
      </w:r>
      <w:r>
        <w:rPr>
          <w:lang w:eastAsia="zh-CN"/>
        </w:rPr>
        <w:t>.</w:t>
      </w:r>
    </w:p>
    <w:p w14:paraId="52EA6F02" w14:textId="77777777" w:rsidR="0031486F" w:rsidRDefault="0031486F" w:rsidP="00202FC4">
      <w:pPr>
        <w:rPr>
          <w:lang w:eastAsia="zh-CN"/>
        </w:rPr>
      </w:pPr>
      <w:r>
        <w:rPr>
          <w:lang w:eastAsia="zh-CN"/>
        </w:rPr>
        <w:t>The algorithm terminates when any of the following conditions are met:</w:t>
      </w:r>
    </w:p>
    <w:p w14:paraId="06B189D4" w14:textId="1B003C35" w:rsidR="0031486F" w:rsidRDefault="0031486F" w:rsidP="0031486F">
      <w:pPr>
        <w:ind w:firstLine="720"/>
        <w:rPr>
          <w:lang w:eastAsia="zh-CN"/>
        </w:rPr>
      </w:pPr>
      <w:r>
        <w:rPr>
          <w:lang w:eastAsia="zh-CN"/>
        </w:rPr>
        <w:t xml:space="preserve">1. Stop if the change in the length of </w:t>
      </w:r>
      <w:r w:rsidRPr="00242663">
        <w:rPr>
          <w:rFonts w:ascii="Times New Roman" w:hAnsi="Times New Roman"/>
          <w:position w:val="-6"/>
        </w:rPr>
        <w:object w:dxaOrig="200" w:dyaOrig="220" w14:anchorId="7E7649F5">
          <v:shape id="_x0000_i1089" type="#_x0000_t75" style="width:10.35pt;height:10.95pt" o:ole="">
            <v:imagedata r:id="rId143" o:title=""/>
          </v:shape>
          <o:OLEObject Type="Embed" ProgID="Equation.DSMT4" ShapeID="_x0000_i1089" DrawAspect="Content" ObjectID="_1786351474" r:id="rId148"/>
        </w:object>
      </w:r>
      <w:r>
        <w:rPr>
          <w:lang w:eastAsia="zh-CN"/>
        </w:rPr>
        <w:t xml:space="preserve"> is less than a specific predefined value.</w:t>
      </w:r>
    </w:p>
    <w:p w14:paraId="64014548" w14:textId="2EC0F4FD" w:rsidR="0031486F" w:rsidRDefault="0031486F" w:rsidP="0031486F">
      <w:pPr>
        <w:ind w:firstLine="720"/>
        <w:rPr>
          <w:lang w:eastAsia="zh-CN"/>
        </w:rPr>
      </w:pPr>
      <w:r>
        <w:rPr>
          <w:lang w:eastAsia="zh-CN"/>
        </w:rPr>
        <w:t xml:space="preserve">2. Terminate if the change in </w:t>
      </w:r>
      <w:r w:rsidRPr="00F972DB">
        <w:rPr>
          <w:rFonts w:ascii="Times New Roman" w:hAnsi="Times New Roman"/>
          <w:position w:val="-14"/>
        </w:rPr>
        <w:object w:dxaOrig="300" w:dyaOrig="380" w14:anchorId="571A8083">
          <v:shape id="_x0000_i1090" type="#_x0000_t75" style="width:15.05pt;height:19.7pt" o:ole="">
            <v:imagedata r:id="rId149" o:title=""/>
          </v:shape>
          <o:OLEObject Type="Embed" ProgID="Equation.DSMT4" ShapeID="_x0000_i1090" DrawAspect="Content" ObjectID="_1786351475" r:id="rId150"/>
        </w:object>
      </w:r>
      <w:r>
        <w:rPr>
          <w:lang w:eastAsia="zh-CN"/>
        </w:rPr>
        <w:t xml:space="preserve"> is less than a specific given value.</w:t>
      </w:r>
    </w:p>
    <w:p w14:paraId="4DE926C6" w14:textId="1FCBCEFF" w:rsidR="00B036E1" w:rsidRDefault="0031486F" w:rsidP="0031486F">
      <w:pPr>
        <w:ind w:firstLine="720"/>
        <w:rPr>
          <w:lang w:eastAsia="zh-CN"/>
        </w:rPr>
      </w:pPr>
      <w:r>
        <w:rPr>
          <w:lang w:eastAsia="zh-CN"/>
        </w:rPr>
        <w:t>3. End if the maximum number of iterations is reached.</w:t>
      </w:r>
    </w:p>
    <w:p w14:paraId="6C7A0A91" w14:textId="77777777" w:rsidR="00B036E1" w:rsidRDefault="00B036E1" w:rsidP="00AB508E">
      <w:pPr>
        <w:rPr>
          <w:lang w:eastAsia="zh-CN"/>
        </w:rPr>
      </w:pPr>
    </w:p>
    <w:p w14:paraId="2DE62DFF" w14:textId="28B795BA" w:rsidR="0076078C" w:rsidRDefault="00564F6A" w:rsidP="0076078C">
      <w:pPr>
        <w:rPr>
          <w:lang w:eastAsia="zh-CN"/>
        </w:rPr>
      </w:pPr>
      <w:r w:rsidRPr="00564F6A">
        <w:rPr>
          <w:lang w:eastAsia="zh-CN"/>
        </w:rPr>
        <w:t xml:space="preserve">For a class of nonlinear least squares problems, it is usually very beneficial to separate the variables into a linear and a nonlinear part and take full advantage of </w:t>
      </w:r>
      <w:r w:rsidRPr="00564F6A">
        <w:rPr>
          <w:lang w:eastAsia="zh-CN"/>
        </w:rPr>
        <w:lastRenderedPageBreak/>
        <w:t>reliable linear least squares techniques</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_Ref175736379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[61]</w:t>
      </w:r>
      <w:r w:rsidR="00657C8D">
        <w:rPr>
          <w:lang w:eastAsia="zh-CN"/>
        </w:rPr>
        <w:fldChar w:fldCharType="end"/>
      </w:r>
      <w:r w:rsidRPr="00564F6A">
        <w:rPr>
          <w:lang w:eastAsia="zh-CN"/>
        </w:rPr>
        <w:t>.</w:t>
      </w:r>
      <w:r>
        <w:rPr>
          <w:rFonts w:hint="eastAsia"/>
          <w:lang w:eastAsia="zh-CN"/>
        </w:rPr>
        <w:t xml:space="preserve"> T</w:t>
      </w:r>
      <w:r w:rsidR="0076078C">
        <w:rPr>
          <w:lang w:eastAsia="zh-CN"/>
        </w:rPr>
        <w:t>he Levenberg–Marquardt algorithm, also known as the Damped Least Squares (DLS) method, is often used to solve nonlinear least squares problems. These minimization problems frequently occur in least squares curve fitting. The LMA operates between the Gauss-Newton algorithm and the method of gradient descent. LMA is more robust than GNA, indicating that in many cases, it can still guarantee the feasibility of a solution, even if the initial values are far from the (local) optimal solution. As a damped least squares solution, LMA converges slightly slower than GNA. The L-M algorithm, being the most popular method for solving nonlinear least squares problems, is widely used in various software applications.</w:t>
      </w:r>
    </w:p>
    <w:p w14:paraId="3F158742" w14:textId="18413592" w:rsidR="00B036E1" w:rsidRDefault="0076078C" w:rsidP="0076078C">
      <w:pPr>
        <w:rPr>
          <w:lang w:eastAsia="zh-CN"/>
        </w:rPr>
      </w:pPr>
      <w:r>
        <w:rPr>
          <w:lang w:eastAsia="zh-CN"/>
        </w:rPr>
        <w:t>In the design of this paper, it is necessary to iteratively approximate the final accurate values after singular value decomposition. Based on the aforementioned advantages and disadvantages, this aligns completely with the philosophy of the LM algorithm, which is also well-suited for the tasks in this design. Therefore, the LM algorithm is proposed for determining the programming approach and design in this algorithm design.</w:t>
      </w:r>
    </w:p>
    <w:p w14:paraId="0024B3FC" w14:textId="77777777" w:rsidR="0076078C" w:rsidRDefault="0076078C" w:rsidP="0076078C">
      <w:pPr>
        <w:rPr>
          <w:lang w:eastAsia="zh-CN"/>
        </w:rPr>
      </w:pPr>
    </w:p>
    <w:p w14:paraId="39723B78" w14:textId="08FF2881" w:rsidR="0076078C" w:rsidRPr="0076078C" w:rsidRDefault="00D70A24" w:rsidP="0076078C">
      <w:pPr>
        <w:pStyle w:val="3"/>
        <w:numPr>
          <w:ilvl w:val="2"/>
          <w:numId w:val="30"/>
        </w:numPr>
        <w:rPr>
          <w:b/>
        </w:rPr>
      </w:pPr>
      <w:bookmarkStart w:id="269" w:name="_Toc175722681"/>
      <w:bookmarkStart w:id="270" w:name="_Toc175723086"/>
      <w:bookmarkStart w:id="271" w:name="_Toc175728717"/>
      <w:r>
        <w:rPr>
          <w:rFonts w:hint="eastAsia"/>
          <w:b/>
          <w:lang w:eastAsia="zh-CN"/>
        </w:rPr>
        <w:t>Design Summary</w:t>
      </w:r>
      <w:bookmarkEnd w:id="269"/>
      <w:bookmarkEnd w:id="270"/>
      <w:bookmarkEnd w:id="271"/>
    </w:p>
    <w:p w14:paraId="701A5845" w14:textId="2E3E1F09" w:rsidR="00C47831" w:rsidRDefault="00C47831" w:rsidP="00C47831">
      <w:pPr>
        <w:rPr>
          <w:lang w:eastAsia="zh-CN"/>
        </w:rPr>
      </w:pPr>
      <w:r>
        <w:rPr>
          <w:lang w:eastAsia="zh-CN"/>
        </w:rPr>
        <w:t>This design first introduces the concept of polarization in optics, highlighting the general properties of light in optical research. It then introduces the concept of the Jones matrix, transforming polarization state information into a mathematical matrix format, which facilitates subsequent calculations and decomposition. At the same time, the concept of SVD is elaborated and a mathematical model is established based on the actual conditions of the OVNA, providing the mathematical basis for this design. The detailed content of the LM algorithm is also introduced, discussing its mathematical significance and practical value and comparing it with other algorithms to explain the reasons for its selection.</w:t>
      </w:r>
    </w:p>
    <w:p w14:paraId="62E3D570" w14:textId="5E0F7104" w:rsidR="00E463A8" w:rsidRDefault="00C47831" w:rsidP="00AB508E">
      <w:pPr>
        <w:rPr>
          <w:lang w:eastAsia="zh-CN"/>
        </w:rPr>
      </w:pPr>
      <w:r>
        <w:rPr>
          <w:lang w:eastAsia="zh-CN"/>
        </w:rPr>
        <w:t>Theoretically, when we use the OVNA to analy</w:t>
      </w:r>
      <w:r>
        <w:rPr>
          <w:rFonts w:hint="eastAsia"/>
          <w:lang w:eastAsia="zh-CN"/>
        </w:rPr>
        <w:t>s</w:t>
      </w:r>
      <w:r>
        <w:rPr>
          <w:lang w:eastAsia="zh-CN"/>
        </w:rPr>
        <w:t>e the polarization states of SNAP devices, the input and output of light can be considered as passive, and passive devices can mathematically be represented as unitary matrices</w:t>
      </w:r>
      <w:r w:rsidR="00413D11">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_Ref175736391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[62]</w:t>
      </w:r>
      <w:r w:rsidR="00657C8D">
        <w:rPr>
          <w:lang w:eastAsia="zh-CN"/>
        </w:rPr>
        <w:fldChar w:fldCharType="end"/>
      </w:r>
      <w:r>
        <w:rPr>
          <w:lang w:eastAsia="zh-CN"/>
        </w:rPr>
        <w:t>. The definition of Singular Value Decomposition is the product of a unitary matrix, a diagonal matrix, and another unitary matrix, which coincides with our model</w:t>
      </w:r>
      <w:r>
        <w:rPr>
          <w:rFonts w:hint="eastAsia"/>
          <w:lang w:eastAsia="zh-CN"/>
        </w:rPr>
        <w:t>l</w:t>
      </w:r>
      <w:r>
        <w:rPr>
          <w:lang w:eastAsia="zh-CN"/>
        </w:rPr>
        <w:t>ing scenario. We can approximate the process of light's polarization states through the vector analy</w:t>
      </w:r>
      <w:r>
        <w:rPr>
          <w:rFonts w:hint="eastAsia"/>
          <w:lang w:eastAsia="zh-CN"/>
        </w:rPr>
        <w:t>s</w:t>
      </w:r>
      <w:r>
        <w:rPr>
          <w:lang w:eastAsia="zh-CN"/>
        </w:rPr>
        <w:t xml:space="preserve">er as </w:t>
      </w:r>
      <w:r>
        <w:rPr>
          <w:lang w:eastAsia="zh-CN"/>
        </w:rPr>
        <w:lastRenderedPageBreak/>
        <w:t>equivalent to the multiplication of three matrices. The basic logic of the code written in the following text is matrix operations, specifically, the process of decomposing the polarization state matrix using SVD.</w:t>
      </w:r>
    </w:p>
    <w:p w14:paraId="0EB75FCD" w14:textId="77777777" w:rsidR="00D2238A" w:rsidRPr="00AB508E" w:rsidRDefault="00D2238A" w:rsidP="00AB508E">
      <w:pPr>
        <w:rPr>
          <w:lang w:eastAsia="zh-CN"/>
        </w:rPr>
      </w:pPr>
    </w:p>
    <w:p w14:paraId="6441797F" w14:textId="77777777" w:rsidR="005A4364" w:rsidRDefault="00B86CE0" w:rsidP="00DF5C90">
      <w:pPr>
        <w:pStyle w:val="2"/>
        <w:numPr>
          <w:ilvl w:val="1"/>
          <w:numId w:val="30"/>
        </w:numPr>
      </w:pPr>
      <w:bookmarkStart w:id="272" w:name="_Toc170223033"/>
      <w:bookmarkStart w:id="273" w:name="_Toc174461986"/>
      <w:bookmarkStart w:id="274" w:name="_Toc175722682"/>
      <w:bookmarkStart w:id="275" w:name="_Toc175723087"/>
      <w:bookmarkStart w:id="276" w:name="_Toc175728718"/>
      <w:r>
        <w:t>Implementation</w:t>
      </w:r>
      <w:bookmarkEnd w:id="272"/>
      <w:bookmarkEnd w:id="273"/>
      <w:bookmarkEnd w:id="274"/>
      <w:bookmarkEnd w:id="275"/>
      <w:bookmarkEnd w:id="276"/>
    </w:p>
    <w:p w14:paraId="02CE8F1A" w14:textId="14AEA8DA" w:rsidR="003A69CE" w:rsidRPr="003A69CE" w:rsidRDefault="003A69CE" w:rsidP="003A69CE">
      <w:pPr>
        <w:pStyle w:val="3"/>
        <w:numPr>
          <w:ilvl w:val="2"/>
          <w:numId w:val="30"/>
        </w:numPr>
        <w:rPr>
          <w:b/>
        </w:rPr>
      </w:pPr>
      <w:bookmarkStart w:id="277" w:name="_Toc175722683"/>
      <w:bookmarkStart w:id="278" w:name="_Toc175723088"/>
      <w:bookmarkStart w:id="279" w:name="_Toc175728719"/>
      <w:r w:rsidRPr="003A69CE">
        <w:rPr>
          <w:b/>
        </w:rPr>
        <w:t>Python Compilation Environment</w:t>
      </w:r>
      <w:bookmarkEnd w:id="277"/>
      <w:bookmarkEnd w:id="278"/>
      <w:bookmarkEnd w:id="279"/>
    </w:p>
    <w:p w14:paraId="50B23F65" w14:textId="73BB3748" w:rsidR="003A69CE" w:rsidRDefault="003A69CE" w:rsidP="003A69CE">
      <w:pPr>
        <w:rPr>
          <w:lang w:eastAsia="zh-CN"/>
        </w:rPr>
      </w:pPr>
      <w:r>
        <w:rPr>
          <w:lang w:eastAsia="zh-CN"/>
        </w:rPr>
        <w:t>Python is widely used as an interpreted, high-level, general-purpose programming language.</w:t>
      </w:r>
      <w:r>
        <w:rPr>
          <w:rFonts w:hint="eastAsia"/>
          <w:lang w:eastAsia="zh-CN"/>
        </w:rPr>
        <w:t xml:space="preserve"> </w:t>
      </w:r>
      <w:r>
        <w:rPr>
          <w:lang w:eastAsia="zh-CN"/>
        </w:rPr>
        <w:t>It supports various programming paradigms including functional programming, imperative programming, reflective programming, structured programming, and object-oriented programming</w:t>
      </w:r>
      <w:r w:rsidR="00A97BD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_Ref175736391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[62]</w:t>
      </w:r>
      <w:r w:rsidR="00657C8D">
        <w:rPr>
          <w:lang w:eastAsia="zh-CN"/>
        </w:rPr>
        <w:fldChar w:fldCharType="end"/>
      </w:r>
      <w:r>
        <w:rPr>
          <w:lang w:eastAsia="zh-CN"/>
        </w:rPr>
        <w:t>. It features a dynamic type system and garbage collection capabilities, automatically managing memory usage, and it has a large and extensive standard library. Its language structure and object-oriented approach are designed to help programmers write clear and logically coherent code for both small and large projects.</w:t>
      </w:r>
    </w:p>
    <w:p w14:paraId="3BBB28B4" w14:textId="6ABF8B91" w:rsidR="003A69CE" w:rsidRDefault="003A69CE" w:rsidP="003A69CE">
      <w:pPr>
        <w:rPr>
          <w:lang w:eastAsia="zh-CN"/>
        </w:rPr>
      </w:pPr>
      <w:r>
        <w:rPr>
          <w:lang w:eastAsia="zh-CN"/>
        </w:rPr>
        <w:t xml:space="preserve">Python's design philosophy emphasizes code readability and the simplicity of its syntax, particularly the use of indentation with spaces to delineate blocks of code. Python allows developers to express concepts using fewer lines of code compared to C or Java. The Python interpreter itself also runs on nearly all operating systems. The official Python interpreter, </w:t>
      </w:r>
      <w:proofErr w:type="spellStart"/>
      <w:r>
        <w:rPr>
          <w:lang w:eastAsia="zh-CN"/>
        </w:rPr>
        <w:t>CPython</w:t>
      </w:r>
      <w:proofErr w:type="spellEnd"/>
      <w:r>
        <w:rPr>
          <w:lang w:eastAsia="zh-CN"/>
        </w:rPr>
        <w:t>, is written in C and is a community-driven free software, now managed by the Python Software Foundation.</w:t>
      </w:r>
    </w:p>
    <w:p w14:paraId="4A8BB9CA" w14:textId="16156114" w:rsidR="003A69CE" w:rsidRPr="003A69CE" w:rsidRDefault="003A69CE" w:rsidP="003A69CE">
      <w:pPr>
        <w:rPr>
          <w:lang w:eastAsia="zh-CN"/>
        </w:rPr>
      </w:pPr>
      <w:r>
        <w:rPr>
          <w:lang w:eastAsia="zh-CN"/>
        </w:rPr>
        <w:t xml:space="preserve">Currently, Python is one of the most popular programming languages. In October 2021, the </w:t>
      </w:r>
      <w:proofErr w:type="spellStart"/>
      <w:r>
        <w:rPr>
          <w:lang w:eastAsia="zh-CN"/>
        </w:rPr>
        <w:t>Tiobe</w:t>
      </w:r>
      <w:proofErr w:type="spellEnd"/>
      <w:r>
        <w:rPr>
          <w:lang w:eastAsia="zh-CN"/>
        </w:rPr>
        <w:t xml:space="preserve"> index of programming language popularity crowned Python as the most popular programming language, marking the first time in 20 years that it has ranked above Java, C, and JavaScript.</w:t>
      </w:r>
    </w:p>
    <w:p w14:paraId="2F45E7CA" w14:textId="60552B45" w:rsidR="008D3A7E" w:rsidRDefault="00A97BDA" w:rsidP="008D3A7E">
      <w:pPr>
        <w:rPr>
          <w:lang w:eastAsia="zh-CN"/>
        </w:rPr>
      </w:pPr>
      <w:r w:rsidRPr="00A97BDA">
        <w:rPr>
          <w:lang w:eastAsia="zh-CN"/>
        </w:rPr>
        <w:t>Due to the low learning curve, and flexibility of Python, it has become one of the fastest growing languages</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_Ref175736407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[63]</w:t>
      </w:r>
      <w:r w:rsidR="00657C8D">
        <w:rPr>
          <w:lang w:eastAsia="zh-CN"/>
        </w:rPr>
        <w:fldChar w:fldCharType="end"/>
      </w:r>
      <w:r w:rsidRPr="00A97BDA">
        <w:rPr>
          <w:lang w:eastAsia="zh-CN"/>
        </w:rPr>
        <w:t xml:space="preserve">. </w:t>
      </w:r>
      <w:r w:rsidR="008D3A7E">
        <w:rPr>
          <w:lang w:eastAsia="zh-CN"/>
        </w:rPr>
        <w:t xml:space="preserve">Python is simpler and easier to use than Java and .NET. While Python is a scripting language, Java and .NET are more akin to major OOP system languages like C++, inheriting many of its syntaxes and complexities but being simpler and more user-friendly. Python code is generally more straightforward compared to equivalent C++ code, often only one-fifth to one-third as long. Although Python is a scripting language, it sometimes serves many different roles; it is simpler and more advanced than C. Python is further from the low-level hardware architecture, thus lowering code complexity, improving </w:t>
      </w:r>
      <w:r w:rsidR="008D3A7E">
        <w:rPr>
          <w:lang w:eastAsia="zh-CN"/>
        </w:rPr>
        <w:lastRenderedPageBreak/>
        <w:t>organizational structure, and being more user-friendly; it is easier to understand and more widely used than PHP. Python is also used to build websites, but it applies to nearly every computing field from robotics to movie animation and games; it offers more functionality and a broader range of use than JavaScript. Python boasts a more extensive toolkit and is not strictly tied to web development. It is also employed in scientific mode</w:t>
      </w:r>
      <w:r w:rsidR="008D3A7E">
        <w:rPr>
          <w:rFonts w:hint="eastAsia"/>
          <w:lang w:eastAsia="zh-CN"/>
        </w:rPr>
        <w:t>l</w:t>
      </w:r>
      <w:r w:rsidR="008D3A7E">
        <w:rPr>
          <w:lang w:eastAsia="zh-CN"/>
        </w:rPr>
        <w:t>ling and instrument debugging.</w:t>
      </w:r>
    </w:p>
    <w:p w14:paraId="27DA0BCD" w14:textId="77777777" w:rsidR="008D3A7E" w:rsidRDefault="008D3A7E" w:rsidP="008D3A7E">
      <w:pPr>
        <w:rPr>
          <w:lang w:eastAsia="zh-CN"/>
        </w:rPr>
      </w:pPr>
    </w:p>
    <w:p w14:paraId="16DF3DAA" w14:textId="730372AA" w:rsidR="003A69CE" w:rsidRDefault="008D3A7E" w:rsidP="008D3A7E">
      <w:pPr>
        <w:rPr>
          <w:lang w:eastAsia="zh-CN"/>
        </w:rPr>
      </w:pPr>
      <w:r>
        <w:rPr>
          <w:lang w:eastAsia="zh-CN"/>
        </w:rPr>
        <w:t>In this report, the coding for automatic image segmentation is discussed, and Python can easily implement image segmentation techniques based on mathematical operations or deep learning. These techniques can learn deeper features from complex images. It supports the entire workflow from image capture to processing, analysis, and result presentation. This integrated workflow is particularly crucial for the image segmentation part, allowing for seamless linking of different processing steps, thus enhancing the segmentation's accuracy and efficiency.</w:t>
      </w:r>
    </w:p>
    <w:p w14:paraId="6F2ADCD7" w14:textId="77777777" w:rsidR="003A69CE" w:rsidRDefault="003A69CE" w:rsidP="003A69CE">
      <w:pPr>
        <w:rPr>
          <w:lang w:eastAsia="zh-CN"/>
        </w:rPr>
      </w:pPr>
    </w:p>
    <w:p w14:paraId="2229026A" w14:textId="45F3EE41" w:rsidR="00E945E5" w:rsidRPr="0000365A" w:rsidRDefault="00E945E5" w:rsidP="00E945E5">
      <w:pPr>
        <w:pStyle w:val="3"/>
        <w:numPr>
          <w:ilvl w:val="2"/>
          <w:numId w:val="30"/>
        </w:numPr>
        <w:rPr>
          <w:b/>
        </w:rPr>
      </w:pPr>
      <w:bookmarkStart w:id="280" w:name="_Toc175722684"/>
      <w:bookmarkStart w:id="281" w:name="_Toc175723089"/>
      <w:bookmarkStart w:id="282" w:name="_Toc175728720"/>
      <w:r w:rsidRPr="0000365A">
        <w:rPr>
          <w:b/>
        </w:rPr>
        <w:t>Data Format and Feasibility Analysis</w:t>
      </w:r>
      <w:bookmarkEnd w:id="280"/>
      <w:bookmarkEnd w:id="281"/>
      <w:bookmarkEnd w:id="282"/>
    </w:p>
    <w:p w14:paraId="617A7280" w14:textId="2C7E0D93" w:rsidR="00E945E5" w:rsidRPr="00E945E5" w:rsidRDefault="00E945E5" w:rsidP="00E945E5">
      <w:pPr>
        <w:rPr>
          <w:lang w:eastAsia="zh-CN"/>
        </w:rPr>
      </w:pPr>
      <w:r w:rsidRPr="0000365A">
        <w:rPr>
          <w:lang w:eastAsia="zh-CN"/>
        </w:rPr>
        <w:t>In this design, publicly available vector network analy</w:t>
      </w:r>
      <w:r w:rsidRPr="0000365A">
        <w:rPr>
          <w:rFonts w:hint="eastAsia"/>
          <w:lang w:eastAsia="zh-CN"/>
        </w:rPr>
        <w:t>s</w:t>
      </w:r>
      <w:r w:rsidRPr="0000365A">
        <w:rPr>
          <w:lang w:eastAsia="zh-CN"/>
        </w:rPr>
        <w:t>er data was used. As shown in Figure 4, all subfiles are in .csv format, which is commonly used for storing simple text data. Each line in each file represents one record. This file format is simple, lightweight, and universally used, widely facilitating data exchange between different software and systems. Moreover, many software platforms (such as Java, Python, etc.) support importing or exporting data in CSV format, which facilitates subsequent data processing.</w:t>
      </w:r>
    </w:p>
    <w:p w14:paraId="6A225223" w14:textId="77777777" w:rsidR="00502BB2" w:rsidRDefault="00E945E5" w:rsidP="00502BB2">
      <w:pPr>
        <w:keepNext/>
      </w:pPr>
      <w:r w:rsidRPr="00E945E5">
        <w:rPr>
          <w:noProof/>
          <w:lang w:eastAsia="x-none"/>
        </w:rPr>
        <w:drawing>
          <wp:inline distT="0" distB="0" distL="0" distR="0" wp14:anchorId="33A0130B" wp14:editId="1E0B2D78">
            <wp:extent cx="2336385" cy="1747492"/>
            <wp:effectExtent l="0" t="0" r="6985" b="5715"/>
            <wp:docPr id="1692321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2123" name=""/>
                    <pic:cNvPicPr/>
                  </pic:nvPicPr>
                  <pic:blipFill>
                    <a:blip r:embed="rId151"/>
                    <a:stretch>
                      <a:fillRect/>
                    </a:stretch>
                  </pic:blipFill>
                  <pic:spPr>
                    <a:xfrm>
                      <a:off x="0" y="0"/>
                      <a:ext cx="2348315" cy="1756415"/>
                    </a:xfrm>
                    <a:prstGeom prst="rect">
                      <a:avLst/>
                    </a:prstGeom>
                  </pic:spPr>
                </pic:pic>
              </a:graphicData>
            </a:graphic>
          </wp:inline>
        </w:drawing>
      </w:r>
    </w:p>
    <w:p w14:paraId="1A4E6664" w14:textId="342D7A7C" w:rsidR="00E945E5" w:rsidRDefault="00502BB2" w:rsidP="00502BB2">
      <w:pPr>
        <w:pStyle w:val="aa"/>
        <w:rPr>
          <w:lang w:eastAsia="zh-CN"/>
        </w:rPr>
      </w:pPr>
      <w:bookmarkStart w:id="283" w:name="_Toc175721746"/>
      <w:bookmarkStart w:id="284" w:name="_Toc175721949"/>
      <w:bookmarkStart w:id="285" w:name="_Toc175728864"/>
      <w:r>
        <w:t xml:space="preserve">Figure </w:t>
      </w:r>
      <w:r>
        <w:fldChar w:fldCharType="begin"/>
      </w:r>
      <w:r>
        <w:instrText xml:space="preserve"> SEQ Figure \* ARABIC </w:instrText>
      </w:r>
      <w:r>
        <w:fldChar w:fldCharType="separate"/>
      </w:r>
      <w:r w:rsidR="00B3019B">
        <w:rPr>
          <w:noProof/>
        </w:rPr>
        <w:t>11</w:t>
      </w:r>
      <w:r>
        <w:fldChar w:fldCharType="end"/>
      </w:r>
      <w:r>
        <w:rPr>
          <w:rFonts w:hint="eastAsia"/>
          <w:lang w:eastAsia="zh-CN"/>
        </w:rPr>
        <w:t xml:space="preserve"> </w:t>
      </w:r>
      <w:r>
        <w:rPr>
          <w:rFonts w:hint="eastAsia"/>
        </w:rPr>
        <w:t>The Example of CSV</w:t>
      </w:r>
      <w:r w:rsidRPr="00E945E5">
        <w:t xml:space="preserve"> Subfile</w:t>
      </w:r>
      <w:bookmarkEnd w:id="283"/>
      <w:bookmarkEnd w:id="284"/>
      <w:bookmarkEnd w:id="285"/>
    </w:p>
    <w:p w14:paraId="3B9588D5" w14:textId="62C65A51" w:rsidR="00E945E5" w:rsidRPr="00E945E5" w:rsidRDefault="00E945E5" w:rsidP="00E945E5">
      <w:pPr>
        <w:rPr>
          <w:lang w:eastAsia="zh-CN"/>
        </w:rPr>
      </w:pPr>
      <w:r w:rsidRPr="00E945E5">
        <w:rPr>
          <w:lang w:eastAsia="zh-CN"/>
        </w:rPr>
        <w:lastRenderedPageBreak/>
        <w:t xml:space="preserve">The content of each subfile is shown in Figure 5. It is evident that the specific data content consists of 11 columns, and the data </w:t>
      </w:r>
      <w:r w:rsidRPr="0000365A">
        <w:rPr>
          <w:lang w:eastAsia="zh-CN"/>
        </w:rPr>
        <w:t>pattern of any subfile is consistent with this. Column A corresponds to the wavelength, column B to the initial insertion loss, and columns C through J correspond to the real</w:t>
      </w:r>
      <w:r w:rsidRPr="00E945E5">
        <w:rPr>
          <w:lang w:eastAsia="zh-CN"/>
        </w:rPr>
        <w:t xml:space="preserve"> and imaginary values of each element of the second-order Jones matrix, which forms the basis for matrix operations and algorithm applications in subsequent programs. This part of the content corresponds exactly to Sections 4.3.3 and 4.3.4, validating the rationality of this design. Next, the design philosophy of the Python program and the code implementation process will be detailed.</w:t>
      </w:r>
    </w:p>
    <w:p w14:paraId="76AE99D2" w14:textId="77777777" w:rsidR="00502BB2" w:rsidRDefault="00E945E5" w:rsidP="00502BB2">
      <w:pPr>
        <w:keepNext/>
      </w:pPr>
      <w:r w:rsidRPr="00E945E5">
        <w:rPr>
          <w:noProof/>
          <w:lang w:eastAsia="x-none"/>
        </w:rPr>
        <w:drawing>
          <wp:inline distT="0" distB="0" distL="0" distR="0" wp14:anchorId="77CD8AC2" wp14:editId="5FF8741B">
            <wp:extent cx="4695246" cy="1916012"/>
            <wp:effectExtent l="0" t="0" r="0" b="8255"/>
            <wp:docPr id="19465718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571817" name=""/>
                    <pic:cNvPicPr/>
                  </pic:nvPicPr>
                  <pic:blipFill>
                    <a:blip r:embed="rId152"/>
                    <a:stretch>
                      <a:fillRect/>
                    </a:stretch>
                  </pic:blipFill>
                  <pic:spPr>
                    <a:xfrm>
                      <a:off x="0" y="0"/>
                      <a:ext cx="4752323" cy="1939304"/>
                    </a:xfrm>
                    <a:prstGeom prst="rect">
                      <a:avLst/>
                    </a:prstGeom>
                  </pic:spPr>
                </pic:pic>
              </a:graphicData>
            </a:graphic>
          </wp:inline>
        </w:drawing>
      </w:r>
    </w:p>
    <w:p w14:paraId="4CBAC18D" w14:textId="1AE690B3" w:rsidR="00E945E5" w:rsidRDefault="00502BB2" w:rsidP="00502BB2">
      <w:pPr>
        <w:pStyle w:val="aa"/>
      </w:pPr>
      <w:bookmarkStart w:id="286" w:name="_Toc175721747"/>
      <w:bookmarkStart w:id="287" w:name="_Toc175721950"/>
      <w:bookmarkStart w:id="288" w:name="_Toc175728865"/>
      <w:r>
        <w:t xml:space="preserve">Figure </w:t>
      </w:r>
      <w:r>
        <w:fldChar w:fldCharType="begin"/>
      </w:r>
      <w:r>
        <w:instrText xml:space="preserve"> SEQ Figure \* ARABIC </w:instrText>
      </w:r>
      <w:r>
        <w:fldChar w:fldCharType="separate"/>
      </w:r>
      <w:r w:rsidR="00B3019B">
        <w:rPr>
          <w:noProof/>
        </w:rPr>
        <w:t>12</w:t>
      </w:r>
      <w:r>
        <w:fldChar w:fldCharType="end"/>
      </w:r>
      <w:r>
        <w:rPr>
          <w:rFonts w:hint="eastAsia"/>
          <w:lang w:eastAsia="zh-CN"/>
        </w:rPr>
        <w:t xml:space="preserve"> </w:t>
      </w:r>
      <w:r w:rsidRPr="00E945E5">
        <w:t>Example of Data Structure Within a Subfile</w:t>
      </w:r>
      <w:bookmarkEnd w:id="286"/>
      <w:bookmarkEnd w:id="287"/>
      <w:bookmarkEnd w:id="288"/>
    </w:p>
    <w:p w14:paraId="4603B6B8" w14:textId="77777777" w:rsidR="0048604E" w:rsidRPr="0048604E" w:rsidRDefault="0048604E" w:rsidP="0048604E">
      <w:pPr>
        <w:rPr>
          <w:rFonts w:hint="eastAsia"/>
          <w:lang w:eastAsia="zh-CN"/>
        </w:rPr>
      </w:pPr>
    </w:p>
    <w:p w14:paraId="16898944" w14:textId="2D92CC3E" w:rsidR="003A69CE" w:rsidRDefault="00C5623C" w:rsidP="00C5623C">
      <w:pPr>
        <w:pStyle w:val="3"/>
        <w:numPr>
          <w:ilvl w:val="2"/>
          <w:numId w:val="30"/>
        </w:numPr>
        <w:rPr>
          <w:b/>
        </w:rPr>
      </w:pPr>
      <w:bookmarkStart w:id="289" w:name="_Toc175722685"/>
      <w:bookmarkStart w:id="290" w:name="_Toc175723090"/>
      <w:bookmarkStart w:id="291" w:name="_Toc175728721"/>
      <w:r w:rsidRPr="00C5623C">
        <w:rPr>
          <w:b/>
        </w:rPr>
        <w:t>Implementation of SVD Based on the LM Algorithm</w:t>
      </w:r>
      <w:bookmarkEnd w:id="289"/>
      <w:bookmarkEnd w:id="290"/>
      <w:bookmarkEnd w:id="291"/>
    </w:p>
    <w:p w14:paraId="770D379A" w14:textId="13AE52BF" w:rsidR="00C5623C" w:rsidRPr="00C5623C" w:rsidRDefault="00C5623C" w:rsidP="00C5623C">
      <w:pPr>
        <w:rPr>
          <w:lang w:eastAsia="zh-CN"/>
        </w:rPr>
      </w:pPr>
      <w:r w:rsidRPr="00C5623C">
        <w:rPr>
          <w:lang w:eastAsia="zh-CN"/>
        </w:rPr>
        <w:t>This section employs the Python language for algorithm design and scripting. The overall approach follows Figure 12:</w:t>
      </w:r>
    </w:p>
    <w:p w14:paraId="4539AF02" w14:textId="77777777" w:rsidR="00502BB2" w:rsidRDefault="00C5623C" w:rsidP="00502BB2">
      <w:pPr>
        <w:keepNext/>
      </w:pPr>
      <w:r>
        <w:rPr>
          <w:noProof/>
        </w:rPr>
        <w:drawing>
          <wp:inline distT="0" distB="0" distL="0" distR="0" wp14:anchorId="2417CBBF" wp14:editId="3AF247FD">
            <wp:extent cx="4567473" cy="2646300"/>
            <wp:effectExtent l="0" t="0" r="5080" b="1905"/>
            <wp:docPr id="19845151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515197" name=""/>
                    <pic:cNvPicPr/>
                  </pic:nvPicPr>
                  <pic:blipFill>
                    <a:blip r:embed="rId153"/>
                    <a:stretch>
                      <a:fillRect/>
                    </a:stretch>
                  </pic:blipFill>
                  <pic:spPr>
                    <a:xfrm>
                      <a:off x="0" y="0"/>
                      <a:ext cx="4583832" cy="2655778"/>
                    </a:xfrm>
                    <a:prstGeom prst="rect">
                      <a:avLst/>
                    </a:prstGeom>
                  </pic:spPr>
                </pic:pic>
              </a:graphicData>
            </a:graphic>
          </wp:inline>
        </w:drawing>
      </w:r>
    </w:p>
    <w:p w14:paraId="4E8B96C8" w14:textId="4AE501F2" w:rsidR="003A69CE" w:rsidRDefault="00502BB2" w:rsidP="00502BB2">
      <w:pPr>
        <w:pStyle w:val="aa"/>
        <w:rPr>
          <w:lang w:eastAsia="zh-CN"/>
        </w:rPr>
      </w:pPr>
      <w:bookmarkStart w:id="292" w:name="_Toc175721748"/>
      <w:bookmarkStart w:id="293" w:name="_Toc175721951"/>
      <w:bookmarkStart w:id="294" w:name="_Toc175728866"/>
      <w:r>
        <w:t xml:space="preserve">Figure </w:t>
      </w:r>
      <w:r>
        <w:fldChar w:fldCharType="begin"/>
      </w:r>
      <w:r>
        <w:instrText xml:space="preserve"> SEQ Figure \* ARABIC </w:instrText>
      </w:r>
      <w:r>
        <w:fldChar w:fldCharType="separate"/>
      </w:r>
      <w:r w:rsidR="00B3019B">
        <w:rPr>
          <w:noProof/>
        </w:rPr>
        <w:t>13</w:t>
      </w:r>
      <w:r>
        <w:fldChar w:fldCharType="end"/>
      </w:r>
      <w:r>
        <w:rPr>
          <w:rFonts w:hint="eastAsia"/>
          <w:lang w:eastAsia="zh-CN"/>
        </w:rPr>
        <w:t xml:space="preserve"> </w:t>
      </w:r>
      <w:r w:rsidRPr="00C5623C">
        <w:rPr>
          <w:lang w:eastAsia="zh-CN"/>
        </w:rPr>
        <w:t>Algorithm Design Flowchart</w:t>
      </w:r>
      <w:bookmarkEnd w:id="292"/>
      <w:bookmarkEnd w:id="293"/>
      <w:bookmarkEnd w:id="294"/>
    </w:p>
    <w:p w14:paraId="2F2D5344" w14:textId="662E1F46" w:rsidR="003A69CE" w:rsidRDefault="00E463A8" w:rsidP="003A69CE">
      <w:pPr>
        <w:rPr>
          <w:lang w:eastAsia="zh-CN"/>
        </w:rPr>
      </w:pPr>
      <w:r w:rsidRPr="00E463A8">
        <w:rPr>
          <w:lang w:eastAsia="zh-CN"/>
        </w:rPr>
        <w:lastRenderedPageBreak/>
        <w:t>First, import the libraries required for this program implementation.</w:t>
      </w:r>
    </w:p>
    <w:p w14:paraId="239ADE51" w14:textId="77777777" w:rsidR="00502BB2" w:rsidRDefault="00E463A8" w:rsidP="00502BB2">
      <w:pPr>
        <w:keepNext/>
      </w:pPr>
      <w:r w:rsidRPr="00E463A8">
        <w:rPr>
          <w:noProof/>
          <w:lang w:eastAsia="zh-CN"/>
        </w:rPr>
        <w:drawing>
          <wp:inline distT="0" distB="0" distL="0" distR="0" wp14:anchorId="3AE55EAD" wp14:editId="64379CD3">
            <wp:extent cx="2817845" cy="1410850"/>
            <wp:effectExtent l="0" t="0" r="1905" b="0"/>
            <wp:docPr id="15453150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315057" name=""/>
                    <pic:cNvPicPr/>
                  </pic:nvPicPr>
                  <pic:blipFill>
                    <a:blip r:embed="rId154"/>
                    <a:stretch>
                      <a:fillRect/>
                    </a:stretch>
                  </pic:blipFill>
                  <pic:spPr>
                    <a:xfrm>
                      <a:off x="0" y="0"/>
                      <a:ext cx="2825064" cy="1414464"/>
                    </a:xfrm>
                    <a:prstGeom prst="rect">
                      <a:avLst/>
                    </a:prstGeom>
                  </pic:spPr>
                </pic:pic>
              </a:graphicData>
            </a:graphic>
          </wp:inline>
        </w:drawing>
      </w:r>
    </w:p>
    <w:p w14:paraId="48333D33" w14:textId="78873D9B" w:rsidR="003A69CE" w:rsidRDefault="00502BB2" w:rsidP="00502BB2">
      <w:pPr>
        <w:pStyle w:val="aa"/>
        <w:rPr>
          <w:lang w:eastAsia="zh-CN"/>
        </w:rPr>
      </w:pPr>
      <w:bookmarkStart w:id="295" w:name="_Toc175721749"/>
      <w:bookmarkStart w:id="296" w:name="_Toc175721952"/>
      <w:bookmarkStart w:id="297" w:name="_Toc175728867"/>
      <w:r>
        <w:t xml:space="preserve">Figure </w:t>
      </w:r>
      <w:r>
        <w:fldChar w:fldCharType="begin"/>
      </w:r>
      <w:r>
        <w:instrText xml:space="preserve"> SEQ Figure \* ARABIC </w:instrText>
      </w:r>
      <w:r>
        <w:fldChar w:fldCharType="separate"/>
      </w:r>
      <w:r w:rsidR="00B3019B">
        <w:rPr>
          <w:noProof/>
        </w:rPr>
        <w:t>14</w:t>
      </w:r>
      <w:r>
        <w:fldChar w:fldCharType="end"/>
      </w:r>
      <w:r w:rsidRPr="00502BB2">
        <w:rPr>
          <w:lang w:eastAsia="zh-CN"/>
        </w:rPr>
        <w:t xml:space="preserve"> </w:t>
      </w:r>
      <w:r w:rsidRPr="00E463A8">
        <w:rPr>
          <w:lang w:eastAsia="zh-CN"/>
        </w:rPr>
        <w:t>Library Import</w:t>
      </w:r>
      <w:bookmarkEnd w:id="295"/>
      <w:bookmarkEnd w:id="296"/>
      <w:bookmarkEnd w:id="297"/>
    </w:p>
    <w:p w14:paraId="0487AAF8" w14:textId="7F627933" w:rsidR="0000365A" w:rsidRDefault="00E463A8" w:rsidP="00E463A8">
      <w:pPr>
        <w:rPr>
          <w:lang w:eastAsia="zh-CN"/>
        </w:rPr>
      </w:pPr>
      <w:r>
        <w:rPr>
          <w:lang w:eastAsia="zh-CN"/>
        </w:rPr>
        <w:t xml:space="preserve">As shown in the </w:t>
      </w:r>
      <w:r>
        <w:rPr>
          <w:rFonts w:hint="eastAsia"/>
          <w:lang w:eastAsia="zh-CN"/>
        </w:rPr>
        <w:t>F</w:t>
      </w:r>
      <w:r>
        <w:rPr>
          <w:lang w:eastAsia="zh-CN"/>
        </w:rPr>
        <w:t>igure</w:t>
      </w:r>
      <w:r>
        <w:rPr>
          <w:rFonts w:hint="eastAsia"/>
          <w:lang w:eastAsia="zh-CN"/>
        </w:rPr>
        <w:t xml:space="preserve"> 13</w:t>
      </w:r>
      <w:r>
        <w:rPr>
          <w:lang w:eastAsia="zh-CN"/>
        </w:rPr>
        <w:t>, PIL is a third-party image processing library for Python, which plays an important role in the subsequent calling, displaying, and processing of images</w:t>
      </w:r>
      <w:r w:rsidR="0000365A">
        <w:rPr>
          <w:rFonts w:hint="eastAsia"/>
          <w:lang w:eastAsia="zh-CN"/>
        </w:rPr>
        <w:t xml:space="preserve">. </w:t>
      </w:r>
      <w:r w:rsidR="0000365A" w:rsidRPr="0000365A">
        <w:rPr>
          <w:lang w:eastAsia="zh-CN"/>
        </w:rPr>
        <w:t>The python package NumPy (Numeric Python) is used for manipulating large arrays and matrices of numeric data</w:t>
      </w:r>
      <w:r w:rsidR="00657C8D">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_Ref175736550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[64]</w:t>
      </w:r>
      <w:r w:rsidR="00657C8D">
        <w:rPr>
          <w:lang w:eastAsia="zh-CN"/>
        </w:rPr>
        <w:fldChar w:fldCharType="end"/>
      </w:r>
      <w:r w:rsidR="0000365A" w:rsidRPr="0000365A">
        <w:rPr>
          <w:lang w:eastAsia="zh-CN"/>
        </w:rPr>
        <w:t>. The Scientific Python (SciPy) extends the functionality of NumPy with a considerable collection of valuable algorithms, like minimization, Fourier transformation, regression, and other applied mathematical techniques</w:t>
      </w:r>
      <w:r w:rsidR="0000365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_Ref175736567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[65]</w:t>
      </w:r>
      <w:r w:rsidR="00657C8D">
        <w:rPr>
          <w:lang w:eastAsia="zh-CN"/>
        </w:rPr>
        <w:fldChar w:fldCharType="end"/>
      </w:r>
      <w:r w:rsidR="0000365A" w:rsidRPr="0000365A">
        <w:rPr>
          <w:lang w:eastAsia="zh-CN"/>
        </w:rPr>
        <w:t>.</w:t>
      </w:r>
      <w:r w:rsidR="0000365A">
        <w:rPr>
          <w:rFonts w:hint="eastAsia"/>
          <w:lang w:eastAsia="zh-CN"/>
        </w:rPr>
        <w:t xml:space="preserve"> It</w:t>
      </w:r>
      <w:r>
        <w:rPr>
          <w:lang w:eastAsia="zh-CN"/>
        </w:rPr>
        <w:t xml:space="preserve"> is often used together with SciPy and Matplotlib, as is the case in this program design. Simultaneously, </w:t>
      </w:r>
      <w:proofErr w:type="spellStart"/>
      <w:r>
        <w:rPr>
          <w:lang w:eastAsia="zh-CN"/>
        </w:rPr>
        <w:t>SciPy.Optimize</w:t>
      </w:r>
      <w:proofErr w:type="spellEnd"/>
      <w:r>
        <w:rPr>
          <w:lang w:eastAsia="zh-CN"/>
        </w:rPr>
        <w:t xml:space="preserve"> is the optimization module of SciPy, and in the following text, we will use </w:t>
      </w:r>
      <w:proofErr w:type="gramStart"/>
      <w:r>
        <w:rPr>
          <w:lang w:eastAsia="zh-CN"/>
        </w:rPr>
        <w:t>its</w:t>
      </w:r>
      <w:proofErr w:type="gramEnd"/>
      <w:r>
        <w:rPr>
          <w:lang w:eastAsia="zh-CN"/>
        </w:rPr>
        <w:t xml:space="preserve"> minimize function to solve for the optimal minimum.</w:t>
      </w:r>
    </w:p>
    <w:p w14:paraId="7A3F464C" w14:textId="72513A6F" w:rsidR="003A69CE" w:rsidRDefault="00E463A8" w:rsidP="00E463A8">
      <w:pPr>
        <w:rPr>
          <w:lang w:eastAsia="zh-CN"/>
        </w:rPr>
      </w:pPr>
      <w:r>
        <w:rPr>
          <w:lang w:eastAsia="zh-CN"/>
        </w:rPr>
        <w:t>After importing the necessary libraries, data reading can proceed (the file path must match the storage location on the computer, otherwise the program will error due to not finding the file):</w:t>
      </w:r>
    </w:p>
    <w:p w14:paraId="2092E933" w14:textId="77777777" w:rsidR="00502BB2" w:rsidRDefault="00E463A8" w:rsidP="00502BB2">
      <w:pPr>
        <w:keepNext/>
      </w:pPr>
      <w:r w:rsidRPr="00E463A8">
        <w:rPr>
          <w:noProof/>
          <w:lang w:eastAsia="zh-CN"/>
        </w:rPr>
        <w:drawing>
          <wp:inline distT="0" distB="0" distL="0" distR="0" wp14:anchorId="762F02CE" wp14:editId="25E15D90">
            <wp:extent cx="5567680" cy="807720"/>
            <wp:effectExtent l="0" t="0" r="0" b="0"/>
            <wp:docPr id="2462140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14059" name=""/>
                    <pic:cNvPicPr/>
                  </pic:nvPicPr>
                  <pic:blipFill>
                    <a:blip r:embed="rId155"/>
                    <a:stretch>
                      <a:fillRect/>
                    </a:stretch>
                  </pic:blipFill>
                  <pic:spPr>
                    <a:xfrm>
                      <a:off x="0" y="0"/>
                      <a:ext cx="5567680" cy="807720"/>
                    </a:xfrm>
                    <a:prstGeom prst="rect">
                      <a:avLst/>
                    </a:prstGeom>
                  </pic:spPr>
                </pic:pic>
              </a:graphicData>
            </a:graphic>
          </wp:inline>
        </w:drawing>
      </w:r>
    </w:p>
    <w:p w14:paraId="7D0FFA23" w14:textId="1F3FEA76" w:rsidR="003A69CE" w:rsidRDefault="00502BB2" w:rsidP="00502BB2">
      <w:pPr>
        <w:pStyle w:val="aa"/>
        <w:rPr>
          <w:lang w:eastAsia="zh-CN"/>
        </w:rPr>
      </w:pPr>
      <w:bookmarkStart w:id="298" w:name="_Toc175721750"/>
      <w:bookmarkStart w:id="299" w:name="_Toc175721953"/>
      <w:bookmarkStart w:id="300" w:name="_Toc175728868"/>
      <w:r>
        <w:t xml:space="preserve">Figure </w:t>
      </w:r>
      <w:r>
        <w:fldChar w:fldCharType="begin"/>
      </w:r>
      <w:r>
        <w:instrText xml:space="preserve"> SEQ Figure \* ARABIC </w:instrText>
      </w:r>
      <w:r>
        <w:fldChar w:fldCharType="separate"/>
      </w:r>
      <w:r w:rsidR="00B3019B">
        <w:rPr>
          <w:noProof/>
        </w:rPr>
        <w:t>15</w:t>
      </w:r>
      <w:r>
        <w:fldChar w:fldCharType="end"/>
      </w:r>
      <w:r>
        <w:rPr>
          <w:rFonts w:hint="eastAsia"/>
          <w:lang w:eastAsia="zh-CN"/>
        </w:rPr>
        <w:t xml:space="preserve"> </w:t>
      </w:r>
      <w:r w:rsidRPr="00F84BE3">
        <w:rPr>
          <w:lang w:eastAsia="zh-CN"/>
        </w:rPr>
        <w:t>Data Reading</w:t>
      </w:r>
      <w:bookmarkEnd w:id="298"/>
      <w:bookmarkEnd w:id="299"/>
      <w:bookmarkEnd w:id="300"/>
    </w:p>
    <w:p w14:paraId="5A7C865F" w14:textId="1DC43BF1" w:rsidR="00F84BE3" w:rsidRPr="00F84BE3" w:rsidRDefault="00374B94" w:rsidP="00F84BE3">
      <w:pPr>
        <w:rPr>
          <w:lang w:eastAsia="zh-CN"/>
        </w:rPr>
      </w:pPr>
      <w:r w:rsidRPr="00374B94">
        <w:rPr>
          <w:lang w:eastAsia="zh-CN"/>
        </w:rPr>
        <w:t>Read the experimental data from Excel spreadsheets located at a specified path one by one. The `</w:t>
      </w:r>
      <w:proofErr w:type="gramStart"/>
      <w:r w:rsidRPr="00374B94">
        <w:rPr>
          <w:lang w:eastAsia="zh-CN"/>
        </w:rPr>
        <w:t>glob(</w:t>
      </w:r>
      <w:proofErr w:type="gramEnd"/>
      <w:r w:rsidRPr="00374B94">
        <w:rPr>
          <w:lang w:eastAsia="zh-CN"/>
        </w:rPr>
        <w:t>)` function can be used to find files that meet specific criteria, preparing for subsequent decomposition and iterative work.</w:t>
      </w:r>
    </w:p>
    <w:p w14:paraId="78F07A6A" w14:textId="77777777" w:rsidR="00502BB2" w:rsidRDefault="00E463A8" w:rsidP="00502BB2">
      <w:pPr>
        <w:keepNext/>
      </w:pPr>
      <w:r w:rsidRPr="00E463A8">
        <w:rPr>
          <w:noProof/>
          <w:lang w:eastAsia="zh-CN"/>
        </w:rPr>
        <w:lastRenderedPageBreak/>
        <w:drawing>
          <wp:inline distT="0" distB="0" distL="0" distR="0" wp14:anchorId="44D8537E" wp14:editId="29EECFCD">
            <wp:extent cx="5567680" cy="922655"/>
            <wp:effectExtent l="0" t="0" r="0" b="0"/>
            <wp:docPr id="18974472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47274" name=""/>
                    <pic:cNvPicPr/>
                  </pic:nvPicPr>
                  <pic:blipFill>
                    <a:blip r:embed="rId156"/>
                    <a:stretch>
                      <a:fillRect/>
                    </a:stretch>
                  </pic:blipFill>
                  <pic:spPr>
                    <a:xfrm>
                      <a:off x="0" y="0"/>
                      <a:ext cx="5567680" cy="922655"/>
                    </a:xfrm>
                    <a:prstGeom prst="rect">
                      <a:avLst/>
                    </a:prstGeom>
                  </pic:spPr>
                </pic:pic>
              </a:graphicData>
            </a:graphic>
          </wp:inline>
        </w:drawing>
      </w:r>
    </w:p>
    <w:p w14:paraId="298C3442" w14:textId="6C24AAA5" w:rsidR="003A69CE" w:rsidRDefault="00502BB2" w:rsidP="00502BB2">
      <w:pPr>
        <w:pStyle w:val="aa"/>
        <w:rPr>
          <w:lang w:eastAsia="zh-CN"/>
        </w:rPr>
      </w:pPr>
      <w:bookmarkStart w:id="301" w:name="_Toc175721751"/>
      <w:bookmarkStart w:id="302" w:name="_Toc175721954"/>
      <w:bookmarkStart w:id="303" w:name="_Toc175728869"/>
      <w:r>
        <w:t xml:space="preserve">Figure </w:t>
      </w:r>
      <w:r>
        <w:fldChar w:fldCharType="begin"/>
      </w:r>
      <w:r>
        <w:instrText xml:space="preserve"> SEQ Figure \* ARABIC </w:instrText>
      </w:r>
      <w:r>
        <w:fldChar w:fldCharType="separate"/>
      </w:r>
      <w:r w:rsidR="00B3019B">
        <w:rPr>
          <w:noProof/>
        </w:rPr>
        <w:t>16</w:t>
      </w:r>
      <w:r>
        <w:fldChar w:fldCharType="end"/>
      </w:r>
      <w:r>
        <w:rPr>
          <w:rFonts w:hint="eastAsia"/>
          <w:lang w:eastAsia="zh-CN"/>
        </w:rPr>
        <w:t xml:space="preserve"> </w:t>
      </w:r>
      <w:r w:rsidRPr="00F84BE3">
        <w:rPr>
          <w:lang w:eastAsia="zh-CN"/>
        </w:rPr>
        <w:t xml:space="preserve">Iterate </w:t>
      </w:r>
      <w:r>
        <w:rPr>
          <w:rFonts w:hint="eastAsia"/>
          <w:lang w:eastAsia="zh-CN"/>
        </w:rPr>
        <w:t>T</w:t>
      </w:r>
      <w:r w:rsidRPr="00F84BE3">
        <w:rPr>
          <w:lang w:eastAsia="zh-CN"/>
        </w:rPr>
        <w:t xml:space="preserve">hrough </w:t>
      </w:r>
      <w:r>
        <w:rPr>
          <w:rFonts w:hint="eastAsia"/>
          <w:lang w:eastAsia="zh-CN"/>
        </w:rPr>
        <w:t>A</w:t>
      </w:r>
      <w:r w:rsidRPr="00F84BE3">
        <w:rPr>
          <w:lang w:eastAsia="zh-CN"/>
        </w:rPr>
        <w:t xml:space="preserve">ll </w:t>
      </w:r>
      <w:r>
        <w:rPr>
          <w:rFonts w:hint="eastAsia"/>
          <w:lang w:eastAsia="zh-CN"/>
        </w:rPr>
        <w:t>F</w:t>
      </w:r>
      <w:r w:rsidRPr="00F84BE3">
        <w:rPr>
          <w:lang w:eastAsia="zh-CN"/>
        </w:rPr>
        <w:t>iles</w:t>
      </w:r>
      <w:bookmarkEnd w:id="301"/>
      <w:bookmarkEnd w:id="302"/>
      <w:bookmarkEnd w:id="303"/>
    </w:p>
    <w:p w14:paraId="6FE82B58" w14:textId="7F6A3553" w:rsidR="00F84BE3" w:rsidRPr="00F84BE3" w:rsidRDefault="00374B94" w:rsidP="00F84BE3">
      <w:pPr>
        <w:rPr>
          <w:lang w:eastAsia="zh-CN"/>
        </w:rPr>
      </w:pPr>
      <w:r w:rsidRPr="00374B94">
        <w:rPr>
          <w:lang w:eastAsia="zh-CN"/>
        </w:rPr>
        <w:t>Next, set up a loop to iterate through all the directories in the current folder, read the files within these folders, and return the filenames in comma-separated value format to `</w:t>
      </w:r>
      <w:proofErr w:type="spellStart"/>
      <w:r w:rsidRPr="00374B94">
        <w:rPr>
          <w:lang w:eastAsia="zh-CN"/>
        </w:rPr>
        <w:t>df</w:t>
      </w:r>
      <w:proofErr w:type="spellEnd"/>
      <w:r w:rsidRPr="00374B94">
        <w:rPr>
          <w:lang w:eastAsia="zh-CN"/>
        </w:rPr>
        <w:t>`. Construct a matrix equivalent in size to `</w:t>
      </w:r>
      <w:proofErr w:type="spellStart"/>
      <w:r w:rsidRPr="00374B94">
        <w:rPr>
          <w:lang w:eastAsia="zh-CN"/>
        </w:rPr>
        <w:t>df</w:t>
      </w:r>
      <w:proofErr w:type="spellEnd"/>
      <w:r w:rsidRPr="00374B94">
        <w:rPr>
          <w:lang w:eastAsia="zh-CN"/>
        </w:rPr>
        <w:t>` and store the data from the CSV files (such as wavelength, etc.) into the matrix corresponding to `</w:t>
      </w:r>
      <w:proofErr w:type="spellStart"/>
      <w:r w:rsidRPr="00374B94">
        <w:rPr>
          <w:lang w:eastAsia="zh-CN"/>
        </w:rPr>
        <w:t>df</w:t>
      </w:r>
      <w:proofErr w:type="spellEnd"/>
      <w:r w:rsidRPr="00374B94">
        <w:rPr>
          <w:lang w:eastAsia="zh-CN"/>
        </w:rPr>
        <w:t>`, awaiting subsequent calls.</w:t>
      </w:r>
    </w:p>
    <w:p w14:paraId="7B0EEFDB" w14:textId="77777777" w:rsidR="00502BB2" w:rsidRDefault="00E463A8" w:rsidP="00502BB2">
      <w:pPr>
        <w:keepNext/>
      </w:pPr>
      <w:r w:rsidRPr="00E463A8">
        <w:rPr>
          <w:noProof/>
          <w:lang w:eastAsia="zh-CN"/>
        </w:rPr>
        <w:drawing>
          <wp:inline distT="0" distB="0" distL="0" distR="0" wp14:anchorId="711DA583" wp14:editId="17696458">
            <wp:extent cx="5567680" cy="930910"/>
            <wp:effectExtent l="0" t="0" r="0" b="2540"/>
            <wp:docPr id="933393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9377" name=""/>
                    <pic:cNvPicPr/>
                  </pic:nvPicPr>
                  <pic:blipFill>
                    <a:blip r:embed="rId157"/>
                    <a:stretch>
                      <a:fillRect/>
                    </a:stretch>
                  </pic:blipFill>
                  <pic:spPr>
                    <a:xfrm>
                      <a:off x="0" y="0"/>
                      <a:ext cx="5567680" cy="930910"/>
                    </a:xfrm>
                    <a:prstGeom prst="rect">
                      <a:avLst/>
                    </a:prstGeom>
                  </pic:spPr>
                </pic:pic>
              </a:graphicData>
            </a:graphic>
          </wp:inline>
        </w:drawing>
      </w:r>
    </w:p>
    <w:p w14:paraId="4009BFB1" w14:textId="6AE0567D" w:rsidR="003A69CE" w:rsidRDefault="00502BB2" w:rsidP="00502BB2">
      <w:pPr>
        <w:pStyle w:val="aa"/>
        <w:rPr>
          <w:lang w:eastAsia="zh-CN"/>
        </w:rPr>
      </w:pPr>
      <w:bookmarkStart w:id="304" w:name="_Toc175721752"/>
      <w:bookmarkStart w:id="305" w:name="_Toc175721955"/>
      <w:bookmarkStart w:id="306" w:name="_Toc175728870"/>
      <w:r>
        <w:t xml:space="preserve">Figure </w:t>
      </w:r>
      <w:r>
        <w:fldChar w:fldCharType="begin"/>
      </w:r>
      <w:r>
        <w:instrText xml:space="preserve"> SEQ Figure \* ARABIC </w:instrText>
      </w:r>
      <w:r>
        <w:fldChar w:fldCharType="separate"/>
      </w:r>
      <w:r w:rsidR="00B3019B">
        <w:rPr>
          <w:noProof/>
        </w:rPr>
        <w:t>17</w:t>
      </w:r>
      <w:r>
        <w:fldChar w:fldCharType="end"/>
      </w:r>
      <w:r>
        <w:rPr>
          <w:rFonts w:hint="eastAsia"/>
          <w:lang w:eastAsia="zh-CN"/>
        </w:rPr>
        <w:t xml:space="preserve"> </w:t>
      </w:r>
      <w:r w:rsidRPr="00F84BE3">
        <w:rPr>
          <w:lang w:eastAsia="zh-CN"/>
        </w:rPr>
        <w:t>Construct the Jones Matrix</w:t>
      </w:r>
      <w:bookmarkEnd w:id="304"/>
      <w:bookmarkEnd w:id="305"/>
      <w:bookmarkEnd w:id="306"/>
    </w:p>
    <w:p w14:paraId="4B6FC390" w14:textId="56678DC8" w:rsidR="00F84BE3" w:rsidRDefault="00374B94" w:rsidP="003A69CE">
      <w:pPr>
        <w:rPr>
          <w:lang w:eastAsia="zh-CN"/>
        </w:rPr>
      </w:pPr>
      <w:r w:rsidRPr="00374B94">
        <w:rPr>
          <w:lang w:eastAsia="zh-CN"/>
        </w:rPr>
        <w:t xml:space="preserve">From the data matrix in Figure 16, the Jones matrix can be constructed to record the original polarization state of light </w:t>
      </w:r>
      <w:r w:rsidR="00657C8D">
        <w:rPr>
          <w:lang w:eastAsia="zh-CN"/>
        </w:rPr>
        <w:fldChar w:fldCharType="begin"/>
      </w:r>
      <w:r w:rsidR="00657C8D">
        <w:rPr>
          <w:lang w:eastAsia="zh-CN"/>
        </w:rPr>
        <w:instrText xml:space="preserve"> REF _Ref175736238 \r \h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00365A">
        <w:rPr>
          <w:lang w:eastAsia="zh-CN"/>
        </w:rPr>
        <w:t>.</w:t>
      </w:r>
      <w:r w:rsidRPr="00374B94">
        <w:rPr>
          <w:lang w:eastAsia="zh-CN"/>
        </w:rPr>
        <w:t xml:space="preserve"> The generation of the Jones matrix occurs within the aforementioned loop, resulting in a comprehensive four-dimensional matrix (each matrix element's corresponding position is also composed of a two-dimensional matrix, forming an overall four-dimensional composite matrix). The above instruction can be understood as placing each corresponding column from every row of each Excel data file into the respective position in the Jones matrix during each iteration. Overall, the Jones matrix is filled with data, with all previously read data being entered.</w:t>
      </w:r>
    </w:p>
    <w:p w14:paraId="475FB51F" w14:textId="74DB161C" w:rsidR="00DE1D58" w:rsidRDefault="00C119F4" w:rsidP="003A69CE">
      <w:pPr>
        <w:rPr>
          <w:lang w:eastAsia="zh-CN"/>
        </w:rPr>
      </w:pPr>
      <w:r>
        <w:rPr>
          <w:rFonts w:hint="eastAsia"/>
          <w:lang w:eastAsia="zh-CN"/>
        </w:rPr>
        <w:t>D</w:t>
      </w:r>
      <w:r w:rsidR="00DE1D58" w:rsidRPr="00DE1D58">
        <w:rPr>
          <w:lang w:eastAsia="zh-CN"/>
        </w:rPr>
        <w:t xml:space="preserve">etermine the dimensions of the matrices </w:t>
      </w:r>
      <w:proofErr w:type="spellStart"/>
      <w:r w:rsidR="00DE1D58" w:rsidRPr="00DE1D58">
        <w:rPr>
          <w:lang w:eastAsia="zh-CN"/>
        </w:rPr>
        <w:t>ILmax_dB</w:t>
      </w:r>
      <w:proofErr w:type="spellEnd"/>
      <w:r w:rsidR="00DE1D58" w:rsidRPr="00DE1D58">
        <w:rPr>
          <w:lang w:eastAsia="zh-CN"/>
        </w:rPr>
        <w:t xml:space="preserve"> and </w:t>
      </w:r>
      <w:proofErr w:type="spellStart"/>
      <w:r w:rsidR="00DE1D58" w:rsidRPr="00DE1D58">
        <w:rPr>
          <w:lang w:eastAsia="zh-CN"/>
        </w:rPr>
        <w:t>ILmin_dB</w:t>
      </w:r>
      <w:proofErr w:type="spellEnd"/>
      <w:r w:rsidR="00DE1D58" w:rsidRPr="00DE1D58">
        <w:rPr>
          <w:lang w:eastAsia="zh-CN"/>
        </w:rPr>
        <w:t xml:space="preserve"> and fill them with zeros. The rows correspond to the number of wavelengths, and the columns correspond to the number of files. Subsequent steps will involve populating </w:t>
      </w:r>
      <w:proofErr w:type="spellStart"/>
      <w:r w:rsidR="00DE1D58" w:rsidRPr="00DE1D58">
        <w:rPr>
          <w:lang w:eastAsia="zh-CN"/>
        </w:rPr>
        <w:t>ILmax_dB</w:t>
      </w:r>
      <w:proofErr w:type="spellEnd"/>
      <w:r w:rsidR="00DE1D58" w:rsidRPr="00DE1D58">
        <w:rPr>
          <w:lang w:eastAsia="zh-CN"/>
        </w:rPr>
        <w:t xml:space="preserve"> and </w:t>
      </w:r>
      <w:proofErr w:type="spellStart"/>
      <w:r w:rsidR="00DE1D58" w:rsidRPr="00DE1D58">
        <w:rPr>
          <w:lang w:eastAsia="zh-CN"/>
        </w:rPr>
        <w:t>ILmin_dB</w:t>
      </w:r>
      <w:proofErr w:type="spellEnd"/>
      <w:r w:rsidR="00DE1D58" w:rsidRPr="00DE1D58">
        <w:rPr>
          <w:lang w:eastAsia="zh-CN"/>
        </w:rPr>
        <w:t xml:space="preserve"> with data.</w:t>
      </w:r>
    </w:p>
    <w:p w14:paraId="3DF5EA86" w14:textId="77777777" w:rsidR="00502BB2" w:rsidRDefault="00335A94" w:rsidP="00502BB2">
      <w:pPr>
        <w:keepNext/>
      </w:pPr>
      <w:r w:rsidRPr="00335A94">
        <w:rPr>
          <w:noProof/>
          <w:lang w:eastAsia="zh-CN"/>
        </w:rPr>
        <w:lastRenderedPageBreak/>
        <w:drawing>
          <wp:inline distT="0" distB="0" distL="0" distR="0" wp14:anchorId="1FF23CDA" wp14:editId="0BF86619">
            <wp:extent cx="5567680" cy="1748790"/>
            <wp:effectExtent l="0" t="0" r="0" b="3810"/>
            <wp:docPr id="20634280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28058" name=""/>
                    <pic:cNvPicPr/>
                  </pic:nvPicPr>
                  <pic:blipFill>
                    <a:blip r:embed="rId158"/>
                    <a:stretch>
                      <a:fillRect/>
                    </a:stretch>
                  </pic:blipFill>
                  <pic:spPr>
                    <a:xfrm>
                      <a:off x="0" y="0"/>
                      <a:ext cx="5567680" cy="1748790"/>
                    </a:xfrm>
                    <a:prstGeom prst="rect">
                      <a:avLst/>
                    </a:prstGeom>
                  </pic:spPr>
                </pic:pic>
              </a:graphicData>
            </a:graphic>
          </wp:inline>
        </w:drawing>
      </w:r>
    </w:p>
    <w:p w14:paraId="4CA5F51B" w14:textId="2DA6BF10" w:rsidR="003A69CE" w:rsidRDefault="00502BB2" w:rsidP="00502BB2">
      <w:pPr>
        <w:pStyle w:val="aa"/>
        <w:rPr>
          <w:lang w:eastAsia="zh-CN"/>
        </w:rPr>
      </w:pPr>
      <w:bookmarkStart w:id="307" w:name="_Toc175721753"/>
      <w:bookmarkStart w:id="308" w:name="_Toc175721956"/>
      <w:bookmarkStart w:id="309" w:name="_Toc175728871"/>
      <w:r>
        <w:t xml:space="preserve">Figure </w:t>
      </w:r>
      <w:r>
        <w:fldChar w:fldCharType="begin"/>
      </w:r>
      <w:r>
        <w:instrText xml:space="preserve"> SEQ Figure \* ARABIC </w:instrText>
      </w:r>
      <w:r>
        <w:fldChar w:fldCharType="separate"/>
      </w:r>
      <w:r w:rsidR="00B3019B">
        <w:rPr>
          <w:noProof/>
        </w:rPr>
        <w:t>18</w:t>
      </w:r>
      <w:r>
        <w:fldChar w:fldCharType="end"/>
      </w:r>
      <w:r>
        <w:rPr>
          <w:rFonts w:hint="eastAsia"/>
          <w:lang w:eastAsia="zh-CN"/>
        </w:rPr>
        <w:t xml:space="preserve"> </w:t>
      </w:r>
      <w:r w:rsidRPr="002D5FAC">
        <w:rPr>
          <w:lang w:eastAsia="zh-CN"/>
        </w:rPr>
        <w:t>Minimization Algorithm</w:t>
      </w:r>
      <w:bookmarkEnd w:id="307"/>
      <w:bookmarkEnd w:id="308"/>
      <w:bookmarkEnd w:id="309"/>
    </w:p>
    <w:p w14:paraId="5A00CB1F" w14:textId="35FA5120" w:rsidR="00F84BE3" w:rsidRDefault="00DE1D58" w:rsidP="003A69CE">
      <w:pPr>
        <w:rPr>
          <w:lang w:eastAsia="zh-CN"/>
        </w:rPr>
      </w:pPr>
      <w:r w:rsidRPr="00DE1D58">
        <w:rPr>
          <w:lang w:eastAsia="zh-CN"/>
        </w:rPr>
        <w:t>Switch to using matrices a, b, c, and d to store the original data, facilitating subsequent matrix operations.</w:t>
      </w:r>
    </w:p>
    <w:p w14:paraId="286C0A1C" w14:textId="77777777" w:rsidR="00502BB2" w:rsidRDefault="00335A94" w:rsidP="00502BB2">
      <w:pPr>
        <w:keepNext/>
      </w:pPr>
      <w:r w:rsidRPr="00335A94">
        <w:rPr>
          <w:noProof/>
          <w:lang w:eastAsia="zh-CN"/>
        </w:rPr>
        <w:drawing>
          <wp:inline distT="0" distB="0" distL="0" distR="0" wp14:anchorId="1AC8C916" wp14:editId="01F274C9">
            <wp:extent cx="5567680" cy="748030"/>
            <wp:effectExtent l="0" t="0" r="0" b="0"/>
            <wp:docPr id="12054077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07711" name=""/>
                    <pic:cNvPicPr/>
                  </pic:nvPicPr>
                  <pic:blipFill>
                    <a:blip r:embed="rId159"/>
                    <a:stretch>
                      <a:fillRect/>
                    </a:stretch>
                  </pic:blipFill>
                  <pic:spPr>
                    <a:xfrm>
                      <a:off x="0" y="0"/>
                      <a:ext cx="5567680" cy="748030"/>
                    </a:xfrm>
                    <a:prstGeom prst="rect">
                      <a:avLst/>
                    </a:prstGeom>
                  </pic:spPr>
                </pic:pic>
              </a:graphicData>
            </a:graphic>
          </wp:inline>
        </w:drawing>
      </w:r>
    </w:p>
    <w:p w14:paraId="73D727C2" w14:textId="00E654EC" w:rsidR="00E463A8" w:rsidRDefault="00502BB2" w:rsidP="00502BB2">
      <w:pPr>
        <w:pStyle w:val="aa"/>
        <w:rPr>
          <w:lang w:eastAsia="zh-CN"/>
        </w:rPr>
      </w:pPr>
      <w:bookmarkStart w:id="310" w:name="_Toc175721754"/>
      <w:bookmarkStart w:id="311" w:name="_Toc175721957"/>
      <w:bookmarkStart w:id="312" w:name="_Toc175728872"/>
      <w:r>
        <w:t xml:space="preserve">Figure </w:t>
      </w:r>
      <w:r>
        <w:fldChar w:fldCharType="begin"/>
      </w:r>
      <w:r>
        <w:instrText xml:space="preserve"> SEQ Figure \* ARABIC </w:instrText>
      </w:r>
      <w:r>
        <w:fldChar w:fldCharType="separate"/>
      </w:r>
      <w:r w:rsidR="00B3019B">
        <w:rPr>
          <w:noProof/>
        </w:rPr>
        <w:t>19</w:t>
      </w:r>
      <w:r>
        <w:fldChar w:fldCharType="end"/>
      </w:r>
      <w:r>
        <w:rPr>
          <w:rFonts w:hint="eastAsia"/>
          <w:lang w:eastAsia="zh-CN"/>
        </w:rPr>
        <w:t xml:space="preserve"> </w:t>
      </w:r>
      <w:r w:rsidRPr="002D5FAC">
        <w:rPr>
          <w:lang w:eastAsia="zh-CN"/>
        </w:rPr>
        <w:t>Matrix Transformation Operations</w:t>
      </w:r>
      <w:bookmarkEnd w:id="310"/>
      <w:bookmarkEnd w:id="311"/>
      <w:bookmarkEnd w:id="312"/>
    </w:p>
    <w:p w14:paraId="7253CC6D" w14:textId="224C1481" w:rsidR="00C119F4" w:rsidRPr="00C119F4" w:rsidRDefault="00C119F4" w:rsidP="00C119F4">
      <w:pPr>
        <w:rPr>
          <w:lang w:eastAsia="zh-CN"/>
        </w:rPr>
      </w:pPr>
      <w:r w:rsidRPr="00981CF3">
        <w:rPr>
          <w:lang w:eastAsia="zh-CN"/>
        </w:rPr>
        <w:t>Here, through custom functions J_R12, J_R21, J_R11, and J_R22, the previously mentioned variables x, a, b, c, and d are used in calculations. This is a necessary step for defining the OLS (Ordinary Least Squares) evaluation function that follows.</w:t>
      </w:r>
    </w:p>
    <w:p w14:paraId="07355D97" w14:textId="77777777" w:rsidR="00502BB2" w:rsidRDefault="00335A94" w:rsidP="00502BB2">
      <w:pPr>
        <w:keepNext/>
      </w:pPr>
      <w:r w:rsidRPr="00335A94">
        <w:rPr>
          <w:noProof/>
          <w:lang w:eastAsia="zh-CN"/>
        </w:rPr>
        <w:drawing>
          <wp:inline distT="0" distB="0" distL="0" distR="0" wp14:anchorId="1B9D3DA8" wp14:editId="19AAD923">
            <wp:extent cx="4377267" cy="2036368"/>
            <wp:effectExtent l="0" t="0" r="4445" b="2540"/>
            <wp:docPr id="13068061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806158" name=""/>
                    <pic:cNvPicPr/>
                  </pic:nvPicPr>
                  <pic:blipFill>
                    <a:blip r:embed="rId160"/>
                    <a:stretch>
                      <a:fillRect/>
                    </a:stretch>
                  </pic:blipFill>
                  <pic:spPr>
                    <a:xfrm>
                      <a:off x="0" y="0"/>
                      <a:ext cx="4395382" cy="2044795"/>
                    </a:xfrm>
                    <a:prstGeom prst="rect">
                      <a:avLst/>
                    </a:prstGeom>
                  </pic:spPr>
                </pic:pic>
              </a:graphicData>
            </a:graphic>
          </wp:inline>
        </w:drawing>
      </w:r>
    </w:p>
    <w:p w14:paraId="769E91D8" w14:textId="726A48D7" w:rsidR="00E463A8" w:rsidRDefault="00502BB2" w:rsidP="00502BB2">
      <w:pPr>
        <w:pStyle w:val="aa"/>
        <w:rPr>
          <w:lang w:eastAsia="zh-CN"/>
        </w:rPr>
      </w:pPr>
      <w:bookmarkStart w:id="313" w:name="_Toc175721755"/>
      <w:bookmarkStart w:id="314" w:name="_Toc175721958"/>
      <w:bookmarkStart w:id="315" w:name="_Toc175728873"/>
      <w:r>
        <w:t xml:space="preserve">Figure </w:t>
      </w:r>
      <w:r>
        <w:fldChar w:fldCharType="begin"/>
      </w:r>
      <w:r>
        <w:instrText xml:space="preserve"> SEQ Figure \* ARABIC </w:instrText>
      </w:r>
      <w:r>
        <w:fldChar w:fldCharType="separate"/>
      </w:r>
      <w:r w:rsidR="00B3019B">
        <w:rPr>
          <w:noProof/>
        </w:rPr>
        <w:t>20</w:t>
      </w:r>
      <w:r>
        <w:fldChar w:fldCharType="end"/>
      </w:r>
      <w:r>
        <w:rPr>
          <w:rFonts w:hint="eastAsia"/>
          <w:lang w:eastAsia="zh-CN"/>
        </w:rPr>
        <w:t xml:space="preserve"> </w:t>
      </w:r>
      <w:r w:rsidRPr="002D5FAC">
        <w:rPr>
          <w:lang w:eastAsia="zh-CN"/>
        </w:rPr>
        <w:t>Define Minimization Function</w:t>
      </w:r>
      <w:bookmarkEnd w:id="313"/>
      <w:bookmarkEnd w:id="314"/>
      <w:bookmarkEnd w:id="315"/>
    </w:p>
    <w:p w14:paraId="16738B88" w14:textId="11B1B94D" w:rsidR="00981CF3" w:rsidRPr="00C119F4" w:rsidRDefault="00C119F4" w:rsidP="00981CF3">
      <w:pPr>
        <w:rPr>
          <w:lang w:eastAsia="zh-CN"/>
        </w:rPr>
      </w:pPr>
      <w:r w:rsidRPr="00981CF3">
        <w:rPr>
          <w:lang w:eastAsia="zh-CN"/>
        </w:rPr>
        <w:t>Define v1, v2, and the OLS function, where the OLS function performs arithmetic operations on the magnitudes of v1 and v2.</w:t>
      </w:r>
    </w:p>
    <w:p w14:paraId="558C50A4" w14:textId="77777777" w:rsidR="00502BB2" w:rsidRDefault="00335A94" w:rsidP="00502BB2">
      <w:pPr>
        <w:keepNext/>
      </w:pPr>
      <w:r w:rsidRPr="00335A94">
        <w:rPr>
          <w:noProof/>
          <w:lang w:eastAsia="zh-CN"/>
        </w:rPr>
        <w:lastRenderedPageBreak/>
        <w:drawing>
          <wp:inline distT="0" distB="0" distL="0" distR="0" wp14:anchorId="05F81B58" wp14:editId="011BD201">
            <wp:extent cx="4428067" cy="2146360"/>
            <wp:effectExtent l="0" t="0" r="0" b="6350"/>
            <wp:docPr id="19151335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133537" name=""/>
                    <pic:cNvPicPr/>
                  </pic:nvPicPr>
                  <pic:blipFill>
                    <a:blip r:embed="rId161"/>
                    <a:stretch>
                      <a:fillRect/>
                    </a:stretch>
                  </pic:blipFill>
                  <pic:spPr>
                    <a:xfrm>
                      <a:off x="0" y="0"/>
                      <a:ext cx="4435718" cy="2150069"/>
                    </a:xfrm>
                    <a:prstGeom prst="rect">
                      <a:avLst/>
                    </a:prstGeom>
                  </pic:spPr>
                </pic:pic>
              </a:graphicData>
            </a:graphic>
          </wp:inline>
        </w:drawing>
      </w:r>
    </w:p>
    <w:p w14:paraId="17DAE5FA" w14:textId="10C84C10" w:rsidR="00E463A8" w:rsidRDefault="00502BB2" w:rsidP="00502BB2">
      <w:pPr>
        <w:pStyle w:val="aa"/>
        <w:rPr>
          <w:lang w:eastAsia="zh-CN"/>
        </w:rPr>
      </w:pPr>
      <w:bookmarkStart w:id="316" w:name="_Toc175721756"/>
      <w:bookmarkStart w:id="317" w:name="_Toc175721959"/>
      <w:bookmarkStart w:id="318" w:name="_Toc175728874"/>
      <w:r>
        <w:t xml:space="preserve">Figure </w:t>
      </w:r>
      <w:r>
        <w:fldChar w:fldCharType="begin"/>
      </w:r>
      <w:r>
        <w:instrText xml:space="preserve"> SEQ Figure \* ARABIC </w:instrText>
      </w:r>
      <w:r>
        <w:fldChar w:fldCharType="separate"/>
      </w:r>
      <w:r w:rsidR="00B3019B">
        <w:rPr>
          <w:noProof/>
        </w:rPr>
        <w:t>21</w:t>
      </w:r>
      <w:r>
        <w:fldChar w:fldCharType="end"/>
      </w:r>
      <w:r>
        <w:rPr>
          <w:rFonts w:hint="eastAsia"/>
          <w:lang w:eastAsia="zh-CN"/>
        </w:rPr>
        <w:t xml:space="preserve"> </w:t>
      </w:r>
      <w:r w:rsidRPr="002D5FAC">
        <w:rPr>
          <w:lang w:eastAsia="zh-CN"/>
        </w:rPr>
        <w:t>Definition of OLS Loss Function</w:t>
      </w:r>
      <w:bookmarkEnd w:id="316"/>
      <w:bookmarkEnd w:id="317"/>
      <w:bookmarkEnd w:id="318"/>
    </w:p>
    <w:p w14:paraId="480E4DDB" w14:textId="77777777" w:rsidR="00C119F4" w:rsidRDefault="00C119F4" w:rsidP="00C119F4">
      <w:pPr>
        <w:rPr>
          <w:lang w:eastAsia="zh-CN"/>
        </w:rPr>
      </w:pPr>
      <w:r>
        <w:rPr>
          <w:lang w:eastAsia="zh-CN"/>
        </w:rPr>
        <w:t xml:space="preserve">Set the maximum estimation at 50,000 and the maximum number of iterations at 10,000, with </w:t>
      </w:r>
      <w:proofErr w:type="spellStart"/>
      <w:r>
        <w:rPr>
          <w:lang w:eastAsia="zh-CN"/>
        </w:rPr>
        <w:t>fval</w:t>
      </w:r>
      <w:proofErr w:type="spellEnd"/>
      <w:r>
        <w:rPr>
          <w:lang w:eastAsia="zh-CN"/>
        </w:rPr>
        <w:t xml:space="preserve"> as the permissible error. The calculation in the code seeks the minimum value of OLS under the condition k0. This minimization iteration reflects the philosophy of the LM algorithm, where each step of the iteration demands a decrease in the objective function value; and it continuously approximates the accuracy of the results through iteration.</w:t>
      </w:r>
    </w:p>
    <w:p w14:paraId="20D28A3F" w14:textId="4868043E" w:rsidR="00C119F4" w:rsidRPr="00C119F4" w:rsidRDefault="00C119F4" w:rsidP="00C119F4">
      <w:pPr>
        <w:rPr>
          <w:lang w:eastAsia="zh-CN"/>
        </w:rPr>
      </w:pPr>
      <w:r>
        <w:rPr>
          <w:lang w:eastAsia="zh-CN"/>
        </w:rPr>
        <w:t>In the aforementioned algorithm, we have obtained the fitted minimum value, i.e., the minimum value after singular value decomposition, which should formally appear with larger main diagonal elements and sub-diagonal elements close to zero</w:t>
      </w:r>
      <w:r w:rsidR="0000365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_Ref166250664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[13]</w:t>
      </w:r>
      <w:r w:rsidR="00657C8D">
        <w:rPr>
          <w:lang w:eastAsia="zh-CN"/>
        </w:rPr>
        <w:fldChar w:fldCharType="end"/>
      </w:r>
      <w:r>
        <w:rPr>
          <w:lang w:eastAsia="zh-CN"/>
        </w:rPr>
        <w:t>, completing the decomposition work of the original polarization state. The next step is to back-substitute the minimum values to verify whether the results align with theoretical expectations.</w:t>
      </w:r>
    </w:p>
    <w:p w14:paraId="6509BC7B" w14:textId="77777777" w:rsidR="00502BB2" w:rsidRDefault="00335A94" w:rsidP="00502BB2">
      <w:pPr>
        <w:keepNext/>
      </w:pPr>
      <w:r w:rsidRPr="00335A94">
        <w:rPr>
          <w:noProof/>
          <w:lang w:eastAsia="zh-CN"/>
        </w:rPr>
        <w:drawing>
          <wp:inline distT="0" distB="0" distL="0" distR="0" wp14:anchorId="393A65AE" wp14:editId="1062E186">
            <wp:extent cx="5567680" cy="709930"/>
            <wp:effectExtent l="0" t="0" r="0" b="0"/>
            <wp:docPr id="20950398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039826" name=""/>
                    <pic:cNvPicPr/>
                  </pic:nvPicPr>
                  <pic:blipFill>
                    <a:blip r:embed="rId162"/>
                    <a:stretch>
                      <a:fillRect/>
                    </a:stretch>
                  </pic:blipFill>
                  <pic:spPr>
                    <a:xfrm>
                      <a:off x="0" y="0"/>
                      <a:ext cx="5567680" cy="709930"/>
                    </a:xfrm>
                    <a:prstGeom prst="rect">
                      <a:avLst/>
                    </a:prstGeom>
                  </pic:spPr>
                </pic:pic>
              </a:graphicData>
            </a:graphic>
          </wp:inline>
        </w:drawing>
      </w:r>
    </w:p>
    <w:p w14:paraId="21E088BD" w14:textId="1A7E63E0" w:rsidR="00E463A8" w:rsidRDefault="00502BB2" w:rsidP="00502BB2">
      <w:pPr>
        <w:pStyle w:val="aa"/>
        <w:rPr>
          <w:lang w:eastAsia="zh-CN"/>
        </w:rPr>
      </w:pPr>
      <w:bookmarkStart w:id="319" w:name="_Toc175721757"/>
      <w:bookmarkStart w:id="320" w:name="_Toc175721960"/>
      <w:bookmarkStart w:id="321" w:name="_Toc175728875"/>
      <w:r>
        <w:t xml:space="preserve">Figure </w:t>
      </w:r>
      <w:r>
        <w:fldChar w:fldCharType="begin"/>
      </w:r>
      <w:r>
        <w:instrText xml:space="preserve"> SEQ Figure \* ARABIC </w:instrText>
      </w:r>
      <w:r>
        <w:fldChar w:fldCharType="separate"/>
      </w:r>
      <w:r w:rsidR="00B3019B">
        <w:rPr>
          <w:noProof/>
        </w:rPr>
        <w:t>22</w:t>
      </w:r>
      <w:r>
        <w:fldChar w:fldCharType="end"/>
      </w:r>
      <w:r>
        <w:rPr>
          <w:rFonts w:hint="eastAsia"/>
          <w:lang w:eastAsia="zh-CN"/>
        </w:rPr>
        <w:t xml:space="preserve"> </w:t>
      </w:r>
      <w:r w:rsidRPr="002D5FAC">
        <w:rPr>
          <w:lang w:eastAsia="zh-CN"/>
        </w:rPr>
        <w:t>Set Iteration Count and Maximum Estimation</w:t>
      </w:r>
      <w:bookmarkEnd w:id="319"/>
      <w:bookmarkEnd w:id="320"/>
      <w:bookmarkEnd w:id="321"/>
    </w:p>
    <w:p w14:paraId="5127EA52" w14:textId="466787BF" w:rsidR="002D5FAC" w:rsidRPr="00981CF3" w:rsidRDefault="00C119F4" w:rsidP="002D5FAC">
      <w:pPr>
        <w:rPr>
          <w:lang w:eastAsia="zh-CN"/>
        </w:rPr>
      </w:pPr>
      <w:r w:rsidRPr="00981CF3">
        <w:rPr>
          <w:lang w:eastAsia="x-none"/>
        </w:rPr>
        <w:t>Calculate the main diagonal values of the S matrix and substitute them into the decibel conversion formula to determine the insertion loss.</w:t>
      </w:r>
    </w:p>
    <w:p w14:paraId="469382EB" w14:textId="77777777" w:rsidR="00502BB2" w:rsidRDefault="00F84BE3" w:rsidP="00502BB2">
      <w:pPr>
        <w:keepNext/>
      </w:pPr>
      <w:r w:rsidRPr="00F84BE3">
        <w:rPr>
          <w:noProof/>
          <w:lang w:eastAsia="x-none"/>
        </w:rPr>
        <w:lastRenderedPageBreak/>
        <w:drawing>
          <wp:inline distT="0" distB="0" distL="0" distR="0" wp14:anchorId="263F509E" wp14:editId="46EA85EE">
            <wp:extent cx="5567680" cy="2635885"/>
            <wp:effectExtent l="0" t="0" r="0" b="0"/>
            <wp:docPr id="2680214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21482" name=""/>
                    <pic:cNvPicPr/>
                  </pic:nvPicPr>
                  <pic:blipFill>
                    <a:blip r:embed="rId163"/>
                    <a:stretch>
                      <a:fillRect/>
                    </a:stretch>
                  </pic:blipFill>
                  <pic:spPr>
                    <a:xfrm>
                      <a:off x="0" y="0"/>
                      <a:ext cx="5567680" cy="2635885"/>
                    </a:xfrm>
                    <a:prstGeom prst="rect">
                      <a:avLst/>
                    </a:prstGeom>
                  </pic:spPr>
                </pic:pic>
              </a:graphicData>
            </a:graphic>
          </wp:inline>
        </w:drawing>
      </w:r>
    </w:p>
    <w:p w14:paraId="10789CA2" w14:textId="4168A5B5" w:rsidR="00B86CE0" w:rsidRDefault="00502BB2" w:rsidP="00502BB2">
      <w:pPr>
        <w:pStyle w:val="aa"/>
        <w:rPr>
          <w:lang w:eastAsia="zh-CN"/>
        </w:rPr>
      </w:pPr>
      <w:bookmarkStart w:id="322" w:name="_Toc175721758"/>
      <w:bookmarkStart w:id="323" w:name="_Toc175721961"/>
      <w:bookmarkStart w:id="324" w:name="_Toc175728876"/>
      <w:r>
        <w:t xml:space="preserve">Figure </w:t>
      </w:r>
      <w:r>
        <w:fldChar w:fldCharType="begin"/>
      </w:r>
      <w:r>
        <w:instrText xml:space="preserve"> SEQ Figure \* ARABIC </w:instrText>
      </w:r>
      <w:r>
        <w:fldChar w:fldCharType="separate"/>
      </w:r>
      <w:r w:rsidR="00B3019B">
        <w:rPr>
          <w:noProof/>
        </w:rPr>
        <w:t>23</w:t>
      </w:r>
      <w:r>
        <w:fldChar w:fldCharType="end"/>
      </w:r>
      <w:r>
        <w:rPr>
          <w:rFonts w:hint="eastAsia"/>
          <w:lang w:eastAsia="zh-CN"/>
        </w:rPr>
        <w:t xml:space="preserve"> </w:t>
      </w:r>
      <w:r w:rsidRPr="002D5FAC">
        <w:rPr>
          <w:lang w:eastAsia="zh-CN"/>
        </w:rPr>
        <w:t xml:space="preserve">Substitute </w:t>
      </w:r>
      <w:r w:rsidR="00B3019B">
        <w:rPr>
          <w:rFonts w:hint="eastAsia"/>
          <w:lang w:eastAsia="zh-CN"/>
        </w:rPr>
        <w:t>M</w:t>
      </w:r>
      <w:r w:rsidRPr="002D5FAC">
        <w:rPr>
          <w:lang w:eastAsia="zh-CN"/>
        </w:rPr>
        <w:t xml:space="preserve">atrix B to </w:t>
      </w:r>
      <w:r w:rsidR="00B3019B">
        <w:rPr>
          <w:rFonts w:hint="eastAsia"/>
          <w:lang w:eastAsia="zh-CN"/>
        </w:rPr>
        <w:t>O</w:t>
      </w:r>
      <w:r w:rsidRPr="002D5FAC">
        <w:rPr>
          <w:lang w:eastAsia="zh-CN"/>
        </w:rPr>
        <w:t xml:space="preserve">btain </w:t>
      </w:r>
      <w:r w:rsidR="00B3019B">
        <w:rPr>
          <w:rFonts w:hint="eastAsia"/>
          <w:lang w:eastAsia="zh-CN"/>
        </w:rPr>
        <w:t>M</w:t>
      </w:r>
      <w:r w:rsidRPr="002D5FAC">
        <w:rPr>
          <w:lang w:eastAsia="zh-CN"/>
        </w:rPr>
        <w:t>atrix S</w:t>
      </w:r>
      <w:bookmarkEnd w:id="322"/>
      <w:bookmarkEnd w:id="323"/>
      <w:bookmarkEnd w:id="324"/>
    </w:p>
    <w:p w14:paraId="085F5C06" w14:textId="19FB702B" w:rsidR="002D5FAC" w:rsidRDefault="00981CF3" w:rsidP="00B86CE0">
      <w:pPr>
        <w:rPr>
          <w:lang w:eastAsia="x-none"/>
        </w:rPr>
      </w:pPr>
      <w:r w:rsidRPr="00981CF3">
        <w:rPr>
          <w:lang w:eastAsia="x-none"/>
        </w:rPr>
        <w:t>Then, set the colo</w:t>
      </w:r>
      <w:r w:rsidR="006C2999">
        <w:rPr>
          <w:rFonts w:hint="eastAsia"/>
          <w:lang w:eastAsia="x-none"/>
        </w:rPr>
        <w:t>u</w:t>
      </w:r>
      <w:r w:rsidRPr="00981CF3">
        <w:rPr>
          <w:lang w:eastAsia="x-none"/>
        </w:rPr>
        <w:t>rs, titles, and other aspects for plotting.</w:t>
      </w:r>
    </w:p>
    <w:p w14:paraId="1EAFF23A" w14:textId="77777777" w:rsidR="00502BB2" w:rsidRDefault="00F84BE3" w:rsidP="00502BB2">
      <w:pPr>
        <w:keepNext/>
      </w:pPr>
      <w:r w:rsidRPr="00F84BE3">
        <w:rPr>
          <w:noProof/>
          <w:lang w:eastAsia="x-none"/>
        </w:rPr>
        <w:drawing>
          <wp:inline distT="0" distB="0" distL="0" distR="0" wp14:anchorId="7084B324" wp14:editId="71287313">
            <wp:extent cx="2632757" cy="2376028"/>
            <wp:effectExtent l="0" t="0" r="0" b="5715"/>
            <wp:docPr id="17679546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54642" name=""/>
                    <pic:cNvPicPr/>
                  </pic:nvPicPr>
                  <pic:blipFill>
                    <a:blip r:embed="rId164"/>
                    <a:stretch>
                      <a:fillRect/>
                    </a:stretch>
                  </pic:blipFill>
                  <pic:spPr>
                    <a:xfrm>
                      <a:off x="0" y="0"/>
                      <a:ext cx="2639735" cy="2382325"/>
                    </a:xfrm>
                    <a:prstGeom prst="rect">
                      <a:avLst/>
                    </a:prstGeom>
                  </pic:spPr>
                </pic:pic>
              </a:graphicData>
            </a:graphic>
          </wp:inline>
        </w:drawing>
      </w:r>
    </w:p>
    <w:p w14:paraId="3478162F" w14:textId="22CEB6F1" w:rsidR="002D5FAC" w:rsidRDefault="00502BB2" w:rsidP="00C119F4">
      <w:pPr>
        <w:pStyle w:val="aa"/>
        <w:rPr>
          <w:lang w:eastAsia="zh-CN"/>
        </w:rPr>
      </w:pPr>
      <w:bookmarkStart w:id="325" w:name="_Toc175721759"/>
      <w:bookmarkStart w:id="326" w:name="_Toc175721962"/>
      <w:bookmarkStart w:id="327" w:name="_Toc175728877"/>
      <w:r>
        <w:t xml:space="preserve">Figure </w:t>
      </w:r>
      <w:r>
        <w:fldChar w:fldCharType="begin"/>
      </w:r>
      <w:r>
        <w:instrText xml:space="preserve"> SEQ Figure \* ARABIC </w:instrText>
      </w:r>
      <w:r>
        <w:fldChar w:fldCharType="separate"/>
      </w:r>
      <w:r w:rsidR="00B3019B">
        <w:rPr>
          <w:noProof/>
        </w:rPr>
        <w:t>24</w:t>
      </w:r>
      <w:r>
        <w:fldChar w:fldCharType="end"/>
      </w:r>
      <w:r>
        <w:rPr>
          <w:rFonts w:hint="eastAsia"/>
          <w:lang w:eastAsia="zh-CN"/>
        </w:rPr>
        <w:t xml:space="preserve"> </w:t>
      </w:r>
      <w:r w:rsidRPr="002D5FAC">
        <w:rPr>
          <w:lang w:eastAsia="zh-CN"/>
        </w:rPr>
        <w:t>Set Parameters for Image Plottin</w:t>
      </w:r>
      <w:r>
        <w:rPr>
          <w:rFonts w:hint="eastAsia"/>
          <w:lang w:eastAsia="zh-CN"/>
        </w:rPr>
        <w:t>g</w:t>
      </w:r>
      <w:bookmarkEnd w:id="325"/>
      <w:bookmarkEnd w:id="326"/>
      <w:bookmarkEnd w:id="327"/>
    </w:p>
    <w:p w14:paraId="1DFAB8F1" w14:textId="77777777" w:rsidR="002D5FAC" w:rsidRDefault="002D5FAC" w:rsidP="00B86CE0">
      <w:pPr>
        <w:rPr>
          <w:lang w:eastAsia="x-none"/>
        </w:rPr>
      </w:pPr>
    </w:p>
    <w:p w14:paraId="5233FAF5" w14:textId="6F4D6C7F" w:rsidR="00C119F4" w:rsidRPr="006378FB" w:rsidRDefault="006378FB" w:rsidP="006378FB">
      <w:pPr>
        <w:pStyle w:val="3"/>
        <w:numPr>
          <w:ilvl w:val="2"/>
          <w:numId w:val="30"/>
        </w:numPr>
        <w:rPr>
          <w:b/>
        </w:rPr>
      </w:pPr>
      <w:bookmarkStart w:id="328" w:name="_Toc175722686"/>
      <w:bookmarkStart w:id="329" w:name="_Toc175723091"/>
      <w:bookmarkStart w:id="330" w:name="_Toc175728722"/>
      <w:r w:rsidRPr="006378FB">
        <w:rPr>
          <w:b/>
        </w:rPr>
        <w:t>Image Segmentation Function Implementation</w:t>
      </w:r>
      <w:bookmarkEnd w:id="328"/>
      <w:bookmarkEnd w:id="329"/>
      <w:bookmarkEnd w:id="330"/>
    </w:p>
    <w:p w14:paraId="503EA42B" w14:textId="72C7CC00" w:rsidR="00C119F4" w:rsidRDefault="008241A6" w:rsidP="00B86CE0">
      <w:pPr>
        <w:rPr>
          <w:lang w:eastAsia="x-none"/>
        </w:rPr>
      </w:pPr>
      <w:r w:rsidRPr="008241A6">
        <w:rPr>
          <w:lang w:eastAsia="x-none"/>
        </w:rPr>
        <w:t>In the algorithm design of this paper, optimizations and improvements have been made to the output images.</w:t>
      </w:r>
    </w:p>
    <w:p w14:paraId="08EB0A2A" w14:textId="7A7FD47C" w:rsidR="00C07877" w:rsidRDefault="00C07877" w:rsidP="00B86CE0">
      <w:pPr>
        <w:rPr>
          <w:lang w:eastAsia="x-none"/>
        </w:rPr>
      </w:pPr>
      <w:r w:rsidRPr="00C07877">
        <w:rPr>
          <w:lang w:eastAsia="x-none"/>
        </w:rPr>
        <w:t>Figure 24 shows the original data's insertion loss in decibels as a function of wavelength and distance. In this case, the insertion loss is determined by the sum of the squares of the elements of the polarization state matrix after singular value decomposition, and it can be approximately understood as the mode field distribution of the fib</w:t>
      </w:r>
      <w:r>
        <w:rPr>
          <w:rFonts w:hint="eastAsia"/>
          <w:lang w:eastAsia="x-none"/>
        </w:rPr>
        <w:t>re</w:t>
      </w:r>
      <w:r w:rsidRPr="00C07877">
        <w:rPr>
          <w:lang w:eastAsia="x-none"/>
        </w:rPr>
        <w:t xml:space="preserve">. From Figure 24, it can be seen that the individual mode field distributions resemble the shape of a bat's head, with a definite space between two </w:t>
      </w:r>
      <w:r w:rsidRPr="00C07877">
        <w:rPr>
          <w:lang w:eastAsia="x-none"/>
        </w:rPr>
        <w:lastRenderedPageBreak/>
        <w:t>adjacent bat heads, which can be considered as a cutting operation on the fib</w:t>
      </w:r>
      <w:r>
        <w:rPr>
          <w:rFonts w:hint="eastAsia"/>
          <w:lang w:eastAsia="x-none"/>
        </w:rPr>
        <w:t>re</w:t>
      </w:r>
      <w:r w:rsidRPr="00C07877">
        <w:rPr>
          <w:lang w:eastAsia="x-none"/>
        </w:rPr>
        <w:t xml:space="preserve"> (cut). The mode field distributions in different segments of the fib</w:t>
      </w:r>
      <w:r>
        <w:rPr>
          <w:rFonts w:hint="eastAsia"/>
          <w:lang w:eastAsia="zh-CN"/>
        </w:rPr>
        <w:t>re</w:t>
      </w:r>
      <w:r w:rsidRPr="00C07877">
        <w:rPr>
          <w:lang w:eastAsia="x-none"/>
        </w:rPr>
        <w:t xml:space="preserve"> are relatively independent. The mode field distribution shown in the figure fully corresponds with the theoretical distribution of SNAP devices</w:t>
      </w:r>
      <w:r w:rsidR="00A30D1C">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_Ref166250713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[16]</w:t>
      </w:r>
      <w:r w:rsidR="00657C8D">
        <w:rPr>
          <w:lang w:eastAsia="x-none"/>
        </w:rPr>
        <w:fldChar w:fldCharType="end"/>
      </w:r>
      <w:r w:rsidRPr="00C07877">
        <w:rPr>
          <w:lang w:eastAsia="x-none"/>
        </w:rPr>
        <w:t>.</w:t>
      </w:r>
    </w:p>
    <w:p w14:paraId="70781CA3" w14:textId="77777777" w:rsidR="00502BB2" w:rsidRDefault="00C07877" w:rsidP="00502BB2">
      <w:pPr>
        <w:keepNext/>
      </w:pPr>
      <w:r w:rsidRPr="0059086D">
        <w:rPr>
          <w:noProof/>
        </w:rPr>
        <w:drawing>
          <wp:inline distT="0" distB="0" distL="0" distR="0" wp14:anchorId="6B900EBA" wp14:editId="38DB7A54">
            <wp:extent cx="3335867" cy="1805947"/>
            <wp:effectExtent l="0" t="0" r="0" b="3810"/>
            <wp:docPr id="449088690" name="图片 449088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3354521" cy="1816046"/>
                    </a:xfrm>
                    <a:prstGeom prst="rect">
                      <a:avLst/>
                    </a:prstGeom>
                  </pic:spPr>
                </pic:pic>
              </a:graphicData>
            </a:graphic>
          </wp:inline>
        </w:drawing>
      </w:r>
    </w:p>
    <w:p w14:paraId="31150AF7" w14:textId="60667D98" w:rsidR="00C07877" w:rsidRDefault="00502BB2" w:rsidP="00502BB2">
      <w:pPr>
        <w:pStyle w:val="aa"/>
        <w:rPr>
          <w:lang w:eastAsia="zh-CN"/>
        </w:rPr>
      </w:pPr>
      <w:bookmarkStart w:id="331" w:name="_Toc175721760"/>
      <w:bookmarkStart w:id="332" w:name="_Toc175721963"/>
      <w:bookmarkStart w:id="333" w:name="_Toc175728878"/>
      <w:r>
        <w:t xml:space="preserve">Figure </w:t>
      </w:r>
      <w:r>
        <w:fldChar w:fldCharType="begin"/>
      </w:r>
      <w:r>
        <w:instrText xml:space="preserve"> SEQ Figure \* ARABIC </w:instrText>
      </w:r>
      <w:r>
        <w:fldChar w:fldCharType="separate"/>
      </w:r>
      <w:r w:rsidR="00B3019B">
        <w:rPr>
          <w:noProof/>
        </w:rPr>
        <w:t>25</w:t>
      </w:r>
      <w:r>
        <w:fldChar w:fldCharType="end"/>
      </w:r>
      <w:r>
        <w:rPr>
          <w:rFonts w:hint="eastAsia"/>
          <w:lang w:eastAsia="zh-CN"/>
        </w:rPr>
        <w:t xml:space="preserve"> </w:t>
      </w:r>
      <w:r w:rsidRPr="00C07877">
        <w:rPr>
          <w:lang w:eastAsia="zh-CN"/>
        </w:rPr>
        <w:t>Insertion Loss Output Legend</w:t>
      </w:r>
      <w:bookmarkEnd w:id="331"/>
      <w:bookmarkEnd w:id="332"/>
      <w:bookmarkEnd w:id="333"/>
    </w:p>
    <w:p w14:paraId="3869A080" w14:textId="6812D288" w:rsidR="00C07877" w:rsidRPr="00C07877" w:rsidRDefault="00C07877" w:rsidP="00B86CE0">
      <w:pPr>
        <w:rPr>
          <w:lang w:eastAsia="x-none"/>
        </w:rPr>
      </w:pPr>
      <w:r w:rsidRPr="00C07877">
        <w:rPr>
          <w:lang w:eastAsia="x-none"/>
        </w:rPr>
        <w:t>Now moving to the second part of the algorithm design, which involves automatically segmenting and individually displaying the mode field distributions of multiple fib</w:t>
      </w:r>
      <w:r w:rsidR="00D44073">
        <w:rPr>
          <w:rFonts w:hint="eastAsia"/>
          <w:lang w:eastAsia="x-none"/>
        </w:rPr>
        <w:t xml:space="preserve">re </w:t>
      </w:r>
      <w:r w:rsidRPr="00C07877">
        <w:rPr>
          <w:lang w:eastAsia="x-none"/>
        </w:rPr>
        <w:t>segments that are shown together. The specific design concept is illustrated in Figure 25.</w:t>
      </w:r>
    </w:p>
    <w:p w14:paraId="5258D057" w14:textId="77777777" w:rsidR="00502BB2" w:rsidRDefault="00CE4535" w:rsidP="00502BB2">
      <w:pPr>
        <w:keepNext/>
      </w:pPr>
      <w:r>
        <w:rPr>
          <w:noProof/>
        </w:rPr>
        <w:drawing>
          <wp:inline distT="0" distB="0" distL="0" distR="0" wp14:anchorId="0E3BE5E5" wp14:editId="5FA5F035">
            <wp:extent cx="4174067" cy="1845466"/>
            <wp:effectExtent l="0" t="0" r="0" b="0"/>
            <wp:docPr id="1377156944"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B019B1-382A-4266-B25C-5B523AA43C14-1" descr="wps"/>
                    <pic:cNvPicPr>
                      <a:picLocks noChangeAspect="1"/>
                    </pic:cNvPicPr>
                  </pic:nvPicPr>
                  <pic:blipFill>
                    <a:blip r:embed="rId166"/>
                    <a:stretch>
                      <a:fillRect/>
                    </a:stretch>
                  </pic:blipFill>
                  <pic:spPr>
                    <a:xfrm>
                      <a:off x="0" y="0"/>
                      <a:ext cx="4204289" cy="1858828"/>
                    </a:xfrm>
                    <a:prstGeom prst="rect">
                      <a:avLst/>
                    </a:prstGeom>
                  </pic:spPr>
                </pic:pic>
              </a:graphicData>
            </a:graphic>
          </wp:inline>
        </w:drawing>
      </w:r>
    </w:p>
    <w:p w14:paraId="6E41FFF8" w14:textId="1FC5BBD0" w:rsidR="00C119F4" w:rsidRDefault="00502BB2" w:rsidP="00502BB2">
      <w:pPr>
        <w:pStyle w:val="aa"/>
        <w:rPr>
          <w:lang w:eastAsia="zh-CN"/>
        </w:rPr>
      </w:pPr>
      <w:bookmarkStart w:id="334" w:name="_Toc175721761"/>
      <w:bookmarkStart w:id="335" w:name="_Toc175721964"/>
      <w:bookmarkStart w:id="336" w:name="_Toc175728879"/>
      <w:r>
        <w:t xml:space="preserve">Figure </w:t>
      </w:r>
      <w:r>
        <w:fldChar w:fldCharType="begin"/>
      </w:r>
      <w:r>
        <w:instrText xml:space="preserve"> SEQ Figure \* ARABIC </w:instrText>
      </w:r>
      <w:r>
        <w:fldChar w:fldCharType="separate"/>
      </w:r>
      <w:r w:rsidR="00B3019B">
        <w:rPr>
          <w:noProof/>
        </w:rPr>
        <w:t>26</w:t>
      </w:r>
      <w:r>
        <w:fldChar w:fldCharType="end"/>
      </w:r>
      <w:r>
        <w:rPr>
          <w:rFonts w:hint="eastAsia"/>
          <w:lang w:eastAsia="zh-CN"/>
        </w:rPr>
        <w:t xml:space="preserve"> </w:t>
      </w:r>
      <w:r w:rsidRPr="00C07877">
        <w:rPr>
          <w:lang w:eastAsia="zh-CN"/>
        </w:rPr>
        <w:t>Automatic Segmentation Algorithm Design Process</w:t>
      </w:r>
      <w:bookmarkEnd w:id="334"/>
      <w:bookmarkEnd w:id="335"/>
      <w:bookmarkEnd w:id="336"/>
    </w:p>
    <w:p w14:paraId="2C49E516" w14:textId="77777777" w:rsidR="002F4594" w:rsidRPr="002F4594" w:rsidRDefault="002F4594" w:rsidP="002F4594">
      <w:pPr>
        <w:rPr>
          <w:lang w:val="en-US" w:eastAsia="x-none"/>
        </w:rPr>
      </w:pPr>
      <w:r w:rsidRPr="002F4594">
        <w:rPr>
          <w:lang w:val="en-US" w:eastAsia="x-none"/>
        </w:rPr>
        <w:t>The overall operational process is divided into the following four steps:</w:t>
      </w:r>
    </w:p>
    <w:p w14:paraId="29E63DCF" w14:textId="668FC3D5" w:rsidR="002F4594" w:rsidRPr="002F4594" w:rsidRDefault="002F4594" w:rsidP="002F4594">
      <w:pPr>
        <w:rPr>
          <w:lang w:val="en-US" w:eastAsia="x-none"/>
        </w:rPr>
      </w:pPr>
      <w:r>
        <w:rPr>
          <w:rFonts w:hint="eastAsia"/>
          <w:b/>
          <w:bCs/>
          <w:lang w:val="en-US" w:eastAsia="zh-CN"/>
        </w:rPr>
        <w:t>1.</w:t>
      </w:r>
      <w:r w:rsidRPr="002F4594">
        <w:rPr>
          <w:b/>
          <w:bCs/>
          <w:lang w:val="en-US" w:eastAsia="x-none"/>
        </w:rPr>
        <w:t xml:space="preserve">Pixel Conversion based on the </w:t>
      </w:r>
      <w:proofErr w:type="spellStart"/>
      <w:r w:rsidRPr="002F4594">
        <w:rPr>
          <w:b/>
          <w:bCs/>
          <w:lang w:val="en-US" w:eastAsia="x-none"/>
        </w:rPr>
        <w:t>ILmin_dB</w:t>
      </w:r>
      <w:proofErr w:type="spellEnd"/>
      <w:r w:rsidRPr="002F4594">
        <w:rPr>
          <w:b/>
          <w:bCs/>
          <w:lang w:val="en-US" w:eastAsia="x-none"/>
        </w:rPr>
        <w:t xml:space="preserve"> matrix:</w:t>
      </w:r>
    </w:p>
    <w:p w14:paraId="00DDE640" w14:textId="77777777" w:rsidR="002F4594" w:rsidRPr="002F4594" w:rsidRDefault="002F4594" w:rsidP="002F4594">
      <w:pPr>
        <w:pStyle w:val="afc"/>
        <w:numPr>
          <w:ilvl w:val="0"/>
          <w:numId w:val="41"/>
        </w:numPr>
        <w:rPr>
          <w:lang w:val="en-US" w:eastAsia="x-none"/>
        </w:rPr>
      </w:pPr>
      <w:r w:rsidRPr="002F4594">
        <w:rPr>
          <w:lang w:val="en-US" w:eastAsia="x-none"/>
        </w:rPr>
        <w:t xml:space="preserve">Calculate the maximum, minimum, and average values of the </w:t>
      </w:r>
      <w:proofErr w:type="spellStart"/>
      <w:r w:rsidRPr="002F4594">
        <w:rPr>
          <w:lang w:val="en-US" w:eastAsia="x-none"/>
        </w:rPr>
        <w:t>ILmin_dB</w:t>
      </w:r>
      <w:proofErr w:type="spellEnd"/>
      <w:r w:rsidRPr="002F4594">
        <w:rPr>
          <w:lang w:val="en-US" w:eastAsia="x-none"/>
        </w:rPr>
        <w:t xml:space="preserve"> matrix.</w:t>
      </w:r>
    </w:p>
    <w:p w14:paraId="5BD6D3A1" w14:textId="4913DE6E" w:rsidR="002F4594" w:rsidRDefault="002F4594" w:rsidP="002F4594">
      <w:pPr>
        <w:pStyle w:val="afc"/>
        <w:numPr>
          <w:ilvl w:val="0"/>
          <w:numId w:val="41"/>
        </w:numPr>
        <w:rPr>
          <w:lang w:val="en-US" w:eastAsia="x-none"/>
        </w:rPr>
      </w:pPr>
      <w:r>
        <w:rPr>
          <w:rFonts w:hint="eastAsia"/>
          <w:lang w:val="en-US" w:eastAsia="x-none"/>
        </w:rPr>
        <w:t>A</w:t>
      </w:r>
      <w:r>
        <w:rPr>
          <w:rFonts w:hint="eastAsia"/>
          <w:lang w:val="en-US" w:eastAsia="zh-CN"/>
        </w:rPr>
        <w:t>s</w:t>
      </w:r>
      <w:r>
        <w:rPr>
          <w:rFonts w:hint="eastAsia"/>
          <w:lang w:val="en-US" w:eastAsia="x-none"/>
        </w:rPr>
        <w:t xml:space="preserve"> shown in Figure 26, u</w:t>
      </w:r>
      <w:r w:rsidRPr="002F4594">
        <w:rPr>
          <w:lang w:val="en-US" w:eastAsia="x-none"/>
        </w:rPr>
        <w:t>se the formula ((</w:t>
      </w:r>
      <w:proofErr w:type="spellStart"/>
      <w:r w:rsidRPr="002F4594">
        <w:rPr>
          <w:lang w:val="en-US" w:eastAsia="x-none"/>
        </w:rPr>
        <w:t>ILmin_dB</w:t>
      </w:r>
      <w:proofErr w:type="spellEnd"/>
      <w:r w:rsidRPr="002F4594">
        <w:rPr>
          <w:lang w:val="en-US" w:eastAsia="x-none"/>
        </w:rPr>
        <w:t xml:space="preserve"> - </w:t>
      </w:r>
      <w:proofErr w:type="spellStart"/>
      <w:r w:rsidRPr="002F4594">
        <w:rPr>
          <w:lang w:val="en-US" w:eastAsia="x-none"/>
        </w:rPr>
        <w:t>ILmax_dB_min</w:t>
      </w:r>
      <w:proofErr w:type="spellEnd"/>
      <w:r w:rsidRPr="002F4594">
        <w:rPr>
          <w:lang w:val="en-US" w:eastAsia="x-none"/>
        </w:rPr>
        <w:t>) / (</w:t>
      </w:r>
      <w:proofErr w:type="spellStart"/>
      <w:r w:rsidRPr="002F4594">
        <w:rPr>
          <w:lang w:val="en-US" w:eastAsia="x-none"/>
        </w:rPr>
        <w:t>ILmax_dB_max</w:t>
      </w:r>
      <w:proofErr w:type="spellEnd"/>
      <w:r w:rsidRPr="002F4594">
        <w:rPr>
          <w:lang w:val="en-US" w:eastAsia="x-none"/>
        </w:rPr>
        <w:t xml:space="preserve"> - </w:t>
      </w:r>
      <w:proofErr w:type="spellStart"/>
      <w:r w:rsidRPr="002F4594">
        <w:rPr>
          <w:lang w:val="en-US" w:eastAsia="x-none"/>
        </w:rPr>
        <w:t>ILmax_dB_min</w:t>
      </w:r>
      <w:proofErr w:type="spellEnd"/>
      <w:r w:rsidRPr="002F4594">
        <w:rPr>
          <w:lang w:val="en-US" w:eastAsia="x-none"/>
        </w:rPr>
        <w:t xml:space="preserve">) * 255) to convert the </w:t>
      </w:r>
      <w:proofErr w:type="spellStart"/>
      <w:r w:rsidRPr="002F4594">
        <w:rPr>
          <w:lang w:val="en-US" w:eastAsia="x-none"/>
        </w:rPr>
        <w:t>ILmin_dB</w:t>
      </w:r>
      <w:proofErr w:type="spellEnd"/>
      <w:r w:rsidRPr="002F4594">
        <w:rPr>
          <w:lang w:val="en-US" w:eastAsia="x-none"/>
        </w:rPr>
        <w:t xml:space="preserve"> matrix into a </w:t>
      </w:r>
      <w:proofErr w:type="gramStart"/>
      <w:r w:rsidRPr="002F4594">
        <w:rPr>
          <w:lang w:val="en-US" w:eastAsia="x-none"/>
        </w:rPr>
        <w:t>0-255 pixel</w:t>
      </w:r>
      <w:proofErr w:type="gramEnd"/>
      <w:r w:rsidRPr="002F4594">
        <w:rPr>
          <w:lang w:val="en-US" w:eastAsia="x-none"/>
        </w:rPr>
        <w:t xml:space="preserve"> image, rounding down the pixel values.</w:t>
      </w:r>
    </w:p>
    <w:p w14:paraId="62A43A98" w14:textId="77777777" w:rsidR="00502BB2" w:rsidRDefault="002F4594" w:rsidP="00502BB2">
      <w:pPr>
        <w:keepNext/>
      </w:pPr>
      <w:r w:rsidRPr="002F4594">
        <w:rPr>
          <w:noProof/>
          <w:lang w:val="en-US"/>
        </w:rPr>
        <w:lastRenderedPageBreak/>
        <w:drawing>
          <wp:inline distT="0" distB="0" distL="0" distR="0" wp14:anchorId="42294F2F" wp14:editId="298A4CE3">
            <wp:extent cx="5567680" cy="1336040"/>
            <wp:effectExtent l="0" t="0" r="0" b="0"/>
            <wp:docPr id="13543277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27758" name=""/>
                    <pic:cNvPicPr/>
                  </pic:nvPicPr>
                  <pic:blipFill>
                    <a:blip r:embed="rId167"/>
                    <a:stretch>
                      <a:fillRect/>
                    </a:stretch>
                  </pic:blipFill>
                  <pic:spPr>
                    <a:xfrm>
                      <a:off x="0" y="0"/>
                      <a:ext cx="5567680" cy="1336040"/>
                    </a:xfrm>
                    <a:prstGeom prst="rect">
                      <a:avLst/>
                    </a:prstGeom>
                  </pic:spPr>
                </pic:pic>
              </a:graphicData>
            </a:graphic>
          </wp:inline>
        </w:drawing>
      </w:r>
    </w:p>
    <w:p w14:paraId="55E6196B" w14:textId="67C20246" w:rsidR="00502BB2" w:rsidRPr="00502BB2" w:rsidRDefault="00502BB2" w:rsidP="00502BB2">
      <w:pPr>
        <w:pStyle w:val="aa"/>
        <w:rPr>
          <w:lang w:val="en-US" w:eastAsia="zh-CN"/>
        </w:rPr>
      </w:pPr>
      <w:bookmarkStart w:id="337" w:name="_Toc175721762"/>
      <w:bookmarkStart w:id="338" w:name="_Toc175721965"/>
      <w:bookmarkStart w:id="339" w:name="_Toc175728880"/>
      <w:r>
        <w:t xml:space="preserve">Figure </w:t>
      </w:r>
      <w:r>
        <w:fldChar w:fldCharType="begin"/>
      </w:r>
      <w:r>
        <w:instrText xml:space="preserve"> SEQ Figure \* ARABIC </w:instrText>
      </w:r>
      <w:r>
        <w:fldChar w:fldCharType="separate"/>
      </w:r>
      <w:r w:rsidR="00B3019B">
        <w:rPr>
          <w:noProof/>
        </w:rPr>
        <w:t>27</w:t>
      </w:r>
      <w:r>
        <w:fldChar w:fldCharType="end"/>
      </w:r>
      <w:r>
        <w:rPr>
          <w:rFonts w:hint="eastAsia"/>
          <w:lang w:eastAsia="zh-CN"/>
        </w:rPr>
        <w:t xml:space="preserve"> </w:t>
      </w:r>
      <w:r w:rsidRPr="002F4594">
        <w:rPr>
          <w:lang w:eastAsia="zh-CN"/>
        </w:rPr>
        <w:t xml:space="preserve">Convert the </w:t>
      </w:r>
      <w:r>
        <w:rPr>
          <w:rFonts w:hint="eastAsia"/>
          <w:lang w:eastAsia="zh-CN"/>
        </w:rPr>
        <w:t>M</w:t>
      </w:r>
      <w:r w:rsidRPr="002F4594">
        <w:rPr>
          <w:lang w:eastAsia="zh-CN"/>
        </w:rPr>
        <w:t xml:space="preserve">atrix </w:t>
      </w:r>
      <w:proofErr w:type="spellStart"/>
      <w:r w:rsidRPr="002F4594">
        <w:rPr>
          <w:lang w:eastAsia="zh-CN"/>
        </w:rPr>
        <w:t>ILmin_dB</w:t>
      </w:r>
      <w:proofErr w:type="spellEnd"/>
      <w:r w:rsidRPr="002F4594">
        <w:rPr>
          <w:lang w:eastAsia="zh-CN"/>
        </w:rPr>
        <w:t xml:space="preserve"> to </w:t>
      </w:r>
      <w:r w:rsidR="00B3019B">
        <w:rPr>
          <w:rFonts w:hint="eastAsia"/>
          <w:lang w:eastAsia="zh-CN"/>
        </w:rPr>
        <w:t>A</w:t>
      </w:r>
      <w:r w:rsidRPr="002F4594">
        <w:rPr>
          <w:lang w:eastAsia="zh-CN"/>
        </w:rPr>
        <w:t xml:space="preserve">n </w:t>
      </w:r>
      <w:r w:rsidR="00B3019B">
        <w:rPr>
          <w:rFonts w:hint="eastAsia"/>
          <w:lang w:eastAsia="zh-CN"/>
        </w:rPr>
        <w:t>I</w:t>
      </w:r>
      <w:r w:rsidRPr="002F4594">
        <w:rPr>
          <w:lang w:eastAsia="zh-CN"/>
        </w:rPr>
        <w:t xml:space="preserve">mage </w:t>
      </w:r>
      <w:r w:rsidR="00B3019B">
        <w:rPr>
          <w:rFonts w:hint="eastAsia"/>
          <w:lang w:eastAsia="zh-CN"/>
        </w:rPr>
        <w:t>w</w:t>
      </w:r>
      <w:r w:rsidRPr="002F4594">
        <w:rPr>
          <w:lang w:eastAsia="zh-CN"/>
        </w:rPr>
        <w:t xml:space="preserve">ith </w:t>
      </w:r>
      <w:r w:rsidR="00B3019B">
        <w:rPr>
          <w:rFonts w:hint="eastAsia"/>
          <w:lang w:eastAsia="zh-CN"/>
        </w:rPr>
        <w:t>P</w:t>
      </w:r>
      <w:r w:rsidRPr="002F4594">
        <w:rPr>
          <w:lang w:eastAsia="zh-CN"/>
        </w:rPr>
        <w:t xml:space="preserve">ixel </w:t>
      </w:r>
      <w:r w:rsidR="00B3019B">
        <w:rPr>
          <w:rFonts w:hint="eastAsia"/>
          <w:lang w:eastAsia="zh-CN"/>
        </w:rPr>
        <w:t>V</w:t>
      </w:r>
      <w:r w:rsidRPr="002F4594">
        <w:rPr>
          <w:lang w:eastAsia="zh-CN"/>
        </w:rPr>
        <w:t>alues</w:t>
      </w:r>
      <w:bookmarkEnd w:id="337"/>
      <w:bookmarkEnd w:id="338"/>
      <w:bookmarkEnd w:id="339"/>
    </w:p>
    <w:p w14:paraId="5B81B209" w14:textId="77777777" w:rsidR="002F4594" w:rsidRPr="002F4594" w:rsidRDefault="002F4594" w:rsidP="002F4594">
      <w:pPr>
        <w:pStyle w:val="afc"/>
        <w:numPr>
          <w:ilvl w:val="0"/>
          <w:numId w:val="41"/>
        </w:numPr>
        <w:rPr>
          <w:lang w:val="en-US" w:eastAsia="x-none"/>
        </w:rPr>
      </w:pPr>
      <w:r w:rsidRPr="002F4594">
        <w:rPr>
          <w:lang w:val="en-US" w:eastAsia="x-none"/>
        </w:rPr>
        <w:t>Apply cv2.threshold to perform threshold segmentation and binarization of the function, separating out the main graphic.</w:t>
      </w:r>
    </w:p>
    <w:p w14:paraId="1997F3D1" w14:textId="3F5B3D8F" w:rsidR="002F4594" w:rsidRPr="002F4594" w:rsidRDefault="002F4594" w:rsidP="002F4594">
      <w:pPr>
        <w:rPr>
          <w:lang w:val="en-US" w:eastAsia="x-none"/>
        </w:rPr>
      </w:pPr>
      <w:r>
        <w:rPr>
          <w:rFonts w:hint="eastAsia"/>
          <w:b/>
          <w:bCs/>
          <w:lang w:val="en-US" w:eastAsia="zh-CN"/>
        </w:rPr>
        <w:t>2.</w:t>
      </w:r>
      <w:r w:rsidRPr="002F4594">
        <w:rPr>
          <w:b/>
          <w:bCs/>
          <w:lang w:val="en-US" w:eastAsia="x-none"/>
        </w:rPr>
        <w:t>Finding Graphics:</w:t>
      </w:r>
    </w:p>
    <w:p w14:paraId="757145A8" w14:textId="77777777" w:rsidR="002F4594" w:rsidRPr="002F4594" w:rsidRDefault="002F4594" w:rsidP="002F4594">
      <w:pPr>
        <w:pStyle w:val="afc"/>
        <w:numPr>
          <w:ilvl w:val="0"/>
          <w:numId w:val="43"/>
        </w:numPr>
        <w:rPr>
          <w:lang w:val="en-US" w:eastAsia="x-none"/>
        </w:rPr>
      </w:pPr>
      <w:r w:rsidRPr="002F4594">
        <w:rPr>
          <w:lang w:val="en-US" w:eastAsia="x-none"/>
        </w:rPr>
        <w:t xml:space="preserve">Define the </w:t>
      </w:r>
      <w:proofErr w:type="spellStart"/>
      <w:r w:rsidRPr="002F4594">
        <w:rPr>
          <w:lang w:val="en-US" w:eastAsia="x-none"/>
        </w:rPr>
        <w:t>col_zero</w:t>
      </w:r>
      <w:proofErr w:type="spellEnd"/>
      <w:r w:rsidRPr="002F4594">
        <w:rPr>
          <w:lang w:val="en-US" w:eastAsia="x-none"/>
        </w:rPr>
        <w:t xml:space="preserve"> variable to store all non-zero values.</w:t>
      </w:r>
    </w:p>
    <w:p w14:paraId="158A28BB" w14:textId="1DE16D33" w:rsidR="002F4594" w:rsidRPr="002F4594" w:rsidRDefault="00CC3658" w:rsidP="002F4594">
      <w:pPr>
        <w:pStyle w:val="afc"/>
        <w:numPr>
          <w:ilvl w:val="0"/>
          <w:numId w:val="43"/>
        </w:numPr>
        <w:rPr>
          <w:lang w:val="en-US" w:eastAsia="x-none"/>
        </w:rPr>
      </w:pPr>
      <w:r>
        <w:rPr>
          <w:rFonts w:hint="eastAsia"/>
          <w:lang w:val="en-US" w:eastAsia="x-none"/>
        </w:rPr>
        <w:t>A</w:t>
      </w:r>
      <w:r>
        <w:rPr>
          <w:rFonts w:hint="eastAsia"/>
          <w:lang w:val="en-US" w:eastAsia="zh-CN"/>
        </w:rPr>
        <w:t>s</w:t>
      </w:r>
      <w:r>
        <w:rPr>
          <w:rFonts w:hint="eastAsia"/>
          <w:lang w:val="en-US" w:eastAsia="x-none"/>
        </w:rPr>
        <w:t xml:space="preserve"> shown in Figure 27, u</w:t>
      </w:r>
      <w:r w:rsidR="002F4594" w:rsidRPr="002F4594">
        <w:rPr>
          <w:lang w:val="en-US" w:eastAsia="x-none"/>
        </w:rPr>
        <w:t>se a loop to locate the continuous regions where the graphic is located, recording the start and end points.</w:t>
      </w:r>
    </w:p>
    <w:p w14:paraId="70495A95" w14:textId="77777777" w:rsidR="002F4594" w:rsidRDefault="002F4594" w:rsidP="002F4594">
      <w:pPr>
        <w:pStyle w:val="afc"/>
        <w:numPr>
          <w:ilvl w:val="0"/>
          <w:numId w:val="43"/>
        </w:numPr>
        <w:rPr>
          <w:lang w:val="en-US" w:eastAsia="x-none"/>
        </w:rPr>
      </w:pPr>
      <w:proofErr w:type="spellStart"/>
      <w:r w:rsidRPr="002F4594">
        <w:rPr>
          <w:lang w:val="en-US" w:eastAsia="x-none"/>
        </w:rPr>
        <w:t>col_start</w:t>
      </w:r>
      <w:proofErr w:type="spellEnd"/>
      <w:r w:rsidRPr="002F4594">
        <w:rPr>
          <w:lang w:val="en-US" w:eastAsia="x-none"/>
        </w:rPr>
        <w:t xml:space="preserve"> and </w:t>
      </w:r>
      <w:proofErr w:type="spellStart"/>
      <w:r w:rsidRPr="002F4594">
        <w:rPr>
          <w:lang w:val="en-US" w:eastAsia="x-none"/>
        </w:rPr>
        <w:t>col_end</w:t>
      </w:r>
      <w:proofErr w:type="spellEnd"/>
      <w:r w:rsidRPr="002F4594">
        <w:rPr>
          <w:lang w:val="en-US" w:eastAsia="x-none"/>
        </w:rPr>
        <w:t xml:space="preserve"> </w:t>
      </w:r>
      <w:proofErr w:type="gramStart"/>
      <w:r w:rsidRPr="002F4594">
        <w:rPr>
          <w:lang w:val="en-US" w:eastAsia="x-none"/>
        </w:rPr>
        <w:t>are</w:t>
      </w:r>
      <w:proofErr w:type="gramEnd"/>
      <w:r w:rsidRPr="002F4594">
        <w:rPr>
          <w:lang w:val="en-US" w:eastAsia="x-none"/>
        </w:rPr>
        <w:t xml:space="preserve"> the first and last points of the graphic, aligning them will index the corresponding position.</w:t>
      </w:r>
    </w:p>
    <w:p w14:paraId="294A799A" w14:textId="77777777" w:rsidR="00B3019B" w:rsidRDefault="002F4594" w:rsidP="00B3019B">
      <w:pPr>
        <w:keepNext/>
      </w:pPr>
      <w:r w:rsidRPr="002F4594">
        <w:rPr>
          <w:noProof/>
          <w:lang w:val="en-US" w:eastAsia="x-none"/>
        </w:rPr>
        <w:drawing>
          <wp:inline distT="0" distB="0" distL="0" distR="0" wp14:anchorId="4C6FE2D4" wp14:editId="6855E48F">
            <wp:extent cx="5567680" cy="1574165"/>
            <wp:effectExtent l="0" t="0" r="0" b="6985"/>
            <wp:docPr id="32145430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54306" name=""/>
                    <pic:cNvPicPr/>
                  </pic:nvPicPr>
                  <pic:blipFill>
                    <a:blip r:embed="rId168"/>
                    <a:stretch>
                      <a:fillRect/>
                    </a:stretch>
                  </pic:blipFill>
                  <pic:spPr>
                    <a:xfrm>
                      <a:off x="0" y="0"/>
                      <a:ext cx="5567680" cy="1574165"/>
                    </a:xfrm>
                    <a:prstGeom prst="rect">
                      <a:avLst/>
                    </a:prstGeom>
                  </pic:spPr>
                </pic:pic>
              </a:graphicData>
            </a:graphic>
          </wp:inline>
        </w:drawing>
      </w:r>
    </w:p>
    <w:p w14:paraId="7D7AB2EF" w14:textId="079FA4F5" w:rsidR="002F4594" w:rsidRDefault="00B3019B" w:rsidP="00B3019B">
      <w:pPr>
        <w:pStyle w:val="aa"/>
        <w:rPr>
          <w:lang w:val="en-US" w:eastAsia="zh-CN"/>
        </w:rPr>
      </w:pPr>
      <w:bookmarkStart w:id="340" w:name="_Toc175721763"/>
      <w:bookmarkStart w:id="341" w:name="_Toc175721966"/>
      <w:bookmarkStart w:id="342" w:name="_Toc175728881"/>
      <w:r>
        <w:t xml:space="preserve">Figure </w:t>
      </w:r>
      <w:r>
        <w:fldChar w:fldCharType="begin"/>
      </w:r>
      <w:r>
        <w:instrText xml:space="preserve"> SEQ Figure \* ARABIC </w:instrText>
      </w:r>
      <w:r>
        <w:fldChar w:fldCharType="separate"/>
      </w:r>
      <w:r>
        <w:rPr>
          <w:noProof/>
        </w:rPr>
        <w:t>28</w:t>
      </w:r>
      <w:r>
        <w:fldChar w:fldCharType="end"/>
      </w:r>
      <w:r>
        <w:rPr>
          <w:rFonts w:hint="eastAsia"/>
          <w:lang w:eastAsia="zh-CN"/>
        </w:rPr>
        <w:t xml:space="preserve"> </w:t>
      </w:r>
      <w:r w:rsidRPr="002F4594">
        <w:rPr>
          <w:lang w:val="en-US" w:eastAsia="zh-CN"/>
        </w:rPr>
        <w:t xml:space="preserve">Find the </w:t>
      </w:r>
      <w:r>
        <w:rPr>
          <w:rFonts w:hint="eastAsia"/>
          <w:lang w:val="en-US" w:eastAsia="zh-CN"/>
        </w:rPr>
        <w:t>C</w:t>
      </w:r>
      <w:r w:rsidRPr="002F4594">
        <w:rPr>
          <w:lang w:val="en-US" w:eastAsia="zh-CN"/>
        </w:rPr>
        <w:t xml:space="preserve">ontinuous </w:t>
      </w:r>
      <w:r>
        <w:rPr>
          <w:rFonts w:hint="eastAsia"/>
          <w:lang w:val="en-US" w:eastAsia="zh-CN"/>
        </w:rPr>
        <w:t>R</w:t>
      </w:r>
      <w:r w:rsidRPr="002F4594">
        <w:rPr>
          <w:lang w:val="en-US" w:eastAsia="zh-CN"/>
        </w:rPr>
        <w:t xml:space="preserve">egion by </w:t>
      </w:r>
      <w:r>
        <w:rPr>
          <w:rFonts w:hint="eastAsia"/>
          <w:lang w:val="en-US" w:eastAsia="zh-CN"/>
        </w:rPr>
        <w:t>I</w:t>
      </w:r>
      <w:r w:rsidRPr="002F4594">
        <w:rPr>
          <w:lang w:val="en-US" w:eastAsia="zh-CN"/>
        </w:rPr>
        <w:t xml:space="preserve">terating through the </w:t>
      </w:r>
      <w:r>
        <w:rPr>
          <w:rFonts w:hint="eastAsia"/>
          <w:lang w:val="en-US" w:eastAsia="zh-CN"/>
        </w:rPr>
        <w:t>L</w:t>
      </w:r>
      <w:r w:rsidRPr="002F4594">
        <w:rPr>
          <w:lang w:val="en-US" w:eastAsia="zh-CN"/>
        </w:rPr>
        <w:t>oop</w:t>
      </w:r>
      <w:bookmarkEnd w:id="340"/>
      <w:bookmarkEnd w:id="341"/>
      <w:bookmarkEnd w:id="342"/>
    </w:p>
    <w:p w14:paraId="4924FF5D" w14:textId="6C42BC0A" w:rsidR="002F4594" w:rsidRPr="002F4594" w:rsidRDefault="002F4594" w:rsidP="002F4594">
      <w:pPr>
        <w:rPr>
          <w:lang w:val="en-US" w:eastAsia="x-none"/>
        </w:rPr>
      </w:pPr>
      <w:r>
        <w:rPr>
          <w:rFonts w:hint="eastAsia"/>
          <w:b/>
          <w:bCs/>
          <w:lang w:val="en-US" w:eastAsia="zh-CN"/>
        </w:rPr>
        <w:t>3.</w:t>
      </w:r>
      <w:r w:rsidRPr="002F4594">
        <w:rPr>
          <w:b/>
          <w:bCs/>
          <w:lang w:val="en-US" w:eastAsia="x-none"/>
        </w:rPr>
        <w:t>Graphic Cropping:</w:t>
      </w:r>
    </w:p>
    <w:p w14:paraId="2B6568BB" w14:textId="7CD2A2CC" w:rsidR="002F4594" w:rsidRDefault="002F4594" w:rsidP="002F4594">
      <w:pPr>
        <w:pStyle w:val="afc"/>
        <w:numPr>
          <w:ilvl w:val="0"/>
          <w:numId w:val="45"/>
        </w:numPr>
        <w:rPr>
          <w:lang w:val="en-US" w:eastAsia="x-none"/>
        </w:rPr>
      </w:pPr>
      <w:r w:rsidRPr="002F4594">
        <w:rPr>
          <w:lang w:val="en-US" w:eastAsia="x-none"/>
        </w:rPr>
        <w:t xml:space="preserve">Based on </w:t>
      </w:r>
      <w:proofErr w:type="spellStart"/>
      <w:r w:rsidRPr="002F4594">
        <w:rPr>
          <w:lang w:val="en-US" w:eastAsia="x-none"/>
        </w:rPr>
        <w:t>col_start</w:t>
      </w:r>
      <w:proofErr w:type="spellEnd"/>
      <w:r w:rsidRPr="002F4594">
        <w:rPr>
          <w:lang w:val="en-US" w:eastAsia="x-none"/>
        </w:rPr>
        <w:t xml:space="preserve"> and </w:t>
      </w:r>
      <w:proofErr w:type="spellStart"/>
      <w:r w:rsidRPr="002F4594">
        <w:rPr>
          <w:lang w:val="en-US" w:eastAsia="x-none"/>
        </w:rPr>
        <w:t>col_end</w:t>
      </w:r>
      <w:proofErr w:type="spellEnd"/>
      <w:r w:rsidRPr="002F4594">
        <w:rPr>
          <w:lang w:val="en-US" w:eastAsia="x-none"/>
        </w:rPr>
        <w:t xml:space="preserve">, iterate through both arrays and crop the </w:t>
      </w:r>
      <w:proofErr w:type="spellStart"/>
      <w:r w:rsidRPr="002F4594">
        <w:rPr>
          <w:lang w:val="en-US" w:eastAsia="x-none"/>
        </w:rPr>
        <w:t>ILmin_dB</w:t>
      </w:r>
      <w:proofErr w:type="spellEnd"/>
      <w:r w:rsidRPr="002F4594">
        <w:rPr>
          <w:lang w:val="en-US" w:eastAsia="x-none"/>
        </w:rPr>
        <w:t xml:space="preserve"> matrix from the start position, storing the results in a </w:t>
      </w:r>
      <w:proofErr w:type="gramStart"/>
      <w:r w:rsidRPr="002F4594">
        <w:rPr>
          <w:lang w:val="en-US" w:eastAsia="x-none"/>
        </w:rPr>
        <w:t>list</w:t>
      </w:r>
      <w:r w:rsidR="008F743B">
        <w:rPr>
          <w:rFonts w:hint="eastAsia"/>
          <w:lang w:val="en-US" w:eastAsia="x-none"/>
        </w:rPr>
        <w:t>(</w:t>
      </w:r>
      <w:proofErr w:type="gramEnd"/>
      <w:r w:rsidR="008F743B">
        <w:rPr>
          <w:rFonts w:hint="eastAsia"/>
          <w:lang w:val="en-US" w:eastAsia="x-none"/>
        </w:rPr>
        <w:t>Figure 28)</w:t>
      </w:r>
      <w:r w:rsidRPr="002F4594">
        <w:rPr>
          <w:lang w:val="en-US" w:eastAsia="x-none"/>
        </w:rPr>
        <w:t>.</w:t>
      </w:r>
    </w:p>
    <w:p w14:paraId="44A761C5" w14:textId="77777777" w:rsidR="00B3019B" w:rsidRDefault="008F743B" w:rsidP="00B3019B">
      <w:pPr>
        <w:keepNext/>
      </w:pPr>
      <w:r w:rsidRPr="008F743B">
        <w:rPr>
          <w:noProof/>
          <w:lang w:val="en-US"/>
        </w:rPr>
        <w:drawing>
          <wp:inline distT="0" distB="0" distL="0" distR="0" wp14:anchorId="28CB77E5" wp14:editId="7F58C941">
            <wp:extent cx="2942167" cy="714919"/>
            <wp:effectExtent l="0" t="0" r="0" b="9525"/>
            <wp:docPr id="80603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321" name=""/>
                    <pic:cNvPicPr/>
                  </pic:nvPicPr>
                  <pic:blipFill>
                    <a:blip r:embed="rId169"/>
                    <a:stretch>
                      <a:fillRect/>
                    </a:stretch>
                  </pic:blipFill>
                  <pic:spPr>
                    <a:xfrm>
                      <a:off x="0" y="0"/>
                      <a:ext cx="2957216" cy="718576"/>
                    </a:xfrm>
                    <a:prstGeom prst="rect">
                      <a:avLst/>
                    </a:prstGeom>
                  </pic:spPr>
                </pic:pic>
              </a:graphicData>
            </a:graphic>
          </wp:inline>
        </w:drawing>
      </w:r>
    </w:p>
    <w:p w14:paraId="1D9E1126" w14:textId="33025B5D" w:rsidR="008F743B" w:rsidRDefault="00B3019B" w:rsidP="00B3019B">
      <w:pPr>
        <w:pStyle w:val="aa"/>
        <w:rPr>
          <w:lang w:val="en-US" w:eastAsia="zh-CN"/>
        </w:rPr>
      </w:pPr>
      <w:bookmarkStart w:id="343" w:name="_Toc175721764"/>
      <w:bookmarkStart w:id="344" w:name="_Toc175721967"/>
      <w:bookmarkStart w:id="345" w:name="_Toc175728882"/>
      <w:r>
        <w:t xml:space="preserve">Figure </w:t>
      </w:r>
      <w:r>
        <w:fldChar w:fldCharType="begin"/>
      </w:r>
      <w:r>
        <w:instrText xml:space="preserve"> SEQ Figure \* ARABIC </w:instrText>
      </w:r>
      <w:r>
        <w:fldChar w:fldCharType="separate"/>
      </w:r>
      <w:r>
        <w:rPr>
          <w:noProof/>
        </w:rPr>
        <w:t>29</w:t>
      </w:r>
      <w:r>
        <w:fldChar w:fldCharType="end"/>
      </w:r>
      <w:r>
        <w:rPr>
          <w:rFonts w:hint="eastAsia"/>
          <w:lang w:eastAsia="zh-CN"/>
        </w:rPr>
        <w:t xml:space="preserve"> </w:t>
      </w:r>
      <w:r>
        <w:rPr>
          <w:rFonts w:hint="eastAsia"/>
          <w:lang w:val="en-US" w:eastAsia="zh-CN"/>
        </w:rPr>
        <w:t>S</w:t>
      </w:r>
      <w:r w:rsidRPr="008F743B">
        <w:rPr>
          <w:lang w:val="en-US" w:eastAsia="zh-CN"/>
        </w:rPr>
        <w:t>tor</w:t>
      </w:r>
      <w:r>
        <w:rPr>
          <w:rFonts w:hint="eastAsia"/>
          <w:lang w:val="en-US" w:eastAsia="zh-CN"/>
        </w:rPr>
        <w:t>e</w:t>
      </w:r>
      <w:r w:rsidRPr="008F743B">
        <w:rPr>
          <w:lang w:val="en-US" w:eastAsia="zh-CN"/>
        </w:rPr>
        <w:t xml:space="preserve"> the </w:t>
      </w:r>
      <w:r>
        <w:rPr>
          <w:rFonts w:hint="eastAsia"/>
          <w:lang w:val="en-US" w:eastAsia="zh-CN"/>
        </w:rPr>
        <w:t>R</w:t>
      </w:r>
      <w:r w:rsidRPr="008F743B">
        <w:rPr>
          <w:lang w:val="en-US" w:eastAsia="zh-CN"/>
        </w:rPr>
        <w:t xml:space="preserve">esults in a </w:t>
      </w:r>
      <w:r>
        <w:rPr>
          <w:rFonts w:hint="eastAsia"/>
          <w:lang w:val="en-US" w:eastAsia="zh-CN"/>
        </w:rPr>
        <w:t>L</w:t>
      </w:r>
      <w:r w:rsidRPr="008F743B">
        <w:rPr>
          <w:lang w:val="en-US" w:eastAsia="zh-CN"/>
        </w:rPr>
        <w:t>ist</w:t>
      </w:r>
      <w:bookmarkEnd w:id="343"/>
      <w:bookmarkEnd w:id="344"/>
      <w:bookmarkEnd w:id="345"/>
    </w:p>
    <w:p w14:paraId="6C6F8E85" w14:textId="06964C75" w:rsidR="002F4594" w:rsidRPr="002F4594" w:rsidRDefault="002F4594" w:rsidP="002F4594">
      <w:pPr>
        <w:rPr>
          <w:lang w:val="en-US" w:eastAsia="x-none"/>
        </w:rPr>
      </w:pPr>
      <w:r>
        <w:rPr>
          <w:rFonts w:hint="eastAsia"/>
          <w:b/>
          <w:bCs/>
          <w:lang w:val="en-US" w:eastAsia="zh-CN"/>
        </w:rPr>
        <w:t>4.</w:t>
      </w:r>
      <w:r w:rsidRPr="002F4594">
        <w:rPr>
          <w:b/>
          <w:bCs/>
          <w:lang w:val="en-US" w:eastAsia="x-none"/>
        </w:rPr>
        <w:t>Iterate through the matrix to plot:</w:t>
      </w:r>
    </w:p>
    <w:p w14:paraId="0EBB7430" w14:textId="6C26FDBD" w:rsidR="002F4594" w:rsidRPr="002F4594" w:rsidRDefault="00CC3658" w:rsidP="002F4594">
      <w:pPr>
        <w:pStyle w:val="afc"/>
        <w:numPr>
          <w:ilvl w:val="0"/>
          <w:numId w:val="45"/>
        </w:numPr>
        <w:rPr>
          <w:lang w:val="en-US" w:eastAsia="x-none"/>
        </w:rPr>
      </w:pPr>
      <w:r>
        <w:rPr>
          <w:rFonts w:hint="eastAsia"/>
          <w:lang w:val="en-US" w:eastAsia="x-none"/>
        </w:rPr>
        <w:t>i</w:t>
      </w:r>
      <w:r w:rsidR="002F4594" w:rsidRPr="002F4594">
        <w:rPr>
          <w:lang w:val="en-US" w:eastAsia="x-none"/>
        </w:rPr>
        <w:t>terate over the list of cropped matrices and plot each segment.</w:t>
      </w:r>
    </w:p>
    <w:p w14:paraId="061C23EC" w14:textId="64CE0F06" w:rsidR="008F1B3F" w:rsidRDefault="002F4594" w:rsidP="008F1B3F">
      <w:pPr>
        <w:rPr>
          <w:lang w:val="en-US" w:eastAsia="x-none"/>
        </w:rPr>
      </w:pPr>
      <w:r w:rsidRPr="002F4594">
        <w:rPr>
          <w:lang w:val="en-US" w:eastAsia="x-none"/>
        </w:rPr>
        <w:lastRenderedPageBreak/>
        <w:t>This sequence ensures that the main features of the mode field distributions are accurately represented and processed for analysis.</w:t>
      </w:r>
    </w:p>
    <w:p w14:paraId="77D8BC3F" w14:textId="77777777" w:rsidR="0048604E" w:rsidRDefault="0048604E" w:rsidP="008F1B3F">
      <w:pPr>
        <w:rPr>
          <w:lang w:val="en-US" w:eastAsia="x-none"/>
        </w:rPr>
      </w:pPr>
    </w:p>
    <w:p w14:paraId="123A5758" w14:textId="29A145E6" w:rsidR="008F1B3F" w:rsidRPr="008F1B3F" w:rsidRDefault="008F1B3F" w:rsidP="008F1B3F">
      <w:pPr>
        <w:pStyle w:val="3"/>
        <w:numPr>
          <w:ilvl w:val="2"/>
          <w:numId w:val="30"/>
        </w:numPr>
        <w:rPr>
          <w:b/>
        </w:rPr>
      </w:pPr>
      <w:bookmarkStart w:id="346" w:name="_Toc175722687"/>
      <w:bookmarkStart w:id="347" w:name="_Toc175723092"/>
      <w:bookmarkStart w:id="348" w:name="_Toc175728723"/>
      <w:r w:rsidRPr="008F1B3F">
        <w:rPr>
          <w:rFonts w:hint="eastAsia"/>
          <w:b/>
        </w:rPr>
        <w:t>Implementation Sum</w:t>
      </w:r>
      <w:r>
        <w:rPr>
          <w:rFonts w:hint="eastAsia"/>
          <w:b/>
          <w:lang w:eastAsia="zh-CN"/>
        </w:rPr>
        <w:t>m</w:t>
      </w:r>
      <w:r w:rsidRPr="008F1B3F">
        <w:rPr>
          <w:rFonts w:hint="eastAsia"/>
          <w:b/>
        </w:rPr>
        <w:t>ary</w:t>
      </w:r>
      <w:bookmarkEnd w:id="346"/>
      <w:bookmarkEnd w:id="347"/>
      <w:bookmarkEnd w:id="348"/>
    </w:p>
    <w:p w14:paraId="7177FD71" w14:textId="6CE9FEAB" w:rsidR="008F1B3F" w:rsidRPr="008F1B3F" w:rsidRDefault="00A628E1" w:rsidP="00B86CE0">
      <w:pPr>
        <w:rPr>
          <w:lang w:val="en-US" w:eastAsia="x-none"/>
        </w:rPr>
      </w:pPr>
      <w:r w:rsidRPr="00A628E1">
        <w:rPr>
          <w:lang w:val="en-US" w:eastAsia="x-none"/>
        </w:rPr>
        <w:t>This section elaborates in detail on how the designed solution is applied to information identification and extraction in OVNA. Through a series of meticulously planned steps, this section successfully deployed the methods of SVD and the Jones Matrix within the Python programming environment to process and analyze data produced by OVNA, obtaining single-polarization state optical information. Additionally, automatic segmentation code for the mode field distribution images of insertion loss was implemented, enabling the output of images of single mode fields. This provides a viable approach for research using vector network analyzers.</w:t>
      </w:r>
    </w:p>
    <w:p w14:paraId="75D74EF0" w14:textId="77777777" w:rsidR="002F4594" w:rsidRPr="002F4594" w:rsidRDefault="002F4594" w:rsidP="00B86CE0">
      <w:pPr>
        <w:rPr>
          <w:lang w:eastAsia="x-none"/>
        </w:rPr>
      </w:pPr>
    </w:p>
    <w:p w14:paraId="7E1DBD67" w14:textId="77777777" w:rsidR="00B86CE0" w:rsidRDefault="00B86CE0" w:rsidP="00DF5C90">
      <w:pPr>
        <w:pStyle w:val="2"/>
        <w:numPr>
          <w:ilvl w:val="1"/>
          <w:numId w:val="30"/>
        </w:numPr>
      </w:pPr>
      <w:bookmarkStart w:id="349" w:name="_Toc170223034"/>
      <w:bookmarkStart w:id="350" w:name="_Toc174461987"/>
      <w:bookmarkStart w:id="351" w:name="_Toc175722688"/>
      <w:bookmarkStart w:id="352" w:name="_Toc175723093"/>
      <w:bookmarkStart w:id="353" w:name="_Toc175728724"/>
      <w:r>
        <w:t>Conclusion</w:t>
      </w:r>
      <w:bookmarkEnd w:id="349"/>
      <w:bookmarkEnd w:id="350"/>
      <w:bookmarkEnd w:id="351"/>
      <w:bookmarkEnd w:id="352"/>
      <w:bookmarkEnd w:id="353"/>
    </w:p>
    <w:p w14:paraId="5A7A155C" w14:textId="44305835" w:rsidR="004A7B19" w:rsidRDefault="004A7B19" w:rsidP="004A7B19">
      <w:pPr>
        <w:rPr>
          <w:lang w:eastAsia="x-none"/>
        </w:rPr>
      </w:pPr>
      <w:r>
        <w:rPr>
          <w:lang w:eastAsia="x-none"/>
        </w:rPr>
        <w:t>This chapter discusses in detail the design and implementation process of information identification and extraction in OVNA.</w:t>
      </w:r>
      <w:r w:rsidR="00C15B9B">
        <w:rPr>
          <w:rFonts w:hint="eastAsia"/>
          <w:lang w:eastAsia="x-none"/>
        </w:rPr>
        <w:t xml:space="preserve"> </w:t>
      </w:r>
      <w:r>
        <w:rPr>
          <w:lang w:eastAsia="x-none"/>
        </w:rPr>
        <w:t>In the design section, this part focuses on how to effectively utilize Jones Matrix and Singular Value Decomposition techniques to process OVNA data. The design considers how to simplify data structures through these methods and how to accomplish minimization using the LM algorithm. Additionally, it elaborates on the layout and configuration of the selected hardware and software tools, ensuring the practicality and scientific validity of the design.</w:t>
      </w:r>
      <w:r w:rsidR="00C15B9B">
        <w:rPr>
          <w:rFonts w:hint="eastAsia"/>
          <w:lang w:eastAsia="x-none"/>
        </w:rPr>
        <w:t xml:space="preserve"> </w:t>
      </w:r>
      <w:r>
        <w:rPr>
          <w:lang w:eastAsia="x-none"/>
        </w:rPr>
        <w:t>The implementation section specifically shows the detailed steps from configuring the equipment to executing data processing and analysis. Through the Python environment, this research not only achieves effective data processing but also allows for the visualization of results, thereby validating the effectiveness of the methods. During the implementation, each step is thoroughly documented with detailed records and screenshots, ensuring the reproducibility and transparency of the experiments.</w:t>
      </w:r>
    </w:p>
    <w:p w14:paraId="46D7E023" w14:textId="07CB5E0B" w:rsidR="004A7B19" w:rsidRDefault="004A7B19" w:rsidP="004A7B19">
      <w:pPr>
        <w:rPr>
          <w:lang w:eastAsia="x-none"/>
        </w:rPr>
      </w:pPr>
      <w:r>
        <w:rPr>
          <w:lang w:eastAsia="x-none"/>
        </w:rPr>
        <w:t>In summary, the design and implementation in this chapter successfully demonstrate the effectiveness and feasibility of the technologies employed, offering new perspectives and methods for optical vector network analysis, as well as providing valuable experiences and guidance for future research and applications in similar technological fields.</w:t>
      </w:r>
    </w:p>
    <w:p w14:paraId="75C5596E" w14:textId="66AB6F03" w:rsidR="005A4364" w:rsidRDefault="005A4364" w:rsidP="005A4364">
      <w:pPr>
        <w:pStyle w:val="1"/>
        <w:rPr>
          <w:lang w:val="en-GB"/>
        </w:rPr>
      </w:pPr>
      <w:r>
        <w:br w:type="page"/>
      </w:r>
      <w:bookmarkStart w:id="354" w:name="_Toc170223036"/>
      <w:bookmarkStart w:id="355" w:name="_Toc174461989"/>
      <w:bookmarkStart w:id="356" w:name="_Toc175722689"/>
      <w:bookmarkStart w:id="357" w:name="_Toc175723094"/>
      <w:bookmarkStart w:id="358" w:name="_Toc175728725"/>
      <w:bookmarkStart w:id="359" w:name="_Toc341174561"/>
      <w:r w:rsidR="00B86CE0">
        <w:rPr>
          <w:lang w:val="en-GB"/>
        </w:rPr>
        <w:lastRenderedPageBreak/>
        <w:t>Chapter 5 – Testing and Evaluation</w:t>
      </w:r>
      <w:bookmarkEnd w:id="354"/>
      <w:bookmarkEnd w:id="355"/>
      <w:bookmarkEnd w:id="356"/>
      <w:bookmarkEnd w:id="357"/>
      <w:bookmarkEnd w:id="358"/>
      <w:r w:rsidR="00B86CE0">
        <w:rPr>
          <w:lang w:val="en-GB"/>
        </w:rPr>
        <w:t xml:space="preserve"> </w:t>
      </w:r>
      <w:bookmarkEnd w:id="359"/>
      <w:r w:rsidRPr="00C15B9B">
        <w:rPr>
          <w:lang w:val="en-GB"/>
        </w:rPr>
        <w:t xml:space="preserve"> </w:t>
      </w:r>
    </w:p>
    <w:p w14:paraId="1128CE4F" w14:textId="77777777" w:rsidR="00C15B9B" w:rsidRDefault="00C15B9B" w:rsidP="00C15B9B">
      <w:pPr>
        <w:rPr>
          <w:lang w:eastAsia="x-none"/>
        </w:rPr>
      </w:pPr>
    </w:p>
    <w:p w14:paraId="0D85117A" w14:textId="2DD406B6" w:rsidR="00C15B9B" w:rsidRDefault="00C15B9B" w:rsidP="00C15B9B">
      <w:pPr>
        <w:pStyle w:val="2"/>
        <w:ind w:left="0"/>
      </w:pPr>
      <w:bookmarkStart w:id="360" w:name="_Toc175722690"/>
      <w:bookmarkStart w:id="361" w:name="_Toc175723095"/>
      <w:bookmarkStart w:id="362" w:name="_Toc175728726"/>
      <w:r>
        <w:rPr>
          <w:rFonts w:hint="eastAsia"/>
          <w:lang w:eastAsia="zh-CN"/>
        </w:rPr>
        <w:t xml:space="preserve">5.1 </w:t>
      </w:r>
      <w:r w:rsidRPr="00C15B9B">
        <w:t>Algorithm Results Analysis</w:t>
      </w:r>
      <w:bookmarkEnd w:id="360"/>
      <w:bookmarkEnd w:id="361"/>
      <w:bookmarkEnd w:id="362"/>
    </w:p>
    <w:p w14:paraId="1B4DF1F6" w14:textId="77777777" w:rsidR="00087690" w:rsidRDefault="00141F4B" w:rsidP="00C15B9B">
      <w:pPr>
        <w:rPr>
          <w:lang w:eastAsia="x-none"/>
        </w:rPr>
      </w:pPr>
      <w:r w:rsidRPr="00141F4B">
        <w:rPr>
          <w:lang w:eastAsia="x-none"/>
        </w:rPr>
        <w:t>Figure 29 illustrates that there is a discernible difference in colo</w:t>
      </w:r>
      <w:r>
        <w:rPr>
          <w:rFonts w:hint="eastAsia"/>
          <w:lang w:eastAsia="x-none"/>
        </w:rPr>
        <w:t>u</w:t>
      </w:r>
      <w:r w:rsidRPr="00141F4B">
        <w:rPr>
          <w:lang w:eastAsia="x-none"/>
        </w:rPr>
        <w:t>r intensity between the raw data and the data processed through the LM algorithm's Singular Value Decomposition, indicating variations in insertion loss at the same wavelengths and distances. The definition of insertion loss itself is directly proportional to the magnitude of the elements in the decomposed output matrix. From these two images, it can be inferred that the results processed by the program differ slightly from the original polarization information. Further validation of the program's effectiveness will be conducted next.</w:t>
      </w:r>
    </w:p>
    <w:p w14:paraId="16A0350E" w14:textId="77777777" w:rsidR="00B3019B" w:rsidRDefault="00C15B9B" w:rsidP="00B3019B">
      <w:pPr>
        <w:keepNext/>
      </w:pPr>
      <w:r w:rsidRPr="00CA4E4E">
        <w:rPr>
          <w:noProof/>
        </w:rPr>
        <w:drawing>
          <wp:inline distT="0" distB="0" distL="0" distR="0" wp14:anchorId="4DF6D975" wp14:editId="5D2ADEB0">
            <wp:extent cx="4110567" cy="4468584"/>
            <wp:effectExtent l="0" t="0" r="4445" b="825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4164102" cy="4526781"/>
                    </a:xfrm>
                    <a:prstGeom prst="rect">
                      <a:avLst/>
                    </a:prstGeom>
                  </pic:spPr>
                </pic:pic>
              </a:graphicData>
            </a:graphic>
          </wp:inline>
        </w:drawing>
      </w:r>
    </w:p>
    <w:p w14:paraId="1B9E6A4A" w14:textId="1E2D0461" w:rsidR="00C15B9B" w:rsidRDefault="00B3019B" w:rsidP="00B3019B">
      <w:pPr>
        <w:pStyle w:val="aa"/>
        <w:rPr>
          <w:lang w:eastAsia="zh-CN"/>
        </w:rPr>
      </w:pPr>
      <w:bookmarkStart w:id="363" w:name="_Toc175721765"/>
      <w:bookmarkStart w:id="364" w:name="_Toc175721968"/>
      <w:bookmarkStart w:id="365" w:name="_Toc175728883"/>
      <w:r>
        <w:t xml:space="preserve">Figure </w:t>
      </w:r>
      <w:r>
        <w:fldChar w:fldCharType="begin"/>
      </w:r>
      <w:r>
        <w:instrText xml:space="preserve"> SEQ Figure \* ARABIC </w:instrText>
      </w:r>
      <w:r>
        <w:fldChar w:fldCharType="separate"/>
      </w:r>
      <w:r>
        <w:rPr>
          <w:noProof/>
        </w:rPr>
        <w:t>30</w:t>
      </w:r>
      <w:r>
        <w:fldChar w:fldCharType="end"/>
      </w:r>
      <w:r>
        <w:rPr>
          <w:rFonts w:hint="eastAsia"/>
          <w:lang w:eastAsia="zh-CN"/>
        </w:rPr>
        <w:t xml:space="preserve"> </w:t>
      </w:r>
      <w:r w:rsidRPr="00141F4B">
        <w:rPr>
          <w:lang w:eastAsia="zh-CN"/>
        </w:rPr>
        <w:t>Comparison of Insertion Loss Before and After Algorithm Processing</w:t>
      </w:r>
      <w:bookmarkEnd w:id="363"/>
      <w:bookmarkEnd w:id="364"/>
      <w:bookmarkEnd w:id="365"/>
    </w:p>
    <w:p w14:paraId="2EE13AA2" w14:textId="01F8185F" w:rsidR="00C15B9B" w:rsidRDefault="00141F4B" w:rsidP="00C15B9B">
      <w:pPr>
        <w:rPr>
          <w:lang w:eastAsia="x-none"/>
        </w:rPr>
      </w:pPr>
      <w:r w:rsidRPr="00141F4B">
        <w:rPr>
          <w:lang w:eastAsia="x-none"/>
        </w:rPr>
        <w:t>Observing the mode field distribution state, the mode field within a single segment of fib</w:t>
      </w:r>
      <w:r>
        <w:rPr>
          <w:rFonts w:hint="eastAsia"/>
          <w:lang w:eastAsia="x-none"/>
        </w:rPr>
        <w:t>re</w:t>
      </w:r>
      <w:r w:rsidRPr="00141F4B">
        <w:rPr>
          <w:lang w:eastAsia="x-none"/>
        </w:rPr>
        <w:t xml:space="preserve"> resembles the shape of a bat; the mode field near the bat's ears is sparse, the mode field at the bat's head is elongated, and the mode field inside the bat </w:t>
      </w:r>
      <w:r w:rsidRPr="00141F4B">
        <w:rPr>
          <w:lang w:eastAsia="x-none"/>
        </w:rPr>
        <w:lastRenderedPageBreak/>
        <w:t xml:space="preserve">becomes increasingly dense with increasing wavelength. These phenomena are completely consistent with existing </w:t>
      </w:r>
      <w:r w:rsidRPr="00087690">
        <w:rPr>
          <w:lang w:eastAsia="x-none"/>
        </w:rPr>
        <w:t>theories</w:t>
      </w:r>
      <w:r w:rsidR="00087690">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_Ref175735905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[26]</w:t>
      </w:r>
      <w:r w:rsidR="00657C8D">
        <w:rPr>
          <w:lang w:eastAsia="x-none"/>
        </w:rPr>
        <w:fldChar w:fldCharType="end"/>
      </w:r>
      <w:r w:rsidRPr="00087690">
        <w:rPr>
          <w:lang w:eastAsia="x-none"/>
        </w:rPr>
        <w:t>,</w:t>
      </w:r>
      <w:r w:rsidRPr="00141F4B">
        <w:rPr>
          <w:lang w:eastAsia="x-none"/>
        </w:rPr>
        <w:t xml:space="preserve"> proving that the algorithm has not altered the inherent mode field distribution of the BBR.</w:t>
      </w:r>
    </w:p>
    <w:p w14:paraId="56126D39" w14:textId="77777777" w:rsidR="00C15B9B" w:rsidRDefault="00C15B9B" w:rsidP="00141F4B">
      <w:pPr>
        <w:pStyle w:val="2"/>
        <w:ind w:left="0"/>
        <w:rPr>
          <w:lang w:eastAsia="zh-CN"/>
        </w:rPr>
      </w:pPr>
    </w:p>
    <w:p w14:paraId="229B3F6B" w14:textId="3004C872" w:rsidR="00C15B9B" w:rsidRDefault="00141F4B" w:rsidP="00141F4B">
      <w:pPr>
        <w:pStyle w:val="2"/>
        <w:ind w:left="0"/>
        <w:rPr>
          <w:lang w:eastAsia="zh-CN"/>
        </w:rPr>
      </w:pPr>
      <w:bookmarkStart w:id="366" w:name="_Toc175722691"/>
      <w:bookmarkStart w:id="367" w:name="_Toc175723096"/>
      <w:bookmarkStart w:id="368" w:name="_Toc175728727"/>
      <w:r>
        <w:rPr>
          <w:rFonts w:hint="eastAsia"/>
          <w:lang w:eastAsia="zh-CN"/>
        </w:rPr>
        <w:t xml:space="preserve">5.2 </w:t>
      </w:r>
      <w:r w:rsidRPr="00141F4B">
        <w:rPr>
          <w:lang w:eastAsia="zh-CN"/>
        </w:rPr>
        <w:t>Automatic Segmentation Results Analysis</w:t>
      </w:r>
      <w:bookmarkEnd w:id="366"/>
      <w:bookmarkEnd w:id="367"/>
      <w:bookmarkEnd w:id="368"/>
    </w:p>
    <w:p w14:paraId="3E05CE1C" w14:textId="3D3136C5" w:rsidR="000465C9" w:rsidRPr="000465C9" w:rsidRDefault="000465C9" w:rsidP="000465C9">
      <w:pPr>
        <w:rPr>
          <w:lang w:eastAsia="zh-CN"/>
        </w:rPr>
      </w:pPr>
      <w:r w:rsidRPr="000465C9">
        <w:rPr>
          <w:lang w:eastAsia="zh-CN"/>
        </w:rPr>
        <w:t>The innovative design of this algorithm—automatic mode field segmentation—facilitates the analysis of mode field distribution in single fib</w:t>
      </w:r>
      <w:r>
        <w:rPr>
          <w:rFonts w:hint="eastAsia"/>
          <w:lang w:eastAsia="zh-CN"/>
        </w:rPr>
        <w:t>re</w:t>
      </w:r>
      <w:r w:rsidRPr="000465C9">
        <w:rPr>
          <w:lang w:eastAsia="zh-CN"/>
        </w:rPr>
        <w:t xml:space="preserve"> segments by program operators. It achieves automatic localization, detection, differentiation, and segmentation effects, allowing for single mode field splitting of data from any vector analy</w:t>
      </w:r>
      <w:r>
        <w:rPr>
          <w:rFonts w:hint="eastAsia"/>
          <w:lang w:eastAsia="zh-CN"/>
        </w:rPr>
        <w:t>s</w:t>
      </w:r>
      <w:r w:rsidRPr="000465C9">
        <w:rPr>
          <w:lang w:eastAsia="zh-CN"/>
        </w:rPr>
        <w:t>er. The output after segmentation is shown in Figure 30.</w:t>
      </w:r>
    </w:p>
    <w:p w14:paraId="41A17B53" w14:textId="77777777" w:rsidR="00B3019B" w:rsidRDefault="00141F4B" w:rsidP="00B3019B">
      <w:pPr>
        <w:keepNext/>
      </w:pPr>
      <w:r w:rsidRPr="005E178C">
        <w:rPr>
          <w:noProof/>
        </w:rPr>
        <w:drawing>
          <wp:inline distT="0" distB="0" distL="0" distR="0" wp14:anchorId="66800080" wp14:editId="5FFDB9E5">
            <wp:extent cx="5567680" cy="2573193"/>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1"/>
                    <a:srcRect t="6709"/>
                    <a:stretch/>
                  </pic:blipFill>
                  <pic:spPr bwMode="auto">
                    <a:xfrm>
                      <a:off x="0" y="0"/>
                      <a:ext cx="5567680" cy="2573193"/>
                    </a:xfrm>
                    <a:prstGeom prst="rect">
                      <a:avLst/>
                    </a:prstGeom>
                    <a:ln>
                      <a:noFill/>
                    </a:ln>
                    <a:extLst>
                      <a:ext uri="{53640926-AAD7-44D8-BBD7-CCE9431645EC}">
                        <a14:shadowObscured xmlns:a14="http://schemas.microsoft.com/office/drawing/2010/main"/>
                      </a:ext>
                    </a:extLst>
                  </pic:spPr>
                </pic:pic>
              </a:graphicData>
            </a:graphic>
          </wp:inline>
        </w:drawing>
      </w:r>
    </w:p>
    <w:p w14:paraId="06692203" w14:textId="21A4B0E9" w:rsidR="00C15B9B" w:rsidRDefault="00B3019B" w:rsidP="00B3019B">
      <w:pPr>
        <w:pStyle w:val="aa"/>
        <w:rPr>
          <w:lang w:eastAsia="zh-CN"/>
        </w:rPr>
      </w:pPr>
      <w:bookmarkStart w:id="369" w:name="_Toc175721766"/>
      <w:bookmarkStart w:id="370" w:name="_Toc175721969"/>
      <w:bookmarkStart w:id="371" w:name="_Toc175728884"/>
      <w:r>
        <w:t xml:space="preserve">Figure </w:t>
      </w:r>
      <w:r>
        <w:fldChar w:fldCharType="begin"/>
      </w:r>
      <w:r>
        <w:instrText xml:space="preserve"> SEQ Figure \* ARABIC </w:instrText>
      </w:r>
      <w:r>
        <w:fldChar w:fldCharType="separate"/>
      </w:r>
      <w:r>
        <w:rPr>
          <w:noProof/>
        </w:rPr>
        <w:t>31</w:t>
      </w:r>
      <w:r>
        <w:fldChar w:fldCharType="end"/>
      </w:r>
      <w:r>
        <w:rPr>
          <w:rFonts w:hint="eastAsia"/>
          <w:lang w:eastAsia="zh-CN"/>
        </w:rPr>
        <w:t xml:space="preserve"> </w:t>
      </w:r>
      <w:r w:rsidRPr="000465C9">
        <w:rPr>
          <w:lang w:eastAsia="zh-CN"/>
        </w:rPr>
        <w:t>Segmentation Program Results Analysis Example</w:t>
      </w:r>
      <w:bookmarkEnd w:id="369"/>
      <w:bookmarkEnd w:id="370"/>
      <w:bookmarkEnd w:id="371"/>
    </w:p>
    <w:p w14:paraId="064BB193" w14:textId="49E300DE" w:rsidR="00C15B9B" w:rsidRDefault="000465C9" w:rsidP="00C15B9B">
      <w:pPr>
        <w:rPr>
          <w:lang w:eastAsia="x-none"/>
        </w:rPr>
      </w:pPr>
      <w:r w:rsidRPr="000465C9">
        <w:rPr>
          <w:lang w:eastAsia="x-none"/>
        </w:rPr>
        <w:t>Automatic segmentation technology can quickly and accurately divide the mode field data of optical signals into independent components, enhancing the speed and efficiency of data processing, which is especially crucial for handling large datasets. By using advanced algorithms to automatically identify and segment mode fields, this technology minimizes the impact of human error and subjective judgment, enhancing the precision and reliability of data analysis. It ensures the consistency and reproducibility of each segment, which is difficult to achieve with manual segmentation. The results of automatic segmentation can be directly used to generate clear and accurate visual representations, which are vital for interpreting complex data and presenting research findings. Effective data visualization not only aids in internal analysis but also provides better understanding and communication when presented to non-expert audiences.</w:t>
      </w:r>
    </w:p>
    <w:p w14:paraId="0154EAF9" w14:textId="6552AA66" w:rsidR="00C15B9B" w:rsidRDefault="000465C9" w:rsidP="00B408F0">
      <w:pPr>
        <w:pStyle w:val="2"/>
        <w:ind w:left="0"/>
        <w:rPr>
          <w:lang w:eastAsia="zh-CN"/>
        </w:rPr>
      </w:pPr>
      <w:bookmarkStart w:id="372" w:name="_Toc175722692"/>
      <w:bookmarkStart w:id="373" w:name="_Toc175723097"/>
      <w:bookmarkStart w:id="374" w:name="_Toc175728728"/>
      <w:r>
        <w:rPr>
          <w:rFonts w:hint="eastAsia"/>
          <w:lang w:eastAsia="zh-CN"/>
        </w:rPr>
        <w:lastRenderedPageBreak/>
        <w:t xml:space="preserve">5.3 </w:t>
      </w:r>
      <w:r w:rsidR="00B408F0" w:rsidRPr="00B408F0">
        <w:rPr>
          <w:lang w:eastAsia="zh-CN"/>
        </w:rPr>
        <w:t>Multifaceted Program Results Validation</w:t>
      </w:r>
      <w:bookmarkEnd w:id="372"/>
      <w:bookmarkEnd w:id="373"/>
      <w:bookmarkEnd w:id="374"/>
    </w:p>
    <w:p w14:paraId="002B4EB3" w14:textId="34C75DA7" w:rsidR="00364C44" w:rsidRPr="00364C44" w:rsidRDefault="00364C44" w:rsidP="00364C44">
      <w:pPr>
        <w:rPr>
          <w:lang w:eastAsia="zh-CN"/>
        </w:rPr>
      </w:pPr>
      <w:r w:rsidRPr="00364C44">
        <w:rPr>
          <w:lang w:eastAsia="zh-CN"/>
        </w:rPr>
        <w:t>Next, the algorithm output results will be validated from the perspectives of wavelength and distance</w:t>
      </w:r>
      <w:r>
        <w:rPr>
          <w:rFonts w:hint="eastAsia"/>
          <w:lang w:eastAsia="zh-CN"/>
        </w:rPr>
        <w:t>.</w:t>
      </w:r>
    </w:p>
    <w:p w14:paraId="0CD89D9F" w14:textId="6EE12AFE" w:rsidR="00364C44" w:rsidRDefault="00364C44" w:rsidP="00C15B9B">
      <w:pPr>
        <w:rPr>
          <w:lang w:eastAsia="x-none"/>
        </w:rPr>
      </w:pPr>
      <w:r w:rsidRPr="00364C44">
        <w:rPr>
          <w:lang w:eastAsia="x-none"/>
        </w:rPr>
        <w:t>According to the definition of Singular Value Decomposition (SVD), the matrix resulting from the decomposition should be a diagonal matrix, meaning that the elements on the main diagonal are non-zero, while all other elements are zero</w:t>
      </w:r>
      <w:r w:rsidR="00087690">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_Ref166250664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[13]</w:t>
      </w:r>
      <w:r w:rsidR="00657C8D">
        <w:rPr>
          <w:lang w:eastAsia="x-none"/>
        </w:rPr>
        <w:fldChar w:fldCharType="end"/>
      </w:r>
      <w:r w:rsidRPr="00364C44">
        <w:rPr>
          <w:lang w:eastAsia="x-none"/>
        </w:rPr>
        <w:t>. In optics, this represents that the original average polarization state information has been transformed into a single polarization state information.</w:t>
      </w:r>
    </w:p>
    <w:p w14:paraId="11FFD006" w14:textId="18497546" w:rsidR="00055B55" w:rsidRDefault="009A52CD" w:rsidP="00C15B9B">
      <w:pPr>
        <w:rPr>
          <w:lang w:eastAsia="x-none"/>
        </w:rPr>
      </w:pPr>
      <w:r>
        <w:rPr>
          <w:rFonts w:hint="eastAsia"/>
          <w:lang w:eastAsia="x-none"/>
        </w:rPr>
        <w:t>First</w:t>
      </w:r>
      <w:r w:rsidR="00055B55" w:rsidRPr="00055B55">
        <w:rPr>
          <w:lang w:eastAsia="x-none"/>
        </w:rPr>
        <w:t>, by fixing the wavelength, i.e., keeping the same wavelength constant, the sum of squares of the main diagonal and off-diagonal elements of the matrix after singular value decomposition are outputted. Plot the main diagonal elements of the decomposed matrices corresponding to different distances, using colo</w:t>
      </w:r>
      <w:r w:rsidR="00055B55">
        <w:rPr>
          <w:rFonts w:hint="eastAsia"/>
          <w:lang w:eastAsia="zh-CN"/>
        </w:rPr>
        <w:t>u</w:t>
      </w:r>
      <w:r w:rsidR="00055B55" w:rsidRPr="00055B55">
        <w:rPr>
          <w:lang w:eastAsia="x-none"/>
        </w:rPr>
        <w:t>rs to differentiate them.</w:t>
      </w:r>
      <w:r w:rsidR="00055B55">
        <w:rPr>
          <w:rFonts w:hint="eastAsia"/>
          <w:lang w:eastAsia="x-none"/>
        </w:rPr>
        <w:t xml:space="preserve"> </w:t>
      </w:r>
      <w:r w:rsidR="00055B55" w:rsidRPr="00055B55">
        <w:rPr>
          <w:lang w:eastAsia="x-none"/>
        </w:rPr>
        <w:t>The graphical results are shown in Figure 31.</w:t>
      </w:r>
    </w:p>
    <w:p w14:paraId="523C4DC6" w14:textId="77777777" w:rsidR="00B3019B" w:rsidRDefault="000C0BA0" w:rsidP="00B3019B">
      <w:pPr>
        <w:keepNext/>
      </w:pPr>
      <w:r w:rsidRPr="000C0BA0">
        <w:rPr>
          <w:noProof/>
          <w:lang w:eastAsia="x-none"/>
        </w:rPr>
        <w:drawing>
          <wp:inline distT="0" distB="0" distL="0" distR="0" wp14:anchorId="543E8E7E" wp14:editId="2224A77F">
            <wp:extent cx="3302000" cy="2489682"/>
            <wp:effectExtent l="0" t="0" r="0" b="6350"/>
            <wp:docPr id="17799554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55459" name=""/>
                    <pic:cNvPicPr/>
                  </pic:nvPicPr>
                  <pic:blipFill>
                    <a:blip r:embed="rId172"/>
                    <a:stretch>
                      <a:fillRect/>
                    </a:stretch>
                  </pic:blipFill>
                  <pic:spPr>
                    <a:xfrm>
                      <a:off x="0" y="0"/>
                      <a:ext cx="3328012" cy="2509295"/>
                    </a:xfrm>
                    <a:prstGeom prst="rect">
                      <a:avLst/>
                    </a:prstGeom>
                  </pic:spPr>
                </pic:pic>
              </a:graphicData>
            </a:graphic>
          </wp:inline>
        </w:drawing>
      </w:r>
    </w:p>
    <w:p w14:paraId="5CC4CC96" w14:textId="120891BB" w:rsidR="00C15B9B" w:rsidRDefault="00B3019B" w:rsidP="00B3019B">
      <w:pPr>
        <w:pStyle w:val="aa"/>
        <w:rPr>
          <w:lang w:eastAsia="x-none"/>
        </w:rPr>
      </w:pPr>
      <w:bookmarkStart w:id="375" w:name="_Toc175721767"/>
      <w:bookmarkStart w:id="376" w:name="_Toc175721970"/>
      <w:bookmarkStart w:id="377" w:name="_Toc175728885"/>
      <w:r>
        <w:t xml:space="preserve">Figure </w:t>
      </w:r>
      <w:r>
        <w:fldChar w:fldCharType="begin"/>
      </w:r>
      <w:r>
        <w:instrText xml:space="preserve"> SEQ Figure \* ARABIC </w:instrText>
      </w:r>
      <w:r>
        <w:fldChar w:fldCharType="separate"/>
      </w:r>
      <w:r>
        <w:rPr>
          <w:noProof/>
        </w:rPr>
        <w:t>32</w:t>
      </w:r>
      <w:r>
        <w:fldChar w:fldCharType="end"/>
      </w:r>
      <w:r>
        <w:rPr>
          <w:rFonts w:hint="eastAsia"/>
          <w:lang w:eastAsia="zh-CN"/>
        </w:rPr>
        <w:t xml:space="preserve"> </w:t>
      </w:r>
      <w:r w:rsidRPr="009A52CD">
        <w:rPr>
          <w:lang w:eastAsia="zh-CN"/>
        </w:rPr>
        <w:t xml:space="preserve">Sum of </w:t>
      </w:r>
      <w:r>
        <w:rPr>
          <w:rFonts w:hint="eastAsia"/>
          <w:lang w:eastAsia="zh-CN"/>
        </w:rPr>
        <w:t>S</w:t>
      </w:r>
      <w:r w:rsidRPr="009A52CD">
        <w:rPr>
          <w:lang w:eastAsia="zh-CN"/>
        </w:rPr>
        <w:t xml:space="preserve">quares of the </w:t>
      </w:r>
      <w:r>
        <w:rPr>
          <w:rFonts w:hint="eastAsia"/>
          <w:lang w:eastAsia="zh-CN"/>
        </w:rPr>
        <w:t>M</w:t>
      </w:r>
      <w:r w:rsidRPr="009A52CD">
        <w:rPr>
          <w:lang w:eastAsia="zh-CN"/>
        </w:rPr>
        <w:t xml:space="preserve">ain </w:t>
      </w:r>
      <w:r>
        <w:rPr>
          <w:rFonts w:hint="eastAsia"/>
          <w:lang w:eastAsia="zh-CN"/>
        </w:rPr>
        <w:t>D</w:t>
      </w:r>
      <w:r w:rsidRPr="009A52CD">
        <w:rPr>
          <w:lang w:eastAsia="zh-CN"/>
        </w:rPr>
        <w:t xml:space="preserve">iagonal </w:t>
      </w:r>
      <w:r>
        <w:rPr>
          <w:rFonts w:hint="eastAsia"/>
          <w:lang w:eastAsia="zh-CN"/>
        </w:rPr>
        <w:t>V</w:t>
      </w:r>
      <w:r w:rsidRPr="009A52CD">
        <w:rPr>
          <w:lang w:eastAsia="zh-CN"/>
        </w:rPr>
        <w:t xml:space="preserve">alues of the </w:t>
      </w:r>
      <w:r>
        <w:rPr>
          <w:rFonts w:hint="eastAsia"/>
          <w:lang w:eastAsia="zh-CN"/>
        </w:rPr>
        <w:t>D</w:t>
      </w:r>
      <w:r w:rsidRPr="009A52CD">
        <w:rPr>
          <w:lang w:eastAsia="zh-CN"/>
        </w:rPr>
        <w:t xml:space="preserve">ecomposed </w:t>
      </w:r>
      <w:r>
        <w:rPr>
          <w:rFonts w:hint="eastAsia"/>
          <w:lang w:eastAsia="zh-CN"/>
        </w:rPr>
        <w:t>M</w:t>
      </w:r>
      <w:r w:rsidRPr="009A52CD">
        <w:rPr>
          <w:lang w:eastAsia="zh-CN"/>
        </w:rPr>
        <w:t xml:space="preserve">atrix </w:t>
      </w:r>
      <w:r>
        <w:rPr>
          <w:rFonts w:hint="eastAsia"/>
          <w:lang w:eastAsia="zh-CN"/>
        </w:rPr>
        <w:t>W</w:t>
      </w:r>
      <w:r w:rsidRPr="009A52CD">
        <w:rPr>
          <w:lang w:eastAsia="zh-CN"/>
        </w:rPr>
        <w:t xml:space="preserve">hen the </w:t>
      </w:r>
      <w:r>
        <w:rPr>
          <w:rFonts w:hint="eastAsia"/>
          <w:lang w:eastAsia="zh-CN"/>
        </w:rPr>
        <w:t>W</w:t>
      </w:r>
      <w:r w:rsidRPr="009A52CD">
        <w:rPr>
          <w:lang w:eastAsia="zh-CN"/>
        </w:rPr>
        <w:t xml:space="preserve">avelength is </w:t>
      </w:r>
      <w:r>
        <w:rPr>
          <w:rFonts w:hint="eastAsia"/>
          <w:lang w:eastAsia="zh-CN"/>
        </w:rPr>
        <w:t>F</w:t>
      </w:r>
      <w:r w:rsidRPr="009A52CD">
        <w:rPr>
          <w:lang w:eastAsia="zh-CN"/>
        </w:rPr>
        <w:t>ixed</w:t>
      </w:r>
      <w:bookmarkEnd w:id="375"/>
      <w:bookmarkEnd w:id="376"/>
      <w:bookmarkEnd w:id="377"/>
    </w:p>
    <w:p w14:paraId="5BC54976" w14:textId="69B40CB8" w:rsidR="009A52CD" w:rsidRDefault="009A52CD" w:rsidP="009A52CD">
      <w:pPr>
        <w:rPr>
          <w:lang w:eastAsia="x-none"/>
        </w:rPr>
      </w:pPr>
      <w:r>
        <w:rPr>
          <w:lang w:eastAsia="x-none"/>
        </w:rPr>
        <w:t>It can be observed that the majority of the colo</w:t>
      </w:r>
      <w:r>
        <w:rPr>
          <w:rFonts w:hint="eastAsia"/>
          <w:lang w:eastAsia="zh-CN"/>
        </w:rPr>
        <w:t>u</w:t>
      </w:r>
      <w:r>
        <w:rPr>
          <w:lang w:eastAsia="x-none"/>
        </w:rPr>
        <w:t xml:space="preserve">rs in Figure 31 are not green, but are instead blue or red. This indicates that the sum of squares of the main diagonal elements is not zero, but changes with the distance </w:t>
      </w:r>
      <w:r>
        <w:rPr>
          <w:rFonts w:hint="eastAsia"/>
          <w:lang w:eastAsia="x-none"/>
        </w:rPr>
        <w:t>z</w:t>
      </w:r>
      <w:r>
        <w:rPr>
          <w:lang w:eastAsia="x-none"/>
        </w:rPr>
        <w:t xml:space="preserve"> and is mostly non-zero; this corresponds to the theoretical assertion that the main diagonal elements should not be zero.</w:t>
      </w:r>
    </w:p>
    <w:p w14:paraId="6C8762C1" w14:textId="77777777" w:rsidR="00B3019B" w:rsidRDefault="000C0BA0" w:rsidP="00B3019B">
      <w:pPr>
        <w:keepNext/>
      </w:pPr>
      <w:r w:rsidRPr="000C0BA0">
        <w:rPr>
          <w:noProof/>
          <w:lang w:eastAsia="x-none"/>
        </w:rPr>
        <w:lastRenderedPageBreak/>
        <w:drawing>
          <wp:inline distT="0" distB="0" distL="0" distR="0" wp14:anchorId="3CBB4BE5" wp14:editId="54FCA18A">
            <wp:extent cx="3369733" cy="2337830"/>
            <wp:effectExtent l="0" t="0" r="2540" b="5715"/>
            <wp:docPr id="11060985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098597" name=""/>
                    <pic:cNvPicPr/>
                  </pic:nvPicPr>
                  <pic:blipFill>
                    <a:blip r:embed="rId173"/>
                    <a:stretch>
                      <a:fillRect/>
                    </a:stretch>
                  </pic:blipFill>
                  <pic:spPr>
                    <a:xfrm>
                      <a:off x="0" y="0"/>
                      <a:ext cx="3396188" cy="2356184"/>
                    </a:xfrm>
                    <a:prstGeom prst="rect">
                      <a:avLst/>
                    </a:prstGeom>
                  </pic:spPr>
                </pic:pic>
              </a:graphicData>
            </a:graphic>
          </wp:inline>
        </w:drawing>
      </w:r>
    </w:p>
    <w:p w14:paraId="7C30C6B2" w14:textId="30B6BBD7" w:rsidR="00C15B9B" w:rsidRPr="00B3019B" w:rsidRDefault="00B3019B" w:rsidP="00B3019B">
      <w:pPr>
        <w:pStyle w:val="aa"/>
        <w:rPr>
          <w:lang w:eastAsia="x-none"/>
        </w:rPr>
      </w:pPr>
      <w:bookmarkStart w:id="378" w:name="_Toc175721768"/>
      <w:bookmarkStart w:id="379" w:name="_Toc175721971"/>
      <w:bookmarkStart w:id="380" w:name="_Toc175728886"/>
      <w:r>
        <w:t xml:space="preserve">Figure </w:t>
      </w:r>
      <w:r>
        <w:fldChar w:fldCharType="begin"/>
      </w:r>
      <w:r>
        <w:instrText xml:space="preserve"> SEQ Figure \* ARABIC </w:instrText>
      </w:r>
      <w:r>
        <w:fldChar w:fldCharType="separate"/>
      </w:r>
      <w:r>
        <w:rPr>
          <w:noProof/>
        </w:rPr>
        <w:t>33</w:t>
      </w:r>
      <w:r>
        <w:fldChar w:fldCharType="end"/>
      </w:r>
      <w:r>
        <w:rPr>
          <w:rFonts w:hint="eastAsia"/>
          <w:lang w:eastAsia="zh-CN"/>
        </w:rPr>
        <w:t xml:space="preserve"> </w:t>
      </w:r>
      <w:r w:rsidRPr="009A52CD">
        <w:rPr>
          <w:lang w:eastAsia="zh-CN"/>
        </w:rPr>
        <w:t xml:space="preserve">Display of the </w:t>
      </w:r>
      <w:r>
        <w:rPr>
          <w:rFonts w:hint="eastAsia"/>
          <w:lang w:eastAsia="zh-CN"/>
        </w:rPr>
        <w:t>S</w:t>
      </w:r>
      <w:r w:rsidRPr="009A52CD">
        <w:rPr>
          <w:lang w:eastAsia="zh-CN"/>
        </w:rPr>
        <w:t xml:space="preserve">um of </w:t>
      </w:r>
      <w:r>
        <w:rPr>
          <w:rFonts w:hint="eastAsia"/>
          <w:lang w:eastAsia="zh-CN"/>
        </w:rPr>
        <w:t>S</w:t>
      </w:r>
      <w:r w:rsidRPr="009A52CD">
        <w:rPr>
          <w:lang w:eastAsia="zh-CN"/>
        </w:rPr>
        <w:t xml:space="preserve">quares of </w:t>
      </w:r>
      <w:r>
        <w:rPr>
          <w:rFonts w:hint="eastAsia"/>
          <w:lang w:eastAsia="zh-CN"/>
        </w:rPr>
        <w:t>O</w:t>
      </w:r>
      <w:r w:rsidRPr="009A52CD">
        <w:rPr>
          <w:lang w:eastAsia="zh-CN"/>
        </w:rPr>
        <w:t xml:space="preserve">ff-diagonal </w:t>
      </w:r>
      <w:r>
        <w:rPr>
          <w:rFonts w:hint="eastAsia"/>
          <w:lang w:eastAsia="zh-CN"/>
        </w:rPr>
        <w:t>V</w:t>
      </w:r>
      <w:r w:rsidRPr="009A52CD">
        <w:rPr>
          <w:lang w:eastAsia="zh-CN"/>
        </w:rPr>
        <w:t xml:space="preserve">alues in the </w:t>
      </w:r>
      <w:r>
        <w:rPr>
          <w:rFonts w:hint="eastAsia"/>
          <w:lang w:eastAsia="zh-CN"/>
        </w:rPr>
        <w:t>D</w:t>
      </w:r>
      <w:r w:rsidRPr="009A52CD">
        <w:rPr>
          <w:lang w:eastAsia="zh-CN"/>
        </w:rPr>
        <w:t xml:space="preserve">ecomposed </w:t>
      </w:r>
      <w:r>
        <w:rPr>
          <w:rFonts w:hint="eastAsia"/>
          <w:lang w:eastAsia="zh-CN"/>
        </w:rPr>
        <w:t>M</w:t>
      </w:r>
      <w:r w:rsidRPr="009A52CD">
        <w:rPr>
          <w:lang w:eastAsia="zh-CN"/>
        </w:rPr>
        <w:t xml:space="preserve">atrix </w:t>
      </w:r>
      <w:r w:rsidR="00304F6E">
        <w:rPr>
          <w:rFonts w:hint="eastAsia"/>
          <w:lang w:eastAsia="zh-CN"/>
        </w:rPr>
        <w:t>W</w:t>
      </w:r>
      <w:r w:rsidRPr="009A52CD">
        <w:rPr>
          <w:lang w:eastAsia="zh-CN"/>
        </w:rPr>
        <w:t xml:space="preserve">hen the </w:t>
      </w:r>
      <w:r>
        <w:rPr>
          <w:rFonts w:hint="eastAsia"/>
          <w:lang w:eastAsia="zh-CN"/>
        </w:rPr>
        <w:t>W</w:t>
      </w:r>
      <w:r w:rsidRPr="009A52CD">
        <w:rPr>
          <w:lang w:eastAsia="zh-CN"/>
        </w:rPr>
        <w:t xml:space="preserve">avelength is </w:t>
      </w:r>
      <w:r>
        <w:rPr>
          <w:rFonts w:hint="eastAsia"/>
          <w:lang w:eastAsia="zh-CN"/>
        </w:rPr>
        <w:t>f</w:t>
      </w:r>
      <w:r w:rsidRPr="009A52CD">
        <w:rPr>
          <w:lang w:eastAsia="zh-CN"/>
        </w:rPr>
        <w:t>ixed</w:t>
      </w:r>
      <w:bookmarkEnd w:id="378"/>
      <w:bookmarkEnd w:id="379"/>
      <w:bookmarkEnd w:id="380"/>
    </w:p>
    <w:p w14:paraId="26309B42" w14:textId="77777777" w:rsidR="009A52CD" w:rsidRDefault="009A52CD" w:rsidP="009A52CD">
      <w:pPr>
        <w:rPr>
          <w:lang w:eastAsia="x-none"/>
        </w:rPr>
      </w:pPr>
      <w:r>
        <w:rPr>
          <w:lang w:eastAsia="x-none"/>
        </w:rPr>
        <w:t>Looking further at Figure 31, it is apparent that the predominant colo</w:t>
      </w:r>
      <w:r>
        <w:rPr>
          <w:rFonts w:hint="eastAsia"/>
          <w:lang w:eastAsia="x-none"/>
        </w:rPr>
        <w:t>u</w:t>
      </w:r>
      <w:r>
        <w:rPr>
          <w:lang w:eastAsia="x-none"/>
        </w:rPr>
        <w:t xml:space="preserve">r for most distances </w:t>
      </w:r>
      <w:r>
        <w:rPr>
          <w:rFonts w:hint="eastAsia"/>
          <w:lang w:eastAsia="x-none"/>
        </w:rPr>
        <w:t>z</w:t>
      </w:r>
      <w:r>
        <w:rPr>
          <w:lang w:eastAsia="x-none"/>
        </w:rPr>
        <w:t xml:space="preserve"> is green, meaning that the values are close to zero. In the step-by-step calculations in the code, we can see that the off-diagonal elements of the matrix are at the </w:t>
      </w:r>
      <w:r>
        <w:rPr>
          <w:rFonts w:hint="eastAsia"/>
          <w:lang w:eastAsia="x-none"/>
        </w:rPr>
        <w:t>10</w:t>
      </w:r>
      <w:r>
        <w:rPr>
          <w:rFonts w:hint="eastAsia"/>
          <w:vertAlign w:val="superscript"/>
          <w:lang w:eastAsia="x-none"/>
        </w:rPr>
        <w:t>-5</w:t>
      </w:r>
      <w:r>
        <w:rPr>
          <w:lang w:eastAsia="x-none"/>
        </w:rPr>
        <w:t xml:space="preserve"> magnitude level, much smaller compared to the values on the main diagonal. This aligns completely with the characteristic of the off-diagonal elements of the decomposed matrix being close to zero, proving that the effects of the singular value decomposition have been achieved.</w:t>
      </w:r>
    </w:p>
    <w:p w14:paraId="76C956B5" w14:textId="05B270B7" w:rsidR="00055B55" w:rsidRPr="009A52CD" w:rsidRDefault="006B7C4A" w:rsidP="00C15B9B">
      <w:pPr>
        <w:rPr>
          <w:lang w:eastAsia="x-none"/>
        </w:rPr>
      </w:pPr>
      <w:r w:rsidRPr="006B7C4A">
        <w:rPr>
          <w:lang w:eastAsia="x-none"/>
        </w:rPr>
        <w:t xml:space="preserve">Now, with the distance </w:t>
      </w:r>
      <w:r>
        <w:rPr>
          <w:rFonts w:hint="eastAsia"/>
          <w:lang w:eastAsia="zh-CN"/>
        </w:rPr>
        <w:t>z</w:t>
      </w:r>
      <w:r w:rsidRPr="006B7C4A">
        <w:rPr>
          <w:lang w:eastAsia="x-none"/>
        </w:rPr>
        <w:t xml:space="preserve"> fixed, using the already output decibel graphs of insertion loss, plot the insertion loss decibel curves for untreated data, </w:t>
      </w:r>
      <w:proofErr w:type="spellStart"/>
      <w:r w:rsidRPr="006B7C4A">
        <w:rPr>
          <w:lang w:eastAsia="x-none"/>
        </w:rPr>
        <w:t>ILmax_dB</w:t>
      </w:r>
      <w:proofErr w:type="spellEnd"/>
      <w:r w:rsidRPr="006B7C4A">
        <w:rPr>
          <w:lang w:eastAsia="x-none"/>
        </w:rPr>
        <w:t xml:space="preserve"> (main diagonal), and </w:t>
      </w:r>
      <w:proofErr w:type="spellStart"/>
      <w:r w:rsidRPr="006B7C4A">
        <w:rPr>
          <w:lang w:eastAsia="x-none"/>
        </w:rPr>
        <w:t>ILmin_dB</w:t>
      </w:r>
      <w:proofErr w:type="spellEnd"/>
      <w:r w:rsidRPr="006B7C4A">
        <w:rPr>
          <w:lang w:eastAsia="x-none"/>
        </w:rPr>
        <w:t xml:space="preserve"> (off-diagonal) over increasing wavelengths under the same distance conditions. The results are shown in Figure 33.</w:t>
      </w:r>
    </w:p>
    <w:p w14:paraId="78F4DE60" w14:textId="77777777" w:rsidR="00B3019B" w:rsidRDefault="006B7C4A" w:rsidP="00B3019B">
      <w:pPr>
        <w:keepNext/>
      </w:pPr>
      <w:r w:rsidRPr="006B7C4A">
        <w:rPr>
          <w:noProof/>
          <w:lang w:eastAsia="x-none"/>
        </w:rPr>
        <w:drawing>
          <wp:inline distT="0" distB="0" distL="0" distR="0" wp14:anchorId="155585A1" wp14:editId="3C185564">
            <wp:extent cx="3804700" cy="2161840"/>
            <wp:effectExtent l="0" t="0" r="5715" b="0"/>
            <wp:docPr id="17606800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680074" name=""/>
                    <pic:cNvPicPr/>
                  </pic:nvPicPr>
                  <pic:blipFill>
                    <a:blip r:embed="rId174"/>
                    <a:stretch>
                      <a:fillRect/>
                    </a:stretch>
                  </pic:blipFill>
                  <pic:spPr>
                    <a:xfrm>
                      <a:off x="0" y="0"/>
                      <a:ext cx="3823043" cy="2172262"/>
                    </a:xfrm>
                    <a:prstGeom prst="rect">
                      <a:avLst/>
                    </a:prstGeom>
                  </pic:spPr>
                </pic:pic>
              </a:graphicData>
            </a:graphic>
          </wp:inline>
        </w:drawing>
      </w:r>
    </w:p>
    <w:p w14:paraId="1917D9BA" w14:textId="5E091972" w:rsidR="00C15B9B" w:rsidRDefault="00B3019B" w:rsidP="00B3019B">
      <w:pPr>
        <w:pStyle w:val="aa"/>
        <w:rPr>
          <w:lang w:eastAsia="zh-CN"/>
        </w:rPr>
      </w:pPr>
      <w:bookmarkStart w:id="381" w:name="_Toc175721769"/>
      <w:bookmarkStart w:id="382" w:name="_Toc175721972"/>
      <w:bookmarkStart w:id="383" w:name="_Toc175728887"/>
      <w:r>
        <w:t xml:space="preserve">Figure </w:t>
      </w:r>
      <w:r>
        <w:fldChar w:fldCharType="begin"/>
      </w:r>
      <w:r>
        <w:instrText xml:space="preserve"> SEQ Figure \* ARABIC </w:instrText>
      </w:r>
      <w:r>
        <w:fldChar w:fldCharType="separate"/>
      </w:r>
      <w:r>
        <w:rPr>
          <w:noProof/>
        </w:rPr>
        <w:t>34</w:t>
      </w:r>
      <w:r>
        <w:fldChar w:fldCharType="end"/>
      </w:r>
      <w:r>
        <w:rPr>
          <w:rFonts w:hint="eastAsia"/>
          <w:lang w:eastAsia="zh-CN"/>
        </w:rPr>
        <w:t xml:space="preserve"> </w:t>
      </w:r>
      <w:r w:rsidRPr="00D618FE">
        <w:rPr>
          <w:lang w:eastAsia="zh-CN"/>
        </w:rPr>
        <w:t xml:space="preserve">Insertion </w:t>
      </w:r>
      <w:r>
        <w:rPr>
          <w:rFonts w:hint="eastAsia"/>
          <w:lang w:eastAsia="zh-CN"/>
        </w:rPr>
        <w:t>L</w:t>
      </w:r>
      <w:r w:rsidRPr="00D618FE">
        <w:rPr>
          <w:lang w:eastAsia="zh-CN"/>
        </w:rPr>
        <w:t xml:space="preserve">oss </w:t>
      </w:r>
      <w:r>
        <w:rPr>
          <w:rFonts w:hint="eastAsia"/>
          <w:lang w:eastAsia="zh-CN"/>
        </w:rPr>
        <w:t>C</w:t>
      </w:r>
      <w:r w:rsidRPr="00D618FE">
        <w:rPr>
          <w:lang w:eastAsia="zh-CN"/>
        </w:rPr>
        <w:t xml:space="preserve">urves with </w:t>
      </w:r>
      <w:r>
        <w:rPr>
          <w:rFonts w:hint="eastAsia"/>
          <w:lang w:eastAsia="zh-CN"/>
        </w:rPr>
        <w:t>I</w:t>
      </w:r>
      <w:r w:rsidRPr="00D618FE">
        <w:rPr>
          <w:lang w:eastAsia="zh-CN"/>
        </w:rPr>
        <w:t xml:space="preserve">ncreasing </w:t>
      </w:r>
      <w:r>
        <w:rPr>
          <w:rFonts w:hint="eastAsia"/>
          <w:lang w:eastAsia="zh-CN"/>
        </w:rPr>
        <w:t>W</w:t>
      </w:r>
      <w:r w:rsidRPr="00D618FE">
        <w:rPr>
          <w:lang w:eastAsia="zh-CN"/>
        </w:rPr>
        <w:t xml:space="preserve">avelength at a </w:t>
      </w:r>
      <w:r>
        <w:rPr>
          <w:rFonts w:hint="eastAsia"/>
          <w:lang w:eastAsia="zh-CN"/>
        </w:rPr>
        <w:t>F</w:t>
      </w:r>
      <w:r w:rsidRPr="00D618FE">
        <w:rPr>
          <w:lang w:eastAsia="zh-CN"/>
        </w:rPr>
        <w:t xml:space="preserve">ixed </w:t>
      </w:r>
      <w:r>
        <w:rPr>
          <w:rFonts w:hint="eastAsia"/>
          <w:lang w:eastAsia="zh-CN"/>
        </w:rPr>
        <w:t>D</w:t>
      </w:r>
      <w:r w:rsidRPr="00D618FE">
        <w:rPr>
          <w:lang w:eastAsia="zh-CN"/>
        </w:rPr>
        <w:t>istance</w:t>
      </w:r>
      <w:bookmarkEnd w:id="381"/>
      <w:bookmarkEnd w:id="382"/>
      <w:bookmarkEnd w:id="383"/>
    </w:p>
    <w:p w14:paraId="44F77EA3" w14:textId="628EFF5B" w:rsidR="00C15B9B" w:rsidRDefault="00D618FE" w:rsidP="00C15B9B">
      <w:pPr>
        <w:rPr>
          <w:lang w:eastAsia="x-none"/>
        </w:rPr>
      </w:pPr>
      <w:r w:rsidRPr="00D618FE">
        <w:rPr>
          <w:lang w:eastAsia="x-none"/>
        </w:rPr>
        <w:lastRenderedPageBreak/>
        <w:t xml:space="preserve">It can be seen that the curve plotted from the untreated data differs significantly in height from the curve obtained after algorithmic decomposition. The curve from the untreated data (main diagonal elements) roughly maintains at -10 dB, whereas the curve post-algorithm treatment stabilizes around -20 </w:t>
      </w:r>
      <w:proofErr w:type="spellStart"/>
      <w:r w:rsidRPr="00D618FE">
        <w:rPr>
          <w:lang w:eastAsia="x-none"/>
        </w:rPr>
        <w:t>dB.</w:t>
      </w:r>
      <w:proofErr w:type="spellEnd"/>
      <w:r w:rsidRPr="00D618FE">
        <w:rPr>
          <w:lang w:eastAsia="x-none"/>
        </w:rPr>
        <w:t xml:space="preserve"> The height of the curve after algorithmic treatment is approximately half of that without the algorithm (which roughly translates to a twofold relationship on a logarithmic scale). Mathematically, this is consistent with the relationship where the polarized light is approximately twice the size of the polarized light after singular value decomposition, proving that the singular value decomposition has been successfully completed.</w:t>
      </w:r>
      <w:r w:rsidR="000C73CD">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_Ref166250664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[13]</w:t>
      </w:r>
      <w:r w:rsidR="00657C8D">
        <w:rPr>
          <w:lang w:eastAsia="x-none"/>
        </w:rPr>
        <w:fldChar w:fldCharType="end"/>
      </w:r>
    </w:p>
    <w:p w14:paraId="6092A2B9" w14:textId="77777777" w:rsidR="00C15B9B" w:rsidRDefault="00C15B9B" w:rsidP="00C15B9B">
      <w:pPr>
        <w:rPr>
          <w:lang w:eastAsia="x-none"/>
        </w:rPr>
      </w:pPr>
    </w:p>
    <w:p w14:paraId="7216EE7E" w14:textId="1CE20851" w:rsidR="00C15B9B" w:rsidRDefault="00981C40" w:rsidP="00C15B9B">
      <w:pPr>
        <w:rPr>
          <w:lang w:eastAsia="x-none"/>
        </w:rPr>
      </w:pPr>
      <w:r>
        <w:rPr>
          <w:rFonts w:hint="eastAsia"/>
          <w:lang w:eastAsia="x-none"/>
        </w:rPr>
        <w:t>5.4</w:t>
      </w:r>
      <w:r w:rsidR="00DA5625">
        <w:rPr>
          <w:rFonts w:hint="eastAsia"/>
          <w:lang w:eastAsia="x-none"/>
        </w:rPr>
        <w:t xml:space="preserve"> </w:t>
      </w:r>
      <w:r w:rsidR="00DA5625" w:rsidRPr="00DA5625">
        <w:rPr>
          <w:lang w:eastAsia="x-none"/>
        </w:rPr>
        <w:t>Program Performance Efficiency Comparison</w:t>
      </w:r>
    </w:p>
    <w:p w14:paraId="1F246B27" w14:textId="087E6BA2" w:rsidR="00767597" w:rsidRDefault="004D64BE" w:rsidP="00C15B9B">
      <w:pPr>
        <w:rPr>
          <w:lang w:eastAsia="x-none"/>
        </w:rPr>
      </w:pPr>
      <w:r w:rsidRPr="004D64BE">
        <w:rPr>
          <w:lang w:eastAsia="x-none"/>
        </w:rPr>
        <w:t xml:space="preserve">To validate the superiority of the program design presented in this report, the code has been translated into M language, which means writing equivalent programs in </w:t>
      </w:r>
      <w:proofErr w:type="spellStart"/>
      <w:r w:rsidRPr="004D64BE">
        <w:rPr>
          <w:lang w:eastAsia="x-none"/>
        </w:rPr>
        <w:t>Matlab</w:t>
      </w:r>
      <w:proofErr w:type="spellEnd"/>
      <w:r w:rsidRPr="004D64BE">
        <w:rPr>
          <w:lang w:eastAsia="x-none"/>
        </w:rPr>
        <w:t xml:space="preserve">. Figure 34 shows an example of the code written in M language, with the detailed code provided in the appendix. The same code is executed in both </w:t>
      </w:r>
      <w:proofErr w:type="spellStart"/>
      <w:r w:rsidRPr="004D64BE">
        <w:rPr>
          <w:lang w:eastAsia="x-none"/>
        </w:rPr>
        <w:t>Matlab</w:t>
      </w:r>
      <w:proofErr w:type="spellEnd"/>
      <w:r w:rsidRPr="004D64BE">
        <w:rPr>
          <w:lang w:eastAsia="x-none"/>
        </w:rPr>
        <w:t xml:space="preserve"> and Python environments, with the results shown in Figures 35 and 36, respectively.</w:t>
      </w:r>
    </w:p>
    <w:p w14:paraId="7679892D" w14:textId="77777777" w:rsidR="00B3019B" w:rsidRDefault="004D64BE" w:rsidP="00B3019B">
      <w:pPr>
        <w:keepNext/>
      </w:pPr>
      <w:r w:rsidRPr="004D64BE">
        <w:rPr>
          <w:noProof/>
          <w:lang w:eastAsia="x-none"/>
        </w:rPr>
        <w:drawing>
          <wp:inline distT="0" distB="0" distL="0" distR="0" wp14:anchorId="397E7843" wp14:editId="303CF696">
            <wp:extent cx="4051300" cy="2869363"/>
            <wp:effectExtent l="0" t="0" r="6350" b="7620"/>
            <wp:docPr id="5064673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67323" name=""/>
                    <pic:cNvPicPr/>
                  </pic:nvPicPr>
                  <pic:blipFill>
                    <a:blip r:embed="rId175"/>
                    <a:stretch>
                      <a:fillRect/>
                    </a:stretch>
                  </pic:blipFill>
                  <pic:spPr>
                    <a:xfrm>
                      <a:off x="0" y="0"/>
                      <a:ext cx="4070327" cy="2882839"/>
                    </a:xfrm>
                    <a:prstGeom prst="rect">
                      <a:avLst/>
                    </a:prstGeom>
                  </pic:spPr>
                </pic:pic>
              </a:graphicData>
            </a:graphic>
          </wp:inline>
        </w:drawing>
      </w:r>
    </w:p>
    <w:p w14:paraId="4C0A447C" w14:textId="2BE0E9F1" w:rsidR="004D64BE" w:rsidRDefault="00B3019B" w:rsidP="00B3019B">
      <w:pPr>
        <w:pStyle w:val="aa"/>
        <w:rPr>
          <w:lang w:eastAsia="zh-CN"/>
        </w:rPr>
      </w:pPr>
      <w:bookmarkStart w:id="384" w:name="_Toc175721770"/>
      <w:bookmarkStart w:id="385" w:name="_Toc175721973"/>
      <w:bookmarkStart w:id="386" w:name="_Toc175728888"/>
      <w:r>
        <w:t xml:space="preserve">Figure </w:t>
      </w:r>
      <w:r>
        <w:fldChar w:fldCharType="begin"/>
      </w:r>
      <w:r>
        <w:instrText xml:space="preserve"> SEQ Figure \* ARABIC </w:instrText>
      </w:r>
      <w:r>
        <w:fldChar w:fldCharType="separate"/>
      </w:r>
      <w:r>
        <w:rPr>
          <w:noProof/>
        </w:rPr>
        <w:t>35</w:t>
      </w:r>
      <w:r>
        <w:fldChar w:fldCharType="end"/>
      </w:r>
      <w:r>
        <w:rPr>
          <w:rFonts w:hint="eastAsia"/>
          <w:lang w:eastAsia="zh-CN"/>
        </w:rPr>
        <w:t xml:space="preserve"> </w:t>
      </w:r>
      <w:proofErr w:type="spellStart"/>
      <w:r w:rsidRPr="004D64BE">
        <w:rPr>
          <w:lang w:eastAsia="zh-CN"/>
        </w:rPr>
        <w:t>Matlab</w:t>
      </w:r>
      <w:proofErr w:type="spellEnd"/>
      <w:r w:rsidRPr="004D64BE">
        <w:rPr>
          <w:lang w:eastAsia="zh-CN"/>
        </w:rPr>
        <w:t xml:space="preserve"> Corresponding Code Example</w:t>
      </w:r>
      <w:bookmarkEnd w:id="384"/>
      <w:bookmarkEnd w:id="385"/>
      <w:bookmarkEnd w:id="386"/>
    </w:p>
    <w:p w14:paraId="6C003510" w14:textId="2986E05A" w:rsidR="004D64BE" w:rsidRDefault="00BA75E9" w:rsidP="00C15B9B">
      <w:pPr>
        <w:rPr>
          <w:lang w:eastAsia="x-none"/>
        </w:rPr>
      </w:pPr>
      <w:r w:rsidRPr="00BA75E9">
        <w:rPr>
          <w:lang w:eastAsia="x-none"/>
        </w:rPr>
        <w:t>The runtime for Python fluctuates between 5.35 and 5.55 seconds, while MATLAB's runtime varies between 7.26 and 7.82 seconds. These data allow for objective analysis and summarization.</w:t>
      </w:r>
    </w:p>
    <w:p w14:paraId="304AB827" w14:textId="5C3CFA54" w:rsidR="00BA75E9" w:rsidRPr="004D64BE" w:rsidRDefault="00BA75E9" w:rsidP="00C15B9B">
      <w:pPr>
        <w:rPr>
          <w:lang w:eastAsia="x-none"/>
        </w:rPr>
      </w:pPr>
      <w:r w:rsidRPr="00BA75E9">
        <w:rPr>
          <w:lang w:eastAsia="x-none"/>
        </w:rPr>
        <w:t xml:space="preserve">Python's runtime is relatively stable with minor fluctuations (about 0.2 seconds), indicating consistency in performance across multiple runs. This could be attributed </w:t>
      </w:r>
      <w:r w:rsidRPr="00BA75E9">
        <w:rPr>
          <w:lang w:eastAsia="x-none"/>
        </w:rPr>
        <w:lastRenderedPageBreak/>
        <w:t>to the efficient optimization algorithms and underlying libraries used in Python, as well as its effective memory management and optimization when processing data. MATLAB exhibits slightly larger fluctuations in runtime (about 0.55 seconds), which may indicate that it is more affected by memory management or other environmental factors in different runs. These fluctuations could be due to MATLAB not being fully optimized in executing certain operations, particularly in complex matrix calculations or recursive computations, which may require more time.</w:t>
      </w:r>
    </w:p>
    <w:p w14:paraId="558C8461" w14:textId="77777777" w:rsidR="00B3019B" w:rsidRDefault="00804FB6" w:rsidP="00B3019B">
      <w:pPr>
        <w:keepNext/>
      </w:pPr>
      <w:r w:rsidRPr="00804FB6">
        <w:rPr>
          <w:noProof/>
          <w:lang w:eastAsia="x-none"/>
        </w:rPr>
        <w:drawing>
          <wp:inline distT="0" distB="0" distL="0" distR="0" wp14:anchorId="3FE8A61C" wp14:editId="4147BABE">
            <wp:extent cx="2630639" cy="1464733"/>
            <wp:effectExtent l="0" t="0" r="0" b="2540"/>
            <wp:docPr id="17327334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33434" name=""/>
                    <pic:cNvPicPr/>
                  </pic:nvPicPr>
                  <pic:blipFill>
                    <a:blip r:embed="rId176"/>
                    <a:stretch>
                      <a:fillRect/>
                    </a:stretch>
                  </pic:blipFill>
                  <pic:spPr>
                    <a:xfrm>
                      <a:off x="0" y="0"/>
                      <a:ext cx="2654771" cy="1478170"/>
                    </a:xfrm>
                    <a:prstGeom prst="rect">
                      <a:avLst/>
                    </a:prstGeom>
                  </pic:spPr>
                </pic:pic>
              </a:graphicData>
            </a:graphic>
          </wp:inline>
        </w:drawing>
      </w:r>
    </w:p>
    <w:p w14:paraId="5A651EE7" w14:textId="505C0D21" w:rsidR="00804FB6" w:rsidRDefault="00B3019B" w:rsidP="00B3019B">
      <w:pPr>
        <w:pStyle w:val="aa"/>
        <w:rPr>
          <w:lang w:eastAsia="zh-CN"/>
        </w:rPr>
      </w:pPr>
      <w:bookmarkStart w:id="387" w:name="_Toc175721771"/>
      <w:bookmarkStart w:id="388" w:name="_Toc175721974"/>
      <w:bookmarkStart w:id="389" w:name="_Toc175728889"/>
      <w:r>
        <w:t xml:space="preserve">Figure </w:t>
      </w:r>
      <w:r>
        <w:fldChar w:fldCharType="begin"/>
      </w:r>
      <w:r>
        <w:instrText xml:space="preserve"> SEQ Figure \* ARABIC </w:instrText>
      </w:r>
      <w:r>
        <w:fldChar w:fldCharType="separate"/>
      </w:r>
      <w:r>
        <w:rPr>
          <w:noProof/>
        </w:rPr>
        <w:t>36</w:t>
      </w:r>
      <w:r>
        <w:fldChar w:fldCharType="end"/>
      </w:r>
      <w:r>
        <w:rPr>
          <w:rFonts w:hint="eastAsia"/>
          <w:lang w:eastAsia="zh-CN"/>
        </w:rPr>
        <w:t xml:space="preserve"> </w:t>
      </w:r>
      <w:r w:rsidRPr="004D64BE">
        <w:rPr>
          <w:lang w:eastAsia="zh-CN"/>
        </w:rPr>
        <w:t>Python Runtime Duration Test</w:t>
      </w:r>
      <w:bookmarkEnd w:id="387"/>
      <w:bookmarkEnd w:id="388"/>
      <w:bookmarkEnd w:id="389"/>
    </w:p>
    <w:p w14:paraId="2FE354CF" w14:textId="08700C0F" w:rsidR="00BA75E9" w:rsidRPr="00BA75E9" w:rsidRDefault="00BA75E9" w:rsidP="00BA75E9">
      <w:pPr>
        <w:rPr>
          <w:lang w:eastAsia="zh-CN"/>
        </w:rPr>
      </w:pPr>
      <w:r w:rsidRPr="00BA75E9">
        <w:rPr>
          <w:lang w:eastAsia="zh-CN"/>
        </w:rPr>
        <w:t>For code with identical functionality, Python's average runtime is about 5.45 seconds, demonstrating superior performance. This suggests that Python can more quickly handle complex mathematical computations and matrix operations when executing this code. MATLAB's average runtime is about 7.35 seconds, significantly slower than Python. This reflects that while MATLAB has powerful mathematical computation capabilities, its efficiency may not match Python in certain scenarios.</w:t>
      </w:r>
    </w:p>
    <w:p w14:paraId="14506B55" w14:textId="77777777" w:rsidR="00B3019B" w:rsidRDefault="00415F43" w:rsidP="00B3019B">
      <w:pPr>
        <w:keepNext/>
      </w:pPr>
      <w:r w:rsidRPr="00415F43">
        <w:rPr>
          <w:noProof/>
          <w:lang w:eastAsia="x-none"/>
        </w:rPr>
        <w:drawing>
          <wp:inline distT="0" distB="0" distL="0" distR="0" wp14:anchorId="07BD7A04" wp14:editId="0CABB8FB">
            <wp:extent cx="4318000" cy="2389477"/>
            <wp:effectExtent l="0" t="0" r="6350" b="0"/>
            <wp:docPr id="11406432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43227" name=""/>
                    <pic:cNvPicPr/>
                  </pic:nvPicPr>
                  <pic:blipFill>
                    <a:blip r:embed="rId177"/>
                    <a:stretch>
                      <a:fillRect/>
                    </a:stretch>
                  </pic:blipFill>
                  <pic:spPr>
                    <a:xfrm>
                      <a:off x="0" y="0"/>
                      <a:ext cx="4325022" cy="2393363"/>
                    </a:xfrm>
                    <a:prstGeom prst="rect">
                      <a:avLst/>
                    </a:prstGeom>
                  </pic:spPr>
                </pic:pic>
              </a:graphicData>
            </a:graphic>
          </wp:inline>
        </w:drawing>
      </w:r>
    </w:p>
    <w:p w14:paraId="5B645BD6" w14:textId="0EC50BD6" w:rsidR="00981C40" w:rsidRDefault="00B3019B" w:rsidP="00B3019B">
      <w:pPr>
        <w:pStyle w:val="aa"/>
        <w:rPr>
          <w:lang w:eastAsia="zh-CN"/>
        </w:rPr>
      </w:pPr>
      <w:bookmarkStart w:id="390" w:name="_Toc175721772"/>
      <w:bookmarkStart w:id="391" w:name="_Toc175721975"/>
      <w:bookmarkStart w:id="392" w:name="_Toc175728890"/>
      <w:r>
        <w:t xml:space="preserve">Figure </w:t>
      </w:r>
      <w:r>
        <w:fldChar w:fldCharType="begin"/>
      </w:r>
      <w:r>
        <w:instrText xml:space="preserve"> SEQ Figure \* ARABIC </w:instrText>
      </w:r>
      <w:r>
        <w:fldChar w:fldCharType="separate"/>
      </w:r>
      <w:r>
        <w:rPr>
          <w:noProof/>
        </w:rPr>
        <w:t>37</w:t>
      </w:r>
      <w:r>
        <w:fldChar w:fldCharType="end"/>
      </w:r>
      <w:r>
        <w:rPr>
          <w:rFonts w:hint="eastAsia"/>
          <w:lang w:eastAsia="zh-CN"/>
        </w:rPr>
        <w:t xml:space="preserve"> </w:t>
      </w:r>
      <w:proofErr w:type="spellStart"/>
      <w:r>
        <w:rPr>
          <w:rFonts w:hint="eastAsia"/>
          <w:lang w:eastAsia="zh-CN"/>
        </w:rPr>
        <w:t>Matlab</w:t>
      </w:r>
      <w:proofErr w:type="spellEnd"/>
      <w:r w:rsidRPr="004D64BE">
        <w:rPr>
          <w:lang w:eastAsia="zh-CN"/>
        </w:rPr>
        <w:t xml:space="preserve"> Runtime Duration Test</w:t>
      </w:r>
      <w:bookmarkEnd w:id="390"/>
      <w:bookmarkEnd w:id="391"/>
      <w:bookmarkEnd w:id="392"/>
    </w:p>
    <w:p w14:paraId="20A942B4" w14:textId="0AAA99B3" w:rsidR="00C15B9B" w:rsidRDefault="00BA75E9" w:rsidP="00C15B9B">
      <w:pPr>
        <w:rPr>
          <w:lang w:eastAsia="x-none"/>
        </w:rPr>
      </w:pPr>
      <w:r w:rsidRPr="00BA75E9">
        <w:rPr>
          <w:lang w:eastAsia="x-none"/>
        </w:rPr>
        <w:t xml:space="preserve">In this code, there are numerous loops and matrix operations. </w:t>
      </w:r>
      <w:proofErr w:type="spellStart"/>
      <w:r w:rsidRPr="00BA75E9">
        <w:rPr>
          <w:lang w:eastAsia="x-none"/>
        </w:rPr>
        <w:t>Numpy</w:t>
      </w:r>
      <w:proofErr w:type="spellEnd"/>
      <w:r w:rsidRPr="00BA75E9">
        <w:rPr>
          <w:lang w:eastAsia="x-none"/>
        </w:rPr>
        <w:t xml:space="preserve"> arrays and functions in Python are usually highly optimized for these operations, whereas </w:t>
      </w:r>
      <w:r w:rsidRPr="00BA75E9">
        <w:rPr>
          <w:lang w:eastAsia="x-none"/>
        </w:rPr>
        <w:lastRenderedPageBreak/>
        <w:t>MATLAB, despite being adept at matrix operations, may not be as efficient in some loop-intensive tasks. Differences in memory management between Python and MATLAB could be one of the key reasons for performance discrepancies. Python's memory management mechanisms, such as reference counting and garbage collection, perform well in executing these computation-intensive tasks, while MATLAB might incur additional memory overhead in some cases</w:t>
      </w:r>
      <w:r w:rsidR="00B64670">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_Ref175736673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[66]</w:t>
      </w:r>
      <w:r w:rsidR="00657C8D">
        <w:rPr>
          <w:lang w:eastAsia="x-none"/>
        </w:rPr>
        <w:fldChar w:fldCharType="end"/>
      </w:r>
      <w:r w:rsidRPr="00BA75E9">
        <w:rPr>
          <w:lang w:eastAsia="x-none"/>
        </w:rPr>
        <w:t>.</w:t>
      </w:r>
    </w:p>
    <w:p w14:paraId="7921B733" w14:textId="68C33434" w:rsidR="00C15B9B" w:rsidRDefault="00BA75E9" w:rsidP="00C15B9B">
      <w:pPr>
        <w:rPr>
          <w:lang w:eastAsia="x-none"/>
        </w:rPr>
      </w:pPr>
      <w:r w:rsidRPr="00BA75E9">
        <w:rPr>
          <w:lang w:eastAsia="x-none"/>
        </w:rPr>
        <w:t>By comparing and analy</w:t>
      </w:r>
      <w:r>
        <w:rPr>
          <w:rFonts w:hint="eastAsia"/>
          <w:lang w:eastAsia="x-none"/>
        </w:rPr>
        <w:t>s</w:t>
      </w:r>
      <w:r w:rsidRPr="00BA75E9">
        <w:rPr>
          <w:lang w:eastAsia="x-none"/>
        </w:rPr>
        <w:t>ing runtimes, the conclusion is drawn that Python's execution efficiency surpasses MATLAB in handling complex numerical computation tasks. Python, with its powerful numerical computation libraries, optimized underlying implementations, and effective memory management, shows better stability and speed in runtime. This further supports the rationale of choosing Python as a numerical computing tool in certain scenarios, especially when performance is a key consideration.</w:t>
      </w:r>
    </w:p>
    <w:p w14:paraId="07807E1F" w14:textId="77777777" w:rsidR="00C15B9B" w:rsidRPr="00C15B9B" w:rsidRDefault="00C15B9B" w:rsidP="00C15B9B">
      <w:pPr>
        <w:rPr>
          <w:lang w:eastAsia="x-none"/>
        </w:rPr>
      </w:pPr>
    </w:p>
    <w:p w14:paraId="0B758980" w14:textId="77777777" w:rsidR="005A4364" w:rsidRDefault="005A4364" w:rsidP="005A4364">
      <w:r w:rsidRPr="00DF5C90">
        <w:br w:type="page"/>
      </w:r>
    </w:p>
    <w:p w14:paraId="37289F55" w14:textId="77777777" w:rsidR="00B86CE0" w:rsidRDefault="00B86CE0" w:rsidP="00B86CE0">
      <w:pPr>
        <w:pStyle w:val="1"/>
      </w:pPr>
      <w:bookmarkStart w:id="393" w:name="_Toc341174562"/>
      <w:bookmarkStart w:id="394" w:name="_Toc170223037"/>
      <w:bookmarkStart w:id="395" w:name="_Toc174461990"/>
      <w:bookmarkStart w:id="396" w:name="_Toc175722693"/>
      <w:bookmarkStart w:id="397" w:name="_Toc175723098"/>
      <w:bookmarkStart w:id="398" w:name="_Toc175728729"/>
      <w:r>
        <w:rPr>
          <w:lang w:val="en-GB"/>
        </w:rPr>
        <w:lastRenderedPageBreak/>
        <w:t xml:space="preserve">Chapter 6 - </w:t>
      </w:r>
      <w:bookmarkEnd w:id="393"/>
      <w:r>
        <w:t>CONCLUSIONS AND RECOMMENDATIONS</w:t>
      </w:r>
      <w:bookmarkEnd w:id="394"/>
      <w:bookmarkEnd w:id="395"/>
      <w:bookmarkEnd w:id="396"/>
      <w:bookmarkEnd w:id="397"/>
      <w:bookmarkEnd w:id="398"/>
    </w:p>
    <w:p w14:paraId="2BDD672A" w14:textId="6647415F" w:rsidR="00592FD3" w:rsidRPr="004E123D" w:rsidRDefault="005A4364" w:rsidP="004E123D">
      <w:pPr>
        <w:pStyle w:val="1"/>
      </w:pPr>
      <w:r>
        <w:t xml:space="preserve"> </w:t>
      </w:r>
      <w:bookmarkStart w:id="399" w:name="_Toc371251378"/>
      <w:bookmarkStart w:id="400" w:name="_Toc371251427"/>
      <w:bookmarkStart w:id="401" w:name="_Toc371255407"/>
      <w:bookmarkStart w:id="402" w:name="_Toc371255562"/>
      <w:bookmarkStart w:id="403" w:name="_Toc170223038"/>
      <w:bookmarkStart w:id="404" w:name="_Toc174461991"/>
      <w:bookmarkEnd w:id="399"/>
      <w:bookmarkEnd w:id="400"/>
      <w:bookmarkEnd w:id="401"/>
      <w:bookmarkEnd w:id="402"/>
      <w:bookmarkEnd w:id="403"/>
      <w:bookmarkEnd w:id="404"/>
    </w:p>
    <w:p w14:paraId="67CB79FE" w14:textId="77777777" w:rsidR="00592FD3" w:rsidRDefault="00592FD3" w:rsidP="00DF5C90">
      <w:pPr>
        <w:pStyle w:val="2"/>
        <w:numPr>
          <w:ilvl w:val="1"/>
          <w:numId w:val="35"/>
        </w:numPr>
      </w:pPr>
      <w:bookmarkStart w:id="405" w:name="_Toc170223039"/>
      <w:bookmarkStart w:id="406" w:name="_Toc174461992"/>
      <w:bookmarkStart w:id="407" w:name="_Toc175722694"/>
      <w:bookmarkStart w:id="408" w:name="_Toc175723099"/>
      <w:bookmarkStart w:id="409" w:name="_Toc175728730"/>
      <w:r>
        <w:t>Summary</w:t>
      </w:r>
      <w:bookmarkEnd w:id="405"/>
      <w:bookmarkEnd w:id="406"/>
      <w:bookmarkEnd w:id="407"/>
      <w:bookmarkEnd w:id="408"/>
      <w:bookmarkEnd w:id="409"/>
    </w:p>
    <w:p w14:paraId="708D87E3" w14:textId="19C02DD1" w:rsidR="00B945DD" w:rsidRPr="00B945DD" w:rsidRDefault="00B945DD" w:rsidP="00B945DD">
      <w:pPr>
        <w:rPr>
          <w:rFonts w:cs="Arial"/>
          <w:lang w:eastAsia="zh-CN"/>
        </w:rPr>
      </w:pPr>
      <w:r w:rsidRPr="00B945DD">
        <w:rPr>
          <w:rFonts w:cs="Arial"/>
          <w:lang w:eastAsia="zh-CN"/>
        </w:rPr>
        <w:t>This study focuses on the issue of information identification and extraction within the Optical Vector Network Analyzer. By applying advanced data representation and processing techniques, the research addresses the challenge posed by the functional limitations of the vector analy</w:t>
      </w:r>
      <w:r>
        <w:rPr>
          <w:rFonts w:cs="Arial" w:hint="eastAsia"/>
          <w:lang w:eastAsia="zh-CN"/>
        </w:rPr>
        <w:t>s</w:t>
      </w:r>
      <w:r w:rsidRPr="00B945DD">
        <w:rPr>
          <w:rFonts w:cs="Arial"/>
          <w:lang w:eastAsia="zh-CN"/>
        </w:rPr>
        <w:t>er, which previously only allowed for the extraction of averaged polarization states. The study employs the Jones matrix for data representation and utilizes the concept of Singular Value Decomposition for model</w:t>
      </w:r>
      <w:r>
        <w:rPr>
          <w:rFonts w:cs="Arial" w:hint="eastAsia"/>
          <w:lang w:eastAsia="zh-CN"/>
        </w:rPr>
        <w:t>l</w:t>
      </w:r>
      <w:r w:rsidRPr="00B945DD">
        <w:rPr>
          <w:rFonts w:cs="Arial"/>
          <w:lang w:eastAsia="zh-CN"/>
        </w:rPr>
        <w:t>ing and data processing. Additionally, the Levenberg-Marquardt algorithm is applied to achieve minimization in linear regression, effectively reducing data dimensionality and processing complexity, filtering noise, and extracting single-polarization information. The results obtained from SVD are then validated through visualization. This combined approach significantly enhances the accuracy and reliability of OVNA data analysis in complex optical networks.</w:t>
      </w:r>
    </w:p>
    <w:p w14:paraId="0413E6E9" w14:textId="00A313A4" w:rsidR="00592FD3" w:rsidRDefault="00B945DD" w:rsidP="00B945DD">
      <w:pPr>
        <w:rPr>
          <w:rFonts w:cs="Arial"/>
          <w:lang w:eastAsia="zh-CN"/>
        </w:rPr>
      </w:pPr>
      <w:r w:rsidRPr="00B945DD">
        <w:rPr>
          <w:rFonts w:cs="Arial"/>
          <w:lang w:eastAsia="zh-CN"/>
        </w:rPr>
        <w:t>During the experimental design and implementation, careful selection of appropriate algorithms and software environments ensured the efficiency of the data processing workflow and the reproducibility of the results. The overall findings of this study demonstrate that through the judicious application of the aforementioned techniques, the functional limitations of the OVNA can be effectively mitigated, enabling more precise, single-information extraction and processing. This provides crucial technical support for the optimization and performance improvement of optical networks.</w:t>
      </w:r>
    </w:p>
    <w:p w14:paraId="09652847" w14:textId="77777777" w:rsidR="00592FD3" w:rsidRDefault="00592FD3" w:rsidP="00592FD3">
      <w:pPr>
        <w:ind w:left="360"/>
        <w:rPr>
          <w:lang w:eastAsia="zh-CN"/>
        </w:rPr>
      </w:pPr>
    </w:p>
    <w:p w14:paraId="08C6D442" w14:textId="77777777" w:rsidR="00592FD3" w:rsidRPr="00D83792" w:rsidRDefault="00592FD3" w:rsidP="00DF5C90">
      <w:pPr>
        <w:pStyle w:val="2"/>
        <w:numPr>
          <w:ilvl w:val="1"/>
          <w:numId w:val="35"/>
        </w:numPr>
      </w:pPr>
      <w:bookmarkStart w:id="410" w:name="_Toc170223040"/>
      <w:bookmarkStart w:id="411" w:name="_Toc174461993"/>
      <w:bookmarkStart w:id="412" w:name="_Toc175722695"/>
      <w:bookmarkStart w:id="413" w:name="_Toc175723100"/>
      <w:bookmarkStart w:id="414" w:name="_Toc175728731"/>
      <w:r w:rsidRPr="00D83792">
        <w:t>Conclusion</w:t>
      </w:r>
      <w:bookmarkEnd w:id="410"/>
      <w:bookmarkEnd w:id="411"/>
      <w:bookmarkEnd w:id="412"/>
      <w:bookmarkEnd w:id="413"/>
      <w:bookmarkEnd w:id="414"/>
    </w:p>
    <w:p w14:paraId="5F1E950E" w14:textId="63C7A4B6" w:rsidR="00B945DD" w:rsidRDefault="001822BB" w:rsidP="00B945DD">
      <w:pPr>
        <w:rPr>
          <w:lang w:eastAsia="zh-CN"/>
        </w:rPr>
      </w:pPr>
      <w:r>
        <w:rPr>
          <w:rFonts w:hint="eastAsia"/>
          <w:lang w:eastAsia="x-none"/>
        </w:rPr>
        <w:t>S</w:t>
      </w:r>
      <w:r>
        <w:rPr>
          <w:lang w:eastAsia="x-none"/>
        </w:rPr>
        <w:t xml:space="preserve">urface </w:t>
      </w:r>
      <w:r>
        <w:rPr>
          <w:rFonts w:hint="eastAsia"/>
          <w:lang w:eastAsia="x-none"/>
        </w:rPr>
        <w:t xml:space="preserve">nanoscale </w:t>
      </w:r>
      <w:r>
        <w:rPr>
          <w:lang w:eastAsia="x-none"/>
        </w:rPr>
        <w:t xml:space="preserve">axial </w:t>
      </w:r>
      <w:r>
        <w:rPr>
          <w:rFonts w:hint="eastAsia"/>
          <w:lang w:eastAsia="x-none"/>
        </w:rPr>
        <w:t>photonics devices</w:t>
      </w:r>
      <w:r w:rsidR="00B945DD">
        <w:t xml:space="preserve"> have been one of the research hotspots in recent years. The Optical Vector Network Analyzer, as one of the most popular optical instruments, has been applied to SNAP research. However, due to inherent limitations in its principles, the OVNA cannot obtain light information from a single polarization state; it can only capture the average of orthogonal polarization states. Against this backdrop, this </w:t>
      </w:r>
      <w:r w:rsidR="00CD0C3E">
        <w:rPr>
          <w:rFonts w:hint="eastAsia"/>
          <w:lang w:eastAsia="zh-CN"/>
        </w:rPr>
        <w:t>report</w:t>
      </w:r>
      <w:r w:rsidR="00B945DD">
        <w:t xml:space="preserve"> designs a Singular Value Decomposition program based on the Levenberg-Marquardt algorithm. The main research contents include the following:</w:t>
      </w:r>
    </w:p>
    <w:p w14:paraId="162695EB" w14:textId="132B69C6" w:rsidR="00B945DD" w:rsidRDefault="00B945DD" w:rsidP="00B945DD">
      <w:pPr>
        <w:rPr>
          <w:lang w:eastAsia="zh-CN"/>
        </w:rPr>
      </w:pPr>
      <w:r>
        <w:lastRenderedPageBreak/>
        <w:t xml:space="preserve">1. Analysis of the Research Background and Current Status of the SVD Program Based on the LM Algorithm: Currently, there are teams that have implemented algorithm designs using other methods, achieving reduced computation time and faster processing speeds. However, with the rise of the new programming language Python in recent years, more and more people are inclined towards writing concise and understandable Python code. In this aspect, the </w:t>
      </w:r>
      <w:r w:rsidR="00BD1A97">
        <w:rPr>
          <w:rFonts w:hint="eastAsia"/>
          <w:lang w:eastAsia="zh-CN"/>
        </w:rPr>
        <w:t>research</w:t>
      </w:r>
      <w:r>
        <w:t xml:space="preserve"> field is still relatively underdeveloped, and many related issues urgently need to be addressed.</w:t>
      </w:r>
      <w:r w:rsidR="004E67D3" w:rsidRPr="004E67D3">
        <w:t xml:space="preserve"> The algorithm program designed and implemented in this report provides a new approach to addressing the functional limitations of Optical Vector Network Analy</w:t>
      </w:r>
      <w:r w:rsidR="004E67D3">
        <w:rPr>
          <w:rFonts w:hint="eastAsia"/>
          <w:lang w:eastAsia="zh-CN"/>
        </w:rPr>
        <w:t>s</w:t>
      </w:r>
      <w:r w:rsidR="004E67D3" w:rsidRPr="004E67D3">
        <w:t>ers.</w:t>
      </w:r>
    </w:p>
    <w:p w14:paraId="254F61FA" w14:textId="59417C8D" w:rsidR="00B945DD" w:rsidRDefault="00B945DD" w:rsidP="00B945DD">
      <w:pPr>
        <w:rPr>
          <w:lang w:eastAsia="zh-CN"/>
        </w:rPr>
      </w:pPr>
      <w:r>
        <w:t xml:space="preserve">2. Introduction of Concepts Related to </w:t>
      </w:r>
      <w:r w:rsidR="001822BB">
        <w:rPr>
          <w:lang w:eastAsia="x-none"/>
        </w:rPr>
        <w:t xml:space="preserve">surface </w:t>
      </w:r>
      <w:r w:rsidR="001822BB">
        <w:rPr>
          <w:rFonts w:hint="eastAsia"/>
          <w:lang w:eastAsia="x-none"/>
        </w:rPr>
        <w:t xml:space="preserve">nanoscale </w:t>
      </w:r>
      <w:r w:rsidR="001822BB">
        <w:rPr>
          <w:lang w:eastAsia="x-none"/>
        </w:rPr>
        <w:t xml:space="preserve">axial </w:t>
      </w:r>
      <w:r w:rsidR="001822BB">
        <w:rPr>
          <w:rFonts w:hint="eastAsia"/>
          <w:lang w:eastAsia="x-none"/>
        </w:rPr>
        <w:t>photonics</w:t>
      </w:r>
      <w:r>
        <w:t xml:space="preserve"> </w:t>
      </w:r>
      <w:r w:rsidR="001822BB">
        <w:rPr>
          <w:rFonts w:hint="eastAsia"/>
          <w:lang w:eastAsia="zh-CN"/>
        </w:rPr>
        <w:t>d</w:t>
      </w:r>
      <w:r>
        <w:t xml:space="preserve">evices and </w:t>
      </w:r>
      <w:r w:rsidR="001822BB">
        <w:rPr>
          <w:rFonts w:hint="eastAsia"/>
          <w:lang w:eastAsia="zh-CN"/>
        </w:rPr>
        <w:t>d</w:t>
      </w:r>
      <w:r>
        <w:t xml:space="preserve">etailed </w:t>
      </w:r>
      <w:r w:rsidR="001822BB">
        <w:rPr>
          <w:rFonts w:hint="eastAsia"/>
          <w:lang w:eastAsia="zh-CN"/>
        </w:rPr>
        <w:t>e</w:t>
      </w:r>
      <w:r>
        <w:t xml:space="preserve">xplanation of the </w:t>
      </w:r>
      <w:r w:rsidR="001822BB">
        <w:rPr>
          <w:rFonts w:hint="eastAsia"/>
          <w:lang w:eastAsia="zh-CN"/>
        </w:rPr>
        <w:t>m</w:t>
      </w:r>
      <w:r>
        <w:t xml:space="preserve">odel </w:t>
      </w:r>
      <w:r w:rsidR="001822BB">
        <w:rPr>
          <w:rFonts w:hint="eastAsia"/>
          <w:lang w:eastAsia="zh-CN"/>
        </w:rPr>
        <w:t>d</w:t>
      </w:r>
      <w:r>
        <w:t xml:space="preserve">esign </w:t>
      </w:r>
      <w:r w:rsidR="001822BB">
        <w:rPr>
          <w:rFonts w:hint="eastAsia"/>
          <w:lang w:eastAsia="zh-CN"/>
        </w:rPr>
        <w:t>a</w:t>
      </w:r>
      <w:r>
        <w:t xml:space="preserve">pproach: This </w:t>
      </w:r>
      <w:r w:rsidR="000D7393">
        <w:rPr>
          <w:rFonts w:hint="eastAsia"/>
          <w:lang w:eastAsia="zh-CN"/>
        </w:rPr>
        <w:t>report</w:t>
      </w:r>
      <w:r>
        <w:t xml:space="preserve"> gradually builds the mathematical model by introducing the relevant knowledge of polarization, the application of the Jones matrix, and the principles of the OVNA. The feasibility of the SVD program based on the LM algorithm is demonstrated, and the true physical significance of the algorithm is analy</w:t>
      </w:r>
      <w:r>
        <w:rPr>
          <w:rFonts w:hint="eastAsia"/>
          <w:lang w:eastAsia="zh-CN"/>
        </w:rPr>
        <w:t>s</w:t>
      </w:r>
      <w:r>
        <w:t>ed.</w:t>
      </w:r>
    </w:p>
    <w:p w14:paraId="37E74D75" w14:textId="46A0A0FA" w:rsidR="00B945DD" w:rsidRDefault="00B945DD" w:rsidP="00B945DD">
      <w:pPr>
        <w:rPr>
          <w:lang w:eastAsia="zh-CN"/>
        </w:rPr>
      </w:pPr>
      <w:r>
        <w:t>3. Detailed Explanation of the Python Algorithm Programming Approach: From reading files to establishing the Jones matrix and then iterating the LM algorithm to find the minimum, each step is closely related to the previous one, forming a logical sequence. The purpose and principle of each step are clarified, and the characteristics of Python program writing are described, summarizing its advantages and disadvantages.</w:t>
      </w:r>
    </w:p>
    <w:p w14:paraId="4EC99EC0" w14:textId="50221586" w:rsidR="00592FD3" w:rsidRDefault="00B945DD" w:rsidP="00B945DD">
      <w:r>
        <w:t>4. Provision of Improved Image Output Functionality: The program now includes a feature that allows the automatic segmentation of the mode field distribution for each fib</w:t>
      </w:r>
      <w:r>
        <w:rPr>
          <w:rFonts w:hint="eastAsia"/>
          <w:lang w:eastAsia="zh-CN"/>
        </w:rPr>
        <w:t>re</w:t>
      </w:r>
      <w:r>
        <w:t xml:space="preserve"> segment based on the dB output image of insertion loss. This improvement enables the aforementioned effect for any file, facilitating analysis and comparison by observing changes in the images before and after SVD. Additionally, two new graphical judgment functions are added, fixing either the z-value or the wavelength, to output the other attribute. This enhancement allows for a clearer observation of the algorithm's effectiveness.</w:t>
      </w:r>
    </w:p>
    <w:p w14:paraId="6E6FA30B" w14:textId="2CE9C004" w:rsidR="00BD1A97" w:rsidRDefault="00BD1A97" w:rsidP="00B945DD">
      <w:r>
        <w:rPr>
          <w:rFonts w:hint="eastAsia"/>
          <w:lang w:eastAsia="zh-CN"/>
        </w:rPr>
        <w:t>5.</w:t>
      </w:r>
      <w:r w:rsidRPr="00BD1A97">
        <w:t xml:space="preserve"> </w:t>
      </w:r>
      <w:r w:rsidRPr="00BD1A97">
        <w:rPr>
          <w:lang w:eastAsia="zh-CN"/>
        </w:rPr>
        <w:t xml:space="preserve">This report specifically compares the efficiency differences between running the same code in Python and </w:t>
      </w:r>
      <w:proofErr w:type="spellStart"/>
      <w:r w:rsidRPr="00BD1A97">
        <w:rPr>
          <w:lang w:eastAsia="zh-CN"/>
        </w:rPr>
        <w:t>Matlab</w:t>
      </w:r>
      <w:proofErr w:type="spellEnd"/>
      <w:r w:rsidRPr="00BD1A97">
        <w:rPr>
          <w:lang w:eastAsia="zh-CN"/>
        </w:rPr>
        <w:t xml:space="preserve">. It demonstrates that deploying the Singular Value Decomposition program based on the LM algorithm in a Python environment has </w:t>
      </w:r>
      <w:r w:rsidRPr="00BD1A97">
        <w:rPr>
          <w:lang w:eastAsia="zh-CN"/>
        </w:rPr>
        <w:lastRenderedPageBreak/>
        <w:t>advantages, with faster processing of complex mathematical computations and matrix operations, and more stable runtime durations. Through comparison, it can assist decision-makers and engineers in making informed choices for specific projects. For tasks requiring high performance and stability, Python may be the superior choice, especially when dealing with large-scale data, needing rapid iterative development, or conducting complex optimizations. Meanwhile, MATLAB might be more suitable for scenarios that require specialized optimization for matrix computations and rely on its built-in function library.</w:t>
      </w:r>
    </w:p>
    <w:p w14:paraId="6A958F47" w14:textId="464FA12E" w:rsidR="007437D7" w:rsidRDefault="007437D7" w:rsidP="007437D7">
      <w:pPr>
        <w:tabs>
          <w:tab w:val="left" w:pos="4096"/>
        </w:tabs>
        <w:rPr>
          <w:lang w:eastAsia="zh-CN"/>
        </w:rPr>
      </w:pPr>
    </w:p>
    <w:p w14:paraId="06A69460" w14:textId="4F321D4F" w:rsidR="007437D7" w:rsidRDefault="007437D7" w:rsidP="00DF5C90">
      <w:pPr>
        <w:pStyle w:val="2"/>
        <w:numPr>
          <w:ilvl w:val="1"/>
          <w:numId w:val="35"/>
        </w:numPr>
      </w:pPr>
      <w:bookmarkStart w:id="415" w:name="_Toc170223041"/>
      <w:bookmarkStart w:id="416" w:name="_Toc174461994"/>
      <w:bookmarkStart w:id="417" w:name="_Toc175722696"/>
      <w:bookmarkStart w:id="418" w:name="_Toc175723101"/>
      <w:bookmarkStart w:id="419" w:name="_Toc175728732"/>
      <w:r>
        <w:t>Recomendations for Further Research</w:t>
      </w:r>
      <w:bookmarkEnd w:id="415"/>
      <w:bookmarkEnd w:id="416"/>
      <w:bookmarkEnd w:id="417"/>
      <w:bookmarkEnd w:id="418"/>
      <w:bookmarkEnd w:id="419"/>
    </w:p>
    <w:p w14:paraId="2EBA6EE1" w14:textId="3DE52417" w:rsidR="00B945DD" w:rsidRDefault="00B945DD" w:rsidP="00B945DD">
      <w:r>
        <w:t xml:space="preserve">Although this </w:t>
      </w:r>
      <w:r w:rsidR="00CD0C3E">
        <w:rPr>
          <w:rFonts w:hint="eastAsia"/>
          <w:lang w:eastAsia="zh-CN"/>
        </w:rPr>
        <w:t>report</w:t>
      </w:r>
      <w:r>
        <w:t xml:space="preserve"> has completed the Python program for single value decomposition based on the LM algorithm, there are still some shortcomings and limitations:</w:t>
      </w:r>
    </w:p>
    <w:p w14:paraId="413C7944" w14:textId="77777777" w:rsidR="00B945DD" w:rsidRDefault="00B945DD" w:rsidP="00B945DD">
      <w:r>
        <w:t>(1) Although the graph processed by the algorithm can be processed through a series of processes, the resolution of the final output insertion loss decibel graph is low. This is because the algorithm reads a small amount of data at one time, resulting in a low density of generated points. This problem deserves further study and improvement.</w:t>
      </w:r>
    </w:p>
    <w:p w14:paraId="2090E986" w14:textId="6A544F01" w:rsidR="00B945DD" w:rsidRDefault="00B945DD" w:rsidP="00B945DD">
      <w:r>
        <w:t xml:space="preserve">(2) The algorithm designed in this </w:t>
      </w:r>
      <w:r w:rsidR="00CD0C3E">
        <w:rPr>
          <w:rFonts w:hint="eastAsia"/>
          <w:lang w:eastAsia="zh-CN"/>
        </w:rPr>
        <w:t>report</w:t>
      </w:r>
      <w:r>
        <w:t xml:space="preserve"> is based on the distance z, and it is impossible to decompose the polarization state of the specified wavelength by the wavelength characteristics. This also makes the drawn graph only </w:t>
      </w:r>
      <w:r w:rsidR="00CD0C3E" w:rsidRPr="00CD0C3E">
        <w:t>relatively</w:t>
      </w:r>
      <w:r w:rsidR="00CD0C3E">
        <w:rPr>
          <w:rFonts w:hint="eastAsia"/>
          <w:lang w:eastAsia="zh-CN"/>
        </w:rPr>
        <w:t xml:space="preserve"> </w:t>
      </w:r>
      <w:r>
        <w:t>qualitatively judge whether it is consistent with the actual experimental situation. This deserves further</w:t>
      </w:r>
      <w:r>
        <w:rPr>
          <w:rFonts w:hint="eastAsia"/>
          <w:lang w:eastAsia="zh-CN"/>
        </w:rPr>
        <w:t xml:space="preserve"> </w:t>
      </w:r>
      <w:r>
        <w:t>in-depth</w:t>
      </w:r>
      <w:r>
        <w:rPr>
          <w:rFonts w:hint="eastAsia"/>
          <w:lang w:eastAsia="zh-CN"/>
        </w:rPr>
        <w:t xml:space="preserve"> </w:t>
      </w:r>
      <w:r>
        <w:t>exploration.</w:t>
      </w:r>
    </w:p>
    <w:p w14:paraId="7C9F64FF" w14:textId="26A68FDD" w:rsidR="00BC6F09" w:rsidRDefault="00BC6F09" w:rsidP="00B945DD">
      <w:pPr>
        <w:rPr>
          <w:lang w:eastAsia="zh-CN"/>
        </w:rPr>
      </w:pPr>
      <w:r>
        <w:rPr>
          <w:rFonts w:hint="eastAsia"/>
          <w:lang w:eastAsia="zh-CN"/>
        </w:rPr>
        <w:t xml:space="preserve">(3) </w:t>
      </w:r>
      <w:r w:rsidR="007E45E3" w:rsidRPr="007E45E3">
        <w:rPr>
          <w:lang w:eastAsia="zh-CN"/>
        </w:rPr>
        <w:t xml:space="preserve">The content in this design only compares Python with the </w:t>
      </w:r>
      <w:proofErr w:type="spellStart"/>
      <w:r w:rsidR="007E45E3" w:rsidRPr="007E45E3">
        <w:rPr>
          <w:lang w:eastAsia="zh-CN"/>
        </w:rPr>
        <w:t>Matlab</w:t>
      </w:r>
      <w:proofErr w:type="spellEnd"/>
      <w:r w:rsidR="007E45E3" w:rsidRPr="007E45E3">
        <w:rPr>
          <w:lang w:eastAsia="zh-CN"/>
        </w:rPr>
        <w:t xml:space="preserve"> programming environment, demonstrating that the program runs faster and with less variation in runtime durations in the Python environment, proving that Python is more suited for handling complex matrix transformations and loop iterations. However, this discussion does not extend to other programming environments, such as Java, C++, and other common programming languages, which limits the comprehensiveness of the research findings. This aspect could be further explored and validated.</w:t>
      </w:r>
    </w:p>
    <w:p w14:paraId="7478BBF7" w14:textId="2500234D" w:rsidR="005A4364" w:rsidRDefault="00592FD3" w:rsidP="00D2238A">
      <w:pPr>
        <w:pStyle w:val="1"/>
        <w:rPr>
          <w:lang w:val="en-GB"/>
        </w:rPr>
      </w:pPr>
      <w:r>
        <w:br w:type="page"/>
      </w:r>
      <w:bookmarkStart w:id="420" w:name="_Toc170223042"/>
      <w:bookmarkStart w:id="421" w:name="_Toc174461995"/>
      <w:bookmarkStart w:id="422" w:name="_Toc175728733"/>
      <w:bookmarkStart w:id="423" w:name="_Toc341174563"/>
      <w:r w:rsidR="007437D7" w:rsidRPr="00D2238A">
        <w:rPr>
          <w:lang w:val="en-GB"/>
        </w:rPr>
        <w:lastRenderedPageBreak/>
        <w:t>Chapter 7 – Reflections</w:t>
      </w:r>
      <w:bookmarkEnd w:id="420"/>
      <w:bookmarkEnd w:id="421"/>
      <w:bookmarkEnd w:id="422"/>
      <w:r w:rsidR="007437D7" w:rsidRPr="00D2238A">
        <w:rPr>
          <w:lang w:val="en-GB"/>
        </w:rPr>
        <w:t xml:space="preserve"> </w:t>
      </w:r>
      <w:bookmarkEnd w:id="423"/>
    </w:p>
    <w:p w14:paraId="373CD722" w14:textId="77777777" w:rsidR="00CA759E" w:rsidRPr="00CA759E" w:rsidRDefault="00CA759E" w:rsidP="00CA759E">
      <w:pPr>
        <w:rPr>
          <w:lang w:eastAsia="x-none"/>
        </w:rPr>
      </w:pPr>
    </w:p>
    <w:p w14:paraId="0BCCFBC5" w14:textId="1F02BBB9" w:rsidR="00DD25A3" w:rsidRDefault="00DD25A3" w:rsidP="00DD25A3">
      <w:pPr>
        <w:rPr>
          <w:lang w:eastAsia="zh-CN"/>
        </w:rPr>
      </w:pPr>
      <w:r>
        <w:t>The primary aim of this research was to address the limitations of the optical vector network analy</w:t>
      </w:r>
      <w:r>
        <w:rPr>
          <w:rFonts w:hint="eastAsia"/>
          <w:lang w:eastAsia="zh-CN"/>
        </w:rPr>
        <w:t>s</w:t>
      </w:r>
      <w:r>
        <w:t>er in handling polarization states by implementing sophisticated algorithms and models to accurately identify characteristic patterns and extract signals of a single polarization state. This aim was set to enhance the data analysis process and simplify the complexity of data handling. Here, I reflect on the extent to which the research objectives have been achieved and discuss the overall conduct and progress of the project.</w:t>
      </w:r>
    </w:p>
    <w:p w14:paraId="3893B14B" w14:textId="4F741E64" w:rsidR="00DD25A3" w:rsidRPr="00DD25A3" w:rsidRDefault="00DD25A3" w:rsidP="00DD25A3">
      <w:pPr>
        <w:rPr>
          <w:u w:val="single"/>
        </w:rPr>
      </w:pPr>
      <w:r w:rsidRPr="00DD25A3">
        <w:rPr>
          <w:u w:val="single"/>
        </w:rPr>
        <w:t>Objective 1: Design and implement a singular value decomposition model to analy</w:t>
      </w:r>
      <w:r w:rsidRPr="00DD25A3">
        <w:rPr>
          <w:rFonts w:hint="eastAsia"/>
          <w:u w:val="single"/>
          <w:lang w:eastAsia="zh-CN"/>
        </w:rPr>
        <w:t>s</w:t>
      </w:r>
      <w:r w:rsidRPr="00DD25A3">
        <w:rPr>
          <w:u w:val="single"/>
        </w:rPr>
        <w:t xml:space="preserve">e and process data from an OVNA. </w:t>
      </w:r>
    </w:p>
    <w:p w14:paraId="6F471407" w14:textId="46E86B91" w:rsidR="00DD25A3" w:rsidRDefault="00DD25A3" w:rsidP="00DD25A3">
      <w:pPr>
        <w:rPr>
          <w:lang w:eastAsia="zh-CN"/>
        </w:rPr>
      </w:pPr>
      <w:r>
        <w:t>This objective was achieved successfully, as detailed in Chapter 4 – Design &amp; Implementation. The implementation of the SVD model allowed for a refined analysis of OVNA data, significantly enhancing the clarity and utility of the output data. The integration of this model into the data processing workflow was seamless, demonstrating the practical application of theoretical concepts studied.</w:t>
      </w:r>
    </w:p>
    <w:p w14:paraId="62BCCEB8" w14:textId="77777777" w:rsidR="00DD25A3" w:rsidRPr="00DD25A3" w:rsidRDefault="00DD25A3" w:rsidP="00DD25A3">
      <w:pPr>
        <w:rPr>
          <w:u w:val="single"/>
        </w:rPr>
      </w:pPr>
      <w:r w:rsidRPr="00DD25A3">
        <w:rPr>
          <w:u w:val="single"/>
        </w:rPr>
        <w:t xml:space="preserve">Objective 2: Use improved algorithms to extract single polarization state optical signals. </w:t>
      </w:r>
    </w:p>
    <w:p w14:paraId="47067EEF" w14:textId="0992E08A" w:rsidR="00DD25A3" w:rsidRDefault="00DD25A3" w:rsidP="00DD25A3">
      <w:pPr>
        <w:rPr>
          <w:lang w:eastAsia="zh-CN"/>
        </w:rPr>
      </w:pPr>
      <w:r>
        <w:t>The research developed and implemented algorithms that effectively isolated and displayed single polarization state signals. As discussed in Chapter 4, these algorithms not only optimized the data analysis workflow but also expedited the process from raw data acquisition to final output, making it both quicker and more accurate.</w:t>
      </w:r>
    </w:p>
    <w:p w14:paraId="187F1F3A" w14:textId="77777777" w:rsidR="00DD25A3" w:rsidRPr="00DD25A3" w:rsidRDefault="00DD25A3" w:rsidP="00DD25A3">
      <w:pPr>
        <w:rPr>
          <w:u w:val="single"/>
        </w:rPr>
      </w:pPr>
      <w:r w:rsidRPr="00DD25A3">
        <w:rPr>
          <w:u w:val="single"/>
        </w:rPr>
        <w:t xml:space="preserve">Objective 3: Utilize programming languages for automatic recognition and segmentation of insertion loss plots. </w:t>
      </w:r>
    </w:p>
    <w:p w14:paraId="450CA87E" w14:textId="5D737ED4" w:rsidR="00DD25A3" w:rsidRDefault="00DD25A3" w:rsidP="00DD25A3">
      <w:pPr>
        <w:rPr>
          <w:lang w:eastAsia="zh-CN"/>
        </w:rPr>
      </w:pPr>
      <w:r>
        <w:t>The adoption of Python for automating the recognition and segmentation processes addressed in Chapter 4 considerably reduced manual interventions and minimized human errors. This automation significantly streamlined the analysis process, enhancing the efficiency and reliability of data handling.</w:t>
      </w:r>
    </w:p>
    <w:p w14:paraId="57C76AFF" w14:textId="77777777" w:rsidR="00DD25A3" w:rsidRPr="00DD25A3" w:rsidRDefault="00DD25A3" w:rsidP="00DD25A3">
      <w:pPr>
        <w:rPr>
          <w:u w:val="single"/>
        </w:rPr>
      </w:pPr>
      <w:r w:rsidRPr="00DD25A3">
        <w:rPr>
          <w:u w:val="single"/>
        </w:rPr>
        <w:t xml:space="preserve">Objective 4: Verify the effectiveness of the program and compare it with other programming languages. </w:t>
      </w:r>
    </w:p>
    <w:p w14:paraId="73ED36FA" w14:textId="15AB1595" w:rsidR="00D90512" w:rsidRDefault="00DD25A3" w:rsidP="00D2238A">
      <w:r>
        <w:t>Throughout the research, continuous tests were conducted to validate the effectiveness of the developed programs, as reflected in Chapter 5 – Image Results Analysis and Comparison. The comparisons with other programming languages</w:t>
      </w:r>
      <w:r>
        <w:rPr>
          <w:rFonts w:hint="eastAsia"/>
          <w:lang w:eastAsia="zh-CN"/>
        </w:rPr>
        <w:t xml:space="preserve"> in </w:t>
      </w:r>
      <w:r>
        <w:rPr>
          <w:rFonts w:hint="eastAsia"/>
          <w:lang w:eastAsia="zh-CN"/>
        </w:rPr>
        <w:lastRenderedPageBreak/>
        <w:t>Chapter 5</w:t>
      </w:r>
      <w:r>
        <w:t xml:space="preserve"> underscored the superiority of the chosen methods in terms of speed and accuracy, affirming the practical application value of the research.</w:t>
      </w:r>
    </w:p>
    <w:p w14:paraId="21292BAF" w14:textId="1C48454E" w:rsidR="00DD25A3" w:rsidRDefault="0024524F" w:rsidP="00DD25A3">
      <w:pPr>
        <w:rPr>
          <w:lang w:eastAsia="zh-CN"/>
        </w:rPr>
      </w:pPr>
      <w:r w:rsidRPr="0024524F">
        <w:rPr>
          <w:lang w:eastAsia="zh-CN"/>
        </w:rPr>
        <w:t>During the implementation process, the project encountered some unexpected challenges, particularly in mathematical model</w:t>
      </w:r>
      <w:r>
        <w:rPr>
          <w:rFonts w:hint="eastAsia"/>
          <w:lang w:eastAsia="zh-CN"/>
        </w:rPr>
        <w:t>l</w:t>
      </w:r>
      <w:r w:rsidRPr="0024524F">
        <w:rPr>
          <w:lang w:eastAsia="zh-CN"/>
        </w:rPr>
        <w:t>ing, the choice of programming environments, and handling complex data structures.</w:t>
      </w:r>
    </w:p>
    <w:p w14:paraId="44E26455" w14:textId="43B5E3EB" w:rsidR="00DD25A3" w:rsidRPr="0024524F" w:rsidRDefault="0024524F" w:rsidP="00DD25A3">
      <w:pPr>
        <w:rPr>
          <w:lang w:eastAsia="zh-CN"/>
        </w:rPr>
      </w:pPr>
      <w:r w:rsidRPr="0024524F">
        <w:rPr>
          <w:lang w:eastAsia="zh-CN"/>
        </w:rPr>
        <w:t>While attempting to mathematically model OVNA data, choosing the most suitable mathematical formulas and principles became a challenge. Especially when trying to optimize the Singular Value Decomposition (SVD) model to fit specific data characteristics, it was necessary to continuously experiment and adjust various mathematical approaches, a process that was more complex and time-consuming than anticipated.</w:t>
      </w:r>
    </w:p>
    <w:p w14:paraId="13721BDB" w14:textId="321549E4" w:rsidR="00DD25A3" w:rsidRDefault="0024524F" w:rsidP="00DD25A3">
      <w:pPr>
        <w:rPr>
          <w:lang w:eastAsia="zh-CN"/>
        </w:rPr>
      </w:pPr>
      <w:r w:rsidRPr="0024524F">
        <w:rPr>
          <w:lang w:eastAsia="zh-CN"/>
        </w:rPr>
        <w:t>The project planned to compare the execution efficiency of Python with other programming languages (such as MATLAB and R). However, converting highly optimized code in Python to other languages and ensuring functional equivalence across all environments presented technical obstacles. Code conversion required a deep understanding of each language's characteristics, as well as re-adjustments and testing of the algorithms to ensure consistency and accuracy of results.</w:t>
      </w:r>
    </w:p>
    <w:p w14:paraId="67F4DFBC" w14:textId="3EEF1574" w:rsidR="00DD25A3" w:rsidRDefault="0024524F" w:rsidP="00DD25A3">
      <w:pPr>
        <w:rPr>
          <w:lang w:eastAsia="zh-CN"/>
        </w:rPr>
      </w:pPr>
      <w:r w:rsidRPr="0024524F">
        <w:rPr>
          <w:lang w:eastAsia="zh-CN"/>
        </w:rPr>
        <w:t>Dealing with Jones matrices, their multidimensional characteristics added extra complexity to data analysis. Particularly when attempting to extract useful information from these high-dimensional data, conventional data processing methods often fell short. This required the research team to develop more complex algorithms to effectively handle these multidimensional data while maintaining the efficiency and accuracy of the computations.</w:t>
      </w:r>
    </w:p>
    <w:p w14:paraId="6CD7A956" w14:textId="3B35C823" w:rsidR="0024524F" w:rsidRDefault="0024524F" w:rsidP="00DD25A3">
      <w:pPr>
        <w:rPr>
          <w:lang w:eastAsia="zh-CN"/>
        </w:rPr>
      </w:pPr>
      <w:r w:rsidRPr="0024524F">
        <w:rPr>
          <w:lang w:eastAsia="zh-CN"/>
        </w:rPr>
        <w:t>Although these challenges were not fully anticipated in the initial risk analysis, they were ultimately overcome through adaptive strategies and detailed data analysis, ensuring the smooth progress of the research. These experiences also provide valuable lessons and strategies for future research in similar fields.</w:t>
      </w:r>
    </w:p>
    <w:p w14:paraId="4BD0776D" w14:textId="77777777" w:rsidR="0024524F" w:rsidRPr="00DD25A3" w:rsidRDefault="0024524F" w:rsidP="00DD25A3">
      <w:pPr>
        <w:rPr>
          <w:lang w:eastAsia="zh-CN"/>
        </w:rPr>
      </w:pPr>
    </w:p>
    <w:p w14:paraId="6E631326" w14:textId="77777777" w:rsidR="000B3632" w:rsidRPr="009129D5" w:rsidRDefault="00272726" w:rsidP="000B3632">
      <w:pPr>
        <w:pStyle w:val="1"/>
      </w:pPr>
      <w:r>
        <w:br w:type="page"/>
      </w:r>
      <w:bookmarkStart w:id="424" w:name="_Toc170223043"/>
      <w:bookmarkStart w:id="425" w:name="_Toc174461996"/>
      <w:bookmarkStart w:id="426" w:name="_Toc175722697"/>
      <w:bookmarkStart w:id="427" w:name="_Toc175723102"/>
      <w:bookmarkStart w:id="428" w:name="_Toc175728734"/>
      <w:r w:rsidR="000B3632">
        <w:rPr>
          <w:lang w:val="en-GB"/>
        </w:rPr>
        <w:lastRenderedPageBreak/>
        <w:t xml:space="preserve">chapter 8 - </w:t>
      </w:r>
      <w:r w:rsidR="000B3632" w:rsidRPr="009129D5">
        <w:t>REFERENCES</w:t>
      </w:r>
      <w:bookmarkEnd w:id="424"/>
      <w:bookmarkEnd w:id="425"/>
      <w:bookmarkEnd w:id="426"/>
      <w:bookmarkEnd w:id="427"/>
      <w:bookmarkEnd w:id="428"/>
    </w:p>
    <w:p w14:paraId="69E27C3B" w14:textId="77777777" w:rsidR="000B3632" w:rsidRDefault="000B3632" w:rsidP="000B3632">
      <w:pPr>
        <w:rPr>
          <w:rFonts w:cs="Arial"/>
          <w:b/>
          <w:u w:val="single"/>
          <w:lang w:eastAsia="zh-CN"/>
        </w:rPr>
      </w:pPr>
    </w:p>
    <w:p w14:paraId="0E52BEC3" w14:textId="0492CC9D"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29" w:name="_Ref166250517"/>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"Practical</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prospective</w:t>
      </w:r>
      <w:r w:rsidR="00CC75FD">
        <w:rPr>
          <w:rFonts w:eastAsia="Times New Roman"/>
        </w:rPr>
        <w:t xml:space="preserve"> </w:t>
      </w:r>
      <w:r w:rsidRPr="00AD11A8">
        <w:rPr>
          <w:rFonts w:eastAsia="Times New Roman"/>
        </w:rPr>
        <w:t>slow</w:t>
      </w:r>
      <w:r w:rsidR="00CC75FD">
        <w:rPr>
          <w:rFonts w:eastAsia="Times New Roman"/>
        </w:rPr>
        <w:t xml:space="preserve"> </w:t>
      </w:r>
      <w:r w:rsidRPr="00AD11A8">
        <w:rPr>
          <w:rFonts w:eastAsia="Times New Roman"/>
        </w:rPr>
        <w:t>light</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Axial</w:t>
      </w:r>
      <w:r w:rsidR="00CC75FD">
        <w:rPr>
          <w:rFonts w:eastAsia="Times New Roman"/>
        </w:rPr>
        <w:t xml:space="preserve"> </w:t>
      </w:r>
      <w:r w:rsidRPr="00AD11A8">
        <w:rPr>
          <w:rFonts w:eastAsia="Times New Roman"/>
        </w:rPr>
        <w:t>Photonics</w:t>
      </w:r>
      <w:r w:rsidR="00CC75FD">
        <w:rPr>
          <w:rFonts w:eastAsia="Times New Roman"/>
        </w:rPr>
        <w:t xml:space="preserve"> </w:t>
      </w:r>
      <w:r w:rsidRPr="00AD11A8">
        <w:rPr>
          <w:rFonts w:eastAsia="Times New Roman"/>
        </w:rPr>
        <w:t>(SNAP)</w:t>
      </w:r>
      <w:r w:rsidR="00CC75FD">
        <w:rPr>
          <w:rFonts w:eastAsia="Times New Roman"/>
        </w:rPr>
        <w:t xml:space="preserve"> </w:t>
      </w:r>
      <w:r w:rsidRPr="00AD11A8">
        <w:rPr>
          <w:rFonts w:eastAsia="Times New Roman"/>
        </w:rPr>
        <w:t>devices,"</w:t>
      </w:r>
      <w:r w:rsidR="00CC75FD">
        <w:rPr>
          <w:rFonts w:hint="eastAsia"/>
          <w:lang w:eastAsia="zh-CN"/>
        </w:rPr>
        <w:t xml:space="preserve"> </w:t>
      </w:r>
      <w:r w:rsidRPr="00AD11A8">
        <w:rPr>
          <w:rFonts w:eastAsia="Times New Roman"/>
          <w:i/>
          <w:iCs/>
        </w:rPr>
        <w:t>2014</w:t>
      </w:r>
      <w:r w:rsidR="00CC75FD">
        <w:rPr>
          <w:rFonts w:eastAsia="Times New Roman"/>
          <w:i/>
          <w:iCs/>
        </w:rPr>
        <w:t xml:space="preserve"> </w:t>
      </w:r>
      <w:r w:rsidRPr="00AD11A8">
        <w:rPr>
          <w:rFonts w:eastAsia="Times New Roman"/>
          <w:i/>
          <w:iCs/>
        </w:rPr>
        <w:t>16th</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Transparent</w:t>
      </w:r>
      <w:r w:rsidR="00CC75FD">
        <w:rPr>
          <w:rFonts w:eastAsia="Times New Roman"/>
          <w:i/>
          <w:iCs/>
        </w:rPr>
        <w:t xml:space="preserve"> </w:t>
      </w:r>
      <w:r w:rsidRPr="00AD11A8">
        <w:rPr>
          <w:rFonts w:eastAsia="Times New Roman"/>
          <w:i/>
          <w:iCs/>
        </w:rPr>
        <w:t>Optical</w:t>
      </w:r>
      <w:r w:rsidR="00CC75FD">
        <w:rPr>
          <w:rFonts w:eastAsia="Times New Roman"/>
          <w:i/>
          <w:iCs/>
        </w:rPr>
        <w:t xml:space="preserve"> </w:t>
      </w:r>
      <w:r w:rsidRPr="00AD11A8">
        <w:rPr>
          <w:rFonts w:eastAsia="Times New Roman"/>
          <w:i/>
          <w:iCs/>
        </w:rPr>
        <w:t>Networks</w:t>
      </w:r>
      <w:r w:rsidR="00CC75FD">
        <w:rPr>
          <w:rFonts w:eastAsia="Times New Roman"/>
          <w:i/>
          <w:iCs/>
        </w:rPr>
        <w:t xml:space="preserve"> </w:t>
      </w:r>
      <w:r w:rsidRPr="00AD11A8">
        <w:rPr>
          <w:rFonts w:eastAsia="Times New Roman"/>
          <w:i/>
          <w:iCs/>
        </w:rPr>
        <w:t>(ICTON)</w:t>
      </w:r>
      <w:r w:rsidRPr="00AD11A8">
        <w:rPr>
          <w:rFonts w:eastAsia="Times New Roman"/>
        </w:rPr>
        <w:t>,</w:t>
      </w:r>
      <w:r w:rsidR="00CC75FD">
        <w:rPr>
          <w:rFonts w:eastAsia="Times New Roman"/>
        </w:rPr>
        <w:t xml:space="preserve"> </w:t>
      </w:r>
      <w:r w:rsidRPr="00AD11A8">
        <w:rPr>
          <w:rFonts w:eastAsia="Times New Roman"/>
        </w:rPr>
        <w:t>Graz,</w:t>
      </w:r>
      <w:r w:rsidR="00CC75FD">
        <w:rPr>
          <w:rFonts w:eastAsia="Times New Roman"/>
        </w:rPr>
        <w:t xml:space="preserve"> </w:t>
      </w:r>
      <w:r w:rsidRPr="00AD11A8">
        <w:rPr>
          <w:rFonts w:eastAsia="Times New Roman"/>
        </w:rPr>
        <w:t>Austria,</w:t>
      </w:r>
      <w:r w:rsidR="00CC75FD">
        <w:rPr>
          <w:rFonts w:eastAsia="Times New Roman"/>
        </w:rPr>
        <w:t xml:space="preserve"> </w:t>
      </w:r>
      <w:r w:rsidRPr="00AD11A8">
        <w:rPr>
          <w:rFonts w:eastAsia="Times New Roman"/>
        </w:rPr>
        <w:t>2014,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r w:rsidRPr="00AD11A8">
        <w:rPr>
          <w:rFonts w:eastAsia="Times New Roman" w:hint="eastAsia"/>
        </w:rPr>
        <w:t>.</w:t>
      </w:r>
      <w:bookmarkEnd w:id="429"/>
    </w:p>
    <w:p w14:paraId="176CF6D0" w14:textId="47AEAFD1" w:rsidR="00887050" w:rsidRPr="003D12FC" w:rsidRDefault="00887050" w:rsidP="00BA2BCE">
      <w:pPr>
        <w:numPr>
          <w:ilvl w:val="0"/>
          <w:numId w:val="46"/>
        </w:numPr>
        <w:tabs>
          <w:tab w:val="left" w:pos="1639"/>
        </w:tabs>
        <w:autoSpaceDE w:val="0"/>
        <w:autoSpaceDN w:val="0"/>
        <w:ind w:left="640" w:hanging="640"/>
        <w:jc w:val="left"/>
        <w:rPr>
          <w:rFonts w:eastAsia="Times New Roman"/>
        </w:rPr>
      </w:pPr>
      <w:bookmarkStart w:id="430" w:name="_Ref166250534"/>
      <w:proofErr w:type="spellStart"/>
      <w:r w:rsidRPr="00AD11A8">
        <w:rPr>
          <w:rFonts w:eastAsia="Times New Roman"/>
        </w:rPr>
        <w:t>Hanqiao</w:t>
      </w:r>
      <w:proofErr w:type="spellEnd"/>
      <w:r w:rsidR="00CC75FD">
        <w:rPr>
          <w:rFonts w:eastAsia="Times New Roman"/>
        </w:rPr>
        <w:t xml:space="preserve"> </w:t>
      </w:r>
      <w:r w:rsidRPr="00AD11A8">
        <w:rPr>
          <w:rFonts w:eastAsia="Times New Roman"/>
        </w:rPr>
        <w:t>Zhang,</w:t>
      </w:r>
      <w:r w:rsidR="00CC75FD">
        <w:rPr>
          <w:rFonts w:eastAsia="Times New Roman"/>
        </w:rPr>
        <w:t xml:space="preserve"> </w:t>
      </w:r>
      <w:r w:rsidRPr="00AD11A8">
        <w:rPr>
          <w:rFonts w:eastAsia="Times New Roman"/>
        </w:rPr>
        <w:t>S.</w:t>
      </w:r>
      <w:r w:rsidR="00CC75FD">
        <w:rPr>
          <w:rFonts w:eastAsia="Times New Roman"/>
        </w:rPr>
        <w:t xml:space="preserve"> </w:t>
      </w:r>
      <w:proofErr w:type="spellStart"/>
      <w:r w:rsidRPr="00AD11A8">
        <w:rPr>
          <w:rFonts w:eastAsia="Times New Roman"/>
        </w:rPr>
        <w:t>Krooswyk</w:t>
      </w:r>
      <w:proofErr w:type="spellEnd"/>
      <w:r w:rsidRPr="00AD11A8">
        <w:rPr>
          <w:rFonts w:eastAsia="Times New Roman"/>
        </w:rPr>
        <w:t>,</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Zhe-Yu</w:t>
      </w:r>
      <w:r w:rsidR="00CC75FD">
        <w:rPr>
          <w:rFonts w:eastAsia="Times New Roman"/>
        </w:rPr>
        <w:t xml:space="preserve"> </w:t>
      </w:r>
      <w:r w:rsidRPr="00AD11A8">
        <w:rPr>
          <w:rFonts w:eastAsia="Times New Roman"/>
        </w:rPr>
        <w:t>Jeff</w:t>
      </w:r>
      <w:r w:rsidR="00CC75FD">
        <w:rPr>
          <w:rFonts w:eastAsia="Times New Roman"/>
        </w:rPr>
        <w:t xml:space="preserve"> </w:t>
      </w:r>
      <w:r w:rsidRPr="00AD11A8">
        <w:rPr>
          <w:rFonts w:eastAsia="Times New Roman"/>
        </w:rPr>
        <w:t>Ou,</w:t>
      </w:r>
      <w:r w:rsidR="00CC75FD" w:rsidRPr="00177FE4">
        <w:rPr>
          <w:rFonts w:eastAsia="Times New Roman" w:hint="eastAsia"/>
        </w:rPr>
        <w:t xml:space="preserve"> </w:t>
      </w:r>
      <w:r w:rsidRPr="00AD11A8">
        <w:rPr>
          <w:rFonts w:eastAsia="Times New Roman"/>
        </w:rPr>
        <w:t>High</w:t>
      </w:r>
      <w:r w:rsidR="00CC75FD">
        <w:rPr>
          <w:rFonts w:eastAsia="Times New Roman"/>
        </w:rPr>
        <w:t xml:space="preserve"> </w:t>
      </w:r>
      <w:r w:rsidRPr="00AD11A8">
        <w:rPr>
          <w:rFonts w:eastAsia="Times New Roman"/>
        </w:rPr>
        <w:t>speed</w:t>
      </w:r>
      <w:r w:rsidR="00CC75FD">
        <w:rPr>
          <w:rFonts w:eastAsia="Times New Roman"/>
        </w:rPr>
        <w:t xml:space="preserve"> </w:t>
      </w:r>
      <w:r w:rsidRPr="00AD11A8">
        <w:rPr>
          <w:rFonts w:eastAsia="Times New Roman"/>
        </w:rPr>
        <w:t>digital</w:t>
      </w:r>
      <w:r w:rsidR="00CC75FD">
        <w:rPr>
          <w:rFonts w:eastAsia="Times New Roman"/>
        </w:rPr>
        <w:t xml:space="preserve"> </w:t>
      </w:r>
      <w:proofErr w:type="gramStart"/>
      <w:r w:rsidRPr="00AD11A8">
        <w:rPr>
          <w:rFonts w:eastAsia="Times New Roman"/>
        </w:rPr>
        <w:t>design</w:t>
      </w:r>
      <w:r w:rsidR="00CC75FD">
        <w:rPr>
          <w:rFonts w:eastAsia="Times New Roman"/>
        </w:rPr>
        <w:t xml:space="preserve"> </w:t>
      </w:r>
      <w:r w:rsidRPr="00AD11A8">
        <w:rPr>
          <w:rFonts w:eastAsia="Times New Roman"/>
        </w:rPr>
        <w:t>:</w:t>
      </w:r>
      <w:proofErr w:type="gramEnd"/>
      <w:r w:rsidR="00CC75FD">
        <w:rPr>
          <w:rFonts w:eastAsia="Times New Roman"/>
        </w:rPr>
        <w:t xml:space="preserve"> </w:t>
      </w:r>
      <w:r w:rsidRPr="00AD11A8">
        <w:rPr>
          <w:rFonts w:eastAsia="Times New Roman"/>
        </w:rPr>
        <w:t>design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high</w:t>
      </w:r>
      <w:r w:rsidR="00CC75FD">
        <w:rPr>
          <w:rFonts w:eastAsia="Times New Roman"/>
        </w:rPr>
        <w:t xml:space="preserve"> </w:t>
      </w:r>
      <w:r w:rsidRPr="00AD11A8">
        <w:rPr>
          <w:rFonts w:eastAsia="Times New Roman"/>
        </w:rPr>
        <w:t>speed</w:t>
      </w:r>
      <w:r w:rsidR="00CC75FD">
        <w:rPr>
          <w:rFonts w:eastAsia="Times New Roman"/>
        </w:rPr>
        <w:t xml:space="preserve"> </w:t>
      </w:r>
      <w:r w:rsidRPr="00AD11A8">
        <w:rPr>
          <w:rFonts w:eastAsia="Times New Roman"/>
        </w:rPr>
        <w:t>interconnects</w:t>
      </w:r>
      <w:r w:rsidR="00CC75FD">
        <w:rPr>
          <w:rFonts w:eastAsia="Times New Roman"/>
        </w:rPr>
        <w:t xml:space="preserve"> </w:t>
      </w:r>
      <w:r w:rsidRPr="00AD11A8">
        <w:rPr>
          <w:rFonts w:eastAsia="Times New Roman"/>
        </w:rPr>
        <w:t>and</w:t>
      </w:r>
      <w:r w:rsidR="00CC75FD">
        <w:rPr>
          <w:rFonts w:eastAsia="Times New Roman"/>
        </w:rPr>
        <w:t xml:space="preserve"> </w:t>
      </w:r>
      <w:proofErr w:type="spellStart"/>
      <w:r w:rsidRPr="00AD11A8">
        <w:rPr>
          <w:rFonts w:eastAsia="Times New Roman"/>
        </w:rPr>
        <w:t>signaling</w:t>
      </w:r>
      <w:proofErr w:type="spellEnd"/>
      <w:r w:rsidRPr="00AD11A8">
        <w:rPr>
          <w:rFonts w:eastAsia="Times New Roman"/>
        </w:rPr>
        <w:t>.</w:t>
      </w:r>
      <w:r w:rsidR="00CC75FD">
        <w:rPr>
          <w:rFonts w:eastAsia="Times New Roman"/>
        </w:rPr>
        <w:t xml:space="preserve"> </w:t>
      </w:r>
      <w:r w:rsidRPr="00AD11A8">
        <w:rPr>
          <w:rFonts w:eastAsia="Times New Roman"/>
        </w:rPr>
        <w:t>Amsterdam:</w:t>
      </w:r>
      <w:r w:rsidR="00CC75FD">
        <w:rPr>
          <w:rFonts w:eastAsia="Times New Roman"/>
        </w:rPr>
        <w:t xml:space="preserve"> </w:t>
      </w:r>
      <w:r w:rsidRPr="00AD11A8">
        <w:rPr>
          <w:rFonts w:eastAsia="Times New Roman"/>
        </w:rPr>
        <w:t>Elsevier/Morgan</w:t>
      </w:r>
      <w:r w:rsidR="00CC75FD">
        <w:rPr>
          <w:rFonts w:eastAsia="Times New Roman"/>
        </w:rPr>
        <w:t xml:space="preserve"> </w:t>
      </w:r>
      <w:r w:rsidRPr="00AD11A8">
        <w:rPr>
          <w:rFonts w:eastAsia="Times New Roman"/>
        </w:rPr>
        <w:t>Kaufmann,</w:t>
      </w:r>
      <w:r w:rsidR="00CC75FD">
        <w:rPr>
          <w:rFonts w:eastAsia="Times New Roman"/>
        </w:rPr>
        <w:t xml:space="preserve"> </w:t>
      </w:r>
      <w:r w:rsidRPr="00AD11A8">
        <w:rPr>
          <w:rFonts w:eastAsia="Times New Roman"/>
        </w:rPr>
        <w:t>2015.</w:t>
      </w:r>
      <w:bookmarkEnd w:id="430"/>
    </w:p>
    <w:p w14:paraId="4A455756" w14:textId="244A9D33" w:rsidR="00887050" w:rsidRPr="003D12FC" w:rsidRDefault="00887050" w:rsidP="00BA2BCE">
      <w:pPr>
        <w:numPr>
          <w:ilvl w:val="0"/>
          <w:numId w:val="46"/>
        </w:numPr>
        <w:tabs>
          <w:tab w:val="left" w:pos="1639"/>
        </w:tabs>
        <w:autoSpaceDE w:val="0"/>
        <w:autoSpaceDN w:val="0"/>
        <w:ind w:left="640" w:hanging="640"/>
        <w:jc w:val="left"/>
        <w:rPr>
          <w:rFonts w:eastAsia="Times New Roman"/>
        </w:rPr>
      </w:pPr>
      <w:bookmarkStart w:id="431" w:name="_Ref175735522"/>
      <w:r w:rsidRPr="003D12FC">
        <w:rPr>
          <w:rFonts w:eastAsia="Times New Roman"/>
        </w:rPr>
        <w:t>X.</w:t>
      </w:r>
      <w:r w:rsidR="00CC75FD">
        <w:rPr>
          <w:rFonts w:eastAsia="Times New Roman"/>
        </w:rPr>
        <w:t xml:space="preserve"> </w:t>
      </w:r>
      <w:r w:rsidRPr="003D12FC">
        <w:rPr>
          <w:rFonts w:eastAsia="Times New Roman"/>
        </w:rPr>
        <w:t>Gu,</w:t>
      </w:r>
      <w:r w:rsidR="00CC75FD">
        <w:rPr>
          <w:rFonts w:eastAsia="Times New Roman"/>
        </w:rPr>
        <w:t xml:space="preserve"> </w:t>
      </w:r>
      <w:r w:rsidRPr="003D12FC">
        <w:rPr>
          <w:rFonts w:eastAsia="Times New Roman"/>
        </w:rPr>
        <w:t>R.</w:t>
      </w:r>
      <w:r w:rsidR="00CC75FD">
        <w:rPr>
          <w:rFonts w:eastAsia="Times New Roman"/>
        </w:rPr>
        <w:t xml:space="preserve"> </w:t>
      </w:r>
      <w:r w:rsidRPr="003D12FC">
        <w:rPr>
          <w:rFonts w:eastAsia="Times New Roman"/>
        </w:rPr>
        <w:t>Mittra</w:t>
      </w:r>
      <w:r w:rsidR="00CC75FD">
        <w:rPr>
          <w:rFonts w:eastAsia="Times New Roman"/>
        </w:rPr>
        <w:t xml:space="preserve"> </w:t>
      </w:r>
      <w:r w:rsidRPr="003D12FC">
        <w:rPr>
          <w:rFonts w:eastAsia="Times New Roman"/>
        </w:rPr>
        <w:t>and</w:t>
      </w:r>
      <w:r w:rsidR="00CC75FD">
        <w:rPr>
          <w:rFonts w:eastAsia="Times New Roman"/>
        </w:rPr>
        <w:t xml:space="preserve"> </w:t>
      </w:r>
      <w:r w:rsidRPr="003D12FC">
        <w:rPr>
          <w:rFonts w:eastAsia="Times New Roman"/>
        </w:rPr>
        <w:t>Y.</w:t>
      </w:r>
      <w:r w:rsidR="00CC75FD">
        <w:rPr>
          <w:rFonts w:eastAsia="Times New Roman"/>
        </w:rPr>
        <w:t xml:space="preserve"> </w:t>
      </w:r>
      <w:r w:rsidRPr="003D12FC">
        <w:rPr>
          <w:rFonts w:eastAsia="Times New Roman"/>
        </w:rPr>
        <w:t>Zhang,</w:t>
      </w:r>
      <w:r w:rsidR="00CC75FD">
        <w:rPr>
          <w:rFonts w:eastAsia="Times New Roman"/>
        </w:rPr>
        <w:t xml:space="preserve"> </w:t>
      </w:r>
      <w:r w:rsidRPr="003D12FC">
        <w:rPr>
          <w:rFonts w:eastAsia="Times New Roman"/>
        </w:rPr>
        <w:t>"Electromagnetic</w:t>
      </w:r>
      <w:r w:rsidR="00CC75FD">
        <w:rPr>
          <w:rFonts w:eastAsia="Times New Roman"/>
        </w:rPr>
        <w:t xml:space="preserve"> </w:t>
      </w:r>
      <w:r w:rsidRPr="003D12FC">
        <w:rPr>
          <w:rFonts w:eastAsia="Times New Roman"/>
        </w:rPr>
        <w:t>sub-wavelength</w:t>
      </w:r>
      <w:r w:rsidR="00CC75FD">
        <w:rPr>
          <w:rFonts w:eastAsia="Times New Roman"/>
        </w:rPr>
        <w:t xml:space="preserve"> </w:t>
      </w:r>
      <w:r w:rsidRPr="003D12FC">
        <w:rPr>
          <w:rFonts w:eastAsia="Times New Roman"/>
        </w:rPr>
        <w:t>imaging</w:t>
      </w:r>
      <w:r w:rsidR="00CC75FD">
        <w:rPr>
          <w:rFonts w:eastAsia="Times New Roman"/>
        </w:rPr>
        <w:t xml:space="preserve"> </w:t>
      </w:r>
      <w:r w:rsidRPr="003D12FC">
        <w:rPr>
          <w:rFonts w:eastAsia="Times New Roman"/>
        </w:rPr>
        <w:t>using</w:t>
      </w:r>
      <w:r w:rsidR="00CC75FD">
        <w:rPr>
          <w:rFonts w:eastAsia="Times New Roman"/>
        </w:rPr>
        <w:t xml:space="preserve"> </w:t>
      </w:r>
      <w:r w:rsidRPr="003D12FC">
        <w:rPr>
          <w:rFonts w:eastAsia="Times New Roman"/>
        </w:rPr>
        <w:t>the</w:t>
      </w:r>
      <w:r w:rsidR="00CC75FD">
        <w:rPr>
          <w:rFonts w:eastAsia="Times New Roman"/>
        </w:rPr>
        <w:t xml:space="preserve"> </w:t>
      </w:r>
      <w:r w:rsidRPr="003D12FC">
        <w:rPr>
          <w:rFonts w:eastAsia="Times New Roman"/>
        </w:rPr>
        <w:t>basis</w:t>
      </w:r>
      <w:r w:rsidR="00CC75FD">
        <w:rPr>
          <w:rFonts w:eastAsia="Times New Roman"/>
        </w:rPr>
        <w:t xml:space="preserve"> </w:t>
      </w:r>
      <w:r w:rsidRPr="003D12FC">
        <w:rPr>
          <w:rFonts w:eastAsia="Times New Roman"/>
        </w:rPr>
        <w:t>matrix</w:t>
      </w:r>
      <w:r w:rsidR="00CC75FD">
        <w:rPr>
          <w:rFonts w:eastAsia="Times New Roman"/>
        </w:rPr>
        <w:t xml:space="preserve"> </w:t>
      </w:r>
      <w:r w:rsidRPr="003D12FC">
        <w:rPr>
          <w:rFonts w:eastAsia="Times New Roman"/>
        </w:rPr>
        <w:t>method</w:t>
      </w:r>
      <w:r w:rsidR="00CC75FD">
        <w:rPr>
          <w:rFonts w:eastAsia="Times New Roman"/>
        </w:rPr>
        <w:t xml:space="preserve"> </w:t>
      </w:r>
      <w:r w:rsidRPr="003D12FC">
        <w:rPr>
          <w:rFonts w:eastAsia="Times New Roman"/>
        </w:rPr>
        <w:t>in</w:t>
      </w:r>
      <w:r w:rsidR="00CC75FD">
        <w:rPr>
          <w:rFonts w:eastAsia="Times New Roman"/>
        </w:rPr>
        <w:t xml:space="preserve"> </w:t>
      </w:r>
      <w:r w:rsidRPr="003D12FC">
        <w:rPr>
          <w:rFonts w:eastAsia="Times New Roman"/>
        </w:rPr>
        <w:t>conjunction</w:t>
      </w:r>
      <w:r w:rsidR="00CC75FD">
        <w:rPr>
          <w:rFonts w:eastAsia="Times New Roman"/>
        </w:rPr>
        <w:t xml:space="preserve"> </w:t>
      </w:r>
      <w:r w:rsidRPr="003D12FC">
        <w:rPr>
          <w:rFonts w:eastAsia="Times New Roman"/>
        </w:rPr>
        <w:t>with</w:t>
      </w:r>
      <w:r w:rsidR="00CC75FD">
        <w:rPr>
          <w:rFonts w:eastAsia="Times New Roman"/>
        </w:rPr>
        <w:t xml:space="preserve"> </w:t>
      </w:r>
      <w:r w:rsidRPr="003D12FC">
        <w:rPr>
          <w:rFonts w:eastAsia="Times New Roman"/>
        </w:rPr>
        <w:t>singular</w:t>
      </w:r>
      <w:r w:rsidR="00CC75FD">
        <w:rPr>
          <w:rFonts w:eastAsia="Times New Roman"/>
        </w:rPr>
        <w:t xml:space="preserve"> </w:t>
      </w:r>
      <w:r w:rsidRPr="003D12FC">
        <w:rPr>
          <w:rFonts w:eastAsia="Times New Roman"/>
        </w:rPr>
        <w:t>value</w:t>
      </w:r>
      <w:r w:rsidR="00CC75FD">
        <w:rPr>
          <w:rFonts w:eastAsia="Times New Roman"/>
        </w:rPr>
        <w:t xml:space="preserve"> </w:t>
      </w:r>
      <w:r w:rsidRPr="003D12FC">
        <w:rPr>
          <w:rFonts w:eastAsia="Times New Roman"/>
        </w:rPr>
        <w:t>decomposition</w:t>
      </w:r>
      <w:r w:rsidR="00CC75FD">
        <w:rPr>
          <w:rFonts w:eastAsia="Times New Roman"/>
        </w:rPr>
        <w:t xml:space="preserve"> </w:t>
      </w:r>
      <w:r w:rsidRPr="003D12FC">
        <w:rPr>
          <w:rFonts w:eastAsia="Times New Roman"/>
        </w:rPr>
        <w:t>(SVD)</w:t>
      </w:r>
      <w:r w:rsidR="00CC75FD">
        <w:rPr>
          <w:rFonts w:eastAsia="Times New Roman"/>
        </w:rPr>
        <w:t xml:space="preserve"> </w:t>
      </w:r>
      <w:r w:rsidRPr="003D12FC">
        <w:rPr>
          <w:rFonts w:eastAsia="Times New Roman"/>
        </w:rPr>
        <w:t>algorithm,"</w:t>
      </w:r>
      <w:r w:rsidR="00CC75FD">
        <w:rPr>
          <w:rFonts w:eastAsia="Times New Roman"/>
        </w:rPr>
        <w:t xml:space="preserve"> </w:t>
      </w:r>
      <w:r w:rsidRPr="00177FE4">
        <w:rPr>
          <w:rFonts w:eastAsia="Times New Roman"/>
          <w:i/>
          <w:iCs/>
        </w:rPr>
        <w:t>2014</w:t>
      </w:r>
      <w:r w:rsidR="00CC75FD" w:rsidRPr="00177FE4">
        <w:rPr>
          <w:rFonts w:eastAsia="Times New Roman"/>
          <w:i/>
          <w:iCs/>
        </w:rPr>
        <w:t xml:space="preserve"> </w:t>
      </w:r>
      <w:r w:rsidRPr="00177FE4">
        <w:rPr>
          <w:rFonts w:eastAsia="Times New Roman"/>
          <w:i/>
          <w:iCs/>
        </w:rPr>
        <w:t>IEEE</w:t>
      </w:r>
      <w:r w:rsidR="00CC75FD" w:rsidRPr="00177FE4">
        <w:rPr>
          <w:rFonts w:eastAsia="Times New Roman"/>
          <w:i/>
          <w:iCs/>
        </w:rPr>
        <w:t xml:space="preserve"> </w:t>
      </w:r>
      <w:r w:rsidRPr="00177FE4">
        <w:rPr>
          <w:rFonts w:eastAsia="Times New Roman"/>
          <w:i/>
          <w:iCs/>
        </w:rPr>
        <w:t>Antennas</w:t>
      </w:r>
      <w:r w:rsidR="00CC75FD" w:rsidRPr="00177FE4">
        <w:rPr>
          <w:rFonts w:eastAsia="Times New Roman"/>
          <w:i/>
          <w:iCs/>
        </w:rPr>
        <w:t xml:space="preserve"> </w:t>
      </w:r>
      <w:r w:rsidRPr="00177FE4">
        <w:rPr>
          <w:rFonts w:eastAsia="Times New Roman"/>
          <w:i/>
          <w:iCs/>
        </w:rPr>
        <w:t>and</w:t>
      </w:r>
      <w:r w:rsidR="00CC75FD" w:rsidRPr="00177FE4">
        <w:rPr>
          <w:rFonts w:eastAsia="Times New Roman"/>
          <w:i/>
          <w:iCs/>
        </w:rPr>
        <w:t xml:space="preserve"> </w:t>
      </w:r>
      <w:r w:rsidRPr="00177FE4">
        <w:rPr>
          <w:rFonts w:eastAsia="Times New Roman"/>
          <w:i/>
          <w:iCs/>
        </w:rPr>
        <w:t>Propagation</w:t>
      </w:r>
      <w:r w:rsidR="00CC75FD" w:rsidRPr="00177FE4">
        <w:rPr>
          <w:rFonts w:eastAsia="Times New Roman"/>
          <w:i/>
          <w:iCs/>
        </w:rPr>
        <w:t xml:space="preserve"> </w:t>
      </w:r>
      <w:r w:rsidRPr="00177FE4">
        <w:rPr>
          <w:rFonts w:eastAsia="Times New Roman"/>
          <w:i/>
          <w:iCs/>
        </w:rPr>
        <w:t>Society</w:t>
      </w:r>
      <w:r w:rsidR="00CC75FD" w:rsidRPr="00177FE4">
        <w:rPr>
          <w:rFonts w:eastAsia="Times New Roman"/>
          <w:i/>
          <w:iCs/>
        </w:rPr>
        <w:t xml:space="preserve"> </w:t>
      </w:r>
      <w:r w:rsidRPr="00177FE4">
        <w:rPr>
          <w:rFonts w:eastAsia="Times New Roman"/>
          <w:i/>
          <w:iCs/>
        </w:rPr>
        <w:t>International</w:t>
      </w:r>
      <w:r w:rsidR="00CC75FD" w:rsidRPr="00177FE4">
        <w:rPr>
          <w:rFonts w:eastAsia="Times New Roman"/>
          <w:i/>
          <w:iCs/>
        </w:rPr>
        <w:t xml:space="preserve"> </w:t>
      </w:r>
      <w:r w:rsidRPr="00177FE4">
        <w:rPr>
          <w:rFonts w:eastAsia="Times New Roman"/>
          <w:i/>
          <w:iCs/>
        </w:rPr>
        <w:t>Symposium</w:t>
      </w:r>
      <w:r w:rsidR="00CC75FD" w:rsidRPr="00177FE4">
        <w:rPr>
          <w:rFonts w:eastAsia="Times New Roman"/>
          <w:i/>
          <w:iCs/>
        </w:rPr>
        <w:t xml:space="preserve"> </w:t>
      </w:r>
      <w:r w:rsidRPr="00177FE4">
        <w:rPr>
          <w:rFonts w:eastAsia="Times New Roman"/>
          <w:i/>
          <w:iCs/>
        </w:rPr>
        <w:t>(APSURSI)</w:t>
      </w:r>
      <w:r w:rsidRPr="003D12FC">
        <w:rPr>
          <w:rFonts w:eastAsia="Times New Roman"/>
        </w:rPr>
        <w:t>,</w:t>
      </w:r>
      <w:r w:rsidR="00CC75FD">
        <w:rPr>
          <w:rFonts w:eastAsia="Times New Roman"/>
        </w:rPr>
        <w:t xml:space="preserve"> </w:t>
      </w:r>
      <w:r w:rsidRPr="003D12FC">
        <w:rPr>
          <w:rFonts w:eastAsia="Times New Roman"/>
        </w:rPr>
        <w:t>Memphis,</w:t>
      </w:r>
      <w:r w:rsidR="00CC75FD">
        <w:rPr>
          <w:rFonts w:eastAsia="Times New Roman"/>
        </w:rPr>
        <w:t xml:space="preserve"> </w:t>
      </w:r>
      <w:r w:rsidRPr="003D12FC">
        <w:rPr>
          <w:rFonts w:eastAsia="Times New Roman"/>
        </w:rPr>
        <w:t>TN,</w:t>
      </w:r>
      <w:r w:rsidR="00CC75FD">
        <w:rPr>
          <w:rFonts w:eastAsia="Times New Roman"/>
        </w:rPr>
        <w:t xml:space="preserve"> </w:t>
      </w:r>
      <w:r w:rsidRPr="003D12FC">
        <w:rPr>
          <w:rFonts w:eastAsia="Times New Roman"/>
        </w:rPr>
        <w:t>USA,</w:t>
      </w:r>
      <w:r w:rsidR="00CC75FD">
        <w:rPr>
          <w:rFonts w:eastAsia="Times New Roman"/>
        </w:rPr>
        <w:t xml:space="preserve"> </w:t>
      </w:r>
      <w:r w:rsidRPr="003D12FC">
        <w:rPr>
          <w:rFonts w:eastAsia="Times New Roman"/>
        </w:rPr>
        <w:t>2014,</w:t>
      </w:r>
      <w:r w:rsidR="00CC75FD">
        <w:rPr>
          <w:rFonts w:eastAsia="Times New Roman"/>
        </w:rPr>
        <w:t xml:space="preserve"> </w:t>
      </w:r>
      <w:r w:rsidRPr="003D12FC">
        <w:rPr>
          <w:rFonts w:eastAsia="Times New Roman"/>
        </w:rPr>
        <w:t>pp.</w:t>
      </w:r>
      <w:r w:rsidR="00CC75FD">
        <w:rPr>
          <w:rFonts w:eastAsia="Times New Roman"/>
        </w:rPr>
        <w:t xml:space="preserve"> </w:t>
      </w:r>
      <w:r w:rsidRPr="003D12FC">
        <w:rPr>
          <w:rFonts w:eastAsia="Times New Roman"/>
        </w:rPr>
        <w:t>663-664.</w:t>
      </w:r>
      <w:bookmarkEnd w:id="431"/>
    </w:p>
    <w:p w14:paraId="61346CE9" w14:textId="12446C86" w:rsidR="00887050" w:rsidRPr="003D12FC" w:rsidRDefault="00887050" w:rsidP="00BA2BCE">
      <w:pPr>
        <w:numPr>
          <w:ilvl w:val="0"/>
          <w:numId w:val="46"/>
        </w:numPr>
        <w:tabs>
          <w:tab w:val="left" w:pos="1639"/>
        </w:tabs>
        <w:autoSpaceDE w:val="0"/>
        <w:autoSpaceDN w:val="0"/>
        <w:ind w:left="640" w:hanging="640"/>
        <w:jc w:val="left"/>
        <w:rPr>
          <w:rFonts w:eastAsia="Times New Roman"/>
        </w:rPr>
      </w:pPr>
      <w:bookmarkStart w:id="432" w:name="_Ref175735539"/>
      <w:r w:rsidRPr="003D12FC">
        <w:rPr>
          <w:rFonts w:eastAsia="Times New Roman"/>
        </w:rPr>
        <w:t>B.</w:t>
      </w:r>
      <w:r w:rsidR="00CC75FD">
        <w:rPr>
          <w:rFonts w:eastAsia="Times New Roman"/>
        </w:rPr>
        <w:t xml:space="preserve"> </w:t>
      </w:r>
      <w:r w:rsidRPr="003D12FC">
        <w:rPr>
          <w:rFonts w:eastAsia="Times New Roman"/>
        </w:rPr>
        <w:t>M.</w:t>
      </w:r>
      <w:r w:rsidR="00CC75FD">
        <w:rPr>
          <w:rFonts w:eastAsia="Times New Roman"/>
        </w:rPr>
        <w:t xml:space="preserve"> </w:t>
      </w:r>
      <w:r w:rsidRPr="003D12FC">
        <w:rPr>
          <w:rFonts w:eastAsia="Times New Roman"/>
        </w:rPr>
        <w:t>Wilamowski</w:t>
      </w:r>
      <w:r w:rsidR="00CC75FD">
        <w:rPr>
          <w:rFonts w:eastAsia="Times New Roman"/>
        </w:rPr>
        <w:t xml:space="preserve"> </w:t>
      </w:r>
      <w:r w:rsidRPr="003D12FC">
        <w:rPr>
          <w:rFonts w:eastAsia="Times New Roman"/>
        </w:rPr>
        <w:t>and</w:t>
      </w:r>
      <w:r w:rsidR="00CC75FD">
        <w:rPr>
          <w:rFonts w:eastAsia="Times New Roman"/>
        </w:rPr>
        <w:t xml:space="preserve"> </w:t>
      </w:r>
      <w:r w:rsidRPr="003D12FC">
        <w:rPr>
          <w:rFonts w:eastAsia="Times New Roman"/>
        </w:rPr>
        <w:t>H.</w:t>
      </w:r>
      <w:r w:rsidR="00CC75FD">
        <w:rPr>
          <w:rFonts w:eastAsia="Times New Roman"/>
        </w:rPr>
        <w:t xml:space="preserve"> </w:t>
      </w:r>
      <w:r w:rsidRPr="003D12FC">
        <w:rPr>
          <w:rFonts w:eastAsia="Times New Roman"/>
        </w:rPr>
        <w:t>Yu,</w:t>
      </w:r>
      <w:r w:rsidR="00CC75FD">
        <w:rPr>
          <w:rFonts w:eastAsia="Times New Roman"/>
        </w:rPr>
        <w:t xml:space="preserve"> </w:t>
      </w:r>
      <w:r w:rsidRPr="003D12FC">
        <w:rPr>
          <w:rFonts w:eastAsia="Times New Roman"/>
        </w:rPr>
        <w:t>"Improved</w:t>
      </w:r>
      <w:r w:rsidR="00CC75FD">
        <w:rPr>
          <w:rFonts w:eastAsia="Times New Roman"/>
        </w:rPr>
        <w:t xml:space="preserve"> </w:t>
      </w:r>
      <w:r w:rsidRPr="003D12FC">
        <w:rPr>
          <w:rFonts w:eastAsia="Times New Roman"/>
        </w:rPr>
        <w:t>Computation</w:t>
      </w:r>
      <w:r w:rsidR="00CC75FD">
        <w:rPr>
          <w:rFonts w:eastAsia="Times New Roman"/>
        </w:rPr>
        <w:t xml:space="preserve"> </w:t>
      </w:r>
      <w:r w:rsidRPr="003D12FC">
        <w:rPr>
          <w:rFonts w:eastAsia="Times New Roman"/>
        </w:rPr>
        <w:t>for</w:t>
      </w:r>
      <w:r w:rsidR="00CC75FD">
        <w:rPr>
          <w:rFonts w:eastAsia="Times New Roman"/>
        </w:rPr>
        <w:t xml:space="preserve"> </w:t>
      </w:r>
      <w:r w:rsidRPr="003D12FC">
        <w:rPr>
          <w:rFonts w:eastAsia="Times New Roman"/>
        </w:rPr>
        <w:t>Levenberg–Marquardt</w:t>
      </w:r>
      <w:r w:rsidR="00CC75FD">
        <w:rPr>
          <w:rFonts w:eastAsia="Times New Roman"/>
        </w:rPr>
        <w:t xml:space="preserve"> </w:t>
      </w:r>
      <w:r w:rsidRPr="003D12FC">
        <w:rPr>
          <w:rFonts w:eastAsia="Times New Roman"/>
        </w:rPr>
        <w:t>Training,"</w:t>
      </w:r>
      <w:r w:rsidR="00CC75FD">
        <w:rPr>
          <w:rFonts w:eastAsia="Times New Roman"/>
        </w:rPr>
        <w:t xml:space="preserve"> </w:t>
      </w:r>
      <w:r w:rsidRPr="003D12FC">
        <w:rPr>
          <w:rFonts w:eastAsia="Times New Roman"/>
        </w:rPr>
        <w:t>in</w:t>
      </w:r>
      <w:r w:rsidR="00CC75FD">
        <w:rPr>
          <w:rFonts w:hint="eastAsia"/>
          <w:lang w:eastAsia="zh-CN"/>
        </w:rPr>
        <w:t xml:space="preserve"> </w:t>
      </w:r>
      <w:r w:rsidRPr="003D12FC">
        <w:rPr>
          <w:rFonts w:eastAsia="Times New Roman"/>
          <w:i/>
          <w:iCs/>
        </w:rPr>
        <w:t>IEEE</w:t>
      </w:r>
      <w:r w:rsidR="00CC75FD">
        <w:rPr>
          <w:rFonts w:eastAsia="Times New Roman"/>
          <w:i/>
          <w:iCs/>
        </w:rPr>
        <w:t xml:space="preserve"> </w:t>
      </w:r>
      <w:r w:rsidRPr="003D12FC">
        <w:rPr>
          <w:rFonts w:eastAsia="Times New Roman"/>
          <w:i/>
          <w:iCs/>
        </w:rPr>
        <w:t>Transactions</w:t>
      </w:r>
      <w:r w:rsidR="00CC75FD">
        <w:rPr>
          <w:rFonts w:eastAsia="Times New Roman"/>
          <w:i/>
          <w:iCs/>
        </w:rPr>
        <w:t xml:space="preserve"> </w:t>
      </w:r>
      <w:r w:rsidRPr="003D12FC">
        <w:rPr>
          <w:rFonts w:eastAsia="Times New Roman"/>
          <w:i/>
          <w:iCs/>
        </w:rPr>
        <w:t>on</w:t>
      </w:r>
      <w:r w:rsidR="00CC75FD">
        <w:rPr>
          <w:rFonts w:eastAsia="Times New Roman"/>
          <w:i/>
          <w:iCs/>
        </w:rPr>
        <w:t xml:space="preserve"> </w:t>
      </w:r>
      <w:r w:rsidRPr="003D12FC">
        <w:rPr>
          <w:rFonts w:eastAsia="Times New Roman"/>
          <w:i/>
          <w:iCs/>
        </w:rPr>
        <w:t>Neural</w:t>
      </w:r>
      <w:r w:rsidR="00CC75FD">
        <w:rPr>
          <w:rFonts w:eastAsia="Times New Roman"/>
          <w:i/>
          <w:iCs/>
        </w:rPr>
        <w:t xml:space="preserve"> </w:t>
      </w:r>
      <w:r w:rsidRPr="003D12FC">
        <w:rPr>
          <w:rFonts w:eastAsia="Times New Roman"/>
          <w:i/>
          <w:iCs/>
        </w:rPr>
        <w:t>Networks</w:t>
      </w:r>
      <w:r w:rsidRPr="003D12FC">
        <w:rPr>
          <w:rFonts w:eastAsia="Times New Roman"/>
        </w:rPr>
        <w:t>,</w:t>
      </w:r>
      <w:r w:rsidR="00CC75FD">
        <w:rPr>
          <w:rFonts w:eastAsia="Times New Roman"/>
        </w:rPr>
        <w:t xml:space="preserve"> </w:t>
      </w:r>
      <w:r w:rsidRPr="003D12FC">
        <w:rPr>
          <w:rFonts w:eastAsia="Times New Roman"/>
        </w:rPr>
        <w:t>vol.</w:t>
      </w:r>
      <w:r w:rsidR="00CC75FD">
        <w:rPr>
          <w:rFonts w:eastAsia="Times New Roman"/>
        </w:rPr>
        <w:t xml:space="preserve"> </w:t>
      </w:r>
      <w:r w:rsidRPr="003D12FC">
        <w:rPr>
          <w:rFonts w:eastAsia="Times New Roman"/>
        </w:rPr>
        <w:t>21,</w:t>
      </w:r>
      <w:r w:rsidR="00CC75FD">
        <w:rPr>
          <w:rFonts w:eastAsia="Times New Roman"/>
        </w:rPr>
        <w:t xml:space="preserve"> </w:t>
      </w:r>
      <w:r w:rsidRPr="003D12FC">
        <w:rPr>
          <w:rFonts w:eastAsia="Times New Roman"/>
        </w:rPr>
        <w:t>no.</w:t>
      </w:r>
      <w:r w:rsidR="00CC75FD">
        <w:rPr>
          <w:rFonts w:eastAsia="Times New Roman"/>
        </w:rPr>
        <w:t xml:space="preserve"> </w:t>
      </w:r>
      <w:r w:rsidRPr="003D12FC">
        <w:rPr>
          <w:rFonts w:eastAsia="Times New Roman"/>
        </w:rPr>
        <w:t>6,</w:t>
      </w:r>
      <w:r w:rsidR="00CC75FD">
        <w:rPr>
          <w:rFonts w:eastAsia="Times New Roman"/>
        </w:rPr>
        <w:t xml:space="preserve"> </w:t>
      </w:r>
      <w:r w:rsidRPr="003D12FC">
        <w:rPr>
          <w:rFonts w:eastAsia="Times New Roman"/>
        </w:rPr>
        <w:t>pp.</w:t>
      </w:r>
      <w:r w:rsidR="00CC75FD">
        <w:rPr>
          <w:rFonts w:eastAsia="Times New Roman"/>
        </w:rPr>
        <w:t xml:space="preserve"> </w:t>
      </w:r>
      <w:r w:rsidRPr="003D12FC">
        <w:rPr>
          <w:rFonts w:eastAsia="Times New Roman"/>
        </w:rPr>
        <w:t>930-937,</w:t>
      </w:r>
      <w:r w:rsidR="00CC75FD">
        <w:rPr>
          <w:rFonts w:eastAsia="Times New Roman"/>
        </w:rPr>
        <w:t xml:space="preserve"> </w:t>
      </w:r>
      <w:r w:rsidRPr="003D12FC">
        <w:rPr>
          <w:rFonts w:eastAsia="Times New Roman"/>
        </w:rPr>
        <w:t>June</w:t>
      </w:r>
      <w:r w:rsidR="00CC75FD">
        <w:rPr>
          <w:rFonts w:eastAsia="Times New Roman"/>
        </w:rPr>
        <w:t xml:space="preserve"> </w:t>
      </w:r>
      <w:r w:rsidRPr="003D12FC">
        <w:rPr>
          <w:rFonts w:eastAsia="Times New Roman"/>
        </w:rPr>
        <w:t>2010.</w:t>
      </w:r>
      <w:bookmarkEnd w:id="432"/>
    </w:p>
    <w:p w14:paraId="33430B59" w14:textId="10EFDD50"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3" w:name="_Ref166250548"/>
      <w:r w:rsidRPr="00AD11A8">
        <w:rPr>
          <w:rFonts w:eastAsia="Times New Roman"/>
        </w:rPr>
        <w:t>Reza</w:t>
      </w:r>
      <w:r w:rsidR="00CC75FD">
        <w:rPr>
          <w:rFonts w:eastAsia="Times New Roman"/>
        </w:rPr>
        <w:t xml:space="preserve"> </w:t>
      </w:r>
      <w:r w:rsidRPr="00AD11A8">
        <w:rPr>
          <w:rFonts w:eastAsia="Times New Roman"/>
        </w:rPr>
        <w:t>Salem,</w:t>
      </w:r>
      <w:r w:rsidR="00CC75FD">
        <w:rPr>
          <w:rFonts w:eastAsia="Times New Roman"/>
        </w:rPr>
        <w:t xml:space="preserve"> </w:t>
      </w:r>
      <w:r w:rsidRPr="00AD11A8">
        <w:rPr>
          <w:rFonts w:eastAsia="Times New Roman"/>
        </w:rPr>
        <w:t>Mark</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Foster,</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Alexander</w:t>
      </w:r>
      <w:r w:rsidR="00CC75FD">
        <w:rPr>
          <w:rFonts w:eastAsia="Times New Roman"/>
        </w:rPr>
        <w:t xml:space="preserve"> </w:t>
      </w:r>
      <w:r w:rsidRPr="00AD11A8">
        <w:rPr>
          <w:rFonts w:eastAsia="Times New Roman"/>
        </w:rPr>
        <w:t>L.</w:t>
      </w:r>
      <w:r w:rsidR="00CC75FD">
        <w:rPr>
          <w:rFonts w:eastAsia="Times New Roman"/>
        </w:rPr>
        <w:t xml:space="preserve"> </w:t>
      </w:r>
      <w:r w:rsidRPr="00AD11A8">
        <w:rPr>
          <w:rFonts w:eastAsia="Times New Roman"/>
        </w:rPr>
        <w:t>Gaeta,</w:t>
      </w:r>
      <w:r w:rsidR="00CC75FD">
        <w:rPr>
          <w:rFonts w:eastAsia="Times New Roman"/>
        </w:rPr>
        <w:t xml:space="preserve"> </w:t>
      </w:r>
      <w:r w:rsidRPr="00AD11A8">
        <w:rPr>
          <w:rFonts w:eastAsia="Times New Roman"/>
        </w:rPr>
        <w:t>"Application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space–time</w:t>
      </w:r>
      <w:r w:rsidR="00CC75FD">
        <w:rPr>
          <w:rFonts w:eastAsia="Times New Roman"/>
        </w:rPr>
        <w:t xml:space="preserve"> </w:t>
      </w:r>
      <w:r w:rsidRPr="00AD11A8">
        <w:rPr>
          <w:rFonts w:eastAsia="Times New Roman"/>
        </w:rPr>
        <w:t>duality</w:t>
      </w:r>
      <w:r w:rsidR="00CC75FD">
        <w:rPr>
          <w:rFonts w:eastAsia="Times New Roman"/>
        </w:rPr>
        <w:t xml:space="preserve"> </w:t>
      </w:r>
      <w:r w:rsidRPr="00AD11A8">
        <w:rPr>
          <w:rFonts w:eastAsia="Times New Roman"/>
        </w:rPr>
        <w:t>to</w:t>
      </w:r>
      <w:r w:rsidR="00CC75FD">
        <w:rPr>
          <w:rFonts w:eastAsia="Times New Roman"/>
        </w:rPr>
        <w:t xml:space="preserve"> </w:t>
      </w:r>
      <w:r w:rsidRPr="00AD11A8">
        <w:rPr>
          <w:rFonts w:eastAsia="Times New Roman"/>
        </w:rPr>
        <w:t>ultrahigh-speed</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signal</w:t>
      </w:r>
      <w:r w:rsidR="00CC75FD">
        <w:rPr>
          <w:rFonts w:eastAsia="Times New Roman"/>
        </w:rPr>
        <w:t xml:space="preserve"> </w:t>
      </w:r>
      <w:r w:rsidRPr="00AD11A8">
        <w:rPr>
          <w:rFonts w:eastAsia="Times New Roman"/>
        </w:rPr>
        <w:t>processing,"</w:t>
      </w:r>
      <w:r w:rsidR="00CC75FD">
        <w:rPr>
          <w:rFonts w:eastAsia="Times New Roman"/>
        </w:rPr>
        <w:t xml:space="preserve"> </w:t>
      </w:r>
      <w:r w:rsidRPr="00AD11A8">
        <w:rPr>
          <w:rFonts w:eastAsia="Times New Roman"/>
        </w:rPr>
        <w:t>Adv.</w:t>
      </w:r>
      <w:r w:rsidR="00CC75FD">
        <w:rPr>
          <w:rFonts w:eastAsia="Times New Roman"/>
        </w:rPr>
        <w:t xml:space="preserve"> </w:t>
      </w:r>
      <w:r w:rsidRPr="00AD11A8">
        <w:rPr>
          <w:rFonts w:eastAsia="Times New Roman"/>
        </w:rPr>
        <w:t>Opt.</w:t>
      </w:r>
      <w:r w:rsidR="00CC75FD">
        <w:rPr>
          <w:rFonts w:eastAsia="Times New Roman"/>
        </w:rPr>
        <w:t xml:space="preserve"> </w:t>
      </w:r>
      <w:r w:rsidRPr="00AD11A8">
        <w:rPr>
          <w:rFonts w:eastAsia="Times New Roman"/>
        </w:rPr>
        <w:t>Photon.</w:t>
      </w:r>
      <w:r w:rsidR="00CC75FD">
        <w:rPr>
          <w:rFonts w:hint="eastAsia"/>
          <w:lang w:eastAsia="zh-CN"/>
        </w:rPr>
        <w:t xml:space="preserve"> </w:t>
      </w:r>
      <w:r w:rsidRPr="00AD11A8">
        <w:rPr>
          <w:rFonts w:eastAsia="Times New Roman"/>
        </w:rPr>
        <w:t>5,</w:t>
      </w:r>
      <w:r w:rsidR="00CC75FD">
        <w:rPr>
          <w:rFonts w:eastAsia="Times New Roman"/>
        </w:rPr>
        <w:t xml:space="preserve"> </w:t>
      </w:r>
      <w:r w:rsidRPr="00AD11A8">
        <w:rPr>
          <w:rFonts w:eastAsia="Times New Roman"/>
        </w:rPr>
        <w:t>274-317</w:t>
      </w:r>
      <w:r w:rsidR="00CC75FD">
        <w:rPr>
          <w:rFonts w:eastAsia="Times New Roman"/>
        </w:rPr>
        <w:t xml:space="preserve"> </w:t>
      </w:r>
      <w:r w:rsidRPr="00AD11A8">
        <w:rPr>
          <w:rFonts w:eastAsia="Times New Roman"/>
        </w:rPr>
        <w:t>(2013)</w:t>
      </w:r>
      <w:bookmarkEnd w:id="433"/>
    </w:p>
    <w:p w14:paraId="2E1733F8" w14:textId="1E5713FC"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4" w:name="_Ref166250560"/>
      <w:r w:rsidRPr="00AD11A8">
        <w:rPr>
          <w:rFonts w:eastAsia="Times New Roman"/>
          <w:i/>
          <w:iCs/>
        </w:rPr>
        <w:t>L.</w:t>
      </w:r>
      <w:r w:rsidR="00CC75FD">
        <w:rPr>
          <w:rFonts w:eastAsia="Times New Roman"/>
          <w:i/>
          <w:iCs/>
        </w:rPr>
        <w:t xml:space="preserve"> </w:t>
      </w:r>
      <w:r w:rsidRPr="00AD11A8">
        <w:rPr>
          <w:rFonts w:eastAsia="Times New Roman"/>
          <w:i/>
          <w:iCs/>
        </w:rPr>
        <w:t>G.</w:t>
      </w:r>
      <w:r w:rsidR="00CC75FD">
        <w:rPr>
          <w:rFonts w:eastAsia="Times New Roman"/>
          <w:i/>
          <w:iCs/>
        </w:rPr>
        <w:t xml:space="preserve"> </w:t>
      </w:r>
      <w:r w:rsidRPr="00AD11A8">
        <w:rPr>
          <w:rFonts w:eastAsia="Times New Roman"/>
          <w:i/>
          <w:iCs/>
        </w:rPr>
        <w:t>Wright,</w:t>
      </w:r>
      <w:r w:rsidR="00CC75FD">
        <w:rPr>
          <w:rFonts w:eastAsia="Times New Roman"/>
          <w:i/>
          <w:iCs/>
        </w:rPr>
        <w:t xml:space="preserve"> </w:t>
      </w:r>
      <w:r w:rsidRPr="00AD11A8">
        <w:rPr>
          <w:rFonts w:eastAsia="Times New Roman"/>
          <w:i/>
          <w:iCs/>
        </w:rPr>
        <w:t>S.</w:t>
      </w:r>
      <w:r w:rsidR="00CC75FD">
        <w:rPr>
          <w:rFonts w:eastAsia="Times New Roman"/>
          <w:i/>
          <w:iCs/>
        </w:rPr>
        <w:t xml:space="preserve"> </w:t>
      </w:r>
      <w:r w:rsidRPr="00AD11A8">
        <w:rPr>
          <w:rFonts w:eastAsia="Times New Roman"/>
          <w:i/>
          <w:iCs/>
        </w:rPr>
        <w:t>Wabnitz,</w:t>
      </w:r>
      <w:r w:rsidR="00CC75FD">
        <w:rPr>
          <w:rFonts w:eastAsia="Times New Roman"/>
          <w:i/>
          <w:iCs/>
        </w:rPr>
        <w:t xml:space="preserve"> </w:t>
      </w:r>
      <w:r w:rsidRPr="00AD11A8">
        <w:rPr>
          <w:rFonts w:eastAsia="Times New Roman"/>
          <w:i/>
          <w:iCs/>
        </w:rPr>
        <w:t>D.</w:t>
      </w:r>
      <w:r w:rsidR="00CC75FD">
        <w:rPr>
          <w:rFonts w:eastAsia="Times New Roman"/>
          <w:i/>
          <w:iCs/>
        </w:rPr>
        <w:t xml:space="preserve"> </w:t>
      </w:r>
      <w:r w:rsidRPr="00AD11A8">
        <w:rPr>
          <w:rFonts w:eastAsia="Times New Roman"/>
          <w:i/>
          <w:iCs/>
        </w:rPr>
        <w:t>N.</w:t>
      </w:r>
      <w:r w:rsidR="00CC75FD">
        <w:rPr>
          <w:rFonts w:eastAsia="Times New Roman"/>
          <w:i/>
          <w:iCs/>
        </w:rPr>
        <w:t xml:space="preserve"> </w:t>
      </w:r>
      <w:r w:rsidRPr="00AD11A8">
        <w:rPr>
          <w:rFonts w:eastAsia="Times New Roman"/>
          <w:i/>
          <w:iCs/>
        </w:rPr>
        <w:t>Christodoulides,</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F.</w:t>
      </w:r>
      <w:r w:rsidR="00CC75FD">
        <w:rPr>
          <w:rFonts w:eastAsia="Times New Roman"/>
          <w:i/>
          <w:iCs/>
        </w:rPr>
        <w:t xml:space="preserve"> </w:t>
      </w:r>
      <w:r w:rsidRPr="00AD11A8">
        <w:rPr>
          <w:rFonts w:eastAsia="Times New Roman"/>
          <w:i/>
          <w:iCs/>
        </w:rPr>
        <w:t>W.</w:t>
      </w:r>
      <w:r w:rsidR="00CC75FD">
        <w:rPr>
          <w:rFonts w:eastAsia="Times New Roman"/>
          <w:i/>
          <w:iCs/>
        </w:rPr>
        <w:t xml:space="preserve"> </w:t>
      </w:r>
      <w:r w:rsidRPr="00AD11A8">
        <w:rPr>
          <w:rFonts w:eastAsia="Times New Roman"/>
          <w:i/>
          <w:iCs/>
        </w:rPr>
        <w:t>Wise,</w:t>
      </w:r>
      <w:r w:rsidR="00CC75FD">
        <w:rPr>
          <w:rFonts w:eastAsia="Times New Roman"/>
          <w:i/>
          <w:iCs/>
        </w:rPr>
        <w:t xml:space="preserve"> </w:t>
      </w:r>
      <w:r w:rsidRPr="00AD11A8">
        <w:rPr>
          <w:rFonts w:eastAsia="Times New Roman"/>
          <w:i/>
          <w:iCs/>
        </w:rPr>
        <w:t>“</w:t>
      </w:r>
      <w:r w:rsidRPr="00177FE4">
        <w:rPr>
          <w:rFonts w:eastAsia="Times New Roman"/>
        </w:rPr>
        <w:t>Ultrabroadband</w:t>
      </w:r>
      <w:r w:rsidR="00CC75FD" w:rsidRPr="00177FE4">
        <w:rPr>
          <w:rFonts w:eastAsia="Times New Roman"/>
        </w:rPr>
        <w:t xml:space="preserve"> </w:t>
      </w:r>
      <w:r w:rsidRPr="00177FE4">
        <w:rPr>
          <w:rFonts w:eastAsia="Times New Roman"/>
        </w:rPr>
        <w:t>Dispersive</w:t>
      </w:r>
      <w:r w:rsidR="00CC75FD" w:rsidRPr="00177FE4">
        <w:rPr>
          <w:rFonts w:eastAsia="Times New Roman"/>
        </w:rPr>
        <w:t xml:space="preserve"> </w:t>
      </w:r>
      <w:r w:rsidRPr="00177FE4">
        <w:rPr>
          <w:rFonts w:eastAsia="Times New Roman"/>
        </w:rPr>
        <w:t>Radiation</w:t>
      </w:r>
      <w:r w:rsidR="00CC75FD" w:rsidRPr="00177FE4">
        <w:rPr>
          <w:rFonts w:eastAsia="Times New Roman"/>
        </w:rPr>
        <w:t xml:space="preserve"> </w:t>
      </w:r>
      <w:r w:rsidRPr="00177FE4">
        <w:rPr>
          <w:rFonts w:eastAsia="Times New Roman"/>
        </w:rPr>
        <w:t>by</w:t>
      </w:r>
      <w:r w:rsidR="00CC75FD" w:rsidRPr="00177FE4">
        <w:rPr>
          <w:rFonts w:eastAsia="Times New Roman"/>
        </w:rPr>
        <w:t xml:space="preserve"> </w:t>
      </w:r>
      <w:r w:rsidRPr="00177FE4">
        <w:rPr>
          <w:rFonts w:eastAsia="Times New Roman"/>
        </w:rPr>
        <w:t>Spatiotemporal</w:t>
      </w:r>
      <w:r w:rsidR="00CC75FD" w:rsidRPr="00177FE4">
        <w:rPr>
          <w:rFonts w:eastAsia="Times New Roman"/>
        </w:rPr>
        <w:t xml:space="preserve"> </w:t>
      </w:r>
      <w:r w:rsidRPr="00177FE4">
        <w:rPr>
          <w:rFonts w:eastAsia="Times New Roman"/>
        </w:rPr>
        <w:t>Oscillation</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Multimode</w:t>
      </w:r>
      <w:r w:rsidR="00CC75FD" w:rsidRPr="00177FE4">
        <w:rPr>
          <w:rFonts w:eastAsia="Times New Roman"/>
        </w:rPr>
        <w:t xml:space="preserve"> </w:t>
      </w:r>
      <w:r w:rsidRPr="00177FE4">
        <w:rPr>
          <w:rFonts w:eastAsia="Times New Roman"/>
        </w:rPr>
        <w:t>Waves</w:t>
      </w:r>
      <w:r w:rsidRPr="00AD11A8">
        <w:rPr>
          <w:rFonts w:eastAsia="Times New Roman"/>
          <w:i/>
          <w:iCs/>
        </w:rPr>
        <w:t>,”</w:t>
      </w:r>
      <w:r w:rsidR="00CC75FD" w:rsidRPr="00177FE4">
        <w:rPr>
          <w:rFonts w:hint="eastAsia"/>
          <w:i/>
          <w:iCs/>
          <w:lang w:eastAsia="zh-CN"/>
        </w:rPr>
        <w:t xml:space="preserve"> </w:t>
      </w:r>
      <w:r w:rsidRPr="00177FE4">
        <w:rPr>
          <w:rFonts w:eastAsia="Times New Roman"/>
          <w:i/>
          <w:iCs/>
        </w:rPr>
        <w:t>Physical</w:t>
      </w:r>
      <w:r w:rsidR="00CC75FD" w:rsidRPr="00177FE4">
        <w:rPr>
          <w:rFonts w:eastAsia="Times New Roman"/>
          <w:i/>
          <w:iCs/>
        </w:rPr>
        <w:t xml:space="preserve"> </w:t>
      </w:r>
      <w:r w:rsidRPr="00177FE4">
        <w:rPr>
          <w:rFonts w:eastAsia="Times New Roman"/>
          <w:i/>
          <w:iCs/>
        </w:rPr>
        <w:t>Review</w:t>
      </w:r>
      <w:r w:rsidR="00CC75FD" w:rsidRPr="00177FE4">
        <w:rPr>
          <w:rFonts w:eastAsia="Times New Roman"/>
          <w:i/>
          <w:iCs/>
        </w:rPr>
        <w:t xml:space="preserve"> </w:t>
      </w:r>
      <w:r w:rsidRPr="00177FE4">
        <w:rPr>
          <w:rFonts w:eastAsia="Times New Roman"/>
          <w:i/>
          <w:iCs/>
        </w:rPr>
        <w:t>Letters</w:t>
      </w:r>
      <w:r w:rsidRPr="00AD11A8">
        <w:rPr>
          <w:rFonts w:eastAsia="Times New Roman"/>
          <w:i/>
          <w:iCs/>
        </w:rPr>
        <w:t>,</w:t>
      </w:r>
      <w:r w:rsidR="00CC75FD">
        <w:rPr>
          <w:rFonts w:eastAsia="Times New Roman"/>
          <w:i/>
          <w:iCs/>
        </w:rPr>
        <w:t xml:space="preserve"> </w:t>
      </w:r>
      <w:r w:rsidRPr="00AD11A8">
        <w:rPr>
          <w:rFonts w:eastAsia="Times New Roman"/>
          <w:i/>
          <w:iCs/>
        </w:rPr>
        <w:t>vol.</w:t>
      </w:r>
      <w:r w:rsidR="00CC75FD">
        <w:rPr>
          <w:rFonts w:eastAsia="Times New Roman"/>
          <w:i/>
          <w:iCs/>
        </w:rPr>
        <w:t xml:space="preserve"> </w:t>
      </w:r>
      <w:r w:rsidRPr="00AD11A8">
        <w:rPr>
          <w:rFonts w:eastAsia="Times New Roman"/>
          <w:i/>
          <w:iCs/>
        </w:rPr>
        <w:t>115,</w:t>
      </w:r>
      <w:r w:rsidR="00CC75FD">
        <w:rPr>
          <w:rFonts w:eastAsia="Times New Roman"/>
          <w:i/>
          <w:iCs/>
        </w:rPr>
        <w:t xml:space="preserve"> </w:t>
      </w:r>
      <w:r w:rsidRPr="00AD11A8">
        <w:rPr>
          <w:rFonts w:eastAsia="Times New Roman"/>
          <w:i/>
          <w:iCs/>
        </w:rPr>
        <w:t>no.</w:t>
      </w:r>
      <w:r w:rsidR="00CC75FD">
        <w:rPr>
          <w:rFonts w:eastAsia="Times New Roman"/>
          <w:i/>
          <w:iCs/>
        </w:rPr>
        <w:t xml:space="preserve"> </w:t>
      </w:r>
      <w:r w:rsidRPr="00AD11A8">
        <w:rPr>
          <w:rFonts w:eastAsia="Times New Roman"/>
          <w:i/>
          <w:iCs/>
        </w:rPr>
        <w:t>22,</w:t>
      </w:r>
      <w:r w:rsidR="00CC75FD">
        <w:rPr>
          <w:rFonts w:eastAsia="Times New Roman"/>
          <w:i/>
          <w:iCs/>
        </w:rPr>
        <w:t xml:space="preserve"> </w:t>
      </w:r>
      <w:r w:rsidRPr="00AD11A8">
        <w:rPr>
          <w:rFonts w:eastAsia="Times New Roman"/>
          <w:i/>
          <w:iCs/>
        </w:rPr>
        <w:t>Nov.</w:t>
      </w:r>
      <w:r w:rsidR="00CC75FD">
        <w:rPr>
          <w:rFonts w:eastAsia="Times New Roman"/>
          <w:i/>
          <w:iCs/>
        </w:rPr>
        <w:t xml:space="preserve"> </w:t>
      </w:r>
      <w:r w:rsidRPr="00AD11A8">
        <w:rPr>
          <w:rFonts w:eastAsia="Times New Roman"/>
          <w:i/>
          <w:iCs/>
        </w:rPr>
        <w:t>2015</w:t>
      </w:r>
      <w:r w:rsidRPr="00AD11A8">
        <w:rPr>
          <w:rFonts w:eastAsia="Times New Roman" w:hint="eastAsia"/>
          <w:i/>
          <w:iCs/>
        </w:rPr>
        <w:t>.</w:t>
      </w:r>
      <w:bookmarkEnd w:id="434"/>
    </w:p>
    <w:p w14:paraId="4B317461" w14:textId="3A581728"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5" w:name="_Ref166250570"/>
      <w:r w:rsidRPr="00AD11A8">
        <w:rPr>
          <w:rFonts w:eastAsia="Times New Roman"/>
        </w:rPr>
        <w:t>A.</w:t>
      </w:r>
      <w:r w:rsidR="00CC75FD">
        <w:rPr>
          <w:rFonts w:eastAsia="Times New Roman"/>
        </w:rPr>
        <w:t xml:space="preserve"> </w:t>
      </w:r>
      <w:r w:rsidRPr="00AD11A8">
        <w:rPr>
          <w:rFonts w:eastAsia="Times New Roman"/>
        </w:rPr>
        <w:t>V.</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N.</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Toropov</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"Miniature</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delay</w:t>
      </w:r>
      <w:r w:rsidR="00CC75FD">
        <w:rPr>
          <w:rFonts w:eastAsia="Times New Roman"/>
        </w:rPr>
        <w:t xml:space="preserve"> </w:t>
      </w:r>
      <w:r w:rsidRPr="00AD11A8">
        <w:rPr>
          <w:rFonts w:eastAsia="Times New Roman"/>
        </w:rPr>
        <w:t>lines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buffers,"</w:t>
      </w:r>
      <w:r w:rsidR="00CC75FD">
        <w:rPr>
          <w:rFonts w:hint="eastAsia"/>
          <w:lang w:eastAsia="zh-CN"/>
        </w:rPr>
        <w:t xml:space="preserve"> </w:t>
      </w:r>
      <w:r w:rsidRPr="00AD11A8">
        <w:rPr>
          <w:rFonts w:eastAsia="Times New Roman"/>
          <w:i/>
          <w:iCs/>
        </w:rPr>
        <w:t>2016</w:t>
      </w:r>
      <w:r w:rsidR="00CC75FD">
        <w:rPr>
          <w:rFonts w:eastAsia="Times New Roman"/>
          <w:i/>
          <w:iCs/>
        </w:rPr>
        <w:t xml:space="preserve"> </w:t>
      </w:r>
      <w:r w:rsidRPr="00AD11A8">
        <w:rPr>
          <w:rFonts w:eastAsia="Times New Roman"/>
          <w:i/>
          <w:iCs/>
        </w:rPr>
        <w:t>18th</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Transparent</w:t>
      </w:r>
      <w:r w:rsidR="00CC75FD">
        <w:rPr>
          <w:rFonts w:eastAsia="Times New Roman"/>
          <w:i/>
          <w:iCs/>
        </w:rPr>
        <w:t xml:space="preserve"> </w:t>
      </w:r>
      <w:r w:rsidRPr="00AD11A8">
        <w:rPr>
          <w:rFonts w:eastAsia="Times New Roman"/>
          <w:i/>
          <w:iCs/>
        </w:rPr>
        <w:t>Optical</w:t>
      </w:r>
      <w:r w:rsidR="00CC75FD">
        <w:rPr>
          <w:rFonts w:eastAsia="Times New Roman"/>
          <w:i/>
          <w:iCs/>
        </w:rPr>
        <w:t xml:space="preserve"> </w:t>
      </w:r>
      <w:r w:rsidRPr="00AD11A8">
        <w:rPr>
          <w:rFonts w:eastAsia="Times New Roman"/>
          <w:i/>
          <w:iCs/>
        </w:rPr>
        <w:t>Networks</w:t>
      </w:r>
      <w:r w:rsidR="00CC75FD">
        <w:rPr>
          <w:rFonts w:eastAsia="Times New Roman"/>
          <w:i/>
          <w:iCs/>
        </w:rPr>
        <w:t xml:space="preserve"> </w:t>
      </w:r>
      <w:r w:rsidRPr="00AD11A8">
        <w:rPr>
          <w:rFonts w:eastAsia="Times New Roman"/>
          <w:i/>
          <w:iCs/>
        </w:rPr>
        <w:t>(ICTON)</w:t>
      </w:r>
      <w:r w:rsidRPr="00AD11A8">
        <w:rPr>
          <w:rFonts w:eastAsia="Times New Roman"/>
        </w:rPr>
        <w:t>,</w:t>
      </w:r>
      <w:r w:rsidR="00CC75FD">
        <w:rPr>
          <w:rFonts w:eastAsia="Times New Roman"/>
        </w:rPr>
        <w:t xml:space="preserve"> </w:t>
      </w:r>
      <w:r w:rsidRPr="00AD11A8">
        <w:rPr>
          <w:rFonts w:eastAsia="Times New Roman"/>
        </w:rPr>
        <w:t>Trento,</w:t>
      </w:r>
      <w:r w:rsidR="00CC75FD">
        <w:rPr>
          <w:rFonts w:eastAsia="Times New Roman"/>
        </w:rPr>
        <w:t xml:space="preserve"> </w:t>
      </w:r>
      <w:r w:rsidRPr="00AD11A8">
        <w:rPr>
          <w:rFonts w:eastAsia="Times New Roman"/>
        </w:rPr>
        <w:t>Italy,</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r w:rsidRPr="00AD11A8">
        <w:rPr>
          <w:rFonts w:eastAsia="Times New Roman" w:hint="eastAsia"/>
        </w:rPr>
        <w:t>.</w:t>
      </w:r>
      <w:bookmarkEnd w:id="435"/>
    </w:p>
    <w:p w14:paraId="434A8B6C" w14:textId="649C5B4D"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6" w:name="_Ref166250600"/>
      <w:r w:rsidRPr="00AD11A8">
        <w:rPr>
          <w:rFonts w:eastAsia="Times New Roman"/>
        </w:rPr>
        <w:t>T.</w:t>
      </w:r>
      <w:r w:rsidR="00CC75FD">
        <w:rPr>
          <w:rFonts w:eastAsia="Times New Roman"/>
        </w:rPr>
        <w:t xml:space="preserve"> </w:t>
      </w:r>
      <w:proofErr w:type="spellStart"/>
      <w:r w:rsidRPr="00AD11A8">
        <w:rPr>
          <w:rFonts w:eastAsia="Times New Roman"/>
        </w:rPr>
        <w:t>Hamidfar</w:t>
      </w:r>
      <w:proofErr w:type="spellEnd"/>
      <w:r w:rsidRPr="00AD11A8">
        <w:rPr>
          <w:rFonts w:eastAsia="Times New Roman"/>
        </w:rPr>
        <w: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B.</w:t>
      </w:r>
      <w:r w:rsidR="00CC75FD">
        <w:rPr>
          <w:rFonts w:eastAsia="Times New Roman"/>
        </w:rPr>
        <w:t xml:space="preserve"> </w:t>
      </w:r>
      <w:proofErr w:type="spellStart"/>
      <w:r w:rsidRPr="00AD11A8">
        <w:rPr>
          <w:rFonts w:eastAsia="Times New Roman"/>
        </w:rPr>
        <w:t>Magdan</w:t>
      </w:r>
      <w:proofErr w:type="spellEnd"/>
      <w:r w:rsidRPr="00AD11A8">
        <w:rPr>
          <w:rFonts w:eastAsia="Times New Roman"/>
        </w:rPr>
        <w:t>,</w:t>
      </w:r>
      <w:r w:rsidR="00CC75FD">
        <w:rPr>
          <w:rFonts w:eastAsia="Times New Roman"/>
        </w:rPr>
        <w:t xml:space="preserve"> </w:t>
      </w:r>
      <w:r w:rsidRPr="00AD11A8">
        <w:rPr>
          <w:rFonts w:eastAsia="Times New Roman"/>
        </w:rPr>
        <w:t>P.</w:t>
      </w:r>
      <w:r w:rsidR="00CC75FD">
        <w:rPr>
          <w:rFonts w:eastAsia="Times New Roman"/>
        </w:rPr>
        <w:t xml:space="preserve"> </w:t>
      </w:r>
      <w:r w:rsidRPr="00AD11A8">
        <w:rPr>
          <w:rFonts w:eastAsia="Times New Roman"/>
        </w:rPr>
        <w:t>Bianucci,</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axial</w:t>
      </w:r>
      <w:r w:rsidR="00CC75FD">
        <w:rPr>
          <w:rFonts w:eastAsia="Times New Roman"/>
        </w:rPr>
        <w:t xml:space="preserve"> </w:t>
      </w:r>
      <w:r w:rsidRPr="00AD11A8">
        <w:rPr>
          <w:rFonts w:eastAsia="Times New Roman"/>
        </w:rPr>
        <w:t>photonics</w:t>
      </w:r>
      <w:r w:rsidR="00CC75FD">
        <w:rPr>
          <w:rFonts w:eastAsia="Times New Roman"/>
        </w:rPr>
        <w:t xml:space="preserve"> </w:t>
      </w:r>
      <w:r w:rsidRPr="00AD11A8">
        <w:rPr>
          <w:rFonts w:eastAsia="Times New Roman"/>
        </w:rPr>
        <w:t>at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capillary</w:t>
      </w:r>
      <w:r w:rsidR="00CC75FD">
        <w:rPr>
          <w:rFonts w:eastAsia="Times New Roman"/>
        </w:rPr>
        <w:t xml:space="preserve"> </w:t>
      </w:r>
      <w:proofErr w:type="spellStart"/>
      <w:r w:rsidRPr="00AD11A8">
        <w:rPr>
          <w:rFonts w:eastAsia="Times New Roman"/>
        </w:rPr>
        <w:t>fiber</w:t>
      </w:r>
      <w:proofErr w:type="spellEnd"/>
      <w:r w:rsidRPr="00AD11A8">
        <w:rPr>
          <w:rFonts w:eastAsia="Times New Roman"/>
        </w:rPr>
        <w:t>,”</w:t>
      </w:r>
      <w:r w:rsidR="00CC75FD">
        <w:rPr>
          <w:rFonts w:hint="eastAsia"/>
          <w:lang w:eastAsia="zh-C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letters/Optics</w:t>
      </w:r>
      <w:r w:rsidR="00CC75FD" w:rsidRPr="00177FE4">
        <w:rPr>
          <w:rFonts w:eastAsia="Times New Roman"/>
          <w:i/>
          <w:iCs/>
        </w:rPr>
        <w:t xml:space="preserve"> </w:t>
      </w:r>
      <w:r w:rsidRPr="00177FE4">
        <w:rPr>
          <w:rFonts w:eastAsia="Times New Roman"/>
          <w:i/>
          <w:iCs/>
        </w:rPr>
        <w:t>index</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42,</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16,</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3060–3060,</w:t>
      </w:r>
      <w:r w:rsidR="00CC75FD">
        <w:rPr>
          <w:rFonts w:eastAsia="Times New Roman"/>
        </w:rPr>
        <w:t xml:space="preserve"> </w:t>
      </w:r>
      <w:r w:rsidRPr="00AD11A8">
        <w:rPr>
          <w:rFonts w:eastAsia="Times New Roman"/>
        </w:rPr>
        <w:t>Aug.</w:t>
      </w:r>
      <w:r w:rsidR="00CC75FD">
        <w:rPr>
          <w:rFonts w:eastAsia="Times New Roman"/>
        </w:rPr>
        <w:t xml:space="preserve"> </w:t>
      </w:r>
      <w:r w:rsidRPr="00AD11A8">
        <w:rPr>
          <w:rFonts w:eastAsia="Times New Roman"/>
        </w:rPr>
        <w:t>2017</w:t>
      </w:r>
      <w:r w:rsidRPr="00AD11A8">
        <w:rPr>
          <w:rFonts w:eastAsia="Times New Roman" w:hint="eastAsia"/>
        </w:rPr>
        <w:t>.</w:t>
      </w:r>
      <w:bookmarkEnd w:id="436"/>
    </w:p>
    <w:p w14:paraId="1DD39470" w14:textId="675D5AF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7" w:name="_Ref166250622"/>
      <w:bookmarkStart w:id="438" w:name="_Ref175735681"/>
      <w:r w:rsidRPr="00AD11A8">
        <w:rPr>
          <w:rFonts w:eastAsia="Times New Roman"/>
        </w:rPr>
        <w:t>A.</w:t>
      </w:r>
      <w:r w:rsidR="00CC75FD">
        <w:rPr>
          <w:rFonts w:eastAsia="Times New Roman"/>
        </w:rPr>
        <w:t xml:space="preserve"> </w:t>
      </w:r>
      <w:r w:rsidRPr="00AD11A8">
        <w:rPr>
          <w:rFonts w:eastAsia="Times New Roman"/>
        </w:rPr>
        <w:t>G.</w:t>
      </w:r>
      <w:r w:rsidR="00CC75FD">
        <w:rPr>
          <w:rFonts w:eastAsia="Times New Roman"/>
        </w:rPr>
        <w:t xml:space="preserve"> </w:t>
      </w:r>
      <w:r w:rsidRPr="00AD11A8">
        <w:rPr>
          <w:rFonts w:eastAsia="Times New Roman"/>
        </w:rPr>
        <w:t>Yepes,</w:t>
      </w:r>
      <w:r w:rsidR="00CC75FD">
        <w:rPr>
          <w:rFonts w:eastAsia="Times New Roman"/>
        </w:rPr>
        <w:t xml:space="preserve"> </w:t>
      </w:r>
      <w:r w:rsidRPr="00AD11A8">
        <w:rPr>
          <w:rFonts w:eastAsia="Times New Roman"/>
        </w:rPr>
        <w:t>F.</w:t>
      </w:r>
      <w:r w:rsidR="00CC75FD">
        <w:rPr>
          <w:rFonts w:eastAsia="Times New Roman"/>
        </w:rPr>
        <w:t xml:space="preserve"> </w:t>
      </w:r>
      <w:r w:rsidRPr="00AD11A8">
        <w:rPr>
          <w:rFonts w:eastAsia="Times New Roman"/>
        </w:rPr>
        <w:t>D.</w:t>
      </w:r>
      <w:r w:rsidR="00CC75FD">
        <w:rPr>
          <w:rFonts w:eastAsia="Times New Roman"/>
        </w:rPr>
        <w:t xml:space="preserve"> </w:t>
      </w:r>
      <w:proofErr w:type="spellStart"/>
      <w:r w:rsidRPr="00AD11A8">
        <w:rPr>
          <w:rFonts w:eastAsia="Times New Roman"/>
        </w:rPr>
        <w:t>Freijedo</w:t>
      </w:r>
      <w:proofErr w:type="spellEnd"/>
      <w:r w:rsidRPr="00AD11A8">
        <w:rPr>
          <w:rFonts w:eastAsia="Times New Roman"/>
        </w:rPr>
        <w:t>,</w:t>
      </w:r>
      <w:r w:rsidR="00CC75FD">
        <w:rPr>
          <w:rFonts w:eastAsia="Times New Roman"/>
        </w:rPr>
        <w:t xml:space="preserve"> </w:t>
      </w:r>
      <w:r w:rsidRPr="00AD11A8">
        <w:rPr>
          <w:rFonts w:eastAsia="Times New Roman"/>
        </w:rPr>
        <w:t>J.</w:t>
      </w:r>
      <w:r w:rsidR="00CC75FD">
        <w:rPr>
          <w:rFonts w:eastAsia="Times New Roman"/>
        </w:rPr>
        <w:t xml:space="preserve"> </w:t>
      </w:r>
      <w:r w:rsidRPr="00AD11A8">
        <w:rPr>
          <w:rFonts w:eastAsia="Times New Roman"/>
        </w:rPr>
        <w:t>Doval-</w:t>
      </w:r>
      <w:proofErr w:type="spellStart"/>
      <w:r w:rsidRPr="00AD11A8">
        <w:rPr>
          <w:rFonts w:eastAsia="Times New Roman"/>
        </w:rPr>
        <w:t>Gandoy</w:t>
      </w:r>
      <w:proofErr w:type="spellEnd"/>
      <w:r w:rsidRPr="00AD11A8">
        <w:rPr>
          <w:rFonts w:eastAsia="Times New Roman"/>
        </w:rPr>
        <w:t>,</w:t>
      </w:r>
      <w:r w:rsidR="00CC75FD">
        <w:rPr>
          <w:rFonts w:eastAsia="Times New Roman"/>
        </w:rPr>
        <w:t xml:space="preserve"> </w:t>
      </w:r>
      <w:r w:rsidRPr="00AD11A8">
        <w:rPr>
          <w:rFonts w:eastAsia="Times New Roman"/>
        </w:rPr>
        <w:t>Ó.</w:t>
      </w:r>
      <w:r w:rsidR="00CC75FD">
        <w:rPr>
          <w:rFonts w:eastAsia="Times New Roman"/>
        </w:rPr>
        <w:t xml:space="preserve"> </w:t>
      </w:r>
      <w:r w:rsidRPr="00AD11A8">
        <w:rPr>
          <w:rFonts w:eastAsia="Times New Roman"/>
        </w:rPr>
        <w:t>López,</w:t>
      </w:r>
      <w:r w:rsidR="00CC75FD">
        <w:rPr>
          <w:rFonts w:eastAsia="Times New Roman"/>
        </w:rPr>
        <w:t xml:space="preserve"> </w:t>
      </w:r>
      <w:r w:rsidRPr="00AD11A8">
        <w:rPr>
          <w:rFonts w:eastAsia="Times New Roman"/>
        </w:rPr>
        <w:t>J.</w:t>
      </w:r>
      <w:r w:rsidR="00CC75FD">
        <w:rPr>
          <w:rFonts w:eastAsia="Times New Roman"/>
        </w:rPr>
        <w:t xml:space="preserve"> </w:t>
      </w:r>
      <w:r w:rsidRPr="00AD11A8">
        <w:rPr>
          <w:rFonts w:eastAsia="Times New Roman"/>
        </w:rPr>
        <w:t>Malvar</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w:t>
      </w:r>
      <w:r w:rsidR="00CC75FD">
        <w:rPr>
          <w:rFonts w:eastAsia="Times New Roman"/>
        </w:rPr>
        <w:t xml:space="preserve"> </w:t>
      </w:r>
      <w:r w:rsidRPr="00AD11A8">
        <w:rPr>
          <w:rFonts w:eastAsia="Times New Roman"/>
        </w:rPr>
        <w:t>Fernandez-</w:t>
      </w:r>
      <w:proofErr w:type="spellStart"/>
      <w:r w:rsidRPr="00AD11A8">
        <w:rPr>
          <w:rFonts w:eastAsia="Times New Roman"/>
        </w:rPr>
        <w:t>Comesaña</w:t>
      </w:r>
      <w:proofErr w:type="spellEnd"/>
      <w:r w:rsidRPr="00AD11A8">
        <w:rPr>
          <w:rFonts w:eastAsia="Times New Roman"/>
        </w:rPr>
        <w:t>,</w:t>
      </w:r>
      <w:r w:rsidR="00CC75FD">
        <w:rPr>
          <w:rFonts w:eastAsia="Times New Roman"/>
        </w:rPr>
        <w:t xml:space="preserve"> </w:t>
      </w:r>
      <w:r w:rsidRPr="00AD11A8">
        <w:rPr>
          <w:rFonts w:eastAsia="Times New Roman"/>
        </w:rPr>
        <w:t>"Effects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Discretization</w:t>
      </w:r>
      <w:r w:rsidR="00CC75FD">
        <w:rPr>
          <w:rFonts w:eastAsia="Times New Roman"/>
        </w:rPr>
        <w:t xml:space="preserve"> </w:t>
      </w:r>
      <w:r w:rsidRPr="00AD11A8">
        <w:rPr>
          <w:rFonts w:eastAsia="Times New Roman"/>
        </w:rPr>
        <w:t>Methods</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Performance</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Resonant</w:t>
      </w:r>
      <w:r w:rsidR="00CC75FD">
        <w:rPr>
          <w:rFonts w:eastAsia="Times New Roman"/>
        </w:rPr>
        <w:t xml:space="preserve"> </w:t>
      </w:r>
      <w:r w:rsidRPr="00AD11A8">
        <w:rPr>
          <w:rFonts w:eastAsia="Times New Roman"/>
        </w:rPr>
        <w:t>Controllers,"</w:t>
      </w:r>
      <w:r w:rsidR="00CC75FD">
        <w:rPr>
          <w:rFonts w:eastAsia="Times New Roman"/>
        </w:rPr>
        <w:t xml:space="preserve"> </w:t>
      </w:r>
      <w:r w:rsidRPr="00AD11A8">
        <w:rPr>
          <w:rFonts w:eastAsia="Times New Roman"/>
        </w:rPr>
        <w:t>in</w:t>
      </w:r>
      <w:r w:rsidR="00CC75FD">
        <w:rPr>
          <w:rFonts w:hint="eastAsia"/>
          <w:lang w:eastAsia="zh-CN"/>
        </w:rPr>
        <w:t xml:space="preserve"> </w:t>
      </w:r>
      <w:r w:rsidRPr="00AD11A8">
        <w:rPr>
          <w:rFonts w:eastAsia="Times New Roman"/>
          <w:i/>
          <w:iCs/>
        </w:rPr>
        <w:t>IEEE</w:t>
      </w:r>
      <w:r w:rsidR="00CC75FD">
        <w:rPr>
          <w:rFonts w:eastAsia="Times New Roman"/>
          <w:i/>
          <w:iCs/>
        </w:rPr>
        <w:t xml:space="preserve"> </w:t>
      </w:r>
      <w:r w:rsidRPr="00AD11A8">
        <w:rPr>
          <w:rFonts w:eastAsia="Times New Roman"/>
          <w:i/>
          <w:iCs/>
        </w:rPr>
        <w:t>Transactions</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Power</w:t>
      </w:r>
      <w:r w:rsidR="00CC75FD">
        <w:rPr>
          <w:rFonts w:eastAsia="Times New Roman"/>
          <w:i/>
          <w:iCs/>
        </w:rPr>
        <w:t xml:space="preserve"> </w:t>
      </w:r>
      <w:r w:rsidRPr="00AD11A8">
        <w:rPr>
          <w:rFonts w:eastAsia="Times New Roman"/>
          <w:i/>
          <w:iCs/>
        </w:rPr>
        <w:t>Electronics</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25,</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7,</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1692-1712,</w:t>
      </w:r>
      <w:r w:rsidR="00CC75FD">
        <w:rPr>
          <w:rFonts w:eastAsia="Times New Roman"/>
        </w:rPr>
        <w:t xml:space="preserve"> </w:t>
      </w:r>
      <w:r w:rsidRPr="00AD11A8">
        <w:rPr>
          <w:rFonts w:eastAsia="Times New Roman"/>
        </w:rPr>
        <w:t>July</w:t>
      </w:r>
      <w:r w:rsidR="00CC75FD">
        <w:rPr>
          <w:rFonts w:eastAsia="Times New Roman"/>
        </w:rPr>
        <w:t xml:space="preserve"> </w:t>
      </w:r>
      <w:r w:rsidRPr="00AD11A8">
        <w:rPr>
          <w:rFonts w:eastAsia="Times New Roman"/>
        </w:rPr>
        <w:t>2010</w:t>
      </w:r>
      <w:bookmarkEnd w:id="437"/>
      <w:r w:rsidR="00CC75FD">
        <w:rPr>
          <w:rFonts w:eastAsia="Times New Roman"/>
        </w:rPr>
        <w:t>.</w:t>
      </w:r>
      <w:bookmarkEnd w:id="438"/>
    </w:p>
    <w:p w14:paraId="58F25D3C" w14:textId="2D9EAD3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9" w:name="_Ref166250630"/>
      <w:r w:rsidRPr="00AD11A8">
        <w:rPr>
          <w:rFonts w:eastAsia="Times New Roman"/>
        </w:rPr>
        <w:lastRenderedPageBreak/>
        <w:t>F.</w:t>
      </w:r>
      <w:r w:rsidR="00CC75FD">
        <w:rPr>
          <w:rFonts w:eastAsia="Times New Roman"/>
        </w:rPr>
        <w:t xml:space="preserve"> </w:t>
      </w:r>
      <w:proofErr w:type="spellStart"/>
      <w:r w:rsidRPr="00AD11A8">
        <w:rPr>
          <w:rFonts w:eastAsia="Times New Roman"/>
        </w:rPr>
        <w:t>Heismann</w:t>
      </w:r>
      <w:proofErr w:type="spellEnd"/>
      <w:r w:rsidRPr="00AD11A8">
        <w:rPr>
          <w:rFonts w:eastAsia="Times New Roman"/>
        </w:rPr>
        <w:t>,</w:t>
      </w:r>
      <w:r w:rsidR="00CC75FD">
        <w:rPr>
          <w:rFonts w:eastAsia="Times New Roman"/>
        </w:rPr>
        <w:t xml:space="preserve"> </w:t>
      </w:r>
      <w:r w:rsidRPr="00AD11A8">
        <w:rPr>
          <w:rFonts w:eastAsia="Times New Roman"/>
        </w:rPr>
        <w:t>"Analysis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reset-free</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controller</w:t>
      </w:r>
      <w:r w:rsidR="00CC75FD">
        <w:rPr>
          <w:rFonts w:eastAsia="Times New Roman"/>
        </w:rPr>
        <w:t xml:space="preserve"> </w:t>
      </w:r>
      <w:r w:rsidRPr="00AD11A8">
        <w:rPr>
          <w:rFonts w:eastAsia="Times New Roman"/>
        </w:rPr>
        <w:t>for</w:t>
      </w:r>
      <w:r w:rsidR="00CC75FD">
        <w:rPr>
          <w:rFonts w:eastAsia="Times New Roman"/>
        </w:rPr>
        <w:t xml:space="preserve"> </w:t>
      </w:r>
      <w:r w:rsidRPr="00AD11A8">
        <w:rPr>
          <w:rFonts w:eastAsia="Times New Roman"/>
        </w:rPr>
        <w:t>fast</w:t>
      </w:r>
      <w:r w:rsidR="00CC75FD">
        <w:rPr>
          <w:rFonts w:eastAsia="Times New Roman"/>
        </w:rPr>
        <w:t xml:space="preserve"> </w:t>
      </w:r>
      <w:r w:rsidRPr="00AD11A8">
        <w:rPr>
          <w:rFonts w:eastAsia="Times New Roman"/>
        </w:rPr>
        <w:t>automatic</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stabilization</w:t>
      </w:r>
      <w:r w:rsidR="00CC75FD">
        <w:rPr>
          <w:rFonts w:eastAsia="Times New Roman"/>
        </w:rPr>
        <w:t xml:space="preserve"> </w:t>
      </w:r>
      <w:r w:rsidRPr="00AD11A8">
        <w:rPr>
          <w:rFonts w:eastAsia="Times New Roman"/>
        </w:rPr>
        <w:t>in</w:t>
      </w:r>
      <w:r w:rsidR="00CC75FD">
        <w:rPr>
          <w:rFonts w:eastAsia="Times New Roman"/>
        </w:rPr>
        <w:t xml:space="preserve"> </w:t>
      </w:r>
      <w:proofErr w:type="spellStart"/>
      <w:r w:rsidRPr="00AD11A8">
        <w:rPr>
          <w:rFonts w:eastAsia="Times New Roman"/>
        </w:rPr>
        <w:t>fiber</w:t>
      </w:r>
      <w:proofErr w:type="spellEnd"/>
      <w:r w:rsidRPr="00AD11A8">
        <w:rPr>
          <w:rFonts w:eastAsia="Times New Roman"/>
        </w:rPr>
        <w:t>-optic</w:t>
      </w:r>
      <w:r w:rsidR="00CC75FD">
        <w:rPr>
          <w:rFonts w:eastAsia="Times New Roman"/>
        </w:rPr>
        <w:t xml:space="preserve"> </w:t>
      </w:r>
      <w:r w:rsidRPr="00AD11A8">
        <w:rPr>
          <w:rFonts w:eastAsia="Times New Roman"/>
        </w:rPr>
        <w:t>transmission</w:t>
      </w:r>
      <w:r w:rsidR="00CC75FD">
        <w:rPr>
          <w:rFonts w:eastAsia="Times New Roman"/>
        </w:rPr>
        <w:t xml:space="preserve"> </w:t>
      </w:r>
      <w:r w:rsidRPr="00AD11A8">
        <w:rPr>
          <w:rFonts w:eastAsia="Times New Roman"/>
        </w:rPr>
        <w:t>systems,"</w:t>
      </w:r>
      <w:r w:rsidR="00CC75FD">
        <w:rPr>
          <w:rFonts w:eastAsia="Times New Roman"/>
        </w:rPr>
        <w:t xml:space="preserve"> </w:t>
      </w:r>
      <w:r w:rsidRPr="00AD11A8">
        <w:rPr>
          <w:rFonts w:eastAsia="Times New Roman"/>
        </w:rPr>
        <w:t>in</w:t>
      </w:r>
      <w:r w:rsidR="00CC75FD">
        <w:rPr>
          <w:rFonts w:hint="eastAsia"/>
          <w:lang w:eastAsia="zh-CN"/>
        </w:rPr>
        <w:t xml:space="preserve"> </w:t>
      </w:r>
      <w:r w:rsidRPr="00AD11A8">
        <w:rPr>
          <w:rFonts w:eastAsia="Times New Roman"/>
          <w:i/>
          <w:iCs/>
        </w:rPr>
        <w:t>Journal</w:t>
      </w:r>
      <w:r w:rsidR="00CC75FD">
        <w:rPr>
          <w:rFonts w:eastAsia="Times New Roman"/>
          <w:i/>
          <w:iCs/>
        </w:rPr>
        <w:t xml:space="preserve"> </w:t>
      </w:r>
      <w:r w:rsidRPr="00AD11A8">
        <w:rPr>
          <w:rFonts w:eastAsia="Times New Roman"/>
          <w:i/>
          <w:iCs/>
        </w:rPr>
        <w:t>of</w:t>
      </w:r>
      <w:r w:rsidR="00CC75FD">
        <w:rPr>
          <w:rFonts w:eastAsia="Times New Roman"/>
          <w:i/>
          <w:iCs/>
        </w:rPr>
        <w:t xml:space="preserve"> </w:t>
      </w:r>
      <w:r w:rsidRPr="00AD11A8">
        <w:rPr>
          <w:rFonts w:eastAsia="Times New Roman"/>
          <w:i/>
          <w:iCs/>
        </w:rPr>
        <w:t>Lightwave</w:t>
      </w:r>
      <w:r w:rsidR="00CC75FD">
        <w:rPr>
          <w:rFonts w:eastAsia="Times New Roman"/>
          <w:i/>
          <w:iCs/>
        </w:rPr>
        <w:t xml:space="preserve"> </w:t>
      </w:r>
      <w:r w:rsidRPr="00AD11A8">
        <w:rPr>
          <w:rFonts w:eastAsia="Times New Roman"/>
          <w:i/>
          <w:iCs/>
        </w:rPr>
        <w:t>Technology</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12,</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690-699,</w:t>
      </w:r>
      <w:r w:rsidR="00CC75FD">
        <w:rPr>
          <w:rFonts w:eastAsia="Times New Roman"/>
        </w:rPr>
        <w:t xml:space="preserve"> </w:t>
      </w:r>
      <w:r w:rsidRPr="00AD11A8">
        <w:rPr>
          <w:rFonts w:eastAsia="Times New Roman"/>
        </w:rPr>
        <w:t>April</w:t>
      </w:r>
      <w:r w:rsidR="00CC75FD">
        <w:rPr>
          <w:rFonts w:eastAsia="Times New Roman"/>
        </w:rPr>
        <w:t xml:space="preserve"> </w:t>
      </w:r>
      <w:r w:rsidRPr="00AD11A8">
        <w:rPr>
          <w:rFonts w:eastAsia="Times New Roman"/>
        </w:rPr>
        <w:t>1994</w:t>
      </w:r>
      <w:bookmarkEnd w:id="439"/>
    </w:p>
    <w:p w14:paraId="64EFAAC0" w14:textId="20DEA683"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0" w:name="_Ref166250639"/>
      <w:r w:rsidRPr="00AD11A8">
        <w:rPr>
          <w:rFonts w:eastAsia="Times New Roman"/>
        </w:rPr>
        <w:t>Wall</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E,</w:t>
      </w:r>
      <w:r w:rsidR="00CC75FD">
        <w:rPr>
          <w:rFonts w:eastAsia="Times New Roman"/>
        </w:rPr>
        <w:t xml:space="preserve"> </w:t>
      </w:r>
      <w:proofErr w:type="spellStart"/>
      <w:r w:rsidRPr="00AD11A8">
        <w:rPr>
          <w:rFonts w:eastAsia="Times New Roman"/>
        </w:rPr>
        <w:t>Rechtsteiner</w:t>
      </w:r>
      <w:proofErr w:type="spellEnd"/>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Rocha</w:t>
      </w:r>
      <w:r w:rsidR="00CC75FD">
        <w:rPr>
          <w:rFonts w:eastAsia="Times New Roman"/>
        </w:rPr>
        <w:t xml:space="preserve"> </w:t>
      </w:r>
      <w:r w:rsidRPr="00AD11A8">
        <w:rPr>
          <w:rFonts w:eastAsia="Times New Roman"/>
        </w:rPr>
        <w:t>L</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principal</w:t>
      </w:r>
      <w:r w:rsidR="00CC75FD">
        <w:rPr>
          <w:rFonts w:eastAsia="Times New Roman"/>
        </w:rPr>
        <w:t xml:space="preserve"> </w:t>
      </w:r>
      <w:r w:rsidRPr="00AD11A8">
        <w:rPr>
          <w:rFonts w:eastAsia="Times New Roman"/>
        </w:rPr>
        <w:t>component</w:t>
      </w:r>
      <w:r w:rsidR="00CC75FD">
        <w:rPr>
          <w:rFonts w:eastAsia="Times New Roman"/>
        </w:rPr>
        <w:t xml:space="preserve"> </w:t>
      </w:r>
      <w:r w:rsidRPr="00AD11A8">
        <w:rPr>
          <w:rFonts w:eastAsia="Times New Roman"/>
        </w:rPr>
        <w:t>analysis[M]//A</w:t>
      </w:r>
      <w:r w:rsidR="00CC75FD">
        <w:rPr>
          <w:rFonts w:eastAsia="Times New Roman"/>
        </w:rPr>
        <w:t xml:space="preserve"> </w:t>
      </w:r>
      <w:r w:rsidRPr="00AD11A8">
        <w:rPr>
          <w:rFonts w:eastAsia="Times New Roman"/>
        </w:rPr>
        <w:t>practical</w:t>
      </w:r>
      <w:r w:rsidR="00CC75FD">
        <w:rPr>
          <w:rFonts w:eastAsia="Times New Roman"/>
        </w:rPr>
        <w:t xml:space="preserve"> </w:t>
      </w:r>
      <w:r w:rsidRPr="00AD11A8">
        <w:rPr>
          <w:rFonts w:eastAsia="Times New Roman"/>
        </w:rPr>
        <w:t>approach</w:t>
      </w:r>
      <w:r w:rsidR="00CC75FD">
        <w:rPr>
          <w:rFonts w:eastAsia="Times New Roman"/>
        </w:rPr>
        <w:t xml:space="preserve"> </w:t>
      </w:r>
      <w:r w:rsidRPr="00AD11A8">
        <w:rPr>
          <w:rFonts w:eastAsia="Times New Roman"/>
        </w:rPr>
        <w:t>to</w:t>
      </w:r>
      <w:r w:rsidR="00CC75FD">
        <w:rPr>
          <w:rFonts w:eastAsia="Times New Roman"/>
        </w:rPr>
        <w:t xml:space="preserve"> </w:t>
      </w:r>
      <w:r w:rsidRPr="00AD11A8">
        <w:rPr>
          <w:rFonts w:eastAsia="Times New Roman"/>
        </w:rPr>
        <w:t>microarray</w:t>
      </w:r>
      <w:r w:rsidR="00CC75FD">
        <w:rPr>
          <w:rFonts w:eastAsia="Times New Roman"/>
        </w:rPr>
        <w:t xml:space="preserve"> </w:t>
      </w:r>
      <w:r w:rsidRPr="00AD11A8">
        <w:rPr>
          <w:rFonts w:eastAsia="Times New Roman"/>
        </w:rPr>
        <w:t>data</w:t>
      </w:r>
      <w:r w:rsidR="00CC75FD">
        <w:rPr>
          <w:rFonts w:eastAsia="Times New Roman"/>
        </w:rPr>
        <w:t xml:space="preserve"> </w:t>
      </w:r>
      <w:r w:rsidRPr="00AD11A8">
        <w:rPr>
          <w:rFonts w:eastAsia="Times New Roman"/>
        </w:rPr>
        <w:t>analysis”.</w:t>
      </w:r>
      <w:r w:rsidR="00CC75FD">
        <w:rPr>
          <w:rFonts w:eastAsia="Times New Roman"/>
        </w:rPr>
        <w:t xml:space="preserve"> </w:t>
      </w:r>
      <w:r w:rsidRPr="00AD11A8">
        <w:rPr>
          <w:rFonts w:eastAsia="Times New Roman"/>
        </w:rPr>
        <w:t>Boston,</w:t>
      </w:r>
      <w:r w:rsidR="00CC75FD">
        <w:rPr>
          <w:rFonts w:eastAsia="Times New Roman"/>
        </w:rPr>
        <w:t xml:space="preserve"> </w:t>
      </w:r>
      <w:r w:rsidRPr="00AD11A8">
        <w:rPr>
          <w:rFonts w:eastAsia="Times New Roman"/>
        </w:rPr>
        <w:t>MA:</w:t>
      </w:r>
      <w:r w:rsidR="00CC75FD">
        <w:rPr>
          <w:rFonts w:eastAsia="Times New Roman"/>
        </w:rPr>
        <w:t xml:space="preserve"> </w:t>
      </w:r>
      <w:r w:rsidRPr="00AD11A8">
        <w:rPr>
          <w:rFonts w:eastAsia="Times New Roman"/>
        </w:rPr>
        <w:t>Springer</w:t>
      </w:r>
      <w:r w:rsidR="00CC75FD">
        <w:rPr>
          <w:rFonts w:eastAsia="Times New Roman"/>
        </w:rPr>
        <w:t xml:space="preserve"> </w:t>
      </w:r>
      <w:r w:rsidRPr="00AD11A8">
        <w:rPr>
          <w:rFonts w:eastAsia="Times New Roman"/>
        </w:rPr>
        <w:t>US,</w:t>
      </w:r>
      <w:r w:rsidR="00CC75FD">
        <w:rPr>
          <w:rFonts w:eastAsia="Times New Roman"/>
        </w:rPr>
        <w:t xml:space="preserve"> </w:t>
      </w:r>
      <w:r w:rsidRPr="00AD11A8">
        <w:rPr>
          <w:rFonts w:eastAsia="Times New Roman"/>
        </w:rPr>
        <w:t>2003:</w:t>
      </w:r>
      <w:r w:rsidR="00CC75FD">
        <w:rPr>
          <w:rFonts w:eastAsia="Times New Roman"/>
        </w:rPr>
        <w:t xml:space="preserve"> </w:t>
      </w:r>
      <w:r w:rsidRPr="00AD11A8">
        <w:rPr>
          <w:rFonts w:eastAsia="Times New Roman"/>
        </w:rPr>
        <w:t>91-109.</w:t>
      </w:r>
      <w:bookmarkEnd w:id="440"/>
    </w:p>
    <w:p w14:paraId="59766D6D" w14:textId="442C1F29"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1" w:name="_Ref166250648"/>
      <w:r w:rsidRPr="00AD11A8">
        <w:rPr>
          <w:rFonts w:eastAsia="Times New Roman"/>
        </w:rPr>
        <w:t>O.</w:t>
      </w:r>
      <w:r w:rsidR="00CC75FD">
        <w:rPr>
          <w:rFonts w:eastAsia="Times New Roman"/>
        </w:rPr>
        <w:t xml:space="preserve"> </w:t>
      </w:r>
      <w:r w:rsidRPr="00AD11A8">
        <w:rPr>
          <w:rFonts w:eastAsia="Times New Roman"/>
        </w:rPr>
        <w:t>Doody</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E.</w:t>
      </w:r>
      <w:r w:rsidR="00CC75FD">
        <w:rPr>
          <w:rFonts w:eastAsia="Times New Roman"/>
        </w:rPr>
        <w:t xml:space="preserve"> </w:t>
      </w:r>
      <w:r w:rsidRPr="00AD11A8">
        <w:rPr>
          <w:rFonts w:eastAsia="Times New Roman"/>
        </w:rPr>
        <w:t>Bailey,</w:t>
      </w:r>
      <w:r w:rsidR="00CC75FD">
        <w:rPr>
          <w:rFonts w:eastAsia="Times New Roman"/>
        </w:rPr>
        <w:t xml:space="preserve"> </w:t>
      </w:r>
      <w:r w:rsidRPr="00AD11A8">
        <w:rPr>
          <w:rFonts w:eastAsia="Times New Roman"/>
        </w:rPr>
        <w:t>“Setting</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Research</w:t>
      </w:r>
      <w:r w:rsidR="00CC75FD">
        <w:rPr>
          <w:rFonts w:eastAsia="Times New Roman"/>
        </w:rPr>
        <w:t xml:space="preserve"> </w:t>
      </w:r>
      <w:r w:rsidRPr="00AD11A8">
        <w:rPr>
          <w:rFonts w:eastAsia="Times New Roman"/>
        </w:rPr>
        <w:t>question,</w:t>
      </w:r>
      <w:r w:rsidR="00CC75FD">
        <w:rPr>
          <w:rFonts w:eastAsia="Times New Roman"/>
        </w:rPr>
        <w:t xml:space="preserve"> </w:t>
      </w:r>
      <w:r w:rsidRPr="00AD11A8">
        <w:rPr>
          <w:rFonts w:eastAsia="Times New Roman"/>
        </w:rPr>
        <w:t>Aim</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Objective,”</w:t>
      </w:r>
      <w:r w:rsidR="00CC75FD">
        <w:rPr>
          <w:rFonts w:hint="eastAsia"/>
          <w:lang w:eastAsia="zh-CN"/>
        </w:rPr>
        <w:t xml:space="preserve"> </w:t>
      </w:r>
      <w:r w:rsidRPr="00177FE4">
        <w:rPr>
          <w:rFonts w:eastAsia="Times New Roman"/>
          <w:i/>
          <w:iCs/>
        </w:rPr>
        <w:t>Nurse</w:t>
      </w:r>
      <w:r w:rsidR="00CC75FD" w:rsidRPr="00177FE4">
        <w:rPr>
          <w:rFonts w:eastAsia="Times New Roman"/>
          <w:i/>
          <w:iCs/>
        </w:rPr>
        <w:t xml:space="preserve"> </w:t>
      </w:r>
      <w:r w:rsidRPr="00177FE4">
        <w:rPr>
          <w:rFonts w:eastAsia="Times New Roman"/>
          <w:i/>
          <w:iCs/>
        </w:rPr>
        <w:t>Researcher</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23,</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19–23,</w:t>
      </w:r>
      <w:r w:rsidR="00CC75FD">
        <w:rPr>
          <w:rFonts w:eastAsia="Times New Roman"/>
        </w:rPr>
        <w:t xml:space="preserve"> </w:t>
      </w:r>
      <w:r w:rsidRPr="00AD11A8">
        <w:rPr>
          <w:rFonts w:eastAsia="Times New Roman"/>
        </w:rPr>
        <w:t>Mar.</w:t>
      </w:r>
      <w:r w:rsidR="00CC75FD">
        <w:rPr>
          <w:rFonts w:eastAsia="Times New Roman"/>
        </w:rPr>
        <w:t xml:space="preserve"> </w:t>
      </w:r>
      <w:r w:rsidRPr="00AD11A8">
        <w:rPr>
          <w:rFonts w:eastAsia="Times New Roman"/>
        </w:rPr>
        <w:t>2016</w:t>
      </w:r>
      <w:r w:rsidRPr="00AD11A8">
        <w:rPr>
          <w:rFonts w:eastAsia="Times New Roman" w:hint="eastAsia"/>
        </w:rPr>
        <w:t>.</w:t>
      </w:r>
      <w:bookmarkEnd w:id="441"/>
    </w:p>
    <w:p w14:paraId="2F50DB18" w14:textId="6BA5E6C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2" w:name="_Ref166250664"/>
      <w:r w:rsidRPr="00AD11A8">
        <w:rPr>
          <w:rFonts w:eastAsia="Times New Roman"/>
        </w:rPr>
        <w:t>V.</w:t>
      </w:r>
      <w:r w:rsidR="00CC75FD">
        <w:rPr>
          <w:rFonts w:eastAsia="Times New Roman"/>
        </w:rPr>
        <w:t xml:space="preserve"> </w:t>
      </w:r>
      <w:r w:rsidRPr="00AD11A8">
        <w:rPr>
          <w:rFonts w:eastAsia="Times New Roman"/>
        </w:rPr>
        <w:t>Klema</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Laub,</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Its</w:t>
      </w:r>
      <w:r w:rsidR="00CC75FD">
        <w:rPr>
          <w:rFonts w:eastAsia="Times New Roman"/>
        </w:rPr>
        <w:t xml:space="preserve"> </w:t>
      </w:r>
      <w:r w:rsidRPr="00AD11A8">
        <w:rPr>
          <w:rFonts w:eastAsia="Times New Roman"/>
        </w:rPr>
        <w:t>computation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some</w:t>
      </w:r>
      <w:r w:rsidR="00CC75FD">
        <w:rPr>
          <w:rFonts w:eastAsia="Times New Roman"/>
        </w:rPr>
        <w:t xml:space="preserve"> </w:t>
      </w:r>
      <w:r w:rsidRPr="00AD11A8">
        <w:rPr>
          <w:rFonts w:eastAsia="Times New Roman"/>
        </w:rPr>
        <w:t>applications,"</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i/>
          <w:iCs/>
        </w:rPr>
        <w:t>IEEE</w:t>
      </w:r>
      <w:r w:rsidR="00CC75FD">
        <w:rPr>
          <w:rFonts w:eastAsia="Times New Roman"/>
          <w:i/>
          <w:iCs/>
        </w:rPr>
        <w:t xml:space="preserve"> </w:t>
      </w:r>
      <w:r w:rsidRPr="00AD11A8">
        <w:rPr>
          <w:rFonts w:eastAsia="Times New Roman"/>
          <w:i/>
          <w:iCs/>
        </w:rPr>
        <w:t>Transactions</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Automatic</w:t>
      </w:r>
      <w:r w:rsidR="00CC75FD">
        <w:rPr>
          <w:rFonts w:eastAsia="Times New Roman"/>
          <w:i/>
          <w:iCs/>
        </w:rPr>
        <w:t xml:space="preserve"> </w:t>
      </w:r>
      <w:r w:rsidRPr="00AD11A8">
        <w:rPr>
          <w:rFonts w:eastAsia="Times New Roman"/>
          <w:i/>
          <w:iCs/>
        </w:rPr>
        <w:t>Control</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25,</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2,</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164-176,</w:t>
      </w:r>
      <w:r w:rsidR="00CC75FD">
        <w:rPr>
          <w:rFonts w:eastAsia="Times New Roman"/>
        </w:rPr>
        <w:t xml:space="preserve"> </w:t>
      </w:r>
      <w:r w:rsidRPr="00AD11A8">
        <w:rPr>
          <w:rFonts w:eastAsia="Times New Roman"/>
        </w:rPr>
        <w:t>April</w:t>
      </w:r>
      <w:r w:rsidR="00CC75FD">
        <w:rPr>
          <w:rFonts w:eastAsia="Times New Roman"/>
        </w:rPr>
        <w:t xml:space="preserve"> </w:t>
      </w:r>
      <w:r w:rsidRPr="00AD11A8">
        <w:rPr>
          <w:rFonts w:eastAsia="Times New Roman"/>
        </w:rPr>
        <w:t>1980</w:t>
      </w:r>
      <w:bookmarkEnd w:id="442"/>
    </w:p>
    <w:p w14:paraId="4BF20228" w14:textId="1FE6D3EB"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3" w:name="_Ref166250676"/>
      <w:r w:rsidRPr="00AD11A8">
        <w:rPr>
          <w:rFonts w:eastAsia="Times New Roman"/>
        </w:rPr>
        <w:t>Cardenas,</w:t>
      </w:r>
      <w:r w:rsidR="00CC75FD">
        <w:rPr>
          <w:rFonts w:eastAsia="Times New Roman"/>
        </w:rPr>
        <w:t xml:space="preserve"> </w:t>
      </w:r>
      <w:r w:rsidRPr="00AD11A8">
        <w:rPr>
          <w:rFonts w:eastAsia="Times New Roman"/>
        </w:rPr>
        <w:t>Carlos</w:t>
      </w:r>
      <w:r w:rsidR="00CC75FD">
        <w:rPr>
          <w:rFonts w:eastAsia="Times New Roman"/>
        </w:rPr>
        <w:t xml:space="preserve"> </w:t>
      </w:r>
      <w:r w:rsidRPr="00AD11A8">
        <w:rPr>
          <w:rFonts w:eastAsia="Times New Roman"/>
        </w:rPr>
        <w:t>E.,</w:t>
      </w:r>
      <w:r w:rsidR="00CC75FD">
        <w:rPr>
          <w:rFonts w:eastAsia="Times New Roman"/>
        </w:rPr>
        <w:t xml:space="preserve"> </w:t>
      </w:r>
      <w:r w:rsidRPr="00AD11A8">
        <w:rPr>
          <w:rFonts w:eastAsia="Times New Roman"/>
        </w:rPr>
        <w:t>et</w:t>
      </w:r>
      <w:r w:rsidR="00CC75FD">
        <w:rPr>
          <w:rFonts w:eastAsia="Times New Roman"/>
        </w:rPr>
        <w:t xml:space="preserve"> </w:t>
      </w:r>
      <w:r w:rsidRPr="00AD11A8">
        <w:rPr>
          <w:rFonts w:eastAsia="Times New Roman"/>
        </w:rPr>
        <w:t>al.</w:t>
      </w:r>
      <w:r w:rsidR="00CC75FD">
        <w:rPr>
          <w:rFonts w:eastAsia="Times New Roman"/>
        </w:rPr>
        <w:t xml:space="preserve"> </w:t>
      </w:r>
      <w:r w:rsidRPr="00AD11A8">
        <w:rPr>
          <w:rFonts w:eastAsia="Times New Roman"/>
        </w:rPr>
        <w:t>"Advances</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rPr>
        <w:t>auto-segmentation."</w:t>
      </w:r>
      <w:r w:rsidR="00CC75FD">
        <w:rPr>
          <w:rFonts w:eastAsia="Times New Roman"/>
        </w:rPr>
        <w:t xml:space="preserve"> </w:t>
      </w:r>
      <w:r w:rsidRPr="00177FE4">
        <w:rPr>
          <w:rFonts w:eastAsia="Times New Roman"/>
          <w:i/>
          <w:iCs/>
        </w:rPr>
        <w:t>Seminars</w:t>
      </w:r>
      <w:r w:rsidR="00CC75FD" w:rsidRPr="00177FE4">
        <w:rPr>
          <w:rFonts w:eastAsia="Times New Roman"/>
          <w:i/>
          <w:iCs/>
        </w:rPr>
        <w:t xml:space="preserve"> </w:t>
      </w:r>
      <w:r w:rsidRPr="00177FE4">
        <w:rPr>
          <w:rFonts w:eastAsia="Times New Roman"/>
          <w:i/>
          <w:iCs/>
        </w:rPr>
        <w:t>in</w:t>
      </w:r>
      <w:r w:rsidR="00CC75FD" w:rsidRPr="00177FE4">
        <w:rPr>
          <w:rFonts w:eastAsia="Times New Roman"/>
          <w:i/>
          <w:iCs/>
        </w:rPr>
        <w:t xml:space="preserve"> </w:t>
      </w:r>
      <w:r w:rsidRPr="00177FE4">
        <w:rPr>
          <w:rFonts w:eastAsia="Times New Roman"/>
          <w:i/>
          <w:iCs/>
        </w:rPr>
        <w:t>radiation</w:t>
      </w:r>
      <w:r w:rsidR="00CC75FD" w:rsidRPr="00177FE4">
        <w:rPr>
          <w:rFonts w:eastAsia="Times New Roman"/>
          <w:i/>
          <w:iCs/>
        </w:rPr>
        <w:t xml:space="preserve"> </w:t>
      </w:r>
      <w:r w:rsidRPr="00177FE4">
        <w:rPr>
          <w:rFonts w:eastAsia="Times New Roman"/>
          <w:i/>
          <w:iCs/>
        </w:rPr>
        <w:t>oncology</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29.</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3.</w:t>
      </w:r>
      <w:r w:rsidR="00CC75FD">
        <w:rPr>
          <w:rFonts w:eastAsia="Times New Roman"/>
        </w:rPr>
        <w:t xml:space="preserve"> </w:t>
      </w:r>
      <w:r w:rsidRPr="00AD11A8">
        <w:rPr>
          <w:rFonts w:eastAsia="Times New Roman"/>
        </w:rPr>
        <w:t>WB</w:t>
      </w:r>
      <w:r w:rsidR="00CC75FD">
        <w:rPr>
          <w:rFonts w:eastAsia="Times New Roman"/>
        </w:rPr>
        <w:t xml:space="preserve"> </w:t>
      </w:r>
      <w:r w:rsidRPr="00AD11A8">
        <w:rPr>
          <w:rFonts w:eastAsia="Times New Roman"/>
        </w:rPr>
        <w:t>Saunders,</w:t>
      </w:r>
      <w:r w:rsidR="00CC75FD">
        <w:rPr>
          <w:rFonts w:eastAsia="Times New Roman"/>
        </w:rPr>
        <w:t xml:space="preserve"> </w:t>
      </w:r>
      <w:r w:rsidRPr="00AD11A8">
        <w:rPr>
          <w:rFonts w:eastAsia="Times New Roman"/>
        </w:rPr>
        <w:t>2019.</w:t>
      </w:r>
      <w:bookmarkEnd w:id="443"/>
    </w:p>
    <w:p w14:paraId="1E499B97" w14:textId="4A3E8AB4"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4" w:name="_Ref166250704"/>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J.</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Fini.</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axial</w:t>
      </w:r>
      <w:r w:rsidR="00CC75FD">
        <w:rPr>
          <w:rFonts w:eastAsia="Times New Roman"/>
        </w:rPr>
        <w:t xml:space="preserve"> </w:t>
      </w:r>
      <w:r w:rsidRPr="00AD11A8">
        <w:rPr>
          <w:rFonts w:eastAsia="Times New Roman"/>
        </w:rPr>
        <w:t>photonics.</w:t>
      </w:r>
      <w:r w:rsidR="00CC75FD" w:rsidRPr="00177FE4">
        <w:rPr>
          <w:rFonts w:eastAsia="Times New Roman"/>
          <w:i/>
          <w:iCs/>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Express</w:t>
      </w:r>
      <w:r w:rsidRPr="00AD11A8">
        <w:rPr>
          <w:rFonts w:eastAsia="Times New Roman"/>
        </w:rPr>
        <w:t>,</w:t>
      </w:r>
      <w:r w:rsidR="00CC75FD">
        <w:rPr>
          <w:rFonts w:eastAsia="Times New Roman"/>
        </w:rPr>
        <w:t xml:space="preserve"> </w:t>
      </w:r>
      <w:r w:rsidRPr="00AD11A8">
        <w:rPr>
          <w:rFonts w:eastAsia="Times New Roman"/>
        </w:rPr>
        <w:t>2011,</w:t>
      </w:r>
      <w:r w:rsidR="00CC75FD">
        <w:rPr>
          <w:rFonts w:eastAsia="Times New Roman"/>
        </w:rPr>
        <w:t xml:space="preserve"> </w:t>
      </w:r>
      <w:r w:rsidRPr="00AD11A8">
        <w:rPr>
          <w:rFonts w:eastAsia="Times New Roman"/>
        </w:rPr>
        <w:t>19</w:t>
      </w:r>
      <w:r w:rsidR="00CC75FD">
        <w:rPr>
          <w:rFonts w:eastAsia="Times New Roman"/>
        </w:rPr>
        <w:t xml:space="preserve"> </w:t>
      </w:r>
      <w:r w:rsidRPr="00AD11A8">
        <w:rPr>
          <w:rFonts w:eastAsia="Times New Roman"/>
        </w:rPr>
        <w:t>(27):</w:t>
      </w:r>
      <w:r w:rsidR="00CC75FD">
        <w:rPr>
          <w:rFonts w:eastAsia="Times New Roman"/>
        </w:rPr>
        <w:t xml:space="preserve"> </w:t>
      </w:r>
      <w:r w:rsidRPr="00AD11A8">
        <w:rPr>
          <w:rFonts w:eastAsia="Times New Roman"/>
        </w:rPr>
        <w:t>26470-26485</w:t>
      </w:r>
      <w:bookmarkEnd w:id="444"/>
    </w:p>
    <w:p w14:paraId="08E2A848" w14:textId="39C144E0"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5" w:name="_Ref166250713"/>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Delay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light</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rPr>
        <w:t>an</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bottle</w:t>
      </w:r>
      <w:r w:rsidR="00CC75FD">
        <w:rPr>
          <w:rFonts w:eastAsia="Times New Roman"/>
        </w:rPr>
        <w:t xml:space="preserve"> </w:t>
      </w:r>
      <w:r w:rsidRPr="00AD11A8">
        <w:rPr>
          <w:rFonts w:eastAsia="Times New Roman"/>
        </w:rPr>
        <w:t>resonator</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radius</w:t>
      </w:r>
      <w:r w:rsidR="00CC75FD">
        <w:rPr>
          <w:rFonts w:eastAsia="Times New Roman"/>
        </w:rPr>
        <w:t xml:space="preserve"> </w:t>
      </w:r>
      <w:r w:rsidRPr="00AD11A8">
        <w:rPr>
          <w:rFonts w:eastAsia="Times New Roman"/>
        </w:rPr>
        <w:t>variation:</w:t>
      </w:r>
      <w:r w:rsidR="00CC75FD">
        <w:rPr>
          <w:rFonts w:eastAsia="Times New Roman"/>
        </w:rPr>
        <w:t xml:space="preserve"> </w:t>
      </w:r>
      <w:proofErr w:type="spellStart"/>
      <w:r w:rsidRPr="00AD11A8">
        <w:rPr>
          <w:rFonts w:eastAsia="Times New Roman"/>
        </w:rPr>
        <w:t>dispersionless</w:t>
      </w:r>
      <w:proofErr w:type="spellEnd"/>
      <w:r w:rsidRPr="00AD11A8">
        <w:rPr>
          <w:rFonts w:eastAsia="Times New Roman"/>
        </w:rPr>
        <w:t>,</w:t>
      </w:r>
      <w:r w:rsidR="00CC75FD">
        <w:rPr>
          <w:rFonts w:eastAsia="Times New Roman"/>
        </w:rPr>
        <w:t xml:space="preserve"> </w:t>
      </w:r>
      <w:r w:rsidRPr="00AD11A8">
        <w:rPr>
          <w:rFonts w:eastAsia="Times New Roman"/>
        </w:rPr>
        <w:t>broadband,</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low</w:t>
      </w:r>
      <w:r w:rsidR="00CC75FD">
        <w:rPr>
          <w:rFonts w:eastAsia="Times New Roman"/>
        </w:rPr>
        <w:t xml:space="preserve"> </w:t>
      </w:r>
      <w:r w:rsidRPr="00AD11A8">
        <w:rPr>
          <w:rFonts w:eastAsia="Times New Roman"/>
        </w:rPr>
        <w:t>loss.</w:t>
      </w:r>
      <w:r w:rsidR="00CC75FD">
        <w:rPr>
          <w:rFonts w:eastAsia="Times New Roman"/>
        </w:rPr>
        <w:t xml:space="preserve"> </w:t>
      </w:r>
      <w:r w:rsidRPr="00177FE4">
        <w:rPr>
          <w:rFonts w:eastAsia="Times New Roman"/>
          <w:i/>
          <w:iCs/>
        </w:rPr>
        <w:t>Physical</w:t>
      </w:r>
      <w:r w:rsidR="00CC75FD" w:rsidRPr="00177FE4">
        <w:rPr>
          <w:rFonts w:eastAsia="Times New Roman"/>
          <w:i/>
          <w:iCs/>
        </w:rPr>
        <w:t xml:space="preserve"> </w:t>
      </w:r>
      <w:r w:rsidRPr="00177FE4">
        <w:rPr>
          <w:rFonts w:eastAsia="Times New Roman"/>
          <w:i/>
          <w:iCs/>
        </w:rPr>
        <w:t>Review</w:t>
      </w:r>
      <w:r w:rsidR="00CC75FD" w:rsidRPr="00177FE4">
        <w:rPr>
          <w:rFonts w:eastAsia="Times New Roman"/>
          <w:i/>
          <w:iCs/>
        </w:rPr>
        <w:t xml:space="preserve"> </w:t>
      </w:r>
      <w:r w:rsidRPr="00177FE4">
        <w:rPr>
          <w:rFonts w:eastAsia="Times New Roman"/>
          <w:i/>
          <w:iCs/>
        </w:rPr>
        <w:t>Letters,</w:t>
      </w:r>
      <w:r w:rsidR="00CC75FD" w:rsidRPr="00177FE4">
        <w:rPr>
          <w:rFonts w:eastAsia="Times New Roman"/>
          <w:i/>
          <w:iCs/>
        </w:rPr>
        <w:t xml:space="preserve"> </w:t>
      </w:r>
      <w:r w:rsidRPr="00177FE4">
        <w:rPr>
          <w:rFonts w:eastAsia="Times New Roman"/>
          <w:i/>
          <w:iCs/>
        </w:rPr>
        <w:t>2013</w:t>
      </w:r>
      <w:r w:rsidRPr="00AD11A8">
        <w:rPr>
          <w:rFonts w:eastAsia="Times New Roman"/>
        </w:rPr>
        <w:t>,</w:t>
      </w:r>
      <w:r w:rsidR="00CC75FD">
        <w:rPr>
          <w:rFonts w:eastAsia="Times New Roman"/>
        </w:rPr>
        <w:t xml:space="preserve"> </w:t>
      </w:r>
      <w:r w:rsidRPr="00AD11A8">
        <w:rPr>
          <w:rFonts w:eastAsia="Times New Roman"/>
        </w:rPr>
        <w:t>111</w:t>
      </w:r>
      <w:r w:rsidR="00CC75FD">
        <w:rPr>
          <w:rFonts w:eastAsia="Times New Roman"/>
        </w:rPr>
        <w:t xml:space="preserve"> </w:t>
      </w:r>
      <w:r w:rsidRPr="00AD11A8">
        <w:rPr>
          <w:rFonts w:eastAsia="Times New Roman"/>
        </w:rPr>
        <w:t>(16):</w:t>
      </w:r>
      <w:r w:rsidR="00CC75FD">
        <w:rPr>
          <w:rFonts w:eastAsia="Times New Roman"/>
        </w:rPr>
        <w:t xml:space="preserve"> </w:t>
      </w:r>
      <w:r w:rsidRPr="00AD11A8">
        <w:rPr>
          <w:rFonts w:eastAsia="Times New Roman"/>
        </w:rPr>
        <w:t>163901</w:t>
      </w:r>
      <w:bookmarkEnd w:id="445"/>
    </w:p>
    <w:p w14:paraId="7A5E7D03" w14:textId="0F52F8DB"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6" w:name="_Ref166250722"/>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Theory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SNAP</w:t>
      </w:r>
      <w:r w:rsidR="00CC75FD">
        <w:rPr>
          <w:rFonts w:eastAsia="Times New Roman"/>
        </w:rPr>
        <w:t xml:space="preserve"> </w:t>
      </w:r>
      <w:r w:rsidRPr="00AD11A8">
        <w:rPr>
          <w:rFonts w:eastAsia="Times New Roman"/>
        </w:rPr>
        <w:t>devices:</w:t>
      </w:r>
      <w:r w:rsidR="00CC75FD">
        <w:rPr>
          <w:rFonts w:eastAsia="Times New Roman"/>
        </w:rPr>
        <w:t xml:space="preserve"> </w:t>
      </w:r>
      <w:r w:rsidRPr="00AD11A8">
        <w:rPr>
          <w:rFonts w:eastAsia="Times New Roman"/>
        </w:rPr>
        <w:t>basic</w:t>
      </w:r>
      <w:r w:rsidR="00CC75FD">
        <w:rPr>
          <w:rFonts w:eastAsia="Times New Roman"/>
        </w:rPr>
        <w:t xml:space="preserve"> </w:t>
      </w:r>
      <w:r w:rsidRPr="00AD11A8">
        <w:rPr>
          <w:rFonts w:eastAsia="Times New Roman"/>
        </w:rPr>
        <w:t>equations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comparison</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experiment.</w:t>
      </w:r>
      <w:r w:rsidR="00CC75FD" w:rsidRPr="00177FE4">
        <w:rPr>
          <w:rFonts w:eastAsia="Times New Roman"/>
          <w:i/>
          <w:iCs/>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Express</w:t>
      </w:r>
      <w:r w:rsidRPr="00AD11A8">
        <w:rPr>
          <w:rFonts w:eastAsia="Times New Roman"/>
        </w:rPr>
        <w:t>,</w:t>
      </w:r>
      <w:r w:rsidR="00CC75FD">
        <w:rPr>
          <w:rFonts w:eastAsia="Times New Roman"/>
        </w:rPr>
        <w:t xml:space="preserve"> </w:t>
      </w:r>
      <w:r w:rsidRPr="00AD11A8">
        <w:rPr>
          <w:rFonts w:eastAsia="Times New Roman"/>
        </w:rPr>
        <w:t>2012,</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22537-22554</w:t>
      </w:r>
      <w:bookmarkEnd w:id="446"/>
    </w:p>
    <w:p w14:paraId="15EED866" w14:textId="3FA275D6"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7" w:name="_Ref166250730"/>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Whispering-gallery-bottle</w:t>
      </w:r>
      <w:r w:rsidR="00CC75FD">
        <w:rPr>
          <w:rFonts w:eastAsia="Times New Roman"/>
        </w:rPr>
        <w:t xml:space="preserve"> </w:t>
      </w:r>
      <w:r w:rsidRPr="00AD11A8">
        <w:rPr>
          <w:rFonts w:eastAsia="Times New Roman"/>
        </w:rPr>
        <w:t>microcavities:</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three-dimensional</w:t>
      </w:r>
      <w:r w:rsidR="00CC75FD">
        <w:rPr>
          <w:rFonts w:eastAsia="Times New Roman"/>
        </w:rPr>
        <w:t xml:space="preserve"> </w:t>
      </w:r>
      <w:r w:rsidRPr="00AD11A8">
        <w:rPr>
          <w:rFonts w:eastAsia="Times New Roman"/>
        </w:rPr>
        <w:t>etalon.</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2004,</w:t>
      </w:r>
      <w:r w:rsidR="00CC75FD">
        <w:rPr>
          <w:rFonts w:eastAsia="Times New Roman"/>
        </w:rPr>
        <w:t xml:space="preserve"> </w:t>
      </w:r>
      <w:r w:rsidRPr="00AD11A8">
        <w:rPr>
          <w:rFonts w:eastAsia="Times New Roman"/>
        </w:rPr>
        <w:t>29</w:t>
      </w:r>
      <w:r w:rsidR="00CC75FD">
        <w:rPr>
          <w:rFonts w:eastAsia="Times New Roman"/>
        </w:rPr>
        <w:t xml:space="preserve"> </w:t>
      </w:r>
      <w:r w:rsidRPr="00AD11A8">
        <w:rPr>
          <w:rFonts w:eastAsia="Times New Roman"/>
        </w:rPr>
        <w:t>(1):</w:t>
      </w:r>
      <w:r w:rsidR="00CC75FD">
        <w:rPr>
          <w:rFonts w:eastAsia="Times New Roman"/>
        </w:rPr>
        <w:t xml:space="preserve"> </w:t>
      </w:r>
      <w:r w:rsidRPr="00AD11A8">
        <w:rPr>
          <w:rFonts w:eastAsia="Times New Roman"/>
        </w:rPr>
        <w:t>8-10</w:t>
      </w:r>
      <w:bookmarkEnd w:id="447"/>
    </w:p>
    <w:p w14:paraId="06F081B9" w14:textId="351F28A4"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8" w:name="_Ref166250747"/>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Theory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SNAP</w:t>
      </w:r>
      <w:r w:rsidR="00CC75FD">
        <w:rPr>
          <w:rFonts w:eastAsia="Times New Roman"/>
        </w:rPr>
        <w:t xml:space="preserve"> </w:t>
      </w:r>
      <w:r w:rsidRPr="00AD11A8">
        <w:rPr>
          <w:rFonts w:eastAsia="Times New Roman"/>
        </w:rPr>
        <w:t>devices:</w:t>
      </w:r>
      <w:r w:rsidR="00CC75FD">
        <w:rPr>
          <w:rFonts w:eastAsia="Times New Roman"/>
        </w:rPr>
        <w:t xml:space="preserve"> </w:t>
      </w:r>
      <w:r w:rsidRPr="00AD11A8">
        <w:rPr>
          <w:rFonts w:eastAsia="Times New Roman"/>
        </w:rPr>
        <w:t>basic</w:t>
      </w:r>
      <w:r w:rsidR="00CC75FD">
        <w:rPr>
          <w:rFonts w:eastAsia="Times New Roman"/>
        </w:rPr>
        <w:t xml:space="preserve"> </w:t>
      </w:r>
      <w:r w:rsidRPr="00AD11A8">
        <w:rPr>
          <w:rFonts w:eastAsia="Times New Roman"/>
        </w:rPr>
        <w:t>equations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comparison</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experiment.</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Express</w:t>
      </w:r>
      <w:r w:rsidRPr="00AD11A8">
        <w:rPr>
          <w:rFonts w:eastAsia="Times New Roman"/>
        </w:rPr>
        <w:t>,</w:t>
      </w:r>
      <w:r w:rsidR="00CC75FD">
        <w:rPr>
          <w:rFonts w:eastAsia="Times New Roman"/>
        </w:rPr>
        <w:t xml:space="preserve"> </w:t>
      </w:r>
      <w:r w:rsidRPr="00AD11A8">
        <w:rPr>
          <w:rFonts w:eastAsia="Times New Roman"/>
        </w:rPr>
        <w:t>2012,</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22537-22554</w:t>
      </w:r>
      <w:bookmarkEnd w:id="448"/>
    </w:p>
    <w:p w14:paraId="53AD4051" w14:textId="4FC3062F"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9" w:name="_Ref166250756"/>
      <w:r w:rsidRPr="00AD11A8">
        <w:rPr>
          <w:rFonts w:eastAsia="Times New Roman"/>
        </w:rPr>
        <w:t>N.</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Toropov,</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Permanent</w:t>
      </w:r>
      <w:r w:rsidR="00CC75FD">
        <w:rPr>
          <w:rFonts w:eastAsia="Times New Roman"/>
        </w:rPr>
        <w:t xml:space="preserve"> </w:t>
      </w:r>
      <w:r w:rsidRPr="00AD11A8">
        <w:rPr>
          <w:rFonts w:eastAsia="Times New Roman"/>
        </w:rPr>
        <w:t>matching</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coupled</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bottle</w:t>
      </w:r>
      <w:r w:rsidR="00CC75FD">
        <w:rPr>
          <w:rFonts w:eastAsia="Times New Roman"/>
        </w:rPr>
        <w:t xml:space="preserve"> </w:t>
      </w:r>
      <w:r w:rsidRPr="00AD11A8">
        <w:rPr>
          <w:rFonts w:eastAsia="Times New Roman"/>
        </w:rPr>
        <w:t>resonators</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better</w:t>
      </w:r>
      <w:r w:rsidR="00CC75FD">
        <w:rPr>
          <w:rFonts w:eastAsia="Times New Roman"/>
        </w:rPr>
        <w:t xml:space="preserve"> </w:t>
      </w:r>
      <w:r w:rsidRPr="00AD11A8">
        <w:rPr>
          <w:rFonts w:eastAsia="Times New Roman"/>
        </w:rPr>
        <w:t>than</w:t>
      </w:r>
      <w:r w:rsidR="00CC75FD">
        <w:rPr>
          <w:rFonts w:eastAsia="Times New Roman"/>
        </w:rPr>
        <w:t xml:space="preserve"> </w:t>
      </w:r>
      <w:r w:rsidRPr="00AD11A8">
        <w:rPr>
          <w:rFonts w:eastAsia="Times New Roman"/>
        </w:rPr>
        <w:t>0.16</w:t>
      </w:r>
      <w:r w:rsidR="00CC75FD">
        <w:rPr>
          <w:rFonts w:eastAsia="Times New Roman"/>
        </w:rPr>
        <w:t xml:space="preserve"> </w:t>
      </w:r>
      <w:r w:rsidRPr="00AD11A8">
        <w:rPr>
          <w:rFonts w:eastAsia="Times New Roman"/>
        </w:rPr>
        <w:t>GHz</w:t>
      </w:r>
      <w:r w:rsidR="00CC75FD">
        <w:rPr>
          <w:rFonts w:eastAsia="Times New Roman"/>
        </w:rPr>
        <w:t xml:space="preserve"> </w:t>
      </w:r>
      <w:r w:rsidRPr="00AD11A8">
        <w:rPr>
          <w:rFonts w:eastAsia="Times New Roman"/>
        </w:rPr>
        <w:t>precision.</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(10):</w:t>
      </w:r>
      <w:r w:rsidR="00CC75FD">
        <w:rPr>
          <w:rFonts w:eastAsia="Times New Roman"/>
        </w:rPr>
        <w:t xml:space="preserve"> </w:t>
      </w:r>
      <w:r w:rsidRPr="00AD11A8">
        <w:rPr>
          <w:rFonts w:eastAsia="Times New Roman"/>
        </w:rPr>
        <w:t>2278-2281</w:t>
      </w:r>
      <w:bookmarkEnd w:id="449"/>
    </w:p>
    <w:p w14:paraId="3889406A" w14:textId="1A055184"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0" w:name="_Ref166250765"/>
      <w:r w:rsidRPr="00AD11A8">
        <w:rPr>
          <w:rFonts w:eastAsia="Times New Roman"/>
        </w:rPr>
        <w:t>A.</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N.</w:t>
      </w:r>
      <w:r w:rsidR="00CC75FD">
        <w:rPr>
          <w:rFonts w:eastAsia="Times New Roman"/>
        </w:rPr>
        <w:t xml:space="preserve"> </w:t>
      </w:r>
      <w:r w:rsidRPr="00AD11A8">
        <w:rPr>
          <w:rFonts w:eastAsia="Times New Roman"/>
        </w:rPr>
        <w:t>Toropov,</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Transient</w:t>
      </w:r>
      <w:r w:rsidR="00CC75FD">
        <w:rPr>
          <w:rFonts w:eastAsia="Times New Roman"/>
        </w:rPr>
        <w:t xml:space="preserve"> </w:t>
      </w:r>
      <w:r w:rsidRPr="00AD11A8">
        <w:rPr>
          <w:rFonts w:eastAsia="Times New Roman"/>
        </w:rPr>
        <w:t>reconfigurable</w:t>
      </w:r>
      <w:r w:rsidR="00CC75FD">
        <w:rPr>
          <w:rFonts w:eastAsia="Times New Roman"/>
        </w:rPr>
        <w:t xml:space="preserve"> </w:t>
      </w:r>
      <w:proofErr w:type="spellStart"/>
      <w:r w:rsidRPr="00AD11A8">
        <w:rPr>
          <w:rFonts w:eastAsia="Times New Roman"/>
        </w:rPr>
        <w:t>subangstrom</w:t>
      </w:r>
      <w:proofErr w:type="spellEnd"/>
      <w:r w:rsidRPr="00AD11A8">
        <w:rPr>
          <w:rFonts w:eastAsia="Times New Roman"/>
        </w:rPr>
        <w:t>-precise</w:t>
      </w:r>
      <w:r w:rsidR="00CC75FD">
        <w:rPr>
          <w:rFonts w:eastAsia="Times New Roman"/>
        </w:rPr>
        <w:t xml:space="preserve"> </w:t>
      </w:r>
      <w:r w:rsidRPr="00AD11A8">
        <w:rPr>
          <w:rFonts w:eastAsia="Times New Roman"/>
        </w:rPr>
        <w:t>photonic</w:t>
      </w:r>
      <w:r w:rsidR="00CC75FD">
        <w:rPr>
          <w:rFonts w:eastAsia="Times New Roman"/>
        </w:rPr>
        <w:t xml:space="preserve"> </w:t>
      </w:r>
      <w:r w:rsidRPr="00AD11A8">
        <w:rPr>
          <w:rFonts w:eastAsia="Times New Roman"/>
        </w:rPr>
        <w:t>circuits</w:t>
      </w:r>
      <w:r w:rsidR="00CC75FD">
        <w:rPr>
          <w:rFonts w:eastAsia="Times New Roman"/>
        </w:rPr>
        <w:t xml:space="preserve"> </w:t>
      </w:r>
      <w:r w:rsidRPr="00AD11A8">
        <w:rPr>
          <w:rFonts w:eastAsia="Times New Roman"/>
        </w:rPr>
        <w:t>at</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optical</w:t>
      </w:r>
      <w:r w:rsidR="00CC75FD">
        <w:rPr>
          <w:rFonts w:eastAsia="Times New Roman"/>
        </w:rPr>
        <w:t xml:space="preserve"> </w:t>
      </w:r>
      <w:proofErr w:type="spellStart"/>
      <w:r w:rsidRPr="00AD11A8">
        <w:rPr>
          <w:rFonts w:eastAsia="Times New Roman"/>
        </w:rPr>
        <w:t>fiber</w:t>
      </w:r>
      <w:proofErr w:type="spellEnd"/>
      <w:r w:rsidR="00CC75FD">
        <w:rPr>
          <w:rFonts w:eastAsia="Times New Roman"/>
        </w:rPr>
        <w:t xml:space="preserve"> </w:t>
      </w:r>
      <w:r w:rsidRPr="00AD11A8">
        <w:rPr>
          <w:rFonts w:eastAsia="Times New Roman"/>
        </w:rPr>
        <w:t>surface.</w:t>
      </w:r>
      <w:r w:rsidR="00CC75FD" w:rsidRPr="00177FE4">
        <w:rPr>
          <w:rFonts w:eastAsia="Times New Roman"/>
          <w:i/>
          <w:iCs/>
        </w:rPr>
        <w:t xml:space="preserve"> </w:t>
      </w:r>
      <w:r w:rsidRPr="00177FE4">
        <w:rPr>
          <w:rFonts w:eastAsia="Times New Roman"/>
          <w:i/>
          <w:iCs/>
        </w:rPr>
        <w:t>In</w:t>
      </w:r>
      <w:r w:rsidR="00CC75FD" w:rsidRPr="00177FE4">
        <w:rPr>
          <w:rFonts w:eastAsia="Times New Roman"/>
          <w:i/>
          <w:iCs/>
        </w:rPr>
        <w:t xml:space="preserve"> </w:t>
      </w:r>
      <w:r w:rsidRPr="00177FE4">
        <w:rPr>
          <w:rFonts w:eastAsia="Times New Roman"/>
          <w:i/>
          <w:iCs/>
        </w:rPr>
        <w:t>Photonics</w:t>
      </w:r>
      <w:r w:rsidR="00CC75FD" w:rsidRPr="00177FE4">
        <w:rPr>
          <w:rFonts w:eastAsia="Times New Roman"/>
          <w:i/>
          <w:iCs/>
        </w:rPr>
        <w:t xml:space="preserve"> </w:t>
      </w:r>
      <w:r w:rsidRPr="00177FE4">
        <w:rPr>
          <w:rFonts w:eastAsia="Times New Roman"/>
          <w:i/>
          <w:iCs/>
        </w:rPr>
        <w:t>Conference</w:t>
      </w:r>
      <w:r w:rsidRPr="00AD11A8">
        <w:rPr>
          <w:rFonts w:eastAsia="Times New Roman"/>
        </w:rPr>
        <w:t>,</w:t>
      </w:r>
      <w:r w:rsidR="00CC75FD">
        <w:rPr>
          <w:rFonts w:eastAsia="Times New Roman"/>
        </w:rPr>
        <w:t xml:space="preserve"> </w:t>
      </w:r>
      <w:r w:rsidRPr="00AD11A8">
        <w:rPr>
          <w:rFonts w:eastAsia="Times New Roman"/>
        </w:rPr>
        <w:t>2015.</w:t>
      </w:r>
      <w:r w:rsidR="00CC75FD">
        <w:rPr>
          <w:rFonts w:eastAsia="Times New Roman"/>
        </w:rPr>
        <w:t xml:space="preserve"> </w:t>
      </w:r>
      <w:r w:rsidRPr="00AD11A8">
        <w:rPr>
          <w:rFonts w:eastAsia="Times New Roman"/>
        </w:rPr>
        <w:t>1-2</w:t>
      </w:r>
      <w:bookmarkEnd w:id="450"/>
    </w:p>
    <w:p w14:paraId="0478E5F2" w14:textId="7CC4B5E8"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1" w:name="_Ref166250774"/>
      <w:r w:rsidRPr="00AD11A8">
        <w:rPr>
          <w:rFonts w:eastAsia="Times New Roman"/>
        </w:rPr>
        <w:t>A.</w:t>
      </w:r>
      <w:r w:rsidR="00CC75FD">
        <w:rPr>
          <w:rFonts w:eastAsia="Times New Roman"/>
        </w:rPr>
        <w:t xml:space="preserve"> </w:t>
      </w:r>
      <w:r w:rsidRPr="00AD11A8">
        <w:rPr>
          <w:rFonts w:eastAsia="Times New Roman"/>
        </w:rPr>
        <w:t>V.</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proofErr w:type="spellStart"/>
      <w:r w:rsidRPr="00AD11A8">
        <w:rPr>
          <w:rFonts w:eastAsia="Times New Roman"/>
        </w:rPr>
        <w:t>Tunable</w:t>
      </w:r>
      <w:proofErr w:type="spellEnd"/>
      <w:r w:rsidR="00CC75FD">
        <w:rPr>
          <w:rFonts w:eastAsia="Times New Roman"/>
        </w:rPr>
        <w:t xml:space="preserve"> </w:t>
      </w:r>
      <w:r w:rsidRPr="00AD11A8">
        <w:rPr>
          <w:rFonts w:eastAsia="Times New Roman"/>
        </w:rPr>
        <w:t>photonic</w:t>
      </w:r>
      <w:r w:rsidR="00CC75FD">
        <w:rPr>
          <w:rFonts w:eastAsia="Times New Roman"/>
        </w:rPr>
        <w:t xml:space="preserve"> </w:t>
      </w:r>
      <w:r w:rsidRPr="00AD11A8">
        <w:rPr>
          <w:rFonts w:eastAsia="Times New Roman"/>
        </w:rPr>
        <w:t>elements</w:t>
      </w:r>
      <w:r w:rsidR="00CC75FD">
        <w:rPr>
          <w:rFonts w:eastAsia="Times New Roman"/>
        </w:rPr>
        <w:t xml:space="preserve"> </w:t>
      </w:r>
      <w:r w:rsidRPr="00AD11A8">
        <w:rPr>
          <w:rFonts w:eastAsia="Times New Roman"/>
        </w:rPr>
        <w:t>at</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an</w:t>
      </w:r>
      <w:r w:rsidR="00CC75FD">
        <w:rPr>
          <w:rFonts w:eastAsia="Times New Roman"/>
        </w:rPr>
        <w:t xml:space="preserve"> </w:t>
      </w:r>
      <w:r w:rsidRPr="00AD11A8">
        <w:rPr>
          <w:rFonts w:eastAsia="Times New Roman"/>
        </w:rPr>
        <w:t>optical</w:t>
      </w:r>
      <w:r w:rsidR="00CC75FD">
        <w:rPr>
          <w:rFonts w:eastAsia="Times New Roman"/>
        </w:rPr>
        <w:t xml:space="preserve"> </w:t>
      </w:r>
      <w:proofErr w:type="spellStart"/>
      <w:r w:rsidRPr="00AD11A8">
        <w:rPr>
          <w:rFonts w:eastAsia="Times New Roman"/>
        </w:rPr>
        <w:t>fiber</w:t>
      </w:r>
      <w:proofErr w:type="spellEnd"/>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piezoelectric</w:t>
      </w:r>
      <w:r w:rsidR="00CC75FD">
        <w:rPr>
          <w:rFonts w:eastAsia="Times New Roman"/>
        </w:rPr>
        <w:t xml:space="preserve"> </w:t>
      </w:r>
      <w:r w:rsidRPr="00AD11A8">
        <w:rPr>
          <w:rFonts w:eastAsia="Times New Roman"/>
        </w:rPr>
        <w:t>core.</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(10):</w:t>
      </w:r>
      <w:r w:rsidR="00CC75FD">
        <w:rPr>
          <w:rFonts w:eastAsia="Times New Roman"/>
        </w:rPr>
        <w:t xml:space="preserve"> </w:t>
      </w:r>
      <w:r w:rsidRPr="00AD11A8">
        <w:rPr>
          <w:rFonts w:eastAsia="Times New Roman"/>
        </w:rPr>
        <w:t>2165-2168</w:t>
      </w:r>
      <w:bookmarkEnd w:id="451"/>
    </w:p>
    <w:p w14:paraId="2D1A3AAC" w14:textId="1A932839"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2" w:name="_Ref166250781"/>
      <w:r w:rsidRPr="00AD11A8">
        <w:rPr>
          <w:rFonts w:eastAsia="Times New Roman"/>
        </w:rPr>
        <w:lastRenderedPageBreak/>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Microscopic</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buffering</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harmonic</w:t>
      </w:r>
      <w:r w:rsidR="00CC75FD">
        <w:rPr>
          <w:rFonts w:eastAsia="Times New Roman"/>
        </w:rPr>
        <w:t xml:space="preserve"> </w:t>
      </w:r>
      <w:r w:rsidRPr="00AD11A8">
        <w:rPr>
          <w:rFonts w:eastAsia="Times New Roman"/>
        </w:rPr>
        <w:t>potential.</w:t>
      </w:r>
      <w:r w:rsidR="00CC75FD">
        <w:rPr>
          <w:rFonts w:eastAsia="Times New Roman"/>
        </w:rPr>
        <w:t xml:space="preserve"> </w:t>
      </w:r>
      <w:r w:rsidRPr="00177FE4">
        <w:rPr>
          <w:rFonts w:eastAsia="Times New Roman"/>
          <w:i/>
          <w:iCs/>
        </w:rPr>
        <w:t>Scientific</w:t>
      </w:r>
      <w:r w:rsidR="00CC75FD" w:rsidRPr="00177FE4">
        <w:rPr>
          <w:rFonts w:eastAsia="Times New Roman"/>
          <w:i/>
          <w:iCs/>
        </w:rPr>
        <w:t xml:space="preserve"> </w:t>
      </w:r>
      <w:r w:rsidRPr="00177FE4">
        <w:rPr>
          <w:rFonts w:eastAsia="Times New Roman"/>
          <w:i/>
          <w:iCs/>
        </w:rPr>
        <w:t>Reports</w:t>
      </w:r>
      <w:r w:rsidRPr="00AD11A8">
        <w:rPr>
          <w:rFonts w:eastAsia="Times New Roman"/>
        </w:rPr>
        <w:t>,</w:t>
      </w:r>
      <w:r w:rsidR="00CC75FD">
        <w:rPr>
          <w:rFonts w:eastAsia="Times New Roman"/>
        </w:rPr>
        <w:t xml:space="preserve"> </w:t>
      </w:r>
      <w:r w:rsidRPr="00AD11A8">
        <w:rPr>
          <w:rFonts w:eastAsia="Times New Roman"/>
        </w:rPr>
        <w:t>2015,</w:t>
      </w:r>
      <w:r w:rsidR="00CC75FD">
        <w:rPr>
          <w:rFonts w:eastAsia="Times New Roman"/>
        </w:rPr>
        <w:t xml:space="preserve"> </w:t>
      </w:r>
      <w:r w:rsidRPr="00AD11A8">
        <w:rPr>
          <w:rFonts w:eastAsia="Times New Roman"/>
        </w:rPr>
        <w:t>5:</w:t>
      </w:r>
      <w:r w:rsidR="00CC75FD">
        <w:rPr>
          <w:rFonts w:eastAsia="Times New Roman"/>
        </w:rPr>
        <w:t xml:space="preserve"> </w:t>
      </w:r>
      <w:r w:rsidRPr="00AD11A8">
        <w:rPr>
          <w:rFonts w:eastAsia="Times New Roman"/>
        </w:rPr>
        <w:t>18569,</w:t>
      </w:r>
      <w:r w:rsidR="00CC75FD">
        <w:rPr>
          <w:rFonts w:eastAsia="Times New Roman"/>
        </w:rPr>
        <w:t xml:space="preserve"> </w:t>
      </w:r>
      <w:r w:rsidRPr="00AD11A8">
        <w:rPr>
          <w:rFonts w:eastAsia="Times New Roman"/>
        </w:rPr>
        <w:t>1-5</w:t>
      </w:r>
      <w:bookmarkEnd w:id="452"/>
    </w:p>
    <w:p w14:paraId="6249B671" w14:textId="7139D94D"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3" w:name="_Ref166250790"/>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Slow</w:t>
      </w:r>
      <w:r w:rsidR="00CC75FD">
        <w:rPr>
          <w:rFonts w:eastAsia="Times New Roman"/>
        </w:rPr>
        <w:t xml:space="preserve"> </w:t>
      </w:r>
      <w:r w:rsidRPr="00AD11A8">
        <w:rPr>
          <w:rFonts w:eastAsia="Times New Roman"/>
        </w:rPr>
        <w:t>light</w:t>
      </w:r>
      <w:r w:rsidR="00CC75FD">
        <w:rPr>
          <w:rFonts w:eastAsia="Times New Roman"/>
        </w:rPr>
        <w:t xml:space="preserve"> </w:t>
      </w:r>
      <w:proofErr w:type="spellStart"/>
      <w:r w:rsidRPr="00AD11A8">
        <w:rPr>
          <w:rFonts w:eastAsia="Times New Roman"/>
        </w:rPr>
        <w:t>optofluidics</w:t>
      </w:r>
      <w:proofErr w:type="spellEnd"/>
      <w:r w:rsidRPr="00AD11A8">
        <w:rPr>
          <w:rFonts w:eastAsia="Times New Roman"/>
        </w:rPr>
        <w: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proposal.</w:t>
      </w:r>
      <w:r w:rsidR="00CC75FD" w:rsidRPr="00177FE4">
        <w:rPr>
          <w:rFonts w:eastAsia="Times New Roman"/>
          <w:i/>
          <w:iCs/>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2014,</w:t>
      </w:r>
      <w:r w:rsidR="00CC75FD">
        <w:rPr>
          <w:rFonts w:eastAsia="Times New Roman"/>
        </w:rPr>
        <w:t xml:space="preserve"> </w:t>
      </w:r>
      <w:r w:rsidRPr="00AD11A8">
        <w:rPr>
          <w:rFonts w:eastAsia="Times New Roman"/>
        </w:rPr>
        <w:t>39</w:t>
      </w:r>
      <w:r w:rsidR="00CC75FD">
        <w:rPr>
          <w:rFonts w:eastAsia="Times New Roman"/>
        </w:rPr>
        <w:t xml:space="preserve"> </w:t>
      </w:r>
      <w:r w:rsidRPr="00AD11A8">
        <w:rPr>
          <w:rFonts w:eastAsia="Times New Roman"/>
        </w:rPr>
        <w:t>(19):</w:t>
      </w:r>
      <w:r w:rsidR="00CC75FD">
        <w:rPr>
          <w:rFonts w:eastAsia="Times New Roman"/>
        </w:rPr>
        <w:t xml:space="preserve"> </w:t>
      </w:r>
      <w:r w:rsidRPr="00AD11A8">
        <w:rPr>
          <w:rFonts w:eastAsia="Times New Roman"/>
        </w:rPr>
        <w:t>5578-5581</w:t>
      </w:r>
      <w:bookmarkEnd w:id="453"/>
    </w:p>
    <w:p w14:paraId="40E904B6" w14:textId="379E3D7E" w:rsidR="00887050" w:rsidRPr="006A08EC" w:rsidRDefault="00887050" w:rsidP="00BA2BCE">
      <w:pPr>
        <w:numPr>
          <w:ilvl w:val="0"/>
          <w:numId w:val="46"/>
        </w:numPr>
        <w:tabs>
          <w:tab w:val="left" w:pos="1639"/>
        </w:tabs>
        <w:autoSpaceDE w:val="0"/>
        <w:autoSpaceDN w:val="0"/>
        <w:ind w:left="640" w:hanging="640"/>
        <w:jc w:val="left"/>
        <w:rPr>
          <w:rFonts w:eastAsia="Times New Roman"/>
        </w:rPr>
      </w:pPr>
      <w:bookmarkStart w:id="454" w:name="_Ref166250801"/>
      <w:r w:rsidRPr="00AD11A8">
        <w:rPr>
          <w:rFonts w:eastAsia="Times New Roman"/>
        </w:rPr>
        <w:t>V.</w:t>
      </w:r>
      <w:r w:rsidR="00CC75FD">
        <w:rPr>
          <w:rFonts w:eastAsia="Times New Roman"/>
        </w:rPr>
        <w:t xml:space="preserve"> </w:t>
      </w:r>
      <w:proofErr w:type="spellStart"/>
      <w:r w:rsidRPr="00AD11A8">
        <w:rPr>
          <w:rFonts w:eastAsia="Times New Roman"/>
        </w:rPr>
        <w:t>Dvoyrin</w:t>
      </w:r>
      <w:proofErr w:type="spellEnd"/>
      <w:r w:rsidRPr="00AD11A8">
        <w:rPr>
          <w:rFonts w:eastAsia="Times New Roman"/>
        </w:rPr>
        <w:t>,</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Bottle</w:t>
      </w:r>
      <w:r w:rsidR="00CC75FD">
        <w:rPr>
          <w:rFonts w:eastAsia="Times New Roman"/>
        </w:rPr>
        <w:t xml:space="preserve"> </w:t>
      </w:r>
      <w:proofErr w:type="spellStart"/>
      <w:r w:rsidRPr="00AD11A8">
        <w:rPr>
          <w:rFonts w:eastAsia="Times New Roman"/>
        </w:rPr>
        <w:t>microresonator</w:t>
      </w:r>
      <w:proofErr w:type="spellEnd"/>
      <w:r w:rsidR="00CC75FD">
        <w:rPr>
          <w:rFonts w:eastAsia="Times New Roman"/>
        </w:rPr>
        <w:t xml:space="preserve"> </w:t>
      </w:r>
      <w:r w:rsidRPr="00AD11A8">
        <w:rPr>
          <w:rFonts w:eastAsia="Times New Roman"/>
        </w:rPr>
        <w:t>broadband</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low-repetition-rate</w:t>
      </w:r>
      <w:r w:rsidR="00CC75FD">
        <w:rPr>
          <w:rFonts w:eastAsia="Times New Roman"/>
        </w:rPr>
        <w:t xml:space="preserve"> </w:t>
      </w:r>
      <w:r w:rsidRPr="00AD11A8">
        <w:rPr>
          <w:rFonts w:eastAsia="Times New Roman"/>
        </w:rPr>
        <w:t>frequency</w:t>
      </w:r>
      <w:r w:rsidR="00CC75FD">
        <w:rPr>
          <w:rFonts w:eastAsia="Times New Roman"/>
        </w:rPr>
        <w:t xml:space="preserve"> </w:t>
      </w:r>
      <w:r w:rsidRPr="00AD11A8">
        <w:rPr>
          <w:rFonts w:eastAsia="Times New Roman"/>
        </w:rPr>
        <w:t>comb</w:t>
      </w:r>
      <w:r w:rsidR="00CC75FD">
        <w:rPr>
          <w:rFonts w:eastAsia="Times New Roman"/>
        </w:rPr>
        <w:t xml:space="preserve"> </w:t>
      </w:r>
      <w:r w:rsidRPr="00AD11A8">
        <w:rPr>
          <w:rFonts w:eastAsia="Times New Roman"/>
        </w:rPr>
        <w:t>generator.</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(23):</w:t>
      </w:r>
      <w:r w:rsidR="00CC75FD">
        <w:rPr>
          <w:rFonts w:eastAsia="Times New Roman"/>
        </w:rPr>
        <w:t xml:space="preserve"> </w:t>
      </w:r>
      <w:r w:rsidRPr="00AD11A8">
        <w:rPr>
          <w:rFonts w:eastAsia="Times New Roman"/>
        </w:rPr>
        <w:t>5547-5550</w:t>
      </w:r>
      <w:bookmarkEnd w:id="454"/>
    </w:p>
    <w:p w14:paraId="46669707" w14:textId="3B72FDA1" w:rsidR="00887050" w:rsidRPr="00163CE2" w:rsidRDefault="00887050" w:rsidP="00BA2BCE">
      <w:pPr>
        <w:numPr>
          <w:ilvl w:val="0"/>
          <w:numId w:val="46"/>
        </w:numPr>
        <w:tabs>
          <w:tab w:val="left" w:pos="1639"/>
        </w:tabs>
        <w:autoSpaceDE w:val="0"/>
        <w:autoSpaceDN w:val="0"/>
        <w:ind w:left="640" w:hanging="640"/>
        <w:jc w:val="left"/>
        <w:rPr>
          <w:rFonts w:eastAsia="Times New Roman"/>
        </w:rPr>
      </w:pPr>
      <w:bookmarkStart w:id="455" w:name="_Ref175735905"/>
      <w:r w:rsidRPr="006A08EC">
        <w:rPr>
          <w:rFonts w:eastAsia="Times New Roman"/>
        </w:rPr>
        <w:t>M.</w:t>
      </w:r>
      <w:r w:rsidR="00CC75FD">
        <w:rPr>
          <w:rFonts w:eastAsia="Times New Roman"/>
        </w:rPr>
        <w:t xml:space="preserve"> </w:t>
      </w:r>
      <w:proofErr w:type="spellStart"/>
      <w:r w:rsidRPr="006A08EC">
        <w:rPr>
          <w:rFonts w:eastAsia="Times New Roman"/>
        </w:rPr>
        <w:t>Sumetsky</w:t>
      </w:r>
      <w:proofErr w:type="spellEnd"/>
      <w:r w:rsidRPr="006A08EC">
        <w:rPr>
          <w:rFonts w:eastAsia="Times New Roman"/>
        </w:rPr>
        <w:t>,</w:t>
      </w:r>
      <w:r w:rsidR="00CC75FD">
        <w:rPr>
          <w:rFonts w:eastAsia="Times New Roman"/>
        </w:rPr>
        <w:t xml:space="preserve"> </w:t>
      </w:r>
      <w:r w:rsidRPr="006A08EC">
        <w:rPr>
          <w:rFonts w:eastAsia="Times New Roman"/>
        </w:rPr>
        <w:t>“Optical</w:t>
      </w:r>
      <w:r w:rsidR="00CC75FD">
        <w:rPr>
          <w:rFonts w:eastAsia="Times New Roman"/>
        </w:rPr>
        <w:t xml:space="preserve"> </w:t>
      </w:r>
      <w:r w:rsidRPr="006A08EC">
        <w:rPr>
          <w:rFonts w:eastAsia="Times New Roman"/>
        </w:rPr>
        <w:t>bottle</w:t>
      </w:r>
      <w:r w:rsidR="00CC75FD">
        <w:rPr>
          <w:rFonts w:eastAsia="Times New Roman"/>
        </w:rPr>
        <w:t xml:space="preserve"> </w:t>
      </w:r>
      <w:proofErr w:type="spellStart"/>
      <w:r w:rsidRPr="006A08EC">
        <w:rPr>
          <w:rFonts w:eastAsia="Times New Roman"/>
        </w:rPr>
        <w:t>microresonators</w:t>
      </w:r>
      <w:proofErr w:type="spellEnd"/>
      <w:r w:rsidR="00CC75FD">
        <w:rPr>
          <w:rFonts w:eastAsia="Times New Roman"/>
        </w:rPr>
        <w:t xml:space="preserve"> </w:t>
      </w:r>
      <w:r w:rsidRPr="006A08EC">
        <w:rPr>
          <w:rFonts w:eastAsia="Times New Roman"/>
        </w:rPr>
        <w:t>with</w:t>
      </w:r>
      <w:r w:rsidR="00CC75FD">
        <w:rPr>
          <w:rFonts w:eastAsia="Times New Roman"/>
        </w:rPr>
        <w:t xml:space="preserve"> </w:t>
      </w:r>
      <w:r w:rsidRPr="006A08EC">
        <w:rPr>
          <w:rFonts w:eastAsia="Times New Roman"/>
        </w:rPr>
        <w:t>axially</w:t>
      </w:r>
      <w:r w:rsidR="00CC75FD">
        <w:rPr>
          <w:rFonts w:eastAsia="Times New Roman"/>
        </w:rPr>
        <w:t xml:space="preserve"> </w:t>
      </w:r>
      <w:r w:rsidRPr="006A08EC">
        <w:rPr>
          <w:rFonts w:eastAsia="Times New Roman"/>
        </w:rPr>
        <w:t>uniform</w:t>
      </w:r>
      <w:r w:rsidR="00CC75FD">
        <w:rPr>
          <w:rFonts w:eastAsia="Times New Roman"/>
        </w:rPr>
        <w:t xml:space="preserve"> </w:t>
      </w:r>
      <w:r w:rsidRPr="006A08EC">
        <w:rPr>
          <w:rFonts w:eastAsia="Times New Roman"/>
        </w:rPr>
        <w:t>eigenmode</w:t>
      </w:r>
      <w:r w:rsidR="00CC75FD">
        <w:rPr>
          <w:rFonts w:eastAsia="Times New Roman"/>
        </w:rPr>
        <w:t xml:space="preserve"> </w:t>
      </w:r>
      <w:r w:rsidRPr="006A08EC">
        <w:rPr>
          <w:rFonts w:eastAsia="Times New Roman"/>
        </w:rPr>
        <w:t>field</w:t>
      </w:r>
      <w:r w:rsidR="00CC75FD">
        <w:rPr>
          <w:rFonts w:eastAsia="Times New Roman"/>
        </w:rPr>
        <w:t xml:space="preserve"> </w:t>
      </w:r>
      <w:r w:rsidRPr="006A08EC">
        <w:rPr>
          <w:rFonts w:eastAsia="Times New Roman"/>
        </w:rPr>
        <w:t>distribution,”</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00CC75FD">
        <w:rPr>
          <w:rFonts w:eastAsia="Times New Roman"/>
        </w:rPr>
        <w:t xml:space="preserve"> </w:t>
      </w:r>
      <w:r w:rsidRPr="006A08EC">
        <w:rPr>
          <w:rFonts w:eastAsia="Times New Roman"/>
        </w:rPr>
        <w:t>vol.</w:t>
      </w:r>
      <w:r w:rsidR="00CC75FD">
        <w:rPr>
          <w:rFonts w:eastAsia="Times New Roman"/>
        </w:rPr>
        <w:t xml:space="preserve"> </w:t>
      </w:r>
      <w:r w:rsidRPr="006A08EC">
        <w:rPr>
          <w:rFonts w:eastAsia="Times New Roman"/>
        </w:rPr>
        <w:t>45,</w:t>
      </w:r>
      <w:r w:rsidR="00CC75FD">
        <w:rPr>
          <w:rFonts w:eastAsia="Times New Roman"/>
        </w:rPr>
        <w:t xml:space="preserve"> </w:t>
      </w:r>
      <w:r w:rsidRPr="006A08EC">
        <w:rPr>
          <w:rFonts w:eastAsia="Times New Roman"/>
        </w:rPr>
        <w:t>no.</w:t>
      </w:r>
      <w:r w:rsidR="00CC75FD">
        <w:rPr>
          <w:rFonts w:eastAsia="Times New Roman"/>
        </w:rPr>
        <w:t xml:space="preserve"> </w:t>
      </w:r>
      <w:r w:rsidRPr="006A08EC">
        <w:rPr>
          <w:rFonts w:eastAsia="Times New Roman"/>
        </w:rPr>
        <w:t>15,</w:t>
      </w:r>
      <w:r w:rsidR="00CC75FD">
        <w:rPr>
          <w:rFonts w:eastAsia="Times New Roman"/>
        </w:rPr>
        <w:t xml:space="preserve"> </w:t>
      </w:r>
      <w:r w:rsidRPr="006A08EC">
        <w:rPr>
          <w:rFonts w:eastAsia="Times New Roman"/>
        </w:rPr>
        <w:t>pp.</w:t>
      </w:r>
      <w:r w:rsidR="00CC75FD">
        <w:rPr>
          <w:rFonts w:eastAsia="Times New Roman"/>
        </w:rPr>
        <w:t xml:space="preserve"> </w:t>
      </w:r>
      <w:r w:rsidRPr="006A08EC">
        <w:rPr>
          <w:rFonts w:eastAsia="Times New Roman"/>
        </w:rPr>
        <w:t>4116–4116,</w:t>
      </w:r>
      <w:r w:rsidR="00CC75FD">
        <w:rPr>
          <w:rFonts w:eastAsia="Times New Roman"/>
        </w:rPr>
        <w:t xml:space="preserve"> </w:t>
      </w:r>
      <w:r w:rsidRPr="006A08EC">
        <w:rPr>
          <w:rFonts w:eastAsia="Times New Roman"/>
        </w:rPr>
        <w:t>Jul.</w:t>
      </w:r>
      <w:r w:rsidR="00CC75FD">
        <w:rPr>
          <w:rFonts w:eastAsia="Times New Roman"/>
        </w:rPr>
        <w:t xml:space="preserve"> </w:t>
      </w:r>
      <w:r w:rsidRPr="006A08EC">
        <w:rPr>
          <w:rFonts w:eastAsia="Times New Roman"/>
        </w:rPr>
        <w:t>2020.</w:t>
      </w:r>
      <w:bookmarkEnd w:id="455"/>
    </w:p>
    <w:p w14:paraId="68BCCA5F" w14:textId="4578E20E" w:rsidR="00887050" w:rsidRPr="006A08EC" w:rsidRDefault="00887050" w:rsidP="00BA2BCE">
      <w:pPr>
        <w:numPr>
          <w:ilvl w:val="0"/>
          <w:numId w:val="46"/>
        </w:numPr>
        <w:tabs>
          <w:tab w:val="left" w:pos="1639"/>
        </w:tabs>
        <w:autoSpaceDE w:val="0"/>
        <w:autoSpaceDN w:val="0"/>
        <w:ind w:left="640" w:hanging="640"/>
        <w:jc w:val="left"/>
        <w:rPr>
          <w:rFonts w:eastAsia="Times New Roman"/>
        </w:rPr>
      </w:pPr>
      <w:bookmarkStart w:id="456" w:name="_Ref175735911"/>
      <w:r w:rsidRPr="00163CE2">
        <w:rPr>
          <w:rFonts w:eastAsia="Times New Roman"/>
        </w:rPr>
        <w:t>Q.</w:t>
      </w:r>
      <w:r w:rsidR="00CC75FD">
        <w:rPr>
          <w:rFonts w:eastAsia="Times New Roman"/>
        </w:rPr>
        <w:t xml:space="preserve"> </w:t>
      </w:r>
      <w:r w:rsidRPr="00163CE2">
        <w:rPr>
          <w:rFonts w:eastAsia="Times New Roman"/>
        </w:rPr>
        <w:t>Yu,</w:t>
      </w:r>
      <w:r w:rsidR="00CC75FD">
        <w:rPr>
          <w:rFonts w:eastAsia="Times New Roman"/>
        </w:rPr>
        <w:t xml:space="preserve"> </w:t>
      </w:r>
      <w:r w:rsidRPr="00163CE2">
        <w:rPr>
          <w:rFonts w:eastAsia="Times New Roman"/>
        </w:rPr>
        <w:t>S.</w:t>
      </w:r>
      <w:r w:rsidR="00CC75FD">
        <w:rPr>
          <w:rFonts w:eastAsia="Times New Roman"/>
        </w:rPr>
        <w:t xml:space="preserve"> </w:t>
      </w:r>
      <w:r w:rsidRPr="00163CE2">
        <w:rPr>
          <w:rFonts w:eastAsia="Times New Roman"/>
        </w:rPr>
        <w:t>Zaki,</w:t>
      </w:r>
      <w:r w:rsidR="00CC75FD">
        <w:rPr>
          <w:rFonts w:eastAsia="Times New Roman"/>
        </w:rPr>
        <w:t xml:space="preserve"> </w:t>
      </w:r>
      <w:r w:rsidRPr="00163CE2">
        <w:rPr>
          <w:rFonts w:eastAsia="Times New Roman"/>
        </w:rPr>
        <w:t>Y.</w:t>
      </w:r>
      <w:r w:rsidR="00CC75FD">
        <w:rPr>
          <w:rFonts w:eastAsia="Times New Roman"/>
        </w:rPr>
        <w:t xml:space="preserve"> </w:t>
      </w:r>
      <w:r w:rsidRPr="00163CE2">
        <w:rPr>
          <w:rFonts w:eastAsia="Times New Roman"/>
        </w:rPr>
        <w:t>Yang,</w:t>
      </w:r>
      <w:r w:rsidR="00CC75FD">
        <w:rPr>
          <w:rFonts w:eastAsia="Times New Roman"/>
        </w:rPr>
        <w:t xml:space="preserve"> </w:t>
      </w:r>
      <w:r w:rsidRPr="00163CE2">
        <w:rPr>
          <w:rFonts w:eastAsia="Times New Roman"/>
        </w:rPr>
        <w:t>N.</w:t>
      </w:r>
      <w:r w:rsidR="00CC75FD">
        <w:rPr>
          <w:rFonts w:eastAsia="Times New Roman"/>
        </w:rPr>
        <w:t xml:space="preserve"> </w:t>
      </w:r>
      <w:r w:rsidRPr="00163CE2">
        <w:rPr>
          <w:rFonts w:eastAsia="Times New Roman"/>
        </w:rPr>
        <w:t>Toropov,</w:t>
      </w:r>
      <w:r w:rsidR="00CC75FD">
        <w:rPr>
          <w:rFonts w:eastAsia="Times New Roman"/>
        </w:rPr>
        <w:t xml:space="preserve"> </w:t>
      </w:r>
      <w:r w:rsidRPr="00163CE2">
        <w:rPr>
          <w:rFonts w:eastAsia="Times New Roman"/>
        </w:rPr>
        <w:t>X.</w:t>
      </w:r>
      <w:r w:rsidR="00CC75FD">
        <w:rPr>
          <w:rFonts w:eastAsia="Times New Roman"/>
        </w:rPr>
        <w:t xml:space="preserve"> </w:t>
      </w:r>
      <w:r w:rsidRPr="00163CE2">
        <w:rPr>
          <w:rFonts w:eastAsia="Times New Roman"/>
        </w:rPr>
        <w:t>Shu,</w:t>
      </w:r>
      <w:r w:rsidR="00CC75FD">
        <w:rPr>
          <w:rFonts w:eastAsia="Times New Roman"/>
        </w:rPr>
        <w:t xml:space="preserve"> </w:t>
      </w:r>
      <w:r w:rsidRPr="00163CE2">
        <w:rPr>
          <w:rFonts w:eastAsia="Times New Roman"/>
        </w:rPr>
        <w:t>and</w:t>
      </w:r>
      <w:r w:rsidR="00CC75FD">
        <w:rPr>
          <w:rFonts w:eastAsia="Times New Roman"/>
        </w:rPr>
        <w:t xml:space="preserve"> </w:t>
      </w:r>
      <w:r w:rsidRPr="00163CE2">
        <w:rPr>
          <w:rFonts w:eastAsia="Times New Roman"/>
        </w:rPr>
        <w:t>M.</w:t>
      </w:r>
      <w:r w:rsidR="00CC75FD">
        <w:rPr>
          <w:rFonts w:eastAsia="Times New Roman"/>
        </w:rPr>
        <w:t xml:space="preserve"> </w:t>
      </w:r>
      <w:proofErr w:type="spellStart"/>
      <w:r w:rsidRPr="00163CE2">
        <w:rPr>
          <w:rFonts w:eastAsia="Times New Roman"/>
        </w:rPr>
        <w:t>Sumetsky</w:t>
      </w:r>
      <w:proofErr w:type="spellEnd"/>
      <w:r w:rsidRPr="00163CE2">
        <w:rPr>
          <w:rFonts w:eastAsia="Times New Roman"/>
        </w:rPr>
        <w:t>,</w:t>
      </w:r>
      <w:r w:rsidR="00CC75FD">
        <w:rPr>
          <w:rFonts w:eastAsia="Times New Roman"/>
        </w:rPr>
        <w:t xml:space="preserve"> </w:t>
      </w:r>
      <w:r w:rsidRPr="00163CE2">
        <w:rPr>
          <w:rFonts w:eastAsia="Times New Roman"/>
        </w:rPr>
        <w:t>“Rectangular</w:t>
      </w:r>
      <w:r w:rsidR="00CC75FD">
        <w:rPr>
          <w:rFonts w:eastAsia="Times New Roman"/>
        </w:rPr>
        <w:t xml:space="preserve"> </w:t>
      </w:r>
      <w:r w:rsidRPr="00163CE2">
        <w:rPr>
          <w:rFonts w:eastAsia="Times New Roman"/>
        </w:rPr>
        <w:t>SNAP</w:t>
      </w:r>
      <w:r w:rsidR="00CC75FD">
        <w:rPr>
          <w:rFonts w:eastAsia="Times New Roman"/>
        </w:rPr>
        <w:t xml:space="preserve"> </w:t>
      </w:r>
      <w:proofErr w:type="spellStart"/>
      <w:r w:rsidRPr="00163CE2">
        <w:rPr>
          <w:rFonts w:eastAsia="Times New Roman"/>
        </w:rPr>
        <w:t>microresonator</w:t>
      </w:r>
      <w:proofErr w:type="spellEnd"/>
      <w:r w:rsidR="00CC75FD">
        <w:rPr>
          <w:rFonts w:eastAsia="Times New Roman"/>
        </w:rPr>
        <w:t xml:space="preserve"> </w:t>
      </w:r>
      <w:r w:rsidRPr="00163CE2">
        <w:rPr>
          <w:rFonts w:eastAsia="Times New Roman"/>
        </w:rPr>
        <w:t>fabricated</w:t>
      </w:r>
      <w:r w:rsidR="00CC75FD">
        <w:rPr>
          <w:rFonts w:eastAsia="Times New Roman"/>
        </w:rPr>
        <w:t xml:space="preserve"> </w:t>
      </w:r>
      <w:r w:rsidRPr="00163CE2">
        <w:rPr>
          <w:rFonts w:eastAsia="Times New Roman"/>
        </w:rPr>
        <w:t>with</w:t>
      </w:r>
      <w:r w:rsidR="00CC75FD">
        <w:rPr>
          <w:rFonts w:eastAsia="Times New Roman"/>
        </w:rPr>
        <w:t xml:space="preserve"> </w:t>
      </w:r>
      <w:r w:rsidRPr="00163CE2">
        <w:rPr>
          <w:rFonts w:eastAsia="Times New Roman"/>
        </w:rPr>
        <w:t>a</w:t>
      </w:r>
      <w:r w:rsidR="00CC75FD">
        <w:rPr>
          <w:rFonts w:eastAsia="Times New Roman"/>
        </w:rPr>
        <w:t xml:space="preserve"> </w:t>
      </w:r>
      <w:r w:rsidRPr="00163CE2">
        <w:rPr>
          <w:rFonts w:eastAsia="Times New Roman"/>
        </w:rPr>
        <w:t>femtosecond</w:t>
      </w:r>
      <w:r w:rsidR="00CC75FD">
        <w:rPr>
          <w:rFonts w:eastAsia="Times New Roman"/>
        </w:rPr>
        <w:t xml:space="preserve"> </w:t>
      </w:r>
      <w:r w:rsidRPr="00163CE2">
        <w:rPr>
          <w:rFonts w:eastAsia="Times New Roman"/>
        </w:rPr>
        <w:t>laser,”</w:t>
      </w:r>
      <w:r w:rsidR="00CC75FD">
        <w:rPr>
          <w:rFonts w:eastAsia="Times New Roman"/>
        </w:rPr>
        <w:t xml:space="preserve"> </w:t>
      </w:r>
      <w:r w:rsidRPr="00163CE2">
        <w:rPr>
          <w:rFonts w:eastAsia="Times New Roman"/>
          <w:i/>
          <w:iCs/>
        </w:rPr>
        <w:t>Optics</w:t>
      </w:r>
      <w:r w:rsidR="00CC75FD">
        <w:rPr>
          <w:rFonts w:eastAsia="Times New Roman"/>
          <w:i/>
          <w:iCs/>
        </w:rPr>
        <w:t xml:space="preserve"> </w:t>
      </w:r>
      <w:r w:rsidRPr="00163CE2">
        <w:rPr>
          <w:rFonts w:eastAsia="Times New Roman"/>
          <w:i/>
          <w:iCs/>
        </w:rPr>
        <w:t>Letters</w:t>
      </w:r>
      <w:r w:rsidRPr="00163CE2">
        <w:rPr>
          <w:rFonts w:eastAsia="Times New Roman"/>
        </w:rPr>
        <w:t>,</w:t>
      </w:r>
      <w:r w:rsidR="00CC75FD">
        <w:rPr>
          <w:rFonts w:eastAsia="Times New Roman"/>
        </w:rPr>
        <w:t xml:space="preserve"> </w:t>
      </w:r>
      <w:r w:rsidRPr="00163CE2">
        <w:rPr>
          <w:rFonts w:eastAsia="Times New Roman"/>
        </w:rPr>
        <w:t>vol.</w:t>
      </w:r>
      <w:r w:rsidR="00CC75FD">
        <w:rPr>
          <w:rFonts w:eastAsia="Times New Roman"/>
        </w:rPr>
        <w:t xml:space="preserve"> </w:t>
      </w:r>
      <w:r w:rsidRPr="00163CE2">
        <w:rPr>
          <w:rFonts w:eastAsia="Times New Roman"/>
        </w:rPr>
        <w:t>44,</w:t>
      </w:r>
      <w:r w:rsidR="00CC75FD">
        <w:rPr>
          <w:rFonts w:eastAsia="Times New Roman"/>
        </w:rPr>
        <w:t xml:space="preserve"> </w:t>
      </w:r>
      <w:r w:rsidRPr="00163CE2">
        <w:rPr>
          <w:rFonts w:eastAsia="Times New Roman"/>
        </w:rPr>
        <w:t>no.</w:t>
      </w:r>
      <w:r w:rsidR="00CC75FD">
        <w:rPr>
          <w:rFonts w:eastAsia="Times New Roman"/>
        </w:rPr>
        <w:t xml:space="preserve"> </w:t>
      </w:r>
      <w:r w:rsidRPr="00163CE2">
        <w:rPr>
          <w:rFonts w:eastAsia="Times New Roman"/>
        </w:rPr>
        <w:t>22,</w:t>
      </w:r>
      <w:r w:rsidR="00CC75FD">
        <w:rPr>
          <w:rFonts w:eastAsia="Times New Roman"/>
        </w:rPr>
        <w:t xml:space="preserve"> </w:t>
      </w:r>
      <w:r w:rsidRPr="00163CE2">
        <w:rPr>
          <w:rFonts w:eastAsia="Times New Roman"/>
        </w:rPr>
        <w:t>pp.</w:t>
      </w:r>
      <w:r w:rsidR="00CC75FD">
        <w:rPr>
          <w:rFonts w:eastAsia="Times New Roman"/>
        </w:rPr>
        <w:t xml:space="preserve"> </w:t>
      </w:r>
      <w:r w:rsidRPr="00163CE2">
        <w:rPr>
          <w:rFonts w:eastAsia="Times New Roman"/>
        </w:rPr>
        <w:t>5606–5606,</w:t>
      </w:r>
      <w:r w:rsidR="00CC75FD">
        <w:rPr>
          <w:rFonts w:eastAsia="Times New Roman"/>
        </w:rPr>
        <w:t xml:space="preserve"> </w:t>
      </w:r>
      <w:r w:rsidRPr="00163CE2">
        <w:rPr>
          <w:rFonts w:eastAsia="Times New Roman"/>
        </w:rPr>
        <w:t>Nov.</w:t>
      </w:r>
      <w:r w:rsidR="00CC75FD">
        <w:rPr>
          <w:rFonts w:eastAsia="Times New Roman"/>
        </w:rPr>
        <w:t xml:space="preserve"> </w:t>
      </w:r>
      <w:r w:rsidRPr="00163CE2">
        <w:rPr>
          <w:rFonts w:eastAsia="Times New Roman"/>
        </w:rPr>
        <w:t>2019.</w:t>
      </w:r>
      <w:bookmarkEnd w:id="456"/>
    </w:p>
    <w:p w14:paraId="2DAC8EC1" w14:textId="1BE64001"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7" w:name="_Ref175735921"/>
      <w:r w:rsidRPr="00AD11A8">
        <w:rPr>
          <w:rFonts w:eastAsia="Times New Roman"/>
        </w:rPr>
        <w:t>V.</w:t>
      </w:r>
      <w:r w:rsidR="00CC75FD">
        <w:rPr>
          <w:rFonts w:eastAsia="Times New Roman"/>
        </w:rPr>
        <w:t xml:space="preserve"> </w:t>
      </w:r>
      <w:proofErr w:type="spellStart"/>
      <w:r w:rsidRPr="00AD11A8">
        <w:rPr>
          <w:rFonts w:eastAsia="Times New Roman"/>
        </w:rPr>
        <w:t>Dvoyrin</w:t>
      </w:r>
      <w:proofErr w:type="spellEnd"/>
      <w:r w:rsidRPr="00AD11A8">
        <w:rPr>
          <w:rFonts w:eastAsia="Times New Roman"/>
        </w:rPr>
        <w:t>,</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Bottle</w:t>
      </w:r>
      <w:r w:rsidR="00CC75FD">
        <w:rPr>
          <w:rFonts w:eastAsia="Times New Roman"/>
        </w:rPr>
        <w:t xml:space="preserve"> </w:t>
      </w:r>
      <w:proofErr w:type="spellStart"/>
      <w:r w:rsidRPr="00AD11A8">
        <w:rPr>
          <w:rFonts w:eastAsia="Times New Roman"/>
        </w:rPr>
        <w:t>microresonator</w:t>
      </w:r>
      <w:proofErr w:type="spellEnd"/>
      <w:r w:rsidR="00CC75FD">
        <w:rPr>
          <w:rFonts w:eastAsia="Times New Roman"/>
        </w:rPr>
        <w:t xml:space="preserve"> </w:t>
      </w:r>
      <w:r w:rsidRPr="00AD11A8">
        <w:rPr>
          <w:rFonts w:eastAsia="Times New Roman"/>
        </w:rPr>
        <w:t>broadband</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low-repetition-rate</w:t>
      </w:r>
      <w:r w:rsidR="00CC75FD">
        <w:rPr>
          <w:rFonts w:eastAsia="Times New Roman"/>
        </w:rPr>
        <w:t xml:space="preserve"> </w:t>
      </w:r>
      <w:r w:rsidRPr="00AD11A8">
        <w:rPr>
          <w:rFonts w:eastAsia="Times New Roman"/>
        </w:rPr>
        <w:t>frequency</w:t>
      </w:r>
      <w:r w:rsidR="00CC75FD">
        <w:rPr>
          <w:rFonts w:eastAsia="Times New Roman"/>
        </w:rPr>
        <w:t xml:space="preserve"> </w:t>
      </w:r>
      <w:r w:rsidRPr="00AD11A8">
        <w:rPr>
          <w:rFonts w:eastAsia="Times New Roman"/>
        </w:rPr>
        <w:t>comb</w:t>
      </w:r>
      <w:r w:rsidR="00CC75FD">
        <w:rPr>
          <w:rFonts w:eastAsia="Times New Roman"/>
        </w:rPr>
        <w:t xml:space="preserve"> </w:t>
      </w:r>
      <w:r w:rsidRPr="00AD11A8">
        <w:rPr>
          <w:rFonts w:eastAsia="Times New Roman"/>
        </w:rPr>
        <w:t>generator.</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(23):</w:t>
      </w:r>
      <w:r w:rsidR="00CC75FD">
        <w:rPr>
          <w:rFonts w:eastAsia="Times New Roman"/>
        </w:rPr>
        <w:t xml:space="preserve"> </w:t>
      </w:r>
      <w:r w:rsidRPr="00AD11A8">
        <w:rPr>
          <w:rFonts w:eastAsia="Times New Roman"/>
        </w:rPr>
        <w:t>5547-5550</w:t>
      </w:r>
      <w:bookmarkEnd w:id="457"/>
    </w:p>
    <w:p w14:paraId="4FED5FB3" w14:textId="34D10747"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8" w:name="_Ref166250813"/>
      <w:r w:rsidRPr="00AD11A8">
        <w:rPr>
          <w:rFonts w:eastAsia="Times New Roman"/>
        </w:rPr>
        <w:t>Y.</w:t>
      </w:r>
      <w:r w:rsidR="00CC75FD">
        <w:rPr>
          <w:rFonts w:eastAsia="Times New Roman"/>
        </w:rPr>
        <w:t xml:space="preserve"> </w:t>
      </w:r>
      <w:r w:rsidRPr="00AD11A8">
        <w:rPr>
          <w:rFonts w:eastAsia="Times New Roman"/>
        </w:rPr>
        <w:t>Guo,</w:t>
      </w:r>
      <w:r w:rsidR="00CC75FD">
        <w:rPr>
          <w:rFonts w:eastAsia="Times New Roman"/>
        </w:rPr>
        <w:t xml:space="preserve"> </w:t>
      </w:r>
      <w:r w:rsidRPr="00AD11A8">
        <w:rPr>
          <w:rFonts w:eastAsia="Times New Roman"/>
        </w:rPr>
        <w:t>S.</w:t>
      </w:r>
      <w:r w:rsidR="00CC75FD">
        <w:rPr>
          <w:rFonts w:eastAsia="Times New Roman"/>
        </w:rPr>
        <w:t xml:space="preserve"> </w:t>
      </w:r>
      <w:r w:rsidRPr="00AD11A8">
        <w:rPr>
          <w:rFonts w:eastAsia="Times New Roman"/>
        </w:rPr>
        <w:t>Li</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Z.</w:t>
      </w:r>
      <w:r w:rsidR="00CC75FD">
        <w:rPr>
          <w:rFonts w:eastAsia="Times New Roman"/>
        </w:rPr>
        <w:t xml:space="preserve"> </w:t>
      </w:r>
      <w:r w:rsidRPr="00AD11A8">
        <w:rPr>
          <w:rFonts w:eastAsia="Times New Roman"/>
        </w:rPr>
        <w:t>Zhuang,</w:t>
      </w:r>
      <w:r w:rsidR="00CC75FD">
        <w:rPr>
          <w:rFonts w:eastAsia="Times New Roman"/>
        </w:rPr>
        <w:t xml:space="preserve"> </w:t>
      </w:r>
      <w:r w:rsidRPr="00AD11A8">
        <w:rPr>
          <w:rFonts w:eastAsia="Times New Roman"/>
        </w:rPr>
        <w:t>"Research</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latest</w:t>
      </w:r>
      <w:r w:rsidR="00CC75FD">
        <w:rPr>
          <w:rFonts w:eastAsia="Times New Roman"/>
        </w:rPr>
        <w:t xml:space="preserve"> </w:t>
      </w:r>
      <w:r w:rsidRPr="00AD11A8">
        <w:rPr>
          <w:rFonts w:eastAsia="Times New Roman"/>
        </w:rPr>
        <w:t>calibration</w:t>
      </w:r>
      <w:r w:rsidR="00CC75FD">
        <w:rPr>
          <w:rFonts w:eastAsia="Times New Roman"/>
        </w:rPr>
        <w:t xml:space="preserve"> </w:t>
      </w:r>
      <w:r w:rsidRPr="00AD11A8">
        <w:rPr>
          <w:rFonts w:eastAsia="Times New Roman"/>
        </w:rPr>
        <w:t>technology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r w:rsidRPr="00AD11A8">
        <w:rPr>
          <w:rFonts w:eastAsia="Times New Roman"/>
        </w:rPr>
        <w:t>Analyzer,"</w:t>
      </w:r>
      <w:r w:rsidR="00CC75FD">
        <w:rPr>
          <w:rFonts w:eastAsia="Times New Roman"/>
        </w:rPr>
        <w:t xml:space="preserve"> </w:t>
      </w:r>
      <w:r w:rsidRPr="00AD11A8">
        <w:rPr>
          <w:rFonts w:eastAsia="Times New Roman"/>
          <w:i/>
          <w:iCs/>
        </w:rPr>
        <w:t>2022</w:t>
      </w:r>
      <w:r w:rsidR="00CC75FD">
        <w:rPr>
          <w:rFonts w:eastAsia="Times New Roman"/>
          <w:i/>
          <w:iCs/>
        </w:rPr>
        <w:t xml:space="preserve"> </w:t>
      </w:r>
      <w:r w:rsidRPr="00AD11A8">
        <w:rPr>
          <w:rFonts w:eastAsia="Times New Roman"/>
          <w:i/>
          <w:iCs/>
        </w:rPr>
        <w:t>37th</w:t>
      </w:r>
      <w:r w:rsidR="00CC75FD">
        <w:rPr>
          <w:rFonts w:eastAsia="Times New Roman"/>
          <w:i/>
          <w:iCs/>
        </w:rPr>
        <w:t xml:space="preserve"> </w:t>
      </w:r>
      <w:r w:rsidRPr="00AD11A8">
        <w:rPr>
          <w:rFonts w:eastAsia="Times New Roman"/>
          <w:i/>
          <w:iCs/>
        </w:rPr>
        <w:t>Youth</w:t>
      </w:r>
      <w:r w:rsidR="00CC75FD">
        <w:rPr>
          <w:rFonts w:eastAsia="Times New Roman"/>
          <w:i/>
          <w:iCs/>
        </w:rPr>
        <w:t xml:space="preserve"> </w:t>
      </w:r>
      <w:r w:rsidRPr="00AD11A8">
        <w:rPr>
          <w:rFonts w:eastAsia="Times New Roman"/>
          <w:i/>
          <w:iCs/>
        </w:rPr>
        <w:t>Academic</w:t>
      </w:r>
      <w:r w:rsidR="00CC75FD">
        <w:rPr>
          <w:rFonts w:eastAsia="Times New Roman"/>
          <w:i/>
          <w:iCs/>
        </w:rPr>
        <w:t xml:space="preserve"> </w:t>
      </w:r>
      <w:r w:rsidRPr="00AD11A8">
        <w:rPr>
          <w:rFonts w:eastAsia="Times New Roman"/>
          <w:i/>
          <w:iCs/>
        </w:rPr>
        <w:t>Annual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of</w:t>
      </w:r>
      <w:r w:rsidR="00CC75FD">
        <w:rPr>
          <w:rFonts w:eastAsia="Times New Roman"/>
          <w:i/>
          <w:iCs/>
        </w:rPr>
        <w:t xml:space="preserve"> </w:t>
      </w:r>
      <w:r w:rsidRPr="00AD11A8">
        <w:rPr>
          <w:rFonts w:eastAsia="Times New Roman"/>
          <w:i/>
          <w:iCs/>
        </w:rPr>
        <w:t>Chinese</w:t>
      </w:r>
      <w:r w:rsidR="00CC75FD">
        <w:rPr>
          <w:rFonts w:eastAsia="Times New Roman"/>
          <w:i/>
          <w:iCs/>
        </w:rPr>
        <w:t xml:space="preserve"> </w:t>
      </w:r>
      <w:r w:rsidRPr="00AD11A8">
        <w:rPr>
          <w:rFonts w:eastAsia="Times New Roman"/>
          <w:i/>
          <w:iCs/>
        </w:rPr>
        <w:t>Association</w:t>
      </w:r>
      <w:r w:rsidR="00CC75FD">
        <w:rPr>
          <w:rFonts w:eastAsia="Times New Roman"/>
          <w:i/>
          <w:iCs/>
        </w:rPr>
        <w:t xml:space="preserve"> </w:t>
      </w:r>
      <w:r w:rsidRPr="00AD11A8">
        <w:rPr>
          <w:rFonts w:eastAsia="Times New Roman"/>
          <w:i/>
          <w:iCs/>
        </w:rPr>
        <w:t>of</w:t>
      </w:r>
      <w:r w:rsidR="00CC75FD">
        <w:rPr>
          <w:rFonts w:eastAsia="Times New Roman"/>
          <w:i/>
          <w:iCs/>
        </w:rPr>
        <w:t xml:space="preserve"> </w:t>
      </w:r>
      <w:r w:rsidRPr="00AD11A8">
        <w:rPr>
          <w:rFonts w:eastAsia="Times New Roman"/>
          <w:i/>
          <w:iCs/>
        </w:rPr>
        <w:t>Automation</w:t>
      </w:r>
      <w:r w:rsidR="00CC75FD">
        <w:rPr>
          <w:rFonts w:eastAsia="Times New Roman"/>
          <w:i/>
          <w:iCs/>
        </w:rPr>
        <w:t xml:space="preserve"> </w:t>
      </w:r>
      <w:r w:rsidRPr="00AD11A8">
        <w:rPr>
          <w:rFonts w:eastAsia="Times New Roman"/>
          <w:i/>
          <w:iCs/>
        </w:rPr>
        <w:t>(YAC)</w:t>
      </w:r>
      <w:r w:rsidRPr="00AD11A8">
        <w:rPr>
          <w:rFonts w:eastAsia="Times New Roman"/>
        </w:rPr>
        <w:t>,</w:t>
      </w:r>
      <w:r w:rsidR="00CC75FD">
        <w:rPr>
          <w:rFonts w:eastAsia="Times New Roman"/>
        </w:rPr>
        <w:t xml:space="preserve"> </w:t>
      </w:r>
      <w:r w:rsidRPr="00AD11A8">
        <w:rPr>
          <w:rFonts w:eastAsia="Times New Roman"/>
        </w:rPr>
        <w:t>Beijing,</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2022,</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852-856</w:t>
      </w:r>
      <w:bookmarkEnd w:id="458"/>
    </w:p>
    <w:p w14:paraId="607D2AD8" w14:textId="301229C0"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9" w:name="_Ref166250821"/>
      <w:r w:rsidRPr="00AD11A8">
        <w:rPr>
          <w:rFonts w:eastAsia="Times New Roman"/>
        </w:rPr>
        <w:t>Shoaib,</w:t>
      </w:r>
      <w:r w:rsidR="00CC75FD">
        <w:rPr>
          <w:rFonts w:eastAsia="Times New Roman"/>
        </w:rPr>
        <w:t xml:space="preserve"> </w:t>
      </w:r>
      <w:proofErr w:type="spellStart"/>
      <w:r w:rsidRPr="00AD11A8">
        <w:rPr>
          <w:rFonts w:eastAsia="Times New Roman"/>
        </w:rPr>
        <w:t>Nosherwan</w:t>
      </w:r>
      <w:proofErr w:type="spellEnd"/>
      <w:r w:rsidRPr="00AD11A8">
        <w:rPr>
          <w:rFonts w:eastAsia="Times New Roman"/>
        </w:rPr>
        <w:t>.</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proofErr w:type="spellStart"/>
      <w:r w:rsidRPr="00AD11A8">
        <w:rPr>
          <w:rFonts w:eastAsia="Times New Roman"/>
        </w:rPr>
        <w:t>analyzer</w:t>
      </w:r>
      <w:proofErr w:type="spellEnd"/>
      <w:r w:rsidR="00CC75FD">
        <w:rPr>
          <w:rFonts w:eastAsia="Times New Roman"/>
        </w:rPr>
        <w:t xml:space="preserve"> </w:t>
      </w:r>
      <w:r w:rsidRPr="00AD11A8">
        <w:rPr>
          <w:rFonts w:eastAsia="Times New Roman"/>
        </w:rPr>
        <w:t>(VNA)</w:t>
      </w:r>
      <w:r w:rsidR="00CC75FD">
        <w:rPr>
          <w:rFonts w:eastAsia="Times New Roman"/>
        </w:rPr>
        <w:t xml:space="preserve"> </w:t>
      </w:r>
      <w:r w:rsidRPr="00AD11A8">
        <w:rPr>
          <w:rFonts w:eastAsia="Times New Roman"/>
        </w:rPr>
        <w:t>measurements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uncertainty</w:t>
      </w:r>
      <w:r w:rsidR="00CC75FD">
        <w:rPr>
          <w:rFonts w:eastAsia="Times New Roman"/>
        </w:rPr>
        <w:t xml:space="preserve"> </w:t>
      </w:r>
      <w:r w:rsidRPr="00AD11A8">
        <w:rPr>
          <w:rFonts w:eastAsia="Times New Roman"/>
        </w:rPr>
        <w:t>assessment.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1.</w:t>
      </w:r>
      <w:r w:rsidR="00CC75FD">
        <w:rPr>
          <w:rFonts w:eastAsia="Times New Roman"/>
        </w:rPr>
        <w:t xml:space="preserve"> </w:t>
      </w:r>
      <w:r w:rsidRPr="00AD11A8">
        <w:rPr>
          <w:rFonts w:eastAsia="Times New Roman"/>
        </w:rPr>
        <w:t>Cham:</w:t>
      </w:r>
      <w:r w:rsidR="00CC75FD">
        <w:rPr>
          <w:rFonts w:eastAsia="Times New Roman"/>
        </w:rPr>
        <w:t xml:space="preserve"> </w:t>
      </w:r>
      <w:r w:rsidRPr="00177FE4">
        <w:rPr>
          <w:rFonts w:eastAsia="Times New Roman"/>
          <w:i/>
          <w:iCs/>
        </w:rPr>
        <w:t>Springer</w:t>
      </w:r>
      <w:r w:rsidR="00CC75FD" w:rsidRPr="00177FE4">
        <w:rPr>
          <w:rFonts w:eastAsia="Times New Roman"/>
          <w:i/>
          <w:iCs/>
        </w:rPr>
        <w:t xml:space="preserve"> </w:t>
      </w:r>
      <w:r w:rsidRPr="00177FE4">
        <w:rPr>
          <w:rFonts w:eastAsia="Times New Roman"/>
          <w:i/>
          <w:iCs/>
        </w:rPr>
        <w:t>International</w:t>
      </w:r>
      <w:r w:rsidR="00CC75FD" w:rsidRPr="00177FE4">
        <w:rPr>
          <w:rFonts w:eastAsia="Times New Roman"/>
          <w:i/>
          <w:iCs/>
        </w:rPr>
        <w:t xml:space="preserve"> </w:t>
      </w:r>
      <w:r w:rsidRPr="00177FE4">
        <w:rPr>
          <w:rFonts w:eastAsia="Times New Roman"/>
          <w:i/>
          <w:iCs/>
        </w:rPr>
        <w:t>Publishing</w:t>
      </w:r>
      <w:r w:rsidRPr="00AD11A8">
        <w:rPr>
          <w:rFonts w:eastAsia="Times New Roman"/>
        </w:rPr>
        <w:t>,</w:t>
      </w:r>
      <w:r w:rsidR="00CC75FD">
        <w:rPr>
          <w:rFonts w:eastAsia="Times New Roman"/>
        </w:rPr>
        <w:t xml:space="preserve"> </w:t>
      </w:r>
      <w:r w:rsidRPr="00AD11A8">
        <w:rPr>
          <w:rFonts w:eastAsia="Times New Roman"/>
        </w:rPr>
        <w:t>2017.</w:t>
      </w:r>
      <w:bookmarkEnd w:id="459"/>
    </w:p>
    <w:p w14:paraId="3CE191FC" w14:textId="59B6A1BF"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0" w:name="_Ref166250835"/>
      <w:r w:rsidRPr="00AD11A8">
        <w:rPr>
          <w:rFonts w:eastAsia="Times New Roman"/>
        </w:rPr>
        <w:t>Gifford,</w:t>
      </w:r>
      <w:r w:rsidR="00CC75FD">
        <w:rPr>
          <w:rFonts w:eastAsia="Times New Roman"/>
        </w:rPr>
        <w:t xml:space="preserve"> </w:t>
      </w:r>
      <w:r w:rsidRPr="00AD11A8">
        <w:rPr>
          <w:rFonts w:eastAsia="Times New Roman"/>
        </w:rPr>
        <w:t>Dawn</w:t>
      </w:r>
      <w:r w:rsidR="00CC75FD">
        <w:rPr>
          <w:rFonts w:eastAsia="Times New Roman"/>
        </w:rPr>
        <w:t xml:space="preserve"> </w:t>
      </w:r>
      <w:r w:rsidRPr="00AD11A8">
        <w:rPr>
          <w:rFonts w:eastAsia="Times New Roman"/>
        </w:rPr>
        <w:t>K.,</w:t>
      </w:r>
      <w:r w:rsidR="00CC75FD">
        <w:rPr>
          <w:rFonts w:eastAsia="Times New Roman"/>
        </w:rPr>
        <w:t xml:space="preserve"> </w:t>
      </w:r>
      <w:r w:rsidRPr="00AD11A8">
        <w:rPr>
          <w:rFonts w:eastAsia="Times New Roman"/>
        </w:rPr>
        <w:t>et</w:t>
      </w:r>
      <w:r w:rsidR="00CC75FD">
        <w:rPr>
          <w:rFonts w:eastAsia="Times New Roman"/>
        </w:rPr>
        <w:t xml:space="preserve"> </w:t>
      </w:r>
      <w:r w:rsidRPr="00AD11A8">
        <w:rPr>
          <w:rFonts w:eastAsia="Times New Roman"/>
        </w:rPr>
        <w:t>al.</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proofErr w:type="spellStart"/>
      <w:r w:rsidRPr="00AD11A8">
        <w:rPr>
          <w:rFonts w:eastAsia="Times New Roman"/>
        </w:rPr>
        <w:t>analyzer</w:t>
      </w:r>
      <w:proofErr w:type="spellEnd"/>
      <w:r w:rsidR="00CC75FD">
        <w:rPr>
          <w:rFonts w:eastAsia="Times New Roman"/>
        </w:rPr>
        <w:t xml:space="preserve"> </w:t>
      </w:r>
      <w:r w:rsidRPr="00AD11A8">
        <w:rPr>
          <w:rFonts w:eastAsia="Times New Roman"/>
        </w:rPr>
        <w:t>for</w:t>
      </w:r>
      <w:r w:rsidR="00CC75FD">
        <w:rPr>
          <w:rFonts w:eastAsia="Times New Roman"/>
        </w:rPr>
        <w:t xml:space="preserve"> </w:t>
      </w:r>
      <w:r w:rsidRPr="00AD11A8">
        <w:rPr>
          <w:rFonts w:eastAsia="Times New Roman"/>
        </w:rPr>
        <w:t>single-scan</w:t>
      </w:r>
      <w:r w:rsidR="00CC75FD">
        <w:rPr>
          <w:rFonts w:eastAsia="Times New Roman"/>
        </w:rPr>
        <w:t xml:space="preserve"> </w:t>
      </w:r>
      <w:r w:rsidRPr="00AD11A8">
        <w:rPr>
          <w:rFonts w:eastAsia="Times New Roman"/>
        </w:rPr>
        <w:t>measurements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loss,</w:t>
      </w:r>
      <w:r w:rsidR="00CC75FD">
        <w:rPr>
          <w:rFonts w:eastAsia="Times New Roman"/>
        </w:rPr>
        <w:t xml:space="preserve"> </w:t>
      </w:r>
      <w:r w:rsidRPr="00AD11A8">
        <w:rPr>
          <w:rFonts w:eastAsia="Times New Roman"/>
        </w:rPr>
        <w:t>group</w:t>
      </w:r>
      <w:r w:rsidR="00CC75FD">
        <w:rPr>
          <w:rFonts w:eastAsia="Times New Roman"/>
        </w:rPr>
        <w:t xml:space="preserve"> </w:t>
      </w:r>
      <w:r w:rsidRPr="00AD11A8">
        <w:rPr>
          <w:rFonts w:eastAsia="Times New Roman"/>
        </w:rPr>
        <w:t>delay,</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mode</w:t>
      </w:r>
      <w:r w:rsidR="00CC75FD">
        <w:rPr>
          <w:rFonts w:eastAsia="Times New Roman"/>
        </w:rPr>
        <w:t xml:space="preserve"> </w:t>
      </w:r>
      <w:r w:rsidRPr="00AD11A8">
        <w:rPr>
          <w:rFonts w:eastAsia="Times New Roman"/>
        </w:rPr>
        <w:t>dispersion."</w:t>
      </w:r>
      <w:r w:rsidR="00CC75FD">
        <w:rPr>
          <w:rFonts w:eastAsia="Times New Roman"/>
        </w:rPr>
        <w:t xml:space="preserve"> </w:t>
      </w:r>
      <w:r w:rsidRPr="00177FE4">
        <w:rPr>
          <w:rFonts w:eastAsia="Times New Roman"/>
          <w:i/>
          <w:iCs/>
        </w:rPr>
        <w:t>Applied</w:t>
      </w:r>
      <w:r w:rsidR="00CC75FD" w:rsidRPr="00177FE4">
        <w:rPr>
          <w:rFonts w:eastAsia="Times New Roman"/>
          <w:i/>
          <w:iCs/>
        </w:rPr>
        <w:t xml:space="preserve"> </w:t>
      </w:r>
      <w:r w:rsidRPr="00177FE4">
        <w:rPr>
          <w:rFonts w:eastAsia="Times New Roman"/>
          <w:i/>
          <w:iCs/>
        </w:rPr>
        <w:t>optics</w:t>
      </w:r>
      <w:r w:rsidR="00CC75FD">
        <w:rPr>
          <w:rFonts w:eastAsia="Times New Roman"/>
        </w:rPr>
        <w:t xml:space="preserve"> </w:t>
      </w:r>
      <w:r w:rsidRPr="00AD11A8">
        <w:rPr>
          <w:rFonts w:eastAsia="Times New Roman"/>
        </w:rPr>
        <w:t>44.34</w:t>
      </w:r>
      <w:r w:rsidR="00CC75FD">
        <w:rPr>
          <w:rFonts w:eastAsia="Times New Roman"/>
        </w:rPr>
        <w:t xml:space="preserve"> </w:t>
      </w:r>
      <w:r w:rsidRPr="00AD11A8">
        <w:rPr>
          <w:rFonts w:eastAsia="Times New Roman"/>
        </w:rPr>
        <w:t>(2005):</w:t>
      </w:r>
      <w:r w:rsidR="00CC75FD">
        <w:rPr>
          <w:rFonts w:eastAsia="Times New Roman"/>
        </w:rPr>
        <w:t xml:space="preserve"> </w:t>
      </w:r>
      <w:r w:rsidRPr="00AD11A8">
        <w:rPr>
          <w:rFonts w:eastAsia="Times New Roman"/>
        </w:rPr>
        <w:t>7282-7286.</w:t>
      </w:r>
      <w:bookmarkEnd w:id="460"/>
    </w:p>
    <w:p w14:paraId="34AA5181" w14:textId="6DD198C3"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1" w:name="_Ref166250846"/>
      <w:r w:rsidRPr="00AD11A8">
        <w:rPr>
          <w:rFonts w:eastAsia="Times New Roman"/>
        </w:rPr>
        <w:t>Devices</w:t>
      </w:r>
      <w:r w:rsidR="00CC75FD">
        <w:rPr>
          <w:rFonts w:eastAsia="Times New Roman"/>
        </w:rPr>
        <w:t xml:space="preserve"> </w:t>
      </w:r>
      <w:r w:rsidRPr="00AD11A8">
        <w:rPr>
          <w:rFonts w:eastAsia="Times New Roman"/>
        </w:rPr>
        <w:t>T.</w:t>
      </w:r>
      <w:r w:rsidR="00CC75FD">
        <w:rPr>
          <w:rFonts w:eastAsia="Times New Roman"/>
        </w:rPr>
        <w:t xml:space="preserve"> </w:t>
      </w:r>
      <w:r w:rsidRPr="00AD11A8">
        <w:rPr>
          <w:rFonts w:eastAsia="Times New Roman"/>
        </w:rPr>
        <w:t>Waveguide</w:t>
      </w:r>
      <w:r w:rsidR="00CC75FD">
        <w:rPr>
          <w:rFonts w:eastAsia="Times New Roman"/>
        </w:rPr>
        <w:t xml:space="preserve"> </w:t>
      </w:r>
      <w:r w:rsidRPr="00AD11A8">
        <w:rPr>
          <w:rFonts w:eastAsia="Times New Roman"/>
        </w:rPr>
        <w:t>Architecture</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Components</w:t>
      </w:r>
      <w:r w:rsidR="00CC75FD">
        <w:rPr>
          <w:rFonts w:eastAsia="Times New Roman"/>
        </w:rPr>
        <w:t xml:space="preserve"> </w:t>
      </w:r>
      <w:r w:rsidRPr="00AD11A8">
        <w:rPr>
          <w:rFonts w:eastAsia="Times New Roman"/>
        </w:rPr>
        <w:t>for</w:t>
      </w:r>
      <w:r w:rsidR="00CC75FD">
        <w:rPr>
          <w:rFonts w:eastAsia="Times New Roman"/>
        </w:rPr>
        <w:t xml:space="preserve"> </w:t>
      </w:r>
      <w:r w:rsidRPr="00AD11A8">
        <w:rPr>
          <w:rFonts w:eastAsia="Times New Roman"/>
        </w:rPr>
        <w:t>Photonic</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r w:rsidRPr="00AD11A8">
        <w:rPr>
          <w:rFonts w:eastAsia="Times New Roman"/>
        </w:rPr>
        <w:t>Analysers[J].</w:t>
      </w:r>
      <w:r w:rsidR="00CC75FD">
        <w:rPr>
          <w:rFonts w:eastAsia="Times New Roman"/>
        </w:rPr>
        <w:t xml:space="preserve"> </w:t>
      </w:r>
      <w:r w:rsidRPr="00AD11A8">
        <w:rPr>
          <w:rFonts w:eastAsia="Times New Roman"/>
        </w:rPr>
        <w:t>2023.</w:t>
      </w:r>
      <w:bookmarkEnd w:id="461"/>
    </w:p>
    <w:p w14:paraId="05059D5B" w14:textId="222198F1"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2" w:name="_Ref166250854"/>
      <w:r w:rsidRPr="00AD11A8">
        <w:rPr>
          <w:rFonts w:eastAsia="Times New Roman"/>
        </w:rPr>
        <w:t>G.</w:t>
      </w:r>
      <w:r w:rsidR="00CC75FD">
        <w:rPr>
          <w:rFonts w:eastAsia="Times New Roman"/>
        </w:rPr>
        <w:t xml:space="preserve"> </w:t>
      </w:r>
      <w:r w:rsidRPr="00AD11A8">
        <w:rPr>
          <w:rFonts w:eastAsia="Times New Roman"/>
        </w:rPr>
        <w:t>Bin,</w:t>
      </w:r>
      <w:r w:rsidR="00CC75FD">
        <w:rPr>
          <w:rFonts w:eastAsia="Times New Roman"/>
        </w:rPr>
        <w:t xml:space="preserve"> </w:t>
      </w:r>
      <w:r w:rsidRPr="00AD11A8">
        <w:rPr>
          <w:rFonts w:eastAsia="Times New Roman"/>
        </w:rPr>
        <w:t>W.</w:t>
      </w:r>
      <w:r w:rsidR="00CC75FD">
        <w:rPr>
          <w:rFonts w:eastAsia="Times New Roman"/>
        </w:rPr>
        <w:t xml:space="preserve"> </w:t>
      </w:r>
      <w:proofErr w:type="spellStart"/>
      <w:r w:rsidRPr="00AD11A8">
        <w:rPr>
          <w:rFonts w:eastAsia="Times New Roman"/>
        </w:rPr>
        <w:t>Panwei</w:t>
      </w:r>
      <w:proofErr w:type="spellEnd"/>
      <w:r w:rsidRPr="00AD11A8">
        <w:rPr>
          <w:rFonts w:eastAsia="Times New Roman"/>
        </w:rPr>
        <w:t>,</w:t>
      </w:r>
      <w:r w:rsidR="00CC75FD">
        <w:rPr>
          <w:rFonts w:eastAsia="Times New Roman"/>
        </w:rPr>
        <w:t xml:space="preserve"> </w:t>
      </w:r>
      <w:r w:rsidRPr="00AD11A8">
        <w:rPr>
          <w:rFonts w:eastAsia="Times New Roman"/>
        </w:rPr>
        <w:t>G.</w:t>
      </w:r>
      <w:r w:rsidR="00CC75FD">
        <w:rPr>
          <w:rFonts w:eastAsia="Times New Roman"/>
        </w:rPr>
        <w:t xml:space="preserve"> </w:t>
      </w:r>
      <w:r w:rsidRPr="00AD11A8">
        <w:rPr>
          <w:rFonts w:eastAsia="Times New Roman"/>
        </w:rPr>
        <w:t>Min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Y.</w:t>
      </w:r>
      <w:r w:rsidR="00CC75FD">
        <w:rPr>
          <w:rFonts w:eastAsia="Times New Roman"/>
        </w:rPr>
        <w:t xml:space="preserve"> </w:t>
      </w:r>
      <w:proofErr w:type="spellStart"/>
      <w:r w:rsidRPr="00AD11A8">
        <w:rPr>
          <w:rFonts w:eastAsia="Times New Roman"/>
        </w:rPr>
        <w:t>Zhixing</w:t>
      </w:r>
      <w:proofErr w:type="spellEnd"/>
      <w:r w:rsidRPr="00AD11A8">
        <w:rPr>
          <w:rFonts w:eastAsia="Times New Roman"/>
        </w:rPr>
        <w:t>,</w:t>
      </w:r>
      <w:r w:rsidR="00CC75FD">
        <w:rPr>
          <w:rFonts w:eastAsia="Times New Roman"/>
        </w:rPr>
        <w:t xml:space="preserve"> </w:t>
      </w:r>
      <w:r w:rsidRPr="00AD11A8">
        <w:rPr>
          <w:rFonts w:eastAsia="Times New Roman"/>
        </w:rPr>
        <w:t>"Design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realization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multi-channel</w:t>
      </w:r>
      <w:r w:rsidR="00CC75FD">
        <w:rPr>
          <w:rFonts w:eastAsia="Times New Roman"/>
        </w:rPr>
        <w:t xml:space="preserve"> </w:t>
      </w:r>
      <w:r w:rsidRPr="00AD11A8">
        <w:rPr>
          <w:rFonts w:eastAsia="Times New Roman"/>
        </w:rPr>
        <w:t>test</w:t>
      </w:r>
      <w:r w:rsidR="00CC75FD">
        <w:rPr>
          <w:rFonts w:eastAsia="Times New Roman"/>
        </w:rPr>
        <w:t xml:space="preserve"> </w:t>
      </w:r>
      <w:r w:rsidRPr="00AD11A8">
        <w:rPr>
          <w:rFonts w:eastAsia="Times New Roman"/>
        </w:rPr>
        <w:t>Software</w:t>
      </w:r>
      <w:r w:rsidR="00CC75FD">
        <w:rPr>
          <w:rFonts w:eastAsia="Times New Roman"/>
        </w:rPr>
        <w:t xml:space="preserve"> </w:t>
      </w:r>
      <w:r w:rsidRPr="00AD11A8">
        <w:rPr>
          <w:rFonts w:eastAsia="Times New Roman"/>
        </w:rPr>
        <w:t>based</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r w:rsidRPr="00AD11A8">
        <w:rPr>
          <w:rFonts w:eastAsia="Times New Roman"/>
        </w:rPr>
        <w:t>Analyzer,"</w:t>
      </w:r>
      <w:r w:rsidR="00CC75FD">
        <w:rPr>
          <w:rFonts w:eastAsia="Times New Roman"/>
        </w:rPr>
        <w:t xml:space="preserve"> </w:t>
      </w:r>
      <w:r w:rsidRPr="00AD11A8">
        <w:rPr>
          <w:rFonts w:eastAsia="Times New Roman"/>
          <w:i/>
          <w:iCs/>
        </w:rPr>
        <w:t>2013</w:t>
      </w:r>
      <w:r w:rsidR="00CC75FD">
        <w:rPr>
          <w:rFonts w:eastAsia="Times New Roman"/>
          <w:i/>
          <w:iCs/>
        </w:rPr>
        <w:t xml:space="preserve"> </w:t>
      </w:r>
      <w:r w:rsidRPr="00AD11A8">
        <w:rPr>
          <w:rFonts w:eastAsia="Times New Roman"/>
          <w:i/>
          <w:iCs/>
        </w:rPr>
        <w:t>IEEE</w:t>
      </w:r>
      <w:r w:rsidR="00CC75FD">
        <w:rPr>
          <w:rFonts w:eastAsia="Times New Roman"/>
          <w:i/>
          <w:iCs/>
        </w:rPr>
        <w:t xml:space="preserve"> </w:t>
      </w:r>
      <w:r w:rsidRPr="00AD11A8">
        <w:rPr>
          <w:rFonts w:eastAsia="Times New Roman"/>
          <w:i/>
          <w:iCs/>
        </w:rPr>
        <w:t>11th</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Electronic</w:t>
      </w:r>
      <w:r w:rsidR="00CC75FD">
        <w:rPr>
          <w:rFonts w:eastAsia="Times New Roman"/>
          <w:i/>
          <w:iCs/>
        </w:rPr>
        <w:t xml:space="preserve"> </w:t>
      </w:r>
      <w:r w:rsidRPr="00AD11A8">
        <w:rPr>
          <w:rFonts w:eastAsia="Times New Roman"/>
          <w:i/>
          <w:iCs/>
        </w:rPr>
        <w:t>Measurement</w:t>
      </w:r>
      <w:r w:rsidR="00CC75FD">
        <w:rPr>
          <w:rFonts w:eastAsia="Times New Roman"/>
          <w:i/>
          <w:iCs/>
        </w:rPr>
        <w:t xml:space="preserve"> </w:t>
      </w:r>
      <w:r w:rsidRPr="00AD11A8">
        <w:rPr>
          <w:rFonts w:eastAsia="Times New Roman"/>
          <w:i/>
          <w:iCs/>
        </w:rPr>
        <w:t>&amp;</w:t>
      </w:r>
      <w:r w:rsidR="00CC75FD">
        <w:rPr>
          <w:rFonts w:eastAsia="Times New Roman"/>
          <w:i/>
          <w:iCs/>
        </w:rPr>
        <w:t xml:space="preserve"> </w:t>
      </w:r>
      <w:r w:rsidRPr="00AD11A8">
        <w:rPr>
          <w:rFonts w:eastAsia="Times New Roman"/>
          <w:i/>
          <w:iCs/>
        </w:rPr>
        <w:t>Instruments</w:t>
      </w:r>
      <w:r w:rsidRPr="00AD11A8">
        <w:rPr>
          <w:rFonts w:eastAsia="Times New Roman"/>
        </w:rPr>
        <w:t>,</w:t>
      </w:r>
      <w:r w:rsidR="00CC75FD">
        <w:rPr>
          <w:rFonts w:eastAsia="Times New Roman"/>
        </w:rPr>
        <w:t xml:space="preserve"> </w:t>
      </w:r>
      <w:r w:rsidRPr="00AD11A8">
        <w:rPr>
          <w:rFonts w:eastAsia="Times New Roman"/>
        </w:rPr>
        <w:t>Harbin,</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2013,</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696-699</w:t>
      </w:r>
      <w:bookmarkEnd w:id="462"/>
    </w:p>
    <w:p w14:paraId="43725738" w14:textId="2A9ECD8E"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3" w:name="_Ref166250864"/>
      <w:r w:rsidRPr="00AD11A8">
        <w:rPr>
          <w:rFonts w:eastAsia="Times New Roman"/>
        </w:rPr>
        <w:lastRenderedPageBreak/>
        <w:t>A.</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Savin,</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proofErr w:type="spellStart"/>
      <w:r w:rsidRPr="00AD11A8">
        <w:rPr>
          <w:rFonts w:eastAsia="Times New Roman"/>
        </w:rPr>
        <w:t>analyzer</w:t>
      </w:r>
      <w:proofErr w:type="spellEnd"/>
      <w:r w:rsidR="00CC75FD">
        <w:rPr>
          <w:rFonts w:eastAsia="Times New Roman"/>
        </w:rPr>
        <w:t xml:space="preserve"> </w:t>
      </w:r>
      <w:r w:rsidRPr="00AD11A8">
        <w:rPr>
          <w:rFonts w:eastAsia="Times New Roman"/>
        </w:rPr>
        <w:t>verification</w:t>
      </w:r>
      <w:r w:rsidR="00CC75FD">
        <w:rPr>
          <w:rFonts w:eastAsia="Times New Roman"/>
        </w:rPr>
        <w:t xml:space="preserve"> </w:t>
      </w:r>
      <w:r w:rsidRPr="00AD11A8">
        <w:rPr>
          <w:rFonts w:eastAsia="Times New Roman"/>
        </w:rPr>
        <w:t>algorithms</w:t>
      </w:r>
      <w:r w:rsidR="00CC75FD">
        <w:rPr>
          <w:rFonts w:eastAsia="Times New Roman"/>
        </w:rPr>
        <w:t xml:space="preserve"> </w:t>
      </w:r>
      <w:r w:rsidRPr="00AD11A8">
        <w:rPr>
          <w:rFonts w:eastAsia="Times New Roman"/>
        </w:rPr>
        <w:t>using</w:t>
      </w:r>
      <w:r w:rsidR="00CC75FD">
        <w:rPr>
          <w:rFonts w:eastAsia="Times New Roman"/>
        </w:rPr>
        <w:t xml:space="preserve"> </w:t>
      </w:r>
      <w:r w:rsidRPr="00AD11A8">
        <w:rPr>
          <w:rFonts w:eastAsia="Times New Roman"/>
        </w:rPr>
        <w:t>model</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local</w:t>
      </w:r>
      <w:r w:rsidR="00CC75FD">
        <w:rPr>
          <w:rFonts w:eastAsia="Times New Roman"/>
        </w:rPr>
        <w:t xml:space="preserve"> </w:t>
      </w:r>
      <w:r w:rsidRPr="00AD11A8">
        <w:rPr>
          <w:rFonts w:eastAsia="Times New Roman"/>
        </w:rPr>
        <w:t>spectrally</w:t>
      </w:r>
      <w:r w:rsidR="00CC75FD">
        <w:rPr>
          <w:rFonts w:eastAsia="Times New Roman"/>
        </w:rPr>
        <w:t xml:space="preserve"> </w:t>
      </w:r>
      <w:r w:rsidRPr="00AD11A8">
        <w:rPr>
          <w:rFonts w:eastAsia="Times New Roman"/>
        </w:rPr>
        <w:t>selective</w:t>
      </w:r>
      <w:r w:rsidR="00CC75FD">
        <w:rPr>
          <w:rFonts w:eastAsia="Times New Roman"/>
        </w:rPr>
        <w:t xml:space="preserve"> </w:t>
      </w:r>
      <w:r w:rsidRPr="00AD11A8">
        <w:rPr>
          <w:rFonts w:eastAsia="Times New Roman"/>
        </w:rPr>
        <w:t>components,"</w:t>
      </w:r>
      <w:r w:rsidR="00CC75FD">
        <w:rPr>
          <w:rFonts w:eastAsia="Times New Roman"/>
        </w:rPr>
        <w:t xml:space="preserve"> </w:t>
      </w:r>
      <w:r w:rsidRPr="00AD11A8">
        <w:rPr>
          <w:rFonts w:eastAsia="Times New Roman"/>
          <w:i/>
          <w:iCs/>
        </w:rPr>
        <w:t>2015</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Siberian</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Control</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Communications</w:t>
      </w:r>
      <w:r w:rsidR="00CC75FD">
        <w:rPr>
          <w:rFonts w:eastAsia="Times New Roman"/>
          <w:i/>
          <w:iCs/>
        </w:rPr>
        <w:t xml:space="preserve"> </w:t>
      </w:r>
      <w:r w:rsidRPr="00AD11A8">
        <w:rPr>
          <w:rFonts w:eastAsia="Times New Roman"/>
          <w:i/>
          <w:iCs/>
        </w:rPr>
        <w:t>(SIBCON)</w:t>
      </w:r>
      <w:r w:rsidRPr="00AD11A8">
        <w:rPr>
          <w:rFonts w:eastAsia="Times New Roman"/>
        </w:rPr>
        <w:t>,</w:t>
      </w:r>
      <w:r w:rsidR="00CC75FD">
        <w:rPr>
          <w:rFonts w:eastAsia="Times New Roman"/>
        </w:rPr>
        <w:t xml:space="preserve"> </w:t>
      </w:r>
      <w:r w:rsidRPr="00AD11A8">
        <w:rPr>
          <w:rFonts w:eastAsia="Times New Roman"/>
        </w:rPr>
        <w:t>Omsk,</w:t>
      </w:r>
      <w:r w:rsidR="00CC75FD">
        <w:rPr>
          <w:rFonts w:eastAsia="Times New Roman"/>
        </w:rPr>
        <w:t xml:space="preserve"> </w:t>
      </w:r>
      <w:r w:rsidRPr="00AD11A8">
        <w:rPr>
          <w:rFonts w:eastAsia="Times New Roman"/>
        </w:rPr>
        <w:t>Russia,</w:t>
      </w:r>
      <w:r w:rsidR="00CC75FD">
        <w:rPr>
          <w:rFonts w:eastAsia="Times New Roman"/>
        </w:rPr>
        <w:t xml:space="preserve"> </w:t>
      </w:r>
      <w:r w:rsidRPr="00AD11A8">
        <w:rPr>
          <w:rFonts w:eastAsia="Times New Roman"/>
        </w:rPr>
        <w:t>2015,</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1-6</w:t>
      </w:r>
      <w:bookmarkEnd w:id="463"/>
    </w:p>
    <w:p w14:paraId="1488CACD" w14:textId="4C164CDF"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4" w:name="_Ref166250876"/>
      <w:r w:rsidRPr="00AD11A8">
        <w:rPr>
          <w:rFonts w:eastAsia="Times New Roman"/>
        </w:rPr>
        <w:t>T.</w:t>
      </w:r>
      <w:r w:rsidR="00CC75FD">
        <w:rPr>
          <w:rFonts w:eastAsia="Times New Roman"/>
        </w:rPr>
        <w:t xml:space="preserve"> </w:t>
      </w:r>
      <w:r w:rsidRPr="00AD11A8">
        <w:rPr>
          <w:rFonts w:eastAsia="Times New Roman"/>
        </w:rPr>
        <w:t>Zhang,</w:t>
      </w:r>
      <w:r w:rsidR="00CC75FD">
        <w:rPr>
          <w:rFonts w:eastAsia="Times New Roman"/>
        </w:rPr>
        <w:t xml:space="preserve"> </w:t>
      </w:r>
      <w:r w:rsidRPr="00AD11A8">
        <w:rPr>
          <w:rFonts w:eastAsia="Times New Roman"/>
        </w:rPr>
        <w:t>H.</w:t>
      </w:r>
      <w:r w:rsidR="00CC75FD">
        <w:rPr>
          <w:rFonts w:eastAsia="Times New Roman"/>
        </w:rPr>
        <w:t xml:space="preserve"> </w:t>
      </w:r>
      <w:r w:rsidRPr="00AD11A8">
        <w:rPr>
          <w:rFonts w:eastAsia="Times New Roman"/>
        </w:rPr>
        <w:t>Wang,</w:t>
      </w:r>
      <w:r w:rsidR="00CC75FD">
        <w:rPr>
          <w:rFonts w:eastAsia="Times New Roman"/>
        </w:rPr>
        <w:t xml:space="preserve"> </w:t>
      </w:r>
      <w:r w:rsidRPr="00AD11A8">
        <w:rPr>
          <w:rFonts w:eastAsia="Times New Roman"/>
        </w:rPr>
        <w:t>C.</w:t>
      </w:r>
      <w:r w:rsidR="00CC75FD">
        <w:rPr>
          <w:rFonts w:eastAsia="Times New Roman"/>
        </w:rPr>
        <w:t xml:space="preserve"> </w:t>
      </w:r>
      <w:r w:rsidRPr="00AD11A8">
        <w:rPr>
          <w:rFonts w:eastAsia="Times New Roman"/>
        </w:rPr>
        <w:t>Peng,</w:t>
      </w:r>
      <w:r w:rsidR="00CC75FD">
        <w:rPr>
          <w:rFonts w:eastAsia="Times New Roman"/>
        </w:rPr>
        <w:t xml:space="preserve"> </w:t>
      </w:r>
      <w:r w:rsidRPr="00AD11A8">
        <w:rPr>
          <w:rFonts w:eastAsia="Times New Roman"/>
        </w:rPr>
        <w:t>Z.</w:t>
      </w:r>
      <w:r w:rsidR="00CC75FD">
        <w:rPr>
          <w:rFonts w:eastAsia="Times New Roman"/>
        </w:rPr>
        <w:t xml:space="preserve"> </w:t>
      </w:r>
      <w:r w:rsidRPr="00AD11A8">
        <w:rPr>
          <w:rFonts w:eastAsia="Times New Roman"/>
        </w:rPr>
        <w:t>Chen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X.</w:t>
      </w:r>
      <w:r w:rsidR="00CC75FD">
        <w:rPr>
          <w:rFonts w:eastAsia="Times New Roman"/>
        </w:rPr>
        <w:t xml:space="preserve"> </w:t>
      </w:r>
      <w:r w:rsidRPr="00AD11A8">
        <w:rPr>
          <w:rFonts w:eastAsia="Times New Roman"/>
        </w:rPr>
        <w:t>Wang,</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Novel</w:t>
      </w:r>
      <w:r w:rsidR="00CC75FD">
        <w:rPr>
          <w:rFonts w:eastAsia="Times New Roman"/>
        </w:rPr>
        <w:t xml:space="preserve"> </w:t>
      </w:r>
      <w:r w:rsidRPr="00AD11A8">
        <w:rPr>
          <w:rFonts w:eastAsia="Times New Roman"/>
        </w:rPr>
        <w:t>Design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Linear-to-Dual-Circular</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Decomposition</w:t>
      </w:r>
      <w:r w:rsidR="00CC75FD">
        <w:rPr>
          <w:rFonts w:eastAsia="Times New Roman"/>
        </w:rPr>
        <w:t xml:space="preserve"> </w:t>
      </w:r>
      <w:proofErr w:type="spellStart"/>
      <w:r w:rsidRPr="00AD11A8">
        <w:rPr>
          <w:rFonts w:eastAsia="Times New Roman"/>
        </w:rPr>
        <w:t>Metasurface</w:t>
      </w:r>
      <w:proofErr w:type="spellEnd"/>
      <w:r w:rsidRPr="00AD11A8">
        <w:rPr>
          <w:rFonts w:eastAsia="Times New Roman"/>
        </w:rPr>
        <w:t>,"</w:t>
      </w:r>
      <w:r w:rsidR="00CC75FD">
        <w:rPr>
          <w:rFonts w:eastAsia="Times New Roman"/>
        </w:rPr>
        <w:t xml:space="preserve"> </w:t>
      </w:r>
      <w:r w:rsidRPr="00AD11A8">
        <w:rPr>
          <w:rFonts w:eastAsia="Times New Roman"/>
          <w:i/>
          <w:iCs/>
        </w:rPr>
        <w:t>2023</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Microwave</w:t>
      </w:r>
      <w:r w:rsidR="00CC75FD">
        <w:rPr>
          <w:rFonts w:eastAsia="Times New Roman"/>
          <w:i/>
          <w:iCs/>
        </w:rPr>
        <w:t xml:space="preserve"> </w:t>
      </w:r>
      <w:r w:rsidRPr="00AD11A8">
        <w:rPr>
          <w:rFonts w:eastAsia="Times New Roman"/>
          <w:i/>
          <w:iCs/>
        </w:rPr>
        <w:t>and</w:t>
      </w:r>
      <w:r w:rsidR="00CC75FD">
        <w:rPr>
          <w:rFonts w:eastAsia="Times New Roman"/>
          <w:i/>
          <w:iCs/>
        </w:rPr>
        <w:t xml:space="preserve"> </w:t>
      </w:r>
      <w:proofErr w:type="spellStart"/>
      <w:r w:rsidRPr="00AD11A8">
        <w:rPr>
          <w:rFonts w:eastAsia="Times New Roman"/>
          <w:i/>
          <w:iCs/>
        </w:rPr>
        <w:t>Millimeter</w:t>
      </w:r>
      <w:proofErr w:type="spellEnd"/>
      <w:r w:rsidR="00CC75FD">
        <w:rPr>
          <w:rFonts w:eastAsia="Times New Roman"/>
          <w:i/>
          <w:iCs/>
        </w:rPr>
        <w:t xml:space="preserve"> </w:t>
      </w:r>
      <w:r w:rsidRPr="00AD11A8">
        <w:rPr>
          <w:rFonts w:eastAsia="Times New Roman"/>
          <w:i/>
          <w:iCs/>
        </w:rPr>
        <w:t>Wave</w:t>
      </w:r>
      <w:r w:rsidR="00CC75FD">
        <w:rPr>
          <w:rFonts w:eastAsia="Times New Roman"/>
          <w:i/>
          <w:iCs/>
        </w:rPr>
        <w:t xml:space="preserve"> </w:t>
      </w:r>
      <w:r w:rsidRPr="00AD11A8">
        <w:rPr>
          <w:rFonts w:eastAsia="Times New Roman"/>
          <w:i/>
          <w:iCs/>
        </w:rPr>
        <w:t>Technology</w:t>
      </w:r>
      <w:r w:rsidR="00CC75FD">
        <w:rPr>
          <w:rFonts w:eastAsia="Times New Roman"/>
          <w:i/>
          <w:iCs/>
        </w:rPr>
        <w:t xml:space="preserve"> </w:t>
      </w:r>
      <w:r w:rsidRPr="00AD11A8">
        <w:rPr>
          <w:rFonts w:eastAsia="Times New Roman"/>
          <w:i/>
          <w:iCs/>
        </w:rPr>
        <w:t>(ICMMT)</w:t>
      </w:r>
      <w:r w:rsidRPr="00AD11A8">
        <w:rPr>
          <w:rFonts w:eastAsia="Times New Roman"/>
        </w:rPr>
        <w:t>,</w:t>
      </w:r>
      <w:r w:rsidR="00CC75FD">
        <w:rPr>
          <w:rFonts w:eastAsia="Times New Roman"/>
        </w:rPr>
        <w:t xml:space="preserve"> </w:t>
      </w:r>
      <w:r w:rsidRPr="00AD11A8">
        <w:rPr>
          <w:rFonts w:eastAsia="Times New Roman"/>
        </w:rPr>
        <w:t>Qingdao,</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2023,</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bookmarkEnd w:id="464"/>
    </w:p>
    <w:p w14:paraId="5ED8CA93" w14:textId="1E511229"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5" w:name="_Ref166250883"/>
      <w:r w:rsidRPr="00AD11A8">
        <w:rPr>
          <w:rFonts w:eastAsia="Times New Roman"/>
        </w:rPr>
        <w:t>Y.</w:t>
      </w:r>
      <w:r w:rsidR="00CC75FD">
        <w:rPr>
          <w:rFonts w:eastAsia="Times New Roman"/>
        </w:rPr>
        <w:t xml:space="preserve"> </w:t>
      </w:r>
      <w:r w:rsidRPr="00AD11A8">
        <w:rPr>
          <w:rFonts w:eastAsia="Times New Roman"/>
        </w:rPr>
        <w:t>Chu,</w:t>
      </w:r>
      <w:r w:rsidR="00CC75FD">
        <w:rPr>
          <w:rFonts w:eastAsia="Times New Roman"/>
        </w:rPr>
        <w:t xml:space="preserve"> </w:t>
      </w:r>
      <w:r w:rsidRPr="00AD11A8">
        <w:rPr>
          <w:rFonts w:eastAsia="Times New Roman"/>
        </w:rPr>
        <w:t>Y.</w:t>
      </w:r>
      <w:r w:rsidR="00CC75FD">
        <w:rPr>
          <w:rFonts w:eastAsia="Times New Roman"/>
        </w:rPr>
        <w:t xml:space="preserve"> </w:t>
      </w:r>
      <w:r w:rsidRPr="00AD11A8">
        <w:rPr>
          <w:rFonts w:eastAsia="Times New Roman"/>
        </w:rPr>
        <w:t>Zhang,</w:t>
      </w:r>
      <w:r w:rsidR="00CC75FD">
        <w:rPr>
          <w:rFonts w:eastAsia="Times New Roman"/>
        </w:rPr>
        <w:t xml:space="preserve"> </w:t>
      </w:r>
      <w:r w:rsidRPr="00AD11A8">
        <w:rPr>
          <w:rFonts w:eastAsia="Times New Roman"/>
        </w:rPr>
        <w:t>X.</w:t>
      </w:r>
      <w:r w:rsidR="00CC75FD">
        <w:rPr>
          <w:rFonts w:eastAsia="Times New Roman"/>
        </w:rPr>
        <w:t xml:space="preserve"> </w:t>
      </w:r>
      <w:r w:rsidRPr="00AD11A8">
        <w:rPr>
          <w:rFonts w:eastAsia="Times New Roman"/>
        </w:rPr>
        <w:t>Yuan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X.</w:t>
      </w:r>
      <w:r w:rsidR="00CC75FD">
        <w:rPr>
          <w:rFonts w:eastAsia="Times New Roman"/>
        </w:rPr>
        <w:t xml:space="preserve"> </w:t>
      </w:r>
      <w:r w:rsidRPr="00AD11A8">
        <w:rPr>
          <w:rFonts w:eastAsia="Times New Roman"/>
        </w:rPr>
        <w:t>Ren,</w:t>
      </w:r>
      <w:r w:rsidR="00CC75FD">
        <w:rPr>
          <w:rFonts w:eastAsia="Times New Roman"/>
        </w:rPr>
        <w:t xml:space="preserve"> </w:t>
      </w:r>
      <w:r w:rsidRPr="00AD11A8">
        <w:rPr>
          <w:rFonts w:eastAsia="Times New Roman"/>
        </w:rPr>
        <w:t>"Research</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mode</w:t>
      </w:r>
      <w:r w:rsidR="00CC75FD">
        <w:rPr>
          <w:rFonts w:eastAsia="Times New Roman"/>
        </w:rPr>
        <w:t xml:space="preserve"> </w:t>
      </w:r>
      <w:r w:rsidRPr="00AD11A8">
        <w:rPr>
          <w:rFonts w:eastAsia="Times New Roman"/>
        </w:rPr>
        <w:t>dispersion</w:t>
      </w:r>
      <w:r w:rsidR="00CC75FD">
        <w:rPr>
          <w:rFonts w:eastAsia="Times New Roman"/>
        </w:rPr>
        <w:t xml:space="preserve"> </w:t>
      </w:r>
      <w:r w:rsidRPr="00AD11A8">
        <w:rPr>
          <w:rFonts w:eastAsia="Times New Roman"/>
        </w:rPr>
        <w:t>measurement</w:t>
      </w:r>
      <w:r w:rsidR="00CC75FD">
        <w:rPr>
          <w:rFonts w:eastAsia="Times New Roman"/>
        </w:rPr>
        <w:t xml:space="preserve"> </w:t>
      </w:r>
      <w:r w:rsidRPr="00AD11A8">
        <w:rPr>
          <w:rFonts w:eastAsia="Times New Roman"/>
        </w:rPr>
        <w:t>system</w:t>
      </w:r>
      <w:r w:rsidR="00CC75FD">
        <w:rPr>
          <w:rFonts w:eastAsia="Times New Roman"/>
        </w:rPr>
        <w:t xml:space="preserve"> </w:t>
      </w:r>
      <w:r w:rsidRPr="00AD11A8">
        <w:rPr>
          <w:rFonts w:eastAsia="Times New Roman"/>
        </w:rPr>
        <w:t>based</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denoising,"</w:t>
      </w:r>
      <w:r w:rsidR="00CC75FD">
        <w:rPr>
          <w:rFonts w:eastAsia="Times New Roman"/>
        </w:rPr>
        <w:t xml:space="preserve"> </w:t>
      </w:r>
      <w:r w:rsidRPr="00AD11A8">
        <w:rPr>
          <w:rFonts w:eastAsia="Times New Roman"/>
          <w:i/>
          <w:iCs/>
        </w:rPr>
        <w:t>2018</w:t>
      </w:r>
      <w:r w:rsidR="00CC75FD">
        <w:rPr>
          <w:rFonts w:eastAsia="Times New Roman"/>
          <w:i/>
          <w:iCs/>
        </w:rPr>
        <w:t xml:space="preserve"> </w:t>
      </w:r>
      <w:r w:rsidRPr="00AD11A8">
        <w:rPr>
          <w:rFonts w:eastAsia="Times New Roman"/>
          <w:i/>
          <w:iCs/>
        </w:rPr>
        <w:t>Asia</w:t>
      </w:r>
      <w:r w:rsidR="00CC75FD">
        <w:rPr>
          <w:rFonts w:eastAsia="Times New Roman"/>
          <w:i/>
          <w:iCs/>
        </w:rPr>
        <w:t xml:space="preserve"> </w:t>
      </w:r>
      <w:r w:rsidRPr="00AD11A8">
        <w:rPr>
          <w:rFonts w:eastAsia="Times New Roman"/>
          <w:i/>
          <w:iCs/>
        </w:rPr>
        <w:t>Communications</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Photonics</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(ACP)</w:t>
      </w:r>
      <w:r w:rsidRPr="00AD11A8">
        <w:rPr>
          <w:rFonts w:eastAsia="Times New Roman"/>
        </w:rPr>
        <w:t>,</w:t>
      </w:r>
      <w:r w:rsidR="00CC75FD">
        <w:rPr>
          <w:rFonts w:eastAsia="Times New Roman"/>
        </w:rPr>
        <w:t xml:space="preserve"> </w:t>
      </w:r>
      <w:r w:rsidRPr="00AD11A8">
        <w:rPr>
          <w:rFonts w:eastAsia="Times New Roman"/>
        </w:rPr>
        <w:t>Hangzhou,</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2018,</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bookmarkEnd w:id="465"/>
    </w:p>
    <w:p w14:paraId="3DE05AC5" w14:textId="650FBA20" w:rsidR="00887050" w:rsidRPr="00FF168C" w:rsidRDefault="00887050" w:rsidP="00BA2BCE">
      <w:pPr>
        <w:numPr>
          <w:ilvl w:val="0"/>
          <w:numId w:val="46"/>
        </w:numPr>
        <w:tabs>
          <w:tab w:val="left" w:pos="1639"/>
        </w:tabs>
        <w:autoSpaceDE w:val="0"/>
        <w:autoSpaceDN w:val="0"/>
        <w:ind w:left="640" w:hanging="640"/>
        <w:jc w:val="left"/>
        <w:rPr>
          <w:rFonts w:eastAsia="Times New Roman"/>
          <w:i/>
          <w:iCs/>
        </w:rPr>
      </w:pPr>
      <w:bookmarkStart w:id="466" w:name="_Ref166250895"/>
      <w:r w:rsidRPr="00177FE4">
        <w:rPr>
          <w:rFonts w:eastAsia="Times New Roman"/>
        </w:rPr>
        <w:t>R.</w:t>
      </w:r>
      <w:r w:rsidR="00CC75FD" w:rsidRPr="00177FE4">
        <w:rPr>
          <w:rFonts w:eastAsia="Times New Roman"/>
        </w:rPr>
        <w:t xml:space="preserve"> </w:t>
      </w:r>
      <w:r w:rsidRPr="00177FE4">
        <w:rPr>
          <w:rFonts w:eastAsia="Times New Roman"/>
        </w:rPr>
        <w:t>de</w:t>
      </w:r>
      <w:r w:rsidR="00CC75FD" w:rsidRPr="00177FE4">
        <w:rPr>
          <w:rFonts w:eastAsia="Times New Roman"/>
        </w:rPr>
        <w:t xml:space="preserve"> </w:t>
      </w:r>
      <w:r w:rsidRPr="00177FE4">
        <w:rPr>
          <w:rFonts w:eastAsia="Times New Roman"/>
        </w:rPr>
        <w:t>Franco</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G.</w:t>
      </w:r>
      <w:r w:rsidR="00CC75FD" w:rsidRPr="00177FE4">
        <w:rPr>
          <w:rFonts w:eastAsia="Times New Roman"/>
        </w:rPr>
        <w:t xml:space="preserve"> </w:t>
      </w:r>
      <w:r w:rsidRPr="00177FE4">
        <w:rPr>
          <w:rFonts w:eastAsia="Times New Roman"/>
        </w:rPr>
        <w:t>Musacchio</w:t>
      </w:r>
      <w:r w:rsidRPr="00AD11A8">
        <w:rPr>
          <w:rFonts w:eastAsia="Times New Roman"/>
          <w:i/>
          <w:iCs/>
        </w:rPr>
        <w:t>,</w:t>
      </w:r>
      <w:r w:rsidR="00CC75FD">
        <w:rPr>
          <w:rFonts w:eastAsia="Times New Roman"/>
          <w:i/>
          <w:iCs/>
        </w:rPr>
        <w:t xml:space="preserve"> </w:t>
      </w:r>
      <w:r w:rsidRPr="00AD11A8">
        <w:rPr>
          <w:rFonts w:eastAsia="Times New Roman"/>
          <w:i/>
          <w:iCs/>
        </w:rPr>
        <w:t>“</w:t>
      </w:r>
      <w:r w:rsidRPr="00177FE4">
        <w:rPr>
          <w:rFonts w:eastAsia="Times New Roman"/>
          <w:i/>
          <w:iCs/>
        </w:rPr>
        <w:t>Polarization</w:t>
      </w:r>
      <w:r w:rsidR="00CC75FD" w:rsidRPr="00177FE4">
        <w:rPr>
          <w:rFonts w:eastAsia="Times New Roman"/>
          <w:i/>
          <w:iCs/>
        </w:rPr>
        <w:t xml:space="preserve"> </w:t>
      </w:r>
      <w:r w:rsidRPr="00177FE4">
        <w:rPr>
          <w:rFonts w:eastAsia="Times New Roman"/>
          <w:i/>
          <w:iCs/>
        </w:rPr>
        <w:t>filter</w:t>
      </w:r>
      <w:r w:rsidR="00CC75FD" w:rsidRPr="00177FE4">
        <w:rPr>
          <w:rFonts w:eastAsia="Times New Roman"/>
          <w:i/>
          <w:iCs/>
        </w:rPr>
        <w:t xml:space="preserve"> </w:t>
      </w:r>
      <w:r w:rsidRPr="00177FE4">
        <w:rPr>
          <w:rFonts w:eastAsia="Times New Roman"/>
          <w:i/>
          <w:iCs/>
        </w:rPr>
        <w:t>with</w:t>
      </w:r>
      <w:r w:rsidR="00CC75FD" w:rsidRPr="00177FE4">
        <w:rPr>
          <w:rFonts w:eastAsia="Times New Roman"/>
          <w:i/>
          <w:iCs/>
        </w:rPr>
        <w:t xml:space="preserve"> </w:t>
      </w:r>
      <w:r w:rsidRPr="00177FE4">
        <w:rPr>
          <w:rFonts w:eastAsia="Times New Roman"/>
          <w:i/>
          <w:iCs/>
        </w:rPr>
        <w:t>singular</w:t>
      </w:r>
      <w:r w:rsidR="00CC75FD" w:rsidRPr="00177FE4">
        <w:rPr>
          <w:rFonts w:eastAsia="Times New Roman"/>
          <w:i/>
          <w:iCs/>
        </w:rPr>
        <w:t xml:space="preserve"> </w:t>
      </w:r>
      <w:r w:rsidRPr="00177FE4">
        <w:rPr>
          <w:rFonts w:eastAsia="Times New Roman"/>
          <w:i/>
          <w:iCs/>
        </w:rPr>
        <w:t>value</w:t>
      </w:r>
      <w:r w:rsidR="00CC75FD" w:rsidRPr="00177FE4">
        <w:rPr>
          <w:rFonts w:eastAsia="Times New Roman"/>
          <w:i/>
          <w:iCs/>
        </w:rPr>
        <w:t xml:space="preserve"> </w:t>
      </w:r>
      <w:r w:rsidRPr="00177FE4">
        <w:rPr>
          <w:rFonts w:eastAsia="Times New Roman"/>
          <w:i/>
          <w:iCs/>
        </w:rPr>
        <w:t>decomposition</w:t>
      </w:r>
      <w:r w:rsidRPr="00AD11A8">
        <w:rPr>
          <w:rFonts w:eastAsia="Times New Roman"/>
          <w:i/>
          <w:iCs/>
        </w:rPr>
        <w:t>,”</w:t>
      </w:r>
      <w:r w:rsidR="00CC75FD">
        <w:rPr>
          <w:rFonts w:eastAsia="Times New Roman"/>
          <w:i/>
          <w:iCs/>
        </w:rPr>
        <w:t xml:space="preserve"> </w:t>
      </w:r>
      <w:r w:rsidRPr="00177FE4">
        <w:rPr>
          <w:rFonts w:eastAsia="Times New Roman"/>
        </w:rPr>
        <w:t>vol.</w:t>
      </w:r>
      <w:r w:rsidR="00CC75FD" w:rsidRPr="00177FE4">
        <w:rPr>
          <w:rFonts w:eastAsia="Times New Roman"/>
        </w:rPr>
        <w:t xml:space="preserve"> </w:t>
      </w:r>
      <w:r w:rsidRPr="00177FE4">
        <w:rPr>
          <w:rFonts w:eastAsia="Times New Roman"/>
        </w:rPr>
        <w:t>66,</w:t>
      </w:r>
      <w:r w:rsidR="00CC75FD" w:rsidRPr="00177FE4">
        <w:rPr>
          <w:rFonts w:eastAsia="Times New Roman"/>
        </w:rPr>
        <w:t xml:space="preserve"> </w:t>
      </w:r>
      <w:r w:rsidRPr="00177FE4">
        <w:rPr>
          <w:rFonts w:eastAsia="Times New Roman"/>
        </w:rPr>
        <w:t>no.</w:t>
      </w:r>
      <w:r w:rsidR="00CC75FD" w:rsidRPr="00177FE4">
        <w:rPr>
          <w:rFonts w:eastAsia="Times New Roman"/>
        </w:rPr>
        <w:t xml:space="preserve"> </w:t>
      </w:r>
      <w:r w:rsidRPr="00177FE4">
        <w:rPr>
          <w:rFonts w:eastAsia="Times New Roman"/>
        </w:rPr>
        <w:t>3,</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932–938,</w:t>
      </w:r>
      <w:r w:rsidR="00CC75FD" w:rsidRPr="00177FE4">
        <w:rPr>
          <w:rFonts w:eastAsia="Times New Roman"/>
        </w:rPr>
        <w:t xml:space="preserve"> </w:t>
      </w:r>
      <w:r w:rsidRPr="00177FE4">
        <w:rPr>
          <w:rFonts w:eastAsia="Times New Roman"/>
        </w:rPr>
        <w:t>May</w:t>
      </w:r>
      <w:r w:rsidR="00CC75FD" w:rsidRPr="00177FE4">
        <w:rPr>
          <w:rFonts w:eastAsia="Times New Roman"/>
        </w:rPr>
        <w:t xml:space="preserve"> </w:t>
      </w:r>
      <w:r w:rsidRPr="00177FE4">
        <w:rPr>
          <w:rFonts w:eastAsia="Times New Roman"/>
        </w:rPr>
        <w:t>2001</w:t>
      </w:r>
      <w:bookmarkEnd w:id="466"/>
    </w:p>
    <w:p w14:paraId="63070A96" w14:textId="53B8A455" w:rsidR="00887050" w:rsidRPr="00504ED5" w:rsidRDefault="00887050" w:rsidP="00BA2BCE">
      <w:pPr>
        <w:numPr>
          <w:ilvl w:val="0"/>
          <w:numId w:val="46"/>
        </w:numPr>
        <w:tabs>
          <w:tab w:val="left" w:pos="1639"/>
        </w:tabs>
        <w:autoSpaceDE w:val="0"/>
        <w:autoSpaceDN w:val="0"/>
        <w:ind w:left="640" w:hanging="640"/>
        <w:jc w:val="left"/>
        <w:rPr>
          <w:rFonts w:eastAsia="Times New Roman"/>
          <w:i/>
          <w:iCs/>
        </w:rPr>
      </w:pPr>
      <w:bookmarkStart w:id="467" w:name="_Ref175736012"/>
      <w:r w:rsidRPr="00177FE4">
        <w:rPr>
          <w:rFonts w:eastAsia="Times New Roman"/>
        </w:rPr>
        <w:t>R.</w:t>
      </w:r>
      <w:r w:rsidR="00CC75FD" w:rsidRPr="00177FE4">
        <w:rPr>
          <w:rFonts w:eastAsia="Times New Roman"/>
        </w:rPr>
        <w:t xml:space="preserve"> </w:t>
      </w:r>
      <w:proofErr w:type="spellStart"/>
      <w:r w:rsidRPr="00177FE4">
        <w:rPr>
          <w:rFonts w:eastAsia="Times New Roman"/>
        </w:rPr>
        <w:t>Alturki</w:t>
      </w:r>
      <w:proofErr w:type="spellEnd"/>
      <w:r w:rsidRPr="00177FE4">
        <w:rPr>
          <w:rFonts w:eastAsia="Times New Roman"/>
        </w:rPr>
        <w:t>,</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Onion</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Smart</w:t>
      </w:r>
      <w:r w:rsidR="00CC75FD" w:rsidRPr="00177FE4">
        <w:rPr>
          <w:rFonts w:eastAsia="Times New Roman"/>
        </w:rPr>
        <w:t xml:space="preserve"> </w:t>
      </w:r>
      <w:r w:rsidRPr="00177FE4">
        <w:rPr>
          <w:rFonts w:eastAsia="Times New Roman"/>
        </w:rPr>
        <w:t>IoT-Enabled</w:t>
      </w:r>
      <w:r w:rsidR="00CC75FD" w:rsidRPr="00177FE4">
        <w:rPr>
          <w:rFonts w:eastAsia="Times New Roman"/>
        </w:rPr>
        <w:t xml:space="preserve"> </w:t>
      </w:r>
      <w:r w:rsidRPr="00177FE4">
        <w:rPr>
          <w:rFonts w:eastAsia="Times New Roman"/>
        </w:rPr>
        <w:t>Mobile</w:t>
      </w:r>
      <w:r w:rsidR="00CC75FD" w:rsidRPr="00177FE4">
        <w:rPr>
          <w:rFonts w:eastAsia="Times New Roman"/>
        </w:rPr>
        <w:t xml:space="preserve"> </w:t>
      </w:r>
      <w:r w:rsidRPr="00177FE4">
        <w:rPr>
          <w:rFonts w:eastAsia="Times New Roman"/>
        </w:rPr>
        <w:t>Applications,”</w:t>
      </w:r>
      <w:r w:rsidR="00CC75FD" w:rsidRPr="00177FE4">
        <w:rPr>
          <w:rFonts w:eastAsia="Times New Roman"/>
        </w:rPr>
        <w:t xml:space="preserve"> </w:t>
      </w:r>
      <w:r w:rsidRPr="00FF168C">
        <w:rPr>
          <w:rFonts w:eastAsia="Times New Roman"/>
          <w:i/>
          <w:iCs/>
        </w:rPr>
        <w:t>Scientific</w:t>
      </w:r>
      <w:r w:rsidR="00CC75FD">
        <w:rPr>
          <w:rFonts w:eastAsia="Times New Roman"/>
          <w:i/>
          <w:iCs/>
        </w:rPr>
        <w:t xml:space="preserve"> </w:t>
      </w:r>
      <w:r w:rsidRPr="00FF168C">
        <w:rPr>
          <w:rFonts w:eastAsia="Times New Roman"/>
          <w:i/>
          <w:iCs/>
        </w:rPr>
        <w:t>Programming,</w:t>
      </w:r>
      <w:r w:rsidR="00CC75FD">
        <w:rPr>
          <w:rFonts w:eastAsia="Times New Roman"/>
          <w:i/>
          <w:iCs/>
        </w:rPr>
        <w:t xml:space="preserve"> </w:t>
      </w:r>
      <w:r w:rsidRPr="00FF168C">
        <w:rPr>
          <w:rFonts w:eastAsia="Times New Roman"/>
          <w:i/>
          <w:iCs/>
        </w:rPr>
        <w:t>vol.</w:t>
      </w:r>
      <w:r w:rsidR="00CC75FD">
        <w:rPr>
          <w:rFonts w:eastAsia="Times New Roman"/>
          <w:i/>
          <w:iCs/>
        </w:rPr>
        <w:t xml:space="preserve"> </w:t>
      </w:r>
      <w:r w:rsidRPr="00FF168C">
        <w:rPr>
          <w:rFonts w:eastAsia="Times New Roman"/>
          <w:i/>
          <w:iCs/>
        </w:rPr>
        <w:t>2021,</w:t>
      </w:r>
      <w:r w:rsidR="00CC75FD">
        <w:rPr>
          <w:rFonts w:eastAsia="Times New Roman"/>
          <w:i/>
          <w:iCs/>
        </w:rPr>
        <w:t xml:space="preserve"> </w:t>
      </w:r>
      <w:r w:rsidRPr="00FF168C">
        <w:rPr>
          <w:rFonts w:eastAsia="Times New Roman"/>
          <w:i/>
          <w:iCs/>
        </w:rPr>
        <w:t>no.</w:t>
      </w:r>
      <w:r w:rsidR="00CC75FD">
        <w:rPr>
          <w:rFonts w:eastAsia="Times New Roman"/>
          <w:i/>
          <w:iCs/>
        </w:rPr>
        <w:t xml:space="preserve"> </w:t>
      </w:r>
      <w:r w:rsidRPr="00FF168C">
        <w:rPr>
          <w:rFonts w:eastAsia="Times New Roman"/>
          <w:i/>
          <w:iCs/>
        </w:rPr>
        <w:t>1,</w:t>
      </w:r>
      <w:r w:rsidR="00CC75FD">
        <w:rPr>
          <w:rFonts w:eastAsia="Times New Roman"/>
          <w:i/>
          <w:iCs/>
        </w:rPr>
        <w:t xml:space="preserve"> </w:t>
      </w:r>
      <w:r w:rsidRPr="00FF168C">
        <w:rPr>
          <w:rFonts w:eastAsia="Times New Roman"/>
          <w:i/>
          <w:iCs/>
        </w:rPr>
        <w:t>pp.</w:t>
      </w:r>
      <w:r w:rsidR="00CC75FD">
        <w:rPr>
          <w:rFonts w:eastAsia="Times New Roman"/>
          <w:i/>
          <w:iCs/>
        </w:rPr>
        <w:t xml:space="preserve"> </w:t>
      </w:r>
      <w:r w:rsidRPr="00FF168C">
        <w:rPr>
          <w:rFonts w:eastAsia="Times New Roman"/>
          <w:i/>
          <w:iCs/>
        </w:rPr>
        <w:t>1–9,</w:t>
      </w:r>
      <w:r w:rsidR="00CC75FD">
        <w:rPr>
          <w:rFonts w:eastAsia="Times New Roman"/>
          <w:i/>
          <w:iCs/>
        </w:rPr>
        <w:t xml:space="preserve"> </w:t>
      </w:r>
      <w:r w:rsidRPr="00FF168C">
        <w:rPr>
          <w:rFonts w:eastAsia="Times New Roman"/>
          <w:i/>
          <w:iCs/>
        </w:rPr>
        <w:t>Sep.</w:t>
      </w:r>
      <w:r w:rsidR="00CC75FD">
        <w:rPr>
          <w:rFonts w:eastAsia="Times New Roman"/>
          <w:i/>
          <w:iCs/>
        </w:rPr>
        <w:t xml:space="preserve"> </w:t>
      </w:r>
      <w:r w:rsidRPr="00FF168C">
        <w:rPr>
          <w:rFonts w:eastAsia="Times New Roman"/>
          <w:i/>
          <w:iCs/>
        </w:rPr>
        <w:t>2021.</w:t>
      </w:r>
      <w:bookmarkEnd w:id="467"/>
    </w:p>
    <w:p w14:paraId="202E0039" w14:textId="49850163" w:rsidR="00887050" w:rsidRPr="00FF168C" w:rsidRDefault="00887050" w:rsidP="00BA2BCE">
      <w:pPr>
        <w:numPr>
          <w:ilvl w:val="0"/>
          <w:numId w:val="46"/>
        </w:numPr>
        <w:tabs>
          <w:tab w:val="left" w:pos="1639"/>
        </w:tabs>
        <w:autoSpaceDE w:val="0"/>
        <w:autoSpaceDN w:val="0"/>
        <w:ind w:left="640" w:hanging="640"/>
        <w:jc w:val="left"/>
        <w:rPr>
          <w:rFonts w:eastAsia="Times New Roman"/>
          <w:i/>
          <w:iCs/>
        </w:rPr>
      </w:pPr>
      <w:bookmarkStart w:id="468" w:name="_Ref175736056"/>
      <w:r w:rsidRPr="00177FE4">
        <w:rPr>
          <w:rFonts w:eastAsia="Times New Roman"/>
        </w:rPr>
        <w:t>M.</w:t>
      </w:r>
      <w:r w:rsidR="00CC75FD" w:rsidRPr="00177FE4">
        <w:rPr>
          <w:rFonts w:eastAsia="Times New Roman"/>
        </w:rPr>
        <w:t xml:space="preserve"> </w:t>
      </w:r>
      <w:r w:rsidRPr="00177FE4">
        <w:rPr>
          <w:rFonts w:eastAsia="Times New Roman"/>
        </w:rPr>
        <w:t>Xue,</w:t>
      </w:r>
      <w:r w:rsidR="00CC75FD" w:rsidRPr="00177FE4">
        <w:rPr>
          <w:rFonts w:eastAsia="Times New Roman"/>
        </w:rPr>
        <w:t xml:space="preserve"> </w:t>
      </w:r>
      <w:r w:rsidRPr="00177FE4">
        <w:rPr>
          <w:rFonts w:eastAsia="Times New Roman"/>
        </w:rPr>
        <w:t>S.</w:t>
      </w:r>
      <w:r w:rsidR="00CC75FD" w:rsidRPr="00177FE4">
        <w:rPr>
          <w:rFonts w:eastAsia="Times New Roman"/>
        </w:rPr>
        <w:t xml:space="preserve"> </w:t>
      </w:r>
      <w:r w:rsidRPr="00177FE4">
        <w:rPr>
          <w:rFonts w:eastAsia="Times New Roman"/>
        </w:rPr>
        <w:t>Pan,</w:t>
      </w:r>
      <w:r w:rsidR="00CC75FD" w:rsidRPr="00177FE4">
        <w:rPr>
          <w:rFonts w:eastAsia="Times New Roman"/>
        </w:rPr>
        <w:t xml:space="preserve"> </w:t>
      </w:r>
      <w:r w:rsidRPr="00177FE4">
        <w:rPr>
          <w:rFonts w:eastAsia="Times New Roman"/>
        </w:rPr>
        <w:t>D.</w:t>
      </w:r>
      <w:r w:rsidR="00CC75FD" w:rsidRPr="00177FE4">
        <w:rPr>
          <w:rFonts w:eastAsia="Times New Roman"/>
        </w:rPr>
        <w:t xml:space="preserve"> </w:t>
      </w:r>
      <w:r w:rsidRPr="00177FE4">
        <w:rPr>
          <w:rFonts w:eastAsia="Times New Roman"/>
        </w:rPr>
        <w:t>Zhu</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Y.</w:t>
      </w:r>
      <w:r w:rsidR="00CC75FD" w:rsidRPr="00177FE4">
        <w:rPr>
          <w:rFonts w:eastAsia="Times New Roman"/>
        </w:rPr>
        <w:t xml:space="preserve"> </w:t>
      </w:r>
      <w:r w:rsidRPr="00177FE4">
        <w:rPr>
          <w:rFonts w:eastAsia="Times New Roman"/>
        </w:rPr>
        <w:t>Zhao,</w:t>
      </w:r>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study</w:t>
      </w:r>
      <w:r w:rsidR="00CC75FD" w:rsidRPr="00177FE4">
        <w:rPr>
          <w:rFonts w:eastAsia="Times New Roman"/>
        </w:rPr>
        <w:t xml:space="preserve"> </w:t>
      </w:r>
      <w:r w:rsidRPr="00177FE4">
        <w:rPr>
          <w:rFonts w:eastAsia="Times New Roman"/>
        </w:rPr>
        <w:t>on</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measurement</w:t>
      </w:r>
      <w:r w:rsidR="00CC75FD" w:rsidRPr="00177FE4">
        <w:rPr>
          <w:rFonts w:eastAsia="Times New Roman"/>
        </w:rPr>
        <w:t xml:space="preserve"> </w:t>
      </w:r>
      <w:r w:rsidRPr="00177FE4">
        <w:rPr>
          <w:rFonts w:eastAsia="Times New Roman"/>
        </w:rPr>
        <w:t>error</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optical</w:t>
      </w:r>
      <w:r w:rsidR="00CC75FD" w:rsidRPr="00177FE4">
        <w:rPr>
          <w:rFonts w:eastAsia="Times New Roman"/>
        </w:rPr>
        <w:t xml:space="preserve"> </w:t>
      </w:r>
      <w:r w:rsidRPr="00177FE4">
        <w:rPr>
          <w:rFonts w:eastAsia="Times New Roman"/>
        </w:rPr>
        <w:t>vector</w:t>
      </w:r>
      <w:r w:rsidR="00CC75FD" w:rsidRPr="00177FE4">
        <w:rPr>
          <w:rFonts w:eastAsia="Times New Roman"/>
        </w:rPr>
        <w:t xml:space="preserve"> </w:t>
      </w:r>
      <w:r w:rsidRPr="00177FE4">
        <w:rPr>
          <w:rFonts w:eastAsia="Times New Roman"/>
        </w:rPr>
        <w:t>network</w:t>
      </w:r>
      <w:r w:rsidR="00CC75FD" w:rsidRPr="00177FE4">
        <w:rPr>
          <w:rFonts w:eastAsia="Times New Roman"/>
        </w:rPr>
        <w:t xml:space="preserve"> </w:t>
      </w:r>
      <w:r w:rsidRPr="00177FE4">
        <w:rPr>
          <w:rFonts w:eastAsia="Times New Roman"/>
        </w:rPr>
        <w:t>analy</w:t>
      </w:r>
      <w:r w:rsidRPr="00177FE4">
        <w:rPr>
          <w:rFonts w:hint="eastAsia"/>
          <w:lang w:eastAsia="zh-CN"/>
        </w:rPr>
        <w:t>s</w:t>
      </w:r>
      <w:r w:rsidRPr="00177FE4">
        <w:rPr>
          <w:rFonts w:eastAsia="Times New Roman"/>
        </w:rPr>
        <w:t>er</w:t>
      </w:r>
      <w:r w:rsidR="00CC75FD" w:rsidRPr="00177FE4">
        <w:rPr>
          <w:rFonts w:eastAsia="Times New Roman"/>
        </w:rPr>
        <w:t xml:space="preserve"> </w:t>
      </w:r>
      <w:r w:rsidRPr="00177FE4">
        <w:rPr>
          <w:rFonts w:eastAsia="Times New Roman"/>
        </w:rPr>
        <w:t>based</w:t>
      </w:r>
      <w:r w:rsidR="00CC75FD" w:rsidRPr="00177FE4">
        <w:rPr>
          <w:rFonts w:eastAsia="Times New Roman"/>
        </w:rPr>
        <w:t xml:space="preserve"> </w:t>
      </w:r>
      <w:r w:rsidRPr="00177FE4">
        <w:rPr>
          <w:rFonts w:eastAsia="Times New Roman"/>
        </w:rPr>
        <w:t>on</w:t>
      </w:r>
      <w:r w:rsidR="00CC75FD" w:rsidRPr="00177FE4">
        <w:rPr>
          <w:rFonts w:eastAsia="Times New Roman"/>
        </w:rPr>
        <w:t xml:space="preserve"> </w:t>
      </w:r>
      <w:r w:rsidRPr="00177FE4">
        <w:rPr>
          <w:rFonts w:eastAsia="Times New Roman"/>
        </w:rPr>
        <w:t>single-sideband</w:t>
      </w:r>
      <w:r w:rsidR="00CC75FD" w:rsidRPr="00177FE4">
        <w:rPr>
          <w:rFonts w:eastAsia="Times New Roman"/>
        </w:rPr>
        <w:t xml:space="preserve"> </w:t>
      </w:r>
      <w:r w:rsidRPr="00177FE4">
        <w:rPr>
          <w:rFonts w:eastAsia="Times New Roman"/>
        </w:rPr>
        <w:t>modulation,"</w:t>
      </w:r>
      <w:r w:rsidR="00CC75FD" w:rsidRPr="00177FE4">
        <w:rPr>
          <w:rFonts w:eastAsia="Times New Roman"/>
        </w:rPr>
        <w:t xml:space="preserve"> </w:t>
      </w:r>
      <w:r w:rsidRPr="00504ED5">
        <w:rPr>
          <w:rFonts w:eastAsia="Times New Roman"/>
          <w:i/>
          <w:iCs/>
        </w:rPr>
        <w:t>2013</w:t>
      </w:r>
      <w:r w:rsidR="00CC75FD">
        <w:rPr>
          <w:rFonts w:eastAsia="Times New Roman"/>
          <w:i/>
          <w:iCs/>
        </w:rPr>
        <w:t xml:space="preserve"> </w:t>
      </w:r>
      <w:r w:rsidRPr="00504ED5">
        <w:rPr>
          <w:rFonts w:eastAsia="Times New Roman"/>
          <w:i/>
          <w:iCs/>
        </w:rPr>
        <w:t>12th</w:t>
      </w:r>
      <w:r w:rsidR="00CC75FD">
        <w:rPr>
          <w:rFonts w:eastAsia="Times New Roman"/>
          <w:i/>
          <w:iCs/>
        </w:rPr>
        <w:t xml:space="preserve"> </w:t>
      </w:r>
      <w:r w:rsidRPr="00504ED5">
        <w:rPr>
          <w:rFonts w:eastAsia="Times New Roman"/>
          <w:i/>
          <w:iCs/>
        </w:rPr>
        <w:t>International</w:t>
      </w:r>
      <w:r w:rsidR="00CC75FD">
        <w:rPr>
          <w:rFonts w:eastAsia="Times New Roman"/>
          <w:i/>
          <w:iCs/>
        </w:rPr>
        <w:t xml:space="preserve"> </w:t>
      </w:r>
      <w:r w:rsidRPr="00504ED5">
        <w:rPr>
          <w:rFonts w:eastAsia="Times New Roman"/>
          <w:i/>
          <w:iCs/>
        </w:rPr>
        <w:t>Conference</w:t>
      </w:r>
      <w:r w:rsidR="00CC75FD">
        <w:rPr>
          <w:rFonts w:eastAsia="Times New Roman"/>
          <w:i/>
          <w:iCs/>
        </w:rPr>
        <w:t xml:space="preserve"> </w:t>
      </w:r>
      <w:r w:rsidRPr="00504ED5">
        <w:rPr>
          <w:rFonts w:eastAsia="Times New Roman"/>
          <w:i/>
          <w:iCs/>
        </w:rPr>
        <w:t>on</w:t>
      </w:r>
      <w:r w:rsidR="00CC75FD">
        <w:rPr>
          <w:rFonts w:eastAsia="Times New Roman"/>
          <w:i/>
          <w:iCs/>
        </w:rPr>
        <w:t xml:space="preserve"> </w:t>
      </w:r>
      <w:r w:rsidRPr="00504ED5">
        <w:rPr>
          <w:rFonts w:eastAsia="Times New Roman"/>
          <w:i/>
          <w:iCs/>
        </w:rPr>
        <w:t>Optical</w:t>
      </w:r>
      <w:r w:rsidR="00CC75FD">
        <w:rPr>
          <w:rFonts w:eastAsia="Times New Roman"/>
          <w:i/>
          <w:iCs/>
        </w:rPr>
        <w:t xml:space="preserve"> </w:t>
      </w:r>
      <w:r w:rsidRPr="00504ED5">
        <w:rPr>
          <w:rFonts w:eastAsia="Times New Roman"/>
          <w:i/>
          <w:iCs/>
        </w:rPr>
        <w:t>Communications</w:t>
      </w:r>
      <w:r w:rsidR="00CC75FD">
        <w:rPr>
          <w:rFonts w:eastAsia="Times New Roman"/>
          <w:i/>
          <w:iCs/>
        </w:rPr>
        <w:t xml:space="preserve"> </w:t>
      </w:r>
      <w:r w:rsidRPr="00504ED5">
        <w:rPr>
          <w:rFonts w:eastAsia="Times New Roman"/>
          <w:i/>
          <w:iCs/>
        </w:rPr>
        <w:t>and</w:t>
      </w:r>
      <w:r w:rsidR="00CC75FD">
        <w:rPr>
          <w:rFonts w:eastAsia="Times New Roman"/>
          <w:i/>
          <w:iCs/>
        </w:rPr>
        <w:t xml:space="preserve"> </w:t>
      </w:r>
      <w:r w:rsidRPr="00504ED5">
        <w:rPr>
          <w:rFonts w:eastAsia="Times New Roman"/>
          <w:i/>
          <w:iCs/>
        </w:rPr>
        <w:t>Networks</w:t>
      </w:r>
      <w:r w:rsidR="00CC75FD">
        <w:rPr>
          <w:rFonts w:eastAsia="Times New Roman"/>
          <w:i/>
          <w:iCs/>
        </w:rPr>
        <w:t xml:space="preserve"> </w:t>
      </w:r>
      <w:r w:rsidRPr="00504ED5">
        <w:rPr>
          <w:rFonts w:eastAsia="Times New Roman"/>
          <w:i/>
          <w:iCs/>
        </w:rPr>
        <w:t>(ICOCN),</w:t>
      </w:r>
      <w:r w:rsidR="00CC75FD">
        <w:rPr>
          <w:rFonts w:eastAsia="Times New Roman"/>
          <w:i/>
          <w:iCs/>
        </w:rPr>
        <w:t xml:space="preserve"> </w:t>
      </w:r>
      <w:r w:rsidRPr="00504ED5">
        <w:rPr>
          <w:rFonts w:eastAsia="Times New Roman"/>
          <w:i/>
          <w:iCs/>
        </w:rPr>
        <w:t>Chengdu,</w:t>
      </w:r>
      <w:r w:rsidR="00CC75FD">
        <w:rPr>
          <w:rFonts w:eastAsia="Times New Roman"/>
          <w:i/>
          <w:iCs/>
        </w:rPr>
        <w:t xml:space="preserve"> </w:t>
      </w:r>
      <w:r w:rsidRPr="00504ED5">
        <w:rPr>
          <w:rFonts w:eastAsia="Times New Roman"/>
          <w:i/>
          <w:iCs/>
        </w:rPr>
        <w:t>China,</w:t>
      </w:r>
      <w:r w:rsidR="00CC75FD">
        <w:rPr>
          <w:rFonts w:eastAsia="Times New Roman"/>
          <w:i/>
          <w:iCs/>
        </w:rPr>
        <w:t xml:space="preserve"> </w:t>
      </w:r>
      <w:r w:rsidRPr="00504ED5">
        <w:rPr>
          <w:rFonts w:eastAsia="Times New Roman"/>
          <w:i/>
          <w:iCs/>
        </w:rPr>
        <w:t>2013,</w:t>
      </w:r>
      <w:r w:rsidR="00CC75FD">
        <w:rPr>
          <w:rFonts w:eastAsia="Times New Roman"/>
          <w:i/>
          <w:iCs/>
        </w:rPr>
        <w:t xml:space="preserve"> </w:t>
      </w:r>
      <w:r w:rsidRPr="00504ED5">
        <w:rPr>
          <w:rFonts w:eastAsia="Times New Roman"/>
          <w:i/>
          <w:iCs/>
        </w:rPr>
        <w:t>pp.</w:t>
      </w:r>
      <w:r w:rsidR="00CC75FD">
        <w:rPr>
          <w:rFonts w:eastAsia="Times New Roman"/>
          <w:i/>
          <w:iCs/>
        </w:rPr>
        <w:t xml:space="preserve"> </w:t>
      </w:r>
      <w:r w:rsidRPr="00504ED5">
        <w:rPr>
          <w:rFonts w:eastAsia="Times New Roman"/>
          <w:i/>
          <w:iCs/>
        </w:rPr>
        <w:t>1-4.</w:t>
      </w:r>
      <w:bookmarkEnd w:id="468"/>
    </w:p>
    <w:p w14:paraId="1FCB5B7B" w14:textId="0E9305B0"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69" w:name="_Ref175736063"/>
      <w:r w:rsidRPr="00177FE4">
        <w:rPr>
          <w:rFonts w:eastAsia="Times New Roman"/>
        </w:rPr>
        <w:t>N.</w:t>
      </w:r>
      <w:r w:rsidR="00CC75FD" w:rsidRPr="00177FE4">
        <w:rPr>
          <w:rFonts w:eastAsia="Times New Roman"/>
        </w:rPr>
        <w:t xml:space="preserve"> </w:t>
      </w:r>
      <w:r w:rsidRPr="00177FE4">
        <w:rPr>
          <w:rFonts w:eastAsia="Times New Roman"/>
        </w:rPr>
        <w:t>M.</w:t>
      </w:r>
      <w:r w:rsidR="00CC75FD" w:rsidRPr="00177FE4">
        <w:rPr>
          <w:rFonts w:eastAsia="Times New Roman"/>
        </w:rPr>
        <w:t xml:space="preserve"> </w:t>
      </w:r>
      <w:r w:rsidRPr="00177FE4">
        <w:rPr>
          <w:rFonts w:eastAsia="Times New Roman"/>
        </w:rPr>
        <w:t>M.</w:t>
      </w:r>
      <w:r w:rsidR="00CC75FD" w:rsidRPr="00177FE4">
        <w:rPr>
          <w:rFonts w:eastAsia="Times New Roman"/>
        </w:rPr>
        <w:t xml:space="preserve"> </w:t>
      </w:r>
      <w:r w:rsidRPr="00177FE4">
        <w:rPr>
          <w:rFonts w:eastAsia="Times New Roman"/>
        </w:rPr>
        <w:t>Araya,</w:t>
      </w:r>
      <w:r w:rsidR="00CC75FD" w:rsidRPr="00177FE4">
        <w:rPr>
          <w:rFonts w:eastAsia="Times New Roman"/>
        </w:rPr>
        <w:t xml:space="preserve"> </w:t>
      </w:r>
      <w:r w:rsidRPr="00177FE4">
        <w:rPr>
          <w:rFonts w:eastAsia="Times New Roman"/>
        </w:rPr>
        <w:t>J.</w:t>
      </w:r>
      <w:r w:rsidR="00CC75FD" w:rsidRPr="00177FE4">
        <w:rPr>
          <w:rFonts w:eastAsia="Times New Roman"/>
        </w:rPr>
        <w:t xml:space="preserve"> </w:t>
      </w:r>
      <w:r w:rsidRPr="00177FE4">
        <w:rPr>
          <w:rFonts w:eastAsia="Times New Roman"/>
        </w:rPr>
        <w:t>G.</w:t>
      </w:r>
      <w:r w:rsidR="00CC75FD" w:rsidRPr="00177FE4">
        <w:rPr>
          <w:rFonts w:eastAsia="Times New Roman"/>
        </w:rPr>
        <w:t xml:space="preserve"> </w:t>
      </w:r>
      <w:r w:rsidRPr="00177FE4">
        <w:rPr>
          <w:rFonts w:eastAsia="Times New Roman"/>
        </w:rPr>
        <w:t>Arancibia</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N.</w:t>
      </w:r>
      <w:r w:rsidR="00CC75FD" w:rsidRPr="00177FE4">
        <w:rPr>
          <w:rFonts w:eastAsia="Times New Roman"/>
        </w:rPr>
        <w:t xml:space="preserve"> </w:t>
      </w:r>
      <w:r w:rsidRPr="00177FE4">
        <w:rPr>
          <w:rFonts w:eastAsia="Times New Roman"/>
        </w:rPr>
        <w:t>J.</w:t>
      </w:r>
      <w:r w:rsidR="00CC75FD" w:rsidRPr="00177FE4">
        <w:rPr>
          <w:rFonts w:eastAsia="Times New Roman"/>
        </w:rPr>
        <w:t xml:space="preserve"> </w:t>
      </w:r>
      <w:r w:rsidRPr="00177FE4">
        <w:rPr>
          <w:rFonts w:eastAsia="Times New Roman"/>
        </w:rPr>
        <w:t>M.</w:t>
      </w:r>
      <w:r w:rsidR="00CC75FD" w:rsidRPr="00177FE4">
        <w:rPr>
          <w:rFonts w:eastAsia="Times New Roman"/>
        </w:rPr>
        <w:t xml:space="preserve"> </w:t>
      </w:r>
      <w:r w:rsidRPr="00177FE4">
        <w:rPr>
          <w:rFonts w:eastAsia="Times New Roman"/>
        </w:rPr>
        <w:t>Castillo,</w:t>
      </w:r>
      <w:r w:rsidR="00CC75FD" w:rsidRPr="00177FE4">
        <w:rPr>
          <w:rFonts w:eastAsia="Times New Roman"/>
        </w:rPr>
        <w:t xml:space="preserve"> </w:t>
      </w:r>
      <w:r w:rsidRPr="00177FE4">
        <w:rPr>
          <w:rFonts w:eastAsia="Times New Roman"/>
        </w:rPr>
        <w:t>"Tool</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selection</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software</w:t>
      </w:r>
      <w:r w:rsidR="00CC75FD" w:rsidRPr="00177FE4">
        <w:rPr>
          <w:rFonts w:eastAsia="Times New Roman"/>
        </w:rPr>
        <w:t xml:space="preserve"> </w:t>
      </w:r>
      <w:r w:rsidRPr="00177FE4">
        <w:rPr>
          <w:rFonts w:eastAsia="Times New Roman"/>
        </w:rPr>
        <w:t>development</w:t>
      </w:r>
      <w:r w:rsidR="00CC75FD" w:rsidRPr="00177FE4">
        <w:rPr>
          <w:rFonts w:eastAsia="Times New Roman"/>
        </w:rPr>
        <w:t xml:space="preserve"> </w:t>
      </w:r>
      <w:r w:rsidRPr="00177FE4">
        <w:rPr>
          <w:rFonts w:eastAsia="Times New Roman"/>
        </w:rPr>
        <w:t>methodologies</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small</w:t>
      </w:r>
      <w:r w:rsidR="00CC75FD" w:rsidRPr="00177FE4">
        <w:rPr>
          <w:rFonts w:eastAsia="Times New Roman"/>
        </w:rPr>
        <w:t xml:space="preserve"> </w:t>
      </w:r>
      <w:r w:rsidRPr="00177FE4">
        <w:rPr>
          <w:rFonts w:eastAsia="Times New Roman"/>
        </w:rPr>
        <w:t>projects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small</w:t>
      </w:r>
      <w:r w:rsidR="00CC75FD" w:rsidRPr="00177FE4">
        <w:rPr>
          <w:rFonts w:eastAsia="Times New Roman"/>
        </w:rPr>
        <w:t xml:space="preserve"> </w:t>
      </w:r>
      <w:r w:rsidRPr="00177FE4">
        <w:rPr>
          <w:rFonts w:eastAsia="Times New Roman"/>
        </w:rPr>
        <w:t>equipment,"</w:t>
      </w:r>
      <w:r w:rsidR="00CC75FD">
        <w:rPr>
          <w:rFonts w:eastAsia="Times New Roman"/>
          <w:i/>
          <w:iCs/>
        </w:rPr>
        <w:t xml:space="preserve"> </w:t>
      </w:r>
      <w:r w:rsidRPr="00FF168C">
        <w:rPr>
          <w:rFonts w:eastAsia="Times New Roman"/>
          <w:i/>
          <w:iCs/>
        </w:rPr>
        <w:t>2022</w:t>
      </w:r>
      <w:r w:rsidR="00CC75FD">
        <w:rPr>
          <w:rFonts w:eastAsia="Times New Roman"/>
          <w:i/>
          <w:iCs/>
        </w:rPr>
        <w:t xml:space="preserve"> </w:t>
      </w:r>
      <w:r w:rsidRPr="00FF168C">
        <w:rPr>
          <w:rFonts w:eastAsia="Times New Roman"/>
          <w:i/>
          <w:iCs/>
        </w:rPr>
        <w:t>IEEE</w:t>
      </w:r>
      <w:r w:rsidR="00CC75FD">
        <w:rPr>
          <w:rFonts w:eastAsia="Times New Roman"/>
          <w:i/>
          <w:iCs/>
        </w:rPr>
        <w:t xml:space="preserve"> </w:t>
      </w:r>
      <w:r w:rsidRPr="00FF168C">
        <w:rPr>
          <w:rFonts w:eastAsia="Times New Roman"/>
          <w:i/>
          <w:iCs/>
        </w:rPr>
        <w:t>International</w:t>
      </w:r>
      <w:r w:rsidR="00CC75FD">
        <w:rPr>
          <w:rFonts w:eastAsia="Times New Roman"/>
          <w:i/>
          <w:iCs/>
        </w:rPr>
        <w:t xml:space="preserve"> </w:t>
      </w:r>
      <w:r w:rsidRPr="00FF168C">
        <w:rPr>
          <w:rFonts w:eastAsia="Times New Roman"/>
          <w:i/>
          <w:iCs/>
        </w:rPr>
        <w:t>Conference</w:t>
      </w:r>
      <w:r w:rsidR="00CC75FD">
        <w:rPr>
          <w:rFonts w:eastAsia="Times New Roman"/>
          <w:i/>
          <w:iCs/>
        </w:rPr>
        <w:t xml:space="preserve"> </w:t>
      </w:r>
      <w:r w:rsidRPr="00FF168C">
        <w:rPr>
          <w:rFonts w:eastAsia="Times New Roman"/>
          <w:i/>
          <w:iCs/>
        </w:rPr>
        <w:t>on</w:t>
      </w:r>
      <w:r w:rsidR="00CC75FD">
        <w:rPr>
          <w:rFonts w:eastAsia="Times New Roman"/>
          <w:i/>
          <w:iCs/>
        </w:rPr>
        <w:t xml:space="preserve"> </w:t>
      </w:r>
      <w:r w:rsidRPr="00FF168C">
        <w:rPr>
          <w:rFonts w:eastAsia="Times New Roman"/>
          <w:i/>
          <w:iCs/>
        </w:rPr>
        <w:t>Automation/XXV</w:t>
      </w:r>
      <w:r w:rsidR="00CC75FD">
        <w:rPr>
          <w:rFonts w:eastAsia="Times New Roman"/>
          <w:i/>
          <w:iCs/>
        </w:rPr>
        <w:t xml:space="preserve"> </w:t>
      </w:r>
      <w:r w:rsidRPr="00FF168C">
        <w:rPr>
          <w:rFonts w:eastAsia="Times New Roman"/>
          <w:i/>
          <w:iCs/>
        </w:rPr>
        <w:t>Congress</w:t>
      </w:r>
      <w:r w:rsidR="00CC75FD">
        <w:rPr>
          <w:rFonts w:eastAsia="Times New Roman"/>
          <w:i/>
          <w:iCs/>
        </w:rPr>
        <w:t xml:space="preserve"> </w:t>
      </w:r>
      <w:r w:rsidRPr="00FF168C">
        <w:rPr>
          <w:rFonts w:eastAsia="Times New Roman"/>
          <w:i/>
          <w:iCs/>
        </w:rPr>
        <w:t>of</w:t>
      </w:r>
      <w:r w:rsidR="00CC75FD">
        <w:rPr>
          <w:rFonts w:eastAsia="Times New Roman"/>
          <w:i/>
          <w:iCs/>
        </w:rPr>
        <w:t xml:space="preserve"> </w:t>
      </w:r>
      <w:r w:rsidRPr="00FF168C">
        <w:rPr>
          <w:rFonts w:eastAsia="Times New Roman"/>
          <w:i/>
          <w:iCs/>
        </w:rPr>
        <w:t>the</w:t>
      </w:r>
      <w:r w:rsidR="00CC75FD">
        <w:rPr>
          <w:rFonts w:eastAsia="Times New Roman"/>
          <w:i/>
          <w:iCs/>
        </w:rPr>
        <w:t xml:space="preserve"> </w:t>
      </w:r>
      <w:r w:rsidRPr="00FF168C">
        <w:rPr>
          <w:rFonts w:eastAsia="Times New Roman"/>
          <w:i/>
          <w:iCs/>
        </w:rPr>
        <w:t>Chilean</w:t>
      </w:r>
      <w:r w:rsidR="00CC75FD">
        <w:rPr>
          <w:rFonts w:eastAsia="Times New Roman"/>
          <w:i/>
          <w:iCs/>
        </w:rPr>
        <w:t xml:space="preserve"> </w:t>
      </w:r>
      <w:r w:rsidRPr="00FF168C">
        <w:rPr>
          <w:rFonts w:eastAsia="Times New Roman"/>
          <w:i/>
          <w:iCs/>
        </w:rPr>
        <w:t>Association</w:t>
      </w:r>
      <w:r w:rsidR="00CC75FD">
        <w:rPr>
          <w:rFonts w:eastAsia="Times New Roman"/>
          <w:i/>
          <w:iCs/>
        </w:rPr>
        <w:t xml:space="preserve"> </w:t>
      </w:r>
      <w:r w:rsidRPr="00FF168C">
        <w:rPr>
          <w:rFonts w:eastAsia="Times New Roman"/>
          <w:i/>
          <w:iCs/>
        </w:rPr>
        <w:t>of</w:t>
      </w:r>
      <w:r w:rsidR="00CC75FD">
        <w:rPr>
          <w:rFonts w:eastAsia="Times New Roman"/>
          <w:i/>
          <w:iCs/>
        </w:rPr>
        <w:t xml:space="preserve"> </w:t>
      </w:r>
      <w:r w:rsidRPr="00FF168C">
        <w:rPr>
          <w:rFonts w:eastAsia="Times New Roman"/>
          <w:i/>
          <w:iCs/>
        </w:rPr>
        <w:t>Automatic</w:t>
      </w:r>
      <w:r w:rsidR="00CC75FD">
        <w:rPr>
          <w:rFonts w:eastAsia="Times New Roman"/>
          <w:i/>
          <w:iCs/>
        </w:rPr>
        <w:t xml:space="preserve"> </w:t>
      </w:r>
      <w:r w:rsidRPr="00FF168C">
        <w:rPr>
          <w:rFonts w:eastAsia="Times New Roman"/>
          <w:i/>
          <w:iCs/>
        </w:rPr>
        <w:t>Control</w:t>
      </w:r>
      <w:r w:rsidR="00CC75FD">
        <w:rPr>
          <w:rFonts w:eastAsia="Times New Roman"/>
          <w:i/>
          <w:iCs/>
        </w:rPr>
        <w:t xml:space="preserve"> </w:t>
      </w:r>
      <w:r w:rsidRPr="00FF168C">
        <w:rPr>
          <w:rFonts w:eastAsia="Times New Roman"/>
          <w:i/>
          <w:iCs/>
        </w:rPr>
        <w:t>(ICA-ACCA),</w:t>
      </w:r>
      <w:r w:rsidR="00CC75FD">
        <w:rPr>
          <w:rFonts w:eastAsia="Times New Roman"/>
          <w:i/>
          <w:iCs/>
        </w:rPr>
        <w:t xml:space="preserve"> </w:t>
      </w:r>
      <w:proofErr w:type="spellStart"/>
      <w:r w:rsidRPr="00177FE4">
        <w:rPr>
          <w:rFonts w:eastAsia="Times New Roman"/>
        </w:rPr>
        <w:t>Curicó</w:t>
      </w:r>
      <w:proofErr w:type="spellEnd"/>
      <w:r w:rsidRPr="00177FE4">
        <w:rPr>
          <w:rFonts w:eastAsia="Times New Roman"/>
        </w:rPr>
        <w:t>,</w:t>
      </w:r>
      <w:r w:rsidR="00CC75FD" w:rsidRPr="00177FE4">
        <w:rPr>
          <w:rFonts w:eastAsia="Times New Roman"/>
        </w:rPr>
        <w:t xml:space="preserve"> </w:t>
      </w:r>
      <w:r w:rsidRPr="00177FE4">
        <w:rPr>
          <w:rFonts w:eastAsia="Times New Roman"/>
        </w:rPr>
        <w:t>Chile,</w:t>
      </w:r>
      <w:r w:rsidR="00CC75FD" w:rsidRPr="00177FE4">
        <w:rPr>
          <w:rFonts w:eastAsia="Times New Roman"/>
        </w:rPr>
        <w:t xml:space="preserve"> </w:t>
      </w:r>
      <w:r w:rsidRPr="00177FE4">
        <w:rPr>
          <w:rFonts w:eastAsia="Times New Roman"/>
        </w:rPr>
        <w:t>2022,</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1-6.</w:t>
      </w:r>
      <w:bookmarkEnd w:id="469"/>
    </w:p>
    <w:p w14:paraId="5781502E" w14:textId="7F4E6500" w:rsidR="00887050" w:rsidRPr="00AD11A8" w:rsidRDefault="00887050" w:rsidP="00BA2BCE">
      <w:pPr>
        <w:numPr>
          <w:ilvl w:val="0"/>
          <w:numId w:val="46"/>
        </w:numPr>
        <w:tabs>
          <w:tab w:val="left" w:pos="1639"/>
        </w:tabs>
        <w:autoSpaceDE w:val="0"/>
        <w:autoSpaceDN w:val="0"/>
        <w:ind w:left="640" w:hanging="640"/>
        <w:jc w:val="left"/>
        <w:rPr>
          <w:rFonts w:eastAsia="Times New Roman"/>
          <w:i/>
          <w:iCs/>
        </w:rPr>
      </w:pPr>
      <w:bookmarkStart w:id="470" w:name="_Ref175736069"/>
      <w:r w:rsidRPr="00177FE4">
        <w:rPr>
          <w:rFonts w:eastAsia="Times New Roman"/>
        </w:rPr>
        <w:t>A.</w:t>
      </w:r>
      <w:r w:rsidR="00CC75FD" w:rsidRPr="00177FE4">
        <w:rPr>
          <w:rFonts w:eastAsia="Times New Roman"/>
        </w:rPr>
        <w:t xml:space="preserve"> </w:t>
      </w:r>
      <w:r w:rsidRPr="00177FE4">
        <w:rPr>
          <w:rFonts w:eastAsia="Times New Roman"/>
        </w:rPr>
        <w:t>Melnikovas,</w:t>
      </w:r>
      <w:r w:rsidR="00CC75FD" w:rsidRPr="00177FE4">
        <w:rPr>
          <w:rFonts w:eastAsia="Times New Roman"/>
        </w:rPr>
        <w:t xml:space="preserve"> </w:t>
      </w:r>
      <w:r w:rsidRPr="00177FE4">
        <w:rPr>
          <w:rFonts w:eastAsia="Times New Roman"/>
        </w:rPr>
        <w:t>“Towards</w:t>
      </w:r>
      <w:r w:rsidR="00CC75FD" w:rsidRPr="00177FE4">
        <w:rPr>
          <w:rFonts w:eastAsia="Times New Roman"/>
        </w:rPr>
        <w:t xml:space="preserve"> </w:t>
      </w:r>
      <w:r w:rsidRPr="00177FE4">
        <w:rPr>
          <w:rFonts w:eastAsia="Times New Roman"/>
        </w:rPr>
        <w:t>an</w:t>
      </w:r>
      <w:r w:rsidR="00CC75FD" w:rsidRPr="00177FE4">
        <w:rPr>
          <w:rFonts w:eastAsia="Times New Roman"/>
        </w:rPr>
        <w:t xml:space="preserve"> </w:t>
      </w:r>
      <w:r w:rsidRPr="00177FE4">
        <w:rPr>
          <w:rFonts w:eastAsia="Times New Roman"/>
        </w:rPr>
        <w:t>Explicit</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methodology:</w:t>
      </w:r>
      <w:r w:rsidR="00CC75FD" w:rsidRPr="00177FE4">
        <w:rPr>
          <w:rFonts w:eastAsia="Times New Roman"/>
        </w:rPr>
        <w:t xml:space="preserve"> </w:t>
      </w:r>
      <w:r w:rsidRPr="00177FE4">
        <w:rPr>
          <w:rFonts w:eastAsia="Times New Roman"/>
        </w:rPr>
        <w:t>Adapting</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Onion</w:t>
      </w:r>
      <w:r w:rsidR="00CC75FD" w:rsidRPr="00177FE4">
        <w:rPr>
          <w:rFonts w:eastAsia="Times New Roman"/>
        </w:rPr>
        <w:t xml:space="preserve"> </w:t>
      </w:r>
      <w:r w:rsidRPr="00177FE4">
        <w:rPr>
          <w:rFonts w:eastAsia="Times New Roman"/>
        </w:rPr>
        <w:t>Model</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Futures</w:t>
      </w:r>
      <w:r w:rsidR="00CC75FD" w:rsidRPr="00177FE4">
        <w:rPr>
          <w:rFonts w:eastAsia="Times New Roman"/>
        </w:rPr>
        <w:t xml:space="preserve"> </w:t>
      </w:r>
      <w:r w:rsidRPr="00177FE4">
        <w:rPr>
          <w:rFonts w:eastAsia="Times New Roman"/>
        </w:rPr>
        <w:t>Studies,”</w:t>
      </w:r>
      <w:r w:rsidR="00CC75FD" w:rsidRPr="00177FE4">
        <w:rPr>
          <w:rFonts w:eastAsia="Times New Roman"/>
        </w:rPr>
        <w:t xml:space="preserve"> </w:t>
      </w:r>
      <w:r w:rsidRPr="00FF168C">
        <w:rPr>
          <w:rFonts w:eastAsia="Times New Roman"/>
          <w:i/>
          <w:iCs/>
        </w:rPr>
        <w:t>Journal</w:t>
      </w:r>
      <w:r w:rsidR="00CC75FD">
        <w:rPr>
          <w:rFonts w:eastAsia="Times New Roman"/>
          <w:i/>
          <w:iCs/>
        </w:rPr>
        <w:t xml:space="preserve"> </w:t>
      </w:r>
      <w:r w:rsidRPr="00FF168C">
        <w:rPr>
          <w:rFonts w:eastAsia="Times New Roman"/>
          <w:i/>
          <w:iCs/>
        </w:rPr>
        <w:t>of</w:t>
      </w:r>
      <w:r w:rsidR="00CC75FD">
        <w:rPr>
          <w:rFonts w:eastAsia="Times New Roman"/>
          <w:i/>
          <w:iCs/>
        </w:rPr>
        <w:t xml:space="preserve"> </w:t>
      </w:r>
      <w:r w:rsidRPr="00FF168C">
        <w:rPr>
          <w:rFonts w:eastAsia="Times New Roman"/>
          <w:i/>
          <w:iCs/>
        </w:rPr>
        <w:t>Futures</w:t>
      </w:r>
      <w:r w:rsidR="00CC75FD">
        <w:rPr>
          <w:rFonts w:eastAsia="Times New Roman"/>
          <w:i/>
          <w:iCs/>
        </w:rPr>
        <w:t xml:space="preserve"> </w:t>
      </w:r>
      <w:r w:rsidRPr="00FF168C">
        <w:rPr>
          <w:rFonts w:eastAsia="Times New Roman"/>
          <w:i/>
          <w:iCs/>
        </w:rPr>
        <w:t>Studies,</w:t>
      </w:r>
      <w:r w:rsidR="00CC75FD">
        <w:rPr>
          <w:rFonts w:eastAsia="Times New Roman"/>
          <w:i/>
          <w:iCs/>
        </w:rPr>
        <w:t xml:space="preserve"> </w:t>
      </w:r>
      <w:r w:rsidRPr="00FF168C">
        <w:rPr>
          <w:rFonts w:eastAsia="Times New Roman"/>
          <w:i/>
          <w:iCs/>
        </w:rPr>
        <w:t>vol.</w:t>
      </w:r>
      <w:r w:rsidR="00CC75FD">
        <w:rPr>
          <w:rFonts w:eastAsia="Times New Roman"/>
          <w:i/>
          <w:iCs/>
        </w:rPr>
        <w:t xml:space="preserve"> </w:t>
      </w:r>
      <w:r w:rsidRPr="00FF168C">
        <w:rPr>
          <w:rFonts w:eastAsia="Times New Roman"/>
          <w:i/>
          <w:iCs/>
        </w:rPr>
        <w:t>23,</w:t>
      </w:r>
      <w:r w:rsidR="00CC75FD">
        <w:rPr>
          <w:rFonts w:eastAsia="Times New Roman"/>
          <w:i/>
          <w:iCs/>
        </w:rPr>
        <w:t xml:space="preserve"> </w:t>
      </w:r>
      <w:r w:rsidRPr="00FF168C">
        <w:rPr>
          <w:rFonts w:eastAsia="Times New Roman"/>
          <w:i/>
          <w:iCs/>
        </w:rPr>
        <w:t>no.</w:t>
      </w:r>
      <w:r w:rsidR="00CC75FD">
        <w:rPr>
          <w:rFonts w:eastAsia="Times New Roman"/>
          <w:i/>
          <w:iCs/>
        </w:rPr>
        <w:t xml:space="preserve"> </w:t>
      </w:r>
      <w:r w:rsidRPr="00FF168C">
        <w:rPr>
          <w:rFonts w:eastAsia="Times New Roman"/>
          <w:i/>
          <w:iCs/>
        </w:rPr>
        <w:t>2,</w:t>
      </w:r>
      <w:r w:rsidR="00CC75FD">
        <w:rPr>
          <w:rFonts w:eastAsia="Times New Roman"/>
          <w:i/>
          <w:iCs/>
        </w:rPr>
        <w:t xml:space="preserve"> </w:t>
      </w:r>
      <w:r w:rsidRPr="00FF168C">
        <w:rPr>
          <w:rFonts w:eastAsia="Times New Roman"/>
          <w:i/>
          <w:iCs/>
        </w:rPr>
        <w:t>pp.</w:t>
      </w:r>
      <w:r w:rsidR="00CC75FD">
        <w:rPr>
          <w:rFonts w:eastAsia="Times New Roman"/>
          <w:i/>
          <w:iCs/>
        </w:rPr>
        <w:t xml:space="preserve"> </w:t>
      </w:r>
      <w:r w:rsidRPr="00FF168C">
        <w:rPr>
          <w:rFonts w:eastAsia="Times New Roman"/>
          <w:i/>
          <w:iCs/>
        </w:rPr>
        <w:t>29–44,</w:t>
      </w:r>
      <w:r w:rsidR="00CC75FD">
        <w:rPr>
          <w:rFonts w:eastAsia="Times New Roman"/>
          <w:i/>
          <w:iCs/>
        </w:rPr>
        <w:t xml:space="preserve"> </w:t>
      </w:r>
      <w:r w:rsidRPr="00FF168C">
        <w:rPr>
          <w:rFonts w:eastAsia="Times New Roman"/>
          <w:i/>
          <w:iCs/>
        </w:rPr>
        <w:t>Dec.</w:t>
      </w:r>
      <w:r w:rsidR="00CC75FD">
        <w:rPr>
          <w:rFonts w:eastAsia="Times New Roman"/>
          <w:i/>
          <w:iCs/>
        </w:rPr>
        <w:t xml:space="preserve"> </w:t>
      </w:r>
      <w:r w:rsidRPr="00FF168C">
        <w:rPr>
          <w:rFonts w:eastAsia="Times New Roman"/>
          <w:i/>
          <w:iCs/>
        </w:rPr>
        <w:t>2018.</w:t>
      </w:r>
      <w:bookmarkEnd w:id="470"/>
    </w:p>
    <w:p w14:paraId="16EDCE07" w14:textId="10DCD0BB" w:rsidR="00887050" w:rsidRPr="006E558D" w:rsidRDefault="00887050" w:rsidP="00BA2BCE">
      <w:pPr>
        <w:numPr>
          <w:ilvl w:val="0"/>
          <w:numId w:val="46"/>
        </w:numPr>
        <w:tabs>
          <w:tab w:val="left" w:pos="1639"/>
        </w:tabs>
        <w:autoSpaceDE w:val="0"/>
        <w:autoSpaceDN w:val="0"/>
        <w:ind w:left="640" w:hanging="640"/>
        <w:jc w:val="left"/>
        <w:rPr>
          <w:rFonts w:eastAsia="Times New Roman"/>
          <w:i/>
          <w:iCs/>
        </w:rPr>
      </w:pPr>
      <w:bookmarkStart w:id="471" w:name="_Ref175736078"/>
      <w:r w:rsidRPr="00177FE4">
        <w:rPr>
          <w:rFonts w:eastAsia="Times New Roman"/>
        </w:rPr>
        <w:t>M.</w:t>
      </w:r>
      <w:r w:rsidR="00CC75FD" w:rsidRPr="00177FE4">
        <w:rPr>
          <w:rFonts w:eastAsia="Times New Roman"/>
        </w:rPr>
        <w:t xml:space="preserve"> </w:t>
      </w:r>
      <w:r w:rsidRPr="00177FE4">
        <w:rPr>
          <w:rFonts w:eastAsia="Times New Roman"/>
        </w:rPr>
        <w:t>Saunders,</w:t>
      </w:r>
      <w:r w:rsidR="00CC75FD" w:rsidRPr="00177FE4">
        <w:rPr>
          <w:rFonts w:eastAsia="Times New Roman"/>
        </w:rPr>
        <w:t xml:space="preserve"> </w:t>
      </w:r>
      <w:r w:rsidRPr="00177FE4">
        <w:rPr>
          <w:rFonts w:eastAsia="Times New Roman"/>
        </w:rPr>
        <w:t>P.</w:t>
      </w:r>
      <w:r w:rsidR="00CC75FD" w:rsidRPr="00177FE4">
        <w:rPr>
          <w:rFonts w:eastAsia="Times New Roman"/>
        </w:rPr>
        <w:t xml:space="preserve"> </w:t>
      </w:r>
      <w:r w:rsidRPr="00177FE4">
        <w:rPr>
          <w:rFonts w:eastAsia="Times New Roman"/>
        </w:rPr>
        <w:t>Lewis,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Thornhill,</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Methods</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Business</w:t>
      </w:r>
      <w:r w:rsidR="00CC75FD" w:rsidRPr="00177FE4">
        <w:rPr>
          <w:rFonts w:eastAsia="Times New Roman"/>
        </w:rPr>
        <w:t xml:space="preserve"> </w:t>
      </w:r>
      <w:r w:rsidRPr="00177FE4">
        <w:rPr>
          <w:rFonts w:eastAsia="Times New Roman"/>
        </w:rPr>
        <w:t>Students,</w:t>
      </w:r>
      <w:r w:rsidR="00CC75FD">
        <w:rPr>
          <w:rFonts w:eastAsia="Times New Roman"/>
          <w:i/>
          <w:iCs/>
        </w:rPr>
        <w:t xml:space="preserve"> </w:t>
      </w:r>
      <w:r w:rsidRPr="006E558D">
        <w:rPr>
          <w:rFonts w:eastAsia="Times New Roman"/>
          <w:i/>
          <w:iCs/>
        </w:rPr>
        <w:t>9th</w:t>
      </w:r>
      <w:r w:rsidR="00CC75FD">
        <w:rPr>
          <w:rFonts w:eastAsia="Times New Roman"/>
          <w:i/>
          <w:iCs/>
        </w:rPr>
        <w:t xml:space="preserve"> </w:t>
      </w:r>
      <w:r w:rsidRPr="006E558D">
        <w:rPr>
          <w:rFonts w:eastAsia="Times New Roman"/>
          <w:i/>
          <w:iCs/>
        </w:rPr>
        <w:t>ed.</w:t>
      </w:r>
      <w:r w:rsidR="00CC75FD">
        <w:rPr>
          <w:rFonts w:eastAsia="Times New Roman"/>
          <w:i/>
          <w:iCs/>
        </w:rPr>
        <w:t xml:space="preserve"> </w:t>
      </w:r>
      <w:r w:rsidRPr="006E558D">
        <w:rPr>
          <w:rFonts w:eastAsia="Times New Roman"/>
          <w:i/>
          <w:iCs/>
        </w:rPr>
        <w:t>Harlow:</w:t>
      </w:r>
      <w:r w:rsidR="00CC75FD">
        <w:rPr>
          <w:rFonts w:eastAsia="Times New Roman"/>
          <w:i/>
          <w:iCs/>
        </w:rPr>
        <w:t xml:space="preserve"> </w:t>
      </w:r>
      <w:r w:rsidRPr="006E558D">
        <w:rPr>
          <w:rFonts w:eastAsia="Times New Roman"/>
          <w:i/>
          <w:iCs/>
        </w:rPr>
        <w:t>Pearson,</w:t>
      </w:r>
      <w:r w:rsidR="00CC75FD">
        <w:rPr>
          <w:rFonts w:eastAsia="Times New Roman"/>
          <w:i/>
          <w:iCs/>
        </w:rPr>
        <w:t xml:space="preserve"> </w:t>
      </w:r>
      <w:r w:rsidRPr="00177FE4">
        <w:rPr>
          <w:rFonts w:eastAsia="Times New Roman"/>
        </w:rPr>
        <w:t>2023.</w:t>
      </w:r>
      <w:bookmarkEnd w:id="471"/>
    </w:p>
    <w:p w14:paraId="3C05A9CD" w14:textId="3DDB5034" w:rsidR="00887050" w:rsidRPr="00F24B0A" w:rsidRDefault="00887050" w:rsidP="00BA2BCE">
      <w:pPr>
        <w:numPr>
          <w:ilvl w:val="0"/>
          <w:numId w:val="46"/>
        </w:numPr>
        <w:tabs>
          <w:tab w:val="left" w:pos="1639"/>
        </w:tabs>
        <w:autoSpaceDE w:val="0"/>
        <w:autoSpaceDN w:val="0"/>
        <w:ind w:left="640" w:hanging="640"/>
        <w:jc w:val="left"/>
        <w:rPr>
          <w:rFonts w:eastAsia="Times New Roman"/>
          <w:i/>
          <w:iCs/>
        </w:rPr>
      </w:pPr>
      <w:bookmarkStart w:id="472" w:name="_Ref175736121"/>
      <w:r w:rsidRPr="00177FE4">
        <w:rPr>
          <w:rFonts w:eastAsia="Times New Roman"/>
        </w:rPr>
        <w:t>A.</w:t>
      </w:r>
      <w:r w:rsidR="00CC75FD" w:rsidRPr="00177FE4">
        <w:rPr>
          <w:rFonts w:eastAsia="Times New Roman"/>
        </w:rPr>
        <w:t xml:space="preserve"> </w:t>
      </w:r>
      <w:r w:rsidRPr="00177FE4">
        <w:rPr>
          <w:rFonts w:eastAsia="Times New Roman"/>
        </w:rPr>
        <w:t>Comte,</w:t>
      </w:r>
      <w:r w:rsidR="00CC75FD" w:rsidRPr="00177FE4">
        <w:rPr>
          <w:rFonts w:hint="eastAsia"/>
          <w:lang w:eastAsia="zh-CN"/>
        </w:rPr>
        <w:t xml:space="preserve"> </w:t>
      </w:r>
      <w:r w:rsidRPr="00177FE4">
        <w:rPr>
          <w:rFonts w:eastAsia="Times New Roman"/>
        </w:rPr>
        <w:t>A</w:t>
      </w:r>
      <w:r w:rsidR="00CC75FD" w:rsidRPr="00177FE4">
        <w:rPr>
          <w:rFonts w:eastAsia="Times New Roman"/>
        </w:rPr>
        <w:t xml:space="preserve"> </w:t>
      </w:r>
      <w:r w:rsidRPr="00177FE4">
        <w:rPr>
          <w:rFonts w:eastAsia="Times New Roman"/>
        </w:rPr>
        <w:t>general</w:t>
      </w:r>
      <w:r w:rsidR="00CC75FD" w:rsidRPr="00177FE4">
        <w:rPr>
          <w:rFonts w:eastAsia="Times New Roman"/>
        </w:rPr>
        <w:t xml:space="preserve"> </w:t>
      </w:r>
      <w:r w:rsidRPr="00177FE4">
        <w:rPr>
          <w:rFonts w:eastAsia="Times New Roman"/>
        </w:rPr>
        <w:t>view</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positivism.</w:t>
      </w:r>
      <w:r w:rsidR="00CC75FD" w:rsidRPr="00177FE4">
        <w:rPr>
          <w:rFonts w:eastAsia="Times New Roman"/>
        </w:rPr>
        <w:t xml:space="preserve"> </w:t>
      </w:r>
      <w:r w:rsidRPr="00177FE4">
        <w:rPr>
          <w:rFonts w:eastAsia="Times New Roman"/>
        </w:rPr>
        <w:t>New</w:t>
      </w:r>
      <w:r w:rsidR="00CC75FD" w:rsidRPr="00177FE4">
        <w:rPr>
          <w:rFonts w:eastAsia="Times New Roman"/>
        </w:rPr>
        <w:t xml:space="preserve"> </w:t>
      </w:r>
      <w:r w:rsidRPr="00177FE4">
        <w:rPr>
          <w:rFonts w:eastAsia="Times New Roman"/>
        </w:rPr>
        <w:t>York</w:t>
      </w:r>
      <w:r w:rsidRPr="006E558D">
        <w:rPr>
          <w:rFonts w:eastAsia="Times New Roman"/>
          <w:i/>
          <w:iCs/>
        </w:rPr>
        <w:t>,</w:t>
      </w:r>
      <w:r w:rsidR="00CC75FD">
        <w:rPr>
          <w:rFonts w:eastAsia="Times New Roman"/>
          <w:i/>
          <w:iCs/>
        </w:rPr>
        <w:t xml:space="preserve"> </w:t>
      </w:r>
      <w:r w:rsidRPr="006E558D">
        <w:rPr>
          <w:rFonts w:eastAsia="Times New Roman"/>
          <w:i/>
          <w:iCs/>
        </w:rPr>
        <w:t>R.</w:t>
      </w:r>
      <w:r w:rsidR="00CC75FD">
        <w:rPr>
          <w:rFonts w:eastAsia="Times New Roman"/>
          <w:i/>
          <w:iCs/>
        </w:rPr>
        <w:t xml:space="preserve"> </w:t>
      </w:r>
      <w:r w:rsidRPr="006E558D">
        <w:rPr>
          <w:rFonts w:eastAsia="Times New Roman"/>
          <w:i/>
          <w:iCs/>
        </w:rPr>
        <w:t>Speller,</w:t>
      </w:r>
      <w:r w:rsidR="00CC75FD">
        <w:rPr>
          <w:rFonts w:eastAsia="Times New Roman"/>
          <w:i/>
          <w:iCs/>
        </w:rPr>
        <w:t xml:space="preserve"> </w:t>
      </w:r>
      <w:r w:rsidRPr="006E558D">
        <w:rPr>
          <w:rFonts w:eastAsia="Times New Roman"/>
          <w:i/>
          <w:iCs/>
        </w:rPr>
        <w:t>1957.</w:t>
      </w:r>
      <w:bookmarkEnd w:id="472"/>
    </w:p>
    <w:p w14:paraId="404FED59" w14:textId="208C155D" w:rsidR="00887050" w:rsidRPr="00C9738D" w:rsidRDefault="00887050" w:rsidP="00BA2BCE">
      <w:pPr>
        <w:numPr>
          <w:ilvl w:val="0"/>
          <w:numId w:val="46"/>
        </w:numPr>
        <w:tabs>
          <w:tab w:val="left" w:pos="1639"/>
        </w:tabs>
        <w:autoSpaceDE w:val="0"/>
        <w:autoSpaceDN w:val="0"/>
        <w:ind w:left="640" w:hanging="640"/>
        <w:jc w:val="left"/>
        <w:rPr>
          <w:rFonts w:eastAsia="Times New Roman"/>
          <w:i/>
          <w:iCs/>
        </w:rPr>
      </w:pPr>
      <w:bookmarkStart w:id="473" w:name="_Ref175736130"/>
      <w:r w:rsidRPr="00177FE4">
        <w:rPr>
          <w:rFonts w:eastAsia="Times New Roman"/>
        </w:rPr>
        <w:t>J.</w:t>
      </w:r>
      <w:r w:rsidR="00CC75FD" w:rsidRPr="00177FE4">
        <w:rPr>
          <w:rFonts w:eastAsia="Times New Roman"/>
        </w:rPr>
        <w:t xml:space="preserve"> </w:t>
      </w:r>
      <w:r w:rsidRPr="00177FE4">
        <w:rPr>
          <w:rFonts w:eastAsia="Times New Roman"/>
        </w:rPr>
        <w:t>L.</w:t>
      </w:r>
      <w:r w:rsidR="00CC75FD" w:rsidRPr="00177FE4">
        <w:rPr>
          <w:rFonts w:eastAsia="Times New Roman"/>
        </w:rPr>
        <w:t xml:space="preserve"> </w:t>
      </w:r>
      <w:r w:rsidRPr="00177FE4">
        <w:rPr>
          <w:rFonts w:eastAsia="Times New Roman"/>
        </w:rPr>
        <w:t>Hennessy</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D.</w:t>
      </w:r>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Patterson,</w:t>
      </w:r>
      <w:r w:rsidR="00CC75FD" w:rsidRPr="00177FE4">
        <w:rPr>
          <w:rFonts w:hint="eastAsia"/>
          <w:lang w:eastAsia="zh-CN"/>
        </w:rPr>
        <w:t xml:space="preserve"> </w:t>
      </w:r>
      <w:r w:rsidRPr="00177FE4">
        <w:rPr>
          <w:rFonts w:eastAsia="Times New Roman"/>
        </w:rPr>
        <w:t>Computer</w:t>
      </w:r>
      <w:r w:rsidR="00CC75FD" w:rsidRPr="00177FE4">
        <w:rPr>
          <w:rFonts w:eastAsia="Times New Roman"/>
        </w:rPr>
        <w:t xml:space="preserve"> </w:t>
      </w:r>
      <w:proofErr w:type="gramStart"/>
      <w:r w:rsidRPr="00177FE4">
        <w:rPr>
          <w:rFonts w:eastAsia="Times New Roman"/>
        </w:rPr>
        <w:t>architecture</w:t>
      </w:r>
      <w:r w:rsidR="00CC75FD" w:rsidRPr="00177FE4">
        <w:rPr>
          <w:rFonts w:eastAsia="Times New Roman"/>
        </w:rPr>
        <w:t xml:space="preserve"> </w:t>
      </w:r>
      <w:r w:rsidRPr="00177FE4">
        <w:rPr>
          <w:rFonts w:eastAsia="Times New Roman"/>
        </w:rPr>
        <w:t>:</w:t>
      </w:r>
      <w:proofErr w:type="gramEnd"/>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quantitative</w:t>
      </w:r>
      <w:r w:rsidR="00CC75FD" w:rsidRPr="00177FE4">
        <w:rPr>
          <w:rFonts w:eastAsia="Times New Roman"/>
        </w:rPr>
        <w:t xml:space="preserve"> </w:t>
      </w:r>
      <w:r w:rsidRPr="00177FE4">
        <w:rPr>
          <w:rFonts w:eastAsia="Times New Roman"/>
        </w:rPr>
        <w:t>approach.</w:t>
      </w:r>
      <w:r w:rsidR="00CC75FD">
        <w:rPr>
          <w:rFonts w:eastAsia="Times New Roman"/>
          <w:i/>
          <w:iCs/>
        </w:rPr>
        <w:t xml:space="preserve"> </w:t>
      </w:r>
      <w:r w:rsidRPr="00F24B0A">
        <w:rPr>
          <w:rFonts w:eastAsia="Times New Roman"/>
          <w:i/>
          <w:iCs/>
        </w:rPr>
        <w:t>Cambridge,</w:t>
      </w:r>
      <w:r w:rsidR="00CC75FD">
        <w:rPr>
          <w:rFonts w:eastAsia="Times New Roman"/>
          <w:i/>
          <w:iCs/>
        </w:rPr>
        <w:t xml:space="preserve"> </w:t>
      </w:r>
      <w:r w:rsidRPr="00F24B0A">
        <w:rPr>
          <w:rFonts w:eastAsia="Times New Roman"/>
          <w:i/>
          <w:iCs/>
        </w:rPr>
        <w:t>Ma:</w:t>
      </w:r>
      <w:r w:rsidR="00CC75FD">
        <w:rPr>
          <w:rFonts w:eastAsia="Times New Roman"/>
          <w:i/>
          <w:iCs/>
        </w:rPr>
        <w:t xml:space="preserve"> </w:t>
      </w:r>
      <w:r w:rsidRPr="00F24B0A">
        <w:rPr>
          <w:rFonts w:eastAsia="Times New Roman"/>
          <w:i/>
          <w:iCs/>
        </w:rPr>
        <w:t>Morgan</w:t>
      </w:r>
      <w:r w:rsidR="00CC75FD">
        <w:rPr>
          <w:rFonts w:eastAsia="Times New Roman"/>
          <w:i/>
          <w:iCs/>
        </w:rPr>
        <w:t xml:space="preserve"> </w:t>
      </w:r>
      <w:r w:rsidRPr="00F24B0A">
        <w:rPr>
          <w:rFonts w:eastAsia="Times New Roman"/>
          <w:i/>
          <w:iCs/>
        </w:rPr>
        <w:t>Kaufmann,</w:t>
      </w:r>
      <w:r w:rsidR="00CC75FD">
        <w:rPr>
          <w:rFonts w:eastAsia="Times New Roman"/>
          <w:i/>
          <w:iCs/>
        </w:rPr>
        <w:t xml:space="preserve"> </w:t>
      </w:r>
      <w:r w:rsidRPr="00177FE4">
        <w:rPr>
          <w:rFonts w:eastAsia="Times New Roman"/>
        </w:rPr>
        <w:t>2019</w:t>
      </w:r>
      <w:r w:rsidRPr="00F24B0A">
        <w:rPr>
          <w:rFonts w:eastAsia="Times New Roman"/>
          <w:i/>
          <w:iCs/>
        </w:rPr>
        <w:t>.</w:t>
      </w:r>
      <w:bookmarkEnd w:id="473"/>
    </w:p>
    <w:p w14:paraId="55513AEF" w14:textId="0CCEFB7A" w:rsidR="00887050" w:rsidRPr="00C9738D" w:rsidRDefault="00887050" w:rsidP="00BA2BCE">
      <w:pPr>
        <w:numPr>
          <w:ilvl w:val="0"/>
          <w:numId w:val="46"/>
        </w:numPr>
        <w:tabs>
          <w:tab w:val="left" w:pos="1639"/>
        </w:tabs>
        <w:autoSpaceDE w:val="0"/>
        <w:autoSpaceDN w:val="0"/>
        <w:ind w:left="640" w:hanging="640"/>
        <w:jc w:val="left"/>
        <w:rPr>
          <w:rFonts w:eastAsia="Times New Roman"/>
          <w:i/>
          <w:iCs/>
        </w:rPr>
      </w:pPr>
      <w:bookmarkStart w:id="474" w:name="_Ref175736137"/>
      <w:r w:rsidRPr="00177FE4">
        <w:rPr>
          <w:rFonts w:eastAsia="Times New Roman"/>
        </w:rPr>
        <w:lastRenderedPageBreak/>
        <w:t>T.</w:t>
      </w:r>
      <w:r w:rsidR="00CC75FD" w:rsidRPr="00177FE4">
        <w:rPr>
          <w:rFonts w:eastAsia="Times New Roman"/>
        </w:rPr>
        <w:t xml:space="preserve"> </w:t>
      </w:r>
      <w:r w:rsidRPr="00177FE4">
        <w:rPr>
          <w:rFonts w:eastAsia="Times New Roman"/>
        </w:rPr>
        <w:t>R.</w:t>
      </w:r>
      <w:r w:rsidR="00CC75FD" w:rsidRPr="00177FE4">
        <w:rPr>
          <w:rFonts w:eastAsia="Times New Roman"/>
        </w:rPr>
        <w:t xml:space="preserve"> </w:t>
      </w:r>
      <w:r w:rsidRPr="00177FE4">
        <w:rPr>
          <w:rFonts w:eastAsia="Times New Roman"/>
        </w:rPr>
        <w:t>Black,</w:t>
      </w:r>
      <w:r w:rsidR="00CC75FD" w:rsidRPr="00177FE4">
        <w:rPr>
          <w:rFonts w:eastAsia="Times New Roman"/>
        </w:rPr>
        <w:t xml:space="preserve"> </w:t>
      </w:r>
      <w:r w:rsidRPr="00177FE4">
        <w:rPr>
          <w:rFonts w:eastAsia="Times New Roman"/>
        </w:rPr>
        <w:t>Doing</w:t>
      </w:r>
      <w:r w:rsidR="00CC75FD" w:rsidRPr="00177FE4">
        <w:rPr>
          <w:rFonts w:eastAsia="Times New Roman"/>
        </w:rPr>
        <w:t xml:space="preserve"> </w:t>
      </w:r>
      <w:r w:rsidRPr="00177FE4">
        <w:rPr>
          <w:rFonts w:eastAsia="Times New Roman"/>
        </w:rPr>
        <w:t>quantitative</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in</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social</w:t>
      </w:r>
      <w:r w:rsidR="00CC75FD" w:rsidRPr="00177FE4">
        <w:rPr>
          <w:rFonts w:eastAsia="Times New Roman"/>
        </w:rPr>
        <w:t xml:space="preserve"> </w:t>
      </w:r>
      <w:proofErr w:type="gramStart"/>
      <w:r w:rsidRPr="00177FE4">
        <w:rPr>
          <w:rFonts w:eastAsia="Times New Roman"/>
        </w:rPr>
        <w:t>sciences</w:t>
      </w:r>
      <w:r w:rsidR="00CC75FD" w:rsidRPr="00177FE4">
        <w:rPr>
          <w:rFonts w:eastAsia="Times New Roman"/>
        </w:rPr>
        <w:t xml:space="preserve"> </w:t>
      </w:r>
      <w:r w:rsidRPr="00177FE4">
        <w:rPr>
          <w:rFonts w:eastAsia="Times New Roman"/>
        </w:rPr>
        <w:t>:</w:t>
      </w:r>
      <w:proofErr w:type="gramEnd"/>
      <w:r w:rsidR="00CC75FD" w:rsidRPr="00177FE4">
        <w:rPr>
          <w:rFonts w:eastAsia="Times New Roman"/>
        </w:rPr>
        <w:t xml:space="preserve"> </w:t>
      </w:r>
      <w:r w:rsidRPr="00177FE4">
        <w:rPr>
          <w:rFonts w:eastAsia="Times New Roman"/>
        </w:rPr>
        <w:t>an</w:t>
      </w:r>
      <w:r w:rsidR="00CC75FD" w:rsidRPr="00177FE4">
        <w:rPr>
          <w:rFonts w:eastAsia="Times New Roman"/>
        </w:rPr>
        <w:t xml:space="preserve"> </w:t>
      </w:r>
      <w:r w:rsidRPr="00177FE4">
        <w:rPr>
          <w:rFonts w:eastAsia="Times New Roman"/>
        </w:rPr>
        <w:t>integrated</w:t>
      </w:r>
      <w:r w:rsidR="00CC75FD" w:rsidRPr="00177FE4">
        <w:rPr>
          <w:rFonts w:eastAsia="Times New Roman"/>
        </w:rPr>
        <w:t xml:space="preserve"> </w:t>
      </w:r>
      <w:r w:rsidRPr="00177FE4">
        <w:rPr>
          <w:rFonts w:eastAsia="Times New Roman"/>
        </w:rPr>
        <w:t>approach</w:t>
      </w:r>
      <w:r w:rsidR="00CC75FD" w:rsidRPr="00177FE4">
        <w:rPr>
          <w:rFonts w:eastAsia="Times New Roman"/>
        </w:rPr>
        <w:t xml:space="preserve"> </w:t>
      </w:r>
      <w:r w:rsidRPr="00177FE4">
        <w:rPr>
          <w:rFonts w:eastAsia="Times New Roman"/>
        </w:rPr>
        <w:t>to</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design,</w:t>
      </w:r>
      <w:r w:rsidR="00CC75FD" w:rsidRPr="00177FE4">
        <w:rPr>
          <w:rFonts w:eastAsia="Times New Roman"/>
        </w:rPr>
        <w:t xml:space="preserve"> </w:t>
      </w:r>
      <w:r w:rsidRPr="00177FE4">
        <w:rPr>
          <w:rFonts w:eastAsia="Times New Roman"/>
        </w:rPr>
        <w:t>measurement</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statistics.</w:t>
      </w:r>
      <w:r w:rsidR="00CC75FD" w:rsidRPr="00177FE4">
        <w:rPr>
          <w:rFonts w:eastAsia="Times New Roman"/>
        </w:rPr>
        <w:t xml:space="preserve"> </w:t>
      </w:r>
      <w:r w:rsidRPr="00C9738D">
        <w:rPr>
          <w:rFonts w:eastAsia="Times New Roman"/>
          <w:i/>
          <w:iCs/>
        </w:rPr>
        <w:t>London:</w:t>
      </w:r>
      <w:r w:rsidR="00CC75FD">
        <w:rPr>
          <w:rFonts w:eastAsia="Times New Roman"/>
          <w:i/>
          <w:iCs/>
        </w:rPr>
        <w:t xml:space="preserve"> </w:t>
      </w:r>
      <w:r w:rsidRPr="00C9738D">
        <w:rPr>
          <w:rFonts w:eastAsia="Times New Roman"/>
          <w:i/>
          <w:iCs/>
        </w:rPr>
        <w:t>SAGE</w:t>
      </w:r>
      <w:r w:rsidR="00CC75FD">
        <w:rPr>
          <w:rFonts w:eastAsia="Times New Roman"/>
          <w:i/>
          <w:iCs/>
        </w:rPr>
        <w:t xml:space="preserve"> </w:t>
      </w:r>
      <w:r w:rsidRPr="00C9738D">
        <w:rPr>
          <w:rFonts w:eastAsia="Times New Roman"/>
          <w:i/>
          <w:iCs/>
        </w:rPr>
        <w:t>Publications</w:t>
      </w:r>
      <w:r w:rsidR="00CC75FD">
        <w:rPr>
          <w:rFonts w:eastAsia="Times New Roman"/>
          <w:i/>
          <w:iCs/>
        </w:rPr>
        <w:t xml:space="preserve"> </w:t>
      </w:r>
      <w:r w:rsidRPr="00C9738D">
        <w:rPr>
          <w:rFonts w:eastAsia="Times New Roman"/>
          <w:i/>
          <w:iCs/>
        </w:rPr>
        <w:t>Ltd,</w:t>
      </w:r>
      <w:r w:rsidR="00CC75FD">
        <w:rPr>
          <w:rFonts w:eastAsia="Times New Roman"/>
          <w:i/>
          <w:iCs/>
        </w:rPr>
        <w:t xml:space="preserve"> </w:t>
      </w:r>
      <w:r w:rsidRPr="00177FE4">
        <w:rPr>
          <w:rFonts w:eastAsia="Times New Roman"/>
        </w:rPr>
        <w:t>1999.</w:t>
      </w:r>
      <w:bookmarkEnd w:id="474"/>
    </w:p>
    <w:p w14:paraId="284EC73B" w14:textId="7D85A85B"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75" w:name="_Ref175736148"/>
      <w:r w:rsidRPr="00177FE4">
        <w:rPr>
          <w:rFonts w:eastAsia="Times New Roman"/>
        </w:rPr>
        <w:t>X.</w:t>
      </w:r>
      <w:r w:rsidR="00CC75FD" w:rsidRPr="00177FE4">
        <w:rPr>
          <w:rFonts w:eastAsia="Times New Roman"/>
        </w:rPr>
        <w:t xml:space="preserve"> </w:t>
      </w:r>
      <w:r w:rsidRPr="00177FE4">
        <w:rPr>
          <w:rFonts w:eastAsia="Times New Roman"/>
        </w:rPr>
        <w:t>Zhao</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X.</w:t>
      </w:r>
      <w:r w:rsidR="00CC75FD" w:rsidRPr="00177FE4">
        <w:rPr>
          <w:rFonts w:eastAsia="Times New Roman"/>
        </w:rPr>
        <w:t xml:space="preserve"> </w:t>
      </w:r>
      <w:r w:rsidRPr="00177FE4">
        <w:rPr>
          <w:rFonts w:eastAsia="Times New Roman"/>
        </w:rPr>
        <w:t>Gao</w:t>
      </w:r>
      <w:r w:rsidRPr="00C9738D">
        <w:rPr>
          <w:rFonts w:eastAsia="Times New Roman"/>
          <w:i/>
          <w:iCs/>
        </w:rPr>
        <w:t>,</w:t>
      </w:r>
      <w:r w:rsidR="00CC75FD">
        <w:rPr>
          <w:rFonts w:eastAsia="Times New Roman"/>
          <w:i/>
          <w:iCs/>
        </w:rPr>
        <w:t xml:space="preserve"> </w:t>
      </w:r>
      <w:r w:rsidRPr="00C9738D">
        <w:rPr>
          <w:rFonts w:eastAsia="Times New Roman"/>
          <w:i/>
          <w:iCs/>
        </w:rPr>
        <w:t>"</w:t>
      </w:r>
      <w:r w:rsidRPr="00177FE4">
        <w:rPr>
          <w:rFonts w:eastAsia="Times New Roman"/>
        </w:rPr>
        <w:t>An</w:t>
      </w:r>
      <w:r w:rsidR="00CC75FD" w:rsidRPr="00177FE4">
        <w:rPr>
          <w:rFonts w:eastAsia="Times New Roman"/>
        </w:rPr>
        <w:t xml:space="preserve"> </w:t>
      </w:r>
      <w:r w:rsidRPr="00177FE4">
        <w:rPr>
          <w:rFonts w:eastAsia="Times New Roman"/>
        </w:rPr>
        <w:t>AI</w:t>
      </w:r>
      <w:r w:rsidR="00CC75FD" w:rsidRPr="00177FE4">
        <w:rPr>
          <w:rFonts w:eastAsia="Times New Roman"/>
        </w:rPr>
        <w:t xml:space="preserve"> </w:t>
      </w:r>
      <w:r w:rsidRPr="00177FE4">
        <w:rPr>
          <w:rFonts w:eastAsia="Times New Roman"/>
        </w:rPr>
        <w:t>Software</w:t>
      </w:r>
      <w:r w:rsidR="00CC75FD" w:rsidRPr="00177FE4">
        <w:rPr>
          <w:rFonts w:eastAsia="Times New Roman"/>
        </w:rPr>
        <w:t xml:space="preserve"> </w:t>
      </w:r>
      <w:r w:rsidRPr="00177FE4">
        <w:rPr>
          <w:rFonts w:eastAsia="Times New Roman"/>
        </w:rPr>
        <w:t>Test</w:t>
      </w:r>
      <w:r w:rsidR="00CC75FD" w:rsidRPr="00177FE4">
        <w:rPr>
          <w:rFonts w:eastAsia="Times New Roman"/>
        </w:rPr>
        <w:t xml:space="preserve"> </w:t>
      </w:r>
      <w:r w:rsidRPr="00177FE4">
        <w:rPr>
          <w:rFonts w:eastAsia="Times New Roman"/>
        </w:rPr>
        <w:t>Method</w:t>
      </w:r>
      <w:r w:rsidR="00CC75FD" w:rsidRPr="00177FE4">
        <w:rPr>
          <w:rFonts w:eastAsia="Times New Roman"/>
        </w:rPr>
        <w:t xml:space="preserve"> </w:t>
      </w:r>
      <w:r w:rsidRPr="00177FE4">
        <w:rPr>
          <w:rFonts w:eastAsia="Times New Roman"/>
        </w:rPr>
        <w:t>Based</w:t>
      </w:r>
      <w:r w:rsidR="00CC75FD" w:rsidRPr="00177FE4">
        <w:rPr>
          <w:rFonts w:eastAsia="Times New Roman"/>
        </w:rPr>
        <w:t xml:space="preserve"> </w:t>
      </w:r>
      <w:r w:rsidRPr="00177FE4">
        <w:rPr>
          <w:rFonts w:eastAsia="Times New Roman"/>
        </w:rPr>
        <w:t>on</w:t>
      </w:r>
      <w:r w:rsidR="00CC75FD" w:rsidRPr="00177FE4">
        <w:rPr>
          <w:rFonts w:eastAsia="Times New Roman"/>
        </w:rPr>
        <w:t xml:space="preserve"> </w:t>
      </w:r>
      <w:r w:rsidRPr="00177FE4">
        <w:rPr>
          <w:rFonts w:eastAsia="Times New Roman"/>
        </w:rPr>
        <w:t>Scene</w:t>
      </w:r>
      <w:r w:rsidR="00CC75FD" w:rsidRPr="00177FE4">
        <w:rPr>
          <w:rFonts w:eastAsia="Times New Roman"/>
        </w:rPr>
        <w:t xml:space="preserve"> </w:t>
      </w:r>
      <w:r w:rsidRPr="00177FE4">
        <w:rPr>
          <w:rFonts w:eastAsia="Times New Roman"/>
        </w:rPr>
        <w:t>Deductive</w:t>
      </w:r>
      <w:r w:rsidR="00CC75FD" w:rsidRPr="00177FE4">
        <w:rPr>
          <w:rFonts w:eastAsia="Times New Roman"/>
        </w:rPr>
        <w:t xml:space="preserve"> </w:t>
      </w:r>
      <w:r w:rsidRPr="00177FE4">
        <w:rPr>
          <w:rFonts w:eastAsia="Times New Roman"/>
        </w:rPr>
        <w:t>Approach</w:t>
      </w:r>
      <w:r w:rsidRPr="00C9738D">
        <w:rPr>
          <w:rFonts w:eastAsia="Times New Roman"/>
          <w:i/>
          <w:iCs/>
        </w:rPr>
        <w:t>,"</w:t>
      </w:r>
      <w:r w:rsidR="00CC75FD">
        <w:rPr>
          <w:rFonts w:eastAsia="Times New Roman"/>
          <w:i/>
          <w:iCs/>
        </w:rPr>
        <w:t xml:space="preserve"> </w:t>
      </w:r>
      <w:r w:rsidRPr="00C9738D">
        <w:rPr>
          <w:rFonts w:eastAsia="Times New Roman"/>
          <w:i/>
          <w:iCs/>
        </w:rPr>
        <w:t>2018</w:t>
      </w:r>
      <w:r w:rsidR="00CC75FD">
        <w:rPr>
          <w:rFonts w:eastAsia="Times New Roman"/>
          <w:i/>
          <w:iCs/>
        </w:rPr>
        <w:t xml:space="preserve"> </w:t>
      </w:r>
      <w:r w:rsidRPr="00C9738D">
        <w:rPr>
          <w:rFonts w:eastAsia="Times New Roman"/>
          <w:i/>
          <w:iCs/>
        </w:rPr>
        <w:t>IEEE</w:t>
      </w:r>
      <w:r w:rsidR="00CC75FD">
        <w:rPr>
          <w:rFonts w:eastAsia="Times New Roman"/>
          <w:i/>
          <w:iCs/>
        </w:rPr>
        <w:t xml:space="preserve"> </w:t>
      </w:r>
      <w:r w:rsidRPr="00C9738D">
        <w:rPr>
          <w:rFonts w:eastAsia="Times New Roman"/>
          <w:i/>
          <w:iCs/>
        </w:rPr>
        <w:t>International</w:t>
      </w:r>
      <w:r w:rsidR="00CC75FD">
        <w:rPr>
          <w:rFonts w:eastAsia="Times New Roman"/>
          <w:i/>
          <w:iCs/>
        </w:rPr>
        <w:t xml:space="preserve"> </w:t>
      </w:r>
      <w:r w:rsidRPr="00C9738D">
        <w:rPr>
          <w:rFonts w:eastAsia="Times New Roman"/>
          <w:i/>
          <w:iCs/>
        </w:rPr>
        <w:t>Conference</w:t>
      </w:r>
      <w:r w:rsidR="00CC75FD">
        <w:rPr>
          <w:rFonts w:eastAsia="Times New Roman"/>
          <w:i/>
          <w:iCs/>
        </w:rPr>
        <w:t xml:space="preserve"> </w:t>
      </w:r>
      <w:r w:rsidRPr="00C9738D">
        <w:rPr>
          <w:rFonts w:eastAsia="Times New Roman"/>
          <w:i/>
          <w:iCs/>
        </w:rPr>
        <w:t>on</w:t>
      </w:r>
      <w:r w:rsidR="00CC75FD">
        <w:rPr>
          <w:rFonts w:eastAsia="Times New Roman"/>
          <w:i/>
          <w:iCs/>
        </w:rPr>
        <w:t xml:space="preserve"> </w:t>
      </w:r>
      <w:r w:rsidRPr="00C9738D">
        <w:rPr>
          <w:rFonts w:eastAsia="Times New Roman"/>
          <w:i/>
          <w:iCs/>
        </w:rPr>
        <w:t>Software</w:t>
      </w:r>
      <w:r w:rsidR="00CC75FD">
        <w:rPr>
          <w:rFonts w:eastAsia="Times New Roman"/>
          <w:i/>
          <w:iCs/>
        </w:rPr>
        <w:t xml:space="preserve"> </w:t>
      </w:r>
      <w:r w:rsidRPr="00C9738D">
        <w:rPr>
          <w:rFonts w:eastAsia="Times New Roman"/>
          <w:i/>
          <w:iCs/>
        </w:rPr>
        <w:t>Quality,</w:t>
      </w:r>
      <w:r w:rsidR="00CC75FD">
        <w:rPr>
          <w:rFonts w:eastAsia="Times New Roman"/>
          <w:i/>
          <w:iCs/>
        </w:rPr>
        <w:t xml:space="preserve"> </w:t>
      </w:r>
      <w:r w:rsidRPr="00C9738D">
        <w:rPr>
          <w:rFonts w:eastAsia="Times New Roman"/>
          <w:i/>
          <w:iCs/>
        </w:rPr>
        <w:t>Reliability</w:t>
      </w:r>
      <w:r w:rsidR="00CC75FD">
        <w:rPr>
          <w:rFonts w:eastAsia="Times New Roman"/>
          <w:i/>
          <w:iCs/>
        </w:rPr>
        <w:t xml:space="preserve"> </w:t>
      </w:r>
      <w:r w:rsidRPr="00C9738D">
        <w:rPr>
          <w:rFonts w:eastAsia="Times New Roman"/>
          <w:i/>
          <w:iCs/>
        </w:rPr>
        <w:t>and</w:t>
      </w:r>
      <w:r w:rsidR="00CC75FD">
        <w:rPr>
          <w:rFonts w:eastAsia="Times New Roman"/>
          <w:i/>
          <w:iCs/>
        </w:rPr>
        <w:t xml:space="preserve"> </w:t>
      </w:r>
      <w:r w:rsidRPr="00C9738D">
        <w:rPr>
          <w:rFonts w:eastAsia="Times New Roman"/>
          <w:i/>
          <w:iCs/>
        </w:rPr>
        <w:t>Security</w:t>
      </w:r>
      <w:r w:rsidR="00CC75FD">
        <w:rPr>
          <w:rFonts w:eastAsia="Times New Roman"/>
          <w:i/>
          <w:iCs/>
        </w:rPr>
        <w:t xml:space="preserve"> </w:t>
      </w:r>
      <w:r w:rsidRPr="00C9738D">
        <w:rPr>
          <w:rFonts w:eastAsia="Times New Roman"/>
          <w:i/>
          <w:iCs/>
        </w:rPr>
        <w:t>Companion</w:t>
      </w:r>
      <w:r w:rsidR="00CC75FD">
        <w:rPr>
          <w:rFonts w:eastAsia="Times New Roman"/>
          <w:i/>
          <w:iCs/>
        </w:rPr>
        <w:t xml:space="preserve"> </w:t>
      </w:r>
      <w:r w:rsidRPr="00C9738D">
        <w:rPr>
          <w:rFonts w:eastAsia="Times New Roman"/>
          <w:i/>
          <w:iCs/>
        </w:rPr>
        <w:t>(QRS-C),</w:t>
      </w:r>
      <w:r w:rsidR="00CC75FD">
        <w:rPr>
          <w:rFonts w:eastAsia="Times New Roman"/>
          <w:i/>
          <w:iCs/>
        </w:rPr>
        <w:t xml:space="preserve"> </w:t>
      </w:r>
      <w:r w:rsidRPr="00177FE4">
        <w:rPr>
          <w:rFonts w:eastAsia="Times New Roman"/>
        </w:rPr>
        <w:t>Lisbon,</w:t>
      </w:r>
      <w:r w:rsidR="00CC75FD" w:rsidRPr="00177FE4">
        <w:rPr>
          <w:rFonts w:eastAsia="Times New Roman"/>
        </w:rPr>
        <w:t xml:space="preserve"> </w:t>
      </w:r>
      <w:r w:rsidRPr="00177FE4">
        <w:rPr>
          <w:rFonts w:eastAsia="Times New Roman"/>
        </w:rPr>
        <w:t>Portugal,</w:t>
      </w:r>
      <w:r w:rsidR="00CC75FD" w:rsidRPr="00177FE4">
        <w:rPr>
          <w:rFonts w:eastAsia="Times New Roman"/>
        </w:rPr>
        <w:t xml:space="preserve"> </w:t>
      </w:r>
      <w:r w:rsidRPr="00177FE4">
        <w:rPr>
          <w:rFonts w:eastAsia="Times New Roman"/>
        </w:rPr>
        <w:t>2018,</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14-20.</w:t>
      </w:r>
      <w:bookmarkEnd w:id="475"/>
    </w:p>
    <w:p w14:paraId="713DE531" w14:textId="494E78B5"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76" w:name="_Ref175736158"/>
      <w:r w:rsidRPr="00177FE4">
        <w:rPr>
          <w:rFonts w:eastAsia="Times New Roman"/>
        </w:rPr>
        <w:t>Klaus</w:t>
      </w:r>
      <w:r w:rsidR="00CC75FD" w:rsidRPr="00177FE4">
        <w:rPr>
          <w:rFonts w:eastAsia="Times New Roman"/>
        </w:rPr>
        <w:t xml:space="preserve"> </w:t>
      </w:r>
      <w:proofErr w:type="spellStart"/>
      <w:r w:rsidRPr="00177FE4">
        <w:rPr>
          <w:rFonts w:eastAsia="Times New Roman"/>
        </w:rPr>
        <w:t>Hinkelmann</w:t>
      </w:r>
      <w:proofErr w:type="spellEnd"/>
      <w:r w:rsidRPr="003C31B2">
        <w:rPr>
          <w:rFonts w:eastAsia="Times New Roman"/>
          <w:i/>
          <w:iCs/>
        </w:rPr>
        <w:t>,</w:t>
      </w:r>
      <w:r w:rsidR="00CC75FD" w:rsidRPr="00177FE4">
        <w:rPr>
          <w:rFonts w:hint="eastAsia"/>
          <w:lang w:eastAsia="zh-CN"/>
        </w:rPr>
        <w:t xml:space="preserve"> </w:t>
      </w:r>
      <w:r w:rsidRPr="00177FE4">
        <w:rPr>
          <w:rFonts w:eastAsia="Times New Roman"/>
        </w:rPr>
        <w:t>Design</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Analysis</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Experiments.</w:t>
      </w:r>
      <w:r w:rsidR="00CC75FD" w:rsidRPr="00177FE4">
        <w:rPr>
          <w:rFonts w:eastAsia="Times New Roman"/>
        </w:rPr>
        <w:t xml:space="preserve"> </w:t>
      </w:r>
      <w:r w:rsidRPr="00177FE4">
        <w:rPr>
          <w:rFonts w:eastAsia="Times New Roman"/>
        </w:rPr>
        <w:t>2008.</w:t>
      </w:r>
      <w:bookmarkEnd w:id="476"/>
    </w:p>
    <w:p w14:paraId="6E8E82EE" w14:textId="51FD4C83" w:rsidR="00887050" w:rsidRPr="00A34B5A" w:rsidRDefault="00887050" w:rsidP="00BA2BCE">
      <w:pPr>
        <w:numPr>
          <w:ilvl w:val="0"/>
          <w:numId w:val="46"/>
        </w:numPr>
        <w:tabs>
          <w:tab w:val="left" w:pos="1639"/>
        </w:tabs>
        <w:autoSpaceDE w:val="0"/>
        <w:autoSpaceDN w:val="0"/>
        <w:ind w:left="640" w:hanging="640"/>
        <w:jc w:val="left"/>
        <w:rPr>
          <w:rFonts w:eastAsia="Times New Roman"/>
          <w:i/>
          <w:iCs/>
        </w:rPr>
      </w:pPr>
      <w:bookmarkStart w:id="477" w:name="_Ref175736170"/>
      <w:r w:rsidRPr="00177FE4">
        <w:rPr>
          <w:rFonts w:eastAsia="Times New Roman"/>
        </w:rPr>
        <w:t>D.</w:t>
      </w:r>
      <w:r w:rsidR="00CC75FD" w:rsidRPr="00177FE4">
        <w:rPr>
          <w:rFonts w:eastAsia="Times New Roman"/>
        </w:rPr>
        <w:t xml:space="preserve"> </w:t>
      </w:r>
      <w:r w:rsidRPr="00177FE4">
        <w:rPr>
          <w:rFonts w:eastAsia="Times New Roman"/>
        </w:rPr>
        <w:t>Langdridge</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G.</w:t>
      </w:r>
      <w:r w:rsidR="00CC75FD" w:rsidRPr="00177FE4">
        <w:rPr>
          <w:rFonts w:eastAsia="Times New Roman"/>
        </w:rPr>
        <w:t xml:space="preserve"> </w:t>
      </w:r>
      <w:r w:rsidRPr="00177FE4">
        <w:rPr>
          <w:rFonts w:eastAsia="Times New Roman"/>
        </w:rPr>
        <w:t>Hagger-Johnson,</w:t>
      </w:r>
      <w:r w:rsidR="00CC75FD" w:rsidRPr="00177FE4">
        <w:rPr>
          <w:rFonts w:hint="eastAsia"/>
          <w:lang w:eastAsia="zh-CN"/>
        </w:rPr>
        <w:t xml:space="preserve"> </w:t>
      </w:r>
      <w:r w:rsidRPr="00177FE4">
        <w:rPr>
          <w:rFonts w:eastAsia="Times New Roman"/>
        </w:rPr>
        <w:t>Introduction</w:t>
      </w:r>
      <w:r w:rsidR="00CC75FD" w:rsidRPr="00177FE4">
        <w:rPr>
          <w:rFonts w:eastAsia="Times New Roman"/>
        </w:rPr>
        <w:t xml:space="preserve"> </w:t>
      </w:r>
      <w:r w:rsidRPr="00177FE4">
        <w:rPr>
          <w:rFonts w:eastAsia="Times New Roman"/>
        </w:rPr>
        <w:t>to</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methods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data</w:t>
      </w:r>
      <w:r w:rsidR="00CC75FD" w:rsidRPr="00177FE4">
        <w:rPr>
          <w:rFonts w:eastAsia="Times New Roman"/>
        </w:rPr>
        <w:t xml:space="preserve"> </w:t>
      </w:r>
      <w:r w:rsidRPr="00177FE4">
        <w:rPr>
          <w:rFonts w:eastAsia="Times New Roman"/>
        </w:rPr>
        <w:t>analysis</w:t>
      </w:r>
      <w:r w:rsidR="00CC75FD" w:rsidRPr="00177FE4">
        <w:rPr>
          <w:rFonts w:eastAsia="Times New Roman"/>
        </w:rPr>
        <w:t xml:space="preserve"> </w:t>
      </w:r>
      <w:r w:rsidRPr="00177FE4">
        <w:rPr>
          <w:rFonts w:eastAsia="Times New Roman"/>
        </w:rPr>
        <w:t>in</w:t>
      </w:r>
      <w:r w:rsidR="00CC75FD" w:rsidRPr="00177FE4">
        <w:rPr>
          <w:rFonts w:eastAsia="Times New Roman"/>
        </w:rPr>
        <w:t xml:space="preserve"> </w:t>
      </w:r>
      <w:r w:rsidRPr="00177FE4">
        <w:rPr>
          <w:rFonts w:eastAsia="Times New Roman"/>
        </w:rPr>
        <w:t>psychology</w:t>
      </w:r>
      <w:r w:rsidRPr="006C4AD6">
        <w:rPr>
          <w:rFonts w:eastAsia="Times New Roman"/>
          <w:i/>
          <w:iCs/>
        </w:rPr>
        <w:t>.</w:t>
      </w:r>
      <w:r w:rsidR="00CC75FD">
        <w:rPr>
          <w:rFonts w:eastAsia="Times New Roman"/>
          <w:i/>
          <w:iCs/>
        </w:rPr>
        <w:t xml:space="preserve"> </w:t>
      </w:r>
      <w:r w:rsidRPr="006C4AD6">
        <w:rPr>
          <w:rFonts w:eastAsia="Times New Roman"/>
          <w:i/>
          <w:iCs/>
        </w:rPr>
        <w:t>Harlow,</w:t>
      </w:r>
      <w:r w:rsidR="00CC75FD">
        <w:rPr>
          <w:rFonts w:eastAsia="Times New Roman"/>
          <w:i/>
          <w:iCs/>
        </w:rPr>
        <w:t xml:space="preserve"> </w:t>
      </w:r>
      <w:r w:rsidRPr="006C4AD6">
        <w:rPr>
          <w:rFonts w:eastAsia="Times New Roman"/>
          <w:i/>
          <w:iCs/>
        </w:rPr>
        <w:t>England:</w:t>
      </w:r>
      <w:r w:rsidR="00CC75FD">
        <w:rPr>
          <w:rFonts w:eastAsia="Times New Roman"/>
          <w:i/>
          <w:iCs/>
        </w:rPr>
        <w:t xml:space="preserve"> </w:t>
      </w:r>
      <w:r w:rsidRPr="006C4AD6">
        <w:rPr>
          <w:rFonts w:eastAsia="Times New Roman"/>
          <w:i/>
          <w:iCs/>
        </w:rPr>
        <w:t>Pearson,</w:t>
      </w:r>
      <w:r w:rsidR="00CC75FD" w:rsidRPr="00177FE4">
        <w:rPr>
          <w:rFonts w:eastAsia="Times New Roman"/>
        </w:rPr>
        <w:t xml:space="preserve"> </w:t>
      </w:r>
      <w:r w:rsidRPr="00177FE4">
        <w:rPr>
          <w:rFonts w:eastAsia="Times New Roman"/>
        </w:rPr>
        <w:t>2013</w:t>
      </w:r>
      <w:r w:rsidRPr="006C4AD6">
        <w:rPr>
          <w:rFonts w:eastAsia="Times New Roman"/>
          <w:i/>
          <w:iCs/>
        </w:rPr>
        <w:t>.</w:t>
      </w:r>
      <w:bookmarkEnd w:id="477"/>
    </w:p>
    <w:p w14:paraId="6C41E7A8" w14:textId="1E78D04E" w:rsidR="00887050" w:rsidRPr="00D3025D" w:rsidRDefault="00887050" w:rsidP="00BA2BCE">
      <w:pPr>
        <w:numPr>
          <w:ilvl w:val="0"/>
          <w:numId w:val="46"/>
        </w:numPr>
        <w:tabs>
          <w:tab w:val="left" w:pos="1639"/>
        </w:tabs>
        <w:autoSpaceDE w:val="0"/>
        <w:autoSpaceDN w:val="0"/>
        <w:ind w:left="640" w:hanging="640"/>
        <w:jc w:val="left"/>
        <w:rPr>
          <w:rFonts w:eastAsia="Times New Roman"/>
          <w:i/>
          <w:iCs/>
        </w:rPr>
      </w:pPr>
      <w:bookmarkStart w:id="478" w:name="_Ref175736180"/>
      <w:r w:rsidRPr="00177FE4">
        <w:rPr>
          <w:rFonts w:eastAsia="Times New Roman"/>
        </w:rPr>
        <w:t>Wang,</w:t>
      </w:r>
      <w:r w:rsidR="00CC75FD" w:rsidRPr="00177FE4">
        <w:rPr>
          <w:rFonts w:eastAsia="Times New Roman"/>
        </w:rPr>
        <w:t xml:space="preserve"> </w:t>
      </w:r>
      <w:r w:rsidRPr="00177FE4">
        <w:rPr>
          <w:rFonts w:eastAsia="Times New Roman"/>
        </w:rPr>
        <w:t>Xiaofeng,</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proofErr w:type="spellStart"/>
      <w:r w:rsidRPr="00177FE4">
        <w:rPr>
          <w:rFonts w:eastAsia="Times New Roman"/>
        </w:rPr>
        <w:t>Zhenshun</w:t>
      </w:r>
      <w:proofErr w:type="spellEnd"/>
      <w:r w:rsidR="00CC75FD" w:rsidRPr="00177FE4">
        <w:rPr>
          <w:rFonts w:eastAsia="Times New Roman"/>
        </w:rPr>
        <w:t xml:space="preserve"> </w:t>
      </w:r>
      <w:r w:rsidRPr="00177FE4">
        <w:rPr>
          <w:rFonts w:eastAsia="Times New Roman"/>
        </w:rPr>
        <w:t>Cheng.</w:t>
      </w:r>
      <w:r w:rsidR="00CC75FD" w:rsidRPr="00177FE4">
        <w:rPr>
          <w:rFonts w:eastAsia="Times New Roman"/>
        </w:rPr>
        <w:t xml:space="preserve"> </w:t>
      </w:r>
      <w:r w:rsidRPr="00177FE4">
        <w:rPr>
          <w:rFonts w:eastAsia="Times New Roman"/>
        </w:rPr>
        <w:t>"Cross-sectional</w:t>
      </w:r>
      <w:r w:rsidR="00CC75FD" w:rsidRPr="00177FE4">
        <w:rPr>
          <w:rFonts w:eastAsia="Times New Roman"/>
        </w:rPr>
        <w:t xml:space="preserve"> </w:t>
      </w:r>
      <w:r w:rsidRPr="00177FE4">
        <w:rPr>
          <w:rFonts w:eastAsia="Times New Roman"/>
        </w:rPr>
        <w:t>studies:</w:t>
      </w:r>
      <w:r w:rsidR="00CC75FD" w:rsidRPr="00177FE4">
        <w:rPr>
          <w:rFonts w:eastAsia="Times New Roman"/>
        </w:rPr>
        <w:t xml:space="preserve"> </w:t>
      </w:r>
      <w:r w:rsidRPr="00177FE4">
        <w:rPr>
          <w:rFonts w:eastAsia="Times New Roman"/>
        </w:rPr>
        <w:t>strengths,</w:t>
      </w:r>
      <w:r w:rsidR="00CC75FD" w:rsidRPr="00177FE4">
        <w:rPr>
          <w:rFonts w:eastAsia="Times New Roman"/>
        </w:rPr>
        <w:t xml:space="preserve"> </w:t>
      </w:r>
      <w:r w:rsidRPr="00177FE4">
        <w:rPr>
          <w:rFonts w:eastAsia="Times New Roman"/>
        </w:rPr>
        <w:t>weaknesses,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recommendations."</w:t>
      </w:r>
      <w:r w:rsidR="00CC75FD">
        <w:rPr>
          <w:rFonts w:hint="eastAsia"/>
          <w:i/>
          <w:iCs/>
          <w:lang w:eastAsia="zh-CN"/>
        </w:rPr>
        <w:t xml:space="preserve"> </w:t>
      </w:r>
      <w:r w:rsidRPr="00D3025D">
        <w:rPr>
          <w:rFonts w:eastAsia="Times New Roman"/>
          <w:i/>
          <w:iCs/>
        </w:rPr>
        <w:t>Chest</w:t>
      </w:r>
      <w:r w:rsidR="00CC75FD">
        <w:rPr>
          <w:rFonts w:hint="eastAsia"/>
          <w:i/>
          <w:iCs/>
          <w:lang w:eastAsia="zh-CN"/>
        </w:rPr>
        <w:t xml:space="preserve"> </w:t>
      </w:r>
      <w:r w:rsidRPr="00D3025D">
        <w:rPr>
          <w:rFonts w:eastAsia="Times New Roman"/>
          <w:i/>
          <w:iCs/>
        </w:rPr>
        <w:t>158.1</w:t>
      </w:r>
      <w:r w:rsidR="00CC75FD">
        <w:rPr>
          <w:rFonts w:eastAsia="Times New Roman"/>
          <w:i/>
          <w:iCs/>
        </w:rPr>
        <w:t xml:space="preserve"> </w:t>
      </w:r>
      <w:r w:rsidRPr="00D3025D">
        <w:rPr>
          <w:rFonts w:eastAsia="Times New Roman"/>
          <w:i/>
          <w:iCs/>
        </w:rPr>
        <w:t>(2020):</w:t>
      </w:r>
      <w:r w:rsidR="00CC75FD">
        <w:rPr>
          <w:rFonts w:eastAsia="Times New Roman"/>
          <w:i/>
          <w:iCs/>
        </w:rPr>
        <w:t xml:space="preserve"> </w:t>
      </w:r>
      <w:r w:rsidRPr="00D3025D">
        <w:rPr>
          <w:rFonts w:eastAsia="Times New Roman"/>
          <w:i/>
          <w:iCs/>
        </w:rPr>
        <w:t>S65-S71.</w:t>
      </w:r>
      <w:bookmarkEnd w:id="478"/>
    </w:p>
    <w:p w14:paraId="37611A55" w14:textId="0B98B8E7"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79" w:name="_Ref175736194"/>
      <w:r w:rsidRPr="00177FE4">
        <w:rPr>
          <w:rFonts w:eastAsia="Times New Roman"/>
        </w:rPr>
        <w:t>J.</w:t>
      </w:r>
      <w:r w:rsidR="00CC75FD" w:rsidRPr="00177FE4">
        <w:rPr>
          <w:rFonts w:eastAsia="Times New Roman"/>
        </w:rPr>
        <w:t xml:space="preserve"> </w:t>
      </w:r>
      <w:r w:rsidRPr="00177FE4">
        <w:rPr>
          <w:rFonts w:eastAsia="Times New Roman"/>
        </w:rPr>
        <w:t>Zhang,</w:t>
      </w:r>
      <w:r w:rsidR="00CC75FD" w:rsidRPr="00177FE4">
        <w:rPr>
          <w:rFonts w:eastAsia="Times New Roman"/>
        </w:rPr>
        <w:t xml:space="preserve"> </w:t>
      </w:r>
      <w:r w:rsidRPr="00177FE4">
        <w:rPr>
          <w:rFonts w:eastAsia="Times New Roman"/>
        </w:rPr>
        <w:t>"Ethical</w:t>
      </w:r>
      <w:r w:rsidR="00CC75FD" w:rsidRPr="00177FE4">
        <w:rPr>
          <w:rFonts w:eastAsia="Times New Roman"/>
        </w:rPr>
        <w:t xml:space="preserve"> </w:t>
      </w:r>
      <w:r w:rsidRPr="00177FE4">
        <w:rPr>
          <w:rFonts w:eastAsia="Times New Roman"/>
        </w:rPr>
        <w:t>Issues</w:t>
      </w:r>
      <w:r w:rsidR="00CC75FD" w:rsidRPr="00177FE4">
        <w:rPr>
          <w:rFonts w:eastAsia="Times New Roman"/>
        </w:rPr>
        <w:t xml:space="preserve"> </w:t>
      </w:r>
      <w:r w:rsidRPr="00177FE4">
        <w:rPr>
          <w:rFonts w:eastAsia="Times New Roman"/>
        </w:rPr>
        <w:t>in</w:t>
      </w:r>
      <w:r w:rsidR="00CC75FD" w:rsidRPr="00177FE4">
        <w:rPr>
          <w:rFonts w:eastAsia="Times New Roman"/>
        </w:rPr>
        <w:t xml:space="preserve"> </w:t>
      </w:r>
      <w:r w:rsidRPr="00177FE4">
        <w:rPr>
          <w:rFonts w:eastAsia="Times New Roman"/>
        </w:rPr>
        <w:t>Information</w:t>
      </w:r>
      <w:r w:rsidR="00CC75FD" w:rsidRPr="00177FE4">
        <w:rPr>
          <w:rFonts w:eastAsia="Times New Roman"/>
        </w:rPr>
        <w:t xml:space="preserve"> </w:t>
      </w:r>
      <w:r w:rsidRPr="00177FE4">
        <w:rPr>
          <w:rFonts w:eastAsia="Times New Roman"/>
        </w:rPr>
        <w:t>Systems,"</w:t>
      </w:r>
      <w:r w:rsidR="00CC75FD">
        <w:rPr>
          <w:rFonts w:eastAsia="Times New Roman"/>
          <w:i/>
          <w:iCs/>
        </w:rPr>
        <w:t xml:space="preserve"> </w:t>
      </w:r>
      <w:r w:rsidRPr="00D3025D">
        <w:rPr>
          <w:rFonts w:eastAsia="Times New Roman"/>
          <w:i/>
          <w:iCs/>
        </w:rPr>
        <w:t>2011</w:t>
      </w:r>
      <w:r w:rsidR="00CC75FD">
        <w:rPr>
          <w:rFonts w:eastAsia="Times New Roman"/>
          <w:i/>
          <w:iCs/>
        </w:rPr>
        <w:t xml:space="preserve"> </w:t>
      </w:r>
      <w:r w:rsidRPr="00D3025D">
        <w:rPr>
          <w:rFonts w:eastAsia="Times New Roman"/>
          <w:i/>
          <w:iCs/>
        </w:rPr>
        <w:t>International</w:t>
      </w:r>
      <w:r w:rsidR="00CC75FD">
        <w:rPr>
          <w:rFonts w:eastAsia="Times New Roman"/>
          <w:i/>
          <w:iCs/>
        </w:rPr>
        <w:t xml:space="preserve"> </w:t>
      </w:r>
      <w:r w:rsidRPr="00D3025D">
        <w:rPr>
          <w:rFonts w:eastAsia="Times New Roman"/>
          <w:i/>
          <w:iCs/>
        </w:rPr>
        <w:t>Conference</w:t>
      </w:r>
      <w:r w:rsidR="00CC75FD">
        <w:rPr>
          <w:rFonts w:eastAsia="Times New Roman"/>
          <w:i/>
          <w:iCs/>
        </w:rPr>
        <w:t xml:space="preserve"> </w:t>
      </w:r>
      <w:r w:rsidRPr="00D3025D">
        <w:rPr>
          <w:rFonts w:eastAsia="Times New Roman"/>
          <w:i/>
          <w:iCs/>
        </w:rPr>
        <w:t>of</w:t>
      </w:r>
      <w:r w:rsidR="00CC75FD">
        <w:rPr>
          <w:rFonts w:eastAsia="Times New Roman"/>
          <w:i/>
          <w:iCs/>
        </w:rPr>
        <w:t xml:space="preserve"> </w:t>
      </w:r>
      <w:r w:rsidRPr="00D3025D">
        <w:rPr>
          <w:rFonts w:eastAsia="Times New Roman"/>
          <w:i/>
          <w:iCs/>
        </w:rPr>
        <w:t>Information</w:t>
      </w:r>
      <w:r w:rsidR="00CC75FD">
        <w:rPr>
          <w:rFonts w:eastAsia="Times New Roman"/>
          <w:i/>
          <w:iCs/>
        </w:rPr>
        <w:t xml:space="preserve"> </w:t>
      </w:r>
      <w:r w:rsidRPr="00D3025D">
        <w:rPr>
          <w:rFonts w:eastAsia="Times New Roman"/>
          <w:i/>
          <w:iCs/>
        </w:rPr>
        <w:t>Technology,</w:t>
      </w:r>
      <w:r w:rsidR="00CC75FD">
        <w:rPr>
          <w:rFonts w:eastAsia="Times New Roman"/>
          <w:i/>
          <w:iCs/>
        </w:rPr>
        <w:t xml:space="preserve"> </w:t>
      </w:r>
      <w:r w:rsidRPr="00D3025D">
        <w:rPr>
          <w:rFonts w:eastAsia="Times New Roman"/>
          <w:i/>
          <w:iCs/>
        </w:rPr>
        <w:t>Computer</w:t>
      </w:r>
      <w:r w:rsidR="00CC75FD">
        <w:rPr>
          <w:rFonts w:eastAsia="Times New Roman"/>
          <w:i/>
          <w:iCs/>
        </w:rPr>
        <w:t xml:space="preserve"> </w:t>
      </w:r>
      <w:r w:rsidRPr="00D3025D">
        <w:rPr>
          <w:rFonts w:eastAsia="Times New Roman"/>
          <w:i/>
          <w:iCs/>
        </w:rPr>
        <w:t>Engineering</w:t>
      </w:r>
      <w:r w:rsidR="00CC75FD">
        <w:rPr>
          <w:rFonts w:eastAsia="Times New Roman"/>
          <w:i/>
          <w:iCs/>
        </w:rPr>
        <w:t xml:space="preserve"> </w:t>
      </w:r>
      <w:r w:rsidRPr="00D3025D">
        <w:rPr>
          <w:rFonts w:eastAsia="Times New Roman"/>
          <w:i/>
          <w:iCs/>
        </w:rPr>
        <w:t>and</w:t>
      </w:r>
      <w:r w:rsidR="00CC75FD">
        <w:rPr>
          <w:rFonts w:eastAsia="Times New Roman"/>
          <w:i/>
          <w:iCs/>
        </w:rPr>
        <w:t xml:space="preserve"> </w:t>
      </w:r>
      <w:r w:rsidRPr="00D3025D">
        <w:rPr>
          <w:rFonts w:eastAsia="Times New Roman"/>
          <w:i/>
          <w:iCs/>
        </w:rPr>
        <w:t>Management</w:t>
      </w:r>
      <w:r w:rsidR="00CC75FD">
        <w:rPr>
          <w:rFonts w:eastAsia="Times New Roman"/>
          <w:i/>
          <w:iCs/>
        </w:rPr>
        <w:t xml:space="preserve"> </w:t>
      </w:r>
      <w:r w:rsidRPr="00D3025D">
        <w:rPr>
          <w:rFonts w:eastAsia="Times New Roman"/>
          <w:i/>
          <w:iCs/>
        </w:rPr>
        <w:t>Sciences,</w:t>
      </w:r>
      <w:r w:rsidR="00CC75FD">
        <w:rPr>
          <w:rFonts w:eastAsia="Times New Roman"/>
          <w:i/>
          <w:iCs/>
        </w:rPr>
        <w:t xml:space="preserve"> </w:t>
      </w:r>
      <w:r w:rsidRPr="00177FE4">
        <w:rPr>
          <w:rFonts w:eastAsia="Times New Roman"/>
        </w:rPr>
        <w:t>Nanjing,</w:t>
      </w:r>
      <w:r w:rsidR="00CC75FD" w:rsidRPr="00177FE4">
        <w:rPr>
          <w:rFonts w:eastAsia="Times New Roman"/>
        </w:rPr>
        <w:t xml:space="preserve"> </w:t>
      </w:r>
      <w:r w:rsidRPr="00177FE4">
        <w:rPr>
          <w:rFonts w:eastAsia="Times New Roman"/>
        </w:rPr>
        <w:t>China,</w:t>
      </w:r>
      <w:r w:rsidR="00CC75FD" w:rsidRPr="00177FE4">
        <w:rPr>
          <w:rFonts w:eastAsia="Times New Roman"/>
        </w:rPr>
        <w:t xml:space="preserve"> </w:t>
      </w:r>
      <w:r w:rsidRPr="00177FE4">
        <w:rPr>
          <w:rFonts w:eastAsia="Times New Roman"/>
        </w:rPr>
        <w:t>2011,</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321-323.</w:t>
      </w:r>
      <w:bookmarkEnd w:id="479"/>
    </w:p>
    <w:p w14:paraId="233C03ED" w14:textId="7CFA238C" w:rsidR="00887050" w:rsidRPr="000F3775" w:rsidRDefault="00887050" w:rsidP="00BA2BCE">
      <w:pPr>
        <w:numPr>
          <w:ilvl w:val="0"/>
          <w:numId w:val="46"/>
        </w:numPr>
        <w:tabs>
          <w:tab w:val="left" w:pos="1639"/>
        </w:tabs>
        <w:autoSpaceDE w:val="0"/>
        <w:autoSpaceDN w:val="0"/>
        <w:ind w:left="640" w:hanging="640"/>
        <w:jc w:val="left"/>
        <w:rPr>
          <w:rFonts w:eastAsia="Times New Roman"/>
          <w:i/>
          <w:iCs/>
        </w:rPr>
      </w:pPr>
      <w:bookmarkStart w:id="480" w:name="_Ref175736217"/>
      <w:r w:rsidRPr="000F3775">
        <w:rPr>
          <w:rFonts w:eastAsia="Times New Roman"/>
          <w:i/>
          <w:iCs/>
        </w:rPr>
        <w:t>R.</w:t>
      </w:r>
      <w:r w:rsidR="00CC75FD">
        <w:rPr>
          <w:rFonts w:eastAsia="Times New Roman"/>
          <w:i/>
          <w:iCs/>
        </w:rPr>
        <w:t xml:space="preserve"> </w:t>
      </w:r>
      <w:r w:rsidRPr="000F3775">
        <w:rPr>
          <w:rFonts w:eastAsia="Times New Roman"/>
          <w:i/>
          <w:iCs/>
        </w:rPr>
        <w:t>Bhandari,</w:t>
      </w:r>
      <w:r w:rsidR="00CC75FD">
        <w:rPr>
          <w:rFonts w:eastAsia="Times New Roman"/>
          <w:i/>
          <w:iCs/>
        </w:rPr>
        <w:t xml:space="preserve"> </w:t>
      </w:r>
      <w:r w:rsidRPr="000F3775">
        <w:rPr>
          <w:rFonts w:eastAsia="Times New Roman"/>
          <w:i/>
          <w:iCs/>
        </w:rPr>
        <w:t>“Polarization</w:t>
      </w:r>
      <w:r w:rsidR="00CC75FD">
        <w:rPr>
          <w:rFonts w:eastAsia="Times New Roman"/>
          <w:i/>
          <w:iCs/>
        </w:rPr>
        <w:t xml:space="preserve"> </w:t>
      </w:r>
      <w:r w:rsidRPr="000F3775">
        <w:rPr>
          <w:rFonts w:eastAsia="Times New Roman"/>
          <w:i/>
          <w:iCs/>
        </w:rPr>
        <w:t>of</w:t>
      </w:r>
      <w:r w:rsidR="00CC75FD">
        <w:rPr>
          <w:rFonts w:eastAsia="Times New Roman"/>
          <w:i/>
          <w:iCs/>
        </w:rPr>
        <w:t xml:space="preserve"> </w:t>
      </w:r>
      <w:r w:rsidRPr="000F3775">
        <w:rPr>
          <w:rFonts w:eastAsia="Times New Roman"/>
          <w:i/>
          <w:iCs/>
        </w:rPr>
        <w:t>light</w:t>
      </w:r>
      <w:r w:rsidR="00CC75FD">
        <w:rPr>
          <w:rFonts w:eastAsia="Times New Roman"/>
          <w:i/>
          <w:iCs/>
        </w:rPr>
        <w:t xml:space="preserve"> </w:t>
      </w:r>
      <w:r w:rsidRPr="000F3775">
        <w:rPr>
          <w:rFonts w:eastAsia="Times New Roman"/>
          <w:i/>
          <w:iCs/>
        </w:rPr>
        <w:t>and</w:t>
      </w:r>
      <w:r w:rsidR="00CC75FD">
        <w:rPr>
          <w:rFonts w:eastAsia="Times New Roman"/>
          <w:i/>
          <w:iCs/>
        </w:rPr>
        <w:t xml:space="preserve"> </w:t>
      </w:r>
      <w:r w:rsidRPr="000F3775">
        <w:rPr>
          <w:rFonts w:eastAsia="Times New Roman"/>
          <w:i/>
          <w:iCs/>
        </w:rPr>
        <w:t>topological</w:t>
      </w:r>
      <w:r w:rsidR="00CC75FD">
        <w:rPr>
          <w:rFonts w:eastAsia="Times New Roman"/>
          <w:i/>
          <w:iCs/>
        </w:rPr>
        <w:t xml:space="preserve"> </w:t>
      </w:r>
      <w:r w:rsidRPr="000F3775">
        <w:rPr>
          <w:rFonts w:eastAsia="Times New Roman"/>
          <w:i/>
          <w:iCs/>
        </w:rPr>
        <w:t>phases,”</w:t>
      </w:r>
      <w:r w:rsidR="00CC75FD">
        <w:rPr>
          <w:rFonts w:eastAsia="Times New Roman"/>
          <w:i/>
          <w:iCs/>
        </w:rPr>
        <w:t xml:space="preserve"> </w:t>
      </w:r>
      <w:r w:rsidRPr="000F3775">
        <w:rPr>
          <w:rFonts w:eastAsia="Times New Roman"/>
          <w:i/>
          <w:iCs/>
        </w:rPr>
        <w:t>vol.</w:t>
      </w:r>
      <w:r w:rsidR="00CC75FD">
        <w:rPr>
          <w:rFonts w:eastAsia="Times New Roman"/>
          <w:i/>
          <w:iCs/>
        </w:rPr>
        <w:t xml:space="preserve"> </w:t>
      </w:r>
      <w:r w:rsidRPr="000F3775">
        <w:rPr>
          <w:rFonts w:eastAsia="Times New Roman"/>
          <w:i/>
          <w:iCs/>
        </w:rPr>
        <w:t>281,</w:t>
      </w:r>
      <w:r w:rsidR="00CC75FD">
        <w:rPr>
          <w:rFonts w:eastAsia="Times New Roman"/>
          <w:i/>
          <w:iCs/>
        </w:rPr>
        <w:t xml:space="preserve"> </w:t>
      </w:r>
      <w:r w:rsidRPr="000F3775">
        <w:rPr>
          <w:rFonts w:eastAsia="Times New Roman"/>
          <w:i/>
          <w:iCs/>
        </w:rPr>
        <w:t>no.</w:t>
      </w:r>
      <w:r w:rsidR="00CC75FD">
        <w:rPr>
          <w:rFonts w:eastAsia="Times New Roman"/>
          <w:i/>
          <w:iCs/>
        </w:rPr>
        <w:t xml:space="preserve"> </w:t>
      </w:r>
      <w:r w:rsidRPr="000F3775">
        <w:rPr>
          <w:rFonts w:eastAsia="Times New Roman"/>
          <w:i/>
          <w:iCs/>
        </w:rPr>
        <w:t>1,</w:t>
      </w:r>
      <w:r w:rsidR="00CC75FD">
        <w:rPr>
          <w:rFonts w:eastAsia="Times New Roman"/>
          <w:i/>
          <w:iCs/>
        </w:rPr>
        <w:t xml:space="preserve"> </w:t>
      </w:r>
      <w:r w:rsidRPr="000F3775">
        <w:rPr>
          <w:rFonts w:eastAsia="Times New Roman"/>
          <w:i/>
          <w:iCs/>
        </w:rPr>
        <w:t>pp.</w:t>
      </w:r>
      <w:r w:rsidR="00CC75FD">
        <w:rPr>
          <w:rFonts w:eastAsia="Times New Roman"/>
          <w:i/>
          <w:iCs/>
        </w:rPr>
        <w:t xml:space="preserve"> </w:t>
      </w:r>
      <w:r w:rsidRPr="000F3775">
        <w:rPr>
          <w:rFonts w:eastAsia="Times New Roman"/>
          <w:i/>
          <w:iCs/>
        </w:rPr>
        <w:t>1–64,</w:t>
      </w:r>
      <w:r w:rsidR="00CC75FD">
        <w:rPr>
          <w:rFonts w:eastAsia="Times New Roman"/>
          <w:i/>
          <w:iCs/>
        </w:rPr>
        <w:t xml:space="preserve"> </w:t>
      </w:r>
      <w:r w:rsidRPr="000F3775">
        <w:rPr>
          <w:rFonts w:eastAsia="Times New Roman"/>
          <w:i/>
          <w:iCs/>
        </w:rPr>
        <w:t>Mar.</w:t>
      </w:r>
      <w:r w:rsidR="00CC75FD">
        <w:rPr>
          <w:rFonts w:eastAsia="Times New Roman"/>
          <w:i/>
          <w:iCs/>
        </w:rPr>
        <w:t xml:space="preserve"> </w:t>
      </w:r>
      <w:r w:rsidRPr="000F3775">
        <w:rPr>
          <w:rFonts w:eastAsia="Times New Roman"/>
          <w:i/>
          <w:iCs/>
        </w:rPr>
        <w:t>1997.</w:t>
      </w:r>
      <w:bookmarkEnd w:id="480"/>
    </w:p>
    <w:p w14:paraId="506F54CB" w14:textId="7053108D" w:rsidR="00887050" w:rsidRPr="00AF5963" w:rsidRDefault="00887050" w:rsidP="00BA2BCE">
      <w:pPr>
        <w:numPr>
          <w:ilvl w:val="0"/>
          <w:numId w:val="46"/>
        </w:numPr>
        <w:tabs>
          <w:tab w:val="left" w:pos="1639"/>
        </w:tabs>
        <w:autoSpaceDE w:val="0"/>
        <w:autoSpaceDN w:val="0"/>
        <w:ind w:left="640" w:hanging="640"/>
        <w:jc w:val="left"/>
        <w:rPr>
          <w:rFonts w:eastAsia="Times New Roman"/>
          <w:i/>
          <w:iCs/>
        </w:rPr>
      </w:pPr>
      <w:bookmarkStart w:id="481" w:name="_Ref175736227"/>
      <w:r w:rsidRPr="000532B2">
        <w:rPr>
          <w:rFonts w:eastAsia="Times New Roman"/>
        </w:rPr>
        <w:t>W.</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proofErr w:type="spellStart"/>
      <w:r w:rsidRPr="000532B2">
        <w:rPr>
          <w:rFonts w:eastAsia="Times New Roman"/>
        </w:rPr>
        <w:t>Shurcliff</w:t>
      </w:r>
      <w:proofErr w:type="spellEnd"/>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Ballard,</w:t>
      </w:r>
      <w:r w:rsidR="00CC75FD">
        <w:rPr>
          <w:rFonts w:eastAsia="Times New Roman"/>
          <w:i/>
          <w:iCs/>
        </w:rPr>
        <w:t xml:space="preserve"> </w:t>
      </w:r>
      <w:r w:rsidRPr="000F3775">
        <w:rPr>
          <w:rFonts w:eastAsia="Times New Roman"/>
          <w:i/>
          <w:iCs/>
        </w:rPr>
        <w:t>Polarized</w:t>
      </w:r>
      <w:r w:rsidR="00CC75FD">
        <w:rPr>
          <w:rFonts w:eastAsia="Times New Roman"/>
          <w:i/>
          <w:iCs/>
        </w:rPr>
        <w:t xml:space="preserve"> </w:t>
      </w:r>
      <w:r w:rsidRPr="000F3775">
        <w:rPr>
          <w:rFonts w:eastAsia="Times New Roman"/>
          <w:i/>
          <w:iCs/>
        </w:rPr>
        <w:t>Light.</w:t>
      </w:r>
      <w:r w:rsidR="00CC75FD">
        <w:rPr>
          <w:rFonts w:eastAsia="Times New Roman"/>
          <w:i/>
          <w:iCs/>
        </w:rPr>
        <w:t xml:space="preserve"> </w:t>
      </w:r>
      <w:r w:rsidRPr="000F3775">
        <w:rPr>
          <w:rFonts w:eastAsia="Times New Roman"/>
          <w:i/>
          <w:iCs/>
        </w:rPr>
        <w:t>1964.</w:t>
      </w:r>
      <w:bookmarkEnd w:id="481"/>
    </w:p>
    <w:p w14:paraId="5A14C457" w14:textId="1F099710" w:rsidR="00887050" w:rsidRPr="00AF5963" w:rsidRDefault="00887050" w:rsidP="00BA2BCE">
      <w:pPr>
        <w:numPr>
          <w:ilvl w:val="0"/>
          <w:numId w:val="46"/>
        </w:numPr>
        <w:tabs>
          <w:tab w:val="left" w:pos="1639"/>
        </w:tabs>
        <w:autoSpaceDE w:val="0"/>
        <w:autoSpaceDN w:val="0"/>
        <w:ind w:left="640" w:hanging="640"/>
        <w:jc w:val="left"/>
        <w:rPr>
          <w:rFonts w:eastAsia="Times New Roman"/>
          <w:i/>
          <w:iCs/>
        </w:rPr>
      </w:pPr>
      <w:bookmarkStart w:id="482" w:name="_Ref175736238"/>
      <w:r w:rsidRPr="000532B2">
        <w:rPr>
          <w:rFonts w:eastAsia="Times New Roman"/>
        </w:rPr>
        <w:t>R.</w:t>
      </w:r>
      <w:r w:rsidR="00CC75FD" w:rsidRPr="000532B2">
        <w:rPr>
          <w:rFonts w:eastAsia="Times New Roman"/>
        </w:rPr>
        <w:t xml:space="preserve"> </w:t>
      </w:r>
      <w:r w:rsidRPr="000532B2">
        <w:rPr>
          <w:rFonts w:eastAsia="Times New Roman"/>
        </w:rPr>
        <w:t>C.</w:t>
      </w:r>
      <w:r w:rsidR="00CC75FD" w:rsidRPr="000532B2">
        <w:rPr>
          <w:rFonts w:eastAsia="Times New Roman"/>
        </w:rPr>
        <w:t xml:space="preserve"> </w:t>
      </w:r>
      <w:r w:rsidRPr="000532B2">
        <w:rPr>
          <w:rFonts w:eastAsia="Times New Roman"/>
        </w:rPr>
        <w:t>Jones,</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New</w:t>
      </w:r>
      <w:r w:rsidR="00CC75FD" w:rsidRPr="000532B2">
        <w:rPr>
          <w:rFonts w:eastAsia="Times New Roman"/>
        </w:rPr>
        <w:t xml:space="preserve"> </w:t>
      </w:r>
      <w:r w:rsidRPr="000532B2">
        <w:rPr>
          <w:rFonts w:eastAsia="Times New Roman"/>
        </w:rPr>
        <w:t>Calculus</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the</w:t>
      </w:r>
      <w:r w:rsidR="00CC75FD" w:rsidRPr="000532B2">
        <w:rPr>
          <w:rFonts w:eastAsia="Times New Roman"/>
        </w:rPr>
        <w:t xml:space="preserve"> </w:t>
      </w:r>
      <w:r w:rsidRPr="000532B2">
        <w:rPr>
          <w:rFonts w:eastAsia="Times New Roman"/>
        </w:rPr>
        <w:t>Treatment</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Optical</w:t>
      </w:r>
      <w:r w:rsidR="00CC75FD" w:rsidRPr="000532B2">
        <w:rPr>
          <w:rFonts w:eastAsia="Times New Roman"/>
        </w:rPr>
        <w:t xml:space="preserve"> </w:t>
      </w:r>
      <w:proofErr w:type="spellStart"/>
      <w:r w:rsidRPr="000532B2">
        <w:rPr>
          <w:rFonts w:eastAsia="Times New Roman"/>
        </w:rPr>
        <w:t>System</w:t>
      </w:r>
      <w:r w:rsidR="00CC75FD" w:rsidRPr="000532B2">
        <w:rPr>
          <w:rFonts w:eastAsia="Times New Roman"/>
        </w:rPr>
        <w:t>si</w:t>
      </w:r>
      <w:proofErr w:type="spellEnd"/>
      <w:r w:rsidR="00CC75FD" w:rsidRPr="000532B2">
        <w:rPr>
          <w:rFonts w:eastAsia="Times New Roman"/>
        </w:rPr>
        <w:t xml:space="preserve"> </w:t>
      </w:r>
      <w:r w:rsidRPr="000532B2">
        <w:rPr>
          <w:rFonts w:eastAsia="Times New Roman"/>
        </w:rPr>
        <w:t>Description</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Discussion</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the</w:t>
      </w:r>
      <w:r w:rsidR="00CC75FD" w:rsidRPr="000532B2">
        <w:rPr>
          <w:rFonts w:eastAsia="Times New Roman"/>
        </w:rPr>
        <w:t xml:space="preserve"> </w:t>
      </w:r>
      <w:r w:rsidRPr="000532B2">
        <w:rPr>
          <w:rFonts w:eastAsia="Times New Roman"/>
        </w:rPr>
        <w:t>Calculus,”</w:t>
      </w:r>
      <w:r w:rsidR="00CC75FD" w:rsidRPr="000532B2">
        <w:rPr>
          <w:rFonts w:eastAsia="Times New Roman"/>
        </w:rPr>
        <w:t xml:space="preserve"> </w:t>
      </w:r>
      <w:r w:rsidRPr="00AF5963">
        <w:rPr>
          <w:rFonts w:eastAsia="Times New Roman"/>
          <w:i/>
          <w:iCs/>
        </w:rPr>
        <w:t>Journal</w:t>
      </w:r>
      <w:r w:rsidR="00CC75FD">
        <w:rPr>
          <w:rFonts w:eastAsia="Times New Roman"/>
          <w:i/>
          <w:iCs/>
        </w:rPr>
        <w:t xml:space="preserve"> </w:t>
      </w:r>
      <w:r w:rsidRPr="00AF5963">
        <w:rPr>
          <w:rFonts w:eastAsia="Times New Roman"/>
          <w:i/>
          <w:iCs/>
        </w:rPr>
        <w:t>of</w:t>
      </w:r>
      <w:r w:rsidR="00CC75FD">
        <w:rPr>
          <w:rFonts w:eastAsia="Times New Roman"/>
          <w:i/>
          <w:iCs/>
        </w:rPr>
        <w:t xml:space="preserve"> </w:t>
      </w:r>
      <w:r w:rsidRPr="00AF5963">
        <w:rPr>
          <w:rFonts w:eastAsia="Times New Roman"/>
          <w:i/>
          <w:iCs/>
        </w:rPr>
        <w:t>the</w:t>
      </w:r>
      <w:r w:rsidR="00CC75FD">
        <w:rPr>
          <w:rFonts w:eastAsia="Times New Roman"/>
          <w:i/>
          <w:iCs/>
        </w:rPr>
        <w:t xml:space="preserve"> </w:t>
      </w:r>
      <w:r w:rsidRPr="00AF5963">
        <w:rPr>
          <w:rFonts w:eastAsia="Times New Roman"/>
          <w:i/>
          <w:iCs/>
        </w:rPr>
        <w:t>Optical</w:t>
      </w:r>
      <w:r w:rsidR="00CC75FD">
        <w:rPr>
          <w:rFonts w:eastAsia="Times New Roman"/>
          <w:i/>
          <w:iCs/>
        </w:rPr>
        <w:t xml:space="preserve"> </w:t>
      </w:r>
      <w:r w:rsidRPr="00AF5963">
        <w:rPr>
          <w:rFonts w:eastAsia="Times New Roman"/>
          <w:i/>
          <w:iCs/>
        </w:rPr>
        <w:t>Society</w:t>
      </w:r>
      <w:r w:rsidR="00CC75FD">
        <w:rPr>
          <w:rFonts w:eastAsia="Times New Roman"/>
          <w:i/>
          <w:iCs/>
        </w:rPr>
        <w:t xml:space="preserve"> </w:t>
      </w:r>
      <w:r w:rsidRPr="00AF5963">
        <w:rPr>
          <w:rFonts w:eastAsia="Times New Roman"/>
          <w:i/>
          <w:iCs/>
        </w:rPr>
        <w:t>of</w:t>
      </w:r>
      <w:r w:rsidR="00CC75FD">
        <w:rPr>
          <w:rFonts w:eastAsia="Times New Roman"/>
          <w:i/>
          <w:iCs/>
        </w:rPr>
        <w:t xml:space="preserve"> </w:t>
      </w:r>
      <w:r w:rsidRPr="00AF5963">
        <w:rPr>
          <w:rFonts w:eastAsia="Times New Roman"/>
          <w:i/>
          <w:iCs/>
        </w:rPr>
        <w:t>America,</w:t>
      </w:r>
      <w:r w:rsidR="00CC75FD">
        <w:rPr>
          <w:rFonts w:eastAsia="Times New Roman"/>
          <w:i/>
          <w:iCs/>
        </w:rPr>
        <w:t xml:space="preserve"> </w:t>
      </w:r>
      <w:r w:rsidRPr="000532B2">
        <w:rPr>
          <w:rFonts w:eastAsia="Times New Roman"/>
        </w:rPr>
        <w:t>vol.</w:t>
      </w:r>
      <w:r w:rsidR="00CC75FD" w:rsidRPr="000532B2">
        <w:rPr>
          <w:rFonts w:eastAsia="Times New Roman"/>
        </w:rPr>
        <w:t xml:space="preserve"> </w:t>
      </w:r>
      <w:r w:rsidRPr="000532B2">
        <w:rPr>
          <w:rFonts w:eastAsia="Times New Roman"/>
        </w:rPr>
        <w:t>31,</w:t>
      </w:r>
      <w:r w:rsidR="00CC75FD" w:rsidRPr="000532B2">
        <w:rPr>
          <w:rFonts w:eastAsia="Times New Roman"/>
        </w:rPr>
        <w:t xml:space="preserve"> </w:t>
      </w:r>
      <w:r w:rsidRPr="000532B2">
        <w:rPr>
          <w:rFonts w:eastAsia="Times New Roman"/>
        </w:rPr>
        <w:t>no.</w:t>
      </w:r>
      <w:r w:rsidR="00CC75FD" w:rsidRPr="000532B2">
        <w:rPr>
          <w:rFonts w:eastAsia="Times New Roman"/>
        </w:rPr>
        <w:t xml:space="preserve"> </w:t>
      </w:r>
      <w:r w:rsidRPr="000532B2">
        <w:rPr>
          <w:rFonts w:eastAsia="Times New Roman"/>
        </w:rPr>
        <w:t>7,</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488,</w:t>
      </w:r>
      <w:r w:rsidR="00CC75FD" w:rsidRPr="000532B2">
        <w:rPr>
          <w:rFonts w:eastAsia="Times New Roman"/>
        </w:rPr>
        <w:t xml:space="preserve"> </w:t>
      </w:r>
      <w:r w:rsidRPr="000532B2">
        <w:rPr>
          <w:rFonts w:eastAsia="Times New Roman"/>
        </w:rPr>
        <w:t>Jul.</w:t>
      </w:r>
      <w:r w:rsidR="00CC75FD" w:rsidRPr="000532B2">
        <w:rPr>
          <w:rFonts w:eastAsia="Times New Roman"/>
        </w:rPr>
        <w:t xml:space="preserve"> </w:t>
      </w:r>
      <w:r w:rsidRPr="000532B2">
        <w:rPr>
          <w:rFonts w:eastAsia="Times New Roman"/>
        </w:rPr>
        <w:t>1941.</w:t>
      </w:r>
      <w:bookmarkEnd w:id="482"/>
    </w:p>
    <w:p w14:paraId="69BD1A37" w14:textId="4951FF66"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3" w:name="_Ref175736243"/>
      <w:r w:rsidRPr="00AD11A8">
        <w:rPr>
          <w:rFonts w:eastAsia="Times New Roman"/>
        </w:rPr>
        <w:t>E.</w:t>
      </w:r>
      <w:r w:rsidR="00CC75FD">
        <w:rPr>
          <w:rFonts w:eastAsia="Times New Roman"/>
        </w:rPr>
        <w:t xml:space="preserve"> </w:t>
      </w:r>
      <w:r w:rsidRPr="00AD11A8">
        <w:rPr>
          <w:rFonts w:eastAsia="Times New Roman"/>
        </w:rPr>
        <w:t>Collett,</w:t>
      </w:r>
      <w:r w:rsidR="00CC75FD">
        <w:rPr>
          <w:rFonts w:eastAsia="Times New Roman"/>
        </w:rPr>
        <w:t xml:space="preserve"> </w:t>
      </w:r>
      <w:r w:rsidRPr="00AD11A8">
        <w:rPr>
          <w:rFonts w:eastAsia="Times New Roman"/>
        </w:rPr>
        <w:t>Field</w:t>
      </w:r>
      <w:r w:rsidR="00CC75FD">
        <w:rPr>
          <w:rFonts w:eastAsia="Times New Roman"/>
        </w:rPr>
        <w:t xml:space="preserve"> </w:t>
      </w:r>
      <w:r w:rsidRPr="00AD11A8">
        <w:rPr>
          <w:rFonts w:eastAsia="Times New Roman"/>
        </w:rPr>
        <w:t>Guide</w:t>
      </w:r>
      <w:r w:rsidR="00CC75FD">
        <w:rPr>
          <w:rFonts w:eastAsia="Times New Roman"/>
        </w:rPr>
        <w:t xml:space="preserve"> </w:t>
      </w:r>
      <w:r w:rsidRPr="00AD11A8">
        <w:rPr>
          <w:rFonts w:eastAsia="Times New Roman"/>
        </w:rPr>
        <w:t>to</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SPIE</w:t>
      </w:r>
      <w:r w:rsidR="00CC75FD">
        <w:rPr>
          <w:rFonts w:eastAsia="Times New Roman"/>
        </w:rPr>
        <w:t xml:space="preserve"> </w:t>
      </w:r>
      <w:r w:rsidRPr="00AD11A8">
        <w:rPr>
          <w:rFonts w:eastAsia="Times New Roman"/>
        </w:rPr>
        <w:t>Field</w:t>
      </w:r>
      <w:r w:rsidR="00CC75FD">
        <w:rPr>
          <w:rFonts w:eastAsia="Times New Roman"/>
        </w:rPr>
        <w:t xml:space="preserve"> </w:t>
      </w:r>
      <w:r w:rsidRPr="00AD11A8">
        <w:rPr>
          <w:rFonts w:eastAsia="Times New Roman"/>
        </w:rPr>
        <w:t>Guides</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FG05,</w:t>
      </w:r>
      <w:r w:rsidR="00CC75FD">
        <w:rPr>
          <w:rFonts w:eastAsia="Times New Roman"/>
        </w:rPr>
        <w:t xml:space="preserve"> </w:t>
      </w:r>
      <w:r w:rsidRPr="00AD11A8">
        <w:rPr>
          <w:rFonts w:eastAsia="Times New Roman"/>
        </w:rPr>
        <w:t>SPIE</w:t>
      </w:r>
      <w:r w:rsidR="00CC75FD">
        <w:rPr>
          <w:rFonts w:eastAsia="Times New Roman"/>
        </w:rPr>
        <w:t xml:space="preserve"> </w:t>
      </w:r>
      <w:r w:rsidRPr="00AD11A8">
        <w:rPr>
          <w:rFonts w:eastAsia="Times New Roman"/>
        </w:rPr>
        <w:t>(2005).</w:t>
      </w:r>
      <w:r w:rsidR="00CC75FD">
        <w:rPr>
          <w:rFonts w:eastAsia="Times New Roman"/>
        </w:rPr>
        <w:t xml:space="preserve"> </w:t>
      </w:r>
      <w:r w:rsidRPr="00AD11A8">
        <w:rPr>
          <w:rFonts w:eastAsia="Times New Roman"/>
        </w:rPr>
        <w:t>ISBN</w:t>
      </w:r>
      <w:r w:rsidR="00CC75FD">
        <w:rPr>
          <w:rFonts w:eastAsia="Times New Roman"/>
        </w:rPr>
        <w:t xml:space="preserve"> </w:t>
      </w:r>
      <w:r w:rsidRPr="00AD11A8">
        <w:rPr>
          <w:rFonts w:eastAsia="Times New Roman"/>
        </w:rPr>
        <w:t>0-8194-5868-6.</w:t>
      </w:r>
      <w:bookmarkEnd w:id="483"/>
    </w:p>
    <w:p w14:paraId="16A39D4E" w14:textId="7DC21413"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4" w:name="_Ref166250947"/>
      <w:r w:rsidRPr="00AD11A8">
        <w:rPr>
          <w:rFonts w:eastAsia="Times New Roman"/>
        </w:rPr>
        <w:t>V.</w:t>
      </w:r>
      <w:r w:rsidR="00CC75FD">
        <w:rPr>
          <w:rFonts w:eastAsia="Times New Roman"/>
        </w:rPr>
        <w:t xml:space="preserve"> </w:t>
      </w:r>
      <w:proofErr w:type="spellStart"/>
      <w:r w:rsidRPr="00AD11A8">
        <w:rPr>
          <w:rFonts w:eastAsia="Times New Roman"/>
        </w:rPr>
        <w:t>Temkina</w:t>
      </w:r>
      <w:proofErr w:type="spellEnd"/>
      <w:r w:rsidRPr="00AD11A8">
        <w:rPr>
          <w:rFonts w:eastAsia="Times New Roman"/>
        </w:rPr>
        <w: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Kozlov,</w:t>
      </w:r>
      <w:r w:rsidR="00CC75FD">
        <w:rPr>
          <w:rFonts w:eastAsia="Times New Roman"/>
        </w:rPr>
        <w:t xml:space="preserve"> </w:t>
      </w:r>
      <w:r w:rsidRPr="00AD11A8">
        <w:rPr>
          <w:rFonts w:eastAsia="Times New Roman"/>
        </w:rPr>
        <w:t>L.</w:t>
      </w:r>
      <w:r w:rsidR="00CC75FD">
        <w:rPr>
          <w:rFonts w:eastAsia="Times New Roman"/>
        </w:rPr>
        <w:t xml:space="preserve"> </w:t>
      </w:r>
      <w:proofErr w:type="spellStart"/>
      <w:r w:rsidRPr="00AD11A8">
        <w:rPr>
          <w:rFonts w:eastAsia="Times New Roman"/>
        </w:rPr>
        <w:t>Liokumovich</w:t>
      </w:r>
      <w:proofErr w:type="spellEnd"/>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Medvedev,</w:t>
      </w:r>
      <w:r w:rsidR="00CC75FD">
        <w:rPr>
          <w:rFonts w:eastAsia="Times New Roman"/>
        </w:rPr>
        <w:t xml:space="preserve"> </w:t>
      </w:r>
      <w:r w:rsidRPr="00AD11A8">
        <w:rPr>
          <w:rFonts w:eastAsia="Times New Roman"/>
        </w:rPr>
        <w:t>"Spun</w:t>
      </w:r>
      <w:r w:rsidR="00CC75FD">
        <w:rPr>
          <w:rFonts w:eastAsia="Times New Roman"/>
        </w:rPr>
        <w:t xml:space="preserve"> </w:t>
      </w:r>
      <w:r w:rsidRPr="00AD11A8">
        <w:rPr>
          <w:rFonts w:eastAsia="Times New Roman"/>
        </w:rPr>
        <w:t>Fiber</w:t>
      </w:r>
      <w:r w:rsidR="00CC75FD">
        <w:rPr>
          <w:rFonts w:eastAsia="Times New Roman"/>
        </w:rPr>
        <w:t xml:space="preserve"> </w:t>
      </w:r>
      <w:r w:rsidRPr="00AD11A8">
        <w:rPr>
          <w:rFonts w:eastAsia="Times New Roman"/>
        </w:rPr>
        <w:t>Model</w:t>
      </w:r>
      <w:r w:rsidR="00CC75FD">
        <w:rPr>
          <w:rFonts w:eastAsia="Times New Roman"/>
        </w:rPr>
        <w:t xml:space="preserve"> </w:t>
      </w:r>
      <w:r w:rsidRPr="00AD11A8">
        <w:rPr>
          <w:rFonts w:eastAsia="Times New Roman"/>
        </w:rPr>
        <w:t>Based</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Jones</w:t>
      </w:r>
      <w:r w:rsidR="00CC75FD">
        <w:rPr>
          <w:rFonts w:eastAsia="Times New Roman"/>
        </w:rPr>
        <w:t xml:space="preserve"> </w:t>
      </w:r>
      <w:r w:rsidRPr="00AD11A8">
        <w:rPr>
          <w:rFonts w:eastAsia="Times New Roman"/>
        </w:rPr>
        <w:t>Matrix</w:t>
      </w:r>
      <w:r w:rsidR="00CC75FD">
        <w:rPr>
          <w:rFonts w:eastAsia="Times New Roman"/>
        </w:rPr>
        <w:t xml:space="preserve"> </w:t>
      </w:r>
      <w:r w:rsidRPr="00AD11A8">
        <w:rPr>
          <w:rFonts w:eastAsia="Times New Roman"/>
        </w:rPr>
        <w:t>Formalism,"</w:t>
      </w:r>
      <w:r w:rsidR="00CC75FD">
        <w:rPr>
          <w:rFonts w:hint="eastAsia"/>
          <w:lang w:eastAsia="zh-CN"/>
        </w:rPr>
        <w:t xml:space="preserve"> </w:t>
      </w:r>
      <w:r w:rsidRPr="00AD11A8">
        <w:rPr>
          <w:rFonts w:eastAsia="Times New Roman"/>
          <w:i/>
          <w:iCs/>
        </w:rPr>
        <w:t>2023</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Electrical</w:t>
      </w:r>
      <w:r w:rsidR="00CC75FD">
        <w:rPr>
          <w:rFonts w:eastAsia="Times New Roman"/>
          <w:i/>
          <w:iCs/>
        </w:rPr>
        <w:t xml:space="preserve"> </w:t>
      </w:r>
      <w:r w:rsidRPr="00AD11A8">
        <w:rPr>
          <w:rFonts w:eastAsia="Times New Roman"/>
          <w:i/>
          <w:iCs/>
        </w:rPr>
        <w:t>Engineering</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Photonics</w:t>
      </w:r>
      <w:r w:rsidR="00CC75FD">
        <w:rPr>
          <w:rFonts w:eastAsia="Times New Roman"/>
          <w:i/>
          <w:iCs/>
        </w:rPr>
        <w:t xml:space="preserve"> </w:t>
      </w:r>
      <w:r w:rsidRPr="00AD11A8">
        <w:rPr>
          <w:rFonts w:eastAsia="Times New Roman"/>
          <w:i/>
          <w:iCs/>
        </w:rPr>
        <w:t>(</w:t>
      </w:r>
      <w:proofErr w:type="spellStart"/>
      <w:r w:rsidRPr="00AD11A8">
        <w:rPr>
          <w:rFonts w:eastAsia="Times New Roman"/>
          <w:i/>
          <w:iCs/>
        </w:rPr>
        <w:t>EExPolytech</w:t>
      </w:r>
      <w:proofErr w:type="spellEnd"/>
      <w:r w:rsidRPr="00AD11A8">
        <w:rPr>
          <w:rFonts w:eastAsia="Times New Roman"/>
          <w:i/>
          <w:iCs/>
        </w:rPr>
        <w:t>)</w:t>
      </w:r>
      <w:r w:rsidRPr="00AD11A8">
        <w:rPr>
          <w:rFonts w:eastAsia="Times New Roman"/>
        </w:rPr>
        <w:t>,</w:t>
      </w:r>
      <w:r w:rsidR="00CC75FD">
        <w:rPr>
          <w:rFonts w:eastAsia="Times New Roman"/>
        </w:rPr>
        <w:t xml:space="preserve"> </w:t>
      </w:r>
      <w:r w:rsidRPr="00AD11A8">
        <w:rPr>
          <w:rFonts w:eastAsia="Times New Roman"/>
        </w:rPr>
        <w:t>ST</w:t>
      </w:r>
      <w:r w:rsidR="00CC75FD">
        <w:rPr>
          <w:rFonts w:eastAsia="Times New Roman"/>
        </w:rPr>
        <w:t xml:space="preserve"> </w:t>
      </w:r>
      <w:r w:rsidRPr="00AD11A8">
        <w:rPr>
          <w:rFonts w:eastAsia="Times New Roman"/>
        </w:rPr>
        <w:t>PETERSBURG,</w:t>
      </w:r>
      <w:r w:rsidR="00CC75FD">
        <w:rPr>
          <w:rFonts w:eastAsia="Times New Roman"/>
        </w:rPr>
        <w:t xml:space="preserve"> </w:t>
      </w:r>
      <w:r w:rsidRPr="00AD11A8">
        <w:rPr>
          <w:rFonts w:eastAsia="Times New Roman"/>
        </w:rPr>
        <w:t>Russian</w:t>
      </w:r>
      <w:r w:rsidR="00CC75FD">
        <w:rPr>
          <w:rFonts w:eastAsia="Times New Roman"/>
        </w:rPr>
        <w:t xml:space="preserve"> </w:t>
      </w:r>
      <w:r w:rsidRPr="00AD11A8">
        <w:rPr>
          <w:rFonts w:eastAsia="Times New Roman"/>
        </w:rPr>
        <w:t>Federation,</w:t>
      </w:r>
      <w:r w:rsidR="00CC75FD">
        <w:rPr>
          <w:rFonts w:eastAsia="Times New Roman"/>
        </w:rPr>
        <w:t xml:space="preserve"> </w:t>
      </w:r>
      <w:r w:rsidRPr="00AD11A8">
        <w:rPr>
          <w:rFonts w:eastAsia="Times New Roman"/>
        </w:rPr>
        <w:t>2023,</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422-425</w:t>
      </w:r>
      <w:bookmarkEnd w:id="484"/>
    </w:p>
    <w:p w14:paraId="1DD66D57" w14:textId="3C54F72A"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5" w:name="_Ref166250969"/>
      <w:r w:rsidRPr="00AD11A8">
        <w:rPr>
          <w:rFonts w:eastAsia="Times New Roman"/>
        </w:rPr>
        <w:t>J.</w:t>
      </w:r>
      <w:r w:rsidR="00CC75FD">
        <w:rPr>
          <w:rFonts w:eastAsia="Times New Roman"/>
        </w:rPr>
        <w:t xml:space="preserve"> </w:t>
      </w:r>
      <w:r w:rsidRPr="00AD11A8">
        <w:rPr>
          <w:rFonts w:eastAsia="Times New Roman"/>
        </w:rPr>
        <w:t>Demmel</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W.</w:t>
      </w:r>
      <w:r w:rsidR="00CC75FD">
        <w:rPr>
          <w:rFonts w:eastAsia="Times New Roman"/>
        </w:rPr>
        <w:t xml:space="preserve"> </w:t>
      </w:r>
      <w:r w:rsidRPr="00AD11A8">
        <w:rPr>
          <w:rFonts w:eastAsia="Times New Roman"/>
        </w:rPr>
        <w:t>Kahan,</w:t>
      </w:r>
      <w:r w:rsidR="00CC75FD">
        <w:rPr>
          <w:rFonts w:eastAsia="Times New Roman"/>
        </w:rPr>
        <w:t xml:space="preserve"> </w:t>
      </w:r>
      <w:r w:rsidRPr="00AD11A8">
        <w:rPr>
          <w:rFonts w:eastAsia="Times New Roman"/>
        </w:rPr>
        <w:t>“Computing</w:t>
      </w:r>
      <w:r w:rsidR="00CC75FD">
        <w:rPr>
          <w:rFonts w:eastAsia="Times New Roman"/>
        </w:rPr>
        <w:t xml:space="preserve"> </w:t>
      </w:r>
      <w:r w:rsidRPr="00AD11A8">
        <w:rPr>
          <w:rFonts w:eastAsia="Times New Roman"/>
        </w:rPr>
        <w:t>small</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bidiagonal</w:t>
      </w:r>
      <w:r w:rsidR="00CC75FD">
        <w:rPr>
          <w:rFonts w:eastAsia="Times New Roman"/>
        </w:rPr>
        <w:t xml:space="preserve"> </w:t>
      </w:r>
      <w:r w:rsidRPr="00AD11A8">
        <w:rPr>
          <w:rFonts w:eastAsia="Times New Roman"/>
        </w:rPr>
        <w:t>matrices</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guaranteed</w:t>
      </w:r>
      <w:r w:rsidR="00CC75FD">
        <w:rPr>
          <w:rFonts w:eastAsia="Times New Roman"/>
        </w:rPr>
        <w:t xml:space="preserve"> </w:t>
      </w:r>
      <w:r w:rsidRPr="00AD11A8">
        <w:rPr>
          <w:rFonts w:eastAsia="Times New Roman"/>
        </w:rPr>
        <w:t>high</w:t>
      </w:r>
      <w:r w:rsidR="00CC75FD">
        <w:rPr>
          <w:rFonts w:eastAsia="Times New Roman"/>
        </w:rPr>
        <w:t xml:space="preserve"> </w:t>
      </w:r>
      <w:r w:rsidRPr="00AD11A8">
        <w:rPr>
          <w:rFonts w:eastAsia="Times New Roman"/>
        </w:rPr>
        <w:t>relative</w:t>
      </w:r>
      <w:r w:rsidR="00CC75FD">
        <w:rPr>
          <w:rFonts w:eastAsia="Times New Roman"/>
        </w:rPr>
        <w:t xml:space="preserve"> </w:t>
      </w:r>
      <w:r w:rsidRPr="00AD11A8">
        <w:rPr>
          <w:rFonts w:eastAsia="Times New Roman"/>
        </w:rPr>
        <w:t>accuracy:</w:t>
      </w:r>
      <w:r w:rsidR="00CC75FD">
        <w:rPr>
          <w:rFonts w:eastAsia="Times New Roman"/>
        </w:rPr>
        <w:t xml:space="preserve"> </w:t>
      </w:r>
      <w:r w:rsidRPr="00AD11A8">
        <w:rPr>
          <w:rFonts w:eastAsia="Times New Roman"/>
        </w:rPr>
        <w:t>LAPACK</w:t>
      </w:r>
      <w:r w:rsidR="00CC75FD">
        <w:rPr>
          <w:rFonts w:eastAsia="Times New Roman"/>
        </w:rPr>
        <w:t xml:space="preserve"> </w:t>
      </w:r>
      <w:r w:rsidRPr="00AD11A8">
        <w:rPr>
          <w:rFonts w:eastAsia="Times New Roman"/>
        </w:rPr>
        <w:t>working</w:t>
      </w:r>
      <w:r w:rsidR="00CC75FD">
        <w:rPr>
          <w:rFonts w:eastAsia="Times New Roman"/>
        </w:rPr>
        <w:t xml:space="preserve"> </w:t>
      </w:r>
      <w:r w:rsidRPr="00AD11A8">
        <w:rPr>
          <w:rFonts w:eastAsia="Times New Roman"/>
        </w:rPr>
        <w:t>note</w:t>
      </w:r>
      <w:r w:rsidR="00CC75FD">
        <w:rPr>
          <w:rFonts w:eastAsia="Times New Roman"/>
        </w:rPr>
        <w:t xml:space="preserve"> </w:t>
      </w:r>
      <w:r w:rsidRPr="00AD11A8">
        <w:rPr>
          <w:rFonts w:eastAsia="Times New Roman"/>
        </w:rPr>
        <w:t>number</w:t>
      </w:r>
      <w:r w:rsidR="00CC75FD">
        <w:rPr>
          <w:rFonts w:eastAsia="Times New Roman"/>
        </w:rPr>
        <w:t xml:space="preserve"> </w:t>
      </w:r>
      <w:r w:rsidRPr="00AD11A8">
        <w:rPr>
          <w:rFonts w:eastAsia="Times New Roman"/>
        </w:rPr>
        <w:t>3,”</w:t>
      </w:r>
      <w:r w:rsidR="00CC75FD">
        <w:rPr>
          <w:rFonts w:eastAsia="Times New Roman"/>
        </w:rPr>
        <w:t xml:space="preserve"> </w:t>
      </w:r>
      <w:r w:rsidRPr="00AD11A8">
        <w:rPr>
          <w:rFonts w:eastAsia="Times New Roman"/>
        </w:rPr>
        <w:t>Feb.</w:t>
      </w:r>
      <w:r w:rsidR="00CC75FD">
        <w:rPr>
          <w:rFonts w:eastAsia="Times New Roman"/>
        </w:rPr>
        <w:t xml:space="preserve"> </w:t>
      </w:r>
      <w:r w:rsidRPr="00AD11A8">
        <w:rPr>
          <w:rFonts w:eastAsia="Times New Roman"/>
        </w:rPr>
        <w:t>1988.</w:t>
      </w:r>
      <w:bookmarkEnd w:id="485"/>
    </w:p>
    <w:p w14:paraId="462D5854" w14:textId="3019BC7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6" w:name="_Ref166250983"/>
      <w:r w:rsidRPr="00AD11A8">
        <w:rPr>
          <w:rFonts w:eastAsia="Times New Roman"/>
        </w:rPr>
        <w:t>G.</w:t>
      </w:r>
      <w:r w:rsidR="00CC75FD">
        <w:rPr>
          <w:rFonts w:eastAsia="Times New Roman"/>
        </w:rPr>
        <w:t xml:space="preserve"> </w:t>
      </w:r>
      <w:r w:rsidRPr="00AD11A8">
        <w:rPr>
          <w:rFonts w:eastAsia="Times New Roman"/>
        </w:rPr>
        <w:t>W.</w:t>
      </w:r>
      <w:r w:rsidR="00CC75FD">
        <w:rPr>
          <w:rFonts w:eastAsia="Times New Roman"/>
        </w:rPr>
        <w:t xml:space="preserve"> </w:t>
      </w:r>
      <w:r w:rsidRPr="00AD11A8">
        <w:rPr>
          <w:rFonts w:eastAsia="Times New Roman"/>
        </w:rPr>
        <w:t>Stewart,</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Early</w:t>
      </w:r>
      <w:r w:rsidR="00CC75FD">
        <w:rPr>
          <w:rFonts w:eastAsia="Times New Roman"/>
        </w:rPr>
        <w:t xml:space="preserve"> </w:t>
      </w:r>
      <w:r w:rsidRPr="00AD11A8">
        <w:rPr>
          <w:rFonts w:eastAsia="Times New Roman"/>
        </w:rPr>
        <w:t>History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SIAM</w:t>
      </w:r>
      <w:r w:rsidR="00CC75FD">
        <w:rPr>
          <w:rFonts w:eastAsia="Times New Roman"/>
        </w:rPr>
        <w:t xml:space="preserve"> </w:t>
      </w:r>
      <w:r w:rsidRPr="00AD11A8">
        <w:rPr>
          <w:rFonts w:eastAsia="Times New Roman"/>
        </w:rPr>
        <w:t>Review,</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35,</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551–566,</w:t>
      </w:r>
      <w:r w:rsidR="00CC75FD">
        <w:rPr>
          <w:rFonts w:eastAsia="Times New Roman"/>
        </w:rPr>
        <w:t xml:space="preserve"> </w:t>
      </w:r>
      <w:r w:rsidRPr="00AD11A8">
        <w:rPr>
          <w:rFonts w:eastAsia="Times New Roman"/>
        </w:rPr>
        <w:t>Dec.</w:t>
      </w:r>
      <w:r w:rsidR="00CC75FD">
        <w:rPr>
          <w:rFonts w:eastAsia="Times New Roman"/>
        </w:rPr>
        <w:t xml:space="preserve"> </w:t>
      </w:r>
      <w:r w:rsidRPr="00AD11A8">
        <w:rPr>
          <w:rFonts w:eastAsia="Times New Roman"/>
        </w:rPr>
        <w:t>1993</w:t>
      </w:r>
      <w:bookmarkEnd w:id="486"/>
    </w:p>
    <w:p w14:paraId="54A2716C" w14:textId="3649DF0C" w:rsidR="00887050" w:rsidRPr="00806F89" w:rsidRDefault="00887050" w:rsidP="00BA2BCE">
      <w:pPr>
        <w:numPr>
          <w:ilvl w:val="0"/>
          <w:numId w:val="46"/>
        </w:numPr>
        <w:tabs>
          <w:tab w:val="left" w:pos="1639"/>
        </w:tabs>
        <w:autoSpaceDE w:val="0"/>
        <w:autoSpaceDN w:val="0"/>
        <w:ind w:left="640" w:hanging="640"/>
        <w:jc w:val="left"/>
        <w:rPr>
          <w:rFonts w:eastAsia="Times New Roman"/>
          <w:i/>
          <w:iCs/>
          <w:lang w:eastAsia="en-US"/>
        </w:rPr>
      </w:pPr>
      <w:bookmarkStart w:id="487" w:name="_Ref175736312"/>
      <w:r w:rsidRPr="000532B2">
        <w:rPr>
          <w:rFonts w:eastAsia="Times New Roman"/>
        </w:rPr>
        <w:lastRenderedPageBreak/>
        <w:t>M.</w:t>
      </w:r>
      <w:r w:rsidR="00CC75FD" w:rsidRPr="000532B2">
        <w:rPr>
          <w:rFonts w:eastAsia="Times New Roman"/>
        </w:rPr>
        <w:t xml:space="preserve"> </w:t>
      </w:r>
      <w:r w:rsidRPr="000532B2">
        <w:rPr>
          <w:rFonts w:eastAsia="Times New Roman"/>
        </w:rPr>
        <w:t>J.</w:t>
      </w:r>
      <w:r w:rsidR="00CC75FD" w:rsidRPr="000532B2">
        <w:rPr>
          <w:rFonts w:eastAsia="Times New Roman"/>
        </w:rPr>
        <w:t xml:space="preserve"> </w:t>
      </w:r>
      <w:proofErr w:type="spellStart"/>
      <w:r w:rsidRPr="000532B2">
        <w:rPr>
          <w:rFonts w:eastAsia="Times New Roman"/>
        </w:rPr>
        <w:t>Bampfield</w:t>
      </w:r>
      <w:proofErr w:type="spellEnd"/>
      <w:r w:rsidRPr="000532B2">
        <w:rPr>
          <w:rFonts w:eastAsia="Times New Roman"/>
        </w:rPr>
        <w:t>,</w:t>
      </w:r>
      <w:r w:rsidR="00CC75FD" w:rsidRPr="000532B2">
        <w:rPr>
          <w:rFonts w:eastAsia="Times New Roman"/>
        </w:rPr>
        <w:t xml:space="preserve"> </w:t>
      </w:r>
      <w:r w:rsidRPr="000532B2">
        <w:rPr>
          <w:rFonts w:eastAsia="Times New Roman"/>
        </w:rPr>
        <w:t>British</w:t>
      </w:r>
      <w:r w:rsidR="00CC75FD" w:rsidRPr="000532B2">
        <w:rPr>
          <w:rFonts w:eastAsia="Times New Roman"/>
        </w:rPr>
        <w:t xml:space="preserve"> </w:t>
      </w:r>
      <w:r w:rsidRPr="000532B2">
        <w:rPr>
          <w:rFonts w:eastAsia="Times New Roman"/>
        </w:rPr>
        <w:t>Steel</w:t>
      </w:r>
      <w:r w:rsidR="00CC75FD" w:rsidRPr="000532B2">
        <w:rPr>
          <w:rFonts w:eastAsia="Times New Roman"/>
        </w:rPr>
        <w:t xml:space="preserve"> </w:t>
      </w:r>
      <w:r w:rsidRPr="000532B2">
        <w:rPr>
          <w:rFonts w:eastAsia="Times New Roman"/>
        </w:rPr>
        <w:t>Corporation,</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Arab</w:t>
      </w:r>
      <w:r w:rsidR="00CC75FD" w:rsidRPr="000532B2">
        <w:rPr>
          <w:rFonts w:eastAsia="Times New Roman"/>
        </w:rPr>
        <w:t xml:space="preserve"> </w:t>
      </w:r>
      <w:r w:rsidRPr="000532B2">
        <w:rPr>
          <w:rFonts w:eastAsia="Times New Roman"/>
        </w:rPr>
        <w:t>Banking</w:t>
      </w:r>
      <w:r w:rsidR="00CC75FD" w:rsidRPr="000532B2">
        <w:rPr>
          <w:rFonts w:eastAsia="Times New Roman"/>
        </w:rPr>
        <w:t xml:space="preserve"> </w:t>
      </w:r>
      <w:r w:rsidRPr="000532B2">
        <w:rPr>
          <w:rFonts w:eastAsia="Times New Roman"/>
        </w:rPr>
        <w:t>Corporation,</w:t>
      </w:r>
      <w:r w:rsidR="00CC75FD" w:rsidRPr="000532B2">
        <w:rPr>
          <w:rFonts w:eastAsia="Times New Roman"/>
        </w:rPr>
        <w:t xml:space="preserve"> </w:t>
      </w:r>
      <w:r w:rsidRPr="00806F89">
        <w:rPr>
          <w:rFonts w:eastAsia="Times New Roman"/>
          <w:i/>
          <w:iCs/>
        </w:rPr>
        <w:t>An</w:t>
      </w:r>
      <w:r w:rsidR="00CC75FD">
        <w:rPr>
          <w:rFonts w:eastAsia="Times New Roman"/>
          <w:i/>
          <w:iCs/>
        </w:rPr>
        <w:t xml:space="preserve"> </w:t>
      </w:r>
      <w:r w:rsidRPr="00806F89">
        <w:rPr>
          <w:rFonts w:eastAsia="Times New Roman"/>
          <w:i/>
          <w:iCs/>
        </w:rPr>
        <w:t>Investigation</w:t>
      </w:r>
      <w:r w:rsidR="00CC75FD">
        <w:rPr>
          <w:rFonts w:eastAsia="Times New Roman"/>
          <w:i/>
          <w:iCs/>
        </w:rPr>
        <w:t xml:space="preserve"> </w:t>
      </w:r>
      <w:proofErr w:type="gramStart"/>
      <w:r w:rsidRPr="00806F89">
        <w:rPr>
          <w:rFonts w:eastAsia="Times New Roman"/>
          <w:i/>
          <w:iCs/>
        </w:rPr>
        <w:t>Into</w:t>
      </w:r>
      <w:proofErr w:type="gramEnd"/>
      <w:r w:rsidR="00CC75FD">
        <w:rPr>
          <w:rFonts w:eastAsia="Times New Roman"/>
          <w:i/>
          <w:iCs/>
        </w:rPr>
        <w:t xml:space="preserve"> </w:t>
      </w:r>
      <w:r w:rsidRPr="00806F89">
        <w:rPr>
          <w:rFonts w:eastAsia="Times New Roman"/>
          <w:i/>
          <w:iCs/>
        </w:rPr>
        <w:t>Marquardt’s</w:t>
      </w:r>
      <w:r w:rsidR="00CC75FD">
        <w:rPr>
          <w:rFonts w:eastAsia="Times New Roman"/>
          <w:i/>
          <w:iCs/>
        </w:rPr>
        <w:t xml:space="preserve"> </w:t>
      </w:r>
      <w:r w:rsidRPr="00806F89">
        <w:rPr>
          <w:rFonts w:eastAsia="Times New Roman"/>
          <w:i/>
          <w:iCs/>
        </w:rPr>
        <w:t>Algorithm</w:t>
      </w:r>
      <w:r w:rsidR="00CC75FD">
        <w:rPr>
          <w:rFonts w:eastAsia="Times New Roman"/>
          <w:i/>
          <w:iCs/>
        </w:rPr>
        <w:t xml:space="preserve"> </w:t>
      </w:r>
      <w:r w:rsidRPr="00806F89">
        <w:rPr>
          <w:rFonts w:eastAsia="Times New Roman"/>
          <w:i/>
          <w:iCs/>
        </w:rPr>
        <w:t>for</w:t>
      </w:r>
      <w:r w:rsidR="00CC75FD">
        <w:rPr>
          <w:rFonts w:eastAsia="Times New Roman"/>
          <w:i/>
          <w:iCs/>
        </w:rPr>
        <w:t xml:space="preserve"> </w:t>
      </w:r>
      <w:r w:rsidRPr="00806F89">
        <w:rPr>
          <w:rFonts w:eastAsia="Times New Roman"/>
          <w:i/>
          <w:iCs/>
        </w:rPr>
        <w:t>Least-squares</w:t>
      </w:r>
      <w:r w:rsidR="00CC75FD">
        <w:rPr>
          <w:rFonts w:eastAsia="Times New Roman"/>
          <w:i/>
          <w:iCs/>
        </w:rPr>
        <w:t xml:space="preserve"> </w:t>
      </w:r>
      <w:r w:rsidRPr="00806F89">
        <w:rPr>
          <w:rFonts w:eastAsia="Times New Roman"/>
          <w:i/>
          <w:iCs/>
        </w:rPr>
        <w:t>Estimation</w:t>
      </w:r>
      <w:r w:rsidR="00CC75FD">
        <w:rPr>
          <w:rFonts w:eastAsia="Times New Roman"/>
          <w:i/>
          <w:iCs/>
        </w:rPr>
        <w:t xml:space="preserve"> </w:t>
      </w:r>
      <w:r w:rsidRPr="00806F89">
        <w:rPr>
          <w:rFonts w:eastAsia="Times New Roman"/>
          <w:i/>
          <w:iCs/>
        </w:rPr>
        <w:t>of</w:t>
      </w:r>
      <w:r w:rsidR="00CC75FD">
        <w:rPr>
          <w:rFonts w:eastAsia="Times New Roman"/>
          <w:i/>
          <w:iCs/>
        </w:rPr>
        <w:t xml:space="preserve"> </w:t>
      </w:r>
      <w:r w:rsidRPr="00806F89">
        <w:rPr>
          <w:rFonts w:eastAsia="Times New Roman"/>
          <w:i/>
          <w:iCs/>
        </w:rPr>
        <w:t>Non-</w:t>
      </w:r>
      <w:r w:rsidR="00CC75FD">
        <w:rPr>
          <w:rFonts w:eastAsia="Times New Roman"/>
          <w:i/>
          <w:iCs/>
        </w:rPr>
        <w:t xml:space="preserve"> </w:t>
      </w:r>
      <w:r w:rsidRPr="00806F89">
        <w:rPr>
          <w:rFonts w:eastAsia="Times New Roman"/>
          <w:i/>
          <w:iCs/>
        </w:rPr>
        <w:t>Linear</w:t>
      </w:r>
      <w:r w:rsidR="00CC75FD">
        <w:rPr>
          <w:rFonts w:eastAsia="Times New Roman"/>
          <w:i/>
          <w:iCs/>
        </w:rPr>
        <w:t xml:space="preserve"> </w:t>
      </w:r>
      <w:r w:rsidRPr="00806F89">
        <w:rPr>
          <w:rFonts w:eastAsia="Times New Roman"/>
          <w:i/>
          <w:iCs/>
        </w:rPr>
        <w:t>Parameters.</w:t>
      </w:r>
      <w:r w:rsidR="00CC75FD">
        <w:rPr>
          <w:rFonts w:eastAsia="Times New Roman"/>
          <w:i/>
          <w:iCs/>
        </w:rPr>
        <w:t xml:space="preserve"> </w:t>
      </w:r>
      <w:r w:rsidRPr="00806F89">
        <w:rPr>
          <w:rFonts w:eastAsia="Times New Roman"/>
          <w:i/>
          <w:iCs/>
        </w:rPr>
        <w:t>1977.</w:t>
      </w:r>
      <w:bookmarkEnd w:id="487"/>
    </w:p>
    <w:p w14:paraId="76E60D14" w14:textId="1D0C6864" w:rsidR="00887050" w:rsidRPr="00EE1C23" w:rsidRDefault="00887050" w:rsidP="00BA2BCE">
      <w:pPr>
        <w:numPr>
          <w:ilvl w:val="0"/>
          <w:numId w:val="46"/>
        </w:numPr>
        <w:tabs>
          <w:tab w:val="left" w:pos="1639"/>
        </w:tabs>
        <w:autoSpaceDE w:val="0"/>
        <w:autoSpaceDN w:val="0"/>
        <w:ind w:left="640" w:hanging="640"/>
        <w:jc w:val="left"/>
        <w:rPr>
          <w:rFonts w:eastAsia="Times New Roman"/>
          <w:i/>
          <w:iCs/>
          <w:lang w:eastAsia="en-US"/>
        </w:rPr>
      </w:pPr>
      <w:bookmarkStart w:id="488" w:name="_Ref175736326"/>
      <w:r w:rsidRPr="000532B2">
        <w:rPr>
          <w:rFonts w:eastAsia="Times New Roman"/>
        </w:rPr>
        <w:t>S.</w:t>
      </w:r>
      <w:r w:rsidR="00CC75FD" w:rsidRPr="000532B2">
        <w:rPr>
          <w:rFonts w:eastAsia="Times New Roman"/>
        </w:rPr>
        <w:t xml:space="preserve"> </w:t>
      </w:r>
      <w:r w:rsidRPr="000532B2">
        <w:rPr>
          <w:rFonts w:eastAsia="Times New Roman"/>
        </w:rPr>
        <w:t>Gratton,</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Lawless,</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N.</w:t>
      </w:r>
      <w:r w:rsidR="00CC75FD" w:rsidRPr="000532B2">
        <w:rPr>
          <w:rFonts w:eastAsia="Times New Roman"/>
        </w:rPr>
        <w:t xml:space="preserve"> </w:t>
      </w:r>
      <w:r w:rsidRPr="000532B2">
        <w:rPr>
          <w:rFonts w:eastAsia="Times New Roman"/>
        </w:rPr>
        <w:t>K.</w:t>
      </w:r>
      <w:r w:rsidR="00CC75FD" w:rsidRPr="000532B2">
        <w:rPr>
          <w:rFonts w:eastAsia="Times New Roman"/>
        </w:rPr>
        <w:t xml:space="preserve"> </w:t>
      </w:r>
      <w:r w:rsidRPr="000532B2">
        <w:rPr>
          <w:rFonts w:eastAsia="Times New Roman"/>
        </w:rPr>
        <w:t>Nichols,</w:t>
      </w:r>
      <w:r w:rsidR="00CC75FD" w:rsidRPr="000532B2">
        <w:rPr>
          <w:rFonts w:eastAsia="Times New Roman"/>
        </w:rPr>
        <w:t xml:space="preserve"> </w:t>
      </w:r>
      <w:r w:rsidRPr="000532B2">
        <w:rPr>
          <w:rFonts w:eastAsia="Times New Roman"/>
        </w:rPr>
        <w:t>“Approximate</w:t>
      </w:r>
      <w:r w:rsidR="00CC75FD" w:rsidRPr="000532B2">
        <w:rPr>
          <w:rFonts w:eastAsia="Times New Roman"/>
        </w:rPr>
        <w:t xml:space="preserve"> </w:t>
      </w:r>
      <w:r w:rsidRPr="000532B2">
        <w:rPr>
          <w:rFonts w:eastAsia="Times New Roman"/>
        </w:rPr>
        <w:t>Gauss–Newton</w:t>
      </w:r>
      <w:r w:rsidR="00CC75FD" w:rsidRPr="000532B2">
        <w:rPr>
          <w:rFonts w:eastAsia="Times New Roman"/>
        </w:rPr>
        <w:t xml:space="preserve"> </w:t>
      </w:r>
      <w:r w:rsidRPr="000532B2">
        <w:rPr>
          <w:rFonts w:eastAsia="Times New Roman"/>
        </w:rPr>
        <w:t>Methods</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Nonlinear</w:t>
      </w:r>
      <w:r w:rsidR="00CC75FD" w:rsidRPr="000532B2">
        <w:rPr>
          <w:rFonts w:eastAsia="Times New Roman"/>
        </w:rPr>
        <w:t xml:space="preserve"> </w:t>
      </w:r>
      <w:r w:rsidRPr="000532B2">
        <w:rPr>
          <w:rFonts w:eastAsia="Times New Roman"/>
        </w:rPr>
        <w:t>Least</w:t>
      </w:r>
      <w:r w:rsidR="00CC75FD" w:rsidRPr="000532B2">
        <w:rPr>
          <w:rFonts w:eastAsia="Times New Roman"/>
        </w:rPr>
        <w:t xml:space="preserve"> </w:t>
      </w:r>
      <w:r w:rsidRPr="000532B2">
        <w:rPr>
          <w:rFonts w:eastAsia="Times New Roman"/>
        </w:rPr>
        <w:t>Squares</w:t>
      </w:r>
      <w:r w:rsidR="00CC75FD" w:rsidRPr="000532B2">
        <w:rPr>
          <w:rFonts w:eastAsia="Times New Roman"/>
        </w:rPr>
        <w:t xml:space="preserve"> </w:t>
      </w:r>
      <w:r w:rsidRPr="000532B2">
        <w:rPr>
          <w:rFonts w:eastAsia="Times New Roman"/>
        </w:rPr>
        <w:t>Problems,”</w:t>
      </w:r>
      <w:r w:rsidR="00CC75FD">
        <w:rPr>
          <w:rFonts w:eastAsia="Times New Roman"/>
          <w:i/>
          <w:iCs/>
        </w:rPr>
        <w:t xml:space="preserve"> </w:t>
      </w:r>
      <w:r w:rsidRPr="00806F89">
        <w:rPr>
          <w:rFonts w:eastAsia="Times New Roman"/>
          <w:i/>
          <w:iCs/>
        </w:rPr>
        <w:t>SIAM</w:t>
      </w:r>
      <w:r w:rsidR="00CC75FD">
        <w:rPr>
          <w:rFonts w:eastAsia="Times New Roman"/>
          <w:i/>
          <w:iCs/>
        </w:rPr>
        <w:t xml:space="preserve"> </w:t>
      </w:r>
      <w:r w:rsidRPr="00806F89">
        <w:rPr>
          <w:rFonts w:eastAsia="Times New Roman"/>
          <w:i/>
          <w:iCs/>
        </w:rPr>
        <w:t>Journal</w:t>
      </w:r>
      <w:r w:rsidR="00CC75FD">
        <w:rPr>
          <w:rFonts w:eastAsia="Times New Roman"/>
          <w:i/>
          <w:iCs/>
        </w:rPr>
        <w:t xml:space="preserve"> </w:t>
      </w:r>
      <w:r w:rsidRPr="00806F89">
        <w:rPr>
          <w:rFonts w:eastAsia="Times New Roman"/>
          <w:i/>
          <w:iCs/>
        </w:rPr>
        <w:t>on</w:t>
      </w:r>
      <w:r w:rsidR="00CC75FD">
        <w:rPr>
          <w:rFonts w:eastAsia="Times New Roman"/>
          <w:i/>
          <w:iCs/>
        </w:rPr>
        <w:t xml:space="preserve"> </w:t>
      </w:r>
      <w:r w:rsidRPr="00806F89">
        <w:rPr>
          <w:rFonts w:eastAsia="Times New Roman"/>
          <w:i/>
          <w:iCs/>
        </w:rPr>
        <w:t>Optimization,</w:t>
      </w:r>
      <w:r w:rsidR="00CC75FD">
        <w:rPr>
          <w:rFonts w:eastAsia="Times New Roman"/>
          <w:i/>
          <w:iCs/>
        </w:rPr>
        <w:t xml:space="preserve"> </w:t>
      </w:r>
      <w:r w:rsidRPr="000532B2">
        <w:rPr>
          <w:rFonts w:eastAsia="Times New Roman"/>
        </w:rPr>
        <w:t>vol.</w:t>
      </w:r>
      <w:r w:rsidR="00CC75FD" w:rsidRPr="000532B2">
        <w:rPr>
          <w:rFonts w:eastAsia="Times New Roman"/>
        </w:rPr>
        <w:t xml:space="preserve"> </w:t>
      </w:r>
      <w:r w:rsidRPr="000532B2">
        <w:rPr>
          <w:rFonts w:eastAsia="Times New Roman"/>
        </w:rPr>
        <w:t>18,</w:t>
      </w:r>
      <w:r w:rsidR="00CC75FD" w:rsidRPr="000532B2">
        <w:rPr>
          <w:rFonts w:eastAsia="Times New Roman"/>
        </w:rPr>
        <w:t xml:space="preserve"> </w:t>
      </w:r>
      <w:r w:rsidRPr="000532B2">
        <w:rPr>
          <w:rFonts w:eastAsia="Times New Roman"/>
        </w:rPr>
        <w:t>no.</w:t>
      </w:r>
      <w:r w:rsidR="00CC75FD" w:rsidRPr="000532B2">
        <w:rPr>
          <w:rFonts w:eastAsia="Times New Roman"/>
        </w:rPr>
        <w:t xml:space="preserve"> </w:t>
      </w:r>
      <w:r w:rsidRPr="000532B2">
        <w:rPr>
          <w:rFonts w:eastAsia="Times New Roman"/>
        </w:rPr>
        <w:t>1,</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106–132,</w:t>
      </w:r>
      <w:r w:rsidR="00CC75FD" w:rsidRPr="000532B2">
        <w:rPr>
          <w:rFonts w:eastAsia="Times New Roman"/>
        </w:rPr>
        <w:t xml:space="preserve"> </w:t>
      </w:r>
      <w:r w:rsidRPr="000532B2">
        <w:rPr>
          <w:rFonts w:eastAsia="Times New Roman"/>
        </w:rPr>
        <w:t>Jan.</w:t>
      </w:r>
      <w:r w:rsidR="00CC75FD" w:rsidRPr="000532B2">
        <w:rPr>
          <w:rFonts w:eastAsia="Times New Roman"/>
        </w:rPr>
        <w:t xml:space="preserve"> </w:t>
      </w:r>
      <w:r w:rsidRPr="000532B2">
        <w:rPr>
          <w:rFonts w:eastAsia="Times New Roman"/>
        </w:rPr>
        <w:t>2007</w:t>
      </w:r>
      <w:r>
        <w:rPr>
          <w:rFonts w:hint="eastAsia"/>
          <w:i/>
          <w:iCs/>
          <w:lang w:eastAsia="zh-CN"/>
        </w:rPr>
        <w:t>.</w:t>
      </w:r>
      <w:bookmarkEnd w:id="488"/>
    </w:p>
    <w:p w14:paraId="7290B817" w14:textId="4DF50DC3" w:rsidR="00887050" w:rsidRPr="003C6E70" w:rsidRDefault="00887050" w:rsidP="00BA2BCE">
      <w:pPr>
        <w:numPr>
          <w:ilvl w:val="0"/>
          <w:numId w:val="46"/>
        </w:numPr>
        <w:tabs>
          <w:tab w:val="left" w:pos="1639"/>
        </w:tabs>
        <w:autoSpaceDE w:val="0"/>
        <w:autoSpaceDN w:val="0"/>
        <w:ind w:left="640" w:hanging="640"/>
        <w:jc w:val="left"/>
        <w:rPr>
          <w:rFonts w:eastAsia="Times New Roman"/>
          <w:i/>
          <w:iCs/>
          <w:lang w:eastAsia="en-US"/>
        </w:rPr>
      </w:pPr>
      <w:bookmarkStart w:id="489" w:name="_Ref175736360"/>
      <w:r w:rsidRPr="000532B2">
        <w:rPr>
          <w:rFonts w:eastAsia="Times New Roman"/>
        </w:rPr>
        <w:t>L.</w:t>
      </w:r>
      <w:r w:rsidR="00CC75FD" w:rsidRPr="000532B2">
        <w:rPr>
          <w:rFonts w:eastAsia="Times New Roman"/>
        </w:rPr>
        <w:t xml:space="preserve"> </w:t>
      </w:r>
      <w:r w:rsidRPr="000532B2">
        <w:rPr>
          <w:rFonts w:eastAsia="Times New Roman"/>
        </w:rPr>
        <w:t>Zhou,</w:t>
      </w:r>
      <w:r w:rsidR="00CC75FD" w:rsidRPr="000532B2">
        <w:rPr>
          <w:rFonts w:eastAsia="Times New Roman"/>
        </w:rPr>
        <w:t xml:space="preserve"> </w:t>
      </w:r>
      <w:r w:rsidRPr="000532B2">
        <w:rPr>
          <w:rFonts w:eastAsia="Times New Roman"/>
        </w:rPr>
        <w:t>X.</w:t>
      </w:r>
      <w:r w:rsidR="00CC75FD" w:rsidRPr="000532B2">
        <w:rPr>
          <w:rFonts w:eastAsia="Times New Roman"/>
        </w:rPr>
        <w:t xml:space="preserve"> </w:t>
      </w:r>
      <w:r w:rsidRPr="000532B2">
        <w:rPr>
          <w:rFonts w:eastAsia="Times New Roman"/>
        </w:rPr>
        <w:t>Li,</w:t>
      </w:r>
      <w:r w:rsidR="00CC75FD" w:rsidRPr="000532B2">
        <w:rPr>
          <w:rFonts w:eastAsia="Times New Roman"/>
        </w:rPr>
        <w:t xml:space="preserve"> </w:t>
      </w:r>
      <w:r w:rsidRPr="000532B2">
        <w:rPr>
          <w:rFonts w:eastAsia="Times New Roman"/>
        </w:rPr>
        <w:t>Huigang</w:t>
      </w:r>
      <w:r w:rsidR="00CC75FD" w:rsidRPr="000532B2">
        <w:rPr>
          <w:rFonts w:eastAsia="Times New Roman"/>
        </w:rPr>
        <w:t xml:space="preserve"> </w:t>
      </w:r>
      <w:r w:rsidRPr="000532B2">
        <w:rPr>
          <w:rFonts w:eastAsia="Times New Roman"/>
        </w:rPr>
        <w:t>Xu</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proofErr w:type="spellStart"/>
      <w:r w:rsidRPr="000532B2">
        <w:rPr>
          <w:rFonts w:eastAsia="Times New Roman"/>
        </w:rPr>
        <w:t>Peiyi</w:t>
      </w:r>
      <w:proofErr w:type="spellEnd"/>
      <w:r w:rsidR="00CC75FD" w:rsidRPr="000532B2">
        <w:rPr>
          <w:rFonts w:eastAsia="Times New Roman"/>
        </w:rPr>
        <w:t xml:space="preserve"> </w:t>
      </w:r>
      <w:r w:rsidRPr="000532B2">
        <w:rPr>
          <w:rFonts w:eastAsia="Times New Roman"/>
        </w:rPr>
        <w:t>Zhu,</w:t>
      </w:r>
      <w:r w:rsidR="00CC75FD" w:rsidRPr="000532B2">
        <w:rPr>
          <w:rFonts w:eastAsia="Times New Roman"/>
        </w:rPr>
        <w:t xml:space="preserve"> </w:t>
      </w:r>
      <w:r w:rsidRPr="000532B2">
        <w:rPr>
          <w:rFonts w:eastAsia="Times New Roman"/>
        </w:rPr>
        <w:t>"Levenberg-Marquardt</w:t>
      </w:r>
      <w:r w:rsidR="00CC75FD" w:rsidRPr="000532B2">
        <w:rPr>
          <w:rFonts w:eastAsia="Times New Roman"/>
        </w:rPr>
        <w:t xml:space="preserve"> </w:t>
      </w:r>
      <w:r w:rsidRPr="000532B2">
        <w:rPr>
          <w:rFonts w:eastAsia="Times New Roman"/>
        </w:rPr>
        <w:t>iterative</w:t>
      </w:r>
      <w:r w:rsidR="00CC75FD" w:rsidRPr="000532B2">
        <w:rPr>
          <w:rFonts w:eastAsia="Times New Roman"/>
        </w:rPr>
        <w:t xml:space="preserve"> </w:t>
      </w:r>
      <w:r w:rsidRPr="000532B2">
        <w:rPr>
          <w:rFonts w:eastAsia="Times New Roman"/>
        </w:rPr>
        <w:t>algorithm</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Hammerstein</w:t>
      </w:r>
      <w:r w:rsidR="00CC75FD" w:rsidRPr="000532B2">
        <w:rPr>
          <w:rFonts w:eastAsia="Times New Roman"/>
        </w:rPr>
        <w:t xml:space="preserve"> </w:t>
      </w:r>
      <w:r w:rsidRPr="000532B2">
        <w:rPr>
          <w:rFonts w:eastAsia="Times New Roman"/>
        </w:rPr>
        <w:t>nonlinear</w:t>
      </w:r>
      <w:r w:rsidR="00CC75FD" w:rsidRPr="000532B2">
        <w:rPr>
          <w:rFonts w:eastAsia="Times New Roman"/>
        </w:rPr>
        <w:t xml:space="preserve"> </w:t>
      </w:r>
      <w:r w:rsidRPr="000532B2">
        <w:rPr>
          <w:rFonts w:eastAsia="Times New Roman"/>
        </w:rPr>
        <w:t>systems,"</w:t>
      </w:r>
      <w:r w:rsidR="00CC75FD" w:rsidRPr="000532B2">
        <w:rPr>
          <w:rFonts w:eastAsia="Times New Roman"/>
        </w:rPr>
        <w:t xml:space="preserve"> </w:t>
      </w:r>
      <w:r w:rsidRPr="00EE1C23">
        <w:rPr>
          <w:rFonts w:eastAsia="Times New Roman"/>
          <w:i/>
          <w:iCs/>
        </w:rPr>
        <w:t>2015</w:t>
      </w:r>
      <w:r w:rsidR="00CC75FD">
        <w:rPr>
          <w:rFonts w:eastAsia="Times New Roman"/>
          <w:i/>
          <w:iCs/>
        </w:rPr>
        <w:t xml:space="preserve"> </w:t>
      </w:r>
      <w:r w:rsidRPr="00EE1C23">
        <w:rPr>
          <w:rFonts w:eastAsia="Times New Roman"/>
          <w:i/>
          <w:iCs/>
        </w:rPr>
        <w:t>International</w:t>
      </w:r>
      <w:r w:rsidR="00CC75FD">
        <w:rPr>
          <w:rFonts w:eastAsia="Times New Roman"/>
          <w:i/>
          <w:iCs/>
        </w:rPr>
        <w:t xml:space="preserve"> </w:t>
      </w:r>
      <w:r w:rsidRPr="00EE1C23">
        <w:rPr>
          <w:rFonts w:eastAsia="Times New Roman"/>
          <w:i/>
          <w:iCs/>
        </w:rPr>
        <w:t>Conference</w:t>
      </w:r>
      <w:r w:rsidR="00CC75FD">
        <w:rPr>
          <w:rFonts w:eastAsia="Times New Roman"/>
          <w:i/>
          <w:iCs/>
        </w:rPr>
        <w:t xml:space="preserve"> </w:t>
      </w:r>
      <w:r w:rsidRPr="00EE1C23">
        <w:rPr>
          <w:rFonts w:eastAsia="Times New Roman"/>
          <w:i/>
          <w:iCs/>
        </w:rPr>
        <w:t>on</w:t>
      </w:r>
      <w:r w:rsidR="00CC75FD">
        <w:rPr>
          <w:rFonts w:eastAsia="Times New Roman"/>
          <w:i/>
          <w:iCs/>
        </w:rPr>
        <w:t xml:space="preserve"> </w:t>
      </w:r>
      <w:r w:rsidRPr="00EE1C23">
        <w:rPr>
          <w:rFonts w:eastAsia="Times New Roman"/>
          <w:i/>
          <w:iCs/>
        </w:rPr>
        <w:t>Control,</w:t>
      </w:r>
      <w:r w:rsidR="00CC75FD">
        <w:rPr>
          <w:rFonts w:eastAsia="Times New Roman"/>
          <w:i/>
          <w:iCs/>
        </w:rPr>
        <w:t xml:space="preserve"> </w:t>
      </w:r>
      <w:r w:rsidRPr="00EE1C23">
        <w:rPr>
          <w:rFonts w:eastAsia="Times New Roman"/>
          <w:i/>
          <w:iCs/>
        </w:rPr>
        <w:t>Automation</w:t>
      </w:r>
      <w:r w:rsidR="00CC75FD">
        <w:rPr>
          <w:rFonts w:eastAsia="Times New Roman"/>
          <w:i/>
          <w:iCs/>
        </w:rPr>
        <w:t xml:space="preserve"> </w:t>
      </w:r>
      <w:r w:rsidRPr="00EE1C23">
        <w:rPr>
          <w:rFonts w:eastAsia="Times New Roman"/>
          <w:i/>
          <w:iCs/>
        </w:rPr>
        <w:t>and</w:t>
      </w:r>
      <w:r w:rsidR="00CC75FD">
        <w:rPr>
          <w:rFonts w:eastAsia="Times New Roman"/>
          <w:i/>
          <w:iCs/>
        </w:rPr>
        <w:t xml:space="preserve"> </w:t>
      </w:r>
      <w:r w:rsidRPr="00EE1C23">
        <w:rPr>
          <w:rFonts w:eastAsia="Times New Roman"/>
          <w:i/>
          <w:iCs/>
        </w:rPr>
        <w:t>Information</w:t>
      </w:r>
      <w:r w:rsidR="00CC75FD">
        <w:rPr>
          <w:rFonts w:eastAsia="Times New Roman"/>
          <w:i/>
          <w:iCs/>
        </w:rPr>
        <w:t xml:space="preserve"> </w:t>
      </w:r>
      <w:r w:rsidRPr="00EE1C23">
        <w:rPr>
          <w:rFonts w:eastAsia="Times New Roman"/>
          <w:i/>
          <w:iCs/>
        </w:rPr>
        <w:t>Sciences</w:t>
      </w:r>
      <w:r w:rsidR="00CC75FD">
        <w:rPr>
          <w:rFonts w:eastAsia="Times New Roman"/>
          <w:i/>
          <w:iCs/>
        </w:rPr>
        <w:t xml:space="preserve"> </w:t>
      </w:r>
      <w:r w:rsidRPr="00EE1C23">
        <w:rPr>
          <w:rFonts w:eastAsia="Times New Roman"/>
          <w:i/>
          <w:iCs/>
        </w:rPr>
        <w:t>(ICCAIS),</w:t>
      </w:r>
      <w:r w:rsidR="00CC75FD">
        <w:rPr>
          <w:rFonts w:eastAsia="Times New Roman"/>
          <w:i/>
          <w:iCs/>
        </w:rPr>
        <w:t xml:space="preserve"> </w:t>
      </w:r>
      <w:r w:rsidRPr="000532B2">
        <w:rPr>
          <w:rFonts w:eastAsia="Times New Roman"/>
        </w:rPr>
        <w:t>Changshu,</w:t>
      </w:r>
      <w:r w:rsidR="00CC75FD" w:rsidRPr="000532B2">
        <w:rPr>
          <w:rFonts w:eastAsia="Times New Roman"/>
        </w:rPr>
        <w:t xml:space="preserve"> </w:t>
      </w:r>
      <w:r w:rsidRPr="000532B2">
        <w:rPr>
          <w:rFonts w:eastAsia="Times New Roman"/>
        </w:rPr>
        <w:t>China,</w:t>
      </w:r>
      <w:r w:rsidR="00CC75FD" w:rsidRPr="000532B2">
        <w:rPr>
          <w:rFonts w:eastAsia="Times New Roman"/>
        </w:rPr>
        <w:t xml:space="preserve"> </w:t>
      </w:r>
      <w:r w:rsidRPr="000532B2">
        <w:rPr>
          <w:rFonts w:eastAsia="Times New Roman"/>
        </w:rPr>
        <w:t>2015,</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280-284.</w:t>
      </w:r>
      <w:bookmarkEnd w:id="489"/>
    </w:p>
    <w:p w14:paraId="34F34610" w14:textId="4EE14BAB" w:rsidR="00887050" w:rsidRPr="000532B2" w:rsidRDefault="00887050" w:rsidP="00BA2BCE">
      <w:pPr>
        <w:numPr>
          <w:ilvl w:val="0"/>
          <w:numId w:val="46"/>
        </w:numPr>
        <w:tabs>
          <w:tab w:val="left" w:pos="1639"/>
        </w:tabs>
        <w:autoSpaceDE w:val="0"/>
        <w:autoSpaceDN w:val="0"/>
        <w:ind w:left="640" w:hanging="640"/>
        <w:jc w:val="left"/>
        <w:rPr>
          <w:rFonts w:eastAsia="Times New Roman"/>
          <w:lang w:eastAsia="en-US"/>
        </w:rPr>
      </w:pPr>
      <w:bookmarkStart w:id="490" w:name="_Ref175736379"/>
      <w:r w:rsidRPr="000532B2">
        <w:rPr>
          <w:rFonts w:eastAsia="Times New Roman"/>
        </w:rPr>
        <w:t>M.</w:t>
      </w:r>
      <w:r w:rsidR="00CC75FD" w:rsidRPr="000532B2">
        <w:rPr>
          <w:rFonts w:eastAsia="Times New Roman"/>
        </w:rPr>
        <w:t xml:space="preserve"> </w:t>
      </w:r>
      <w:r w:rsidRPr="000532B2">
        <w:rPr>
          <w:rFonts w:eastAsia="Times New Roman"/>
        </w:rPr>
        <w:t>Gan,</w:t>
      </w:r>
      <w:r w:rsidR="00CC75FD" w:rsidRPr="000532B2">
        <w:rPr>
          <w:rFonts w:eastAsia="Times New Roman"/>
        </w:rPr>
        <w:t xml:space="preserve"> </w:t>
      </w:r>
      <w:r w:rsidRPr="000532B2">
        <w:rPr>
          <w:rFonts w:eastAsia="Times New Roman"/>
        </w:rPr>
        <w:t>C.</w:t>
      </w:r>
      <w:r w:rsidR="00CC75FD" w:rsidRPr="000532B2">
        <w:rPr>
          <w:rFonts w:eastAsia="Times New Roman"/>
        </w:rPr>
        <w:t xml:space="preserve"> </w:t>
      </w:r>
      <w:r w:rsidRPr="000532B2">
        <w:rPr>
          <w:rFonts w:eastAsia="Times New Roman"/>
        </w:rPr>
        <w:t>L.</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Chen,</w:t>
      </w:r>
      <w:r w:rsidR="00CC75FD" w:rsidRPr="000532B2">
        <w:rPr>
          <w:rFonts w:eastAsia="Times New Roman"/>
        </w:rPr>
        <w:t xml:space="preserve"> </w:t>
      </w:r>
      <w:r w:rsidRPr="000532B2">
        <w:rPr>
          <w:rFonts w:eastAsia="Times New Roman"/>
        </w:rPr>
        <w:t>G.</w:t>
      </w:r>
      <w:r w:rsidR="00CC75FD" w:rsidRPr="000532B2">
        <w:rPr>
          <w:rFonts w:eastAsia="Times New Roman"/>
        </w:rPr>
        <w:t xml:space="preserve"> </w:t>
      </w:r>
      <w:r w:rsidRPr="000532B2">
        <w:rPr>
          <w:rFonts w:eastAsia="Times New Roman"/>
        </w:rPr>
        <w:t>-Y.</w:t>
      </w:r>
      <w:r w:rsidR="00CC75FD" w:rsidRPr="000532B2">
        <w:rPr>
          <w:rFonts w:eastAsia="Times New Roman"/>
        </w:rPr>
        <w:t xml:space="preserve"> </w:t>
      </w:r>
      <w:r w:rsidRPr="000532B2">
        <w:rPr>
          <w:rFonts w:eastAsia="Times New Roman"/>
        </w:rPr>
        <w:t>Chen</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L.</w:t>
      </w:r>
      <w:r w:rsidR="00CC75FD" w:rsidRPr="000532B2">
        <w:rPr>
          <w:rFonts w:eastAsia="Times New Roman"/>
        </w:rPr>
        <w:t xml:space="preserve"> </w:t>
      </w:r>
      <w:r w:rsidRPr="000532B2">
        <w:rPr>
          <w:rFonts w:eastAsia="Times New Roman"/>
        </w:rPr>
        <w:t>Chen,</w:t>
      </w:r>
      <w:r w:rsidR="00CC75FD" w:rsidRPr="000532B2">
        <w:rPr>
          <w:rFonts w:eastAsia="Times New Roman"/>
        </w:rPr>
        <w:t xml:space="preserve"> </w:t>
      </w:r>
      <w:r w:rsidRPr="000532B2">
        <w:rPr>
          <w:rFonts w:eastAsia="Times New Roman"/>
        </w:rPr>
        <w:t>"On</w:t>
      </w:r>
      <w:r w:rsidR="00CC75FD" w:rsidRPr="000532B2">
        <w:rPr>
          <w:rFonts w:eastAsia="Times New Roman"/>
        </w:rPr>
        <w:t xml:space="preserve"> </w:t>
      </w:r>
      <w:r w:rsidRPr="000532B2">
        <w:rPr>
          <w:rFonts w:eastAsia="Times New Roman"/>
        </w:rPr>
        <w:t>Some</w:t>
      </w:r>
      <w:r w:rsidR="00CC75FD" w:rsidRPr="000532B2">
        <w:rPr>
          <w:rFonts w:eastAsia="Times New Roman"/>
        </w:rPr>
        <w:t xml:space="preserve"> </w:t>
      </w:r>
      <w:r w:rsidRPr="000532B2">
        <w:rPr>
          <w:rFonts w:eastAsia="Times New Roman"/>
        </w:rPr>
        <w:t>Separated</w:t>
      </w:r>
      <w:r w:rsidR="00CC75FD" w:rsidRPr="000532B2">
        <w:rPr>
          <w:rFonts w:eastAsia="Times New Roman"/>
        </w:rPr>
        <w:t xml:space="preserve"> </w:t>
      </w:r>
      <w:r w:rsidRPr="000532B2">
        <w:rPr>
          <w:rFonts w:eastAsia="Times New Roman"/>
        </w:rPr>
        <w:t>Algorithms</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Separable</w:t>
      </w:r>
      <w:r w:rsidR="00CC75FD" w:rsidRPr="000532B2">
        <w:rPr>
          <w:rFonts w:eastAsia="Times New Roman"/>
        </w:rPr>
        <w:t xml:space="preserve"> </w:t>
      </w:r>
      <w:r w:rsidRPr="000532B2">
        <w:rPr>
          <w:rFonts w:eastAsia="Times New Roman"/>
        </w:rPr>
        <w:t>Nonlinear</w:t>
      </w:r>
      <w:r w:rsidR="00CC75FD" w:rsidRPr="000532B2">
        <w:rPr>
          <w:rFonts w:eastAsia="Times New Roman"/>
        </w:rPr>
        <w:t xml:space="preserve"> </w:t>
      </w:r>
      <w:r w:rsidRPr="000532B2">
        <w:rPr>
          <w:rFonts w:eastAsia="Times New Roman"/>
        </w:rPr>
        <w:t>Least</w:t>
      </w:r>
      <w:r w:rsidR="00CC75FD" w:rsidRPr="000532B2">
        <w:rPr>
          <w:rFonts w:eastAsia="Times New Roman"/>
        </w:rPr>
        <w:t xml:space="preserve"> </w:t>
      </w:r>
      <w:r w:rsidRPr="000532B2">
        <w:rPr>
          <w:rFonts w:eastAsia="Times New Roman"/>
        </w:rPr>
        <w:t>Squares</w:t>
      </w:r>
      <w:r w:rsidR="00CC75FD" w:rsidRPr="000532B2">
        <w:rPr>
          <w:rFonts w:eastAsia="Times New Roman"/>
        </w:rPr>
        <w:t xml:space="preserve"> </w:t>
      </w:r>
      <w:r w:rsidRPr="000532B2">
        <w:rPr>
          <w:rFonts w:eastAsia="Times New Roman"/>
        </w:rPr>
        <w:t>Problems,"</w:t>
      </w:r>
      <w:r w:rsidR="00CC75FD" w:rsidRPr="000532B2">
        <w:rPr>
          <w:rFonts w:eastAsia="Times New Roman"/>
        </w:rPr>
        <w:t xml:space="preserve"> </w:t>
      </w:r>
      <w:r w:rsidRPr="003C6E70">
        <w:rPr>
          <w:rFonts w:eastAsia="Times New Roman"/>
          <w:i/>
          <w:iCs/>
        </w:rPr>
        <w:t>in</w:t>
      </w:r>
      <w:r w:rsidR="00CC75FD">
        <w:rPr>
          <w:rFonts w:hint="eastAsia"/>
          <w:i/>
          <w:iCs/>
          <w:lang w:eastAsia="zh-CN"/>
        </w:rPr>
        <w:t xml:space="preserve"> </w:t>
      </w:r>
      <w:r w:rsidRPr="003C6E70">
        <w:rPr>
          <w:rFonts w:eastAsia="Times New Roman"/>
          <w:i/>
          <w:iCs/>
        </w:rPr>
        <w:t>IEEE</w:t>
      </w:r>
      <w:r w:rsidR="00CC75FD">
        <w:rPr>
          <w:rFonts w:eastAsia="Times New Roman"/>
          <w:i/>
          <w:iCs/>
        </w:rPr>
        <w:t xml:space="preserve"> </w:t>
      </w:r>
      <w:r w:rsidRPr="003C6E70">
        <w:rPr>
          <w:rFonts w:eastAsia="Times New Roman"/>
          <w:i/>
          <w:iCs/>
        </w:rPr>
        <w:t>Transactions</w:t>
      </w:r>
      <w:r w:rsidR="00CC75FD">
        <w:rPr>
          <w:rFonts w:eastAsia="Times New Roman"/>
          <w:i/>
          <w:iCs/>
        </w:rPr>
        <w:t xml:space="preserve"> </w:t>
      </w:r>
      <w:r w:rsidRPr="003C6E70">
        <w:rPr>
          <w:rFonts w:eastAsia="Times New Roman"/>
          <w:i/>
          <w:iCs/>
        </w:rPr>
        <w:t>on</w:t>
      </w:r>
      <w:r w:rsidR="00CC75FD">
        <w:rPr>
          <w:rFonts w:eastAsia="Times New Roman"/>
          <w:i/>
          <w:iCs/>
        </w:rPr>
        <w:t xml:space="preserve"> </w:t>
      </w:r>
      <w:r w:rsidRPr="003C6E70">
        <w:rPr>
          <w:rFonts w:eastAsia="Times New Roman"/>
          <w:i/>
          <w:iCs/>
        </w:rPr>
        <w:t>Cybernetics,</w:t>
      </w:r>
      <w:r w:rsidR="00CC75FD">
        <w:rPr>
          <w:rFonts w:eastAsia="Times New Roman"/>
          <w:i/>
          <w:iCs/>
        </w:rPr>
        <w:t xml:space="preserve"> </w:t>
      </w:r>
      <w:r w:rsidRPr="000532B2">
        <w:rPr>
          <w:rFonts w:eastAsia="Times New Roman"/>
        </w:rPr>
        <w:t>vol.</w:t>
      </w:r>
      <w:r w:rsidR="00CC75FD" w:rsidRPr="000532B2">
        <w:rPr>
          <w:rFonts w:eastAsia="Times New Roman"/>
        </w:rPr>
        <w:t xml:space="preserve"> </w:t>
      </w:r>
      <w:r w:rsidRPr="000532B2">
        <w:rPr>
          <w:rFonts w:eastAsia="Times New Roman"/>
        </w:rPr>
        <w:t>48,</w:t>
      </w:r>
      <w:r w:rsidR="00CC75FD" w:rsidRPr="000532B2">
        <w:rPr>
          <w:rFonts w:eastAsia="Times New Roman"/>
        </w:rPr>
        <w:t xml:space="preserve"> </w:t>
      </w:r>
      <w:r w:rsidRPr="000532B2">
        <w:rPr>
          <w:rFonts w:eastAsia="Times New Roman"/>
        </w:rPr>
        <w:t>no.</w:t>
      </w:r>
      <w:r w:rsidR="00CC75FD" w:rsidRPr="000532B2">
        <w:rPr>
          <w:rFonts w:eastAsia="Times New Roman"/>
        </w:rPr>
        <w:t xml:space="preserve"> </w:t>
      </w:r>
      <w:r w:rsidRPr="000532B2">
        <w:rPr>
          <w:rFonts w:eastAsia="Times New Roman"/>
        </w:rPr>
        <w:t>10,</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2866-2874,</w:t>
      </w:r>
      <w:r w:rsidR="00CC75FD" w:rsidRPr="000532B2">
        <w:rPr>
          <w:rFonts w:eastAsia="Times New Roman"/>
        </w:rPr>
        <w:t xml:space="preserve"> </w:t>
      </w:r>
      <w:r w:rsidRPr="000532B2">
        <w:rPr>
          <w:rFonts w:eastAsia="Times New Roman"/>
        </w:rPr>
        <w:t>Oct.</w:t>
      </w:r>
      <w:r w:rsidR="00CC75FD" w:rsidRPr="000532B2">
        <w:rPr>
          <w:rFonts w:eastAsia="Times New Roman"/>
        </w:rPr>
        <w:t xml:space="preserve"> </w:t>
      </w:r>
      <w:r w:rsidRPr="000532B2">
        <w:rPr>
          <w:rFonts w:eastAsia="Times New Roman"/>
        </w:rPr>
        <w:t>2018</w:t>
      </w:r>
      <w:bookmarkEnd w:id="490"/>
    </w:p>
    <w:p w14:paraId="73D3A974" w14:textId="2D347549" w:rsidR="00887050" w:rsidRPr="00E44DCA" w:rsidRDefault="00887050" w:rsidP="00BA2BCE">
      <w:pPr>
        <w:numPr>
          <w:ilvl w:val="0"/>
          <w:numId w:val="46"/>
        </w:numPr>
        <w:tabs>
          <w:tab w:val="left" w:pos="1639"/>
        </w:tabs>
        <w:autoSpaceDE w:val="0"/>
        <w:autoSpaceDN w:val="0"/>
        <w:ind w:left="640" w:hanging="640"/>
        <w:jc w:val="left"/>
        <w:rPr>
          <w:rFonts w:eastAsia="Times New Roman" w:cs="Arial"/>
          <w:i/>
          <w:iCs/>
          <w:lang w:eastAsia="en-US"/>
        </w:rPr>
      </w:pPr>
      <w:bookmarkStart w:id="491" w:name="_Ref175736391"/>
      <w:r w:rsidRPr="000532B2">
        <w:rPr>
          <w:rFonts w:eastAsia="Times New Roman"/>
        </w:rPr>
        <w:t>Q.</w:t>
      </w:r>
      <w:r w:rsidR="00CC75FD" w:rsidRPr="000532B2">
        <w:rPr>
          <w:rFonts w:eastAsia="Times New Roman"/>
        </w:rPr>
        <w:t xml:space="preserve"> </w:t>
      </w:r>
      <w:r w:rsidRPr="000532B2">
        <w:rPr>
          <w:rFonts w:eastAsia="Times New Roman"/>
        </w:rPr>
        <w:t>Wang,</w:t>
      </w:r>
      <w:r w:rsidR="00CC75FD" w:rsidRPr="000532B2">
        <w:rPr>
          <w:rFonts w:eastAsia="Times New Roman"/>
        </w:rPr>
        <w:t xml:space="preserve"> </w:t>
      </w:r>
      <w:r w:rsidRPr="000532B2">
        <w:rPr>
          <w:rFonts w:eastAsia="Times New Roman"/>
        </w:rPr>
        <w:t>M.</w:t>
      </w:r>
      <w:r w:rsidR="00CC75FD" w:rsidRPr="000532B2">
        <w:rPr>
          <w:rFonts w:eastAsia="Times New Roman"/>
        </w:rPr>
        <w:t xml:space="preserve"> </w:t>
      </w:r>
      <w:r w:rsidRPr="000532B2">
        <w:rPr>
          <w:rFonts w:eastAsia="Times New Roman"/>
        </w:rPr>
        <w:t>Zúñiga,</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Domenico</w:t>
      </w:r>
      <w:r w:rsidR="00CC75FD" w:rsidRPr="000532B2">
        <w:rPr>
          <w:rFonts w:eastAsia="Times New Roman"/>
        </w:rPr>
        <w:t xml:space="preserve"> </w:t>
      </w:r>
      <w:proofErr w:type="spellStart"/>
      <w:r w:rsidRPr="000532B2">
        <w:rPr>
          <w:rFonts w:eastAsia="Times New Roman"/>
        </w:rPr>
        <w:t>Giustiniano</w:t>
      </w:r>
      <w:proofErr w:type="spellEnd"/>
      <w:r w:rsidRPr="000532B2">
        <w:rPr>
          <w:rFonts w:eastAsia="Times New Roman"/>
        </w:rPr>
        <w:t>,</w:t>
      </w:r>
      <w:r w:rsidR="00CC75FD" w:rsidRPr="000532B2">
        <w:rPr>
          <w:rFonts w:eastAsia="Times New Roman"/>
        </w:rPr>
        <w:t xml:space="preserve"> </w:t>
      </w:r>
      <w:r w:rsidRPr="000532B2">
        <w:rPr>
          <w:rFonts w:eastAsia="Times New Roman"/>
        </w:rPr>
        <w:t>“Passive</w:t>
      </w:r>
      <w:r w:rsidR="00CC75FD" w:rsidRPr="000532B2">
        <w:rPr>
          <w:rFonts w:eastAsia="Times New Roman"/>
        </w:rPr>
        <w:t xml:space="preserve"> </w:t>
      </w:r>
      <w:r w:rsidRPr="000532B2">
        <w:rPr>
          <w:rFonts w:eastAsia="Times New Roman"/>
        </w:rPr>
        <w:t>Communication</w:t>
      </w:r>
      <w:r w:rsidR="00CC75FD" w:rsidRPr="000532B2">
        <w:rPr>
          <w:rFonts w:eastAsia="Times New Roman"/>
        </w:rPr>
        <w:t xml:space="preserve"> </w:t>
      </w:r>
      <w:r w:rsidRPr="000532B2">
        <w:rPr>
          <w:rFonts w:eastAsia="Times New Roman"/>
        </w:rPr>
        <w:t>with</w:t>
      </w:r>
      <w:r w:rsidR="00CC75FD" w:rsidRPr="000532B2">
        <w:rPr>
          <w:rFonts w:eastAsia="Times New Roman"/>
        </w:rPr>
        <w:t xml:space="preserve"> </w:t>
      </w:r>
      <w:r w:rsidRPr="000532B2">
        <w:rPr>
          <w:rFonts w:eastAsia="Times New Roman"/>
        </w:rPr>
        <w:t>Ambient</w:t>
      </w:r>
      <w:r w:rsidR="00CC75FD" w:rsidRPr="000532B2">
        <w:rPr>
          <w:rFonts w:eastAsia="Times New Roman"/>
        </w:rPr>
        <w:t xml:space="preserve"> </w:t>
      </w:r>
      <w:r w:rsidRPr="000532B2">
        <w:rPr>
          <w:rFonts w:eastAsia="Times New Roman"/>
        </w:rPr>
        <w:t>Light,”</w:t>
      </w:r>
      <w:r w:rsidR="00CC75FD">
        <w:rPr>
          <w:rFonts w:eastAsia="Times New Roman"/>
          <w:i/>
          <w:iCs/>
        </w:rPr>
        <w:t xml:space="preserve"> </w:t>
      </w:r>
      <w:proofErr w:type="spellStart"/>
      <w:r w:rsidRPr="003C6E70">
        <w:rPr>
          <w:rFonts w:eastAsia="Times New Roman"/>
          <w:i/>
          <w:iCs/>
        </w:rPr>
        <w:t>arXiv</w:t>
      </w:r>
      <w:proofErr w:type="spellEnd"/>
      <w:r w:rsidR="00CC75FD">
        <w:rPr>
          <w:rFonts w:eastAsia="Times New Roman"/>
          <w:i/>
          <w:iCs/>
        </w:rPr>
        <w:t xml:space="preserve"> </w:t>
      </w:r>
      <w:r w:rsidRPr="003C6E70">
        <w:rPr>
          <w:rFonts w:eastAsia="Times New Roman"/>
          <w:i/>
          <w:iCs/>
        </w:rPr>
        <w:t>(Cornell</w:t>
      </w:r>
      <w:r w:rsidR="00CC75FD">
        <w:rPr>
          <w:rFonts w:eastAsia="Times New Roman"/>
          <w:i/>
          <w:iCs/>
        </w:rPr>
        <w:t xml:space="preserve"> </w:t>
      </w:r>
      <w:r w:rsidRPr="003C6E70">
        <w:rPr>
          <w:rFonts w:eastAsia="Times New Roman"/>
          <w:i/>
          <w:iCs/>
        </w:rPr>
        <w:t>University),</w:t>
      </w:r>
      <w:r w:rsidR="00CC75FD">
        <w:rPr>
          <w:rFonts w:eastAsia="Times New Roman"/>
          <w:i/>
          <w:iCs/>
        </w:rPr>
        <w:t xml:space="preserve"> </w:t>
      </w:r>
      <w:r w:rsidRPr="003C6E70">
        <w:rPr>
          <w:rFonts w:eastAsia="Times New Roman"/>
          <w:i/>
          <w:iCs/>
        </w:rPr>
        <w:t>Dec.</w:t>
      </w:r>
      <w:r w:rsidR="00CC75FD">
        <w:rPr>
          <w:rFonts w:eastAsia="Times New Roman"/>
          <w:i/>
          <w:iCs/>
        </w:rPr>
        <w:t xml:space="preserve"> </w:t>
      </w:r>
      <w:r w:rsidRPr="003C6E70">
        <w:rPr>
          <w:rFonts w:eastAsia="Times New Roman"/>
          <w:i/>
          <w:iCs/>
        </w:rPr>
        <w:t>2016</w:t>
      </w:r>
      <w:r>
        <w:rPr>
          <w:rFonts w:ascii="宋体" w:eastAsia="宋体" w:hAnsi="宋体" w:cs="宋体" w:hint="eastAsia"/>
          <w:i/>
          <w:iCs/>
          <w:lang w:eastAsia="zh-CN"/>
        </w:rPr>
        <w:t>.</w:t>
      </w:r>
      <w:bookmarkEnd w:id="491"/>
    </w:p>
    <w:p w14:paraId="1A18B896" w14:textId="4FD24E7C" w:rsidR="00887050" w:rsidRPr="00E44DCA" w:rsidRDefault="00887050" w:rsidP="00BA2BCE">
      <w:pPr>
        <w:numPr>
          <w:ilvl w:val="0"/>
          <w:numId w:val="46"/>
        </w:numPr>
        <w:tabs>
          <w:tab w:val="left" w:pos="1639"/>
        </w:tabs>
        <w:autoSpaceDE w:val="0"/>
        <w:autoSpaceDN w:val="0"/>
        <w:ind w:left="640" w:hanging="640"/>
        <w:jc w:val="left"/>
        <w:rPr>
          <w:rFonts w:eastAsia="Times New Roman" w:cs="Arial"/>
          <w:i/>
          <w:iCs/>
          <w:lang w:eastAsia="en-US"/>
        </w:rPr>
      </w:pPr>
      <w:bookmarkStart w:id="492" w:name="_Ref175736407"/>
      <w:r w:rsidRPr="000532B2">
        <w:rPr>
          <w:rFonts w:eastAsia="Times New Roman"/>
        </w:rPr>
        <w:t>A.</w:t>
      </w:r>
      <w:r w:rsidR="00CC75FD" w:rsidRPr="000532B2">
        <w:rPr>
          <w:rFonts w:eastAsia="Times New Roman"/>
        </w:rPr>
        <w:t xml:space="preserve"> </w:t>
      </w:r>
      <w:r w:rsidRPr="000532B2">
        <w:rPr>
          <w:rFonts w:eastAsia="Times New Roman"/>
        </w:rPr>
        <w:t>Kumar</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Panda,</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Survey:</w:t>
      </w:r>
      <w:r w:rsidR="00CC75FD" w:rsidRPr="000532B2">
        <w:rPr>
          <w:rFonts w:eastAsia="Times New Roman"/>
        </w:rPr>
        <w:t xml:space="preserve"> </w:t>
      </w:r>
      <w:r w:rsidRPr="000532B2">
        <w:rPr>
          <w:rFonts w:eastAsia="Times New Roman"/>
        </w:rPr>
        <w:t>How</w:t>
      </w:r>
      <w:r w:rsidR="00CC75FD" w:rsidRPr="000532B2">
        <w:rPr>
          <w:rFonts w:eastAsia="Times New Roman"/>
        </w:rPr>
        <w:t xml:space="preserve"> </w:t>
      </w:r>
      <w:r w:rsidRPr="000532B2">
        <w:rPr>
          <w:rFonts w:eastAsia="Times New Roman"/>
        </w:rPr>
        <w:t>Python</w:t>
      </w:r>
      <w:r w:rsidR="00CC75FD" w:rsidRPr="000532B2">
        <w:rPr>
          <w:rFonts w:eastAsia="Times New Roman"/>
        </w:rPr>
        <w:t xml:space="preserve"> </w:t>
      </w:r>
      <w:r w:rsidRPr="000532B2">
        <w:rPr>
          <w:rFonts w:eastAsia="Times New Roman"/>
        </w:rPr>
        <w:t>Pitches</w:t>
      </w:r>
      <w:r w:rsidR="00CC75FD" w:rsidRPr="000532B2">
        <w:rPr>
          <w:rFonts w:eastAsia="Times New Roman"/>
        </w:rPr>
        <w:t xml:space="preserve"> </w:t>
      </w:r>
      <w:r w:rsidRPr="000532B2">
        <w:rPr>
          <w:rFonts w:eastAsia="Times New Roman"/>
        </w:rPr>
        <w:t>in</w:t>
      </w:r>
      <w:r w:rsidR="00CC75FD" w:rsidRPr="000532B2">
        <w:rPr>
          <w:rFonts w:eastAsia="Times New Roman"/>
        </w:rPr>
        <w:t xml:space="preserve"> </w:t>
      </w:r>
      <w:r w:rsidRPr="000532B2">
        <w:rPr>
          <w:rFonts w:eastAsia="Times New Roman"/>
        </w:rPr>
        <w:t>IT-World,"</w:t>
      </w:r>
      <w:r w:rsidR="00CC75FD" w:rsidRPr="000532B2">
        <w:rPr>
          <w:rFonts w:eastAsia="Times New Roman"/>
        </w:rPr>
        <w:t xml:space="preserve"> </w:t>
      </w:r>
      <w:r w:rsidRPr="00E44DCA">
        <w:rPr>
          <w:rFonts w:eastAsia="Times New Roman"/>
          <w:i/>
          <w:iCs/>
        </w:rPr>
        <w:t>2019</w:t>
      </w:r>
      <w:r w:rsidR="00CC75FD">
        <w:rPr>
          <w:rFonts w:eastAsia="Times New Roman"/>
          <w:i/>
          <w:iCs/>
        </w:rPr>
        <w:t xml:space="preserve"> </w:t>
      </w:r>
      <w:r w:rsidRPr="00E44DCA">
        <w:rPr>
          <w:rFonts w:eastAsia="Times New Roman"/>
          <w:i/>
          <w:iCs/>
        </w:rPr>
        <w:t>International</w:t>
      </w:r>
      <w:r w:rsidR="00CC75FD">
        <w:rPr>
          <w:rFonts w:eastAsia="Times New Roman"/>
          <w:i/>
          <w:iCs/>
        </w:rPr>
        <w:t xml:space="preserve"> </w:t>
      </w:r>
      <w:r w:rsidRPr="00E44DCA">
        <w:rPr>
          <w:rFonts w:eastAsia="Times New Roman"/>
          <w:i/>
          <w:iCs/>
        </w:rPr>
        <w:t>Conference</w:t>
      </w:r>
      <w:r w:rsidR="00CC75FD">
        <w:rPr>
          <w:rFonts w:eastAsia="Times New Roman"/>
          <w:i/>
          <w:iCs/>
        </w:rPr>
        <w:t xml:space="preserve"> </w:t>
      </w:r>
      <w:r w:rsidRPr="00E44DCA">
        <w:rPr>
          <w:rFonts w:eastAsia="Times New Roman"/>
          <w:i/>
          <w:iCs/>
        </w:rPr>
        <w:t>on</w:t>
      </w:r>
      <w:r w:rsidR="00CC75FD">
        <w:rPr>
          <w:rFonts w:eastAsia="Times New Roman"/>
          <w:i/>
          <w:iCs/>
        </w:rPr>
        <w:t xml:space="preserve"> </w:t>
      </w:r>
      <w:r w:rsidRPr="00E44DCA">
        <w:rPr>
          <w:rFonts w:eastAsia="Times New Roman"/>
          <w:i/>
          <w:iCs/>
        </w:rPr>
        <w:t>Machine</w:t>
      </w:r>
      <w:r w:rsidR="00CC75FD">
        <w:rPr>
          <w:rFonts w:eastAsia="Times New Roman"/>
          <w:i/>
          <w:iCs/>
        </w:rPr>
        <w:t xml:space="preserve"> </w:t>
      </w:r>
      <w:r w:rsidRPr="00E44DCA">
        <w:rPr>
          <w:rFonts w:eastAsia="Times New Roman"/>
          <w:i/>
          <w:iCs/>
        </w:rPr>
        <w:t>Learning,</w:t>
      </w:r>
      <w:r w:rsidR="00CC75FD">
        <w:rPr>
          <w:rFonts w:eastAsia="Times New Roman"/>
          <w:i/>
          <w:iCs/>
        </w:rPr>
        <w:t xml:space="preserve"> </w:t>
      </w:r>
      <w:r w:rsidRPr="00E44DCA">
        <w:rPr>
          <w:rFonts w:eastAsia="Times New Roman"/>
          <w:i/>
          <w:iCs/>
        </w:rPr>
        <w:t>Big</w:t>
      </w:r>
      <w:r w:rsidR="00CC75FD">
        <w:rPr>
          <w:rFonts w:eastAsia="Times New Roman"/>
          <w:i/>
          <w:iCs/>
        </w:rPr>
        <w:t xml:space="preserve"> </w:t>
      </w:r>
      <w:r w:rsidRPr="00E44DCA">
        <w:rPr>
          <w:rFonts w:eastAsia="Times New Roman"/>
          <w:i/>
          <w:iCs/>
        </w:rPr>
        <w:t>Data,</w:t>
      </w:r>
      <w:r w:rsidR="00CC75FD">
        <w:rPr>
          <w:rFonts w:eastAsia="Times New Roman"/>
          <w:i/>
          <w:iCs/>
        </w:rPr>
        <w:t xml:space="preserve"> </w:t>
      </w:r>
      <w:r w:rsidRPr="00E44DCA">
        <w:rPr>
          <w:rFonts w:eastAsia="Times New Roman"/>
          <w:i/>
          <w:iCs/>
        </w:rPr>
        <w:t>Cloud</w:t>
      </w:r>
      <w:r w:rsidR="00CC75FD">
        <w:rPr>
          <w:rFonts w:eastAsia="Times New Roman"/>
          <w:i/>
          <w:iCs/>
        </w:rPr>
        <w:t xml:space="preserve"> </w:t>
      </w:r>
      <w:r w:rsidRPr="00E44DCA">
        <w:rPr>
          <w:rFonts w:eastAsia="Times New Roman"/>
          <w:i/>
          <w:iCs/>
        </w:rPr>
        <w:t>and</w:t>
      </w:r>
      <w:r w:rsidR="00CC75FD">
        <w:rPr>
          <w:rFonts w:eastAsia="Times New Roman"/>
          <w:i/>
          <w:iCs/>
        </w:rPr>
        <w:t xml:space="preserve"> </w:t>
      </w:r>
      <w:r w:rsidRPr="00E44DCA">
        <w:rPr>
          <w:rFonts w:eastAsia="Times New Roman"/>
          <w:i/>
          <w:iCs/>
        </w:rPr>
        <w:t>Parallel</w:t>
      </w:r>
      <w:r w:rsidR="00CC75FD">
        <w:rPr>
          <w:rFonts w:eastAsia="Times New Roman"/>
          <w:i/>
          <w:iCs/>
        </w:rPr>
        <w:t xml:space="preserve"> </w:t>
      </w:r>
      <w:r w:rsidRPr="00E44DCA">
        <w:rPr>
          <w:rFonts w:eastAsia="Times New Roman"/>
          <w:i/>
          <w:iCs/>
        </w:rPr>
        <w:t>Computing</w:t>
      </w:r>
      <w:r w:rsidR="00CC75FD">
        <w:rPr>
          <w:rFonts w:eastAsia="Times New Roman"/>
          <w:i/>
          <w:iCs/>
        </w:rPr>
        <w:t xml:space="preserve"> </w:t>
      </w:r>
      <w:r w:rsidRPr="00E44DCA">
        <w:rPr>
          <w:rFonts w:eastAsia="Times New Roman"/>
          <w:i/>
          <w:iCs/>
        </w:rPr>
        <w:t>(</w:t>
      </w:r>
      <w:proofErr w:type="spellStart"/>
      <w:r w:rsidRPr="00E44DCA">
        <w:rPr>
          <w:rFonts w:eastAsia="Times New Roman"/>
          <w:i/>
          <w:iCs/>
        </w:rPr>
        <w:t>COMITCon</w:t>
      </w:r>
      <w:proofErr w:type="spellEnd"/>
      <w:r w:rsidRPr="00E44DCA">
        <w:rPr>
          <w:rFonts w:eastAsia="Times New Roman"/>
          <w:i/>
          <w:iCs/>
        </w:rPr>
        <w:t>),</w:t>
      </w:r>
      <w:r w:rsidR="00CC75FD">
        <w:rPr>
          <w:rFonts w:eastAsia="Times New Roman"/>
          <w:i/>
          <w:iCs/>
        </w:rPr>
        <w:t xml:space="preserve"> </w:t>
      </w:r>
      <w:r w:rsidRPr="000532B2">
        <w:rPr>
          <w:rFonts w:eastAsia="Times New Roman"/>
        </w:rPr>
        <w:t>Faridabad,</w:t>
      </w:r>
      <w:r w:rsidR="00CC75FD" w:rsidRPr="000532B2">
        <w:rPr>
          <w:rFonts w:eastAsia="Times New Roman"/>
        </w:rPr>
        <w:t xml:space="preserve"> </w:t>
      </w:r>
      <w:r w:rsidRPr="000532B2">
        <w:rPr>
          <w:rFonts w:eastAsia="Times New Roman"/>
        </w:rPr>
        <w:t>India,</w:t>
      </w:r>
      <w:r w:rsidR="00CC75FD" w:rsidRPr="000532B2">
        <w:rPr>
          <w:rFonts w:eastAsia="Times New Roman"/>
        </w:rPr>
        <w:t xml:space="preserve"> </w:t>
      </w:r>
      <w:r w:rsidRPr="000532B2">
        <w:rPr>
          <w:rFonts w:eastAsia="Times New Roman"/>
        </w:rPr>
        <w:t>2019,</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248-251</w:t>
      </w:r>
      <w:r w:rsidRPr="000532B2">
        <w:rPr>
          <w:rFonts w:hint="eastAsia"/>
          <w:lang w:eastAsia="zh-CN"/>
        </w:rPr>
        <w:t>.</w:t>
      </w:r>
      <w:bookmarkEnd w:id="492"/>
    </w:p>
    <w:p w14:paraId="416E0645" w14:textId="7FD4894B" w:rsidR="00887050" w:rsidRPr="000532B2" w:rsidRDefault="00887050" w:rsidP="00BA2BCE">
      <w:pPr>
        <w:numPr>
          <w:ilvl w:val="0"/>
          <w:numId w:val="46"/>
        </w:numPr>
        <w:tabs>
          <w:tab w:val="left" w:pos="1639"/>
        </w:tabs>
        <w:autoSpaceDE w:val="0"/>
        <w:autoSpaceDN w:val="0"/>
        <w:ind w:left="640" w:hanging="640"/>
        <w:jc w:val="left"/>
        <w:rPr>
          <w:rFonts w:eastAsia="Times New Roman"/>
          <w:lang w:eastAsia="en-US"/>
        </w:rPr>
      </w:pPr>
      <w:bookmarkStart w:id="493" w:name="_Ref175736550"/>
      <w:r w:rsidRPr="000532B2">
        <w:rPr>
          <w:rFonts w:eastAsia="Times New Roman"/>
        </w:rPr>
        <w:t>A.</w:t>
      </w:r>
      <w:r w:rsidR="00CC75FD" w:rsidRPr="000532B2">
        <w:rPr>
          <w:rFonts w:eastAsia="Times New Roman"/>
        </w:rPr>
        <w:t xml:space="preserve"> </w:t>
      </w:r>
      <w:r w:rsidRPr="000532B2">
        <w:rPr>
          <w:rFonts w:eastAsia="Times New Roman"/>
        </w:rPr>
        <w:t>Nagpal</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G.</w:t>
      </w:r>
      <w:r w:rsidR="00CC75FD" w:rsidRPr="000532B2">
        <w:rPr>
          <w:rFonts w:eastAsia="Times New Roman"/>
        </w:rPr>
        <w:t xml:space="preserve"> </w:t>
      </w:r>
      <w:proofErr w:type="spellStart"/>
      <w:r w:rsidRPr="000532B2">
        <w:rPr>
          <w:rFonts w:eastAsia="Times New Roman"/>
        </w:rPr>
        <w:t>Gabrani</w:t>
      </w:r>
      <w:proofErr w:type="spellEnd"/>
      <w:r w:rsidRPr="000532B2">
        <w:rPr>
          <w:rFonts w:eastAsia="Times New Roman"/>
        </w:rPr>
        <w:t>,</w:t>
      </w:r>
      <w:r w:rsidR="00CC75FD" w:rsidRPr="000532B2">
        <w:rPr>
          <w:rFonts w:eastAsia="Times New Roman"/>
        </w:rPr>
        <w:t xml:space="preserve"> </w:t>
      </w:r>
      <w:r w:rsidRPr="000532B2">
        <w:rPr>
          <w:rFonts w:eastAsia="Times New Roman"/>
        </w:rPr>
        <w:t>"Python</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Data</w:t>
      </w:r>
      <w:r w:rsidR="00CC75FD" w:rsidRPr="000532B2">
        <w:rPr>
          <w:rFonts w:eastAsia="Times New Roman"/>
        </w:rPr>
        <w:t xml:space="preserve"> </w:t>
      </w:r>
      <w:r w:rsidRPr="000532B2">
        <w:rPr>
          <w:rFonts w:eastAsia="Times New Roman"/>
        </w:rPr>
        <w:t>Analytics,</w:t>
      </w:r>
      <w:r w:rsidR="00CC75FD" w:rsidRPr="000532B2">
        <w:rPr>
          <w:rFonts w:eastAsia="Times New Roman"/>
        </w:rPr>
        <w:t xml:space="preserve"> </w:t>
      </w:r>
      <w:r w:rsidRPr="000532B2">
        <w:rPr>
          <w:rFonts w:eastAsia="Times New Roman"/>
        </w:rPr>
        <w:t>Scientific</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Technical</w:t>
      </w:r>
      <w:r w:rsidR="00CC75FD" w:rsidRPr="000532B2">
        <w:rPr>
          <w:rFonts w:eastAsia="Times New Roman"/>
        </w:rPr>
        <w:t xml:space="preserve"> </w:t>
      </w:r>
      <w:r w:rsidRPr="000532B2">
        <w:rPr>
          <w:rFonts w:eastAsia="Times New Roman"/>
        </w:rPr>
        <w:t>Applications,"</w:t>
      </w:r>
      <w:r w:rsidR="00CC75FD">
        <w:rPr>
          <w:rFonts w:eastAsia="Times New Roman"/>
          <w:i/>
          <w:iCs/>
        </w:rPr>
        <w:t xml:space="preserve"> </w:t>
      </w:r>
      <w:r w:rsidRPr="00E44DCA">
        <w:rPr>
          <w:rFonts w:eastAsia="Times New Roman"/>
          <w:i/>
          <w:iCs/>
        </w:rPr>
        <w:t>2019</w:t>
      </w:r>
      <w:r w:rsidR="00CC75FD">
        <w:rPr>
          <w:rFonts w:eastAsia="Times New Roman"/>
          <w:i/>
          <w:iCs/>
        </w:rPr>
        <w:t xml:space="preserve"> </w:t>
      </w:r>
      <w:r w:rsidRPr="00E44DCA">
        <w:rPr>
          <w:rFonts w:eastAsia="Times New Roman"/>
          <w:i/>
          <w:iCs/>
        </w:rPr>
        <w:t>Amity</w:t>
      </w:r>
      <w:r w:rsidR="00CC75FD">
        <w:rPr>
          <w:rFonts w:eastAsia="Times New Roman"/>
          <w:i/>
          <w:iCs/>
        </w:rPr>
        <w:t xml:space="preserve"> </w:t>
      </w:r>
      <w:r w:rsidRPr="00E44DCA">
        <w:rPr>
          <w:rFonts w:eastAsia="Times New Roman"/>
          <w:i/>
          <w:iCs/>
        </w:rPr>
        <w:t>International</w:t>
      </w:r>
      <w:r w:rsidR="00CC75FD">
        <w:rPr>
          <w:rFonts w:eastAsia="Times New Roman"/>
          <w:i/>
          <w:iCs/>
        </w:rPr>
        <w:t xml:space="preserve"> </w:t>
      </w:r>
      <w:r w:rsidRPr="00E44DCA">
        <w:rPr>
          <w:rFonts w:eastAsia="Times New Roman"/>
          <w:i/>
          <w:iCs/>
        </w:rPr>
        <w:t>Conference</w:t>
      </w:r>
      <w:r w:rsidR="00CC75FD">
        <w:rPr>
          <w:rFonts w:eastAsia="Times New Roman"/>
          <w:i/>
          <w:iCs/>
        </w:rPr>
        <w:t xml:space="preserve"> </w:t>
      </w:r>
      <w:r w:rsidRPr="00E44DCA">
        <w:rPr>
          <w:rFonts w:eastAsia="Times New Roman"/>
          <w:i/>
          <w:iCs/>
        </w:rPr>
        <w:t>on</w:t>
      </w:r>
      <w:r w:rsidR="00CC75FD">
        <w:rPr>
          <w:rFonts w:eastAsia="Times New Roman"/>
          <w:i/>
          <w:iCs/>
        </w:rPr>
        <w:t xml:space="preserve"> </w:t>
      </w:r>
      <w:r w:rsidRPr="00E44DCA">
        <w:rPr>
          <w:rFonts w:eastAsia="Times New Roman"/>
          <w:i/>
          <w:iCs/>
        </w:rPr>
        <w:t>Artificial</w:t>
      </w:r>
      <w:r w:rsidR="00CC75FD">
        <w:rPr>
          <w:rFonts w:eastAsia="Times New Roman"/>
          <w:i/>
          <w:iCs/>
        </w:rPr>
        <w:t xml:space="preserve"> </w:t>
      </w:r>
      <w:r w:rsidRPr="00E44DCA">
        <w:rPr>
          <w:rFonts w:eastAsia="Times New Roman"/>
          <w:i/>
          <w:iCs/>
        </w:rPr>
        <w:t>Intelligence</w:t>
      </w:r>
      <w:r w:rsidR="00CC75FD">
        <w:rPr>
          <w:rFonts w:eastAsia="Times New Roman"/>
          <w:i/>
          <w:iCs/>
        </w:rPr>
        <w:t xml:space="preserve"> </w:t>
      </w:r>
      <w:r w:rsidRPr="00E44DCA">
        <w:rPr>
          <w:rFonts w:eastAsia="Times New Roman"/>
          <w:i/>
          <w:iCs/>
        </w:rPr>
        <w:t>(AICAI),</w:t>
      </w:r>
      <w:r w:rsidR="00CC75FD">
        <w:rPr>
          <w:rFonts w:eastAsia="Times New Roman"/>
          <w:i/>
          <w:iCs/>
        </w:rPr>
        <w:t xml:space="preserve"> </w:t>
      </w:r>
      <w:r w:rsidRPr="000532B2">
        <w:rPr>
          <w:rFonts w:eastAsia="Times New Roman"/>
        </w:rPr>
        <w:t>Dubai,</w:t>
      </w:r>
      <w:r w:rsidR="00CC75FD" w:rsidRPr="000532B2">
        <w:rPr>
          <w:rFonts w:eastAsia="Times New Roman"/>
        </w:rPr>
        <w:t xml:space="preserve"> </w:t>
      </w:r>
      <w:r w:rsidRPr="000532B2">
        <w:rPr>
          <w:rFonts w:eastAsia="Times New Roman"/>
        </w:rPr>
        <w:t>United</w:t>
      </w:r>
      <w:r w:rsidR="00CC75FD" w:rsidRPr="000532B2">
        <w:rPr>
          <w:rFonts w:eastAsia="Times New Roman"/>
        </w:rPr>
        <w:t xml:space="preserve"> </w:t>
      </w:r>
      <w:r w:rsidRPr="000532B2">
        <w:rPr>
          <w:rFonts w:eastAsia="Times New Roman"/>
        </w:rPr>
        <w:t>Arab</w:t>
      </w:r>
      <w:r w:rsidR="00CC75FD" w:rsidRPr="000532B2">
        <w:rPr>
          <w:rFonts w:eastAsia="Times New Roman"/>
        </w:rPr>
        <w:t xml:space="preserve"> </w:t>
      </w:r>
      <w:r w:rsidRPr="000532B2">
        <w:rPr>
          <w:rFonts w:eastAsia="Times New Roman"/>
        </w:rPr>
        <w:t>Emirates,</w:t>
      </w:r>
      <w:r w:rsidR="00CC75FD" w:rsidRPr="000532B2">
        <w:rPr>
          <w:rFonts w:eastAsia="Times New Roman"/>
        </w:rPr>
        <w:t xml:space="preserve"> </w:t>
      </w:r>
      <w:r w:rsidRPr="000532B2">
        <w:rPr>
          <w:rFonts w:eastAsia="Times New Roman"/>
        </w:rPr>
        <w:t>2019,</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140-145</w:t>
      </w:r>
      <w:r w:rsidRPr="000532B2">
        <w:rPr>
          <w:rFonts w:hint="eastAsia"/>
          <w:lang w:eastAsia="zh-CN"/>
        </w:rPr>
        <w:t>.</w:t>
      </w:r>
      <w:bookmarkEnd w:id="493"/>
    </w:p>
    <w:p w14:paraId="34F34C40" w14:textId="7F327970" w:rsidR="00887050" w:rsidRPr="000532B2" w:rsidRDefault="00887050" w:rsidP="00BA2BCE">
      <w:pPr>
        <w:numPr>
          <w:ilvl w:val="0"/>
          <w:numId w:val="46"/>
        </w:numPr>
        <w:tabs>
          <w:tab w:val="left" w:pos="1639"/>
        </w:tabs>
        <w:autoSpaceDE w:val="0"/>
        <w:autoSpaceDN w:val="0"/>
        <w:ind w:left="640" w:hanging="640"/>
        <w:jc w:val="left"/>
        <w:rPr>
          <w:rFonts w:eastAsia="Times New Roman"/>
          <w:lang w:eastAsia="en-US"/>
        </w:rPr>
      </w:pPr>
      <w:bookmarkStart w:id="494" w:name="_Ref175736567"/>
      <w:r w:rsidRPr="000532B2">
        <w:rPr>
          <w:rFonts w:eastAsia="Times New Roman"/>
        </w:rPr>
        <w:t>J.</w:t>
      </w:r>
      <w:r w:rsidR="00CC75FD" w:rsidRPr="000532B2">
        <w:rPr>
          <w:rFonts w:eastAsia="Times New Roman"/>
        </w:rPr>
        <w:t xml:space="preserve"> </w:t>
      </w:r>
      <w:r w:rsidRPr="000532B2">
        <w:rPr>
          <w:rFonts w:eastAsia="Times New Roman"/>
        </w:rPr>
        <w:t>Ranjani,</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Sheela</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K.</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Meena,</w:t>
      </w:r>
      <w:r w:rsidR="00CC75FD" w:rsidRPr="000532B2">
        <w:rPr>
          <w:rFonts w:eastAsia="Times New Roman"/>
        </w:rPr>
        <w:t xml:space="preserve"> </w:t>
      </w:r>
      <w:r w:rsidRPr="000532B2">
        <w:rPr>
          <w:rFonts w:eastAsia="Times New Roman"/>
        </w:rPr>
        <w:t>"Combination</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NumPy,</w:t>
      </w:r>
      <w:r w:rsidR="00CC75FD" w:rsidRPr="000532B2">
        <w:rPr>
          <w:rFonts w:eastAsia="Times New Roman"/>
        </w:rPr>
        <w:t xml:space="preserve"> </w:t>
      </w:r>
      <w:r w:rsidRPr="000532B2">
        <w:rPr>
          <w:rFonts w:eastAsia="Times New Roman"/>
        </w:rPr>
        <w:t>SciPy</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Matplotlib/</w:t>
      </w:r>
      <w:proofErr w:type="spellStart"/>
      <w:r w:rsidRPr="000532B2">
        <w:rPr>
          <w:rFonts w:eastAsia="Times New Roman"/>
        </w:rPr>
        <w:t>Pylab</w:t>
      </w:r>
      <w:proofErr w:type="spellEnd"/>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good</w:t>
      </w:r>
      <w:r w:rsidR="00CC75FD" w:rsidRPr="000532B2">
        <w:rPr>
          <w:rFonts w:eastAsia="Times New Roman"/>
        </w:rPr>
        <w:t xml:space="preserve"> </w:t>
      </w:r>
      <w:r w:rsidRPr="000532B2">
        <w:rPr>
          <w:rFonts w:eastAsia="Times New Roman"/>
        </w:rPr>
        <w:t>alternative</w:t>
      </w:r>
      <w:r w:rsidR="00CC75FD" w:rsidRPr="000532B2">
        <w:rPr>
          <w:rFonts w:eastAsia="Times New Roman"/>
        </w:rPr>
        <w:t xml:space="preserve"> </w:t>
      </w:r>
      <w:r w:rsidRPr="000532B2">
        <w:rPr>
          <w:rFonts w:eastAsia="Times New Roman"/>
        </w:rPr>
        <w:t>methodology</w:t>
      </w:r>
      <w:r w:rsidR="00CC75FD" w:rsidRPr="000532B2">
        <w:rPr>
          <w:rFonts w:eastAsia="Times New Roman"/>
        </w:rPr>
        <w:t xml:space="preserve"> </w:t>
      </w:r>
      <w:r w:rsidRPr="000532B2">
        <w:rPr>
          <w:rFonts w:eastAsia="Times New Roman"/>
        </w:rPr>
        <w:t>to</w:t>
      </w:r>
      <w:r w:rsidR="00CC75FD" w:rsidRPr="000532B2">
        <w:rPr>
          <w:rFonts w:eastAsia="Times New Roman"/>
        </w:rPr>
        <w:t xml:space="preserve"> </w:t>
      </w:r>
      <w:r w:rsidRPr="000532B2">
        <w:rPr>
          <w:rFonts w:eastAsia="Times New Roman"/>
        </w:rPr>
        <w:t>MATLAB</w:t>
      </w:r>
      <w:r w:rsidR="00CC75FD" w:rsidRPr="000532B2">
        <w:rPr>
          <w:rFonts w:eastAsia="Times New Roman"/>
        </w:rPr>
        <w:t xml:space="preserve"> </w:t>
      </w:r>
      <w:r w:rsidRPr="000532B2">
        <w:rPr>
          <w:rFonts w:eastAsia="Times New Roman"/>
        </w:rPr>
        <w:t>-</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Comparative</w:t>
      </w:r>
      <w:r w:rsidR="00CC75FD" w:rsidRPr="000532B2">
        <w:rPr>
          <w:rFonts w:eastAsia="Times New Roman"/>
        </w:rPr>
        <w:t xml:space="preserve"> </w:t>
      </w:r>
      <w:r w:rsidRPr="000532B2">
        <w:rPr>
          <w:rFonts w:eastAsia="Times New Roman"/>
        </w:rPr>
        <w:t>analysis,"</w:t>
      </w:r>
      <w:r w:rsidR="00CC75FD" w:rsidRPr="000532B2">
        <w:rPr>
          <w:rFonts w:eastAsia="Times New Roman"/>
        </w:rPr>
        <w:t xml:space="preserve"> </w:t>
      </w:r>
      <w:r w:rsidRPr="00B92525">
        <w:rPr>
          <w:rFonts w:eastAsia="Times New Roman"/>
          <w:i/>
          <w:iCs/>
        </w:rPr>
        <w:t>2019</w:t>
      </w:r>
      <w:r w:rsidR="00CC75FD">
        <w:rPr>
          <w:rFonts w:eastAsia="Times New Roman"/>
          <w:i/>
          <w:iCs/>
        </w:rPr>
        <w:t xml:space="preserve"> </w:t>
      </w:r>
      <w:r w:rsidRPr="00B92525">
        <w:rPr>
          <w:rFonts w:eastAsia="Times New Roman"/>
          <w:i/>
          <w:iCs/>
        </w:rPr>
        <w:t>1st</w:t>
      </w:r>
      <w:r w:rsidR="00CC75FD">
        <w:rPr>
          <w:rFonts w:eastAsia="Times New Roman"/>
          <w:i/>
          <w:iCs/>
        </w:rPr>
        <w:t xml:space="preserve"> </w:t>
      </w:r>
      <w:r w:rsidRPr="00B92525">
        <w:rPr>
          <w:rFonts w:eastAsia="Times New Roman"/>
          <w:i/>
          <w:iCs/>
        </w:rPr>
        <w:t>International</w:t>
      </w:r>
      <w:r w:rsidR="00CC75FD">
        <w:rPr>
          <w:rFonts w:eastAsia="Times New Roman"/>
          <w:i/>
          <w:iCs/>
        </w:rPr>
        <w:t xml:space="preserve"> </w:t>
      </w:r>
      <w:r w:rsidRPr="00B92525">
        <w:rPr>
          <w:rFonts w:eastAsia="Times New Roman"/>
          <w:i/>
          <w:iCs/>
        </w:rPr>
        <w:t>Conference</w:t>
      </w:r>
      <w:r w:rsidR="00CC75FD">
        <w:rPr>
          <w:rFonts w:eastAsia="Times New Roman"/>
          <w:i/>
          <w:iCs/>
        </w:rPr>
        <w:t xml:space="preserve"> </w:t>
      </w:r>
      <w:r w:rsidRPr="00B92525">
        <w:rPr>
          <w:rFonts w:eastAsia="Times New Roman"/>
          <w:i/>
          <w:iCs/>
        </w:rPr>
        <w:t>on</w:t>
      </w:r>
      <w:r w:rsidR="00CC75FD">
        <w:rPr>
          <w:rFonts w:eastAsia="Times New Roman"/>
          <w:i/>
          <w:iCs/>
        </w:rPr>
        <w:t xml:space="preserve"> </w:t>
      </w:r>
      <w:r w:rsidRPr="00B92525">
        <w:rPr>
          <w:rFonts w:eastAsia="Times New Roman"/>
          <w:i/>
          <w:iCs/>
        </w:rPr>
        <w:t>Innovations</w:t>
      </w:r>
      <w:r w:rsidR="00CC75FD">
        <w:rPr>
          <w:rFonts w:eastAsia="Times New Roman"/>
          <w:i/>
          <w:iCs/>
        </w:rPr>
        <w:t xml:space="preserve"> </w:t>
      </w:r>
      <w:r w:rsidRPr="00B92525">
        <w:rPr>
          <w:rFonts w:eastAsia="Times New Roman"/>
          <w:i/>
          <w:iCs/>
        </w:rPr>
        <w:t>in</w:t>
      </w:r>
      <w:r w:rsidR="00CC75FD">
        <w:rPr>
          <w:rFonts w:eastAsia="Times New Roman"/>
          <w:i/>
          <w:iCs/>
        </w:rPr>
        <w:t xml:space="preserve"> </w:t>
      </w:r>
      <w:r w:rsidRPr="00B92525">
        <w:rPr>
          <w:rFonts w:eastAsia="Times New Roman"/>
          <w:i/>
          <w:iCs/>
        </w:rPr>
        <w:t>Information</w:t>
      </w:r>
      <w:r w:rsidR="00CC75FD">
        <w:rPr>
          <w:rFonts w:eastAsia="Times New Roman"/>
          <w:i/>
          <w:iCs/>
        </w:rPr>
        <w:t xml:space="preserve"> </w:t>
      </w:r>
      <w:r w:rsidRPr="00B92525">
        <w:rPr>
          <w:rFonts w:eastAsia="Times New Roman"/>
          <w:i/>
          <w:iCs/>
        </w:rPr>
        <w:t>and</w:t>
      </w:r>
      <w:r w:rsidR="00CC75FD">
        <w:rPr>
          <w:rFonts w:eastAsia="Times New Roman"/>
          <w:i/>
          <w:iCs/>
        </w:rPr>
        <w:t xml:space="preserve"> </w:t>
      </w:r>
      <w:r w:rsidRPr="00B92525">
        <w:rPr>
          <w:rFonts w:eastAsia="Times New Roman"/>
          <w:i/>
          <w:iCs/>
        </w:rPr>
        <w:t>Communication</w:t>
      </w:r>
      <w:r w:rsidR="00CC75FD">
        <w:rPr>
          <w:rFonts w:eastAsia="Times New Roman"/>
          <w:i/>
          <w:iCs/>
        </w:rPr>
        <w:t xml:space="preserve"> </w:t>
      </w:r>
      <w:r w:rsidRPr="00B92525">
        <w:rPr>
          <w:rFonts w:eastAsia="Times New Roman"/>
          <w:i/>
          <w:iCs/>
        </w:rPr>
        <w:t>Technology</w:t>
      </w:r>
      <w:r w:rsidR="00CC75FD">
        <w:rPr>
          <w:rFonts w:eastAsia="Times New Roman"/>
          <w:i/>
          <w:iCs/>
        </w:rPr>
        <w:t xml:space="preserve"> </w:t>
      </w:r>
      <w:r w:rsidRPr="00B92525">
        <w:rPr>
          <w:rFonts w:eastAsia="Times New Roman"/>
          <w:i/>
          <w:iCs/>
        </w:rPr>
        <w:t>(ICIICT),</w:t>
      </w:r>
      <w:r w:rsidR="00CC75FD">
        <w:rPr>
          <w:rFonts w:eastAsia="Times New Roman"/>
          <w:i/>
          <w:iCs/>
        </w:rPr>
        <w:t xml:space="preserve"> </w:t>
      </w:r>
      <w:r w:rsidRPr="000532B2">
        <w:rPr>
          <w:rFonts w:eastAsia="Times New Roman"/>
        </w:rPr>
        <w:t>Chennai,</w:t>
      </w:r>
      <w:r w:rsidR="00CC75FD" w:rsidRPr="000532B2">
        <w:rPr>
          <w:rFonts w:eastAsia="Times New Roman"/>
        </w:rPr>
        <w:t xml:space="preserve"> </w:t>
      </w:r>
      <w:r w:rsidRPr="000532B2">
        <w:rPr>
          <w:rFonts w:eastAsia="Times New Roman"/>
        </w:rPr>
        <w:t>India,</w:t>
      </w:r>
      <w:r w:rsidR="00CC75FD" w:rsidRPr="000532B2">
        <w:rPr>
          <w:rFonts w:eastAsia="Times New Roman"/>
        </w:rPr>
        <w:t xml:space="preserve"> </w:t>
      </w:r>
      <w:r w:rsidRPr="000532B2">
        <w:rPr>
          <w:rFonts w:eastAsia="Times New Roman"/>
        </w:rPr>
        <w:t>2019,</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1-5</w:t>
      </w:r>
      <w:bookmarkEnd w:id="494"/>
    </w:p>
    <w:p w14:paraId="74C0FC27" w14:textId="1F1390C1" w:rsidR="00887050" w:rsidRPr="000532B2" w:rsidRDefault="00887050" w:rsidP="00BA2BCE">
      <w:pPr>
        <w:numPr>
          <w:ilvl w:val="0"/>
          <w:numId w:val="46"/>
        </w:numPr>
        <w:tabs>
          <w:tab w:val="left" w:pos="1639"/>
        </w:tabs>
        <w:autoSpaceDE w:val="0"/>
        <w:autoSpaceDN w:val="0"/>
        <w:ind w:left="640" w:hanging="640"/>
        <w:jc w:val="left"/>
        <w:rPr>
          <w:rFonts w:eastAsia="Times New Roman"/>
        </w:rPr>
      </w:pPr>
      <w:bookmarkStart w:id="495" w:name="_Ref175736673"/>
      <w:r w:rsidRPr="000532B2">
        <w:rPr>
          <w:rFonts w:eastAsia="Times New Roman"/>
        </w:rPr>
        <w:t>A.</w:t>
      </w:r>
      <w:r w:rsidR="00CC75FD" w:rsidRPr="000532B2">
        <w:rPr>
          <w:rFonts w:eastAsia="Times New Roman"/>
        </w:rPr>
        <w:t xml:space="preserve"> </w:t>
      </w:r>
      <w:r w:rsidRPr="000532B2">
        <w:rPr>
          <w:rFonts w:eastAsia="Times New Roman"/>
        </w:rPr>
        <w:t>Weiss</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proofErr w:type="spellStart"/>
      <w:r w:rsidRPr="000532B2">
        <w:rPr>
          <w:rFonts w:eastAsia="Times New Roman"/>
        </w:rPr>
        <w:t>Elsherbeni</w:t>
      </w:r>
      <w:proofErr w:type="spellEnd"/>
      <w:r w:rsidRPr="000532B2">
        <w:rPr>
          <w:rFonts w:eastAsia="Times New Roman"/>
        </w:rPr>
        <w:t>,</w:t>
      </w:r>
      <w:r w:rsidR="00CC75FD" w:rsidRPr="000532B2">
        <w:rPr>
          <w:rFonts w:eastAsia="Times New Roman"/>
        </w:rPr>
        <w:t xml:space="preserve"> </w:t>
      </w:r>
      <w:r w:rsidRPr="000532B2">
        <w:rPr>
          <w:rFonts w:eastAsia="Times New Roman"/>
        </w:rPr>
        <w:t>"Computational</w:t>
      </w:r>
      <w:r w:rsidR="00CC75FD" w:rsidRPr="000532B2">
        <w:rPr>
          <w:rFonts w:eastAsia="Times New Roman"/>
        </w:rPr>
        <w:t xml:space="preserve"> </w:t>
      </w:r>
      <w:r w:rsidRPr="000532B2">
        <w:rPr>
          <w:rFonts w:eastAsia="Times New Roman"/>
        </w:rPr>
        <w:t>Performance</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MATLAB</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Python</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Electromagnetic</w:t>
      </w:r>
      <w:r w:rsidR="00CC75FD" w:rsidRPr="000532B2">
        <w:rPr>
          <w:rFonts w:eastAsia="Times New Roman"/>
        </w:rPr>
        <w:t xml:space="preserve"> </w:t>
      </w:r>
      <w:r w:rsidRPr="000532B2">
        <w:rPr>
          <w:rFonts w:eastAsia="Times New Roman"/>
        </w:rPr>
        <w:t>Applications,"</w:t>
      </w:r>
      <w:r w:rsidR="00CC75FD">
        <w:rPr>
          <w:rFonts w:eastAsia="Times New Roman"/>
          <w:i/>
          <w:iCs/>
        </w:rPr>
        <w:t xml:space="preserve"> </w:t>
      </w:r>
      <w:r w:rsidRPr="00CB3BDB">
        <w:rPr>
          <w:rFonts w:eastAsia="Times New Roman"/>
          <w:i/>
          <w:iCs/>
        </w:rPr>
        <w:t>2020</w:t>
      </w:r>
      <w:r w:rsidR="00CC75FD">
        <w:rPr>
          <w:rFonts w:eastAsia="Times New Roman"/>
          <w:i/>
          <w:iCs/>
        </w:rPr>
        <w:t xml:space="preserve"> </w:t>
      </w:r>
      <w:r w:rsidRPr="00CB3BDB">
        <w:rPr>
          <w:rFonts w:eastAsia="Times New Roman"/>
          <w:i/>
          <w:iCs/>
        </w:rPr>
        <w:t>International</w:t>
      </w:r>
      <w:r w:rsidR="00CC75FD">
        <w:rPr>
          <w:rFonts w:eastAsia="Times New Roman"/>
          <w:i/>
          <w:iCs/>
        </w:rPr>
        <w:t xml:space="preserve"> </w:t>
      </w:r>
      <w:r w:rsidRPr="00CB3BDB">
        <w:rPr>
          <w:rFonts w:eastAsia="Times New Roman"/>
          <w:i/>
          <w:iCs/>
        </w:rPr>
        <w:t>Applied</w:t>
      </w:r>
      <w:r w:rsidR="00CC75FD">
        <w:rPr>
          <w:rFonts w:eastAsia="Times New Roman"/>
          <w:i/>
          <w:iCs/>
        </w:rPr>
        <w:t xml:space="preserve"> </w:t>
      </w:r>
      <w:r w:rsidRPr="00CB3BDB">
        <w:rPr>
          <w:rFonts w:eastAsia="Times New Roman"/>
          <w:i/>
          <w:iCs/>
        </w:rPr>
        <w:t>Computational</w:t>
      </w:r>
      <w:r w:rsidR="00CC75FD">
        <w:rPr>
          <w:rFonts w:eastAsia="Times New Roman"/>
          <w:i/>
          <w:iCs/>
        </w:rPr>
        <w:t xml:space="preserve"> </w:t>
      </w:r>
      <w:r w:rsidRPr="00CB3BDB">
        <w:rPr>
          <w:rFonts w:eastAsia="Times New Roman"/>
          <w:i/>
          <w:iCs/>
        </w:rPr>
        <w:t>Electromagnetics</w:t>
      </w:r>
      <w:r w:rsidR="00CC75FD">
        <w:rPr>
          <w:rFonts w:eastAsia="Times New Roman"/>
          <w:i/>
          <w:iCs/>
        </w:rPr>
        <w:t xml:space="preserve"> </w:t>
      </w:r>
      <w:r w:rsidRPr="00CB3BDB">
        <w:rPr>
          <w:rFonts w:eastAsia="Times New Roman"/>
          <w:i/>
          <w:iCs/>
        </w:rPr>
        <w:t>Society</w:t>
      </w:r>
      <w:r w:rsidR="00CC75FD">
        <w:rPr>
          <w:rFonts w:eastAsia="Times New Roman"/>
          <w:i/>
          <w:iCs/>
        </w:rPr>
        <w:t xml:space="preserve"> </w:t>
      </w:r>
      <w:r w:rsidRPr="00CB3BDB">
        <w:rPr>
          <w:rFonts w:eastAsia="Times New Roman"/>
          <w:i/>
          <w:iCs/>
        </w:rPr>
        <w:t>Symposium</w:t>
      </w:r>
      <w:r w:rsidR="00CC75FD">
        <w:rPr>
          <w:rFonts w:eastAsia="Times New Roman"/>
          <w:i/>
          <w:iCs/>
        </w:rPr>
        <w:t xml:space="preserve"> </w:t>
      </w:r>
      <w:r w:rsidRPr="00CB3BDB">
        <w:rPr>
          <w:rFonts w:eastAsia="Times New Roman"/>
          <w:i/>
          <w:iCs/>
        </w:rPr>
        <w:t>(ACES),</w:t>
      </w:r>
      <w:r w:rsidR="00CC75FD" w:rsidRPr="000532B2">
        <w:rPr>
          <w:rFonts w:eastAsia="Times New Roman"/>
        </w:rPr>
        <w:t xml:space="preserve"> </w:t>
      </w:r>
      <w:r w:rsidRPr="000532B2">
        <w:rPr>
          <w:rFonts w:eastAsia="Times New Roman"/>
        </w:rPr>
        <w:t>Monterey,</w:t>
      </w:r>
      <w:r w:rsidR="00CC75FD" w:rsidRPr="000532B2">
        <w:rPr>
          <w:rFonts w:eastAsia="Times New Roman"/>
        </w:rPr>
        <w:t xml:space="preserve"> </w:t>
      </w:r>
      <w:r w:rsidRPr="000532B2">
        <w:rPr>
          <w:rFonts w:eastAsia="Times New Roman"/>
        </w:rPr>
        <w:t>CA,</w:t>
      </w:r>
      <w:r w:rsidR="00CC75FD" w:rsidRPr="000532B2">
        <w:rPr>
          <w:rFonts w:eastAsia="Times New Roman"/>
        </w:rPr>
        <w:t xml:space="preserve"> </w:t>
      </w:r>
      <w:r w:rsidRPr="000532B2">
        <w:rPr>
          <w:rFonts w:eastAsia="Times New Roman"/>
        </w:rPr>
        <w:t>USA,</w:t>
      </w:r>
      <w:r w:rsidR="00CC75FD" w:rsidRPr="000532B2">
        <w:rPr>
          <w:rFonts w:eastAsia="Times New Roman"/>
        </w:rPr>
        <w:t xml:space="preserve"> </w:t>
      </w:r>
      <w:r w:rsidRPr="000532B2">
        <w:rPr>
          <w:rFonts w:eastAsia="Times New Roman"/>
        </w:rPr>
        <w:t>2020,</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1-2</w:t>
      </w:r>
      <w:bookmarkEnd w:id="495"/>
    </w:p>
    <w:p w14:paraId="2A965A42" w14:textId="77777777" w:rsidR="00887050" w:rsidRPr="00F24B0A" w:rsidRDefault="00887050" w:rsidP="00887050">
      <w:pPr>
        <w:tabs>
          <w:tab w:val="left" w:pos="2127"/>
        </w:tabs>
        <w:autoSpaceDE w:val="0"/>
        <w:autoSpaceDN w:val="0"/>
        <w:jc w:val="left"/>
        <w:rPr>
          <w:rFonts w:eastAsia="Times New Roman"/>
        </w:rPr>
      </w:pPr>
      <w:r>
        <w:rPr>
          <w:rFonts w:eastAsia="Times New Roman"/>
        </w:rPr>
        <w:tab/>
      </w:r>
    </w:p>
    <w:p w14:paraId="6518451F" w14:textId="77777777" w:rsidR="00887050" w:rsidRPr="00887050" w:rsidRDefault="00887050" w:rsidP="000B3632">
      <w:pPr>
        <w:rPr>
          <w:rFonts w:cs="Arial"/>
          <w:b/>
          <w:u w:val="single"/>
          <w:lang w:eastAsia="zh-CN"/>
        </w:rPr>
      </w:pPr>
    </w:p>
    <w:bookmarkEnd w:id="219"/>
    <w:bookmarkEnd w:id="220"/>
    <w:bookmarkEnd w:id="221"/>
    <w:p w14:paraId="01DC69E6" w14:textId="5084EE12" w:rsidR="000B3632" w:rsidRPr="005B638E" w:rsidRDefault="000146EC" w:rsidP="009A59C7">
      <w:pPr>
        <w:pStyle w:val="1"/>
        <w:rPr>
          <w:rFonts w:ascii="Calibri" w:hAnsi="Calibri"/>
        </w:rPr>
      </w:pPr>
      <w:r>
        <w:br w:type="page"/>
      </w:r>
    </w:p>
    <w:p w14:paraId="7FD73CC5" w14:textId="6E0CFD8F" w:rsidR="000B3632" w:rsidRDefault="000B3632" w:rsidP="000B3632">
      <w:pPr>
        <w:pStyle w:val="1"/>
      </w:pPr>
      <w:bookmarkStart w:id="496" w:name="_Toc170223045"/>
      <w:bookmarkStart w:id="497" w:name="_Toc174461998"/>
      <w:bookmarkStart w:id="498" w:name="_Toc175722698"/>
      <w:bookmarkStart w:id="499" w:name="_Toc175723103"/>
      <w:bookmarkStart w:id="500" w:name="_Toc175728735"/>
      <w:r w:rsidRPr="005B638E">
        <w:lastRenderedPageBreak/>
        <w:t>APPENDICES</w:t>
      </w:r>
      <w:bookmarkEnd w:id="496"/>
      <w:bookmarkEnd w:id="497"/>
      <w:bookmarkEnd w:id="498"/>
      <w:bookmarkEnd w:id="499"/>
      <w:bookmarkEnd w:id="500"/>
    </w:p>
    <w:p w14:paraId="24967642" w14:textId="77777777" w:rsidR="00B67F4C" w:rsidRDefault="00B67F4C" w:rsidP="000B3632">
      <w:pPr>
        <w:rPr>
          <w:lang w:eastAsia="zh-CN"/>
        </w:rPr>
      </w:pPr>
    </w:p>
    <w:p w14:paraId="22F53BC8" w14:textId="6085A6BE" w:rsidR="00B67F4C" w:rsidRDefault="000146EC" w:rsidP="00B67F4C">
      <w:pPr>
        <w:pStyle w:val="1"/>
      </w:pPr>
      <w:bookmarkStart w:id="501" w:name="_Toc170223046"/>
      <w:bookmarkStart w:id="502" w:name="_Toc174461999"/>
      <w:bookmarkStart w:id="503" w:name="_Toc175722699"/>
      <w:bookmarkStart w:id="504" w:name="_Toc175723104"/>
      <w:bookmarkStart w:id="505" w:name="_Toc175728736"/>
      <w:r>
        <w:t>PROJECT MANAGEMENT</w:t>
      </w:r>
      <w:bookmarkEnd w:id="501"/>
      <w:bookmarkEnd w:id="502"/>
      <w:bookmarkEnd w:id="503"/>
      <w:bookmarkEnd w:id="504"/>
      <w:bookmarkEnd w:id="505"/>
    </w:p>
    <w:p w14:paraId="6C555360" w14:textId="77777777" w:rsidR="00B67F4C" w:rsidRPr="00B67F4C" w:rsidRDefault="00B67F4C" w:rsidP="00B67F4C">
      <w:pPr>
        <w:rPr>
          <w:lang w:val="x-none" w:eastAsia="x-none"/>
        </w:rPr>
      </w:pPr>
    </w:p>
    <w:p w14:paraId="0C0C3CBE" w14:textId="5772D8F2" w:rsidR="00B67F4C" w:rsidRPr="00B67F4C" w:rsidRDefault="00B67F4C" w:rsidP="00B67F4C">
      <w:pPr>
        <w:rPr>
          <w:lang w:eastAsia="zh-CN"/>
        </w:rPr>
      </w:pPr>
      <w:r>
        <w:rPr>
          <w:lang w:eastAsia="zh-CN"/>
        </w:rPr>
        <w:t>The Planned Gantt Chart provided an overview of the intended timeline for key activities, such as background reading, proposal development, literature review, research design and methods, implementation, analysis of results, and report writing. As is common in research projects, the path initially set out did not exactly mirror the actual progress due to various factors.</w:t>
      </w:r>
    </w:p>
    <w:p w14:paraId="7C4B83B3" w14:textId="3F08C8A5" w:rsidR="000146EC" w:rsidRDefault="00E74EBC" w:rsidP="000146EC">
      <w:pPr>
        <w:rPr>
          <w:lang w:eastAsia="zh-CN"/>
        </w:rPr>
      </w:pPr>
      <w:r>
        <w:rPr>
          <w:noProof/>
        </w:rPr>
        <w:drawing>
          <wp:inline distT="0" distB="0" distL="0" distR="0" wp14:anchorId="4F062D2B" wp14:editId="7E878EDC">
            <wp:extent cx="5173883" cy="2454172"/>
            <wp:effectExtent l="0" t="0" r="8255" b="3810"/>
            <wp:docPr id="139913920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39203" name="图片 1399139203"/>
                    <pic:cNvPicPr/>
                  </pic:nvPicPr>
                  <pic:blipFill>
                    <a:blip r:embed="rId178" cstate="print">
                      <a:extLst>
                        <a:ext uri="{28A0092B-C50C-407E-A947-70E740481C1C}">
                          <a14:useLocalDpi xmlns:a14="http://schemas.microsoft.com/office/drawing/2010/main" val="0"/>
                        </a:ext>
                      </a:extLst>
                    </a:blip>
                    <a:stretch>
                      <a:fillRect/>
                    </a:stretch>
                  </pic:blipFill>
                  <pic:spPr>
                    <a:xfrm>
                      <a:off x="0" y="0"/>
                      <a:ext cx="5179292" cy="2456738"/>
                    </a:xfrm>
                    <a:prstGeom prst="rect">
                      <a:avLst/>
                    </a:prstGeom>
                  </pic:spPr>
                </pic:pic>
              </a:graphicData>
            </a:graphic>
          </wp:inline>
        </w:drawing>
      </w:r>
    </w:p>
    <w:p w14:paraId="336AB96B" w14:textId="292AD5F7" w:rsidR="00A84D6E" w:rsidRDefault="00A84D6E" w:rsidP="00E54513">
      <w:pPr>
        <w:pStyle w:val="aa"/>
        <w:rPr>
          <w:lang w:eastAsia="zh-CN"/>
        </w:rPr>
      </w:pPr>
      <w:r>
        <w:rPr>
          <w:rFonts w:hint="eastAsia"/>
          <w:lang w:eastAsia="zh-CN"/>
        </w:rPr>
        <w:t>O</w:t>
      </w:r>
      <w:r w:rsidRPr="00A84D6E">
        <w:rPr>
          <w:lang w:eastAsia="zh-CN"/>
        </w:rPr>
        <w:t xml:space="preserve">riginal Gantt </w:t>
      </w:r>
      <w:r>
        <w:rPr>
          <w:rFonts w:hint="eastAsia"/>
          <w:lang w:eastAsia="zh-CN"/>
        </w:rPr>
        <w:t>C</w:t>
      </w:r>
      <w:r w:rsidRPr="00A84D6E">
        <w:rPr>
          <w:lang w:eastAsia="zh-CN"/>
        </w:rPr>
        <w:t>hart</w:t>
      </w:r>
    </w:p>
    <w:p w14:paraId="249F99CD" w14:textId="77777777" w:rsidR="00D2238A" w:rsidRPr="00B67F4C" w:rsidRDefault="00D2238A" w:rsidP="00D2238A">
      <w:pPr>
        <w:rPr>
          <w:lang w:eastAsia="zh-CN"/>
        </w:rPr>
      </w:pPr>
      <w:r>
        <w:rPr>
          <w:lang w:eastAsia="zh-CN"/>
        </w:rPr>
        <w:t>The Actual Gantt Chart reflects the real timeline and adjustments made during the project. Changes in the project timeline were primarily due to the unexpected challenges encountered in mathematical model</w:t>
      </w:r>
      <w:r>
        <w:rPr>
          <w:rFonts w:hint="eastAsia"/>
          <w:lang w:eastAsia="zh-CN"/>
        </w:rPr>
        <w:t>l</w:t>
      </w:r>
      <w:r>
        <w:rPr>
          <w:lang w:eastAsia="zh-CN"/>
        </w:rPr>
        <w:t>ing, code conversion for different programming environments, and the computational difficulties associated with the multi-dimensional characteristics of the Jones Matrix. These challenges required additional time for problem-solving and optimization, leading to an extended implementation phase and a subsequent delay in the analysis and reporting phases.</w:t>
      </w:r>
    </w:p>
    <w:p w14:paraId="5132CAEC" w14:textId="77777777" w:rsidR="00D2238A" w:rsidRPr="00D2238A" w:rsidRDefault="00D2238A" w:rsidP="00D2238A">
      <w:pPr>
        <w:rPr>
          <w:lang w:eastAsia="zh-CN"/>
        </w:rPr>
      </w:pPr>
    </w:p>
    <w:p w14:paraId="30204D3B" w14:textId="3AD3C662" w:rsidR="00A84D6E" w:rsidRDefault="00A84D6E" w:rsidP="000146EC">
      <w:pPr>
        <w:rPr>
          <w:lang w:eastAsia="zh-CN"/>
        </w:rPr>
      </w:pPr>
      <w:r>
        <w:rPr>
          <w:rFonts w:hint="eastAsia"/>
          <w:noProof/>
          <w:lang w:eastAsia="zh-CN"/>
        </w:rPr>
        <w:lastRenderedPageBreak/>
        <w:drawing>
          <wp:inline distT="0" distB="0" distL="0" distR="0" wp14:anchorId="696E80E1" wp14:editId="692641F7">
            <wp:extent cx="5137952" cy="2754775"/>
            <wp:effectExtent l="0" t="0" r="5715" b="7620"/>
            <wp:docPr id="81103806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038061" name="图片 811038061"/>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5161191" cy="2767235"/>
                    </a:xfrm>
                    <a:prstGeom prst="rect">
                      <a:avLst/>
                    </a:prstGeom>
                  </pic:spPr>
                </pic:pic>
              </a:graphicData>
            </a:graphic>
          </wp:inline>
        </w:drawing>
      </w:r>
    </w:p>
    <w:p w14:paraId="3AAC5AA8" w14:textId="127916C2" w:rsidR="00E54513" w:rsidRDefault="00A84D6E" w:rsidP="00E54513">
      <w:pPr>
        <w:pStyle w:val="aa"/>
        <w:rPr>
          <w:lang w:eastAsia="zh-CN"/>
        </w:rPr>
      </w:pPr>
      <w:r>
        <w:rPr>
          <w:rFonts w:hint="eastAsia"/>
          <w:lang w:eastAsia="zh-CN"/>
        </w:rPr>
        <w:t>A</w:t>
      </w:r>
      <w:r w:rsidRPr="00A84D6E">
        <w:rPr>
          <w:lang w:eastAsia="zh-CN"/>
        </w:rPr>
        <w:t>ctual Gantt</w:t>
      </w:r>
      <w:r>
        <w:rPr>
          <w:rFonts w:hint="eastAsia"/>
          <w:lang w:eastAsia="zh-CN"/>
        </w:rPr>
        <w:t xml:space="preserve"> Chart</w:t>
      </w:r>
      <w:r w:rsidRPr="00A84D6E">
        <w:rPr>
          <w:lang w:eastAsia="zh-CN"/>
        </w:rPr>
        <w:t>.</w:t>
      </w:r>
    </w:p>
    <w:p w14:paraId="5EAE2D75" w14:textId="121BDF6C" w:rsidR="00B67F4C" w:rsidRPr="00B67F4C" w:rsidRDefault="00B67F4C" w:rsidP="00B67F4C">
      <w:pPr>
        <w:rPr>
          <w:rFonts w:cs="Arial"/>
          <w:lang w:eastAsia="zh-CN"/>
        </w:rPr>
      </w:pPr>
      <w:r w:rsidRPr="00B67F4C">
        <w:rPr>
          <w:rFonts w:cs="Arial"/>
          <w:lang w:eastAsia="zh-CN"/>
        </w:rPr>
        <w:t xml:space="preserve">At the outset of this project, a thorough </w:t>
      </w:r>
      <w:r w:rsidRPr="00B67F4C">
        <w:rPr>
          <w:rFonts w:cs="Arial" w:hint="eastAsia"/>
          <w:b/>
          <w:bCs/>
          <w:lang w:eastAsia="zh-CN"/>
        </w:rPr>
        <w:t>R</w:t>
      </w:r>
      <w:r w:rsidRPr="00B67F4C">
        <w:rPr>
          <w:rFonts w:cs="Arial"/>
          <w:b/>
          <w:bCs/>
          <w:lang w:eastAsia="zh-CN"/>
        </w:rPr>
        <w:t xml:space="preserve">isk </w:t>
      </w:r>
      <w:r w:rsidRPr="00B67F4C">
        <w:rPr>
          <w:rFonts w:cs="Arial" w:hint="eastAsia"/>
          <w:b/>
          <w:bCs/>
          <w:lang w:eastAsia="zh-CN"/>
        </w:rPr>
        <w:t>A</w:t>
      </w:r>
      <w:r w:rsidRPr="00B67F4C">
        <w:rPr>
          <w:rFonts w:cs="Arial"/>
          <w:b/>
          <w:bCs/>
          <w:lang w:eastAsia="zh-CN"/>
        </w:rPr>
        <w:t>nalysis</w:t>
      </w:r>
      <w:r w:rsidRPr="00B67F4C">
        <w:rPr>
          <w:rFonts w:cs="Arial"/>
          <w:lang w:eastAsia="zh-CN"/>
        </w:rPr>
        <w:t xml:space="preserve"> was conducted to identify potential challenges and obstacles that could impact the project’s progress. Key risks identified included:</w:t>
      </w:r>
    </w:p>
    <w:p w14:paraId="7A815B6E" w14:textId="1DF98034" w:rsidR="00B67F4C" w:rsidRPr="00B67F4C" w:rsidRDefault="00B67F4C" w:rsidP="00B67F4C">
      <w:pPr>
        <w:pStyle w:val="afc"/>
        <w:numPr>
          <w:ilvl w:val="0"/>
          <w:numId w:val="47"/>
        </w:numPr>
        <w:rPr>
          <w:rFonts w:cs="Arial"/>
          <w:lang w:eastAsia="zh-CN"/>
        </w:rPr>
      </w:pPr>
      <w:r w:rsidRPr="00B67F4C">
        <w:rPr>
          <w:rFonts w:cs="Arial"/>
          <w:lang w:eastAsia="zh-CN"/>
        </w:rPr>
        <w:t>Mathematical Mode</w:t>
      </w:r>
      <w:r>
        <w:rPr>
          <w:rFonts w:cs="Arial" w:hint="eastAsia"/>
          <w:lang w:eastAsia="zh-CN"/>
        </w:rPr>
        <w:t>l</w:t>
      </w:r>
      <w:r w:rsidRPr="00B67F4C">
        <w:rPr>
          <w:rFonts w:cs="Arial"/>
          <w:lang w:eastAsia="zh-CN"/>
        </w:rPr>
        <w:t>ling Difficulties: The complexity of selecting appropriate mathematical formulas and principles for accurate model</w:t>
      </w:r>
      <w:r>
        <w:rPr>
          <w:rFonts w:cs="Arial" w:hint="eastAsia"/>
          <w:lang w:eastAsia="zh-CN"/>
        </w:rPr>
        <w:t>l</w:t>
      </w:r>
      <w:r w:rsidRPr="00B67F4C">
        <w:rPr>
          <w:rFonts w:cs="Arial"/>
          <w:lang w:eastAsia="zh-CN"/>
        </w:rPr>
        <w:t>ing was a significant risk. This was mitigated by allocating extra time for research and consultation with experts in the field, which allowed for the successful integration of the Singular Value Decomposition (SVD) model.</w:t>
      </w:r>
    </w:p>
    <w:p w14:paraId="665305A5" w14:textId="5CB272E6" w:rsidR="00B67F4C" w:rsidRPr="00B67F4C" w:rsidRDefault="00B67F4C" w:rsidP="00B67F4C">
      <w:pPr>
        <w:pStyle w:val="afc"/>
        <w:numPr>
          <w:ilvl w:val="0"/>
          <w:numId w:val="47"/>
        </w:numPr>
        <w:rPr>
          <w:rFonts w:cs="Arial"/>
          <w:lang w:eastAsia="zh-CN"/>
        </w:rPr>
      </w:pPr>
      <w:r w:rsidRPr="00B67F4C">
        <w:rPr>
          <w:rFonts w:cs="Arial"/>
          <w:lang w:eastAsia="zh-CN"/>
        </w:rPr>
        <w:t>Code Conversion Challenges: The project involved comparing the efficiency of Python with other programming environments. The risk of encountering difficulties in code conversion was mitigated by developing a clear strategy for translating and testing the code in different languages, which included a contingency plan for handling discrepancies and performance issues.</w:t>
      </w:r>
    </w:p>
    <w:p w14:paraId="6CE14C05" w14:textId="36C2E118" w:rsidR="00B67F4C" w:rsidRPr="00B67F4C" w:rsidRDefault="00B67F4C" w:rsidP="00B67F4C">
      <w:pPr>
        <w:pStyle w:val="afc"/>
        <w:numPr>
          <w:ilvl w:val="0"/>
          <w:numId w:val="47"/>
        </w:numPr>
        <w:rPr>
          <w:rFonts w:cs="Arial"/>
          <w:lang w:eastAsia="zh-CN"/>
        </w:rPr>
      </w:pPr>
      <w:r w:rsidRPr="00B67F4C">
        <w:rPr>
          <w:rFonts w:cs="Arial"/>
          <w:lang w:eastAsia="zh-CN"/>
        </w:rPr>
        <w:t>Computational Challenges with Jones Matrix: The high-dimensional data associated with the Jones Matrix posed a risk of increased computational complexity. This was addressed by optimizing the algorithms and enhancing computational resources to manage the data effectively.</w:t>
      </w:r>
    </w:p>
    <w:p w14:paraId="15971823" w14:textId="5411B1F5" w:rsidR="00B67F4C" w:rsidRDefault="00B67F4C" w:rsidP="00B67F4C">
      <w:pPr>
        <w:rPr>
          <w:rFonts w:cs="Arial"/>
          <w:lang w:eastAsia="zh-CN"/>
        </w:rPr>
      </w:pPr>
      <w:r w:rsidRPr="00B67F4C">
        <w:rPr>
          <w:rFonts w:cs="Arial"/>
          <w:lang w:eastAsia="zh-CN"/>
        </w:rPr>
        <w:t>The risk minimization strategies implemented were generally effective, although some challenges, such as the extended time required for code conversion and computational optimization, were more significant than initially anticipated.</w:t>
      </w:r>
    </w:p>
    <w:p w14:paraId="04FAE0D9" w14:textId="77777777" w:rsidR="00D2238A" w:rsidRDefault="00D2238A" w:rsidP="00B67F4C">
      <w:pPr>
        <w:rPr>
          <w:rFonts w:cs="Arial"/>
          <w:lang w:eastAsia="zh-CN"/>
        </w:rPr>
      </w:pPr>
    </w:p>
    <w:p w14:paraId="5B2B1832" w14:textId="77777777" w:rsidR="00B67F4C" w:rsidRPr="00B67F4C" w:rsidRDefault="00B67F4C" w:rsidP="00B67F4C">
      <w:pPr>
        <w:rPr>
          <w:rFonts w:cs="Arial"/>
          <w:b/>
          <w:bCs/>
          <w:lang w:eastAsia="zh-CN"/>
        </w:rPr>
      </w:pPr>
      <w:r w:rsidRPr="00B67F4C">
        <w:rPr>
          <w:rFonts w:cs="Arial"/>
          <w:b/>
          <w:bCs/>
          <w:lang w:eastAsia="zh-CN"/>
        </w:rPr>
        <w:lastRenderedPageBreak/>
        <w:t>Changes to Project Objectives</w:t>
      </w:r>
    </w:p>
    <w:p w14:paraId="489813CA" w14:textId="59F2D63C" w:rsidR="00B67F4C" w:rsidRPr="00B67F4C" w:rsidRDefault="00B67F4C" w:rsidP="00B67F4C">
      <w:pPr>
        <w:rPr>
          <w:rFonts w:cs="Arial"/>
          <w:lang w:eastAsia="zh-CN"/>
        </w:rPr>
      </w:pPr>
      <w:r w:rsidRPr="00B67F4C">
        <w:rPr>
          <w:rFonts w:cs="Arial"/>
          <w:lang w:eastAsia="zh-CN"/>
        </w:rPr>
        <w:t>During the course of the project, no major changes were made to the core objectives as outlined in the Project Proposal Form. However, there was a shift in focus towards optimizing the computational efficiency of the tools and algorithms used, particularly in response to the challenges encountered with the Jones Matrix data. This shift was justified by the need to ensure that the data processing was not only accurate but also scalable and efficient, which is critical for practical applications in optical network analysis.</w:t>
      </w:r>
    </w:p>
    <w:p w14:paraId="0D3BF67E" w14:textId="77777777" w:rsidR="00B67F4C" w:rsidRPr="008E358B" w:rsidRDefault="00B67F4C" w:rsidP="00B67F4C">
      <w:pPr>
        <w:rPr>
          <w:rFonts w:cs="Arial"/>
          <w:b/>
          <w:bCs/>
          <w:lang w:eastAsia="zh-CN"/>
        </w:rPr>
      </w:pPr>
      <w:r w:rsidRPr="008E358B">
        <w:rPr>
          <w:rFonts w:cs="Arial"/>
          <w:b/>
          <w:bCs/>
          <w:lang w:eastAsia="zh-CN"/>
        </w:rPr>
        <w:t>Reflection on Performance</w:t>
      </w:r>
    </w:p>
    <w:p w14:paraId="2FEB00CF" w14:textId="506BE589" w:rsidR="00B67F4C" w:rsidRDefault="00B67F4C" w:rsidP="00B67F4C">
      <w:pPr>
        <w:rPr>
          <w:rFonts w:cs="Arial"/>
          <w:lang w:eastAsia="zh-CN"/>
        </w:rPr>
      </w:pPr>
      <w:r w:rsidRPr="00B67F4C">
        <w:rPr>
          <w:rFonts w:cs="Arial"/>
          <w:lang w:eastAsia="zh-CN"/>
        </w:rPr>
        <w:t>Overall, the project progressed well despite the challenges encountered. The adjustments made to the timeline and the iterative refinement of the methodologies used reflect a flexible and adaptive approach to research. The tools and techniques employed, particularly the use of Python for data processing and the incorporation of advanced mathematical models, proved to be effective in achieving the research objectives.</w:t>
      </w:r>
    </w:p>
    <w:p w14:paraId="38BB673C" w14:textId="54888895" w:rsidR="00B67F4C" w:rsidRDefault="005C31B9" w:rsidP="005C31B9">
      <w:pPr>
        <w:spacing w:line="240" w:lineRule="auto"/>
        <w:jc w:val="left"/>
        <w:rPr>
          <w:rFonts w:cs="Arial"/>
          <w:lang w:eastAsia="zh-CN"/>
        </w:rPr>
      </w:pPr>
      <w:r>
        <w:rPr>
          <w:rFonts w:cs="Arial"/>
          <w:lang w:eastAsia="zh-CN"/>
        </w:rPr>
        <w:br w:type="page"/>
      </w:r>
    </w:p>
    <w:p w14:paraId="20EB9BEA" w14:textId="77777777" w:rsidR="00C4511D" w:rsidRDefault="00C4511D" w:rsidP="0074767C">
      <w:pPr>
        <w:pStyle w:val="1"/>
        <w:ind w:left="142"/>
      </w:pPr>
      <w:bookmarkStart w:id="506" w:name="_Toc170223047"/>
      <w:bookmarkStart w:id="507" w:name="_Toc174462000"/>
      <w:bookmarkStart w:id="508" w:name="_Toc175722700"/>
      <w:bookmarkStart w:id="509" w:name="_Toc175723105"/>
      <w:bookmarkStart w:id="510" w:name="_Toc175728737"/>
      <w:bookmarkStart w:id="511" w:name="_Toc266447554"/>
      <w:bookmarkStart w:id="512" w:name="_Toc121041635"/>
      <w:r>
        <w:lastRenderedPageBreak/>
        <w:t>Ethics form</w:t>
      </w:r>
      <w:bookmarkEnd w:id="506"/>
      <w:bookmarkEnd w:id="507"/>
      <w:bookmarkEnd w:id="508"/>
      <w:bookmarkEnd w:id="509"/>
      <w:bookmarkEnd w:id="510"/>
      <w:r>
        <w:t xml:space="preserve"> </w:t>
      </w:r>
    </w:p>
    <w:p w14:paraId="09C92DDD" w14:textId="74BEA5CD" w:rsidR="00C4511D" w:rsidRDefault="005C31B9" w:rsidP="00C4511D">
      <w:pPr>
        <w:rPr>
          <w:lang w:eastAsia="zh-CN"/>
        </w:rPr>
      </w:pPr>
      <w:r w:rsidRPr="005C31B9">
        <w:rPr>
          <w:noProof/>
          <w:lang w:eastAsia="zh-CN"/>
        </w:rPr>
        <w:drawing>
          <wp:inline distT="0" distB="0" distL="0" distR="0" wp14:anchorId="50EBA8B3" wp14:editId="1657FA42">
            <wp:extent cx="5754744" cy="8261287"/>
            <wp:effectExtent l="0" t="0" r="0" b="6985"/>
            <wp:docPr id="20794863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486310" name=""/>
                    <pic:cNvPicPr/>
                  </pic:nvPicPr>
                  <pic:blipFill>
                    <a:blip r:embed="rId180"/>
                    <a:stretch>
                      <a:fillRect/>
                    </a:stretch>
                  </pic:blipFill>
                  <pic:spPr>
                    <a:xfrm>
                      <a:off x="0" y="0"/>
                      <a:ext cx="5771379" cy="8285168"/>
                    </a:xfrm>
                    <a:prstGeom prst="rect">
                      <a:avLst/>
                    </a:prstGeom>
                  </pic:spPr>
                </pic:pic>
              </a:graphicData>
            </a:graphic>
          </wp:inline>
        </w:drawing>
      </w:r>
    </w:p>
    <w:p w14:paraId="12E84430" w14:textId="14ECA029" w:rsidR="005C31B9" w:rsidRDefault="005C31B9" w:rsidP="00C4511D">
      <w:pPr>
        <w:rPr>
          <w:lang w:eastAsia="zh-CN"/>
        </w:rPr>
      </w:pPr>
    </w:p>
    <w:p w14:paraId="75DE4324" w14:textId="6743D106" w:rsidR="005C31B9" w:rsidRDefault="00F25B60" w:rsidP="00F25B60">
      <w:pPr>
        <w:jc w:val="center"/>
        <w:rPr>
          <w:lang w:eastAsia="zh-CN"/>
        </w:rPr>
      </w:pPr>
      <w:r w:rsidRPr="00F25B60">
        <w:rPr>
          <w:noProof/>
          <w:lang w:eastAsia="zh-CN"/>
        </w:rPr>
        <w:lastRenderedPageBreak/>
        <w:drawing>
          <wp:inline distT="0" distB="0" distL="0" distR="0" wp14:anchorId="2FB6BF9A" wp14:editId="08885934">
            <wp:extent cx="5556718" cy="7957996"/>
            <wp:effectExtent l="0" t="0" r="6350" b="5080"/>
            <wp:docPr id="17814282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28269" name=""/>
                    <pic:cNvPicPr/>
                  </pic:nvPicPr>
                  <pic:blipFill>
                    <a:blip r:embed="rId181"/>
                    <a:stretch>
                      <a:fillRect/>
                    </a:stretch>
                  </pic:blipFill>
                  <pic:spPr>
                    <a:xfrm>
                      <a:off x="0" y="0"/>
                      <a:ext cx="5567831" cy="7973911"/>
                    </a:xfrm>
                    <a:prstGeom prst="rect">
                      <a:avLst/>
                    </a:prstGeom>
                  </pic:spPr>
                </pic:pic>
              </a:graphicData>
            </a:graphic>
          </wp:inline>
        </w:drawing>
      </w:r>
    </w:p>
    <w:p w14:paraId="48820D26" w14:textId="77777777" w:rsidR="005C31B9" w:rsidRDefault="005C31B9" w:rsidP="00C4511D">
      <w:pPr>
        <w:rPr>
          <w:lang w:eastAsia="zh-CN"/>
        </w:rPr>
      </w:pPr>
    </w:p>
    <w:p w14:paraId="2A1EB396" w14:textId="0BECD5FD" w:rsidR="005C31B9" w:rsidRDefault="00F25B60" w:rsidP="00C4511D">
      <w:pPr>
        <w:rPr>
          <w:lang w:eastAsia="zh-CN"/>
        </w:rPr>
      </w:pPr>
      <w:r w:rsidRPr="00F25B60">
        <w:rPr>
          <w:noProof/>
        </w:rPr>
        <w:lastRenderedPageBreak/>
        <w:drawing>
          <wp:inline distT="0" distB="0" distL="0" distR="0" wp14:anchorId="17D9F9F8" wp14:editId="0D752FC1">
            <wp:extent cx="5567680" cy="8016875"/>
            <wp:effectExtent l="0" t="0" r="0" b="3175"/>
            <wp:docPr id="21305752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575250" name=""/>
                    <pic:cNvPicPr/>
                  </pic:nvPicPr>
                  <pic:blipFill>
                    <a:blip r:embed="rId182"/>
                    <a:stretch>
                      <a:fillRect/>
                    </a:stretch>
                  </pic:blipFill>
                  <pic:spPr>
                    <a:xfrm>
                      <a:off x="0" y="0"/>
                      <a:ext cx="5567680" cy="8016875"/>
                    </a:xfrm>
                    <a:prstGeom prst="rect">
                      <a:avLst/>
                    </a:prstGeom>
                  </pic:spPr>
                </pic:pic>
              </a:graphicData>
            </a:graphic>
          </wp:inline>
        </w:drawing>
      </w:r>
    </w:p>
    <w:p w14:paraId="4E7406CD" w14:textId="77777777" w:rsidR="00F25B60" w:rsidRDefault="00F25B60" w:rsidP="00C4511D">
      <w:pPr>
        <w:rPr>
          <w:lang w:eastAsia="zh-CN"/>
        </w:rPr>
      </w:pPr>
    </w:p>
    <w:p w14:paraId="6BBD42F0" w14:textId="77777777" w:rsidR="00F25B60" w:rsidRDefault="00F25B60" w:rsidP="00C4511D">
      <w:pPr>
        <w:rPr>
          <w:lang w:eastAsia="zh-CN"/>
        </w:rPr>
      </w:pPr>
    </w:p>
    <w:p w14:paraId="4E754B6C" w14:textId="1D06895F" w:rsidR="00F25B60" w:rsidRDefault="00F25B60" w:rsidP="00C4511D">
      <w:pPr>
        <w:rPr>
          <w:lang w:eastAsia="zh-CN"/>
        </w:rPr>
      </w:pPr>
      <w:r w:rsidRPr="00F25B60">
        <w:rPr>
          <w:noProof/>
          <w:lang w:eastAsia="zh-CN"/>
        </w:rPr>
        <w:lastRenderedPageBreak/>
        <w:drawing>
          <wp:inline distT="0" distB="0" distL="0" distR="0" wp14:anchorId="1ED0C7F2" wp14:editId="249EB49B">
            <wp:extent cx="5567680" cy="7915910"/>
            <wp:effectExtent l="0" t="0" r="0" b="8890"/>
            <wp:docPr id="1321903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0368" name=""/>
                    <pic:cNvPicPr/>
                  </pic:nvPicPr>
                  <pic:blipFill>
                    <a:blip r:embed="rId183"/>
                    <a:stretch>
                      <a:fillRect/>
                    </a:stretch>
                  </pic:blipFill>
                  <pic:spPr>
                    <a:xfrm>
                      <a:off x="0" y="0"/>
                      <a:ext cx="5567680" cy="7915910"/>
                    </a:xfrm>
                    <a:prstGeom prst="rect">
                      <a:avLst/>
                    </a:prstGeom>
                  </pic:spPr>
                </pic:pic>
              </a:graphicData>
            </a:graphic>
          </wp:inline>
        </w:drawing>
      </w:r>
    </w:p>
    <w:p w14:paraId="08352C09" w14:textId="77777777" w:rsidR="00F25B60" w:rsidRDefault="00F25B60" w:rsidP="00C4511D">
      <w:pPr>
        <w:rPr>
          <w:lang w:eastAsia="zh-CN"/>
        </w:rPr>
      </w:pPr>
    </w:p>
    <w:p w14:paraId="0ACBEA22" w14:textId="77777777" w:rsidR="00F25B60" w:rsidRDefault="00F25B60" w:rsidP="00C4511D">
      <w:pPr>
        <w:rPr>
          <w:lang w:eastAsia="zh-CN"/>
        </w:rPr>
      </w:pPr>
    </w:p>
    <w:p w14:paraId="319F044F" w14:textId="08951C0E" w:rsidR="00F25B60" w:rsidRDefault="00F25B60" w:rsidP="00C4511D">
      <w:pPr>
        <w:rPr>
          <w:lang w:eastAsia="zh-CN"/>
        </w:rPr>
      </w:pPr>
      <w:r w:rsidRPr="00F25B60">
        <w:rPr>
          <w:noProof/>
          <w:lang w:eastAsia="zh-CN"/>
        </w:rPr>
        <w:lastRenderedPageBreak/>
        <w:drawing>
          <wp:inline distT="0" distB="0" distL="0" distR="0" wp14:anchorId="5B620273" wp14:editId="6B4138F7">
            <wp:extent cx="5567680" cy="8052435"/>
            <wp:effectExtent l="0" t="0" r="0" b="5715"/>
            <wp:docPr id="9494447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44722" name=""/>
                    <pic:cNvPicPr/>
                  </pic:nvPicPr>
                  <pic:blipFill>
                    <a:blip r:embed="rId184"/>
                    <a:stretch>
                      <a:fillRect/>
                    </a:stretch>
                  </pic:blipFill>
                  <pic:spPr>
                    <a:xfrm>
                      <a:off x="0" y="0"/>
                      <a:ext cx="5567680" cy="8052435"/>
                    </a:xfrm>
                    <a:prstGeom prst="rect">
                      <a:avLst/>
                    </a:prstGeom>
                  </pic:spPr>
                </pic:pic>
              </a:graphicData>
            </a:graphic>
          </wp:inline>
        </w:drawing>
      </w:r>
    </w:p>
    <w:p w14:paraId="725B7295" w14:textId="7D050F50" w:rsidR="00F25B60" w:rsidRDefault="00F25B60" w:rsidP="00C4511D">
      <w:pPr>
        <w:rPr>
          <w:lang w:eastAsia="zh-CN"/>
        </w:rPr>
      </w:pPr>
      <w:r w:rsidRPr="00F25B60">
        <w:rPr>
          <w:noProof/>
          <w:lang w:eastAsia="zh-CN"/>
        </w:rPr>
        <w:lastRenderedPageBreak/>
        <w:drawing>
          <wp:inline distT="0" distB="0" distL="0" distR="0" wp14:anchorId="46296D58" wp14:editId="1C5382D3">
            <wp:extent cx="5567680" cy="8077200"/>
            <wp:effectExtent l="0" t="0" r="0" b="0"/>
            <wp:docPr id="12677444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744477" name=""/>
                    <pic:cNvPicPr/>
                  </pic:nvPicPr>
                  <pic:blipFill>
                    <a:blip r:embed="rId185"/>
                    <a:stretch>
                      <a:fillRect/>
                    </a:stretch>
                  </pic:blipFill>
                  <pic:spPr>
                    <a:xfrm>
                      <a:off x="0" y="0"/>
                      <a:ext cx="5567680" cy="8077200"/>
                    </a:xfrm>
                    <a:prstGeom prst="rect">
                      <a:avLst/>
                    </a:prstGeom>
                  </pic:spPr>
                </pic:pic>
              </a:graphicData>
            </a:graphic>
          </wp:inline>
        </w:drawing>
      </w:r>
    </w:p>
    <w:p w14:paraId="0DCE321E" w14:textId="77777777" w:rsidR="00F25B60" w:rsidRDefault="00F25B60" w:rsidP="00C4511D">
      <w:pPr>
        <w:rPr>
          <w:lang w:eastAsia="zh-CN"/>
        </w:rPr>
      </w:pPr>
    </w:p>
    <w:p w14:paraId="5BA456EB" w14:textId="77777777" w:rsidR="00F25B60" w:rsidRDefault="00F25B60" w:rsidP="00C4511D">
      <w:pPr>
        <w:rPr>
          <w:lang w:eastAsia="zh-CN"/>
        </w:rPr>
      </w:pPr>
    </w:p>
    <w:p w14:paraId="12E0D666" w14:textId="13EBA79E" w:rsidR="00F25B60" w:rsidRDefault="00F25B60" w:rsidP="00C4511D">
      <w:pPr>
        <w:rPr>
          <w:lang w:eastAsia="zh-CN"/>
        </w:rPr>
      </w:pPr>
      <w:r w:rsidRPr="00F25B60">
        <w:rPr>
          <w:noProof/>
          <w:lang w:eastAsia="zh-CN"/>
        </w:rPr>
        <w:lastRenderedPageBreak/>
        <w:drawing>
          <wp:inline distT="0" distB="0" distL="0" distR="0" wp14:anchorId="528A22CD" wp14:editId="66108F7C">
            <wp:extent cx="5567680" cy="8045450"/>
            <wp:effectExtent l="0" t="0" r="0" b="0"/>
            <wp:docPr id="18349975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997589" name=""/>
                    <pic:cNvPicPr/>
                  </pic:nvPicPr>
                  <pic:blipFill>
                    <a:blip r:embed="rId186"/>
                    <a:stretch>
                      <a:fillRect/>
                    </a:stretch>
                  </pic:blipFill>
                  <pic:spPr>
                    <a:xfrm>
                      <a:off x="0" y="0"/>
                      <a:ext cx="5567680" cy="8045450"/>
                    </a:xfrm>
                    <a:prstGeom prst="rect">
                      <a:avLst/>
                    </a:prstGeom>
                  </pic:spPr>
                </pic:pic>
              </a:graphicData>
            </a:graphic>
          </wp:inline>
        </w:drawing>
      </w:r>
    </w:p>
    <w:p w14:paraId="192DC311" w14:textId="772F33E0" w:rsidR="00F25B60" w:rsidRDefault="00F25B60" w:rsidP="00D4752E">
      <w:pPr>
        <w:jc w:val="left"/>
        <w:rPr>
          <w:lang w:eastAsia="zh-CN"/>
        </w:rPr>
      </w:pPr>
      <w:r w:rsidRPr="00F25B60">
        <w:rPr>
          <w:noProof/>
          <w:lang w:eastAsia="zh-CN"/>
        </w:rPr>
        <w:lastRenderedPageBreak/>
        <w:drawing>
          <wp:inline distT="0" distB="0" distL="0" distR="0" wp14:anchorId="68E604DE" wp14:editId="4554A97C">
            <wp:extent cx="5567680" cy="8062595"/>
            <wp:effectExtent l="0" t="0" r="0" b="0"/>
            <wp:docPr id="63639366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93666" name=""/>
                    <pic:cNvPicPr/>
                  </pic:nvPicPr>
                  <pic:blipFill>
                    <a:blip r:embed="rId187"/>
                    <a:stretch>
                      <a:fillRect/>
                    </a:stretch>
                  </pic:blipFill>
                  <pic:spPr>
                    <a:xfrm>
                      <a:off x="0" y="0"/>
                      <a:ext cx="5567680" cy="8062595"/>
                    </a:xfrm>
                    <a:prstGeom prst="rect">
                      <a:avLst/>
                    </a:prstGeom>
                  </pic:spPr>
                </pic:pic>
              </a:graphicData>
            </a:graphic>
          </wp:inline>
        </w:drawing>
      </w:r>
    </w:p>
    <w:p w14:paraId="422A8596" w14:textId="77777777" w:rsidR="00F25B60" w:rsidRDefault="00F25B60" w:rsidP="00C4511D">
      <w:pPr>
        <w:rPr>
          <w:lang w:eastAsia="zh-CN"/>
        </w:rPr>
      </w:pPr>
    </w:p>
    <w:p w14:paraId="4150FFD2" w14:textId="77777777" w:rsidR="00F25B60" w:rsidRDefault="00F25B60" w:rsidP="00C4511D">
      <w:pPr>
        <w:rPr>
          <w:lang w:eastAsia="zh-CN"/>
        </w:rPr>
      </w:pPr>
    </w:p>
    <w:p w14:paraId="2D62AEF3" w14:textId="63038603" w:rsidR="007065A1" w:rsidRPr="007065A1" w:rsidRDefault="00C4511D" w:rsidP="0097016A">
      <w:pPr>
        <w:pStyle w:val="1"/>
        <w:ind w:left="142"/>
      </w:pPr>
      <w:bookmarkStart w:id="513" w:name="_Toc170223048"/>
      <w:bookmarkStart w:id="514" w:name="_Toc174462001"/>
      <w:bookmarkStart w:id="515" w:name="_Toc175722701"/>
      <w:bookmarkStart w:id="516" w:name="_Toc175723106"/>
      <w:bookmarkStart w:id="517" w:name="_Toc175728738"/>
      <w:bookmarkEnd w:id="511"/>
      <w:r>
        <w:lastRenderedPageBreak/>
        <w:t>Logbook</w:t>
      </w:r>
      <w:bookmarkEnd w:id="513"/>
      <w:bookmarkEnd w:id="514"/>
      <w:bookmarkEnd w:id="515"/>
      <w:bookmarkEnd w:id="516"/>
      <w:bookmarkEnd w:id="517"/>
      <w:r w:rsidRPr="00220E45">
        <w:t xml:space="preserve"> </w:t>
      </w:r>
    </w:p>
    <w:tbl>
      <w:tblPr>
        <w:tblStyle w:val="afa"/>
        <w:tblW w:w="9357" w:type="dxa"/>
        <w:tblInd w:w="-431" w:type="dxa"/>
        <w:tblLook w:val="04A0" w:firstRow="1" w:lastRow="0" w:firstColumn="1" w:lastColumn="0" w:noHBand="0" w:noVBand="1"/>
      </w:tblPr>
      <w:tblGrid>
        <w:gridCol w:w="1337"/>
        <w:gridCol w:w="3152"/>
        <w:gridCol w:w="1268"/>
        <w:gridCol w:w="3600"/>
      </w:tblGrid>
      <w:tr w:rsidR="00D2238A" w14:paraId="4C491657" w14:textId="77777777" w:rsidTr="00D2238A">
        <w:tc>
          <w:tcPr>
            <w:tcW w:w="1337" w:type="dxa"/>
          </w:tcPr>
          <w:p w14:paraId="2759700F" w14:textId="2B55EFB4" w:rsidR="00192D10" w:rsidRPr="00192D10" w:rsidRDefault="00192D10" w:rsidP="00192D10">
            <w:pPr>
              <w:jc w:val="center"/>
              <w:rPr>
                <w:rFonts w:cs="Arial"/>
                <w:sz w:val="21"/>
                <w:szCs w:val="21"/>
                <w:lang w:eastAsia="zh-CN"/>
              </w:rPr>
            </w:pPr>
            <w:r w:rsidRPr="00192D10">
              <w:rPr>
                <w:rFonts w:cs="Arial" w:hint="eastAsia"/>
                <w:sz w:val="21"/>
                <w:szCs w:val="21"/>
                <w:lang w:eastAsia="zh-CN"/>
              </w:rPr>
              <w:t>Date</w:t>
            </w:r>
          </w:p>
        </w:tc>
        <w:tc>
          <w:tcPr>
            <w:tcW w:w="3200" w:type="dxa"/>
          </w:tcPr>
          <w:p w14:paraId="2D2CB62F" w14:textId="4C9FB39E" w:rsidR="00192D10" w:rsidRPr="00192D10" w:rsidRDefault="00192D10" w:rsidP="00A816A8">
            <w:pPr>
              <w:jc w:val="center"/>
              <w:rPr>
                <w:rFonts w:cs="Arial"/>
                <w:sz w:val="21"/>
                <w:szCs w:val="21"/>
                <w:lang w:eastAsia="zh-CN"/>
              </w:rPr>
            </w:pPr>
            <w:r w:rsidRPr="00192D10">
              <w:rPr>
                <w:rFonts w:cs="Arial" w:hint="eastAsia"/>
                <w:sz w:val="21"/>
                <w:szCs w:val="21"/>
                <w:lang w:eastAsia="zh-CN"/>
              </w:rPr>
              <w:t>Daily Activities</w:t>
            </w:r>
          </w:p>
        </w:tc>
        <w:tc>
          <w:tcPr>
            <w:tcW w:w="1163" w:type="dxa"/>
          </w:tcPr>
          <w:p w14:paraId="2755EE89" w14:textId="473F677B" w:rsidR="00192D10" w:rsidRPr="00192D10" w:rsidRDefault="00192D10" w:rsidP="00A816A8">
            <w:pPr>
              <w:jc w:val="center"/>
              <w:rPr>
                <w:rFonts w:cs="Arial"/>
                <w:sz w:val="21"/>
                <w:szCs w:val="21"/>
                <w:lang w:eastAsia="zh-CN"/>
              </w:rPr>
            </w:pPr>
            <w:r w:rsidRPr="00192D10">
              <w:rPr>
                <w:rFonts w:cs="Arial" w:hint="eastAsia"/>
                <w:sz w:val="21"/>
                <w:szCs w:val="21"/>
                <w:lang w:eastAsia="zh-CN"/>
              </w:rPr>
              <w:t>Meetings</w:t>
            </w:r>
          </w:p>
        </w:tc>
        <w:tc>
          <w:tcPr>
            <w:tcW w:w="3657" w:type="dxa"/>
          </w:tcPr>
          <w:p w14:paraId="26ACBFDC" w14:textId="21A3853C" w:rsidR="00192D10" w:rsidRPr="00192D10" w:rsidRDefault="00192D10" w:rsidP="00A816A8">
            <w:pPr>
              <w:jc w:val="center"/>
              <w:rPr>
                <w:rFonts w:cs="Arial"/>
                <w:sz w:val="21"/>
                <w:szCs w:val="21"/>
                <w:lang w:eastAsia="zh-CN"/>
              </w:rPr>
            </w:pPr>
            <w:r w:rsidRPr="00192D10">
              <w:rPr>
                <w:rFonts w:cs="Arial" w:hint="eastAsia"/>
                <w:sz w:val="21"/>
                <w:szCs w:val="21"/>
                <w:lang w:eastAsia="zh-CN"/>
              </w:rPr>
              <w:t>Progress Discussion</w:t>
            </w:r>
          </w:p>
        </w:tc>
      </w:tr>
      <w:tr w:rsidR="00D2238A" w14:paraId="4D3CE584" w14:textId="77777777" w:rsidTr="00D2238A">
        <w:trPr>
          <w:trHeight w:val="1304"/>
        </w:trPr>
        <w:tc>
          <w:tcPr>
            <w:tcW w:w="1337" w:type="dxa"/>
            <w:vAlign w:val="center"/>
          </w:tcPr>
          <w:p w14:paraId="2AEAE305" w14:textId="5B8CD714" w:rsidR="00A816A8" w:rsidRPr="00192D10" w:rsidRDefault="00A816A8" w:rsidP="00192D10">
            <w:pPr>
              <w:jc w:val="center"/>
              <w:rPr>
                <w:rFonts w:cs="Arial"/>
                <w:sz w:val="21"/>
                <w:szCs w:val="21"/>
                <w:lang w:eastAsia="zh-CN"/>
              </w:rPr>
            </w:pPr>
            <w:r w:rsidRPr="00192D10">
              <w:rPr>
                <w:rFonts w:cs="Arial" w:hint="eastAsia"/>
                <w:sz w:val="21"/>
                <w:szCs w:val="21"/>
                <w:lang w:eastAsia="zh-CN"/>
              </w:rPr>
              <w:t>05/03/2024-25/02/2024</w:t>
            </w:r>
          </w:p>
        </w:tc>
        <w:tc>
          <w:tcPr>
            <w:tcW w:w="3200" w:type="dxa"/>
            <w:vAlign w:val="center"/>
          </w:tcPr>
          <w:p w14:paraId="10140160" w14:textId="00568D75" w:rsidR="00A816A8" w:rsidRPr="00A816A8" w:rsidRDefault="00A816A8" w:rsidP="00A816A8">
            <w:pPr>
              <w:rPr>
                <w:rFonts w:cs="Arial"/>
                <w:sz w:val="21"/>
                <w:szCs w:val="21"/>
              </w:rPr>
            </w:pPr>
            <w:r w:rsidRPr="00A816A8">
              <w:rPr>
                <w:rFonts w:cs="Arial"/>
                <w:sz w:val="21"/>
                <w:szCs w:val="21"/>
              </w:rPr>
              <w:t xml:space="preserve">Began background reading on </w:t>
            </w:r>
            <w:r w:rsidRPr="00A816A8">
              <w:rPr>
                <w:rFonts w:cs="Arial" w:hint="eastAsia"/>
                <w:sz w:val="21"/>
                <w:szCs w:val="21"/>
                <w:lang w:eastAsia="zh-CN"/>
              </w:rPr>
              <w:t xml:space="preserve">my topic. </w:t>
            </w:r>
            <w:r w:rsidRPr="00A816A8">
              <w:rPr>
                <w:rFonts w:cs="Arial"/>
                <w:sz w:val="21"/>
                <w:szCs w:val="21"/>
              </w:rPr>
              <w:t>Gathered key literature and resources for deeper study.</w:t>
            </w:r>
          </w:p>
        </w:tc>
        <w:tc>
          <w:tcPr>
            <w:tcW w:w="1163" w:type="dxa"/>
            <w:vMerge w:val="restart"/>
            <w:vAlign w:val="center"/>
          </w:tcPr>
          <w:p w14:paraId="6A856915" w14:textId="5BFDA817" w:rsidR="00A816A8" w:rsidRPr="00192D10" w:rsidRDefault="00A816A8" w:rsidP="00F74EAF">
            <w:pPr>
              <w:rPr>
                <w:rFonts w:cs="Arial"/>
                <w:sz w:val="21"/>
                <w:szCs w:val="21"/>
                <w:lang w:eastAsia="zh-CN"/>
              </w:rPr>
            </w:pPr>
            <w:r>
              <w:rPr>
                <w:rFonts w:cs="Arial" w:hint="eastAsia"/>
                <w:sz w:val="21"/>
                <w:szCs w:val="21"/>
                <w:lang w:eastAsia="zh-CN"/>
              </w:rPr>
              <w:t>03/07/2024</w:t>
            </w:r>
          </w:p>
        </w:tc>
        <w:tc>
          <w:tcPr>
            <w:tcW w:w="3657" w:type="dxa"/>
            <w:vMerge w:val="restart"/>
            <w:vAlign w:val="center"/>
          </w:tcPr>
          <w:p w14:paraId="1B1D4716" w14:textId="7AFD44B7" w:rsidR="00A816A8" w:rsidRPr="00192D10" w:rsidRDefault="00B12072" w:rsidP="00B12072">
            <w:pPr>
              <w:rPr>
                <w:rFonts w:cs="Arial"/>
                <w:sz w:val="21"/>
                <w:szCs w:val="21"/>
              </w:rPr>
            </w:pPr>
            <w:r>
              <w:rPr>
                <w:rFonts w:cs="Arial" w:hint="eastAsia"/>
                <w:sz w:val="21"/>
                <w:szCs w:val="21"/>
                <w:lang w:eastAsia="zh-CN"/>
              </w:rPr>
              <w:t>D</w:t>
            </w:r>
            <w:r w:rsidRPr="00B12072">
              <w:rPr>
                <w:rFonts w:cs="Arial"/>
                <w:sz w:val="21"/>
                <w:szCs w:val="21"/>
              </w:rPr>
              <w:t>iscuss</w:t>
            </w:r>
            <w:r w:rsidR="00BF2CFF">
              <w:rPr>
                <w:rFonts w:cs="Arial" w:hint="eastAsia"/>
                <w:sz w:val="21"/>
                <w:szCs w:val="21"/>
                <w:lang w:eastAsia="zh-CN"/>
              </w:rPr>
              <w:t>ed</w:t>
            </w:r>
            <w:r w:rsidRPr="00B12072">
              <w:rPr>
                <w:rFonts w:cs="Arial"/>
                <w:sz w:val="21"/>
                <w:szCs w:val="21"/>
              </w:rPr>
              <w:t xml:space="preserve"> the specific requirements outlined in the MSc Project Handbook and tentatively confirmed the research topic.</w:t>
            </w:r>
          </w:p>
        </w:tc>
      </w:tr>
      <w:tr w:rsidR="00D2238A" w14:paraId="3117DF53" w14:textId="77777777" w:rsidTr="00D2238A">
        <w:trPr>
          <w:trHeight w:val="1972"/>
        </w:trPr>
        <w:tc>
          <w:tcPr>
            <w:tcW w:w="1337" w:type="dxa"/>
            <w:vAlign w:val="center"/>
          </w:tcPr>
          <w:p w14:paraId="343DE094" w14:textId="6F8591DC" w:rsidR="00A816A8" w:rsidRPr="00192D10" w:rsidRDefault="00A816A8" w:rsidP="00A816A8">
            <w:pPr>
              <w:rPr>
                <w:rFonts w:cs="Arial"/>
                <w:sz w:val="21"/>
                <w:szCs w:val="21"/>
                <w:lang w:eastAsia="zh-CN"/>
              </w:rPr>
            </w:pPr>
            <w:r w:rsidRPr="00192D10">
              <w:rPr>
                <w:rFonts w:cs="Arial" w:hint="eastAsia"/>
                <w:sz w:val="21"/>
                <w:szCs w:val="21"/>
                <w:lang w:eastAsia="zh-CN"/>
              </w:rPr>
              <w:t>18/03/2024-04/04/2024</w:t>
            </w:r>
          </w:p>
        </w:tc>
        <w:tc>
          <w:tcPr>
            <w:tcW w:w="3200" w:type="dxa"/>
            <w:vAlign w:val="center"/>
          </w:tcPr>
          <w:p w14:paraId="44DD6F9F" w14:textId="2733BF71" w:rsidR="00A816A8" w:rsidRPr="00192D10" w:rsidRDefault="00A816A8" w:rsidP="00F74EAF">
            <w:pPr>
              <w:rPr>
                <w:rFonts w:cs="Arial"/>
                <w:sz w:val="21"/>
                <w:szCs w:val="21"/>
              </w:rPr>
            </w:pPr>
            <w:r w:rsidRPr="00A816A8">
              <w:rPr>
                <w:rFonts w:cs="Arial"/>
                <w:sz w:val="21"/>
                <w:szCs w:val="21"/>
              </w:rPr>
              <w:t>Started developing the research proposal. Outlined research objectives and discussed potential challenges with the supervisor.</w:t>
            </w:r>
          </w:p>
        </w:tc>
        <w:tc>
          <w:tcPr>
            <w:tcW w:w="1163" w:type="dxa"/>
            <w:vMerge/>
            <w:vAlign w:val="center"/>
          </w:tcPr>
          <w:p w14:paraId="7E100924" w14:textId="3C66841D" w:rsidR="00A816A8" w:rsidRPr="00192D10" w:rsidRDefault="00A816A8" w:rsidP="00F74EAF">
            <w:pPr>
              <w:rPr>
                <w:rFonts w:cs="Arial"/>
                <w:sz w:val="21"/>
                <w:szCs w:val="21"/>
                <w:lang w:eastAsia="zh-CN"/>
              </w:rPr>
            </w:pPr>
          </w:p>
        </w:tc>
        <w:tc>
          <w:tcPr>
            <w:tcW w:w="3657" w:type="dxa"/>
            <w:vMerge/>
            <w:vAlign w:val="center"/>
          </w:tcPr>
          <w:p w14:paraId="483B96E0" w14:textId="77777777" w:rsidR="00A816A8" w:rsidRPr="00192D10" w:rsidRDefault="00A816A8" w:rsidP="00B12072">
            <w:pPr>
              <w:rPr>
                <w:rFonts w:cs="Arial"/>
                <w:sz w:val="21"/>
                <w:szCs w:val="21"/>
              </w:rPr>
            </w:pPr>
          </w:p>
        </w:tc>
      </w:tr>
      <w:tr w:rsidR="00BF2CFF" w14:paraId="73B12B29" w14:textId="77777777" w:rsidTr="00D2238A">
        <w:trPr>
          <w:trHeight w:val="1557"/>
        </w:trPr>
        <w:tc>
          <w:tcPr>
            <w:tcW w:w="1337" w:type="dxa"/>
            <w:vAlign w:val="center"/>
          </w:tcPr>
          <w:p w14:paraId="7BDF45B8" w14:textId="482D5DAD" w:rsidR="00192D10" w:rsidRPr="00192D10" w:rsidRDefault="00192D10" w:rsidP="00A816A8">
            <w:pPr>
              <w:rPr>
                <w:rFonts w:cs="Arial"/>
                <w:sz w:val="21"/>
                <w:szCs w:val="21"/>
                <w:lang w:eastAsia="zh-CN"/>
              </w:rPr>
            </w:pPr>
            <w:r w:rsidRPr="00192D10">
              <w:rPr>
                <w:rFonts w:cs="Arial" w:hint="eastAsia"/>
                <w:sz w:val="21"/>
                <w:szCs w:val="21"/>
                <w:lang w:eastAsia="zh-CN"/>
              </w:rPr>
              <w:t>05/04/2024-30/4/2024</w:t>
            </w:r>
          </w:p>
        </w:tc>
        <w:tc>
          <w:tcPr>
            <w:tcW w:w="3200" w:type="dxa"/>
            <w:vAlign w:val="center"/>
          </w:tcPr>
          <w:p w14:paraId="3F82AA7E" w14:textId="0E0831FB" w:rsidR="00192D10" w:rsidRPr="00192D10" w:rsidRDefault="00A816A8" w:rsidP="00F74EAF">
            <w:pPr>
              <w:rPr>
                <w:rFonts w:cs="Arial"/>
                <w:sz w:val="21"/>
                <w:szCs w:val="21"/>
              </w:rPr>
            </w:pPr>
            <w:r w:rsidRPr="00A816A8">
              <w:rPr>
                <w:rFonts w:cs="Arial"/>
                <w:sz w:val="21"/>
                <w:szCs w:val="21"/>
              </w:rPr>
              <w:t>Conducted an in-depth review of literature focusing on existing algorithms used in data analysis. Identified gaps that the current research could address.</w:t>
            </w:r>
          </w:p>
        </w:tc>
        <w:tc>
          <w:tcPr>
            <w:tcW w:w="1163" w:type="dxa"/>
            <w:vAlign w:val="center"/>
          </w:tcPr>
          <w:p w14:paraId="12D366FD" w14:textId="604E7189" w:rsidR="00192D10" w:rsidRPr="00192D10" w:rsidRDefault="00A816A8" w:rsidP="00F74EAF">
            <w:pPr>
              <w:rPr>
                <w:rFonts w:cs="Arial"/>
                <w:sz w:val="21"/>
                <w:szCs w:val="21"/>
                <w:lang w:eastAsia="zh-CN"/>
              </w:rPr>
            </w:pPr>
            <w:r>
              <w:rPr>
                <w:rFonts w:cs="Arial" w:hint="eastAsia"/>
                <w:sz w:val="21"/>
                <w:szCs w:val="21"/>
                <w:lang w:eastAsia="zh-CN"/>
              </w:rPr>
              <w:t>09/07/2024</w:t>
            </w:r>
          </w:p>
        </w:tc>
        <w:tc>
          <w:tcPr>
            <w:tcW w:w="3657" w:type="dxa"/>
            <w:vAlign w:val="center"/>
          </w:tcPr>
          <w:p w14:paraId="5322A8C3" w14:textId="3E3DAA28" w:rsidR="00192D10" w:rsidRPr="00192D10" w:rsidRDefault="00B12072" w:rsidP="00B12072">
            <w:pPr>
              <w:rPr>
                <w:rFonts w:cs="Arial"/>
                <w:sz w:val="21"/>
                <w:szCs w:val="21"/>
              </w:rPr>
            </w:pPr>
            <w:r w:rsidRPr="00B12072">
              <w:rPr>
                <w:rFonts w:cs="Arial"/>
                <w:sz w:val="21"/>
                <w:szCs w:val="21"/>
              </w:rPr>
              <w:t>Cover</w:t>
            </w:r>
            <w:r w:rsidR="00BF2CFF">
              <w:rPr>
                <w:rFonts w:cs="Arial" w:hint="eastAsia"/>
                <w:sz w:val="21"/>
                <w:szCs w:val="21"/>
                <w:lang w:eastAsia="zh-CN"/>
              </w:rPr>
              <w:t>ed</w:t>
            </w:r>
            <w:r>
              <w:rPr>
                <w:rFonts w:cs="Arial" w:hint="eastAsia"/>
                <w:sz w:val="21"/>
                <w:szCs w:val="21"/>
                <w:lang w:eastAsia="zh-CN"/>
              </w:rPr>
              <w:t xml:space="preserve"> </w:t>
            </w:r>
            <w:r w:rsidRPr="00B12072">
              <w:rPr>
                <w:rFonts w:cs="Arial"/>
                <w:sz w:val="21"/>
                <w:szCs w:val="21"/>
              </w:rPr>
              <w:t>background knowledge related to the research and discussed some fundamental concepts.</w:t>
            </w:r>
          </w:p>
        </w:tc>
      </w:tr>
      <w:tr w:rsidR="00BF2CFF" w14:paraId="04F0D9C1" w14:textId="77777777" w:rsidTr="00D2238A">
        <w:trPr>
          <w:trHeight w:val="2637"/>
        </w:trPr>
        <w:tc>
          <w:tcPr>
            <w:tcW w:w="1337" w:type="dxa"/>
            <w:vAlign w:val="center"/>
          </w:tcPr>
          <w:p w14:paraId="6ED1BA6E" w14:textId="6B9F1D3F" w:rsidR="00192D10" w:rsidRPr="00192D10" w:rsidRDefault="00192D10" w:rsidP="00A816A8">
            <w:pPr>
              <w:rPr>
                <w:rFonts w:cs="Arial"/>
                <w:sz w:val="21"/>
                <w:szCs w:val="21"/>
                <w:lang w:eastAsia="zh-CN"/>
              </w:rPr>
            </w:pPr>
            <w:r w:rsidRPr="00192D10">
              <w:rPr>
                <w:rFonts w:cs="Arial" w:hint="eastAsia"/>
                <w:sz w:val="21"/>
                <w:szCs w:val="21"/>
                <w:lang w:eastAsia="zh-CN"/>
              </w:rPr>
              <w:t>22/05/2024-28/06/2024</w:t>
            </w:r>
          </w:p>
        </w:tc>
        <w:tc>
          <w:tcPr>
            <w:tcW w:w="3200" w:type="dxa"/>
            <w:vAlign w:val="center"/>
          </w:tcPr>
          <w:p w14:paraId="7EE9F595" w14:textId="435425A5" w:rsidR="00192D10" w:rsidRPr="00192D10" w:rsidRDefault="00A816A8" w:rsidP="00F74EAF">
            <w:pPr>
              <w:rPr>
                <w:rFonts w:cs="Arial"/>
                <w:sz w:val="21"/>
                <w:szCs w:val="21"/>
              </w:rPr>
            </w:pPr>
            <w:r w:rsidRPr="00A816A8">
              <w:rPr>
                <w:rFonts w:cs="Arial"/>
                <w:sz w:val="21"/>
                <w:szCs w:val="21"/>
              </w:rPr>
              <w:t>Initiated the research design phase, focusing on selecting appropriate methods and tools for data analysis. Began drafting the methodology chapter, incorporating feedback from the literature review.</w:t>
            </w:r>
          </w:p>
        </w:tc>
        <w:tc>
          <w:tcPr>
            <w:tcW w:w="1163" w:type="dxa"/>
            <w:vAlign w:val="center"/>
          </w:tcPr>
          <w:p w14:paraId="707F5D6C" w14:textId="2F576FCF" w:rsidR="00192D10" w:rsidRPr="00192D10" w:rsidRDefault="00A816A8" w:rsidP="00F74EAF">
            <w:pPr>
              <w:rPr>
                <w:rFonts w:cs="Arial"/>
                <w:sz w:val="21"/>
                <w:szCs w:val="21"/>
                <w:lang w:eastAsia="zh-CN"/>
              </w:rPr>
            </w:pPr>
            <w:r>
              <w:rPr>
                <w:rFonts w:cs="Arial" w:hint="eastAsia"/>
                <w:sz w:val="21"/>
                <w:szCs w:val="21"/>
                <w:lang w:eastAsia="zh-CN"/>
              </w:rPr>
              <w:t>22/07/2024</w:t>
            </w:r>
          </w:p>
        </w:tc>
        <w:tc>
          <w:tcPr>
            <w:tcW w:w="3657" w:type="dxa"/>
            <w:vAlign w:val="center"/>
          </w:tcPr>
          <w:p w14:paraId="612FE1A8" w14:textId="75FEB68E" w:rsidR="00192D10" w:rsidRPr="00192D10" w:rsidRDefault="00B12072" w:rsidP="00B12072">
            <w:pPr>
              <w:rPr>
                <w:rFonts w:cs="Arial"/>
                <w:sz w:val="21"/>
                <w:szCs w:val="21"/>
              </w:rPr>
            </w:pPr>
            <w:r>
              <w:rPr>
                <w:rFonts w:cs="Arial" w:hint="eastAsia"/>
                <w:sz w:val="21"/>
                <w:szCs w:val="21"/>
                <w:lang w:eastAsia="zh-CN"/>
              </w:rPr>
              <w:t>Ha</w:t>
            </w:r>
            <w:r w:rsidR="00BF2CFF">
              <w:rPr>
                <w:rFonts w:cs="Arial" w:hint="eastAsia"/>
                <w:sz w:val="21"/>
                <w:szCs w:val="21"/>
                <w:lang w:eastAsia="zh-CN"/>
              </w:rPr>
              <w:t>d</w:t>
            </w:r>
            <w:r>
              <w:rPr>
                <w:rFonts w:cs="Arial" w:hint="eastAsia"/>
                <w:sz w:val="21"/>
                <w:szCs w:val="21"/>
                <w:lang w:eastAsia="zh-CN"/>
              </w:rPr>
              <w:t xml:space="preserve"> </w:t>
            </w:r>
            <w:r w:rsidRPr="00B12072">
              <w:rPr>
                <w:rFonts w:cs="Arial"/>
                <w:sz w:val="21"/>
                <w:szCs w:val="21"/>
              </w:rPr>
              <w:t>a detailed discussion about the design approach for the report and explored its feasibility.</w:t>
            </w:r>
          </w:p>
        </w:tc>
      </w:tr>
      <w:tr w:rsidR="00BF2CFF" w14:paraId="154F5F23" w14:textId="77777777" w:rsidTr="00D2238A">
        <w:tc>
          <w:tcPr>
            <w:tcW w:w="1337" w:type="dxa"/>
            <w:vAlign w:val="center"/>
          </w:tcPr>
          <w:p w14:paraId="26DE6DEC" w14:textId="637B85F2" w:rsidR="00192D10" w:rsidRPr="00192D10" w:rsidRDefault="00192D10" w:rsidP="00A816A8">
            <w:pPr>
              <w:rPr>
                <w:rFonts w:cs="Arial"/>
                <w:sz w:val="21"/>
                <w:szCs w:val="21"/>
                <w:lang w:eastAsia="zh-CN"/>
              </w:rPr>
            </w:pPr>
            <w:r w:rsidRPr="00192D10">
              <w:rPr>
                <w:rFonts w:cs="Arial" w:hint="eastAsia"/>
                <w:sz w:val="21"/>
                <w:szCs w:val="21"/>
                <w:lang w:eastAsia="zh-CN"/>
              </w:rPr>
              <w:t>29/06/2024-26/07/2024</w:t>
            </w:r>
          </w:p>
        </w:tc>
        <w:tc>
          <w:tcPr>
            <w:tcW w:w="3200" w:type="dxa"/>
            <w:vAlign w:val="center"/>
          </w:tcPr>
          <w:p w14:paraId="3E2BC20A" w14:textId="042B7D3F" w:rsidR="00192D10" w:rsidRPr="00192D10" w:rsidRDefault="00A816A8" w:rsidP="00F74EAF">
            <w:pPr>
              <w:rPr>
                <w:rFonts w:cs="Arial"/>
                <w:sz w:val="21"/>
                <w:szCs w:val="21"/>
              </w:rPr>
            </w:pPr>
            <w:r w:rsidRPr="00A816A8">
              <w:rPr>
                <w:rFonts w:cs="Arial"/>
                <w:sz w:val="21"/>
                <w:szCs w:val="21"/>
              </w:rPr>
              <w:t>Implemented the model in Python, starting with basic data processing scripts. Faced challenges in handling multi-dimensional data from Jones Matrix, requiring additional research and adjustments.</w:t>
            </w:r>
          </w:p>
        </w:tc>
        <w:tc>
          <w:tcPr>
            <w:tcW w:w="1163" w:type="dxa"/>
            <w:vAlign w:val="center"/>
          </w:tcPr>
          <w:p w14:paraId="2FBFC22A" w14:textId="6CFF30B6" w:rsidR="00192D10" w:rsidRPr="00192D10" w:rsidRDefault="00A816A8" w:rsidP="00F74EAF">
            <w:pPr>
              <w:rPr>
                <w:rFonts w:cs="Arial"/>
                <w:sz w:val="21"/>
                <w:szCs w:val="21"/>
                <w:lang w:eastAsia="zh-CN"/>
              </w:rPr>
            </w:pPr>
            <w:r>
              <w:rPr>
                <w:rFonts w:cs="Arial" w:hint="eastAsia"/>
                <w:sz w:val="21"/>
                <w:szCs w:val="21"/>
                <w:lang w:eastAsia="zh-CN"/>
              </w:rPr>
              <w:t>01/08/2024</w:t>
            </w:r>
          </w:p>
        </w:tc>
        <w:tc>
          <w:tcPr>
            <w:tcW w:w="3657" w:type="dxa"/>
            <w:vAlign w:val="center"/>
          </w:tcPr>
          <w:p w14:paraId="6A889880" w14:textId="060E4462" w:rsidR="00192D10" w:rsidRPr="00192D10" w:rsidRDefault="00B12072" w:rsidP="00B12072">
            <w:pPr>
              <w:rPr>
                <w:rFonts w:cs="Arial"/>
                <w:sz w:val="21"/>
                <w:szCs w:val="21"/>
              </w:rPr>
            </w:pPr>
            <w:r>
              <w:rPr>
                <w:rFonts w:cs="Arial" w:hint="eastAsia"/>
                <w:sz w:val="21"/>
                <w:szCs w:val="21"/>
                <w:lang w:eastAsia="zh-CN"/>
              </w:rPr>
              <w:t>D</w:t>
            </w:r>
            <w:r w:rsidRPr="00B12072">
              <w:rPr>
                <w:rFonts w:cs="Arial"/>
                <w:sz w:val="21"/>
                <w:szCs w:val="21"/>
              </w:rPr>
              <w:t>iscuss</w:t>
            </w:r>
            <w:r w:rsidR="00BF2CFF">
              <w:rPr>
                <w:rFonts w:cs="Arial" w:hint="eastAsia"/>
                <w:sz w:val="21"/>
                <w:szCs w:val="21"/>
                <w:lang w:eastAsia="zh-CN"/>
              </w:rPr>
              <w:t>ed</w:t>
            </w:r>
            <w:r w:rsidRPr="00B12072">
              <w:rPr>
                <w:rFonts w:cs="Arial"/>
                <w:sz w:val="21"/>
                <w:szCs w:val="21"/>
              </w:rPr>
              <w:t xml:space="preserve"> the functionality and structure of the code and exchanged ideas on performance optimization.</w:t>
            </w:r>
          </w:p>
        </w:tc>
      </w:tr>
      <w:tr w:rsidR="00BF2CFF" w14:paraId="5949D418" w14:textId="77777777" w:rsidTr="00D2238A">
        <w:trPr>
          <w:trHeight w:val="2285"/>
        </w:trPr>
        <w:tc>
          <w:tcPr>
            <w:tcW w:w="1337" w:type="dxa"/>
            <w:vAlign w:val="center"/>
          </w:tcPr>
          <w:p w14:paraId="21018620" w14:textId="7D1B5A9C" w:rsidR="00192D10" w:rsidRPr="00192D10" w:rsidRDefault="00192D10" w:rsidP="00A816A8">
            <w:pPr>
              <w:rPr>
                <w:rFonts w:cs="Arial"/>
                <w:sz w:val="21"/>
                <w:szCs w:val="21"/>
                <w:lang w:eastAsia="zh-CN"/>
              </w:rPr>
            </w:pPr>
            <w:r w:rsidRPr="00192D10">
              <w:rPr>
                <w:rFonts w:cs="Arial" w:hint="eastAsia"/>
                <w:sz w:val="21"/>
                <w:szCs w:val="21"/>
                <w:lang w:eastAsia="zh-CN"/>
              </w:rPr>
              <w:t>27/07/2024-25/08/2024</w:t>
            </w:r>
          </w:p>
        </w:tc>
        <w:tc>
          <w:tcPr>
            <w:tcW w:w="3200" w:type="dxa"/>
            <w:vAlign w:val="center"/>
          </w:tcPr>
          <w:p w14:paraId="52834D3F" w14:textId="404DDADF" w:rsidR="00192D10" w:rsidRPr="00192D10" w:rsidRDefault="00A816A8" w:rsidP="00F74EAF">
            <w:pPr>
              <w:rPr>
                <w:rFonts w:cs="Arial"/>
                <w:sz w:val="21"/>
                <w:szCs w:val="21"/>
              </w:rPr>
            </w:pPr>
            <w:r w:rsidRPr="00A816A8">
              <w:rPr>
                <w:rFonts w:cs="Arial"/>
                <w:sz w:val="21"/>
                <w:szCs w:val="21"/>
              </w:rPr>
              <w:t>Completed the final report and performed a thorough review of the document. Submitted the report, including all relevant appendices and Gantt charts.</w:t>
            </w:r>
          </w:p>
        </w:tc>
        <w:tc>
          <w:tcPr>
            <w:tcW w:w="1163" w:type="dxa"/>
            <w:vAlign w:val="center"/>
          </w:tcPr>
          <w:p w14:paraId="123738A4" w14:textId="49C1FE79" w:rsidR="00192D10" w:rsidRPr="00192D10" w:rsidRDefault="00A816A8" w:rsidP="00F74EAF">
            <w:pPr>
              <w:rPr>
                <w:rFonts w:cs="Arial"/>
                <w:sz w:val="21"/>
                <w:szCs w:val="21"/>
              </w:rPr>
            </w:pPr>
            <w:r>
              <w:rPr>
                <w:rFonts w:cs="Arial" w:hint="eastAsia"/>
                <w:sz w:val="21"/>
                <w:szCs w:val="21"/>
                <w:lang w:eastAsia="zh-CN"/>
              </w:rPr>
              <w:t>13/08/2024</w:t>
            </w:r>
          </w:p>
        </w:tc>
        <w:tc>
          <w:tcPr>
            <w:tcW w:w="3657" w:type="dxa"/>
            <w:vAlign w:val="center"/>
          </w:tcPr>
          <w:p w14:paraId="6B849B61" w14:textId="07506C25" w:rsidR="00192D10" w:rsidRPr="00192D10" w:rsidRDefault="00B12072" w:rsidP="00B12072">
            <w:pPr>
              <w:rPr>
                <w:rFonts w:cs="Arial"/>
                <w:sz w:val="21"/>
                <w:szCs w:val="21"/>
              </w:rPr>
            </w:pPr>
            <w:r>
              <w:rPr>
                <w:rFonts w:cs="Arial" w:hint="eastAsia"/>
                <w:sz w:val="21"/>
                <w:szCs w:val="21"/>
                <w:lang w:eastAsia="zh-CN"/>
              </w:rPr>
              <w:t>R</w:t>
            </w:r>
            <w:r w:rsidRPr="00B12072">
              <w:rPr>
                <w:rFonts w:cs="Arial"/>
                <w:sz w:val="21"/>
                <w:szCs w:val="21"/>
              </w:rPr>
              <w:t>eview</w:t>
            </w:r>
            <w:r w:rsidR="00BF2CFF">
              <w:rPr>
                <w:rFonts w:cs="Arial" w:hint="eastAsia"/>
                <w:sz w:val="21"/>
                <w:szCs w:val="21"/>
                <w:lang w:eastAsia="zh-CN"/>
              </w:rPr>
              <w:t>ed</w:t>
            </w:r>
            <w:r w:rsidRPr="00B12072">
              <w:rPr>
                <w:rFonts w:cs="Arial"/>
                <w:sz w:val="21"/>
                <w:szCs w:val="21"/>
              </w:rPr>
              <w:t xml:space="preserve"> the optimized code and discussed some final considerations for the report with the supervisor.</w:t>
            </w:r>
          </w:p>
        </w:tc>
      </w:tr>
    </w:tbl>
    <w:p w14:paraId="7A716DC3" w14:textId="77777777" w:rsidR="00F74EAF" w:rsidRPr="00F74EAF" w:rsidRDefault="00F74EAF" w:rsidP="0074767C">
      <w:pPr>
        <w:pStyle w:val="1"/>
        <w:ind w:left="142"/>
      </w:pPr>
      <w:bookmarkStart w:id="518" w:name="_Toc266447556"/>
      <w:bookmarkEnd w:id="512"/>
      <w:r w:rsidRPr="00F74EAF">
        <w:br w:type="page"/>
      </w:r>
      <w:bookmarkStart w:id="519" w:name="_Toc170223050"/>
      <w:bookmarkStart w:id="520" w:name="_Toc174462003"/>
      <w:bookmarkStart w:id="521" w:name="_Toc175722702"/>
      <w:bookmarkStart w:id="522" w:name="_Toc175723107"/>
      <w:bookmarkStart w:id="523" w:name="_Toc175728739"/>
      <w:r w:rsidRPr="00F74EAF">
        <w:lastRenderedPageBreak/>
        <w:t>GLOSSARY</w:t>
      </w:r>
      <w:bookmarkEnd w:id="518"/>
      <w:bookmarkEnd w:id="519"/>
      <w:bookmarkEnd w:id="520"/>
      <w:bookmarkEnd w:id="521"/>
      <w:bookmarkEnd w:id="522"/>
      <w:bookmarkEnd w:id="523"/>
    </w:p>
    <w:p w14:paraId="6C8CC11B" w14:textId="3CBEA6E1" w:rsidR="00F74EAF" w:rsidRPr="008E358B" w:rsidRDefault="008E358B" w:rsidP="00F74EAF">
      <w:pPr>
        <w:pStyle w:val="11"/>
        <w:spacing w:line="360" w:lineRule="auto"/>
        <w:jc w:val="both"/>
        <w:rPr>
          <w:b/>
          <w:u w:val="single"/>
          <w:lang w:eastAsia="zh-CN"/>
        </w:rPr>
      </w:pPr>
      <w:r w:rsidRPr="008E358B">
        <w:rPr>
          <w:rFonts w:hint="eastAsia"/>
          <w:noProof/>
        </w:rPr>
        <w:drawing>
          <wp:inline distT="0" distB="0" distL="0" distR="0" wp14:anchorId="1233AA4D" wp14:editId="2F00EF3E">
            <wp:extent cx="5703683" cy="3904369"/>
            <wp:effectExtent l="0" t="0" r="0" b="0"/>
            <wp:docPr id="129042535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5707753" cy="3907155"/>
                    </a:xfrm>
                    <a:prstGeom prst="rect">
                      <a:avLst/>
                    </a:prstGeom>
                    <a:noFill/>
                    <a:ln>
                      <a:noFill/>
                    </a:ln>
                  </pic:spPr>
                </pic:pic>
              </a:graphicData>
            </a:graphic>
          </wp:inline>
        </w:drawing>
      </w:r>
    </w:p>
    <w:p w14:paraId="1784DBAA" w14:textId="4CCCE2C7" w:rsidR="00FD164D" w:rsidRDefault="00FD164D">
      <w:pPr>
        <w:spacing w:line="240" w:lineRule="auto"/>
        <w:jc w:val="left"/>
        <w:rPr>
          <w:rFonts w:cs="Arial"/>
          <w:color w:val="000000"/>
          <w:lang w:eastAsia="zh-CN"/>
        </w:rPr>
      </w:pPr>
      <w:r>
        <w:rPr>
          <w:lang w:eastAsia="zh-CN"/>
        </w:rPr>
        <w:br w:type="page"/>
      </w:r>
    </w:p>
    <w:p w14:paraId="6B24D4F7" w14:textId="023340B6" w:rsidR="002D7594" w:rsidRDefault="00FD164D" w:rsidP="00FD164D">
      <w:pPr>
        <w:pStyle w:val="1"/>
        <w:ind w:left="142"/>
      </w:pPr>
      <w:bookmarkStart w:id="524" w:name="_Toc175728740"/>
      <w:r w:rsidRPr="00FD164D">
        <w:lastRenderedPageBreak/>
        <w:t>Python Code Implementation</w:t>
      </w:r>
      <w:bookmarkEnd w:id="524"/>
    </w:p>
    <w:p w14:paraId="40303AD9" w14:textId="28CCD6FD" w:rsidR="00FD164D" w:rsidRDefault="00FD164D" w:rsidP="00FD164D">
      <w:pPr>
        <w:rPr>
          <w:lang w:val="x-none" w:eastAsia="x-none"/>
        </w:rPr>
      </w:pPr>
      <w:r w:rsidRPr="00FD164D">
        <w:rPr>
          <w:noProof/>
          <w:lang w:val="x-none" w:eastAsia="x-none"/>
        </w:rPr>
        <w:drawing>
          <wp:inline distT="0" distB="0" distL="0" distR="0" wp14:anchorId="55606B0C" wp14:editId="67F95362">
            <wp:extent cx="5567680" cy="3230880"/>
            <wp:effectExtent l="0" t="0" r="0" b="7620"/>
            <wp:docPr id="5727382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38240" name=""/>
                    <pic:cNvPicPr/>
                  </pic:nvPicPr>
                  <pic:blipFill>
                    <a:blip r:embed="rId189"/>
                    <a:stretch>
                      <a:fillRect/>
                    </a:stretch>
                  </pic:blipFill>
                  <pic:spPr>
                    <a:xfrm>
                      <a:off x="0" y="0"/>
                      <a:ext cx="5567680" cy="3230880"/>
                    </a:xfrm>
                    <a:prstGeom prst="rect">
                      <a:avLst/>
                    </a:prstGeom>
                  </pic:spPr>
                </pic:pic>
              </a:graphicData>
            </a:graphic>
          </wp:inline>
        </w:drawing>
      </w:r>
    </w:p>
    <w:p w14:paraId="2D7AA558" w14:textId="232584BA" w:rsidR="00FD164D" w:rsidRDefault="00FD164D" w:rsidP="00FD164D">
      <w:pPr>
        <w:rPr>
          <w:lang w:val="x-none" w:eastAsia="x-none"/>
        </w:rPr>
      </w:pPr>
      <w:r w:rsidRPr="00FD164D">
        <w:rPr>
          <w:noProof/>
          <w:lang w:val="x-none" w:eastAsia="x-none"/>
        </w:rPr>
        <w:drawing>
          <wp:inline distT="0" distB="0" distL="0" distR="0" wp14:anchorId="71619A9A" wp14:editId="260B60B2">
            <wp:extent cx="5567680" cy="2416810"/>
            <wp:effectExtent l="0" t="0" r="0" b="2540"/>
            <wp:docPr id="135720660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206600" name=""/>
                    <pic:cNvPicPr/>
                  </pic:nvPicPr>
                  <pic:blipFill>
                    <a:blip r:embed="rId190"/>
                    <a:stretch>
                      <a:fillRect/>
                    </a:stretch>
                  </pic:blipFill>
                  <pic:spPr>
                    <a:xfrm>
                      <a:off x="0" y="0"/>
                      <a:ext cx="5567680" cy="2416810"/>
                    </a:xfrm>
                    <a:prstGeom prst="rect">
                      <a:avLst/>
                    </a:prstGeom>
                  </pic:spPr>
                </pic:pic>
              </a:graphicData>
            </a:graphic>
          </wp:inline>
        </w:drawing>
      </w:r>
    </w:p>
    <w:p w14:paraId="381A97F9" w14:textId="29D835F1" w:rsidR="00FD164D" w:rsidRDefault="00FD164D" w:rsidP="00FD164D">
      <w:pPr>
        <w:rPr>
          <w:lang w:val="x-none" w:eastAsia="x-none"/>
        </w:rPr>
      </w:pPr>
      <w:r w:rsidRPr="00FD164D">
        <w:rPr>
          <w:noProof/>
          <w:lang w:val="x-none" w:eastAsia="x-none"/>
        </w:rPr>
        <w:drawing>
          <wp:inline distT="0" distB="0" distL="0" distR="0" wp14:anchorId="669A3671" wp14:editId="6316B4BE">
            <wp:extent cx="5567680" cy="2280285"/>
            <wp:effectExtent l="0" t="0" r="0" b="5715"/>
            <wp:docPr id="1472611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61154" name=""/>
                    <pic:cNvPicPr/>
                  </pic:nvPicPr>
                  <pic:blipFill>
                    <a:blip r:embed="rId191"/>
                    <a:stretch>
                      <a:fillRect/>
                    </a:stretch>
                  </pic:blipFill>
                  <pic:spPr>
                    <a:xfrm>
                      <a:off x="0" y="0"/>
                      <a:ext cx="5567680" cy="2280285"/>
                    </a:xfrm>
                    <a:prstGeom prst="rect">
                      <a:avLst/>
                    </a:prstGeom>
                  </pic:spPr>
                </pic:pic>
              </a:graphicData>
            </a:graphic>
          </wp:inline>
        </w:drawing>
      </w:r>
    </w:p>
    <w:p w14:paraId="3DFA775F" w14:textId="13233CFC" w:rsidR="002939A8" w:rsidRDefault="002939A8" w:rsidP="00FD164D">
      <w:pPr>
        <w:rPr>
          <w:lang w:val="x-none" w:eastAsia="x-none"/>
        </w:rPr>
      </w:pPr>
      <w:r w:rsidRPr="002939A8">
        <w:rPr>
          <w:noProof/>
          <w:lang w:val="x-none" w:eastAsia="x-none"/>
        </w:rPr>
        <w:lastRenderedPageBreak/>
        <w:drawing>
          <wp:inline distT="0" distB="0" distL="0" distR="0" wp14:anchorId="49E74BA4" wp14:editId="3CCE32B0">
            <wp:extent cx="5567680" cy="3816626"/>
            <wp:effectExtent l="0" t="0" r="0" b="0"/>
            <wp:docPr id="15769122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912227" name=""/>
                    <pic:cNvPicPr/>
                  </pic:nvPicPr>
                  <pic:blipFill>
                    <a:blip r:embed="rId192"/>
                    <a:stretch>
                      <a:fillRect/>
                    </a:stretch>
                  </pic:blipFill>
                  <pic:spPr>
                    <a:xfrm>
                      <a:off x="0" y="0"/>
                      <a:ext cx="5572760" cy="3820108"/>
                    </a:xfrm>
                    <a:prstGeom prst="rect">
                      <a:avLst/>
                    </a:prstGeom>
                  </pic:spPr>
                </pic:pic>
              </a:graphicData>
            </a:graphic>
          </wp:inline>
        </w:drawing>
      </w:r>
    </w:p>
    <w:p w14:paraId="2E538569" w14:textId="64AF50D4" w:rsidR="002939A8" w:rsidRDefault="002939A8" w:rsidP="00FD164D">
      <w:pPr>
        <w:rPr>
          <w:lang w:val="x-none" w:eastAsia="x-none"/>
        </w:rPr>
      </w:pPr>
      <w:r w:rsidRPr="002939A8">
        <w:rPr>
          <w:noProof/>
          <w:lang w:val="x-none" w:eastAsia="x-none"/>
        </w:rPr>
        <w:drawing>
          <wp:inline distT="0" distB="0" distL="0" distR="0" wp14:anchorId="34BCAFD4" wp14:editId="3FC41C4A">
            <wp:extent cx="5567680" cy="3158490"/>
            <wp:effectExtent l="0" t="0" r="0" b="3810"/>
            <wp:docPr id="2213211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21155" name=""/>
                    <pic:cNvPicPr/>
                  </pic:nvPicPr>
                  <pic:blipFill>
                    <a:blip r:embed="rId193"/>
                    <a:stretch>
                      <a:fillRect/>
                    </a:stretch>
                  </pic:blipFill>
                  <pic:spPr>
                    <a:xfrm>
                      <a:off x="0" y="0"/>
                      <a:ext cx="5567680" cy="3158490"/>
                    </a:xfrm>
                    <a:prstGeom prst="rect">
                      <a:avLst/>
                    </a:prstGeom>
                  </pic:spPr>
                </pic:pic>
              </a:graphicData>
            </a:graphic>
          </wp:inline>
        </w:drawing>
      </w:r>
    </w:p>
    <w:p w14:paraId="3C26CDA4" w14:textId="2DF5DA60" w:rsidR="002939A8" w:rsidRDefault="002939A8" w:rsidP="00FD164D">
      <w:pPr>
        <w:rPr>
          <w:lang w:val="x-none" w:eastAsia="x-none"/>
        </w:rPr>
      </w:pPr>
      <w:r w:rsidRPr="002939A8">
        <w:rPr>
          <w:noProof/>
          <w:lang w:val="x-none" w:eastAsia="x-none"/>
        </w:rPr>
        <w:drawing>
          <wp:inline distT="0" distB="0" distL="0" distR="0" wp14:anchorId="4BC75AC8" wp14:editId="32F18AF3">
            <wp:extent cx="5567680" cy="1604010"/>
            <wp:effectExtent l="0" t="0" r="0" b="0"/>
            <wp:docPr id="18679692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69299" name=""/>
                    <pic:cNvPicPr/>
                  </pic:nvPicPr>
                  <pic:blipFill>
                    <a:blip r:embed="rId194"/>
                    <a:stretch>
                      <a:fillRect/>
                    </a:stretch>
                  </pic:blipFill>
                  <pic:spPr>
                    <a:xfrm>
                      <a:off x="0" y="0"/>
                      <a:ext cx="5567680" cy="1604010"/>
                    </a:xfrm>
                    <a:prstGeom prst="rect">
                      <a:avLst/>
                    </a:prstGeom>
                  </pic:spPr>
                </pic:pic>
              </a:graphicData>
            </a:graphic>
          </wp:inline>
        </w:drawing>
      </w:r>
    </w:p>
    <w:p w14:paraId="10370BE9" w14:textId="5E620ADC" w:rsidR="002939A8" w:rsidRDefault="002939A8" w:rsidP="00FD164D">
      <w:pPr>
        <w:rPr>
          <w:lang w:val="x-none" w:eastAsia="x-none"/>
        </w:rPr>
      </w:pPr>
      <w:r w:rsidRPr="002939A8">
        <w:rPr>
          <w:noProof/>
          <w:lang w:val="x-none" w:eastAsia="x-none"/>
        </w:rPr>
        <w:lastRenderedPageBreak/>
        <w:drawing>
          <wp:inline distT="0" distB="0" distL="0" distR="0" wp14:anchorId="72478D15" wp14:editId="0E79A09F">
            <wp:extent cx="5567680" cy="3397250"/>
            <wp:effectExtent l="0" t="0" r="0" b="0"/>
            <wp:docPr id="1682385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8574" name=""/>
                    <pic:cNvPicPr/>
                  </pic:nvPicPr>
                  <pic:blipFill>
                    <a:blip r:embed="rId195"/>
                    <a:stretch>
                      <a:fillRect/>
                    </a:stretch>
                  </pic:blipFill>
                  <pic:spPr>
                    <a:xfrm>
                      <a:off x="0" y="0"/>
                      <a:ext cx="5567680" cy="3397250"/>
                    </a:xfrm>
                    <a:prstGeom prst="rect">
                      <a:avLst/>
                    </a:prstGeom>
                  </pic:spPr>
                </pic:pic>
              </a:graphicData>
            </a:graphic>
          </wp:inline>
        </w:drawing>
      </w:r>
    </w:p>
    <w:p w14:paraId="6C907A7E" w14:textId="35FF2609" w:rsidR="002939A8" w:rsidRDefault="002939A8" w:rsidP="00FD164D">
      <w:pPr>
        <w:rPr>
          <w:lang w:val="x-none" w:eastAsia="x-none"/>
        </w:rPr>
      </w:pPr>
      <w:r w:rsidRPr="002939A8">
        <w:rPr>
          <w:noProof/>
          <w:lang w:val="x-none" w:eastAsia="x-none"/>
        </w:rPr>
        <w:drawing>
          <wp:inline distT="0" distB="0" distL="0" distR="0" wp14:anchorId="1862E5EA" wp14:editId="4A09179D">
            <wp:extent cx="5567680" cy="3082925"/>
            <wp:effectExtent l="0" t="0" r="0" b="3175"/>
            <wp:docPr id="13706881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88138" name=""/>
                    <pic:cNvPicPr/>
                  </pic:nvPicPr>
                  <pic:blipFill>
                    <a:blip r:embed="rId196"/>
                    <a:stretch>
                      <a:fillRect/>
                    </a:stretch>
                  </pic:blipFill>
                  <pic:spPr>
                    <a:xfrm>
                      <a:off x="0" y="0"/>
                      <a:ext cx="5567680" cy="3082925"/>
                    </a:xfrm>
                    <a:prstGeom prst="rect">
                      <a:avLst/>
                    </a:prstGeom>
                  </pic:spPr>
                </pic:pic>
              </a:graphicData>
            </a:graphic>
          </wp:inline>
        </w:drawing>
      </w:r>
    </w:p>
    <w:p w14:paraId="5B846BE9" w14:textId="7913693D" w:rsidR="002939A8" w:rsidRDefault="002939A8" w:rsidP="00FD164D">
      <w:pPr>
        <w:rPr>
          <w:lang w:val="x-none" w:eastAsia="x-none"/>
        </w:rPr>
      </w:pPr>
      <w:r w:rsidRPr="002939A8">
        <w:rPr>
          <w:noProof/>
          <w:lang w:val="x-none" w:eastAsia="x-none"/>
        </w:rPr>
        <w:drawing>
          <wp:inline distT="0" distB="0" distL="0" distR="0" wp14:anchorId="78B94D41" wp14:editId="187EF7C7">
            <wp:extent cx="5567680" cy="1887855"/>
            <wp:effectExtent l="0" t="0" r="0" b="0"/>
            <wp:docPr id="6558437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43744" name=""/>
                    <pic:cNvPicPr/>
                  </pic:nvPicPr>
                  <pic:blipFill>
                    <a:blip r:embed="rId197"/>
                    <a:stretch>
                      <a:fillRect/>
                    </a:stretch>
                  </pic:blipFill>
                  <pic:spPr>
                    <a:xfrm>
                      <a:off x="0" y="0"/>
                      <a:ext cx="5567680" cy="1887855"/>
                    </a:xfrm>
                    <a:prstGeom prst="rect">
                      <a:avLst/>
                    </a:prstGeom>
                  </pic:spPr>
                </pic:pic>
              </a:graphicData>
            </a:graphic>
          </wp:inline>
        </w:drawing>
      </w:r>
    </w:p>
    <w:p w14:paraId="0D6234D7" w14:textId="554EE2F0" w:rsidR="002939A8" w:rsidRDefault="002939A8" w:rsidP="00FD164D">
      <w:pPr>
        <w:rPr>
          <w:lang w:val="x-none" w:eastAsia="x-none"/>
        </w:rPr>
      </w:pPr>
      <w:r w:rsidRPr="002939A8">
        <w:rPr>
          <w:noProof/>
          <w:lang w:val="x-none" w:eastAsia="x-none"/>
        </w:rPr>
        <w:lastRenderedPageBreak/>
        <w:drawing>
          <wp:inline distT="0" distB="0" distL="0" distR="0" wp14:anchorId="4E64F777" wp14:editId="13F3A7AB">
            <wp:extent cx="5567680" cy="2697480"/>
            <wp:effectExtent l="0" t="0" r="0" b="7620"/>
            <wp:docPr id="10629875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987597" name=""/>
                    <pic:cNvPicPr/>
                  </pic:nvPicPr>
                  <pic:blipFill>
                    <a:blip r:embed="rId198"/>
                    <a:stretch>
                      <a:fillRect/>
                    </a:stretch>
                  </pic:blipFill>
                  <pic:spPr>
                    <a:xfrm>
                      <a:off x="0" y="0"/>
                      <a:ext cx="5567680" cy="2697480"/>
                    </a:xfrm>
                    <a:prstGeom prst="rect">
                      <a:avLst/>
                    </a:prstGeom>
                  </pic:spPr>
                </pic:pic>
              </a:graphicData>
            </a:graphic>
          </wp:inline>
        </w:drawing>
      </w:r>
    </w:p>
    <w:p w14:paraId="50BB4591" w14:textId="30248AFD" w:rsidR="002939A8" w:rsidRDefault="002939A8" w:rsidP="00FD164D">
      <w:pPr>
        <w:rPr>
          <w:lang w:val="x-none" w:eastAsia="x-none"/>
        </w:rPr>
      </w:pPr>
      <w:r w:rsidRPr="002939A8">
        <w:rPr>
          <w:noProof/>
          <w:lang w:val="x-none" w:eastAsia="x-none"/>
        </w:rPr>
        <w:drawing>
          <wp:inline distT="0" distB="0" distL="0" distR="0" wp14:anchorId="04F4CD7A" wp14:editId="69238CE4">
            <wp:extent cx="5567680" cy="2946400"/>
            <wp:effectExtent l="0" t="0" r="0" b="6350"/>
            <wp:docPr id="16057270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27023" name=""/>
                    <pic:cNvPicPr/>
                  </pic:nvPicPr>
                  <pic:blipFill>
                    <a:blip r:embed="rId199"/>
                    <a:stretch>
                      <a:fillRect/>
                    </a:stretch>
                  </pic:blipFill>
                  <pic:spPr>
                    <a:xfrm>
                      <a:off x="0" y="0"/>
                      <a:ext cx="5567680" cy="2946400"/>
                    </a:xfrm>
                    <a:prstGeom prst="rect">
                      <a:avLst/>
                    </a:prstGeom>
                  </pic:spPr>
                </pic:pic>
              </a:graphicData>
            </a:graphic>
          </wp:inline>
        </w:drawing>
      </w:r>
    </w:p>
    <w:p w14:paraId="38E925D3" w14:textId="74423AF7" w:rsidR="002939A8" w:rsidRDefault="002939A8" w:rsidP="00FD164D">
      <w:pPr>
        <w:rPr>
          <w:lang w:val="x-none" w:eastAsia="x-none"/>
        </w:rPr>
      </w:pPr>
      <w:r w:rsidRPr="002939A8">
        <w:rPr>
          <w:noProof/>
          <w:lang w:val="x-none" w:eastAsia="x-none"/>
        </w:rPr>
        <w:drawing>
          <wp:inline distT="0" distB="0" distL="0" distR="0" wp14:anchorId="2BDD0D18" wp14:editId="762F6A7A">
            <wp:extent cx="5567680" cy="2397125"/>
            <wp:effectExtent l="0" t="0" r="0" b="3175"/>
            <wp:docPr id="2161607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60767" name=""/>
                    <pic:cNvPicPr/>
                  </pic:nvPicPr>
                  <pic:blipFill>
                    <a:blip r:embed="rId200"/>
                    <a:stretch>
                      <a:fillRect/>
                    </a:stretch>
                  </pic:blipFill>
                  <pic:spPr>
                    <a:xfrm>
                      <a:off x="0" y="0"/>
                      <a:ext cx="5567680" cy="2397125"/>
                    </a:xfrm>
                    <a:prstGeom prst="rect">
                      <a:avLst/>
                    </a:prstGeom>
                  </pic:spPr>
                </pic:pic>
              </a:graphicData>
            </a:graphic>
          </wp:inline>
        </w:drawing>
      </w:r>
    </w:p>
    <w:p w14:paraId="7C3D0D56" w14:textId="3139E3C8" w:rsidR="002939A8" w:rsidRDefault="002939A8" w:rsidP="00FD164D">
      <w:pPr>
        <w:rPr>
          <w:lang w:val="x-none" w:eastAsia="x-none"/>
        </w:rPr>
      </w:pPr>
      <w:r w:rsidRPr="002939A8">
        <w:rPr>
          <w:noProof/>
          <w:lang w:val="x-none" w:eastAsia="x-none"/>
        </w:rPr>
        <w:lastRenderedPageBreak/>
        <w:drawing>
          <wp:inline distT="0" distB="0" distL="0" distR="0" wp14:anchorId="14E44574" wp14:editId="79B8FA74">
            <wp:extent cx="5567680" cy="3518535"/>
            <wp:effectExtent l="0" t="0" r="0" b="5715"/>
            <wp:docPr id="10467475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47517" name=""/>
                    <pic:cNvPicPr/>
                  </pic:nvPicPr>
                  <pic:blipFill>
                    <a:blip r:embed="rId201"/>
                    <a:stretch>
                      <a:fillRect/>
                    </a:stretch>
                  </pic:blipFill>
                  <pic:spPr>
                    <a:xfrm>
                      <a:off x="0" y="0"/>
                      <a:ext cx="5567680" cy="3518535"/>
                    </a:xfrm>
                    <a:prstGeom prst="rect">
                      <a:avLst/>
                    </a:prstGeom>
                  </pic:spPr>
                </pic:pic>
              </a:graphicData>
            </a:graphic>
          </wp:inline>
        </w:drawing>
      </w:r>
    </w:p>
    <w:p w14:paraId="1E72BD41" w14:textId="13252D79" w:rsidR="002939A8" w:rsidRDefault="002939A8" w:rsidP="00FD164D">
      <w:pPr>
        <w:rPr>
          <w:lang w:val="x-none" w:eastAsia="x-none"/>
        </w:rPr>
      </w:pPr>
      <w:r w:rsidRPr="002939A8">
        <w:rPr>
          <w:noProof/>
          <w:lang w:val="x-none" w:eastAsia="x-none"/>
        </w:rPr>
        <w:drawing>
          <wp:inline distT="0" distB="0" distL="0" distR="0" wp14:anchorId="144E388D" wp14:editId="15087336">
            <wp:extent cx="5567680" cy="3174365"/>
            <wp:effectExtent l="0" t="0" r="0" b="6985"/>
            <wp:docPr id="66828916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89165" name=""/>
                    <pic:cNvPicPr/>
                  </pic:nvPicPr>
                  <pic:blipFill>
                    <a:blip r:embed="rId202"/>
                    <a:stretch>
                      <a:fillRect/>
                    </a:stretch>
                  </pic:blipFill>
                  <pic:spPr>
                    <a:xfrm>
                      <a:off x="0" y="0"/>
                      <a:ext cx="5567680" cy="3174365"/>
                    </a:xfrm>
                    <a:prstGeom prst="rect">
                      <a:avLst/>
                    </a:prstGeom>
                  </pic:spPr>
                </pic:pic>
              </a:graphicData>
            </a:graphic>
          </wp:inline>
        </w:drawing>
      </w:r>
    </w:p>
    <w:p w14:paraId="17127FD5" w14:textId="59EC6854" w:rsidR="002939A8" w:rsidRDefault="002939A8" w:rsidP="00FD164D">
      <w:pPr>
        <w:rPr>
          <w:lang w:val="x-none" w:eastAsia="x-none"/>
        </w:rPr>
      </w:pPr>
      <w:r w:rsidRPr="002939A8">
        <w:rPr>
          <w:noProof/>
          <w:lang w:val="x-none" w:eastAsia="x-none"/>
        </w:rPr>
        <w:drawing>
          <wp:inline distT="0" distB="0" distL="0" distR="0" wp14:anchorId="5D6B3CB3" wp14:editId="49DD9943">
            <wp:extent cx="5567680" cy="806450"/>
            <wp:effectExtent l="0" t="0" r="0" b="0"/>
            <wp:docPr id="24041740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17402" name=""/>
                    <pic:cNvPicPr/>
                  </pic:nvPicPr>
                  <pic:blipFill>
                    <a:blip r:embed="rId203"/>
                    <a:stretch>
                      <a:fillRect/>
                    </a:stretch>
                  </pic:blipFill>
                  <pic:spPr>
                    <a:xfrm>
                      <a:off x="0" y="0"/>
                      <a:ext cx="5567680" cy="806450"/>
                    </a:xfrm>
                    <a:prstGeom prst="rect">
                      <a:avLst/>
                    </a:prstGeom>
                  </pic:spPr>
                </pic:pic>
              </a:graphicData>
            </a:graphic>
          </wp:inline>
        </w:drawing>
      </w:r>
    </w:p>
    <w:p w14:paraId="1A5C524C" w14:textId="1561C0CE" w:rsidR="002939A8" w:rsidRDefault="002939A8" w:rsidP="00FD164D">
      <w:pPr>
        <w:rPr>
          <w:lang w:val="x-none" w:eastAsia="x-none"/>
        </w:rPr>
      </w:pPr>
      <w:r w:rsidRPr="002939A8">
        <w:rPr>
          <w:noProof/>
          <w:lang w:val="x-none" w:eastAsia="x-none"/>
        </w:rPr>
        <w:lastRenderedPageBreak/>
        <w:drawing>
          <wp:inline distT="0" distB="0" distL="0" distR="0" wp14:anchorId="622E4A25" wp14:editId="0AC7FECB">
            <wp:extent cx="5567680" cy="3318510"/>
            <wp:effectExtent l="0" t="0" r="0" b="0"/>
            <wp:docPr id="8428684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68438" name=""/>
                    <pic:cNvPicPr/>
                  </pic:nvPicPr>
                  <pic:blipFill>
                    <a:blip r:embed="rId204"/>
                    <a:stretch>
                      <a:fillRect/>
                    </a:stretch>
                  </pic:blipFill>
                  <pic:spPr>
                    <a:xfrm>
                      <a:off x="0" y="0"/>
                      <a:ext cx="5567680" cy="3318510"/>
                    </a:xfrm>
                    <a:prstGeom prst="rect">
                      <a:avLst/>
                    </a:prstGeom>
                  </pic:spPr>
                </pic:pic>
              </a:graphicData>
            </a:graphic>
          </wp:inline>
        </w:drawing>
      </w:r>
    </w:p>
    <w:p w14:paraId="00F4413A" w14:textId="39DE9812" w:rsidR="002939A8" w:rsidRDefault="002939A8" w:rsidP="00FD164D">
      <w:pPr>
        <w:rPr>
          <w:lang w:val="x-none" w:eastAsia="x-none"/>
        </w:rPr>
      </w:pPr>
      <w:r w:rsidRPr="002939A8">
        <w:rPr>
          <w:noProof/>
          <w:lang w:val="x-none" w:eastAsia="x-none"/>
        </w:rPr>
        <w:drawing>
          <wp:inline distT="0" distB="0" distL="0" distR="0" wp14:anchorId="2B7CCEDF" wp14:editId="48CC506B">
            <wp:extent cx="5567680" cy="3427095"/>
            <wp:effectExtent l="0" t="0" r="0" b="1905"/>
            <wp:docPr id="1307897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9721" name=""/>
                    <pic:cNvPicPr/>
                  </pic:nvPicPr>
                  <pic:blipFill>
                    <a:blip r:embed="rId205"/>
                    <a:stretch>
                      <a:fillRect/>
                    </a:stretch>
                  </pic:blipFill>
                  <pic:spPr>
                    <a:xfrm>
                      <a:off x="0" y="0"/>
                      <a:ext cx="5567680" cy="3427095"/>
                    </a:xfrm>
                    <a:prstGeom prst="rect">
                      <a:avLst/>
                    </a:prstGeom>
                  </pic:spPr>
                </pic:pic>
              </a:graphicData>
            </a:graphic>
          </wp:inline>
        </w:drawing>
      </w:r>
    </w:p>
    <w:p w14:paraId="6F9B6B8B" w14:textId="3CA60978" w:rsidR="002939A8" w:rsidRDefault="002939A8" w:rsidP="00FD164D">
      <w:pPr>
        <w:rPr>
          <w:lang w:val="x-none" w:eastAsia="x-none"/>
        </w:rPr>
      </w:pPr>
      <w:r w:rsidRPr="002939A8">
        <w:rPr>
          <w:noProof/>
          <w:lang w:val="x-none" w:eastAsia="x-none"/>
        </w:rPr>
        <w:drawing>
          <wp:inline distT="0" distB="0" distL="0" distR="0" wp14:anchorId="48C61377" wp14:editId="43A44F01">
            <wp:extent cx="5567680" cy="1029335"/>
            <wp:effectExtent l="0" t="0" r="0" b="0"/>
            <wp:docPr id="10918135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13567" name=""/>
                    <pic:cNvPicPr/>
                  </pic:nvPicPr>
                  <pic:blipFill>
                    <a:blip r:embed="rId206"/>
                    <a:stretch>
                      <a:fillRect/>
                    </a:stretch>
                  </pic:blipFill>
                  <pic:spPr>
                    <a:xfrm>
                      <a:off x="0" y="0"/>
                      <a:ext cx="5567680" cy="1029335"/>
                    </a:xfrm>
                    <a:prstGeom prst="rect">
                      <a:avLst/>
                    </a:prstGeom>
                  </pic:spPr>
                </pic:pic>
              </a:graphicData>
            </a:graphic>
          </wp:inline>
        </w:drawing>
      </w:r>
    </w:p>
    <w:p w14:paraId="35C6FEB9" w14:textId="109723E1" w:rsidR="002939A8" w:rsidRDefault="002939A8" w:rsidP="00FD164D">
      <w:pPr>
        <w:rPr>
          <w:lang w:val="x-none" w:eastAsia="x-none"/>
        </w:rPr>
      </w:pPr>
      <w:r w:rsidRPr="002939A8">
        <w:rPr>
          <w:noProof/>
          <w:lang w:val="x-none" w:eastAsia="x-none"/>
        </w:rPr>
        <w:lastRenderedPageBreak/>
        <w:drawing>
          <wp:inline distT="0" distB="0" distL="0" distR="0" wp14:anchorId="1148213E" wp14:editId="76316ECD">
            <wp:extent cx="5567680" cy="3064510"/>
            <wp:effectExtent l="0" t="0" r="0" b="2540"/>
            <wp:docPr id="7934144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14428" name=""/>
                    <pic:cNvPicPr/>
                  </pic:nvPicPr>
                  <pic:blipFill>
                    <a:blip r:embed="rId207"/>
                    <a:stretch>
                      <a:fillRect/>
                    </a:stretch>
                  </pic:blipFill>
                  <pic:spPr>
                    <a:xfrm>
                      <a:off x="0" y="0"/>
                      <a:ext cx="5567680" cy="3064510"/>
                    </a:xfrm>
                    <a:prstGeom prst="rect">
                      <a:avLst/>
                    </a:prstGeom>
                  </pic:spPr>
                </pic:pic>
              </a:graphicData>
            </a:graphic>
          </wp:inline>
        </w:drawing>
      </w:r>
    </w:p>
    <w:p w14:paraId="52304DAF" w14:textId="67FD3FD1" w:rsidR="002939A8" w:rsidRDefault="002939A8" w:rsidP="00FD164D">
      <w:pPr>
        <w:rPr>
          <w:lang w:val="x-none" w:eastAsia="x-none"/>
        </w:rPr>
      </w:pPr>
      <w:r w:rsidRPr="002939A8">
        <w:rPr>
          <w:noProof/>
          <w:lang w:val="x-none" w:eastAsia="x-none"/>
        </w:rPr>
        <w:drawing>
          <wp:inline distT="0" distB="0" distL="0" distR="0" wp14:anchorId="798626BD" wp14:editId="06D14294">
            <wp:extent cx="5567680" cy="3808730"/>
            <wp:effectExtent l="0" t="0" r="0" b="1270"/>
            <wp:docPr id="8041820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82078" name=""/>
                    <pic:cNvPicPr/>
                  </pic:nvPicPr>
                  <pic:blipFill>
                    <a:blip r:embed="rId208"/>
                    <a:stretch>
                      <a:fillRect/>
                    </a:stretch>
                  </pic:blipFill>
                  <pic:spPr>
                    <a:xfrm>
                      <a:off x="0" y="0"/>
                      <a:ext cx="5567680" cy="3808730"/>
                    </a:xfrm>
                    <a:prstGeom prst="rect">
                      <a:avLst/>
                    </a:prstGeom>
                  </pic:spPr>
                </pic:pic>
              </a:graphicData>
            </a:graphic>
          </wp:inline>
        </w:drawing>
      </w:r>
    </w:p>
    <w:p w14:paraId="38F2796C" w14:textId="431555BB" w:rsidR="002939A8" w:rsidRDefault="002939A8" w:rsidP="00FD164D">
      <w:pPr>
        <w:rPr>
          <w:lang w:val="x-none" w:eastAsia="x-none"/>
        </w:rPr>
      </w:pPr>
      <w:r w:rsidRPr="002939A8">
        <w:rPr>
          <w:noProof/>
          <w:lang w:val="x-none" w:eastAsia="x-none"/>
        </w:rPr>
        <w:drawing>
          <wp:inline distT="0" distB="0" distL="0" distR="0" wp14:anchorId="2486B277" wp14:editId="43A6AAF1">
            <wp:extent cx="5567680" cy="1372870"/>
            <wp:effectExtent l="0" t="0" r="0" b="0"/>
            <wp:docPr id="20361040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04005" name=""/>
                    <pic:cNvPicPr/>
                  </pic:nvPicPr>
                  <pic:blipFill>
                    <a:blip r:embed="rId209"/>
                    <a:stretch>
                      <a:fillRect/>
                    </a:stretch>
                  </pic:blipFill>
                  <pic:spPr>
                    <a:xfrm>
                      <a:off x="0" y="0"/>
                      <a:ext cx="5567680" cy="1372870"/>
                    </a:xfrm>
                    <a:prstGeom prst="rect">
                      <a:avLst/>
                    </a:prstGeom>
                  </pic:spPr>
                </pic:pic>
              </a:graphicData>
            </a:graphic>
          </wp:inline>
        </w:drawing>
      </w:r>
    </w:p>
    <w:p w14:paraId="4245C7F9" w14:textId="389D3B6A" w:rsidR="002939A8" w:rsidRDefault="002939A8" w:rsidP="00FD164D">
      <w:pPr>
        <w:rPr>
          <w:lang w:val="x-none" w:eastAsia="x-none"/>
        </w:rPr>
      </w:pPr>
      <w:r w:rsidRPr="002939A8">
        <w:rPr>
          <w:noProof/>
          <w:lang w:val="x-none" w:eastAsia="x-none"/>
        </w:rPr>
        <w:lastRenderedPageBreak/>
        <w:drawing>
          <wp:inline distT="0" distB="0" distL="0" distR="0" wp14:anchorId="02FD1506" wp14:editId="294D45B2">
            <wp:extent cx="5567680" cy="2950845"/>
            <wp:effectExtent l="0" t="0" r="0" b="1905"/>
            <wp:docPr id="20978904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90468" name=""/>
                    <pic:cNvPicPr/>
                  </pic:nvPicPr>
                  <pic:blipFill>
                    <a:blip r:embed="rId210"/>
                    <a:stretch>
                      <a:fillRect/>
                    </a:stretch>
                  </pic:blipFill>
                  <pic:spPr>
                    <a:xfrm>
                      <a:off x="0" y="0"/>
                      <a:ext cx="5567680" cy="2950845"/>
                    </a:xfrm>
                    <a:prstGeom prst="rect">
                      <a:avLst/>
                    </a:prstGeom>
                  </pic:spPr>
                </pic:pic>
              </a:graphicData>
            </a:graphic>
          </wp:inline>
        </w:drawing>
      </w:r>
    </w:p>
    <w:p w14:paraId="495E1428" w14:textId="59B9FF1C" w:rsidR="002939A8" w:rsidRDefault="002939A8" w:rsidP="00FD164D">
      <w:pPr>
        <w:rPr>
          <w:lang w:val="x-none" w:eastAsia="x-none"/>
        </w:rPr>
      </w:pPr>
      <w:r w:rsidRPr="002939A8">
        <w:rPr>
          <w:noProof/>
          <w:lang w:val="x-none" w:eastAsia="x-none"/>
        </w:rPr>
        <w:drawing>
          <wp:inline distT="0" distB="0" distL="0" distR="0" wp14:anchorId="4F7CC497" wp14:editId="4E5BBAF5">
            <wp:extent cx="5567680" cy="3269615"/>
            <wp:effectExtent l="0" t="0" r="0" b="6985"/>
            <wp:docPr id="15785279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27944" name=""/>
                    <pic:cNvPicPr/>
                  </pic:nvPicPr>
                  <pic:blipFill>
                    <a:blip r:embed="rId211"/>
                    <a:stretch>
                      <a:fillRect/>
                    </a:stretch>
                  </pic:blipFill>
                  <pic:spPr>
                    <a:xfrm>
                      <a:off x="0" y="0"/>
                      <a:ext cx="5567680" cy="3269615"/>
                    </a:xfrm>
                    <a:prstGeom prst="rect">
                      <a:avLst/>
                    </a:prstGeom>
                  </pic:spPr>
                </pic:pic>
              </a:graphicData>
            </a:graphic>
          </wp:inline>
        </w:drawing>
      </w:r>
    </w:p>
    <w:p w14:paraId="5B756F2F" w14:textId="28987815" w:rsidR="002939A8" w:rsidRDefault="002939A8" w:rsidP="00FD164D">
      <w:pPr>
        <w:rPr>
          <w:lang w:val="x-none" w:eastAsia="x-none"/>
        </w:rPr>
      </w:pPr>
      <w:r w:rsidRPr="002939A8">
        <w:rPr>
          <w:noProof/>
          <w:lang w:val="x-none" w:eastAsia="x-none"/>
        </w:rPr>
        <w:drawing>
          <wp:inline distT="0" distB="0" distL="0" distR="0" wp14:anchorId="7C439165" wp14:editId="05D684AC">
            <wp:extent cx="5567680" cy="1672590"/>
            <wp:effectExtent l="0" t="0" r="0" b="3810"/>
            <wp:docPr id="109633415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334153" name=""/>
                    <pic:cNvPicPr/>
                  </pic:nvPicPr>
                  <pic:blipFill>
                    <a:blip r:embed="rId212"/>
                    <a:stretch>
                      <a:fillRect/>
                    </a:stretch>
                  </pic:blipFill>
                  <pic:spPr>
                    <a:xfrm>
                      <a:off x="0" y="0"/>
                      <a:ext cx="5567680" cy="1672590"/>
                    </a:xfrm>
                    <a:prstGeom prst="rect">
                      <a:avLst/>
                    </a:prstGeom>
                  </pic:spPr>
                </pic:pic>
              </a:graphicData>
            </a:graphic>
          </wp:inline>
        </w:drawing>
      </w:r>
    </w:p>
    <w:p w14:paraId="1FE93DB2" w14:textId="5D5BFBD3" w:rsidR="002939A8" w:rsidRDefault="002939A8" w:rsidP="00FD164D">
      <w:pPr>
        <w:rPr>
          <w:lang w:val="x-none" w:eastAsia="x-none"/>
        </w:rPr>
      </w:pPr>
      <w:r w:rsidRPr="002939A8">
        <w:rPr>
          <w:noProof/>
          <w:lang w:val="x-none" w:eastAsia="x-none"/>
        </w:rPr>
        <w:lastRenderedPageBreak/>
        <w:drawing>
          <wp:inline distT="0" distB="0" distL="0" distR="0" wp14:anchorId="2CD8B73A" wp14:editId="57496A0E">
            <wp:extent cx="5567680" cy="2825750"/>
            <wp:effectExtent l="0" t="0" r="0" b="0"/>
            <wp:docPr id="9823212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21262" name=""/>
                    <pic:cNvPicPr/>
                  </pic:nvPicPr>
                  <pic:blipFill>
                    <a:blip r:embed="rId213"/>
                    <a:stretch>
                      <a:fillRect/>
                    </a:stretch>
                  </pic:blipFill>
                  <pic:spPr>
                    <a:xfrm>
                      <a:off x="0" y="0"/>
                      <a:ext cx="5567680" cy="2825750"/>
                    </a:xfrm>
                    <a:prstGeom prst="rect">
                      <a:avLst/>
                    </a:prstGeom>
                  </pic:spPr>
                </pic:pic>
              </a:graphicData>
            </a:graphic>
          </wp:inline>
        </w:drawing>
      </w:r>
    </w:p>
    <w:p w14:paraId="788D63FC" w14:textId="751D58A1" w:rsidR="002939A8" w:rsidRDefault="002939A8" w:rsidP="00FD164D">
      <w:pPr>
        <w:rPr>
          <w:lang w:val="x-none" w:eastAsia="x-none"/>
        </w:rPr>
      </w:pPr>
      <w:r w:rsidRPr="002939A8">
        <w:rPr>
          <w:noProof/>
          <w:lang w:val="x-none" w:eastAsia="x-none"/>
        </w:rPr>
        <w:drawing>
          <wp:inline distT="0" distB="0" distL="0" distR="0" wp14:anchorId="01DE02F7" wp14:editId="0DC07DB2">
            <wp:extent cx="5567680" cy="3444240"/>
            <wp:effectExtent l="0" t="0" r="0" b="3810"/>
            <wp:docPr id="12719849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984905" name=""/>
                    <pic:cNvPicPr/>
                  </pic:nvPicPr>
                  <pic:blipFill>
                    <a:blip r:embed="rId214"/>
                    <a:stretch>
                      <a:fillRect/>
                    </a:stretch>
                  </pic:blipFill>
                  <pic:spPr>
                    <a:xfrm>
                      <a:off x="0" y="0"/>
                      <a:ext cx="5567680" cy="3444240"/>
                    </a:xfrm>
                    <a:prstGeom prst="rect">
                      <a:avLst/>
                    </a:prstGeom>
                  </pic:spPr>
                </pic:pic>
              </a:graphicData>
            </a:graphic>
          </wp:inline>
        </w:drawing>
      </w:r>
    </w:p>
    <w:sectPr w:rsidR="002939A8" w:rsidSect="00275718">
      <w:footerReference w:type="even" r:id="rId215"/>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5BC4B5" w14:textId="77777777" w:rsidR="008C6D10" w:rsidRDefault="008C6D10">
      <w:r>
        <w:separator/>
      </w:r>
    </w:p>
  </w:endnote>
  <w:endnote w:type="continuationSeparator" w:id="0">
    <w:p w14:paraId="555FC661" w14:textId="77777777" w:rsidR="008C6D10" w:rsidRDefault="008C6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2582737"/>
      <w:docPartObj>
        <w:docPartGallery w:val="Page Numbers (Bottom of Page)"/>
        <w:docPartUnique/>
      </w:docPartObj>
    </w:sdtPr>
    <w:sdtContent>
      <w:p w14:paraId="34E76796" w14:textId="638B2A12" w:rsidR="00D2238A" w:rsidRPr="00D2238A" w:rsidRDefault="00D2238A">
        <w:pPr>
          <w:pStyle w:val="a5"/>
          <w:jc w:val="center"/>
        </w:pPr>
        <w:r w:rsidRPr="00D2238A">
          <w:rPr>
            <w:sz w:val="21"/>
            <w:szCs w:val="21"/>
          </w:rPr>
          <w:fldChar w:fldCharType="begin"/>
        </w:r>
        <w:r w:rsidRPr="00D2238A">
          <w:rPr>
            <w:sz w:val="21"/>
            <w:szCs w:val="21"/>
          </w:rPr>
          <w:instrText>PAGE   \* MERGEFORMAT</w:instrText>
        </w:r>
        <w:r w:rsidRPr="00D2238A">
          <w:rPr>
            <w:sz w:val="21"/>
            <w:szCs w:val="21"/>
          </w:rPr>
          <w:fldChar w:fldCharType="separate"/>
        </w:r>
        <w:r w:rsidRPr="00D2238A">
          <w:rPr>
            <w:sz w:val="21"/>
            <w:szCs w:val="21"/>
            <w:lang w:val="zh-CN" w:eastAsia="zh-CN"/>
          </w:rPr>
          <w:t>2</w:t>
        </w:r>
        <w:r w:rsidRPr="00D2238A">
          <w:rPr>
            <w:sz w:val="21"/>
            <w:szCs w:val="21"/>
          </w:rPr>
          <w:fldChar w:fldCharType="end"/>
        </w:r>
      </w:p>
    </w:sdtContent>
  </w:sdt>
  <w:p w14:paraId="0A38F330" w14:textId="4917DFAC" w:rsidR="004F6515" w:rsidRDefault="004F6515" w:rsidP="001837CA">
    <w:pPr>
      <w:pStyle w:val="a5"/>
      <w:ind w:right="360"/>
      <w:jc w:val="center"/>
      <w:rPr>
        <w:lang w:eastAsia="zh-C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10521" w14:textId="77777777" w:rsidR="004F6515" w:rsidRDefault="004F6515">
    <w:pPr>
      <w:pStyle w:val="a5"/>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6131F6" w14:textId="77777777" w:rsidR="004F6515" w:rsidRDefault="004F6515">
    <w:pPr>
      <w:pStyle w:val="a5"/>
      <w:framePr w:wrap="around" w:vAnchor="text" w:hAnchor="margin" w:xAlign="right" w:y="1"/>
      <w:rPr>
        <w:rStyle w:val="a7"/>
      </w:rPr>
    </w:pPr>
    <w:r>
      <w:rPr>
        <w:rStyle w:val="a7"/>
      </w:rPr>
      <w:fldChar w:fldCharType="begin"/>
    </w:r>
    <w:r>
      <w:rPr>
        <w:rStyle w:val="a7"/>
      </w:rPr>
      <w:instrText xml:space="preserve">PAGE  </w:instrText>
    </w:r>
    <w:r>
      <w:rPr>
        <w:rStyle w:val="a7"/>
      </w:rPr>
      <w:fldChar w:fldCharType="separate"/>
    </w:r>
    <w:r>
      <w:rPr>
        <w:rStyle w:val="a7"/>
        <w:noProof/>
      </w:rPr>
      <w:t>1</w:t>
    </w:r>
    <w:r>
      <w:rPr>
        <w:rStyle w:val="a7"/>
      </w:rPr>
      <w:fldChar w:fldCharType="end"/>
    </w:r>
  </w:p>
  <w:p w14:paraId="7FC6A459" w14:textId="77777777" w:rsidR="004F6515" w:rsidRDefault="004F6515">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66DDF2" w14:textId="77777777" w:rsidR="008C6D10" w:rsidRDefault="008C6D10">
      <w:r>
        <w:separator/>
      </w:r>
    </w:p>
  </w:footnote>
  <w:footnote w:type="continuationSeparator" w:id="0">
    <w:p w14:paraId="74BCA36F" w14:textId="77777777" w:rsidR="008C6D10" w:rsidRDefault="008C6D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8E2057" w14:textId="77777777" w:rsidR="004F6515" w:rsidRDefault="004F6515" w:rsidP="00566CC2">
    <w:pPr>
      <w:pStyle w:val="a3"/>
      <w:rPr>
        <w:sz w:val="16"/>
        <w:szCs w:val="16"/>
      </w:rPr>
    </w:pPr>
  </w:p>
  <w:p w14:paraId="727B713C" w14:textId="067AD759" w:rsidR="004F6515" w:rsidRPr="00633E03" w:rsidRDefault="00BB1275" w:rsidP="00566CC2">
    <w:pPr>
      <w:pStyle w:val="a3"/>
      <w:rPr>
        <w:sz w:val="16"/>
        <w:szCs w:val="16"/>
      </w:rPr>
    </w:pPr>
    <w:r w:rsidRPr="00633E03">
      <w:rPr>
        <w:noProof/>
        <w:sz w:val="16"/>
        <w:szCs w:val="16"/>
      </w:rPr>
      <mc:AlternateContent>
        <mc:Choice Requires="wps">
          <w:drawing>
            <wp:anchor distT="0" distB="0" distL="114300" distR="114300" simplePos="0" relativeHeight="251657728" behindDoc="0" locked="0" layoutInCell="1" allowOverlap="1" wp14:anchorId="66EB7F7E" wp14:editId="2A47259E">
              <wp:simplePos x="0" y="0"/>
              <wp:positionH relativeFrom="column">
                <wp:posOffset>3810</wp:posOffset>
              </wp:positionH>
              <wp:positionV relativeFrom="paragraph">
                <wp:posOffset>156210</wp:posOffset>
              </wp:positionV>
              <wp:extent cx="5615940" cy="0"/>
              <wp:effectExtent l="0" t="0" r="0" b="0"/>
              <wp:wrapNone/>
              <wp:docPr id="91585469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4E9F7A82" id="_x0000_t32" coordsize="21600,21600" o:spt="32" o:oned="t" path="m,l21600,21600e" filled="f">
              <v:path arrowok="t" fillok="f" o:connecttype="none"/>
              <o:lock v:ext="edit" shapetype="t"/>
            </v:shapetype>
            <v:shape id="AutoShape 10" o:spid="_x0000_s1026" type="#_x0000_t32" style="position:absolute;left:0;text-align:left;margin-left:.3pt;margin-top:12.3pt;width:442.2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sidR="004F6515">
      <w:rPr>
        <w:sz w:val="16"/>
        <w:szCs w:val="16"/>
      </w:rPr>
      <w:t>A Template For Final Year Projects.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5FAD31" w14:textId="77777777" w:rsidR="004F6515" w:rsidRDefault="004F6515">
    <w:pPr>
      <w:pStyle w:val="a3"/>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710"/>
    <w:multiLevelType w:val="hybridMultilevel"/>
    <w:tmpl w:val="F79A6FE4"/>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2"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7463BFB"/>
    <w:multiLevelType w:val="multilevel"/>
    <w:tmpl w:val="BE24206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D163F2B"/>
    <w:multiLevelType w:val="multilevel"/>
    <w:tmpl w:val="30BAA6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3A00B5"/>
    <w:multiLevelType w:val="hybridMultilevel"/>
    <w:tmpl w:val="1CFA2B10"/>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6A26CB1"/>
    <w:multiLevelType w:val="hybridMultilevel"/>
    <w:tmpl w:val="F3B86BC6"/>
    <w:lvl w:ilvl="0" w:tplc="4B5ECC52">
      <w:start w:val="3"/>
      <w:numFmt w:val="decimal"/>
      <w:lvlText w:val="%1，"/>
      <w:lvlJc w:val="left"/>
      <w:pPr>
        <w:ind w:left="720" w:hanging="72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E305410"/>
    <w:multiLevelType w:val="multilevel"/>
    <w:tmpl w:val="24A08A34"/>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abstractNum w:abstractNumId="11"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7BE63E0"/>
    <w:multiLevelType w:val="hybridMultilevel"/>
    <w:tmpl w:val="27A2C2E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2343557"/>
    <w:multiLevelType w:val="hybridMultilevel"/>
    <w:tmpl w:val="C5083A98"/>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1"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7E60EA8"/>
    <w:multiLevelType w:val="hybridMultilevel"/>
    <w:tmpl w:val="CA7CA2BA"/>
    <w:lvl w:ilvl="0" w:tplc="242E6E44">
      <w:start w:val="1"/>
      <w:numFmt w:val="decimal"/>
      <w:lvlText w:val="[%1]"/>
      <w:lvlJc w:val="left"/>
      <w:pPr>
        <w:ind w:left="440" w:hanging="440"/>
      </w:pPr>
      <w:rPr>
        <w:rFonts w:hint="eastAsia"/>
        <w:i w:val="0"/>
        <w:iCs w:val="0"/>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4"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552287">
    <w:abstractNumId w:val="7"/>
  </w:num>
  <w:num w:numId="2" w16cid:durableId="1443770176">
    <w:abstractNumId w:val="25"/>
  </w:num>
  <w:num w:numId="3" w16cid:durableId="1633948610">
    <w:abstractNumId w:val="2"/>
  </w:num>
  <w:num w:numId="4" w16cid:durableId="507839551">
    <w:abstractNumId w:val="29"/>
  </w:num>
  <w:num w:numId="5" w16cid:durableId="558901737">
    <w:abstractNumId w:val="29"/>
    <w:lvlOverride w:ilvl="0">
      <w:startOverride w:val="3"/>
    </w:lvlOverride>
    <w:lvlOverride w:ilvl="1">
      <w:startOverride w:val="1"/>
    </w:lvlOverride>
  </w:num>
  <w:num w:numId="6" w16cid:durableId="2046250092">
    <w:abstractNumId w:val="29"/>
    <w:lvlOverride w:ilvl="0">
      <w:startOverride w:val="4"/>
    </w:lvlOverride>
    <w:lvlOverride w:ilvl="1">
      <w:startOverride w:val="1"/>
    </w:lvlOverride>
  </w:num>
  <w:num w:numId="7" w16cid:durableId="549223550">
    <w:abstractNumId w:val="29"/>
    <w:lvlOverride w:ilvl="0">
      <w:startOverride w:val="2"/>
    </w:lvlOverride>
    <w:lvlOverride w:ilvl="1">
      <w:startOverride w:val="1"/>
    </w:lvlOverride>
  </w:num>
  <w:num w:numId="8" w16cid:durableId="1173565497">
    <w:abstractNumId w:val="29"/>
    <w:lvlOverride w:ilvl="0">
      <w:startOverride w:val="2"/>
    </w:lvlOverride>
    <w:lvlOverride w:ilvl="1">
      <w:startOverride w:val="1"/>
    </w:lvlOverride>
  </w:num>
  <w:num w:numId="9" w16cid:durableId="894895378">
    <w:abstractNumId w:val="29"/>
  </w:num>
  <w:num w:numId="10" w16cid:durableId="772163848">
    <w:abstractNumId w:val="34"/>
  </w:num>
  <w:num w:numId="11" w16cid:durableId="2054228766">
    <w:abstractNumId w:val="29"/>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47968332">
    <w:abstractNumId w:val="29"/>
    <w:lvlOverride w:ilvl="0">
      <w:startOverride w:val="2"/>
    </w:lvlOverride>
    <w:lvlOverride w:ilvl="1">
      <w:startOverride w:val="1"/>
    </w:lvlOverride>
  </w:num>
  <w:num w:numId="13" w16cid:durableId="2003271509">
    <w:abstractNumId w:val="29"/>
  </w:num>
  <w:num w:numId="14" w16cid:durableId="578489246">
    <w:abstractNumId w:val="18"/>
  </w:num>
  <w:num w:numId="15" w16cid:durableId="1595240270">
    <w:abstractNumId w:val="29"/>
    <w:lvlOverride w:ilvl="0">
      <w:startOverride w:val="2"/>
    </w:lvlOverride>
    <w:lvlOverride w:ilvl="1">
      <w:startOverride w:val="1"/>
    </w:lvlOverride>
  </w:num>
  <w:num w:numId="16" w16cid:durableId="1155562462">
    <w:abstractNumId w:val="29"/>
    <w:lvlOverride w:ilvl="0">
      <w:startOverride w:val="3"/>
    </w:lvlOverride>
    <w:lvlOverride w:ilvl="1">
      <w:startOverride w:val="1"/>
    </w:lvlOverride>
  </w:num>
  <w:num w:numId="17" w16cid:durableId="1225606998">
    <w:abstractNumId w:val="29"/>
  </w:num>
  <w:num w:numId="18" w16cid:durableId="18892752">
    <w:abstractNumId w:val="14"/>
  </w:num>
  <w:num w:numId="19" w16cid:durableId="1196848160">
    <w:abstractNumId w:val="1"/>
  </w:num>
  <w:num w:numId="20" w16cid:durableId="1139224963">
    <w:abstractNumId w:val="16"/>
  </w:num>
  <w:num w:numId="21" w16cid:durableId="658927587">
    <w:abstractNumId w:val="11"/>
  </w:num>
  <w:num w:numId="22" w16cid:durableId="957492166">
    <w:abstractNumId w:val="20"/>
  </w:num>
  <w:num w:numId="23" w16cid:durableId="340550569">
    <w:abstractNumId w:val="19"/>
  </w:num>
  <w:num w:numId="24" w16cid:durableId="279533998">
    <w:abstractNumId w:val="27"/>
  </w:num>
  <w:num w:numId="25" w16cid:durableId="1069115220">
    <w:abstractNumId w:val="32"/>
  </w:num>
  <w:num w:numId="26" w16cid:durableId="1199707235">
    <w:abstractNumId w:val="23"/>
  </w:num>
  <w:num w:numId="27" w16cid:durableId="1418357449">
    <w:abstractNumId w:val="24"/>
  </w:num>
  <w:num w:numId="28" w16cid:durableId="2052727312">
    <w:abstractNumId w:val="26"/>
  </w:num>
  <w:num w:numId="29" w16cid:durableId="1965042450">
    <w:abstractNumId w:val="13"/>
  </w:num>
  <w:num w:numId="30" w16cid:durableId="455685905">
    <w:abstractNumId w:val="28"/>
  </w:num>
  <w:num w:numId="31" w16cid:durableId="890575925">
    <w:abstractNumId w:val="3"/>
  </w:num>
  <w:num w:numId="32" w16cid:durableId="1452941909">
    <w:abstractNumId w:val="9"/>
  </w:num>
  <w:num w:numId="33" w16cid:durableId="1412660076">
    <w:abstractNumId w:val="12"/>
  </w:num>
  <w:num w:numId="34" w16cid:durableId="655377113">
    <w:abstractNumId w:val="35"/>
  </w:num>
  <w:num w:numId="35" w16cid:durableId="846023341">
    <w:abstractNumId w:val="31"/>
  </w:num>
  <w:num w:numId="36" w16cid:durableId="368264142">
    <w:abstractNumId w:val="17"/>
  </w:num>
  <w:num w:numId="37" w16cid:durableId="2072921279">
    <w:abstractNumId w:val="22"/>
  </w:num>
  <w:num w:numId="38" w16cid:durableId="279073919">
    <w:abstractNumId w:val="21"/>
  </w:num>
  <w:num w:numId="39" w16cid:durableId="1264537088">
    <w:abstractNumId w:val="10"/>
  </w:num>
  <w:num w:numId="40" w16cid:durableId="536893884">
    <w:abstractNumId w:val="4"/>
  </w:num>
  <w:num w:numId="41" w16cid:durableId="236987323">
    <w:abstractNumId w:val="0"/>
  </w:num>
  <w:num w:numId="42" w16cid:durableId="873733528">
    <w:abstractNumId w:val="5"/>
  </w:num>
  <w:num w:numId="43" w16cid:durableId="1543980202">
    <w:abstractNumId w:val="30"/>
  </w:num>
  <w:num w:numId="44" w16cid:durableId="1980181360">
    <w:abstractNumId w:val="8"/>
  </w:num>
  <w:num w:numId="45" w16cid:durableId="978341139">
    <w:abstractNumId w:val="6"/>
  </w:num>
  <w:num w:numId="46" w16cid:durableId="696394616">
    <w:abstractNumId w:val="33"/>
  </w:num>
  <w:num w:numId="47" w16cid:durableId="1258372110">
    <w:abstractNumId w:val="1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embedSystemFonts/>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65A"/>
    <w:rsid w:val="00003DFB"/>
    <w:rsid w:val="00003E53"/>
    <w:rsid w:val="000047B2"/>
    <w:rsid w:val="0000495C"/>
    <w:rsid w:val="0000509C"/>
    <w:rsid w:val="00005C44"/>
    <w:rsid w:val="000072BC"/>
    <w:rsid w:val="00007D8C"/>
    <w:rsid w:val="000103EC"/>
    <w:rsid w:val="00010E1F"/>
    <w:rsid w:val="00010F31"/>
    <w:rsid w:val="00011223"/>
    <w:rsid w:val="00012051"/>
    <w:rsid w:val="000146EC"/>
    <w:rsid w:val="00014DDC"/>
    <w:rsid w:val="000157B3"/>
    <w:rsid w:val="00015EE3"/>
    <w:rsid w:val="00016031"/>
    <w:rsid w:val="000166C1"/>
    <w:rsid w:val="00020777"/>
    <w:rsid w:val="00021675"/>
    <w:rsid w:val="00022799"/>
    <w:rsid w:val="0002474E"/>
    <w:rsid w:val="00024F35"/>
    <w:rsid w:val="00025D76"/>
    <w:rsid w:val="00027307"/>
    <w:rsid w:val="00027B55"/>
    <w:rsid w:val="0003001E"/>
    <w:rsid w:val="00030CD1"/>
    <w:rsid w:val="00031B4D"/>
    <w:rsid w:val="0003205F"/>
    <w:rsid w:val="00033CF4"/>
    <w:rsid w:val="000349AB"/>
    <w:rsid w:val="00034FB3"/>
    <w:rsid w:val="00035609"/>
    <w:rsid w:val="00035681"/>
    <w:rsid w:val="00035D0B"/>
    <w:rsid w:val="00036724"/>
    <w:rsid w:val="00036A05"/>
    <w:rsid w:val="00036B24"/>
    <w:rsid w:val="00036B71"/>
    <w:rsid w:val="0004048A"/>
    <w:rsid w:val="000420D7"/>
    <w:rsid w:val="000420E0"/>
    <w:rsid w:val="0004238E"/>
    <w:rsid w:val="00042C87"/>
    <w:rsid w:val="00043A03"/>
    <w:rsid w:val="00044263"/>
    <w:rsid w:val="00044647"/>
    <w:rsid w:val="000446AF"/>
    <w:rsid w:val="000447BB"/>
    <w:rsid w:val="00044A61"/>
    <w:rsid w:val="00044F18"/>
    <w:rsid w:val="00045F99"/>
    <w:rsid w:val="000465C9"/>
    <w:rsid w:val="00047379"/>
    <w:rsid w:val="0005041D"/>
    <w:rsid w:val="00050C10"/>
    <w:rsid w:val="00050F3F"/>
    <w:rsid w:val="000512AC"/>
    <w:rsid w:val="0005148A"/>
    <w:rsid w:val="000529CD"/>
    <w:rsid w:val="000532B2"/>
    <w:rsid w:val="000545C1"/>
    <w:rsid w:val="00055098"/>
    <w:rsid w:val="0005554E"/>
    <w:rsid w:val="00055B55"/>
    <w:rsid w:val="00056696"/>
    <w:rsid w:val="00061AC3"/>
    <w:rsid w:val="0006206C"/>
    <w:rsid w:val="00062117"/>
    <w:rsid w:val="00062C30"/>
    <w:rsid w:val="00062CE3"/>
    <w:rsid w:val="0006311D"/>
    <w:rsid w:val="00064144"/>
    <w:rsid w:val="00064331"/>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BB2"/>
    <w:rsid w:val="00085CC1"/>
    <w:rsid w:val="00086F7D"/>
    <w:rsid w:val="0008734F"/>
    <w:rsid w:val="00087690"/>
    <w:rsid w:val="0008781C"/>
    <w:rsid w:val="00087C87"/>
    <w:rsid w:val="00090AF7"/>
    <w:rsid w:val="0009144C"/>
    <w:rsid w:val="00092EA1"/>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629B"/>
    <w:rsid w:val="000A73FC"/>
    <w:rsid w:val="000A74C8"/>
    <w:rsid w:val="000A77AC"/>
    <w:rsid w:val="000A7E10"/>
    <w:rsid w:val="000B010F"/>
    <w:rsid w:val="000B2873"/>
    <w:rsid w:val="000B2B85"/>
    <w:rsid w:val="000B31C5"/>
    <w:rsid w:val="000B3632"/>
    <w:rsid w:val="000B3897"/>
    <w:rsid w:val="000B3DB4"/>
    <w:rsid w:val="000B4476"/>
    <w:rsid w:val="000B4659"/>
    <w:rsid w:val="000B4745"/>
    <w:rsid w:val="000B545B"/>
    <w:rsid w:val="000B57A5"/>
    <w:rsid w:val="000B5B4B"/>
    <w:rsid w:val="000B5F78"/>
    <w:rsid w:val="000B6149"/>
    <w:rsid w:val="000B7C33"/>
    <w:rsid w:val="000B7D3A"/>
    <w:rsid w:val="000C0BA0"/>
    <w:rsid w:val="000C44C0"/>
    <w:rsid w:val="000C5936"/>
    <w:rsid w:val="000C5B01"/>
    <w:rsid w:val="000C6568"/>
    <w:rsid w:val="000C65CF"/>
    <w:rsid w:val="000C6F84"/>
    <w:rsid w:val="000C73CD"/>
    <w:rsid w:val="000C74DF"/>
    <w:rsid w:val="000C76CC"/>
    <w:rsid w:val="000C7AC4"/>
    <w:rsid w:val="000C7B26"/>
    <w:rsid w:val="000D26D3"/>
    <w:rsid w:val="000D316B"/>
    <w:rsid w:val="000D3F47"/>
    <w:rsid w:val="000D41D0"/>
    <w:rsid w:val="000D4613"/>
    <w:rsid w:val="000D5712"/>
    <w:rsid w:val="000D622C"/>
    <w:rsid w:val="000D63E2"/>
    <w:rsid w:val="000D6D19"/>
    <w:rsid w:val="000D715B"/>
    <w:rsid w:val="000D7393"/>
    <w:rsid w:val="000D74F8"/>
    <w:rsid w:val="000E14A5"/>
    <w:rsid w:val="000E1EEC"/>
    <w:rsid w:val="000E26A5"/>
    <w:rsid w:val="000E27E7"/>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4CA9"/>
    <w:rsid w:val="00104ED7"/>
    <w:rsid w:val="00105435"/>
    <w:rsid w:val="001061D3"/>
    <w:rsid w:val="001064BC"/>
    <w:rsid w:val="00111FFA"/>
    <w:rsid w:val="0011227B"/>
    <w:rsid w:val="00113186"/>
    <w:rsid w:val="00113D27"/>
    <w:rsid w:val="00113D9A"/>
    <w:rsid w:val="00114294"/>
    <w:rsid w:val="001148F6"/>
    <w:rsid w:val="00114E09"/>
    <w:rsid w:val="001156FB"/>
    <w:rsid w:val="00115CE6"/>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1F4B"/>
    <w:rsid w:val="0014229F"/>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082"/>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77FE4"/>
    <w:rsid w:val="00180630"/>
    <w:rsid w:val="00180D8D"/>
    <w:rsid w:val="00181315"/>
    <w:rsid w:val="001818CF"/>
    <w:rsid w:val="001822BB"/>
    <w:rsid w:val="001823AE"/>
    <w:rsid w:val="001823FC"/>
    <w:rsid w:val="001828A3"/>
    <w:rsid w:val="001837CA"/>
    <w:rsid w:val="00186674"/>
    <w:rsid w:val="00186C28"/>
    <w:rsid w:val="001877AC"/>
    <w:rsid w:val="00190868"/>
    <w:rsid w:val="001908C9"/>
    <w:rsid w:val="00190935"/>
    <w:rsid w:val="00190CD7"/>
    <w:rsid w:val="00190D92"/>
    <w:rsid w:val="00192BF8"/>
    <w:rsid w:val="00192D10"/>
    <w:rsid w:val="00192F1C"/>
    <w:rsid w:val="00193052"/>
    <w:rsid w:val="001934CB"/>
    <w:rsid w:val="001939C8"/>
    <w:rsid w:val="00194412"/>
    <w:rsid w:val="00194460"/>
    <w:rsid w:val="001946E8"/>
    <w:rsid w:val="0019471B"/>
    <w:rsid w:val="001963BB"/>
    <w:rsid w:val="00197CA9"/>
    <w:rsid w:val="001A0473"/>
    <w:rsid w:val="001A0517"/>
    <w:rsid w:val="001A1227"/>
    <w:rsid w:val="001A1F94"/>
    <w:rsid w:val="001A2A17"/>
    <w:rsid w:val="001A41EE"/>
    <w:rsid w:val="001A43F7"/>
    <w:rsid w:val="001A6F17"/>
    <w:rsid w:val="001A7502"/>
    <w:rsid w:val="001A79AE"/>
    <w:rsid w:val="001A7A4B"/>
    <w:rsid w:val="001B1721"/>
    <w:rsid w:val="001B1DC7"/>
    <w:rsid w:val="001B213C"/>
    <w:rsid w:val="001B2F73"/>
    <w:rsid w:val="001B3AE4"/>
    <w:rsid w:val="001B63B1"/>
    <w:rsid w:val="001B6B0F"/>
    <w:rsid w:val="001C01F4"/>
    <w:rsid w:val="001C1025"/>
    <w:rsid w:val="001C106C"/>
    <w:rsid w:val="001C2BC3"/>
    <w:rsid w:val="001C4FF2"/>
    <w:rsid w:val="001D069A"/>
    <w:rsid w:val="001D0DDB"/>
    <w:rsid w:val="001D0E5A"/>
    <w:rsid w:val="001D2DE7"/>
    <w:rsid w:val="001D3AFD"/>
    <w:rsid w:val="001D3D1C"/>
    <w:rsid w:val="001D4DCF"/>
    <w:rsid w:val="001D4FB4"/>
    <w:rsid w:val="001D5AAC"/>
    <w:rsid w:val="001D684B"/>
    <w:rsid w:val="001D693B"/>
    <w:rsid w:val="001D6D26"/>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F0F"/>
    <w:rsid w:val="001F3F09"/>
    <w:rsid w:val="001F5C21"/>
    <w:rsid w:val="001F6186"/>
    <w:rsid w:val="001F65EE"/>
    <w:rsid w:val="001F68B0"/>
    <w:rsid w:val="001F697A"/>
    <w:rsid w:val="001F6B14"/>
    <w:rsid w:val="001F719B"/>
    <w:rsid w:val="001F77B5"/>
    <w:rsid w:val="00200419"/>
    <w:rsid w:val="00200DF5"/>
    <w:rsid w:val="00200EEA"/>
    <w:rsid w:val="00201D66"/>
    <w:rsid w:val="0020289D"/>
    <w:rsid w:val="00202FC4"/>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20BB0"/>
    <w:rsid w:val="00220C13"/>
    <w:rsid w:val="00220DC9"/>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20F"/>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3CF"/>
    <w:rsid w:val="00244B7A"/>
    <w:rsid w:val="0024524F"/>
    <w:rsid w:val="00245BDF"/>
    <w:rsid w:val="002475F5"/>
    <w:rsid w:val="00247DC6"/>
    <w:rsid w:val="00251B39"/>
    <w:rsid w:val="00251F51"/>
    <w:rsid w:val="00253008"/>
    <w:rsid w:val="00253DB2"/>
    <w:rsid w:val="0025517D"/>
    <w:rsid w:val="00255D2B"/>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282"/>
    <w:rsid w:val="00271667"/>
    <w:rsid w:val="00271677"/>
    <w:rsid w:val="00271F43"/>
    <w:rsid w:val="00272726"/>
    <w:rsid w:val="00273308"/>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440"/>
    <w:rsid w:val="00283772"/>
    <w:rsid w:val="002842BF"/>
    <w:rsid w:val="00284523"/>
    <w:rsid w:val="00284EB1"/>
    <w:rsid w:val="002851BF"/>
    <w:rsid w:val="00285E13"/>
    <w:rsid w:val="00286445"/>
    <w:rsid w:val="00286E73"/>
    <w:rsid w:val="00287483"/>
    <w:rsid w:val="002874EA"/>
    <w:rsid w:val="00290EDA"/>
    <w:rsid w:val="00292E0A"/>
    <w:rsid w:val="002939A8"/>
    <w:rsid w:val="00293E6B"/>
    <w:rsid w:val="00293F5C"/>
    <w:rsid w:val="0029505E"/>
    <w:rsid w:val="00295A69"/>
    <w:rsid w:val="00295E72"/>
    <w:rsid w:val="00296E8A"/>
    <w:rsid w:val="002A030F"/>
    <w:rsid w:val="002A04EF"/>
    <w:rsid w:val="002A0527"/>
    <w:rsid w:val="002A18F0"/>
    <w:rsid w:val="002A267A"/>
    <w:rsid w:val="002A315A"/>
    <w:rsid w:val="002A33C6"/>
    <w:rsid w:val="002A4A0A"/>
    <w:rsid w:val="002A57F1"/>
    <w:rsid w:val="002A5CDF"/>
    <w:rsid w:val="002A6BB1"/>
    <w:rsid w:val="002B1103"/>
    <w:rsid w:val="002B17CE"/>
    <w:rsid w:val="002B17DA"/>
    <w:rsid w:val="002B1E31"/>
    <w:rsid w:val="002B1FEA"/>
    <w:rsid w:val="002B225A"/>
    <w:rsid w:val="002B37C8"/>
    <w:rsid w:val="002B3B89"/>
    <w:rsid w:val="002B4140"/>
    <w:rsid w:val="002B55F6"/>
    <w:rsid w:val="002B5E80"/>
    <w:rsid w:val="002B6432"/>
    <w:rsid w:val="002B6579"/>
    <w:rsid w:val="002B662B"/>
    <w:rsid w:val="002C085C"/>
    <w:rsid w:val="002C08EE"/>
    <w:rsid w:val="002C099F"/>
    <w:rsid w:val="002C1201"/>
    <w:rsid w:val="002C13ED"/>
    <w:rsid w:val="002C14C1"/>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1A2"/>
    <w:rsid w:val="002D22FB"/>
    <w:rsid w:val="002D2343"/>
    <w:rsid w:val="002D2857"/>
    <w:rsid w:val="002D2E4A"/>
    <w:rsid w:val="002D2ED4"/>
    <w:rsid w:val="002D47D4"/>
    <w:rsid w:val="002D5625"/>
    <w:rsid w:val="002D5C8D"/>
    <w:rsid w:val="002D5FAC"/>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453D"/>
    <w:rsid w:val="002F4594"/>
    <w:rsid w:val="002F54E1"/>
    <w:rsid w:val="002F6774"/>
    <w:rsid w:val="002F6A99"/>
    <w:rsid w:val="002F7751"/>
    <w:rsid w:val="00300402"/>
    <w:rsid w:val="00301523"/>
    <w:rsid w:val="0030267C"/>
    <w:rsid w:val="003028F2"/>
    <w:rsid w:val="003047B1"/>
    <w:rsid w:val="00304F6E"/>
    <w:rsid w:val="0030597F"/>
    <w:rsid w:val="00306D56"/>
    <w:rsid w:val="00307151"/>
    <w:rsid w:val="003079AD"/>
    <w:rsid w:val="00307C51"/>
    <w:rsid w:val="00307CCE"/>
    <w:rsid w:val="003109D0"/>
    <w:rsid w:val="00310AB7"/>
    <w:rsid w:val="00311C1A"/>
    <w:rsid w:val="00311C69"/>
    <w:rsid w:val="00312F35"/>
    <w:rsid w:val="0031486F"/>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A48"/>
    <w:rsid w:val="00326EBD"/>
    <w:rsid w:val="003272E9"/>
    <w:rsid w:val="00327337"/>
    <w:rsid w:val="00327997"/>
    <w:rsid w:val="00330A0B"/>
    <w:rsid w:val="00330E22"/>
    <w:rsid w:val="00330F94"/>
    <w:rsid w:val="00331D7D"/>
    <w:rsid w:val="003330AD"/>
    <w:rsid w:val="0033323B"/>
    <w:rsid w:val="00333276"/>
    <w:rsid w:val="003334AD"/>
    <w:rsid w:val="00334F49"/>
    <w:rsid w:val="0033542D"/>
    <w:rsid w:val="00335433"/>
    <w:rsid w:val="003358A1"/>
    <w:rsid w:val="00335A94"/>
    <w:rsid w:val="00335C46"/>
    <w:rsid w:val="00335C6D"/>
    <w:rsid w:val="003378B5"/>
    <w:rsid w:val="003404CE"/>
    <w:rsid w:val="00340593"/>
    <w:rsid w:val="00341EE0"/>
    <w:rsid w:val="00342F6C"/>
    <w:rsid w:val="0034323B"/>
    <w:rsid w:val="003434E6"/>
    <w:rsid w:val="00343A44"/>
    <w:rsid w:val="00343EC6"/>
    <w:rsid w:val="00346610"/>
    <w:rsid w:val="00347407"/>
    <w:rsid w:val="003475FC"/>
    <w:rsid w:val="00347E51"/>
    <w:rsid w:val="00352A9D"/>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4C44"/>
    <w:rsid w:val="00365B3F"/>
    <w:rsid w:val="0036615C"/>
    <w:rsid w:val="0036702D"/>
    <w:rsid w:val="0037126A"/>
    <w:rsid w:val="00371E32"/>
    <w:rsid w:val="00371F63"/>
    <w:rsid w:val="0037216A"/>
    <w:rsid w:val="00373F31"/>
    <w:rsid w:val="00374ACB"/>
    <w:rsid w:val="00374B94"/>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A1044"/>
    <w:rsid w:val="003A133D"/>
    <w:rsid w:val="003A1DF4"/>
    <w:rsid w:val="003A1EDF"/>
    <w:rsid w:val="003A2B81"/>
    <w:rsid w:val="003A2D57"/>
    <w:rsid w:val="003A2D81"/>
    <w:rsid w:val="003A4A2F"/>
    <w:rsid w:val="003A502B"/>
    <w:rsid w:val="003A6219"/>
    <w:rsid w:val="003A69CE"/>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0E1"/>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1BC"/>
    <w:rsid w:val="003D2488"/>
    <w:rsid w:val="003D2997"/>
    <w:rsid w:val="003D327A"/>
    <w:rsid w:val="003D46C8"/>
    <w:rsid w:val="003D49A9"/>
    <w:rsid w:val="003D5117"/>
    <w:rsid w:val="003D551A"/>
    <w:rsid w:val="003D55CA"/>
    <w:rsid w:val="003D5789"/>
    <w:rsid w:val="003D5FC5"/>
    <w:rsid w:val="003D6AEC"/>
    <w:rsid w:val="003D6C00"/>
    <w:rsid w:val="003E0B87"/>
    <w:rsid w:val="003E10B5"/>
    <w:rsid w:val="003E177F"/>
    <w:rsid w:val="003E2072"/>
    <w:rsid w:val="003E232B"/>
    <w:rsid w:val="003E2FF6"/>
    <w:rsid w:val="003E3A11"/>
    <w:rsid w:val="003E4276"/>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94"/>
    <w:rsid w:val="003F50E2"/>
    <w:rsid w:val="003F5C3C"/>
    <w:rsid w:val="003F6BCA"/>
    <w:rsid w:val="003F6BFB"/>
    <w:rsid w:val="003F7AE1"/>
    <w:rsid w:val="00401258"/>
    <w:rsid w:val="00401A5F"/>
    <w:rsid w:val="004039E2"/>
    <w:rsid w:val="00404BDC"/>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3D11"/>
    <w:rsid w:val="0041405A"/>
    <w:rsid w:val="004140AE"/>
    <w:rsid w:val="0041426B"/>
    <w:rsid w:val="00414385"/>
    <w:rsid w:val="00414421"/>
    <w:rsid w:val="0041481C"/>
    <w:rsid w:val="004148F8"/>
    <w:rsid w:val="00415C5D"/>
    <w:rsid w:val="00415F43"/>
    <w:rsid w:val="00416178"/>
    <w:rsid w:val="00420763"/>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42F"/>
    <w:rsid w:val="0043466C"/>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2EC"/>
    <w:rsid w:val="004467B4"/>
    <w:rsid w:val="004467FE"/>
    <w:rsid w:val="00446C26"/>
    <w:rsid w:val="0044740B"/>
    <w:rsid w:val="00447A28"/>
    <w:rsid w:val="0045044A"/>
    <w:rsid w:val="004508B2"/>
    <w:rsid w:val="004508C5"/>
    <w:rsid w:val="004519DF"/>
    <w:rsid w:val="004532B8"/>
    <w:rsid w:val="00453BD5"/>
    <w:rsid w:val="00453CDD"/>
    <w:rsid w:val="00453D58"/>
    <w:rsid w:val="00454DE7"/>
    <w:rsid w:val="00455536"/>
    <w:rsid w:val="00456CB5"/>
    <w:rsid w:val="00457664"/>
    <w:rsid w:val="0046126E"/>
    <w:rsid w:val="00462A0A"/>
    <w:rsid w:val="00462CCE"/>
    <w:rsid w:val="00462F51"/>
    <w:rsid w:val="00463606"/>
    <w:rsid w:val="00463876"/>
    <w:rsid w:val="00463C27"/>
    <w:rsid w:val="004645CA"/>
    <w:rsid w:val="00464790"/>
    <w:rsid w:val="0046541D"/>
    <w:rsid w:val="00465952"/>
    <w:rsid w:val="00465C99"/>
    <w:rsid w:val="00466261"/>
    <w:rsid w:val="0046681C"/>
    <w:rsid w:val="00466C85"/>
    <w:rsid w:val="00466D3F"/>
    <w:rsid w:val="004670A0"/>
    <w:rsid w:val="00470380"/>
    <w:rsid w:val="0047153F"/>
    <w:rsid w:val="004726CB"/>
    <w:rsid w:val="00472EB1"/>
    <w:rsid w:val="00473A31"/>
    <w:rsid w:val="00473B71"/>
    <w:rsid w:val="00474983"/>
    <w:rsid w:val="004757BD"/>
    <w:rsid w:val="00476B80"/>
    <w:rsid w:val="00476C22"/>
    <w:rsid w:val="00477183"/>
    <w:rsid w:val="00480322"/>
    <w:rsid w:val="00480577"/>
    <w:rsid w:val="00480AAF"/>
    <w:rsid w:val="0048119B"/>
    <w:rsid w:val="0048156B"/>
    <w:rsid w:val="0048184C"/>
    <w:rsid w:val="0048371B"/>
    <w:rsid w:val="00483B75"/>
    <w:rsid w:val="00484F8C"/>
    <w:rsid w:val="00485056"/>
    <w:rsid w:val="00485A39"/>
    <w:rsid w:val="00485BDD"/>
    <w:rsid w:val="0048604E"/>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09C"/>
    <w:rsid w:val="004A0588"/>
    <w:rsid w:val="004A0C86"/>
    <w:rsid w:val="004A371C"/>
    <w:rsid w:val="004A39B1"/>
    <w:rsid w:val="004A3ABB"/>
    <w:rsid w:val="004A3C06"/>
    <w:rsid w:val="004A57CF"/>
    <w:rsid w:val="004A57D2"/>
    <w:rsid w:val="004A6671"/>
    <w:rsid w:val="004A7035"/>
    <w:rsid w:val="004A7862"/>
    <w:rsid w:val="004A7A58"/>
    <w:rsid w:val="004A7B19"/>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C9D"/>
    <w:rsid w:val="004C3BCC"/>
    <w:rsid w:val="004C4656"/>
    <w:rsid w:val="004C5209"/>
    <w:rsid w:val="004C5574"/>
    <w:rsid w:val="004C59AB"/>
    <w:rsid w:val="004C5CD2"/>
    <w:rsid w:val="004C5EF2"/>
    <w:rsid w:val="004C7226"/>
    <w:rsid w:val="004C7643"/>
    <w:rsid w:val="004D0116"/>
    <w:rsid w:val="004D0714"/>
    <w:rsid w:val="004D1941"/>
    <w:rsid w:val="004D1975"/>
    <w:rsid w:val="004D2C37"/>
    <w:rsid w:val="004D32D3"/>
    <w:rsid w:val="004D34D1"/>
    <w:rsid w:val="004D396B"/>
    <w:rsid w:val="004D4224"/>
    <w:rsid w:val="004D4484"/>
    <w:rsid w:val="004D4604"/>
    <w:rsid w:val="004D6466"/>
    <w:rsid w:val="004D64BE"/>
    <w:rsid w:val="004D6D1B"/>
    <w:rsid w:val="004D70A9"/>
    <w:rsid w:val="004D75D9"/>
    <w:rsid w:val="004E0909"/>
    <w:rsid w:val="004E0E8B"/>
    <w:rsid w:val="004E123D"/>
    <w:rsid w:val="004E1ED1"/>
    <w:rsid w:val="004E27A5"/>
    <w:rsid w:val="004E27C1"/>
    <w:rsid w:val="004E3EF3"/>
    <w:rsid w:val="004E3FC8"/>
    <w:rsid w:val="004E4043"/>
    <w:rsid w:val="004E48C8"/>
    <w:rsid w:val="004E4A95"/>
    <w:rsid w:val="004E4F09"/>
    <w:rsid w:val="004E5934"/>
    <w:rsid w:val="004E5A0E"/>
    <w:rsid w:val="004E604F"/>
    <w:rsid w:val="004E67D3"/>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275B"/>
    <w:rsid w:val="004F302B"/>
    <w:rsid w:val="004F3549"/>
    <w:rsid w:val="004F434B"/>
    <w:rsid w:val="004F56E3"/>
    <w:rsid w:val="004F5D7C"/>
    <w:rsid w:val="004F6515"/>
    <w:rsid w:val="00500BF9"/>
    <w:rsid w:val="00500FD3"/>
    <w:rsid w:val="00501433"/>
    <w:rsid w:val="00501F18"/>
    <w:rsid w:val="00502BB2"/>
    <w:rsid w:val="00503584"/>
    <w:rsid w:val="005037BF"/>
    <w:rsid w:val="005043B2"/>
    <w:rsid w:val="005056D9"/>
    <w:rsid w:val="005071A0"/>
    <w:rsid w:val="005071B0"/>
    <w:rsid w:val="0051033F"/>
    <w:rsid w:val="005107B2"/>
    <w:rsid w:val="0051101D"/>
    <w:rsid w:val="005110CD"/>
    <w:rsid w:val="005118BA"/>
    <w:rsid w:val="00511AD2"/>
    <w:rsid w:val="00512A6C"/>
    <w:rsid w:val="00512DDC"/>
    <w:rsid w:val="00512F16"/>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27EC3"/>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5404"/>
    <w:rsid w:val="0054550D"/>
    <w:rsid w:val="005461A1"/>
    <w:rsid w:val="00546F66"/>
    <w:rsid w:val="00547E68"/>
    <w:rsid w:val="00551453"/>
    <w:rsid w:val="00552AB6"/>
    <w:rsid w:val="00552C97"/>
    <w:rsid w:val="00553250"/>
    <w:rsid w:val="00553D4B"/>
    <w:rsid w:val="00555276"/>
    <w:rsid w:val="00556CE3"/>
    <w:rsid w:val="00556FA9"/>
    <w:rsid w:val="00557040"/>
    <w:rsid w:val="00557466"/>
    <w:rsid w:val="00557A03"/>
    <w:rsid w:val="00561155"/>
    <w:rsid w:val="005617FD"/>
    <w:rsid w:val="00562199"/>
    <w:rsid w:val="0056274E"/>
    <w:rsid w:val="0056312E"/>
    <w:rsid w:val="005632B1"/>
    <w:rsid w:val="00563492"/>
    <w:rsid w:val="00564216"/>
    <w:rsid w:val="00564F6A"/>
    <w:rsid w:val="0056629C"/>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5D73"/>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31B9"/>
    <w:rsid w:val="005C3944"/>
    <w:rsid w:val="005C446A"/>
    <w:rsid w:val="005C5560"/>
    <w:rsid w:val="005C5724"/>
    <w:rsid w:val="005C72A7"/>
    <w:rsid w:val="005D04C4"/>
    <w:rsid w:val="005D0630"/>
    <w:rsid w:val="005D11AB"/>
    <w:rsid w:val="005D145F"/>
    <w:rsid w:val="005D1A41"/>
    <w:rsid w:val="005D1D84"/>
    <w:rsid w:val="005D2767"/>
    <w:rsid w:val="005D2B70"/>
    <w:rsid w:val="005D5A6E"/>
    <w:rsid w:val="005D6ECA"/>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932"/>
    <w:rsid w:val="00607519"/>
    <w:rsid w:val="00607C17"/>
    <w:rsid w:val="00607D6F"/>
    <w:rsid w:val="006103F3"/>
    <w:rsid w:val="006107D8"/>
    <w:rsid w:val="0061139E"/>
    <w:rsid w:val="00611577"/>
    <w:rsid w:val="00612029"/>
    <w:rsid w:val="00612919"/>
    <w:rsid w:val="00612A75"/>
    <w:rsid w:val="00612FCB"/>
    <w:rsid w:val="00614902"/>
    <w:rsid w:val="00616564"/>
    <w:rsid w:val="00616900"/>
    <w:rsid w:val="00616B2E"/>
    <w:rsid w:val="00617980"/>
    <w:rsid w:val="00617C29"/>
    <w:rsid w:val="006212EE"/>
    <w:rsid w:val="00625589"/>
    <w:rsid w:val="00625737"/>
    <w:rsid w:val="00625F5E"/>
    <w:rsid w:val="00626080"/>
    <w:rsid w:val="006262A2"/>
    <w:rsid w:val="006266D3"/>
    <w:rsid w:val="006268B1"/>
    <w:rsid w:val="006273E4"/>
    <w:rsid w:val="00627A08"/>
    <w:rsid w:val="00627B86"/>
    <w:rsid w:val="00630E37"/>
    <w:rsid w:val="00631083"/>
    <w:rsid w:val="006316C9"/>
    <w:rsid w:val="00631FEE"/>
    <w:rsid w:val="006320EB"/>
    <w:rsid w:val="00632614"/>
    <w:rsid w:val="00633E03"/>
    <w:rsid w:val="006350DF"/>
    <w:rsid w:val="006356A5"/>
    <w:rsid w:val="00636313"/>
    <w:rsid w:val="00636C31"/>
    <w:rsid w:val="00636EA1"/>
    <w:rsid w:val="006378E2"/>
    <w:rsid w:val="006378FB"/>
    <w:rsid w:val="00637FEF"/>
    <w:rsid w:val="0064028C"/>
    <w:rsid w:val="00640D4D"/>
    <w:rsid w:val="00641453"/>
    <w:rsid w:val="00641FB0"/>
    <w:rsid w:val="00642A7B"/>
    <w:rsid w:val="00642CD8"/>
    <w:rsid w:val="006434A9"/>
    <w:rsid w:val="00643F42"/>
    <w:rsid w:val="00645273"/>
    <w:rsid w:val="0064528E"/>
    <w:rsid w:val="006456B3"/>
    <w:rsid w:val="0064596C"/>
    <w:rsid w:val="006461F2"/>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57C8D"/>
    <w:rsid w:val="006609BF"/>
    <w:rsid w:val="00661B2D"/>
    <w:rsid w:val="00661D5E"/>
    <w:rsid w:val="006665DC"/>
    <w:rsid w:val="00666F5F"/>
    <w:rsid w:val="00667F5A"/>
    <w:rsid w:val="0067077E"/>
    <w:rsid w:val="00671A28"/>
    <w:rsid w:val="006720C6"/>
    <w:rsid w:val="00672E7B"/>
    <w:rsid w:val="00672F4D"/>
    <w:rsid w:val="006742B7"/>
    <w:rsid w:val="00674823"/>
    <w:rsid w:val="00674E67"/>
    <w:rsid w:val="006750A6"/>
    <w:rsid w:val="00675673"/>
    <w:rsid w:val="00675714"/>
    <w:rsid w:val="00675B03"/>
    <w:rsid w:val="00675E1F"/>
    <w:rsid w:val="00676B5B"/>
    <w:rsid w:val="00677657"/>
    <w:rsid w:val="00680158"/>
    <w:rsid w:val="006808C8"/>
    <w:rsid w:val="00680EA5"/>
    <w:rsid w:val="006818A9"/>
    <w:rsid w:val="00682E8B"/>
    <w:rsid w:val="00682F96"/>
    <w:rsid w:val="0068407F"/>
    <w:rsid w:val="00685CF1"/>
    <w:rsid w:val="0068638B"/>
    <w:rsid w:val="00686EB3"/>
    <w:rsid w:val="006870E1"/>
    <w:rsid w:val="00690819"/>
    <w:rsid w:val="0069157D"/>
    <w:rsid w:val="00691FA5"/>
    <w:rsid w:val="00692494"/>
    <w:rsid w:val="00692A92"/>
    <w:rsid w:val="00692F2E"/>
    <w:rsid w:val="006935BB"/>
    <w:rsid w:val="00693C1B"/>
    <w:rsid w:val="00693DF9"/>
    <w:rsid w:val="006947F7"/>
    <w:rsid w:val="0069504B"/>
    <w:rsid w:val="00695252"/>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B79"/>
    <w:rsid w:val="006A6EA4"/>
    <w:rsid w:val="006A6FFF"/>
    <w:rsid w:val="006A7032"/>
    <w:rsid w:val="006A75AD"/>
    <w:rsid w:val="006A7DCD"/>
    <w:rsid w:val="006B0BBB"/>
    <w:rsid w:val="006B0F1B"/>
    <w:rsid w:val="006B1001"/>
    <w:rsid w:val="006B16DF"/>
    <w:rsid w:val="006B1A71"/>
    <w:rsid w:val="006B5205"/>
    <w:rsid w:val="006B539E"/>
    <w:rsid w:val="006B55A0"/>
    <w:rsid w:val="006B56A4"/>
    <w:rsid w:val="006B5D2D"/>
    <w:rsid w:val="006B6CF6"/>
    <w:rsid w:val="006B73DA"/>
    <w:rsid w:val="006B7507"/>
    <w:rsid w:val="006B7582"/>
    <w:rsid w:val="006B7C4A"/>
    <w:rsid w:val="006C1130"/>
    <w:rsid w:val="006C13BB"/>
    <w:rsid w:val="006C2999"/>
    <w:rsid w:val="006C2BDA"/>
    <w:rsid w:val="006C32BE"/>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F31"/>
    <w:rsid w:val="006E5087"/>
    <w:rsid w:val="006E6D55"/>
    <w:rsid w:val="006E7DAC"/>
    <w:rsid w:val="006F029C"/>
    <w:rsid w:val="006F076D"/>
    <w:rsid w:val="006F2275"/>
    <w:rsid w:val="006F22DF"/>
    <w:rsid w:val="006F287E"/>
    <w:rsid w:val="006F28B8"/>
    <w:rsid w:val="006F3543"/>
    <w:rsid w:val="006F36BA"/>
    <w:rsid w:val="006F3A3D"/>
    <w:rsid w:val="006F3C47"/>
    <w:rsid w:val="006F43A5"/>
    <w:rsid w:val="006F44E2"/>
    <w:rsid w:val="006F67BA"/>
    <w:rsid w:val="007004B1"/>
    <w:rsid w:val="00700559"/>
    <w:rsid w:val="00700C61"/>
    <w:rsid w:val="00702932"/>
    <w:rsid w:val="00702F4E"/>
    <w:rsid w:val="00704538"/>
    <w:rsid w:val="007057D9"/>
    <w:rsid w:val="007065A1"/>
    <w:rsid w:val="00706ABF"/>
    <w:rsid w:val="007104FA"/>
    <w:rsid w:val="00710789"/>
    <w:rsid w:val="0071175E"/>
    <w:rsid w:val="00711AC0"/>
    <w:rsid w:val="00711E1E"/>
    <w:rsid w:val="00712F5B"/>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6635"/>
    <w:rsid w:val="00730158"/>
    <w:rsid w:val="00731855"/>
    <w:rsid w:val="00732042"/>
    <w:rsid w:val="007320BB"/>
    <w:rsid w:val="007331A2"/>
    <w:rsid w:val="00733EAF"/>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500D4"/>
    <w:rsid w:val="00751C9A"/>
    <w:rsid w:val="00752054"/>
    <w:rsid w:val="007533DA"/>
    <w:rsid w:val="007535D5"/>
    <w:rsid w:val="00754066"/>
    <w:rsid w:val="007540C8"/>
    <w:rsid w:val="00754E29"/>
    <w:rsid w:val="0075522E"/>
    <w:rsid w:val="00755CA1"/>
    <w:rsid w:val="00757448"/>
    <w:rsid w:val="00757541"/>
    <w:rsid w:val="00760617"/>
    <w:rsid w:val="0076078C"/>
    <w:rsid w:val="007621DE"/>
    <w:rsid w:val="007628C4"/>
    <w:rsid w:val="0076312B"/>
    <w:rsid w:val="00764F10"/>
    <w:rsid w:val="00764F3D"/>
    <w:rsid w:val="00765917"/>
    <w:rsid w:val="007659E4"/>
    <w:rsid w:val="007662C1"/>
    <w:rsid w:val="00766C65"/>
    <w:rsid w:val="00767597"/>
    <w:rsid w:val="00770D50"/>
    <w:rsid w:val="0077114B"/>
    <w:rsid w:val="00771EE2"/>
    <w:rsid w:val="0077248B"/>
    <w:rsid w:val="00772594"/>
    <w:rsid w:val="00772BF9"/>
    <w:rsid w:val="00772EEA"/>
    <w:rsid w:val="007731D9"/>
    <w:rsid w:val="00773886"/>
    <w:rsid w:val="00773F5C"/>
    <w:rsid w:val="007750AF"/>
    <w:rsid w:val="0077548E"/>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5FF"/>
    <w:rsid w:val="00794C28"/>
    <w:rsid w:val="007950ED"/>
    <w:rsid w:val="007952D4"/>
    <w:rsid w:val="007958A0"/>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3F5B"/>
    <w:rsid w:val="007B4E6B"/>
    <w:rsid w:val="007B544D"/>
    <w:rsid w:val="007B666A"/>
    <w:rsid w:val="007B6DD2"/>
    <w:rsid w:val="007C03E9"/>
    <w:rsid w:val="007C0692"/>
    <w:rsid w:val="007C0E9B"/>
    <w:rsid w:val="007C0F75"/>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C21"/>
    <w:rsid w:val="007D22E4"/>
    <w:rsid w:val="007D3B3F"/>
    <w:rsid w:val="007D3EEC"/>
    <w:rsid w:val="007D4005"/>
    <w:rsid w:val="007D4D89"/>
    <w:rsid w:val="007D59EA"/>
    <w:rsid w:val="007D6100"/>
    <w:rsid w:val="007D775B"/>
    <w:rsid w:val="007D78C7"/>
    <w:rsid w:val="007E0655"/>
    <w:rsid w:val="007E06E7"/>
    <w:rsid w:val="007E0DA2"/>
    <w:rsid w:val="007E1117"/>
    <w:rsid w:val="007E3914"/>
    <w:rsid w:val="007E3D7B"/>
    <w:rsid w:val="007E4350"/>
    <w:rsid w:val="007E45E3"/>
    <w:rsid w:val="007E4D1B"/>
    <w:rsid w:val="007E5F31"/>
    <w:rsid w:val="007E6124"/>
    <w:rsid w:val="007E6741"/>
    <w:rsid w:val="007E6BCA"/>
    <w:rsid w:val="007E7248"/>
    <w:rsid w:val="007E742B"/>
    <w:rsid w:val="007F0215"/>
    <w:rsid w:val="007F1570"/>
    <w:rsid w:val="007F1EC0"/>
    <w:rsid w:val="007F33D9"/>
    <w:rsid w:val="007F3954"/>
    <w:rsid w:val="007F41FC"/>
    <w:rsid w:val="007F4955"/>
    <w:rsid w:val="007F50F4"/>
    <w:rsid w:val="007F550D"/>
    <w:rsid w:val="007F5A7A"/>
    <w:rsid w:val="007F5BAC"/>
    <w:rsid w:val="007F5E49"/>
    <w:rsid w:val="007F68B0"/>
    <w:rsid w:val="007F6951"/>
    <w:rsid w:val="007F723D"/>
    <w:rsid w:val="007F7674"/>
    <w:rsid w:val="007F768D"/>
    <w:rsid w:val="008005D5"/>
    <w:rsid w:val="0080201F"/>
    <w:rsid w:val="0080215A"/>
    <w:rsid w:val="00802C64"/>
    <w:rsid w:val="00803A1F"/>
    <w:rsid w:val="00804F05"/>
    <w:rsid w:val="00804FB6"/>
    <w:rsid w:val="00805025"/>
    <w:rsid w:val="00805BB4"/>
    <w:rsid w:val="00810105"/>
    <w:rsid w:val="00810DA2"/>
    <w:rsid w:val="00811B7C"/>
    <w:rsid w:val="00812014"/>
    <w:rsid w:val="0081268D"/>
    <w:rsid w:val="0081283B"/>
    <w:rsid w:val="0081302D"/>
    <w:rsid w:val="00813619"/>
    <w:rsid w:val="0081473A"/>
    <w:rsid w:val="008148CB"/>
    <w:rsid w:val="00815AC0"/>
    <w:rsid w:val="00816189"/>
    <w:rsid w:val="00817162"/>
    <w:rsid w:val="00817903"/>
    <w:rsid w:val="00817EFC"/>
    <w:rsid w:val="008222AD"/>
    <w:rsid w:val="008229D5"/>
    <w:rsid w:val="00822D4B"/>
    <w:rsid w:val="0082316F"/>
    <w:rsid w:val="00823BC2"/>
    <w:rsid w:val="00823D66"/>
    <w:rsid w:val="008241A6"/>
    <w:rsid w:val="00824BA0"/>
    <w:rsid w:val="00824D45"/>
    <w:rsid w:val="00825217"/>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5037F"/>
    <w:rsid w:val="0085238F"/>
    <w:rsid w:val="00852C70"/>
    <w:rsid w:val="0085335C"/>
    <w:rsid w:val="0085550D"/>
    <w:rsid w:val="00855B52"/>
    <w:rsid w:val="008561F3"/>
    <w:rsid w:val="00856B0D"/>
    <w:rsid w:val="0085738F"/>
    <w:rsid w:val="00857610"/>
    <w:rsid w:val="008578EB"/>
    <w:rsid w:val="00857A31"/>
    <w:rsid w:val="008604FE"/>
    <w:rsid w:val="0086108D"/>
    <w:rsid w:val="008614D2"/>
    <w:rsid w:val="00862051"/>
    <w:rsid w:val="008621C2"/>
    <w:rsid w:val="008622B0"/>
    <w:rsid w:val="008626FD"/>
    <w:rsid w:val="00862A30"/>
    <w:rsid w:val="00864BFA"/>
    <w:rsid w:val="00865B5D"/>
    <w:rsid w:val="008665DA"/>
    <w:rsid w:val="00866DD9"/>
    <w:rsid w:val="00866FBF"/>
    <w:rsid w:val="0086719A"/>
    <w:rsid w:val="00867F2C"/>
    <w:rsid w:val="00870130"/>
    <w:rsid w:val="008707FC"/>
    <w:rsid w:val="00870A69"/>
    <w:rsid w:val="00870E7A"/>
    <w:rsid w:val="0087101F"/>
    <w:rsid w:val="00871D14"/>
    <w:rsid w:val="00871ECE"/>
    <w:rsid w:val="00872973"/>
    <w:rsid w:val="008731EA"/>
    <w:rsid w:val="008733F9"/>
    <w:rsid w:val="00873589"/>
    <w:rsid w:val="00874A03"/>
    <w:rsid w:val="0087511E"/>
    <w:rsid w:val="008762B2"/>
    <w:rsid w:val="008766E9"/>
    <w:rsid w:val="00876798"/>
    <w:rsid w:val="008771C3"/>
    <w:rsid w:val="008777F6"/>
    <w:rsid w:val="0088064C"/>
    <w:rsid w:val="00880C8B"/>
    <w:rsid w:val="008812AF"/>
    <w:rsid w:val="008814A0"/>
    <w:rsid w:val="00881810"/>
    <w:rsid w:val="0088181E"/>
    <w:rsid w:val="00881936"/>
    <w:rsid w:val="00881E35"/>
    <w:rsid w:val="008821F3"/>
    <w:rsid w:val="00882A80"/>
    <w:rsid w:val="008838B8"/>
    <w:rsid w:val="0088411E"/>
    <w:rsid w:val="00886DCC"/>
    <w:rsid w:val="00887050"/>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A2A"/>
    <w:rsid w:val="00897C1D"/>
    <w:rsid w:val="00897D32"/>
    <w:rsid w:val="008A02D6"/>
    <w:rsid w:val="008A0373"/>
    <w:rsid w:val="008A2391"/>
    <w:rsid w:val="008A28BC"/>
    <w:rsid w:val="008A2F4D"/>
    <w:rsid w:val="008A3566"/>
    <w:rsid w:val="008A4237"/>
    <w:rsid w:val="008A4DCD"/>
    <w:rsid w:val="008A5FDD"/>
    <w:rsid w:val="008A6151"/>
    <w:rsid w:val="008A651D"/>
    <w:rsid w:val="008A6C0E"/>
    <w:rsid w:val="008A6C99"/>
    <w:rsid w:val="008A6FA9"/>
    <w:rsid w:val="008A767F"/>
    <w:rsid w:val="008B0323"/>
    <w:rsid w:val="008B0BDD"/>
    <w:rsid w:val="008B210E"/>
    <w:rsid w:val="008B3468"/>
    <w:rsid w:val="008B3C9C"/>
    <w:rsid w:val="008B4032"/>
    <w:rsid w:val="008B672B"/>
    <w:rsid w:val="008B7E02"/>
    <w:rsid w:val="008B7EB4"/>
    <w:rsid w:val="008C01F3"/>
    <w:rsid w:val="008C064B"/>
    <w:rsid w:val="008C0EA6"/>
    <w:rsid w:val="008C0F1E"/>
    <w:rsid w:val="008C1036"/>
    <w:rsid w:val="008C1387"/>
    <w:rsid w:val="008C1A54"/>
    <w:rsid w:val="008C1BB7"/>
    <w:rsid w:val="008C2714"/>
    <w:rsid w:val="008C2BBF"/>
    <w:rsid w:val="008C338B"/>
    <w:rsid w:val="008C33E6"/>
    <w:rsid w:val="008C45E9"/>
    <w:rsid w:val="008C48DB"/>
    <w:rsid w:val="008C56FC"/>
    <w:rsid w:val="008C62AE"/>
    <w:rsid w:val="008C6D10"/>
    <w:rsid w:val="008D0A5F"/>
    <w:rsid w:val="008D0F42"/>
    <w:rsid w:val="008D170D"/>
    <w:rsid w:val="008D236A"/>
    <w:rsid w:val="008D2B43"/>
    <w:rsid w:val="008D3A7E"/>
    <w:rsid w:val="008D53C4"/>
    <w:rsid w:val="008D6008"/>
    <w:rsid w:val="008D683F"/>
    <w:rsid w:val="008D6938"/>
    <w:rsid w:val="008D7C3D"/>
    <w:rsid w:val="008E04E4"/>
    <w:rsid w:val="008E0686"/>
    <w:rsid w:val="008E07BC"/>
    <w:rsid w:val="008E0A18"/>
    <w:rsid w:val="008E0E23"/>
    <w:rsid w:val="008E1889"/>
    <w:rsid w:val="008E1F4E"/>
    <w:rsid w:val="008E340F"/>
    <w:rsid w:val="008E358B"/>
    <w:rsid w:val="008E3E9D"/>
    <w:rsid w:val="008E4A9A"/>
    <w:rsid w:val="008E5E8F"/>
    <w:rsid w:val="008E5F79"/>
    <w:rsid w:val="008E7E51"/>
    <w:rsid w:val="008E7F2A"/>
    <w:rsid w:val="008F07A4"/>
    <w:rsid w:val="008F1024"/>
    <w:rsid w:val="008F1B08"/>
    <w:rsid w:val="008F1B3F"/>
    <w:rsid w:val="008F2226"/>
    <w:rsid w:val="008F2317"/>
    <w:rsid w:val="008F26D1"/>
    <w:rsid w:val="008F2982"/>
    <w:rsid w:val="008F2CCD"/>
    <w:rsid w:val="008F35CC"/>
    <w:rsid w:val="008F387C"/>
    <w:rsid w:val="008F3B02"/>
    <w:rsid w:val="008F4911"/>
    <w:rsid w:val="008F5F5F"/>
    <w:rsid w:val="008F6210"/>
    <w:rsid w:val="008F67AF"/>
    <w:rsid w:val="008F6942"/>
    <w:rsid w:val="008F6982"/>
    <w:rsid w:val="008F7212"/>
    <w:rsid w:val="008F7269"/>
    <w:rsid w:val="008F743B"/>
    <w:rsid w:val="008F7842"/>
    <w:rsid w:val="00900136"/>
    <w:rsid w:val="00901334"/>
    <w:rsid w:val="009016D2"/>
    <w:rsid w:val="00901B1A"/>
    <w:rsid w:val="00902159"/>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556E"/>
    <w:rsid w:val="00917261"/>
    <w:rsid w:val="00917C14"/>
    <w:rsid w:val="009204E1"/>
    <w:rsid w:val="00920CAD"/>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428F"/>
    <w:rsid w:val="009345CC"/>
    <w:rsid w:val="00935D39"/>
    <w:rsid w:val="009361DA"/>
    <w:rsid w:val="009365F4"/>
    <w:rsid w:val="00936994"/>
    <w:rsid w:val="009411D8"/>
    <w:rsid w:val="00944756"/>
    <w:rsid w:val="00945A08"/>
    <w:rsid w:val="00945C37"/>
    <w:rsid w:val="00945E92"/>
    <w:rsid w:val="00946BF0"/>
    <w:rsid w:val="009502D9"/>
    <w:rsid w:val="00950F12"/>
    <w:rsid w:val="009511A4"/>
    <w:rsid w:val="009519C7"/>
    <w:rsid w:val="009528F2"/>
    <w:rsid w:val="00954813"/>
    <w:rsid w:val="00955697"/>
    <w:rsid w:val="00956861"/>
    <w:rsid w:val="00956E4C"/>
    <w:rsid w:val="00956F6B"/>
    <w:rsid w:val="00957521"/>
    <w:rsid w:val="00957944"/>
    <w:rsid w:val="00957CF2"/>
    <w:rsid w:val="009603EF"/>
    <w:rsid w:val="009609CC"/>
    <w:rsid w:val="009613E3"/>
    <w:rsid w:val="00961E6C"/>
    <w:rsid w:val="00962950"/>
    <w:rsid w:val="00963137"/>
    <w:rsid w:val="00963886"/>
    <w:rsid w:val="0096432B"/>
    <w:rsid w:val="00964501"/>
    <w:rsid w:val="00964522"/>
    <w:rsid w:val="00964C86"/>
    <w:rsid w:val="009654ED"/>
    <w:rsid w:val="0096599A"/>
    <w:rsid w:val="0096717F"/>
    <w:rsid w:val="00967DFB"/>
    <w:rsid w:val="00967F9D"/>
    <w:rsid w:val="0097016A"/>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695"/>
    <w:rsid w:val="00980EFD"/>
    <w:rsid w:val="009813DC"/>
    <w:rsid w:val="00981C40"/>
    <w:rsid w:val="00981CF3"/>
    <w:rsid w:val="00983139"/>
    <w:rsid w:val="0098323F"/>
    <w:rsid w:val="00983665"/>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3233"/>
    <w:rsid w:val="00994407"/>
    <w:rsid w:val="00994E2E"/>
    <w:rsid w:val="00996CEC"/>
    <w:rsid w:val="00996DB8"/>
    <w:rsid w:val="00997EFB"/>
    <w:rsid w:val="009A0035"/>
    <w:rsid w:val="009A0BD2"/>
    <w:rsid w:val="009A13BC"/>
    <w:rsid w:val="009A151E"/>
    <w:rsid w:val="009A2E89"/>
    <w:rsid w:val="009A3406"/>
    <w:rsid w:val="009A432D"/>
    <w:rsid w:val="009A4380"/>
    <w:rsid w:val="009A52CD"/>
    <w:rsid w:val="009A59C7"/>
    <w:rsid w:val="009A5BC3"/>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3F9"/>
    <w:rsid w:val="009B6954"/>
    <w:rsid w:val="009C507D"/>
    <w:rsid w:val="009C52EF"/>
    <w:rsid w:val="009C7720"/>
    <w:rsid w:val="009C7888"/>
    <w:rsid w:val="009D0115"/>
    <w:rsid w:val="009D0B70"/>
    <w:rsid w:val="009D22C0"/>
    <w:rsid w:val="009D26F4"/>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0D1E"/>
    <w:rsid w:val="00A011ED"/>
    <w:rsid w:val="00A03D7D"/>
    <w:rsid w:val="00A04009"/>
    <w:rsid w:val="00A044DE"/>
    <w:rsid w:val="00A0523C"/>
    <w:rsid w:val="00A05327"/>
    <w:rsid w:val="00A102D3"/>
    <w:rsid w:val="00A10868"/>
    <w:rsid w:val="00A11095"/>
    <w:rsid w:val="00A111A3"/>
    <w:rsid w:val="00A1218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166B"/>
    <w:rsid w:val="00A2235A"/>
    <w:rsid w:val="00A2280A"/>
    <w:rsid w:val="00A22FE4"/>
    <w:rsid w:val="00A2483F"/>
    <w:rsid w:val="00A256D0"/>
    <w:rsid w:val="00A2585C"/>
    <w:rsid w:val="00A25BF7"/>
    <w:rsid w:val="00A26D9E"/>
    <w:rsid w:val="00A279CB"/>
    <w:rsid w:val="00A27DEC"/>
    <w:rsid w:val="00A27F56"/>
    <w:rsid w:val="00A30D1C"/>
    <w:rsid w:val="00A3189C"/>
    <w:rsid w:val="00A31C9C"/>
    <w:rsid w:val="00A3326F"/>
    <w:rsid w:val="00A332FD"/>
    <w:rsid w:val="00A33787"/>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B19"/>
    <w:rsid w:val="00A515CC"/>
    <w:rsid w:val="00A521A9"/>
    <w:rsid w:val="00A521D4"/>
    <w:rsid w:val="00A5229E"/>
    <w:rsid w:val="00A5360C"/>
    <w:rsid w:val="00A53885"/>
    <w:rsid w:val="00A53D55"/>
    <w:rsid w:val="00A54255"/>
    <w:rsid w:val="00A54ACC"/>
    <w:rsid w:val="00A5569F"/>
    <w:rsid w:val="00A55C45"/>
    <w:rsid w:val="00A56572"/>
    <w:rsid w:val="00A56582"/>
    <w:rsid w:val="00A57506"/>
    <w:rsid w:val="00A576C5"/>
    <w:rsid w:val="00A5784F"/>
    <w:rsid w:val="00A6148E"/>
    <w:rsid w:val="00A62539"/>
    <w:rsid w:val="00A626D0"/>
    <w:rsid w:val="00A628E1"/>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4F8"/>
    <w:rsid w:val="00A67E0E"/>
    <w:rsid w:val="00A715A3"/>
    <w:rsid w:val="00A71F03"/>
    <w:rsid w:val="00A73CBC"/>
    <w:rsid w:val="00A73D42"/>
    <w:rsid w:val="00A748CC"/>
    <w:rsid w:val="00A74A10"/>
    <w:rsid w:val="00A75A76"/>
    <w:rsid w:val="00A7680F"/>
    <w:rsid w:val="00A77ABF"/>
    <w:rsid w:val="00A801F6"/>
    <w:rsid w:val="00A80D8E"/>
    <w:rsid w:val="00A8121F"/>
    <w:rsid w:val="00A816A8"/>
    <w:rsid w:val="00A82425"/>
    <w:rsid w:val="00A82553"/>
    <w:rsid w:val="00A82801"/>
    <w:rsid w:val="00A83870"/>
    <w:rsid w:val="00A83DB6"/>
    <w:rsid w:val="00A84019"/>
    <w:rsid w:val="00A84131"/>
    <w:rsid w:val="00A844EE"/>
    <w:rsid w:val="00A84CA8"/>
    <w:rsid w:val="00A84D30"/>
    <w:rsid w:val="00A84D6E"/>
    <w:rsid w:val="00A8501A"/>
    <w:rsid w:val="00A85070"/>
    <w:rsid w:val="00A871AC"/>
    <w:rsid w:val="00A87635"/>
    <w:rsid w:val="00A87AAE"/>
    <w:rsid w:val="00A90804"/>
    <w:rsid w:val="00A9132B"/>
    <w:rsid w:val="00A926BE"/>
    <w:rsid w:val="00A9349C"/>
    <w:rsid w:val="00A94592"/>
    <w:rsid w:val="00A94D62"/>
    <w:rsid w:val="00A95106"/>
    <w:rsid w:val="00A957DC"/>
    <w:rsid w:val="00A95CAA"/>
    <w:rsid w:val="00A96340"/>
    <w:rsid w:val="00A97B23"/>
    <w:rsid w:val="00A97BDA"/>
    <w:rsid w:val="00A97E09"/>
    <w:rsid w:val="00A97EDA"/>
    <w:rsid w:val="00A97FDD"/>
    <w:rsid w:val="00AA0F4B"/>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508E"/>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1157"/>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36E1"/>
    <w:rsid w:val="00B04F2F"/>
    <w:rsid w:val="00B052E8"/>
    <w:rsid w:val="00B06132"/>
    <w:rsid w:val="00B068C1"/>
    <w:rsid w:val="00B07649"/>
    <w:rsid w:val="00B07837"/>
    <w:rsid w:val="00B12072"/>
    <w:rsid w:val="00B1253D"/>
    <w:rsid w:val="00B128ED"/>
    <w:rsid w:val="00B13949"/>
    <w:rsid w:val="00B144CA"/>
    <w:rsid w:val="00B14A23"/>
    <w:rsid w:val="00B14E06"/>
    <w:rsid w:val="00B152B3"/>
    <w:rsid w:val="00B2074F"/>
    <w:rsid w:val="00B209C5"/>
    <w:rsid w:val="00B2137F"/>
    <w:rsid w:val="00B21548"/>
    <w:rsid w:val="00B218ED"/>
    <w:rsid w:val="00B234F7"/>
    <w:rsid w:val="00B23906"/>
    <w:rsid w:val="00B25ABE"/>
    <w:rsid w:val="00B25F74"/>
    <w:rsid w:val="00B26C3C"/>
    <w:rsid w:val="00B26CA2"/>
    <w:rsid w:val="00B26E04"/>
    <w:rsid w:val="00B3019B"/>
    <w:rsid w:val="00B30AB3"/>
    <w:rsid w:val="00B3184B"/>
    <w:rsid w:val="00B31F72"/>
    <w:rsid w:val="00B32B05"/>
    <w:rsid w:val="00B34B0D"/>
    <w:rsid w:val="00B34EE7"/>
    <w:rsid w:val="00B34F3B"/>
    <w:rsid w:val="00B35420"/>
    <w:rsid w:val="00B364F8"/>
    <w:rsid w:val="00B36577"/>
    <w:rsid w:val="00B36BAF"/>
    <w:rsid w:val="00B37DF1"/>
    <w:rsid w:val="00B402D4"/>
    <w:rsid w:val="00B4072B"/>
    <w:rsid w:val="00B408F0"/>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4670"/>
    <w:rsid w:val="00B6545C"/>
    <w:rsid w:val="00B655B8"/>
    <w:rsid w:val="00B65816"/>
    <w:rsid w:val="00B65F63"/>
    <w:rsid w:val="00B6609B"/>
    <w:rsid w:val="00B67F4C"/>
    <w:rsid w:val="00B7009E"/>
    <w:rsid w:val="00B706AA"/>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5DD"/>
    <w:rsid w:val="00B9471E"/>
    <w:rsid w:val="00B948A3"/>
    <w:rsid w:val="00B9502E"/>
    <w:rsid w:val="00B95D5A"/>
    <w:rsid w:val="00B96CAE"/>
    <w:rsid w:val="00B972E1"/>
    <w:rsid w:val="00B977FE"/>
    <w:rsid w:val="00B97B7A"/>
    <w:rsid w:val="00BA02F5"/>
    <w:rsid w:val="00BA0BDC"/>
    <w:rsid w:val="00BA0E1C"/>
    <w:rsid w:val="00BA1FA8"/>
    <w:rsid w:val="00BA268A"/>
    <w:rsid w:val="00BA2BCE"/>
    <w:rsid w:val="00BA49B5"/>
    <w:rsid w:val="00BA4B49"/>
    <w:rsid w:val="00BA4BF3"/>
    <w:rsid w:val="00BA66D3"/>
    <w:rsid w:val="00BA68EC"/>
    <w:rsid w:val="00BA6E73"/>
    <w:rsid w:val="00BA7308"/>
    <w:rsid w:val="00BA75E9"/>
    <w:rsid w:val="00BB01BD"/>
    <w:rsid w:val="00BB0994"/>
    <w:rsid w:val="00BB1275"/>
    <w:rsid w:val="00BB1FF4"/>
    <w:rsid w:val="00BB295C"/>
    <w:rsid w:val="00BB3066"/>
    <w:rsid w:val="00BB3659"/>
    <w:rsid w:val="00BB5E7A"/>
    <w:rsid w:val="00BB5ECF"/>
    <w:rsid w:val="00BB5F32"/>
    <w:rsid w:val="00BB6AC7"/>
    <w:rsid w:val="00BB773B"/>
    <w:rsid w:val="00BC1C1A"/>
    <w:rsid w:val="00BC282E"/>
    <w:rsid w:val="00BC3B01"/>
    <w:rsid w:val="00BC3E1A"/>
    <w:rsid w:val="00BC403A"/>
    <w:rsid w:val="00BC4ECC"/>
    <w:rsid w:val="00BC500E"/>
    <w:rsid w:val="00BC6F09"/>
    <w:rsid w:val="00BC76DF"/>
    <w:rsid w:val="00BC7B62"/>
    <w:rsid w:val="00BD0421"/>
    <w:rsid w:val="00BD0674"/>
    <w:rsid w:val="00BD0AA9"/>
    <w:rsid w:val="00BD14BF"/>
    <w:rsid w:val="00BD1A97"/>
    <w:rsid w:val="00BD34AE"/>
    <w:rsid w:val="00BD3A6F"/>
    <w:rsid w:val="00BD3B72"/>
    <w:rsid w:val="00BD3BB2"/>
    <w:rsid w:val="00BD60E4"/>
    <w:rsid w:val="00BD6BB9"/>
    <w:rsid w:val="00BD6D49"/>
    <w:rsid w:val="00BD7FDE"/>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2CFF"/>
    <w:rsid w:val="00BF33D6"/>
    <w:rsid w:val="00BF34EA"/>
    <w:rsid w:val="00BF53F9"/>
    <w:rsid w:val="00BF58D7"/>
    <w:rsid w:val="00BF6E55"/>
    <w:rsid w:val="00BF6ED7"/>
    <w:rsid w:val="00BF7151"/>
    <w:rsid w:val="00BF7210"/>
    <w:rsid w:val="00BF7502"/>
    <w:rsid w:val="00C00027"/>
    <w:rsid w:val="00C0021D"/>
    <w:rsid w:val="00C00634"/>
    <w:rsid w:val="00C00A60"/>
    <w:rsid w:val="00C011C5"/>
    <w:rsid w:val="00C0157D"/>
    <w:rsid w:val="00C01595"/>
    <w:rsid w:val="00C01B6F"/>
    <w:rsid w:val="00C0220C"/>
    <w:rsid w:val="00C02230"/>
    <w:rsid w:val="00C02669"/>
    <w:rsid w:val="00C028F5"/>
    <w:rsid w:val="00C02D2E"/>
    <w:rsid w:val="00C03287"/>
    <w:rsid w:val="00C032F2"/>
    <w:rsid w:val="00C03DC4"/>
    <w:rsid w:val="00C04EFA"/>
    <w:rsid w:val="00C05DFB"/>
    <w:rsid w:val="00C0688C"/>
    <w:rsid w:val="00C07170"/>
    <w:rsid w:val="00C07877"/>
    <w:rsid w:val="00C07BBC"/>
    <w:rsid w:val="00C1129A"/>
    <w:rsid w:val="00C112FA"/>
    <w:rsid w:val="00C11923"/>
    <w:rsid w:val="00C119F4"/>
    <w:rsid w:val="00C11CBC"/>
    <w:rsid w:val="00C1277B"/>
    <w:rsid w:val="00C12FD3"/>
    <w:rsid w:val="00C1399D"/>
    <w:rsid w:val="00C143CC"/>
    <w:rsid w:val="00C148F4"/>
    <w:rsid w:val="00C1539E"/>
    <w:rsid w:val="00C1563E"/>
    <w:rsid w:val="00C15B9B"/>
    <w:rsid w:val="00C16999"/>
    <w:rsid w:val="00C16FE3"/>
    <w:rsid w:val="00C17445"/>
    <w:rsid w:val="00C20C8C"/>
    <w:rsid w:val="00C211AC"/>
    <w:rsid w:val="00C21671"/>
    <w:rsid w:val="00C21743"/>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47AF"/>
    <w:rsid w:val="00C34A7B"/>
    <w:rsid w:val="00C350B7"/>
    <w:rsid w:val="00C35904"/>
    <w:rsid w:val="00C35AD9"/>
    <w:rsid w:val="00C361C3"/>
    <w:rsid w:val="00C36952"/>
    <w:rsid w:val="00C40DFE"/>
    <w:rsid w:val="00C41D89"/>
    <w:rsid w:val="00C41DF3"/>
    <w:rsid w:val="00C42043"/>
    <w:rsid w:val="00C4238C"/>
    <w:rsid w:val="00C42BBE"/>
    <w:rsid w:val="00C430DA"/>
    <w:rsid w:val="00C4511D"/>
    <w:rsid w:val="00C45150"/>
    <w:rsid w:val="00C45A17"/>
    <w:rsid w:val="00C46784"/>
    <w:rsid w:val="00C47377"/>
    <w:rsid w:val="00C47831"/>
    <w:rsid w:val="00C508CF"/>
    <w:rsid w:val="00C50E13"/>
    <w:rsid w:val="00C5202A"/>
    <w:rsid w:val="00C526EE"/>
    <w:rsid w:val="00C52792"/>
    <w:rsid w:val="00C52A19"/>
    <w:rsid w:val="00C5623C"/>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40D7"/>
    <w:rsid w:val="00C86023"/>
    <w:rsid w:val="00C860FB"/>
    <w:rsid w:val="00C87C9F"/>
    <w:rsid w:val="00C9058D"/>
    <w:rsid w:val="00C90AF1"/>
    <w:rsid w:val="00C9234A"/>
    <w:rsid w:val="00C9247D"/>
    <w:rsid w:val="00C92FC5"/>
    <w:rsid w:val="00C9307D"/>
    <w:rsid w:val="00C93857"/>
    <w:rsid w:val="00C940BE"/>
    <w:rsid w:val="00C94C5D"/>
    <w:rsid w:val="00C94F75"/>
    <w:rsid w:val="00C97383"/>
    <w:rsid w:val="00C97DA2"/>
    <w:rsid w:val="00CA1B07"/>
    <w:rsid w:val="00CA1BA1"/>
    <w:rsid w:val="00CA1C9B"/>
    <w:rsid w:val="00CA1D42"/>
    <w:rsid w:val="00CA2156"/>
    <w:rsid w:val="00CA302B"/>
    <w:rsid w:val="00CA43DD"/>
    <w:rsid w:val="00CA6735"/>
    <w:rsid w:val="00CA6926"/>
    <w:rsid w:val="00CA6C8D"/>
    <w:rsid w:val="00CA6D8B"/>
    <w:rsid w:val="00CA757D"/>
    <w:rsid w:val="00CA759E"/>
    <w:rsid w:val="00CA7673"/>
    <w:rsid w:val="00CA7CBC"/>
    <w:rsid w:val="00CB010D"/>
    <w:rsid w:val="00CB03B6"/>
    <w:rsid w:val="00CB04E1"/>
    <w:rsid w:val="00CB07C3"/>
    <w:rsid w:val="00CB0979"/>
    <w:rsid w:val="00CB0A21"/>
    <w:rsid w:val="00CB0E9D"/>
    <w:rsid w:val="00CB26A5"/>
    <w:rsid w:val="00CB2F04"/>
    <w:rsid w:val="00CB38D4"/>
    <w:rsid w:val="00CB6E9A"/>
    <w:rsid w:val="00CB76BF"/>
    <w:rsid w:val="00CB798E"/>
    <w:rsid w:val="00CC067D"/>
    <w:rsid w:val="00CC18CF"/>
    <w:rsid w:val="00CC2091"/>
    <w:rsid w:val="00CC3658"/>
    <w:rsid w:val="00CC3B76"/>
    <w:rsid w:val="00CC448A"/>
    <w:rsid w:val="00CC4ACC"/>
    <w:rsid w:val="00CC6D02"/>
    <w:rsid w:val="00CC750C"/>
    <w:rsid w:val="00CC75FD"/>
    <w:rsid w:val="00CC76B2"/>
    <w:rsid w:val="00CC7ECC"/>
    <w:rsid w:val="00CC7EF6"/>
    <w:rsid w:val="00CC7FF0"/>
    <w:rsid w:val="00CD07C3"/>
    <w:rsid w:val="00CD0C3E"/>
    <w:rsid w:val="00CD1B75"/>
    <w:rsid w:val="00CD2082"/>
    <w:rsid w:val="00CD310E"/>
    <w:rsid w:val="00CD3333"/>
    <w:rsid w:val="00CD35FB"/>
    <w:rsid w:val="00CD36C5"/>
    <w:rsid w:val="00CD5441"/>
    <w:rsid w:val="00CD5C4A"/>
    <w:rsid w:val="00CD5CB7"/>
    <w:rsid w:val="00CD6765"/>
    <w:rsid w:val="00CD73C0"/>
    <w:rsid w:val="00CD7942"/>
    <w:rsid w:val="00CE0D6B"/>
    <w:rsid w:val="00CE15A6"/>
    <w:rsid w:val="00CE19D4"/>
    <w:rsid w:val="00CE26F8"/>
    <w:rsid w:val="00CE2BF2"/>
    <w:rsid w:val="00CE363D"/>
    <w:rsid w:val="00CE4535"/>
    <w:rsid w:val="00CE4F57"/>
    <w:rsid w:val="00CE5211"/>
    <w:rsid w:val="00CE5C01"/>
    <w:rsid w:val="00CE662D"/>
    <w:rsid w:val="00CE74FE"/>
    <w:rsid w:val="00CE7A60"/>
    <w:rsid w:val="00CE7C8E"/>
    <w:rsid w:val="00CF045C"/>
    <w:rsid w:val="00CF0527"/>
    <w:rsid w:val="00CF0AA1"/>
    <w:rsid w:val="00CF0B0F"/>
    <w:rsid w:val="00CF2F81"/>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4C23"/>
    <w:rsid w:val="00D069D2"/>
    <w:rsid w:val="00D0783D"/>
    <w:rsid w:val="00D11590"/>
    <w:rsid w:val="00D11AB8"/>
    <w:rsid w:val="00D1224B"/>
    <w:rsid w:val="00D12383"/>
    <w:rsid w:val="00D1338D"/>
    <w:rsid w:val="00D13453"/>
    <w:rsid w:val="00D13BA1"/>
    <w:rsid w:val="00D14469"/>
    <w:rsid w:val="00D14C48"/>
    <w:rsid w:val="00D16050"/>
    <w:rsid w:val="00D162ED"/>
    <w:rsid w:val="00D17266"/>
    <w:rsid w:val="00D173B0"/>
    <w:rsid w:val="00D1762A"/>
    <w:rsid w:val="00D200F7"/>
    <w:rsid w:val="00D21147"/>
    <w:rsid w:val="00D21F3D"/>
    <w:rsid w:val="00D2238A"/>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4073"/>
    <w:rsid w:val="00D44260"/>
    <w:rsid w:val="00D442D3"/>
    <w:rsid w:val="00D4449D"/>
    <w:rsid w:val="00D44694"/>
    <w:rsid w:val="00D44F53"/>
    <w:rsid w:val="00D452FF"/>
    <w:rsid w:val="00D45466"/>
    <w:rsid w:val="00D459C6"/>
    <w:rsid w:val="00D4752E"/>
    <w:rsid w:val="00D476C1"/>
    <w:rsid w:val="00D47C42"/>
    <w:rsid w:val="00D51FF2"/>
    <w:rsid w:val="00D52963"/>
    <w:rsid w:val="00D52C84"/>
    <w:rsid w:val="00D53D98"/>
    <w:rsid w:val="00D54DC5"/>
    <w:rsid w:val="00D55CBC"/>
    <w:rsid w:val="00D5707D"/>
    <w:rsid w:val="00D577F7"/>
    <w:rsid w:val="00D57F62"/>
    <w:rsid w:val="00D600BB"/>
    <w:rsid w:val="00D60D71"/>
    <w:rsid w:val="00D6145F"/>
    <w:rsid w:val="00D618FE"/>
    <w:rsid w:val="00D62CDB"/>
    <w:rsid w:val="00D62E34"/>
    <w:rsid w:val="00D62E9D"/>
    <w:rsid w:val="00D63C91"/>
    <w:rsid w:val="00D63F26"/>
    <w:rsid w:val="00D644FA"/>
    <w:rsid w:val="00D6483A"/>
    <w:rsid w:val="00D64A46"/>
    <w:rsid w:val="00D65396"/>
    <w:rsid w:val="00D6554F"/>
    <w:rsid w:val="00D6769F"/>
    <w:rsid w:val="00D67BC6"/>
    <w:rsid w:val="00D70A24"/>
    <w:rsid w:val="00D70EA9"/>
    <w:rsid w:val="00D70FC6"/>
    <w:rsid w:val="00D71B71"/>
    <w:rsid w:val="00D71DFC"/>
    <w:rsid w:val="00D73467"/>
    <w:rsid w:val="00D73ACC"/>
    <w:rsid w:val="00D745BD"/>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51A"/>
    <w:rsid w:val="00D8592F"/>
    <w:rsid w:val="00D86546"/>
    <w:rsid w:val="00D867A5"/>
    <w:rsid w:val="00D87D0B"/>
    <w:rsid w:val="00D904B6"/>
    <w:rsid w:val="00D90512"/>
    <w:rsid w:val="00D90754"/>
    <w:rsid w:val="00D90C9E"/>
    <w:rsid w:val="00D90CF1"/>
    <w:rsid w:val="00D912EF"/>
    <w:rsid w:val="00D9268A"/>
    <w:rsid w:val="00D931AE"/>
    <w:rsid w:val="00D9439D"/>
    <w:rsid w:val="00D94903"/>
    <w:rsid w:val="00D94BD3"/>
    <w:rsid w:val="00D958F4"/>
    <w:rsid w:val="00D95A98"/>
    <w:rsid w:val="00D97007"/>
    <w:rsid w:val="00DA0D3E"/>
    <w:rsid w:val="00DA0F67"/>
    <w:rsid w:val="00DA10DA"/>
    <w:rsid w:val="00DA1332"/>
    <w:rsid w:val="00DA16D9"/>
    <w:rsid w:val="00DA42DA"/>
    <w:rsid w:val="00DA4C9E"/>
    <w:rsid w:val="00DA52FD"/>
    <w:rsid w:val="00DA5625"/>
    <w:rsid w:val="00DA6800"/>
    <w:rsid w:val="00DA7798"/>
    <w:rsid w:val="00DA7D12"/>
    <w:rsid w:val="00DB0118"/>
    <w:rsid w:val="00DB146C"/>
    <w:rsid w:val="00DB215B"/>
    <w:rsid w:val="00DB33CB"/>
    <w:rsid w:val="00DB34C1"/>
    <w:rsid w:val="00DB424F"/>
    <w:rsid w:val="00DB4ABF"/>
    <w:rsid w:val="00DB4B6C"/>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C7A1B"/>
    <w:rsid w:val="00DD0A16"/>
    <w:rsid w:val="00DD0AB1"/>
    <w:rsid w:val="00DD0F18"/>
    <w:rsid w:val="00DD23DB"/>
    <w:rsid w:val="00DD249F"/>
    <w:rsid w:val="00DD25A3"/>
    <w:rsid w:val="00DD2B1F"/>
    <w:rsid w:val="00DD2D2C"/>
    <w:rsid w:val="00DD33DB"/>
    <w:rsid w:val="00DD507E"/>
    <w:rsid w:val="00DD6009"/>
    <w:rsid w:val="00DD6450"/>
    <w:rsid w:val="00DD6B8C"/>
    <w:rsid w:val="00DD6D46"/>
    <w:rsid w:val="00DD6F0B"/>
    <w:rsid w:val="00DD70B5"/>
    <w:rsid w:val="00DD785B"/>
    <w:rsid w:val="00DE069D"/>
    <w:rsid w:val="00DE0E31"/>
    <w:rsid w:val="00DE1214"/>
    <w:rsid w:val="00DE1D58"/>
    <w:rsid w:val="00DE1E0E"/>
    <w:rsid w:val="00DE2DDE"/>
    <w:rsid w:val="00DE34C1"/>
    <w:rsid w:val="00DE3E95"/>
    <w:rsid w:val="00DE52B4"/>
    <w:rsid w:val="00DE60A7"/>
    <w:rsid w:val="00DE713F"/>
    <w:rsid w:val="00DE73EF"/>
    <w:rsid w:val="00DE742B"/>
    <w:rsid w:val="00DE7D27"/>
    <w:rsid w:val="00DE7D3D"/>
    <w:rsid w:val="00DF0324"/>
    <w:rsid w:val="00DF10D5"/>
    <w:rsid w:val="00DF1F1F"/>
    <w:rsid w:val="00DF27F7"/>
    <w:rsid w:val="00DF2A2B"/>
    <w:rsid w:val="00DF439D"/>
    <w:rsid w:val="00DF4B16"/>
    <w:rsid w:val="00DF5100"/>
    <w:rsid w:val="00DF55D4"/>
    <w:rsid w:val="00DF5C90"/>
    <w:rsid w:val="00DF645C"/>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0A5"/>
    <w:rsid w:val="00E2637E"/>
    <w:rsid w:val="00E27CA4"/>
    <w:rsid w:val="00E27FE9"/>
    <w:rsid w:val="00E31C12"/>
    <w:rsid w:val="00E31E55"/>
    <w:rsid w:val="00E3253B"/>
    <w:rsid w:val="00E33083"/>
    <w:rsid w:val="00E33C17"/>
    <w:rsid w:val="00E348D8"/>
    <w:rsid w:val="00E3537A"/>
    <w:rsid w:val="00E363A5"/>
    <w:rsid w:val="00E36FC1"/>
    <w:rsid w:val="00E4053A"/>
    <w:rsid w:val="00E406DC"/>
    <w:rsid w:val="00E40A7B"/>
    <w:rsid w:val="00E40DEB"/>
    <w:rsid w:val="00E4114B"/>
    <w:rsid w:val="00E41DF6"/>
    <w:rsid w:val="00E42AC3"/>
    <w:rsid w:val="00E42DF6"/>
    <w:rsid w:val="00E43233"/>
    <w:rsid w:val="00E4330E"/>
    <w:rsid w:val="00E43599"/>
    <w:rsid w:val="00E44063"/>
    <w:rsid w:val="00E446CD"/>
    <w:rsid w:val="00E4573E"/>
    <w:rsid w:val="00E45791"/>
    <w:rsid w:val="00E463A8"/>
    <w:rsid w:val="00E46BD9"/>
    <w:rsid w:val="00E4755E"/>
    <w:rsid w:val="00E47E61"/>
    <w:rsid w:val="00E50DFB"/>
    <w:rsid w:val="00E50E4F"/>
    <w:rsid w:val="00E5243E"/>
    <w:rsid w:val="00E52617"/>
    <w:rsid w:val="00E53596"/>
    <w:rsid w:val="00E54513"/>
    <w:rsid w:val="00E54A00"/>
    <w:rsid w:val="00E54BE8"/>
    <w:rsid w:val="00E55676"/>
    <w:rsid w:val="00E56310"/>
    <w:rsid w:val="00E56538"/>
    <w:rsid w:val="00E56577"/>
    <w:rsid w:val="00E56771"/>
    <w:rsid w:val="00E569B7"/>
    <w:rsid w:val="00E57E81"/>
    <w:rsid w:val="00E610AF"/>
    <w:rsid w:val="00E61FA4"/>
    <w:rsid w:val="00E63457"/>
    <w:rsid w:val="00E637D1"/>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4EBC"/>
    <w:rsid w:val="00E75059"/>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45E5"/>
    <w:rsid w:val="00E97B3A"/>
    <w:rsid w:val="00EA0091"/>
    <w:rsid w:val="00EA07EB"/>
    <w:rsid w:val="00EA097D"/>
    <w:rsid w:val="00EA0B9D"/>
    <w:rsid w:val="00EA13C4"/>
    <w:rsid w:val="00EA1553"/>
    <w:rsid w:val="00EA181F"/>
    <w:rsid w:val="00EA27D8"/>
    <w:rsid w:val="00EA2C66"/>
    <w:rsid w:val="00EA34DA"/>
    <w:rsid w:val="00EA40B6"/>
    <w:rsid w:val="00EA46F1"/>
    <w:rsid w:val="00EA6240"/>
    <w:rsid w:val="00EA66D1"/>
    <w:rsid w:val="00EA6B2E"/>
    <w:rsid w:val="00EA6BCB"/>
    <w:rsid w:val="00EA6C6B"/>
    <w:rsid w:val="00EA7070"/>
    <w:rsid w:val="00EA754B"/>
    <w:rsid w:val="00EA7B78"/>
    <w:rsid w:val="00EB1669"/>
    <w:rsid w:val="00EB1DE2"/>
    <w:rsid w:val="00EB2A62"/>
    <w:rsid w:val="00EB2B28"/>
    <w:rsid w:val="00EB3214"/>
    <w:rsid w:val="00EB3BF1"/>
    <w:rsid w:val="00EB4996"/>
    <w:rsid w:val="00EB53A4"/>
    <w:rsid w:val="00EB54F1"/>
    <w:rsid w:val="00EB5537"/>
    <w:rsid w:val="00EB5905"/>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E0F82"/>
    <w:rsid w:val="00EE2AAC"/>
    <w:rsid w:val="00EE2F9A"/>
    <w:rsid w:val="00EE48EC"/>
    <w:rsid w:val="00EE4912"/>
    <w:rsid w:val="00EE50DA"/>
    <w:rsid w:val="00EE55B3"/>
    <w:rsid w:val="00EE6F52"/>
    <w:rsid w:val="00EE7423"/>
    <w:rsid w:val="00EF0A5E"/>
    <w:rsid w:val="00EF0CD9"/>
    <w:rsid w:val="00EF3667"/>
    <w:rsid w:val="00EF42B8"/>
    <w:rsid w:val="00EF6277"/>
    <w:rsid w:val="00EF6418"/>
    <w:rsid w:val="00EF6B02"/>
    <w:rsid w:val="00EF6EC7"/>
    <w:rsid w:val="00F011A9"/>
    <w:rsid w:val="00F01435"/>
    <w:rsid w:val="00F01ED4"/>
    <w:rsid w:val="00F021A1"/>
    <w:rsid w:val="00F021EB"/>
    <w:rsid w:val="00F03253"/>
    <w:rsid w:val="00F0401E"/>
    <w:rsid w:val="00F04C92"/>
    <w:rsid w:val="00F04CDD"/>
    <w:rsid w:val="00F1028C"/>
    <w:rsid w:val="00F11255"/>
    <w:rsid w:val="00F113D8"/>
    <w:rsid w:val="00F11D14"/>
    <w:rsid w:val="00F12352"/>
    <w:rsid w:val="00F1258A"/>
    <w:rsid w:val="00F13C6F"/>
    <w:rsid w:val="00F13EA0"/>
    <w:rsid w:val="00F14828"/>
    <w:rsid w:val="00F15244"/>
    <w:rsid w:val="00F15607"/>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5B60"/>
    <w:rsid w:val="00F260AA"/>
    <w:rsid w:val="00F263C2"/>
    <w:rsid w:val="00F26FBA"/>
    <w:rsid w:val="00F2742E"/>
    <w:rsid w:val="00F27933"/>
    <w:rsid w:val="00F3001B"/>
    <w:rsid w:val="00F3009A"/>
    <w:rsid w:val="00F3061F"/>
    <w:rsid w:val="00F30E1A"/>
    <w:rsid w:val="00F31CE5"/>
    <w:rsid w:val="00F320B8"/>
    <w:rsid w:val="00F320F6"/>
    <w:rsid w:val="00F32281"/>
    <w:rsid w:val="00F32667"/>
    <w:rsid w:val="00F33712"/>
    <w:rsid w:val="00F35699"/>
    <w:rsid w:val="00F3569E"/>
    <w:rsid w:val="00F41322"/>
    <w:rsid w:val="00F4173F"/>
    <w:rsid w:val="00F41A35"/>
    <w:rsid w:val="00F4271B"/>
    <w:rsid w:val="00F4282E"/>
    <w:rsid w:val="00F436B3"/>
    <w:rsid w:val="00F43F30"/>
    <w:rsid w:val="00F442BF"/>
    <w:rsid w:val="00F45012"/>
    <w:rsid w:val="00F46397"/>
    <w:rsid w:val="00F47102"/>
    <w:rsid w:val="00F4752B"/>
    <w:rsid w:val="00F503BA"/>
    <w:rsid w:val="00F50895"/>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0B8A"/>
    <w:rsid w:val="00F62507"/>
    <w:rsid w:val="00F6263D"/>
    <w:rsid w:val="00F6343A"/>
    <w:rsid w:val="00F63F3A"/>
    <w:rsid w:val="00F64088"/>
    <w:rsid w:val="00F64131"/>
    <w:rsid w:val="00F6416B"/>
    <w:rsid w:val="00F6436D"/>
    <w:rsid w:val="00F65507"/>
    <w:rsid w:val="00F656DD"/>
    <w:rsid w:val="00F669B8"/>
    <w:rsid w:val="00F66C95"/>
    <w:rsid w:val="00F678B8"/>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6B6"/>
    <w:rsid w:val="00F77970"/>
    <w:rsid w:val="00F77B80"/>
    <w:rsid w:val="00F8027E"/>
    <w:rsid w:val="00F80E12"/>
    <w:rsid w:val="00F82F7B"/>
    <w:rsid w:val="00F83A78"/>
    <w:rsid w:val="00F8407C"/>
    <w:rsid w:val="00F84186"/>
    <w:rsid w:val="00F84BE3"/>
    <w:rsid w:val="00F857BF"/>
    <w:rsid w:val="00F8585D"/>
    <w:rsid w:val="00F85B92"/>
    <w:rsid w:val="00F861BC"/>
    <w:rsid w:val="00F877B9"/>
    <w:rsid w:val="00F87C1F"/>
    <w:rsid w:val="00F903E7"/>
    <w:rsid w:val="00F90D33"/>
    <w:rsid w:val="00F91C29"/>
    <w:rsid w:val="00F920D6"/>
    <w:rsid w:val="00F92B76"/>
    <w:rsid w:val="00F932E6"/>
    <w:rsid w:val="00F93EA7"/>
    <w:rsid w:val="00F94A95"/>
    <w:rsid w:val="00F94C69"/>
    <w:rsid w:val="00F9516E"/>
    <w:rsid w:val="00F95F3A"/>
    <w:rsid w:val="00F97049"/>
    <w:rsid w:val="00F972F0"/>
    <w:rsid w:val="00F97453"/>
    <w:rsid w:val="00FA0874"/>
    <w:rsid w:val="00FA0A5D"/>
    <w:rsid w:val="00FA1647"/>
    <w:rsid w:val="00FA217F"/>
    <w:rsid w:val="00FA316F"/>
    <w:rsid w:val="00FA3E4E"/>
    <w:rsid w:val="00FA4FB7"/>
    <w:rsid w:val="00FA55BD"/>
    <w:rsid w:val="00FA5B41"/>
    <w:rsid w:val="00FA6DD4"/>
    <w:rsid w:val="00FB01B9"/>
    <w:rsid w:val="00FB0F2A"/>
    <w:rsid w:val="00FB1CD7"/>
    <w:rsid w:val="00FB25F8"/>
    <w:rsid w:val="00FB27E1"/>
    <w:rsid w:val="00FB2C4B"/>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64D"/>
    <w:rsid w:val="00FD191C"/>
    <w:rsid w:val="00FD2C14"/>
    <w:rsid w:val="00FD318D"/>
    <w:rsid w:val="00FD3839"/>
    <w:rsid w:val="00FD445B"/>
    <w:rsid w:val="00FD47EC"/>
    <w:rsid w:val="00FD4826"/>
    <w:rsid w:val="00FD4859"/>
    <w:rsid w:val="00FD5736"/>
    <w:rsid w:val="00FD6537"/>
    <w:rsid w:val="00FD6DA1"/>
    <w:rsid w:val="00FD7117"/>
    <w:rsid w:val="00FD763C"/>
    <w:rsid w:val="00FD7E78"/>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FFB"/>
    <w:rsid w:val="00FF4142"/>
    <w:rsid w:val="00FF5000"/>
    <w:rsid w:val="00FF53D5"/>
    <w:rsid w:val="00FF5746"/>
    <w:rsid w:val="00FF7D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5AC8295A"/>
  <w15:chartTrackingRefBased/>
  <w15:docId w15:val="{2047F9F4-8EBB-488A-8DCC-4111A26A3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等线"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D2E4A"/>
    <w:pPr>
      <w:spacing w:line="360" w:lineRule="auto"/>
      <w:jc w:val="both"/>
    </w:pPr>
    <w:rPr>
      <w:rFonts w:ascii="Arial" w:hAnsi="Arial"/>
      <w:sz w:val="24"/>
      <w:szCs w:val="24"/>
      <w:lang w:val="en-GB" w:eastAsia="en-GB"/>
    </w:rPr>
  </w:style>
  <w:style w:type="paragraph" w:styleId="1">
    <w:name w:val="heading 1"/>
    <w:basedOn w:val="a"/>
    <w:next w:val="a"/>
    <w:link w:val="10"/>
    <w:autoRedefine/>
    <w:qFormat/>
    <w:rsid w:val="00D26532"/>
    <w:pPr>
      <w:spacing w:line="240" w:lineRule="auto"/>
      <w:outlineLvl w:val="0"/>
    </w:pPr>
    <w:rPr>
      <w:b/>
      <w:caps/>
      <w:color w:val="000000"/>
      <w:sz w:val="26"/>
      <w:szCs w:val="26"/>
      <w:lang w:val="x-none" w:eastAsia="x-none"/>
    </w:rPr>
  </w:style>
  <w:style w:type="paragraph" w:styleId="2">
    <w:name w:val="heading 2"/>
    <w:basedOn w:val="1"/>
    <w:next w:val="a"/>
    <w:autoRedefine/>
    <w:qFormat/>
    <w:rsid w:val="00DF5C90"/>
    <w:pPr>
      <w:spacing w:line="360" w:lineRule="auto"/>
      <w:ind w:left="450"/>
      <w:outlineLvl w:val="1"/>
    </w:pPr>
    <w:rPr>
      <w:b w:val="0"/>
      <w:sz w:val="24"/>
      <w:szCs w:val="24"/>
      <w:lang w:val="en-GB"/>
    </w:rPr>
  </w:style>
  <w:style w:type="paragraph" w:styleId="3">
    <w:name w:val="heading 3"/>
    <w:basedOn w:val="a"/>
    <w:next w:val="a"/>
    <w:qFormat/>
    <w:rsid w:val="00D43B3C"/>
    <w:pPr>
      <w:keepNext/>
      <w:outlineLvl w:val="2"/>
    </w:pPr>
    <w:rPr>
      <w:u w:val="single"/>
    </w:rPr>
  </w:style>
  <w:style w:type="paragraph" w:styleId="4">
    <w:name w:val="heading 4"/>
    <w:basedOn w:val="a"/>
    <w:next w:val="a"/>
    <w:qFormat/>
    <w:pPr>
      <w:keepNext/>
      <w:spacing w:before="240" w:after="60"/>
      <w:outlineLvl w:val="3"/>
    </w:pPr>
    <w:rPr>
      <w:b/>
      <w:u w:val="single"/>
    </w:rPr>
  </w:style>
  <w:style w:type="paragraph" w:styleId="5">
    <w:name w:val="heading 5"/>
    <w:basedOn w:val="a"/>
    <w:next w:val="a"/>
    <w:qFormat/>
    <w:pPr>
      <w:spacing w:before="240" w:after="60"/>
      <w:outlineLvl w:val="4"/>
    </w:pPr>
    <w:rPr>
      <w:sz w:val="22"/>
    </w:rPr>
  </w:style>
  <w:style w:type="paragraph" w:styleId="6">
    <w:name w:val="heading 6"/>
    <w:basedOn w:val="a"/>
    <w:next w:val="a"/>
    <w:qFormat/>
    <w:pPr>
      <w:spacing w:before="240" w:after="60"/>
      <w:outlineLvl w:val="5"/>
    </w:pPr>
    <w:rPr>
      <w:rFonts w:ascii="Times New Roman" w:hAnsi="Times New Roman"/>
      <w:b/>
      <w:bCs/>
      <w:sz w:val="22"/>
      <w:szCs w:val="22"/>
    </w:rPr>
  </w:style>
  <w:style w:type="paragraph" w:styleId="7">
    <w:name w:val="heading 7"/>
    <w:basedOn w:val="a"/>
    <w:next w:val="a"/>
    <w:qFormat/>
    <w:pPr>
      <w:spacing w:before="240" w:after="60"/>
      <w:outlineLvl w:val="6"/>
    </w:pPr>
    <w:rPr>
      <w:rFonts w:ascii="Times New Roman" w:hAnsi="Times New Roman"/>
    </w:rPr>
  </w:style>
  <w:style w:type="paragraph" w:styleId="8">
    <w:name w:val="heading 8"/>
    <w:basedOn w:val="a"/>
    <w:next w:val="a"/>
    <w:qFormat/>
    <w:pPr>
      <w:spacing w:before="240" w:after="60"/>
      <w:outlineLvl w:val="7"/>
    </w:pPr>
    <w:rPr>
      <w:rFonts w:ascii="Times New Roman" w:hAnsi="Times New Roman"/>
      <w:i/>
      <w:iCs/>
    </w:rPr>
  </w:style>
  <w:style w:type="paragraph" w:styleId="9">
    <w:name w:val="heading 9"/>
    <w:basedOn w:val="a"/>
    <w:next w:val="a"/>
    <w:qFormat/>
    <w:pPr>
      <w:spacing w:before="240" w:after="60"/>
      <w:outlineLvl w:val="8"/>
    </w:pPr>
    <w:rPr>
      <w:rFonts w:cs="Arial"/>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rPr>
      <w:lang w:val="x-none" w:eastAsia="x-none"/>
    </w:rPr>
  </w:style>
  <w:style w:type="paragraph" w:styleId="a5">
    <w:name w:val="footer"/>
    <w:aliases w:val=" Char"/>
    <w:basedOn w:val="a"/>
    <w:link w:val="a6"/>
    <w:uiPriority w:val="99"/>
    <w:pPr>
      <w:tabs>
        <w:tab w:val="center" w:pos="4153"/>
        <w:tab w:val="right" w:pos="8306"/>
      </w:tabs>
    </w:pPr>
    <w:rPr>
      <w:lang w:val="x-none" w:eastAsia="x-none"/>
    </w:rPr>
  </w:style>
  <w:style w:type="character" w:styleId="a7">
    <w:name w:val="page number"/>
    <w:basedOn w:val="a0"/>
  </w:style>
  <w:style w:type="character" w:styleId="a8">
    <w:name w:val="Strong"/>
    <w:uiPriority w:val="22"/>
    <w:qFormat/>
    <w:rPr>
      <w:b/>
    </w:rPr>
  </w:style>
  <w:style w:type="paragraph" w:customStyle="1" w:styleId="H1">
    <w:name w:val="H1"/>
    <w:basedOn w:val="a"/>
    <w:next w:val="a"/>
    <w:pPr>
      <w:keepNext/>
      <w:spacing w:before="100" w:after="100"/>
      <w:outlineLvl w:val="1"/>
    </w:pPr>
    <w:rPr>
      <w:b/>
      <w:snapToGrid w:val="0"/>
      <w:kern w:val="36"/>
      <w:sz w:val="48"/>
      <w:lang w:eastAsia="en-US"/>
    </w:rPr>
  </w:style>
  <w:style w:type="paragraph" w:styleId="a9">
    <w:name w:val="table of figures"/>
    <w:basedOn w:val="aa"/>
    <w:next w:val="a"/>
    <w:uiPriority w:val="99"/>
    <w:pPr>
      <w:ind w:left="400" w:hanging="400"/>
    </w:pPr>
  </w:style>
  <w:style w:type="paragraph" w:styleId="aa">
    <w:name w:val="caption"/>
    <w:basedOn w:val="a"/>
    <w:next w:val="a"/>
    <w:link w:val="ab"/>
    <w:uiPriority w:val="35"/>
    <w:qFormat/>
    <w:rsid w:val="00EA6B2E"/>
    <w:pPr>
      <w:spacing w:before="120" w:after="120"/>
    </w:pPr>
    <w:rPr>
      <w:b/>
    </w:rPr>
  </w:style>
  <w:style w:type="paragraph" w:customStyle="1" w:styleId="Blockquote">
    <w:name w:val="Blockquote"/>
    <w:basedOn w:val="a"/>
    <w:link w:val="BlockquoteChar1"/>
    <w:rsid w:val="003F0A33"/>
    <w:pPr>
      <w:spacing w:before="100" w:after="100" w:line="240" w:lineRule="auto"/>
      <w:ind w:left="357"/>
    </w:pPr>
    <w:rPr>
      <w:snapToGrid w:val="0"/>
      <w:sz w:val="20"/>
      <w:lang w:eastAsia="en-US"/>
    </w:rPr>
  </w:style>
  <w:style w:type="paragraph" w:styleId="20">
    <w:name w:val="Body Text 2"/>
    <w:basedOn w:val="a"/>
  </w:style>
  <w:style w:type="paragraph" w:styleId="ac">
    <w:name w:val="Body Text"/>
    <w:basedOn w:val="a"/>
  </w:style>
  <w:style w:type="paragraph" w:styleId="30">
    <w:name w:val="Body Text 3"/>
    <w:basedOn w:val="a"/>
    <w:rPr>
      <w:sz w:val="28"/>
    </w:rPr>
  </w:style>
  <w:style w:type="paragraph" w:styleId="ad">
    <w:name w:val="endnote text"/>
    <w:basedOn w:val="a"/>
    <w:semiHidden/>
  </w:style>
  <w:style w:type="character" w:styleId="ae">
    <w:name w:val="endnote reference"/>
    <w:semiHidden/>
    <w:rPr>
      <w:vertAlign w:val="superscript"/>
    </w:rPr>
  </w:style>
  <w:style w:type="paragraph" w:styleId="af">
    <w:name w:val="footnote text"/>
    <w:basedOn w:val="a"/>
    <w:semiHidden/>
    <w:rPr>
      <w:sz w:val="16"/>
    </w:rPr>
  </w:style>
  <w:style w:type="character" w:styleId="af0">
    <w:name w:val="footnote reference"/>
    <w:semiHidden/>
    <w:rPr>
      <w:vertAlign w:val="superscript"/>
    </w:rPr>
  </w:style>
  <w:style w:type="character" w:styleId="af1">
    <w:name w:val="Hyperlink"/>
    <w:uiPriority w:val="99"/>
    <w:rPr>
      <w:color w:val="0000FF"/>
      <w:u w:val="single"/>
    </w:rPr>
  </w:style>
  <w:style w:type="character" w:styleId="af2">
    <w:name w:val="Emphasis"/>
    <w:qFormat/>
    <w:rPr>
      <w:i/>
    </w:rPr>
  </w:style>
  <w:style w:type="paragraph" w:customStyle="1" w:styleId="ProductDescriptor">
    <w:name w:val="Product Descriptor"/>
    <w:pPr>
      <w:spacing w:after="1040" w:line="200" w:lineRule="exact"/>
      <w:ind w:left="792"/>
    </w:pPr>
    <w:rPr>
      <w:rFonts w:ascii="Arial" w:hAnsi="Arial"/>
      <w:i/>
      <w:lang w:eastAsia="en-GB"/>
    </w:rPr>
  </w:style>
  <w:style w:type="paragraph" w:styleId="TOC1">
    <w:name w:val="toc 1"/>
    <w:basedOn w:val="a"/>
    <w:next w:val="a"/>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a"/>
    <w:next w:val="a"/>
    <w:autoRedefine/>
    <w:uiPriority w:val="39"/>
    <w:rsid w:val="00A40D34"/>
    <w:pPr>
      <w:tabs>
        <w:tab w:val="left" w:pos="993"/>
        <w:tab w:val="right" w:leader="dot" w:pos="9019"/>
      </w:tabs>
      <w:ind w:left="240"/>
      <w:jc w:val="left"/>
    </w:pPr>
  </w:style>
  <w:style w:type="paragraph" w:styleId="TOC3">
    <w:name w:val="toc 3"/>
    <w:basedOn w:val="a"/>
    <w:next w:val="a"/>
    <w:autoRedefine/>
    <w:uiPriority w:val="39"/>
    <w:rsid w:val="00530074"/>
    <w:pPr>
      <w:tabs>
        <w:tab w:val="left" w:pos="1200"/>
        <w:tab w:val="right" w:leader="dot" w:pos="9019"/>
      </w:tabs>
      <w:ind w:left="480"/>
      <w:jc w:val="left"/>
    </w:pPr>
    <w:rPr>
      <w:rFonts w:cs="Arial"/>
      <w:iCs/>
      <w:noProof/>
    </w:rPr>
  </w:style>
  <w:style w:type="paragraph" w:styleId="TOC4">
    <w:name w:val="toc 4"/>
    <w:basedOn w:val="a"/>
    <w:next w:val="a"/>
    <w:autoRedefine/>
    <w:uiPriority w:val="39"/>
    <w:pPr>
      <w:ind w:left="720"/>
      <w:jc w:val="left"/>
    </w:pPr>
    <w:rPr>
      <w:rFonts w:ascii="Times New Roman" w:hAnsi="Times New Roman"/>
      <w:sz w:val="18"/>
      <w:szCs w:val="18"/>
    </w:rPr>
  </w:style>
  <w:style w:type="paragraph" w:styleId="TOC5">
    <w:name w:val="toc 5"/>
    <w:basedOn w:val="a"/>
    <w:next w:val="a"/>
    <w:autoRedefine/>
    <w:uiPriority w:val="39"/>
    <w:pPr>
      <w:ind w:left="960"/>
      <w:jc w:val="left"/>
    </w:pPr>
    <w:rPr>
      <w:rFonts w:ascii="Times New Roman" w:hAnsi="Times New Roman"/>
      <w:sz w:val="18"/>
      <w:szCs w:val="18"/>
    </w:rPr>
  </w:style>
  <w:style w:type="paragraph" w:styleId="TOC6">
    <w:name w:val="toc 6"/>
    <w:basedOn w:val="a"/>
    <w:next w:val="a"/>
    <w:autoRedefine/>
    <w:uiPriority w:val="39"/>
    <w:pPr>
      <w:ind w:left="1200"/>
      <w:jc w:val="left"/>
    </w:pPr>
    <w:rPr>
      <w:rFonts w:ascii="Times New Roman" w:hAnsi="Times New Roman"/>
      <w:sz w:val="18"/>
      <w:szCs w:val="18"/>
    </w:rPr>
  </w:style>
  <w:style w:type="paragraph" w:styleId="TOC7">
    <w:name w:val="toc 7"/>
    <w:basedOn w:val="a"/>
    <w:next w:val="a"/>
    <w:autoRedefine/>
    <w:uiPriority w:val="39"/>
    <w:pPr>
      <w:ind w:left="1440"/>
      <w:jc w:val="left"/>
    </w:pPr>
    <w:rPr>
      <w:rFonts w:ascii="Times New Roman" w:hAnsi="Times New Roman"/>
      <w:sz w:val="18"/>
      <w:szCs w:val="18"/>
    </w:rPr>
  </w:style>
  <w:style w:type="paragraph" w:styleId="TOC8">
    <w:name w:val="toc 8"/>
    <w:basedOn w:val="a"/>
    <w:next w:val="a"/>
    <w:autoRedefine/>
    <w:uiPriority w:val="39"/>
    <w:pPr>
      <w:ind w:left="1680"/>
      <w:jc w:val="left"/>
    </w:pPr>
    <w:rPr>
      <w:rFonts w:ascii="Times New Roman" w:hAnsi="Times New Roman"/>
      <w:sz w:val="18"/>
      <w:szCs w:val="18"/>
    </w:rPr>
  </w:style>
  <w:style w:type="paragraph" w:styleId="TOC9">
    <w:name w:val="toc 9"/>
    <w:basedOn w:val="a"/>
    <w:next w:val="a"/>
    <w:autoRedefine/>
    <w:uiPriority w:val="39"/>
    <w:pPr>
      <w:ind w:left="1920"/>
      <w:jc w:val="left"/>
    </w:pPr>
    <w:rPr>
      <w:rFonts w:ascii="Times New Roman" w:hAnsi="Times New Roman"/>
      <w:sz w:val="18"/>
      <w:szCs w:val="18"/>
    </w:rPr>
  </w:style>
  <w:style w:type="character" w:styleId="af3">
    <w:name w:val="line number"/>
    <w:basedOn w:val="a0"/>
  </w:style>
  <w:style w:type="paragraph" w:styleId="af4">
    <w:name w:val="Normal (Web)"/>
    <w:basedOn w:val="a"/>
    <w:uiPriority w:val="99"/>
    <w:pPr>
      <w:spacing w:before="100" w:beforeAutospacing="1" w:after="100" w:afterAutospacing="1" w:line="240" w:lineRule="auto"/>
      <w:jc w:val="left"/>
    </w:pPr>
    <w:rPr>
      <w:rFonts w:ascii="Times New Roman" w:eastAsia="宋体" w:hAnsi="Times New Roman"/>
    </w:rPr>
  </w:style>
  <w:style w:type="character" w:styleId="af5">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af6">
    <w:name w:val="annotation reference"/>
    <w:semiHidden/>
    <w:rPr>
      <w:sz w:val="16"/>
      <w:szCs w:val="16"/>
    </w:rPr>
  </w:style>
  <w:style w:type="paragraph" w:styleId="af7">
    <w:name w:val="annotation text"/>
    <w:basedOn w:val="a"/>
    <w:semiHidden/>
    <w:rPr>
      <w:sz w:val="20"/>
    </w:rPr>
  </w:style>
  <w:style w:type="paragraph" w:styleId="af8">
    <w:name w:val="annotation subject"/>
    <w:basedOn w:val="af7"/>
    <w:next w:val="af7"/>
    <w:semiHidden/>
    <w:rPr>
      <w:b/>
      <w:bCs/>
    </w:rPr>
  </w:style>
  <w:style w:type="paragraph" w:styleId="af9">
    <w:name w:val="Balloon Text"/>
    <w:basedOn w:val="a"/>
    <w:semiHidden/>
    <w:rPr>
      <w:rFonts w:ascii="Tahoma" w:hAnsi="Tahoma" w:cs="Tahoma"/>
      <w:sz w:val="16"/>
      <w:szCs w:val="16"/>
    </w:rPr>
  </w:style>
  <w:style w:type="paragraph" w:customStyle="1" w:styleId="NormalArial">
    <w:name w:val="Normal + Arial"/>
    <w:basedOn w:val="a"/>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2"/>
    <w:rPr>
      <w:bCs/>
    </w:rPr>
  </w:style>
  <w:style w:type="table" w:styleId="afa">
    <w:name w:val="Table Grid"/>
    <w:basedOn w:val="a1"/>
    <w:uiPriority w:val="3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a"/>
    <w:pPr>
      <w:spacing w:before="100" w:beforeAutospacing="1" w:after="100" w:afterAutospacing="1" w:line="240" w:lineRule="auto"/>
      <w:jc w:val="left"/>
    </w:pPr>
    <w:rPr>
      <w:rFonts w:cs="Arial"/>
      <w:color w:val="000000"/>
      <w:sz w:val="20"/>
      <w:szCs w:val="20"/>
    </w:rPr>
  </w:style>
  <w:style w:type="character" w:customStyle="1" w:styleId="10">
    <w:name w:val="标题 1 字符"/>
    <w:link w:val="1"/>
    <w:rsid w:val="00D26532"/>
    <w:rPr>
      <w:rFonts w:ascii="Arial" w:hAnsi="Arial"/>
      <w:b/>
      <w:caps/>
      <w:color w:val="000000"/>
      <w:sz w:val="26"/>
      <w:szCs w:val="26"/>
      <w:lang w:eastAsia="x-none"/>
    </w:rPr>
  </w:style>
  <w:style w:type="paragraph" w:styleId="afb">
    <w:name w:val="Body Text Indent"/>
    <w:basedOn w:val="a"/>
    <w:rsid w:val="00C87C9F"/>
    <w:pPr>
      <w:spacing w:after="120"/>
      <w:ind w:left="283"/>
    </w:pPr>
  </w:style>
  <w:style w:type="paragraph" w:styleId="21">
    <w:name w:val="Body Text Indent 2"/>
    <w:basedOn w:val="a"/>
    <w:rsid w:val="00C87C9F"/>
    <w:pPr>
      <w:spacing w:after="120" w:line="480" w:lineRule="auto"/>
      <w:ind w:left="283"/>
    </w:pPr>
  </w:style>
  <w:style w:type="paragraph" w:customStyle="1" w:styleId="first">
    <w:name w:val="first"/>
    <w:basedOn w:val="a"/>
    <w:rsid w:val="00ED50FC"/>
    <w:pPr>
      <w:spacing w:before="100" w:beforeAutospacing="1" w:after="100" w:afterAutospacing="1" w:line="240" w:lineRule="auto"/>
      <w:jc w:val="left"/>
    </w:pPr>
    <w:rPr>
      <w:rFonts w:ascii="Times New Roman" w:hAnsi="Times New Roman"/>
    </w:rPr>
  </w:style>
  <w:style w:type="character" w:styleId="HTML">
    <w:name w:val="HTML Acronym"/>
    <w:basedOn w:val="a0"/>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a"/>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a"/>
    <w:rsid w:val="008F67AF"/>
    <w:pPr>
      <w:ind w:left="567" w:hanging="567"/>
    </w:pPr>
    <w:rPr>
      <w:rFonts w:eastAsia="Arial Unicode MS"/>
    </w:rPr>
  </w:style>
  <w:style w:type="paragraph" w:customStyle="1" w:styleId="11">
    <w:name w:val="正文1"/>
    <w:basedOn w:val="a"/>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a"/>
    <w:next w:val="a"/>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val="en-GB" w:eastAsia="en-GB"/>
    </w:rPr>
  </w:style>
  <w:style w:type="character" w:customStyle="1" w:styleId="a4">
    <w:name w:val="页眉 字符"/>
    <w:link w:val="a3"/>
    <w:rsid w:val="00CE363D"/>
    <w:rPr>
      <w:rFonts w:ascii="Arial" w:hAnsi="Arial"/>
      <w:sz w:val="24"/>
      <w:szCs w:val="24"/>
    </w:rPr>
  </w:style>
  <w:style w:type="character" w:customStyle="1" w:styleId="a6">
    <w:name w:val="页脚 字符"/>
    <w:aliases w:val=" Char 字符"/>
    <w:link w:val="a5"/>
    <w:uiPriority w:val="99"/>
    <w:rsid w:val="00CE363D"/>
    <w:rPr>
      <w:rFonts w:ascii="Arial" w:hAnsi="Arial"/>
      <w:sz w:val="24"/>
      <w:szCs w:val="24"/>
    </w:rPr>
  </w:style>
  <w:style w:type="paragraph" w:customStyle="1" w:styleId="Heading1">
    <w:name w:val="Heading1"/>
    <w:basedOn w:val="1"/>
    <w:rsid w:val="00311C1A"/>
    <w:rPr>
      <w:b w:val="0"/>
    </w:rPr>
  </w:style>
  <w:style w:type="character" w:customStyle="1" w:styleId="corptexte1">
    <w:name w:val="corptexte1"/>
    <w:basedOn w:val="a0"/>
    <w:rsid w:val="002D0393"/>
  </w:style>
  <w:style w:type="paragraph" w:styleId="afc">
    <w:name w:val="List Paragraph"/>
    <w:basedOn w:val="a"/>
    <w:uiPriority w:val="34"/>
    <w:qFormat/>
    <w:rsid w:val="00EB7CD0"/>
    <w:pPr>
      <w:ind w:left="720"/>
    </w:pPr>
  </w:style>
  <w:style w:type="character" w:customStyle="1" w:styleId="ab">
    <w:name w:val="题注 字符"/>
    <w:link w:val="aa"/>
    <w:rsid w:val="00A84019"/>
    <w:rPr>
      <w:rFonts w:ascii="Arial" w:hAnsi="Arial"/>
      <w:b/>
      <w:sz w:val="24"/>
      <w:szCs w:val="24"/>
    </w:rPr>
  </w:style>
  <w:style w:type="paragraph" w:styleId="TOC">
    <w:name w:val="TOC Heading"/>
    <w:basedOn w:val="1"/>
    <w:next w:val="a"/>
    <w:uiPriority w:val="39"/>
    <w:unhideWhenUsed/>
    <w:qFormat/>
    <w:rsid w:val="00557A03"/>
    <w:pPr>
      <w:keepNext/>
      <w:keepLines/>
      <w:spacing w:before="240" w:line="259" w:lineRule="auto"/>
      <w:jc w:val="left"/>
      <w:outlineLvl w:val="9"/>
    </w:pPr>
    <w:rPr>
      <w:rFonts w:ascii="等线 Light" w:eastAsia="等线 Light" w:hAnsi="等线 Light"/>
      <w:b w:val="0"/>
      <w:caps w:val="0"/>
      <w:color w:val="2F5496"/>
      <w:sz w:val="32"/>
      <w:szCs w:val="32"/>
      <w:lang w:val="en-US" w:eastAsia="zh-CN"/>
    </w:rPr>
  </w:style>
  <w:style w:type="paragraph" w:styleId="afd">
    <w:name w:val="Date"/>
    <w:basedOn w:val="a"/>
    <w:next w:val="a"/>
    <w:link w:val="afe"/>
    <w:uiPriority w:val="99"/>
    <w:semiHidden/>
    <w:unhideWhenUsed/>
    <w:rsid w:val="00880C8B"/>
    <w:pPr>
      <w:ind w:leftChars="2500" w:left="100"/>
    </w:pPr>
  </w:style>
  <w:style w:type="character" w:customStyle="1" w:styleId="afe">
    <w:name w:val="日期 字符"/>
    <w:link w:val="afd"/>
    <w:uiPriority w:val="99"/>
    <w:semiHidden/>
    <w:rsid w:val="00880C8B"/>
    <w:rPr>
      <w:rFonts w:ascii="Arial" w:hAnsi="Arial"/>
      <w:sz w:val="24"/>
      <w:szCs w:val="24"/>
      <w:lang w:val="en-GB" w:eastAsia="en-GB"/>
    </w:rPr>
  </w:style>
  <w:style w:type="paragraph" w:styleId="aff">
    <w:name w:val="No Spacing"/>
    <w:uiPriority w:val="1"/>
    <w:qFormat/>
    <w:rsid w:val="003272E9"/>
    <w:pPr>
      <w:widowControl w:val="0"/>
      <w:jc w:val="both"/>
    </w:pPr>
    <w:rPr>
      <w:rFonts w:ascii="等线" w:hAnsi="等线"/>
      <w:kern w:val="2"/>
      <w:sz w:val="24"/>
      <w:szCs w:val="22"/>
    </w:rPr>
  </w:style>
  <w:style w:type="paragraph" w:styleId="HTML0">
    <w:name w:val="HTML Preformatted"/>
    <w:basedOn w:val="a"/>
    <w:link w:val="HTML1"/>
    <w:uiPriority w:val="99"/>
    <w:semiHidden/>
    <w:unhideWhenUsed/>
    <w:rsid w:val="002F4594"/>
    <w:rPr>
      <w:rFonts w:ascii="Courier New" w:hAnsi="Courier New" w:cs="Courier New"/>
      <w:sz w:val="20"/>
      <w:szCs w:val="20"/>
    </w:rPr>
  </w:style>
  <w:style w:type="character" w:customStyle="1" w:styleId="HTML1">
    <w:name w:val="HTML 预设格式 字符"/>
    <w:basedOn w:val="a0"/>
    <w:link w:val="HTML0"/>
    <w:uiPriority w:val="99"/>
    <w:semiHidden/>
    <w:rsid w:val="002F4594"/>
    <w:rPr>
      <w:rFonts w:ascii="Courier New" w:hAnsi="Courier New" w:cs="Courier New"/>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65537451">
      <w:bodyDiv w:val="1"/>
      <w:marLeft w:val="0"/>
      <w:marRight w:val="0"/>
      <w:marTop w:val="0"/>
      <w:marBottom w:val="0"/>
      <w:divBdr>
        <w:top w:val="none" w:sz="0" w:space="0" w:color="auto"/>
        <w:left w:val="none" w:sz="0" w:space="0" w:color="auto"/>
        <w:bottom w:val="none" w:sz="0" w:space="0" w:color="auto"/>
        <w:right w:val="none" w:sz="0" w:space="0" w:color="auto"/>
      </w:divBdr>
      <w:divsChild>
        <w:div w:id="730932567">
          <w:marLeft w:val="0"/>
          <w:marRight w:val="0"/>
          <w:marTop w:val="0"/>
          <w:marBottom w:val="0"/>
          <w:divBdr>
            <w:top w:val="none" w:sz="0" w:space="0" w:color="auto"/>
            <w:left w:val="none" w:sz="0" w:space="0" w:color="auto"/>
            <w:bottom w:val="none" w:sz="0" w:space="0" w:color="auto"/>
            <w:right w:val="none" w:sz="0" w:space="0" w:color="auto"/>
          </w:divBdr>
        </w:div>
      </w:divsChild>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27167226">
      <w:bodyDiv w:val="1"/>
      <w:marLeft w:val="0"/>
      <w:marRight w:val="0"/>
      <w:marTop w:val="0"/>
      <w:marBottom w:val="0"/>
      <w:divBdr>
        <w:top w:val="none" w:sz="0" w:space="0" w:color="auto"/>
        <w:left w:val="none" w:sz="0" w:space="0" w:color="auto"/>
        <w:bottom w:val="none" w:sz="0" w:space="0" w:color="auto"/>
        <w:right w:val="none" w:sz="0" w:space="0" w:color="auto"/>
      </w:divBdr>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72887091">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4932164">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59806826">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9476304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3446420">
      <w:bodyDiv w:val="1"/>
      <w:marLeft w:val="0"/>
      <w:marRight w:val="0"/>
      <w:marTop w:val="0"/>
      <w:marBottom w:val="0"/>
      <w:divBdr>
        <w:top w:val="none" w:sz="0" w:space="0" w:color="auto"/>
        <w:left w:val="none" w:sz="0" w:space="0" w:color="auto"/>
        <w:bottom w:val="none" w:sz="0" w:space="0" w:color="auto"/>
        <w:right w:val="none" w:sz="0" w:space="0" w:color="auto"/>
      </w:divBdr>
    </w:div>
    <w:div w:id="547494344">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42463646">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65154414">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956251137">
      <w:bodyDiv w:val="1"/>
      <w:marLeft w:val="0"/>
      <w:marRight w:val="0"/>
      <w:marTop w:val="0"/>
      <w:marBottom w:val="0"/>
      <w:divBdr>
        <w:top w:val="none" w:sz="0" w:space="0" w:color="auto"/>
        <w:left w:val="none" w:sz="0" w:space="0" w:color="auto"/>
        <w:bottom w:val="none" w:sz="0" w:space="0" w:color="auto"/>
        <w:right w:val="none" w:sz="0" w:space="0" w:color="auto"/>
      </w:divBdr>
      <w:divsChild>
        <w:div w:id="623731387">
          <w:marLeft w:val="0"/>
          <w:marRight w:val="0"/>
          <w:marTop w:val="0"/>
          <w:marBottom w:val="0"/>
          <w:divBdr>
            <w:top w:val="none" w:sz="0" w:space="0" w:color="auto"/>
            <w:left w:val="none" w:sz="0" w:space="0" w:color="auto"/>
            <w:bottom w:val="none" w:sz="0" w:space="0" w:color="auto"/>
            <w:right w:val="none" w:sz="0" w:space="0" w:color="auto"/>
          </w:divBdr>
        </w:div>
      </w:divsChild>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63672867">
      <w:bodyDiv w:val="1"/>
      <w:marLeft w:val="0"/>
      <w:marRight w:val="0"/>
      <w:marTop w:val="0"/>
      <w:marBottom w:val="0"/>
      <w:divBdr>
        <w:top w:val="none" w:sz="0" w:space="0" w:color="auto"/>
        <w:left w:val="none" w:sz="0" w:space="0" w:color="auto"/>
        <w:bottom w:val="none" w:sz="0" w:space="0" w:color="auto"/>
        <w:right w:val="none" w:sz="0" w:space="0" w:color="auto"/>
      </w:divBdr>
      <w:divsChild>
        <w:div w:id="2031490655">
          <w:marLeft w:val="0"/>
          <w:marRight w:val="0"/>
          <w:marTop w:val="0"/>
          <w:marBottom w:val="0"/>
          <w:divBdr>
            <w:top w:val="none" w:sz="0" w:space="0" w:color="auto"/>
            <w:left w:val="none" w:sz="0" w:space="0" w:color="auto"/>
            <w:bottom w:val="none" w:sz="0" w:space="0" w:color="auto"/>
            <w:right w:val="none" w:sz="0" w:space="0" w:color="auto"/>
          </w:divBdr>
        </w:div>
      </w:divsChild>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640279">
      <w:bodyDiv w:val="1"/>
      <w:marLeft w:val="0"/>
      <w:marRight w:val="0"/>
      <w:marTop w:val="0"/>
      <w:marBottom w:val="0"/>
      <w:divBdr>
        <w:top w:val="none" w:sz="0" w:space="0" w:color="auto"/>
        <w:left w:val="none" w:sz="0" w:space="0" w:color="auto"/>
        <w:bottom w:val="none" w:sz="0" w:space="0" w:color="auto"/>
        <w:right w:val="none" w:sz="0" w:space="0" w:color="auto"/>
      </w:divBdr>
      <w:divsChild>
        <w:div w:id="896824300">
          <w:marLeft w:val="0"/>
          <w:marRight w:val="0"/>
          <w:marTop w:val="0"/>
          <w:marBottom w:val="0"/>
          <w:divBdr>
            <w:top w:val="none" w:sz="0" w:space="0" w:color="auto"/>
            <w:left w:val="none" w:sz="0" w:space="0" w:color="auto"/>
            <w:bottom w:val="none" w:sz="0" w:space="0" w:color="auto"/>
            <w:right w:val="none" w:sz="0" w:space="0" w:color="auto"/>
          </w:divBdr>
        </w:div>
      </w:divsChild>
    </w:div>
    <w:div w:id="1135680421">
      <w:bodyDiv w:val="1"/>
      <w:marLeft w:val="0"/>
      <w:marRight w:val="0"/>
      <w:marTop w:val="0"/>
      <w:marBottom w:val="0"/>
      <w:divBdr>
        <w:top w:val="none" w:sz="0" w:space="0" w:color="auto"/>
        <w:left w:val="none" w:sz="0" w:space="0" w:color="auto"/>
        <w:bottom w:val="none" w:sz="0" w:space="0" w:color="auto"/>
        <w:right w:val="none" w:sz="0" w:space="0" w:color="auto"/>
      </w:divBdr>
      <w:divsChild>
        <w:div w:id="2098011366">
          <w:marLeft w:val="0"/>
          <w:marRight w:val="0"/>
          <w:marTop w:val="0"/>
          <w:marBottom w:val="0"/>
          <w:divBdr>
            <w:top w:val="none" w:sz="0" w:space="0" w:color="auto"/>
            <w:left w:val="none" w:sz="0" w:space="0" w:color="auto"/>
            <w:bottom w:val="none" w:sz="0" w:space="0" w:color="auto"/>
            <w:right w:val="none" w:sz="0" w:space="0" w:color="auto"/>
          </w:divBdr>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92181847">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4740">
      <w:bodyDiv w:val="1"/>
      <w:marLeft w:val="0"/>
      <w:marRight w:val="0"/>
      <w:marTop w:val="0"/>
      <w:marBottom w:val="0"/>
      <w:divBdr>
        <w:top w:val="none" w:sz="0" w:space="0" w:color="auto"/>
        <w:left w:val="none" w:sz="0" w:space="0" w:color="auto"/>
        <w:bottom w:val="none" w:sz="0" w:space="0" w:color="auto"/>
        <w:right w:val="none" w:sz="0" w:space="0" w:color="auto"/>
      </w:divBdr>
      <w:divsChild>
        <w:div w:id="653218694">
          <w:marLeft w:val="0"/>
          <w:marRight w:val="0"/>
          <w:marTop w:val="0"/>
          <w:marBottom w:val="0"/>
          <w:divBdr>
            <w:top w:val="none" w:sz="0" w:space="0" w:color="auto"/>
            <w:left w:val="none" w:sz="0" w:space="0" w:color="auto"/>
            <w:bottom w:val="none" w:sz="0" w:space="0" w:color="auto"/>
            <w:right w:val="none" w:sz="0" w:space="0" w:color="auto"/>
          </w:divBdr>
        </w:div>
      </w:divsChild>
    </w:div>
    <w:div w:id="1301576937">
      <w:bodyDiv w:val="1"/>
      <w:marLeft w:val="0"/>
      <w:marRight w:val="0"/>
      <w:marTop w:val="0"/>
      <w:marBottom w:val="0"/>
      <w:divBdr>
        <w:top w:val="none" w:sz="0" w:space="0" w:color="auto"/>
        <w:left w:val="none" w:sz="0" w:space="0" w:color="auto"/>
        <w:bottom w:val="none" w:sz="0" w:space="0" w:color="auto"/>
        <w:right w:val="none" w:sz="0" w:space="0" w:color="auto"/>
      </w:divBdr>
      <w:divsChild>
        <w:div w:id="330259401">
          <w:marLeft w:val="0"/>
          <w:marRight w:val="0"/>
          <w:marTop w:val="0"/>
          <w:marBottom w:val="0"/>
          <w:divBdr>
            <w:top w:val="none" w:sz="0" w:space="0" w:color="auto"/>
            <w:left w:val="none" w:sz="0" w:space="0" w:color="auto"/>
            <w:bottom w:val="none" w:sz="0" w:space="0" w:color="auto"/>
            <w:right w:val="none" w:sz="0" w:space="0" w:color="auto"/>
          </w:divBdr>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49007793">
      <w:bodyDiv w:val="1"/>
      <w:marLeft w:val="0"/>
      <w:marRight w:val="0"/>
      <w:marTop w:val="0"/>
      <w:marBottom w:val="0"/>
      <w:divBdr>
        <w:top w:val="none" w:sz="0" w:space="0" w:color="auto"/>
        <w:left w:val="none" w:sz="0" w:space="0" w:color="auto"/>
        <w:bottom w:val="none" w:sz="0" w:space="0" w:color="auto"/>
        <w:right w:val="none" w:sz="0" w:space="0" w:color="auto"/>
      </w:divBdr>
    </w:div>
    <w:div w:id="1476532625">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21728481">
      <w:bodyDiv w:val="1"/>
      <w:marLeft w:val="0"/>
      <w:marRight w:val="0"/>
      <w:marTop w:val="0"/>
      <w:marBottom w:val="0"/>
      <w:divBdr>
        <w:top w:val="none" w:sz="0" w:space="0" w:color="auto"/>
        <w:left w:val="none" w:sz="0" w:space="0" w:color="auto"/>
        <w:bottom w:val="none" w:sz="0" w:space="0" w:color="auto"/>
        <w:right w:val="none" w:sz="0" w:space="0" w:color="auto"/>
      </w:divBdr>
      <w:divsChild>
        <w:div w:id="1411729259">
          <w:marLeft w:val="0"/>
          <w:marRight w:val="0"/>
          <w:marTop w:val="0"/>
          <w:marBottom w:val="0"/>
          <w:divBdr>
            <w:top w:val="none" w:sz="0" w:space="0" w:color="auto"/>
            <w:left w:val="none" w:sz="0" w:space="0" w:color="auto"/>
            <w:bottom w:val="none" w:sz="0" w:space="0" w:color="auto"/>
            <w:right w:val="none" w:sz="0" w:space="0" w:color="auto"/>
          </w:divBdr>
        </w:div>
      </w:divsChild>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9886223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46.bin"/><Relationship Id="rId21" Type="http://schemas.openxmlformats.org/officeDocument/2006/relationships/hyperlink" Target="https://library.seg.org/doi/abs/10.1190/1.1444983" TargetMode="External"/><Relationship Id="rId42" Type="http://schemas.openxmlformats.org/officeDocument/2006/relationships/image" Target="media/image21.wmf"/><Relationship Id="rId63" Type="http://schemas.openxmlformats.org/officeDocument/2006/relationships/oleObject" Target="embeddings/oleObject18.bin"/><Relationship Id="rId84" Type="http://schemas.openxmlformats.org/officeDocument/2006/relationships/image" Target="media/image41.wmf"/><Relationship Id="rId138" Type="http://schemas.openxmlformats.org/officeDocument/2006/relationships/image" Target="media/image68.wmf"/><Relationship Id="rId159" Type="http://schemas.openxmlformats.org/officeDocument/2006/relationships/image" Target="media/image80.png"/><Relationship Id="rId170" Type="http://schemas.openxmlformats.org/officeDocument/2006/relationships/image" Target="media/image91.png"/><Relationship Id="rId191" Type="http://schemas.openxmlformats.org/officeDocument/2006/relationships/image" Target="media/image112.png"/><Relationship Id="rId205" Type="http://schemas.openxmlformats.org/officeDocument/2006/relationships/image" Target="media/image126.png"/><Relationship Id="rId107" Type="http://schemas.openxmlformats.org/officeDocument/2006/relationships/oleObject" Target="embeddings/oleObject41.bin"/><Relationship Id="rId11" Type="http://schemas.openxmlformats.org/officeDocument/2006/relationships/image" Target="media/image4.png"/><Relationship Id="rId32" Type="http://schemas.openxmlformats.org/officeDocument/2006/relationships/image" Target="media/image16.wmf"/><Relationship Id="rId53" Type="http://schemas.openxmlformats.org/officeDocument/2006/relationships/oleObject" Target="embeddings/oleObject13.bin"/><Relationship Id="rId74" Type="http://schemas.openxmlformats.org/officeDocument/2006/relationships/image" Target="media/image37.wmf"/><Relationship Id="rId128" Type="http://schemas.openxmlformats.org/officeDocument/2006/relationships/image" Target="media/image63.wmf"/><Relationship Id="rId149" Type="http://schemas.openxmlformats.org/officeDocument/2006/relationships/image" Target="media/image71.wmf"/><Relationship Id="rId5" Type="http://schemas.openxmlformats.org/officeDocument/2006/relationships/webSettings" Target="webSettings.xml"/><Relationship Id="rId95" Type="http://schemas.openxmlformats.org/officeDocument/2006/relationships/oleObject" Target="embeddings/oleObject35.bin"/><Relationship Id="rId160" Type="http://schemas.openxmlformats.org/officeDocument/2006/relationships/image" Target="media/image81.png"/><Relationship Id="rId181" Type="http://schemas.openxmlformats.org/officeDocument/2006/relationships/image" Target="media/image102.png"/><Relationship Id="rId216" Type="http://schemas.openxmlformats.org/officeDocument/2006/relationships/fontTable" Target="fontTable.xml"/><Relationship Id="rId22" Type="http://schemas.openxmlformats.org/officeDocument/2006/relationships/hyperlink" Target="https://library.seg.org/doi/abs/10.1190/1.1444983" TargetMode="External"/><Relationship Id="rId43" Type="http://schemas.openxmlformats.org/officeDocument/2006/relationships/oleObject" Target="embeddings/oleObject8.bin"/><Relationship Id="rId64" Type="http://schemas.openxmlformats.org/officeDocument/2006/relationships/image" Target="media/image32.wmf"/><Relationship Id="rId118" Type="http://schemas.openxmlformats.org/officeDocument/2006/relationships/image" Target="media/image58.wmf"/><Relationship Id="rId139" Type="http://schemas.openxmlformats.org/officeDocument/2006/relationships/oleObject" Target="embeddings/oleObject57.bin"/><Relationship Id="rId85" Type="http://schemas.openxmlformats.org/officeDocument/2006/relationships/oleObject" Target="embeddings/oleObject30.bin"/><Relationship Id="rId150" Type="http://schemas.openxmlformats.org/officeDocument/2006/relationships/oleObject" Target="embeddings/oleObject65.bin"/><Relationship Id="rId171" Type="http://schemas.openxmlformats.org/officeDocument/2006/relationships/image" Target="media/image92.png"/><Relationship Id="rId192" Type="http://schemas.openxmlformats.org/officeDocument/2006/relationships/image" Target="media/image113.png"/><Relationship Id="rId206" Type="http://schemas.openxmlformats.org/officeDocument/2006/relationships/image" Target="media/image127.png"/><Relationship Id="rId12" Type="http://schemas.openxmlformats.org/officeDocument/2006/relationships/header" Target="header1.xml"/><Relationship Id="rId33" Type="http://schemas.openxmlformats.org/officeDocument/2006/relationships/oleObject" Target="embeddings/oleObject3.bin"/><Relationship Id="rId108" Type="http://schemas.openxmlformats.org/officeDocument/2006/relationships/image" Target="media/image53.wmf"/><Relationship Id="rId129" Type="http://schemas.openxmlformats.org/officeDocument/2006/relationships/oleObject" Target="embeddings/oleObject52.bin"/><Relationship Id="rId54" Type="http://schemas.openxmlformats.org/officeDocument/2006/relationships/image" Target="media/image27.wmf"/><Relationship Id="rId75" Type="http://schemas.openxmlformats.org/officeDocument/2006/relationships/oleObject" Target="embeddings/oleObject24.bin"/><Relationship Id="rId96" Type="http://schemas.openxmlformats.org/officeDocument/2006/relationships/image" Target="media/image47.wmf"/><Relationship Id="rId140" Type="http://schemas.openxmlformats.org/officeDocument/2006/relationships/image" Target="media/image69.wmf"/><Relationship Id="rId161" Type="http://schemas.openxmlformats.org/officeDocument/2006/relationships/image" Target="media/image82.png"/><Relationship Id="rId182" Type="http://schemas.openxmlformats.org/officeDocument/2006/relationships/image" Target="media/image103.png"/><Relationship Id="rId217" Type="http://schemas.openxmlformats.org/officeDocument/2006/relationships/theme" Target="theme/theme1.xml"/><Relationship Id="rId6" Type="http://schemas.openxmlformats.org/officeDocument/2006/relationships/footnotes" Target="footnotes.xml"/><Relationship Id="rId23" Type="http://schemas.openxmlformats.org/officeDocument/2006/relationships/image" Target="media/image10.png"/><Relationship Id="rId119" Type="http://schemas.openxmlformats.org/officeDocument/2006/relationships/oleObject" Target="embeddings/oleObject47.bin"/><Relationship Id="rId44" Type="http://schemas.openxmlformats.org/officeDocument/2006/relationships/image" Target="media/image22.wmf"/><Relationship Id="rId65" Type="http://schemas.openxmlformats.org/officeDocument/2006/relationships/oleObject" Target="embeddings/oleObject19.bin"/><Relationship Id="rId86" Type="http://schemas.openxmlformats.org/officeDocument/2006/relationships/image" Target="media/image42.wmf"/><Relationship Id="rId130" Type="http://schemas.openxmlformats.org/officeDocument/2006/relationships/image" Target="media/image64.wmf"/><Relationship Id="rId151" Type="http://schemas.openxmlformats.org/officeDocument/2006/relationships/image" Target="media/image72.png"/><Relationship Id="rId172" Type="http://schemas.openxmlformats.org/officeDocument/2006/relationships/image" Target="media/image93.png"/><Relationship Id="rId193" Type="http://schemas.openxmlformats.org/officeDocument/2006/relationships/image" Target="media/image114.png"/><Relationship Id="rId207" Type="http://schemas.openxmlformats.org/officeDocument/2006/relationships/image" Target="media/image128.png"/><Relationship Id="rId13" Type="http://schemas.openxmlformats.org/officeDocument/2006/relationships/footer" Target="footer1.xml"/><Relationship Id="rId109" Type="http://schemas.openxmlformats.org/officeDocument/2006/relationships/oleObject" Target="embeddings/oleObject42.bin"/><Relationship Id="rId34" Type="http://schemas.openxmlformats.org/officeDocument/2006/relationships/image" Target="media/image17.wmf"/><Relationship Id="rId55" Type="http://schemas.openxmlformats.org/officeDocument/2006/relationships/oleObject" Target="embeddings/oleObject14.bin"/><Relationship Id="rId76" Type="http://schemas.openxmlformats.org/officeDocument/2006/relationships/image" Target="media/image38.wmf"/><Relationship Id="rId97" Type="http://schemas.openxmlformats.org/officeDocument/2006/relationships/oleObject" Target="embeddings/oleObject36.bin"/><Relationship Id="rId120" Type="http://schemas.openxmlformats.org/officeDocument/2006/relationships/image" Target="media/image59.wmf"/><Relationship Id="rId141" Type="http://schemas.openxmlformats.org/officeDocument/2006/relationships/oleObject" Target="embeddings/oleObject58.bin"/><Relationship Id="rId7" Type="http://schemas.openxmlformats.org/officeDocument/2006/relationships/endnotes" Target="endnotes.xml"/><Relationship Id="rId162" Type="http://schemas.openxmlformats.org/officeDocument/2006/relationships/image" Target="media/image83.png"/><Relationship Id="rId183" Type="http://schemas.openxmlformats.org/officeDocument/2006/relationships/image" Target="media/image104.png"/><Relationship Id="rId24" Type="http://schemas.openxmlformats.org/officeDocument/2006/relationships/image" Target="https://www.assignmentdesk.co.uk/images/AD/data/page_upload/images/48-figure9-1_6152a6b9af910.png" TargetMode="External"/><Relationship Id="rId45" Type="http://schemas.openxmlformats.org/officeDocument/2006/relationships/oleObject" Target="embeddings/oleObject9.bin"/><Relationship Id="rId66" Type="http://schemas.openxmlformats.org/officeDocument/2006/relationships/image" Target="media/image33.wmf"/><Relationship Id="rId87" Type="http://schemas.openxmlformats.org/officeDocument/2006/relationships/oleObject" Target="embeddings/oleObject31.bin"/><Relationship Id="rId110" Type="http://schemas.openxmlformats.org/officeDocument/2006/relationships/image" Target="media/image54.wmf"/><Relationship Id="rId131" Type="http://schemas.openxmlformats.org/officeDocument/2006/relationships/oleObject" Target="embeddings/oleObject53.bin"/><Relationship Id="rId152" Type="http://schemas.openxmlformats.org/officeDocument/2006/relationships/image" Target="media/image73.png"/><Relationship Id="rId173" Type="http://schemas.openxmlformats.org/officeDocument/2006/relationships/image" Target="media/image94.png"/><Relationship Id="rId194" Type="http://schemas.openxmlformats.org/officeDocument/2006/relationships/image" Target="media/image115.png"/><Relationship Id="rId208" Type="http://schemas.openxmlformats.org/officeDocument/2006/relationships/image" Target="media/image129.png"/><Relationship Id="rId14" Type="http://schemas.openxmlformats.org/officeDocument/2006/relationships/header" Target="header2.xml"/><Relationship Id="rId30" Type="http://schemas.openxmlformats.org/officeDocument/2006/relationships/image" Target="media/image15.wmf"/><Relationship Id="rId35" Type="http://schemas.openxmlformats.org/officeDocument/2006/relationships/oleObject" Target="embeddings/oleObject4.bin"/><Relationship Id="rId56" Type="http://schemas.openxmlformats.org/officeDocument/2006/relationships/image" Target="media/image28.wmf"/><Relationship Id="rId77" Type="http://schemas.openxmlformats.org/officeDocument/2006/relationships/oleObject" Target="embeddings/oleObject25.bin"/><Relationship Id="rId100" Type="http://schemas.openxmlformats.org/officeDocument/2006/relationships/image" Target="media/image49.wmf"/><Relationship Id="rId105" Type="http://schemas.openxmlformats.org/officeDocument/2006/relationships/oleObject" Target="embeddings/oleObject40.bin"/><Relationship Id="rId126" Type="http://schemas.openxmlformats.org/officeDocument/2006/relationships/image" Target="media/image62.wmf"/><Relationship Id="rId147" Type="http://schemas.openxmlformats.org/officeDocument/2006/relationships/oleObject" Target="embeddings/oleObject63.bin"/><Relationship Id="rId168" Type="http://schemas.openxmlformats.org/officeDocument/2006/relationships/image" Target="media/image89.png"/><Relationship Id="rId8" Type="http://schemas.openxmlformats.org/officeDocument/2006/relationships/image" Target="media/image1.png"/><Relationship Id="rId51" Type="http://schemas.openxmlformats.org/officeDocument/2006/relationships/image" Target="media/image25.png"/><Relationship Id="rId72" Type="http://schemas.openxmlformats.org/officeDocument/2006/relationships/image" Target="media/image36.wmf"/><Relationship Id="rId93" Type="http://schemas.openxmlformats.org/officeDocument/2006/relationships/oleObject" Target="embeddings/oleObject34.bin"/><Relationship Id="rId98" Type="http://schemas.openxmlformats.org/officeDocument/2006/relationships/image" Target="media/image48.wmf"/><Relationship Id="rId121" Type="http://schemas.openxmlformats.org/officeDocument/2006/relationships/oleObject" Target="embeddings/oleObject48.bin"/><Relationship Id="rId142" Type="http://schemas.openxmlformats.org/officeDocument/2006/relationships/oleObject" Target="embeddings/oleObject59.bin"/><Relationship Id="rId163" Type="http://schemas.openxmlformats.org/officeDocument/2006/relationships/image" Target="media/image84.png"/><Relationship Id="rId184" Type="http://schemas.openxmlformats.org/officeDocument/2006/relationships/image" Target="media/image105.png"/><Relationship Id="rId189" Type="http://schemas.openxmlformats.org/officeDocument/2006/relationships/image" Target="media/image110.png"/><Relationship Id="rId3" Type="http://schemas.openxmlformats.org/officeDocument/2006/relationships/styles" Target="styles.xml"/><Relationship Id="rId214" Type="http://schemas.openxmlformats.org/officeDocument/2006/relationships/image" Target="media/image135.png"/><Relationship Id="rId25" Type="http://schemas.openxmlformats.org/officeDocument/2006/relationships/image" Target="media/image11.png"/><Relationship Id="rId46" Type="http://schemas.openxmlformats.org/officeDocument/2006/relationships/image" Target="media/image23.wmf"/><Relationship Id="rId67" Type="http://schemas.openxmlformats.org/officeDocument/2006/relationships/oleObject" Target="embeddings/oleObject20.bin"/><Relationship Id="rId116" Type="http://schemas.openxmlformats.org/officeDocument/2006/relationships/image" Target="media/image57.wmf"/><Relationship Id="rId137" Type="http://schemas.openxmlformats.org/officeDocument/2006/relationships/oleObject" Target="embeddings/oleObject56.bin"/><Relationship Id="rId158" Type="http://schemas.openxmlformats.org/officeDocument/2006/relationships/image" Target="media/image79.png"/><Relationship Id="rId20" Type="http://schemas.openxmlformats.org/officeDocument/2006/relationships/image" Target="media/image9.png"/><Relationship Id="rId41" Type="http://schemas.openxmlformats.org/officeDocument/2006/relationships/oleObject" Target="embeddings/oleObject7.bin"/><Relationship Id="rId62" Type="http://schemas.openxmlformats.org/officeDocument/2006/relationships/image" Target="media/image31.wmf"/><Relationship Id="rId83" Type="http://schemas.openxmlformats.org/officeDocument/2006/relationships/oleObject" Target="embeddings/oleObject29.bin"/><Relationship Id="rId88" Type="http://schemas.openxmlformats.org/officeDocument/2006/relationships/image" Target="media/image43.wmf"/><Relationship Id="rId111" Type="http://schemas.openxmlformats.org/officeDocument/2006/relationships/oleObject" Target="embeddings/oleObject43.bin"/><Relationship Id="rId132" Type="http://schemas.openxmlformats.org/officeDocument/2006/relationships/image" Target="media/image65.wmf"/><Relationship Id="rId153" Type="http://schemas.openxmlformats.org/officeDocument/2006/relationships/image" Target="media/image74.png"/><Relationship Id="rId174" Type="http://schemas.openxmlformats.org/officeDocument/2006/relationships/image" Target="media/image95.png"/><Relationship Id="rId179" Type="http://schemas.openxmlformats.org/officeDocument/2006/relationships/image" Target="media/image100.png"/><Relationship Id="rId195" Type="http://schemas.openxmlformats.org/officeDocument/2006/relationships/image" Target="media/image116.png"/><Relationship Id="rId209" Type="http://schemas.openxmlformats.org/officeDocument/2006/relationships/image" Target="media/image130.png"/><Relationship Id="rId190" Type="http://schemas.openxmlformats.org/officeDocument/2006/relationships/image" Target="media/image111.png"/><Relationship Id="rId204" Type="http://schemas.openxmlformats.org/officeDocument/2006/relationships/image" Target="media/image125.png"/><Relationship Id="rId15" Type="http://schemas.openxmlformats.org/officeDocument/2006/relationships/footer" Target="footer2.xml"/><Relationship Id="rId36" Type="http://schemas.openxmlformats.org/officeDocument/2006/relationships/image" Target="media/image18.wmf"/><Relationship Id="rId57" Type="http://schemas.openxmlformats.org/officeDocument/2006/relationships/oleObject" Target="embeddings/oleObject15.bin"/><Relationship Id="rId106" Type="http://schemas.openxmlformats.org/officeDocument/2006/relationships/image" Target="media/image52.wmf"/><Relationship Id="rId127" Type="http://schemas.openxmlformats.org/officeDocument/2006/relationships/oleObject" Target="embeddings/oleObject51.bin"/><Relationship Id="rId10" Type="http://schemas.openxmlformats.org/officeDocument/2006/relationships/image" Target="media/image3.png"/><Relationship Id="rId31" Type="http://schemas.openxmlformats.org/officeDocument/2006/relationships/oleObject" Target="embeddings/oleObject2.bin"/><Relationship Id="rId52" Type="http://schemas.openxmlformats.org/officeDocument/2006/relationships/image" Target="media/image26.wmf"/><Relationship Id="rId73" Type="http://schemas.openxmlformats.org/officeDocument/2006/relationships/oleObject" Target="embeddings/oleObject23.bin"/><Relationship Id="rId78" Type="http://schemas.openxmlformats.org/officeDocument/2006/relationships/oleObject" Target="embeddings/oleObject26.bin"/><Relationship Id="rId94" Type="http://schemas.openxmlformats.org/officeDocument/2006/relationships/image" Target="media/image46.wmf"/><Relationship Id="rId99" Type="http://schemas.openxmlformats.org/officeDocument/2006/relationships/oleObject" Target="embeddings/oleObject37.bin"/><Relationship Id="rId101" Type="http://schemas.openxmlformats.org/officeDocument/2006/relationships/oleObject" Target="embeddings/oleObject38.bin"/><Relationship Id="rId122" Type="http://schemas.openxmlformats.org/officeDocument/2006/relationships/image" Target="media/image60.wmf"/><Relationship Id="rId143" Type="http://schemas.openxmlformats.org/officeDocument/2006/relationships/image" Target="media/image70.wmf"/><Relationship Id="rId148" Type="http://schemas.openxmlformats.org/officeDocument/2006/relationships/oleObject" Target="embeddings/oleObject64.bin"/><Relationship Id="rId164" Type="http://schemas.openxmlformats.org/officeDocument/2006/relationships/image" Target="media/image85.png"/><Relationship Id="rId169" Type="http://schemas.openxmlformats.org/officeDocument/2006/relationships/image" Target="media/image90.png"/><Relationship Id="rId185" Type="http://schemas.openxmlformats.org/officeDocument/2006/relationships/image" Target="media/image106.png"/><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image" Target="media/image101.png"/><Relationship Id="rId210" Type="http://schemas.openxmlformats.org/officeDocument/2006/relationships/image" Target="media/image131.png"/><Relationship Id="rId215" Type="http://schemas.openxmlformats.org/officeDocument/2006/relationships/footer" Target="footer3.xml"/><Relationship Id="rId26" Type="http://schemas.openxmlformats.org/officeDocument/2006/relationships/image" Target="media/image12.png"/><Relationship Id="rId47" Type="http://schemas.openxmlformats.org/officeDocument/2006/relationships/oleObject" Target="embeddings/oleObject10.bin"/><Relationship Id="rId68" Type="http://schemas.openxmlformats.org/officeDocument/2006/relationships/image" Target="media/image34.wmf"/><Relationship Id="rId89" Type="http://schemas.openxmlformats.org/officeDocument/2006/relationships/oleObject" Target="embeddings/oleObject32.bin"/><Relationship Id="rId112" Type="http://schemas.openxmlformats.org/officeDocument/2006/relationships/image" Target="media/image55.wmf"/><Relationship Id="rId133" Type="http://schemas.openxmlformats.org/officeDocument/2006/relationships/oleObject" Target="embeddings/oleObject54.bin"/><Relationship Id="rId154" Type="http://schemas.openxmlformats.org/officeDocument/2006/relationships/image" Target="media/image75.png"/><Relationship Id="rId175" Type="http://schemas.openxmlformats.org/officeDocument/2006/relationships/image" Target="media/image96.png"/><Relationship Id="rId196" Type="http://schemas.openxmlformats.org/officeDocument/2006/relationships/image" Target="media/image117.png"/><Relationship Id="rId200" Type="http://schemas.openxmlformats.org/officeDocument/2006/relationships/image" Target="media/image121.png"/><Relationship Id="rId16" Type="http://schemas.openxmlformats.org/officeDocument/2006/relationships/image" Target="media/image5.png"/><Relationship Id="rId37" Type="http://schemas.openxmlformats.org/officeDocument/2006/relationships/oleObject" Target="embeddings/oleObject5.bin"/><Relationship Id="rId58" Type="http://schemas.openxmlformats.org/officeDocument/2006/relationships/image" Target="media/image29.wmf"/><Relationship Id="rId79" Type="http://schemas.openxmlformats.org/officeDocument/2006/relationships/oleObject" Target="embeddings/oleObject27.bin"/><Relationship Id="rId102" Type="http://schemas.openxmlformats.org/officeDocument/2006/relationships/image" Target="media/image50.wmf"/><Relationship Id="rId123" Type="http://schemas.openxmlformats.org/officeDocument/2006/relationships/oleObject" Target="embeddings/oleObject49.bin"/><Relationship Id="rId144" Type="http://schemas.openxmlformats.org/officeDocument/2006/relationships/oleObject" Target="embeddings/oleObject60.bin"/><Relationship Id="rId90" Type="http://schemas.openxmlformats.org/officeDocument/2006/relationships/image" Target="media/image44.wmf"/><Relationship Id="rId165" Type="http://schemas.openxmlformats.org/officeDocument/2006/relationships/image" Target="media/image86.png"/><Relationship Id="rId186" Type="http://schemas.openxmlformats.org/officeDocument/2006/relationships/image" Target="media/image107.png"/><Relationship Id="rId211" Type="http://schemas.openxmlformats.org/officeDocument/2006/relationships/image" Target="media/image132.png"/><Relationship Id="rId27" Type="http://schemas.openxmlformats.org/officeDocument/2006/relationships/image" Target="media/image13.png"/><Relationship Id="rId48" Type="http://schemas.openxmlformats.org/officeDocument/2006/relationships/image" Target="media/image24.wmf"/><Relationship Id="rId69" Type="http://schemas.openxmlformats.org/officeDocument/2006/relationships/oleObject" Target="embeddings/oleObject21.bin"/><Relationship Id="rId113" Type="http://schemas.openxmlformats.org/officeDocument/2006/relationships/oleObject" Target="embeddings/oleObject44.bin"/><Relationship Id="rId134" Type="http://schemas.openxmlformats.org/officeDocument/2006/relationships/image" Target="media/image66.wmf"/><Relationship Id="rId80" Type="http://schemas.openxmlformats.org/officeDocument/2006/relationships/image" Target="media/image39.wmf"/><Relationship Id="rId155" Type="http://schemas.openxmlformats.org/officeDocument/2006/relationships/image" Target="media/image76.png"/><Relationship Id="rId176" Type="http://schemas.openxmlformats.org/officeDocument/2006/relationships/image" Target="media/image97.png"/><Relationship Id="rId197" Type="http://schemas.openxmlformats.org/officeDocument/2006/relationships/image" Target="media/image118.png"/><Relationship Id="rId201" Type="http://schemas.openxmlformats.org/officeDocument/2006/relationships/image" Target="media/image122.png"/><Relationship Id="rId17" Type="http://schemas.openxmlformats.org/officeDocument/2006/relationships/image" Target="media/image6.png"/><Relationship Id="rId38" Type="http://schemas.openxmlformats.org/officeDocument/2006/relationships/image" Target="media/image19.wmf"/><Relationship Id="rId59" Type="http://schemas.openxmlformats.org/officeDocument/2006/relationships/oleObject" Target="embeddings/oleObject16.bin"/><Relationship Id="rId103" Type="http://schemas.openxmlformats.org/officeDocument/2006/relationships/oleObject" Target="embeddings/oleObject39.bin"/><Relationship Id="rId124" Type="http://schemas.openxmlformats.org/officeDocument/2006/relationships/image" Target="media/image61.wmf"/><Relationship Id="rId70" Type="http://schemas.openxmlformats.org/officeDocument/2006/relationships/image" Target="media/image35.wmf"/><Relationship Id="rId91" Type="http://schemas.openxmlformats.org/officeDocument/2006/relationships/oleObject" Target="embeddings/oleObject33.bin"/><Relationship Id="rId145" Type="http://schemas.openxmlformats.org/officeDocument/2006/relationships/oleObject" Target="embeddings/oleObject61.bin"/><Relationship Id="rId166" Type="http://schemas.openxmlformats.org/officeDocument/2006/relationships/image" Target="media/image87.png"/><Relationship Id="rId187" Type="http://schemas.openxmlformats.org/officeDocument/2006/relationships/image" Target="media/image108.png"/><Relationship Id="rId1" Type="http://schemas.openxmlformats.org/officeDocument/2006/relationships/customXml" Target="../customXml/item1.xml"/><Relationship Id="rId212" Type="http://schemas.openxmlformats.org/officeDocument/2006/relationships/image" Target="media/image133.png"/><Relationship Id="rId28" Type="http://schemas.openxmlformats.org/officeDocument/2006/relationships/image" Target="media/image14.wmf"/><Relationship Id="rId49" Type="http://schemas.openxmlformats.org/officeDocument/2006/relationships/oleObject" Target="embeddings/oleObject11.bin"/><Relationship Id="rId114" Type="http://schemas.openxmlformats.org/officeDocument/2006/relationships/image" Target="media/image56.wmf"/><Relationship Id="rId60" Type="http://schemas.openxmlformats.org/officeDocument/2006/relationships/image" Target="media/image30.wmf"/><Relationship Id="rId81" Type="http://schemas.openxmlformats.org/officeDocument/2006/relationships/oleObject" Target="embeddings/oleObject28.bin"/><Relationship Id="rId135" Type="http://schemas.openxmlformats.org/officeDocument/2006/relationships/oleObject" Target="embeddings/oleObject55.bin"/><Relationship Id="rId156" Type="http://schemas.openxmlformats.org/officeDocument/2006/relationships/image" Target="media/image77.png"/><Relationship Id="rId177" Type="http://schemas.openxmlformats.org/officeDocument/2006/relationships/image" Target="media/image98.png"/><Relationship Id="rId198" Type="http://schemas.openxmlformats.org/officeDocument/2006/relationships/image" Target="media/image119.png"/><Relationship Id="rId202" Type="http://schemas.openxmlformats.org/officeDocument/2006/relationships/image" Target="media/image123.png"/><Relationship Id="rId18" Type="http://schemas.openxmlformats.org/officeDocument/2006/relationships/image" Target="media/image7.png"/><Relationship Id="rId39" Type="http://schemas.openxmlformats.org/officeDocument/2006/relationships/oleObject" Target="embeddings/oleObject6.bin"/><Relationship Id="rId50" Type="http://schemas.openxmlformats.org/officeDocument/2006/relationships/oleObject" Target="embeddings/oleObject12.bin"/><Relationship Id="rId104" Type="http://schemas.openxmlformats.org/officeDocument/2006/relationships/image" Target="media/image51.wmf"/><Relationship Id="rId125" Type="http://schemas.openxmlformats.org/officeDocument/2006/relationships/oleObject" Target="embeddings/oleObject50.bin"/><Relationship Id="rId146" Type="http://schemas.openxmlformats.org/officeDocument/2006/relationships/oleObject" Target="embeddings/oleObject62.bin"/><Relationship Id="rId167" Type="http://schemas.openxmlformats.org/officeDocument/2006/relationships/image" Target="media/image88.png"/><Relationship Id="rId188" Type="http://schemas.openxmlformats.org/officeDocument/2006/relationships/image" Target="media/image109.emf"/><Relationship Id="rId71" Type="http://schemas.openxmlformats.org/officeDocument/2006/relationships/oleObject" Target="embeddings/oleObject22.bin"/><Relationship Id="rId92" Type="http://schemas.openxmlformats.org/officeDocument/2006/relationships/image" Target="media/image45.wmf"/><Relationship Id="rId213" Type="http://schemas.openxmlformats.org/officeDocument/2006/relationships/image" Target="media/image134.png"/><Relationship Id="rId2" Type="http://schemas.openxmlformats.org/officeDocument/2006/relationships/numbering" Target="numbering.xml"/><Relationship Id="rId29" Type="http://schemas.openxmlformats.org/officeDocument/2006/relationships/oleObject" Target="embeddings/oleObject1.bin"/><Relationship Id="rId40" Type="http://schemas.openxmlformats.org/officeDocument/2006/relationships/image" Target="media/image20.wmf"/><Relationship Id="rId115" Type="http://schemas.openxmlformats.org/officeDocument/2006/relationships/oleObject" Target="embeddings/oleObject45.bin"/><Relationship Id="rId136" Type="http://schemas.openxmlformats.org/officeDocument/2006/relationships/image" Target="media/image67.wmf"/><Relationship Id="rId157" Type="http://schemas.openxmlformats.org/officeDocument/2006/relationships/image" Target="media/image78.png"/><Relationship Id="rId178" Type="http://schemas.openxmlformats.org/officeDocument/2006/relationships/image" Target="media/image99.png"/><Relationship Id="rId61" Type="http://schemas.openxmlformats.org/officeDocument/2006/relationships/oleObject" Target="embeddings/oleObject17.bin"/><Relationship Id="rId82" Type="http://schemas.openxmlformats.org/officeDocument/2006/relationships/image" Target="media/image40.wmf"/><Relationship Id="rId199" Type="http://schemas.openxmlformats.org/officeDocument/2006/relationships/image" Target="media/image120.png"/><Relationship Id="rId203" Type="http://schemas.openxmlformats.org/officeDocument/2006/relationships/image" Target="media/image124.png"/><Relationship Id="rId19"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305FAD-8A2E-4F79-8F0F-463FF6816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PhD.dot</Template>
  <TotalTime>3549</TotalTime>
  <Pages>89</Pages>
  <Words>18534</Words>
  <Characters>105650</Characters>
  <Application>Microsoft Office Word</Application>
  <DocSecurity>0</DocSecurity>
  <Lines>880</Lines>
  <Paragraphs>247</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123937</CharactersWithSpaces>
  <SharedDoc>false</SharedDoc>
  <HLinks>
    <vt:vector size="294" baseType="variant">
      <vt:variant>
        <vt:i4>852014</vt:i4>
      </vt:variant>
      <vt:variant>
        <vt:i4>489</vt:i4>
      </vt:variant>
      <vt:variant>
        <vt:i4>0</vt:i4>
      </vt:variant>
      <vt:variant>
        <vt:i4>5</vt:i4>
      </vt:variant>
      <vt:variant>
        <vt:lpwstr>http://www.swan.ac.uk/lis/help_and_training/htmdocs/bibliographic_referencing/numeric_referencing_examples.asp</vt:lpwstr>
      </vt:variant>
      <vt:variant>
        <vt:lpwstr/>
      </vt:variant>
      <vt:variant>
        <vt:i4>4980806</vt:i4>
      </vt:variant>
      <vt:variant>
        <vt:i4>393</vt:i4>
      </vt:variant>
      <vt:variant>
        <vt:i4>0</vt:i4>
      </vt:variant>
      <vt:variant>
        <vt:i4>5</vt:i4>
      </vt:variant>
      <vt:variant>
        <vt:lpwstr>https://library.seg.org/doi/abs/10.1190/1.1444983</vt:lpwstr>
      </vt:variant>
      <vt:variant>
        <vt:lpwstr/>
      </vt:variant>
      <vt:variant>
        <vt:i4>4980806</vt:i4>
      </vt:variant>
      <vt:variant>
        <vt:i4>390</vt:i4>
      </vt:variant>
      <vt:variant>
        <vt:i4>0</vt:i4>
      </vt:variant>
      <vt:variant>
        <vt:i4>5</vt:i4>
      </vt:variant>
      <vt:variant>
        <vt:lpwstr>https://library.seg.org/doi/abs/10.1190/1.1444983</vt:lpwstr>
      </vt:variant>
      <vt:variant>
        <vt:lpwstr/>
      </vt:variant>
      <vt:variant>
        <vt:i4>1441843</vt:i4>
      </vt:variant>
      <vt:variant>
        <vt:i4>278</vt:i4>
      </vt:variant>
      <vt:variant>
        <vt:i4>0</vt:i4>
      </vt:variant>
      <vt:variant>
        <vt:i4>5</vt:i4>
      </vt:variant>
      <vt:variant>
        <vt:lpwstr/>
      </vt:variant>
      <vt:variant>
        <vt:lpwstr>_Toc174462003</vt:lpwstr>
      </vt:variant>
      <vt:variant>
        <vt:i4>1441843</vt:i4>
      </vt:variant>
      <vt:variant>
        <vt:i4>272</vt:i4>
      </vt:variant>
      <vt:variant>
        <vt:i4>0</vt:i4>
      </vt:variant>
      <vt:variant>
        <vt:i4>5</vt:i4>
      </vt:variant>
      <vt:variant>
        <vt:lpwstr/>
      </vt:variant>
      <vt:variant>
        <vt:lpwstr>_Toc174462002</vt:lpwstr>
      </vt:variant>
      <vt:variant>
        <vt:i4>1441843</vt:i4>
      </vt:variant>
      <vt:variant>
        <vt:i4>266</vt:i4>
      </vt:variant>
      <vt:variant>
        <vt:i4>0</vt:i4>
      </vt:variant>
      <vt:variant>
        <vt:i4>5</vt:i4>
      </vt:variant>
      <vt:variant>
        <vt:lpwstr/>
      </vt:variant>
      <vt:variant>
        <vt:lpwstr>_Toc174462001</vt:lpwstr>
      </vt:variant>
      <vt:variant>
        <vt:i4>1441843</vt:i4>
      </vt:variant>
      <vt:variant>
        <vt:i4>260</vt:i4>
      </vt:variant>
      <vt:variant>
        <vt:i4>0</vt:i4>
      </vt:variant>
      <vt:variant>
        <vt:i4>5</vt:i4>
      </vt:variant>
      <vt:variant>
        <vt:lpwstr/>
      </vt:variant>
      <vt:variant>
        <vt:lpwstr>_Toc174462000</vt:lpwstr>
      </vt:variant>
      <vt:variant>
        <vt:i4>1835066</vt:i4>
      </vt:variant>
      <vt:variant>
        <vt:i4>254</vt:i4>
      </vt:variant>
      <vt:variant>
        <vt:i4>0</vt:i4>
      </vt:variant>
      <vt:variant>
        <vt:i4>5</vt:i4>
      </vt:variant>
      <vt:variant>
        <vt:lpwstr/>
      </vt:variant>
      <vt:variant>
        <vt:lpwstr>_Toc174461999</vt:lpwstr>
      </vt:variant>
      <vt:variant>
        <vt:i4>1835066</vt:i4>
      </vt:variant>
      <vt:variant>
        <vt:i4>248</vt:i4>
      </vt:variant>
      <vt:variant>
        <vt:i4>0</vt:i4>
      </vt:variant>
      <vt:variant>
        <vt:i4>5</vt:i4>
      </vt:variant>
      <vt:variant>
        <vt:lpwstr/>
      </vt:variant>
      <vt:variant>
        <vt:lpwstr>_Toc174461998</vt:lpwstr>
      </vt:variant>
      <vt:variant>
        <vt:i4>1835066</vt:i4>
      </vt:variant>
      <vt:variant>
        <vt:i4>242</vt:i4>
      </vt:variant>
      <vt:variant>
        <vt:i4>0</vt:i4>
      </vt:variant>
      <vt:variant>
        <vt:i4>5</vt:i4>
      </vt:variant>
      <vt:variant>
        <vt:lpwstr/>
      </vt:variant>
      <vt:variant>
        <vt:lpwstr>_Toc174461997</vt:lpwstr>
      </vt:variant>
      <vt:variant>
        <vt:i4>1835066</vt:i4>
      </vt:variant>
      <vt:variant>
        <vt:i4>236</vt:i4>
      </vt:variant>
      <vt:variant>
        <vt:i4>0</vt:i4>
      </vt:variant>
      <vt:variant>
        <vt:i4>5</vt:i4>
      </vt:variant>
      <vt:variant>
        <vt:lpwstr/>
      </vt:variant>
      <vt:variant>
        <vt:lpwstr>_Toc174461996</vt:lpwstr>
      </vt:variant>
      <vt:variant>
        <vt:i4>1835066</vt:i4>
      </vt:variant>
      <vt:variant>
        <vt:i4>230</vt:i4>
      </vt:variant>
      <vt:variant>
        <vt:i4>0</vt:i4>
      </vt:variant>
      <vt:variant>
        <vt:i4>5</vt:i4>
      </vt:variant>
      <vt:variant>
        <vt:lpwstr/>
      </vt:variant>
      <vt:variant>
        <vt:lpwstr>_Toc174461995</vt:lpwstr>
      </vt:variant>
      <vt:variant>
        <vt:i4>1835066</vt:i4>
      </vt:variant>
      <vt:variant>
        <vt:i4>224</vt:i4>
      </vt:variant>
      <vt:variant>
        <vt:i4>0</vt:i4>
      </vt:variant>
      <vt:variant>
        <vt:i4>5</vt:i4>
      </vt:variant>
      <vt:variant>
        <vt:lpwstr/>
      </vt:variant>
      <vt:variant>
        <vt:lpwstr>_Toc174461994</vt:lpwstr>
      </vt:variant>
      <vt:variant>
        <vt:i4>1835066</vt:i4>
      </vt:variant>
      <vt:variant>
        <vt:i4>218</vt:i4>
      </vt:variant>
      <vt:variant>
        <vt:i4>0</vt:i4>
      </vt:variant>
      <vt:variant>
        <vt:i4>5</vt:i4>
      </vt:variant>
      <vt:variant>
        <vt:lpwstr/>
      </vt:variant>
      <vt:variant>
        <vt:lpwstr>_Toc174461993</vt:lpwstr>
      </vt:variant>
      <vt:variant>
        <vt:i4>1835066</vt:i4>
      </vt:variant>
      <vt:variant>
        <vt:i4>212</vt:i4>
      </vt:variant>
      <vt:variant>
        <vt:i4>0</vt:i4>
      </vt:variant>
      <vt:variant>
        <vt:i4>5</vt:i4>
      </vt:variant>
      <vt:variant>
        <vt:lpwstr/>
      </vt:variant>
      <vt:variant>
        <vt:lpwstr>_Toc174461992</vt:lpwstr>
      </vt:variant>
      <vt:variant>
        <vt:i4>1835066</vt:i4>
      </vt:variant>
      <vt:variant>
        <vt:i4>206</vt:i4>
      </vt:variant>
      <vt:variant>
        <vt:i4>0</vt:i4>
      </vt:variant>
      <vt:variant>
        <vt:i4>5</vt:i4>
      </vt:variant>
      <vt:variant>
        <vt:lpwstr/>
      </vt:variant>
      <vt:variant>
        <vt:lpwstr>_Toc174461990</vt:lpwstr>
      </vt:variant>
      <vt:variant>
        <vt:i4>1900602</vt:i4>
      </vt:variant>
      <vt:variant>
        <vt:i4>200</vt:i4>
      </vt:variant>
      <vt:variant>
        <vt:i4>0</vt:i4>
      </vt:variant>
      <vt:variant>
        <vt:i4>5</vt:i4>
      </vt:variant>
      <vt:variant>
        <vt:lpwstr/>
      </vt:variant>
      <vt:variant>
        <vt:lpwstr>_Toc174461989</vt:lpwstr>
      </vt:variant>
      <vt:variant>
        <vt:i4>1900602</vt:i4>
      </vt:variant>
      <vt:variant>
        <vt:i4>194</vt:i4>
      </vt:variant>
      <vt:variant>
        <vt:i4>0</vt:i4>
      </vt:variant>
      <vt:variant>
        <vt:i4>5</vt:i4>
      </vt:variant>
      <vt:variant>
        <vt:lpwstr/>
      </vt:variant>
      <vt:variant>
        <vt:lpwstr>_Toc174461988</vt:lpwstr>
      </vt:variant>
      <vt:variant>
        <vt:i4>1900602</vt:i4>
      </vt:variant>
      <vt:variant>
        <vt:i4>188</vt:i4>
      </vt:variant>
      <vt:variant>
        <vt:i4>0</vt:i4>
      </vt:variant>
      <vt:variant>
        <vt:i4>5</vt:i4>
      </vt:variant>
      <vt:variant>
        <vt:lpwstr/>
      </vt:variant>
      <vt:variant>
        <vt:lpwstr>_Toc174461987</vt:lpwstr>
      </vt:variant>
      <vt:variant>
        <vt:i4>1900602</vt:i4>
      </vt:variant>
      <vt:variant>
        <vt:i4>182</vt:i4>
      </vt:variant>
      <vt:variant>
        <vt:i4>0</vt:i4>
      </vt:variant>
      <vt:variant>
        <vt:i4>5</vt:i4>
      </vt:variant>
      <vt:variant>
        <vt:lpwstr/>
      </vt:variant>
      <vt:variant>
        <vt:lpwstr>_Toc174461986</vt:lpwstr>
      </vt:variant>
      <vt:variant>
        <vt:i4>1900602</vt:i4>
      </vt:variant>
      <vt:variant>
        <vt:i4>176</vt:i4>
      </vt:variant>
      <vt:variant>
        <vt:i4>0</vt:i4>
      </vt:variant>
      <vt:variant>
        <vt:i4>5</vt:i4>
      </vt:variant>
      <vt:variant>
        <vt:lpwstr/>
      </vt:variant>
      <vt:variant>
        <vt:lpwstr>_Toc174461985</vt:lpwstr>
      </vt:variant>
      <vt:variant>
        <vt:i4>1900602</vt:i4>
      </vt:variant>
      <vt:variant>
        <vt:i4>170</vt:i4>
      </vt:variant>
      <vt:variant>
        <vt:i4>0</vt:i4>
      </vt:variant>
      <vt:variant>
        <vt:i4>5</vt:i4>
      </vt:variant>
      <vt:variant>
        <vt:lpwstr/>
      </vt:variant>
      <vt:variant>
        <vt:lpwstr>_Toc174461984</vt:lpwstr>
      </vt:variant>
      <vt:variant>
        <vt:i4>1900602</vt:i4>
      </vt:variant>
      <vt:variant>
        <vt:i4>164</vt:i4>
      </vt:variant>
      <vt:variant>
        <vt:i4>0</vt:i4>
      </vt:variant>
      <vt:variant>
        <vt:i4>5</vt:i4>
      </vt:variant>
      <vt:variant>
        <vt:lpwstr/>
      </vt:variant>
      <vt:variant>
        <vt:lpwstr>_Toc174461983</vt:lpwstr>
      </vt:variant>
      <vt:variant>
        <vt:i4>1900602</vt:i4>
      </vt:variant>
      <vt:variant>
        <vt:i4>158</vt:i4>
      </vt:variant>
      <vt:variant>
        <vt:i4>0</vt:i4>
      </vt:variant>
      <vt:variant>
        <vt:i4>5</vt:i4>
      </vt:variant>
      <vt:variant>
        <vt:lpwstr/>
      </vt:variant>
      <vt:variant>
        <vt:lpwstr>_Toc174461982</vt:lpwstr>
      </vt:variant>
      <vt:variant>
        <vt:i4>1900602</vt:i4>
      </vt:variant>
      <vt:variant>
        <vt:i4>152</vt:i4>
      </vt:variant>
      <vt:variant>
        <vt:i4>0</vt:i4>
      </vt:variant>
      <vt:variant>
        <vt:i4>5</vt:i4>
      </vt:variant>
      <vt:variant>
        <vt:lpwstr/>
      </vt:variant>
      <vt:variant>
        <vt:lpwstr>_Toc174461981</vt:lpwstr>
      </vt:variant>
      <vt:variant>
        <vt:i4>1900602</vt:i4>
      </vt:variant>
      <vt:variant>
        <vt:i4>146</vt:i4>
      </vt:variant>
      <vt:variant>
        <vt:i4>0</vt:i4>
      </vt:variant>
      <vt:variant>
        <vt:i4>5</vt:i4>
      </vt:variant>
      <vt:variant>
        <vt:lpwstr/>
      </vt:variant>
      <vt:variant>
        <vt:lpwstr>_Toc174461980</vt:lpwstr>
      </vt:variant>
      <vt:variant>
        <vt:i4>1179706</vt:i4>
      </vt:variant>
      <vt:variant>
        <vt:i4>140</vt:i4>
      </vt:variant>
      <vt:variant>
        <vt:i4>0</vt:i4>
      </vt:variant>
      <vt:variant>
        <vt:i4>5</vt:i4>
      </vt:variant>
      <vt:variant>
        <vt:lpwstr/>
      </vt:variant>
      <vt:variant>
        <vt:lpwstr>_Toc174461979</vt:lpwstr>
      </vt:variant>
      <vt:variant>
        <vt:i4>1179706</vt:i4>
      </vt:variant>
      <vt:variant>
        <vt:i4>134</vt:i4>
      </vt:variant>
      <vt:variant>
        <vt:i4>0</vt:i4>
      </vt:variant>
      <vt:variant>
        <vt:i4>5</vt:i4>
      </vt:variant>
      <vt:variant>
        <vt:lpwstr/>
      </vt:variant>
      <vt:variant>
        <vt:lpwstr>_Toc174461978</vt:lpwstr>
      </vt:variant>
      <vt:variant>
        <vt:i4>1179706</vt:i4>
      </vt:variant>
      <vt:variant>
        <vt:i4>128</vt:i4>
      </vt:variant>
      <vt:variant>
        <vt:i4>0</vt:i4>
      </vt:variant>
      <vt:variant>
        <vt:i4>5</vt:i4>
      </vt:variant>
      <vt:variant>
        <vt:lpwstr/>
      </vt:variant>
      <vt:variant>
        <vt:lpwstr>_Toc174461977</vt:lpwstr>
      </vt:variant>
      <vt:variant>
        <vt:i4>1179706</vt:i4>
      </vt:variant>
      <vt:variant>
        <vt:i4>122</vt:i4>
      </vt:variant>
      <vt:variant>
        <vt:i4>0</vt:i4>
      </vt:variant>
      <vt:variant>
        <vt:i4>5</vt:i4>
      </vt:variant>
      <vt:variant>
        <vt:lpwstr/>
      </vt:variant>
      <vt:variant>
        <vt:lpwstr>_Toc174461976</vt:lpwstr>
      </vt:variant>
      <vt:variant>
        <vt:i4>1179706</vt:i4>
      </vt:variant>
      <vt:variant>
        <vt:i4>116</vt:i4>
      </vt:variant>
      <vt:variant>
        <vt:i4>0</vt:i4>
      </vt:variant>
      <vt:variant>
        <vt:i4>5</vt:i4>
      </vt:variant>
      <vt:variant>
        <vt:lpwstr/>
      </vt:variant>
      <vt:variant>
        <vt:lpwstr>_Toc174461975</vt:lpwstr>
      </vt:variant>
      <vt:variant>
        <vt:i4>1179706</vt:i4>
      </vt:variant>
      <vt:variant>
        <vt:i4>110</vt:i4>
      </vt:variant>
      <vt:variant>
        <vt:i4>0</vt:i4>
      </vt:variant>
      <vt:variant>
        <vt:i4>5</vt:i4>
      </vt:variant>
      <vt:variant>
        <vt:lpwstr/>
      </vt:variant>
      <vt:variant>
        <vt:lpwstr>_Toc174461974</vt:lpwstr>
      </vt:variant>
      <vt:variant>
        <vt:i4>1179706</vt:i4>
      </vt:variant>
      <vt:variant>
        <vt:i4>104</vt:i4>
      </vt:variant>
      <vt:variant>
        <vt:i4>0</vt:i4>
      </vt:variant>
      <vt:variant>
        <vt:i4>5</vt:i4>
      </vt:variant>
      <vt:variant>
        <vt:lpwstr/>
      </vt:variant>
      <vt:variant>
        <vt:lpwstr>_Toc174461973</vt:lpwstr>
      </vt:variant>
      <vt:variant>
        <vt:i4>1179706</vt:i4>
      </vt:variant>
      <vt:variant>
        <vt:i4>98</vt:i4>
      </vt:variant>
      <vt:variant>
        <vt:i4>0</vt:i4>
      </vt:variant>
      <vt:variant>
        <vt:i4>5</vt:i4>
      </vt:variant>
      <vt:variant>
        <vt:lpwstr/>
      </vt:variant>
      <vt:variant>
        <vt:lpwstr>_Toc174461972</vt:lpwstr>
      </vt:variant>
      <vt:variant>
        <vt:i4>1179706</vt:i4>
      </vt:variant>
      <vt:variant>
        <vt:i4>92</vt:i4>
      </vt:variant>
      <vt:variant>
        <vt:i4>0</vt:i4>
      </vt:variant>
      <vt:variant>
        <vt:i4>5</vt:i4>
      </vt:variant>
      <vt:variant>
        <vt:lpwstr/>
      </vt:variant>
      <vt:variant>
        <vt:lpwstr>_Toc174461971</vt:lpwstr>
      </vt:variant>
      <vt:variant>
        <vt:i4>1179706</vt:i4>
      </vt:variant>
      <vt:variant>
        <vt:i4>86</vt:i4>
      </vt:variant>
      <vt:variant>
        <vt:i4>0</vt:i4>
      </vt:variant>
      <vt:variant>
        <vt:i4>5</vt:i4>
      </vt:variant>
      <vt:variant>
        <vt:lpwstr/>
      </vt:variant>
      <vt:variant>
        <vt:lpwstr>_Toc174461970</vt:lpwstr>
      </vt:variant>
      <vt:variant>
        <vt:i4>1245242</vt:i4>
      </vt:variant>
      <vt:variant>
        <vt:i4>80</vt:i4>
      </vt:variant>
      <vt:variant>
        <vt:i4>0</vt:i4>
      </vt:variant>
      <vt:variant>
        <vt:i4>5</vt:i4>
      </vt:variant>
      <vt:variant>
        <vt:lpwstr/>
      </vt:variant>
      <vt:variant>
        <vt:lpwstr>_Toc174461969</vt:lpwstr>
      </vt:variant>
      <vt:variant>
        <vt:i4>1245242</vt:i4>
      </vt:variant>
      <vt:variant>
        <vt:i4>74</vt:i4>
      </vt:variant>
      <vt:variant>
        <vt:i4>0</vt:i4>
      </vt:variant>
      <vt:variant>
        <vt:i4>5</vt:i4>
      </vt:variant>
      <vt:variant>
        <vt:lpwstr/>
      </vt:variant>
      <vt:variant>
        <vt:lpwstr>_Toc174461968</vt:lpwstr>
      </vt:variant>
      <vt:variant>
        <vt:i4>1245242</vt:i4>
      </vt:variant>
      <vt:variant>
        <vt:i4>68</vt:i4>
      </vt:variant>
      <vt:variant>
        <vt:i4>0</vt:i4>
      </vt:variant>
      <vt:variant>
        <vt:i4>5</vt:i4>
      </vt:variant>
      <vt:variant>
        <vt:lpwstr/>
      </vt:variant>
      <vt:variant>
        <vt:lpwstr>_Toc174461967</vt:lpwstr>
      </vt:variant>
      <vt:variant>
        <vt:i4>1245242</vt:i4>
      </vt:variant>
      <vt:variant>
        <vt:i4>62</vt:i4>
      </vt:variant>
      <vt:variant>
        <vt:i4>0</vt:i4>
      </vt:variant>
      <vt:variant>
        <vt:i4>5</vt:i4>
      </vt:variant>
      <vt:variant>
        <vt:lpwstr/>
      </vt:variant>
      <vt:variant>
        <vt:lpwstr>_Toc174461966</vt:lpwstr>
      </vt:variant>
      <vt:variant>
        <vt:i4>1245242</vt:i4>
      </vt:variant>
      <vt:variant>
        <vt:i4>56</vt:i4>
      </vt:variant>
      <vt:variant>
        <vt:i4>0</vt:i4>
      </vt:variant>
      <vt:variant>
        <vt:i4>5</vt:i4>
      </vt:variant>
      <vt:variant>
        <vt:lpwstr/>
      </vt:variant>
      <vt:variant>
        <vt:lpwstr>_Toc174461965</vt:lpwstr>
      </vt:variant>
      <vt:variant>
        <vt:i4>1245242</vt:i4>
      </vt:variant>
      <vt:variant>
        <vt:i4>50</vt:i4>
      </vt:variant>
      <vt:variant>
        <vt:i4>0</vt:i4>
      </vt:variant>
      <vt:variant>
        <vt:i4>5</vt:i4>
      </vt:variant>
      <vt:variant>
        <vt:lpwstr/>
      </vt:variant>
      <vt:variant>
        <vt:lpwstr>_Toc174461964</vt:lpwstr>
      </vt:variant>
      <vt:variant>
        <vt:i4>1245242</vt:i4>
      </vt:variant>
      <vt:variant>
        <vt:i4>44</vt:i4>
      </vt:variant>
      <vt:variant>
        <vt:i4>0</vt:i4>
      </vt:variant>
      <vt:variant>
        <vt:i4>5</vt:i4>
      </vt:variant>
      <vt:variant>
        <vt:lpwstr/>
      </vt:variant>
      <vt:variant>
        <vt:lpwstr>_Toc174461963</vt:lpwstr>
      </vt:variant>
      <vt:variant>
        <vt:i4>1245242</vt:i4>
      </vt:variant>
      <vt:variant>
        <vt:i4>38</vt:i4>
      </vt:variant>
      <vt:variant>
        <vt:i4>0</vt:i4>
      </vt:variant>
      <vt:variant>
        <vt:i4>5</vt:i4>
      </vt:variant>
      <vt:variant>
        <vt:lpwstr/>
      </vt:variant>
      <vt:variant>
        <vt:lpwstr>_Toc174461962</vt:lpwstr>
      </vt:variant>
      <vt:variant>
        <vt:i4>1245242</vt:i4>
      </vt:variant>
      <vt:variant>
        <vt:i4>32</vt:i4>
      </vt:variant>
      <vt:variant>
        <vt:i4>0</vt:i4>
      </vt:variant>
      <vt:variant>
        <vt:i4>5</vt:i4>
      </vt:variant>
      <vt:variant>
        <vt:lpwstr/>
      </vt:variant>
      <vt:variant>
        <vt:lpwstr>_Toc174461961</vt:lpwstr>
      </vt:variant>
      <vt:variant>
        <vt:i4>1245242</vt:i4>
      </vt:variant>
      <vt:variant>
        <vt:i4>26</vt:i4>
      </vt:variant>
      <vt:variant>
        <vt:i4>0</vt:i4>
      </vt:variant>
      <vt:variant>
        <vt:i4>5</vt:i4>
      </vt:variant>
      <vt:variant>
        <vt:lpwstr/>
      </vt:variant>
      <vt:variant>
        <vt:lpwstr>_Toc174461960</vt:lpwstr>
      </vt:variant>
      <vt:variant>
        <vt:i4>1048634</vt:i4>
      </vt:variant>
      <vt:variant>
        <vt:i4>20</vt:i4>
      </vt:variant>
      <vt:variant>
        <vt:i4>0</vt:i4>
      </vt:variant>
      <vt:variant>
        <vt:i4>5</vt:i4>
      </vt:variant>
      <vt:variant>
        <vt:lpwstr/>
      </vt:variant>
      <vt:variant>
        <vt:lpwstr>_Toc174461959</vt:lpwstr>
      </vt:variant>
      <vt:variant>
        <vt:i4>1048634</vt:i4>
      </vt:variant>
      <vt:variant>
        <vt:i4>14</vt:i4>
      </vt:variant>
      <vt:variant>
        <vt:i4>0</vt:i4>
      </vt:variant>
      <vt:variant>
        <vt:i4>5</vt:i4>
      </vt:variant>
      <vt:variant>
        <vt:lpwstr/>
      </vt:variant>
      <vt:variant>
        <vt:lpwstr>_Toc174461958</vt:lpwstr>
      </vt:variant>
      <vt:variant>
        <vt:i4>1048634</vt:i4>
      </vt:variant>
      <vt:variant>
        <vt:i4>8</vt:i4>
      </vt:variant>
      <vt:variant>
        <vt:i4>0</vt:i4>
      </vt:variant>
      <vt:variant>
        <vt:i4>5</vt:i4>
      </vt:variant>
      <vt:variant>
        <vt:lpwstr/>
      </vt:variant>
      <vt:variant>
        <vt:lpwstr>_Toc174461957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子彦 李</cp:lastModifiedBy>
  <cp:revision>41</cp:revision>
  <cp:lastPrinted>2010-09-03T08:00:00Z</cp:lastPrinted>
  <dcterms:created xsi:type="dcterms:W3CDTF">2024-08-20T18:01:00Z</dcterms:created>
  <dcterms:modified xsi:type="dcterms:W3CDTF">2024-08-28T03:29:00Z</dcterms:modified>
</cp:coreProperties>
</file>