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C63D72" w14:textId="5212914B" w:rsidR="00E932C1" w:rsidRPr="0013028C" w:rsidRDefault="00333B12" w:rsidP="00E932C1">
      <w:pPr>
        <w:rPr>
          <w:rFonts w:ascii="Source Sans Pro" w:hAnsi="Source Sans Pro"/>
          <w:sz w:val="20"/>
          <w:szCs w:val="20"/>
        </w:rPr>
      </w:pPr>
      <w:r w:rsidRPr="00333B12">
        <w:rPr>
          <w:rFonts w:ascii="Source Sans Pro" w:hAnsi="Source Sans Pro"/>
          <w:noProof/>
          <w:sz w:val="20"/>
          <w:szCs w:val="20"/>
        </w:rPr>
        <w:drawing>
          <wp:anchor distT="0" distB="0" distL="114300" distR="114300" simplePos="0" relativeHeight="251661312" behindDoc="0" locked="0" layoutInCell="1" allowOverlap="1" wp14:anchorId="25CCF7AE" wp14:editId="3E66EE75">
            <wp:simplePos x="0" y="0"/>
            <wp:positionH relativeFrom="margin">
              <wp:align>center</wp:align>
            </wp:positionH>
            <wp:positionV relativeFrom="paragraph">
              <wp:posOffset>174</wp:posOffset>
            </wp:positionV>
            <wp:extent cx="3311236" cy="1655618"/>
            <wp:effectExtent l="0" t="0" r="3810" b="1905"/>
            <wp:wrapNone/>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11236" cy="1655618"/>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2978C15" w14:textId="2B8CC29B" w:rsidR="00E932C1" w:rsidRDefault="00E932C1" w:rsidP="00F23809">
      <w:pPr>
        <w:spacing w:line="259" w:lineRule="auto"/>
        <w:jc w:val="center"/>
        <w:rPr>
          <w:rFonts w:ascii="Arial" w:hAnsi="Arial" w:cs="Arial"/>
          <w:sz w:val="24"/>
          <w:szCs w:val="24"/>
        </w:rPr>
      </w:pPr>
    </w:p>
    <w:p w14:paraId="027FB579" w14:textId="77777777" w:rsidR="00E932C1" w:rsidRDefault="00E932C1" w:rsidP="00F23809">
      <w:pPr>
        <w:spacing w:line="259" w:lineRule="auto"/>
        <w:jc w:val="center"/>
        <w:rPr>
          <w:rFonts w:ascii="Arial" w:hAnsi="Arial" w:cs="Arial"/>
          <w:sz w:val="24"/>
          <w:szCs w:val="24"/>
        </w:rPr>
      </w:pPr>
    </w:p>
    <w:p w14:paraId="517641C7" w14:textId="31B169B3" w:rsidR="00E932C1" w:rsidRDefault="00E932C1" w:rsidP="00F23809">
      <w:pPr>
        <w:spacing w:line="259" w:lineRule="auto"/>
        <w:jc w:val="center"/>
        <w:rPr>
          <w:rFonts w:ascii="Arial" w:hAnsi="Arial" w:cs="Arial"/>
          <w:sz w:val="24"/>
          <w:szCs w:val="24"/>
        </w:rPr>
      </w:pPr>
    </w:p>
    <w:p w14:paraId="7E30C6C6" w14:textId="6AF826AA" w:rsidR="00333B12" w:rsidRDefault="00333B12" w:rsidP="00F23809">
      <w:pPr>
        <w:spacing w:line="259" w:lineRule="auto"/>
        <w:jc w:val="center"/>
        <w:rPr>
          <w:rFonts w:ascii="Arial" w:hAnsi="Arial" w:cs="Arial"/>
          <w:sz w:val="24"/>
          <w:szCs w:val="24"/>
        </w:rPr>
      </w:pPr>
    </w:p>
    <w:p w14:paraId="4CF0481C" w14:textId="390B39DB" w:rsidR="00333B12" w:rsidRDefault="00333B12" w:rsidP="00F23809">
      <w:pPr>
        <w:spacing w:line="259" w:lineRule="auto"/>
        <w:jc w:val="center"/>
        <w:rPr>
          <w:rFonts w:ascii="Arial" w:hAnsi="Arial" w:cs="Arial"/>
          <w:sz w:val="24"/>
          <w:szCs w:val="24"/>
        </w:rPr>
      </w:pPr>
    </w:p>
    <w:p w14:paraId="7EB75EAC" w14:textId="5BB7DDB3" w:rsidR="00333B12" w:rsidRDefault="00333B12" w:rsidP="00F23809">
      <w:pPr>
        <w:spacing w:line="259" w:lineRule="auto"/>
        <w:jc w:val="center"/>
        <w:rPr>
          <w:rFonts w:ascii="Arial" w:hAnsi="Arial" w:cs="Arial"/>
          <w:sz w:val="24"/>
          <w:szCs w:val="24"/>
        </w:rPr>
      </w:pPr>
    </w:p>
    <w:p w14:paraId="37C1078D" w14:textId="77777777" w:rsidR="00333B12" w:rsidRDefault="00333B12" w:rsidP="00F23809">
      <w:pPr>
        <w:spacing w:line="259" w:lineRule="auto"/>
        <w:jc w:val="center"/>
        <w:rPr>
          <w:rFonts w:ascii="Arial" w:hAnsi="Arial" w:cs="Arial"/>
          <w:sz w:val="24"/>
          <w:szCs w:val="24"/>
        </w:rPr>
      </w:pPr>
    </w:p>
    <w:p w14:paraId="6D971F0D" w14:textId="78618D4A" w:rsidR="00F23809" w:rsidRPr="00E65D97" w:rsidRDefault="00F23809" w:rsidP="00F23809">
      <w:pPr>
        <w:spacing w:line="259" w:lineRule="auto"/>
        <w:jc w:val="center"/>
        <w:rPr>
          <w:rFonts w:ascii="Arial" w:hAnsi="Arial" w:cs="Arial"/>
          <w:sz w:val="24"/>
          <w:szCs w:val="24"/>
        </w:rPr>
      </w:pPr>
      <w:r w:rsidRPr="00E65D97">
        <w:rPr>
          <w:rFonts w:ascii="Arial" w:hAnsi="Arial" w:cs="Arial"/>
          <w:sz w:val="24"/>
          <w:szCs w:val="24"/>
        </w:rPr>
        <w:t>University of Wales Trinity Saint David</w:t>
      </w:r>
    </w:p>
    <w:p w14:paraId="598F297C" w14:textId="77777777" w:rsidR="00F23809" w:rsidRPr="00E65D97" w:rsidRDefault="00F23809" w:rsidP="00F23809">
      <w:pPr>
        <w:spacing w:line="259" w:lineRule="auto"/>
        <w:jc w:val="center"/>
        <w:rPr>
          <w:rFonts w:ascii="Arial" w:hAnsi="Arial" w:cs="Arial"/>
          <w:sz w:val="24"/>
          <w:szCs w:val="24"/>
        </w:rPr>
      </w:pPr>
      <w:r w:rsidRPr="00E65D97">
        <w:rPr>
          <w:rFonts w:ascii="Arial" w:hAnsi="Arial" w:cs="Arial"/>
          <w:sz w:val="24"/>
          <w:szCs w:val="24"/>
        </w:rPr>
        <w:t>School of Engineering</w:t>
      </w:r>
    </w:p>
    <w:p w14:paraId="24CFBFBD" w14:textId="77777777" w:rsidR="00F23809" w:rsidRPr="004256BE" w:rsidRDefault="00F23809" w:rsidP="00F23809">
      <w:pPr>
        <w:spacing w:line="259" w:lineRule="auto"/>
        <w:jc w:val="center"/>
        <w:rPr>
          <w:rFonts w:ascii="Arial" w:hAnsi="Arial" w:cs="Arial"/>
          <w:i/>
          <w:iCs/>
          <w:sz w:val="24"/>
          <w:szCs w:val="24"/>
        </w:rPr>
      </w:pPr>
    </w:p>
    <w:p w14:paraId="64376C50" w14:textId="2F75E97D" w:rsidR="00F23809" w:rsidRPr="0086224C" w:rsidRDefault="008D3787" w:rsidP="00F23809">
      <w:pPr>
        <w:spacing w:line="259" w:lineRule="auto"/>
        <w:jc w:val="center"/>
        <w:rPr>
          <w:rFonts w:ascii="Arial" w:hAnsi="Arial" w:cs="Arial"/>
          <w:sz w:val="24"/>
          <w:szCs w:val="24"/>
        </w:rPr>
      </w:pPr>
      <w:r w:rsidRPr="0086224C">
        <w:rPr>
          <w:rFonts w:ascii="Arial" w:hAnsi="Arial" w:cs="Arial"/>
          <w:sz w:val="24"/>
          <w:szCs w:val="24"/>
        </w:rPr>
        <w:t>Engineering Project Technical Report</w:t>
      </w:r>
    </w:p>
    <w:p w14:paraId="598B365A" w14:textId="77777777" w:rsidR="008D3787" w:rsidRPr="0086224C" w:rsidRDefault="008D3787" w:rsidP="00F23809">
      <w:pPr>
        <w:spacing w:line="259" w:lineRule="auto"/>
        <w:jc w:val="center"/>
        <w:rPr>
          <w:rFonts w:ascii="Arial" w:hAnsi="Arial" w:cs="Arial"/>
          <w:sz w:val="24"/>
          <w:szCs w:val="24"/>
        </w:rPr>
      </w:pPr>
    </w:p>
    <w:p w14:paraId="0A9E6560" w14:textId="023ACC7A" w:rsidR="005326A8" w:rsidRPr="0086224C" w:rsidRDefault="008D3787" w:rsidP="0086224C">
      <w:pPr>
        <w:spacing w:line="259" w:lineRule="auto"/>
        <w:jc w:val="center"/>
        <w:rPr>
          <w:rFonts w:ascii="Arial" w:hAnsi="Arial" w:cs="Arial"/>
          <w:sz w:val="24"/>
          <w:szCs w:val="24"/>
        </w:rPr>
      </w:pPr>
      <w:r w:rsidRPr="0086224C">
        <w:rPr>
          <w:rFonts w:ascii="Arial" w:hAnsi="Arial" w:cs="Arial"/>
          <w:sz w:val="24"/>
          <w:szCs w:val="24"/>
        </w:rPr>
        <w:t>Workshop and Practice</w:t>
      </w:r>
    </w:p>
    <w:p w14:paraId="1C73EA3D" w14:textId="05D7C5A7" w:rsidR="005326A8" w:rsidRPr="0086224C" w:rsidRDefault="005326A8" w:rsidP="00F23809">
      <w:pPr>
        <w:spacing w:line="259" w:lineRule="auto"/>
        <w:jc w:val="center"/>
        <w:rPr>
          <w:rFonts w:ascii="Arial" w:hAnsi="Arial" w:cs="Arial"/>
          <w:sz w:val="24"/>
          <w:szCs w:val="24"/>
        </w:rPr>
      </w:pPr>
      <w:r w:rsidRPr="0086224C">
        <w:rPr>
          <w:rFonts w:ascii="Arial" w:hAnsi="Arial" w:cs="Arial"/>
          <w:sz w:val="24"/>
          <w:szCs w:val="24"/>
        </w:rPr>
        <w:t>ACHA40</w:t>
      </w:r>
      <w:r w:rsidR="0086224C" w:rsidRPr="0086224C">
        <w:rPr>
          <w:rFonts w:ascii="Arial" w:hAnsi="Arial" w:cs="Arial"/>
          <w:sz w:val="24"/>
          <w:szCs w:val="24"/>
        </w:rPr>
        <w:t>11</w:t>
      </w:r>
    </w:p>
    <w:p w14:paraId="5BD16949" w14:textId="0DE86854" w:rsidR="00F23809" w:rsidRDefault="00F23809" w:rsidP="00F23809">
      <w:pPr>
        <w:spacing w:line="259" w:lineRule="auto"/>
        <w:jc w:val="center"/>
        <w:rPr>
          <w:rFonts w:ascii="Arial" w:hAnsi="Arial" w:cs="Arial"/>
          <w:sz w:val="24"/>
          <w:szCs w:val="24"/>
        </w:rPr>
      </w:pPr>
    </w:p>
    <w:p w14:paraId="27F71A16" w14:textId="4DB080FA" w:rsidR="00204081" w:rsidRDefault="00204081" w:rsidP="00F23809">
      <w:pPr>
        <w:spacing w:line="259" w:lineRule="auto"/>
        <w:jc w:val="center"/>
        <w:rPr>
          <w:rFonts w:ascii="Arial" w:hAnsi="Arial" w:cs="Arial"/>
          <w:sz w:val="24"/>
          <w:szCs w:val="24"/>
        </w:rPr>
      </w:pPr>
    </w:p>
    <w:p w14:paraId="0750DF80" w14:textId="449ADB76" w:rsidR="00204081" w:rsidRDefault="00204081" w:rsidP="00F23809">
      <w:pPr>
        <w:spacing w:line="259" w:lineRule="auto"/>
        <w:jc w:val="center"/>
        <w:rPr>
          <w:rFonts w:ascii="Arial" w:hAnsi="Arial" w:cs="Arial"/>
          <w:sz w:val="24"/>
          <w:szCs w:val="24"/>
        </w:rPr>
      </w:pPr>
    </w:p>
    <w:p w14:paraId="03E20CEC" w14:textId="12165F0D" w:rsidR="00204081" w:rsidRDefault="00204081" w:rsidP="00F23809">
      <w:pPr>
        <w:spacing w:line="259" w:lineRule="auto"/>
        <w:jc w:val="center"/>
        <w:rPr>
          <w:rFonts w:ascii="Arial" w:hAnsi="Arial" w:cs="Arial"/>
          <w:sz w:val="24"/>
          <w:szCs w:val="24"/>
        </w:rPr>
      </w:pPr>
    </w:p>
    <w:p w14:paraId="7F493ABA" w14:textId="375EFCF0" w:rsidR="00204081" w:rsidRDefault="00204081" w:rsidP="00F23809">
      <w:pPr>
        <w:spacing w:line="259" w:lineRule="auto"/>
        <w:jc w:val="center"/>
        <w:rPr>
          <w:rFonts w:ascii="Arial" w:hAnsi="Arial" w:cs="Arial"/>
          <w:sz w:val="24"/>
          <w:szCs w:val="24"/>
        </w:rPr>
      </w:pPr>
    </w:p>
    <w:p w14:paraId="521A5755" w14:textId="5795310B" w:rsidR="00204081" w:rsidRDefault="00204081" w:rsidP="00F23809">
      <w:pPr>
        <w:spacing w:line="259" w:lineRule="auto"/>
        <w:jc w:val="center"/>
        <w:rPr>
          <w:rFonts w:ascii="Arial" w:hAnsi="Arial" w:cs="Arial"/>
          <w:sz w:val="24"/>
          <w:szCs w:val="24"/>
        </w:rPr>
      </w:pPr>
    </w:p>
    <w:p w14:paraId="118752AF" w14:textId="0F7BB554" w:rsidR="00204081" w:rsidRDefault="00204081" w:rsidP="00F23809">
      <w:pPr>
        <w:spacing w:line="259" w:lineRule="auto"/>
        <w:jc w:val="center"/>
        <w:rPr>
          <w:rFonts w:ascii="Arial" w:hAnsi="Arial" w:cs="Arial"/>
          <w:sz w:val="24"/>
          <w:szCs w:val="24"/>
        </w:rPr>
      </w:pPr>
    </w:p>
    <w:p w14:paraId="17E8225F" w14:textId="3F7B5B99" w:rsidR="00204081" w:rsidRDefault="00204081" w:rsidP="00F23809">
      <w:pPr>
        <w:spacing w:line="259" w:lineRule="auto"/>
        <w:jc w:val="center"/>
        <w:rPr>
          <w:rFonts w:ascii="Arial" w:hAnsi="Arial" w:cs="Arial"/>
          <w:sz w:val="24"/>
          <w:szCs w:val="24"/>
        </w:rPr>
      </w:pPr>
    </w:p>
    <w:p w14:paraId="7A75C230" w14:textId="12A7A1D4" w:rsidR="00204081" w:rsidRDefault="00204081" w:rsidP="00F23809">
      <w:pPr>
        <w:spacing w:line="259" w:lineRule="auto"/>
        <w:jc w:val="center"/>
        <w:rPr>
          <w:rFonts w:ascii="Arial" w:hAnsi="Arial" w:cs="Arial"/>
          <w:sz w:val="24"/>
          <w:szCs w:val="24"/>
        </w:rPr>
      </w:pPr>
    </w:p>
    <w:p w14:paraId="25828B95" w14:textId="1C31AADF" w:rsidR="00204081" w:rsidRDefault="00204081" w:rsidP="0086224C">
      <w:pPr>
        <w:spacing w:line="259" w:lineRule="auto"/>
        <w:rPr>
          <w:rFonts w:ascii="Arial" w:hAnsi="Arial" w:cs="Arial"/>
          <w:sz w:val="24"/>
          <w:szCs w:val="24"/>
        </w:rPr>
      </w:pPr>
    </w:p>
    <w:p w14:paraId="3874FB63" w14:textId="7ADCDEA7" w:rsidR="00204081" w:rsidRDefault="00204081" w:rsidP="00F23809">
      <w:pPr>
        <w:spacing w:line="259" w:lineRule="auto"/>
        <w:jc w:val="center"/>
        <w:rPr>
          <w:rFonts w:ascii="Arial" w:hAnsi="Arial" w:cs="Arial"/>
          <w:sz w:val="24"/>
          <w:szCs w:val="24"/>
        </w:rPr>
      </w:pPr>
    </w:p>
    <w:p w14:paraId="7CACFBE6" w14:textId="77777777" w:rsidR="00204081" w:rsidRPr="00E65D97" w:rsidRDefault="00204081" w:rsidP="00F23809">
      <w:pPr>
        <w:spacing w:line="259" w:lineRule="auto"/>
        <w:jc w:val="center"/>
        <w:rPr>
          <w:rFonts w:ascii="Arial" w:hAnsi="Arial" w:cs="Arial"/>
          <w:sz w:val="24"/>
          <w:szCs w:val="24"/>
        </w:rPr>
      </w:pPr>
    </w:p>
    <w:p w14:paraId="513BD976" w14:textId="3940637B" w:rsidR="00F23809" w:rsidRPr="00A72419" w:rsidRDefault="00140D47" w:rsidP="00F23809">
      <w:pPr>
        <w:spacing w:line="259" w:lineRule="auto"/>
        <w:jc w:val="center"/>
        <w:rPr>
          <w:rFonts w:ascii="Arial" w:hAnsi="Arial" w:cs="Arial"/>
          <w:sz w:val="24"/>
          <w:szCs w:val="24"/>
        </w:rPr>
      </w:pPr>
      <w:r w:rsidRPr="00A72419">
        <w:rPr>
          <w:rFonts w:ascii="Arial" w:hAnsi="Arial" w:cs="Arial"/>
          <w:sz w:val="24"/>
          <w:szCs w:val="24"/>
        </w:rPr>
        <w:t>William Morris</w:t>
      </w:r>
    </w:p>
    <w:p w14:paraId="00125924" w14:textId="5D2F7A98" w:rsidR="00F23809" w:rsidRPr="00A72419" w:rsidRDefault="00140D47" w:rsidP="00F23809">
      <w:pPr>
        <w:spacing w:line="259" w:lineRule="auto"/>
        <w:jc w:val="center"/>
        <w:rPr>
          <w:rFonts w:ascii="Arial" w:hAnsi="Arial" w:cs="Arial"/>
          <w:sz w:val="24"/>
          <w:szCs w:val="24"/>
        </w:rPr>
      </w:pPr>
      <w:r w:rsidRPr="00A72419">
        <w:rPr>
          <w:rFonts w:ascii="Arial" w:hAnsi="Arial" w:cs="Arial"/>
          <w:sz w:val="24"/>
          <w:szCs w:val="24"/>
        </w:rPr>
        <w:t>2105112</w:t>
      </w:r>
    </w:p>
    <w:p w14:paraId="6D55C160" w14:textId="77777777" w:rsidR="00204081" w:rsidRPr="00A72419" w:rsidRDefault="00140D47" w:rsidP="00F23809">
      <w:pPr>
        <w:spacing w:line="259" w:lineRule="auto"/>
        <w:jc w:val="center"/>
        <w:rPr>
          <w:rFonts w:ascii="Arial" w:hAnsi="Arial" w:cs="Arial"/>
          <w:sz w:val="24"/>
          <w:szCs w:val="24"/>
        </w:rPr>
      </w:pPr>
      <w:r w:rsidRPr="00A72419">
        <w:rPr>
          <w:rFonts w:ascii="Arial" w:hAnsi="Arial" w:cs="Arial"/>
          <w:sz w:val="24"/>
          <w:szCs w:val="24"/>
        </w:rPr>
        <w:t>29/11/2021</w:t>
      </w:r>
    </w:p>
    <w:p w14:paraId="02503729" w14:textId="5BDDF6E6" w:rsidR="00B05E8D" w:rsidRPr="00140D47" w:rsidRDefault="00B05E8D" w:rsidP="00F23809">
      <w:pPr>
        <w:spacing w:line="259" w:lineRule="auto"/>
        <w:jc w:val="center"/>
      </w:pPr>
      <w:r w:rsidRPr="00140D47">
        <w:lastRenderedPageBreak/>
        <w:br w:type="page"/>
      </w:r>
    </w:p>
    <w:p w14:paraId="2A9472D7" w14:textId="33D40ECE" w:rsidR="00C129B7" w:rsidRDefault="00C129B7" w:rsidP="00B53EF7">
      <w:pPr>
        <w:pStyle w:val="TOCHeading"/>
        <w:rPr>
          <w:rFonts w:asciiTheme="minorHAnsi" w:eastAsiaTheme="minorHAnsi" w:hAnsiTheme="minorHAnsi" w:cstheme="minorBidi"/>
          <w:color w:val="auto"/>
          <w:sz w:val="22"/>
          <w:szCs w:val="22"/>
          <w:lang w:val="en-GB"/>
        </w:rPr>
      </w:pPr>
    </w:p>
    <w:sdt>
      <w:sdtPr>
        <w:rPr>
          <w:rFonts w:asciiTheme="minorHAnsi" w:eastAsiaTheme="minorHAnsi" w:hAnsiTheme="minorHAnsi" w:cstheme="minorBidi"/>
          <w:color w:val="auto"/>
          <w:sz w:val="22"/>
          <w:szCs w:val="22"/>
          <w:lang w:val="en-GB"/>
        </w:rPr>
        <w:id w:val="2015946004"/>
        <w:docPartObj>
          <w:docPartGallery w:val="Table of Contents"/>
          <w:docPartUnique/>
        </w:docPartObj>
      </w:sdtPr>
      <w:sdtEndPr>
        <w:rPr>
          <w:b/>
          <w:bCs/>
          <w:noProof/>
        </w:rPr>
      </w:sdtEndPr>
      <w:sdtContent>
        <w:p w14:paraId="7F9FB3B7" w14:textId="747E411A" w:rsidR="00B53EF7" w:rsidRDefault="00B05E8D" w:rsidP="00B53EF7">
          <w:pPr>
            <w:pStyle w:val="TOCHeading"/>
          </w:pPr>
          <w:r>
            <w:t>Table of Contents</w:t>
          </w:r>
        </w:p>
        <w:p w14:paraId="55F3A061" w14:textId="77777777" w:rsidR="009D4062" w:rsidRPr="009D4062" w:rsidRDefault="009D4062" w:rsidP="009D4062">
          <w:pPr>
            <w:rPr>
              <w:sz w:val="10"/>
              <w:szCs w:val="10"/>
              <w:lang w:val="en-US"/>
            </w:rPr>
          </w:pPr>
        </w:p>
        <w:p w14:paraId="79472C38" w14:textId="6A4788C2" w:rsidR="00A300E6" w:rsidRDefault="00B05E8D">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88851894" w:history="1">
            <w:r w:rsidR="00A300E6" w:rsidRPr="00EB6ED9">
              <w:rPr>
                <w:rStyle w:val="Hyperlink"/>
                <w:noProof/>
              </w:rPr>
              <w:t>1</w:t>
            </w:r>
            <w:r w:rsidR="00A300E6">
              <w:rPr>
                <w:rFonts w:eastAsiaTheme="minorEastAsia"/>
                <w:noProof/>
                <w:lang w:eastAsia="en-GB"/>
              </w:rPr>
              <w:tab/>
            </w:r>
            <w:r w:rsidR="00A300E6" w:rsidRPr="00EB6ED9">
              <w:rPr>
                <w:rStyle w:val="Hyperlink"/>
                <w:noProof/>
              </w:rPr>
              <w:t>Introduction</w:t>
            </w:r>
            <w:r w:rsidR="00A300E6">
              <w:rPr>
                <w:noProof/>
                <w:webHidden/>
              </w:rPr>
              <w:tab/>
            </w:r>
            <w:r w:rsidR="00A300E6">
              <w:rPr>
                <w:noProof/>
                <w:webHidden/>
              </w:rPr>
              <w:fldChar w:fldCharType="begin"/>
            </w:r>
            <w:r w:rsidR="00A300E6">
              <w:rPr>
                <w:noProof/>
                <w:webHidden/>
              </w:rPr>
              <w:instrText xml:space="preserve"> PAGEREF _Toc88851894 \h </w:instrText>
            </w:r>
            <w:r w:rsidR="00A300E6">
              <w:rPr>
                <w:noProof/>
                <w:webHidden/>
              </w:rPr>
            </w:r>
            <w:r w:rsidR="00A300E6">
              <w:rPr>
                <w:noProof/>
                <w:webHidden/>
              </w:rPr>
              <w:fldChar w:fldCharType="separate"/>
            </w:r>
            <w:r w:rsidR="00A44F18">
              <w:rPr>
                <w:noProof/>
                <w:webHidden/>
              </w:rPr>
              <w:t>1</w:t>
            </w:r>
            <w:r w:rsidR="00A300E6">
              <w:rPr>
                <w:noProof/>
                <w:webHidden/>
              </w:rPr>
              <w:fldChar w:fldCharType="end"/>
            </w:r>
          </w:hyperlink>
        </w:p>
        <w:p w14:paraId="3A785861" w14:textId="62BA5B66" w:rsidR="00A300E6" w:rsidRDefault="00D206E8">
          <w:pPr>
            <w:pStyle w:val="TOC1"/>
            <w:tabs>
              <w:tab w:val="left" w:pos="440"/>
              <w:tab w:val="right" w:leader="dot" w:pos="9016"/>
            </w:tabs>
            <w:rPr>
              <w:rFonts w:eastAsiaTheme="minorEastAsia"/>
              <w:noProof/>
              <w:lang w:eastAsia="en-GB"/>
            </w:rPr>
          </w:pPr>
          <w:hyperlink w:anchor="_Toc88851895" w:history="1">
            <w:r w:rsidR="00A300E6" w:rsidRPr="00EB6ED9">
              <w:rPr>
                <w:rStyle w:val="Hyperlink"/>
                <w:noProof/>
              </w:rPr>
              <w:t>2</w:t>
            </w:r>
            <w:r w:rsidR="00A300E6">
              <w:rPr>
                <w:rFonts w:eastAsiaTheme="minorEastAsia"/>
                <w:noProof/>
                <w:lang w:eastAsia="en-GB"/>
              </w:rPr>
              <w:tab/>
            </w:r>
            <w:r w:rsidR="00A300E6" w:rsidRPr="00EB6ED9">
              <w:rPr>
                <w:rStyle w:val="Hyperlink"/>
                <w:noProof/>
              </w:rPr>
              <w:t>Research</w:t>
            </w:r>
            <w:r w:rsidR="00A300E6">
              <w:rPr>
                <w:noProof/>
                <w:webHidden/>
              </w:rPr>
              <w:tab/>
            </w:r>
            <w:r w:rsidR="00A300E6">
              <w:rPr>
                <w:noProof/>
                <w:webHidden/>
              </w:rPr>
              <w:fldChar w:fldCharType="begin"/>
            </w:r>
            <w:r w:rsidR="00A300E6">
              <w:rPr>
                <w:noProof/>
                <w:webHidden/>
              </w:rPr>
              <w:instrText xml:space="preserve"> PAGEREF _Toc88851895 \h </w:instrText>
            </w:r>
            <w:r w:rsidR="00A300E6">
              <w:rPr>
                <w:noProof/>
                <w:webHidden/>
              </w:rPr>
            </w:r>
            <w:r w:rsidR="00A300E6">
              <w:rPr>
                <w:noProof/>
                <w:webHidden/>
              </w:rPr>
              <w:fldChar w:fldCharType="separate"/>
            </w:r>
            <w:r w:rsidR="00A44F18">
              <w:rPr>
                <w:noProof/>
                <w:webHidden/>
              </w:rPr>
              <w:t>2</w:t>
            </w:r>
            <w:r w:rsidR="00A300E6">
              <w:rPr>
                <w:noProof/>
                <w:webHidden/>
              </w:rPr>
              <w:fldChar w:fldCharType="end"/>
            </w:r>
          </w:hyperlink>
        </w:p>
        <w:p w14:paraId="35E35AC7" w14:textId="36F9EB3E" w:rsidR="00A300E6" w:rsidRDefault="00D206E8">
          <w:pPr>
            <w:pStyle w:val="TOC1"/>
            <w:tabs>
              <w:tab w:val="left" w:pos="440"/>
              <w:tab w:val="right" w:leader="dot" w:pos="9016"/>
            </w:tabs>
            <w:rPr>
              <w:rFonts w:eastAsiaTheme="minorEastAsia"/>
              <w:noProof/>
              <w:lang w:eastAsia="en-GB"/>
            </w:rPr>
          </w:pPr>
          <w:hyperlink w:anchor="_Toc88851896" w:history="1">
            <w:r w:rsidR="00A300E6" w:rsidRPr="00EB6ED9">
              <w:rPr>
                <w:rStyle w:val="Hyperlink"/>
                <w:noProof/>
              </w:rPr>
              <w:t>3</w:t>
            </w:r>
            <w:r w:rsidR="00A300E6">
              <w:rPr>
                <w:rFonts w:eastAsiaTheme="minorEastAsia"/>
                <w:noProof/>
                <w:lang w:eastAsia="en-GB"/>
              </w:rPr>
              <w:tab/>
            </w:r>
            <w:r w:rsidR="00A300E6" w:rsidRPr="00EB6ED9">
              <w:rPr>
                <w:rStyle w:val="Hyperlink"/>
                <w:noProof/>
              </w:rPr>
              <w:t>Methodology</w:t>
            </w:r>
            <w:r w:rsidR="00A300E6">
              <w:rPr>
                <w:noProof/>
                <w:webHidden/>
              </w:rPr>
              <w:tab/>
            </w:r>
            <w:r w:rsidR="00A300E6">
              <w:rPr>
                <w:noProof/>
                <w:webHidden/>
              </w:rPr>
              <w:fldChar w:fldCharType="begin"/>
            </w:r>
            <w:r w:rsidR="00A300E6">
              <w:rPr>
                <w:noProof/>
                <w:webHidden/>
              </w:rPr>
              <w:instrText xml:space="preserve"> PAGEREF _Toc88851896 \h </w:instrText>
            </w:r>
            <w:r w:rsidR="00A300E6">
              <w:rPr>
                <w:noProof/>
                <w:webHidden/>
              </w:rPr>
            </w:r>
            <w:r w:rsidR="00A300E6">
              <w:rPr>
                <w:noProof/>
                <w:webHidden/>
              </w:rPr>
              <w:fldChar w:fldCharType="separate"/>
            </w:r>
            <w:r w:rsidR="00A44F18">
              <w:rPr>
                <w:noProof/>
                <w:webHidden/>
              </w:rPr>
              <w:t>3</w:t>
            </w:r>
            <w:r w:rsidR="00A300E6">
              <w:rPr>
                <w:noProof/>
                <w:webHidden/>
              </w:rPr>
              <w:fldChar w:fldCharType="end"/>
            </w:r>
          </w:hyperlink>
        </w:p>
        <w:p w14:paraId="6E1E6074" w14:textId="0CFB17A6" w:rsidR="00A300E6" w:rsidRDefault="00D206E8">
          <w:pPr>
            <w:pStyle w:val="TOC1"/>
            <w:tabs>
              <w:tab w:val="left" w:pos="440"/>
              <w:tab w:val="right" w:leader="dot" w:pos="9016"/>
            </w:tabs>
            <w:rPr>
              <w:rFonts w:eastAsiaTheme="minorEastAsia"/>
              <w:noProof/>
              <w:lang w:eastAsia="en-GB"/>
            </w:rPr>
          </w:pPr>
          <w:hyperlink w:anchor="_Toc88851897" w:history="1">
            <w:r w:rsidR="00A300E6" w:rsidRPr="00EB6ED9">
              <w:rPr>
                <w:rStyle w:val="Hyperlink"/>
                <w:noProof/>
              </w:rPr>
              <w:t>4</w:t>
            </w:r>
            <w:r w:rsidR="00A300E6">
              <w:rPr>
                <w:rFonts w:eastAsiaTheme="minorEastAsia"/>
                <w:noProof/>
                <w:lang w:eastAsia="en-GB"/>
              </w:rPr>
              <w:tab/>
            </w:r>
            <w:r w:rsidR="00A300E6" w:rsidRPr="00EB6ED9">
              <w:rPr>
                <w:rStyle w:val="Hyperlink"/>
                <w:noProof/>
              </w:rPr>
              <w:t>Discussion</w:t>
            </w:r>
            <w:r w:rsidR="00A300E6">
              <w:rPr>
                <w:noProof/>
                <w:webHidden/>
              </w:rPr>
              <w:tab/>
            </w:r>
            <w:r w:rsidR="00A300E6">
              <w:rPr>
                <w:noProof/>
                <w:webHidden/>
              </w:rPr>
              <w:fldChar w:fldCharType="begin"/>
            </w:r>
            <w:r w:rsidR="00A300E6">
              <w:rPr>
                <w:noProof/>
                <w:webHidden/>
              </w:rPr>
              <w:instrText xml:space="preserve"> PAGEREF _Toc88851897 \h </w:instrText>
            </w:r>
            <w:r w:rsidR="00A300E6">
              <w:rPr>
                <w:noProof/>
                <w:webHidden/>
              </w:rPr>
            </w:r>
            <w:r w:rsidR="00A300E6">
              <w:rPr>
                <w:noProof/>
                <w:webHidden/>
              </w:rPr>
              <w:fldChar w:fldCharType="separate"/>
            </w:r>
            <w:r w:rsidR="00A44F18">
              <w:rPr>
                <w:noProof/>
                <w:webHidden/>
              </w:rPr>
              <w:t>6</w:t>
            </w:r>
            <w:r w:rsidR="00A300E6">
              <w:rPr>
                <w:noProof/>
                <w:webHidden/>
              </w:rPr>
              <w:fldChar w:fldCharType="end"/>
            </w:r>
          </w:hyperlink>
        </w:p>
        <w:p w14:paraId="1E672C04" w14:textId="117E67B3" w:rsidR="00A300E6" w:rsidRDefault="00D206E8">
          <w:pPr>
            <w:pStyle w:val="TOC1"/>
            <w:tabs>
              <w:tab w:val="left" w:pos="440"/>
              <w:tab w:val="right" w:leader="dot" w:pos="9016"/>
            </w:tabs>
            <w:rPr>
              <w:rFonts w:eastAsiaTheme="minorEastAsia"/>
              <w:noProof/>
              <w:lang w:eastAsia="en-GB"/>
            </w:rPr>
          </w:pPr>
          <w:hyperlink w:anchor="_Toc88851898" w:history="1">
            <w:r w:rsidR="00A300E6" w:rsidRPr="00EB6ED9">
              <w:rPr>
                <w:rStyle w:val="Hyperlink"/>
                <w:noProof/>
              </w:rPr>
              <w:t>5</w:t>
            </w:r>
            <w:r w:rsidR="00A300E6">
              <w:rPr>
                <w:rFonts w:eastAsiaTheme="minorEastAsia"/>
                <w:noProof/>
                <w:lang w:eastAsia="en-GB"/>
              </w:rPr>
              <w:tab/>
            </w:r>
            <w:r w:rsidR="00A300E6" w:rsidRPr="00EB6ED9">
              <w:rPr>
                <w:rStyle w:val="Hyperlink"/>
                <w:noProof/>
              </w:rPr>
              <w:t>Conclusions</w:t>
            </w:r>
            <w:r w:rsidR="00A300E6">
              <w:rPr>
                <w:noProof/>
                <w:webHidden/>
              </w:rPr>
              <w:tab/>
            </w:r>
            <w:r w:rsidR="00A300E6">
              <w:rPr>
                <w:noProof/>
                <w:webHidden/>
              </w:rPr>
              <w:fldChar w:fldCharType="begin"/>
            </w:r>
            <w:r w:rsidR="00A300E6">
              <w:rPr>
                <w:noProof/>
                <w:webHidden/>
              </w:rPr>
              <w:instrText xml:space="preserve"> PAGEREF _Toc88851898 \h </w:instrText>
            </w:r>
            <w:r w:rsidR="00A300E6">
              <w:rPr>
                <w:noProof/>
                <w:webHidden/>
              </w:rPr>
            </w:r>
            <w:r w:rsidR="00A300E6">
              <w:rPr>
                <w:noProof/>
                <w:webHidden/>
              </w:rPr>
              <w:fldChar w:fldCharType="separate"/>
            </w:r>
            <w:r w:rsidR="00A44F18">
              <w:rPr>
                <w:noProof/>
                <w:webHidden/>
              </w:rPr>
              <w:t>7</w:t>
            </w:r>
            <w:r w:rsidR="00A300E6">
              <w:rPr>
                <w:noProof/>
                <w:webHidden/>
              </w:rPr>
              <w:fldChar w:fldCharType="end"/>
            </w:r>
          </w:hyperlink>
        </w:p>
        <w:p w14:paraId="77106240" w14:textId="02E15207" w:rsidR="00A300E6" w:rsidRDefault="00D206E8">
          <w:pPr>
            <w:pStyle w:val="TOC1"/>
            <w:tabs>
              <w:tab w:val="left" w:pos="440"/>
              <w:tab w:val="right" w:leader="dot" w:pos="9016"/>
            </w:tabs>
            <w:rPr>
              <w:rFonts w:eastAsiaTheme="minorEastAsia"/>
              <w:noProof/>
              <w:lang w:eastAsia="en-GB"/>
            </w:rPr>
          </w:pPr>
          <w:hyperlink w:anchor="_Toc88851899" w:history="1">
            <w:r w:rsidR="00A300E6" w:rsidRPr="00EB6ED9">
              <w:rPr>
                <w:rStyle w:val="Hyperlink"/>
                <w:noProof/>
              </w:rPr>
              <w:t>6</w:t>
            </w:r>
            <w:r w:rsidR="00A300E6">
              <w:rPr>
                <w:rFonts w:eastAsiaTheme="minorEastAsia"/>
                <w:noProof/>
                <w:lang w:eastAsia="en-GB"/>
              </w:rPr>
              <w:tab/>
            </w:r>
            <w:r w:rsidR="00A300E6" w:rsidRPr="00EB6ED9">
              <w:rPr>
                <w:rStyle w:val="Hyperlink"/>
                <w:noProof/>
              </w:rPr>
              <w:t>References</w:t>
            </w:r>
            <w:r w:rsidR="00A300E6">
              <w:rPr>
                <w:noProof/>
                <w:webHidden/>
              </w:rPr>
              <w:tab/>
            </w:r>
            <w:r w:rsidR="00A300E6">
              <w:rPr>
                <w:noProof/>
                <w:webHidden/>
              </w:rPr>
              <w:fldChar w:fldCharType="begin"/>
            </w:r>
            <w:r w:rsidR="00A300E6">
              <w:rPr>
                <w:noProof/>
                <w:webHidden/>
              </w:rPr>
              <w:instrText xml:space="preserve"> PAGEREF _Toc88851899 \h </w:instrText>
            </w:r>
            <w:r w:rsidR="00A300E6">
              <w:rPr>
                <w:noProof/>
                <w:webHidden/>
              </w:rPr>
            </w:r>
            <w:r w:rsidR="00A300E6">
              <w:rPr>
                <w:noProof/>
                <w:webHidden/>
              </w:rPr>
              <w:fldChar w:fldCharType="separate"/>
            </w:r>
            <w:r w:rsidR="00A44F18">
              <w:rPr>
                <w:noProof/>
                <w:webHidden/>
              </w:rPr>
              <w:t>8</w:t>
            </w:r>
            <w:r w:rsidR="00A300E6">
              <w:rPr>
                <w:noProof/>
                <w:webHidden/>
              </w:rPr>
              <w:fldChar w:fldCharType="end"/>
            </w:r>
          </w:hyperlink>
        </w:p>
        <w:p w14:paraId="4704EC78" w14:textId="4A96386C" w:rsidR="00D37C5D" w:rsidRDefault="00B05E8D" w:rsidP="00D37C5D">
          <w:pPr>
            <w:pStyle w:val="TableofFigures"/>
            <w:tabs>
              <w:tab w:val="right" w:leader="dot" w:pos="9016"/>
            </w:tabs>
            <w:rPr>
              <w:b/>
              <w:bCs/>
              <w:noProof/>
            </w:rPr>
          </w:pPr>
          <w:r>
            <w:rPr>
              <w:b/>
              <w:bCs/>
              <w:noProof/>
            </w:rPr>
            <w:fldChar w:fldCharType="end"/>
          </w:r>
        </w:p>
      </w:sdtContent>
    </w:sdt>
    <w:p w14:paraId="4AF1D607" w14:textId="5FA13897" w:rsidR="00D37C5D" w:rsidRDefault="00D37C5D" w:rsidP="00D37C5D">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r:id="rId9" w:anchor="_Toc88565091" w:history="1">
        <w:r w:rsidRPr="00140707">
          <w:rPr>
            <w:rStyle w:val="Hyperlink"/>
            <w:noProof/>
          </w:rPr>
          <w:t>Figure 1 - The Five Phases of a project managment lifecycle</w:t>
        </w:r>
        <w:r>
          <w:rPr>
            <w:noProof/>
            <w:webHidden/>
          </w:rPr>
          <w:tab/>
        </w:r>
        <w:r>
          <w:rPr>
            <w:noProof/>
            <w:webHidden/>
          </w:rPr>
          <w:fldChar w:fldCharType="begin"/>
        </w:r>
        <w:r>
          <w:rPr>
            <w:noProof/>
            <w:webHidden/>
          </w:rPr>
          <w:instrText xml:space="preserve"> PAGEREF _Toc88565091 \h </w:instrText>
        </w:r>
        <w:r>
          <w:rPr>
            <w:noProof/>
            <w:webHidden/>
          </w:rPr>
        </w:r>
        <w:r>
          <w:rPr>
            <w:noProof/>
            <w:webHidden/>
          </w:rPr>
          <w:fldChar w:fldCharType="separate"/>
        </w:r>
        <w:r>
          <w:rPr>
            <w:noProof/>
            <w:webHidden/>
          </w:rPr>
          <w:t>5</w:t>
        </w:r>
        <w:r>
          <w:rPr>
            <w:noProof/>
            <w:webHidden/>
          </w:rPr>
          <w:fldChar w:fldCharType="end"/>
        </w:r>
      </w:hyperlink>
    </w:p>
    <w:p w14:paraId="693B1412" w14:textId="3AACA116" w:rsidR="008134BD" w:rsidRPr="009D4062" w:rsidRDefault="00D37C5D" w:rsidP="00D37C5D">
      <w:pPr>
        <w:rPr>
          <w:b/>
          <w:bCs/>
          <w:noProof/>
        </w:rPr>
        <w:sectPr w:rsidR="008134BD" w:rsidRPr="009D4062" w:rsidSect="00B05E8D">
          <w:footerReference w:type="default" r:id="rId10"/>
          <w:pgSz w:w="11906" w:h="16838"/>
          <w:pgMar w:top="1440" w:right="1440" w:bottom="1440" w:left="1440" w:header="708" w:footer="708" w:gutter="0"/>
          <w:pgNumType w:fmt="lowerRoman"/>
          <w:cols w:space="708"/>
          <w:titlePg/>
          <w:docGrid w:linePitch="360"/>
        </w:sectPr>
      </w:pPr>
      <w:r>
        <w:fldChar w:fldCharType="end"/>
      </w:r>
    </w:p>
    <w:p w14:paraId="61F400C9" w14:textId="1008062E" w:rsidR="00E1498F" w:rsidRDefault="0012532E" w:rsidP="00FC13BC">
      <w:pPr>
        <w:pStyle w:val="Heading1"/>
      </w:pPr>
      <w:bookmarkStart w:id="0" w:name="_Toc88851894"/>
      <w:r>
        <w:lastRenderedPageBreak/>
        <w:t>Introduction</w:t>
      </w:r>
      <w:bookmarkEnd w:id="0"/>
    </w:p>
    <w:p w14:paraId="255723F3" w14:textId="77777777" w:rsidR="0016272E" w:rsidRDefault="0016272E" w:rsidP="00D957DE"/>
    <w:p w14:paraId="29A8DADD" w14:textId="79ADBE9D" w:rsidR="00972104" w:rsidRDefault="00211EF5" w:rsidP="00D957DE">
      <w:pPr>
        <w:rPr>
          <w:rFonts w:ascii="Source Sans Pro" w:hAnsi="Source Sans Pro"/>
          <w:spacing w:val="4"/>
          <w:sz w:val="21"/>
          <w:szCs w:val="21"/>
          <w:shd w:val="clear" w:color="auto" w:fill="FCFCFC"/>
        </w:rPr>
      </w:pPr>
      <w:r w:rsidRPr="00204081">
        <w:t xml:space="preserve">A Motorcycles dependency on its wheels become fundamental </w:t>
      </w:r>
      <w:r w:rsidR="009534CF">
        <w:t>in</w:t>
      </w:r>
      <w:r w:rsidRPr="00204081">
        <w:t xml:space="preserve"> professional racing, affecting stability, control, emissions</w:t>
      </w:r>
      <w:r w:rsidR="00814B2E">
        <w:t xml:space="preserve"> </w:t>
      </w:r>
      <w:r w:rsidRPr="00204081">
        <w:t xml:space="preserve">and other vital </w:t>
      </w:r>
      <w:r w:rsidR="00C03795">
        <w:t xml:space="preserve">factors </w:t>
      </w:r>
      <w:r w:rsidR="006C7139">
        <w:t>which are crucial to winning</w:t>
      </w:r>
      <w:r w:rsidRPr="00204081">
        <w:t xml:space="preserve"> a race </w:t>
      </w:r>
      <w:r w:rsidR="008C52A4">
        <w:t>(</w:t>
      </w:r>
      <w:proofErr w:type="spellStart"/>
      <w:r w:rsidR="008C52A4" w:rsidRPr="00F06F0D">
        <w:rPr>
          <w:rFonts w:ascii="Source Sans Pro" w:hAnsi="Source Sans Pro"/>
          <w:spacing w:val="4"/>
          <w:sz w:val="21"/>
          <w:szCs w:val="21"/>
          <w:shd w:val="clear" w:color="auto" w:fill="FCFCFC"/>
        </w:rPr>
        <w:t>Lester</w:t>
      </w:r>
      <w:r w:rsidR="008C52A4">
        <w:rPr>
          <w:rFonts w:ascii="Source Sans Pro" w:hAnsi="Source Sans Pro"/>
          <w:spacing w:val="4"/>
          <w:sz w:val="21"/>
          <w:szCs w:val="21"/>
          <w:shd w:val="clear" w:color="auto" w:fill="FCFCFC"/>
        </w:rPr>
        <w:t>,G</w:t>
      </w:r>
      <w:proofErr w:type="spellEnd"/>
      <w:r w:rsidR="008C52A4">
        <w:rPr>
          <w:rFonts w:ascii="Source Sans Pro" w:hAnsi="Source Sans Pro"/>
          <w:spacing w:val="4"/>
          <w:sz w:val="21"/>
          <w:szCs w:val="21"/>
          <w:shd w:val="clear" w:color="auto" w:fill="FCFCFC"/>
        </w:rPr>
        <w:t>.</w:t>
      </w:r>
      <w:r w:rsidR="008C52A4" w:rsidRPr="00F06F0D">
        <w:rPr>
          <w:rFonts w:ascii="Source Sans Pro" w:hAnsi="Source Sans Pro"/>
          <w:spacing w:val="4"/>
          <w:sz w:val="21"/>
          <w:szCs w:val="21"/>
          <w:shd w:val="clear" w:color="auto" w:fill="FCFCFC"/>
        </w:rPr>
        <w:t xml:space="preserve"> 2018</w:t>
      </w:r>
      <w:r w:rsidR="008C52A4">
        <w:rPr>
          <w:rFonts w:ascii="Source Sans Pro" w:hAnsi="Source Sans Pro"/>
          <w:spacing w:val="4"/>
          <w:sz w:val="21"/>
          <w:szCs w:val="21"/>
          <w:shd w:val="clear" w:color="auto" w:fill="FCFCFC"/>
        </w:rPr>
        <w:t xml:space="preserve">, </w:t>
      </w:r>
      <w:proofErr w:type="spellStart"/>
      <w:r w:rsidR="008C52A4">
        <w:t>Pacejka</w:t>
      </w:r>
      <w:proofErr w:type="spellEnd"/>
      <w:r w:rsidR="008C52A4">
        <w:t>, H. 2006</w:t>
      </w:r>
      <w:r w:rsidR="008C52A4" w:rsidRPr="00F06F0D">
        <w:rPr>
          <w:rFonts w:ascii="Source Sans Pro" w:hAnsi="Source Sans Pro"/>
          <w:spacing w:val="4"/>
          <w:sz w:val="21"/>
          <w:szCs w:val="21"/>
          <w:shd w:val="clear" w:color="auto" w:fill="FCFCFC"/>
        </w:rPr>
        <w:t>).</w:t>
      </w:r>
      <w:r w:rsidRPr="00204081">
        <w:t xml:space="preserve"> Race </w:t>
      </w:r>
      <w:r w:rsidR="005240C4">
        <w:t>teams</w:t>
      </w:r>
      <w:r w:rsidRPr="00204081">
        <w:t xml:space="preserve"> </w:t>
      </w:r>
      <w:r w:rsidR="00262910" w:rsidRPr="00204081">
        <w:t xml:space="preserve">are </w:t>
      </w:r>
      <w:r w:rsidR="00D67EEE">
        <w:t xml:space="preserve">limited in wheel design as they are </w:t>
      </w:r>
      <w:r w:rsidR="00B26B6A">
        <w:t>subjected to</w:t>
      </w:r>
      <w:r w:rsidR="00262910" w:rsidRPr="00204081">
        <w:t xml:space="preserve"> stringent </w:t>
      </w:r>
      <w:r w:rsidR="005240C4">
        <w:t>material</w:t>
      </w:r>
      <w:r w:rsidR="001E4260">
        <w:t xml:space="preserve"> spending </w:t>
      </w:r>
      <w:r w:rsidR="00262910" w:rsidRPr="00204081">
        <w:t xml:space="preserve">requirements </w:t>
      </w:r>
      <w:r w:rsidR="00A44F18">
        <w:t>due to financial difficulties</w:t>
      </w:r>
      <w:r w:rsidR="001E4260">
        <w:t xml:space="preserve">, this leads </w:t>
      </w:r>
      <w:r w:rsidR="00C6026D">
        <w:t xml:space="preserve">teams </w:t>
      </w:r>
      <w:r w:rsidR="001E4260">
        <w:t xml:space="preserve">to </w:t>
      </w:r>
      <w:r w:rsidR="00845951">
        <w:t xml:space="preserve">a maximisation of </w:t>
      </w:r>
      <w:r w:rsidR="007D18E4">
        <w:t xml:space="preserve">wheel </w:t>
      </w:r>
      <w:r w:rsidR="00845951">
        <w:t xml:space="preserve">material </w:t>
      </w:r>
      <w:r w:rsidR="00C42D81">
        <w:t>improvement</w:t>
      </w:r>
      <w:r w:rsidR="005906DA" w:rsidRPr="00204081">
        <w:t xml:space="preserve">. </w:t>
      </w:r>
      <w:r w:rsidR="006C65F4">
        <w:t>Optimizing</w:t>
      </w:r>
      <w:r w:rsidR="009B0D2D">
        <w:t xml:space="preserve"> the wheel design will </w:t>
      </w:r>
      <w:r w:rsidR="006C65F4">
        <w:t>aid</w:t>
      </w:r>
      <w:r w:rsidR="009A72A9" w:rsidRPr="00204081">
        <w:t xml:space="preserve"> vehicles stability will only be achieved </w:t>
      </w:r>
      <w:r w:rsidR="00CB6550" w:rsidRPr="00204081">
        <w:t>by optimising the design of its wheels, only then will a vehicles body achieve complete harmony.</w:t>
      </w:r>
      <w:r w:rsidR="009A72A9" w:rsidRPr="00204081">
        <w:t xml:space="preserve">  </w:t>
      </w:r>
    </w:p>
    <w:p w14:paraId="739C34E3" w14:textId="64532021" w:rsidR="00262965" w:rsidRDefault="00E265E1">
      <w:r>
        <w:t xml:space="preserve">This technical report aims to discuss the structure of a project team that will be involved in </w:t>
      </w:r>
      <w:r w:rsidR="0035783E">
        <w:t>wheel design and</w:t>
      </w:r>
      <w:r>
        <w:t xml:space="preserve"> production</w:t>
      </w:r>
      <w:r w:rsidR="0035783E">
        <w:t>. This will outline the roles for team members who will complete various project tasks</w:t>
      </w:r>
      <w:r w:rsidR="00710627">
        <w:t xml:space="preserve">, and any other third party specialists that could provide expert </w:t>
      </w:r>
      <w:r w:rsidR="00DF59BA">
        <w:t>insight to</w:t>
      </w:r>
      <w:r w:rsidR="00710627">
        <w:t xml:space="preserve"> </w:t>
      </w:r>
      <w:r w:rsidR="00DF59BA">
        <w:t>product</w:t>
      </w:r>
      <w:r w:rsidR="00710627">
        <w:t xml:space="preserve"> </w:t>
      </w:r>
      <w:r w:rsidR="00DD3A51">
        <w:t>development. Establishing team structure is crucial to ensure ethical and sustainable work throughout each field</w:t>
      </w:r>
      <w:r w:rsidR="007D2FA7">
        <w:t xml:space="preserve"> </w:t>
      </w:r>
      <w:r w:rsidR="00335FF6">
        <w:t>(</w:t>
      </w:r>
      <w:proofErr w:type="spellStart"/>
      <w:r w:rsidR="00335FF6">
        <w:t>Kernzer</w:t>
      </w:r>
      <w:proofErr w:type="spellEnd"/>
      <w:r w:rsidR="00335FF6">
        <w:t xml:space="preserve">, 2009). </w:t>
      </w:r>
      <w:r w:rsidR="00D75A29">
        <w:t>Research into wheel production will be carried out,</w:t>
      </w:r>
      <w:r w:rsidR="00E3083F">
        <w:t xml:space="preserve"> gathering data on suitable materials, after deciding which type of motorcycle the wheel would be used for</w:t>
      </w:r>
      <w:r w:rsidR="007D2FA7">
        <w:t>.</w:t>
      </w:r>
      <w:r w:rsidR="00CA3D8C">
        <w:t xml:space="preserve"> Any production standard specifications that are to be met, will also be included.</w:t>
      </w:r>
      <w:r w:rsidR="001617C9">
        <w:t xml:space="preserve"> </w:t>
      </w:r>
      <w:r w:rsidR="009068BA">
        <w:t>D</w:t>
      </w:r>
      <w:r w:rsidR="00262965">
        <w:t>iscuss</w:t>
      </w:r>
      <w:r w:rsidR="009068BA">
        <w:t>ing</w:t>
      </w:r>
      <w:r w:rsidR="00262965">
        <w:t xml:space="preserve"> </w:t>
      </w:r>
      <w:r w:rsidR="009068BA">
        <w:t>env</w:t>
      </w:r>
      <w:r w:rsidR="00262965">
        <w:t>ironmental factors</w:t>
      </w:r>
      <w:r w:rsidR="009068BA">
        <w:t xml:space="preserve"> will be a topic of interest as emission standards and motorcycle regulations have become increasingly stricter in recent years despite their lack of emission output</w:t>
      </w:r>
      <w:r w:rsidR="00BB4800">
        <w:t xml:space="preserve"> in manufacturing processes.</w:t>
      </w:r>
      <w:r w:rsidR="00521D7E">
        <w:t xml:space="preserve"> </w:t>
      </w:r>
      <w:r w:rsidR="00072C0A">
        <w:t>It will be necessary to discuss processes involved in creating the wheel although this shall be covered allocating between roles to each process required.</w:t>
      </w:r>
    </w:p>
    <w:p w14:paraId="7DD29606" w14:textId="0E174199" w:rsidR="00826194" w:rsidRDefault="00826194"/>
    <w:p w14:paraId="2D3C3F8F" w14:textId="7B5F1488" w:rsidR="00C03BCF" w:rsidRDefault="00C03BCF"/>
    <w:p w14:paraId="09A39F78" w14:textId="65296E05" w:rsidR="00C03BCF" w:rsidRDefault="00C03BCF"/>
    <w:p w14:paraId="016EB533" w14:textId="0F2A10EA" w:rsidR="00C03BCF" w:rsidRDefault="00C03BCF"/>
    <w:p w14:paraId="5BD79B01" w14:textId="79624AF7" w:rsidR="00C03BCF" w:rsidRDefault="00C03BCF"/>
    <w:p w14:paraId="4AE2E6E8" w14:textId="7DC131D0" w:rsidR="00C03BCF" w:rsidRDefault="00C03BCF"/>
    <w:p w14:paraId="77A0E91A" w14:textId="731B840D" w:rsidR="00C03BCF" w:rsidRDefault="00C03BCF"/>
    <w:p w14:paraId="01A5DF70" w14:textId="77777777" w:rsidR="00C03BCF" w:rsidRDefault="00C03BCF"/>
    <w:p w14:paraId="1D082B76" w14:textId="77777777" w:rsidR="00972104" w:rsidRDefault="00972104"/>
    <w:p w14:paraId="4EA12184" w14:textId="509B8FFD" w:rsidR="0012532E" w:rsidRDefault="00BB4800" w:rsidP="00FC13BC">
      <w:pPr>
        <w:pStyle w:val="Heading1"/>
      </w:pPr>
      <w:bookmarkStart w:id="1" w:name="_Toc88851895"/>
      <w:r>
        <w:lastRenderedPageBreak/>
        <w:t>Research</w:t>
      </w:r>
      <w:bookmarkEnd w:id="1"/>
    </w:p>
    <w:p w14:paraId="1B5BC12B" w14:textId="04828882" w:rsidR="00127C9F" w:rsidRDefault="00127C9F"/>
    <w:p w14:paraId="525F6314" w14:textId="77777777" w:rsidR="00874816" w:rsidRDefault="000635B1" w:rsidP="000635B1">
      <w:r>
        <w:t xml:space="preserve">A successful </w:t>
      </w:r>
      <w:r w:rsidR="003C2657">
        <w:t>product development</w:t>
      </w:r>
      <w:r w:rsidR="009D50C1">
        <w:t xml:space="preserve"> process</w:t>
      </w:r>
      <w:r>
        <w:t xml:space="preserve"> relies on a well-functioning team and clarity within the roles assigned to each member. </w:t>
      </w:r>
    </w:p>
    <w:p w14:paraId="3C3310FD" w14:textId="5E679D77" w:rsidR="00294EB0" w:rsidRDefault="00294EB0" w:rsidP="000635B1">
      <w:r>
        <w:t xml:space="preserve">A </w:t>
      </w:r>
      <w:r w:rsidR="0003283E">
        <w:t xml:space="preserve">Project Manager will be required in order to </w:t>
      </w:r>
      <w:r w:rsidR="00CB0727">
        <w:t xml:space="preserve">liaise </w:t>
      </w:r>
      <w:r w:rsidR="001F6DD6">
        <w:t xml:space="preserve">with the sponsor to report </w:t>
      </w:r>
      <w:r w:rsidR="00CA4CD1">
        <w:t>on project progress</w:t>
      </w:r>
      <w:r w:rsidR="008D6B28">
        <w:t xml:space="preserve">, </w:t>
      </w:r>
      <w:r w:rsidR="00CA4CD1">
        <w:t>manage the sponsors interest</w:t>
      </w:r>
      <w:r w:rsidR="0095784A">
        <w:t xml:space="preserve"> and project budget</w:t>
      </w:r>
      <w:r w:rsidR="005C36CC">
        <w:t>.</w:t>
      </w:r>
    </w:p>
    <w:p w14:paraId="348DE285" w14:textId="5EB78500" w:rsidR="002475A5" w:rsidRDefault="0058638D" w:rsidP="000635B1">
      <w:r>
        <w:t>A</w:t>
      </w:r>
      <w:r w:rsidR="000635B1">
        <w:t xml:space="preserve"> Team Leader</w:t>
      </w:r>
      <w:r w:rsidR="00BD0492">
        <w:t xml:space="preserve"> will be vital to</w:t>
      </w:r>
      <w:r w:rsidR="000635B1">
        <w:t xml:space="preserve"> superv</w:t>
      </w:r>
      <w:r w:rsidR="00BD0492">
        <w:t>ise</w:t>
      </w:r>
      <w:r w:rsidR="000635B1">
        <w:t xml:space="preserve"> the team to ensure that all aspects of the product</w:t>
      </w:r>
      <w:r w:rsidR="00107210">
        <w:t xml:space="preserve"> work</w:t>
      </w:r>
      <w:r w:rsidR="000635B1">
        <w:t xml:space="preserve"> are being </w:t>
      </w:r>
      <w:r w:rsidR="00107210">
        <w:t>completed</w:t>
      </w:r>
      <w:r w:rsidR="0059642C">
        <w:t>. T</w:t>
      </w:r>
      <w:r w:rsidR="000635B1">
        <w:t xml:space="preserve">hough team leaders are seen to be in an authoritarian position, they </w:t>
      </w:r>
      <w:r w:rsidR="0059642C">
        <w:t>will also be to</w:t>
      </w:r>
      <w:r w:rsidR="000635B1">
        <w:t xml:space="preserve"> </w:t>
      </w:r>
      <w:proofErr w:type="spellStart"/>
      <w:r w:rsidR="000635B1">
        <w:t>required</w:t>
      </w:r>
      <w:proofErr w:type="spellEnd"/>
      <w:r w:rsidR="000635B1">
        <w:t xml:space="preserve"> to </w:t>
      </w:r>
      <w:r w:rsidR="0059642C">
        <w:t>support</w:t>
      </w:r>
      <w:r w:rsidR="000635B1">
        <w:t xml:space="preserve"> their co-workers in order to maintain a </w:t>
      </w:r>
      <w:r w:rsidR="00AE6DF2">
        <w:t>productive work environment</w:t>
      </w:r>
      <w:r w:rsidR="000635B1">
        <w:t>.</w:t>
      </w:r>
      <w:r w:rsidR="009C3862">
        <w:t xml:space="preserve"> They will report from and to the project manager</w:t>
      </w:r>
      <w:r w:rsidR="00AE6DF2">
        <w:t xml:space="preserve"> </w:t>
      </w:r>
      <w:r w:rsidR="004F693F">
        <w:t>(</w:t>
      </w:r>
      <w:r w:rsidR="002816D5">
        <w:t xml:space="preserve">Prince2, </w:t>
      </w:r>
      <w:r w:rsidR="004F693F">
        <w:t>2009, p. 272)</w:t>
      </w:r>
      <w:r w:rsidR="00AE6DF2">
        <w:t>.</w:t>
      </w:r>
    </w:p>
    <w:p w14:paraId="00B3E9B2" w14:textId="17226C0E" w:rsidR="000635B1" w:rsidRDefault="000635B1" w:rsidP="000635B1">
      <w:r>
        <w:t xml:space="preserve">A Design Engineer will be responsible for the research </w:t>
      </w:r>
      <w:r w:rsidR="00882A1A">
        <w:t xml:space="preserve">and initial </w:t>
      </w:r>
      <w:r>
        <w:t>development of the product</w:t>
      </w:r>
      <w:r w:rsidR="00882A1A">
        <w:t xml:space="preserve"> outline</w:t>
      </w:r>
      <w:r>
        <w:t xml:space="preserve">, where after considering these ideas, they should be converted into a technical plan for </w:t>
      </w:r>
      <w:r w:rsidR="00882A1A">
        <w:t>moving</w:t>
      </w:r>
      <w:r>
        <w:t xml:space="preserve"> forward </w:t>
      </w:r>
      <w:r w:rsidR="00882A1A">
        <w:t xml:space="preserve">and shared </w:t>
      </w:r>
      <w:r w:rsidR="00E05DDB">
        <w:t>with</w:t>
      </w:r>
      <w:r>
        <w:t xml:space="preserve"> the team</w:t>
      </w:r>
      <w:r w:rsidR="0058371E">
        <w:t xml:space="preserve"> (Hawkes, B, </w:t>
      </w:r>
      <w:proofErr w:type="spellStart"/>
      <w:r w:rsidR="0058371E">
        <w:t>Abinett</w:t>
      </w:r>
      <w:proofErr w:type="spellEnd"/>
      <w:r w:rsidR="0058371E">
        <w:t xml:space="preserve">, R, 1984). </w:t>
      </w:r>
      <w:r>
        <w:t xml:space="preserve">It will also be vital for them to regulate costs of the </w:t>
      </w:r>
      <w:r w:rsidR="00C76C9C">
        <w:t>product</w:t>
      </w:r>
      <w:r w:rsidR="00634D8B">
        <w:t xml:space="preserve"> design</w:t>
      </w:r>
      <w:r>
        <w:t xml:space="preserve">, </w:t>
      </w:r>
      <w:r w:rsidR="00634D8B">
        <w:t>produce a model</w:t>
      </w:r>
      <w:r>
        <w:t xml:space="preserve"> to be tested and consider its health and safety standards</w:t>
      </w:r>
      <w:r w:rsidR="00591FD2">
        <w:t>.</w:t>
      </w:r>
    </w:p>
    <w:p w14:paraId="2AE7268D" w14:textId="160D727F" w:rsidR="000635B1" w:rsidRDefault="000635B1" w:rsidP="000635B1">
      <w:r>
        <w:t>Data Engineer</w:t>
      </w:r>
      <w:r w:rsidR="00E4363A">
        <w:t xml:space="preserve">s </w:t>
      </w:r>
      <w:r w:rsidR="00B85F8F">
        <w:t>will be</w:t>
      </w:r>
      <w:r w:rsidR="008727B2">
        <w:t xml:space="preserve"> required </w:t>
      </w:r>
      <w:r w:rsidR="00B44DAA">
        <w:t>to collect</w:t>
      </w:r>
      <w:r w:rsidR="008727B2">
        <w:t xml:space="preserve"> data </w:t>
      </w:r>
      <w:r w:rsidR="00635F26">
        <w:t xml:space="preserve">on </w:t>
      </w:r>
      <w:r w:rsidR="00CD00FB">
        <w:t xml:space="preserve">product </w:t>
      </w:r>
      <w:r w:rsidR="00635F26">
        <w:t xml:space="preserve">materials </w:t>
      </w:r>
      <w:r w:rsidR="008727B2">
        <w:t xml:space="preserve">in order to </w:t>
      </w:r>
      <w:r w:rsidR="00DA3E82">
        <w:t xml:space="preserve">create an automated simulation, </w:t>
      </w:r>
      <w:r w:rsidR="00E126A4">
        <w:t xml:space="preserve">testing the product </w:t>
      </w:r>
      <w:proofErr w:type="spellStart"/>
      <w:r w:rsidR="00DA3E82">
        <w:t>perfomance</w:t>
      </w:r>
      <w:proofErr w:type="spellEnd"/>
      <w:r w:rsidR="00E126A4">
        <w:t xml:space="preserve"> </w:t>
      </w:r>
      <w:r w:rsidR="00F21399">
        <w:t>(</w:t>
      </w:r>
      <w:hyperlink r:id="rId11" w:history="1">
        <w:r w:rsidR="00FA401D" w:rsidRPr="00F21399">
          <w:rPr>
            <w:rStyle w:val="Hyperlink"/>
            <w:color w:val="auto"/>
            <w:u w:val="none"/>
          </w:rPr>
          <w:t>Loon</w:t>
        </w:r>
      </w:hyperlink>
      <w:r w:rsidR="003E1103">
        <w:rPr>
          <w:rStyle w:val="Hyperlink"/>
          <w:color w:val="auto"/>
          <w:u w:val="none"/>
        </w:rPr>
        <w:t>,</w:t>
      </w:r>
      <w:r w:rsidR="00FA401D" w:rsidRPr="00F21399">
        <w:rPr>
          <w:rStyle w:val="Hyperlink"/>
          <w:color w:val="auto"/>
          <w:u w:val="none"/>
        </w:rPr>
        <w:t xml:space="preserve"> 2021</w:t>
      </w:r>
      <w:r w:rsidR="00F21399">
        <w:rPr>
          <w:rStyle w:val="Hyperlink"/>
          <w:color w:val="auto"/>
          <w:u w:val="none"/>
        </w:rPr>
        <w:t>)</w:t>
      </w:r>
      <w:r w:rsidR="00AE6DF2">
        <w:rPr>
          <w:rStyle w:val="Hyperlink"/>
          <w:color w:val="auto"/>
          <w:u w:val="none"/>
        </w:rPr>
        <w:t>.</w:t>
      </w:r>
      <w:r w:rsidR="00CD33E8">
        <w:rPr>
          <w:rStyle w:val="Hyperlink"/>
          <w:color w:val="auto"/>
          <w:u w:val="none"/>
        </w:rPr>
        <w:t xml:space="preserve"> C</w:t>
      </w:r>
      <w:r w:rsidR="00C66F73">
        <w:t>onducting wider product research will also be a part in their role in order to provide evidence to support product development.</w:t>
      </w:r>
    </w:p>
    <w:p w14:paraId="00BEA9B5" w14:textId="453CAA25" w:rsidR="000635B1" w:rsidRDefault="000635B1" w:rsidP="000635B1">
      <w:r>
        <w:t>Manufacturer</w:t>
      </w:r>
      <w:r w:rsidR="002C4DDF">
        <w:t xml:space="preserve">s will be needed to move from </w:t>
      </w:r>
      <w:r w:rsidR="00E06618">
        <w:t>a</w:t>
      </w:r>
      <w:r w:rsidR="002C4DDF">
        <w:t xml:space="preserve"> </w:t>
      </w:r>
      <w:r w:rsidR="005C35C3">
        <w:t xml:space="preserve">product </w:t>
      </w:r>
      <w:r w:rsidR="002C4DDF">
        <w:t xml:space="preserve">idea </w:t>
      </w:r>
      <w:r w:rsidR="00E06618">
        <w:t>stage</w:t>
      </w:r>
      <w:r w:rsidR="002C4DDF">
        <w:t xml:space="preserve"> to the prototype </w:t>
      </w:r>
      <w:r w:rsidR="002E5BE7">
        <w:t xml:space="preserve">stage. </w:t>
      </w:r>
      <w:r w:rsidR="00E06618">
        <w:t xml:space="preserve">They will use machinery </w:t>
      </w:r>
      <w:r w:rsidR="00853640">
        <w:t>and specialised tools to</w:t>
      </w:r>
      <w:r w:rsidR="00E06618">
        <w:t xml:space="preserve"> create the engineers design</w:t>
      </w:r>
      <w:r w:rsidR="00853640">
        <w:t>,</w:t>
      </w:r>
      <w:r w:rsidR="00E06618">
        <w:t xml:space="preserve"> in </w:t>
      </w:r>
      <w:r w:rsidR="00853640">
        <w:t xml:space="preserve">materials tested by the data engineers. </w:t>
      </w:r>
      <w:r w:rsidR="00D45388">
        <w:t>Following this</w:t>
      </w:r>
      <w:r w:rsidR="00610AB5">
        <w:t xml:space="preserve">, they will work with the data engineers and quality managers to carry out testing. </w:t>
      </w:r>
      <w:r w:rsidR="00A44F18">
        <w:t xml:space="preserve">It will be necessary to meet </w:t>
      </w:r>
      <w:r w:rsidR="00A44F18" w:rsidRPr="00A44F18">
        <w:t>t</w:t>
      </w:r>
      <w:r w:rsidR="00904563" w:rsidRPr="00A44F18">
        <w:t xml:space="preserve">he motorbike industry standards, the environmental standards and code of conduct </w:t>
      </w:r>
      <w:r w:rsidR="00A44F18" w:rsidRPr="00A44F18">
        <w:t>as m</w:t>
      </w:r>
      <w:r w:rsidR="00E8282E" w:rsidRPr="00A44F18">
        <w:t>eeting these standards will be required for moving</w:t>
      </w:r>
      <w:r w:rsidR="001A26AB" w:rsidRPr="00A44F18">
        <w:t xml:space="preserve"> towards the mass production of the product if needed.</w:t>
      </w:r>
    </w:p>
    <w:p w14:paraId="6DD62EC4" w14:textId="308096BD" w:rsidR="009C40E9" w:rsidRDefault="00015382">
      <w:r>
        <w:t xml:space="preserve">A </w:t>
      </w:r>
      <w:r w:rsidR="00052EAD">
        <w:t>kick off</w:t>
      </w:r>
      <w:r>
        <w:t xml:space="preserve"> meeting with all </w:t>
      </w:r>
      <w:r w:rsidR="00052EAD">
        <w:t xml:space="preserve">team </w:t>
      </w:r>
      <w:r>
        <w:t>members</w:t>
      </w:r>
      <w:r w:rsidR="00052EAD">
        <w:t xml:space="preserve"> and the sponsor</w:t>
      </w:r>
      <w:r>
        <w:t xml:space="preserve"> will be fundamental in ensuring a clear structure proceeding with the design and manufacturing of the product</w:t>
      </w:r>
      <w:r w:rsidR="00F579D0">
        <w:t>.</w:t>
      </w:r>
      <w:r>
        <w:t xml:space="preserve"> </w:t>
      </w:r>
      <w:r w:rsidR="002B2906">
        <w:t>I</w:t>
      </w:r>
      <w:r>
        <w:t xml:space="preserve">t will also be vital as all members will have </w:t>
      </w:r>
      <w:r w:rsidR="002B2906">
        <w:t xml:space="preserve">a </w:t>
      </w:r>
      <w:r>
        <w:t xml:space="preserve">chance to communicate and discuss any </w:t>
      </w:r>
      <w:r w:rsidR="003839B9">
        <w:t>issues</w:t>
      </w:r>
      <w:r>
        <w:t xml:space="preserve"> they have associated with the project (</w:t>
      </w:r>
      <w:proofErr w:type="spellStart"/>
      <w:r>
        <w:t>Harrin</w:t>
      </w:r>
      <w:proofErr w:type="spellEnd"/>
      <w:r>
        <w:t xml:space="preserve">, 2007 p. 91). </w:t>
      </w:r>
      <w:r w:rsidR="00354B72">
        <w:t>Project</w:t>
      </w:r>
      <w:r w:rsidR="008A44D4">
        <w:t xml:space="preserve"> meetings will be set aligned with project deadlines</w:t>
      </w:r>
      <w:r w:rsidR="00354B72">
        <w:t>, to ensure progress is monitored.</w:t>
      </w:r>
    </w:p>
    <w:p w14:paraId="5695FCDD" w14:textId="1F100F07" w:rsidR="0012532E" w:rsidRDefault="0012532E" w:rsidP="00FC13BC">
      <w:pPr>
        <w:pStyle w:val="Heading1"/>
      </w:pPr>
      <w:bookmarkStart w:id="2" w:name="_Toc88851896"/>
      <w:r>
        <w:lastRenderedPageBreak/>
        <w:t>Methodology</w:t>
      </w:r>
      <w:bookmarkEnd w:id="2"/>
    </w:p>
    <w:p w14:paraId="1AECA769" w14:textId="77777777" w:rsidR="00127C9F" w:rsidRDefault="00127C9F"/>
    <w:p w14:paraId="1F35A972" w14:textId="250EF9DD" w:rsidR="00457BBD" w:rsidRDefault="00CA4BD4" w:rsidP="00972104">
      <w:r>
        <w:t xml:space="preserve">Initially, it </w:t>
      </w:r>
      <w:r w:rsidR="00972750">
        <w:t>will be</w:t>
      </w:r>
      <w:r>
        <w:t xml:space="preserve"> imperative</w:t>
      </w:r>
      <w:r w:rsidR="00972750">
        <w:t xml:space="preserve"> for </w:t>
      </w:r>
      <w:r w:rsidR="00DE4711">
        <w:t>the team</w:t>
      </w:r>
      <w:r>
        <w:t xml:space="preserve"> to identify what the problem that is to be resolved, this enables </w:t>
      </w:r>
      <w:r w:rsidR="00DE4711">
        <w:t xml:space="preserve">the team </w:t>
      </w:r>
      <w:r>
        <w:t>to establish the projects end goal as it is a temporary project which is to be resolved.</w:t>
      </w:r>
      <w:r w:rsidR="00457BBD">
        <w:t xml:space="preserve"> </w:t>
      </w:r>
    </w:p>
    <w:p w14:paraId="26CE3A7B" w14:textId="326784C5" w:rsidR="00CA4BD4" w:rsidRDefault="00CA4BD4" w:rsidP="00972104">
      <w:r>
        <w:t>Once deciding what the end goal is</w:t>
      </w:r>
      <w:r w:rsidR="008749B0">
        <w:t xml:space="preserve">, </w:t>
      </w:r>
      <w:r w:rsidR="00A31CA6">
        <w:t xml:space="preserve">the team </w:t>
      </w:r>
      <w:r w:rsidR="008749B0">
        <w:t>may then separate the project into shorter goals / targets which may be met whilst undergoing the said project.</w:t>
      </w:r>
    </w:p>
    <w:p w14:paraId="3D2430EC" w14:textId="7A5078E7" w:rsidR="008749B0" w:rsidRDefault="008749B0" w:rsidP="00972104">
      <w:r>
        <w:t xml:space="preserve">Setting out a project isn’t effective until the financial side is considered, therefore it is likely </w:t>
      </w:r>
      <w:r w:rsidR="00A31CA6">
        <w:t xml:space="preserve">the team </w:t>
      </w:r>
      <w:r w:rsidR="00087CE6">
        <w:t>will</w:t>
      </w:r>
      <w:r>
        <w:t xml:space="preserve"> undergo an analysis of the cost / benefit side of the product chosen</w:t>
      </w:r>
      <w:r w:rsidR="00F842F2">
        <w:t>. I</w:t>
      </w:r>
      <w:r>
        <w:t xml:space="preserve">s the product likely to be successful in terms of </w:t>
      </w:r>
      <w:proofErr w:type="spellStart"/>
      <w:r>
        <w:t>economical</w:t>
      </w:r>
      <w:proofErr w:type="spellEnd"/>
      <w:r>
        <w:t xml:space="preserve"> growth. </w:t>
      </w:r>
    </w:p>
    <w:p w14:paraId="6348001B" w14:textId="15562B6C" w:rsidR="00C61C00" w:rsidRDefault="00C61C00" w:rsidP="00972104">
      <w:r>
        <w:t xml:space="preserve">Setting out a success criteria is a good way to maintain efficiency in </w:t>
      </w:r>
      <w:r w:rsidR="00BA0609">
        <w:t xml:space="preserve">the team </w:t>
      </w:r>
      <w:r>
        <w:t>project as it sets out goals that are reachable within the task whereas setting a goal only for the end product will seem daunting and unmanageable to the team creating a substandard work ethic.</w:t>
      </w:r>
    </w:p>
    <w:p w14:paraId="7332318D" w14:textId="525CFB2D" w:rsidR="003A24A2" w:rsidRDefault="00F81BD6" w:rsidP="00972104">
      <w:r>
        <w:t>W</w:t>
      </w:r>
      <w:r w:rsidR="003A24A2">
        <w:t xml:space="preserve">hen beginning the project, writing a possible outcome / hypothesis </w:t>
      </w:r>
      <w:r w:rsidR="009815D5">
        <w:t>will</w:t>
      </w:r>
      <w:r w:rsidR="003A24A2">
        <w:t xml:space="preserve"> be used in order to evaluate how </w:t>
      </w:r>
      <w:r w:rsidR="00BA0609">
        <w:t xml:space="preserve">the teams </w:t>
      </w:r>
      <w:r w:rsidR="003A24A2">
        <w:t xml:space="preserve">predictions respond to </w:t>
      </w:r>
      <w:r w:rsidR="00D27A69">
        <w:t>our</w:t>
      </w:r>
      <w:r w:rsidR="003A24A2">
        <w:t xml:space="preserve"> true experimental outcomes. When </w:t>
      </w:r>
      <w:r w:rsidR="0076067B">
        <w:t xml:space="preserve">producing </w:t>
      </w:r>
      <w:r w:rsidR="00510E73">
        <w:t>the</w:t>
      </w:r>
      <w:r w:rsidR="0076067B">
        <w:t xml:space="preserve"> new product, there will be risks involved and problems throughout, hence by addressing these issues early on it will make overcoming the problem easier as </w:t>
      </w:r>
      <w:r w:rsidR="00510E73">
        <w:t xml:space="preserve">the team </w:t>
      </w:r>
      <w:r w:rsidR="0076067B">
        <w:t xml:space="preserve">shall have a clear path on how to tackle the </w:t>
      </w:r>
      <w:r w:rsidR="004B3049">
        <w:t>issue rather than have to find a solution with the large work load already obtained in the report.</w:t>
      </w:r>
    </w:p>
    <w:p w14:paraId="2855D0C6" w14:textId="4DF9F433" w:rsidR="000A4029" w:rsidRDefault="000A4029">
      <w:r>
        <w:t xml:space="preserve">Typically, the </w:t>
      </w:r>
      <w:r w:rsidR="00510E73">
        <w:t xml:space="preserve">project </w:t>
      </w:r>
      <w:r>
        <w:t xml:space="preserve">manager will </w:t>
      </w:r>
      <w:r w:rsidR="00F81BD6">
        <w:t>assess</w:t>
      </w:r>
      <w:r>
        <w:t xml:space="preserve"> the points above and if all is well the next process of the production takes place which is identifying the project activities,</w:t>
      </w:r>
      <w:r w:rsidR="00206A70">
        <w:t xml:space="preserve"> this enables to establish what will be required from each member of the team to ensure that a clear path is allocated for an effective outcome to each aspect assigned.</w:t>
      </w:r>
    </w:p>
    <w:p w14:paraId="3C7C0CF0" w14:textId="265CC6C8" w:rsidR="00446825" w:rsidRDefault="00446825">
      <w:r>
        <w:t xml:space="preserve">Now that a cost / benefit analysis has been done, it’ll be necessary to produce an estimated resource requirement in order to establish a more in depth estimation of the needed expenses. </w:t>
      </w:r>
    </w:p>
    <w:p w14:paraId="16E045F0" w14:textId="4627FD42" w:rsidR="00BD45F0" w:rsidRDefault="00BD45F0">
      <w:r>
        <w:t>In addition to the project activities, maintaining an effective construction workflow in the project will be vital as it enables a clear and consistent pathway in order to maintain  the stability of the role within the team.</w:t>
      </w:r>
    </w:p>
    <w:p w14:paraId="706A8A7F" w14:textId="29746A6D" w:rsidR="00BD45F0" w:rsidRDefault="00791E37">
      <w:r>
        <w:t xml:space="preserve">With </w:t>
      </w:r>
      <w:r w:rsidR="006C0734">
        <w:t>the</w:t>
      </w:r>
      <w:r>
        <w:t xml:space="preserve"> products made, a project proposal is required in order to gain the Request for Proposal, this enables </w:t>
      </w:r>
      <w:r w:rsidR="006C0734">
        <w:t xml:space="preserve">the team </w:t>
      </w:r>
      <w:r>
        <w:t xml:space="preserve">project to go ahead with the work required in order to complete the task, it </w:t>
      </w:r>
      <w:r>
        <w:lastRenderedPageBreak/>
        <w:t>also ensures that the project is of a standard that is required in order to obtain approval from the allocated authority.</w:t>
      </w:r>
    </w:p>
    <w:p w14:paraId="6AACDE26" w14:textId="40479B94" w:rsidR="00791E37" w:rsidRDefault="00791E37"/>
    <w:p w14:paraId="3962E7BB" w14:textId="572C53DB" w:rsidR="00791E37" w:rsidRDefault="007014EF">
      <w:r>
        <w:t xml:space="preserve">Now that the project proposal has been approved, it will be necessary to recruit a team to complete </w:t>
      </w:r>
      <w:r w:rsidR="00163EFE">
        <w:t>our</w:t>
      </w:r>
      <w:r>
        <w:t xml:space="preserve"> project. Typically, depending on the size of the project needed, there is only a small team working on a project for a small company, roughly 10 workers. </w:t>
      </w:r>
      <w:r w:rsidR="006C0734">
        <w:t xml:space="preserve">The team </w:t>
      </w:r>
      <w:r w:rsidR="00163EFE">
        <w:t xml:space="preserve">product will be made for a singular </w:t>
      </w:r>
      <w:r w:rsidR="004005DD">
        <w:t>motor vehicle</w:t>
      </w:r>
      <w:r w:rsidR="00163EFE">
        <w:t xml:space="preserve"> therefore it</w:t>
      </w:r>
      <w:r w:rsidR="004005DD">
        <w:t xml:space="preserve"> will only require a small team to produce the wheels</w:t>
      </w:r>
      <w:r>
        <w:t>.</w:t>
      </w:r>
    </w:p>
    <w:p w14:paraId="48EBB504" w14:textId="6C38262D" w:rsidR="007014EF" w:rsidRDefault="005A51B2">
      <w:r>
        <w:t>No team will become successful without establishing team rules and boundaries, thus meaning creating allocated limits and factors that each member understands in order that all work is carried out ethically and efficiently.</w:t>
      </w:r>
      <w:r w:rsidR="00DE1789">
        <w:t xml:space="preserve"> </w:t>
      </w:r>
    </w:p>
    <w:p w14:paraId="76A1B5A9" w14:textId="1E1DA52E" w:rsidR="000635B1" w:rsidRDefault="00DE1789">
      <w:r>
        <w:t xml:space="preserve">The process for beginning to assemble resources in order to carry out the project can now commence meaning the need for materials and supplies, data, any subcontractors that may be involved, or even the need for purchasing or renting buildings in order to manufacture the product. Although the need for </w:t>
      </w:r>
      <w:r w:rsidR="00B5685F">
        <w:t xml:space="preserve">some resources aren’t needed for smaller projects such as manufacturing a set of wheels for </w:t>
      </w:r>
      <w:r w:rsidR="00140D47">
        <w:t>a singular</w:t>
      </w:r>
      <w:r w:rsidR="00B5685F">
        <w:t xml:space="preserve"> </w:t>
      </w:r>
      <w:r w:rsidR="00140D47">
        <w:t>motorcycle.</w:t>
      </w:r>
      <w:r w:rsidR="006C0734">
        <w:t xml:space="preserve"> Documenting this </w:t>
      </w:r>
      <w:r w:rsidR="007F2C98">
        <w:t>will be vital to ensure that the team is working withing their boundaries given.</w:t>
      </w:r>
    </w:p>
    <w:p w14:paraId="725691A7" w14:textId="2D23D960" w:rsidR="007F2C98" w:rsidRDefault="00D64C47">
      <w:r>
        <w:t xml:space="preserve">After this, the team will monitor </w:t>
      </w:r>
      <w:r w:rsidR="00757F37">
        <w:t>the</w:t>
      </w:r>
      <w:r>
        <w:t xml:space="preserve"> progress </w:t>
      </w:r>
      <w:r w:rsidR="00757F37">
        <w:t xml:space="preserve">of our product against its plan in order to </w:t>
      </w:r>
      <w:r w:rsidR="007B30CD">
        <w:t xml:space="preserve">decide </w:t>
      </w:r>
      <w:r w:rsidR="006B214C">
        <w:t>whether</w:t>
      </w:r>
      <w:r w:rsidR="007B30CD">
        <w:t xml:space="preserve"> or not it is on track, if not adjustments will be made to ensure that the flow of the project is as smooth as possible </w:t>
      </w:r>
      <w:r w:rsidR="006B214C">
        <w:t>which provides a well-functioning team.</w:t>
      </w:r>
      <w:r w:rsidR="00130996">
        <w:t xml:space="preserve"> Changes may be made to the plan of the project if necessary </w:t>
      </w:r>
      <w:r w:rsidR="007B2886">
        <w:t>in order to maintain a successful roll out of the product.</w:t>
      </w:r>
    </w:p>
    <w:p w14:paraId="5356FB29" w14:textId="0988FA53" w:rsidR="007B2886" w:rsidRDefault="007B2886">
      <w:r>
        <w:t xml:space="preserve">Now that the teams product has been made, testing will be needed in order to </w:t>
      </w:r>
      <w:r w:rsidR="00DA4B0B">
        <w:t xml:space="preserve">be </w:t>
      </w:r>
      <w:r w:rsidR="007064B4">
        <w:t xml:space="preserve">ensure that the product functions the way it was designed. If our product is </w:t>
      </w:r>
      <w:r w:rsidR="00091CBE">
        <w:t xml:space="preserve">successful in testing, a schedule for the product rollout will be made which enables a project documentation to be made. </w:t>
      </w:r>
    </w:p>
    <w:p w14:paraId="66F803B6" w14:textId="4F143B2B" w:rsidR="00663018" w:rsidRDefault="00663018">
      <w:r>
        <w:t>Finally a project report will be written which will discuss the whole process of our journey and documentation on the way of producing the product.</w:t>
      </w:r>
    </w:p>
    <w:p w14:paraId="596ADE52" w14:textId="77777777" w:rsidR="009C40E9" w:rsidRDefault="009C40E9" w:rsidP="009C40E9">
      <w:r>
        <w:t>Any major changes can then be discussed with the sponsor and evidence can be shown by the Project Manager as to why the allocated changes have been made. (Gaddis, 1959, p. 91)</w:t>
      </w:r>
    </w:p>
    <w:p w14:paraId="24407E0A" w14:textId="0535BF4B" w:rsidR="000635B1" w:rsidRDefault="000635B1"/>
    <w:p w14:paraId="20E1B3EE" w14:textId="3028BA8C" w:rsidR="000635B1" w:rsidRDefault="000635B1"/>
    <w:p w14:paraId="2E22E0DB" w14:textId="59E779DD" w:rsidR="000635B1" w:rsidRDefault="000635B1"/>
    <w:p w14:paraId="55EC125F" w14:textId="4A7DD6A0" w:rsidR="000635B1" w:rsidRDefault="000635B1"/>
    <w:p w14:paraId="1C0A02C4" w14:textId="4718E0FC" w:rsidR="00A31CD7" w:rsidRDefault="00A31CD7"/>
    <w:p w14:paraId="207BFDD6" w14:textId="154B7DB3" w:rsidR="00A31CD7" w:rsidRDefault="00A31CD7"/>
    <w:p w14:paraId="72C411F2" w14:textId="0C220982" w:rsidR="00A31CD7" w:rsidRDefault="007E6830">
      <w:r>
        <w:rPr>
          <w:noProof/>
        </w:rPr>
        <w:drawing>
          <wp:anchor distT="0" distB="0" distL="114300" distR="114300" simplePos="0" relativeHeight="251658240" behindDoc="0" locked="0" layoutInCell="1" allowOverlap="1" wp14:anchorId="7D05F351" wp14:editId="10D36CAA">
            <wp:simplePos x="0" y="0"/>
            <wp:positionH relativeFrom="margin">
              <wp:align>left</wp:align>
            </wp:positionH>
            <wp:positionV relativeFrom="paragraph">
              <wp:posOffset>-1155</wp:posOffset>
            </wp:positionV>
            <wp:extent cx="5731510" cy="4976495"/>
            <wp:effectExtent l="0" t="0" r="2540" b="0"/>
            <wp:wrapNone/>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4976495"/>
                    </a:xfrm>
                    <a:prstGeom prst="rect">
                      <a:avLst/>
                    </a:prstGeom>
                  </pic:spPr>
                </pic:pic>
              </a:graphicData>
            </a:graphic>
          </wp:anchor>
        </w:drawing>
      </w:r>
    </w:p>
    <w:p w14:paraId="56260DE3" w14:textId="46E9F331" w:rsidR="00A31CD7" w:rsidRDefault="00A31CD7"/>
    <w:p w14:paraId="5D478B9F" w14:textId="66A431AB" w:rsidR="00A31CD7" w:rsidRDefault="00A31CD7"/>
    <w:p w14:paraId="2DAAB936" w14:textId="41407875" w:rsidR="00A31CD7" w:rsidRDefault="00A31CD7"/>
    <w:p w14:paraId="7A28C7C9" w14:textId="06F017BF" w:rsidR="00A31CD7" w:rsidRDefault="00A31CD7"/>
    <w:p w14:paraId="5C5D547E" w14:textId="4C8F469D" w:rsidR="00A31CD7" w:rsidRDefault="00A31CD7"/>
    <w:p w14:paraId="76E3B8D3" w14:textId="5A19A6B7" w:rsidR="000D794D" w:rsidRDefault="000D794D"/>
    <w:p w14:paraId="2D96CCD0" w14:textId="66AB842B" w:rsidR="001D556B" w:rsidRDefault="001D556B"/>
    <w:p w14:paraId="381AE056" w14:textId="4F5D6DC5" w:rsidR="001D556B" w:rsidRDefault="001D556B">
      <w:pPr>
        <w:rPr>
          <w:noProof/>
        </w:rPr>
      </w:pPr>
    </w:p>
    <w:p w14:paraId="481A1583" w14:textId="77777777" w:rsidR="001D556B" w:rsidRDefault="001D556B">
      <w:pPr>
        <w:rPr>
          <w:noProof/>
        </w:rPr>
      </w:pPr>
    </w:p>
    <w:p w14:paraId="4EE8937F" w14:textId="77777777" w:rsidR="001D556B" w:rsidRDefault="001D556B">
      <w:pPr>
        <w:rPr>
          <w:noProof/>
        </w:rPr>
      </w:pPr>
    </w:p>
    <w:p w14:paraId="5780F696" w14:textId="6F897385" w:rsidR="001D556B" w:rsidRDefault="001D556B"/>
    <w:p w14:paraId="230C8444" w14:textId="1B3E05ED" w:rsidR="001D556B" w:rsidRDefault="001D556B"/>
    <w:p w14:paraId="35CBED71" w14:textId="4E490BBD" w:rsidR="001D556B" w:rsidRDefault="00D90839">
      <w:r>
        <w:rPr>
          <w:noProof/>
        </w:rPr>
        <mc:AlternateContent>
          <mc:Choice Requires="wps">
            <w:drawing>
              <wp:anchor distT="0" distB="0" distL="114300" distR="114300" simplePos="0" relativeHeight="251660288" behindDoc="0" locked="0" layoutInCell="1" allowOverlap="1" wp14:anchorId="174CB720" wp14:editId="63541E16">
                <wp:simplePos x="0" y="0"/>
                <wp:positionH relativeFrom="margin">
                  <wp:align>right</wp:align>
                </wp:positionH>
                <wp:positionV relativeFrom="paragraph">
                  <wp:posOffset>14605</wp:posOffset>
                </wp:positionV>
                <wp:extent cx="5731510" cy="635"/>
                <wp:effectExtent l="0" t="0" r="2540" b="0"/>
                <wp:wrapNone/>
                <wp:docPr id="2" name="Text Box 2"/>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464B587" w14:textId="4F967FFC" w:rsidR="00C129B7" w:rsidRPr="00F40583" w:rsidRDefault="00C129B7" w:rsidP="00C129B7">
                            <w:pPr>
                              <w:pStyle w:val="Caption"/>
                              <w:rPr>
                                <w:noProof/>
                              </w:rPr>
                            </w:pPr>
                            <w:bookmarkStart w:id="3" w:name="_Toc88565091"/>
                            <w:r>
                              <w:t xml:space="preserve">Figure </w:t>
                            </w:r>
                            <w:r w:rsidR="00D206E8">
                              <w:fldChar w:fldCharType="begin"/>
                            </w:r>
                            <w:r w:rsidR="00D206E8">
                              <w:instrText xml:space="preserve"> SEQ Figure \* ARABIC </w:instrText>
                            </w:r>
                            <w:r w:rsidR="00D206E8">
                              <w:fldChar w:fldCharType="separate"/>
                            </w:r>
                            <w:r>
                              <w:rPr>
                                <w:noProof/>
                              </w:rPr>
                              <w:t>1</w:t>
                            </w:r>
                            <w:r w:rsidR="00D206E8">
                              <w:rPr>
                                <w:noProof/>
                              </w:rPr>
                              <w:fldChar w:fldCharType="end"/>
                            </w:r>
                            <w:r>
                              <w:t xml:space="preserve"> - The Five Phases of a project </w:t>
                            </w:r>
                            <w:r w:rsidR="002836ED">
                              <w:t>management</w:t>
                            </w:r>
                            <w:r>
                              <w:t xml:space="preserve"> lifecycle</w:t>
                            </w:r>
                            <w:bookmarkEnd w:id="3"/>
                            <w:r w:rsidR="00C22613">
                              <w:t xml:space="preserve"> -</w:t>
                            </w:r>
                            <w:r w:rsidR="00233F3D">
                              <w:t xml:space="preserve"> </w:t>
                            </w:r>
                            <w:r w:rsidR="000D56A4">
                              <w:t>Albrecht (2017)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74CB720" id="_x0000_t202" coordsize="21600,21600" o:spt="202" path="m,l,21600r21600,l21600,xe">
                <v:stroke joinstyle="miter"/>
                <v:path gradientshapeok="t" o:connecttype="rect"/>
              </v:shapetype>
              <v:shape id="Text Box 2" o:spid="_x0000_s1026" type="#_x0000_t202" style="position:absolute;margin-left:400.1pt;margin-top:1.15pt;width:451.3pt;height:.05pt;z-index:25166028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" stroked="f">
                <v:textbox style="mso-fit-shape-to-text:t" inset="0,0,0,0">
                  <w:txbxContent>
                    <w:p w14:paraId="4464B587" w14:textId="4F967FFC" w:rsidR="00C129B7" w:rsidRPr="00F40583" w:rsidRDefault="00C129B7" w:rsidP="00C129B7">
                      <w:pPr>
                        <w:pStyle w:val="Caption"/>
                        <w:rPr>
                          <w:noProof/>
                        </w:rPr>
                      </w:pPr>
                      <w:bookmarkStart w:id="6" w:name="_Toc88565091"/>
                      <w:r>
                        <w:t xml:space="preserve">Figure </w:t>
                      </w:r>
                      <w:fldSimple w:instr=" SEQ Figure \* ARABIC ">
                        <w:r>
                          <w:rPr>
                            <w:noProof/>
                          </w:rPr>
                          <w:t>1</w:t>
                        </w:r>
                      </w:fldSimple>
                      <w:r>
                        <w:t xml:space="preserve"> - The Five Phases of a project </w:t>
                      </w:r>
                      <w:r w:rsidR="002836ED">
                        <w:t>management</w:t>
                      </w:r>
                      <w:r>
                        <w:t xml:space="preserve"> lifecycle</w:t>
                      </w:r>
                      <w:bookmarkEnd w:id="6"/>
                      <w:r w:rsidR="00C22613">
                        <w:t xml:space="preserve"> -</w:t>
                      </w:r>
                      <w:r w:rsidR="00233F3D">
                        <w:t xml:space="preserve"> </w:t>
                      </w:r>
                      <w:r w:rsidR="000D56A4">
                        <w:t>Albrecht (2017)</w:t>
                      </w:r>
                    </w:p>
                  </w:txbxContent>
                </v:textbox>
                <w10:wrap anchorx="margin"/>
              </v:shape>
            </w:pict>
          </mc:Fallback>
        </mc:AlternateContent>
      </w:r>
    </w:p>
    <w:p w14:paraId="270510AB" w14:textId="5D28F4EC" w:rsidR="001D556B" w:rsidRDefault="001D556B"/>
    <w:p w14:paraId="0748D894" w14:textId="58608856" w:rsidR="001D556B" w:rsidRDefault="001D556B"/>
    <w:p w14:paraId="5DE60FF3" w14:textId="0734857F" w:rsidR="001D556B" w:rsidRDefault="001D556B"/>
    <w:p w14:paraId="50B7FBF6" w14:textId="706477AF" w:rsidR="001D556B" w:rsidRDefault="001D556B"/>
    <w:p w14:paraId="5FCCF9F3" w14:textId="2E5D9AD2" w:rsidR="00A507DB" w:rsidRDefault="00A507DB"/>
    <w:p w14:paraId="5809331E" w14:textId="77777777" w:rsidR="00467DA1" w:rsidRDefault="00467DA1"/>
    <w:p w14:paraId="3C0C57AE" w14:textId="417843BD" w:rsidR="001D556B" w:rsidRDefault="001D556B"/>
    <w:p w14:paraId="69544B66" w14:textId="14AFABC7" w:rsidR="0012532E" w:rsidRDefault="0012532E" w:rsidP="001D556B">
      <w:pPr>
        <w:pStyle w:val="Heading1"/>
      </w:pPr>
      <w:bookmarkStart w:id="4" w:name="_Toc88851897"/>
      <w:r>
        <w:lastRenderedPageBreak/>
        <w:t>Discussion</w:t>
      </w:r>
      <w:bookmarkEnd w:id="4"/>
    </w:p>
    <w:p w14:paraId="57D29B9D" w14:textId="45A8C6EA" w:rsidR="001A3FF6" w:rsidRDefault="001A3FF6"/>
    <w:p w14:paraId="4CF5AC9D" w14:textId="77777777" w:rsidR="00720BBC" w:rsidRDefault="001A3FF6">
      <w:r>
        <w:t>Whilst undergoing this project, it is vital that all aspects of the product have been considered and well supported with evidence</w:t>
      </w:r>
      <w:r w:rsidR="00677C18">
        <w:t xml:space="preserve"> which will ensure </w:t>
      </w:r>
      <w:r w:rsidR="00354243">
        <w:t xml:space="preserve">a successful end product goal. A vast problem which arise in companies would </w:t>
      </w:r>
      <w:r w:rsidR="00DF4F90">
        <w:t>be financial stability. Every role within the team will be working to a specific budget requirement which may cause issues when requiring sufficient funds to be allocated for specific departments in order to have the optimal success.</w:t>
      </w:r>
      <w:r w:rsidR="00C35484">
        <w:t xml:space="preserve"> </w:t>
      </w:r>
      <w:r w:rsidR="00753CE3">
        <w:t>Another possible difficulty lies within the development speed,</w:t>
      </w:r>
      <w:r w:rsidR="001729CF">
        <w:t xml:space="preserve"> the developers are required to produce this new product to a certain standard and to a specific deadline which can cause problems </w:t>
      </w:r>
      <w:r w:rsidR="001057D8">
        <w:t>which reminds us the importance of team structure and time management within a project.</w:t>
      </w:r>
      <w:r w:rsidR="00720BBC">
        <w:t xml:space="preserve"> </w:t>
      </w:r>
    </w:p>
    <w:p w14:paraId="6D71B630" w14:textId="77777777" w:rsidR="00584F01" w:rsidRDefault="00720BBC">
      <w:r>
        <w:t xml:space="preserve">A discussion would be made about the ecological friendliness of the material used in order to produce the wheels and their impact on the </w:t>
      </w:r>
      <w:r w:rsidR="00730218">
        <w:t xml:space="preserve">environment. </w:t>
      </w:r>
      <w:r w:rsidR="002927E8">
        <w:t>Carbon fibre is the preferred choice as a material to use on wheels as it is incredibly light and strong meaning it is able to produce the tense requirements that wheels are needed to undergo</w:t>
      </w:r>
      <w:r w:rsidR="00584F01">
        <w:t xml:space="preserve"> </w:t>
      </w:r>
      <w:r w:rsidR="00786391">
        <w:t>(</w:t>
      </w:r>
      <w:proofErr w:type="spellStart"/>
      <w:r w:rsidR="00D05E9C">
        <w:t>Czypionka</w:t>
      </w:r>
      <w:proofErr w:type="spellEnd"/>
      <w:r w:rsidR="00D05E9C">
        <w:t>,</w:t>
      </w:r>
      <w:r w:rsidR="00584F01">
        <w:t xml:space="preserve"> </w:t>
      </w:r>
      <w:proofErr w:type="spellStart"/>
      <w:r w:rsidR="00F066A9">
        <w:t>Kienh</w:t>
      </w:r>
      <w:r w:rsidR="00F066A9">
        <w:rPr>
          <w:rFonts w:cstheme="minorHAnsi"/>
        </w:rPr>
        <w:t>ö</w:t>
      </w:r>
      <w:r w:rsidR="00F066A9">
        <w:t>fer</w:t>
      </w:r>
      <w:proofErr w:type="spellEnd"/>
      <w:r w:rsidR="00F066A9">
        <w:t xml:space="preserve">, </w:t>
      </w:r>
      <w:r w:rsidR="00423C4B">
        <w:t>2019</w:t>
      </w:r>
      <w:r w:rsidR="002927E8">
        <w:t xml:space="preserve">, </w:t>
      </w:r>
      <w:r w:rsidR="00423C4B">
        <w:t>p.338</w:t>
      </w:r>
      <w:r w:rsidR="00584F01">
        <w:t xml:space="preserve">). </w:t>
      </w:r>
    </w:p>
    <w:p w14:paraId="5B7043C0" w14:textId="6B73723D" w:rsidR="00127C9F" w:rsidRDefault="00584F01">
      <w:r>
        <w:t>T</w:t>
      </w:r>
      <w:r w:rsidR="002927E8">
        <w:t xml:space="preserve">hankfully, carbon fibre doesn’t affect the environment </w:t>
      </w:r>
      <w:r w:rsidR="00A15485">
        <w:t>when in use as it does not corrode or degrade unlike steel or aluminium,</w:t>
      </w:r>
      <w:r w:rsidR="002927E8">
        <w:t xml:space="preserve"> it can also be reused for any of the original fibres uses</w:t>
      </w:r>
      <w:r w:rsidR="00ED6284">
        <w:t xml:space="preserve"> </w:t>
      </w:r>
      <w:r w:rsidR="00904609">
        <w:t>(</w:t>
      </w:r>
      <w:proofErr w:type="spellStart"/>
      <w:r w:rsidR="0040298F">
        <w:t>Kaewunruen</w:t>
      </w:r>
      <w:proofErr w:type="spellEnd"/>
      <w:r w:rsidR="0040298F">
        <w:t>, S , Liao</w:t>
      </w:r>
      <w:r w:rsidR="00E52990">
        <w:t>, P</w:t>
      </w:r>
      <w:r w:rsidR="00BA7A9B">
        <w:t xml:space="preserve">, </w:t>
      </w:r>
      <w:r w:rsidR="00904609">
        <w:t>2021)</w:t>
      </w:r>
      <w:r w:rsidR="00D13F59">
        <w:t>.</w:t>
      </w:r>
    </w:p>
    <w:p w14:paraId="0D4D974A" w14:textId="0AB11616" w:rsidR="00A110AB" w:rsidRDefault="00E46A0C">
      <w:r>
        <w:t>Risk Assessment form</w:t>
      </w:r>
      <w:r w:rsidR="00396A62">
        <w:t xml:space="preserve">s </w:t>
      </w:r>
      <w:r w:rsidR="00951CA1">
        <w:t xml:space="preserve">will be made and carried out to ensure that all possible risks are considered and evaluated to </w:t>
      </w:r>
      <w:r w:rsidR="00AF7411">
        <w:t>refrain from possible problems.</w:t>
      </w:r>
      <w:r w:rsidR="00BD3280">
        <w:t xml:space="preserve"> </w:t>
      </w:r>
      <w:r w:rsidR="005F6058">
        <w:t xml:space="preserve">Health and safety standards </w:t>
      </w:r>
      <w:r w:rsidR="00AF7411">
        <w:t xml:space="preserve">will be met by acquiring </w:t>
      </w:r>
      <w:r w:rsidR="00DA6661">
        <w:t>members to have had specific training in order to</w:t>
      </w:r>
      <w:r w:rsidR="00077777">
        <w:t xml:space="preserve"> ensure the standards of safety.</w:t>
      </w:r>
    </w:p>
    <w:p w14:paraId="4813BA64" w14:textId="644689E6" w:rsidR="0078548E" w:rsidRDefault="00FD3127">
      <w:r>
        <w:t>As a s</w:t>
      </w:r>
      <w:r w:rsidR="005F6058">
        <w:t>mall business</w:t>
      </w:r>
      <w:r>
        <w:t>, the</w:t>
      </w:r>
      <w:r w:rsidR="005F6058">
        <w:t xml:space="preserve"> impact on regulations</w:t>
      </w:r>
      <w:r>
        <w:t xml:space="preserve"> are minimal as </w:t>
      </w:r>
      <w:r w:rsidR="004870E8">
        <w:t>the requirements for meeting environmental standards aren’t as high as bigger companies.</w:t>
      </w:r>
      <w:r w:rsidR="00BD3280">
        <w:t xml:space="preserve"> </w:t>
      </w:r>
      <w:r w:rsidR="00E7391C">
        <w:t>Also, e</w:t>
      </w:r>
      <w:r w:rsidR="0078548E">
        <w:t>thical</w:t>
      </w:r>
      <w:r w:rsidR="00E7391C">
        <w:t xml:space="preserve"> standards will be </w:t>
      </w:r>
      <w:r w:rsidR="000806B1">
        <w:t>considered</w:t>
      </w:r>
      <w:r w:rsidR="0078548E">
        <w:t>,</w:t>
      </w:r>
      <w:r w:rsidR="00E7391C">
        <w:t xml:space="preserve"> </w:t>
      </w:r>
      <w:r w:rsidR="00CF22B3">
        <w:t>the organisation will</w:t>
      </w:r>
      <w:r w:rsidR="00E7391C">
        <w:t xml:space="preserve"> </w:t>
      </w:r>
      <w:r w:rsidR="00951CDD">
        <w:t>audit the</w:t>
      </w:r>
      <w:r w:rsidR="00C478A4">
        <w:t xml:space="preserve"> manufacture</w:t>
      </w:r>
      <w:r w:rsidR="00951CDD">
        <w:t xml:space="preserve">r and supplier </w:t>
      </w:r>
      <w:r w:rsidR="00907590">
        <w:t>as part of the bidding process</w:t>
      </w:r>
      <w:r w:rsidR="00C478A4">
        <w:t xml:space="preserve">, </w:t>
      </w:r>
      <w:r w:rsidR="00907590">
        <w:t xml:space="preserve">to </w:t>
      </w:r>
      <w:r w:rsidR="00C478A4">
        <w:t>ensur</w:t>
      </w:r>
      <w:r w:rsidR="00907590">
        <w:t>e</w:t>
      </w:r>
      <w:r w:rsidR="00C478A4">
        <w:t xml:space="preserve"> that they are </w:t>
      </w:r>
      <w:r w:rsidR="00907590">
        <w:t>compliant with environmental</w:t>
      </w:r>
      <w:r w:rsidR="00C478A4">
        <w:t xml:space="preserve"> standards</w:t>
      </w:r>
      <w:r w:rsidR="00BE0A2B">
        <w:t xml:space="preserve">, </w:t>
      </w:r>
      <w:r w:rsidR="009A094D">
        <w:t>and provide their employees with a safe working environment with reasonable com</w:t>
      </w:r>
      <w:r w:rsidR="00746C55">
        <w:t>pensation for their time.</w:t>
      </w:r>
    </w:p>
    <w:p w14:paraId="7463ED4D" w14:textId="0A1E49CA" w:rsidR="00127C9F" w:rsidRDefault="007F0BE4">
      <w:r>
        <w:t>Industry Standards</w:t>
      </w:r>
      <w:r w:rsidR="00E952CA">
        <w:t xml:space="preserve"> will also be met by </w:t>
      </w:r>
      <w:r w:rsidR="00E80CE4">
        <w:t>the organisation T</w:t>
      </w:r>
      <w:r w:rsidR="00E80CE4">
        <w:rPr>
          <w:rFonts w:cstheme="minorHAnsi"/>
        </w:rPr>
        <w:t>Ü</w:t>
      </w:r>
      <w:r w:rsidR="00E80CE4">
        <w:t>V</w:t>
      </w:r>
      <w:r w:rsidR="00272390">
        <w:t xml:space="preserve"> where specific tests will be carried out in order for </w:t>
      </w:r>
      <w:r w:rsidR="00A304AB">
        <w:t xml:space="preserve">European standards to be met, as this product will be European based </w:t>
      </w:r>
      <w:r w:rsidR="009C000A">
        <w:t>(</w:t>
      </w:r>
      <w:r w:rsidR="00A304AB">
        <w:t>T</w:t>
      </w:r>
      <w:r w:rsidR="00A304AB">
        <w:rPr>
          <w:rFonts w:cstheme="minorHAnsi"/>
        </w:rPr>
        <w:t>ÜV, 2021</w:t>
      </w:r>
      <w:r w:rsidR="009C000A">
        <w:rPr>
          <w:rFonts w:cstheme="minorHAnsi"/>
        </w:rPr>
        <w:t>)</w:t>
      </w:r>
      <w:r w:rsidR="00BF4E6B">
        <w:rPr>
          <w:rFonts w:cstheme="minorHAnsi"/>
        </w:rPr>
        <w:t>.</w:t>
      </w:r>
    </w:p>
    <w:p w14:paraId="47017E62" w14:textId="1F5A51B1" w:rsidR="00BF4E6B" w:rsidRDefault="00BF4E6B"/>
    <w:p w14:paraId="66FCAFD7" w14:textId="77777777" w:rsidR="00BF4E6B" w:rsidRDefault="00BF4E6B"/>
    <w:p w14:paraId="36A66A3D" w14:textId="26A3530D" w:rsidR="0012532E" w:rsidRDefault="00025DE2" w:rsidP="00FC13BC">
      <w:pPr>
        <w:pStyle w:val="Heading1"/>
      </w:pPr>
      <w:bookmarkStart w:id="5" w:name="_Toc88851898"/>
      <w:r>
        <w:lastRenderedPageBreak/>
        <w:t>C</w:t>
      </w:r>
      <w:r w:rsidR="0012532E">
        <w:t>onclusions</w:t>
      </w:r>
      <w:bookmarkEnd w:id="5"/>
    </w:p>
    <w:p w14:paraId="00914774" w14:textId="77777777" w:rsidR="00127C9F" w:rsidRDefault="00127C9F"/>
    <w:p w14:paraId="6F699806" w14:textId="73E66357" w:rsidR="00262F62" w:rsidRDefault="00F8146A">
      <w:r>
        <w:t xml:space="preserve">To conclude, </w:t>
      </w:r>
      <w:r w:rsidR="00B85277">
        <w:t xml:space="preserve">a successful report lies deep within the core of the structure and planning carried out, </w:t>
      </w:r>
      <w:r w:rsidR="007B2FC1">
        <w:t xml:space="preserve">standards are to be met in order to establish the highest quality of work is being produced and regular meetings / updates are required </w:t>
      </w:r>
      <w:r w:rsidR="00423E7C">
        <w:t xml:space="preserve">to manage the products development. </w:t>
      </w:r>
      <w:r w:rsidR="003D7CA9">
        <w:t>As a project manager, in order to develop the skills required, an APMQ test can be carried out in order to gain the higher qualification to certify the level of understanding in your field of expertise</w:t>
      </w:r>
      <w:r w:rsidR="00A22F20">
        <w:t>, thus improving over</w:t>
      </w:r>
      <w:r w:rsidR="00D86232">
        <w:t>all</w:t>
      </w:r>
      <w:r w:rsidR="00A22F20">
        <w:t xml:space="preserve"> credibility.</w:t>
      </w:r>
      <w:r w:rsidR="00C34835">
        <w:t xml:space="preserve"> (APM, 2021)</w:t>
      </w:r>
    </w:p>
    <w:p w14:paraId="6659FF56" w14:textId="77777777" w:rsidR="00127C9F" w:rsidRDefault="00127C9F"/>
    <w:p w14:paraId="56F8F98E" w14:textId="77777777" w:rsidR="00127C9F" w:rsidRDefault="00127C9F"/>
    <w:p w14:paraId="695792A5" w14:textId="62B5D5E3" w:rsidR="00127C9F" w:rsidRDefault="00127C9F"/>
    <w:p w14:paraId="74DB6032" w14:textId="6514D102" w:rsidR="00025DE2" w:rsidRDefault="00025DE2"/>
    <w:p w14:paraId="6AA31C41" w14:textId="0E7FE459" w:rsidR="00025DE2" w:rsidRDefault="00025DE2"/>
    <w:p w14:paraId="5B67F209" w14:textId="3DBD3CF4" w:rsidR="00025DE2" w:rsidRDefault="00025DE2"/>
    <w:p w14:paraId="1FD835E2" w14:textId="4497DF64" w:rsidR="00025DE2" w:rsidRDefault="00025DE2"/>
    <w:p w14:paraId="1161D353" w14:textId="70F4E261" w:rsidR="00025DE2" w:rsidRDefault="00025DE2"/>
    <w:p w14:paraId="7D9D8B29" w14:textId="53C37B54" w:rsidR="00025DE2" w:rsidRDefault="00025DE2"/>
    <w:p w14:paraId="0D5F1D2F" w14:textId="6C1237D9" w:rsidR="00886328" w:rsidRDefault="00886328"/>
    <w:p w14:paraId="11F56237" w14:textId="0DC59E7E" w:rsidR="00976BF7" w:rsidRDefault="00976BF7"/>
    <w:p w14:paraId="715DF853" w14:textId="3D0C7CF7" w:rsidR="00976BF7" w:rsidRDefault="00976BF7"/>
    <w:p w14:paraId="592B70ED" w14:textId="59433182" w:rsidR="00127C9F" w:rsidRDefault="00127C9F"/>
    <w:p w14:paraId="01CF31E1" w14:textId="77777777" w:rsidR="00D90839" w:rsidRDefault="00D90839"/>
    <w:p w14:paraId="0C685E2D" w14:textId="4CB46504" w:rsidR="009F3528" w:rsidRDefault="009F3528"/>
    <w:p w14:paraId="3F942AF6" w14:textId="77777777" w:rsidR="009F3528" w:rsidRDefault="009F3528"/>
    <w:p w14:paraId="71699F3C" w14:textId="77777777" w:rsidR="00FC1CDA" w:rsidRDefault="00FC1CDA"/>
    <w:p w14:paraId="46A498BF" w14:textId="00E98E03" w:rsidR="00475499" w:rsidRDefault="0012532E" w:rsidP="00F23809">
      <w:pPr>
        <w:pStyle w:val="Heading1"/>
      </w:pPr>
      <w:bookmarkStart w:id="6" w:name="_Toc88851899"/>
      <w:r>
        <w:lastRenderedPageBreak/>
        <w:t>References</w:t>
      </w:r>
      <w:bookmarkEnd w:id="6"/>
    </w:p>
    <w:p w14:paraId="601B33C4" w14:textId="7CA1FDCB" w:rsidR="00CC625E" w:rsidRPr="00BE5C9E" w:rsidRDefault="00CC625E" w:rsidP="00CC625E">
      <w:pPr>
        <w:pStyle w:val="Caption"/>
        <w:rPr>
          <w:rFonts w:ascii="Source Sans Pro" w:hAnsi="Source Sans Pro"/>
          <w:sz w:val="20"/>
          <w:szCs w:val="20"/>
        </w:rPr>
      </w:pPr>
      <w:r w:rsidRPr="00BE5C9E">
        <w:rPr>
          <w:rFonts w:ascii="Source Sans Pro" w:hAnsi="Source Sans Pro"/>
          <w:i w:val="0"/>
          <w:iCs w:val="0"/>
          <w:color w:val="000000" w:themeColor="text1"/>
          <w:sz w:val="20"/>
          <w:szCs w:val="20"/>
        </w:rPr>
        <w:t xml:space="preserve">Albrecht (2017). ‘GIS Project Management’ </w:t>
      </w:r>
      <w:hyperlink r:id="rId13" w:history="1">
        <w:r w:rsidRPr="00BE5C9E">
          <w:rPr>
            <w:rStyle w:val="anchor-text"/>
            <w:rFonts w:ascii="Source Sans Pro" w:hAnsi="Source Sans Pro" w:cs="Arial"/>
            <w:color w:val="000000" w:themeColor="text1"/>
            <w:sz w:val="20"/>
            <w:szCs w:val="20"/>
            <w:bdr w:val="none" w:sz="0" w:space="0" w:color="auto" w:frame="1"/>
          </w:rPr>
          <w:t>Earth Systems and Environmental Sciences</w:t>
        </w:r>
      </w:hyperlink>
      <w:r w:rsidRPr="00BE5C9E">
        <w:rPr>
          <w:rFonts w:ascii="Source Sans Pro" w:hAnsi="Source Sans Pro"/>
          <w:i w:val="0"/>
          <w:iCs w:val="0"/>
          <w:color w:val="000000" w:themeColor="text1"/>
          <w:sz w:val="20"/>
          <w:szCs w:val="20"/>
        </w:rPr>
        <w:t>, pp.</w:t>
      </w:r>
      <w:r w:rsidRPr="00BE5C9E">
        <w:rPr>
          <w:rFonts w:ascii="Source Sans Pro" w:hAnsi="Source Sans Pro" w:cs="Arial"/>
          <w:i w:val="0"/>
          <w:iCs w:val="0"/>
          <w:color w:val="2E2E2E"/>
          <w:sz w:val="20"/>
          <w:szCs w:val="20"/>
        </w:rPr>
        <w:t>446-477</w:t>
      </w:r>
      <w:r w:rsidRPr="00BE5C9E">
        <w:rPr>
          <w:rFonts w:ascii="Source Sans Pro" w:hAnsi="Source Sans Pro"/>
          <w:i w:val="0"/>
          <w:iCs w:val="0"/>
          <w:color w:val="000000" w:themeColor="text1"/>
          <w:sz w:val="20"/>
          <w:szCs w:val="20"/>
        </w:rPr>
        <w:t xml:space="preserve">. (Accessed: 23 Nov, 2021) </w:t>
      </w:r>
      <w:r w:rsidRPr="00BE5C9E">
        <w:rPr>
          <w:rFonts w:ascii="Source Sans Pro" w:hAnsi="Source Sans Pro"/>
          <w:color w:val="555555"/>
          <w:sz w:val="20"/>
          <w:szCs w:val="20"/>
          <w:shd w:val="clear" w:color="auto" w:fill="FFFFFF"/>
        </w:rPr>
        <w:t>DOI:</w:t>
      </w:r>
      <w:hyperlink r:id="rId14" w:tgtFrame="_blank" w:history="1">
        <w:r w:rsidRPr="00BE5C9E">
          <w:rPr>
            <w:rStyle w:val="Hyperlink"/>
            <w:rFonts w:ascii="Source Sans Pro" w:hAnsi="Source Sans Pro"/>
            <w:sz w:val="20"/>
            <w:szCs w:val="20"/>
            <w:bdr w:val="none" w:sz="0" w:space="0" w:color="auto" w:frame="1"/>
            <w:shd w:val="clear" w:color="auto" w:fill="FFFFFF"/>
          </w:rPr>
          <w:t>10.1016/B978-0-12-409548-9.09612-3</w:t>
        </w:r>
      </w:hyperlink>
    </w:p>
    <w:p w14:paraId="489B7919" w14:textId="1F589262" w:rsidR="00512C3F" w:rsidRPr="00BE5C9E" w:rsidRDefault="00512C3F" w:rsidP="008A4F1E">
      <w:pPr>
        <w:rPr>
          <w:rFonts w:ascii="Source Sans Pro" w:hAnsi="Source Sans Pro"/>
          <w:sz w:val="20"/>
          <w:szCs w:val="20"/>
        </w:rPr>
      </w:pPr>
      <w:r w:rsidRPr="00BE5C9E">
        <w:rPr>
          <w:rFonts w:ascii="Source Sans Pro" w:hAnsi="Source Sans Pro" w:cs="Arial"/>
          <w:color w:val="222222"/>
          <w:sz w:val="20"/>
          <w:szCs w:val="20"/>
          <w:shd w:val="clear" w:color="auto" w:fill="FFFFFF"/>
        </w:rPr>
        <w:t xml:space="preserve">APM, (2021), </w:t>
      </w:r>
      <w:r w:rsidRPr="00BE5C9E">
        <w:rPr>
          <w:rFonts w:ascii="Source Sans Pro" w:hAnsi="Source Sans Pro" w:cs="Arial"/>
          <w:i/>
          <w:iCs/>
          <w:color w:val="222222"/>
          <w:sz w:val="20"/>
          <w:szCs w:val="20"/>
          <w:shd w:val="clear" w:color="auto" w:fill="FFFFFF"/>
        </w:rPr>
        <w:t xml:space="preserve">APM Project Management Qualification. </w:t>
      </w:r>
      <w:r w:rsidRPr="00BE5C9E">
        <w:rPr>
          <w:rFonts w:ascii="Source Sans Pro" w:hAnsi="Source Sans Pro" w:cs="Arial"/>
          <w:color w:val="222222"/>
          <w:sz w:val="20"/>
          <w:szCs w:val="20"/>
          <w:shd w:val="clear" w:color="auto" w:fill="FFFFFF"/>
        </w:rPr>
        <w:t xml:space="preserve">Available at: </w:t>
      </w:r>
      <w:hyperlink r:id="rId15" w:history="1">
        <w:r w:rsidRPr="00BE5C9E">
          <w:rPr>
            <w:rStyle w:val="Hyperlink"/>
            <w:rFonts w:ascii="Source Sans Pro" w:hAnsi="Source Sans Pro"/>
            <w:sz w:val="20"/>
            <w:szCs w:val="20"/>
          </w:rPr>
          <w:t>Project Management Qualification PMQ | APM</w:t>
        </w:r>
      </w:hyperlink>
      <w:r w:rsidRPr="00BE5C9E">
        <w:rPr>
          <w:rFonts w:ascii="Source Sans Pro" w:hAnsi="Source Sans Pro"/>
          <w:sz w:val="20"/>
          <w:szCs w:val="20"/>
        </w:rPr>
        <w:t xml:space="preserve"> . (Accessed: 24</w:t>
      </w:r>
      <w:r w:rsidRPr="00BE5C9E">
        <w:rPr>
          <w:rFonts w:ascii="Source Sans Pro" w:hAnsi="Source Sans Pro"/>
          <w:sz w:val="20"/>
          <w:szCs w:val="20"/>
          <w:vertAlign w:val="superscript"/>
        </w:rPr>
        <w:t>th</w:t>
      </w:r>
      <w:r w:rsidRPr="00BE5C9E">
        <w:rPr>
          <w:rFonts w:ascii="Source Sans Pro" w:hAnsi="Source Sans Pro"/>
          <w:sz w:val="20"/>
          <w:szCs w:val="20"/>
        </w:rPr>
        <w:t xml:space="preserve"> Nov</w:t>
      </w:r>
      <w:r w:rsidR="00D260F4" w:rsidRPr="00BE5C9E">
        <w:rPr>
          <w:rFonts w:ascii="Source Sans Pro" w:hAnsi="Source Sans Pro"/>
          <w:sz w:val="20"/>
          <w:szCs w:val="20"/>
        </w:rPr>
        <w:t xml:space="preserve">, </w:t>
      </w:r>
      <w:r w:rsidRPr="00BE5C9E">
        <w:rPr>
          <w:rFonts w:ascii="Source Sans Pro" w:hAnsi="Source Sans Pro"/>
          <w:sz w:val="20"/>
          <w:szCs w:val="20"/>
        </w:rPr>
        <w:t xml:space="preserve"> 2021) </w:t>
      </w:r>
    </w:p>
    <w:p w14:paraId="18010CB7" w14:textId="77777777" w:rsidR="002A54A7" w:rsidRPr="00BE5C9E" w:rsidRDefault="002A54A7" w:rsidP="002A54A7">
      <w:pPr>
        <w:rPr>
          <w:rFonts w:ascii="Source Sans Pro" w:hAnsi="Source Sans Pro"/>
          <w:sz w:val="20"/>
          <w:szCs w:val="20"/>
        </w:rPr>
      </w:pPr>
      <w:proofErr w:type="spellStart"/>
      <w:r w:rsidRPr="00BE5C9E">
        <w:rPr>
          <w:rFonts w:ascii="Source Sans Pro" w:hAnsi="Source Sans Pro"/>
          <w:sz w:val="20"/>
          <w:szCs w:val="20"/>
        </w:rPr>
        <w:t>Czypionka</w:t>
      </w:r>
      <w:proofErr w:type="spellEnd"/>
      <w:r w:rsidRPr="00BE5C9E">
        <w:rPr>
          <w:rFonts w:ascii="Source Sans Pro" w:hAnsi="Source Sans Pro"/>
          <w:sz w:val="20"/>
          <w:szCs w:val="20"/>
        </w:rPr>
        <w:t xml:space="preserve">, S. </w:t>
      </w:r>
      <w:proofErr w:type="spellStart"/>
      <w:r w:rsidRPr="00BE5C9E">
        <w:rPr>
          <w:rFonts w:ascii="Source Sans Pro" w:hAnsi="Source Sans Pro"/>
          <w:sz w:val="20"/>
          <w:szCs w:val="20"/>
        </w:rPr>
        <w:t>Kienh</w:t>
      </w:r>
      <w:r w:rsidRPr="00BE5C9E">
        <w:rPr>
          <w:rFonts w:ascii="Source Sans Pro" w:hAnsi="Source Sans Pro" w:cstheme="minorHAnsi"/>
          <w:sz w:val="20"/>
          <w:szCs w:val="20"/>
        </w:rPr>
        <w:t>ö</w:t>
      </w:r>
      <w:r w:rsidRPr="00BE5C9E">
        <w:rPr>
          <w:rFonts w:ascii="Source Sans Pro" w:hAnsi="Source Sans Pro"/>
          <w:sz w:val="20"/>
          <w:szCs w:val="20"/>
        </w:rPr>
        <w:t>fer</w:t>
      </w:r>
      <w:proofErr w:type="spellEnd"/>
      <w:r w:rsidRPr="00BE5C9E">
        <w:rPr>
          <w:rFonts w:ascii="Source Sans Pro" w:hAnsi="Source Sans Pro"/>
          <w:sz w:val="20"/>
          <w:szCs w:val="20"/>
        </w:rPr>
        <w:t xml:space="preserve">, F. (2019) ‘Weight Reduction of a Carbon Fibre Composite Wheel’, </w:t>
      </w:r>
      <w:r w:rsidRPr="00BE5C9E">
        <w:rPr>
          <w:rFonts w:ascii="Source Sans Pro" w:hAnsi="Source Sans Pro"/>
          <w:i/>
          <w:iCs/>
          <w:sz w:val="20"/>
          <w:szCs w:val="20"/>
        </w:rPr>
        <w:t>Science and Engineering of Composite Materials,</w:t>
      </w:r>
      <w:r w:rsidRPr="00BE5C9E">
        <w:rPr>
          <w:rFonts w:ascii="Source Sans Pro" w:hAnsi="Source Sans Pro"/>
          <w:sz w:val="20"/>
          <w:szCs w:val="20"/>
        </w:rPr>
        <w:t xml:space="preserve"> 26(1), pp. 338-346.</w:t>
      </w:r>
    </w:p>
    <w:p w14:paraId="499EA233" w14:textId="39348C8D" w:rsidR="00ED0304" w:rsidRPr="00BE5C9E" w:rsidRDefault="00ED0304" w:rsidP="00ED0304">
      <w:pPr>
        <w:rPr>
          <w:rFonts w:ascii="Source Sans Pro" w:hAnsi="Source Sans Pro" w:cs="Arial"/>
          <w:color w:val="222222"/>
          <w:sz w:val="20"/>
          <w:szCs w:val="20"/>
          <w:shd w:val="clear" w:color="auto" w:fill="FFFFFF"/>
        </w:rPr>
      </w:pPr>
      <w:r w:rsidRPr="00BE5C9E">
        <w:rPr>
          <w:rFonts w:ascii="Source Sans Pro" w:hAnsi="Source Sans Pro" w:cs="Arial"/>
          <w:color w:val="222222"/>
          <w:sz w:val="20"/>
          <w:szCs w:val="20"/>
          <w:shd w:val="clear" w:color="auto" w:fill="FFFFFF"/>
        </w:rPr>
        <w:t>Gaddis, P.O. 1959. ‘</w:t>
      </w:r>
      <w:r w:rsidRPr="00BE5C9E">
        <w:rPr>
          <w:rFonts w:ascii="Source Sans Pro" w:hAnsi="Source Sans Pro" w:cs="Arial"/>
          <w:i/>
          <w:iCs/>
          <w:color w:val="222222"/>
          <w:sz w:val="20"/>
          <w:szCs w:val="20"/>
          <w:shd w:val="clear" w:color="auto" w:fill="FFFFFF"/>
        </w:rPr>
        <w:t>The project manager’</w:t>
      </w:r>
      <w:r w:rsidRPr="00BE5C9E">
        <w:rPr>
          <w:rFonts w:ascii="Source Sans Pro" w:hAnsi="Source Sans Pro" w:cs="Arial"/>
          <w:color w:val="222222"/>
          <w:sz w:val="20"/>
          <w:szCs w:val="20"/>
          <w:shd w:val="clear" w:color="auto" w:fill="FFFFFF"/>
        </w:rPr>
        <w:t>. Boston: Harvard University.</w:t>
      </w:r>
    </w:p>
    <w:p w14:paraId="0BA67CC1" w14:textId="77777777" w:rsidR="00ED0304" w:rsidRPr="00BE5C9E" w:rsidRDefault="00ED0304" w:rsidP="00ED0304">
      <w:pPr>
        <w:rPr>
          <w:rFonts w:ascii="Source Sans Pro" w:hAnsi="Source Sans Pro"/>
          <w:sz w:val="20"/>
          <w:szCs w:val="20"/>
        </w:rPr>
      </w:pPr>
      <w:proofErr w:type="spellStart"/>
      <w:r w:rsidRPr="00BE5C9E">
        <w:rPr>
          <w:rFonts w:ascii="Source Sans Pro" w:hAnsi="Source Sans Pro"/>
          <w:sz w:val="20"/>
          <w:szCs w:val="20"/>
        </w:rPr>
        <w:t>Harrin</w:t>
      </w:r>
      <w:proofErr w:type="spellEnd"/>
      <w:r w:rsidRPr="00BE5C9E">
        <w:rPr>
          <w:rFonts w:ascii="Source Sans Pro" w:hAnsi="Source Sans Pro"/>
          <w:sz w:val="20"/>
          <w:szCs w:val="20"/>
        </w:rPr>
        <w:t xml:space="preserve">, E, (2007), </w:t>
      </w:r>
      <w:r w:rsidRPr="00BE5C9E">
        <w:rPr>
          <w:rFonts w:ascii="Source Sans Pro" w:hAnsi="Source Sans Pro"/>
          <w:i/>
          <w:iCs/>
          <w:sz w:val="20"/>
          <w:szCs w:val="20"/>
        </w:rPr>
        <w:t xml:space="preserve">Project management in the real world. </w:t>
      </w:r>
      <w:r w:rsidRPr="00BE5C9E">
        <w:rPr>
          <w:rFonts w:ascii="Source Sans Pro" w:hAnsi="Source Sans Pro"/>
          <w:sz w:val="20"/>
          <w:szCs w:val="20"/>
        </w:rPr>
        <w:t>Swindon: British Computer Society.</w:t>
      </w:r>
    </w:p>
    <w:p w14:paraId="1F60FAC4" w14:textId="2DC73DFC" w:rsidR="00ED0304" w:rsidRPr="00BE5C9E" w:rsidRDefault="00ED0304" w:rsidP="00ED0304">
      <w:pPr>
        <w:rPr>
          <w:rFonts w:ascii="Source Sans Pro" w:hAnsi="Source Sans Pro"/>
          <w:sz w:val="20"/>
          <w:szCs w:val="20"/>
        </w:rPr>
      </w:pPr>
      <w:r w:rsidRPr="00BE5C9E">
        <w:rPr>
          <w:rFonts w:ascii="Source Sans Pro" w:hAnsi="Source Sans Pro"/>
          <w:sz w:val="20"/>
          <w:szCs w:val="20"/>
        </w:rPr>
        <w:t xml:space="preserve">Hawkes, B, </w:t>
      </w:r>
      <w:proofErr w:type="spellStart"/>
      <w:r w:rsidRPr="00BE5C9E">
        <w:rPr>
          <w:rFonts w:ascii="Source Sans Pro" w:hAnsi="Source Sans Pro"/>
          <w:sz w:val="20"/>
          <w:szCs w:val="20"/>
        </w:rPr>
        <w:t>Abinett</w:t>
      </w:r>
      <w:proofErr w:type="spellEnd"/>
      <w:r w:rsidRPr="00BE5C9E">
        <w:rPr>
          <w:rFonts w:ascii="Source Sans Pro" w:hAnsi="Source Sans Pro"/>
          <w:sz w:val="20"/>
          <w:szCs w:val="20"/>
        </w:rPr>
        <w:t xml:space="preserve">, R, (1984), </w:t>
      </w:r>
      <w:r w:rsidRPr="00BE5C9E">
        <w:rPr>
          <w:rFonts w:ascii="Source Sans Pro" w:hAnsi="Source Sans Pro"/>
          <w:i/>
          <w:iCs/>
          <w:sz w:val="20"/>
          <w:szCs w:val="20"/>
        </w:rPr>
        <w:t xml:space="preserve">The Engineering Design Process, </w:t>
      </w:r>
      <w:r w:rsidRPr="00BE5C9E">
        <w:rPr>
          <w:rFonts w:ascii="Source Sans Pro" w:hAnsi="Source Sans Pro"/>
          <w:sz w:val="20"/>
          <w:szCs w:val="20"/>
        </w:rPr>
        <w:t>Essex: Longman Scientific &amp; Technical</w:t>
      </w:r>
    </w:p>
    <w:p w14:paraId="2E7A888B" w14:textId="2E556FEF" w:rsidR="00CC625E" w:rsidRPr="00BE5C9E" w:rsidRDefault="00CC625E" w:rsidP="00CC625E">
      <w:pPr>
        <w:rPr>
          <w:rFonts w:ascii="Source Sans Pro" w:hAnsi="Source Sans Pro"/>
          <w:sz w:val="20"/>
          <w:szCs w:val="20"/>
        </w:rPr>
      </w:pPr>
      <w:proofErr w:type="spellStart"/>
      <w:r w:rsidRPr="00BE5C9E">
        <w:rPr>
          <w:rFonts w:ascii="Source Sans Pro" w:hAnsi="Source Sans Pro"/>
          <w:sz w:val="20"/>
          <w:szCs w:val="20"/>
        </w:rPr>
        <w:t>Kaewunruen</w:t>
      </w:r>
      <w:proofErr w:type="spellEnd"/>
      <w:r w:rsidRPr="00BE5C9E">
        <w:rPr>
          <w:rFonts w:ascii="Source Sans Pro" w:hAnsi="Source Sans Pro"/>
          <w:sz w:val="20"/>
          <w:szCs w:val="20"/>
        </w:rPr>
        <w:t xml:space="preserve">, S , Liao, P, (2021). ‘Sustainability and recyclability of composite materials for railway turnout systems’, </w:t>
      </w:r>
      <w:r w:rsidRPr="00BE5C9E">
        <w:rPr>
          <w:rFonts w:ascii="Source Sans Pro" w:hAnsi="Source Sans Pro"/>
          <w:i/>
          <w:iCs/>
          <w:sz w:val="20"/>
          <w:szCs w:val="20"/>
        </w:rPr>
        <w:t xml:space="preserve">Cleaner Production, </w:t>
      </w:r>
      <w:r w:rsidRPr="00BE5C9E">
        <w:rPr>
          <w:rFonts w:ascii="Source Sans Pro" w:hAnsi="Source Sans Pro"/>
          <w:sz w:val="20"/>
          <w:szCs w:val="20"/>
        </w:rPr>
        <w:t>285(124890) pp. 1-14.</w:t>
      </w:r>
    </w:p>
    <w:p w14:paraId="2CE37D94" w14:textId="7537AC8E" w:rsidR="00C34835" w:rsidRPr="00BE5C9E" w:rsidRDefault="00C34835" w:rsidP="00C34835">
      <w:pPr>
        <w:rPr>
          <w:rFonts w:ascii="Source Sans Pro" w:hAnsi="Source Sans Pro"/>
          <w:sz w:val="20"/>
          <w:szCs w:val="20"/>
        </w:rPr>
      </w:pPr>
      <w:proofErr w:type="spellStart"/>
      <w:r w:rsidRPr="00BE5C9E">
        <w:rPr>
          <w:rFonts w:ascii="Source Sans Pro" w:hAnsi="Source Sans Pro"/>
          <w:sz w:val="20"/>
          <w:szCs w:val="20"/>
        </w:rPr>
        <w:t>Kernzer</w:t>
      </w:r>
      <w:proofErr w:type="spellEnd"/>
      <w:r w:rsidRPr="00BE5C9E">
        <w:rPr>
          <w:rFonts w:ascii="Source Sans Pro" w:hAnsi="Source Sans Pro"/>
          <w:sz w:val="20"/>
          <w:szCs w:val="20"/>
        </w:rPr>
        <w:t>, H. (2009) Project Management: A systems approach to planning, scheduling and controlling. New Jersey: John Wiley &amp; Sons.</w:t>
      </w:r>
    </w:p>
    <w:p w14:paraId="28B99883" w14:textId="0F819617" w:rsidR="008A4F1E" w:rsidRPr="00BE5C9E" w:rsidRDefault="00693FAA" w:rsidP="008A4F1E">
      <w:pPr>
        <w:rPr>
          <w:rFonts w:ascii="Source Sans Pro" w:hAnsi="Source Sans Pro"/>
          <w:spacing w:val="4"/>
          <w:sz w:val="20"/>
          <w:szCs w:val="20"/>
          <w:shd w:val="clear" w:color="auto" w:fill="FCFCFC"/>
        </w:rPr>
      </w:pPr>
      <w:proofErr w:type="spellStart"/>
      <w:r w:rsidRPr="00BE5C9E">
        <w:rPr>
          <w:rFonts w:ascii="Source Sans Pro" w:hAnsi="Source Sans Pro"/>
          <w:spacing w:val="4"/>
          <w:sz w:val="20"/>
          <w:szCs w:val="20"/>
          <w:shd w:val="clear" w:color="auto" w:fill="FCFCFC"/>
        </w:rPr>
        <w:t>Lester.G</w:t>
      </w:r>
      <w:proofErr w:type="spellEnd"/>
      <w:r w:rsidR="00974935" w:rsidRPr="00BE5C9E">
        <w:rPr>
          <w:rFonts w:ascii="Source Sans Pro" w:hAnsi="Source Sans Pro"/>
          <w:spacing w:val="4"/>
          <w:sz w:val="20"/>
          <w:szCs w:val="20"/>
          <w:shd w:val="clear" w:color="auto" w:fill="FCFCFC"/>
        </w:rPr>
        <w:t xml:space="preserve"> (2018)</w:t>
      </w:r>
      <w:r w:rsidR="00F628A6" w:rsidRPr="00BE5C9E">
        <w:rPr>
          <w:rFonts w:ascii="Source Sans Pro" w:hAnsi="Source Sans Pro"/>
          <w:spacing w:val="4"/>
          <w:sz w:val="20"/>
          <w:szCs w:val="20"/>
          <w:shd w:val="clear" w:color="auto" w:fill="FCFCFC"/>
        </w:rPr>
        <w:t>.</w:t>
      </w:r>
      <w:r w:rsidR="008402F3" w:rsidRPr="00BE5C9E">
        <w:rPr>
          <w:rFonts w:ascii="Source Sans Pro" w:hAnsi="Source Sans Pro"/>
          <w:spacing w:val="4"/>
          <w:sz w:val="20"/>
          <w:szCs w:val="20"/>
          <w:shd w:val="clear" w:color="auto" w:fill="FCFCFC"/>
        </w:rPr>
        <w:t xml:space="preserve"> </w:t>
      </w:r>
      <w:r w:rsidR="00E13DE7" w:rsidRPr="00BE5C9E">
        <w:rPr>
          <w:rFonts w:ascii="Source Sans Pro" w:hAnsi="Source Sans Pro"/>
          <w:i/>
          <w:iCs/>
          <w:spacing w:val="4"/>
          <w:sz w:val="20"/>
          <w:szCs w:val="20"/>
          <w:shd w:val="clear" w:color="auto" w:fill="FCFCFC"/>
        </w:rPr>
        <w:t>Passenger Car Tires and Wheels</w:t>
      </w:r>
      <w:r w:rsidR="00F628A6" w:rsidRPr="00BE5C9E">
        <w:rPr>
          <w:rFonts w:ascii="Source Sans Pro" w:hAnsi="Source Sans Pro"/>
          <w:i/>
          <w:iCs/>
          <w:spacing w:val="4"/>
          <w:sz w:val="20"/>
          <w:szCs w:val="20"/>
          <w:shd w:val="clear" w:color="auto" w:fill="FCFCFC"/>
        </w:rPr>
        <w:t xml:space="preserve">. </w:t>
      </w:r>
      <w:r w:rsidR="00BE21F8" w:rsidRPr="00BE5C9E">
        <w:rPr>
          <w:rFonts w:ascii="Source Sans Pro" w:hAnsi="Source Sans Pro"/>
          <w:spacing w:val="4"/>
          <w:sz w:val="20"/>
          <w:szCs w:val="20"/>
          <w:shd w:val="clear" w:color="auto" w:fill="FCFCFC"/>
        </w:rPr>
        <w:t>1</w:t>
      </w:r>
      <w:r w:rsidR="00BE21F8" w:rsidRPr="00BE5C9E">
        <w:rPr>
          <w:rFonts w:ascii="Source Sans Pro" w:hAnsi="Source Sans Pro"/>
          <w:spacing w:val="4"/>
          <w:sz w:val="20"/>
          <w:szCs w:val="20"/>
          <w:shd w:val="clear" w:color="auto" w:fill="FCFCFC"/>
          <w:vertAlign w:val="superscript"/>
        </w:rPr>
        <w:t>st</w:t>
      </w:r>
      <w:r w:rsidR="00BE21F8" w:rsidRPr="00BE5C9E">
        <w:rPr>
          <w:rFonts w:ascii="Source Sans Pro" w:hAnsi="Source Sans Pro"/>
          <w:spacing w:val="4"/>
          <w:sz w:val="20"/>
          <w:szCs w:val="20"/>
          <w:shd w:val="clear" w:color="auto" w:fill="FCFCFC"/>
        </w:rPr>
        <w:t xml:space="preserve"> </w:t>
      </w:r>
      <w:proofErr w:type="spellStart"/>
      <w:r w:rsidR="000C6C28" w:rsidRPr="00BE5C9E">
        <w:rPr>
          <w:rFonts w:ascii="Source Sans Pro" w:hAnsi="Source Sans Pro"/>
          <w:spacing w:val="4"/>
          <w:sz w:val="20"/>
          <w:szCs w:val="20"/>
          <w:shd w:val="clear" w:color="auto" w:fill="FCFCFC"/>
        </w:rPr>
        <w:t>edn</w:t>
      </w:r>
      <w:proofErr w:type="spellEnd"/>
      <w:r w:rsidR="00BE21F8" w:rsidRPr="00BE5C9E">
        <w:rPr>
          <w:rFonts w:ascii="Source Sans Pro" w:hAnsi="Source Sans Pro"/>
          <w:spacing w:val="4"/>
          <w:sz w:val="20"/>
          <w:szCs w:val="20"/>
          <w:shd w:val="clear" w:color="auto" w:fill="FCFCFC"/>
        </w:rPr>
        <w:t xml:space="preserve">. </w:t>
      </w:r>
      <w:r w:rsidR="004369A4" w:rsidRPr="00BE5C9E">
        <w:rPr>
          <w:rFonts w:ascii="Source Sans Pro" w:hAnsi="Source Sans Pro"/>
          <w:spacing w:val="4"/>
          <w:sz w:val="20"/>
          <w:szCs w:val="20"/>
          <w:shd w:val="clear" w:color="auto" w:fill="FCFCFC"/>
        </w:rPr>
        <w:t>Wiesbaden</w:t>
      </w:r>
      <w:r w:rsidR="00782675" w:rsidRPr="00BE5C9E">
        <w:rPr>
          <w:rFonts w:ascii="Source Sans Pro" w:hAnsi="Source Sans Pro"/>
          <w:spacing w:val="4"/>
          <w:sz w:val="20"/>
          <w:szCs w:val="20"/>
          <w:shd w:val="clear" w:color="auto" w:fill="FCFCFC"/>
        </w:rPr>
        <w:t>:</w:t>
      </w:r>
      <w:r w:rsidR="004369A4" w:rsidRPr="00BE5C9E">
        <w:rPr>
          <w:rFonts w:ascii="Source Sans Pro" w:hAnsi="Source Sans Pro"/>
          <w:spacing w:val="4"/>
          <w:sz w:val="20"/>
          <w:szCs w:val="20"/>
          <w:shd w:val="clear" w:color="auto" w:fill="FCFCFC"/>
        </w:rPr>
        <w:t xml:space="preserve"> </w:t>
      </w:r>
      <w:proofErr w:type="spellStart"/>
      <w:r w:rsidR="00DA4BE6" w:rsidRPr="00BE5C9E">
        <w:rPr>
          <w:rFonts w:ascii="Source Sans Pro" w:hAnsi="Source Sans Pro"/>
          <w:spacing w:val="4"/>
          <w:sz w:val="20"/>
          <w:szCs w:val="20"/>
          <w:shd w:val="clear" w:color="auto" w:fill="FCFCFC"/>
        </w:rPr>
        <w:t>SpringerVieweg</w:t>
      </w:r>
      <w:proofErr w:type="spellEnd"/>
      <w:r w:rsidR="00782675" w:rsidRPr="00BE5C9E">
        <w:rPr>
          <w:rFonts w:ascii="Source Sans Pro" w:hAnsi="Source Sans Pro"/>
          <w:spacing w:val="4"/>
          <w:sz w:val="20"/>
          <w:szCs w:val="20"/>
          <w:shd w:val="clear" w:color="auto" w:fill="FCFCFC"/>
        </w:rPr>
        <w:t>.</w:t>
      </w:r>
    </w:p>
    <w:p w14:paraId="775076C5" w14:textId="16764A4C" w:rsidR="00A31CD7" w:rsidRPr="00BE5C9E" w:rsidRDefault="00950D37" w:rsidP="008A4F1E">
      <w:pPr>
        <w:rPr>
          <w:rFonts w:ascii="Source Sans Pro" w:hAnsi="Source Sans Pro"/>
          <w:sz w:val="20"/>
          <w:szCs w:val="20"/>
        </w:rPr>
      </w:pPr>
      <w:r w:rsidRPr="00BE5C9E">
        <w:rPr>
          <w:rFonts w:ascii="Source Sans Pro" w:hAnsi="Source Sans Pro"/>
          <w:sz w:val="20"/>
          <w:szCs w:val="20"/>
        </w:rPr>
        <w:t>Loon</w:t>
      </w:r>
      <w:r w:rsidR="00257350" w:rsidRPr="00BE5C9E">
        <w:rPr>
          <w:rFonts w:ascii="Source Sans Pro" w:hAnsi="Source Sans Pro"/>
          <w:sz w:val="20"/>
          <w:szCs w:val="20"/>
        </w:rPr>
        <w:t>, R.V. (2021)</w:t>
      </w:r>
      <w:r w:rsidR="004C15DD" w:rsidRPr="00BE5C9E">
        <w:rPr>
          <w:rFonts w:ascii="Source Sans Pro" w:hAnsi="Source Sans Pro"/>
          <w:sz w:val="20"/>
          <w:szCs w:val="20"/>
        </w:rPr>
        <w:t xml:space="preserve">. </w:t>
      </w:r>
      <w:r w:rsidR="004C15DD" w:rsidRPr="00BE5C9E">
        <w:rPr>
          <w:rFonts w:ascii="Source Sans Pro" w:hAnsi="Source Sans Pro"/>
          <w:i/>
          <w:iCs/>
          <w:sz w:val="20"/>
          <w:szCs w:val="20"/>
        </w:rPr>
        <w:t>Data Engineer Roles and Responsibilities.</w:t>
      </w:r>
      <w:r w:rsidR="004C15DD" w:rsidRPr="00BE5C9E">
        <w:rPr>
          <w:rFonts w:ascii="Source Sans Pro" w:hAnsi="Source Sans Pro"/>
          <w:sz w:val="20"/>
          <w:szCs w:val="20"/>
        </w:rPr>
        <w:t xml:space="preserve"> </w:t>
      </w:r>
      <w:r w:rsidR="00D2027D" w:rsidRPr="00BE5C9E">
        <w:rPr>
          <w:rFonts w:ascii="Source Sans Pro" w:hAnsi="Source Sans Pro"/>
          <w:sz w:val="20"/>
          <w:szCs w:val="20"/>
        </w:rPr>
        <w:t xml:space="preserve">Available at: </w:t>
      </w:r>
      <w:hyperlink r:id="rId16" w:history="1">
        <w:r w:rsidR="00D2027D" w:rsidRPr="00BE5C9E">
          <w:rPr>
            <w:rStyle w:val="Hyperlink"/>
            <w:rFonts w:ascii="Source Sans Pro" w:hAnsi="Source Sans Pro"/>
            <w:sz w:val="20"/>
            <w:szCs w:val="20"/>
          </w:rPr>
          <w:t>Data Engineer Roles and Responsibilities: Skills Required (simplilearn.com)</w:t>
        </w:r>
      </w:hyperlink>
      <w:r w:rsidR="00A31402" w:rsidRPr="00BE5C9E">
        <w:rPr>
          <w:rFonts w:ascii="Source Sans Pro" w:hAnsi="Source Sans Pro"/>
          <w:sz w:val="20"/>
          <w:szCs w:val="20"/>
        </w:rPr>
        <w:t xml:space="preserve"> </w:t>
      </w:r>
      <w:r w:rsidR="00223D90" w:rsidRPr="00BE5C9E">
        <w:rPr>
          <w:rFonts w:ascii="Source Sans Pro" w:hAnsi="Source Sans Pro"/>
          <w:sz w:val="20"/>
          <w:szCs w:val="20"/>
        </w:rPr>
        <w:t>(</w:t>
      </w:r>
      <w:r w:rsidR="00DC3277" w:rsidRPr="00BE5C9E">
        <w:rPr>
          <w:rFonts w:ascii="Source Sans Pro" w:hAnsi="Source Sans Pro"/>
          <w:sz w:val="20"/>
          <w:szCs w:val="20"/>
        </w:rPr>
        <w:t>A</w:t>
      </w:r>
      <w:r w:rsidR="00DC3277" w:rsidRPr="00BE5C9E">
        <w:rPr>
          <w:rFonts w:ascii="Source Sans Pro" w:hAnsi="Source Sans Pro"/>
          <w:color w:val="000000" w:themeColor="text1"/>
          <w:sz w:val="20"/>
          <w:szCs w:val="20"/>
        </w:rPr>
        <w:t>ccessed</w:t>
      </w:r>
      <w:r w:rsidR="008949ED" w:rsidRPr="00BE5C9E">
        <w:rPr>
          <w:rFonts w:ascii="Source Sans Pro" w:hAnsi="Source Sans Pro"/>
          <w:color w:val="000000" w:themeColor="text1"/>
          <w:sz w:val="20"/>
          <w:szCs w:val="20"/>
        </w:rPr>
        <w:t>:</w:t>
      </w:r>
      <w:r w:rsidR="00DC3277" w:rsidRPr="00BE5C9E">
        <w:rPr>
          <w:rFonts w:ascii="Source Sans Pro" w:hAnsi="Source Sans Pro"/>
          <w:color w:val="000000" w:themeColor="text1"/>
          <w:sz w:val="20"/>
          <w:szCs w:val="20"/>
        </w:rPr>
        <w:t xml:space="preserve"> 23 Nov, 2021)</w:t>
      </w:r>
    </w:p>
    <w:p w14:paraId="2A16079C" w14:textId="2CC30125" w:rsidR="00BC3441" w:rsidRPr="00BE5C9E" w:rsidRDefault="00BC3441" w:rsidP="00CC625E">
      <w:pPr>
        <w:rPr>
          <w:rFonts w:ascii="Source Sans Pro" w:hAnsi="Source Sans Pro"/>
          <w:sz w:val="20"/>
          <w:szCs w:val="20"/>
        </w:rPr>
      </w:pPr>
      <w:proofErr w:type="spellStart"/>
      <w:r w:rsidRPr="00BE5C9E">
        <w:rPr>
          <w:rFonts w:ascii="Source Sans Pro" w:hAnsi="Source Sans Pro"/>
          <w:sz w:val="20"/>
          <w:szCs w:val="20"/>
        </w:rPr>
        <w:t>Pacejka</w:t>
      </w:r>
      <w:proofErr w:type="spellEnd"/>
      <w:r w:rsidRPr="00BE5C9E">
        <w:rPr>
          <w:rFonts w:ascii="Source Sans Pro" w:hAnsi="Source Sans Pro"/>
          <w:sz w:val="20"/>
          <w:szCs w:val="20"/>
        </w:rPr>
        <w:t>, H</w:t>
      </w:r>
      <w:r w:rsidR="00E40A46" w:rsidRPr="00BE5C9E">
        <w:rPr>
          <w:rFonts w:ascii="Source Sans Pro" w:hAnsi="Source Sans Pro"/>
          <w:sz w:val="20"/>
          <w:szCs w:val="20"/>
        </w:rPr>
        <w:t>. (2006)</w:t>
      </w:r>
      <w:r w:rsidR="00B80EFF" w:rsidRPr="00BE5C9E">
        <w:rPr>
          <w:rFonts w:ascii="Source Sans Pro" w:hAnsi="Source Sans Pro"/>
          <w:sz w:val="20"/>
          <w:szCs w:val="20"/>
        </w:rPr>
        <w:t xml:space="preserve"> </w:t>
      </w:r>
      <w:r w:rsidR="00B80EFF" w:rsidRPr="00BE5C9E">
        <w:rPr>
          <w:rFonts w:ascii="Source Sans Pro" w:hAnsi="Source Sans Pro"/>
          <w:i/>
          <w:iCs/>
          <w:sz w:val="20"/>
          <w:szCs w:val="20"/>
        </w:rPr>
        <w:t xml:space="preserve">Tyre and Vehicle Dynamics. </w:t>
      </w:r>
      <w:r w:rsidR="008F27FC" w:rsidRPr="00BE5C9E">
        <w:rPr>
          <w:rFonts w:ascii="Source Sans Pro" w:hAnsi="Source Sans Pro"/>
          <w:sz w:val="20"/>
          <w:szCs w:val="20"/>
        </w:rPr>
        <w:t>Oxford</w:t>
      </w:r>
      <w:r w:rsidR="00A14431" w:rsidRPr="00BE5C9E">
        <w:rPr>
          <w:rFonts w:ascii="Source Sans Pro" w:hAnsi="Source Sans Pro"/>
          <w:sz w:val="20"/>
          <w:szCs w:val="20"/>
        </w:rPr>
        <w:t>: Butterworth-Heinemann</w:t>
      </w:r>
    </w:p>
    <w:p w14:paraId="02C74475" w14:textId="2A2EB46E" w:rsidR="00CC625E" w:rsidRPr="00BE5C9E" w:rsidRDefault="00CC625E" w:rsidP="00CC625E">
      <w:pPr>
        <w:rPr>
          <w:rFonts w:ascii="Source Sans Pro" w:hAnsi="Source Sans Pro"/>
          <w:sz w:val="20"/>
          <w:szCs w:val="20"/>
        </w:rPr>
      </w:pPr>
      <w:r w:rsidRPr="00BE5C9E">
        <w:rPr>
          <w:rFonts w:ascii="Source Sans Pro" w:hAnsi="Source Sans Pro"/>
          <w:sz w:val="20"/>
          <w:szCs w:val="20"/>
        </w:rPr>
        <w:t xml:space="preserve">Prince2, (2009), </w:t>
      </w:r>
      <w:r w:rsidRPr="00BE5C9E">
        <w:rPr>
          <w:rFonts w:ascii="Source Sans Pro" w:hAnsi="Source Sans Pro"/>
          <w:i/>
          <w:iCs/>
          <w:sz w:val="20"/>
          <w:szCs w:val="20"/>
        </w:rPr>
        <w:t>Managing successful projects with Prince2.</w:t>
      </w:r>
      <w:r w:rsidRPr="00BE5C9E">
        <w:rPr>
          <w:rFonts w:ascii="Source Sans Pro" w:hAnsi="Source Sans Pro"/>
          <w:sz w:val="20"/>
          <w:szCs w:val="20"/>
        </w:rPr>
        <w:t xml:space="preserve"> Norwich:</w:t>
      </w:r>
      <w:r w:rsidRPr="00BE5C9E">
        <w:rPr>
          <w:rFonts w:ascii="Source Sans Pro" w:hAnsi="Source Sans Pro"/>
          <w:i/>
          <w:iCs/>
          <w:sz w:val="20"/>
          <w:szCs w:val="20"/>
        </w:rPr>
        <w:t xml:space="preserve"> </w:t>
      </w:r>
      <w:r w:rsidRPr="00BE5C9E">
        <w:rPr>
          <w:rFonts w:ascii="Source Sans Pro" w:hAnsi="Source Sans Pro"/>
          <w:sz w:val="20"/>
          <w:szCs w:val="20"/>
        </w:rPr>
        <w:t>The Stationary Office</w:t>
      </w:r>
    </w:p>
    <w:p w14:paraId="7F697325" w14:textId="757B8926" w:rsidR="00CE41E7" w:rsidRPr="00BE5C9E" w:rsidRDefault="00BF4E6B" w:rsidP="00CE41E7">
      <w:pPr>
        <w:rPr>
          <w:rFonts w:ascii="Source Sans Pro" w:hAnsi="Source Sans Pro"/>
          <w:sz w:val="20"/>
          <w:szCs w:val="20"/>
        </w:rPr>
      </w:pPr>
      <w:r w:rsidRPr="00BE5C9E">
        <w:rPr>
          <w:rFonts w:ascii="Source Sans Pro" w:hAnsi="Source Sans Pro"/>
          <w:sz w:val="20"/>
          <w:szCs w:val="20"/>
        </w:rPr>
        <w:t>T</w:t>
      </w:r>
      <w:r w:rsidRPr="00BE5C9E">
        <w:rPr>
          <w:rFonts w:ascii="Source Sans Pro" w:hAnsi="Source Sans Pro" w:cstheme="minorHAnsi"/>
          <w:sz w:val="20"/>
          <w:szCs w:val="20"/>
        </w:rPr>
        <w:t>ÜV. (2021</w:t>
      </w:r>
      <w:r w:rsidR="00D506DC" w:rsidRPr="00BE5C9E">
        <w:rPr>
          <w:rFonts w:ascii="Source Sans Pro" w:hAnsi="Source Sans Pro" w:cstheme="minorHAnsi"/>
          <w:sz w:val="20"/>
          <w:szCs w:val="20"/>
        </w:rPr>
        <w:t xml:space="preserve">). Type </w:t>
      </w:r>
      <w:r w:rsidR="00D506DC" w:rsidRPr="00BE5C9E">
        <w:rPr>
          <w:rFonts w:ascii="Source Sans Pro" w:hAnsi="Source Sans Pro" w:cstheme="minorHAnsi"/>
          <w:i/>
          <w:iCs/>
          <w:sz w:val="20"/>
          <w:szCs w:val="20"/>
        </w:rPr>
        <w:t>Testing for Wheels and Tires</w:t>
      </w:r>
      <w:r w:rsidR="00C65911" w:rsidRPr="00BE5C9E">
        <w:rPr>
          <w:rFonts w:ascii="Source Sans Pro" w:hAnsi="Source Sans Pro" w:cstheme="minorHAnsi"/>
          <w:i/>
          <w:iCs/>
          <w:sz w:val="20"/>
          <w:szCs w:val="20"/>
        </w:rPr>
        <w:t xml:space="preserve">. </w:t>
      </w:r>
      <w:r w:rsidR="00C65911" w:rsidRPr="00BE5C9E">
        <w:rPr>
          <w:rFonts w:ascii="Source Sans Pro" w:hAnsi="Source Sans Pro" w:cstheme="minorHAnsi"/>
          <w:sz w:val="20"/>
          <w:szCs w:val="20"/>
        </w:rPr>
        <w:t xml:space="preserve">Available at: </w:t>
      </w:r>
      <w:hyperlink r:id="rId17" w:history="1">
        <w:r w:rsidR="00D260F4" w:rsidRPr="00BE5C9E">
          <w:rPr>
            <w:rStyle w:val="Hyperlink"/>
            <w:rFonts w:ascii="Source Sans Pro" w:hAnsi="Source Sans Pro"/>
            <w:sz w:val="20"/>
            <w:szCs w:val="20"/>
          </w:rPr>
          <w:t xml:space="preserve">Wheel and Tire Testing | UK | TÜV </w:t>
        </w:r>
        <w:proofErr w:type="spellStart"/>
        <w:r w:rsidR="00D260F4" w:rsidRPr="00BE5C9E">
          <w:rPr>
            <w:rStyle w:val="Hyperlink"/>
            <w:rFonts w:ascii="Source Sans Pro" w:hAnsi="Source Sans Pro"/>
            <w:sz w:val="20"/>
            <w:szCs w:val="20"/>
          </w:rPr>
          <w:t>Rheinland</w:t>
        </w:r>
        <w:proofErr w:type="spellEnd"/>
        <w:r w:rsidR="00D260F4" w:rsidRPr="00BE5C9E">
          <w:rPr>
            <w:rStyle w:val="Hyperlink"/>
            <w:rFonts w:ascii="Source Sans Pro" w:hAnsi="Source Sans Pro"/>
            <w:sz w:val="20"/>
            <w:szCs w:val="20"/>
          </w:rPr>
          <w:t xml:space="preserve"> (tuv.com)</w:t>
        </w:r>
      </w:hyperlink>
      <w:r w:rsidR="00D260F4" w:rsidRPr="00BE5C9E">
        <w:rPr>
          <w:rFonts w:ascii="Source Sans Pro" w:hAnsi="Source Sans Pro"/>
          <w:sz w:val="20"/>
          <w:szCs w:val="20"/>
        </w:rPr>
        <w:t xml:space="preserve"> (Accessed: 24</w:t>
      </w:r>
      <w:r w:rsidR="00D260F4" w:rsidRPr="00BE5C9E">
        <w:rPr>
          <w:rFonts w:ascii="Source Sans Pro" w:hAnsi="Source Sans Pro"/>
          <w:sz w:val="20"/>
          <w:szCs w:val="20"/>
          <w:vertAlign w:val="superscript"/>
        </w:rPr>
        <w:t>th</w:t>
      </w:r>
      <w:r w:rsidR="00D260F4" w:rsidRPr="00BE5C9E">
        <w:rPr>
          <w:rFonts w:ascii="Source Sans Pro" w:hAnsi="Source Sans Pro"/>
          <w:sz w:val="20"/>
          <w:szCs w:val="20"/>
        </w:rPr>
        <w:t xml:space="preserve"> Nov, 2021)</w:t>
      </w:r>
    </w:p>
    <w:p w14:paraId="529F97EE" w14:textId="4F9468E4" w:rsidR="006C4E6A" w:rsidRPr="00BE5C9E" w:rsidRDefault="006C4E6A" w:rsidP="00CE41E7">
      <w:pPr>
        <w:rPr>
          <w:rFonts w:ascii="Source Sans Pro" w:hAnsi="Source Sans Pro"/>
          <w:sz w:val="20"/>
          <w:szCs w:val="20"/>
        </w:rPr>
      </w:pPr>
    </w:p>
    <w:p w14:paraId="5E03A3F0" w14:textId="4CB52626" w:rsidR="000A6366" w:rsidRPr="00BE5C9E" w:rsidRDefault="000A6366" w:rsidP="00CE41E7">
      <w:pPr>
        <w:rPr>
          <w:rFonts w:ascii="Source Sans Pro" w:hAnsi="Source Sans Pro"/>
          <w:sz w:val="20"/>
          <w:szCs w:val="20"/>
        </w:rPr>
      </w:pPr>
    </w:p>
    <w:p w14:paraId="4BE321F5" w14:textId="639A982E" w:rsidR="005F1F66" w:rsidRPr="00BE5C9E" w:rsidRDefault="005F1F66" w:rsidP="00CE41E7">
      <w:pPr>
        <w:rPr>
          <w:rFonts w:ascii="Source Sans Pro" w:hAnsi="Source Sans Pro" w:cs="Arial"/>
          <w:color w:val="222222"/>
          <w:sz w:val="20"/>
          <w:szCs w:val="20"/>
          <w:shd w:val="clear" w:color="auto" w:fill="FFFFFF"/>
        </w:rPr>
      </w:pPr>
    </w:p>
    <w:p w14:paraId="27A82981" w14:textId="77777777" w:rsidR="00512C3F" w:rsidRPr="00BE5C9E" w:rsidRDefault="00512C3F">
      <w:pPr>
        <w:rPr>
          <w:rFonts w:ascii="Source Sans Pro" w:hAnsi="Source Sans Pro"/>
          <w:sz w:val="20"/>
          <w:szCs w:val="20"/>
        </w:rPr>
      </w:pPr>
    </w:p>
    <w:sectPr w:rsidR="00512C3F" w:rsidRPr="00BE5C9E" w:rsidSect="003D0E7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68A650" w14:textId="77777777" w:rsidR="00D206E8" w:rsidRDefault="00D206E8" w:rsidP="00FC13BC">
      <w:pPr>
        <w:spacing w:after="0" w:line="240" w:lineRule="auto"/>
      </w:pPr>
      <w:r>
        <w:separator/>
      </w:r>
    </w:p>
  </w:endnote>
  <w:endnote w:type="continuationSeparator" w:id="0">
    <w:p w14:paraId="3FF5FDF5" w14:textId="77777777" w:rsidR="00D206E8" w:rsidRDefault="00D206E8" w:rsidP="00FC13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ource Sans Pro">
    <w:altName w:val="Source Sans Pro"/>
    <w:charset w:val="00"/>
    <w:family w:val="swiss"/>
    <w:pitch w:val="variable"/>
    <w:sig w:usb0="600002F7" w:usb1="02000001"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4987401"/>
      <w:docPartObj>
        <w:docPartGallery w:val="Page Numbers (Bottom of Page)"/>
        <w:docPartUnique/>
      </w:docPartObj>
    </w:sdtPr>
    <w:sdtEndPr>
      <w:rPr>
        <w:noProof/>
      </w:rPr>
    </w:sdtEndPr>
    <w:sdtContent>
      <w:p w14:paraId="300F6C61" w14:textId="332E663F" w:rsidR="003D0E73" w:rsidRDefault="003D0E7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4CF5FC" w14:textId="77777777" w:rsidR="003D0E73" w:rsidRDefault="003D0E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658789" w14:textId="77777777" w:rsidR="00D206E8" w:rsidRDefault="00D206E8" w:rsidP="00FC13BC">
      <w:pPr>
        <w:spacing w:after="0" w:line="240" w:lineRule="auto"/>
      </w:pPr>
      <w:r>
        <w:separator/>
      </w:r>
    </w:p>
  </w:footnote>
  <w:footnote w:type="continuationSeparator" w:id="0">
    <w:p w14:paraId="0543B9EE" w14:textId="77777777" w:rsidR="00D206E8" w:rsidRDefault="00D206E8" w:rsidP="00FC13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AE2B9D"/>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532E"/>
    <w:rsid w:val="000075D8"/>
    <w:rsid w:val="00015382"/>
    <w:rsid w:val="00025DE2"/>
    <w:rsid w:val="0003283E"/>
    <w:rsid w:val="00034A7A"/>
    <w:rsid w:val="00043CD0"/>
    <w:rsid w:val="00052BD3"/>
    <w:rsid w:val="00052EAD"/>
    <w:rsid w:val="00060D5B"/>
    <w:rsid w:val="000635B1"/>
    <w:rsid w:val="00064B94"/>
    <w:rsid w:val="00072C0A"/>
    <w:rsid w:val="00074DF7"/>
    <w:rsid w:val="00077777"/>
    <w:rsid w:val="000806B1"/>
    <w:rsid w:val="000864B9"/>
    <w:rsid w:val="00087CE6"/>
    <w:rsid w:val="00091CBE"/>
    <w:rsid w:val="00092353"/>
    <w:rsid w:val="000A4029"/>
    <w:rsid w:val="000A6366"/>
    <w:rsid w:val="000A6D4A"/>
    <w:rsid w:val="000B2CDB"/>
    <w:rsid w:val="000B5C77"/>
    <w:rsid w:val="000C6C28"/>
    <w:rsid w:val="000D56A4"/>
    <w:rsid w:val="000D794D"/>
    <w:rsid w:val="000E4A5D"/>
    <w:rsid w:val="000F178E"/>
    <w:rsid w:val="000F4A85"/>
    <w:rsid w:val="000F7380"/>
    <w:rsid w:val="000F7A88"/>
    <w:rsid w:val="001057D8"/>
    <w:rsid w:val="00106579"/>
    <w:rsid w:val="001070EA"/>
    <w:rsid w:val="00107210"/>
    <w:rsid w:val="00116B66"/>
    <w:rsid w:val="0012218D"/>
    <w:rsid w:val="0012532E"/>
    <w:rsid w:val="00127C9F"/>
    <w:rsid w:val="0013028C"/>
    <w:rsid w:val="00130996"/>
    <w:rsid w:val="00135266"/>
    <w:rsid w:val="00140D47"/>
    <w:rsid w:val="00147F59"/>
    <w:rsid w:val="00160707"/>
    <w:rsid w:val="001617C9"/>
    <w:rsid w:val="0016272E"/>
    <w:rsid w:val="00163EFE"/>
    <w:rsid w:val="0017046F"/>
    <w:rsid w:val="00170EFE"/>
    <w:rsid w:val="001729CF"/>
    <w:rsid w:val="00174DCA"/>
    <w:rsid w:val="00181E69"/>
    <w:rsid w:val="00181FCC"/>
    <w:rsid w:val="001833D1"/>
    <w:rsid w:val="001932C5"/>
    <w:rsid w:val="001942F1"/>
    <w:rsid w:val="001A26AB"/>
    <w:rsid w:val="001A288E"/>
    <w:rsid w:val="001A3FF6"/>
    <w:rsid w:val="001C07E4"/>
    <w:rsid w:val="001C3E98"/>
    <w:rsid w:val="001D556B"/>
    <w:rsid w:val="001E4260"/>
    <w:rsid w:val="001F6DD6"/>
    <w:rsid w:val="001F707D"/>
    <w:rsid w:val="00204081"/>
    <w:rsid w:val="002050B0"/>
    <w:rsid w:val="00206A70"/>
    <w:rsid w:val="00206D99"/>
    <w:rsid w:val="00211EF5"/>
    <w:rsid w:val="00223D90"/>
    <w:rsid w:val="00224564"/>
    <w:rsid w:val="002320ED"/>
    <w:rsid w:val="00233F3D"/>
    <w:rsid w:val="002475A5"/>
    <w:rsid w:val="002544C2"/>
    <w:rsid w:val="00254B53"/>
    <w:rsid w:val="002554FF"/>
    <w:rsid w:val="00257350"/>
    <w:rsid w:val="00262910"/>
    <w:rsid w:val="00262965"/>
    <w:rsid w:val="00262F62"/>
    <w:rsid w:val="00265F11"/>
    <w:rsid w:val="00271917"/>
    <w:rsid w:val="00272390"/>
    <w:rsid w:val="002725CE"/>
    <w:rsid w:val="002816D5"/>
    <w:rsid w:val="002836ED"/>
    <w:rsid w:val="00291BFF"/>
    <w:rsid w:val="002927E8"/>
    <w:rsid w:val="0029404B"/>
    <w:rsid w:val="00294EB0"/>
    <w:rsid w:val="002954C7"/>
    <w:rsid w:val="002A4C35"/>
    <w:rsid w:val="002A54A7"/>
    <w:rsid w:val="002A6FC8"/>
    <w:rsid w:val="002B2906"/>
    <w:rsid w:val="002C4DDF"/>
    <w:rsid w:val="002E5BE7"/>
    <w:rsid w:val="00326487"/>
    <w:rsid w:val="00333B12"/>
    <w:rsid w:val="00335FF6"/>
    <w:rsid w:val="003466A9"/>
    <w:rsid w:val="00354243"/>
    <w:rsid w:val="00354B72"/>
    <w:rsid w:val="0035783E"/>
    <w:rsid w:val="003637B8"/>
    <w:rsid w:val="00372AA7"/>
    <w:rsid w:val="003839B9"/>
    <w:rsid w:val="00396A62"/>
    <w:rsid w:val="003A24A2"/>
    <w:rsid w:val="003A4ECC"/>
    <w:rsid w:val="003B44E4"/>
    <w:rsid w:val="003C2657"/>
    <w:rsid w:val="003D0E73"/>
    <w:rsid w:val="003D3198"/>
    <w:rsid w:val="003D7CA9"/>
    <w:rsid w:val="003E1103"/>
    <w:rsid w:val="003F7A66"/>
    <w:rsid w:val="004005DD"/>
    <w:rsid w:val="0040298F"/>
    <w:rsid w:val="00403A73"/>
    <w:rsid w:val="00423C4B"/>
    <w:rsid w:val="00423E7C"/>
    <w:rsid w:val="004256BE"/>
    <w:rsid w:val="004369A4"/>
    <w:rsid w:val="004408D7"/>
    <w:rsid w:val="00442450"/>
    <w:rsid w:val="00446825"/>
    <w:rsid w:val="00457BBD"/>
    <w:rsid w:val="00462D43"/>
    <w:rsid w:val="00467DA1"/>
    <w:rsid w:val="00475499"/>
    <w:rsid w:val="00481F15"/>
    <w:rsid w:val="004870E8"/>
    <w:rsid w:val="004A55C2"/>
    <w:rsid w:val="004B3049"/>
    <w:rsid w:val="004C15DD"/>
    <w:rsid w:val="004C76CB"/>
    <w:rsid w:val="004D6DED"/>
    <w:rsid w:val="004F6650"/>
    <w:rsid w:val="004F693F"/>
    <w:rsid w:val="00510E73"/>
    <w:rsid w:val="00512C3F"/>
    <w:rsid w:val="00513457"/>
    <w:rsid w:val="00514C11"/>
    <w:rsid w:val="00521D7E"/>
    <w:rsid w:val="005240C4"/>
    <w:rsid w:val="005326A8"/>
    <w:rsid w:val="005356D4"/>
    <w:rsid w:val="0054395B"/>
    <w:rsid w:val="005609CB"/>
    <w:rsid w:val="0058371E"/>
    <w:rsid w:val="00584F01"/>
    <w:rsid w:val="0058638D"/>
    <w:rsid w:val="005906DA"/>
    <w:rsid w:val="00591FD2"/>
    <w:rsid w:val="0059642C"/>
    <w:rsid w:val="005A44FC"/>
    <w:rsid w:val="005A51B2"/>
    <w:rsid w:val="005A5970"/>
    <w:rsid w:val="005A5C13"/>
    <w:rsid w:val="005C2381"/>
    <w:rsid w:val="005C35C3"/>
    <w:rsid w:val="005C36CC"/>
    <w:rsid w:val="005D0F6A"/>
    <w:rsid w:val="005D5CF4"/>
    <w:rsid w:val="005E5E3A"/>
    <w:rsid w:val="005F1F66"/>
    <w:rsid w:val="005F6058"/>
    <w:rsid w:val="00607B3A"/>
    <w:rsid w:val="00610AB5"/>
    <w:rsid w:val="00634D8B"/>
    <w:rsid w:val="00635F26"/>
    <w:rsid w:val="00643E44"/>
    <w:rsid w:val="0065306E"/>
    <w:rsid w:val="00661D09"/>
    <w:rsid w:val="00663018"/>
    <w:rsid w:val="00677C18"/>
    <w:rsid w:val="00686276"/>
    <w:rsid w:val="00693FAA"/>
    <w:rsid w:val="006A2914"/>
    <w:rsid w:val="006B214C"/>
    <w:rsid w:val="006C0734"/>
    <w:rsid w:val="006C4E6A"/>
    <w:rsid w:val="006C621A"/>
    <w:rsid w:val="006C65F4"/>
    <w:rsid w:val="006C7139"/>
    <w:rsid w:val="006D0825"/>
    <w:rsid w:val="006E2097"/>
    <w:rsid w:val="007014EF"/>
    <w:rsid w:val="007064B4"/>
    <w:rsid w:val="00710627"/>
    <w:rsid w:val="00720BBC"/>
    <w:rsid w:val="00730218"/>
    <w:rsid w:val="00746C55"/>
    <w:rsid w:val="00753CE3"/>
    <w:rsid w:val="00754BB3"/>
    <w:rsid w:val="00757F37"/>
    <w:rsid w:val="0076067B"/>
    <w:rsid w:val="00765BCF"/>
    <w:rsid w:val="00782675"/>
    <w:rsid w:val="0078548E"/>
    <w:rsid w:val="00786391"/>
    <w:rsid w:val="00791E37"/>
    <w:rsid w:val="00796E12"/>
    <w:rsid w:val="007A2B66"/>
    <w:rsid w:val="007B2886"/>
    <w:rsid w:val="007B2FC1"/>
    <w:rsid w:val="007B30CD"/>
    <w:rsid w:val="007C0026"/>
    <w:rsid w:val="007D18E4"/>
    <w:rsid w:val="007D2FA7"/>
    <w:rsid w:val="007E224D"/>
    <w:rsid w:val="007E6830"/>
    <w:rsid w:val="007F056B"/>
    <w:rsid w:val="007F0BE4"/>
    <w:rsid w:val="007F2C98"/>
    <w:rsid w:val="008051D1"/>
    <w:rsid w:val="008134BD"/>
    <w:rsid w:val="00814B2E"/>
    <w:rsid w:val="00821A2B"/>
    <w:rsid w:val="00826194"/>
    <w:rsid w:val="00830F6E"/>
    <w:rsid w:val="008402F3"/>
    <w:rsid w:val="00845951"/>
    <w:rsid w:val="00852658"/>
    <w:rsid w:val="00853640"/>
    <w:rsid w:val="0086224C"/>
    <w:rsid w:val="008727B2"/>
    <w:rsid w:val="00874816"/>
    <w:rsid w:val="008749B0"/>
    <w:rsid w:val="0088111B"/>
    <w:rsid w:val="00882A1A"/>
    <w:rsid w:val="00886328"/>
    <w:rsid w:val="008949ED"/>
    <w:rsid w:val="008A44D4"/>
    <w:rsid w:val="008A4F1E"/>
    <w:rsid w:val="008C1EDF"/>
    <w:rsid w:val="008C52A4"/>
    <w:rsid w:val="008D3787"/>
    <w:rsid w:val="008D63E8"/>
    <w:rsid w:val="008D6B28"/>
    <w:rsid w:val="008E509C"/>
    <w:rsid w:val="008F27FC"/>
    <w:rsid w:val="008F6094"/>
    <w:rsid w:val="00904563"/>
    <w:rsid w:val="00904609"/>
    <w:rsid w:val="009068BA"/>
    <w:rsid w:val="00907590"/>
    <w:rsid w:val="009154F7"/>
    <w:rsid w:val="0092367B"/>
    <w:rsid w:val="00943012"/>
    <w:rsid w:val="00950D37"/>
    <w:rsid w:val="00951CA1"/>
    <w:rsid w:val="00951CDD"/>
    <w:rsid w:val="009534CF"/>
    <w:rsid w:val="0095784A"/>
    <w:rsid w:val="0096573D"/>
    <w:rsid w:val="00972104"/>
    <w:rsid w:val="00972750"/>
    <w:rsid w:val="00974935"/>
    <w:rsid w:val="00976BF7"/>
    <w:rsid w:val="009815D5"/>
    <w:rsid w:val="009918F7"/>
    <w:rsid w:val="00995289"/>
    <w:rsid w:val="009A094D"/>
    <w:rsid w:val="009A0DF1"/>
    <w:rsid w:val="009A72A9"/>
    <w:rsid w:val="009A79DD"/>
    <w:rsid w:val="009B0D2D"/>
    <w:rsid w:val="009B5474"/>
    <w:rsid w:val="009C000A"/>
    <w:rsid w:val="009C281B"/>
    <w:rsid w:val="009C3862"/>
    <w:rsid w:val="009C40E9"/>
    <w:rsid w:val="009D3961"/>
    <w:rsid w:val="009D4062"/>
    <w:rsid w:val="009D50C1"/>
    <w:rsid w:val="009E239F"/>
    <w:rsid w:val="009F3528"/>
    <w:rsid w:val="00A03298"/>
    <w:rsid w:val="00A052A9"/>
    <w:rsid w:val="00A10FB6"/>
    <w:rsid w:val="00A110AB"/>
    <w:rsid w:val="00A14431"/>
    <w:rsid w:val="00A15485"/>
    <w:rsid w:val="00A16382"/>
    <w:rsid w:val="00A21B1F"/>
    <w:rsid w:val="00A22F20"/>
    <w:rsid w:val="00A25189"/>
    <w:rsid w:val="00A300E6"/>
    <w:rsid w:val="00A304AB"/>
    <w:rsid w:val="00A30F59"/>
    <w:rsid w:val="00A31402"/>
    <w:rsid w:val="00A31CA6"/>
    <w:rsid w:val="00A31CD7"/>
    <w:rsid w:val="00A3215B"/>
    <w:rsid w:val="00A34B52"/>
    <w:rsid w:val="00A40B14"/>
    <w:rsid w:val="00A44F18"/>
    <w:rsid w:val="00A507DB"/>
    <w:rsid w:val="00A62776"/>
    <w:rsid w:val="00A72419"/>
    <w:rsid w:val="00AD4945"/>
    <w:rsid w:val="00AE6DF2"/>
    <w:rsid w:val="00AF7411"/>
    <w:rsid w:val="00B05E8D"/>
    <w:rsid w:val="00B11EC8"/>
    <w:rsid w:val="00B21B2E"/>
    <w:rsid w:val="00B23543"/>
    <w:rsid w:val="00B26B6A"/>
    <w:rsid w:val="00B33AA8"/>
    <w:rsid w:val="00B409DC"/>
    <w:rsid w:val="00B44DAA"/>
    <w:rsid w:val="00B53EF7"/>
    <w:rsid w:val="00B5685F"/>
    <w:rsid w:val="00B636B9"/>
    <w:rsid w:val="00B6516F"/>
    <w:rsid w:val="00B80EFF"/>
    <w:rsid w:val="00B84B45"/>
    <w:rsid w:val="00B85277"/>
    <w:rsid w:val="00B85F8F"/>
    <w:rsid w:val="00B87BFA"/>
    <w:rsid w:val="00BA0609"/>
    <w:rsid w:val="00BA766F"/>
    <w:rsid w:val="00BA7A9B"/>
    <w:rsid w:val="00BB0040"/>
    <w:rsid w:val="00BB4800"/>
    <w:rsid w:val="00BC3441"/>
    <w:rsid w:val="00BD0492"/>
    <w:rsid w:val="00BD3276"/>
    <w:rsid w:val="00BD3280"/>
    <w:rsid w:val="00BD45F0"/>
    <w:rsid w:val="00BD4F4C"/>
    <w:rsid w:val="00BE0A2B"/>
    <w:rsid w:val="00BE21F8"/>
    <w:rsid w:val="00BE5C9E"/>
    <w:rsid w:val="00BF4E6B"/>
    <w:rsid w:val="00C03795"/>
    <w:rsid w:val="00C03BCF"/>
    <w:rsid w:val="00C129B7"/>
    <w:rsid w:val="00C22613"/>
    <w:rsid w:val="00C22639"/>
    <w:rsid w:val="00C25BBE"/>
    <w:rsid w:val="00C34835"/>
    <w:rsid w:val="00C35484"/>
    <w:rsid w:val="00C42D81"/>
    <w:rsid w:val="00C44029"/>
    <w:rsid w:val="00C44FE1"/>
    <w:rsid w:val="00C478A4"/>
    <w:rsid w:val="00C47D30"/>
    <w:rsid w:val="00C53071"/>
    <w:rsid w:val="00C573DA"/>
    <w:rsid w:val="00C6026D"/>
    <w:rsid w:val="00C60FE2"/>
    <w:rsid w:val="00C61C00"/>
    <w:rsid w:val="00C65911"/>
    <w:rsid w:val="00C66F73"/>
    <w:rsid w:val="00C76C9C"/>
    <w:rsid w:val="00C83256"/>
    <w:rsid w:val="00C873BE"/>
    <w:rsid w:val="00CA3ABB"/>
    <w:rsid w:val="00CA3D8C"/>
    <w:rsid w:val="00CA4BD4"/>
    <w:rsid w:val="00CA4CD1"/>
    <w:rsid w:val="00CB0727"/>
    <w:rsid w:val="00CB6550"/>
    <w:rsid w:val="00CC2076"/>
    <w:rsid w:val="00CC285E"/>
    <w:rsid w:val="00CC625E"/>
    <w:rsid w:val="00CD00FB"/>
    <w:rsid w:val="00CD33E8"/>
    <w:rsid w:val="00CD3BBF"/>
    <w:rsid w:val="00CD71E3"/>
    <w:rsid w:val="00CE41E7"/>
    <w:rsid w:val="00CE50DA"/>
    <w:rsid w:val="00CF22B3"/>
    <w:rsid w:val="00D03016"/>
    <w:rsid w:val="00D05E9C"/>
    <w:rsid w:val="00D13F59"/>
    <w:rsid w:val="00D14AC3"/>
    <w:rsid w:val="00D14E38"/>
    <w:rsid w:val="00D16DD2"/>
    <w:rsid w:val="00D2027D"/>
    <w:rsid w:val="00D206E8"/>
    <w:rsid w:val="00D260F4"/>
    <w:rsid w:val="00D27A69"/>
    <w:rsid w:val="00D323CA"/>
    <w:rsid w:val="00D37C5D"/>
    <w:rsid w:val="00D45388"/>
    <w:rsid w:val="00D506DC"/>
    <w:rsid w:val="00D520C5"/>
    <w:rsid w:val="00D62423"/>
    <w:rsid w:val="00D64C47"/>
    <w:rsid w:val="00D67CF8"/>
    <w:rsid w:val="00D67EEE"/>
    <w:rsid w:val="00D742B0"/>
    <w:rsid w:val="00D745A8"/>
    <w:rsid w:val="00D75A29"/>
    <w:rsid w:val="00D804CA"/>
    <w:rsid w:val="00D86232"/>
    <w:rsid w:val="00D90839"/>
    <w:rsid w:val="00D957DE"/>
    <w:rsid w:val="00DA030E"/>
    <w:rsid w:val="00DA3E82"/>
    <w:rsid w:val="00DA4B0B"/>
    <w:rsid w:val="00DA4BE6"/>
    <w:rsid w:val="00DA6661"/>
    <w:rsid w:val="00DC2AFF"/>
    <w:rsid w:val="00DC3277"/>
    <w:rsid w:val="00DC384D"/>
    <w:rsid w:val="00DC3CD1"/>
    <w:rsid w:val="00DD3A51"/>
    <w:rsid w:val="00DE1789"/>
    <w:rsid w:val="00DE3B06"/>
    <w:rsid w:val="00DE4711"/>
    <w:rsid w:val="00DF4F90"/>
    <w:rsid w:val="00DF59BA"/>
    <w:rsid w:val="00E00764"/>
    <w:rsid w:val="00E05DDB"/>
    <w:rsid w:val="00E06618"/>
    <w:rsid w:val="00E126A4"/>
    <w:rsid w:val="00E13DE7"/>
    <w:rsid w:val="00E1498F"/>
    <w:rsid w:val="00E21FDE"/>
    <w:rsid w:val="00E265E1"/>
    <w:rsid w:val="00E3083F"/>
    <w:rsid w:val="00E32AFA"/>
    <w:rsid w:val="00E40A46"/>
    <w:rsid w:val="00E4363A"/>
    <w:rsid w:val="00E46A0C"/>
    <w:rsid w:val="00E52990"/>
    <w:rsid w:val="00E60E76"/>
    <w:rsid w:val="00E65D97"/>
    <w:rsid w:val="00E7391C"/>
    <w:rsid w:val="00E775E3"/>
    <w:rsid w:val="00E80CE4"/>
    <w:rsid w:val="00E8282E"/>
    <w:rsid w:val="00E84331"/>
    <w:rsid w:val="00E91E44"/>
    <w:rsid w:val="00E932C1"/>
    <w:rsid w:val="00E952CA"/>
    <w:rsid w:val="00E97144"/>
    <w:rsid w:val="00EA098C"/>
    <w:rsid w:val="00EB1DC9"/>
    <w:rsid w:val="00ED0304"/>
    <w:rsid w:val="00ED59FB"/>
    <w:rsid w:val="00ED6284"/>
    <w:rsid w:val="00EE468B"/>
    <w:rsid w:val="00EE6B4D"/>
    <w:rsid w:val="00EF5CF9"/>
    <w:rsid w:val="00F042ED"/>
    <w:rsid w:val="00F066A9"/>
    <w:rsid w:val="00F06F0D"/>
    <w:rsid w:val="00F17C4E"/>
    <w:rsid w:val="00F17DDE"/>
    <w:rsid w:val="00F21399"/>
    <w:rsid w:val="00F23809"/>
    <w:rsid w:val="00F56F53"/>
    <w:rsid w:val="00F579D0"/>
    <w:rsid w:val="00F628A6"/>
    <w:rsid w:val="00F75309"/>
    <w:rsid w:val="00F8146A"/>
    <w:rsid w:val="00F81BD6"/>
    <w:rsid w:val="00F842F2"/>
    <w:rsid w:val="00FA2DE5"/>
    <w:rsid w:val="00FA401D"/>
    <w:rsid w:val="00FA72EE"/>
    <w:rsid w:val="00FC13BC"/>
    <w:rsid w:val="00FC1CDA"/>
    <w:rsid w:val="00FD05AB"/>
    <w:rsid w:val="00FD3127"/>
    <w:rsid w:val="00FF1CAC"/>
    <w:rsid w:val="00FF4A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FEA527"/>
  <w15:chartTrackingRefBased/>
  <w15:docId w15:val="{1BBE45C9-6566-4CBA-BB29-C970319909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3D8C"/>
    <w:pPr>
      <w:spacing w:line="360" w:lineRule="auto"/>
    </w:pPr>
  </w:style>
  <w:style w:type="paragraph" w:styleId="Heading1">
    <w:name w:val="heading 1"/>
    <w:basedOn w:val="Normal"/>
    <w:next w:val="Normal"/>
    <w:link w:val="Heading1Char"/>
    <w:uiPriority w:val="9"/>
    <w:qFormat/>
    <w:rsid w:val="00E1498F"/>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1498F"/>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FC13BC"/>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FC13BC"/>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C13BC"/>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FC13BC"/>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FC13BC"/>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FC13BC"/>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C13BC"/>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498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1498F"/>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FC13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13BC"/>
  </w:style>
  <w:style w:type="paragraph" w:styleId="Footer">
    <w:name w:val="footer"/>
    <w:basedOn w:val="Normal"/>
    <w:link w:val="FooterChar"/>
    <w:uiPriority w:val="99"/>
    <w:unhideWhenUsed/>
    <w:rsid w:val="00FC13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13BC"/>
  </w:style>
  <w:style w:type="character" w:customStyle="1" w:styleId="Heading3Char">
    <w:name w:val="Heading 3 Char"/>
    <w:basedOn w:val="DefaultParagraphFont"/>
    <w:link w:val="Heading3"/>
    <w:uiPriority w:val="9"/>
    <w:semiHidden/>
    <w:rsid w:val="00FC13B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FC13BC"/>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FC13BC"/>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FC13BC"/>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FC13BC"/>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FC13B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FC13BC"/>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05E8D"/>
    <w:pPr>
      <w:numPr>
        <w:numId w:val="0"/>
      </w:numPr>
      <w:spacing w:line="259" w:lineRule="auto"/>
      <w:outlineLvl w:val="9"/>
    </w:pPr>
    <w:rPr>
      <w:lang w:val="en-US"/>
    </w:rPr>
  </w:style>
  <w:style w:type="paragraph" w:styleId="TOC1">
    <w:name w:val="toc 1"/>
    <w:basedOn w:val="Normal"/>
    <w:next w:val="Normal"/>
    <w:autoRedefine/>
    <w:uiPriority w:val="39"/>
    <w:unhideWhenUsed/>
    <w:rsid w:val="00B05E8D"/>
    <w:pPr>
      <w:spacing w:after="100"/>
    </w:pPr>
  </w:style>
  <w:style w:type="character" w:styleId="Hyperlink">
    <w:name w:val="Hyperlink"/>
    <w:basedOn w:val="DefaultParagraphFont"/>
    <w:uiPriority w:val="99"/>
    <w:unhideWhenUsed/>
    <w:rsid w:val="00B05E8D"/>
    <w:rPr>
      <w:color w:val="0563C1" w:themeColor="hyperlink"/>
      <w:u w:val="single"/>
    </w:rPr>
  </w:style>
  <w:style w:type="paragraph" w:styleId="TOC2">
    <w:name w:val="toc 2"/>
    <w:basedOn w:val="Normal"/>
    <w:next w:val="Normal"/>
    <w:autoRedefine/>
    <w:uiPriority w:val="39"/>
    <w:unhideWhenUsed/>
    <w:rsid w:val="00B05E8D"/>
    <w:pPr>
      <w:spacing w:after="100"/>
      <w:ind w:left="220"/>
    </w:pPr>
  </w:style>
  <w:style w:type="paragraph" w:styleId="Caption">
    <w:name w:val="caption"/>
    <w:basedOn w:val="Normal"/>
    <w:next w:val="Normal"/>
    <w:uiPriority w:val="35"/>
    <w:unhideWhenUsed/>
    <w:qFormat/>
    <w:rsid w:val="00B05E8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F23809"/>
    <w:pPr>
      <w:spacing w:after="0"/>
    </w:pPr>
  </w:style>
  <w:style w:type="character" w:styleId="UnresolvedMention">
    <w:name w:val="Unresolved Mention"/>
    <w:basedOn w:val="DefaultParagraphFont"/>
    <w:uiPriority w:val="99"/>
    <w:semiHidden/>
    <w:unhideWhenUsed/>
    <w:rsid w:val="00A31CD7"/>
    <w:rPr>
      <w:color w:val="605E5C"/>
      <w:shd w:val="clear" w:color="auto" w:fill="E1DFDD"/>
    </w:rPr>
  </w:style>
  <w:style w:type="character" w:customStyle="1" w:styleId="anchor-text">
    <w:name w:val="anchor-text"/>
    <w:basedOn w:val="DefaultParagraphFont"/>
    <w:rsid w:val="001942F1"/>
  </w:style>
  <w:style w:type="character" w:styleId="FollowedHyperlink">
    <w:name w:val="FollowedHyperlink"/>
    <w:basedOn w:val="DefaultParagraphFont"/>
    <w:uiPriority w:val="99"/>
    <w:semiHidden/>
    <w:unhideWhenUsed/>
    <w:rsid w:val="005D5CF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1314009">
      <w:bodyDiv w:val="1"/>
      <w:marLeft w:val="0"/>
      <w:marRight w:val="0"/>
      <w:marTop w:val="0"/>
      <w:marBottom w:val="0"/>
      <w:divBdr>
        <w:top w:val="none" w:sz="0" w:space="0" w:color="auto"/>
        <w:left w:val="none" w:sz="0" w:space="0" w:color="auto"/>
        <w:bottom w:val="none" w:sz="0" w:space="0" w:color="auto"/>
        <w:right w:val="none" w:sz="0" w:space="0" w:color="auto"/>
      </w:divBdr>
    </w:div>
    <w:div w:id="1736539056">
      <w:bodyDiv w:val="1"/>
      <w:marLeft w:val="0"/>
      <w:marRight w:val="0"/>
      <w:marTop w:val="0"/>
      <w:marBottom w:val="0"/>
      <w:divBdr>
        <w:top w:val="none" w:sz="0" w:space="0" w:color="auto"/>
        <w:left w:val="none" w:sz="0" w:space="0" w:color="auto"/>
        <w:bottom w:val="none" w:sz="0" w:space="0" w:color="auto"/>
        <w:right w:val="none" w:sz="0" w:space="0" w:color="auto"/>
      </w:divBdr>
    </w:div>
    <w:div w:id="19143876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sciencedirect.com/science/referenceworks/9780124095489"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hyperlink" Target="https://www.tuv.com/united-kingdom/en/type-testing-wheels-and-tires.html" TargetMode="External"/><Relationship Id="rId2" Type="http://schemas.openxmlformats.org/officeDocument/2006/relationships/numbering" Target="numbering.xml"/><Relationship Id="rId16" Type="http://schemas.openxmlformats.org/officeDocument/2006/relationships/hyperlink" Target="https://www.simplilearn.com/data-engineer-role-articl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implilearn.com/data-engineer-role-article" TargetMode="External"/><Relationship Id="rId5" Type="http://schemas.openxmlformats.org/officeDocument/2006/relationships/webSettings" Target="webSettings.xml"/><Relationship Id="rId15" Type="http://schemas.openxmlformats.org/officeDocument/2006/relationships/hyperlink" Target="https://www.apm.org.uk/qualifications-and-training/project-management-qualification/" TargetMode="External"/><Relationship Id="rId10" Type="http://schemas.openxmlformats.org/officeDocument/2006/relationships/footer" Target="footer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docs.live.net/b620a0015be3115d/Documents/Course%20Units/Workshop%20and%20Practice/Assessment.docx" TargetMode="External"/><Relationship Id="rId14" Type="http://schemas.openxmlformats.org/officeDocument/2006/relationships/hyperlink" Target="http://dx.doi.org/10.1016/B978-0-12-409548-9.0961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9C2094-72D7-42D0-97DD-CCBFB79BCD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2161</Words>
  <Characters>12322</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WillamMorris@outlook.com</dc:creator>
  <cp:keywords/>
  <dc:description/>
  <cp:lastModifiedBy>Will M</cp:lastModifiedBy>
  <cp:revision>2</cp:revision>
  <dcterms:created xsi:type="dcterms:W3CDTF">2021-11-28T21:08:00Z</dcterms:created>
  <dcterms:modified xsi:type="dcterms:W3CDTF">2021-11-28T21:08:00Z</dcterms:modified>
</cp:coreProperties>
</file>