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6047E2" w:rsidRDefault="006047E2" w14:paraId="77446E89" w14:textId="77777777" w:rsidP="006047E2" w:rsidRPr="009808AC">
      <w:pPr>
        <w:jc w:val="center"/>
        <w:contextualSpacing/>
        <w:spacing w:after="0" w:line="360" w:lineRule="auto"/>
        <w:rPr>
          <w:bCs/>
          <w:b/>
          <w:rFonts w:ascii="Arial" w:cs="Arial" w:hAnsi="Arial"/>
          <w:sz w:val="48"/>
          <w:szCs w:val="48"/>
        </w:rPr>
      </w:pPr>
      <w:r>
        <w:rPr>
          <w:noProof/>
        </w:rPr>
        <w:drawing>
          <wp:inline distB="0" distL="0" distR="0" distT="0" wp14:anchorId="2DCC2990" wp14:editId="0C6336C2">
            <wp:extent cx="1857375" cy="704850"/>
            <wp:effectExtent l="0" t="0" r="9525" b="0"/>
            <wp:docPr id="538041831" name="Picture 1" descr="A close-up of a sig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41831" name="Picture 1" descr="A close-up of a sign  AI-generated content may be incorrect."/>
                    <pic:cNvPicPr/>
                  </pic:nvPicPr>
                  <pic:blipFill>
                    <a:blip r:embed="rId14"/>
                    <a:stretch>
                      <a:fillRect/>
                    </a:stretch>
                  </pic:blipFill>
                  <pic:spPr>
                    <a:xfrm>
                      <a:off x="0" y="0"/>
                      <a:ext cx="1857634" cy="704948"/>
                    </a:xfrm>
                    <a:prstGeom prst="rect">
                      <a:avLst/>
                    </a:prstGeom>
                  </pic:spPr>
                </pic:pic>
              </a:graphicData>
            </a:graphic>
          </wp:inline>
        </w:drawing>
      </w:r>
    </w:p>
    <w:p w:rsidR="006047E2" w:rsidRDefault="006047E2" w14:paraId="17517A01" w14:textId="77777777" w:rsidP="006047E2" w:rsidRPr="009808AC">
      <w:pPr>
        <w:jc w:val="center"/>
        <w:contextualSpacing/>
        <w:spacing w:after="0" w:line="360" w:lineRule="auto"/>
        <w:rPr>
          <w:bCs/>
          <w:b/>
          <w:rFonts w:ascii="Arial" w:cs="Arial" w:hAnsi="Arial"/>
          <w:sz w:val="48"/>
          <w:szCs w:val="48"/>
        </w:rPr>
      </w:pPr>
    </w:p>
    <w:p w:rsidR="006047E2" w:rsidRDefault="006047E2" w14:paraId="2BC23222" w14:textId="77777777" w:rsidP="006047E2" w:rsidRPr="009808AC">
      <w:pPr>
        <w:jc w:val="center"/>
        <w:contextualSpacing/>
        <w:spacing w:after="0" w:line="360" w:lineRule="auto"/>
        <w:rPr>
          <w:bCs/>
          <w:b/>
          <w:rFonts w:ascii="Arial" w:cs="Arial" w:hAnsi="Arial"/>
          <w:sz w:val="32"/>
          <w:szCs w:val="32"/>
        </w:rPr>
      </w:pPr>
      <w:r w:rsidRPr="009808AC">
        <w:rPr>
          <w:bCs/>
          <w:b/>
          <w:rFonts w:ascii="Arial" w:cs="Arial" w:hAnsi="Arial"/>
          <w:sz w:val="32"/>
          <w:szCs w:val="32"/>
        </w:rPr>
        <w:t>Academic Discipline of Hospitality and Tourism Management BA 3 Year International Hotel Management</w:t>
      </w:r>
    </w:p>
    <w:p w:rsidR="006047E2" w:rsidRDefault="006047E2" w14:paraId="540A1DEA" w14:textId="77777777" w:rsidP="006047E2" w:rsidRPr="009808AC">
      <w:pPr>
        <w:jc w:val="center"/>
        <w:contextualSpacing/>
        <w:spacing w:after="0" w:line="360" w:lineRule="auto"/>
        <w:rPr>
          <w:bCs/>
          <w:b/>
          <w:rFonts w:ascii="Arial" w:cs="Arial" w:hAnsi="Arial"/>
          <w:sz w:val="48"/>
          <w:szCs w:val="48"/>
        </w:rPr>
      </w:pPr>
    </w:p>
    <w:p w:rsidR="006047E2" w:rsidRDefault="006047E2" w14:paraId="232A7280" w14:textId="77777777" w:rsidP="006047E2" w:rsidRPr="009808AC">
      <w:pPr>
        <w:jc w:val="center"/>
        <w:contextualSpacing/>
        <w:spacing w:after="0" w:line="360" w:lineRule="auto"/>
        <w:rPr>
          <w:bCs/>
          <w:b/>
          <w:rFonts w:ascii="Arial" w:cs="Arial" w:hAnsi="Arial"/>
          <w:sz w:val="48"/>
          <w:szCs w:val="48"/>
        </w:rPr>
      </w:pPr>
    </w:p>
    <w:p w:rsidR="006047E2" w:rsidRDefault="006047E2" w14:paraId="2E775FD5" w14:textId="3D99F3B5" w:rsidP="006047E2" w:rsidRPr="009808AC">
      <w:pPr>
        <w:jc w:val="center"/>
        <w:contextualSpacing/>
        <w:spacing w:after="0" w:line="360" w:lineRule="auto"/>
        <w:rPr>
          <w:bCs/>
          <w:b/>
          <w:rFonts w:ascii="Arial" w:cs="Arial" w:hAnsi="Arial"/>
          <w:sz w:val="48"/>
          <w:szCs w:val="48"/>
        </w:rPr>
      </w:pPr>
      <w:r w:rsidRPr="009808AC">
        <w:rPr>
          <w:bCs/>
          <w:b/>
          <w:rFonts w:ascii="Arial" w:cs="Arial" w:hAnsi="Arial"/>
          <w:sz w:val="48"/>
          <w:szCs w:val="48"/>
        </w:rPr>
        <w:t>BMIH600</w:t>
      </w:r>
      <w:r w:rsidR="008D6174">
        <w:rPr>
          <w:bCs/>
          <w:b/>
          <w:rFonts w:ascii="Arial" w:cs="Arial" w:hAnsi="Arial"/>
          <w:sz w:val="48"/>
          <w:szCs w:val="48"/>
        </w:rPr>
        <w:t>3</w:t>
      </w:r>
    </w:p>
    <w:p w:rsidR="006047E2" w:rsidRDefault="006047E2" w14:paraId="34A44539" w14:textId="197E27BA" w:rsidP="006047E2" w:rsidRPr="009808AC">
      <w:pPr>
        <w:jc w:val="center"/>
        <w:contextualSpacing/>
        <w:spacing w:after="0" w:line="360" w:lineRule="auto"/>
        <w:rPr>
          <w:bCs/>
          <w:b/>
          <w:rFonts w:ascii="Arial" w:cs="Arial" w:hAnsi="Arial"/>
          <w:sz w:val="48"/>
          <w:szCs w:val="48"/>
        </w:rPr>
      </w:pPr>
      <w:r w:rsidRPr="009808AC">
        <w:rPr>
          <w:bCs/>
          <w:b/>
          <w:rFonts w:ascii="Arial" w:cs="Arial" w:hAnsi="Arial"/>
          <w:sz w:val="48"/>
          <w:szCs w:val="48"/>
        </w:rPr>
        <w:t xml:space="preserve">Hotel Placement – Managing </w:t>
      </w:r>
      <w:r w:rsidR="00E646CD">
        <w:rPr>
          <w:bCs/>
          <w:b/>
          <w:rFonts w:ascii="Arial" w:cs="Arial" w:hAnsi="Arial"/>
          <w:sz w:val="48"/>
          <w:szCs w:val="48"/>
        </w:rPr>
        <w:t>Guest Service Operations</w:t>
      </w:r>
    </w:p>
    <w:p w:rsidR="006047E2" w:rsidRDefault="006047E2" w14:paraId="1D006331" w14:textId="77777777" w:rsidP="006047E2" w:rsidRPr="009808AC">
      <w:pPr>
        <w:jc w:val="center"/>
        <w:contextualSpacing/>
        <w:spacing w:after="0" w:line="360" w:lineRule="auto"/>
        <w:rPr>
          <w:bCs/>
          <w:b/>
          <w:rFonts w:ascii="Arial" w:cs="Arial" w:hAnsi="Arial"/>
          <w:sz w:val="48"/>
          <w:szCs w:val="48"/>
        </w:rPr>
      </w:pPr>
    </w:p>
    <w:p w:rsidR="006047E2" w:rsidRDefault="006047E2" w14:paraId="32EA0D38" w14:textId="77777777" w:rsidP="006047E2" w:rsidRPr="009808AC">
      <w:pPr>
        <w:jc w:val="center"/>
        <w:contextualSpacing/>
        <w:spacing w:after="0" w:line="360" w:lineRule="auto"/>
        <w:rPr>
          <w:rFonts w:ascii="Arial" w:cs="Arial" w:hAnsi="Arial"/>
          <w:sz w:val="40"/>
          <w:szCs w:val="40"/>
        </w:rPr>
      </w:pPr>
      <w:r w:rsidRPr="009808AC">
        <w:rPr>
          <w:bCs/>
          <w:b/>
          <w:rFonts w:ascii="Arial" w:cs="Arial" w:hAnsi="Arial"/>
          <w:sz w:val="40"/>
          <w:szCs w:val="40"/>
        </w:rPr>
        <w:t>Student name</w:t>
      </w:r>
      <w:r w:rsidRPr="009808AC">
        <w:rPr>
          <w:rFonts w:ascii="Arial" w:cs="Arial" w:hAnsi="Arial"/>
          <w:sz w:val="40"/>
          <w:szCs w:val="40"/>
        </w:rPr>
        <w:t>:</w:t>
      </w:r>
      <w:r w:rsidRPr="009808AC">
        <w:rPr>
          <w:rFonts w:ascii="Arial" w:cs="Arial" w:hAnsi="Arial"/>
          <w:sz w:val="36"/>
          <w:szCs w:val="36"/>
        </w:rPr>
        <w:t xml:space="preserve"> </w:t>
      </w:r>
      <w:r>
        <w:rPr>
          <w:b/>
          <w:rFonts w:ascii="Arial"/>
          <w:sz w:val="36"/>
        </w:rPr>
        <w:t>Constantin-Alin Nanu</w:t>
      </w:r>
    </w:p>
    <w:p w:rsidR="006047E2" w:rsidRDefault="006047E2" w14:paraId="5809DC95" w14:textId="77777777" w:rsidP="006047E2" w:rsidRPr="009808AC">
      <w:pPr>
        <w:jc w:val="center"/>
        <w:contextualSpacing/>
        <w:spacing w:after="0" w:line="360" w:lineRule="auto"/>
        <w:rPr>
          <w:rFonts w:ascii="Arial" w:cs="Arial" w:hAnsi="Arial"/>
          <w:sz w:val="40"/>
          <w:szCs w:val="40"/>
        </w:rPr>
      </w:pPr>
      <w:r w:rsidRPr="009808AC">
        <w:rPr>
          <w:bCs/>
          <w:b/>
          <w:rFonts w:ascii="Arial" w:cs="Arial" w:hAnsi="Arial"/>
          <w:sz w:val="40"/>
          <w:szCs w:val="40"/>
        </w:rPr>
        <w:t>Student number</w:t>
      </w:r>
      <w:r w:rsidRPr="009808AC">
        <w:rPr>
          <w:rFonts w:ascii="Arial" w:cs="Arial" w:hAnsi="Arial"/>
          <w:sz w:val="40"/>
          <w:szCs w:val="40"/>
        </w:rPr>
        <w:t xml:space="preserve">: </w:t>
      </w:r>
      <w:r>
        <w:rPr>
          <w:b/>
          <w:rFonts w:ascii="Arial"/>
          <w:sz w:val="40"/>
        </w:rPr>
        <w:t>2206483</w:t>
      </w:r>
    </w:p>
    <w:p w:rsidR="006047E2" w:rsidRDefault="006047E2" w14:paraId="0D6025A9" w14:textId="77777777" w:rsidP="006047E2" w:rsidRPr="009808AC">
      <w:pPr>
        <w:jc w:val="center"/>
        <w:contextualSpacing/>
        <w:spacing w:after="0" w:line="360" w:lineRule="auto"/>
        <w:rPr>
          <w:bCs/>
          <w:b/>
          <w:rFonts w:ascii="Arial" w:cs="Arial" w:hAnsi="Arial"/>
          <w:sz w:val="40"/>
          <w:szCs w:val="40"/>
        </w:rPr>
      </w:pPr>
    </w:p>
    <w:p w:rsidR="006047E2" w:rsidRDefault="006047E2" w14:paraId="3C917C97" w14:textId="77777777" w:rsidP="006047E2" w:rsidRPr="009808AC">
      <w:pPr>
        <w:jc w:val="center"/>
        <w:contextualSpacing/>
        <w:spacing w:after="0" w:line="360" w:lineRule="auto"/>
        <w:rPr>
          <w:bCs/>
          <w:b/>
          <w:rFonts w:ascii="Arial" w:cs="Arial" w:hAnsi="Arial"/>
          <w:sz w:val="40"/>
          <w:szCs w:val="40"/>
        </w:rPr>
      </w:pPr>
      <w:r w:rsidRPr="009808AC">
        <w:rPr>
          <w:bCs/>
          <w:b/>
          <w:rFonts w:ascii="Arial" w:cs="Arial" w:hAnsi="Arial"/>
          <w:sz w:val="40"/>
          <w:szCs w:val="40"/>
        </w:rPr>
        <w:t>Module Lead: Jessica Newport BA</w:t>
      </w:r>
    </w:p>
    <w:p w:rsidR="006047E2" w:rsidRDefault="006047E2" w14:paraId="34658F89" w14:textId="77777777" w:rsidP="006047E2" w:rsidRPr="009808AC">
      <w:pPr>
        <w:jc w:val="center"/>
        <w:contextualSpacing/>
        <w:spacing w:after="0" w:line="360" w:lineRule="auto"/>
        <w:rPr>
          <w:bCs/>
          <w:b/>
          <w:rFonts w:ascii="Arial" w:cs="Arial" w:hAnsi="Arial"/>
          <w:sz w:val="40"/>
          <w:szCs w:val="40"/>
        </w:rPr>
      </w:pPr>
    </w:p>
    <w:p w:rsidR="006047E2" w:rsidRDefault="006047E2" w14:paraId="37405D14" w14:textId="77777777" w:rsidP="006047E2" w:rsidRPr="009808AC">
      <w:pPr>
        <w:jc w:val="center"/>
        <w:contextualSpacing/>
        <w:spacing w:after="0" w:line="360" w:lineRule="auto"/>
        <w:rPr>
          <w:rFonts w:ascii="Arial" w:cs="Arial" w:hAnsi="Arial"/>
          <w:sz w:val="40"/>
          <w:szCs w:val="40"/>
        </w:rPr>
      </w:pPr>
      <w:r w:rsidRPr="009808AC">
        <w:rPr>
          <w:bCs/>
          <w:b/>
          <w:rFonts w:ascii="Arial" w:cs="Arial" w:hAnsi="Arial"/>
          <w:sz w:val="40"/>
          <w:szCs w:val="40"/>
        </w:rPr>
        <w:t>Number of words</w:t>
      </w:r>
      <w:r w:rsidRPr="009808AC">
        <w:rPr>
          <w:rFonts w:ascii="Arial" w:cs="Arial" w:hAnsi="Arial"/>
          <w:sz w:val="40"/>
          <w:szCs w:val="40"/>
        </w:rPr>
        <w:t xml:space="preserve">: </w:t>
      </w:r>
      <w:r>
        <w:rPr>
          <w:rFonts w:ascii="Arial" w:cs="Arial" w:hAnsi="Arial"/>
          <w:sz w:val="40"/>
          <w:szCs w:val="40"/>
        </w:rPr>
        <w:t>1323</w:t>
      </w:r>
    </w:p>
    <w:p w:rsidR="00766A07" w:rsidRDefault="00766A07" w14:paraId="27930807" w14:textId="7484DC97" w:rsidP="00D355C1" w:rsidRPr="00CE36AE">
      <w:pPr>
        <w:jc w:val="both"/>
        <w:spacing w:line="360" w:lineRule="auto"/>
        <w:rPr>
          <w:bCs/>
          <w:b/>
          <w:rFonts w:ascii="Arial" w:cs="Arial" w:hAnsi="Arial"/>
        </w:rPr>
      </w:pPr>
      <w:r w:rsidRPr="00CE36AE">
        <w:rPr>
          <w:bCs/>
          <w:b/>
          <w:rFonts w:ascii="Arial" w:cs="Arial" w:hAnsi="Arial"/>
        </w:rPr>
        <w:t xml:space="preserve">  Introduction</w:t>
        <w:lastRenderedPageBreak/>
      </w:r>
    </w:p>
    <w:p w:rsidR="00766A07" w:rsidRDefault="00766A07" w14:paraId="5814B286" w14:textId="50559461" w:rsidP="00D355C1" w:rsidRPr="00D355C1">
      <w:pPr>
        <w:jc w:val="both"/>
        <w:spacing w:line="360" w:lineRule="auto"/>
        <w:rPr>
          <w:rFonts w:ascii="Arial" w:cs="Arial" w:hAnsi="Arial"/>
        </w:rPr>
      </w:pPr>
      <w:r w:rsidRPr="00D355C1">
        <w:rPr>
          <w:rFonts w:ascii="Arial" w:cs="Arial" w:hAnsi="Arial"/>
        </w:rPr>
        <w:t xml:space="preserve">This learning log shows my experiences at Ibis London Thurrock M25 especially front office, housekeeping, working in maintenance. To analyse my journey in this hot 168 room economy hotel near the River Thames, I will use Gibbs' (1988) reflective cycle as a framework. Accor (2025) highlighted the principles that influenced my learning experience on the placement, that such learning is achieved through </w:t>
      </w:r>
      <w:r w:rsidR="003451B4" w:rsidRPr="00D355C1">
        <w:rPr>
          <w:rFonts w:ascii="Arial" w:cs="Arial" w:hAnsi="Arial"/>
        </w:rPr>
        <w:t>mindfulness</w:t>
      </w:r>
      <w:r w:rsidRPr="00D355C1">
        <w:rPr>
          <w:rFonts w:ascii="Arial" w:cs="Arial" w:hAnsi="Arial"/>
        </w:rPr>
        <w:t xml:space="preserve"> and personalised service. As a result, this opportunity followed ASET’s (2017) </w:t>
      </w:r>
      <w:r w:rsidR="00A630DE" w:rsidRPr="00D355C1">
        <w:rPr>
          <w:rFonts w:ascii="Arial" w:cs="Arial" w:hAnsi="Arial"/>
        </w:rPr>
        <w:t>work-based</w:t>
      </w:r>
      <w:r w:rsidRPr="00D355C1">
        <w:rPr>
          <w:rFonts w:ascii="Arial" w:cs="Arial" w:hAnsi="Arial"/>
        </w:rPr>
        <w:t xml:space="preserve"> learning guidelines and gave me an opportunity to bridge theory with application in a live operational setting. During my time, I went through several morning shifts with a variety of departments, offering me an excellent opportunity to experience working in the hotel. This reflection will further investigate how these experiences have contributed to my knowledge of the hospitality management in particular </w:t>
      </w:r>
      <w:r w:rsidR="00311086">
        <w:rPr>
          <w:rFonts w:ascii="Arial" w:cs="Arial" w:hAnsi="Arial"/>
        </w:rPr>
        <w:t>h</w:t>
      </w:r>
      <w:r w:rsidRPr="00D355C1">
        <w:rPr>
          <w:rFonts w:ascii="Arial" w:cs="Arial" w:hAnsi="Arial"/>
        </w:rPr>
        <w:t xml:space="preserve">ousekeeping and front office operations, and it will assess the way they </w:t>
      </w:r>
      <w:r w:rsidR="001B0F17" w:rsidRPr="00D355C1">
        <w:rPr>
          <w:rFonts w:ascii="Arial" w:cs="Arial" w:hAnsi="Arial"/>
        </w:rPr>
        <w:t>encourage</w:t>
      </w:r>
      <w:r w:rsidRPr="00D355C1">
        <w:rPr>
          <w:rFonts w:ascii="Arial" w:cs="Arial" w:hAnsi="Arial"/>
        </w:rPr>
        <w:t xml:space="preserve"> my future professional success. In the process, I will show the effect of this practical experience on my view of hotel operation as well as shed light on my future career aspirations.</w:t>
      </w:r>
    </w:p>
    <w:p w:rsidR="00645335" w:rsidRDefault="00645335" w14:paraId="453DBAB6" w14:textId="51F510A7" w:rsidP="00D355C1" w:rsidRPr="00CE36AE">
      <w:pPr>
        <w:jc w:val="both"/>
        <w:spacing w:line="360" w:lineRule="auto"/>
        <w:rPr>
          <w:bCs/>
          <w:b/>
          <w:rFonts w:ascii="Arial" w:cs="Arial" w:hAnsi="Arial"/>
        </w:rPr>
      </w:pPr>
      <w:r w:rsidRPr="00CE36AE">
        <w:rPr>
          <w:bCs/>
          <w:b/>
          <w:rFonts w:ascii="Arial" w:cs="Arial" w:hAnsi="Arial"/>
        </w:rPr>
        <w:t>Reflection on Experience and Personal Development</w:t>
      </w:r>
    </w:p>
    <w:p w:rsidR="00645335" w:rsidRDefault="00645335" w14:paraId="6C30C2BD" w14:textId="77777777" w:rsidP="00D355C1" w:rsidRPr="00CE36AE">
      <w:pPr>
        <w:jc w:val="both"/>
        <w:spacing w:line="360" w:lineRule="auto"/>
        <w:rPr>
          <w:bCs/>
          <w:b/>
          <w:rFonts w:ascii="Arial" w:cs="Arial" w:hAnsi="Arial"/>
        </w:rPr>
      </w:pPr>
      <w:r w:rsidRPr="00CE36AE">
        <w:rPr>
          <w:bCs/>
          <w:b/>
          <w:rFonts w:ascii="Arial" w:cs="Arial" w:hAnsi="Arial"/>
        </w:rPr>
        <w:t>Description</w:t>
      </w:r>
    </w:p>
    <w:p w:rsidR="00645335" w:rsidRDefault="00645335" w14:paraId="25ABB8B5" w14:textId="7258B9D0" w:rsidP="00D355C1" w:rsidRPr="00D355C1">
      <w:pPr>
        <w:jc w:val="both"/>
        <w:spacing w:line="360" w:lineRule="auto"/>
        <w:rPr>
          <w:rFonts w:ascii="Arial" w:cs="Arial" w:hAnsi="Arial"/>
        </w:rPr>
      </w:pPr>
      <w:r w:rsidRPr="00D355C1">
        <w:rPr>
          <w:rFonts w:ascii="Arial" w:cs="Arial" w:hAnsi="Arial"/>
        </w:rPr>
        <w:t xml:space="preserve">While I completed my placement at Ibis London Thurrock M25, I would complement the hotel’s front office supervisor while on morning shifts, able to practise handing guest services at an economy hotel with 168 rooms firsthand. Handling guest inquiries, observing </w:t>
      </w:r>
      <w:r w:rsidR="00D55FEF" w:rsidRPr="00D355C1">
        <w:rPr>
          <w:rFonts w:ascii="Arial" w:cs="Arial" w:hAnsi="Arial"/>
        </w:rPr>
        <w:t>check</w:t>
      </w:r>
      <w:r w:rsidRPr="00D355C1">
        <w:rPr>
          <w:rFonts w:ascii="Arial" w:cs="Arial" w:hAnsi="Arial"/>
        </w:rPr>
        <w:t xml:space="preserve"> in / </w:t>
      </w:r>
      <w:r w:rsidR="00D55FEF" w:rsidRPr="00D355C1">
        <w:rPr>
          <w:rFonts w:ascii="Arial" w:cs="Arial" w:hAnsi="Arial"/>
        </w:rPr>
        <w:t>check</w:t>
      </w:r>
      <w:r w:rsidRPr="00D355C1">
        <w:rPr>
          <w:rFonts w:ascii="Arial" w:cs="Arial" w:hAnsi="Arial"/>
        </w:rPr>
        <w:t xml:space="preserve"> out procedures and coordinating with other departments (housekeeping, maintenance), were the major duties I had to perform.</w:t>
      </w:r>
    </w:p>
    <w:p w:rsidR="00645335" w:rsidRDefault="00645335" w14:paraId="47D9CEE5" w14:textId="77777777" w:rsidP="00D355C1" w:rsidRPr="00CE36AE">
      <w:pPr>
        <w:jc w:val="both"/>
        <w:spacing w:line="360" w:lineRule="auto"/>
        <w:rPr>
          <w:bCs/>
          <w:b/>
          <w:rFonts w:ascii="Arial" w:cs="Arial" w:hAnsi="Arial"/>
        </w:rPr>
      </w:pPr>
      <w:r w:rsidRPr="00CE36AE">
        <w:rPr>
          <w:bCs/>
          <w:b/>
          <w:rFonts w:ascii="Arial" w:cs="Arial" w:hAnsi="Arial"/>
        </w:rPr>
        <w:t>Feelings</w:t>
      </w:r>
    </w:p>
    <w:p w:rsidR="00645335" w:rsidRDefault="00645335" w14:paraId="09E30A8D" w14:textId="77777777" w:rsidP="00D355C1" w:rsidRPr="00D355C1">
      <w:pPr>
        <w:jc w:val="both"/>
        <w:spacing w:line="360" w:lineRule="auto"/>
        <w:rPr>
          <w:rFonts w:ascii="Arial" w:cs="Arial" w:hAnsi="Arial"/>
        </w:rPr>
      </w:pPr>
      <w:r w:rsidRPr="00D355C1">
        <w:rPr>
          <w:rFonts w:ascii="Arial" w:cs="Arial" w:hAnsi="Arial"/>
        </w:rPr>
        <w:t>I first found the environment so quick and yet there were so many things that one had to focus on at the same time. Nevertheless, adjustment to changes and quick decision making is needed in front office operations and I soon started developing these daily, as Bardi (2010) rightly notes.</w:t>
      </w:r>
    </w:p>
    <w:p w:rsidR="00645335" w:rsidRDefault="00645335" w14:paraId="66187127" w14:textId="77777777" w:rsidP="00D355C1" w:rsidRPr="00CE36AE">
      <w:pPr>
        <w:jc w:val="both"/>
        <w:spacing w:line="360" w:lineRule="auto"/>
        <w:rPr>
          <w:bCs/>
          <w:b/>
          <w:rFonts w:ascii="Arial" w:cs="Arial" w:hAnsi="Arial"/>
        </w:rPr>
      </w:pPr>
      <w:r w:rsidRPr="00CE36AE">
        <w:rPr>
          <w:bCs/>
          <w:b/>
          <w:rFonts w:ascii="Arial" w:cs="Arial" w:hAnsi="Arial"/>
        </w:rPr>
        <w:t>Evaluation</w:t>
      </w:r>
    </w:p>
    <w:p w:rsidR="00645335" w:rsidRDefault="00645335" w14:paraId="52B9CC45" w14:textId="3B8FC8A8" w:rsidP="00D355C1" w:rsidRPr="00D355C1">
      <w:pPr>
        <w:jc w:val="both"/>
        <w:spacing w:line="360" w:lineRule="auto"/>
        <w:rPr>
          <w:rFonts w:ascii="Arial" w:cs="Arial" w:hAnsi="Arial"/>
        </w:rPr>
      </w:pPr>
      <w:r w:rsidRPr="00D355C1">
        <w:rPr>
          <w:rFonts w:ascii="Arial" w:cs="Arial" w:hAnsi="Arial"/>
        </w:rPr>
        <w:t xml:space="preserve">This was </w:t>
      </w:r>
      <w:r w:rsidR="00A630DE" w:rsidRPr="00D355C1">
        <w:rPr>
          <w:rFonts w:ascii="Arial" w:cs="Arial" w:hAnsi="Arial"/>
        </w:rPr>
        <w:t>quite</w:t>
      </w:r>
      <w:r w:rsidRPr="00D355C1">
        <w:rPr>
          <w:rFonts w:ascii="Arial" w:cs="Arial" w:hAnsi="Arial"/>
        </w:rPr>
        <w:t xml:space="preserve"> insightful when it came to understanding the amount of complexity front office operations can bring. Being able to work near experienced staff enabled me to </w:t>
      </w:r>
      <w:r w:rsidRPr="00D355C1">
        <w:rPr>
          <w:rFonts w:ascii="Arial" w:cs="Arial" w:hAnsi="Arial"/>
        </w:rPr>
        <w:t xml:space="preserve">see </w:t>
        <w:lastRenderedPageBreak/>
      </w:r>
      <w:r w:rsidR="00A630DE" w:rsidRPr="00D355C1">
        <w:rPr>
          <w:rFonts w:ascii="Arial" w:cs="Arial" w:hAnsi="Arial"/>
        </w:rPr>
        <w:t>firsthand</w:t>
      </w:r>
      <w:r w:rsidRPr="00D355C1">
        <w:rPr>
          <w:rFonts w:ascii="Arial" w:cs="Arial" w:hAnsi="Arial"/>
        </w:rPr>
        <w:t xml:space="preserve"> what theoretical concepts out of my academic study were able to translate into practical application. According to Vallen and Vallen (2014), a front office in which the technical and interpersonal skills of front office staff are balanced provides effective management in the front office.</w:t>
      </w:r>
    </w:p>
    <w:p w:rsidR="00645335" w:rsidRDefault="00645335" w14:paraId="3CDE4A82" w14:textId="77777777" w:rsidP="00D355C1" w:rsidRPr="00CE36AE">
      <w:pPr>
        <w:jc w:val="both"/>
        <w:spacing w:line="360" w:lineRule="auto"/>
        <w:rPr>
          <w:bCs/>
          <w:b/>
          <w:rFonts w:ascii="Arial" w:cs="Arial" w:hAnsi="Arial"/>
        </w:rPr>
      </w:pPr>
      <w:r w:rsidRPr="00CE36AE">
        <w:rPr>
          <w:bCs/>
          <w:b/>
          <w:rFonts w:ascii="Arial" w:cs="Arial" w:hAnsi="Arial"/>
        </w:rPr>
        <w:t>Analysis</w:t>
      </w:r>
    </w:p>
    <w:p w:rsidR="00645335" w:rsidRDefault="00645335" w14:paraId="36DD3618" w14:textId="471BC783" w:rsidP="00D355C1" w:rsidRPr="00D355C1">
      <w:pPr>
        <w:jc w:val="both"/>
        <w:spacing w:line="360" w:lineRule="auto"/>
        <w:rPr>
          <w:rFonts w:ascii="Arial" w:cs="Arial" w:hAnsi="Arial"/>
        </w:rPr>
      </w:pPr>
      <w:r w:rsidRPr="00D355C1">
        <w:rPr>
          <w:rFonts w:ascii="Arial" w:cs="Arial" w:hAnsi="Arial"/>
        </w:rPr>
        <w:t xml:space="preserve">This experience was </w:t>
      </w:r>
      <w:r w:rsidR="003451B4" w:rsidRPr="00D355C1">
        <w:rPr>
          <w:rFonts w:ascii="Arial" w:cs="Arial" w:hAnsi="Arial"/>
        </w:rPr>
        <w:t>beneficial</w:t>
      </w:r>
      <w:r w:rsidRPr="00D355C1">
        <w:rPr>
          <w:rFonts w:ascii="Arial" w:cs="Arial" w:hAnsi="Arial"/>
        </w:rPr>
        <w:t xml:space="preserve"> in making me understand </w:t>
      </w:r>
      <w:r w:rsidR="00A630DE" w:rsidRPr="00D355C1">
        <w:rPr>
          <w:rFonts w:ascii="Arial" w:cs="Arial" w:hAnsi="Arial"/>
        </w:rPr>
        <w:t>work-based</w:t>
      </w:r>
      <w:r w:rsidRPr="00D355C1">
        <w:rPr>
          <w:rFonts w:ascii="Arial" w:cs="Arial" w:hAnsi="Arial"/>
        </w:rPr>
        <w:t xml:space="preserve"> skills. In communicating, I learned how to redesign the way I speak to guests as opposed to how I speak to colleagues— an important skill which Johnston et al. (2012) discusses that I found </w:t>
      </w:r>
      <w:r w:rsidR="003451B4" w:rsidRPr="00D355C1">
        <w:rPr>
          <w:rFonts w:ascii="Arial" w:cs="Arial" w:hAnsi="Arial"/>
        </w:rPr>
        <w:t>important</w:t>
      </w:r>
      <w:r w:rsidRPr="00D355C1">
        <w:rPr>
          <w:rFonts w:ascii="Arial" w:cs="Arial" w:hAnsi="Arial"/>
        </w:rPr>
        <w:t xml:space="preserve">. It was essential teamwork, particularly during busier times because of the effect coordination with housekeeping had upon </w:t>
      </w:r>
      <w:r w:rsidR="00D55FEF" w:rsidRPr="00D355C1">
        <w:rPr>
          <w:rFonts w:ascii="Arial" w:cs="Arial" w:hAnsi="Arial"/>
        </w:rPr>
        <w:t>check</w:t>
      </w:r>
      <w:r w:rsidRPr="00D355C1">
        <w:rPr>
          <w:rFonts w:ascii="Arial" w:cs="Arial" w:hAnsi="Arial"/>
        </w:rPr>
        <w:t xml:space="preserve"> in times. Skills in task management were developed through prioritising guest requests, while still meeting standard operating procedures.</w:t>
      </w:r>
    </w:p>
    <w:p w:rsidR="00645335" w:rsidRDefault="00645335" w14:paraId="5F70FA87" w14:textId="77777777" w:rsidP="00D355C1" w:rsidRPr="00CE36AE">
      <w:pPr>
        <w:jc w:val="both"/>
        <w:spacing w:line="360" w:lineRule="auto"/>
        <w:rPr>
          <w:bCs/>
          <w:b/>
          <w:rFonts w:ascii="Arial" w:cs="Arial" w:hAnsi="Arial"/>
        </w:rPr>
      </w:pPr>
      <w:r w:rsidRPr="00CE36AE">
        <w:rPr>
          <w:bCs/>
          <w:b/>
          <w:rFonts w:ascii="Arial" w:cs="Arial" w:hAnsi="Arial"/>
        </w:rPr>
        <w:t>Conclusion</w:t>
      </w:r>
    </w:p>
    <w:p w:rsidR="00645335" w:rsidRDefault="00645335" w14:paraId="0C47F5A5" w14:textId="5873A9C1" w:rsidP="00D355C1" w:rsidRPr="00D355C1">
      <w:pPr>
        <w:jc w:val="both"/>
        <w:spacing w:line="360" w:lineRule="auto"/>
        <w:rPr>
          <w:rFonts w:ascii="Arial" w:cs="Arial" w:hAnsi="Arial"/>
        </w:rPr>
      </w:pPr>
      <w:r w:rsidRPr="00D355C1">
        <w:rPr>
          <w:rFonts w:ascii="Arial" w:cs="Arial" w:hAnsi="Arial"/>
        </w:rPr>
        <w:t xml:space="preserve">This placement proved that the front office functions effectively if the person possesses adequate technical knowhow as well as soft skills. My academic background gave me a theoretical </w:t>
      </w:r>
      <w:r w:rsidR="00A630DE" w:rsidRPr="00D355C1">
        <w:rPr>
          <w:rFonts w:ascii="Arial" w:cs="Arial" w:hAnsi="Arial"/>
        </w:rPr>
        <w:t>background,</w:t>
      </w:r>
      <w:r w:rsidRPr="00D355C1">
        <w:rPr>
          <w:rFonts w:ascii="Arial" w:cs="Arial" w:hAnsi="Arial"/>
        </w:rPr>
        <w:t xml:space="preserve"> but the practical experience proved to be a good lesson in guest service delivery nuances which can only be garnered on the job.</w:t>
      </w:r>
    </w:p>
    <w:p w:rsidR="00645335" w:rsidRDefault="00645335" w14:paraId="3FA7844C" w14:textId="77777777" w:rsidP="00D355C1" w:rsidRPr="00CE36AE">
      <w:pPr>
        <w:jc w:val="both"/>
        <w:spacing w:line="360" w:lineRule="auto"/>
        <w:rPr>
          <w:bCs/>
          <w:b/>
          <w:rFonts w:ascii="Arial" w:cs="Arial" w:hAnsi="Arial"/>
        </w:rPr>
      </w:pPr>
      <w:r w:rsidRPr="00CE36AE">
        <w:rPr>
          <w:bCs/>
          <w:b/>
          <w:rFonts w:ascii="Arial" w:cs="Arial" w:hAnsi="Arial"/>
        </w:rPr>
        <w:t>Action Plan</w:t>
      </w:r>
    </w:p>
    <w:p w:rsidR="00645335" w:rsidRDefault="00645335" w14:paraId="2B482CB3" w14:textId="77777777" w:rsidP="00D355C1" w:rsidRPr="00D355C1">
      <w:pPr>
        <w:jc w:val="both"/>
        <w:spacing w:line="360" w:lineRule="auto"/>
        <w:rPr>
          <w:rFonts w:ascii="Arial" w:cs="Arial" w:hAnsi="Arial"/>
        </w:rPr>
      </w:pPr>
      <w:r w:rsidRPr="00D355C1">
        <w:rPr>
          <w:rFonts w:ascii="Arial" w:cs="Arial" w:hAnsi="Arial"/>
        </w:rPr>
        <w:t>In the future, I intend to put more effort into improving my technical skills in the certain areas such as property management systems and help further improve my interpersonal skills. Wood (2013) does indicate that continuous professional development is important in hospitality management.</w:t>
      </w:r>
    </w:p>
    <w:p w:rsidR="00645335" w:rsidRDefault="00645335" w14:paraId="2ECD2CBE" w14:textId="418CAF29" w:rsidP="00D355C1" w:rsidRPr="00CE36AE">
      <w:pPr>
        <w:jc w:val="both"/>
        <w:spacing w:line="360" w:lineRule="auto"/>
        <w:rPr>
          <w:bCs/>
          <w:b/>
          <w:rFonts w:ascii="Arial" w:cs="Arial" w:hAnsi="Arial"/>
        </w:rPr>
      </w:pPr>
      <w:r w:rsidRPr="00CE36AE">
        <w:rPr>
          <w:bCs/>
          <w:b/>
          <w:rFonts w:ascii="Arial" w:cs="Arial" w:hAnsi="Arial"/>
        </w:rPr>
        <w:t>Critical Analysis of Work-Based Skills and Technical Knowledge</w:t>
      </w:r>
    </w:p>
    <w:p w:rsidR="00645335" w:rsidRDefault="00645335" w14:paraId="103A3949" w14:textId="177340CF" w:rsidP="00D355C1" w:rsidRPr="00D355C1">
      <w:pPr>
        <w:jc w:val="both"/>
        <w:spacing w:line="360" w:lineRule="auto"/>
        <w:rPr>
          <w:rFonts w:ascii="Arial" w:cs="Arial" w:hAnsi="Arial"/>
        </w:rPr>
      </w:pPr>
      <w:r w:rsidRPr="00D355C1">
        <w:rPr>
          <w:rFonts w:ascii="Arial" w:cs="Arial" w:hAnsi="Arial"/>
        </w:rPr>
        <w:t xml:space="preserve">While with Ibis London Thurrock M25 as part of my front office placement, my general function was to understand and appreciate the effects of applied </w:t>
      </w:r>
      <w:r w:rsidR="00A630DE" w:rsidRPr="00D355C1">
        <w:rPr>
          <w:rFonts w:ascii="Arial" w:cs="Arial" w:hAnsi="Arial"/>
        </w:rPr>
        <w:t>work-based</w:t>
      </w:r>
      <w:r w:rsidRPr="00D355C1">
        <w:rPr>
          <w:rFonts w:ascii="Arial" w:cs="Arial" w:hAnsi="Arial"/>
        </w:rPr>
        <w:t xml:space="preserve"> skills and technical knowledge on guest satisfaction. Front office operations are the nerve centre of the hotel, as stated by Bardi (2010), and depend on the combination of technical ability and interpersonal skills. As you might suspect, a particular challenge came in managing the property management system (PMS) while guest was engaged during the </w:t>
      </w:r>
      <w:r w:rsidR="00D55FEF" w:rsidRPr="00D355C1">
        <w:rPr>
          <w:rFonts w:ascii="Arial" w:cs="Arial" w:hAnsi="Arial"/>
        </w:rPr>
        <w:t>check</w:t>
      </w:r>
      <w:r w:rsidRPr="00D355C1">
        <w:rPr>
          <w:rFonts w:ascii="Arial" w:cs="Arial" w:hAnsi="Arial"/>
        </w:rPr>
        <w:t xml:space="preserve"> in process.</w:t>
      </w:r>
    </w:p>
    <w:p w:rsidR="00645335" w:rsidRDefault="00DA42C5" w14:paraId="24B46B34" w14:textId="3286B17B" w:rsidP="00D355C1" w:rsidRPr="00D355C1">
      <w:pPr>
        <w:jc w:val="both"/>
        <w:spacing w:line="360" w:lineRule="auto"/>
        <w:rPr>
          <w:rFonts w:ascii="Arial" w:cs="Arial" w:hAnsi="Arial"/>
        </w:rPr>
      </w:pPr>
      <w:r w:rsidRPr="00D355C1">
        <w:rPr>
          <w:rFonts w:ascii="Arial" w:cs="Arial" w:hAnsi="Arial"/>
        </w:rPr>
        <w:t>O</w:t>
        <w:lastRenderedPageBreak/>
      </w:r>
      <w:r w:rsidR="00645335" w:rsidRPr="00D355C1">
        <w:rPr>
          <w:rFonts w:ascii="Arial" w:cs="Arial" w:hAnsi="Arial"/>
        </w:rPr>
        <w:t xml:space="preserve">ne critical situation did point out the importance of technical knowledge in meeting guest service standards. At the time of instantly checking in a primal group of business travellers and watched how the supervisor managed to synthesise the PMS’s group booking capability and offer a personalised service, conforming to Accor’s (2025) promise. This showed how operational efficiency and guest satisfaction are intrinsically linked as described by Johnston et al (2012) </w:t>
      </w:r>
      <w:r w:rsidR="00A630DE" w:rsidRPr="00D355C1">
        <w:rPr>
          <w:rFonts w:ascii="Arial" w:cs="Arial" w:hAnsi="Arial"/>
        </w:rPr>
        <w:t>because of</w:t>
      </w:r>
      <w:r w:rsidR="00645335" w:rsidRPr="00D355C1">
        <w:rPr>
          <w:rFonts w:ascii="Arial" w:cs="Arial" w:hAnsi="Arial"/>
        </w:rPr>
        <w:t xml:space="preserve"> technical competence supporting service delivery.</w:t>
      </w:r>
    </w:p>
    <w:p w:rsidR="00645335" w:rsidRDefault="00645335" w14:paraId="388180E2" w14:textId="55D1D394" w:rsidP="00D355C1" w:rsidRPr="00D355C1">
      <w:pPr>
        <w:jc w:val="both"/>
        <w:spacing w:line="360" w:lineRule="auto"/>
        <w:rPr>
          <w:rFonts w:ascii="Arial" w:cs="Arial" w:hAnsi="Arial"/>
        </w:rPr>
      </w:pPr>
      <w:r w:rsidRPr="00D355C1">
        <w:rPr>
          <w:rFonts w:ascii="Arial" w:cs="Arial" w:hAnsi="Arial"/>
        </w:rPr>
        <w:t>The shadowing also proved that work – based skills were beyond routine tasks. Such as the ability to solve problems when dealing with challenges related to allocating rooms during the high occupancy periods. Therefore, front office staff must make quick decisions</w:t>
      </w:r>
      <w:r w:rsidR="003451B4" w:rsidRPr="00D355C1">
        <w:rPr>
          <w:rFonts w:ascii="Arial" w:cs="Arial" w:hAnsi="Arial"/>
        </w:rPr>
        <w:t xml:space="preserve"> </w:t>
      </w:r>
      <w:r w:rsidRPr="00D355C1">
        <w:rPr>
          <w:rFonts w:ascii="Arial" w:cs="Arial" w:hAnsi="Arial"/>
        </w:rPr>
        <w:t xml:space="preserve">(Vallen &amp; Vallen, 2014). I taught myself how to work with housekeeping to be able to manage my priorities </w:t>
      </w:r>
      <w:r w:rsidR="00A630DE" w:rsidRPr="00D355C1">
        <w:rPr>
          <w:rFonts w:ascii="Arial" w:cs="Arial" w:hAnsi="Arial"/>
        </w:rPr>
        <w:t>regarding</w:t>
      </w:r>
      <w:r w:rsidRPr="00D355C1">
        <w:rPr>
          <w:rFonts w:ascii="Arial" w:cs="Arial" w:hAnsi="Arial"/>
        </w:rPr>
        <w:t xml:space="preserve"> getting rooms ready and communicate, to send someone out to the lobby so guests are not over an hour.</w:t>
      </w:r>
    </w:p>
    <w:p w:rsidR="0009000A" w:rsidRDefault="00645335" w14:paraId="1C50D939" w14:textId="76471881" w:rsidP="00D355C1" w:rsidRPr="00D355C1">
      <w:pPr>
        <w:jc w:val="both"/>
        <w:spacing w:line="360" w:lineRule="auto"/>
        <w:rPr>
          <w:rFonts w:ascii="Arial" w:cs="Arial" w:hAnsi="Arial"/>
        </w:rPr>
      </w:pPr>
      <w:r w:rsidRPr="00D355C1">
        <w:rPr>
          <w:rFonts w:ascii="Arial" w:cs="Arial" w:hAnsi="Arial"/>
        </w:rPr>
        <w:t>Wood (2013) points out that modern hospitality mandates adaptivity in technical systems as human connexion. It became clear when I was dealing with online bookings as well as in person questions. I gained experience that showed that technical skills in PMS operations, knowledge of booking, and understanding the rate structures are required</w:t>
      </w:r>
      <w:r w:rsidR="00DA42C5" w:rsidRPr="00D355C1">
        <w:rPr>
          <w:rFonts w:ascii="Arial" w:cs="Arial" w:hAnsi="Arial"/>
        </w:rPr>
        <w:t>.</w:t>
      </w:r>
    </w:p>
    <w:p w:rsidR="0004046F" w:rsidRDefault="0004046F" w14:paraId="68DF1530" w14:textId="4D287F3A" w:rsidP="00D355C1" w:rsidRPr="00CE36AE">
      <w:pPr>
        <w:jc w:val="both"/>
        <w:spacing w:line="360" w:lineRule="auto"/>
        <w:rPr>
          <w:bCs/>
          <w:b/>
          <w:rFonts w:ascii="Arial" w:cs="Arial" w:hAnsi="Arial"/>
        </w:rPr>
      </w:pPr>
      <w:r w:rsidRPr="00CE36AE">
        <w:rPr>
          <w:bCs/>
          <w:b/>
          <w:rFonts w:ascii="Arial" w:cs="Arial" w:hAnsi="Arial"/>
        </w:rPr>
        <w:t>Reflection on Organisational Issues</w:t>
      </w:r>
    </w:p>
    <w:p w:rsidR="0004046F" w:rsidRDefault="0004046F" w14:paraId="513CD09E" w14:textId="3E42FC95" w:rsidP="00D355C1" w:rsidRPr="00D355C1">
      <w:pPr>
        <w:jc w:val="both"/>
        <w:spacing w:line="360" w:lineRule="auto"/>
        <w:rPr>
          <w:rFonts w:ascii="Arial" w:cs="Arial" w:hAnsi="Arial"/>
        </w:rPr>
      </w:pPr>
      <w:r w:rsidRPr="00D355C1">
        <w:rPr>
          <w:rFonts w:ascii="Arial" w:cs="Arial" w:hAnsi="Arial"/>
        </w:rPr>
        <w:t xml:space="preserve">One important incident that occurred during my front office placement was during the peak </w:t>
      </w:r>
      <w:r w:rsidR="00D55FEF" w:rsidRPr="00D355C1">
        <w:rPr>
          <w:rFonts w:ascii="Arial" w:cs="Arial" w:hAnsi="Arial"/>
        </w:rPr>
        <w:t>check</w:t>
      </w:r>
      <w:r w:rsidRPr="00D355C1">
        <w:rPr>
          <w:rFonts w:ascii="Arial" w:cs="Arial" w:hAnsi="Arial"/>
        </w:rPr>
        <w:t xml:space="preserve">-out time when the property management system had a technical fault and there was no access to the database. Several guests had to </w:t>
      </w:r>
      <w:r w:rsidR="00D55FEF" w:rsidRPr="00D355C1">
        <w:rPr>
          <w:rFonts w:ascii="Arial" w:cs="Arial" w:hAnsi="Arial"/>
        </w:rPr>
        <w:t>check</w:t>
      </w:r>
      <w:r w:rsidRPr="00D355C1">
        <w:rPr>
          <w:rFonts w:ascii="Arial" w:cs="Arial" w:hAnsi="Arial"/>
        </w:rPr>
        <w:t xml:space="preserve"> out in a hurry to make London airports and had to book flights which took the shortest period. Gibbs reflected cycle fit for this experience as it had a huge operational impact.</w:t>
      </w:r>
    </w:p>
    <w:p w:rsidR="0004046F" w:rsidRDefault="0004046F" w14:paraId="251C12BE" w14:textId="1926AECA" w:rsidP="00D355C1" w:rsidRPr="00D355C1">
      <w:pPr>
        <w:jc w:val="both"/>
        <w:spacing w:line="360" w:lineRule="auto"/>
        <w:rPr>
          <w:rFonts w:ascii="Arial" w:cs="Arial" w:hAnsi="Arial"/>
        </w:rPr>
      </w:pPr>
      <w:r w:rsidRPr="00D355C1">
        <w:rPr>
          <w:rFonts w:ascii="Arial" w:cs="Arial" w:hAnsi="Arial"/>
        </w:rPr>
        <w:t xml:space="preserve">This had an immediate effect on the performance of the department. The manual </w:t>
      </w:r>
      <w:r w:rsidR="00D55FEF" w:rsidRPr="00D355C1">
        <w:rPr>
          <w:rFonts w:ascii="Arial" w:cs="Arial" w:hAnsi="Arial"/>
        </w:rPr>
        <w:t>check</w:t>
      </w:r>
      <w:r w:rsidRPr="00D355C1">
        <w:rPr>
          <w:rFonts w:ascii="Cambria Math" w:cs="Cambria Math" w:hAnsi="Cambria Math"/>
        </w:rPr>
        <w:t>‑</w:t>
      </w:r>
      <w:r w:rsidRPr="00D355C1">
        <w:rPr>
          <w:rFonts w:ascii="Arial" w:cs="Arial" w:hAnsi="Arial"/>
        </w:rPr>
        <w:t xml:space="preserve">out procedures that front office staffs resorted to </w:t>
      </w:r>
      <w:r w:rsidR="00A630DE" w:rsidRPr="00D355C1">
        <w:rPr>
          <w:rFonts w:ascii="Arial" w:cs="Arial" w:hAnsi="Arial"/>
        </w:rPr>
        <w:t>increase</w:t>
      </w:r>
      <w:r w:rsidRPr="00D355C1">
        <w:rPr>
          <w:rFonts w:ascii="Arial" w:cs="Arial" w:hAnsi="Arial"/>
        </w:rPr>
        <w:t xml:space="preserve"> the processing time massively as well. System downtimes can have a severe impact on the guest&amp;#x27; satisfaction and the operational efficiency, as notes Bardi (2010). The situation also set up a back log of guests checking out and headed towards the door, delaying the </w:t>
      </w:r>
      <w:r w:rsidR="00D55FEF" w:rsidRPr="00D355C1">
        <w:rPr>
          <w:rFonts w:ascii="Arial" w:cs="Arial" w:hAnsi="Arial"/>
        </w:rPr>
        <w:t>check</w:t>
      </w:r>
      <w:r w:rsidRPr="00D355C1">
        <w:rPr>
          <w:rFonts w:ascii="Arial" w:cs="Arial" w:hAnsi="Arial"/>
        </w:rPr>
        <w:t xml:space="preserve"> in as every room </w:t>
      </w:r>
      <w:r w:rsidR="00A630DE" w:rsidRPr="00D355C1">
        <w:rPr>
          <w:rFonts w:ascii="Arial" w:cs="Arial" w:hAnsi="Arial"/>
        </w:rPr>
        <w:t>could not</w:t>
      </w:r>
      <w:r w:rsidRPr="00D355C1">
        <w:rPr>
          <w:rFonts w:ascii="Arial" w:cs="Arial" w:hAnsi="Arial"/>
        </w:rPr>
        <w:t xml:space="preserve"> be quickly updated in the system</w:t>
      </w:r>
      <w:r w:rsidR="00DA42C5" w:rsidRPr="00D355C1">
        <w:rPr>
          <w:rFonts w:ascii="Arial" w:cs="Arial" w:hAnsi="Arial"/>
        </w:rPr>
        <w:t>.</w:t>
      </w:r>
    </w:p>
    <w:p w:rsidR="0004046F" w:rsidRDefault="0004046F" w14:paraId="4107D898" w14:textId="6392AF47" w:rsidP="00D355C1" w:rsidRPr="00D355C1">
      <w:pPr>
        <w:jc w:val="both"/>
        <w:spacing w:line="360" w:lineRule="auto"/>
        <w:rPr>
          <w:rFonts w:ascii="Arial" w:cs="Arial" w:hAnsi="Arial"/>
        </w:rPr>
      </w:pPr>
      <w:r w:rsidRPr="00D355C1">
        <w:rPr>
          <w:rFonts w:ascii="Arial" w:cs="Arial" w:hAnsi="Arial"/>
        </w:rPr>
        <w:t xml:space="preserve">Most importantly, in terms of guest service impact, it was against Accor’s (2025) aim to provide personalised and efficient guest service at Ibis London Thurrock M25. Frustration over delays expressed by several guests could have a negative impact on the hotel reputation. As Johnston et al. (2012) highlights, service recovery in such a situation will be </w:t>
        <w:lastRenderedPageBreak/>
      </w:r>
      <w:r w:rsidR="003451B4" w:rsidRPr="00D355C1">
        <w:rPr>
          <w:rFonts w:ascii="Arial" w:cs="Arial" w:hAnsi="Arial"/>
        </w:rPr>
        <w:t>important</w:t>
      </w:r>
      <w:r w:rsidRPr="00D355C1">
        <w:rPr>
          <w:rFonts w:ascii="Arial" w:cs="Arial" w:hAnsi="Arial"/>
        </w:rPr>
        <w:t xml:space="preserve"> for maintaining the guests’ loyalty.</w:t>
      </w:r>
    </w:p>
    <w:p w:rsidR="0004046F" w:rsidRDefault="0004046F" w14:paraId="650D0354" w14:textId="55AD168F" w:rsidP="00D355C1" w:rsidRPr="00D355C1">
      <w:pPr>
        <w:jc w:val="both"/>
        <w:spacing w:line="360" w:lineRule="auto"/>
        <w:rPr>
          <w:rFonts w:ascii="Arial" w:cs="Arial" w:hAnsi="Arial"/>
        </w:rPr>
      </w:pPr>
      <w:r w:rsidRPr="00D355C1">
        <w:rPr>
          <w:rFonts w:ascii="Arial" w:cs="Arial" w:hAnsi="Arial"/>
        </w:rPr>
        <w:t xml:space="preserve">Having gone through this process, I would like to link several practical solutions. As for the first, implementing a robust backup system for basic </w:t>
      </w:r>
      <w:r w:rsidR="00D55FEF" w:rsidRPr="00D355C1">
        <w:rPr>
          <w:rFonts w:ascii="Arial" w:cs="Arial" w:hAnsi="Arial"/>
        </w:rPr>
        <w:t>check</w:t>
      </w:r>
      <w:r w:rsidRPr="00D355C1">
        <w:rPr>
          <w:rFonts w:ascii="Arial" w:cs="Arial" w:hAnsi="Arial"/>
        </w:rPr>
        <w:t>-out procedures as advised by Vallen and Vallen (2014) would guarantee operational continuity in system failures. Second, a clear communication protocol of such situations should be developed which will aid in the effective management of guest expectations. This agrees with Wood (2013) that emphasises on proactive service recovery strategies.</w:t>
      </w:r>
    </w:p>
    <w:p w:rsidR="00591305" w:rsidRDefault="0004046F" w14:paraId="017096FB" w14:textId="26B5513D" w:rsidP="00D355C1" w:rsidRPr="00D355C1">
      <w:pPr>
        <w:jc w:val="both"/>
        <w:spacing w:line="360" w:lineRule="auto"/>
        <w:rPr>
          <w:rFonts w:ascii="Arial" w:cs="Arial" w:hAnsi="Arial"/>
        </w:rPr>
      </w:pPr>
      <w:r w:rsidRPr="00D355C1">
        <w:rPr>
          <w:rFonts w:ascii="Arial" w:cs="Arial" w:hAnsi="Arial"/>
        </w:rPr>
        <w:t xml:space="preserve">In addition, if there were failures in the system regular staff training on manually procedures would make them ready. According to ASET (2017), such contingency planning is important to assure service standard could be kept during operations disruption. </w:t>
      </w:r>
    </w:p>
    <w:p w:rsidR="00A630DE" w:rsidRDefault="00A630DE" w14:paraId="54FBD0E0" w14:textId="77777777" w:rsidP="00D355C1" w:rsidRPr="00CE36AE">
      <w:pPr>
        <w:jc w:val="both"/>
        <w:spacing w:line="360" w:lineRule="auto"/>
        <w:rPr>
          <w:bCs/>
          <w:b/>
          <w:rFonts w:ascii="Arial" w:cs="Arial" w:hAnsi="Arial"/>
        </w:rPr>
      </w:pPr>
      <w:r w:rsidRPr="00CE36AE">
        <w:rPr>
          <w:bCs/>
          <w:b/>
          <w:rFonts w:ascii="Arial" w:cs="Arial" w:hAnsi="Arial"/>
        </w:rPr>
        <w:t>Conclusion and Action Plan</w:t>
      </w:r>
    </w:p>
    <w:p w:rsidR="00A630DE" w:rsidRDefault="00A630DE" w14:paraId="5B8907F3" w14:textId="77777777" w:rsidP="00D355C1" w:rsidRPr="00D355C1">
      <w:pPr>
        <w:jc w:val="both"/>
        <w:spacing w:line="360" w:lineRule="auto"/>
        <w:rPr>
          <w:rFonts w:ascii="Arial" w:cs="Arial" w:hAnsi="Arial"/>
        </w:rPr>
      </w:pPr>
      <w:r w:rsidRPr="00D355C1">
        <w:rPr>
          <w:rFonts w:ascii="Arial" w:cs="Arial" w:hAnsi="Arial"/>
        </w:rPr>
        <w:t>This placement with Ibis London Thurrock M25 has therefore enabled me to develop my understanding of the front office operations within the hostelry industry. Shadowing supervisory positions, I obtained a wealth of knowledge as to the intricacies of guest service supervision, and the vital necessity of combining a technical knowledge with the people skills. Hagg (2013) places much emphasis on practical experience in developing hospitality management professional.</w:t>
      </w:r>
    </w:p>
    <w:p w:rsidR="00FB0E80" w:rsidRDefault="00A630DE" w14:paraId="7006583B" w14:textId="3302E8AB" w:rsidP="00D355C1" w:rsidRPr="00D355C1">
      <w:pPr>
        <w:jc w:val="both"/>
        <w:spacing w:line="360" w:lineRule="auto"/>
        <w:rPr>
          <w:rFonts w:ascii="Arial" w:cs="Arial" w:hAnsi="Arial"/>
        </w:rPr>
      </w:pPr>
      <w:r w:rsidRPr="00D355C1">
        <w:rPr>
          <w:rFonts w:ascii="Arial" w:cs="Arial" w:hAnsi="Arial"/>
        </w:rPr>
        <w:t>It has intensified my interest in hotel management especially, front office operations. Furthermore, I plan to further improve my technical skills by taking more training in property management systems and gain better ability in crisis management. I will also seek for continuous professional development opportunities to enhance my knowledge on revenue management and booking system as recommended by Wood (2013). The placement has confirmed my passion for guest service and solidified the idea that I want to be a supervisor in front office operation and that I am pursuing to be a front office manager.</w:t>
      </w:r>
    </w:p>
    <w:p w:rsidR="00EE74E6" w:rsidRDefault="00EE74E6" w14:paraId="1FC3CC56" w14:textId="59939BCA" w:rsidP="00D355C1" w:rsidRPr="00D355C1">
      <w:pPr>
        <w:jc w:val="both"/>
        <w:spacing w:line="360" w:lineRule="auto"/>
        <w:rPr>
          <w:rFonts w:ascii="Arial" w:cs="Arial" w:hAnsi="Arial"/>
        </w:rPr>
      </w:pPr>
      <w:r>
        <w:rPr>
          <w:rFonts w:ascii="Arial" w:cs="Arial" w:hAnsi="Arial"/>
        </w:rPr>
        <w:br w:type="page"/>
      </w:r>
    </w:p>
    <w:p w:rsidR="00CE36AE" w:rsidRDefault="00CE36AE" w14:paraId="5F9A9A7D" w14:textId="76DA4993" w:rsidP="00D355C1" w:rsidRPr="00CE36AE">
      <w:pPr>
        <w:jc w:val="both"/>
        <w:spacing w:line="360" w:lineRule="auto"/>
        <w:rPr>
          <w:bCs/>
          <w:b/>
          <w:rFonts w:ascii="Arial" w:cs="Arial" w:hAnsi="Arial"/>
        </w:rPr>
      </w:pPr>
      <w:r w:rsidRPr="00CE36AE">
        <w:rPr>
          <w:bCs/>
          <w:b/>
          <w:rFonts w:ascii="Arial" w:cs="Arial" w:hAnsi="Arial"/>
        </w:rPr>
        <w:t>List of References</w:t>
        <w:lastRenderedPageBreak/>
      </w:r>
    </w:p>
    <w:p w:rsidR="00047330" w:rsidRDefault="00047330" w14:paraId="5AD7E4D4" w14:textId="1F096F33" w:rsidP="00D355C1" w:rsidRPr="00047330">
      <w:pPr>
        <w:jc w:val="both"/>
        <w:spacing w:line="360" w:lineRule="auto"/>
        <w:rPr>
          <w:bCs/>
          <w:b/>
          <w:rFonts w:ascii="Arial" w:cs="Arial" w:hAnsi="Arial"/>
        </w:rPr>
      </w:pPr>
      <w:r w:rsidRPr="009808AC">
        <w:rPr>
          <w:rFonts w:ascii="Arial" w:cs="Arial" w:hAnsi="Arial"/>
        </w:rPr>
        <w:t>Accor (2025) ibis London Thurrock M25 3 stars. Available at:</w:t>
      </w:r>
      <w:r w:rsidRPr="009808AC">
        <w:rPr>
          <w:bCs/>
          <w:b/>
          <w:rFonts w:ascii="Arial" w:cs="Arial" w:hAnsi="Arial"/>
        </w:rPr>
        <w:t xml:space="preserve"> </w:t>
      </w:r>
      <w:r w:rsidRPr="009808AC">
        <w:rPr>
          <w:rFonts w:ascii="Arial" w:cs="Arial" w:hAnsi="Arial"/>
        </w:rPr>
        <w:t>https://all.accor.com/hotel/2176/index.en.shtml</w:t>
      </w:r>
    </w:p>
    <w:p w:rsidR="00311086" w:rsidRDefault="00311086" w14:paraId="0C7BF5D2" w14:textId="29AFDDAC" w:rsidP="00D355C1" w:rsidRPr="00D355C1">
      <w:pPr>
        <w:jc w:val="both"/>
        <w:spacing w:line="360" w:lineRule="auto"/>
        <w:rPr>
          <w:rFonts w:ascii="Arial" w:cs="Arial" w:hAnsi="Arial"/>
        </w:rPr>
      </w:pPr>
      <w:r w:rsidRPr="00D355C1">
        <w:rPr>
          <w:rFonts w:ascii="Arial" w:cs="Arial" w:hAnsi="Arial"/>
        </w:rPr>
        <w:t xml:space="preserve">ASET (2017) Good Practice Guide for Workbased and Placement Learning in Higher Education. Sheffield: ASET. </w:t>
      </w:r>
    </w:p>
    <w:p w:rsidR="00311086" w:rsidRDefault="00311086" w14:paraId="0A924126" w14:textId="77777777" w:rsidP="00D355C1" w:rsidRPr="00D355C1">
      <w:pPr>
        <w:jc w:val="both"/>
        <w:spacing w:line="360" w:lineRule="auto"/>
        <w:rPr>
          <w:rFonts w:ascii="Arial" w:cs="Arial" w:hAnsi="Arial"/>
        </w:rPr>
      </w:pPr>
      <w:r w:rsidRPr="00D355C1">
        <w:rPr>
          <w:rFonts w:ascii="Arial" w:cs="Arial" w:hAnsi="Arial"/>
        </w:rPr>
        <w:t xml:space="preserve">Bardi, J. (2010) Hotel Front Office Management. 5th Ed. London: Wiley. </w:t>
      </w:r>
    </w:p>
    <w:p w:rsidR="00311086" w:rsidRDefault="00311086" w14:paraId="27DA09B3" w14:textId="77777777" w:rsidP="00D355C1" w:rsidRPr="00D355C1">
      <w:pPr>
        <w:jc w:val="both"/>
        <w:spacing w:line="360" w:lineRule="auto"/>
        <w:rPr>
          <w:rFonts w:ascii="Arial" w:cs="Arial" w:hAnsi="Arial"/>
        </w:rPr>
      </w:pPr>
      <w:r w:rsidRPr="00D355C1">
        <w:rPr>
          <w:rFonts w:ascii="Arial" w:cs="Arial" w:hAnsi="Arial"/>
        </w:rPr>
        <w:t xml:space="preserve">Casado, M. (2012) Housekeeping Management. 2nd Ed. London: Wiley. </w:t>
      </w:r>
    </w:p>
    <w:p w:rsidR="00311086" w:rsidRDefault="00311086" w14:paraId="72B2E906" w14:textId="77777777" w:rsidP="00D355C1" w:rsidRPr="00D355C1">
      <w:pPr>
        <w:jc w:val="both"/>
        <w:spacing w:line="360" w:lineRule="auto"/>
        <w:rPr>
          <w:rFonts w:ascii="Arial" w:cs="Arial" w:hAnsi="Arial"/>
        </w:rPr>
      </w:pPr>
      <w:r w:rsidRPr="00D355C1">
        <w:rPr>
          <w:rFonts w:ascii="Arial" w:cs="Arial" w:hAnsi="Arial"/>
        </w:rPr>
        <w:t xml:space="preserve">Deale, C. S. (2019). Learning preferences instead of learning styles: A case study of hospitality management students’ perceptions of how they learn best and implications for teaching and learning. International Journal for the Scholarship of Teaching and Learning, 13(2). </w:t>
      </w:r>
      <w:hyperlink w:history="1" r:id="rId8">
        <w:r w:rsidRPr="00D355C1">
          <w:rPr>
            <w:rFonts w:ascii="Arial" w:cs="Arial" w:hAnsi="Arial"/>
          </w:rPr>
          <w:t>https://doi.org/10.20429/ijsotl.2019.130211</w:t>
        </w:r>
      </w:hyperlink>
    </w:p>
    <w:p w:rsidR="00311086" w:rsidRDefault="00311086" w14:paraId="54A27294" w14:textId="77777777" w:rsidP="00D355C1" w:rsidRPr="00D355C1">
      <w:pPr>
        <w:jc w:val="both"/>
        <w:spacing w:line="360" w:lineRule="auto"/>
        <w:rPr>
          <w:rFonts w:ascii="Arial" w:cs="Arial" w:hAnsi="Arial"/>
        </w:rPr>
      </w:pPr>
      <w:r w:rsidRPr="00D355C1">
        <w:rPr>
          <w:rFonts w:ascii="Arial" w:cs="Arial" w:hAnsi="Arial"/>
        </w:rPr>
        <w:t>Gibbs, G. (1988) Learning by Doing: A Guide to Teaching and Learning Methods. Oxford: Further Education Unit.</w:t>
      </w:r>
    </w:p>
    <w:p w:rsidR="00311086" w:rsidRDefault="00311086" w14:paraId="77128B14" w14:textId="77777777" w:rsidP="00D355C1" w:rsidRPr="00D355C1">
      <w:pPr>
        <w:jc w:val="both"/>
        <w:spacing w:line="360" w:lineRule="auto"/>
        <w:rPr>
          <w:rFonts w:ascii="Arial" w:cs="Arial" w:hAnsi="Arial"/>
        </w:rPr>
      </w:pPr>
      <w:r w:rsidRPr="00D355C1">
        <w:rPr>
          <w:rFonts w:ascii="Arial" w:cs="Arial" w:hAnsi="Arial"/>
        </w:rPr>
        <w:t xml:space="preserve">Gruman, J., Barrows, C., &amp; Reavley, M. (2009). A Hospitality Management Education Model: Recommendations for the effective use of work-based learning in undergraduate management courses. Journal of Hospitality &amp; Tourism Education, 21(4), 26–33. </w:t>
      </w:r>
      <w:hyperlink w:history="1" r:id="rId9">
        <w:r w:rsidRPr="00D355C1">
          <w:rPr>
            <w:rFonts w:ascii="Arial" w:cs="Arial" w:hAnsi="Arial"/>
          </w:rPr>
          <w:t>https://doi.org/10.1080/10963758.2009.10696957</w:t>
        </w:r>
      </w:hyperlink>
    </w:p>
    <w:p w:rsidR="00311086" w:rsidRDefault="00311086" w14:paraId="1D6E6D03" w14:textId="77777777" w:rsidP="00D355C1" w:rsidRPr="00D355C1">
      <w:pPr>
        <w:jc w:val="both"/>
        <w:spacing w:line="360" w:lineRule="auto"/>
        <w:rPr>
          <w:rFonts w:ascii="Arial" w:cs="Arial" w:hAnsi="Arial"/>
        </w:rPr>
      </w:pPr>
      <w:r w:rsidRPr="00D355C1">
        <w:rPr>
          <w:rFonts w:ascii="Arial" w:cs="Arial" w:hAnsi="Arial"/>
        </w:rPr>
        <w:t xml:space="preserve">Hagg, E. (2013) Internship Guide: Work Placements Step by Step. 5th Ed. The Hague: Eleven International Publishing.  </w:t>
      </w:r>
    </w:p>
    <w:p w:rsidR="00311086" w:rsidRDefault="00311086" w14:paraId="3058D18D" w14:textId="77777777" w:rsidP="00D355C1" w:rsidRPr="00D355C1">
      <w:pPr>
        <w:jc w:val="both"/>
        <w:spacing w:line="360" w:lineRule="auto"/>
        <w:rPr>
          <w:rFonts w:ascii="Arial" w:cs="Arial" w:hAnsi="Arial"/>
        </w:rPr>
      </w:pPr>
      <w:r w:rsidRPr="00D355C1">
        <w:rPr>
          <w:rFonts w:ascii="Arial" w:cs="Arial" w:hAnsi="Arial"/>
        </w:rPr>
        <w:t>Johnston, R., Clark, G. &amp; Shulver, M. (2012) Service Operations Management. London: Pearson.</w:t>
      </w:r>
    </w:p>
    <w:p w:rsidR="00311086" w:rsidRDefault="00311086" w14:paraId="5A6BD04F" w14:textId="77777777" w:rsidP="00D355C1" w:rsidRPr="00D355C1">
      <w:pPr>
        <w:jc w:val="both"/>
        <w:spacing w:line="360" w:lineRule="auto"/>
        <w:rPr>
          <w:rFonts w:ascii="Arial" w:cs="Arial" w:hAnsi="Arial"/>
        </w:rPr>
      </w:pPr>
      <w:r w:rsidRPr="00D355C1">
        <w:rPr>
          <w:rFonts w:ascii="Arial" w:cs="Arial" w:hAnsi="Arial"/>
        </w:rPr>
        <w:t>Khan, M. A. (2021). The role of a professional journal in the development of hospitality education and research. Journal of Hospitality &amp; Tourism Research, 45(5), 880–886. https://doi.org/10.1177/10963480211011534</w:t>
      </w:r>
    </w:p>
    <w:p w:rsidR="00311086" w:rsidRDefault="00311086" w14:paraId="7523487A" w14:textId="77777777" w:rsidP="00D355C1" w:rsidRPr="00D355C1">
      <w:pPr>
        <w:jc w:val="both"/>
        <w:spacing w:line="360" w:lineRule="auto"/>
        <w:rPr>
          <w:rFonts w:ascii="Arial" w:cs="Arial" w:hAnsi="Arial"/>
        </w:rPr>
      </w:pPr>
      <w:r w:rsidRPr="00D355C1">
        <w:rPr>
          <w:rFonts w:ascii="Arial" w:cs="Arial" w:hAnsi="Arial"/>
        </w:rPr>
        <w:t xml:space="preserve">Vallen, G.K. &amp; Vallen, Jerome J. (2014) Check-In Check-Out: Managing Hotel Operations. 9th Ed. Harlow: Pearson Education Limited. </w:t>
      </w:r>
    </w:p>
    <w:p w:rsidR="00311086" w:rsidRDefault="00311086" w14:paraId="65A07218" w14:textId="77777777" w:rsidP="00D355C1" w:rsidRPr="00D355C1">
      <w:pPr>
        <w:jc w:val="both"/>
        <w:spacing w:line="360" w:lineRule="auto"/>
        <w:rPr>
          <w:rFonts w:ascii="Arial" w:cs="Arial" w:hAnsi="Arial"/>
        </w:rPr>
      </w:pPr>
      <w:r w:rsidRPr="00D355C1">
        <w:rPr>
          <w:rFonts w:ascii="Arial" w:cs="Arial" w:hAnsi="Arial"/>
        </w:rPr>
        <w:t xml:space="preserve">Wood, R.C. (2013) Key Concepts in Hospitality Management. London: SAGE Publications Ltd. </w:t>
      </w:r>
    </w:p>
    <w:sectPr w:rsidR="00311086" w:rsidRPr="00D355C1" w:rsidSect="008D6174">
      <w:docGrid w:linePitch="360"/>
      <w:footerReference r:id="rId10" w:type="default"/>
      <w:pgNumType w:start="0"/>
      <w:pgSz w:w="11906" w:h="16838"/>
      <w:pgMar w:left="1440" w:right="1440" w:top="1440" w:bottom="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7A094" w14:textId="77777777" w:rsidR="008D6174" w:rsidRDefault="008D6174" w:rsidP="008D6174">
      <w:pPr>
        <w:spacing w:after="0" w:line="240" w:lineRule="auto"/>
      </w:pPr>
      <w:r>
        <w:separator/>
      </w:r>
    </w:p>
  </w:endnote>
  <w:endnote w:type="continuationSeparator" w:id="0">
    <w:p w14:paraId="7CD54575" w14:textId="77777777" w:rsidR="008D6174" w:rsidRDefault="008D6174" w:rsidP="008D6174">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8219542"/>
      <w:docPartObj>
        <w:docPartGallery w:val="Page Numbers (Bottom of Page)"/>
        <w:docPartUnique/>
      </w:docPartObj>
    </w:sdtPr>
    <w:sdtEndPr>
      <w:rPr>
        <w:noProof/>
      </w:rPr>
    </w:sdtEndPr>
    <w:sdtContent>
      <w:p w14:paraId="7082376B" w14:textId="12118441" w:rsidR="008D6174" w:rsidRDefault="008D61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48BAC4" w14:textId="77777777" w:rsidR="008D6174" w:rsidRDefault="008D61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AA577" w14:textId="77777777" w:rsidR="008D6174" w:rsidRDefault="008D6174" w:rsidP="008D6174">
      <w:pPr>
        <w:spacing w:after="0" w:line="240" w:lineRule="auto"/>
      </w:pPr>
      <w:r>
        <w:separator/>
      </w:r>
    </w:p>
  </w:footnote>
  <w:footnote w:type="continuationSeparator" w:id="0">
    <w:p w14:paraId="62A8FC35" w14:textId="77777777" w:rsidR="008D6174" w:rsidRDefault="008D6174" w:rsidP="008D617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5D53270"/>
    <w:tmpl w:val="866EA16C"/>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
    <w:multiLevelType w:val="hybridMultilevel"/>
    <w:nsid w:val="1F926416"/>
    <w:tmpl w:val="B71649BA"/>
    <w:lvl w:ilvl="0">
      <w:numFmt w:val="decimal"/>
      <w:lvlText w:val="%1."/>
      <w:start w:val="3"/>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2">
    <w:multiLevelType w:val="hybridMultilevel"/>
    <w:nsid w:val="21DA4FFE"/>
    <w:tmpl w:val="06EC1008"/>
    <w:lvl w:ilvl="0">
      <w:numFmt w:val="decimal"/>
      <w:lvlText w:val="%1."/>
      <w:start w:val="2"/>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3">
    <w:multiLevelType w:val="hybridMultilevel"/>
    <w:nsid w:val="381C56EF"/>
    <w:tmpl w:val="9B3CEB7A"/>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4">
    <w:multiLevelType w:val="hybridMultilevel"/>
    <w:nsid w:val="44890F9C"/>
    <w:tmpl w:val="274CF8FE"/>
    <w:lvl w:ilvl="0">
      <w:numFmt w:val="decimal"/>
      <w:lvlText w:val="%1."/>
      <w:start w:val="5"/>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5">
    <w:multiLevelType w:val="hybridMultilevel"/>
    <w:nsid w:val="4C7264F4"/>
    <w:tmpl w:val="40929AC8"/>
    <w:lvl w:ilvl="0">
      <w:numFmt w:val="bullet"/>
      <w:lvlText w:val=""/>
      <w:start w:val="1"/>
      <w:rPr>
        <w:rFonts w:ascii="Symbol" w:hAnsi="Symbol" w:hint="default"/>
        <w:sz w:val="20"/>
      </w:rPr>
      <w:pPr>
        <w:ind w:left="720"/>
        <w:ind w:hanging="360"/>
        <w:tabs>
          <w:tab w:val="num" w:pos="720"/>
        </w:tabs>
      </w:pPr>
      <w:lvlJc w:val="left"/>
    </w:lvl>
    <w:lvl w:ilvl="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6">
    <w:multiLevelType w:val="hybridMultilevel"/>
    <w:nsid w:val="5F5A51BA"/>
    <w:tmpl w:val="00701B56"/>
    <w:lvl w:ilvl="0">
      <w:numFmt w:val="bullet"/>
      <w:lvlText w:val=""/>
      <w:start w:val="1"/>
      <w:rPr>
        <w:rFonts w:ascii="Symbol" w:hAnsi="Symbol" w:hint="default"/>
        <w:sz w:val="20"/>
      </w:rPr>
      <w:pPr>
        <w:ind w:left="720"/>
        <w:ind w:hanging="360"/>
        <w:tabs>
          <w:tab w:val="num" w:pos="720"/>
        </w:tabs>
      </w:pPr>
      <w:lvlJc w:val="left"/>
    </w:lvl>
    <w:lvl w:ilvl="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7">
    <w:multiLevelType w:val="hybridMultilevel"/>
    <w:nsid w:val="5F9D5D17"/>
    <w:tmpl w:val="E648EC3E"/>
    <w:lvl w:ilvl="0">
      <w:numFmt w:val="decimal"/>
      <w:lvlText w:val="%1."/>
      <w:start w:val="4"/>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8">
    <w:multiLevelType w:val="hybridMultilevel"/>
    <w:nsid w:val="64B37E2D"/>
    <w:tmpl w:val="9A9A84E4"/>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9">
    <w:multiLevelType w:val="hybridMultilevel"/>
    <w:nsid w:val="7E386C82"/>
    <w:tmpl w:val="160E8A1A"/>
    <w:lvl w:ilvl="0">
      <w:numFmt w:val="decimal"/>
      <w:lvlText w:val="%1."/>
      <w:start w:val="10"/>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0">
    <w:multiLevelType w:val="hybridMultilevel"/>
    <w:nsid w:val="7F4D0541"/>
    <w:tmpl w:val="6512BF08"/>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num w:numId="1">
    <w:abstractNumId w:val="9"/>
  </w:num>
  <w:num w:numId="2">
    <w:abstractNumId w:val="0"/>
  </w:num>
  <w:num w:numId="3">
    <w:abstractNumId w:val="8"/>
  </w:num>
  <w:num w:numId="4">
    <w:abstractNumId w:val="2"/>
  </w:num>
  <w:num w:numId="5">
    <w:abstractNumId w:val="6"/>
  </w:num>
  <w:num w:numId="6">
    <w:abstractNumId w:val="1"/>
  </w:num>
  <w:num w:numId="7">
    <w:abstractNumId w:val="3"/>
  </w:num>
  <w:num w:numId="8">
    <w:abstractNumId w:val="7"/>
  </w:num>
  <w:num w:numId="9">
    <w:abstractNumId w:val="5"/>
  </w:num>
  <w:num w:numId="10">
    <w:abstractNumId w:val="4"/>
  </w:num>
  <w:num w:numId="11">
    <w:abstractNumId w:val="10"/>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4179E"/>
  <w15:chartTrackingRefBased/>
  <w15:docId w15:val="{9DAD0E5F-E476-40BA-9725-011ADE38E449}"/>
  <w:rsids>
    <w:rsidRoot val=""/>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189"/>
    <w:pPr>
      <w:keepNext/>
      <w:keepLines/>
      <w:spacing w:before="360" w:after="80"/>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semiHidden/>
    <w:unhideWhenUsed/>
    <w:qFormat/>
    <w:rsid w:val="00A92189"/>
    <w:pPr>
      <w:keepNext/>
      <w:keepLines/>
      <w:spacing w:before="160" w:after="80"/>
      <w:jc w:val="both"/>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8222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22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22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22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22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22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22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189"/>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A92189"/>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8222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22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22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22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22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22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22D8"/>
    <w:rPr>
      <w:rFonts w:eastAsiaTheme="majorEastAsia" w:cstheme="majorBidi"/>
      <w:color w:val="272727" w:themeColor="text1" w:themeTint="D8"/>
    </w:rPr>
  </w:style>
  <w:style w:type="paragraph" w:styleId="Title">
    <w:name w:val="Title"/>
    <w:basedOn w:val="Normal"/>
    <w:next w:val="Normal"/>
    <w:link w:val="TitleChar"/>
    <w:uiPriority w:val="10"/>
    <w:qFormat/>
    <w:rsid w:val="008222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22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22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22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22D8"/>
    <w:pPr>
      <w:spacing w:before="160"/>
      <w:jc w:val="center"/>
    </w:pPr>
    <w:rPr>
      <w:i/>
      <w:iCs/>
      <w:color w:val="404040" w:themeColor="text1" w:themeTint="BF"/>
    </w:rPr>
  </w:style>
  <w:style w:type="character" w:customStyle="1" w:styleId="QuoteChar">
    <w:name w:val="Quote Char"/>
    <w:basedOn w:val="DefaultParagraphFont"/>
    <w:link w:val="Quote"/>
    <w:uiPriority w:val="29"/>
    <w:rsid w:val="008222D8"/>
    <w:rPr>
      <w:i/>
      <w:iCs/>
      <w:color w:val="404040" w:themeColor="text1" w:themeTint="BF"/>
    </w:rPr>
  </w:style>
  <w:style w:type="paragraph" w:styleId="ListParagraph">
    <w:name w:val="List Paragraph"/>
    <w:basedOn w:val="Normal"/>
    <w:uiPriority w:val="34"/>
    <w:qFormat/>
    <w:rsid w:val="008222D8"/>
    <w:pPr>
      <w:ind w:left="720"/>
      <w:contextualSpacing/>
    </w:pPr>
  </w:style>
  <w:style w:type="character" w:styleId="IntenseEmphasis">
    <w:name w:val="Intense Emphasis"/>
    <w:basedOn w:val="DefaultParagraphFont"/>
    <w:uiPriority w:val="21"/>
    <w:qFormat/>
    <w:rsid w:val="008222D8"/>
    <w:rPr>
      <w:i/>
      <w:iCs/>
      <w:color w:val="0F4761" w:themeColor="accent1" w:themeShade="BF"/>
    </w:rPr>
  </w:style>
  <w:style w:type="paragraph" w:styleId="IntenseQuote">
    <w:name w:val="Intense Quote"/>
    <w:basedOn w:val="Normal"/>
    <w:next w:val="Normal"/>
    <w:link w:val="IntenseQuoteChar"/>
    <w:uiPriority w:val="30"/>
    <w:qFormat/>
    <w:rsid w:val="008222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22D8"/>
    <w:rPr>
      <w:i/>
      <w:iCs/>
      <w:color w:val="0F4761" w:themeColor="accent1" w:themeShade="BF"/>
    </w:rPr>
  </w:style>
  <w:style w:type="character" w:styleId="IntenseReference">
    <w:name w:val="Intense Reference"/>
    <w:basedOn w:val="DefaultParagraphFont"/>
    <w:uiPriority w:val="32"/>
    <w:qFormat/>
    <w:rsid w:val="008222D8"/>
    <w:rPr>
      <w:b/>
      <w:bCs/>
      <w:smallCaps/>
      <w:color w:val="0F4761" w:themeColor="accent1" w:themeShade="BF"/>
      <w:spacing w:val="5"/>
    </w:rPr>
  </w:style>
  <w:style w:type="character" w:styleId="Hyperlink">
    <w:name w:val="Hyperlink"/>
    <w:basedOn w:val="DefaultParagraphFont"/>
    <w:uiPriority w:val="99"/>
    <w:unhideWhenUsed/>
    <w:rsid w:val="00786E62"/>
    <w:rPr>
      <w:color w:val="467886" w:themeColor="hyperlink"/>
      <w:u w:val="single"/>
    </w:rPr>
  </w:style>
  <w:style w:type="character" w:styleId="UnresolvedMention">
    <w:name w:val="Unresolved Mention"/>
    <w:basedOn w:val="DefaultParagraphFont"/>
    <w:uiPriority w:val="99"/>
    <w:semiHidden/>
    <w:unhideWhenUsed/>
    <w:rsid w:val="00786E62"/>
    <w:rPr>
      <w:color w:val="605E5C"/>
      <w:shd w:val="clear" w:color="auto" w:fill="E1DFDD"/>
    </w:rPr>
  </w:style>
  <w:style w:type="paragraph" w:styleId="Header">
    <w:name w:val="header"/>
    <w:basedOn w:val="Normal"/>
    <w:link w:val="HeaderChar"/>
    <w:uiPriority w:val="99"/>
    <w:unhideWhenUsed/>
    <w:rsid w:val="008D61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174"/>
  </w:style>
  <w:style w:type="paragraph" w:styleId="Footer">
    <w:name w:val="footer"/>
    <w:basedOn w:val="Normal"/>
    <w:link w:val="FooterChar"/>
    <w:uiPriority w:val="99"/>
    <w:unhideWhenUsed/>
    <w:rsid w:val="008D61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8579">
      <w:bodyDiv w:val="1"/>
      <w:marLeft w:val="0"/>
      <w:marRight w:val="0"/>
      <w:marTop w:val="0"/>
      <w:marBottom w:val="0"/>
      <w:divBdr>
        <w:top w:val="none" w:sz="0" w:space="0" w:color="auto"/>
        <w:left w:val="none" w:sz="0" w:space="0" w:color="auto"/>
        <w:bottom w:val="none" w:sz="0" w:space="0" w:color="auto"/>
        <w:right w:val="none" w:sz="0" w:space="0" w:color="auto"/>
      </w:divBdr>
    </w:div>
    <w:div w:id="46338478">
      <w:bodyDiv w:val="1"/>
      <w:marLeft w:val="0"/>
      <w:marRight w:val="0"/>
      <w:marTop w:val="0"/>
      <w:marBottom w:val="0"/>
      <w:divBdr>
        <w:top w:val="none" w:sz="0" w:space="0" w:color="auto"/>
        <w:left w:val="none" w:sz="0" w:space="0" w:color="auto"/>
        <w:bottom w:val="none" w:sz="0" w:space="0" w:color="auto"/>
        <w:right w:val="none" w:sz="0" w:space="0" w:color="auto"/>
      </w:divBdr>
    </w:div>
    <w:div w:id="52126054">
      <w:bodyDiv w:val="1"/>
      <w:marLeft w:val="0"/>
      <w:marRight w:val="0"/>
      <w:marTop w:val="0"/>
      <w:marBottom w:val="0"/>
      <w:divBdr>
        <w:top w:val="none" w:sz="0" w:space="0" w:color="auto"/>
        <w:left w:val="none" w:sz="0" w:space="0" w:color="auto"/>
        <w:bottom w:val="none" w:sz="0" w:space="0" w:color="auto"/>
        <w:right w:val="none" w:sz="0" w:space="0" w:color="auto"/>
      </w:divBdr>
    </w:div>
    <w:div w:id="188375036">
      <w:bodyDiv w:val="1"/>
      <w:marLeft w:val="0"/>
      <w:marRight w:val="0"/>
      <w:marTop w:val="0"/>
      <w:marBottom w:val="0"/>
      <w:divBdr>
        <w:top w:val="none" w:sz="0" w:space="0" w:color="auto"/>
        <w:left w:val="none" w:sz="0" w:space="0" w:color="auto"/>
        <w:bottom w:val="none" w:sz="0" w:space="0" w:color="auto"/>
        <w:right w:val="none" w:sz="0" w:space="0" w:color="auto"/>
      </w:divBdr>
    </w:div>
    <w:div w:id="405301928">
      <w:bodyDiv w:val="1"/>
      <w:marLeft w:val="0"/>
      <w:marRight w:val="0"/>
      <w:marTop w:val="0"/>
      <w:marBottom w:val="0"/>
      <w:divBdr>
        <w:top w:val="none" w:sz="0" w:space="0" w:color="auto"/>
        <w:left w:val="none" w:sz="0" w:space="0" w:color="auto"/>
        <w:bottom w:val="none" w:sz="0" w:space="0" w:color="auto"/>
        <w:right w:val="none" w:sz="0" w:space="0" w:color="auto"/>
      </w:divBdr>
    </w:div>
    <w:div w:id="832067391">
      <w:bodyDiv w:val="1"/>
      <w:marLeft w:val="0"/>
      <w:marRight w:val="0"/>
      <w:marTop w:val="0"/>
      <w:marBottom w:val="0"/>
      <w:divBdr>
        <w:top w:val="none" w:sz="0" w:space="0" w:color="auto"/>
        <w:left w:val="none" w:sz="0" w:space="0" w:color="auto"/>
        <w:bottom w:val="none" w:sz="0" w:space="0" w:color="auto"/>
        <w:right w:val="none" w:sz="0" w:space="0" w:color="auto"/>
      </w:divBdr>
    </w:div>
    <w:div w:id="854078693">
      <w:bodyDiv w:val="1"/>
      <w:marLeft w:val="0"/>
      <w:marRight w:val="0"/>
      <w:marTop w:val="0"/>
      <w:marBottom w:val="0"/>
      <w:divBdr>
        <w:top w:val="none" w:sz="0" w:space="0" w:color="auto"/>
        <w:left w:val="none" w:sz="0" w:space="0" w:color="auto"/>
        <w:bottom w:val="none" w:sz="0" w:space="0" w:color="auto"/>
        <w:right w:val="none" w:sz="0" w:space="0" w:color="auto"/>
      </w:divBdr>
    </w:div>
    <w:div w:id="1177772346">
      <w:bodyDiv w:val="1"/>
      <w:marLeft w:val="0"/>
      <w:marRight w:val="0"/>
      <w:marTop w:val="0"/>
      <w:marBottom w:val="0"/>
      <w:divBdr>
        <w:top w:val="none" w:sz="0" w:space="0" w:color="auto"/>
        <w:left w:val="none" w:sz="0" w:space="0" w:color="auto"/>
        <w:bottom w:val="none" w:sz="0" w:space="0" w:color="auto"/>
        <w:right w:val="none" w:sz="0" w:space="0" w:color="auto"/>
      </w:divBdr>
    </w:div>
    <w:div w:id="1438210233">
      <w:bodyDiv w:val="1"/>
      <w:marLeft w:val="0"/>
      <w:marRight w:val="0"/>
      <w:marTop w:val="0"/>
      <w:marBottom w:val="0"/>
      <w:divBdr>
        <w:top w:val="none" w:sz="0" w:space="0" w:color="auto"/>
        <w:left w:val="none" w:sz="0" w:space="0" w:color="auto"/>
        <w:bottom w:val="none" w:sz="0" w:space="0" w:color="auto"/>
        <w:right w:val="none" w:sz="0" w:space="0" w:color="auto"/>
      </w:divBdr>
    </w:div>
    <w:div w:id="1557280596">
      <w:bodyDiv w:val="1"/>
      <w:marLeft w:val="0"/>
      <w:marRight w:val="0"/>
      <w:marTop w:val="0"/>
      <w:marBottom w:val="0"/>
      <w:divBdr>
        <w:top w:val="none" w:sz="0" w:space="0" w:color="auto"/>
        <w:left w:val="none" w:sz="0" w:space="0" w:color="auto"/>
        <w:bottom w:val="none" w:sz="0" w:space="0" w:color="auto"/>
        <w:right w:val="none" w:sz="0" w:space="0" w:color="auto"/>
      </w:divBdr>
    </w:div>
    <w:div w:id="1663847188">
      <w:bodyDiv w:val="1"/>
      <w:marLeft w:val="0"/>
      <w:marRight w:val="0"/>
      <w:marTop w:val="0"/>
      <w:marBottom w:val="0"/>
      <w:divBdr>
        <w:top w:val="none" w:sz="0" w:space="0" w:color="auto"/>
        <w:left w:val="none" w:sz="0" w:space="0" w:color="auto"/>
        <w:bottom w:val="none" w:sz="0" w:space="0" w:color="auto"/>
        <w:right w:val="none" w:sz="0" w:space="0" w:color="auto"/>
      </w:divBdr>
    </w:div>
    <w:div w:id="18431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0429/ijsotl.2019.13021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80/10963758.2009.10696957" TargetMode="External"/><Relationship Id="rId13" Type="http://schemas.openxmlformats.org/officeDocument/2006/relationships/image" Target="media/image1.png"/><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1628</Words>
  <Characters>9280</Characters>
  <Application>Microsoft Office Word</Application>
  <DocSecurity>0</DocSecurity>
  <Lines>77</Lines>
  <Paragraphs>21</Paragraphs>
  <ScaleCrop>false</ScaleCrop>
  <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Nanu Alin</dc:creator>
  <cp:keywords/>
  <dc:description/>
  <cp:revision>32</cp:revision>
  <dcterms:created xsi:type="dcterms:W3CDTF">2025-02-09T11:33:00Z</dcterms:created>
  <dcterms:modified xsi:type="dcterms:W3CDTF">2025-02-09T16:00:00Z</dcterms:modified>
</cp:coreProperties>
</file>