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4472C4" w:themeColor="accent1"/>
          <w:lang w:val="en-GB"/>
        </w:rPr>
        <w:id w:val="477734339"/>
        <w:docPartObj>
          <w:docPartGallery w:val="Cover Pages"/>
          <w:docPartUnique/>
        </w:docPartObj>
      </w:sdtPr>
      <w:sdtEndPr>
        <w:rPr>
          <w:b/>
          <w:bCs/>
          <w:color w:val="auto"/>
        </w:rPr>
      </w:sdtEndPr>
      <w:sdtContent>
        <w:p w14:paraId="3B5D63E0" w14:textId="008BCCD0" w:rsidR="00C571C4" w:rsidRDefault="00C571C4">
          <w:pPr>
            <w:pStyle w:val="NoSpacing"/>
            <w:spacing w:before="1540" w:after="240"/>
            <w:jc w:val="center"/>
            <w:rPr>
              <w:color w:val="4472C4" w:themeColor="accent1"/>
            </w:rPr>
          </w:pPr>
          <w:r>
            <w:rPr>
              <w:noProof/>
              <w:color w:val="4472C4" w:themeColor="accent1"/>
            </w:rPr>
            <w:drawing>
              <wp:inline distT="0" distB="0" distL="0" distR="0" wp14:anchorId="5D70354F" wp14:editId="34B9FF53">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1F39F6C7DA3421AAA0F843DCD8B1CCC"/>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8CD52EF" w14:textId="1D2AF14F" w:rsidR="00C571C4" w:rsidRDefault="0009151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Leading the reshaping of the strategic </w:t>
              </w:r>
              <w:r w:rsidR="00BA3E5D">
                <w:rPr>
                  <w:rFonts w:asciiTheme="majorHAnsi" w:eastAsiaTheme="majorEastAsia" w:hAnsiTheme="majorHAnsi" w:cstheme="majorBidi"/>
                  <w:caps/>
                  <w:color w:val="4472C4" w:themeColor="accent1"/>
                  <w:sz w:val="72"/>
                  <w:szCs w:val="72"/>
                </w:rPr>
                <w:t>direction in the context of digital change</w:t>
              </w:r>
            </w:p>
          </w:sdtContent>
        </w:sdt>
        <w:sdt>
          <w:sdtPr>
            <w:rPr>
              <w:color w:val="4472C4" w:themeColor="accent1"/>
              <w:sz w:val="28"/>
              <w:szCs w:val="28"/>
            </w:rPr>
            <w:alias w:val="Subtitle"/>
            <w:tag w:val=""/>
            <w:id w:val="328029620"/>
            <w:placeholder>
              <w:docPart w:val="9C3EE17DD66E4D8BAE0917DBD3C4D7AA"/>
            </w:placeholder>
            <w:dataBinding w:prefixMappings="xmlns:ns0='http://purl.org/dc/elements/1.1/' xmlns:ns1='http://schemas.openxmlformats.org/package/2006/metadata/core-properties' " w:xpath="/ns1:coreProperties[1]/ns0:subject[1]" w:storeItemID="{6C3C8BC8-F283-45AE-878A-BAB7291924A1}"/>
            <w:text/>
          </w:sdtPr>
          <w:sdtContent>
            <w:p w14:paraId="47F34409" w14:textId="4AD8F02B" w:rsidR="00C571C4" w:rsidRDefault="00BA3E5D">
              <w:pPr>
                <w:pStyle w:val="NoSpacing"/>
                <w:jc w:val="center"/>
                <w:rPr>
                  <w:color w:val="4472C4" w:themeColor="accent1"/>
                  <w:sz w:val="28"/>
                  <w:szCs w:val="28"/>
                </w:rPr>
              </w:pPr>
              <w:r>
                <w:rPr>
                  <w:color w:val="4472C4" w:themeColor="accent1"/>
                  <w:sz w:val="28"/>
                  <w:szCs w:val="28"/>
                </w:rPr>
                <w:t>.</w:t>
              </w:r>
            </w:p>
          </w:sdtContent>
        </w:sdt>
        <w:p w14:paraId="5A85E35C" w14:textId="77777777" w:rsidR="00C571C4" w:rsidRDefault="00C571C4">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5E84F502" wp14:editId="2DB8301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21BC83" w14:textId="1034D007" w:rsidR="00C571C4" w:rsidRDefault="00C571C4">
                                    <w:pPr>
                                      <w:pStyle w:val="NoSpacing"/>
                                      <w:spacing w:after="40"/>
                                      <w:jc w:val="center"/>
                                      <w:rPr>
                                        <w:caps/>
                                        <w:color w:val="4472C4" w:themeColor="accent1"/>
                                        <w:sz w:val="28"/>
                                        <w:szCs w:val="28"/>
                                      </w:rPr>
                                    </w:pPr>
                                    <w:r>
                                      <w:rPr>
                                        <w:caps/>
                                        <w:color w:val="4472C4" w:themeColor="accent1"/>
                                        <w:sz w:val="28"/>
                                        <w:szCs w:val="28"/>
                                      </w:rPr>
                                      <w:t>2003955</w:t>
                                    </w:r>
                                  </w:p>
                                </w:sdtContent>
                              </w:sdt>
                              <w:p w14:paraId="6949C9E7" w14:textId="6C0EA8E1" w:rsidR="00C571C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571C4">
                                      <w:rPr>
                                        <w:caps/>
                                        <w:color w:val="4472C4" w:themeColor="accent1"/>
                                      </w:rPr>
                                      <w:t>Tom Pendlebery</w:t>
                                    </w:r>
                                  </w:sdtContent>
                                </w:sdt>
                              </w:p>
                              <w:p w14:paraId="4ED38B5E" w14:textId="0C54BD1A" w:rsidR="00C571C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2098D">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E84F50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021BC83" w14:textId="1034D007" w:rsidR="00C571C4" w:rsidRDefault="00C571C4">
                              <w:pPr>
                                <w:pStyle w:val="NoSpacing"/>
                                <w:spacing w:after="40"/>
                                <w:jc w:val="center"/>
                                <w:rPr>
                                  <w:caps/>
                                  <w:color w:val="4472C4" w:themeColor="accent1"/>
                                  <w:sz w:val="28"/>
                                  <w:szCs w:val="28"/>
                                </w:rPr>
                              </w:pPr>
                              <w:r>
                                <w:rPr>
                                  <w:caps/>
                                  <w:color w:val="4472C4" w:themeColor="accent1"/>
                                  <w:sz w:val="28"/>
                                  <w:szCs w:val="28"/>
                                </w:rPr>
                                <w:t>2003955</w:t>
                              </w:r>
                            </w:p>
                          </w:sdtContent>
                        </w:sdt>
                        <w:p w14:paraId="6949C9E7" w14:textId="6C0EA8E1" w:rsidR="00C571C4"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C571C4">
                                <w:rPr>
                                  <w:caps/>
                                  <w:color w:val="4472C4" w:themeColor="accent1"/>
                                </w:rPr>
                                <w:t>Tom Pendlebery</w:t>
                              </w:r>
                            </w:sdtContent>
                          </w:sdt>
                        </w:p>
                        <w:p w14:paraId="4ED38B5E" w14:textId="0C54BD1A" w:rsidR="00C571C4" w:rsidRDefault="0000000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2098D">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0E1A689C" wp14:editId="262BD242">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9920EB4" w14:textId="2BBBCB39" w:rsidR="008B5B23" w:rsidRPr="00B30CD2" w:rsidRDefault="00C571C4" w:rsidP="41864567">
          <w:pPr>
            <w:rPr>
              <w:b/>
              <w:bCs/>
            </w:rPr>
          </w:pPr>
          <w:r>
            <w:rPr>
              <w:b/>
              <w:bCs/>
            </w:rPr>
            <w:br w:type="page"/>
          </w:r>
        </w:p>
      </w:sdtContent>
    </w:sdt>
    <w:p w14:paraId="24A16A14" w14:textId="731D419E" w:rsidR="00B76A52" w:rsidRPr="00CC2631" w:rsidRDefault="00792ABE" w:rsidP="00455D5A">
      <w:pPr>
        <w:pStyle w:val="Heading1"/>
      </w:pPr>
      <w:bookmarkStart w:id="0" w:name="_Toc164463075"/>
      <w:r>
        <w:lastRenderedPageBreak/>
        <w:t xml:space="preserve">1.0 </w:t>
      </w:r>
      <w:r w:rsidR="00645AEE">
        <w:t>Executive</w:t>
      </w:r>
      <w:r w:rsidR="00B76A52" w:rsidRPr="00CC2631">
        <w:t xml:space="preserve"> </w:t>
      </w:r>
      <w:r w:rsidR="00852ED4">
        <w:t>S</w:t>
      </w:r>
      <w:r w:rsidR="00B76A52" w:rsidRPr="00CC2631">
        <w:t>ummary</w:t>
      </w:r>
      <w:bookmarkEnd w:id="0"/>
      <w:r w:rsidR="00B76A52" w:rsidRPr="00CC2631">
        <w:t xml:space="preserve"> </w:t>
      </w:r>
    </w:p>
    <w:p w14:paraId="26711BC5" w14:textId="77777777" w:rsidR="00CC2631" w:rsidRPr="00CC2631" w:rsidRDefault="00CC2631" w:rsidP="41864567">
      <w:pPr>
        <w:rPr>
          <w:b/>
          <w:bCs/>
          <w:sz w:val="28"/>
          <w:szCs w:val="28"/>
        </w:rPr>
      </w:pPr>
    </w:p>
    <w:p w14:paraId="2D43638F" w14:textId="20DC980C" w:rsidR="00CC2631" w:rsidRPr="00CC2631" w:rsidRDefault="006C2DC2" w:rsidP="41864567">
      <w:pPr>
        <w:rPr>
          <w:b/>
          <w:bCs/>
          <w:sz w:val="28"/>
          <w:szCs w:val="28"/>
        </w:rPr>
      </w:pPr>
      <w:r>
        <w:t xml:space="preserve">The purpose of this report is to explore the digital changes </w:t>
      </w:r>
      <w:r w:rsidR="00C05DE7">
        <w:t>that are required within Primark to enable a suatainable advantage and future resilience to change. Primark was found to have a currently successful strategy to an extent, however the use of only physical stores</w:t>
      </w:r>
      <w:r w:rsidR="008400A1">
        <w:t xml:space="preserve"> limits the organisation in terms of sales potential and the opportunities of which it can give consumers to purchase </w:t>
      </w:r>
      <w:r w:rsidR="001532E6">
        <w:t xml:space="preserve">products. It was found that Primark would benefit from introducing a delivery system within its recently updated website to ensure </w:t>
      </w:r>
      <w:r w:rsidR="00713373">
        <w:t xml:space="preserve">an adation to consumer needs and expectations surrounding E-commerce. Furthermore, the notable negative carbon footprint that </w:t>
      </w:r>
      <w:r w:rsidR="00970B58">
        <w:t xml:space="preserve">Primark has will be combatted through the use of selling online significanty reducing its negative impact on the environment. </w:t>
      </w:r>
      <w:r w:rsidR="004D58CC">
        <w:t xml:space="preserve">To enable the digital change within Primark, two appropriate leadership styles were suggested to mitigate and </w:t>
      </w:r>
      <w:r w:rsidR="0026383C">
        <w:t>enable the change management where-by employees and consumers may be uncertain.</w:t>
      </w:r>
    </w:p>
    <w:p w14:paraId="5B6BA03C" w14:textId="77777777" w:rsidR="00CC2631" w:rsidRPr="00CC2631" w:rsidRDefault="00CC2631" w:rsidP="41864567">
      <w:pPr>
        <w:rPr>
          <w:b/>
          <w:bCs/>
          <w:sz w:val="28"/>
          <w:szCs w:val="28"/>
        </w:rPr>
      </w:pPr>
    </w:p>
    <w:p w14:paraId="4FA1573A" w14:textId="77777777" w:rsidR="00CC2631" w:rsidRPr="00CC2631" w:rsidRDefault="00CC2631" w:rsidP="41864567">
      <w:pPr>
        <w:rPr>
          <w:b/>
          <w:bCs/>
          <w:sz w:val="28"/>
          <w:szCs w:val="28"/>
        </w:rPr>
      </w:pPr>
    </w:p>
    <w:p w14:paraId="318C6020" w14:textId="77777777" w:rsidR="00CC2631" w:rsidRPr="00CC2631" w:rsidRDefault="00CC2631" w:rsidP="41864567">
      <w:pPr>
        <w:rPr>
          <w:b/>
          <w:bCs/>
          <w:sz w:val="28"/>
          <w:szCs w:val="28"/>
        </w:rPr>
      </w:pPr>
    </w:p>
    <w:p w14:paraId="394AF5D5" w14:textId="77777777" w:rsidR="00CC2631" w:rsidRPr="00CC2631" w:rsidRDefault="00CC2631" w:rsidP="41864567">
      <w:pPr>
        <w:rPr>
          <w:b/>
          <w:bCs/>
          <w:sz w:val="28"/>
          <w:szCs w:val="28"/>
        </w:rPr>
      </w:pPr>
    </w:p>
    <w:p w14:paraId="3EE491E9" w14:textId="77777777" w:rsidR="00CC2631" w:rsidRPr="00CC2631" w:rsidRDefault="00CC2631" w:rsidP="41864567">
      <w:pPr>
        <w:rPr>
          <w:b/>
          <w:bCs/>
          <w:sz w:val="28"/>
          <w:szCs w:val="28"/>
        </w:rPr>
      </w:pPr>
    </w:p>
    <w:p w14:paraId="61C9B714" w14:textId="77777777" w:rsidR="00CC2631" w:rsidRPr="00CC2631" w:rsidRDefault="00CC2631" w:rsidP="41864567">
      <w:pPr>
        <w:rPr>
          <w:b/>
          <w:bCs/>
          <w:sz w:val="28"/>
          <w:szCs w:val="28"/>
        </w:rPr>
      </w:pPr>
    </w:p>
    <w:p w14:paraId="0B022DC1" w14:textId="77777777" w:rsidR="00CC2631" w:rsidRPr="00CC2631" w:rsidRDefault="00CC2631" w:rsidP="41864567">
      <w:pPr>
        <w:rPr>
          <w:b/>
          <w:bCs/>
          <w:sz w:val="28"/>
          <w:szCs w:val="28"/>
        </w:rPr>
      </w:pPr>
    </w:p>
    <w:p w14:paraId="79E7493B" w14:textId="77777777" w:rsidR="00CC2631" w:rsidRPr="00CC2631" w:rsidRDefault="00CC2631" w:rsidP="41864567">
      <w:pPr>
        <w:rPr>
          <w:b/>
          <w:bCs/>
          <w:sz w:val="28"/>
          <w:szCs w:val="28"/>
        </w:rPr>
      </w:pPr>
    </w:p>
    <w:p w14:paraId="1DFD30A8" w14:textId="77777777" w:rsidR="00CC2631" w:rsidRPr="00CC2631" w:rsidRDefault="00CC2631" w:rsidP="41864567">
      <w:pPr>
        <w:rPr>
          <w:b/>
          <w:bCs/>
          <w:sz w:val="28"/>
          <w:szCs w:val="28"/>
        </w:rPr>
      </w:pPr>
    </w:p>
    <w:p w14:paraId="5EC503C0" w14:textId="77777777" w:rsidR="00CC2631" w:rsidRPr="00CC2631" w:rsidRDefault="00CC2631" w:rsidP="41864567">
      <w:pPr>
        <w:rPr>
          <w:b/>
          <w:bCs/>
          <w:sz w:val="28"/>
          <w:szCs w:val="28"/>
        </w:rPr>
      </w:pPr>
    </w:p>
    <w:p w14:paraId="43ADC365" w14:textId="77777777" w:rsidR="00CC2631" w:rsidRPr="00CC2631" w:rsidRDefault="00CC2631" w:rsidP="41864567">
      <w:pPr>
        <w:rPr>
          <w:b/>
          <w:bCs/>
          <w:sz w:val="28"/>
          <w:szCs w:val="28"/>
        </w:rPr>
      </w:pPr>
    </w:p>
    <w:p w14:paraId="02361B52" w14:textId="77777777" w:rsidR="00CC2631" w:rsidRPr="00CC2631" w:rsidRDefault="00CC2631" w:rsidP="41864567">
      <w:pPr>
        <w:rPr>
          <w:b/>
          <w:bCs/>
          <w:sz w:val="28"/>
          <w:szCs w:val="28"/>
        </w:rPr>
      </w:pPr>
    </w:p>
    <w:p w14:paraId="79D2F904" w14:textId="77777777" w:rsidR="00CC2631" w:rsidRPr="00CC2631" w:rsidRDefault="00CC2631" w:rsidP="41864567">
      <w:pPr>
        <w:rPr>
          <w:b/>
          <w:bCs/>
          <w:sz w:val="28"/>
          <w:szCs w:val="28"/>
        </w:rPr>
      </w:pPr>
    </w:p>
    <w:p w14:paraId="21A92767" w14:textId="77777777" w:rsidR="00CC2631" w:rsidRPr="00CC2631" w:rsidRDefault="00CC2631" w:rsidP="41864567">
      <w:pPr>
        <w:rPr>
          <w:b/>
          <w:bCs/>
          <w:sz w:val="28"/>
          <w:szCs w:val="28"/>
        </w:rPr>
      </w:pPr>
    </w:p>
    <w:p w14:paraId="0DBA1194" w14:textId="77777777" w:rsidR="00CC2631" w:rsidRPr="00CC2631" w:rsidRDefault="00CC2631" w:rsidP="41864567">
      <w:pPr>
        <w:rPr>
          <w:b/>
          <w:bCs/>
          <w:sz w:val="28"/>
          <w:szCs w:val="28"/>
        </w:rPr>
      </w:pPr>
    </w:p>
    <w:p w14:paraId="59EB6422" w14:textId="77777777" w:rsidR="00CC2631" w:rsidRDefault="00CC2631" w:rsidP="41864567">
      <w:pPr>
        <w:rPr>
          <w:b/>
          <w:bCs/>
          <w:sz w:val="28"/>
          <w:szCs w:val="28"/>
        </w:rPr>
      </w:pPr>
    </w:p>
    <w:p w14:paraId="7426907C" w14:textId="77777777" w:rsidR="004F0F30" w:rsidRDefault="004F0F30" w:rsidP="41864567">
      <w:pPr>
        <w:rPr>
          <w:b/>
          <w:bCs/>
          <w:sz w:val="28"/>
          <w:szCs w:val="28"/>
        </w:rPr>
      </w:pPr>
    </w:p>
    <w:sdt>
      <w:sdtPr>
        <w:rPr>
          <w:rFonts w:asciiTheme="minorHAnsi" w:eastAsiaTheme="minorHAnsi" w:hAnsiTheme="minorHAnsi" w:cstheme="minorBidi"/>
          <w:color w:val="auto"/>
          <w:sz w:val="22"/>
          <w:szCs w:val="22"/>
          <w:lang w:val="en-GB"/>
        </w:rPr>
        <w:id w:val="-1090840954"/>
        <w:docPartObj>
          <w:docPartGallery w:val="Table of Contents"/>
          <w:docPartUnique/>
        </w:docPartObj>
      </w:sdtPr>
      <w:sdtEndPr>
        <w:rPr>
          <w:b/>
          <w:bCs/>
          <w:noProof/>
        </w:rPr>
      </w:sdtEndPr>
      <w:sdtContent>
        <w:p w14:paraId="581C2374" w14:textId="41C60253" w:rsidR="00003265" w:rsidRDefault="00B30CD2">
          <w:pPr>
            <w:pStyle w:val="TOCHeading"/>
          </w:pPr>
          <w:r>
            <w:t>Table of C</w:t>
          </w:r>
          <w:r w:rsidR="00003265">
            <w:t>ontents</w:t>
          </w:r>
        </w:p>
        <w:p w14:paraId="7B4E49C5" w14:textId="77777777" w:rsidR="00792ABE" w:rsidRPr="00792ABE" w:rsidRDefault="00792ABE" w:rsidP="00792ABE">
          <w:pPr>
            <w:rPr>
              <w:lang w:val="en-US"/>
            </w:rPr>
          </w:pPr>
        </w:p>
        <w:p w14:paraId="59B5750C" w14:textId="36C2BB3B" w:rsidR="005C40BA" w:rsidRDefault="0000326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4463075" w:history="1">
            <w:r w:rsidR="005C40BA" w:rsidRPr="008F3631">
              <w:rPr>
                <w:rStyle w:val="Hyperlink"/>
                <w:noProof/>
              </w:rPr>
              <w:t>1.0 Executive Summary</w:t>
            </w:r>
            <w:r w:rsidR="005C40BA">
              <w:rPr>
                <w:noProof/>
                <w:webHidden/>
              </w:rPr>
              <w:tab/>
            </w:r>
            <w:r w:rsidR="005C40BA">
              <w:rPr>
                <w:noProof/>
                <w:webHidden/>
              </w:rPr>
              <w:fldChar w:fldCharType="begin"/>
            </w:r>
            <w:r w:rsidR="005C40BA">
              <w:rPr>
                <w:noProof/>
                <w:webHidden/>
              </w:rPr>
              <w:instrText xml:space="preserve"> PAGEREF _Toc164463075 \h </w:instrText>
            </w:r>
            <w:r w:rsidR="005C40BA">
              <w:rPr>
                <w:noProof/>
                <w:webHidden/>
              </w:rPr>
            </w:r>
            <w:r w:rsidR="005C40BA">
              <w:rPr>
                <w:noProof/>
                <w:webHidden/>
              </w:rPr>
              <w:fldChar w:fldCharType="separate"/>
            </w:r>
            <w:r w:rsidR="005C40BA">
              <w:rPr>
                <w:noProof/>
                <w:webHidden/>
              </w:rPr>
              <w:t>1</w:t>
            </w:r>
            <w:r w:rsidR="005C40BA">
              <w:rPr>
                <w:noProof/>
                <w:webHidden/>
              </w:rPr>
              <w:fldChar w:fldCharType="end"/>
            </w:r>
          </w:hyperlink>
        </w:p>
        <w:p w14:paraId="21582600" w14:textId="5CE8888C" w:rsidR="005C40BA" w:rsidRDefault="005C40BA">
          <w:pPr>
            <w:pStyle w:val="TOC1"/>
            <w:tabs>
              <w:tab w:val="right" w:leader="dot" w:pos="9016"/>
            </w:tabs>
            <w:rPr>
              <w:rFonts w:eastAsiaTheme="minorEastAsia"/>
              <w:noProof/>
              <w:kern w:val="2"/>
              <w:sz w:val="24"/>
              <w:szCs w:val="24"/>
              <w:lang w:eastAsia="en-GB"/>
              <w14:ligatures w14:val="standardContextual"/>
            </w:rPr>
          </w:pPr>
          <w:hyperlink w:anchor="_Toc164463076" w:history="1">
            <w:r w:rsidRPr="008F3631">
              <w:rPr>
                <w:rStyle w:val="Hyperlink"/>
                <w:rFonts w:ascii="Arial" w:hAnsi="Arial" w:cs="Arial"/>
                <w:noProof/>
              </w:rPr>
              <w:t>2.0 Introduction</w:t>
            </w:r>
            <w:r>
              <w:rPr>
                <w:noProof/>
                <w:webHidden/>
              </w:rPr>
              <w:tab/>
            </w:r>
            <w:r>
              <w:rPr>
                <w:noProof/>
                <w:webHidden/>
              </w:rPr>
              <w:fldChar w:fldCharType="begin"/>
            </w:r>
            <w:r>
              <w:rPr>
                <w:noProof/>
                <w:webHidden/>
              </w:rPr>
              <w:instrText xml:space="preserve"> PAGEREF _Toc164463076 \h </w:instrText>
            </w:r>
            <w:r>
              <w:rPr>
                <w:noProof/>
                <w:webHidden/>
              </w:rPr>
            </w:r>
            <w:r>
              <w:rPr>
                <w:noProof/>
                <w:webHidden/>
              </w:rPr>
              <w:fldChar w:fldCharType="separate"/>
            </w:r>
            <w:r>
              <w:rPr>
                <w:noProof/>
                <w:webHidden/>
              </w:rPr>
              <w:t>3</w:t>
            </w:r>
            <w:r>
              <w:rPr>
                <w:noProof/>
                <w:webHidden/>
              </w:rPr>
              <w:fldChar w:fldCharType="end"/>
            </w:r>
          </w:hyperlink>
        </w:p>
        <w:p w14:paraId="4DB6A345" w14:textId="11498ADF" w:rsidR="005C40BA" w:rsidRDefault="005C40BA">
          <w:pPr>
            <w:pStyle w:val="TOC1"/>
            <w:tabs>
              <w:tab w:val="right" w:leader="dot" w:pos="9016"/>
            </w:tabs>
            <w:rPr>
              <w:rFonts w:eastAsiaTheme="minorEastAsia"/>
              <w:noProof/>
              <w:kern w:val="2"/>
              <w:sz w:val="24"/>
              <w:szCs w:val="24"/>
              <w:lang w:eastAsia="en-GB"/>
              <w14:ligatures w14:val="standardContextual"/>
            </w:rPr>
          </w:pPr>
          <w:hyperlink w:anchor="_Toc164463077" w:history="1">
            <w:r w:rsidRPr="008F3631">
              <w:rPr>
                <w:rStyle w:val="Hyperlink"/>
                <w:rFonts w:ascii="Arial" w:hAnsi="Arial" w:cs="Arial"/>
                <w:noProof/>
              </w:rPr>
              <w:t>3.0 Main findings</w:t>
            </w:r>
            <w:r>
              <w:rPr>
                <w:noProof/>
                <w:webHidden/>
              </w:rPr>
              <w:tab/>
            </w:r>
            <w:r>
              <w:rPr>
                <w:noProof/>
                <w:webHidden/>
              </w:rPr>
              <w:fldChar w:fldCharType="begin"/>
            </w:r>
            <w:r>
              <w:rPr>
                <w:noProof/>
                <w:webHidden/>
              </w:rPr>
              <w:instrText xml:space="preserve"> PAGEREF _Toc164463077 \h </w:instrText>
            </w:r>
            <w:r>
              <w:rPr>
                <w:noProof/>
                <w:webHidden/>
              </w:rPr>
            </w:r>
            <w:r>
              <w:rPr>
                <w:noProof/>
                <w:webHidden/>
              </w:rPr>
              <w:fldChar w:fldCharType="separate"/>
            </w:r>
            <w:r>
              <w:rPr>
                <w:noProof/>
                <w:webHidden/>
              </w:rPr>
              <w:t>5</w:t>
            </w:r>
            <w:r>
              <w:rPr>
                <w:noProof/>
                <w:webHidden/>
              </w:rPr>
              <w:fldChar w:fldCharType="end"/>
            </w:r>
          </w:hyperlink>
        </w:p>
        <w:p w14:paraId="72A25CAA" w14:textId="798BEB2A" w:rsidR="005C40BA" w:rsidRDefault="005C40BA">
          <w:pPr>
            <w:pStyle w:val="TOC2"/>
            <w:tabs>
              <w:tab w:val="right" w:leader="dot" w:pos="9016"/>
            </w:tabs>
            <w:rPr>
              <w:rFonts w:eastAsiaTheme="minorEastAsia"/>
              <w:noProof/>
              <w:kern w:val="2"/>
              <w:sz w:val="24"/>
              <w:szCs w:val="24"/>
              <w:lang w:eastAsia="en-GB"/>
              <w14:ligatures w14:val="standardContextual"/>
            </w:rPr>
          </w:pPr>
          <w:hyperlink w:anchor="_Toc164463078" w:history="1">
            <w:r w:rsidRPr="008F3631">
              <w:rPr>
                <w:rStyle w:val="Hyperlink"/>
                <w:rFonts w:ascii="Arial" w:hAnsi="Arial" w:cs="Arial"/>
                <w:noProof/>
              </w:rPr>
              <w:t>3.1 Strategy</w:t>
            </w:r>
            <w:r>
              <w:rPr>
                <w:noProof/>
                <w:webHidden/>
              </w:rPr>
              <w:tab/>
            </w:r>
            <w:r>
              <w:rPr>
                <w:noProof/>
                <w:webHidden/>
              </w:rPr>
              <w:fldChar w:fldCharType="begin"/>
            </w:r>
            <w:r>
              <w:rPr>
                <w:noProof/>
                <w:webHidden/>
              </w:rPr>
              <w:instrText xml:space="preserve"> PAGEREF _Toc164463078 \h </w:instrText>
            </w:r>
            <w:r>
              <w:rPr>
                <w:noProof/>
                <w:webHidden/>
              </w:rPr>
            </w:r>
            <w:r>
              <w:rPr>
                <w:noProof/>
                <w:webHidden/>
              </w:rPr>
              <w:fldChar w:fldCharType="separate"/>
            </w:r>
            <w:r>
              <w:rPr>
                <w:noProof/>
                <w:webHidden/>
              </w:rPr>
              <w:t>5</w:t>
            </w:r>
            <w:r>
              <w:rPr>
                <w:noProof/>
                <w:webHidden/>
              </w:rPr>
              <w:fldChar w:fldCharType="end"/>
            </w:r>
          </w:hyperlink>
        </w:p>
        <w:p w14:paraId="59C9D45A" w14:textId="1935F40C" w:rsidR="005C40BA" w:rsidRDefault="005C40BA">
          <w:pPr>
            <w:pStyle w:val="TOC2"/>
            <w:tabs>
              <w:tab w:val="right" w:leader="dot" w:pos="9016"/>
            </w:tabs>
            <w:rPr>
              <w:rFonts w:eastAsiaTheme="minorEastAsia"/>
              <w:noProof/>
              <w:kern w:val="2"/>
              <w:sz w:val="24"/>
              <w:szCs w:val="24"/>
              <w:lang w:eastAsia="en-GB"/>
              <w14:ligatures w14:val="standardContextual"/>
            </w:rPr>
          </w:pPr>
          <w:hyperlink w:anchor="_Toc164463079" w:history="1">
            <w:r w:rsidRPr="008F3631">
              <w:rPr>
                <w:rStyle w:val="Hyperlink"/>
                <w:rFonts w:ascii="Arial" w:hAnsi="Arial" w:cs="Arial"/>
                <w:noProof/>
              </w:rPr>
              <w:t>3.2 PESTLE analysis of the fast-fashion clothing industry</w:t>
            </w:r>
            <w:r>
              <w:rPr>
                <w:noProof/>
                <w:webHidden/>
              </w:rPr>
              <w:tab/>
            </w:r>
            <w:r>
              <w:rPr>
                <w:noProof/>
                <w:webHidden/>
              </w:rPr>
              <w:fldChar w:fldCharType="begin"/>
            </w:r>
            <w:r>
              <w:rPr>
                <w:noProof/>
                <w:webHidden/>
              </w:rPr>
              <w:instrText xml:space="preserve"> PAGEREF _Toc164463079 \h </w:instrText>
            </w:r>
            <w:r>
              <w:rPr>
                <w:noProof/>
                <w:webHidden/>
              </w:rPr>
            </w:r>
            <w:r>
              <w:rPr>
                <w:noProof/>
                <w:webHidden/>
              </w:rPr>
              <w:fldChar w:fldCharType="separate"/>
            </w:r>
            <w:r>
              <w:rPr>
                <w:noProof/>
                <w:webHidden/>
              </w:rPr>
              <w:t>5</w:t>
            </w:r>
            <w:r>
              <w:rPr>
                <w:noProof/>
                <w:webHidden/>
              </w:rPr>
              <w:fldChar w:fldCharType="end"/>
            </w:r>
          </w:hyperlink>
        </w:p>
        <w:p w14:paraId="2EE45E6F" w14:textId="1F8B3E28" w:rsidR="005C40BA" w:rsidRDefault="005C40BA">
          <w:pPr>
            <w:pStyle w:val="TOC2"/>
            <w:tabs>
              <w:tab w:val="right" w:leader="dot" w:pos="9016"/>
            </w:tabs>
            <w:rPr>
              <w:rFonts w:eastAsiaTheme="minorEastAsia"/>
              <w:noProof/>
              <w:kern w:val="2"/>
              <w:sz w:val="24"/>
              <w:szCs w:val="24"/>
              <w:lang w:eastAsia="en-GB"/>
              <w14:ligatures w14:val="standardContextual"/>
            </w:rPr>
          </w:pPr>
          <w:hyperlink w:anchor="_Toc164463080" w:history="1">
            <w:r w:rsidRPr="008F3631">
              <w:rPr>
                <w:rStyle w:val="Hyperlink"/>
                <w:noProof/>
              </w:rPr>
              <w:t>3.3 Primarks current digital strategy</w:t>
            </w:r>
            <w:r>
              <w:rPr>
                <w:noProof/>
                <w:webHidden/>
              </w:rPr>
              <w:tab/>
            </w:r>
            <w:r>
              <w:rPr>
                <w:noProof/>
                <w:webHidden/>
              </w:rPr>
              <w:fldChar w:fldCharType="begin"/>
            </w:r>
            <w:r>
              <w:rPr>
                <w:noProof/>
                <w:webHidden/>
              </w:rPr>
              <w:instrText xml:space="preserve"> PAGEREF _Toc164463080 \h </w:instrText>
            </w:r>
            <w:r>
              <w:rPr>
                <w:noProof/>
                <w:webHidden/>
              </w:rPr>
            </w:r>
            <w:r>
              <w:rPr>
                <w:noProof/>
                <w:webHidden/>
              </w:rPr>
              <w:fldChar w:fldCharType="separate"/>
            </w:r>
            <w:r>
              <w:rPr>
                <w:noProof/>
                <w:webHidden/>
              </w:rPr>
              <w:t>8</w:t>
            </w:r>
            <w:r>
              <w:rPr>
                <w:noProof/>
                <w:webHidden/>
              </w:rPr>
              <w:fldChar w:fldCharType="end"/>
            </w:r>
          </w:hyperlink>
        </w:p>
        <w:p w14:paraId="0A0784B8" w14:textId="1327ECA7" w:rsidR="005C40BA" w:rsidRDefault="005C40BA">
          <w:pPr>
            <w:pStyle w:val="TOC2"/>
            <w:tabs>
              <w:tab w:val="right" w:leader="dot" w:pos="9016"/>
            </w:tabs>
            <w:rPr>
              <w:rFonts w:eastAsiaTheme="minorEastAsia"/>
              <w:noProof/>
              <w:kern w:val="2"/>
              <w:sz w:val="24"/>
              <w:szCs w:val="24"/>
              <w:lang w:eastAsia="en-GB"/>
              <w14:ligatures w14:val="standardContextual"/>
            </w:rPr>
          </w:pPr>
          <w:hyperlink w:anchor="_Toc164463081" w:history="1">
            <w:r w:rsidRPr="008F3631">
              <w:rPr>
                <w:rStyle w:val="Hyperlink"/>
                <w:rFonts w:ascii="Arial" w:hAnsi="Arial" w:cs="Arial"/>
                <w:noProof/>
              </w:rPr>
              <w:t>3.4 SWOT of Primark</w:t>
            </w:r>
            <w:r>
              <w:rPr>
                <w:noProof/>
                <w:webHidden/>
              </w:rPr>
              <w:tab/>
            </w:r>
            <w:r>
              <w:rPr>
                <w:noProof/>
                <w:webHidden/>
              </w:rPr>
              <w:fldChar w:fldCharType="begin"/>
            </w:r>
            <w:r>
              <w:rPr>
                <w:noProof/>
                <w:webHidden/>
              </w:rPr>
              <w:instrText xml:space="preserve"> PAGEREF _Toc164463081 \h </w:instrText>
            </w:r>
            <w:r>
              <w:rPr>
                <w:noProof/>
                <w:webHidden/>
              </w:rPr>
            </w:r>
            <w:r>
              <w:rPr>
                <w:noProof/>
                <w:webHidden/>
              </w:rPr>
              <w:fldChar w:fldCharType="separate"/>
            </w:r>
            <w:r>
              <w:rPr>
                <w:noProof/>
                <w:webHidden/>
              </w:rPr>
              <w:t>8</w:t>
            </w:r>
            <w:r>
              <w:rPr>
                <w:noProof/>
                <w:webHidden/>
              </w:rPr>
              <w:fldChar w:fldCharType="end"/>
            </w:r>
          </w:hyperlink>
        </w:p>
        <w:p w14:paraId="5D7B49C1" w14:textId="11E520E7" w:rsidR="005C40BA" w:rsidRDefault="005C40BA">
          <w:pPr>
            <w:pStyle w:val="TOC2"/>
            <w:tabs>
              <w:tab w:val="right" w:leader="dot" w:pos="9016"/>
            </w:tabs>
            <w:rPr>
              <w:rFonts w:eastAsiaTheme="minorEastAsia"/>
              <w:noProof/>
              <w:kern w:val="2"/>
              <w:sz w:val="24"/>
              <w:szCs w:val="24"/>
              <w:lang w:eastAsia="en-GB"/>
              <w14:ligatures w14:val="standardContextual"/>
            </w:rPr>
          </w:pPr>
          <w:hyperlink w:anchor="_Toc164463082" w:history="1">
            <w:r w:rsidRPr="008F3631">
              <w:rPr>
                <w:rStyle w:val="Hyperlink"/>
                <w:rFonts w:ascii="Arial" w:hAnsi="Arial" w:cs="Arial"/>
                <w:noProof/>
              </w:rPr>
              <w:t>3.5 Environmental opportunities of digital change within Primark</w:t>
            </w:r>
            <w:r>
              <w:rPr>
                <w:noProof/>
                <w:webHidden/>
              </w:rPr>
              <w:tab/>
            </w:r>
            <w:r>
              <w:rPr>
                <w:noProof/>
                <w:webHidden/>
              </w:rPr>
              <w:fldChar w:fldCharType="begin"/>
            </w:r>
            <w:r>
              <w:rPr>
                <w:noProof/>
                <w:webHidden/>
              </w:rPr>
              <w:instrText xml:space="preserve"> PAGEREF _Toc164463082 \h </w:instrText>
            </w:r>
            <w:r>
              <w:rPr>
                <w:noProof/>
                <w:webHidden/>
              </w:rPr>
            </w:r>
            <w:r>
              <w:rPr>
                <w:noProof/>
                <w:webHidden/>
              </w:rPr>
              <w:fldChar w:fldCharType="separate"/>
            </w:r>
            <w:r>
              <w:rPr>
                <w:noProof/>
                <w:webHidden/>
              </w:rPr>
              <w:t>11</w:t>
            </w:r>
            <w:r>
              <w:rPr>
                <w:noProof/>
                <w:webHidden/>
              </w:rPr>
              <w:fldChar w:fldCharType="end"/>
            </w:r>
          </w:hyperlink>
        </w:p>
        <w:p w14:paraId="5DC952D1" w14:textId="24B940F8" w:rsidR="005C40BA" w:rsidRDefault="005C40BA">
          <w:pPr>
            <w:pStyle w:val="TOC2"/>
            <w:tabs>
              <w:tab w:val="right" w:leader="dot" w:pos="9016"/>
            </w:tabs>
            <w:rPr>
              <w:rFonts w:eastAsiaTheme="minorEastAsia"/>
              <w:noProof/>
              <w:kern w:val="2"/>
              <w:sz w:val="24"/>
              <w:szCs w:val="24"/>
              <w:lang w:eastAsia="en-GB"/>
              <w14:ligatures w14:val="standardContextual"/>
            </w:rPr>
          </w:pPr>
          <w:hyperlink w:anchor="_Toc164463083" w:history="1">
            <w:r w:rsidRPr="008F3631">
              <w:rPr>
                <w:rStyle w:val="Hyperlink"/>
                <w:noProof/>
              </w:rPr>
              <w:t>3.6 Transformational leadership</w:t>
            </w:r>
            <w:r>
              <w:rPr>
                <w:noProof/>
                <w:webHidden/>
              </w:rPr>
              <w:tab/>
            </w:r>
            <w:r>
              <w:rPr>
                <w:noProof/>
                <w:webHidden/>
              </w:rPr>
              <w:fldChar w:fldCharType="begin"/>
            </w:r>
            <w:r>
              <w:rPr>
                <w:noProof/>
                <w:webHidden/>
              </w:rPr>
              <w:instrText xml:space="preserve"> PAGEREF _Toc164463083 \h </w:instrText>
            </w:r>
            <w:r>
              <w:rPr>
                <w:noProof/>
                <w:webHidden/>
              </w:rPr>
            </w:r>
            <w:r>
              <w:rPr>
                <w:noProof/>
                <w:webHidden/>
              </w:rPr>
              <w:fldChar w:fldCharType="separate"/>
            </w:r>
            <w:r>
              <w:rPr>
                <w:noProof/>
                <w:webHidden/>
              </w:rPr>
              <w:t>12</w:t>
            </w:r>
            <w:r>
              <w:rPr>
                <w:noProof/>
                <w:webHidden/>
              </w:rPr>
              <w:fldChar w:fldCharType="end"/>
            </w:r>
          </w:hyperlink>
        </w:p>
        <w:p w14:paraId="0F7B16BD" w14:textId="323A079B" w:rsidR="005C40BA" w:rsidRDefault="005C40BA">
          <w:pPr>
            <w:pStyle w:val="TOC2"/>
            <w:tabs>
              <w:tab w:val="right" w:leader="dot" w:pos="9016"/>
            </w:tabs>
            <w:rPr>
              <w:rFonts w:eastAsiaTheme="minorEastAsia"/>
              <w:noProof/>
              <w:kern w:val="2"/>
              <w:sz w:val="24"/>
              <w:szCs w:val="24"/>
              <w:lang w:eastAsia="en-GB"/>
              <w14:ligatures w14:val="standardContextual"/>
            </w:rPr>
          </w:pPr>
          <w:hyperlink w:anchor="_Toc164463084" w:history="1">
            <w:r w:rsidRPr="008F3631">
              <w:rPr>
                <w:rStyle w:val="Hyperlink"/>
                <w:noProof/>
              </w:rPr>
              <w:t>3.7 Autocratic Leadership</w:t>
            </w:r>
            <w:r>
              <w:rPr>
                <w:noProof/>
                <w:webHidden/>
              </w:rPr>
              <w:tab/>
            </w:r>
            <w:r>
              <w:rPr>
                <w:noProof/>
                <w:webHidden/>
              </w:rPr>
              <w:fldChar w:fldCharType="begin"/>
            </w:r>
            <w:r>
              <w:rPr>
                <w:noProof/>
                <w:webHidden/>
              </w:rPr>
              <w:instrText xml:space="preserve"> PAGEREF _Toc164463084 \h </w:instrText>
            </w:r>
            <w:r>
              <w:rPr>
                <w:noProof/>
                <w:webHidden/>
              </w:rPr>
            </w:r>
            <w:r>
              <w:rPr>
                <w:noProof/>
                <w:webHidden/>
              </w:rPr>
              <w:fldChar w:fldCharType="separate"/>
            </w:r>
            <w:r>
              <w:rPr>
                <w:noProof/>
                <w:webHidden/>
              </w:rPr>
              <w:t>13</w:t>
            </w:r>
            <w:r>
              <w:rPr>
                <w:noProof/>
                <w:webHidden/>
              </w:rPr>
              <w:fldChar w:fldCharType="end"/>
            </w:r>
          </w:hyperlink>
        </w:p>
        <w:p w14:paraId="0023F8FA" w14:textId="069B6715" w:rsidR="005C40BA" w:rsidRDefault="005C40BA">
          <w:pPr>
            <w:pStyle w:val="TOC1"/>
            <w:tabs>
              <w:tab w:val="right" w:leader="dot" w:pos="9016"/>
            </w:tabs>
            <w:rPr>
              <w:rFonts w:eastAsiaTheme="minorEastAsia"/>
              <w:noProof/>
              <w:kern w:val="2"/>
              <w:sz w:val="24"/>
              <w:szCs w:val="24"/>
              <w:lang w:eastAsia="en-GB"/>
              <w14:ligatures w14:val="standardContextual"/>
            </w:rPr>
          </w:pPr>
          <w:hyperlink w:anchor="_Toc164463085" w:history="1">
            <w:r w:rsidRPr="008F3631">
              <w:rPr>
                <w:rStyle w:val="Hyperlink"/>
                <w:rFonts w:ascii="Arial" w:hAnsi="Arial" w:cs="Arial"/>
                <w:noProof/>
              </w:rPr>
              <w:t>4.0 Conclusions</w:t>
            </w:r>
            <w:r>
              <w:rPr>
                <w:noProof/>
                <w:webHidden/>
              </w:rPr>
              <w:tab/>
            </w:r>
            <w:r>
              <w:rPr>
                <w:noProof/>
                <w:webHidden/>
              </w:rPr>
              <w:fldChar w:fldCharType="begin"/>
            </w:r>
            <w:r>
              <w:rPr>
                <w:noProof/>
                <w:webHidden/>
              </w:rPr>
              <w:instrText xml:space="preserve"> PAGEREF _Toc164463085 \h </w:instrText>
            </w:r>
            <w:r>
              <w:rPr>
                <w:noProof/>
                <w:webHidden/>
              </w:rPr>
            </w:r>
            <w:r>
              <w:rPr>
                <w:noProof/>
                <w:webHidden/>
              </w:rPr>
              <w:fldChar w:fldCharType="separate"/>
            </w:r>
            <w:r>
              <w:rPr>
                <w:noProof/>
                <w:webHidden/>
              </w:rPr>
              <w:t>14</w:t>
            </w:r>
            <w:r>
              <w:rPr>
                <w:noProof/>
                <w:webHidden/>
              </w:rPr>
              <w:fldChar w:fldCharType="end"/>
            </w:r>
          </w:hyperlink>
        </w:p>
        <w:p w14:paraId="7F1337A7" w14:textId="7E154C56" w:rsidR="005C40BA" w:rsidRDefault="005C40BA">
          <w:pPr>
            <w:pStyle w:val="TOC1"/>
            <w:tabs>
              <w:tab w:val="right" w:leader="dot" w:pos="9016"/>
            </w:tabs>
            <w:rPr>
              <w:rFonts w:eastAsiaTheme="minorEastAsia"/>
              <w:noProof/>
              <w:kern w:val="2"/>
              <w:sz w:val="24"/>
              <w:szCs w:val="24"/>
              <w:lang w:eastAsia="en-GB"/>
              <w14:ligatures w14:val="standardContextual"/>
            </w:rPr>
          </w:pPr>
          <w:hyperlink w:anchor="_Toc164463086" w:history="1">
            <w:r w:rsidRPr="008F3631">
              <w:rPr>
                <w:rStyle w:val="Hyperlink"/>
                <w:rFonts w:ascii="Arial" w:hAnsi="Arial" w:cs="Arial"/>
                <w:noProof/>
              </w:rPr>
              <w:t>5.0 Recommendations</w:t>
            </w:r>
            <w:r>
              <w:rPr>
                <w:noProof/>
                <w:webHidden/>
              </w:rPr>
              <w:tab/>
            </w:r>
            <w:r>
              <w:rPr>
                <w:noProof/>
                <w:webHidden/>
              </w:rPr>
              <w:fldChar w:fldCharType="begin"/>
            </w:r>
            <w:r>
              <w:rPr>
                <w:noProof/>
                <w:webHidden/>
              </w:rPr>
              <w:instrText xml:space="preserve"> PAGEREF _Toc164463086 \h </w:instrText>
            </w:r>
            <w:r>
              <w:rPr>
                <w:noProof/>
                <w:webHidden/>
              </w:rPr>
            </w:r>
            <w:r>
              <w:rPr>
                <w:noProof/>
                <w:webHidden/>
              </w:rPr>
              <w:fldChar w:fldCharType="separate"/>
            </w:r>
            <w:r>
              <w:rPr>
                <w:noProof/>
                <w:webHidden/>
              </w:rPr>
              <w:t>15</w:t>
            </w:r>
            <w:r>
              <w:rPr>
                <w:noProof/>
                <w:webHidden/>
              </w:rPr>
              <w:fldChar w:fldCharType="end"/>
            </w:r>
          </w:hyperlink>
        </w:p>
        <w:p w14:paraId="1F4B01A6" w14:textId="77AE3E88" w:rsidR="005C40BA" w:rsidRDefault="005C40BA">
          <w:pPr>
            <w:pStyle w:val="TOC1"/>
            <w:tabs>
              <w:tab w:val="right" w:leader="dot" w:pos="9016"/>
            </w:tabs>
            <w:rPr>
              <w:rFonts w:eastAsiaTheme="minorEastAsia"/>
              <w:noProof/>
              <w:kern w:val="2"/>
              <w:sz w:val="24"/>
              <w:szCs w:val="24"/>
              <w:lang w:eastAsia="en-GB"/>
              <w14:ligatures w14:val="standardContextual"/>
            </w:rPr>
          </w:pPr>
          <w:hyperlink w:anchor="_Toc164463087" w:history="1">
            <w:r w:rsidRPr="008F3631">
              <w:rPr>
                <w:rStyle w:val="Hyperlink"/>
                <w:noProof/>
              </w:rPr>
              <w:t>6.0 References</w:t>
            </w:r>
            <w:r>
              <w:rPr>
                <w:noProof/>
                <w:webHidden/>
              </w:rPr>
              <w:tab/>
            </w:r>
            <w:r>
              <w:rPr>
                <w:noProof/>
                <w:webHidden/>
              </w:rPr>
              <w:fldChar w:fldCharType="begin"/>
            </w:r>
            <w:r>
              <w:rPr>
                <w:noProof/>
                <w:webHidden/>
              </w:rPr>
              <w:instrText xml:space="preserve"> PAGEREF _Toc164463087 \h </w:instrText>
            </w:r>
            <w:r>
              <w:rPr>
                <w:noProof/>
                <w:webHidden/>
              </w:rPr>
            </w:r>
            <w:r>
              <w:rPr>
                <w:noProof/>
                <w:webHidden/>
              </w:rPr>
              <w:fldChar w:fldCharType="separate"/>
            </w:r>
            <w:r>
              <w:rPr>
                <w:noProof/>
                <w:webHidden/>
              </w:rPr>
              <w:t>17</w:t>
            </w:r>
            <w:r>
              <w:rPr>
                <w:noProof/>
                <w:webHidden/>
              </w:rPr>
              <w:fldChar w:fldCharType="end"/>
            </w:r>
          </w:hyperlink>
        </w:p>
        <w:p w14:paraId="4A88EF15" w14:textId="1B8B0876" w:rsidR="00003265" w:rsidRDefault="00003265">
          <w:r>
            <w:rPr>
              <w:b/>
              <w:bCs/>
              <w:noProof/>
            </w:rPr>
            <w:fldChar w:fldCharType="end"/>
          </w:r>
        </w:p>
      </w:sdtContent>
    </w:sdt>
    <w:p w14:paraId="663BE6DE" w14:textId="77777777" w:rsidR="00CC2631" w:rsidRPr="00CC2631" w:rsidRDefault="00CC2631" w:rsidP="41864567">
      <w:pPr>
        <w:rPr>
          <w:b/>
          <w:bCs/>
          <w:sz w:val="28"/>
          <w:szCs w:val="28"/>
        </w:rPr>
      </w:pPr>
    </w:p>
    <w:p w14:paraId="705CED34" w14:textId="77777777" w:rsidR="00CC2631" w:rsidRPr="00CC2631" w:rsidRDefault="00CC2631" w:rsidP="41864567">
      <w:pPr>
        <w:rPr>
          <w:b/>
          <w:bCs/>
          <w:sz w:val="28"/>
          <w:szCs w:val="28"/>
        </w:rPr>
      </w:pPr>
    </w:p>
    <w:p w14:paraId="2A624FED" w14:textId="77777777" w:rsidR="00CC2631" w:rsidRPr="00CC2631" w:rsidRDefault="00CC2631" w:rsidP="41864567">
      <w:pPr>
        <w:rPr>
          <w:b/>
          <w:bCs/>
          <w:sz w:val="28"/>
          <w:szCs w:val="28"/>
        </w:rPr>
      </w:pPr>
    </w:p>
    <w:p w14:paraId="71147268" w14:textId="77777777" w:rsidR="00CC2631" w:rsidRPr="00CC2631" w:rsidRDefault="00CC2631" w:rsidP="41864567">
      <w:pPr>
        <w:rPr>
          <w:b/>
          <w:bCs/>
          <w:sz w:val="28"/>
          <w:szCs w:val="28"/>
        </w:rPr>
      </w:pPr>
    </w:p>
    <w:p w14:paraId="20B6A60F" w14:textId="77777777" w:rsidR="00CC2631" w:rsidRPr="00CC2631" w:rsidRDefault="00CC2631" w:rsidP="41864567">
      <w:pPr>
        <w:rPr>
          <w:b/>
          <w:bCs/>
          <w:sz w:val="28"/>
          <w:szCs w:val="28"/>
        </w:rPr>
      </w:pPr>
    </w:p>
    <w:p w14:paraId="0C4695D4" w14:textId="77777777" w:rsidR="00CC2631" w:rsidRPr="00CC2631" w:rsidRDefault="00CC2631" w:rsidP="41864567">
      <w:pPr>
        <w:rPr>
          <w:b/>
          <w:bCs/>
          <w:sz w:val="28"/>
          <w:szCs w:val="28"/>
        </w:rPr>
      </w:pPr>
    </w:p>
    <w:p w14:paraId="01210A51" w14:textId="77777777" w:rsidR="00CC2631" w:rsidRPr="00CC2631" w:rsidRDefault="00CC2631" w:rsidP="41864567">
      <w:pPr>
        <w:rPr>
          <w:b/>
          <w:bCs/>
          <w:sz w:val="28"/>
          <w:szCs w:val="28"/>
        </w:rPr>
      </w:pPr>
    </w:p>
    <w:p w14:paraId="600FAA4E" w14:textId="77777777" w:rsidR="00CC2631" w:rsidRPr="00CC2631" w:rsidRDefault="00CC2631" w:rsidP="41864567">
      <w:pPr>
        <w:rPr>
          <w:b/>
          <w:bCs/>
          <w:sz w:val="28"/>
          <w:szCs w:val="28"/>
        </w:rPr>
      </w:pPr>
    </w:p>
    <w:p w14:paraId="6D6D07CE" w14:textId="77777777" w:rsidR="00CC2631" w:rsidRPr="00CC2631" w:rsidRDefault="00CC2631" w:rsidP="41864567">
      <w:pPr>
        <w:rPr>
          <w:b/>
          <w:bCs/>
          <w:sz w:val="28"/>
          <w:szCs w:val="28"/>
        </w:rPr>
      </w:pPr>
    </w:p>
    <w:p w14:paraId="1E599955" w14:textId="77777777" w:rsidR="00CC2631" w:rsidRPr="00CC2631" w:rsidRDefault="00CC2631" w:rsidP="41864567">
      <w:pPr>
        <w:rPr>
          <w:b/>
          <w:bCs/>
          <w:sz w:val="28"/>
          <w:szCs w:val="28"/>
        </w:rPr>
      </w:pPr>
    </w:p>
    <w:p w14:paraId="5BEA1E5C" w14:textId="77777777" w:rsidR="00CC2631" w:rsidRPr="00CC2631" w:rsidRDefault="00CC2631" w:rsidP="41864567">
      <w:pPr>
        <w:rPr>
          <w:b/>
          <w:bCs/>
          <w:sz w:val="28"/>
          <w:szCs w:val="28"/>
        </w:rPr>
      </w:pPr>
    </w:p>
    <w:p w14:paraId="12B8378C" w14:textId="77777777" w:rsidR="00AA704B" w:rsidRDefault="00AA704B" w:rsidP="41864567">
      <w:pPr>
        <w:rPr>
          <w:b/>
          <w:bCs/>
          <w:sz w:val="28"/>
          <w:szCs w:val="28"/>
        </w:rPr>
      </w:pPr>
    </w:p>
    <w:p w14:paraId="78AD756D" w14:textId="77777777" w:rsidR="005C40BA" w:rsidRDefault="005C40BA" w:rsidP="41864567">
      <w:pPr>
        <w:rPr>
          <w:b/>
          <w:bCs/>
          <w:sz w:val="28"/>
          <w:szCs w:val="28"/>
        </w:rPr>
      </w:pPr>
    </w:p>
    <w:p w14:paraId="6734091F" w14:textId="77777777" w:rsidR="006C2DC2" w:rsidRDefault="006C2DC2" w:rsidP="006C2DC2">
      <w:pPr>
        <w:spacing w:line="360" w:lineRule="auto"/>
        <w:rPr>
          <w:rStyle w:val="Heading1Char"/>
          <w:rFonts w:ascii="Arial" w:hAnsi="Arial" w:cs="Arial"/>
          <w:sz w:val="24"/>
          <w:szCs w:val="24"/>
        </w:rPr>
      </w:pPr>
    </w:p>
    <w:p w14:paraId="51B0D698" w14:textId="296D7526" w:rsidR="00B76A52" w:rsidRPr="006C2DC2" w:rsidRDefault="00792ABE" w:rsidP="006C2DC2">
      <w:pPr>
        <w:spacing w:line="360" w:lineRule="auto"/>
        <w:rPr>
          <w:rFonts w:ascii="Arial" w:hAnsi="Arial" w:cs="Arial"/>
          <w:b/>
          <w:bCs/>
          <w:sz w:val="24"/>
          <w:szCs w:val="24"/>
        </w:rPr>
      </w:pPr>
      <w:bookmarkStart w:id="1" w:name="_Toc164463076"/>
      <w:r w:rsidRPr="006C2DC2">
        <w:rPr>
          <w:rStyle w:val="Heading1Char"/>
          <w:rFonts w:ascii="Arial" w:hAnsi="Arial" w:cs="Arial"/>
          <w:sz w:val="24"/>
          <w:szCs w:val="24"/>
        </w:rPr>
        <w:lastRenderedPageBreak/>
        <w:t xml:space="preserve">2.0 </w:t>
      </w:r>
      <w:r w:rsidR="008B0A54" w:rsidRPr="006C2DC2">
        <w:rPr>
          <w:rStyle w:val="Heading1Char"/>
          <w:rFonts w:ascii="Arial" w:hAnsi="Arial" w:cs="Arial"/>
          <w:sz w:val="24"/>
          <w:szCs w:val="24"/>
        </w:rPr>
        <w:t>Introduction</w:t>
      </w:r>
      <w:bookmarkEnd w:id="1"/>
      <w:r w:rsidR="005B06B3" w:rsidRPr="006C2DC2">
        <w:rPr>
          <w:rFonts w:ascii="Arial" w:hAnsi="Arial" w:cs="Arial"/>
          <w:b/>
          <w:bCs/>
          <w:sz w:val="24"/>
          <w:szCs w:val="24"/>
        </w:rPr>
        <w:t xml:space="preserve"> </w:t>
      </w:r>
    </w:p>
    <w:p w14:paraId="0F3E48EF" w14:textId="77777777" w:rsidR="00B30CD2" w:rsidRPr="006C2DC2" w:rsidRDefault="00B30CD2" w:rsidP="006C2DC2">
      <w:pPr>
        <w:spacing w:line="360" w:lineRule="auto"/>
        <w:rPr>
          <w:rFonts w:ascii="Arial" w:hAnsi="Arial" w:cs="Arial"/>
          <w:b/>
          <w:bCs/>
          <w:sz w:val="24"/>
          <w:szCs w:val="24"/>
        </w:rPr>
      </w:pPr>
    </w:p>
    <w:p w14:paraId="0C5B6FCF" w14:textId="77777777" w:rsidR="008011F4" w:rsidRDefault="005D2FD7" w:rsidP="006C2DC2">
      <w:pPr>
        <w:spacing w:line="360" w:lineRule="auto"/>
        <w:rPr>
          <w:rFonts w:ascii="Arial" w:hAnsi="Arial" w:cs="Arial"/>
          <w:sz w:val="24"/>
          <w:szCs w:val="24"/>
        </w:rPr>
      </w:pPr>
      <w:r w:rsidRPr="006C2DC2">
        <w:rPr>
          <w:rFonts w:ascii="Arial" w:hAnsi="Arial" w:cs="Arial"/>
          <w:sz w:val="24"/>
          <w:szCs w:val="24"/>
        </w:rPr>
        <w:t xml:space="preserve">The rapid progression of digital advances is increasingly becoming a vital element regarding an </w:t>
      </w:r>
      <w:r w:rsidR="007E5B24" w:rsidRPr="006C2DC2">
        <w:rPr>
          <w:rFonts w:ascii="Arial" w:hAnsi="Arial" w:cs="Arial"/>
          <w:sz w:val="24"/>
          <w:szCs w:val="24"/>
        </w:rPr>
        <w:t>organisation's</w:t>
      </w:r>
      <w:r w:rsidRPr="006C2DC2">
        <w:rPr>
          <w:rFonts w:ascii="Arial" w:hAnsi="Arial" w:cs="Arial"/>
          <w:sz w:val="24"/>
          <w:szCs w:val="24"/>
        </w:rPr>
        <w:t xml:space="preserve"> ability to embrace the changes it brings in order to stay competitive in a fast-evolving</w:t>
      </w:r>
      <w:r w:rsidR="007E5B24" w:rsidRPr="006C2DC2">
        <w:rPr>
          <w:rFonts w:ascii="Arial" w:hAnsi="Arial" w:cs="Arial"/>
          <w:sz w:val="24"/>
          <w:szCs w:val="24"/>
        </w:rPr>
        <w:t xml:space="preserve"> </w:t>
      </w:r>
      <w:r w:rsidRPr="006C2DC2">
        <w:rPr>
          <w:rFonts w:ascii="Arial" w:hAnsi="Arial" w:cs="Arial"/>
          <w:sz w:val="24"/>
          <w:szCs w:val="24"/>
        </w:rPr>
        <w:t>digital climate (Srinivas, 2017)</w:t>
      </w:r>
      <w:r w:rsidR="00143A88" w:rsidRPr="006C2DC2">
        <w:rPr>
          <w:rFonts w:ascii="Arial" w:hAnsi="Arial" w:cs="Arial"/>
          <w:sz w:val="24"/>
          <w:szCs w:val="24"/>
        </w:rPr>
        <w:t xml:space="preserve">. Additionally, </w:t>
      </w:r>
      <w:r w:rsidR="008011F4" w:rsidRPr="006C2DC2">
        <w:rPr>
          <w:rFonts w:ascii="Arial" w:hAnsi="Arial" w:cs="Arial"/>
          <w:sz w:val="24"/>
          <w:szCs w:val="24"/>
        </w:rPr>
        <w:t xml:space="preserve">Attaran (2019), </w:t>
      </w:r>
      <w:r w:rsidR="000E3607" w:rsidRPr="006C2DC2">
        <w:rPr>
          <w:rFonts w:ascii="Arial" w:hAnsi="Arial" w:cs="Arial"/>
          <w:sz w:val="24"/>
          <w:szCs w:val="24"/>
        </w:rPr>
        <w:t>states that the majority of organisations will be affected by digital change to some extent</w:t>
      </w:r>
      <w:r w:rsidR="00E36AA0" w:rsidRPr="006C2DC2">
        <w:rPr>
          <w:rFonts w:ascii="Arial" w:hAnsi="Arial" w:cs="Arial"/>
          <w:sz w:val="24"/>
          <w:szCs w:val="24"/>
        </w:rPr>
        <w:t xml:space="preserve">; this is reinforced </w:t>
      </w:r>
      <w:r w:rsidR="002412E5" w:rsidRPr="006C2DC2">
        <w:rPr>
          <w:rFonts w:ascii="Arial" w:hAnsi="Arial" w:cs="Arial"/>
          <w:sz w:val="24"/>
          <w:szCs w:val="24"/>
        </w:rPr>
        <w:t xml:space="preserve">by </w:t>
      </w:r>
      <w:r w:rsidR="009961A3" w:rsidRPr="006C2DC2">
        <w:rPr>
          <w:rFonts w:ascii="Arial" w:hAnsi="Arial" w:cs="Arial"/>
          <w:sz w:val="24"/>
          <w:szCs w:val="24"/>
        </w:rPr>
        <w:t>Kung</w:t>
      </w:r>
      <w:r w:rsidR="00F747F1" w:rsidRPr="006C2DC2">
        <w:rPr>
          <w:rFonts w:ascii="Arial" w:hAnsi="Arial" w:cs="Arial"/>
          <w:sz w:val="24"/>
          <w:szCs w:val="24"/>
        </w:rPr>
        <w:t xml:space="preserve"> </w:t>
      </w:r>
      <w:r w:rsidR="002412E5" w:rsidRPr="006C2DC2">
        <w:rPr>
          <w:rFonts w:ascii="Arial" w:hAnsi="Arial" w:cs="Arial"/>
          <w:sz w:val="24"/>
          <w:szCs w:val="24"/>
        </w:rPr>
        <w:t>(</w:t>
      </w:r>
      <w:r w:rsidR="00F747F1" w:rsidRPr="006C2DC2">
        <w:rPr>
          <w:rFonts w:ascii="Arial" w:hAnsi="Arial" w:cs="Arial"/>
          <w:sz w:val="24"/>
          <w:szCs w:val="24"/>
        </w:rPr>
        <w:t>2017</w:t>
      </w:r>
      <w:r w:rsidR="002412E5" w:rsidRPr="006C2DC2">
        <w:rPr>
          <w:rFonts w:ascii="Arial" w:hAnsi="Arial" w:cs="Arial"/>
          <w:sz w:val="24"/>
          <w:szCs w:val="24"/>
        </w:rPr>
        <w:t xml:space="preserve">), expressing that </w:t>
      </w:r>
      <w:r w:rsidR="00394F1F" w:rsidRPr="006C2DC2">
        <w:rPr>
          <w:rFonts w:ascii="Arial" w:hAnsi="Arial" w:cs="Arial"/>
          <w:sz w:val="24"/>
          <w:szCs w:val="24"/>
        </w:rPr>
        <w:t xml:space="preserve">digital change is forcing organisations into a state of agility </w:t>
      </w:r>
      <w:r w:rsidR="00E87A27" w:rsidRPr="006C2DC2">
        <w:rPr>
          <w:rFonts w:ascii="Arial" w:hAnsi="Arial" w:cs="Arial"/>
          <w:sz w:val="24"/>
          <w:szCs w:val="24"/>
        </w:rPr>
        <w:t>out of fear their strategy and business model</w:t>
      </w:r>
      <w:r w:rsidR="00B2793D" w:rsidRPr="006C2DC2">
        <w:rPr>
          <w:rFonts w:ascii="Arial" w:hAnsi="Arial" w:cs="Arial"/>
          <w:sz w:val="24"/>
          <w:szCs w:val="24"/>
        </w:rPr>
        <w:t xml:space="preserve"> will </w:t>
      </w:r>
      <w:r w:rsidR="00E87A27" w:rsidRPr="006C2DC2">
        <w:rPr>
          <w:rFonts w:ascii="Arial" w:hAnsi="Arial" w:cs="Arial"/>
          <w:sz w:val="24"/>
          <w:szCs w:val="24"/>
        </w:rPr>
        <w:t>becom</w:t>
      </w:r>
      <w:r w:rsidR="00B2793D" w:rsidRPr="006C2DC2">
        <w:rPr>
          <w:rFonts w:ascii="Arial" w:hAnsi="Arial" w:cs="Arial"/>
          <w:sz w:val="24"/>
          <w:szCs w:val="24"/>
        </w:rPr>
        <w:t>e</w:t>
      </w:r>
      <w:r w:rsidR="00E87A27" w:rsidRPr="006C2DC2">
        <w:rPr>
          <w:rFonts w:ascii="Arial" w:hAnsi="Arial" w:cs="Arial"/>
          <w:sz w:val="24"/>
          <w:szCs w:val="24"/>
        </w:rPr>
        <w:t xml:space="preserve"> outdated in a </w:t>
      </w:r>
      <w:r w:rsidR="00E07F45" w:rsidRPr="006C2DC2">
        <w:rPr>
          <w:rFonts w:ascii="Arial" w:hAnsi="Arial" w:cs="Arial"/>
          <w:sz w:val="24"/>
          <w:szCs w:val="24"/>
        </w:rPr>
        <w:t>fast-moving</w:t>
      </w:r>
      <w:r w:rsidR="00E87A27" w:rsidRPr="006C2DC2">
        <w:rPr>
          <w:rFonts w:ascii="Arial" w:hAnsi="Arial" w:cs="Arial"/>
          <w:sz w:val="24"/>
          <w:szCs w:val="24"/>
        </w:rPr>
        <w:t xml:space="preserve"> </w:t>
      </w:r>
      <w:r w:rsidR="00E07F45" w:rsidRPr="006C2DC2">
        <w:rPr>
          <w:rFonts w:ascii="Arial" w:hAnsi="Arial" w:cs="Arial"/>
          <w:sz w:val="24"/>
          <w:szCs w:val="24"/>
        </w:rPr>
        <w:t>digital environment</w:t>
      </w:r>
      <w:r w:rsidR="00B2793D" w:rsidRPr="006C2DC2">
        <w:rPr>
          <w:rFonts w:ascii="Arial" w:hAnsi="Arial" w:cs="Arial"/>
          <w:sz w:val="24"/>
          <w:szCs w:val="24"/>
        </w:rPr>
        <w:t xml:space="preserve">, </w:t>
      </w:r>
      <w:r w:rsidR="000E3607" w:rsidRPr="006C2DC2">
        <w:rPr>
          <w:rFonts w:ascii="Arial" w:hAnsi="Arial" w:cs="Arial"/>
          <w:sz w:val="24"/>
          <w:szCs w:val="24"/>
        </w:rPr>
        <w:t xml:space="preserve">compelling importance </w:t>
      </w:r>
      <w:r w:rsidR="00DA2FC2" w:rsidRPr="006C2DC2">
        <w:rPr>
          <w:rFonts w:ascii="Arial" w:hAnsi="Arial" w:cs="Arial"/>
          <w:sz w:val="24"/>
          <w:szCs w:val="24"/>
        </w:rPr>
        <w:t xml:space="preserve">towards the ability to adapt and embrace </w:t>
      </w:r>
      <w:r w:rsidR="00F346F3" w:rsidRPr="006C2DC2">
        <w:rPr>
          <w:rFonts w:ascii="Arial" w:hAnsi="Arial" w:cs="Arial"/>
          <w:sz w:val="24"/>
          <w:szCs w:val="24"/>
        </w:rPr>
        <w:t>a state of constant change.</w:t>
      </w:r>
      <w:r w:rsidR="000E3607" w:rsidRPr="006C2DC2">
        <w:rPr>
          <w:rFonts w:ascii="Arial" w:hAnsi="Arial" w:cs="Arial"/>
          <w:sz w:val="24"/>
          <w:szCs w:val="24"/>
        </w:rPr>
        <w:t xml:space="preserve"> </w:t>
      </w:r>
      <w:r w:rsidR="00625BBB" w:rsidRPr="006C2DC2">
        <w:rPr>
          <w:rFonts w:ascii="Arial" w:hAnsi="Arial" w:cs="Arial"/>
          <w:sz w:val="24"/>
          <w:szCs w:val="24"/>
        </w:rPr>
        <w:t xml:space="preserve">Primark </w:t>
      </w:r>
      <w:r w:rsidR="002B7468" w:rsidRPr="006C2DC2">
        <w:rPr>
          <w:rFonts w:ascii="Arial" w:hAnsi="Arial" w:cs="Arial"/>
          <w:sz w:val="24"/>
          <w:szCs w:val="24"/>
        </w:rPr>
        <w:t>is a UK-based clothing retailer</w:t>
      </w:r>
      <w:r w:rsidR="009773EF" w:rsidRPr="006C2DC2">
        <w:rPr>
          <w:rFonts w:ascii="Arial" w:hAnsi="Arial" w:cs="Arial"/>
          <w:sz w:val="24"/>
          <w:szCs w:val="24"/>
        </w:rPr>
        <w:t xml:space="preserve"> </w:t>
      </w:r>
      <w:r w:rsidR="00C25668" w:rsidRPr="006C2DC2">
        <w:rPr>
          <w:rFonts w:ascii="Arial" w:hAnsi="Arial" w:cs="Arial"/>
          <w:sz w:val="24"/>
          <w:szCs w:val="24"/>
        </w:rPr>
        <w:t xml:space="preserve">currently utilising </w:t>
      </w:r>
      <w:r w:rsidR="003929EE" w:rsidRPr="006C2DC2">
        <w:rPr>
          <w:rFonts w:ascii="Arial" w:hAnsi="Arial" w:cs="Arial"/>
          <w:sz w:val="24"/>
          <w:szCs w:val="24"/>
        </w:rPr>
        <w:t>an</w:t>
      </w:r>
      <w:r w:rsidR="00537CB5" w:rsidRPr="006C2DC2">
        <w:rPr>
          <w:rFonts w:ascii="Arial" w:hAnsi="Arial" w:cs="Arial"/>
          <w:sz w:val="24"/>
          <w:szCs w:val="24"/>
        </w:rPr>
        <w:t xml:space="preserve"> agile leadership style </w:t>
      </w:r>
      <w:r w:rsidR="009C5488" w:rsidRPr="006C2DC2">
        <w:rPr>
          <w:rFonts w:ascii="Arial" w:hAnsi="Arial" w:cs="Arial"/>
          <w:sz w:val="24"/>
          <w:szCs w:val="24"/>
        </w:rPr>
        <w:t xml:space="preserve">demonstrating a flatter structure </w:t>
      </w:r>
      <w:r w:rsidR="003929EE" w:rsidRPr="006C2DC2">
        <w:rPr>
          <w:rFonts w:ascii="Arial" w:hAnsi="Arial" w:cs="Arial"/>
          <w:sz w:val="24"/>
          <w:szCs w:val="24"/>
        </w:rPr>
        <w:t xml:space="preserve">while </w:t>
      </w:r>
      <w:r w:rsidR="00FB1534" w:rsidRPr="006C2DC2">
        <w:rPr>
          <w:rFonts w:ascii="Arial" w:hAnsi="Arial" w:cs="Arial"/>
          <w:sz w:val="24"/>
          <w:szCs w:val="24"/>
        </w:rPr>
        <w:t xml:space="preserve">strategically </w:t>
      </w:r>
      <w:r w:rsidR="00C94BED" w:rsidRPr="006C2DC2">
        <w:rPr>
          <w:rFonts w:ascii="Arial" w:hAnsi="Arial" w:cs="Arial"/>
          <w:sz w:val="24"/>
          <w:szCs w:val="24"/>
        </w:rPr>
        <w:t>positioned</w:t>
      </w:r>
      <w:r w:rsidR="00FB1534" w:rsidRPr="006C2DC2">
        <w:rPr>
          <w:rFonts w:ascii="Arial" w:hAnsi="Arial" w:cs="Arial"/>
          <w:sz w:val="24"/>
          <w:szCs w:val="24"/>
        </w:rPr>
        <w:t xml:space="preserve"> </w:t>
      </w:r>
      <w:r w:rsidR="008407C6" w:rsidRPr="006C2DC2">
        <w:rPr>
          <w:rFonts w:ascii="Arial" w:hAnsi="Arial" w:cs="Arial"/>
          <w:sz w:val="24"/>
          <w:szCs w:val="24"/>
        </w:rPr>
        <w:t>within the fast-fashion sector of the industry (</w:t>
      </w:r>
      <w:r w:rsidR="0079444D" w:rsidRPr="006C2DC2">
        <w:rPr>
          <w:rFonts w:ascii="Arial" w:hAnsi="Arial" w:cs="Arial"/>
          <w:sz w:val="24"/>
          <w:szCs w:val="24"/>
        </w:rPr>
        <w:t>Al, 2019</w:t>
      </w:r>
      <w:r w:rsidR="008407C6" w:rsidRPr="006C2DC2">
        <w:rPr>
          <w:rFonts w:ascii="Arial" w:hAnsi="Arial" w:cs="Arial"/>
          <w:sz w:val="24"/>
          <w:szCs w:val="24"/>
        </w:rPr>
        <w:t xml:space="preserve">). </w:t>
      </w:r>
      <w:r w:rsidR="006A001C" w:rsidRPr="006C2DC2">
        <w:rPr>
          <w:rFonts w:ascii="Arial" w:hAnsi="Arial" w:cs="Arial"/>
          <w:sz w:val="24"/>
          <w:szCs w:val="24"/>
        </w:rPr>
        <w:t xml:space="preserve">Knoskova </w:t>
      </w:r>
      <w:r w:rsidR="004356EC" w:rsidRPr="006C2DC2">
        <w:rPr>
          <w:rFonts w:ascii="Arial" w:hAnsi="Arial" w:cs="Arial"/>
          <w:sz w:val="24"/>
          <w:szCs w:val="24"/>
        </w:rPr>
        <w:t>(</w:t>
      </w:r>
      <w:r w:rsidR="006A001C" w:rsidRPr="006C2DC2">
        <w:rPr>
          <w:rFonts w:ascii="Arial" w:hAnsi="Arial" w:cs="Arial"/>
          <w:sz w:val="24"/>
          <w:szCs w:val="24"/>
        </w:rPr>
        <w:t>2019</w:t>
      </w:r>
      <w:r w:rsidR="004356EC" w:rsidRPr="006C2DC2">
        <w:rPr>
          <w:rFonts w:ascii="Arial" w:hAnsi="Arial" w:cs="Arial"/>
          <w:sz w:val="24"/>
          <w:szCs w:val="24"/>
        </w:rPr>
        <w:t xml:space="preserve">), describes </w:t>
      </w:r>
      <w:r w:rsidR="00225D86" w:rsidRPr="006C2DC2">
        <w:rPr>
          <w:rFonts w:ascii="Arial" w:hAnsi="Arial" w:cs="Arial"/>
          <w:sz w:val="24"/>
          <w:szCs w:val="24"/>
        </w:rPr>
        <w:t>fast-fashion</w:t>
      </w:r>
      <w:r w:rsidR="004356EC" w:rsidRPr="006C2DC2">
        <w:rPr>
          <w:rFonts w:ascii="Arial" w:hAnsi="Arial" w:cs="Arial"/>
          <w:sz w:val="24"/>
          <w:szCs w:val="24"/>
        </w:rPr>
        <w:t xml:space="preserve"> </w:t>
      </w:r>
      <w:r w:rsidR="004148A6" w:rsidRPr="006C2DC2">
        <w:rPr>
          <w:rFonts w:ascii="Arial" w:hAnsi="Arial" w:cs="Arial"/>
          <w:sz w:val="24"/>
          <w:szCs w:val="24"/>
        </w:rPr>
        <w:t xml:space="preserve">as </w:t>
      </w:r>
      <w:r w:rsidR="00CF3181" w:rsidRPr="006C2DC2">
        <w:rPr>
          <w:rFonts w:ascii="Arial" w:hAnsi="Arial" w:cs="Arial"/>
          <w:sz w:val="24"/>
          <w:szCs w:val="24"/>
        </w:rPr>
        <w:t>low-cost</w:t>
      </w:r>
      <w:r w:rsidR="003F405F" w:rsidRPr="006C2DC2">
        <w:rPr>
          <w:rFonts w:ascii="Arial" w:hAnsi="Arial" w:cs="Arial"/>
          <w:sz w:val="24"/>
          <w:szCs w:val="24"/>
        </w:rPr>
        <w:t>, highly</w:t>
      </w:r>
      <w:r w:rsidR="00CF3181" w:rsidRPr="006C2DC2">
        <w:rPr>
          <w:rFonts w:ascii="Arial" w:hAnsi="Arial" w:cs="Arial"/>
          <w:sz w:val="24"/>
          <w:szCs w:val="24"/>
        </w:rPr>
        <w:t xml:space="preserve"> desired clothing that is produced and sold to </w:t>
      </w:r>
      <w:r w:rsidR="003F405F" w:rsidRPr="006C2DC2">
        <w:rPr>
          <w:rFonts w:ascii="Arial" w:hAnsi="Arial" w:cs="Arial"/>
          <w:sz w:val="24"/>
          <w:szCs w:val="24"/>
        </w:rPr>
        <w:t>mass consumers.</w:t>
      </w:r>
      <w:r w:rsidR="00B427A9" w:rsidRPr="006C2DC2">
        <w:rPr>
          <w:rFonts w:ascii="Arial" w:hAnsi="Arial" w:cs="Arial"/>
          <w:sz w:val="24"/>
          <w:szCs w:val="24"/>
        </w:rPr>
        <w:t xml:space="preserve"> </w:t>
      </w:r>
      <w:r w:rsidR="001A50EB" w:rsidRPr="006C2DC2">
        <w:rPr>
          <w:rFonts w:ascii="Arial" w:hAnsi="Arial" w:cs="Arial"/>
          <w:sz w:val="24"/>
          <w:szCs w:val="24"/>
        </w:rPr>
        <w:t xml:space="preserve">The </w:t>
      </w:r>
      <w:r w:rsidR="00800104" w:rsidRPr="006C2DC2">
        <w:rPr>
          <w:rFonts w:ascii="Arial" w:hAnsi="Arial" w:cs="Arial"/>
          <w:sz w:val="24"/>
          <w:szCs w:val="24"/>
        </w:rPr>
        <w:t>organisation's</w:t>
      </w:r>
      <w:r w:rsidR="001A50EB" w:rsidRPr="006C2DC2">
        <w:rPr>
          <w:rFonts w:ascii="Arial" w:hAnsi="Arial" w:cs="Arial"/>
          <w:sz w:val="24"/>
          <w:szCs w:val="24"/>
        </w:rPr>
        <w:t xml:space="preserve"> sustained success </w:t>
      </w:r>
      <w:r w:rsidR="0089424C" w:rsidRPr="006C2DC2">
        <w:rPr>
          <w:rFonts w:ascii="Arial" w:hAnsi="Arial" w:cs="Arial"/>
          <w:sz w:val="24"/>
          <w:szCs w:val="24"/>
        </w:rPr>
        <w:t xml:space="preserve">is attributed through its strategic framework focusing </w:t>
      </w:r>
      <w:r w:rsidR="00F017D1" w:rsidRPr="006C2DC2">
        <w:rPr>
          <w:rFonts w:ascii="Arial" w:hAnsi="Arial" w:cs="Arial"/>
          <w:sz w:val="24"/>
          <w:szCs w:val="24"/>
        </w:rPr>
        <w:t>on competitive pricing</w:t>
      </w:r>
      <w:r w:rsidR="00800104" w:rsidRPr="006C2DC2">
        <w:rPr>
          <w:rFonts w:ascii="Arial" w:hAnsi="Arial" w:cs="Arial"/>
          <w:sz w:val="24"/>
          <w:szCs w:val="24"/>
        </w:rPr>
        <w:t xml:space="preserve">, proving to be </w:t>
      </w:r>
      <w:r w:rsidR="008140A6" w:rsidRPr="006C2DC2">
        <w:rPr>
          <w:rFonts w:ascii="Arial" w:hAnsi="Arial" w:cs="Arial"/>
          <w:sz w:val="24"/>
          <w:szCs w:val="24"/>
        </w:rPr>
        <w:t xml:space="preserve">highly effective in the UK’s current financial climate </w:t>
      </w:r>
      <w:r w:rsidR="008A4E7D" w:rsidRPr="006C2DC2">
        <w:rPr>
          <w:rFonts w:ascii="Arial" w:hAnsi="Arial" w:cs="Arial"/>
          <w:sz w:val="24"/>
          <w:szCs w:val="24"/>
        </w:rPr>
        <w:t xml:space="preserve">as most </w:t>
      </w:r>
      <w:r w:rsidR="00E168A5" w:rsidRPr="006C2DC2">
        <w:rPr>
          <w:rFonts w:ascii="Arial" w:hAnsi="Arial" w:cs="Arial"/>
          <w:sz w:val="24"/>
          <w:szCs w:val="24"/>
        </w:rPr>
        <w:t>people's</w:t>
      </w:r>
      <w:r w:rsidR="008A4E7D" w:rsidRPr="006C2DC2">
        <w:rPr>
          <w:rFonts w:ascii="Arial" w:hAnsi="Arial" w:cs="Arial"/>
          <w:sz w:val="24"/>
          <w:szCs w:val="24"/>
        </w:rPr>
        <w:t xml:space="preserve"> disposable income </w:t>
      </w:r>
      <w:r w:rsidR="00E168A5" w:rsidRPr="006C2DC2">
        <w:rPr>
          <w:rFonts w:ascii="Arial" w:hAnsi="Arial" w:cs="Arial"/>
          <w:sz w:val="24"/>
          <w:szCs w:val="24"/>
        </w:rPr>
        <w:t xml:space="preserve">has been reduced significantly (Ramesh, 2022). </w:t>
      </w:r>
      <w:r w:rsidR="006B03DA" w:rsidRPr="006C2DC2">
        <w:rPr>
          <w:rFonts w:ascii="Arial" w:hAnsi="Arial" w:cs="Arial"/>
          <w:sz w:val="24"/>
          <w:szCs w:val="24"/>
        </w:rPr>
        <w:t xml:space="preserve">While </w:t>
      </w:r>
      <w:r w:rsidR="00972370" w:rsidRPr="006C2DC2">
        <w:rPr>
          <w:rFonts w:ascii="Arial" w:hAnsi="Arial" w:cs="Arial"/>
          <w:sz w:val="24"/>
          <w:szCs w:val="24"/>
        </w:rPr>
        <w:t>Primark's</w:t>
      </w:r>
      <w:r w:rsidR="006B03DA" w:rsidRPr="006C2DC2">
        <w:rPr>
          <w:rFonts w:ascii="Arial" w:hAnsi="Arial" w:cs="Arial"/>
          <w:sz w:val="24"/>
          <w:szCs w:val="24"/>
        </w:rPr>
        <w:t xml:space="preserve"> positioning</w:t>
      </w:r>
      <w:r w:rsidR="00827FAA" w:rsidRPr="006C2DC2">
        <w:rPr>
          <w:rFonts w:ascii="Arial" w:hAnsi="Arial" w:cs="Arial"/>
          <w:sz w:val="24"/>
          <w:szCs w:val="24"/>
        </w:rPr>
        <w:t xml:space="preserve"> </w:t>
      </w:r>
      <w:r w:rsidR="00780F6B" w:rsidRPr="006C2DC2">
        <w:rPr>
          <w:rFonts w:ascii="Arial" w:hAnsi="Arial" w:cs="Arial"/>
          <w:sz w:val="24"/>
          <w:szCs w:val="24"/>
        </w:rPr>
        <w:t xml:space="preserve">in relation to </w:t>
      </w:r>
      <w:r w:rsidR="0048191B" w:rsidRPr="006C2DC2">
        <w:rPr>
          <w:rFonts w:ascii="Arial" w:hAnsi="Arial" w:cs="Arial"/>
          <w:sz w:val="24"/>
          <w:szCs w:val="24"/>
        </w:rPr>
        <w:t>other</w:t>
      </w:r>
      <w:r w:rsidR="00780F6B" w:rsidRPr="006C2DC2">
        <w:rPr>
          <w:rFonts w:ascii="Arial" w:hAnsi="Arial" w:cs="Arial"/>
          <w:sz w:val="24"/>
          <w:szCs w:val="24"/>
        </w:rPr>
        <w:t xml:space="preserve"> </w:t>
      </w:r>
      <w:r w:rsidR="004D2439" w:rsidRPr="006C2DC2">
        <w:rPr>
          <w:rFonts w:ascii="Arial" w:hAnsi="Arial" w:cs="Arial"/>
          <w:sz w:val="24"/>
          <w:szCs w:val="24"/>
        </w:rPr>
        <w:t>high street</w:t>
      </w:r>
      <w:r w:rsidR="00780F6B" w:rsidRPr="006C2DC2">
        <w:rPr>
          <w:rFonts w:ascii="Arial" w:hAnsi="Arial" w:cs="Arial"/>
          <w:sz w:val="24"/>
          <w:szCs w:val="24"/>
        </w:rPr>
        <w:t xml:space="preserve"> retailers </w:t>
      </w:r>
      <w:r w:rsidR="00827FAA" w:rsidRPr="006C2DC2">
        <w:rPr>
          <w:rFonts w:ascii="Arial" w:hAnsi="Arial" w:cs="Arial"/>
          <w:sz w:val="24"/>
          <w:szCs w:val="24"/>
        </w:rPr>
        <w:t xml:space="preserve">demonstrates </w:t>
      </w:r>
      <w:r w:rsidR="00780F6B" w:rsidRPr="006C2DC2">
        <w:rPr>
          <w:rFonts w:ascii="Arial" w:hAnsi="Arial" w:cs="Arial"/>
          <w:sz w:val="24"/>
          <w:szCs w:val="24"/>
        </w:rPr>
        <w:t xml:space="preserve">a strong </w:t>
      </w:r>
      <w:r w:rsidR="00A96089" w:rsidRPr="006C2DC2">
        <w:rPr>
          <w:rFonts w:ascii="Arial" w:hAnsi="Arial" w:cs="Arial"/>
          <w:sz w:val="24"/>
          <w:szCs w:val="24"/>
        </w:rPr>
        <w:t>unique selling point (USP)</w:t>
      </w:r>
      <w:r w:rsidR="00D67465" w:rsidRPr="006C2DC2">
        <w:rPr>
          <w:rFonts w:ascii="Arial" w:hAnsi="Arial" w:cs="Arial"/>
          <w:sz w:val="24"/>
          <w:szCs w:val="24"/>
        </w:rPr>
        <w:t xml:space="preserve"> in terms of price, </w:t>
      </w:r>
      <w:r w:rsidR="007F4F41" w:rsidRPr="006C2DC2">
        <w:rPr>
          <w:rFonts w:ascii="Arial" w:hAnsi="Arial" w:cs="Arial"/>
          <w:sz w:val="24"/>
          <w:szCs w:val="24"/>
        </w:rPr>
        <w:t xml:space="preserve">the clothing industry is </w:t>
      </w:r>
      <w:r w:rsidR="00EF6753" w:rsidRPr="006C2DC2">
        <w:rPr>
          <w:rFonts w:ascii="Arial" w:hAnsi="Arial" w:cs="Arial"/>
          <w:sz w:val="24"/>
          <w:szCs w:val="24"/>
        </w:rPr>
        <w:t>rapidly changing</w:t>
      </w:r>
      <w:r w:rsidR="00100809" w:rsidRPr="006C2DC2">
        <w:rPr>
          <w:rFonts w:ascii="Arial" w:hAnsi="Arial" w:cs="Arial"/>
          <w:sz w:val="24"/>
          <w:szCs w:val="24"/>
        </w:rPr>
        <w:t xml:space="preserve"> as it becomes the </w:t>
      </w:r>
      <w:r w:rsidR="00AB05C8" w:rsidRPr="006C2DC2">
        <w:rPr>
          <w:rFonts w:ascii="Arial" w:hAnsi="Arial" w:cs="Arial"/>
          <w:sz w:val="24"/>
          <w:szCs w:val="24"/>
        </w:rPr>
        <w:t xml:space="preserve">fastest-growing sector in comparison to all other product categories (Reid, 2015). </w:t>
      </w:r>
      <w:r w:rsidR="00E948C5" w:rsidRPr="006C2DC2">
        <w:rPr>
          <w:rFonts w:ascii="Arial" w:hAnsi="Arial" w:cs="Arial"/>
          <w:sz w:val="24"/>
          <w:szCs w:val="24"/>
        </w:rPr>
        <w:t xml:space="preserve">This growth is largely attributed </w:t>
      </w:r>
      <w:r w:rsidR="00626041" w:rsidRPr="006C2DC2">
        <w:rPr>
          <w:rFonts w:ascii="Arial" w:hAnsi="Arial" w:cs="Arial"/>
          <w:sz w:val="24"/>
          <w:szCs w:val="24"/>
        </w:rPr>
        <w:t>to</w:t>
      </w:r>
      <w:r w:rsidR="007E2100" w:rsidRPr="006C2DC2">
        <w:rPr>
          <w:rFonts w:ascii="Arial" w:hAnsi="Arial" w:cs="Arial"/>
          <w:sz w:val="24"/>
          <w:szCs w:val="24"/>
        </w:rPr>
        <w:t xml:space="preserve"> online </w:t>
      </w:r>
      <w:r w:rsidR="00AC726F" w:rsidRPr="006C2DC2">
        <w:rPr>
          <w:rFonts w:ascii="Arial" w:hAnsi="Arial" w:cs="Arial"/>
          <w:sz w:val="24"/>
          <w:szCs w:val="24"/>
        </w:rPr>
        <w:t>s</w:t>
      </w:r>
      <w:r w:rsidR="00626041" w:rsidRPr="006C2DC2">
        <w:rPr>
          <w:rFonts w:ascii="Arial" w:hAnsi="Arial" w:cs="Arial"/>
          <w:sz w:val="24"/>
          <w:szCs w:val="24"/>
        </w:rPr>
        <w:t xml:space="preserve">ales </w:t>
      </w:r>
      <w:r w:rsidR="001A6F70" w:rsidRPr="006C2DC2">
        <w:rPr>
          <w:rFonts w:ascii="Arial" w:hAnsi="Arial" w:cs="Arial"/>
          <w:sz w:val="24"/>
          <w:szCs w:val="24"/>
        </w:rPr>
        <w:t>where</w:t>
      </w:r>
      <w:r w:rsidR="00626041" w:rsidRPr="006C2DC2">
        <w:rPr>
          <w:rFonts w:ascii="Arial" w:hAnsi="Arial" w:cs="Arial"/>
          <w:sz w:val="24"/>
          <w:szCs w:val="24"/>
        </w:rPr>
        <w:t xml:space="preserve"> </w:t>
      </w:r>
      <w:r w:rsidR="00160231" w:rsidRPr="006C2DC2">
        <w:rPr>
          <w:rFonts w:ascii="Arial" w:hAnsi="Arial" w:cs="Arial"/>
          <w:sz w:val="24"/>
          <w:szCs w:val="24"/>
        </w:rPr>
        <w:t xml:space="preserve">the purchasing of clothing online is </w:t>
      </w:r>
      <w:r w:rsidR="001A6F70" w:rsidRPr="006C2DC2">
        <w:rPr>
          <w:rFonts w:ascii="Arial" w:hAnsi="Arial" w:cs="Arial"/>
          <w:sz w:val="24"/>
          <w:szCs w:val="24"/>
        </w:rPr>
        <w:t>one of the leading sectors regarding online traffic and revenue (Gondane</w:t>
      </w:r>
      <w:r w:rsidR="0056155C" w:rsidRPr="006C2DC2">
        <w:rPr>
          <w:rFonts w:ascii="Arial" w:hAnsi="Arial" w:cs="Arial"/>
          <w:sz w:val="24"/>
          <w:szCs w:val="24"/>
        </w:rPr>
        <w:t>, 2023</w:t>
      </w:r>
      <w:r w:rsidR="001A6F70" w:rsidRPr="006C2DC2">
        <w:rPr>
          <w:rFonts w:ascii="Arial" w:hAnsi="Arial" w:cs="Arial"/>
          <w:sz w:val="24"/>
          <w:szCs w:val="24"/>
        </w:rPr>
        <w:t>)</w:t>
      </w:r>
      <w:r w:rsidR="0056155C" w:rsidRPr="006C2DC2">
        <w:rPr>
          <w:rFonts w:ascii="Arial" w:hAnsi="Arial" w:cs="Arial"/>
          <w:sz w:val="24"/>
          <w:szCs w:val="24"/>
        </w:rPr>
        <w:t>.</w:t>
      </w:r>
      <w:r w:rsidR="00BF224D" w:rsidRPr="006C2DC2">
        <w:rPr>
          <w:rFonts w:ascii="Arial" w:hAnsi="Arial" w:cs="Arial"/>
          <w:sz w:val="24"/>
          <w:szCs w:val="24"/>
        </w:rPr>
        <w:t xml:space="preserve"> </w:t>
      </w:r>
      <w:r w:rsidR="005B7237" w:rsidRPr="006C2DC2">
        <w:rPr>
          <w:rFonts w:ascii="Arial" w:hAnsi="Arial" w:cs="Arial"/>
          <w:sz w:val="24"/>
          <w:szCs w:val="24"/>
        </w:rPr>
        <w:t>In context to Primark,</w:t>
      </w:r>
      <w:r w:rsidR="00283929" w:rsidRPr="006C2DC2">
        <w:rPr>
          <w:rFonts w:ascii="Arial" w:hAnsi="Arial" w:cs="Arial"/>
          <w:sz w:val="24"/>
          <w:szCs w:val="24"/>
        </w:rPr>
        <w:t xml:space="preserve"> </w:t>
      </w:r>
      <w:r w:rsidR="00AB05C8" w:rsidRPr="006C2DC2">
        <w:rPr>
          <w:rFonts w:ascii="Arial" w:hAnsi="Arial" w:cs="Arial"/>
          <w:sz w:val="24"/>
          <w:szCs w:val="24"/>
        </w:rPr>
        <w:t xml:space="preserve">this showcases </w:t>
      </w:r>
      <w:r w:rsidR="00442967" w:rsidRPr="006C2DC2">
        <w:rPr>
          <w:rFonts w:ascii="Arial" w:hAnsi="Arial" w:cs="Arial"/>
          <w:sz w:val="24"/>
          <w:szCs w:val="24"/>
        </w:rPr>
        <w:t>a</w:t>
      </w:r>
      <w:r w:rsidR="00AB05C8" w:rsidRPr="006C2DC2">
        <w:rPr>
          <w:rFonts w:ascii="Arial" w:hAnsi="Arial" w:cs="Arial"/>
          <w:sz w:val="24"/>
          <w:szCs w:val="24"/>
        </w:rPr>
        <w:t xml:space="preserve"> continued challenge </w:t>
      </w:r>
      <w:r w:rsidR="00283929" w:rsidRPr="006C2DC2">
        <w:rPr>
          <w:rFonts w:ascii="Arial" w:hAnsi="Arial" w:cs="Arial"/>
          <w:sz w:val="24"/>
          <w:szCs w:val="24"/>
        </w:rPr>
        <w:t xml:space="preserve">the organisation </w:t>
      </w:r>
      <w:r w:rsidR="00AB05C8" w:rsidRPr="006C2DC2">
        <w:rPr>
          <w:rFonts w:ascii="Arial" w:hAnsi="Arial" w:cs="Arial"/>
          <w:sz w:val="24"/>
          <w:szCs w:val="24"/>
        </w:rPr>
        <w:t xml:space="preserve">is facing as the online marketplace for fashion is growing </w:t>
      </w:r>
      <w:r w:rsidR="00E47D2F" w:rsidRPr="006C2DC2">
        <w:rPr>
          <w:rFonts w:ascii="Arial" w:hAnsi="Arial" w:cs="Arial"/>
          <w:sz w:val="24"/>
          <w:szCs w:val="24"/>
        </w:rPr>
        <w:t>annually</w:t>
      </w:r>
      <w:r w:rsidR="00AB05C8" w:rsidRPr="006C2DC2">
        <w:rPr>
          <w:rFonts w:ascii="Arial" w:hAnsi="Arial" w:cs="Arial"/>
          <w:sz w:val="24"/>
          <w:szCs w:val="24"/>
        </w:rPr>
        <w:t xml:space="preserve"> at a time when the organisation offers limited online services to its customer base.</w:t>
      </w:r>
    </w:p>
    <w:p w14:paraId="4B1910B2" w14:textId="77777777" w:rsidR="004F0F30" w:rsidRPr="006C2DC2" w:rsidRDefault="004F0F30" w:rsidP="006C2DC2">
      <w:pPr>
        <w:spacing w:line="360" w:lineRule="auto"/>
        <w:rPr>
          <w:rFonts w:ascii="Arial" w:hAnsi="Arial" w:cs="Arial"/>
          <w:sz w:val="24"/>
          <w:szCs w:val="24"/>
        </w:rPr>
      </w:pPr>
    </w:p>
    <w:p w14:paraId="414F387E" w14:textId="6B35DC90" w:rsidR="00317E3B" w:rsidRDefault="000502ED" w:rsidP="006C2DC2">
      <w:pPr>
        <w:spacing w:line="360" w:lineRule="auto"/>
        <w:rPr>
          <w:rFonts w:ascii="Arial" w:hAnsi="Arial" w:cs="Arial"/>
          <w:sz w:val="24"/>
          <w:szCs w:val="24"/>
        </w:rPr>
      </w:pPr>
      <w:r w:rsidRPr="006C2DC2">
        <w:rPr>
          <w:rFonts w:ascii="Arial" w:hAnsi="Arial" w:cs="Arial"/>
          <w:sz w:val="24"/>
          <w:szCs w:val="24"/>
        </w:rPr>
        <w:t xml:space="preserve">MacRae </w:t>
      </w:r>
      <w:r w:rsidR="00810E9E" w:rsidRPr="006C2DC2">
        <w:rPr>
          <w:rFonts w:ascii="Arial" w:hAnsi="Arial" w:cs="Arial"/>
          <w:sz w:val="24"/>
          <w:szCs w:val="24"/>
        </w:rPr>
        <w:t>(</w:t>
      </w:r>
      <w:r w:rsidRPr="006C2DC2">
        <w:rPr>
          <w:rFonts w:ascii="Arial" w:hAnsi="Arial" w:cs="Arial"/>
          <w:sz w:val="24"/>
          <w:szCs w:val="24"/>
        </w:rPr>
        <w:t>2022</w:t>
      </w:r>
      <w:r w:rsidR="00810E9E" w:rsidRPr="006C2DC2">
        <w:rPr>
          <w:rFonts w:ascii="Arial" w:hAnsi="Arial" w:cs="Arial"/>
          <w:sz w:val="24"/>
          <w:szCs w:val="24"/>
        </w:rPr>
        <w:t>)</w:t>
      </w:r>
      <w:r w:rsidRPr="006C2DC2">
        <w:rPr>
          <w:rFonts w:ascii="Arial" w:hAnsi="Arial" w:cs="Arial"/>
          <w:sz w:val="24"/>
          <w:szCs w:val="24"/>
        </w:rPr>
        <w:t>,</w:t>
      </w:r>
      <w:r w:rsidR="00810E9E" w:rsidRPr="006C2DC2">
        <w:rPr>
          <w:rFonts w:ascii="Arial" w:hAnsi="Arial" w:cs="Arial"/>
          <w:sz w:val="24"/>
          <w:szCs w:val="24"/>
        </w:rPr>
        <w:t xml:space="preserve"> </w:t>
      </w:r>
      <w:r w:rsidR="006E6FDD" w:rsidRPr="006C2DC2">
        <w:rPr>
          <w:rFonts w:ascii="Arial" w:hAnsi="Arial" w:cs="Arial"/>
          <w:sz w:val="24"/>
          <w:szCs w:val="24"/>
        </w:rPr>
        <w:t xml:space="preserve">enlightens Primark’s digital </w:t>
      </w:r>
      <w:r w:rsidR="00431B68" w:rsidRPr="006C2DC2">
        <w:rPr>
          <w:rFonts w:ascii="Arial" w:hAnsi="Arial" w:cs="Arial"/>
          <w:sz w:val="24"/>
          <w:szCs w:val="24"/>
        </w:rPr>
        <w:t>strategy</w:t>
      </w:r>
      <w:r w:rsidR="007917CC" w:rsidRPr="006C2DC2">
        <w:rPr>
          <w:rFonts w:ascii="Arial" w:hAnsi="Arial" w:cs="Arial"/>
          <w:sz w:val="24"/>
          <w:szCs w:val="24"/>
        </w:rPr>
        <w:t>,</w:t>
      </w:r>
      <w:r w:rsidR="00431B68" w:rsidRPr="006C2DC2">
        <w:rPr>
          <w:rFonts w:ascii="Arial" w:hAnsi="Arial" w:cs="Arial"/>
          <w:sz w:val="24"/>
          <w:szCs w:val="24"/>
        </w:rPr>
        <w:t xml:space="preserve"> of recent</w:t>
      </w:r>
      <w:r w:rsidR="007917CC" w:rsidRPr="006C2DC2">
        <w:rPr>
          <w:rFonts w:ascii="Arial" w:hAnsi="Arial" w:cs="Arial"/>
          <w:sz w:val="24"/>
          <w:szCs w:val="24"/>
        </w:rPr>
        <w:t>,</w:t>
      </w:r>
      <w:r w:rsidR="00431B68" w:rsidRPr="006C2DC2">
        <w:rPr>
          <w:rFonts w:ascii="Arial" w:hAnsi="Arial" w:cs="Arial"/>
          <w:sz w:val="24"/>
          <w:szCs w:val="24"/>
        </w:rPr>
        <w:t xml:space="preserve"> </w:t>
      </w:r>
      <w:r w:rsidR="00065CEF" w:rsidRPr="006C2DC2">
        <w:rPr>
          <w:rFonts w:ascii="Arial" w:hAnsi="Arial" w:cs="Arial"/>
          <w:sz w:val="24"/>
          <w:szCs w:val="24"/>
        </w:rPr>
        <w:t xml:space="preserve">with the launch of a new and </w:t>
      </w:r>
      <w:r w:rsidR="00A64A8B" w:rsidRPr="006C2DC2">
        <w:rPr>
          <w:rFonts w:ascii="Arial" w:hAnsi="Arial" w:cs="Arial"/>
          <w:sz w:val="24"/>
          <w:szCs w:val="24"/>
        </w:rPr>
        <w:t xml:space="preserve">enhanced </w:t>
      </w:r>
      <w:r w:rsidR="00F741D4" w:rsidRPr="006C2DC2">
        <w:rPr>
          <w:rFonts w:ascii="Arial" w:hAnsi="Arial" w:cs="Arial"/>
          <w:sz w:val="24"/>
          <w:szCs w:val="24"/>
        </w:rPr>
        <w:t xml:space="preserve">website </w:t>
      </w:r>
      <w:r w:rsidR="00A64A8B" w:rsidRPr="006C2DC2">
        <w:rPr>
          <w:rFonts w:ascii="Arial" w:hAnsi="Arial" w:cs="Arial"/>
          <w:sz w:val="24"/>
          <w:szCs w:val="24"/>
        </w:rPr>
        <w:t xml:space="preserve">platform </w:t>
      </w:r>
      <w:r w:rsidR="00FE3BEE" w:rsidRPr="006C2DC2">
        <w:rPr>
          <w:rFonts w:ascii="Arial" w:hAnsi="Arial" w:cs="Arial"/>
          <w:sz w:val="24"/>
          <w:szCs w:val="24"/>
        </w:rPr>
        <w:t xml:space="preserve">enabling users to navigate and browse a wide range of products </w:t>
      </w:r>
      <w:r w:rsidR="00035324" w:rsidRPr="006C2DC2">
        <w:rPr>
          <w:rFonts w:ascii="Arial" w:hAnsi="Arial" w:cs="Arial"/>
          <w:sz w:val="24"/>
          <w:szCs w:val="24"/>
        </w:rPr>
        <w:t xml:space="preserve">is </w:t>
      </w:r>
      <w:r w:rsidR="00226F47" w:rsidRPr="006C2DC2">
        <w:rPr>
          <w:rFonts w:ascii="Arial" w:hAnsi="Arial" w:cs="Arial"/>
          <w:sz w:val="24"/>
          <w:szCs w:val="24"/>
        </w:rPr>
        <w:t>creating a positive user experience.</w:t>
      </w:r>
      <w:r w:rsidR="00F27683" w:rsidRPr="006C2DC2">
        <w:rPr>
          <w:rFonts w:ascii="Arial" w:hAnsi="Arial" w:cs="Arial"/>
          <w:sz w:val="24"/>
          <w:szCs w:val="24"/>
        </w:rPr>
        <w:t xml:space="preserve"> Moreover, </w:t>
      </w:r>
      <w:r w:rsidR="00F1415A" w:rsidRPr="006C2DC2">
        <w:rPr>
          <w:rFonts w:ascii="Arial" w:hAnsi="Arial" w:cs="Arial"/>
          <w:sz w:val="24"/>
          <w:szCs w:val="24"/>
        </w:rPr>
        <w:t xml:space="preserve">the strategy behind the website </w:t>
      </w:r>
      <w:r w:rsidR="00D87736" w:rsidRPr="006C2DC2">
        <w:rPr>
          <w:rFonts w:ascii="Arial" w:hAnsi="Arial" w:cs="Arial"/>
          <w:sz w:val="24"/>
          <w:szCs w:val="24"/>
        </w:rPr>
        <w:t xml:space="preserve">gives the user </w:t>
      </w:r>
      <w:r w:rsidR="00183003" w:rsidRPr="006C2DC2">
        <w:rPr>
          <w:rFonts w:ascii="Arial" w:hAnsi="Arial" w:cs="Arial"/>
          <w:sz w:val="24"/>
          <w:szCs w:val="24"/>
        </w:rPr>
        <w:t xml:space="preserve">a logical </w:t>
      </w:r>
      <w:r w:rsidR="00681ED8" w:rsidRPr="006C2DC2">
        <w:rPr>
          <w:rFonts w:ascii="Arial" w:hAnsi="Arial" w:cs="Arial"/>
          <w:sz w:val="24"/>
          <w:szCs w:val="24"/>
        </w:rPr>
        <w:t xml:space="preserve">route from browsing online to </w:t>
      </w:r>
      <w:r w:rsidR="00A643E0" w:rsidRPr="006C2DC2">
        <w:rPr>
          <w:rFonts w:ascii="Arial" w:hAnsi="Arial" w:cs="Arial"/>
          <w:sz w:val="24"/>
          <w:szCs w:val="24"/>
        </w:rPr>
        <w:t xml:space="preserve">purchasing items </w:t>
      </w:r>
      <w:r w:rsidR="008C2E63" w:rsidRPr="006C2DC2">
        <w:rPr>
          <w:rFonts w:ascii="Arial" w:hAnsi="Arial" w:cs="Arial"/>
          <w:sz w:val="24"/>
          <w:szCs w:val="24"/>
        </w:rPr>
        <w:t>in-store</w:t>
      </w:r>
      <w:r w:rsidR="00A643E0" w:rsidRPr="006C2DC2">
        <w:rPr>
          <w:rFonts w:ascii="Arial" w:hAnsi="Arial" w:cs="Arial"/>
          <w:sz w:val="24"/>
          <w:szCs w:val="24"/>
        </w:rPr>
        <w:t xml:space="preserve"> through the ability to stock-check local stores and place </w:t>
      </w:r>
      <w:r w:rsidR="008C2E63" w:rsidRPr="006C2DC2">
        <w:rPr>
          <w:rFonts w:ascii="Arial" w:hAnsi="Arial" w:cs="Arial"/>
          <w:sz w:val="24"/>
          <w:szCs w:val="24"/>
        </w:rPr>
        <w:t>click-and-</w:t>
      </w:r>
      <w:r w:rsidR="008C2E63" w:rsidRPr="006C2DC2">
        <w:rPr>
          <w:rFonts w:ascii="Arial" w:hAnsi="Arial" w:cs="Arial"/>
          <w:sz w:val="24"/>
          <w:szCs w:val="24"/>
        </w:rPr>
        <w:lastRenderedPageBreak/>
        <w:t>collect</w:t>
      </w:r>
      <w:r w:rsidR="00A643E0" w:rsidRPr="006C2DC2">
        <w:rPr>
          <w:rFonts w:ascii="Arial" w:hAnsi="Arial" w:cs="Arial"/>
          <w:sz w:val="24"/>
          <w:szCs w:val="24"/>
        </w:rPr>
        <w:t xml:space="preserve"> </w:t>
      </w:r>
      <w:r w:rsidR="008C2E63" w:rsidRPr="006C2DC2">
        <w:rPr>
          <w:rFonts w:ascii="Arial" w:hAnsi="Arial" w:cs="Arial"/>
          <w:sz w:val="24"/>
          <w:szCs w:val="24"/>
        </w:rPr>
        <w:t>orders (</w:t>
      </w:r>
      <w:r w:rsidR="00D40B26" w:rsidRPr="006C2DC2">
        <w:rPr>
          <w:rFonts w:ascii="Arial" w:hAnsi="Arial" w:cs="Arial"/>
          <w:sz w:val="24"/>
          <w:szCs w:val="24"/>
        </w:rPr>
        <w:t>Rohim</w:t>
      </w:r>
      <w:r w:rsidR="000C1F1A" w:rsidRPr="006C2DC2">
        <w:rPr>
          <w:rFonts w:ascii="Arial" w:hAnsi="Arial" w:cs="Arial"/>
          <w:sz w:val="24"/>
          <w:szCs w:val="24"/>
        </w:rPr>
        <w:t>, 2020</w:t>
      </w:r>
      <w:r w:rsidR="008C2E63" w:rsidRPr="006C2DC2">
        <w:rPr>
          <w:rFonts w:ascii="Arial" w:hAnsi="Arial" w:cs="Arial"/>
          <w:sz w:val="24"/>
          <w:szCs w:val="24"/>
        </w:rPr>
        <w:t xml:space="preserve">). </w:t>
      </w:r>
      <w:r w:rsidR="00094FA6" w:rsidRPr="006C2DC2">
        <w:rPr>
          <w:rFonts w:ascii="Arial" w:hAnsi="Arial" w:cs="Arial"/>
          <w:sz w:val="24"/>
          <w:szCs w:val="24"/>
        </w:rPr>
        <w:t xml:space="preserve">This has generated a site traffic increase </w:t>
      </w:r>
      <w:r w:rsidR="003C4A3B" w:rsidRPr="006C2DC2">
        <w:rPr>
          <w:rFonts w:ascii="Arial" w:hAnsi="Arial" w:cs="Arial"/>
          <w:sz w:val="24"/>
          <w:szCs w:val="24"/>
        </w:rPr>
        <w:t xml:space="preserve">of 83% in comparison to the previous financial year </w:t>
      </w:r>
      <w:r w:rsidR="00A92B64" w:rsidRPr="006C2DC2">
        <w:rPr>
          <w:rFonts w:ascii="Arial" w:hAnsi="Arial" w:cs="Arial"/>
          <w:sz w:val="24"/>
          <w:szCs w:val="24"/>
        </w:rPr>
        <w:t>and as a result</w:t>
      </w:r>
      <w:r w:rsidR="00353873" w:rsidRPr="006C2DC2">
        <w:rPr>
          <w:rFonts w:ascii="Arial" w:hAnsi="Arial" w:cs="Arial"/>
          <w:sz w:val="24"/>
          <w:szCs w:val="24"/>
        </w:rPr>
        <w:t xml:space="preserve"> store footfall is on </w:t>
      </w:r>
      <w:r w:rsidR="0074720B" w:rsidRPr="006C2DC2">
        <w:rPr>
          <w:rFonts w:ascii="Arial" w:hAnsi="Arial" w:cs="Arial"/>
          <w:sz w:val="24"/>
          <w:szCs w:val="24"/>
        </w:rPr>
        <w:t>the</w:t>
      </w:r>
      <w:r w:rsidR="00353873" w:rsidRPr="006C2DC2">
        <w:rPr>
          <w:rFonts w:ascii="Arial" w:hAnsi="Arial" w:cs="Arial"/>
          <w:sz w:val="24"/>
          <w:szCs w:val="24"/>
        </w:rPr>
        <w:t xml:space="preserve"> rise with the stock-check</w:t>
      </w:r>
      <w:r w:rsidR="00151978" w:rsidRPr="006C2DC2">
        <w:rPr>
          <w:rFonts w:ascii="Arial" w:hAnsi="Arial" w:cs="Arial"/>
          <w:sz w:val="24"/>
          <w:szCs w:val="24"/>
        </w:rPr>
        <w:t xml:space="preserve"> feature being a key driver behind the</w:t>
      </w:r>
      <w:r w:rsidR="00EC589F" w:rsidRPr="006C2DC2">
        <w:rPr>
          <w:rFonts w:ascii="Arial" w:hAnsi="Arial" w:cs="Arial"/>
          <w:sz w:val="24"/>
          <w:szCs w:val="24"/>
        </w:rPr>
        <w:t xml:space="preserve"> current</w:t>
      </w:r>
      <w:r w:rsidR="00151978" w:rsidRPr="006C2DC2">
        <w:rPr>
          <w:rFonts w:ascii="Arial" w:hAnsi="Arial" w:cs="Arial"/>
          <w:sz w:val="24"/>
          <w:szCs w:val="24"/>
        </w:rPr>
        <w:t xml:space="preserve"> success of the strategy</w:t>
      </w:r>
      <w:r w:rsidR="0074720B" w:rsidRPr="006C2DC2">
        <w:rPr>
          <w:rFonts w:ascii="Arial" w:hAnsi="Arial" w:cs="Arial"/>
          <w:sz w:val="24"/>
          <w:szCs w:val="24"/>
        </w:rPr>
        <w:t xml:space="preserve"> (</w:t>
      </w:r>
      <w:r w:rsidR="00C95B19" w:rsidRPr="006C2DC2">
        <w:rPr>
          <w:rFonts w:ascii="Arial" w:hAnsi="Arial" w:cs="Arial"/>
          <w:sz w:val="24"/>
          <w:szCs w:val="24"/>
        </w:rPr>
        <w:t>Rigby</w:t>
      </w:r>
      <w:r w:rsidR="00726873" w:rsidRPr="006C2DC2">
        <w:rPr>
          <w:rFonts w:ascii="Arial" w:hAnsi="Arial" w:cs="Arial"/>
          <w:sz w:val="24"/>
          <w:szCs w:val="24"/>
        </w:rPr>
        <w:t>, 2022</w:t>
      </w:r>
      <w:r w:rsidR="0074720B" w:rsidRPr="006C2DC2">
        <w:rPr>
          <w:rFonts w:ascii="Arial" w:hAnsi="Arial" w:cs="Arial"/>
          <w:sz w:val="24"/>
          <w:szCs w:val="24"/>
        </w:rPr>
        <w:t>).</w:t>
      </w:r>
      <w:r w:rsidR="00E11A46" w:rsidRPr="006C2DC2">
        <w:rPr>
          <w:rFonts w:ascii="Arial" w:hAnsi="Arial" w:cs="Arial"/>
          <w:sz w:val="24"/>
          <w:szCs w:val="24"/>
        </w:rPr>
        <w:t xml:space="preserve"> </w:t>
      </w:r>
      <w:r w:rsidR="004F627D" w:rsidRPr="006C2DC2">
        <w:rPr>
          <w:rFonts w:ascii="Arial" w:hAnsi="Arial" w:cs="Arial"/>
          <w:sz w:val="24"/>
          <w:szCs w:val="24"/>
        </w:rPr>
        <w:t xml:space="preserve">However, </w:t>
      </w:r>
      <w:r w:rsidR="00816EE1" w:rsidRPr="006C2DC2">
        <w:rPr>
          <w:rFonts w:ascii="Arial" w:hAnsi="Arial" w:cs="Arial"/>
          <w:sz w:val="24"/>
          <w:szCs w:val="24"/>
        </w:rPr>
        <w:t xml:space="preserve">the organisation states that it will not integrate </w:t>
      </w:r>
      <w:r w:rsidR="00EC45EC" w:rsidRPr="006C2DC2">
        <w:rPr>
          <w:rFonts w:ascii="Arial" w:hAnsi="Arial" w:cs="Arial"/>
          <w:sz w:val="24"/>
          <w:szCs w:val="24"/>
        </w:rPr>
        <w:t xml:space="preserve">the sale of items online for them to be delivered </w:t>
      </w:r>
      <w:r w:rsidR="009B3E69" w:rsidRPr="006C2DC2">
        <w:rPr>
          <w:rFonts w:ascii="Arial" w:hAnsi="Arial" w:cs="Arial"/>
          <w:sz w:val="24"/>
          <w:szCs w:val="24"/>
        </w:rPr>
        <w:t xml:space="preserve">due to the </w:t>
      </w:r>
      <w:r w:rsidR="00F244E1" w:rsidRPr="006C2DC2">
        <w:rPr>
          <w:rFonts w:ascii="Arial" w:hAnsi="Arial" w:cs="Arial"/>
          <w:sz w:val="24"/>
          <w:szCs w:val="24"/>
        </w:rPr>
        <w:t>price increase</w:t>
      </w:r>
      <w:r w:rsidR="009B3E69" w:rsidRPr="006C2DC2">
        <w:rPr>
          <w:rFonts w:ascii="Arial" w:hAnsi="Arial" w:cs="Arial"/>
          <w:sz w:val="24"/>
          <w:szCs w:val="24"/>
        </w:rPr>
        <w:t xml:space="preserve"> that will directly contradict </w:t>
      </w:r>
      <w:r w:rsidR="00E71F2B" w:rsidRPr="006C2DC2">
        <w:rPr>
          <w:rFonts w:ascii="Arial" w:hAnsi="Arial" w:cs="Arial"/>
          <w:sz w:val="24"/>
          <w:szCs w:val="24"/>
        </w:rPr>
        <w:t>its</w:t>
      </w:r>
      <w:r w:rsidR="009B3E69" w:rsidRPr="006C2DC2">
        <w:rPr>
          <w:rFonts w:ascii="Arial" w:hAnsi="Arial" w:cs="Arial"/>
          <w:sz w:val="24"/>
          <w:szCs w:val="24"/>
        </w:rPr>
        <w:t xml:space="preserve"> </w:t>
      </w:r>
      <w:r w:rsidR="00E71F2B" w:rsidRPr="006C2DC2">
        <w:rPr>
          <w:rFonts w:ascii="Arial" w:hAnsi="Arial" w:cs="Arial"/>
          <w:sz w:val="24"/>
          <w:szCs w:val="24"/>
        </w:rPr>
        <w:t xml:space="preserve">current </w:t>
      </w:r>
      <w:r w:rsidR="00F244E1" w:rsidRPr="006C2DC2">
        <w:rPr>
          <w:rFonts w:ascii="Arial" w:hAnsi="Arial" w:cs="Arial"/>
          <w:sz w:val="24"/>
          <w:szCs w:val="24"/>
        </w:rPr>
        <w:t>pricing strategy</w:t>
      </w:r>
      <w:r w:rsidR="00E71F2B" w:rsidRPr="006C2DC2">
        <w:rPr>
          <w:rFonts w:ascii="Arial" w:hAnsi="Arial" w:cs="Arial"/>
          <w:sz w:val="24"/>
          <w:szCs w:val="24"/>
        </w:rPr>
        <w:t xml:space="preserve"> within the clothing market as being low-cost (</w:t>
      </w:r>
      <w:r w:rsidR="000A74F3" w:rsidRPr="006C2DC2">
        <w:rPr>
          <w:rFonts w:ascii="Arial" w:hAnsi="Arial" w:cs="Arial"/>
          <w:sz w:val="24"/>
          <w:szCs w:val="24"/>
        </w:rPr>
        <w:t>Mogh</w:t>
      </w:r>
      <w:r w:rsidR="00944F1F" w:rsidRPr="006C2DC2">
        <w:rPr>
          <w:rFonts w:ascii="Arial" w:hAnsi="Arial" w:cs="Arial"/>
          <w:sz w:val="24"/>
          <w:szCs w:val="24"/>
        </w:rPr>
        <w:t>rabi et al, 2023</w:t>
      </w:r>
      <w:r w:rsidR="00E71F2B" w:rsidRPr="006C2DC2">
        <w:rPr>
          <w:rFonts w:ascii="Arial" w:hAnsi="Arial" w:cs="Arial"/>
          <w:sz w:val="24"/>
          <w:szCs w:val="24"/>
        </w:rPr>
        <w:t xml:space="preserve">). </w:t>
      </w:r>
      <w:r w:rsidR="00C66105" w:rsidRPr="006C2DC2">
        <w:rPr>
          <w:rFonts w:ascii="Arial" w:hAnsi="Arial" w:cs="Arial"/>
          <w:sz w:val="24"/>
          <w:szCs w:val="24"/>
        </w:rPr>
        <w:t xml:space="preserve">Instead, </w:t>
      </w:r>
      <w:r w:rsidR="00C719FB" w:rsidRPr="006C2DC2">
        <w:rPr>
          <w:rFonts w:ascii="Arial" w:hAnsi="Arial" w:cs="Arial"/>
          <w:sz w:val="24"/>
          <w:szCs w:val="24"/>
        </w:rPr>
        <w:t xml:space="preserve">Rogers </w:t>
      </w:r>
      <w:r w:rsidR="00173AF4" w:rsidRPr="006C2DC2">
        <w:rPr>
          <w:rFonts w:ascii="Arial" w:hAnsi="Arial" w:cs="Arial"/>
          <w:sz w:val="24"/>
          <w:szCs w:val="24"/>
        </w:rPr>
        <w:t>(</w:t>
      </w:r>
      <w:r w:rsidR="00C719FB" w:rsidRPr="006C2DC2">
        <w:rPr>
          <w:rFonts w:ascii="Arial" w:hAnsi="Arial" w:cs="Arial"/>
          <w:sz w:val="24"/>
          <w:szCs w:val="24"/>
        </w:rPr>
        <w:t>2021</w:t>
      </w:r>
      <w:r w:rsidR="00173AF4" w:rsidRPr="006C2DC2">
        <w:rPr>
          <w:rFonts w:ascii="Arial" w:hAnsi="Arial" w:cs="Arial"/>
          <w:sz w:val="24"/>
          <w:szCs w:val="24"/>
        </w:rPr>
        <w:t>), suggests that Primark</w:t>
      </w:r>
      <w:r w:rsidR="00FB6831" w:rsidRPr="006C2DC2">
        <w:rPr>
          <w:rFonts w:ascii="Arial" w:hAnsi="Arial" w:cs="Arial"/>
          <w:sz w:val="24"/>
          <w:szCs w:val="24"/>
        </w:rPr>
        <w:t xml:space="preserve">’s digital </w:t>
      </w:r>
      <w:r w:rsidR="005A1FC4" w:rsidRPr="006C2DC2">
        <w:rPr>
          <w:rFonts w:ascii="Arial" w:hAnsi="Arial" w:cs="Arial"/>
          <w:sz w:val="24"/>
          <w:szCs w:val="24"/>
        </w:rPr>
        <w:t>strategy</w:t>
      </w:r>
      <w:r w:rsidR="00FB6831" w:rsidRPr="006C2DC2">
        <w:rPr>
          <w:rFonts w:ascii="Arial" w:hAnsi="Arial" w:cs="Arial"/>
          <w:sz w:val="24"/>
          <w:szCs w:val="24"/>
        </w:rPr>
        <w:t xml:space="preserve"> is </w:t>
      </w:r>
      <w:r w:rsidR="005A1FC4" w:rsidRPr="006C2DC2">
        <w:rPr>
          <w:rFonts w:ascii="Arial" w:hAnsi="Arial" w:cs="Arial"/>
          <w:sz w:val="24"/>
          <w:szCs w:val="24"/>
        </w:rPr>
        <w:t>predominantly</w:t>
      </w:r>
      <w:r w:rsidR="00FB6831" w:rsidRPr="006C2DC2">
        <w:rPr>
          <w:rFonts w:ascii="Arial" w:hAnsi="Arial" w:cs="Arial"/>
          <w:sz w:val="24"/>
          <w:szCs w:val="24"/>
        </w:rPr>
        <w:t xml:space="preserve"> focused on </w:t>
      </w:r>
      <w:r w:rsidR="00A30925" w:rsidRPr="006C2DC2">
        <w:rPr>
          <w:rFonts w:ascii="Arial" w:hAnsi="Arial" w:cs="Arial"/>
          <w:sz w:val="24"/>
          <w:szCs w:val="24"/>
        </w:rPr>
        <w:t xml:space="preserve">personalising the user experience online </w:t>
      </w:r>
      <w:r w:rsidR="003F2E98" w:rsidRPr="006C2DC2">
        <w:rPr>
          <w:rFonts w:ascii="Arial" w:hAnsi="Arial" w:cs="Arial"/>
          <w:sz w:val="24"/>
          <w:szCs w:val="24"/>
        </w:rPr>
        <w:t xml:space="preserve">and </w:t>
      </w:r>
      <w:r w:rsidR="00580138" w:rsidRPr="006C2DC2">
        <w:rPr>
          <w:rFonts w:ascii="Arial" w:hAnsi="Arial" w:cs="Arial"/>
          <w:sz w:val="24"/>
          <w:szCs w:val="24"/>
        </w:rPr>
        <w:t xml:space="preserve">generating forms of </w:t>
      </w:r>
      <w:r w:rsidR="00AE06CB" w:rsidRPr="006C2DC2">
        <w:rPr>
          <w:rFonts w:ascii="Arial" w:hAnsi="Arial" w:cs="Arial"/>
          <w:sz w:val="24"/>
          <w:szCs w:val="24"/>
        </w:rPr>
        <w:t>digital</w:t>
      </w:r>
      <w:r w:rsidR="00580138" w:rsidRPr="006C2DC2">
        <w:rPr>
          <w:rFonts w:ascii="Arial" w:hAnsi="Arial" w:cs="Arial"/>
          <w:sz w:val="24"/>
          <w:szCs w:val="24"/>
        </w:rPr>
        <w:t xml:space="preserve"> marketing as the retailer showcases </w:t>
      </w:r>
      <w:r w:rsidR="0051233C" w:rsidRPr="006C2DC2">
        <w:rPr>
          <w:rFonts w:ascii="Arial" w:hAnsi="Arial" w:cs="Arial"/>
          <w:sz w:val="24"/>
          <w:szCs w:val="24"/>
        </w:rPr>
        <w:t xml:space="preserve">an active consideration </w:t>
      </w:r>
      <w:r w:rsidR="00FD20F9" w:rsidRPr="006C2DC2">
        <w:rPr>
          <w:rFonts w:ascii="Arial" w:hAnsi="Arial" w:cs="Arial"/>
          <w:sz w:val="24"/>
          <w:szCs w:val="24"/>
        </w:rPr>
        <w:t xml:space="preserve">as to how digital advancements provide the potential to greater a </w:t>
      </w:r>
      <w:r w:rsidR="00C7066D" w:rsidRPr="006C2DC2">
        <w:rPr>
          <w:rFonts w:ascii="Arial" w:hAnsi="Arial" w:cs="Arial"/>
          <w:sz w:val="24"/>
          <w:szCs w:val="24"/>
        </w:rPr>
        <w:t>consumer experience</w:t>
      </w:r>
      <w:r w:rsidR="00A22EA6" w:rsidRPr="006C2DC2">
        <w:rPr>
          <w:rFonts w:ascii="Arial" w:hAnsi="Arial" w:cs="Arial"/>
          <w:sz w:val="24"/>
          <w:szCs w:val="24"/>
        </w:rPr>
        <w:t xml:space="preserve">. </w:t>
      </w:r>
      <w:r w:rsidR="004708E7" w:rsidRPr="006C2DC2">
        <w:rPr>
          <w:rFonts w:ascii="Arial" w:hAnsi="Arial" w:cs="Arial"/>
          <w:sz w:val="24"/>
          <w:szCs w:val="24"/>
        </w:rPr>
        <w:t>Furthermore, i</w:t>
      </w:r>
      <w:r w:rsidR="00C7066D" w:rsidRPr="006C2DC2">
        <w:rPr>
          <w:rFonts w:ascii="Arial" w:hAnsi="Arial" w:cs="Arial"/>
          <w:sz w:val="24"/>
          <w:szCs w:val="24"/>
        </w:rPr>
        <w:t xml:space="preserve">t is important to </w:t>
      </w:r>
      <w:r w:rsidR="000D0AB4" w:rsidRPr="006C2DC2">
        <w:rPr>
          <w:rFonts w:ascii="Arial" w:hAnsi="Arial" w:cs="Arial"/>
          <w:sz w:val="24"/>
          <w:szCs w:val="24"/>
        </w:rPr>
        <w:t>adhere that</w:t>
      </w:r>
      <w:r w:rsidR="00C77C13" w:rsidRPr="006C2DC2">
        <w:rPr>
          <w:rFonts w:ascii="Arial" w:hAnsi="Arial" w:cs="Arial"/>
          <w:sz w:val="24"/>
          <w:szCs w:val="24"/>
        </w:rPr>
        <w:t xml:space="preserve"> with the online space being accessible to</w:t>
      </w:r>
      <w:r w:rsidR="00087832" w:rsidRPr="006C2DC2">
        <w:rPr>
          <w:rFonts w:ascii="Arial" w:hAnsi="Arial" w:cs="Arial"/>
          <w:sz w:val="24"/>
          <w:szCs w:val="24"/>
        </w:rPr>
        <w:t xml:space="preserve"> </w:t>
      </w:r>
      <w:r w:rsidR="00DB5C80" w:rsidRPr="006C2DC2">
        <w:rPr>
          <w:rFonts w:ascii="Arial" w:hAnsi="Arial" w:cs="Arial"/>
          <w:sz w:val="24"/>
          <w:szCs w:val="24"/>
        </w:rPr>
        <w:t xml:space="preserve">almost all, </w:t>
      </w:r>
      <w:r w:rsidR="00EE139B" w:rsidRPr="006C2DC2">
        <w:rPr>
          <w:rFonts w:ascii="Arial" w:hAnsi="Arial" w:cs="Arial"/>
          <w:sz w:val="24"/>
          <w:szCs w:val="24"/>
        </w:rPr>
        <w:t xml:space="preserve">Primark </w:t>
      </w:r>
      <w:r w:rsidR="002535AB" w:rsidRPr="006C2DC2">
        <w:rPr>
          <w:rFonts w:ascii="Arial" w:hAnsi="Arial" w:cs="Arial"/>
          <w:sz w:val="24"/>
          <w:szCs w:val="24"/>
        </w:rPr>
        <w:t>is</w:t>
      </w:r>
      <w:r w:rsidR="00EE139B" w:rsidRPr="006C2DC2">
        <w:rPr>
          <w:rFonts w:ascii="Arial" w:hAnsi="Arial" w:cs="Arial"/>
          <w:sz w:val="24"/>
          <w:szCs w:val="24"/>
        </w:rPr>
        <w:t xml:space="preserve"> now competing with all the clothing brands that share the space nationally and internationally</w:t>
      </w:r>
      <w:r w:rsidR="00360F2A" w:rsidRPr="006C2DC2">
        <w:rPr>
          <w:rFonts w:ascii="Arial" w:hAnsi="Arial" w:cs="Arial"/>
          <w:sz w:val="24"/>
          <w:szCs w:val="24"/>
        </w:rPr>
        <w:t xml:space="preserve">, creating much higher customer expectations </w:t>
      </w:r>
      <w:r w:rsidR="00D32B10" w:rsidRPr="006C2DC2">
        <w:rPr>
          <w:rFonts w:ascii="Arial" w:hAnsi="Arial" w:cs="Arial"/>
          <w:sz w:val="24"/>
          <w:szCs w:val="24"/>
        </w:rPr>
        <w:t xml:space="preserve">as there are numerous </w:t>
      </w:r>
      <w:r w:rsidR="007C012E" w:rsidRPr="006C2DC2">
        <w:rPr>
          <w:rFonts w:ascii="Arial" w:hAnsi="Arial" w:cs="Arial"/>
          <w:sz w:val="24"/>
          <w:szCs w:val="24"/>
        </w:rPr>
        <w:t xml:space="preserve">alternatives </w:t>
      </w:r>
      <w:r w:rsidR="00FF5AF6" w:rsidRPr="006C2DC2">
        <w:rPr>
          <w:rFonts w:ascii="Arial" w:hAnsi="Arial" w:cs="Arial"/>
          <w:sz w:val="24"/>
          <w:szCs w:val="24"/>
        </w:rPr>
        <w:t>(</w:t>
      </w:r>
      <w:r w:rsidR="00802A08" w:rsidRPr="006C2DC2">
        <w:rPr>
          <w:rFonts w:ascii="Arial" w:hAnsi="Arial" w:cs="Arial"/>
          <w:sz w:val="24"/>
          <w:szCs w:val="24"/>
        </w:rPr>
        <w:t xml:space="preserve">Grewal, </w:t>
      </w:r>
      <w:r w:rsidR="00B97251" w:rsidRPr="006C2DC2">
        <w:rPr>
          <w:rFonts w:ascii="Arial" w:hAnsi="Arial" w:cs="Arial"/>
          <w:sz w:val="24"/>
          <w:szCs w:val="24"/>
        </w:rPr>
        <w:t>2003</w:t>
      </w:r>
      <w:r w:rsidR="00FF5AF6" w:rsidRPr="006C2DC2">
        <w:rPr>
          <w:rFonts w:ascii="Arial" w:hAnsi="Arial" w:cs="Arial"/>
          <w:sz w:val="24"/>
          <w:szCs w:val="24"/>
        </w:rPr>
        <w:t>). In this sense</w:t>
      </w:r>
      <w:r w:rsidR="00601450" w:rsidRPr="006C2DC2">
        <w:rPr>
          <w:rFonts w:ascii="Arial" w:hAnsi="Arial" w:cs="Arial"/>
          <w:sz w:val="24"/>
          <w:szCs w:val="24"/>
        </w:rPr>
        <w:t>,</w:t>
      </w:r>
      <w:r w:rsidR="00FF5AF6" w:rsidRPr="006C2DC2">
        <w:rPr>
          <w:rFonts w:ascii="Arial" w:hAnsi="Arial" w:cs="Arial"/>
          <w:sz w:val="24"/>
          <w:szCs w:val="24"/>
        </w:rPr>
        <w:t xml:space="preserve"> the power is very much with the consumer </w:t>
      </w:r>
      <w:r w:rsidR="00EA1570" w:rsidRPr="006C2DC2">
        <w:rPr>
          <w:rFonts w:ascii="Arial" w:hAnsi="Arial" w:cs="Arial"/>
          <w:sz w:val="24"/>
          <w:szCs w:val="24"/>
        </w:rPr>
        <w:t>because of the extensive choice provided online</w:t>
      </w:r>
      <w:r w:rsidR="002B2FD4" w:rsidRPr="006C2DC2">
        <w:rPr>
          <w:rFonts w:ascii="Arial" w:hAnsi="Arial" w:cs="Arial"/>
          <w:sz w:val="24"/>
          <w:szCs w:val="24"/>
        </w:rPr>
        <w:t>,</w:t>
      </w:r>
      <w:r w:rsidR="00EA1570" w:rsidRPr="006C2DC2">
        <w:rPr>
          <w:rFonts w:ascii="Arial" w:hAnsi="Arial" w:cs="Arial"/>
          <w:sz w:val="24"/>
          <w:szCs w:val="24"/>
        </w:rPr>
        <w:t xml:space="preserve"> and as a result</w:t>
      </w:r>
      <w:r w:rsidR="002B2FD4" w:rsidRPr="006C2DC2">
        <w:rPr>
          <w:rFonts w:ascii="Arial" w:hAnsi="Arial" w:cs="Arial"/>
          <w:sz w:val="24"/>
          <w:szCs w:val="24"/>
        </w:rPr>
        <w:t>,</w:t>
      </w:r>
      <w:r w:rsidR="00EA1570" w:rsidRPr="006C2DC2">
        <w:rPr>
          <w:rFonts w:ascii="Arial" w:hAnsi="Arial" w:cs="Arial"/>
          <w:sz w:val="24"/>
          <w:szCs w:val="24"/>
        </w:rPr>
        <w:t xml:space="preserve"> gaining and sustaining loyal customers </w:t>
      </w:r>
      <w:r w:rsidR="00E43FE2" w:rsidRPr="006C2DC2">
        <w:rPr>
          <w:rFonts w:ascii="Arial" w:hAnsi="Arial" w:cs="Arial"/>
          <w:sz w:val="24"/>
          <w:szCs w:val="24"/>
        </w:rPr>
        <w:t xml:space="preserve">is becoming </w:t>
      </w:r>
      <w:r w:rsidR="00AF3E54" w:rsidRPr="006C2DC2">
        <w:rPr>
          <w:rFonts w:ascii="Arial" w:hAnsi="Arial" w:cs="Arial"/>
          <w:sz w:val="24"/>
          <w:szCs w:val="24"/>
        </w:rPr>
        <w:t xml:space="preserve">a </w:t>
      </w:r>
      <w:r w:rsidR="00F16FF7" w:rsidRPr="006C2DC2">
        <w:rPr>
          <w:rFonts w:ascii="Arial" w:hAnsi="Arial" w:cs="Arial"/>
          <w:sz w:val="24"/>
          <w:szCs w:val="24"/>
        </w:rPr>
        <w:t xml:space="preserve">growing </w:t>
      </w:r>
      <w:r w:rsidR="00AF3E54" w:rsidRPr="006C2DC2">
        <w:rPr>
          <w:rFonts w:ascii="Arial" w:hAnsi="Arial" w:cs="Arial"/>
          <w:sz w:val="24"/>
          <w:szCs w:val="24"/>
        </w:rPr>
        <w:t>challenge for the organisation</w:t>
      </w:r>
      <w:r w:rsidR="00DA18AB" w:rsidRPr="006C2DC2">
        <w:rPr>
          <w:rFonts w:ascii="Arial" w:hAnsi="Arial" w:cs="Arial"/>
          <w:sz w:val="24"/>
          <w:szCs w:val="24"/>
        </w:rPr>
        <w:t xml:space="preserve">; this has </w:t>
      </w:r>
      <w:r w:rsidR="00863BDD" w:rsidRPr="006C2DC2">
        <w:rPr>
          <w:rFonts w:ascii="Arial" w:hAnsi="Arial" w:cs="Arial"/>
          <w:sz w:val="24"/>
          <w:szCs w:val="24"/>
        </w:rPr>
        <w:t>led</w:t>
      </w:r>
      <w:r w:rsidR="00DA18AB" w:rsidRPr="006C2DC2">
        <w:rPr>
          <w:rFonts w:ascii="Arial" w:hAnsi="Arial" w:cs="Arial"/>
          <w:sz w:val="24"/>
          <w:szCs w:val="24"/>
        </w:rPr>
        <w:t xml:space="preserve"> to increased pressure on </w:t>
      </w:r>
      <w:r w:rsidR="00201391" w:rsidRPr="006C2DC2">
        <w:rPr>
          <w:rFonts w:ascii="Arial" w:hAnsi="Arial" w:cs="Arial"/>
          <w:sz w:val="24"/>
          <w:szCs w:val="24"/>
        </w:rPr>
        <w:t xml:space="preserve">the </w:t>
      </w:r>
      <w:r w:rsidR="00DA18AB" w:rsidRPr="006C2DC2">
        <w:rPr>
          <w:rFonts w:ascii="Arial" w:hAnsi="Arial" w:cs="Arial"/>
          <w:sz w:val="24"/>
          <w:szCs w:val="24"/>
        </w:rPr>
        <w:t xml:space="preserve">current digital strategy </w:t>
      </w:r>
      <w:r w:rsidR="00201391" w:rsidRPr="006C2DC2">
        <w:rPr>
          <w:rFonts w:ascii="Arial" w:hAnsi="Arial" w:cs="Arial"/>
          <w:sz w:val="24"/>
          <w:szCs w:val="24"/>
        </w:rPr>
        <w:t xml:space="preserve">of Primark and its </w:t>
      </w:r>
      <w:r w:rsidR="00863BDD" w:rsidRPr="006C2DC2">
        <w:rPr>
          <w:rFonts w:ascii="Arial" w:hAnsi="Arial" w:cs="Arial"/>
          <w:sz w:val="24"/>
          <w:szCs w:val="24"/>
        </w:rPr>
        <w:t>resilience to future change.</w:t>
      </w:r>
    </w:p>
    <w:p w14:paraId="3D75E931" w14:textId="77777777" w:rsidR="004F0F30" w:rsidRPr="006C2DC2" w:rsidRDefault="004F0F30" w:rsidP="006C2DC2">
      <w:pPr>
        <w:spacing w:line="360" w:lineRule="auto"/>
        <w:rPr>
          <w:rFonts w:ascii="Arial" w:hAnsi="Arial" w:cs="Arial"/>
          <w:sz w:val="24"/>
          <w:szCs w:val="24"/>
        </w:rPr>
      </w:pPr>
    </w:p>
    <w:p w14:paraId="6F64261F" w14:textId="77C2FF23" w:rsidR="00EF6753" w:rsidRPr="006C2DC2" w:rsidRDefault="00482F38" w:rsidP="006C2DC2">
      <w:pPr>
        <w:spacing w:line="360" w:lineRule="auto"/>
        <w:rPr>
          <w:rFonts w:ascii="Arial" w:hAnsi="Arial" w:cs="Arial"/>
          <w:sz w:val="24"/>
          <w:szCs w:val="24"/>
        </w:rPr>
      </w:pPr>
      <w:r w:rsidRPr="006C2DC2">
        <w:rPr>
          <w:rFonts w:ascii="Arial" w:hAnsi="Arial" w:cs="Arial"/>
          <w:sz w:val="24"/>
          <w:szCs w:val="24"/>
        </w:rPr>
        <w:t xml:space="preserve">Specifically, there will be a focus on </w:t>
      </w:r>
      <w:r w:rsidR="001C3908" w:rsidRPr="006C2DC2">
        <w:rPr>
          <w:rFonts w:ascii="Arial" w:hAnsi="Arial" w:cs="Arial"/>
          <w:sz w:val="24"/>
          <w:szCs w:val="24"/>
        </w:rPr>
        <w:t>P</w:t>
      </w:r>
      <w:r w:rsidR="00126BBC" w:rsidRPr="006C2DC2">
        <w:rPr>
          <w:rFonts w:ascii="Arial" w:hAnsi="Arial" w:cs="Arial"/>
          <w:sz w:val="24"/>
          <w:szCs w:val="24"/>
        </w:rPr>
        <w:t>rimark</w:t>
      </w:r>
      <w:r w:rsidR="001C3908" w:rsidRPr="006C2DC2">
        <w:rPr>
          <w:rFonts w:ascii="Arial" w:hAnsi="Arial" w:cs="Arial"/>
          <w:sz w:val="24"/>
          <w:szCs w:val="24"/>
        </w:rPr>
        <w:t>’</w:t>
      </w:r>
      <w:r w:rsidR="00126BBC" w:rsidRPr="006C2DC2">
        <w:rPr>
          <w:rFonts w:ascii="Arial" w:hAnsi="Arial" w:cs="Arial"/>
          <w:sz w:val="24"/>
          <w:szCs w:val="24"/>
        </w:rPr>
        <w:t xml:space="preserve">s </w:t>
      </w:r>
      <w:r w:rsidR="00175C2D" w:rsidRPr="006C2DC2">
        <w:rPr>
          <w:rFonts w:ascii="Arial" w:hAnsi="Arial" w:cs="Arial"/>
          <w:sz w:val="24"/>
          <w:szCs w:val="24"/>
        </w:rPr>
        <w:t xml:space="preserve">established </w:t>
      </w:r>
      <w:r w:rsidR="00096324" w:rsidRPr="006C2DC2">
        <w:rPr>
          <w:rFonts w:ascii="Arial" w:hAnsi="Arial" w:cs="Arial"/>
          <w:sz w:val="24"/>
          <w:szCs w:val="24"/>
        </w:rPr>
        <w:t>fast-fashion</w:t>
      </w:r>
      <w:r w:rsidR="00175C2D" w:rsidRPr="006C2DC2">
        <w:rPr>
          <w:rFonts w:ascii="Arial" w:hAnsi="Arial" w:cs="Arial"/>
          <w:sz w:val="24"/>
          <w:szCs w:val="24"/>
        </w:rPr>
        <w:t xml:space="preserve"> business model and </w:t>
      </w:r>
      <w:r w:rsidR="008038AC" w:rsidRPr="006C2DC2">
        <w:rPr>
          <w:rFonts w:ascii="Arial" w:hAnsi="Arial" w:cs="Arial"/>
          <w:sz w:val="24"/>
          <w:szCs w:val="24"/>
        </w:rPr>
        <w:t xml:space="preserve">current </w:t>
      </w:r>
      <w:r w:rsidR="005A4C6E" w:rsidRPr="006C2DC2">
        <w:rPr>
          <w:rFonts w:ascii="Arial" w:hAnsi="Arial" w:cs="Arial"/>
          <w:sz w:val="24"/>
          <w:szCs w:val="24"/>
        </w:rPr>
        <w:t>strategic direction</w:t>
      </w:r>
      <w:r w:rsidR="00030BEF" w:rsidRPr="006C2DC2">
        <w:rPr>
          <w:rFonts w:ascii="Arial" w:hAnsi="Arial" w:cs="Arial"/>
          <w:sz w:val="24"/>
          <w:szCs w:val="24"/>
        </w:rPr>
        <w:t xml:space="preserve"> focusing on </w:t>
      </w:r>
      <w:r w:rsidR="00353B96" w:rsidRPr="006C2DC2">
        <w:rPr>
          <w:rFonts w:ascii="Arial" w:hAnsi="Arial" w:cs="Arial"/>
          <w:sz w:val="24"/>
          <w:szCs w:val="24"/>
        </w:rPr>
        <w:t xml:space="preserve">being the </w:t>
      </w:r>
      <w:r w:rsidR="00414D62" w:rsidRPr="006C2DC2">
        <w:rPr>
          <w:rFonts w:ascii="Arial" w:hAnsi="Arial" w:cs="Arial"/>
          <w:sz w:val="24"/>
          <w:szCs w:val="24"/>
        </w:rPr>
        <w:t xml:space="preserve">cheapest clothing retailer </w:t>
      </w:r>
      <w:r w:rsidR="000879A9" w:rsidRPr="006C2DC2">
        <w:rPr>
          <w:rFonts w:ascii="Arial" w:hAnsi="Arial" w:cs="Arial"/>
          <w:sz w:val="24"/>
          <w:szCs w:val="24"/>
        </w:rPr>
        <w:t xml:space="preserve">with a </w:t>
      </w:r>
      <w:r w:rsidR="00F87E19" w:rsidRPr="006C2DC2">
        <w:rPr>
          <w:rFonts w:ascii="Arial" w:hAnsi="Arial" w:cs="Arial"/>
          <w:sz w:val="24"/>
          <w:szCs w:val="24"/>
        </w:rPr>
        <w:t>high-street</w:t>
      </w:r>
      <w:r w:rsidR="000879A9" w:rsidRPr="006C2DC2">
        <w:rPr>
          <w:rFonts w:ascii="Arial" w:hAnsi="Arial" w:cs="Arial"/>
          <w:sz w:val="24"/>
          <w:szCs w:val="24"/>
        </w:rPr>
        <w:t xml:space="preserve"> </w:t>
      </w:r>
      <w:r w:rsidR="00F87E19" w:rsidRPr="006C2DC2">
        <w:rPr>
          <w:rFonts w:ascii="Arial" w:hAnsi="Arial" w:cs="Arial"/>
          <w:sz w:val="24"/>
          <w:szCs w:val="24"/>
        </w:rPr>
        <w:t xml:space="preserve">focus </w:t>
      </w:r>
      <w:r w:rsidR="00030BEF" w:rsidRPr="006C2DC2">
        <w:rPr>
          <w:rFonts w:ascii="Arial" w:hAnsi="Arial" w:cs="Arial"/>
          <w:sz w:val="24"/>
          <w:szCs w:val="24"/>
        </w:rPr>
        <w:t xml:space="preserve">to </w:t>
      </w:r>
      <w:r w:rsidR="00F02972" w:rsidRPr="006C2DC2">
        <w:rPr>
          <w:rFonts w:ascii="Arial" w:hAnsi="Arial" w:cs="Arial"/>
          <w:sz w:val="24"/>
          <w:szCs w:val="24"/>
        </w:rPr>
        <w:t>establish how this can be</w:t>
      </w:r>
      <w:r w:rsidR="00F87E19" w:rsidRPr="006C2DC2">
        <w:rPr>
          <w:rFonts w:ascii="Arial" w:hAnsi="Arial" w:cs="Arial"/>
          <w:sz w:val="24"/>
          <w:szCs w:val="24"/>
        </w:rPr>
        <w:t xml:space="preserve"> improved and</w:t>
      </w:r>
      <w:r w:rsidR="00F02972" w:rsidRPr="006C2DC2">
        <w:rPr>
          <w:rFonts w:ascii="Arial" w:hAnsi="Arial" w:cs="Arial"/>
          <w:sz w:val="24"/>
          <w:szCs w:val="24"/>
        </w:rPr>
        <w:t xml:space="preserve"> altered to enable the organisation to operate </w:t>
      </w:r>
      <w:r w:rsidR="00A95F43" w:rsidRPr="006C2DC2">
        <w:rPr>
          <w:rFonts w:ascii="Arial" w:hAnsi="Arial" w:cs="Arial"/>
          <w:sz w:val="24"/>
          <w:szCs w:val="24"/>
        </w:rPr>
        <w:t xml:space="preserve">with a sustainable competitive advantage moving into </w:t>
      </w:r>
      <w:r w:rsidR="00857693" w:rsidRPr="006C2DC2">
        <w:rPr>
          <w:rFonts w:ascii="Arial" w:hAnsi="Arial" w:cs="Arial"/>
          <w:sz w:val="24"/>
          <w:szCs w:val="24"/>
        </w:rPr>
        <w:t>an evolving digital</w:t>
      </w:r>
      <w:r w:rsidR="00096324" w:rsidRPr="006C2DC2">
        <w:rPr>
          <w:rFonts w:ascii="Arial" w:hAnsi="Arial" w:cs="Arial"/>
          <w:sz w:val="24"/>
          <w:szCs w:val="24"/>
        </w:rPr>
        <w:t xml:space="preserve"> business landscape.</w:t>
      </w:r>
    </w:p>
    <w:p w14:paraId="383351AA" w14:textId="1818F8C8" w:rsidR="00990971" w:rsidRPr="006C2DC2" w:rsidRDefault="00990971" w:rsidP="006C2DC2">
      <w:pPr>
        <w:spacing w:line="360" w:lineRule="auto"/>
        <w:rPr>
          <w:rFonts w:ascii="Arial" w:hAnsi="Arial" w:cs="Arial"/>
          <w:sz w:val="24"/>
          <w:szCs w:val="24"/>
        </w:rPr>
      </w:pPr>
    </w:p>
    <w:p w14:paraId="7C1295B5" w14:textId="293CCEF0" w:rsidR="00D26474" w:rsidRPr="006C2DC2" w:rsidRDefault="00D26474" w:rsidP="006C2DC2">
      <w:pPr>
        <w:spacing w:line="360" w:lineRule="auto"/>
        <w:rPr>
          <w:rFonts w:ascii="Arial" w:hAnsi="Arial" w:cs="Arial"/>
          <w:sz w:val="24"/>
          <w:szCs w:val="24"/>
        </w:rPr>
      </w:pPr>
      <w:r w:rsidRPr="006C2DC2">
        <w:rPr>
          <w:rFonts w:ascii="Arial" w:hAnsi="Arial" w:cs="Arial"/>
          <w:sz w:val="24"/>
          <w:szCs w:val="24"/>
        </w:rPr>
        <w:t xml:space="preserve">  </w:t>
      </w:r>
    </w:p>
    <w:p w14:paraId="31A63A9B" w14:textId="77777777" w:rsidR="004F0F30" w:rsidRPr="006C2DC2" w:rsidRDefault="004F0F30" w:rsidP="006C2DC2">
      <w:pPr>
        <w:spacing w:line="360" w:lineRule="auto"/>
        <w:rPr>
          <w:rStyle w:val="Heading1Char"/>
          <w:rFonts w:ascii="Arial" w:hAnsi="Arial" w:cs="Arial"/>
          <w:sz w:val="24"/>
          <w:szCs w:val="24"/>
        </w:rPr>
      </w:pPr>
    </w:p>
    <w:p w14:paraId="689BF875" w14:textId="77777777" w:rsidR="005C40BA" w:rsidRDefault="005C40BA" w:rsidP="006C2DC2">
      <w:pPr>
        <w:spacing w:line="360" w:lineRule="auto"/>
        <w:rPr>
          <w:rStyle w:val="Heading1Char"/>
          <w:rFonts w:ascii="Arial" w:hAnsi="Arial" w:cs="Arial"/>
          <w:sz w:val="24"/>
          <w:szCs w:val="24"/>
        </w:rPr>
      </w:pPr>
    </w:p>
    <w:p w14:paraId="4CB8400A" w14:textId="77777777" w:rsidR="005C40BA" w:rsidRDefault="005C40BA" w:rsidP="006C2DC2">
      <w:pPr>
        <w:spacing w:line="360" w:lineRule="auto"/>
        <w:rPr>
          <w:rStyle w:val="Heading1Char"/>
          <w:rFonts w:ascii="Arial" w:hAnsi="Arial" w:cs="Arial"/>
          <w:sz w:val="24"/>
          <w:szCs w:val="24"/>
        </w:rPr>
      </w:pPr>
    </w:p>
    <w:p w14:paraId="1530603A" w14:textId="77777777" w:rsidR="005C40BA" w:rsidRDefault="005C40BA" w:rsidP="006C2DC2">
      <w:pPr>
        <w:spacing w:line="360" w:lineRule="auto"/>
        <w:rPr>
          <w:rStyle w:val="Heading1Char"/>
          <w:rFonts w:ascii="Arial" w:hAnsi="Arial" w:cs="Arial"/>
          <w:sz w:val="24"/>
          <w:szCs w:val="24"/>
        </w:rPr>
      </w:pPr>
    </w:p>
    <w:p w14:paraId="7D3B791E" w14:textId="537D9E57" w:rsidR="008B0A54" w:rsidRPr="006C2DC2" w:rsidRDefault="00792ABE" w:rsidP="006C2DC2">
      <w:pPr>
        <w:spacing w:line="360" w:lineRule="auto"/>
        <w:rPr>
          <w:rFonts w:ascii="Arial" w:hAnsi="Arial" w:cs="Arial"/>
          <w:b/>
          <w:bCs/>
          <w:sz w:val="24"/>
          <w:szCs w:val="24"/>
        </w:rPr>
      </w:pPr>
      <w:bookmarkStart w:id="2" w:name="_Toc164463077"/>
      <w:r w:rsidRPr="006C2DC2">
        <w:rPr>
          <w:rStyle w:val="Heading1Char"/>
          <w:rFonts w:ascii="Arial" w:hAnsi="Arial" w:cs="Arial"/>
          <w:sz w:val="24"/>
          <w:szCs w:val="24"/>
        </w:rPr>
        <w:lastRenderedPageBreak/>
        <w:t xml:space="preserve">3.0 </w:t>
      </w:r>
      <w:r w:rsidR="008B0A54" w:rsidRPr="006C2DC2">
        <w:rPr>
          <w:rStyle w:val="Heading1Char"/>
          <w:rFonts w:ascii="Arial" w:hAnsi="Arial" w:cs="Arial"/>
          <w:sz w:val="24"/>
          <w:szCs w:val="24"/>
        </w:rPr>
        <w:t>Main findings</w:t>
      </w:r>
      <w:bookmarkEnd w:id="2"/>
      <w:r w:rsidR="00F91C87" w:rsidRPr="006C2DC2">
        <w:rPr>
          <w:rFonts w:ascii="Arial" w:hAnsi="Arial" w:cs="Arial"/>
          <w:b/>
          <w:bCs/>
          <w:sz w:val="24"/>
          <w:szCs w:val="24"/>
        </w:rPr>
        <w:t xml:space="preserve"> </w:t>
      </w:r>
    </w:p>
    <w:p w14:paraId="0743D71A" w14:textId="77777777" w:rsidR="001A6027" w:rsidRPr="006C2DC2" w:rsidRDefault="001A6027" w:rsidP="006C2DC2">
      <w:pPr>
        <w:pStyle w:val="Heading2"/>
        <w:spacing w:line="360" w:lineRule="auto"/>
        <w:rPr>
          <w:rFonts w:ascii="Arial" w:hAnsi="Arial" w:cs="Arial"/>
          <w:sz w:val="24"/>
          <w:szCs w:val="24"/>
        </w:rPr>
      </w:pPr>
    </w:p>
    <w:p w14:paraId="34C10952" w14:textId="1F36756F" w:rsidR="001F01CD" w:rsidRPr="006C2DC2" w:rsidRDefault="00792ABE" w:rsidP="006C2DC2">
      <w:pPr>
        <w:pStyle w:val="Heading2"/>
        <w:spacing w:line="360" w:lineRule="auto"/>
        <w:rPr>
          <w:rFonts w:ascii="Arial" w:hAnsi="Arial" w:cs="Arial"/>
          <w:sz w:val="24"/>
          <w:szCs w:val="24"/>
        </w:rPr>
      </w:pPr>
      <w:bookmarkStart w:id="3" w:name="_Toc164463078"/>
      <w:r w:rsidRPr="006C2DC2">
        <w:rPr>
          <w:rFonts w:ascii="Arial" w:hAnsi="Arial" w:cs="Arial"/>
          <w:sz w:val="24"/>
          <w:szCs w:val="24"/>
        </w:rPr>
        <w:t xml:space="preserve">3.1 </w:t>
      </w:r>
      <w:r w:rsidR="001F01CD" w:rsidRPr="006C2DC2">
        <w:rPr>
          <w:rFonts w:ascii="Arial" w:hAnsi="Arial" w:cs="Arial"/>
          <w:sz w:val="24"/>
          <w:szCs w:val="24"/>
        </w:rPr>
        <w:t>Strategy</w:t>
      </w:r>
      <w:bookmarkEnd w:id="3"/>
      <w:r w:rsidR="001F01CD" w:rsidRPr="006C2DC2">
        <w:rPr>
          <w:rFonts w:ascii="Arial" w:hAnsi="Arial" w:cs="Arial"/>
          <w:sz w:val="24"/>
          <w:szCs w:val="24"/>
        </w:rPr>
        <w:t xml:space="preserve"> </w:t>
      </w:r>
    </w:p>
    <w:p w14:paraId="5303790B" w14:textId="77777777" w:rsidR="00792ABE" w:rsidRPr="006C2DC2" w:rsidRDefault="00792ABE" w:rsidP="006C2DC2">
      <w:pPr>
        <w:spacing w:line="360" w:lineRule="auto"/>
        <w:rPr>
          <w:rFonts w:ascii="Arial" w:hAnsi="Arial" w:cs="Arial"/>
          <w:sz w:val="24"/>
          <w:szCs w:val="24"/>
        </w:rPr>
      </w:pPr>
    </w:p>
    <w:p w14:paraId="47D84223" w14:textId="1E1334CB" w:rsidR="00E27FA1" w:rsidRPr="006C2DC2" w:rsidRDefault="007F4888" w:rsidP="006C2DC2">
      <w:pPr>
        <w:spacing w:line="360" w:lineRule="auto"/>
        <w:rPr>
          <w:rFonts w:ascii="Arial" w:hAnsi="Arial" w:cs="Arial"/>
          <w:sz w:val="24"/>
          <w:szCs w:val="24"/>
        </w:rPr>
      </w:pPr>
      <w:r w:rsidRPr="006C2DC2">
        <w:rPr>
          <w:rFonts w:ascii="Arial" w:hAnsi="Arial" w:cs="Arial"/>
          <w:sz w:val="24"/>
          <w:szCs w:val="24"/>
        </w:rPr>
        <w:t xml:space="preserve">Porter (1996), describes the idea of strategy to be </w:t>
      </w:r>
      <w:r w:rsidR="00DA736E" w:rsidRPr="006C2DC2">
        <w:rPr>
          <w:rFonts w:ascii="Arial" w:hAnsi="Arial" w:cs="Arial"/>
          <w:sz w:val="24"/>
          <w:szCs w:val="24"/>
        </w:rPr>
        <w:t xml:space="preserve">the making of a valuable position </w:t>
      </w:r>
      <w:r w:rsidR="00C20913" w:rsidRPr="006C2DC2">
        <w:rPr>
          <w:rFonts w:ascii="Arial" w:hAnsi="Arial" w:cs="Arial"/>
          <w:sz w:val="24"/>
          <w:szCs w:val="24"/>
        </w:rPr>
        <w:t xml:space="preserve">where-by </w:t>
      </w:r>
      <w:r w:rsidR="007630C0" w:rsidRPr="006C2DC2">
        <w:rPr>
          <w:rFonts w:ascii="Arial" w:hAnsi="Arial" w:cs="Arial"/>
          <w:sz w:val="24"/>
          <w:szCs w:val="24"/>
        </w:rPr>
        <w:t>several</w:t>
      </w:r>
      <w:r w:rsidR="00C20913" w:rsidRPr="006C2DC2">
        <w:rPr>
          <w:rFonts w:ascii="Arial" w:hAnsi="Arial" w:cs="Arial"/>
          <w:sz w:val="24"/>
          <w:szCs w:val="24"/>
        </w:rPr>
        <w:t xml:space="preserve"> different </w:t>
      </w:r>
      <w:r w:rsidR="007630C0" w:rsidRPr="006C2DC2">
        <w:rPr>
          <w:rFonts w:ascii="Arial" w:hAnsi="Arial" w:cs="Arial"/>
          <w:sz w:val="24"/>
          <w:szCs w:val="24"/>
        </w:rPr>
        <w:t xml:space="preserve">activities can be performed to create </w:t>
      </w:r>
      <w:r w:rsidR="00EE2B83" w:rsidRPr="006C2DC2">
        <w:rPr>
          <w:rFonts w:ascii="Arial" w:hAnsi="Arial" w:cs="Arial"/>
          <w:sz w:val="24"/>
          <w:szCs w:val="24"/>
        </w:rPr>
        <w:t xml:space="preserve">value within a unique organisational environment. </w:t>
      </w:r>
      <w:r w:rsidR="00A77536" w:rsidRPr="006C2DC2">
        <w:rPr>
          <w:rFonts w:ascii="Arial" w:hAnsi="Arial" w:cs="Arial"/>
          <w:sz w:val="24"/>
          <w:szCs w:val="24"/>
        </w:rPr>
        <w:t xml:space="preserve">Furthermore, </w:t>
      </w:r>
      <w:r w:rsidR="005A088F" w:rsidRPr="006C2DC2">
        <w:rPr>
          <w:rFonts w:ascii="Arial" w:hAnsi="Arial" w:cs="Arial"/>
          <w:sz w:val="24"/>
          <w:szCs w:val="24"/>
        </w:rPr>
        <w:t xml:space="preserve">Phillips </w:t>
      </w:r>
      <w:r w:rsidR="00A71898" w:rsidRPr="006C2DC2">
        <w:rPr>
          <w:rFonts w:ascii="Arial" w:hAnsi="Arial" w:cs="Arial"/>
          <w:sz w:val="24"/>
          <w:szCs w:val="24"/>
        </w:rPr>
        <w:t>(</w:t>
      </w:r>
      <w:r w:rsidR="005A088F" w:rsidRPr="006C2DC2">
        <w:rPr>
          <w:rFonts w:ascii="Arial" w:hAnsi="Arial" w:cs="Arial"/>
          <w:sz w:val="24"/>
          <w:szCs w:val="24"/>
        </w:rPr>
        <w:t>2011</w:t>
      </w:r>
      <w:r w:rsidR="00A71898" w:rsidRPr="006C2DC2">
        <w:rPr>
          <w:rFonts w:ascii="Arial" w:hAnsi="Arial" w:cs="Arial"/>
          <w:sz w:val="24"/>
          <w:szCs w:val="24"/>
        </w:rPr>
        <w:t>)</w:t>
      </w:r>
      <w:r w:rsidR="005A088F" w:rsidRPr="006C2DC2">
        <w:rPr>
          <w:rFonts w:ascii="Arial" w:hAnsi="Arial" w:cs="Arial"/>
          <w:sz w:val="24"/>
          <w:szCs w:val="24"/>
        </w:rPr>
        <w:t>,</w:t>
      </w:r>
      <w:r w:rsidR="00A71898" w:rsidRPr="006C2DC2">
        <w:rPr>
          <w:rFonts w:ascii="Arial" w:hAnsi="Arial" w:cs="Arial"/>
          <w:sz w:val="24"/>
          <w:szCs w:val="24"/>
        </w:rPr>
        <w:t xml:space="preserve"> suggests that strategy </w:t>
      </w:r>
      <w:r w:rsidR="00EC44A8" w:rsidRPr="006C2DC2">
        <w:rPr>
          <w:rFonts w:ascii="Arial" w:hAnsi="Arial" w:cs="Arial"/>
          <w:sz w:val="24"/>
          <w:szCs w:val="24"/>
        </w:rPr>
        <w:t xml:space="preserve">simply concerns </w:t>
      </w:r>
      <w:r w:rsidR="0067020F" w:rsidRPr="006C2DC2">
        <w:rPr>
          <w:rFonts w:ascii="Arial" w:hAnsi="Arial" w:cs="Arial"/>
          <w:sz w:val="24"/>
          <w:szCs w:val="24"/>
        </w:rPr>
        <w:t>what will be done and the reasoning as to why</w:t>
      </w:r>
      <w:r w:rsidR="000C115C" w:rsidRPr="006C2DC2">
        <w:rPr>
          <w:rFonts w:ascii="Arial" w:hAnsi="Arial" w:cs="Arial"/>
          <w:sz w:val="24"/>
          <w:szCs w:val="24"/>
        </w:rPr>
        <w:t xml:space="preserve"> as opposed to </w:t>
      </w:r>
      <w:r w:rsidR="00A6444B" w:rsidRPr="006C2DC2">
        <w:rPr>
          <w:rFonts w:ascii="Arial" w:hAnsi="Arial" w:cs="Arial"/>
          <w:sz w:val="24"/>
          <w:szCs w:val="24"/>
        </w:rPr>
        <w:t xml:space="preserve">how and </w:t>
      </w:r>
      <w:r w:rsidR="000C115C" w:rsidRPr="006C2DC2">
        <w:rPr>
          <w:rFonts w:ascii="Arial" w:hAnsi="Arial" w:cs="Arial"/>
          <w:sz w:val="24"/>
          <w:szCs w:val="24"/>
        </w:rPr>
        <w:t>when the strategy will be implemented</w:t>
      </w:r>
      <w:r w:rsidR="00A6444B" w:rsidRPr="006C2DC2">
        <w:rPr>
          <w:rFonts w:ascii="Arial" w:hAnsi="Arial" w:cs="Arial"/>
          <w:sz w:val="24"/>
          <w:szCs w:val="24"/>
        </w:rPr>
        <w:t xml:space="preserve">. </w:t>
      </w:r>
      <w:r w:rsidR="00F00D85" w:rsidRPr="006C2DC2">
        <w:rPr>
          <w:rFonts w:ascii="Arial" w:hAnsi="Arial" w:cs="Arial"/>
          <w:sz w:val="24"/>
          <w:szCs w:val="24"/>
        </w:rPr>
        <w:t>These e</w:t>
      </w:r>
      <w:r w:rsidR="003B6253" w:rsidRPr="006C2DC2">
        <w:rPr>
          <w:rFonts w:ascii="Arial" w:hAnsi="Arial" w:cs="Arial"/>
          <w:sz w:val="24"/>
          <w:szCs w:val="24"/>
        </w:rPr>
        <w:t xml:space="preserve">arlier definitions of strategy showcase a </w:t>
      </w:r>
      <w:r w:rsidR="0006596B" w:rsidRPr="006C2DC2">
        <w:rPr>
          <w:rFonts w:ascii="Arial" w:hAnsi="Arial" w:cs="Arial"/>
          <w:sz w:val="24"/>
          <w:szCs w:val="24"/>
        </w:rPr>
        <w:t xml:space="preserve">focus on the physical activities </w:t>
      </w:r>
      <w:r w:rsidR="0027654F" w:rsidRPr="006C2DC2">
        <w:rPr>
          <w:rFonts w:ascii="Arial" w:hAnsi="Arial" w:cs="Arial"/>
          <w:sz w:val="24"/>
          <w:szCs w:val="24"/>
        </w:rPr>
        <w:t>and the unique value created as a result; in comparison to a modern</w:t>
      </w:r>
      <w:r w:rsidR="00003C71" w:rsidRPr="006C2DC2">
        <w:rPr>
          <w:rFonts w:ascii="Arial" w:hAnsi="Arial" w:cs="Arial"/>
          <w:sz w:val="24"/>
          <w:szCs w:val="24"/>
        </w:rPr>
        <w:t xml:space="preserve"> outlook, Johnson et al (2020), states strategy to be the </w:t>
      </w:r>
      <w:r w:rsidR="00A81E71" w:rsidRPr="006C2DC2">
        <w:rPr>
          <w:rFonts w:ascii="Arial" w:hAnsi="Arial" w:cs="Arial"/>
          <w:sz w:val="24"/>
          <w:szCs w:val="24"/>
        </w:rPr>
        <w:t>“long-term direction of an organisation”.</w:t>
      </w:r>
      <w:r w:rsidR="00E15986" w:rsidRPr="006C2DC2">
        <w:rPr>
          <w:rFonts w:ascii="Arial" w:hAnsi="Arial" w:cs="Arial"/>
          <w:sz w:val="24"/>
          <w:szCs w:val="24"/>
        </w:rPr>
        <w:t xml:space="preserve"> </w:t>
      </w:r>
      <w:r w:rsidR="0032687C" w:rsidRPr="006C2DC2">
        <w:rPr>
          <w:rFonts w:ascii="Arial" w:hAnsi="Arial" w:cs="Arial"/>
          <w:sz w:val="24"/>
          <w:szCs w:val="24"/>
        </w:rPr>
        <w:t xml:space="preserve">Moreover, </w:t>
      </w:r>
      <w:r w:rsidR="00F96968" w:rsidRPr="006C2DC2">
        <w:rPr>
          <w:rFonts w:ascii="Arial" w:hAnsi="Arial" w:cs="Arial"/>
          <w:sz w:val="24"/>
          <w:szCs w:val="24"/>
        </w:rPr>
        <w:t>Fuer</w:t>
      </w:r>
      <w:r w:rsidR="006320B7" w:rsidRPr="006C2DC2">
        <w:rPr>
          <w:rFonts w:ascii="Arial" w:hAnsi="Arial" w:cs="Arial"/>
          <w:sz w:val="24"/>
          <w:szCs w:val="24"/>
        </w:rPr>
        <w:t xml:space="preserve">tes </w:t>
      </w:r>
      <w:r w:rsidR="0032687C" w:rsidRPr="006C2DC2">
        <w:rPr>
          <w:rFonts w:ascii="Arial" w:hAnsi="Arial" w:cs="Arial"/>
          <w:sz w:val="24"/>
          <w:szCs w:val="24"/>
        </w:rPr>
        <w:t>(</w:t>
      </w:r>
      <w:r w:rsidR="006320B7" w:rsidRPr="006C2DC2">
        <w:rPr>
          <w:rFonts w:ascii="Arial" w:hAnsi="Arial" w:cs="Arial"/>
          <w:sz w:val="24"/>
          <w:szCs w:val="24"/>
        </w:rPr>
        <w:t>2020</w:t>
      </w:r>
      <w:r w:rsidR="0032687C" w:rsidRPr="006C2DC2">
        <w:rPr>
          <w:rFonts w:ascii="Arial" w:hAnsi="Arial" w:cs="Arial"/>
          <w:sz w:val="24"/>
          <w:szCs w:val="24"/>
        </w:rPr>
        <w:t>)</w:t>
      </w:r>
      <w:r w:rsidR="006320B7" w:rsidRPr="006C2DC2">
        <w:rPr>
          <w:rFonts w:ascii="Arial" w:hAnsi="Arial" w:cs="Arial"/>
          <w:sz w:val="24"/>
          <w:szCs w:val="24"/>
        </w:rPr>
        <w:t>,</w:t>
      </w:r>
      <w:r w:rsidR="00546C45" w:rsidRPr="006C2DC2">
        <w:rPr>
          <w:rFonts w:ascii="Arial" w:hAnsi="Arial" w:cs="Arial"/>
          <w:sz w:val="24"/>
          <w:szCs w:val="24"/>
        </w:rPr>
        <w:t xml:space="preserve"> </w:t>
      </w:r>
      <w:r w:rsidR="00B72620" w:rsidRPr="006C2DC2">
        <w:rPr>
          <w:rFonts w:ascii="Arial" w:hAnsi="Arial" w:cs="Arial"/>
          <w:sz w:val="24"/>
          <w:szCs w:val="24"/>
        </w:rPr>
        <w:t xml:space="preserve">implies </w:t>
      </w:r>
      <w:r w:rsidR="006169DB" w:rsidRPr="006C2DC2">
        <w:rPr>
          <w:rFonts w:ascii="Arial" w:hAnsi="Arial" w:cs="Arial"/>
          <w:sz w:val="24"/>
          <w:szCs w:val="24"/>
        </w:rPr>
        <w:t xml:space="preserve">the </w:t>
      </w:r>
      <w:r w:rsidR="00E82EEB" w:rsidRPr="006C2DC2">
        <w:rPr>
          <w:rFonts w:ascii="Arial" w:hAnsi="Arial" w:cs="Arial"/>
          <w:sz w:val="24"/>
          <w:szCs w:val="24"/>
        </w:rPr>
        <w:t xml:space="preserve">model </w:t>
      </w:r>
      <w:r w:rsidR="006169DB" w:rsidRPr="006C2DC2">
        <w:rPr>
          <w:rFonts w:ascii="Arial" w:hAnsi="Arial" w:cs="Arial"/>
          <w:sz w:val="24"/>
          <w:szCs w:val="24"/>
        </w:rPr>
        <w:t xml:space="preserve">of </w:t>
      </w:r>
      <w:r w:rsidR="00AE6E2E" w:rsidRPr="006C2DC2">
        <w:rPr>
          <w:rFonts w:ascii="Arial" w:hAnsi="Arial" w:cs="Arial"/>
          <w:sz w:val="24"/>
          <w:szCs w:val="24"/>
        </w:rPr>
        <w:t xml:space="preserve">clear objectives </w:t>
      </w:r>
      <w:r w:rsidR="00FC5ADD" w:rsidRPr="006C2DC2">
        <w:rPr>
          <w:rFonts w:ascii="Arial" w:hAnsi="Arial" w:cs="Arial"/>
          <w:sz w:val="24"/>
          <w:szCs w:val="24"/>
        </w:rPr>
        <w:t xml:space="preserve">and goals </w:t>
      </w:r>
      <w:r w:rsidR="00116E34" w:rsidRPr="006C2DC2">
        <w:rPr>
          <w:rFonts w:ascii="Arial" w:hAnsi="Arial" w:cs="Arial"/>
          <w:sz w:val="24"/>
          <w:szCs w:val="24"/>
        </w:rPr>
        <w:t xml:space="preserve">with plans to achieve them </w:t>
      </w:r>
      <w:r w:rsidR="008500E2" w:rsidRPr="006C2DC2">
        <w:rPr>
          <w:rFonts w:ascii="Arial" w:hAnsi="Arial" w:cs="Arial"/>
          <w:sz w:val="24"/>
          <w:szCs w:val="24"/>
        </w:rPr>
        <w:t>warrant strategy</w:t>
      </w:r>
      <w:r w:rsidR="00834E31" w:rsidRPr="006C2DC2">
        <w:rPr>
          <w:rFonts w:ascii="Arial" w:hAnsi="Arial" w:cs="Arial"/>
          <w:sz w:val="24"/>
          <w:szCs w:val="24"/>
        </w:rPr>
        <w:t xml:space="preserve">. </w:t>
      </w:r>
      <w:r w:rsidR="0077109F" w:rsidRPr="006C2DC2">
        <w:rPr>
          <w:rFonts w:ascii="Arial" w:hAnsi="Arial" w:cs="Arial"/>
          <w:sz w:val="24"/>
          <w:szCs w:val="24"/>
        </w:rPr>
        <w:t xml:space="preserve">Modernised outlooks on strategy present </w:t>
      </w:r>
      <w:r w:rsidR="00976A63" w:rsidRPr="006C2DC2">
        <w:rPr>
          <w:rFonts w:ascii="Arial" w:hAnsi="Arial" w:cs="Arial"/>
          <w:sz w:val="24"/>
          <w:szCs w:val="24"/>
        </w:rPr>
        <w:t xml:space="preserve">highly broadened and </w:t>
      </w:r>
      <w:r w:rsidR="007E56A5" w:rsidRPr="006C2DC2">
        <w:rPr>
          <w:rFonts w:ascii="Arial" w:hAnsi="Arial" w:cs="Arial"/>
          <w:sz w:val="24"/>
          <w:szCs w:val="24"/>
        </w:rPr>
        <w:t>unspecific definitions</w:t>
      </w:r>
      <w:r w:rsidR="00C83A54" w:rsidRPr="006C2DC2">
        <w:rPr>
          <w:rFonts w:ascii="Arial" w:hAnsi="Arial" w:cs="Arial"/>
          <w:sz w:val="24"/>
          <w:szCs w:val="24"/>
        </w:rPr>
        <w:t xml:space="preserve"> largely in correlation </w:t>
      </w:r>
      <w:r w:rsidR="0047709A" w:rsidRPr="006C2DC2">
        <w:rPr>
          <w:rFonts w:ascii="Arial" w:hAnsi="Arial" w:cs="Arial"/>
          <w:sz w:val="24"/>
          <w:szCs w:val="24"/>
        </w:rPr>
        <w:t>to</w:t>
      </w:r>
      <w:r w:rsidR="003F4446" w:rsidRPr="006C2DC2">
        <w:rPr>
          <w:rFonts w:ascii="Arial" w:hAnsi="Arial" w:cs="Arial"/>
          <w:sz w:val="24"/>
          <w:szCs w:val="24"/>
        </w:rPr>
        <w:t xml:space="preserve"> </w:t>
      </w:r>
      <w:r w:rsidR="00CE0539" w:rsidRPr="006C2DC2">
        <w:rPr>
          <w:rFonts w:ascii="Arial" w:hAnsi="Arial" w:cs="Arial"/>
          <w:sz w:val="24"/>
          <w:szCs w:val="24"/>
        </w:rPr>
        <w:t>constant change within the micro and macro environments</w:t>
      </w:r>
      <w:r w:rsidR="00991563" w:rsidRPr="006C2DC2">
        <w:rPr>
          <w:rFonts w:ascii="Arial" w:hAnsi="Arial" w:cs="Arial"/>
          <w:sz w:val="24"/>
          <w:szCs w:val="24"/>
        </w:rPr>
        <w:t>.</w:t>
      </w:r>
      <w:r w:rsidR="00C83A54" w:rsidRPr="006C2DC2">
        <w:rPr>
          <w:rFonts w:ascii="Arial" w:hAnsi="Arial" w:cs="Arial"/>
          <w:sz w:val="24"/>
          <w:szCs w:val="24"/>
        </w:rPr>
        <w:t xml:space="preserve"> </w:t>
      </w:r>
      <w:r w:rsidR="00E15986" w:rsidRPr="006C2DC2">
        <w:rPr>
          <w:rFonts w:ascii="Arial" w:hAnsi="Arial" w:cs="Arial"/>
          <w:sz w:val="24"/>
          <w:szCs w:val="24"/>
        </w:rPr>
        <w:t>In a rapidly progressing business environment</w:t>
      </w:r>
      <w:r w:rsidR="008C3543" w:rsidRPr="006C2DC2">
        <w:rPr>
          <w:rFonts w:ascii="Arial" w:hAnsi="Arial" w:cs="Arial"/>
          <w:sz w:val="24"/>
          <w:szCs w:val="24"/>
        </w:rPr>
        <w:t>,</w:t>
      </w:r>
      <w:r w:rsidR="00E15986" w:rsidRPr="006C2DC2">
        <w:rPr>
          <w:rFonts w:ascii="Arial" w:hAnsi="Arial" w:cs="Arial"/>
          <w:sz w:val="24"/>
          <w:szCs w:val="24"/>
        </w:rPr>
        <w:t xml:space="preserve"> </w:t>
      </w:r>
      <w:r w:rsidR="005A41A5" w:rsidRPr="006C2DC2">
        <w:rPr>
          <w:rFonts w:ascii="Arial" w:hAnsi="Arial" w:cs="Arial"/>
          <w:sz w:val="24"/>
          <w:szCs w:val="24"/>
        </w:rPr>
        <w:t>t</w:t>
      </w:r>
      <w:r w:rsidR="00E27FA1" w:rsidRPr="006C2DC2">
        <w:rPr>
          <w:rFonts w:ascii="Arial" w:hAnsi="Arial" w:cs="Arial"/>
          <w:sz w:val="24"/>
          <w:szCs w:val="24"/>
        </w:rPr>
        <w:t xml:space="preserve">he extensive use of the word strategy and </w:t>
      </w:r>
      <w:r w:rsidR="00883D74" w:rsidRPr="006C2DC2">
        <w:rPr>
          <w:rFonts w:ascii="Arial" w:hAnsi="Arial" w:cs="Arial"/>
          <w:sz w:val="24"/>
          <w:szCs w:val="24"/>
        </w:rPr>
        <w:t xml:space="preserve">the universal nature of its use across multiple domains </w:t>
      </w:r>
      <w:r w:rsidR="00543CF6" w:rsidRPr="006C2DC2">
        <w:rPr>
          <w:rFonts w:ascii="Arial" w:hAnsi="Arial" w:cs="Arial"/>
          <w:sz w:val="24"/>
          <w:szCs w:val="24"/>
        </w:rPr>
        <w:t>means a clearly defined definition is unattainable</w:t>
      </w:r>
      <w:r w:rsidR="00840EA0" w:rsidRPr="006C2DC2">
        <w:rPr>
          <w:rFonts w:ascii="Arial" w:hAnsi="Arial" w:cs="Arial"/>
          <w:sz w:val="24"/>
          <w:szCs w:val="24"/>
        </w:rPr>
        <w:t xml:space="preserve"> (</w:t>
      </w:r>
      <w:r w:rsidR="00AF5C08" w:rsidRPr="006C2DC2">
        <w:rPr>
          <w:rFonts w:ascii="Arial" w:hAnsi="Arial" w:cs="Arial"/>
          <w:sz w:val="24"/>
          <w:szCs w:val="24"/>
        </w:rPr>
        <w:t>Khal</w:t>
      </w:r>
      <w:r w:rsidR="00422FE2" w:rsidRPr="006C2DC2">
        <w:rPr>
          <w:rFonts w:ascii="Arial" w:hAnsi="Arial" w:cs="Arial"/>
          <w:sz w:val="24"/>
          <w:szCs w:val="24"/>
        </w:rPr>
        <w:t>ifa, 2021</w:t>
      </w:r>
      <w:r w:rsidR="00840EA0" w:rsidRPr="006C2DC2">
        <w:rPr>
          <w:rFonts w:ascii="Arial" w:hAnsi="Arial" w:cs="Arial"/>
          <w:sz w:val="24"/>
          <w:szCs w:val="24"/>
        </w:rPr>
        <w:t>).</w:t>
      </w:r>
      <w:r w:rsidR="00F127C0" w:rsidRPr="006C2DC2">
        <w:rPr>
          <w:rFonts w:ascii="Arial" w:hAnsi="Arial" w:cs="Arial"/>
          <w:sz w:val="24"/>
          <w:szCs w:val="24"/>
        </w:rPr>
        <w:t xml:space="preserve"> T</w:t>
      </w:r>
      <w:r w:rsidR="00530796" w:rsidRPr="006C2DC2">
        <w:rPr>
          <w:rFonts w:ascii="Arial" w:hAnsi="Arial" w:cs="Arial"/>
          <w:sz w:val="24"/>
          <w:szCs w:val="24"/>
        </w:rPr>
        <w:t xml:space="preserve">he ideology </w:t>
      </w:r>
      <w:r w:rsidR="0082023F" w:rsidRPr="006C2DC2">
        <w:rPr>
          <w:rFonts w:ascii="Arial" w:hAnsi="Arial" w:cs="Arial"/>
          <w:sz w:val="24"/>
          <w:szCs w:val="24"/>
        </w:rPr>
        <w:t xml:space="preserve">of strategy can therefore be </w:t>
      </w:r>
      <w:r w:rsidR="00F127C0" w:rsidRPr="006C2DC2">
        <w:rPr>
          <w:rFonts w:ascii="Arial" w:hAnsi="Arial" w:cs="Arial"/>
          <w:sz w:val="24"/>
          <w:szCs w:val="24"/>
        </w:rPr>
        <w:t xml:space="preserve">described as </w:t>
      </w:r>
      <w:r w:rsidR="0082023F" w:rsidRPr="006C2DC2">
        <w:rPr>
          <w:rFonts w:ascii="Arial" w:hAnsi="Arial" w:cs="Arial"/>
          <w:sz w:val="24"/>
          <w:szCs w:val="24"/>
        </w:rPr>
        <w:t xml:space="preserve">in a state of constant adaptation amongst </w:t>
      </w:r>
      <w:r w:rsidR="00367CF3" w:rsidRPr="006C2DC2">
        <w:rPr>
          <w:rFonts w:ascii="Arial" w:hAnsi="Arial" w:cs="Arial"/>
          <w:sz w:val="24"/>
          <w:szCs w:val="24"/>
        </w:rPr>
        <w:t>rapidly changing organisational climates</w:t>
      </w:r>
      <w:r w:rsidR="00793BBA" w:rsidRPr="006C2DC2">
        <w:rPr>
          <w:rFonts w:ascii="Arial" w:hAnsi="Arial" w:cs="Arial"/>
          <w:sz w:val="24"/>
          <w:szCs w:val="24"/>
        </w:rPr>
        <w:t>.</w:t>
      </w:r>
      <w:r w:rsidR="00DF645F" w:rsidRPr="006C2DC2">
        <w:rPr>
          <w:rFonts w:ascii="Arial" w:hAnsi="Arial" w:cs="Arial"/>
          <w:sz w:val="24"/>
          <w:szCs w:val="24"/>
        </w:rPr>
        <w:t xml:space="preserve"> </w:t>
      </w:r>
      <w:r w:rsidR="00026483" w:rsidRPr="006C2DC2">
        <w:rPr>
          <w:rFonts w:ascii="Arial" w:hAnsi="Arial" w:cs="Arial"/>
          <w:sz w:val="24"/>
          <w:szCs w:val="24"/>
        </w:rPr>
        <w:t xml:space="preserve">The importance of strategy is stressed by </w:t>
      </w:r>
      <w:r w:rsidR="00AF5121" w:rsidRPr="006C2DC2">
        <w:rPr>
          <w:rFonts w:ascii="Arial" w:hAnsi="Arial" w:cs="Arial"/>
          <w:sz w:val="24"/>
          <w:szCs w:val="24"/>
        </w:rPr>
        <w:t xml:space="preserve">Garnett </w:t>
      </w:r>
      <w:r w:rsidR="00026483" w:rsidRPr="006C2DC2">
        <w:rPr>
          <w:rFonts w:ascii="Arial" w:hAnsi="Arial" w:cs="Arial"/>
          <w:sz w:val="24"/>
          <w:szCs w:val="24"/>
        </w:rPr>
        <w:t>(</w:t>
      </w:r>
      <w:r w:rsidR="00AF5121" w:rsidRPr="006C2DC2">
        <w:rPr>
          <w:rFonts w:ascii="Arial" w:hAnsi="Arial" w:cs="Arial"/>
          <w:sz w:val="24"/>
          <w:szCs w:val="24"/>
        </w:rPr>
        <w:t>2021</w:t>
      </w:r>
      <w:r w:rsidR="00026483" w:rsidRPr="006C2DC2">
        <w:rPr>
          <w:rFonts w:ascii="Arial" w:hAnsi="Arial" w:cs="Arial"/>
          <w:sz w:val="24"/>
          <w:szCs w:val="24"/>
        </w:rPr>
        <w:t>)</w:t>
      </w:r>
      <w:r w:rsidR="00951E60" w:rsidRPr="006C2DC2">
        <w:rPr>
          <w:rFonts w:ascii="Arial" w:hAnsi="Arial" w:cs="Arial"/>
          <w:sz w:val="24"/>
          <w:szCs w:val="24"/>
        </w:rPr>
        <w:t xml:space="preserve">, </w:t>
      </w:r>
      <w:r w:rsidR="009602C6" w:rsidRPr="006C2DC2">
        <w:rPr>
          <w:rFonts w:ascii="Arial" w:hAnsi="Arial" w:cs="Arial"/>
          <w:sz w:val="24"/>
          <w:szCs w:val="24"/>
        </w:rPr>
        <w:t xml:space="preserve">suggesting that the use of strategy </w:t>
      </w:r>
      <w:r w:rsidR="00100968" w:rsidRPr="006C2DC2">
        <w:rPr>
          <w:rFonts w:ascii="Arial" w:hAnsi="Arial" w:cs="Arial"/>
          <w:sz w:val="24"/>
          <w:szCs w:val="24"/>
        </w:rPr>
        <w:t>enables a competitive advantage through the use of a detailed plan</w:t>
      </w:r>
      <w:r w:rsidR="00791188" w:rsidRPr="006C2DC2">
        <w:rPr>
          <w:rFonts w:ascii="Arial" w:hAnsi="Arial" w:cs="Arial"/>
          <w:sz w:val="24"/>
          <w:szCs w:val="24"/>
        </w:rPr>
        <w:t xml:space="preserve"> ensuring overall aims and objectives can be met.</w:t>
      </w:r>
      <w:r w:rsidR="009401A8" w:rsidRPr="006C2DC2">
        <w:rPr>
          <w:rFonts w:ascii="Arial" w:hAnsi="Arial" w:cs="Arial"/>
          <w:sz w:val="24"/>
          <w:szCs w:val="24"/>
        </w:rPr>
        <w:t xml:space="preserve"> Additionally, </w:t>
      </w:r>
      <w:r w:rsidR="00F420F8" w:rsidRPr="006C2DC2">
        <w:rPr>
          <w:rFonts w:ascii="Arial" w:hAnsi="Arial" w:cs="Arial"/>
          <w:sz w:val="24"/>
          <w:szCs w:val="24"/>
        </w:rPr>
        <w:t xml:space="preserve">strategy allows for the </w:t>
      </w:r>
      <w:r w:rsidR="00C46A59" w:rsidRPr="006C2DC2">
        <w:rPr>
          <w:rFonts w:ascii="Arial" w:hAnsi="Arial" w:cs="Arial"/>
          <w:sz w:val="24"/>
          <w:szCs w:val="24"/>
        </w:rPr>
        <w:t>analysis</w:t>
      </w:r>
      <w:r w:rsidR="00F420F8" w:rsidRPr="006C2DC2">
        <w:rPr>
          <w:rFonts w:ascii="Arial" w:hAnsi="Arial" w:cs="Arial"/>
          <w:sz w:val="24"/>
          <w:szCs w:val="24"/>
        </w:rPr>
        <w:t xml:space="preserve"> </w:t>
      </w:r>
      <w:r w:rsidR="007177F5" w:rsidRPr="006C2DC2">
        <w:rPr>
          <w:rFonts w:ascii="Arial" w:hAnsi="Arial" w:cs="Arial"/>
          <w:sz w:val="24"/>
          <w:szCs w:val="24"/>
        </w:rPr>
        <w:t xml:space="preserve">of an </w:t>
      </w:r>
      <w:r w:rsidR="00C46A59" w:rsidRPr="006C2DC2">
        <w:rPr>
          <w:rFonts w:ascii="Arial" w:hAnsi="Arial" w:cs="Arial"/>
          <w:sz w:val="24"/>
          <w:szCs w:val="24"/>
        </w:rPr>
        <w:t>organisation's</w:t>
      </w:r>
      <w:r w:rsidR="007177F5" w:rsidRPr="006C2DC2">
        <w:rPr>
          <w:rFonts w:ascii="Arial" w:hAnsi="Arial" w:cs="Arial"/>
          <w:sz w:val="24"/>
          <w:szCs w:val="24"/>
        </w:rPr>
        <w:t xml:space="preserve"> current state in relation to their </w:t>
      </w:r>
      <w:r w:rsidR="00506DE0" w:rsidRPr="006C2DC2">
        <w:rPr>
          <w:rFonts w:ascii="Arial" w:hAnsi="Arial" w:cs="Arial"/>
          <w:sz w:val="24"/>
          <w:szCs w:val="24"/>
        </w:rPr>
        <w:t xml:space="preserve">goals supplementing the idea that consistently updating and reviewing strategy </w:t>
      </w:r>
      <w:r w:rsidR="00C46A59" w:rsidRPr="006C2DC2">
        <w:rPr>
          <w:rFonts w:ascii="Arial" w:hAnsi="Arial" w:cs="Arial"/>
          <w:sz w:val="24"/>
          <w:szCs w:val="24"/>
        </w:rPr>
        <w:t xml:space="preserve">heightens the </w:t>
      </w:r>
      <w:r w:rsidR="00BF33E8" w:rsidRPr="006C2DC2">
        <w:rPr>
          <w:rFonts w:ascii="Arial" w:hAnsi="Arial" w:cs="Arial"/>
          <w:sz w:val="24"/>
          <w:szCs w:val="24"/>
        </w:rPr>
        <w:t>chances</w:t>
      </w:r>
      <w:r w:rsidR="00C46A59" w:rsidRPr="006C2DC2">
        <w:rPr>
          <w:rFonts w:ascii="Arial" w:hAnsi="Arial" w:cs="Arial"/>
          <w:sz w:val="24"/>
          <w:szCs w:val="24"/>
        </w:rPr>
        <w:t xml:space="preserve"> of achieving the set objectives (</w:t>
      </w:r>
      <w:r w:rsidR="003D16C2" w:rsidRPr="006C2DC2">
        <w:rPr>
          <w:rFonts w:ascii="Arial" w:hAnsi="Arial" w:cs="Arial"/>
          <w:sz w:val="24"/>
          <w:szCs w:val="24"/>
        </w:rPr>
        <w:t>Abdu</w:t>
      </w:r>
      <w:r w:rsidR="00576675" w:rsidRPr="006C2DC2">
        <w:rPr>
          <w:rFonts w:ascii="Arial" w:hAnsi="Arial" w:cs="Arial"/>
          <w:sz w:val="24"/>
          <w:szCs w:val="24"/>
        </w:rPr>
        <w:t>lwase</w:t>
      </w:r>
      <w:r w:rsidR="00BF33E8" w:rsidRPr="006C2DC2">
        <w:rPr>
          <w:rFonts w:ascii="Arial" w:hAnsi="Arial" w:cs="Arial"/>
          <w:sz w:val="24"/>
          <w:szCs w:val="24"/>
        </w:rPr>
        <w:t xml:space="preserve"> et al</w:t>
      </w:r>
      <w:r w:rsidR="00576675" w:rsidRPr="006C2DC2">
        <w:rPr>
          <w:rFonts w:ascii="Arial" w:hAnsi="Arial" w:cs="Arial"/>
          <w:sz w:val="24"/>
          <w:szCs w:val="24"/>
        </w:rPr>
        <w:t>, 2020</w:t>
      </w:r>
      <w:r w:rsidR="00C46A59" w:rsidRPr="006C2DC2">
        <w:rPr>
          <w:rFonts w:ascii="Arial" w:hAnsi="Arial" w:cs="Arial"/>
          <w:sz w:val="24"/>
          <w:szCs w:val="24"/>
        </w:rPr>
        <w:t>).</w:t>
      </w:r>
    </w:p>
    <w:p w14:paraId="62C6A2AB" w14:textId="77777777" w:rsidR="0056304C" w:rsidRPr="006C2DC2" w:rsidRDefault="0056304C" w:rsidP="006C2DC2">
      <w:pPr>
        <w:spacing w:line="360" w:lineRule="auto"/>
        <w:rPr>
          <w:rFonts w:ascii="Arial" w:hAnsi="Arial" w:cs="Arial"/>
          <w:b/>
          <w:bCs/>
          <w:sz w:val="24"/>
          <w:szCs w:val="24"/>
        </w:rPr>
      </w:pPr>
    </w:p>
    <w:p w14:paraId="7A6D232A" w14:textId="0B9E0BB5" w:rsidR="00FD7436" w:rsidRPr="006C2DC2" w:rsidRDefault="006D0C13" w:rsidP="006C2DC2">
      <w:pPr>
        <w:pStyle w:val="Heading2"/>
        <w:spacing w:line="360" w:lineRule="auto"/>
        <w:rPr>
          <w:rFonts w:ascii="Arial" w:hAnsi="Arial" w:cs="Arial"/>
          <w:sz w:val="24"/>
          <w:szCs w:val="24"/>
        </w:rPr>
      </w:pPr>
      <w:bookmarkStart w:id="4" w:name="_Toc164463079"/>
      <w:r w:rsidRPr="006C2DC2">
        <w:rPr>
          <w:rFonts w:ascii="Arial" w:hAnsi="Arial" w:cs="Arial"/>
          <w:sz w:val="24"/>
          <w:szCs w:val="24"/>
        </w:rPr>
        <w:t xml:space="preserve">3.2 </w:t>
      </w:r>
      <w:r w:rsidR="0031652B" w:rsidRPr="006C2DC2">
        <w:rPr>
          <w:rFonts w:ascii="Arial" w:hAnsi="Arial" w:cs="Arial"/>
          <w:sz w:val="24"/>
          <w:szCs w:val="24"/>
        </w:rPr>
        <w:t xml:space="preserve">PESTLE analysis </w:t>
      </w:r>
      <w:r w:rsidR="00150751" w:rsidRPr="006C2DC2">
        <w:rPr>
          <w:rFonts w:ascii="Arial" w:hAnsi="Arial" w:cs="Arial"/>
          <w:sz w:val="24"/>
          <w:szCs w:val="24"/>
        </w:rPr>
        <w:t xml:space="preserve">of the fast-fashion </w:t>
      </w:r>
      <w:r w:rsidRPr="006C2DC2">
        <w:rPr>
          <w:rFonts w:ascii="Arial" w:hAnsi="Arial" w:cs="Arial"/>
          <w:sz w:val="24"/>
          <w:szCs w:val="24"/>
        </w:rPr>
        <w:t>clothing industry</w:t>
      </w:r>
      <w:bookmarkEnd w:id="4"/>
      <w:r w:rsidR="00C63F5D" w:rsidRPr="006C2DC2">
        <w:rPr>
          <w:rFonts w:ascii="Arial" w:hAnsi="Arial" w:cs="Arial"/>
          <w:sz w:val="24"/>
          <w:szCs w:val="24"/>
        </w:rPr>
        <w:t xml:space="preserve"> </w:t>
      </w:r>
    </w:p>
    <w:p w14:paraId="270F2AA8" w14:textId="77777777" w:rsidR="000606DB" w:rsidRPr="006C2DC2" w:rsidRDefault="000606DB" w:rsidP="006C2DC2">
      <w:pPr>
        <w:spacing w:line="360" w:lineRule="auto"/>
        <w:rPr>
          <w:rFonts w:ascii="Arial" w:hAnsi="Arial" w:cs="Arial"/>
          <w:sz w:val="24"/>
          <w:szCs w:val="24"/>
        </w:rPr>
      </w:pPr>
    </w:p>
    <w:p w14:paraId="6D4989B8" w14:textId="67C14B01" w:rsidR="0031652B" w:rsidRDefault="00FB1742" w:rsidP="006C2DC2">
      <w:pPr>
        <w:spacing w:line="360" w:lineRule="auto"/>
        <w:rPr>
          <w:rFonts w:ascii="Arial" w:hAnsi="Arial" w:cs="Arial"/>
          <w:sz w:val="24"/>
          <w:szCs w:val="24"/>
        </w:rPr>
      </w:pPr>
      <w:r w:rsidRPr="006C2DC2">
        <w:rPr>
          <w:rFonts w:ascii="Arial" w:hAnsi="Arial" w:cs="Arial"/>
          <w:sz w:val="24"/>
          <w:szCs w:val="24"/>
        </w:rPr>
        <w:t xml:space="preserve">The PESTLE analysis tool is made up of </w:t>
      </w:r>
      <w:r w:rsidR="00071A71" w:rsidRPr="006C2DC2">
        <w:rPr>
          <w:rFonts w:ascii="Arial" w:hAnsi="Arial" w:cs="Arial"/>
          <w:sz w:val="24"/>
          <w:szCs w:val="24"/>
        </w:rPr>
        <w:t>six factors (Political, economic, socio-cultural</w:t>
      </w:r>
      <w:r w:rsidR="004F4AFD" w:rsidRPr="006C2DC2">
        <w:rPr>
          <w:rFonts w:ascii="Arial" w:hAnsi="Arial" w:cs="Arial"/>
          <w:sz w:val="24"/>
          <w:szCs w:val="24"/>
        </w:rPr>
        <w:t>, technological, legal and environmental</w:t>
      </w:r>
      <w:r w:rsidR="00071A71" w:rsidRPr="006C2DC2">
        <w:rPr>
          <w:rFonts w:ascii="Arial" w:hAnsi="Arial" w:cs="Arial"/>
          <w:sz w:val="24"/>
          <w:szCs w:val="24"/>
        </w:rPr>
        <w:t>)</w:t>
      </w:r>
      <w:r w:rsidR="001B2828" w:rsidRPr="006C2DC2">
        <w:rPr>
          <w:rFonts w:ascii="Arial" w:hAnsi="Arial" w:cs="Arial"/>
          <w:sz w:val="24"/>
          <w:szCs w:val="24"/>
        </w:rPr>
        <w:t xml:space="preserve">; allowing </w:t>
      </w:r>
      <w:r w:rsidR="00BE24D8" w:rsidRPr="006C2DC2">
        <w:rPr>
          <w:rFonts w:ascii="Arial" w:hAnsi="Arial" w:cs="Arial"/>
          <w:sz w:val="24"/>
          <w:szCs w:val="24"/>
        </w:rPr>
        <w:t xml:space="preserve">organisations to establish </w:t>
      </w:r>
      <w:r w:rsidR="00C0096C" w:rsidRPr="006C2DC2">
        <w:rPr>
          <w:rFonts w:ascii="Arial" w:hAnsi="Arial" w:cs="Arial"/>
          <w:sz w:val="24"/>
          <w:szCs w:val="24"/>
        </w:rPr>
        <w:t>several</w:t>
      </w:r>
      <w:r w:rsidR="00BE24D8" w:rsidRPr="006C2DC2">
        <w:rPr>
          <w:rFonts w:ascii="Arial" w:hAnsi="Arial" w:cs="Arial"/>
          <w:sz w:val="24"/>
          <w:szCs w:val="24"/>
        </w:rPr>
        <w:t xml:space="preserve"> variables within the macro environment </w:t>
      </w:r>
      <w:r w:rsidR="00E85DA3" w:rsidRPr="006C2DC2">
        <w:rPr>
          <w:rFonts w:ascii="Arial" w:hAnsi="Arial" w:cs="Arial"/>
          <w:sz w:val="24"/>
          <w:szCs w:val="24"/>
        </w:rPr>
        <w:t xml:space="preserve">to aid </w:t>
      </w:r>
      <w:r w:rsidR="00C0096C" w:rsidRPr="006C2DC2">
        <w:rPr>
          <w:rFonts w:ascii="Arial" w:hAnsi="Arial" w:cs="Arial"/>
          <w:sz w:val="24"/>
          <w:szCs w:val="24"/>
        </w:rPr>
        <w:t>decision-making</w:t>
      </w:r>
      <w:r w:rsidR="00751275" w:rsidRPr="006C2DC2">
        <w:rPr>
          <w:rFonts w:ascii="Arial" w:hAnsi="Arial" w:cs="Arial"/>
          <w:sz w:val="24"/>
          <w:szCs w:val="24"/>
        </w:rPr>
        <w:t xml:space="preserve"> and strategic development internally (</w:t>
      </w:r>
      <w:r w:rsidR="008878E9" w:rsidRPr="006C2DC2">
        <w:rPr>
          <w:rFonts w:ascii="Arial" w:hAnsi="Arial" w:cs="Arial"/>
          <w:sz w:val="24"/>
          <w:szCs w:val="24"/>
        </w:rPr>
        <w:t>Alanzi</w:t>
      </w:r>
      <w:r w:rsidR="00CD788B" w:rsidRPr="006C2DC2">
        <w:rPr>
          <w:rFonts w:ascii="Arial" w:hAnsi="Arial" w:cs="Arial"/>
          <w:sz w:val="24"/>
          <w:szCs w:val="24"/>
        </w:rPr>
        <w:t>, 2018</w:t>
      </w:r>
      <w:r w:rsidR="00751275" w:rsidRPr="006C2DC2">
        <w:rPr>
          <w:rFonts w:ascii="Arial" w:hAnsi="Arial" w:cs="Arial"/>
          <w:sz w:val="24"/>
          <w:szCs w:val="24"/>
        </w:rPr>
        <w:t>).</w:t>
      </w:r>
      <w:r w:rsidR="002565B0" w:rsidRPr="006C2DC2">
        <w:rPr>
          <w:rFonts w:ascii="Arial" w:hAnsi="Arial" w:cs="Arial"/>
          <w:sz w:val="24"/>
          <w:szCs w:val="24"/>
        </w:rPr>
        <w:t xml:space="preserve"> Furthermore, </w:t>
      </w:r>
      <w:r w:rsidR="00C65073" w:rsidRPr="006C2DC2">
        <w:rPr>
          <w:rFonts w:ascii="Arial" w:hAnsi="Arial" w:cs="Arial"/>
          <w:sz w:val="24"/>
          <w:szCs w:val="24"/>
        </w:rPr>
        <w:t xml:space="preserve">the </w:t>
      </w:r>
      <w:r w:rsidR="009426A9" w:rsidRPr="006C2DC2">
        <w:rPr>
          <w:rFonts w:ascii="Arial" w:hAnsi="Arial" w:cs="Arial"/>
          <w:sz w:val="24"/>
          <w:szCs w:val="24"/>
        </w:rPr>
        <w:t xml:space="preserve">awareness provided by a </w:t>
      </w:r>
      <w:r w:rsidR="009426A9" w:rsidRPr="006C2DC2">
        <w:rPr>
          <w:rFonts w:ascii="Arial" w:hAnsi="Arial" w:cs="Arial"/>
          <w:sz w:val="24"/>
          <w:szCs w:val="24"/>
        </w:rPr>
        <w:lastRenderedPageBreak/>
        <w:t xml:space="preserve">PESTLE analysis </w:t>
      </w:r>
      <w:r w:rsidR="00FD6961" w:rsidRPr="006C2DC2">
        <w:rPr>
          <w:rFonts w:ascii="Arial" w:hAnsi="Arial" w:cs="Arial"/>
          <w:sz w:val="24"/>
          <w:szCs w:val="24"/>
        </w:rPr>
        <w:t xml:space="preserve">regarding </w:t>
      </w:r>
      <w:r w:rsidR="00FF4002" w:rsidRPr="006C2DC2">
        <w:rPr>
          <w:rFonts w:ascii="Arial" w:hAnsi="Arial" w:cs="Arial"/>
          <w:sz w:val="24"/>
          <w:szCs w:val="24"/>
        </w:rPr>
        <w:t>the environment upon which an organisation operates</w:t>
      </w:r>
      <w:r w:rsidR="006F5FF0" w:rsidRPr="006C2DC2">
        <w:rPr>
          <w:rFonts w:ascii="Arial" w:hAnsi="Arial" w:cs="Arial"/>
          <w:sz w:val="24"/>
          <w:szCs w:val="24"/>
        </w:rPr>
        <w:t xml:space="preserve"> </w:t>
      </w:r>
      <w:r w:rsidR="00FF4002" w:rsidRPr="006C2DC2">
        <w:rPr>
          <w:rFonts w:ascii="Arial" w:hAnsi="Arial" w:cs="Arial"/>
          <w:sz w:val="24"/>
          <w:szCs w:val="24"/>
        </w:rPr>
        <w:t>enabl</w:t>
      </w:r>
      <w:r w:rsidR="00B601A1" w:rsidRPr="006C2DC2">
        <w:rPr>
          <w:rFonts w:ascii="Arial" w:hAnsi="Arial" w:cs="Arial"/>
          <w:sz w:val="24"/>
          <w:szCs w:val="24"/>
        </w:rPr>
        <w:t>ing</w:t>
      </w:r>
      <w:r w:rsidR="00FF4002" w:rsidRPr="006C2DC2">
        <w:rPr>
          <w:rFonts w:ascii="Arial" w:hAnsi="Arial" w:cs="Arial"/>
          <w:sz w:val="24"/>
          <w:szCs w:val="24"/>
        </w:rPr>
        <w:t xml:space="preserve"> </w:t>
      </w:r>
      <w:r w:rsidR="00AE5C61" w:rsidRPr="006C2DC2">
        <w:rPr>
          <w:rFonts w:ascii="Arial" w:hAnsi="Arial" w:cs="Arial"/>
          <w:sz w:val="24"/>
          <w:szCs w:val="24"/>
        </w:rPr>
        <w:t xml:space="preserve">an accurate review as to whether the </w:t>
      </w:r>
      <w:r w:rsidR="00832536" w:rsidRPr="006C2DC2">
        <w:rPr>
          <w:rFonts w:ascii="Arial" w:hAnsi="Arial" w:cs="Arial"/>
          <w:sz w:val="24"/>
          <w:szCs w:val="24"/>
        </w:rPr>
        <w:t xml:space="preserve">current </w:t>
      </w:r>
      <w:r w:rsidR="00AE5C61" w:rsidRPr="006C2DC2">
        <w:rPr>
          <w:rFonts w:ascii="Arial" w:hAnsi="Arial" w:cs="Arial"/>
          <w:sz w:val="24"/>
          <w:szCs w:val="24"/>
        </w:rPr>
        <w:t xml:space="preserve">strategic direction </w:t>
      </w:r>
      <w:r w:rsidR="00832536" w:rsidRPr="006C2DC2">
        <w:rPr>
          <w:rFonts w:ascii="Arial" w:hAnsi="Arial" w:cs="Arial"/>
          <w:sz w:val="24"/>
          <w:szCs w:val="24"/>
        </w:rPr>
        <w:t xml:space="preserve">can be sustained alongside </w:t>
      </w:r>
      <w:r w:rsidR="00277C23" w:rsidRPr="006C2DC2">
        <w:rPr>
          <w:rFonts w:ascii="Arial" w:hAnsi="Arial" w:cs="Arial"/>
          <w:sz w:val="24"/>
          <w:szCs w:val="24"/>
        </w:rPr>
        <w:t xml:space="preserve">providing an insight into the </w:t>
      </w:r>
      <w:r w:rsidR="0077016C" w:rsidRPr="006C2DC2">
        <w:rPr>
          <w:rFonts w:ascii="Arial" w:hAnsi="Arial" w:cs="Arial"/>
          <w:sz w:val="24"/>
          <w:szCs w:val="24"/>
        </w:rPr>
        <w:t>present state of the organisation (</w:t>
      </w:r>
      <w:r w:rsidR="00453976" w:rsidRPr="006C2DC2">
        <w:rPr>
          <w:rFonts w:ascii="Arial" w:hAnsi="Arial" w:cs="Arial"/>
          <w:sz w:val="24"/>
          <w:szCs w:val="24"/>
        </w:rPr>
        <w:t>Buye, 2021</w:t>
      </w:r>
      <w:r w:rsidR="0077016C" w:rsidRPr="006C2DC2">
        <w:rPr>
          <w:rFonts w:ascii="Arial" w:hAnsi="Arial" w:cs="Arial"/>
          <w:sz w:val="24"/>
          <w:szCs w:val="24"/>
        </w:rPr>
        <w:t>).</w:t>
      </w:r>
      <w:r w:rsidR="00642C57" w:rsidRPr="006C2DC2">
        <w:rPr>
          <w:rFonts w:ascii="Arial" w:hAnsi="Arial" w:cs="Arial"/>
          <w:sz w:val="24"/>
          <w:szCs w:val="24"/>
        </w:rPr>
        <w:t xml:space="preserve"> </w:t>
      </w:r>
      <w:r w:rsidR="00781A7E" w:rsidRPr="006C2DC2">
        <w:rPr>
          <w:rFonts w:ascii="Arial" w:hAnsi="Arial" w:cs="Arial"/>
          <w:sz w:val="24"/>
          <w:szCs w:val="24"/>
        </w:rPr>
        <w:t xml:space="preserve">In context to the </w:t>
      </w:r>
      <w:r w:rsidR="009B5F8A" w:rsidRPr="006C2DC2">
        <w:rPr>
          <w:rFonts w:ascii="Arial" w:hAnsi="Arial" w:cs="Arial"/>
          <w:sz w:val="24"/>
          <w:szCs w:val="24"/>
        </w:rPr>
        <w:t xml:space="preserve">fast-fashion sector of the clothing industry, </w:t>
      </w:r>
      <w:r w:rsidR="00F42DD3" w:rsidRPr="006C2DC2">
        <w:rPr>
          <w:rFonts w:ascii="Arial" w:hAnsi="Arial" w:cs="Arial"/>
          <w:sz w:val="24"/>
          <w:szCs w:val="24"/>
        </w:rPr>
        <w:t xml:space="preserve">political </w:t>
      </w:r>
      <w:r w:rsidR="009B2B3E" w:rsidRPr="006C2DC2">
        <w:rPr>
          <w:rFonts w:ascii="Arial" w:hAnsi="Arial" w:cs="Arial"/>
          <w:sz w:val="24"/>
          <w:szCs w:val="24"/>
        </w:rPr>
        <w:t xml:space="preserve">aspects concerning the government's ability to control </w:t>
      </w:r>
      <w:r w:rsidR="00F25A90" w:rsidRPr="006C2DC2">
        <w:rPr>
          <w:rFonts w:ascii="Arial" w:hAnsi="Arial" w:cs="Arial"/>
          <w:sz w:val="24"/>
          <w:szCs w:val="24"/>
        </w:rPr>
        <w:t>the taxing of clothing imports</w:t>
      </w:r>
      <w:r w:rsidR="003E4087" w:rsidRPr="006C2DC2">
        <w:rPr>
          <w:rFonts w:ascii="Arial" w:hAnsi="Arial" w:cs="Arial"/>
          <w:sz w:val="24"/>
          <w:szCs w:val="24"/>
        </w:rPr>
        <w:t>/exports</w:t>
      </w:r>
      <w:r w:rsidR="00F25A90" w:rsidRPr="006C2DC2">
        <w:rPr>
          <w:rFonts w:ascii="Arial" w:hAnsi="Arial" w:cs="Arial"/>
          <w:sz w:val="24"/>
          <w:szCs w:val="24"/>
        </w:rPr>
        <w:t xml:space="preserve"> from overseas countries </w:t>
      </w:r>
      <w:r w:rsidR="004D4CE6" w:rsidRPr="006C2DC2">
        <w:rPr>
          <w:rFonts w:ascii="Arial" w:hAnsi="Arial" w:cs="Arial"/>
          <w:sz w:val="24"/>
          <w:szCs w:val="24"/>
        </w:rPr>
        <w:t xml:space="preserve">is a major </w:t>
      </w:r>
      <w:r w:rsidR="00F94F1A" w:rsidRPr="006C2DC2">
        <w:rPr>
          <w:rFonts w:ascii="Arial" w:hAnsi="Arial" w:cs="Arial"/>
          <w:sz w:val="24"/>
          <w:szCs w:val="24"/>
        </w:rPr>
        <w:t>external factor that can be deemed largely unpredictable (</w:t>
      </w:r>
      <w:r w:rsidR="00207EEB" w:rsidRPr="006C2DC2">
        <w:rPr>
          <w:rFonts w:ascii="Arial" w:hAnsi="Arial" w:cs="Arial"/>
          <w:sz w:val="24"/>
          <w:szCs w:val="24"/>
        </w:rPr>
        <w:t>Rajput, 2023</w:t>
      </w:r>
      <w:r w:rsidR="00F94F1A" w:rsidRPr="006C2DC2">
        <w:rPr>
          <w:rFonts w:ascii="Arial" w:hAnsi="Arial" w:cs="Arial"/>
          <w:sz w:val="24"/>
          <w:szCs w:val="24"/>
        </w:rPr>
        <w:t xml:space="preserve">). Recent </w:t>
      </w:r>
      <w:r w:rsidR="003C50EE" w:rsidRPr="006C2DC2">
        <w:rPr>
          <w:rFonts w:ascii="Arial" w:hAnsi="Arial" w:cs="Arial"/>
          <w:sz w:val="24"/>
          <w:szCs w:val="24"/>
        </w:rPr>
        <w:t xml:space="preserve">spotlights on the government to enforce positive environmental change further </w:t>
      </w:r>
      <w:r w:rsidR="00841911" w:rsidRPr="006C2DC2">
        <w:rPr>
          <w:rFonts w:ascii="Arial" w:hAnsi="Arial" w:cs="Arial"/>
          <w:sz w:val="24"/>
          <w:szCs w:val="24"/>
        </w:rPr>
        <w:t>pose</w:t>
      </w:r>
      <w:r w:rsidR="003C50EE" w:rsidRPr="006C2DC2">
        <w:rPr>
          <w:rFonts w:ascii="Arial" w:hAnsi="Arial" w:cs="Arial"/>
          <w:sz w:val="24"/>
          <w:szCs w:val="24"/>
        </w:rPr>
        <w:t xml:space="preserve"> the </w:t>
      </w:r>
      <w:r w:rsidR="00841911" w:rsidRPr="006C2DC2">
        <w:rPr>
          <w:rFonts w:ascii="Arial" w:hAnsi="Arial" w:cs="Arial"/>
          <w:sz w:val="24"/>
          <w:szCs w:val="24"/>
        </w:rPr>
        <w:t xml:space="preserve">likelihood </w:t>
      </w:r>
      <w:r w:rsidR="00E41B38" w:rsidRPr="006C2DC2">
        <w:rPr>
          <w:rFonts w:ascii="Arial" w:hAnsi="Arial" w:cs="Arial"/>
          <w:sz w:val="24"/>
          <w:szCs w:val="24"/>
        </w:rPr>
        <w:t xml:space="preserve">of tax increases to </w:t>
      </w:r>
      <w:r w:rsidR="00EE5873" w:rsidRPr="006C2DC2">
        <w:rPr>
          <w:rFonts w:ascii="Arial" w:hAnsi="Arial" w:cs="Arial"/>
          <w:sz w:val="24"/>
          <w:szCs w:val="24"/>
        </w:rPr>
        <w:t xml:space="preserve">encourage </w:t>
      </w:r>
      <w:r w:rsidR="00BA7A85" w:rsidRPr="006C2DC2">
        <w:rPr>
          <w:rFonts w:ascii="Arial" w:hAnsi="Arial" w:cs="Arial"/>
          <w:sz w:val="24"/>
          <w:szCs w:val="24"/>
        </w:rPr>
        <w:t xml:space="preserve">organisations to source their clothing locally in order to save on </w:t>
      </w:r>
      <w:r w:rsidR="00D53391" w:rsidRPr="006C2DC2">
        <w:rPr>
          <w:rFonts w:ascii="Arial" w:hAnsi="Arial" w:cs="Arial"/>
          <w:sz w:val="24"/>
          <w:szCs w:val="24"/>
        </w:rPr>
        <w:t>additional tax.</w:t>
      </w:r>
      <w:r w:rsidR="00694988" w:rsidRPr="006C2DC2">
        <w:rPr>
          <w:rFonts w:ascii="Arial" w:hAnsi="Arial" w:cs="Arial"/>
          <w:sz w:val="24"/>
          <w:szCs w:val="24"/>
        </w:rPr>
        <w:t xml:space="preserve"> Additionally, </w:t>
      </w:r>
      <w:r w:rsidR="00205F6D" w:rsidRPr="006C2DC2">
        <w:rPr>
          <w:rFonts w:ascii="Arial" w:hAnsi="Arial" w:cs="Arial"/>
          <w:sz w:val="24"/>
          <w:szCs w:val="24"/>
        </w:rPr>
        <w:t xml:space="preserve">there is increased political pressure on organisations </w:t>
      </w:r>
      <w:r w:rsidR="000250CB" w:rsidRPr="006C2DC2">
        <w:rPr>
          <w:rFonts w:ascii="Arial" w:hAnsi="Arial" w:cs="Arial"/>
          <w:sz w:val="24"/>
          <w:szCs w:val="24"/>
        </w:rPr>
        <w:t xml:space="preserve">competing within the fast-fashion environment </w:t>
      </w:r>
      <w:r w:rsidR="00C067F8" w:rsidRPr="006C2DC2">
        <w:rPr>
          <w:rFonts w:ascii="Arial" w:hAnsi="Arial" w:cs="Arial"/>
          <w:sz w:val="24"/>
          <w:szCs w:val="24"/>
        </w:rPr>
        <w:t xml:space="preserve">to ensure </w:t>
      </w:r>
      <w:r w:rsidR="00254A45" w:rsidRPr="006C2DC2">
        <w:rPr>
          <w:rFonts w:ascii="Arial" w:hAnsi="Arial" w:cs="Arial"/>
          <w:sz w:val="24"/>
          <w:szCs w:val="24"/>
        </w:rPr>
        <w:t>products are ethically sourced and produced</w:t>
      </w:r>
      <w:r w:rsidR="0001744A" w:rsidRPr="006C2DC2">
        <w:rPr>
          <w:rFonts w:ascii="Arial" w:hAnsi="Arial" w:cs="Arial"/>
          <w:sz w:val="24"/>
          <w:szCs w:val="24"/>
        </w:rPr>
        <w:t xml:space="preserve">; further regulated by </w:t>
      </w:r>
      <w:r w:rsidR="00AF3927" w:rsidRPr="006C2DC2">
        <w:rPr>
          <w:rFonts w:ascii="Arial" w:hAnsi="Arial" w:cs="Arial"/>
          <w:sz w:val="24"/>
          <w:szCs w:val="24"/>
        </w:rPr>
        <w:t xml:space="preserve">stricter legislation surrounding </w:t>
      </w:r>
      <w:r w:rsidR="00DF36EC" w:rsidRPr="006C2DC2">
        <w:rPr>
          <w:rFonts w:ascii="Arial" w:hAnsi="Arial" w:cs="Arial"/>
          <w:sz w:val="24"/>
          <w:szCs w:val="24"/>
        </w:rPr>
        <w:t>organisational operations</w:t>
      </w:r>
      <w:r w:rsidR="00BD213C" w:rsidRPr="006C2DC2">
        <w:rPr>
          <w:rFonts w:ascii="Arial" w:hAnsi="Arial" w:cs="Arial"/>
          <w:sz w:val="24"/>
          <w:szCs w:val="24"/>
        </w:rPr>
        <w:t xml:space="preserve"> (</w:t>
      </w:r>
      <w:r w:rsidR="0034427C" w:rsidRPr="006C2DC2">
        <w:rPr>
          <w:rFonts w:ascii="Arial" w:hAnsi="Arial" w:cs="Arial"/>
          <w:sz w:val="24"/>
          <w:szCs w:val="24"/>
        </w:rPr>
        <w:t>Mara</w:t>
      </w:r>
      <w:r w:rsidR="009F38CF" w:rsidRPr="006C2DC2">
        <w:rPr>
          <w:rFonts w:ascii="Arial" w:hAnsi="Arial" w:cs="Arial"/>
          <w:sz w:val="24"/>
          <w:szCs w:val="24"/>
        </w:rPr>
        <w:t>tos, 2023</w:t>
      </w:r>
      <w:r w:rsidR="00BD213C" w:rsidRPr="006C2DC2">
        <w:rPr>
          <w:rFonts w:ascii="Arial" w:hAnsi="Arial" w:cs="Arial"/>
          <w:sz w:val="24"/>
          <w:szCs w:val="24"/>
        </w:rPr>
        <w:t>).</w:t>
      </w:r>
    </w:p>
    <w:p w14:paraId="08B0DB1B" w14:textId="77777777" w:rsidR="004F0F30" w:rsidRPr="006C2DC2" w:rsidRDefault="004F0F30" w:rsidP="006C2DC2">
      <w:pPr>
        <w:spacing w:line="360" w:lineRule="auto"/>
        <w:rPr>
          <w:rFonts w:ascii="Arial" w:hAnsi="Arial" w:cs="Arial"/>
          <w:sz w:val="24"/>
          <w:szCs w:val="24"/>
        </w:rPr>
      </w:pPr>
    </w:p>
    <w:p w14:paraId="5AA78B53" w14:textId="06265C1B" w:rsidR="00270177" w:rsidRPr="006C2DC2" w:rsidRDefault="0049140B" w:rsidP="006C2DC2">
      <w:pPr>
        <w:spacing w:line="360" w:lineRule="auto"/>
        <w:rPr>
          <w:rFonts w:ascii="Arial" w:hAnsi="Arial" w:cs="Arial"/>
          <w:sz w:val="24"/>
          <w:szCs w:val="24"/>
        </w:rPr>
      </w:pPr>
      <w:r w:rsidRPr="006C2DC2">
        <w:rPr>
          <w:rFonts w:ascii="Arial" w:hAnsi="Arial" w:cs="Arial"/>
          <w:sz w:val="24"/>
          <w:szCs w:val="24"/>
        </w:rPr>
        <w:t>The state of the economy largely impacts the</w:t>
      </w:r>
      <w:r w:rsidR="009713E6" w:rsidRPr="006C2DC2">
        <w:rPr>
          <w:rFonts w:ascii="Arial" w:hAnsi="Arial" w:cs="Arial"/>
          <w:sz w:val="24"/>
          <w:szCs w:val="24"/>
        </w:rPr>
        <w:t xml:space="preserve"> sales seen within the fast-fashion industry</w:t>
      </w:r>
      <w:r w:rsidR="00916DCB" w:rsidRPr="006C2DC2">
        <w:rPr>
          <w:rFonts w:ascii="Arial" w:hAnsi="Arial" w:cs="Arial"/>
          <w:sz w:val="24"/>
          <w:szCs w:val="24"/>
        </w:rPr>
        <w:t xml:space="preserve">, </w:t>
      </w:r>
      <w:r w:rsidR="003F7E9A" w:rsidRPr="006C2DC2">
        <w:rPr>
          <w:rFonts w:ascii="Arial" w:hAnsi="Arial" w:cs="Arial"/>
          <w:sz w:val="24"/>
          <w:szCs w:val="24"/>
        </w:rPr>
        <w:t xml:space="preserve">specifically, </w:t>
      </w:r>
      <w:r w:rsidR="0051468E" w:rsidRPr="006C2DC2">
        <w:rPr>
          <w:rFonts w:ascii="Arial" w:hAnsi="Arial" w:cs="Arial"/>
          <w:sz w:val="24"/>
          <w:szCs w:val="24"/>
        </w:rPr>
        <w:t xml:space="preserve">there is evidence that </w:t>
      </w:r>
      <w:r w:rsidR="00754FAE" w:rsidRPr="006C2DC2">
        <w:rPr>
          <w:rFonts w:ascii="Arial" w:hAnsi="Arial" w:cs="Arial"/>
          <w:sz w:val="24"/>
          <w:szCs w:val="24"/>
        </w:rPr>
        <w:t xml:space="preserve">a negative economy with reduced disposable income </w:t>
      </w:r>
      <w:r w:rsidR="0073553A" w:rsidRPr="006C2DC2">
        <w:rPr>
          <w:rFonts w:ascii="Arial" w:hAnsi="Arial" w:cs="Arial"/>
          <w:sz w:val="24"/>
          <w:szCs w:val="24"/>
        </w:rPr>
        <w:t xml:space="preserve">can </w:t>
      </w:r>
      <w:r w:rsidR="0065434B" w:rsidRPr="006C2DC2">
        <w:rPr>
          <w:rFonts w:ascii="Arial" w:hAnsi="Arial" w:cs="Arial"/>
          <w:sz w:val="24"/>
          <w:szCs w:val="24"/>
        </w:rPr>
        <w:t xml:space="preserve">lead to </w:t>
      </w:r>
      <w:r w:rsidR="00D8651A" w:rsidRPr="006C2DC2">
        <w:rPr>
          <w:rFonts w:ascii="Arial" w:hAnsi="Arial" w:cs="Arial"/>
          <w:sz w:val="24"/>
          <w:szCs w:val="24"/>
        </w:rPr>
        <w:t>increased sales as people turn towards cheaper alternatives of clothing (</w:t>
      </w:r>
      <w:r w:rsidR="00BB72FD" w:rsidRPr="006C2DC2">
        <w:rPr>
          <w:rFonts w:ascii="Arial" w:hAnsi="Arial" w:cs="Arial"/>
          <w:sz w:val="24"/>
          <w:szCs w:val="24"/>
        </w:rPr>
        <w:t>PWC</w:t>
      </w:r>
      <w:r w:rsidR="00766717" w:rsidRPr="006C2DC2">
        <w:rPr>
          <w:rFonts w:ascii="Arial" w:hAnsi="Arial" w:cs="Arial"/>
          <w:sz w:val="24"/>
          <w:szCs w:val="24"/>
        </w:rPr>
        <w:t>, 2023</w:t>
      </w:r>
      <w:r w:rsidR="00D8651A" w:rsidRPr="006C2DC2">
        <w:rPr>
          <w:rFonts w:ascii="Arial" w:hAnsi="Arial" w:cs="Arial"/>
          <w:sz w:val="24"/>
          <w:szCs w:val="24"/>
        </w:rPr>
        <w:t>).</w:t>
      </w:r>
      <w:r w:rsidR="00916DCB" w:rsidRPr="006C2DC2">
        <w:rPr>
          <w:rFonts w:ascii="Arial" w:hAnsi="Arial" w:cs="Arial"/>
          <w:sz w:val="24"/>
          <w:szCs w:val="24"/>
        </w:rPr>
        <w:t xml:space="preserve"> </w:t>
      </w:r>
      <w:r w:rsidR="001A5F43" w:rsidRPr="006C2DC2">
        <w:rPr>
          <w:rFonts w:ascii="Arial" w:hAnsi="Arial" w:cs="Arial"/>
          <w:sz w:val="24"/>
          <w:szCs w:val="24"/>
        </w:rPr>
        <w:t xml:space="preserve">This external implication </w:t>
      </w:r>
      <w:r w:rsidR="00401C10" w:rsidRPr="006C2DC2">
        <w:rPr>
          <w:rFonts w:ascii="Arial" w:hAnsi="Arial" w:cs="Arial"/>
          <w:sz w:val="24"/>
          <w:szCs w:val="24"/>
        </w:rPr>
        <w:t>can also result in cost inflation</w:t>
      </w:r>
      <w:r w:rsidR="00907AE9" w:rsidRPr="006C2DC2">
        <w:rPr>
          <w:rFonts w:ascii="Arial" w:hAnsi="Arial" w:cs="Arial"/>
          <w:sz w:val="24"/>
          <w:szCs w:val="24"/>
        </w:rPr>
        <w:t xml:space="preserve"> forcing organisations to increase their pricing</w:t>
      </w:r>
      <w:r w:rsidR="004914BB" w:rsidRPr="006C2DC2">
        <w:rPr>
          <w:rFonts w:ascii="Arial" w:hAnsi="Arial" w:cs="Arial"/>
          <w:sz w:val="24"/>
          <w:szCs w:val="24"/>
        </w:rPr>
        <w:t xml:space="preserve"> potentially damaging their low-cost </w:t>
      </w:r>
      <w:r w:rsidR="00EC3E11" w:rsidRPr="006C2DC2">
        <w:rPr>
          <w:rFonts w:ascii="Arial" w:hAnsi="Arial" w:cs="Arial"/>
          <w:sz w:val="24"/>
          <w:szCs w:val="24"/>
        </w:rPr>
        <w:t xml:space="preserve">strategy. </w:t>
      </w:r>
      <w:r w:rsidR="0065015C" w:rsidRPr="006C2DC2">
        <w:rPr>
          <w:rFonts w:ascii="Arial" w:hAnsi="Arial" w:cs="Arial"/>
          <w:sz w:val="24"/>
          <w:szCs w:val="24"/>
        </w:rPr>
        <w:t xml:space="preserve">On the other hand, with </w:t>
      </w:r>
      <w:r w:rsidR="00C9036F" w:rsidRPr="006C2DC2">
        <w:rPr>
          <w:rFonts w:ascii="Arial" w:hAnsi="Arial" w:cs="Arial"/>
          <w:sz w:val="24"/>
          <w:szCs w:val="24"/>
        </w:rPr>
        <w:t>consideration</w:t>
      </w:r>
      <w:r w:rsidR="0065015C" w:rsidRPr="006C2DC2">
        <w:rPr>
          <w:rFonts w:ascii="Arial" w:hAnsi="Arial" w:cs="Arial"/>
          <w:sz w:val="24"/>
          <w:szCs w:val="24"/>
        </w:rPr>
        <w:t xml:space="preserve"> </w:t>
      </w:r>
      <w:r w:rsidR="00C9036F" w:rsidRPr="006C2DC2">
        <w:rPr>
          <w:rFonts w:ascii="Arial" w:hAnsi="Arial" w:cs="Arial"/>
          <w:sz w:val="24"/>
          <w:szCs w:val="24"/>
        </w:rPr>
        <w:t>of</w:t>
      </w:r>
      <w:r w:rsidR="0065015C" w:rsidRPr="006C2DC2">
        <w:rPr>
          <w:rFonts w:ascii="Arial" w:hAnsi="Arial" w:cs="Arial"/>
          <w:sz w:val="24"/>
          <w:szCs w:val="24"/>
        </w:rPr>
        <w:t xml:space="preserve"> social factors </w:t>
      </w:r>
      <w:r w:rsidR="00C9036F" w:rsidRPr="006C2DC2">
        <w:rPr>
          <w:rFonts w:ascii="Arial" w:hAnsi="Arial" w:cs="Arial"/>
          <w:sz w:val="24"/>
          <w:szCs w:val="24"/>
        </w:rPr>
        <w:t>in light of a more stable economy</w:t>
      </w:r>
      <w:r w:rsidR="00891049" w:rsidRPr="006C2DC2">
        <w:rPr>
          <w:rFonts w:ascii="Arial" w:hAnsi="Arial" w:cs="Arial"/>
          <w:sz w:val="24"/>
          <w:szCs w:val="24"/>
        </w:rPr>
        <w:t xml:space="preserve">, consumers are more environmentally aware and are often seeking </w:t>
      </w:r>
      <w:r w:rsidR="00034D00" w:rsidRPr="006C2DC2">
        <w:rPr>
          <w:rFonts w:ascii="Arial" w:hAnsi="Arial" w:cs="Arial"/>
          <w:sz w:val="24"/>
          <w:szCs w:val="24"/>
        </w:rPr>
        <w:t>ethical</w:t>
      </w:r>
      <w:r w:rsidR="00891049" w:rsidRPr="006C2DC2">
        <w:rPr>
          <w:rFonts w:ascii="Arial" w:hAnsi="Arial" w:cs="Arial"/>
          <w:sz w:val="24"/>
          <w:szCs w:val="24"/>
        </w:rPr>
        <w:t xml:space="preserve"> and </w:t>
      </w:r>
      <w:r w:rsidR="000077E6" w:rsidRPr="006C2DC2">
        <w:rPr>
          <w:rFonts w:ascii="Arial" w:hAnsi="Arial" w:cs="Arial"/>
          <w:sz w:val="24"/>
          <w:szCs w:val="24"/>
        </w:rPr>
        <w:t>environmental</w:t>
      </w:r>
      <w:r w:rsidR="00034D00" w:rsidRPr="006C2DC2">
        <w:rPr>
          <w:rFonts w:ascii="Arial" w:hAnsi="Arial" w:cs="Arial"/>
          <w:sz w:val="24"/>
          <w:szCs w:val="24"/>
        </w:rPr>
        <w:t>ly sourced clothing</w:t>
      </w:r>
      <w:r w:rsidR="009D5F63" w:rsidRPr="006C2DC2">
        <w:rPr>
          <w:rFonts w:ascii="Arial" w:hAnsi="Arial" w:cs="Arial"/>
          <w:sz w:val="24"/>
          <w:szCs w:val="24"/>
        </w:rPr>
        <w:t xml:space="preserve"> (</w:t>
      </w:r>
      <w:r w:rsidR="00A5095D" w:rsidRPr="006C2DC2">
        <w:rPr>
          <w:rFonts w:ascii="Arial" w:hAnsi="Arial" w:cs="Arial"/>
          <w:sz w:val="24"/>
          <w:szCs w:val="24"/>
        </w:rPr>
        <w:t>Rau</w:t>
      </w:r>
      <w:r w:rsidR="00484B73" w:rsidRPr="006C2DC2">
        <w:rPr>
          <w:rFonts w:ascii="Arial" w:hAnsi="Arial" w:cs="Arial"/>
          <w:sz w:val="24"/>
          <w:szCs w:val="24"/>
        </w:rPr>
        <w:t>sch, 2021</w:t>
      </w:r>
      <w:r w:rsidR="009D5F63" w:rsidRPr="006C2DC2">
        <w:rPr>
          <w:rFonts w:ascii="Arial" w:hAnsi="Arial" w:cs="Arial"/>
          <w:sz w:val="24"/>
          <w:szCs w:val="24"/>
        </w:rPr>
        <w:t xml:space="preserve">). The </w:t>
      </w:r>
      <w:r w:rsidR="00640F1D" w:rsidRPr="006C2DC2">
        <w:rPr>
          <w:rFonts w:ascii="Arial" w:hAnsi="Arial" w:cs="Arial"/>
          <w:sz w:val="24"/>
          <w:szCs w:val="24"/>
        </w:rPr>
        <w:t xml:space="preserve">common </w:t>
      </w:r>
      <w:r w:rsidR="00BE0DB4" w:rsidRPr="006C2DC2">
        <w:rPr>
          <w:rFonts w:ascii="Arial" w:hAnsi="Arial" w:cs="Arial"/>
          <w:sz w:val="24"/>
          <w:szCs w:val="24"/>
        </w:rPr>
        <w:t xml:space="preserve">criticism </w:t>
      </w:r>
      <w:r w:rsidR="000811D9" w:rsidRPr="006C2DC2">
        <w:rPr>
          <w:rFonts w:ascii="Arial" w:hAnsi="Arial" w:cs="Arial"/>
          <w:sz w:val="24"/>
          <w:szCs w:val="24"/>
        </w:rPr>
        <w:t xml:space="preserve">faced within the fast-fashion industry dictates that </w:t>
      </w:r>
      <w:r w:rsidR="00E5496F" w:rsidRPr="006C2DC2">
        <w:rPr>
          <w:rFonts w:ascii="Arial" w:hAnsi="Arial" w:cs="Arial"/>
          <w:sz w:val="24"/>
          <w:szCs w:val="24"/>
        </w:rPr>
        <w:t xml:space="preserve">the </w:t>
      </w:r>
      <w:r w:rsidR="00E4301F" w:rsidRPr="006C2DC2">
        <w:rPr>
          <w:rFonts w:ascii="Arial" w:hAnsi="Arial" w:cs="Arial"/>
          <w:sz w:val="24"/>
          <w:szCs w:val="24"/>
        </w:rPr>
        <w:t xml:space="preserve">external implications of ethical consumerism </w:t>
      </w:r>
      <w:r w:rsidR="006C2DC2" w:rsidRPr="006C2DC2">
        <w:rPr>
          <w:rFonts w:ascii="Arial" w:hAnsi="Arial" w:cs="Arial"/>
          <w:sz w:val="24"/>
          <w:szCs w:val="24"/>
        </w:rPr>
        <w:t>place</w:t>
      </w:r>
      <w:r w:rsidR="007E4DFF" w:rsidRPr="006C2DC2">
        <w:rPr>
          <w:rFonts w:ascii="Arial" w:hAnsi="Arial" w:cs="Arial"/>
          <w:sz w:val="24"/>
          <w:szCs w:val="24"/>
        </w:rPr>
        <w:t xml:space="preserve"> </w:t>
      </w:r>
      <w:r w:rsidR="00E5496F" w:rsidRPr="006C2DC2">
        <w:rPr>
          <w:rFonts w:ascii="Arial" w:hAnsi="Arial" w:cs="Arial"/>
          <w:sz w:val="24"/>
          <w:szCs w:val="24"/>
        </w:rPr>
        <w:t>organisations within the</w:t>
      </w:r>
      <w:r w:rsidR="007E4DFF" w:rsidRPr="006C2DC2">
        <w:rPr>
          <w:rFonts w:ascii="Arial" w:hAnsi="Arial" w:cs="Arial"/>
          <w:sz w:val="24"/>
          <w:szCs w:val="24"/>
        </w:rPr>
        <w:t xml:space="preserve"> industry at risk </w:t>
      </w:r>
      <w:r w:rsidR="000B557F" w:rsidRPr="006C2DC2">
        <w:rPr>
          <w:rFonts w:ascii="Arial" w:hAnsi="Arial" w:cs="Arial"/>
          <w:sz w:val="24"/>
          <w:szCs w:val="24"/>
        </w:rPr>
        <w:t xml:space="preserve">as </w:t>
      </w:r>
      <w:r w:rsidR="008D0F87" w:rsidRPr="006C2DC2">
        <w:rPr>
          <w:rFonts w:ascii="Arial" w:hAnsi="Arial" w:cs="Arial"/>
          <w:sz w:val="24"/>
          <w:szCs w:val="24"/>
        </w:rPr>
        <w:t xml:space="preserve">increasingly aware consumer needs </w:t>
      </w:r>
      <w:r w:rsidR="00C666FF" w:rsidRPr="006C2DC2">
        <w:rPr>
          <w:rFonts w:ascii="Arial" w:hAnsi="Arial" w:cs="Arial"/>
          <w:sz w:val="24"/>
          <w:szCs w:val="24"/>
        </w:rPr>
        <w:t>may not be fulfille</w:t>
      </w:r>
      <w:r w:rsidR="00826705" w:rsidRPr="006C2DC2">
        <w:rPr>
          <w:rFonts w:ascii="Arial" w:hAnsi="Arial" w:cs="Arial"/>
          <w:sz w:val="24"/>
          <w:szCs w:val="24"/>
        </w:rPr>
        <w:t xml:space="preserve">d; </w:t>
      </w:r>
      <w:r w:rsidR="00BA3EC8" w:rsidRPr="006C2DC2">
        <w:rPr>
          <w:rFonts w:ascii="Arial" w:hAnsi="Arial" w:cs="Arial"/>
          <w:sz w:val="24"/>
          <w:szCs w:val="24"/>
        </w:rPr>
        <w:t xml:space="preserve">often </w:t>
      </w:r>
      <w:r w:rsidR="0022123F" w:rsidRPr="006C2DC2">
        <w:rPr>
          <w:rFonts w:ascii="Arial" w:hAnsi="Arial" w:cs="Arial"/>
          <w:sz w:val="24"/>
          <w:szCs w:val="24"/>
        </w:rPr>
        <w:t>low-pricing strategies come at a cost of lower quality and</w:t>
      </w:r>
      <w:r w:rsidR="00121757" w:rsidRPr="006C2DC2">
        <w:rPr>
          <w:rFonts w:ascii="Arial" w:hAnsi="Arial" w:cs="Arial"/>
          <w:sz w:val="24"/>
          <w:szCs w:val="24"/>
        </w:rPr>
        <w:t xml:space="preserve"> are </w:t>
      </w:r>
      <w:r w:rsidR="00852C0A" w:rsidRPr="006C2DC2">
        <w:rPr>
          <w:rFonts w:ascii="Arial" w:hAnsi="Arial" w:cs="Arial"/>
          <w:sz w:val="24"/>
          <w:szCs w:val="24"/>
        </w:rPr>
        <w:t>externally sourced negatively impacting the environment</w:t>
      </w:r>
      <w:r w:rsidR="00D04EEB" w:rsidRPr="006C2DC2">
        <w:rPr>
          <w:rFonts w:ascii="Arial" w:hAnsi="Arial" w:cs="Arial"/>
          <w:sz w:val="24"/>
          <w:szCs w:val="24"/>
        </w:rPr>
        <w:t xml:space="preserve"> through various transporting methods (</w:t>
      </w:r>
      <w:r w:rsidR="00500ABA" w:rsidRPr="006C2DC2">
        <w:rPr>
          <w:rFonts w:ascii="Arial" w:hAnsi="Arial" w:cs="Arial"/>
          <w:sz w:val="24"/>
          <w:szCs w:val="24"/>
        </w:rPr>
        <w:t>Bailey, 2022</w:t>
      </w:r>
      <w:r w:rsidR="00D04EEB" w:rsidRPr="006C2DC2">
        <w:rPr>
          <w:rFonts w:ascii="Arial" w:hAnsi="Arial" w:cs="Arial"/>
          <w:sz w:val="24"/>
          <w:szCs w:val="24"/>
        </w:rPr>
        <w:t>). The social impact</w:t>
      </w:r>
      <w:r w:rsidR="0049160E" w:rsidRPr="006C2DC2">
        <w:rPr>
          <w:rFonts w:ascii="Arial" w:hAnsi="Arial" w:cs="Arial"/>
          <w:sz w:val="24"/>
          <w:szCs w:val="24"/>
        </w:rPr>
        <w:t xml:space="preserve"> </w:t>
      </w:r>
      <w:r w:rsidR="00F23B5A" w:rsidRPr="006C2DC2">
        <w:rPr>
          <w:rFonts w:ascii="Arial" w:hAnsi="Arial" w:cs="Arial"/>
          <w:sz w:val="24"/>
          <w:szCs w:val="24"/>
        </w:rPr>
        <w:t>on</w:t>
      </w:r>
      <w:r w:rsidR="003C2C68" w:rsidRPr="006C2DC2">
        <w:rPr>
          <w:rFonts w:ascii="Arial" w:hAnsi="Arial" w:cs="Arial"/>
          <w:sz w:val="24"/>
          <w:szCs w:val="24"/>
        </w:rPr>
        <w:t xml:space="preserve"> the industry </w:t>
      </w:r>
      <w:r w:rsidR="00281BAB" w:rsidRPr="006C2DC2">
        <w:rPr>
          <w:rFonts w:ascii="Arial" w:hAnsi="Arial" w:cs="Arial"/>
          <w:sz w:val="24"/>
          <w:szCs w:val="24"/>
        </w:rPr>
        <w:t>therefore</w:t>
      </w:r>
      <w:r w:rsidR="00F23B5A" w:rsidRPr="006C2DC2">
        <w:rPr>
          <w:rFonts w:ascii="Arial" w:hAnsi="Arial" w:cs="Arial"/>
          <w:sz w:val="24"/>
          <w:szCs w:val="24"/>
        </w:rPr>
        <w:t xml:space="preserve"> </w:t>
      </w:r>
      <w:r w:rsidR="00281BAB" w:rsidRPr="006C2DC2">
        <w:rPr>
          <w:rFonts w:ascii="Arial" w:hAnsi="Arial" w:cs="Arial"/>
          <w:sz w:val="24"/>
          <w:szCs w:val="24"/>
        </w:rPr>
        <w:t xml:space="preserve">presents a </w:t>
      </w:r>
      <w:r w:rsidR="00047857" w:rsidRPr="006C2DC2">
        <w:rPr>
          <w:rFonts w:ascii="Arial" w:hAnsi="Arial" w:cs="Arial"/>
          <w:sz w:val="24"/>
          <w:szCs w:val="24"/>
        </w:rPr>
        <w:t>challenge as consumer</w:t>
      </w:r>
      <w:r w:rsidR="00031F42" w:rsidRPr="006C2DC2">
        <w:rPr>
          <w:rFonts w:ascii="Arial" w:hAnsi="Arial" w:cs="Arial"/>
          <w:sz w:val="24"/>
          <w:szCs w:val="24"/>
        </w:rPr>
        <w:t>s</w:t>
      </w:r>
      <w:r w:rsidR="00047857" w:rsidRPr="006C2DC2">
        <w:rPr>
          <w:rFonts w:ascii="Arial" w:hAnsi="Arial" w:cs="Arial"/>
          <w:sz w:val="24"/>
          <w:szCs w:val="24"/>
        </w:rPr>
        <w:t xml:space="preserve"> </w:t>
      </w:r>
      <w:r w:rsidR="00031F42" w:rsidRPr="006C2DC2">
        <w:rPr>
          <w:rFonts w:ascii="Arial" w:hAnsi="Arial" w:cs="Arial"/>
          <w:sz w:val="24"/>
          <w:szCs w:val="24"/>
        </w:rPr>
        <w:t xml:space="preserve">look towards </w:t>
      </w:r>
      <w:r w:rsidR="00BA5133" w:rsidRPr="006C2DC2">
        <w:rPr>
          <w:rFonts w:ascii="Arial" w:hAnsi="Arial" w:cs="Arial"/>
          <w:sz w:val="24"/>
          <w:szCs w:val="24"/>
        </w:rPr>
        <w:t xml:space="preserve">purchasing clothing that while meeting the fashion elements, also corresponds with </w:t>
      </w:r>
      <w:r w:rsidR="00104B9A" w:rsidRPr="006C2DC2">
        <w:rPr>
          <w:rFonts w:ascii="Arial" w:hAnsi="Arial" w:cs="Arial"/>
          <w:sz w:val="24"/>
          <w:szCs w:val="24"/>
        </w:rPr>
        <w:t xml:space="preserve">an increasing desire to shop in favour of the environment and ethical standards. This offers a potential challenge to the fast-fashion industry as </w:t>
      </w:r>
      <w:r w:rsidR="00AA757D" w:rsidRPr="006C2DC2">
        <w:rPr>
          <w:rFonts w:ascii="Arial" w:hAnsi="Arial" w:cs="Arial"/>
          <w:sz w:val="24"/>
          <w:szCs w:val="24"/>
        </w:rPr>
        <w:t>methods such as sourcing clothes locally</w:t>
      </w:r>
      <w:r w:rsidR="00A945DB" w:rsidRPr="006C2DC2">
        <w:rPr>
          <w:rFonts w:ascii="Arial" w:hAnsi="Arial" w:cs="Arial"/>
          <w:sz w:val="24"/>
          <w:szCs w:val="24"/>
        </w:rPr>
        <w:t>, while benefiting the environment,</w:t>
      </w:r>
      <w:r w:rsidR="00AA757D" w:rsidRPr="006C2DC2">
        <w:rPr>
          <w:rFonts w:ascii="Arial" w:hAnsi="Arial" w:cs="Arial"/>
          <w:sz w:val="24"/>
          <w:szCs w:val="24"/>
        </w:rPr>
        <w:t xml:space="preserve"> would inflate costs </w:t>
      </w:r>
      <w:r w:rsidR="00A945DB" w:rsidRPr="006C2DC2">
        <w:rPr>
          <w:rFonts w:ascii="Arial" w:hAnsi="Arial" w:cs="Arial"/>
          <w:sz w:val="24"/>
          <w:szCs w:val="24"/>
        </w:rPr>
        <w:t xml:space="preserve">and minimise </w:t>
      </w:r>
      <w:r w:rsidR="00270177" w:rsidRPr="006C2DC2">
        <w:rPr>
          <w:rFonts w:ascii="Arial" w:hAnsi="Arial" w:cs="Arial"/>
          <w:sz w:val="24"/>
          <w:szCs w:val="24"/>
        </w:rPr>
        <w:t xml:space="preserve">the low-cost strategy. </w:t>
      </w:r>
    </w:p>
    <w:p w14:paraId="010A7BC5" w14:textId="7B65FA64" w:rsidR="00270177" w:rsidRPr="006C2DC2" w:rsidRDefault="00270177" w:rsidP="006C2DC2">
      <w:pPr>
        <w:spacing w:line="360" w:lineRule="auto"/>
        <w:rPr>
          <w:rFonts w:ascii="Arial" w:hAnsi="Arial" w:cs="Arial"/>
          <w:sz w:val="24"/>
          <w:szCs w:val="24"/>
        </w:rPr>
      </w:pPr>
    </w:p>
    <w:p w14:paraId="6A42639C" w14:textId="5D39F5CE" w:rsidR="00371CC3" w:rsidRPr="006C2DC2" w:rsidRDefault="00077D09" w:rsidP="006C2DC2">
      <w:pPr>
        <w:spacing w:line="360" w:lineRule="auto"/>
        <w:rPr>
          <w:rFonts w:ascii="Arial" w:hAnsi="Arial" w:cs="Arial"/>
          <w:sz w:val="24"/>
          <w:szCs w:val="24"/>
        </w:rPr>
      </w:pPr>
      <w:r w:rsidRPr="006C2DC2">
        <w:rPr>
          <w:rFonts w:ascii="Arial" w:hAnsi="Arial" w:cs="Arial"/>
          <w:sz w:val="24"/>
          <w:szCs w:val="24"/>
        </w:rPr>
        <w:t xml:space="preserve">Online </w:t>
      </w:r>
      <w:r w:rsidR="00701695" w:rsidRPr="006C2DC2">
        <w:rPr>
          <w:rFonts w:ascii="Arial" w:hAnsi="Arial" w:cs="Arial"/>
          <w:sz w:val="24"/>
          <w:szCs w:val="24"/>
        </w:rPr>
        <w:t xml:space="preserve">shopping is on an annual rise as technological </w:t>
      </w:r>
      <w:r w:rsidR="008F3B92" w:rsidRPr="006C2DC2">
        <w:rPr>
          <w:rFonts w:ascii="Arial" w:hAnsi="Arial" w:cs="Arial"/>
          <w:sz w:val="24"/>
          <w:szCs w:val="24"/>
        </w:rPr>
        <w:t>advances</w:t>
      </w:r>
      <w:r w:rsidR="00701695" w:rsidRPr="006C2DC2">
        <w:rPr>
          <w:rFonts w:ascii="Arial" w:hAnsi="Arial" w:cs="Arial"/>
          <w:sz w:val="24"/>
          <w:szCs w:val="24"/>
        </w:rPr>
        <w:t xml:space="preserve"> </w:t>
      </w:r>
      <w:r w:rsidR="007E2EF5" w:rsidRPr="006C2DC2">
        <w:rPr>
          <w:rFonts w:ascii="Arial" w:hAnsi="Arial" w:cs="Arial"/>
          <w:sz w:val="24"/>
          <w:szCs w:val="24"/>
        </w:rPr>
        <w:t>make</w:t>
      </w:r>
      <w:r w:rsidR="00701695" w:rsidRPr="006C2DC2">
        <w:rPr>
          <w:rFonts w:ascii="Arial" w:hAnsi="Arial" w:cs="Arial"/>
          <w:sz w:val="24"/>
          <w:szCs w:val="24"/>
        </w:rPr>
        <w:t xml:space="preserve"> it </w:t>
      </w:r>
      <w:r w:rsidR="008F3B92" w:rsidRPr="006C2DC2">
        <w:rPr>
          <w:rFonts w:ascii="Arial" w:hAnsi="Arial" w:cs="Arial"/>
          <w:sz w:val="24"/>
          <w:szCs w:val="24"/>
        </w:rPr>
        <w:t xml:space="preserve">generally easier </w:t>
      </w:r>
      <w:r w:rsidR="007E2EF5" w:rsidRPr="006C2DC2">
        <w:rPr>
          <w:rFonts w:ascii="Arial" w:hAnsi="Arial" w:cs="Arial"/>
          <w:sz w:val="24"/>
          <w:szCs w:val="24"/>
        </w:rPr>
        <w:t xml:space="preserve">and </w:t>
      </w:r>
      <w:r w:rsidR="00450BFF" w:rsidRPr="006C2DC2">
        <w:rPr>
          <w:rFonts w:ascii="Arial" w:hAnsi="Arial" w:cs="Arial"/>
          <w:sz w:val="24"/>
          <w:szCs w:val="24"/>
        </w:rPr>
        <w:t xml:space="preserve">more </w:t>
      </w:r>
      <w:r w:rsidR="00960DDE" w:rsidRPr="006C2DC2">
        <w:rPr>
          <w:rFonts w:ascii="Arial" w:hAnsi="Arial" w:cs="Arial"/>
          <w:sz w:val="24"/>
          <w:szCs w:val="24"/>
        </w:rPr>
        <w:t>effic</w:t>
      </w:r>
      <w:r w:rsidR="008C3FB2" w:rsidRPr="006C2DC2">
        <w:rPr>
          <w:rFonts w:ascii="Arial" w:hAnsi="Arial" w:cs="Arial"/>
          <w:sz w:val="24"/>
          <w:szCs w:val="24"/>
        </w:rPr>
        <w:t>ient for consumers to receive their goods through delivery taking minimal time o</w:t>
      </w:r>
      <w:r w:rsidR="0063326F" w:rsidRPr="006C2DC2">
        <w:rPr>
          <w:rFonts w:ascii="Arial" w:hAnsi="Arial" w:cs="Arial"/>
          <w:sz w:val="24"/>
          <w:szCs w:val="24"/>
        </w:rPr>
        <w:t>ut of their day (</w:t>
      </w:r>
      <w:r w:rsidR="00875B08" w:rsidRPr="006C2DC2">
        <w:rPr>
          <w:rFonts w:ascii="Arial" w:hAnsi="Arial" w:cs="Arial"/>
          <w:sz w:val="24"/>
          <w:szCs w:val="24"/>
        </w:rPr>
        <w:t>Dhin</w:t>
      </w:r>
      <w:r w:rsidR="00BD380F" w:rsidRPr="006C2DC2">
        <w:rPr>
          <w:rFonts w:ascii="Arial" w:hAnsi="Arial" w:cs="Arial"/>
          <w:sz w:val="24"/>
          <w:szCs w:val="24"/>
        </w:rPr>
        <w:t>gra, 2021</w:t>
      </w:r>
      <w:r w:rsidR="0063326F" w:rsidRPr="006C2DC2">
        <w:rPr>
          <w:rFonts w:ascii="Arial" w:hAnsi="Arial" w:cs="Arial"/>
          <w:sz w:val="24"/>
          <w:szCs w:val="24"/>
        </w:rPr>
        <w:t xml:space="preserve">). </w:t>
      </w:r>
      <w:r w:rsidR="008B4757" w:rsidRPr="006C2DC2">
        <w:rPr>
          <w:rFonts w:ascii="Arial" w:hAnsi="Arial" w:cs="Arial"/>
          <w:sz w:val="24"/>
          <w:szCs w:val="24"/>
        </w:rPr>
        <w:t xml:space="preserve">While the use of online shopping widens consumer reach for many brands, the space is </w:t>
      </w:r>
      <w:r w:rsidR="008311D0" w:rsidRPr="006C2DC2">
        <w:rPr>
          <w:rFonts w:ascii="Arial" w:hAnsi="Arial" w:cs="Arial"/>
          <w:sz w:val="24"/>
          <w:szCs w:val="24"/>
        </w:rPr>
        <w:t xml:space="preserve">highly </w:t>
      </w:r>
      <w:r w:rsidR="000974A7" w:rsidRPr="006C2DC2">
        <w:rPr>
          <w:rFonts w:ascii="Arial" w:hAnsi="Arial" w:cs="Arial"/>
          <w:sz w:val="24"/>
          <w:szCs w:val="24"/>
        </w:rPr>
        <w:t xml:space="preserve">competitive with external pressures from </w:t>
      </w:r>
      <w:r w:rsidR="00022B84" w:rsidRPr="006C2DC2">
        <w:rPr>
          <w:rFonts w:ascii="Arial" w:hAnsi="Arial" w:cs="Arial"/>
          <w:sz w:val="24"/>
          <w:szCs w:val="24"/>
        </w:rPr>
        <w:t>organisation</w:t>
      </w:r>
      <w:r w:rsidR="005C3B7B" w:rsidRPr="006C2DC2">
        <w:rPr>
          <w:rFonts w:ascii="Arial" w:hAnsi="Arial" w:cs="Arial"/>
          <w:sz w:val="24"/>
          <w:szCs w:val="24"/>
        </w:rPr>
        <w:t>s</w:t>
      </w:r>
      <w:r w:rsidR="000974A7" w:rsidRPr="006C2DC2">
        <w:rPr>
          <w:rFonts w:ascii="Arial" w:hAnsi="Arial" w:cs="Arial"/>
          <w:sz w:val="24"/>
          <w:szCs w:val="24"/>
        </w:rPr>
        <w:t xml:space="preserve"> who don’t have the expenses of running physical stores </w:t>
      </w:r>
      <w:r w:rsidR="005B3C18" w:rsidRPr="006C2DC2">
        <w:rPr>
          <w:rFonts w:ascii="Arial" w:hAnsi="Arial" w:cs="Arial"/>
          <w:sz w:val="24"/>
          <w:szCs w:val="24"/>
        </w:rPr>
        <w:t>being able to cut prices much lower</w:t>
      </w:r>
      <w:r w:rsidR="00AB6CBA" w:rsidRPr="006C2DC2">
        <w:rPr>
          <w:rFonts w:ascii="Arial" w:hAnsi="Arial" w:cs="Arial"/>
          <w:sz w:val="24"/>
          <w:szCs w:val="24"/>
        </w:rPr>
        <w:t xml:space="preserve"> (</w:t>
      </w:r>
      <w:r w:rsidR="00DC5412" w:rsidRPr="006C2DC2">
        <w:rPr>
          <w:rFonts w:ascii="Arial" w:hAnsi="Arial" w:cs="Arial"/>
          <w:sz w:val="24"/>
          <w:szCs w:val="24"/>
        </w:rPr>
        <w:t>Noris, 2021</w:t>
      </w:r>
      <w:r w:rsidR="00AB6CBA" w:rsidRPr="006C2DC2">
        <w:rPr>
          <w:rFonts w:ascii="Arial" w:hAnsi="Arial" w:cs="Arial"/>
          <w:sz w:val="24"/>
          <w:szCs w:val="24"/>
        </w:rPr>
        <w:t>).</w:t>
      </w:r>
      <w:r w:rsidR="0023468C" w:rsidRPr="006C2DC2">
        <w:rPr>
          <w:rFonts w:ascii="Arial" w:hAnsi="Arial" w:cs="Arial"/>
          <w:sz w:val="24"/>
          <w:szCs w:val="24"/>
        </w:rPr>
        <w:t xml:space="preserve"> </w:t>
      </w:r>
      <w:r w:rsidR="00FB03AE" w:rsidRPr="006C2DC2">
        <w:rPr>
          <w:rFonts w:ascii="Arial" w:hAnsi="Arial" w:cs="Arial"/>
          <w:sz w:val="24"/>
          <w:szCs w:val="24"/>
        </w:rPr>
        <w:t xml:space="preserve">Kuiken </w:t>
      </w:r>
      <w:r w:rsidR="0023468C" w:rsidRPr="006C2DC2">
        <w:rPr>
          <w:rFonts w:ascii="Arial" w:hAnsi="Arial" w:cs="Arial"/>
          <w:sz w:val="24"/>
          <w:szCs w:val="24"/>
        </w:rPr>
        <w:t>(</w:t>
      </w:r>
      <w:r w:rsidR="00FB03AE" w:rsidRPr="006C2DC2">
        <w:rPr>
          <w:rFonts w:ascii="Arial" w:hAnsi="Arial" w:cs="Arial"/>
          <w:sz w:val="24"/>
          <w:szCs w:val="24"/>
        </w:rPr>
        <w:t>2022</w:t>
      </w:r>
      <w:r w:rsidR="0023468C" w:rsidRPr="006C2DC2">
        <w:rPr>
          <w:rFonts w:ascii="Arial" w:hAnsi="Arial" w:cs="Arial"/>
          <w:sz w:val="24"/>
          <w:szCs w:val="24"/>
        </w:rPr>
        <w:t xml:space="preserve">), states that the ability to adapt to technological advancements is key as </w:t>
      </w:r>
      <w:r w:rsidR="0052727C" w:rsidRPr="006C2DC2">
        <w:rPr>
          <w:rFonts w:ascii="Arial" w:hAnsi="Arial" w:cs="Arial"/>
          <w:sz w:val="24"/>
          <w:szCs w:val="24"/>
        </w:rPr>
        <w:t xml:space="preserve">consumer expectations will progress in </w:t>
      </w:r>
      <w:r w:rsidR="003111BF" w:rsidRPr="006C2DC2">
        <w:rPr>
          <w:rFonts w:ascii="Arial" w:hAnsi="Arial" w:cs="Arial"/>
          <w:sz w:val="24"/>
          <w:szCs w:val="24"/>
        </w:rPr>
        <w:t>correlation</w:t>
      </w:r>
      <w:r w:rsidR="0052727C" w:rsidRPr="006C2DC2">
        <w:rPr>
          <w:rFonts w:ascii="Arial" w:hAnsi="Arial" w:cs="Arial"/>
          <w:sz w:val="24"/>
          <w:szCs w:val="24"/>
        </w:rPr>
        <w:t xml:space="preserve">, meaning </w:t>
      </w:r>
      <w:r w:rsidR="00E671D3" w:rsidRPr="006C2DC2">
        <w:rPr>
          <w:rFonts w:ascii="Arial" w:hAnsi="Arial" w:cs="Arial"/>
          <w:sz w:val="24"/>
          <w:szCs w:val="24"/>
        </w:rPr>
        <w:t xml:space="preserve">it is likely to assume that a loyal customer base can be </w:t>
      </w:r>
      <w:r w:rsidR="000619DB" w:rsidRPr="006C2DC2">
        <w:rPr>
          <w:rFonts w:ascii="Arial" w:hAnsi="Arial" w:cs="Arial"/>
          <w:sz w:val="24"/>
          <w:szCs w:val="24"/>
        </w:rPr>
        <w:t>at risk</w:t>
      </w:r>
      <w:r w:rsidR="00E671D3" w:rsidRPr="006C2DC2">
        <w:rPr>
          <w:rFonts w:ascii="Arial" w:hAnsi="Arial" w:cs="Arial"/>
          <w:sz w:val="24"/>
          <w:szCs w:val="24"/>
        </w:rPr>
        <w:t xml:space="preserve"> </w:t>
      </w:r>
      <w:r w:rsidR="00260350" w:rsidRPr="006C2DC2">
        <w:rPr>
          <w:rFonts w:ascii="Arial" w:hAnsi="Arial" w:cs="Arial"/>
          <w:sz w:val="24"/>
          <w:szCs w:val="24"/>
        </w:rPr>
        <w:t xml:space="preserve">if a brand is unwilling to offer a service </w:t>
      </w:r>
      <w:r w:rsidR="000619DB" w:rsidRPr="006C2DC2">
        <w:rPr>
          <w:rFonts w:ascii="Arial" w:hAnsi="Arial" w:cs="Arial"/>
          <w:sz w:val="24"/>
          <w:szCs w:val="24"/>
        </w:rPr>
        <w:t xml:space="preserve">of convenience </w:t>
      </w:r>
      <w:r w:rsidR="00260350" w:rsidRPr="006C2DC2">
        <w:rPr>
          <w:rFonts w:ascii="Arial" w:hAnsi="Arial" w:cs="Arial"/>
          <w:sz w:val="24"/>
          <w:szCs w:val="24"/>
        </w:rPr>
        <w:t>such as delivery.</w:t>
      </w:r>
      <w:r w:rsidR="009E5FDE" w:rsidRPr="006C2DC2">
        <w:rPr>
          <w:rFonts w:ascii="Arial" w:hAnsi="Arial" w:cs="Arial"/>
          <w:sz w:val="24"/>
          <w:szCs w:val="24"/>
        </w:rPr>
        <w:t xml:space="preserve"> In context to the fas</w:t>
      </w:r>
      <w:r w:rsidR="00DB19BA" w:rsidRPr="006C2DC2">
        <w:rPr>
          <w:rFonts w:ascii="Arial" w:hAnsi="Arial" w:cs="Arial"/>
          <w:sz w:val="24"/>
          <w:szCs w:val="24"/>
        </w:rPr>
        <w:t>t-fashion industry</w:t>
      </w:r>
      <w:r w:rsidR="008B41EE" w:rsidRPr="006C2DC2">
        <w:rPr>
          <w:rFonts w:ascii="Arial" w:hAnsi="Arial" w:cs="Arial"/>
          <w:sz w:val="24"/>
          <w:szCs w:val="24"/>
        </w:rPr>
        <w:t>,</w:t>
      </w:r>
      <w:r w:rsidR="00DB19BA" w:rsidRPr="006C2DC2">
        <w:rPr>
          <w:rFonts w:ascii="Arial" w:hAnsi="Arial" w:cs="Arial"/>
          <w:sz w:val="24"/>
          <w:szCs w:val="24"/>
        </w:rPr>
        <w:t xml:space="preserve"> </w:t>
      </w:r>
      <w:r w:rsidR="00AE48AC" w:rsidRPr="006C2DC2">
        <w:rPr>
          <w:rFonts w:ascii="Arial" w:hAnsi="Arial" w:cs="Arial"/>
          <w:sz w:val="24"/>
          <w:szCs w:val="24"/>
        </w:rPr>
        <w:t xml:space="preserve">it can be suggested that </w:t>
      </w:r>
      <w:r w:rsidR="008B41EE" w:rsidRPr="006C2DC2">
        <w:rPr>
          <w:rFonts w:ascii="Arial" w:hAnsi="Arial" w:cs="Arial"/>
          <w:sz w:val="24"/>
          <w:szCs w:val="24"/>
        </w:rPr>
        <w:t xml:space="preserve">the highly competitive market makes it essential that </w:t>
      </w:r>
      <w:r w:rsidR="00D67AC5" w:rsidRPr="006C2DC2">
        <w:rPr>
          <w:rFonts w:ascii="Arial" w:hAnsi="Arial" w:cs="Arial"/>
          <w:sz w:val="24"/>
          <w:szCs w:val="24"/>
        </w:rPr>
        <w:t xml:space="preserve">companies are able to consistently alter their strategy in order to </w:t>
      </w:r>
      <w:r w:rsidR="007409EF" w:rsidRPr="006C2DC2">
        <w:rPr>
          <w:rFonts w:ascii="Arial" w:hAnsi="Arial" w:cs="Arial"/>
          <w:sz w:val="24"/>
          <w:szCs w:val="24"/>
        </w:rPr>
        <w:t>correspond</w:t>
      </w:r>
      <w:r w:rsidR="008F73D9" w:rsidRPr="006C2DC2">
        <w:rPr>
          <w:rFonts w:ascii="Arial" w:hAnsi="Arial" w:cs="Arial"/>
          <w:sz w:val="24"/>
          <w:szCs w:val="24"/>
        </w:rPr>
        <w:t xml:space="preserve"> with technological advancements to allow </w:t>
      </w:r>
      <w:r w:rsidR="009D4591" w:rsidRPr="006C2DC2">
        <w:rPr>
          <w:rFonts w:ascii="Arial" w:hAnsi="Arial" w:cs="Arial"/>
          <w:sz w:val="24"/>
          <w:szCs w:val="24"/>
        </w:rPr>
        <w:t>accustom for a sustained competitive advantage.</w:t>
      </w:r>
      <w:r w:rsidR="002B2753" w:rsidRPr="006C2DC2">
        <w:rPr>
          <w:rFonts w:ascii="Arial" w:hAnsi="Arial" w:cs="Arial"/>
          <w:sz w:val="24"/>
          <w:szCs w:val="24"/>
        </w:rPr>
        <w:t xml:space="preserve"> </w:t>
      </w:r>
      <w:r w:rsidR="00371CC3" w:rsidRPr="006C2DC2">
        <w:rPr>
          <w:rFonts w:ascii="Arial" w:hAnsi="Arial" w:cs="Arial"/>
          <w:sz w:val="24"/>
          <w:szCs w:val="24"/>
        </w:rPr>
        <w:t xml:space="preserve">In conjunction with </w:t>
      </w:r>
      <w:r w:rsidR="00CC45A1" w:rsidRPr="006C2DC2">
        <w:rPr>
          <w:rFonts w:ascii="Arial" w:hAnsi="Arial" w:cs="Arial"/>
          <w:sz w:val="24"/>
          <w:szCs w:val="24"/>
        </w:rPr>
        <w:t xml:space="preserve">social change, the legality </w:t>
      </w:r>
      <w:r w:rsidR="005517CF" w:rsidRPr="006C2DC2">
        <w:rPr>
          <w:rFonts w:ascii="Arial" w:hAnsi="Arial" w:cs="Arial"/>
          <w:sz w:val="24"/>
          <w:szCs w:val="24"/>
        </w:rPr>
        <w:t xml:space="preserve">of clothing production </w:t>
      </w:r>
      <w:r w:rsidR="004F7A37" w:rsidRPr="006C2DC2">
        <w:rPr>
          <w:rFonts w:ascii="Arial" w:hAnsi="Arial" w:cs="Arial"/>
          <w:sz w:val="24"/>
          <w:szCs w:val="24"/>
        </w:rPr>
        <w:t>overseas</w:t>
      </w:r>
      <w:r w:rsidR="005517CF" w:rsidRPr="006C2DC2">
        <w:rPr>
          <w:rFonts w:ascii="Arial" w:hAnsi="Arial" w:cs="Arial"/>
          <w:sz w:val="24"/>
          <w:szCs w:val="24"/>
        </w:rPr>
        <w:t xml:space="preserve"> and within the UK is subject to constant change as the </w:t>
      </w:r>
      <w:r w:rsidR="007B0E2D" w:rsidRPr="006C2DC2">
        <w:rPr>
          <w:rFonts w:ascii="Arial" w:hAnsi="Arial" w:cs="Arial"/>
          <w:sz w:val="24"/>
          <w:szCs w:val="24"/>
        </w:rPr>
        <w:t xml:space="preserve">ethical standards of workers rights improves. </w:t>
      </w:r>
      <w:r w:rsidR="004365FA" w:rsidRPr="006C2DC2">
        <w:rPr>
          <w:rFonts w:ascii="Arial" w:hAnsi="Arial" w:cs="Arial"/>
          <w:sz w:val="24"/>
          <w:szCs w:val="24"/>
        </w:rPr>
        <w:t>It is the legal responsibility for retailers to adhere to changes in those such as staff working conditions</w:t>
      </w:r>
      <w:r w:rsidR="00DE2AA4" w:rsidRPr="006C2DC2">
        <w:rPr>
          <w:rFonts w:ascii="Arial" w:hAnsi="Arial" w:cs="Arial"/>
          <w:sz w:val="24"/>
          <w:szCs w:val="24"/>
        </w:rPr>
        <w:t xml:space="preserve">, changes to pay and working hours </w:t>
      </w:r>
      <w:r w:rsidR="008906C1" w:rsidRPr="006C2DC2">
        <w:rPr>
          <w:rFonts w:ascii="Arial" w:hAnsi="Arial" w:cs="Arial"/>
          <w:sz w:val="24"/>
          <w:szCs w:val="24"/>
        </w:rPr>
        <w:t>in all countries they operate within</w:t>
      </w:r>
      <w:r w:rsidR="00F860A0" w:rsidRPr="006C2DC2">
        <w:rPr>
          <w:rFonts w:ascii="Arial" w:hAnsi="Arial" w:cs="Arial"/>
          <w:sz w:val="24"/>
          <w:szCs w:val="24"/>
        </w:rPr>
        <w:t xml:space="preserve">; this further transpires to </w:t>
      </w:r>
      <w:r w:rsidR="00B66BDB" w:rsidRPr="006C2DC2">
        <w:rPr>
          <w:rFonts w:ascii="Arial" w:hAnsi="Arial" w:cs="Arial"/>
          <w:sz w:val="24"/>
          <w:szCs w:val="24"/>
        </w:rPr>
        <w:t xml:space="preserve">the designs of products </w:t>
      </w:r>
      <w:r w:rsidR="00962B34" w:rsidRPr="006C2DC2">
        <w:rPr>
          <w:rFonts w:ascii="Arial" w:hAnsi="Arial" w:cs="Arial"/>
          <w:sz w:val="24"/>
          <w:szCs w:val="24"/>
        </w:rPr>
        <w:t>to an extent, however</w:t>
      </w:r>
      <w:r w:rsidR="009E5B3E" w:rsidRPr="006C2DC2">
        <w:rPr>
          <w:rFonts w:ascii="Arial" w:hAnsi="Arial" w:cs="Arial"/>
          <w:sz w:val="24"/>
          <w:szCs w:val="24"/>
        </w:rPr>
        <w:t>,</w:t>
      </w:r>
      <w:r w:rsidR="00962B34" w:rsidRPr="006C2DC2">
        <w:rPr>
          <w:rFonts w:ascii="Arial" w:hAnsi="Arial" w:cs="Arial"/>
          <w:sz w:val="24"/>
          <w:szCs w:val="24"/>
        </w:rPr>
        <w:t xml:space="preserve"> the impact </w:t>
      </w:r>
      <w:r w:rsidR="00FC7D9D" w:rsidRPr="006C2DC2">
        <w:rPr>
          <w:rFonts w:ascii="Arial" w:hAnsi="Arial" w:cs="Arial"/>
          <w:sz w:val="24"/>
          <w:szCs w:val="24"/>
        </w:rPr>
        <w:t xml:space="preserve">of legal implications are lessoned </w:t>
      </w:r>
      <w:r w:rsidR="00F952C4" w:rsidRPr="006C2DC2">
        <w:rPr>
          <w:rFonts w:ascii="Arial" w:hAnsi="Arial" w:cs="Arial"/>
          <w:sz w:val="24"/>
          <w:szCs w:val="24"/>
        </w:rPr>
        <w:t>in the presumption that organisations can adapt to change (</w:t>
      </w:r>
      <w:r w:rsidR="004168D8" w:rsidRPr="006C2DC2">
        <w:rPr>
          <w:rFonts w:ascii="Arial" w:hAnsi="Arial" w:cs="Arial"/>
          <w:sz w:val="24"/>
          <w:szCs w:val="24"/>
        </w:rPr>
        <w:t xml:space="preserve">Gadinis, </w:t>
      </w:r>
      <w:r w:rsidR="00870CC7" w:rsidRPr="006C2DC2">
        <w:rPr>
          <w:rFonts w:ascii="Arial" w:hAnsi="Arial" w:cs="Arial"/>
          <w:sz w:val="24"/>
          <w:szCs w:val="24"/>
        </w:rPr>
        <w:t>2020</w:t>
      </w:r>
      <w:r w:rsidR="00F952C4" w:rsidRPr="006C2DC2">
        <w:rPr>
          <w:rFonts w:ascii="Arial" w:hAnsi="Arial" w:cs="Arial"/>
          <w:sz w:val="24"/>
          <w:szCs w:val="24"/>
        </w:rPr>
        <w:t>).</w:t>
      </w:r>
    </w:p>
    <w:p w14:paraId="3041A703" w14:textId="77777777" w:rsidR="00624ADA" w:rsidRPr="006C2DC2" w:rsidRDefault="00624ADA" w:rsidP="006C2DC2">
      <w:pPr>
        <w:spacing w:line="360" w:lineRule="auto"/>
        <w:rPr>
          <w:rFonts w:ascii="Arial" w:hAnsi="Arial" w:cs="Arial"/>
          <w:sz w:val="24"/>
          <w:szCs w:val="24"/>
        </w:rPr>
      </w:pPr>
    </w:p>
    <w:p w14:paraId="69CBC552" w14:textId="6AC488A9" w:rsidR="00820967" w:rsidRPr="006C2DC2" w:rsidRDefault="00865095" w:rsidP="006C2DC2">
      <w:pPr>
        <w:spacing w:line="360" w:lineRule="auto"/>
        <w:rPr>
          <w:rFonts w:ascii="Arial" w:hAnsi="Arial" w:cs="Arial"/>
          <w:sz w:val="24"/>
          <w:szCs w:val="24"/>
        </w:rPr>
      </w:pPr>
      <w:r w:rsidRPr="006C2DC2">
        <w:rPr>
          <w:rFonts w:ascii="Arial" w:hAnsi="Arial" w:cs="Arial"/>
          <w:sz w:val="24"/>
          <w:szCs w:val="24"/>
        </w:rPr>
        <w:t xml:space="preserve">The fast-fashion </w:t>
      </w:r>
      <w:r w:rsidR="00F602E1" w:rsidRPr="006C2DC2">
        <w:rPr>
          <w:rFonts w:ascii="Arial" w:hAnsi="Arial" w:cs="Arial"/>
          <w:sz w:val="24"/>
          <w:szCs w:val="24"/>
        </w:rPr>
        <w:t xml:space="preserve">section of the </w:t>
      </w:r>
      <w:r w:rsidR="00B173C0" w:rsidRPr="006C2DC2">
        <w:rPr>
          <w:rFonts w:ascii="Arial" w:hAnsi="Arial" w:cs="Arial"/>
          <w:sz w:val="24"/>
          <w:szCs w:val="24"/>
        </w:rPr>
        <w:t>clothing</w:t>
      </w:r>
      <w:r w:rsidR="00F602E1" w:rsidRPr="006C2DC2">
        <w:rPr>
          <w:rFonts w:ascii="Arial" w:hAnsi="Arial" w:cs="Arial"/>
          <w:sz w:val="24"/>
          <w:szCs w:val="24"/>
        </w:rPr>
        <w:t xml:space="preserve"> industry is renowned for its </w:t>
      </w:r>
      <w:r w:rsidR="00B56ECD" w:rsidRPr="006C2DC2">
        <w:rPr>
          <w:rFonts w:ascii="Arial" w:hAnsi="Arial" w:cs="Arial"/>
          <w:sz w:val="24"/>
          <w:szCs w:val="24"/>
        </w:rPr>
        <w:t>low-cost manufacturing</w:t>
      </w:r>
      <w:r w:rsidR="000D4EE6" w:rsidRPr="006C2DC2">
        <w:rPr>
          <w:rFonts w:ascii="Arial" w:hAnsi="Arial" w:cs="Arial"/>
          <w:sz w:val="24"/>
          <w:szCs w:val="24"/>
        </w:rPr>
        <w:t xml:space="preserve"> completed outside of the UK and fast </w:t>
      </w:r>
      <w:r w:rsidR="0031010F" w:rsidRPr="006C2DC2">
        <w:rPr>
          <w:rFonts w:ascii="Arial" w:hAnsi="Arial" w:cs="Arial"/>
          <w:sz w:val="24"/>
          <w:szCs w:val="24"/>
        </w:rPr>
        <w:t>turnaround</w:t>
      </w:r>
      <w:r w:rsidR="000D4EE6" w:rsidRPr="006C2DC2">
        <w:rPr>
          <w:rFonts w:ascii="Arial" w:hAnsi="Arial" w:cs="Arial"/>
          <w:sz w:val="24"/>
          <w:szCs w:val="24"/>
        </w:rPr>
        <w:t xml:space="preserve"> </w:t>
      </w:r>
      <w:r w:rsidR="004B7C85" w:rsidRPr="006C2DC2">
        <w:rPr>
          <w:rFonts w:ascii="Arial" w:hAnsi="Arial" w:cs="Arial"/>
          <w:sz w:val="24"/>
          <w:szCs w:val="24"/>
        </w:rPr>
        <w:t>of items of clothing producing high volumes of waste and carbon emissions due to the shipping methods from foreign countries (</w:t>
      </w:r>
      <w:r w:rsidR="00626315" w:rsidRPr="006C2DC2">
        <w:rPr>
          <w:rFonts w:ascii="Arial" w:hAnsi="Arial" w:cs="Arial"/>
          <w:sz w:val="24"/>
          <w:szCs w:val="24"/>
        </w:rPr>
        <w:t>Long, 2022</w:t>
      </w:r>
      <w:r w:rsidR="004B7C85" w:rsidRPr="006C2DC2">
        <w:rPr>
          <w:rFonts w:ascii="Arial" w:hAnsi="Arial" w:cs="Arial"/>
          <w:sz w:val="24"/>
          <w:szCs w:val="24"/>
        </w:rPr>
        <w:t>).</w:t>
      </w:r>
      <w:r w:rsidR="00626315" w:rsidRPr="006C2DC2">
        <w:rPr>
          <w:rFonts w:ascii="Arial" w:hAnsi="Arial" w:cs="Arial"/>
          <w:sz w:val="24"/>
          <w:szCs w:val="24"/>
        </w:rPr>
        <w:t xml:space="preserve"> </w:t>
      </w:r>
      <w:r w:rsidR="00EB1991" w:rsidRPr="006C2DC2">
        <w:rPr>
          <w:rFonts w:ascii="Arial" w:hAnsi="Arial" w:cs="Arial"/>
          <w:sz w:val="24"/>
          <w:szCs w:val="24"/>
        </w:rPr>
        <w:t xml:space="preserve">Moreover, due to the </w:t>
      </w:r>
      <w:r w:rsidR="002D2F4B" w:rsidRPr="006C2DC2">
        <w:rPr>
          <w:rFonts w:ascii="Arial" w:hAnsi="Arial" w:cs="Arial"/>
          <w:sz w:val="24"/>
          <w:szCs w:val="24"/>
        </w:rPr>
        <w:t xml:space="preserve">lower-quality of garment </w:t>
      </w:r>
      <w:r w:rsidR="006417C7" w:rsidRPr="006C2DC2">
        <w:rPr>
          <w:rFonts w:ascii="Arial" w:hAnsi="Arial" w:cs="Arial"/>
          <w:sz w:val="24"/>
          <w:szCs w:val="24"/>
        </w:rPr>
        <w:t xml:space="preserve">items </w:t>
      </w:r>
      <w:r w:rsidR="007943B7" w:rsidRPr="006C2DC2">
        <w:rPr>
          <w:rFonts w:ascii="Arial" w:hAnsi="Arial" w:cs="Arial"/>
          <w:sz w:val="24"/>
          <w:szCs w:val="24"/>
        </w:rPr>
        <w:t xml:space="preserve">bought by consumers have a much lower durability leading to </w:t>
      </w:r>
      <w:r w:rsidR="007C3D2B" w:rsidRPr="006C2DC2">
        <w:rPr>
          <w:rFonts w:ascii="Arial" w:hAnsi="Arial" w:cs="Arial"/>
          <w:sz w:val="24"/>
          <w:szCs w:val="24"/>
        </w:rPr>
        <w:t>an increase in landfill waste</w:t>
      </w:r>
      <w:r w:rsidR="00987936" w:rsidRPr="006C2DC2">
        <w:rPr>
          <w:rFonts w:ascii="Arial" w:hAnsi="Arial" w:cs="Arial"/>
          <w:sz w:val="24"/>
          <w:szCs w:val="24"/>
        </w:rPr>
        <w:t>.</w:t>
      </w:r>
      <w:r w:rsidR="0098478B" w:rsidRPr="006C2DC2">
        <w:rPr>
          <w:rFonts w:ascii="Arial" w:hAnsi="Arial" w:cs="Arial"/>
          <w:sz w:val="24"/>
          <w:szCs w:val="24"/>
        </w:rPr>
        <w:t xml:space="preserve"> The result of this has seen a rise in </w:t>
      </w:r>
      <w:r w:rsidR="00514038" w:rsidRPr="006C2DC2">
        <w:rPr>
          <w:rFonts w:ascii="Arial" w:hAnsi="Arial" w:cs="Arial"/>
          <w:sz w:val="24"/>
          <w:szCs w:val="24"/>
        </w:rPr>
        <w:t xml:space="preserve">newer companies focusing directly on producing carbon-neutral </w:t>
      </w:r>
      <w:r w:rsidR="00A12C2F" w:rsidRPr="006C2DC2">
        <w:rPr>
          <w:rFonts w:ascii="Arial" w:hAnsi="Arial" w:cs="Arial"/>
          <w:sz w:val="24"/>
          <w:szCs w:val="24"/>
        </w:rPr>
        <w:t xml:space="preserve">fashion pieces forcing existing organisations </w:t>
      </w:r>
      <w:r w:rsidR="007A1889" w:rsidRPr="006C2DC2">
        <w:rPr>
          <w:rFonts w:ascii="Arial" w:hAnsi="Arial" w:cs="Arial"/>
          <w:sz w:val="24"/>
          <w:szCs w:val="24"/>
        </w:rPr>
        <w:t xml:space="preserve">to alter their strategy to stay competitive or </w:t>
      </w:r>
      <w:r w:rsidR="00CF4600" w:rsidRPr="006C2DC2">
        <w:rPr>
          <w:rFonts w:ascii="Arial" w:hAnsi="Arial" w:cs="Arial"/>
          <w:sz w:val="24"/>
          <w:szCs w:val="24"/>
        </w:rPr>
        <w:t>receive potential reputation damage from a more informed average consumer base (</w:t>
      </w:r>
      <w:r w:rsidR="00CD7ADD" w:rsidRPr="006C2DC2">
        <w:rPr>
          <w:rFonts w:ascii="Arial" w:hAnsi="Arial" w:cs="Arial"/>
          <w:sz w:val="24"/>
          <w:szCs w:val="24"/>
        </w:rPr>
        <w:t>Puspita</w:t>
      </w:r>
      <w:r w:rsidR="00C96859" w:rsidRPr="006C2DC2">
        <w:rPr>
          <w:rFonts w:ascii="Arial" w:hAnsi="Arial" w:cs="Arial"/>
          <w:sz w:val="24"/>
          <w:szCs w:val="24"/>
        </w:rPr>
        <w:t>, 2021</w:t>
      </w:r>
      <w:r w:rsidR="00CF4600" w:rsidRPr="006C2DC2">
        <w:rPr>
          <w:rFonts w:ascii="Arial" w:hAnsi="Arial" w:cs="Arial"/>
          <w:sz w:val="24"/>
          <w:szCs w:val="24"/>
        </w:rPr>
        <w:t>).</w:t>
      </w:r>
    </w:p>
    <w:p w14:paraId="30EEE816" w14:textId="30EE9FF7" w:rsidR="0031652B" w:rsidRPr="006C2DC2" w:rsidRDefault="00EB1991" w:rsidP="006C2DC2">
      <w:pPr>
        <w:spacing w:line="360" w:lineRule="auto"/>
        <w:rPr>
          <w:rFonts w:ascii="Arial" w:hAnsi="Arial" w:cs="Arial"/>
          <w:sz w:val="24"/>
          <w:szCs w:val="24"/>
        </w:rPr>
      </w:pPr>
      <w:r w:rsidRPr="006C2DC2">
        <w:rPr>
          <w:rFonts w:ascii="Arial" w:hAnsi="Arial" w:cs="Arial"/>
          <w:sz w:val="24"/>
          <w:szCs w:val="24"/>
        </w:rPr>
        <w:t xml:space="preserve">The external implications of this </w:t>
      </w:r>
    </w:p>
    <w:p w14:paraId="75F6ECEB" w14:textId="77777777" w:rsidR="006151DC" w:rsidRPr="006C2DC2" w:rsidRDefault="006151DC" w:rsidP="006C2DC2">
      <w:pPr>
        <w:spacing w:line="360" w:lineRule="auto"/>
        <w:rPr>
          <w:rFonts w:ascii="Arial" w:hAnsi="Arial" w:cs="Arial"/>
          <w:sz w:val="24"/>
          <w:szCs w:val="24"/>
        </w:rPr>
      </w:pPr>
    </w:p>
    <w:p w14:paraId="08F64C7F" w14:textId="3692A03F" w:rsidR="006151DC" w:rsidRPr="006C2DC2" w:rsidRDefault="006346CB" w:rsidP="004F0F30">
      <w:pPr>
        <w:pStyle w:val="Heading2"/>
      </w:pPr>
      <w:bookmarkStart w:id="5" w:name="_Toc164463080"/>
      <w:r w:rsidRPr="006C2DC2">
        <w:t xml:space="preserve">3.3 </w:t>
      </w:r>
      <w:r w:rsidR="006151DC" w:rsidRPr="006C2DC2">
        <w:t>Primarks current digital strategy</w:t>
      </w:r>
      <w:bookmarkEnd w:id="5"/>
      <w:r w:rsidR="006151DC" w:rsidRPr="006C2DC2">
        <w:t xml:space="preserve">  </w:t>
      </w:r>
    </w:p>
    <w:p w14:paraId="6BE15643" w14:textId="77777777" w:rsidR="006151DC" w:rsidRPr="006C2DC2" w:rsidRDefault="006151DC" w:rsidP="006C2DC2">
      <w:pPr>
        <w:spacing w:line="360" w:lineRule="auto"/>
        <w:rPr>
          <w:rFonts w:ascii="Arial" w:hAnsi="Arial" w:cs="Arial"/>
          <w:b/>
          <w:bCs/>
          <w:sz w:val="24"/>
          <w:szCs w:val="24"/>
        </w:rPr>
      </w:pPr>
    </w:p>
    <w:p w14:paraId="3EB73609" w14:textId="129F24EB" w:rsidR="006151DC" w:rsidRPr="006C2DC2" w:rsidRDefault="006151DC" w:rsidP="006C2DC2">
      <w:pPr>
        <w:spacing w:line="360" w:lineRule="auto"/>
        <w:rPr>
          <w:rFonts w:ascii="Arial" w:hAnsi="Arial" w:cs="Arial"/>
          <w:sz w:val="24"/>
          <w:szCs w:val="24"/>
        </w:rPr>
      </w:pPr>
      <w:r w:rsidRPr="006C2DC2">
        <w:rPr>
          <w:rFonts w:ascii="Arial" w:hAnsi="Arial" w:cs="Arial"/>
          <w:sz w:val="24"/>
          <w:szCs w:val="24"/>
        </w:rPr>
        <w:t xml:space="preserve">While not being able to purchase products from Primark online, the space is not ignored and is showcased through their use of website and marketing to display and enforce a message that Primark is a high-value retailer (Jones, 2009). The online experience received by consumers directly impacts the height of customer retention that the organisation receives, alongside reputable implications that can further influence the likelihood of repeat purchases and brand loyalty (Butler, 1988). In comparison to a modernised outlook toward the online presence of the organisation, Abrar (2019), showcases that Primark does actively update its website to supply consumers with a fast and informative experience while providing a click-and-collect service as part of its strategy to bring customers into the store. This reputable stance within the industry suggests the idea that shopping at Primark generates a unique experience because it does not offer the opportunity to purchase products with the same competitive pricing elsewhere, ploying customers to visit the retailer. The concept of pushing away from the norm can be deemed a risky but potentially rewarding strategy; Wright (2016), specifically states that while it is often easier and safer to follow the crowd, generalising away from the majority can prove to generate sustainable success but at a higher risk. Application of the Ansoffs matrix suggests that Primark’s strategy relies heavily on its market penetration and consumer loyalty to remain competitive within the industry as they fail to provide online services demonstrated as the norm to most </w:t>
      </w:r>
      <w:r w:rsidR="00A13845" w:rsidRPr="006C2DC2">
        <w:rPr>
          <w:rFonts w:ascii="Arial" w:hAnsi="Arial" w:cs="Arial"/>
          <w:sz w:val="24"/>
          <w:szCs w:val="24"/>
        </w:rPr>
        <w:t>(Zugay</w:t>
      </w:r>
      <w:r w:rsidR="004F2827" w:rsidRPr="006C2DC2">
        <w:rPr>
          <w:rFonts w:ascii="Arial" w:hAnsi="Arial" w:cs="Arial"/>
          <w:sz w:val="24"/>
          <w:szCs w:val="24"/>
        </w:rPr>
        <w:t>, 2023</w:t>
      </w:r>
      <w:r w:rsidRPr="006C2DC2">
        <w:rPr>
          <w:rFonts w:ascii="Arial" w:hAnsi="Arial" w:cs="Arial"/>
          <w:sz w:val="24"/>
          <w:szCs w:val="24"/>
        </w:rPr>
        <w:t xml:space="preserve">). Therefore, it can be suggested that while the current strategy of Primark is proving a success, a failure to adapt to increasingly high online consumer demand will serve to decline their current competitive advantage. </w:t>
      </w:r>
    </w:p>
    <w:p w14:paraId="221489C7" w14:textId="77777777" w:rsidR="006151DC" w:rsidRPr="006C2DC2" w:rsidRDefault="006151DC" w:rsidP="006C2DC2">
      <w:pPr>
        <w:spacing w:line="360" w:lineRule="auto"/>
        <w:rPr>
          <w:rFonts w:ascii="Arial" w:hAnsi="Arial" w:cs="Arial"/>
          <w:sz w:val="24"/>
          <w:szCs w:val="24"/>
        </w:rPr>
      </w:pPr>
    </w:p>
    <w:p w14:paraId="204AC11B" w14:textId="153B219B" w:rsidR="006024FF" w:rsidRPr="006C2DC2" w:rsidRDefault="000606DB" w:rsidP="006C2DC2">
      <w:pPr>
        <w:pStyle w:val="Heading2"/>
        <w:spacing w:line="360" w:lineRule="auto"/>
        <w:rPr>
          <w:rFonts w:ascii="Arial" w:hAnsi="Arial" w:cs="Arial"/>
          <w:sz w:val="24"/>
          <w:szCs w:val="24"/>
        </w:rPr>
      </w:pPr>
      <w:bookmarkStart w:id="6" w:name="_Toc164463081"/>
      <w:r w:rsidRPr="006C2DC2">
        <w:rPr>
          <w:rFonts w:ascii="Arial" w:hAnsi="Arial" w:cs="Arial"/>
          <w:sz w:val="24"/>
          <w:szCs w:val="24"/>
        </w:rPr>
        <w:t>3.</w:t>
      </w:r>
      <w:r w:rsidR="006346CB" w:rsidRPr="006C2DC2">
        <w:rPr>
          <w:rFonts w:ascii="Arial" w:hAnsi="Arial" w:cs="Arial"/>
          <w:sz w:val="24"/>
          <w:szCs w:val="24"/>
        </w:rPr>
        <w:t>4</w:t>
      </w:r>
      <w:r w:rsidRPr="006C2DC2">
        <w:rPr>
          <w:rFonts w:ascii="Arial" w:hAnsi="Arial" w:cs="Arial"/>
          <w:sz w:val="24"/>
          <w:szCs w:val="24"/>
        </w:rPr>
        <w:t xml:space="preserve"> </w:t>
      </w:r>
      <w:r w:rsidR="00983026" w:rsidRPr="006C2DC2">
        <w:rPr>
          <w:rFonts w:ascii="Arial" w:hAnsi="Arial" w:cs="Arial"/>
          <w:sz w:val="24"/>
          <w:szCs w:val="24"/>
        </w:rPr>
        <w:t xml:space="preserve">SWOT of </w:t>
      </w:r>
      <w:r w:rsidRPr="006C2DC2">
        <w:rPr>
          <w:rFonts w:ascii="Arial" w:hAnsi="Arial" w:cs="Arial"/>
          <w:sz w:val="24"/>
          <w:szCs w:val="24"/>
        </w:rPr>
        <w:t>P</w:t>
      </w:r>
      <w:r w:rsidR="00983026" w:rsidRPr="006C2DC2">
        <w:rPr>
          <w:rFonts w:ascii="Arial" w:hAnsi="Arial" w:cs="Arial"/>
          <w:sz w:val="24"/>
          <w:szCs w:val="24"/>
        </w:rPr>
        <w:t>rimark</w:t>
      </w:r>
      <w:bookmarkEnd w:id="6"/>
      <w:r w:rsidR="00983026" w:rsidRPr="006C2DC2">
        <w:rPr>
          <w:rFonts w:ascii="Arial" w:hAnsi="Arial" w:cs="Arial"/>
          <w:sz w:val="24"/>
          <w:szCs w:val="24"/>
        </w:rPr>
        <w:t xml:space="preserve"> </w:t>
      </w:r>
    </w:p>
    <w:p w14:paraId="42B0D729" w14:textId="77777777" w:rsidR="00D40C74" w:rsidRPr="006C2DC2" w:rsidRDefault="00D40C74" w:rsidP="006C2DC2">
      <w:pPr>
        <w:spacing w:line="360" w:lineRule="auto"/>
        <w:rPr>
          <w:rFonts w:ascii="Arial" w:hAnsi="Arial" w:cs="Arial"/>
          <w:sz w:val="24"/>
          <w:szCs w:val="24"/>
        </w:rPr>
      </w:pPr>
    </w:p>
    <w:p w14:paraId="5AD3B250" w14:textId="21C2A140" w:rsidR="00BD1BDF" w:rsidRDefault="00700E12" w:rsidP="006C2DC2">
      <w:pPr>
        <w:spacing w:line="360" w:lineRule="auto"/>
        <w:rPr>
          <w:rFonts w:ascii="Arial" w:hAnsi="Arial" w:cs="Arial"/>
          <w:sz w:val="24"/>
          <w:szCs w:val="24"/>
        </w:rPr>
      </w:pPr>
      <w:r w:rsidRPr="006C2DC2">
        <w:rPr>
          <w:rFonts w:ascii="Arial" w:hAnsi="Arial" w:cs="Arial"/>
          <w:sz w:val="24"/>
          <w:szCs w:val="24"/>
        </w:rPr>
        <w:t xml:space="preserve">The SWOT analysis tool </w:t>
      </w:r>
      <w:r w:rsidR="000648FF" w:rsidRPr="006C2DC2">
        <w:rPr>
          <w:rFonts w:ascii="Arial" w:hAnsi="Arial" w:cs="Arial"/>
          <w:sz w:val="24"/>
          <w:szCs w:val="24"/>
        </w:rPr>
        <w:t xml:space="preserve">allows an organisation to </w:t>
      </w:r>
      <w:r w:rsidR="0019122C" w:rsidRPr="006C2DC2">
        <w:rPr>
          <w:rFonts w:ascii="Arial" w:hAnsi="Arial" w:cs="Arial"/>
          <w:sz w:val="24"/>
          <w:szCs w:val="24"/>
        </w:rPr>
        <w:t>benefit from an in-depth</w:t>
      </w:r>
      <w:r w:rsidR="00C522DD" w:rsidRPr="006C2DC2">
        <w:rPr>
          <w:rFonts w:ascii="Arial" w:hAnsi="Arial" w:cs="Arial"/>
          <w:sz w:val="24"/>
          <w:szCs w:val="24"/>
        </w:rPr>
        <w:t xml:space="preserve"> insight into the current external and internal environment</w:t>
      </w:r>
      <w:r w:rsidR="000D21A0" w:rsidRPr="006C2DC2">
        <w:rPr>
          <w:rFonts w:ascii="Arial" w:hAnsi="Arial" w:cs="Arial"/>
          <w:sz w:val="24"/>
          <w:szCs w:val="24"/>
        </w:rPr>
        <w:t>s</w:t>
      </w:r>
      <w:r w:rsidR="00C522DD" w:rsidRPr="006C2DC2">
        <w:rPr>
          <w:rFonts w:ascii="Arial" w:hAnsi="Arial" w:cs="Arial"/>
          <w:sz w:val="24"/>
          <w:szCs w:val="24"/>
        </w:rPr>
        <w:t xml:space="preserve"> </w:t>
      </w:r>
      <w:r w:rsidR="000D21A0" w:rsidRPr="006C2DC2">
        <w:rPr>
          <w:rFonts w:ascii="Arial" w:hAnsi="Arial" w:cs="Arial"/>
          <w:sz w:val="24"/>
          <w:szCs w:val="24"/>
        </w:rPr>
        <w:t xml:space="preserve">where operations </w:t>
      </w:r>
      <w:r w:rsidR="00790AE4" w:rsidRPr="006C2DC2">
        <w:rPr>
          <w:rFonts w:ascii="Arial" w:hAnsi="Arial" w:cs="Arial"/>
          <w:sz w:val="24"/>
          <w:szCs w:val="24"/>
        </w:rPr>
        <w:t xml:space="preserve">take place to generate </w:t>
      </w:r>
      <w:r w:rsidR="00434932" w:rsidRPr="006C2DC2">
        <w:rPr>
          <w:rFonts w:ascii="Arial" w:hAnsi="Arial" w:cs="Arial"/>
          <w:sz w:val="24"/>
          <w:szCs w:val="24"/>
        </w:rPr>
        <w:t xml:space="preserve">a more highly informed insight when </w:t>
      </w:r>
      <w:r w:rsidR="00ED0FC7" w:rsidRPr="006C2DC2">
        <w:rPr>
          <w:rFonts w:ascii="Arial" w:hAnsi="Arial" w:cs="Arial"/>
          <w:sz w:val="24"/>
          <w:szCs w:val="24"/>
        </w:rPr>
        <w:t>making decisions and plans</w:t>
      </w:r>
      <w:r w:rsidR="002726F7" w:rsidRPr="006C2DC2">
        <w:rPr>
          <w:rFonts w:ascii="Arial" w:hAnsi="Arial" w:cs="Arial"/>
          <w:sz w:val="24"/>
          <w:szCs w:val="24"/>
        </w:rPr>
        <w:t xml:space="preserve"> moving </w:t>
      </w:r>
      <w:r w:rsidR="002726F7" w:rsidRPr="006C2DC2">
        <w:rPr>
          <w:rFonts w:ascii="Arial" w:hAnsi="Arial" w:cs="Arial"/>
          <w:sz w:val="24"/>
          <w:szCs w:val="24"/>
        </w:rPr>
        <w:lastRenderedPageBreak/>
        <w:t>forward</w:t>
      </w:r>
      <w:r w:rsidR="00ED0FC7" w:rsidRPr="006C2DC2">
        <w:rPr>
          <w:rFonts w:ascii="Arial" w:hAnsi="Arial" w:cs="Arial"/>
          <w:sz w:val="24"/>
          <w:szCs w:val="24"/>
        </w:rPr>
        <w:t xml:space="preserve"> (</w:t>
      </w:r>
      <w:r w:rsidR="00B65144" w:rsidRPr="006C2DC2">
        <w:rPr>
          <w:rFonts w:ascii="Arial" w:hAnsi="Arial" w:cs="Arial"/>
          <w:sz w:val="24"/>
          <w:szCs w:val="24"/>
        </w:rPr>
        <w:t>Phadermrod, 2019</w:t>
      </w:r>
      <w:r w:rsidR="00ED0FC7" w:rsidRPr="006C2DC2">
        <w:rPr>
          <w:rFonts w:ascii="Arial" w:hAnsi="Arial" w:cs="Arial"/>
          <w:sz w:val="24"/>
          <w:szCs w:val="24"/>
        </w:rPr>
        <w:t>).</w:t>
      </w:r>
      <w:r w:rsidR="007B347E" w:rsidRPr="006C2DC2">
        <w:rPr>
          <w:rFonts w:ascii="Arial" w:hAnsi="Arial" w:cs="Arial"/>
          <w:sz w:val="24"/>
          <w:szCs w:val="24"/>
        </w:rPr>
        <w:t xml:space="preserve"> </w:t>
      </w:r>
      <w:r w:rsidR="008B79BE" w:rsidRPr="006C2DC2">
        <w:rPr>
          <w:rFonts w:ascii="Arial" w:hAnsi="Arial" w:cs="Arial"/>
          <w:sz w:val="24"/>
          <w:szCs w:val="24"/>
        </w:rPr>
        <w:t xml:space="preserve">Justification for the use of the SWOT analysis </w:t>
      </w:r>
      <w:r w:rsidR="00BD217B" w:rsidRPr="006C2DC2">
        <w:rPr>
          <w:rFonts w:ascii="Arial" w:hAnsi="Arial" w:cs="Arial"/>
          <w:sz w:val="24"/>
          <w:szCs w:val="24"/>
        </w:rPr>
        <w:t xml:space="preserve">is enforced by </w:t>
      </w:r>
      <w:r w:rsidR="00FE6249" w:rsidRPr="006C2DC2">
        <w:rPr>
          <w:rFonts w:ascii="Arial" w:hAnsi="Arial" w:cs="Arial"/>
          <w:sz w:val="24"/>
          <w:szCs w:val="24"/>
        </w:rPr>
        <w:t xml:space="preserve">Helms </w:t>
      </w:r>
      <w:r w:rsidR="00BD217B" w:rsidRPr="006C2DC2">
        <w:rPr>
          <w:rFonts w:ascii="Arial" w:hAnsi="Arial" w:cs="Arial"/>
          <w:sz w:val="24"/>
          <w:szCs w:val="24"/>
        </w:rPr>
        <w:t>(</w:t>
      </w:r>
      <w:r w:rsidR="00FE6249" w:rsidRPr="006C2DC2">
        <w:rPr>
          <w:rFonts w:ascii="Arial" w:hAnsi="Arial" w:cs="Arial"/>
          <w:sz w:val="24"/>
          <w:szCs w:val="24"/>
        </w:rPr>
        <w:t>2010</w:t>
      </w:r>
      <w:r w:rsidR="00BD217B" w:rsidRPr="006C2DC2">
        <w:rPr>
          <w:rFonts w:ascii="Arial" w:hAnsi="Arial" w:cs="Arial"/>
          <w:sz w:val="24"/>
          <w:szCs w:val="24"/>
        </w:rPr>
        <w:t xml:space="preserve">), showcasing that the simplicity </w:t>
      </w:r>
      <w:r w:rsidR="008A2557" w:rsidRPr="006C2DC2">
        <w:rPr>
          <w:rFonts w:ascii="Arial" w:hAnsi="Arial" w:cs="Arial"/>
          <w:sz w:val="24"/>
          <w:szCs w:val="24"/>
        </w:rPr>
        <w:t xml:space="preserve">and adaptability of the model </w:t>
      </w:r>
      <w:r w:rsidR="00103D8E" w:rsidRPr="006C2DC2">
        <w:rPr>
          <w:rFonts w:ascii="Arial" w:hAnsi="Arial" w:cs="Arial"/>
          <w:sz w:val="24"/>
          <w:szCs w:val="24"/>
        </w:rPr>
        <w:t>make</w:t>
      </w:r>
      <w:r w:rsidR="008A2557" w:rsidRPr="006C2DC2">
        <w:rPr>
          <w:rFonts w:ascii="Arial" w:hAnsi="Arial" w:cs="Arial"/>
          <w:sz w:val="24"/>
          <w:szCs w:val="24"/>
        </w:rPr>
        <w:t xml:space="preserve"> it a </w:t>
      </w:r>
      <w:r w:rsidR="00103D8E" w:rsidRPr="006C2DC2">
        <w:rPr>
          <w:rFonts w:ascii="Arial" w:hAnsi="Arial" w:cs="Arial"/>
          <w:sz w:val="24"/>
          <w:szCs w:val="24"/>
        </w:rPr>
        <w:t xml:space="preserve">logical </w:t>
      </w:r>
      <w:r w:rsidR="00665FD3" w:rsidRPr="006C2DC2">
        <w:rPr>
          <w:rFonts w:ascii="Arial" w:hAnsi="Arial" w:cs="Arial"/>
          <w:sz w:val="24"/>
          <w:szCs w:val="24"/>
        </w:rPr>
        <w:t>way to begin</w:t>
      </w:r>
      <w:r w:rsidR="00BE36D2" w:rsidRPr="006C2DC2">
        <w:rPr>
          <w:rFonts w:ascii="Arial" w:hAnsi="Arial" w:cs="Arial"/>
          <w:sz w:val="24"/>
          <w:szCs w:val="24"/>
        </w:rPr>
        <w:t>/</w:t>
      </w:r>
      <w:r w:rsidR="00A944C8" w:rsidRPr="006C2DC2">
        <w:rPr>
          <w:rFonts w:ascii="Arial" w:hAnsi="Arial" w:cs="Arial"/>
          <w:sz w:val="24"/>
          <w:szCs w:val="24"/>
        </w:rPr>
        <w:t>adapt</w:t>
      </w:r>
      <w:r w:rsidR="00BE36D2" w:rsidRPr="006C2DC2">
        <w:rPr>
          <w:rFonts w:ascii="Arial" w:hAnsi="Arial" w:cs="Arial"/>
          <w:sz w:val="24"/>
          <w:szCs w:val="24"/>
        </w:rPr>
        <w:t xml:space="preserve"> </w:t>
      </w:r>
      <w:r w:rsidR="00665FD3" w:rsidRPr="006C2DC2">
        <w:rPr>
          <w:rFonts w:ascii="Arial" w:hAnsi="Arial" w:cs="Arial"/>
          <w:sz w:val="24"/>
          <w:szCs w:val="24"/>
        </w:rPr>
        <w:t>strategic planning</w:t>
      </w:r>
      <w:r w:rsidR="00B328F3" w:rsidRPr="006C2DC2">
        <w:rPr>
          <w:rFonts w:ascii="Arial" w:hAnsi="Arial" w:cs="Arial"/>
          <w:sz w:val="24"/>
          <w:szCs w:val="24"/>
        </w:rPr>
        <w:t>,</w:t>
      </w:r>
      <w:r w:rsidR="005D2323" w:rsidRPr="006C2DC2">
        <w:rPr>
          <w:rFonts w:ascii="Arial" w:hAnsi="Arial" w:cs="Arial"/>
          <w:sz w:val="24"/>
          <w:szCs w:val="24"/>
        </w:rPr>
        <w:t xml:space="preserve"> particularly within highly competitive markets </w:t>
      </w:r>
      <w:r w:rsidR="00D62CD5" w:rsidRPr="006C2DC2">
        <w:rPr>
          <w:rFonts w:ascii="Arial" w:hAnsi="Arial" w:cs="Arial"/>
          <w:sz w:val="24"/>
          <w:szCs w:val="24"/>
        </w:rPr>
        <w:t xml:space="preserve">where </w:t>
      </w:r>
      <w:r w:rsidR="00BC065E" w:rsidRPr="006C2DC2">
        <w:rPr>
          <w:rFonts w:ascii="Arial" w:hAnsi="Arial" w:cs="Arial"/>
          <w:sz w:val="24"/>
          <w:szCs w:val="24"/>
        </w:rPr>
        <w:t xml:space="preserve">internal and external factors </w:t>
      </w:r>
      <w:r w:rsidR="00FE6249" w:rsidRPr="006C2DC2">
        <w:rPr>
          <w:rFonts w:ascii="Arial" w:hAnsi="Arial" w:cs="Arial"/>
          <w:sz w:val="24"/>
          <w:szCs w:val="24"/>
        </w:rPr>
        <w:t>evolve frequently</w:t>
      </w:r>
      <w:r w:rsidR="006F4793" w:rsidRPr="006C2DC2">
        <w:rPr>
          <w:rFonts w:ascii="Arial" w:hAnsi="Arial" w:cs="Arial"/>
          <w:sz w:val="24"/>
          <w:szCs w:val="24"/>
        </w:rPr>
        <w:t xml:space="preserve"> in correlation with competitors and consumer expectations.</w:t>
      </w:r>
      <w:r w:rsidR="00E4266F" w:rsidRPr="006C2DC2">
        <w:rPr>
          <w:rFonts w:ascii="Arial" w:hAnsi="Arial" w:cs="Arial"/>
          <w:sz w:val="24"/>
          <w:szCs w:val="24"/>
        </w:rPr>
        <w:t xml:space="preserve"> </w:t>
      </w:r>
    </w:p>
    <w:p w14:paraId="4EE571A6" w14:textId="77777777" w:rsidR="004F0F30" w:rsidRPr="006C2DC2" w:rsidRDefault="004F0F30" w:rsidP="006C2DC2">
      <w:pPr>
        <w:spacing w:line="360" w:lineRule="auto"/>
        <w:rPr>
          <w:rFonts w:ascii="Arial" w:hAnsi="Arial" w:cs="Arial"/>
          <w:sz w:val="24"/>
          <w:szCs w:val="24"/>
        </w:rPr>
      </w:pPr>
    </w:p>
    <w:p w14:paraId="2487810B" w14:textId="450BAFF2" w:rsidR="005226B2" w:rsidRDefault="005226B2" w:rsidP="006C2DC2">
      <w:pPr>
        <w:spacing w:line="360" w:lineRule="auto"/>
        <w:rPr>
          <w:rFonts w:ascii="Arial" w:hAnsi="Arial" w:cs="Arial"/>
          <w:sz w:val="24"/>
          <w:szCs w:val="24"/>
        </w:rPr>
      </w:pPr>
      <w:r w:rsidRPr="006C2DC2">
        <w:rPr>
          <w:rFonts w:ascii="Arial" w:hAnsi="Arial" w:cs="Arial"/>
          <w:sz w:val="24"/>
          <w:szCs w:val="24"/>
        </w:rPr>
        <w:t>Application of Porter’s generic competitive strategies demonstrate that Primark’s methods are effective at gaining market share through competitive pricing, however, the strategy does not prove to be exclusive, as low pricing is something that can be accomplished by competitors (Akan, 2006). This generates a higher risk and potential threat to the sustained competitive advantage Primark currently withholds, amplified by the increased competition of businesses that solely focus on e-commerce and can compete with low pricing. This is due to reduced overheads not having to maintain multiple physical stores and a large staffing pool, meaning they are able to better their margins and offer a preferred online method of shopping to rival established brand names such as Primark (</w:t>
      </w:r>
      <w:r w:rsidR="00C31631" w:rsidRPr="006C2DC2">
        <w:rPr>
          <w:rFonts w:ascii="Arial" w:hAnsi="Arial" w:cs="Arial"/>
          <w:sz w:val="24"/>
          <w:szCs w:val="24"/>
        </w:rPr>
        <w:t>Taher, 2021</w:t>
      </w:r>
      <w:r w:rsidRPr="006C2DC2">
        <w:rPr>
          <w:rFonts w:ascii="Arial" w:hAnsi="Arial" w:cs="Arial"/>
          <w:sz w:val="24"/>
          <w:szCs w:val="24"/>
        </w:rPr>
        <w:t xml:space="preserve">). </w:t>
      </w:r>
    </w:p>
    <w:p w14:paraId="37E9FD1F" w14:textId="77777777" w:rsidR="004F0F30" w:rsidRPr="006C2DC2" w:rsidRDefault="004F0F30" w:rsidP="006C2DC2">
      <w:pPr>
        <w:spacing w:line="360" w:lineRule="auto"/>
        <w:rPr>
          <w:rFonts w:ascii="Arial" w:hAnsi="Arial" w:cs="Arial"/>
          <w:sz w:val="24"/>
          <w:szCs w:val="24"/>
        </w:rPr>
      </w:pPr>
    </w:p>
    <w:p w14:paraId="6854F2DB" w14:textId="1A63E896" w:rsidR="007A5513" w:rsidRDefault="0063427C" w:rsidP="006C2DC2">
      <w:pPr>
        <w:spacing w:line="360" w:lineRule="auto"/>
        <w:rPr>
          <w:rFonts w:ascii="Arial" w:hAnsi="Arial" w:cs="Arial"/>
          <w:sz w:val="24"/>
          <w:szCs w:val="24"/>
        </w:rPr>
      </w:pPr>
      <w:r w:rsidRPr="006C2DC2">
        <w:rPr>
          <w:rFonts w:ascii="Arial" w:hAnsi="Arial" w:cs="Arial"/>
          <w:sz w:val="24"/>
          <w:szCs w:val="24"/>
        </w:rPr>
        <w:t>The utilisation of</w:t>
      </w:r>
      <w:r w:rsidR="00284416" w:rsidRPr="006C2DC2">
        <w:rPr>
          <w:rFonts w:ascii="Arial" w:hAnsi="Arial" w:cs="Arial"/>
          <w:sz w:val="24"/>
          <w:szCs w:val="24"/>
        </w:rPr>
        <w:t xml:space="preserve"> a cost </w:t>
      </w:r>
      <w:r w:rsidR="004B25A4" w:rsidRPr="006C2DC2">
        <w:rPr>
          <w:rFonts w:ascii="Arial" w:hAnsi="Arial" w:cs="Arial"/>
          <w:sz w:val="24"/>
          <w:szCs w:val="24"/>
        </w:rPr>
        <w:t xml:space="preserve">leadership pricing strategy </w:t>
      </w:r>
      <w:r w:rsidR="00BB45D0" w:rsidRPr="006C2DC2">
        <w:rPr>
          <w:rFonts w:ascii="Arial" w:hAnsi="Arial" w:cs="Arial"/>
          <w:sz w:val="24"/>
          <w:szCs w:val="24"/>
        </w:rPr>
        <w:t xml:space="preserve">at Primark </w:t>
      </w:r>
      <w:r w:rsidR="004B25A4" w:rsidRPr="006C2DC2">
        <w:rPr>
          <w:rFonts w:ascii="Arial" w:hAnsi="Arial" w:cs="Arial"/>
          <w:sz w:val="24"/>
          <w:szCs w:val="24"/>
        </w:rPr>
        <w:t>at a corporate level</w:t>
      </w:r>
      <w:r w:rsidR="00BB45D0" w:rsidRPr="006C2DC2">
        <w:rPr>
          <w:rFonts w:ascii="Arial" w:hAnsi="Arial" w:cs="Arial"/>
          <w:sz w:val="24"/>
          <w:szCs w:val="24"/>
        </w:rPr>
        <w:t xml:space="preserve"> </w:t>
      </w:r>
      <w:r w:rsidR="004B25A4" w:rsidRPr="006C2DC2">
        <w:rPr>
          <w:rFonts w:ascii="Arial" w:hAnsi="Arial" w:cs="Arial"/>
          <w:sz w:val="24"/>
          <w:szCs w:val="24"/>
        </w:rPr>
        <w:t xml:space="preserve">has been consistent throughout the </w:t>
      </w:r>
      <w:r w:rsidR="007F682B" w:rsidRPr="006C2DC2">
        <w:rPr>
          <w:rFonts w:ascii="Arial" w:hAnsi="Arial" w:cs="Arial"/>
          <w:sz w:val="24"/>
          <w:szCs w:val="24"/>
        </w:rPr>
        <w:t>lifespan</w:t>
      </w:r>
      <w:r w:rsidR="004B25A4" w:rsidRPr="006C2DC2">
        <w:rPr>
          <w:rFonts w:ascii="Arial" w:hAnsi="Arial" w:cs="Arial"/>
          <w:sz w:val="24"/>
          <w:szCs w:val="24"/>
        </w:rPr>
        <w:t xml:space="preserve"> of the organisation</w:t>
      </w:r>
      <w:r w:rsidR="00974B8A" w:rsidRPr="006C2DC2">
        <w:rPr>
          <w:rFonts w:ascii="Arial" w:hAnsi="Arial" w:cs="Arial"/>
          <w:sz w:val="24"/>
          <w:szCs w:val="24"/>
        </w:rPr>
        <w:t xml:space="preserve"> (</w:t>
      </w:r>
      <w:r w:rsidR="00834DDD" w:rsidRPr="006C2DC2">
        <w:rPr>
          <w:rFonts w:ascii="Arial" w:hAnsi="Arial" w:cs="Arial"/>
          <w:sz w:val="24"/>
          <w:szCs w:val="24"/>
        </w:rPr>
        <w:t xml:space="preserve">Simon, </w:t>
      </w:r>
      <w:r w:rsidR="00E347B2" w:rsidRPr="006C2DC2">
        <w:rPr>
          <w:rFonts w:ascii="Arial" w:hAnsi="Arial" w:cs="Arial"/>
          <w:sz w:val="24"/>
          <w:szCs w:val="24"/>
        </w:rPr>
        <w:t>2019</w:t>
      </w:r>
      <w:r w:rsidR="00974B8A" w:rsidRPr="006C2DC2">
        <w:rPr>
          <w:rFonts w:ascii="Arial" w:hAnsi="Arial" w:cs="Arial"/>
          <w:sz w:val="24"/>
          <w:szCs w:val="24"/>
        </w:rPr>
        <w:t>)</w:t>
      </w:r>
      <w:r w:rsidR="004B25A4" w:rsidRPr="006C2DC2">
        <w:rPr>
          <w:rFonts w:ascii="Arial" w:hAnsi="Arial" w:cs="Arial"/>
          <w:sz w:val="24"/>
          <w:szCs w:val="24"/>
        </w:rPr>
        <w:t xml:space="preserve">. </w:t>
      </w:r>
      <w:r w:rsidR="001C2E04" w:rsidRPr="006C2DC2">
        <w:rPr>
          <w:rFonts w:ascii="Arial" w:hAnsi="Arial" w:cs="Arial"/>
          <w:sz w:val="24"/>
          <w:szCs w:val="24"/>
        </w:rPr>
        <w:t>A</w:t>
      </w:r>
      <w:r w:rsidR="004468FE" w:rsidRPr="006C2DC2">
        <w:rPr>
          <w:rFonts w:ascii="Arial" w:hAnsi="Arial" w:cs="Arial"/>
          <w:sz w:val="24"/>
          <w:szCs w:val="24"/>
        </w:rPr>
        <w:t xml:space="preserve">gustia </w:t>
      </w:r>
      <w:r w:rsidR="005D7DD7" w:rsidRPr="006C2DC2">
        <w:rPr>
          <w:rFonts w:ascii="Arial" w:hAnsi="Arial" w:cs="Arial"/>
          <w:sz w:val="24"/>
          <w:szCs w:val="24"/>
        </w:rPr>
        <w:t>(</w:t>
      </w:r>
      <w:r w:rsidR="004468FE" w:rsidRPr="006C2DC2">
        <w:rPr>
          <w:rFonts w:ascii="Arial" w:hAnsi="Arial" w:cs="Arial"/>
          <w:sz w:val="24"/>
          <w:szCs w:val="24"/>
        </w:rPr>
        <w:t>2020</w:t>
      </w:r>
      <w:r w:rsidR="005D7DD7" w:rsidRPr="006C2DC2">
        <w:rPr>
          <w:rFonts w:ascii="Arial" w:hAnsi="Arial" w:cs="Arial"/>
          <w:sz w:val="24"/>
          <w:szCs w:val="24"/>
        </w:rPr>
        <w:t xml:space="preserve">), states that </w:t>
      </w:r>
      <w:r w:rsidR="00E40B3C" w:rsidRPr="006C2DC2">
        <w:rPr>
          <w:rFonts w:ascii="Arial" w:hAnsi="Arial" w:cs="Arial"/>
          <w:sz w:val="24"/>
          <w:szCs w:val="24"/>
        </w:rPr>
        <w:t xml:space="preserve">this strategy </w:t>
      </w:r>
      <w:r w:rsidR="009136C7" w:rsidRPr="006C2DC2">
        <w:rPr>
          <w:rFonts w:ascii="Arial" w:hAnsi="Arial" w:cs="Arial"/>
          <w:sz w:val="24"/>
          <w:szCs w:val="24"/>
        </w:rPr>
        <w:t xml:space="preserve">offers strengths </w:t>
      </w:r>
      <w:r w:rsidR="00E30E3F" w:rsidRPr="006C2DC2">
        <w:rPr>
          <w:rFonts w:ascii="Arial" w:hAnsi="Arial" w:cs="Arial"/>
          <w:sz w:val="24"/>
          <w:szCs w:val="24"/>
        </w:rPr>
        <w:t>regarding</w:t>
      </w:r>
      <w:r w:rsidR="009136C7" w:rsidRPr="006C2DC2">
        <w:rPr>
          <w:rFonts w:ascii="Arial" w:hAnsi="Arial" w:cs="Arial"/>
          <w:sz w:val="24"/>
          <w:szCs w:val="24"/>
        </w:rPr>
        <w:t xml:space="preserve"> its </w:t>
      </w:r>
      <w:r w:rsidR="003326A9" w:rsidRPr="006C2DC2">
        <w:rPr>
          <w:rFonts w:ascii="Arial" w:hAnsi="Arial" w:cs="Arial"/>
          <w:sz w:val="24"/>
          <w:szCs w:val="24"/>
        </w:rPr>
        <w:t xml:space="preserve">focus on </w:t>
      </w:r>
      <w:r w:rsidR="001C0F66" w:rsidRPr="006C2DC2">
        <w:rPr>
          <w:rFonts w:ascii="Arial" w:hAnsi="Arial" w:cs="Arial"/>
          <w:sz w:val="24"/>
          <w:szCs w:val="24"/>
        </w:rPr>
        <w:t xml:space="preserve">becoming the </w:t>
      </w:r>
      <w:r w:rsidR="009E14C6" w:rsidRPr="006C2DC2">
        <w:rPr>
          <w:rFonts w:ascii="Arial" w:hAnsi="Arial" w:cs="Arial"/>
          <w:sz w:val="24"/>
          <w:szCs w:val="24"/>
        </w:rPr>
        <w:t>lowest-cost</w:t>
      </w:r>
      <w:r w:rsidR="001C0F66" w:rsidRPr="006C2DC2">
        <w:rPr>
          <w:rFonts w:ascii="Arial" w:hAnsi="Arial" w:cs="Arial"/>
          <w:sz w:val="24"/>
          <w:szCs w:val="24"/>
        </w:rPr>
        <w:t xml:space="preserve"> producer within the industry at a particular level of quality.</w:t>
      </w:r>
      <w:r w:rsidR="00AE5025" w:rsidRPr="006C2DC2">
        <w:rPr>
          <w:rFonts w:ascii="Arial" w:hAnsi="Arial" w:cs="Arial"/>
          <w:sz w:val="24"/>
          <w:szCs w:val="24"/>
        </w:rPr>
        <w:t xml:space="preserve"> Furthermore, the cost leadership strategy devised by Primark enables </w:t>
      </w:r>
      <w:r w:rsidR="00071E82" w:rsidRPr="006C2DC2">
        <w:rPr>
          <w:rFonts w:ascii="Arial" w:hAnsi="Arial" w:cs="Arial"/>
          <w:sz w:val="24"/>
          <w:szCs w:val="24"/>
        </w:rPr>
        <w:t xml:space="preserve">them to maintain a competitive advantage </w:t>
      </w:r>
      <w:r w:rsidR="003B6DB0" w:rsidRPr="006C2DC2">
        <w:rPr>
          <w:rFonts w:ascii="Arial" w:hAnsi="Arial" w:cs="Arial"/>
          <w:sz w:val="24"/>
          <w:szCs w:val="24"/>
        </w:rPr>
        <w:t>because of the minimal cost</w:t>
      </w:r>
      <w:r w:rsidR="008923B7" w:rsidRPr="006C2DC2">
        <w:rPr>
          <w:rFonts w:ascii="Arial" w:hAnsi="Arial" w:cs="Arial"/>
          <w:sz w:val="24"/>
          <w:szCs w:val="24"/>
        </w:rPr>
        <w:t xml:space="preserve"> and effective production in place which transpires to </w:t>
      </w:r>
      <w:r w:rsidR="0049327D" w:rsidRPr="006C2DC2">
        <w:rPr>
          <w:rFonts w:ascii="Arial" w:hAnsi="Arial" w:cs="Arial"/>
          <w:sz w:val="24"/>
          <w:szCs w:val="24"/>
        </w:rPr>
        <w:t>offering consumers cheaper products (</w:t>
      </w:r>
      <w:r w:rsidR="009424BB" w:rsidRPr="006C2DC2">
        <w:rPr>
          <w:rFonts w:ascii="Arial" w:hAnsi="Arial" w:cs="Arial"/>
          <w:sz w:val="24"/>
          <w:szCs w:val="24"/>
        </w:rPr>
        <w:t>Suon</w:t>
      </w:r>
      <w:r w:rsidR="004A75E3" w:rsidRPr="006C2DC2">
        <w:rPr>
          <w:rFonts w:ascii="Arial" w:hAnsi="Arial" w:cs="Arial"/>
          <w:sz w:val="24"/>
          <w:szCs w:val="24"/>
        </w:rPr>
        <w:t>iemi, 2020</w:t>
      </w:r>
      <w:r w:rsidR="0049327D" w:rsidRPr="006C2DC2">
        <w:rPr>
          <w:rFonts w:ascii="Arial" w:hAnsi="Arial" w:cs="Arial"/>
          <w:sz w:val="24"/>
          <w:szCs w:val="24"/>
        </w:rPr>
        <w:t>).</w:t>
      </w:r>
      <w:r w:rsidR="001F7912" w:rsidRPr="006C2DC2">
        <w:rPr>
          <w:rFonts w:ascii="Arial" w:hAnsi="Arial" w:cs="Arial"/>
          <w:sz w:val="24"/>
          <w:szCs w:val="24"/>
        </w:rPr>
        <w:t xml:space="preserve"> Primark </w:t>
      </w:r>
      <w:r w:rsidR="00570945" w:rsidRPr="006C2DC2">
        <w:rPr>
          <w:rFonts w:ascii="Arial" w:hAnsi="Arial" w:cs="Arial"/>
          <w:sz w:val="24"/>
          <w:szCs w:val="24"/>
        </w:rPr>
        <w:t xml:space="preserve">additionally </w:t>
      </w:r>
      <w:r w:rsidR="00720C7C" w:rsidRPr="006C2DC2">
        <w:rPr>
          <w:rFonts w:ascii="Arial" w:hAnsi="Arial" w:cs="Arial"/>
          <w:sz w:val="24"/>
          <w:szCs w:val="24"/>
        </w:rPr>
        <w:t>stays</w:t>
      </w:r>
      <w:r w:rsidR="00F02A83" w:rsidRPr="006C2DC2">
        <w:rPr>
          <w:rFonts w:ascii="Arial" w:hAnsi="Arial" w:cs="Arial"/>
          <w:sz w:val="24"/>
          <w:szCs w:val="24"/>
        </w:rPr>
        <w:t xml:space="preserve"> agile </w:t>
      </w:r>
      <w:r w:rsidR="00833D89" w:rsidRPr="006C2DC2">
        <w:rPr>
          <w:rFonts w:ascii="Arial" w:hAnsi="Arial" w:cs="Arial"/>
          <w:sz w:val="24"/>
          <w:szCs w:val="24"/>
        </w:rPr>
        <w:t>regarding</w:t>
      </w:r>
      <w:r w:rsidR="00F02A83" w:rsidRPr="006C2DC2">
        <w:rPr>
          <w:rFonts w:ascii="Arial" w:hAnsi="Arial" w:cs="Arial"/>
          <w:sz w:val="24"/>
          <w:szCs w:val="24"/>
        </w:rPr>
        <w:t xml:space="preserve"> </w:t>
      </w:r>
      <w:r w:rsidR="00662E91" w:rsidRPr="006C2DC2">
        <w:rPr>
          <w:rFonts w:ascii="Arial" w:hAnsi="Arial" w:cs="Arial"/>
          <w:sz w:val="24"/>
          <w:szCs w:val="24"/>
        </w:rPr>
        <w:t>its updated wide range of fashion</w:t>
      </w:r>
      <w:r w:rsidR="00D81662" w:rsidRPr="006C2DC2">
        <w:rPr>
          <w:rFonts w:ascii="Arial" w:hAnsi="Arial" w:cs="Arial"/>
          <w:sz w:val="24"/>
          <w:szCs w:val="24"/>
        </w:rPr>
        <w:t>, proving essential to its success within the fast-fashion industry</w:t>
      </w:r>
      <w:r w:rsidR="006B4291" w:rsidRPr="006C2DC2">
        <w:rPr>
          <w:rFonts w:ascii="Arial" w:hAnsi="Arial" w:cs="Arial"/>
          <w:sz w:val="24"/>
          <w:szCs w:val="24"/>
        </w:rPr>
        <w:t xml:space="preserve"> (</w:t>
      </w:r>
      <w:r w:rsidR="004C18B1" w:rsidRPr="006C2DC2">
        <w:rPr>
          <w:rFonts w:ascii="Arial" w:hAnsi="Arial" w:cs="Arial"/>
          <w:sz w:val="24"/>
          <w:szCs w:val="24"/>
        </w:rPr>
        <w:t>Hayward</w:t>
      </w:r>
      <w:r w:rsidR="00451643" w:rsidRPr="006C2DC2">
        <w:rPr>
          <w:rFonts w:ascii="Arial" w:hAnsi="Arial" w:cs="Arial"/>
          <w:sz w:val="24"/>
          <w:szCs w:val="24"/>
        </w:rPr>
        <w:t>, 2021</w:t>
      </w:r>
      <w:r w:rsidR="006B4291" w:rsidRPr="006C2DC2">
        <w:rPr>
          <w:rFonts w:ascii="Arial" w:hAnsi="Arial" w:cs="Arial"/>
          <w:sz w:val="24"/>
          <w:szCs w:val="24"/>
        </w:rPr>
        <w:t>).</w:t>
      </w:r>
      <w:r w:rsidR="00B67C2D" w:rsidRPr="006C2DC2">
        <w:rPr>
          <w:rFonts w:ascii="Arial" w:hAnsi="Arial" w:cs="Arial"/>
          <w:sz w:val="24"/>
          <w:szCs w:val="24"/>
        </w:rPr>
        <w:t xml:space="preserve"> Additionally, t</w:t>
      </w:r>
      <w:r w:rsidR="006B4291" w:rsidRPr="006C2DC2">
        <w:rPr>
          <w:rFonts w:ascii="Arial" w:hAnsi="Arial" w:cs="Arial"/>
          <w:sz w:val="24"/>
          <w:szCs w:val="24"/>
        </w:rPr>
        <w:t xml:space="preserve">he </w:t>
      </w:r>
      <w:r w:rsidR="00833D89" w:rsidRPr="006C2DC2">
        <w:rPr>
          <w:rFonts w:ascii="Arial" w:hAnsi="Arial" w:cs="Arial"/>
          <w:sz w:val="24"/>
          <w:szCs w:val="24"/>
        </w:rPr>
        <w:t>frequently</w:t>
      </w:r>
      <w:r w:rsidR="000022AB" w:rsidRPr="006C2DC2">
        <w:rPr>
          <w:rFonts w:ascii="Arial" w:hAnsi="Arial" w:cs="Arial"/>
          <w:sz w:val="24"/>
          <w:szCs w:val="24"/>
        </w:rPr>
        <w:t xml:space="preserve"> updated clothing items enable a </w:t>
      </w:r>
      <w:r w:rsidR="00A116A4" w:rsidRPr="006C2DC2">
        <w:rPr>
          <w:rFonts w:ascii="Arial" w:hAnsi="Arial" w:cs="Arial"/>
          <w:sz w:val="24"/>
          <w:szCs w:val="24"/>
        </w:rPr>
        <w:t xml:space="preserve">high sense of repeat purchase as customers will often return to </w:t>
      </w:r>
      <w:r w:rsidR="00CB3CF5" w:rsidRPr="006C2DC2">
        <w:rPr>
          <w:rFonts w:ascii="Arial" w:hAnsi="Arial" w:cs="Arial"/>
          <w:sz w:val="24"/>
          <w:szCs w:val="24"/>
        </w:rPr>
        <w:t>purchase updated fashion items</w:t>
      </w:r>
      <w:r w:rsidR="00434506" w:rsidRPr="006C2DC2">
        <w:rPr>
          <w:rFonts w:ascii="Arial" w:hAnsi="Arial" w:cs="Arial"/>
          <w:sz w:val="24"/>
          <w:szCs w:val="24"/>
        </w:rPr>
        <w:t xml:space="preserve"> enforcing the positives of focusing on footfall within retail stores.</w:t>
      </w:r>
    </w:p>
    <w:p w14:paraId="7D4EB54D" w14:textId="77777777" w:rsidR="004F0F30" w:rsidRPr="006C2DC2" w:rsidRDefault="004F0F30" w:rsidP="006C2DC2">
      <w:pPr>
        <w:spacing w:line="360" w:lineRule="auto"/>
        <w:rPr>
          <w:rFonts w:ascii="Arial" w:hAnsi="Arial" w:cs="Arial"/>
          <w:sz w:val="24"/>
          <w:szCs w:val="24"/>
        </w:rPr>
      </w:pPr>
    </w:p>
    <w:p w14:paraId="47BA48D3" w14:textId="5DF18325" w:rsidR="00B62772" w:rsidRDefault="00FA59D2" w:rsidP="006C2DC2">
      <w:pPr>
        <w:spacing w:line="360" w:lineRule="auto"/>
        <w:rPr>
          <w:rFonts w:ascii="Arial" w:hAnsi="Arial" w:cs="Arial"/>
          <w:sz w:val="24"/>
          <w:szCs w:val="24"/>
        </w:rPr>
      </w:pPr>
      <w:r w:rsidRPr="006C2DC2">
        <w:rPr>
          <w:rFonts w:ascii="Arial" w:hAnsi="Arial" w:cs="Arial"/>
          <w:sz w:val="24"/>
          <w:szCs w:val="24"/>
        </w:rPr>
        <w:lastRenderedPageBreak/>
        <w:t xml:space="preserve">However, Primark operates within a highly competitive </w:t>
      </w:r>
      <w:r w:rsidR="007C3063" w:rsidRPr="006C2DC2">
        <w:rPr>
          <w:rFonts w:ascii="Arial" w:hAnsi="Arial" w:cs="Arial"/>
          <w:sz w:val="24"/>
          <w:szCs w:val="24"/>
        </w:rPr>
        <w:t xml:space="preserve">industry </w:t>
      </w:r>
      <w:r w:rsidR="00B67A8D" w:rsidRPr="006C2DC2">
        <w:rPr>
          <w:rFonts w:ascii="Arial" w:hAnsi="Arial" w:cs="Arial"/>
          <w:sz w:val="24"/>
          <w:szCs w:val="24"/>
        </w:rPr>
        <w:t xml:space="preserve">with constant pressures from consumers and </w:t>
      </w:r>
      <w:r w:rsidR="004C15E8" w:rsidRPr="006C2DC2">
        <w:rPr>
          <w:rFonts w:ascii="Arial" w:hAnsi="Arial" w:cs="Arial"/>
          <w:sz w:val="24"/>
          <w:szCs w:val="24"/>
        </w:rPr>
        <w:t xml:space="preserve">competitors </w:t>
      </w:r>
      <w:r w:rsidR="00760561" w:rsidRPr="006C2DC2">
        <w:rPr>
          <w:rFonts w:ascii="Arial" w:hAnsi="Arial" w:cs="Arial"/>
          <w:sz w:val="24"/>
          <w:szCs w:val="24"/>
        </w:rPr>
        <w:t xml:space="preserve">to all within fast-fashion </w:t>
      </w:r>
      <w:r w:rsidR="00BD47F0" w:rsidRPr="006C2DC2">
        <w:rPr>
          <w:rFonts w:ascii="Arial" w:hAnsi="Arial" w:cs="Arial"/>
          <w:sz w:val="24"/>
          <w:szCs w:val="24"/>
        </w:rPr>
        <w:t>requiring a higher sense of</w:t>
      </w:r>
      <w:r w:rsidR="004C15E8" w:rsidRPr="006C2DC2">
        <w:rPr>
          <w:rFonts w:ascii="Arial" w:hAnsi="Arial" w:cs="Arial"/>
          <w:sz w:val="24"/>
          <w:szCs w:val="24"/>
        </w:rPr>
        <w:t xml:space="preserve"> change and adaptability</w:t>
      </w:r>
      <w:r w:rsidR="00BD47F0" w:rsidRPr="006C2DC2">
        <w:rPr>
          <w:rFonts w:ascii="Arial" w:hAnsi="Arial" w:cs="Arial"/>
          <w:sz w:val="24"/>
          <w:szCs w:val="24"/>
        </w:rPr>
        <w:t xml:space="preserve"> within its strategy</w:t>
      </w:r>
      <w:r w:rsidR="004C15E8" w:rsidRPr="006C2DC2">
        <w:rPr>
          <w:rFonts w:ascii="Arial" w:hAnsi="Arial" w:cs="Arial"/>
          <w:sz w:val="24"/>
          <w:szCs w:val="24"/>
        </w:rPr>
        <w:t xml:space="preserve"> (</w:t>
      </w:r>
      <w:r w:rsidR="00076EDB" w:rsidRPr="006C2DC2">
        <w:rPr>
          <w:rFonts w:ascii="Arial" w:hAnsi="Arial" w:cs="Arial"/>
          <w:sz w:val="24"/>
          <w:szCs w:val="24"/>
        </w:rPr>
        <w:t xml:space="preserve">Kim, </w:t>
      </w:r>
      <w:r w:rsidR="00BE542A" w:rsidRPr="006C2DC2">
        <w:rPr>
          <w:rFonts w:ascii="Arial" w:hAnsi="Arial" w:cs="Arial"/>
          <w:sz w:val="24"/>
          <w:szCs w:val="24"/>
        </w:rPr>
        <w:t>2020</w:t>
      </w:r>
      <w:r w:rsidR="004C15E8" w:rsidRPr="006C2DC2">
        <w:rPr>
          <w:rFonts w:ascii="Arial" w:hAnsi="Arial" w:cs="Arial"/>
          <w:sz w:val="24"/>
          <w:szCs w:val="24"/>
        </w:rPr>
        <w:t xml:space="preserve">). </w:t>
      </w:r>
      <w:r w:rsidR="00A62554" w:rsidRPr="006C2DC2">
        <w:rPr>
          <w:rFonts w:ascii="Arial" w:hAnsi="Arial" w:cs="Arial"/>
          <w:sz w:val="24"/>
          <w:szCs w:val="24"/>
        </w:rPr>
        <w:t xml:space="preserve">The online </w:t>
      </w:r>
      <w:r w:rsidR="006D1A87" w:rsidRPr="006C2DC2">
        <w:rPr>
          <w:rFonts w:ascii="Arial" w:hAnsi="Arial" w:cs="Arial"/>
          <w:sz w:val="24"/>
          <w:szCs w:val="24"/>
        </w:rPr>
        <w:t>presence of Primark</w:t>
      </w:r>
      <w:r w:rsidR="00166DA6" w:rsidRPr="006C2DC2">
        <w:rPr>
          <w:rFonts w:ascii="Arial" w:hAnsi="Arial" w:cs="Arial"/>
          <w:sz w:val="24"/>
          <w:szCs w:val="24"/>
        </w:rPr>
        <w:t>, in particular,</w:t>
      </w:r>
      <w:r w:rsidR="006D1A87" w:rsidRPr="006C2DC2">
        <w:rPr>
          <w:rFonts w:ascii="Arial" w:hAnsi="Arial" w:cs="Arial"/>
          <w:sz w:val="24"/>
          <w:szCs w:val="24"/>
        </w:rPr>
        <w:t xml:space="preserve"> is </w:t>
      </w:r>
      <w:r w:rsidR="001E42E5" w:rsidRPr="006C2DC2">
        <w:rPr>
          <w:rFonts w:ascii="Arial" w:hAnsi="Arial" w:cs="Arial"/>
          <w:sz w:val="24"/>
          <w:szCs w:val="24"/>
        </w:rPr>
        <w:t xml:space="preserve">largely outdated </w:t>
      </w:r>
      <w:r w:rsidR="00271A0C" w:rsidRPr="006C2DC2">
        <w:rPr>
          <w:rFonts w:ascii="Arial" w:hAnsi="Arial" w:cs="Arial"/>
          <w:sz w:val="24"/>
          <w:szCs w:val="24"/>
        </w:rPr>
        <w:t xml:space="preserve">as the </w:t>
      </w:r>
      <w:r w:rsidR="00D8497C" w:rsidRPr="006C2DC2">
        <w:rPr>
          <w:rFonts w:ascii="Arial" w:hAnsi="Arial" w:cs="Arial"/>
          <w:sz w:val="24"/>
          <w:szCs w:val="24"/>
        </w:rPr>
        <w:t xml:space="preserve">organisation continues its </w:t>
      </w:r>
      <w:r w:rsidR="00E03804" w:rsidRPr="006C2DC2">
        <w:rPr>
          <w:rFonts w:ascii="Arial" w:hAnsi="Arial" w:cs="Arial"/>
          <w:sz w:val="24"/>
          <w:szCs w:val="24"/>
        </w:rPr>
        <w:t xml:space="preserve">focus </w:t>
      </w:r>
      <w:r w:rsidR="000F0347" w:rsidRPr="006C2DC2">
        <w:rPr>
          <w:rFonts w:ascii="Arial" w:hAnsi="Arial" w:cs="Arial"/>
          <w:sz w:val="24"/>
          <w:szCs w:val="24"/>
        </w:rPr>
        <w:t xml:space="preserve">towards </w:t>
      </w:r>
      <w:r w:rsidR="006B0BAF" w:rsidRPr="006C2DC2">
        <w:rPr>
          <w:rFonts w:ascii="Arial" w:hAnsi="Arial" w:cs="Arial"/>
          <w:sz w:val="24"/>
          <w:szCs w:val="24"/>
        </w:rPr>
        <w:t>physical stores</w:t>
      </w:r>
      <w:r w:rsidR="008D5866" w:rsidRPr="006C2DC2">
        <w:rPr>
          <w:rFonts w:ascii="Arial" w:hAnsi="Arial" w:cs="Arial"/>
          <w:sz w:val="24"/>
          <w:szCs w:val="24"/>
        </w:rPr>
        <w:t xml:space="preserve">; </w:t>
      </w:r>
      <w:r w:rsidR="00FB0ED8" w:rsidRPr="006C2DC2">
        <w:rPr>
          <w:rFonts w:ascii="Arial" w:hAnsi="Arial" w:cs="Arial"/>
          <w:sz w:val="24"/>
          <w:szCs w:val="24"/>
        </w:rPr>
        <w:t>the organisation can</w:t>
      </w:r>
      <w:r w:rsidR="00B47F3A" w:rsidRPr="006C2DC2">
        <w:rPr>
          <w:rFonts w:ascii="Arial" w:hAnsi="Arial" w:cs="Arial"/>
          <w:sz w:val="24"/>
          <w:szCs w:val="24"/>
        </w:rPr>
        <w:t>,</w:t>
      </w:r>
      <w:r w:rsidR="00FB0ED8" w:rsidRPr="006C2DC2">
        <w:rPr>
          <w:rFonts w:ascii="Arial" w:hAnsi="Arial" w:cs="Arial"/>
          <w:sz w:val="24"/>
          <w:szCs w:val="24"/>
        </w:rPr>
        <w:t xml:space="preserve"> therefore, be deemed highly at risk to the preferences </w:t>
      </w:r>
      <w:r w:rsidR="00B47F3A" w:rsidRPr="006C2DC2">
        <w:rPr>
          <w:rFonts w:ascii="Arial" w:hAnsi="Arial" w:cs="Arial"/>
          <w:sz w:val="24"/>
          <w:szCs w:val="24"/>
        </w:rPr>
        <w:t xml:space="preserve">of consumers changing </w:t>
      </w:r>
      <w:r w:rsidR="00B02996" w:rsidRPr="006C2DC2">
        <w:rPr>
          <w:rFonts w:ascii="Arial" w:hAnsi="Arial" w:cs="Arial"/>
          <w:sz w:val="24"/>
          <w:szCs w:val="24"/>
        </w:rPr>
        <w:t xml:space="preserve">in </w:t>
      </w:r>
      <w:r w:rsidR="00FC45A5" w:rsidRPr="006C2DC2">
        <w:rPr>
          <w:rFonts w:ascii="Arial" w:hAnsi="Arial" w:cs="Arial"/>
          <w:sz w:val="24"/>
          <w:szCs w:val="24"/>
        </w:rPr>
        <w:t>favour of online shopping.</w:t>
      </w:r>
      <w:r w:rsidR="00983BAA" w:rsidRPr="006C2DC2">
        <w:rPr>
          <w:rFonts w:ascii="Arial" w:hAnsi="Arial" w:cs="Arial"/>
          <w:sz w:val="24"/>
          <w:szCs w:val="24"/>
        </w:rPr>
        <w:t xml:space="preserve"> </w:t>
      </w:r>
      <w:r w:rsidR="00D01409" w:rsidRPr="006C2DC2">
        <w:rPr>
          <w:rFonts w:ascii="Arial" w:hAnsi="Arial" w:cs="Arial"/>
          <w:sz w:val="24"/>
          <w:szCs w:val="24"/>
        </w:rPr>
        <w:t>Singh</w:t>
      </w:r>
      <w:r w:rsidR="00EF35A7" w:rsidRPr="006C2DC2">
        <w:rPr>
          <w:rFonts w:ascii="Arial" w:hAnsi="Arial" w:cs="Arial"/>
          <w:sz w:val="24"/>
          <w:szCs w:val="24"/>
        </w:rPr>
        <w:t xml:space="preserve"> </w:t>
      </w:r>
      <w:r w:rsidR="002832C6" w:rsidRPr="006C2DC2">
        <w:rPr>
          <w:rFonts w:ascii="Arial" w:hAnsi="Arial" w:cs="Arial"/>
          <w:sz w:val="24"/>
          <w:szCs w:val="24"/>
        </w:rPr>
        <w:t>(</w:t>
      </w:r>
      <w:r w:rsidR="00EF35A7" w:rsidRPr="006C2DC2">
        <w:rPr>
          <w:rFonts w:ascii="Arial" w:hAnsi="Arial" w:cs="Arial"/>
          <w:sz w:val="24"/>
          <w:szCs w:val="24"/>
        </w:rPr>
        <w:t>2021</w:t>
      </w:r>
      <w:r w:rsidR="002832C6" w:rsidRPr="006C2DC2">
        <w:rPr>
          <w:rFonts w:ascii="Arial" w:hAnsi="Arial" w:cs="Arial"/>
          <w:sz w:val="24"/>
          <w:szCs w:val="24"/>
        </w:rPr>
        <w:t>), further suggests that</w:t>
      </w:r>
      <w:r w:rsidR="003A2E20" w:rsidRPr="006C2DC2">
        <w:rPr>
          <w:rFonts w:ascii="Arial" w:hAnsi="Arial" w:cs="Arial"/>
          <w:sz w:val="24"/>
          <w:szCs w:val="24"/>
        </w:rPr>
        <w:t xml:space="preserve"> businesses failing to adapt to digital change </w:t>
      </w:r>
      <w:r w:rsidR="00796A5B" w:rsidRPr="006C2DC2">
        <w:rPr>
          <w:rFonts w:ascii="Arial" w:hAnsi="Arial" w:cs="Arial"/>
          <w:sz w:val="24"/>
          <w:szCs w:val="24"/>
        </w:rPr>
        <w:t xml:space="preserve">forfeit the </w:t>
      </w:r>
      <w:r w:rsidR="00916B81" w:rsidRPr="006C2DC2">
        <w:rPr>
          <w:rFonts w:ascii="Arial" w:hAnsi="Arial" w:cs="Arial"/>
          <w:sz w:val="24"/>
          <w:szCs w:val="24"/>
        </w:rPr>
        <w:t>opportunity</w:t>
      </w:r>
      <w:r w:rsidR="00796A5B" w:rsidRPr="006C2DC2">
        <w:rPr>
          <w:rFonts w:ascii="Arial" w:hAnsi="Arial" w:cs="Arial"/>
          <w:sz w:val="24"/>
          <w:szCs w:val="24"/>
        </w:rPr>
        <w:t xml:space="preserve"> to </w:t>
      </w:r>
      <w:r w:rsidR="00321D1D" w:rsidRPr="006C2DC2">
        <w:rPr>
          <w:rFonts w:ascii="Arial" w:hAnsi="Arial" w:cs="Arial"/>
          <w:sz w:val="24"/>
          <w:szCs w:val="24"/>
        </w:rPr>
        <w:t xml:space="preserve">achieve a more effective </w:t>
      </w:r>
      <w:r w:rsidR="00D657E9" w:rsidRPr="006C2DC2">
        <w:rPr>
          <w:rFonts w:ascii="Arial" w:hAnsi="Arial" w:cs="Arial"/>
          <w:sz w:val="24"/>
          <w:szCs w:val="24"/>
        </w:rPr>
        <w:t>strategy</w:t>
      </w:r>
      <w:r w:rsidR="009A4ED1" w:rsidRPr="006C2DC2">
        <w:rPr>
          <w:rFonts w:ascii="Arial" w:hAnsi="Arial" w:cs="Arial"/>
          <w:sz w:val="24"/>
          <w:szCs w:val="24"/>
        </w:rPr>
        <w:t xml:space="preserve"> in comparison to others in the industry quickly marking themselves as outdated and therefore undesired by consumers</w:t>
      </w:r>
      <w:r w:rsidR="00421B6E" w:rsidRPr="006C2DC2">
        <w:rPr>
          <w:rFonts w:ascii="Arial" w:hAnsi="Arial" w:cs="Arial"/>
          <w:sz w:val="24"/>
          <w:szCs w:val="24"/>
        </w:rPr>
        <w:t xml:space="preserve">. </w:t>
      </w:r>
      <w:r w:rsidR="004A6056" w:rsidRPr="006C2DC2">
        <w:rPr>
          <w:rFonts w:ascii="Arial" w:hAnsi="Arial" w:cs="Arial"/>
          <w:sz w:val="24"/>
          <w:szCs w:val="24"/>
        </w:rPr>
        <w:t>Primark</w:t>
      </w:r>
      <w:r w:rsidR="005A72A2" w:rsidRPr="006C2DC2">
        <w:rPr>
          <w:rFonts w:ascii="Arial" w:hAnsi="Arial" w:cs="Arial"/>
          <w:sz w:val="24"/>
          <w:szCs w:val="24"/>
        </w:rPr>
        <w:t xml:space="preserve"> specifically lacks in the </w:t>
      </w:r>
      <w:r w:rsidR="00281C0B" w:rsidRPr="006C2DC2">
        <w:rPr>
          <w:rFonts w:ascii="Arial" w:hAnsi="Arial" w:cs="Arial"/>
          <w:sz w:val="24"/>
          <w:szCs w:val="24"/>
        </w:rPr>
        <w:t>platform's</w:t>
      </w:r>
      <w:r w:rsidR="005A72A2" w:rsidRPr="006C2DC2">
        <w:rPr>
          <w:rFonts w:ascii="Arial" w:hAnsi="Arial" w:cs="Arial"/>
          <w:sz w:val="24"/>
          <w:szCs w:val="24"/>
        </w:rPr>
        <w:t xml:space="preserve"> inability to order products online</w:t>
      </w:r>
      <w:r w:rsidR="00B62772" w:rsidRPr="006C2DC2">
        <w:rPr>
          <w:rFonts w:ascii="Arial" w:hAnsi="Arial" w:cs="Arial"/>
          <w:sz w:val="24"/>
          <w:szCs w:val="24"/>
        </w:rPr>
        <w:t>,</w:t>
      </w:r>
      <w:r w:rsidR="005A72A2" w:rsidRPr="006C2DC2">
        <w:rPr>
          <w:rFonts w:ascii="Arial" w:hAnsi="Arial" w:cs="Arial"/>
          <w:sz w:val="24"/>
          <w:szCs w:val="24"/>
        </w:rPr>
        <w:t xml:space="preserve"> which is </w:t>
      </w:r>
      <w:r w:rsidR="004141A0" w:rsidRPr="006C2DC2">
        <w:rPr>
          <w:rFonts w:ascii="Arial" w:hAnsi="Arial" w:cs="Arial"/>
          <w:sz w:val="24"/>
          <w:szCs w:val="24"/>
        </w:rPr>
        <w:t>quickly becoming a convenient and favourable way for consumers to shop (</w:t>
      </w:r>
      <w:r w:rsidR="00133AB5" w:rsidRPr="006C2DC2">
        <w:rPr>
          <w:rFonts w:ascii="Arial" w:hAnsi="Arial" w:cs="Arial"/>
          <w:sz w:val="24"/>
          <w:szCs w:val="24"/>
        </w:rPr>
        <w:t>Dharmesti, 2021</w:t>
      </w:r>
      <w:r w:rsidR="004141A0" w:rsidRPr="006C2DC2">
        <w:rPr>
          <w:rFonts w:ascii="Arial" w:hAnsi="Arial" w:cs="Arial"/>
          <w:sz w:val="24"/>
          <w:szCs w:val="24"/>
        </w:rPr>
        <w:t xml:space="preserve">). </w:t>
      </w:r>
      <w:r w:rsidR="00B62772" w:rsidRPr="006C2DC2">
        <w:rPr>
          <w:rFonts w:ascii="Arial" w:hAnsi="Arial" w:cs="Arial"/>
          <w:sz w:val="24"/>
          <w:szCs w:val="24"/>
        </w:rPr>
        <w:t xml:space="preserve">In this regard, the low-cost strategy Primark </w:t>
      </w:r>
      <w:r w:rsidR="004F4A97" w:rsidRPr="006C2DC2">
        <w:rPr>
          <w:rFonts w:ascii="Arial" w:hAnsi="Arial" w:cs="Arial"/>
          <w:sz w:val="24"/>
          <w:szCs w:val="24"/>
        </w:rPr>
        <w:t xml:space="preserve">is built upon </w:t>
      </w:r>
      <w:r w:rsidR="00657130" w:rsidRPr="006C2DC2">
        <w:rPr>
          <w:rFonts w:ascii="Arial" w:hAnsi="Arial" w:cs="Arial"/>
          <w:sz w:val="24"/>
          <w:szCs w:val="24"/>
        </w:rPr>
        <w:t xml:space="preserve">could become </w:t>
      </w:r>
      <w:r w:rsidR="003A25F0" w:rsidRPr="006C2DC2">
        <w:rPr>
          <w:rFonts w:ascii="Arial" w:hAnsi="Arial" w:cs="Arial"/>
          <w:sz w:val="24"/>
          <w:szCs w:val="24"/>
        </w:rPr>
        <w:t>ineffective</w:t>
      </w:r>
      <w:r w:rsidR="00657130" w:rsidRPr="006C2DC2">
        <w:rPr>
          <w:rFonts w:ascii="Arial" w:hAnsi="Arial" w:cs="Arial"/>
          <w:sz w:val="24"/>
          <w:szCs w:val="24"/>
        </w:rPr>
        <w:t xml:space="preserve"> against </w:t>
      </w:r>
      <w:r w:rsidR="003A25F0" w:rsidRPr="006C2DC2">
        <w:rPr>
          <w:rFonts w:ascii="Arial" w:hAnsi="Arial" w:cs="Arial"/>
          <w:sz w:val="24"/>
          <w:szCs w:val="24"/>
        </w:rPr>
        <w:t xml:space="preserve">digital revelations </w:t>
      </w:r>
      <w:r w:rsidR="006B1FFC" w:rsidRPr="006C2DC2">
        <w:rPr>
          <w:rFonts w:ascii="Arial" w:hAnsi="Arial" w:cs="Arial"/>
          <w:sz w:val="24"/>
          <w:szCs w:val="24"/>
        </w:rPr>
        <w:t xml:space="preserve">where consumers can access a wider range of items at a </w:t>
      </w:r>
      <w:r w:rsidR="002D1242" w:rsidRPr="006C2DC2">
        <w:rPr>
          <w:rFonts w:ascii="Arial" w:hAnsi="Arial" w:cs="Arial"/>
          <w:sz w:val="24"/>
          <w:szCs w:val="24"/>
        </w:rPr>
        <w:t>competitive price</w:t>
      </w:r>
      <w:r w:rsidR="0087756E" w:rsidRPr="006C2DC2">
        <w:rPr>
          <w:rFonts w:ascii="Arial" w:hAnsi="Arial" w:cs="Arial"/>
          <w:sz w:val="24"/>
          <w:szCs w:val="24"/>
        </w:rPr>
        <w:t xml:space="preserve">, directly implicating </w:t>
      </w:r>
      <w:r w:rsidR="00EC2A7A" w:rsidRPr="006C2DC2">
        <w:rPr>
          <w:rFonts w:ascii="Arial" w:hAnsi="Arial" w:cs="Arial"/>
          <w:sz w:val="24"/>
          <w:szCs w:val="24"/>
        </w:rPr>
        <w:t xml:space="preserve">the business's current strategy. </w:t>
      </w:r>
      <w:r w:rsidR="00615040" w:rsidRPr="006C2DC2">
        <w:rPr>
          <w:rFonts w:ascii="Arial" w:hAnsi="Arial" w:cs="Arial"/>
          <w:sz w:val="24"/>
          <w:szCs w:val="24"/>
        </w:rPr>
        <w:t xml:space="preserve">Fabri </w:t>
      </w:r>
      <w:r w:rsidR="00EC2A7A" w:rsidRPr="006C2DC2">
        <w:rPr>
          <w:rFonts w:ascii="Arial" w:hAnsi="Arial" w:cs="Arial"/>
          <w:sz w:val="24"/>
          <w:szCs w:val="24"/>
        </w:rPr>
        <w:t>(</w:t>
      </w:r>
      <w:r w:rsidR="00615040" w:rsidRPr="006C2DC2">
        <w:rPr>
          <w:rFonts w:ascii="Arial" w:hAnsi="Arial" w:cs="Arial"/>
          <w:sz w:val="24"/>
          <w:szCs w:val="24"/>
        </w:rPr>
        <w:t>2020</w:t>
      </w:r>
      <w:r w:rsidR="00EC2A7A" w:rsidRPr="006C2DC2">
        <w:rPr>
          <w:rFonts w:ascii="Arial" w:hAnsi="Arial" w:cs="Arial"/>
          <w:sz w:val="24"/>
          <w:szCs w:val="24"/>
        </w:rPr>
        <w:t xml:space="preserve">), analyses that the </w:t>
      </w:r>
      <w:r w:rsidR="00F52541" w:rsidRPr="006C2DC2">
        <w:rPr>
          <w:rFonts w:ascii="Arial" w:hAnsi="Arial" w:cs="Arial"/>
          <w:sz w:val="24"/>
          <w:szCs w:val="24"/>
        </w:rPr>
        <w:t xml:space="preserve">consistent annual rise of E-commerce may result in physical stores becoming </w:t>
      </w:r>
      <w:r w:rsidR="00461AA5" w:rsidRPr="006C2DC2">
        <w:rPr>
          <w:rFonts w:ascii="Arial" w:hAnsi="Arial" w:cs="Arial"/>
          <w:sz w:val="24"/>
          <w:szCs w:val="24"/>
        </w:rPr>
        <w:t>outdated</w:t>
      </w:r>
      <w:r w:rsidR="00F81DB0" w:rsidRPr="006C2DC2">
        <w:rPr>
          <w:rFonts w:ascii="Arial" w:hAnsi="Arial" w:cs="Arial"/>
          <w:sz w:val="24"/>
          <w:szCs w:val="24"/>
        </w:rPr>
        <w:t xml:space="preserve">, therefore survival is dependent on the ability to adapt to online shopping expectations from consumers; </w:t>
      </w:r>
      <w:r w:rsidR="00E6276B" w:rsidRPr="006C2DC2">
        <w:rPr>
          <w:rFonts w:ascii="Arial" w:hAnsi="Arial" w:cs="Arial"/>
          <w:sz w:val="24"/>
          <w:szCs w:val="24"/>
        </w:rPr>
        <w:t xml:space="preserve">the evidential success of Primark’s current strategy </w:t>
      </w:r>
      <w:r w:rsidR="00860B9A" w:rsidRPr="006C2DC2">
        <w:rPr>
          <w:rFonts w:ascii="Arial" w:hAnsi="Arial" w:cs="Arial"/>
          <w:sz w:val="24"/>
          <w:szCs w:val="24"/>
        </w:rPr>
        <w:t xml:space="preserve">is largely under threat </w:t>
      </w:r>
      <w:r w:rsidR="00EE791A" w:rsidRPr="006C2DC2">
        <w:rPr>
          <w:rFonts w:ascii="Arial" w:hAnsi="Arial" w:cs="Arial"/>
          <w:sz w:val="24"/>
          <w:szCs w:val="24"/>
        </w:rPr>
        <w:t xml:space="preserve">as the marketplace moves online, where a lack of availability </w:t>
      </w:r>
      <w:r w:rsidR="0077316E" w:rsidRPr="006C2DC2">
        <w:rPr>
          <w:rFonts w:ascii="Arial" w:hAnsi="Arial" w:cs="Arial"/>
          <w:sz w:val="24"/>
          <w:szCs w:val="24"/>
        </w:rPr>
        <w:t>from the organisation presents opportunities to competitors to gain the market share formalising a similar cost strategy.</w:t>
      </w:r>
    </w:p>
    <w:p w14:paraId="22D2590F" w14:textId="77777777" w:rsidR="004F0F30" w:rsidRPr="006C2DC2" w:rsidRDefault="004F0F30" w:rsidP="006C2DC2">
      <w:pPr>
        <w:spacing w:line="360" w:lineRule="auto"/>
        <w:rPr>
          <w:rFonts w:ascii="Arial" w:hAnsi="Arial" w:cs="Arial"/>
          <w:sz w:val="24"/>
          <w:szCs w:val="24"/>
        </w:rPr>
      </w:pPr>
    </w:p>
    <w:p w14:paraId="4CF3D885" w14:textId="6461ACA2" w:rsidR="00F52541" w:rsidRPr="006C2DC2" w:rsidRDefault="00900409" w:rsidP="006C2DC2">
      <w:pPr>
        <w:spacing w:line="360" w:lineRule="auto"/>
        <w:rPr>
          <w:rFonts w:ascii="Arial" w:hAnsi="Arial" w:cs="Arial"/>
          <w:sz w:val="24"/>
          <w:szCs w:val="24"/>
        </w:rPr>
      </w:pPr>
      <w:r w:rsidRPr="006C2DC2">
        <w:rPr>
          <w:rFonts w:ascii="Arial" w:hAnsi="Arial" w:cs="Arial"/>
          <w:sz w:val="24"/>
          <w:szCs w:val="24"/>
        </w:rPr>
        <w:t xml:space="preserve">The environmental implications that Primark has as a fast-fashion </w:t>
      </w:r>
      <w:r w:rsidR="00CC3699" w:rsidRPr="006C2DC2">
        <w:rPr>
          <w:rFonts w:ascii="Arial" w:hAnsi="Arial" w:cs="Arial"/>
          <w:sz w:val="24"/>
          <w:szCs w:val="24"/>
        </w:rPr>
        <w:t xml:space="preserve">orgnanisation </w:t>
      </w:r>
      <w:r w:rsidR="000C7E5B" w:rsidRPr="006C2DC2">
        <w:rPr>
          <w:rFonts w:ascii="Arial" w:hAnsi="Arial" w:cs="Arial"/>
          <w:sz w:val="24"/>
          <w:szCs w:val="24"/>
        </w:rPr>
        <w:t>prove</w:t>
      </w:r>
      <w:r w:rsidR="00414FE4" w:rsidRPr="006C2DC2">
        <w:rPr>
          <w:rFonts w:ascii="Arial" w:hAnsi="Arial" w:cs="Arial"/>
          <w:sz w:val="24"/>
          <w:szCs w:val="24"/>
        </w:rPr>
        <w:t xml:space="preserve"> an additional threat to the current strategy</w:t>
      </w:r>
      <w:r w:rsidR="000C7E5B" w:rsidRPr="006C2DC2">
        <w:rPr>
          <w:rFonts w:ascii="Arial" w:hAnsi="Arial" w:cs="Arial"/>
          <w:sz w:val="24"/>
          <w:szCs w:val="24"/>
        </w:rPr>
        <w:t xml:space="preserve"> </w:t>
      </w:r>
      <w:r w:rsidR="00231AE2" w:rsidRPr="006C2DC2">
        <w:rPr>
          <w:rFonts w:ascii="Arial" w:hAnsi="Arial" w:cs="Arial"/>
          <w:sz w:val="24"/>
          <w:szCs w:val="24"/>
        </w:rPr>
        <w:t xml:space="preserve">because of </w:t>
      </w:r>
      <w:r w:rsidR="00DD4485" w:rsidRPr="006C2DC2">
        <w:rPr>
          <w:rFonts w:ascii="Arial" w:hAnsi="Arial" w:cs="Arial"/>
          <w:sz w:val="24"/>
          <w:szCs w:val="24"/>
        </w:rPr>
        <w:t xml:space="preserve">recent media coverage exposing Primark and other companies as </w:t>
      </w:r>
      <w:r w:rsidR="007060EE" w:rsidRPr="006C2DC2">
        <w:rPr>
          <w:rFonts w:ascii="Arial" w:hAnsi="Arial" w:cs="Arial"/>
          <w:sz w:val="24"/>
          <w:szCs w:val="24"/>
        </w:rPr>
        <w:t>leading causes of environmental damage within the clothing industry (</w:t>
      </w:r>
      <w:r w:rsidR="00B33915" w:rsidRPr="006C2DC2">
        <w:rPr>
          <w:rFonts w:ascii="Arial" w:hAnsi="Arial" w:cs="Arial"/>
          <w:sz w:val="24"/>
          <w:szCs w:val="24"/>
        </w:rPr>
        <w:t>Plummer, 2019</w:t>
      </w:r>
      <w:r w:rsidR="007060EE" w:rsidRPr="006C2DC2">
        <w:rPr>
          <w:rFonts w:ascii="Arial" w:hAnsi="Arial" w:cs="Arial"/>
          <w:sz w:val="24"/>
          <w:szCs w:val="24"/>
        </w:rPr>
        <w:t xml:space="preserve">). </w:t>
      </w:r>
      <w:r w:rsidR="00EC4EB0" w:rsidRPr="006C2DC2">
        <w:rPr>
          <w:rFonts w:ascii="Arial" w:hAnsi="Arial" w:cs="Arial"/>
          <w:sz w:val="24"/>
          <w:szCs w:val="24"/>
        </w:rPr>
        <w:t xml:space="preserve">The </w:t>
      </w:r>
      <w:r w:rsidR="00CF7FAB" w:rsidRPr="006C2DC2">
        <w:rPr>
          <w:rFonts w:ascii="Arial" w:hAnsi="Arial" w:cs="Arial"/>
          <w:sz w:val="24"/>
          <w:szCs w:val="24"/>
        </w:rPr>
        <w:t xml:space="preserve">sustained damage to Primark’s reputation </w:t>
      </w:r>
      <w:r w:rsidR="005F68E7" w:rsidRPr="006C2DC2">
        <w:rPr>
          <w:rFonts w:ascii="Arial" w:hAnsi="Arial" w:cs="Arial"/>
          <w:sz w:val="24"/>
          <w:szCs w:val="24"/>
        </w:rPr>
        <w:t xml:space="preserve">reinforces the importance of change within the </w:t>
      </w:r>
      <w:r w:rsidR="00944425" w:rsidRPr="006C2DC2">
        <w:rPr>
          <w:rFonts w:ascii="Arial" w:hAnsi="Arial" w:cs="Arial"/>
          <w:sz w:val="24"/>
          <w:szCs w:val="24"/>
        </w:rPr>
        <w:t>organisation's</w:t>
      </w:r>
      <w:r w:rsidR="005F68E7" w:rsidRPr="006C2DC2">
        <w:rPr>
          <w:rFonts w:ascii="Arial" w:hAnsi="Arial" w:cs="Arial"/>
          <w:sz w:val="24"/>
          <w:szCs w:val="24"/>
        </w:rPr>
        <w:t xml:space="preserve"> strategy to meet consumer </w:t>
      </w:r>
      <w:r w:rsidR="003840F3" w:rsidRPr="006C2DC2">
        <w:rPr>
          <w:rFonts w:ascii="Arial" w:hAnsi="Arial" w:cs="Arial"/>
          <w:sz w:val="24"/>
          <w:szCs w:val="24"/>
        </w:rPr>
        <w:t>expectations</w:t>
      </w:r>
      <w:r w:rsidR="00873388" w:rsidRPr="006C2DC2">
        <w:rPr>
          <w:rFonts w:ascii="Arial" w:hAnsi="Arial" w:cs="Arial"/>
          <w:sz w:val="24"/>
          <w:szCs w:val="24"/>
        </w:rPr>
        <w:t>,</w:t>
      </w:r>
      <w:r w:rsidR="003840F3" w:rsidRPr="006C2DC2">
        <w:rPr>
          <w:rFonts w:ascii="Arial" w:hAnsi="Arial" w:cs="Arial"/>
          <w:sz w:val="24"/>
          <w:szCs w:val="24"/>
        </w:rPr>
        <w:t xml:space="preserve"> </w:t>
      </w:r>
      <w:r w:rsidR="00873388" w:rsidRPr="006C2DC2">
        <w:rPr>
          <w:rFonts w:ascii="Arial" w:hAnsi="Arial" w:cs="Arial"/>
          <w:sz w:val="24"/>
          <w:szCs w:val="24"/>
        </w:rPr>
        <w:t>particularly</w:t>
      </w:r>
      <w:r w:rsidR="003840F3" w:rsidRPr="006C2DC2">
        <w:rPr>
          <w:rFonts w:ascii="Arial" w:hAnsi="Arial" w:cs="Arial"/>
          <w:sz w:val="24"/>
          <w:szCs w:val="24"/>
        </w:rPr>
        <w:t xml:space="preserve"> with </w:t>
      </w:r>
      <w:r w:rsidR="00873388" w:rsidRPr="006C2DC2">
        <w:rPr>
          <w:rFonts w:ascii="Arial" w:hAnsi="Arial" w:cs="Arial"/>
          <w:sz w:val="24"/>
          <w:szCs w:val="24"/>
        </w:rPr>
        <w:t xml:space="preserve">recent urgency </w:t>
      </w:r>
      <w:r w:rsidR="003E6EB6" w:rsidRPr="006C2DC2">
        <w:rPr>
          <w:rFonts w:ascii="Arial" w:hAnsi="Arial" w:cs="Arial"/>
          <w:sz w:val="24"/>
          <w:szCs w:val="24"/>
        </w:rPr>
        <w:t>concerning the environment</w:t>
      </w:r>
      <w:r w:rsidR="00CF3A00" w:rsidRPr="006C2DC2">
        <w:rPr>
          <w:rFonts w:ascii="Arial" w:hAnsi="Arial" w:cs="Arial"/>
          <w:sz w:val="24"/>
          <w:szCs w:val="24"/>
        </w:rPr>
        <w:t xml:space="preserve">. However, Primark does have the opportunity to </w:t>
      </w:r>
      <w:r w:rsidR="002E5F7A" w:rsidRPr="006C2DC2">
        <w:rPr>
          <w:rFonts w:ascii="Arial" w:hAnsi="Arial" w:cs="Arial"/>
          <w:sz w:val="24"/>
          <w:szCs w:val="24"/>
        </w:rPr>
        <w:t xml:space="preserve">embrace digital change with the expansion into </w:t>
      </w:r>
      <w:r w:rsidR="00B90B6D" w:rsidRPr="006C2DC2">
        <w:rPr>
          <w:rFonts w:ascii="Arial" w:hAnsi="Arial" w:cs="Arial"/>
          <w:sz w:val="24"/>
          <w:szCs w:val="24"/>
        </w:rPr>
        <w:t>an</w:t>
      </w:r>
      <w:r w:rsidR="002E5F7A" w:rsidRPr="006C2DC2">
        <w:rPr>
          <w:rFonts w:ascii="Arial" w:hAnsi="Arial" w:cs="Arial"/>
          <w:sz w:val="24"/>
          <w:szCs w:val="24"/>
        </w:rPr>
        <w:t xml:space="preserve"> E-commerce </w:t>
      </w:r>
      <w:r w:rsidR="006A7726" w:rsidRPr="006C2DC2">
        <w:rPr>
          <w:rFonts w:ascii="Arial" w:hAnsi="Arial" w:cs="Arial"/>
          <w:sz w:val="24"/>
          <w:szCs w:val="24"/>
        </w:rPr>
        <w:t>hybrid enabling consumers the choice as to how they shop</w:t>
      </w:r>
      <w:r w:rsidR="00E4689D" w:rsidRPr="006C2DC2">
        <w:rPr>
          <w:rFonts w:ascii="Arial" w:hAnsi="Arial" w:cs="Arial"/>
          <w:sz w:val="24"/>
          <w:szCs w:val="24"/>
        </w:rPr>
        <w:t xml:space="preserve"> and providing loyal </w:t>
      </w:r>
      <w:r w:rsidR="005234A5" w:rsidRPr="006C2DC2">
        <w:rPr>
          <w:rFonts w:ascii="Arial" w:hAnsi="Arial" w:cs="Arial"/>
          <w:sz w:val="24"/>
          <w:szCs w:val="24"/>
        </w:rPr>
        <w:t>customers to remain when deciding to purchase items online.</w:t>
      </w:r>
    </w:p>
    <w:p w14:paraId="6841DDF1" w14:textId="5BD4A37B" w:rsidR="00D9024B" w:rsidRPr="006C2DC2" w:rsidRDefault="008D62DD" w:rsidP="006C2DC2">
      <w:pPr>
        <w:pStyle w:val="Heading2"/>
        <w:spacing w:line="360" w:lineRule="auto"/>
        <w:rPr>
          <w:rFonts w:ascii="Arial" w:hAnsi="Arial" w:cs="Arial"/>
          <w:sz w:val="24"/>
          <w:szCs w:val="24"/>
        </w:rPr>
      </w:pPr>
      <w:bookmarkStart w:id="7" w:name="_Toc164463082"/>
      <w:r w:rsidRPr="006C2DC2">
        <w:rPr>
          <w:rFonts w:ascii="Arial" w:hAnsi="Arial" w:cs="Arial"/>
          <w:sz w:val="24"/>
          <w:szCs w:val="24"/>
        </w:rPr>
        <w:lastRenderedPageBreak/>
        <w:t>3.</w:t>
      </w:r>
      <w:r w:rsidR="006346CB" w:rsidRPr="006C2DC2">
        <w:rPr>
          <w:rFonts w:ascii="Arial" w:hAnsi="Arial" w:cs="Arial"/>
          <w:sz w:val="24"/>
          <w:szCs w:val="24"/>
        </w:rPr>
        <w:t>5</w:t>
      </w:r>
      <w:r w:rsidRPr="006C2DC2">
        <w:rPr>
          <w:rFonts w:ascii="Arial" w:hAnsi="Arial" w:cs="Arial"/>
          <w:sz w:val="24"/>
          <w:szCs w:val="24"/>
        </w:rPr>
        <w:t xml:space="preserve"> </w:t>
      </w:r>
      <w:r w:rsidR="004229F7" w:rsidRPr="006C2DC2">
        <w:rPr>
          <w:rFonts w:ascii="Arial" w:hAnsi="Arial" w:cs="Arial"/>
          <w:sz w:val="24"/>
          <w:szCs w:val="24"/>
        </w:rPr>
        <w:t xml:space="preserve">Environmental </w:t>
      </w:r>
      <w:r w:rsidR="00D2101D" w:rsidRPr="006C2DC2">
        <w:rPr>
          <w:rFonts w:ascii="Arial" w:hAnsi="Arial" w:cs="Arial"/>
          <w:sz w:val="24"/>
          <w:szCs w:val="24"/>
        </w:rPr>
        <w:t>opportunities</w:t>
      </w:r>
      <w:r w:rsidR="004229F7" w:rsidRPr="006C2DC2">
        <w:rPr>
          <w:rFonts w:ascii="Arial" w:hAnsi="Arial" w:cs="Arial"/>
          <w:sz w:val="24"/>
          <w:szCs w:val="24"/>
        </w:rPr>
        <w:t xml:space="preserve"> </w:t>
      </w:r>
      <w:r w:rsidR="00D2520D" w:rsidRPr="006C2DC2">
        <w:rPr>
          <w:rFonts w:ascii="Arial" w:hAnsi="Arial" w:cs="Arial"/>
          <w:sz w:val="24"/>
          <w:szCs w:val="24"/>
        </w:rPr>
        <w:t>of digital change within Primark</w:t>
      </w:r>
      <w:bookmarkEnd w:id="7"/>
    </w:p>
    <w:p w14:paraId="604AE0E8" w14:textId="77777777" w:rsidR="009C2A68" w:rsidRPr="006C2DC2" w:rsidRDefault="009C2A68" w:rsidP="006C2DC2">
      <w:pPr>
        <w:spacing w:line="360" w:lineRule="auto"/>
        <w:rPr>
          <w:rFonts w:ascii="Arial" w:hAnsi="Arial" w:cs="Arial"/>
          <w:sz w:val="24"/>
          <w:szCs w:val="24"/>
          <w:highlight w:val="yellow"/>
        </w:rPr>
      </w:pPr>
    </w:p>
    <w:p w14:paraId="3A775F08" w14:textId="111834CB" w:rsidR="00DF22CF" w:rsidRDefault="001042A3" w:rsidP="006C2DC2">
      <w:pPr>
        <w:spacing w:line="360" w:lineRule="auto"/>
        <w:rPr>
          <w:rFonts w:ascii="Arial" w:hAnsi="Arial" w:cs="Arial"/>
          <w:sz w:val="24"/>
          <w:szCs w:val="24"/>
        </w:rPr>
      </w:pPr>
      <w:r w:rsidRPr="006C2DC2">
        <w:rPr>
          <w:rFonts w:ascii="Arial" w:hAnsi="Arial" w:cs="Arial"/>
          <w:sz w:val="24"/>
          <w:szCs w:val="24"/>
        </w:rPr>
        <w:t xml:space="preserve">There is evidence that the fashion industry is </w:t>
      </w:r>
      <w:r w:rsidR="00D719D9" w:rsidRPr="006C2DC2">
        <w:rPr>
          <w:rFonts w:ascii="Arial" w:hAnsi="Arial" w:cs="Arial"/>
          <w:sz w:val="24"/>
          <w:szCs w:val="24"/>
        </w:rPr>
        <w:t xml:space="preserve">changing largely </w:t>
      </w:r>
      <w:r w:rsidR="00B7256D" w:rsidRPr="006C2DC2">
        <w:rPr>
          <w:rFonts w:ascii="Arial" w:hAnsi="Arial" w:cs="Arial"/>
          <w:sz w:val="24"/>
          <w:szCs w:val="24"/>
        </w:rPr>
        <w:t xml:space="preserve">in favour of ethically and environmentally friendly </w:t>
      </w:r>
      <w:r w:rsidR="00500F76" w:rsidRPr="006C2DC2">
        <w:rPr>
          <w:rFonts w:ascii="Arial" w:hAnsi="Arial" w:cs="Arial"/>
          <w:sz w:val="24"/>
          <w:szCs w:val="24"/>
        </w:rPr>
        <w:t>options due to consumer demand</w:t>
      </w:r>
      <w:r w:rsidR="000B5E67" w:rsidRPr="006C2DC2">
        <w:rPr>
          <w:rFonts w:ascii="Arial" w:hAnsi="Arial" w:cs="Arial"/>
          <w:sz w:val="24"/>
          <w:szCs w:val="24"/>
        </w:rPr>
        <w:t xml:space="preserve"> adopting a higher level of </w:t>
      </w:r>
      <w:r w:rsidR="00EB2F67" w:rsidRPr="006C2DC2">
        <w:rPr>
          <w:rFonts w:ascii="Arial" w:hAnsi="Arial" w:cs="Arial"/>
          <w:sz w:val="24"/>
          <w:szCs w:val="24"/>
        </w:rPr>
        <w:t>environmental awareness</w:t>
      </w:r>
      <w:r w:rsidR="00E660D9" w:rsidRPr="006C2DC2">
        <w:rPr>
          <w:rFonts w:ascii="Arial" w:hAnsi="Arial" w:cs="Arial"/>
          <w:sz w:val="24"/>
          <w:szCs w:val="24"/>
        </w:rPr>
        <w:t xml:space="preserve"> (</w:t>
      </w:r>
      <w:r w:rsidR="00161991" w:rsidRPr="006C2DC2">
        <w:rPr>
          <w:rFonts w:ascii="Arial" w:hAnsi="Arial" w:cs="Arial"/>
          <w:sz w:val="24"/>
          <w:szCs w:val="24"/>
        </w:rPr>
        <w:t>Gelmetti, 2021</w:t>
      </w:r>
      <w:r w:rsidR="00E660D9" w:rsidRPr="006C2DC2">
        <w:rPr>
          <w:rFonts w:ascii="Arial" w:hAnsi="Arial" w:cs="Arial"/>
          <w:sz w:val="24"/>
          <w:szCs w:val="24"/>
        </w:rPr>
        <w:t>).</w:t>
      </w:r>
      <w:r w:rsidR="00D03560" w:rsidRPr="006C2DC2">
        <w:rPr>
          <w:rFonts w:ascii="Arial" w:hAnsi="Arial" w:cs="Arial"/>
          <w:sz w:val="24"/>
          <w:szCs w:val="24"/>
        </w:rPr>
        <w:t xml:space="preserve"> </w:t>
      </w:r>
      <w:r w:rsidR="0050529D" w:rsidRPr="006C2DC2">
        <w:rPr>
          <w:rFonts w:ascii="Arial" w:hAnsi="Arial" w:cs="Arial"/>
          <w:sz w:val="24"/>
          <w:szCs w:val="24"/>
        </w:rPr>
        <w:t>Nevertheless</w:t>
      </w:r>
      <w:r w:rsidR="00C62D34" w:rsidRPr="006C2DC2">
        <w:rPr>
          <w:rFonts w:ascii="Arial" w:hAnsi="Arial" w:cs="Arial"/>
          <w:sz w:val="24"/>
          <w:szCs w:val="24"/>
        </w:rPr>
        <w:t>,</w:t>
      </w:r>
      <w:r w:rsidR="0050529D" w:rsidRPr="006C2DC2">
        <w:rPr>
          <w:rFonts w:ascii="Arial" w:hAnsi="Arial" w:cs="Arial"/>
          <w:sz w:val="24"/>
          <w:szCs w:val="24"/>
        </w:rPr>
        <w:t xml:space="preserve"> t</w:t>
      </w:r>
      <w:r w:rsidR="005A27DB" w:rsidRPr="006C2DC2">
        <w:rPr>
          <w:rFonts w:ascii="Arial" w:hAnsi="Arial" w:cs="Arial"/>
          <w:sz w:val="24"/>
          <w:szCs w:val="24"/>
        </w:rPr>
        <w:t xml:space="preserve">he </w:t>
      </w:r>
      <w:r w:rsidR="00CB22ED" w:rsidRPr="006C2DC2">
        <w:rPr>
          <w:rFonts w:ascii="Arial" w:hAnsi="Arial" w:cs="Arial"/>
          <w:sz w:val="24"/>
          <w:szCs w:val="24"/>
        </w:rPr>
        <w:t xml:space="preserve">fast-fashion </w:t>
      </w:r>
      <w:r w:rsidR="00E25852" w:rsidRPr="006C2DC2">
        <w:rPr>
          <w:rFonts w:ascii="Arial" w:hAnsi="Arial" w:cs="Arial"/>
          <w:sz w:val="24"/>
          <w:szCs w:val="24"/>
        </w:rPr>
        <w:t xml:space="preserve">industry is the second-largest </w:t>
      </w:r>
      <w:r w:rsidR="00DC17DA" w:rsidRPr="006C2DC2">
        <w:rPr>
          <w:rFonts w:ascii="Arial" w:hAnsi="Arial" w:cs="Arial"/>
          <w:sz w:val="24"/>
          <w:szCs w:val="24"/>
        </w:rPr>
        <w:t>regarding</w:t>
      </w:r>
      <w:r w:rsidR="00E25852" w:rsidRPr="006C2DC2">
        <w:rPr>
          <w:rFonts w:ascii="Arial" w:hAnsi="Arial" w:cs="Arial"/>
          <w:sz w:val="24"/>
          <w:szCs w:val="24"/>
        </w:rPr>
        <w:t xml:space="preserve"> pollution, contributing up to 10% of global pollution annually (Niinimaki, 2020).</w:t>
      </w:r>
      <w:r w:rsidR="00716EA9" w:rsidRPr="006C2DC2">
        <w:rPr>
          <w:rFonts w:ascii="Arial" w:hAnsi="Arial" w:cs="Arial"/>
          <w:sz w:val="24"/>
          <w:szCs w:val="24"/>
        </w:rPr>
        <w:t xml:space="preserve"> While this sector of the fashion industry is renowned and </w:t>
      </w:r>
      <w:r w:rsidR="0046675C" w:rsidRPr="006C2DC2">
        <w:rPr>
          <w:rFonts w:ascii="Arial" w:hAnsi="Arial" w:cs="Arial"/>
          <w:sz w:val="24"/>
          <w:szCs w:val="24"/>
        </w:rPr>
        <w:t>continuously scrutinised for its negative impact on the environment, it continues to receive an</w:t>
      </w:r>
      <w:r w:rsidR="00906F93" w:rsidRPr="006C2DC2">
        <w:rPr>
          <w:rFonts w:ascii="Arial" w:hAnsi="Arial" w:cs="Arial"/>
          <w:sz w:val="24"/>
          <w:szCs w:val="24"/>
        </w:rPr>
        <w:t>nual growth (Xydia, 2019)</w:t>
      </w:r>
      <w:r w:rsidR="002D08E4" w:rsidRPr="006C2DC2">
        <w:rPr>
          <w:rFonts w:ascii="Arial" w:hAnsi="Arial" w:cs="Arial"/>
          <w:sz w:val="24"/>
          <w:szCs w:val="24"/>
        </w:rPr>
        <w:t xml:space="preserve">. </w:t>
      </w:r>
      <w:r w:rsidR="00F650AF" w:rsidRPr="006C2DC2">
        <w:rPr>
          <w:rFonts w:ascii="Arial" w:hAnsi="Arial" w:cs="Arial"/>
          <w:sz w:val="24"/>
          <w:szCs w:val="24"/>
        </w:rPr>
        <w:t xml:space="preserve">Van Tienhoven </w:t>
      </w:r>
      <w:r w:rsidR="00B512FE" w:rsidRPr="006C2DC2">
        <w:rPr>
          <w:rFonts w:ascii="Arial" w:hAnsi="Arial" w:cs="Arial"/>
          <w:sz w:val="24"/>
          <w:szCs w:val="24"/>
        </w:rPr>
        <w:t>(</w:t>
      </w:r>
      <w:r w:rsidR="00F650AF" w:rsidRPr="006C2DC2">
        <w:rPr>
          <w:rFonts w:ascii="Arial" w:hAnsi="Arial" w:cs="Arial"/>
          <w:sz w:val="24"/>
          <w:szCs w:val="24"/>
        </w:rPr>
        <w:t>2021</w:t>
      </w:r>
      <w:r w:rsidR="00B512FE" w:rsidRPr="006C2DC2">
        <w:rPr>
          <w:rFonts w:ascii="Arial" w:hAnsi="Arial" w:cs="Arial"/>
          <w:sz w:val="24"/>
          <w:szCs w:val="24"/>
        </w:rPr>
        <w:t xml:space="preserve">), states that Primark </w:t>
      </w:r>
      <w:r w:rsidR="005E5E51" w:rsidRPr="006C2DC2">
        <w:rPr>
          <w:rFonts w:ascii="Arial" w:hAnsi="Arial" w:cs="Arial"/>
          <w:sz w:val="24"/>
          <w:szCs w:val="24"/>
        </w:rPr>
        <w:t>continues to be one of the</w:t>
      </w:r>
      <w:r w:rsidR="00F84BB9" w:rsidRPr="006C2DC2">
        <w:rPr>
          <w:rFonts w:ascii="Arial" w:hAnsi="Arial" w:cs="Arial"/>
          <w:sz w:val="24"/>
          <w:szCs w:val="24"/>
        </w:rPr>
        <w:t xml:space="preserve"> giants within the </w:t>
      </w:r>
      <w:r w:rsidR="00F44776" w:rsidRPr="006C2DC2">
        <w:rPr>
          <w:rFonts w:ascii="Arial" w:hAnsi="Arial" w:cs="Arial"/>
          <w:sz w:val="24"/>
          <w:szCs w:val="24"/>
        </w:rPr>
        <w:t xml:space="preserve">growing </w:t>
      </w:r>
      <w:r w:rsidR="00F84BB9" w:rsidRPr="006C2DC2">
        <w:rPr>
          <w:rFonts w:ascii="Arial" w:hAnsi="Arial" w:cs="Arial"/>
          <w:sz w:val="24"/>
          <w:szCs w:val="24"/>
        </w:rPr>
        <w:t xml:space="preserve">fast-fashion sector </w:t>
      </w:r>
      <w:r w:rsidR="005E5E51" w:rsidRPr="006C2DC2">
        <w:rPr>
          <w:rFonts w:ascii="Arial" w:hAnsi="Arial" w:cs="Arial"/>
          <w:sz w:val="24"/>
          <w:szCs w:val="24"/>
        </w:rPr>
        <w:t>d</w:t>
      </w:r>
      <w:r w:rsidR="00B512FE" w:rsidRPr="006C2DC2">
        <w:rPr>
          <w:rFonts w:ascii="Arial" w:hAnsi="Arial" w:cs="Arial"/>
          <w:sz w:val="24"/>
          <w:szCs w:val="24"/>
        </w:rPr>
        <w:t xml:space="preserve">espite </w:t>
      </w:r>
      <w:r w:rsidR="005E5E51" w:rsidRPr="006C2DC2">
        <w:rPr>
          <w:rFonts w:ascii="Arial" w:hAnsi="Arial" w:cs="Arial"/>
          <w:sz w:val="24"/>
          <w:szCs w:val="24"/>
        </w:rPr>
        <w:t>the</w:t>
      </w:r>
      <w:r w:rsidR="00B512FE" w:rsidRPr="006C2DC2">
        <w:rPr>
          <w:rFonts w:ascii="Arial" w:hAnsi="Arial" w:cs="Arial"/>
          <w:sz w:val="24"/>
          <w:szCs w:val="24"/>
        </w:rPr>
        <w:t xml:space="preserve"> clear </w:t>
      </w:r>
      <w:r w:rsidR="00545E89" w:rsidRPr="006C2DC2">
        <w:rPr>
          <w:rFonts w:ascii="Arial" w:hAnsi="Arial" w:cs="Arial"/>
          <w:sz w:val="24"/>
          <w:szCs w:val="24"/>
        </w:rPr>
        <w:t>sustainability and pollution issues</w:t>
      </w:r>
      <w:r w:rsidR="00987ADF" w:rsidRPr="006C2DC2">
        <w:rPr>
          <w:rFonts w:ascii="Arial" w:hAnsi="Arial" w:cs="Arial"/>
          <w:sz w:val="24"/>
          <w:szCs w:val="24"/>
        </w:rPr>
        <w:t xml:space="preserve"> concerning</w:t>
      </w:r>
      <w:r w:rsidR="00545E89" w:rsidRPr="006C2DC2">
        <w:rPr>
          <w:rFonts w:ascii="Arial" w:hAnsi="Arial" w:cs="Arial"/>
          <w:sz w:val="24"/>
          <w:szCs w:val="24"/>
        </w:rPr>
        <w:t xml:space="preserve"> the planet</w:t>
      </w:r>
      <w:r w:rsidR="004C2118" w:rsidRPr="006C2DC2">
        <w:rPr>
          <w:rFonts w:ascii="Arial" w:hAnsi="Arial" w:cs="Arial"/>
          <w:sz w:val="24"/>
          <w:szCs w:val="24"/>
        </w:rPr>
        <w:t>,</w:t>
      </w:r>
      <w:r w:rsidR="00545E89" w:rsidRPr="006C2DC2">
        <w:rPr>
          <w:rFonts w:ascii="Arial" w:hAnsi="Arial" w:cs="Arial"/>
          <w:sz w:val="24"/>
          <w:szCs w:val="24"/>
        </w:rPr>
        <w:t xml:space="preserve"> </w:t>
      </w:r>
      <w:r w:rsidR="004C2118" w:rsidRPr="006C2DC2">
        <w:rPr>
          <w:rFonts w:ascii="Arial" w:hAnsi="Arial" w:cs="Arial"/>
          <w:sz w:val="24"/>
          <w:szCs w:val="24"/>
        </w:rPr>
        <w:t xml:space="preserve">in </w:t>
      </w:r>
      <w:r w:rsidR="00545E89" w:rsidRPr="006C2DC2">
        <w:rPr>
          <w:rFonts w:ascii="Arial" w:hAnsi="Arial" w:cs="Arial"/>
          <w:sz w:val="24"/>
          <w:szCs w:val="24"/>
        </w:rPr>
        <w:t>comparison to other retailers</w:t>
      </w:r>
      <w:r w:rsidR="00900CE1" w:rsidRPr="006C2DC2">
        <w:rPr>
          <w:rFonts w:ascii="Arial" w:hAnsi="Arial" w:cs="Arial"/>
          <w:sz w:val="24"/>
          <w:szCs w:val="24"/>
        </w:rPr>
        <w:t xml:space="preserve"> and brands</w:t>
      </w:r>
      <w:r w:rsidR="00545E89" w:rsidRPr="006C2DC2">
        <w:rPr>
          <w:rFonts w:ascii="Arial" w:hAnsi="Arial" w:cs="Arial"/>
          <w:sz w:val="24"/>
          <w:szCs w:val="24"/>
        </w:rPr>
        <w:t xml:space="preserve"> </w:t>
      </w:r>
      <w:r w:rsidR="00900CE1" w:rsidRPr="006C2DC2">
        <w:rPr>
          <w:rFonts w:ascii="Arial" w:hAnsi="Arial" w:cs="Arial"/>
          <w:sz w:val="24"/>
          <w:szCs w:val="24"/>
        </w:rPr>
        <w:t>within the market.</w:t>
      </w:r>
      <w:r w:rsidR="00BC09D0" w:rsidRPr="006C2DC2">
        <w:rPr>
          <w:rFonts w:ascii="Arial" w:hAnsi="Arial" w:cs="Arial"/>
          <w:sz w:val="24"/>
          <w:szCs w:val="24"/>
        </w:rPr>
        <w:t xml:space="preserve"> </w:t>
      </w:r>
      <w:r w:rsidR="006F5B7B" w:rsidRPr="006C2DC2">
        <w:rPr>
          <w:rFonts w:ascii="Arial" w:hAnsi="Arial" w:cs="Arial"/>
          <w:sz w:val="24"/>
          <w:szCs w:val="24"/>
        </w:rPr>
        <w:t xml:space="preserve">The continued success of </w:t>
      </w:r>
      <w:r w:rsidR="0085033C" w:rsidRPr="006C2DC2">
        <w:rPr>
          <w:rFonts w:ascii="Arial" w:hAnsi="Arial" w:cs="Arial"/>
          <w:sz w:val="24"/>
          <w:szCs w:val="24"/>
        </w:rPr>
        <w:t xml:space="preserve">Primark can be justified through </w:t>
      </w:r>
      <w:r w:rsidR="00713D4B" w:rsidRPr="006C2DC2">
        <w:rPr>
          <w:rFonts w:ascii="Arial" w:hAnsi="Arial" w:cs="Arial"/>
          <w:sz w:val="24"/>
          <w:szCs w:val="24"/>
        </w:rPr>
        <w:t>external influences</w:t>
      </w:r>
      <w:r w:rsidR="00550FF0" w:rsidRPr="006C2DC2">
        <w:rPr>
          <w:rFonts w:ascii="Arial" w:hAnsi="Arial" w:cs="Arial"/>
          <w:sz w:val="24"/>
          <w:szCs w:val="24"/>
        </w:rPr>
        <w:t xml:space="preserve"> to an extent</w:t>
      </w:r>
      <w:r w:rsidR="00713D4B" w:rsidRPr="006C2DC2">
        <w:rPr>
          <w:rFonts w:ascii="Arial" w:hAnsi="Arial" w:cs="Arial"/>
          <w:sz w:val="24"/>
          <w:szCs w:val="24"/>
        </w:rPr>
        <w:t xml:space="preserve">; </w:t>
      </w:r>
      <w:r w:rsidR="009911C1" w:rsidRPr="006C2DC2">
        <w:rPr>
          <w:rFonts w:ascii="Arial" w:hAnsi="Arial" w:cs="Arial"/>
          <w:sz w:val="24"/>
          <w:szCs w:val="24"/>
        </w:rPr>
        <w:t xml:space="preserve">the </w:t>
      </w:r>
      <w:r w:rsidR="00713D4B" w:rsidRPr="006C2DC2">
        <w:rPr>
          <w:rFonts w:ascii="Arial" w:hAnsi="Arial" w:cs="Arial"/>
          <w:sz w:val="24"/>
          <w:szCs w:val="24"/>
        </w:rPr>
        <w:t xml:space="preserve">application of Maslow’s hierarchy of needs </w:t>
      </w:r>
      <w:r w:rsidR="00797B43" w:rsidRPr="006C2DC2">
        <w:rPr>
          <w:rFonts w:ascii="Arial" w:hAnsi="Arial" w:cs="Arial"/>
          <w:sz w:val="24"/>
          <w:szCs w:val="24"/>
        </w:rPr>
        <w:t xml:space="preserve">allows for </w:t>
      </w:r>
      <w:r w:rsidR="000D3404" w:rsidRPr="006C2DC2">
        <w:rPr>
          <w:rFonts w:ascii="Arial" w:hAnsi="Arial" w:cs="Arial"/>
          <w:sz w:val="24"/>
          <w:szCs w:val="24"/>
        </w:rPr>
        <w:t>appropriate reasoning for the continued growth against the general direction of the industry towards a more sustainable future</w:t>
      </w:r>
      <w:r w:rsidR="00B6098E" w:rsidRPr="006C2DC2">
        <w:rPr>
          <w:rFonts w:ascii="Arial" w:hAnsi="Arial" w:cs="Arial"/>
          <w:sz w:val="24"/>
          <w:szCs w:val="24"/>
        </w:rPr>
        <w:t xml:space="preserve"> as people’s basic needs have not been met (</w:t>
      </w:r>
      <w:r w:rsidR="00465378" w:rsidRPr="006C2DC2">
        <w:rPr>
          <w:rFonts w:ascii="Arial" w:hAnsi="Arial" w:cs="Arial"/>
          <w:sz w:val="24"/>
          <w:szCs w:val="24"/>
        </w:rPr>
        <w:t>Pichere, 2015</w:t>
      </w:r>
      <w:r w:rsidR="00B6098E" w:rsidRPr="006C2DC2">
        <w:rPr>
          <w:rFonts w:ascii="Arial" w:hAnsi="Arial" w:cs="Arial"/>
          <w:sz w:val="24"/>
          <w:szCs w:val="24"/>
        </w:rPr>
        <w:t xml:space="preserve">). Specifically, </w:t>
      </w:r>
      <w:r w:rsidR="007D1AD7" w:rsidRPr="006C2DC2">
        <w:rPr>
          <w:rFonts w:ascii="Arial" w:hAnsi="Arial" w:cs="Arial"/>
          <w:sz w:val="24"/>
          <w:szCs w:val="24"/>
        </w:rPr>
        <w:t xml:space="preserve">the </w:t>
      </w:r>
      <w:r w:rsidR="00667DB2" w:rsidRPr="006C2DC2">
        <w:rPr>
          <w:rFonts w:ascii="Arial" w:hAnsi="Arial" w:cs="Arial"/>
          <w:sz w:val="24"/>
          <w:szCs w:val="24"/>
        </w:rPr>
        <w:t>cost-of-living</w:t>
      </w:r>
      <w:r w:rsidR="007D1AD7" w:rsidRPr="006C2DC2">
        <w:rPr>
          <w:rFonts w:ascii="Arial" w:hAnsi="Arial" w:cs="Arial"/>
          <w:sz w:val="24"/>
          <w:szCs w:val="24"/>
        </w:rPr>
        <w:t xml:space="preserve"> crisis </w:t>
      </w:r>
      <w:r w:rsidR="00882152" w:rsidRPr="006C2DC2">
        <w:rPr>
          <w:rFonts w:ascii="Arial" w:hAnsi="Arial" w:cs="Arial"/>
          <w:sz w:val="24"/>
          <w:szCs w:val="24"/>
        </w:rPr>
        <w:t xml:space="preserve">within the macro environment </w:t>
      </w:r>
      <w:r w:rsidR="00814467" w:rsidRPr="006C2DC2">
        <w:rPr>
          <w:rFonts w:ascii="Arial" w:hAnsi="Arial" w:cs="Arial"/>
          <w:sz w:val="24"/>
          <w:szCs w:val="24"/>
        </w:rPr>
        <w:t xml:space="preserve">caused </w:t>
      </w:r>
      <w:r w:rsidR="008161E4" w:rsidRPr="006C2DC2">
        <w:rPr>
          <w:rFonts w:ascii="Arial" w:hAnsi="Arial" w:cs="Arial"/>
          <w:sz w:val="24"/>
          <w:szCs w:val="24"/>
        </w:rPr>
        <w:t xml:space="preserve">a </w:t>
      </w:r>
      <w:r w:rsidR="00177802" w:rsidRPr="006C2DC2">
        <w:rPr>
          <w:rFonts w:ascii="Arial" w:hAnsi="Arial" w:cs="Arial"/>
          <w:sz w:val="24"/>
          <w:szCs w:val="24"/>
        </w:rPr>
        <w:t>dramatic decrease in disposable income and purchasing power</w:t>
      </w:r>
      <w:r w:rsidR="00695E21" w:rsidRPr="006C2DC2">
        <w:rPr>
          <w:rFonts w:ascii="Arial" w:hAnsi="Arial" w:cs="Arial"/>
          <w:sz w:val="24"/>
          <w:szCs w:val="24"/>
        </w:rPr>
        <w:t>,</w:t>
      </w:r>
      <w:r w:rsidR="00177802" w:rsidRPr="006C2DC2">
        <w:rPr>
          <w:rFonts w:ascii="Arial" w:hAnsi="Arial" w:cs="Arial"/>
          <w:sz w:val="24"/>
          <w:szCs w:val="24"/>
        </w:rPr>
        <w:t xml:space="preserve"> negatively impacting the </w:t>
      </w:r>
      <w:r w:rsidR="00DC731B" w:rsidRPr="006C2DC2">
        <w:rPr>
          <w:rFonts w:ascii="Arial" w:hAnsi="Arial" w:cs="Arial"/>
          <w:sz w:val="24"/>
          <w:szCs w:val="24"/>
        </w:rPr>
        <w:t>fashion industry</w:t>
      </w:r>
      <w:r w:rsidR="00C825CA" w:rsidRPr="006C2DC2">
        <w:rPr>
          <w:rFonts w:ascii="Arial" w:hAnsi="Arial" w:cs="Arial"/>
          <w:sz w:val="24"/>
          <w:szCs w:val="24"/>
        </w:rPr>
        <w:t xml:space="preserve"> but leading more people to cheaper alternatives to clothing. </w:t>
      </w:r>
      <w:r w:rsidR="00DC731B" w:rsidRPr="006C2DC2">
        <w:rPr>
          <w:rFonts w:ascii="Arial" w:hAnsi="Arial" w:cs="Arial"/>
          <w:sz w:val="24"/>
          <w:szCs w:val="24"/>
        </w:rPr>
        <w:t xml:space="preserve">Moreover, </w:t>
      </w:r>
      <w:r w:rsidR="009D7CB5" w:rsidRPr="006C2DC2">
        <w:rPr>
          <w:rFonts w:ascii="Arial" w:hAnsi="Arial" w:cs="Arial"/>
          <w:sz w:val="24"/>
          <w:szCs w:val="24"/>
        </w:rPr>
        <w:t xml:space="preserve">the </w:t>
      </w:r>
      <w:r w:rsidR="004B7832" w:rsidRPr="006C2DC2">
        <w:rPr>
          <w:rFonts w:ascii="Arial" w:hAnsi="Arial" w:cs="Arial"/>
          <w:sz w:val="24"/>
          <w:szCs w:val="24"/>
        </w:rPr>
        <w:t xml:space="preserve">increased </w:t>
      </w:r>
      <w:r w:rsidR="009D7CB5" w:rsidRPr="006C2DC2">
        <w:rPr>
          <w:rFonts w:ascii="Arial" w:hAnsi="Arial" w:cs="Arial"/>
          <w:sz w:val="24"/>
          <w:szCs w:val="24"/>
        </w:rPr>
        <w:t xml:space="preserve">turnover of fashion trends </w:t>
      </w:r>
      <w:r w:rsidR="00D27072" w:rsidRPr="006C2DC2">
        <w:rPr>
          <w:rFonts w:ascii="Arial" w:hAnsi="Arial" w:cs="Arial"/>
          <w:sz w:val="24"/>
          <w:szCs w:val="24"/>
        </w:rPr>
        <w:t xml:space="preserve">has created a conflict </w:t>
      </w:r>
      <w:r w:rsidR="00303005" w:rsidRPr="006C2DC2">
        <w:rPr>
          <w:rFonts w:ascii="Arial" w:hAnsi="Arial" w:cs="Arial"/>
          <w:sz w:val="24"/>
          <w:szCs w:val="24"/>
        </w:rPr>
        <w:t>whereby consumers are looking to purchase clothing more regularly but at an affordable price</w:t>
      </w:r>
      <w:r w:rsidR="00CD4632" w:rsidRPr="006C2DC2">
        <w:rPr>
          <w:rFonts w:ascii="Arial" w:hAnsi="Arial" w:cs="Arial"/>
          <w:sz w:val="24"/>
          <w:szCs w:val="24"/>
        </w:rPr>
        <w:t xml:space="preserve"> (</w:t>
      </w:r>
      <w:r w:rsidR="00C16300" w:rsidRPr="006C2DC2">
        <w:rPr>
          <w:rFonts w:ascii="Arial" w:hAnsi="Arial" w:cs="Arial"/>
          <w:sz w:val="24"/>
          <w:szCs w:val="24"/>
        </w:rPr>
        <w:t xml:space="preserve">Ozdamar, </w:t>
      </w:r>
      <w:r w:rsidR="00EE7B37" w:rsidRPr="006C2DC2">
        <w:rPr>
          <w:rFonts w:ascii="Arial" w:hAnsi="Arial" w:cs="Arial"/>
          <w:sz w:val="24"/>
          <w:szCs w:val="24"/>
        </w:rPr>
        <w:t>2020</w:t>
      </w:r>
      <w:r w:rsidR="00CD4632" w:rsidRPr="006C2DC2">
        <w:rPr>
          <w:rFonts w:ascii="Arial" w:hAnsi="Arial" w:cs="Arial"/>
          <w:sz w:val="24"/>
          <w:szCs w:val="24"/>
        </w:rPr>
        <w:t>).</w:t>
      </w:r>
      <w:r w:rsidR="000D77ED" w:rsidRPr="006C2DC2">
        <w:rPr>
          <w:rFonts w:ascii="Arial" w:hAnsi="Arial" w:cs="Arial"/>
          <w:sz w:val="24"/>
          <w:szCs w:val="24"/>
        </w:rPr>
        <w:t xml:space="preserve"> It can therefore be </w:t>
      </w:r>
      <w:r w:rsidR="00FE42D7" w:rsidRPr="006C2DC2">
        <w:rPr>
          <w:rFonts w:ascii="Arial" w:hAnsi="Arial" w:cs="Arial"/>
          <w:sz w:val="24"/>
          <w:szCs w:val="24"/>
        </w:rPr>
        <w:t>suggested</w:t>
      </w:r>
      <w:r w:rsidR="000D77ED" w:rsidRPr="006C2DC2">
        <w:rPr>
          <w:rFonts w:ascii="Arial" w:hAnsi="Arial" w:cs="Arial"/>
          <w:sz w:val="24"/>
          <w:szCs w:val="24"/>
        </w:rPr>
        <w:t xml:space="preserve"> that </w:t>
      </w:r>
      <w:r w:rsidR="004E1C19" w:rsidRPr="006C2DC2">
        <w:rPr>
          <w:rFonts w:ascii="Arial" w:hAnsi="Arial" w:cs="Arial"/>
          <w:sz w:val="24"/>
          <w:szCs w:val="24"/>
        </w:rPr>
        <w:t xml:space="preserve">while the basic needs of clothing are a struggle to meet for some </w:t>
      </w:r>
      <w:r w:rsidR="003161F1" w:rsidRPr="006C2DC2">
        <w:rPr>
          <w:rFonts w:ascii="Arial" w:hAnsi="Arial" w:cs="Arial"/>
          <w:sz w:val="24"/>
          <w:szCs w:val="24"/>
        </w:rPr>
        <w:t xml:space="preserve">during the current financial climate, factors such as the environmental impact of </w:t>
      </w:r>
      <w:r w:rsidR="00037050" w:rsidRPr="006C2DC2">
        <w:rPr>
          <w:rFonts w:ascii="Arial" w:hAnsi="Arial" w:cs="Arial"/>
          <w:sz w:val="24"/>
          <w:szCs w:val="24"/>
        </w:rPr>
        <w:t>purchased clothin</w:t>
      </w:r>
      <w:r w:rsidR="006D7ECF" w:rsidRPr="006C2DC2">
        <w:rPr>
          <w:rFonts w:ascii="Arial" w:hAnsi="Arial" w:cs="Arial"/>
          <w:sz w:val="24"/>
          <w:szCs w:val="24"/>
        </w:rPr>
        <w:t xml:space="preserve">g </w:t>
      </w:r>
      <w:r w:rsidR="005D7B5B" w:rsidRPr="006C2DC2">
        <w:rPr>
          <w:rFonts w:ascii="Arial" w:hAnsi="Arial" w:cs="Arial"/>
          <w:sz w:val="24"/>
          <w:szCs w:val="24"/>
        </w:rPr>
        <w:t xml:space="preserve">are not applicable as </w:t>
      </w:r>
      <w:r w:rsidR="00107F69" w:rsidRPr="006C2DC2">
        <w:rPr>
          <w:rFonts w:ascii="Arial" w:hAnsi="Arial" w:cs="Arial"/>
          <w:sz w:val="24"/>
          <w:szCs w:val="24"/>
        </w:rPr>
        <w:t xml:space="preserve">consumers </w:t>
      </w:r>
      <w:r w:rsidR="00345375" w:rsidRPr="006C2DC2">
        <w:rPr>
          <w:rFonts w:ascii="Arial" w:hAnsi="Arial" w:cs="Arial"/>
          <w:sz w:val="24"/>
          <w:szCs w:val="24"/>
        </w:rPr>
        <w:t xml:space="preserve">are negatively </w:t>
      </w:r>
      <w:r w:rsidR="007D70E8" w:rsidRPr="006C2DC2">
        <w:rPr>
          <w:rFonts w:ascii="Arial" w:hAnsi="Arial" w:cs="Arial"/>
          <w:sz w:val="24"/>
          <w:szCs w:val="24"/>
        </w:rPr>
        <w:t>affected</w:t>
      </w:r>
      <w:r w:rsidR="00345375" w:rsidRPr="006C2DC2">
        <w:rPr>
          <w:rFonts w:ascii="Arial" w:hAnsi="Arial" w:cs="Arial"/>
          <w:sz w:val="24"/>
          <w:szCs w:val="24"/>
        </w:rPr>
        <w:t xml:space="preserve"> by external influences </w:t>
      </w:r>
      <w:r w:rsidR="00B767C8" w:rsidRPr="006C2DC2">
        <w:rPr>
          <w:rFonts w:ascii="Arial" w:hAnsi="Arial" w:cs="Arial"/>
          <w:sz w:val="24"/>
          <w:szCs w:val="24"/>
        </w:rPr>
        <w:t xml:space="preserve">meaning they are not able to </w:t>
      </w:r>
      <w:r w:rsidR="00090692" w:rsidRPr="006C2DC2">
        <w:rPr>
          <w:rFonts w:ascii="Arial" w:hAnsi="Arial" w:cs="Arial"/>
          <w:sz w:val="24"/>
          <w:szCs w:val="24"/>
        </w:rPr>
        <w:t xml:space="preserve">express choice in their buying patterns. </w:t>
      </w:r>
    </w:p>
    <w:p w14:paraId="314D41EF" w14:textId="77777777" w:rsidR="004F0F30" w:rsidRPr="006C2DC2" w:rsidRDefault="004F0F30" w:rsidP="006C2DC2">
      <w:pPr>
        <w:spacing w:line="360" w:lineRule="auto"/>
        <w:rPr>
          <w:rFonts w:ascii="Arial" w:hAnsi="Arial" w:cs="Arial"/>
          <w:sz w:val="24"/>
          <w:szCs w:val="24"/>
        </w:rPr>
      </w:pPr>
    </w:p>
    <w:p w14:paraId="43CCA035" w14:textId="6D1C00A5" w:rsidR="000A4E35" w:rsidRPr="006C2DC2" w:rsidRDefault="00A62236" w:rsidP="006C2DC2">
      <w:pPr>
        <w:spacing w:line="360" w:lineRule="auto"/>
        <w:rPr>
          <w:rFonts w:ascii="Arial" w:hAnsi="Arial" w:cs="Arial"/>
          <w:sz w:val="24"/>
          <w:szCs w:val="24"/>
        </w:rPr>
      </w:pPr>
      <w:r w:rsidRPr="006C2DC2">
        <w:rPr>
          <w:rFonts w:ascii="Arial" w:hAnsi="Arial" w:cs="Arial"/>
          <w:sz w:val="24"/>
          <w:szCs w:val="24"/>
        </w:rPr>
        <w:t xml:space="preserve">On the other hand, </w:t>
      </w:r>
      <w:r w:rsidR="009A77CF" w:rsidRPr="006C2DC2">
        <w:rPr>
          <w:rFonts w:ascii="Arial" w:hAnsi="Arial" w:cs="Arial"/>
          <w:sz w:val="24"/>
          <w:szCs w:val="24"/>
        </w:rPr>
        <w:t xml:space="preserve">external implications </w:t>
      </w:r>
      <w:r w:rsidR="00551B73" w:rsidRPr="006C2DC2">
        <w:rPr>
          <w:rFonts w:ascii="Arial" w:hAnsi="Arial" w:cs="Arial"/>
          <w:sz w:val="24"/>
          <w:szCs w:val="24"/>
        </w:rPr>
        <w:t xml:space="preserve">of consumer pressure </w:t>
      </w:r>
      <w:r w:rsidR="0036215A" w:rsidRPr="006C2DC2">
        <w:rPr>
          <w:rFonts w:ascii="Arial" w:hAnsi="Arial" w:cs="Arial"/>
          <w:sz w:val="24"/>
          <w:szCs w:val="24"/>
        </w:rPr>
        <w:t xml:space="preserve">on Primark </w:t>
      </w:r>
      <w:r w:rsidR="00E363CF" w:rsidRPr="006C2DC2">
        <w:rPr>
          <w:rFonts w:ascii="Arial" w:hAnsi="Arial" w:cs="Arial"/>
          <w:sz w:val="24"/>
          <w:szCs w:val="24"/>
        </w:rPr>
        <w:t>showcase that while currently</w:t>
      </w:r>
      <w:r w:rsidR="00B04023" w:rsidRPr="006C2DC2">
        <w:rPr>
          <w:rFonts w:ascii="Arial" w:hAnsi="Arial" w:cs="Arial"/>
          <w:sz w:val="24"/>
          <w:szCs w:val="24"/>
        </w:rPr>
        <w:t>,</w:t>
      </w:r>
      <w:r w:rsidR="00E363CF" w:rsidRPr="006C2DC2">
        <w:rPr>
          <w:rFonts w:ascii="Arial" w:hAnsi="Arial" w:cs="Arial"/>
          <w:sz w:val="24"/>
          <w:szCs w:val="24"/>
        </w:rPr>
        <w:t xml:space="preserve"> the </w:t>
      </w:r>
      <w:r w:rsidR="003B590C" w:rsidRPr="006C2DC2">
        <w:rPr>
          <w:rFonts w:ascii="Arial" w:hAnsi="Arial" w:cs="Arial"/>
          <w:sz w:val="24"/>
          <w:szCs w:val="24"/>
        </w:rPr>
        <w:t xml:space="preserve">low-cost </w:t>
      </w:r>
      <w:r w:rsidR="00E363CF" w:rsidRPr="006C2DC2">
        <w:rPr>
          <w:rFonts w:ascii="Arial" w:hAnsi="Arial" w:cs="Arial"/>
          <w:sz w:val="24"/>
          <w:szCs w:val="24"/>
        </w:rPr>
        <w:t xml:space="preserve">strategy is proving effective, </w:t>
      </w:r>
      <w:r w:rsidR="00B04023" w:rsidRPr="006C2DC2">
        <w:rPr>
          <w:rFonts w:ascii="Arial" w:hAnsi="Arial" w:cs="Arial"/>
          <w:sz w:val="24"/>
          <w:szCs w:val="24"/>
        </w:rPr>
        <w:t>the magnit</w:t>
      </w:r>
      <w:r w:rsidR="00E42669" w:rsidRPr="006C2DC2">
        <w:rPr>
          <w:rFonts w:ascii="Arial" w:hAnsi="Arial" w:cs="Arial"/>
          <w:sz w:val="24"/>
          <w:szCs w:val="24"/>
        </w:rPr>
        <w:t>ude of the organisation's negative environmental effect is likely to have</w:t>
      </w:r>
      <w:r w:rsidR="00EB14FE" w:rsidRPr="006C2DC2">
        <w:rPr>
          <w:rFonts w:ascii="Arial" w:hAnsi="Arial" w:cs="Arial"/>
          <w:sz w:val="24"/>
          <w:szCs w:val="24"/>
        </w:rPr>
        <w:t xml:space="preserve"> continued</w:t>
      </w:r>
      <w:r w:rsidR="00E42669" w:rsidRPr="006C2DC2">
        <w:rPr>
          <w:rFonts w:ascii="Arial" w:hAnsi="Arial" w:cs="Arial"/>
          <w:sz w:val="24"/>
          <w:szCs w:val="24"/>
        </w:rPr>
        <w:t xml:space="preserve"> negative implications</w:t>
      </w:r>
      <w:r w:rsidR="00350217" w:rsidRPr="006C2DC2">
        <w:rPr>
          <w:rFonts w:ascii="Arial" w:hAnsi="Arial" w:cs="Arial"/>
          <w:sz w:val="24"/>
          <w:szCs w:val="24"/>
        </w:rPr>
        <w:t>.</w:t>
      </w:r>
      <w:r w:rsidR="00EB14FE" w:rsidRPr="006C2DC2">
        <w:rPr>
          <w:rFonts w:ascii="Arial" w:hAnsi="Arial" w:cs="Arial"/>
          <w:sz w:val="24"/>
          <w:szCs w:val="24"/>
        </w:rPr>
        <w:t xml:space="preserve"> </w:t>
      </w:r>
      <w:r w:rsidR="00153E51" w:rsidRPr="006C2DC2">
        <w:rPr>
          <w:rFonts w:ascii="Arial" w:hAnsi="Arial" w:cs="Arial"/>
          <w:sz w:val="24"/>
          <w:szCs w:val="24"/>
        </w:rPr>
        <w:t xml:space="preserve">However, the immediate threat that </w:t>
      </w:r>
      <w:r w:rsidR="007A400F" w:rsidRPr="006C2DC2">
        <w:rPr>
          <w:rFonts w:ascii="Arial" w:hAnsi="Arial" w:cs="Arial"/>
          <w:sz w:val="24"/>
          <w:szCs w:val="24"/>
        </w:rPr>
        <w:t xml:space="preserve">Primark is facing </w:t>
      </w:r>
      <w:r w:rsidR="00A863FF" w:rsidRPr="006C2DC2">
        <w:rPr>
          <w:rFonts w:ascii="Arial" w:hAnsi="Arial" w:cs="Arial"/>
          <w:sz w:val="24"/>
          <w:szCs w:val="24"/>
        </w:rPr>
        <w:t xml:space="preserve">because </w:t>
      </w:r>
      <w:r w:rsidR="00CE40A3" w:rsidRPr="006C2DC2">
        <w:rPr>
          <w:rFonts w:ascii="Arial" w:hAnsi="Arial" w:cs="Arial"/>
          <w:sz w:val="24"/>
          <w:szCs w:val="24"/>
        </w:rPr>
        <w:t>of consumer environmental awareness</w:t>
      </w:r>
      <w:r w:rsidR="00D82A1A" w:rsidRPr="006C2DC2">
        <w:rPr>
          <w:rFonts w:ascii="Arial" w:hAnsi="Arial" w:cs="Arial"/>
          <w:sz w:val="24"/>
          <w:szCs w:val="24"/>
        </w:rPr>
        <w:t xml:space="preserve">, </w:t>
      </w:r>
      <w:r w:rsidR="00CE40A3" w:rsidRPr="006C2DC2">
        <w:rPr>
          <w:rFonts w:ascii="Arial" w:hAnsi="Arial" w:cs="Arial"/>
          <w:sz w:val="24"/>
          <w:szCs w:val="24"/>
        </w:rPr>
        <w:t xml:space="preserve">presents the opportunity </w:t>
      </w:r>
      <w:r w:rsidR="00A512AE" w:rsidRPr="006C2DC2">
        <w:rPr>
          <w:rFonts w:ascii="Arial" w:hAnsi="Arial" w:cs="Arial"/>
          <w:sz w:val="24"/>
          <w:szCs w:val="24"/>
        </w:rPr>
        <w:t xml:space="preserve">for the company to </w:t>
      </w:r>
      <w:r w:rsidR="00E951E3" w:rsidRPr="006C2DC2">
        <w:rPr>
          <w:rFonts w:ascii="Arial" w:hAnsi="Arial" w:cs="Arial"/>
          <w:sz w:val="24"/>
          <w:szCs w:val="24"/>
        </w:rPr>
        <w:lastRenderedPageBreak/>
        <w:t xml:space="preserve">enhance their digital </w:t>
      </w:r>
      <w:r w:rsidR="00054327" w:rsidRPr="006C2DC2">
        <w:rPr>
          <w:rFonts w:ascii="Arial" w:hAnsi="Arial" w:cs="Arial"/>
          <w:sz w:val="24"/>
          <w:szCs w:val="24"/>
        </w:rPr>
        <w:t>capabilities</w:t>
      </w:r>
      <w:r w:rsidR="00E951E3" w:rsidRPr="006C2DC2">
        <w:rPr>
          <w:rFonts w:ascii="Arial" w:hAnsi="Arial" w:cs="Arial"/>
          <w:sz w:val="24"/>
          <w:szCs w:val="24"/>
        </w:rPr>
        <w:t xml:space="preserve"> to directly reduce their carbon footprint. </w:t>
      </w:r>
      <w:r w:rsidR="00B318B7" w:rsidRPr="006C2DC2">
        <w:rPr>
          <w:rFonts w:ascii="Arial" w:hAnsi="Arial" w:cs="Arial"/>
          <w:sz w:val="24"/>
          <w:szCs w:val="24"/>
        </w:rPr>
        <w:t xml:space="preserve">E-commerce </w:t>
      </w:r>
      <w:r w:rsidR="0004507E" w:rsidRPr="006C2DC2">
        <w:rPr>
          <w:rFonts w:ascii="Arial" w:hAnsi="Arial" w:cs="Arial"/>
          <w:sz w:val="24"/>
          <w:szCs w:val="24"/>
        </w:rPr>
        <w:t xml:space="preserve">on average has a </w:t>
      </w:r>
      <w:r w:rsidR="00072EDA" w:rsidRPr="006C2DC2">
        <w:rPr>
          <w:rFonts w:ascii="Arial" w:hAnsi="Arial" w:cs="Arial"/>
          <w:sz w:val="24"/>
          <w:szCs w:val="24"/>
        </w:rPr>
        <w:t xml:space="preserve">sixty percent reduced negative carbon impact than the purchasing of products within physical stores </w:t>
      </w:r>
      <w:r w:rsidR="005A0523" w:rsidRPr="006C2DC2">
        <w:rPr>
          <w:rFonts w:ascii="Arial" w:hAnsi="Arial" w:cs="Arial"/>
          <w:sz w:val="24"/>
          <w:szCs w:val="24"/>
        </w:rPr>
        <w:t>(</w:t>
      </w:r>
      <w:r w:rsidR="001B64E5" w:rsidRPr="006C2DC2">
        <w:rPr>
          <w:rFonts w:ascii="Arial" w:hAnsi="Arial" w:cs="Arial"/>
          <w:sz w:val="24"/>
          <w:szCs w:val="24"/>
        </w:rPr>
        <w:t>Stanton, 2021</w:t>
      </w:r>
      <w:r w:rsidR="005A0523" w:rsidRPr="006C2DC2">
        <w:rPr>
          <w:rFonts w:ascii="Arial" w:hAnsi="Arial" w:cs="Arial"/>
          <w:sz w:val="24"/>
          <w:szCs w:val="24"/>
        </w:rPr>
        <w:t xml:space="preserve">). </w:t>
      </w:r>
      <w:r w:rsidR="00E44318" w:rsidRPr="006C2DC2">
        <w:rPr>
          <w:rFonts w:ascii="Arial" w:hAnsi="Arial" w:cs="Arial"/>
          <w:sz w:val="24"/>
          <w:szCs w:val="24"/>
        </w:rPr>
        <w:t>Furthermore</w:t>
      </w:r>
      <w:r w:rsidR="003E2C4E" w:rsidRPr="006C2DC2">
        <w:rPr>
          <w:rFonts w:ascii="Arial" w:hAnsi="Arial" w:cs="Arial"/>
          <w:sz w:val="24"/>
          <w:szCs w:val="24"/>
        </w:rPr>
        <w:t xml:space="preserve">, </w:t>
      </w:r>
      <w:r w:rsidR="00E44318" w:rsidRPr="006C2DC2">
        <w:rPr>
          <w:rFonts w:ascii="Arial" w:hAnsi="Arial" w:cs="Arial"/>
          <w:sz w:val="24"/>
          <w:szCs w:val="24"/>
        </w:rPr>
        <w:t>t</w:t>
      </w:r>
      <w:r w:rsidR="00E44318" w:rsidRPr="006C2DC2">
        <w:rPr>
          <w:rFonts w:ascii="Arial" w:hAnsi="Arial" w:cs="Arial"/>
          <w:sz w:val="24"/>
          <w:szCs w:val="24"/>
        </w:rPr>
        <w:t>he use of e-commerce allows for the opportunity to manufacture and ship products strategically to reduce travel time emissions (Olah, 2023).</w:t>
      </w:r>
      <w:r w:rsidR="00864923" w:rsidRPr="006C2DC2">
        <w:rPr>
          <w:rFonts w:ascii="Arial" w:hAnsi="Arial" w:cs="Arial"/>
          <w:sz w:val="24"/>
          <w:szCs w:val="24"/>
        </w:rPr>
        <w:t xml:space="preserve"> Therefore, Primark’s potential to enhance</w:t>
      </w:r>
      <w:r w:rsidR="00547FDF" w:rsidRPr="006C2DC2">
        <w:rPr>
          <w:rFonts w:ascii="Arial" w:hAnsi="Arial" w:cs="Arial"/>
          <w:sz w:val="24"/>
          <w:szCs w:val="24"/>
        </w:rPr>
        <w:t xml:space="preserve"> and alter</w:t>
      </w:r>
      <w:r w:rsidR="00864923" w:rsidRPr="006C2DC2">
        <w:rPr>
          <w:rFonts w:ascii="Arial" w:hAnsi="Arial" w:cs="Arial"/>
          <w:sz w:val="24"/>
          <w:szCs w:val="24"/>
        </w:rPr>
        <w:t xml:space="preserve"> their strategy to be more digitally diverse </w:t>
      </w:r>
      <w:r w:rsidR="001049FF" w:rsidRPr="006C2DC2">
        <w:rPr>
          <w:rFonts w:ascii="Arial" w:hAnsi="Arial" w:cs="Arial"/>
          <w:sz w:val="24"/>
          <w:szCs w:val="24"/>
        </w:rPr>
        <w:t>would reduce the carbon footprint of the organisation</w:t>
      </w:r>
      <w:r w:rsidR="00421C74" w:rsidRPr="006C2DC2">
        <w:rPr>
          <w:rFonts w:ascii="Arial" w:hAnsi="Arial" w:cs="Arial"/>
          <w:sz w:val="24"/>
          <w:szCs w:val="24"/>
        </w:rPr>
        <w:t>;</w:t>
      </w:r>
      <w:r w:rsidR="001049FF" w:rsidRPr="006C2DC2">
        <w:rPr>
          <w:rFonts w:ascii="Arial" w:hAnsi="Arial" w:cs="Arial"/>
          <w:sz w:val="24"/>
          <w:szCs w:val="24"/>
        </w:rPr>
        <w:t xml:space="preserve"> improving</w:t>
      </w:r>
      <w:r w:rsidR="00867E86" w:rsidRPr="006C2DC2">
        <w:rPr>
          <w:rFonts w:ascii="Arial" w:hAnsi="Arial" w:cs="Arial"/>
          <w:sz w:val="24"/>
          <w:szCs w:val="24"/>
        </w:rPr>
        <w:t xml:space="preserve"> </w:t>
      </w:r>
      <w:r w:rsidR="001049FF" w:rsidRPr="006C2DC2">
        <w:rPr>
          <w:rFonts w:ascii="Arial" w:hAnsi="Arial" w:cs="Arial"/>
          <w:sz w:val="24"/>
          <w:szCs w:val="24"/>
        </w:rPr>
        <w:t xml:space="preserve">reputation and supplying consumers </w:t>
      </w:r>
      <w:r w:rsidR="00B21DA3" w:rsidRPr="006C2DC2">
        <w:rPr>
          <w:rFonts w:ascii="Arial" w:hAnsi="Arial" w:cs="Arial"/>
          <w:sz w:val="24"/>
          <w:szCs w:val="24"/>
        </w:rPr>
        <w:t xml:space="preserve">the chance to shop online </w:t>
      </w:r>
      <w:r w:rsidR="00056387" w:rsidRPr="006C2DC2">
        <w:rPr>
          <w:rFonts w:ascii="Arial" w:hAnsi="Arial" w:cs="Arial"/>
          <w:sz w:val="24"/>
          <w:szCs w:val="24"/>
        </w:rPr>
        <w:t xml:space="preserve">at the affordable level Primark offers but with an active consensus </w:t>
      </w:r>
      <w:r w:rsidR="00697DE8" w:rsidRPr="006C2DC2">
        <w:rPr>
          <w:rFonts w:ascii="Arial" w:hAnsi="Arial" w:cs="Arial"/>
          <w:sz w:val="24"/>
          <w:szCs w:val="24"/>
        </w:rPr>
        <w:t xml:space="preserve">of the reduced impact they are having on the environment as opposed to </w:t>
      </w:r>
      <w:r w:rsidR="0018626B" w:rsidRPr="006C2DC2">
        <w:rPr>
          <w:rFonts w:ascii="Arial" w:hAnsi="Arial" w:cs="Arial"/>
          <w:sz w:val="24"/>
          <w:szCs w:val="24"/>
        </w:rPr>
        <w:t>traveling</w:t>
      </w:r>
      <w:r w:rsidR="00421C74" w:rsidRPr="006C2DC2">
        <w:rPr>
          <w:rFonts w:ascii="Arial" w:hAnsi="Arial" w:cs="Arial"/>
          <w:sz w:val="24"/>
          <w:szCs w:val="24"/>
        </w:rPr>
        <w:t xml:space="preserve"> to a physical store.</w:t>
      </w:r>
      <w:r w:rsidR="0018626B" w:rsidRPr="006C2DC2">
        <w:rPr>
          <w:rFonts w:ascii="Arial" w:hAnsi="Arial" w:cs="Arial"/>
          <w:sz w:val="24"/>
          <w:szCs w:val="24"/>
        </w:rPr>
        <w:t xml:space="preserve"> Moreover, </w:t>
      </w:r>
      <w:r w:rsidR="00F11061" w:rsidRPr="006C2DC2">
        <w:rPr>
          <w:rFonts w:ascii="Arial" w:hAnsi="Arial" w:cs="Arial"/>
          <w:sz w:val="24"/>
          <w:szCs w:val="24"/>
        </w:rPr>
        <w:t xml:space="preserve">as stated by </w:t>
      </w:r>
      <w:r w:rsidR="00D23B91" w:rsidRPr="006C2DC2">
        <w:rPr>
          <w:rFonts w:ascii="Arial" w:hAnsi="Arial" w:cs="Arial"/>
          <w:sz w:val="24"/>
          <w:szCs w:val="24"/>
        </w:rPr>
        <w:t xml:space="preserve">Cherunilam </w:t>
      </w:r>
      <w:r w:rsidR="00F11061" w:rsidRPr="006C2DC2">
        <w:rPr>
          <w:rFonts w:ascii="Arial" w:hAnsi="Arial" w:cs="Arial"/>
          <w:sz w:val="24"/>
          <w:szCs w:val="24"/>
        </w:rPr>
        <w:t>(</w:t>
      </w:r>
      <w:r w:rsidR="00D23B91" w:rsidRPr="006C2DC2">
        <w:rPr>
          <w:rFonts w:ascii="Arial" w:hAnsi="Arial" w:cs="Arial"/>
          <w:sz w:val="24"/>
          <w:szCs w:val="24"/>
        </w:rPr>
        <w:t>2021</w:t>
      </w:r>
      <w:r w:rsidR="00F11061" w:rsidRPr="006C2DC2">
        <w:rPr>
          <w:rFonts w:ascii="Arial" w:hAnsi="Arial" w:cs="Arial"/>
          <w:sz w:val="24"/>
          <w:szCs w:val="24"/>
        </w:rPr>
        <w:t>), ad</w:t>
      </w:r>
      <w:r w:rsidR="00990590" w:rsidRPr="006C2DC2">
        <w:rPr>
          <w:rFonts w:ascii="Arial" w:hAnsi="Arial" w:cs="Arial"/>
          <w:sz w:val="24"/>
          <w:szCs w:val="24"/>
        </w:rPr>
        <w:t xml:space="preserve">apting to change within the macro environment </w:t>
      </w:r>
      <w:r w:rsidR="00256900" w:rsidRPr="006C2DC2">
        <w:rPr>
          <w:rFonts w:ascii="Arial" w:hAnsi="Arial" w:cs="Arial"/>
          <w:sz w:val="24"/>
          <w:szCs w:val="24"/>
        </w:rPr>
        <w:t>ensures sustained future resilience</w:t>
      </w:r>
      <w:r w:rsidR="007E371D" w:rsidRPr="006C2DC2">
        <w:rPr>
          <w:rFonts w:ascii="Arial" w:hAnsi="Arial" w:cs="Arial"/>
          <w:sz w:val="24"/>
          <w:szCs w:val="24"/>
        </w:rPr>
        <w:t xml:space="preserve">, </w:t>
      </w:r>
      <w:r w:rsidR="00256900" w:rsidRPr="006C2DC2">
        <w:rPr>
          <w:rFonts w:ascii="Arial" w:hAnsi="Arial" w:cs="Arial"/>
          <w:sz w:val="24"/>
          <w:szCs w:val="24"/>
        </w:rPr>
        <w:t xml:space="preserve"> strategically enabling Primark to uphold their </w:t>
      </w:r>
      <w:r w:rsidR="007E371D" w:rsidRPr="006C2DC2">
        <w:rPr>
          <w:rFonts w:ascii="Arial" w:hAnsi="Arial" w:cs="Arial"/>
          <w:sz w:val="24"/>
          <w:szCs w:val="24"/>
        </w:rPr>
        <w:t xml:space="preserve">current competitive advantage when moving into E-commerce. </w:t>
      </w:r>
      <w:r w:rsidR="00607419" w:rsidRPr="006C2DC2">
        <w:rPr>
          <w:rFonts w:ascii="Arial" w:hAnsi="Arial" w:cs="Arial"/>
          <w:sz w:val="24"/>
          <w:szCs w:val="24"/>
        </w:rPr>
        <w:t>Therefore, it can be presumed that u</w:t>
      </w:r>
      <w:r w:rsidR="00951C8E" w:rsidRPr="006C2DC2">
        <w:rPr>
          <w:rFonts w:ascii="Arial" w:hAnsi="Arial" w:cs="Arial"/>
          <w:sz w:val="24"/>
          <w:szCs w:val="24"/>
        </w:rPr>
        <w:t xml:space="preserve">tilising the e-commerce space </w:t>
      </w:r>
      <w:r w:rsidR="005378F5" w:rsidRPr="006C2DC2">
        <w:rPr>
          <w:rFonts w:ascii="Arial" w:hAnsi="Arial" w:cs="Arial"/>
          <w:sz w:val="24"/>
          <w:szCs w:val="24"/>
        </w:rPr>
        <w:t xml:space="preserve">will increase awareness and sales </w:t>
      </w:r>
      <w:r w:rsidR="00504C8B" w:rsidRPr="006C2DC2">
        <w:rPr>
          <w:rFonts w:ascii="Arial" w:hAnsi="Arial" w:cs="Arial"/>
          <w:sz w:val="24"/>
          <w:szCs w:val="24"/>
        </w:rPr>
        <w:t xml:space="preserve">through </w:t>
      </w:r>
      <w:r w:rsidR="001F2B7B" w:rsidRPr="006C2DC2">
        <w:rPr>
          <w:rFonts w:ascii="Arial" w:hAnsi="Arial" w:cs="Arial"/>
          <w:sz w:val="24"/>
          <w:szCs w:val="24"/>
        </w:rPr>
        <w:t xml:space="preserve">the </w:t>
      </w:r>
      <w:r w:rsidR="00504C8B" w:rsidRPr="006C2DC2">
        <w:rPr>
          <w:rFonts w:ascii="Arial" w:hAnsi="Arial" w:cs="Arial"/>
          <w:sz w:val="24"/>
          <w:szCs w:val="24"/>
        </w:rPr>
        <w:t xml:space="preserve">availability of products and the reduction of </w:t>
      </w:r>
      <w:r w:rsidR="001F2B7B" w:rsidRPr="006C2DC2">
        <w:rPr>
          <w:rFonts w:ascii="Arial" w:hAnsi="Arial" w:cs="Arial"/>
          <w:sz w:val="24"/>
          <w:szCs w:val="24"/>
        </w:rPr>
        <w:t>the organisation's</w:t>
      </w:r>
      <w:r w:rsidR="00607419" w:rsidRPr="006C2DC2">
        <w:rPr>
          <w:rFonts w:ascii="Arial" w:hAnsi="Arial" w:cs="Arial"/>
          <w:sz w:val="24"/>
          <w:szCs w:val="24"/>
        </w:rPr>
        <w:t xml:space="preserve"> </w:t>
      </w:r>
      <w:r w:rsidR="00F95B23" w:rsidRPr="006C2DC2">
        <w:rPr>
          <w:rFonts w:ascii="Arial" w:hAnsi="Arial" w:cs="Arial"/>
          <w:sz w:val="24"/>
          <w:szCs w:val="24"/>
        </w:rPr>
        <w:t>carbon footprint, positively impacting its reputation</w:t>
      </w:r>
      <w:r w:rsidR="001F2B7B" w:rsidRPr="006C2DC2">
        <w:rPr>
          <w:rFonts w:ascii="Arial" w:hAnsi="Arial" w:cs="Arial"/>
          <w:sz w:val="24"/>
          <w:szCs w:val="24"/>
        </w:rPr>
        <w:t>. H</w:t>
      </w:r>
      <w:r w:rsidR="00406505" w:rsidRPr="006C2DC2">
        <w:rPr>
          <w:rFonts w:ascii="Arial" w:hAnsi="Arial" w:cs="Arial"/>
          <w:sz w:val="24"/>
          <w:szCs w:val="24"/>
        </w:rPr>
        <w:t>owever</w:t>
      </w:r>
      <w:r w:rsidR="00706063" w:rsidRPr="006C2DC2">
        <w:rPr>
          <w:rFonts w:ascii="Arial" w:hAnsi="Arial" w:cs="Arial"/>
          <w:sz w:val="24"/>
          <w:szCs w:val="24"/>
        </w:rPr>
        <w:t>,</w:t>
      </w:r>
      <w:r w:rsidR="00406505" w:rsidRPr="006C2DC2">
        <w:rPr>
          <w:rFonts w:ascii="Arial" w:hAnsi="Arial" w:cs="Arial"/>
          <w:sz w:val="24"/>
          <w:szCs w:val="24"/>
        </w:rPr>
        <w:t xml:space="preserve"> it is important to note </w:t>
      </w:r>
      <w:r w:rsidR="00B8613D" w:rsidRPr="006C2DC2">
        <w:rPr>
          <w:rFonts w:ascii="Arial" w:hAnsi="Arial" w:cs="Arial"/>
          <w:sz w:val="24"/>
          <w:szCs w:val="24"/>
        </w:rPr>
        <w:t xml:space="preserve">there will be a degree of change management required to </w:t>
      </w:r>
      <w:r w:rsidR="007D6CF8" w:rsidRPr="006C2DC2">
        <w:rPr>
          <w:rFonts w:ascii="Arial" w:hAnsi="Arial" w:cs="Arial"/>
          <w:sz w:val="24"/>
          <w:szCs w:val="24"/>
        </w:rPr>
        <w:t xml:space="preserve">ensure </w:t>
      </w:r>
      <w:r w:rsidR="0004394C" w:rsidRPr="006C2DC2">
        <w:rPr>
          <w:rFonts w:ascii="Arial" w:hAnsi="Arial" w:cs="Arial"/>
          <w:sz w:val="24"/>
          <w:szCs w:val="24"/>
        </w:rPr>
        <w:t xml:space="preserve">a smooth transition into a new strategy. </w:t>
      </w:r>
    </w:p>
    <w:p w14:paraId="68C66A88" w14:textId="77777777" w:rsidR="00D23B91" w:rsidRPr="006C2DC2" w:rsidRDefault="00D23B91" w:rsidP="006C2DC2">
      <w:pPr>
        <w:spacing w:line="360" w:lineRule="auto"/>
        <w:rPr>
          <w:rFonts w:ascii="Arial" w:hAnsi="Arial" w:cs="Arial"/>
          <w:sz w:val="24"/>
          <w:szCs w:val="24"/>
        </w:rPr>
      </w:pPr>
    </w:p>
    <w:p w14:paraId="29D667C2" w14:textId="77777777" w:rsidR="00D010E5" w:rsidRPr="006C2DC2" w:rsidRDefault="00D010E5" w:rsidP="006C2DC2">
      <w:pPr>
        <w:pStyle w:val="ListParagraph"/>
        <w:spacing w:line="360" w:lineRule="auto"/>
        <w:rPr>
          <w:rFonts w:ascii="Arial" w:hAnsi="Arial" w:cs="Arial"/>
          <w:sz w:val="24"/>
          <w:szCs w:val="24"/>
        </w:rPr>
      </w:pPr>
    </w:p>
    <w:p w14:paraId="1B551725" w14:textId="3AE0B543" w:rsidR="00584E00" w:rsidRDefault="00D23B91" w:rsidP="004F0F30">
      <w:pPr>
        <w:pStyle w:val="Heading2"/>
      </w:pPr>
      <w:bookmarkStart w:id="8" w:name="_Toc164463083"/>
      <w:r w:rsidRPr="006C2DC2">
        <w:t xml:space="preserve">3.6 </w:t>
      </w:r>
      <w:r w:rsidR="002A1775" w:rsidRPr="006C2DC2">
        <w:t>Transformational leadership</w:t>
      </w:r>
      <w:bookmarkEnd w:id="8"/>
      <w:r w:rsidR="002A1775" w:rsidRPr="006C2DC2">
        <w:t xml:space="preserve"> </w:t>
      </w:r>
    </w:p>
    <w:p w14:paraId="51F06966" w14:textId="77777777" w:rsidR="004F0F30" w:rsidRPr="004F0F30" w:rsidRDefault="004F0F30" w:rsidP="004F0F30"/>
    <w:p w14:paraId="20FEE03C" w14:textId="67764138" w:rsidR="00A15979" w:rsidRPr="006C2DC2" w:rsidRDefault="00584E00" w:rsidP="006C2DC2">
      <w:pPr>
        <w:spacing w:line="360" w:lineRule="auto"/>
        <w:rPr>
          <w:rFonts w:ascii="Arial" w:hAnsi="Arial" w:cs="Arial"/>
          <w:sz w:val="24"/>
          <w:szCs w:val="24"/>
        </w:rPr>
      </w:pPr>
      <w:r w:rsidRPr="006C2DC2">
        <w:rPr>
          <w:rFonts w:ascii="Arial" w:hAnsi="Arial" w:cs="Arial"/>
          <w:sz w:val="24"/>
          <w:szCs w:val="24"/>
        </w:rPr>
        <w:t xml:space="preserve">The current strategy Primark utilises, evidently does not comply with fast-evolving digital change, however, the reshaping of the strategy to ensure future resilience and competitive advantage can be achieved through the implementation of the following leadership theories. </w:t>
      </w:r>
      <w:r w:rsidR="008F15FE" w:rsidRPr="006C2DC2">
        <w:rPr>
          <w:rFonts w:ascii="Arial" w:hAnsi="Arial" w:cs="Arial"/>
          <w:sz w:val="24"/>
          <w:szCs w:val="24"/>
        </w:rPr>
        <w:t xml:space="preserve">Transformational leadership is defined by </w:t>
      </w:r>
      <w:r w:rsidR="00C210F3" w:rsidRPr="006C2DC2">
        <w:rPr>
          <w:rFonts w:ascii="Arial" w:hAnsi="Arial" w:cs="Arial"/>
          <w:sz w:val="24"/>
          <w:szCs w:val="24"/>
        </w:rPr>
        <w:t xml:space="preserve">Bass </w:t>
      </w:r>
      <w:r w:rsidR="008F15FE" w:rsidRPr="006C2DC2">
        <w:rPr>
          <w:rFonts w:ascii="Arial" w:hAnsi="Arial" w:cs="Arial"/>
          <w:sz w:val="24"/>
          <w:szCs w:val="24"/>
        </w:rPr>
        <w:t>(</w:t>
      </w:r>
      <w:r w:rsidR="00C210F3" w:rsidRPr="006C2DC2">
        <w:rPr>
          <w:rFonts w:ascii="Arial" w:hAnsi="Arial" w:cs="Arial"/>
          <w:sz w:val="24"/>
          <w:szCs w:val="24"/>
        </w:rPr>
        <w:t>2006</w:t>
      </w:r>
      <w:r w:rsidR="008F15FE" w:rsidRPr="006C2DC2">
        <w:rPr>
          <w:rFonts w:ascii="Arial" w:hAnsi="Arial" w:cs="Arial"/>
          <w:sz w:val="24"/>
          <w:szCs w:val="24"/>
        </w:rPr>
        <w:t>)</w:t>
      </w:r>
      <w:r w:rsidR="00F74874" w:rsidRPr="006C2DC2">
        <w:rPr>
          <w:rFonts w:ascii="Arial" w:hAnsi="Arial" w:cs="Arial"/>
          <w:sz w:val="24"/>
          <w:szCs w:val="24"/>
        </w:rPr>
        <w:t xml:space="preserve">, as </w:t>
      </w:r>
      <w:r w:rsidR="00F85D06" w:rsidRPr="006C2DC2">
        <w:rPr>
          <w:rFonts w:ascii="Arial" w:hAnsi="Arial" w:cs="Arial"/>
          <w:sz w:val="24"/>
          <w:szCs w:val="24"/>
        </w:rPr>
        <w:t xml:space="preserve">a leader </w:t>
      </w:r>
      <w:r w:rsidR="000C7D3A" w:rsidRPr="006C2DC2">
        <w:rPr>
          <w:rFonts w:ascii="Arial" w:hAnsi="Arial" w:cs="Arial"/>
          <w:sz w:val="24"/>
          <w:szCs w:val="24"/>
        </w:rPr>
        <w:t xml:space="preserve">who acts to inspire followers </w:t>
      </w:r>
      <w:r w:rsidR="003139FB" w:rsidRPr="006C2DC2">
        <w:rPr>
          <w:rFonts w:ascii="Arial" w:hAnsi="Arial" w:cs="Arial"/>
          <w:sz w:val="24"/>
          <w:szCs w:val="24"/>
        </w:rPr>
        <w:t>and</w:t>
      </w:r>
      <w:r w:rsidR="000C7D3A" w:rsidRPr="006C2DC2">
        <w:rPr>
          <w:rFonts w:ascii="Arial" w:hAnsi="Arial" w:cs="Arial"/>
          <w:sz w:val="24"/>
          <w:szCs w:val="24"/>
        </w:rPr>
        <w:t xml:space="preserve"> </w:t>
      </w:r>
      <w:r w:rsidR="00837642" w:rsidRPr="006C2DC2">
        <w:rPr>
          <w:rFonts w:ascii="Arial" w:hAnsi="Arial" w:cs="Arial"/>
          <w:sz w:val="24"/>
          <w:szCs w:val="24"/>
        </w:rPr>
        <w:t>align</w:t>
      </w:r>
      <w:r w:rsidR="000C7D3A" w:rsidRPr="006C2DC2">
        <w:rPr>
          <w:rFonts w:ascii="Arial" w:hAnsi="Arial" w:cs="Arial"/>
          <w:sz w:val="24"/>
          <w:szCs w:val="24"/>
        </w:rPr>
        <w:t xml:space="preserve"> the </w:t>
      </w:r>
      <w:r w:rsidR="00837642" w:rsidRPr="006C2DC2">
        <w:rPr>
          <w:rFonts w:ascii="Arial" w:hAnsi="Arial" w:cs="Arial"/>
          <w:sz w:val="24"/>
          <w:szCs w:val="24"/>
        </w:rPr>
        <w:t xml:space="preserve">goals </w:t>
      </w:r>
      <w:r w:rsidR="003139FB" w:rsidRPr="006C2DC2">
        <w:rPr>
          <w:rFonts w:ascii="Arial" w:hAnsi="Arial" w:cs="Arial"/>
          <w:sz w:val="24"/>
          <w:szCs w:val="24"/>
        </w:rPr>
        <w:t xml:space="preserve">of individuals with those of the organisation </w:t>
      </w:r>
      <w:r w:rsidR="00047046" w:rsidRPr="006C2DC2">
        <w:rPr>
          <w:rFonts w:ascii="Arial" w:hAnsi="Arial" w:cs="Arial"/>
          <w:sz w:val="24"/>
          <w:szCs w:val="24"/>
        </w:rPr>
        <w:t xml:space="preserve">in an attempt to provide a sense of meaning and </w:t>
      </w:r>
      <w:r w:rsidR="00E450A8" w:rsidRPr="006C2DC2">
        <w:rPr>
          <w:rFonts w:ascii="Arial" w:hAnsi="Arial" w:cs="Arial"/>
          <w:sz w:val="24"/>
          <w:szCs w:val="24"/>
        </w:rPr>
        <w:t>worth to work of said individuals.</w:t>
      </w:r>
      <w:r w:rsidR="00141E6B" w:rsidRPr="006C2DC2">
        <w:rPr>
          <w:rFonts w:ascii="Arial" w:hAnsi="Arial" w:cs="Arial"/>
          <w:sz w:val="24"/>
          <w:szCs w:val="24"/>
        </w:rPr>
        <w:t xml:space="preserve"> </w:t>
      </w:r>
      <w:r w:rsidR="00A15979" w:rsidRPr="006C2DC2">
        <w:rPr>
          <w:rFonts w:ascii="Arial" w:hAnsi="Arial" w:cs="Arial"/>
          <w:sz w:val="24"/>
          <w:szCs w:val="24"/>
        </w:rPr>
        <w:t xml:space="preserve">Comparing this to a modern adaptation, the leadership style very much focuses on </w:t>
      </w:r>
      <w:r w:rsidR="00043B17" w:rsidRPr="006C2DC2">
        <w:rPr>
          <w:rFonts w:ascii="Arial" w:hAnsi="Arial" w:cs="Arial"/>
          <w:sz w:val="24"/>
          <w:szCs w:val="24"/>
        </w:rPr>
        <w:t xml:space="preserve">an emphasis </w:t>
      </w:r>
      <w:r w:rsidR="00F4288F" w:rsidRPr="006C2DC2">
        <w:rPr>
          <w:rFonts w:ascii="Arial" w:hAnsi="Arial" w:cs="Arial"/>
          <w:sz w:val="24"/>
          <w:szCs w:val="24"/>
        </w:rPr>
        <w:t>on</w:t>
      </w:r>
      <w:r w:rsidR="00525B2F" w:rsidRPr="006C2DC2">
        <w:rPr>
          <w:rFonts w:ascii="Arial" w:hAnsi="Arial" w:cs="Arial"/>
          <w:sz w:val="24"/>
          <w:szCs w:val="24"/>
        </w:rPr>
        <w:t xml:space="preserve"> the innovative </w:t>
      </w:r>
      <w:r w:rsidR="0036243D" w:rsidRPr="006C2DC2">
        <w:rPr>
          <w:rFonts w:ascii="Arial" w:hAnsi="Arial" w:cs="Arial"/>
          <w:sz w:val="24"/>
          <w:szCs w:val="24"/>
        </w:rPr>
        <w:t>capabilities</w:t>
      </w:r>
      <w:r w:rsidR="00525B2F" w:rsidRPr="006C2DC2">
        <w:rPr>
          <w:rFonts w:ascii="Arial" w:hAnsi="Arial" w:cs="Arial"/>
          <w:sz w:val="24"/>
          <w:szCs w:val="24"/>
        </w:rPr>
        <w:t xml:space="preserve"> of </w:t>
      </w:r>
      <w:r w:rsidR="0036243D" w:rsidRPr="006C2DC2">
        <w:rPr>
          <w:rFonts w:ascii="Arial" w:hAnsi="Arial" w:cs="Arial"/>
          <w:sz w:val="24"/>
          <w:szCs w:val="24"/>
        </w:rPr>
        <w:t>followers</w:t>
      </w:r>
      <w:r w:rsidR="00F4288F" w:rsidRPr="006C2DC2">
        <w:rPr>
          <w:rFonts w:ascii="Arial" w:hAnsi="Arial" w:cs="Arial"/>
          <w:sz w:val="24"/>
          <w:szCs w:val="24"/>
        </w:rPr>
        <w:t xml:space="preserve"> and empowering the improvement of the current workforce </w:t>
      </w:r>
      <w:r w:rsidR="002B1E9F" w:rsidRPr="006C2DC2">
        <w:rPr>
          <w:rFonts w:ascii="Arial" w:hAnsi="Arial" w:cs="Arial"/>
          <w:sz w:val="24"/>
          <w:szCs w:val="24"/>
        </w:rPr>
        <w:t>(</w:t>
      </w:r>
      <w:r w:rsidR="00DF235F" w:rsidRPr="006C2DC2">
        <w:rPr>
          <w:rFonts w:ascii="Arial" w:hAnsi="Arial" w:cs="Arial"/>
          <w:sz w:val="24"/>
          <w:szCs w:val="24"/>
        </w:rPr>
        <w:t>Asfar, 2020</w:t>
      </w:r>
      <w:r w:rsidR="002B1E9F" w:rsidRPr="006C2DC2">
        <w:rPr>
          <w:rFonts w:ascii="Arial" w:hAnsi="Arial" w:cs="Arial"/>
          <w:sz w:val="24"/>
          <w:szCs w:val="24"/>
        </w:rPr>
        <w:t xml:space="preserve">). The key </w:t>
      </w:r>
      <w:r w:rsidR="005E1182" w:rsidRPr="006C2DC2">
        <w:rPr>
          <w:rFonts w:ascii="Arial" w:hAnsi="Arial" w:cs="Arial"/>
          <w:sz w:val="24"/>
          <w:szCs w:val="24"/>
        </w:rPr>
        <w:t xml:space="preserve">attributes of an innovative team </w:t>
      </w:r>
      <w:r w:rsidR="00691F51" w:rsidRPr="006C2DC2">
        <w:rPr>
          <w:rFonts w:ascii="Arial" w:hAnsi="Arial" w:cs="Arial"/>
          <w:sz w:val="24"/>
          <w:szCs w:val="24"/>
        </w:rPr>
        <w:t xml:space="preserve">allow for </w:t>
      </w:r>
      <w:r w:rsidR="00680DFF" w:rsidRPr="006C2DC2">
        <w:rPr>
          <w:rFonts w:ascii="Arial" w:hAnsi="Arial" w:cs="Arial"/>
          <w:sz w:val="24"/>
          <w:szCs w:val="24"/>
        </w:rPr>
        <w:t xml:space="preserve">the adaption of strategy in the face of </w:t>
      </w:r>
      <w:r w:rsidR="00680DFF" w:rsidRPr="006C2DC2">
        <w:rPr>
          <w:rFonts w:ascii="Arial" w:hAnsi="Arial" w:cs="Arial"/>
          <w:sz w:val="24"/>
          <w:szCs w:val="24"/>
        </w:rPr>
        <w:lastRenderedPageBreak/>
        <w:t xml:space="preserve">potential threats and </w:t>
      </w:r>
      <w:r w:rsidR="00AE2E49" w:rsidRPr="006C2DC2">
        <w:rPr>
          <w:rFonts w:ascii="Arial" w:hAnsi="Arial" w:cs="Arial"/>
          <w:sz w:val="24"/>
          <w:szCs w:val="24"/>
        </w:rPr>
        <w:t xml:space="preserve">in </w:t>
      </w:r>
      <w:r w:rsidR="00CC40EA" w:rsidRPr="006C2DC2">
        <w:rPr>
          <w:rFonts w:ascii="Arial" w:hAnsi="Arial" w:cs="Arial"/>
          <w:sz w:val="24"/>
          <w:szCs w:val="24"/>
        </w:rPr>
        <w:t xml:space="preserve">correspondence, changes within the macro environment </w:t>
      </w:r>
      <w:r w:rsidR="000C4494" w:rsidRPr="006C2DC2">
        <w:rPr>
          <w:rFonts w:ascii="Arial" w:hAnsi="Arial" w:cs="Arial"/>
          <w:sz w:val="24"/>
          <w:szCs w:val="24"/>
        </w:rPr>
        <w:t xml:space="preserve">can be transformed </w:t>
      </w:r>
      <w:r w:rsidR="00936AF5" w:rsidRPr="006C2DC2">
        <w:rPr>
          <w:rFonts w:ascii="Arial" w:hAnsi="Arial" w:cs="Arial"/>
          <w:sz w:val="24"/>
          <w:szCs w:val="24"/>
        </w:rPr>
        <w:t>into opportunities upon which an organisation can adapt too (</w:t>
      </w:r>
      <w:r w:rsidR="001E0077" w:rsidRPr="006C2DC2">
        <w:rPr>
          <w:rFonts w:ascii="Arial" w:hAnsi="Arial" w:cs="Arial"/>
          <w:sz w:val="24"/>
          <w:szCs w:val="24"/>
        </w:rPr>
        <w:t>Clauss et al, 2022</w:t>
      </w:r>
      <w:r w:rsidR="00936AF5" w:rsidRPr="006C2DC2">
        <w:rPr>
          <w:rFonts w:ascii="Arial" w:hAnsi="Arial" w:cs="Arial"/>
          <w:sz w:val="24"/>
          <w:szCs w:val="24"/>
        </w:rPr>
        <w:t xml:space="preserve">). As highlighted, </w:t>
      </w:r>
      <w:r w:rsidR="004F68EE" w:rsidRPr="006C2DC2">
        <w:rPr>
          <w:rFonts w:ascii="Arial" w:hAnsi="Arial" w:cs="Arial"/>
          <w:sz w:val="24"/>
          <w:szCs w:val="24"/>
        </w:rPr>
        <w:t>Primark</w:t>
      </w:r>
      <w:r w:rsidR="003D69CF" w:rsidRPr="006C2DC2">
        <w:rPr>
          <w:rFonts w:ascii="Arial" w:hAnsi="Arial" w:cs="Arial"/>
          <w:sz w:val="24"/>
          <w:szCs w:val="24"/>
        </w:rPr>
        <w:t xml:space="preserve">’s inability to adapt to digital advancements </w:t>
      </w:r>
      <w:r w:rsidR="000F7DFD" w:rsidRPr="006C2DC2">
        <w:rPr>
          <w:rFonts w:ascii="Arial" w:hAnsi="Arial" w:cs="Arial"/>
          <w:sz w:val="24"/>
          <w:szCs w:val="24"/>
        </w:rPr>
        <w:t>demonstrates</w:t>
      </w:r>
      <w:r w:rsidR="00DD32B6" w:rsidRPr="006C2DC2">
        <w:rPr>
          <w:rFonts w:ascii="Arial" w:hAnsi="Arial" w:cs="Arial"/>
          <w:sz w:val="24"/>
          <w:szCs w:val="24"/>
        </w:rPr>
        <w:t xml:space="preserve"> </w:t>
      </w:r>
      <w:r w:rsidR="00595340" w:rsidRPr="006C2DC2">
        <w:rPr>
          <w:rFonts w:ascii="Arial" w:hAnsi="Arial" w:cs="Arial"/>
          <w:sz w:val="24"/>
          <w:szCs w:val="24"/>
        </w:rPr>
        <w:t xml:space="preserve">the potential effectiveness of a transformational leadership style </w:t>
      </w:r>
      <w:r w:rsidR="000F7DFD" w:rsidRPr="006C2DC2">
        <w:rPr>
          <w:rFonts w:ascii="Arial" w:hAnsi="Arial" w:cs="Arial"/>
          <w:sz w:val="24"/>
          <w:szCs w:val="24"/>
        </w:rPr>
        <w:t xml:space="preserve">within the company </w:t>
      </w:r>
      <w:r w:rsidR="00F4288F" w:rsidRPr="006C2DC2">
        <w:rPr>
          <w:rFonts w:ascii="Arial" w:hAnsi="Arial" w:cs="Arial"/>
          <w:sz w:val="24"/>
          <w:szCs w:val="24"/>
        </w:rPr>
        <w:t xml:space="preserve">to enable employees at all levels to be open to change and embrace the ideology of constantly adapting to digital change. Moreover, this style of leadership mediates a higher level of motivation among followers increasing the likelihood that </w:t>
      </w:r>
      <w:r w:rsidR="008F610B" w:rsidRPr="006C2DC2">
        <w:rPr>
          <w:rFonts w:ascii="Arial" w:hAnsi="Arial" w:cs="Arial"/>
          <w:sz w:val="24"/>
          <w:szCs w:val="24"/>
        </w:rPr>
        <w:t xml:space="preserve">change management will be effective as staff will continue productivity as the strategic direction of the organisation is altered </w:t>
      </w:r>
      <w:r w:rsidR="00FF53F7" w:rsidRPr="006C2DC2">
        <w:rPr>
          <w:rFonts w:ascii="Arial" w:hAnsi="Arial" w:cs="Arial"/>
          <w:sz w:val="24"/>
          <w:szCs w:val="24"/>
        </w:rPr>
        <w:t xml:space="preserve">to </w:t>
      </w:r>
      <w:r w:rsidR="00913664" w:rsidRPr="006C2DC2">
        <w:rPr>
          <w:rFonts w:ascii="Arial" w:hAnsi="Arial" w:cs="Arial"/>
          <w:sz w:val="24"/>
          <w:szCs w:val="24"/>
        </w:rPr>
        <w:t>suit</w:t>
      </w:r>
      <w:r w:rsidR="00FF53F7" w:rsidRPr="006C2DC2">
        <w:rPr>
          <w:rFonts w:ascii="Arial" w:hAnsi="Arial" w:cs="Arial"/>
          <w:sz w:val="24"/>
          <w:szCs w:val="24"/>
        </w:rPr>
        <w:t xml:space="preserve"> consumer needs</w:t>
      </w:r>
      <w:r w:rsidR="00913664" w:rsidRPr="006C2DC2">
        <w:rPr>
          <w:rFonts w:ascii="Arial" w:hAnsi="Arial" w:cs="Arial"/>
          <w:sz w:val="24"/>
          <w:szCs w:val="24"/>
        </w:rPr>
        <w:t xml:space="preserve"> </w:t>
      </w:r>
      <w:r w:rsidR="008F610B" w:rsidRPr="006C2DC2">
        <w:rPr>
          <w:rFonts w:ascii="Arial" w:hAnsi="Arial" w:cs="Arial"/>
          <w:sz w:val="24"/>
          <w:szCs w:val="24"/>
        </w:rPr>
        <w:t>(</w:t>
      </w:r>
      <w:r w:rsidR="00417494" w:rsidRPr="006C2DC2">
        <w:rPr>
          <w:rFonts w:ascii="Arial" w:hAnsi="Arial" w:cs="Arial"/>
          <w:sz w:val="24"/>
          <w:szCs w:val="24"/>
        </w:rPr>
        <w:t>Nug</w:t>
      </w:r>
      <w:r w:rsidR="00A43953" w:rsidRPr="006C2DC2">
        <w:rPr>
          <w:rFonts w:ascii="Arial" w:hAnsi="Arial" w:cs="Arial"/>
          <w:sz w:val="24"/>
          <w:szCs w:val="24"/>
        </w:rPr>
        <w:t>roho et al, 2020</w:t>
      </w:r>
      <w:r w:rsidR="008F610B" w:rsidRPr="006C2DC2">
        <w:rPr>
          <w:rFonts w:ascii="Arial" w:hAnsi="Arial" w:cs="Arial"/>
          <w:sz w:val="24"/>
          <w:szCs w:val="24"/>
        </w:rPr>
        <w:t>).</w:t>
      </w:r>
      <w:r w:rsidR="00D252F6" w:rsidRPr="006C2DC2">
        <w:rPr>
          <w:rFonts w:ascii="Arial" w:hAnsi="Arial" w:cs="Arial"/>
          <w:sz w:val="24"/>
          <w:szCs w:val="24"/>
        </w:rPr>
        <w:t xml:space="preserve"> </w:t>
      </w:r>
      <w:r w:rsidR="00507B2D" w:rsidRPr="006C2DC2">
        <w:rPr>
          <w:rFonts w:ascii="Arial" w:hAnsi="Arial" w:cs="Arial"/>
          <w:sz w:val="24"/>
          <w:szCs w:val="24"/>
        </w:rPr>
        <w:t xml:space="preserve">Therefore, it can be suggested, that the </w:t>
      </w:r>
      <w:r w:rsidR="00E477CE" w:rsidRPr="006C2DC2">
        <w:rPr>
          <w:rFonts w:ascii="Arial" w:hAnsi="Arial" w:cs="Arial"/>
          <w:sz w:val="24"/>
          <w:szCs w:val="24"/>
        </w:rPr>
        <w:t xml:space="preserve">implementation of a transformational leadership style within Primark </w:t>
      </w:r>
      <w:r w:rsidR="00D256B3" w:rsidRPr="006C2DC2">
        <w:rPr>
          <w:rFonts w:ascii="Arial" w:hAnsi="Arial" w:cs="Arial"/>
          <w:sz w:val="24"/>
          <w:szCs w:val="24"/>
        </w:rPr>
        <w:t xml:space="preserve">will </w:t>
      </w:r>
      <w:r w:rsidR="002D17E3" w:rsidRPr="006C2DC2">
        <w:rPr>
          <w:rFonts w:ascii="Arial" w:hAnsi="Arial" w:cs="Arial"/>
          <w:sz w:val="24"/>
          <w:szCs w:val="24"/>
        </w:rPr>
        <w:t xml:space="preserve">establish a culture that </w:t>
      </w:r>
      <w:r w:rsidR="009672CA" w:rsidRPr="006C2DC2">
        <w:rPr>
          <w:rFonts w:ascii="Arial" w:hAnsi="Arial" w:cs="Arial"/>
          <w:sz w:val="24"/>
          <w:szCs w:val="24"/>
        </w:rPr>
        <w:t>welcoming in the face of digital adaptations</w:t>
      </w:r>
      <w:r w:rsidR="00366A80" w:rsidRPr="006C2DC2">
        <w:rPr>
          <w:rFonts w:ascii="Arial" w:hAnsi="Arial" w:cs="Arial"/>
          <w:sz w:val="24"/>
          <w:szCs w:val="24"/>
        </w:rPr>
        <w:t xml:space="preserve">. This </w:t>
      </w:r>
      <w:r w:rsidR="00334373" w:rsidRPr="006C2DC2">
        <w:rPr>
          <w:rFonts w:ascii="Arial" w:hAnsi="Arial" w:cs="Arial"/>
          <w:sz w:val="24"/>
          <w:szCs w:val="24"/>
        </w:rPr>
        <w:t xml:space="preserve">sets the foundations for Primark to continue to alter </w:t>
      </w:r>
      <w:r w:rsidR="0024470F" w:rsidRPr="006C2DC2">
        <w:rPr>
          <w:rFonts w:ascii="Arial" w:hAnsi="Arial" w:cs="Arial"/>
          <w:sz w:val="24"/>
          <w:szCs w:val="24"/>
        </w:rPr>
        <w:t>its</w:t>
      </w:r>
      <w:r w:rsidR="00334373" w:rsidRPr="006C2DC2">
        <w:rPr>
          <w:rFonts w:ascii="Arial" w:hAnsi="Arial" w:cs="Arial"/>
          <w:sz w:val="24"/>
          <w:szCs w:val="24"/>
        </w:rPr>
        <w:t xml:space="preserve"> strategy in line with consumer demands and external </w:t>
      </w:r>
      <w:r w:rsidR="0024470F" w:rsidRPr="006C2DC2">
        <w:rPr>
          <w:rFonts w:ascii="Arial" w:hAnsi="Arial" w:cs="Arial"/>
          <w:sz w:val="24"/>
          <w:szCs w:val="24"/>
        </w:rPr>
        <w:t xml:space="preserve">digital developments </w:t>
      </w:r>
      <w:r w:rsidR="00117885" w:rsidRPr="006C2DC2">
        <w:rPr>
          <w:rFonts w:ascii="Arial" w:hAnsi="Arial" w:cs="Arial"/>
          <w:sz w:val="24"/>
          <w:szCs w:val="24"/>
        </w:rPr>
        <w:t>allowing</w:t>
      </w:r>
      <w:r w:rsidR="001D3EAE" w:rsidRPr="006C2DC2">
        <w:rPr>
          <w:rFonts w:ascii="Arial" w:hAnsi="Arial" w:cs="Arial"/>
          <w:sz w:val="24"/>
          <w:szCs w:val="24"/>
        </w:rPr>
        <w:t xml:space="preserve"> for sustained resilience to change and an increased chance of sustaining its competitive advantage. </w:t>
      </w:r>
      <w:r w:rsidR="00717591" w:rsidRPr="006C2DC2">
        <w:rPr>
          <w:rFonts w:ascii="Arial" w:hAnsi="Arial" w:cs="Arial"/>
          <w:sz w:val="24"/>
          <w:szCs w:val="24"/>
        </w:rPr>
        <w:t xml:space="preserve">However, it </w:t>
      </w:r>
      <w:r w:rsidR="001F041C" w:rsidRPr="006C2DC2">
        <w:rPr>
          <w:rFonts w:ascii="Arial" w:hAnsi="Arial" w:cs="Arial"/>
          <w:sz w:val="24"/>
          <w:szCs w:val="24"/>
        </w:rPr>
        <w:t xml:space="preserve">is important to note that the integration of a transformational leadership style </w:t>
      </w:r>
      <w:r w:rsidR="002472DF" w:rsidRPr="006C2DC2">
        <w:rPr>
          <w:rFonts w:ascii="Arial" w:hAnsi="Arial" w:cs="Arial"/>
          <w:sz w:val="24"/>
          <w:szCs w:val="24"/>
        </w:rPr>
        <w:t xml:space="preserve">will have wider implications </w:t>
      </w:r>
      <w:r w:rsidR="00D66A59" w:rsidRPr="006C2DC2">
        <w:rPr>
          <w:rFonts w:ascii="Arial" w:hAnsi="Arial" w:cs="Arial"/>
          <w:sz w:val="24"/>
          <w:szCs w:val="24"/>
        </w:rPr>
        <w:t xml:space="preserve">on the </w:t>
      </w:r>
      <w:r w:rsidR="00B50AC2" w:rsidRPr="006C2DC2">
        <w:rPr>
          <w:rFonts w:ascii="Arial" w:hAnsi="Arial" w:cs="Arial"/>
          <w:sz w:val="24"/>
          <w:szCs w:val="24"/>
        </w:rPr>
        <w:t xml:space="preserve">organisation as a whole. Often </w:t>
      </w:r>
      <w:r w:rsidR="00F55917" w:rsidRPr="006C2DC2">
        <w:rPr>
          <w:rFonts w:ascii="Arial" w:hAnsi="Arial" w:cs="Arial"/>
          <w:sz w:val="24"/>
          <w:szCs w:val="24"/>
        </w:rPr>
        <w:t>previous organisations utilising this leadership style</w:t>
      </w:r>
      <w:r w:rsidR="00F10A95" w:rsidRPr="006C2DC2">
        <w:rPr>
          <w:rFonts w:ascii="Arial" w:hAnsi="Arial" w:cs="Arial"/>
          <w:sz w:val="24"/>
          <w:szCs w:val="24"/>
        </w:rPr>
        <w:t>,</w:t>
      </w:r>
      <w:r w:rsidR="00F55917" w:rsidRPr="006C2DC2">
        <w:rPr>
          <w:rFonts w:ascii="Arial" w:hAnsi="Arial" w:cs="Arial"/>
          <w:sz w:val="24"/>
          <w:szCs w:val="24"/>
        </w:rPr>
        <w:t xml:space="preserve"> while </w:t>
      </w:r>
      <w:r w:rsidR="00F10A95" w:rsidRPr="006C2DC2">
        <w:rPr>
          <w:rFonts w:ascii="Arial" w:hAnsi="Arial" w:cs="Arial"/>
          <w:sz w:val="24"/>
          <w:szCs w:val="24"/>
        </w:rPr>
        <w:t xml:space="preserve">being able to focus and arrange longer-term strategy goals, </w:t>
      </w:r>
      <w:r w:rsidR="000E7EAC" w:rsidRPr="006C2DC2">
        <w:rPr>
          <w:rFonts w:ascii="Arial" w:hAnsi="Arial" w:cs="Arial"/>
          <w:sz w:val="24"/>
          <w:szCs w:val="24"/>
        </w:rPr>
        <w:t>frequently encountered that short-term objectives were not being met to the correct standard (</w:t>
      </w:r>
      <w:r w:rsidR="0059320A" w:rsidRPr="006C2DC2">
        <w:rPr>
          <w:rFonts w:ascii="Arial" w:hAnsi="Arial" w:cs="Arial"/>
          <w:sz w:val="24"/>
          <w:szCs w:val="24"/>
        </w:rPr>
        <w:t>Lin, 2018</w:t>
      </w:r>
      <w:r w:rsidR="000E7EAC" w:rsidRPr="006C2DC2">
        <w:rPr>
          <w:rFonts w:ascii="Arial" w:hAnsi="Arial" w:cs="Arial"/>
          <w:sz w:val="24"/>
          <w:szCs w:val="24"/>
        </w:rPr>
        <w:t>).</w:t>
      </w:r>
      <w:r w:rsidR="00356B31" w:rsidRPr="006C2DC2">
        <w:rPr>
          <w:rFonts w:ascii="Arial" w:hAnsi="Arial" w:cs="Arial"/>
          <w:sz w:val="24"/>
          <w:szCs w:val="24"/>
        </w:rPr>
        <w:t xml:space="preserve"> In context to Primark, </w:t>
      </w:r>
      <w:r w:rsidR="008A42C1" w:rsidRPr="006C2DC2">
        <w:rPr>
          <w:rFonts w:ascii="Arial" w:hAnsi="Arial" w:cs="Arial"/>
          <w:sz w:val="24"/>
          <w:szCs w:val="24"/>
        </w:rPr>
        <w:t xml:space="preserve">the ability to </w:t>
      </w:r>
      <w:r w:rsidR="005D4422" w:rsidRPr="006C2DC2">
        <w:rPr>
          <w:rFonts w:ascii="Arial" w:hAnsi="Arial" w:cs="Arial"/>
          <w:sz w:val="24"/>
          <w:szCs w:val="24"/>
        </w:rPr>
        <w:t xml:space="preserve">encompass </w:t>
      </w:r>
      <w:r w:rsidR="00BE4105" w:rsidRPr="006C2DC2">
        <w:rPr>
          <w:rFonts w:ascii="Arial" w:hAnsi="Arial" w:cs="Arial"/>
          <w:sz w:val="24"/>
          <w:szCs w:val="24"/>
        </w:rPr>
        <w:t xml:space="preserve">change concerning their long-term strategies </w:t>
      </w:r>
      <w:r w:rsidR="009B0E07" w:rsidRPr="006C2DC2">
        <w:rPr>
          <w:rFonts w:ascii="Arial" w:hAnsi="Arial" w:cs="Arial"/>
          <w:sz w:val="24"/>
          <w:szCs w:val="24"/>
        </w:rPr>
        <w:t xml:space="preserve">will </w:t>
      </w:r>
      <w:r w:rsidR="00E323E5" w:rsidRPr="006C2DC2">
        <w:rPr>
          <w:rFonts w:ascii="Arial" w:hAnsi="Arial" w:cs="Arial"/>
          <w:sz w:val="24"/>
          <w:szCs w:val="24"/>
        </w:rPr>
        <w:t xml:space="preserve">generate a new norm within the organisation </w:t>
      </w:r>
      <w:r w:rsidR="003461C1" w:rsidRPr="006C2DC2">
        <w:rPr>
          <w:rFonts w:ascii="Arial" w:hAnsi="Arial" w:cs="Arial"/>
          <w:sz w:val="24"/>
          <w:szCs w:val="24"/>
        </w:rPr>
        <w:t xml:space="preserve">where </w:t>
      </w:r>
      <w:r w:rsidR="00D238A5" w:rsidRPr="006C2DC2">
        <w:rPr>
          <w:rFonts w:ascii="Arial" w:hAnsi="Arial" w:cs="Arial"/>
          <w:sz w:val="24"/>
          <w:szCs w:val="24"/>
        </w:rPr>
        <w:t>short-term</w:t>
      </w:r>
      <w:r w:rsidR="003461C1" w:rsidRPr="006C2DC2">
        <w:rPr>
          <w:rFonts w:ascii="Arial" w:hAnsi="Arial" w:cs="Arial"/>
          <w:sz w:val="24"/>
          <w:szCs w:val="24"/>
        </w:rPr>
        <w:t xml:space="preserve"> goals </w:t>
      </w:r>
      <w:r w:rsidR="00D238A5" w:rsidRPr="006C2DC2">
        <w:rPr>
          <w:rFonts w:ascii="Arial" w:hAnsi="Arial" w:cs="Arial"/>
          <w:sz w:val="24"/>
          <w:szCs w:val="24"/>
        </w:rPr>
        <w:t>act as equally adaptable</w:t>
      </w:r>
      <w:r w:rsidR="00246E3C" w:rsidRPr="006C2DC2">
        <w:rPr>
          <w:rFonts w:ascii="Arial" w:hAnsi="Arial" w:cs="Arial"/>
          <w:sz w:val="24"/>
          <w:szCs w:val="24"/>
        </w:rPr>
        <w:t xml:space="preserve">. </w:t>
      </w:r>
      <w:r w:rsidR="00CA0E22" w:rsidRPr="006C2DC2">
        <w:rPr>
          <w:rFonts w:ascii="Arial" w:hAnsi="Arial" w:cs="Arial"/>
          <w:sz w:val="24"/>
          <w:szCs w:val="24"/>
        </w:rPr>
        <w:t xml:space="preserve">The transfer of power towards enhancing the innovation </w:t>
      </w:r>
      <w:r w:rsidR="00603AEB" w:rsidRPr="006C2DC2">
        <w:rPr>
          <w:rFonts w:ascii="Arial" w:hAnsi="Arial" w:cs="Arial"/>
          <w:sz w:val="24"/>
          <w:szCs w:val="24"/>
        </w:rPr>
        <w:t xml:space="preserve">and improvement </w:t>
      </w:r>
      <w:r w:rsidR="00CA0E22" w:rsidRPr="006C2DC2">
        <w:rPr>
          <w:rFonts w:ascii="Arial" w:hAnsi="Arial" w:cs="Arial"/>
          <w:sz w:val="24"/>
          <w:szCs w:val="24"/>
        </w:rPr>
        <w:t xml:space="preserve">of staff </w:t>
      </w:r>
      <w:r w:rsidR="00956096" w:rsidRPr="006C2DC2">
        <w:rPr>
          <w:rFonts w:ascii="Arial" w:hAnsi="Arial" w:cs="Arial"/>
          <w:sz w:val="24"/>
          <w:szCs w:val="24"/>
        </w:rPr>
        <w:t xml:space="preserve">further increases the likelihood that shorter-term goals </w:t>
      </w:r>
      <w:r w:rsidR="00884A2D" w:rsidRPr="006C2DC2">
        <w:rPr>
          <w:rFonts w:ascii="Arial" w:hAnsi="Arial" w:cs="Arial"/>
          <w:sz w:val="24"/>
          <w:szCs w:val="24"/>
        </w:rPr>
        <w:t>in</w:t>
      </w:r>
      <w:r w:rsidR="00956096" w:rsidRPr="006C2DC2">
        <w:rPr>
          <w:rFonts w:ascii="Arial" w:hAnsi="Arial" w:cs="Arial"/>
          <w:sz w:val="24"/>
          <w:szCs w:val="24"/>
        </w:rPr>
        <w:t xml:space="preserve"> line with the overall strategic direction </w:t>
      </w:r>
      <w:r w:rsidR="00884A2D" w:rsidRPr="006C2DC2">
        <w:rPr>
          <w:rFonts w:ascii="Arial" w:hAnsi="Arial" w:cs="Arial"/>
          <w:sz w:val="24"/>
          <w:szCs w:val="24"/>
        </w:rPr>
        <w:t>will</w:t>
      </w:r>
      <w:r w:rsidR="00500ABD" w:rsidRPr="006C2DC2">
        <w:rPr>
          <w:rFonts w:ascii="Arial" w:hAnsi="Arial" w:cs="Arial"/>
          <w:sz w:val="24"/>
          <w:szCs w:val="24"/>
        </w:rPr>
        <w:t xml:space="preserve"> be achieved</w:t>
      </w:r>
      <w:r w:rsidR="003B1CBF" w:rsidRPr="006C2DC2">
        <w:rPr>
          <w:rFonts w:ascii="Arial" w:hAnsi="Arial" w:cs="Arial"/>
          <w:sz w:val="24"/>
          <w:szCs w:val="24"/>
        </w:rPr>
        <w:t xml:space="preserve"> amplifying the likelihood for success </w:t>
      </w:r>
      <w:r w:rsidR="00153A2F" w:rsidRPr="006C2DC2">
        <w:rPr>
          <w:rFonts w:ascii="Arial" w:hAnsi="Arial" w:cs="Arial"/>
          <w:sz w:val="24"/>
          <w:szCs w:val="24"/>
        </w:rPr>
        <w:t xml:space="preserve">regarding transformational leadership. </w:t>
      </w:r>
    </w:p>
    <w:p w14:paraId="42C737B7" w14:textId="2628D7A8" w:rsidR="008F15FE" w:rsidRDefault="00D23B91" w:rsidP="004F0F30">
      <w:pPr>
        <w:pStyle w:val="Heading2"/>
      </w:pPr>
      <w:bookmarkStart w:id="9" w:name="_Toc164463084"/>
      <w:r w:rsidRPr="006C2DC2">
        <w:t xml:space="preserve">3.7 </w:t>
      </w:r>
      <w:r w:rsidR="0085757A" w:rsidRPr="006C2DC2">
        <w:t>Autocratic Leadership</w:t>
      </w:r>
      <w:bookmarkEnd w:id="9"/>
    </w:p>
    <w:p w14:paraId="515B389E" w14:textId="77777777" w:rsidR="004F0F30" w:rsidRPr="004F0F30" w:rsidRDefault="004F0F30" w:rsidP="004F0F30"/>
    <w:p w14:paraId="467D0727" w14:textId="77777777" w:rsidR="005C40BA" w:rsidRDefault="001C029A" w:rsidP="006C2DC2">
      <w:pPr>
        <w:spacing w:line="360" w:lineRule="auto"/>
        <w:rPr>
          <w:rFonts w:ascii="Arial" w:hAnsi="Arial" w:cs="Arial"/>
          <w:sz w:val="24"/>
          <w:szCs w:val="24"/>
        </w:rPr>
      </w:pPr>
      <w:r w:rsidRPr="006C2DC2">
        <w:rPr>
          <w:rFonts w:ascii="Arial" w:hAnsi="Arial" w:cs="Arial"/>
          <w:sz w:val="24"/>
          <w:szCs w:val="24"/>
        </w:rPr>
        <w:t xml:space="preserve">Autocratic leadership </w:t>
      </w:r>
      <w:r w:rsidR="00017BD6" w:rsidRPr="006C2DC2">
        <w:rPr>
          <w:rFonts w:ascii="Arial" w:hAnsi="Arial" w:cs="Arial"/>
          <w:sz w:val="24"/>
          <w:szCs w:val="24"/>
        </w:rPr>
        <w:t xml:space="preserve">is described by </w:t>
      </w:r>
      <w:r w:rsidR="00DD5E1E" w:rsidRPr="006C2DC2">
        <w:rPr>
          <w:rFonts w:ascii="Arial" w:hAnsi="Arial" w:cs="Arial"/>
          <w:sz w:val="24"/>
          <w:szCs w:val="24"/>
        </w:rPr>
        <w:t>Chuckwusa</w:t>
      </w:r>
      <w:r w:rsidR="0051118C" w:rsidRPr="006C2DC2">
        <w:rPr>
          <w:rFonts w:ascii="Arial" w:hAnsi="Arial" w:cs="Arial"/>
          <w:sz w:val="24"/>
          <w:szCs w:val="24"/>
        </w:rPr>
        <w:t xml:space="preserve"> </w:t>
      </w:r>
      <w:r w:rsidR="00017BD6" w:rsidRPr="006C2DC2">
        <w:rPr>
          <w:rFonts w:ascii="Arial" w:hAnsi="Arial" w:cs="Arial"/>
          <w:sz w:val="24"/>
          <w:szCs w:val="24"/>
        </w:rPr>
        <w:t>(</w:t>
      </w:r>
      <w:r w:rsidR="0051118C" w:rsidRPr="006C2DC2">
        <w:rPr>
          <w:rFonts w:ascii="Arial" w:hAnsi="Arial" w:cs="Arial"/>
          <w:sz w:val="24"/>
          <w:szCs w:val="24"/>
        </w:rPr>
        <w:t>2018</w:t>
      </w:r>
      <w:r w:rsidR="00017BD6" w:rsidRPr="006C2DC2">
        <w:rPr>
          <w:rFonts w:ascii="Arial" w:hAnsi="Arial" w:cs="Arial"/>
          <w:sz w:val="24"/>
          <w:szCs w:val="24"/>
        </w:rPr>
        <w:t>)</w:t>
      </w:r>
      <w:r w:rsidR="0079478D" w:rsidRPr="006C2DC2">
        <w:rPr>
          <w:rFonts w:ascii="Arial" w:hAnsi="Arial" w:cs="Arial"/>
          <w:sz w:val="24"/>
          <w:szCs w:val="24"/>
        </w:rPr>
        <w:t xml:space="preserve">, as </w:t>
      </w:r>
      <w:r w:rsidR="00703A9A" w:rsidRPr="006C2DC2">
        <w:rPr>
          <w:rFonts w:ascii="Arial" w:hAnsi="Arial" w:cs="Arial"/>
          <w:sz w:val="24"/>
          <w:szCs w:val="24"/>
        </w:rPr>
        <w:t xml:space="preserve">a </w:t>
      </w:r>
      <w:r w:rsidR="00B765F7" w:rsidRPr="006C2DC2">
        <w:rPr>
          <w:rFonts w:ascii="Arial" w:hAnsi="Arial" w:cs="Arial"/>
          <w:sz w:val="24"/>
          <w:szCs w:val="24"/>
        </w:rPr>
        <w:t xml:space="preserve">style that does not intake the opinions of </w:t>
      </w:r>
      <w:r w:rsidR="00D70CA6" w:rsidRPr="006C2DC2">
        <w:rPr>
          <w:rFonts w:ascii="Arial" w:hAnsi="Arial" w:cs="Arial"/>
          <w:sz w:val="24"/>
          <w:szCs w:val="24"/>
        </w:rPr>
        <w:t>staff and instead</w:t>
      </w:r>
      <w:r w:rsidR="0051118C" w:rsidRPr="006C2DC2">
        <w:rPr>
          <w:rFonts w:ascii="Arial" w:hAnsi="Arial" w:cs="Arial"/>
          <w:sz w:val="24"/>
          <w:szCs w:val="24"/>
        </w:rPr>
        <w:t>,</w:t>
      </w:r>
      <w:r w:rsidR="00D70CA6" w:rsidRPr="006C2DC2">
        <w:rPr>
          <w:rFonts w:ascii="Arial" w:hAnsi="Arial" w:cs="Arial"/>
          <w:sz w:val="24"/>
          <w:szCs w:val="24"/>
        </w:rPr>
        <w:t xml:space="preserve"> decisions are made by solely those in leadership positions</w:t>
      </w:r>
      <w:r w:rsidR="00B43582" w:rsidRPr="006C2DC2">
        <w:rPr>
          <w:rFonts w:ascii="Arial" w:hAnsi="Arial" w:cs="Arial"/>
          <w:sz w:val="24"/>
          <w:szCs w:val="24"/>
        </w:rPr>
        <w:t xml:space="preserve">. Additionally, an autocratic leader </w:t>
      </w:r>
      <w:r w:rsidR="00C64D8B" w:rsidRPr="006C2DC2">
        <w:rPr>
          <w:rFonts w:ascii="Arial" w:hAnsi="Arial" w:cs="Arial"/>
          <w:sz w:val="24"/>
          <w:szCs w:val="24"/>
        </w:rPr>
        <w:t>is traditional in the sense it works usually with</w:t>
      </w:r>
      <w:r w:rsidR="00432FA3" w:rsidRPr="006C2DC2">
        <w:rPr>
          <w:rFonts w:ascii="Arial" w:hAnsi="Arial" w:cs="Arial"/>
          <w:sz w:val="24"/>
          <w:szCs w:val="24"/>
        </w:rPr>
        <w:t xml:space="preserve"> a tall structured organisation where layers of authority are paramount (</w:t>
      </w:r>
      <w:r w:rsidR="000E4C25" w:rsidRPr="006C2DC2">
        <w:rPr>
          <w:rFonts w:ascii="Arial" w:hAnsi="Arial" w:cs="Arial"/>
          <w:sz w:val="24"/>
          <w:szCs w:val="24"/>
        </w:rPr>
        <w:t>Fern</w:t>
      </w:r>
      <w:r w:rsidR="00C152E0" w:rsidRPr="006C2DC2">
        <w:rPr>
          <w:rFonts w:ascii="Arial" w:hAnsi="Arial" w:cs="Arial"/>
          <w:sz w:val="24"/>
          <w:szCs w:val="24"/>
        </w:rPr>
        <w:t>andopulle, 2021</w:t>
      </w:r>
      <w:r w:rsidR="00432FA3" w:rsidRPr="006C2DC2">
        <w:rPr>
          <w:rFonts w:ascii="Arial" w:hAnsi="Arial" w:cs="Arial"/>
          <w:sz w:val="24"/>
          <w:szCs w:val="24"/>
        </w:rPr>
        <w:t xml:space="preserve">). </w:t>
      </w:r>
      <w:r w:rsidR="00743BA2" w:rsidRPr="006C2DC2">
        <w:rPr>
          <w:rFonts w:ascii="Arial" w:hAnsi="Arial" w:cs="Arial"/>
          <w:sz w:val="24"/>
          <w:szCs w:val="24"/>
        </w:rPr>
        <w:t>Furthermore, t</w:t>
      </w:r>
      <w:r w:rsidR="00274417" w:rsidRPr="006C2DC2">
        <w:rPr>
          <w:rFonts w:ascii="Arial" w:hAnsi="Arial" w:cs="Arial"/>
          <w:sz w:val="24"/>
          <w:szCs w:val="24"/>
        </w:rPr>
        <w:t xml:space="preserve">he leadership style </w:t>
      </w:r>
      <w:r w:rsidR="00743BA2" w:rsidRPr="006C2DC2">
        <w:rPr>
          <w:rFonts w:ascii="Arial" w:hAnsi="Arial" w:cs="Arial"/>
          <w:sz w:val="24"/>
          <w:szCs w:val="24"/>
        </w:rPr>
        <w:t xml:space="preserve">proves </w:t>
      </w:r>
      <w:r w:rsidR="00605BE2" w:rsidRPr="006C2DC2">
        <w:rPr>
          <w:rFonts w:ascii="Arial" w:hAnsi="Arial" w:cs="Arial"/>
          <w:sz w:val="24"/>
          <w:szCs w:val="24"/>
        </w:rPr>
        <w:t xml:space="preserve">valuable in situations where </w:t>
      </w:r>
      <w:r w:rsidR="00743BA2" w:rsidRPr="006C2DC2">
        <w:rPr>
          <w:rFonts w:ascii="Arial" w:hAnsi="Arial" w:cs="Arial"/>
          <w:sz w:val="24"/>
          <w:szCs w:val="24"/>
        </w:rPr>
        <w:t xml:space="preserve">decisions must be made and finalised quickly as opposed to </w:t>
      </w:r>
      <w:r w:rsidR="00743BA2" w:rsidRPr="006C2DC2">
        <w:rPr>
          <w:rFonts w:ascii="Arial" w:hAnsi="Arial" w:cs="Arial"/>
          <w:sz w:val="24"/>
          <w:szCs w:val="24"/>
        </w:rPr>
        <w:lastRenderedPageBreak/>
        <w:t>other leadership styles that may prolong certain decisions being made (</w:t>
      </w:r>
      <w:r w:rsidR="003A23F3" w:rsidRPr="006C2DC2">
        <w:rPr>
          <w:rFonts w:ascii="Arial" w:hAnsi="Arial" w:cs="Arial"/>
          <w:sz w:val="24"/>
          <w:szCs w:val="24"/>
        </w:rPr>
        <w:t>Dolly, 2018</w:t>
      </w:r>
      <w:r w:rsidR="00743BA2" w:rsidRPr="006C2DC2">
        <w:rPr>
          <w:rFonts w:ascii="Arial" w:hAnsi="Arial" w:cs="Arial"/>
          <w:sz w:val="24"/>
          <w:szCs w:val="24"/>
        </w:rPr>
        <w:t xml:space="preserve">). To a large extent, the use </w:t>
      </w:r>
      <w:r w:rsidR="006D3333" w:rsidRPr="006C2DC2">
        <w:rPr>
          <w:rFonts w:ascii="Arial" w:hAnsi="Arial" w:cs="Arial"/>
          <w:sz w:val="24"/>
          <w:szCs w:val="24"/>
        </w:rPr>
        <w:t xml:space="preserve">of an </w:t>
      </w:r>
      <w:r w:rsidR="00743BA2" w:rsidRPr="006C2DC2">
        <w:rPr>
          <w:rFonts w:ascii="Arial" w:hAnsi="Arial" w:cs="Arial"/>
          <w:sz w:val="24"/>
          <w:szCs w:val="24"/>
        </w:rPr>
        <w:t xml:space="preserve">autocratic leadership within Primark </w:t>
      </w:r>
      <w:r w:rsidR="009A40B8" w:rsidRPr="006C2DC2">
        <w:rPr>
          <w:rFonts w:ascii="Arial" w:hAnsi="Arial" w:cs="Arial"/>
          <w:sz w:val="24"/>
          <w:szCs w:val="24"/>
        </w:rPr>
        <w:t xml:space="preserve">would </w:t>
      </w:r>
      <w:r w:rsidR="007737EE" w:rsidRPr="006C2DC2">
        <w:rPr>
          <w:rFonts w:ascii="Arial" w:hAnsi="Arial" w:cs="Arial"/>
          <w:sz w:val="24"/>
          <w:szCs w:val="24"/>
        </w:rPr>
        <w:t xml:space="preserve">be beneficial to its strategy as there would be an </w:t>
      </w:r>
      <w:r w:rsidR="009A40B8" w:rsidRPr="006C2DC2">
        <w:rPr>
          <w:rFonts w:ascii="Arial" w:hAnsi="Arial" w:cs="Arial"/>
          <w:sz w:val="24"/>
          <w:szCs w:val="24"/>
        </w:rPr>
        <w:t>improv</w:t>
      </w:r>
      <w:r w:rsidR="007737EE" w:rsidRPr="006C2DC2">
        <w:rPr>
          <w:rFonts w:ascii="Arial" w:hAnsi="Arial" w:cs="Arial"/>
          <w:sz w:val="24"/>
          <w:szCs w:val="24"/>
        </w:rPr>
        <w:t>ement on</w:t>
      </w:r>
      <w:r w:rsidR="00AA2B86" w:rsidRPr="006C2DC2">
        <w:rPr>
          <w:rFonts w:ascii="Arial" w:hAnsi="Arial" w:cs="Arial"/>
          <w:sz w:val="24"/>
          <w:szCs w:val="24"/>
        </w:rPr>
        <w:t xml:space="preserve"> </w:t>
      </w:r>
      <w:r w:rsidR="009A40B8" w:rsidRPr="006C2DC2">
        <w:rPr>
          <w:rFonts w:ascii="Arial" w:hAnsi="Arial" w:cs="Arial"/>
          <w:sz w:val="24"/>
          <w:szCs w:val="24"/>
        </w:rPr>
        <w:t xml:space="preserve">the time it takes for </w:t>
      </w:r>
      <w:r w:rsidR="00350618" w:rsidRPr="006C2DC2">
        <w:rPr>
          <w:rFonts w:ascii="Arial" w:hAnsi="Arial" w:cs="Arial"/>
          <w:sz w:val="24"/>
          <w:szCs w:val="24"/>
        </w:rPr>
        <w:t>decisions to be made in relation to the macro environment.</w:t>
      </w:r>
      <w:r w:rsidR="00BC19E8" w:rsidRPr="006C2DC2">
        <w:rPr>
          <w:rFonts w:ascii="Arial" w:hAnsi="Arial" w:cs="Arial"/>
          <w:sz w:val="24"/>
          <w:szCs w:val="24"/>
        </w:rPr>
        <w:t xml:space="preserve"> This would make the organisatio</w:t>
      </w:r>
      <w:r w:rsidR="000B33AC" w:rsidRPr="006C2DC2">
        <w:rPr>
          <w:rFonts w:ascii="Arial" w:hAnsi="Arial" w:cs="Arial"/>
          <w:sz w:val="24"/>
          <w:szCs w:val="24"/>
        </w:rPr>
        <w:t xml:space="preserve">n more adaptable in the instance of technological </w:t>
      </w:r>
      <w:r w:rsidR="00586A1D" w:rsidRPr="006C2DC2">
        <w:rPr>
          <w:rFonts w:ascii="Arial" w:hAnsi="Arial" w:cs="Arial"/>
          <w:sz w:val="24"/>
          <w:szCs w:val="24"/>
        </w:rPr>
        <w:t xml:space="preserve">change </w:t>
      </w:r>
      <w:r w:rsidR="00551091" w:rsidRPr="006C2DC2">
        <w:rPr>
          <w:rFonts w:ascii="Arial" w:hAnsi="Arial" w:cs="Arial"/>
          <w:sz w:val="24"/>
          <w:szCs w:val="24"/>
        </w:rPr>
        <w:t xml:space="preserve">as </w:t>
      </w:r>
      <w:r w:rsidR="00235C09" w:rsidRPr="006C2DC2">
        <w:rPr>
          <w:rFonts w:ascii="Arial" w:hAnsi="Arial" w:cs="Arial"/>
          <w:sz w:val="24"/>
          <w:szCs w:val="24"/>
        </w:rPr>
        <w:t xml:space="preserve">adaptations would be approved and put into motion quickly. </w:t>
      </w:r>
      <w:r w:rsidR="0072200D" w:rsidRPr="006C2DC2">
        <w:rPr>
          <w:rFonts w:ascii="Arial" w:hAnsi="Arial" w:cs="Arial"/>
          <w:sz w:val="24"/>
          <w:szCs w:val="24"/>
        </w:rPr>
        <w:t xml:space="preserve">A failure to adapt fast to </w:t>
      </w:r>
      <w:r w:rsidR="00F951BE" w:rsidRPr="006C2DC2">
        <w:rPr>
          <w:rFonts w:ascii="Arial" w:hAnsi="Arial" w:cs="Arial"/>
          <w:sz w:val="24"/>
          <w:szCs w:val="24"/>
        </w:rPr>
        <w:t xml:space="preserve">the constant pressure of </w:t>
      </w:r>
      <w:r w:rsidR="0072200D" w:rsidRPr="006C2DC2">
        <w:rPr>
          <w:rFonts w:ascii="Arial" w:hAnsi="Arial" w:cs="Arial"/>
          <w:sz w:val="24"/>
          <w:szCs w:val="24"/>
        </w:rPr>
        <w:t xml:space="preserve">change </w:t>
      </w:r>
      <w:r w:rsidR="0039524D" w:rsidRPr="006C2DC2">
        <w:rPr>
          <w:rFonts w:ascii="Arial" w:hAnsi="Arial" w:cs="Arial"/>
          <w:sz w:val="24"/>
          <w:szCs w:val="24"/>
        </w:rPr>
        <w:t xml:space="preserve">is strongly correlated with the reduction in </w:t>
      </w:r>
      <w:r w:rsidR="00AE4A86" w:rsidRPr="006C2DC2">
        <w:rPr>
          <w:rFonts w:ascii="Arial" w:hAnsi="Arial" w:cs="Arial"/>
          <w:sz w:val="24"/>
          <w:szCs w:val="24"/>
        </w:rPr>
        <w:t>market share</w:t>
      </w:r>
      <w:r w:rsidR="0039524D" w:rsidRPr="006C2DC2">
        <w:rPr>
          <w:rFonts w:ascii="Arial" w:hAnsi="Arial" w:cs="Arial"/>
          <w:sz w:val="24"/>
          <w:szCs w:val="24"/>
        </w:rPr>
        <w:t xml:space="preserve"> and competitive </w:t>
      </w:r>
      <w:r w:rsidR="00AE4A86" w:rsidRPr="006C2DC2">
        <w:rPr>
          <w:rFonts w:ascii="Arial" w:hAnsi="Arial" w:cs="Arial"/>
          <w:sz w:val="24"/>
          <w:szCs w:val="24"/>
        </w:rPr>
        <w:t xml:space="preserve">edge over competitors </w:t>
      </w:r>
      <w:r w:rsidR="00A20760" w:rsidRPr="006C2DC2">
        <w:rPr>
          <w:rFonts w:ascii="Arial" w:hAnsi="Arial" w:cs="Arial"/>
          <w:sz w:val="24"/>
          <w:szCs w:val="24"/>
        </w:rPr>
        <w:t xml:space="preserve">because of the </w:t>
      </w:r>
      <w:r w:rsidR="0019302E" w:rsidRPr="006C2DC2">
        <w:rPr>
          <w:rFonts w:ascii="Arial" w:hAnsi="Arial" w:cs="Arial"/>
          <w:sz w:val="24"/>
          <w:szCs w:val="24"/>
        </w:rPr>
        <w:t xml:space="preserve">shifting market conditions that </w:t>
      </w:r>
      <w:r w:rsidR="0061290A" w:rsidRPr="006C2DC2">
        <w:rPr>
          <w:rFonts w:ascii="Arial" w:hAnsi="Arial" w:cs="Arial"/>
          <w:sz w:val="24"/>
          <w:szCs w:val="24"/>
        </w:rPr>
        <w:t xml:space="preserve">are unlikely to </w:t>
      </w:r>
      <w:r w:rsidR="0042497D" w:rsidRPr="006C2DC2">
        <w:rPr>
          <w:rFonts w:ascii="Arial" w:hAnsi="Arial" w:cs="Arial"/>
          <w:sz w:val="24"/>
          <w:szCs w:val="24"/>
        </w:rPr>
        <w:t>adhere</w:t>
      </w:r>
      <w:r w:rsidR="0061290A" w:rsidRPr="006C2DC2">
        <w:rPr>
          <w:rFonts w:ascii="Arial" w:hAnsi="Arial" w:cs="Arial"/>
          <w:sz w:val="24"/>
          <w:szCs w:val="24"/>
        </w:rPr>
        <w:t xml:space="preserve"> to a singular unchanged strategy for a prolonged period of time (</w:t>
      </w:r>
      <w:r w:rsidR="001B47F5" w:rsidRPr="006C2DC2">
        <w:rPr>
          <w:rFonts w:ascii="Arial" w:hAnsi="Arial" w:cs="Arial"/>
          <w:sz w:val="24"/>
          <w:szCs w:val="24"/>
        </w:rPr>
        <w:t>Schulze, 2020</w:t>
      </w:r>
      <w:r w:rsidR="0061290A" w:rsidRPr="006C2DC2">
        <w:rPr>
          <w:rFonts w:ascii="Arial" w:hAnsi="Arial" w:cs="Arial"/>
          <w:sz w:val="24"/>
          <w:szCs w:val="24"/>
        </w:rPr>
        <w:t>).</w:t>
      </w:r>
      <w:r w:rsidR="00B15943" w:rsidRPr="006C2DC2">
        <w:rPr>
          <w:rFonts w:ascii="Arial" w:hAnsi="Arial" w:cs="Arial"/>
          <w:sz w:val="24"/>
          <w:szCs w:val="24"/>
        </w:rPr>
        <w:t xml:space="preserve"> </w:t>
      </w:r>
      <w:r w:rsidR="00235C09" w:rsidRPr="006C2DC2">
        <w:rPr>
          <w:rFonts w:ascii="Arial" w:hAnsi="Arial" w:cs="Arial"/>
          <w:sz w:val="24"/>
          <w:szCs w:val="24"/>
        </w:rPr>
        <w:t xml:space="preserve">This directly links to </w:t>
      </w:r>
      <w:r w:rsidR="006E776A" w:rsidRPr="006C2DC2">
        <w:rPr>
          <w:rFonts w:ascii="Arial" w:hAnsi="Arial" w:cs="Arial"/>
          <w:sz w:val="24"/>
          <w:szCs w:val="24"/>
        </w:rPr>
        <w:t xml:space="preserve">ensuring a sustainable competitive advantage within Primark </w:t>
      </w:r>
      <w:r w:rsidR="00B15943" w:rsidRPr="006C2DC2">
        <w:rPr>
          <w:rFonts w:ascii="Arial" w:hAnsi="Arial" w:cs="Arial"/>
          <w:sz w:val="24"/>
          <w:szCs w:val="24"/>
        </w:rPr>
        <w:t>as currently</w:t>
      </w:r>
      <w:r w:rsidR="00E81C6E" w:rsidRPr="006C2DC2">
        <w:rPr>
          <w:rFonts w:ascii="Arial" w:hAnsi="Arial" w:cs="Arial"/>
          <w:sz w:val="24"/>
          <w:szCs w:val="24"/>
        </w:rPr>
        <w:t xml:space="preserve"> </w:t>
      </w:r>
      <w:r w:rsidR="00B07B49" w:rsidRPr="006C2DC2">
        <w:rPr>
          <w:rFonts w:ascii="Arial" w:hAnsi="Arial" w:cs="Arial"/>
          <w:sz w:val="24"/>
          <w:szCs w:val="24"/>
        </w:rPr>
        <w:t xml:space="preserve">a lack of desire to change is hindering the potential the organisation has to continue its retail </w:t>
      </w:r>
      <w:r w:rsidR="003645C0" w:rsidRPr="006C2DC2">
        <w:rPr>
          <w:rFonts w:ascii="Arial" w:hAnsi="Arial" w:cs="Arial"/>
          <w:sz w:val="24"/>
          <w:szCs w:val="24"/>
        </w:rPr>
        <w:t xml:space="preserve">success online. </w:t>
      </w:r>
    </w:p>
    <w:p w14:paraId="1784FCCC" w14:textId="77777777" w:rsidR="005C40BA" w:rsidRDefault="005C40BA" w:rsidP="006C2DC2">
      <w:pPr>
        <w:spacing w:line="360" w:lineRule="auto"/>
        <w:rPr>
          <w:rFonts w:ascii="Arial" w:hAnsi="Arial" w:cs="Arial"/>
          <w:sz w:val="24"/>
          <w:szCs w:val="24"/>
        </w:rPr>
      </w:pPr>
    </w:p>
    <w:p w14:paraId="388C149B" w14:textId="45884327" w:rsidR="0059320A" w:rsidRPr="006C2DC2" w:rsidRDefault="003645C0" w:rsidP="006C2DC2">
      <w:pPr>
        <w:spacing w:line="360" w:lineRule="auto"/>
        <w:rPr>
          <w:rFonts w:ascii="Arial" w:hAnsi="Arial" w:cs="Arial"/>
          <w:sz w:val="24"/>
          <w:szCs w:val="24"/>
        </w:rPr>
      </w:pPr>
      <w:r w:rsidRPr="006C2DC2">
        <w:rPr>
          <w:rFonts w:ascii="Arial" w:hAnsi="Arial" w:cs="Arial"/>
          <w:sz w:val="24"/>
          <w:szCs w:val="24"/>
        </w:rPr>
        <w:t xml:space="preserve">Moreover, an autocratic leadership style </w:t>
      </w:r>
      <w:r w:rsidR="003103E4" w:rsidRPr="006C2DC2">
        <w:rPr>
          <w:rFonts w:ascii="Arial" w:hAnsi="Arial" w:cs="Arial"/>
          <w:sz w:val="24"/>
          <w:szCs w:val="24"/>
        </w:rPr>
        <w:t>can enable stability within change management due to the clear authority</w:t>
      </w:r>
      <w:r w:rsidR="00D82F33" w:rsidRPr="006C2DC2">
        <w:rPr>
          <w:rFonts w:ascii="Arial" w:hAnsi="Arial" w:cs="Arial"/>
          <w:sz w:val="24"/>
          <w:szCs w:val="24"/>
        </w:rPr>
        <w:t xml:space="preserve"> staff are able to follow </w:t>
      </w:r>
      <w:r w:rsidR="00155286" w:rsidRPr="006C2DC2">
        <w:rPr>
          <w:rFonts w:ascii="Arial" w:hAnsi="Arial" w:cs="Arial"/>
          <w:sz w:val="24"/>
          <w:szCs w:val="24"/>
        </w:rPr>
        <w:t xml:space="preserve">during </w:t>
      </w:r>
      <w:r w:rsidR="00EF61DB" w:rsidRPr="006C2DC2">
        <w:rPr>
          <w:rFonts w:ascii="Arial" w:hAnsi="Arial" w:cs="Arial"/>
          <w:sz w:val="24"/>
          <w:szCs w:val="24"/>
        </w:rPr>
        <w:t xml:space="preserve">a state of uncertainty which can potentially cause </w:t>
      </w:r>
      <w:r w:rsidR="00F42754" w:rsidRPr="006C2DC2">
        <w:rPr>
          <w:rFonts w:ascii="Arial" w:hAnsi="Arial" w:cs="Arial"/>
          <w:sz w:val="24"/>
          <w:szCs w:val="24"/>
        </w:rPr>
        <w:t xml:space="preserve">disruption to the current state of workflow and </w:t>
      </w:r>
      <w:r w:rsidR="00175DD8" w:rsidRPr="006C2DC2">
        <w:rPr>
          <w:rFonts w:ascii="Arial" w:hAnsi="Arial" w:cs="Arial"/>
          <w:sz w:val="24"/>
          <w:szCs w:val="24"/>
        </w:rPr>
        <w:t xml:space="preserve">produce </w:t>
      </w:r>
      <w:r w:rsidR="00174C1D" w:rsidRPr="006C2DC2">
        <w:rPr>
          <w:rFonts w:ascii="Arial" w:hAnsi="Arial" w:cs="Arial"/>
          <w:sz w:val="24"/>
          <w:szCs w:val="24"/>
        </w:rPr>
        <w:t xml:space="preserve">reputational implications as employees </w:t>
      </w:r>
      <w:r w:rsidR="00D129C7" w:rsidRPr="006C2DC2">
        <w:rPr>
          <w:rFonts w:ascii="Arial" w:hAnsi="Arial" w:cs="Arial"/>
          <w:sz w:val="24"/>
          <w:szCs w:val="24"/>
        </w:rPr>
        <w:t xml:space="preserve">may lose focus on </w:t>
      </w:r>
      <w:r w:rsidR="003970BD" w:rsidRPr="006C2DC2">
        <w:rPr>
          <w:rFonts w:ascii="Arial" w:hAnsi="Arial" w:cs="Arial"/>
          <w:sz w:val="24"/>
          <w:szCs w:val="24"/>
        </w:rPr>
        <w:t>completing tasks</w:t>
      </w:r>
      <w:r w:rsidR="00174C1D" w:rsidRPr="006C2DC2">
        <w:rPr>
          <w:rFonts w:ascii="Arial" w:hAnsi="Arial" w:cs="Arial"/>
          <w:sz w:val="24"/>
          <w:szCs w:val="24"/>
        </w:rPr>
        <w:t xml:space="preserve"> (</w:t>
      </w:r>
      <w:r w:rsidR="00E532E3" w:rsidRPr="006C2DC2">
        <w:rPr>
          <w:rFonts w:ascii="Arial" w:hAnsi="Arial" w:cs="Arial"/>
          <w:sz w:val="24"/>
          <w:szCs w:val="24"/>
        </w:rPr>
        <w:t>Bordia</w:t>
      </w:r>
      <w:r w:rsidR="00DC5D36" w:rsidRPr="006C2DC2">
        <w:rPr>
          <w:rFonts w:ascii="Arial" w:hAnsi="Arial" w:cs="Arial"/>
          <w:sz w:val="24"/>
          <w:szCs w:val="24"/>
        </w:rPr>
        <w:t>, 2004</w:t>
      </w:r>
      <w:r w:rsidR="00174C1D" w:rsidRPr="006C2DC2">
        <w:rPr>
          <w:rFonts w:ascii="Arial" w:hAnsi="Arial" w:cs="Arial"/>
          <w:sz w:val="24"/>
          <w:szCs w:val="24"/>
        </w:rPr>
        <w:t>).</w:t>
      </w:r>
      <w:r w:rsidR="00D82F33" w:rsidRPr="006C2DC2">
        <w:rPr>
          <w:rFonts w:ascii="Arial" w:hAnsi="Arial" w:cs="Arial"/>
          <w:sz w:val="24"/>
          <w:szCs w:val="24"/>
        </w:rPr>
        <w:t xml:space="preserve"> </w:t>
      </w:r>
      <w:r w:rsidR="009F3A8D" w:rsidRPr="006C2DC2">
        <w:rPr>
          <w:rFonts w:ascii="Arial" w:hAnsi="Arial" w:cs="Arial"/>
          <w:sz w:val="24"/>
          <w:szCs w:val="24"/>
        </w:rPr>
        <w:t xml:space="preserve">This evidences that an autocratic leadership style within Primark would </w:t>
      </w:r>
      <w:r w:rsidR="007B4E33" w:rsidRPr="006C2DC2">
        <w:rPr>
          <w:rFonts w:ascii="Arial" w:hAnsi="Arial" w:cs="Arial"/>
          <w:sz w:val="24"/>
          <w:szCs w:val="24"/>
        </w:rPr>
        <w:t>provide</w:t>
      </w:r>
      <w:r w:rsidR="009E4FD7" w:rsidRPr="006C2DC2">
        <w:rPr>
          <w:rFonts w:ascii="Arial" w:hAnsi="Arial" w:cs="Arial"/>
          <w:sz w:val="24"/>
          <w:szCs w:val="24"/>
        </w:rPr>
        <w:t xml:space="preserve"> a consistent figurehead for employees</w:t>
      </w:r>
      <w:r w:rsidR="00621BE4" w:rsidRPr="006C2DC2">
        <w:rPr>
          <w:rFonts w:ascii="Arial" w:hAnsi="Arial" w:cs="Arial"/>
          <w:sz w:val="24"/>
          <w:szCs w:val="24"/>
        </w:rPr>
        <w:t xml:space="preserve"> in the face of digitally implicated change enforcing future resilience </w:t>
      </w:r>
      <w:r w:rsidR="00FD0CDF" w:rsidRPr="006C2DC2">
        <w:rPr>
          <w:rFonts w:ascii="Arial" w:hAnsi="Arial" w:cs="Arial"/>
          <w:sz w:val="24"/>
          <w:szCs w:val="24"/>
        </w:rPr>
        <w:t xml:space="preserve">for the organisation. </w:t>
      </w:r>
      <w:r w:rsidR="0028250C" w:rsidRPr="006C2DC2">
        <w:rPr>
          <w:rFonts w:ascii="Arial" w:hAnsi="Arial" w:cs="Arial"/>
          <w:sz w:val="24"/>
          <w:szCs w:val="24"/>
        </w:rPr>
        <w:t xml:space="preserve">Nevertheless, the implications of the leadership style </w:t>
      </w:r>
      <w:r w:rsidR="00EB1983" w:rsidRPr="006C2DC2">
        <w:rPr>
          <w:rFonts w:ascii="Arial" w:hAnsi="Arial" w:cs="Arial"/>
          <w:sz w:val="24"/>
          <w:szCs w:val="24"/>
        </w:rPr>
        <w:t>may cause friction within</w:t>
      </w:r>
      <w:r w:rsidR="00CE7D00" w:rsidRPr="006C2DC2">
        <w:rPr>
          <w:rFonts w:ascii="Arial" w:hAnsi="Arial" w:cs="Arial"/>
          <w:sz w:val="24"/>
          <w:szCs w:val="24"/>
        </w:rPr>
        <w:t xml:space="preserve"> the current Primark culture </w:t>
      </w:r>
      <w:r w:rsidR="00970AC4" w:rsidRPr="006C2DC2">
        <w:rPr>
          <w:rFonts w:ascii="Arial" w:hAnsi="Arial" w:cs="Arial"/>
          <w:sz w:val="24"/>
          <w:szCs w:val="24"/>
        </w:rPr>
        <w:t xml:space="preserve">presenting a risk of higher staff turnover and a loss of </w:t>
      </w:r>
      <w:r w:rsidR="00C72C86" w:rsidRPr="006C2DC2">
        <w:rPr>
          <w:rFonts w:ascii="Arial" w:hAnsi="Arial" w:cs="Arial"/>
          <w:sz w:val="24"/>
          <w:szCs w:val="24"/>
        </w:rPr>
        <w:t xml:space="preserve">productivity. The autocratic leadership style </w:t>
      </w:r>
      <w:r w:rsidR="00E16969" w:rsidRPr="006C2DC2">
        <w:rPr>
          <w:rFonts w:ascii="Arial" w:hAnsi="Arial" w:cs="Arial"/>
          <w:sz w:val="24"/>
          <w:szCs w:val="24"/>
        </w:rPr>
        <w:t xml:space="preserve">is largely commented as outdated within a modern environment, however, the security it provides within change management is </w:t>
      </w:r>
      <w:r w:rsidR="00D2052F" w:rsidRPr="006C2DC2">
        <w:rPr>
          <w:rFonts w:ascii="Arial" w:hAnsi="Arial" w:cs="Arial"/>
          <w:sz w:val="24"/>
          <w:szCs w:val="24"/>
        </w:rPr>
        <w:t xml:space="preserve">a necessity in an ever-evolving </w:t>
      </w:r>
      <w:r w:rsidR="00153A2F" w:rsidRPr="006C2DC2">
        <w:rPr>
          <w:rFonts w:ascii="Arial" w:hAnsi="Arial" w:cs="Arial"/>
          <w:sz w:val="24"/>
          <w:szCs w:val="24"/>
        </w:rPr>
        <w:t>macro-environment</w:t>
      </w:r>
      <w:r w:rsidR="00D2052F" w:rsidRPr="006C2DC2">
        <w:rPr>
          <w:rFonts w:ascii="Arial" w:hAnsi="Arial" w:cs="Arial"/>
          <w:sz w:val="24"/>
          <w:szCs w:val="24"/>
        </w:rPr>
        <w:t xml:space="preserve"> (</w:t>
      </w:r>
      <w:r w:rsidR="00C76386" w:rsidRPr="006C2DC2">
        <w:rPr>
          <w:rFonts w:ascii="Arial" w:hAnsi="Arial" w:cs="Arial"/>
          <w:sz w:val="24"/>
          <w:szCs w:val="24"/>
        </w:rPr>
        <w:t>Pizzo</w:t>
      </w:r>
      <w:r w:rsidR="00CF5E39" w:rsidRPr="006C2DC2">
        <w:rPr>
          <w:rFonts w:ascii="Arial" w:hAnsi="Arial" w:cs="Arial"/>
          <w:sz w:val="24"/>
          <w:szCs w:val="24"/>
        </w:rPr>
        <w:t>litto, 2022</w:t>
      </w:r>
      <w:r w:rsidR="00D2052F" w:rsidRPr="006C2DC2">
        <w:rPr>
          <w:rFonts w:ascii="Arial" w:hAnsi="Arial" w:cs="Arial"/>
          <w:sz w:val="24"/>
          <w:szCs w:val="24"/>
        </w:rPr>
        <w:t xml:space="preserve">). </w:t>
      </w:r>
      <w:r w:rsidR="00BE3C2A" w:rsidRPr="006C2DC2">
        <w:rPr>
          <w:rFonts w:ascii="Arial" w:hAnsi="Arial" w:cs="Arial"/>
          <w:sz w:val="24"/>
          <w:szCs w:val="24"/>
        </w:rPr>
        <w:t xml:space="preserve">This gives reasoning as to the </w:t>
      </w:r>
      <w:r w:rsidR="00425C3D" w:rsidRPr="006C2DC2">
        <w:rPr>
          <w:rFonts w:ascii="Arial" w:hAnsi="Arial" w:cs="Arial"/>
          <w:sz w:val="24"/>
          <w:szCs w:val="24"/>
        </w:rPr>
        <w:t>use of an autocratic leadership style within Primark</w:t>
      </w:r>
      <w:r w:rsidR="007D7028" w:rsidRPr="006C2DC2">
        <w:rPr>
          <w:rFonts w:ascii="Arial" w:hAnsi="Arial" w:cs="Arial"/>
          <w:sz w:val="24"/>
          <w:szCs w:val="24"/>
        </w:rPr>
        <w:t xml:space="preserve">; presenting </w:t>
      </w:r>
      <w:r w:rsidR="00813289" w:rsidRPr="006C2DC2">
        <w:rPr>
          <w:rFonts w:ascii="Arial" w:hAnsi="Arial" w:cs="Arial"/>
          <w:sz w:val="24"/>
          <w:szCs w:val="24"/>
        </w:rPr>
        <w:t xml:space="preserve">a high likelihood of success as the organisation undergoes </w:t>
      </w:r>
      <w:r w:rsidR="0054182A" w:rsidRPr="006C2DC2">
        <w:rPr>
          <w:rFonts w:ascii="Arial" w:hAnsi="Arial" w:cs="Arial"/>
          <w:sz w:val="24"/>
          <w:szCs w:val="24"/>
        </w:rPr>
        <w:t xml:space="preserve">a strategy change in correlation with digital innovation. </w:t>
      </w:r>
      <w:r w:rsidR="00970AC4" w:rsidRPr="006C2DC2">
        <w:rPr>
          <w:rFonts w:ascii="Arial" w:hAnsi="Arial" w:cs="Arial"/>
          <w:sz w:val="24"/>
          <w:szCs w:val="24"/>
        </w:rPr>
        <w:t xml:space="preserve"> </w:t>
      </w:r>
    </w:p>
    <w:p w14:paraId="04A7117D" w14:textId="77777777" w:rsidR="005C40BA" w:rsidRDefault="005C40BA" w:rsidP="006C2DC2">
      <w:pPr>
        <w:spacing w:line="360" w:lineRule="auto"/>
        <w:rPr>
          <w:rFonts w:ascii="Arial" w:hAnsi="Arial" w:cs="Arial"/>
          <w:sz w:val="24"/>
          <w:szCs w:val="24"/>
        </w:rPr>
      </w:pPr>
    </w:p>
    <w:p w14:paraId="309EA02D" w14:textId="1856948C" w:rsidR="008B0A54" w:rsidRPr="006C2DC2" w:rsidRDefault="00D23B91" w:rsidP="006C2DC2">
      <w:pPr>
        <w:spacing w:line="360" w:lineRule="auto"/>
        <w:rPr>
          <w:rFonts w:ascii="Arial" w:hAnsi="Arial" w:cs="Arial"/>
          <w:b/>
          <w:bCs/>
          <w:sz w:val="24"/>
          <w:szCs w:val="24"/>
        </w:rPr>
      </w:pPr>
      <w:bookmarkStart w:id="10" w:name="_Toc164463085"/>
      <w:r w:rsidRPr="006C2DC2">
        <w:rPr>
          <w:rStyle w:val="Heading1Char"/>
          <w:rFonts w:ascii="Arial" w:hAnsi="Arial" w:cs="Arial"/>
          <w:sz w:val="24"/>
          <w:szCs w:val="24"/>
        </w:rPr>
        <w:t xml:space="preserve">4.0 </w:t>
      </w:r>
      <w:r w:rsidR="008B0A54" w:rsidRPr="006C2DC2">
        <w:rPr>
          <w:rStyle w:val="Heading1Char"/>
          <w:rFonts w:ascii="Arial" w:hAnsi="Arial" w:cs="Arial"/>
          <w:sz w:val="24"/>
          <w:szCs w:val="24"/>
        </w:rPr>
        <w:t>Conclusions</w:t>
      </w:r>
      <w:bookmarkEnd w:id="10"/>
      <w:r w:rsidR="008B0A54" w:rsidRPr="006C2DC2">
        <w:rPr>
          <w:rFonts w:ascii="Arial" w:hAnsi="Arial" w:cs="Arial"/>
          <w:b/>
          <w:bCs/>
          <w:sz w:val="24"/>
          <w:szCs w:val="24"/>
        </w:rPr>
        <w:t xml:space="preserve"> </w:t>
      </w:r>
    </w:p>
    <w:p w14:paraId="6A8A65BE" w14:textId="77777777" w:rsidR="00B30CD2" w:rsidRPr="006C2DC2" w:rsidRDefault="00B30CD2" w:rsidP="006C2DC2">
      <w:pPr>
        <w:spacing w:line="360" w:lineRule="auto"/>
        <w:rPr>
          <w:rFonts w:ascii="Arial" w:hAnsi="Arial" w:cs="Arial"/>
          <w:b/>
          <w:bCs/>
          <w:sz w:val="24"/>
          <w:szCs w:val="24"/>
        </w:rPr>
      </w:pPr>
    </w:p>
    <w:p w14:paraId="3BFB59B7" w14:textId="68D9A307" w:rsidR="00274AD4" w:rsidRPr="006C2DC2" w:rsidRDefault="00724E64" w:rsidP="006C2DC2">
      <w:pPr>
        <w:spacing w:line="360" w:lineRule="auto"/>
        <w:rPr>
          <w:rFonts w:ascii="Arial" w:hAnsi="Arial" w:cs="Arial"/>
          <w:sz w:val="24"/>
          <w:szCs w:val="24"/>
        </w:rPr>
      </w:pPr>
      <w:r w:rsidRPr="006C2DC2">
        <w:rPr>
          <w:rFonts w:ascii="Arial" w:hAnsi="Arial" w:cs="Arial"/>
          <w:sz w:val="24"/>
          <w:szCs w:val="24"/>
        </w:rPr>
        <w:lastRenderedPageBreak/>
        <w:t xml:space="preserve">Primark’s current strategy was found to be successful to an extent, operating </w:t>
      </w:r>
      <w:r w:rsidR="008853FA" w:rsidRPr="006C2DC2">
        <w:rPr>
          <w:rFonts w:ascii="Arial" w:hAnsi="Arial" w:cs="Arial"/>
          <w:sz w:val="24"/>
          <w:szCs w:val="24"/>
        </w:rPr>
        <w:t xml:space="preserve">with a cost-competitive strategy </w:t>
      </w:r>
      <w:r w:rsidR="00D86940" w:rsidRPr="006C2DC2">
        <w:rPr>
          <w:rFonts w:ascii="Arial" w:hAnsi="Arial" w:cs="Arial"/>
          <w:sz w:val="24"/>
          <w:szCs w:val="24"/>
        </w:rPr>
        <w:t>within the fast-fashion sector of the clothing industry. However</w:t>
      </w:r>
      <w:r w:rsidR="00696620" w:rsidRPr="006C2DC2">
        <w:rPr>
          <w:rFonts w:ascii="Arial" w:hAnsi="Arial" w:cs="Arial"/>
          <w:sz w:val="24"/>
          <w:szCs w:val="24"/>
        </w:rPr>
        <w:t>,</w:t>
      </w:r>
      <w:r w:rsidR="00D86940" w:rsidRPr="006C2DC2">
        <w:rPr>
          <w:rFonts w:ascii="Arial" w:hAnsi="Arial" w:cs="Arial"/>
          <w:sz w:val="24"/>
          <w:szCs w:val="24"/>
        </w:rPr>
        <w:t xml:space="preserve"> evidence suggests that consistent pressu</w:t>
      </w:r>
      <w:r w:rsidR="00E86278" w:rsidRPr="006C2DC2">
        <w:rPr>
          <w:rFonts w:ascii="Arial" w:hAnsi="Arial" w:cs="Arial"/>
          <w:sz w:val="24"/>
          <w:szCs w:val="24"/>
        </w:rPr>
        <w:t xml:space="preserve">re from </w:t>
      </w:r>
      <w:r w:rsidR="00DF7529" w:rsidRPr="006C2DC2">
        <w:rPr>
          <w:rFonts w:ascii="Arial" w:hAnsi="Arial" w:cs="Arial"/>
          <w:sz w:val="24"/>
          <w:szCs w:val="24"/>
        </w:rPr>
        <w:t xml:space="preserve">digital change and </w:t>
      </w:r>
      <w:r w:rsidR="002758F2" w:rsidRPr="006C2DC2">
        <w:rPr>
          <w:rFonts w:ascii="Arial" w:hAnsi="Arial" w:cs="Arial"/>
          <w:sz w:val="24"/>
          <w:szCs w:val="24"/>
        </w:rPr>
        <w:t>a</w:t>
      </w:r>
      <w:r w:rsidR="00DF7529" w:rsidRPr="006C2DC2">
        <w:rPr>
          <w:rFonts w:ascii="Arial" w:hAnsi="Arial" w:cs="Arial"/>
          <w:sz w:val="24"/>
          <w:szCs w:val="24"/>
        </w:rPr>
        <w:t xml:space="preserve"> noticeable lack of online purchasing opportunities the organisation offers</w:t>
      </w:r>
      <w:r w:rsidR="002758F2" w:rsidRPr="006C2DC2">
        <w:rPr>
          <w:rFonts w:ascii="Arial" w:hAnsi="Arial" w:cs="Arial"/>
          <w:sz w:val="24"/>
          <w:szCs w:val="24"/>
        </w:rPr>
        <w:t>,</w:t>
      </w:r>
      <w:r w:rsidR="00DF7529" w:rsidRPr="006C2DC2">
        <w:rPr>
          <w:rFonts w:ascii="Arial" w:hAnsi="Arial" w:cs="Arial"/>
          <w:sz w:val="24"/>
          <w:szCs w:val="24"/>
        </w:rPr>
        <w:t xml:space="preserve"> </w:t>
      </w:r>
      <w:r w:rsidR="005E2789" w:rsidRPr="006C2DC2">
        <w:rPr>
          <w:rFonts w:ascii="Arial" w:hAnsi="Arial" w:cs="Arial"/>
          <w:sz w:val="24"/>
          <w:szCs w:val="24"/>
        </w:rPr>
        <w:t xml:space="preserve">deems Primark’s current strategy </w:t>
      </w:r>
      <w:r w:rsidR="0002421E" w:rsidRPr="006C2DC2">
        <w:rPr>
          <w:rFonts w:ascii="Arial" w:hAnsi="Arial" w:cs="Arial"/>
          <w:sz w:val="24"/>
          <w:szCs w:val="24"/>
        </w:rPr>
        <w:t>ineffective</w:t>
      </w:r>
      <w:r w:rsidR="00B527C6" w:rsidRPr="006C2DC2">
        <w:rPr>
          <w:rFonts w:ascii="Arial" w:hAnsi="Arial" w:cs="Arial"/>
          <w:sz w:val="24"/>
          <w:szCs w:val="24"/>
        </w:rPr>
        <w:t xml:space="preserve"> going into the future</w:t>
      </w:r>
      <w:r w:rsidR="00995D57" w:rsidRPr="006C2DC2">
        <w:rPr>
          <w:rFonts w:ascii="Arial" w:hAnsi="Arial" w:cs="Arial"/>
          <w:sz w:val="24"/>
          <w:szCs w:val="24"/>
        </w:rPr>
        <w:t xml:space="preserve">. Specifically, digital </w:t>
      </w:r>
      <w:r w:rsidR="00274AD4" w:rsidRPr="006C2DC2">
        <w:rPr>
          <w:rFonts w:ascii="Arial" w:hAnsi="Arial" w:cs="Arial"/>
          <w:sz w:val="24"/>
          <w:szCs w:val="24"/>
        </w:rPr>
        <w:t xml:space="preserve">developments </w:t>
      </w:r>
      <w:r w:rsidR="00696620" w:rsidRPr="006C2DC2">
        <w:rPr>
          <w:rFonts w:ascii="Arial" w:hAnsi="Arial" w:cs="Arial"/>
          <w:sz w:val="24"/>
          <w:szCs w:val="24"/>
        </w:rPr>
        <w:t>have</w:t>
      </w:r>
      <w:r w:rsidR="004420E5" w:rsidRPr="006C2DC2">
        <w:rPr>
          <w:rFonts w:ascii="Arial" w:hAnsi="Arial" w:cs="Arial"/>
          <w:sz w:val="24"/>
          <w:szCs w:val="24"/>
        </w:rPr>
        <w:t xml:space="preserve"> created broadened opportunities for </w:t>
      </w:r>
      <w:r w:rsidR="00696620" w:rsidRPr="006C2DC2">
        <w:rPr>
          <w:rFonts w:ascii="Arial" w:hAnsi="Arial" w:cs="Arial"/>
          <w:sz w:val="24"/>
          <w:szCs w:val="24"/>
        </w:rPr>
        <w:t>new online markets upon which Primark’s competitors are currently utilising</w:t>
      </w:r>
      <w:r w:rsidR="00AE49F1" w:rsidRPr="006C2DC2">
        <w:rPr>
          <w:rFonts w:ascii="Arial" w:hAnsi="Arial" w:cs="Arial"/>
          <w:sz w:val="24"/>
          <w:szCs w:val="24"/>
        </w:rPr>
        <w:t xml:space="preserve">, </w:t>
      </w:r>
      <w:r w:rsidR="00A94BA6" w:rsidRPr="006C2DC2">
        <w:rPr>
          <w:rFonts w:ascii="Arial" w:hAnsi="Arial" w:cs="Arial"/>
          <w:sz w:val="24"/>
          <w:szCs w:val="24"/>
        </w:rPr>
        <w:t xml:space="preserve">accessing a wider range of consumers within </w:t>
      </w:r>
      <w:r w:rsidR="009E7CDE" w:rsidRPr="006C2DC2">
        <w:rPr>
          <w:rFonts w:ascii="Arial" w:hAnsi="Arial" w:cs="Arial"/>
          <w:sz w:val="24"/>
          <w:szCs w:val="24"/>
        </w:rPr>
        <w:t xml:space="preserve">the growing norm of shopping online. The </w:t>
      </w:r>
      <w:r w:rsidR="00FE6CBF" w:rsidRPr="006C2DC2">
        <w:rPr>
          <w:rFonts w:ascii="Arial" w:hAnsi="Arial" w:cs="Arial"/>
          <w:sz w:val="24"/>
          <w:szCs w:val="24"/>
        </w:rPr>
        <w:t xml:space="preserve">failure to adapt to consumer desires </w:t>
      </w:r>
      <w:r w:rsidR="00E92812" w:rsidRPr="006C2DC2">
        <w:rPr>
          <w:rFonts w:ascii="Arial" w:hAnsi="Arial" w:cs="Arial"/>
          <w:sz w:val="24"/>
          <w:szCs w:val="24"/>
        </w:rPr>
        <w:t xml:space="preserve">has </w:t>
      </w:r>
      <w:r w:rsidR="001A1C15" w:rsidRPr="006C2DC2">
        <w:rPr>
          <w:rFonts w:ascii="Arial" w:hAnsi="Arial" w:cs="Arial"/>
          <w:sz w:val="24"/>
          <w:szCs w:val="24"/>
        </w:rPr>
        <w:t xml:space="preserve">been </w:t>
      </w:r>
      <w:r w:rsidR="00E92812" w:rsidRPr="006C2DC2">
        <w:rPr>
          <w:rFonts w:ascii="Arial" w:hAnsi="Arial" w:cs="Arial"/>
          <w:sz w:val="24"/>
          <w:szCs w:val="24"/>
        </w:rPr>
        <w:t xml:space="preserve">found to result in a loss of consumer loyalty and </w:t>
      </w:r>
      <w:r w:rsidR="001A1C15" w:rsidRPr="006C2DC2">
        <w:rPr>
          <w:rFonts w:ascii="Arial" w:hAnsi="Arial" w:cs="Arial"/>
          <w:sz w:val="24"/>
          <w:szCs w:val="24"/>
        </w:rPr>
        <w:t xml:space="preserve">reputation </w:t>
      </w:r>
      <w:r w:rsidR="008319C0" w:rsidRPr="006C2DC2">
        <w:rPr>
          <w:rFonts w:ascii="Arial" w:hAnsi="Arial" w:cs="Arial"/>
          <w:sz w:val="24"/>
          <w:szCs w:val="24"/>
        </w:rPr>
        <w:t xml:space="preserve">within a modern fast-fashion market where </w:t>
      </w:r>
      <w:r w:rsidR="003E6507" w:rsidRPr="006C2DC2">
        <w:rPr>
          <w:rFonts w:ascii="Arial" w:hAnsi="Arial" w:cs="Arial"/>
          <w:sz w:val="24"/>
          <w:szCs w:val="24"/>
        </w:rPr>
        <w:t>high street</w:t>
      </w:r>
      <w:r w:rsidR="003C33DA" w:rsidRPr="006C2DC2">
        <w:rPr>
          <w:rFonts w:ascii="Arial" w:hAnsi="Arial" w:cs="Arial"/>
          <w:sz w:val="24"/>
          <w:szCs w:val="24"/>
        </w:rPr>
        <w:t xml:space="preserve"> sales are dropping and E-commerce is on the rise annually. </w:t>
      </w:r>
      <w:r w:rsidR="003E7726" w:rsidRPr="006C2DC2">
        <w:rPr>
          <w:rFonts w:ascii="Arial" w:hAnsi="Arial" w:cs="Arial"/>
          <w:sz w:val="24"/>
          <w:szCs w:val="24"/>
        </w:rPr>
        <w:t xml:space="preserve">Primark can effectively reshape its strategy </w:t>
      </w:r>
      <w:r w:rsidR="003F18EE" w:rsidRPr="006C2DC2">
        <w:rPr>
          <w:rFonts w:ascii="Arial" w:hAnsi="Arial" w:cs="Arial"/>
          <w:sz w:val="24"/>
          <w:szCs w:val="24"/>
        </w:rPr>
        <w:t xml:space="preserve">meanwhile, by prioritising </w:t>
      </w:r>
      <w:r w:rsidR="00D25BD6" w:rsidRPr="006C2DC2">
        <w:rPr>
          <w:rFonts w:ascii="Arial" w:hAnsi="Arial" w:cs="Arial"/>
          <w:sz w:val="24"/>
          <w:szCs w:val="24"/>
        </w:rPr>
        <w:t xml:space="preserve">and adapting to digital developments specifically through the </w:t>
      </w:r>
      <w:r w:rsidR="00FF0E77" w:rsidRPr="006C2DC2">
        <w:rPr>
          <w:rFonts w:ascii="Arial" w:hAnsi="Arial" w:cs="Arial"/>
          <w:sz w:val="24"/>
          <w:szCs w:val="24"/>
        </w:rPr>
        <w:t xml:space="preserve">establishment of online purchasing and delivery opportunities. </w:t>
      </w:r>
      <w:r w:rsidR="000517AD" w:rsidRPr="006C2DC2">
        <w:rPr>
          <w:rFonts w:ascii="Arial" w:hAnsi="Arial" w:cs="Arial"/>
          <w:sz w:val="24"/>
          <w:szCs w:val="24"/>
        </w:rPr>
        <w:t xml:space="preserve">External influences </w:t>
      </w:r>
      <w:r w:rsidR="00116654" w:rsidRPr="006C2DC2">
        <w:rPr>
          <w:rFonts w:ascii="Arial" w:hAnsi="Arial" w:cs="Arial"/>
          <w:sz w:val="24"/>
          <w:szCs w:val="24"/>
        </w:rPr>
        <w:t xml:space="preserve">within the macro environment have dramatically changed </w:t>
      </w:r>
      <w:r w:rsidR="00FE085D" w:rsidRPr="006C2DC2">
        <w:rPr>
          <w:rFonts w:ascii="Arial" w:hAnsi="Arial" w:cs="Arial"/>
          <w:sz w:val="24"/>
          <w:szCs w:val="24"/>
        </w:rPr>
        <w:t>consumers'</w:t>
      </w:r>
      <w:r w:rsidR="00116654" w:rsidRPr="006C2DC2">
        <w:rPr>
          <w:rFonts w:ascii="Arial" w:hAnsi="Arial" w:cs="Arial"/>
          <w:sz w:val="24"/>
          <w:szCs w:val="24"/>
        </w:rPr>
        <w:t xml:space="preserve"> expectations </w:t>
      </w:r>
      <w:r w:rsidR="00FE085D" w:rsidRPr="006C2DC2">
        <w:rPr>
          <w:rFonts w:ascii="Arial" w:hAnsi="Arial" w:cs="Arial"/>
          <w:sz w:val="24"/>
          <w:szCs w:val="24"/>
        </w:rPr>
        <w:t xml:space="preserve">within the fast-fashion market, concerning the environment and online capabilities of major brands. While Primark </w:t>
      </w:r>
      <w:r w:rsidR="00A93ADF" w:rsidRPr="006C2DC2">
        <w:rPr>
          <w:rFonts w:ascii="Arial" w:hAnsi="Arial" w:cs="Arial"/>
          <w:sz w:val="24"/>
          <w:szCs w:val="24"/>
        </w:rPr>
        <w:t>is</w:t>
      </w:r>
      <w:r w:rsidR="00385213" w:rsidRPr="006C2DC2">
        <w:rPr>
          <w:rFonts w:ascii="Arial" w:hAnsi="Arial" w:cs="Arial"/>
          <w:sz w:val="24"/>
          <w:szCs w:val="24"/>
        </w:rPr>
        <w:t xml:space="preserve"> found to have a poor </w:t>
      </w:r>
      <w:r w:rsidR="00255B09" w:rsidRPr="006C2DC2">
        <w:rPr>
          <w:rFonts w:ascii="Arial" w:hAnsi="Arial" w:cs="Arial"/>
          <w:sz w:val="24"/>
          <w:szCs w:val="24"/>
        </w:rPr>
        <w:t>carbon footprint</w:t>
      </w:r>
      <w:r w:rsidR="00385213" w:rsidRPr="006C2DC2">
        <w:rPr>
          <w:rFonts w:ascii="Arial" w:hAnsi="Arial" w:cs="Arial"/>
          <w:sz w:val="24"/>
          <w:szCs w:val="24"/>
        </w:rPr>
        <w:t xml:space="preserve"> </w:t>
      </w:r>
      <w:r w:rsidR="00255B09" w:rsidRPr="006C2DC2">
        <w:rPr>
          <w:rFonts w:ascii="Arial" w:hAnsi="Arial" w:cs="Arial"/>
          <w:sz w:val="24"/>
          <w:szCs w:val="24"/>
        </w:rPr>
        <w:t xml:space="preserve">due to the nature of the low-cost strategy, it can be concluded that </w:t>
      </w:r>
      <w:r w:rsidR="001B0CF7" w:rsidRPr="006C2DC2">
        <w:rPr>
          <w:rFonts w:ascii="Arial" w:hAnsi="Arial" w:cs="Arial"/>
          <w:sz w:val="24"/>
          <w:szCs w:val="24"/>
        </w:rPr>
        <w:t>the opportunity to generate sales online will highly reduce this negative environmental impact</w:t>
      </w:r>
      <w:r w:rsidR="00434E03" w:rsidRPr="006C2DC2">
        <w:rPr>
          <w:rFonts w:ascii="Arial" w:hAnsi="Arial" w:cs="Arial"/>
          <w:sz w:val="24"/>
          <w:szCs w:val="24"/>
        </w:rPr>
        <w:t xml:space="preserve">; generating a greener organisation </w:t>
      </w:r>
      <w:r w:rsidR="00A7359F" w:rsidRPr="006C2DC2">
        <w:rPr>
          <w:rFonts w:ascii="Arial" w:hAnsi="Arial" w:cs="Arial"/>
          <w:sz w:val="24"/>
          <w:szCs w:val="24"/>
        </w:rPr>
        <w:t>that</w:t>
      </w:r>
      <w:r w:rsidR="00434E03" w:rsidRPr="006C2DC2">
        <w:rPr>
          <w:rFonts w:ascii="Arial" w:hAnsi="Arial" w:cs="Arial"/>
          <w:sz w:val="24"/>
          <w:szCs w:val="24"/>
        </w:rPr>
        <w:t xml:space="preserve"> will </w:t>
      </w:r>
      <w:r w:rsidR="00A7359F" w:rsidRPr="006C2DC2">
        <w:rPr>
          <w:rFonts w:ascii="Arial" w:hAnsi="Arial" w:cs="Arial"/>
          <w:sz w:val="24"/>
          <w:szCs w:val="24"/>
        </w:rPr>
        <w:t xml:space="preserve">drive a </w:t>
      </w:r>
      <w:r w:rsidR="00434E03" w:rsidRPr="006C2DC2">
        <w:rPr>
          <w:rFonts w:ascii="Arial" w:hAnsi="Arial" w:cs="Arial"/>
          <w:sz w:val="24"/>
          <w:szCs w:val="24"/>
        </w:rPr>
        <w:t xml:space="preserve">positive impact </w:t>
      </w:r>
      <w:r w:rsidR="00A7359F" w:rsidRPr="006C2DC2">
        <w:rPr>
          <w:rFonts w:ascii="Arial" w:hAnsi="Arial" w:cs="Arial"/>
          <w:sz w:val="24"/>
          <w:szCs w:val="24"/>
        </w:rPr>
        <w:t>towards the reputation of Primark</w:t>
      </w:r>
      <w:r w:rsidR="00333109" w:rsidRPr="006C2DC2">
        <w:rPr>
          <w:rFonts w:ascii="Arial" w:hAnsi="Arial" w:cs="Arial"/>
          <w:sz w:val="24"/>
          <w:szCs w:val="24"/>
        </w:rPr>
        <w:t xml:space="preserve">. </w:t>
      </w:r>
      <w:r w:rsidR="00E4756F" w:rsidRPr="006C2DC2">
        <w:rPr>
          <w:rFonts w:ascii="Arial" w:hAnsi="Arial" w:cs="Arial"/>
          <w:sz w:val="24"/>
          <w:szCs w:val="24"/>
        </w:rPr>
        <w:t xml:space="preserve">Moreover, </w:t>
      </w:r>
      <w:r w:rsidR="002644C2" w:rsidRPr="006C2DC2">
        <w:rPr>
          <w:rFonts w:ascii="Arial" w:hAnsi="Arial" w:cs="Arial"/>
          <w:sz w:val="24"/>
          <w:szCs w:val="24"/>
        </w:rPr>
        <w:t xml:space="preserve">the utilisation of an autocratic </w:t>
      </w:r>
      <w:r w:rsidR="00E0476F" w:rsidRPr="006C2DC2">
        <w:rPr>
          <w:rFonts w:ascii="Arial" w:hAnsi="Arial" w:cs="Arial"/>
          <w:sz w:val="24"/>
          <w:szCs w:val="24"/>
        </w:rPr>
        <w:t xml:space="preserve">or transformational leadership style can be suggested as a positive step towards change management within the </w:t>
      </w:r>
      <w:r w:rsidR="00E20CD0" w:rsidRPr="006C2DC2">
        <w:rPr>
          <w:rFonts w:ascii="Arial" w:hAnsi="Arial" w:cs="Arial"/>
          <w:sz w:val="24"/>
          <w:szCs w:val="24"/>
        </w:rPr>
        <w:t>innovative</w:t>
      </w:r>
      <w:r w:rsidR="00E0476F" w:rsidRPr="006C2DC2">
        <w:rPr>
          <w:rFonts w:ascii="Arial" w:hAnsi="Arial" w:cs="Arial"/>
          <w:sz w:val="24"/>
          <w:szCs w:val="24"/>
        </w:rPr>
        <w:t xml:space="preserve"> digital strategy </w:t>
      </w:r>
      <w:r w:rsidR="00E144F7" w:rsidRPr="006C2DC2">
        <w:rPr>
          <w:rFonts w:ascii="Arial" w:hAnsi="Arial" w:cs="Arial"/>
          <w:sz w:val="24"/>
          <w:szCs w:val="24"/>
        </w:rPr>
        <w:t xml:space="preserve">to </w:t>
      </w:r>
      <w:r w:rsidR="00E0476F" w:rsidRPr="006C2DC2">
        <w:rPr>
          <w:rFonts w:ascii="Arial" w:hAnsi="Arial" w:cs="Arial"/>
          <w:sz w:val="24"/>
          <w:szCs w:val="24"/>
        </w:rPr>
        <w:t xml:space="preserve">ensure </w:t>
      </w:r>
      <w:r w:rsidR="00F612DE" w:rsidRPr="006C2DC2">
        <w:rPr>
          <w:rFonts w:ascii="Arial" w:hAnsi="Arial" w:cs="Arial"/>
          <w:sz w:val="24"/>
          <w:szCs w:val="24"/>
        </w:rPr>
        <w:t xml:space="preserve">the future resilience of Primark </w:t>
      </w:r>
      <w:r w:rsidR="002D1FDE" w:rsidRPr="006C2DC2">
        <w:rPr>
          <w:rFonts w:ascii="Arial" w:hAnsi="Arial" w:cs="Arial"/>
          <w:sz w:val="24"/>
          <w:szCs w:val="24"/>
        </w:rPr>
        <w:t xml:space="preserve">through the provision of a structured workplace </w:t>
      </w:r>
      <w:r w:rsidR="00F612DE" w:rsidRPr="006C2DC2">
        <w:rPr>
          <w:rFonts w:ascii="Arial" w:hAnsi="Arial" w:cs="Arial"/>
          <w:sz w:val="24"/>
          <w:szCs w:val="24"/>
        </w:rPr>
        <w:t xml:space="preserve">enabling them to </w:t>
      </w:r>
      <w:r w:rsidR="00E20CD0" w:rsidRPr="006C2DC2">
        <w:rPr>
          <w:rFonts w:ascii="Arial" w:hAnsi="Arial" w:cs="Arial"/>
          <w:sz w:val="24"/>
          <w:szCs w:val="24"/>
        </w:rPr>
        <w:t xml:space="preserve">sustain their competitive advantage </w:t>
      </w:r>
      <w:r w:rsidR="00C6231D" w:rsidRPr="006C2DC2">
        <w:rPr>
          <w:rFonts w:ascii="Arial" w:hAnsi="Arial" w:cs="Arial"/>
          <w:sz w:val="24"/>
          <w:szCs w:val="24"/>
        </w:rPr>
        <w:t xml:space="preserve">while introducing </w:t>
      </w:r>
      <w:r w:rsidR="00A93ADF" w:rsidRPr="006C2DC2">
        <w:rPr>
          <w:rFonts w:ascii="Arial" w:hAnsi="Arial" w:cs="Arial"/>
          <w:sz w:val="24"/>
          <w:szCs w:val="24"/>
        </w:rPr>
        <w:t>innovative digital changes to the strategy.</w:t>
      </w:r>
    </w:p>
    <w:p w14:paraId="4A3A5BA8" w14:textId="77777777" w:rsidR="00CC2631" w:rsidRPr="006C2DC2" w:rsidRDefault="00CC2631" w:rsidP="006C2DC2">
      <w:pPr>
        <w:spacing w:line="360" w:lineRule="auto"/>
        <w:rPr>
          <w:rFonts w:ascii="Arial" w:hAnsi="Arial" w:cs="Arial"/>
          <w:b/>
          <w:bCs/>
          <w:sz w:val="24"/>
          <w:szCs w:val="24"/>
        </w:rPr>
      </w:pPr>
    </w:p>
    <w:p w14:paraId="5C82A917" w14:textId="77777777" w:rsidR="002073D0" w:rsidRPr="006C2DC2" w:rsidRDefault="002073D0" w:rsidP="006C2DC2">
      <w:pPr>
        <w:spacing w:line="360" w:lineRule="auto"/>
        <w:rPr>
          <w:rFonts w:ascii="Arial" w:hAnsi="Arial" w:cs="Arial"/>
          <w:b/>
          <w:bCs/>
          <w:sz w:val="24"/>
          <w:szCs w:val="24"/>
        </w:rPr>
      </w:pPr>
    </w:p>
    <w:p w14:paraId="11B93868" w14:textId="77777777" w:rsidR="00CC2631" w:rsidRPr="006C2DC2" w:rsidRDefault="00CC2631" w:rsidP="006C2DC2">
      <w:pPr>
        <w:spacing w:line="360" w:lineRule="auto"/>
        <w:rPr>
          <w:rFonts w:ascii="Arial" w:hAnsi="Arial" w:cs="Arial"/>
          <w:b/>
          <w:bCs/>
          <w:sz w:val="24"/>
          <w:szCs w:val="24"/>
        </w:rPr>
      </w:pPr>
    </w:p>
    <w:p w14:paraId="67E01D48" w14:textId="77777777" w:rsidR="005C40BA" w:rsidRDefault="005C40BA" w:rsidP="006C2DC2">
      <w:pPr>
        <w:pStyle w:val="Heading1"/>
        <w:spacing w:line="360" w:lineRule="auto"/>
        <w:rPr>
          <w:rFonts w:ascii="Arial" w:hAnsi="Arial" w:cs="Arial"/>
          <w:sz w:val="24"/>
          <w:szCs w:val="24"/>
        </w:rPr>
      </w:pPr>
    </w:p>
    <w:p w14:paraId="4DF5ED91" w14:textId="1F179C9E" w:rsidR="009C3C82" w:rsidRPr="006C2DC2" w:rsidRDefault="00D23B91" w:rsidP="006C2DC2">
      <w:pPr>
        <w:pStyle w:val="Heading1"/>
        <w:spacing w:line="360" w:lineRule="auto"/>
        <w:rPr>
          <w:rFonts w:ascii="Arial" w:hAnsi="Arial" w:cs="Arial"/>
          <w:sz w:val="24"/>
          <w:szCs w:val="24"/>
        </w:rPr>
      </w:pPr>
      <w:bookmarkStart w:id="11" w:name="_Toc164463086"/>
      <w:r w:rsidRPr="006C2DC2">
        <w:rPr>
          <w:rFonts w:ascii="Arial" w:hAnsi="Arial" w:cs="Arial"/>
          <w:sz w:val="24"/>
          <w:szCs w:val="24"/>
        </w:rPr>
        <w:t xml:space="preserve">5.0 </w:t>
      </w:r>
      <w:r w:rsidR="008B0A54" w:rsidRPr="006C2DC2">
        <w:rPr>
          <w:rFonts w:ascii="Arial" w:hAnsi="Arial" w:cs="Arial"/>
          <w:sz w:val="24"/>
          <w:szCs w:val="24"/>
        </w:rPr>
        <w:t>Recommendations</w:t>
      </w:r>
      <w:bookmarkEnd w:id="11"/>
      <w:r w:rsidR="008B0A54" w:rsidRPr="006C2DC2">
        <w:rPr>
          <w:rFonts w:ascii="Arial" w:hAnsi="Arial" w:cs="Arial"/>
          <w:sz w:val="24"/>
          <w:szCs w:val="24"/>
        </w:rPr>
        <w:t xml:space="preserve"> </w:t>
      </w:r>
    </w:p>
    <w:p w14:paraId="0F995100" w14:textId="77777777" w:rsidR="0021627F" w:rsidRPr="006C2DC2" w:rsidRDefault="0021627F" w:rsidP="006C2DC2">
      <w:pPr>
        <w:spacing w:line="360" w:lineRule="auto"/>
        <w:rPr>
          <w:rFonts w:ascii="Arial" w:hAnsi="Arial" w:cs="Arial"/>
          <w:sz w:val="24"/>
          <w:szCs w:val="24"/>
        </w:rPr>
      </w:pPr>
    </w:p>
    <w:p w14:paraId="5411EF73" w14:textId="77777777" w:rsidR="005C40BA" w:rsidRDefault="00C35DCE" w:rsidP="006C2DC2">
      <w:pPr>
        <w:spacing w:line="360" w:lineRule="auto"/>
        <w:rPr>
          <w:rFonts w:ascii="Arial" w:hAnsi="Arial" w:cs="Arial"/>
          <w:sz w:val="24"/>
          <w:szCs w:val="24"/>
        </w:rPr>
      </w:pPr>
      <w:r w:rsidRPr="006C2DC2">
        <w:rPr>
          <w:rFonts w:ascii="Arial" w:hAnsi="Arial" w:cs="Arial"/>
          <w:sz w:val="24"/>
          <w:szCs w:val="24"/>
        </w:rPr>
        <w:lastRenderedPageBreak/>
        <w:t>Upon reflection</w:t>
      </w:r>
      <w:r w:rsidR="00C7028E" w:rsidRPr="006C2DC2">
        <w:rPr>
          <w:rFonts w:ascii="Arial" w:hAnsi="Arial" w:cs="Arial"/>
          <w:sz w:val="24"/>
          <w:szCs w:val="24"/>
        </w:rPr>
        <w:t>, Primark</w:t>
      </w:r>
      <w:r w:rsidR="002A0BF8" w:rsidRPr="006C2DC2">
        <w:rPr>
          <w:rFonts w:ascii="Arial" w:hAnsi="Arial" w:cs="Arial"/>
          <w:sz w:val="24"/>
          <w:szCs w:val="24"/>
        </w:rPr>
        <w:t xml:space="preserve">’s current strategy is largely outdated </w:t>
      </w:r>
      <w:r w:rsidR="00E23F08" w:rsidRPr="006C2DC2">
        <w:rPr>
          <w:rFonts w:ascii="Arial" w:hAnsi="Arial" w:cs="Arial"/>
          <w:sz w:val="24"/>
          <w:szCs w:val="24"/>
        </w:rPr>
        <w:t>causing</w:t>
      </w:r>
      <w:r w:rsidR="002A0BF8" w:rsidRPr="006C2DC2">
        <w:rPr>
          <w:rFonts w:ascii="Arial" w:hAnsi="Arial" w:cs="Arial"/>
          <w:sz w:val="24"/>
          <w:szCs w:val="24"/>
        </w:rPr>
        <w:t xml:space="preserve"> the risk of a loss in competitive advantage </w:t>
      </w:r>
      <w:r w:rsidR="000157FB" w:rsidRPr="006C2DC2">
        <w:rPr>
          <w:rFonts w:ascii="Arial" w:hAnsi="Arial" w:cs="Arial"/>
          <w:sz w:val="24"/>
          <w:szCs w:val="24"/>
        </w:rPr>
        <w:t xml:space="preserve">for the orgnaisation. To </w:t>
      </w:r>
      <w:r w:rsidR="00D86BBD" w:rsidRPr="006C2DC2">
        <w:rPr>
          <w:rFonts w:ascii="Arial" w:hAnsi="Arial" w:cs="Arial"/>
          <w:sz w:val="24"/>
          <w:szCs w:val="24"/>
        </w:rPr>
        <w:t xml:space="preserve">minimise this risk </w:t>
      </w:r>
      <w:r w:rsidR="007D08A9" w:rsidRPr="006C2DC2">
        <w:rPr>
          <w:rFonts w:ascii="Arial" w:hAnsi="Arial" w:cs="Arial"/>
          <w:sz w:val="24"/>
          <w:szCs w:val="24"/>
        </w:rPr>
        <w:t xml:space="preserve">the organisation would be in good stead to </w:t>
      </w:r>
      <w:r w:rsidR="00E64D68" w:rsidRPr="006C2DC2">
        <w:rPr>
          <w:rFonts w:ascii="Arial" w:hAnsi="Arial" w:cs="Arial"/>
          <w:sz w:val="24"/>
          <w:szCs w:val="24"/>
        </w:rPr>
        <w:t xml:space="preserve">enable customers the opportunity to purchase products online. </w:t>
      </w:r>
      <w:r w:rsidR="00E93148" w:rsidRPr="006C2DC2">
        <w:rPr>
          <w:rFonts w:ascii="Arial" w:hAnsi="Arial" w:cs="Arial"/>
          <w:sz w:val="24"/>
          <w:szCs w:val="24"/>
        </w:rPr>
        <w:t xml:space="preserve">This acts as a realistic first step for </w:t>
      </w:r>
      <w:r w:rsidR="00F90B8C" w:rsidRPr="006C2DC2">
        <w:rPr>
          <w:rFonts w:ascii="Arial" w:hAnsi="Arial" w:cs="Arial"/>
          <w:sz w:val="24"/>
          <w:szCs w:val="24"/>
        </w:rPr>
        <w:t>Primark as it enables them to enter the digital marketplace at a very low risk</w:t>
      </w:r>
      <w:r w:rsidR="00065CF1" w:rsidRPr="006C2DC2">
        <w:rPr>
          <w:rFonts w:ascii="Arial" w:hAnsi="Arial" w:cs="Arial"/>
          <w:sz w:val="24"/>
          <w:szCs w:val="24"/>
        </w:rPr>
        <w:t xml:space="preserve"> due to their high following of loyal consumers </w:t>
      </w:r>
      <w:r w:rsidR="00AC383A" w:rsidRPr="006C2DC2">
        <w:rPr>
          <w:rFonts w:ascii="Arial" w:hAnsi="Arial" w:cs="Arial"/>
          <w:sz w:val="24"/>
          <w:szCs w:val="24"/>
        </w:rPr>
        <w:t xml:space="preserve">and certified brand upon which many trust. </w:t>
      </w:r>
      <w:r w:rsidR="00A151BB" w:rsidRPr="006C2DC2">
        <w:rPr>
          <w:rFonts w:ascii="Arial" w:hAnsi="Arial" w:cs="Arial"/>
          <w:sz w:val="24"/>
          <w:szCs w:val="24"/>
        </w:rPr>
        <w:t xml:space="preserve">The benefits of E-commerce </w:t>
      </w:r>
      <w:r w:rsidR="00ED2293" w:rsidRPr="006C2DC2">
        <w:rPr>
          <w:rFonts w:ascii="Arial" w:hAnsi="Arial" w:cs="Arial"/>
          <w:sz w:val="24"/>
          <w:szCs w:val="24"/>
        </w:rPr>
        <w:t xml:space="preserve">also </w:t>
      </w:r>
      <w:r w:rsidR="00BC4F1C" w:rsidRPr="006C2DC2">
        <w:rPr>
          <w:rFonts w:ascii="Arial" w:hAnsi="Arial" w:cs="Arial"/>
          <w:sz w:val="24"/>
          <w:szCs w:val="24"/>
        </w:rPr>
        <w:t xml:space="preserve">will </w:t>
      </w:r>
      <w:r w:rsidR="00ED2293" w:rsidRPr="006C2DC2">
        <w:rPr>
          <w:rFonts w:ascii="Arial" w:hAnsi="Arial" w:cs="Arial"/>
          <w:sz w:val="24"/>
          <w:szCs w:val="24"/>
        </w:rPr>
        <w:t xml:space="preserve">enable Primark to </w:t>
      </w:r>
      <w:r w:rsidR="00C32091" w:rsidRPr="006C2DC2">
        <w:rPr>
          <w:rFonts w:ascii="Arial" w:hAnsi="Arial" w:cs="Arial"/>
          <w:sz w:val="24"/>
          <w:szCs w:val="24"/>
        </w:rPr>
        <w:t xml:space="preserve">gather </w:t>
      </w:r>
      <w:r w:rsidR="00BC4F1C" w:rsidRPr="006C2DC2">
        <w:rPr>
          <w:rFonts w:ascii="Arial" w:hAnsi="Arial" w:cs="Arial"/>
          <w:sz w:val="24"/>
          <w:szCs w:val="24"/>
        </w:rPr>
        <w:t>big data</w:t>
      </w:r>
      <w:r w:rsidR="00C32091" w:rsidRPr="006C2DC2">
        <w:rPr>
          <w:rFonts w:ascii="Arial" w:hAnsi="Arial" w:cs="Arial"/>
          <w:sz w:val="24"/>
          <w:szCs w:val="24"/>
        </w:rPr>
        <w:t xml:space="preserve"> </w:t>
      </w:r>
      <w:r w:rsidR="00B24126" w:rsidRPr="006C2DC2">
        <w:rPr>
          <w:rFonts w:ascii="Arial" w:hAnsi="Arial" w:cs="Arial"/>
          <w:sz w:val="24"/>
          <w:szCs w:val="24"/>
        </w:rPr>
        <w:t xml:space="preserve">to help </w:t>
      </w:r>
      <w:r w:rsidR="00582111" w:rsidRPr="006C2DC2">
        <w:rPr>
          <w:rFonts w:ascii="Arial" w:hAnsi="Arial" w:cs="Arial"/>
          <w:sz w:val="24"/>
          <w:szCs w:val="24"/>
        </w:rPr>
        <w:t xml:space="preserve">farm consumer data and shopping habits in order to supply consumers in physical stores </w:t>
      </w:r>
      <w:r w:rsidR="003B67C6" w:rsidRPr="006C2DC2">
        <w:rPr>
          <w:rFonts w:ascii="Arial" w:hAnsi="Arial" w:cs="Arial"/>
          <w:sz w:val="24"/>
          <w:szCs w:val="24"/>
        </w:rPr>
        <w:t>as well</w:t>
      </w:r>
      <w:r w:rsidR="006B40E7" w:rsidRPr="006C2DC2">
        <w:rPr>
          <w:rFonts w:ascii="Arial" w:hAnsi="Arial" w:cs="Arial"/>
          <w:sz w:val="24"/>
          <w:szCs w:val="24"/>
        </w:rPr>
        <w:t xml:space="preserve"> as online </w:t>
      </w:r>
      <w:r w:rsidR="003B67C6" w:rsidRPr="006C2DC2">
        <w:rPr>
          <w:rFonts w:ascii="Arial" w:hAnsi="Arial" w:cs="Arial"/>
          <w:sz w:val="24"/>
          <w:szCs w:val="24"/>
        </w:rPr>
        <w:t>with the current up-to-date fashion trends (</w:t>
      </w:r>
      <w:r w:rsidR="007B062C" w:rsidRPr="006C2DC2">
        <w:rPr>
          <w:rFonts w:ascii="Arial" w:hAnsi="Arial" w:cs="Arial"/>
          <w:sz w:val="24"/>
          <w:szCs w:val="24"/>
        </w:rPr>
        <w:t xml:space="preserve">Batko, </w:t>
      </w:r>
      <w:r w:rsidR="00FE5F4F" w:rsidRPr="006C2DC2">
        <w:rPr>
          <w:rFonts w:ascii="Arial" w:hAnsi="Arial" w:cs="Arial"/>
          <w:sz w:val="24"/>
          <w:szCs w:val="24"/>
        </w:rPr>
        <w:t>2022</w:t>
      </w:r>
      <w:r w:rsidR="003B67C6" w:rsidRPr="006C2DC2">
        <w:rPr>
          <w:rFonts w:ascii="Arial" w:hAnsi="Arial" w:cs="Arial"/>
          <w:sz w:val="24"/>
          <w:szCs w:val="24"/>
        </w:rPr>
        <w:t>).</w:t>
      </w:r>
      <w:r w:rsidR="00FC17AD" w:rsidRPr="006C2DC2">
        <w:rPr>
          <w:rFonts w:ascii="Arial" w:hAnsi="Arial" w:cs="Arial"/>
          <w:sz w:val="24"/>
          <w:szCs w:val="24"/>
        </w:rPr>
        <w:t xml:space="preserve"> The recommendation to </w:t>
      </w:r>
      <w:r w:rsidR="004D7523" w:rsidRPr="006C2DC2">
        <w:rPr>
          <w:rFonts w:ascii="Arial" w:hAnsi="Arial" w:cs="Arial"/>
          <w:sz w:val="24"/>
          <w:szCs w:val="24"/>
        </w:rPr>
        <w:t xml:space="preserve">move towards E-commerce is further </w:t>
      </w:r>
      <w:r w:rsidR="003B4620" w:rsidRPr="006C2DC2">
        <w:rPr>
          <w:rFonts w:ascii="Arial" w:hAnsi="Arial" w:cs="Arial"/>
          <w:sz w:val="24"/>
          <w:szCs w:val="24"/>
        </w:rPr>
        <w:t xml:space="preserve">evidenced as the online clothing market is receiving annual growth in correlation with </w:t>
      </w:r>
      <w:r w:rsidR="00AE322E" w:rsidRPr="006C2DC2">
        <w:rPr>
          <w:rFonts w:ascii="Arial" w:hAnsi="Arial" w:cs="Arial"/>
          <w:sz w:val="24"/>
          <w:szCs w:val="24"/>
        </w:rPr>
        <w:t>the crisis highstreets are currently facing with a large reduction in footfall</w:t>
      </w:r>
      <w:r w:rsidR="00CB13AB" w:rsidRPr="006C2DC2">
        <w:rPr>
          <w:rFonts w:ascii="Arial" w:hAnsi="Arial" w:cs="Arial"/>
          <w:sz w:val="24"/>
          <w:szCs w:val="24"/>
        </w:rPr>
        <w:t xml:space="preserve"> (</w:t>
      </w:r>
      <w:r w:rsidR="00E473D2" w:rsidRPr="006C2DC2">
        <w:rPr>
          <w:rFonts w:ascii="Arial" w:hAnsi="Arial" w:cs="Arial"/>
          <w:sz w:val="24"/>
          <w:szCs w:val="24"/>
        </w:rPr>
        <w:t>Park, 2021</w:t>
      </w:r>
      <w:r w:rsidR="00CB13AB" w:rsidRPr="006C2DC2">
        <w:rPr>
          <w:rFonts w:ascii="Arial" w:hAnsi="Arial" w:cs="Arial"/>
          <w:sz w:val="24"/>
          <w:szCs w:val="24"/>
        </w:rPr>
        <w:t>).</w:t>
      </w:r>
      <w:r w:rsidR="003B4620" w:rsidRPr="006C2DC2">
        <w:rPr>
          <w:rFonts w:ascii="Arial" w:hAnsi="Arial" w:cs="Arial"/>
          <w:sz w:val="24"/>
          <w:szCs w:val="24"/>
        </w:rPr>
        <w:t xml:space="preserve"> </w:t>
      </w:r>
      <w:r w:rsidR="00E6152C" w:rsidRPr="006C2DC2">
        <w:rPr>
          <w:rFonts w:ascii="Arial" w:hAnsi="Arial" w:cs="Arial"/>
          <w:sz w:val="24"/>
          <w:szCs w:val="24"/>
        </w:rPr>
        <w:t xml:space="preserve">Therefore, the </w:t>
      </w:r>
      <w:r w:rsidR="00037BE8" w:rsidRPr="006C2DC2">
        <w:rPr>
          <w:rFonts w:ascii="Arial" w:hAnsi="Arial" w:cs="Arial"/>
          <w:sz w:val="24"/>
          <w:szCs w:val="24"/>
        </w:rPr>
        <w:t xml:space="preserve">continued strategy Primark is currently utilising can be deemed ineffective with technological and consumer change reasoning </w:t>
      </w:r>
      <w:r w:rsidR="00A73DC2" w:rsidRPr="006C2DC2">
        <w:rPr>
          <w:rFonts w:ascii="Arial" w:hAnsi="Arial" w:cs="Arial"/>
          <w:sz w:val="24"/>
          <w:szCs w:val="24"/>
        </w:rPr>
        <w:t xml:space="preserve">the </w:t>
      </w:r>
      <w:r w:rsidR="00882DCA" w:rsidRPr="006C2DC2">
        <w:rPr>
          <w:rFonts w:ascii="Arial" w:hAnsi="Arial" w:cs="Arial"/>
          <w:sz w:val="24"/>
          <w:szCs w:val="24"/>
        </w:rPr>
        <w:t xml:space="preserve">need for digital strategic change in favour of </w:t>
      </w:r>
      <w:r w:rsidR="007244C8" w:rsidRPr="006C2DC2">
        <w:rPr>
          <w:rFonts w:ascii="Arial" w:hAnsi="Arial" w:cs="Arial"/>
          <w:sz w:val="24"/>
          <w:szCs w:val="24"/>
        </w:rPr>
        <w:t xml:space="preserve">acquiring online shopping </w:t>
      </w:r>
      <w:r w:rsidR="0031612F" w:rsidRPr="006C2DC2">
        <w:rPr>
          <w:rFonts w:ascii="Arial" w:hAnsi="Arial" w:cs="Arial"/>
          <w:sz w:val="24"/>
          <w:szCs w:val="24"/>
        </w:rPr>
        <w:t>capabilities</w:t>
      </w:r>
      <w:r w:rsidR="007244C8" w:rsidRPr="006C2DC2">
        <w:rPr>
          <w:rFonts w:ascii="Arial" w:hAnsi="Arial" w:cs="Arial"/>
          <w:sz w:val="24"/>
          <w:szCs w:val="24"/>
        </w:rPr>
        <w:t xml:space="preserve"> for the organisation.</w:t>
      </w:r>
      <w:r w:rsidR="00BA2ADF" w:rsidRPr="006C2DC2">
        <w:rPr>
          <w:rFonts w:ascii="Arial" w:hAnsi="Arial" w:cs="Arial"/>
          <w:sz w:val="24"/>
          <w:szCs w:val="24"/>
        </w:rPr>
        <w:t xml:space="preserve"> </w:t>
      </w:r>
    </w:p>
    <w:p w14:paraId="7D6CDEEB" w14:textId="77777777" w:rsidR="005C40BA" w:rsidRDefault="005C40BA" w:rsidP="006C2DC2">
      <w:pPr>
        <w:spacing w:line="360" w:lineRule="auto"/>
        <w:rPr>
          <w:rFonts w:ascii="Arial" w:hAnsi="Arial" w:cs="Arial"/>
          <w:sz w:val="24"/>
          <w:szCs w:val="24"/>
        </w:rPr>
      </w:pPr>
    </w:p>
    <w:p w14:paraId="35817C64" w14:textId="4F1BED56" w:rsidR="00973F49" w:rsidRPr="006C2DC2" w:rsidRDefault="00C563F4" w:rsidP="006C2DC2">
      <w:pPr>
        <w:spacing w:line="360" w:lineRule="auto"/>
        <w:rPr>
          <w:rFonts w:ascii="Arial" w:hAnsi="Arial" w:cs="Arial"/>
          <w:sz w:val="24"/>
          <w:szCs w:val="24"/>
        </w:rPr>
      </w:pPr>
      <w:r w:rsidRPr="006C2DC2">
        <w:rPr>
          <w:rFonts w:ascii="Arial" w:hAnsi="Arial" w:cs="Arial"/>
          <w:sz w:val="24"/>
          <w:szCs w:val="24"/>
        </w:rPr>
        <w:t xml:space="preserve">Additionally, </w:t>
      </w:r>
      <w:r w:rsidR="004131D2" w:rsidRPr="006C2DC2">
        <w:rPr>
          <w:rFonts w:ascii="Arial" w:hAnsi="Arial" w:cs="Arial"/>
          <w:sz w:val="24"/>
          <w:szCs w:val="24"/>
        </w:rPr>
        <w:t xml:space="preserve">the use of E-commerce over physical stores as established </w:t>
      </w:r>
      <w:r w:rsidR="00F3517F" w:rsidRPr="006C2DC2">
        <w:rPr>
          <w:rFonts w:ascii="Arial" w:hAnsi="Arial" w:cs="Arial"/>
          <w:sz w:val="24"/>
          <w:szCs w:val="24"/>
        </w:rPr>
        <w:t xml:space="preserve">reduces the </w:t>
      </w:r>
      <w:r w:rsidR="003E6507" w:rsidRPr="006C2DC2">
        <w:rPr>
          <w:rFonts w:ascii="Arial" w:hAnsi="Arial" w:cs="Arial"/>
          <w:sz w:val="24"/>
          <w:szCs w:val="24"/>
        </w:rPr>
        <w:t>organisation's</w:t>
      </w:r>
      <w:r w:rsidR="00F3517F" w:rsidRPr="006C2DC2">
        <w:rPr>
          <w:rFonts w:ascii="Arial" w:hAnsi="Arial" w:cs="Arial"/>
          <w:sz w:val="24"/>
          <w:szCs w:val="24"/>
        </w:rPr>
        <w:t xml:space="preserve"> carbon footprint further justifying the reshape towards digital change. </w:t>
      </w:r>
      <w:r w:rsidR="00BA2ADF" w:rsidRPr="006C2DC2">
        <w:rPr>
          <w:rFonts w:ascii="Arial" w:hAnsi="Arial" w:cs="Arial"/>
          <w:sz w:val="24"/>
          <w:szCs w:val="24"/>
        </w:rPr>
        <w:t xml:space="preserve">Nevertheless, </w:t>
      </w:r>
      <w:r w:rsidR="0016770D" w:rsidRPr="006C2DC2">
        <w:rPr>
          <w:rFonts w:ascii="Arial" w:hAnsi="Arial" w:cs="Arial"/>
          <w:sz w:val="24"/>
          <w:szCs w:val="24"/>
        </w:rPr>
        <w:t>E-commerce is likely to present risks to Primark</w:t>
      </w:r>
      <w:r w:rsidR="001F0A8D" w:rsidRPr="006C2DC2">
        <w:rPr>
          <w:rFonts w:ascii="Arial" w:hAnsi="Arial" w:cs="Arial"/>
          <w:sz w:val="24"/>
          <w:szCs w:val="24"/>
        </w:rPr>
        <w:t xml:space="preserve"> in the form</w:t>
      </w:r>
      <w:r w:rsidR="006F05F2" w:rsidRPr="006C2DC2">
        <w:rPr>
          <w:rFonts w:ascii="Arial" w:hAnsi="Arial" w:cs="Arial"/>
          <w:sz w:val="24"/>
          <w:szCs w:val="24"/>
        </w:rPr>
        <w:t>s</w:t>
      </w:r>
      <w:r w:rsidR="001F0A8D" w:rsidRPr="006C2DC2">
        <w:rPr>
          <w:rFonts w:ascii="Arial" w:hAnsi="Arial" w:cs="Arial"/>
          <w:sz w:val="24"/>
          <w:szCs w:val="24"/>
        </w:rPr>
        <w:t xml:space="preserve"> of </w:t>
      </w:r>
      <w:r w:rsidR="006F05F2" w:rsidRPr="006C2DC2">
        <w:rPr>
          <w:rFonts w:ascii="Arial" w:hAnsi="Arial" w:cs="Arial"/>
          <w:sz w:val="24"/>
          <w:szCs w:val="24"/>
        </w:rPr>
        <w:t xml:space="preserve">technical failures </w:t>
      </w:r>
      <w:r w:rsidR="00D7259E" w:rsidRPr="006C2DC2">
        <w:rPr>
          <w:rFonts w:ascii="Arial" w:hAnsi="Arial" w:cs="Arial"/>
          <w:sz w:val="24"/>
          <w:szCs w:val="24"/>
        </w:rPr>
        <w:t xml:space="preserve">through the website or shipping </w:t>
      </w:r>
      <w:r w:rsidR="009B54A8" w:rsidRPr="006C2DC2">
        <w:rPr>
          <w:rFonts w:ascii="Arial" w:hAnsi="Arial" w:cs="Arial"/>
          <w:sz w:val="24"/>
          <w:szCs w:val="24"/>
        </w:rPr>
        <w:t xml:space="preserve">which may result in a decline in reputation </w:t>
      </w:r>
      <w:r w:rsidR="00FF5B83" w:rsidRPr="006C2DC2">
        <w:rPr>
          <w:rFonts w:ascii="Arial" w:hAnsi="Arial" w:cs="Arial"/>
          <w:sz w:val="24"/>
          <w:szCs w:val="24"/>
        </w:rPr>
        <w:t xml:space="preserve">for the organisation. Moreover, </w:t>
      </w:r>
      <w:r w:rsidR="0053029B" w:rsidRPr="006C2DC2">
        <w:rPr>
          <w:rFonts w:ascii="Arial" w:hAnsi="Arial" w:cs="Arial"/>
          <w:sz w:val="24"/>
          <w:szCs w:val="24"/>
        </w:rPr>
        <w:t xml:space="preserve">there </w:t>
      </w:r>
      <w:r w:rsidR="009559A0" w:rsidRPr="006C2DC2">
        <w:rPr>
          <w:rFonts w:ascii="Arial" w:hAnsi="Arial" w:cs="Arial"/>
          <w:sz w:val="24"/>
          <w:szCs w:val="24"/>
        </w:rPr>
        <w:t xml:space="preserve">will be increased pressure on Primark to remain competitive in regards to pricing which may prove a problem in the face of </w:t>
      </w:r>
      <w:r w:rsidR="009B55BB" w:rsidRPr="006C2DC2">
        <w:rPr>
          <w:rFonts w:ascii="Arial" w:hAnsi="Arial" w:cs="Arial"/>
          <w:sz w:val="24"/>
          <w:szCs w:val="24"/>
        </w:rPr>
        <w:t xml:space="preserve">additional shipping and website maintenance costs. However, </w:t>
      </w:r>
      <w:r w:rsidR="001575C8" w:rsidRPr="006C2DC2">
        <w:rPr>
          <w:rFonts w:ascii="Arial" w:hAnsi="Arial" w:cs="Arial"/>
          <w:sz w:val="24"/>
          <w:szCs w:val="24"/>
        </w:rPr>
        <w:t xml:space="preserve">these risks can be mitigated </w:t>
      </w:r>
      <w:r w:rsidR="00B54909" w:rsidRPr="006C2DC2">
        <w:rPr>
          <w:rFonts w:ascii="Arial" w:hAnsi="Arial" w:cs="Arial"/>
          <w:sz w:val="24"/>
          <w:szCs w:val="24"/>
        </w:rPr>
        <w:t>through ensured proper planning and investment into the E-commerce sector</w:t>
      </w:r>
      <w:r w:rsidR="001F47CF" w:rsidRPr="006C2DC2">
        <w:rPr>
          <w:rFonts w:ascii="Arial" w:hAnsi="Arial" w:cs="Arial"/>
          <w:sz w:val="24"/>
          <w:szCs w:val="24"/>
        </w:rPr>
        <w:t xml:space="preserve">; due to the nature of its competitiveness, Primark must supply its consumers with </w:t>
      </w:r>
      <w:r w:rsidR="00210159" w:rsidRPr="006C2DC2">
        <w:rPr>
          <w:rFonts w:ascii="Arial" w:hAnsi="Arial" w:cs="Arial"/>
          <w:sz w:val="24"/>
          <w:szCs w:val="24"/>
        </w:rPr>
        <w:t xml:space="preserve">a </w:t>
      </w:r>
      <w:r w:rsidR="003E6507" w:rsidRPr="006C2DC2">
        <w:rPr>
          <w:rFonts w:ascii="Arial" w:hAnsi="Arial" w:cs="Arial"/>
          <w:sz w:val="24"/>
          <w:szCs w:val="24"/>
        </w:rPr>
        <w:t>high-level</w:t>
      </w:r>
      <w:r w:rsidR="00210159" w:rsidRPr="006C2DC2">
        <w:rPr>
          <w:rFonts w:ascii="Arial" w:hAnsi="Arial" w:cs="Arial"/>
          <w:sz w:val="24"/>
          <w:szCs w:val="24"/>
        </w:rPr>
        <w:t xml:space="preserve"> digital experience to maximise the </w:t>
      </w:r>
      <w:r w:rsidR="003E6507" w:rsidRPr="006C2DC2">
        <w:rPr>
          <w:rFonts w:ascii="Arial" w:hAnsi="Arial" w:cs="Arial"/>
          <w:sz w:val="24"/>
          <w:szCs w:val="24"/>
        </w:rPr>
        <w:t>chances</w:t>
      </w:r>
      <w:r w:rsidR="00210159" w:rsidRPr="006C2DC2">
        <w:rPr>
          <w:rFonts w:ascii="Arial" w:hAnsi="Arial" w:cs="Arial"/>
          <w:sz w:val="24"/>
          <w:szCs w:val="24"/>
        </w:rPr>
        <w:t xml:space="preserve"> of sales and </w:t>
      </w:r>
      <w:r w:rsidR="003C033E" w:rsidRPr="006C2DC2">
        <w:rPr>
          <w:rFonts w:ascii="Arial" w:hAnsi="Arial" w:cs="Arial"/>
          <w:sz w:val="24"/>
          <w:szCs w:val="24"/>
        </w:rPr>
        <w:t>to boost the reputation which coincidently drives footfall into existing physical stores.</w:t>
      </w:r>
      <w:r w:rsidR="00413584" w:rsidRPr="006C2DC2">
        <w:rPr>
          <w:rFonts w:ascii="Arial" w:hAnsi="Arial" w:cs="Arial"/>
          <w:sz w:val="24"/>
          <w:szCs w:val="24"/>
        </w:rPr>
        <w:t xml:space="preserve"> </w:t>
      </w:r>
      <w:r w:rsidR="005471AE" w:rsidRPr="006C2DC2">
        <w:rPr>
          <w:rFonts w:ascii="Arial" w:hAnsi="Arial" w:cs="Arial"/>
          <w:sz w:val="24"/>
          <w:szCs w:val="24"/>
        </w:rPr>
        <w:t>Additionally, t</w:t>
      </w:r>
      <w:r w:rsidR="00413584" w:rsidRPr="006C2DC2">
        <w:rPr>
          <w:rFonts w:ascii="Arial" w:hAnsi="Arial" w:cs="Arial"/>
          <w:sz w:val="24"/>
          <w:szCs w:val="24"/>
        </w:rPr>
        <w:t xml:space="preserve">here is a further risk for existing employees if </w:t>
      </w:r>
      <w:r w:rsidR="005471AE" w:rsidRPr="006C2DC2">
        <w:rPr>
          <w:rFonts w:ascii="Arial" w:hAnsi="Arial" w:cs="Arial"/>
          <w:sz w:val="24"/>
          <w:szCs w:val="24"/>
        </w:rPr>
        <w:t xml:space="preserve">selling online becomes a success </w:t>
      </w:r>
      <w:r w:rsidR="00C618EB" w:rsidRPr="006C2DC2">
        <w:rPr>
          <w:rFonts w:ascii="Arial" w:hAnsi="Arial" w:cs="Arial"/>
          <w:sz w:val="24"/>
          <w:szCs w:val="24"/>
        </w:rPr>
        <w:t xml:space="preserve">as a number of physical stores within the UK may be closed </w:t>
      </w:r>
      <w:r w:rsidR="00FA40E7" w:rsidRPr="006C2DC2">
        <w:rPr>
          <w:rFonts w:ascii="Arial" w:hAnsi="Arial" w:cs="Arial"/>
          <w:sz w:val="24"/>
          <w:szCs w:val="24"/>
        </w:rPr>
        <w:t>as they are not deemed to be as lucrative. This would put a large number of employees out of work</w:t>
      </w:r>
      <w:r w:rsidR="00F6208B" w:rsidRPr="006C2DC2">
        <w:rPr>
          <w:rFonts w:ascii="Arial" w:hAnsi="Arial" w:cs="Arial"/>
          <w:sz w:val="24"/>
          <w:szCs w:val="24"/>
        </w:rPr>
        <w:t xml:space="preserve"> and would likely cause consumers to question the culture within the organisation. </w:t>
      </w:r>
      <w:r w:rsidR="003416A7" w:rsidRPr="006C2DC2">
        <w:rPr>
          <w:rFonts w:ascii="Arial" w:hAnsi="Arial" w:cs="Arial"/>
          <w:sz w:val="24"/>
          <w:szCs w:val="24"/>
        </w:rPr>
        <w:t>T</w:t>
      </w:r>
      <w:r w:rsidR="00FC5E2F" w:rsidRPr="006C2DC2">
        <w:rPr>
          <w:rFonts w:ascii="Arial" w:hAnsi="Arial" w:cs="Arial"/>
          <w:sz w:val="24"/>
          <w:szCs w:val="24"/>
        </w:rPr>
        <w:t xml:space="preserve">o minimise the impact of this Primark could begin to train current employees with digital skills to eventually move them into a different field within the business </w:t>
      </w:r>
      <w:r w:rsidR="007D172B" w:rsidRPr="006C2DC2">
        <w:rPr>
          <w:rFonts w:ascii="Arial" w:hAnsi="Arial" w:cs="Arial"/>
          <w:sz w:val="24"/>
          <w:szCs w:val="24"/>
        </w:rPr>
        <w:lastRenderedPageBreak/>
        <w:t xml:space="preserve">alongside the fact that E-commerce </w:t>
      </w:r>
      <w:r w:rsidR="003416A7" w:rsidRPr="006C2DC2">
        <w:rPr>
          <w:rFonts w:ascii="Arial" w:hAnsi="Arial" w:cs="Arial"/>
          <w:sz w:val="24"/>
          <w:szCs w:val="24"/>
        </w:rPr>
        <w:t xml:space="preserve">will generate a large number of jobs in online marketing and deliveries </w:t>
      </w:r>
      <w:r w:rsidR="007D172B" w:rsidRPr="006C2DC2">
        <w:rPr>
          <w:rFonts w:ascii="Arial" w:hAnsi="Arial" w:cs="Arial"/>
          <w:sz w:val="24"/>
          <w:szCs w:val="24"/>
        </w:rPr>
        <w:t xml:space="preserve">supplementing </w:t>
      </w:r>
      <w:r w:rsidR="00503F8E" w:rsidRPr="006C2DC2">
        <w:rPr>
          <w:rFonts w:ascii="Arial" w:hAnsi="Arial" w:cs="Arial"/>
          <w:sz w:val="24"/>
          <w:szCs w:val="24"/>
        </w:rPr>
        <w:t>and adhering to the needs of most.</w:t>
      </w:r>
    </w:p>
    <w:p w14:paraId="591E5CB8" w14:textId="77777777" w:rsidR="00BA2ADF" w:rsidRPr="006C2DC2" w:rsidRDefault="00BA2ADF" w:rsidP="006C2DC2">
      <w:pPr>
        <w:spacing w:line="360" w:lineRule="auto"/>
        <w:rPr>
          <w:rFonts w:ascii="Arial" w:hAnsi="Arial" w:cs="Arial"/>
          <w:sz w:val="24"/>
          <w:szCs w:val="24"/>
        </w:rPr>
      </w:pPr>
    </w:p>
    <w:p w14:paraId="737355A6" w14:textId="12F05455" w:rsidR="00503F8E" w:rsidRPr="006C2DC2" w:rsidRDefault="00503F8E" w:rsidP="006C2DC2">
      <w:pPr>
        <w:spacing w:line="360" w:lineRule="auto"/>
        <w:rPr>
          <w:rFonts w:ascii="Arial" w:hAnsi="Arial" w:cs="Arial"/>
          <w:sz w:val="24"/>
          <w:szCs w:val="24"/>
        </w:rPr>
      </w:pPr>
      <w:r w:rsidRPr="006C2DC2">
        <w:rPr>
          <w:rFonts w:ascii="Arial" w:hAnsi="Arial" w:cs="Arial"/>
          <w:sz w:val="24"/>
          <w:szCs w:val="24"/>
        </w:rPr>
        <w:t xml:space="preserve">Primark’s </w:t>
      </w:r>
      <w:r w:rsidR="00B31005" w:rsidRPr="006C2DC2">
        <w:rPr>
          <w:rFonts w:ascii="Arial" w:hAnsi="Arial" w:cs="Arial"/>
          <w:sz w:val="24"/>
          <w:szCs w:val="24"/>
        </w:rPr>
        <w:t>strategic change to accompass a more digital side must be accompanied by an appropriate and effective leadership style in order to</w:t>
      </w:r>
      <w:r w:rsidR="00F4079B" w:rsidRPr="006C2DC2">
        <w:rPr>
          <w:rFonts w:ascii="Arial" w:hAnsi="Arial" w:cs="Arial"/>
          <w:sz w:val="24"/>
          <w:szCs w:val="24"/>
        </w:rPr>
        <w:t xml:space="preserve"> manage the change upon which the organisation will undergo and </w:t>
      </w:r>
      <w:r w:rsidR="00481BEA" w:rsidRPr="006C2DC2">
        <w:rPr>
          <w:rFonts w:ascii="Arial" w:hAnsi="Arial" w:cs="Arial"/>
          <w:sz w:val="24"/>
          <w:szCs w:val="24"/>
        </w:rPr>
        <w:t xml:space="preserve">to ensure its future adaptability to digital developments. </w:t>
      </w:r>
      <w:r w:rsidR="000628A2" w:rsidRPr="006C2DC2">
        <w:rPr>
          <w:rFonts w:ascii="Arial" w:hAnsi="Arial" w:cs="Arial"/>
          <w:sz w:val="24"/>
          <w:szCs w:val="24"/>
        </w:rPr>
        <w:t xml:space="preserve">The current agile leadership style has demonstrated a positive culture and effective </w:t>
      </w:r>
      <w:r w:rsidR="00750A27" w:rsidRPr="006C2DC2">
        <w:rPr>
          <w:rFonts w:ascii="Arial" w:hAnsi="Arial" w:cs="Arial"/>
          <w:sz w:val="24"/>
          <w:szCs w:val="24"/>
        </w:rPr>
        <w:t>workforce</w:t>
      </w:r>
      <w:r w:rsidR="000628A2" w:rsidRPr="006C2DC2">
        <w:rPr>
          <w:rFonts w:ascii="Arial" w:hAnsi="Arial" w:cs="Arial"/>
          <w:sz w:val="24"/>
          <w:szCs w:val="24"/>
        </w:rPr>
        <w:t xml:space="preserve"> within the </w:t>
      </w:r>
      <w:r w:rsidR="00F67196" w:rsidRPr="006C2DC2">
        <w:rPr>
          <w:rFonts w:ascii="Arial" w:hAnsi="Arial" w:cs="Arial"/>
          <w:sz w:val="24"/>
          <w:szCs w:val="24"/>
        </w:rPr>
        <w:t>company, however</w:t>
      </w:r>
      <w:r w:rsidR="003E6507" w:rsidRPr="006C2DC2">
        <w:rPr>
          <w:rFonts w:ascii="Arial" w:hAnsi="Arial" w:cs="Arial"/>
          <w:sz w:val="24"/>
          <w:szCs w:val="24"/>
        </w:rPr>
        <w:t>,</w:t>
      </w:r>
      <w:r w:rsidR="00F67196" w:rsidRPr="006C2DC2">
        <w:rPr>
          <w:rFonts w:ascii="Arial" w:hAnsi="Arial" w:cs="Arial"/>
          <w:sz w:val="24"/>
          <w:szCs w:val="24"/>
        </w:rPr>
        <w:t xml:space="preserve"> the strategy Primark has in place has not been subject to change</w:t>
      </w:r>
      <w:r w:rsidR="00605A68" w:rsidRPr="006C2DC2">
        <w:rPr>
          <w:rFonts w:ascii="Arial" w:hAnsi="Arial" w:cs="Arial"/>
          <w:sz w:val="24"/>
          <w:szCs w:val="24"/>
        </w:rPr>
        <w:t>,</w:t>
      </w:r>
      <w:r w:rsidR="00F67196" w:rsidRPr="006C2DC2">
        <w:rPr>
          <w:rFonts w:ascii="Arial" w:hAnsi="Arial" w:cs="Arial"/>
          <w:sz w:val="24"/>
          <w:szCs w:val="24"/>
        </w:rPr>
        <w:t xml:space="preserve"> </w:t>
      </w:r>
      <w:r w:rsidR="004B2DF4" w:rsidRPr="006C2DC2">
        <w:rPr>
          <w:rFonts w:ascii="Arial" w:hAnsi="Arial" w:cs="Arial"/>
          <w:sz w:val="24"/>
          <w:szCs w:val="24"/>
        </w:rPr>
        <w:t>therefore, employees gain a sense of consistency</w:t>
      </w:r>
      <w:r w:rsidR="00AB515B" w:rsidRPr="006C2DC2">
        <w:rPr>
          <w:rFonts w:ascii="Arial" w:hAnsi="Arial" w:cs="Arial"/>
          <w:sz w:val="24"/>
          <w:szCs w:val="24"/>
        </w:rPr>
        <w:t xml:space="preserve"> and security</w:t>
      </w:r>
      <w:r w:rsidR="004B2DF4" w:rsidRPr="006C2DC2">
        <w:rPr>
          <w:rFonts w:ascii="Arial" w:hAnsi="Arial" w:cs="Arial"/>
          <w:sz w:val="24"/>
          <w:szCs w:val="24"/>
        </w:rPr>
        <w:t xml:space="preserve"> </w:t>
      </w:r>
      <w:r w:rsidR="00750A27" w:rsidRPr="006C2DC2">
        <w:rPr>
          <w:rFonts w:ascii="Arial" w:hAnsi="Arial" w:cs="Arial"/>
          <w:sz w:val="24"/>
          <w:szCs w:val="24"/>
        </w:rPr>
        <w:t>within the workplace</w:t>
      </w:r>
      <w:r w:rsidR="00C44DEE" w:rsidRPr="006C2DC2">
        <w:rPr>
          <w:rFonts w:ascii="Arial" w:hAnsi="Arial" w:cs="Arial"/>
          <w:sz w:val="24"/>
          <w:szCs w:val="24"/>
        </w:rPr>
        <w:t xml:space="preserve"> (</w:t>
      </w:r>
      <w:r w:rsidR="00720103" w:rsidRPr="006C2DC2">
        <w:rPr>
          <w:rFonts w:ascii="Arial" w:hAnsi="Arial" w:cs="Arial"/>
          <w:sz w:val="24"/>
          <w:szCs w:val="24"/>
        </w:rPr>
        <w:t>Dziu</w:t>
      </w:r>
      <w:r w:rsidR="00A816E7" w:rsidRPr="006C2DC2">
        <w:rPr>
          <w:rFonts w:ascii="Arial" w:hAnsi="Arial" w:cs="Arial"/>
          <w:sz w:val="24"/>
          <w:szCs w:val="24"/>
        </w:rPr>
        <w:t>ba, 2020</w:t>
      </w:r>
      <w:r w:rsidR="00C44DEE" w:rsidRPr="006C2DC2">
        <w:rPr>
          <w:rFonts w:ascii="Arial" w:hAnsi="Arial" w:cs="Arial"/>
          <w:sz w:val="24"/>
          <w:szCs w:val="24"/>
        </w:rPr>
        <w:t>).</w:t>
      </w:r>
      <w:r w:rsidR="00750A27" w:rsidRPr="006C2DC2">
        <w:rPr>
          <w:rFonts w:ascii="Arial" w:hAnsi="Arial" w:cs="Arial"/>
          <w:sz w:val="24"/>
          <w:szCs w:val="24"/>
        </w:rPr>
        <w:t xml:space="preserve"> As established the </w:t>
      </w:r>
      <w:r w:rsidR="00F12067" w:rsidRPr="006C2DC2">
        <w:rPr>
          <w:rFonts w:ascii="Arial" w:hAnsi="Arial" w:cs="Arial"/>
          <w:sz w:val="24"/>
          <w:szCs w:val="24"/>
        </w:rPr>
        <w:t xml:space="preserve">digital adaptations to Primark’s strategy are necessary to </w:t>
      </w:r>
      <w:r w:rsidR="00837158" w:rsidRPr="006C2DC2">
        <w:rPr>
          <w:rFonts w:ascii="Arial" w:hAnsi="Arial" w:cs="Arial"/>
          <w:sz w:val="24"/>
          <w:szCs w:val="24"/>
        </w:rPr>
        <w:t xml:space="preserve">sustain a competitive advantage, meaning change management is key </w:t>
      </w:r>
      <w:r w:rsidR="00A816E7" w:rsidRPr="006C2DC2">
        <w:rPr>
          <w:rFonts w:ascii="Arial" w:hAnsi="Arial" w:cs="Arial"/>
          <w:sz w:val="24"/>
          <w:szCs w:val="24"/>
        </w:rPr>
        <w:t>to informing</w:t>
      </w:r>
      <w:r w:rsidR="00C44DEE" w:rsidRPr="006C2DC2">
        <w:rPr>
          <w:rFonts w:ascii="Arial" w:hAnsi="Arial" w:cs="Arial"/>
          <w:sz w:val="24"/>
          <w:szCs w:val="24"/>
        </w:rPr>
        <w:t xml:space="preserve"> and </w:t>
      </w:r>
      <w:r w:rsidR="00A816E7" w:rsidRPr="006C2DC2">
        <w:rPr>
          <w:rFonts w:ascii="Arial" w:hAnsi="Arial" w:cs="Arial"/>
          <w:sz w:val="24"/>
          <w:szCs w:val="24"/>
        </w:rPr>
        <w:t>educating</w:t>
      </w:r>
      <w:r w:rsidR="00C44DEE" w:rsidRPr="006C2DC2">
        <w:rPr>
          <w:rFonts w:ascii="Arial" w:hAnsi="Arial" w:cs="Arial"/>
          <w:sz w:val="24"/>
          <w:szCs w:val="24"/>
        </w:rPr>
        <w:t xml:space="preserve"> staff </w:t>
      </w:r>
      <w:r w:rsidR="00A816E7" w:rsidRPr="006C2DC2">
        <w:rPr>
          <w:rFonts w:ascii="Arial" w:hAnsi="Arial" w:cs="Arial"/>
          <w:sz w:val="24"/>
          <w:szCs w:val="24"/>
        </w:rPr>
        <w:t>about</w:t>
      </w:r>
      <w:r w:rsidR="00C44DEE" w:rsidRPr="006C2DC2">
        <w:rPr>
          <w:rFonts w:ascii="Arial" w:hAnsi="Arial" w:cs="Arial"/>
          <w:sz w:val="24"/>
          <w:szCs w:val="24"/>
        </w:rPr>
        <w:t xml:space="preserve"> the digital changes. </w:t>
      </w:r>
      <w:r w:rsidR="000C1E47" w:rsidRPr="006C2DC2">
        <w:rPr>
          <w:rFonts w:ascii="Arial" w:hAnsi="Arial" w:cs="Arial"/>
          <w:sz w:val="24"/>
          <w:szCs w:val="24"/>
        </w:rPr>
        <w:t xml:space="preserve">Adopting an autocratic leadership style </w:t>
      </w:r>
      <w:r w:rsidR="00300658" w:rsidRPr="006C2DC2">
        <w:rPr>
          <w:rFonts w:ascii="Arial" w:hAnsi="Arial" w:cs="Arial"/>
          <w:sz w:val="24"/>
          <w:szCs w:val="24"/>
        </w:rPr>
        <w:t xml:space="preserve">generates a hierarchy </w:t>
      </w:r>
      <w:r w:rsidR="008F6A4A" w:rsidRPr="006C2DC2">
        <w:rPr>
          <w:rFonts w:ascii="Arial" w:hAnsi="Arial" w:cs="Arial"/>
          <w:sz w:val="24"/>
          <w:szCs w:val="24"/>
        </w:rPr>
        <w:t xml:space="preserve">where-by employees </w:t>
      </w:r>
      <w:r w:rsidR="00191879" w:rsidRPr="006C2DC2">
        <w:rPr>
          <w:rFonts w:ascii="Arial" w:hAnsi="Arial" w:cs="Arial"/>
          <w:sz w:val="24"/>
          <w:szCs w:val="24"/>
        </w:rPr>
        <w:t xml:space="preserve">are communicated with and decisions are made through a tall chain </w:t>
      </w:r>
      <w:r w:rsidR="00A816E7" w:rsidRPr="006C2DC2">
        <w:rPr>
          <w:rFonts w:ascii="Arial" w:hAnsi="Arial" w:cs="Arial"/>
          <w:sz w:val="24"/>
          <w:szCs w:val="24"/>
        </w:rPr>
        <w:t>of</w:t>
      </w:r>
      <w:r w:rsidR="00191879" w:rsidRPr="006C2DC2">
        <w:rPr>
          <w:rFonts w:ascii="Arial" w:hAnsi="Arial" w:cs="Arial"/>
          <w:sz w:val="24"/>
          <w:szCs w:val="24"/>
        </w:rPr>
        <w:t xml:space="preserve"> command presenting </w:t>
      </w:r>
      <w:r w:rsidR="00E45770" w:rsidRPr="006C2DC2">
        <w:rPr>
          <w:rFonts w:ascii="Arial" w:hAnsi="Arial" w:cs="Arial"/>
          <w:sz w:val="24"/>
          <w:szCs w:val="24"/>
        </w:rPr>
        <w:t xml:space="preserve">stability and consistency in a time of uncertainty. Additionally, </w:t>
      </w:r>
      <w:r w:rsidR="00D46A61" w:rsidRPr="006C2DC2">
        <w:rPr>
          <w:rFonts w:ascii="Arial" w:hAnsi="Arial" w:cs="Arial"/>
          <w:sz w:val="24"/>
          <w:szCs w:val="24"/>
        </w:rPr>
        <w:t xml:space="preserve">Primark further has the opportunity to utilise a transformational leadership style allowing </w:t>
      </w:r>
      <w:r w:rsidR="00891923" w:rsidRPr="006C2DC2">
        <w:rPr>
          <w:rFonts w:ascii="Arial" w:hAnsi="Arial" w:cs="Arial"/>
          <w:sz w:val="24"/>
          <w:szCs w:val="24"/>
        </w:rPr>
        <w:t xml:space="preserve">for them to present their vision and new strategy in line with digital developments in an attempt to inspire </w:t>
      </w:r>
      <w:r w:rsidR="004C1946" w:rsidRPr="006C2DC2">
        <w:rPr>
          <w:rFonts w:ascii="Arial" w:hAnsi="Arial" w:cs="Arial"/>
          <w:sz w:val="24"/>
          <w:szCs w:val="24"/>
        </w:rPr>
        <w:t xml:space="preserve">current and future employees to transpire with </w:t>
      </w:r>
      <w:r w:rsidR="00C97BB5" w:rsidRPr="006C2DC2">
        <w:rPr>
          <w:rFonts w:ascii="Arial" w:hAnsi="Arial" w:cs="Arial"/>
          <w:sz w:val="24"/>
          <w:szCs w:val="24"/>
        </w:rPr>
        <w:t>the</w:t>
      </w:r>
      <w:r w:rsidR="004C1946" w:rsidRPr="006C2DC2">
        <w:rPr>
          <w:rFonts w:ascii="Arial" w:hAnsi="Arial" w:cs="Arial"/>
          <w:sz w:val="24"/>
          <w:szCs w:val="24"/>
        </w:rPr>
        <w:t xml:space="preserve"> </w:t>
      </w:r>
      <w:r w:rsidR="003E6507" w:rsidRPr="006C2DC2">
        <w:rPr>
          <w:rFonts w:ascii="Arial" w:hAnsi="Arial" w:cs="Arial"/>
          <w:sz w:val="24"/>
          <w:szCs w:val="24"/>
        </w:rPr>
        <w:t>organization's</w:t>
      </w:r>
      <w:r w:rsidR="00C97BB5" w:rsidRPr="006C2DC2">
        <w:rPr>
          <w:rFonts w:ascii="Arial" w:hAnsi="Arial" w:cs="Arial"/>
          <w:sz w:val="24"/>
          <w:szCs w:val="24"/>
        </w:rPr>
        <w:t xml:space="preserve"> new</w:t>
      </w:r>
      <w:r w:rsidR="004C1946" w:rsidRPr="006C2DC2">
        <w:rPr>
          <w:rFonts w:ascii="Arial" w:hAnsi="Arial" w:cs="Arial"/>
          <w:sz w:val="24"/>
          <w:szCs w:val="24"/>
        </w:rPr>
        <w:t xml:space="preserve"> </w:t>
      </w:r>
      <w:r w:rsidR="00DD71A5" w:rsidRPr="006C2DC2">
        <w:rPr>
          <w:rFonts w:ascii="Arial" w:hAnsi="Arial" w:cs="Arial"/>
          <w:sz w:val="24"/>
          <w:szCs w:val="24"/>
        </w:rPr>
        <w:t>direction</w:t>
      </w:r>
      <w:r w:rsidR="003D6EED" w:rsidRPr="006C2DC2">
        <w:rPr>
          <w:rFonts w:ascii="Arial" w:hAnsi="Arial" w:cs="Arial"/>
          <w:sz w:val="24"/>
          <w:szCs w:val="24"/>
        </w:rPr>
        <w:t xml:space="preserve"> (</w:t>
      </w:r>
      <w:r w:rsidR="001F140A" w:rsidRPr="006C2DC2">
        <w:rPr>
          <w:rFonts w:ascii="Arial" w:hAnsi="Arial" w:cs="Arial"/>
          <w:sz w:val="24"/>
          <w:szCs w:val="24"/>
        </w:rPr>
        <w:t>Greimel, 2023</w:t>
      </w:r>
      <w:r w:rsidR="003D6EED" w:rsidRPr="006C2DC2">
        <w:rPr>
          <w:rFonts w:ascii="Arial" w:hAnsi="Arial" w:cs="Arial"/>
          <w:sz w:val="24"/>
          <w:szCs w:val="24"/>
        </w:rPr>
        <w:t>).</w:t>
      </w:r>
      <w:r w:rsidR="00300658" w:rsidRPr="006C2DC2">
        <w:rPr>
          <w:rFonts w:ascii="Arial" w:hAnsi="Arial" w:cs="Arial"/>
          <w:sz w:val="24"/>
          <w:szCs w:val="24"/>
        </w:rPr>
        <w:t xml:space="preserve"> </w:t>
      </w:r>
      <w:r w:rsidR="00CB636D" w:rsidRPr="006C2DC2">
        <w:rPr>
          <w:rFonts w:ascii="Arial" w:hAnsi="Arial" w:cs="Arial"/>
          <w:sz w:val="24"/>
          <w:szCs w:val="24"/>
        </w:rPr>
        <w:t xml:space="preserve">The two leadership styles both provide </w:t>
      </w:r>
      <w:r w:rsidR="000E3FB5" w:rsidRPr="006C2DC2">
        <w:rPr>
          <w:rFonts w:ascii="Arial" w:hAnsi="Arial" w:cs="Arial"/>
          <w:sz w:val="24"/>
          <w:szCs w:val="24"/>
        </w:rPr>
        <w:t xml:space="preserve">realistic choices to Primark </w:t>
      </w:r>
      <w:r w:rsidR="00597FDD" w:rsidRPr="006C2DC2">
        <w:rPr>
          <w:rFonts w:ascii="Arial" w:hAnsi="Arial" w:cs="Arial"/>
          <w:sz w:val="24"/>
          <w:szCs w:val="24"/>
        </w:rPr>
        <w:t xml:space="preserve">in encouraging and </w:t>
      </w:r>
      <w:r w:rsidR="00A816E7" w:rsidRPr="006C2DC2">
        <w:rPr>
          <w:rFonts w:ascii="Arial" w:hAnsi="Arial" w:cs="Arial"/>
          <w:sz w:val="24"/>
          <w:szCs w:val="24"/>
        </w:rPr>
        <w:t>maintaining</w:t>
      </w:r>
      <w:r w:rsidR="00597FDD" w:rsidRPr="006C2DC2">
        <w:rPr>
          <w:rFonts w:ascii="Arial" w:hAnsi="Arial" w:cs="Arial"/>
          <w:sz w:val="24"/>
          <w:szCs w:val="24"/>
        </w:rPr>
        <w:t xml:space="preserve"> a positive relationship with its staff and ensuring consumers are met </w:t>
      </w:r>
      <w:r w:rsidR="00A645A4" w:rsidRPr="006C2DC2">
        <w:rPr>
          <w:rFonts w:ascii="Arial" w:hAnsi="Arial" w:cs="Arial"/>
          <w:sz w:val="24"/>
          <w:szCs w:val="24"/>
        </w:rPr>
        <w:t xml:space="preserve">with expected digital opportunities </w:t>
      </w:r>
      <w:r w:rsidR="00A0737F" w:rsidRPr="006C2DC2">
        <w:rPr>
          <w:rFonts w:ascii="Arial" w:hAnsi="Arial" w:cs="Arial"/>
          <w:sz w:val="24"/>
          <w:szCs w:val="24"/>
        </w:rPr>
        <w:t xml:space="preserve">through the effective implementation of </w:t>
      </w:r>
      <w:r w:rsidR="00003967" w:rsidRPr="006C2DC2">
        <w:rPr>
          <w:rFonts w:ascii="Arial" w:hAnsi="Arial" w:cs="Arial"/>
          <w:sz w:val="24"/>
          <w:szCs w:val="24"/>
        </w:rPr>
        <w:t>digital change</w:t>
      </w:r>
      <w:r w:rsidR="001E5AE4" w:rsidRPr="006C2DC2">
        <w:rPr>
          <w:rFonts w:ascii="Arial" w:hAnsi="Arial" w:cs="Arial"/>
          <w:sz w:val="24"/>
          <w:szCs w:val="24"/>
        </w:rPr>
        <w:t xml:space="preserve">. </w:t>
      </w:r>
    </w:p>
    <w:p w14:paraId="3C466E70" w14:textId="77777777" w:rsidR="00BA2ADF" w:rsidRPr="0021627F" w:rsidRDefault="00BA2ADF" w:rsidP="0021627F"/>
    <w:p w14:paraId="395DCC44" w14:textId="77777777" w:rsidR="00503F8E" w:rsidRDefault="00503F8E" w:rsidP="41864567">
      <w:pPr>
        <w:rPr>
          <w:sz w:val="24"/>
          <w:szCs w:val="24"/>
        </w:rPr>
      </w:pPr>
    </w:p>
    <w:p w14:paraId="5B18415C" w14:textId="77777777" w:rsidR="00503F8E" w:rsidRDefault="00503F8E" w:rsidP="41864567">
      <w:pPr>
        <w:rPr>
          <w:sz w:val="24"/>
          <w:szCs w:val="24"/>
        </w:rPr>
      </w:pPr>
    </w:p>
    <w:p w14:paraId="06DAAFD6" w14:textId="77777777" w:rsidR="00CC2631" w:rsidRPr="00CC2631" w:rsidRDefault="00CC2631" w:rsidP="41864567">
      <w:pPr>
        <w:rPr>
          <w:b/>
          <w:bCs/>
          <w:sz w:val="28"/>
          <w:szCs w:val="28"/>
        </w:rPr>
      </w:pPr>
    </w:p>
    <w:p w14:paraId="02F94AFD" w14:textId="77777777" w:rsidR="00CC2631" w:rsidRPr="00CC2631" w:rsidRDefault="00CC2631" w:rsidP="41864567">
      <w:pPr>
        <w:rPr>
          <w:b/>
          <w:bCs/>
          <w:sz w:val="28"/>
          <w:szCs w:val="28"/>
        </w:rPr>
      </w:pPr>
    </w:p>
    <w:p w14:paraId="4E97922A" w14:textId="77777777" w:rsidR="005C40BA" w:rsidRDefault="005C40BA" w:rsidP="00E719BD">
      <w:pPr>
        <w:pStyle w:val="Heading1"/>
      </w:pPr>
    </w:p>
    <w:p w14:paraId="0683AD9F" w14:textId="086966C0" w:rsidR="001B0C6C" w:rsidRDefault="00D23B91" w:rsidP="00E719BD">
      <w:pPr>
        <w:pStyle w:val="Heading1"/>
      </w:pPr>
      <w:bookmarkStart w:id="12" w:name="_Toc164463087"/>
      <w:r>
        <w:t xml:space="preserve">6.0 </w:t>
      </w:r>
      <w:r w:rsidR="00CA296E">
        <w:t>References</w:t>
      </w:r>
      <w:bookmarkEnd w:id="12"/>
      <w:r w:rsidR="00CA296E">
        <w:t xml:space="preserve"> </w:t>
      </w:r>
    </w:p>
    <w:p w14:paraId="73CBBD31" w14:textId="77777777" w:rsidR="005D7627" w:rsidRDefault="005D7627" w:rsidP="41864567">
      <w:pPr>
        <w:rPr>
          <w:b/>
          <w:bCs/>
          <w:sz w:val="28"/>
          <w:szCs w:val="28"/>
        </w:rPr>
      </w:pPr>
    </w:p>
    <w:p w14:paraId="77F1B8D5" w14:textId="28D3806B" w:rsidR="001146CC" w:rsidRPr="006C2DC2" w:rsidRDefault="00BF33E8" w:rsidP="41864567">
      <w:pPr>
        <w:rPr>
          <w:b/>
          <w:bCs/>
          <w:sz w:val="24"/>
          <w:szCs w:val="24"/>
        </w:rPr>
      </w:pPr>
      <w:r w:rsidRPr="006C2DC2">
        <w:rPr>
          <w:rFonts w:ascii="Noto Sans" w:hAnsi="Noto Sans" w:cs="Noto Sans"/>
          <w:sz w:val="24"/>
          <w:szCs w:val="24"/>
          <w:shd w:val="clear" w:color="auto" w:fill="FFFFFF"/>
        </w:rPr>
        <w:lastRenderedPageBreak/>
        <w:t>Abdulwase, R., Ahmed, F.A.A., Nasr, F., Al-yousofi, A. and Yan, S. (2020). </w:t>
      </w:r>
      <w:r w:rsidRPr="006C2DC2">
        <w:rPr>
          <w:rFonts w:ascii="Noto Sans" w:hAnsi="Noto Sans" w:cs="Noto Sans"/>
          <w:i/>
          <w:iCs/>
          <w:sz w:val="24"/>
          <w:szCs w:val="24"/>
        </w:rPr>
        <w:t>The role of business strategy to create a competitive advantage in the organization</w:t>
      </w:r>
      <w:r w:rsidRPr="006C2DC2">
        <w:rPr>
          <w:rFonts w:ascii="Noto Sans" w:hAnsi="Noto Sans" w:cs="Noto Sans"/>
          <w:sz w:val="24"/>
          <w:szCs w:val="24"/>
          <w:shd w:val="clear" w:color="auto" w:fill="FFFFFF"/>
        </w:rPr>
        <w:t>. [Online]. ResearchGate. Available at: https://www.researchgate.net/publication/344944641_The_role_of_business_strategy_to_create_a_competi [Accessed 19 April 2024].</w:t>
      </w:r>
    </w:p>
    <w:p w14:paraId="2F8C63E6" w14:textId="075EEBB6" w:rsidR="006D29E5" w:rsidRPr="006C2DC2" w:rsidRDefault="006D29E5" w:rsidP="41864567">
      <w:pPr>
        <w:rPr>
          <w:rFonts w:ascii="Noto Sans" w:hAnsi="Noto Sans" w:cs="Noto Sans"/>
          <w:sz w:val="24"/>
          <w:szCs w:val="24"/>
          <w:shd w:val="clear" w:color="auto" w:fill="FFFFFF"/>
        </w:rPr>
      </w:pPr>
      <w:r w:rsidRPr="006C2DC2">
        <w:rPr>
          <w:rFonts w:ascii="Noto Sans" w:hAnsi="Noto Sans" w:cs="Noto Sans"/>
          <w:sz w:val="24"/>
          <w:szCs w:val="24"/>
          <w:shd w:val="clear" w:color="auto" w:fill="FFFFFF"/>
        </w:rPr>
        <w:t>Abrar, A. (2019). </w:t>
      </w:r>
      <w:r w:rsidRPr="006C2DC2">
        <w:rPr>
          <w:rFonts w:ascii="Noto Sans" w:hAnsi="Noto Sans" w:cs="Noto Sans"/>
          <w:i/>
          <w:iCs/>
          <w:sz w:val="24"/>
          <w:szCs w:val="24"/>
        </w:rPr>
        <w:t>PRIMARK’s critical analysis report</w:t>
      </w:r>
      <w:r w:rsidRPr="006C2DC2">
        <w:rPr>
          <w:rFonts w:ascii="Noto Sans" w:hAnsi="Noto Sans" w:cs="Noto Sans"/>
          <w:sz w:val="24"/>
          <w:szCs w:val="24"/>
          <w:shd w:val="clear" w:color="auto" w:fill="FFFFFF"/>
        </w:rPr>
        <w:t>. [Online]. ResearchGate. Available at: https://www.researchgate.net/publication/353348892_PRIMARK's_critical_analysis_report [Accessed 4 April 2024].</w:t>
      </w:r>
    </w:p>
    <w:p w14:paraId="094652F7" w14:textId="17590E21" w:rsidR="004629AF" w:rsidRPr="006C2DC2" w:rsidRDefault="004629AF" w:rsidP="41864567">
      <w:pPr>
        <w:rPr>
          <w:sz w:val="24"/>
          <w:szCs w:val="24"/>
        </w:rPr>
      </w:pPr>
      <w:r w:rsidRPr="006C2DC2">
        <w:rPr>
          <w:rFonts w:ascii="Source Sans Pro" w:hAnsi="Source Sans Pro"/>
          <w:sz w:val="24"/>
          <w:szCs w:val="24"/>
          <w:shd w:val="clear" w:color="auto" w:fill="FFFFFF"/>
        </w:rPr>
        <w:t>Afsar, B. and Umrani, W.A. (2020). “Transformational leadership and innovative work behavior: The role of motivation to learn, task complexity and innovation climate,” </w:t>
      </w:r>
      <w:r w:rsidRPr="006C2DC2">
        <w:rPr>
          <w:rFonts w:ascii="Source Sans Pro" w:hAnsi="Source Sans Pro"/>
          <w:i/>
          <w:iCs/>
          <w:sz w:val="24"/>
          <w:szCs w:val="24"/>
          <w:shd w:val="clear" w:color="auto" w:fill="FFFFFF"/>
        </w:rPr>
        <w:t>European journal of innovation management</w:t>
      </w:r>
      <w:r w:rsidRPr="006C2DC2">
        <w:rPr>
          <w:rFonts w:ascii="Source Sans Pro" w:hAnsi="Source Sans Pro"/>
          <w:sz w:val="24"/>
          <w:szCs w:val="24"/>
          <w:shd w:val="clear" w:color="auto" w:fill="FFFFFF"/>
        </w:rPr>
        <w:t>, 23(3), pp. 402–428. Available at:</w:t>
      </w:r>
      <w:r w:rsidRPr="006C2DC2">
        <w:rPr>
          <w:sz w:val="24"/>
          <w:szCs w:val="24"/>
        </w:rPr>
        <w:t xml:space="preserve"> </w:t>
      </w:r>
      <w:hyperlink r:id="rId11" w:history="1">
        <w:r w:rsidRPr="006C2DC2">
          <w:rPr>
            <w:rStyle w:val="Hyperlink"/>
            <w:sz w:val="24"/>
            <w:szCs w:val="24"/>
          </w:rPr>
          <w:t>Transformational leadership and innovative work behavior: The role of motivation to learn, task complexity and innovation climate - ProQuest</w:t>
        </w:r>
      </w:hyperlink>
    </w:p>
    <w:p w14:paraId="4B6504E1" w14:textId="651F3BFE" w:rsidR="004468FE" w:rsidRPr="006C2DC2" w:rsidRDefault="004468FE" w:rsidP="41864567">
      <w:pPr>
        <w:rPr>
          <w:rFonts w:ascii="Noto Sans" w:hAnsi="Noto Sans" w:cs="Noto Sans"/>
          <w:color w:val="000000"/>
          <w:sz w:val="24"/>
          <w:szCs w:val="24"/>
          <w:shd w:val="clear" w:color="auto" w:fill="FFFFFF"/>
        </w:rPr>
      </w:pPr>
      <w:r w:rsidRPr="006C2DC2">
        <w:rPr>
          <w:rFonts w:ascii="Arial" w:hAnsi="Arial" w:cs="Arial"/>
          <w:color w:val="222222"/>
          <w:sz w:val="24"/>
          <w:szCs w:val="24"/>
          <w:shd w:val="clear" w:color="auto" w:fill="FFFFFF"/>
        </w:rPr>
        <w:t>Agustia, D., Muhammad, N.P.A. and Permatasari, Y.</w:t>
      </w:r>
      <w:r w:rsidRPr="006C2DC2">
        <w:rPr>
          <w:rFonts w:ascii="Arial" w:hAnsi="Arial" w:cs="Arial"/>
          <w:color w:val="222222"/>
          <w:sz w:val="24"/>
          <w:szCs w:val="24"/>
          <w:shd w:val="clear" w:color="auto" w:fill="FFFFFF"/>
        </w:rPr>
        <w:t xml:space="preserve"> (</w:t>
      </w:r>
      <w:r w:rsidRPr="006C2DC2">
        <w:rPr>
          <w:rFonts w:ascii="Arial" w:hAnsi="Arial" w:cs="Arial"/>
          <w:color w:val="222222"/>
          <w:sz w:val="24"/>
          <w:szCs w:val="24"/>
          <w:shd w:val="clear" w:color="auto" w:fill="FFFFFF"/>
        </w:rPr>
        <w:t>2020</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Earnings management, business strategy, and bankruptcy risk: evidence from Indonesia. </w:t>
      </w:r>
      <w:r w:rsidRPr="006C2DC2">
        <w:rPr>
          <w:rFonts w:ascii="Arial" w:hAnsi="Arial" w:cs="Arial"/>
          <w:i/>
          <w:iCs/>
          <w:color w:val="222222"/>
          <w:sz w:val="24"/>
          <w:szCs w:val="24"/>
          <w:shd w:val="clear" w:color="auto" w:fill="FFFFFF"/>
        </w:rPr>
        <w:t>Heliyon</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6</w:t>
      </w:r>
      <w:r w:rsidRPr="006C2DC2">
        <w:rPr>
          <w:rFonts w:ascii="Arial" w:hAnsi="Arial" w:cs="Arial"/>
          <w:color w:val="222222"/>
          <w:sz w:val="24"/>
          <w:szCs w:val="24"/>
          <w:shd w:val="clear" w:color="auto" w:fill="FFFFFF"/>
        </w:rPr>
        <w:t>(2).</w:t>
      </w:r>
    </w:p>
    <w:p w14:paraId="55CCF05D" w14:textId="64F1B884" w:rsidR="00A3736B" w:rsidRPr="006C2DC2" w:rsidRDefault="00A3736B"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Akan, O., Allen, R.S., Helms, M.M. and Spralls III, S.A. (2006). Critical tactics for implementing Porter's generic strategies. </w:t>
      </w:r>
      <w:r w:rsidRPr="006C2DC2">
        <w:rPr>
          <w:rFonts w:ascii="Arial" w:hAnsi="Arial" w:cs="Arial"/>
          <w:i/>
          <w:iCs/>
          <w:color w:val="222222"/>
          <w:sz w:val="24"/>
          <w:szCs w:val="24"/>
          <w:shd w:val="clear" w:color="auto" w:fill="FFFFFF"/>
        </w:rPr>
        <w:t>Journal of business strategy</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27</w:t>
      </w:r>
      <w:r w:rsidRPr="006C2DC2">
        <w:rPr>
          <w:rFonts w:ascii="Arial" w:hAnsi="Arial" w:cs="Arial"/>
          <w:color w:val="222222"/>
          <w:sz w:val="24"/>
          <w:szCs w:val="24"/>
          <w:shd w:val="clear" w:color="auto" w:fill="FFFFFF"/>
        </w:rPr>
        <w:t>(1), pp.43-53.</w:t>
      </w:r>
    </w:p>
    <w:p w14:paraId="2097914F" w14:textId="2246FD89" w:rsidR="008E6724" w:rsidRPr="006C2DC2" w:rsidRDefault="008E6724"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Alanzi, S. (2018). </w:t>
      </w:r>
      <w:r w:rsidRPr="006C2DC2">
        <w:rPr>
          <w:rFonts w:ascii="Noto Sans" w:hAnsi="Noto Sans" w:cs="Noto Sans"/>
          <w:i/>
          <w:iCs/>
          <w:color w:val="000000"/>
          <w:sz w:val="24"/>
          <w:szCs w:val="24"/>
        </w:rPr>
        <w:t>Pestle Analysis Introduction</w:t>
      </w:r>
      <w:r w:rsidRPr="006C2DC2">
        <w:rPr>
          <w:rFonts w:ascii="Noto Sans" w:hAnsi="Noto Sans" w:cs="Noto Sans"/>
          <w:color w:val="000000"/>
          <w:sz w:val="24"/>
          <w:szCs w:val="24"/>
          <w:shd w:val="clear" w:color="auto" w:fill="FFFFFF"/>
        </w:rPr>
        <w:t>. [Online]. ResearchGate. Available at: https://www.researchgate.net/publication/327871826_Pestle_Analysis_Introduction [Accessed 16 April 2024].</w:t>
      </w:r>
    </w:p>
    <w:p w14:paraId="7F0B242E" w14:textId="12E6D844" w:rsidR="008271D0" w:rsidRPr="006C2DC2" w:rsidRDefault="008271D0" w:rsidP="41864567">
      <w:pPr>
        <w:rPr>
          <w:rFonts w:ascii="Noto Sans" w:hAnsi="Noto Sans" w:cs="Noto Sans"/>
          <w:sz w:val="24"/>
          <w:szCs w:val="24"/>
          <w:shd w:val="clear" w:color="auto" w:fill="FFFFFF"/>
        </w:rPr>
      </w:pPr>
      <w:r w:rsidRPr="006C2DC2">
        <w:rPr>
          <w:rFonts w:ascii="Noto Sans" w:hAnsi="Noto Sans" w:cs="Noto Sans"/>
          <w:sz w:val="24"/>
          <w:szCs w:val="24"/>
          <w:shd w:val="clear" w:color="auto" w:fill="FFFFFF"/>
        </w:rPr>
        <w:t>Attaran, M., Attaran, S. and Kirkland, D. (2019). Technology and Organizational Change: Harnessing the Power of Digital Workplace. In: . (Ed). </w:t>
      </w:r>
      <w:r w:rsidRPr="006C2DC2">
        <w:rPr>
          <w:rFonts w:ascii="Noto Sans" w:hAnsi="Noto Sans" w:cs="Noto Sans"/>
          <w:i/>
          <w:iCs/>
          <w:sz w:val="24"/>
          <w:szCs w:val="24"/>
        </w:rPr>
        <w:t>Handbook of Research on Social and Organizational Dynamics in the Digital Era</w:t>
      </w:r>
      <w:r w:rsidRPr="006C2DC2">
        <w:rPr>
          <w:rFonts w:ascii="Noto Sans" w:hAnsi="Noto Sans" w:cs="Noto Sans"/>
          <w:sz w:val="24"/>
          <w:szCs w:val="24"/>
          <w:shd w:val="clear" w:color="auto" w:fill="FFFFFF"/>
        </w:rPr>
        <w:t>. London: IGI Global. pp.383-408.</w:t>
      </w:r>
    </w:p>
    <w:p w14:paraId="7C1CA349" w14:textId="310A8E1B" w:rsidR="00C210F3" w:rsidRPr="006C2DC2" w:rsidRDefault="00941EA8" w:rsidP="41864567">
      <w:pPr>
        <w:rPr>
          <w:rFonts w:ascii="Noto Sans" w:hAnsi="Noto Sans" w:cs="Noto Sans"/>
          <w:sz w:val="24"/>
          <w:szCs w:val="24"/>
          <w:shd w:val="clear" w:color="auto" w:fill="FFFFFF"/>
        </w:rPr>
      </w:pPr>
      <w:r w:rsidRPr="006C2DC2">
        <w:rPr>
          <w:rFonts w:ascii="Arial" w:hAnsi="Arial" w:cs="Arial"/>
          <w:sz w:val="24"/>
          <w:szCs w:val="24"/>
          <w:shd w:val="clear" w:color="auto" w:fill="FFFFFF"/>
        </w:rPr>
        <w:t xml:space="preserve">Bailey, K., Basu, A. and Sharma, S.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2022</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The environmental impacts of fast fashion on water quality: a systematic review. </w:t>
      </w:r>
      <w:r w:rsidRPr="006C2DC2">
        <w:rPr>
          <w:rFonts w:ascii="Arial" w:hAnsi="Arial" w:cs="Arial"/>
          <w:i/>
          <w:iCs/>
          <w:sz w:val="24"/>
          <w:szCs w:val="24"/>
          <w:shd w:val="clear" w:color="auto" w:fill="FFFFFF"/>
        </w:rPr>
        <w:t>Water</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14</w:t>
      </w:r>
      <w:r w:rsidRPr="006C2DC2">
        <w:rPr>
          <w:rFonts w:ascii="Arial" w:hAnsi="Arial" w:cs="Arial"/>
          <w:sz w:val="24"/>
          <w:szCs w:val="24"/>
          <w:shd w:val="clear" w:color="auto" w:fill="FFFFFF"/>
        </w:rPr>
        <w:t>(7), p.1073.</w:t>
      </w:r>
    </w:p>
    <w:p w14:paraId="3433D732" w14:textId="4D688DE8" w:rsidR="00C210F3" w:rsidRPr="006C2DC2" w:rsidRDefault="00C210F3" w:rsidP="41864567">
      <w:pPr>
        <w:rPr>
          <w:sz w:val="24"/>
          <w:szCs w:val="24"/>
        </w:rPr>
      </w:pPr>
      <w:r w:rsidRPr="006C2DC2">
        <w:rPr>
          <w:rFonts w:ascii="Source Sans Pro" w:hAnsi="Source Sans Pro"/>
          <w:sz w:val="24"/>
          <w:szCs w:val="24"/>
          <w:shd w:val="clear" w:color="auto" w:fill="FFFFFF"/>
        </w:rPr>
        <w:t>Bass, B.M. and Riggio, R.E. (2006)</w:t>
      </w:r>
      <w:r w:rsidR="00E6552C" w:rsidRPr="006C2DC2">
        <w:rPr>
          <w:rFonts w:ascii="Source Sans Pro" w:hAnsi="Source Sans Pro"/>
          <w:sz w:val="24"/>
          <w:szCs w:val="24"/>
          <w:shd w:val="clear" w:color="auto" w:fill="FFFFFF"/>
        </w:rPr>
        <w:t>.</w:t>
      </w:r>
      <w:r w:rsidRPr="006C2DC2">
        <w:rPr>
          <w:rFonts w:ascii="Source Sans Pro" w:hAnsi="Source Sans Pro"/>
          <w:sz w:val="24"/>
          <w:szCs w:val="24"/>
          <w:shd w:val="clear" w:color="auto" w:fill="FFFFFF"/>
        </w:rPr>
        <w:t> </w:t>
      </w:r>
      <w:r w:rsidRPr="006C2DC2">
        <w:rPr>
          <w:rFonts w:ascii="Source Sans Pro" w:hAnsi="Source Sans Pro"/>
          <w:i/>
          <w:iCs/>
          <w:sz w:val="24"/>
          <w:szCs w:val="24"/>
          <w:shd w:val="clear" w:color="auto" w:fill="FFFFFF"/>
        </w:rPr>
        <w:t>Transformational  leadership</w:t>
      </w:r>
      <w:r w:rsidRPr="006C2DC2">
        <w:rPr>
          <w:rFonts w:ascii="Source Sans Pro" w:hAnsi="Source Sans Pro"/>
          <w:sz w:val="24"/>
          <w:szCs w:val="24"/>
          <w:shd w:val="clear" w:color="auto" w:fill="FFFFFF"/>
        </w:rPr>
        <w:t>. Second edition. Mahwah, N.J: L. Erlbaum Associates. Available at:</w:t>
      </w:r>
      <w:r w:rsidR="00E6552C" w:rsidRPr="006C2DC2">
        <w:rPr>
          <w:rFonts w:ascii="Source Sans Pro" w:hAnsi="Source Sans Pro"/>
          <w:sz w:val="24"/>
          <w:szCs w:val="24"/>
          <w:shd w:val="clear" w:color="auto" w:fill="FFFFFF"/>
        </w:rPr>
        <w:t xml:space="preserve"> </w:t>
      </w:r>
      <w:hyperlink r:id="rId12" w:history="1">
        <w:r w:rsidR="00E6552C" w:rsidRPr="006C2DC2">
          <w:rPr>
            <w:rStyle w:val="Hyperlink"/>
            <w:color w:val="auto"/>
            <w:sz w:val="24"/>
            <w:szCs w:val="24"/>
          </w:rPr>
          <w:t>ProQuest Ebook Central - Reader</w:t>
        </w:r>
      </w:hyperlink>
    </w:p>
    <w:p w14:paraId="6A674DC8" w14:textId="76617662" w:rsidR="00DC5D36" w:rsidRPr="006C2DC2" w:rsidRDefault="00DC5D36" w:rsidP="41864567">
      <w:pPr>
        <w:rPr>
          <w:rFonts w:ascii="Noto Sans" w:hAnsi="Noto Sans" w:cs="Noto Sans"/>
          <w:sz w:val="24"/>
          <w:szCs w:val="24"/>
          <w:shd w:val="clear" w:color="auto" w:fill="FFFFFF"/>
        </w:rPr>
      </w:pPr>
      <w:r w:rsidRPr="006C2DC2">
        <w:rPr>
          <w:rFonts w:ascii="Noto Sans" w:hAnsi="Noto Sans" w:cs="Noto Sans"/>
          <w:sz w:val="24"/>
          <w:szCs w:val="24"/>
          <w:shd w:val="clear" w:color="auto" w:fill="FFFFFF"/>
        </w:rPr>
        <w:t>Bordia, P., Hunt, E., Paulsen, N. and Tourish, D. (2004). </w:t>
      </w:r>
      <w:r w:rsidRPr="006C2DC2">
        <w:rPr>
          <w:rFonts w:ascii="Noto Sans" w:hAnsi="Noto Sans" w:cs="Noto Sans"/>
          <w:i/>
          <w:iCs/>
          <w:sz w:val="24"/>
          <w:szCs w:val="24"/>
        </w:rPr>
        <w:t>Uncertainty during organizational change: Is it all about control?</w:t>
      </w:r>
      <w:r w:rsidRPr="006C2DC2">
        <w:rPr>
          <w:rFonts w:ascii="Noto Sans" w:hAnsi="Noto Sans" w:cs="Noto Sans"/>
          <w:sz w:val="24"/>
          <w:szCs w:val="24"/>
          <w:shd w:val="clear" w:color="auto" w:fill="FFFFFF"/>
        </w:rPr>
        <w:t>. [Online]. ResearchGate. Available at: https://www.researchgate.net/publication/43446832_Uncertainty_during_organizational_change_Is_it_all [Accessed 19 April 2024].</w:t>
      </w:r>
    </w:p>
    <w:p w14:paraId="3DB30237" w14:textId="2158EB96" w:rsidR="00FE5F4F" w:rsidRPr="006C2DC2" w:rsidRDefault="00FE5F4F" w:rsidP="41864567">
      <w:pPr>
        <w:rPr>
          <w:rFonts w:ascii="Noto Sans" w:hAnsi="Noto Sans" w:cs="Noto Sans"/>
          <w:sz w:val="24"/>
          <w:szCs w:val="24"/>
          <w:shd w:val="clear" w:color="auto" w:fill="FFFFFF"/>
        </w:rPr>
      </w:pPr>
      <w:r w:rsidRPr="006C2DC2">
        <w:rPr>
          <w:rFonts w:ascii="Arial" w:hAnsi="Arial" w:cs="Arial"/>
          <w:sz w:val="24"/>
          <w:szCs w:val="24"/>
          <w:shd w:val="clear" w:color="auto" w:fill="FFFFFF"/>
        </w:rPr>
        <w:lastRenderedPageBreak/>
        <w:t xml:space="preserve">Batko, K. and Ślęzak, A.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2022</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The use of Big Data Analytics in healthcare. </w:t>
      </w:r>
      <w:r w:rsidRPr="006C2DC2">
        <w:rPr>
          <w:rFonts w:ascii="Arial" w:hAnsi="Arial" w:cs="Arial"/>
          <w:i/>
          <w:iCs/>
          <w:sz w:val="24"/>
          <w:szCs w:val="24"/>
          <w:shd w:val="clear" w:color="auto" w:fill="FFFFFF"/>
        </w:rPr>
        <w:t>Journal of big Data</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9</w:t>
      </w:r>
      <w:r w:rsidRPr="006C2DC2">
        <w:rPr>
          <w:rFonts w:ascii="Arial" w:hAnsi="Arial" w:cs="Arial"/>
          <w:sz w:val="24"/>
          <w:szCs w:val="24"/>
          <w:shd w:val="clear" w:color="auto" w:fill="FFFFFF"/>
        </w:rPr>
        <w:t>(1), p.3.</w:t>
      </w:r>
    </w:p>
    <w:p w14:paraId="6F7E69B1" w14:textId="77777777" w:rsidR="00767A41" w:rsidRPr="006C2DC2" w:rsidRDefault="00767A41" w:rsidP="00767A41">
      <w:pPr>
        <w:shd w:val="clear" w:color="auto" w:fill="FFFFFF"/>
        <w:spacing w:after="0" w:line="0" w:lineRule="auto"/>
        <w:rPr>
          <w:rFonts w:ascii="ff2" w:eastAsia="Times New Roman" w:hAnsi="ff2" w:cs="Times New Roman"/>
          <w:color w:val="000000"/>
          <w:sz w:val="24"/>
          <w:szCs w:val="24"/>
          <w:lang w:eastAsia="en-GB"/>
        </w:rPr>
      </w:pPr>
      <w:r w:rsidRPr="006C2DC2">
        <w:rPr>
          <w:rFonts w:ascii="ff2" w:eastAsia="Times New Roman" w:hAnsi="ff2" w:cs="Times New Roman"/>
          <w:color w:val="000000"/>
          <w:sz w:val="24"/>
          <w:szCs w:val="24"/>
          <w:lang w:eastAsia="en-GB"/>
        </w:rPr>
        <w:t xml:space="preserve">Butler, P. and Peppard, J. (1998), “Consumer purchasing on the Internet: processes and </w:t>
      </w:r>
    </w:p>
    <w:p w14:paraId="5FA99CF7" w14:textId="77777777" w:rsidR="00767A41" w:rsidRPr="006C2DC2" w:rsidRDefault="00767A41" w:rsidP="00767A41">
      <w:pPr>
        <w:shd w:val="clear" w:color="auto" w:fill="FFFFFF"/>
        <w:spacing w:after="0" w:line="0" w:lineRule="auto"/>
        <w:rPr>
          <w:rFonts w:ascii="ff2" w:eastAsia="Times New Roman" w:hAnsi="ff2" w:cs="Times New Roman"/>
          <w:color w:val="000000"/>
          <w:sz w:val="24"/>
          <w:szCs w:val="24"/>
          <w:lang w:eastAsia="en-GB"/>
        </w:rPr>
      </w:pPr>
      <w:r w:rsidRPr="006C2DC2">
        <w:rPr>
          <w:rFonts w:ascii="ff2" w:eastAsia="Times New Roman" w:hAnsi="ff2" w:cs="Times New Roman"/>
          <w:color w:val="000000"/>
          <w:sz w:val="24"/>
          <w:szCs w:val="24"/>
          <w:lang w:eastAsia="en-GB"/>
        </w:rPr>
        <w:t>prospects”, European Management Journal, Vol. 16 No. 5, pp. 600-10.</w:t>
      </w:r>
    </w:p>
    <w:p w14:paraId="5993ABA3" w14:textId="77777777" w:rsidR="00767A41" w:rsidRPr="006C2DC2" w:rsidRDefault="00767A41" w:rsidP="00767A41">
      <w:pPr>
        <w:shd w:val="clear" w:color="auto" w:fill="FFFFFF"/>
        <w:spacing w:after="0" w:line="0" w:lineRule="auto"/>
        <w:rPr>
          <w:rFonts w:ascii="ff2" w:eastAsia="Times New Roman" w:hAnsi="ff2" w:cs="Times New Roman"/>
          <w:color w:val="000000"/>
          <w:sz w:val="24"/>
          <w:szCs w:val="24"/>
          <w:lang w:eastAsia="en-GB"/>
        </w:rPr>
      </w:pPr>
      <w:r w:rsidRPr="006C2DC2">
        <w:rPr>
          <w:rFonts w:ascii="ff2" w:eastAsia="Times New Roman" w:hAnsi="ff2" w:cs="Times New Roman"/>
          <w:color w:val="000000"/>
          <w:sz w:val="24"/>
          <w:szCs w:val="24"/>
          <w:lang w:eastAsia="en-GB"/>
        </w:rPr>
        <w:t xml:space="preserve">Butler, P. and Peppard, J. (1998), “Consumer purchasing on the Internet: processes and </w:t>
      </w:r>
    </w:p>
    <w:p w14:paraId="112C70FF" w14:textId="77777777" w:rsidR="00767A41" w:rsidRPr="006C2DC2" w:rsidRDefault="00767A41" w:rsidP="00767A41">
      <w:pPr>
        <w:shd w:val="clear" w:color="auto" w:fill="FFFFFF"/>
        <w:spacing w:after="0" w:line="0" w:lineRule="auto"/>
        <w:rPr>
          <w:rFonts w:ascii="ff2" w:eastAsia="Times New Roman" w:hAnsi="ff2" w:cs="Times New Roman"/>
          <w:color w:val="000000"/>
          <w:sz w:val="24"/>
          <w:szCs w:val="24"/>
          <w:lang w:eastAsia="en-GB"/>
        </w:rPr>
      </w:pPr>
      <w:r w:rsidRPr="006C2DC2">
        <w:rPr>
          <w:rFonts w:ascii="ff2" w:eastAsia="Times New Roman" w:hAnsi="ff2" w:cs="Times New Roman"/>
          <w:color w:val="000000"/>
          <w:sz w:val="24"/>
          <w:szCs w:val="24"/>
          <w:lang w:eastAsia="en-GB"/>
        </w:rPr>
        <w:t>prospects”, European Management Journal, Vol. 16 No. 5, pp. 600-10.</w:t>
      </w:r>
    </w:p>
    <w:p w14:paraId="6C82EC8E" w14:textId="292C7A64" w:rsidR="00F15F0F" w:rsidRPr="006C2DC2" w:rsidRDefault="00BB3B1D" w:rsidP="41864567">
      <w:pPr>
        <w:rPr>
          <w:sz w:val="24"/>
          <w:szCs w:val="24"/>
        </w:rPr>
      </w:pPr>
      <w:r w:rsidRPr="006C2DC2">
        <w:rPr>
          <w:sz w:val="24"/>
          <w:szCs w:val="24"/>
        </w:rPr>
        <w:t>Butler, P. and Peppard, J. (1998)</w:t>
      </w:r>
      <w:r w:rsidR="00EC63C2" w:rsidRPr="006C2DC2">
        <w:rPr>
          <w:sz w:val="24"/>
          <w:szCs w:val="24"/>
        </w:rPr>
        <w:t>.</w:t>
      </w:r>
      <w:r w:rsidRPr="006C2DC2">
        <w:rPr>
          <w:sz w:val="24"/>
          <w:szCs w:val="24"/>
        </w:rPr>
        <w:t xml:space="preserve"> “Consumer purchasing on the Internet: processes and prospects”, European Management Journal, Vol. 16 No. 5, pp. 600-10.</w:t>
      </w:r>
    </w:p>
    <w:p w14:paraId="429650CE" w14:textId="202E47F7" w:rsidR="009315B5" w:rsidRPr="006C2DC2" w:rsidRDefault="009315B5"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 xml:space="preserve">Buye, R. </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2021</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Critical examination of the PESTEL Analysis Model. </w:t>
      </w:r>
      <w:r w:rsidRPr="006C2DC2">
        <w:rPr>
          <w:rFonts w:ascii="Arial" w:hAnsi="Arial" w:cs="Arial"/>
          <w:i/>
          <w:iCs/>
          <w:color w:val="222222"/>
          <w:sz w:val="24"/>
          <w:szCs w:val="24"/>
          <w:shd w:val="clear" w:color="auto" w:fill="FFFFFF"/>
        </w:rPr>
        <w:t>Project: Action Research for Development</w:t>
      </w:r>
      <w:r w:rsidRPr="006C2DC2">
        <w:rPr>
          <w:rFonts w:ascii="Arial" w:hAnsi="Arial" w:cs="Arial"/>
          <w:color w:val="222222"/>
          <w:sz w:val="24"/>
          <w:szCs w:val="24"/>
          <w:shd w:val="clear" w:color="auto" w:fill="FFFFFF"/>
        </w:rPr>
        <w:t>.</w:t>
      </w:r>
    </w:p>
    <w:p w14:paraId="1C195751" w14:textId="4D59704F" w:rsidR="00D23B91" w:rsidRPr="006C2DC2" w:rsidRDefault="00D23B91" w:rsidP="41864567">
      <w:pPr>
        <w:rPr>
          <w:rFonts w:ascii="Arial" w:hAnsi="Arial" w:cs="Arial"/>
          <w:sz w:val="24"/>
          <w:szCs w:val="24"/>
          <w:shd w:val="clear" w:color="auto" w:fill="FFFFFF"/>
        </w:rPr>
      </w:pPr>
      <w:r w:rsidRPr="006C2DC2">
        <w:rPr>
          <w:rFonts w:ascii="Arial" w:hAnsi="Arial" w:cs="Arial"/>
          <w:sz w:val="24"/>
          <w:szCs w:val="24"/>
          <w:shd w:val="clear" w:color="auto" w:fill="FFFFFF"/>
        </w:rPr>
        <w:t>Cherunilam, F.</w:t>
      </w:r>
      <w:r w:rsidRPr="006C2DC2">
        <w:rPr>
          <w:rFonts w:ascii="Arial" w:hAnsi="Arial" w:cs="Arial"/>
          <w:sz w:val="24"/>
          <w:szCs w:val="24"/>
          <w:shd w:val="clear" w:color="auto" w:fill="FFFFFF"/>
        </w:rPr>
        <w:t xml:space="preserve"> (</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Business environment</w:t>
      </w:r>
      <w:r w:rsidRPr="006C2DC2">
        <w:rPr>
          <w:rFonts w:ascii="Arial" w:hAnsi="Arial" w:cs="Arial"/>
          <w:sz w:val="24"/>
          <w:szCs w:val="24"/>
          <w:shd w:val="clear" w:color="auto" w:fill="FFFFFF"/>
        </w:rPr>
        <w:t>. Himalaya Publishing House Pvt. Ltd.</w:t>
      </w:r>
    </w:p>
    <w:p w14:paraId="31E26F5C" w14:textId="2329EB66" w:rsidR="0051118C" w:rsidRPr="006C2DC2" w:rsidRDefault="0051118C" w:rsidP="41864567">
      <w:pPr>
        <w:rPr>
          <w:rFonts w:ascii="Arial" w:hAnsi="Arial" w:cs="Arial"/>
          <w:sz w:val="24"/>
          <w:szCs w:val="24"/>
          <w:shd w:val="clear" w:color="auto" w:fill="FFFFFF"/>
        </w:rPr>
      </w:pPr>
      <w:r w:rsidRPr="006C2DC2">
        <w:rPr>
          <w:rFonts w:ascii="Arial" w:hAnsi="Arial" w:cs="Arial"/>
          <w:sz w:val="24"/>
          <w:szCs w:val="24"/>
          <w:shd w:val="clear" w:color="auto" w:fill="FFFFFF"/>
        </w:rPr>
        <w:t xml:space="preserve">Chukwusa, J.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2018</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Autocratic leadership style: Obstacle to success in academic libraries. </w:t>
      </w:r>
      <w:r w:rsidRPr="006C2DC2">
        <w:rPr>
          <w:rFonts w:ascii="Arial" w:hAnsi="Arial" w:cs="Arial"/>
          <w:i/>
          <w:iCs/>
          <w:sz w:val="24"/>
          <w:szCs w:val="24"/>
          <w:shd w:val="clear" w:color="auto" w:fill="FFFFFF"/>
        </w:rPr>
        <w:t>Library Philosophy and Practice</w:t>
      </w:r>
      <w:r w:rsidRPr="006C2DC2">
        <w:rPr>
          <w:rFonts w:ascii="Arial" w:hAnsi="Arial" w:cs="Arial"/>
          <w:sz w:val="24"/>
          <w:szCs w:val="24"/>
          <w:shd w:val="clear" w:color="auto" w:fill="FFFFFF"/>
        </w:rPr>
        <w:t>, p.1.</w:t>
      </w:r>
    </w:p>
    <w:p w14:paraId="5EA40019" w14:textId="76B6DD68" w:rsidR="002972A7" w:rsidRPr="006C2DC2" w:rsidRDefault="002972A7"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Clauss, T., Breier, M., Kraus, S., Durst, S. and Mahto, R.V.</w:t>
      </w:r>
      <w:r w:rsidRPr="006C2DC2">
        <w:rPr>
          <w:rFonts w:ascii="Arial" w:hAnsi="Arial" w:cs="Arial"/>
          <w:color w:val="222222"/>
          <w:sz w:val="24"/>
          <w:szCs w:val="24"/>
          <w:shd w:val="clear" w:color="auto" w:fill="FFFFFF"/>
        </w:rPr>
        <w:t xml:space="preserve"> (</w:t>
      </w:r>
      <w:r w:rsidRPr="006C2DC2">
        <w:rPr>
          <w:rFonts w:ascii="Arial" w:hAnsi="Arial" w:cs="Arial"/>
          <w:color w:val="222222"/>
          <w:sz w:val="24"/>
          <w:szCs w:val="24"/>
          <w:shd w:val="clear" w:color="auto" w:fill="FFFFFF"/>
        </w:rPr>
        <w:t>2022</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Temporary business model innovation–SMEs’ innovation response to the Covid</w:t>
      </w:r>
      <w:r w:rsidRPr="006C2DC2">
        <w:rPr>
          <w:rFonts w:ascii="Cambria Math" w:hAnsi="Cambria Math" w:cs="Cambria Math"/>
          <w:color w:val="222222"/>
          <w:sz w:val="24"/>
          <w:szCs w:val="24"/>
          <w:shd w:val="clear" w:color="auto" w:fill="FFFFFF"/>
        </w:rPr>
        <w:t>‐</w:t>
      </w:r>
      <w:r w:rsidRPr="006C2DC2">
        <w:rPr>
          <w:rFonts w:ascii="Arial" w:hAnsi="Arial" w:cs="Arial"/>
          <w:color w:val="222222"/>
          <w:sz w:val="24"/>
          <w:szCs w:val="24"/>
          <w:shd w:val="clear" w:color="auto" w:fill="FFFFFF"/>
        </w:rPr>
        <w:t>19 crisis. </w:t>
      </w:r>
      <w:r w:rsidRPr="006C2DC2">
        <w:rPr>
          <w:rFonts w:ascii="Arial" w:hAnsi="Arial" w:cs="Arial"/>
          <w:i/>
          <w:iCs/>
          <w:color w:val="222222"/>
          <w:sz w:val="24"/>
          <w:szCs w:val="24"/>
          <w:shd w:val="clear" w:color="auto" w:fill="FFFFFF"/>
        </w:rPr>
        <w:t>R&amp;D Management</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52</w:t>
      </w:r>
      <w:r w:rsidRPr="006C2DC2">
        <w:rPr>
          <w:rFonts w:ascii="Arial" w:hAnsi="Arial" w:cs="Arial"/>
          <w:color w:val="222222"/>
          <w:sz w:val="24"/>
          <w:szCs w:val="24"/>
          <w:shd w:val="clear" w:color="auto" w:fill="FFFFFF"/>
        </w:rPr>
        <w:t>(2), pp.294-312.</w:t>
      </w:r>
    </w:p>
    <w:p w14:paraId="78EA4A06" w14:textId="00926014" w:rsidR="00133AB5" w:rsidRPr="006C2DC2" w:rsidRDefault="00133AB5" w:rsidP="41864567">
      <w:pPr>
        <w:rPr>
          <w:sz w:val="24"/>
          <w:szCs w:val="24"/>
        </w:rPr>
      </w:pPr>
      <w:r w:rsidRPr="006C2DC2">
        <w:rPr>
          <w:rFonts w:ascii="Arial" w:hAnsi="Arial" w:cs="Arial"/>
          <w:sz w:val="24"/>
          <w:szCs w:val="24"/>
          <w:shd w:val="clear" w:color="auto" w:fill="FFFFFF"/>
        </w:rPr>
        <w:t>Dharmesti, M., Dharmesti, T.R.S., Kuhne, S. and Thaichon, P.</w:t>
      </w:r>
      <w:r w:rsidRPr="006C2DC2">
        <w:rPr>
          <w:rFonts w:ascii="Arial" w:hAnsi="Arial" w:cs="Arial"/>
          <w:sz w:val="24"/>
          <w:szCs w:val="24"/>
          <w:shd w:val="clear" w:color="auto" w:fill="FFFFFF"/>
        </w:rPr>
        <w:t xml:space="preserve"> (</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Understanding online shopping behaviours and purchase intentions amongst millennials. </w:t>
      </w:r>
      <w:r w:rsidRPr="006C2DC2">
        <w:rPr>
          <w:rFonts w:ascii="Arial" w:hAnsi="Arial" w:cs="Arial"/>
          <w:i/>
          <w:iCs/>
          <w:sz w:val="24"/>
          <w:szCs w:val="24"/>
          <w:shd w:val="clear" w:color="auto" w:fill="FFFFFF"/>
        </w:rPr>
        <w:t>Young Consumers</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22</w:t>
      </w:r>
      <w:r w:rsidRPr="006C2DC2">
        <w:rPr>
          <w:rFonts w:ascii="Arial" w:hAnsi="Arial" w:cs="Arial"/>
          <w:sz w:val="24"/>
          <w:szCs w:val="24"/>
          <w:shd w:val="clear" w:color="auto" w:fill="FFFFFF"/>
        </w:rPr>
        <w:t>(1), pp.152-167.</w:t>
      </w:r>
    </w:p>
    <w:p w14:paraId="3774DCCB" w14:textId="541FEE97" w:rsidR="00BD380F" w:rsidRPr="006C2DC2" w:rsidRDefault="00BD380F" w:rsidP="41864567">
      <w:pPr>
        <w:rPr>
          <w:rFonts w:ascii="Arial" w:hAnsi="Arial" w:cs="Arial"/>
          <w:sz w:val="24"/>
          <w:szCs w:val="24"/>
          <w:shd w:val="clear" w:color="auto" w:fill="FFFFFF"/>
        </w:rPr>
      </w:pPr>
      <w:r w:rsidRPr="006C2DC2">
        <w:rPr>
          <w:rFonts w:ascii="Arial" w:hAnsi="Arial" w:cs="Arial"/>
          <w:sz w:val="24"/>
          <w:szCs w:val="24"/>
          <w:shd w:val="clear" w:color="auto" w:fill="FFFFFF"/>
        </w:rPr>
        <w:t xml:space="preserve">Dhingra, S.K.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Study on the Role of Online Shopping In Rise of Retail Sales.</w:t>
      </w:r>
    </w:p>
    <w:p w14:paraId="72AE65A3" w14:textId="3C393083" w:rsidR="006D3333" w:rsidRPr="006C2DC2" w:rsidRDefault="006D3333"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Dolly, K. and Okpokwasili, N.P. (2018). </w:t>
      </w:r>
      <w:r w:rsidRPr="006C2DC2">
        <w:rPr>
          <w:rFonts w:ascii="Noto Sans" w:hAnsi="Noto Sans" w:cs="Noto Sans"/>
          <w:i/>
          <w:iCs/>
          <w:color w:val="000000"/>
          <w:sz w:val="24"/>
          <w:szCs w:val="24"/>
        </w:rPr>
        <w:t>IMPACT OF AUTOCRATIC LEADERSHIP STYLE ON JOB PERFORMANCE OF SUBORDINATES IN ACADEMIC LIBRARIES IN PORT HARCOURT, RIVERS</w:t>
      </w:r>
      <w:r w:rsidRPr="006C2DC2">
        <w:rPr>
          <w:rFonts w:ascii="Noto Sans" w:hAnsi="Noto Sans" w:cs="Noto Sans"/>
          <w:color w:val="000000"/>
          <w:sz w:val="24"/>
          <w:szCs w:val="24"/>
          <w:shd w:val="clear" w:color="auto" w:fill="FFFFFF"/>
        </w:rPr>
        <w:t>. [Online]. ResearchGate. Available at: https://www.researchgate.net/publication/332321338_IMPACT_OF_AUTOCRATIC_LEADERSHIP_STYLE_ON_JOB_PERF [Accessed 19 April 2024].</w:t>
      </w:r>
    </w:p>
    <w:p w14:paraId="65597152" w14:textId="5C56DAB5" w:rsidR="00A816E7" w:rsidRPr="006C2DC2" w:rsidRDefault="00A816E7" w:rsidP="41864567">
      <w:pPr>
        <w:rPr>
          <w:rFonts w:ascii="Arial" w:hAnsi="Arial" w:cs="Arial"/>
          <w:sz w:val="24"/>
          <w:szCs w:val="24"/>
          <w:shd w:val="clear" w:color="auto" w:fill="FFFFFF"/>
        </w:rPr>
      </w:pPr>
      <w:r w:rsidRPr="006C2DC2">
        <w:rPr>
          <w:rFonts w:ascii="Arial" w:hAnsi="Arial" w:cs="Arial"/>
          <w:sz w:val="24"/>
          <w:szCs w:val="24"/>
          <w:shd w:val="clear" w:color="auto" w:fill="FFFFFF"/>
        </w:rPr>
        <w:t>Dziuba, S.T., Ingaldi, M. and Zhuravskaya, M.</w:t>
      </w:r>
      <w:r w:rsidRPr="006C2DC2">
        <w:rPr>
          <w:rFonts w:ascii="Arial" w:hAnsi="Arial" w:cs="Arial"/>
          <w:sz w:val="24"/>
          <w:szCs w:val="24"/>
          <w:shd w:val="clear" w:color="auto" w:fill="FFFFFF"/>
        </w:rPr>
        <w:t xml:space="preserve"> (</w:t>
      </w:r>
      <w:r w:rsidRPr="006C2DC2">
        <w:rPr>
          <w:rFonts w:ascii="Arial" w:hAnsi="Arial" w:cs="Arial"/>
          <w:sz w:val="24"/>
          <w:szCs w:val="24"/>
          <w:shd w:val="clear" w:color="auto" w:fill="FFFFFF"/>
        </w:rPr>
        <w:t>2020</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Employees’ job satisfaction and their work performance as elements influencing work safety. </w:t>
      </w:r>
      <w:r w:rsidRPr="006C2DC2">
        <w:rPr>
          <w:rFonts w:ascii="Arial" w:hAnsi="Arial" w:cs="Arial"/>
          <w:i/>
          <w:iCs/>
          <w:sz w:val="24"/>
          <w:szCs w:val="24"/>
          <w:shd w:val="clear" w:color="auto" w:fill="FFFFFF"/>
        </w:rPr>
        <w:t>System Safety: Human-Technical Facility-Environment</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2</w:t>
      </w:r>
      <w:r w:rsidRPr="006C2DC2">
        <w:rPr>
          <w:rFonts w:ascii="Arial" w:hAnsi="Arial" w:cs="Arial"/>
          <w:sz w:val="24"/>
          <w:szCs w:val="24"/>
          <w:shd w:val="clear" w:color="auto" w:fill="FFFFFF"/>
        </w:rPr>
        <w:t>(1), pp.18-25.</w:t>
      </w:r>
    </w:p>
    <w:p w14:paraId="74C1EEDE" w14:textId="2C5A2865" w:rsidR="00615040" w:rsidRPr="006C2DC2" w:rsidRDefault="00615040"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 xml:space="preserve">Fabri, L. and Valverde Márquez, I. </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2020</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Will e-commerce dominate physical store?. </w:t>
      </w:r>
      <w:r w:rsidRPr="006C2DC2">
        <w:rPr>
          <w:rFonts w:ascii="Arial" w:hAnsi="Arial" w:cs="Arial"/>
          <w:i/>
          <w:iCs/>
          <w:color w:val="222222"/>
          <w:sz w:val="24"/>
          <w:szCs w:val="24"/>
          <w:shd w:val="clear" w:color="auto" w:fill="FFFFFF"/>
        </w:rPr>
        <w:t>International Journal of Technology for Business (IJTB)</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2</w:t>
      </w:r>
      <w:r w:rsidRPr="006C2DC2">
        <w:rPr>
          <w:rFonts w:ascii="Arial" w:hAnsi="Arial" w:cs="Arial"/>
          <w:color w:val="222222"/>
          <w:sz w:val="24"/>
          <w:szCs w:val="24"/>
          <w:shd w:val="clear" w:color="auto" w:fill="FFFFFF"/>
        </w:rPr>
        <w:t>(1), pp.23-29.</w:t>
      </w:r>
    </w:p>
    <w:p w14:paraId="094720DA" w14:textId="782751FE" w:rsidR="00C152E0" w:rsidRPr="006C2DC2" w:rsidRDefault="00C152E0" w:rsidP="41864567">
      <w:pPr>
        <w:rPr>
          <w:b/>
          <w:bCs/>
          <w:sz w:val="24"/>
          <w:szCs w:val="24"/>
        </w:rPr>
      </w:pPr>
      <w:r w:rsidRPr="006C2DC2">
        <w:rPr>
          <w:rFonts w:ascii="Arial" w:hAnsi="Arial" w:cs="Arial"/>
          <w:sz w:val="24"/>
          <w:szCs w:val="24"/>
          <w:shd w:val="clear" w:color="auto" w:fill="FFFFFF"/>
        </w:rPr>
        <w:t xml:space="preserve">Fernandopulle, N.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To what extent does hierarchical leadership affect health care outcomes?. </w:t>
      </w:r>
      <w:r w:rsidRPr="006C2DC2">
        <w:rPr>
          <w:rFonts w:ascii="Arial" w:hAnsi="Arial" w:cs="Arial"/>
          <w:i/>
          <w:iCs/>
          <w:sz w:val="24"/>
          <w:szCs w:val="24"/>
          <w:shd w:val="clear" w:color="auto" w:fill="FFFFFF"/>
        </w:rPr>
        <w:t>Medical journal of the Islamic Republic of Iran</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35</w:t>
      </w:r>
      <w:r w:rsidRPr="006C2DC2">
        <w:rPr>
          <w:rFonts w:ascii="Arial" w:hAnsi="Arial" w:cs="Arial"/>
          <w:sz w:val="24"/>
          <w:szCs w:val="24"/>
          <w:shd w:val="clear" w:color="auto" w:fill="FFFFFF"/>
        </w:rPr>
        <w:t>, p.117.</w:t>
      </w:r>
    </w:p>
    <w:p w14:paraId="2073DBCC" w14:textId="5B19D112" w:rsidR="00EF04DC" w:rsidRPr="006C2DC2" w:rsidRDefault="00EF04DC"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 xml:space="preserve">Fuertes, G., Alfaro, M., Vargas, M., Gutierrez, S., Ternero, R. and Sabattin, J. </w:t>
      </w:r>
      <w:r w:rsidR="00F16AEA"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2020</w:t>
      </w:r>
      <w:r w:rsidR="00F16AEA"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Conceptual framework for the strategic management: a literature review—descriptive. </w:t>
      </w:r>
      <w:r w:rsidRPr="006C2DC2">
        <w:rPr>
          <w:rFonts w:ascii="Arial" w:hAnsi="Arial" w:cs="Arial"/>
          <w:i/>
          <w:iCs/>
          <w:color w:val="222222"/>
          <w:sz w:val="24"/>
          <w:szCs w:val="24"/>
          <w:shd w:val="clear" w:color="auto" w:fill="FFFFFF"/>
        </w:rPr>
        <w:t>Journal of Engineering</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2020</w:t>
      </w:r>
      <w:r w:rsidRPr="006C2DC2">
        <w:rPr>
          <w:rFonts w:ascii="Arial" w:hAnsi="Arial" w:cs="Arial"/>
          <w:color w:val="222222"/>
          <w:sz w:val="24"/>
          <w:szCs w:val="24"/>
          <w:shd w:val="clear" w:color="auto" w:fill="FFFFFF"/>
        </w:rPr>
        <w:t>, pp.1-21.</w:t>
      </w:r>
    </w:p>
    <w:p w14:paraId="13A69DF8" w14:textId="0FF4329A" w:rsidR="00870CC7" w:rsidRPr="006C2DC2" w:rsidRDefault="00870CC7" w:rsidP="41864567">
      <w:pPr>
        <w:rPr>
          <w:rFonts w:ascii="Arial" w:hAnsi="Arial" w:cs="Arial"/>
          <w:color w:val="222222"/>
          <w:sz w:val="24"/>
          <w:szCs w:val="24"/>
          <w:shd w:val="clear" w:color="auto" w:fill="FFFFFF"/>
        </w:rPr>
      </w:pPr>
      <w:r w:rsidRPr="006C2DC2">
        <w:rPr>
          <w:rFonts w:ascii="Arial" w:hAnsi="Arial" w:cs="Arial"/>
          <w:sz w:val="24"/>
          <w:szCs w:val="24"/>
          <w:shd w:val="clear" w:color="auto" w:fill="FFFFFF"/>
        </w:rPr>
        <w:t xml:space="preserve">Gadinis, S. and Miazad, A.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2020</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Corporate law and social risk. </w:t>
      </w:r>
      <w:r w:rsidRPr="006C2DC2">
        <w:rPr>
          <w:rFonts w:ascii="Arial" w:hAnsi="Arial" w:cs="Arial"/>
          <w:i/>
          <w:iCs/>
          <w:sz w:val="24"/>
          <w:szCs w:val="24"/>
          <w:shd w:val="clear" w:color="auto" w:fill="FFFFFF"/>
        </w:rPr>
        <w:t>Vand. L. Rev.</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73</w:t>
      </w:r>
      <w:r w:rsidRPr="006C2DC2">
        <w:rPr>
          <w:rFonts w:ascii="Arial" w:hAnsi="Arial" w:cs="Arial"/>
          <w:sz w:val="24"/>
          <w:szCs w:val="24"/>
          <w:shd w:val="clear" w:color="auto" w:fill="FFFFFF"/>
        </w:rPr>
        <w:t>, p.1401.</w:t>
      </w:r>
    </w:p>
    <w:p w14:paraId="33B50746" w14:textId="1FF219FF" w:rsidR="00AF5121" w:rsidRPr="006C2DC2" w:rsidRDefault="00AF5121" w:rsidP="41864567">
      <w:pPr>
        <w:rPr>
          <w:rFonts w:ascii="Arial" w:hAnsi="Arial" w:cs="Arial"/>
          <w:sz w:val="24"/>
          <w:szCs w:val="24"/>
          <w:shd w:val="clear" w:color="auto" w:fill="FFFFFF"/>
        </w:rPr>
      </w:pPr>
      <w:r w:rsidRPr="006C2DC2">
        <w:rPr>
          <w:rFonts w:ascii="Arial" w:hAnsi="Arial" w:cs="Arial"/>
          <w:sz w:val="24"/>
          <w:szCs w:val="24"/>
          <w:shd w:val="clear" w:color="auto" w:fill="FFFFFF"/>
        </w:rPr>
        <w:t xml:space="preserve">Garnett, J.,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Strategic studies and its assumptions. In </w:t>
      </w:r>
      <w:r w:rsidRPr="006C2DC2">
        <w:rPr>
          <w:rFonts w:ascii="Arial" w:hAnsi="Arial" w:cs="Arial"/>
          <w:i/>
          <w:iCs/>
          <w:sz w:val="24"/>
          <w:szCs w:val="24"/>
          <w:shd w:val="clear" w:color="auto" w:fill="FFFFFF"/>
        </w:rPr>
        <w:t>Contemporary strategy</w:t>
      </w:r>
      <w:r w:rsidRPr="006C2DC2">
        <w:rPr>
          <w:rFonts w:ascii="Arial" w:hAnsi="Arial" w:cs="Arial"/>
          <w:sz w:val="24"/>
          <w:szCs w:val="24"/>
          <w:shd w:val="clear" w:color="auto" w:fill="FFFFFF"/>
        </w:rPr>
        <w:t> (pp. 3-21). Routledge.</w:t>
      </w:r>
    </w:p>
    <w:p w14:paraId="770C0FE2" w14:textId="1D5BB4A3" w:rsidR="00161991" w:rsidRPr="006C2DC2" w:rsidRDefault="00C95B73" w:rsidP="41864567">
      <w:pPr>
        <w:rPr>
          <w:rFonts w:ascii="Arial" w:hAnsi="Arial" w:cs="Arial"/>
          <w:sz w:val="24"/>
          <w:szCs w:val="24"/>
        </w:rPr>
      </w:pPr>
      <w:r w:rsidRPr="006C2DC2">
        <w:rPr>
          <w:rFonts w:ascii="Noto Sans" w:hAnsi="Noto Sans" w:cs="Noto Sans"/>
          <w:color w:val="000000"/>
          <w:sz w:val="24"/>
          <w:szCs w:val="24"/>
          <w:shd w:val="clear" w:color="auto" w:fill="FFFFFF"/>
        </w:rPr>
        <w:t>Gelmetti, E., Gencoguz, S.M. and Mezger, L. (2021). </w:t>
      </w:r>
      <w:r w:rsidRPr="006C2DC2">
        <w:rPr>
          <w:rFonts w:ascii="Noto Sans" w:hAnsi="Noto Sans" w:cs="Noto Sans"/>
          <w:i/>
          <w:iCs/>
          <w:color w:val="000000"/>
          <w:sz w:val="24"/>
          <w:szCs w:val="24"/>
        </w:rPr>
        <w:t>Sustainability and the Fashion Industry</w:t>
      </w:r>
      <w:r w:rsidRPr="006C2DC2">
        <w:rPr>
          <w:rFonts w:ascii="Noto Sans" w:hAnsi="Noto Sans" w:cs="Noto Sans"/>
          <w:color w:val="000000"/>
          <w:sz w:val="24"/>
          <w:szCs w:val="24"/>
          <w:shd w:val="clear" w:color="auto" w:fill="FFFFFF"/>
        </w:rPr>
        <w:t xml:space="preserve">. [Online]. ResearchGate. Available at: </w:t>
      </w:r>
      <w:r w:rsidRPr="006C2DC2">
        <w:rPr>
          <w:rFonts w:ascii="Noto Sans" w:hAnsi="Noto Sans" w:cs="Noto Sans"/>
          <w:color w:val="000000"/>
          <w:sz w:val="24"/>
          <w:szCs w:val="24"/>
          <w:shd w:val="clear" w:color="auto" w:fill="FFFFFF"/>
        </w:rPr>
        <w:lastRenderedPageBreak/>
        <w:t>https://www.researchgate.net/publication/355108097_Sustainability_and_the_Fashion_Industry [Accessed 14 April 2024].</w:t>
      </w:r>
    </w:p>
    <w:p w14:paraId="32B3142D" w14:textId="2EBC9857" w:rsidR="00A02BE1" w:rsidRPr="006C2DC2" w:rsidRDefault="00A02BE1" w:rsidP="41864567">
      <w:pPr>
        <w:rPr>
          <w:rStyle w:val="Hyperlink"/>
          <w:sz w:val="24"/>
          <w:szCs w:val="24"/>
        </w:rPr>
      </w:pPr>
      <w:r w:rsidRPr="006C2DC2">
        <w:rPr>
          <w:rFonts w:ascii="Arial" w:hAnsi="Arial" w:cs="Arial"/>
          <w:color w:val="222222"/>
          <w:sz w:val="24"/>
          <w:szCs w:val="24"/>
          <w:shd w:val="clear" w:color="auto" w:fill="FFFFFF"/>
        </w:rPr>
        <w:t>Gondane, M.P.M. (2023). </w:t>
      </w:r>
      <w:r w:rsidRPr="006C2DC2">
        <w:rPr>
          <w:rFonts w:ascii="Arial" w:hAnsi="Arial" w:cs="Arial"/>
          <w:i/>
          <w:iCs/>
          <w:color w:val="222222"/>
          <w:sz w:val="24"/>
          <w:szCs w:val="24"/>
          <w:shd w:val="clear" w:color="auto" w:fill="FFFFFF"/>
        </w:rPr>
        <w:t>A Study Of Consumer Perception Towards Online Shopping With Special Reference To Flipkart</w:t>
      </w:r>
      <w:r w:rsidRPr="006C2DC2">
        <w:rPr>
          <w:rFonts w:ascii="Arial" w:hAnsi="Arial" w:cs="Arial"/>
          <w:color w:val="222222"/>
          <w:sz w:val="24"/>
          <w:szCs w:val="24"/>
          <w:shd w:val="clear" w:color="auto" w:fill="FFFFFF"/>
        </w:rPr>
        <w:t> (Doctoral dissertation, Rashtrasant Tukadoji Maharaj Nagpur University).</w:t>
      </w:r>
      <w:r w:rsidR="00DF6180" w:rsidRPr="006C2DC2">
        <w:rPr>
          <w:rFonts w:ascii="Arial" w:hAnsi="Arial" w:cs="Arial"/>
          <w:color w:val="222222"/>
          <w:sz w:val="24"/>
          <w:szCs w:val="24"/>
          <w:shd w:val="clear" w:color="auto" w:fill="FFFFFF"/>
        </w:rPr>
        <w:t xml:space="preserve"> Available at:</w:t>
      </w:r>
      <w:r w:rsidR="0002252F" w:rsidRPr="006C2DC2">
        <w:rPr>
          <w:rFonts w:ascii="Arial" w:hAnsi="Arial" w:cs="Arial"/>
          <w:color w:val="222222"/>
          <w:sz w:val="24"/>
          <w:szCs w:val="24"/>
          <w:shd w:val="clear" w:color="auto" w:fill="FFFFFF"/>
        </w:rPr>
        <w:t xml:space="preserve"> </w:t>
      </w:r>
      <w:hyperlink r:id="rId13" w:history="1">
        <w:r w:rsidR="00EF6753" w:rsidRPr="006C2DC2">
          <w:rPr>
            <w:rStyle w:val="Hyperlink"/>
            <w:sz w:val="24"/>
            <w:szCs w:val="24"/>
          </w:rPr>
          <w:t>32-Prashik-Gondane.pdf (shikshamandal.org)</w:t>
        </w:r>
      </w:hyperlink>
    </w:p>
    <w:p w14:paraId="79AD842A" w14:textId="67BC0915" w:rsidR="0023305C" w:rsidRPr="006C2DC2" w:rsidRDefault="0023305C" w:rsidP="41864567">
      <w:pPr>
        <w:rPr>
          <w:rStyle w:val="Hyperlink"/>
          <w:color w:val="auto"/>
          <w:sz w:val="24"/>
          <w:szCs w:val="24"/>
        </w:rPr>
      </w:pPr>
      <w:r w:rsidRPr="006C2DC2">
        <w:rPr>
          <w:rFonts w:ascii="Arial" w:hAnsi="Arial" w:cs="Arial"/>
          <w:sz w:val="24"/>
          <w:szCs w:val="24"/>
          <w:shd w:val="clear" w:color="auto" w:fill="FFFFFF"/>
        </w:rPr>
        <w:t xml:space="preserve">Greimel, N.S., Kanbach, D.K. and Chelaru, M.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2023</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Virtual teams and transformational leadership: An integrative literature review and avenues for further research. </w:t>
      </w:r>
      <w:r w:rsidRPr="006C2DC2">
        <w:rPr>
          <w:rFonts w:ascii="Arial" w:hAnsi="Arial" w:cs="Arial"/>
          <w:i/>
          <w:iCs/>
          <w:sz w:val="24"/>
          <w:szCs w:val="24"/>
          <w:shd w:val="clear" w:color="auto" w:fill="FFFFFF"/>
        </w:rPr>
        <w:t>Journal of Innovation &amp; Knowledge</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8</w:t>
      </w:r>
      <w:r w:rsidRPr="006C2DC2">
        <w:rPr>
          <w:rFonts w:ascii="Arial" w:hAnsi="Arial" w:cs="Arial"/>
          <w:sz w:val="24"/>
          <w:szCs w:val="24"/>
          <w:shd w:val="clear" w:color="auto" w:fill="FFFFFF"/>
        </w:rPr>
        <w:t>(2), p.100351.</w:t>
      </w:r>
    </w:p>
    <w:p w14:paraId="03006884" w14:textId="06B4627C" w:rsidR="00DD6911" w:rsidRPr="006C2DC2" w:rsidRDefault="00DD6911"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Grewal, D., Munger, J.L., Iyer, G.R. and Levy, M. (2003). The influence of internet</w:t>
      </w:r>
      <w:r w:rsidRPr="006C2DC2">
        <w:rPr>
          <w:rFonts w:ascii="Cambria Math" w:hAnsi="Cambria Math" w:cs="Cambria Math"/>
          <w:color w:val="222222"/>
          <w:sz w:val="24"/>
          <w:szCs w:val="24"/>
          <w:shd w:val="clear" w:color="auto" w:fill="FFFFFF"/>
        </w:rPr>
        <w:t>‐</w:t>
      </w:r>
      <w:r w:rsidRPr="006C2DC2">
        <w:rPr>
          <w:rFonts w:ascii="Arial" w:hAnsi="Arial" w:cs="Arial"/>
          <w:color w:val="222222"/>
          <w:sz w:val="24"/>
          <w:szCs w:val="24"/>
          <w:shd w:val="clear" w:color="auto" w:fill="FFFFFF"/>
        </w:rPr>
        <w:t>retailing factors on price expectations. </w:t>
      </w:r>
      <w:r w:rsidRPr="006C2DC2">
        <w:rPr>
          <w:rFonts w:ascii="Arial" w:hAnsi="Arial" w:cs="Arial"/>
          <w:i/>
          <w:iCs/>
          <w:color w:val="222222"/>
          <w:sz w:val="24"/>
          <w:szCs w:val="24"/>
          <w:shd w:val="clear" w:color="auto" w:fill="FFFFFF"/>
        </w:rPr>
        <w:t>Psychology &amp; Marketing</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20</w:t>
      </w:r>
      <w:r w:rsidRPr="006C2DC2">
        <w:rPr>
          <w:rFonts w:ascii="Arial" w:hAnsi="Arial" w:cs="Arial"/>
          <w:color w:val="222222"/>
          <w:sz w:val="24"/>
          <w:szCs w:val="24"/>
          <w:shd w:val="clear" w:color="auto" w:fill="FFFFFF"/>
        </w:rPr>
        <w:t>(6), pp.477-493.</w:t>
      </w:r>
    </w:p>
    <w:p w14:paraId="433AF2E3" w14:textId="1EF14368" w:rsidR="00451643" w:rsidRPr="006C2DC2" w:rsidRDefault="00451643" w:rsidP="41864567">
      <w:pPr>
        <w:rPr>
          <w:rFonts w:ascii="Arial" w:hAnsi="Arial" w:cs="Arial"/>
          <w:sz w:val="24"/>
          <w:szCs w:val="24"/>
          <w:shd w:val="clear" w:color="auto" w:fill="FFFFFF"/>
        </w:rPr>
      </w:pPr>
      <w:r w:rsidRPr="006C2DC2">
        <w:rPr>
          <w:rFonts w:ascii="Arial" w:hAnsi="Arial" w:cs="Arial"/>
          <w:sz w:val="24"/>
          <w:szCs w:val="24"/>
          <w:shd w:val="clear" w:color="auto" w:fill="FFFFFF"/>
        </w:rPr>
        <w:t xml:space="preserve">Hayward, S.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The agile leader: How to create an agile business in the digital age</w:t>
      </w:r>
      <w:r w:rsidRPr="006C2DC2">
        <w:rPr>
          <w:rFonts w:ascii="Arial" w:hAnsi="Arial" w:cs="Arial"/>
          <w:sz w:val="24"/>
          <w:szCs w:val="24"/>
          <w:shd w:val="clear" w:color="auto" w:fill="FFFFFF"/>
        </w:rPr>
        <w:t>. Kogan Page Publishers.</w:t>
      </w:r>
    </w:p>
    <w:p w14:paraId="31620929" w14:textId="45E51642" w:rsidR="00A741CE" w:rsidRPr="006C2DC2" w:rsidRDefault="00A741CE" w:rsidP="41864567">
      <w:pPr>
        <w:rPr>
          <w:sz w:val="24"/>
          <w:szCs w:val="24"/>
        </w:rPr>
      </w:pPr>
      <w:r w:rsidRPr="006C2DC2">
        <w:rPr>
          <w:rFonts w:ascii="Source Sans Pro" w:hAnsi="Source Sans Pro"/>
          <w:sz w:val="24"/>
          <w:szCs w:val="24"/>
          <w:shd w:val="clear" w:color="auto" w:fill="FFFFFF"/>
        </w:rPr>
        <w:t>Helms, M.M. and Nixon, J. (2010). “Exploring SWOT analysis - where are we now?: A review of academic research from the last decade,” </w:t>
      </w:r>
      <w:r w:rsidRPr="006C2DC2">
        <w:rPr>
          <w:rFonts w:ascii="Source Sans Pro" w:hAnsi="Source Sans Pro"/>
          <w:i/>
          <w:iCs/>
          <w:sz w:val="24"/>
          <w:szCs w:val="24"/>
          <w:shd w:val="clear" w:color="auto" w:fill="FFFFFF"/>
        </w:rPr>
        <w:t>Journal of strategy and management</w:t>
      </w:r>
      <w:r w:rsidRPr="006C2DC2">
        <w:rPr>
          <w:rFonts w:ascii="Source Sans Pro" w:hAnsi="Source Sans Pro"/>
          <w:sz w:val="24"/>
          <w:szCs w:val="24"/>
          <w:shd w:val="clear" w:color="auto" w:fill="FFFFFF"/>
        </w:rPr>
        <w:t>, 3(3), pp. 215-. Available at: https://doi.org/10.1108/17554251011064837.</w:t>
      </w:r>
    </w:p>
    <w:p w14:paraId="3C5E9275" w14:textId="6B7951A9" w:rsidR="006A0DC8" w:rsidRPr="006C2DC2" w:rsidRDefault="006A0DC8" w:rsidP="006A0DC8">
      <w:pPr>
        <w:spacing w:line="256" w:lineRule="auto"/>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Johnson, J., Whittington, R., Regnér, P., Angwin, D., Johnson, G. and Scholes, K. (2020). </w:t>
      </w:r>
      <w:r w:rsidRPr="006C2DC2">
        <w:rPr>
          <w:rFonts w:ascii="Arial" w:hAnsi="Arial" w:cs="Arial"/>
          <w:i/>
          <w:iCs/>
          <w:color w:val="222222"/>
          <w:sz w:val="24"/>
          <w:szCs w:val="24"/>
          <w:shd w:val="clear" w:color="auto" w:fill="FFFFFF"/>
        </w:rPr>
        <w:t>Exploring strategy</w:t>
      </w:r>
      <w:r w:rsidRPr="006C2DC2">
        <w:rPr>
          <w:rFonts w:ascii="Arial" w:hAnsi="Arial" w:cs="Arial"/>
          <w:color w:val="222222"/>
          <w:sz w:val="24"/>
          <w:szCs w:val="24"/>
          <w:shd w:val="clear" w:color="auto" w:fill="FFFFFF"/>
        </w:rPr>
        <w:t>. Pearson UK.</w:t>
      </w:r>
    </w:p>
    <w:p w14:paraId="2A9AC82B" w14:textId="675FE7BF" w:rsidR="007B11A3" w:rsidRPr="006C2DC2" w:rsidRDefault="007B11A3" w:rsidP="006A0DC8">
      <w:pPr>
        <w:spacing w:line="256" w:lineRule="auto"/>
        <w:rPr>
          <w:rFonts w:ascii="Arial" w:hAnsi="Arial" w:cs="Arial"/>
          <w:sz w:val="24"/>
          <w:szCs w:val="24"/>
        </w:rPr>
      </w:pPr>
      <w:r w:rsidRPr="006C2DC2">
        <w:rPr>
          <w:rFonts w:ascii="Source Sans Pro" w:hAnsi="Source Sans Pro"/>
          <w:sz w:val="24"/>
          <w:szCs w:val="24"/>
          <w:shd w:val="clear" w:color="auto" w:fill="FFFFFF"/>
        </w:rPr>
        <w:t>Jones, B., Temperley, J. and Lima, A. (2009). “Corporate reputation in the era of Web 2.0: the case of Primark,” </w:t>
      </w:r>
      <w:r w:rsidRPr="006C2DC2">
        <w:rPr>
          <w:rFonts w:ascii="Source Sans Pro" w:hAnsi="Source Sans Pro"/>
          <w:i/>
          <w:iCs/>
          <w:sz w:val="24"/>
          <w:szCs w:val="24"/>
          <w:shd w:val="clear" w:color="auto" w:fill="FFFFFF"/>
        </w:rPr>
        <w:t>Journal of marketing management</w:t>
      </w:r>
      <w:r w:rsidRPr="006C2DC2">
        <w:rPr>
          <w:rFonts w:ascii="Source Sans Pro" w:hAnsi="Source Sans Pro"/>
          <w:sz w:val="24"/>
          <w:szCs w:val="24"/>
          <w:shd w:val="clear" w:color="auto" w:fill="FFFFFF"/>
        </w:rPr>
        <w:t>, 25(9–10), pp. 927–939. Available at: https://doi.org/10.1362/026725709X479309.</w:t>
      </w:r>
    </w:p>
    <w:p w14:paraId="574615A5" w14:textId="4F7FFC3C" w:rsidR="00A02BE1" w:rsidRPr="006C2DC2" w:rsidRDefault="00A02BE1" w:rsidP="41864567">
      <w:pPr>
        <w:rPr>
          <w:sz w:val="24"/>
          <w:szCs w:val="24"/>
        </w:rPr>
      </w:pPr>
      <w:r w:rsidRPr="006C2DC2">
        <w:rPr>
          <w:rFonts w:ascii="Arial" w:hAnsi="Arial" w:cs="Arial"/>
          <w:sz w:val="24"/>
          <w:szCs w:val="24"/>
        </w:rPr>
        <w:t xml:space="preserve">Kane, G.C., Palmer, D., Philips, A.N., Kiron, D., Buckley, N., and Phillips, A.N. (2015) ‘Strategy, not technology, drives digital transformation’, MIT Sloan Management Review pp. 1–25 Available at: </w:t>
      </w:r>
      <w:hyperlink r:id="rId14" w:history="1">
        <w:r w:rsidRPr="006C2DC2">
          <w:rPr>
            <w:rStyle w:val="Hyperlink"/>
            <w:sz w:val="24"/>
            <w:szCs w:val="24"/>
          </w:rPr>
          <w:t>Strategy, not Technology, Drives Digital Transformation (mit.edu)</w:t>
        </w:r>
      </w:hyperlink>
      <w:r w:rsidRPr="006C2DC2">
        <w:rPr>
          <w:sz w:val="24"/>
          <w:szCs w:val="24"/>
        </w:rPr>
        <w:t xml:space="preserve">  </w:t>
      </w:r>
    </w:p>
    <w:p w14:paraId="7D2507EA" w14:textId="1D010822" w:rsidR="007B35A3" w:rsidRPr="006C2DC2" w:rsidRDefault="007B35A3" w:rsidP="41864567">
      <w:pPr>
        <w:rPr>
          <w:rFonts w:ascii="Source Sans Pro" w:hAnsi="Source Sans Pro"/>
          <w:color w:val="3A3A3A"/>
          <w:sz w:val="24"/>
          <w:szCs w:val="24"/>
          <w:shd w:val="clear" w:color="auto" w:fill="FFFFFF"/>
        </w:rPr>
      </w:pPr>
      <w:r w:rsidRPr="006C2DC2">
        <w:rPr>
          <w:rFonts w:ascii="Source Sans Pro" w:hAnsi="Source Sans Pro"/>
          <w:color w:val="3A3A3A"/>
          <w:sz w:val="24"/>
          <w:szCs w:val="24"/>
          <w:shd w:val="clear" w:color="auto" w:fill="FFFFFF"/>
        </w:rPr>
        <w:t>Khalifa, A</w:t>
      </w:r>
      <w:r w:rsidR="004E5331" w:rsidRPr="006C2DC2">
        <w:rPr>
          <w:rFonts w:ascii="Source Sans Pro" w:hAnsi="Source Sans Pro"/>
          <w:color w:val="3A3A3A"/>
          <w:sz w:val="24"/>
          <w:szCs w:val="24"/>
          <w:shd w:val="clear" w:color="auto" w:fill="FFFFFF"/>
        </w:rPr>
        <w:t>.S.</w:t>
      </w:r>
      <w:r w:rsidRPr="006C2DC2">
        <w:rPr>
          <w:rFonts w:ascii="Source Sans Pro" w:hAnsi="Source Sans Pro"/>
          <w:color w:val="3A3A3A"/>
          <w:sz w:val="24"/>
          <w:szCs w:val="24"/>
          <w:shd w:val="clear" w:color="auto" w:fill="FFFFFF"/>
        </w:rPr>
        <w:t xml:space="preserve"> (2021)</w:t>
      </w:r>
      <w:r w:rsidR="004E5331" w:rsidRPr="006C2DC2">
        <w:rPr>
          <w:rFonts w:ascii="Source Sans Pro" w:hAnsi="Source Sans Pro"/>
          <w:color w:val="3A3A3A"/>
          <w:sz w:val="24"/>
          <w:szCs w:val="24"/>
          <w:shd w:val="clear" w:color="auto" w:fill="FFFFFF"/>
        </w:rPr>
        <w:t>.</w:t>
      </w:r>
      <w:r w:rsidRPr="006C2DC2">
        <w:rPr>
          <w:rFonts w:ascii="Source Sans Pro" w:hAnsi="Source Sans Pro"/>
          <w:color w:val="3A3A3A"/>
          <w:sz w:val="24"/>
          <w:szCs w:val="24"/>
          <w:shd w:val="clear" w:color="auto" w:fill="FFFFFF"/>
        </w:rPr>
        <w:t xml:space="preserve"> “Strategy, nonstrategy and no strategy,” </w:t>
      </w:r>
      <w:r w:rsidRPr="006C2DC2">
        <w:rPr>
          <w:rFonts w:ascii="Source Sans Pro" w:hAnsi="Source Sans Pro"/>
          <w:i/>
          <w:iCs/>
          <w:color w:val="3A3A3A"/>
          <w:sz w:val="24"/>
          <w:szCs w:val="24"/>
          <w:shd w:val="clear" w:color="auto" w:fill="FFFFFF"/>
        </w:rPr>
        <w:t>Journal of strategy and management</w:t>
      </w:r>
      <w:r w:rsidRPr="006C2DC2">
        <w:rPr>
          <w:rFonts w:ascii="Source Sans Pro" w:hAnsi="Source Sans Pro"/>
          <w:color w:val="3A3A3A"/>
          <w:sz w:val="24"/>
          <w:szCs w:val="24"/>
          <w:shd w:val="clear" w:color="auto" w:fill="FFFFFF"/>
        </w:rPr>
        <w:t xml:space="preserve">, 14(1), pp. 35–49. Available at: </w:t>
      </w:r>
      <w:hyperlink r:id="rId15" w:history="1">
        <w:r w:rsidR="00F672D8" w:rsidRPr="006C2DC2">
          <w:rPr>
            <w:rStyle w:val="Hyperlink"/>
            <w:rFonts w:ascii="Source Sans Pro" w:hAnsi="Source Sans Pro"/>
            <w:sz w:val="24"/>
            <w:szCs w:val="24"/>
            <w:shd w:val="clear" w:color="auto" w:fill="FFFFFF"/>
          </w:rPr>
          <w:t>https://doi.org/10.1108/JSMA-04-2020-0092</w:t>
        </w:r>
      </w:hyperlink>
    </w:p>
    <w:p w14:paraId="4734E326" w14:textId="092DD0C9" w:rsidR="00BE542A" w:rsidRPr="006C2DC2" w:rsidRDefault="00BE542A" w:rsidP="41864567">
      <w:pPr>
        <w:rPr>
          <w:rFonts w:ascii="Source Sans Pro" w:hAnsi="Source Sans Pro"/>
          <w:sz w:val="24"/>
          <w:szCs w:val="24"/>
          <w:shd w:val="clear" w:color="auto" w:fill="FFFFFF"/>
        </w:rPr>
      </w:pPr>
      <w:r w:rsidRPr="006C2DC2">
        <w:rPr>
          <w:rFonts w:ascii="Arial" w:hAnsi="Arial" w:cs="Arial"/>
          <w:sz w:val="24"/>
          <w:szCs w:val="24"/>
          <w:shd w:val="clear" w:color="auto" w:fill="FFFFFF"/>
        </w:rPr>
        <w:t>Kim, R.Y.</w:t>
      </w:r>
      <w:r w:rsidRPr="006C2DC2">
        <w:rPr>
          <w:rFonts w:ascii="Arial" w:hAnsi="Arial" w:cs="Arial"/>
          <w:sz w:val="24"/>
          <w:szCs w:val="24"/>
          <w:shd w:val="clear" w:color="auto" w:fill="FFFFFF"/>
        </w:rPr>
        <w:t xml:space="preserve"> (</w:t>
      </w:r>
      <w:r w:rsidRPr="006C2DC2">
        <w:rPr>
          <w:rFonts w:ascii="Arial" w:hAnsi="Arial" w:cs="Arial"/>
          <w:sz w:val="24"/>
          <w:szCs w:val="24"/>
          <w:shd w:val="clear" w:color="auto" w:fill="FFFFFF"/>
        </w:rPr>
        <w:t>2020</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The impact of COVID-19 on consumers: Preparing for digital sales. </w:t>
      </w:r>
      <w:r w:rsidRPr="006C2DC2">
        <w:rPr>
          <w:rFonts w:ascii="Arial" w:hAnsi="Arial" w:cs="Arial"/>
          <w:i/>
          <w:iCs/>
          <w:sz w:val="24"/>
          <w:szCs w:val="24"/>
          <w:shd w:val="clear" w:color="auto" w:fill="FFFFFF"/>
        </w:rPr>
        <w:t>IEEE Engineering Management Review</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48</w:t>
      </w:r>
      <w:r w:rsidRPr="006C2DC2">
        <w:rPr>
          <w:rFonts w:ascii="Arial" w:hAnsi="Arial" w:cs="Arial"/>
          <w:sz w:val="24"/>
          <w:szCs w:val="24"/>
          <w:shd w:val="clear" w:color="auto" w:fill="FFFFFF"/>
        </w:rPr>
        <w:t>(3), pp.212-218.</w:t>
      </w:r>
    </w:p>
    <w:p w14:paraId="0CDCEEF5" w14:textId="31749133" w:rsidR="00F672D8" w:rsidRPr="006C2DC2" w:rsidRDefault="00A83425"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Knoskova, L. and Garasova, P. (2019). The Economic Impact of Consumer Purchases in Fast Fashion Stores. </w:t>
      </w:r>
      <w:r w:rsidRPr="006C2DC2">
        <w:rPr>
          <w:rFonts w:ascii="Noto Sans" w:hAnsi="Noto Sans" w:cs="Noto Sans"/>
          <w:i/>
          <w:iCs/>
          <w:color w:val="000000"/>
          <w:sz w:val="24"/>
          <w:szCs w:val="24"/>
        </w:rPr>
        <w:t>Studia Commercialia Bratislavensia</w:t>
      </w:r>
      <w:r w:rsidRPr="006C2DC2">
        <w:rPr>
          <w:rFonts w:ascii="Noto Sans" w:hAnsi="Noto Sans" w:cs="Noto Sans"/>
          <w:color w:val="000000"/>
          <w:sz w:val="24"/>
          <w:szCs w:val="24"/>
          <w:shd w:val="clear" w:color="auto" w:fill="FFFFFF"/>
        </w:rPr>
        <w:t>. 12(41), pp.58-70. [Online]. Available at: https://www.researchgate.net/publication/334111142_The_Economic_Impact_of_Consumer_Purchases_in_Fast [Accessed 17 April 2024].</w:t>
      </w:r>
    </w:p>
    <w:p w14:paraId="0C37FA43" w14:textId="67A61A3B" w:rsidR="00FB03AE" w:rsidRPr="006C2DC2" w:rsidRDefault="00FB03AE" w:rsidP="41864567">
      <w:pPr>
        <w:rPr>
          <w:sz w:val="24"/>
          <w:szCs w:val="24"/>
        </w:rPr>
      </w:pPr>
      <w:r w:rsidRPr="006C2DC2">
        <w:rPr>
          <w:rFonts w:ascii="Noto Sans" w:hAnsi="Noto Sans" w:cs="Noto Sans"/>
          <w:sz w:val="24"/>
          <w:szCs w:val="24"/>
          <w:shd w:val="clear" w:color="auto" w:fill="FFFFFF"/>
        </w:rPr>
        <w:t>Kuiken, S.V. (2022). </w:t>
      </w:r>
      <w:r w:rsidRPr="006C2DC2">
        <w:rPr>
          <w:rFonts w:ascii="Noto Sans" w:hAnsi="Noto Sans" w:cs="Noto Sans"/>
          <w:i/>
          <w:iCs/>
          <w:sz w:val="24"/>
          <w:szCs w:val="24"/>
        </w:rPr>
        <w:t>Tech at the edge: Trends reshaping the future of IT and business</w:t>
      </w:r>
      <w:r w:rsidRPr="006C2DC2">
        <w:rPr>
          <w:rFonts w:ascii="Noto Sans" w:hAnsi="Noto Sans" w:cs="Noto Sans"/>
          <w:sz w:val="24"/>
          <w:szCs w:val="24"/>
          <w:shd w:val="clear" w:color="auto" w:fill="FFFFFF"/>
        </w:rPr>
        <w:t xml:space="preserve">. [Online]. Mckinsey Digital. Available at: </w:t>
      </w:r>
      <w:r w:rsidRPr="006C2DC2">
        <w:rPr>
          <w:rFonts w:ascii="Noto Sans" w:hAnsi="Noto Sans" w:cs="Noto Sans"/>
          <w:sz w:val="24"/>
          <w:szCs w:val="24"/>
          <w:shd w:val="clear" w:color="auto" w:fill="FFFFFF"/>
        </w:rPr>
        <w:lastRenderedPageBreak/>
        <w:t>https://www.mckinsey.com/capabilities/mckinsey-digital/our-insights/tech-at-the-edge-trends-reshapin [Accessed 10 April 2024].</w:t>
      </w:r>
    </w:p>
    <w:p w14:paraId="0A33E934" w14:textId="3542CBD8" w:rsidR="000502ED" w:rsidRPr="006C2DC2" w:rsidRDefault="00F747F1"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Küng, L. (2017). </w:t>
      </w:r>
      <w:r w:rsidRPr="006C2DC2">
        <w:rPr>
          <w:rFonts w:ascii="Arial" w:hAnsi="Arial" w:cs="Arial"/>
          <w:i/>
          <w:iCs/>
          <w:color w:val="222222"/>
          <w:sz w:val="24"/>
          <w:szCs w:val="24"/>
          <w:shd w:val="clear" w:color="auto" w:fill="FFFFFF"/>
        </w:rPr>
        <w:t>Going digital: A roadmap for organisational transformation</w:t>
      </w:r>
      <w:r w:rsidRPr="006C2DC2">
        <w:rPr>
          <w:rFonts w:ascii="Arial" w:hAnsi="Arial" w:cs="Arial"/>
          <w:color w:val="222222"/>
          <w:sz w:val="24"/>
          <w:szCs w:val="24"/>
          <w:shd w:val="clear" w:color="auto" w:fill="FFFFFF"/>
        </w:rPr>
        <w:t>. Reuters Institute for the Study of Journalism.</w:t>
      </w:r>
    </w:p>
    <w:p w14:paraId="6AFCAFAA" w14:textId="73758C21" w:rsidR="0079478D" w:rsidRPr="006C2DC2" w:rsidRDefault="0079478D" w:rsidP="41864567">
      <w:pPr>
        <w:rPr>
          <w:rFonts w:ascii="Arial" w:hAnsi="Arial" w:cs="Arial"/>
          <w:color w:val="222222"/>
          <w:sz w:val="24"/>
          <w:szCs w:val="24"/>
          <w:shd w:val="clear" w:color="auto" w:fill="FFFFFF"/>
        </w:rPr>
      </w:pPr>
      <w:r w:rsidRPr="006C2DC2">
        <w:rPr>
          <w:rFonts w:ascii="Noto Sans" w:hAnsi="Noto Sans" w:cs="Noto Sans"/>
          <w:color w:val="000000"/>
          <w:sz w:val="24"/>
          <w:szCs w:val="24"/>
          <w:shd w:val="clear" w:color="auto" w:fill="FFFFFF"/>
        </w:rPr>
        <w:t>Lin, S.H.J., Scott, B.A. and Matta, F. (2018). The Dark Side of Transformational Leader Behaviors for Leaders Themselves: A Conservation of Resources Perspective. </w:t>
      </w:r>
      <w:r w:rsidRPr="006C2DC2">
        <w:rPr>
          <w:rFonts w:ascii="Noto Sans" w:hAnsi="Noto Sans" w:cs="Noto Sans"/>
          <w:i/>
          <w:iCs/>
          <w:color w:val="000000"/>
          <w:sz w:val="24"/>
          <w:szCs w:val="24"/>
        </w:rPr>
        <w:t>Academy of Management Journal</w:t>
      </w:r>
      <w:r w:rsidRPr="006C2DC2">
        <w:rPr>
          <w:rFonts w:ascii="Noto Sans" w:hAnsi="Noto Sans" w:cs="Noto Sans"/>
          <w:color w:val="000000"/>
          <w:sz w:val="24"/>
          <w:szCs w:val="24"/>
          <w:shd w:val="clear" w:color="auto" w:fill="FFFFFF"/>
        </w:rPr>
        <w:t>. 62(5), pp.1-7. [Online]. Available at: https://www.researchgate.net/publication/328088840_The_Dark_Side_of_Transformational_Leader_Behavior [Accessed 18 April 2024].</w:t>
      </w:r>
    </w:p>
    <w:p w14:paraId="18D1CB11" w14:textId="618905F2" w:rsidR="0020221F" w:rsidRPr="006C2DC2" w:rsidRDefault="0020221F"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 xml:space="preserve">Long, X. and Nasiry, J. </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2022</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Sustainability in the fast fashion industry. </w:t>
      </w:r>
      <w:r w:rsidRPr="006C2DC2">
        <w:rPr>
          <w:rFonts w:ascii="Arial" w:hAnsi="Arial" w:cs="Arial"/>
          <w:i/>
          <w:iCs/>
          <w:color w:val="222222"/>
          <w:sz w:val="24"/>
          <w:szCs w:val="24"/>
          <w:shd w:val="clear" w:color="auto" w:fill="FFFFFF"/>
        </w:rPr>
        <w:t>Manufacturing &amp; Service Operations Management</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24</w:t>
      </w:r>
      <w:r w:rsidRPr="006C2DC2">
        <w:rPr>
          <w:rFonts w:ascii="Arial" w:hAnsi="Arial" w:cs="Arial"/>
          <w:color w:val="222222"/>
          <w:sz w:val="24"/>
          <w:szCs w:val="24"/>
          <w:shd w:val="clear" w:color="auto" w:fill="FFFFFF"/>
        </w:rPr>
        <w:t>(3), pp.1276-1293.</w:t>
      </w:r>
    </w:p>
    <w:p w14:paraId="44326562" w14:textId="27B5311D" w:rsidR="000502ED" w:rsidRPr="006C2DC2" w:rsidRDefault="000502ED"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MacRae, D. (2022). </w:t>
      </w:r>
      <w:r w:rsidRPr="006C2DC2">
        <w:rPr>
          <w:rFonts w:ascii="Noto Sans" w:hAnsi="Noto Sans" w:cs="Noto Sans"/>
          <w:i/>
          <w:iCs/>
          <w:color w:val="000000"/>
          <w:sz w:val="24"/>
          <w:szCs w:val="24"/>
        </w:rPr>
        <w:t>Primark steps up role of digital with launch of new website</w:t>
      </w:r>
      <w:r w:rsidRPr="006C2DC2">
        <w:rPr>
          <w:rFonts w:ascii="Noto Sans" w:hAnsi="Noto Sans" w:cs="Noto Sans"/>
          <w:color w:val="000000"/>
          <w:sz w:val="24"/>
          <w:szCs w:val="24"/>
          <w:shd w:val="clear" w:color="auto" w:fill="FFFFFF"/>
        </w:rPr>
        <w:t>. [Online]. MarketingTech. Available at: https://www.marketingtechnews.net/news/2022/apr/25/primark-steps-up-role-of-digital-with-launch-of-n [Accessed 16 April 2024].</w:t>
      </w:r>
    </w:p>
    <w:p w14:paraId="00B0945F" w14:textId="7ED3BFF7" w:rsidR="009F38CF" w:rsidRPr="006C2DC2" w:rsidRDefault="009F38CF" w:rsidP="41864567">
      <w:pPr>
        <w:rPr>
          <w:rFonts w:ascii="Noto Sans" w:hAnsi="Noto Sans" w:cs="Noto Sans"/>
          <w:sz w:val="24"/>
          <w:szCs w:val="24"/>
          <w:shd w:val="clear" w:color="auto" w:fill="FFFFFF"/>
        </w:rPr>
      </w:pPr>
      <w:r w:rsidRPr="006C2DC2">
        <w:rPr>
          <w:rFonts w:ascii="Arial" w:hAnsi="Arial" w:cs="Arial"/>
          <w:sz w:val="24"/>
          <w:szCs w:val="24"/>
          <w:shd w:val="clear" w:color="auto" w:fill="FFFFFF"/>
        </w:rPr>
        <w:t xml:space="preserve">Maratos, A. </w:t>
      </w:r>
      <w:r w:rsidR="0041008D" w:rsidRPr="006C2DC2">
        <w:rPr>
          <w:rFonts w:ascii="Arial" w:hAnsi="Arial" w:cs="Arial"/>
          <w:sz w:val="24"/>
          <w:szCs w:val="24"/>
          <w:shd w:val="clear" w:color="auto" w:fill="FFFFFF"/>
        </w:rPr>
        <w:t>(</w:t>
      </w:r>
      <w:r w:rsidRPr="006C2DC2">
        <w:rPr>
          <w:rFonts w:ascii="Arial" w:hAnsi="Arial" w:cs="Arial"/>
          <w:sz w:val="24"/>
          <w:szCs w:val="24"/>
          <w:shd w:val="clear" w:color="auto" w:fill="FFFFFF"/>
        </w:rPr>
        <w:t>2023</w:t>
      </w:r>
      <w:r w:rsidR="0041008D" w:rsidRPr="006C2DC2">
        <w:rPr>
          <w:rFonts w:ascii="Arial" w:hAnsi="Arial" w:cs="Arial"/>
          <w:sz w:val="24"/>
          <w:szCs w:val="24"/>
          <w:shd w:val="clear" w:color="auto" w:fill="FFFFFF"/>
        </w:rPr>
        <w:t>)</w:t>
      </w:r>
      <w:r w:rsidRPr="006C2DC2">
        <w:rPr>
          <w:rFonts w:ascii="Arial" w:hAnsi="Arial" w:cs="Arial"/>
          <w:sz w:val="24"/>
          <w:szCs w:val="24"/>
          <w:shd w:val="clear" w:color="auto" w:fill="FFFFFF"/>
        </w:rPr>
        <w:t>. The Fast Fashion Industry: Formulating the Future of Environmental Change. </w:t>
      </w:r>
      <w:r w:rsidRPr="006C2DC2">
        <w:rPr>
          <w:rFonts w:ascii="Arial" w:hAnsi="Arial" w:cs="Arial"/>
          <w:i/>
          <w:iCs/>
          <w:sz w:val="24"/>
          <w:szCs w:val="24"/>
          <w:shd w:val="clear" w:color="auto" w:fill="FFFFFF"/>
        </w:rPr>
        <w:t>Pace Environmental Law Review</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40</w:t>
      </w:r>
      <w:r w:rsidRPr="006C2DC2">
        <w:rPr>
          <w:rFonts w:ascii="Arial" w:hAnsi="Arial" w:cs="Arial"/>
          <w:sz w:val="24"/>
          <w:szCs w:val="24"/>
          <w:shd w:val="clear" w:color="auto" w:fill="FFFFFF"/>
        </w:rPr>
        <w:t>(2), p.391.</w:t>
      </w:r>
    </w:p>
    <w:p w14:paraId="3B2245A6" w14:textId="7B39D2BC" w:rsidR="00DF22D9" w:rsidRPr="006C2DC2" w:rsidRDefault="00173AF4"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 xml:space="preserve">Moghrabi, I.A., Bhat, S.A., Szczuko, P., AlKhaled, R.A. and Dar, M.A. </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2023</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Digital transformation and its influence on sustainable manufacturing and business practices. </w:t>
      </w:r>
      <w:r w:rsidRPr="006C2DC2">
        <w:rPr>
          <w:rFonts w:ascii="Arial" w:hAnsi="Arial" w:cs="Arial"/>
          <w:i/>
          <w:iCs/>
          <w:color w:val="222222"/>
          <w:sz w:val="24"/>
          <w:szCs w:val="24"/>
          <w:shd w:val="clear" w:color="auto" w:fill="FFFFFF"/>
        </w:rPr>
        <w:t>Sustainability</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15</w:t>
      </w:r>
      <w:r w:rsidRPr="006C2DC2">
        <w:rPr>
          <w:rFonts w:ascii="Arial" w:hAnsi="Arial" w:cs="Arial"/>
          <w:color w:val="222222"/>
          <w:sz w:val="24"/>
          <w:szCs w:val="24"/>
          <w:shd w:val="clear" w:color="auto" w:fill="FFFFFF"/>
        </w:rPr>
        <w:t>(4), p.3010.</w:t>
      </w:r>
    </w:p>
    <w:p w14:paraId="2D4591E8" w14:textId="26FDD3FF" w:rsidR="00EF0B16" w:rsidRPr="006C2DC2" w:rsidRDefault="00EF0B16"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Niinimäki, K., Peters, G., Dahlbo, H., and Perry, P. (2020). The environmental price of fast fashion. </w:t>
      </w:r>
      <w:r w:rsidRPr="006C2DC2">
        <w:rPr>
          <w:rFonts w:ascii="Noto Sans" w:hAnsi="Noto Sans" w:cs="Noto Sans"/>
          <w:i/>
          <w:iCs/>
          <w:color w:val="000000"/>
          <w:sz w:val="24"/>
          <w:szCs w:val="24"/>
        </w:rPr>
        <w:t>Nature Reviews Earth &amp; Environment</w:t>
      </w:r>
      <w:r w:rsidRPr="006C2DC2">
        <w:rPr>
          <w:rFonts w:ascii="Noto Sans" w:hAnsi="Noto Sans" w:cs="Noto Sans"/>
          <w:color w:val="000000"/>
          <w:sz w:val="24"/>
          <w:szCs w:val="24"/>
          <w:shd w:val="clear" w:color="auto" w:fill="FFFFFF"/>
        </w:rPr>
        <w:t>. 1(4), pp.189-200. [Online]. Available at: https://www.researchgate.net/publication/340635670_The_environmental_price_of_fast_fashion [Accessed 10 April 2024].</w:t>
      </w:r>
    </w:p>
    <w:p w14:paraId="11F4F938" w14:textId="21D3691C" w:rsidR="00DC5412" w:rsidRPr="006C2DC2" w:rsidRDefault="00DC5412" w:rsidP="41864567">
      <w:pPr>
        <w:rPr>
          <w:rFonts w:ascii="Noto Sans" w:hAnsi="Noto Sans" w:cs="Noto Sans"/>
          <w:sz w:val="24"/>
          <w:szCs w:val="24"/>
          <w:shd w:val="clear" w:color="auto" w:fill="FFFFFF"/>
        </w:rPr>
      </w:pPr>
      <w:r w:rsidRPr="006C2DC2">
        <w:rPr>
          <w:rFonts w:ascii="Noto Sans" w:hAnsi="Noto Sans" w:cs="Noto Sans"/>
          <w:sz w:val="24"/>
          <w:szCs w:val="24"/>
          <w:shd w:val="clear" w:color="auto" w:fill="FFFFFF"/>
        </w:rPr>
        <w:t>Noris, A., Nobile, T., Sabatini, N. and Cantoni, L. (2021). Digital Fashion: A systematic literature review. A perspective on marketing and communication. </w:t>
      </w:r>
      <w:r w:rsidRPr="006C2DC2">
        <w:rPr>
          <w:rFonts w:ascii="Noto Sans" w:hAnsi="Noto Sans" w:cs="Noto Sans"/>
          <w:i/>
          <w:iCs/>
          <w:sz w:val="24"/>
          <w:szCs w:val="24"/>
        </w:rPr>
        <w:t>Journal of Global Fashion Marketing</w:t>
      </w:r>
      <w:r w:rsidRPr="006C2DC2">
        <w:rPr>
          <w:rFonts w:ascii="Noto Sans" w:hAnsi="Noto Sans" w:cs="Noto Sans"/>
          <w:sz w:val="24"/>
          <w:szCs w:val="24"/>
          <w:shd w:val="clear" w:color="auto" w:fill="FFFFFF"/>
        </w:rPr>
        <w:t>. 12(1), pp.32-46. [Online]. Available at: https://www.researchgate.net/publication/347389830_Digital_Fashion_A_systematic_literature_review_A_ [Accessed 19 April 2024].</w:t>
      </w:r>
    </w:p>
    <w:p w14:paraId="73FA731D" w14:textId="168382D7" w:rsidR="00A43953" w:rsidRPr="006C2DC2" w:rsidRDefault="00A43953" w:rsidP="41864567">
      <w:pPr>
        <w:rPr>
          <w:rFonts w:ascii="Arial" w:hAnsi="Arial" w:cs="Arial"/>
          <w:sz w:val="24"/>
          <w:szCs w:val="24"/>
          <w:shd w:val="clear" w:color="auto" w:fill="FFFFFF"/>
        </w:rPr>
      </w:pPr>
      <w:r w:rsidRPr="006C2DC2">
        <w:rPr>
          <w:rFonts w:ascii="Arial" w:hAnsi="Arial" w:cs="Arial"/>
          <w:color w:val="222222"/>
          <w:sz w:val="24"/>
          <w:szCs w:val="24"/>
          <w:shd w:val="clear" w:color="auto" w:fill="FFFFFF"/>
        </w:rPr>
        <w:t xml:space="preserve">Nugroho, Y.A., Asbari, M., Purwanto, A., Basuki, S., Sudiyono, R.N., Fikri, M.A.A., Hulu, P., Mustofa, M., Chidir, G., Suroso, S. and Xavir, Y. </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2020</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Transformational leadership and employees' performances: The mediating role of motivation and work environment. </w:t>
      </w:r>
      <w:r w:rsidRPr="006C2DC2">
        <w:rPr>
          <w:rFonts w:ascii="Arial" w:hAnsi="Arial" w:cs="Arial"/>
          <w:i/>
          <w:iCs/>
          <w:color w:val="222222"/>
          <w:sz w:val="24"/>
          <w:szCs w:val="24"/>
          <w:shd w:val="clear" w:color="auto" w:fill="FFFFFF"/>
        </w:rPr>
        <w:t>EduPsyCouns: Journal of Education, Psychology and Counseling</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2</w:t>
      </w:r>
      <w:r w:rsidRPr="006C2DC2">
        <w:rPr>
          <w:rFonts w:ascii="Arial" w:hAnsi="Arial" w:cs="Arial"/>
          <w:color w:val="222222"/>
          <w:sz w:val="24"/>
          <w:szCs w:val="24"/>
          <w:shd w:val="clear" w:color="auto" w:fill="FFFFFF"/>
        </w:rPr>
        <w:t>(1), pp.438-460.</w:t>
      </w:r>
    </w:p>
    <w:p w14:paraId="4FFE973A" w14:textId="21E0A918" w:rsidR="008E0FD4" w:rsidRPr="006C2DC2" w:rsidRDefault="008E0FD4" w:rsidP="41864567">
      <w:pPr>
        <w:rPr>
          <w:rFonts w:ascii="Noto Sans" w:hAnsi="Noto Sans" w:cs="Noto Sans"/>
          <w:sz w:val="24"/>
          <w:szCs w:val="24"/>
          <w:shd w:val="clear" w:color="auto" w:fill="FFFFFF"/>
        </w:rPr>
      </w:pPr>
      <w:r w:rsidRPr="006C2DC2">
        <w:rPr>
          <w:rFonts w:ascii="Noto Sans" w:hAnsi="Noto Sans" w:cs="Noto Sans"/>
          <w:sz w:val="24"/>
          <w:szCs w:val="24"/>
          <w:shd w:val="clear" w:color="auto" w:fill="FFFFFF"/>
        </w:rPr>
        <w:lastRenderedPageBreak/>
        <w:t>Oláh, J., Popp, J., Khan, M. and Kitukutha, N. (2023). Sustainable e-commerce and environmental impact on sustainability. </w:t>
      </w:r>
      <w:r w:rsidRPr="006C2DC2">
        <w:rPr>
          <w:rFonts w:ascii="Noto Sans" w:hAnsi="Noto Sans" w:cs="Noto Sans"/>
          <w:i/>
          <w:iCs/>
          <w:sz w:val="24"/>
          <w:szCs w:val="24"/>
        </w:rPr>
        <w:t>Economics and Sociology</w:t>
      </w:r>
      <w:r w:rsidRPr="006C2DC2">
        <w:rPr>
          <w:rFonts w:ascii="Noto Sans" w:hAnsi="Noto Sans" w:cs="Noto Sans"/>
          <w:sz w:val="24"/>
          <w:szCs w:val="24"/>
          <w:shd w:val="clear" w:color="auto" w:fill="FFFFFF"/>
        </w:rPr>
        <w:t>. 16(1), pp.85-105. [Online]. Available at: https://www.researchgate.net/publication/369857414_Sustainable_e-commerce_and_environmental_impact_o [Accessed 9 April 2024].</w:t>
      </w:r>
    </w:p>
    <w:p w14:paraId="12B3F3D0" w14:textId="4F8B55C5" w:rsidR="00EE7B37" w:rsidRPr="006C2DC2" w:rsidRDefault="00EE7B37" w:rsidP="41864567">
      <w:pPr>
        <w:rPr>
          <w:rFonts w:ascii="Arial" w:hAnsi="Arial" w:cs="Arial"/>
          <w:sz w:val="24"/>
          <w:szCs w:val="24"/>
          <w:shd w:val="clear" w:color="auto" w:fill="FFFFFF"/>
        </w:rPr>
      </w:pPr>
      <w:r w:rsidRPr="006C2DC2">
        <w:rPr>
          <w:rFonts w:ascii="Arial" w:hAnsi="Arial" w:cs="Arial"/>
          <w:sz w:val="24"/>
          <w:szCs w:val="24"/>
          <w:shd w:val="clear" w:color="auto" w:fill="FFFFFF"/>
        </w:rPr>
        <w:t>Ozdamar Ertekin, Z., Sevil Oflac, B. and Serbetcioglu, C., (2020). Fashion consumption during economic crisis: Emerging practices and feelings of consumers. </w:t>
      </w:r>
      <w:r w:rsidRPr="006C2DC2">
        <w:rPr>
          <w:rFonts w:ascii="Arial" w:hAnsi="Arial" w:cs="Arial"/>
          <w:i/>
          <w:iCs/>
          <w:sz w:val="24"/>
          <w:szCs w:val="24"/>
          <w:shd w:val="clear" w:color="auto" w:fill="FFFFFF"/>
        </w:rPr>
        <w:t>Journal of Global Fashion Marketing</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11</w:t>
      </w:r>
      <w:r w:rsidRPr="006C2DC2">
        <w:rPr>
          <w:rFonts w:ascii="Arial" w:hAnsi="Arial" w:cs="Arial"/>
          <w:sz w:val="24"/>
          <w:szCs w:val="24"/>
          <w:shd w:val="clear" w:color="auto" w:fill="FFFFFF"/>
        </w:rPr>
        <w:t>(3), pp.270-288.</w:t>
      </w:r>
    </w:p>
    <w:p w14:paraId="70C10334" w14:textId="063320BC" w:rsidR="008F6D42" w:rsidRPr="006C2DC2" w:rsidRDefault="008F6D42" w:rsidP="41864567">
      <w:pPr>
        <w:rPr>
          <w:rFonts w:ascii="Arial" w:hAnsi="Arial" w:cs="Arial"/>
          <w:sz w:val="24"/>
          <w:szCs w:val="24"/>
          <w:shd w:val="clear" w:color="auto" w:fill="FFFFFF"/>
        </w:rPr>
      </w:pPr>
      <w:r w:rsidRPr="006C2DC2">
        <w:rPr>
          <w:rFonts w:ascii="Arial" w:hAnsi="Arial" w:cs="Arial"/>
          <w:sz w:val="24"/>
          <w:szCs w:val="24"/>
          <w:shd w:val="clear" w:color="auto" w:fill="FFFFFF"/>
        </w:rPr>
        <w:t xml:space="preserve">Park, S. and Lee, K.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Examining the impact of e-commerce growth on the spatial distribution of fashion and beauty stores in Seoul. </w:t>
      </w:r>
      <w:r w:rsidRPr="006C2DC2">
        <w:rPr>
          <w:rFonts w:ascii="Arial" w:hAnsi="Arial" w:cs="Arial"/>
          <w:i/>
          <w:iCs/>
          <w:sz w:val="24"/>
          <w:szCs w:val="24"/>
          <w:shd w:val="clear" w:color="auto" w:fill="FFFFFF"/>
        </w:rPr>
        <w:t>Sustainability</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13</w:t>
      </w:r>
      <w:r w:rsidRPr="006C2DC2">
        <w:rPr>
          <w:rFonts w:ascii="Arial" w:hAnsi="Arial" w:cs="Arial"/>
          <w:sz w:val="24"/>
          <w:szCs w:val="24"/>
          <w:shd w:val="clear" w:color="auto" w:fill="FFFFFF"/>
        </w:rPr>
        <w:t>(9), p.5185.</w:t>
      </w:r>
    </w:p>
    <w:p w14:paraId="1755633C" w14:textId="17A49D9E" w:rsidR="00B65144" w:rsidRPr="006C2DC2" w:rsidRDefault="00B65144" w:rsidP="41864567">
      <w:pPr>
        <w:rPr>
          <w:rFonts w:ascii="Arial" w:hAnsi="Arial" w:cs="Arial"/>
          <w:sz w:val="24"/>
          <w:szCs w:val="24"/>
          <w:shd w:val="clear" w:color="auto" w:fill="FFFFFF"/>
        </w:rPr>
      </w:pPr>
      <w:r w:rsidRPr="006C2DC2">
        <w:rPr>
          <w:rFonts w:ascii="Source Sans Pro" w:hAnsi="Source Sans Pro"/>
          <w:sz w:val="24"/>
          <w:szCs w:val="24"/>
          <w:shd w:val="clear" w:color="auto" w:fill="FFFFFF"/>
        </w:rPr>
        <w:t>Phadermrod, B., Crowder, R.M. and Wills, G.B. (2019). “Importance-Performance Analysis based SWOT analysis,” </w:t>
      </w:r>
      <w:r w:rsidRPr="006C2DC2">
        <w:rPr>
          <w:rFonts w:ascii="Source Sans Pro" w:hAnsi="Source Sans Pro"/>
          <w:i/>
          <w:iCs/>
          <w:sz w:val="24"/>
          <w:szCs w:val="24"/>
          <w:shd w:val="clear" w:color="auto" w:fill="FFFFFF"/>
        </w:rPr>
        <w:t>International journal of information management</w:t>
      </w:r>
      <w:r w:rsidRPr="006C2DC2">
        <w:rPr>
          <w:rFonts w:ascii="Source Sans Pro" w:hAnsi="Source Sans Pro"/>
          <w:sz w:val="24"/>
          <w:szCs w:val="24"/>
          <w:shd w:val="clear" w:color="auto" w:fill="FFFFFF"/>
        </w:rPr>
        <w:t>, 44, pp. 194–203. Available at: https://doi.org/10.1016/j.ijinfomgt.2016.03.009</w:t>
      </w:r>
    </w:p>
    <w:p w14:paraId="4B4A5562" w14:textId="338365A7" w:rsidR="00A77536" w:rsidRPr="006C2DC2" w:rsidRDefault="00A77536" w:rsidP="41864567">
      <w:pPr>
        <w:rPr>
          <w:rFonts w:ascii="Source Sans Pro" w:hAnsi="Source Sans Pro"/>
          <w:sz w:val="24"/>
          <w:szCs w:val="24"/>
          <w:shd w:val="clear" w:color="auto" w:fill="FFFFFF"/>
        </w:rPr>
      </w:pPr>
      <w:r w:rsidRPr="006C2DC2">
        <w:rPr>
          <w:rFonts w:ascii="Source Sans Pro" w:hAnsi="Source Sans Pro"/>
          <w:sz w:val="24"/>
          <w:szCs w:val="24"/>
          <w:shd w:val="clear" w:color="auto" w:fill="FFFFFF"/>
        </w:rPr>
        <w:t>Phillips, L. (2011). “What is strategy?,” </w:t>
      </w:r>
      <w:r w:rsidRPr="006C2DC2">
        <w:rPr>
          <w:rFonts w:ascii="Source Sans Pro" w:hAnsi="Source Sans Pro"/>
          <w:i/>
          <w:iCs/>
          <w:sz w:val="24"/>
          <w:szCs w:val="24"/>
          <w:shd w:val="clear" w:color="auto" w:fill="FFFFFF"/>
        </w:rPr>
        <w:t>The Journal of the Operational Research Society</w:t>
      </w:r>
      <w:r w:rsidRPr="006C2DC2">
        <w:rPr>
          <w:rFonts w:ascii="Source Sans Pro" w:hAnsi="Source Sans Pro"/>
          <w:sz w:val="24"/>
          <w:szCs w:val="24"/>
          <w:shd w:val="clear" w:color="auto" w:fill="FFFFFF"/>
        </w:rPr>
        <w:t xml:space="preserve">, 62(5), pp. 926–929. Available at: </w:t>
      </w:r>
      <w:hyperlink r:id="rId16" w:history="1">
        <w:r w:rsidR="00B318B8" w:rsidRPr="006C2DC2">
          <w:rPr>
            <w:rStyle w:val="Hyperlink"/>
            <w:rFonts w:ascii="Source Sans Pro" w:hAnsi="Source Sans Pro"/>
            <w:sz w:val="24"/>
            <w:szCs w:val="24"/>
            <w:shd w:val="clear" w:color="auto" w:fill="FFFFFF"/>
          </w:rPr>
          <w:t>https://doi.org/10.1057/jors.2010.127</w:t>
        </w:r>
      </w:hyperlink>
      <w:r w:rsidRPr="006C2DC2">
        <w:rPr>
          <w:rFonts w:ascii="Source Sans Pro" w:hAnsi="Source Sans Pro"/>
          <w:sz w:val="24"/>
          <w:szCs w:val="24"/>
          <w:shd w:val="clear" w:color="auto" w:fill="FFFFFF"/>
        </w:rPr>
        <w:t>.</w:t>
      </w:r>
    </w:p>
    <w:p w14:paraId="7499911D" w14:textId="189AA1DF" w:rsidR="00B318B8" w:rsidRPr="006C2DC2" w:rsidRDefault="00C02262" w:rsidP="41864567">
      <w:pPr>
        <w:rPr>
          <w:rFonts w:ascii="Source Sans Pro" w:hAnsi="Source Sans Pro"/>
          <w:sz w:val="24"/>
          <w:szCs w:val="24"/>
          <w:shd w:val="clear" w:color="auto" w:fill="FFFFFF"/>
        </w:rPr>
      </w:pPr>
      <w:r w:rsidRPr="006C2DC2">
        <w:rPr>
          <w:rFonts w:ascii="Source Sans Pro" w:hAnsi="Source Sans Pro"/>
          <w:sz w:val="24"/>
          <w:szCs w:val="24"/>
          <w:shd w:val="clear" w:color="auto" w:fill="FFFFFF"/>
        </w:rPr>
        <w:t>Pichère, P. and Cadiat, A.-C. (2015). </w:t>
      </w:r>
      <w:r w:rsidRPr="006C2DC2">
        <w:rPr>
          <w:rFonts w:ascii="Source Sans Pro" w:hAnsi="Source Sans Pro"/>
          <w:i/>
          <w:iCs/>
          <w:sz w:val="24"/>
          <w:szCs w:val="24"/>
          <w:shd w:val="clear" w:color="auto" w:fill="FFFFFF"/>
        </w:rPr>
        <w:t>Maslow’s hierarchy of needs</w:t>
      </w:r>
      <w:r w:rsidRPr="006C2DC2">
        <w:rPr>
          <w:rFonts w:ascii="Source Sans Pro" w:hAnsi="Source Sans Pro"/>
          <w:sz w:val="24"/>
          <w:szCs w:val="24"/>
          <w:shd w:val="clear" w:color="auto" w:fill="FFFFFF"/>
        </w:rPr>
        <w:t>. Translated by C. Probert. Namur: Lemaitre Publishing.</w:t>
      </w:r>
    </w:p>
    <w:p w14:paraId="3D6D9A51" w14:textId="0E92CCFA" w:rsidR="00CF5E39" w:rsidRPr="006C2DC2" w:rsidRDefault="00CF5E39" w:rsidP="41864567">
      <w:pPr>
        <w:rPr>
          <w:rFonts w:ascii="Noto Sans" w:hAnsi="Noto Sans" w:cs="Noto Sans"/>
          <w:sz w:val="24"/>
          <w:szCs w:val="24"/>
          <w:shd w:val="clear" w:color="auto" w:fill="FFFFFF"/>
        </w:rPr>
      </w:pPr>
      <w:r w:rsidRPr="006C2DC2">
        <w:rPr>
          <w:rFonts w:ascii="Noto Sans" w:hAnsi="Noto Sans" w:cs="Noto Sans"/>
          <w:sz w:val="24"/>
          <w:szCs w:val="24"/>
          <w:shd w:val="clear" w:color="auto" w:fill="FFFFFF"/>
        </w:rPr>
        <w:t>Pizzolitto, E., Pizzolitto, I. and Venditti, M. (2022). Authoritarian leadership styles and performance: a systematic literature review and research agenda. </w:t>
      </w:r>
      <w:r w:rsidRPr="006C2DC2">
        <w:rPr>
          <w:rFonts w:ascii="Noto Sans" w:hAnsi="Noto Sans" w:cs="Noto Sans"/>
          <w:i/>
          <w:iCs/>
          <w:sz w:val="24"/>
          <w:szCs w:val="24"/>
        </w:rPr>
        <w:t>Management Review Quarterly</w:t>
      </w:r>
      <w:r w:rsidRPr="006C2DC2">
        <w:rPr>
          <w:rFonts w:ascii="Noto Sans" w:hAnsi="Noto Sans" w:cs="Noto Sans"/>
          <w:sz w:val="24"/>
          <w:szCs w:val="24"/>
          <w:shd w:val="clear" w:color="auto" w:fill="FFFFFF"/>
        </w:rPr>
        <w:t>. 73(2), pp.1-5. [Online]. Available at: https://www.researchgate.net/publication/359726963_Authoritarian_leadership_styles_and_performance_a [Accessed 19 April 2024].</w:t>
      </w:r>
    </w:p>
    <w:p w14:paraId="17443F6A" w14:textId="04A0A2BF" w:rsidR="004F6474" w:rsidRPr="006C2DC2" w:rsidRDefault="004F6474" w:rsidP="41864567">
      <w:pPr>
        <w:rPr>
          <w:rFonts w:ascii="Arial" w:hAnsi="Arial" w:cs="Arial"/>
          <w:sz w:val="24"/>
          <w:szCs w:val="24"/>
          <w:shd w:val="clear" w:color="auto" w:fill="FFFFFF"/>
        </w:rPr>
      </w:pPr>
      <w:r w:rsidRPr="006C2DC2">
        <w:rPr>
          <w:rFonts w:ascii="Noto Sans" w:hAnsi="Noto Sans" w:cs="Noto Sans"/>
          <w:sz w:val="24"/>
          <w:szCs w:val="24"/>
          <w:shd w:val="clear" w:color="auto" w:fill="FFFFFF"/>
        </w:rPr>
        <w:t>Plummer, R. (2019). </w:t>
      </w:r>
      <w:r w:rsidRPr="006C2DC2">
        <w:rPr>
          <w:rFonts w:ascii="Noto Sans" w:hAnsi="Noto Sans" w:cs="Noto Sans"/>
          <w:i/>
          <w:iCs/>
          <w:sz w:val="24"/>
          <w:szCs w:val="24"/>
        </w:rPr>
        <w:t>Is shopping at Primark really a way to be greener?</w:t>
      </w:r>
      <w:r w:rsidRPr="006C2DC2">
        <w:rPr>
          <w:rFonts w:ascii="Noto Sans" w:hAnsi="Noto Sans" w:cs="Noto Sans"/>
          <w:sz w:val="24"/>
          <w:szCs w:val="24"/>
          <w:shd w:val="clear" w:color="auto" w:fill="FFFFFF"/>
        </w:rPr>
        <w:t>. [Online]. BBC News. Available at: https://www.bbc.co.uk/news/business-50458397 [Accessed 19 April 2024].</w:t>
      </w:r>
    </w:p>
    <w:p w14:paraId="0F8A5391" w14:textId="7CDA8CC7" w:rsidR="00B23161" w:rsidRPr="006C2DC2" w:rsidRDefault="00B23161" w:rsidP="41864567">
      <w:pPr>
        <w:rPr>
          <w:rFonts w:cstheme="minorHAnsi"/>
          <w:sz w:val="24"/>
          <w:szCs w:val="24"/>
          <w:shd w:val="clear" w:color="auto" w:fill="FFFFFF"/>
        </w:rPr>
      </w:pPr>
      <w:r w:rsidRPr="006C2DC2">
        <w:rPr>
          <w:rFonts w:cstheme="minorHAnsi"/>
          <w:sz w:val="24"/>
          <w:szCs w:val="24"/>
          <w:shd w:val="clear" w:color="auto" w:fill="FFFFFF"/>
        </w:rPr>
        <w:t>Porter, M.E. (1996). </w:t>
      </w:r>
      <w:r w:rsidRPr="006C2DC2">
        <w:rPr>
          <w:rFonts w:cstheme="minorHAnsi"/>
          <w:i/>
          <w:iCs/>
          <w:sz w:val="24"/>
          <w:szCs w:val="24"/>
          <w:shd w:val="clear" w:color="auto" w:fill="FFFFFF"/>
        </w:rPr>
        <w:t>What is strategy?</w:t>
      </w:r>
      <w:r w:rsidRPr="006C2DC2">
        <w:rPr>
          <w:rFonts w:cstheme="minorHAnsi"/>
          <w:sz w:val="24"/>
          <w:szCs w:val="24"/>
          <w:shd w:val="clear" w:color="auto" w:fill="FFFFFF"/>
        </w:rPr>
        <w:t>, </w:t>
      </w:r>
      <w:r w:rsidRPr="006C2DC2">
        <w:rPr>
          <w:rFonts w:cstheme="minorHAnsi"/>
          <w:i/>
          <w:iCs/>
          <w:sz w:val="24"/>
          <w:szCs w:val="24"/>
          <w:shd w:val="clear" w:color="auto" w:fill="FFFFFF"/>
        </w:rPr>
        <w:t>Harvard business review</w:t>
      </w:r>
      <w:r w:rsidRPr="006C2DC2">
        <w:rPr>
          <w:rFonts w:cstheme="minorHAnsi"/>
          <w:sz w:val="24"/>
          <w:szCs w:val="24"/>
          <w:shd w:val="clear" w:color="auto" w:fill="FFFFFF"/>
        </w:rPr>
        <w:t>. Boston: Harvard Business School Press, pp. 61–78.</w:t>
      </w:r>
    </w:p>
    <w:p w14:paraId="0B7AC0F5" w14:textId="5525D03A" w:rsidR="00C96859" w:rsidRPr="006C2DC2" w:rsidRDefault="00C96859" w:rsidP="41864567">
      <w:pPr>
        <w:rPr>
          <w:rFonts w:cstheme="minorHAnsi"/>
          <w:sz w:val="24"/>
          <w:szCs w:val="24"/>
          <w:shd w:val="clear" w:color="auto" w:fill="FFFFFF"/>
        </w:rPr>
      </w:pPr>
      <w:r w:rsidRPr="006C2DC2">
        <w:rPr>
          <w:rFonts w:ascii="Arial" w:hAnsi="Arial" w:cs="Arial"/>
          <w:sz w:val="24"/>
          <w:szCs w:val="24"/>
          <w:shd w:val="clear" w:color="auto" w:fill="FFFFFF"/>
        </w:rPr>
        <w:t xml:space="preserve">Puspita, H. and Chae, H. </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An explorative study and comparison between companies’ and customers’ perspectives in the sustainable fashion industry. </w:t>
      </w:r>
      <w:r w:rsidRPr="006C2DC2">
        <w:rPr>
          <w:rFonts w:ascii="Arial" w:hAnsi="Arial" w:cs="Arial"/>
          <w:i/>
          <w:iCs/>
          <w:sz w:val="24"/>
          <w:szCs w:val="24"/>
          <w:shd w:val="clear" w:color="auto" w:fill="FFFFFF"/>
        </w:rPr>
        <w:t>Journal of Global Fashion Marketing</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12</w:t>
      </w:r>
      <w:r w:rsidRPr="006C2DC2">
        <w:rPr>
          <w:rFonts w:ascii="Arial" w:hAnsi="Arial" w:cs="Arial"/>
          <w:sz w:val="24"/>
          <w:szCs w:val="24"/>
          <w:shd w:val="clear" w:color="auto" w:fill="FFFFFF"/>
        </w:rPr>
        <w:t>(2), pp.133-145.</w:t>
      </w:r>
    </w:p>
    <w:p w14:paraId="274DF532" w14:textId="1BA1792B" w:rsidR="00766717" w:rsidRPr="006C2DC2" w:rsidRDefault="00766717" w:rsidP="41864567">
      <w:pPr>
        <w:rPr>
          <w:rFonts w:cstheme="minorHAnsi"/>
          <w:sz w:val="24"/>
          <w:szCs w:val="24"/>
          <w:shd w:val="clear" w:color="auto" w:fill="FFFFFF"/>
        </w:rPr>
      </w:pPr>
      <w:r w:rsidRPr="006C2DC2">
        <w:rPr>
          <w:rFonts w:ascii="Noto Sans" w:hAnsi="Noto Sans" w:cs="Noto Sans"/>
          <w:color w:val="000000"/>
          <w:sz w:val="24"/>
          <w:szCs w:val="24"/>
          <w:shd w:val="clear" w:color="auto" w:fill="FFFFFF"/>
        </w:rPr>
        <w:t>PWC. (2023). 69% of consumers hold back on non-essential spend as cost of living rises; 90% a. </w:t>
      </w:r>
      <w:r w:rsidRPr="006C2DC2">
        <w:rPr>
          <w:rFonts w:ascii="Noto Sans" w:hAnsi="Noto Sans" w:cs="Noto Sans"/>
          <w:i/>
          <w:iCs/>
          <w:color w:val="000000"/>
          <w:sz w:val="24"/>
          <w:szCs w:val="24"/>
        </w:rPr>
        <w:t>PWC Global</w:t>
      </w:r>
      <w:r w:rsidRPr="006C2DC2">
        <w:rPr>
          <w:rFonts w:ascii="Noto Sans" w:hAnsi="Noto Sans" w:cs="Noto Sans"/>
          <w:color w:val="000000"/>
          <w:sz w:val="24"/>
          <w:szCs w:val="24"/>
          <w:shd w:val="clear" w:color="auto" w:fill="FFFFFF"/>
        </w:rPr>
        <w:t>. [Online]. 16 February 2023. Available at https://www.pwc.com/gx/en/news-room/press-releases/2023/global-consumer-insights-pulse-survey-february-2023.html [Accessed 18th April 2024]</w:t>
      </w:r>
    </w:p>
    <w:p w14:paraId="6779842F" w14:textId="61E01321" w:rsidR="000248EC" w:rsidRPr="006C2DC2" w:rsidRDefault="000248EC" w:rsidP="41864567">
      <w:pPr>
        <w:rPr>
          <w:rFonts w:cstheme="minorHAnsi"/>
          <w:sz w:val="24"/>
          <w:szCs w:val="24"/>
        </w:rPr>
      </w:pPr>
      <w:r w:rsidRPr="006C2DC2">
        <w:rPr>
          <w:rFonts w:ascii="Noto Sans" w:hAnsi="Noto Sans" w:cs="Noto Sans"/>
          <w:color w:val="000000"/>
          <w:sz w:val="24"/>
          <w:szCs w:val="24"/>
          <w:shd w:val="clear" w:color="auto" w:fill="FFFFFF"/>
        </w:rPr>
        <w:lastRenderedPageBreak/>
        <w:t>Rajput, K.S. (2023). Tariffs, Taxes, and Textiles: Understanding the Impact of Trade Policies on Global Fashion Supply Chains. </w:t>
      </w:r>
      <w:r w:rsidRPr="006C2DC2">
        <w:rPr>
          <w:rFonts w:ascii="Noto Sans" w:hAnsi="Noto Sans" w:cs="Noto Sans"/>
          <w:i/>
          <w:iCs/>
          <w:color w:val="000000"/>
          <w:sz w:val="24"/>
          <w:szCs w:val="24"/>
        </w:rPr>
        <w:t>Fashion &amp; Law Journal</w:t>
      </w:r>
      <w:r w:rsidRPr="006C2DC2">
        <w:rPr>
          <w:rFonts w:ascii="Noto Sans" w:hAnsi="Noto Sans" w:cs="Noto Sans"/>
          <w:color w:val="000000"/>
          <w:sz w:val="24"/>
          <w:szCs w:val="24"/>
          <w:shd w:val="clear" w:color="auto" w:fill="FFFFFF"/>
        </w:rPr>
        <w:t>. 1(1)</w:t>
      </w:r>
      <w:r w:rsidR="003430E3" w:rsidRPr="006C2DC2">
        <w:rPr>
          <w:rFonts w:ascii="Noto Sans" w:hAnsi="Noto Sans" w:cs="Noto Sans"/>
          <w:color w:val="000000"/>
          <w:sz w:val="24"/>
          <w:szCs w:val="24"/>
          <w:shd w:val="clear" w:color="auto" w:fill="FFFFFF"/>
        </w:rPr>
        <w:t xml:space="preserve">, </w:t>
      </w:r>
      <w:r w:rsidRPr="006C2DC2">
        <w:rPr>
          <w:rFonts w:ascii="Noto Sans" w:hAnsi="Noto Sans" w:cs="Noto Sans"/>
          <w:color w:val="000000"/>
          <w:sz w:val="24"/>
          <w:szCs w:val="24"/>
          <w:shd w:val="clear" w:color="auto" w:fill="FFFFFF"/>
        </w:rPr>
        <w:t>[Online]. Available at: https://fashionlawjournal.com/tariffs-taxes-and-textiles-understanding-the-impact-of-trade-policies- [Accessed 17 April 2024].</w:t>
      </w:r>
    </w:p>
    <w:p w14:paraId="188F384D" w14:textId="3C23054A" w:rsidR="00FF2463" w:rsidRPr="006C2DC2" w:rsidRDefault="00FF2463" w:rsidP="41864567">
      <w:pPr>
        <w:rPr>
          <w:rStyle w:val="Hyperlink"/>
          <w:sz w:val="24"/>
          <w:szCs w:val="24"/>
        </w:rPr>
      </w:pPr>
      <w:r w:rsidRPr="006C2DC2">
        <w:rPr>
          <w:rFonts w:ascii="Arial" w:hAnsi="Arial" w:cs="Arial"/>
          <w:color w:val="222222"/>
          <w:sz w:val="24"/>
          <w:szCs w:val="24"/>
          <w:shd w:val="clear" w:color="auto" w:fill="FFFFFF"/>
        </w:rPr>
        <w:t>Ramesh, D.N. (2022). </w:t>
      </w:r>
      <w:r w:rsidRPr="006C2DC2">
        <w:rPr>
          <w:rFonts w:ascii="Arial" w:hAnsi="Arial" w:cs="Arial"/>
          <w:i/>
          <w:iCs/>
          <w:color w:val="222222"/>
          <w:sz w:val="24"/>
          <w:szCs w:val="24"/>
          <w:shd w:val="clear" w:color="auto" w:fill="FFFFFF"/>
        </w:rPr>
        <w:t xml:space="preserve">Importance of brand strategy in stakeholder communication and satisfaction. </w:t>
      </w:r>
      <w:r w:rsidRPr="006C2DC2">
        <w:rPr>
          <w:rFonts w:ascii="Arial" w:hAnsi="Arial" w:cs="Arial"/>
          <w:color w:val="222222"/>
          <w:sz w:val="24"/>
          <w:szCs w:val="24"/>
          <w:shd w:val="clear" w:color="auto" w:fill="FFFFFF"/>
        </w:rPr>
        <w:t xml:space="preserve">Available at: </w:t>
      </w:r>
      <w:hyperlink r:id="rId17" w:history="1">
        <w:r w:rsidRPr="006C2DC2">
          <w:rPr>
            <w:rStyle w:val="Hyperlink"/>
            <w:sz w:val="24"/>
            <w:szCs w:val="24"/>
          </w:rPr>
          <w:t>devchandannaiduramesh.pdf (ncirl.ie)</w:t>
        </w:r>
      </w:hyperlink>
    </w:p>
    <w:p w14:paraId="728FC63D" w14:textId="28A2F954" w:rsidR="00484B73" w:rsidRPr="006C2DC2" w:rsidRDefault="00484B73" w:rsidP="41864567">
      <w:pPr>
        <w:rPr>
          <w:rFonts w:ascii="Arial" w:hAnsi="Arial" w:cs="Arial"/>
          <w:sz w:val="24"/>
          <w:szCs w:val="24"/>
        </w:rPr>
      </w:pPr>
      <w:r w:rsidRPr="006C2DC2">
        <w:rPr>
          <w:rFonts w:ascii="Arial" w:hAnsi="Arial" w:cs="Arial"/>
          <w:color w:val="222222"/>
          <w:sz w:val="24"/>
          <w:szCs w:val="24"/>
          <w:shd w:val="clear" w:color="auto" w:fill="FFFFFF"/>
        </w:rPr>
        <w:t xml:space="preserve">Rausch, T.M. and Kopplin, C.S. </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2021</w:t>
      </w:r>
      <w:r w:rsidRPr="006C2DC2">
        <w:rPr>
          <w:rFonts w:ascii="Arial" w:hAnsi="Arial" w:cs="Arial"/>
          <w:color w:val="222222"/>
          <w:sz w:val="24"/>
          <w:szCs w:val="24"/>
          <w:shd w:val="clear" w:color="auto" w:fill="FFFFFF"/>
        </w:rPr>
        <w:t>)</w:t>
      </w:r>
      <w:r w:rsidRPr="006C2DC2">
        <w:rPr>
          <w:rFonts w:ascii="Arial" w:hAnsi="Arial" w:cs="Arial"/>
          <w:color w:val="222222"/>
          <w:sz w:val="24"/>
          <w:szCs w:val="24"/>
          <w:shd w:val="clear" w:color="auto" w:fill="FFFFFF"/>
        </w:rPr>
        <w:t>. Bridge the gap: Consumers’ purchase intention and behavior regarding sustainable clothing. </w:t>
      </w:r>
      <w:r w:rsidRPr="006C2DC2">
        <w:rPr>
          <w:rFonts w:ascii="Arial" w:hAnsi="Arial" w:cs="Arial"/>
          <w:i/>
          <w:iCs/>
          <w:color w:val="222222"/>
          <w:sz w:val="24"/>
          <w:szCs w:val="24"/>
          <w:shd w:val="clear" w:color="auto" w:fill="FFFFFF"/>
        </w:rPr>
        <w:t>Journal of Cleaner Production</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278</w:t>
      </w:r>
      <w:r w:rsidRPr="006C2DC2">
        <w:rPr>
          <w:rFonts w:ascii="Arial" w:hAnsi="Arial" w:cs="Arial"/>
          <w:color w:val="222222"/>
          <w:sz w:val="24"/>
          <w:szCs w:val="24"/>
          <w:shd w:val="clear" w:color="auto" w:fill="FFFFFF"/>
        </w:rPr>
        <w:t>, p.123882.</w:t>
      </w:r>
    </w:p>
    <w:p w14:paraId="369E1BD1" w14:textId="03D4BD8C" w:rsidR="000A0268" w:rsidRPr="006C2DC2" w:rsidRDefault="000A0268"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Reid, L. and Ross, H.F. (2015). Online fashion purchase: how the barriers and enablers are influencing the consumer’s decision-making processes. </w:t>
      </w:r>
      <w:r w:rsidRPr="006C2DC2">
        <w:rPr>
          <w:rFonts w:ascii="Arial" w:hAnsi="Arial" w:cs="Arial"/>
          <w:i/>
          <w:iCs/>
          <w:color w:val="222222"/>
          <w:sz w:val="24"/>
          <w:szCs w:val="24"/>
          <w:shd w:val="clear" w:color="auto" w:fill="FFFFFF"/>
        </w:rPr>
        <w:t>International Journal of Sales, Retailing &amp; Matketing</w:t>
      </w:r>
      <w:r w:rsidRPr="006C2DC2">
        <w:rPr>
          <w:rFonts w:ascii="Arial" w:hAnsi="Arial" w:cs="Arial"/>
          <w:color w:val="222222"/>
          <w:sz w:val="24"/>
          <w:szCs w:val="24"/>
          <w:shd w:val="clear" w:color="auto" w:fill="FFFFFF"/>
        </w:rPr>
        <w:t>, </w:t>
      </w:r>
      <w:r w:rsidRPr="006C2DC2">
        <w:rPr>
          <w:rFonts w:ascii="Arial" w:hAnsi="Arial" w:cs="Arial"/>
          <w:i/>
          <w:iCs/>
          <w:color w:val="222222"/>
          <w:sz w:val="24"/>
          <w:szCs w:val="24"/>
          <w:shd w:val="clear" w:color="auto" w:fill="FFFFFF"/>
        </w:rPr>
        <w:t>4</w:t>
      </w:r>
      <w:r w:rsidRPr="006C2DC2">
        <w:rPr>
          <w:rFonts w:ascii="Arial" w:hAnsi="Arial" w:cs="Arial"/>
          <w:color w:val="222222"/>
          <w:sz w:val="24"/>
          <w:szCs w:val="24"/>
          <w:shd w:val="clear" w:color="auto" w:fill="FFFFFF"/>
        </w:rPr>
        <w:t>(2), pp.45-59.</w:t>
      </w:r>
    </w:p>
    <w:p w14:paraId="4525831F" w14:textId="5F7EADE0" w:rsidR="00726873" w:rsidRPr="006C2DC2" w:rsidRDefault="00726873"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Rigby, C. (2022). </w:t>
      </w:r>
      <w:r w:rsidRPr="006C2DC2">
        <w:rPr>
          <w:rFonts w:ascii="Noto Sans" w:hAnsi="Noto Sans" w:cs="Noto Sans"/>
          <w:i/>
          <w:iCs/>
          <w:color w:val="000000"/>
          <w:sz w:val="24"/>
          <w:szCs w:val="24"/>
        </w:rPr>
        <w:t>Primark looks to ‘significant progress’ on digital development in the coming year</w:t>
      </w:r>
      <w:r w:rsidRPr="006C2DC2">
        <w:rPr>
          <w:rFonts w:ascii="Noto Sans" w:hAnsi="Noto Sans" w:cs="Noto Sans"/>
          <w:color w:val="000000"/>
          <w:sz w:val="24"/>
          <w:szCs w:val="24"/>
          <w:shd w:val="clear" w:color="auto" w:fill="FFFFFF"/>
        </w:rPr>
        <w:t>. [Online]. InternetRetailing. Available at: https://internetretailing.net/primark-looks-to-significant-progress-on-digital-development-in-the-co [Accessed 16 April 2024].</w:t>
      </w:r>
    </w:p>
    <w:p w14:paraId="2D4C3A91" w14:textId="67920E43" w:rsidR="00CA2E7F" w:rsidRPr="006C2DC2" w:rsidRDefault="00CA2E7F"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Rogers, C. (2021). </w:t>
      </w:r>
      <w:r w:rsidRPr="006C2DC2">
        <w:rPr>
          <w:rFonts w:ascii="Noto Sans" w:hAnsi="Noto Sans" w:cs="Noto Sans"/>
          <w:i/>
          <w:iCs/>
          <w:color w:val="000000"/>
          <w:sz w:val="24"/>
          <w:szCs w:val="24"/>
        </w:rPr>
        <w:t>Primark hails ‘critical role’ of digital marketing amid wider online push</w:t>
      </w:r>
      <w:r w:rsidRPr="006C2DC2">
        <w:rPr>
          <w:rFonts w:ascii="Noto Sans" w:hAnsi="Noto Sans" w:cs="Noto Sans"/>
          <w:color w:val="000000"/>
          <w:sz w:val="24"/>
          <w:szCs w:val="24"/>
          <w:shd w:val="clear" w:color="auto" w:fill="FFFFFF"/>
        </w:rPr>
        <w:t>. [Online]. Marketingweek. Available at: https://www.marketingweek.com/primark-digital-marketing/ [Accessed 16 April 2024].</w:t>
      </w:r>
    </w:p>
    <w:p w14:paraId="21818791" w14:textId="6F3AC218" w:rsidR="00D40B26" w:rsidRPr="006C2DC2" w:rsidRDefault="001B47BA"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Rohim, M. (2020). </w:t>
      </w:r>
      <w:r w:rsidRPr="006C2DC2">
        <w:rPr>
          <w:rFonts w:ascii="Noto Sans" w:hAnsi="Noto Sans" w:cs="Noto Sans"/>
          <w:i/>
          <w:iCs/>
          <w:color w:val="000000"/>
          <w:sz w:val="24"/>
          <w:szCs w:val="24"/>
        </w:rPr>
        <w:t>PRIMARK MARKETING STRATEGY: AN ANALYSIS</w:t>
      </w:r>
      <w:r w:rsidRPr="006C2DC2">
        <w:rPr>
          <w:rFonts w:ascii="Noto Sans" w:hAnsi="Noto Sans" w:cs="Noto Sans"/>
          <w:color w:val="000000"/>
          <w:sz w:val="24"/>
          <w:szCs w:val="24"/>
          <w:shd w:val="clear" w:color="auto" w:fill="FFFFFF"/>
        </w:rPr>
        <w:t>. [Online]. Academia. Available at: https://www.academia.edu/32067262/PRIMARK_MARKETING_STRATEGY_AN_ANALYSIS [Accessed 17 April 2024].</w:t>
      </w:r>
    </w:p>
    <w:p w14:paraId="5BEF2DF2" w14:textId="6A36DAA7" w:rsidR="00490D5A" w:rsidRPr="006C2DC2" w:rsidRDefault="00490D5A" w:rsidP="41864567">
      <w:pPr>
        <w:rPr>
          <w:rFonts w:ascii="Arial" w:hAnsi="Arial" w:cs="Arial"/>
          <w:sz w:val="24"/>
          <w:szCs w:val="24"/>
          <w:shd w:val="clear" w:color="auto" w:fill="FFFFFF"/>
        </w:rPr>
      </w:pPr>
      <w:r w:rsidRPr="006C2DC2">
        <w:rPr>
          <w:rFonts w:ascii="Noto Sans" w:hAnsi="Noto Sans" w:cs="Noto Sans"/>
          <w:sz w:val="24"/>
          <w:szCs w:val="24"/>
          <w:shd w:val="clear" w:color="auto" w:fill="FFFFFF"/>
        </w:rPr>
        <w:t>Schulze, J. and Pinkow, F. (2020). </w:t>
      </w:r>
      <w:r w:rsidRPr="006C2DC2">
        <w:rPr>
          <w:rFonts w:ascii="Noto Sans" w:hAnsi="Noto Sans" w:cs="Noto Sans"/>
          <w:i/>
          <w:iCs/>
          <w:sz w:val="24"/>
          <w:szCs w:val="24"/>
        </w:rPr>
        <w:t>Leadership for Organisational Adaptability: How Enabling Leaders Create Adaptive Space</w:t>
      </w:r>
      <w:r w:rsidRPr="006C2DC2">
        <w:rPr>
          <w:rFonts w:ascii="Noto Sans" w:hAnsi="Noto Sans" w:cs="Noto Sans"/>
          <w:sz w:val="24"/>
          <w:szCs w:val="24"/>
          <w:shd w:val="clear" w:color="auto" w:fill="FFFFFF"/>
        </w:rPr>
        <w:t>. [Online]. ResearchGate. Available at: https://www.researchgate.net/publication/350855724_Leadership_for_Organisational_Adaptability_How_En [Accessed 19 April 2024].</w:t>
      </w:r>
    </w:p>
    <w:p w14:paraId="099EBCB9" w14:textId="5B68F90B" w:rsidR="00E347B2" w:rsidRPr="006C2DC2" w:rsidRDefault="00E347B2" w:rsidP="41864567">
      <w:pPr>
        <w:rPr>
          <w:rFonts w:ascii="Arial" w:hAnsi="Arial" w:cs="Arial"/>
          <w:sz w:val="24"/>
          <w:szCs w:val="24"/>
          <w:shd w:val="clear" w:color="auto" w:fill="FFFFFF"/>
        </w:rPr>
      </w:pPr>
      <w:r w:rsidRPr="006C2DC2">
        <w:rPr>
          <w:rFonts w:ascii="Arial" w:hAnsi="Arial" w:cs="Arial"/>
          <w:sz w:val="24"/>
          <w:szCs w:val="24"/>
          <w:shd w:val="clear" w:color="auto" w:fill="FFFFFF"/>
        </w:rPr>
        <w:t>Simon, H., Fassnacht, M., Simon, H. and Fassnacht, M. (2019). Price strategy. </w:t>
      </w:r>
      <w:r w:rsidRPr="006C2DC2">
        <w:rPr>
          <w:rFonts w:ascii="Arial" w:hAnsi="Arial" w:cs="Arial"/>
          <w:i/>
          <w:iCs/>
          <w:sz w:val="24"/>
          <w:szCs w:val="24"/>
          <w:shd w:val="clear" w:color="auto" w:fill="FFFFFF"/>
        </w:rPr>
        <w:t>Price Management: Strategy, Analysis, Decision, Implementation</w:t>
      </w:r>
      <w:r w:rsidRPr="006C2DC2">
        <w:rPr>
          <w:rFonts w:ascii="Arial" w:hAnsi="Arial" w:cs="Arial"/>
          <w:sz w:val="24"/>
          <w:szCs w:val="24"/>
          <w:shd w:val="clear" w:color="auto" w:fill="FFFFFF"/>
        </w:rPr>
        <w:t>, pp.29-84.</w:t>
      </w:r>
    </w:p>
    <w:p w14:paraId="63904420" w14:textId="787CACCC" w:rsidR="00EF35A7" w:rsidRPr="006C2DC2" w:rsidRDefault="00EF35A7" w:rsidP="41864567">
      <w:pPr>
        <w:rPr>
          <w:rFonts w:ascii="Arial" w:hAnsi="Arial" w:cs="Arial"/>
          <w:sz w:val="24"/>
          <w:szCs w:val="24"/>
        </w:rPr>
      </w:pPr>
      <w:r w:rsidRPr="006C2DC2">
        <w:rPr>
          <w:rFonts w:ascii="Source Sans Pro" w:hAnsi="Source Sans Pro"/>
          <w:sz w:val="24"/>
          <w:szCs w:val="24"/>
          <w:shd w:val="clear" w:color="auto" w:fill="FFFFFF"/>
        </w:rPr>
        <w:t>Singh, S., Sharma, M. and Dhir, S. (2021)</w:t>
      </w:r>
      <w:r w:rsidR="007C7B26" w:rsidRPr="006C2DC2">
        <w:rPr>
          <w:rFonts w:ascii="Source Sans Pro" w:hAnsi="Source Sans Pro"/>
          <w:sz w:val="24"/>
          <w:szCs w:val="24"/>
          <w:shd w:val="clear" w:color="auto" w:fill="FFFFFF"/>
        </w:rPr>
        <w:t>.</w:t>
      </w:r>
      <w:r w:rsidRPr="006C2DC2">
        <w:rPr>
          <w:rFonts w:ascii="Source Sans Pro" w:hAnsi="Source Sans Pro"/>
          <w:sz w:val="24"/>
          <w:szCs w:val="24"/>
          <w:shd w:val="clear" w:color="auto" w:fill="FFFFFF"/>
        </w:rPr>
        <w:t xml:space="preserve"> “Modeling the effects of digital transformation in Indian manufacturing industry,” </w:t>
      </w:r>
      <w:r w:rsidRPr="006C2DC2">
        <w:rPr>
          <w:rFonts w:ascii="Source Sans Pro" w:hAnsi="Source Sans Pro"/>
          <w:i/>
          <w:iCs/>
          <w:sz w:val="24"/>
          <w:szCs w:val="24"/>
          <w:shd w:val="clear" w:color="auto" w:fill="FFFFFF"/>
        </w:rPr>
        <w:t>Technology in society</w:t>
      </w:r>
      <w:r w:rsidRPr="006C2DC2">
        <w:rPr>
          <w:rFonts w:ascii="Source Sans Pro" w:hAnsi="Source Sans Pro"/>
          <w:sz w:val="24"/>
          <w:szCs w:val="24"/>
          <w:shd w:val="clear" w:color="auto" w:fill="FFFFFF"/>
        </w:rPr>
        <w:t>, 67, pp. 101763-. Available at:</w:t>
      </w:r>
      <w:r w:rsidR="007C7B26" w:rsidRPr="006C2DC2">
        <w:rPr>
          <w:rFonts w:ascii="Source Sans Pro" w:hAnsi="Source Sans Pro"/>
          <w:sz w:val="24"/>
          <w:szCs w:val="24"/>
          <w:shd w:val="clear" w:color="auto" w:fill="FFFFFF"/>
        </w:rPr>
        <w:t xml:space="preserve"> </w:t>
      </w:r>
      <w:hyperlink r:id="rId18" w:history="1">
        <w:r w:rsidR="007C7B26" w:rsidRPr="006C2DC2">
          <w:rPr>
            <w:rStyle w:val="Hyperlink"/>
            <w:color w:val="auto"/>
            <w:sz w:val="24"/>
            <w:szCs w:val="24"/>
          </w:rPr>
          <w:t>Modeling the effects of digital transformation in Indian manufacturing industry - ScienceDirect (uwtsd.ac.uk)</w:t>
        </w:r>
      </w:hyperlink>
    </w:p>
    <w:p w14:paraId="19313C63" w14:textId="564EB196" w:rsidR="00520470" w:rsidRPr="006C2DC2" w:rsidRDefault="00520470" w:rsidP="41864567">
      <w:pPr>
        <w:rPr>
          <w:rFonts w:ascii="Arial" w:hAnsi="Arial" w:cs="Arial"/>
          <w:color w:val="000000"/>
          <w:sz w:val="24"/>
          <w:szCs w:val="24"/>
          <w:shd w:val="clear" w:color="auto" w:fill="FFFFFF"/>
        </w:rPr>
      </w:pPr>
      <w:r w:rsidRPr="006C2DC2">
        <w:rPr>
          <w:rFonts w:ascii="Arial" w:hAnsi="Arial" w:cs="Arial"/>
          <w:color w:val="000000"/>
          <w:sz w:val="24"/>
          <w:szCs w:val="24"/>
          <w:shd w:val="clear" w:color="auto" w:fill="FFFFFF"/>
        </w:rPr>
        <w:t>Srinivas, R., and Werner, R. (2017). Digital Transformation and Value Creation: Sea Change Ahead. </w:t>
      </w:r>
      <w:r w:rsidRPr="006C2DC2">
        <w:rPr>
          <w:rFonts w:ascii="Arial" w:hAnsi="Arial" w:cs="Arial"/>
          <w:i/>
          <w:iCs/>
          <w:color w:val="000000"/>
          <w:sz w:val="24"/>
          <w:szCs w:val="24"/>
        </w:rPr>
        <w:t>NIM Marketing Intelligence Review</w:t>
      </w:r>
      <w:r w:rsidRPr="006C2DC2">
        <w:rPr>
          <w:rFonts w:ascii="Arial" w:hAnsi="Arial" w:cs="Arial"/>
          <w:color w:val="000000"/>
          <w:sz w:val="24"/>
          <w:szCs w:val="24"/>
          <w:shd w:val="clear" w:color="auto" w:fill="FFFFFF"/>
        </w:rPr>
        <w:t xml:space="preserve">. 9(1), pp.10-17. [Online]. </w:t>
      </w:r>
      <w:r w:rsidRPr="006C2DC2">
        <w:rPr>
          <w:rFonts w:ascii="Arial" w:hAnsi="Arial" w:cs="Arial"/>
          <w:color w:val="000000"/>
          <w:sz w:val="24"/>
          <w:szCs w:val="24"/>
          <w:shd w:val="clear" w:color="auto" w:fill="FFFFFF"/>
        </w:rPr>
        <w:lastRenderedPageBreak/>
        <w:t>Available at: https://sciendo.com/article/10.1515/gfkmir-2017-0002 [Accessed 9 March 2024].</w:t>
      </w:r>
    </w:p>
    <w:p w14:paraId="35AB50A6" w14:textId="649625FA" w:rsidR="00A450D1" w:rsidRPr="006C2DC2" w:rsidRDefault="00A450D1" w:rsidP="41864567">
      <w:pPr>
        <w:rPr>
          <w:rFonts w:ascii="Arial" w:hAnsi="Arial" w:cs="Arial"/>
          <w:color w:val="000000"/>
          <w:sz w:val="24"/>
          <w:szCs w:val="24"/>
          <w:shd w:val="clear" w:color="auto" w:fill="FFFFFF"/>
        </w:rPr>
      </w:pPr>
      <w:r w:rsidRPr="006C2DC2">
        <w:rPr>
          <w:rFonts w:ascii="Noto Sans" w:hAnsi="Noto Sans" w:cs="Noto Sans"/>
          <w:color w:val="000000"/>
          <w:sz w:val="24"/>
          <w:szCs w:val="24"/>
          <w:shd w:val="clear" w:color="auto" w:fill="FFFFFF"/>
        </w:rPr>
        <w:t>Stanton, A. (2021). </w:t>
      </w:r>
      <w:r w:rsidRPr="006C2DC2">
        <w:rPr>
          <w:rFonts w:ascii="Noto Sans" w:hAnsi="Noto Sans" w:cs="Noto Sans"/>
          <w:i/>
          <w:iCs/>
          <w:color w:val="000000"/>
          <w:sz w:val="24"/>
          <w:szCs w:val="24"/>
        </w:rPr>
        <w:t>Is Shopping Online Better For The Environment?</w:t>
      </w:r>
      <w:r w:rsidRPr="006C2DC2">
        <w:rPr>
          <w:rFonts w:ascii="Noto Sans" w:hAnsi="Noto Sans" w:cs="Noto Sans"/>
          <w:color w:val="000000"/>
          <w:sz w:val="24"/>
          <w:szCs w:val="24"/>
          <w:shd w:val="clear" w:color="auto" w:fill="FFFFFF"/>
        </w:rPr>
        <w:t>. [Online]. thegoodtrade. Available at: https://www.thegoodtrade.com/features/online-shopping-carbon-footprint/#:~:text=%E2%80%9CShopping%20 [Accessed 18 April 2024].</w:t>
      </w:r>
    </w:p>
    <w:p w14:paraId="2B8D4140" w14:textId="304F94DD" w:rsidR="00A44EAA" w:rsidRPr="006C2DC2" w:rsidRDefault="00A44EAA" w:rsidP="00A44EAA">
      <w:pPr>
        <w:shd w:val="clear" w:color="auto" w:fill="FFFFFF"/>
        <w:spacing w:after="0" w:line="240" w:lineRule="auto"/>
        <w:rPr>
          <w:rFonts w:ascii="Source Sans Pro" w:eastAsia="Times New Roman" w:hAnsi="Source Sans Pro" w:cs="Times New Roman"/>
          <w:sz w:val="24"/>
          <w:szCs w:val="24"/>
          <w:lang w:eastAsia="en-GB"/>
        </w:rPr>
      </w:pPr>
      <w:r w:rsidRPr="00A44EAA">
        <w:rPr>
          <w:rFonts w:ascii="Source Sans Pro" w:eastAsia="Times New Roman" w:hAnsi="Source Sans Pro" w:cs="Times New Roman"/>
          <w:sz w:val="24"/>
          <w:szCs w:val="24"/>
          <w:lang w:eastAsia="en-GB"/>
        </w:rPr>
        <w:t>Suoniemi, S</w:t>
      </w:r>
      <w:r w:rsidR="00F136FB" w:rsidRPr="006C2DC2">
        <w:rPr>
          <w:rFonts w:ascii="Source Sans Pro" w:eastAsia="Times New Roman" w:hAnsi="Source Sans Pro" w:cs="Times New Roman"/>
          <w:sz w:val="24"/>
          <w:szCs w:val="24"/>
          <w:lang w:eastAsia="en-GB"/>
        </w:rPr>
        <w:t xml:space="preserve">., </w:t>
      </w:r>
      <w:r w:rsidR="00F1669F" w:rsidRPr="006C2DC2">
        <w:rPr>
          <w:rFonts w:ascii="Source Sans Pro" w:eastAsia="Times New Roman" w:hAnsi="Source Sans Pro" w:cs="Times New Roman"/>
          <w:sz w:val="24"/>
          <w:szCs w:val="24"/>
          <w:lang w:eastAsia="en-GB"/>
        </w:rPr>
        <w:t>Meyer</w:t>
      </w:r>
      <w:r w:rsidR="00CF10AE" w:rsidRPr="006C2DC2">
        <w:rPr>
          <w:rFonts w:ascii="Source Sans Pro" w:eastAsia="Times New Roman" w:hAnsi="Source Sans Pro" w:cs="Times New Roman"/>
          <w:sz w:val="24"/>
          <w:szCs w:val="24"/>
          <w:lang w:eastAsia="en-GB"/>
        </w:rPr>
        <w:t xml:space="preserve">-Waarden, L., Munzel, A., </w:t>
      </w:r>
      <w:r w:rsidR="001661FF" w:rsidRPr="006C2DC2">
        <w:rPr>
          <w:rFonts w:ascii="Source Sans Pro" w:eastAsia="Times New Roman" w:hAnsi="Source Sans Pro" w:cs="Times New Roman"/>
          <w:sz w:val="24"/>
          <w:szCs w:val="24"/>
          <w:lang w:eastAsia="en-GB"/>
        </w:rPr>
        <w:t xml:space="preserve">Zablah, A.R. and </w:t>
      </w:r>
      <w:r w:rsidR="00610E4E" w:rsidRPr="006C2DC2">
        <w:rPr>
          <w:rFonts w:ascii="Source Sans Pro" w:eastAsia="Times New Roman" w:hAnsi="Source Sans Pro" w:cs="Times New Roman"/>
          <w:sz w:val="24"/>
          <w:szCs w:val="24"/>
          <w:lang w:eastAsia="en-GB"/>
        </w:rPr>
        <w:t>Straub, D.</w:t>
      </w:r>
      <w:r w:rsidRPr="00A44EAA">
        <w:rPr>
          <w:rFonts w:ascii="Source Sans Pro" w:eastAsia="Times New Roman" w:hAnsi="Source Sans Pro" w:cs="Times New Roman"/>
          <w:sz w:val="24"/>
          <w:szCs w:val="24"/>
          <w:lang w:eastAsia="en-GB"/>
        </w:rPr>
        <w:t> (2020)</w:t>
      </w:r>
      <w:r w:rsidR="003261F3" w:rsidRPr="006C2DC2">
        <w:rPr>
          <w:rFonts w:ascii="Source Sans Pro" w:eastAsia="Times New Roman" w:hAnsi="Source Sans Pro" w:cs="Times New Roman"/>
          <w:sz w:val="24"/>
          <w:szCs w:val="24"/>
          <w:lang w:eastAsia="en-GB"/>
        </w:rPr>
        <w:t>.</w:t>
      </w:r>
      <w:r w:rsidRPr="00A44EAA">
        <w:rPr>
          <w:rFonts w:ascii="Source Sans Pro" w:eastAsia="Times New Roman" w:hAnsi="Source Sans Pro" w:cs="Times New Roman"/>
          <w:sz w:val="24"/>
          <w:szCs w:val="24"/>
          <w:lang w:eastAsia="en-GB"/>
        </w:rPr>
        <w:t xml:space="preserve"> “Big data and firm performance: The roles of market-directed capabilities and business strategy,” </w:t>
      </w:r>
      <w:r w:rsidRPr="00A44EAA">
        <w:rPr>
          <w:rFonts w:ascii="Source Sans Pro" w:eastAsia="Times New Roman" w:hAnsi="Source Sans Pro" w:cs="Times New Roman"/>
          <w:i/>
          <w:iCs/>
          <w:sz w:val="24"/>
          <w:szCs w:val="24"/>
          <w:lang w:eastAsia="en-GB"/>
        </w:rPr>
        <w:t>Information &amp; management</w:t>
      </w:r>
      <w:r w:rsidRPr="00A44EAA">
        <w:rPr>
          <w:rFonts w:ascii="Source Sans Pro" w:eastAsia="Times New Roman" w:hAnsi="Source Sans Pro" w:cs="Times New Roman"/>
          <w:sz w:val="24"/>
          <w:szCs w:val="24"/>
          <w:lang w:eastAsia="en-GB"/>
        </w:rPr>
        <w:t xml:space="preserve">, 57(7), pp. 103365-. Available at: </w:t>
      </w:r>
      <w:hyperlink r:id="rId19" w:history="1">
        <w:r w:rsidRPr="00A44EAA">
          <w:rPr>
            <w:rStyle w:val="Hyperlink"/>
            <w:rFonts w:ascii="Source Sans Pro" w:eastAsia="Times New Roman" w:hAnsi="Source Sans Pro" w:cs="Times New Roman"/>
            <w:color w:val="auto"/>
            <w:sz w:val="24"/>
            <w:szCs w:val="24"/>
            <w:lang w:eastAsia="en-GB"/>
          </w:rPr>
          <w:t>https://doi.org/10.1016/j.im.2020.103365</w:t>
        </w:r>
      </w:hyperlink>
      <w:r w:rsidRPr="00A44EAA">
        <w:rPr>
          <w:rFonts w:ascii="Source Sans Pro" w:eastAsia="Times New Roman" w:hAnsi="Source Sans Pro" w:cs="Times New Roman"/>
          <w:sz w:val="24"/>
          <w:szCs w:val="24"/>
          <w:lang w:eastAsia="en-GB"/>
        </w:rPr>
        <w:t>.</w:t>
      </w:r>
    </w:p>
    <w:p w14:paraId="2E414731" w14:textId="77777777" w:rsidR="00C31631" w:rsidRPr="006C2DC2" w:rsidRDefault="00C31631" w:rsidP="00A44EAA">
      <w:pPr>
        <w:shd w:val="clear" w:color="auto" w:fill="FFFFFF"/>
        <w:spacing w:after="0" w:line="240" w:lineRule="auto"/>
        <w:rPr>
          <w:rFonts w:ascii="Source Sans Pro" w:eastAsia="Times New Roman" w:hAnsi="Source Sans Pro" w:cs="Times New Roman"/>
          <w:sz w:val="24"/>
          <w:szCs w:val="24"/>
          <w:lang w:eastAsia="en-GB"/>
        </w:rPr>
      </w:pPr>
    </w:p>
    <w:p w14:paraId="699E5194" w14:textId="6E879EA7" w:rsidR="00C31631" w:rsidRPr="006C2DC2" w:rsidRDefault="00C31631" w:rsidP="00A44EAA">
      <w:pPr>
        <w:shd w:val="clear" w:color="auto" w:fill="FFFFFF"/>
        <w:spacing w:after="0" w:line="240" w:lineRule="auto"/>
        <w:rPr>
          <w:rFonts w:ascii="Source Sans Pro" w:eastAsia="Times New Roman" w:hAnsi="Source Sans Pro" w:cs="Times New Roman"/>
          <w:sz w:val="24"/>
          <w:szCs w:val="24"/>
          <w:lang w:eastAsia="en-GB"/>
        </w:rPr>
      </w:pPr>
      <w:r w:rsidRPr="006C2DC2">
        <w:rPr>
          <w:rFonts w:ascii="Arial" w:hAnsi="Arial" w:cs="Arial"/>
          <w:sz w:val="24"/>
          <w:szCs w:val="24"/>
          <w:shd w:val="clear" w:color="auto" w:fill="FFFFFF"/>
        </w:rPr>
        <w:t>Taher, G.</w:t>
      </w:r>
      <w:r w:rsidRPr="006C2DC2">
        <w:rPr>
          <w:rFonts w:ascii="Arial" w:hAnsi="Arial" w:cs="Arial"/>
          <w:sz w:val="24"/>
          <w:szCs w:val="24"/>
          <w:shd w:val="clear" w:color="auto" w:fill="FFFFFF"/>
        </w:rPr>
        <w:t xml:space="preserve"> (</w:t>
      </w:r>
      <w:r w:rsidRPr="006C2DC2">
        <w:rPr>
          <w:rFonts w:ascii="Arial" w:hAnsi="Arial" w:cs="Arial"/>
          <w:sz w:val="24"/>
          <w:szCs w:val="24"/>
          <w:shd w:val="clear" w:color="auto" w:fill="FFFFFF"/>
        </w:rPr>
        <w:t>2021</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E-commerce: advantages and limitations. </w:t>
      </w:r>
      <w:r w:rsidRPr="006C2DC2">
        <w:rPr>
          <w:rFonts w:ascii="Arial" w:hAnsi="Arial" w:cs="Arial"/>
          <w:i/>
          <w:iCs/>
          <w:sz w:val="24"/>
          <w:szCs w:val="24"/>
          <w:shd w:val="clear" w:color="auto" w:fill="FFFFFF"/>
        </w:rPr>
        <w:t>International Journal of Academic Research in Accounting Finance and Management Sciences</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11</w:t>
      </w:r>
      <w:r w:rsidRPr="006C2DC2">
        <w:rPr>
          <w:rFonts w:ascii="Arial" w:hAnsi="Arial" w:cs="Arial"/>
          <w:sz w:val="24"/>
          <w:szCs w:val="24"/>
          <w:shd w:val="clear" w:color="auto" w:fill="FFFFFF"/>
        </w:rPr>
        <w:t>(1), pp.153-165.</w:t>
      </w:r>
    </w:p>
    <w:p w14:paraId="66904A6C" w14:textId="77777777" w:rsidR="00A44EAA" w:rsidRPr="006C2DC2" w:rsidRDefault="00A44EAA" w:rsidP="00A44EAA">
      <w:pPr>
        <w:shd w:val="clear" w:color="auto" w:fill="FFFFFF"/>
        <w:spacing w:after="0" w:line="240" w:lineRule="auto"/>
        <w:rPr>
          <w:rFonts w:ascii="Source Sans Pro" w:eastAsia="Times New Roman" w:hAnsi="Source Sans Pro" w:cs="Times New Roman"/>
          <w:color w:val="3A3A3A"/>
          <w:sz w:val="24"/>
          <w:szCs w:val="24"/>
          <w:lang w:eastAsia="en-GB"/>
        </w:rPr>
      </w:pPr>
    </w:p>
    <w:p w14:paraId="61DC96F9" w14:textId="179A297E" w:rsidR="00127633" w:rsidRPr="006C2DC2" w:rsidRDefault="00127633" w:rsidP="41864567">
      <w:pPr>
        <w:rPr>
          <w:rFonts w:ascii="Arial" w:hAnsi="Arial" w:cs="Arial"/>
          <w:sz w:val="24"/>
          <w:szCs w:val="24"/>
          <w:shd w:val="clear" w:color="auto" w:fill="FFFFFF"/>
        </w:rPr>
      </w:pPr>
      <w:r w:rsidRPr="006C2DC2">
        <w:rPr>
          <w:rFonts w:ascii="Source Sans Pro" w:hAnsi="Source Sans Pro"/>
          <w:sz w:val="24"/>
          <w:szCs w:val="24"/>
          <w:shd w:val="clear" w:color="auto" w:fill="FFFFFF"/>
        </w:rPr>
        <w:t>Van Tienhoven, M.A. and Smelik, A. (2021). “The affect of fashion: An exploration of affective method,” </w:t>
      </w:r>
      <w:r w:rsidRPr="006C2DC2">
        <w:rPr>
          <w:rFonts w:ascii="Source Sans Pro" w:hAnsi="Source Sans Pro"/>
          <w:i/>
          <w:iCs/>
          <w:sz w:val="24"/>
          <w:szCs w:val="24"/>
          <w:shd w:val="clear" w:color="auto" w:fill="FFFFFF"/>
        </w:rPr>
        <w:t>Critical studies in fashion &amp; beauty</w:t>
      </w:r>
      <w:r w:rsidRPr="006C2DC2">
        <w:rPr>
          <w:rFonts w:ascii="Source Sans Pro" w:hAnsi="Source Sans Pro"/>
          <w:sz w:val="24"/>
          <w:szCs w:val="24"/>
          <w:shd w:val="clear" w:color="auto" w:fill="FFFFFF"/>
        </w:rPr>
        <w:t>, 12(2), pp. 163–183. Available at: https://doi.org/10.1386/csfb_00026_1.</w:t>
      </w:r>
    </w:p>
    <w:p w14:paraId="5F63CCED" w14:textId="1CB6CA1F" w:rsidR="00FA4A2A" w:rsidRPr="006C2DC2" w:rsidRDefault="00FA4A2A" w:rsidP="41864567">
      <w:pPr>
        <w:rPr>
          <w:rFonts w:ascii="Noto Sans" w:hAnsi="Noto Sans" w:cs="Noto Sans"/>
          <w:color w:val="000000"/>
          <w:sz w:val="24"/>
          <w:szCs w:val="24"/>
          <w:shd w:val="clear" w:color="auto" w:fill="FFFFFF"/>
        </w:rPr>
      </w:pPr>
      <w:r w:rsidRPr="006C2DC2">
        <w:rPr>
          <w:rFonts w:ascii="Noto Sans" w:hAnsi="Noto Sans" w:cs="Noto Sans"/>
          <w:color w:val="000000"/>
          <w:sz w:val="24"/>
          <w:szCs w:val="24"/>
          <w:shd w:val="clear" w:color="auto" w:fill="FFFFFF"/>
        </w:rPr>
        <w:t>Wright, R. (2016). Is Going Against The Grain A Good Business Idea?. </w:t>
      </w:r>
      <w:r w:rsidRPr="006C2DC2">
        <w:rPr>
          <w:rFonts w:ascii="Noto Sans" w:hAnsi="Noto Sans" w:cs="Noto Sans"/>
          <w:i/>
          <w:iCs/>
          <w:color w:val="000000"/>
          <w:sz w:val="24"/>
          <w:szCs w:val="24"/>
        </w:rPr>
        <w:t>Life Science Leader</w:t>
      </w:r>
      <w:r w:rsidRPr="006C2DC2">
        <w:rPr>
          <w:rFonts w:ascii="Noto Sans" w:hAnsi="Noto Sans" w:cs="Noto Sans"/>
          <w:color w:val="000000"/>
          <w:sz w:val="24"/>
          <w:szCs w:val="24"/>
          <w:shd w:val="clear" w:color="auto" w:fill="FFFFFF"/>
        </w:rPr>
        <w:t>. 1st May 2016, pp.1-2.</w:t>
      </w:r>
    </w:p>
    <w:p w14:paraId="56F8C027" w14:textId="6B4F97E7" w:rsidR="00F102F2" w:rsidRPr="006C2DC2" w:rsidRDefault="00F102F2" w:rsidP="41864567">
      <w:pPr>
        <w:rPr>
          <w:rFonts w:ascii="Arial" w:hAnsi="Arial" w:cs="Arial"/>
          <w:color w:val="222222"/>
          <w:sz w:val="24"/>
          <w:szCs w:val="24"/>
          <w:shd w:val="clear" w:color="auto" w:fill="FFFFFF"/>
        </w:rPr>
      </w:pPr>
      <w:r w:rsidRPr="006C2DC2">
        <w:rPr>
          <w:rFonts w:ascii="Arial" w:hAnsi="Arial" w:cs="Arial"/>
          <w:color w:val="222222"/>
          <w:sz w:val="24"/>
          <w:szCs w:val="24"/>
          <w:shd w:val="clear" w:color="auto" w:fill="FFFFFF"/>
        </w:rPr>
        <w:t>Xydia, N. and Cole-Wright, D.J., (2019). Sustainably-conscious consumers’ perceptions, attitudes and behaviours towards the fast fashion industry: A Case of Primark. 54.</w:t>
      </w:r>
    </w:p>
    <w:p w14:paraId="144834EF" w14:textId="6F6E9C71" w:rsidR="004F2827" w:rsidRPr="006C2DC2" w:rsidRDefault="004F2827" w:rsidP="41864567">
      <w:pPr>
        <w:rPr>
          <w:rFonts w:ascii="Arial" w:hAnsi="Arial" w:cs="Arial"/>
          <w:sz w:val="24"/>
          <w:szCs w:val="24"/>
        </w:rPr>
      </w:pPr>
      <w:r w:rsidRPr="006C2DC2">
        <w:rPr>
          <w:rFonts w:ascii="Arial" w:hAnsi="Arial" w:cs="Arial"/>
          <w:sz w:val="24"/>
          <w:szCs w:val="24"/>
          <w:shd w:val="clear" w:color="auto" w:fill="FFFFFF"/>
        </w:rPr>
        <w:t>Zugay, B. and Zakaria, R.</w:t>
      </w:r>
      <w:r w:rsidRPr="006C2DC2">
        <w:rPr>
          <w:rFonts w:ascii="Arial" w:hAnsi="Arial" w:cs="Arial"/>
          <w:sz w:val="24"/>
          <w:szCs w:val="24"/>
          <w:shd w:val="clear" w:color="auto" w:fill="FFFFFF"/>
        </w:rPr>
        <w:t xml:space="preserve"> (</w:t>
      </w:r>
      <w:r w:rsidRPr="006C2DC2">
        <w:rPr>
          <w:rFonts w:ascii="Arial" w:hAnsi="Arial" w:cs="Arial"/>
          <w:sz w:val="24"/>
          <w:szCs w:val="24"/>
          <w:shd w:val="clear" w:color="auto" w:fill="FFFFFF"/>
        </w:rPr>
        <w:t>2023</w:t>
      </w:r>
      <w:r w:rsidRPr="006C2DC2">
        <w:rPr>
          <w:rFonts w:ascii="Arial" w:hAnsi="Arial" w:cs="Arial"/>
          <w:sz w:val="24"/>
          <w:szCs w:val="24"/>
          <w:shd w:val="clear" w:color="auto" w:fill="FFFFFF"/>
        </w:rPr>
        <w:t>)</w:t>
      </w:r>
      <w:r w:rsidRPr="006C2DC2">
        <w:rPr>
          <w:rFonts w:ascii="Arial" w:hAnsi="Arial" w:cs="Arial"/>
          <w:sz w:val="24"/>
          <w:szCs w:val="24"/>
          <w:shd w:val="clear" w:color="auto" w:fill="FFFFFF"/>
        </w:rPr>
        <w:t>. </w:t>
      </w:r>
      <w:r w:rsidRPr="006C2DC2">
        <w:rPr>
          <w:rFonts w:ascii="Arial" w:hAnsi="Arial" w:cs="Arial"/>
          <w:i/>
          <w:iCs/>
          <w:sz w:val="24"/>
          <w:szCs w:val="24"/>
          <w:shd w:val="clear" w:color="auto" w:fill="FFFFFF"/>
        </w:rPr>
        <w:t>Ansoff matrix</w:t>
      </w:r>
      <w:r w:rsidRPr="006C2DC2">
        <w:rPr>
          <w:rFonts w:ascii="Arial" w:hAnsi="Arial" w:cs="Arial"/>
          <w:sz w:val="24"/>
          <w:szCs w:val="24"/>
          <w:shd w:val="clear" w:color="auto" w:fill="FFFFFF"/>
        </w:rPr>
        <w:t>. SAGE Publications, Inc.</w:t>
      </w:r>
      <w:r w:rsidR="00D40C74" w:rsidRPr="006C2DC2">
        <w:rPr>
          <w:rFonts w:ascii="Arial" w:hAnsi="Arial" w:cs="Arial"/>
          <w:sz w:val="24"/>
          <w:szCs w:val="24"/>
          <w:shd w:val="clear" w:color="auto" w:fill="FFFFFF"/>
        </w:rPr>
        <w:t>.</w:t>
      </w:r>
    </w:p>
    <w:sectPr w:rsidR="004F2827" w:rsidRPr="006C2DC2" w:rsidSect="008432A4">
      <w:footerReference w:type="default" r:id="rId2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9BCDD7" w14:textId="77777777" w:rsidR="008432A4" w:rsidRDefault="008432A4" w:rsidP="00FC41BE">
      <w:pPr>
        <w:spacing w:after="0" w:line="240" w:lineRule="auto"/>
      </w:pPr>
      <w:r>
        <w:separator/>
      </w:r>
    </w:p>
  </w:endnote>
  <w:endnote w:type="continuationSeparator" w:id="0">
    <w:p w14:paraId="38A3167B" w14:textId="77777777" w:rsidR="008432A4" w:rsidRDefault="008432A4" w:rsidP="00FC41BE">
      <w:pPr>
        <w:spacing w:after="0" w:line="240" w:lineRule="auto"/>
      </w:pPr>
      <w:r>
        <w:continuationSeparator/>
      </w:r>
    </w:p>
  </w:endnote>
  <w:endnote w:type="continuationNotice" w:id="1">
    <w:p w14:paraId="608CF5F9" w14:textId="77777777" w:rsidR="008432A4" w:rsidRDefault="008432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ff2">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9048612"/>
      <w:docPartObj>
        <w:docPartGallery w:val="Page Numbers (Bottom of Page)"/>
        <w:docPartUnique/>
      </w:docPartObj>
    </w:sdtPr>
    <w:sdtEndPr>
      <w:rPr>
        <w:noProof/>
      </w:rPr>
    </w:sdtEndPr>
    <w:sdtContent>
      <w:p w14:paraId="02C608B8" w14:textId="4C18B2DD" w:rsidR="00123682" w:rsidRDefault="001236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CEDD21" w14:textId="77777777" w:rsidR="00123682" w:rsidRDefault="001236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5D3CA97" w14:textId="77777777" w:rsidR="008432A4" w:rsidRDefault="008432A4" w:rsidP="00FC41BE">
      <w:pPr>
        <w:spacing w:after="0" w:line="240" w:lineRule="auto"/>
      </w:pPr>
      <w:r>
        <w:separator/>
      </w:r>
    </w:p>
  </w:footnote>
  <w:footnote w:type="continuationSeparator" w:id="0">
    <w:p w14:paraId="5A3493AA" w14:textId="77777777" w:rsidR="008432A4" w:rsidRDefault="008432A4" w:rsidP="00FC41BE">
      <w:pPr>
        <w:spacing w:after="0" w:line="240" w:lineRule="auto"/>
      </w:pPr>
      <w:r>
        <w:continuationSeparator/>
      </w:r>
    </w:p>
  </w:footnote>
  <w:footnote w:type="continuationNotice" w:id="1">
    <w:p w14:paraId="7897F81B" w14:textId="77777777" w:rsidR="008432A4" w:rsidRDefault="008432A4">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CB7068"/>
    <w:multiLevelType w:val="hybridMultilevel"/>
    <w:tmpl w:val="D7348478"/>
    <w:lvl w:ilvl="0" w:tplc="FFFFFFFF">
      <w:start w:val="1"/>
      <w:numFmt w:val="decimal"/>
      <w:lvlText w:val="%1."/>
      <w:lvlJc w:val="left"/>
      <w:pPr>
        <w:ind w:left="1440" w:hanging="72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1" w15:restartNumberingAfterBreak="0">
    <w:nsid w:val="41633512"/>
    <w:multiLevelType w:val="hybridMultilevel"/>
    <w:tmpl w:val="B3EE4754"/>
    <w:lvl w:ilvl="0" w:tplc="B6904D30">
      <w:start w:val="3"/>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41EB19E2"/>
    <w:multiLevelType w:val="hybridMultilevel"/>
    <w:tmpl w:val="D7348478"/>
    <w:lvl w:ilvl="0" w:tplc="F9CA4184">
      <w:start w:val="1"/>
      <w:numFmt w:val="decimal"/>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3" w15:restartNumberingAfterBreak="0">
    <w:nsid w:val="569E206A"/>
    <w:multiLevelType w:val="hybridMultilevel"/>
    <w:tmpl w:val="D7348478"/>
    <w:lvl w:ilvl="0" w:tplc="FFFFFFFF">
      <w:start w:val="1"/>
      <w:numFmt w:val="decimal"/>
      <w:lvlText w:val="%1."/>
      <w:lvlJc w:val="left"/>
      <w:pPr>
        <w:ind w:left="1440" w:hanging="720"/>
      </w:pPr>
    </w:lvl>
    <w:lvl w:ilvl="1" w:tplc="FFFFFFFF">
      <w:start w:val="1"/>
      <w:numFmt w:val="lowerLetter"/>
      <w:lvlText w:val="%2."/>
      <w:lvlJc w:val="left"/>
      <w:pPr>
        <w:ind w:left="1800" w:hanging="360"/>
      </w:pPr>
    </w:lvl>
    <w:lvl w:ilvl="2" w:tplc="FFFFFFFF">
      <w:start w:val="1"/>
      <w:numFmt w:val="lowerRoman"/>
      <w:lvlText w:val="%3."/>
      <w:lvlJc w:val="right"/>
      <w:pPr>
        <w:ind w:left="2520" w:hanging="180"/>
      </w:pPr>
    </w:lvl>
    <w:lvl w:ilvl="3" w:tplc="FFFFFFFF">
      <w:start w:val="1"/>
      <w:numFmt w:val="decimal"/>
      <w:lvlText w:val="%4."/>
      <w:lvlJc w:val="left"/>
      <w:pPr>
        <w:ind w:left="3240" w:hanging="360"/>
      </w:pPr>
    </w:lvl>
    <w:lvl w:ilvl="4" w:tplc="FFFFFFFF">
      <w:start w:val="1"/>
      <w:numFmt w:val="lowerLetter"/>
      <w:lvlText w:val="%5."/>
      <w:lvlJc w:val="left"/>
      <w:pPr>
        <w:ind w:left="3960" w:hanging="360"/>
      </w:pPr>
    </w:lvl>
    <w:lvl w:ilvl="5" w:tplc="FFFFFFFF">
      <w:start w:val="1"/>
      <w:numFmt w:val="lowerRoman"/>
      <w:lvlText w:val="%6."/>
      <w:lvlJc w:val="right"/>
      <w:pPr>
        <w:ind w:left="4680" w:hanging="180"/>
      </w:pPr>
    </w:lvl>
    <w:lvl w:ilvl="6" w:tplc="FFFFFFFF">
      <w:start w:val="1"/>
      <w:numFmt w:val="decimal"/>
      <w:lvlText w:val="%7."/>
      <w:lvlJc w:val="left"/>
      <w:pPr>
        <w:ind w:left="5400" w:hanging="360"/>
      </w:pPr>
    </w:lvl>
    <w:lvl w:ilvl="7" w:tplc="FFFFFFFF">
      <w:start w:val="1"/>
      <w:numFmt w:val="lowerLetter"/>
      <w:lvlText w:val="%8."/>
      <w:lvlJc w:val="left"/>
      <w:pPr>
        <w:ind w:left="6120" w:hanging="360"/>
      </w:pPr>
    </w:lvl>
    <w:lvl w:ilvl="8" w:tplc="FFFFFFFF">
      <w:start w:val="1"/>
      <w:numFmt w:val="lowerRoman"/>
      <w:lvlText w:val="%9."/>
      <w:lvlJc w:val="right"/>
      <w:pPr>
        <w:ind w:left="6840" w:hanging="180"/>
      </w:pPr>
    </w:lvl>
  </w:abstractNum>
  <w:abstractNum w:abstractNumId="4" w15:restartNumberingAfterBreak="0">
    <w:nsid w:val="7D14476F"/>
    <w:multiLevelType w:val="hybridMultilevel"/>
    <w:tmpl w:val="742C2540"/>
    <w:lvl w:ilvl="0" w:tplc="35C64294">
      <w:start w:val="1000"/>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16cid:durableId="580140394">
    <w:abstractNumId w:val="1"/>
  </w:num>
  <w:num w:numId="2" w16cid:durableId="2116947823">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09267937">
    <w:abstractNumId w:val="2"/>
  </w:num>
  <w:num w:numId="4" w16cid:durableId="239217368">
    <w:abstractNumId w:val="0"/>
  </w:num>
  <w:num w:numId="5" w16cid:durableId="1832599713">
    <w:abstractNumId w:val="4"/>
  </w:num>
  <w:num w:numId="6" w16cid:durableId="81109308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30"/>
  <w:hideSpellingErrors/>
  <w:hideGrammaticalErrors/>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C61B7CF"/>
    <w:rsid w:val="000012A8"/>
    <w:rsid w:val="000014D3"/>
    <w:rsid w:val="000022AB"/>
    <w:rsid w:val="00003265"/>
    <w:rsid w:val="00003967"/>
    <w:rsid w:val="00003C71"/>
    <w:rsid w:val="0000615B"/>
    <w:rsid w:val="000065EF"/>
    <w:rsid w:val="00006B82"/>
    <w:rsid w:val="000077E6"/>
    <w:rsid w:val="00013366"/>
    <w:rsid w:val="000157FB"/>
    <w:rsid w:val="0001744A"/>
    <w:rsid w:val="00017BD6"/>
    <w:rsid w:val="00020023"/>
    <w:rsid w:val="0002252F"/>
    <w:rsid w:val="00022B84"/>
    <w:rsid w:val="00022FC4"/>
    <w:rsid w:val="0002421E"/>
    <w:rsid w:val="000248EC"/>
    <w:rsid w:val="00024ADA"/>
    <w:rsid w:val="000250CB"/>
    <w:rsid w:val="000256F0"/>
    <w:rsid w:val="00026483"/>
    <w:rsid w:val="0002781A"/>
    <w:rsid w:val="000302A7"/>
    <w:rsid w:val="00030BEF"/>
    <w:rsid w:val="00031F42"/>
    <w:rsid w:val="00032F5B"/>
    <w:rsid w:val="00034D00"/>
    <w:rsid w:val="00034FB4"/>
    <w:rsid w:val="00035324"/>
    <w:rsid w:val="000357C4"/>
    <w:rsid w:val="00037050"/>
    <w:rsid w:val="00037BE8"/>
    <w:rsid w:val="0004394C"/>
    <w:rsid w:val="00043B17"/>
    <w:rsid w:val="0004507E"/>
    <w:rsid w:val="000456EA"/>
    <w:rsid w:val="00047046"/>
    <w:rsid w:val="00047857"/>
    <w:rsid w:val="000502ED"/>
    <w:rsid w:val="000514B7"/>
    <w:rsid w:val="000517AD"/>
    <w:rsid w:val="00054327"/>
    <w:rsid w:val="00054944"/>
    <w:rsid w:val="00056387"/>
    <w:rsid w:val="000606DB"/>
    <w:rsid w:val="000607F9"/>
    <w:rsid w:val="000619DB"/>
    <w:rsid w:val="000627A7"/>
    <w:rsid w:val="000628A2"/>
    <w:rsid w:val="000648FF"/>
    <w:rsid w:val="0006585B"/>
    <w:rsid w:val="0006596B"/>
    <w:rsid w:val="00065CEF"/>
    <w:rsid w:val="00065CF1"/>
    <w:rsid w:val="00065D3A"/>
    <w:rsid w:val="00070BCD"/>
    <w:rsid w:val="000717D1"/>
    <w:rsid w:val="00071A71"/>
    <w:rsid w:val="00071E82"/>
    <w:rsid w:val="00072EDA"/>
    <w:rsid w:val="00074281"/>
    <w:rsid w:val="0007613D"/>
    <w:rsid w:val="00076EDB"/>
    <w:rsid w:val="00077D09"/>
    <w:rsid w:val="0008062C"/>
    <w:rsid w:val="000811D9"/>
    <w:rsid w:val="000829F1"/>
    <w:rsid w:val="000868D6"/>
    <w:rsid w:val="000877AB"/>
    <w:rsid w:val="00087832"/>
    <w:rsid w:val="000879A9"/>
    <w:rsid w:val="00090692"/>
    <w:rsid w:val="0009151C"/>
    <w:rsid w:val="00092EA9"/>
    <w:rsid w:val="00094FA6"/>
    <w:rsid w:val="00096324"/>
    <w:rsid w:val="000974A7"/>
    <w:rsid w:val="00097A6D"/>
    <w:rsid w:val="000A0268"/>
    <w:rsid w:val="000A4E35"/>
    <w:rsid w:val="000A5FA3"/>
    <w:rsid w:val="000A74F3"/>
    <w:rsid w:val="000B11FA"/>
    <w:rsid w:val="000B33AC"/>
    <w:rsid w:val="000B4229"/>
    <w:rsid w:val="000B557F"/>
    <w:rsid w:val="000B5E67"/>
    <w:rsid w:val="000C0E03"/>
    <w:rsid w:val="000C115C"/>
    <w:rsid w:val="000C1E47"/>
    <w:rsid w:val="000C1F1A"/>
    <w:rsid w:val="000C288E"/>
    <w:rsid w:val="000C3076"/>
    <w:rsid w:val="000C4494"/>
    <w:rsid w:val="000C4EEC"/>
    <w:rsid w:val="000C517B"/>
    <w:rsid w:val="000C5E50"/>
    <w:rsid w:val="000C76B4"/>
    <w:rsid w:val="000C7D3A"/>
    <w:rsid w:val="000C7E5B"/>
    <w:rsid w:val="000D0AB4"/>
    <w:rsid w:val="000D21A0"/>
    <w:rsid w:val="000D2740"/>
    <w:rsid w:val="000D3404"/>
    <w:rsid w:val="000D4EE6"/>
    <w:rsid w:val="000D6D05"/>
    <w:rsid w:val="000D77ED"/>
    <w:rsid w:val="000E207D"/>
    <w:rsid w:val="000E2D79"/>
    <w:rsid w:val="000E35EE"/>
    <w:rsid w:val="000E3607"/>
    <w:rsid w:val="000E3FB5"/>
    <w:rsid w:val="000E43DA"/>
    <w:rsid w:val="000E4C25"/>
    <w:rsid w:val="000E54B0"/>
    <w:rsid w:val="000E5DC4"/>
    <w:rsid w:val="000E7EAC"/>
    <w:rsid w:val="000F0347"/>
    <w:rsid w:val="000F4069"/>
    <w:rsid w:val="000F59C3"/>
    <w:rsid w:val="000F7D64"/>
    <w:rsid w:val="000F7DFD"/>
    <w:rsid w:val="000F7E40"/>
    <w:rsid w:val="00100809"/>
    <w:rsid w:val="00100968"/>
    <w:rsid w:val="0010117A"/>
    <w:rsid w:val="00103D8E"/>
    <w:rsid w:val="001042A3"/>
    <w:rsid w:val="00104720"/>
    <w:rsid w:val="001049FF"/>
    <w:rsid w:val="00104B9A"/>
    <w:rsid w:val="00104CEE"/>
    <w:rsid w:val="00107F69"/>
    <w:rsid w:val="0011129F"/>
    <w:rsid w:val="00112D6B"/>
    <w:rsid w:val="00113730"/>
    <w:rsid w:val="001146CC"/>
    <w:rsid w:val="00115D36"/>
    <w:rsid w:val="00116654"/>
    <w:rsid w:val="00116E34"/>
    <w:rsid w:val="0011731D"/>
    <w:rsid w:val="0011734C"/>
    <w:rsid w:val="00117885"/>
    <w:rsid w:val="00117B7F"/>
    <w:rsid w:val="00121757"/>
    <w:rsid w:val="00122396"/>
    <w:rsid w:val="00123682"/>
    <w:rsid w:val="00126BBC"/>
    <w:rsid w:val="00127633"/>
    <w:rsid w:val="001311A8"/>
    <w:rsid w:val="00131AA8"/>
    <w:rsid w:val="00133AB5"/>
    <w:rsid w:val="00134C4D"/>
    <w:rsid w:val="00135B13"/>
    <w:rsid w:val="00141E6B"/>
    <w:rsid w:val="00143A88"/>
    <w:rsid w:val="0014404F"/>
    <w:rsid w:val="00144F9D"/>
    <w:rsid w:val="001470BD"/>
    <w:rsid w:val="00150289"/>
    <w:rsid w:val="001505E7"/>
    <w:rsid w:val="00150751"/>
    <w:rsid w:val="00151953"/>
    <w:rsid w:val="00151978"/>
    <w:rsid w:val="001532E6"/>
    <w:rsid w:val="00153A2F"/>
    <w:rsid w:val="00153E51"/>
    <w:rsid w:val="00155286"/>
    <w:rsid w:val="001575C8"/>
    <w:rsid w:val="00160231"/>
    <w:rsid w:val="00161846"/>
    <w:rsid w:val="00161991"/>
    <w:rsid w:val="001648EA"/>
    <w:rsid w:val="00164B11"/>
    <w:rsid w:val="001654BB"/>
    <w:rsid w:val="00165C64"/>
    <w:rsid w:val="001661FF"/>
    <w:rsid w:val="00166DA6"/>
    <w:rsid w:val="0016770D"/>
    <w:rsid w:val="00167C91"/>
    <w:rsid w:val="00173270"/>
    <w:rsid w:val="00173AF4"/>
    <w:rsid w:val="00173C0C"/>
    <w:rsid w:val="00174C1D"/>
    <w:rsid w:val="00175C2D"/>
    <w:rsid w:val="00175DD8"/>
    <w:rsid w:val="0017638F"/>
    <w:rsid w:val="00177122"/>
    <w:rsid w:val="00177802"/>
    <w:rsid w:val="00183003"/>
    <w:rsid w:val="00184836"/>
    <w:rsid w:val="00185473"/>
    <w:rsid w:val="0018626B"/>
    <w:rsid w:val="001906E4"/>
    <w:rsid w:val="0019122C"/>
    <w:rsid w:val="00191879"/>
    <w:rsid w:val="0019302E"/>
    <w:rsid w:val="00193102"/>
    <w:rsid w:val="00193856"/>
    <w:rsid w:val="00195D54"/>
    <w:rsid w:val="00196249"/>
    <w:rsid w:val="001A1C15"/>
    <w:rsid w:val="001A3084"/>
    <w:rsid w:val="001A50EB"/>
    <w:rsid w:val="001A5ABD"/>
    <w:rsid w:val="001A5F43"/>
    <w:rsid w:val="001A6027"/>
    <w:rsid w:val="001A660A"/>
    <w:rsid w:val="001A6F70"/>
    <w:rsid w:val="001B0C6C"/>
    <w:rsid w:val="001B0CF7"/>
    <w:rsid w:val="001B2828"/>
    <w:rsid w:val="001B47BA"/>
    <w:rsid w:val="001B47F5"/>
    <w:rsid w:val="001B64E5"/>
    <w:rsid w:val="001B6790"/>
    <w:rsid w:val="001B7DDD"/>
    <w:rsid w:val="001C029A"/>
    <w:rsid w:val="001C0F66"/>
    <w:rsid w:val="001C2E04"/>
    <w:rsid w:val="001C2FFC"/>
    <w:rsid w:val="001C3908"/>
    <w:rsid w:val="001C515D"/>
    <w:rsid w:val="001D3EAE"/>
    <w:rsid w:val="001D40C7"/>
    <w:rsid w:val="001D71AD"/>
    <w:rsid w:val="001E0077"/>
    <w:rsid w:val="001E42E5"/>
    <w:rsid w:val="001E5AE4"/>
    <w:rsid w:val="001E6E02"/>
    <w:rsid w:val="001E6FA3"/>
    <w:rsid w:val="001E7E2F"/>
    <w:rsid w:val="001F01CD"/>
    <w:rsid w:val="001F041C"/>
    <w:rsid w:val="001F0A8D"/>
    <w:rsid w:val="001F0DA6"/>
    <w:rsid w:val="001F140A"/>
    <w:rsid w:val="001F2B7B"/>
    <w:rsid w:val="001F47CF"/>
    <w:rsid w:val="001F4B14"/>
    <w:rsid w:val="001F565A"/>
    <w:rsid w:val="001F58D4"/>
    <w:rsid w:val="001F646E"/>
    <w:rsid w:val="001F7912"/>
    <w:rsid w:val="00201391"/>
    <w:rsid w:val="0020221F"/>
    <w:rsid w:val="002057A8"/>
    <w:rsid w:val="00205B5F"/>
    <w:rsid w:val="00205F6D"/>
    <w:rsid w:val="002073D0"/>
    <w:rsid w:val="00207EEB"/>
    <w:rsid w:val="00210159"/>
    <w:rsid w:val="0021111B"/>
    <w:rsid w:val="002112FE"/>
    <w:rsid w:val="00211C99"/>
    <w:rsid w:val="0021627F"/>
    <w:rsid w:val="0022123F"/>
    <w:rsid w:val="00222DEB"/>
    <w:rsid w:val="00223084"/>
    <w:rsid w:val="00223CBE"/>
    <w:rsid w:val="00225D86"/>
    <w:rsid w:val="00226F47"/>
    <w:rsid w:val="0023013E"/>
    <w:rsid w:val="00231AE2"/>
    <w:rsid w:val="0023305C"/>
    <w:rsid w:val="0023468C"/>
    <w:rsid w:val="00235C09"/>
    <w:rsid w:val="00236141"/>
    <w:rsid w:val="002412E5"/>
    <w:rsid w:val="002435D9"/>
    <w:rsid w:val="0024470F"/>
    <w:rsid w:val="002452EC"/>
    <w:rsid w:val="00245C01"/>
    <w:rsid w:val="00246E3C"/>
    <w:rsid w:val="002472DF"/>
    <w:rsid w:val="002535AB"/>
    <w:rsid w:val="00254A45"/>
    <w:rsid w:val="00255610"/>
    <w:rsid w:val="00255B09"/>
    <w:rsid w:val="002565B0"/>
    <w:rsid w:val="00256900"/>
    <w:rsid w:val="00260350"/>
    <w:rsid w:val="002617E2"/>
    <w:rsid w:val="002626F7"/>
    <w:rsid w:val="0026383C"/>
    <w:rsid w:val="00264413"/>
    <w:rsid w:val="002644C2"/>
    <w:rsid w:val="00264934"/>
    <w:rsid w:val="00270177"/>
    <w:rsid w:val="002705ED"/>
    <w:rsid w:val="00271A0C"/>
    <w:rsid w:val="002726F7"/>
    <w:rsid w:val="00273727"/>
    <w:rsid w:val="00274417"/>
    <w:rsid w:val="00274AD4"/>
    <w:rsid w:val="002758F2"/>
    <w:rsid w:val="00275E46"/>
    <w:rsid w:val="0027654F"/>
    <w:rsid w:val="00276697"/>
    <w:rsid w:val="00277C23"/>
    <w:rsid w:val="00280A6E"/>
    <w:rsid w:val="00281320"/>
    <w:rsid w:val="00281BAB"/>
    <w:rsid w:val="00281C0B"/>
    <w:rsid w:val="0028250C"/>
    <w:rsid w:val="002832C6"/>
    <w:rsid w:val="00283929"/>
    <w:rsid w:val="00284416"/>
    <w:rsid w:val="0028452B"/>
    <w:rsid w:val="00284F6A"/>
    <w:rsid w:val="00290720"/>
    <w:rsid w:val="00292F50"/>
    <w:rsid w:val="00297256"/>
    <w:rsid w:val="002972A7"/>
    <w:rsid w:val="00297C75"/>
    <w:rsid w:val="00297CAF"/>
    <w:rsid w:val="002A0BF8"/>
    <w:rsid w:val="002A1775"/>
    <w:rsid w:val="002A46C3"/>
    <w:rsid w:val="002A7128"/>
    <w:rsid w:val="002B1E9F"/>
    <w:rsid w:val="002B2753"/>
    <w:rsid w:val="002B2FD4"/>
    <w:rsid w:val="002B4D40"/>
    <w:rsid w:val="002B7468"/>
    <w:rsid w:val="002C057D"/>
    <w:rsid w:val="002C1C2B"/>
    <w:rsid w:val="002C718E"/>
    <w:rsid w:val="002D057F"/>
    <w:rsid w:val="002D08E4"/>
    <w:rsid w:val="002D1242"/>
    <w:rsid w:val="002D17E3"/>
    <w:rsid w:val="002D1FDE"/>
    <w:rsid w:val="002D2F4B"/>
    <w:rsid w:val="002D4531"/>
    <w:rsid w:val="002D47D5"/>
    <w:rsid w:val="002D6AC0"/>
    <w:rsid w:val="002D7A0C"/>
    <w:rsid w:val="002D7CBB"/>
    <w:rsid w:val="002E01F9"/>
    <w:rsid w:val="002E0807"/>
    <w:rsid w:val="002E1AA4"/>
    <w:rsid w:val="002E5F7A"/>
    <w:rsid w:val="002F105E"/>
    <w:rsid w:val="002F1D65"/>
    <w:rsid w:val="002F1EDD"/>
    <w:rsid w:val="0030013A"/>
    <w:rsid w:val="00300658"/>
    <w:rsid w:val="00303005"/>
    <w:rsid w:val="00303AB2"/>
    <w:rsid w:val="0030750D"/>
    <w:rsid w:val="0031010F"/>
    <w:rsid w:val="003103E4"/>
    <w:rsid w:val="003111BF"/>
    <w:rsid w:val="00312163"/>
    <w:rsid w:val="003130A1"/>
    <w:rsid w:val="003132FA"/>
    <w:rsid w:val="003136D1"/>
    <w:rsid w:val="003139FB"/>
    <w:rsid w:val="00314779"/>
    <w:rsid w:val="0031612F"/>
    <w:rsid w:val="003161F1"/>
    <w:rsid w:val="0031652B"/>
    <w:rsid w:val="00317E3B"/>
    <w:rsid w:val="00321D1D"/>
    <w:rsid w:val="003261F3"/>
    <w:rsid w:val="003263B7"/>
    <w:rsid w:val="0032687C"/>
    <w:rsid w:val="00326CBA"/>
    <w:rsid w:val="00327CF1"/>
    <w:rsid w:val="0033009A"/>
    <w:rsid w:val="003326A9"/>
    <w:rsid w:val="00333109"/>
    <w:rsid w:val="00334373"/>
    <w:rsid w:val="00334F82"/>
    <w:rsid w:val="00335EE8"/>
    <w:rsid w:val="00341405"/>
    <w:rsid w:val="003416A7"/>
    <w:rsid w:val="003418BF"/>
    <w:rsid w:val="003430E3"/>
    <w:rsid w:val="003435B0"/>
    <w:rsid w:val="0034427C"/>
    <w:rsid w:val="00345375"/>
    <w:rsid w:val="003461C1"/>
    <w:rsid w:val="00346DC9"/>
    <w:rsid w:val="003471B0"/>
    <w:rsid w:val="00347FDC"/>
    <w:rsid w:val="00350217"/>
    <w:rsid w:val="003502B0"/>
    <w:rsid w:val="00350618"/>
    <w:rsid w:val="00353873"/>
    <w:rsid w:val="00353B96"/>
    <w:rsid w:val="00356199"/>
    <w:rsid w:val="00356A9D"/>
    <w:rsid w:val="00356B31"/>
    <w:rsid w:val="003603C4"/>
    <w:rsid w:val="00360F2A"/>
    <w:rsid w:val="00361FFD"/>
    <w:rsid w:val="0036215A"/>
    <w:rsid w:val="00362226"/>
    <w:rsid w:val="0036243D"/>
    <w:rsid w:val="003645C0"/>
    <w:rsid w:val="00366A80"/>
    <w:rsid w:val="00367591"/>
    <w:rsid w:val="00367CF3"/>
    <w:rsid w:val="00371CC3"/>
    <w:rsid w:val="00375784"/>
    <w:rsid w:val="00375DAE"/>
    <w:rsid w:val="00376627"/>
    <w:rsid w:val="00381B35"/>
    <w:rsid w:val="003840F3"/>
    <w:rsid w:val="00385213"/>
    <w:rsid w:val="00385C29"/>
    <w:rsid w:val="003867E8"/>
    <w:rsid w:val="00387B69"/>
    <w:rsid w:val="003929EE"/>
    <w:rsid w:val="00394F1F"/>
    <w:rsid w:val="0039524D"/>
    <w:rsid w:val="003970BD"/>
    <w:rsid w:val="003A14C8"/>
    <w:rsid w:val="003A23F3"/>
    <w:rsid w:val="003A25F0"/>
    <w:rsid w:val="003A2E20"/>
    <w:rsid w:val="003A4B40"/>
    <w:rsid w:val="003A526F"/>
    <w:rsid w:val="003A5C01"/>
    <w:rsid w:val="003B1CBF"/>
    <w:rsid w:val="003B30E6"/>
    <w:rsid w:val="003B4620"/>
    <w:rsid w:val="003B590C"/>
    <w:rsid w:val="003B6253"/>
    <w:rsid w:val="003B67C6"/>
    <w:rsid w:val="003B6DB0"/>
    <w:rsid w:val="003C033E"/>
    <w:rsid w:val="003C0B16"/>
    <w:rsid w:val="003C2353"/>
    <w:rsid w:val="003C2592"/>
    <w:rsid w:val="003C2C68"/>
    <w:rsid w:val="003C33DA"/>
    <w:rsid w:val="003C4431"/>
    <w:rsid w:val="003C4A3B"/>
    <w:rsid w:val="003C4E6C"/>
    <w:rsid w:val="003C50EE"/>
    <w:rsid w:val="003D16C2"/>
    <w:rsid w:val="003D269A"/>
    <w:rsid w:val="003D3196"/>
    <w:rsid w:val="003D3DD8"/>
    <w:rsid w:val="003D40AF"/>
    <w:rsid w:val="003D6307"/>
    <w:rsid w:val="003D633B"/>
    <w:rsid w:val="003D69CF"/>
    <w:rsid w:val="003D6EED"/>
    <w:rsid w:val="003D7BD2"/>
    <w:rsid w:val="003E001C"/>
    <w:rsid w:val="003E0576"/>
    <w:rsid w:val="003E2C4E"/>
    <w:rsid w:val="003E4087"/>
    <w:rsid w:val="003E6507"/>
    <w:rsid w:val="003E696D"/>
    <w:rsid w:val="003E6EB6"/>
    <w:rsid w:val="003E7726"/>
    <w:rsid w:val="003F0D32"/>
    <w:rsid w:val="003F18EE"/>
    <w:rsid w:val="003F2E98"/>
    <w:rsid w:val="003F3946"/>
    <w:rsid w:val="003F405F"/>
    <w:rsid w:val="003F4446"/>
    <w:rsid w:val="003F6BEE"/>
    <w:rsid w:val="003F7E9A"/>
    <w:rsid w:val="00401807"/>
    <w:rsid w:val="00401C10"/>
    <w:rsid w:val="00402B6D"/>
    <w:rsid w:val="00406505"/>
    <w:rsid w:val="0041008D"/>
    <w:rsid w:val="00411A59"/>
    <w:rsid w:val="004131D2"/>
    <w:rsid w:val="00413584"/>
    <w:rsid w:val="004141A0"/>
    <w:rsid w:val="004148A6"/>
    <w:rsid w:val="00414D62"/>
    <w:rsid w:val="00414FE4"/>
    <w:rsid w:val="004168D8"/>
    <w:rsid w:val="00416C6D"/>
    <w:rsid w:val="00417494"/>
    <w:rsid w:val="00421B6E"/>
    <w:rsid w:val="00421C74"/>
    <w:rsid w:val="004229F7"/>
    <w:rsid w:val="00422FE2"/>
    <w:rsid w:val="004246DE"/>
    <w:rsid w:val="0042497D"/>
    <w:rsid w:val="00425C3D"/>
    <w:rsid w:val="0043046F"/>
    <w:rsid w:val="00431B68"/>
    <w:rsid w:val="00432FA3"/>
    <w:rsid w:val="00433A7F"/>
    <w:rsid w:val="00433B7C"/>
    <w:rsid w:val="00434211"/>
    <w:rsid w:val="00434506"/>
    <w:rsid w:val="00434932"/>
    <w:rsid w:val="00434E03"/>
    <w:rsid w:val="004356EC"/>
    <w:rsid w:val="00436350"/>
    <w:rsid w:val="004365FA"/>
    <w:rsid w:val="004420E5"/>
    <w:rsid w:val="00442967"/>
    <w:rsid w:val="00444A13"/>
    <w:rsid w:val="004462D3"/>
    <w:rsid w:val="00446556"/>
    <w:rsid w:val="004468FE"/>
    <w:rsid w:val="00447AC0"/>
    <w:rsid w:val="00450BFF"/>
    <w:rsid w:val="00451643"/>
    <w:rsid w:val="00453976"/>
    <w:rsid w:val="004541A1"/>
    <w:rsid w:val="0045489B"/>
    <w:rsid w:val="00455D5A"/>
    <w:rsid w:val="00461AA5"/>
    <w:rsid w:val="004629AF"/>
    <w:rsid w:val="00465378"/>
    <w:rsid w:val="0046675C"/>
    <w:rsid w:val="004708E7"/>
    <w:rsid w:val="00471CD6"/>
    <w:rsid w:val="00472E65"/>
    <w:rsid w:val="00473841"/>
    <w:rsid w:val="00474104"/>
    <w:rsid w:val="00474767"/>
    <w:rsid w:val="0047709A"/>
    <w:rsid w:val="0048191B"/>
    <w:rsid w:val="00481BEA"/>
    <w:rsid w:val="00482F38"/>
    <w:rsid w:val="00483286"/>
    <w:rsid w:val="00483731"/>
    <w:rsid w:val="00484B73"/>
    <w:rsid w:val="00484C9F"/>
    <w:rsid w:val="00487254"/>
    <w:rsid w:val="00490C4C"/>
    <w:rsid w:val="00490D5A"/>
    <w:rsid w:val="0049140B"/>
    <w:rsid w:val="004914BB"/>
    <w:rsid w:val="0049160E"/>
    <w:rsid w:val="004928C7"/>
    <w:rsid w:val="0049327D"/>
    <w:rsid w:val="00493458"/>
    <w:rsid w:val="004971B7"/>
    <w:rsid w:val="00497839"/>
    <w:rsid w:val="004A0D82"/>
    <w:rsid w:val="004A1C64"/>
    <w:rsid w:val="004A6056"/>
    <w:rsid w:val="004A614A"/>
    <w:rsid w:val="004A61BA"/>
    <w:rsid w:val="004A75E3"/>
    <w:rsid w:val="004B1A68"/>
    <w:rsid w:val="004B25A4"/>
    <w:rsid w:val="004B2DF4"/>
    <w:rsid w:val="004B7832"/>
    <w:rsid w:val="004B7C85"/>
    <w:rsid w:val="004C0E8F"/>
    <w:rsid w:val="004C1239"/>
    <w:rsid w:val="004C15E8"/>
    <w:rsid w:val="004C18B1"/>
    <w:rsid w:val="004C1946"/>
    <w:rsid w:val="004C2118"/>
    <w:rsid w:val="004C2DF8"/>
    <w:rsid w:val="004C41AB"/>
    <w:rsid w:val="004C5651"/>
    <w:rsid w:val="004C598A"/>
    <w:rsid w:val="004D17E3"/>
    <w:rsid w:val="004D2439"/>
    <w:rsid w:val="004D4CE6"/>
    <w:rsid w:val="004D58CC"/>
    <w:rsid w:val="004D7523"/>
    <w:rsid w:val="004E1B40"/>
    <w:rsid w:val="004E1C19"/>
    <w:rsid w:val="004E5331"/>
    <w:rsid w:val="004F0E92"/>
    <w:rsid w:val="004F0F30"/>
    <w:rsid w:val="004F2827"/>
    <w:rsid w:val="004F2F0F"/>
    <w:rsid w:val="004F3276"/>
    <w:rsid w:val="004F4A97"/>
    <w:rsid w:val="004F4AFD"/>
    <w:rsid w:val="004F627D"/>
    <w:rsid w:val="004F6474"/>
    <w:rsid w:val="004F68EE"/>
    <w:rsid w:val="004F77B9"/>
    <w:rsid w:val="004F7A37"/>
    <w:rsid w:val="00500ABA"/>
    <w:rsid w:val="00500ABD"/>
    <w:rsid w:val="00500F76"/>
    <w:rsid w:val="00501A34"/>
    <w:rsid w:val="005025E6"/>
    <w:rsid w:val="00502AC6"/>
    <w:rsid w:val="00502FB2"/>
    <w:rsid w:val="005033E3"/>
    <w:rsid w:val="00503F8E"/>
    <w:rsid w:val="00504C8B"/>
    <w:rsid w:val="0050529D"/>
    <w:rsid w:val="0050670D"/>
    <w:rsid w:val="00506DE0"/>
    <w:rsid w:val="00507B2D"/>
    <w:rsid w:val="0051118C"/>
    <w:rsid w:val="00511FD3"/>
    <w:rsid w:val="0051233C"/>
    <w:rsid w:val="00513BBF"/>
    <w:rsid w:val="00514038"/>
    <w:rsid w:val="005141EE"/>
    <w:rsid w:val="0051468E"/>
    <w:rsid w:val="0051699C"/>
    <w:rsid w:val="00516E90"/>
    <w:rsid w:val="00517798"/>
    <w:rsid w:val="00520470"/>
    <w:rsid w:val="00521AA2"/>
    <w:rsid w:val="005226B2"/>
    <w:rsid w:val="005234A5"/>
    <w:rsid w:val="00524677"/>
    <w:rsid w:val="00525B2F"/>
    <w:rsid w:val="00526BDC"/>
    <w:rsid w:val="0052727C"/>
    <w:rsid w:val="0053029B"/>
    <w:rsid w:val="00530796"/>
    <w:rsid w:val="005378F5"/>
    <w:rsid w:val="00537CB5"/>
    <w:rsid w:val="0054182A"/>
    <w:rsid w:val="00541921"/>
    <w:rsid w:val="00543CF6"/>
    <w:rsid w:val="00545E89"/>
    <w:rsid w:val="00546C45"/>
    <w:rsid w:val="005471AE"/>
    <w:rsid w:val="0054735D"/>
    <w:rsid w:val="00547487"/>
    <w:rsid w:val="005477AD"/>
    <w:rsid w:val="00547FDF"/>
    <w:rsid w:val="00550FF0"/>
    <w:rsid w:val="00551091"/>
    <w:rsid w:val="005513FA"/>
    <w:rsid w:val="005517CF"/>
    <w:rsid w:val="00551B73"/>
    <w:rsid w:val="005537DD"/>
    <w:rsid w:val="00554214"/>
    <w:rsid w:val="00555FF0"/>
    <w:rsid w:val="005576CF"/>
    <w:rsid w:val="0056097A"/>
    <w:rsid w:val="0056155C"/>
    <w:rsid w:val="005616A3"/>
    <w:rsid w:val="00561C33"/>
    <w:rsid w:val="0056304C"/>
    <w:rsid w:val="00570945"/>
    <w:rsid w:val="00576675"/>
    <w:rsid w:val="005770D5"/>
    <w:rsid w:val="005771F8"/>
    <w:rsid w:val="00580138"/>
    <w:rsid w:val="00582111"/>
    <w:rsid w:val="00582F85"/>
    <w:rsid w:val="00583E18"/>
    <w:rsid w:val="00584E00"/>
    <w:rsid w:val="00584EF3"/>
    <w:rsid w:val="005851EE"/>
    <w:rsid w:val="00586752"/>
    <w:rsid w:val="00586A1D"/>
    <w:rsid w:val="0058726E"/>
    <w:rsid w:val="0059320A"/>
    <w:rsid w:val="005948ED"/>
    <w:rsid w:val="00594FCD"/>
    <w:rsid w:val="00595340"/>
    <w:rsid w:val="00596895"/>
    <w:rsid w:val="0059759E"/>
    <w:rsid w:val="00597FDD"/>
    <w:rsid w:val="005A0523"/>
    <w:rsid w:val="005A088F"/>
    <w:rsid w:val="005A1FC4"/>
    <w:rsid w:val="005A250F"/>
    <w:rsid w:val="005A267E"/>
    <w:rsid w:val="005A27DB"/>
    <w:rsid w:val="005A2A9B"/>
    <w:rsid w:val="005A2D5D"/>
    <w:rsid w:val="005A41A5"/>
    <w:rsid w:val="005A4C6E"/>
    <w:rsid w:val="005A72A2"/>
    <w:rsid w:val="005A739B"/>
    <w:rsid w:val="005A7B42"/>
    <w:rsid w:val="005B06B3"/>
    <w:rsid w:val="005B0A6B"/>
    <w:rsid w:val="005B0EB5"/>
    <w:rsid w:val="005B1A76"/>
    <w:rsid w:val="005B29B8"/>
    <w:rsid w:val="005B3C18"/>
    <w:rsid w:val="005B4EE8"/>
    <w:rsid w:val="005B6949"/>
    <w:rsid w:val="005B7237"/>
    <w:rsid w:val="005B7A89"/>
    <w:rsid w:val="005C0785"/>
    <w:rsid w:val="005C1657"/>
    <w:rsid w:val="005C24C5"/>
    <w:rsid w:val="005C3B7B"/>
    <w:rsid w:val="005C40BA"/>
    <w:rsid w:val="005C4640"/>
    <w:rsid w:val="005D1A20"/>
    <w:rsid w:val="005D2323"/>
    <w:rsid w:val="005D2D19"/>
    <w:rsid w:val="005D2FD7"/>
    <w:rsid w:val="005D3636"/>
    <w:rsid w:val="005D4422"/>
    <w:rsid w:val="005D488C"/>
    <w:rsid w:val="005D565D"/>
    <w:rsid w:val="005D7627"/>
    <w:rsid w:val="005D7B5B"/>
    <w:rsid w:val="005D7DD7"/>
    <w:rsid w:val="005E028A"/>
    <w:rsid w:val="005E0A54"/>
    <w:rsid w:val="005E1182"/>
    <w:rsid w:val="005E1F4E"/>
    <w:rsid w:val="005E2789"/>
    <w:rsid w:val="005E2C30"/>
    <w:rsid w:val="005E5D74"/>
    <w:rsid w:val="005E5E51"/>
    <w:rsid w:val="005E658F"/>
    <w:rsid w:val="005E7562"/>
    <w:rsid w:val="005E798C"/>
    <w:rsid w:val="005F0AA4"/>
    <w:rsid w:val="005F2469"/>
    <w:rsid w:val="005F68E7"/>
    <w:rsid w:val="005F7060"/>
    <w:rsid w:val="00601450"/>
    <w:rsid w:val="006024FF"/>
    <w:rsid w:val="006026A6"/>
    <w:rsid w:val="00602FC0"/>
    <w:rsid w:val="00603AEB"/>
    <w:rsid w:val="00605A68"/>
    <w:rsid w:val="00605BE2"/>
    <w:rsid w:val="00607419"/>
    <w:rsid w:val="00610E4E"/>
    <w:rsid w:val="00611FB2"/>
    <w:rsid w:val="0061290A"/>
    <w:rsid w:val="00612FE1"/>
    <w:rsid w:val="00613CDB"/>
    <w:rsid w:val="00614F0D"/>
    <w:rsid w:val="00615040"/>
    <w:rsid w:val="006150B3"/>
    <w:rsid w:val="006151DC"/>
    <w:rsid w:val="0061564E"/>
    <w:rsid w:val="006169DB"/>
    <w:rsid w:val="00620255"/>
    <w:rsid w:val="0062098D"/>
    <w:rsid w:val="00621BE4"/>
    <w:rsid w:val="00624ADA"/>
    <w:rsid w:val="00625BBB"/>
    <w:rsid w:val="00626041"/>
    <w:rsid w:val="00626315"/>
    <w:rsid w:val="00627643"/>
    <w:rsid w:val="00630C06"/>
    <w:rsid w:val="006320B7"/>
    <w:rsid w:val="00632E0A"/>
    <w:rsid w:val="0063326F"/>
    <w:rsid w:val="00634115"/>
    <w:rsid w:val="0063427C"/>
    <w:rsid w:val="006346CB"/>
    <w:rsid w:val="006349DD"/>
    <w:rsid w:val="00634BD2"/>
    <w:rsid w:val="00636A2A"/>
    <w:rsid w:val="00640F1D"/>
    <w:rsid w:val="006416A1"/>
    <w:rsid w:val="006417C7"/>
    <w:rsid w:val="006425AC"/>
    <w:rsid w:val="00642C57"/>
    <w:rsid w:val="006436D2"/>
    <w:rsid w:val="00643A7F"/>
    <w:rsid w:val="006446AF"/>
    <w:rsid w:val="00645AEE"/>
    <w:rsid w:val="00647F21"/>
    <w:rsid w:val="0065015C"/>
    <w:rsid w:val="006504F8"/>
    <w:rsid w:val="00652985"/>
    <w:rsid w:val="0065434B"/>
    <w:rsid w:val="00656E60"/>
    <w:rsid w:val="00657130"/>
    <w:rsid w:val="00662E91"/>
    <w:rsid w:val="00665FD3"/>
    <w:rsid w:val="00667DB2"/>
    <w:rsid w:val="0067020F"/>
    <w:rsid w:val="00677E3F"/>
    <w:rsid w:val="00680DFF"/>
    <w:rsid w:val="00681ED8"/>
    <w:rsid w:val="006832DB"/>
    <w:rsid w:val="00686ED4"/>
    <w:rsid w:val="006911FA"/>
    <w:rsid w:val="00691F51"/>
    <w:rsid w:val="006922C5"/>
    <w:rsid w:val="00692560"/>
    <w:rsid w:val="0069293B"/>
    <w:rsid w:val="00693036"/>
    <w:rsid w:val="00694988"/>
    <w:rsid w:val="0069540A"/>
    <w:rsid w:val="00695E21"/>
    <w:rsid w:val="00696620"/>
    <w:rsid w:val="0069714D"/>
    <w:rsid w:val="006975C9"/>
    <w:rsid w:val="00697CB1"/>
    <w:rsid w:val="00697DE8"/>
    <w:rsid w:val="006A001C"/>
    <w:rsid w:val="006A01E3"/>
    <w:rsid w:val="006A057D"/>
    <w:rsid w:val="006A0DC8"/>
    <w:rsid w:val="006A291C"/>
    <w:rsid w:val="006A2C39"/>
    <w:rsid w:val="006A3297"/>
    <w:rsid w:val="006A3AAD"/>
    <w:rsid w:val="006A43BB"/>
    <w:rsid w:val="006A6AA4"/>
    <w:rsid w:val="006A7726"/>
    <w:rsid w:val="006B03DA"/>
    <w:rsid w:val="006B0BAF"/>
    <w:rsid w:val="006B0C1B"/>
    <w:rsid w:val="006B1FFC"/>
    <w:rsid w:val="006B3810"/>
    <w:rsid w:val="006B40E7"/>
    <w:rsid w:val="006B4291"/>
    <w:rsid w:val="006B472E"/>
    <w:rsid w:val="006B6A45"/>
    <w:rsid w:val="006C2DC2"/>
    <w:rsid w:val="006C552F"/>
    <w:rsid w:val="006D0B76"/>
    <w:rsid w:val="006D0C13"/>
    <w:rsid w:val="006D1A87"/>
    <w:rsid w:val="006D29E5"/>
    <w:rsid w:val="006D3333"/>
    <w:rsid w:val="006D507F"/>
    <w:rsid w:val="006D508C"/>
    <w:rsid w:val="006D7339"/>
    <w:rsid w:val="006D7ECF"/>
    <w:rsid w:val="006E09D1"/>
    <w:rsid w:val="006E282B"/>
    <w:rsid w:val="006E6FDD"/>
    <w:rsid w:val="006E776A"/>
    <w:rsid w:val="006F05F2"/>
    <w:rsid w:val="006F2AD2"/>
    <w:rsid w:val="006F3EEC"/>
    <w:rsid w:val="006F4793"/>
    <w:rsid w:val="006F5B7B"/>
    <w:rsid w:val="006F5FF0"/>
    <w:rsid w:val="006F75C0"/>
    <w:rsid w:val="00700E12"/>
    <w:rsid w:val="00701695"/>
    <w:rsid w:val="00701B8B"/>
    <w:rsid w:val="00703A9A"/>
    <w:rsid w:val="007041D6"/>
    <w:rsid w:val="00706063"/>
    <w:rsid w:val="007060EE"/>
    <w:rsid w:val="0070611D"/>
    <w:rsid w:val="00713373"/>
    <w:rsid w:val="00713D4B"/>
    <w:rsid w:val="00714967"/>
    <w:rsid w:val="00716EA9"/>
    <w:rsid w:val="00717591"/>
    <w:rsid w:val="007177F5"/>
    <w:rsid w:val="00720103"/>
    <w:rsid w:val="00720AB8"/>
    <w:rsid w:val="00720C7C"/>
    <w:rsid w:val="0072200D"/>
    <w:rsid w:val="007224EB"/>
    <w:rsid w:val="007244C8"/>
    <w:rsid w:val="00724E64"/>
    <w:rsid w:val="00726873"/>
    <w:rsid w:val="00726C24"/>
    <w:rsid w:val="00727CDF"/>
    <w:rsid w:val="00731253"/>
    <w:rsid w:val="00732B5A"/>
    <w:rsid w:val="007343BA"/>
    <w:rsid w:val="0073553A"/>
    <w:rsid w:val="00736647"/>
    <w:rsid w:val="007409EF"/>
    <w:rsid w:val="00743BA2"/>
    <w:rsid w:val="007467DA"/>
    <w:rsid w:val="00746EA3"/>
    <w:rsid w:val="0074720B"/>
    <w:rsid w:val="007474DB"/>
    <w:rsid w:val="00750A27"/>
    <w:rsid w:val="00751275"/>
    <w:rsid w:val="007526AC"/>
    <w:rsid w:val="00754D42"/>
    <w:rsid w:val="00754FAE"/>
    <w:rsid w:val="00760561"/>
    <w:rsid w:val="00760715"/>
    <w:rsid w:val="00762A66"/>
    <w:rsid w:val="007630C0"/>
    <w:rsid w:val="0076341C"/>
    <w:rsid w:val="0076398D"/>
    <w:rsid w:val="00764BBC"/>
    <w:rsid w:val="00766717"/>
    <w:rsid w:val="00767A41"/>
    <w:rsid w:val="0077016C"/>
    <w:rsid w:val="0077109F"/>
    <w:rsid w:val="007720EA"/>
    <w:rsid w:val="0077316E"/>
    <w:rsid w:val="007737EE"/>
    <w:rsid w:val="00774B75"/>
    <w:rsid w:val="0077511A"/>
    <w:rsid w:val="00777010"/>
    <w:rsid w:val="00780622"/>
    <w:rsid w:val="00780F6B"/>
    <w:rsid w:val="00781A7E"/>
    <w:rsid w:val="00781EE2"/>
    <w:rsid w:val="00782F5B"/>
    <w:rsid w:val="007835B9"/>
    <w:rsid w:val="00783634"/>
    <w:rsid w:val="00783F8E"/>
    <w:rsid w:val="00785617"/>
    <w:rsid w:val="00786845"/>
    <w:rsid w:val="007903A0"/>
    <w:rsid w:val="00790AE4"/>
    <w:rsid w:val="00791188"/>
    <w:rsid w:val="007917CC"/>
    <w:rsid w:val="0079188B"/>
    <w:rsid w:val="00792889"/>
    <w:rsid w:val="00792ABE"/>
    <w:rsid w:val="00793BBA"/>
    <w:rsid w:val="007943B7"/>
    <w:rsid w:val="0079444D"/>
    <w:rsid w:val="0079478D"/>
    <w:rsid w:val="00795208"/>
    <w:rsid w:val="0079566A"/>
    <w:rsid w:val="00795B9D"/>
    <w:rsid w:val="00796A5B"/>
    <w:rsid w:val="00797B43"/>
    <w:rsid w:val="007A16C2"/>
    <w:rsid w:val="007A1889"/>
    <w:rsid w:val="007A34DE"/>
    <w:rsid w:val="007A400F"/>
    <w:rsid w:val="007A5513"/>
    <w:rsid w:val="007B062C"/>
    <w:rsid w:val="007B0E2D"/>
    <w:rsid w:val="007B11A3"/>
    <w:rsid w:val="007B347E"/>
    <w:rsid w:val="007B35A3"/>
    <w:rsid w:val="007B3DC0"/>
    <w:rsid w:val="007B4E33"/>
    <w:rsid w:val="007B690F"/>
    <w:rsid w:val="007C012E"/>
    <w:rsid w:val="007C2A5A"/>
    <w:rsid w:val="007C2DE1"/>
    <w:rsid w:val="007C3063"/>
    <w:rsid w:val="007C3D2B"/>
    <w:rsid w:val="007C5452"/>
    <w:rsid w:val="007C74B4"/>
    <w:rsid w:val="007C7B26"/>
    <w:rsid w:val="007C7B8E"/>
    <w:rsid w:val="007D08A9"/>
    <w:rsid w:val="007D0F95"/>
    <w:rsid w:val="007D172B"/>
    <w:rsid w:val="007D1AD7"/>
    <w:rsid w:val="007D3CA9"/>
    <w:rsid w:val="007D6CF8"/>
    <w:rsid w:val="007D7028"/>
    <w:rsid w:val="007D70E8"/>
    <w:rsid w:val="007E0C58"/>
    <w:rsid w:val="007E1313"/>
    <w:rsid w:val="007E1C4E"/>
    <w:rsid w:val="007E1F9E"/>
    <w:rsid w:val="007E2100"/>
    <w:rsid w:val="007E2EF5"/>
    <w:rsid w:val="007E371D"/>
    <w:rsid w:val="007E4DFF"/>
    <w:rsid w:val="007E56A5"/>
    <w:rsid w:val="007E5B24"/>
    <w:rsid w:val="007F2D2E"/>
    <w:rsid w:val="007F4888"/>
    <w:rsid w:val="007F4F41"/>
    <w:rsid w:val="007F5B13"/>
    <w:rsid w:val="007F5F73"/>
    <w:rsid w:val="007F682B"/>
    <w:rsid w:val="007F6C7D"/>
    <w:rsid w:val="007F7A42"/>
    <w:rsid w:val="00800104"/>
    <w:rsid w:val="008011F4"/>
    <w:rsid w:val="00802A08"/>
    <w:rsid w:val="00803370"/>
    <w:rsid w:val="008038AC"/>
    <w:rsid w:val="00803AF5"/>
    <w:rsid w:val="0080624B"/>
    <w:rsid w:val="00810E9E"/>
    <w:rsid w:val="00811129"/>
    <w:rsid w:val="0081176B"/>
    <w:rsid w:val="00813289"/>
    <w:rsid w:val="008136AB"/>
    <w:rsid w:val="0081371B"/>
    <w:rsid w:val="008140A6"/>
    <w:rsid w:val="0081412D"/>
    <w:rsid w:val="00814467"/>
    <w:rsid w:val="00815DDC"/>
    <w:rsid w:val="008161E4"/>
    <w:rsid w:val="00816EE1"/>
    <w:rsid w:val="0082023F"/>
    <w:rsid w:val="00820967"/>
    <w:rsid w:val="0082167C"/>
    <w:rsid w:val="00821C9E"/>
    <w:rsid w:val="0082379A"/>
    <w:rsid w:val="0082449B"/>
    <w:rsid w:val="00825EB7"/>
    <w:rsid w:val="00825EC2"/>
    <w:rsid w:val="00825FBF"/>
    <w:rsid w:val="00826705"/>
    <w:rsid w:val="008271D0"/>
    <w:rsid w:val="00827FAA"/>
    <w:rsid w:val="008303E3"/>
    <w:rsid w:val="00830516"/>
    <w:rsid w:val="008311D0"/>
    <w:rsid w:val="008318FC"/>
    <w:rsid w:val="008319C0"/>
    <w:rsid w:val="00831CB1"/>
    <w:rsid w:val="00832536"/>
    <w:rsid w:val="00833D89"/>
    <w:rsid w:val="00834DDD"/>
    <w:rsid w:val="00834E31"/>
    <w:rsid w:val="00834FC7"/>
    <w:rsid w:val="00835821"/>
    <w:rsid w:val="00837158"/>
    <w:rsid w:val="00837642"/>
    <w:rsid w:val="008400A1"/>
    <w:rsid w:val="008407C6"/>
    <w:rsid w:val="00840858"/>
    <w:rsid w:val="00840EA0"/>
    <w:rsid w:val="00841911"/>
    <w:rsid w:val="008432A4"/>
    <w:rsid w:val="0084393A"/>
    <w:rsid w:val="008448F8"/>
    <w:rsid w:val="00844C62"/>
    <w:rsid w:val="00845DAE"/>
    <w:rsid w:val="008500E2"/>
    <w:rsid w:val="0085033C"/>
    <w:rsid w:val="00850EBC"/>
    <w:rsid w:val="00851FBC"/>
    <w:rsid w:val="00852C0A"/>
    <w:rsid w:val="00852ED4"/>
    <w:rsid w:val="0085757A"/>
    <w:rsid w:val="00857693"/>
    <w:rsid w:val="00857C4E"/>
    <w:rsid w:val="0086031B"/>
    <w:rsid w:val="00860B9A"/>
    <w:rsid w:val="0086105C"/>
    <w:rsid w:val="008621A6"/>
    <w:rsid w:val="00862540"/>
    <w:rsid w:val="00863BDD"/>
    <w:rsid w:val="00864923"/>
    <w:rsid w:val="00865095"/>
    <w:rsid w:val="008665F4"/>
    <w:rsid w:val="00867E86"/>
    <w:rsid w:val="00870CC7"/>
    <w:rsid w:val="008721B2"/>
    <w:rsid w:val="00873048"/>
    <w:rsid w:val="00873388"/>
    <w:rsid w:val="00873612"/>
    <w:rsid w:val="00874EE6"/>
    <w:rsid w:val="00875B08"/>
    <w:rsid w:val="0087756E"/>
    <w:rsid w:val="008775F5"/>
    <w:rsid w:val="00882152"/>
    <w:rsid w:val="00882DCA"/>
    <w:rsid w:val="00883A2E"/>
    <w:rsid w:val="00883D74"/>
    <w:rsid w:val="00884A2D"/>
    <w:rsid w:val="00884E1E"/>
    <w:rsid w:val="008851B2"/>
    <w:rsid w:val="008853FA"/>
    <w:rsid w:val="00885495"/>
    <w:rsid w:val="008878E9"/>
    <w:rsid w:val="008906C1"/>
    <w:rsid w:val="00891049"/>
    <w:rsid w:val="008914A7"/>
    <w:rsid w:val="00891923"/>
    <w:rsid w:val="008923B7"/>
    <w:rsid w:val="00893DD5"/>
    <w:rsid w:val="00893F69"/>
    <w:rsid w:val="0089424C"/>
    <w:rsid w:val="008948C8"/>
    <w:rsid w:val="00896AA2"/>
    <w:rsid w:val="008971DB"/>
    <w:rsid w:val="008A2557"/>
    <w:rsid w:val="008A255C"/>
    <w:rsid w:val="008A31FE"/>
    <w:rsid w:val="008A42C1"/>
    <w:rsid w:val="008A4E7D"/>
    <w:rsid w:val="008B01DE"/>
    <w:rsid w:val="008B0A54"/>
    <w:rsid w:val="008B15D4"/>
    <w:rsid w:val="008B21EA"/>
    <w:rsid w:val="008B3F73"/>
    <w:rsid w:val="008B41EE"/>
    <w:rsid w:val="008B4757"/>
    <w:rsid w:val="008B4A4F"/>
    <w:rsid w:val="008B5B23"/>
    <w:rsid w:val="008B79BE"/>
    <w:rsid w:val="008B7CF8"/>
    <w:rsid w:val="008C1417"/>
    <w:rsid w:val="008C2E63"/>
    <w:rsid w:val="008C3543"/>
    <w:rsid w:val="008C3D07"/>
    <w:rsid w:val="008C3FB2"/>
    <w:rsid w:val="008C4376"/>
    <w:rsid w:val="008C5DC6"/>
    <w:rsid w:val="008C76CF"/>
    <w:rsid w:val="008D0F87"/>
    <w:rsid w:val="008D5866"/>
    <w:rsid w:val="008D5BF5"/>
    <w:rsid w:val="008D5CBC"/>
    <w:rsid w:val="008D62DD"/>
    <w:rsid w:val="008E0FD4"/>
    <w:rsid w:val="008E1AE8"/>
    <w:rsid w:val="008E20B4"/>
    <w:rsid w:val="008E367E"/>
    <w:rsid w:val="008E65A9"/>
    <w:rsid w:val="008E6724"/>
    <w:rsid w:val="008F15FE"/>
    <w:rsid w:val="008F3039"/>
    <w:rsid w:val="008F3B92"/>
    <w:rsid w:val="008F430D"/>
    <w:rsid w:val="008F4948"/>
    <w:rsid w:val="008F610B"/>
    <w:rsid w:val="008F6A4A"/>
    <w:rsid w:val="008F6D42"/>
    <w:rsid w:val="008F73D9"/>
    <w:rsid w:val="00900409"/>
    <w:rsid w:val="00900CE1"/>
    <w:rsid w:val="00906F93"/>
    <w:rsid w:val="00907AE9"/>
    <w:rsid w:val="00912E70"/>
    <w:rsid w:val="00913664"/>
    <w:rsid w:val="009136C7"/>
    <w:rsid w:val="009138AE"/>
    <w:rsid w:val="00913F20"/>
    <w:rsid w:val="00914893"/>
    <w:rsid w:val="00914AC8"/>
    <w:rsid w:val="0091505E"/>
    <w:rsid w:val="00916B81"/>
    <w:rsid w:val="00916DCB"/>
    <w:rsid w:val="0091767D"/>
    <w:rsid w:val="00917FB6"/>
    <w:rsid w:val="00920086"/>
    <w:rsid w:val="00923335"/>
    <w:rsid w:val="009234E5"/>
    <w:rsid w:val="009271CA"/>
    <w:rsid w:val="00927499"/>
    <w:rsid w:val="00930E6B"/>
    <w:rsid w:val="009315B5"/>
    <w:rsid w:val="00931735"/>
    <w:rsid w:val="00931DC5"/>
    <w:rsid w:val="00936AF5"/>
    <w:rsid w:val="009401A8"/>
    <w:rsid w:val="00940C0A"/>
    <w:rsid w:val="00941EA8"/>
    <w:rsid w:val="00942438"/>
    <w:rsid w:val="009424BB"/>
    <w:rsid w:val="009426A9"/>
    <w:rsid w:val="00944425"/>
    <w:rsid w:val="00944F1F"/>
    <w:rsid w:val="00946E86"/>
    <w:rsid w:val="00946F5C"/>
    <w:rsid w:val="00947351"/>
    <w:rsid w:val="00951C8E"/>
    <w:rsid w:val="00951E60"/>
    <w:rsid w:val="0095220F"/>
    <w:rsid w:val="009559A0"/>
    <w:rsid w:val="00956096"/>
    <w:rsid w:val="009602C6"/>
    <w:rsid w:val="00960DDE"/>
    <w:rsid w:val="00962B34"/>
    <w:rsid w:val="009672CA"/>
    <w:rsid w:val="009674E0"/>
    <w:rsid w:val="00967BB8"/>
    <w:rsid w:val="00970AC4"/>
    <w:rsid w:val="00970B58"/>
    <w:rsid w:val="009713E6"/>
    <w:rsid w:val="0097197C"/>
    <w:rsid w:val="00972370"/>
    <w:rsid w:val="00972B0A"/>
    <w:rsid w:val="00973779"/>
    <w:rsid w:val="00973F49"/>
    <w:rsid w:val="00974B8A"/>
    <w:rsid w:val="00976A63"/>
    <w:rsid w:val="009772D4"/>
    <w:rsid w:val="009773EF"/>
    <w:rsid w:val="00983026"/>
    <w:rsid w:val="00983806"/>
    <w:rsid w:val="0098392F"/>
    <w:rsid w:val="00983BAA"/>
    <w:rsid w:val="0098478B"/>
    <w:rsid w:val="00987936"/>
    <w:rsid w:val="00987AD3"/>
    <w:rsid w:val="00987ADF"/>
    <w:rsid w:val="00990590"/>
    <w:rsid w:val="00990971"/>
    <w:rsid w:val="009911C1"/>
    <w:rsid w:val="00991563"/>
    <w:rsid w:val="00995D57"/>
    <w:rsid w:val="009961A3"/>
    <w:rsid w:val="00996DE8"/>
    <w:rsid w:val="009A198E"/>
    <w:rsid w:val="009A40B8"/>
    <w:rsid w:val="009A4ED1"/>
    <w:rsid w:val="009A77CF"/>
    <w:rsid w:val="009A7BAC"/>
    <w:rsid w:val="009B0E07"/>
    <w:rsid w:val="009B21AA"/>
    <w:rsid w:val="009B2B3E"/>
    <w:rsid w:val="009B33D8"/>
    <w:rsid w:val="009B3E69"/>
    <w:rsid w:val="009B49F2"/>
    <w:rsid w:val="009B54A8"/>
    <w:rsid w:val="009B55BB"/>
    <w:rsid w:val="009B5F8A"/>
    <w:rsid w:val="009C0608"/>
    <w:rsid w:val="009C0642"/>
    <w:rsid w:val="009C2A68"/>
    <w:rsid w:val="009C3C82"/>
    <w:rsid w:val="009C52D3"/>
    <w:rsid w:val="009C5488"/>
    <w:rsid w:val="009C64BA"/>
    <w:rsid w:val="009C7B7C"/>
    <w:rsid w:val="009D1107"/>
    <w:rsid w:val="009D22D6"/>
    <w:rsid w:val="009D4591"/>
    <w:rsid w:val="009D58E6"/>
    <w:rsid w:val="009D5F63"/>
    <w:rsid w:val="009D6E86"/>
    <w:rsid w:val="009D6FEB"/>
    <w:rsid w:val="009D7CB5"/>
    <w:rsid w:val="009E14C6"/>
    <w:rsid w:val="009E344B"/>
    <w:rsid w:val="009E4FD7"/>
    <w:rsid w:val="009E5B3E"/>
    <w:rsid w:val="009E5FDE"/>
    <w:rsid w:val="009E626B"/>
    <w:rsid w:val="009E7CDE"/>
    <w:rsid w:val="009F38CF"/>
    <w:rsid w:val="009F3A8D"/>
    <w:rsid w:val="009F48ED"/>
    <w:rsid w:val="00A0257A"/>
    <w:rsid w:val="00A028FE"/>
    <w:rsid w:val="00A02BE1"/>
    <w:rsid w:val="00A02DD4"/>
    <w:rsid w:val="00A06E6A"/>
    <w:rsid w:val="00A0737F"/>
    <w:rsid w:val="00A076F5"/>
    <w:rsid w:val="00A116A4"/>
    <w:rsid w:val="00A11A5D"/>
    <w:rsid w:val="00A12C2F"/>
    <w:rsid w:val="00A13845"/>
    <w:rsid w:val="00A14C1C"/>
    <w:rsid w:val="00A151BB"/>
    <w:rsid w:val="00A15979"/>
    <w:rsid w:val="00A16400"/>
    <w:rsid w:val="00A171F9"/>
    <w:rsid w:val="00A172D3"/>
    <w:rsid w:val="00A177DA"/>
    <w:rsid w:val="00A20760"/>
    <w:rsid w:val="00A20EF3"/>
    <w:rsid w:val="00A21EFD"/>
    <w:rsid w:val="00A229BD"/>
    <w:rsid w:val="00A22EA6"/>
    <w:rsid w:val="00A23D58"/>
    <w:rsid w:val="00A25D6D"/>
    <w:rsid w:val="00A30925"/>
    <w:rsid w:val="00A3736B"/>
    <w:rsid w:val="00A41DCD"/>
    <w:rsid w:val="00A43953"/>
    <w:rsid w:val="00A444F0"/>
    <w:rsid w:val="00A44EAA"/>
    <w:rsid w:val="00A450D1"/>
    <w:rsid w:val="00A45600"/>
    <w:rsid w:val="00A45B2C"/>
    <w:rsid w:val="00A5095D"/>
    <w:rsid w:val="00A512AE"/>
    <w:rsid w:val="00A54D2A"/>
    <w:rsid w:val="00A54F30"/>
    <w:rsid w:val="00A552B3"/>
    <w:rsid w:val="00A55C87"/>
    <w:rsid w:val="00A60B4E"/>
    <w:rsid w:val="00A62236"/>
    <w:rsid w:val="00A62554"/>
    <w:rsid w:val="00A643E0"/>
    <w:rsid w:val="00A6444B"/>
    <w:rsid w:val="00A645A4"/>
    <w:rsid w:val="00A64A8B"/>
    <w:rsid w:val="00A71734"/>
    <w:rsid w:val="00A71898"/>
    <w:rsid w:val="00A7359F"/>
    <w:rsid w:val="00A73DC2"/>
    <w:rsid w:val="00A741CE"/>
    <w:rsid w:val="00A77536"/>
    <w:rsid w:val="00A816E7"/>
    <w:rsid w:val="00A8186E"/>
    <w:rsid w:val="00A81E71"/>
    <w:rsid w:val="00A83425"/>
    <w:rsid w:val="00A856CE"/>
    <w:rsid w:val="00A863FF"/>
    <w:rsid w:val="00A86EB1"/>
    <w:rsid w:val="00A9120E"/>
    <w:rsid w:val="00A91360"/>
    <w:rsid w:val="00A91CD2"/>
    <w:rsid w:val="00A92B64"/>
    <w:rsid w:val="00A93ADF"/>
    <w:rsid w:val="00A93FD6"/>
    <w:rsid w:val="00A944C8"/>
    <w:rsid w:val="00A945DB"/>
    <w:rsid w:val="00A94BA6"/>
    <w:rsid w:val="00A95F43"/>
    <w:rsid w:val="00A96089"/>
    <w:rsid w:val="00A96CE4"/>
    <w:rsid w:val="00A97DF0"/>
    <w:rsid w:val="00AA2B86"/>
    <w:rsid w:val="00AA4893"/>
    <w:rsid w:val="00AA704B"/>
    <w:rsid w:val="00AA757D"/>
    <w:rsid w:val="00AB05C8"/>
    <w:rsid w:val="00AB0943"/>
    <w:rsid w:val="00AB2887"/>
    <w:rsid w:val="00AB336C"/>
    <w:rsid w:val="00AB3BA4"/>
    <w:rsid w:val="00AB4F18"/>
    <w:rsid w:val="00AB515B"/>
    <w:rsid w:val="00AB605A"/>
    <w:rsid w:val="00AB6CBA"/>
    <w:rsid w:val="00AB7209"/>
    <w:rsid w:val="00AB7313"/>
    <w:rsid w:val="00AC0CC6"/>
    <w:rsid w:val="00AC383A"/>
    <w:rsid w:val="00AC53BA"/>
    <w:rsid w:val="00AC61F1"/>
    <w:rsid w:val="00AC726F"/>
    <w:rsid w:val="00AE06CB"/>
    <w:rsid w:val="00AE2E49"/>
    <w:rsid w:val="00AE322E"/>
    <w:rsid w:val="00AE331A"/>
    <w:rsid w:val="00AE48AC"/>
    <w:rsid w:val="00AE49F1"/>
    <w:rsid w:val="00AE4A86"/>
    <w:rsid w:val="00AE4B44"/>
    <w:rsid w:val="00AE5025"/>
    <w:rsid w:val="00AE5C61"/>
    <w:rsid w:val="00AE60DE"/>
    <w:rsid w:val="00AE6AE6"/>
    <w:rsid w:val="00AE6BB6"/>
    <w:rsid w:val="00AE6E2E"/>
    <w:rsid w:val="00AF24CC"/>
    <w:rsid w:val="00AF2F6A"/>
    <w:rsid w:val="00AF3927"/>
    <w:rsid w:val="00AF3E54"/>
    <w:rsid w:val="00AF5121"/>
    <w:rsid w:val="00AF5C08"/>
    <w:rsid w:val="00B022DC"/>
    <w:rsid w:val="00B02996"/>
    <w:rsid w:val="00B04023"/>
    <w:rsid w:val="00B0476C"/>
    <w:rsid w:val="00B052DB"/>
    <w:rsid w:val="00B053D7"/>
    <w:rsid w:val="00B07B49"/>
    <w:rsid w:val="00B1092D"/>
    <w:rsid w:val="00B1407E"/>
    <w:rsid w:val="00B14F09"/>
    <w:rsid w:val="00B15943"/>
    <w:rsid w:val="00B1646B"/>
    <w:rsid w:val="00B173C0"/>
    <w:rsid w:val="00B21DA3"/>
    <w:rsid w:val="00B23161"/>
    <w:rsid w:val="00B24126"/>
    <w:rsid w:val="00B24CDD"/>
    <w:rsid w:val="00B26897"/>
    <w:rsid w:val="00B2729F"/>
    <w:rsid w:val="00B2793D"/>
    <w:rsid w:val="00B30312"/>
    <w:rsid w:val="00B30CD2"/>
    <w:rsid w:val="00B31005"/>
    <w:rsid w:val="00B318B7"/>
    <w:rsid w:val="00B318B8"/>
    <w:rsid w:val="00B321D6"/>
    <w:rsid w:val="00B328F3"/>
    <w:rsid w:val="00B32CE4"/>
    <w:rsid w:val="00B33915"/>
    <w:rsid w:val="00B427A9"/>
    <w:rsid w:val="00B43582"/>
    <w:rsid w:val="00B45F8B"/>
    <w:rsid w:val="00B46083"/>
    <w:rsid w:val="00B461D0"/>
    <w:rsid w:val="00B46FB7"/>
    <w:rsid w:val="00B47F3A"/>
    <w:rsid w:val="00B50AC2"/>
    <w:rsid w:val="00B512FE"/>
    <w:rsid w:val="00B527C6"/>
    <w:rsid w:val="00B52DD7"/>
    <w:rsid w:val="00B54909"/>
    <w:rsid w:val="00B56ECD"/>
    <w:rsid w:val="00B601A1"/>
    <w:rsid w:val="00B6098E"/>
    <w:rsid w:val="00B62772"/>
    <w:rsid w:val="00B65144"/>
    <w:rsid w:val="00B660F6"/>
    <w:rsid w:val="00B66BDB"/>
    <w:rsid w:val="00B671F5"/>
    <w:rsid w:val="00B67A8D"/>
    <w:rsid w:val="00B67C2D"/>
    <w:rsid w:val="00B7256D"/>
    <w:rsid w:val="00B72620"/>
    <w:rsid w:val="00B73273"/>
    <w:rsid w:val="00B73AFD"/>
    <w:rsid w:val="00B74327"/>
    <w:rsid w:val="00B765F7"/>
    <w:rsid w:val="00B767C8"/>
    <w:rsid w:val="00B76A52"/>
    <w:rsid w:val="00B77971"/>
    <w:rsid w:val="00B8154B"/>
    <w:rsid w:val="00B84EA2"/>
    <w:rsid w:val="00B8533E"/>
    <w:rsid w:val="00B8613D"/>
    <w:rsid w:val="00B87FA5"/>
    <w:rsid w:val="00B906FB"/>
    <w:rsid w:val="00B90B6D"/>
    <w:rsid w:val="00B92AFB"/>
    <w:rsid w:val="00B92C4F"/>
    <w:rsid w:val="00B931A8"/>
    <w:rsid w:val="00B93DFB"/>
    <w:rsid w:val="00B97251"/>
    <w:rsid w:val="00B9733C"/>
    <w:rsid w:val="00BA2ADF"/>
    <w:rsid w:val="00BA3703"/>
    <w:rsid w:val="00BA3E5D"/>
    <w:rsid w:val="00BA3EC8"/>
    <w:rsid w:val="00BA5133"/>
    <w:rsid w:val="00BA73C1"/>
    <w:rsid w:val="00BA7A85"/>
    <w:rsid w:val="00BB0224"/>
    <w:rsid w:val="00BB1561"/>
    <w:rsid w:val="00BB2919"/>
    <w:rsid w:val="00BB3B1D"/>
    <w:rsid w:val="00BB4491"/>
    <w:rsid w:val="00BB45D0"/>
    <w:rsid w:val="00BB6F2B"/>
    <w:rsid w:val="00BB72FD"/>
    <w:rsid w:val="00BC065E"/>
    <w:rsid w:val="00BC09D0"/>
    <w:rsid w:val="00BC19E8"/>
    <w:rsid w:val="00BC44A3"/>
    <w:rsid w:val="00BC4F1C"/>
    <w:rsid w:val="00BC6B6E"/>
    <w:rsid w:val="00BD11D3"/>
    <w:rsid w:val="00BD1BDF"/>
    <w:rsid w:val="00BD213C"/>
    <w:rsid w:val="00BD217B"/>
    <w:rsid w:val="00BD380F"/>
    <w:rsid w:val="00BD47F0"/>
    <w:rsid w:val="00BD77FD"/>
    <w:rsid w:val="00BE05F1"/>
    <w:rsid w:val="00BE0855"/>
    <w:rsid w:val="00BE0DB4"/>
    <w:rsid w:val="00BE24D8"/>
    <w:rsid w:val="00BE36D2"/>
    <w:rsid w:val="00BE3C2A"/>
    <w:rsid w:val="00BE3C61"/>
    <w:rsid w:val="00BE4105"/>
    <w:rsid w:val="00BE542A"/>
    <w:rsid w:val="00BE7AFE"/>
    <w:rsid w:val="00BF0486"/>
    <w:rsid w:val="00BF1AD3"/>
    <w:rsid w:val="00BF224D"/>
    <w:rsid w:val="00BF33E8"/>
    <w:rsid w:val="00BF40A4"/>
    <w:rsid w:val="00BF70C1"/>
    <w:rsid w:val="00BF7456"/>
    <w:rsid w:val="00C0096C"/>
    <w:rsid w:val="00C01034"/>
    <w:rsid w:val="00C02262"/>
    <w:rsid w:val="00C043BC"/>
    <w:rsid w:val="00C04528"/>
    <w:rsid w:val="00C05DE7"/>
    <w:rsid w:val="00C067F8"/>
    <w:rsid w:val="00C152E0"/>
    <w:rsid w:val="00C16300"/>
    <w:rsid w:val="00C16A0B"/>
    <w:rsid w:val="00C20913"/>
    <w:rsid w:val="00C210F3"/>
    <w:rsid w:val="00C25668"/>
    <w:rsid w:val="00C2609F"/>
    <w:rsid w:val="00C31631"/>
    <w:rsid w:val="00C32091"/>
    <w:rsid w:val="00C33830"/>
    <w:rsid w:val="00C35DCE"/>
    <w:rsid w:val="00C371DF"/>
    <w:rsid w:val="00C4026B"/>
    <w:rsid w:val="00C437C3"/>
    <w:rsid w:val="00C44DEE"/>
    <w:rsid w:val="00C46A59"/>
    <w:rsid w:val="00C522DD"/>
    <w:rsid w:val="00C53161"/>
    <w:rsid w:val="00C54666"/>
    <w:rsid w:val="00C54EA9"/>
    <w:rsid w:val="00C563F4"/>
    <w:rsid w:val="00C571C4"/>
    <w:rsid w:val="00C6033A"/>
    <w:rsid w:val="00C61594"/>
    <w:rsid w:val="00C618EB"/>
    <w:rsid w:val="00C6231D"/>
    <w:rsid w:val="00C62D34"/>
    <w:rsid w:val="00C63F5D"/>
    <w:rsid w:val="00C64D8B"/>
    <w:rsid w:val="00C65073"/>
    <w:rsid w:val="00C66105"/>
    <w:rsid w:val="00C666FF"/>
    <w:rsid w:val="00C669E3"/>
    <w:rsid w:val="00C67775"/>
    <w:rsid w:val="00C7028E"/>
    <w:rsid w:val="00C7066D"/>
    <w:rsid w:val="00C706BB"/>
    <w:rsid w:val="00C70C89"/>
    <w:rsid w:val="00C713B9"/>
    <w:rsid w:val="00C719FB"/>
    <w:rsid w:val="00C72C86"/>
    <w:rsid w:val="00C7509F"/>
    <w:rsid w:val="00C75CC9"/>
    <w:rsid w:val="00C76386"/>
    <w:rsid w:val="00C77BA4"/>
    <w:rsid w:val="00C77C13"/>
    <w:rsid w:val="00C80CC4"/>
    <w:rsid w:val="00C82410"/>
    <w:rsid w:val="00C825CA"/>
    <w:rsid w:val="00C83A54"/>
    <w:rsid w:val="00C86B67"/>
    <w:rsid w:val="00C9036F"/>
    <w:rsid w:val="00C90379"/>
    <w:rsid w:val="00C91A18"/>
    <w:rsid w:val="00C94BED"/>
    <w:rsid w:val="00C95B19"/>
    <w:rsid w:val="00C95B73"/>
    <w:rsid w:val="00C96859"/>
    <w:rsid w:val="00C97BB5"/>
    <w:rsid w:val="00CA0E22"/>
    <w:rsid w:val="00CA296E"/>
    <w:rsid w:val="00CA2E7F"/>
    <w:rsid w:val="00CA5A09"/>
    <w:rsid w:val="00CA6A93"/>
    <w:rsid w:val="00CB13AB"/>
    <w:rsid w:val="00CB22ED"/>
    <w:rsid w:val="00CB3CF5"/>
    <w:rsid w:val="00CB3DDC"/>
    <w:rsid w:val="00CB636D"/>
    <w:rsid w:val="00CC2631"/>
    <w:rsid w:val="00CC3699"/>
    <w:rsid w:val="00CC40EA"/>
    <w:rsid w:val="00CC45A1"/>
    <w:rsid w:val="00CC6C0A"/>
    <w:rsid w:val="00CD0B53"/>
    <w:rsid w:val="00CD0BEA"/>
    <w:rsid w:val="00CD0C0B"/>
    <w:rsid w:val="00CD282D"/>
    <w:rsid w:val="00CD31E7"/>
    <w:rsid w:val="00CD4632"/>
    <w:rsid w:val="00CD5C97"/>
    <w:rsid w:val="00CD788B"/>
    <w:rsid w:val="00CD7A2D"/>
    <w:rsid w:val="00CD7ADD"/>
    <w:rsid w:val="00CD7BF5"/>
    <w:rsid w:val="00CE0539"/>
    <w:rsid w:val="00CE0F11"/>
    <w:rsid w:val="00CE17A5"/>
    <w:rsid w:val="00CE3925"/>
    <w:rsid w:val="00CE3E72"/>
    <w:rsid w:val="00CE40A3"/>
    <w:rsid w:val="00CE534D"/>
    <w:rsid w:val="00CE7D00"/>
    <w:rsid w:val="00CF09B5"/>
    <w:rsid w:val="00CF0E6E"/>
    <w:rsid w:val="00CF10AE"/>
    <w:rsid w:val="00CF1377"/>
    <w:rsid w:val="00CF15D6"/>
    <w:rsid w:val="00CF3181"/>
    <w:rsid w:val="00CF3A00"/>
    <w:rsid w:val="00CF4600"/>
    <w:rsid w:val="00CF4C89"/>
    <w:rsid w:val="00CF531C"/>
    <w:rsid w:val="00CF5E39"/>
    <w:rsid w:val="00CF7F8F"/>
    <w:rsid w:val="00CF7FAB"/>
    <w:rsid w:val="00D005FD"/>
    <w:rsid w:val="00D010E5"/>
    <w:rsid w:val="00D01409"/>
    <w:rsid w:val="00D020AF"/>
    <w:rsid w:val="00D0288B"/>
    <w:rsid w:val="00D03560"/>
    <w:rsid w:val="00D042CB"/>
    <w:rsid w:val="00D04EEB"/>
    <w:rsid w:val="00D11B46"/>
    <w:rsid w:val="00D11CED"/>
    <w:rsid w:val="00D129C7"/>
    <w:rsid w:val="00D15F66"/>
    <w:rsid w:val="00D17D99"/>
    <w:rsid w:val="00D17EDD"/>
    <w:rsid w:val="00D2052F"/>
    <w:rsid w:val="00D2101D"/>
    <w:rsid w:val="00D228F5"/>
    <w:rsid w:val="00D233DD"/>
    <w:rsid w:val="00D23822"/>
    <w:rsid w:val="00D238A5"/>
    <w:rsid w:val="00D23B91"/>
    <w:rsid w:val="00D2517D"/>
    <w:rsid w:val="00D2520D"/>
    <w:rsid w:val="00D252F6"/>
    <w:rsid w:val="00D253E9"/>
    <w:rsid w:val="00D256B3"/>
    <w:rsid w:val="00D25BD6"/>
    <w:rsid w:val="00D26474"/>
    <w:rsid w:val="00D26590"/>
    <w:rsid w:val="00D26D43"/>
    <w:rsid w:val="00D27072"/>
    <w:rsid w:val="00D32B10"/>
    <w:rsid w:val="00D33053"/>
    <w:rsid w:val="00D3443A"/>
    <w:rsid w:val="00D40B26"/>
    <w:rsid w:val="00D40C74"/>
    <w:rsid w:val="00D43A0E"/>
    <w:rsid w:val="00D43AA5"/>
    <w:rsid w:val="00D452D9"/>
    <w:rsid w:val="00D46A61"/>
    <w:rsid w:val="00D53391"/>
    <w:rsid w:val="00D53914"/>
    <w:rsid w:val="00D53EC5"/>
    <w:rsid w:val="00D542CC"/>
    <w:rsid w:val="00D54810"/>
    <w:rsid w:val="00D56FC3"/>
    <w:rsid w:val="00D57231"/>
    <w:rsid w:val="00D61172"/>
    <w:rsid w:val="00D61BCA"/>
    <w:rsid w:val="00D6227E"/>
    <w:rsid w:val="00D62CD5"/>
    <w:rsid w:val="00D657E9"/>
    <w:rsid w:val="00D65F76"/>
    <w:rsid w:val="00D66A59"/>
    <w:rsid w:val="00D67465"/>
    <w:rsid w:val="00D679DE"/>
    <w:rsid w:val="00D67AC5"/>
    <w:rsid w:val="00D70418"/>
    <w:rsid w:val="00D70CA6"/>
    <w:rsid w:val="00D719D9"/>
    <w:rsid w:val="00D7259E"/>
    <w:rsid w:val="00D74617"/>
    <w:rsid w:val="00D764A3"/>
    <w:rsid w:val="00D803A9"/>
    <w:rsid w:val="00D81662"/>
    <w:rsid w:val="00D82A1A"/>
    <w:rsid w:val="00D82F33"/>
    <w:rsid w:val="00D834B6"/>
    <w:rsid w:val="00D8497C"/>
    <w:rsid w:val="00D8651A"/>
    <w:rsid w:val="00D86940"/>
    <w:rsid w:val="00D86BBD"/>
    <w:rsid w:val="00D871FC"/>
    <w:rsid w:val="00D87736"/>
    <w:rsid w:val="00D9024B"/>
    <w:rsid w:val="00D94A2F"/>
    <w:rsid w:val="00D94CA3"/>
    <w:rsid w:val="00D95A43"/>
    <w:rsid w:val="00D96BA5"/>
    <w:rsid w:val="00DA18AB"/>
    <w:rsid w:val="00DA2FC2"/>
    <w:rsid w:val="00DA736E"/>
    <w:rsid w:val="00DB111F"/>
    <w:rsid w:val="00DB19BA"/>
    <w:rsid w:val="00DB342F"/>
    <w:rsid w:val="00DB5C80"/>
    <w:rsid w:val="00DB5F95"/>
    <w:rsid w:val="00DB6F4C"/>
    <w:rsid w:val="00DB75C3"/>
    <w:rsid w:val="00DC17DA"/>
    <w:rsid w:val="00DC43E2"/>
    <w:rsid w:val="00DC5412"/>
    <w:rsid w:val="00DC5D36"/>
    <w:rsid w:val="00DC6E18"/>
    <w:rsid w:val="00DC731B"/>
    <w:rsid w:val="00DD2940"/>
    <w:rsid w:val="00DD32B6"/>
    <w:rsid w:val="00DD4485"/>
    <w:rsid w:val="00DD48AD"/>
    <w:rsid w:val="00DD5E1E"/>
    <w:rsid w:val="00DD6911"/>
    <w:rsid w:val="00DD71A5"/>
    <w:rsid w:val="00DE21DE"/>
    <w:rsid w:val="00DE2AA4"/>
    <w:rsid w:val="00DF22CF"/>
    <w:rsid w:val="00DF22D9"/>
    <w:rsid w:val="00DF235F"/>
    <w:rsid w:val="00DF36EC"/>
    <w:rsid w:val="00DF3EC6"/>
    <w:rsid w:val="00DF6180"/>
    <w:rsid w:val="00DF645F"/>
    <w:rsid w:val="00DF7529"/>
    <w:rsid w:val="00E006DE"/>
    <w:rsid w:val="00E0077E"/>
    <w:rsid w:val="00E02A5A"/>
    <w:rsid w:val="00E03804"/>
    <w:rsid w:val="00E0476F"/>
    <w:rsid w:val="00E07517"/>
    <w:rsid w:val="00E07F45"/>
    <w:rsid w:val="00E11A46"/>
    <w:rsid w:val="00E1258C"/>
    <w:rsid w:val="00E144F7"/>
    <w:rsid w:val="00E15986"/>
    <w:rsid w:val="00E15E23"/>
    <w:rsid w:val="00E168A5"/>
    <w:rsid w:val="00E16969"/>
    <w:rsid w:val="00E20CD0"/>
    <w:rsid w:val="00E21FEF"/>
    <w:rsid w:val="00E23F08"/>
    <w:rsid w:val="00E25852"/>
    <w:rsid w:val="00E2654F"/>
    <w:rsid w:val="00E27FA1"/>
    <w:rsid w:val="00E30E3F"/>
    <w:rsid w:val="00E323E5"/>
    <w:rsid w:val="00E32BA8"/>
    <w:rsid w:val="00E32E50"/>
    <w:rsid w:val="00E347B2"/>
    <w:rsid w:val="00E35C6D"/>
    <w:rsid w:val="00E363CF"/>
    <w:rsid w:val="00E36AA0"/>
    <w:rsid w:val="00E40B3C"/>
    <w:rsid w:val="00E41266"/>
    <w:rsid w:val="00E41B38"/>
    <w:rsid w:val="00E42669"/>
    <w:rsid w:val="00E4266F"/>
    <w:rsid w:val="00E4301F"/>
    <w:rsid w:val="00E43FE2"/>
    <w:rsid w:val="00E44318"/>
    <w:rsid w:val="00E450A8"/>
    <w:rsid w:val="00E45770"/>
    <w:rsid w:val="00E4689D"/>
    <w:rsid w:val="00E473D2"/>
    <w:rsid w:val="00E4756F"/>
    <w:rsid w:val="00E47689"/>
    <w:rsid w:val="00E4773B"/>
    <w:rsid w:val="00E477CE"/>
    <w:rsid w:val="00E47D2F"/>
    <w:rsid w:val="00E47FD7"/>
    <w:rsid w:val="00E50126"/>
    <w:rsid w:val="00E532E3"/>
    <w:rsid w:val="00E5496F"/>
    <w:rsid w:val="00E601E5"/>
    <w:rsid w:val="00E6152C"/>
    <w:rsid w:val="00E62098"/>
    <w:rsid w:val="00E6243C"/>
    <w:rsid w:val="00E6276B"/>
    <w:rsid w:val="00E64100"/>
    <w:rsid w:val="00E64D68"/>
    <w:rsid w:val="00E6552C"/>
    <w:rsid w:val="00E65E85"/>
    <w:rsid w:val="00E65F2D"/>
    <w:rsid w:val="00E660D9"/>
    <w:rsid w:val="00E665DD"/>
    <w:rsid w:val="00E66E24"/>
    <w:rsid w:val="00E671D3"/>
    <w:rsid w:val="00E719BD"/>
    <w:rsid w:val="00E71F2B"/>
    <w:rsid w:val="00E728AF"/>
    <w:rsid w:val="00E73640"/>
    <w:rsid w:val="00E73726"/>
    <w:rsid w:val="00E810FC"/>
    <w:rsid w:val="00E81C6E"/>
    <w:rsid w:val="00E82EEB"/>
    <w:rsid w:val="00E844EF"/>
    <w:rsid w:val="00E85DA3"/>
    <w:rsid w:val="00E86278"/>
    <w:rsid w:val="00E87A27"/>
    <w:rsid w:val="00E92812"/>
    <w:rsid w:val="00E93148"/>
    <w:rsid w:val="00E948C5"/>
    <w:rsid w:val="00E951E3"/>
    <w:rsid w:val="00E96F39"/>
    <w:rsid w:val="00E975DD"/>
    <w:rsid w:val="00EA065B"/>
    <w:rsid w:val="00EA08D0"/>
    <w:rsid w:val="00EA1570"/>
    <w:rsid w:val="00EA2CE2"/>
    <w:rsid w:val="00EA455C"/>
    <w:rsid w:val="00EA59B1"/>
    <w:rsid w:val="00EB14FE"/>
    <w:rsid w:val="00EB1983"/>
    <w:rsid w:val="00EB198B"/>
    <w:rsid w:val="00EB1991"/>
    <w:rsid w:val="00EB2F67"/>
    <w:rsid w:val="00EB5768"/>
    <w:rsid w:val="00EB5BD8"/>
    <w:rsid w:val="00EB5C96"/>
    <w:rsid w:val="00EB795B"/>
    <w:rsid w:val="00EC2A7A"/>
    <w:rsid w:val="00EC3E11"/>
    <w:rsid w:val="00EC44A8"/>
    <w:rsid w:val="00EC45EC"/>
    <w:rsid w:val="00EC4812"/>
    <w:rsid w:val="00EC4EB0"/>
    <w:rsid w:val="00EC589F"/>
    <w:rsid w:val="00EC5C5A"/>
    <w:rsid w:val="00EC63C2"/>
    <w:rsid w:val="00ED0FC7"/>
    <w:rsid w:val="00ED2293"/>
    <w:rsid w:val="00ED2416"/>
    <w:rsid w:val="00ED5CFF"/>
    <w:rsid w:val="00EE139B"/>
    <w:rsid w:val="00EE29D9"/>
    <w:rsid w:val="00EE2B83"/>
    <w:rsid w:val="00EE4332"/>
    <w:rsid w:val="00EE51A0"/>
    <w:rsid w:val="00EE5873"/>
    <w:rsid w:val="00EE66A0"/>
    <w:rsid w:val="00EE756B"/>
    <w:rsid w:val="00EE791A"/>
    <w:rsid w:val="00EE7B37"/>
    <w:rsid w:val="00EF04DC"/>
    <w:rsid w:val="00EF0B16"/>
    <w:rsid w:val="00EF30B1"/>
    <w:rsid w:val="00EF35A7"/>
    <w:rsid w:val="00EF50C7"/>
    <w:rsid w:val="00EF5ED5"/>
    <w:rsid w:val="00EF61DB"/>
    <w:rsid w:val="00EF6753"/>
    <w:rsid w:val="00EF7916"/>
    <w:rsid w:val="00F00D85"/>
    <w:rsid w:val="00F017D1"/>
    <w:rsid w:val="00F02972"/>
    <w:rsid w:val="00F029DD"/>
    <w:rsid w:val="00F02A83"/>
    <w:rsid w:val="00F07588"/>
    <w:rsid w:val="00F078C4"/>
    <w:rsid w:val="00F102F2"/>
    <w:rsid w:val="00F10A95"/>
    <w:rsid w:val="00F11061"/>
    <w:rsid w:val="00F12067"/>
    <w:rsid w:val="00F127C0"/>
    <w:rsid w:val="00F136FB"/>
    <w:rsid w:val="00F1415A"/>
    <w:rsid w:val="00F15F0F"/>
    <w:rsid w:val="00F1669F"/>
    <w:rsid w:val="00F16AEA"/>
    <w:rsid w:val="00F16FF7"/>
    <w:rsid w:val="00F17211"/>
    <w:rsid w:val="00F23B5A"/>
    <w:rsid w:val="00F244E1"/>
    <w:rsid w:val="00F25A90"/>
    <w:rsid w:val="00F270BE"/>
    <w:rsid w:val="00F27212"/>
    <w:rsid w:val="00F27683"/>
    <w:rsid w:val="00F30B68"/>
    <w:rsid w:val="00F32A76"/>
    <w:rsid w:val="00F346F3"/>
    <w:rsid w:val="00F34853"/>
    <w:rsid w:val="00F3517F"/>
    <w:rsid w:val="00F4079B"/>
    <w:rsid w:val="00F420F8"/>
    <w:rsid w:val="00F42659"/>
    <w:rsid w:val="00F42754"/>
    <w:rsid w:val="00F4288F"/>
    <w:rsid w:val="00F42DD3"/>
    <w:rsid w:val="00F44776"/>
    <w:rsid w:val="00F5031A"/>
    <w:rsid w:val="00F504D6"/>
    <w:rsid w:val="00F513C8"/>
    <w:rsid w:val="00F520F1"/>
    <w:rsid w:val="00F52541"/>
    <w:rsid w:val="00F52F63"/>
    <w:rsid w:val="00F55917"/>
    <w:rsid w:val="00F55A97"/>
    <w:rsid w:val="00F57BF0"/>
    <w:rsid w:val="00F602E1"/>
    <w:rsid w:val="00F606F3"/>
    <w:rsid w:val="00F60D9C"/>
    <w:rsid w:val="00F612DE"/>
    <w:rsid w:val="00F61677"/>
    <w:rsid w:val="00F6208B"/>
    <w:rsid w:val="00F6445D"/>
    <w:rsid w:val="00F650AF"/>
    <w:rsid w:val="00F65456"/>
    <w:rsid w:val="00F67196"/>
    <w:rsid w:val="00F672D8"/>
    <w:rsid w:val="00F729E9"/>
    <w:rsid w:val="00F73F43"/>
    <w:rsid w:val="00F7411D"/>
    <w:rsid w:val="00F741D4"/>
    <w:rsid w:val="00F747F1"/>
    <w:rsid w:val="00F74874"/>
    <w:rsid w:val="00F815CA"/>
    <w:rsid w:val="00F81DB0"/>
    <w:rsid w:val="00F83337"/>
    <w:rsid w:val="00F84BB9"/>
    <w:rsid w:val="00F85C97"/>
    <w:rsid w:val="00F85D06"/>
    <w:rsid w:val="00F860A0"/>
    <w:rsid w:val="00F87E19"/>
    <w:rsid w:val="00F90B8C"/>
    <w:rsid w:val="00F914F7"/>
    <w:rsid w:val="00F91C87"/>
    <w:rsid w:val="00F94F1A"/>
    <w:rsid w:val="00F951BE"/>
    <w:rsid w:val="00F95286"/>
    <w:rsid w:val="00F952C4"/>
    <w:rsid w:val="00F95B23"/>
    <w:rsid w:val="00F96968"/>
    <w:rsid w:val="00FA191D"/>
    <w:rsid w:val="00FA26A2"/>
    <w:rsid w:val="00FA2DDA"/>
    <w:rsid w:val="00FA40E7"/>
    <w:rsid w:val="00FA4A2A"/>
    <w:rsid w:val="00FA4D5C"/>
    <w:rsid w:val="00FA59D2"/>
    <w:rsid w:val="00FA62D0"/>
    <w:rsid w:val="00FB03AE"/>
    <w:rsid w:val="00FB0ED8"/>
    <w:rsid w:val="00FB1534"/>
    <w:rsid w:val="00FB1742"/>
    <w:rsid w:val="00FB3D91"/>
    <w:rsid w:val="00FB6831"/>
    <w:rsid w:val="00FB6F23"/>
    <w:rsid w:val="00FC0BE8"/>
    <w:rsid w:val="00FC17AD"/>
    <w:rsid w:val="00FC41BE"/>
    <w:rsid w:val="00FC45A5"/>
    <w:rsid w:val="00FC5ADD"/>
    <w:rsid w:val="00FC5E2F"/>
    <w:rsid w:val="00FC75E1"/>
    <w:rsid w:val="00FC7D9D"/>
    <w:rsid w:val="00FD008A"/>
    <w:rsid w:val="00FD0CDF"/>
    <w:rsid w:val="00FD0FC4"/>
    <w:rsid w:val="00FD20F9"/>
    <w:rsid w:val="00FD4F93"/>
    <w:rsid w:val="00FD6961"/>
    <w:rsid w:val="00FD7436"/>
    <w:rsid w:val="00FE085D"/>
    <w:rsid w:val="00FE08A0"/>
    <w:rsid w:val="00FE1588"/>
    <w:rsid w:val="00FE1E1E"/>
    <w:rsid w:val="00FE2ABC"/>
    <w:rsid w:val="00FE3BEE"/>
    <w:rsid w:val="00FE42D7"/>
    <w:rsid w:val="00FE47B0"/>
    <w:rsid w:val="00FE5F4F"/>
    <w:rsid w:val="00FE6249"/>
    <w:rsid w:val="00FE6CB6"/>
    <w:rsid w:val="00FE6CBF"/>
    <w:rsid w:val="00FE75EF"/>
    <w:rsid w:val="00FF0E77"/>
    <w:rsid w:val="00FF2463"/>
    <w:rsid w:val="00FF4002"/>
    <w:rsid w:val="00FF53F7"/>
    <w:rsid w:val="00FF5AF6"/>
    <w:rsid w:val="00FF5B83"/>
    <w:rsid w:val="04FCBBD8"/>
    <w:rsid w:val="0C09EDD0"/>
    <w:rsid w:val="0CE7A81C"/>
    <w:rsid w:val="183CEEA0"/>
    <w:rsid w:val="24B18399"/>
    <w:rsid w:val="37AF349F"/>
    <w:rsid w:val="4025815E"/>
    <w:rsid w:val="41864567"/>
    <w:rsid w:val="53FFA15D"/>
    <w:rsid w:val="54DBF779"/>
    <w:rsid w:val="6FAEA477"/>
    <w:rsid w:val="71CCACD4"/>
    <w:rsid w:val="77137429"/>
    <w:rsid w:val="792EAF5E"/>
    <w:rsid w:val="7A381711"/>
    <w:rsid w:val="7C61B7CF"/>
    <w:rsid w:val="7E032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61B7CF"/>
  <w15:chartTrackingRefBased/>
  <w15:docId w15:val="{8AB6D5A2-B948-45B6-8BD1-7D3C1462A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2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2AB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52F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032F5B"/>
    <w:pPr>
      <w:ind w:left="720"/>
      <w:contextualSpacing/>
    </w:p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D010E5"/>
  </w:style>
  <w:style w:type="paragraph" w:styleId="Header">
    <w:name w:val="header"/>
    <w:basedOn w:val="Normal"/>
    <w:link w:val="HeaderChar"/>
    <w:uiPriority w:val="99"/>
    <w:unhideWhenUsed/>
    <w:rsid w:val="00FC41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41BE"/>
  </w:style>
  <w:style w:type="paragraph" w:styleId="Footer">
    <w:name w:val="footer"/>
    <w:basedOn w:val="Normal"/>
    <w:link w:val="FooterChar"/>
    <w:uiPriority w:val="99"/>
    <w:unhideWhenUsed/>
    <w:rsid w:val="00FC41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41BE"/>
  </w:style>
  <w:style w:type="character" w:styleId="Hyperlink">
    <w:name w:val="Hyperlink"/>
    <w:basedOn w:val="DefaultParagraphFont"/>
    <w:uiPriority w:val="99"/>
    <w:unhideWhenUsed/>
    <w:rsid w:val="00FC41BE"/>
    <w:rPr>
      <w:color w:val="0000FF"/>
      <w:u w:val="single"/>
    </w:rPr>
  </w:style>
  <w:style w:type="character" w:styleId="FollowedHyperlink">
    <w:name w:val="FollowedHyperlink"/>
    <w:basedOn w:val="DefaultParagraphFont"/>
    <w:uiPriority w:val="99"/>
    <w:semiHidden/>
    <w:unhideWhenUsed/>
    <w:rsid w:val="005D2FD7"/>
    <w:rPr>
      <w:color w:val="954F72" w:themeColor="followedHyperlink"/>
      <w:u w:val="single"/>
    </w:rPr>
  </w:style>
  <w:style w:type="paragraph" w:styleId="NoSpacing">
    <w:name w:val="No Spacing"/>
    <w:link w:val="NoSpacingChar"/>
    <w:uiPriority w:val="1"/>
    <w:qFormat/>
    <w:rsid w:val="00C571C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571C4"/>
    <w:rPr>
      <w:rFonts w:eastAsiaTheme="minorEastAsia"/>
      <w:lang w:val="en-US"/>
    </w:rPr>
  </w:style>
  <w:style w:type="character" w:customStyle="1" w:styleId="Heading1Char">
    <w:name w:val="Heading 1 Char"/>
    <w:basedOn w:val="DefaultParagraphFont"/>
    <w:link w:val="Heading1"/>
    <w:uiPriority w:val="9"/>
    <w:rsid w:val="0000326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03265"/>
    <w:pPr>
      <w:outlineLvl w:val="9"/>
    </w:pPr>
    <w:rPr>
      <w:lang w:val="en-US"/>
    </w:rPr>
  </w:style>
  <w:style w:type="paragraph" w:styleId="TOC1">
    <w:name w:val="toc 1"/>
    <w:basedOn w:val="Normal"/>
    <w:next w:val="Normal"/>
    <w:autoRedefine/>
    <w:uiPriority w:val="39"/>
    <w:unhideWhenUsed/>
    <w:rsid w:val="00852ED4"/>
    <w:pPr>
      <w:spacing w:after="100"/>
    </w:pPr>
  </w:style>
  <w:style w:type="character" w:styleId="UnresolvedMention">
    <w:name w:val="Unresolved Mention"/>
    <w:basedOn w:val="DefaultParagraphFont"/>
    <w:uiPriority w:val="99"/>
    <w:semiHidden/>
    <w:unhideWhenUsed/>
    <w:rsid w:val="00B318B8"/>
    <w:rPr>
      <w:color w:val="605E5C"/>
      <w:shd w:val="clear" w:color="auto" w:fill="E1DFDD"/>
    </w:rPr>
  </w:style>
  <w:style w:type="character" w:customStyle="1" w:styleId="Heading3Char">
    <w:name w:val="Heading 3 Char"/>
    <w:basedOn w:val="DefaultParagraphFont"/>
    <w:link w:val="Heading3"/>
    <w:uiPriority w:val="9"/>
    <w:semiHidden/>
    <w:rsid w:val="00F52F63"/>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792ABE"/>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FE6CB6"/>
    <w:pPr>
      <w:spacing w:after="100"/>
      <w:ind w:left="220"/>
    </w:pPr>
  </w:style>
  <w:style w:type="paragraph" w:styleId="TOC3">
    <w:name w:val="toc 3"/>
    <w:basedOn w:val="Normal"/>
    <w:next w:val="Normal"/>
    <w:autoRedefine/>
    <w:uiPriority w:val="39"/>
    <w:unhideWhenUsed/>
    <w:rsid w:val="00FE6CB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08278">
      <w:bodyDiv w:val="1"/>
      <w:marLeft w:val="0"/>
      <w:marRight w:val="0"/>
      <w:marTop w:val="0"/>
      <w:marBottom w:val="0"/>
      <w:divBdr>
        <w:top w:val="none" w:sz="0" w:space="0" w:color="auto"/>
        <w:left w:val="none" w:sz="0" w:space="0" w:color="auto"/>
        <w:bottom w:val="none" w:sz="0" w:space="0" w:color="auto"/>
        <w:right w:val="none" w:sz="0" w:space="0" w:color="auto"/>
      </w:divBdr>
    </w:div>
    <w:div w:id="84159261">
      <w:bodyDiv w:val="1"/>
      <w:marLeft w:val="0"/>
      <w:marRight w:val="0"/>
      <w:marTop w:val="0"/>
      <w:marBottom w:val="0"/>
      <w:divBdr>
        <w:top w:val="none" w:sz="0" w:space="0" w:color="auto"/>
        <w:left w:val="none" w:sz="0" w:space="0" w:color="auto"/>
        <w:bottom w:val="none" w:sz="0" w:space="0" w:color="auto"/>
        <w:right w:val="none" w:sz="0" w:space="0" w:color="auto"/>
      </w:divBdr>
    </w:div>
    <w:div w:id="211625221">
      <w:bodyDiv w:val="1"/>
      <w:marLeft w:val="0"/>
      <w:marRight w:val="0"/>
      <w:marTop w:val="0"/>
      <w:marBottom w:val="0"/>
      <w:divBdr>
        <w:top w:val="none" w:sz="0" w:space="0" w:color="auto"/>
        <w:left w:val="none" w:sz="0" w:space="0" w:color="auto"/>
        <w:bottom w:val="none" w:sz="0" w:space="0" w:color="auto"/>
        <w:right w:val="none" w:sz="0" w:space="0" w:color="auto"/>
      </w:divBdr>
    </w:div>
    <w:div w:id="754665372">
      <w:bodyDiv w:val="1"/>
      <w:marLeft w:val="0"/>
      <w:marRight w:val="0"/>
      <w:marTop w:val="0"/>
      <w:marBottom w:val="0"/>
      <w:divBdr>
        <w:top w:val="none" w:sz="0" w:space="0" w:color="auto"/>
        <w:left w:val="none" w:sz="0" w:space="0" w:color="auto"/>
        <w:bottom w:val="none" w:sz="0" w:space="0" w:color="auto"/>
        <w:right w:val="none" w:sz="0" w:space="0" w:color="auto"/>
      </w:divBdr>
    </w:div>
    <w:div w:id="1384063431">
      <w:bodyDiv w:val="1"/>
      <w:marLeft w:val="0"/>
      <w:marRight w:val="0"/>
      <w:marTop w:val="0"/>
      <w:marBottom w:val="0"/>
      <w:divBdr>
        <w:top w:val="none" w:sz="0" w:space="0" w:color="auto"/>
        <w:left w:val="none" w:sz="0" w:space="0" w:color="auto"/>
        <w:bottom w:val="none" w:sz="0" w:space="0" w:color="auto"/>
        <w:right w:val="none" w:sz="0" w:space="0" w:color="auto"/>
      </w:divBdr>
    </w:div>
    <w:div w:id="1526286996">
      <w:bodyDiv w:val="1"/>
      <w:marLeft w:val="0"/>
      <w:marRight w:val="0"/>
      <w:marTop w:val="0"/>
      <w:marBottom w:val="0"/>
      <w:divBdr>
        <w:top w:val="none" w:sz="0" w:space="0" w:color="auto"/>
        <w:left w:val="none" w:sz="0" w:space="0" w:color="auto"/>
        <w:bottom w:val="none" w:sz="0" w:space="0" w:color="auto"/>
        <w:right w:val="none" w:sz="0" w:space="0" w:color="auto"/>
      </w:divBdr>
    </w:div>
    <w:div w:id="1851143543">
      <w:bodyDiv w:val="1"/>
      <w:marLeft w:val="0"/>
      <w:marRight w:val="0"/>
      <w:marTop w:val="0"/>
      <w:marBottom w:val="0"/>
      <w:divBdr>
        <w:top w:val="none" w:sz="0" w:space="0" w:color="auto"/>
        <w:left w:val="none" w:sz="0" w:space="0" w:color="auto"/>
        <w:bottom w:val="none" w:sz="0" w:space="0" w:color="auto"/>
        <w:right w:val="none" w:sz="0" w:space="0" w:color="auto"/>
      </w:divBdr>
      <w:divsChild>
        <w:div w:id="678049215">
          <w:marLeft w:val="0"/>
          <w:marRight w:val="0"/>
          <w:marTop w:val="0"/>
          <w:marBottom w:val="0"/>
          <w:divBdr>
            <w:top w:val="none" w:sz="0" w:space="0" w:color="auto"/>
            <w:left w:val="none" w:sz="0" w:space="0" w:color="auto"/>
            <w:bottom w:val="none" w:sz="0" w:space="0" w:color="auto"/>
            <w:right w:val="none" w:sz="0" w:space="0" w:color="auto"/>
          </w:divBdr>
          <w:divsChild>
            <w:div w:id="2070497256">
              <w:marLeft w:val="0"/>
              <w:marRight w:val="0"/>
              <w:marTop w:val="0"/>
              <w:marBottom w:val="0"/>
              <w:divBdr>
                <w:top w:val="none" w:sz="0" w:space="0" w:color="auto"/>
                <w:left w:val="none" w:sz="0" w:space="0" w:color="auto"/>
                <w:bottom w:val="none" w:sz="0" w:space="0" w:color="auto"/>
                <w:right w:val="none" w:sz="0" w:space="0" w:color="auto"/>
              </w:divBdr>
              <w:divsChild>
                <w:div w:id="396904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scen.shikshamandal.org/wp-content/uploads/2023/08/32-Prashik-Gondane.pdf" TargetMode="External"/><Relationship Id="rId18" Type="http://schemas.openxmlformats.org/officeDocument/2006/relationships/hyperlink" Target="https://www-sciencedirect-com.ezproxy.uwtsd.ac.uk/science/article/pii/S0160791X21002384?via%3Dihub" TargetMode="External"/><Relationship Id="rId3" Type="http://schemas.openxmlformats.org/officeDocument/2006/relationships/numbering" Target="numbering.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hyperlink" Target="https://ebookcentral.proquest.com/lib/trinity/reader.action?docID=274519" TargetMode="External"/><Relationship Id="rId17" Type="http://schemas.openxmlformats.org/officeDocument/2006/relationships/hyperlink" Target="https://norma.ncirl.ie/5695/1/devchandannaiduramesh.pdf" TargetMode="External"/><Relationship Id="rId2" Type="http://schemas.openxmlformats.org/officeDocument/2006/relationships/customXml" Target="../customXml/item2.xml"/><Relationship Id="rId16" Type="http://schemas.openxmlformats.org/officeDocument/2006/relationships/hyperlink" Target="https://doi.org/10.1057/jors.2010.127"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quest.com/docview/2534472087?accountid=130472&amp;parentSessionId=jR%2FldpQCaLR62tPpYs7hUfiqJFkmCY5xFPzyME%2FWm7Q%3D&amp;pq-origsite=primo&amp;sourcetype=Scholarly%20Journals" TargetMode="External"/><Relationship Id="rId5" Type="http://schemas.openxmlformats.org/officeDocument/2006/relationships/settings" Target="settings.xml"/><Relationship Id="rId15" Type="http://schemas.openxmlformats.org/officeDocument/2006/relationships/hyperlink" Target="https://doi.org/10.1108/JSMA-04-2020-0092" TargetMode="External"/><Relationship Id="rId23"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16/j.im.2020.10336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sloanreview.mit.edu/projects/strategy-drives-digital-transformation/"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B1F39F6C7DA3421AAA0F843DCD8B1CCC"/>
        <w:category>
          <w:name w:val="General"/>
          <w:gallery w:val="placeholder"/>
        </w:category>
        <w:types>
          <w:type w:val="bbPlcHdr"/>
        </w:types>
        <w:behaviors>
          <w:behavior w:val="content"/>
        </w:behaviors>
        <w:guid w:val="{F85E0028-8C10-4AFD-ABED-45C55FAB9B43}"/>
      </w:docPartPr>
      <w:docPartBody>
        <w:p w:rsidR="000F04F0" w:rsidRDefault="00044D15" w:rsidP="00044D15">
          <w:pPr>
            <w:pStyle w:val="B1F39F6C7DA3421AAA0F843DCD8B1CCC"/>
          </w:pPr>
          <w:r>
            <w:rPr>
              <w:rFonts w:asciiTheme="majorHAnsi" w:eastAsiaTheme="majorEastAsia" w:hAnsiTheme="majorHAnsi" w:cstheme="majorBidi"/>
              <w:caps/>
              <w:color w:val="156082" w:themeColor="accent1"/>
              <w:sz w:val="80"/>
              <w:szCs w:val="80"/>
            </w:rPr>
            <w:t>[Document title]</w:t>
          </w:r>
        </w:p>
      </w:docPartBody>
    </w:docPart>
    <w:docPart>
      <w:docPartPr>
        <w:name w:val="9C3EE17DD66E4D8BAE0917DBD3C4D7AA"/>
        <w:category>
          <w:name w:val="General"/>
          <w:gallery w:val="placeholder"/>
        </w:category>
        <w:types>
          <w:type w:val="bbPlcHdr"/>
        </w:types>
        <w:behaviors>
          <w:behavior w:val="content"/>
        </w:behaviors>
        <w:guid w:val="{30CE3555-A2C3-4DB8-B1EE-E425BD7006DF}"/>
      </w:docPartPr>
      <w:docPartBody>
        <w:p w:rsidR="000F04F0" w:rsidRDefault="00044D15" w:rsidP="00044D15">
          <w:pPr>
            <w:pStyle w:val="9C3EE17DD66E4D8BAE0917DBD3C4D7AA"/>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Noto Sans">
    <w:charset w:val="00"/>
    <w:family w:val="swiss"/>
    <w:pitch w:val="variable"/>
    <w:sig w:usb0="E00082FF" w:usb1="400078FF" w:usb2="00000021" w:usb3="00000000" w:csb0="0000019F" w:csb1="00000000"/>
  </w:font>
  <w:font w:name="Source Sans Pro">
    <w:charset w:val="00"/>
    <w:family w:val="swiss"/>
    <w:pitch w:val="variable"/>
    <w:sig w:usb0="600002F7" w:usb1="02000001" w:usb2="00000000" w:usb3="00000000" w:csb0="0000019F" w:csb1="00000000"/>
  </w:font>
  <w:font w:name="ff2">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D15"/>
    <w:rsid w:val="00044D15"/>
    <w:rsid w:val="000F04F0"/>
    <w:rsid w:val="00183511"/>
    <w:rsid w:val="008F2A77"/>
    <w:rsid w:val="00943399"/>
    <w:rsid w:val="00F605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1F39F6C7DA3421AAA0F843DCD8B1CCC">
    <w:name w:val="B1F39F6C7DA3421AAA0F843DCD8B1CCC"/>
    <w:rsid w:val="00044D15"/>
  </w:style>
  <w:style w:type="paragraph" w:customStyle="1" w:styleId="9C3EE17DD66E4D8BAE0917DBD3C4D7AA">
    <w:name w:val="9C3EE17DD66E4D8BAE0917DBD3C4D7AA"/>
    <w:rsid w:val="00044D1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2003955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C23DBE7-4D2F-4962-9355-00E51FC05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7115</Words>
  <Characters>43975</Characters>
  <Application>Microsoft Office Word</Application>
  <DocSecurity>0</DocSecurity>
  <Lines>787</Lines>
  <Paragraphs>134</Paragraphs>
  <ScaleCrop>false</ScaleCrop>
  <HeadingPairs>
    <vt:vector size="2" baseType="variant">
      <vt:variant>
        <vt:lpstr>Title</vt:lpstr>
      </vt:variant>
      <vt:variant>
        <vt:i4>1</vt:i4>
      </vt:variant>
    </vt:vector>
  </HeadingPairs>
  <TitlesOfParts>
    <vt:vector size="1" baseType="lpstr">
      <vt:lpstr>Leading the reshaping of the strategic direction in the context of digital change</vt:lpstr>
    </vt:vector>
  </TitlesOfParts>
  <Company>Tom Pendlebery</Company>
  <LinksUpToDate>false</LinksUpToDate>
  <CharactersWithSpaces>50978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Leading the reshaping of the strategic direction in the context of digital change</dc:title>
  <dc:subject>.</dc:subject>
  <dc:creator>Tom Pendlebery (2003955)</dc:creator>
  <cp:keywords/>
  <dc:description/>
  <cp:lastModifiedBy>Tom Pendlebery (2003955)</cp:lastModifiedBy>
  <cp:revision>2</cp:revision>
  <dcterms:created xsi:type="dcterms:W3CDTF">2024-04-19T22:53:00Z</dcterms:created>
  <dcterms:modified xsi:type="dcterms:W3CDTF">2024-04-19T22:53:00Z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62928bf1c8516f194ffab3fe04ae2e6d552cae9a0039fdf540269de158e95983</vt:lpwstr>
  </property>
</Properties>
</file>