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80D59" w:rsidRDefault="00080D59" w:rsidP="00080D59">
      <w:pPr>
        <w:rPr>
          <w:rFonts w:cs="Arial"/>
          <w:color w:val="58595B"/>
          <w:sz w:val="36"/>
          <w:szCs w:val="36"/>
        </w:rPr>
      </w:pPr>
      <w:r>
        <w:rPr>
          <w:rFonts w:cs="Arial"/>
          <w:color w:val="58595B"/>
          <w:sz w:val="36"/>
          <w:szCs w:val="36"/>
        </w:rPr>
        <w:t>Qualification: CIPD Diploma in Applied Human Resources</w:t>
      </w:r>
    </w:p>
    <w:p w:rsidR="00080D59" w:rsidRDefault="00080D59" w:rsidP="00080D59">
      <w:pPr>
        <w:rPr>
          <w:rFonts w:cs="Arial"/>
          <w:color w:val="58595B"/>
          <w:sz w:val="36"/>
          <w:szCs w:val="36"/>
        </w:rPr>
      </w:pPr>
    </w:p>
    <w:p w:rsidR="00080D59" w:rsidRDefault="00080D59" w:rsidP="00080D59">
      <w:pPr>
        <w:rPr>
          <w:rFonts w:cs="Arial"/>
          <w:color w:val="58595B"/>
          <w:sz w:val="36"/>
          <w:szCs w:val="36"/>
        </w:rPr>
      </w:pPr>
      <w:r>
        <w:rPr>
          <w:rFonts w:cs="Arial"/>
          <w:color w:val="58595B"/>
          <w:sz w:val="36"/>
          <w:szCs w:val="36"/>
        </w:rPr>
        <w:t>Module Name: Developing Professional Practice in Human Resources – Assessment 5CDPP</w:t>
      </w:r>
    </w:p>
    <w:p w:rsidR="00080D59" w:rsidRDefault="00080D59" w:rsidP="00080D59">
      <w:pPr>
        <w:rPr>
          <w:rFonts w:cs="Arial"/>
          <w:color w:val="58595B"/>
          <w:sz w:val="36"/>
          <w:szCs w:val="36"/>
        </w:rPr>
      </w:pPr>
    </w:p>
    <w:p w:rsidR="00080D59" w:rsidRDefault="00080D59" w:rsidP="00080D59">
      <w:pPr>
        <w:rPr>
          <w:rFonts w:cs="Arial"/>
          <w:color w:val="58595B"/>
          <w:sz w:val="36"/>
          <w:szCs w:val="36"/>
        </w:rPr>
      </w:pPr>
    </w:p>
    <w:p w:rsidR="00080D59" w:rsidRDefault="00080D59" w:rsidP="00080D59">
      <w:pPr>
        <w:rPr>
          <w:rFonts w:cs="Arial"/>
          <w:color w:val="58595B"/>
          <w:sz w:val="36"/>
          <w:szCs w:val="36"/>
        </w:rPr>
      </w:pPr>
      <w:r>
        <w:rPr>
          <w:rFonts w:cs="Arial"/>
          <w:color w:val="58595B"/>
          <w:sz w:val="36"/>
          <w:szCs w:val="36"/>
        </w:rPr>
        <w:t xml:space="preserve">Word Count: </w:t>
      </w:r>
      <w:r w:rsidR="00BE7A37">
        <w:rPr>
          <w:rFonts w:cs="Arial"/>
          <w:color w:val="58595B"/>
          <w:sz w:val="36"/>
          <w:szCs w:val="36"/>
        </w:rPr>
        <w:t>7104</w:t>
      </w:r>
      <w:bookmarkStart w:id="0" w:name="_GoBack"/>
      <w:bookmarkEnd w:id="0"/>
    </w:p>
    <w:p w:rsidR="00080D59" w:rsidRDefault="00080D59" w:rsidP="00080D59">
      <w:pPr>
        <w:rPr>
          <w:rFonts w:cs="Arial"/>
          <w:color w:val="58595B"/>
          <w:sz w:val="36"/>
          <w:szCs w:val="36"/>
        </w:rPr>
      </w:pPr>
    </w:p>
    <w:p w:rsidR="00080D59" w:rsidRDefault="00080D59" w:rsidP="00080D59">
      <w:pPr>
        <w:rPr>
          <w:rFonts w:cs="Arial"/>
          <w:color w:val="58595B"/>
          <w:sz w:val="36"/>
          <w:szCs w:val="36"/>
        </w:rPr>
      </w:pPr>
    </w:p>
    <w:p w:rsidR="00080D59" w:rsidRDefault="00080D59" w:rsidP="00080D59">
      <w:pPr>
        <w:rPr>
          <w:rFonts w:cs="Arial"/>
          <w:color w:val="58595B"/>
          <w:sz w:val="36"/>
          <w:szCs w:val="36"/>
        </w:rPr>
      </w:pPr>
    </w:p>
    <w:p w:rsidR="00080D59" w:rsidRDefault="00080D59" w:rsidP="00080D59">
      <w:pPr>
        <w:rPr>
          <w:rFonts w:cs="Arial"/>
          <w:color w:val="58595B"/>
          <w:sz w:val="36"/>
          <w:szCs w:val="36"/>
        </w:rPr>
      </w:pPr>
    </w:p>
    <w:p w:rsidR="00080D59" w:rsidRDefault="00080D59" w:rsidP="00080D59">
      <w:pPr>
        <w:rPr>
          <w:rFonts w:cs="Arial"/>
          <w:color w:val="58595B"/>
          <w:sz w:val="36"/>
          <w:szCs w:val="36"/>
        </w:rPr>
      </w:pPr>
    </w:p>
    <w:p w:rsidR="00080D59" w:rsidRDefault="00080D59" w:rsidP="00080D59">
      <w:pPr>
        <w:rPr>
          <w:rFonts w:cs="Arial"/>
          <w:color w:val="58595B"/>
          <w:sz w:val="36"/>
          <w:szCs w:val="36"/>
        </w:rPr>
      </w:pPr>
    </w:p>
    <w:p w:rsidR="00080D59" w:rsidRDefault="00080D59" w:rsidP="00080D59">
      <w:pPr>
        <w:rPr>
          <w:rFonts w:cs="Arial"/>
          <w:color w:val="58595B"/>
          <w:sz w:val="36"/>
          <w:szCs w:val="36"/>
        </w:rPr>
      </w:pPr>
    </w:p>
    <w:p w:rsidR="00080D59" w:rsidRDefault="00080D59" w:rsidP="00080D59">
      <w:pPr>
        <w:tabs>
          <w:tab w:val="left" w:pos="720"/>
          <w:tab w:val="left" w:pos="1440"/>
          <w:tab w:val="left" w:pos="2160"/>
          <w:tab w:val="left" w:pos="2880"/>
          <w:tab w:val="left" w:pos="3600"/>
        </w:tabs>
        <w:rPr>
          <w:rFonts w:cs="Arial"/>
          <w:color w:val="58595B"/>
          <w:sz w:val="36"/>
          <w:szCs w:val="36"/>
        </w:rPr>
      </w:pPr>
      <w:r>
        <w:rPr>
          <w:rFonts w:cs="Arial"/>
          <w:color w:val="58595B"/>
          <w:sz w:val="36"/>
          <w:szCs w:val="36"/>
        </w:rPr>
        <w:t>Student Name:</w:t>
      </w:r>
      <w:r>
        <w:rPr>
          <w:rFonts w:cs="Arial"/>
          <w:color w:val="58595B"/>
          <w:sz w:val="36"/>
          <w:szCs w:val="36"/>
        </w:rPr>
        <w:tab/>
        <w:t>Sharon Abbott</w:t>
      </w:r>
      <w:r>
        <w:rPr>
          <w:rFonts w:cs="Arial"/>
          <w:color w:val="58595B"/>
          <w:sz w:val="36"/>
          <w:szCs w:val="36"/>
        </w:rPr>
        <w:tab/>
      </w:r>
      <w:r>
        <w:rPr>
          <w:rFonts w:cs="Arial"/>
          <w:color w:val="58595B"/>
          <w:sz w:val="36"/>
          <w:szCs w:val="36"/>
        </w:rPr>
        <w:tab/>
      </w:r>
      <w:r>
        <w:rPr>
          <w:rFonts w:cs="Arial"/>
          <w:color w:val="58595B"/>
          <w:sz w:val="36"/>
          <w:szCs w:val="36"/>
        </w:rPr>
        <w:tab/>
      </w:r>
    </w:p>
    <w:p w:rsidR="00080D59" w:rsidRDefault="00080D59" w:rsidP="00080D59">
      <w:pPr>
        <w:rPr>
          <w:rFonts w:cs="Arial"/>
          <w:color w:val="58595B"/>
          <w:sz w:val="36"/>
          <w:szCs w:val="36"/>
        </w:rPr>
      </w:pPr>
      <w:r>
        <w:rPr>
          <w:rFonts w:cs="Arial"/>
          <w:color w:val="58595B"/>
          <w:sz w:val="36"/>
          <w:szCs w:val="36"/>
        </w:rPr>
        <w:t>Student Number:</w:t>
      </w:r>
      <w:r>
        <w:rPr>
          <w:rFonts w:cs="Arial"/>
          <w:color w:val="58595B"/>
          <w:sz w:val="36"/>
          <w:szCs w:val="36"/>
        </w:rPr>
        <w:tab/>
        <w:t>2005868</w:t>
      </w:r>
      <w:r>
        <w:rPr>
          <w:rFonts w:cs="Arial"/>
          <w:color w:val="58595B"/>
          <w:sz w:val="36"/>
          <w:szCs w:val="36"/>
        </w:rPr>
        <w:tab/>
      </w:r>
      <w:r>
        <w:rPr>
          <w:rFonts w:cs="Arial"/>
          <w:color w:val="58595B"/>
          <w:sz w:val="36"/>
          <w:szCs w:val="36"/>
        </w:rPr>
        <w:tab/>
      </w:r>
      <w:r>
        <w:rPr>
          <w:rFonts w:cs="Arial"/>
          <w:color w:val="58595B"/>
          <w:sz w:val="36"/>
          <w:szCs w:val="36"/>
        </w:rPr>
        <w:tab/>
      </w:r>
    </w:p>
    <w:p w:rsidR="00080D59" w:rsidRDefault="00080D59" w:rsidP="00080D59">
      <w:pPr>
        <w:rPr>
          <w:rFonts w:cs="Arial"/>
          <w:color w:val="58595B"/>
          <w:sz w:val="36"/>
          <w:szCs w:val="36"/>
        </w:rPr>
      </w:pPr>
      <w:r>
        <w:rPr>
          <w:rFonts w:cs="Arial"/>
          <w:color w:val="58595B"/>
          <w:sz w:val="36"/>
          <w:szCs w:val="36"/>
        </w:rPr>
        <w:t>CIPD Membership Number:</w:t>
      </w:r>
      <w:r>
        <w:rPr>
          <w:rFonts w:cs="Arial"/>
          <w:color w:val="58595B"/>
          <w:sz w:val="36"/>
          <w:szCs w:val="36"/>
        </w:rPr>
        <w:tab/>
      </w:r>
    </w:p>
    <w:p w:rsidR="00080D59" w:rsidRDefault="00080D59" w:rsidP="00080D59">
      <w:pPr>
        <w:rPr>
          <w:rFonts w:cs="Arial"/>
          <w:color w:val="58595B"/>
          <w:sz w:val="36"/>
          <w:szCs w:val="36"/>
        </w:rPr>
      </w:pPr>
    </w:p>
    <w:p w:rsidR="00080D59" w:rsidRDefault="00080D59" w:rsidP="00080D59">
      <w:pPr>
        <w:rPr>
          <w:rFonts w:cs="Arial"/>
          <w:color w:val="58595B"/>
          <w:sz w:val="36"/>
          <w:szCs w:val="36"/>
        </w:rPr>
      </w:pPr>
    </w:p>
    <w:p w:rsidR="00080D59" w:rsidRDefault="00080D59" w:rsidP="00080D59">
      <w:pPr>
        <w:rPr>
          <w:rFonts w:cs="Arial"/>
          <w:color w:val="58595B"/>
          <w:sz w:val="36"/>
          <w:szCs w:val="36"/>
        </w:rPr>
      </w:pPr>
    </w:p>
    <w:p w:rsidR="00080D59" w:rsidRDefault="00080D59" w:rsidP="00080D59">
      <w:pPr>
        <w:rPr>
          <w:rFonts w:cs="Arial"/>
          <w:color w:val="58595B"/>
          <w:sz w:val="36"/>
          <w:szCs w:val="36"/>
        </w:rPr>
      </w:pPr>
      <w:r>
        <w:rPr>
          <w:rFonts w:cs="Arial"/>
          <w:color w:val="58595B"/>
          <w:sz w:val="36"/>
          <w:szCs w:val="36"/>
        </w:rPr>
        <w:t>By signing below, I confirm that the work/evidence presented is my own, unaided work. I understand the regulations pertaining to candidate malpractice and the action that may be taken as a result.</w:t>
      </w:r>
    </w:p>
    <w:p w:rsidR="00080D59" w:rsidRDefault="00080D59" w:rsidP="00080D59">
      <w:pPr>
        <w:rPr>
          <w:rFonts w:cs="Arial"/>
          <w:color w:val="58595B"/>
          <w:sz w:val="36"/>
          <w:szCs w:val="36"/>
        </w:rPr>
      </w:pPr>
    </w:p>
    <w:p w:rsidR="00080D59" w:rsidRDefault="00080D59" w:rsidP="00080D59">
      <w:pPr>
        <w:rPr>
          <w:rFonts w:cs="Arial"/>
          <w:color w:val="58595B"/>
          <w:sz w:val="36"/>
          <w:szCs w:val="36"/>
        </w:rPr>
      </w:pPr>
      <w:r>
        <w:rPr>
          <w:rFonts w:cs="Arial"/>
          <w:color w:val="58595B"/>
          <w:sz w:val="36"/>
          <w:szCs w:val="36"/>
        </w:rPr>
        <w:t xml:space="preserve">Signed: </w:t>
      </w:r>
      <w:r>
        <w:rPr>
          <w:rFonts w:cs="Arial"/>
          <w:color w:val="58595B"/>
          <w:sz w:val="36"/>
          <w:szCs w:val="36"/>
        </w:rPr>
        <w:tab/>
      </w:r>
    </w:p>
    <w:p w:rsidR="00080D59" w:rsidRDefault="00080D59" w:rsidP="00080D59">
      <w:pPr>
        <w:rPr>
          <w:rFonts w:cs="Arial"/>
          <w:color w:val="58595B"/>
          <w:sz w:val="36"/>
          <w:szCs w:val="36"/>
        </w:rPr>
      </w:pPr>
      <w:r w:rsidRPr="00D97C4E">
        <w:rPr>
          <w:rFonts w:cs="Arial"/>
          <w:noProof/>
          <w:color w:val="58595B"/>
          <w:sz w:val="36"/>
          <w:szCs w:val="36"/>
          <w:lang w:val="en-GB" w:eastAsia="en-GB"/>
        </w:rPr>
        <w:drawing>
          <wp:inline distT="0" distB="0" distL="0" distR="0" wp14:anchorId="1694204E" wp14:editId="4BA814EF">
            <wp:extent cx="1828800" cy="628650"/>
            <wp:effectExtent l="0" t="0" r="0" b="0"/>
            <wp:docPr id="1" name="Picture 1" descr="C:\Users\abbottsh\AppData\Local\Microsoft\Windows\INetCache\Content.Outlook\U57OMBC7\SnipImage (00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bbottsh\AppData\Local\Microsoft\Windows\INetCache\Content.Outlook\U57OMBC7\SnipImage (00D).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28800" cy="628650"/>
                    </a:xfrm>
                    <a:prstGeom prst="rect">
                      <a:avLst/>
                    </a:prstGeom>
                    <a:noFill/>
                    <a:ln>
                      <a:noFill/>
                    </a:ln>
                  </pic:spPr>
                </pic:pic>
              </a:graphicData>
            </a:graphic>
          </wp:inline>
        </w:drawing>
      </w:r>
    </w:p>
    <w:p w:rsidR="00080D59" w:rsidRDefault="00080D59" w:rsidP="00080D59">
      <w:pPr>
        <w:rPr>
          <w:rFonts w:cs="Arial"/>
          <w:color w:val="58595B"/>
          <w:sz w:val="36"/>
          <w:szCs w:val="36"/>
        </w:rPr>
      </w:pPr>
      <w:r>
        <w:rPr>
          <w:rFonts w:cs="Arial"/>
          <w:color w:val="58595B"/>
          <w:sz w:val="36"/>
          <w:szCs w:val="36"/>
        </w:rPr>
        <w:tab/>
      </w:r>
    </w:p>
    <w:p w:rsidR="00080D59" w:rsidRPr="006100CB" w:rsidRDefault="00080D59" w:rsidP="00080D59">
      <w:pPr>
        <w:rPr>
          <w:rFonts w:cs="Arial"/>
          <w:color w:val="58595B"/>
          <w:sz w:val="36"/>
          <w:szCs w:val="36"/>
        </w:rPr>
      </w:pPr>
      <w:r>
        <w:rPr>
          <w:rFonts w:cs="Arial"/>
          <w:color w:val="58595B"/>
          <w:sz w:val="36"/>
          <w:szCs w:val="36"/>
        </w:rPr>
        <w:t xml:space="preserve">Date:  </w:t>
      </w:r>
      <w:r w:rsidR="006100CB">
        <w:rPr>
          <w:rFonts w:cs="Arial"/>
          <w:color w:val="58595B"/>
          <w:sz w:val="36"/>
          <w:szCs w:val="36"/>
        </w:rPr>
        <w:t>02/01/2021</w:t>
      </w:r>
    </w:p>
    <w:p w:rsidR="006100CB" w:rsidRPr="00B2701B" w:rsidRDefault="00080D59" w:rsidP="006100CB">
      <w:pPr>
        <w:rPr>
          <w:rFonts w:cs="Arial"/>
          <w:b/>
          <w:sz w:val="24"/>
          <w:szCs w:val="24"/>
          <w:u w:val="single"/>
        </w:rPr>
      </w:pPr>
      <w:r>
        <w:br w:type="page"/>
      </w:r>
      <w:r w:rsidR="006100CB" w:rsidRPr="00B2701B">
        <w:rPr>
          <w:rFonts w:cs="Arial"/>
          <w:b/>
          <w:color w:val="000000" w:themeColor="text1"/>
          <w:sz w:val="24"/>
          <w:szCs w:val="24"/>
          <w:u w:val="single"/>
        </w:rPr>
        <w:lastRenderedPageBreak/>
        <w:t>Activity 1 – Programme materials and Induction questionnaire</w:t>
      </w:r>
    </w:p>
    <w:p w:rsidR="006100CB" w:rsidRDefault="006100CB" w:rsidP="006100CB">
      <w:pPr>
        <w:rPr>
          <w:rFonts w:cs="Arial"/>
          <w:sz w:val="24"/>
          <w:szCs w:val="24"/>
        </w:rPr>
      </w:pPr>
    </w:p>
    <w:p w:rsidR="00A24FFF" w:rsidRPr="00B2701B" w:rsidRDefault="00A24FFF" w:rsidP="006100CB">
      <w:pPr>
        <w:rPr>
          <w:rFonts w:cs="Arial"/>
          <w:color w:val="000000" w:themeColor="text1"/>
          <w:sz w:val="24"/>
          <w:szCs w:val="24"/>
        </w:rPr>
      </w:pPr>
      <w:r w:rsidRPr="00B2701B">
        <w:rPr>
          <w:rFonts w:cs="Arial"/>
          <w:color w:val="000000" w:themeColor="text1"/>
          <w:sz w:val="24"/>
          <w:szCs w:val="24"/>
        </w:rPr>
        <w:t>In order for an organisation to operate effectively</w:t>
      </w:r>
      <w:r w:rsidR="00274374" w:rsidRPr="00B2701B">
        <w:rPr>
          <w:rFonts w:cs="Arial"/>
          <w:color w:val="000000" w:themeColor="text1"/>
          <w:sz w:val="24"/>
          <w:szCs w:val="24"/>
        </w:rPr>
        <w:t xml:space="preserve"> across all departments, its workforce must have the opportunity </w:t>
      </w:r>
      <w:r w:rsidR="00DD0315" w:rsidRPr="00B2701B">
        <w:rPr>
          <w:rFonts w:cs="Arial"/>
          <w:color w:val="000000" w:themeColor="text1"/>
          <w:sz w:val="24"/>
          <w:szCs w:val="24"/>
        </w:rPr>
        <w:t xml:space="preserve">to </w:t>
      </w:r>
      <w:r w:rsidR="00274374" w:rsidRPr="00B2701B">
        <w:rPr>
          <w:rFonts w:cs="Arial"/>
          <w:color w:val="000000" w:themeColor="text1"/>
          <w:sz w:val="24"/>
          <w:szCs w:val="24"/>
        </w:rPr>
        <w:t>acquire new skills and progress knowledge and ability.  Human Resources Development is the coordinated structure that work</w:t>
      </w:r>
      <w:r w:rsidR="00DD0315" w:rsidRPr="00B2701B">
        <w:rPr>
          <w:rFonts w:cs="Arial"/>
          <w:color w:val="000000" w:themeColor="text1"/>
          <w:sz w:val="24"/>
          <w:szCs w:val="24"/>
        </w:rPr>
        <w:t>s</w:t>
      </w:r>
      <w:r w:rsidR="00274374" w:rsidRPr="00B2701B">
        <w:rPr>
          <w:rFonts w:cs="Arial"/>
          <w:color w:val="000000" w:themeColor="text1"/>
          <w:sz w:val="24"/>
          <w:szCs w:val="24"/>
        </w:rPr>
        <w:t xml:space="preserve"> to facilitate such advancement.</w:t>
      </w:r>
    </w:p>
    <w:p w:rsidR="00274374" w:rsidRPr="00B2701B" w:rsidRDefault="00274374" w:rsidP="006100CB">
      <w:pPr>
        <w:rPr>
          <w:rFonts w:cs="Arial"/>
          <w:color w:val="000000" w:themeColor="text1"/>
          <w:sz w:val="24"/>
          <w:szCs w:val="24"/>
        </w:rPr>
      </w:pPr>
    </w:p>
    <w:p w:rsidR="00274374" w:rsidRPr="00B2701B" w:rsidRDefault="00274374" w:rsidP="006100CB">
      <w:pPr>
        <w:rPr>
          <w:rFonts w:cs="Arial"/>
          <w:color w:val="000000" w:themeColor="text1"/>
          <w:sz w:val="24"/>
          <w:szCs w:val="24"/>
        </w:rPr>
      </w:pPr>
      <w:r w:rsidRPr="00B2701B">
        <w:rPr>
          <w:rFonts w:cs="Arial"/>
          <w:color w:val="000000" w:themeColor="text1"/>
          <w:sz w:val="24"/>
          <w:szCs w:val="24"/>
        </w:rPr>
        <w:t>A measure of an organisation</w:t>
      </w:r>
      <w:r w:rsidR="00DD0315" w:rsidRPr="00B2701B">
        <w:rPr>
          <w:rFonts w:cs="Arial"/>
          <w:color w:val="000000" w:themeColor="text1"/>
          <w:sz w:val="24"/>
          <w:szCs w:val="24"/>
        </w:rPr>
        <w:t>’</w:t>
      </w:r>
      <w:r w:rsidRPr="00B2701B">
        <w:rPr>
          <w:rFonts w:cs="Arial"/>
          <w:color w:val="000000" w:themeColor="text1"/>
          <w:sz w:val="24"/>
          <w:szCs w:val="24"/>
        </w:rPr>
        <w:t>s ability is in the quality of how it satisfies internal and external customers.  Increased investment in an organis</w:t>
      </w:r>
      <w:r w:rsidR="00DD0315" w:rsidRPr="00B2701B">
        <w:rPr>
          <w:rFonts w:cs="Arial"/>
          <w:color w:val="000000" w:themeColor="text1"/>
          <w:sz w:val="24"/>
          <w:szCs w:val="24"/>
        </w:rPr>
        <w:t>a</w:t>
      </w:r>
      <w:r w:rsidRPr="00B2701B">
        <w:rPr>
          <w:rFonts w:cs="Arial"/>
          <w:color w:val="000000" w:themeColor="text1"/>
          <w:sz w:val="24"/>
          <w:szCs w:val="24"/>
        </w:rPr>
        <w:t>tion</w:t>
      </w:r>
      <w:r w:rsidR="00DD0315" w:rsidRPr="00B2701B">
        <w:rPr>
          <w:rFonts w:cs="Arial"/>
          <w:color w:val="000000" w:themeColor="text1"/>
          <w:sz w:val="24"/>
          <w:szCs w:val="24"/>
        </w:rPr>
        <w:t>’</w:t>
      </w:r>
      <w:r w:rsidRPr="00B2701B">
        <w:rPr>
          <w:rFonts w:cs="Arial"/>
          <w:color w:val="000000" w:themeColor="text1"/>
          <w:sz w:val="24"/>
          <w:szCs w:val="24"/>
        </w:rPr>
        <w:t xml:space="preserve">s </w:t>
      </w:r>
      <w:r w:rsidR="00DD0315" w:rsidRPr="00B2701B">
        <w:rPr>
          <w:rFonts w:cs="Arial"/>
          <w:color w:val="000000" w:themeColor="text1"/>
          <w:sz w:val="24"/>
          <w:szCs w:val="24"/>
        </w:rPr>
        <w:t>‘</w:t>
      </w:r>
      <w:r w:rsidRPr="00B2701B">
        <w:rPr>
          <w:rFonts w:cs="Arial"/>
          <w:color w:val="000000" w:themeColor="text1"/>
          <w:sz w:val="24"/>
          <w:szCs w:val="24"/>
        </w:rPr>
        <w:t>people power</w:t>
      </w:r>
      <w:r w:rsidR="00DD0315" w:rsidRPr="00B2701B">
        <w:rPr>
          <w:rFonts w:cs="Arial"/>
          <w:color w:val="000000" w:themeColor="text1"/>
          <w:sz w:val="24"/>
          <w:szCs w:val="24"/>
        </w:rPr>
        <w:t>’</w:t>
      </w:r>
      <w:r w:rsidRPr="00B2701B">
        <w:rPr>
          <w:rFonts w:cs="Arial"/>
          <w:color w:val="000000" w:themeColor="text1"/>
          <w:sz w:val="24"/>
          <w:szCs w:val="24"/>
        </w:rPr>
        <w:t xml:space="preserve"> should correlate with increased ability and satisfaction throughout individual employees with the resultant sustained boost of effectiveness throughout the organisation.  In turn, </w:t>
      </w:r>
      <w:r w:rsidR="00DD0315" w:rsidRPr="00B2701B">
        <w:rPr>
          <w:rFonts w:cs="Arial"/>
          <w:color w:val="000000" w:themeColor="text1"/>
          <w:sz w:val="24"/>
          <w:szCs w:val="24"/>
        </w:rPr>
        <w:t>supported development should promote employee motivation and commitment which in itself makes for a more attractive organisation and prove fundamental in terms of employee retention and recruitment.</w:t>
      </w:r>
    </w:p>
    <w:p w:rsidR="00DD0315" w:rsidRPr="00B2701B" w:rsidRDefault="00DD0315" w:rsidP="006100CB">
      <w:pPr>
        <w:rPr>
          <w:rFonts w:cs="Arial"/>
          <w:color w:val="000000" w:themeColor="text1"/>
          <w:sz w:val="24"/>
          <w:szCs w:val="24"/>
        </w:rPr>
      </w:pPr>
    </w:p>
    <w:p w:rsidR="00DD0315" w:rsidRPr="00B2701B" w:rsidRDefault="00DD0315" w:rsidP="006100CB">
      <w:pPr>
        <w:rPr>
          <w:rFonts w:cs="Arial"/>
          <w:color w:val="000000" w:themeColor="text1"/>
          <w:sz w:val="24"/>
          <w:szCs w:val="24"/>
        </w:rPr>
      </w:pPr>
      <w:r w:rsidRPr="00B2701B">
        <w:rPr>
          <w:rFonts w:cs="Arial"/>
          <w:color w:val="000000" w:themeColor="text1"/>
          <w:sz w:val="24"/>
          <w:szCs w:val="24"/>
        </w:rPr>
        <w:t>Proper planning and implementation of staff development enables an organisation to keep abreast of individual employee ability and accomplishment which he</w:t>
      </w:r>
      <w:r w:rsidR="00B2701B" w:rsidRPr="00B2701B">
        <w:rPr>
          <w:rFonts w:cs="Arial"/>
          <w:color w:val="000000" w:themeColor="text1"/>
          <w:sz w:val="24"/>
          <w:szCs w:val="24"/>
        </w:rPr>
        <w:t xml:space="preserve">lps identify </w:t>
      </w:r>
      <w:r w:rsidRPr="00B2701B">
        <w:rPr>
          <w:rFonts w:cs="Arial"/>
          <w:color w:val="000000" w:themeColor="text1"/>
          <w:sz w:val="24"/>
          <w:szCs w:val="24"/>
        </w:rPr>
        <w:t>opportunities for employee advancement.  Preparing and supporting employees throughout their career development strengthens workforce ability and knowledge in a sustained manner</w:t>
      </w:r>
      <w:r w:rsidR="00845FC3" w:rsidRPr="00B2701B">
        <w:rPr>
          <w:rFonts w:cs="Arial"/>
          <w:color w:val="000000" w:themeColor="text1"/>
          <w:sz w:val="24"/>
          <w:szCs w:val="24"/>
        </w:rPr>
        <w:t xml:space="preserve"> which also works to maintain the experience and competence of an organisation’s leadership.</w:t>
      </w:r>
    </w:p>
    <w:p w:rsidR="00845FC3" w:rsidRPr="00B2701B" w:rsidRDefault="00845FC3" w:rsidP="006100CB">
      <w:pPr>
        <w:rPr>
          <w:rFonts w:cs="Arial"/>
          <w:color w:val="000000" w:themeColor="text1"/>
          <w:sz w:val="24"/>
          <w:szCs w:val="24"/>
        </w:rPr>
      </w:pPr>
    </w:p>
    <w:p w:rsidR="006100CB" w:rsidRPr="00B2701B" w:rsidRDefault="006100CB" w:rsidP="006100CB">
      <w:pPr>
        <w:rPr>
          <w:rFonts w:cs="Arial"/>
          <w:color w:val="000000" w:themeColor="text1"/>
          <w:sz w:val="24"/>
          <w:szCs w:val="24"/>
        </w:rPr>
      </w:pPr>
      <w:r w:rsidRPr="00B2701B">
        <w:rPr>
          <w:rFonts w:cs="Arial"/>
          <w:color w:val="000000" w:themeColor="text1"/>
          <w:sz w:val="24"/>
          <w:szCs w:val="24"/>
        </w:rPr>
        <w:t>There are 3 fundamental component areas of HR Development they are:</w:t>
      </w:r>
    </w:p>
    <w:p w:rsidR="00510F3B" w:rsidRPr="00B2701B" w:rsidRDefault="00510F3B" w:rsidP="006100CB">
      <w:pPr>
        <w:rPr>
          <w:rFonts w:cs="Arial"/>
          <w:color w:val="000000" w:themeColor="text1"/>
          <w:sz w:val="24"/>
          <w:szCs w:val="24"/>
        </w:rPr>
      </w:pPr>
    </w:p>
    <w:p w:rsidR="006100CB" w:rsidRPr="00845FC3" w:rsidRDefault="006100CB" w:rsidP="006100CB">
      <w:pPr>
        <w:pStyle w:val="ListParagraph"/>
        <w:numPr>
          <w:ilvl w:val="0"/>
          <w:numId w:val="1"/>
        </w:numPr>
        <w:rPr>
          <w:rFonts w:ascii="Arial" w:hAnsi="Arial" w:cs="Arial"/>
          <w:sz w:val="24"/>
          <w:szCs w:val="24"/>
        </w:rPr>
      </w:pPr>
      <w:r w:rsidRPr="00845FC3">
        <w:rPr>
          <w:rFonts w:ascii="Arial" w:hAnsi="Arial" w:cs="Arial"/>
          <w:sz w:val="24"/>
          <w:szCs w:val="24"/>
        </w:rPr>
        <w:t>Personal development – continually completing e-learning training modules within the organisation as well as annual performance reviews to identify any areas that need to be addressed.</w:t>
      </w:r>
    </w:p>
    <w:p w:rsidR="006100CB" w:rsidRPr="00845FC3" w:rsidRDefault="006100CB" w:rsidP="006100CB">
      <w:pPr>
        <w:pStyle w:val="ListParagraph"/>
        <w:numPr>
          <w:ilvl w:val="0"/>
          <w:numId w:val="1"/>
        </w:numPr>
        <w:rPr>
          <w:rFonts w:ascii="Arial" w:hAnsi="Arial" w:cs="Arial"/>
          <w:sz w:val="24"/>
          <w:szCs w:val="24"/>
        </w:rPr>
      </w:pPr>
      <w:r w:rsidRPr="00845FC3">
        <w:rPr>
          <w:rFonts w:ascii="Arial" w:hAnsi="Arial" w:cs="Arial"/>
          <w:sz w:val="24"/>
          <w:szCs w:val="24"/>
        </w:rPr>
        <w:t xml:space="preserve">Professional development – the opportunity to study for the CIPD qualification at different levels </w:t>
      </w:r>
    </w:p>
    <w:p w:rsidR="006100CB" w:rsidRPr="00845FC3" w:rsidRDefault="006100CB" w:rsidP="006100CB">
      <w:pPr>
        <w:pStyle w:val="ListParagraph"/>
        <w:numPr>
          <w:ilvl w:val="0"/>
          <w:numId w:val="1"/>
        </w:numPr>
        <w:rPr>
          <w:rFonts w:ascii="Arial" w:hAnsi="Arial" w:cs="Arial"/>
          <w:sz w:val="24"/>
          <w:szCs w:val="24"/>
        </w:rPr>
      </w:pPr>
      <w:r w:rsidRPr="00845FC3">
        <w:rPr>
          <w:rFonts w:ascii="Arial" w:hAnsi="Arial" w:cs="Arial"/>
          <w:sz w:val="24"/>
          <w:szCs w:val="24"/>
        </w:rPr>
        <w:t>Organisational development</w:t>
      </w:r>
    </w:p>
    <w:p w:rsidR="006100CB" w:rsidRPr="00B2701B" w:rsidRDefault="006100CB" w:rsidP="006100CB">
      <w:pPr>
        <w:rPr>
          <w:rFonts w:cs="Arial"/>
          <w:color w:val="000000" w:themeColor="text1"/>
          <w:sz w:val="24"/>
          <w:szCs w:val="24"/>
        </w:rPr>
      </w:pPr>
      <w:r w:rsidRPr="00B2701B">
        <w:rPr>
          <w:rFonts w:cs="Arial"/>
          <w:color w:val="000000" w:themeColor="text1"/>
          <w:sz w:val="24"/>
          <w:szCs w:val="24"/>
        </w:rPr>
        <w:t>Pembrokeshire County Council have recently updated their induction booklet which is online for employees to refer to and a copy is given to all new employees to work through with their line manager, in regards to training it states:</w:t>
      </w:r>
    </w:p>
    <w:p w:rsidR="006100CB" w:rsidRPr="00B2701B" w:rsidRDefault="006100CB" w:rsidP="006100CB">
      <w:pPr>
        <w:rPr>
          <w:rFonts w:cs="Arial"/>
          <w:color w:val="000000" w:themeColor="text1"/>
          <w:sz w:val="24"/>
          <w:szCs w:val="24"/>
        </w:rPr>
      </w:pPr>
      <w:r w:rsidRPr="00B2701B">
        <w:rPr>
          <w:rFonts w:cs="Arial"/>
          <w:color w:val="000000" w:themeColor="text1"/>
          <w:sz w:val="24"/>
          <w:szCs w:val="24"/>
        </w:rPr>
        <w:t>“A</w:t>
      </w:r>
      <w:r w:rsidR="00510F3B" w:rsidRPr="00B2701B">
        <w:rPr>
          <w:rFonts w:cs="Arial"/>
          <w:color w:val="000000" w:themeColor="text1"/>
          <w:sz w:val="24"/>
          <w:szCs w:val="24"/>
        </w:rPr>
        <w:t>s a learning organisation</w:t>
      </w:r>
      <w:r w:rsidRPr="00B2701B">
        <w:rPr>
          <w:rFonts w:cs="Arial"/>
          <w:color w:val="000000" w:themeColor="text1"/>
          <w:sz w:val="24"/>
          <w:szCs w:val="24"/>
        </w:rPr>
        <w:t xml:space="preserve"> we encourage vision, innovation and creativity.  People are engaged with continuous learning and development, they are empowered to be ambitious, trusted and are receptive to change”.</w:t>
      </w:r>
    </w:p>
    <w:p w:rsidR="00510F3B" w:rsidRPr="00B2701B" w:rsidRDefault="00510F3B" w:rsidP="006100CB">
      <w:pPr>
        <w:rPr>
          <w:rFonts w:cs="Arial"/>
          <w:color w:val="000000" w:themeColor="text1"/>
          <w:sz w:val="24"/>
          <w:szCs w:val="24"/>
        </w:rPr>
      </w:pPr>
    </w:p>
    <w:p w:rsidR="006100CB" w:rsidRPr="00B2701B" w:rsidRDefault="006100CB" w:rsidP="006100CB">
      <w:pPr>
        <w:rPr>
          <w:rFonts w:cs="Arial"/>
          <w:color w:val="000000" w:themeColor="text1"/>
          <w:sz w:val="24"/>
          <w:szCs w:val="24"/>
        </w:rPr>
      </w:pPr>
      <w:r w:rsidRPr="00B2701B">
        <w:rPr>
          <w:rFonts w:cs="Arial"/>
          <w:color w:val="000000" w:themeColor="text1"/>
          <w:sz w:val="24"/>
          <w:szCs w:val="24"/>
        </w:rPr>
        <w:t>Employees responsibilities:</w:t>
      </w:r>
    </w:p>
    <w:p w:rsidR="006100CB" w:rsidRDefault="006100CB" w:rsidP="006100CB">
      <w:pPr>
        <w:rPr>
          <w:rFonts w:cs="Arial"/>
          <w:sz w:val="24"/>
          <w:szCs w:val="24"/>
        </w:rPr>
      </w:pPr>
    </w:p>
    <w:p w:rsidR="006100CB" w:rsidRDefault="006100CB" w:rsidP="006100CB">
      <w:pPr>
        <w:pStyle w:val="ListParagraph"/>
        <w:numPr>
          <w:ilvl w:val="0"/>
          <w:numId w:val="2"/>
        </w:numPr>
        <w:rPr>
          <w:rFonts w:ascii="Arial" w:hAnsi="Arial" w:cs="Arial"/>
          <w:sz w:val="24"/>
          <w:szCs w:val="24"/>
        </w:rPr>
      </w:pPr>
      <w:r w:rsidRPr="00702F10">
        <w:rPr>
          <w:rFonts w:ascii="Arial" w:hAnsi="Arial" w:cs="Arial"/>
          <w:sz w:val="24"/>
          <w:szCs w:val="24"/>
        </w:rPr>
        <w:t>seek and share best practice from internal and external sources, put forward and are receptive to creative and innovative ideas, suggestions and solutions.</w:t>
      </w:r>
    </w:p>
    <w:p w:rsidR="006100CB" w:rsidRDefault="006100CB" w:rsidP="006100CB">
      <w:pPr>
        <w:pStyle w:val="ListParagraph"/>
        <w:numPr>
          <w:ilvl w:val="0"/>
          <w:numId w:val="2"/>
        </w:numPr>
        <w:rPr>
          <w:rFonts w:ascii="Arial" w:hAnsi="Arial" w:cs="Arial"/>
          <w:sz w:val="24"/>
          <w:szCs w:val="24"/>
        </w:rPr>
      </w:pPr>
      <w:r>
        <w:rPr>
          <w:rFonts w:ascii="Arial" w:hAnsi="Arial" w:cs="Arial"/>
          <w:sz w:val="24"/>
          <w:szCs w:val="24"/>
        </w:rPr>
        <w:t>Are proactive in seeking learning opportunities and take personal responsibility for continuous personal and professional development.</w:t>
      </w:r>
    </w:p>
    <w:p w:rsidR="006100CB" w:rsidRDefault="006100CB" w:rsidP="006100CB">
      <w:pPr>
        <w:pStyle w:val="ListParagraph"/>
        <w:numPr>
          <w:ilvl w:val="0"/>
          <w:numId w:val="2"/>
        </w:numPr>
        <w:rPr>
          <w:rFonts w:ascii="Arial" w:hAnsi="Arial" w:cs="Arial"/>
          <w:sz w:val="24"/>
          <w:szCs w:val="24"/>
        </w:rPr>
      </w:pPr>
      <w:r>
        <w:rPr>
          <w:rFonts w:ascii="Arial" w:hAnsi="Arial" w:cs="Arial"/>
          <w:sz w:val="24"/>
          <w:szCs w:val="24"/>
        </w:rPr>
        <w:t>Practice self-reflection, thinking ‘how can we do this better?’</w:t>
      </w:r>
    </w:p>
    <w:p w:rsidR="006100CB" w:rsidRDefault="006100CB" w:rsidP="006100CB">
      <w:pPr>
        <w:pStyle w:val="ListParagraph"/>
        <w:numPr>
          <w:ilvl w:val="0"/>
          <w:numId w:val="2"/>
        </w:numPr>
        <w:rPr>
          <w:rFonts w:ascii="Arial" w:hAnsi="Arial" w:cs="Arial"/>
          <w:sz w:val="24"/>
          <w:szCs w:val="24"/>
        </w:rPr>
      </w:pPr>
      <w:r>
        <w:rPr>
          <w:rFonts w:ascii="Arial" w:hAnsi="Arial" w:cs="Arial"/>
          <w:sz w:val="24"/>
          <w:szCs w:val="24"/>
        </w:rPr>
        <w:t>Demonstrate a willingness to change, accepting and promoting new ideas, and are willing and able to challenge constructively.</w:t>
      </w:r>
    </w:p>
    <w:p w:rsidR="00510F3B" w:rsidRDefault="00510F3B" w:rsidP="006100CB">
      <w:pPr>
        <w:rPr>
          <w:rFonts w:cs="Arial"/>
          <w:sz w:val="24"/>
          <w:szCs w:val="24"/>
        </w:rPr>
      </w:pPr>
    </w:p>
    <w:p w:rsidR="00510F3B" w:rsidRDefault="00510F3B">
      <w:pPr>
        <w:suppressAutoHyphens w:val="0"/>
        <w:spacing w:after="160" w:line="259" w:lineRule="auto"/>
        <w:rPr>
          <w:rFonts w:cs="Arial"/>
          <w:sz w:val="24"/>
          <w:szCs w:val="24"/>
        </w:rPr>
      </w:pPr>
      <w:r>
        <w:rPr>
          <w:rFonts w:cs="Arial"/>
          <w:sz w:val="24"/>
          <w:szCs w:val="24"/>
        </w:rPr>
        <w:lastRenderedPageBreak/>
        <w:br w:type="page"/>
      </w:r>
    </w:p>
    <w:p w:rsidR="00510F3B" w:rsidRPr="00B2701B" w:rsidRDefault="006100CB" w:rsidP="006100CB">
      <w:pPr>
        <w:rPr>
          <w:rFonts w:cs="Arial"/>
          <w:color w:val="000000" w:themeColor="text1"/>
          <w:sz w:val="24"/>
          <w:szCs w:val="24"/>
        </w:rPr>
      </w:pPr>
      <w:r w:rsidRPr="00B2701B">
        <w:rPr>
          <w:rFonts w:cs="Arial"/>
          <w:color w:val="000000" w:themeColor="text1"/>
          <w:sz w:val="24"/>
          <w:szCs w:val="24"/>
        </w:rPr>
        <w:lastRenderedPageBreak/>
        <w:t>Pembrokeshire County Council – Induction booklet revised version 2021</w:t>
      </w:r>
      <w:r w:rsidR="00510F3B" w:rsidRPr="00B2701B">
        <w:rPr>
          <w:rFonts w:cs="Arial"/>
          <w:color w:val="000000" w:themeColor="text1"/>
          <w:sz w:val="24"/>
          <w:szCs w:val="24"/>
        </w:rPr>
        <w:t>.</w:t>
      </w:r>
    </w:p>
    <w:p w:rsidR="006100CB" w:rsidRPr="00B2701B" w:rsidRDefault="006100CB" w:rsidP="006100CB">
      <w:pPr>
        <w:rPr>
          <w:rFonts w:cs="Arial"/>
          <w:color w:val="000000" w:themeColor="text1"/>
          <w:sz w:val="24"/>
          <w:szCs w:val="24"/>
        </w:rPr>
      </w:pPr>
      <w:r w:rsidRPr="00B2701B">
        <w:rPr>
          <w:rFonts w:cs="Arial"/>
          <w:color w:val="000000" w:themeColor="text1"/>
          <w:sz w:val="24"/>
          <w:szCs w:val="24"/>
          <w:u w:val="single"/>
        </w:rPr>
        <w:t>Induction Questionnaire</w:t>
      </w:r>
    </w:p>
    <w:p w:rsidR="006100CB" w:rsidRPr="00B2701B" w:rsidRDefault="006100CB" w:rsidP="006100CB">
      <w:pPr>
        <w:rPr>
          <w:rFonts w:cs="Arial"/>
          <w:color w:val="000000" w:themeColor="text1"/>
          <w:sz w:val="24"/>
          <w:szCs w:val="24"/>
          <w:u w:val="single"/>
        </w:rPr>
      </w:pPr>
      <w:r w:rsidRPr="00B2701B">
        <w:rPr>
          <w:rFonts w:cs="Arial"/>
          <w:color w:val="000000" w:themeColor="text1"/>
          <w:sz w:val="24"/>
          <w:szCs w:val="24"/>
          <w:u w:val="single"/>
        </w:rPr>
        <w:t>Diploma in Applied Human Resources</w:t>
      </w:r>
    </w:p>
    <w:p w:rsidR="006100CB" w:rsidRPr="00B2701B" w:rsidRDefault="006100CB" w:rsidP="006100CB">
      <w:pPr>
        <w:rPr>
          <w:rFonts w:cs="Arial"/>
          <w:color w:val="000000" w:themeColor="text1"/>
          <w:sz w:val="24"/>
          <w:szCs w:val="24"/>
          <w:u w:val="single"/>
        </w:rPr>
      </w:pPr>
      <w:r w:rsidRPr="00B2701B">
        <w:rPr>
          <w:rFonts w:cs="Arial"/>
          <w:color w:val="000000" w:themeColor="text1"/>
          <w:sz w:val="24"/>
          <w:szCs w:val="24"/>
          <w:u w:val="single"/>
        </w:rPr>
        <w:t>April 2020</w:t>
      </w:r>
    </w:p>
    <w:tbl>
      <w:tblPr>
        <w:tblStyle w:val="TableGrid"/>
        <w:tblW w:w="0" w:type="auto"/>
        <w:tblLook w:val="04A0" w:firstRow="1" w:lastRow="0" w:firstColumn="1" w:lastColumn="0" w:noHBand="0" w:noVBand="1"/>
      </w:tblPr>
      <w:tblGrid>
        <w:gridCol w:w="562"/>
        <w:gridCol w:w="5448"/>
        <w:gridCol w:w="3006"/>
      </w:tblGrid>
      <w:tr w:rsidR="00B2701B" w:rsidRPr="00B2701B" w:rsidTr="00715239">
        <w:tc>
          <w:tcPr>
            <w:tcW w:w="562" w:type="dxa"/>
          </w:tcPr>
          <w:p w:rsidR="006100CB" w:rsidRPr="00B2701B" w:rsidRDefault="006100CB" w:rsidP="00715239">
            <w:pPr>
              <w:rPr>
                <w:color w:val="000000" w:themeColor="text1"/>
              </w:rPr>
            </w:pPr>
          </w:p>
        </w:tc>
        <w:tc>
          <w:tcPr>
            <w:tcW w:w="5448" w:type="dxa"/>
          </w:tcPr>
          <w:p w:rsidR="006100CB" w:rsidRPr="00B2701B" w:rsidRDefault="006100CB" w:rsidP="00715239">
            <w:pPr>
              <w:rPr>
                <w:color w:val="000000" w:themeColor="text1"/>
              </w:rPr>
            </w:pPr>
            <w:r w:rsidRPr="00B2701B">
              <w:rPr>
                <w:color w:val="000000" w:themeColor="text1"/>
              </w:rPr>
              <w:t>Question</w:t>
            </w:r>
          </w:p>
        </w:tc>
        <w:tc>
          <w:tcPr>
            <w:tcW w:w="3006" w:type="dxa"/>
          </w:tcPr>
          <w:p w:rsidR="006100CB" w:rsidRPr="00B2701B" w:rsidRDefault="006100CB" w:rsidP="00715239">
            <w:pPr>
              <w:rPr>
                <w:color w:val="000000" w:themeColor="text1"/>
              </w:rPr>
            </w:pPr>
            <w:r w:rsidRPr="00B2701B">
              <w:rPr>
                <w:color w:val="000000" w:themeColor="text1"/>
              </w:rPr>
              <w:t>Answer</w:t>
            </w:r>
          </w:p>
        </w:tc>
      </w:tr>
      <w:tr w:rsidR="00B2701B" w:rsidRPr="00B2701B" w:rsidTr="00715239">
        <w:tc>
          <w:tcPr>
            <w:tcW w:w="562" w:type="dxa"/>
          </w:tcPr>
          <w:p w:rsidR="006100CB" w:rsidRPr="00B2701B" w:rsidRDefault="006100CB" w:rsidP="00715239">
            <w:pPr>
              <w:rPr>
                <w:color w:val="000000" w:themeColor="text1"/>
              </w:rPr>
            </w:pPr>
            <w:r w:rsidRPr="00B2701B">
              <w:rPr>
                <w:color w:val="000000" w:themeColor="text1"/>
              </w:rPr>
              <w:t>1.</w:t>
            </w:r>
          </w:p>
        </w:tc>
        <w:tc>
          <w:tcPr>
            <w:tcW w:w="5448" w:type="dxa"/>
          </w:tcPr>
          <w:p w:rsidR="006100CB" w:rsidRPr="00B2701B" w:rsidRDefault="006100CB" w:rsidP="00715239">
            <w:pPr>
              <w:rPr>
                <w:color w:val="000000" w:themeColor="text1"/>
              </w:rPr>
            </w:pPr>
            <w:r w:rsidRPr="00B2701B">
              <w:rPr>
                <w:color w:val="000000" w:themeColor="text1"/>
              </w:rPr>
              <w:t>When, where and at what time will the course be delivered?</w:t>
            </w:r>
          </w:p>
        </w:tc>
        <w:tc>
          <w:tcPr>
            <w:tcW w:w="3006" w:type="dxa"/>
          </w:tcPr>
          <w:p w:rsidR="006100CB" w:rsidRPr="00B2701B" w:rsidRDefault="006100CB" w:rsidP="00715239">
            <w:pPr>
              <w:rPr>
                <w:color w:val="000000" w:themeColor="text1"/>
              </w:rPr>
            </w:pPr>
            <w:r w:rsidRPr="00B2701B">
              <w:rPr>
                <w:color w:val="000000" w:themeColor="text1"/>
              </w:rPr>
              <w:t>1 Wednesday every month, Currently online, but hopefully at Carmarthen campus from September, the course will be from 9.30 – 4.30</w:t>
            </w:r>
          </w:p>
          <w:p w:rsidR="006100CB" w:rsidRPr="00B2701B" w:rsidRDefault="006100CB" w:rsidP="00715239">
            <w:pPr>
              <w:rPr>
                <w:color w:val="000000" w:themeColor="text1"/>
              </w:rPr>
            </w:pPr>
          </w:p>
        </w:tc>
      </w:tr>
      <w:tr w:rsidR="00B2701B" w:rsidRPr="00B2701B" w:rsidTr="00715239">
        <w:tc>
          <w:tcPr>
            <w:tcW w:w="562" w:type="dxa"/>
          </w:tcPr>
          <w:p w:rsidR="006100CB" w:rsidRPr="00B2701B" w:rsidRDefault="006100CB" w:rsidP="00715239">
            <w:pPr>
              <w:rPr>
                <w:color w:val="000000" w:themeColor="text1"/>
              </w:rPr>
            </w:pPr>
            <w:r w:rsidRPr="00B2701B">
              <w:rPr>
                <w:color w:val="000000" w:themeColor="text1"/>
              </w:rPr>
              <w:t>2.</w:t>
            </w:r>
          </w:p>
        </w:tc>
        <w:tc>
          <w:tcPr>
            <w:tcW w:w="5448" w:type="dxa"/>
          </w:tcPr>
          <w:p w:rsidR="006100CB" w:rsidRPr="00B2701B" w:rsidRDefault="006100CB" w:rsidP="00715239">
            <w:pPr>
              <w:rPr>
                <w:color w:val="000000" w:themeColor="text1"/>
              </w:rPr>
            </w:pPr>
            <w:r w:rsidRPr="00B2701B">
              <w:rPr>
                <w:color w:val="000000" w:themeColor="text1"/>
              </w:rPr>
              <w:t>How many modules form part of the programme?</w:t>
            </w:r>
          </w:p>
        </w:tc>
        <w:tc>
          <w:tcPr>
            <w:tcW w:w="3006" w:type="dxa"/>
          </w:tcPr>
          <w:p w:rsidR="006100CB" w:rsidRPr="00B2701B" w:rsidRDefault="006100CB" w:rsidP="00715239">
            <w:pPr>
              <w:rPr>
                <w:color w:val="000000" w:themeColor="text1"/>
              </w:rPr>
            </w:pPr>
            <w:r w:rsidRPr="00B2701B">
              <w:rPr>
                <w:color w:val="000000" w:themeColor="text1"/>
              </w:rPr>
              <w:t>16 Modules</w:t>
            </w:r>
          </w:p>
        </w:tc>
      </w:tr>
      <w:tr w:rsidR="00B2701B" w:rsidRPr="00B2701B" w:rsidTr="00715239">
        <w:tc>
          <w:tcPr>
            <w:tcW w:w="562" w:type="dxa"/>
          </w:tcPr>
          <w:p w:rsidR="006100CB" w:rsidRPr="00B2701B" w:rsidRDefault="006100CB" w:rsidP="00715239">
            <w:pPr>
              <w:rPr>
                <w:color w:val="000000" w:themeColor="text1"/>
              </w:rPr>
            </w:pPr>
            <w:r w:rsidRPr="00B2701B">
              <w:rPr>
                <w:color w:val="000000" w:themeColor="text1"/>
              </w:rPr>
              <w:t>3.</w:t>
            </w:r>
          </w:p>
        </w:tc>
        <w:tc>
          <w:tcPr>
            <w:tcW w:w="5448" w:type="dxa"/>
          </w:tcPr>
          <w:p w:rsidR="006100CB" w:rsidRPr="00B2701B" w:rsidRDefault="006100CB" w:rsidP="00715239">
            <w:pPr>
              <w:rPr>
                <w:color w:val="000000" w:themeColor="text1"/>
              </w:rPr>
            </w:pPr>
            <w:r w:rsidRPr="00B2701B">
              <w:rPr>
                <w:color w:val="000000" w:themeColor="text1"/>
              </w:rPr>
              <w:t>What are the term dates for this year?</w:t>
            </w:r>
          </w:p>
        </w:tc>
        <w:tc>
          <w:tcPr>
            <w:tcW w:w="3006" w:type="dxa"/>
          </w:tcPr>
          <w:p w:rsidR="006100CB" w:rsidRPr="00B2701B" w:rsidRDefault="006100CB" w:rsidP="00715239">
            <w:pPr>
              <w:rPr>
                <w:color w:val="000000" w:themeColor="text1"/>
              </w:rPr>
            </w:pPr>
            <w:r w:rsidRPr="00B2701B">
              <w:rPr>
                <w:color w:val="000000" w:themeColor="text1"/>
              </w:rPr>
              <w:t xml:space="preserve">20/4/2020-10/7/2020. </w:t>
            </w:r>
          </w:p>
          <w:p w:rsidR="006100CB" w:rsidRPr="00B2701B" w:rsidRDefault="006100CB" w:rsidP="00715239">
            <w:pPr>
              <w:rPr>
                <w:color w:val="000000" w:themeColor="text1"/>
              </w:rPr>
            </w:pPr>
          </w:p>
          <w:p w:rsidR="006100CB" w:rsidRPr="00B2701B" w:rsidRDefault="006100CB" w:rsidP="00715239">
            <w:pPr>
              <w:rPr>
                <w:color w:val="000000" w:themeColor="text1"/>
              </w:rPr>
            </w:pPr>
          </w:p>
        </w:tc>
      </w:tr>
      <w:tr w:rsidR="00B2701B" w:rsidRPr="00B2701B" w:rsidTr="00715239">
        <w:tc>
          <w:tcPr>
            <w:tcW w:w="562" w:type="dxa"/>
          </w:tcPr>
          <w:p w:rsidR="006100CB" w:rsidRPr="00B2701B" w:rsidRDefault="006100CB" w:rsidP="00715239">
            <w:pPr>
              <w:rPr>
                <w:color w:val="000000" w:themeColor="text1"/>
              </w:rPr>
            </w:pPr>
            <w:r w:rsidRPr="00B2701B">
              <w:rPr>
                <w:color w:val="000000" w:themeColor="text1"/>
              </w:rPr>
              <w:t>4.</w:t>
            </w:r>
          </w:p>
        </w:tc>
        <w:tc>
          <w:tcPr>
            <w:tcW w:w="5448" w:type="dxa"/>
          </w:tcPr>
          <w:p w:rsidR="006100CB" w:rsidRPr="00B2701B" w:rsidRDefault="006100CB" w:rsidP="00715239">
            <w:pPr>
              <w:rPr>
                <w:color w:val="000000" w:themeColor="text1"/>
              </w:rPr>
            </w:pPr>
            <w:r w:rsidRPr="00B2701B">
              <w:rPr>
                <w:color w:val="000000" w:themeColor="text1"/>
              </w:rPr>
              <w:t>What is Moodle?</w:t>
            </w:r>
          </w:p>
        </w:tc>
        <w:tc>
          <w:tcPr>
            <w:tcW w:w="3006" w:type="dxa"/>
          </w:tcPr>
          <w:p w:rsidR="006100CB" w:rsidRPr="00B2701B" w:rsidRDefault="006100CB" w:rsidP="00715239">
            <w:pPr>
              <w:rPr>
                <w:color w:val="000000" w:themeColor="text1"/>
              </w:rPr>
            </w:pPr>
            <w:r w:rsidRPr="00B2701B">
              <w:rPr>
                <w:color w:val="000000" w:themeColor="text1"/>
              </w:rPr>
              <w:t xml:space="preserve">A learning platform that is tailored to the relevant course.  So all the necessary information is in one place. </w:t>
            </w:r>
          </w:p>
          <w:p w:rsidR="006100CB" w:rsidRPr="00B2701B" w:rsidRDefault="006100CB" w:rsidP="00715239">
            <w:pPr>
              <w:rPr>
                <w:color w:val="000000" w:themeColor="text1"/>
              </w:rPr>
            </w:pPr>
          </w:p>
        </w:tc>
      </w:tr>
      <w:tr w:rsidR="00B2701B" w:rsidRPr="00B2701B" w:rsidTr="00715239">
        <w:tc>
          <w:tcPr>
            <w:tcW w:w="562" w:type="dxa"/>
          </w:tcPr>
          <w:p w:rsidR="006100CB" w:rsidRPr="00B2701B" w:rsidRDefault="006100CB" w:rsidP="00715239">
            <w:pPr>
              <w:rPr>
                <w:color w:val="000000" w:themeColor="text1"/>
              </w:rPr>
            </w:pPr>
            <w:r w:rsidRPr="00B2701B">
              <w:rPr>
                <w:color w:val="000000" w:themeColor="text1"/>
              </w:rPr>
              <w:t>5.</w:t>
            </w:r>
          </w:p>
        </w:tc>
        <w:tc>
          <w:tcPr>
            <w:tcW w:w="5448" w:type="dxa"/>
          </w:tcPr>
          <w:p w:rsidR="006100CB" w:rsidRPr="00B2701B" w:rsidRDefault="006100CB" w:rsidP="00715239">
            <w:pPr>
              <w:rPr>
                <w:color w:val="000000" w:themeColor="text1"/>
              </w:rPr>
            </w:pPr>
            <w:r w:rsidRPr="00B2701B">
              <w:rPr>
                <w:color w:val="000000" w:themeColor="text1"/>
              </w:rPr>
              <w:t>What is Eduroam?</w:t>
            </w:r>
          </w:p>
        </w:tc>
        <w:tc>
          <w:tcPr>
            <w:tcW w:w="3006" w:type="dxa"/>
          </w:tcPr>
          <w:p w:rsidR="006100CB" w:rsidRPr="00B2701B" w:rsidRDefault="006100CB" w:rsidP="00715239">
            <w:pPr>
              <w:rPr>
                <w:color w:val="000000" w:themeColor="text1"/>
              </w:rPr>
            </w:pPr>
            <w:r w:rsidRPr="00B2701B">
              <w:rPr>
                <w:color w:val="000000" w:themeColor="text1"/>
              </w:rPr>
              <w:t xml:space="preserve">Free on-site WIFI. </w:t>
            </w:r>
          </w:p>
          <w:p w:rsidR="006100CB" w:rsidRPr="00B2701B" w:rsidRDefault="006100CB" w:rsidP="00715239">
            <w:pPr>
              <w:rPr>
                <w:color w:val="000000" w:themeColor="text1"/>
              </w:rPr>
            </w:pPr>
          </w:p>
        </w:tc>
      </w:tr>
      <w:tr w:rsidR="00B2701B" w:rsidRPr="00B2701B" w:rsidTr="00715239">
        <w:tc>
          <w:tcPr>
            <w:tcW w:w="562" w:type="dxa"/>
          </w:tcPr>
          <w:p w:rsidR="006100CB" w:rsidRPr="00B2701B" w:rsidRDefault="006100CB" w:rsidP="00715239">
            <w:pPr>
              <w:rPr>
                <w:color w:val="000000" w:themeColor="text1"/>
              </w:rPr>
            </w:pPr>
            <w:r w:rsidRPr="00B2701B">
              <w:rPr>
                <w:color w:val="000000" w:themeColor="text1"/>
              </w:rPr>
              <w:t>6.</w:t>
            </w:r>
          </w:p>
        </w:tc>
        <w:tc>
          <w:tcPr>
            <w:tcW w:w="5448" w:type="dxa"/>
          </w:tcPr>
          <w:p w:rsidR="006100CB" w:rsidRPr="00B2701B" w:rsidRDefault="006100CB" w:rsidP="00715239">
            <w:pPr>
              <w:rPr>
                <w:color w:val="000000" w:themeColor="text1"/>
              </w:rPr>
            </w:pPr>
            <w:r w:rsidRPr="00B2701B">
              <w:rPr>
                <w:color w:val="000000" w:themeColor="text1"/>
              </w:rPr>
              <w:t>What is Turnitin?</w:t>
            </w:r>
          </w:p>
        </w:tc>
        <w:tc>
          <w:tcPr>
            <w:tcW w:w="3006" w:type="dxa"/>
          </w:tcPr>
          <w:p w:rsidR="006100CB" w:rsidRPr="00B2701B" w:rsidRDefault="006100CB" w:rsidP="00715239">
            <w:pPr>
              <w:rPr>
                <w:color w:val="000000" w:themeColor="text1"/>
              </w:rPr>
            </w:pPr>
            <w:r w:rsidRPr="00B2701B">
              <w:rPr>
                <w:color w:val="000000" w:themeColor="text1"/>
              </w:rPr>
              <w:t>The app used to submit assignments, work etc</w:t>
            </w:r>
          </w:p>
          <w:p w:rsidR="006100CB" w:rsidRPr="00B2701B" w:rsidRDefault="006100CB" w:rsidP="00715239">
            <w:pPr>
              <w:rPr>
                <w:color w:val="000000" w:themeColor="text1"/>
              </w:rPr>
            </w:pPr>
          </w:p>
        </w:tc>
      </w:tr>
      <w:tr w:rsidR="00B2701B" w:rsidRPr="00B2701B" w:rsidTr="00715239">
        <w:tc>
          <w:tcPr>
            <w:tcW w:w="562" w:type="dxa"/>
          </w:tcPr>
          <w:p w:rsidR="006100CB" w:rsidRPr="00B2701B" w:rsidRDefault="006100CB" w:rsidP="00715239">
            <w:pPr>
              <w:rPr>
                <w:color w:val="000000" w:themeColor="text1"/>
              </w:rPr>
            </w:pPr>
            <w:r w:rsidRPr="00B2701B">
              <w:rPr>
                <w:color w:val="000000" w:themeColor="text1"/>
              </w:rPr>
              <w:t>7.</w:t>
            </w:r>
          </w:p>
        </w:tc>
        <w:tc>
          <w:tcPr>
            <w:tcW w:w="5448" w:type="dxa"/>
          </w:tcPr>
          <w:p w:rsidR="006100CB" w:rsidRPr="00B2701B" w:rsidRDefault="006100CB" w:rsidP="00715239">
            <w:pPr>
              <w:rPr>
                <w:color w:val="000000" w:themeColor="text1"/>
              </w:rPr>
            </w:pPr>
            <w:r w:rsidRPr="00B2701B">
              <w:rPr>
                <w:color w:val="000000" w:themeColor="text1"/>
              </w:rPr>
              <w:t>Do you know when you are required to hand in work?</w:t>
            </w:r>
          </w:p>
        </w:tc>
        <w:tc>
          <w:tcPr>
            <w:tcW w:w="3006" w:type="dxa"/>
          </w:tcPr>
          <w:p w:rsidR="006100CB" w:rsidRPr="00B2701B" w:rsidRDefault="006100CB" w:rsidP="00715239">
            <w:pPr>
              <w:rPr>
                <w:color w:val="000000" w:themeColor="text1"/>
              </w:rPr>
            </w:pPr>
            <w:r w:rsidRPr="00B2701B">
              <w:rPr>
                <w:color w:val="000000" w:themeColor="text1"/>
              </w:rPr>
              <w:t xml:space="preserve">Yes – timetable on Moodle </w:t>
            </w:r>
          </w:p>
        </w:tc>
      </w:tr>
      <w:tr w:rsidR="00B2701B" w:rsidRPr="00B2701B" w:rsidTr="00715239">
        <w:tc>
          <w:tcPr>
            <w:tcW w:w="562" w:type="dxa"/>
          </w:tcPr>
          <w:p w:rsidR="006100CB" w:rsidRPr="00B2701B" w:rsidRDefault="006100CB" w:rsidP="00715239">
            <w:pPr>
              <w:rPr>
                <w:color w:val="000000" w:themeColor="text1"/>
              </w:rPr>
            </w:pPr>
            <w:r w:rsidRPr="00B2701B">
              <w:rPr>
                <w:color w:val="000000" w:themeColor="text1"/>
              </w:rPr>
              <w:t xml:space="preserve">8. </w:t>
            </w:r>
          </w:p>
        </w:tc>
        <w:tc>
          <w:tcPr>
            <w:tcW w:w="5448" w:type="dxa"/>
          </w:tcPr>
          <w:p w:rsidR="006100CB" w:rsidRPr="00B2701B" w:rsidRDefault="006100CB" w:rsidP="00715239">
            <w:pPr>
              <w:rPr>
                <w:color w:val="000000" w:themeColor="text1"/>
              </w:rPr>
            </w:pPr>
            <w:r w:rsidRPr="00B2701B">
              <w:rPr>
                <w:color w:val="000000" w:themeColor="text1"/>
              </w:rPr>
              <w:t>What are the core texts for this programme?</w:t>
            </w:r>
          </w:p>
        </w:tc>
        <w:tc>
          <w:tcPr>
            <w:tcW w:w="3006" w:type="dxa"/>
          </w:tcPr>
          <w:p w:rsidR="006100CB" w:rsidRPr="00B2701B" w:rsidRDefault="006100CB" w:rsidP="00715239">
            <w:pPr>
              <w:rPr>
                <w:color w:val="000000" w:themeColor="text1"/>
              </w:rPr>
            </w:pPr>
            <w:r w:rsidRPr="00B2701B">
              <w:rPr>
                <w:color w:val="000000" w:themeColor="text1"/>
              </w:rPr>
              <w:t>Taylor &amp; Woodhams – Studying Human Resource Management – 2016</w:t>
            </w:r>
          </w:p>
          <w:p w:rsidR="006100CB" w:rsidRPr="00B2701B" w:rsidRDefault="006100CB" w:rsidP="00715239">
            <w:pPr>
              <w:rPr>
                <w:color w:val="000000" w:themeColor="text1"/>
              </w:rPr>
            </w:pPr>
            <w:r w:rsidRPr="00B2701B">
              <w:rPr>
                <w:color w:val="000000" w:themeColor="text1"/>
              </w:rPr>
              <w:t>Taylor &amp; Woodhams – Human Resource Management: People and Organisations – 2016</w:t>
            </w:r>
          </w:p>
          <w:p w:rsidR="006100CB" w:rsidRPr="00B2701B" w:rsidRDefault="006100CB" w:rsidP="00715239">
            <w:pPr>
              <w:rPr>
                <w:color w:val="000000" w:themeColor="text1"/>
              </w:rPr>
            </w:pPr>
            <w:r w:rsidRPr="00B2701B">
              <w:rPr>
                <w:color w:val="000000" w:themeColor="text1"/>
              </w:rPr>
              <w:t>Introduction to Employment Law - 2019</w:t>
            </w:r>
          </w:p>
          <w:p w:rsidR="006100CB" w:rsidRPr="00B2701B" w:rsidRDefault="006100CB" w:rsidP="00715239">
            <w:pPr>
              <w:rPr>
                <w:color w:val="000000" w:themeColor="text1"/>
              </w:rPr>
            </w:pPr>
          </w:p>
        </w:tc>
      </w:tr>
      <w:tr w:rsidR="00B2701B" w:rsidRPr="00B2701B" w:rsidTr="00715239">
        <w:tc>
          <w:tcPr>
            <w:tcW w:w="562" w:type="dxa"/>
          </w:tcPr>
          <w:p w:rsidR="006100CB" w:rsidRPr="00B2701B" w:rsidRDefault="006100CB" w:rsidP="00715239">
            <w:pPr>
              <w:rPr>
                <w:color w:val="000000" w:themeColor="text1"/>
              </w:rPr>
            </w:pPr>
            <w:r w:rsidRPr="00B2701B">
              <w:rPr>
                <w:color w:val="000000" w:themeColor="text1"/>
              </w:rPr>
              <w:t xml:space="preserve">9. </w:t>
            </w:r>
          </w:p>
        </w:tc>
        <w:tc>
          <w:tcPr>
            <w:tcW w:w="5448" w:type="dxa"/>
          </w:tcPr>
          <w:p w:rsidR="006100CB" w:rsidRPr="00B2701B" w:rsidRDefault="006100CB" w:rsidP="00715239">
            <w:pPr>
              <w:rPr>
                <w:color w:val="000000" w:themeColor="text1"/>
              </w:rPr>
            </w:pPr>
            <w:r w:rsidRPr="00B2701B">
              <w:rPr>
                <w:color w:val="000000" w:themeColor="text1"/>
              </w:rPr>
              <w:t>Do you know how to access the library catalogue?</w:t>
            </w:r>
          </w:p>
        </w:tc>
        <w:tc>
          <w:tcPr>
            <w:tcW w:w="3006" w:type="dxa"/>
          </w:tcPr>
          <w:p w:rsidR="006100CB" w:rsidRPr="00B2701B" w:rsidRDefault="006100CB" w:rsidP="00715239">
            <w:pPr>
              <w:rPr>
                <w:color w:val="000000" w:themeColor="text1"/>
              </w:rPr>
            </w:pPr>
            <w:r w:rsidRPr="00B2701B">
              <w:rPr>
                <w:color w:val="000000" w:themeColor="text1"/>
              </w:rPr>
              <w:t>Yes – quick links on University website</w:t>
            </w:r>
          </w:p>
        </w:tc>
      </w:tr>
      <w:tr w:rsidR="00B2701B" w:rsidRPr="00B2701B" w:rsidTr="00715239">
        <w:tc>
          <w:tcPr>
            <w:tcW w:w="562" w:type="dxa"/>
          </w:tcPr>
          <w:p w:rsidR="006100CB" w:rsidRPr="00B2701B" w:rsidRDefault="006100CB" w:rsidP="00715239">
            <w:pPr>
              <w:rPr>
                <w:color w:val="000000" w:themeColor="text1"/>
              </w:rPr>
            </w:pPr>
            <w:r w:rsidRPr="00B2701B">
              <w:rPr>
                <w:color w:val="000000" w:themeColor="text1"/>
              </w:rPr>
              <w:t xml:space="preserve">10. </w:t>
            </w:r>
          </w:p>
        </w:tc>
        <w:tc>
          <w:tcPr>
            <w:tcW w:w="5448" w:type="dxa"/>
          </w:tcPr>
          <w:p w:rsidR="006100CB" w:rsidRPr="00B2701B" w:rsidRDefault="006100CB" w:rsidP="00715239">
            <w:pPr>
              <w:rPr>
                <w:color w:val="000000" w:themeColor="text1"/>
              </w:rPr>
            </w:pPr>
            <w:r w:rsidRPr="00B2701B">
              <w:rPr>
                <w:color w:val="000000" w:themeColor="text1"/>
              </w:rPr>
              <w:t>Do you know who to go to if you have a question/concern about the course?</w:t>
            </w:r>
          </w:p>
        </w:tc>
        <w:tc>
          <w:tcPr>
            <w:tcW w:w="3006" w:type="dxa"/>
          </w:tcPr>
          <w:p w:rsidR="006100CB" w:rsidRPr="00B2701B" w:rsidRDefault="006100CB" w:rsidP="00715239">
            <w:pPr>
              <w:rPr>
                <w:color w:val="000000" w:themeColor="text1"/>
              </w:rPr>
            </w:pPr>
            <w:r w:rsidRPr="00B2701B">
              <w:rPr>
                <w:color w:val="000000" w:themeColor="text1"/>
              </w:rPr>
              <w:t>Julie Thomas</w:t>
            </w:r>
          </w:p>
        </w:tc>
      </w:tr>
      <w:tr w:rsidR="00B2701B" w:rsidRPr="00B2701B" w:rsidTr="00715239">
        <w:tc>
          <w:tcPr>
            <w:tcW w:w="562" w:type="dxa"/>
          </w:tcPr>
          <w:p w:rsidR="006100CB" w:rsidRPr="00B2701B" w:rsidRDefault="006100CB" w:rsidP="00715239">
            <w:pPr>
              <w:rPr>
                <w:color w:val="000000" w:themeColor="text1"/>
              </w:rPr>
            </w:pPr>
            <w:r w:rsidRPr="00B2701B">
              <w:rPr>
                <w:color w:val="000000" w:themeColor="text1"/>
              </w:rPr>
              <w:t xml:space="preserve">11. </w:t>
            </w:r>
          </w:p>
        </w:tc>
        <w:tc>
          <w:tcPr>
            <w:tcW w:w="5448" w:type="dxa"/>
          </w:tcPr>
          <w:p w:rsidR="006100CB" w:rsidRPr="00B2701B" w:rsidRDefault="006100CB" w:rsidP="00715239">
            <w:pPr>
              <w:rPr>
                <w:color w:val="000000" w:themeColor="text1"/>
              </w:rPr>
            </w:pPr>
            <w:r w:rsidRPr="00B2701B">
              <w:rPr>
                <w:color w:val="000000" w:themeColor="text1"/>
              </w:rPr>
              <w:t>What is the name of the Training Adviser?</w:t>
            </w:r>
          </w:p>
        </w:tc>
        <w:tc>
          <w:tcPr>
            <w:tcW w:w="3006" w:type="dxa"/>
          </w:tcPr>
          <w:p w:rsidR="006100CB" w:rsidRPr="00B2701B" w:rsidRDefault="006100CB" w:rsidP="00715239">
            <w:pPr>
              <w:rPr>
                <w:color w:val="000000" w:themeColor="text1"/>
              </w:rPr>
            </w:pPr>
            <w:r w:rsidRPr="00B2701B">
              <w:rPr>
                <w:color w:val="000000" w:themeColor="text1"/>
              </w:rPr>
              <w:t>Carola Platz</w:t>
            </w:r>
          </w:p>
        </w:tc>
      </w:tr>
      <w:tr w:rsidR="00B2701B" w:rsidRPr="00B2701B" w:rsidTr="00715239">
        <w:tc>
          <w:tcPr>
            <w:tcW w:w="562" w:type="dxa"/>
          </w:tcPr>
          <w:p w:rsidR="006100CB" w:rsidRPr="00B2701B" w:rsidRDefault="006100CB" w:rsidP="00715239">
            <w:pPr>
              <w:rPr>
                <w:color w:val="000000" w:themeColor="text1"/>
              </w:rPr>
            </w:pPr>
            <w:r w:rsidRPr="00B2701B">
              <w:rPr>
                <w:color w:val="000000" w:themeColor="text1"/>
              </w:rPr>
              <w:t>12.</w:t>
            </w:r>
          </w:p>
        </w:tc>
        <w:tc>
          <w:tcPr>
            <w:tcW w:w="5448" w:type="dxa"/>
          </w:tcPr>
          <w:p w:rsidR="006100CB" w:rsidRPr="00B2701B" w:rsidRDefault="006100CB" w:rsidP="00715239">
            <w:pPr>
              <w:rPr>
                <w:color w:val="000000" w:themeColor="text1"/>
              </w:rPr>
            </w:pPr>
            <w:r w:rsidRPr="00B2701B">
              <w:rPr>
                <w:color w:val="000000" w:themeColor="text1"/>
              </w:rPr>
              <w:t>What is the name of the course lecturer?</w:t>
            </w:r>
          </w:p>
        </w:tc>
        <w:tc>
          <w:tcPr>
            <w:tcW w:w="3006" w:type="dxa"/>
          </w:tcPr>
          <w:p w:rsidR="006100CB" w:rsidRPr="00B2701B" w:rsidRDefault="006100CB" w:rsidP="00715239">
            <w:pPr>
              <w:rPr>
                <w:color w:val="000000" w:themeColor="text1"/>
              </w:rPr>
            </w:pPr>
            <w:r w:rsidRPr="00B2701B">
              <w:rPr>
                <w:color w:val="000000" w:themeColor="text1"/>
              </w:rPr>
              <w:t>Julie Thomas</w:t>
            </w:r>
          </w:p>
        </w:tc>
      </w:tr>
      <w:tr w:rsidR="00B2701B" w:rsidRPr="00B2701B" w:rsidTr="00715239">
        <w:tc>
          <w:tcPr>
            <w:tcW w:w="562" w:type="dxa"/>
          </w:tcPr>
          <w:p w:rsidR="006100CB" w:rsidRPr="00B2701B" w:rsidRDefault="006100CB" w:rsidP="00715239">
            <w:pPr>
              <w:rPr>
                <w:color w:val="000000" w:themeColor="text1"/>
              </w:rPr>
            </w:pPr>
            <w:r w:rsidRPr="00B2701B">
              <w:rPr>
                <w:color w:val="000000" w:themeColor="text1"/>
              </w:rPr>
              <w:t xml:space="preserve">13. </w:t>
            </w:r>
          </w:p>
        </w:tc>
        <w:tc>
          <w:tcPr>
            <w:tcW w:w="5448" w:type="dxa"/>
          </w:tcPr>
          <w:p w:rsidR="006100CB" w:rsidRPr="00B2701B" w:rsidRDefault="006100CB" w:rsidP="00715239">
            <w:pPr>
              <w:rPr>
                <w:color w:val="000000" w:themeColor="text1"/>
              </w:rPr>
            </w:pPr>
            <w:r w:rsidRPr="00B2701B">
              <w:rPr>
                <w:color w:val="000000" w:themeColor="text1"/>
              </w:rPr>
              <w:t>Will you be expected to complete work outside lessons?</w:t>
            </w:r>
          </w:p>
        </w:tc>
        <w:tc>
          <w:tcPr>
            <w:tcW w:w="3006" w:type="dxa"/>
          </w:tcPr>
          <w:p w:rsidR="006100CB" w:rsidRPr="00B2701B" w:rsidRDefault="006100CB" w:rsidP="00715239">
            <w:pPr>
              <w:rPr>
                <w:color w:val="000000" w:themeColor="text1"/>
              </w:rPr>
            </w:pPr>
            <w:r w:rsidRPr="00B2701B">
              <w:rPr>
                <w:color w:val="000000" w:themeColor="text1"/>
              </w:rPr>
              <w:t>Yes – 450 hours of self-learning</w:t>
            </w:r>
          </w:p>
        </w:tc>
      </w:tr>
      <w:tr w:rsidR="00B2701B" w:rsidRPr="00B2701B" w:rsidTr="00715239">
        <w:tc>
          <w:tcPr>
            <w:tcW w:w="562" w:type="dxa"/>
          </w:tcPr>
          <w:p w:rsidR="006100CB" w:rsidRPr="00B2701B" w:rsidRDefault="006100CB" w:rsidP="00715239">
            <w:pPr>
              <w:rPr>
                <w:color w:val="000000" w:themeColor="text1"/>
              </w:rPr>
            </w:pPr>
            <w:r w:rsidRPr="00B2701B">
              <w:rPr>
                <w:color w:val="000000" w:themeColor="text1"/>
              </w:rPr>
              <w:t>14.</w:t>
            </w:r>
          </w:p>
        </w:tc>
        <w:tc>
          <w:tcPr>
            <w:tcW w:w="5448" w:type="dxa"/>
          </w:tcPr>
          <w:p w:rsidR="006100CB" w:rsidRPr="00B2701B" w:rsidRDefault="006100CB" w:rsidP="00715239">
            <w:pPr>
              <w:rPr>
                <w:color w:val="000000" w:themeColor="text1"/>
              </w:rPr>
            </w:pPr>
            <w:r w:rsidRPr="00B2701B">
              <w:rPr>
                <w:color w:val="000000" w:themeColor="text1"/>
              </w:rPr>
              <w:t>Do you need to be a member of the CIPD?</w:t>
            </w:r>
          </w:p>
        </w:tc>
        <w:tc>
          <w:tcPr>
            <w:tcW w:w="3006" w:type="dxa"/>
          </w:tcPr>
          <w:p w:rsidR="006100CB" w:rsidRPr="00B2701B" w:rsidRDefault="006100CB" w:rsidP="00715239">
            <w:pPr>
              <w:rPr>
                <w:color w:val="000000" w:themeColor="text1"/>
              </w:rPr>
            </w:pPr>
            <w:r w:rsidRPr="00B2701B">
              <w:rPr>
                <w:color w:val="000000" w:themeColor="text1"/>
              </w:rPr>
              <w:t>Yes</w:t>
            </w:r>
          </w:p>
        </w:tc>
      </w:tr>
      <w:tr w:rsidR="00B2701B" w:rsidRPr="00B2701B" w:rsidTr="00715239">
        <w:tc>
          <w:tcPr>
            <w:tcW w:w="562" w:type="dxa"/>
          </w:tcPr>
          <w:p w:rsidR="006100CB" w:rsidRPr="00B2701B" w:rsidRDefault="006100CB" w:rsidP="00715239">
            <w:pPr>
              <w:rPr>
                <w:color w:val="000000" w:themeColor="text1"/>
              </w:rPr>
            </w:pPr>
            <w:r w:rsidRPr="00B2701B">
              <w:rPr>
                <w:color w:val="000000" w:themeColor="text1"/>
              </w:rPr>
              <w:t xml:space="preserve">15. </w:t>
            </w:r>
          </w:p>
        </w:tc>
        <w:tc>
          <w:tcPr>
            <w:tcW w:w="5448" w:type="dxa"/>
          </w:tcPr>
          <w:p w:rsidR="006100CB" w:rsidRPr="00B2701B" w:rsidRDefault="006100CB" w:rsidP="00715239">
            <w:pPr>
              <w:rPr>
                <w:color w:val="000000" w:themeColor="text1"/>
              </w:rPr>
            </w:pPr>
            <w:r w:rsidRPr="00B2701B">
              <w:rPr>
                <w:color w:val="000000" w:themeColor="text1"/>
              </w:rPr>
              <w:t>What support is available for study skills?</w:t>
            </w:r>
          </w:p>
        </w:tc>
        <w:tc>
          <w:tcPr>
            <w:tcW w:w="3006" w:type="dxa"/>
          </w:tcPr>
          <w:p w:rsidR="006100CB" w:rsidRPr="00B2701B" w:rsidRDefault="006100CB" w:rsidP="00715239">
            <w:pPr>
              <w:rPr>
                <w:color w:val="000000" w:themeColor="text1"/>
              </w:rPr>
            </w:pPr>
            <w:r w:rsidRPr="00B2701B">
              <w:rPr>
                <w:color w:val="000000" w:themeColor="text1"/>
              </w:rPr>
              <w:t>Student Support Services offer services to help with study skills, e.g. report writing</w:t>
            </w:r>
          </w:p>
        </w:tc>
      </w:tr>
      <w:tr w:rsidR="00B2701B" w:rsidRPr="00B2701B" w:rsidTr="00715239">
        <w:tc>
          <w:tcPr>
            <w:tcW w:w="562" w:type="dxa"/>
          </w:tcPr>
          <w:p w:rsidR="006100CB" w:rsidRPr="00B2701B" w:rsidRDefault="006100CB" w:rsidP="00715239">
            <w:pPr>
              <w:rPr>
                <w:color w:val="000000" w:themeColor="text1"/>
              </w:rPr>
            </w:pPr>
            <w:r w:rsidRPr="00B2701B">
              <w:rPr>
                <w:color w:val="000000" w:themeColor="text1"/>
              </w:rPr>
              <w:t xml:space="preserve">16. </w:t>
            </w:r>
          </w:p>
        </w:tc>
        <w:tc>
          <w:tcPr>
            <w:tcW w:w="5448" w:type="dxa"/>
          </w:tcPr>
          <w:p w:rsidR="006100CB" w:rsidRPr="00B2701B" w:rsidRDefault="006100CB" w:rsidP="00715239">
            <w:pPr>
              <w:rPr>
                <w:color w:val="000000" w:themeColor="text1"/>
              </w:rPr>
            </w:pPr>
            <w:r w:rsidRPr="00B2701B">
              <w:rPr>
                <w:color w:val="000000" w:themeColor="text1"/>
              </w:rPr>
              <w:t>Do you know where the fire-exits and first aid points are for the building?</w:t>
            </w:r>
          </w:p>
        </w:tc>
        <w:tc>
          <w:tcPr>
            <w:tcW w:w="3006" w:type="dxa"/>
          </w:tcPr>
          <w:p w:rsidR="006100CB" w:rsidRPr="00B2701B" w:rsidRDefault="006100CB" w:rsidP="00715239">
            <w:pPr>
              <w:rPr>
                <w:color w:val="000000" w:themeColor="text1"/>
              </w:rPr>
            </w:pPr>
            <w:r w:rsidRPr="00B2701B">
              <w:rPr>
                <w:color w:val="000000" w:themeColor="text1"/>
              </w:rPr>
              <w:t xml:space="preserve">N/A until September 2020. </w:t>
            </w:r>
          </w:p>
        </w:tc>
      </w:tr>
      <w:tr w:rsidR="00B2701B" w:rsidRPr="00B2701B" w:rsidTr="00715239">
        <w:tc>
          <w:tcPr>
            <w:tcW w:w="562" w:type="dxa"/>
          </w:tcPr>
          <w:p w:rsidR="006100CB" w:rsidRPr="00B2701B" w:rsidRDefault="006100CB" w:rsidP="00715239">
            <w:pPr>
              <w:rPr>
                <w:color w:val="000000" w:themeColor="text1"/>
              </w:rPr>
            </w:pPr>
            <w:r w:rsidRPr="00B2701B">
              <w:rPr>
                <w:color w:val="000000" w:themeColor="text1"/>
              </w:rPr>
              <w:t>17.</w:t>
            </w:r>
          </w:p>
        </w:tc>
        <w:tc>
          <w:tcPr>
            <w:tcW w:w="5448" w:type="dxa"/>
          </w:tcPr>
          <w:p w:rsidR="006100CB" w:rsidRPr="00B2701B" w:rsidRDefault="006100CB" w:rsidP="00715239">
            <w:pPr>
              <w:rPr>
                <w:color w:val="000000" w:themeColor="text1"/>
              </w:rPr>
            </w:pPr>
            <w:r w:rsidRPr="00B2701B">
              <w:rPr>
                <w:color w:val="000000" w:themeColor="text1"/>
              </w:rPr>
              <w:t>How many credits is the programme?</w:t>
            </w:r>
          </w:p>
        </w:tc>
        <w:tc>
          <w:tcPr>
            <w:tcW w:w="3006" w:type="dxa"/>
          </w:tcPr>
          <w:p w:rsidR="006100CB" w:rsidRPr="00B2701B" w:rsidRDefault="006100CB" w:rsidP="00715239">
            <w:pPr>
              <w:rPr>
                <w:color w:val="000000" w:themeColor="text1"/>
              </w:rPr>
            </w:pPr>
            <w:r w:rsidRPr="00B2701B">
              <w:rPr>
                <w:color w:val="000000" w:themeColor="text1"/>
              </w:rPr>
              <w:t>90 credits</w:t>
            </w:r>
          </w:p>
        </w:tc>
      </w:tr>
      <w:tr w:rsidR="00B2701B" w:rsidRPr="00B2701B" w:rsidTr="00715239">
        <w:tc>
          <w:tcPr>
            <w:tcW w:w="562" w:type="dxa"/>
          </w:tcPr>
          <w:p w:rsidR="006100CB" w:rsidRPr="00B2701B" w:rsidRDefault="006100CB" w:rsidP="00715239">
            <w:pPr>
              <w:rPr>
                <w:color w:val="000000" w:themeColor="text1"/>
              </w:rPr>
            </w:pPr>
            <w:r w:rsidRPr="00B2701B">
              <w:rPr>
                <w:color w:val="000000" w:themeColor="text1"/>
              </w:rPr>
              <w:lastRenderedPageBreak/>
              <w:t>18.</w:t>
            </w:r>
          </w:p>
        </w:tc>
        <w:tc>
          <w:tcPr>
            <w:tcW w:w="5448" w:type="dxa"/>
          </w:tcPr>
          <w:p w:rsidR="006100CB" w:rsidRPr="00B2701B" w:rsidRDefault="006100CB" w:rsidP="00715239">
            <w:pPr>
              <w:rPr>
                <w:color w:val="000000" w:themeColor="text1"/>
              </w:rPr>
            </w:pPr>
            <w:r w:rsidRPr="00B2701B">
              <w:rPr>
                <w:color w:val="000000" w:themeColor="text1"/>
              </w:rPr>
              <w:t>What is the length of the programme?</w:t>
            </w:r>
          </w:p>
        </w:tc>
        <w:tc>
          <w:tcPr>
            <w:tcW w:w="3006" w:type="dxa"/>
          </w:tcPr>
          <w:p w:rsidR="006100CB" w:rsidRPr="00B2701B" w:rsidRDefault="006100CB" w:rsidP="00715239">
            <w:pPr>
              <w:rPr>
                <w:color w:val="000000" w:themeColor="text1"/>
              </w:rPr>
            </w:pPr>
            <w:r w:rsidRPr="00B2701B">
              <w:rPr>
                <w:color w:val="000000" w:themeColor="text1"/>
              </w:rPr>
              <w:t>2 year programme</w:t>
            </w:r>
          </w:p>
        </w:tc>
      </w:tr>
      <w:tr w:rsidR="00B2701B" w:rsidRPr="00B2701B" w:rsidTr="00715239">
        <w:tc>
          <w:tcPr>
            <w:tcW w:w="562" w:type="dxa"/>
          </w:tcPr>
          <w:p w:rsidR="006100CB" w:rsidRPr="00B2701B" w:rsidRDefault="006100CB" w:rsidP="00715239">
            <w:pPr>
              <w:rPr>
                <w:color w:val="000000" w:themeColor="text1"/>
              </w:rPr>
            </w:pPr>
            <w:r w:rsidRPr="00B2701B">
              <w:rPr>
                <w:color w:val="000000" w:themeColor="text1"/>
              </w:rPr>
              <w:t xml:space="preserve">19. </w:t>
            </w:r>
          </w:p>
        </w:tc>
        <w:tc>
          <w:tcPr>
            <w:tcW w:w="5448" w:type="dxa"/>
          </w:tcPr>
          <w:p w:rsidR="006100CB" w:rsidRPr="00B2701B" w:rsidRDefault="006100CB" w:rsidP="00715239">
            <w:pPr>
              <w:rPr>
                <w:color w:val="000000" w:themeColor="text1"/>
              </w:rPr>
            </w:pPr>
            <w:r w:rsidRPr="00B2701B">
              <w:rPr>
                <w:color w:val="000000" w:themeColor="text1"/>
              </w:rPr>
              <w:t>Do you know where to find the student handbook and timetable? Where?</w:t>
            </w:r>
          </w:p>
        </w:tc>
        <w:tc>
          <w:tcPr>
            <w:tcW w:w="3006" w:type="dxa"/>
          </w:tcPr>
          <w:p w:rsidR="006100CB" w:rsidRPr="00B2701B" w:rsidRDefault="006100CB" w:rsidP="00715239">
            <w:pPr>
              <w:rPr>
                <w:color w:val="000000" w:themeColor="text1"/>
              </w:rPr>
            </w:pPr>
            <w:r w:rsidRPr="00B2701B">
              <w:rPr>
                <w:color w:val="000000" w:themeColor="text1"/>
              </w:rPr>
              <w:t>The timetable can be found on the hwb.</w:t>
            </w:r>
          </w:p>
          <w:p w:rsidR="006100CB" w:rsidRPr="00B2701B" w:rsidRDefault="006100CB" w:rsidP="00715239">
            <w:pPr>
              <w:rPr>
                <w:color w:val="000000" w:themeColor="text1"/>
              </w:rPr>
            </w:pPr>
            <w:r w:rsidRPr="00B2701B">
              <w:rPr>
                <w:color w:val="000000" w:themeColor="text1"/>
              </w:rPr>
              <w:t>The student handbook can be found on course information tile on Moodle</w:t>
            </w:r>
          </w:p>
        </w:tc>
      </w:tr>
      <w:tr w:rsidR="006100CB" w:rsidRPr="00B2701B" w:rsidTr="00715239">
        <w:tc>
          <w:tcPr>
            <w:tcW w:w="562" w:type="dxa"/>
          </w:tcPr>
          <w:p w:rsidR="006100CB" w:rsidRPr="00B2701B" w:rsidRDefault="006100CB" w:rsidP="00715239">
            <w:pPr>
              <w:rPr>
                <w:color w:val="000000" w:themeColor="text1"/>
              </w:rPr>
            </w:pPr>
            <w:r w:rsidRPr="00B2701B">
              <w:rPr>
                <w:color w:val="000000" w:themeColor="text1"/>
              </w:rPr>
              <w:t>20.</w:t>
            </w:r>
          </w:p>
        </w:tc>
        <w:tc>
          <w:tcPr>
            <w:tcW w:w="5448" w:type="dxa"/>
          </w:tcPr>
          <w:p w:rsidR="006100CB" w:rsidRPr="00B2701B" w:rsidRDefault="006100CB" w:rsidP="00715239">
            <w:pPr>
              <w:rPr>
                <w:color w:val="000000" w:themeColor="text1"/>
              </w:rPr>
            </w:pPr>
            <w:r w:rsidRPr="00B2701B">
              <w:rPr>
                <w:color w:val="000000" w:themeColor="text1"/>
              </w:rPr>
              <w:t>What academic level is this qualification?</w:t>
            </w:r>
          </w:p>
        </w:tc>
        <w:tc>
          <w:tcPr>
            <w:tcW w:w="3006" w:type="dxa"/>
          </w:tcPr>
          <w:p w:rsidR="006100CB" w:rsidRPr="00B2701B" w:rsidRDefault="006100CB" w:rsidP="00715239">
            <w:pPr>
              <w:rPr>
                <w:color w:val="000000" w:themeColor="text1"/>
              </w:rPr>
            </w:pPr>
            <w:r w:rsidRPr="00B2701B">
              <w:rPr>
                <w:color w:val="000000" w:themeColor="text1"/>
              </w:rPr>
              <w:t xml:space="preserve">CIPD </w:t>
            </w:r>
            <w:r w:rsidRPr="00B2701B">
              <w:rPr>
                <w:b/>
                <w:color w:val="000000" w:themeColor="text1"/>
              </w:rPr>
              <w:t>Diploma</w:t>
            </w:r>
            <w:r w:rsidRPr="00B2701B">
              <w:rPr>
                <w:color w:val="000000" w:themeColor="text1"/>
              </w:rPr>
              <w:t xml:space="preserve"> – Level 5</w:t>
            </w:r>
          </w:p>
        </w:tc>
      </w:tr>
    </w:tbl>
    <w:p w:rsidR="006100CB" w:rsidRPr="00B2701B" w:rsidRDefault="006100CB" w:rsidP="00080D59">
      <w:pPr>
        <w:rPr>
          <w:color w:val="000000" w:themeColor="text1"/>
        </w:rPr>
      </w:pPr>
    </w:p>
    <w:p w:rsidR="006100CB" w:rsidRPr="002C591A" w:rsidRDefault="006100CB" w:rsidP="006100CB">
      <w:pPr>
        <w:suppressAutoHyphens w:val="0"/>
        <w:spacing w:after="160" w:line="259" w:lineRule="auto"/>
        <w:rPr>
          <w:b/>
          <w:u w:val="single"/>
        </w:rPr>
      </w:pPr>
      <w:r w:rsidRPr="00B2701B">
        <w:rPr>
          <w:color w:val="000000" w:themeColor="text1"/>
        </w:rPr>
        <w:br w:type="page"/>
      </w:r>
      <w:r w:rsidRPr="002C591A">
        <w:rPr>
          <w:rFonts w:cs="Arial"/>
          <w:b/>
          <w:color w:val="000000" w:themeColor="text1"/>
          <w:sz w:val="24"/>
          <w:szCs w:val="24"/>
          <w:u w:val="single"/>
        </w:rPr>
        <w:lastRenderedPageBreak/>
        <w:t>Activity 2 – CIPD Profession Map</w:t>
      </w:r>
    </w:p>
    <w:p w:rsidR="006100CB" w:rsidRDefault="006100CB" w:rsidP="006100CB">
      <w:pPr>
        <w:rPr>
          <w:rStyle w:val="kx21rb"/>
          <w:rFonts w:cs="Arial"/>
          <w:color w:val="202124"/>
          <w:sz w:val="24"/>
          <w:szCs w:val="24"/>
        </w:rPr>
      </w:pPr>
      <w:r w:rsidRPr="00423F29">
        <w:rPr>
          <w:rStyle w:val="hgkelc"/>
          <w:rFonts w:cs="Arial"/>
          <w:color w:val="202124"/>
          <w:sz w:val="24"/>
          <w:szCs w:val="24"/>
        </w:rPr>
        <w:t xml:space="preserve">The </w:t>
      </w:r>
      <w:r w:rsidRPr="00423F29">
        <w:rPr>
          <w:rStyle w:val="hgkelc"/>
          <w:rFonts w:cs="Arial"/>
          <w:b/>
          <w:bCs/>
          <w:color w:val="202124"/>
          <w:sz w:val="24"/>
          <w:szCs w:val="24"/>
        </w:rPr>
        <w:t>CIPD Profession Map</w:t>
      </w:r>
      <w:r w:rsidRPr="00423F29">
        <w:rPr>
          <w:rStyle w:val="hgkelc"/>
          <w:rFonts w:cs="Arial"/>
          <w:color w:val="202124"/>
          <w:sz w:val="24"/>
          <w:szCs w:val="24"/>
        </w:rPr>
        <w:t xml:space="preserve"> is an interactive set of standards to guide those who work in human resources to</w:t>
      </w:r>
      <w:r w:rsidR="00510F3B">
        <w:rPr>
          <w:rStyle w:val="hgkelc"/>
          <w:rFonts w:cs="Arial"/>
          <w:color w:val="202124"/>
          <w:sz w:val="24"/>
          <w:szCs w:val="24"/>
        </w:rPr>
        <w:t>ward continual development and improvement of</w:t>
      </w:r>
      <w:r w:rsidRPr="00423F29">
        <w:rPr>
          <w:rStyle w:val="hgkelc"/>
          <w:rFonts w:cs="Arial"/>
          <w:color w:val="202124"/>
          <w:sz w:val="24"/>
          <w:szCs w:val="24"/>
        </w:rPr>
        <w:t xml:space="preserve"> the world of work.</w:t>
      </w:r>
      <w:r w:rsidRPr="00423F29">
        <w:rPr>
          <w:rStyle w:val="kx21rb"/>
          <w:rFonts w:cs="Arial"/>
          <w:color w:val="202124"/>
          <w:sz w:val="24"/>
          <w:szCs w:val="24"/>
        </w:rPr>
        <w:t xml:space="preserve"> (CIPD 2020)</w:t>
      </w:r>
      <w:r>
        <w:rPr>
          <w:rStyle w:val="kx21rb"/>
          <w:rFonts w:cs="Arial"/>
          <w:color w:val="202124"/>
          <w:sz w:val="24"/>
          <w:szCs w:val="24"/>
        </w:rPr>
        <w:t xml:space="preserve">.   The CIPD map examined in this report is the 2013 version, however, the CIPD have revised the profession map in 2018.  </w:t>
      </w:r>
    </w:p>
    <w:p w:rsidR="00510F3B" w:rsidRDefault="00510F3B" w:rsidP="006100CB">
      <w:pPr>
        <w:rPr>
          <w:rStyle w:val="kx21rb"/>
          <w:rFonts w:cs="Arial"/>
          <w:color w:val="202124"/>
          <w:sz w:val="24"/>
          <w:szCs w:val="24"/>
        </w:rPr>
      </w:pPr>
    </w:p>
    <w:p w:rsidR="006100CB" w:rsidRDefault="006100CB" w:rsidP="006100CB">
      <w:pPr>
        <w:rPr>
          <w:rFonts w:cs="Arial"/>
          <w:sz w:val="24"/>
          <w:szCs w:val="24"/>
        </w:rPr>
      </w:pPr>
      <w:r w:rsidRPr="006100CB">
        <w:rPr>
          <w:rFonts w:cs="Arial"/>
          <w:color w:val="000000" w:themeColor="text1"/>
          <w:sz w:val="24"/>
          <w:szCs w:val="24"/>
        </w:rPr>
        <w:t>The profession map is made up of the following:</w:t>
      </w:r>
    </w:p>
    <w:p w:rsidR="006100CB" w:rsidRDefault="006100CB" w:rsidP="006100CB">
      <w:pPr>
        <w:pStyle w:val="ListParagraph"/>
        <w:numPr>
          <w:ilvl w:val="0"/>
          <w:numId w:val="3"/>
        </w:numPr>
        <w:rPr>
          <w:rFonts w:ascii="Arial" w:hAnsi="Arial" w:cs="Arial"/>
          <w:sz w:val="24"/>
          <w:szCs w:val="24"/>
        </w:rPr>
      </w:pPr>
      <w:r w:rsidRPr="00396481">
        <w:rPr>
          <w:rFonts w:ascii="Arial" w:hAnsi="Arial" w:cs="Arial"/>
          <w:sz w:val="24"/>
          <w:szCs w:val="24"/>
        </w:rPr>
        <w:t xml:space="preserve">10 </w:t>
      </w:r>
      <w:r>
        <w:rPr>
          <w:rFonts w:ascii="Arial" w:hAnsi="Arial" w:cs="Arial"/>
          <w:sz w:val="24"/>
          <w:szCs w:val="24"/>
        </w:rPr>
        <w:t>professional specialisms</w:t>
      </w:r>
    </w:p>
    <w:p w:rsidR="006100CB" w:rsidRDefault="006100CB" w:rsidP="006100CB">
      <w:pPr>
        <w:pStyle w:val="ListParagraph"/>
        <w:numPr>
          <w:ilvl w:val="0"/>
          <w:numId w:val="3"/>
        </w:numPr>
        <w:rPr>
          <w:rFonts w:ascii="Arial" w:hAnsi="Arial" w:cs="Arial"/>
          <w:sz w:val="24"/>
          <w:szCs w:val="24"/>
        </w:rPr>
      </w:pPr>
      <w:r>
        <w:rPr>
          <w:rFonts w:ascii="Arial" w:hAnsi="Arial" w:cs="Arial"/>
          <w:sz w:val="24"/>
          <w:szCs w:val="24"/>
        </w:rPr>
        <w:t>8 behaviours</w:t>
      </w:r>
    </w:p>
    <w:p w:rsidR="006100CB" w:rsidRPr="00396481" w:rsidRDefault="006100CB" w:rsidP="006100CB">
      <w:pPr>
        <w:pStyle w:val="ListParagraph"/>
        <w:numPr>
          <w:ilvl w:val="0"/>
          <w:numId w:val="3"/>
        </w:numPr>
        <w:rPr>
          <w:rFonts w:ascii="Arial" w:hAnsi="Arial" w:cs="Arial"/>
          <w:sz w:val="24"/>
          <w:szCs w:val="24"/>
        </w:rPr>
      </w:pPr>
      <w:r>
        <w:rPr>
          <w:rFonts w:ascii="Arial" w:hAnsi="Arial" w:cs="Arial"/>
          <w:sz w:val="24"/>
          <w:szCs w:val="24"/>
        </w:rPr>
        <w:t>4 bands of professional competence</w:t>
      </w:r>
    </w:p>
    <w:p w:rsidR="006100CB" w:rsidRPr="006100CB" w:rsidRDefault="006100CB" w:rsidP="006100CB">
      <w:pPr>
        <w:rPr>
          <w:rFonts w:cs="Arial"/>
          <w:color w:val="000000" w:themeColor="text1"/>
          <w:sz w:val="24"/>
          <w:szCs w:val="24"/>
        </w:rPr>
      </w:pPr>
      <w:r w:rsidRPr="006100CB">
        <w:rPr>
          <w:rFonts w:cs="Arial"/>
          <w:color w:val="000000" w:themeColor="text1"/>
          <w:sz w:val="24"/>
          <w:szCs w:val="24"/>
        </w:rPr>
        <w:t>The first 2 professional specialisms listed are the core areas, they are:</w:t>
      </w:r>
    </w:p>
    <w:p w:rsidR="006100CB" w:rsidRDefault="006100CB" w:rsidP="006100CB">
      <w:pPr>
        <w:pStyle w:val="ListParagraph"/>
        <w:numPr>
          <w:ilvl w:val="0"/>
          <w:numId w:val="5"/>
        </w:numPr>
        <w:rPr>
          <w:rFonts w:ascii="Arial" w:hAnsi="Arial" w:cs="Arial"/>
          <w:sz w:val="24"/>
          <w:szCs w:val="24"/>
        </w:rPr>
      </w:pPr>
      <w:r>
        <w:rPr>
          <w:rFonts w:ascii="Arial" w:hAnsi="Arial" w:cs="Arial"/>
          <w:sz w:val="24"/>
          <w:szCs w:val="24"/>
        </w:rPr>
        <w:t>Insights, strategy and solutions</w:t>
      </w:r>
    </w:p>
    <w:p w:rsidR="006100CB" w:rsidRDefault="006100CB" w:rsidP="006100CB">
      <w:pPr>
        <w:pStyle w:val="ListParagraph"/>
        <w:numPr>
          <w:ilvl w:val="0"/>
          <w:numId w:val="5"/>
        </w:numPr>
        <w:rPr>
          <w:rFonts w:ascii="Arial" w:hAnsi="Arial" w:cs="Arial"/>
          <w:sz w:val="24"/>
          <w:szCs w:val="24"/>
        </w:rPr>
      </w:pPr>
      <w:r>
        <w:rPr>
          <w:rFonts w:ascii="Arial" w:hAnsi="Arial" w:cs="Arial"/>
          <w:sz w:val="24"/>
          <w:szCs w:val="24"/>
        </w:rPr>
        <w:t>Leading HR</w:t>
      </w:r>
    </w:p>
    <w:p w:rsidR="006100CB" w:rsidRDefault="006100CB" w:rsidP="006100CB">
      <w:pPr>
        <w:rPr>
          <w:rFonts w:cs="Arial"/>
          <w:color w:val="000000" w:themeColor="text1"/>
          <w:sz w:val="24"/>
          <w:szCs w:val="24"/>
        </w:rPr>
      </w:pPr>
      <w:r w:rsidRPr="006100CB">
        <w:rPr>
          <w:rFonts w:cs="Arial"/>
          <w:color w:val="000000" w:themeColor="text1"/>
          <w:sz w:val="24"/>
          <w:szCs w:val="24"/>
        </w:rPr>
        <w:t>These core areas enable the HR professional to understand the business they are involved in and set the groundwork to ensure that the correct HR strategies and procedures are put in place for the organisation to meet its objectives and to be the driving force within that sector.  The remaining 8 areas of the CIPD profession map as listed below are additional areas that HR professionals focus on depending on the role that HR has within the organisation:</w:t>
      </w:r>
    </w:p>
    <w:p w:rsidR="00510F3B" w:rsidRPr="006100CB" w:rsidRDefault="00510F3B" w:rsidP="006100CB">
      <w:pPr>
        <w:rPr>
          <w:rFonts w:cs="Arial"/>
          <w:color w:val="000000" w:themeColor="text1"/>
          <w:sz w:val="24"/>
          <w:szCs w:val="24"/>
        </w:rPr>
      </w:pPr>
    </w:p>
    <w:p w:rsidR="006100CB" w:rsidRDefault="006100CB" w:rsidP="006100CB">
      <w:pPr>
        <w:pStyle w:val="ListParagraph"/>
        <w:numPr>
          <w:ilvl w:val="0"/>
          <w:numId w:val="6"/>
        </w:numPr>
        <w:rPr>
          <w:rFonts w:ascii="Arial" w:hAnsi="Arial" w:cs="Arial"/>
          <w:sz w:val="24"/>
          <w:szCs w:val="24"/>
        </w:rPr>
      </w:pPr>
      <w:r>
        <w:rPr>
          <w:rFonts w:ascii="Arial" w:hAnsi="Arial" w:cs="Arial"/>
          <w:sz w:val="24"/>
          <w:szCs w:val="24"/>
        </w:rPr>
        <w:t xml:space="preserve">Organisation Design – this area allows the HR professional to ensure that the organisation is designed in a way to allow short and long-term objectives to be met and that any structural is effectively managed. </w:t>
      </w:r>
      <w:r>
        <w:rPr>
          <w:lang w:val="en"/>
        </w:rPr>
        <w:t xml:space="preserve"> </w:t>
      </w:r>
    </w:p>
    <w:p w:rsidR="006100CB" w:rsidRDefault="006100CB" w:rsidP="006100CB">
      <w:pPr>
        <w:pStyle w:val="ListParagraph"/>
        <w:numPr>
          <w:ilvl w:val="0"/>
          <w:numId w:val="6"/>
        </w:numPr>
        <w:rPr>
          <w:rFonts w:ascii="Arial" w:hAnsi="Arial" w:cs="Arial"/>
          <w:sz w:val="24"/>
          <w:szCs w:val="24"/>
        </w:rPr>
      </w:pPr>
      <w:r>
        <w:rPr>
          <w:rFonts w:ascii="Arial" w:hAnsi="Arial" w:cs="Arial"/>
          <w:sz w:val="24"/>
          <w:szCs w:val="24"/>
        </w:rPr>
        <w:t xml:space="preserve">Organisation Development – allows the HR professional to examine the leadership on development, as well as any cultural or change activities </w:t>
      </w:r>
    </w:p>
    <w:p w:rsidR="006100CB" w:rsidRDefault="006100CB" w:rsidP="006100CB">
      <w:pPr>
        <w:pStyle w:val="ListParagraph"/>
        <w:numPr>
          <w:ilvl w:val="0"/>
          <w:numId w:val="6"/>
        </w:numPr>
        <w:rPr>
          <w:rFonts w:ascii="Arial" w:hAnsi="Arial" w:cs="Arial"/>
          <w:sz w:val="24"/>
          <w:szCs w:val="24"/>
        </w:rPr>
      </w:pPr>
      <w:r>
        <w:rPr>
          <w:rFonts w:ascii="Arial" w:hAnsi="Arial" w:cs="Arial"/>
          <w:sz w:val="24"/>
          <w:szCs w:val="24"/>
        </w:rPr>
        <w:t>Resourcing and talent planning – allows the organisation to identify and attract key people.</w:t>
      </w:r>
    </w:p>
    <w:p w:rsidR="006100CB" w:rsidRPr="006100CB" w:rsidRDefault="006100CB" w:rsidP="006100CB">
      <w:pPr>
        <w:pStyle w:val="ListParagraph"/>
        <w:numPr>
          <w:ilvl w:val="0"/>
          <w:numId w:val="6"/>
        </w:numPr>
        <w:rPr>
          <w:rFonts w:ascii="Arial" w:hAnsi="Arial" w:cs="Arial"/>
          <w:sz w:val="24"/>
          <w:szCs w:val="24"/>
        </w:rPr>
      </w:pPr>
      <w:r>
        <w:rPr>
          <w:rFonts w:ascii="Arial" w:hAnsi="Arial" w:cs="Arial"/>
          <w:sz w:val="24"/>
          <w:szCs w:val="24"/>
        </w:rPr>
        <w:t xml:space="preserve">Learning and </w:t>
      </w:r>
      <w:r w:rsidRPr="006100CB">
        <w:rPr>
          <w:rFonts w:ascii="Arial" w:hAnsi="Arial" w:cs="Arial"/>
          <w:sz w:val="24"/>
          <w:szCs w:val="24"/>
        </w:rPr>
        <w:t xml:space="preserve">development - </w:t>
      </w:r>
      <w:r w:rsidRPr="006100CB">
        <w:rPr>
          <w:rFonts w:ascii="Arial" w:hAnsi="Arial" w:cs="Arial"/>
          <w:sz w:val="24"/>
          <w:szCs w:val="24"/>
          <w:lang w:val="en"/>
        </w:rPr>
        <w:t>ensures that people at all levels of the organisation possess and develop the skills, knowledge and experience to fulfill the short and long-term ambitions of the organisation and that they are motivated to learn, grow and perform.</w:t>
      </w:r>
    </w:p>
    <w:p w:rsidR="006100CB" w:rsidRPr="006100CB" w:rsidRDefault="006100CB" w:rsidP="006100CB">
      <w:pPr>
        <w:pStyle w:val="ListParagraph"/>
        <w:numPr>
          <w:ilvl w:val="0"/>
          <w:numId w:val="6"/>
        </w:numPr>
        <w:rPr>
          <w:rFonts w:ascii="Arial" w:hAnsi="Arial" w:cs="Arial"/>
          <w:sz w:val="24"/>
          <w:szCs w:val="24"/>
        </w:rPr>
      </w:pPr>
      <w:r w:rsidRPr="006100CB">
        <w:rPr>
          <w:rFonts w:ascii="Arial" w:hAnsi="Arial" w:cs="Arial"/>
          <w:sz w:val="24"/>
          <w:szCs w:val="24"/>
        </w:rPr>
        <w:t xml:space="preserve">Performance and reward - </w:t>
      </w:r>
      <w:r w:rsidRPr="006100CB">
        <w:rPr>
          <w:rFonts w:ascii="Arial" w:hAnsi="Arial" w:cs="Arial"/>
          <w:sz w:val="24"/>
          <w:szCs w:val="24"/>
          <w:lang w:val="en"/>
        </w:rPr>
        <w:t>builds a high-performance culture by delivering programmes that recognise and reward critical skills, capabilities, experience and performance, and ensures that reward systems are market-based, equitable and cost-effective.</w:t>
      </w:r>
    </w:p>
    <w:p w:rsidR="006100CB" w:rsidRPr="006100CB" w:rsidRDefault="006100CB" w:rsidP="006100CB">
      <w:pPr>
        <w:pStyle w:val="ListParagraph"/>
        <w:numPr>
          <w:ilvl w:val="0"/>
          <w:numId w:val="6"/>
        </w:numPr>
        <w:rPr>
          <w:rFonts w:ascii="Arial" w:hAnsi="Arial" w:cs="Arial"/>
          <w:sz w:val="24"/>
          <w:szCs w:val="24"/>
        </w:rPr>
      </w:pPr>
      <w:r w:rsidRPr="006100CB">
        <w:rPr>
          <w:rFonts w:ascii="Arial" w:hAnsi="Arial" w:cs="Arial"/>
          <w:sz w:val="24"/>
          <w:szCs w:val="24"/>
        </w:rPr>
        <w:t xml:space="preserve">Employee engagement - </w:t>
      </w:r>
      <w:r w:rsidRPr="006100CB">
        <w:rPr>
          <w:rFonts w:ascii="Arial" w:hAnsi="Arial" w:cs="Arial"/>
          <w:sz w:val="24"/>
          <w:szCs w:val="24"/>
          <w:lang w:val="en"/>
        </w:rPr>
        <w:t>the emotional connection that all employees have with their work, colleagues and to their organisation (in particular line manager relationship) is positive and understood, and that it delivers greater discretionary effort in their work and the way they relate to their organisation.</w:t>
      </w:r>
    </w:p>
    <w:p w:rsidR="006100CB" w:rsidRPr="006100CB" w:rsidRDefault="006100CB" w:rsidP="006100CB">
      <w:pPr>
        <w:pStyle w:val="ListParagraph"/>
        <w:numPr>
          <w:ilvl w:val="0"/>
          <w:numId w:val="6"/>
        </w:numPr>
        <w:rPr>
          <w:rFonts w:ascii="Arial" w:hAnsi="Arial" w:cs="Arial"/>
          <w:sz w:val="24"/>
          <w:szCs w:val="24"/>
        </w:rPr>
      </w:pPr>
      <w:r w:rsidRPr="006100CB">
        <w:rPr>
          <w:rFonts w:ascii="Arial" w:hAnsi="Arial" w:cs="Arial"/>
          <w:sz w:val="24"/>
          <w:szCs w:val="24"/>
        </w:rPr>
        <w:t xml:space="preserve">Employee relations - </w:t>
      </w:r>
      <w:r w:rsidRPr="006100CB">
        <w:rPr>
          <w:rFonts w:ascii="Arial" w:hAnsi="Arial" w:cs="Arial"/>
          <w:sz w:val="24"/>
          <w:szCs w:val="24"/>
          <w:lang w:val="en"/>
        </w:rPr>
        <w:t>ensures that the relationship between an organisation and its staff is managed appropriately within a clear and transparent framework underpinned by organisation practices and policies and ultimately by relevant employment law.</w:t>
      </w:r>
    </w:p>
    <w:p w:rsidR="006100CB" w:rsidRPr="006100CB" w:rsidRDefault="006100CB" w:rsidP="006100CB">
      <w:pPr>
        <w:pStyle w:val="ListParagraph"/>
        <w:numPr>
          <w:ilvl w:val="0"/>
          <w:numId w:val="6"/>
        </w:numPr>
        <w:rPr>
          <w:rFonts w:ascii="Arial" w:hAnsi="Arial" w:cs="Arial"/>
          <w:sz w:val="24"/>
          <w:szCs w:val="24"/>
        </w:rPr>
      </w:pPr>
      <w:r w:rsidRPr="006100CB">
        <w:rPr>
          <w:rFonts w:ascii="Arial" w:hAnsi="Arial" w:cs="Arial"/>
          <w:sz w:val="24"/>
          <w:szCs w:val="24"/>
        </w:rPr>
        <w:t xml:space="preserve">Service delivery and information - </w:t>
      </w:r>
      <w:r w:rsidRPr="006100CB">
        <w:rPr>
          <w:rFonts w:ascii="Arial" w:hAnsi="Arial" w:cs="Arial"/>
          <w:sz w:val="24"/>
          <w:szCs w:val="24"/>
          <w:lang w:val="en"/>
        </w:rPr>
        <w:t xml:space="preserve">ensures that the delivery of HR service and information to leaders, managers and staff within the organisation is accurate, </w:t>
      </w:r>
      <w:r w:rsidRPr="006100CB">
        <w:rPr>
          <w:rFonts w:ascii="Arial" w:hAnsi="Arial" w:cs="Arial"/>
          <w:sz w:val="24"/>
          <w:szCs w:val="24"/>
          <w:lang w:val="en"/>
        </w:rPr>
        <w:lastRenderedPageBreak/>
        <w:t>efficient, timely and cost-effective and that human resource data is managed professionally.</w:t>
      </w:r>
    </w:p>
    <w:p w:rsidR="006100CB" w:rsidRDefault="006100CB" w:rsidP="006100CB">
      <w:pPr>
        <w:rPr>
          <w:rFonts w:cs="Arial"/>
          <w:color w:val="000000" w:themeColor="text1"/>
          <w:sz w:val="24"/>
          <w:szCs w:val="24"/>
        </w:rPr>
      </w:pPr>
      <w:r w:rsidRPr="006100CB">
        <w:rPr>
          <w:rFonts w:cs="Arial"/>
          <w:color w:val="000000" w:themeColor="text1"/>
          <w:sz w:val="24"/>
          <w:szCs w:val="24"/>
        </w:rPr>
        <w:t>The 8 behaviours consist of:</w:t>
      </w:r>
    </w:p>
    <w:p w:rsidR="00510F3B" w:rsidRPr="006100CB" w:rsidRDefault="00510F3B" w:rsidP="006100CB">
      <w:pPr>
        <w:rPr>
          <w:rFonts w:cs="Arial"/>
          <w:color w:val="000000" w:themeColor="text1"/>
          <w:sz w:val="24"/>
          <w:szCs w:val="24"/>
        </w:rPr>
      </w:pPr>
    </w:p>
    <w:p w:rsidR="006100CB" w:rsidRDefault="006100CB" w:rsidP="006100CB">
      <w:pPr>
        <w:pStyle w:val="ListParagraph"/>
        <w:numPr>
          <w:ilvl w:val="0"/>
          <w:numId w:val="7"/>
        </w:numPr>
        <w:rPr>
          <w:rFonts w:ascii="Arial" w:hAnsi="Arial" w:cs="Arial"/>
          <w:sz w:val="24"/>
          <w:szCs w:val="24"/>
        </w:rPr>
      </w:pPr>
      <w:r>
        <w:rPr>
          <w:rFonts w:ascii="Arial" w:hAnsi="Arial" w:cs="Arial"/>
          <w:sz w:val="24"/>
          <w:szCs w:val="24"/>
        </w:rPr>
        <w:t>Decisive thinker</w:t>
      </w:r>
    </w:p>
    <w:p w:rsidR="006100CB" w:rsidRDefault="006100CB" w:rsidP="006100CB">
      <w:pPr>
        <w:pStyle w:val="ListParagraph"/>
        <w:numPr>
          <w:ilvl w:val="0"/>
          <w:numId w:val="7"/>
        </w:numPr>
        <w:rPr>
          <w:rFonts w:ascii="Arial" w:hAnsi="Arial" w:cs="Arial"/>
          <w:sz w:val="24"/>
          <w:szCs w:val="24"/>
        </w:rPr>
      </w:pPr>
      <w:r>
        <w:rPr>
          <w:rFonts w:ascii="Arial" w:hAnsi="Arial" w:cs="Arial"/>
          <w:sz w:val="24"/>
          <w:szCs w:val="24"/>
        </w:rPr>
        <w:t>Skilled influencer</w:t>
      </w:r>
    </w:p>
    <w:p w:rsidR="006100CB" w:rsidRDefault="006100CB" w:rsidP="006100CB">
      <w:pPr>
        <w:pStyle w:val="ListParagraph"/>
        <w:numPr>
          <w:ilvl w:val="0"/>
          <w:numId w:val="7"/>
        </w:numPr>
        <w:rPr>
          <w:rFonts w:ascii="Arial" w:hAnsi="Arial" w:cs="Arial"/>
          <w:sz w:val="24"/>
          <w:szCs w:val="24"/>
        </w:rPr>
      </w:pPr>
      <w:r>
        <w:rPr>
          <w:rFonts w:ascii="Arial" w:hAnsi="Arial" w:cs="Arial"/>
          <w:sz w:val="24"/>
          <w:szCs w:val="24"/>
        </w:rPr>
        <w:t>Personally credible</w:t>
      </w:r>
    </w:p>
    <w:p w:rsidR="006100CB" w:rsidRDefault="006100CB" w:rsidP="006100CB">
      <w:pPr>
        <w:pStyle w:val="ListParagraph"/>
        <w:numPr>
          <w:ilvl w:val="0"/>
          <w:numId w:val="7"/>
        </w:numPr>
        <w:rPr>
          <w:rFonts w:ascii="Arial" w:hAnsi="Arial" w:cs="Arial"/>
          <w:sz w:val="24"/>
          <w:szCs w:val="24"/>
        </w:rPr>
      </w:pPr>
      <w:r>
        <w:rPr>
          <w:rFonts w:ascii="Arial" w:hAnsi="Arial" w:cs="Arial"/>
          <w:sz w:val="24"/>
          <w:szCs w:val="24"/>
        </w:rPr>
        <w:t>Collaborative</w:t>
      </w:r>
    </w:p>
    <w:p w:rsidR="006100CB" w:rsidRDefault="006100CB" w:rsidP="006100CB">
      <w:pPr>
        <w:pStyle w:val="ListParagraph"/>
        <w:numPr>
          <w:ilvl w:val="0"/>
          <w:numId w:val="7"/>
        </w:numPr>
        <w:rPr>
          <w:rFonts w:ascii="Arial" w:hAnsi="Arial" w:cs="Arial"/>
          <w:sz w:val="24"/>
          <w:szCs w:val="24"/>
        </w:rPr>
      </w:pPr>
      <w:r>
        <w:rPr>
          <w:rFonts w:ascii="Arial" w:hAnsi="Arial" w:cs="Arial"/>
          <w:sz w:val="24"/>
          <w:szCs w:val="24"/>
        </w:rPr>
        <w:t>Driven to deliver</w:t>
      </w:r>
    </w:p>
    <w:p w:rsidR="006100CB" w:rsidRDefault="006100CB" w:rsidP="006100CB">
      <w:pPr>
        <w:pStyle w:val="ListParagraph"/>
        <w:numPr>
          <w:ilvl w:val="0"/>
          <w:numId w:val="7"/>
        </w:numPr>
        <w:rPr>
          <w:rFonts w:ascii="Arial" w:hAnsi="Arial" w:cs="Arial"/>
          <w:sz w:val="24"/>
          <w:szCs w:val="24"/>
        </w:rPr>
      </w:pPr>
      <w:r>
        <w:rPr>
          <w:rFonts w:ascii="Arial" w:hAnsi="Arial" w:cs="Arial"/>
          <w:sz w:val="24"/>
          <w:szCs w:val="24"/>
        </w:rPr>
        <w:t>Courage to challenge</w:t>
      </w:r>
    </w:p>
    <w:p w:rsidR="006100CB" w:rsidRDefault="006100CB" w:rsidP="006100CB">
      <w:pPr>
        <w:pStyle w:val="ListParagraph"/>
        <w:numPr>
          <w:ilvl w:val="0"/>
          <w:numId w:val="7"/>
        </w:numPr>
        <w:rPr>
          <w:rFonts w:ascii="Arial" w:hAnsi="Arial" w:cs="Arial"/>
          <w:sz w:val="24"/>
          <w:szCs w:val="24"/>
        </w:rPr>
      </w:pPr>
      <w:r>
        <w:rPr>
          <w:rFonts w:ascii="Arial" w:hAnsi="Arial" w:cs="Arial"/>
          <w:sz w:val="24"/>
          <w:szCs w:val="24"/>
        </w:rPr>
        <w:t xml:space="preserve">Role model </w:t>
      </w:r>
    </w:p>
    <w:p w:rsidR="006100CB" w:rsidRPr="00D048B0" w:rsidRDefault="006100CB" w:rsidP="006100CB">
      <w:pPr>
        <w:pStyle w:val="ListParagraph"/>
        <w:numPr>
          <w:ilvl w:val="0"/>
          <w:numId w:val="7"/>
        </w:numPr>
        <w:rPr>
          <w:rFonts w:ascii="Arial" w:hAnsi="Arial" w:cs="Arial"/>
          <w:sz w:val="24"/>
          <w:szCs w:val="24"/>
        </w:rPr>
      </w:pPr>
      <w:r>
        <w:rPr>
          <w:rFonts w:ascii="Arial" w:hAnsi="Arial" w:cs="Arial"/>
          <w:sz w:val="24"/>
          <w:szCs w:val="24"/>
        </w:rPr>
        <w:t>Curious</w:t>
      </w:r>
    </w:p>
    <w:p w:rsidR="006100CB" w:rsidRDefault="006100CB" w:rsidP="006100CB">
      <w:pPr>
        <w:rPr>
          <w:rFonts w:cs="Arial"/>
          <w:color w:val="000000" w:themeColor="text1"/>
          <w:sz w:val="24"/>
          <w:szCs w:val="24"/>
        </w:rPr>
      </w:pPr>
      <w:r w:rsidRPr="006100CB">
        <w:rPr>
          <w:rFonts w:cs="Arial"/>
          <w:color w:val="000000" w:themeColor="text1"/>
          <w:sz w:val="24"/>
          <w:szCs w:val="24"/>
        </w:rPr>
        <w:t>As well as proving to be an audit for HR professionals it also highlights how diverse the HR function is within an organisation and the range of knowledge required.  The CIPD profession map is crucial to aid the HR professional in designing the</w:t>
      </w:r>
      <w:r w:rsidR="00510F3B">
        <w:rPr>
          <w:rFonts w:cs="Arial"/>
          <w:color w:val="000000" w:themeColor="text1"/>
          <w:sz w:val="24"/>
          <w:szCs w:val="24"/>
        </w:rPr>
        <w:t xml:space="preserve">ir Profession Development Plan.  </w:t>
      </w:r>
      <w:r w:rsidRPr="006100CB">
        <w:rPr>
          <w:rFonts w:cs="Arial"/>
          <w:color w:val="000000" w:themeColor="text1"/>
          <w:sz w:val="24"/>
          <w:szCs w:val="24"/>
        </w:rPr>
        <w:t>The Profession Map does not just consist of the 10 areas listed above, but is also made up of 4 bands of professional competence, Taylor &amp; Woodhams (2016) describe them as:</w:t>
      </w:r>
    </w:p>
    <w:p w:rsidR="006100CB" w:rsidRPr="006100CB" w:rsidRDefault="006100CB" w:rsidP="006100CB">
      <w:pPr>
        <w:rPr>
          <w:rFonts w:cs="Arial"/>
          <w:color w:val="000000" w:themeColor="text1"/>
          <w:sz w:val="24"/>
          <w:szCs w:val="24"/>
        </w:rPr>
      </w:pPr>
    </w:p>
    <w:p w:rsidR="006100CB" w:rsidRDefault="006100CB" w:rsidP="006100CB">
      <w:pPr>
        <w:pStyle w:val="ListParagraph"/>
        <w:numPr>
          <w:ilvl w:val="0"/>
          <w:numId w:val="4"/>
        </w:numPr>
        <w:rPr>
          <w:rFonts w:ascii="Arial" w:hAnsi="Arial" w:cs="Arial"/>
          <w:sz w:val="24"/>
          <w:szCs w:val="24"/>
        </w:rPr>
      </w:pPr>
      <w:r w:rsidRPr="002D5362">
        <w:rPr>
          <w:rFonts w:ascii="Arial" w:hAnsi="Arial" w:cs="Arial"/>
          <w:sz w:val="24"/>
          <w:szCs w:val="24"/>
        </w:rPr>
        <w:t xml:space="preserve">Band one – revolves </w:t>
      </w:r>
      <w:r>
        <w:rPr>
          <w:rFonts w:ascii="Arial" w:hAnsi="Arial" w:cs="Arial"/>
          <w:sz w:val="24"/>
          <w:szCs w:val="24"/>
        </w:rPr>
        <w:t>around ‘delivering the fundamentals’, with a focus on supporting the immediate needs of the clients</w:t>
      </w:r>
    </w:p>
    <w:p w:rsidR="006100CB" w:rsidRPr="002D5362" w:rsidRDefault="006100CB" w:rsidP="006100CB">
      <w:pPr>
        <w:pStyle w:val="ListParagraph"/>
        <w:numPr>
          <w:ilvl w:val="0"/>
          <w:numId w:val="4"/>
        </w:numPr>
        <w:rPr>
          <w:rFonts w:ascii="Arial" w:hAnsi="Arial" w:cs="Arial"/>
          <w:sz w:val="24"/>
          <w:szCs w:val="24"/>
        </w:rPr>
      </w:pPr>
      <w:r w:rsidRPr="002D5362">
        <w:rPr>
          <w:rFonts w:ascii="Arial" w:hAnsi="Arial" w:cs="Arial"/>
          <w:sz w:val="24"/>
          <w:szCs w:val="24"/>
        </w:rPr>
        <w:t>Band two</w:t>
      </w:r>
      <w:r>
        <w:rPr>
          <w:rFonts w:ascii="Arial" w:hAnsi="Arial" w:cs="Arial"/>
          <w:sz w:val="24"/>
          <w:szCs w:val="24"/>
        </w:rPr>
        <w:t xml:space="preserve"> – operate at an ‘advisor level’, where they are responsible for dealing with current or near-term priorities.</w:t>
      </w:r>
    </w:p>
    <w:p w:rsidR="006100CB" w:rsidRDefault="006100CB" w:rsidP="006100CB">
      <w:pPr>
        <w:pStyle w:val="ListParagraph"/>
        <w:numPr>
          <w:ilvl w:val="0"/>
          <w:numId w:val="4"/>
        </w:numPr>
        <w:rPr>
          <w:rFonts w:ascii="Arial" w:hAnsi="Arial" w:cs="Arial"/>
          <w:sz w:val="24"/>
          <w:szCs w:val="24"/>
        </w:rPr>
      </w:pPr>
      <w:r>
        <w:rPr>
          <w:rFonts w:ascii="Arial" w:hAnsi="Arial" w:cs="Arial"/>
          <w:sz w:val="24"/>
          <w:szCs w:val="24"/>
        </w:rPr>
        <w:t>Band three – professionals become ‘co-operative partners’.  They will be expected to lead the professional area and deal with the medium to long term challenges.</w:t>
      </w:r>
    </w:p>
    <w:p w:rsidR="006100CB" w:rsidRDefault="006100CB" w:rsidP="006100CB">
      <w:pPr>
        <w:pStyle w:val="ListParagraph"/>
        <w:numPr>
          <w:ilvl w:val="0"/>
          <w:numId w:val="4"/>
        </w:numPr>
        <w:rPr>
          <w:rFonts w:ascii="Arial" w:hAnsi="Arial" w:cs="Arial"/>
          <w:sz w:val="24"/>
          <w:szCs w:val="24"/>
        </w:rPr>
      </w:pPr>
      <w:r>
        <w:rPr>
          <w:rFonts w:ascii="Arial" w:hAnsi="Arial" w:cs="Arial"/>
          <w:sz w:val="24"/>
          <w:szCs w:val="24"/>
        </w:rPr>
        <w:t>Band four – professionals operate as ‘leadership colleagues’.  They lead the function as a whole and develop strategy.</w:t>
      </w:r>
    </w:p>
    <w:p w:rsidR="006100CB" w:rsidRDefault="006100CB" w:rsidP="006100CB">
      <w:pPr>
        <w:rPr>
          <w:rFonts w:cs="Arial"/>
          <w:color w:val="000000" w:themeColor="text1"/>
          <w:sz w:val="24"/>
          <w:szCs w:val="24"/>
        </w:rPr>
      </w:pPr>
      <w:r w:rsidRPr="006100CB">
        <w:rPr>
          <w:rFonts w:cs="Arial"/>
          <w:color w:val="000000" w:themeColor="text1"/>
          <w:sz w:val="24"/>
          <w:szCs w:val="24"/>
        </w:rPr>
        <w:t>Taylor &amp; Woodhams (2016) state that ‘the key point to keep in mind is that the CIPD’s HR profession map not only defines activities in ten different functional areas,  but it also highlights the progress</w:t>
      </w:r>
      <w:r w:rsidR="00510F3B">
        <w:rPr>
          <w:rFonts w:cs="Arial"/>
          <w:color w:val="000000" w:themeColor="text1"/>
          <w:sz w:val="24"/>
          <w:szCs w:val="24"/>
        </w:rPr>
        <w:t xml:space="preserve">ion from junior to senior roles.  </w:t>
      </w:r>
      <w:r w:rsidRPr="006100CB">
        <w:rPr>
          <w:rFonts w:cs="Arial"/>
          <w:color w:val="000000" w:themeColor="text1"/>
          <w:sz w:val="24"/>
          <w:szCs w:val="24"/>
        </w:rPr>
        <w:t>By using the CIPD professional map it will enable the HR specialists within the organisation to provide the best possible service to the organisation help them to achieve their aims and objectives.  The 10 professional specialisms will that the organisation has the best possible framework to be at the top of their field, ensuring that highly trained and motivated people are recruited to keep the organisation there, as well as looking to the future to ensure that they continue to recruit effectively and retain the workforce they have.  Continuous training and communication are essential and will help to provide an excellent employer brand.</w:t>
      </w:r>
      <w:r w:rsidR="00510F3B">
        <w:rPr>
          <w:rFonts w:cs="Arial"/>
          <w:color w:val="000000" w:themeColor="text1"/>
          <w:sz w:val="24"/>
          <w:szCs w:val="24"/>
        </w:rPr>
        <w:t xml:space="preserve">  </w:t>
      </w:r>
      <w:r w:rsidRPr="006100CB">
        <w:rPr>
          <w:rFonts w:cs="Arial"/>
          <w:color w:val="000000" w:themeColor="text1"/>
          <w:sz w:val="24"/>
          <w:szCs w:val="24"/>
        </w:rPr>
        <w:t>The four bands provide the pathway that HR specialists follow throughout their career.</w:t>
      </w:r>
    </w:p>
    <w:p w:rsidR="00510F3B" w:rsidRPr="006100CB" w:rsidRDefault="00510F3B" w:rsidP="006100CB">
      <w:pPr>
        <w:rPr>
          <w:rFonts w:cs="Arial"/>
          <w:color w:val="000000" w:themeColor="text1"/>
          <w:sz w:val="24"/>
          <w:szCs w:val="24"/>
        </w:rPr>
      </w:pPr>
    </w:p>
    <w:p w:rsidR="00510F3B" w:rsidRDefault="006100CB" w:rsidP="006100CB">
      <w:pPr>
        <w:rPr>
          <w:rFonts w:cs="Arial"/>
          <w:color w:val="000000" w:themeColor="text1"/>
          <w:sz w:val="24"/>
          <w:szCs w:val="24"/>
        </w:rPr>
      </w:pPr>
      <w:r w:rsidRPr="006100CB">
        <w:rPr>
          <w:rFonts w:cs="Arial"/>
          <w:color w:val="000000" w:themeColor="text1"/>
          <w:sz w:val="24"/>
          <w:szCs w:val="24"/>
        </w:rPr>
        <w:t xml:space="preserve">The 8 behaviours that have been identified above are essential in becoming an effective HR professional as they provide the skills and knowledge for the HR professional to provide effectively analyse information in a way that enables them to provide recommendations and solutions to areas in which the company may be failing, encourages them to retain an open mind and identify modern and new </w:t>
      </w:r>
      <w:r w:rsidRPr="006100CB">
        <w:rPr>
          <w:rFonts w:cs="Arial"/>
          <w:color w:val="000000" w:themeColor="text1"/>
          <w:sz w:val="24"/>
          <w:szCs w:val="24"/>
        </w:rPr>
        <w:lastRenderedPageBreak/>
        <w:t xml:space="preserve">methods or ideas to keep the organisation at the forefront of their sector.  The behaviours provide the HR professional with the confidence and knowledge needed to gather the support and commitment from within the organisation, to know how to deliver professionalism, the ability to work effectively within internal and external customers to the organisation.  </w:t>
      </w:r>
    </w:p>
    <w:p w:rsidR="00510F3B" w:rsidRDefault="00510F3B" w:rsidP="006100CB">
      <w:pPr>
        <w:rPr>
          <w:rFonts w:cs="Arial"/>
          <w:color w:val="000000" w:themeColor="text1"/>
          <w:sz w:val="24"/>
          <w:szCs w:val="24"/>
        </w:rPr>
      </w:pPr>
    </w:p>
    <w:p w:rsidR="006100CB" w:rsidRPr="002D5362" w:rsidRDefault="006100CB" w:rsidP="006100CB">
      <w:pPr>
        <w:rPr>
          <w:rFonts w:cs="Arial"/>
          <w:sz w:val="24"/>
          <w:szCs w:val="24"/>
        </w:rPr>
      </w:pPr>
      <w:r w:rsidRPr="006100CB">
        <w:rPr>
          <w:rFonts w:cs="Arial"/>
          <w:color w:val="000000" w:themeColor="text1"/>
          <w:sz w:val="24"/>
          <w:szCs w:val="24"/>
        </w:rPr>
        <w:t>The ability to be resourceful to ensure the organisation meets targets and achieves its objectives, an important behaviour that will be required by a HR professional is the ability to be courageous and have the ability to challenge others that might be resistant to new ideas or methods that would help drive the organisation forward, and perhaps one of the most important behaviours is to lead by example and always remain impartial.  However, it is important to understand the contra-indicators which the CIPD state are the negative manifestations of each behaviour as developing these traits would have a severe impact on the organisation and would prevent them from reaching their aims, it would also destroy the reputation of the HR professional</w:t>
      </w:r>
    </w:p>
    <w:p w:rsidR="006100CB" w:rsidRDefault="006100CB">
      <w:pPr>
        <w:suppressAutoHyphens w:val="0"/>
        <w:spacing w:after="160" w:line="259" w:lineRule="auto"/>
      </w:pPr>
      <w:r>
        <w:br w:type="page"/>
      </w:r>
    </w:p>
    <w:p w:rsidR="006100CB" w:rsidRPr="006100CB" w:rsidRDefault="006100CB" w:rsidP="006100CB">
      <w:pPr>
        <w:rPr>
          <w:rFonts w:cs="Arial"/>
          <w:b/>
          <w:color w:val="000000" w:themeColor="text1"/>
          <w:sz w:val="24"/>
          <w:szCs w:val="24"/>
          <w:u w:val="single"/>
        </w:rPr>
      </w:pPr>
      <w:r w:rsidRPr="006100CB">
        <w:rPr>
          <w:rFonts w:cs="Arial"/>
          <w:b/>
          <w:color w:val="000000" w:themeColor="text1"/>
          <w:sz w:val="24"/>
          <w:szCs w:val="24"/>
          <w:u w:val="single"/>
        </w:rPr>
        <w:lastRenderedPageBreak/>
        <w:t>Activity 3 – Project Management Techniques</w:t>
      </w:r>
    </w:p>
    <w:p w:rsidR="006100CB" w:rsidRPr="006100CB" w:rsidRDefault="006100CB" w:rsidP="006100CB">
      <w:pPr>
        <w:rPr>
          <w:rFonts w:cs="Arial"/>
          <w:b/>
          <w:color w:val="000000" w:themeColor="text1"/>
          <w:sz w:val="24"/>
          <w:szCs w:val="24"/>
          <w:u w:val="single"/>
        </w:rPr>
      </w:pPr>
    </w:p>
    <w:p w:rsidR="006100CB" w:rsidRPr="006100CB" w:rsidRDefault="006100CB" w:rsidP="006100CB">
      <w:pPr>
        <w:rPr>
          <w:rFonts w:cs="Arial"/>
          <w:color w:val="000000" w:themeColor="text1"/>
          <w:sz w:val="24"/>
          <w:szCs w:val="24"/>
        </w:rPr>
      </w:pPr>
      <w:r w:rsidRPr="006100CB">
        <w:rPr>
          <w:rFonts w:cs="Arial"/>
          <w:color w:val="000000" w:themeColor="text1"/>
          <w:sz w:val="24"/>
          <w:szCs w:val="24"/>
        </w:rPr>
        <w:t>The project was the recruitment of additional cleaners for schools within Pembrokeshire due to the Co-vid 19 pandemic.  The project was already up and running when I became involved, the techniques that were used for my part were the classic technique as this project was heavily dependent on deadlines as if these were not met then the knock on effect would be the failure to reopen schools.  Working closely with colleagues from various departments to establish potential recruits.  The waterfall technique was another technique that was used as once recruits had been identified, the pressure was then on to complete the Pre-employment checks in order from them to be placed within schools, a GANNT chart would have been a valuable tool to use at this stage.</w:t>
      </w:r>
    </w:p>
    <w:p w:rsidR="006100CB" w:rsidRPr="006100CB" w:rsidRDefault="006100CB" w:rsidP="006100CB">
      <w:pPr>
        <w:rPr>
          <w:rFonts w:cs="Arial"/>
          <w:color w:val="000000" w:themeColor="text1"/>
          <w:sz w:val="24"/>
          <w:szCs w:val="24"/>
        </w:rPr>
      </w:pPr>
      <w:r w:rsidRPr="006100CB">
        <w:rPr>
          <w:rFonts w:cs="Arial"/>
          <w:color w:val="000000" w:themeColor="text1"/>
          <w:sz w:val="24"/>
          <w:szCs w:val="24"/>
        </w:rPr>
        <w:t xml:space="preserve">The final management technique used was the PERT technique, this is a crucial management technique as it allows the team to not only see if they are on course for reaching the desired outcome, but also, the evaluation stage would allow the team to identify areas for improvement for upcoming projects.  </w:t>
      </w:r>
    </w:p>
    <w:p w:rsidR="006100CB" w:rsidRPr="006100CB" w:rsidRDefault="006100CB" w:rsidP="006100CB">
      <w:pPr>
        <w:rPr>
          <w:rFonts w:cs="Arial"/>
          <w:color w:val="000000" w:themeColor="text1"/>
          <w:sz w:val="24"/>
          <w:szCs w:val="24"/>
        </w:rPr>
      </w:pPr>
      <w:r w:rsidRPr="006100CB">
        <w:rPr>
          <w:rFonts w:cs="Arial"/>
          <w:color w:val="000000" w:themeColor="text1"/>
          <w:sz w:val="24"/>
          <w:szCs w:val="24"/>
        </w:rPr>
        <w:t>Attached below is a copy of the spreadsheet devised to allow us to see what schools required cleaners, how many cleaners they required and the hours they required the cleaners to work, this was an essential first step as it enabled us to determine how many additional cleaners we would require, these cleaners were to be recruited internally, as well as asking pupils within years 12 and 13 to see if they would be interested in any of these roles.</w:t>
      </w:r>
    </w:p>
    <w:p w:rsidR="006100CB" w:rsidRPr="006100CB" w:rsidRDefault="006100CB" w:rsidP="006100CB">
      <w:pPr>
        <w:rPr>
          <w:rFonts w:cs="Arial"/>
          <w:color w:val="000000" w:themeColor="text1"/>
          <w:sz w:val="24"/>
          <w:szCs w:val="24"/>
        </w:rPr>
      </w:pPr>
      <w:r w:rsidRPr="006100CB">
        <w:rPr>
          <w:rFonts w:cs="Arial"/>
          <w:color w:val="000000" w:themeColor="text1"/>
          <w:sz w:val="24"/>
          <w:szCs w:val="24"/>
        </w:rPr>
        <w:t>This project did involve a lot of negotiating and compromise between ourselves and the schools and then with the new recruits</w:t>
      </w:r>
      <w:r>
        <w:rPr>
          <w:rFonts w:cs="Arial"/>
          <w:color w:val="000000" w:themeColor="text1"/>
          <w:sz w:val="24"/>
          <w:szCs w:val="24"/>
        </w:rPr>
        <w:t xml:space="preserve"> </w:t>
      </w:r>
      <w:r w:rsidRPr="006100CB">
        <w:rPr>
          <w:rFonts w:cs="Arial"/>
          <w:color w:val="000000" w:themeColor="text1"/>
          <w:sz w:val="24"/>
          <w:szCs w:val="24"/>
        </w:rPr>
        <w:t>as it was not always possible to give the schools what they required.</w:t>
      </w:r>
    </w:p>
    <w:p w:rsidR="006100CB" w:rsidRPr="006100CB" w:rsidRDefault="006100CB" w:rsidP="006100CB">
      <w:pPr>
        <w:rPr>
          <w:rFonts w:cs="Arial"/>
          <w:color w:val="000000" w:themeColor="text1"/>
          <w:sz w:val="24"/>
          <w:szCs w:val="24"/>
        </w:rPr>
      </w:pPr>
    </w:p>
    <w:p w:rsidR="006100CB" w:rsidRPr="006100CB" w:rsidRDefault="006100CB" w:rsidP="006100CB">
      <w:pPr>
        <w:rPr>
          <w:rFonts w:cs="Arial"/>
          <w:color w:val="000000" w:themeColor="text1"/>
          <w:sz w:val="24"/>
          <w:szCs w:val="24"/>
        </w:rPr>
      </w:pPr>
    </w:p>
    <w:p w:rsidR="006100CB" w:rsidRDefault="006100CB" w:rsidP="006100CB">
      <w:pPr>
        <w:rPr>
          <w:rFonts w:cs="Arial"/>
          <w:sz w:val="24"/>
          <w:szCs w:val="24"/>
        </w:rPr>
      </w:pPr>
      <w:r>
        <w:rPr>
          <w:rFonts w:cs="Arial"/>
          <w:sz w:val="24"/>
          <w:szCs w:val="24"/>
        </w:rPr>
        <w:br w:type="page"/>
      </w:r>
    </w:p>
    <w:p w:rsidR="006100CB" w:rsidRDefault="006100CB" w:rsidP="005D0DF2">
      <w:pPr>
        <w:jc w:val="center"/>
        <w:rPr>
          <w:rFonts w:cs="Arial"/>
          <w:sz w:val="24"/>
          <w:szCs w:val="24"/>
        </w:rPr>
      </w:pPr>
      <w:r>
        <w:rPr>
          <w:noProof/>
          <w:lang w:val="en-GB" w:eastAsia="en-GB"/>
        </w:rPr>
        <w:lastRenderedPageBreak/>
        <w:drawing>
          <wp:inline distT="0" distB="0" distL="0" distR="0" wp14:anchorId="69019C5E" wp14:editId="7DD8BB9B">
            <wp:extent cx="8863330" cy="3244215"/>
            <wp:effectExtent l="9207" t="0" r="4128" b="4127"/>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rot="5400000">
                      <a:off x="0" y="0"/>
                      <a:ext cx="8863330" cy="3244215"/>
                    </a:xfrm>
                    <a:prstGeom prst="rect">
                      <a:avLst/>
                    </a:prstGeom>
                  </pic:spPr>
                </pic:pic>
              </a:graphicData>
            </a:graphic>
          </wp:inline>
        </w:drawing>
      </w:r>
    </w:p>
    <w:p w:rsidR="006100CB" w:rsidRPr="006100CB" w:rsidRDefault="006100CB" w:rsidP="006100CB">
      <w:pPr>
        <w:rPr>
          <w:rFonts w:cs="Arial"/>
          <w:color w:val="000000" w:themeColor="text1"/>
          <w:sz w:val="24"/>
          <w:szCs w:val="24"/>
        </w:rPr>
      </w:pPr>
      <w:r w:rsidRPr="006100CB">
        <w:rPr>
          <w:rFonts w:cs="Arial"/>
          <w:color w:val="000000" w:themeColor="text1"/>
          <w:sz w:val="24"/>
          <w:szCs w:val="24"/>
        </w:rPr>
        <w:lastRenderedPageBreak/>
        <w:t>The following email shows an example of the communication with various managers to assist with the project.</w:t>
      </w:r>
    </w:p>
    <w:p w:rsidR="006100CB" w:rsidRPr="006100CB" w:rsidRDefault="006100CB" w:rsidP="006100CB">
      <w:pPr>
        <w:rPr>
          <w:rFonts w:cs="Arial"/>
          <w:color w:val="000000" w:themeColor="text1"/>
          <w:sz w:val="24"/>
          <w:szCs w:val="24"/>
        </w:rPr>
      </w:pPr>
    </w:p>
    <w:p w:rsidR="006100CB" w:rsidRPr="006100CB" w:rsidRDefault="006100CB" w:rsidP="006100CB">
      <w:pPr>
        <w:rPr>
          <w:rFonts w:cs="Arial"/>
          <w:i/>
          <w:color w:val="000000" w:themeColor="text1"/>
          <w:sz w:val="24"/>
          <w:szCs w:val="24"/>
        </w:rPr>
      </w:pPr>
      <w:r w:rsidRPr="006100CB">
        <w:rPr>
          <w:rFonts w:cs="Arial"/>
          <w:i/>
          <w:color w:val="000000" w:themeColor="text1"/>
          <w:sz w:val="24"/>
          <w:szCs w:val="24"/>
        </w:rPr>
        <w:t>Hi Sarah</w:t>
      </w:r>
    </w:p>
    <w:p w:rsidR="006100CB" w:rsidRPr="006100CB" w:rsidRDefault="006100CB" w:rsidP="006100CB">
      <w:pPr>
        <w:rPr>
          <w:rFonts w:cs="Arial"/>
          <w:i/>
          <w:color w:val="000000" w:themeColor="text1"/>
          <w:sz w:val="24"/>
          <w:szCs w:val="24"/>
        </w:rPr>
      </w:pPr>
      <w:r w:rsidRPr="006100CB">
        <w:rPr>
          <w:rFonts w:cs="Arial"/>
          <w:i/>
          <w:color w:val="000000" w:themeColor="text1"/>
          <w:sz w:val="24"/>
          <w:szCs w:val="24"/>
        </w:rPr>
        <w:t>Just an update for you. Sharon &amp; I had a really productive meeting with Chris Powles &amp; he is confident he can help us but doubts he will be able to get us the numbers we need.</w:t>
      </w:r>
    </w:p>
    <w:p w:rsidR="006100CB" w:rsidRPr="006100CB" w:rsidRDefault="006100CB" w:rsidP="006100CB">
      <w:pPr>
        <w:rPr>
          <w:rFonts w:cs="Arial"/>
          <w:i/>
          <w:color w:val="000000" w:themeColor="text1"/>
          <w:sz w:val="24"/>
          <w:szCs w:val="24"/>
        </w:rPr>
      </w:pPr>
      <w:r w:rsidRPr="006100CB">
        <w:rPr>
          <w:rFonts w:cs="Arial"/>
          <w:i/>
          <w:color w:val="000000" w:themeColor="text1"/>
          <w:sz w:val="24"/>
          <w:szCs w:val="24"/>
        </w:rPr>
        <w:t>He’s going to approach</w:t>
      </w:r>
    </w:p>
    <w:p w:rsidR="006100CB" w:rsidRPr="00E83FF6" w:rsidRDefault="006100CB" w:rsidP="006100CB">
      <w:pPr>
        <w:pStyle w:val="ListParagraph"/>
        <w:numPr>
          <w:ilvl w:val="0"/>
          <w:numId w:val="8"/>
        </w:numPr>
        <w:spacing w:after="0" w:line="240" w:lineRule="auto"/>
        <w:contextualSpacing w:val="0"/>
        <w:rPr>
          <w:rFonts w:ascii="Arial" w:hAnsi="Arial" w:cs="Arial"/>
          <w:i/>
          <w:sz w:val="24"/>
          <w:szCs w:val="24"/>
        </w:rPr>
      </w:pPr>
      <w:r w:rsidRPr="00E83FF6">
        <w:rPr>
          <w:rFonts w:ascii="Arial" w:hAnsi="Arial" w:cs="Arial"/>
          <w:i/>
          <w:sz w:val="24"/>
          <w:szCs w:val="24"/>
        </w:rPr>
        <w:t>Post 16’s from the outreach team</w:t>
      </w:r>
    </w:p>
    <w:p w:rsidR="006100CB" w:rsidRPr="00E83FF6" w:rsidRDefault="006100CB" w:rsidP="006100CB">
      <w:pPr>
        <w:pStyle w:val="ListParagraph"/>
        <w:numPr>
          <w:ilvl w:val="0"/>
          <w:numId w:val="8"/>
        </w:numPr>
        <w:spacing w:after="0" w:line="240" w:lineRule="auto"/>
        <w:contextualSpacing w:val="0"/>
        <w:rPr>
          <w:rFonts w:ascii="Arial" w:hAnsi="Arial" w:cs="Arial"/>
          <w:i/>
          <w:sz w:val="24"/>
          <w:szCs w:val="24"/>
        </w:rPr>
      </w:pPr>
      <w:r w:rsidRPr="00E83FF6">
        <w:rPr>
          <w:rFonts w:ascii="Arial" w:hAnsi="Arial" w:cs="Arial"/>
          <w:i/>
          <w:sz w:val="24"/>
          <w:szCs w:val="24"/>
        </w:rPr>
        <w:t>Trainees in future works – engagement level learners</w:t>
      </w:r>
    </w:p>
    <w:p w:rsidR="006100CB" w:rsidRPr="00E83FF6" w:rsidRDefault="006100CB" w:rsidP="006100CB">
      <w:pPr>
        <w:pStyle w:val="ListParagraph"/>
        <w:numPr>
          <w:ilvl w:val="0"/>
          <w:numId w:val="8"/>
        </w:numPr>
        <w:spacing w:after="0" w:line="240" w:lineRule="auto"/>
        <w:contextualSpacing w:val="0"/>
        <w:rPr>
          <w:rFonts w:ascii="Arial" w:hAnsi="Arial" w:cs="Arial"/>
          <w:i/>
          <w:sz w:val="24"/>
          <w:szCs w:val="24"/>
        </w:rPr>
      </w:pPr>
      <w:r w:rsidRPr="00E83FF6">
        <w:rPr>
          <w:rFonts w:ascii="Arial" w:hAnsi="Arial" w:cs="Arial"/>
          <w:i/>
          <w:sz w:val="24"/>
          <w:szCs w:val="24"/>
        </w:rPr>
        <w:t>6</w:t>
      </w:r>
      <w:r w:rsidRPr="00E83FF6">
        <w:rPr>
          <w:rFonts w:ascii="Arial" w:hAnsi="Arial" w:cs="Arial"/>
          <w:i/>
          <w:sz w:val="24"/>
          <w:szCs w:val="24"/>
          <w:vertAlign w:val="superscript"/>
        </w:rPr>
        <w:t>th</w:t>
      </w:r>
      <w:r w:rsidRPr="00E83FF6">
        <w:rPr>
          <w:rFonts w:ascii="Arial" w:hAnsi="Arial" w:cs="Arial"/>
          <w:i/>
          <w:sz w:val="24"/>
          <w:szCs w:val="24"/>
        </w:rPr>
        <w:t xml:space="preserve"> formers &amp; year 13’s</w:t>
      </w:r>
    </w:p>
    <w:p w:rsidR="006100CB" w:rsidRPr="00E83FF6" w:rsidRDefault="006100CB" w:rsidP="006100CB">
      <w:pPr>
        <w:pStyle w:val="ListParagraph"/>
        <w:numPr>
          <w:ilvl w:val="0"/>
          <w:numId w:val="8"/>
        </w:numPr>
        <w:spacing w:after="0" w:line="240" w:lineRule="auto"/>
        <w:contextualSpacing w:val="0"/>
        <w:rPr>
          <w:rFonts w:ascii="Arial" w:hAnsi="Arial" w:cs="Arial"/>
          <w:i/>
          <w:sz w:val="24"/>
          <w:szCs w:val="24"/>
        </w:rPr>
      </w:pPr>
      <w:r w:rsidRPr="00E83FF6">
        <w:rPr>
          <w:rFonts w:ascii="Arial" w:hAnsi="Arial" w:cs="Arial"/>
          <w:i/>
          <w:sz w:val="24"/>
          <w:szCs w:val="24"/>
        </w:rPr>
        <w:t>PRP training youngsters who are currently training from home &amp; will be more flexible</w:t>
      </w:r>
    </w:p>
    <w:p w:rsidR="006100CB" w:rsidRPr="00E83FF6" w:rsidRDefault="006100CB" w:rsidP="006100CB">
      <w:pPr>
        <w:rPr>
          <w:rFonts w:cs="Arial"/>
          <w:i/>
          <w:sz w:val="24"/>
          <w:szCs w:val="24"/>
        </w:rPr>
      </w:pPr>
    </w:p>
    <w:p w:rsidR="006100CB" w:rsidRPr="006100CB" w:rsidRDefault="006100CB" w:rsidP="006100CB">
      <w:pPr>
        <w:rPr>
          <w:rFonts w:cs="Arial"/>
          <w:i/>
          <w:color w:val="000000" w:themeColor="text1"/>
          <w:sz w:val="24"/>
          <w:szCs w:val="24"/>
        </w:rPr>
      </w:pPr>
      <w:r w:rsidRPr="006100CB">
        <w:rPr>
          <w:rFonts w:cs="Arial"/>
          <w:i/>
          <w:color w:val="000000" w:themeColor="text1"/>
          <w:sz w:val="24"/>
          <w:szCs w:val="24"/>
        </w:rPr>
        <w:t>Sharon &amp; I are ringing around all the Heads &amp; getting solid info on hours as some have been a bit wishy washy but for now I’m going to send Chris all the info we have so his team can begin a mapping exercise when the responses begin to come in next week.</w:t>
      </w:r>
    </w:p>
    <w:p w:rsidR="006100CB" w:rsidRPr="006100CB" w:rsidRDefault="006100CB" w:rsidP="006100CB">
      <w:pPr>
        <w:rPr>
          <w:rFonts w:cs="Arial"/>
          <w:i/>
          <w:color w:val="000000" w:themeColor="text1"/>
          <w:sz w:val="24"/>
          <w:szCs w:val="24"/>
        </w:rPr>
      </w:pPr>
      <w:r w:rsidRPr="006100CB">
        <w:rPr>
          <w:rFonts w:cs="Arial"/>
          <w:i/>
          <w:color w:val="000000" w:themeColor="text1"/>
          <w:sz w:val="24"/>
          <w:szCs w:val="24"/>
        </w:rPr>
        <w:t>If you need any other info, please just shout</w:t>
      </w:r>
    </w:p>
    <w:p w:rsidR="006100CB" w:rsidRPr="006100CB" w:rsidRDefault="006100CB" w:rsidP="006100CB">
      <w:pPr>
        <w:rPr>
          <w:rFonts w:cs="Arial"/>
          <w:i/>
          <w:color w:val="000000" w:themeColor="text1"/>
          <w:sz w:val="24"/>
          <w:szCs w:val="24"/>
        </w:rPr>
      </w:pPr>
      <w:r w:rsidRPr="006100CB">
        <w:rPr>
          <w:rFonts w:cs="Arial"/>
          <w:i/>
          <w:color w:val="000000" w:themeColor="text1"/>
          <w:sz w:val="24"/>
          <w:szCs w:val="24"/>
        </w:rPr>
        <w:t>Jem</w:t>
      </w:r>
    </w:p>
    <w:p w:rsidR="006100CB" w:rsidRDefault="006100CB" w:rsidP="006100CB">
      <w:pPr>
        <w:rPr>
          <w:rFonts w:cs="Arial"/>
          <w:b/>
          <w:sz w:val="24"/>
          <w:szCs w:val="24"/>
        </w:rPr>
      </w:pPr>
    </w:p>
    <w:p w:rsidR="006100CB" w:rsidRDefault="006100CB" w:rsidP="006100CB">
      <w:pPr>
        <w:rPr>
          <w:rFonts w:cs="Arial"/>
          <w:b/>
          <w:sz w:val="24"/>
          <w:szCs w:val="24"/>
        </w:rPr>
      </w:pPr>
    </w:p>
    <w:p w:rsidR="006100CB" w:rsidRDefault="006100CB" w:rsidP="006100CB">
      <w:pPr>
        <w:rPr>
          <w:rFonts w:cs="Arial"/>
          <w:b/>
          <w:sz w:val="24"/>
          <w:szCs w:val="24"/>
        </w:rPr>
      </w:pPr>
    </w:p>
    <w:p w:rsidR="006100CB" w:rsidRPr="006100CB" w:rsidRDefault="006100CB" w:rsidP="006100CB">
      <w:pPr>
        <w:rPr>
          <w:rFonts w:cs="Arial"/>
          <w:color w:val="000000" w:themeColor="text1"/>
          <w:sz w:val="24"/>
          <w:szCs w:val="24"/>
        </w:rPr>
      </w:pPr>
      <w:r w:rsidRPr="006100CB">
        <w:rPr>
          <w:rFonts w:cs="Arial"/>
          <w:color w:val="000000" w:themeColor="text1"/>
          <w:sz w:val="24"/>
          <w:szCs w:val="24"/>
        </w:rPr>
        <w:t>This email was sent to all recruits in order for the Pre-employment checks to be completed, without these checks being completed satisfactory potential recruits were unable to start working within the schools.</w:t>
      </w:r>
    </w:p>
    <w:p w:rsidR="006100CB" w:rsidRPr="006100CB" w:rsidRDefault="006100CB" w:rsidP="006100CB">
      <w:pPr>
        <w:rPr>
          <w:rFonts w:cs="Arial"/>
          <w:color w:val="000000" w:themeColor="text1"/>
          <w:sz w:val="24"/>
          <w:szCs w:val="24"/>
        </w:rPr>
      </w:pPr>
    </w:p>
    <w:p w:rsidR="006100CB" w:rsidRDefault="006100CB" w:rsidP="006100CB">
      <w:pPr>
        <w:rPr>
          <w:rFonts w:cs="Arial"/>
          <w:i/>
          <w:color w:val="000000" w:themeColor="text1"/>
          <w:sz w:val="24"/>
          <w:szCs w:val="24"/>
        </w:rPr>
      </w:pPr>
      <w:r w:rsidRPr="006100CB">
        <w:rPr>
          <w:rFonts w:cs="Arial"/>
          <w:i/>
          <w:color w:val="000000" w:themeColor="text1"/>
          <w:sz w:val="24"/>
          <w:szCs w:val="24"/>
        </w:rPr>
        <w:t xml:space="preserve">Dear </w:t>
      </w:r>
    </w:p>
    <w:p w:rsidR="005D0DF2" w:rsidRPr="006100CB" w:rsidRDefault="005D0DF2" w:rsidP="006100CB">
      <w:pPr>
        <w:rPr>
          <w:rFonts w:cs="Arial"/>
          <w:i/>
          <w:color w:val="000000" w:themeColor="text1"/>
          <w:sz w:val="24"/>
          <w:szCs w:val="24"/>
        </w:rPr>
      </w:pPr>
    </w:p>
    <w:p w:rsidR="006100CB" w:rsidRDefault="006100CB" w:rsidP="006100CB">
      <w:pPr>
        <w:rPr>
          <w:rFonts w:cs="Arial"/>
          <w:i/>
          <w:color w:val="000000" w:themeColor="text1"/>
          <w:sz w:val="24"/>
          <w:szCs w:val="24"/>
        </w:rPr>
      </w:pPr>
      <w:r w:rsidRPr="006100CB">
        <w:rPr>
          <w:rFonts w:cs="Arial"/>
          <w:i/>
          <w:color w:val="000000" w:themeColor="text1"/>
          <w:sz w:val="24"/>
          <w:szCs w:val="24"/>
        </w:rPr>
        <w:t xml:space="preserve">We require a completed Application Form in order to progress your interest shown in the Casual School Cleaning Post. Please find the Application form attached. Please complete as a priority and return. </w:t>
      </w:r>
    </w:p>
    <w:p w:rsidR="005D0DF2" w:rsidRPr="006100CB" w:rsidRDefault="005D0DF2" w:rsidP="006100CB">
      <w:pPr>
        <w:rPr>
          <w:rFonts w:cs="Arial"/>
          <w:i/>
          <w:color w:val="000000" w:themeColor="text1"/>
          <w:sz w:val="24"/>
          <w:szCs w:val="24"/>
        </w:rPr>
      </w:pPr>
    </w:p>
    <w:p w:rsidR="006100CB" w:rsidRDefault="006100CB" w:rsidP="006100CB">
      <w:pPr>
        <w:rPr>
          <w:rFonts w:cs="Arial"/>
          <w:i/>
          <w:color w:val="000000" w:themeColor="text1"/>
          <w:sz w:val="24"/>
          <w:szCs w:val="24"/>
        </w:rPr>
      </w:pPr>
      <w:r w:rsidRPr="006100CB">
        <w:rPr>
          <w:rFonts w:cs="Arial"/>
          <w:i/>
          <w:color w:val="000000" w:themeColor="text1"/>
          <w:sz w:val="24"/>
          <w:szCs w:val="24"/>
        </w:rPr>
        <w:t>It is a requirement to obtain your most recent employer reference (or Character reference if you have not previously been employed). We ask these details on the Application Form, however we appreciate that this takes time to complete so, to speed this process up, can you please email the contact details (email and contact number) of your referee and indicate whether it is an Employer or Character reference.</w:t>
      </w:r>
    </w:p>
    <w:p w:rsidR="005D0DF2" w:rsidRPr="006100CB" w:rsidRDefault="005D0DF2" w:rsidP="006100CB">
      <w:pPr>
        <w:rPr>
          <w:rFonts w:cs="Arial"/>
          <w:i/>
          <w:color w:val="000000" w:themeColor="text1"/>
          <w:sz w:val="24"/>
          <w:szCs w:val="24"/>
        </w:rPr>
      </w:pPr>
    </w:p>
    <w:p w:rsidR="006100CB" w:rsidRPr="006100CB" w:rsidRDefault="006100CB" w:rsidP="006100CB">
      <w:pPr>
        <w:rPr>
          <w:rFonts w:cs="Arial"/>
          <w:i/>
          <w:color w:val="000000" w:themeColor="text1"/>
          <w:sz w:val="24"/>
          <w:szCs w:val="24"/>
        </w:rPr>
      </w:pPr>
      <w:r w:rsidRPr="006100CB">
        <w:rPr>
          <w:rFonts w:cs="Arial"/>
          <w:i/>
          <w:color w:val="000000" w:themeColor="text1"/>
          <w:sz w:val="24"/>
          <w:szCs w:val="24"/>
        </w:rPr>
        <w:t>We also require the attached Pre-employment documents:</w:t>
      </w:r>
    </w:p>
    <w:p w:rsidR="006100CB" w:rsidRDefault="005D0DF2" w:rsidP="006100CB">
      <w:pPr>
        <w:rPr>
          <w:rFonts w:cs="Arial"/>
          <w:i/>
          <w:color w:val="000000" w:themeColor="text1"/>
          <w:sz w:val="24"/>
          <w:szCs w:val="24"/>
        </w:rPr>
      </w:pPr>
      <w:r>
        <w:rPr>
          <w:rFonts w:cs="Arial"/>
          <w:i/>
          <w:color w:val="000000" w:themeColor="text1"/>
          <w:sz w:val="24"/>
          <w:szCs w:val="24"/>
        </w:rPr>
        <w:t>(</w:t>
      </w:r>
      <w:r w:rsidR="006100CB" w:rsidRPr="006100CB">
        <w:rPr>
          <w:rFonts w:cs="Arial"/>
          <w:i/>
          <w:color w:val="000000" w:themeColor="text1"/>
          <w:sz w:val="24"/>
          <w:szCs w:val="24"/>
        </w:rPr>
        <w:t>Due to COVID-19 we are changing the way ID verification and Pre-employment checks are submitted.</w:t>
      </w:r>
      <w:r>
        <w:rPr>
          <w:rFonts w:cs="Arial"/>
          <w:i/>
          <w:color w:val="000000" w:themeColor="text1"/>
          <w:sz w:val="24"/>
          <w:szCs w:val="24"/>
        </w:rPr>
        <w:t>)</w:t>
      </w:r>
    </w:p>
    <w:p w:rsidR="005D0DF2" w:rsidRPr="006100CB" w:rsidRDefault="005D0DF2" w:rsidP="006100CB">
      <w:pPr>
        <w:rPr>
          <w:rFonts w:cs="Arial"/>
          <w:i/>
          <w:color w:val="000000" w:themeColor="text1"/>
          <w:sz w:val="24"/>
          <w:szCs w:val="24"/>
        </w:rPr>
      </w:pPr>
    </w:p>
    <w:p w:rsidR="006100CB" w:rsidRDefault="006100CB" w:rsidP="006100CB">
      <w:pPr>
        <w:ind w:left="927"/>
        <w:rPr>
          <w:rFonts w:cs="Arial"/>
          <w:i/>
          <w:color w:val="000000" w:themeColor="text1"/>
          <w:sz w:val="24"/>
          <w:szCs w:val="24"/>
        </w:rPr>
      </w:pPr>
      <w:r w:rsidRPr="006100CB">
        <w:rPr>
          <w:rFonts w:cs="Arial"/>
          <w:i/>
          <w:color w:val="000000" w:themeColor="text1"/>
          <w:sz w:val="24"/>
          <w:szCs w:val="24"/>
        </w:rPr>
        <w:t>Right to work guidance sheet – Please send an electronic copy of your passport. If you are unable to scan, please take a clear photograph from your phone and attach to your return email.</w:t>
      </w:r>
    </w:p>
    <w:p w:rsidR="005D0DF2" w:rsidRPr="006100CB" w:rsidRDefault="005D0DF2" w:rsidP="006100CB">
      <w:pPr>
        <w:ind w:left="927"/>
        <w:rPr>
          <w:rFonts w:cs="Arial"/>
          <w:i/>
          <w:color w:val="000000" w:themeColor="text1"/>
          <w:sz w:val="24"/>
          <w:szCs w:val="24"/>
        </w:rPr>
      </w:pPr>
    </w:p>
    <w:p w:rsidR="006100CB" w:rsidRDefault="006100CB" w:rsidP="006100CB">
      <w:pPr>
        <w:ind w:left="927"/>
        <w:rPr>
          <w:rFonts w:cs="Arial"/>
          <w:i/>
          <w:color w:val="000000" w:themeColor="text1"/>
          <w:sz w:val="24"/>
          <w:szCs w:val="24"/>
        </w:rPr>
      </w:pPr>
      <w:r w:rsidRPr="006100CB">
        <w:rPr>
          <w:rFonts w:cs="Arial"/>
          <w:i/>
          <w:color w:val="000000" w:themeColor="text1"/>
          <w:sz w:val="24"/>
          <w:szCs w:val="24"/>
        </w:rPr>
        <w:t xml:space="preserve">Bank form - Please print, complete in full, sign and either scan as one document or take photographs of each page and return as an attachment to </w:t>
      </w:r>
      <w:r w:rsidRPr="006100CB">
        <w:rPr>
          <w:rFonts w:cs="Arial"/>
          <w:i/>
          <w:color w:val="000000" w:themeColor="text1"/>
          <w:sz w:val="24"/>
          <w:szCs w:val="24"/>
        </w:rPr>
        <w:lastRenderedPageBreak/>
        <w:t xml:space="preserve">your return email. If you are unable to print, please ‘View’, ‘Edit Document’ and complete electronically and return via email to </w:t>
      </w:r>
      <w:hyperlink r:id="rId7" w:history="1">
        <w:r w:rsidRPr="006100CB">
          <w:rPr>
            <w:rStyle w:val="Hyperlink"/>
            <w:rFonts w:cs="Arial"/>
            <w:i/>
            <w:color w:val="000000" w:themeColor="text1"/>
            <w:sz w:val="24"/>
            <w:szCs w:val="24"/>
          </w:rPr>
          <w:t>hrpreemployment@pembrokeshire.gov.uk</w:t>
        </w:r>
      </w:hyperlink>
      <w:r w:rsidRPr="006100CB">
        <w:rPr>
          <w:rFonts w:cs="Arial"/>
          <w:i/>
          <w:color w:val="000000" w:themeColor="text1"/>
          <w:sz w:val="24"/>
          <w:szCs w:val="24"/>
        </w:rPr>
        <w:t xml:space="preserve"> </w:t>
      </w:r>
    </w:p>
    <w:p w:rsidR="005D0DF2" w:rsidRPr="006100CB" w:rsidRDefault="005D0DF2" w:rsidP="006100CB">
      <w:pPr>
        <w:ind w:left="927"/>
        <w:rPr>
          <w:rFonts w:cs="Arial"/>
          <w:i/>
          <w:color w:val="000000" w:themeColor="text1"/>
          <w:sz w:val="24"/>
          <w:szCs w:val="24"/>
        </w:rPr>
      </w:pPr>
    </w:p>
    <w:p w:rsidR="006100CB" w:rsidRDefault="006100CB" w:rsidP="006100CB">
      <w:pPr>
        <w:ind w:left="927"/>
        <w:rPr>
          <w:rFonts w:cs="Arial"/>
          <w:i/>
          <w:color w:val="000000" w:themeColor="text1"/>
          <w:sz w:val="24"/>
          <w:szCs w:val="24"/>
        </w:rPr>
      </w:pPr>
      <w:r w:rsidRPr="006100CB">
        <w:rPr>
          <w:rFonts w:cs="Arial"/>
          <w:i/>
          <w:color w:val="000000" w:themeColor="text1"/>
          <w:sz w:val="24"/>
          <w:szCs w:val="24"/>
        </w:rPr>
        <w:t>Health Questionnaire – Please print, complete the form in full, sign and either scan as one document or take photographs of each page and return as an attachment to your return email. If you are unable to print, please ‘View’, ‘Edit Document’ and complete electronically including typing your name in the signature s</w:t>
      </w:r>
      <w:r>
        <w:rPr>
          <w:rFonts w:cs="Arial"/>
          <w:i/>
          <w:color w:val="000000" w:themeColor="text1"/>
          <w:sz w:val="24"/>
          <w:szCs w:val="24"/>
        </w:rPr>
        <w:t xml:space="preserve">ection and return via email to </w:t>
      </w:r>
      <w:hyperlink r:id="rId8" w:history="1">
        <w:r w:rsidRPr="006100CB">
          <w:rPr>
            <w:rStyle w:val="Hyperlink"/>
            <w:rFonts w:cs="Arial"/>
            <w:i/>
            <w:color w:val="000000" w:themeColor="text1"/>
            <w:sz w:val="24"/>
            <w:szCs w:val="24"/>
          </w:rPr>
          <w:t>heather.dyer@pembrokeshire.gov.uk</w:t>
        </w:r>
      </w:hyperlink>
      <w:r w:rsidRPr="006100CB">
        <w:rPr>
          <w:rFonts w:cs="Arial"/>
          <w:i/>
          <w:color w:val="000000" w:themeColor="text1"/>
          <w:sz w:val="24"/>
          <w:szCs w:val="24"/>
        </w:rPr>
        <w:t xml:space="preserve"> </w:t>
      </w:r>
    </w:p>
    <w:p w:rsidR="005D0DF2" w:rsidRPr="006100CB" w:rsidRDefault="005D0DF2" w:rsidP="006100CB">
      <w:pPr>
        <w:ind w:left="927"/>
        <w:rPr>
          <w:rFonts w:cs="Arial"/>
          <w:i/>
          <w:color w:val="000000" w:themeColor="text1"/>
          <w:sz w:val="24"/>
          <w:szCs w:val="24"/>
        </w:rPr>
      </w:pPr>
    </w:p>
    <w:p w:rsidR="006100CB" w:rsidRPr="00E83FF6" w:rsidRDefault="006100CB" w:rsidP="005D0DF2">
      <w:pPr>
        <w:pStyle w:val="Bullet"/>
        <w:numPr>
          <w:ilvl w:val="0"/>
          <w:numId w:val="0"/>
        </w:numPr>
        <w:ind w:left="207" w:firstLine="720"/>
        <w:jc w:val="both"/>
        <w:rPr>
          <w:i/>
          <w:sz w:val="24"/>
          <w:szCs w:val="24"/>
        </w:rPr>
      </w:pPr>
      <w:r w:rsidRPr="00E83FF6">
        <w:rPr>
          <w:i/>
          <w:sz w:val="24"/>
          <w:szCs w:val="24"/>
        </w:rPr>
        <w:t xml:space="preserve">You will require a DBS criminal record disclosure check for this post. </w:t>
      </w:r>
    </w:p>
    <w:p w:rsidR="006100CB" w:rsidRDefault="006100CB" w:rsidP="006100CB">
      <w:pPr>
        <w:rPr>
          <w:rFonts w:eastAsia="Times New Roman" w:cs="Arial"/>
          <w:color w:val="000000"/>
          <w:sz w:val="24"/>
          <w:szCs w:val="24"/>
        </w:rPr>
      </w:pPr>
      <w:r w:rsidRPr="006100CB">
        <w:rPr>
          <w:rFonts w:eastAsia="Times New Roman" w:cs="Arial"/>
          <w:color w:val="000000"/>
          <w:sz w:val="24"/>
          <w:szCs w:val="24"/>
        </w:rPr>
        <w:t>Below is a copy of an email between myself and a school regarding their requirements for additional cleaners</w:t>
      </w:r>
      <w:r w:rsidR="005D0DF2">
        <w:rPr>
          <w:rFonts w:eastAsia="Times New Roman" w:cs="Arial"/>
          <w:color w:val="000000"/>
          <w:sz w:val="24"/>
          <w:szCs w:val="24"/>
        </w:rPr>
        <w:t>;</w:t>
      </w:r>
    </w:p>
    <w:p w:rsidR="006100CB" w:rsidRPr="006100CB" w:rsidRDefault="006100CB" w:rsidP="006100CB">
      <w:pPr>
        <w:rPr>
          <w:rFonts w:cs="Arial"/>
          <w:b/>
          <w:sz w:val="24"/>
          <w:szCs w:val="24"/>
        </w:rPr>
      </w:pPr>
    </w:p>
    <w:p w:rsidR="006100CB" w:rsidRPr="005D0DF2" w:rsidRDefault="006100CB" w:rsidP="006100CB">
      <w:pPr>
        <w:rPr>
          <w:rFonts w:eastAsia="Times New Roman" w:cs="Arial"/>
          <w:i/>
          <w:color w:val="000000"/>
          <w:sz w:val="24"/>
          <w:szCs w:val="24"/>
        </w:rPr>
      </w:pPr>
      <w:r w:rsidRPr="005D0DF2">
        <w:rPr>
          <w:rFonts w:eastAsia="Times New Roman" w:cs="Arial"/>
          <w:i/>
          <w:color w:val="000000"/>
          <w:sz w:val="24"/>
          <w:szCs w:val="24"/>
        </w:rPr>
        <w:t>Good afternoon Sharon,</w:t>
      </w:r>
    </w:p>
    <w:p w:rsidR="006100CB" w:rsidRPr="005D0DF2" w:rsidRDefault="006100CB" w:rsidP="006100CB">
      <w:pPr>
        <w:rPr>
          <w:rFonts w:eastAsia="Times New Roman" w:cs="Arial"/>
          <w:i/>
          <w:color w:val="000000"/>
          <w:sz w:val="24"/>
          <w:szCs w:val="24"/>
        </w:rPr>
      </w:pPr>
    </w:p>
    <w:p w:rsidR="006100CB" w:rsidRPr="005D0DF2" w:rsidRDefault="006100CB" w:rsidP="006100CB">
      <w:pPr>
        <w:rPr>
          <w:rFonts w:eastAsia="Times New Roman" w:cs="Arial"/>
          <w:i/>
          <w:color w:val="000000"/>
          <w:sz w:val="24"/>
          <w:szCs w:val="24"/>
        </w:rPr>
      </w:pPr>
      <w:r w:rsidRPr="005D0DF2">
        <w:rPr>
          <w:rFonts w:eastAsia="Times New Roman" w:cs="Arial"/>
          <w:i/>
          <w:color w:val="000000"/>
          <w:sz w:val="24"/>
          <w:szCs w:val="24"/>
        </w:rPr>
        <w:t xml:space="preserve">Yes we would like one extra cleaner to undertake regular cleaning of hard surfaces such as door handles, taps, toilet areas etc throughout the day. The caretaker is willing to do an extra 2.5 hrs per week but we would also require a cleaner to work for 3 hours per day - Ideally 10 until 12 noon and 1 pm until 2pm. (The school is unable to fund any extra hours for this purpose.) We are unable to increase the hrs of our cleaner as she works as an LSA. </w:t>
      </w:r>
    </w:p>
    <w:p w:rsidR="006100CB" w:rsidRPr="005D0DF2" w:rsidRDefault="006100CB" w:rsidP="006100CB">
      <w:pPr>
        <w:rPr>
          <w:rFonts w:eastAsia="Times New Roman" w:cs="Arial"/>
          <w:i/>
          <w:color w:val="000000"/>
          <w:sz w:val="24"/>
          <w:szCs w:val="24"/>
        </w:rPr>
      </w:pPr>
      <w:r w:rsidRPr="005D0DF2">
        <w:rPr>
          <w:rFonts w:eastAsia="Times New Roman" w:cs="Arial"/>
          <w:i/>
          <w:color w:val="000000"/>
          <w:sz w:val="24"/>
          <w:szCs w:val="24"/>
        </w:rPr>
        <w:t>Regards</w:t>
      </w:r>
    </w:p>
    <w:p w:rsidR="006100CB" w:rsidRPr="005D0DF2" w:rsidRDefault="006100CB" w:rsidP="006100CB">
      <w:pPr>
        <w:rPr>
          <w:rFonts w:eastAsia="Times New Roman" w:cs="Arial"/>
          <w:i/>
          <w:color w:val="000000"/>
          <w:sz w:val="24"/>
          <w:szCs w:val="24"/>
        </w:rPr>
      </w:pPr>
    </w:p>
    <w:p w:rsidR="006100CB" w:rsidRPr="005D0DF2" w:rsidRDefault="006100CB" w:rsidP="006100CB">
      <w:pPr>
        <w:rPr>
          <w:rFonts w:eastAsia="Times New Roman" w:cs="Arial"/>
          <w:i/>
          <w:color w:val="000000"/>
          <w:sz w:val="24"/>
          <w:szCs w:val="24"/>
        </w:rPr>
      </w:pPr>
      <w:r w:rsidRPr="005D0DF2">
        <w:rPr>
          <w:rFonts w:eastAsia="Times New Roman" w:cs="Arial"/>
          <w:i/>
          <w:color w:val="000000"/>
          <w:sz w:val="24"/>
          <w:szCs w:val="24"/>
        </w:rPr>
        <w:t>Simon</w:t>
      </w:r>
    </w:p>
    <w:p w:rsidR="006100CB" w:rsidRDefault="006100CB" w:rsidP="006100CB">
      <w:pPr>
        <w:rPr>
          <w:rFonts w:ascii="Calibri" w:eastAsia="Times New Roman" w:hAnsi="Calibri"/>
          <w:color w:val="000000"/>
        </w:rPr>
      </w:pPr>
    </w:p>
    <w:p w:rsidR="006100CB" w:rsidRDefault="00B2701B" w:rsidP="006100CB">
      <w:pPr>
        <w:jc w:val="center"/>
        <w:rPr>
          <w:rFonts w:ascii="Times New Roman" w:eastAsia="Times New Roman" w:hAnsi="Times New Roman"/>
        </w:rPr>
      </w:pPr>
      <w:r>
        <w:rPr>
          <w:rFonts w:eastAsia="Times New Roman"/>
        </w:rPr>
        <w:pict>
          <v:rect id="_x0000_i1025" style="width:683.95pt;height:1.5pt" o:hrpct="980" o:hralign="center" o:hrstd="t" o:hr="t" fillcolor="#a0a0a0" stroked="f"/>
        </w:pict>
      </w:r>
    </w:p>
    <w:p w:rsidR="006100CB" w:rsidRDefault="006100CB" w:rsidP="006100CB">
      <w:pPr>
        <w:outlineLvl w:val="0"/>
        <w:rPr>
          <w:rFonts w:eastAsia="Times New Roman"/>
        </w:rPr>
      </w:pPr>
      <w:r>
        <w:rPr>
          <w:rFonts w:ascii="Calibri" w:eastAsia="Times New Roman" w:hAnsi="Calibri"/>
          <w:b/>
          <w:bCs/>
          <w:color w:val="000000"/>
        </w:rPr>
        <w:t>From:</w:t>
      </w:r>
      <w:r>
        <w:rPr>
          <w:rFonts w:ascii="Calibri" w:eastAsia="Times New Roman" w:hAnsi="Calibri"/>
          <w:color w:val="000000"/>
        </w:rPr>
        <w:t xml:space="preserve"> Abbott, Sharon &lt;</w:t>
      </w:r>
      <w:hyperlink r:id="rId9" w:history="1">
        <w:r>
          <w:rPr>
            <w:rStyle w:val="Hyperlink"/>
            <w:rFonts w:ascii="Calibri" w:hAnsi="Calibri"/>
          </w:rPr>
          <w:t>sharon.abbott@pembrokeshire.gov.uk</w:t>
        </w:r>
      </w:hyperlink>
      <w:r>
        <w:rPr>
          <w:rFonts w:ascii="Calibri" w:eastAsia="Times New Roman" w:hAnsi="Calibri"/>
          <w:color w:val="000000"/>
        </w:rPr>
        <w:t>&gt;</w:t>
      </w:r>
      <w:r>
        <w:rPr>
          <w:rFonts w:ascii="Calibri" w:eastAsia="Times New Roman" w:hAnsi="Calibri"/>
          <w:color w:val="000000"/>
        </w:rPr>
        <w:br/>
      </w:r>
      <w:r>
        <w:rPr>
          <w:rFonts w:ascii="Calibri" w:eastAsia="Times New Roman" w:hAnsi="Calibri"/>
          <w:b/>
          <w:bCs/>
          <w:color w:val="000000"/>
        </w:rPr>
        <w:t>Sent:</w:t>
      </w:r>
      <w:r>
        <w:rPr>
          <w:rFonts w:ascii="Calibri" w:eastAsia="Times New Roman" w:hAnsi="Calibri"/>
          <w:color w:val="000000"/>
        </w:rPr>
        <w:t xml:space="preserve"> 24 August 2020 14:30</w:t>
      </w:r>
      <w:r>
        <w:rPr>
          <w:rFonts w:ascii="Calibri" w:eastAsia="Times New Roman" w:hAnsi="Calibri"/>
          <w:color w:val="000000"/>
        </w:rPr>
        <w:br/>
      </w:r>
      <w:r>
        <w:rPr>
          <w:rFonts w:ascii="Calibri" w:eastAsia="Times New Roman" w:hAnsi="Calibri"/>
          <w:b/>
          <w:bCs/>
          <w:color w:val="000000"/>
        </w:rPr>
        <w:t>To:</w:t>
      </w:r>
      <w:r>
        <w:rPr>
          <w:rFonts w:ascii="Calibri" w:eastAsia="Times New Roman" w:hAnsi="Calibri"/>
          <w:color w:val="000000"/>
        </w:rPr>
        <w:t xml:space="preserve"> </w:t>
      </w:r>
      <w:hyperlink r:id="rId10" w:history="1">
        <w:r>
          <w:rPr>
            <w:rStyle w:val="Hyperlink"/>
            <w:rFonts w:ascii="Calibri" w:hAnsi="Calibri"/>
          </w:rPr>
          <w:t>head.lamphey@pembrokeshire.gov.uk</w:t>
        </w:r>
      </w:hyperlink>
      <w:r>
        <w:rPr>
          <w:rFonts w:ascii="Calibri" w:eastAsia="Times New Roman" w:hAnsi="Calibri"/>
          <w:color w:val="000000"/>
        </w:rPr>
        <w:t xml:space="preserve"> &lt;</w:t>
      </w:r>
      <w:hyperlink r:id="rId11" w:history="1">
        <w:r>
          <w:rPr>
            <w:rStyle w:val="Hyperlink"/>
            <w:rFonts w:ascii="Calibri" w:hAnsi="Calibri"/>
          </w:rPr>
          <w:t>head.lamphey@pembrokeshire.gov.uk</w:t>
        </w:r>
      </w:hyperlink>
      <w:r>
        <w:rPr>
          <w:rFonts w:ascii="Calibri" w:eastAsia="Times New Roman" w:hAnsi="Calibri"/>
          <w:color w:val="000000"/>
        </w:rPr>
        <w:t>&gt;</w:t>
      </w:r>
      <w:r>
        <w:rPr>
          <w:rFonts w:ascii="Calibri" w:eastAsia="Times New Roman" w:hAnsi="Calibri"/>
          <w:color w:val="000000"/>
        </w:rPr>
        <w:br/>
      </w:r>
      <w:r>
        <w:rPr>
          <w:rFonts w:ascii="Calibri" w:eastAsia="Times New Roman" w:hAnsi="Calibri"/>
          <w:b/>
          <w:bCs/>
          <w:color w:val="000000"/>
        </w:rPr>
        <w:t>Subject:</w:t>
      </w:r>
      <w:r>
        <w:rPr>
          <w:rFonts w:ascii="Calibri" w:eastAsia="Times New Roman" w:hAnsi="Calibri"/>
          <w:color w:val="000000"/>
        </w:rPr>
        <w:t xml:space="preserve"> Additional cleaners</w:t>
      </w:r>
      <w:r>
        <w:rPr>
          <w:rFonts w:eastAsia="Times New Roman"/>
        </w:rPr>
        <w:t xml:space="preserve"> </w:t>
      </w:r>
    </w:p>
    <w:p w:rsidR="006100CB" w:rsidRDefault="006100CB" w:rsidP="006100CB">
      <w:pPr>
        <w:rPr>
          <w:rFonts w:eastAsia="Times New Roman"/>
        </w:rPr>
      </w:pPr>
      <w:r>
        <w:rPr>
          <w:rFonts w:eastAsia="Times New Roman"/>
        </w:rPr>
        <w:t> </w:t>
      </w:r>
    </w:p>
    <w:p w:rsidR="006100CB" w:rsidRPr="006100CB" w:rsidRDefault="006100CB" w:rsidP="006100CB">
      <w:pPr>
        <w:pStyle w:val="xmsonormal"/>
        <w:rPr>
          <w:rFonts w:ascii="Arial" w:hAnsi="Arial" w:cs="Arial"/>
        </w:rPr>
      </w:pPr>
      <w:r w:rsidRPr="006100CB">
        <w:rPr>
          <w:rFonts w:ascii="Arial" w:hAnsi="Arial" w:cs="Arial"/>
        </w:rPr>
        <w:t>Good afternoon</w:t>
      </w:r>
    </w:p>
    <w:p w:rsidR="006100CB" w:rsidRPr="006100CB" w:rsidRDefault="006100CB" w:rsidP="006100CB">
      <w:pPr>
        <w:pStyle w:val="xmsonormal"/>
        <w:rPr>
          <w:rFonts w:ascii="Arial" w:hAnsi="Arial" w:cs="Arial"/>
        </w:rPr>
      </w:pPr>
      <w:r w:rsidRPr="006100CB">
        <w:rPr>
          <w:rFonts w:ascii="Arial" w:hAnsi="Arial" w:cs="Arial"/>
        </w:rPr>
        <w:t> </w:t>
      </w:r>
    </w:p>
    <w:p w:rsidR="006100CB" w:rsidRPr="006100CB" w:rsidRDefault="006100CB" w:rsidP="006100CB">
      <w:pPr>
        <w:pStyle w:val="xmsonormal"/>
        <w:rPr>
          <w:rFonts w:ascii="Arial" w:hAnsi="Arial" w:cs="Arial"/>
        </w:rPr>
      </w:pPr>
      <w:r w:rsidRPr="006100CB">
        <w:rPr>
          <w:rFonts w:ascii="Arial" w:hAnsi="Arial" w:cs="Arial"/>
        </w:rPr>
        <w:t>I would be grateful if you could confirm if you still require additional cleaners ready for the school to re-open.  If so, please confirm how many cleaners are required and what hours you want them?</w:t>
      </w:r>
    </w:p>
    <w:p w:rsidR="006100CB" w:rsidRDefault="006100CB" w:rsidP="006100CB">
      <w:pPr>
        <w:rPr>
          <w:rFonts w:cs="Arial"/>
          <w:b/>
          <w:sz w:val="24"/>
          <w:szCs w:val="24"/>
        </w:rPr>
      </w:pPr>
    </w:p>
    <w:p w:rsidR="006100CB" w:rsidRPr="009579BB" w:rsidRDefault="006100CB" w:rsidP="006100CB">
      <w:pPr>
        <w:rPr>
          <w:rFonts w:cs="Arial"/>
          <w:color w:val="000000" w:themeColor="text1"/>
          <w:sz w:val="24"/>
          <w:szCs w:val="24"/>
        </w:rPr>
      </w:pPr>
      <w:r w:rsidRPr="009579BB">
        <w:rPr>
          <w:rFonts w:cs="Arial"/>
          <w:color w:val="000000" w:themeColor="text1"/>
          <w:sz w:val="24"/>
          <w:szCs w:val="24"/>
        </w:rPr>
        <w:t xml:space="preserve">This second email is from Jemma Price-Lewis who was the co-ordinator of this project to myself, as I oversaw this task whilst Jemma was on leave: </w:t>
      </w:r>
    </w:p>
    <w:p w:rsidR="006100CB" w:rsidRPr="009579BB" w:rsidRDefault="006100CB" w:rsidP="006100CB">
      <w:pPr>
        <w:rPr>
          <w:rFonts w:cs="Arial"/>
          <w:i/>
          <w:color w:val="000000" w:themeColor="text1"/>
          <w:sz w:val="24"/>
          <w:szCs w:val="24"/>
        </w:rPr>
      </w:pPr>
      <w:r w:rsidRPr="009579BB">
        <w:rPr>
          <w:rFonts w:cs="Arial"/>
          <w:i/>
          <w:color w:val="000000" w:themeColor="text1"/>
          <w:sz w:val="24"/>
          <w:szCs w:val="24"/>
        </w:rPr>
        <w:t>This is the list of schools requiring cleaning support. Highlighted in dark green are complete &amp; those in light green still require additional staf. I have been unable to appoint anyone to the ones in white but you’ll hopefully be able to do this next week when Chris sends us more candidates.</w:t>
      </w:r>
    </w:p>
    <w:p w:rsidR="006100CB" w:rsidRPr="009579BB" w:rsidRDefault="006100CB" w:rsidP="006100CB">
      <w:pPr>
        <w:rPr>
          <w:rFonts w:cs="Arial"/>
          <w:i/>
          <w:color w:val="000000" w:themeColor="text1"/>
          <w:sz w:val="24"/>
          <w:szCs w:val="24"/>
        </w:rPr>
      </w:pPr>
      <w:r w:rsidRPr="009579BB">
        <w:rPr>
          <w:rFonts w:cs="Arial"/>
          <w:i/>
          <w:color w:val="000000" w:themeColor="text1"/>
          <w:sz w:val="24"/>
          <w:szCs w:val="24"/>
        </w:rPr>
        <w:t>Once I’ve emailed the COE, initiated the DBS with Julie &amp; have been emailing the Heads to advise that subject to satisfactory DBS checks, who will be starting with them &amp; when. I copied you in to a few of these today so you should have a template.</w:t>
      </w:r>
    </w:p>
    <w:p w:rsidR="006100CB" w:rsidRPr="009579BB" w:rsidRDefault="006100CB" w:rsidP="006100CB">
      <w:pPr>
        <w:rPr>
          <w:rFonts w:cs="Arial"/>
          <w:i/>
          <w:color w:val="000000" w:themeColor="text1"/>
          <w:sz w:val="24"/>
          <w:szCs w:val="24"/>
        </w:rPr>
      </w:pPr>
      <w:r w:rsidRPr="009579BB">
        <w:rPr>
          <w:rFonts w:cs="Arial"/>
          <w:i/>
          <w:color w:val="000000" w:themeColor="text1"/>
          <w:sz w:val="24"/>
          <w:szCs w:val="24"/>
        </w:rPr>
        <w:t>Any problems Sarah will be able to help but if you need me just ping me a whatsapp on 07815 645811 &amp; I’ll get back to you when I can.</w:t>
      </w:r>
    </w:p>
    <w:p w:rsidR="006100CB" w:rsidRPr="009579BB" w:rsidRDefault="006100CB" w:rsidP="006100CB">
      <w:pPr>
        <w:rPr>
          <w:rFonts w:cs="Arial"/>
          <w:i/>
          <w:color w:val="000000" w:themeColor="text1"/>
          <w:sz w:val="24"/>
          <w:szCs w:val="24"/>
        </w:rPr>
      </w:pPr>
      <w:r w:rsidRPr="009579BB">
        <w:rPr>
          <w:rFonts w:cs="Arial"/>
          <w:i/>
          <w:color w:val="000000" w:themeColor="text1"/>
          <w:sz w:val="24"/>
          <w:szCs w:val="24"/>
        </w:rPr>
        <w:lastRenderedPageBreak/>
        <w:t>As soon as I’m back from AL we can catch up.</w:t>
      </w:r>
    </w:p>
    <w:p w:rsidR="006100CB" w:rsidRDefault="006100CB">
      <w:pPr>
        <w:suppressAutoHyphens w:val="0"/>
        <w:spacing w:after="160" w:line="259" w:lineRule="auto"/>
      </w:pPr>
      <w:r>
        <w:br w:type="page"/>
      </w:r>
    </w:p>
    <w:p w:rsidR="009579BB" w:rsidRPr="009579BB" w:rsidRDefault="006100CB" w:rsidP="006100CB">
      <w:pPr>
        <w:rPr>
          <w:rFonts w:cs="Arial"/>
          <w:b/>
          <w:sz w:val="24"/>
          <w:szCs w:val="24"/>
          <w:u w:val="single"/>
        </w:rPr>
      </w:pPr>
      <w:r w:rsidRPr="009579BB">
        <w:rPr>
          <w:rFonts w:cs="Arial"/>
          <w:b/>
          <w:color w:val="000000" w:themeColor="text1"/>
          <w:sz w:val="24"/>
          <w:szCs w:val="24"/>
          <w:u w:val="single"/>
        </w:rPr>
        <w:lastRenderedPageBreak/>
        <w:t>Activity 4 – Explain the concept of Group Dynamics</w:t>
      </w:r>
    </w:p>
    <w:p w:rsidR="009579BB" w:rsidRDefault="009579BB" w:rsidP="006100CB">
      <w:pPr>
        <w:rPr>
          <w:rFonts w:cs="Arial"/>
          <w:sz w:val="24"/>
          <w:szCs w:val="24"/>
        </w:rPr>
      </w:pPr>
    </w:p>
    <w:p w:rsidR="006100CB" w:rsidRPr="009579BB" w:rsidRDefault="006100CB" w:rsidP="006100CB">
      <w:pPr>
        <w:rPr>
          <w:rFonts w:cs="Arial"/>
          <w:color w:val="000000" w:themeColor="text1"/>
          <w:sz w:val="24"/>
          <w:szCs w:val="24"/>
        </w:rPr>
      </w:pPr>
      <w:r w:rsidRPr="009579BB">
        <w:rPr>
          <w:rFonts w:cs="Arial"/>
          <w:color w:val="000000" w:themeColor="text1"/>
          <w:sz w:val="24"/>
          <w:szCs w:val="24"/>
        </w:rPr>
        <w:t>Group dynamics has been defined as “a set of behavioural and psychological processes that occur within a social group or between groups.  It refers to the nature of groups, the laws of their development and their inter relations with individuals, other groups and larger institutions” Cartwright and Zander 1968.</w:t>
      </w:r>
    </w:p>
    <w:p w:rsidR="006100CB" w:rsidRPr="009579BB" w:rsidRDefault="006100CB" w:rsidP="006100CB">
      <w:pPr>
        <w:rPr>
          <w:rFonts w:cs="Arial"/>
          <w:color w:val="000000" w:themeColor="text1"/>
          <w:sz w:val="24"/>
          <w:szCs w:val="24"/>
        </w:rPr>
      </w:pPr>
      <w:r w:rsidRPr="009579BB">
        <w:rPr>
          <w:rFonts w:cs="Arial"/>
          <w:color w:val="000000" w:themeColor="text1"/>
          <w:sz w:val="24"/>
          <w:szCs w:val="24"/>
        </w:rPr>
        <w:t>It is important to recognise and understand how different groups of people work together in order to ensure they can function together to achieve the desired outcome.  Kurt Lewin identified that people tend to take on distinct roles and behaviours when working in groups.  Ideally a team with a positive dynamic is required as research has established this group is more creative and will work well together.</w:t>
      </w:r>
    </w:p>
    <w:p w:rsidR="006100CB" w:rsidRDefault="006100CB" w:rsidP="006100CB">
      <w:pPr>
        <w:rPr>
          <w:rFonts w:cs="Arial"/>
          <w:color w:val="000000" w:themeColor="text1"/>
          <w:sz w:val="24"/>
          <w:szCs w:val="24"/>
        </w:rPr>
      </w:pPr>
      <w:r w:rsidRPr="009579BB">
        <w:rPr>
          <w:rFonts w:cs="Arial"/>
          <w:color w:val="000000" w:themeColor="text1"/>
          <w:sz w:val="24"/>
          <w:szCs w:val="24"/>
        </w:rPr>
        <w:t>Bruce Tuckman identified 5 stages of group development, which are:</w:t>
      </w:r>
    </w:p>
    <w:p w:rsidR="005D0DF2" w:rsidRPr="009579BB" w:rsidRDefault="005D0DF2" w:rsidP="006100CB">
      <w:pPr>
        <w:rPr>
          <w:rFonts w:cs="Arial"/>
          <w:color w:val="000000" w:themeColor="text1"/>
          <w:sz w:val="24"/>
          <w:szCs w:val="24"/>
        </w:rPr>
      </w:pPr>
    </w:p>
    <w:p w:rsidR="006100CB" w:rsidRPr="00A766FC" w:rsidRDefault="006100CB" w:rsidP="006100CB">
      <w:pPr>
        <w:pStyle w:val="ListParagraph"/>
        <w:numPr>
          <w:ilvl w:val="0"/>
          <w:numId w:val="10"/>
        </w:numPr>
        <w:rPr>
          <w:rFonts w:ascii="Arial" w:hAnsi="Arial" w:cs="Arial"/>
          <w:sz w:val="24"/>
          <w:szCs w:val="24"/>
        </w:rPr>
      </w:pPr>
      <w:r w:rsidRPr="00A766FC">
        <w:rPr>
          <w:rFonts w:ascii="Arial" w:hAnsi="Arial" w:cs="Arial"/>
          <w:sz w:val="24"/>
          <w:szCs w:val="24"/>
        </w:rPr>
        <w:t>Forming – this stage tends to involve a lot of uncertainty and confusion.  The nature of the task or leadership of the group has not been determined (Luthans, 2005).</w:t>
      </w:r>
    </w:p>
    <w:p w:rsidR="006100CB" w:rsidRPr="00A766FC" w:rsidRDefault="006100CB" w:rsidP="006100CB">
      <w:pPr>
        <w:pStyle w:val="ListParagraph"/>
        <w:numPr>
          <w:ilvl w:val="0"/>
          <w:numId w:val="10"/>
        </w:numPr>
        <w:rPr>
          <w:rFonts w:ascii="Arial" w:hAnsi="Arial" w:cs="Arial"/>
          <w:sz w:val="24"/>
          <w:szCs w:val="24"/>
        </w:rPr>
      </w:pPr>
      <w:r w:rsidRPr="00A766FC">
        <w:rPr>
          <w:rFonts w:ascii="Arial" w:hAnsi="Arial" w:cs="Arial"/>
          <w:sz w:val="24"/>
          <w:szCs w:val="24"/>
        </w:rPr>
        <w:t>Storming – there tends to be a high level of disagreement and conflict whilst members battle for leadership and to establish their position in the group.</w:t>
      </w:r>
    </w:p>
    <w:p w:rsidR="006100CB" w:rsidRPr="00A766FC" w:rsidRDefault="006100CB" w:rsidP="006100CB">
      <w:pPr>
        <w:pStyle w:val="ListParagraph"/>
        <w:numPr>
          <w:ilvl w:val="0"/>
          <w:numId w:val="10"/>
        </w:numPr>
        <w:rPr>
          <w:rFonts w:ascii="Arial" w:hAnsi="Arial" w:cs="Arial"/>
          <w:sz w:val="24"/>
          <w:szCs w:val="24"/>
        </w:rPr>
      </w:pPr>
      <w:r w:rsidRPr="00A766FC">
        <w:rPr>
          <w:rFonts w:ascii="Arial" w:hAnsi="Arial" w:cs="Arial"/>
          <w:sz w:val="24"/>
          <w:szCs w:val="24"/>
        </w:rPr>
        <w:t>Norming – at this stage the group should be established and roles identified.</w:t>
      </w:r>
    </w:p>
    <w:p w:rsidR="006100CB" w:rsidRPr="00A766FC" w:rsidRDefault="006100CB" w:rsidP="006100CB">
      <w:pPr>
        <w:pStyle w:val="ListParagraph"/>
        <w:numPr>
          <w:ilvl w:val="0"/>
          <w:numId w:val="10"/>
        </w:numPr>
        <w:rPr>
          <w:rFonts w:ascii="Arial" w:hAnsi="Arial" w:cs="Arial"/>
          <w:sz w:val="24"/>
          <w:szCs w:val="24"/>
        </w:rPr>
      </w:pPr>
      <w:r w:rsidRPr="00A766FC">
        <w:rPr>
          <w:rFonts w:ascii="Arial" w:hAnsi="Arial" w:cs="Arial"/>
          <w:sz w:val="24"/>
          <w:szCs w:val="24"/>
        </w:rPr>
        <w:t>Performing – by this stage the group will have become cohesive, rational thought processes have been established to resolve any issues that may arise.</w:t>
      </w:r>
    </w:p>
    <w:p w:rsidR="006100CB" w:rsidRPr="00A766FC" w:rsidRDefault="006100CB" w:rsidP="006100CB">
      <w:pPr>
        <w:pStyle w:val="ListParagraph"/>
        <w:numPr>
          <w:ilvl w:val="0"/>
          <w:numId w:val="10"/>
        </w:numPr>
        <w:rPr>
          <w:rFonts w:ascii="Arial" w:hAnsi="Arial" w:cs="Arial"/>
          <w:sz w:val="24"/>
          <w:szCs w:val="24"/>
        </w:rPr>
      </w:pPr>
      <w:r w:rsidRPr="00A766FC">
        <w:rPr>
          <w:rFonts w:ascii="Arial" w:hAnsi="Arial" w:cs="Arial"/>
          <w:sz w:val="24"/>
          <w:szCs w:val="24"/>
        </w:rPr>
        <w:t>Adjourning – not all groups experience this stage of development because it is characterised by the disbandment of the group, some groups are relatively permanent (Luthans, 2005).</w:t>
      </w:r>
    </w:p>
    <w:p w:rsidR="006100CB" w:rsidRPr="009579BB" w:rsidRDefault="006100CB" w:rsidP="006100CB">
      <w:pPr>
        <w:rPr>
          <w:rFonts w:cs="Arial"/>
          <w:color w:val="000000" w:themeColor="text1"/>
          <w:sz w:val="24"/>
          <w:szCs w:val="24"/>
        </w:rPr>
      </w:pPr>
      <w:r w:rsidRPr="009579BB">
        <w:rPr>
          <w:rFonts w:cs="Arial"/>
          <w:color w:val="000000" w:themeColor="text1"/>
          <w:sz w:val="24"/>
          <w:szCs w:val="24"/>
        </w:rPr>
        <w:t>Organisations will need to rely on individuals within the company to form groups for certain tasks or roles that the organisation needs to undertake to achieve a desired outcome, ensuring that the right people are put together in the group is essential in order for the group to have a positive impact.</w:t>
      </w:r>
    </w:p>
    <w:p w:rsidR="006100CB" w:rsidRDefault="006100CB" w:rsidP="006100CB">
      <w:pPr>
        <w:rPr>
          <w:rFonts w:cs="Arial"/>
          <w:sz w:val="24"/>
          <w:szCs w:val="24"/>
        </w:rPr>
      </w:pPr>
      <w:r w:rsidRPr="009579BB">
        <w:rPr>
          <w:rFonts w:cs="Arial"/>
          <w:color w:val="000000" w:themeColor="text1"/>
          <w:sz w:val="24"/>
          <w:szCs w:val="24"/>
        </w:rPr>
        <w:t>There are generally 4 roles that make up the group, they are</w:t>
      </w:r>
      <w:r w:rsidRPr="00A766FC">
        <w:rPr>
          <w:rFonts w:cs="Arial"/>
          <w:sz w:val="24"/>
          <w:szCs w:val="24"/>
        </w:rPr>
        <w:t>:</w:t>
      </w:r>
    </w:p>
    <w:p w:rsidR="005D0DF2" w:rsidRPr="00A766FC" w:rsidRDefault="005D0DF2" w:rsidP="006100CB">
      <w:pPr>
        <w:rPr>
          <w:rFonts w:cs="Arial"/>
          <w:sz w:val="24"/>
          <w:szCs w:val="24"/>
        </w:rPr>
      </w:pPr>
    </w:p>
    <w:p w:rsidR="006100CB" w:rsidRPr="00A766FC" w:rsidRDefault="006100CB" w:rsidP="006100CB">
      <w:pPr>
        <w:pStyle w:val="ListParagraph"/>
        <w:numPr>
          <w:ilvl w:val="0"/>
          <w:numId w:val="11"/>
        </w:numPr>
        <w:rPr>
          <w:rFonts w:ascii="Arial" w:hAnsi="Arial" w:cs="Arial"/>
          <w:sz w:val="24"/>
          <w:szCs w:val="24"/>
        </w:rPr>
      </w:pPr>
      <w:r w:rsidRPr="00A766FC">
        <w:rPr>
          <w:rFonts w:ascii="Arial" w:hAnsi="Arial" w:cs="Arial"/>
          <w:sz w:val="24"/>
          <w:szCs w:val="24"/>
        </w:rPr>
        <w:t>Leader/facilitator –  the main aim of this role is to keep the group focused on the task in order to achieve the desired outcome</w:t>
      </w:r>
    </w:p>
    <w:p w:rsidR="006100CB" w:rsidRPr="00A766FC" w:rsidRDefault="006100CB" w:rsidP="006100CB">
      <w:pPr>
        <w:pStyle w:val="ListParagraph"/>
        <w:numPr>
          <w:ilvl w:val="0"/>
          <w:numId w:val="11"/>
        </w:numPr>
        <w:rPr>
          <w:rFonts w:ascii="Arial" w:hAnsi="Arial" w:cs="Arial"/>
          <w:sz w:val="24"/>
          <w:szCs w:val="24"/>
        </w:rPr>
      </w:pPr>
      <w:r w:rsidRPr="00A766FC">
        <w:rPr>
          <w:rFonts w:ascii="Arial" w:hAnsi="Arial" w:cs="Arial"/>
          <w:sz w:val="24"/>
          <w:szCs w:val="24"/>
        </w:rPr>
        <w:t>Arbitrator/monitor – deals and resolves any conflict that may be rising within the group and gives praise to group members when necessary.  Ensures that all group members are being involved with the discussions.</w:t>
      </w:r>
    </w:p>
    <w:p w:rsidR="006100CB" w:rsidRPr="00A766FC" w:rsidRDefault="006100CB" w:rsidP="006100CB">
      <w:pPr>
        <w:pStyle w:val="ListParagraph"/>
        <w:numPr>
          <w:ilvl w:val="0"/>
          <w:numId w:val="11"/>
        </w:numPr>
        <w:rPr>
          <w:rFonts w:ascii="Arial" w:hAnsi="Arial" w:cs="Arial"/>
          <w:sz w:val="24"/>
          <w:szCs w:val="24"/>
        </w:rPr>
      </w:pPr>
      <w:r w:rsidRPr="00A766FC">
        <w:rPr>
          <w:rFonts w:ascii="Arial" w:hAnsi="Arial" w:cs="Arial"/>
          <w:sz w:val="24"/>
          <w:szCs w:val="24"/>
        </w:rPr>
        <w:t>Notetaker/time keeper – keeps records of all meetings conducted within the group, ensures that the meetings run smoothly and that the time is used well and that the group do not spend excessive amounts of time on a particular topic.</w:t>
      </w:r>
    </w:p>
    <w:p w:rsidR="006100CB" w:rsidRPr="00A766FC" w:rsidRDefault="006100CB" w:rsidP="006100CB">
      <w:pPr>
        <w:pStyle w:val="ListParagraph"/>
        <w:numPr>
          <w:ilvl w:val="0"/>
          <w:numId w:val="11"/>
        </w:numPr>
        <w:rPr>
          <w:rFonts w:ascii="Arial" w:hAnsi="Arial" w:cs="Arial"/>
          <w:sz w:val="24"/>
          <w:szCs w:val="24"/>
        </w:rPr>
      </w:pPr>
      <w:r w:rsidRPr="00A766FC">
        <w:rPr>
          <w:rFonts w:ascii="Arial" w:hAnsi="Arial" w:cs="Arial"/>
          <w:sz w:val="24"/>
          <w:szCs w:val="24"/>
        </w:rPr>
        <w:t>Devil</w:t>
      </w:r>
      <w:r w:rsidR="005D0DF2">
        <w:rPr>
          <w:rFonts w:ascii="Arial" w:hAnsi="Arial" w:cs="Arial"/>
          <w:sz w:val="24"/>
          <w:szCs w:val="24"/>
        </w:rPr>
        <w:t>’</w:t>
      </w:r>
      <w:r w:rsidRPr="00A766FC">
        <w:rPr>
          <w:rFonts w:ascii="Arial" w:hAnsi="Arial" w:cs="Arial"/>
          <w:sz w:val="24"/>
          <w:szCs w:val="24"/>
        </w:rPr>
        <w:t>s advocate – needs to remain open minded throughout the whole process in order to identify any possible “groupthink” scenarios.  The individual in this role will need to look for any holes in the proposals/ideas that the group suggest.  This role also performs quality control.</w:t>
      </w:r>
    </w:p>
    <w:p w:rsidR="006100CB" w:rsidRPr="009579BB" w:rsidRDefault="006100CB" w:rsidP="006100CB">
      <w:pPr>
        <w:rPr>
          <w:rFonts w:cs="Arial"/>
          <w:color w:val="000000" w:themeColor="text1"/>
          <w:sz w:val="24"/>
          <w:szCs w:val="24"/>
        </w:rPr>
      </w:pPr>
      <w:r w:rsidRPr="009579BB">
        <w:rPr>
          <w:rFonts w:cs="Arial"/>
          <w:color w:val="000000" w:themeColor="text1"/>
          <w:sz w:val="24"/>
          <w:szCs w:val="24"/>
        </w:rPr>
        <w:lastRenderedPageBreak/>
        <w:t xml:space="preserve">These roles are crucial for the smooth running of the group, therefore, it is essential that the roles are assigned to the best possible candidates to prevent the group failing to achieve the desired result. </w:t>
      </w:r>
    </w:p>
    <w:p w:rsidR="006100CB" w:rsidRDefault="006100CB" w:rsidP="006100CB">
      <w:pPr>
        <w:rPr>
          <w:rFonts w:cs="Arial"/>
          <w:color w:val="000000" w:themeColor="text1"/>
          <w:sz w:val="24"/>
          <w:szCs w:val="24"/>
        </w:rPr>
      </w:pPr>
      <w:r w:rsidRPr="009579BB">
        <w:rPr>
          <w:rFonts w:cs="Arial"/>
          <w:color w:val="000000" w:themeColor="text1"/>
          <w:sz w:val="24"/>
          <w:szCs w:val="24"/>
        </w:rPr>
        <w:t>However, according to Taylor and Woodhams (2016) there are a number of factors that can affect the smooth running of a group, they are:</w:t>
      </w:r>
    </w:p>
    <w:p w:rsidR="005D0DF2" w:rsidRPr="009579BB" w:rsidRDefault="005D0DF2" w:rsidP="006100CB">
      <w:pPr>
        <w:rPr>
          <w:rFonts w:cs="Arial"/>
          <w:color w:val="000000" w:themeColor="text1"/>
          <w:sz w:val="24"/>
          <w:szCs w:val="24"/>
        </w:rPr>
      </w:pPr>
    </w:p>
    <w:p w:rsidR="006100CB" w:rsidRPr="00A766FC" w:rsidRDefault="006100CB" w:rsidP="006100CB">
      <w:pPr>
        <w:pStyle w:val="ListParagraph"/>
        <w:numPr>
          <w:ilvl w:val="0"/>
          <w:numId w:val="12"/>
        </w:numPr>
        <w:rPr>
          <w:rFonts w:ascii="Arial" w:hAnsi="Arial" w:cs="Arial"/>
          <w:sz w:val="24"/>
          <w:szCs w:val="24"/>
        </w:rPr>
      </w:pPr>
      <w:r w:rsidRPr="00A766FC">
        <w:rPr>
          <w:rFonts w:ascii="Arial" w:hAnsi="Arial" w:cs="Arial"/>
          <w:sz w:val="24"/>
          <w:szCs w:val="24"/>
        </w:rPr>
        <w:t>The nature of the individuals in the group</w:t>
      </w:r>
    </w:p>
    <w:p w:rsidR="006100CB" w:rsidRPr="00A766FC" w:rsidRDefault="006100CB" w:rsidP="006100CB">
      <w:pPr>
        <w:pStyle w:val="ListParagraph"/>
        <w:numPr>
          <w:ilvl w:val="0"/>
          <w:numId w:val="12"/>
        </w:numPr>
        <w:rPr>
          <w:rFonts w:ascii="Arial" w:hAnsi="Arial" w:cs="Arial"/>
          <w:sz w:val="24"/>
          <w:szCs w:val="24"/>
        </w:rPr>
      </w:pPr>
      <w:r w:rsidRPr="00A766FC">
        <w:rPr>
          <w:rFonts w:ascii="Arial" w:hAnsi="Arial" w:cs="Arial"/>
          <w:sz w:val="24"/>
          <w:szCs w:val="24"/>
        </w:rPr>
        <w:t>Leadership</w:t>
      </w:r>
    </w:p>
    <w:p w:rsidR="006100CB" w:rsidRPr="00A766FC" w:rsidRDefault="006100CB" w:rsidP="006100CB">
      <w:pPr>
        <w:pStyle w:val="ListParagraph"/>
        <w:numPr>
          <w:ilvl w:val="0"/>
          <w:numId w:val="12"/>
        </w:numPr>
        <w:rPr>
          <w:rFonts w:ascii="Arial" w:hAnsi="Arial" w:cs="Arial"/>
          <w:sz w:val="24"/>
          <w:szCs w:val="24"/>
        </w:rPr>
      </w:pPr>
      <w:r w:rsidRPr="00A766FC">
        <w:rPr>
          <w:rFonts w:ascii="Arial" w:hAnsi="Arial" w:cs="Arial"/>
          <w:sz w:val="24"/>
          <w:szCs w:val="24"/>
        </w:rPr>
        <w:t>The structure of the group or team</w:t>
      </w:r>
    </w:p>
    <w:p w:rsidR="006100CB" w:rsidRPr="00A766FC" w:rsidRDefault="006100CB" w:rsidP="006100CB">
      <w:pPr>
        <w:pStyle w:val="ListParagraph"/>
        <w:numPr>
          <w:ilvl w:val="0"/>
          <w:numId w:val="12"/>
        </w:numPr>
        <w:rPr>
          <w:rFonts w:ascii="Arial" w:hAnsi="Arial" w:cs="Arial"/>
          <w:sz w:val="24"/>
          <w:szCs w:val="24"/>
        </w:rPr>
      </w:pPr>
      <w:r w:rsidRPr="00A766FC">
        <w:rPr>
          <w:rFonts w:ascii="Arial" w:hAnsi="Arial" w:cs="Arial"/>
          <w:sz w:val="24"/>
          <w:szCs w:val="24"/>
        </w:rPr>
        <w:t>Power and status issues</w:t>
      </w:r>
    </w:p>
    <w:p w:rsidR="006100CB" w:rsidRPr="00A766FC" w:rsidRDefault="006100CB" w:rsidP="006100CB">
      <w:pPr>
        <w:pStyle w:val="ListParagraph"/>
        <w:numPr>
          <w:ilvl w:val="0"/>
          <w:numId w:val="12"/>
        </w:numPr>
        <w:rPr>
          <w:rFonts w:ascii="Arial" w:hAnsi="Arial" w:cs="Arial"/>
          <w:sz w:val="24"/>
          <w:szCs w:val="24"/>
        </w:rPr>
      </w:pPr>
      <w:r w:rsidRPr="00A766FC">
        <w:rPr>
          <w:rFonts w:ascii="Arial" w:hAnsi="Arial" w:cs="Arial"/>
          <w:sz w:val="24"/>
          <w:szCs w:val="24"/>
        </w:rPr>
        <w:t>Communication structures or processes</w:t>
      </w:r>
    </w:p>
    <w:p w:rsidR="006100CB" w:rsidRPr="009579BB" w:rsidRDefault="006100CB" w:rsidP="006100CB">
      <w:pPr>
        <w:rPr>
          <w:rFonts w:cs="Arial"/>
          <w:color w:val="000000" w:themeColor="text1"/>
          <w:sz w:val="24"/>
          <w:szCs w:val="24"/>
        </w:rPr>
      </w:pPr>
      <w:r w:rsidRPr="009579BB">
        <w:rPr>
          <w:rFonts w:cs="Arial"/>
          <w:color w:val="000000" w:themeColor="text1"/>
          <w:sz w:val="24"/>
          <w:szCs w:val="24"/>
        </w:rPr>
        <w:t>All of these factors need to be considered when putting a group together.</w:t>
      </w:r>
    </w:p>
    <w:p w:rsidR="006100CB" w:rsidRPr="009579BB" w:rsidRDefault="006100CB" w:rsidP="006100CB">
      <w:pPr>
        <w:rPr>
          <w:rFonts w:cs="Arial"/>
          <w:color w:val="000000" w:themeColor="text1"/>
          <w:sz w:val="24"/>
          <w:szCs w:val="24"/>
        </w:rPr>
      </w:pPr>
      <w:r w:rsidRPr="009579BB">
        <w:rPr>
          <w:rFonts w:cs="Arial"/>
          <w:color w:val="000000" w:themeColor="text1"/>
          <w:sz w:val="24"/>
          <w:szCs w:val="24"/>
        </w:rPr>
        <w:t>Political behaviour influences organisations and how they operate on a daily basis, by examining this behaviour it is possible to identify how it can impact the organisation in achieving its goals.  Roffey Park 2003 Management Agenda survey states “office politics can damage organisational performance.  The negative effects of politics, such as the lack of trust and game playing are seen as triggering risk-averse, compliant behaviour, as well as preventing employees from giving their best”.</w:t>
      </w:r>
    </w:p>
    <w:p w:rsidR="006100CB" w:rsidRPr="009579BB" w:rsidRDefault="006100CB" w:rsidP="006100CB">
      <w:pPr>
        <w:tabs>
          <w:tab w:val="left" w:pos="3675"/>
        </w:tabs>
        <w:rPr>
          <w:rFonts w:cs="Arial"/>
          <w:color w:val="000000" w:themeColor="text1"/>
          <w:sz w:val="24"/>
          <w:szCs w:val="24"/>
        </w:rPr>
      </w:pPr>
      <w:r w:rsidRPr="009579BB">
        <w:rPr>
          <w:rFonts w:cs="Arial"/>
          <w:color w:val="000000" w:themeColor="text1"/>
          <w:sz w:val="24"/>
          <w:szCs w:val="24"/>
        </w:rPr>
        <w:t>An article in People Management by Linda Holbeche states that “some people may use a disturbance in the status quo to enhance their own position, often at the expense of someone else; other people appear to use political behaviour to defend their patch”.</w:t>
      </w:r>
    </w:p>
    <w:p w:rsidR="006100CB" w:rsidRPr="009579BB" w:rsidRDefault="006100CB" w:rsidP="006100CB">
      <w:pPr>
        <w:tabs>
          <w:tab w:val="left" w:pos="3675"/>
        </w:tabs>
        <w:rPr>
          <w:rFonts w:cs="Arial"/>
          <w:color w:val="000000" w:themeColor="text1"/>
          <w:sz w:val="24"/>
          <w:szCs w:val="24"/>
        </w:rPr>
      </w:pPr>
      <w:r w:rsidRPr="009579BB">
        <w:rPr>
          <w:rFonts w:cs="Arial"/>
          <w:color w:val="000000" w:themeColor="text1"/>
          <w:sz w:val="24"/>
          <w:szCs w:val="24"/>
        </w:rPr>
        <w:t>The aim is to use politics within the organisation to influence rather than use direct authority, known as positive politics, unfortunately, if those in positions of power have negative views and methods, the likelihood is that these traits will filter down throughout the organisation thus hindering the organisation from achieving their goals.</w:t>
      </w:r>
    </w:p>
    <w:p w:rsidR="006100CB" w:rsidRPr="009579BB" w:rsidRDefault="006100CB" w:rsidP="006100CB">
      <w:pPr>
        <w:tabs>
          <w:tab w:val="left" w:pos="3675"/>
        </w:tabs>
        <w:rPr>
          <w:rFonts w:cs="Arial"/>
          <w:color w:val="000000" w:themeColor="text1"/>
          <w:sz w:val="24"/>
          <w:szCs w:val="24"/>
        </w:rPr>
      </w:pPr>
      <w:r w:rsidRPr="009579BB">
        <w:rPr>
          <w:rFonts w:cs="Arial"/>
          <w:color w:val="000000" w:themeColor="text1"/>
          <w:sz w:val="24"/>
          <w:szCs w:val="24"/>
        </w:rPr>
        <w:t>Organisational politics seems to become more prominent when an organisation strives for more and better resources. (Vigoda, 2000).</w:t>
      </w:r>
    </w:p>
    <w:p w:rsidR="006100CB" w:rsidRDefault="006100CB" w:rsidP="006100CB">
      <w:pPr>
        <w:tabs>
          <w:tab w:val="left" w:pos="3675"/>
        </w:tabs>
        <w:rPr>
          <w:rFonts w:cs="Arial"/>
          <w:color w:val="000000" w:themeColor="text1"/>
          <w:sz w:val="24"/>
          <w:szCs w:val="24"/>
        </w:rPr>
      </w:pPr>
      <w:r w:rsidRPr="009579BB">
        <w:rPr>
          <w:rFonts w:cs="Arial"/>
          <w:color w:val="000000" w:themeColor="text1"/>
          <w:sz w:val="24"/>
          <w:szCs w:val="24"/>
        </w:rPr>
        <w:t>There are a number of disadvantages to organisational politics that can in turn prevent the organisation from achieving its objectives, they are:</w:t>
      </w:r>
    </w:p>
    <w:p w:rsidR="005D0DF2" w:rsidRPr="009579BB" w:rsidRDefault="005D0DF2" w:rsidP="006100CB">
      <w:pPr>
        <w:tabs>
          <w:tab w:val="left" w:pos="3675"/>
        </w:tabs>
        <w:rPr>
          <w:rFonts w:cs="Arial"/>
          <w:color w:val="000000" w:themeColor="text1"/>
          <w:sz w:val="24"/>
          <w:szCs w:val="24"/>
        </w:rPr>
      </w:pPr>
    </w:p>
    <w:p w:rsidR="006100CB" w:rsidRPr="00A766FC" w:rsidRDefault="006100CB" w:rsidP="006100CB">
      <w:pPr>
        <w:pStyle w:val="ListParagraph"/>
        <w:numPr>
          <w:ilvl w:val="0"/>
          <w:numId w:val="13"/>
        </w:numPr>
        <w:tabs>
          <w:tab w:val="left" w:pos="3675"/>
        </w:tabs>
        <w:rPr>
          <w:rFonts w:ascii="Arial" w:hAnsi="Arial" w:cs="Arial"/>
          <w:sz w:val="24"/>
          <w:szCs w:val="24"/>
        </w:rPr>
      </w:pPr>
      <w:r w:rsidRPr="00A766FC">
        <w:rPr>
          <w:rFonts w:ascii="Arial" w:hAnsi="Arial" w:cs="Arial"/>
          <w:sz w:val="24"/>
          <w:szCs w:val="24"/>
        </w:rPr>
        <w:t>Decrease in overall productivity – employees put too much time and effort concentrating on office politics that they are unable to meet targets and deadlines set by the organisation therefore having an impact on the service the organisation offers.</w:t>
      </w:r>
    </w:p>
    <w:p w:rsidR="006100CB" w:rsidRPr="00A766FC" w:rsidRDefault="006100CB" w:rsidP="006100CB">
      <w:pPr>
        <w:pStyle w:val="ListParagraph"/>
        <w:numPr>
          <w:ilvl w:val="0"/>
          <w:numId w:val="13"/>
        </w:numPr>
        <w:tabs>
          <w:tab w:val="left" w:pos="3675"/>
        </w:tabs>
        <w:rPr>
          <w:rFonts w:ascii="Arial" w:hAnsi="Arial" w:cs="Arial"/>
          <w:sz w:val="24"/>
          <w:szCs w:val="24"/>
        </w:rPr>
      </w:pPr>
      <w:r w:rsidRPr="00A766FC">
        <w:rPr>
          <w:rFonts w:ascii="Arial" w:hAnsi="Arial" w:cs="Arial"/>
          <w:sz w:val="24"/>
          <w:szCs w:val="24"/>
        </w:rPr>
        <w:t>Affects concentration – mistakes are likely to occur as the employee is focused on the politics rather than the job they are required to carry out.</w:t>
      </w:r>
    </w:p>
    <w:p w:rsidR="006100CB" w:rsidRPr="00A766FC" w:rsidRDefault="006100CB" w:rsidP="006100CB">
      <w:pPr>
        <w:pStyle w:val="ListParagraph"/>
        <w:numPr>
          <w:ilvl w:val="0"/>
          <w:numId w:val="13"/>
        </w:numPr>
        <w:tabs>
          <w:tab w:val="left" w:pos="3675"/>
        </w:tabs>
        <w:rPr>
          <w:rFonts w:ascii="Arial" w:hAnsi="Arial" w:cs="Arial"/>
          <w:sz w:val="24"/>
          <w:szCs w:val="24"/>
        </w:rPr>
      </w:pPr>
      <w:r w:rsidRPr="00A766FC">
        <w:rPr>
          <w:rFonts w:ascii="Arial" w:hAnsi="Arial" w:cs="Arial"/>
          <w:sz w:val="24"/>
          <w:szCs w:val="24"/>
        </w:rPr>
        <w:t>Spoils the ambience – this creates a negative working environment which will result in poor productivity.</w:t>
      </w:r>
    </w:p>
    <w:p w:rsidR="006100CB" w:rsidRPr="00A766FC" w:rsidRDefault="006100CB" w:rsidP="006100CB">
      <w:pPr>
        <w:pStyle w:val="ListParagraph"/>
        <w:numPr>
          <w:ilvl w:val="0"/>
          <w:numId w:val="13"/>
        </w:numPr>
        <w:tabs>
          <w:tab w:val="left" w:pos="3675"/>
        </w:tabs>
        <w:rPr>
          <w:rFonts w:ascii="Arial" w:hAnsi="Arial" w:cs="Arial"/>
          <w:sz w:val="24"/>
          <w:szCs w:val="24"/>
        </w:rPr>
      </w:pPr>
      <w:r w:rsidRPr="00A766FC">
        <w:rPr>
          <w:rFonts w:ascii="Arial" w:hAnsi="Arial" w:cs="Arial"/>
          <w:sz w:val="24"/>
          <w:szCs w:val="24"/>
        </w:rPr>
        <w:t>Changes the attitudes of employees – this will affect all employees within the organisation even the most hardworking, as a politically driven working environment fails to notice hard work that some employees put in.</w:t>
      </w:r>
    </w:p>
    <w:p w:rsidR="006100CB" w:rsidRPr="00A766FC" w:rsidRDefault="006100CB" w:rsidP="006100CB">
      <w:pPr>
        <w:pStyle w:val="ListParagraph"/>
        <w:numPr>
          <w:ilvl w:val="0"/>
          <w:numId w:val="13"/>
        </w:numPr>
        <w:tabs>
          <w:tab w:val="left" w:pos="3675"/>
        </w:tabs>
        <w:rPr>
          <w:rFonts w:ascii="Arial" w:hAnsi="Arial" w:cs="Arial"/>
          <w:sz w:val="24"/>
          <w:szCs w:val="24"/>
        </w:rPr>
      </w:pPr>
      <w:r w:rsidRPr="00A766FC">
        <w:rPr>
          <w:rFonts w:ascii="Arial" w:hAnsi="Arial" w:cs="Arial"/>
          <w:sz w:val="24"/>
          <w:szCs w:val="24"/>
        </w:rPr>
        <w:t>Demotivated employees – this causes a lot of conflict within an organisation, as employees feel that employees who may not work as hard as them tend to get rewarded more often.</w:t>
      </w:r>
    </w:p>
    <w:p w:rsidR="006100CB" w:rsidRPr="00A766FC" w:rsidRDefault="006100CB" w:rsidP="006100CB">
      <w:pPr>
        <w:pStyle w:val="ListParagraph"/>
        <w:numPr>
          <w:ilvl w:val="0"/>
          <w:numId w:val="13"/>
        </w:numPr>
        <w:tabs>
          <w:tab w:val="left" w:pos="3675"/>
        </w:tabs>
        <w:rPr>
          <w:rFonts w:ascii="Arial" w:hAnsi="Arial" w:cs="Arial"/>
          <w:sz w:val="24"/>
          <w:szCs w:val="24"/>
        </w:rPr>
      </w:pPr>
      <w:r w:rsidRPr="00A766FC">
        <w:rPr>
          <w:rFonts w:ascii="Arial" w:hAnsi="Arial" w:cs="Arial"/>
          <w:sz w:val="24"/>
          <w:szCs w:val="24"/>
        </w:rPr>
        <w:lastRenderedPageBreak/>
        <w:t>Increase stress – employees feel undervalued and unable to trust colleagues which can lea</w:t>
      </w:r>
      <w:r>
        <w:rPr>
          <w:rFonts w:ascii="Arial" w:hAnsi="Arial" w:cs="Arial"/>
          <w:sz w:val="24"/>
          <w:szCs w:val="24"/>
        </w:rPr>
        <w:t>d to increased levels of stress.</w:t>
      </w:r>
    </w:p>
    <w:p w:rsidR="009579BB" w:rsidRDefault="009579BB" w:rsidP="006100CB">
      <w:pPr>
        <w:tabs>
          <w:tab w:val="left" w:pos="3675"/>
        </w:tabs>
        <w:rPr>
          <w:rFonts w:cs="Arial"/>
          <w:sz w:val="24"/>
          <w:szCs w:val="24"/>
        </w:rPr>
      </w:pPr>
    </w:p>
    <w:p w:rsidR="009579BB" w:rsidRDefault="009579BB" w:rsidP="006100CB">
      <w:pPr>
        <w:tabs>
          <w:tab w:val="left" w:pos="3675"/>
        </w:tabs>
        <w:rPr>
          <w:rFonts w:cs="Arial"/>
          <w:sz w:val="24"/>
          <w:szCs w:val="24"/>
        </w:rPr>
      </w:pPr>
    </w:p>
    <w:p w:rsidR="006100CB" w:rsidRPr="009579BB" w:rsidRDefault="006100CB" w:rsidP="006100CB">
      <w:pPr>
        <w:tabs>
          <w:tab w:val="left" w:pos="3675"/>
        </w:tabs>
        <w:rPr>
          <w:rFonts w:cs="Arial"/>
          <w:color w:val="000000" w:themeColor="text1"/>
          <w:sz w:val="24"/>
          <w:szCs w:val="24"/>
        </w:rPr>
      </w:pPr>
      <w:r w:rsidRPr="009579BB">
        <w:rPr>
          <w:rFonts w:cs="Arial"/>
          <w:color w:val="000000" w:themeColor="text1"/>
          <w:sz w:val="24"/>
          <w:szCs w:val="24"/>
        </w:rPr>
        <w:t>Organisations need to ensure that they can identify when organisational politics are impacting the business in order for them to put strategies in place to prevent the above from occurring as if left to continue, the damage done to the organisation may be irreversible.  These can be done by using some of the following:</w:t>
      </w:r>
    </w:p>
    <w:p w:rsidR="006100CB" w:rsidRPr="00A766FC" w:rsidRDefault="006100CB" w:rsidP="006100CB">
      <w:pPr>
        <w:pStyle w:val="ListParagraph"/>
        <w:numPr>
          <w:ilvl w:val="0"/>
          <w:numId w:val="14"/>
        </w:numPr>
        <w:tabs>
          <w:tab w:val="left" w:pos="3675"/>
        </w:tabs>
        <w:rPr>
          <w:rFonts w:ascii="Arial" w:hAnsi="Arial" w:cs="Arial"/>
          <w:sz w:val="24"/>
          <w:szCs w:val="24"/>
        </w:rPr>
      </w:pPr>
      <w:r w:rsidRPr="00A766FC">
        <w:rPr>
          <w:rFonts w:ascii="Arial" w:hAnsi="Arial" w:cs="Arial"/>
          <w:sz w:val="24"/>
          <w:szCs w:val="24"/>
        </w:rPr>
        <w:t>Job satisfaction</w:t>
      </w:r>
    </w:p>
    <w:p w:rsidR="006100CB" w:rsidRPr="00A766FC" w:rsidRDefault="006100CB" w:rsidP="006100CB">
      <w:pPr>
        <w:pStyle w:val="ListParagraph"/>
        <w:numPr>
          <w:ilvl w:val="0"/>
          <w:numId w:val="14"/>
        </w:numPr>
        <w:tabs>
          <w:tab w:val="left" w:pos="3675"/>
        </w:tabs>
        <w:rPr>
          <w:rFonts w:ascii="Arial" w:hAnsi="Arial" w:cs="Arial"/>
          <w:sz w:val="24"/>
          <w:szCs w:val="24"/>
        </w:rPr>
      </w:pPr>
      <w:r w:rsidRPr="00A766FC">
        <w:rPr>
          <w:rFonts w:ascii="Arial" w:hAnsi="Arial" w:cs="Arial"/>
          <w:sz w:val="24"/>
          <w:szCs w:val="24"/>
        </w:rPr>
        <w:t>Transparency</w:t>
      </w:r>
    </w:p>
    <w:p w:rsidR="006100CB" w:rsidRPr="00A766FC" w:rsidRDefault="006100CB" w:rsidP="006100CB">
      <w:pPr>
        <w:pStyle w:val="ListParagraph"/>
        <w:numPr>
          <w:ilvl w:val="0"/>
          <w:numId w:val="14"/>
        </w:numPr>
        <w:tabs>
          <w:tab w:val="left" w:pos="3675"/>
        </w:tabs>
        <w:rPr>
          <w:rFonts w:ascii="Arial" w:hAnsi="Arial" w:cs="Arial"/>
          <w:sz w:val="24"/>
          <w:szCs w:val="24"/>
        </w:rPr>
      </w:pPr>
      <w:r w:rsidRPr="00A766FC">
        <w:rPr>
          <w:rFonts w:ascii="Arial" w:hAnsi="Arial" w:cs="Arial"/>
          <w:sz w:val="24"/>
          <w:szCs w:val="24"/>
        </w:rPr>
        <w:t>Team work</w:t>
      </w:r>
    </w:p>
    <w:p w:rsidR="006100CB" w:rsidRPr="00A766FC" w:rsidRDefault="006100CB" w:rsidP="006100CB">
      <w:pPr>
        <w:pStyle w:val="ListParagraph"/>
        <w:numPr>
          <w:ilvl w:val="0"/>
          <w:numId w:val="14"/>
        </w:numPr>
        <w:tabs>
          <w:tab w:val="left" w:pos="3675"/>
        </w:tabs>
        <w:rPr>
          <w:rFonts w:ascii="Arial" w:hAnsi="Arial" w:cs="Arial"/>
          <w:sz w:val="24"/>
          <w:szCs w:val="24"/>
        </w:rPr>
      </w:pPr>
      <w:r w:rsidRPr="00A766FC">
        <w:rPr>
          <w:rFonts w:ascii="Arial" w:hAnsi="Arial" w:cs="Arial"/>
          <w:sz w:val="24"/>
          <w:szCs w:val="24"/>
        </w:rPr>
        <w:t>Discussions</w:t>
      </w:r>
    </w:p>
    <w:p w:rsidR="006100CB" w:rsidRPr="00A766FC" w:rsidRDefault="006100CB" w:rsidP="006100CB">
      <w:pPr>
        <w:pStyle w:val="ListParagraph"/>
        <w:numPr>
          <w:ilvl w:val="0"/>
          <w:numId w:val="14"/>
        </w:numPr>
        <w:tabs>
          <w:tab w:val="left" w:pos="3675"/>
        </w:tabs>
        <w:rPr>
          <w:rFonts w:ascii="Arial" w:hAnsi="Arial" w:cs="Arial"/>
          <w:sz w:val="24"/>
          <w:szCs w:val="24"/>
        </w:rPr>
      </w:pPr>
      <w:r w:rsidRPr="00A766FC">
        <w:rPr>
          <w:rFonts w:ascii="Arial" w:hAnsi="Arial" w:cs="Arial"/>
          <w:sz w:val="24"/>
          <w:szCs w:val="24"/>
        </w:rPr>
        <w:t>Communication</w:t>
      </w:r>
    </w:p>
    <w:p w:rsidR="006100CB" w:rsidRPr="00A766FC" w:rsidRDefault="006100CB" w:rsidP="006100CB">
      <w:pPr>
        <w:pStyle w:val="ListParagraph"/>
        <w:numPr>
          <w:ilvl w:val="0"/>
          <w:numId w:val="14"/>
        </w:numPr>
        <w:tabs>
          <w:tab w:val="left" w:pos="3675"/>
        </w:tabs>
        <w:rPr>
          <w:rFonts w:ascii="Arial" w:hAnsi="Arial" w:cs="Arial"/>
          <w:sz w:val="24"/>
          <w:szCs w:val="24"/>
        </w:rPr>
      </w:pPr>
      <w:r w:rsidRPr="00A766FC">
        <w:rPr>
          <w:rFonts w:ascii="Arial" w:hAnsi="Arial" w:cs="Arial"/>
          <w:sz w:val="24"/>
          <w:szCs w:val="24"/>
        </w:rPr>
        <w:t>Maintain the decorum of the workplace</w:t>
      </w:r>
    </w:p>
    <w:p w:rsidR="006100CB" w:rsidRPr="00A766FC" w:rsidRDefault="006100CB" w:rsidP="006100CB">
      <w:pPr>
        <w:pStyle w:val="ListParagraph"/>
        <w:numPr>
          <w:ilvl w:val="0"/>
          <w:numId w:val="14"/>
        </w:numPr>
        <w:tabs>
          <w:tab w:val="left" w:pos="3675"/>
        </w:tabs>
        <w:rPr>
          <w:rFonts w:ascii="Arial" w:hAnsi="Arial" w:cs="Arial"/>
          <w:sz w:val="24"/>
          <w:szCs w:val="24"/>
        </w:rPr>
      </w:pPr>
      <w:r w:rsidRPr="00A766FC">
        <w:rPr>
          <w:rFonts w:ascii="Arial" w:hAnsi="Arial" w:cs="Arial"/>
          <w:sz w:val="24"/>
          <w:szCs w:val="24"/>
        </w:rPr>
        <w:t>Partiality</w:t>
      </w:r>
    </w:p>
    <w:p w:rsidR="006100CB" w:rsidRPr="00A766FC" w:rsidRDefault="006100CB" w:rsidP="006100CB">
      <w:pPr>
        <w:pStyle w:val="ListParagraph"/>
        <w:numPr>
          <w:ilvl w:val="0"/>
          <w:numId w:val="14"/>
        </w:numPr>
        <w:tabs>
          <w:tab w:val="left" w:pos="3675"/>
        </w:tabs>
        <w:rPr>
          <w:rFonts w:ascii="Arial" w:hAnsi="Arial" w:cs="Arial"/>
          <w:sz w:val="24"/>
          <w:szCs w:val="24"/>
        </w:rPr>
      </w:pPr>
      <w:r w:rsidRPr="00A766FC">
        <w:rPr>
          <w:rFonts w:ascii="Arial" w:hAnsi="Arial" w:cs="Arial"/>
          <w:sz w:val="24"/>
          <w:szCs w:val="24"/>
        </w:rPr>
        <w:t>Positivity</w:t>
      </w:r>
    </w:p>
    <w:p w:rsidR="006100CB" w:rsidRPr="009579BB" w:rsidRDefault="006100CB" w:rsidP="006100CB">
      <w:pPr>
        <w:tabs>
          <w:tab w:val="left" w:pos="3675"/>
        </w:tabs>
        <w:rPr>
          <w:rFonts w:cs="Arial"/>
          <w:color w:val="000000" w:themeColor="text1"/>
          <w:sz w:val="24"/>
          <w:szCs w:val="24"/>
        </w:rPr>
      </w:pPr>
      <w:r w:rsidRPr="009579BB">
        <w:rPr>
          <w:rFonts w:cs="Arial"/>
          <w:color w:val="000000" w:themeColor="text1"/>
          <w:sz w:val="24"/>
          <w:szCs w:val="24"/>
        </w:rPr>
        <w:t>Whilst it is important to understand that politics needs to be within the workplace senior management must ensure that this does not create a negative attitude, instead is used to enhance the working environment and achieve the objectives of the organisation.</w:t>
      </w:r>
    </w:p>
    <w:p w:rsidR="006100CB" w:rsidRDefault="006100CB">
      <w:pPr>
        <w:suppressAutoHyphens w:val="0"/>
        <w:spacing w:after="160" w:line="259" w:lineRule="auto"/>
      </w:pPr>
      <w:r w:rsidRPr="009579BB">
        <w:rPr>
          <w:color w:val="000000" w:themeColor="text1"/>
        </w:rPr>
        <w:br w:type="page"/>
      </w:r>
    </w:p>
    <w:p w:rsidR="006100CB" w:rsidRDefault="006100CB" w:rsidP="006100CB">
      <w:pPr>
        <w:rPr>
          <w:rFonts w:cs="Arial"/>
          <w:b/>
          <w:color w:val="000000" w:themeColor="text1"/>
          <w:sz w:val="24"/>
          <w:szCs w:val="24"/>
          <w:u w:val="single"/>
        </w:rPr>
      </w:pPr>
      <w:r w:rsidRPr="009579BB">
        <w:rPr>
          <w:rFonts w:cs="Arial"/>
          <w:b/>
          <w:color w:val="000000" w:themeColor="text1"/>
          <w:sz w:val="24"/>
          <w:szCs w:val="24"/>
          <w:u w:val="single"/>
        </w:rPr>
        <w:lastRenderedPageBreak/>
        <w:t xml:space="preserve">Activity 5 – self assessment </w:t>
      </w:r>
    </w:p>
    <w:p w:rsidR="009579BB" w:rsidRPr="009579BB" w:rsidRDefault="009579BB" w:rsidP="006100CB">
      <w:pPr>
        <w:rPr>
          <w:rFonts w:cs="Arial"/>
          <w:b/>
          <w:color w:val="000000" w:themeColor="text1"/>
          <w:sz w:val="24"/>
          <w:szCs w:val="24"/>
          <w:u w:val="single"/>
        </w:rPr>
      </w:pPr>
    </w:p>
    <w:p w:rsidR="006100CB" w:rsidRPr="00845FC3" w:rsidRDefault="006100CB" w:rsidP="006100CB">
      <w:pPr>
        <w:rPr>
          <w:rFonts w:cs="Arial"/>
          <w:color w:val="000000" w:themeColor="text1"/>
          <w:sz w:val="24"/>
          <w:szCs w:val="24"/>
        </w:rPr>
      </w:pPr>
      <w:r w:rsidRPr="00845FC3">
        <w:rPr>
          <w:rFonts w:cs="Arial"/>
          <w:color w:val="000000" w:themeColor="text1"/>
          <w:sz w:val="24"/>
          <w:szCs w:val="24"/>
        </w:rPr>
        <w:t>The following self-assessment will focus on Band 2 which is the focus of the activities performed by the HR Professional.  Within that band the 2 professional a</w:t>
      </w:r>
      <w:r w:rsidR="005D0DF2" w:rsidRPr="00845FC3">
        <w:rPr>
          <w:rFonts w:cs="Arial"/>
          <w:color w:val="000000" w:themeColor="text1"/>
          <w:sz w:val="24"/>
          <w:szCs w:val="24"/>
        </w:rPr>
        <w:t>reas that will be examined are:</w:t>
      </w:r>
      <w:r w:rsidRPr="00845FC3">
        <w:rPr>
          <w:rFonts w:cs="Arial"/>
          <w:color w:val="000000" w:themeColor="text1"/>
          <w:sz w:val="24"/>
          <w:szCs w:val="24"/>
        </w:rPr>
        <w:t xml:space="preserve"> insights, strategy and solutions as a core area and learning and development as the optional area.  Th</w:t>
      </w:r>
      <w:r w:rsidR="005D0DF2" w:rsidRPr="00845FC3">
        <w:rPr>
          <w:rFonts w:cs="Arial"/>
          <w:color w:val="000000" w:themeColor="text1"/>
          <w:sz w:val="24"/>
          <w:szCs w:val="24"/>
        </w:rPr>
        <w:t xml:space="preserve">ree behaviours will be assessed, </w:t>
      </w:r>
      <w:r w:rsidRPr="00845FC3">
        <w:rPr>
          <w:rFonts w:cs="Arial"/>
          <w:color w:val="000000" w:themeColor="text1"/>
          <w:sz w:val="24"/>
          <w:szCs w:val="24"/>
        </w:rPr>
        <w:t>they are:</w:t>
      </w:r>
      <w:r w:rsidRPr="00845FC3">
        <w:rPr>
          <w:rFonts w:cs="Arial"/>
          <w:color w:val="000000" w:themeColor="text1"/>
          <w:sz w:val="24"/>
          <w:szCs w:val="24"/>
        </w:rPr>
        <w:tab/>
      </w:r>
    </w:p>
    <w:p w:rsidR="006100CB" w:rsidRPr="00845FC3" w:rsidRDefault="006100CB" w:rsidP="006100CB">
      <w:pPr>
        <w:pStyle w:val="ListParagraph"/>
        <w:numPr>
          <w:ilvl w:val="0"/>
          <w:numId w:val="15"/>
        </w:numPr>
        <w:rPr>
          <w:rFonts w:ascii="Arial" w:hAnsi="Arial" w:cs="Arial"/>
          <w:color w:val="000000" w:themeColor="text1"/>
          <w:sz w:val="24"/>
          <w:szCs w:val="24"/>
        </w:rPr>
      </w:pPr>
      <w:r w:rsidRPr="00845FC3">
        <w:rPr>
          <w:rFonts w:ascii="Arial" w:hAnsi="Arial" w:cs="Arial"/>
          <w:color w:val="000000" w:themeColor="text1"/>
          <w:sz w:val="24"/>
          <w:szCs w:val="24"/>
        </w:rPr>
        <w:t>Role model</w:t>
      </w:r>
    </w:p>
    <w:p w:rsidR="006100CB" w:rsidRPr="00845FC3" w:rsidRDefault="006100CB" w:rsidP="006100CB">
      <w:pPr>
        <w:pStyle w:val="ListParagraph"/>
        <w:numPr>
          <w:ilvl w:val="0"/>
          <w:numId w:val="15"/>
        </w:numPr>
        <w:rPr>
          <w:rFonts w:ascii="Arial" w:hAnsi="Arial" w:cs="Arial"/>
          <w:color w:val="000000" w:themeColor="text1"/>
          <w:sz w:val="24"/>
          <w:szCs w:val="24"/>
        </w:rPr>
      </w:pPr>
      <w:r w:rsidRPr="00845FC3">
        <w:rPr>
          <w:rFonts w:ascii="Arial" w:hAnsi="Arial" w:cs="Arial"/>
          <w:color w:val="000000" w:themeColor="text1"/>
          <w:sz w:val="24"/>
          <w:szCs w:val="24"/>
        </w:rPr>
        <w:t>Courage to challenge</w:t>
      </w:r>
    </w:p>
    <w:p w:rsidR="006100CB" w:rsidRPr="00845FC3" w:rsidRDefault="006100CB" w:rsidP="006100CB">
      <w:pPr>
        <w:pStyle w:val="ListParagraph"/>
        <w:numPr>
          <w:ilvl w:val="0"/>
          <w:numId w:val="15"/>
        </w:numPr>
        <w:rPr>
          <w:rFonts w:ascii="Arial" w:hAnsi="Arial" w:cs="Arial"/>
          <w:color w:val="000000" w:themeColor="text1"/>
          <w:sz w:val="24"/>
          <w:szCs w:val="24"/>
        </w:rPr>
      </w:pPr>
      <w:r w:rsidRPr="00845FC3">
        <w:rPr>
          <w:rFonts w:ascii="Arial" w:hAnsi="Arial" w:cs="Arial"/>
          <w:color w:val="000000" w:themeColor="text1"/>
          <w:sz w:val="24"/>
          <w:szCs w:val="24"/>
        </w:rPr>
        <w:t>Curious</w:t>
      </w:r>
    </w:p>
    <w:p w:rsidR="006100CB" w:rsidRDefault="006100CB" w:rsidP="006100CB">
      <w:pPr>
        <w:rPr>
          <w:rFonts w:cs="Arial"/>
          <w:color w:val="000000" w:themeColor="text1"/>
          <w:sz w:val="24"/>
          <w:szCs w:val="24"/>
        </w:rPr>
      </w:pPr>
      <w:r w:rsidRPr="00845FC3">
        <w:rPr>
          <w:rFonts w:cs="Arial"/>
          <w:color w:val="000000" w:themeColor="text1"/>
          <w:sz w:val="24"/>
          <w:szCs w:val="24"/>
        </w:rPr>
        <w:t>Having recently completed self-assessment on the CIPD website using the profession map 2013, I focused on the above sections, the results are as follows:</w:t>
      </w:r>
    </w:p>
    <w:p w:rsidR="005D0DF2" w:rsidRPr="009579BB" w:rsidRDefault="005D0DF2" w:rsidP="006100CB">
      <w:pPr>
        <w:rPr>
          <w:rFonts w:cs="Arial"/>
          <w:color w:val="000000" w:themeColor="text1"/>
          <w:sz w:val="24"/>
          <w:szCs w:val="24"/>
        </w:rPr>
      </w:pPr>
    </w:p>
    <w:p w:rsidR="006100CB" w:rsidRDefault="006100CB" w:rsidP="006100CB">
      <w:pPr>
        <w:rPr>
          <w:rFonts w:cs="Arial"/>
          <w:color w:val="000000" w:themeColor="text1"/>
          <w:sz w:val="24"/>
          <w:szCs w:val="24"/>
        </w:rPr>
      </w:pPr>
      <w:r w:rsidRPr="009579BB">
        <w:rPr>
          <w:rFonts w:cs="Arial"/>
          <w:b/>
          <w:color w:val="000000" w:themeColor="text1"/>
          <w:sz w:val="24"/>
          <w:szCs w:val="24"/>
        </w:rPr>
        <w:t>Insights, Strategy and Solutions</w:t>
      </w:r>
      <w:r w:rsidRPr="009579BB">
        <w:rPr>
          <w:rFonts w:cs="Arial"/>
          <w:color w:val="000000" w:themeColor="text1"/>
          <w:sz w:val="24"/>
          <w:szCs w:val="24"/>
        </w:rPr>
        <w:t xml:space="preserve"> is about developing your understanding of your organisation and its context, and using these insights to develop strategies and solutions which meet the needs of your business in the short and long term. At your level you typically need to use data to develop insights into the organisation and the way it works. You’ll understand the external issues affecting the organisation and its financial performance, and be able to describe the HR plan for the area you work in. You’ll use your knowledge of project management and relevant employment legislation to support the development, delivery and evaluation of HR programmes.</w:t>
      </w:r>
    </w:p>
    <w:p w:rsidR="005D0DF2" w:rsidRPr="009579BB" w:rsidRDefault="005D0DF2" w:rsidP="006100CB">
      <w:pPr>
        <w:rPr>
          <w:rFonts w:cs="Arial"/>
          <w:color w:val="000000" w:themeColor="text1"/>
          <w:sz w:val="24"/>
          <w:szCs w:val="24"/>
        </w:rPr>
      </w:pPr>
    </w:p>
    <w:p w:rsidR="006100CB" w:rsidRPr="009579BB" w:rsidRDefault="006100CB" w:rsidP="006100CB">
      <w:pPr>
        <w:outlineLvl w:val="3"/>
        <w:rPr>
          <w:rFonts w:eastAsia="Times New Roman" w:cs="Arial"/>
          <w:b/>
          <w:bCs/>
          <w:color w:val="000000" w:themeColor="text1"/>
          <w:sz w:val="24"/>
          <w:szCs w:val="24"/>
          <w:lang w:eastAsia="en-GB"/>
        </w:rPr>
      </w:pPr>
      <w:r w:rsidRPr="009579BB">
        <w:rPr>
          <w:rFonts w:eastAsia="Times New Roman" w:cs="Arial"/>
          <w:b/>
          <w:bCs/>
          <w:color w:val="000000" w:themeColor="text1"/>
          <w:sz w:val="24"/>
          <w:szCs w:val="24"/>
          <w:lang w:eastAsia="en-GB"/>
        </w:rPr>
        <w:t>How prepared am I?</w:t>
      </w:r>
    </w:p>
    <w:p w:rsidR="006100CB" w:rsidRPr="009579BB" w:rsidRDefault="006100CB" w:rsidP="006100CB">
      <w:pPr>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What you’ve told us indicates that your knowledge and skills in this core area are emerging. This usually applies to someone who is still building their knowledge of HR, or at the early stages of gaining experience in developing solutions and strategies to support the business at this level.</w:t>
      </w:r>
    </w:p>
    <w:p w:rsidR="006100CB" w:rsidRPr="009579BB" w:rsidRDefault="006100CB" w:rsidP="006100CB">
      <w:pPr>
        <w:rPr>
          <w:rFonts w:cs="Arial"/>
          <w:color w:val="000000" w:themeColor="text1"/>
          <w:sz w:val="24"/>
          <w:szCs w:val="24"/>
        </w:rPr>
      </w:pPr>
      <w:r w:rsidRPr="009579BB">
        <w:rPr>
          <w:rFonts w:eastAsia="Times New Roman" w:cs="Arial"/>
          <w:color w:val="000000" w:themeColor="text1"/>
          <w:sz w:val="24"/>
          <w:szCs w:val="24"/>
          <w:lang w:eastAsia="en-GB"/>
        </w:rPr>
        <w:t xml:space="preserve">Below, we show you the areas where you’re particularly strong, areas where you’re competent and areas where you have skill and knowledge gaps. If you're keen to increase your knowledge and improve your skills in Insights, Strategy and Solutions, you </w:t>
      </w:r>
      <w:r w:rsidRPr="009579BB">
        <w:rPr>
          <w:rFonts w:cs="Arial"/>
          <w:color w:val="000000" w:themeColor="text1"/>
          <w:sz w:val="24"/>
          <w:szCs w:val="24"/>
        </w:rPr>
        <w:t>should consider the courses, reading materials and practical development actions that we've recommended for you. These recommendations reflect your individual strengths and development areas based on what you've told us in your assessment. As your score in this area suggests you have some room to develop at your current level, we think these recommendations will be of particular benefit to you in building the skills and experience you’ll need to excel in HR.</w:t>
      </w:r>
    </w:p>
    <w:p w:rsidR="006100CB" w:rsidRPr="00625746" w:rsidRDefault="006100CB" w:rsidP="006100CB">
      <w:pPr>
        <w:rPr>
          <w:rFonts w:cs="Arial"/>
          <w:sz w:val="24"/>
          <w:szCs w:val="24"/>
        </w:rPr>
      </w:pPr>
    </w:p>
    <w:p w:rsidR="006100CB" w:rsidRPr="009579BB" w:rsidRDefault="006100CB" w:rsidP="006100CB">
      <w:pPr>
        <w:outlineLvl w:val="3"/>
        <w:rPr>
          <w:rFonts w:eastAsia="Times New Roman" w:cs="Arial"/>
          <w:b/>
          <w:bCs/>
          <w:color w:val="000000" w:themeColor="text1"/>
          <w:sz w:val="24"/>
          <w:szCs w:val="24"/>
          <w:lang w:eastAsia="en-GB"/>
        </w:rPr>
      </w:pPr>
      <w:r w:rsidRPr="009579BB">
        <w:rPr>
          <w:rFonts w:eastAsia="Times New Roman" w:cs="Arial"/>
          <w:b/>
          <w:bCs/>
          <w:color w:val="000000" w:themeColor="text1"/>
          <w:sz w:val="24"/>
          <w:szCs w:val="24"/>
          <w:lang w:eastAsia="en-GB"/>
        </w:rPr>
        <w:t>What’s it like applying Insights, Strategy and Solutions at a more senior level?</w:t>
      </w:r>
    </w:p>
    <w:p w:rsidR="006100CB" w:rsidRPr="009579BB" w:rsidRDefault="006100CB" w:rsidP="006100CB">
      <w:pPr>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 xml:space="preserve">In order to be able to work at the next level up within the HR profession, you typically need to network widely and use your knowledge of HR and business trends, best practice and thought leadership to understand the organisation and its people capability. You’ll use information about the organisation’s financial performance and strategic goals to develop detailed and costed business cases for new HR </w:t>
      </w:r>
    </w:p>
    <w:p w:rsidR="006100CB" w:rsidRPr="009579BB" w:rsidRDefault="006100CB" w:rsidP="006100CB">
      <w:pPr>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projects which identify return on investment. You’ll work with the business to create and implement HR solutions and programmes, and will be able to demonstrate the impact on the organisation using HR and business metrics.</w:t>
      </w:r>
    </w:p>
    <w:p w:rsidR="006100CB" w:rsidRPr="009579BB" w:rsidRDefault="006100CB" w:rsidP="006100CB">
      <w:pPr>
        <w:rPr>
          <w:rFonts w:eastAsia="Times New Roman" w:cs="Arial"/>
          <w:color w:val="000000" w:themeColor="text1"/>
          <w:sz w:val="24"/>
          <w:szCs w:val="24"/>
          <w:lang w:eastAsia="en-GB"/>
        </w:rPr>
      </w:pPr>
    </w:p>
    <w:p w:rsidR="006100CB" w:rsidRPr="009579BB" w:rsidRDefault="006100CB" w:rsidP="006100CB">
      <w:pPr>
        <w:rPr>
          <w:rFonts w:eastAsia="Times New Roman" w:cs="Arial"/>
          <w:color w:val="000000" w:themeColor="text1"/>
          <w:sz w:val="24"/>
          <w:szCs w:val="24"/>
          <w:lang w:eastAsia="en-GB"/>
        </w:rPr>
      </w:pPr>
    </w:p>
    <w:p w:rsidR="005D0DF2" w:rsidRDefault="005D0DF2" w:rsidP="006100CB">
      <w:pPr>
        <w:outlineLvl w:val="3"/>
        <w:rPr>
          <w:rFonts w:eastAsia="Times New Roman" w:cs="Arial"/>
          <w:color w:val="000000" w:themeColor="text1"/>
          <w:sz w:val="24"/>
          <w:szCs w:val="24"/>
          <w:lang w:eastAsia="en-GB"/>
        </w:rPr>
      </w:pPr>
    </w:p>
    <w:p w:rsidR="006100CB" w:rsidRPr="009579BB" w:rsidRDefault="006100CB" w:rsidP="006100CB">
      <w:pPr>
        <w:outlineLvl w:val="3"/>
        <w:rPr>
          <w:rFonts w:eastAsia="Times New Roman" w:cs="Arial"/>
          <w:b/>
          <w:bCs/>
          <w:color w:val="000000" w:themeColor="text1"/>
          <w:sz w:val="24"/>
          <w:szCs w:val="24"/>
          <w:lang w:eastAsia="en-GB"/>
        </w:rPr>
      </w:pPr>
      <w:r w:rsidRPr="009579BB">
        <w:rPr>
          <w:rFonts w:eastAsia="Times New Roman" w:cs="Arial"/>
          <w:b/>
          <w:bCs/>
          <w:color w:val="000000" w:themeColor="text1"/>
          <w:sz w:val="24"/>
          <w:szCs w:val="24"/>
          <w:lang w:eastAsia="en-GB"/>
        </w:rPr>
        <w:lastRenderedPageBreak/>
        <w:t>What are my strengths and gaps for my current level?</w:t>
      </w:r>
    </w:p>
    <w:p w:rsidR="006100CB" w:rsidRPr="009579BB" w:rsidRDefault="006100CB" w:rsidP="006100CB">
      <w:pPr>
        <w:outlineLvl w:val="3"/>
        <w:rPr>
          <w:rFonts w:eastAsia="Times New Roman" w:cs="Arial"/>
          <w:b/>
          <w:bCs/>
          <w:color w:val="000000" w:themeColor="text1"/>
          <w:sz w:val="24"/>
          <w:szCs w:val="24"/>
          <w:lang w:eastAsia="en-GB"/>
        </w:rPr>
      </w:pPr>
      <w:r w:rsidRPr="009579BB">
        <w:rPr>
          <w:rFonts w:eastAsia="Times New Roman" w:cs="Arial"/>
          <w:b/>
          <w:bCs/>
          <w:color w:val="000000" w:themeColor="text1"/>
          <w:sz w:val="24"/>
          <w:szCs w:val="24"/>
          <w:lang w:eastAsia="en-GB"/>
        </w:rPr>
        <w:t>Where I am competent</w:t>
      </w:r>
    </w:p>
    <w:p w:rsidR="006100CB" w:rsidRPr="009579BB" w:rsidRDefault="006100CB" w:rsidP="006100CB">
      <w:pPr>
        <w:numPr>
          <w:ilvl w:val="0"/>
          <w:numId w:val="16"/>
        </w:numPr>
        <w:suppressAutoHyphens w:val="0"/>
        <w:spacing w:before="100" w:beforeAutospacing="1" w:after="100" w:afterAutospacing="1"/>
        <w:ind w:left="0"/>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Developing an understanding of the organisation using information and own experience</w:t>
      </w:r>
    </w:p>
    <w:p w:rsidR="006100CB" w:rsidRPr="009579BB" w:rsidRDefault="006100CB" w:rsidP="006100CB">
      <w:pPr>
        <w:outlineLvl w:val="3"/>
        <w:rPr>
          <w:rFonts w:eastAsia="Times New Roman" w:cs="Arial"/>
          <w:b/>
          <w:bCs/>
          <w:color w:val="000000" w:themeColor="text1"/>
          <w:sz w:val="24"/>
          <w:szCs w:val="24"/>
          <w:lang w:eastAsia="en-GB"/>
        </w:rPr>
      </w:pPr>
      <w:r w:rsidRPr="009579BB">
        <w:rPr>
          <w:rFonts w:eastAsia="Times New Roman" w:cs="Arial"/>
          <w:b/>
          <w:bCs/>
          <w:color w:val="000000" w:themeColor="text1"/>
          <w:sz w:val="24"/>
          <w:szCs w:val="24"/>
          <w:lang w:eastAsia="en-GB"/>
        </w:rPr>
        <w:t>My Gaps</w:t>
      </w:r>
    </w:p>
    <w:p w:rsidR="006100CB" w:rsidRPr="009579BB" w:rsidRDefault="006100CB" w:rsidP="006100CB">
      <w:pPr>
        <w:numPr>
          <w:ilvl w:val="0"/>
          <w:numId w:val="17"/>
        </w:numPr>
        <w:suppressAutoHyphens w:val="0"/>
        <w:spacing w:before="100" w:beforeAutospacing="1" w:after="100" w:afterAutospacing="1"/>
        <w:ind w:left="0"/>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Using insights from data and good HR practice to spot potential trends and risks for the organisation</w:t>
      </w:r>
    </w:p>
    <w:p w:rsidR="006100CB" w:rsidRPr="009579BB" w:rsidRDefault="006100CB" w:rsidP="006100CB">
      <w:pPr>
        <w:numPr>
          <w:ilvl w:val="0"/>
          <w:numId w:val="17"/>
        </w:numPr>
        <w:suppressAutoHyphens w:val="0"/>
        <w:spacing w:before="100" w:beforeAutospacing="1" w:after="100" w:afterAutospacing="1"/>
        <w:ind w:left="0"/>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Collecting, analysing on data and metrics</w:t>
      </w:r>
    </w:p>
    <w:p w:rsidR="006100CB" w:rsidRPr="009579BB" w:rsidRDefault="006100CB" w:rsidP="006100CB">
      <w:pPr>
        <w:numPr>
          <w:ilvl w:val="0"/>
          <w:numId w:val="17"/>
        </w:numPr>
        <w:suppressAutoHyphens w:val="0"/>
        <w:spacing w:before="100" w:beforeAutospacing="1" w:after="100" w:afterAutospacing="1"/>
        <w:ind w:left="0"/>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Supporting the evaluation of HR programmes and projects</w:t>
      </w:r>
    </w:p>
    <w:p w:rsidR="006100CB" w:rsidRPr="009579BB" w:rsidRDefault="006100CB" w:rsidP="006100CB">
      <w:pPr>
        <w:numPr>
          <w:ilvl w:val="0"/>
          <w:numId w:val="17"/>
        </w:numPr>
        <w:suppressAutoHyphens w:val="0"/>
        <w:spacing w:before="100" w:beforeAutospacing="1" w:after="100" w:afterAutospacing="1"/>
        <w:ind w:left="0"/>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The organisation’s performance (including basic financial performance)</w:t>
      </w:r>
    </w:p>
    <w:p w:rsidR="006100CB" w:rsidRPr="009579BB" w:rsidRDefault="006100CB" w:rsidP="006100CB">
      <w:pPr>
        <w:numPr>
          <w:ilvl w:val="0"/>
          <w:numId w:val="17"/>
        </w:numPr>
        <w:suppressAutoHyphens w:val="0"/>
        <w:spacing w:before="100" w:beforeAutospacing="1" w:after="100" w:afterAutospacing="1"/>
        <w:ind w:left="0"/>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Specific external factors that impact the organisation (eg, legal, financial, market factors)</w:t>
      </w:r>
    </w:p>
    <w:p w:rsidR="006100CB" w:rsidRPr="009579BB" w:rsidRDefault="006100CB" w:rsidP="006100CB">
      <w:pPr>
        <w:numPr>
          <w:ilvl w:val="0"/>
          <w:numId w:val="17"/>
        </w:numPr>
        <w:suppressAutoHyphens w:val="0"/>
        <w:spacing w:before="100" w:beforeAutospacing="1" w:after="100" w:afterAutospacing="1"/>
        <w:ind w:left="0"/>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Relevant law for own role (or where to access legal information if required)</w:t>
      </w:r>
    </w:p>
    <w:p w:rsidR="006100CB" w:rsidRPr="009579BB" w:rsidRDefault="006100CB" w:rsidP="006100CB">
      <w:pPr>
        <w:numPr>
          <w:ilvl w:val="0"/>
          <w:numId w:val="17"/>
        </w:numPr>
        <w:suppressAutoHyphens w:val="0"/>
        <w:spacing w:before="100" w:beforeAutospacing="1" w:after="100" w:afterAutospacing="1"/>
        <w:ind w:left="0"/>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Principles and basic practice of project management</w:t>
      </w:r>
    </w:p>
    <w:p w:rsidR="006100CB" w:rsidRPr="009579BB" w:rsidRDefault="006100CB" w:rsidP="006100CB">
      <w:pPr>
        <w:numPr>
          <w:ilvl w:val="0"/>
          <w:numId w:val="17"/>
        </w:numPr>
        <w:suppressAutoHyphens w:val="0"/>
        <w:spacing w:before="100" w:beforeAutospacing="1" w:after="100" w:afterAutospacing="1"/>
        <w:ind w:left="0"/>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The HR plan for your own part of the business (and how this relates to the wider business strategy)</w:t>
      </w:r>
    </w:p>
    <w:p w:rsidR="006100CB" w:rsidRPr="009579BB" w:rsidRDefault="006100CB" w:rsidP="006100CB">
      <w:pPr>
        <w:numPr>
          <w:ilvl w:val="0"/>
          <w:numId w:val="17"/>
        </w:numPr>
        <w:suppressAutoHyphens w:val="0"/>
        <w:spacing w:before="100" w:beforeAutospacing="1" w:after="100" w:afterAutospacing="1"/>
        <w:ind w:left="0"/>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Providing reports on relevant project and / or organisation information</w:t>
      </w:r>
    </w:p>
    <w:p w:rsidR="006100CB" w:rsidRPr="009579BB" w:rsidRDefault="006100CB" w:rsidP="006100CB">
      <w:pPr>
        <w:numPr>
          <w:ilvl w:val="0"/>
          <w:numId w:val="17"/>
        </w:numPr>
        <w:suppressAutoHyphens w:val="0"/>
        <w:spacing w:before="100" w:beforeAutospacing="1" w:after="100" w:afterAutospacing="1"/>
        <w:ind w:left="0"/>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Supporting the administration and delivery of HR programmes and projects</w:t>
      </w:r>
    </w:p>
    <w:p w:rsidR="006100CB" w:rsidRPr="009579BB" w:rsidRDefault="006100CB" w:rsidP="006100CB">
      <w:pPr>
        <w:numPr>
          <w:ilvl w:val="0"/>
          <w:numId w:val="17"/>
        </w:numPr>
        <w:suppressAutoHyphens w:val="0"/>
        <w:spacing w:before="100" w:beforeAutospacing="1" w:after="100" w:afterAutospacing="1"/>
        <w:ind w:left="0"/>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 xml:space="preserve">Significant issues currently.  </w:t>
      </w:r>
    </w:p>
    <w:p w:rsidR="006100CB" w:rsidRPr="009579BB" w:rsidRDefault="006100CB" w:rsidP="006100CB">
      <w:pPr>
        <w:spacing w:before="100" w:beforeAutospacing="1" w:after="100" w:afterAutospacing="1"/>
        <w:rPr>
          <w:rFonts w:eastAsia="Times New Roman" w:cs="Arial"/>
          <w:b/>
          <w:color w:val="000000" w:themeColor="text1"/>
          <w:sz w:val="24"/>
          <w:szCs w:val="24"/>
          <w:lang w:eastAsia="en-GB"/>
        </w:rPr>
      </w:pPr>
      <w:r w:rsidRPr="009579BB">
        <w:rPr>
          <w:rFonts w:eastAsia="Times New Roman" w:cs="Arial"/>
          <w:b/>
          <w:color w:val="000000" w:themeColor="text1"/>
          <w:sz w:val="24"/>
          <w:szCs w:val="24"/>
          <w:lang w:eastAsia="en-GB"/>
        </w:rPr>
        <w:t>Development actions:</w:t>
      </w:r>
    </w:p>
    <w:p w:rsidR="006100CB" w:rsidRPr="009579BB" w:rsidRDefault="006100CB" w:rsidP="006100CB">
      <w:pPr>
        <w:numPr>
          <w:ilvl w:val="0"/>
          <w:numId w:val="17"/>
        </w:numPr>
        <w:suppressAutoHyphens w:val="0"/>
        <w:spacing w:before="100" w:beforeAutospacing="1" w:after="100" w:afterAutospacing="1"/>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Consider who the stakeholders are in the projects you work on, and think about what you can do in your role to best support them.</w:t>
      </w:r>
    </w:p>
    <w:p w:rsidR="006100CB" w:rsidRPr="009579BB" w:rsidRDefault="006100CB" w:rsidP="006100CB">
      <w:pPr>
        <w:numPr>
          <w:ilvl w:val="0"/>
          <w:numId w:val="17"/>
        </w:numPr>
        <w:suppressAutoHyphens w:val="0"/>
        <w:spacing w:before="100" w:beforeAutospacing="1" w:after="100" w:afterAutospacing="1"/>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Review recent CIPD survey results (such as Employee Outlook or Learning and Development Survey), and identify any trends or risks which may impact your organisation.</w:t>
      </w:r>
    </w:p>
    <w:p w:rsidR="006100CB" w:rsidRPr="009579BB" w:rsidRDefault="006100CB" w:rsidP="006100CB">
      <w:pPr>
        <w:numPr>
          <w:ilvl w:val="0"/>
          <w:numId w:val="17"/>
        </w:numPr>
        <w:suppressAutoHyphens w:val="0"/>
        <w:spacing w:before="100" w:beforeAutospacing="1" w:after="100" w:afterAutospacing="1"/>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Undertake some online research using the CIPD website on the principles of business and HR metrics, and how they can be used to benefit the organisation</w:t>
      </w:r>
    </w:p>
    <w:p w:rsidR="006100CB" w:rsidRPr="009579BB" w:rsidRDefault="006100CB" w:rsidP="006100CB">
      <w:pPr>
        <w:numPr>
          <w:ilvl w:val="0"/>
          <w:numId w:val="17"/>
        </w:numPr>
        <w:suppressAutoHyphens w:val="0"/>
        <w:spacing w:before="100" w:beforeAutospacing="1" w:after="100" w:afterAutospacing="1"/>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Find someone in your organisation who writes projects and financial reports, and ask them to share their approach with you. Identify what learnings you can put into place for your own report writing.</w:t>
      </w:r>
    </w:p>
    <w:p w:rsidR="006100CB" w:rsidRPr="009579BB" w:rsidRDefault="006100CB" w:rsidP="006100CB">
      <w:pPr>
        <w:numPr>
          <w:ilvl w:val="0"/>
          <w:numId w:val="17"/>
        </w:numPr>
        <w:suppressAutoHyphens w:val="0"/>
        <w:spacing w:before="100" w:beforeAutospacing="1" w:after="100" w:afterAutospacing="1"/>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Consider who the stakeholders are in the projects you work on (consider stakeholders who are both directly and indirectly involved), and think about what you can do in your role to best support them.</w:t>
      </w:r>
    </w:p>
    <w:p w:rsidR="006100CB" w:rsidRPr="009579BB" w:rsidRDefault="006100CB" w:rsidP="006100CB">
      <w:pPr>
        <w:numPr>
          <w:ilvl w:val="0"/>
          <w:numId w:val="17"/>
        </w:numPr>
        <w:suppressAutoHyphens w:val="0"/>
        <w:spacing w:before="100" w:beforeAutospacing="1" w:after="100" w:afterAutospacing="1"/>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Take time to fully understand the objectives of a project or programme, and which elements are critical for you to deliver. Find out how the project will be evaluated – which parts of your work will contribute to this evaluation?</w:t>
      </w:r>
    </w:p>
    <w:p w:rsidR="006100CB" w:rsidRPr="009579BB" w:rsidRDefault="006100CB" w:rsidP="006100CB">
      <w:pPr>
        <w:numPr>
          <w:ilvl w:val="0"/>
          <w:numId w:val="17"/>
        </w:numPr>
        <w:suppressAutoHyphens w:val="0"/>
        <w:spacing w:before="100" w:beforeAutospacing="1" w:after="100" w:afterAutospacing="1"/>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Locate the most recent annual review or report for your organisation, or find out someone who knows about the organisation's performance. Find out what things the organisation measures its performance by (eg, turnover, profit, production, customer satisfaction etc). Compare last year's performance with the previous three years.</w:t>
      </w:r>
    </w:p>
    <w:p w:rsidR="006100CB" w:rsidRPr="009579BB" w:rsidRDefault="006100CB" w:rsidP="006100CB">
      <w:pPr>
        <w:numPr>
          <w:ilvl w:val="0"/>
          <w:numId w:val="17"/>
        </w:numPr>
        <w:suppressAutoHyphens w:val="0"/>
        <w:spacing w:before="100" w:beforeAutospacing="1" w:after="100" w:afterAutospacing="1"/>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Participate in regular market / customer / product updates and understand how these affect the organisation.</w:t>
      </w:r>
    </w:p>
    <w:p w:rsidR="006100CB" w:rsidRPr="009579BB" w:rsidRDefault="006100CB" w:rsidP="006100CB">
      <w:pPr>
        <w:numPr>
          <w:ilvl w:val="0"/>
          <w:numId w:val="17"/>
        </w:numPr>
        <w:suppressAutoHyphens w:val="0"/>
        <w:spacing w:before="100" w:beforeAutospacing="1" w:after="100" w:afterAutospacing="1"/>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lastRenderedPageBreak/>
        <w:t>Make time in your week to read the major business and news publications and understand how these external factors can impact your organisation.</w:t>
      </w:r>
    </w:p>
    <w:p w:rsidR="006100CB" w:rsidRPr="009579BB" w:rsidRDefault="006100CB" w:rsidP="006100CB">
      <w:pPr>
        <w:numPr>
          <w:ilvl w:val="0"/>
          <w:numId w:val="17"/>
        </w:numPr>
        <w:suppressAutoHyphens w:val="0"/>
        <w:spacing w:before="100" w:beforeAutospacing="1" w:after="100" w:afterAutospacing="1"/>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Find out from your HR colleagues and networks where to source relevant and up-to-date employment law – consider websites, organisations and publications.</w:t>
      </w:r>
    </w:p>
    <w:p w:rsidR="006100CB" w:rsidRPr="009579BB" w:rsidRDefault="006100CB" w:rsidP="006100CB">
      <w:pPr>
        <w:numPr>
          <w:ilvl w:val="0"/>
          <w:numId w:val="17"/>
        </w:numPr>
        <w:suppressAutoHyphens w:val="0"/>
        <w:spacing w:before="100" w:beforeAutospacing="1" w:after="100" w:afterAutospacing="1"/>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Spend some time shadowing an expert in project management to understand the principles and practice of project management, and any specific approach to projects which is taken in your organisation.</w:t>
      </w:r>
    </w:p>
    <w:p w:rsidR="006100CB" w:rsidRPr="009579BB" w:rsidRDefault="006100CB" w:rsidP="006100CB">
      <w:pPr>
        <w:numPr>
          <w:ilvl w:val="0"/>
          <w:numId w:val="17"/>
        </w:numPr>
        <w:suppressAutoHyphens w:val="0"/>
        <w:spacing w:before="100" w:beforeAutospacing="1" w:after="100" w:afterAutospacing="1"/>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Discuss with your manager how your role contributes to the delivery of the people and organisation strategy.</w:t>
      </w:r>
    </w:p>
    <w:p w:rsidR="006100CB" w:rsidRPr="009579BB" w:rsidRDefault="006100CB" w:rsidP="006100CB">
      <w:pPr>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br w:type="page"/>
      </w:r>
    </w:p>
    <w:p w:rsidR="006100CB" w:rsidRPr="009579BB" w:rsidRDefault="006100CB" w:rsidP="006100CB">
      <w:pPr>
        <w:spacing w:before="100" w:beforeAutospacing="1" w:after="100" w:afterAutospacing="1"/>
        <w:rPr>
          <w:rFonts w:eastAsia="Times New Roman" w:cs="Arial"/>
          <w:b/>
          <w:color w:val="000000" w:themeColor="text1"/>
          <w:sz w:val="24"/>
          <w:szCs w:val="24"/>
          <w:u w:val="single"/>
          <w:lang w:eastAsia="en-GB"/>
        </w:rPr>
      </w:pPr>
      <w:r w:rsidRPr="009579BB">
        <w:rPr>
          <w:rFonts w:eastAsia="Times New Roman" w:cs="Arial"/>
          <w:b/>
          <w:color w:val="000000" w:themeColor="text1"/>
          <w:sz w:val="24"/>
          <w:szCs w:val="24"/>
          <w:u w:val="single"/>
          <w:lang w:eastAsia="en-GB"/>
        </w:rPr>
        <w:lastRenderedPageBreak/>
        <w:t>Learning and Development</w:t>
      </w:r>
    </w:p>
    <w:p w:rsidR="006100CB" w:rsidRPr="009579BB" w:rsidRDefault="006100CB" w:rsidP="006100CB">
      <w:pPr>
        <w:spacing w:before="100" w:beforeAutospacing="1" w:after="100" w:afterAutospacing="1"/>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When you work in Learning and Development you’re creating a learning culture, ensuring that learning opportunities are both relevant and effective, to increase the capability and knowledge of people and of the organisation as a whole. At your level you typically need to manage all of the administration processes relating to L&amp;D, and support the delivery of learning interventions. You’ll need to help employees understand their development needs, alerting them and their managers to opportunities appropriate to their personal development plans.</w:t>
      </w:r>
    </w:p>
    <w:p w:rsidR="006100CB" w:rsidRPr="009579BB" w:rsidRDefault="006100CB" w:rsidP="006100CB">
      <w:pPr>
        <w:spacing w:before="100" w:beforeAutospacing="1" w:after="100" w:afterAutospacing="1"/>
        <w:rPr>
          <w:rFonts w:eastAsia="Times New Roman" w:cs="Arial"/>
          <w:color w:val="000000" w:themeColor="text1"/>
          <w:sz w:val="24"/>
          <w:szCs w:val="24"/>
          <w:lang w:eastAsia="en-GB"/>
        </w:rPr>
      </w:pPr>
      <w:r w:rsidRPr="009579BB">
        <w:rPr>
          <w:rFonts w:eastAsia="Times New Roman" w:cs="Arial"/>
          <w:b/>
          <w:bCs/>
          <w:color w:val="000000" w:themeColor="text1"/>
          <w:sz w:val="24"/>
          <w:szCs w:val="24"/>
          <w:lang w:eastAsia="en-GB"/>
        </w:rPr>
        <w:t>How prepared am I?</w:t>
      </w:r>
    </w:p>
    <w:p w:rsidR="006100CB" w:rsidRPr="009579BB" w:rsidRDefault="006100CB" w:rsidP="006100CB">
      <w:pPr>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What you’ve told us indicates that your knowledge and skills in this area are emerging. This usually applies to someone who has just started out in HR or has not yet had much exposure to Learning and Development at this level.</w:t>
      </w:r>
    </w:p>
    <w:p w:rsidR="006100CB" w:rsidRDefault="006100CB" w:rsidP="006100CB">
      <w:pPr>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Below, we show you the areas where you’re particularly strong, areas where you’re competent and areas where you have skill and knowledge gaps. If you're keen to increase your knowledge and improve your skills in Learning and Development, you should consider the courses, reading materials and practical development actions that we've recommended for you. These recommendations reflect your individual strengths and development areas based on what you've told us in your assessment. As your score suggests you have some room to develop at your current level, we think these recommendations will be of particular benefit to you in building the skills and experience you’ll need to excel at your level.</w:t>
      </w:r>
    </w:p>
    <w:p w:rsidR="005D0DF2" w:rsidRPr="009579BB" w:rsidRDefault="005D0DF2" w:rsidP="006100CB">
      <w:pPr>
        <w:rPr>
          <w:rFonts w:eastAsia="Times New Roman" w:cs="Arial"/>
          <w:color w:val="000000" w:themeColor="text1"/>
          <w:sz w:val="24"/>
          <w:szCs w:val="24"/>
          <w:lang w:eastAsia="en-GB"/>
        </w:rPr>
      </w:pPr>
    </w:p>
    <w:p w:rsidR="006100CB" w:rsidRPr="009579BB" w:rsidRDefault="006100CB" w:rsidP="006100CB">
      <w:pPr>
        <w:outlineLvl w:val="3"/>
        <w:rPr>
          <w:rFonts w:eastAsia="Times New Roman" w:cs="Arial"/>
          <w:b/>
          <w:bCs/>
          <w:color w:val="000000" w:themeColor="text1"/>
          <w:sz w:val="24"/>
          <w:szCs w:val="24"/>
          <w:lang w:eastAsia="en-GB"/>
        </w:rPr>
      </w:pPr>
      <w:r w:rsidRPr="009579BB">
        <w:rPr>
          <w:rFonts w:eastAsia="Times New Roman" w:cs="Arial"/>
          <w:b/>
          <w:bCs/>
          <w:color w:val="000000" w:themeColor="text1"/>
          <w:sz w:val="24"/>
          <w:szCs w:val="24"/>
          <w:lang w:eastAsia="en-GB"/>
        </w:rPr>
        <w:t>What’s it like working within Learning and Development at a more senior level?</w:t>
      </w:r>
    </w:p>
    <w:p w:rsidR="006100CB" w:rsidRDefault="006100CB" w:rsidP="006100CB">
      <w:pPr>
        <w:outlineLvl w:val="3"/>
        <w:rPr>
          <w:rFonts w:cs="Arial"/>
          <w:b/>
          <w:bCs/>
          <w:color w:val="000000" w:themeColor="text1"/>
          <w:sz w:val="24"/>
          <w:szCs w:val="24"/>
        </w:rPr>
      </w:pPr>
      <w:r w:rsidRPr="009579BB">
        <w:rPr>
          <w:rFonts w:eastAsia="Times New Roman" w:cs="Arial"/>
          <w:color w:val="000000" w:themeColor="text1"/>
          <w:sz w:val="24"/>
          <w:szCs w:val="24"/>
          <w:lang w:eastAsia="en-GB"/>
        </w:rPr>
        <w:t xml:space="preserve">In order to be able to work at the next level up within </w:t>
      </w:r>
      <w:r w:rsidRPr="009579BB">
        <w:rPr>
          <w:rFonts w:cs="Arial"/>
          <w:color w:val="000000" w:themeColor="text1"/>
          <w:sz w:val="24"/>
          <w:szCs w:val="24"/>
        </w:rPr>
        <w:t>Learning and Development, you typically need to advise, coach and motivate managers on the importance of learning at work. You’ll lead the design of learning programmes and facilitate or deliver content at learning events. You’ll manage learning programmes, support career management processes, and evaluate the success of learning initiatives that are in place.</w:t>
      </w:r>
      <w:r w:rsidRPr="009579BB">
        <w:rPr>
          <w:rFonts w:cs="Arial"/>
          <w:b/>
          <w:bCs/>
          <w:color w:val="000000" w:themeColor="text1"/>
          <w:sz w:val="24"/>
          <w:szCs w:val="24"/>
        </w:rPr>
        <w:t xml:space="preserve"> </w:t>
      </w:r>
    </w:p>
    <w:p w:rsidR="005D0DF2" w:rsidRPr="009579BB" w:rsidRDefault="005D0DF2" w:rsidP="006100CB">
      <w:pPr>
        <w:outlineLvl w:val="3"/>
        <w:rPr>
          <w:rFonts w:cs="Arial"/>
          <w:b/>
          <w:bCs/>
          <w:color w:val="000000" w:themeColor="text1"/>
          <w:sz w:val="24"/>
          <w:szCs w:val="24"/>
        </w:rPr>
      </w:pPr>
    </w:p>
    <w:p w:rsidR="006100CB" w:rsidRPr="009579BB" w:rsidRDefault="006100CB" w:rsidP="006100CB">
      <w:pPr>
        <w:outlineLvl w:val="3"/>
        <w:rPr>
          <w:rFonts w:eastAsia="Times New Roman" w:cs="Arial"/>
          <w:b/>
          <w:bCs/>
          <w:color w:val="000000" w:themeColor="text1"/>
          <w:sz w:val="24"/>
          <w:szCs w:val="24"/>
          <w:lang w:eastAsia="en-GB"/>
        </w:rPr>
      </w:pPr>
      <w:r w:rsidRPr="009579BB">
        <w:rPr>
          <w:rFonts w:eastAsia="Times New Roman" w:cs="Arial"/>
          <w:b/>
          <w:bCs/>
          <w:color w:val="000000" w:themeColor="text1"/>
          <w:sz w:val="24"/>
          <w:szCs w:val="24"/>
          <w:lang w:eastAsia="en-GB"/>
        </w:rPr>
        <w:t>What are my strengths and gaps for my current level?</w:t>
      </w:r>
    </w:p>
    <w:p w:rsidR="006100CB" w:rsidRPr="009579BB" w:rsidRDefault="006100CB" w:rsidP="006100CB">
      <w:pPr>
        <w:outlineLvl w:val="3"/>
        <w:rPr>
          <w:rFonts w:eastAsia="Times New Roman" w:cs="Arial"/>
          <w:b/>
          <w:bCs/>
          <w:color w:val="000000" w:themeColor="text1"/>
          <w:sz w:val="24"/>
          <w:szCs w:val="24"/>
          <w:lang w:eastAsia="en-GB"/>
        </w:rPr>
      </w:pPr>
      <w:r w:rsidRPr="009579BB">
        <w:rPr>
          <w:rFonts w:eastAsia="Times New Roman" w:cs="Arial"/>
          <w:b/>
          <w:bCs/>
          <w:color w:val="000000" w:themeColor="text1"/>
          <w:sz w:val="24"/>
          <w:szCs w:val="24"/>
          <w:lang w:eastAsia="en-GB"/>
        </w:rPr>
        <w:t>My Gaps</w:t>
      </w:r>
    </w:p>
    <w:p w:rsidR="006100CB" w:rsidRPr="009579BB" w:rsidRDefault="006100CB" w:rsidP="006100CB">
      <w:pPr>
        <w:numPr>
          <w:ilvl w:val="0"/>
          <w:numId w:val="18"/>
        </w:numPr>
        <w:suppressAutoHyphens w:val="0"/>
        <w:spacing w:before="100" w:beforeAutospacing="1" w:after="100" w:afterAutospacing="1"/>
        <w:ind w:left="0"/>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Investigating and researching different options for learning interventions for employees and managers</w:t>
      </w:r>
    </w:p>
    <w:p w:rsidR="006100CB" w:rsidRPr="009579BB" w:rsidRDefault="006100CB" w:rsidP="006100CB">
      <w:pPr>
        <w:numPr>
          <w:ilvl w:val="0"/>
          <w:numId w:val="18"/>
        </w:numPr>
        <w:suppressAutoHyphens w:val="0"/>
        <w:spacing w:before="100" w:beforeAutospacing="1" w:after="100" w:afterAutospacing="1"/>
        <w:ind w:left="0"/>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Maintaining accurate records of training and learning, making use of appropriate technology (eg, personal development plans, delegates for training events)</w:t>
      </w:r>
    </w:p>
    <w:p w:rsidR="006100CB" w:rsidRPr="009579BB" w:rsidRDefault="006100CB" w:rsidP="006100CB">
      <w:pPr>
        <w:numPr>
          <w:ilvl w:val="0"/>
          <w:numId w:val="18"/>
        </w:numPr>
        <w:suppressAutoHyphens w:val="0"/>
        <w:spacing w:before="100" w:beforeAutospacing="1" w:after="100" w:afterAutospacing="1"/>
        <w:ind w:left="0"/>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Supporting the design of learning programmes and initiatives</w:t>
      </w:r>
    </w:p>
    <w:p w:rsidR="006100CB" w:rsidRPr="009579BB" w:rsidRDefault="006100CB" w:rsidP="006100CB">
      <w:pPr>
        <w:numPr>
          <w:ilvl w:val="0"/>
          <w:numId w:val="18"/>
        </w:numPr>
        <w:suppressAutoHyphens w:val="0"/>
        <w:spacing w:before="100" w:beforeAutospacing="1" w:after="100" w:afterAutospacing="1"/>
        <w:ind w:left="0"/>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Alerting individuals when development opportunities arise in line with their development needs</w:t>
      </w:r>
    </w:p>
    <w:p w:rsidR="006100CB" w:rsidRPr="009579BB" w:rsidRDefault="006100CB" w:rsidP="006100CB">
      <w:pPr>
        <w:numPr>
          <w:ilvl w:val="0"/>
          <w:numId w:val="18"/>
        </w:numPr>
        <w:suppressAutoHyphens w:val="0"/>
        <w:spacing w:before="100" w:beforeAutospacing="1" w:after="100" w:afterAutospacing="1"/>
        <w:ind w:left="0"/>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How to undertake training needs analysis</w:t>
      </w:r>
    </w:p>
    <w:p w:rsidR="006100CB" w:rsidRPr="009579BB" w:rsidRDefault="006100CB" w:rsidP="006100CB">
      <w:pPr>
        <w:numPr>
          <w:ilvl w:val="0"/>
          <w:numId w:val="18"/>
        </w:numPr>
        <w:suppressAutoHyphens w:val="0"/>
        <w:spacing w:before="100" w:beforeAutospacing="1" w:after="100" w:afterAutospacing="1"/>
        <w:ind w:left="0"/>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Adult learning theories</w:t>
      </w:r>
    </w:p>
    <w:p w:rsidR="006100CB" w:rsidRPr="009579BB" w:rsidRDefault="006100CB" w:rsidP="006100CB">
      <w:pPr>
        <w:numPr>
          <w:ilvl w:val="0"/>
          <w:numId w:val="18"/>
        </w:numPr>
        <w:suppressAutoHyphens w:val="0"/>
        <w:spacing w:before="100" w:beforeAutospacing="1" w:after="100" w:afterAutospacing="1"/>
        <w:ind w:left="0"/>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Different methods for delivering training / learning interventions</w:t>
      </w:r>
    </w:p>
    <w:p w:rsidR="006100CB" w:rsidRPr="009579BB" w:rsidRDefault="006100CB" w:rsidP="006100CB">
      <w:pPr>
        <w:numPr>
          <w:ilvl w:val="0"/>
          <w:numId w:val="18"/>
        </w:numPr>
        <w:suppressAutoHyphens w:val="0"/>
        <w:spacing w:before="100" w:beforeAutospacing="1" w:after="100" w:afterAutospacing="1"/>
        <w:ind w:left="0"/>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Supporting the delivery of learning and training events and programmes (eg, joining instructions, training materials, evaluation)</w:t>
      </w:r>
    </w:p>
    <w:p w:rsidR="009579BB" w:rsidRDefault="009579BB" w:rsidP="006100CB">
      <w:pPr>
        <w:spacing w:before="100" w:beforeAutospacing="1" w:after="100" w:afterAutospacing="1"/>
        <w:rPr>
          <w:rFonts w:eastAsia="Times New Roman" w:cs="Arial"/>
          <w:b/>
          <w:color w:val="000000" w:themeColor="text1"/>
          <w:sz w:val="24"/>
          <w:szCs w:val="24"/>
          <w:lang w:eastAsia="en-GB"/>
        </w:rPr>
      </w:pPr>
    </w:p>
    <w:p w:rsidR="006100CB" w:rsidRPr="009579BB" w:rsidRDefault="006100CB" w:rsidP="006100CB">
      <w:pPr>
        <w:spacing w:before="100" w:beforeAutospacing="1" w:after="100" w:afterAutospacing="1"/>
        <w:rPr>
          <w:rFonts w:eastAsia="Times New Roman" w:cs="Arial"/>
          <w:b/>
          <w:color w:val="000000" w:themeColor="text1"/>
          <w:sz w:val="24"/>
          <w:szCs w:val="24"/>
          <w:lang w:eastAsia="en-GB"/>
        </w:rPr>
      </w:pPr>
      <w:r w:rsidRPr="009579BB">
        <w:rPr>
          <w:rFonts w:eastAsia="Times New Roman" w:cs="Arial"/>
          <w:b/>
          <w:color w:val="000000" w:themeColor="text1"/>
          <w:sz w:val="24"/>
          <w:szCs w:val="24"/>
          <w:lang w:eastAsia="en-GB"/>
        </w:rPr>
        <w:t>Development actions</w:t>
      </w:r>
    </w:p>
    <w:p w:rsidR="006100CB" w:rsidRPr="009579BB" w:rsidRDefault="006100CB" w:rsidP="006100CB">
      <w:pPr>
        <w:numPr>
          <w:ilvl w:val="0"/>
          <w:numId w:val="18"/>
        </w:numPr>
        <w:suppressAutoHyphens w:val="0"/>
        <w:spacing w:before="100" w:beforeAutospacing="1" w:after="100" w:afterAutospacing="1"/>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Research different approaches to learning and development in a range of organisations using the CIPD website and other online HR resources. Share ideas which may benefit your organisation with an L&amp;D manager.</w:t>
      </w:r>
    </w:p>
    <w:p w:rsidR="006100CB" w:rsidRPr="009579BB" w:rsidRDefault="006100CB" w:rsidP="006100CB">
      <w:pPr>
        <w:numPr>
          <w:ilvl w:val="0"/>
          <w:numId w:val="18"/>
        </w:numPr>
        <w:suppressAutoHyphens w:val="0"/>
        <w:spacing w:before="100" w:beforeAutospacing="1" w:after="100" w:afterAutospacing="1"/>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Undertake a SWOT analysis of the way your organisation stores L&amp;D related data. What opportunities are there to improve the way this is done? Are there any risks to the organisation of the the way things are currently done? Share your findings with your manager.</w:t>
      </w:r>
    </w:p>
    <w:p w:rsidR="006100CB" w:rsidRPr="009579BB" w:rsidRDefault="006100CB" w:rsidP="006100CB">
      <w:pPr>
        <w:numPr>
          <w:ilvl w:val="0"/>
          <w:numId w:val="18"/>
        </w:numPr>
        <w:suppressAutoHyphens w:val="0"/>
        <w:spacing w:before="100" w:beforeAutospacing="1" w:after="100" w:afterAutospacing="1"/>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Do some online research on different learning and development methodologies (you could use the CIPD website or discussion forums). Identify the key elements to be considered when designing L&amp;D interventions.</w:t>
      </w:r>
    </w:p>
    <w:p w:rsidR="006100CB" w:rsidRPr="009579BB" w:rsidRDefault="006100CB" w:rsidP="006100CB">
      <w:pPr>
        <w:numPr>
          <w:ilvl w:val="0"/>
          <w:numId w:val="18"/>
        </w:numPr>
        <w:suppressAutoHyphens w:val="0"/>
        <w:spacing w:before="100" w:beforeAutospacing="1" w:after="100" w:afterAutospacing="1"/>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Who are your key customers when learning and training events are being delivered (think about the people attending the event as well as the people running it)? Consider what they need from you as a best practice 'support service'. Are there any things that you could change / start doing which would improve the way programmes are delivered? Share your thoughts with your manager.</w:t>
      </w:r>
    </w:p>
    <w:p w:rsidR="006100CB" w:rsidRPr="009579BB" w:rsidRDefault="006100CB" w:rsidP="006100CB">
      <w:pPr>
        <w:numPr>
          <w:ilvl w:val="0"/>
          <w:numId w:val="18"/>
        </w:numPr>
        <w:suppressAutoHyphens w:val="0"/>
        <w:spacing w:before="100" w:beforeAutospacing="1" w:after="100" w:afterAutospacing="1"/>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Consider setting up a database / spreadsheet to keep records of individuals' development needs. Set aside time to regularly review it through the year so you can let individuals know when there may be opportunities which will support their development.</w:t>
      </w:r>
    </w:p>
    <w:p w:rsidR="006100CB" w:rsidRPr="009579BB" w:rsidRDefault="006100CB" w:rsidP="006100CB">
      <w:pPr>
        <w:numPr>
          <w:ilvl w:val="0"/>
          <w:numId w:val="18"/>
        </w:numPr>
        <w:suppressAutoHyphens w:val="0"/>
        <w:spacing w:before="100" w:beforeAutospacing="1" w:after="100" w:afterAutospacing="1"/>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Find out how your organisation conducts training needs analysis. What is the standard approach? Research best practice on the CIPD website and compare this to the way your organisation works. Are there any areas which can be improved?</w:t>
      </w:r>
    </w:p>
    <w:p w:rsidR="006100CB" w:rsidRPr="009579BB" w:rsidRDefault="006100CB" w:rsidP="006100CB">
      <w:pPr>
        <w:numPr>
          <w:ilvl w:val="0"/>
          <w:numId w:val="18"/>
        </w:numPr>
        <w:suppressAutoHyphens w:val="0"/>
        <w:spacing w:before="100" w:beforeAutospacing="1" w:after="100" w:afterAutospacing="1"/>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Research traditional adult learning theories including learning styles and the importance of workplace and informal learning methods (see 70:20:10 model). Identify the advantages and drawbacks of a variety of learning delivery methods and how these appeal to different employees.</w:t>
      </w:r>
    </w:p>
    <w:p w:rsidR="006100CB" w:rsidRPr="009579BB" w:rsidRDefault="006100CB" w:rsidP="006100CB">
      <w:pPr>
        <w:numPr>
          <w:ilvl w:val="0"/>
          <w:numId w:val="18"/>
        </w:numPr>
        <w:suppressAutoHyphens w:val="0"/>
        <w:spacing w:before="100" w:beforeAutospacing="1" w:after="100" w:afterAutospacing="1"/>
        <w:rPr>
          <w:rFonts w:eastAsia="Times New Roman" w:cs="Arial"/>
          <w:color w:val="000000" w:themeColor="text1"/>
          <w:sz w:val="24"/>
          <w:szCs w:val="24"/>
          <w:lang w:eastAsia="en-GB"/>
        </w:rPr>
      </w:pPr>
      <w:r w:rsidRPr="009579BB">
        <w:rPr>
          <w:rFonts w:cs="Arial"/>
          <w:color w:val="000000" w:themeColor="text1"/>
          <w:sz w:val="24"/>
          <w:szCs w:val="24"/>
        </w:rPr>
        <w:t>Research different approaches to learning and development in a range of organisations using the CIPD website and other online HR resources. Share ideas which may benefit your organisation with a</w:t>
      </w:r>
      <w:r w:rsidR="009579BB">
        <w:rPr>
          <w:rFonts w:cs="Arial"/>
          <w:color w:val="000000" w:themeColor="text1"/>
          <w:sz w:val="24"/>
          <w:szCs w:val="24"/>
        </w:rPr>
        <w:t>n</w:t>
      </w:r>
      <w:r w:rsidRPr="009579BB">
        <w:rPr>
          <w:rFonts w:cs="Arial"/>
          <w:color w:val="000000" w:themeColor="text1"/>
          <w:sz w:val="24"/>
          <w:szCs w:val="24"/>
        </w:rPr>
        <w:t xml:space="preserve"> L&amp;D manager.</w:t>
      </w:r>
    </w:p>
    <w:p w:rsidR="006100CB" w:rsidRDefault="006100CB" w:rsidP="006100CB">
      <w:pPr>
        <w:rPr>
          <w:rFonts w:eastAsia="Times New Roman" w:cs="Arial"/>
          <w:b/>
          <w:sz w:val="24"/>
          <w:szCs w:val="24"/>
          <w:u w:val="single"/>
          <w:lang w:eastAsia="en-GB"/>
        </w:rPr>
      </w:pPr>
      <w:r>
        <w:rPr>
          <w:rFonts w:eastAsia="Times New Roman" w:cs="Arial"/>
          <w:b/>
          <w:sz w:val="24"/>
          <w:szCs w:val="24"/>
          <w:u w:val="single"/>
          <w:lang w:eastAsia="en-GB"/>
        </w:rPr>
        <w:br w:type="page"/>
      </w:r>
    </w:p>
    <w:p w:rsidR="006100CB" w:rsidRPr="009579BB" w:rsidRDefault="006100CB" w:rsidP="006100CB">
      <w:pPr>
        <w:spacing w:before="100" w:beforeAutospacing="1" w:after="100" w:afterAutospacing="1"/>
        <w:rPr>
          <w:rFonts w:eastAsia="Times New Roman" w:cs="Arial"/>
          <w:b/>
          <w:color w:val="000000" w:themeColor="text1"/>
          <w:sz w:val="24"/>
          <w:szCs w:val="24"/>
          <w:u w:val="single"/>
          <w:lang w:eastAsia="en-GB"/>
        </w:rPr>
      </w:pPr>
      <w:r w:rsidRPr="009579BB">
        <w:rPr>
          <w:rFonts w:eastAsia="Times New Roman" w:cs="Arial"/>
          <w:b/>
          <w:color w:val="000000" w:themeColor="text1"/>
          <w:sz w:val="24"/>
          <w:szCs w:val="24"/>
          <w:u w:val="single"/>
          <w:lang w:eastAsia="en-GB"/>
        </w:rPr>
        <w:lastRenderedPageBreak/>
        <w:t>Curious</w:t>
      </w:r>
    </w:p>
    <w:p w:rsidR="006100CB" w:rsidRPr="009579BB" w:rsidRDefault="006100CB" w:rsidP="006100CB">
      <w:pPr>
        <w:spacing w:before="100" w:beforeAutospacing="1" w:after="100" w:afterAutospacing="1"/>
        <w:rPr>
          <w:rFonts w:cs="Arial"/>
          <w:color w:val="000000" w:themeColor="text1"/>
          <w:sz w:val="24"/>
          <w:szCs w:val="24"/>
        </w:rPr>
      </w:pPr>
      <w:r w:rsidRPr="009579BB">
        <w:rPr>
          <w:rFonts w:cs="Arial"/>
          <w:color w:val="000000" w:themeColor="text1"/>
          <w:sz w:val="24"/>
          <w:szCs w:val="24"/>
        </w:rPr>
        <w:t>When you’re displaying curiosity, you’re future-focused, inquisitive and open-minded, seeking out evolving and innovative ways to add value to the organisation.</w:t>
      </w:r>
    </w:p>
    <w:p w:rsidR="006100CB" w:rsidRPr="009579BB" w:rsidRDefault="006100CB" w:rsidP="006100CB">
      <w:pPr>
        <w:spacing w:before="100" w:beforeAutospacing="1" w:after="100" w:afterAutospacing="1"/>
        <w:rPr>
          <w:rFonts w:eastAsia="Times New Roman" w:cs="Arial"/>
          <w:color w:val="000000" w:themeColor="text1"/>
          <w:sz w:val="24"/>
          <w:szCs w:val="24"/>
          <w:lang w:eastAsia="en-GB"/>
        </w:rPr>
      </w:pPr>
      <w:r w:rsidRPr="009579BB">
        <w:rPr>
          <w:rFonts w:cs="Arial"/>
          <w:color w:val="000000" w:themeColor="text1"/>
          <w:sz w:val="24"/>
          <w:szCs w:val="24"/>
        </w:rPr>
        <w:t>What you’ve told us indicates that your behaviour in this area is developing. This usually applies to someone who is demonstrating some of the behaviours expected at this level, but is yet to demonstrate and develop their competence more broadly in this area.</w:t>
      </w:r>
    </w:p>
    <w:p w:rsidR="006100CB" w:rsidRDefault="006100CB" w:rsidP="006100CB">
      <w:pPr>
        <w:rPr>
          <w:rFonts w:eastAsia="Times New Roman" w:cs="Arial"/>
          <w:color w:val="000000" w:themeColor="text1"/>
          <w:sz w:val="24"/>
          <w:szCs w:val="24"/>
          <w:lang w:eastAsia="en-GB"/>
        </w:rPr>
      </w:pPr>
      <w:r w:rsidRPr="009579BB">
        <w:rPr>
          <w:rFonts w:cs="Arial"/>
          <w:color w:val="000000" w:themeColor="text1"/>
          <w:sz w:val="24"/>
          <w:szCs w:val="24"/>
        </w:rPr>
        <w:t xml:space="preserve">Below, we show you the areas where you’re particularly strong, areas where you’re competent, and areas where there are gaps in the way you demonstrate curiosity. If you’re keen to develop your curiosity, you should consider the courses, reading materials and practical development actions that we've recommended for you. These recommendations reflect your individual strengths and development areas based on what you've told us in your assessment. As your score suggests you have some room to develop at your current level, we think they’ll be of particular benefit to you in building the skills </w:t>
      </w:r>
      <w:r w:rsidRPr="009579BB">
        <w:rPr>
          <w:rFonts w:eastAsia="Times New Roman" w:cs="Arial"/>
          <w:color w:val="000000" w:themeColor="text1"/>
          <w:sz w:val="24"/>
          <w:szCs w:val="24"/>
          <w:lang w:eastAsia="en-GB"/>
        </w:rPr>
        <w:t>and experience you’ll need to excel in your role.</w:t>
      </w:r>
    </w:p>
    <w:p w:rsidR="005D0DF2" w:rsidRPr="009579BB" w:rsidRDefault="005D0DF2" w:rsidP="006100CB">
      <w:pPr>
        <w:rPr>
          <w:rFonts w:eastAsia="Times New Roman" w:cs="Arial"/>
          <w:color w:val="000000" w:themeColor="text1"/>
          <w:sz w:val="24"/>
          <w:szCs w:val="24"/>
          <w:lang w:eastAsia="en-GB"/>
        </w:rPr>
      </w:pPr>
    </w:p>
    <w:p w:rsidR="006100CB" w:rsidRPr="009579BB" w:rsidRDefault="006100CB" w:rsidP="006100CB">
      <w:pPr>
        <w:outlineLvl w:val="3"/>
        <w:rPr>
          <w:rFonts w:eastAsia="Times New Roman" w:cs="Arial"/>
          <w:b/>
          <w:bCs/>
          <w:color w:val="000000" w:themeColor="text1"/>
          <w:sz w:val="24"/>
          <w:szCs w:val="24"/>
          <w:lang w:eastAsia="en-GB"/>
        </w:rPr>
      </w:pPr>
      <w:r w:rsidRPr="009579BB">
        <w:rPr>
          <w:rFonts w:eastAsia="Times New Roman" w:cs="Arial"/>
          <w:b/>
          <w:bCs/>
          <w:color w:val="000000" w:themeColor="text1"/>
          <w:sz w:val="24"/>
          <w:szCs w:val="24"/>
          <w:lang w:eastAsia="en-GB"/>
        </w:rPr>
        <w:t>What are my strengths and gaps for my current level?</w:t>
      </w:r>
    </w:p>
    <w:p w:rsidR="006100CB" w:rsidRPr="009579BB" w:rsidRDefault="006100CB" w:rsidP="006100CB">
      <w:pPr>
        <w:outlineLvl w:val="3"/>
        <w:rPr>
          <w:rFonts w:eastAsia="Times New Roman" w:cs="Arial"/>
          <w:b/>
          <w:bCs/>
          <w:color w:val="000000" w:themeColor="text1"/>
          <w:sz w:val="24"/>
          <w:szCs w:val="24"/>
          <w:lang w:eastAsia="en-GB"/>
        </w:rPr>
      </w:pPr>
      <w:r w:rsidRPr="009579BB">
        <w:rPr>
          <w:rFonts w:eastAsia="Times New Roman" w:cs="Arial"/>
          <w:b/>
          <w:bCs/>
          <w:color w:val="000000" w:themeColor="text1"/>
          <w:sz w:val="24"/>
          <w:szCs w:val="24"/>
          <w:lang w:eastAsia="en-GB"/>
        </w:rPr>
        <w:t>Where I am competent</w:t>
      </w:r>
    </w:p>
    <w:p w:rsidR="006100CB" w:rsidRPr="009579BB" w:rsidRDefault="006100CB" w:rsidP="006100CB">
      <w:pPr>
        <w:numPr>
          <w:ilvl w:val="0"/>
          <w:numId w:val="19"/>
        </w:numPr>
        <w:suppressAutoHyphens w:val="0"/>
        <w:spacing w:before="100" w:beforeAutospacing="1" w:after="100" w:afterAutospacing="1"/>
        <w:ind w:left="0"/>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Being open to trying new ideas, even if they’re not always successful</w:t>
      </w:r>
    </w:p>
    <w:p w:rsidR="006100CB" w:rsidRPr="009579BB" w:rsidRDefault="006100CB" w:rsidP="006100CB">
      <w:pPr>
        <w:outlineLvl w:val="3"/>
        <w:rPr>
          <w:rFonts w:eastAsia="Times New Roman" w:cs="Arial"/>
          <w:b/>
          <w:bCs/>
          <w:color w:val="000000" w:themeColor="text1"/>
          <w:sz w:val="24"/>
          <w:szCs w:val="24"/>
          <w:lang w:eastAsia="en-GB"/>
        </w:rPr>
      </w:pPr>
      <w:r w:rsidRPr="009579BB">
        <w:rPr>
          <w:rFonts w:eastAsia="Times New Roman" w:cs="Arial"/>
          <w:b/>
          <w:bCs/>
          <w:color w:val="000000" w:themeColor="text1"/>
          <w:sz w:val="24"/>
          <w:szCs w:val="24"/>
          <w:lang w:eastAsia="en-GB"/>
        </w:rPr>
        <w:t>My Gaps</w:t>
      </w:r>
    </w:p>
    <w:p w:rsidR="006100CB" w:rsidRPr="009579BB" w:rsidRDefault="006100CB" w:rsidP="006100CB">
      <w:pPr>
        <w:numPr>
          <w:ilvl w:val="0"/>
          <w:numId w:val="20"/>
        </w:numPr>
        <w:suppressAutoHyphens w:val="0"/>
        <w:spacing w:before="100" w:beforeAutospacing="1" w:after="100" w:afterAutospacing="1"/>
        <w:ind w:left="0"/>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Analysing information and testing out ideas with others</w:t>
      </w:r>
    </w:p>
    <w:p w:rsidR="006100CB" w:rsidRPr="009579BB" w:rsidRDefault="006100CB" w:rsidP="006100CB">
      <w:pPr>
        <w:numPr>
          <w:ilvl w:val="0"/>
          <w:numId w:val="20"/>
        </w:numPr>
        <w:suppressAutoHyphens w:val="0"/>
        <w:spacing w:before="100" w:beforeAutospacing="1" w:after="100" w:afterAutospacing="1"/>
        <w:ind w:left="0"/>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Finding out about the connections between wider organisational issues and own role</w:t>
      </w:r>
    </w:p>
    <w:p w:rsidR="006100CB" w:rsidRPr="009579BB" w:rsidRDefault="006100CB" w:rsidP="006100CB">
      <w:pPr>
        <w:numPr>
          <w:ilvl w:val="0"/>
          <w:numId w:val="20"/>
        </w:numPr>
        <w:suppressAutoHyphens w:val="0"/>
        <w:spacing w:before="100" w:beforeAutospacing="1" w:after="100" w:afterAutospacing="1"/>
        <w:ind w:left="0"/>
        <w:rPr>
          <w:rFonts w:eastAsia="Times New Roman" w:cs="Arial"/>
          <w:color w:val="000000" w:themeColor="text1"/>
          <w:sz w:val="24"/>
          <w:szCs w:val="24"/>
          <w:lang w:eastAsia="en-GB"/>
        </w:rPr>
      </w:pPr>
      <w:r w:rsidRPr="009579BB">
        <w:rPr>
          <w:rFonts w:cs="Arial"/>
          <w:color w:val="000000" w:themeColor="text1"/>
          <w:sz w:val="24"/>
          <w:szCs w:val="24"/>
        </w:rPr>
        <w:t>Being inquisitive: looking below the surface to understand the causes of problems</w:t>
      </w:r>
    </w:p>
    <w:p w:rsidR="006100CB" w:rsidRPr="009579BB" w:rsidRDefault="006100CB" w:rsidP="006100CB">
      <w:pPr>
        <w:spacing w:before="100" w:beforeAutospacing="1" w:after="100" w:afterAutospacing="1"/>
        <w:rPr>
          <w:rFonts w:eastAsia="Times New Roman" w:cs="Arial"/>
          <w:b/>
          <w:color w:val="000000" w:themeColor="text1"/>
          <w:sz w:val="24"/>
          <w:szCs w:val="24"/>
          <w:lang w:eastAsia="en-GB"/>
        </w:rPr>
      </w:pPr>
      <w:r w:rsidRPr="009579BB">
        <w:rPr>
          <w:rFonts w:cs="Arial"/>
          <w:b/>
          <w:color w:val="000000" w:themeColor="text1"/>
          <w:sz w:val="24"/>
          <w:szCs w:val="24"/>
        </w:rPr>
        <w:t>Development actions</w:t>
      </w:r>
    </w:p>
    <w:p w:rsidR="006100CB" w:rsidRPr="009579BB" w:rsidRDefault="006100CB" w:rsidP="006100CB">
      <w:pPr>
        <w:numPr>
          <w:ilvl w:val="0"/>
          <w:numId w:val="20"/>
        </w:numPr>
        <w:suppressAutoHyphens w:val="0"/>
        <w:spacing w:before="100" w:beforeAutospacing="1" w:after="100" w:afterAutospacing="1"/>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Discuss with your manager or a senior stakeholder the current key issues for the organisation and how your role connects or impacts these.</w:t>
      </w:r>
    </w:p>
    <w:p w:rsidR="006100CB" w:rsidRPr="009579BB" w:rsidRDefault="006100CB" w:rsidP="006100CB">
      <w:pPr>
        <w:numPr>
          <w:ilvl w:val="0"/>
          <w:numId w:val="20"/>
        </w:numPr>
        <w:suppressAutoHyphens w:val="0"/>
        <w:spacing w:before="100" w:beforeAutospacing="1" w:after="100" w:afterAutospacing="1"/>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Search for online newsletters, forums and blogs that are relevant to your role or organisation sector. Sign up to receive updates, and set aside time to read and learn from them.</w:t>
      </w:r>
    </w:p>
    <w:p w:rsidR="006100CB" w:rsidRPr="009579BB" w:rsidRDefault="006100CB" w:rsidP="006100CB">
      <w:pPr>
        <w:numPr>
          <w:ilvl w:val="0"/>
          <w:numId w:val="20"/>
        </w:numPr>
        <w:suppressAutoHyphens w:val="0"/>
        <w:spacing w:before="100" w:beforeAutospacing="1" w:after="100" w:afterAutospacing="1"/>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Select an HR issue / subject (either within or outside your specialist area) and set aside time each week to find relevant articles and reports. Read them and share points of interest and ideas with colleagues, possibly by forming a discussion group.</w:t>
      </w:r>
    </w:p>
    <w:p w:rsidR="006100CB" w:rsidRPr="009579BB" w:rsidRDefault="006100CB" w:rsidP="006100CB">
      <w:pPr>
        <w:numPr>
          <w:ilvl w:val="0"/>
          <w:numId w:val="20"/>
        </w:numPr>
        <w:suppressAutoHyphens w:val="0"/>
        <w:spacing w:before="100" w:beforeAutospacing="1" w:after="100" w:afterAutospacing="1"/>
        <w:rPr>
          <w:rFonts w:eastAsia="Times New Roman" w:cs="Arial"/>
          <w:color w:val="000000" w:themeColor="text1"/>
          <w:sz w:val="24"/>
          <w:szCs w:val="24"/>
          <w:lang w:eastAsia="en-GB"/>
        </w:rPr>
      </w:pPr>
      <w:r w:rsidRPr="009579BB">
        <w:rPr>
          <w:rFonts w:cs="Arial"/>
          <w:color w:val="000000" w:themeColor="text1"/>
          <w:sz w:val="24"/>
          <w:szCs w:val="24"/>
        </w:rPr>
        <w:t>Suggest a new HR idea or process improvement within your team, taking into consideration the success of previous ideas</w:t>
      </w:r>
    </w:p>
    <w:p w:rsidR="006100CB" w:rsidRDefault="006100CB" w:rsidP="006100CB">
      <w:pPr>
        <w:rPr>
          <w:rFonts w:cs="Arial"/>
          <w:b/>
          <w:sz w:val="24"/>
          <w:szCs w:val="24"/>
          <w:u w:val="single"/>
        </w:rPr>
      </w:pPr>
      <w:r>
        <w:rPr>
          <w:rFonts w:cs="Arial"/>
          <w:b/>
          <w:sz w:val="24"/>
          <w:szCs w:val="24"/>
          <w:u w:val="single"/>
        </w:rPr>
        <w:br w:type="page"/>
      </w:r>
    </w:p>
    <w:p w:rsidR="006100CB" w:rsidRPr="009579BB" w:rsidRDefault="006100CB" w:rsidP="006100CB">
      <w:pPr>
        <w:spacing w:before="100" w:beforeAutospacing="1" w:after="100" w:afterAutospacing="1"/>
        <w:rPr>
          <w:rFonts w:eastAsia="Times New Roman" w:cs="Arial"/>
          <w:b/>
          <w:color w:val="000000" w:themeColor="text1"/>
          <w:sz w:val="24"/>
          <w:szCs w:val="24"/>
          <w:u w:val="single"/>
          <w:lang w:eastAsia="en-GB"/>
        </w:rPr>
      </w:pPr>
      <w:r w:rsidRPr="009579BB">
        <w:rPr>
          <w:rFonts w:cs="Arial"/>
          <w:b/>
          <w:color w:val="000000" w:themeColor="text1"/>
          <w:sz w:val="24"/>
          <w:szCs w:val="24"/>
          <w:u w:val="single"/>
        </w:rPr>
        <w:lastRenderedPageBreak/>
        <w:t>Role model</w:t>
      </w:r>
    </w:p>
    <w:p w:rsidR="006100CB" w:rsidRPr="009579BB" w:rsidRDefault="006100CB" w:rsidP="006100CB">
      <w:pPr>
        <w:spacing w:before="100" w:beforeAutospacing="1" w:after="100" w:afterAutospacing="1"/>
        <w:rPr>
          <w:rFonts w:eastAsia="Times New Roman" w:cs="Arial"/>
          <w:b/>
          <w:color w:val="000000" w:themeColor="text1"/>
          <w:sz w:val="24"/>
          <w:szCs w:val="24"/>
          <w:u w:val="single"/>
          <w:lang w:eastAsia="en-GB"/>
        </w:rPr>
      </w:pPr>
      <w:r w:rsidRPr="009579BB">
        <w:rPr>
          <w:rFonts w:eastAsia="Times New Roman" w:cs="Arial"/>
          <w:color w:val="000000" w:themeColor="text1"/>
          <w:sz w:val="24"/>
          <w:szCs w:val="24"/>
          <w:lang w:eastAsia="en-GB"/>
        </w:rPr>
        <w:t>When you’re acting as a role model, you are consistently leading by example. You’re acting with integrity, impartiality and independence, balancing personal, organisational and legal parameters.</w:t>
      </w:r>
    </w:p>
    <w:p w:rsidR="006100CB" w:rsidRPr="009579BB" w:rsidRDefault="006100CB" w:rsidP="006100CB">
      <w:pPr>
        <w:spacing w:before="100" w:beforeAutospacing="1" w:after="100" w:afterAutospacing="1"/>
        <w:rPr>
          <w:rFonts w:eastAsia="Times New Roman" w:cs="Arial"/>
          <w:b/>
          <w:color w:val="000000" w:themeColor="text1"/>
          <w:sz w:val="24"/>
          <w:szCs w:val="24"/>
          <w:u w:val="single"/>
          <w:lang w:eastAsia="en-GB"/>
        </w:rPr>
      </w:pPr>
      <w:r w:rsidRPr="009579BB">
        <w:rPr>
          <w:rFonts w:eastAsia="Times New Roman" w:cs="Arial"/>
          <w:b/>
          <w:bCs/>
          <w:color w:val="000000" w:themeColor="text1"/>
          <w:sz w:val="24"/>
          <w:szCs w:val="24"/>
          <w:lang w:eastAsia="en-GB"/>
        </w:rPr>
        <w:t xml:space="preserve">How prepared am I? </w:t>
      </w:r>
    </w:p>
    <w:p w:rsidR="006100CB" w:rsidRPr="009579BB" w:rsidRDefault="006100CB" w:rsidP="006100CB">
      <w:pPr>
        <w:spacing w:before="100" w:beforeAutospacing="1" w:after="100" w:afterAutospacing="1"/>
        <w:rPr>
          <w:rFonts w:eastAsia="Times New Roman" w:cs="Arial"/>
          <w:b/>
          <w:color w:val="000000" w:themeColor="text1"/>
          <w:sz w:val="24"/>
          <w:szCs w:val="24"/>
          <w:u w:val="single"/>
          <w:lang w:eastAsia="en-GB"/>
        </w:rPr>
      </w:pPr>
      <w:r w:rsidRPr="009579BB">
        <w:rPr>
          <w:rFonts w:eastAsia="Times New Roman" w:cs="Arial"/>
          <w:color w:val="000000" w:themeColor="text1"/>
          <w:sz w:val="24"/>
          <w:szCs w:val="24"/>
          <w:lang w:eastAsia="en-GB"/>
        </w:rPr>
        <w:t>What you’ve told us indicates that your behaviour in this area is developing. This usually applies to someone who is demonstrating some of the behaviours expected at this level, but is yet to demonstrate and develop their competence more broadly in this area.</w:t>
      </w:r>
    </w:p>
    <w:p w:rsidR="006100CB" w:rsidRDefault="006100CB" w:rsidP="006100CB">
      <w:pPr>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 xml:space="preserve">Below, we show you the areas where you’re </w:t>
      </w:r>
      <w:r w:rsidRPr="009579BB">
        <w:rPr>
          <w:rFonts w:cs="Arial"/>
          <w:color w:val="000000" w:themeColor="text1"/>
          <w:sz w:val="24"/>
          <w:szCs w:val="24"/>
        </w:rPr>
        <w:t xml:space="preserve">particularly strong, areas where you’re competent, and areas where there are gaps in the way you demonstrate role modelling. If you’re keen to develop yourself as a role model, you should consider the courses, reading materials and practical development actions that we've recommended for you. These recommendations reflect your individual strengths and development areas based on what you've told us in your assessment. As your score suggests you have </w:t>
      </w:r>
      <w:r w:rsidRPr="009579BB">
        <w:rPr>
          <w:rFonts w:eastAsia="Times New Roman" w:cs="Arial"/>
          <w:color w:val="000000" w:themeColor="text1"/>
          <w:sz w:val="24"/>
          <w:szCs w:val="24"/>
          <w:lang w:eastAsia="en-GB"/>
        </w:rPr>
        <w:t>some room to develop at your current level, we think they’ll be of particular benefit to you in building the skills and experience you’ll need to excel in your role.</w:t>
      </w:r>
    </w:p>
    <w:p w:rsidR="009579BB" w:rsidRPr="009579BB" w:rsidRDefault="009579BB" w:rsidP="006100CB">
      <w:pPr>
        <w:rPr>
          <w:rFonts w:eastAsia="Times New Roman" w:cs="Arial"/>
          <w:color w:val="000000" w:themeColor="text1"/>
          <w:sz w:val="24"/>
          <w:szCs w:val="24"/>
          <w:lang w:eastAsia="en-GB"/>
        </w:rPr>
      </w:pPr>
    </w:p>
    <w:p w:rsidR="006100CB" w:rsidRPr="009579BB" w:rsidRDefault="006100CB" w:rsidP="006100CB">
      <w:pPr>
        <w:outlineLvl w:val="3"/>
        <w:rPr>
          <w:rFonts w:eastAsia="Times New Roman" w:cs="Arial"/>
          <w:b/>
          <w:bCs/>
          <w:color w:val="000000" w:themeColor="text1"/>
          <w:sz w:val="24"/>
          <w:szCs w:val="24"/>
          <w:lang w:eastAsia="en-GB"/>
        </w:rPr>
      </w:pPr>
      <w:r w:rsidRPr="009579BB">
        <w:rPr>
          <w:rFonts w:eastAsia="Times New Roman" w:cs="Arial"/>
          <w:b/>
          <w:bCs/>
          <w:color w:val="000000" w:themeColor="text1"/>
          <w:sz w:val="24"/>
          <w:szCs w:val="24"/>
          <w:lang w:eastAsia="en-GB"/>
        </w:rPr>
        <w:t>What are my strengths and gaps for my current level?</w:t>
      </w:r>
    </w:p>
    <w:p w:rsidR="006100CB" w:rsidRPr="009579BB" w:rsidRDefault="006100CB" w:rsidP="006100CB">
      <w:pPr>
        <w:outlineLvl w:val="3"/>
        <w:rPr>
          <w:rFonts w:eastAsia="Times New Roman" w:cs="Arial"/>
          <w:b/>
          <w:bCs/>
          <w:color w:val="000000" w:themeColor="text1"/>
          <w:sz w:val="24"/>
          <w:szCs w:val="24"/>
          <w:lang w:eastAsia="en-GB"/>
        </w:rPr>
      </w:pPr>
      <w:r w:rsidRPr="009579BB">
        <w:rPr>
          <w:rFonts w:eastAsia="Times New Roman" w:cs="Arial"/>
          <w:b/>
          <w:bCs/>
          <w:color w:val="000000" w:themeColor="text1"/>
          <w:sz w:val="24"/>
          <w:szCs w:val="24"/>
          <w:lang w:eastAsia="en-GB"/>
        </w:rPr>
        <w:t>Where I am competent</w:t>
      </w:r>
    </w:p>
    <w:p w:rsidR="006100CB" w:rsidRPr="009579BB" w:rsidRDefault="006100CB" w:rsidP="006100CB">
      <w:pPr>
        <w:numPr>
          <w:ilvl w:val="0"/>
          <w:numId w:val="21"/>
        </w:numPr>
        <w:suppressAutoHyphens w:val="0"/>
        <w:spacing w:before="100" w:beforeAutospacing="1" w:after="100" w:afterAutospacing="1"/>
        <w:ind w:left="0"/>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Accepting responsibility, and taking action to remedy any mistakes</w:t>
      </w:r>
    </w:p>
    <w:p w:rsidR="006100CB" w:rsidRPr="009579BB" w:rsidRDefault="006100CB" w:rsidP="006100CB">
      <w:pPr>
        <w:numPr>
          <w:ilvl w:val="0"/>
          <w:numId w:val="21"/>
        </w:numPr>
        <w:suppressAutoHyphens w:val="0"/>
        <w:spacing w:before="100" w:beforeAutospacing="1" w:after="100" w:afterAutospacing="1"/>
        <w:ind w:left="0"/>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 xml:space="preserve">Dealing with personal data and information in a professional manner and in line with relevant </w:t>
      </w:r>
    </w:p>
    <w:p w:rsidR="006100CB" w:rsidRPr="009579BB" w:rsidRDefault="006100CB" w:rsidP="006100CB">
      <w:pPr>
        <w:numPr>
          <w:ilvl w:val="0"/>
          <w:numId w:val="21"/>
        </w:numPr>
        <w:suppressAutoHyphens w:val="0"/>
        <w:spacing w:before="100" w:beforeAutospacing="1" w:after="100" w:afterAutospacing="1"/>
        <w:ind w:left="0"/>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legislation</w:t>
      </w:r>
    </w:p>
    <w:p w:rsidR="006100CB" w:rsidRPr="009579BB" w:rsidRDefault="006100CB" w:rsidP="006100CB">
      <w:pPr>
        <w:outlineLvl w:val="3"/>
        <w:rPr>
          <w:rFonts w:eastAsia="Times New Roman" w:cs="Arial"/>
          <w:b/>
          <w:bCs/>
          <w:color w:val="000000" w:themeColor="text1"/>
          <w:sz w:val="24"/>
          <w:szCs w:val="24"/>
          <w:lang w:eastAsia="en-GB"/>
        </w:rPr>
      </w:pPr>
      <w:r w:rsidRPr="009579BB">
        <w:rPr>
          <w:rFonts w:eastAsia="Times New Roman" w:cs="Arial"/>
          <w:b/>
          <w:bCs/>
          <w:color w:val="000000" w:themeColor="text1"/>
          <w:sz w:val="24"/>
          <w:szCs w:val="24"/>
          <w:lang w:eastAsia="en-GB"/>
        </w:rPr>
        <w:t>My Gaps</w:t>
      </w:r>
    </w:p>
    <w:p w:rsidR="006100CB" w:rsidRPr="009579BB" w:rsidRDefault="006100CB" w:rsidP="006100CB">
      <w:pPr>
        <w:numPr>
          <w:ilvl w:val="0"/>
          <w:numId w:val="22"/>
        </w:numPr>
        <w:suppressAutoHyphens w:val="0"/>
        <w:spacing w:before="100" w:beforeAutospacing="1" w:after="100" w:afterAutospacing="1"/>
        <w:ind w:left="0"/>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Consistently acting according to organisation and legal principles and agreed processes</w:t>
      </w:r>
    </w:p>
    <w:p w:rsidR="006100CB" w:rsidRPr="009579BB" w:rsidRDefault="006100CB" w:rsidP="006100CB">
      <w:pPr>
        <w:numPr>
          <w:ilvl w:val="0"/>
          <w:numId w:val="22"/>
        </w:numPr>
        <w:suppressAutoHyphens w:val="0"/>
        <w:spacing w:before="100" w:beforeAutospacing="1" w:after="100" w:afterAutospacing="1"/>
        <w:ind w:left="0"/>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Delivering in line with agreed expectations and promises.</w:t>
      </w:r>
    </w:p>
    <w:p w:rsidR="006100CB" w:rsidRPr="009579BB" w:rsidRDefault="006100CB" w:rsidP="006100CB">
      <w:pPr>
        <w:spacing w:before="100" w:beforeAutospacing="1" w:after="100" w:afterAutospacing="1"/>
        <w:rPr>
          <w:rFonts w:eastAsia="Times New Roman" w:cs="Arial"/>
          <w:b/>
          <w:color w:val="000000" w:themeColor="text1"/>
          <w:sz w:val="24"/>
          <w:szCs w:val="24"/>
          <w:u w:val="single"/>
          <w:lang w:eastAsia="en-GB"/>
        </w:rPr>
      </w:pPr>
      <w:r w:rsidRPr="009579BB">
        <w:rPr>
          <w:rFonts w:eastAsia="Times New Roman" w:cs="Arial"/>
          <w:b/>
          <w:color w:val="000000" w:themeColor="text1"/>
          <w:sz w:val="24"/>
          <w:szCs w:val="24"/>
          <w:u w:val="single"/>
          <w:lang w:eastAsia="en-GB"/>
        </w:rPr>
        <w:t>Development actions</w:t>
      </w:r>
    </w:p>
    <w:p w:rsidR="006100CB" w:rsidRPr="009579BB" w:rsidRDefault="006100CB" w:rsidP="006100CB">
      <w:pPr>
        <w:numPr>
          <w:ilvl w:val="0"/>
          <w:numId w:val="22"/>
        </w:numPr>
        <w:suppressAutoHyphens w:val="0"/>
        <w:spacing w:before="100" w:beforeAutospacing="1" w:after="100" w:afterAutospacing="1"/>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Take the time to study and understand the development journey of the organisation’s values. Consider how well your own values sit alongside those of the organisation.</w:t>
      </w:r>
    </w:p>
    <w:p w:rsidR="006100CB" w:rsidRPr="009579BB" w:rsidRDefault="006100CB" w:rsidP="006100CB">
      <w:pPr>
        <w:numPr>
          <w:ilvl w:val="0"/>
          <w:numId w:val="22"/>
        </w:numPr>
        <w:suppressAutoHyphens w:val="0"/>
        <w:spacing w:before="100" w:beforeAutospacing="1" w:after="100" w:afterAutospacing="1"/>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Reflect on a situation where you did not deliver in line with expectations on a piece of work. Consider what impact this had for others and your team and what you could have done to change this - how can you put this learning in place for next time?</w:t>
      </w:r>
    </w:p>
    <w:p w:rsidR="006100CB" w:rsidRPr="009579BB" w:rsidRDefault="006100CB" w:rsidP="006100CB">
      <w:pPr>
        <w:numPr>
          <w:ilvl w:val="0"/>
          <w:numId w:val="22"/>
        </w:numPr>
        <w:suppressAutoHyphens w:val="0"/>
        <w:spacing w:before="100" w:beforeAutospacing="1" w:after="100" w:afterAutospacing="1"/>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Discuss with your manager ways in which you can build self-review processes into your work to recognise mistakes made any learning that can be applied.</w:t>
      </w:r>
    </w:p>
    <w:p w:rsidR="006100CB" w:rsidRPr="009579BB" w:rsidRDefault="006100CB" w:rsidP="006100CB">
      <w:pPr>
        <w:numPr>
          <w:ilvl w:val="0"/>
          <w:numId w:val="22"/>
        </w:numPr>
        <w:suppressAutoHyphens w:val="0"/>
        <w:spacing w:before="100" w:beforeAutospacing="1" w:after="100" w:afterAutospacing="1"/>
        <w:rPr>
          <w:rFonts w:eastAsia="Times New Roman" w:cs="Arial"/>
          <w:color w:val="000000" w:themeColor="text1"/>
          <w:sz w:val="24"/>
          <w:szCs w:val="24"/>
          <w:lang w:eastAsia="en-GB"/>
        </w:rPr>
      </w:pPr>
      <w:r w:rsidRPr="009579BB">
        <w:rPr>
          <w:rFonts w:cs="Arial"/>
          <w:color w:val="000000" w:themeColor="text1"/>
          <w:sz w:val="24"/>
          <w:szCs w:val="24"/>
        </w:rPr>
        <w:lastRenderedPageBreak/>
        <w:t>Champion and review HR processes to ensure that all sensitive data is managed in accordance to the Data Protection Act. Identify any areas of non-compliance and discuss them with your manager.</w:t>
      </w:r>
    </w:p>
    <w:p w:rsidR="006100CB" w:rsidRPr="00044C25" w:rsidRDefault="006100CB" w:rsidP="006100CB">
      <w:pPr>
        <w:spacing w:before="100" w:beforeAutospacing="1" w:after="100" w:afterAutospacing="1"/>
        <w:rPr>
          <w:rFonts w:eastAsia="Times New Roman" w:cs="Arial"/>
          <w:sz w:val="24"/>
          <w:szCs w:val="24"/>
          <w:lang w:eastAsia="en-GB"/>
        </w:rPr>
      </w:pPr>
    </w:p>
    <w:p w:rsidR="006100CB" w:rsidRDefault="006100CB" w:rsidP="006100CB">
      <w:pPr>
        <w:rPr>
          <w:rFonts w:eastAsia="Times New Roman" w:cs="Arial"/>
          <w:b/>
          <w:sz w:val="24"/>
          <w:szCs w:val="24"/>
          <w:u w:val="single"/>
          <w:lang w:eastAsia="en-GB"/>
        </w:rPr>
      </w:pPr>
      <w:r>
        <w:rPr>
          <w:rFonts w:eastAsia="Times New Roman" w:cs="Arial"/>
          <w:b/>
          <w:sz w:val="24"/>
          <w:szCs w:val="24"/>
          <w:u w:val="single"/>
          <w:lang w:eastAsia="en-GB"/>
        </w:rPr>
        <w:br w:type="page"/>
      </w:r>
    </w:p>
    <w:p w:rsidR="006100CB" w:rsidRPr="009579BB" w:rsidRDefault="006100CB" w:rsidP="006100CB">
      <w:pPr>
        <w:spacing w:before="100" w:beforeAutospacing="1" w:after="100" w:afterAutospacing="1"/>
        <w:rPr>
          <w:rFonts w:eastAsia="Times New Roman" w:cs="Arial"/>
          <w:b/>
          <w:color w:val="000000" w:themeColor="text1"/>
          <w:sz w:val="24"/>
          <w:szCs w:val="24"/>
          <w:u w:val="single"/>
          <w:lang w:eastAsia="en-GB"/>
        </w:rPr>
      </w:pPr>
      <w:r w:rsidRPr="009579BB">
        <w:rPr>
          <w:rFonts w:eastAsia="Times New Roman" w:cs="Arial"/>
          <w:b/>
          <w:color w:val="000000" w:themeColor="text1"/>
          <w:sz w:val="24"/>
          <w:szCs w:val="24"/>
          <w:u w:val="single"/>
          <w:lang w:eastAsia="en-GB"/>
        </w:rPr>
        <w:lastRenderedPageBreak/>
        <w:t>Courage to challenge</w:t>
      </w:r>
    </w:p>
    <w:p w:rsidR="006100CB" w:rsidRPr="009579BB" w:rsidRDefault="006100CB" w:rsidP="006100CB">
      <w:pPr>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When you’re displaying courage to challenge, you’re demonstrating the confidence to speak up skilfully and challenge others, even when confronted with resistance or unfamiliar circumstances.</w:t>
      </w:r>
    </w:p>
    <w:p w:rsidR="006100CB" w:rsidRPr="009579BB" w:rsidRDefault="006100CB" w:rsidP="006100CB">
      <w:pPr>
        <w:rPr>
          <w:rFonts w:eastAsia="Times New Roman" w:cs="Arial"/>
          <w:color w:val="000000" w:themeColor="text1"/>
          <w:sz w:val="24"/>
          <w:szCs w:val="24"/>
          <w:lang w:eastAsia="en-GB"/>
        </w:rPr>
      </w:pPr>
    </w:p>
    <w:p w:rsidR="006100CB" w:rsidRPr="009579BB" w:rsidRDefault="006100CB" w:rsidP="006100CB">
      <w:pPr>
        <w:outlineLvl w:val="3"/>
        <w:rPr>
          <w:rFonts w:eastAsia="Times New Roman" w:cs="Arial"/>
          <w:b/>
          <w:bCs/>
          <w:color w:val="000000" w:themeColor="text1"/>
          <w:sz w:val="24"/>
          <w:szCs w:val="24"/>
          <w:lang w:eastAsia="en-GB"/>
        </w:rPr>
      </w:pPr>
      <w:r w:rsidRPr="009579BB">
        <w:rPr>
          <w:rFonts w:eastAsia="Times New Roman" w:cs="Arial"/>
          <w:b/>
          <w:bCs/>
          <w:color w:val="000000" w:themeColor="text1"/>
          <w:sz w:val="24"/>
          <w:szCs w:val="24"/>
          <w:lang w:eastAsia="en-GB"/>
        </w:rPr>
        <w:t xml:space="preserve">How prepared am I? </w:t>
      </w:r>
    </w:p>
    <w:p w:rsidR="006100CB" w:rsidRPr="009579BB" w:rsidRDefault="006100CB" w:rsidP="006100CB">
      <w:pPr>
        <w:outlineLvl w:val="3"/>
        <w:rPr>
          <w:rFonts w:eastAsia="Times New Roman" w:cs="Arial"/>
          <w:b/>
          <w:bCs/>
          <w:color w:val="000000" w:themeColor="text1"/>
          <w:sz w:val="24"/>
          <w:szCs w:val="24"/>
          <w:lang w:eastAsia="en-GB"/>
        </w:rPr>
      </w:pPr>
    </w:p>
    <w:p w:rsidR="006100CB" w:rsidRPr="009579BB" w:rsidRDefault="006100CB" w:rsidP="006100CB">
      <w:pPr>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What you’ve told us indicates that your behaviour in this area is developing. This usually applies to someone who is demonstrating some of the behaviours expected at this level, but is yet to demonstrate and develop their competence more broadly in this area.</w:t>
      </w:r>
    </w:p>
    <w:p w:rsidR="006100CB" w:rsidRPr="009579BB" w:rsidRDefault="006100CB" w:rsidP="006100CB">
      <w:pPr>
        <w:rPr>
          <w:rFonts w:eastAsia="Times New Roman" w:cs="Arial"/>
          <w:color w:val="000000" w:themeColor="text1"/>
          <w:sz w:val="24"/>
          <w:szCs w:val="24"/>
          <w:lang w:eastAsia="en-GB"/>
        </w:rPr>
      </w:pPr>
      <w:r w:rsidRPr="009579BB">
        <w:rPr>
          <w:rFonts w:cs="Arial"/>
          <w:color w:val="000000" w:themeColor="text1"/>
          <w:sz w:val="24"/>
          <w:szCs w:val="24"/>
        </w:rPr>
        <w:t xml:space="preserve">Below, we show you the areas where you’re particularly strong, areas where you’re competent, and areas where there are gaps in the way you demonstrate courage to challenge. If you’re keen to develop your courage to challenge, you should consider the courses, reading materials and practical development actions that we've recommended for you. These recommendations reflect your individual strengths and development areas based on what you've told us in your assessment. As your score suggests you have some room to develop at your </w:t>
      </w:r>
      <w:r w:rsidRPr="009579BB">
        <w:rPr>
          <w:rFonts w:eastAsia="Times New Roman" w:cs="Arial"/>
          <w:color w:val="000000" w:themeColor="text1"/>
          <w:sz w:val="24"/>
          <w:szCs w:val="24"/>
          <w:lang w:eastAsia="en-GB"/>
        </w:rPr>
        <w:t>current level, we think they’ll be of particular benefit to you in building the skills and experience you’ll need to excel in your role.</w:t>
      </w:r>
    </w:p>
    <w:p w:rsidR="006100CB" w:rsidRPr="009579BB" w:rsidRDefault="006100CB" w:rsidP="006100CB">
      <w:pPr>
        <w:outlineLvl w:val="3"/>
        <w:rPr>
          <w:rFonts w:eastAsia="Times New Roman" w:cs="Arial"/>
          <w:b/>
          <w:bCs/>
          <w:color w:val="000000" w:themeColor="text1"/>
          <w:sz w:val="24"/>
          <w:szCs w:val="24"/>
          <w:lang w:eastAsia="en-GB"/>
        </w:rPr>
      </w:pPr>
      <w:r w:rsidRPr="009579BB">
        <w:rPr>
          <w:rFonts w:eastAsia="Times New Roman" w:cs="Arial"/>
          <w:b/>
          <w:bCs/>
          <w:color w:val="000000" w:themeColor="text1"/>
          <w:sz w:val="24"/>
          <w:szCs w:val="24"/>
          <w:lang w:eastAsia="en-GB"/>
        </w:rPr>
        <w:t>What are my strengths and gaps for my current level?</w:t>
      </w:r>
    </w:p>
    <w:p w:rsidR="006100CB" w:rsidRPr="009579BB" w:rsidRDefault="006100CB" w:rsidP="006100CB">
      <w:pPr>
        <w:outlineLvl w:val="3"/>
        <w:rPr>
          <w:rFonts w:eastAsia="Times New Roman" w:cs="Arial"/>
          <w:b/>
          <w:bCs/>
          <w:color w:val="000000" w:themeColor="text1"/>
          <w:sz w:val="24"/>
          <w:szCs w:val="24"/>
          <w:lang w:eastAsia="en-GB"/>
        </w:rPr>
      </w:pPr>
      <w:r w:rsidRPr="009579BB">
        <w:rPr>
          <w:rFonts w:eastAsia="Times New Roman" w:cs="Arial"/>
          <w:b/>
          <w:bCs/>
          <w:color w:val="000000" w:themeColor="text1"/>
          <w:sz w:val="24"/>
          <w:szCs w:val="24"/>
          <w:lang w:eastAsia="en-GB"/>
        </w:rPr>
        <w:t>Where I am competent</w:t>
      </w:r>
    </w:p>
    <w:p w:rsidR="006100CB" w:rsidRPr="009579BB" w:rsidRDefault="006100CB" w:rsidP="006100CB">
      <w:pPr>
        <w:numPr>
          <w:ilvl w:val="0"/>
          <w:numId w:val="23"/>
        </w:numPr>
        <w:suppressAutoHyphens w:val="0"/>
        <w:spacing w:before="100" w:beforeAutospacing="1" w:after="100" w:afterAutospacing="1"/>
        <w:ind w:left="0"/>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Standing by opinions and proposals in the face of difficult questions, providing supporting evidence as needed</w:t>
      </w:r>
    </w:p>
    <w:p w:rsidR="006100CB" w:rsidRPr="009579BB" w:rsidRDefault="006100CB" w:rsidP="006100CB">
      <w:pPr>
        <w:numPr>
          <w:ilvl w:val="0"/>
          <w:numId w:val="24"/>
        </w:numPr>
        <w:suppressAutoHyphens w:val="0"/>
        <w:spacing w:before="100" w:beforeAutospacing="1" w:after="100" w:afterAutospacing="1"/>
        <w:ind w:left="0"/>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Taking into account a range of different viewpoints</w:t>
      </w:r>
    </w:p>
    <w:p w:rsidR="006100CB" w:rsidRPr="009579BB" w:rsidRDefault="006100CB" w:rsidP="006100CB">
      <w:pPr>
        <w:outlineLvl w:val="3"/>
        <w:rPr>
          <w:rFonts w:eastAsia="Times New Roman" w:cs="Arial"/>
          <w:b/>
          <w:bCs/>
          <w:color w:val="000000" w:themeColor="text1"/>
          <w:sz w:val="24"/>
          <w:szCs w:val="24"/>
          <w:lang w:eastAsia="en-GB"/>
        </w:rPr>
      </w:pPr>
      <w:r w:rsidRPr="009579BB">
        <w:rPr>
          <w:rFonts w:eastAsia="Times New Roman" w:cs="Arial"/>
          <w:b/>
          <w:bCs/>
          <w:color w:val="000000" w:themeColor="text1"/>
          <w:sz w:val="24"/>
          <w:szCs w:val="24"/>
          <w:lang w:eastAsia="en-GB"/>
        </w:rPr>
        <w:t>My Gaps</w:t>
      </w:r>
    </w:p>
    <w:p w:rsidR="006100CB" w:rsidRPr="009579BB" w:rsidRDefault="006100CB" w:rsidP="006100CB">
      <w:pPr>
        <w:numPr>
          <w:ilvl w:val="0"/>
          <w:numId w:val="25"/>
        </w:numPr>
        <w:suppressAutoHyphens w:val="0"/>
        <w:spacing w:before="100" w:beforeAutospacing="1" w:after="100" w:afterAutospacing="1"/>
        <w:ind w:left="0"/>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Asking questions to clarify or more fully understand an issue</w:t>
      </w:r>
    </w:p>
    <w:p w:rsidR="006100CB" w:rsidRPr="009579BB" w:rsidRDefault="006100CB" w:rsidP="006100CB">
      <w:pPr>
        <w:numPr>
          <w:ilvl w:val="0"/>
          <w:numId w:val="25"/>
        </w:numPr>
        <w:suppressAutoHyphens w:val="0"/>
        <w:spacing w:before="100" w:beforeAutospacing="1" w:after="100" w:afterAutospacing="1"/>
        <w:ind w:left="0"/>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Seeking out relevant information, ideas and advice to help move discussions forward</w:t>
      </w:r>
    </w:p>
    <w:p w:rsidR="006100CB" w:rsidRPr="009579BB" w:rsidRDefault="006100CB" w:rsidP="006100CB">
      <w:pPr>
        <w:spacing w:before="100" w:beforeAutospacing="1" w:after="100" w:afterAutospacing="1"/>
        <w:rPr>
          <w:rFonts w:eastAsia="Times New Roman" w:cs="Arial"/>
          <w:b/>
          <w:color w:val="000000" w:themeColor="text1"/>
          <w:sz w:val="24"/>
          <w:szCs w:val="24"/>
          <w:lang w:eastAsia="en-GB"/>
        </w:rPr>
      </w:pPr>
      <w:r w:rsidRPr="009579BB">
        <w:rPr>
          <w:rFonts w:eastAsia="Times New Roman" w:cs="Arial"/>
          <w:b/>
          <w:color w:val="000000" w:themeColor="text1"/>
          <w:sz w:val="24"/>
          <w:szCs w:val="24"/>
          <w:lang w:eastAsia="en-GB"/>
        </w:rPr>
        <w:t>Development actions</w:t>
      </w:r>
    </w:p>
    <w:p w:rsidR="006100CB" w:rsidRPr="009579BB" w:rsidRDefault="006100CB" w:rsidP="006100CB">
      <w:pPr>
        <w:numPr>
          <w:ilvl w:val="0"/>
          <w:numId w:val="26"/>
        </w:numPr>
        <w:suppressAutoHyphens w:val="0"/>
        <w:spacing w:before="100" w:beforeAutospacing="1" w:after="100" w:afterAutospacing="1"/>
        <w:ind w:left="0"/>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Reflect on the way you come across to people when you put forward your ideas - ask others for feedback on the way your ideas are received. Could you adapt your style for different people, whilst still standing by your views?</w:t>
      </w:r>
    </w:p>
    <w:p w:rsidR="006100CB" w:rsidRPr="009579BB" w:rsidRDefault="006100CB" w:rsidP="006100CB">
      <w:pPr>
        <w:numPr>
          <w:ilvl w:val="0"/>
          <w:numId w:val="26"/>
        </w:numPr>
        <w:suppressAutoHyphens w:val="0"/>
        <w:spacing w:before="100" w:beforeAutospacing="1" w:after="100" w:afterAutospacing="1"/>
        <w:ind w:left="0"/>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Take opportunities to attend organisation or function wide briefings on projects, products or services, even if they are not directly related to your work. Increasing your knowledge and understanding will help you challenge ideas and proposals better.</w:t>
      </w:r>
    </w:p>
    <w:p w:rsidR="006100CB" w:rsidRPr="009579BB" w:rsidRDefault="006100CB" w:rsidP="006100CB">
      <w:pPr>
        <w:numPr>
          <w:ilvl w:val="0"/>
          <w:numId w:val="26"/>
        </w:numPr>
        <w:suppressAutoHyphens w:val="0"/>
        <w:spacing w:before="100" w:beforeAutospacing="1" w:after="100" w:afterAutospacing="1"/>
        <w:ind w:left="0"/>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 xml:space="preserve">Observe your manager or other individual within a meeting environment. Take note of the questions they ask of others in order to gain a full understanding of the issue being discussed. </w:t>
      </w:r>
    </w:p>
    <w:p w:rsidR="006100CB" w:rsidRPr="009579BB" w:rsidRDefault="006100CB" w:rsidP="006100CB">
      <w:pPr>
        <w:numPr>
          <w:ilvl w:val="0"/>
          <w:numId w:val="26"/>
        </w:numPr>
        <w:suppressAutoHyphens w:val="0"/>
        <w:spacing w:before="100" w:beforeAutospacing="1" w:after="100" w:afterAutospacing="1"/>
        <w:ind w:left="0"/>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Consider how you can use similar questions when you're next having that type of conversation.</w:t>
      </w:r>
    </w:p>
    <w:p w:rsidR="006100CB" w:rsidRPr="009579BB" w:rsidRDefault="006100CB" w:rsidP="006100CB">
      <w:pPr>
        <w:numPr>
          <w:ilvl w:val="0"/>
          <w:numId w:val="26"/>
        </w:numPr>
        <w:suppressAutoHyphens w:val="0"/>
        <w:spacing w:before="100" w:beforeAutospacing="1" w:after="100" w:afterAutospacing="1"/>
        <w:ind w:left="0"/>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 xml:space="preserve">Reflect on the success of ideas and recommendations you have put forward. Discuss with your manager the reasons your challenge was </w:t>
      </w:r>
      <w:r w:rsidRPr="009579BB">
        <w:rPr>
          <w:rFonts w:eastAsia="Times New Roman" w:cs="Arial"/>
          <w:color w:val="000000" w:themeColor="text1"/>
          <w:sz w:val="24"/>
          <w:szCs w:val="24"/>
          <w:lang w:eastAsia="en-GB"/>
        </w:rPr>
        <w:lastRenderedPageBreak/>
        <w:t>unsuccessful/successful, what information you used and what you could change for future occasions.</w:t>
      </w:r>
    </w:p>
    <w:p w:rsidR="006100CB" w:rsidRDefault="006100CB" w:rsidP="006100CB">
      <w:pPr>
        <w:rPr>
          <w:rFonts w:eastAsia="Times New Roman" w:cs="Arial"/>
          <w:sz w:val="24"/>
          <w:szCs w:val="24"/>
          <w:lang w:eastAsia="en-GB"/>
        </w:rPr>
      </w:pPr>
      <w:r w:rsidRPr="009579BB">
        <w:rPr>
          <w:rFonts w:eastAsia="Times New Roman" w:cs="Arial"/>
          <w:color w:val="000000" w:themeColor="text1"/>
          <w:sz w:val="24"/>
          <w:szCs w:val="24"/>
          <w:lang w:eastAsia="en-GB"/>
        </w:rPr>
        <w:br w:type="page"/>
      </w:r>
    </w:p>
    <w:p w:rsidR="006100CB" w:rsidRDefault="006100CB" w:rsidP="006100CB">
      <w:pPr>
        <w:spacing w:before="100" w:beforeAutospacing="1" w:after="100" w:afterAutospacing="1"/>
        <w:rPr>
          <w:rFonts w:eastAsia="Times New Roman" w:cs="Arial"/>
          <w:sz w:val="24"/>
          <w:szCs w:val="24"/>
          <w:lang w:eastAsia="en-GB"/>
        </w:rPr>
      </w:pPr>
    </w:p>
    <w:p w:rsidR="006100CB" w:rsidRPr="009579BB" w:rsidRDefault="006100CB" w:rsidP="006100CB">
      <w:pPr>
        <w:spacing w:before="100" w:beforeAutospacing="1" w:after="100" w:afterAutospacing="1"/>
        <w:rPr>
          <w:rFonts w:eastAsia="Times New Roman" w:cs="Arial"/>
          <w:b/>
          <w:color w:val="000000" w:themeColor="text1"/>
          <w:sz w:val="24"/>
          <w:szCs w:val="24"/>
          <w:u w:val="single"/>
          <w:lang w:eastAsia="en-GB"/>
        </w:rPr>
      </w:pPr>
      <w:r w:rsidRPr="009579BB">
        <w:rPr>
          <w:rFonts w:eastAsia="Times New Roman" w:cs="Arial"/>
          <w:b/>
          <w:color w:val="000000" w:themeColor="text1"/>
          <w:sz w:val="24"/>
          <w:szCs w:val="24"/>
          <w:u w:val="single"/>
          <w:lang w:eastAsia="en-GB"/>
        </w:rPr>
        <w:t>Development options</w:t>
      </w:r>
    </w:p>
    <w:p w:rsidR="006100CB" w:rsidRPr="009579BB" w:rsidRDefault="006100CB" w:rsidP="006100CB">
      <w:pPr>
        <w:spacing w:before="100" w:beforeAutospacing="1" w:after="100" w:afterAutospacing="1"/>
        <w:rPr>
          <w:rFonts w:eastAsia="Times New Roman" w:cs="Arial"/>
          <w:color w:val="000000" w:themeColor="text1"/>
          <w:sz w:val="24"/>
          <w:szCs w:val="24"/>
          <w:lang w:eastAsia="en-GB"/>
        </w:rPr>
      </w:pPr>
      <w:r w:rsidRPr="00845FC3">
        <w:rPr>
          <w:rFonts w:eastAsia="Times New Roman" w:cs="Arial"/>
          <w:color w:val="000000" w:themeColor="text1"/>
          <w:sz w:val="24"/>
          <w:szCs w:val="24"/>
          <w:lang w:eastAsia="en-GB"/>
        </w:rPr>
        <w:t>The self-a</w:t>
      </w:r>
      <w:r w:rsidR="005D0DF2" w:rsidRPr="00845FC3">
        <w:rPr>
          <w:rFonts w:eastAsia="Times New Roman" w:cs="Arial"/>
          <w:color w:val="000000" w:themeColor="text1"/>
          <w:sz w:val="24"/>
          <w:szCs w:val="24"/>
          <w:lang w:eastAsia="en-GB"/>
        </w:rPr>
        <w:t>ssessment has identified a</w:t>
      </w:r>
      <w:r w:rsidRPr="00845FC3">
        <w:rPr>
          <w:rFonts w:eastAsia="Times New Roman" w:cs="Arial"/>
          <w:color w:val="000000" w:themeColor="text1"/>
          <w:sz w:val="24"/>
          <w:szCs w:val="24"/>
          <w:lang w:eastAsia="en-GB"/>
        </w:rPr>
        <w:t xml:space="preserve"> number of areas that I need to work on to continue my development to become an effective HR</w:t>
      </w:r>
      <w:r w:rsidR="005D0DF2" w:rsidRPr="00845FC3">
        <w:rPr>
          <w:rFonts w:eastAsia="Times New Roman" w:cs="Arial"/>
          <w:color w:val="000000" w:themeColor="text1"/>
          <w:sz w:val="24"/>
          <w:szCs w:val="24"/>
          <w:lang w:eastAsia="en-GB"/>
        </w:rPr>
        <w:t xml:space="preserve"> specialist.  </w:t>
      </w:r>
      <w:r w:rsidRPr="00845FC3">
        <w:rPr>
          <w:rFonts w:eastAsia="Times New Roman" w:cs="Arial"/>
          <w:color w:val="000000" w:themeColor="text1"/>
          <w:sz w:val="24"/>
          <w:szCs w:val="24"/>
          <w:lang w:eastAsia="en-GB"/>
        </w:rPr>
        <w:t>I have selected 3 options from the professional areas and 3 options from the behaviours that I will focus on dev</w:t>
      </w:r>
      <w:r w:rsidR="005D0DF2" w:rsidRPr="00845FC3">
        <w:rPr>
          <w:rFonts w:eastAsia="Times New Roman" w:cs="Arial"/>
          <w:color w:val="000000" w:themeColor="text1"/>
          <w:sz w:val="24"/>
          <w:szCs w:val="24"/>
          <w:lang w:eastAsia="en-GB"/>
        </w:rPr>
        <w:t xml:space="preserve">eloping over the coming month.  </w:t>
      </w:r>
      <w:r w:rsidRPr="00845FC3">
        <w:rPr>
          <w:rFonts w:eastAsia="Times New Roman" w:cs="Arial"/>
          <w:color w:val="000000" w:themeColor="text1"/>
          <w:sz w:val="24"/>
          <w:szCs w:val="24"/>
          <w:lang w:eastAsia="en-GB"/>
        </w:rPr>
        <w:t>I will then revaluate and determine what options to select at that point.  The key factor for me is to discuss with my line manager what projects are being undertaken and if there is a possibility of being involved with these projects in order to develop my understanding within various areas of HR.</w:t>
      </w:r>
    </w:p>
    <w:p w:rsidR="006100CB" w:rsidRPr="009579BB" w:rsidRDefault="006100CB" w:rsidP="006100CB">
      <w:pPr>
        <w:spacing w:before="100" w:beforeAutospacing="1" w:after="100" w:afterAutospacing="1"/>
        <w:rPr>
          <w:rFonts w:eastAsia="Times New Roman" w:cs="Arial"/>
          <w:b/>
          <w:color w:val="000000" w:themeColor="text1"/>
          <w:sz w:val="24"/>
          <w:szCs w:val="24"/>
          <w:lang w:eastAsia="en-GB"/>
        </w:rPr>
      </w:pPr>
      <w:r w:rsidRPr="009579BB">
        <w:rPr>
          <w:rFonts w:eastAsia="Times New Roman" w:cs="Arial"/>
          <w:b/>
          <w:color w:val="000000" w:themeColor="text1"/>
          <w:sz w:val="24"/>
          <w:szCs w:val="24"/>
          <w:lang w:eastAsia="en-GB"/>
        </w:rPr>
        <w:t>Professional areas - Core</w:t>
      </w:r>
    </w:p>
    <w:p w:rsidR="006100CB" w:rsidRPr="009579BB" w:rsidRDefault="006100CB" w:rsidP="006100CB">
      <w:pPr>
        <w:numPr>
          <w:ilvl w:val="0"/>
          <w:numId w:val="17"/>
        </w:numPr>
        <w:suppressAutoHyphens w:val="0"/>
        <w:spacing w:before="100" w:beforeAutospacing="1" w:after="100" w:afterAutospacing="1"/>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Discuss with your manager how your role contributes to the delivery of the people and organisation strategy.</w:t>
      </w:r>
    </w:p>
    <w:p w:rsidR="006100CB" w:rsidRPr="009579BB" w:rsidRDefault="006100CB" w:rsidP="006100CB">
      <w:pPr>
        <w:numPr>
          <w:ilvl w:val="0"/>
          <w:numId w:val="17"/>
        </w:numPr>
        <w:suppressAutoHyphens w:val="0"/>
        <w:spacing w:before="100" w:beforeAutospacing="1" w:after="100" w:afterAutospacing="1"/>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Make time in your week to read the major business and news publications and understand how these external factors can impact your organisation.</w:t>
      </w:r>
    </w:p>
    <w:p w:rsidR="006100CB" w:rsidRPr="009579BB" w:rsidRDefault="006100CB" w:rsidP="006100CB">
      <w:pPr>
        <w:spacing w:before="100" w:beforeAutospacing="1" w:after="100" w:afterAutospacing="1"/>
        <w:rPr>
          <w:rFonts w:eastAsia="Times New Roman" w:cs="Arial"/>
          <w:b/>
          <w:color w:val="000000" w:themeColor="text1"/>
          <w:sz w:val="24"/>
          <w:szCs w:val="24"/>
          <w:lang w:eastAsia="en-GB"/>
        </w:rPr>
      </w:pPr>
      <w:r w:rsidRPr="009579BB">
        <w:rPr>
          <w:rFonts w:eastAsia="Times New Roman" w:cs="Arial"/>
          <w:b/>
          <w:color w:val="000000" w:themeColor="text1"/>
          <w:sz w:val="24"/>
          <w:szCs w:val="24"/>
          <w:lang w:eastAsia="en-GB"/>
        </w:rPr>
        <w:t>Professional area – L &amp; D</w:t>
      </w:r>
    </w:p>
    <w:p w:rsidR="006100CB" w:rsidRPr="009579BB" w:rsidRDefault="006100CB" w:rsidP="006100CB">
      <w:pPr>
        <w:numPr>
          <w:ilvl w:val="0"/>
          <w:numId w:val="17"/>
        </w:numPr>
        <w:suppressAutoHyphens w:val="0"/>
        <w:spacing w:before="100" w:beforeAutospacing="1" w:after="100" w:afterAutospacing="1"/>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Find out how your organisation conducts training needs analysis. What is the standard approach? Research best practice on the CIPD website and compare this to the way your organisation works. Are there any areas which can be improved?</w:t>
      </w:r>
    </w:p>
    <w:p w:rsidR="006100CB" w:rsidRPr="009579BB" w:rsidRDefault="006100CB" w:rsidP="006100CB">
      <w:pPr>
        <w:spacing w:before="100" w:beforeAutospacing="1" w:after="100" w:afterAutospacing="1"/>
        <w:rPr>
          <w:rFonts w:eastAsia="Times New Roman" w:cs="Arial"/>
          <w:b/>
          <w:color w:val="000000" w:themeColor="text1"/>
          <w:sz w:val="24"/>
          <w:szCs w:val="24"/>
          <w:lang w:eastAsia="en-GB"/>
        </w:rPr>
      </w:pPr>
      <w:r w:rsidRPr="009579BB">
        <w:rPr>
          <w:rFonts w:eastAsia="Times New Roman" w:cs="Arial"/>
          <w:b/>
          <w:color w:val="000000" w:themeColor="text1"/>
          <w:sz w:val="24"/>
          <w:szCs w:val="24"/>
          <w:lang w:eastAsia="en-GB"/>
        </w:rPr>
        <w:t xml:space="preserve">Behaviours </w:t>
      </w:r>
    </w:p>
    <w:p w:rsidR="006100CB" w:rsidRPr="009579BB" w:rsidRDefault="006100CB" w:rsidP="006100CB">
      <w:pPr>
        <w:numPr>
          <w:ilvl w:val="0"/>
          <w:numId w:val="20"/>
        </w:numPr>
        <w:suppressAutoHyphens w:val="0"/>
        <w:spacing w:before="100" w:beforeAutospacing="1" w:after="100" w:afterAutospacing="1"/>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Discuss with your manager or a senior stakeholder the current key issues for the organisation and how your role connects or impacts these.</w:t>
      </w:r>
    </w:p>
    <w:p w:rsidR="006100CB" w:rsidRPr="009579BB" w:rsidRDefault="006100CB" w:rsidP="006100CB">
      <w:pPr>
        <w:numPr>
          <w:ilvl w:val="0"/>
          <w:numId w:val="20"/>
        </w:numPr>
        <w:suppressAutoHyphens w:val="0"/>
        <w:spacing w:before="100" w:beforeAutospacing="1" w:after="100" w:afterAutospacing="1"/>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Discuss with your manager ways in which you can build self-review processes into your work to recognise mistakes made any learning that can be applied.</w:t>
      </w:r>
    </w:p>
    <w:p w:rsidR="006100CB" w:rsidRPr="009579BB" w:rsidRDefault="006100CB" w:rsidP="006100CB">
      <w:pPr>
        <w:numPr>
          <w:ilvl w:val="0"/>
          <w:numId w:val="20"/>
        </w:numPr>
        <w:suppressAutoHyphens w:val="0"/>
        <w:spacing w:before="100" w:beforeAutospacing="1" w:after="100" w:afterAutospacing="1"/>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Take opportunities to attend organisation or function wide briefings on projects, products or services, even if they are not directly related to your work. Increasing your knowledge and understanding will help you challenge ideas and proposals better.</w:t>
      </w:r>
    </w:p>
    <w:p w:rsidR="006100CB" w:rsidRPr="009579BB" w:rsidRDefault="006100CB" w:rsidP="006100CB">
      <w:pPr>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br w:type="page"/>
      </w:r>
    </w:p>
    <w:p w:rsidR="006100CB" w:rsidRPr="009579BB" w:rsidRDefault="006100CB" w:rsidP="006100CB">
      <w:pPr>
        <w:jc w:val="center"/>
        <w:rPr>
          <w:rFonts w:eastAsia="Times New Roman" w:cs="Arial"/>
          <w:b/>
          <w:color w:val="000000" w:themeColor="text1"/>
          <w:sz w:val="24"/>
          <w:szCs w:val="24"/>
          <w:u w:val="single"/>
          <w:lang w:eastAsia="en-GB"/>
        </w:rPr>
      </w:pPr>
      <w:r w:rsidRPr="009579BB">
        <w:rPr>
          <w:rFonts w:eastAsia="Times New Roman" w:cs="Arial"/>
          <w:b/>
          <w:color w:val="000000" w:themeColor="text1"/>
          <w:sz w:val="24"/>
          <w:szCs w:val="24"/>
          <w:u w:val="single"/>
          <w:lang w:eastAsia="en-GB"/>
        </w:rPr>
        <w:lastRenderedPageBreak/>
        <w:t>Personal Development Plan</w:t>
      </w:r>
    </w:p>
    <w:p w:rsidR="006100CB" w:rsidRPr="009579BB" w:rsidRDefault="006100CB" w:rsidP="006100CB">
      <w:pPr>
        <w:rPr>
          <w:rFonts w:eastAsia="Times New Roman" w:cs="Arial"/>
          <w:color w:val="000000" w:themeColor="text1"/>
          <w:sz w:val="24"/>
          <w:szCs w:val="24"/>
          <w:lang w:eastAsia="en-GB"/>
        </w:rPr>
      </w:pPr>
    </w:p>
    <w:p w:rsidR="006100CB" w:rsidRPr="009579BB" w:rsidRDefault="006100CB" w:rsidP="006100CB">
      <w:pPr>
        <w:rPr>
          <w:rFonts w:eastAsia="Times New Roman" w:cs="Arial"/>
          <w:b/>
          <w:color w:val="000000" w:themeColor="text1"/>
          <w:sz w:val="24"/>
          <w:szCs w:val="24"/>
          <w:u w:val="single"/>
          <w:lang w:eastAsia="en-GB"/>
        </w:rPr>
      </w:pPr>
      <w:r w:rsidRPr="009579BB">
        <w:rPr>
          <w:rFonts w:eastAsia="Times New Roman" w:cs="Arial"/>
          <w:b/>
          <w:color w:val="000000" w:themeColor="text1"/>
          <w:sz w:val="24"/>
          <w:szCs w:val="24"/>
          <w:u w:val="single"/>
          <w:lang w:eastAsia="en-GB"/>
        </w:rPr>
        <w:t>Main objective/goal</w:t>
      </w:r>
    </w:p>
    <w:p w:rsidR="006100CB" w:rsidRPr="009579BB" w:rsidRDefault="006100CB" w:rsidP="006100CB">
      <w:pPr>
        <w:rPr>
          <w:rFonts w:eastAsia="Times New Roman" w:cs="Arial"/>
          <w:b/>
          <w:color w:val="000000" w:themeColor="text1"/>
          <w:sz w:val="24"/>
          <w:szCs w:val="24"/>
          <w:u w:val="single"/>
          <w:lang w:eastAsia="en-GB"/>
        </w:rPr>
      </w:pPr>
    </w:p>
    <w:p w:rsidR="006100CB" w:rsidRPr="009579BB" w:rsidRDefault="006100CB" w:rsidP="006100CB">
      <w:pPr>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To move up in my career within HR eventually into a HR Advisor/Management role</w:t>
      </w:r>
    </w:p>
    <w:p w:rsidR="006100CB" w:rsidRPr="009579BB" w:rsidRDefault="006100CB" w:rsidP="006100CB">
      <w:pPr>
        <w:rPr>
          <w:rFonts w:eastAsia="Times New Roman" w:cs="Arial"/>
          <w:color w:val="000000" w:themeColor="text1"/>
          <w:sz w:val="24"/>
          <w:szCs w:val="24"/>
          <w:lang w:eastAsia="en-GB"/>
        </w:rPr>
      </w:pPr>
    </w:p>
    <w:p w:rsidR="006100CB" w:rsidRPr="009579BB" w:rsidRDefault="006100CB" w:rsidP="006100CB">
      <w:pPr>
        <w:rPr>
          <w:rFonts w:eastAsia="Times New Roman" w:cs="Arial"/>
          <w:b/>
          <w:color w:val="000000" w:themeColor="text1"/>
          <w:sz w:val="24"/>
          <w:szCs w:val="24"/>
          <w:u w:val="single"/>
          <w:lang w:eastAsia="en-GB"/>
        </w:rPr>
      </w:pPr>
      <w:r w:rsidRPr="009579BB">
        <w:rPr>
          <w:rFonts w:eastAsia="Times New Roman" w:cs="Arial"/>
          <w:b/>
          <w:color w:val="000000" w:themeColor="text1"/>
          <w:sz w:val="24"/>
          <w:szCs w:val="24"/>
          <w:u w:val="single"/>
          <w:lang w:eastAsia="en-GB"/>
        </w:rPr>
        <w:t>Current attributes/strengths to help achieve this goal</w:t>
      </w:r>
    </w:p>
    <w:p w:rsidR="006100CB" w:rsidRPr="009579BB" w:rsidRDefault="006100CB" w:rsidP="006100CB">
      <w:pPr>
        <w:rPr>
          <w:rFonts w:eastAsia="Times New Roman" w:cs="Arial"/>
          <w:color w:val="000000" w:themeColor="text1"/>
          <w:sz w:val="24"/>
          <w:szCs w:val="24"/>
          <w:lang w:eastAsia="en-GB"/>
        </w:rPr>
      </w:pPr>
    </w:p>
    <w:p w:rsidR="006100CB" w:rsidRPr="009579BB" w:rsidRDefault="006100CB" w:rsidP="006100CB">
      <w:pPr>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I spent many years in the Customer Services field so I am very good at listening and empathising with people.  I have successfully lead teams toward achieving particular goals, i.e. HR audit performance, employee training targets, area controls business wide – therefore I am team centred and driven to contribute to my maximum.  I am conscious that good organisation aids good performance and take time to learn and implement good time and productivity measures.  I am motivated by the outcome of HR in regards to the positive effect it contributes to the organisation and individual both.</w:t>
      </w:r>
    </w:p>
    <w:p w:rsidR="006100CB" w:rsidRPr="009579BB" w:rsidRDefault="006100CB" w:rsidP="006100CB">
      <w:pPr>
        <w:rPr>
          <w:rFonts w:eastAsia="Times New Roman" w:cs="Arial"/>
          <w:color w:val="000000" w:themeColor="text1"/>
          <w:sz w:val="24"/>
          <w:szCs w:val="24"/>
          <w:lang w:eastAsia="en-GB"/>
        </w:rPr>
      </w:pPr>
    </w:p>
    <w:p w:rsidR="006100CB" w:rsidRPr="009579BB" w:rsidRDefault="006100CB" w:rsidP="006100CB">
      <w:pPr>
        <w:rPr>
          <w:rFonts w:eastAsia="Times New Roman" w:cs="Arial"/>
          <w:b/>
          <w:color w:val="000000" w:themeColor="text1"/>
          <w:sz w:val="24"/>
          <w:szCs w:val="24"/>
          <w:u w:val="single"/>
          <w:lang w:eastAsia="en-GB"/>
        </w:rPr>
      </w:pPr>
      <w:r w:rsidRPr="009579BB">
        <w:rPr>
          <w:rFonts w:eastAsia="Times New Roman" w:cs="Arial"/>
          <w:b/>
          <w:color w:val="000000" w:themeColor="text1"/>
          <w:sz w:val="24"/>
          <w:szCs w:val="24"/>
          <w:u w:val="single"/>
          <w:lang w:eastAsia="en-GB"/>
        </w:rPr>
        <w:t>Areas for development</w:t>
      </w:r>
    </w:p>
    <w:p w:rsidR="006100CB" w:rsidRPr="009579BB" w:rsidRDefault="006100CB" w:rsidP="006100CB">
      <w:pPr>
        <w:rPr>
          <w:rFonts w:eastAsia="Times New Roman" w:cs="Arial"/>
          <w:b/>
          <w:color w:val="000000" w:themeColor="text1"/>
          <w:sz w:val="24"/>
          <w:szCs w:val="24"/>
          <w:u w:val="single"/>
          <w:lang w:eastAsia="en-GB"/>
        </w:rPr>
      </w:pPr>
    </w:p>
    <w:p w:rsidR="006100CB" w:rsidRPr="009579BB" w:rsidRDefault="006100CB" w:rsidP="006100CB">
      <w:pPr>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To achieve my CIPD levels 5 and 7.</w:t>
      </w:r>
    </w:p>
    <w:p w:rsidR="006100CB" w:rsidRPr="009579BB" w:rsidRDefault="006100CB" w:rsidP="006100CB">
      <w:pPr>
        <w:rPr>
          <w:rFonts w:eastAsia="Times New Roman" w:cs="Arial"/>
          <w:color w:val="000000" w:themeColor="text1"/>
          <w:sz w:val="24"/>
          <w:szCs w:val="24"/>
          <w:lang w:eastAsia="en-GB"/>
        </w:rPr>
      </w:pPr>
    </w:p>
    <w:p w:rsidR="006100CB" w:rsidRPr="009579BB" w:rsidRDefault="006100CB" w:rsidP="006100CB">
      <w:pPr>
        <w:rPr>
          <w:rFonts w:eastAsia="Times New Roman" w:cs="Arial"/>
          <w:b/>
          <w:color w:val="000000" w:themeColor="text1"/>
          <w:sz w:val="24"/>
          <w:szCs w:val="24"/>
          <w:u w:val="single"/>
          <w:lang w:eastAsia="en-GB"/>
        </w:rPr>
      </w:pPr>
      <w:r w:rsidRPr="009579BB">
        <w:rPr>
          <w:rFonts w:eastAsia="Times New Roman" w:cs="Arial"/>
          <w:b/>
          <w:color w:val="000000" w:themeColor="text1"/>
          <w:sz w:val="24"/>
          <w:szCs w:val="24"/>
          <w:u w:val="single"/>
          <w:lang w:eastAsia="en-GB"/>
        </w:rPr>
        <w:t>Actions</w:t>
      </w:r>
    </w:p>
    <w:p w:rsidR="006100CB" w:rsidRPr="009579BB" w:rsidRDefault="006100CB" w:rsidP="006100CB">
      <w:pPr>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Actively undertaking CIPD level 5.</w:t>
      </w:r>
    </w:p>
    <w:p w:rsidR="006100CB" w:rsidRPr="009579BB" w:rsidRDefault="006100CB" w:rsidP="006100CB">
      <w:pPr>
        <w:rPr>
          <w:rFonts w:eastAsia="Times New Roman" w:cs="Arial"/>
          <w:color w:val="000000" w:themeColor="text1"/>
          <w:sz w:val="24"/>
          <w:szCs w:val="24"/>
          <w:lang w:eastAsia="en-GB"/>
        </w:rPr>
      </w:pPr>
    </w:p>
    <w:p w:rsidR="006100CB" w:rsidRPr="009579BB" w:rsidRDefault="006100CB" w:rsidP="006100CB">
      <w:pPr>
        <w:rPr>
          <w:rFonts w:eastAsia="Times New Roman" w:cs="Arial"/>
          <w:b/>
          <w:color w:val="000000" w:themeColor="text1"/>
          <w:sz w:val="24"/>
          <w:szCs w:val="24"/>
          <w:u w:val="single"/>
          <w:lang w:eastAsia="en-GB"/>
        </w:rPr>
      </w:pPr>
      <w:r w:rsidRPr="009579BB">
        <w:rPr>
          <w:rFonts w:eastAsia="Times New Roman" w:cs="Arial"/>
          <w:b/>
          <w:color w:val="000000" w:themeColor="text1"/>
          <w:sz w:val="24"/>
          <w:szCs w:val="24"/>
          <w:u w:val="single"/>
          <w:lang w:eastAsia="en-GB"/>
        </w:rPr>
        <w:t>Timeframe for each goal</w:t>
      </w:r>
    </w:p>
    <w:p w:rsidR="006100CB" w:rsidRPr="009579BB" w:rsidRDefault="006100CB" w:rsidP="006100CB">
      <w:pPr>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CIPD level 5 due to be complete 2022.</w:t>
      </w:r>
    </w:p>
    <w:p w:rsidR="006100CB" w:rsidRPr="009579BB" w:rsidRDefault="006100CB" w:rsidP="006100CB">
      <w:pPr>
        <w:rPr>
          <w:rFonts w:eastAsia="Times New Roman" w:cs="Arial"/>
          <w:color w:val="000000" w:themeColor="text1"/>
          <w:sz w:val="24"/>
          <w:szCs w:val="24"/>
          <w:lang w:eastAsia="en-GB"/>
        </w:rPr>
      </w:pPr>
    </w:p>
    <w:p w:rsidR="006100CB" w:rsidRPr="009579BB" w:rsidRDefault="006100CB" w:rsidP="006100CB">
      <w:pPr>
        <w:rPr>
          <w:rFonts w:eastAsia="Times New Roman" w:cs="Arial"/>
          <w:b/>
          <w:color w:val="000000" w:themeColor="text1"/>
          <w:sz w:val="24"/>
          <w:szCs w:val="24"/>
          <w:u w:val="single"/>
          <w:lang w:eastAsia="en-GB"/>
        </w:rPr>
      </w:pPr>
      <w:r w:rsidRPr="009579BB">
        <w:rPr>
          <w:rFonts w:eastAsia="Times New Roman" w:cs="Arial"/>
          <w:b/>
          <w:color w:val="000000" w:themeColor="text1"/>
          <w:sz w:val="24"/>
          <w:szCs w:val="24"/>
          <w:u w:val="single"/>
          <w:lang w:eastAsia="en-GB"/>
        </w:rPr>
        <w:t>Track development</w:t>
      </w:r>
    </w:p>
    <w:p w:rsidR="006100CB" w:rsidRPr="009579BB" w:rsidRDefault="006100CB" w:rsidP="006100CB">
      <w:pPr>
        <w:rPr>
          <w:rFonts w:eastAsia="Times New Roman" w:cs="Arial"/>
          <w:color w:val="000000" w:themeColor="text1"/>
          <w:sz w:val="24"/>
          <w:szCs w:val="24"/>
          <w:lang w:eastAsia="en-GB"/>
        </w:rPr>
      </w:pPr>
      <w:r w:rsidRPr="009579BB">
        <w:rPr>
          <w:rFonts w:eastAsia="Times New Roman" w:cs="Arial"/>
          <w:color w:val="000000" w:themeColor="text1"/>
          <w:sz w:val="24"/>
          <w:szCs w:val="24"/>
          <w:lang w:eastAsia="en-GB"/>
        </w:rPr>
        <w:t>CIPD self-assessment utilising profession map 2013 biannually.</w:t>
      </w:r>
    </w:p>
    <w:p w:rsidR="009579BB" w:rsidRDefault="009579BB">
      <w:pPr>
        <w:suppressAutoHyphens w:val="0"/>
        <w:spacing w:after="160" w:line="259" w:lineRule="auto"/>
        <w:rPr>
          <w:color w:val="000000" w:themeColor="text1"/>
        </w:rPr>
      </w:pPr>
      <w:r>
        <w:rPr>
          <w:color w:val="000000" w:themeColor="text1"/>
        </w:rPr>
        <w:br w:type="page"/>
      </w:r>
    </w:p>
    <w:p w:rsidR="009579BB" w:rsidRPr="009579BB" w:rsidRDefault="009579BB" w:rsidP="009579BB">
      <w:pPr>
        <w:jc w:val="center"/>
        <w:rPr>
          <w:b/>
          <w:color w:val="000000" w:themeColor="text1"/>
          <w:sz w:val="28"/>
          <w:szCs w:val="28"/>
          <w:u w:val="single"/>
        </w:rPr>
      </w:pPr>
      <w:r w:rsidRPr="009579BB">
        <w:rPr>
          <w:b/>
          <w:color w:val="000000" w:themeColor="text1"/>
          <w:sz w:val="28"/>
          <w:szCs w:val="28"/>
          <w:u w:val="single"/>
        </w:rPr>
        <w:lastRenderedPageBreak/>
        <w:t>References</w:t>
      </w:r>
    </w:p>
    <w:p w:rsidR="009579BB" w:rsidRPr="009579BB" w:rsidRDefault="009579BB" w:rsidP="009579BB">
      <w:pPr>
        <w:jc w:val="center"/>
        <w:rPr>
          <w:b/>
          <w:color w:val="000000" w:themeColor="text1"/>
          <w:sz w:val="28"/>
          <w:szCs w:val="28"/>
          <w:u w:val="single"/>
        </w:rPr>
      </w:pPr>
    </w:p>
    <w:p w:rsidR="009579BB" w:rsidRPr="009579BB" w:rsidRDefault="00B2701B" w:rsidP="009579BB">
      <w:pPr>
        <w:rPr>
          <w:color w:val="000000" w:themeColor="text1"/>
        </w:rPr>
      </w:pPr>
      <w:hyperlink r:id="rId12" w:history="1">
        <w:r w:rsidR="009579BB" w:rsidRPr="009579BB">
          <w:rPr>
            <w:rStyle w:val="Hyperlink"/>
            <w:color w:val="000000" w:themeColor="text1"/>
          </w:rPr>
          <w:t>www.salestrainingint.com</w:t>
        </w:r>
      </w:hyperlink>
    </w:p>
    <w:p w:rsidR="009579BB" w:rsidRDefault="009579BB" w:rsidP="009579BB">
      <w:pPr>
        <w:rPr>
          <w:color w:val="000000" w:themeColor="text1"/>
        </w:rPr>
      </w:pPr>
      <w:r w:rsidRPr="009579BB">
        <w:rPr>
          <w:color w:val="000000" w:themeColor="text1"/>
        </w:rPr>
        <w:t>CIPD 8 behaviours of the successful HR Professional</w:t>
      </w:r>
    </w:p>
    <w:p w:rsidR="009579BB" w:rsidRDefault="009579BB">
      <w:pPr>
        <w:suppressAutoHyphens w:val="0"/>
        <w:spacing w:after="160" w:line="259" w:lineRule="auto"/>
        <w:rPr>
          <w:color w:val="000000" w:themeColor="text1"/>
        </w:rPr>
      </w:pPr>
      <w:r>
        <w:rPr>
          <w:color w:val="000000" w:themeColor="text1"/>
        </w:rPr>
        <w:br w:type="page"/>
      </w:r>
    </w:p>
    <w:p w:rsidR="00715239" w:rsidRPr="00F95AD1" w:rsidRDefault="00715239" w:rsidP="00715239">
      <w:pPr>
        <w:jc w:val="center"/>
        <w:rPr>
          <w:rFonts w:cs="Arial"/>
          <w:b/>
          <w:sz w:val="28"/>
          <w:szCs w:val="28"/>
          <w:u w:val="single"/>
        </w:rPr>
      </w:pPr>
      <w:r w:rsidRPr="00F95AD1">
        <w:rPr>
          <w:rFonts w:cs="Arial"/>
          <w:b/>
          <w:sz w:val="28"/>
          <w:szCs w:val="28"/>
          <w:u w:val="single"/>
        </w:rPr>
        <w:lastRenderedPageBreak/>
        <w:t>Bibliography</w:t>
      </w:r>
    </w:p>
    <w:p w:rsidR="00715239" w:rsidRDefault="00715239" w:rsidP="00715239">
      <w:pPr>
        <w:rPr>
          <w:rFonts w:cs="Arial"/>
          <w:sz w:val="24"/>
          <w:szCs w:val="24"/>
        </w:rPr>
      </w:pPr>
    </w:p>
    <w:p w:rsidR="00715239" w:rsidRPr="00715239" w:rsidRDefault="00715239" w:rsidP="00715239">
      <w:pPr>
        <w:rPr>
          <w:rFonts w:cs="Arial"/>
          <w:color w:val="000000" w:themeColor="text1"/>
          <w:sz w:val="24"/>
          <w:szCs w:val="24"/>
        </w:rPr>
      </w:pPr>
      <w:r w:rsidRPr="00715239">
        <w:rPr>
          <w:rFonts w:cs="Arial"/>
          <w:color w:val="000000" w:themeColor="text1"/>
          <w:sz w:val="24"/>
          <w:szCs w:val="24"/>
        </w:rPr>
        <w:t>People Management article</w:t>
      </w:r>
    </w:p>
    <w:p w:rsidR="00715239" w:rsidRPr="00715239" w:rsidRDefault="00715239" w:rsidP="00715239">
      <w:pPr>
        <w:rPr>
          <w:rFonts w:cs="Arial"/>
          <w:color w:val="000000" w:themeColor="text1"/>
          <w:sz w:val="24"/>
          <w:szCs w:val="24"/>
        </w:rPr>
      </w:pPr>
      <w:r w:rsidRPr="00715239">
        <w:rPr>
          <w:rFonts w:cs="Arial"/>
          <w:color w:val="000000" w:themeColor="text1"/>
          <w:sz w:val="24"/>
          <w:szCs w:val="24"/>
        </w:rPr>
        <w:t>The politics of work</w:t>
      </w:r>
    </w:p>
    <w:p w:rsidR="00715239" w:rsidRPr="00715239" w:rsidRDefault="00715239" w:rsidP="00715239">
      <w:pPr>
        <w:rPr>
          <w:rFonts w:cs="Arial"/>
          <w:color w:val="000000" w:themeColor="text1"/>
          <w:sz w:val="24"/>
          <w:szCs w:val="24"/>
        </w:rPr>
      </w:pPr>
      <w:r w:rsidRPr="00715239">
        <w:rPr>
          <w:rFonts w:cs="Arial"/>
          <w:color w:val="000000" w:themeColor="text1"/>
          <w:sz w:val="24"/>
          <w:szCs w:val="24"/>
        </w:rPr>
        <w:t>Linda Holbeche 26/03/2003</w:t>
      </w:r>
    </w:p>
    <w:p w:rsidR="00715239" w:rsidRDefault="00715239" w:rsidP="00715239">
      <w:pPr>
        <w:rPr>
          <w:rFonts w:cs="Arial"/>
          <w:sz w:val="24"/>
          <w:szCs w:val="24"/>
        </w:rPr>
      </w:pPr>
    </w:p>
    <w:p w:rsidR="00715239" w:rsidRPr="00715239" w:rsidRDefault="00715239" w:rsidP="00715239">
      <w:pPr>
        <w:rPr>
          <w:rFonts w:cs="Arial"/>
          <w:color w:val="000000" w:themeColor="text1"/>
          <w:sz w:val="24"/>
          <w:szCs w:val="24"/>
        </w:rPr>
      </w:pPr>
      <w:r w:rsidRPr="00715239">
        <w:rPr>
          <w:rFonts w:cs="Arial"/>
          <w:color w:val="000000" w:themeColor="text1"/>
          <w:sz w:val="24"/>
          <w:szCs w:val="24"/>
        </w:rPr>
        <w:t>Taylor &amp; Woodhams – 2</w:t>
      </w:r>
      <w:r w:rsidRPr="00715239">
        <w:rPr>
          <w:rFonts w:cs="Arial"/>
          <w:color w:val="000000" w:themeColor="text1"/>
          <w:sz w:val="24"/>
          <w:szCs w:val="24"/>
          <w:vertAlign w:val="superscript"/>
        </w:rPr>
        <w:t>nd</w:t>
      </w:r>
      <w:r w:rsidRPr="00715239">
        <w:rPr>
          <w:rFonts w:cs="Arial"/>
          <w:color w:val="000000" w:themeColor="text1"/>
          <w:sz w:val="24"/>
          <w:szCs w:val="24"/>
        </w:rPr>
        <w:t xml:space="preserve"> edition 2016</w:t>
      </w:r>
    </w:p>
    <w:p w:rsidR="00715239" w:rsidRPr="00715239" w:rsidRDefault="00715239" w:rsidP="00715239">
      <w:pPr>
        <w:rPr>
          <w:rFonts w:cs="Arial"/>
          <w:color w:val="000000" w:themeColor="text1"/>
          <w:sz w:val="24"/>
          <w:szCs w:val="24"/>
        </w:rPr>
      </w:pPr>
      <w:r w:rsidRPr="00715239">
        <w:rPr>
          <w:rFonts w:cs="Arial"/>
          <w:color w:val="000000" w:themeColor="text1"/>
          <w:sz w:val="24"/>
          <w:szCs w:val="24"/>
        </w:rPr>
        <w:t>Chapter 4 – Developing Professional Practice</w:t>
      </w:r>
    </w:p>
    <w:p w:rsidR="00715239" w:rsidRPr="00715239" w:rsidRDefault="00715239" w:rsidP="00715239">
      <w:pPr>
        <w:rPr>
          <w:rFonts w:cs="Arial"/>
          <w:color w:val="000000" w:themeColor="text1"/>
          <w:sz w:val="24"/>
          <w:szCs w:val="24"/>
        </w:rPr>
      </w:pPr>
      <w:r w:rsidRPr="00715239">
        <w:rPr>
          <w:rFonts w:cs="Arial"/>
          <w:color w:val="000000" w:themeColor="text1"/>
          <w:sz w:val="24"/>
          <w:szCs w:val="24"/>
        </w:rPr>
        <w:t>Ted Johns and Graham Perkins</w:t>
      </w:r>
    </w:p>
    <w:p w:rsidR="00715239" w:rsidRDefault="00715239" w:rsidP="00715239">
      <w:pPr>
        <w:rPr>
          <w:rFonts w:cs="Arial"/>
          <w:sz w:val="24"/>
          <w:szCs w:val="24"/>
        </w:rPr>
      </w:pPr>
    </w:p>
    <w:p w:rsidR="00715239" w:rsidRPr="00715239" w:rsidRDefault="00715239" w:rsidP="00715239">
      <w:pPr>
        <w:rPr>
          <w:rFonts w:cs="Arial"/>
          <w:color w:val="000000" w:themeColor="text1"/>
          <w:sz w:val="24"/>
          <w:szCs w:val="24"/>
        </w:rPr>
      </w:pPr>
      <w:r w:rsidRPr="00715239">
        <w:rPr>
          <w:rFonts w:cs="Arial"/>
          <w:color w:val="000000" w:themeColor="text1"/>
          <w:sz w:val="24"/>
          <w:szCs w:val="24"/>
        </w:rPr>
        <w:t>Taylor &amp; Woodhams – 2</w:t>
      </w:r>
      <w:r w:rsidRPr="00715239">
        <w:rPr>
          <w:rFonts w:cs="Arial"/>
          <w:color w:val="000000" w:themeColor="text1"/>
          <w:sz w:val="24"/>
          <w:szCs w:val="24"/>
          <w:vertAlign w:val="superscript"/>
        </w:rPr>
        <w:t>nd</w:t>
      </w:r>
      <w:r w:rsidRPr="00715239">
        <w:rPr>
          <w:rFonts w:cs="Arial"/>
          <w:color w:val="000000" w:themeColor="text1"/>
          <w:sz w:val="24"/>
          <w:szCs w:val="24"/>
        </w:rPr>
        <w:t xml:space="preserve"> edition 2016</w:t>
      </w:r>
    </w:p>
    <w:p w:rsidR="00715239" w:rsidRPr="00715239" w:rsidRDefault="00715239" w:rsidP="00715239">
      <w:pPr>
        <w:rPr>
          <w:rFonts w:cs="Arial"/>
          <w:color w:val="000000" w:themeColor="text1"/>
          <w:sz w:val="24"/>
          <w:szCs w:val="24"/>
        </w:rPr>
      </w:pPr>
      <w:r w:rsidRPr="00715239">
        <w:rPr>
          <w:rFonts w:cs="Arial"/>
          <w:color w:val="000000" w:themeColor="text1"/>
          <w:sz w:val="24"/>
          <w:szCs w:val="24"/>
        </w:rPr>
        <w:t>Chapter 6 – Developing the knowledge and skill of the HR professional</w:t>
      </w:r>
    </w:p>
    <w:p w:rsidR="00715239" w:rsidRPr="00715239" w:rsidRDefault="00715239" w:rsidP="00715239">
      <w:pPr>
        <w:rPr>
          <w:rFonts w:cs="Arial"/>
          <w:color w:val="000000" w:themeColor="text1"/>
          <w:sz w:val="24"/>
          <w:szCs w:val="24"/>
        </w:rPr>
      </w:pPr>
      <w:r w:rsidRPr="00715239">
        <w:rPr>
          <w:rFonts w:cs="Arial"/>
          <w:color w:val="000000" w:themeColor="text1"/>
          <w:sz w:val="24"/>
          <w:szCs w:val="24"/>
        </w:rPr>
        <w:t>Carol Woodhams, Graham Perkins and Krystal Wilkinson</w:t>
      </w:r>
    </w:p>
    <w:p w:rsidR="00715239" w:rsidRDefault="00715239" w:rsidP="00715239">
      <w:pPr>
        <w:rPr>
          <w:rFonts w:cs="Arial"/>
          <w:sz w:val="24"/>
          <w:szCs w:val="24"/>
        </w:rPr>
      </w:pPr>
    </w:p>
    <w:p w:rsidR="00715239" w:rsidRPr="00715239" w:rsidRDefault="00B2701B" w:rsidP="00715239">
      <w:pPr>
        <w:rPr>
          <w:rFonts w:cs="Arial"/>
          <w:bCs/>
          <w:iCs/>
          <w:color w:val="000000" w:themeColor="text1"/>
          <w:sz w:val="24"/>
          <w:szCs w:val="24"/>
        </w:rPr>
      </w:pPr>
      <w:hyperlink r:id="rId13" w:history="1">
        <w:r w:rsidR="00715239" w:rsidRPr="00715239">
          <w:rPr>
            <w:rStyle w:val="Hyperlink"/>
            <w:rFonts w:eastAsia="Times New Roman" w:cs="Arial"/>
            <w:color w:val="000000" w:themeColor="text1"/>
            <w:kern w:val="36"/>
            <w:sz w:val="24"/>
            <w:szCs w:val="24"/>
            <w:lang w:eastAsia="en-GB"/>
          </w:rPr>
          <w:t>www.actitime.com</w:t>
        </w:r>
      </w:hyperlink>
    </w:p>
    <w:p w:rsidR="00715239" w:rsidRPr="00715239" w:rsidRDefault="00715239" w:rsidP="00715239">
      <w:pPr>
        <w:rPr>
          <w:rFonts w:cs="Arial"/>
          <w:bCs/>
          <w:iCs/>
          <w:color w:val="000000" w:themeColor="text1"/>
          <w:sz w:val="24"/>
          <w:szCs w:val="24"/>
        </w:rPr>
      </w:pPr>
      <w:r w:rsidRPr="00715239">
        <w:rPr>
          <w:rFonts w:eastAsia="Times New Roman" w:cs="Arial"/>
          <w:color w:val="000000" w:themeColor="text1"/>
          <w:kern w:val="36"/>
          <w:sz w:val="24"/>
          <w:szCs w:val="24"/>
          <w:lang w:eastAsia="en-GB"/>
        </w:rPr>
        <w:t>Useful Project Management Tools and Techniques</w:t>
      </w:r>
    </w:p>
    <w:p w:rsidR="00715239" w:rsidRDefault="00715239" w:rsidP="00715239">
      <w:pPr>
        <w:spacing w:line="315" w:lineRule="atLeast"/>
        <w:rPr>
          <w:rFonts w:eastAsia="Times New Roman" w:cs="Arial"/>
          <w:color w:val="000000" w:themeColor="text1"/>
          <w:sz w:val="24"/>
          <w:szCs w:val="24"/>
          <w:lang w:eastAsia="en-GB"/>
        </w:rPr>
      </w:pPr>
      <w:r w:rsidRPr="00715239">
        <w:rPr>
          <w:rFonts w:eastAsia="Times New Roman" w:cs="Arial"/>
          <w:color w:val="000000" w:themeColor="text1"/>
          <w:sz w:val="24"/>
          <w:szCs w:val="24"/>
          <w:lang w:eastAsia="en-GB"/>
        </w:rPr>
        <w:t>December 2019</w:t>
      </w:r>
    </w:p>
    <w:p w:rsidR="00715239" w:rsidRPr="00715239" w:rsidRDefault="00715239" w:rsidP="00715239">
      <w:pPr>
        <w:spacing w:line="315" w:lineRule="atLeast"/>
        <w:rPr>
          <w:rFonts w:eastAsia="Times New Roman" w:cs="Arial"/>
          <w:color w:val="000000" w:themeColor="text1"/>
          <w:sz w:val="24"/>
          <w:szCs w:val="24"/>
          <w:lang w:eastAsia="en-GB"/>
        </w:rPr>
      </w:pPr>
    </w:p>
    <w:p w:rsidR="00715239" w:rsidRPr="00715239" w:rsidRDefault="00B2701B" w:rsidP="00715239">
      <w:pPr>
        <w:rPr>
          <w:rStyle w:val="Hyperlink"/>
          <w:rFonts w:cs="Arial"/>
          <w:color w:val="000000" w:themeColor="text1"/>
          <w:sz w:val="24"/>
          <w:szCs w:val="24"/>
        </w:rPr>
      </w:pPr>
      <w:hyperlink r:id="rId14" w:history="1">
        <w:r w:rsidR="00715239" w:rsidRPr="00715239">
          <w:rPr>
            <w:rStyle w:val="Hyperlink"/>
            <w:rFonts w:cs="Arial"/>
            <w:color w:val="000000" w:themeColor="text1"/>
            <w:sz w:val="24"/>
            <w:szCs w:val="24"/>
          </w:rPr>
          <w:t>www.cipd.co.uk</w:t>
        </w:r>
      </w:hyperlink>
    </w:p>
    <w:p w:rsidR="00715239" w:rsidRDefault="00715239" w:rsidP="00715239">
      <w:pPr>
        <w:rPr>
          <w:rStyle w:val="Hyperlink"/>
          <w:rFonts w:cs="Arial"/>
          <w:color w:val="000000" w:themeColor="text1"/>
          <w:sz w:val="24"/>
          <w:szCs w:val="24"/>
        </w:rPr>
      </w:pPr>
      <w:r w:rsidRPr="00715239">
        <w:rPr>
          <w:rStyle w:val="Hyperlink"/>
          <w:rFonts w:cs="Arial"/>
          <w:color w:val="000000" w:themeColor="text1"/>
          <w:sz w:val="24"/>
          <w:szCs w:val="24"/>
        </w:rPr>
        <w:t>December 2020</w:t>
      </w:r>
    </w:p>
    <w:p w:rsidR="00715239" w:rsidRDefault="00715239" w:rsidP="00715239">
      <w:pPr>
        <w:rPr>
          <w:rFonts w:cs="Arial"/>
          <w:sz w:val="24"/>
          <w:szCs w:val="24"/>
        </w:rPr>
      </w:pPr>
    </w:p>
    <w:p w:rsidR="00715239" w:rsidRPr="00715239" w:rsidRDefault="00B2701B" w:rsidP="00715239">
      <w:pPr>
        <w:rPr>
          <w:rFonts w:cs="Arial"/>
          <w:color w:val="000000" w:themeColor="text1"/>
          <w:sz w:val="24"/>
          <w:szCs w:val="24"/>
        </w:rPr>
      </w:pPr>
      <w:hyperlink r:id="rId15" w:history="1">
        <w:r w:rsidR="00715239" w:rsidRPr="00715239">
          <w:rPr>
            <w:rStyle w:val="Hyperlink"/>
            <w:rFonts w:cs="Arial"/>
            <w:color w:val="000000" w:themeColor="text1"/>
            <w:sz w:val="24"/>
            <w:szCs w:val="24"/>
          </w:rPr>
          <w:t>www.explorehr.org</w:t>
        </w:r>
      </w:hyperlink>
    </w:p>
    <w:p w:rsidR="00715239" w:rsidRPr="00715239" w:rsidRDefault="00715239" w:rsidP="00715239">
      <w:pPr>
        <w:rPr>
          <w:rFonts w:cs="Arial"/>
          <w:b/>
          <w:bCs/>
          <w:i/>
          <w:iCs/>
          <w:color w:val="000000" w:themeColor="text1"/>
          <w:sz w:val="24"/>
          <w:szCs w:val="24"/>
        </w:rPr>
      </w:pPr>
      <w:r w:rsidRPr="00715239">
        <w:rPr>
          <w:rFonts w:cs="Arial"/>
          <w:color w:val="000000" w:themeColor="text1"/>
          <w:sz w:val="24"/>
          <w:szCs w:val="24"/>
        </w:rPr>
        <w:t>Exploring HR Management</w:t>
      </w:r>
      <w:r w:rsidRPr="00715239">
        <w:rPr>
          <w:rFonts w:cs="Arial"/>
          <w:color w:val="000000" w:themeColor="text1"/>
          <w:sz w:val="24"/>
          <w:szCs w:val="24"/>
        </w:rPr>
        <w:br/>
        <w:t xml:space="preserve">Jerry Gillet and Seteven Eggland, </w:t>
      </w:r>
      <w:r w:rsidRPr="00715239">
        <w:rPr>
          <w:rFonts w:cs="Arial"/>
          <w:b/>
          <w:bCs/>
          <w:i/>
          <w:iCs/>
          <w:color w:val="000000" w:themeColor="text1"/>
          <w:sz w:val="24"/>
          <w:szCs w:val="24"/>
        </w:rPr>
        <w:t>Principles of Human Resource Development</w:t>
      </w:r>
    </w:p>
    <w:p w:rsidR="00715239" w:rsidRDefault="00715239" w:rsidP="00715239">
      <w:pPr>
        <w:rPr>
          <w:rFonts w:cs="Arial"/>
          <w:sz w:val="24"/>
          <w:szCs w:val="24"/>
        </w:rPr>
      </w:pPr>
    </w:p>
    <w:p w:rsidR="00715239" w:rsidRPr="00715239" w:rsidRDefault="00B2701B" w:rsidP="00715239">
      <w:pPr>
        <w:rPr>
          <w:rFonts w:cs="Arial"/>
          <w:color w:val="000000" w:themeColor="text1"/>
          <w:sz w:val="24"/>
          <w:szCs w:val="24"/>
        </w:rPr>
      </w:pPr>
      <w:hyperlink r:id="rId16" w:history="1">
        <w:r w:rsidR="00715239" w:rsidRPr="00715239">
          <w:rPr>
            <w:rStyle w:val="Hyperlink"/>
            <w:rFonts w:cs="Arial"/>
            <w:color w:val="000000" w:themeColor="text1"/>
            <w:sz w:val="24"/>
            <w:szCs w:val="24"/>
          </w:rPr>
          <w:t>www.kbmanage.com</w:t>
        </w:r>
      </w:hyperlink>
    </w:p>
    <w:p w:rsidR="00715239" w:rsidRDefault="00715239" w:rsidP="00715239">
      <w:pPr>
        <w:rPr>
          <w:rFonts w:cs="Arial"/>
          <w:color w:val="000000" w:themeColor="text1"/>
          <w:sz w:val="24"/>
          <w:szCs w:val="24"/>
        </w:rPr>
      </w:pPr>
      <w:r w:rsidRPr="00715239">
        <w:rPr>
          <w:rFonts w:cs="Arial"/>
          <w:color w:val="000000" w:themeColor="text1"/>
          <w:sz w:val="24"/>
          <w:szCs w:val="24"/>
        </w:rPr>
        <w:t>Group Dynamics – what is it? Definition, examples and more</w:t>
      </w:r>
    </w:p>
    <w:p w:rsidR="00715239" w:rsidRDefault="00715239" w:rsidP="00715239">
      <w:pPr>
        <w:rPr>
          <w:rStyle w:val="Hyperlink"/>
          <w:rFonts w:cs="Arial"/>
          <w:color w:val="000000" w:themeColor="text1"/>
          <w:sz w:val="24"/>
          <w:szCs w:val="24"/>
        </w:rPr>
      </w:pPr>
    </w:p>
    <w:p w:rsidR="00715239" w:rsidRPr="00715239" w:rsidRDefault="00B2701B" w:rsidP="00715239">
      <w:pPr>
        <w:rPr>
          <w:rFonts w:cs="Arial"/>
          <w:color w:val="000000" w:themeColor="text1"/>
          <w:sz w:val="24"/>
          <w:szCs w:val="24"/>
        </w:rPr>
      </w:pPr>
      <w:hyperlink r:id="rId17" w:history="1">
        <w:r w:rsidR="00715239" w:rsidRPr="00715239">
          <w:rPr>
            <w:rStyle w:val="Hyperlink"/>
            <w:rFonts w:cs="Arial"/>
            <w:color w:val="000000" w:themeColor="text1"/>
            <w:sz w:val="24"/>
            <w:szCs w:val="24"/>
          </w:rPr>
          <w:t>www.managementstudyguide.com</w:t>
        </w:r>
      </w:hyperlink>
    </w:p>
    <w:p w:rsidR="00715239" w:rsidRPr="00715239" w:rsidRDefault="00715239" w:rsidP="00715239">
      <w:pPr>
        <w:rPr>
          <w:rFonts w:cs="Arial"/>
          <w:color w:val="000000" w:themeColor="text1"/>
          <w:sz w:val="24"/>
          <w:szCs w:val="24"/>
        </w:rPr>
      </w:pPr>
      <w:r w:rsidRPr="00715239">
        <w:rPr>
          <w:rFonts w:cs="Arial"/>
          <w:color w:val="000000" w:themeColor="text1"/>
          <w:sz w:val="24"/>
          <w:szCs w:val="24"/>
        </w:rPr>
        <w:t>Effects of politics on organisation and employees</w:t>
      </w:r>
    </w:p>
    <w:p w:rsidR="00715239" w:rsidRPr="00715239" w:rsidRDefault="00715239" w:rsidP="00715239">
      <w:pPr>
        <w:rPr>
          <w:rFonts w:cs="Arial"/>
          <w:color w:val="000000" w:themeColor="text1"/>
          <w:sz w:val="24"/>
          <w:szCs w:val="24"/>
        </w:rPr>
      </w:pPr>
      <w:r w:rsidRPr="00715239">
        <w:rPr>
          <w:rFonts w:cs="Arial"/>
          <w:color w:val="000000" w:themeColor="text1"/>
          <w:sz w:val="24"/>
          <w:szCs w:val="24"/>
        </w:rPr>
        <w:t>MSG management study guide</w:t>
      </w:r>
    </w:p>
    <w:p w:rsidR="00715239" w:rsidRDefault="00715239" w:rsidP="00715239">
      <w:pPr>
        <w:rPr>
          <w:rStyle w:val="Hyperlink"/>
          <w:rFonts w:cs="Arial"/>
          <w:color w:val="000000" w:themeColor="text1"/>
          <w:sz w:val="24"/>
          <w:szCs w:val="24"/>
        </w:rPr>
      </w:pPr>
      <w:r w:rsidRPr="00715239">
        <w:rPr>
          <w:rFonts w:cs="Arial"/>
          <w:color w:val="000000" w:themeColor="text1"/>
          <w:sz w:val="24"/>
          <w:szCs w:val="24"/>
        </w:rPr>
        <w:t>Prachi Junega</w:t>
      </w:r>
    </w:p>
    <w:p w:rsidR="00715239" w:rsidRDefault="00715239" w:rsidP="00715239">
      <w:pPr>
        <w:rPr>
          <w:rFonts w:cs="Arial"/>
          <w:color w:val="000000" w:themeColor="text1"/>
          <w:sz w:val="24"/>
          <w:szCs w:val="24"/>
        </w:rPr>
      </w:pPr>
    </w:p>
    <w:p w:rsidR="00715239" w:rsidRPr="00715239" w:rsidRDefault="00B2701B" w:rsidP="00715239">
      <w:pPr>
        <w:rPr>
          <w:rFonts w:cs="Arial"/>
          <w:color w:val="000000" w:themeColor="text1"/>
          <w:sz w:val="24"/>
          <w:szCs w:val="24"/>
        </w:rPr>
      </w:pPr>
      <w:hyperlink r:id="rId18" w:history="1">
        <w:r w:rsidR="00715239" w:rsidRPr="00715239">
          <w:rPr>
            <w:rStyle w:val="Hyperlink"/>
            <w:rFonts w:cs="Arial"/>
            <w:color w:val="000000" w:themeColor="text1"/>
            <w:sz w:val="24"/>
            <w:szCs w:val="24"/>
          </w:rPr>
          <w:t>www.mindtools.com</w:t>
        </w:r>
      </w:hyperlink>
    </w:p>
    <w:p w:rsidR="00715239" w:rsidRPr="00715239" w:rsidRDefault="00715239" w:rsidP="00715239">
      <w:pPr>
        <w:rPr>
          <w:rFonts w:cs="Arial"/>
          <w:color w:val="000000" w:themeColor="text1"/>
          <w:sz w:val="24"/>
          <w:szCs w:val="24"/>
        </w:rPr>
      </w:pPr>
      <w:r w:rsidRPr="00715239">
        <w:rPr>
          <w:rFonts w:cs="Arial"/>
          <w:color w:val="000000" w:themeColor="text1"/>
          <w:sz w:val="24"/>
          <w:szCs w:val="24"/>
        </w:rPr>
        <w:t>Improving group dynamics</w:t>
      </w:r>
    </w:p>
    <w:p w:rsidR="00715239" w:rsidRDefault="00715239" w:rsidP="00715239">
      <w:pPr>
        <w:rPr>
          <w:rFonts w:cs="Arial"/>
          <w:color w:val="000000" w:themeColor="text1"/>
          <w:sz w:val="24"/>
          <w:szCs w:val="24"/>
        </w:rPr>
      </w:pPr>
      <w:r w:rsidRPr="00715239">
        <w:rPr>
          <w:rFonts w:cs="Arial"/>
          <w:color w:val="000000" w:themeColor="text1"/>
          <w:sz w:val="24"/>
          <w:szCs w:val="24"/>
        </w:rPr>
        <w:t>Mind tools content team</w:t>
      </w:r>
    </w:p>
    <w:p w:rsidR="00715239" w:rsidRPr="00715239" w:rsidRDefault="00715239" w:rsidP="00715239">
      <w:pPr>
        <w:rPr>
          <w:rFonts w:cs="Arial"/>
          <w:color w:val="000000" w:themeColor="text1"/>
          <w:sz w:val="24"/>
          <w:szCs w:val="24"/>
        </w:rPr>
      </w:pPr>
    </w:p>
    <w:p w:rsidR="00715239" w:rsidRPr="00715239" w:rsidRDefault="00B2701B" w:rsidP="00715239">
      <w:pPr>
        <w:rPr>
          <w:rFonts w:cs="Arial"/>
          <w:color w:val="000000" w:themeColor="text1"/>
          <w:sz w:val="24"/>
          <w:szCs w:val="24"/>
        </w:rPr>
      </w:pPr>
      <w:hyperlink r:id="rId19" w:history="1">
        <w:r w:rsidR="00715239" w:rsidRPr="00715239">
          <w:rPr>
            <w:rStyle w:val="Hyperlink"/>
            <w:rFonts w:cs="Arial"/>
            <w:color w:val="000000" w:themeColor="text1"/>
            <w:sz w:val="24"/>
            <w:szCs w:val="24"/>
          </w:rPr>
          <w:t>www.reed.co.uk</w:t>
        </w:r>
      </w:hyperlink>
    </w:p>
    <w:p w:rsidR="00715239" w:rsidRPr="00715239" w:rsidRDefault="00715239" w:rsidP="00715239">
      <w:pPr>
        <w:rPr>
          <w:rFonts w:cs="Arial"/>
          <w:color w:val="000000" w:themeColor="text1"/>
          <w:sz w:val="24"/>
          <w:szCs w:val="24"/>
        </w:rPr>
      </w:pPr>
      <w:r w:rsidRPr="00715239">
        <w:rPr>
          <w:rFonts w:cs="Arial"/>
          <w:color w:val="000000" w:themeColor="text1"/>
          <w:sz w:val="24"/>
          <w:szCs w:val="24"/>
        </w:rPr>
        <w:t>Personal development planning: what you need to know by Amber Rolfe</w:t>
      </w:r>
    </w:p>
    <w:p w:rsidR="00715239" w:rsidRPr="00715239" w:rsidRDefault="00715239" w:rsidP="00715239">
      <w:pPr>
        <w:rPr>
          <w:rFonts w:cs="Arial"/>
          <w:color w:val="000000" w:themeColor="text1"/>
          <w:sz w:val="24"/>
          <w:szCs w:val="24"/>
        </w:rPr>
      </w:pPr>
    </w:p>
    <w:p w:rsidR="00715239" w:rsidRPr="00715239" w:rsidRDefault="00B2701B" w:rsidP="00715239">
      <w:pPr>
        <w:rPr>
          <w:rFonts w:cs="Arial"/>
          <w:color w:val="000000" w:themeColor="text1"/>
          <w:sz w:val="24"/>
          <w:szCs w:val="24"/>
        </w:rPr>
      </w:pPr>
      <w:hyperlink r:id="rId20" w:history="1">
        <w:r w:rsidR="00715239" w:rsidRPr="00715239">
          <w:rPr>
            <w:rStyle w:val="Hyperlink"/>
            <w:rFonts w:cs="Arial"/>
            <w:color w:val="000000" w:themeColor="text1"/>
            <w:sz w:val="24"/>
            <w:szCs w:val="24"/>
          </w:rPr>
          <w:t>www.referenceforbusiness.com</w:t>
        </w:r>
      </w:hyperlink>
    </w:p>
    <w:p w:rsidR="00715239" w:rsidRPr="00715239" w:rsidRDefault="00715239" w:rsidP="00715239">
      <w:pPr>
        <w:rPr>
          <w:rFonts w:cs="Arial"/>
          <w:color w:val="000000" w:themeColor="text1"/>
          <w:sz w:val="24"/>
          <w:szCs w:val="24"/>
        </w:rPr>
      </w:pPr>
      <w:r w:rsidRPr="00715239">
        <w:rPr>
          <w:rFonts w:cs="Arial"/>
          <w:color w:val="000000" w:themeColor="text1"/>
          <w:sz w:val="24"/>
          <w:szCs w:val="24"/>
        </w:rPr>
        <w:t>Group dynamics – organisation, levels, examples</w:t>
      </w:r>
    </w:p>
    <w:p w:rsidR="00715239" w:rsidRDefault="00715239" w:rsidP="00715239">
      <w:pPr>
        <w:rPr>
          <w:rFonts w:cs="Arial"/>
          <w:color w:val="000000" w:themeColor="text1"/>
          <w:sz w:val="24"/>
          <w:szCs w:val="24"/>
        </w:rPr>
      </w:pPr>
      <w:r w:rsidRPr="00715239">
        <w:rPr>
          <w:rFonts w:cs="Arial"/>
          <w:color w:val="000000" w:themeColor="text1"/>
          <w:sz w:val="24"/>
          <w:szCs w:val="24"/>
        </w:rPr>
        <w:t>Amy Mcmillan – revised by Tim Barnett</w:t>
      </w:r>
    </w:p>
    <w:p w:rsidR="00715239" w:rsidRDefault="00715239" w:rsidP="00715239">
      <w:pPr>
        <w:rPr>
          <w:rFonts w:cs="Arial"/>
          <w:color w:val="000000" w:themeColor="text1"/>
          <w:sz w:val="24"/>
          <w:szCs w:val="24"/>
        </w:rPr>
      </w:pPr>
    </w:p>
    <w:p w:rsidR="00715239" w:rsidRPr="00715239" w:rsidRDefault="00715239" w:rsidP="00715239">
      <w:pPr>
        <w:rPr>
          <w:rFonts w:cs="Arial"/>
          <w:bCs/>
          <w:iCs/>
          <w:color w:val="000000" w:themeColor="text1"/>
          <w:sz w:val="24"/>
          <w:szCs w:val="24"/>
        </w:rPr>
      </w:pPr>
      <w:r w:rsidRPr="00715239">
        <w:rPr>
          <w:rFonts w:cs="Arial"/>
          <w:bCs/>
          <w:iCs/>
          <w:color w:val="000000" w:themeColor="text1"/>
          <w:sz w:val="24"/>
          <w:szCs w:val="24"/>
        </w:rPr>
        <w:t>www.thebalancecareers.com</w:t>
      </w:r>
    </w:p>
    <w:p w:rsidR="00715239" w:rsidRPr="00715239" w:rsidRDefault="00715239" w:rsidP="00715239">
      <w:pPr>
        <w:rPr>
          <w:rFonts w:cs="Arial"/>
          <w:bCs/>
          <w:iCs/>
          <w:color w:val="000000" w:themeColor="text1"/>
          <w:sz w:val="24"/>
          <w:szCs w:val="24"/>
        </w:rPr>
      </w:pPr>
      <w:r w:rsidRPr="00715239">
        <w:rPr>
          <w:rFonts w:cs="Arial"/>
          <w:bCs/>
          <w:iCs/>
          <w:color w:val="000000" w:themeColor="text1"/>
          <w:sz w:val="24"/>
          <w:szCs w:val="24"/>
        </w:rPr>
        <w:t>What is Human Resource Development</w:t>
      </w:r>
    </w:p>
    <w:p w:rsidR="00715239" w:rsidRPr="00715239" w:rsidRDefault="00715239" w:rsidP="00715239">
      <w:pPr>
        <w:rPr>
          <w:rFonts w:cs="Arial"/>
          <w:bCs/>
          <w:iCs/>
          <w:color w:val="000000" w:themeColor="text1"/>
          <w:sz w:val="24"/>
          <w:szCs w:val="24"/>
        </w:rPr>
      </w:pPr>
      <w:r w:rsidRPr="00715239">
        <w:rPr>
          <w:rFonts w:cs="Arial"/>
          <w:bCs/>
          <w:iCs/>
          <w:color w:val="000000" w:themeColor="text1"/>
          <w:sz w:val="24"/>
          <w:szCs w:val="24"/>
        </w:rPr>
        <w:t>Susan Heathfield – 05/07/2020</w:t>
      </w:r>
    </w:p>
    <w:p w:rsidR="00715239" w:rsidRPr="00715239" w:rsidRDefault="00715239" w:rsidP="00715239">
      <w:pPr>
        <w:rPr>
          <w:rFonts w:cs="Arial"/>
          <w:color w:val="000000" w:themeColor="text1"/>
          <w:sz w:val="24"/>
          <w:szCs w:val="24"/>
        </w:rPr>
      </w:pPr>
    </w:p>
    <w:p w:rsidR="00715239" w:rsidRDefault="00715239" w:rsidP="00715239">
      <w:pPr>
        <w:rPr>
          <w:rFonts w:cs="Arial"/>
          <w:sz w:val="24"/>
          <w:szCs w:val="24"/>
        </w:rPr>
      </w:pPr>
    </w:p>
    <w:p w:rsidR="00715239" w:rsidRDefault="00715239" w:rsidP="00715239">
      <w:pPr>
        <w:rPr>
          <w:rFonts w:cs="Arial"/>
          <w:sz w:val="24"/>
          <w:szCs w:val="24"/>
        </w:rPr>
      </w:pPr>
    </w:p>
    <w:p w:rsidR="00715239" w:rsidRPr="00715239" w:rsidRDefault="00B2701B" w:rsidP="00715239">
      <w:pPr>
        <w:rPr>
          <w:rFonts w:cs="Arial"/>
          <w:color w:val="000000" w:themeColor="text1"/>
          <w:sz w:val="24"/>
          <w:szCs w:val="24"/>
        </w:rPr>
      </w:pPr>
      <w:hyperlink r:id="rId21" w:history="1">
        <w:r w:rsidR="00715239" w:rsidRPr="00715239">
          <w:rPr>
            <w:rStyle w:val="Hyperlink"/>
            <w:rFonts w:cs="Arial"/>
            <w:color w:val="000000" w:themeColor="text1"/>
            <w:sz w:val="24"/>
            <w:szCs w:val="24"/>
          </w:rPr>
          <w:t>https://uwaterloo.ca/cemtre-for-teaching-excellence</w:t>
        </w:r>
      </w:hyperlink>
    </w:p>
    <w:p w:rsidR="00715239" w:rsidRPr="00715239" w:rsidRDefault="00715239" w:rsidP="00715239">
      <w:pPr>
        <w:rPr>
          <w:rFonts w:cs="Arial"/>
          <w:color w:val="000000" w:themeColor="text1"/>
          <w:sz w:val="24"/>
          <w:szCs w:val="24"/>
        </w:rPr>
      </w:pPr>
      <w:r w:rsidRPr="00715239">
        <w:rPr>
          <w:rFonts w:cs="Arial"/>
          <w:color w:val="000000" w:themeColor="text1"/>
          <w:sz w:val="24"/>
          <w:szCs w:val="24"/>
        </w:rPr>
        <w:t>University of Waterloo – centre for teaching</w:t>
      </w:r>
    </w:p>
    <w:p w:rsidR="00715239" w:rsidRDefault="00715239" w:rsidP="00715239">
      <w:pPr>
        <w:rPr>
          <w:rStyle w:val="Hyperlink"/>
          <w:rFonts w:cs="Arial"/>
          <w:color w:val="000000" w:themeColor="text1"/>
          <w:sz w:val="24"/>
          <w:szCs w:val="24"/>
        </w:rPr>
      </w:pPr>
      <w:r w:rsidRPr="00715239">
        <w:rPr>
          <w:rFonts w:cs="Arial"/>
          <w:color w:val="000000" w:themeColor="text1"/>
          <w:sz w:val="24"/>
          <w:szCs w:val="24"/>
        </w:rPr>
        <w:t>Group roles:maximising group performance</w:t>
      </w:r>
    </w:p>
    <w:p w:rsidR="00715239" w:rsidRPr="00715239" w:rsidRDefault="00715239" w:rsidP="00715239">
      <w:pPr>
        <w:rPr>
          <w:rFonts w:cs="Arial"/>
          <w:bCs/>
          <w:iCs/>
          <w:color w:val="000000" w:themeColor="text1"/>
          <w:sz w:val="24"/>
          <w:szCs w:val="24"/>
        </w:rPr>
      </w:pPr>
    </w:p>
    <w:p w:rsidR="00715239" w:rsidRPr="00F95AD1" w:rsidRDefault="00715239" w:rsidP="00715239">
      <w:pPr>
        <w:rPr>
          <w:rFonts w:cs="Arial"/>
          <w:sz w:val="24"/>
          <w:szCs w:val="24"/>
        </w:rPr>
      </w:pPr>
    </w:p>
    <w:p w:rsidR="00715239" w:rsidRDefault="00715239" w:rsidP="00715239">
      <w:pPr>
        <w:rPr>
          <w:rFonts w:cs="Arial"/>
          <w:sz w:val="24"/>
          <w:szCs w:val="24"/>
        </w:rPr>
      </w:pPr>
    </w:p>
    <w:p w:rsidR="009579BB" w:rsidRPr="009579BB" w:rsidRDefault="009579BB" w:rsidP="009579BB">
      <w:pPr>
        <w:rPr>
          <w:color w:val="000000" w:themeColor="text1"/>
        </w:rPr>
      </w:pPr>
    </w:p>
    <w:p w:rsidR="004A38BE" w:rsidRPr="009579BB" w:rsidRDefault="004A38BE" w:rsidP="00080D59">
      <w:pPr>
        <w:rPr>
          <w:color w:val="000000" w:themeColor="text1"/>
        </w:rPr>
      </w:pPr>
    </w:p>
    <w:sectPr w:rsidR="004A38BE" w:rsidRPr="009579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26A02"/>
    <w:multiLevelType w:val="hybridMultilevel"/>
    <w:tmpl w:val="30D6C8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580237"/>
    <w:multiLevelType w:val="hybridMultilevel"/>
    <w:tmpl w:val="36F84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66111D"/>
    <w:multiLevelType w:val="multilevel"/>
    <w:tmpl w:val="7BF62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CC0449"/>
    <w:multiLevelType w:val="hybridMultilevel"/>
    <w:tmpl w:val="13CE2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1E3F74"/>
    <w:multiLevelType w:val="multilevel"/>
    <w:tmpl w:val="2EA60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6C5748"/>
    <w:multiLevelType w:val="multilevel"/>
    <w:tmpl w:val="440AB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956379"/>
    <w:multiLevelType w:val="hybridMultilevel"/>
    <w:tmpl w:val="B9D23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A833F7"/>
    <w:multiLevelType w:val="multilevel"/>
    <w:tmpl w:val="80AE2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0D4C1F"/>
    <w:multiLevelType w:val="hybridMultilevel"/>
    <w:tmpl w:val="09CAD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322D7D"/>
    <w:multiLevelType w:val="multilevel"/>
    <w:tmpl w:val="7E086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5147BD"/>
    <w:multiLevelType w:val="hybridMultilevel"/>
    <w:tmpl w:val="DCF40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793712D"/>
    <w:multiLevelType w:val="hybridMultilevel"/>
    <w:tmpl w:val="1442ACF2"/>
    <w:lvl w:ilvl="0" w:tplc="08090001">
      <w:start w:val="1"/>
      <w:numFmt w:val="bullet"/>
      <w:lvlText w:val=""/>
      <w:lvlJc w:val="left"/>
      <w:pPr>
        <w:ind w:left="855" w:hanging="360"/>
      </w:pPr>
      <w:rPr>
        <w:rFonts w:ascii="Symbol" w:hAnsi="Symbol"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abstractNum w:abstractNumId="12" w15:restartNumberingAfterBreak="0">
    <w:nsid w:val="2DCD4598"/>
    <w:multiLevelType w:val="multilevel"/>
    <w:tmpl w:val="179E6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35C19EF"/>
    <w:multiLevelType w:val="multilevel"/>
    <w:tmpl w:val="186E9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11B750D"/>
    <w:multiLevelType w:val="multilevel"/>
    <w:tmpl w:val="6D8608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63115C3"/>
    <w:multiLevelType w:val="multilevel"/>
    <w:tmpl w:val="37E22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89C4546"/>
    <w:multiLevelType w:val="hybridMultilevel"/>
    <w:tmpl w:val="91D08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7C1747"/>
    <w:multiLevelType w:val="hybridMultilevel"/>
    <w:tmpl w:val="52643C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56360E57"/>
    <w:multiLevelType w:val="hybridMultilevel"/>
    <w:tmpl w:val="B7445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514A21"/>
    <w:multiLevelType w:val="hybridMultilevel"/>
    <w:tmpl w:val="4BF21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37B21BD"/>
    <w:multiLevelType w:val="multilevel"/>
    <w:tmpl w:val="1506E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7B84B9E"/>
    <w:multiLevelType w:val="hybridMultilevel"/>
    <w:tmpl w:val="79E25352"/>
    <w:lvl w:ilvl="0" w:tplc="F3EEB66A">
      <w:start w:val="1"/>
      <w:numFmt w:val="decimal"/>
      <w:pStyle w:val="Bullet"/>
      <w:lvlText w:val="%1."/>
      <w:lvlJc w:val="left"/>
      <w:pPr>
        <w:ind w:left="785" w:hanging="360"/>
      </w:pPr>
      <w:rPr>
        <w:rFonts w:cs="Times New Roman"/>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22" w15:restartNumberingAfterBreak="0">
    <w:nsid w:val="6C7D52FB"/>
    <w:multiLevelType w:val="hybridMultilevel"/>
    <w:tmpl w:val="555E7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44A062B"/>
    <w:multiLevelType w:val="hybridMultilevel"/>
    <w:tmpl w:val="A65461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7DC706EA"/>
    <w:multiLevelType w:val="multilevel"/>
    <w:tmpl w:val="C52CC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F69368C"/>
    <w:multiLevelType w:val="hybridMultilevel"/>
    <w:tmpl w:val="A5D20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8"/>
  </w:num>
  <w:num w:numId="3">
    <w:abstractNumId w:val="10"/>
  </w:num>
  <w:num w:numId="4">
    <w:abstractNumId w:val="1"/>
  </w:num>
  <w:num w:numId="5">
    <w:abstractNumId w:val="11"/>
  </w:num>
  <w:num w:numId="6">
    <w:abstractNumId w:val="3"/>
  </w:num>
  <w:num w:numId="7">
    <w:abstractNumId w:val="6"/>
  </w:num>
  <w:num w:numId="8">
    <w:abstractNumId w:val="17"/>
  </w:num>
  <w:num w:numId="9">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6"/>
  </w:num>
  <w:num w:numId="11">
    <w:abstractNumId w:val="22"/>
  </w:num>
  <w:num w:numId="12">
    <w:abstractNumId w:val="19"/>
  </w:num>
  <w:num w:numId="13">
    <w:abstractNumId w:val="25"/>
  </w:num>
  <w:num w:numId="14">
    <w:abstractNumId w:val="18"/>
  </w:num>
  <w:num w:numId="15">
    <w:abstractNumId w:val="23"/>
  </w:num>
  <w:num w:numId="16">
    <w:abstractNumId w:val="20"/>
  </w:num>
  <w:num w:numId="17">
    <w:abstractNumId w:val="13"/>
  </w:num>
  <w:num w:numId="18">
    <w:abstractNumId w:val="14"/>
  </w:num>
  <w:num w:numId="19">
    <w:abstractNumId w:val="4"/>
  </w:num>
  <w:num w:numId="20">
    <w:abstractNumId w:val="15"/>
  </w:num>
  <w:num w:numId="21">
    <w:abstractNumId w:val="9"/>
  </w:num>
  <w:num w:numId="22">
    <w:abstractNumId w:val="24"/>
  </w:num>
  <w:num w:numId="23">
    <w:abstractNumId w:val="2"/>
  </w:num>
  <w:num w:numId="24">
    <w:abstractNumId w:val="5"/>
  </w:num>
  <w:num w:numId="25">
    <w:abstractNumId w:val="7"/>
  </w:num>
  <w:num w:numId="2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0D59"/>
    <w:rsid w:val="00080D59"/>
    <w:rsid w:val="00274374"/>
    <w:rsid w:val="002C591A"/>
    <w:rsid w:val="004A38BE"/>
    <w:rsid w:val="00510F3B"/>
    <w:rsid w:val="005D0DF2"/>
    <w:rsid w:val="006100CB"/>
    <w:rsid w:val="00715239"/>
    <w:rsid w:val="00845FC3"/>
    <w:rsid w:val="009579BB"/>
    <w:rsid w:val="00A24FFF"/>
    <w:rsid w:val="00B2701B"/>
    <w:rsid w:val="00BE7A37"/>
    <w:rsid w:val="00DD03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5:chartTrackingRefBased/>
  <w15:docId w15:val="{885163CF-2C67-4CCB-97BE-3AC0B501B9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80D59"/>
    <w:pPr>
      <w:suppressAutoHyphens/>
      <w:spacing w:after="0" w:line="240" w:lineRule="auto"/>
    </w:pPr>
    <w:rPr>
      <w:rFonts w:ascii="Arial" w:eastAsia="Calibri" w:hAnsi="Arial" w:cs="Times New Roman"/>
      <w:color w:val="1F497D"/>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100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100CB"/>
    <w:pPr>
      <w:suppressAutoHyphens w:val="0"/>
      <w:spacing w:after="160" w:line="259" w:lineRule="auto"/>
      <w:ind w:left="720"/>
      <w:contextualSpacing/>
    </w:pPr>
    <w:rPr>
      <w:rFonts w:asciiTheme="minorHAnsi" w:eastAsiaTheme="minorHAnsi" w:hAnsiTheme="minorHAnsi" w:cstheme="minorBidi"/>
      <w:color w:val="auto"/>
      <w:lang w:val="en-GB"/>
    </w:rPr>
  </w:style>
  <w:style w:type="paragraph" w:customStyle="1" w:styleId="comp">
    <w:name w:val="comp"/>
    <w:basedOn w:val="Normal"/>
    <w:rsid w:val="006100CB"/>
    <w:pPr>
      <w:suppressAutoHyphens w:val="0"/>
      <w:spacing w:before="100" w:beforeAutospacing="1" w:after="100" w:afterAutospacing="1"/>
    </w:pPr>
    <w:rPr>
      <w:rFonts w:ascii="Times New Roman" w:eastAsia="Times New Roman" w:hAnsi="Times New Roman"/>
      <w:color w:val="auto"/>
      <w:sz w:val="24"/>
      <w:szCs w:val="24"/>
      <w:lang w:val="en-GB" w:eastAsia="en-GB"/>
    </w:rPr>
  </w:style>
  <w:style w:type="character" w:customStyle="1" w:styleId="hgkelc">
    <w:name w:val="hgkelc"/>
    <w:basedOn w:val="DefaultParagraphFont"/>
    <w:rsid w:val="006100CB"/>
  </w:style>
  <w:style w:type="character" w:customStyle="1" w:styleId="kx21rb">
    <w:name w:val="kx21rb"/>
    <w:basedOn w:val="DefaultParagraphFont"/>
    <w:rsid w:val="006100CB"/>
  </w:style>
  <w:style w:type="character" w:styleId="Hyperlink">
    <w:name w:val="Hyperlink"/>
    <w:basedOn w:val="DefaultParagraphFont"/>
    <w:uiPriority w:val="99"/>
    <w:semiHidden/>
    <w:unhideWhenUsed/>
    <w:rsid w:val="006100CB"/>
    <w:rPr>
      <w:strike w:val="0"/>
      <w:dstrike w:val="0"/>
      <w:color w:val="337AB7"/>
      <w:u w:val="none"/>
      <w:effect w:val="none"/>
      <w:shd w:val="clear" w:color="auto" w:fill="auto"/>
    </w:rPr>
  </w:style>
  <w:style w:type="character" w:customStyle="1" w:styleId="BulletChar">
    <w:name w:val="Bullet Char"/>
    <w:basedOn w:val="DefaultParagraphFont"/>
    <w:link w:val="Bullet"/>
    <w:locked/>
    <w:rsid w:val="006100CB"/>
    <w:rPr>
      <w:rFonts w:ascii="Arial" w:hAnsi="Arial" w:cs="Arial"/>
      <w:color w:val="000000"/>
    </w:rPr>
  </w:style>
  <w:style w:type="paragraph" w:customStyle="1" w:styleId="Bullet">
    <w:name w:val="Bullet"/>
    <w:basedOn w:val="Normal"/>
    <w:link w:val="BulletChar"/>
    <w:rsid w:val="006100CB"/>
    <w:pPr>
      <w:numPr>
        <w:numId w:val="9"/>
      </w:numPr>
      <w:suppressAutoHyphens w:val="0"/>
      <w:spacing w:after="120"/>
      <w:ind w:left="714" w:hanging="357"/>
    </w:pPr>
    <w:rPr>
      <w:rFonts w:eastAsiaTheme="minorHAnsi" w:cs="Arial"/>
      <w:color w:val="000000"/>
      <w:lang w:val="en-GB"/>
    </w:rPr>
  </w:style>
  <w:style w:type="paragraph" w:customStyle="1" w:styleId="xmsonormal">
    <w:name w:val="x_msonormal"/>
    <w:basedOn w:val="Normal"/>
    <w:rsid w:val="006100CB"/>
    <w:pPr>
      <w:suppressAutoHyphens w:val="0"/>
    </w:pPr>
    <w:rPr>
      <w:rFonts w:ascii="Times New Roman" w:eastAsiaTheme="minorHAnsi" w:hAnsi="Times New Roman"/>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heather.dyer@pembrokeshire.gov.uk" TargetMode="External"/><Relationship Id="rId13" Type="http://schemas.openxmlformats.org/officeDocument/2006/relationships/hyperlink" Target="http://www.actitime.com" TargetMode="External"/><Relationship Id="rId18" Type="http://schemas.openxmlformats.org/officeDocument/2006/relationships/hyperlink" Target="http://www.mindtools.com" TargetMode="External"/><Relationship Id="rId3" Type="http://schemas.openxmlformats.org/officeDocument/2006/relationships/settings" Target="settings.xml"/><Relationship Id="rId21" Type="http://schemas.openxmlformats.org/officeDocument/2006/relationships/hyperlink" Target="https://uwaterloo.ca/cemtre-for-teaching-excellence" TargetMode="External"/><Relationship Id="rId7" Type="http://schemas.openxmlformats.org/officeDocument/2006/relationships/hyperlink" Target="mailto:hrpreemployment@pembrokeshire.gov.uk" TargetMode="External"/><Relationship Id="rId12" Type="http://schemas.openxmlformats.org/officeDocument/2006/relationships/hyperlink" Target="http://www.salestrainingint.com" TargetMode="External"/><Relationship Id="rId17" Type="http://schemas.openxmlformats.org/officeDocument/2006/relationships/hyperlink" Target="http://www.managementstudyguide.com" TargetMode="External"/><Relationship Id="rId2" Type="http://schemas.openxmlformats.org/officeDocument/2006/relationships/styles" Target="styles.xml"/><Relationship Id="rId16" Type="http://schemas.openxmlformats.org/officeDocument/2006/relationships/hyperlink" Target="http://www.kbmanage.com" TargetMode="External"/><Relationship Id="rId20" Type="http://schemas.openxmlformats.org/officeDocument/2006/relationships/hyperlink" Target="http://www.referenceforbusiness.com"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mailto:head.lamphey@pembrokeshire.gov.uk" TargetMode="External"/><Relationship Id="rId5" Type="http://schemas.openxmlformats.org/officeDocument/2006/relationships/image" Target="media/image1.jpeg"/><Relationship Id="rId15" Type="http://schemas.openxmlformats.org/officeDocument/2006/relationships/hyperlink" Target="http://www.explorehr.org" TargetMode="External"/><Relationship Id="rId23" Type="http://schemas.openxmlformats.org/officeDocument/2006/relationships/theme" Target="theme/theme1.xml"/><Relationship Id="rId10" Type="http://schemas.openxmlformats.org/officeDocument/2006/relationships/hyperlink" Target="mailto:head.lamphey@pembrokeshire.gov.uk" TargetMode="External"/><Relationship Id="rId19" Type="http://schemas.openxmlformats.org/officeDocument/2006/relationships/hyperlink" Target="http://www.reed.co.uk" TargetMode="External"/><Relationship Id="rId4" Type="http://schemas.openxmlformats.org/officeDocument/2006/relationships/webSettings" Target="webSettings.xml"/><Relationship Id="rId9" Type="http://schemas.openxmlformats.org/officeDocument/2006/relationships/hyperlink" Target="mailto:sharon.abbott@pembrokeshire.gov.uk" TargetMode="External"/><Relationship Id="rId14" Type="http://schemas.openxmlformats.org/officeDocument/2006/relationships/hyperlink" Target="http://www.cipd.com.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204</TotalTime>
  <Pages>31</Pages>
  <Words>7451</Words>
  <Characters>39869</Characters>
  <Application>Microsoft Office Word</Application>
  <DocSecurity>0</DocSecurity>
  <Lines>996</Lines>
  <Paragraphs>473</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46847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Abbott, Sharon</dc:creator>
  <cp:keywords/>
  <dc:description/>
  <cp:lastModifiedBy>Abbott, Sharon</cp:lastModifiedBy>
  <cp:revision>4</cp:revision>
  <dcterms:created xsi:type="dcterms:W3CDTF">2020-12-28T12:53:00Z</dcterms:created>
  <dcterms:modified xsi:type="dcterms:W3CDTF">2021-01-03T12:29:00Z</dcterms:modified>
</cp:coreProperties>
</file>