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716254" w14:textId="03930780" w:rsidR="00C21E24" w:rsidRDefault="00C21E24" w:rsidP="006B6CF5">
      <w:pPr>
        <w:spacing w:line="360" w:lineRule="auto"/>
        <w:rPr>
          <w:rFonts w:ascii="Arial" w:hAnsi="Arial" w:cs="Arial"/>
          <w:bCs/>
          <w:sz w:val="28"/>
          <w:szCs w:val="28"/>
          <w:u w:val="single"/>
        </w:rPr>
      </w:pPr>
    </w:p>
    <w:p w14:paraId="3A9369E8" w14:textId="77777777" w:rsidR="0032737A" w:rsidRPr="0032737A" w:rsidRDefault="0032737A" w:rsidP="006B6CF5">
      <w:pPr>
        <w:spacing w:line="360" w:lineRule="auto"/>
        <w:rPr>
          <w:rFonts w:ascii="Arial" w:hAnsi="Arial" w:cs="Arial"/>
          <w:bCs/>
          <w:sz w:val="28"/>
          <w:szCs w:val="28"/>
          <w:u w:val="single"/>
        </w:rPr>
      </w:pPr>
    </w:p>
    <w:p w14:paraId="43CBCC44" w14:textId="79A04BB5" w:rsidR="0032737A" w:rsidRPr="0032737A" w:rsidRDefault="0032737A" w:rsidP="0032737A">
      <w:pPr>
        <w:spacing w:line="240" w:lineRule="auto"/>
        <w:jc w:val="center"/>
        <w:rPr>
          <w:rFonts w:ascii="Arial" w:hAnsi="Arial" w:cs="Arial"/>
          <w:bCs/>
          <w:sz w:val="28"/>
          <w:szCs w:val="28"/>
        </w:rPr>
      </w:pPr>
      <w:r w:rsidRPr="0032737A">
        <w:rPr>
          <w:rFonts w:ascii="Arial" w:hAnsi="Arial" w:cs="Arial"/>
          <w:bCs/>
          <w:sz w:val="28"/>
          <w:szCs w:val="28"/>
        </w:rPr>
        <w:t>Jessica Alexander</w:t>
      </w:r>
    </w:p>
    <w:p w14:paraId="40E3A7F4" w14:textId="0E7FFE33" w:rsidR="0032737A" w:rsidRPr="0032737A" w:rsidRDefault="0032737A" w:rsidP="0032737A">
      <w:pPr>
        <w:spacing w:line="240" w:lineRule="auto"/>
        <w:jc w:val="center"/>
        <w:rPr>
          <w:rFonts w:ascii="Arial" w:hAnsi="Arial" w:cs="Arial"/>
          <w:bCs/>
          <w:sz w:val="28"/>
          <w:szCs w:val="28"/>
        </w:rPr>
      </w:pPr>
      <w:r w:rsidRPr="0032737A">
        <w:rPr>
          <w:rFonts w:ascii="Arial" w:hAnsi="Arial" w:cs="Arial"/>
          <w:bCs/>
          <w:sz w:val="28"/>
          <w:szCs w:val="28"/>
        </w:rPr>
        <w:t>1913075</w:t>
      </w:r>
    </w:p>
    <w:p w14:paraId="5F47A605" w14:textId="77777777" w:rsidR="0032737A" w:rsidRPr="0032737A" w:rsidRDefault="0032737A" w:rsidP="0032737A">
      <w:pPr>
        <w:spacing w:line="240" w:lineRule="auto"/>
        <w:jc w:val="center"/>
        <w:rPr>
          <w:rFonts w:ascii="Arial" w:hAnsi="Arial" w:cs="Arial"/>
          <w:bCs/>
          <w:sz w:val="28"/>
          <w:szCs w:val="28"/>
        </w:rPr>
      </w:pPr>
    </w:p>
    <w:p w14:paraId="724A8529" w14:textId="03F2A3BB" w:rsidR="0032737A" w:rsidRPr="0032737A" w:rsidRDefault="0032737A" w:rsidP="0032737A">
      <w:pPr>
        <w:spacing w:line="240" w:lineRule="auto"/>
        <w:jc w:val="center"/>
        <w:rPr>
          <w:rFonts w:ascii="Arial" w:hAnsi="Arial" w:cs="Arial"/>
          <w:bCs/>
          <w:sz w:val="28"/>
          <w:szCs w:val="28"/>
        </w:rPr>
      </w:pPr>
      <w:r w:rsidRPr="0032737A">
        <w:rPr>
          <w:rFonts w:ascii="Arial" w:hAnsi="Arial" w:cs="Arial"/>
          <w:bCs/>
          <w:sz w:val="28"/>
          <w:szCs w:val="28"/>
        </w:rPr>
        <w:t>Business and Management</w:t>
      </w:r>
    </w:p>
    <w:p w14:paraId="41BE0B48" w14:textId="5838B8FF" w:rsidR="0032737A" w:rsidRPr="0032737A" w:rsidRDefault="0032737A" w:rsidP="0032737A">
      <w:pPr>
        <w:spacing w:line="240" w:lineRule="auto"/>
        <w:jc w:val="center"/>
        <w:rPr>
          <w:rFonts w:ascii="Arial" w:hAnsi="Arial" w:cs="Arial"/>
          <w:bCs/>
          <w:sz w:val="28"/>
          <w:szCs w:val="28"/>
        </w:rPr>
      </w:pPr>
      <w:r w:rsidRPr="0032737A">
        <w:rPr>
          <w:rFonts w:ascii="Arial" w:hAnsi="Arial" w:cs="Arial"/>
          <w:bCs/>
          <w:sz w:val="28"/>
          <w:szCs w:val="28"/>
        </w:rPr>
        <w:t>Business Inquiry and Research</w:t>
      </w:r>
    </w:p>
    <w:p w14:paraId="131DEEEC" w14:textId="77777777" w:rsidR="0032737A" w:rsidRPr="0032737A" w:rsidRDefault="0032737A" w:rsidP="0032737A">
      <w:pPr>
        <w:spacing w:line="240" w:lineRule="auto"/>
        <w:jc w:val="center"/>
        <w:rPr>
          <w:rFonts w:ascii="Arial" w:hAnsi="Arial" w:cs="Arial"/>
          <w:bCs/>
          <w:sz w:val="28"/>
          <w:szCs w:val="28"/>
        </w:rPr>
      </w:pPr>
    </w:p>
    <w:p w14:paraId="03E39AF7" w14:textId="4DBC9F51" w:rsidR="0032737A" w:rsidRPr="0032737A" w:rsidRDefault="0032737A" w:rsidP="0032737A">
      <w:pPr>
        <w:spacing w:line="240" w:lineRule="auto"/>
        <w:jc w:val="center"/>
        <w:rPr>
          <w:rFonts w:ascii="Arial" w:hAnsi="Arial" w:cs="Arial"/>
          <w:bCs/>
          <w:sz w:val="28"/>
          <w:szCs w:val="28"/>
        </w:rPr>
      </w:pPr>
      <w:r w:rsidRPr="0032737A">
        <w:rPr>
          <w:rFonts w:ascii="Arial" w:hAnsi="Arial" w:cs="Arial"/>
          <w:bCs/>
          <w:sz w:val="28"/>
          <w:szCs w:val="28"/>
        </w:rPr>
        <w:t>Tutor: Dr Alex Bell</w:t>
      </w:r>
    </w:p>
    <w:p w14:paraId="363F0322" w14:textId="72C871F9" w:rsidR="0032737A" w:rsidRPr="0032737A" w:rsidRDefault="0032737A" w:rsidP="0032737A">
      <w:pPr>
        <w:spacing w:line="240" w:lineRule="auto"/>
        <w:jc w:val="center"/>
        <w:rPr>
          <w:rFonts w:ascii="Arial" w:hAnsi="Arial" w:cs="Arial"/>
          <w:bCs/>
          <w:sz w:val="28"/>
          <w:szCs w:val="28"/>
        </w:rPr>
      </w:pPr>
      <w:r w:rsidRPr="0032737A">
        <w:rPr>
          <w:rFonts w:ascii="Arial" w:hAnsi="Arial" w:cs="Arial"/>
          <w:bCs/>
          <w:sz w:val="28"/>
          <w:szCs w:val="28"/>
        </w:rPr>
        <w:t>March 10, 2020</w:t>
      </w:r>
    </w:p>
    <w:p w14:paraId="13618FE5" w14:textId="77777777" w:rsidR="00C21E24" w:rsidRDefault="00C21E24" w:rsidP="006B6CF5">
      <w:pPr>
        <w:spacing w:line="360" w:lineRule="auto"/>
        <w:rPr>
          <w:b/>
          <w:bCs/>
          <w:sz w:val="28"/>
          <w:szCs w:val="28"/>
          <w:u w:val="single"/>
        </w:rPr>
      </w:pPr>
    </w:p>
    <w:p w14:paraId="67B10DC1" w14:textId="77777777" w:rsidR="00C21E24" w:rsidRDefault="00C21E24" w:rsidP="006B6CF5">
      <w:pPr>
        <w:spacing w:line="360" w:lineRule="auto"/>
        <w:rPr>
          <w:b/>
          <w:bCs/>
          <w:sz w:val="28"/>
          <w:szCs w:val="28"/>
          <w:u w:val="single"/>
        </w:rPr>
      </w:pPr>
    </w:p>
    <w:p w14:paraId="0168DA9C" w14:textId="77777777" w:rsidR="00C21E24" w:rsidRDefault="00C21E24" w:rsidP="006B6CF5">
      <w:pPr>
        <w:spacing w:line="360" w:lineRule="auto"/>
        <w:rPr>
          <w:b/>
          <w:bCs/>
          <w:sz w:val="28"/>
          <w:szCs w:val="28"/>
          <w:u w:val="single"/>
        </w:rPr>
      </w:pPr>
    </w:p>
    <w:p w14:paraId="7A208BDB" w14:textId="77777777" w:rsidR="00C21E24" w:rsidRDefault="00C21E24" w:rsidP="006B6CF5">
      <w:pPr>
        <w:spacing w:line="360" w:lineRule="auto"/>
        <w:rPr>
          <w:b/>
          <w:bCs/>
          <w:sz w:val="28"/>
          <w:szCs w:val="28"/>
          <w:u w:val="single"/>
        </w:rPr>
      </w:pPr>
    </w:p>
    <w:p w14:paraId="682A9D3D" w14:textId="77777777" w:rsidR="00C21E24" w:rsidRDefault="00C21E24" w:rsidP="006B6CF5">
      <w:pPr>
        <w:spacing w:line="360" w:lineRule="auto"/>
        <w:rPr>
          <w:b/>
          <w:bCs/>
          <w:sz w:val="28"/>
          <w:szCs w:val="28"/>
          <w:u w:val="single"/>
        </w:rPr>
      </w:pPr>
    </w:p>
    <w:p w14:paraId="18EE333C" w14:textId="77777777" w:rsidR="00C21E24" w:rsidRDefault="00C21E24" w:rsidP="006B6CF5">
      <w:pPr>
        <w:spacing w:line="360" w:lineRule="auto"/>
        <w:rPr>
          <w:b/>
          <w:bCs/>
          <w:sz w:val="28"/>
          <w:szCs w:val="28"/>
          <w:u w:val="single"/>
        </w:rPr>
      </w:pPr>
    </w:p>
    <w:p w14:paraId="26C33D67" w14:textId="77777777" w:rsidR="00C21E24" w:rsidRDefault="00C21E24" w:rsidP="006B6CF5">
      <w:pPr>
        <w:spacing w:line="360" w:lineRule="auto"/>
        <w:rPr>
          <w:b/>
          <w:bCs/>
          <w:sz w:val="28"/>
          <w:szCs w:val="28"/>
          <w:u w:val="single"/>
        </w:rPr>
      </w:pPr>
    </w:p>
    <w:p w14:paraId="3D22842D" w14:textId="77777777" w:rsidR="00C21E24" w:rsidRDefault="00C21E24" w:rsidP="006B6CF5">
      <w:pPr>
        <w:spacing w:line="360" w:lineRule="auto"/>
        <w:rPr>
          <w:b/>
          <w:bCs/>
          <w:sz w:val="28"/>
          <w:szCs w:val="28"/>
          <w:u w:val="single"/>
        </w:rPr>
      </w:pPr>
    </w:p>
    <w:p w14:paraId="4FDD0FCB" w14:textId="77777777" w:rsidR="00C21E24" w:rsidRDefault="00C21E24" w:rsidP="006B6CF5">
      <w:pPr>
        <w:spacing w:line="360" w:lineRule="auto"/>
        <w:rPr>
          <w:b/>
          <w:bCs/>
          <w:sz w:val="28"/>
          <w:szCs w:val="28"/>
          <w:u w:val="single"/>
        </w:rPr>
      </w:pPr>
    </w:p>
    <w:p w14:paraId="7EDCEE3F" w14:textId="7E6396DE" w:rsidR="00C21E24" w:rsidRDefault="00C21E24" w:rsidP="006B6CF5">
      <w:pPr>
        <w:spacing w:line="360" w:lineRule="auto"/>
        <w:rPr>
          <w:b/>
          <w:bCs/>
          <w:sz w:val="28"/>
          <w:szCs w:val="28"/>
          <w:u w:val="single"/>
        </w:rPr>
      </w:pPr>
    </w:p>
    <w:p w14:paraId="4D9FB942" w14:textId="77777777" w:rsidR="0032737A" w:rsidRDefault="0032737A" w:rsidP="006B6CF5">
      <w:pPr>
        <w:spacing w:line="360" w:lineRule="auto"/>
        <w:rPr>
          <w:b/>
          <w:bCs/>
          <w:sz w:val="28"/>
          <w:szCs w:val="28"/>
          <w:u w:val="single"/>
        </w:rPr>
      </w:pPr>
    </w:p>
    <w:p w14:paraId="75CCFA87" w14:textId="77777777" w:rsidR="00C21E24" w:rsidRDefault="00C21E24" w:rsidP="006B6CF5">
      <w:pPr>
        <w:spacing w:line="360" w:lineRule="auto"/>
        <w:rPr>
          <w:b/>
          <w:bCs/>
          <w:sz w:val="28"/>
          <w:szCs w:val="28"/>
          <w:u w:val="single"/>
        </w:rPr>
      </w:pPr>
    </w:p>
    <w:sdt>
      <w:sdtPr>
        <w:rPr>
          <w:rFonts w:ascii="Arial" w:hAnsi="Arial" w:cs="Arial"/>
        </w:rPr>
        <w:id w:val="-1114668560"/>
        <w:docPartObj>
          <w:docPartGallery w:val="Table of Contents"/>
          <w:docPartUnique/>
        </w:docPartObj>
      </w:sdtPr>
      <w:sdtEndPr>
        <w:rPr>
          <w:rFonts w:eastAsiaTheme="minorHAnsi"/>
          <w:color w:val="auto"/>
          <w:sz w:val="22"/>
          <w:szCs w:val="22"/>
          <w:lang w:val="en-CA"/>
        </w:rPr>
      </w:sdtEndPr>
      <w:sdtContent>
        <w:p w14:paraId="0814E399" w14:textId="3024E4EB" w:rsidR="0098694A" w:rsidRPr="0032737A" w:rsidRDefault="00C21E24" w:rsidP="0098694A">
          <w:pPr>
            <w:pStyle w:val="TOCHeading"/>
            <w:rPr>
              <w:rFonts w:ascii="Arial" w:hAnsi="Arial" w:cs="Arial"/>
            </w:rPr>
          </w:pPr>
          <w:r w:rsidRPr="0032737A">
            <w:rPr>
              <w:rFonts w:ascii="Arial" w:hAnsi="Arial" w:cs="Arial"/>
            </w:rPr>
            <w:t>Table of Contents</w:t>
          </w:r>
        </w:p>
        <w:p w14:paraId="126EEB6F" w14:textId="77777777" w:rsidR="0098694A" w:rsidRPr="0032737A" w:rsidRDefault="0098694A" w:rsidP="0098694A">
          <w:pPr>
            <w:rPr>
              <w:rFonts w:ascii="Arial" w:hAnsi="Arial" w:cs="Arial"/>
              <w:lang w:val="en-US"/>
            </w:rPr>
          </w:pPr>
        </w:p>
        <w:p w14:paraId="325DAC00" w14:textId="6DE36F9B" w:rsidR="00C21E24" w:rsidRPr="0032737A" w:rsidRDefault="0098694A" w:rsidP="0098694A">
          <w:pPr>
            <w:pStyle w:val="TOC1"/>
            <w:rPr>
              <w:rFonts w:ascii="Arial" w:hAnsi="Arial" w:cs="Arial"/>
            </w:rPr>
          </w:pPr>
          <w:r w:rsidRPr="0032737A">
            <w:rPr>
              <w:rFonts w:ascii="Arial" w:hAnsi="Arial" w:cs="Arial"/>
            </w:rPr>
            <w:t xml:space="preserve">   Cover Page</w:t>
          </w:r>
          <w:r w:rsidR="00C21E24" w:rsidRPr="0032737A">
            <w:rPr>
              <w:rFonts w:ascii="Arial" w:hAnsi="Arial" w:cs="Arial"/>
            </w:rPr>
            <w:ptab w:relativeTo="margin" w:alignment="right" w:leader="dot"/>
          </w:r>
          <w:r w:rsidR="00C21E24" w:rsidRPr="0032737A">
            <w:rPr>
              <w:rFonts w:ascii="Arial" w:hAnsi="Arial" w:cs="Arial"/>
            </w:rPr>
            <w:t>1</w:t>
          </w:r>
        </w:p>
        <w:p w14:paraId="4E9C41AF" w14:textId="48B605E2" w:rsidR="00C21E24" w:rsidRPr="0032737A" w:rsidRDefault="000A0C90" w:rsidP="000A0C90">
          <w:pPr>
            <w:pStyle w:val="TOC2"/>
            <w:ind w:left="0"/>
            <w:rPr>
              <w:rFonts w:ascii="Arial" w:hAnsi="Arial" w:cs="Arial"/>
            </w:rPr>
          </w:pPr>
          <w:r w:rsidRPr="0032737A">
            <w:rPr>
              <w:rFonts w:ascii="Arial" w:hAnsi="Arial" w:cs="Arial"/>
            </w:rPr>
            <w:t xml:space="preserve">   Table of Contents </w:t>
          </w:r>
          <w:r w:rsidR="00C21E24" w:rsidRPr="0032737A">
            <w:rPr>
              <w:rFonts w:ascii="Arial" w:hAnsi="Arial" w:cs="Arial"/>
            </w:rPr>
            <w:ptab w:relativeTo="margin" w:alignment="right" w:leader="dot"/>
          </w:r>
          <w:r w:rsidR="00C21E24" w:rsidRPr="0032737A">
            <w:rPr>
              <w:rFonts w:ascii="Arial" w:hAnsi="Arial" w:cs="Arial"/>
            </w:rPr>
            <w:t>2</w:t>
          </w:r>
        </w:p>
        <w:p w14:paraId="5B90AD91" w14:textId="34BBBC76" w:rsidR="00C21E24" w:rsidRPr="0032737A" w:rsidRDefault="000A0C90" w:rsidP="000A0C90">
          <w:pPr>
            <w:pStyle w:val="TOC3"/>
            <w:ind w:left="0"/>
            <w:rPr>
              <w:rFonts w:ascii="Arial" w:hAnsi="Arial" w:cs="Arial"/>
            </w:rPr>
          </w:pPr>
          <w:r w:rsidRPr="0032737A">
            <w:rPr>
              <w:rFonts w:ascii="Arial" w:hAnsi="Arial" w:cs="Arial"/>
            </w:rPr>
            <w:t xml:space="preserve">   Introduction </w:t>
          </w:r>
          <w:r w:rsidR="00C21E24" w:rsidRPr="0032737A">
            <w:rPr>
              <w:rFonts w:ascii="Arial" w:hAnsi="Arial" w:cs="Arial"/>
            </w:rPr>
            <w:ptab w:relativeTo="margin" w:alignment="right" w:leader="dot"/>
          </w:r>
          <w:r w:rsidR="00C21E24" w:rsidRPr="0032737A">
            <w:rPr>
              <w:rFonts w:ascii="Arial" w:hAnsi="Arial" w:cs="Arial"/>
            </w:rPr>
            <w:t>3</w:t>
          </w:r>
        </w:p>
        <w:p w14:paraId="585F6918" w14:textId="7B33B0DD" w:rsidR="00C21E24" w:rsidRPr="0032737A" w:rsidRDefault="000A0C90" w:rsidP="0098694A">
          <w:pPr>
            <w:pStyle w:val="TOC1"/>
            <w:rPr>
              <w:rFonts w:ascii="Arial" w:hAnsi="Arial" w:cs="Arial"/>
            </w:rPr>
          </w:pPr>
          <w:r w:rsidRPr="0032737A">
            <w:rPr>
              <w:rFonts w:ascii="Arial" w:hAnsi="Arial" w:cs="Arial"/>
            </w:rPr>
            <w:t xml:space="preserve">   Procedure </w:t>
          </w:r>
          <w:r w:rsidR="00C21E24" w:rsidRPr="0032737A">
            <w:rPr>
              <w:rFonts w:ascii="Arial" w:hAnsi="Arial" w:cs="Arial"/>
            </w:rPr>
            <w:ptab w:relativeTo="margin" w:alignment="right" w:leader="dot"/>
          </w:r>
          <w:r w:rsidR="00C21E24" w:rsidRPr="0032737A">
            <w:rPr>
              <w:rFonts w:ascii="Arial" w:hAnsi="Arial" w:cs="Arial"/>
            </w:rPr>
            <w:t>4</w:t>
          </w:r>
        </w:p>
        <w:p w14:paraId="5F4F9A41" w14:textId="2BF3BF96" w:rsidR="00C21E24" w:rsidRPr="0032737A" w:rsidRDefault="000A0C90" w:rsidP="000A0C90">
          <w:pPr>
            <w:pStyle w:val="TOC2"/>
            <w:ind w:left="0"/>
            <w:rPr>
              <w:rFonts w:ascii="Arial" w:hAnsi="Arial" w:cs="Arial"/>
            </w:rPr>
          </w:pPr>
          <w:r w:rsidRPr="0032737A">
            <w:rPr>
              <w:rFonts w:ascii="Arial" w:hAnsi="Arial" w:cs="Arial"/>
            </w:rPr>
            <w:t xml:space="preserve">   Data Presentation and Findings </w:t>
          </w:r>
          <w:r w:rsidR="00C21E24" w:rsidRPr="0032737A">
            <w:rPr>
              <w:rFonts w:ascii="Arial" w:hAnsi="Arial" w:cs="Arial"/>
            </w:rPr>
            <w:ptab w:relativeTo="margin" w:alignment="right" w:leader="dot"/>
          </w:r>
          <w:r w:rsidR="00C21E24" w:rsidRPr="0032737A">
            <w:rPr>
              <w:rFonts w:ascii="Arial" w:hAnsi="Arial" w:cs="Arial"/>
            </w:rPr>
            <w:t>5</w:t>
          </w:r>
          <w:r w:rsidR="0098694A" w:rsidRPr="0032737A">
            <w:rPr>
              <w:rFonts w:ascii="Arial" w:hAnsi="Arial" w:cs="Arial"/>
            </w:rPr>
            <w:t>-6</w:t>
          </w:r>
        </w:p>
        <w:p w14:paraId="54FF8807" w14:textId="29D9EB70" w:rsidR="0098694A" w:rsidRPr="0032737A" w:rsidRDefault="0098694A" w:rsidP="0098694A">
          <w:pPr>
            <w:pStyle w:val="TOC1"/>
            <w:rPr>
              <w:rFonts w:ascii="Arial" w:hAnsi="Arial" w:cs="Arial"/>
            </w:rPr>
          </w:pPr>
          <w:r w:rsidRPr="0032737A">
            <w:rPr>
              <w:rFonts w:ascii="Arial" w:hAnsi="Arial" w:cs="Arial"/>
            </w:rPr>
            <w:t xml:space="preserve">   Conclusion/Reflection </w:t>
          </w:r>
          <w:r w:rsidR="00C21E24" w:rsidRPr="0032737A">
            <w:rPr>
              <w:rFonts w:ascii="Arial" w:hAnsi="Arial" w:cs="Arial"/>
            </w:rPr>
            <w:ptab w:relativeTo="margin" w:alignment="right" w:leader="dot"/>
          </w:r>
          <w:r w:rsidRPr="0032737A">
            <w:rPr>
              <w:rFonts w:ascii="Arial" w:hAnsi="Arial" w:cs="Arial"/>
            </w:rPr>
            <w:t>7</w:t>
          </w:r>
        </w:p>
        <w:p w14:paraId="304F238A" w14:textId="4E5FCEA7" w:rsidR="0098694A" w:rsidRPr="0032737A" w:rsidRDefault="0098694A" w:rsidP="0098694A">
          <w:pPr>
            <w:pStyle w:val="TOC1"/>
            <w:rPr>
              <w:rFonts w:ascii="Arial" w:eastAsiaTheme="minorEastAsia" w:hAnsi="Arial" w:cs="Arial"/>
              <w:lang w:eastAsia="en-CA"/>
            </w:rPr>
          </w:pPr>
          <w:r w:rsidRPr="0032737A">
            <w:rPr>
              <w:rFonts w:ascii="Arial" w:hAnsi="Arial" w:cs="Arial"/>
            </w:rPr>
            <w:t xml:space="preserve">   </w:t>
          </w:r>
          <w:hyperlink w:anchor="_Toc34768587" w:history="1">
            <w:r w:rsidRPr="0032737A">
              <w:rPr>
                <w:rStyle w:val="Hyperlink"/>
                <w:rFonts w:ascii="Arial" w:hAnsi="Arial" w:cs="Arial"/>
                <w:color w:val="auto"/>
              </w:rPr>
              <w:t>Bibliography</w:t>
            </w:r>
            <w:r w:rsidRPr="0032737A">
              <w:rPr>
                <w:rFonts w:ascii="Arial" w:hAnsi="Arial" w:cs="Arial"/>
                <w:webHidden/>
              </w:rPr>
              <w:tab/>
            </w:r>
            <w:r w:rsidRPr="0032737A">
              <w:rPr>
                <w:rFonts w:ascii="Arial" w:hAnsi="Arial" w:cs="Arial"/>
                <w:webHidden/>
              </w:rPr>
              <w:fldChar w:fldCharType="begin"/>
            </w:r>
            <w:r w:rsidRPr="0032737A">
              <w:rPr>
                <w:rFonts w:ascii="Arial" w:hAnsi="Arial" w:cs="Arial"/>
                <w:webHidden/>
              </w:rPr>
              <w:instrText xml:space="preserve"> PAGEREF _Toc34768587 \h </w:instrText>
            </w:r>
            <w:r w:rsidRPr="0032737A">
              <w:rPr>
                <w:rFonts w:ascii="Arial" w:hAnsi="Arial" w:cs="Arial"/>
                <w:webHidden/>
              </w:rPr>
            </w:r>
            <w:r w:rsidRPr="0032737A">
              <w:rPr>
                <w:rFonts w:ascii="Arial" w:hAnsi="Arial" w:cs="Arial"/>
                <w:webHidden/>
              </w:rPr>
              <w:fldChar w:fldCharType="separate"/>
            </w:r>
            <w:r w:rsidRPr="0032737A">
              <w:rPr>
                <w:rFonts w:ascii="Arial" w:hAnsi="Arial" w:cs="Arial"/>
                <w:webHidden/>
              </w:rPr>
              <w:t>8</w:t>
            </w:r>
            <w:r w:rsidRPr="0032737A">
              <w:rPr>
                <w:rFonts w:ascii="Arial" w:hAnsi="Arial" w:cs="Arial"/>
                <w:webHidden/>
              </w:rPr>
              <w:fldChar w:fldCharType="end"/>
            </w:r>
          </w:hyperlink>
        </w:p>
        <w:p w14:paraId="3977FA15" w14:textId="67132259" w:rsidR="000A0C90" w:rsidRPr="0032737A" w:rsidRDefault="000A0C90" w:rsidP="000A0C90">
          <w:pPr>
            <w:pStyle w:val="TOC3"/>
            <w:ind w:left="446"/>
            <w:rPr>
              <w:rFonts w:ascii="Arial" w:hAnsi="Arial" w:cs="Arial"/>
            </w:rPr>
          </w:pPr>
        </w:p>
        <w:p w14:paraId="0BDD95F8" w14:textId="442423A3" w:rsidR="00C21E24" w:rsidRPr="0032737A" w:rsidRDefault="00C21E24" w:rsidP="000A0C90">
          <w:pPr>
            <w:rPr>
              <w:rFonts w:ascii="Arial" w:hAnsi="Arial" w:cs="Arial"/>
              <w:lang w:val="en-US"/>
            </w:rPr>
          </w:pPr>
        </w:p>
      </w:sdtContent>
    </w:sdt>
    <w:p w14:paraId="3E13B422" w14:textId="77777777" w:rsidR="00C21E24" w:rsidRPr="0032737A" w:rsidRDefault="00C21E24" w:rsidP="006B6CF5">
      <w:pPr>
        <w:spacing w:line="360" w:lineRule="auto"/>
        <w:rPr>
          <w:rFonts w:ascii="Arial" w:hAnsi="Arial" w:cs="Arial"/>
          <w:b/>
          <w:bCs/>
          <w:sz w:val="28"/>
          <w:szCs w:val="28"/>
          <w:u w:val="single"/>
        </w:rPr>
      </w:pPr>
    </w:p>
    <w:p w14:paraId="2F884B7C" w14:textId="77777777" w:rsidR="00C21E24" w:rsidRPr="0032737A" w:rsidRDefault="00C21E24" w:rsidP="006B6CF5">
      <w:pPr>
        <w:spacing w:line="360" w:lineRule="auto"/>
        <w:rPr>
          <w:rFonts w:ascii="Arial" w:hAnsi="Arial" w:cs="Arial"/>
          <w:b/>
          <w:bCs/>
          <w:sz w:val="28"/>
          <w:szCs w:val="28"/>
          <w:u w:val="single"/>
        </w:rPr>
      </w:pPr>
    </w:p>
    <w:p w14:paraId="02647C47" w14:textId="77777777" w:rsidR="00C21E24" w:rsidRPr="0032737A" w:rsidRDefault="00C21E24" w:rsidP="006B6CF5">
      <w:pPr>
        <w:spacing w:line="360" w:lineRule="auto"/>
        <w:rPr>
          <w:rFonts w:ascii="Arial" w:hAnsi="Arial" w:cs="Arial"/>
          <w:b/>
          <w:bCs/>
          <w:sz w:val="28"/>
          <w:szCs w:val="28"/>
          <w:u w:val="single"/>
        </w:rPr>
      </w:pPr>
    </w:p>
    <w:p w14:paraId="7AEDA244" w14:textId="77777777" w:rsidR="00C21E24" w:rsidRPr="0032737A" w:rsidRDefault="00C21E24" w:rsidP="006B6CF5">
      <w:pPr>
        <w:spacing w:line="360" w:lineRule="auto"/>
        <w:rPr>
          <w:rFonts w:ascii="Arial" w:hAnsi="Arial" w:cs="Arial"/>
          <w:b/>
          <w:bCs/>
          <w:sz w:val="28"/>
          <w:szCs w:val="28"/>
          <w:u w:val="single"/>
        </w:rPr>
      </w:pPr>
    </w:p>
    <w:p w14:paraId="3876E62F" w14:textId="77777777" w:rsidR="00C21E24" w:rsidRPr="0032737A" w:rsidRDefault="00C21E24" w:rsidP="006B6CF5">
      <w:pPr>
        <w:spacing w:line="360" w:lineRule="auto"/>
        <w:rPr>
          <w:rFonts w:ascii="Arial" w:hAnsi="Arial" w:cs="Arial"/>
          <w:b/>
          <w:bCs/>
          <w:sz w:val="28"/>
          <w:szCs w:val="28"/>
          <w:u w:val="single"/>
        </w:rPr>
      </w:pPr>
    </w:p>
    <w:p w14:paraId="18A75802" w14:textId="77777777" w:rsidR="00C21E24" w:rsidRPr="0032737A" w:rsidRDefault="00C21E24" w:rsidP="006B6CF5">
      <w:pPr>
        <w:spacing w:line="360" w:lineRule="auto"/>
        <w:rPr>
          <w:rFonts w:ascii="Arial" w:hAnsi="Arial" w:cs="Arial"/>
          <w:b/>
          <w:bCs/>
          <w:sz w:val="28"/>
          <w:szCs w:val="28"/>
          <w:u w:val="single"/>
        </w:rPr>
      </w:pPr>
    </w:p>
    <w:p w14:paraId="6C04563E" w14:textId="77777777" w:rsidR="00C21E24" w:rsidRPr="0032737A" w:rsidRDefault="00C21E24" w:rsidP="006B6CF5">
      <w:pPr>
        <w:spacing w:line="360" w:lineRule="auto"/>
        <w:rPr>
          <w:rFonts w:ascii="Arial" w:hAnsi="Arial" w:cs="Arial"/>
          <w:b/>
          <w:bCs/>
          <w:sz w:val="28"/>
          <w:szCs w:val="28"/>
          <w:u w:val="single"/>
        </w:rPr>
      </w:pPr>
    </w:p>
    <w:p w14:paraId="6A99A1FA" w14:textId="77777777" w:rsidR="00C21E24" w:rsidRPr="0032737A" w:rsidRDefault="00C21E24" w:rsidP="006B6CF5">
      <w:pPr>
        <w:spacing w:line="360" w:lineRule="auto"/>
        <w:rPr>
          <w:rFonts w:ascii="Arial" w:hAnsi="Arial" w:cs="Arial"/>
          <w:b/>
          <w:bCs/>
          <w:sz w:val="28"/>
          <w:szCs w:val="28"/>
          <w:u w:val="single"/>
        </w:rPr>
      </w:pPr>
    </w:p>
    <w:p w14:paraId="368C673C" w14:textId="77777777" w:rsidR="00C21E24" w:rsidRPr="0032737A" w:rsidRDefault="00C21E24" w:rsidP="006B6CF5">
      <w:pPr>
        <w:spacing w:line="360" w:lineRule="auto"/>
        <w:rPr>
          <w:rFonts w:ascii="Arial" w:hAnsi="Arial" w:cs="Arial"/>
          <w:b/>
          <w:bCs/>
          <w:sz w:val="28"/>
          <w:szCs w:val="28"/>
          <w:u w:val="single"/>
        </w:rPr>
      </w:pPr>
    </w:p>
    <w:p w14:paraId="02101DE1" w14:textId="77777777" w:rsidR="00C21E24" w:rsidRPr="0032737A" w:rsidRDefault="00C21E24" w:rsidP="006B6CF5">
      <w:pPr>
        <w:spacing w:line="360" w:lineRule="auto"/>
        <w:rPr>
          <w:rFonts w:ascii="Arial" w:hAnsi="Arial" w:cs="Arial"/>
          <w:b/>
          <w:bCs/>
          <w:sz w:val="28"/>
          <w:szCs w:val="28"/>
          <w:u w:val="single"/>
        </w:rPr>
      </w:pPr>
    </w:p>
    <w:p w14:paraId="043A46CD" w14:textId="77777777" w:rsidR="00C21E24" w:rsidRPr="0032737A" w:rsidRDefault="00C21E24" w:rsidP="006B6CF5">
      <w:pPr>
        <w:spacing w:line="360" w:lineRule="auto"/>
        <w:rPr>
          <w:rFonts w:ascii="Arial" w:hAnsi="Arial" w:cs="Arial"/>
          <w:b/>
          <w:bCs/>
          <w:sz w:val="28"/>
          <w:szCs w:val="28"/>
          <w:u w:val="single"/>
        </w:rPr>
      </w:pPr>
    </w:p>
    <w:p w14:paraId="7A5412F5" w14:textId="77777777" w:rsidR="00C21E24" w:rsidRPr="0032737A" w:rsidRDefault="00C21E24" w:rsidP="006B6CF5">
      <w:pPr>
        <w:spacing w:line="360" w:lineRule="auto"/>
        <w:rPr>
          <w:rFonts w:ascii="Arial" w:hAnsi="Arial" w:cs="Arial"/>
          <w:b/>
          <w:bCs/>
          <w:sz w:val="28"/>
          <w:szCs w:val="28"/>
          <w:u w:val="single"/>
        </w:rPr>
      </w:pPr>
    </w:p>
    <w:p w14:paraId="698D2322" w14:textId="77777777" w:rsidR="0098694A" w:rsidRPr="0032737A" w:rsidRDefault="0098694A" w:rsidP="006B6CF5">
      <w:pPr>
        <w:spacing w:line="360" w:lineRule="auto"/>
        <w:rPr>
          <w:rFonts w:ascii="Arial" w:hAnsi="Arial" w:cs="Arial"/>
          <w:b/>
          <w:bCs/>
          <w:sz w:val="28"/>
          <w:szCs w:val="28"/>
          <w:u w:val="single"/>
        </w:rPr>
      </w:pPr>
    </w:p>
    <w:p w14:paraId="1BEE6FA5" w14:textId="77777777" w:rsidR="0032737A" w:rsidRDefault="0032737A" w:rsidP="006B6CF5">
      <w:pPr>
        <w:spacing w:line="360" w:lineRule="auto"/>
        <w:rPr>
          <w:rFonts w:ascii="Arial" w:hAnsi="Arial" w:cs="Arial"/>
          <w:b/>
          <w:bCs/>
          <w:sz w:val="28"/>
          <w:szCs w:val="28"/>
          <w:u w:val="single"/>
        </w:rPr>
      </w:pPr>
    </w:p>
    <w:p w14:paraId="543007D4" w14:textId="3248B9A6" w:rsidR="006D610D" w:rsidRPr="0032737A" w:rsidRDefault="00D85928" w:rsidP="006B6CF5">
      <w:pPr>
        <w:spacing w:line="360" w:lineRule="auto"/>
        <w:rPr>
          <w:rFonts w:ascii="Arial" w:hAnsi="Arial" w:cs="Arial"/>
          <w:b/>
          <w:bCs/>
          <w:sz w:val="28"/>
          <w:szCs w:val="28"/>
          <w:u w:val="single"/>
        </w:rPr>
      </w:pPr>
      <w:r w:rsidRPr="0032737A">
        <w:rPr>
          <w:rFonts w:ascii="Arial" w:hAnsi="Arial" w:cs="Arial"/>
          <w:b/>
          <w:bCs/>
          <w:sz w:val="28"/>
          <w:szCs w:val="28"/>
          <w:u w:val="single"/>
        </w:rPr>
        <w:lastRenderedPageBreak/>
        <w:t>Introduction</w:t>
      </w:r>
      <w:r w:rsidR="00A1635A" w:rsidRPr="0032737A">
        <w:rPr>
          <w:rFonts w:ascii="Arial" w:hAnsi="Arial" w:cs="Arial"/>
          <w:b/>
          <w:bCs/>
          <w:sz w:val="28"/>
          <w:szCs w:val="28"/>
          <w:u w:val="single"/>
        </w:rPr>
        <w:t xml:space="preserve"> </w:t>
      </w:r>
    </w:p>
    <w:p w14:paraId="4F3381B6" w14:textId="77777777" w:rsidR="0032737A" w:rsidRDefault="00D90EB4" w:rsidP="006B6CF5">
      <w:pPr>
        <w:spacing w:line="360" w:lineRule="auto"/>
        <w:rPr>
          <w:rFonts w:ascii="Arial" w:hAnsi="Arial" w:cs="Arial"/>
        </w:rPr>
      </w:pPr>
      <w:r w:rsidRPr="0032737A">
        <w:rPr>
          <w:rFonts w:ascii="Arial" w:hAnsi="Arial" w:cs="Arial"/>
        </w:rPr>
        <w:t xml:space="preserve">This report </w:t>
      </w:r>
      <w:r w:rsidR="006D610D" w:rsidRPr="0032737A">
        <w:rPr>
          <w:rFonts w:ascii="Arial" w:hAnsi="Arial" w:cs="Arial"/>
        </w:rPr>
        <w:t>will be looking at the motivations behind students studying abroad and the process they go through to do so. International education refers to “education that transcends national borders by exchange of people,” and has been going on in written history for nearly a thousand years</w:t>
      </w:r>
      <w:r w:rsidR="00443473" w:rsidRPr="0032737A">
        <w:rPr>
          <w:rFonts w:ascii="Arial" w:hAnsi="Arial" w:cs="Arial"/>
        </w:rPr>
        <w:t>”</w:t>
      </w:r>
      <w:sdt>
        <w:sdtPr>
          <w:rPr>
            <w:rFonts w:ascii="Arial" w:hAnsi="Arial" w:cs="Arial"/>
          </w:rPr>
          <w:id w:val="-1068803906"/>
          <w:citation/>
        </w:sdtPr>
        <w:sdtEndPr/>
        <w:sdtContent>
          <w:r w:rsidR="00443473" w:rsidRPr="0032737A">
            <w:rPr>
              <w:rFonts w:ascii="Arial" w:hAnsi="Arial" w:cs="Arial"/>
            </w:rPr>
            <w:fldChar w:fldCharType="begin"/>
          </w:r>
          <w:r w:rsidR="00443473" w:rsidRPr="0032737A">
            <w:rPr>
              <w:rFonts w:ascii="Arial" w:hAnsi="Arial" w:cs="Arial"/>
            </w:rPr>
            <w:instrText xml:space="preserve"> CITATION Lee12 \l 4105 </w:instrText>
          </w:r>
          <w:r w:rsidR="00443473" w:rsidRPr="0032737A">
            <w:rPr>
              <w:rFonts w:ascii="Arial" w:hAnsi="Arial" w:cs="Arial"/>
            </w:rPr>
            <w:fldChar w:fldCharType="separate"/>
          </w:r>
          <w:r w:rsidR="00443473" w:rsidRPr="0032737A">
            <w:rPr>
              <w:rFonts w:ascii="Arial" w:hAnsi="Arial" w:cs="Arial"/>
              <w:noProof/>
            </w:rPr>
            <w:t xml:space="preserve"> (Lee, 2012)</w:t>
          </w:r>
          <w:r w:rsidR="00443473" w:rsidRPr="0032737A">
            <w:rPr>
              <w:rFonts w:ascii="Arial" w:hAnsi="Arial" w:cs="Arial"/>
            </w:rPr>
            <w:fldChar w:fldCharType="end"/>
          </w:r>
        </w:sdtContent>
      </w:sdt>
      <w:r w:rsidR="00443473" w:rsidRPr="0032737A">
        <w:rPr>
          <w:rFonts w:ascii="Arial" w:hAnsi="Arial" w:cs="Arial"/>
        </w:rPr>
        <w:t>. There is a long history behind students going abroad for international learning and experiences and will continue well into the future. Each student</w:t>
      </w:r>
      <w:r w:rsidR="00B814B2" w:rsidRPr="0032737A">
        <w:rPr>
          <w:rFonts w:ascii="Arial" w:hAnsi="Arial" w:cs="Arial"/>
        </w:rPr>
        <w:t>’</w:t>
      </w:r>
      <w:r w:rsidR="00443473" w:rsidRPr="0032737A">
        <w:rPr>
          <w:rFonts w:ascii="Arial" w:hAnsi="Arial" w:cs="Arial"/>
        </w:rPr>
        <w:t>s reasons behind choosing to study abroad may vary from one another, but the long list of benefits they get out of the experience are generally the same.</w:t>
      </w:r>
      <w:r w:rsidR="00B814B2" w:rsidRPr="0032737A">
        <w:rPr>
          <w:rFonts w:ascii="Arial" w:hAnsi="Arial" w:cs="Arial"/>
        </w:rPr>
        <w:t xml:space="preserve"> The study abroad programs have greatly evolved over time with the type of education that is offered to the students. </w:t>
      </w:r>
    </w:p>
    <w:p w14:paraId="70CD7627" w14:textId="253DCECE" w:rsidR="007E42F5" w:rsidRPr="0032737A" w:rsidRDefault="00B814B2" w:rsidP="006B6CF5">
      <w:pPr>
        <w:spacing w:line="360" w:lineRule="auto"/>
        <w:rPr>
          <w:rFonts w:ascii="Arial" w:hAnsi="Arial" w:cs="Arial"/>
        </w:rPr>
      </w:pPr>
      <w:r w:rsidRPr="0032737A">
        <w:rPr>
          <w:rFonts w:ascii="Arial" w:hAnsi="Arial" w:cs="Arial"/>
        </w:rPr>
        <w:t xml:space="preserve">Years ago, students would primarily go abroad to learn another language and experience independence; over time new emphasize on intercultural competence, global awareness, academic discipline, and professional skills developed to the programs we offered today. </w:t>
      </w:r>
      <w:r w:rsidR="00806FD9" w:rsidRPr="0032737A">
        <w:rPr>
          <w:rFonts w:ascii="Arial" w:hAnsi="Arial" w:cs="Arial"/>
        </w:rPr>
        <w:t>International</w:t>
      </w:r>
      <w:r w:rsidRPr="0032737A">
        <w:rPr>
          <w:rFonts w:ascii="Arial" w:hAnsi="Arial" w:cs="Arial"/>
        </w:rPr>
        <w:t xml:space="preserve"> exchanges play a huge role in helping people</w:t>
      </w:r>
      <w:r w:rsidR="007E42F5" w:rsidRPr="0032737A">
        <w:rPr>
          <w:rFonts w:ascii="Arial" w:hAnsi="Arial" w:cs="Arial"/>
        </w:rPr>
        <w:t xml:space="preserve"> have a </w:t>
      </w:r>
      <w:r w:rsidRPr="0032737A">
        <w:rPr>
          <w:rFonts w:ascii="Arial" w:hAnsi="Arial" w:cs="Arial"/>
        </w:rPr>
        <w:t>world-minded outlook</w:t>
      </w:r>
      <w:r w:rsidR="007E42F5" w:rsidRPr="0032737A">
        <w:rPr>
          <w:rFonts w:ascii="Arial" w:hAnsi="Arial" w:cs="Arial"/>
        </w:rPr>
        <w:t xml:space="preserve"> when making decisions. These days, many employers are looking for graduates who have international experience. According to a recent survey, 64 % of employers consider study abroad experience to be important, and 92 % of employers look for transferable skills that are typically gained from the experience, such as flexibility to new challenges </w:t>
      </w:r>
      <w:sdt>
        <w:sdtPr>
          <w:rPr>
            <w:rFonts w:ascii="Arial" w:hAnsi="Arial" w:cs="Arial"/>
          </w:rPr>
          <w:id w:val="-532352289"/>
          <w:citation/>
        </w:sdtPr>
        <w:sdtEndPr/>
        <w:sdtContent>
          <w:r w:rsidR="007E42F5" w:rsidRPr="0032737A">
            <w:rPr>
              <w:rFonts w:ascii="Arial" w:hAnsi="Arial" w:cs="Arial"/>
            </w:rPr>
            <w:fldChar w:fldCharType="begin"/>
          </w:r>
          <w:r w:rsidR="007E42F5" w:rsidRPr="0032737A">
            <w:rPr>
              <w:rFonts w:ascii="Arial" w:hAnsi="Arial" w:cs="Arial"/>
            </w:rPr>
            <w:instrText xml:space="preserve"> CITATION Shu17 \l 4105 </w:instrText>
          </w:r>
          <w:r w:rsidR="007E42F5" w:rsidRPr="0032737A">
            <w:rPr>
              <w:rFonts w:ascii="Arial" w:hAnsi="Arial" w:cs="Arial"/>
            </w:rPr>
            <w:fldChar w:fldCharType="separate"/>
          </w:r>
          <w:r w:rsidR="007E42F5" w:rsidRPr="0032737A">
            <w:rPr>
              <w:rFonts w:ascii="Arial" w:hAnsi="Arial" w:cs="Arial"/>
              <w:noProof/>
            </w:rPr>
            <w:t>(Shulsinger, 2017)</w:t>
          </w:r>
          <w:r w:rsidR="007E42F5" w:rsidRPr="0032737A">
            <w:rPr>
              <w:rFonts w:ascii="Arial" w:hAnsi="Arial" w:cs="Arial"/>
            </w:rPr>
            <w:fldChar w:fldCharType="end"/>
          </w:r>
        </w:sdtContent>
      </w:sdt>
      <w:r w:rsidR="007E42F5" w:rsidRPr="0032737A">
        <w:rPr>
          <w:rFonts w:ascii="Arial" w:hAnsi="Arial" w:cs="Arial"/>
        </w:rPr>
        <w:t xml:space="preserve">. </w:t>
      </w:r>
    </w:p>
    <w:p w14:paraId="648E5025" w14:textId="00F79E1E" w:rsidR="008010FB" w:rsidRPr="0032737A" w:rsidRDefault="007E42F5" w:rsidP="006B6CF5">
      <w:pPr>
        <w:spacing w:line="360" w:lineRule="auto"/>
        <w:rPr>
          <w:rFonts w:ascii="Arial" w:hAnsi="Arial" w:cs="Arial"/>
        </w:rPr>
      </w:pPr>
      <w:r w:rsidRPr="0032737A">
        <w:rPr>
          <w:rFonts w:ascii="Arial" w:hAnsi="Arial" w:cs="Arial"/>
        </w:rPr>
        <w:t>The reason I chose this area of study is because I am an international student currently doing a study abroad exchange and have found my experience so far to be challenging at times but overall</w:t>
      </w:r>
      <w:r w:rsidR="008010FB" w:rsidRPr="0032737A">
        <w:rPr>
          <w:rFonts w:ascii="Arial" w:hAnsi="Arial" w:cs="Arial"/>
        </w:rPr>
        <w:t xml:space="preserve">, </w:t>
      </w:r>
      <w:r w:rsidRPr="0032737A">
        <w:rPr>
          <w:rFonts w:ascii="Arial" w:hAnsi="Arial" w:cs="Arial"/>
        </w:rPr>
        <w:t>very rewarding. I am curious to see</w:t>
      </w:r>
      <w:r w:rsidR="00DC5973" w:rsidRPr="0032737A">
        <w:rPr>
          <w:rFonts w:ascii="Arial" w:hAnsi="Arial" w:cs="Arial"/>
        </w:rPr>
        <w:t xml:space="preserve"> if other exchange students have had</w:t>
      </w:r>
      <w:r w:rsidR="008010FB" w:rsidRPr="0032737A">
        <w:rPr>
          <w:rFonts w:ascii="Arial" w:hAnsi="Arial" w:cs="Arial"/>
        </w:rPr>
        <w:t xml:space="preserve"> </w:t>
      </w:r>
      <w:r w:rsidR="00DC5973" w:rsidRPr="0032737A">
        <w:rPr>
          <w:rFonts w:ascii="Arial" w:hAnsi="Arial" w:cs="Arial"/>
        </w:rPr>
        <w:t xml:space="preserve">similar process and motivations to myself, and whether being from different countries </w:t>
      </w:r>
      <w:r w:rsidR="00806FD9" w:rsidRPr="0032737A">
        <w:rPr>
          <w:rFonts w:ascii="Arial" w:hAnsi="Arial" w:cs="Arial"/>
        </w:rPr>
        <w:t>h</w:t>
      </w:r>
      <w:r w:rsidR="00DC5973" w:rsidRPr="0032737A">
        <w:rPr>
          <w:rFonts w:ascii="Arial" w:hAnsi="Arial" w:cs="Arial"/>
        </w:rPr>
        <w:t>as any effect on the differences and similarities. I will be interviewing three exchange students, each from a different country, for 20 minutes with semi-structured interview</w:t>
      </w:r>
      <w:r w:rsidR="008010FB" w:rsidRPr="0032737A">
        <w:rPr>
          <w:rFonts w:ascii="Arial" w:hAnsi="Arial" w:cs="Arial"/>
        </w:rPr>
        <w:t>s. When I am analysing the data,</w:t>
      </w:r>
      <w:r w:rsidR="00DC5973" w:rsidRPr="0032737A">
        <w:rPr>
          <w:rFonts w:ascii="Arial" w:hAnsi="Arial" w:cs="Arial"/>
        </w:rPr>
        <w:t xml:space="preserve"> I will be</w:t>
      </w:r>
      <w:r w:rsidR="008010FB" w:rsidRPr="0032737A">
        <w:rPr>
          <w:rFonts w:ascii="Arial" w:hAnsi="Arial" w:cs="Arial"/>
        </w:rPr>
        <w:t xml:space="preserve"> using the thematic approach to look for any apparent themes amount the participants.</w:t>
      </w:r>
    </w:p>
    <w:p w14:paraId="2C0B3505" w14:textId="77777777" w:rsidR="000A0C90" w:rsidRPr="0032737A" w:rsidRDefault="000A0C90" w:rsidP="006B6CF5">
      <w:pPr>
        <w:spacing w:line="360" w:lineRule="auto"/>
        <w:rPr>
          <w:rFonts w:ascii="Arial" w:hAnsi="Arial" w:cs="Arial"/>
          <w:b/>
          <w:bCs/>
          <w:sz w:val="28"/>
          <w:szCs w:val="28"/>
          <w:u w:val="single"/>
        </w:rPr>
      </w:pPr>
    </w:p>
    <w:p w14:paraId="596C9432" w14:textId="77777777" w:rsidR="000A0C90" w:rsidRPr="0032737A" w:rsidRDefault="000A0C90" w:rsidP="006B6CF5">
      <w:pPr>
        <w:spacing w:line="360" w:lineRule="auto"/>
        <w:rPr>
          <w:rFonts w:ascii="Arial" w:hAnsi="Arial" w:cs="Arial"/>
          <w:b/>
          <w:bCs/>
          <w:sz w:val="28"/>
          <w:szCs w:val="28"/>
          <w:u w:val="single"/>
        </w:rPr>
      </w:pPr>
    </w:p>
    <w:p w14:paraId="41614B68" w14:textId="77777777" w:rsidR="000A0C90" w:rsidRPr="0032737A" w:rsidRDefault="000A0C90" w:rsidP="006B6CF5">
      <w:pPr>
        <w:spacing w:line="360" w:lineRule="auto"/>
        <w:rPr>
          <w:rFonts w:ascii="Arial" w:hAnsi="Arial" w:cs="Arial"/>
          <w:b/>
          <w:bCs/>
          <w:sz w:val="28"/>
          <w:szCs w:val="28"/>
          <w:u w:val="single"/>
        </w:rPr>
      </w:pPr>
    </w:p>
    <w:p w14:paraId="4C59B410" w14:textId="77777777" w:rsidR="000A0C90" w:rsidRPr="0032737A" w:rsidRDefault="000A0C90" w:rsidP="006B6CF5">
      <w:pPr>
        <w:spacing w:line="360" w:lineRule="auto"/>
        <w:rPr>
          <w:rFonts w:ascii="Arial" w:hAnsi="Arial" w:cs="Arial"/>
          <w:b/>
          <w:bCs/>
          <w:sz w:val="28"/>
          <w:szCs w:val="28"/>
          <w:u w:val="single"/>
        </w:rPr>
      </w:pPr>
    </w:p>
    <w:p w14:paraId="40065EAC" w14:textId="77777777" w:rsidR="0032737A" w:rsidRDefault="0032737A" w:rsidP="006B6CF5">
      <w:pPr>
        <w:spacing w:line="360" w:lineRule="auto"/>
        <w:rPr>
          <w:rFonts w:ascii="Arial" w:hAnsi="Arial" w:cs="Arial"/>
          <w:b/>
          <w:bCs/>
          <w:sz w:val="28"/>
          <w:szCs w:val="28"/>
          <w:u w:val="single"/>
        </w:rPr>
      </w:pPr>
    </w:p>
    <w:p w14:paraId="2341ED22" w14:textId="2B06D42C" w:rsidR="00D85928" w:rsidRPr="0032737A" w:rsidRDefault="00D85928" w:rsidP="006B6CF5">
      <w:pPr>
        <w:spacing w:line="360" w:lineRule="auto"/>
        <w:rPr>
          <w:rFonts w:ascii="Arial" w:hAnsi="Arial" w:cs="Arial"/>
          <w:b/>
          <w:bCs/>
          <w:sz w:val="28"/>
          <w:szCs w:val="28"/>
          <w:u w:val="single"/>
        </w:rPr>
      </w:pPr>
      <w:r w:rsidRPr="0032737A">
        <w:rPr>
          <w:rFonts w:ascii="Arial" w:hAnsi="Arial" w:cs="Arial"/>
          <w:b/>
          <w:bCs/>
          <w:sz w:val="28"/>
          <w:szCs w:val="28"/>
          <w:u w:val="single"/>
        </w:rPr>
        <w:lastRenderedPageBreak/>
        <w:t>Procedure</w:t>
      </w:r>
    </w:p>
    <w:p w14:paraId="5534A53B" w14:textId="77777777" w:rsidR="007E7000" w:rsidRPr="0032737A" w:rsidRDefault="008010FB" w:rsidP="006B6CF5">
      <w:pPr>
        <w:spacing w:line="360" w:lineRule="auto"/>
        <w:rPr>
          <w:rFonts w:ascii="Arial" w:hAnsi="Arial" w:cs="Arial"/>
          <w:color w:val="2A2A2A"/>
          <w:shd w:val="clear" w:color="auto" w:fill="FFFFFF"/>
        </w:rPr>
      </w:pPr>
      <w:r w:rsidRPr="0032737A">
        <w:rPr>
          <w:rFonts w:ascii="Arial" w:hAnsi="Arial" w:cs="Arial"/>
        </w:rPr>
        <w:t xml:space="preserve">Qualitative research methods were used to conduct </w:t>
      </w:r>
      <w:r w:rsidR="00107DE1" w:rsidRPr="0032737A">
        <w:rPr>
          <w:rFonts w:ascii="Arial" w:hAnsi="Arial" w:cs="Arial"/>
        </w:rPr>
        <w:t>the data and analysis for this report. The nature of qualitative methods is used to answer questions about experience, meaning and perspective, most often from the standpoint of the participant. This kind of data Is usually not feasible for counting or measuring</w:t>
      </w:r>
      <w:r w:rsidR="00063D55" w:rsidRPr="0032737A">
        <w:rPr>
          <w:rFonts w:ascii="Arial" w:hAnsi="Arial" w:cs="Arial"/>
        </w:rPr>
        <w:t xml:space="preserve"> because it comes from a person’s experience or their perception of it. This kind of data will be in words rather then numbers. Qualitative research techniques include: </w:t>
      </w:r>
      <w:r w:rsidR="00063D55" w:rsidRPr="0032737A">
        <w:rPr>
          <w:rFonts w:ascii="Arial" w:hAnsi="Arial" w:cs="Arial"/>
          <w:color w:val="2A2A2A"/>
          <w:shd w:val="clear" w:color="auto" w:fill="FFFFFF"/>
        </w:rPr>
        <w:t xml:space="preserve">‘small-group discussions’ for investigating beliefs, attitudes and concepts of normative behaviour; ‘semi-structured interviews’, to seek views on a focused topic or, with key informants, for background information or an institutional perspective; ‘in-depth interviews’ to understand a condition, experience, or event from a personal perspective </w:t>
      </w:r>
      <w:sdt>
        <w:sdtPr>
          <w:rPr>
            <w:rFonts w:ascii="Arial" w:hAnsi="Arial" w:cs="Arial"/>
            <w:color w:val="2A2A2A"/>
            <w:shd w:val="clear" w:color="auto" w:fill="FFFFFF"/>
          </w:rPr>
          <w:id w:val="39096618"/>
          <w:citation/>
        </w:sdtPr>
        <w:sdtEndPr/>
        <w:sdtContent>
          <w:r w:rsidR="00063D55" w:rsidRPr="0032737A">
            <w:rPr>
              <w:rFonts w:ascii="Arial" w:hAnsi="Arial" w:cs="Arial"/>
              <w:color w:val="2A2A2A"/>
              <w:shd w:val="clear" w:color="auto" w:fill="FFFFFF"/>
            </w:rPr>
            <w:fldChar w:fldCharType="begin"/>
          </w:r>
          <w:r w:rsidR="00063D55" w:rsidRPr="0032737A">
            <w:rPr>
              <w:rFonts w:ascii="Arial" w:hAnsi="Arial" w:cs="Arial"/>
              <w:color w:val="2A2A2A"/>
              <w:shd w:val="clear" w:color="auto" w:fill="FFFFFF"/>
            </w:rPr>
            <w:instrText xml:space="preserve"> CITATION Ham16 \l 4105 </w:instrText>
          </w:r>
          <w:r w:rsidR="00063D55" w:rsidRPr="0032737A">
            <w:rPr>
              <w:rFonts w:ascii="Arial" w:hAnsi="Arial" w:cs="Arial"/>
              <w:color w:val="2A2A2A"/>
              <w:shd w:val="clear" w:color="auto" w:fill="FFFFFF"/>
            </w:rPr>
            <w:fldChar w:fldCharType="separate"/>
          </w:r>
          <w:r w:rsidR="00063D55" w:rsidRPr="0032737A">
            <w:rPr>
              <w:rFonts w:ascii="Arial" w:hAnsi="Arial" w:cs="Arial"/>
              <w:noProof/>
              <w:color w:val="2A2A2A"/>
              <w:shd w:val="clear" w:color="auto" w:fill="FFFFFF"/>
            </w:rPr>
            <w:t>(Hammarberg, Kirkman, &amp; De Lacey, 2016)</w:t>
          </w:r>
          <w:r w:rsidR="00063D55" w:rsidRPr="0032737A">
            <w:rPr>
              <w:rFonts w:ascii="Arial" w:hAnsi="Arial" w:cs="Arial"/>
              <w:color w:val="2A2A2A"/>
              <w:shd w:val="clear" w:color="auto" w:fill="FFFFFF"/>
            </w:rPr>
            <w:fldChar w:fldCharType="end"/>
          </w:r>
        </w:sdtContent>
      </w:sdt>
      <w:r w:rsidR="00063D55" w:rsidRPr="0032737A">
        <w:rPr>
          <w:rFonts w:ascii="Arial" w:hAnsi="Arial" w:cs="Arial"/>
          <w:color w:val="2A2A2A"/>
          <w:shd w:val="clear" w:color="auto" w:fill="FFFFFF"/>
        </w:rPr>
        <w:t xml:space="preserve">. </w:t>
      </w:r>
    </w:p>
    <w:p w14:paraId="1B37BDBC" w14:textId="3282BD86" w:rsidR="00063D55" w:rsidRPr="0032737A" w:rsidRDefault="00063D55" w:rsidP="006B6CF5">
      <w:pPr>
        <w:spacing w:line="360" w:lineRule="auto"/>
        <w:rPr>
          <w:rFonts w:ascii="Arial" w:hAnsi="Arial" w:cs="Arial"/>
          <w:color w:val="2A2A2A"/>
          <w:shd w:val="clear" w:color="auto" w:fill="FFFFFF"/>
        </w:rPr>
      </w:pPr>
      <w:r w:rsidRPr="0032737A">
        <w:rPr>
          <w:rFonts w:ascii="Arial" w:hAnsi="Arial" w:cs="Arial"/>
          <w:color w:val="2A2A2A"/>
          <w:shd w:val="clear" w:color="auto" w:fill="FFFFFF"/>
        </w:rPr>
        <w:t>For my Qualitative research methods, I chose to prepare semi-structed interview questions.</w:t>
      </w:r>
      <w:r w:rsidR="00C90B1B" w:rsidRPr="0032737A">
        <w:rPr>
          <w:rFonts w:ascii="Arial" w:hAnsi="Arial" w:cs="Arial"/>
          <w:color w:val="2A2A2A"/>
          <w:shd w:val="clear" w:color="auto" w:fill="FFFFFF"/>
        </w:rPr>
        <w:t xml:space="preserve"> Semi-structed interviews contain the same small number of questions for all participants</w:t>
      </w:r>
      <w:r w:rsidR="0098226D" w:rsidRPr="0032737A">
        <w:rPr>
          <w:rFonts w:ascii="Arial" w:hAnsi="Arial" w:cs="Arial"/>
          <w:color w:val="2A2A2A"/>
          <w:shd w:val="clear" w:color="auto" w:fill="FFFFFF"/>
        </w:rPr>
        <w:t xml:space="preserve"> while allowing for in-between conversation that may vary from each participant. With these questions the participant is explaining their own thoughts, opinions and outlooks on the topic </w:t>
      </w:r>
      <w:sdt>
        <w:sdtPr>
          <w:rPr>
            <w:rFonts w:ascii="Arial" w:hAnsi="Arial" w:cs="Arial"/>
            <w:color w:val="2A2A2A"/>
            <w:shd w:val="clear" w:color="auto" w:fill="FFFFFF"/>
          </w:rPr>
          <w:id w:val="-966500354"/>
          <w:citation/>
        </w:sdtPr>
        <w:sdtEndPr/>
        <w:sdtContent>
          <w:r w:rsidR="0098226D" w:rsidRPr="0032737A">
            <w:rPr>
              <w:rFonts w:ascii="Arial" w:hAnsi="Arial" w:cs="Arial"/>
              <w:color w:val="2A2A2A"/>
              <w:shd w:val="clear" w:color="auto" w:fill="FFFFFF"/>
            </w:rPr>
            <w:fldChar w:fldCharType="begin"/>
          </w:r>
          <w:r w:rsidR="0098226D" w:rsidRPr="0032737A">
            <w:rPr>
              <w:rFonts w:ascii="Arial" w:hAnsi="Arial" w:cs="Arial"/>
              <w:color w:val="2A2A2A"/>
              <w:shd w:val="clear" w:color="auto" w:fill="FFFFFF"/>
            </w:rPr>
            <w:instrText xml:space="preserve"> CITATION Jam14 \l 4105 </w:instrText>
          </w:r>
          <w:r w:rsidR="0098226D" w:rsidRPr="0032737A">
            <w:rPr>
              <w:rFonts w:ascii="Arial" w:hAnsi="Arial" w:cs="Arial"/>
              <w:color w:val="2A2A2A"/>
              <w:shd w:val="clear" w:color="auto" w:fill="FFFFFF"/>
            </w:rPr>
            <w:fldChar w:fldCharType="separate"/>
          </w:r>
          <w:r w:rsidR="0098226D" w:rsidRPr="0032737A">
            <w:rPr>
              <w:rFonts w:ascii="Arial" w:hAnsi="Arial" w:cs="Arial"/>
              <w:noProof/>
              <w:color w:val="2A2A2A"/>
              <w:shd w:val="clear" w:color="auto" w:fill="FFFFFF"/>
            </w:rPr>
            <w:t>(Jamshed, 2014)</w:t>
          </w:r>
          <w:r w:rsidR="0098226D" w:rsidRPr="0032737A">
            <w:rPr>
              <w:rFonts w:ascii="Arial" w:hAnsi="Arial" w:cs="Arial"/>
              <w:color w:val="2A2A2A"/>
              <w:shd w:val="clear" w:color="auto" w:fill="FFFFFF"/>
            </w:rPr>
            <w:fldChar w:fldCharType="end"/>
          </w:r>
        </w:sdtContent>
      </w:sdt>
      <w:r w:rsidR="007E7000" w:rsidRPr="0032737A">
        <w:rPr>
          <w:rFonts w:ascii="Arial" w:hAnsi="Arial" w:cs="Arial"/>
          <w:color w:val="2A2A2A"/>
          <w:shd w:val="clear" w:color="auto" w:fill="FFFFFF"/>
        </w:rPr>
        <w:t xml:space="preserve">. </w:t>
      </w:r>
      <w:r w:rsidRPr="0032737A">
        <w:rPr>
          <w:rFonts w:ascii="Arial" w:hAnsi="Arial" w:cs="Arial"/>
          <w:color w:val="2A2A2A"/>
          <w:shd w:val="clear" w:color="auto" w:fill="FFFFFF"/>
        </w:rPr>
        <w:t xml:space="preserve">I decided on this </w:t>
      </w:r>
      <w:r w:rsidR="007E7000" w:rsidRPr="0032737A">
        <w:rPr>
          <w:rFonts w:ascii="Arial" w:hAnsi="Arial" w:cs="Arial"/>
          <w:color w:val="2A2A2A"/>
          <w:shd w:val="clear" w:color="auto" w:fill="FFFFFF"/>
        </w:rPr>
        <w:t xml:space="preserve">interview </w:t>
      </w:r>
      <w:r w:rsidRPr="0032737A">
        <w:rPr>
          <w:rFonts w:ascii="Arial" w:hAnsi="Arial" w:cs="Arial"/>
          <w:color w:val="2A2A2A"/>
          <w:shd w:val="clear" w:color="auto" w:fill="FFFFFF"/>
        </w:rPr>
        <w:t>method because of the nature of my subject</w:t>
      </w:r>
      <w:r w:rsidR="00C90B1B" w:rsidRPr="0032737A">
        <w:rPr>
          <w:rFonts w:ascii="Arial" w:hAnsi="Arial" w:cs="Arial"/>
          <w:color w:val="2A2A2A"/>
          <w:shd w:val="clear" w:color="auto" w:fill="FFFFFF"/>
        </w:rPr>
        <w:t>,</w:t>
      </w:r>
      <w:r w:rsidRPr="0032737A">
        <w:rPr>
          <w:rFonts w:ascii="Arial" w:hAnsi="Arial" w:cs="Arial"/>
          <w:color w:val="2A2A2A"/>
          <w:shd w:val="clear" w:color="auto" w:fill="FFFFFF"/>
        </w:rPr>
        <w:t xml:space="preserve"> I wanted to see the differences and similarities between my participants</w:t>
      </w:r>
      <w:r w:rsidR="00C90B1B" w:rsidRPr="0032737A">
        <w:rPr>
          <w:rFonts w:ascii="Arial" w:hAnsi="Arial" w:cs="Arial"/>
          <w:color w:val="2A2A2A"/>
          <w:shd w:val="clear" w:color="auto" w:fill="FFFFFF"/>
        </w:rPr>
        <w:t>.</w:t>
      </w:r>
      <w:r w:rsidR="007E7000" w:rsidRPr="0032737A">
        <w:rPr>
          <w:rFonts w:ascii="Arial" w:hAnsi="Arial" w:cs="Arial"/>
          <w:color w:val="2A2A2A"/>
          <w:shd w:val="clear" w:color="auto" w:fill="FFFFFF"/>
        </w:rPr>
        <w:t xml:space="preserve"> When I was choosing which participants to get for my interviews, I was looking at the exchange students that attend my university. </w:t>
      </w:r>
      <w:r w:rsidR="00E31C50" w:rsidRPr="0032737A">
        <w:rPr>
          <w:rFonts w:ascii="Arial" w:hAnsi="Arial" w:cs="Arial"/>
          <w:color w:val="2A2A2A"/>
          <w:shd w:val="clear" w:color="auto" w:fill="FFFFFF"/>
        </w:rPr>
        <w:t xml:space="preserve">A </w:t>
      </w:r>
      <w:r w:rsidR="007E7000" w:rsidRPr="0032737A">
        <w:rPr>
          <w:rFonts w:ascii="Arial" w:hAnsi="Arial" w:cs="Arial"/>
          <w:color w:val="2A2A2A"/>
          <w:shd w:val="clear" w:color="auto" w:fill="FFFFFF"/>
        </w:rPr>
        <w:t>criteria I had for my participants was to make sure they each came from a different country</w:t>
      </w:r>
      <w:r w:rsidR="00E31C50" w:rsidRPr="0032737A">
        <w:rPr>
          <w:rFonts w:ascii="Arial" w:hAnsi="Arial" w:cs="Arial"/>
          <w:color w:val="2A2A2A"/>
          <w:shd w:val="clear" w:color="auto" w:fill="FFFFFF"/>
        </w:rPr>
        <w:t xml:space="preserve">, ideally, I would have had a range of ages to see if </w:t>
      </w:r>
      <w:r w:rsidR="00233F0E" w:rsidRPr="0032737A">
        <w:rPr>
          <w:rFonts w:ascii="Arial" w:hAnsi="Arial" w:cs="Arial"/>
          <w:color w:val="2A2A2A"/>
          <w:shd w:val="clear" w:color="auto" w:fill="FFFFFF"/>
        </w:rPr>
        <w:t>there</w:t>
      </w:r>
      <w:r w:rsidR="00E31C50" w:rsidRPr="0032737A">
        <w:rPr>
          <w:rFonts w:ascii="Arial" w:hAnsi="Arial" w:cs="Arial"/>
          <w:color w:val="2A2A2A"/>
          <w:shd w:val="clear" w:color="auto" w:fill="FFFFFF"/>
        </w:rPr>
        <w:t xml:space="preserve"> were noticeable differences in that aspect</w:t>
      </w:r>
      <w:r w:rsidR="00806FD9" w:rsidRPr="0032737A">
        <w:rPr>
          <w:rFonts w:ascii="Arial" w:hAnsi="Arial" w:cs="Arial"/>
          <w:color w:val="2A2A2A"/>
          <w:shd w:val="clear" w:color="auto" w:fill="FFFFFF"/>
        </w:rPr>
        <w:t>, however, I was unable to do so</w:t>
      </w:r>
      <w:r w:rsidR="007E7000" w:rsidRPr="0032737A">
        <w:rPr>
          <w:rFonts w:ascii="Arial" w:hAnsi="Arial" w:cs="Arial"/>
          <w:color w:val="2A2A2A"/>
          <w:shd w:val="clear" w:color="auto" w:fill="FFFFFF"/>
        </w:rPr>
        <w:t>.</w:t>
      </w:r>
      <w:r w:rsidR="00E31C50" w:rsidRPr="0032737A">
        <w:rPr>
          <w:rFonts w:ascii="Arial" w:hAnsi="Arial" w:cs="Arial"/>
          <w:color w:val="2A2A2A"/>
          <w:shd w:val="clear" w:color="auto" w:fill="FFFFFF"/>
        </w:rPr>
        <w:t xml:space="preserve"> </w:t>
      </w:r>
      <w:r w:rsidR="007E7000" w:rsidRPr="0032737A">
        <w:rPr>
          <w:rFonts w:ascii="Arial" w:hAnsi="Arial" w:cs="Arial"/>
          <w:color w:val="2A2A2A"/>
          <w:shd w:val="clear" w:color="auto" w:fill="FFFFFF"/>
        </w:rPr>
        <w:t xml:space="preserve"> </w:t>
      </w:r>
      <w:r w:rsidR="006520EF" w:rsidRPr="0032737A">
        <w:rPr>
          <w:rFonts w:ascii="Arial" w:hAnsi="Arial" w:cs="Arial"/>
          <w:color w:val="2A2A2A"/>
          <w:shd w:val="clear" w:color="auto" w:fill="FFFFFF"/>
        </w:rPr>
        <w:t xml:space="preserve">I used audio recording during my face to face interviews and transcribed the data afterwards. </w:t>
      </w:r>
    </w:p>
    <w:p w14:paraId="7297B4F9" w14:textId="77777777" w:rsidR="00956F8E" w:rsidRPr="0032737A" w:rsidRDefault="006520EF" w:rsidP="006B6CF5">
      <w:pPr>
        <w:spacing w:line="360" w:lineRule="auto"/>
        <w:rPr>
          <w:rFonts w:ascii="Arial" w:hAnsi="Arial" w:cs="Arial"/>
          <w:color w:val="2A2A2A"/>
          <w:shd w:val="clear" w:color="auto" w:fill="FFFFFF"/>
        </w:rPr>
      </w:pPr>
      <w:r w:rsidRPr="0032737A">
        <w:rPr>
          <w:rFonts w:ascii="Arial" w:hAnsi="Arial" w:cs="Arial"/>
          <w:color w:val="2A2A2A"/>
          <w:shd w:val="clear" w:color="auto" w:fill="FFFFFF"/>
        </w:rPr>
        <w:t xml:space="preserve">To analysis the data I began by </w:t>
      </w:r>
      <w:r w:rsidR="00956F8E" w:rsidRPr="0032737A">
        <w:rPr>
          <w:rFonts w:ascii="Arial" w:hAnsi="Arial" w:cs="Arial"/>
          <w:color w:val="2A2A2A"/>
          <w:shd w:val="clear" w:color="auto" w:fill="FFFFFF"/>
        </w:rPr>
        <w:t>reading through and reducing the quantity by taking out any irrelevant or repeated data. I used the cutting and sorting technique to find themes among the information.</w:t>
      </w:r>
      <w:r w:rsidR="00956F8E" w:rsidRPr="0032737A">
        <w:rPr>
          <w:rFonts w:ascii="Arial" w:hAnsi="Arial" w:cs="Arial"/>
        </w:rPr>
        <w:t xml:space="preserve"> The c</w:t>
      </w:r>
      <w:r w:rsidR="000C232B" w:rsidRPr="0032737A">
        <w:rPr>
          <w:rFonts w:ascii="Arial" w:hAnsi="Arial" w:cs="Arial"/>
        </w:rPr>
        <w:t>utting and sorting</w:t>
      </w:r>
      <w:r w:rsidR="00956F8E" w:rsidRPr="0032737A">
        <w:rPr>
          <w:rFonts w:ascii="Arial" w:hAnsi="Arial" w:cs="Arial"/>
        </w:rPr>
        <w:t xml:space="preserve"> process</w:t>
      </w:r>
      <w:r w:rsidR="000C232B" w:rsidRPr="0032737A">
        <w:rPr>
          <w:rFonts w:ascii="Arial" w:hAnsi="Arial" w:cs="Arial"/>
        </w:rPr>
        <w:t xml:space="preserve"> is particularly useful for identifying subthemes. </w:t>
      </w:r>
      <w:r w:rsidR="00956F8E" w:rsidRPr="0032737A">
        <w:rPr>
          <w:rFonts w:ascii="Arial" w:hAnsi="Arial" w:cs="Arial"/>
        </w:rPr>
        <w:t>F</w:t>
      </w:r>
      <w:r w:rsidR="000C232B" w:rsidRPr="0032737A">
        <w:rPr>
          <w:rFonts w:ascii="Arial" w:hAnsi="Arial" w:cs="Arial"/>
        </w:rPr>
        <w:t>irst</w:t>
      </w:r>
      <w:r w:rsidR="00956F8E" w:rsidRPr="0032737A">
        <w:rPr>
          <w:rFonts w:ascii="Arial" w:hAnsi="Arial" w:cs="Arial"/>
        </w:rPr>
        <w:t>, I</w:t>
      </w:r>
      <w:r w:rsidR="000C232B" w:rsidRPr="0032737A">
        <w:rPr>
          <w:rFonts w:ascii="Arial" w:hAnsi="Arial" w:cs="Arial"/>
        </w:rPr>
        <w:t xml:space="preserve"> read through the text and identify quotes that seem somehow important. </w:t>
      </w:r>
      <w:r w:rsidR="00956F8E" w:rsidRPr="0032737A">
        <w:rPr>
          <w:rFonts w:ascii="Arial" w:hAnsi="Arial" w:cs="Arial"/>
        </w:rPr>
        <w:t>Next,</w:t>
      </w:r>
      <w:r w:rsidR="000C232B" w:rsidRPr="0032737A">
        <w:rPr>
          <w:rFonts w:ascii="Arial" w:hAnsi="Arial" w:cs="Arial"/>
        </w:rPr>
        <w:t xml:space="preserve"> </w:t>
      </w:r>
      <w:r w:rsidR="00956F8E" w:rsidRPr="0032737A">
        <w:rPr>
          <w:rFonts w:ascii="Arial" w:hAnsi="Arial" w:cs="Arial"/>
        </w:rPr>
        <w:t xml:space="preserve">I </w:t>
      </w:r>
      <w:r w:rsidR="000C232B" w:rsidRPr="0032737A">
        <w:rPr>
          <w:rFonts w:ascii="Arial" w:hAnsi="Arial" w:cs="Arial"/>
        </w:rPr>
        <w:t>cut out each quote (making sure to maintain some of the context in which it occurred) and paste</w:t>
      </w:r>
      <w:r w:rsidR="00956F8E" w:rsidRPr="0032737A">
        <w:rPr>
          <w:rFonts w:ascii="Arial" w:hAnsi="Arial" w:cs="Arial"/>
        </w:rPr>
        <w:t>d it</w:t>
      </w:r>
      <w:r w:rsidR="000C232B" w:rsidRPr="0032737A">
        <w:rPr>
          <w:rFonts w:ascii="Arial" w:hAnsi="Arial" w:cs="Arial"/>
        </w:rPr>
        <w:t xml:space="preserve"> </w:t>
      </w:r>
      <w:r w:rsidR="00956F8E" w:rsidRPr="0032737A">
        <w:rPr>
          <w:rFonts w:ascii="Arial" w:hAnsi="Arial" w:cs="Arial"/>
        </w:rPr>
        <w:t>into a separate area, then</w:t>
      </w:r>
      <w:r w:rsidR="000C232B" w:rsidRPr="0032737A">
        <w:rPr>
          <w:rFonts w:ascii="Arial" w:hAnsi="Arial" w:cs="Arial"/>
        </w:rPr>
        <w:t xml:space="preserve"> </w:t>
      </w:r>
      <w:r w:rsidR="00956F8E" w:rsidRPr="0032737A">
        <w:rPr>
          <w:rFonts w:ascii="Arial" w:hAnsi="Arial" w:cs="Arial"/>
        </w:rPr>
        <w:t>s</w:t>
      </w:r>
      <w:r w:rsidR="000C232B" w:rsidRPr="0032737A">
        <w:rPr>
          <w:rFonts w:ascii="Arial" w:hAnsi="Arial" w:cs="Arial"/>
        </w:rPr>
        <w:t>ort</w:t>
      </w:r>
      <w:r w:rsidR="00956F8E" w:rsidRPr="0032737A">
        <w:rPr>
          <w:rFonts w:ascii="Arial" w:hAnsi="Arial" w:cs="Arial"/>
        </w:rPr>
        <w:t>ed through and put similar quotes together under a related theme</w:t>
      </w:r>
      <w:r w:rsidR="00D90EB4" w:rsidRPr="0032737A">
        <w:rPr>
          <w:rFonts w:ascii="Arial" w:hAnsi="Arial" w:cs="Arial"/>
        </w:rPr>
        <w:t xml:space="preserve"> </w:t>
      </w:r>
      <w:sdt>
        <w:sdtPr>
          <w:rPr>
            <w:rFonts w:ascii="Arial" w:hAnsi="Arial" w:cs="Arial"/>
          </w:rPr>
          <w:id w:val="1788626887"/>
          <w:citation/>
        </w:sdtPr>
        <w:sdtEndPr/>
        <w:sdtContent>
          <w:r w:rsidR="00D90EB4" w:rsidRPr="0032737A">
            <w:rPr>
              <w:rFonts w:ascii="Arial" w:hAnsi="Arial" w:cs="Arial"/>
            </w:rPr>
            <w:fldChar w:fldCharType="begin"/>
          </w:r>
          <w:r w:rsidR="00D90EB4" w:rsidRPr="0032737A">
            <w:rPr>
              <w:rFonts w:ascii="Arial" w:hAnsi="Arial" w:cs="Arial"/>
            </w:rPr>
            <w:instrText xml:space="preserve"> CITATION Rya \l 4105 </w:instrText>
          </w:r>
          <w:r w:rsidR="00D90EB4" w:rsidRPr="0032737A">
            <w:rPr>
              <w:rFonts w:ascii="Arial" w:hAnsi="Arial" w:cs="Arial"/>
            </w:rPr>
            <w:fldChar w:fldCharType="separate"/>
          </w:r>
          <w:r w:rsidR="00D90EB4" w:rsidRPr="0032737A">
            <w:rPr>
              <w:rFonts w:ascii="Arial" w:hAnsi="Arial" w:cs="Arial"/>
              <w:noProof/>
            </w:rPr>
            <w:t>(Ryan &amp; Bernard, n.d.)</w:t>
          </w:r>
          <w:r w:rsidR="00D90EB4" w:rsidRPr="0032737A">
            <w:rPr>
              <w:rFonts w:ascii="Arial" w:hAnsi="Arial" w:cs="Arial"/>
            </w:rPr>
            <w:fldChar w:fldCharType="end"/>
          </w:r>
        </w:sdtContent>
      </w:sdt>
      <w:r w:rsidR="00956F8E" w:rsidRPr="0032737A">
        <w:rPr>
          <w:rFonts w:ascii="Arial" w:hAnsi="Arial" w:cs="Arial"/>
        </w:rPr>
        <w:t xml:space="preserve">. </w:t>
      </w:r>
    </w:p>
    <w:p w14:paraId="6422BC9F" w14:textId="77777777" w:rsidR="0032737A" w:rsidRDefault="0032737A" w:rsidP="006B6CF5">
      <w:pPr>
        <w:spacing w:line="360" w:lineRule="auto"/>
        <w:rPr>
          <w:rFonts w:ascii="Arial" w:hAnsi="Arial" w:cs="Arial"/>
          <w:b/>
          <w:bCs/>
          <w:sz w:val="28"/>
          <w:szCs w:val="28"/>
          <w:u w:val="single"/>
        </w:rPr>
      </w:pPr>
    </w:p>
    <w:p w14:paraId="4C530654" w14:textId="77777777" w:rsidR="0032737A" w:rsidRDefault="0032737A" w:rsidP="006B6CF5">
      <w:pPr>
        <w:spacing w:line="360" w:lineRule="auto"/>
        <w:rPr>
          <w:rFonts w:ascii="Arial" w:hAnsi="Arial" w:cs="Arial"/>
          <w:b/>
          <w:bCs/>
          <w:sz w:val="28"/>
          <w:szCs w:val="28"/>
          <w:u w:val="single"/>
        </w:rPr>
      </w:pPr>
    </w:p>
    <w:p w14:paraId="25983FB6" w14:textId="4F6AB949" w:rsidR="00D85928" w:rsidRPr="0032737A" w:rsidRDefault="00D85928" w:rsidP="006B6CF5">
      <w:pPr>
        <w:spacing w:line="360" w:lineRule="auto"/>
        <w:rPr>
          <w:rFonts w:ascii="Arial" w:hAnsi="Arial" w:cs="Arial"/>
          <w:color w:val="2A2A2A"/>
          <w:sz w:val="28"/>
          <w:szCs w:val="28"/>
          <w:u w:val="single"/>
          <w:shd w:val="clear" w:color="auto" w:fill="FFFFFF"/>
        </w:rPr>
      </w:pPr>
      <w:bookmarkStart w:id="0" w:name="_GoBack"/>
      <w:bookmarkEnd w:id="0"/>
      <w:r w:rsidRPr="0032737A">
        <w:rPr>
          <w:rFonts w:ascii="Arial" w:hAnsi="Arial" w:cs="Arial"/>
          <w:b/>
          <w:bCs/>
          <w:sz w:val="28"/>
          <w:szCs w:val="28"/>
          <w:u w:val="single"/>
        </w:rPr>
        <w:lastRenderedPageBreak/>
        <w:t>Data Presentations and Findings</w:t>
      </w:r>
    </w:p>
    <w:p w14:paraId="439EBD11" w14:textId="5CD0F924" w:rsidR="003217DF" w:rsidRPr="0032737A" w:rsidRDefault="00D85928" w:rsidP="006B6CF5">
      <w:pPr>
        <w:spacing w:line="360" w:lineRule="auto"/>
        <w:rPr>
          <w:rFonts w:ascii="Arial" w:hAnsi="Arial" w:cs="Arial"/>
          <w:b/>
          <w:bCs/>
          <w:sz w:val="24"/>
          <w:szCs w:val="24"/>
        </w:rPr>
      </w:pPr>
      <w:r w:rsidRPr="0032737A">
        <w:rPr>
          <w:rFonts w:ascii="Arial" w:hAnsi="Arial" w:cs="Arial"/>
          <w:b/>
          <w:bCs/>
          <w:sz w:val="24"/>
          <w:szCs w:val="24"/>
        </w:rPr>
        <w:t xml:space="preserve">Theme 1: </w:t>
      </w:r>
      <w:r w:rsidR="003217DF" w:rsidRPr="0032737A">
        <w:rPr>
          <w:rFonts w:ascii="Arial" w:hAnsi="Arial" w:cs="Arial"/>
          <w:b/>
          <w:bCs/>
          <w:sz w:val="24"/>
          <w:szCs w:val="24"/>
        </w:rPr>
        <w:t>Initial Thoughts for Wanting to Study Abroad</w:t>
      </w:r>
    </w:p>
    <w:p w14:paraId="0E248259" w14:textId="31F5A49B" w:rsidR="0056714B" w:rsidRPr="0032737A" w:rsidRDefault="001F364C" w:rsidP="006B6CF5">
      <w:pPr>
        <w:spacing w:line="360" w:lineRule="auto"/>
        <w:rPr>
          <w:rFonts w:ascii="Arial" w:hAnsi="Arial" w:cs="Arial"/>
        </w:rPr>
      </w:pPr>
      <w:r w:rsidRPr="0032737A">
        <w:rPr>
          <w:rFonts w:ascii="Arial" w:hAnsi="Arial" w:cs="Arial"/>
        </w:rPr>
        <w:t>When looking at each participants initial thoughts for studying abroad, it’s clear that the</w:t>
      </w:r>
      <w:r w:rsidR="00914A23" w:rsidRPr="0032737A">
        <w:rPr>
          <w:rFonts w:ascii="Arial" w:hAnsi="Arial" w:cs="Arial"/>
        </w:rPr>
        <w:t xml:space="preserve">re are some similarities and differences. </w:t>
      </w:r>
      <w:r w:rsidR="0056714B" w:rsidRPr="0032737A">
        <w:rPr>
          <w:rFonts w:ascii="Arial" w:hAnsi="Arial" w:cs="Arial"/>
        </w:rPr>
        <w:t xml:space="preserve">When asking each participant about </w:t>
      </w:r>
      <w:r w:rsidRPr="0032737A">
        <w:rPr>
          <w:rFonts w:ascii="Arial" w:hAnsi="Arial" w:cs="Arial"/>
        </w:rPr>
        <w:t>when they first had their</w:t>
      </w:r>
      <w:r w:rsidR="0056714B" w:rsidRPr="0032737A">
        <w:rPr>
          <w:rFonts w:ascii="Arial" w:hAnsi="Arial" w:cs="Arial"/>
        </w:rPr>
        <w:t xml:space="preserve"> initial thoughts </w:t>
      </w:r>
      <w:r w:rsidRPr="0032737A">
        <w:rPr>
          <w:rFonts w:ascii="Arial" w:hAnsi="Arial" w:cs="Arial"/>
        </w:rPr>
        <w:t>about studying abroad, the time period between that moment and going on the exchange varied between each participant.</w:t>
      </w:r>
      <w:r w:rsidR="0012399B" w:rsidRPr="0032737A">
        <w:rPr>
          <w:rFonts w:ascii="Arial" w:hAnsi="Arial" w:cs="Arial"/>
        </w:rPr>
        <w:t xml:space="preserve"> For participant A, they had been planning on studying abroad since they were very little. Participant B and C only began to think about it around the time of going to college/university, these two students have similar cultural backgrounds.</w:t>
      </w:r>
      <w:r w:rsidR="00506690" w:rsidRPr="0032737A">
        <w:rPr>
          <w:rFonts w:ascii="Arial" w:hAnsi="Arial" w:cs="Arial"/>
        </w:rPr>
        <w:t xml:space="preserve"> Participant A, most likely was raised in an environment that leaving home and gaining inter-cultural skills was highly encouraged from a young age.</w:t>
      </w:r>
      <w:r w:rsidRPr="0032737A">
        <w:rPr>
          <w:rFonts w:ascii="Arial" w:hAnsi="Arial" w:cs="Arial"/>
        </w:rPr>
        <w:t xml:space="preserve"> </w:t>
      </w:r>
    </w:p>
    <w:p w14:paraId="1F140BA2" w14:textId="12E31B8E" w:rsidR="00914A23" w:rsidRPr="0032737A" w:rsidRDefault="006670FE" w:rsidP="006670FE">
      <w:pPr>
        <w:pStyle w:val="ListParagraph"/>
        <w:spacing w:line="360" w:lineRule="auto"/>
        <w:rPr>
          <w:rFonts w:ascii="Arial" w:hAnsi="Arial" w:cs="Arial"/>
          <w:i/>
          <w:iCs/>
        </w:rPr>
      </w:pPr>
      <w:r w:rsidRPr="0032737A">
        <w:rPr>
          <w:rFonts w:ascii="Arial" w:hAnsi="Arial" w:cs="Arial"/>
          <w:i/>
          <w:iCs/>
        </w:rPr>
        <w:t>“</w:t>
      </w:r>
      <w:r w:rsidR="00A547AA" w:rsidRPr="0032737A">
        <w:rPr>
          <w:rFonts w:ascii="Arial" w:hAnsi="Arial" w:cs="Arial"/>
          <w:i/>
          <w:iCs/>
        </w:rPr>
        <w:t>Um I think it started when I was about twelve years old. Yea, long time, when I was twelve, I really loved the UK</w:t>
      </w:r>
      <w:r w:rsidR="00315809" w:rsidRPr="0032737A">
        <w:rPr>
          <w:rFonts w:ascii="Arial" w:hAnsi="Arial" w:cs="Arial"/>
          <w:i/>
          <w:iCs/>
        </w:rPr>
        <w:t>.</w:t>
      </w:r>
      <w:r w:rsidR="00A547AA" w:rsidRPr="0032737A">
        <w:rPr>
          <w:rFonts w:ascii="Arial" w:hAnsi="Arial" w:cs="Arial"/>
          <w:i/>
          <w:iCs/>
        </w:rPr>
        <w:t xml:space="preserve"> </w:t>
      </w:r>
      <w:r w:rsidR="00315809" w:rsidRPr="0032737A">
        <w:rPr>
          <w:rFonts w:ascii="Arial" w:hAnsi="Arial" w:cs="Arial"/>
          <w:i/>
          <w:iCs/>
        </w:rPr>
        <w:t>So, like you know when people say, “oh where do you want to study over seas?” like its always UK, UK, UK.</w:t>
      </w:r>
      <w:r w:rsidRPr="0032737A">
        <w:rPr>
          <w:rFonts w:ascii="Arial" w:hAnsi="Arial" w:cs="Arial"/>
          <w:i/>
          <w:iCs/>
        </w:rPr>
        <w:t>”</w:t>
      </w:r>
      <w:r w:rsidR="00315809" w:rsidRPr="0032737A">
        <w:rPr>
          <w:rFonts w:ascii="Arial" w:hAnsi="Arial" w:cs="Arial"/>
          <w:i/>
          <w:iCs/>
        </w:rPr>
        <w:t xml:space="preserve">   (Participant A)</w:t>
      </w:r>
    </w:p>
    <w:p w14:paraId="6000B4D6" w14:textId="7DDD68F1" w:rsidR="00914A23" w:rsidRPr="0032737A" w:rsidRDefault="006670FE" w:rsidP="006670FE">
      <w:pPr>
        <w:pStyle w:val="ListParagraph"/>
        <w:spacing w:line="360" w:lineRule="auto"/>
        <w:rPr>
          <w:rFonts w:ascii="Arial" w:hAnsi="Arial" w:cs="Arial"/>
          <w:i/>
          <w:iCs/>
        </w:rPr>
      </w:pPr>
      <w:r w:rsidRPr="0032737A">
        <w:rPr>
          <w:rFonts w:ascii="Arial" w:hAnsi="Arial" w:cs="Arial"/>
          <w:i/>
          <w:iCs/>
        </w:rPr>
        <w:t>“</w:t>
      </w:r>
      <w:r w:rsidR="00A547AA" w:rsidRPr="0032737A">
        <w:rPr>
          <w:rFonts w:ascii="Arial" w:hAnsi="Arial" w:cs="Arial"/>
          <w:i/>
          <w:iCs/>
        </w:rPr>
        <w:t xml:space="preserve">So just like from the beginning of college, I was like alright I know this is what I’m going to do and how I’m going to do </w:t>
      </w:r>
      <w:r w:rsidR="00260FA5" w:rsidRPr="0032737A">
        <w:rPr>
          <w:rFonts w:ascii="Arial" w:hAnsi="Arial" w:cs="Arial"/>
          <w:i/>
          <w:iCs/>
        </w:rPr>
        <w:t>it,</w:t>
      </w:r>
      <w:r w:rsidR="00A547AA" w:rsidRPr="0032737A">
        <w:rPr>
          <w:rFonts w:ascii="Arial" w:hAnsi="Arial" w:cs="Arial"/>
          <w:i/>
          <w:iCs/>
        </w:rPr>
        <w:t xml:space="preserve"> so it was just about figuring out where I was going to go.</w:t>
      </w:r>
      <w:r w:rsidRPr="0032737A">
        <w:rPr>
          <w:rFonts w:ascii="Arial" w:hAnsi="Arial" w:cs="Arial"/>
          <w:i/>
          <w:iCs/>
        </w:rPr>
        <w:t>”</w:t>
      </w:r>
      <w:r w:rsidR="00914A23" w:rsidRPr="0032737A">
        <w:rPr>
          <w:rFonts w:ascii="Arial" w:hAnsi="Arial" w:cs="Arial"/>
          <w:i/>
          <w:iCs/>
        </w:rPr>
        <w:t xml:space="preserve"> </w:t>
      </w:r>
      <w:r w:rsidR="00A547AA" w:rsidRPr="0032737A">
        <w:rPr>
          <w:rFonts w:ascii="Arial" w:hAnsi="Arial" w:cs="Arial"/>
          <w:i/>
          <w:iCs/>
        </w:rPr>
        <w:t>(</w:t>
      </w:r>
      <w:r w:rsidR="00315809" w:rsidRPr="0032737A">
        <w:rPr>
          <w:rFonts w:ascii="Arial" w:hAnsi="Arial" w:cs="Arial"/>
          <w:i/>
          <w:iCs/>
        </w:rPr>
        <w:t xml:space="preserve">Participant </w:t>
      </w:r>
      <w:r w:rsidR="00A547AA" w:rsidRPr="0032737A">
        <w:rPr>
          <w:rFonts w:ascii="Arial" w:hAnsi="Arial" w:cs="Arial"/>
          <w:i/>
          <w:iCs/>
        </w:rPr>
        <w:t>C)</w:t>
      </w:r>
    </w:p>
    <w:p w14:paraId="57B2B559" w14:textId="321C3F57" w:rsidR="00A547AA" w:rsidRPr="0032737A" w:rsidRDefault="006670FE" w:rsidP="006B6CF5">
      <w:pPr>
        <w:pStyle w:val="ListParagraph"/>
        <w:spacing w:line="360" w:lineRule="auto"/>
        <w:rPr>
          <w:rFonts w:ascii="Arial" w:hAnsi="Arial" w:cs="Arial"/>
          <w:i/>
          <w:iCs/>
        </w:rPr>
      </w:pPr>
      <w:r w:rsidRPr="0032737A">
        <w:rPr>
          <w:rFonts w:ascii="Arial" w:hAnsi="Arial" w:cs="Arial"/>
          <w:i/>
          <w:iCs/>
        </w:rPr>
        <w:t>“</w:t>
      </w:r>
      <w:r w:rsidR="00315809" w:rsidRPr="0032737A">
        <w:rPr>
          <w:rFonts w:ascii="Arial" w:hAnsi="Arial" w:cs="Arial"/>
          <w:i/>
          <w:iCs/>
        </w:rPr>
        <w:t>I was just about to start college My Dad</w:t>
      </w:r>
      <w:r w:rsidR="00A547AA" w:rsidRPr="0032737A">
        <w:rPr>
          <w:rFonts w:ascii="Arial" w:hAnsi="Arial" w:cs="Arial"/>
          <w:i/>
          <w:iCs/>
        </w:rPr>
        <w:t xml:space="preserve"> tried to </w:t>
      </w:r>
      <w:r w:rsidR="00315809" w:rsidRPr="0032737A">
        <w:rPr>
          <w:rFonts w:ascii="Arial" w:hAnsi="Arial" w:cs="Arial"/>
          <w:i/>
          <w:iCs/>
        </w:rPr>
        <w:t>nudge</w:t>
      </w:r>
      <w:r w:rsidR="00A547AA" w:rsidRPr="0032737A">
        <w:rPr>
          <w:rFonts w:ascii="Arial" w:hAnsi="Arial" w:cs="Arial"/>
          <w:i/>
          <w:iCs/>
        </w:rPr>
        <w:t xml:space="preserve"> my sister towards it as well, but she never ended up doing it, so I felt there was a bit more pressure on me to be the kid to take the experience and go abroad.</w:t>
      </w:r>
      <w:r w:rsidRPr="0032737A">
        <w:rPr>
          <w:rFonts w:ascii="Arial" w:hAnsi="Arial" w:cs="Arial"/>
          <w:i/>
          <w:iCs/>
        </w:rPr>
        <w:t>”</w:t>
      </w:r>
      <w:r w:rsidR="00A547AA" w:rsidRPr="0032737A">
        <w:rPr>
          <w:rFonts w:ascii="Arial" w:hAnsi="Arial" w:cs="Arial"/>
          <w:i/>
          <w:iCs/>
        </w:rPr>
        <w:t xml:space="preserve">  (</w:t>
      </w:r>
      <w:r w:rsidR="00315809" w:rsidRPr="0032737A">
        <w:rPr>
          <w:rFonts w:ascii="Arial" w:hAnsi="Arial" w:cs="Arial"/>
          <w:i/>
          <w:iCs/>
        </w:rPr>
        <w:t xml:space="preserve">Participant </w:t>
      </w:r>
      <w:r w:rsidR="00A547AA" w:rsidRPr="0032737A">
        <w:rPr>
          <w:rFonts w:ascii="Arial" w:hAnsi="Arial" w:cs="Arial"/>
          <w:i/>
          <w:iCs/>
        </w:rPr>
        <w:t>B)</w:t>
      </w:r>
    </w:p>
    <w:p w14:paraId="1481539B" w14:textId="62961B45" w:rsidR="001F364C" w:rsidRPr="0032737A" w:rsidRDefault="001F364C" w:rsidP="006B6CF5">
      <w:pPr>
        <w:spacing w:line="360" w:lineRule="auto"/>
        <w:rPr>
          <w:rFonts w:ascii="Arial" w:hAnsi="Arial" w:cs="Arial"/>
        </w:rPr>
      </w:pPr>
      <w:r w:rsidRPr="0032737A">
        <w:rPr>
          <w:rFonts w:ascii="Arial" w:hAnsi="Arial" w:cs="Arial"/>
        </w:rPr>
        <w:t xml:space="preserve">For </w:t>
      </w:r>
      <w:r w:rsidR="00506690" w:rsidRPr="0032737A">
        <w:rPr>
          <w:rFonts w:ascii="Arial" w:hAnsi="Arial" w:cs="Arial"/>
        </w:rPr>
        <w:t>participants C, t</w:t>
      </w:r>
      <w:r w:rsidR="00506690" w:rsidRPr="0032737A">
        <w:rPr>
          <w:rFonts w:ascii="Arial" w:hAnsi="Arial" w:cs="Arial"/>
        </w:rPr>
        <w:t xml:space="preserve">heir university required </w:t>
      </w:r>
      <w:r w:rsidR="00051307" w:rsidRPr="0032737A">
        <w:rPr>
          <w:rFonts w:ascii="Arial" w:hAnsi="Arial" w:cs="Arial"/>
        </w:rPr>
        <w:t xml:space="preserve">they do a semester abroad for international learning as a part of the overall program. In this case there is a chance if it hadn’t been required this student may not have chosen to go abroad. For participant A, </w:t>
      </w:r>
      <w:r w:rsidR="00506690" w:rsidRPr="0032737A">
        <w:rPr>
          <w:rFonts w:ascii="Arial" w:hAnsi="Arial" w:cs="Arial"/>
        </w:rPr>
        <w:t xml:space="preserve">it </w:t>
      </w:r>
      <w:r w:rsidR="00051307" w:rsidRPr="0032737A">
        <w:rPr>
          <w:rFonts w:ascii="Arial" w:hAnsi="Arial" w:cs="Arial"/>
        </w:rPr>
        <w:t>was</w:t>
      </w:r>
      <w:r w:rsidR="00506690" w:rsidRPr="0032737A">
        <w:rPr>
          <w:rFonts w:ascii="Arial" w:hAnsi="Arial" w:cs="Arial"/>
        </w:rPr>
        <w:t xml:space="preserve"> highly </w:t>
      </w:r>
      <w:r w:rsidR="00051307" w:rsidRPr="0032737A">
        <w:rPr>
          <w:rFonts w:ascii="Arial" w:hAnsi="Arial" w:cs="Arial"/>
        </w:rPr>
        <w:t xml:space="preserve">promoted and </w:t>
      </w:r>
      <w:r w:rsidR="00506690" w:rsidRPr="0032737A">
        <w:rPr>
          <w:rFonts w:ascii="Arial" w:hAnsi="Arial" w:cs="Arial"/>
        </w:rPr>
        <w:t>encouraged with incentives</w:t>
      </w:r>
      <w:r w:rsidR="00051307" w:rsidRPr="0032737A">
        <w:rPr>
          <w:rFonts w:ascii="Arial" w:hAnsi="Arial" w:cs="Arial"/>
        </w:rPr>
        <w:t xml:space="preserve"> by their university, although they would have most likely continued this path either way.</w:t>
      </w:r>
      <w:r w:rsidRPr="0032737A">
        <w:rPr>
          <w:rFonts w:ascii="Arial" w:hAnsi="Arial" w:cs="Arial"/>
        </w:rPr>
        <w:t xml:space="preserve"> </w:t>
      </w:r>
      <w:r w:rsidR="00051307" w:rsidRPr="0032737A">
        <w:rPr>
          <w:rFonts w:ascii="Arial" w:hAnsi="Arial" w:cs="Arial"/>
        </w:rPr>
        <w:t>Looking at p</w:t>
      </w:r>
      <w:r w:rsidRPr="0032737A">
        <w:rPr>
          <w:rFonts w:ascii="Arial" w:hAnsi="Arial" w:cs="Arial"/>
        </w:rPr>
        <w:t>articipant B</w:t>
      </w:r>
      <w:r w:rsidR="00051307" w:rsidRPr="0032737A">
        <w:rPr>
          <w:rFonts w:ascii="Arial" w:hAnsi="Arial" w:cs="Arial"/>
        </w:rPr>
        <w:t>, they</w:t>
      </w:r>
      <w:r w:rsidRPr="0032737A">
        <w:rPr>
          <w:rFonts w:ascii="Arial" w:hAnsi="Arial" w:cs="Arial"/>
        </w:rPr>
        <w:t xml:space="preserve"> </w:t>
      </w:r>
      <w:r w:rsidR="00051307" w:rsidRPr="0032737A">
        <w:rPr>
          <w:rFonts w:ascii="Arial" w:hAnsi="Arial" w:cs="Arial"/>
        </w:rPr>
        <w:t>were</w:t>
      </w:r>
      <w:r w:rsidRPr="0032737A">
        <w:rPr>
          <w:rFonts w:ascii="Arial" w:hAnsi="Arial" w:cs="Arial"/>
        </w:rPr>
        <w:t xml:space="preserve"> </w:t>
      </w:r>
      <w:r w:rsidR="00506690" w:rsidRPr="0032737A">
        <w:rPr>
          <w:rFonts w:ascii="Arial" w:hAnsi="Arial" w:cs="Arial"/>
        </w:rPr>
        <w:t xml:space="preserve">solely </w:t>
      </w:r>
      <w:r w:rsidRPr="0032737A">
        <w:rPr>
          <w:rFonts w:ascii="Arial" w:hAnsi="Arial" w:cs="Arial"/>
        </w:rPr>
        <w:t>influenced by their family to investigate further into the idea of studying abroad</w:t>
      </w:r>
      <w:r w:rsidR="00051307" w:rsidRPr="0032737A">
        <w:rPr>
          <w:rFonts w:ascii="Arial" w:hAnsi="Arial" w:cs="Arial"/>
        </w:rPr>
        <w:t>, the university had no part in it</w:t>
      </w:r>
      <w:r w:rsidRPr="0032737A">
        <w:rPr>
          <w:rFonts w:ascii="Arial" w:hAnsi="Arial" w:cs="Arial"/>
        </w:rPr>
        <w:t>.</w:t>
      </w:r>
    </w:p>
    <w:p w14:paraId="6966B487" w14:textId="0D5C113A" w:rsidR="00715E79" w:rsidRPr="0032737A" w:rsidRDefault="001F364C" w:rsidP="00715E79">
      <w:pPr>
        <w:pStyle w:val="ListParagraph"/>
        <w:spacing w:line="360" w:lineRule="auto"/>
        <w:rPr>
          <w:rFonts w:ascii="Arial" w:hAnsi="Arial" w:cs="Arial"/>
          <w:i/>
          <w:iCs/>
        </w:rPr>
      </w:pPr>
      <w:r w:rsidRPr="0032737A">
        <w:rPr>
          <w:rFonts w:ascii="Arial" w:hAnsi="Arial" w:cs="Arial"/>
          <w:i/>
          <w:iCs/>
        </w:rPr>
        <w:t>“We have like an um you know its like a credit transfer program, where you can do one semester here for like six months and then we come back, and we continue with our normal subjects</w:t>
      </w:r>
      <w:r w:rsidR="00051307" w:rsidRPr="0032737A">
        <w:rPr>
          <w:rFonts w:ascii="Arial" w:hAnsi="Arial" w:cs="Arial"/>
          <w:i/>
          <w:iCs/>
        </w:rPr>
        <w:t>.</w:t>
      </w:r>
      <w:r w:rsidR="00715E79" w:rsidRPr="0032737A">
        <w:rPr>
          <w:rFonts w:ascii="Arial" w:hAnsi="Arial" w:cs="Arial"/>
          <w:i/>
          <w:iCs/>
        </w:rPr>
        <w:t xml:space="preserve"> You will receive the dual award and get a double degree</w:t>
      </w:r>
      <w:r w:rsidR="00051307" w:rsidRPr="0032737A">
        <w:rPr>
          <w:rFonts w:ascii="Arial" w:hAnsi="Arial" w:cs="Arial"/>
          <w:i/>
          <w:iCs/>
        </w:rPr>
        <w:t>. They really want students to do it.</w:t>
      </w:r>
      <w:r w:rsidRPr="0032737A">
        <w:rPr>
          <w:rFonts w:ascii="Arial" w:hAnsi="Arial" w:cs="Arial"/>
          <w:i/>
          <w:iCs/>
        </w:rPr>
        <w:t>” (Participant A)</w:t>
      </w:r>
    </w:p>
    <w:p w14:paraId="79945457" w14:textId="50D846A9" w:rsidR="00914A23" w:rsidRPr="0032737A" w:rsidRDefault="001F364C" w:rsidP="006B6CF5">
      <w:pPr>
        <w:pStyle w:val="ListParagraph"/>
        <w:spacing w:line="360" w:lineRule="auto"/>
        <w:rPr>
          <w:rFonts w:ascii="Arial" w:hAnsi="Arial" w:cs="Arial"/>
          <w:i/>
          <w:iCs/>
        </w:rPr>
      </w:pPr>
      <w:r w:rsidRPr="0032737A">
        <w:rPr>
          <w:rFonts w:ascii="Arial" w:hAnsi="Arial" w:cs="Arial"/>
          <w:i/>
          <w:iCs/>
        </w:rPr>
        <w:t xml:space="preserve">“Um I never decided that I wanted to cause it was required for me, for all honor students you must do a study abroad semester.” (Participant C) </w:t>
      </w:r>
    </w:p>
    <w:p w14:paraId="46EEE57A" w14:textId="77777777" w:rsidR="001F364C" w:rsidRPr="0032737A" w:rsidRDefault="001F364C" w:rsidP="006B6CF5">
      <w:pPr>
        <w:pStyle w:val="ListParagraph"/>
        <w:spacing w:line="360" w:lineRule="auto"/>
        <w:rPr>
          <w:rFonts w:ascii="Arial" w:hAnsi="Arial" w:cs="Arial"/>
          <w:i/>
          <w:iCs/>
        </w:rPr>
      </w:pPr>
      <w:r w:rsidRPr="0032737A">
        <w:rPr>
          <w:rFonts w:ascii="Arial" w:hAnsi="Arial" w:cs="Arial"/>
          <w:i/>
          <w:iCs/>
        </w:rPr>
        <w:lastRenderedPageBreak/>
        <w:t>“My sister was at the age where she could have gone to a different country with her university and I thought that was really cool, and my dad being like oh you know you could do this too.”  (Participant B)</w:t>
      </w:r>
    </w:p>
    <w:p w14:paraId="55E65D93" w14:textId="2F6CA40C" w:rsidR="001F364C" w:rsidRPr="0032737A" w:rsidRDefault="001F364C" w:rsidP="006B6CF5">
      <w:pPr>
        <w:spacing w:line="360" w:lineRule="auto"/>
        <w:rPr>
          <w:rFonts w:ascii="Arial" w:hAnsi="Arial" w:cs="Arial"/>
        </w:rPr>
      </w:pPr>
      <w:r w:rsidRPr="0032737A">
        <w:rPr>
          <w:rFonts w:ascii="Arial" w:hAnsi="Arial" w:cs="Arial"/>
        </w:rPr>
        <w:t>These findings show that more universities believe in the benefits that international learning can give to students and help them be successful.</w:t>
      </w:r>
    </w:p>
    <w:p w14:paraId="5761926B" w14:textId="3BAD5760" w:rsidR="00D85928" w:rsidRPr="0032737A" w:rsidRDefault="00D85928" w:rsidP="006B6CF5">
      <w:pPr>
        <w:spacing w:line="360" w:lineRule="auto"/>
        <w:rPr>
          <w:rFonts w:ascii="Arial" w:hAnsi="Arial" w:cs="Arial"/>
          <w:b/>
          <w:bCs/>
          <w:sz w:val="24"/>
          <w:szCs w:val="24"/>
        </w:rPr>
      </w:pPr>
      <w:r w:rsidRPr="0032737A">
        <w:rPr>
          <w:rFonts w:ascii="Arial" w:hAnsi="Arial" w:cs="Arial"/>
          <w:b/>
          <w:bCs/>
          <w:sz w:val="24"/>
          <w:szCs w:val="24"/>
        </w:rPr>
        <w:t xml:space="preserve">Theme 2: Barriers to Overcome </w:t>
      </w:r>
    </w:p>
    <w:p w14:paraId="3B44F74E" w14:textId="1A878860" w:rsidR="005C5386" w:rsidRPr="0032737A" w:rsidRDefault="00E31C50" w:rsidP="006B6CF5">
      <w:pPr>
        <w:spacing w:line="360" w:lineRule="auto"/>
        <w:rPr>
          <w:rFonts w:ascii="Arial" w:hAnsi="Arial" w:cs="Arial"/>
        </w:rPr>
      </w:pPr>
      <w:r w:rsidRPr="0032737A">
        <w:rPr>
          <w:rFonts w:ascii="Arial" w:hAnsi="Arial" w:cs="Arial"/>
        </w:rPr>
        <w:t xml:space="preserve">Each of the participants felt they had to overcome barriers to be able to study abroad. The most common barrier was the fear and anxiety of leaving home and </w:t>
      </w:r>
      <w:r w:rsidR="009F5F69" w:rsidRPr="0032737A">
        <w:rPr>
          <w:rFonts w:ascii="Arial" w:hAnsi="Arial" w:cs="Arial"/>
        </w:rPr>
        <w:t>being away from their families and friends</w:t>
      </w:r>
      <w:r w:rsidRPr="0032737A">
        <w:rPr>
          <w:rFonts w:ascii="Arial" w:hAnsi="Arial" w:cs="Arial"/>
        </w:rPr>
        <w:t xml:space="preserve">. All three of the participants were around 19 and 20 years old and had never been away from home before. I </w:t>
      </w:r>
      <w:r w:rsidR="006B6CF5" w:rsidRPr="0032737A">
        <w:rPr>
          <w:rFonts w:ascii="Arial" w:hAnsi="Arial" w:cs="Arial"/>
        </w:rPr>
        <w:t>believe</w:t>
      </w:r>
      <w:r w:rsidR="009F5F69" w:rsidRPr="0032737A">
        <w:rPr>
          <w:rFonts w:ascii="Arial" w:hAnsi="Arial" w:cs="Arial"/>
        </w:rPr>
        <w:t xml:space="preserve"> those factors play a big role in having these common barriers</w:t>
      </w:r>
      <w:r w:rsidR="006B6CF5" w:rsidRPr="0032737A">
        <w:rPr>
          <w:rFonts w:ascii="Arial" w:hAnsi="Arial" w:cs="Arial"/>
        </w:rPr>
        <w:t xml:space="preserve">. </w:t>
      </w:r>
    </w:p>
    <w:p w14:paraId="0AC33E3C" w14:textId="0F32A88E" w:rsidR="00F304F0" w:rsidRPr="0032737A" w:rsidRDefault="009F5F69" w:rsidP="006B6CF5">
      <w:pPr>
        <w:pStyle w:val="ListParagraph"/>
        <w:spacing w:line="360" w:lineRule="auto"/>
        <w:rPr>
          <w:rFonts w:ascii="Arial" w:hAnsi="Arial" w:cs="Arial"/>
          <w:i/>
          <w:iCs/>
        </w:rPr>
      </w:pPr>
      <w:r w:rsidRPr="0032737A">
        <w:rPr>
          <w:rFonts w:ascii="Arial" w:hAnsi="Arial" w:cs="Arial"/>
          <w:i/>
          <w:iCs/>
        </w:rPr>
        <w:t>“</w:t>
      </w:r>
      <w:r w:rsidRPr="0032737A">
        <w:rPr>
          <w:rFonts w:ascii="Arial" w:hAnsi="Arial" w:cs="Arial"/>
          <w:i/>
          <w:iCs/>
        </w:rPr>
        <w:t>I think just being scared to like be away</w:t>
      </w:r>
      <w:r w:rsidRPr="0032737A">
        <w:rPr>
          <w:rFonts w:ascii="Arial" w:hAnsi="Arial" w:cs="Arial"/>
          <w:i/>
          <w:iCs/>
        </w:rPr>
        <w:t xml:space="preserve"> </w:t>
      </w:r>
      <w:r w:rsidRPr="0032737A">
        <w:rPr>
          <w:rFonts w:ascii="Arial" w:hAnsi="Arial" w:cs="Arial"/>
          <w:i/>
          <w:iCs/>
        </w:rPr>
        <w:t>from my parents and siblings.</w:t>
      </w:r>
      <w:r w:rsidRPr="0032737A">
        <w:rPr>
          <w:rFonts w:ascii="Arial" w:hAnsi="Arial" w:cs="Arial"/>
          <w:i/>
          <w:iCs/>
        </w:rPr>
        <w:t>”</w:t>
      </w:r>
      <w:r w:rsidRPr="0032737A">
        <w:rPr>
          <w:rFonts w:ascii="Arial" w:hAnsi="Arial" w:cs="Arial"/>
          <w:i/>
          <w:iCs/>
        </w:rPr>
        <w:t xml:space="preserve"> (</w:t>
      </w:r>
      <w:r w:rsidRPr="0032737A">
        <w:rPr>
          <w:rFonts w:ascii="Arial" w:hAnsi="Arial" w:cs="Arial"/>
          <w:i/>
          <w:iCs/>
        </w:rPr>
        <w:t xml:space="preserve">Participant </w:t>
      </w:r>
      <w:r w:rsidRPr="0032737A">
        <w:rPr>
          <w:rFonts w:ascii="Arial" w:hAnsi="Arial" w:cs="Arial"/>
          <w:i/>
          <w:iCs/>
        </w:rPr>
        <w:t>A)</w:t>
      </w:r>
    </w:p>
    <w:p w14:paraId="343ED4B6" w14:textId="1FF00AF0" w:rsidR="00F304F0" w:rsidRPr="0032737A" w:rsidRDefault="009F5F69" w:rsidP="006B6CF5">
      <w:pPr>
        <w:pStyle w:val="ListParagraph"/>
        <w:spacing w:line="360" w:lineRule="auto"/>
        <w:rPr>
          <w:rFonts w:ascii="Arial" w:hAnsi="Arial" w:cs="Arial"/>
          <w:i/>
          <w:iCs/>
        </w:rPr>
      </w:pPr>
      <w:r w:rsidRPr="0032737A">
        <w:rPr>
          <w:rFonts w:ascii="Arial" w:hAnsi="Arial" w:cs="Arial"/>
          <w:i/>
          <w:iCs/>
        </w:rPr>
        <w:t xml:space="preserve">“Um I think I was just struggling with the idea of being away from home and everyone I love. I am the baby and my family are all very close, so </w:t>
      </w:r>
      <w:r w:rsidR="00F304F0" w:rsidRPr="0032737A">
        <w:rPr>
          <w:rFonts w:ascii="Arial" w:hAnsi="Arial" w:cs="Arial"/>
          <w:i/>
          <w:iCs/>
        </w:rPr>
        <w:t>I just was nervous of not having that.” (Participant C)</w:t>
      </w:r>
    </w:p>
    <w:p w14:paraId="6A53B261" w14:textId="77777777" w:rsidR="006B6CF5" w:rsidRPr="0032737A" w:rsidRDefault="00F304F0" w:rsidP="006B6CF5">
      <w:pPr>
        <w:pStyle w:val="ListParagraph"/>
        <w:spacing w:line="360" w:lineRule="auto"/>
        <w:rPr>
          <w:rFonts w:ascii="Arial" w:hAnsi="Arial" w:cs="Arial"/>
          <w:i/>
          <w:iCs/>
        </w:rPr>
      </w:pPr>
      <w:r w:rsidRPr="0032737A">
        <w:rPr>
          <w:rFonts w:ascii="Arial" w:hAnsi="Arial" w:cs="Arial"/>
          <w:i/>
          <w:iCs/>
        </w:rPr>
        <w:t>“Because the school semester is a little bit different, I had a lot more free time in-between with my parents and sisters and it had me starting to doubt wanting to go, being like well life is so good here I doubt it could be any better stuff like that so that was hard.” (Participant B)</w:t>
      </w:r>
    </w:p>
    <w:p w14:paraId="0645050A" w14:textId="6A2A9228" w:rsidR="006B6CF5" w:rsidRPr="0032737A" w:rsidRDefault="00F304F0" w:rsidP="006B6CF5">
      <w:pPr>
        <w:spacing w:line="360" w:lineRule="auto"/>
        <w:rPr>
          <w:rFonts w:ascii="Arial" w:hAnsi="Arial" w:cs="Arial"/>
          <w:i/>
          <w:iCs/>
        </w:rPr>
      </w:pPr>
      <w:r w:rsidRPr="0032737A">
        <w:rPr>
          <w:rFonts w:ascii="Arial" w:hAnsi="Arial" w:cs="Arial"/>
        </w:rPr>
        <w:t>Being affected by personal barriers was another prominent occurrence. At times a person’s mind can be the only real thing standing in the way of what they want to do. These participants had to overcome insecurities and mental blocks before being able to go</w:t>
      </w:r>
      <w:r w:rsidR="006B6CF5" w:rsidRPr="0032737A">
        <w:rPr>
          <w:rFonts w:ascii="Arial" w:hAnsi="Arial" w:cs="Arial"/>
        </w:rPr>
        <w:t xml:space="preserve"> leave on their exchanges. </w:t>
      </w:r>
    </w:p>
    <w:p w14:paraId="313CCFFB" w14:textId="2F407B74" w:rsidR="006B6CF5" w:rsidRPr="0032737A" w:rsidRDefault="006B6CF5" w:rsidP="006B6CF5">
      <w:pPr>
        <w:pStyle w:val="ListParagraph"/>
        <w:spacing w:line="360" w:lineRule="auto"/>
        <w:rPr>
          <w:rFonts w:ascii="Arial" w:hAnsi="Arial" w:cs="Arial"/>
          <w:i/>
          <w:iCs/>
        </w:rPr>
      </w:pPr>
      <w:r w:rsidRPr="0032737A">
        <w:rPr>
          <w:rFonts w:ascii="Arial" w:hAnsi="Arial" w:cs="Arial"/>
          <w:i/>
          <w:iCs/>
        </w:rPr>
        <w:t>“</w:t>
      </w:r>
      <w:r w:rsidRPr="0032737A">
        <w:rPr>
          <w:rFonts w:ascii="Arial" w:hAnsi="Arial" w:cs="Arial"/>
          <w:i/>
          <w:iCs/>
        </w:rPr>
        <w:t>I think it was just like my own mind, two weeks before and I faced this big bout of like procrastination and not wanting to do anything</w:t>
      </w:r>
      <w:r w:rsidRPr="0032737A">
        <w:rPr>
          <w:rFonts w:ascii="Arial" w:hAnsi="Arial" w:cs="Arial"/>
          <w:i/>
          <w:iCs/>
        </w:rPr>
        <w:t>.”</w:t>
      </w:r>
      <w:r w:rsidRPr="0032737A">
        <w:rPr>
          <w:rFonts w:ascii="Arial" w:hAnsi="Arial" w:cs="Arial"/>
          <w:i/>
          <w:iCs/>
        </w:rPr>
        <w:t xml:space="preserve"> (</w:t>
      </w:r>
      <w:r w:rsidRPr="0032737A">
        <w:rPr>
          <w:rFonts w:ascii="Arial" w:hAnsi="Arial" w:cs="Arial"/>
          <w:i/>
          <w:iCs/>
        </w:rPr>
        <w:t xml:space="preserve">Participant </w:t>
      </w:r>
      <w:r w:rsidRPr="0032737A">
        <w:rPr>
          <w:rFonts w:ascii="Arial" w:hAnsi="Arial" w:cs="Arial"/>
          <w:i/>
          <w:iCs/>
        </w:rPr>
        <w:t>C)</w:t>
      </w:r>
    </w:p>
    <w:p w14:paraId="0485325D" w14:textId="48B3F1E9" w:rsidR="006B6CF5" w:rsidRPr="0032737A" w:rsidRDefault="006B6CF5" w:rsidP="006B6CF5">
      <w:pPr>
        <w:pStyle w:val="ListParagraph"/>
        <w:spacing w:line="360" w:lineRule="auto"/>
        <w:rPr>
          <w:rFonts w:ascii="Arial" w:hAnsi="Arial" w:cs="Arial"/>
          <w:i/>
          <w:iCs/>
        </w:rPr>
      </w:pPr>
      <w:r w:rsidRPr="0032737A">
        <w:rPr>
          <w:rFonts w:ascii="Arial" w:hAnsi="Arial" w:cs="Arial"/>
          <w:i/>
          <w:iCs/>
        </w:rPr>
        <w:t>“</w:t>
      </w:r>
      <w:r w:rsidRPr="0032737A">
        <w:rPr>
          <w:rFonts w:ascii="Arial" w:hAnsi="Arial" w:cs="Arial"/>
          <w:i/>
          <w:iCs/>
        </w:rPr>
        <w:t>I was just like if I start making steps to me going then that means it’s happening, and it was just like having to get through that fear of just accepting I’m about to take this big step in my life</w:t>
      </w:r>
      <w:r w:rsidRPr="0032737A">
        <w:rPr>
          <w:rFonts w:ascii="Arial" w:hAnsi="Arial" w:cs="Arial"/>
          <w:i/>
          <w:iCs/>
        </w:rPr>
        <w:t>.”</w:t>
      </w:r>
      <w:r w:rsidRPr="0032737A">
        <w:rPr>
          <w:rFonts w:ascii="Arial" w:hAnsi="Arial" w:cs="Arial"/>
          <w:i/>
          <w:iCs/>
        </w:rPr>
        <w:t xml:space="preserve"> (</w:t>
      </w:r>
      <w:r w:rsidRPr="0032737A">
        <w:rPr>
          <w:rFonts w:ascii="Arial" w:hAnsi="Arial" w:cs="Arial"/>
          <w:i/>
          <w:iCs/>
        </w:rPr>
        <w:t>Participant B</w:t>
      </w:r>
      <w:r w:rsidRPr="0032737A">
        <w:rPr>
          <w:rFonts w:ascii="Arial" w:hAnsi="Arial" w:cs="Arial"/>
          <w:i/>
          <w:iCs/>
        </w:rPr>
        <w:t>)</w:t>
      </w:r>
    </w:p>
    <w:p w14:paraId="051335DD" w14:textId="38D1211D" w:rsidR="00D85928" w:rsidRPr="0032737A" w:rsidRDefault="00D85928" w:rsidP="006B6CF5">
      <w:pPr>
        <w:spacing w:line="360" w:lineRule="auto"/>
        <w:rPr>
          <w:rFonts w:ascii="Arial" w:hAnsi="Arial" w:cs="Arial"/>
          <w:b/>
          <w:bCs/>
          <w:sz w:val="24"/>
          <w:szCs w:val="24"/>
        </w:rPr>
      </w:pPr>
      <w:r w:rsidRPr="0032737A">
        <w:rPr>
          <w:rFonts w:ascii="Arial" w:hAnsi="Arial" w:cs="Arial"/>
          <w:b/>
          <w:bCs/>
          <w:sz w:val="24"/>
          <w:szCs w:val="24"/>
        </w:rPr>
        <w:t>Theme 3: Motivation and Support</w:t>
      </w:r>
    </w:p>
    <w:p w14:paraId="4BBF24D0" w14:textId="75F545EF" w:rsidR="00D90EB4" w:rsidRPr="0032737A" w:rsidRDefault="006B6CF5" w:rsidP="006B6CF5">
      <w:pPr>
        <w:spacing w:line="360" w:lineRule="auto"/>
        <w:rPr>
          <w:rFonts w:ascii="Arial" w:hAnsi="Arial" w:cs="Arial"/>
        </w:rPr>
      </w:pPr>
      <w:r w:rsidRPr="0032737A">
        <w:rPr>
          <w:rFonts w:ascii="Arial" w:hAnsi="Arial" w:cs="Arial"/>
        </w:rPr>
        <w:t>The top motivat</w:t>
      </w:r>
      <w:r w:rsidR="00EE56E4" w:rsidRPr="0032737A">
        <w:rPr>
          <w:rFonts w:ascii="Arial" w:hAnsi="Arial" w:cs="Arial"/>
        </w:rPr>
        <w:t xml:space="preserve">ors </w:t>
      </w:r>
      <w:r w:rsidRPr="0032737A">
        <w:rPr>
          <w:rFonts w:ascii="Arial" w:hAnsi="Arial" w:cs="Arial"/>
        </w:rPr>
        <w:t xml:space="preserve">among </w:t>
      </w:r>
      <w:r w:rsidR="00EE56E4" w:rsidRPr="0032737A">
        <w:rPr>
          <w:rFonts w:ascii="Arial" w:hAnsi="Arial" w:cs="Arial"/>
        </w:rPr>
        <w:t xml:space="preserve">each of the </w:t>
      </w:r>
      <w:r w:rsidRPr="0032737A">
        <w:rPr>
          <w:rFonts w:ascii="Arial" w:hAnsi="Arial" w:cs="Arial"/>
        </w:rPr>
        <w:t xml:space="preserve">participants were generally </w:t>
      </w:r>
      <w:proofErr w:type="gramStart"/>
      <w:r w:rsidR="00EE56E4" w:rsidRPr="0032737A">
        <w:rPr>
          <w:rFonts w:ascii="Arial" w:hAnsi="Arial" w:cs="Arial"/>
        </w:rPr>
        <w:t>similar to</w:t>
      </w:r>
      <w:proofErr w:type="gramEnd"/>
      <w:r w:rsidRPr="0032737A">
        <w:rPr>
          <w:rFonts w:ascii="Arial" w:hAnsi="Arial" w:cs="Arial"/>
        </w:rPr>
        <w:t xml:space="preserve"> one another. Searching for independence, opportunit</w:t>
      </w:r>
      <w:r w:rsidR="00EE56E4" w:rsidRPr="0032737A">
        <w:rPr>
          <w:rFonts w:ascii="Arial" w:hAnsi="Arial" w:cs="Arial"/>
        </w:rPr>
        <w:t>ies</w:t>
      </w:r>
      <w:r w:rsidRPr="0032737A">
        <w:rPr>
          <w:rFonts w:ascii="Arial" w:hAnsi="Arial" w:cs="Arial"/>
        </w:rPr>
        <w:t xml:space="preserve"> to meet new peopl</w:t>
      </w:r>
      <w:r w:rsidR="00EE56E4" w:rsidRPr="0032737A">
        <w:rPr>
          <w:rFonts w:ascii="Arial" w:hAnsi="Arial" w:cs="Arial"/>
        </w:rPr>
        <w:t xml:space="preserve">e, and experiencing a new culture </w:t>
      </w:r>
      <w:r w:rsidR="00EE56E4" w:rsidRPr="0032737A">
        <w:rPr>
          <w:rFonts w:ascii="Arial" w:hAnsi="Arial" w:cs="Arial"/>
        </w:rPr>
        <w:lastRenderedPageBreak/>
        <w:t>were</w:t>
      </w:r>
      <w:r w:rsidR="00421BAB" w:rsidRPr="0032737A">
        <w:rPr>
          <w:rFonts w:ascii="Arial" w:hAnsi="Arial" w:cs="Arial"/>
        </w:rPr>
        <w:t xml:space="preserve"> some of</w:t>
      </w:r>
      <w:r w:rsidR="00EE56E4" w:rsidRPr="0032737A">
        <w:rPr>
          <w:rFonts w:ascii="Arial" w:hAnsi="Arial" w:cs="Arial"/>
        </w:rPr>
        <w:t xml:space="preserve"> the most important for all.</w:t>
      </w:r>
      <w:r w:rsidR="00421BAB" w:rsidRPr="0032737A">
        <w:rPr>
          <w:rFonts w:ascii="Arial" w:hAnsi="Arial" w:cs="Arial"/>
        </w:rPr>
        <w:t xml:space="preserve"> </w:t>
      </w:r>
      <w:r w:rsidR="00715E79" w:rsidRPr="0032737A">
        <w:rPr>
          <w:rFonts w:ascii="Arial" w:hAnsi="Arial" w:cs="Arial"/>
        </w:rPr>
        <w:t>The differences in these motivations is that they all stem from slightly different reasons. No two people are the same and there are many factors that play into how a person is motivated, for example environment and culture</w:t>
      </w:r>
      <w:r w:rsidR="005B2400" w:rsidRPr="0032737A">
        <w:rPr>
          <w:rFonts w:ascii="Arial" w:hAnsi="Arial" w:cs="Arial"/>
        </w:rPr>
        <w:t xml:space="preserve">. </w:t>
      </w:r>
      <w:r w:rsidR="005B2400" w:rsidRPr="0032737A">
        <w:rPr>
          <w:rFonts w:ascii="Arial" w:hAnsi="Arial" w:cs="Arial"/>
        </w:rPr>
        <w:t xml:space="preserve">When looking at the support they received throughout the process, the main source was from their families and friends. </w:t>
      </w:r>
    </w:p>
    <w:p w14:paraId="56EE815C" w14:textId="2018F25F" w:rsidR="005B2400" w:rsidRPr="0032737A" w:rsidRDefault="00715E79" w:rsidP="005B2400">
      <w:pPr>
        <w:pStyle w:val="ListParagraph"/>
        <w:spacing w:line="360" w:lineRule="auto"/>
        <w:rPr>
          <w:rFonts w:ascii="Arial" w:hAnsi="Arial" w:cs="Arial"/>
          <w:i/>
          <w:iCs/>
        </w:rPr>
      </w:pPr>
      <w:r w:rsidRPr="0032737A">
        <w:rPr>
          <w:rFonts w:ascii="Arial" w:hAnsi="Arial" w:cs="Arial"/>
          <w:i/>
          <w:iCs/>
        </w:rPr>
        <w:t>“</w:t>
      </w:r>
      <w:r w:rsidRPr="0032737A">
        <w:rPr>
          <w:rFonts w:ascii="Arial" w:hAnsi="Arial" w:cs="Arial"/>
          <w:i/>
          <w:iCs/>
        </w:rPr>
        <w:t>I think maybe because I really want to learn how to be independent, I am the youngest, I’m very spoiled, and we have a very like close relationship with my family, like my parents, my siblings, they all spoil me, pamper me.</w:t>
      </w:r>
      <w:r w:rsidRPr="0032737A">
        <w:rPr>
          <w:rFonts w:ascii="Arial" w:hAnsi="Arial" w:cs="Arial"/>
          <w:i/>
          <w:iCs/>
        </w:rPr>
        <w:t>”</w:t>
      </w:r>
      <w:r w:rsidRPr="0032737A">
        <w:rPr>
          <w:rFonts w:ascii="Arial" w:hAnsi="Arial" w:cs="Arial"/>
          <w:i/>
          <w:iCs/>
        </w:rPr>
        <w:t xml:space="preserve"> (</w:t>
      </w:r>
      <w:r w:rsidRPr="0032737A">
        <w:rPr>
          <w:rFonts w:ascii="Arial" w:hAnsi="Arial" w:cs="Arial"/>
          <w:i/>
          <w:iCs/>
        </w:rPr>
        <w:t xml:space="preserve">Participant </w:t>
      </w:r>
      <w:r w:rsidRPr="0032737A">
        <w:rPr>
          <w:rFonts w:ascii="Arial" w:hAnsi="Arial" w:cs="Arial"/>
          <w:i/>
          <w:iCs/>
        </w:rPr>
        <w:t>A)</w:t>
      </w:r>
    </w:p>
    <w:p w14:paraId="1A33BE85" w14:textId="44644D19" w:rsidR="00715E79" w:rsidRPr="0032737A" w:rsidRDefault="00715E79" w:rsidP="005B2400">
      <w:pPr>
        <w:pStyle w:val="ListParagraph"/>
        <w:spacing w:line="360" w:lineRule="auto"/>
        <w:rPr>
          <w:rFonts w:ascii="Arial" w:hAnsi="Arial" w:cs="Arial"/>
          <w:i/>
          <w:iCs/>
        </w:rPr>
      </w:pPr>
      <w:r w:rsidRPr="0032737A">
        <w:rPr>
          <w:rFonts w:ascii="Arial" w:hAnsi="Arial" w:cs="Arial"/>
          <w:i/>
          <w:iCs/>
        </w:rPr>
        <w:t>“</w:t>
      </w:r>
      <w:r w:rsidRPr="0032737A">
        <w:rPr>
          <w:rFonts w:ascii="Arial" w:hAnsi="Arial" w:cs="Arial"/>
          <w:i/>
          <w:iCs/>
        </w:rPr>
        <w:t>I think like just being able to meet new people will benefit me a lot just making new friends I think is a big thing for me</w:t>
      </w:r>
      <w:r w:rsidRPr="0032737A">
        <w:rPr>
          <w:rFonts w:ascii="Arial" w:hAnsi="Arial" w:cs="Arial"/>
          <w:i/>
          <w:iCs/>
        </w:rPr>
        <w:t>.”</w:t>
      </w:r>
      <w:r w:rsidRPr="0032737A">
        <w:rPr>
          <w:rFonts w:ascii="Arial" w:hAnsi="Arial" w:cs="Arial"/>
          <w:i/>
          <w:iCs/>
        </w:rPr>
        <w:t xml:space="preserve"> (</w:t>
      </w:r>
      <w:r w:rsidRPr="0032737A">
        <w:rPr>
          <w:rFonts w:ascii="Arial" w:hAnsi="Arial" w:cs="Arial"/>
          <w:i/>
          <w:iCs/>
        </w:rPr>
        <w:t xml:space="preserve">Participant </w:t>
      </w:r>
      <w:r w:rsidRPr="0032737A">
        <w:rPr>
          <w:rFonts w:ascii="Arial" w:hAnsi="Arial" w:cs="Arial"/>
          <w:i/>
          <w:iCs/>
        </w:rPr>
        <w:t>B)</w:t>
      </w:r>
    </w:p>
    <w:p w14:paraId="64D1E525" w14:textId="7E54DB42" w:rsidR="00715E79" w:rsidRPr="0032737A" w:rsidRDefault="00715E79" w:rsidP="005B2400">
      <w:pPr>
        <w:pStyle w:val="ListParagraph"/>
        <w:spacing w:line="360" w:lineRule="auto"/>
        <w:rPr>
          <w:rFonts w:ascii="Arial" w:hAnsi="Arial" w:cs="Arial"/>
          <w:i/>
          <w:iCs/>
        </w:rPr>
      </w:pPr>
      <w:r w:rsidRPr="0032737A">
        <w:rPr>
          <w:rFonts w:ascii="Arial" w:hAnsi="Arial" w:cs="Arial"/>
          <w:i/>
          <w:iCs/>
        </w:rPr>
        <w:t>“</w:t>
      </w:r>
      <w:r w:rsidRPr="0032737A">
        <w:rPr>
          <w:rFonts w:ascii="Arial" w:hAnsi="Arial" w:cs="Arial"/>
          <w:i/>
          <w:iCs/>
        </w:rPr>
        <w:t>I was just feeling to comfortable which is great to go back to, but I needed to expand to be pushed and challenge myself.</w:t>
      </w:r>
      <w:r w:rsidRPr="0032737A">
        <w:rPr>
          <w:rFonts w:ascii="Arial" w:hAnsi="Arial" w:cs="Arial"/>
          <w:i/>
          <w:iCs/>
        </w:rPr>
        <w:t>”</w:t>
      </w:r>
      <w:r w:rsidRPr="0032737A">
        <w:rPr>
          <w:rFonts w:ascii="Arial" w:hAnsi="Arial" w:cs="Arial"/>
          <w:i/>
          <w:iCs/>
        </w:rPr>
        <w:t xml:space="preserve"> (</w:t>
      </w:r>
      <w:r w:rsidRPr="0032737A">
        <w:rPr>
          <w:rFonts w:ascii="Arial" w:hAnsi="Arial" w:cs="Arial"/>
          <w:i/>
          <w:iCs/>
        </w:rPr>
        <w:t xml:space="preserve">Participant </w:t>
      </w:r>
      <w:r w:rsidRPr="0032737A">
        <w:rPr>
          <w:rFonts w:ascii="Arial" w:hAnsi="Arial" w:cs="Arial"/>
          <w:i/>
          <w:iCs/>
        </w:rPr>
        <w:t>C)</w:t>
      </w:r>
    </w:p>
    <w:p w14:paraId="33DCB81A" w14:textId="77777777" w:rsidR="0032737A" w:rsidRDefault="0032737A" w:rsidP="006B6CF5">
      <w:pPr>
        <w:spacing w:line="360" w:lineRule="auto"/>
        <w:rPr>
          <w:rFonts w:ascii="Arial" w:hAnsi="Arial" w:cs="Arial"/>
          <w:b/>
          <w:bCs/>
          <w:sz w:val="28"/>
          <w:szCs w:val="28"/>
          <w:u w:val="single"/>
        </w:rPr>
      </w:pPr>
    </w:p>
    <w:p w14:paraId="0C924A8C" w14:textId="66F3D91A" w:rsidR="00D87226" w:rsidRPr="0032737A" w:rsidRDefault="00D90EB4" w:rsidP="006B6CF5">
      <w:pPr>
        <w:spacing w:line="360" w:lineRule="auto"/>
        <w:rPr>
          <w:rFonts w:ascii="Arial" w:hAnsi="Arial" w:cs="Arial"/>
          <w:sz w:val="24"/>
          <w:szCs w:val="24"/>
        </w:rPr>
      </w:pPr>
      <w:r w:rsidRPr="0032737A">
        <w:rPr>
          <w:rFonts w:ascii="Arial" w:hAnsi="Arial" w:cs="Arial"/>
          <w:b/>
          <w:bCs/>
          <w:sz w:val="28"/>
          <w:szCs w:val="28"/>
          <w:u w:val="single"/>
        </w:rPr>
        <w:t xml:space="preserve">Conclusion/Reflection </w:t>
      </w:r>
      <w:r w:rsidR="006670FE" w:rsidRPr="0032737A">
        <w:rPr>
          <w:rFonts w:ascii="Arial" w:hAnsi="Arial" w:cs="Arial"/>
          <w:b/>
          <w:bCs/>
          <w:sz w:val="28"/>
          <w:szCs w:val="28"/>
          <w:u w:val="single"/>
        </w:rPr>
        <w:t xml:space="preserve">       </w:t>
      </w:r>
      <w:r w:rsidR="006670FE" w:rsidRPr="0032737A">
        <w:rPr>
          <w:rFonts w:ascii="Arial" w:hAnsi="Arial" w:cs="Arial"/>
          <w:sz w:val="24"/>
          <w:szCs w:val="24"/>
        </w:rPr>
        <w:t xml:space="preserve">                                                                                                 </w:t>
      </w:r>
    </w:p>
    <w:p w14:paraId="65265161" w14:textId="20919873" w:rsidR="005B2400" w:rsidRPr="0032737A" w:rsidRDefault="006670FE" w:rsidP="006B6CF5">
      <w:pPr>
        <w:spacing w:line="360" w:lineRule="auto"/>
        <w:rPr>
          <w:rFonts w:ascii="Arial" w:hAnsi="Arial" w:cs="Arial"/>
        </w:rPr>
      </w:pPr>
      <w:r w:rsidRPr="0032737A">
        <w:rPr>
          <w:rFonts w:ascii="Arial" w:hAnsi="Arial" w:cs="Arial"/>
        </w:rPr>
        <w:t xml:space="preserve">In conclusion, </w:t>
      </w:r>
      <w:r w:rsidR="006130CE" w:rsidRPr="0032737A">
        <w:rPr>
          <w:rFonts w:ascii="Arial" w:hAnsi="Arial" w:cs="Arial"/>
        </w:rPr>
        <w:t xml:space="preserve">I was able to find </w:t>
      </w:r>
      <w:r w:rsidR="00C45534" w:rsidRPr="0032737A">
        <w:rPr>
          <w:rFonts w:ascii="Arial" w:hAnsi="Arial" w:cs="Arial"/>
        </w:rPr>
        <w:t>a few</w:t>
      </w:r>
      <w:r w:rsidR="006130CE" w:rsidRPr="0032737A">
        <w:rPr>
          <w:rFonts w:ascii="Arial" w:hAnsi="Arial" w:cs="Arial"/>
        </w:rPr>
        <w:t xml:space="preserve"> relevant themes among the participants data, although</w:t>
      </w:r>
      <w:r w:rsidRPr="0032737A">
        <w:rPr>
          <w:rFonts w:ascii="Arial" w:hAnsi="Arial" w:cs="Arial"/>
        </w:rPr>
        <w:t xml:space="preserve"> </w:t>
      </w:r>
      <w:r w:rsidR="00AD5284" w:rsidRPr="0032737A">
        <w:rPr>
          <w:rFonts w:ascii="Arial" w:hAnsi="Arial" w:cs="Arial"/>
        </w:rPr>
        <w:t>d</w:t>
      </w:r>
      <w:r w:rsidR="00AD5284" w:rsidRPr="0032737A">
        <w:rPr>
          <w:rFonts w:ascii="Arial" w:hAnsi="Arial" w:cs="Arial"/>
        </w:rPr>
        <w:t>ue to the nature of qualitative research</w:t>
      </w:r>
      <w:r w:rsidR="00AD5284" w:rsidRPr="0032737A">
        <w:rPr>
          <w:rFonts w:ascii="Arial" w:hAnsi="Arial" w:cs="Arial"/>
        </w:rPr>
        <w:t>,</w:t>
      </w:r>
      <w:r w:rsidR="00AD5284" w:rsidRPr="0032737A">
        <w:rPr>
          <w:rFonts w:ascii="Arial" w:hAnsi="Arial" w:cs="Arial"/>
        </w:rPr>
        <w:t xml:space="preserve"> ideally</w:t>
      </w:r>
      <w:r w:rsidR="00AD5284" w:rsidRPr="0032737A">
        <w:rPr>
          <w:rFonts w:ascii="Arial" w:hAnsi="Arial" w:cs="Arial"/>
        </w:rPr>
        <w:t xml:space="preserve"> I would</w:t>
      </w:r>
      <w:r w:rsidR="00AD5284" w:rsidRPr="0032737A">
        <w:rPr>
          <w:rFonts w:ascii="Arial" w:hAnsi="Arial" w:cs="Arial"/>
        </w:rPr>
        <w:t xml:space="preserve"> repeat and improve</w:t>
      </w:r>
      <w:r w:rsidR="00AD5284" w:rsidRPr="0032737A">
        <w:rPr>
          <w:rFonts w:ascii="Arial" w:hAnsi="Arial" w:cs="Arial"/>
        </w:rPr>
        <w:t xml:space="preserve"> the process</w:t>
      </w:r>
      <w:r w:rsidR="00AD5284" w:rsidRPr="0032737A">
        <w:rPr>
          <w:rFonts w:ascii="Arial" w:hAnsi="Arial" w:cs="Arial"/>
        </w:rPr>
        <w:t xml:space="preserve"> to get a proper understanding of </w:t>
      </w:r>
      <w:r w:rsidR="00AD5284" w:rsidRPr="0032737A">
        <w:rPr>
          <w:rFonts w:ascii="Arial" w:hAnsi="Arial" w:cs="Arial"/>
        </w:rPr>
        <w:t>the</w:t>
      </w:r>
      <w:r w:rsidR="00AD5284" w:rsidRPr="0032737A">
        <w:rPr>
          <w:rFonts w:ascii="Arial" w:hAnsi="Arial" w:cs="Arial"/>
        </w:rPr>
        <w:t xml:space="preserve"> topic</w:t>
      </w:r>
      <w:r w:rsidR="00AD5284" w:rsidRPr="0032737A">
        <w:rPr>
          <w:rFonts w:ascii="Arial" w:hAnsi="Arial" w:cs="Arial"/>
        </w:rPr>
        <w:t xml:space="preserve"> and further the</w:t>
      </w:r>
      <w:r w:rsidRPr="0032737A">
        <w:rPr>
          <w:rFonts w:ascii="Arial" w:hAnsi="Arial" w:cs="Arial"/>
        </w:rPr>
        <w:t xml:space="preserve"> research </w:t>
      </w:r>
      <w:r w:rsidR="00AD5284" w:rsidRPr="0032737A">
        <w:rPr>
          <w:rFonts w:ascii="Arial" w:hAnsi="Arial" w:cs="Arial"/>
        </w:rPr>
        <w:t xml:space="preserve">with </w:t>
      </w:r>
      <w:r w:rsidR="00D1228D" w:rsidRPr="0032737A">
        <w:rPr>
          <w:rFonts w:ascii="Arial" w:hAnsi="Arial" w:cs="Arial"/>
        </w:rPr>
        <w:t>greater number</w:t>
      </w:r>
      <w:r w:rsidR="00AD5284" w:rsidRPr="0032737A">
        <w:rPr>
          <w:rFonts w:ascii="Arial" w:hAnsi="Arial" w:cs="Arial"/>
        </w:rPr>
        <w:t>s</w:t>
      </w:r>
      <w:r w:rsidR="00D1228D" w:rsidRPr="0032737A">
        <w:rPr>
          <w:rFonts w:ascii="Arial" w:hAnsi="Arial" w:cs="Arial"/>
        </w:rPr>
        <w:t xml:space="preserve"> of participants. I found the methods I used to obtain the research data from the participants to be effective. The semi-structured interviews were informal enough to allow for open conversation, while at the same time staying on track to get the answers I was seeking. However, a weakness to conducting face to face interviews can be the unexpected variable factors that can come up.</w:t>
      </w:r>
      <w:r w:rsidR="00AD5284" w:rsidRPr="0032737A">
        <w:rPr>
          <w:rFonts w:ascii="Arial" w:hAnsi="Arial" w:cs="Arial"/>
        </w:rPr>
        <w:t xml:space="preserve"> If I were to repeat this process, I would get</w:t>
      </w:r>
      <w:r w:rsidR="00AD5284" w:rsidRPr="0032737A">
        <w:rPr>
          <w:rFonts w:ascii="Arial" w:hAnsi="Arial" w:cs="Arial"/>
        </w:rPr>
        <w:t xml:space="preserve"> a wider range of differences among the exchange students, such as age</w:t>
      </w:r>
      <w:r w:rsidR="00AD5284" w:rsidRPr="0032737A">
        <w:rPr>
          <w:rFonts w:ascii="Arial" w:hAnsi="Arial" w:cs="Arial"/>
        </w:rPr>
        <w:t xml:space="preserve"> and</w:t>
      </w:r>
      <w:r w:rsidR="00AD5284" w:rsidRPr="0032737A">
        <w:rPr>
          <w:rFonts w:ascii="Arial" w:hAnsi="Arial" w:cs="Arial"/>
        </w:rPr>
        <w:t xml:space="preserve"> gender</w:t>
      </w:r>
      <w:r w:rsidR="00AD5284" w:rsidRPr="0032737A">
        <w:rPr>
          <w:rFonts w:ascii="Arial" w:hAnsi="Arial" w:cs="Arial"/>
        </w:rPr>
        <w:t xml:space="preserve"> as well as being from different countries. I found the motivations and processes these participants </w:t>
      </w:r>
      <w:r w:rsidR="00A1635A" w:rsidRPr="0032737A">
        <w:rPr>
          <w:rFonts w:ascii="Arial" w:hAnsi="Arial" w:cs="Arial"/>
        </w:rPr>
        <w:t>expressed</w:t>
      </w:r>
      <w:r w:rsidR="00AD5284" w:rsidRPr="0032737A">
        <w:rPr>
          <w:rFonts w:ascii="Arial" w:hAnsi="Arial" w:cs="Arial"/>
        </w:rPr>
        <w:t xml:space="preserve"> were all similar with only a few</w:t>
      </w:r>
      <w:r w:rsidR="00D87226" w:rsidRPr="0032737A">
        <w:rPr>
          <w:rFonts w:ascii="Arial" w:hAnsi="Arial" w:cs="Arial"/>
        </w:rPr>
        <w:t xml:space="preserve"> minor</w:t>
      </w:r>
      <w:r w:rsidR="00AD5284" w:rsidRPr="0032737A">
        <w:rPr>
          <w:rFonts w:ascii="Arial" w:hAnsi="Arial" w:cs="Arial"/>
        </w:rPr>
        <w:t xml:space="preserve"> differences</w:t>
      </w:r>
      <w:r w:rsidR="00D87226" w:rsidRPr="0032737A">
        <w:rPr>
          <w:rFonts w:ascii="Arial" w:hAnsi="Arial" w:cs="Arial"/>
        </w:rPr>
        <w:t>. This could be because the were all around the same age and the same gender; however, I would continue to use the same methods I used for obtaining the data.</w:t>
      </w:r>
    </w:p>
    <w:p w14:paraId="69B644D6" w14:textId="48D690BB" w:rsidR="003970F7" w:rsidRPr="0032737A" w:rsidRDefault="003970F7" w:rsidP="006B6CF5">
      <w:pPr>
        <w:spacing w:line="360" w:lineRule="auto"/>
        <w:rPr>
          <w:rFonts w:ascii="Arial" w:hAnsi="Arial" w:cs="Arial"/>
        </w:rPr>
      </w:pPr>
    </w:p>
    <w:p w14:paraId="6A7B214F" w14:textId="10B9C991" w:rsidR="00C21E24" w:rsidRPr="0032737A" w:rsidRDefault="00C21E24" w:rsidP="006B6CF5">
      <w:pPr>
        <w:spacing w:line="360" w:lineRule="auto"/>
        <w:rPr>
          <w:rFonts w:ascii="Arial" w:hAnsi="Arial" w:cs="Arial"/>
        </w:rPr>
      </w:pPr>
    </w:p>
    <w:p w14:paraId="0274AA09" w14:textId="23AAF9E7" w:rsidR="00C21E24" w:rsidRDefault="00C21E24" w:rsidP="006B6CF5">
      <w:pPr>
        <w:spacing w:line="360" w:lineRule="auto"/>
        <w:rPr>
          <w:rFonts w:ascii="Arial" w:hAnsi="Arial" w:cs="Arial"/>
        </w:rPr>
      </w:pPr>
    </w:p>
    <w:p w14:paraId="7141DA19" w14:textId="77777777" w:rsidR="0032737A" w:rsidRPr="0032737A" w:rsidRDefault="0032737A" w:rsidP="006B6CF5">
      <w:pPr>
        <w:spacing w:line="360" w:lineRule="auto"/>
        <w:rPr>
          <w:rFonts w:ascii="Arial" w:hAnsi="Arial" w:cs="Arial"/>
        </w:rPr>
      </w:pPr>
    </w:p>
    <w:bookmarkStart w:id="1" w:name="_Toc34768587" w:displacedByCustomXml="next"/>
    <w:sdt>
      <w:sdtPr>
        <w:rPr>
          <w:rFonts w:ascii="Arial" w:hAnsi="Arial" w:cs="Arial"/>
          <w:b/>
          <w:bCs/>
          <w:color w:val="auto"/>
        </w:rPr>
        <w:id w:val="-1968960410"/>
        <w:docPartObj>
          <w:docPartGallery w:val="Bibliographies"/>
          <w:docPartUnique/>
        </w:docPartObj>
      </w:sdtPr>
      <w:sdtEndPr>
        <w:rPr>
          <w:rFonts w:eastAsiaTheme="minorHAnsi"/>
          <w:b w:val="0"/>
          <w:bCs w:val="0"/>
          <w:sz w:val="22"/>
          <w:szCs w:val="22"/>
          <w:lang w:val="en-CA"/>
        </w:rPr>
      </w:sdtEndPr>
      <w:sdtContent>
        <w:p w14:paraId="42B850F0" w14:textId="6F80AED4" w:rsidR="00C21E24" w:rsidRPr="0032737A" w:rsidRDefault="00C21E24" w:rsidP="00C21E24">
          <w:pPr>
            <w:pStyle w:val="Heading1"/>
            <w:jc w:val="center"/>
            <w:rPr>
              <w:rFonts w:ascii="Arial" w:hAnsi="Arial" w:cs="Arial"/>
              <w:b/>
              <w:bCs/>
              <w:color w:val="auto"/>
            </w:rPr>
          </w:pPr>
          <w:r w:rsidRPr="0032737A">
            <w:rPr>
              <w:rFonts w:ascii="Arial" w:hAnsi="Arial" w:cs="Arial"/>
              <w:b/>
              <w:bCs/>
              <w:color w:val="auto"/>
            </w:rPr>
            <w:t>Bibliography</w:t>
          </w:r>
          <w:bookmarkEnd w:id="1"/>
        </w:p>
        <w:p w14:paraId="36BFFE97" w14:textId="77777777" w:rsidR="00C21E24" w:rsidRPr="0032737A" w:rsidRDefault="00C21E24" w:rsidP="00C21E24">
          <w:pPr>
            <w:rPr>
              <w:rFonts w:ascii="Arial" w:hAnsi="Arial" w:cs="Arial"/>
              <w:lang w:val="en-US"/>
            </w:rPr>
          </w:pPr>
        </w:p>
        <w:sdt>
          <w:sdtPr>
            <w:rPr>
              <w:rFonts w:ascii="Arial" w:hAnsi="Arial" w:cs="Arial"/>
            </w:rPr>
            <w:id w:val="111145805"/>
            <w:bibliography/>
          </w:sdtPr>
          <w:sdtContent>
            <w:p w14:paraId="2B133786" w14:textId="77777777" w:rsidR="00C21E24" w:rsidRPr="0032737A" w:rsidRDefault="00C21E24" w:rsidP="00C21E24">
              <w:pPr>
                <w:pStyle w:val="Bibliography"/>
                <w:ind w:left="720" w:hanging="720"/>
                <w:rPr>
                  <w:rFonts w:ascii="Arial" w:hAnsi="Arial" w:cs="Arial"/>
                  <w:noProof/>
                  <w:sz w:val="24"/>
                  <w:szCs w:val="24"/>
                  <w:lang w:val="en-US"/>
                </w:rPr>
              </w:pPr>
              <w:r w:rsidRPr="0032737A">
                <w:rPr>
                  <w:rFonts w:ascii="Arial" w:hAnsi="Arial" w:cs="Arial"/>
                </w:rPr>
                <w:fldChar w:fldCharType="begin"/>
              </w:r>
              <w:r w:rsidRPr="0032737A">
                <w:rPr>
                  <w:rFonts w:ascii="Arial" w:hAnsi="Arial" w:cs="Arial"/>
                </w:rPr>
                <w:instrText xml:space="preserve"> BIBLIOGRAPHY </w:instrText>
              </w:r>
              <w:r w:rsidRPr="0032737A">
                <w:rPr>
                  <w:rFonts w:ascii="Arial" w:hAnsi="Arial" w:cs="Arial"/>
                </w:rPr>
                <w:fldChar w:fldCharType="separate"/>
              </w:r>
              <w:r w:rsidRPr="0032737A">
                <w:rPr>
                  <w:rFonts w:ascii="Arial" w:hAnsi="Arial" w:cs="Arial"/>
                  <w:noProof/>
                  <w:lang w:val="en-US"/>
                </w:rPr>
                <w:t xml:space="preserve">Hammarberg, K., Kirkman, M., &amp; De Lacey, S. (2016, January 11). </w:t>
              </w:r>
              <w:r w:rsidRPr="0032737A">
                <w:rPr>
                  <w:rFonts w:ascii="Arial" w:hAnsi="Arial" w:cs="Arial"/>
                  <w:i/>
                  <w:iCs/>
                  <w:noProof/>
                  <w:lang w:val="en-US"/>
                </w:rPr>
                <w:t>Oxford Academic</w:t>
              </w:r>
              <w:r w:rsidRPr="0032737A">
                <w:rPr>
                  <w:rFonts w:ascii="Arial" w:hAnsi="Arial" w:cs="Arial"/>
                  <w:noProof/>
                  <w:lang w:val="en-US"/>
                </w:rPr>
                <w:t>. Retrieved from Qualitative Research Methods: When to Use Them and How to Judge Them: https://academic.oup.com/humrep/article/31/3/498/2384737</w:t>
              </w:r>
            </w:p>
            <w:p w14:paraId="1B45CA5A" w14:textId="77777777" w:rsidR="00C21E24" w:rsidRPr="0032737A" w:rsidRDefault="00C21E24" w:rsidP="00C21E24">
              <w:pPr>
                <w:pStyle w:val="Bibliography"/>
                <w:ind w:left="720" w:hanging="720"/>
                <w:rPr>
                  <w:rFonts w:ascii="Arial" w:hAnsi="Arial" w:cs="Arial"/>
                  <w:noProof/>
                  <w:lang w:val="en-US"/>
                </w:rPr>
              </w:pPr>
              <w:r w:rsidRPr="0032737A">
                <w:rPr>
                  <w:rFonts w:ascii="Arial" w:hAnsi="Arial" w:cs="Arial"/>
                  <w:noProof/>
                  <w:lang w:val="en-US"/>
                </w:rPr>
                <w:t>Jamshed, S. (2014, November 14). Retrieved from Qualitative research method-interviewing and observation: https://www.ncbi.nlm.nih.gov/pmc/articles/PMC4194943/</w:t>
              </w:r>
            </w:p>
            <w:p w14:paraId="5F709AC9" w14:textId="77777777" w:rsidR="00C21E24" w:rsidRPr="0032737A" w:rsidRDefault="00C21E24" w:rsidP="00C21E24">
              <w:pPr>
                <w:pStyle w:val="Bibliography"/>
                <w:ind w:left="720" w:hanging="720"/>
                <w:rPr>
                  <w:rFonts w:ascii="Arial" w:hAnsi="Arial" w:cs="Arial"/>
                  <w:noProof/>
                  <w:lang w:val="en-US"/>
                </w:rPr>
              </w:pPr>
              <w:r w:rsidRPr="0032737A">
                <w:rPr>
                  <w:rFonts w:ascii="Arial" w:hAnsi="Arial" w:cs="Arial"/>
                  <w:noProof/>
                  <w:lang w:val="en-US"/>
                </w:rPr>
                <w:t xml:space="preserve">Lee, M. (2012, April 17). </w:t>
              </w:r>
              <w:r w:rsidRPr="0032737A">
                <w:rPr>
                  <w:rFonts w:ascii="Arial" w:hAnsi="Arial" w:cs="Arial"/>
                  <w:i/>
                  <w:iCs/>
                  <w:noProof/>
                  <w:lang w:val="en-US"/>
                </w:rPr>
                <w:t>GO Overseas</w:t>
              </w:r>
              <w:r w:rsidRPr="0032737A">
                <w:rPr>
                  <w:rFonts w:ascii="Arial" w:hAnsi="Arial" w:cs="Arial"/>
                  <w:noProof/>
                  <w:lang w:val="en-US"/>
                </w:rPr>
                <w:t>. Retrieved from The Complete History of Study Abroad: https://www.gooverseas.com/blog/history-study-abroad</w:t>
              </w:r>
            </w:p>
            <w:p w14:paraId="7DEF04C8" w14:textId="77777777" w:rsidR="00C21E24" w:rsidRPr="0032737A" w:rsidRDefault="00C21E24" w:rsidP="00C21E24">
              <w:pPr>
                <w:pStyle w:val="Bibliography"/>
                <w:ind w:left="720" w:hanging="720"/>
                <w:rPr>
                  <w:rFonts w:ascii="Arial" w:hAnsi="Arial" w:cs="Arial"/>
                  <w:noProof/>
                  <w:lang w:val="en-US"/>
                </w:rPr>
              </w:pPr>
              <w:r w:rsidRPr="0032737A">
                <w:rPr>
                  <w:rFonts w:ascii="Arial" w:hAnsi="Arial" w:cs="Arial"/>
                  <w:noProof/>
                  <w:lang w:val="en-US"/>
                </w:rPr>
                <w:t>Ryan, G. W., &amp; Bernard, R. H. (n.d.). Retrieved from Techniques to Identify Themes in Qualitative Data: http://www.analytictech.com/mb870/Readings/ryan-bernard_techniques_to_identify_themes_in.htm</w:t>
              </w:r>
            </w:p>
            <w:p w14:paraId="55975ED9" w14:textId="77777777" w:rsidR="00C21E24" w:rsidRPr="0032737A" w:rsidRDefault="00C21E24" w:rsidP="00C21E24">
              <w:pPr>
                <w:pStyle w:val="Bibliography"/>
                <w:ind w:left="720" w:hanging="720"/>
                <w:rPr>
                  <w:rFonts w:ascii="Arial" w:hAnsi="Arial" w:cs="Arial"/>
                  <w:noProof/>
                  <w:lang w:val="en-US"/>
                </w:rPr>
              </w:pPr>
              <w:r w:rsidRPr="0032737A">
                <w:rPr>
                  <w:rFonts w:ascii="Arial" w:hAnsi="Arial" w:cs="Arial"/>
                  <w:noProof/>
                  <w:lang w:val="en-US"/>
                </w:rPr>
                <w:t xml:space="preserve">Shulsinger, T. (2017, October 26). </w:t>
              </w:r>
              <w:r w:rsidRPr="0032737A">
                <w:rPr>
                  <w:rFonts w:ascii="Arial" w:hAnsi="Arial" w:cs="Arial"/>
                  <w:i/>
                  <w:iCs/>
                  <w:noProof/>
                  <w:lang w:val="en-US"/>
                </w:rPr>
                <w:t xml:space="preserve">Northeastern University Graduate Programs </w:t>
              </w:r>
              <w:r w:rsidRPr="0032737A">
                <w:rPr>
                  <w:rFonts w:ascii="Arial" w:hAnsi="Arial" w:cs="Arial"/>
                  <w:noProof/>
                  <w:lang w:val="en-US"/>
                </w:rPr>
                <w:t>. Retrieved from THE UNEXPECTED WAYS STUDYING ABROAD BENEFITS YOUR EDUCATION AND CAREER: https://www.northeastern.edu/graduate/blog/study-abroad-benefits/</w:t>
              </w:r>
            </w:p>
            <w:p w14:paraId="3405E094" w14:textId="6FC3A5FA" w:rsidR="00C21E24" w:rsidRPr="0032737A" w:rsidRDefault="00C21E24" w:rsidP="00C21E24">
              <w:pPr>
                <w:rPr>
                  <w:rFonts w:ascii="Arial" w:hAnsi="Arial" w:cs="Arial"/>
                </w:rPr>
              </w:pPr>
              <w:r w:rsidRPr="0032737A">
                <w:rPr>
                  <w:rFonts w:ascii="Arial" w:hAnsi="Arial" w:cs="Arial"/>
                  <w:b/>
                  <w:bCs/>
                  <w:noProof/>
                </w:rPr>
                <w:fldChar w:fldCharType="end"/>
              </w:r>
            </w:p>
          </w:sdtContent>
        </w:sdt>
      </w:sdtContent>
    </w:sdt>
    <w:p w14:paraId="6AC28013" w14:textId="77777777" w:rsidR="00C21E24" w:rsidRPr="0032737A" w:rsidRDefault="00C21E24" w:rsidP="006B6CF5">
      <w:pPr>
        <w:spacing w:line="360" w:lineRule="auto"/>
        <w:rPr>
          <w:rFonts w:ascii="Arial" w:hAnsi="Arial" w:cs="Arial"/>
        </w:rPr>
      </w:pPr>
    </w:p>
    <w:p w14:paraId="72C55BDE" w14:textId="186236EE" w:rsidR="003970F7" w:rsidRPr="0032737A" w:rsidRDefault="003970F7" w:rsidP="006B6CF5">
      <w:pPr>
        <w:spacing w:line="360" w:lineRule="auto"/>
        <w:rPr>
          <w:rFonts w:ascii="Arial" w:hAnsi="Arial" w:cs="Arial"/>
        </w:rPr>
      </w:pPr>
    </w:p>
    <w:p w14:paraId="0AE215DE" w14:textId="77777777" w:rsidR="003970F7" w:rsidRPr="0032737A" w:rsidRDefault="003970F7" w:rsidP="006B6CF5">
      <w:pPr>
        <w:spacing w:line="360" w:lineRule="auto"/>
        <w:rPr>
          <w:rFonts w:ascii="Arial" w:hAnsi="Arial" w:cs="Arial"/>
          <w:b/>
          <w:bCs/>
        </w:rPr>
      </w:pPr>
    </w:p>
    <w:p w14:paraId="34998000" w14:textId="77777777" w:rsidR="00D85928" w:rsidRPr="0032737A" w:rsidRDefault="00D85928" w:rsidP="007E7000">
      <w:pPr>
        <w:spacing w:line="360" w:lineRule="auto"/>
        <w:rPr>
          <w:rFonts w:ascii="Arial" w:hAnsi="Arial" w:cs="Arial"/>
          <w:b/>
          <w:bCs/>
        </w:rPr>
      </w:pPr>
    </w:p>
    <w:sectPr w:rsidR="00D85928" w:rsidRPr="0032737A" w:rsidSect="000A0C90">
      <w:head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3DD10" w14:textId="77777777" w:rsidR="006740BE" w:rsidRDefault="006740BE" w:rsidP="003217DF">
      <w:pPr>
        <w:spacing w:after="0" w:line="240" w:lineRule="auto"/>
      </w:pPr>
      <w:r>
        <w:separator/>
      </w:r>
    </w:p>
  </w:endnote>
  <w:endnote w:type="continuationSeparator" w:id="0">
    <w:p w14:paraId="114B2B8A" w14:textId="77777777" w:rsidR="006740BE" w:rsidRDefault="006740BE" w:rsidP="00321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135AB" w14:textId="77777777" w:rsidR="006740BE" w:rsidRDefault="006740BE" w:rsidP="003217DF">
      <w:pPr>
        <w:spacing w:after="0" w:line="240" w:lineRule="auto"/>
      </w:pPr>
      <w:r>
        <w:separator/>
      </w:r>
    </w:p>
  </w:footnote>
  <w:footnote w:type="continuationSeparator" w:id="0">
    <w:p w14:paraId="3E5D3D04" w14:textId="77777777" w:rsidR="006740BE" w:rsidRDefault="006740BE" w:rsidP="003217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8288337"/>
      <w:docPartObj>
        <w:docPartGallery w:val="Page Numbers (Top of Page)"/>
        <w:docPartUnique/>
      </w:docPartObj>
    </w:sdtPr>
    <w:sdtEndPr>
      <w:rPr>
        <w:noProof/>
      </w:rPr>
    </w:sdtEndPr>
    <w:sdtContent>
      <w:p w14:paraId="14F370F4" w14:textId="0AEA3D2A" w:rsidR="000A0C90" w:rsidRDefault="000A0C90" w:rsidP="000A0C9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7EB2D19" w14:textId="77777777" w:rsidR="000A0C90" w:rsidRDefault="000A0C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00DDF"/>
    <w:multiLevelType w:val="hybridMultilevel"/>
    <w:tmpl w:val="280CBEE2"/>
    <w:lvl w:ilvl="0" w:tplc="6766461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6183DAB"/>
    <w:multiLevelType w:val="hybridMultilevel"/>
    <w:tmpl w:val="F89AD416"/>
    <w:lvl w:ilvl="0" w:tplc="3022D83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7FF5385"/>
    <w:multiLevelType w:val="hybridMultilevel"/>
    <w:tmpl w:val="BC3CDE1E"/>
    <w:lvl w:ilvl="0" w:tplc="5680E43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76951FF"/>
    <w:multiLevelType w:val="hybridMultilevel"/>
    <w:tmpl w:val="5C3AA2E6"/>
    <w:lvl w:ilvl="0" w:tplc="785498A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74628DF"/>
    <w:multiLevelType w:val="hybridMultilevel"/>
    <w:tmpl w:val="4B74F226"/>
    <w:lvl w:ilvl="0" w:tplc="B5BEE43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9080B40"/>
    <w:multiLevelType w:val="hybridMultilevel"/>
    <w:tmpl w:val="2F763FCE"/>
    <w:lvl w:ilvl="0" w:tplc="2E34C67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AD91CA4"/>
    <w:multiLevelType w:val="hybridMultilevel"/>
    <w:tmpl w:val="832A65CA"/>
    <w:lvl w:ilvl="0" w:tplc="9F9EFD6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7DF"/>
    <w:rsid w:val="00051307"/>
    <w:rsid w:val="00063D55"/>
    <w:rsid w:val="000A0C90"/>
    <w:rsid w:val="000C232B"/>
    <w:rsid w:val="00107DE1"/>
    <w:rsid w:val="0012399B"/>
    <w:rsid w:val="00155B78"/>
    <w:rsid w:val="001F364C"/>
    <w:rsid w:val="00233F0E"/>
    <w:rsid w:val="00260FA5"/>
    <w:rsid w:val="00274B26"/>
    <w:rsid w:val="00291EBF"/>
    <w:rsid w:val="00292331"/>
    <w:rsid w:val="002955F6"/>
    <w:rsid w:val="00315809"/>
    <w:rsid w:val="003217DF"/>
    <w:rsid w:val="0032737A"/>
    <w:rsid w:val="003970F7"/>
    <w:rsid w:val="00421BAB"/>
    <w:rsid w:val="00443473"/>
    <w:rsid w:val="00506690"/>
    <w:rsid w:val="00522D52"/>
    <w:rsid w:val="0056714B"/>
    <w:rsid w:val="005B2400"/>
    <w:rsid w:val="005C5386"/>
    <w:rsid w:val="006130CE"/>
    <w:rsid w:val="006448E4"/>
    <w:rsid w:val="006520EF"/>
    <w:rsid w:val="006670FE"/>
    <w:rsid w:val="006740BE"/>
    <w:rsid w:val="006A60D3"/>
    <w:rsid w:val="006B6CF5"/>
    <w:rsid w:val="006D610D"/>
    <w:rsid w:val="00715E79"/>
    <w:rsid w:val="00742E3E"/>
    <w:rsid w:val="007E42F5"/>
    <w:rsid w:val="007E7000"/>
    <w:rsid w:val="008010FB"/>
    <w:rsid w:val="00806FD9"/>
    <w:rsid w:val="00836899"/>
    <w:rsid w:val="008A5AB8"/>
    <w:rsid w:val="008C1B4A"/>
    <w:rsid w:val="00914A23"/>
    <w:rsid w:val="00956F8E"/>
    <w:rsid w:val="0098226D"/>
    <w:rsid w:val="0098694A"/>
    <w:rsid w:val="009B3B6F"/>
    <w:rsid w:val="009F5F69"/>
    <w:rsid w:val="00A1635A"/>
    <w:rsid w:val="00A256EA"/>
    <w:rsid w:val="00A547AA"/>
    <w:rsid w:val="00AD5284"/>
    <w:rsid w:val="00B814B2"/>
    <w:rsid w:val="00C21E24"/>
    <w:rsid w:val="00C45534"/>
    <w:rsid w:val="00C84514"/>
    <w:rsid w:val="00C90B1B"/>
    <w:rsid w:val="00D1228D"/>
    <w:rsid w:val="00D64B2A"/>
    <w:rsid w:val="00D85928"/>
    <w:rsid w:val="00D87226"/>
    <w:rsid w:val="00D90EB4"/>
    <w:rsid w:val="00DC5973"/>
    <w:rsid w:val="00E1366F"/>
    <w:rsid w:val="00E26179"/>
    <w:rsid w:val="00E31C50"/>
    <w:rsid w:val="00E7532B"/>
    <w:rsid w:val="00EE56E4"/>
    <w:rsid w:val="00F304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BFE34"/>
  <w15:chartTrackingRefBased/>
  <w15:docId w15:val="{3DDF857B-16A2-43BE-86BA-582169C13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E2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17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17DF"/>
  </w:style>
  <w:style w:type="paragraph" w:styleId="Footer">
    <w:name w:val="footer"/>
    <w:basedOn w:val="Normal"/>
    <w:link w:val="FooterChar"/>
    <w:uiPriority w:val="99"/>
    <w:unhideWhenUsed/>
    <w:rsid w:val="003217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17DF"/>
  </w:style>
  <w:style w:type="table" w:styleId="TableGrid">
    <w:name w:val="Table Grid"/>
    <w:basedOn w:val="TableNormal"/>
    <w:uiPriority w:val="39"/>
    <w:rsid w:val="003217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5809"/>
    <w:pPr>
      <w:ind w:left="720"/>
      <w:contextualSpacing/>
    </w:pPr>
  </w:style>
  <w:style w:type="character" w:customStyle="1" w:styleId="Heading1Char">
    <w:name w:val="Heading 1 Char"/>
    <w:basedOn w:val="DefaultParagraphFont"/>
    <w:link w:val="Heading1"/>
    <w:uiPriority w:val="9"/>
    <w:rsid w:val="00C21E2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21E24"/>
  </w:style>
  <w:style w:type="paragraph" w:styleId="TOCHeading">
    <w:name w:val="TOC Heading"/>
    <w:basedOn w:val="Heading1"/>
    <w:next w:val="Normal"/>
    <w:uiPriority w:val="39"/>
    <w:unhideWhenUsed/>
    <w:qFormat/>
    <w:rsid w:val="00C21E24"/>
    <w:pPr>
      <w:outlineLvl w:val="9"/>
    </w:pPr>
  </w:style>
  <w:style w:type="paragraph" w:styleId="TOC1">
    <w:name w:val="toc 1"/>
    <w:basedOn w:val="Normal"/>
    <w:next w:val="Normal"/>
    <w:autoRedefine/>
    <w:uiPriority w:val="39"/>
    <w:unhideWhenUsed/>
    <w:rsid w:val="0098694A"/>
    <w:pPr>
      <w:tabs>
        <w:tab w:val="right" w:leader="dot" w:pos="9350"/>
      </w:tabs>
      <w:spacing w:after="100"/>
    </w:pPr>
    <w:rPr>
      <w:noProof/>
    </w:rPr>
  </w:style>
  <w:style w:type="character" w:styleId="Hyperlink">
    <w:name w:val="Hyperlink"/>
    <w:basedOn w:val="DefaultParagraphFont"/>
    <w:uiPriority w:val="99"/>
    <w:unhideWhenUsed/>
    <w:rsid w:val="00C21E24"/>
    <w:rPr>
      <w:color w:val="0563C1" w:themeColor="hyperlink"/>
      <w:u w:val="single"/>
    </w:rPr>
  </w:style>
  <w:style w:type="paragraph" w:styleId="TOC2">
    <w:name w:val="toc 2"/>
    <w:basedOn w:val="Normal"/>
    <w:next w:val="Normal"/>
    <w:autoRedefine/>
    <w:uiPriority w:val="39"/>
    <w:unhideWhenUsed/>
    <w:rsid w:val="00C21E2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C21E2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869537">
      <w:bodyDiv w:val="1"/>
      <w:marLeft w:val="0"/>
      <w:marRight w:val="0"/>
      <w:marTop w:val="0"/>
      <w:marBottom w:val="0"/>
      <w:divBdr>
        <w:top w:val="none" w:sz="0" w:space="0" w:color="auto"/>
        <w:left w:val="none" w:sz="0" w:space="0" w:color="auto"/>
        <w:bottom w:val="none" w:sz="0" w:space="0" w:color="auto"/>
        <w:right w:val="none" w:sz="0" w:space="0" w:color="auto"/>
      </w:divBdr>
    </w:div>
    <w:div w:id="360516432">
      <w:bodyDiv w:val="1"/>
      <w:marLeft w:val="0"/>
      <w:marRight w:val="0"/>
      <w:marTop w:val="0"/>
      <w:marBottom w:val="0"/>
      <w:divBdr>
        <w:top w:val="none" w:sz="0" w:space="0" w:color="auto"/>
        <w:left w:val="none" w:sz="0" w:space="0" w:color="auto"/>
        <w:bottom w:val="none" w:sz="0" w:space="0" w:color="auto"/>
        <w:right w:val="none" w:sz="0" w:space="0" w:color="auto"/>
      </w:divBdr>
    </w:div>
    <w:div w:id="498622867">
      <w:bodyDiv w:val="1"/>
      <w:marLeft w:val="0"/>
      <w:marRight w:val="0"/>
      <w:marTop w:val="0"/>
      <w:marBottom w:val="0"/>
      <w:divBdr>
        <w:top w:val="none" w:sz="0" w:space="0" w:color="auto"/>
        <w:left w:val="none" w:sz="0" w:space="0" w:color="auto"/>
        <w:bottom w:val="none" w:sz="0" w:space="0" w:color="auto"/>
        <w:right w:val="none" w:sz="0" w:space="0" w:color="auto"/>
      </w:divBdr>
    </w:div>
    <w:div w:id="763497569">
      <w:bodyDiv w:val="1"/>
      <w:marLeft w:val="0"/>
      <w:marRight w:val="0"/>
      <w:marTop w:val="0"/>
      <w:marBottom w:val="0"/>
      <w:divBdr>
        <w:top w:val="none" w:sz="0" w:space="0" w:color="auto"/>
        <w:left w:val="none" w:sz="0" w:space="0" w:color="auto"/>
        <w:bottom w:val="none" w:sz="0" w:space="0" w:color="auto"/>
        <w:right w:val="none" w:sz="0" w:space="0" w:color="auto"/>
      </w:divBdr>
    </w:div>
    <w:div w:id="881557027">
      <w:bodyDiv w:val="1"/>
      <w:marLeft w:val="0"/>
      <w:marRight w:val="0"/>
      <w:marTop w:val="0"/>
      <w:marBottom w:val="0"/>
      <w:divBdr>
        <w:top w:val="none" w:sz="0" w:space="0" w:color="auto"/>
        <w:left w:val="none" w:sz="0" w:space="0" w:color="auto"/>
        <w:bottom w:val="none" w:sz="0" w:space="0" w:color="auto"/>
        <w:right w:val="none" w:sz="0" w:space="0" w:color="auto"/>
      </w:divBdr>
    </w:div>
    <w:div w:id="1164513933">
      <w:bodyDiv w:val="1"/>
      <w:marLeft w:val="0"/>
      <w:marRight w:val="0"/>
      <w:marTop w:val="0"/>
      <w:marBottom w:val="0"/>
      <w:divBdr>
        <w:top w:val="none" w:sz="0" w:space="0" w:color="auto"/>
        <w:left w:val="none" w:sz="0" w:space="0" w:color="auto"/>
        <w:bottom w:val="none" w:sz="0" w:space="0" w:color="auto"/>
        <w:right w:val="none" w:sz="0" w:space="0" w:color="auto"/>
      </w:divBdr>
    </w:div>
    <w:div w:id="1619293990">
      <w:bodyDiv w:val="1"/>
      <w:marLeft w:val="0"/>
      <w:marRight w:val="0"/>
      <w:marTop w:val="0"/>
      <w:marBottom w:val="0"/>
      <w:divBdr>
        <w:top w:val="none" w:sz="0" w:space="0" w:color="auto"/>
        <w:left w:val="none" w:sz="0" w:space="0" w:color="auto"/>
        <w:bottom w:val="none" w:sz="0" w:space="0" w:color="auto"/>
        <w:right w:val="none" w:sz="0" w:space="0" w:color="auto"/>
      </w:divBdr>
    </w:div>
    <w:div w:id="1890342591">
      <w:bodyDiv w:val="1"/>
      <w:marLeft w:val="0"/>
      <w:marRight w:val="0"/>
      <w:marTop w:val="0"/>
      <w:marBottom w:val="0"/>
      <w:divBdr>
        <w:top w:val="none" w:sz="0" w:space="0" w:color="auto"/>
        <w:left w:val="none" w:sz="0" w:space="0" w:color="auto"/>
        <w:bottom w:val="none" w:sz="0" w:space="0" w:color="auto"/>
        <w:right w:val="none" w:sz="0" w:space="0" w:color="auto"/>
      </w:divBdr>
    </w:div>
    <w:div w:id="200392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Shu17</b:Tag>
    <b:SourceType>InternetSite</b:SourceType>
    <b:Guid>{8B1FDBA3-CC14-41BB-A3F7-4392BB5A958C}</b:Guid>
    <b:Author>
      <b:Author>
        <b:NameList>
          <b:Person>
            <b:Last>Shulsinger</b:Last>
            <b:First>Tamar</b:First>
          </b:Person>
        </b:NameList>
      </b:Author>
    </b:Author>
    <b:Title>Northeastern University Graduate Programs </b:Title>
    <b:InternetSiteTitle>THE UNEXPECTED WAYS STUDYING ABROAD BENEFITS YOUR EDUCATION AND CAREER</b:InternetSiteTitle>
    <b:Year>2017</b:Year>
    <b:Month>October</b:Month>
    <b:Day>26</b:Day>
    <b:URL>https://www.northeastern.edu/graduate/blog/study-abroad-benefits/</b:URL>
    <b:RefOrder>2</b:RefOrder>
  </b:Source>
  <b:Source>
    <b:Tag>Lee12</b:Tag>
    <b:SourceType>InternetSite</b:SourceType>
    <b:Guid>{60E35FAA-78D5-4FB3-A8F1-D13284CF60E5}</b:Guid>
    <b:Author>
      <b:Author>
        <b:NameList>
          <b:Person>
            <b:Last>Lee</b:Last>
            <b:First>Megan</b:First>
          </b:Person>
        </b:NameList>
      </b:Author>
    </b:Author>
    <b:Title>GO Overseas</b:Title>
    <b:InternetSiteTitle>The Complete History of Study Abroad</b:InternetSiteTitle>
    <b:Year>2012</b:Year>
    <b:Month>April</b:Month>
    <b:Day>17</b:Day>
    <b:URL>https://www.gooverseas.com/blog/history-study-abroad</b:URL>
    <b:RefOrder>1</b:RefOrder>
  </b:Source>
  <b:Source>
    <b:Tag>Ham16</b:Tag>
    <b:SourceType>InternetSite</b:SourceType>
    <b:Guid>{6A276B29-6D9A-4A1C-8569-A3659C199F1B}</b:Guid>
    <b:Author>
      <b:Author>
        <b:NameList>
          <b:Person>
            <b:Last>Hammarberg</b:Last>
            <b:First>K</b:First>
          </b:Person>
          <b:Person>
            <b:Last>Kirkman</b:Last>
            <b:First>M</b:First>
          </b:Person>
          <b:Person>
            <b:Last>De Lacey</b:Last>
            <b:First>S</b:First>
          </b:Person>
        </b:NameList>
      </b:Author>
    </b:Author>
    <b:Title>Oxford Academic</b:Title>
    <b:InternetSiteTitle>Qualitative Research Methods: When to Use Them and How to Judge Them</b:InternetSiteTitle>
    <b:Year>2016</b:Year>
    <b:Month>January</b:Month>
    <b:Day>11</b:Day>
    <b:URL>https://academic.oup.com/humrep/article/31/3/498/2384737</b:URL>
    <b:RefOrder>3</b:RefOrder>
  </b:Source>
  <b:Source>
    <b:Tag>Rya</b:Tag>
    <b:SourceType>InternetSite</b:SourceType>
    <b:Guid>{70967283-4B38-41BD-BBB7-4797473C9E49}</b:Guid>
    <b:Author>
      <b:Author>
        <b:NameList>
          <b:Person>
            <b:Last>Ryan</b:Last>
            <b:First>Gery</b:First>
            <b:Middle>W</b:Middle>
          </b:Person>
          <b:Person>
            <b:Last>Bernard</b:Last>
            <b:First>Russell</b:First>
            <b:Middle>H</b:Middle>
          </b:Person>
        </b:NameList>
      </b:Author>
    </b:Author>
    <b:InternetSiteTitle>Techniques to Identify Themes in Qualitative Data</b:InternetSiteTitle>
    <b:URL>http://www.analytictech.com/mb870/Readings/ryan-bernard_techniques_to_identify_themes_in.htm</b:URL>
    <b:RefOrder>5</b:RefOrder>
  </b:Source>
  <b:Source>
    <b:Tag>Jam14</b:Tag>
    <b:SourceType>InternetSite</b:SourceType>
    <b:Guid>{236214E8-AA47-439A-9DD6-BE134FF6105B}</b:Guid>
    <b:Author>
      <b:Author>
        <b:NameList>
          <b:Person>
            <b:Last>Jamshed</b:Last>
            <b:First>Shazia</b:First>
          </b:Person>
        </b:NameList>
      </b:Author>
    </b:Author>
    <b:InternetSiteTitle>Qualitative research method-interviewing and observation</b:InternetSiteTitle>
    <b:Year>2014</b:Year>
    <b:Month>November</b:Month>
    <b:Day>14</b:Day>
    <b:URL>https://www.ncbi.nlm.nih.gov/pmc/articles/PMC4194943/</b:URL>
    <b:RefOrder>4</b:RefOrder>
  </b:Source>
</b:Sources>
</file>

<file path=customXml/itemProps1.xml><?xml version="1.0" encoding="utf-8"?>
<ds:datastoreItem xmlns:ds="http://schemas.openxmlformats.org/officeDocument/2006/customXml" ds:itemID="{E413ED17-94D5-4E8C-84BB-26A75F244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8</Pages>
  <Words>1932</Words>
  <Characters>11015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alexander</dc:creator>
  <cp:keywords/>
  <dc:description/>
  <cp:lastModifiedBy>jessica alexander</cp:lastModifiedBy>
  <cp:revision>17</cp:revision>
  <dcterms:created xsi:type="dcterms:W3CDTF">2020-03-08T14:43:00Z</dcterms:created>
  <dcterms:modified xsi:type="dcterms:W3CDTF">2020-03-10T21:45:00Z</dcterms:modified>
</cp:coreProperties>
</file>