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71FAD4" w14:textId="77777777" w:rsidR="00295BF1" w:rsidRPr="00420233" w:rsidRDefault="000B58B2" w:rsidP="000C4A28">
      <w:pPr>
        <w:spacing w:line="259" w:lineRule="auto"/>
        <w:jc w:val="center"/>
        <w:rPr>
          <w:b/>
          <w:bCs/>
          <w:color w:val="7030A0"/>
          <w:sz w:val="44"/>
          <w:szCs w:val="44"/>
        </w:rPr>
      </w:pPr>
      <w:r w:rsidRPr="00420233">
        <w:rPr>
          <w:b/>
          <w:bCs/>
          <w:color w:val="7030A0"/>
          <w:sz w:val="44"/>
          <w:szCs w:val="44"/>
        </w:rPr>
        <w:t>Marketing Essential</w:t>
      </w:r>
      <w:r w:rsidR="00295BF1" w:rsidRPr="00420233">
        <w:rPr>
          <w:b/>
          <w:bCs/>
          <w:color w:val="7030A0"/>
          <w:sz w:val="44"/>
          <w:szCs w:val="44"/>
        </w:rPr>
        <w:t>s</w:t>
      </w:r>
    </w:p>
    <w:p w14:paraId="79516CFD" w14:textId="7BD061EC" w:rsidR="00196657" w:rsidRPr="00420233" w:rsidRDefault="00295BF1" w:rsidP="000C4A28">
      <w:pPr>
        <w:spacing w:line="259" w:lineRule="auto"/>
        <w:jc w:val="center"/>
        <w:rPr>
          <w:b/>
          <w:bCs/>
          <w:color w:val="7030A0"/>
          <w:sz w:val="44"/>
          <w:szCs w:val="44"/>
        </w:rPr>
      </w:pPr>
      <w:r w:rsidRPr="00420233">
        <w:rPr>
          <w:b/>
          <w:bCs/>
          <w:color w:val="7030A0"/>
          <w:sz w:val="44"/>
          <w:szCs w:val="44"/>
        </w:rPr>
        <w:t>BMIH400</w:t>
      </w:r>
      <w:r w:rsidR="00030B08" w:rsidRPr="00420233">
        <w:rPr>
          <w:b/>
          <w:bCs/>
          <w:color w:val="7030A0"/>
          <w:sz w:val="44"/>
          <w:szCs w:val="44"/>
        </w:rPr>
        <w:t>5</w:t>
      </w:r>
    </w:p>
    <w:p w14:paraId="036C6D26" w14:textId="77777777" w:rsidR="0025360B" w:rsidRPr="00420233" w:rsidRDefault="00196657" w:rsidP="000C4A28">
      <w:pPr>
        <w:spacing w:line="259" w:lineRule="auto"/>
        <w:jc w:val="center"/>
        <w:rPr>
          <w:b/>
          <w:bCs/>
          <w:color w:val="7030A0"/>
          <w:sz w:val="44"/>
          <w:szCs w:val="44"/>
        </w:rPr>
      </w:pPr>
      <w:r w:rsidRPr="00420233">
        <w:rPr>
          <w:b/>
          <w:bCs/>
          <w:color w:val="7030A0"/>
          <w:sz w:val="44"/>
          <w:szCs w:val="44"/>
        </w:rPr>
        <w:t>Marketing plan for</w:t>
      </w:r>
      <w:r w:rsidR="0025360B" w:rsidRPr="00420233">
        <w:rPr>
          <w:b/>
          <w:bCs/>
          <w:color w:val="7030A0"/>
          <w:sz w:val="44"/>
          <w:szCs w:val="44"/>
        </w:rPr>
        <w:t xml:space="preserve"> Holiday Inn</w:t>
      </w:r>
    </w:p>
    <w:p w14:paraId="69299C94" w14:textId="77777777" w:rsidR="00875812" w:rsidRPr="00420233" w:rsidRDefault="0025360B" w:rsidP="000C4A28">
      <w:pPr>
        <w:spacing w:line="259" w:lineRule="auto"/>
        <w:jc w:val="center"/>
        <w:rPr>
          <w:b/>
          <w:bCs/>
          <w:color w:val="7030A0"/>
          <w:sz w:val="44"/>
          <w:szCs w:val="44"/>
        </w:rPr>
      </w:pPr>
      <w:r w:rsidRPr="00420233">
        <w:rPr>
          <w:b/>
          <w:bCs/>
          <w:color w:val="7030A0"/>
          <w:sz w:val="44"/>
          <w:szCs w:val="44"/>
        </w:rPr>
        <w:t xml:space="preserve">Student </w:t>
      </w:r>
      <w:r w:rsidR="00875812" w:rsidRPr="00420233">
        <w:rPr>
          <w:b/>
          <w:bCs/>
          <w:color w:val="7030A0"/>
          <w:sz w:val="44"/>
          <w:szCs w:val="44"/>
        </w:rPr>
        <w:t xml:space="preserve">Name: Abul </w:t>
      </w:r>
      <w:proofErr w:type="spellStart"/>
      <w:r w:rsidR="00875812" w:rsidRPr="00420233">
        <w:rPr>
          <w:b/>
          <w:bCs/>
          <w:color w:val="7030A0"/>
          <w:sz w:val="44"/>
          <w:szCs w:val="44"/>
        </w:rPr>
        <w:t>Fozol</w:t>
      </w:r>
      <w:proofErr w:type="spellEnd"/>
      <w:r w:rsidR="00875812" w:rsidRPr="00420233">
        <w:rPr>
          <w:b/>
          <w:bCs/>
          <w:color w:val="7030A0"/>
          <w:sz w:val="44"/>
          <w:szCs w:val="44"/>
        </w:rPr>
        <w:t xml:space="preserve"> Oliullah</w:t>
      </w:r>
    </w:p>
    <w:p w14:paraId="054E6BFC" w14:textId="77777777" w:rsidR="00706E4B" w:rsidRPr="00420233" w:rsidRDefault="00CB5039" w:rsidP="000C4A28">
      <w:pPr>
        <w:spacing w:line="259" w:lineRule="auto"/>
        <w:jc w:val="center"/>
        <w:rPr>
          <w:b/>
          <w:bCs/>
          <w:color w:val="7030A0"/>
          <w:sz w:val="44"/>
          <w:szCs w:val="44"/>
        </w:rPr>
      </w:pPr>
      <w:proofErr w:type="spellStart"/>
      <w:r w:rsidRPr="00420233">
        <w:rPr>
          <w:b/>
          <w:bCs/>
          <w:color w:val="7030A0"/>
          <w:sz w:val="44"/>
          <w:szCs w:val="44"/>
        </w:rPr>
        <w:t>Sdudent</w:t>
      </w:r>
      <w:proofErr w:type="spellEnd"/>
      <w:r w:rsidRPr="00420233">
        <w:rPr>
          <w:b/>
          <w:bCs/>
          <w:color w:val="7030A0"/>
          <w:sz w:val="44"/>
          <w:szCs w:val="44"/>
        </w:rPr>
        <w:t xml:space="preserve"> ID: 2226836</w:t>
      </w:r>
    </w:p>
    <w:p w14:paraId="36C7E588" w14:textId="37EAFBF3" w:rsidR="00020497" w:rsidRDefault="00706E4B" w:rsidP="000C4A28">
      <w:pPr>
        <w:spacing w:line="259" w:lineRule="auto"/>
        <w:jc w:val="center"/>
      </w:pPr>
      <w:r w:rsidRPr="00420233">
        <w:rPr>
          <w:b/>
          <w:bCs/>
          <w:color w:val="7030A0"/>
          <w:sz w:val="44"/>
          <w:szCs w:val="44"/>
        </w:rPr>
        <w:t>Lecturer Name:</w:t>
      </w:r>
      <w:r w:rsidR="000C4A28" w:rsidRPr="00420233">
        <w:rPr>
          <w:b/>
          <w:bCs/>
          <w:color w:val="7030A0"/>
          <w:sz w:val="44"/>
          <w:szCs w:val="44"/>
        </w:rPr>
        <w:t xml:space="preserve"> Scott James</w:t>
      </w:r>
      <w:r w:rsidR="00020497">
        <w:br w:type="page"/>
      </w:r>
    </w:p>
    <w:sdt>
      <w:sdtPr>
        <w:rPr>
          <w:rFonts w:ascii="Times New Roman" w:eastAsiaTheme="minorHAnsi" w:hAnsi="Times New Roman" w:cstheme="minorBidi"/>
          <w:color w:val="auto"/>
          <w:sz w:val="24"/>
          <w:szCs w:val="22"/>
          <w:lang w:val="en-GB"/>
        </w:rPr>
        <w:id w:val="-610195521"/>
        <w:docPartObj>
          <w:docPartGallery w:val="Table of Contents"/>
          <w:docPartUnique/>
        </w:docPartObj>
      </w:sdtPr>
      <w:sdtEndPr>
        <w:rPr>
          <w:b/>
          <w:bCs/>
          <w:noProof/>
        </w:rPr>
      </w:sdtEndPr>
      <w:sdtContent>
        <w:p w14:paraId="2DBD75EA" w14:textId="77777777" w:rsidR="00020497" w:rsidRDefault="00020497">
          <w:pPr>
            <w:pStyle w:val="TOCHeading"/>
          </w:pPr>
          <w:r>
            <w:t>Table of Contents</w:t>
          </w:r>
        </w:p>
        <w:p w14:paraId="58614DE0" w14:textId="77777777" w:rsidR="00020497" w:rsidRDefault="00020497">
          <w:pPr>
            <w:pStyle w:val="TOC1"/>
            <w:tabs>
              <w:tab w:val="right" w:leader="dot" w:pos="9016"/>
            </w:tabs>
            <w:rPr>
              <w:noProof/>
            </w:rPr>
          </w:pPr>
          <w:r>
            <w:fldChar w:fldCharType="begin"/>
          </w:r>
          <w:r>
            <w:instrText xml:space="preserve"> TOC \o "1-3" \h \z \u </w:instrText>
          </w:r>
          <w:r>
            <w:fldChar w:fldCharType="separate"/>
          </w:r>
          <w:hyperlink w:anchor="_Toc137102852" w:history="1">
            <w:r w:rsidRPr="00E87F33">
              <w:rPr>
                <w:rStyle w:val="Hyperlink"/>
                <w:noProof/>
              </w:rPr>
              <w:t>Introduction</w:t>
            </w:r>
            <w:r>
              <w:rPr>
                <w:noProof/>
                <w:webHidden/>
              </w:rPr>
              <w:tab/>
            </w:r>
            <w:r>
              <w:rPr>
                <w:noProof/>
                <w:webHidden/>
              </w:rPr>
              <w:fldChar w:fldCharType="begin"/>
            </w:r>
            <w:r>
              <w:rPr>
                <w:noProof/>
                <w:webHidden/>
              </w:rPr>
              <w:instrText xml:space="preserve"> PAGEREF _Toc137102852 \h </w:instrText>
            </w:r>
            <w:r>
              <w:rPr>
                <w:noProof/>
                <w:webHidden/>
              </w:rPr>
            </w:r>
            <w:r>
              <w:rPr>
                <w:noProof/>
                <w:webHidden/>
              </w:rPr>
              <w:fldChar w:fldCharType="separate"/>
            </w:r>
            <w:r>
              <w:rPr>
                <w:noProof/>
                <w:webHidden/>
              </w:rPr>
              <w:t>3</w:t>
            </w:r>
            <w:r>
              <w:rPr>
                <w:noProof/>
                <w:webHidden/>
              </w:rPr>
              <w:fldChar w:fldCharType="end"/>
            </w:r>
          </w:hyperlink>
        </w:p>
        <w:p w14:paraId="27F5693C" w14:textId="77777777" w:rsidR="00020497" w:rsidRDefault="003F1C88">
          <w:pPr>
            <w:pStyle w:val="TOC1"/>
            <w:tabs>
              <w:tab w:val="right" w:leader="dot" w:pos="9016"/>
            </w:tabs>
            <w:rPr>
              <w:noProof/>
            </w:rPr>
          </w:pPr>
          <w:hyperlink w:anchor="_Toc137102853" w:history="1">
            <w:r w:rsidR="00020497" w:rsidRPr="00E87F33">
              <w:rPr>
                <w:rStyle w:val="Hyperlink"/>
                <w:noProof/>
              </w:rPr>
              <w:t>Situation analysis</w:t>
            </w:r>
            <w:r w:rsidR="00020497">
              <w:rPr>
                <w:noProof/>
                <w:webHidden/>
              </w:rPr>
              <w:tab/>
            </w:r>
            <w:r w:rsidR="00020497">
              <w:rPr>
                <w:noProof/>
                <w:webHidden/>
              </w:rPr>
              <w:fldChar w:fldCharType="begin"/>
            </w:r>
            <w:r w:rsidR="00020497">
              <w:rPr>
                <w:noProof/>
                <w:webHidden/>
              </w:rPr>
              <w:instrText xml:space="preserve"> PAGEREF _Toc137102853 \h </w:instrText>
            </w:r>
            <w:r w:rsidR="00020497">
              <w:rPr>
                <w:noProof/>
                <w:webHidden/>
              </w:rPr>
            </w:r>
            <w:r w:rsidR="00020497">
              <w:rPr>
                <w:noProof/>
                <w:webHidden/>
              </w:rPr>
              <w:fldChar w:fldCharType="separate"/>
            </w:r>
            <w:r w:rsidR="00020497">
              <w:rPr>
                <w:noProof/>
                <w:webHidden/>
              </w:rPr>
              <w:t>4</w:t>
            </w:r>
            <w:r w:rsidR="00020497">
              <w:rPr>
                <w:noProof/>
                <w:webHidden/>
              </w:rPr>
              <w:fldChar w:fldCharType="end"/>
            </w:r>
          </w:hyperlink>
        </w:p>
        <w:p w14:paraId="0CD2FAFE" w14:textId="77777777" w:rsidR="00020497" w:rsidRDefault="003F1C88">
          <w:pPr>
            <w:pStyle w:val="TOC1"/>
            <w:tabs>
              <w:tab w:val="right" w:leader="dot" w:pos="9016"/>
            </w:tabs>
            <w:rPr>
              <w:noProof/>
            </w:rPr>
          </w:pPr>
          <w:hyperlink w:anchor="_Toc137102854" w:history="1">
            <w:r w:rsidR="00020497" w:rsidRPr="00E87F33">
              <w:rPr>
                <w:rStyle w:val="Hyperlink"/>
                <w:noProof/>
              </w:rPr>
              <w:t>Objectives</w:t>
            </w:r>
            <w:r w:rsidR="00020497">
              <w:rPr>
                <w:noProof/>
                <w:webHidden/>
              </w:rPr>
              <w:tab/>
            </w:r>
            <w:r w:rsidR="00020497">
              <w:rPr>
                <w:noProof/>
                <w:webHidden/>
              </w:rPr>
              <w:fldChar w:fldCharType="begin"/>
            </w:r>
            <w:r w:rsidR="00020497">
              <w:rPr>
                <w:noProof/>
                <w:webHidden/>
              </w:rPr>
              <w:instrText xml:space="preserve"> PAGEREF _Toc137102854 \h </w:instrText>
            </w:r>
            <w:r w:rsidR="00020497">
              <w:rPr>
                <w:noProof/>
                <w:webHidden/>
              </w:rPr>
            </w:r>
            <w:r w:rsidR="00020497">
              <w:rPr>
                <w:noProof/>
                <w:webHidden/>
              </w:rPr>
              <w:fldChar w:fldCharType="separate"/>
            </w:r>
            <w:r w:rsidR="00020497">
              <w:rPr>
                <w:noProof/>
                <w:webHidden/>
              </w:rPr>
              <w:t>6</w:t>
            </w:r>
            <w:r w:rsidR="00020497">
              <w:rPr>
                <w:noProof/>
                <w:webHidden/>
              </w:rPr>
              <w:fldChar w:fldCharType="end"/>
            </w:r>
          </w:hyperlink>
        </w:p>
        <w:p w14:paraId="14F38DBC" w14:textId="77777777" w:rsidR="00020497" w:rsidRDefault="003F1C88">
          <w:pPr>
            <w:pStyle w:val="TOC1"/>
            <w:tabs>
              <w:tab w:val="right" w:leader="dot" w:pos="9016"/>
            </w:tabs>
            <w:rPr>
              <w:noProof/>
            </w:rPr>
          </w:pPr>
          <w:hyperlink w:anchor="_Toc137102855" w:history="1">
            <w:r w:rsidR="00020497" w:rsidRPr="00E87F33">
              <w:rPr>
                <w:rStyle w:val="Hyperlink"/>
                <w:noProof/>
              </w:rPr>
              <w:t>Strategy</w:t>
            </w:r>
            <w:r w:rsidR="00020497">
              <w:rPr>
                <w:noProof/>
                <w:webHidden/>
              </w:rPr>
              <w:tab/>
            </w:r>
            <w:r w:rsidR="00020497">
              <w:rPr>
                <w:noProof/>
                <w:webHidden/>
              </w:rPr>
              <w:fldChar w:fldCharType="begin"/>
            </w:r>
            <w:r w:rsidR="00020497">
              <w:rPr>
                <w:noProof/>
                <w:webHidden/>
              </w:rPr>
              <w:instrText xml:space="preserve"> PAGEREF _Toc137102855 \h </w:instrText>
            </w:r>
            <w:r w:rsidR="00020497">
              <w:rPr>
                <w:noProof/>
                <w:webHidden/>
              </w:rPr>
            </w:r>
            <w:r w:rsidR="00020497">
              <w:rPr>
                <w:noProof/>
                <w:webHidden/>
              </w:rPr>
              <w:fldChar w:fldCharType="separate"/>
            </w:r>
            <w:r w:rsidR="00020497">
              <w:rPr>
                <w:noProof/>
                <w:webHidden/>
              </w:rPr>
              <w:t>7</w:t>
            </w:r>
            <w:r w:rsidR="00020497">
              <w:rPr>
                <w:noProof/>
                <w:webHidden/>
              </w:rPr>
              <w:fldChar w:fldCharType="end"/>
            </w:r>
          </w:hyperlink>
        </w:p>
        <w:p w14:paraId="5E912642" w14:textId="77777777" w:rsidR="00020497" w:rsidRDefault="003F1C88">
          <w:pPr>
            <w:pStyle w:val="TOC1"/>
            <w:tabs>
              <w:tab w:val="right" w:leader="dot" w:pos="9016"/>
            </w:tabs>
            <w:rPr>
              <w:noProof/>
            </w:rPr>
          </w:pPr>
          <w:hyperlink w:anchor="_Toc137102856" w:history="1">
            <w:r w:rsidR="00020497" w:rsidRPr="00E87F33">
              <w:rPr>
                <w:rStyle w:val="Hyperlink"/>
                <w:noProof/>
              </w:rPr>
              <w:t>Tactics</w:t>
            </w:r>
            <w:r w:rsidR="00020497">
              <w:rPr>
                <w:noProof/>
                <w:webHidden/>
              </w:rPr>
              <w:tab/>
            </w:r>
            <w:r w:rsidR="00020497">
              <w:rPr>
                <w:noProof/>
                <w:webHidden/>
              </w:rPr>
              <w:fldChar w:fldCharType="begin"/>
            </w:r>
            <w:r w:rsidR="00020497">
              <w:rPr>
                <w:noProof/>
                <w:webHidden/>
              </w:rPr>
              <w:instrText xml:space="preserve"> PAGEREF _Toc137102856 \h </w:instrText>
            </w:r>
            <w:r w:rsidR="00020497">
              <w:rPr>
                <w:noProof/>
                <w:webHidden/>
              </w:rPr>
            </w:r>
            <w:r w:rsidR="00020497">
              <w:rPr>
                <w:noProof/>
                <w:webHidden/>
              </w:rPr>
              <w:fldChar w:fldCharType="separate"/>
            </w:r>
            <w:r w:rsidR="00020497">
              <w:rPr>
                <w:noProof/>
                <w:webHidden/>
              </w:rPr>
              <w:t>8</w:t>
            </w:r>
            <w:r w:rsidR="00020497">
              <w:rPr>
                <w:noProof/>
                <w:webHidden/>
              </w:rPr>
              <w:fldChar w:fldCharType="end"/>
            </w:r>
          </w:hyperlink>
        </w:p>
        <w:p w14:paraId="01759E54" w14:textId="77777777" w:rsidR="00020497" w:rsidRDefault="003F1C88">
          <w:pPr>
            <w:pStyle w:val="TOC1"/>
            <w:tabs>
              <w:tab w:val="right" w:leader="dot" w:pos="9016"/>
            </w:tabs>
            <w:rPr>
              <w:noProof/>
            </w:rPr>
          </w:pPr>
          <w:hyperlink w:anchor="_Toc137102857" w:history="1">
            <w:r w:rsidR="00020497" w:rsidRPr="00E87F33">
              <w:rPr>
                <w:rStyle w:val="Hyperlink"/>
                <w:noProof/>
              </w:rPr>
              <w:t>Action</w:t>
            </w:r>
            <w:r w:rsidR="00020497">
              <w:rPr>
                <w:noProof/>
                <w:webHidden/>
              </w:rPr>
              <w:tab/>
            </w:r>
            <w:r w:rsidR="00020497">
              <w:rPr>
                <w:noProof/>
                <w:webHidden/>
              </w:rPr>
              <w:fldChar w:fldCharType="begin"/>
            </w:r>
            <w:r w:rsidR="00020497">
              <w:rPr>
                <w:noProof/>
                <w:webHidden/>
              </w:rPr>
              <w:instrText xml:space="preserve"> PAGEREF _Toc137102857 \h </w:instrText>
            </w:r>
            <w:r w:rsidR="00020497">
              <w:rPr>
                <w:noProof/>
                <w:webHidden/>
              </w:rPr>
            </w:r>
            <w:r w:rsidR="00020497">
              <w:rPr>
                <w:noProof/>
                <w:webHidden/>
              </w:rPr>
              <w:fldChar w:fldCharType="separate"/>
            </w:r>
            <w:r w:rsidR="00020497">
              <w:rPr>
                <w:noProof/>
                <w:webHidden/>
              </w:rPr>
              <w:t>9</w:t>
            </w:r>
            <w:r w:rsidR="00020497">
              <w:rPr>
                <w:noProof/>
                <w:webHidden/>
              </w:rPr>
              <w:fldChar w:fldCharType="end"/>
            </w:r>
          </w:hyperlink>
        </w:p>
        <w:p w14:paraId="1847A2A8" w14:textId="77777777" w:rsidR="00020497" w:rsidRDefault="003F1C88">
          <w:pPr>
            <w:pStyle w:val="TOC1"/>
            <w:tabs>
              <w:tab w:val="right" w:leader="dot" w:pos="9016"/>
            </w:tabs>
            <w:rPr>
              <w:noProof/>
            </w:rPr>
          </w:pPr>
          <w:hyperlink w:anchor="_Toc137102858" w:history="1">
            <w:r w:rsidR="00020497" w:rsidRPr="00E87F33">
              <w:rPr>
                <w:rStyle w:val="Hyperlink"/>
                <w:noProof/>
              </w:rPr>
              <w:t>Control</w:t>
            </w:r>
            <w:r w:rsidR="00020497">
              <w:rPr>
                <w:noProof/>
                <w:webHidden/>
              </w:rPr>
              <w:tab/>
            </w:r>
            <w:r w:rsidR="00020497">
              <w:rPr>
                <w:noProof/>
                <w:webHidden/>
              </w:rPr>
              <w:fldChar w:fldCharType="begin"/>
            </w:r>
            <w:r w:rsidR="00020497">
              <w:rPr>
                <w:noProof/>
                <w:webHidden/>
              </w:rPr>
              <w:instrText xml:space="preserve"> PAGEREF _Toc137102858 \h </w:instrText>
            </w:r>
            <w:r w:rsidR="00020497">
              <w:rPr>
                <w:noProof/>
                <w:webHidden/>
              </w:rPr>
            </w:r>
            <w:r w:rsidR="00020497">
              <w:rPr>
                <w:noProof/>
                <w:webHidden/>
              </w:rPr>
              <w:fldChar w:fldCharType="separate"/>
            </w:r>
            <w:r w:rsidR="00020497">
              <w:rPr>
                <w:noProof/>
                <w:webHidden/>
              </w:rPr>
              <w:t>10</w:t>
            </w:r>
            <w:r w:rsidR="00020497">
              <w:rPr>
                <w:noProof/>
                <w:webHidden/>
              </w:rPr>
              <w:fldChar w:fldCharType="end"/>
            </w:r>
          </w:hyperlink>
        </w:p>
        <w:p w14:paraId="0F37CBF8" w14:textId="77777777" w:rsidR="00020497" w:rsidRDefault="003F1C88">
          <w:pPr>
            <w:pStyle w:val="TOC1"/>
            <w:tabs>
              <w:tab w:val="right" w:leader="dot" w:pos="9016"/>
            </w:tabs>
            <w:rPr>
              <w:noProof/>
            </w:rPr>
          </w:pPr>
          <w:hyperlink w:anchor="_Toc137102859" w:history="1">
            <w:r w:rsidR="00020497" w:rsidRPr="00E87F33">
              <w:rPr>
                <w:rStyle w:val="Hyperlink"/>
                <w:noProof/>
              </w:rPr>
              <w:t>Conclusion</w:t>
            </w:r>
            <w:r w:rsidR="00020497">
              <w:rPr>
                <w:noProof/>
                <w:webHidden/>
              </w:rPr>
              <w:tab/>
            </w:r>
            <w:r w:rsidR="00020497">
              <w:rPr>
                <w:noProof/>
                <w:webHidden/>
              </w:rPr>
              <w:fldChar w:fldCharType="begin"/>
            </w:r>
            <w:r w:rsidR="00020497">
              <w:rPr>
                <w:noProof/>
                <w:webHidden/>
              </w:rPr>
              <w:instrText xml:space="preserve"> PAGEREF _Toc137102859 \h </w:instrText>
            </w:r>
            <w:r w:rsidR="00020497">
              <w:rPr>
                <w:noProof/>
                <w:webHidden/>
              </w:rPr>
            </w:r>
            <w:r w:rsidR="00020497">
              <w:rPr>
                <w:noProof/>
                <w:webHidden/>
              </w:rPr>
              <w:fldChar w:fldCharType="separate"/>
            </w:r>
            <w:r w:rsidR="00020497">
              <w:rPr>
                <w:noProof/>
                <w:webHidden/>
              </w:rPr>
              <w:t>11</w:t>
            </w:r>
            <w:r w:rsidR="00020497">
              <w:rPr>
                <w:noProof/>
                <w:webHidden/>
              </w:rPr>
              <w:fldChar w:fldCharType="end"/>
            </w:r>
          </w:hyperlink>
        </w:p>
        <w:p w14:paraId="6A98AC44" w14:textId="77777777" w:rsidR="00020497" w:rsidRDefault="003F1C88">
          <w:pPr>
            <w:pStyle w:val="TOC1"/>
            <w:tabs>
              <w:tab w:val="right" w:leader="dot" w:pos="9016"/>
            </w:tabs>
            <w:rPr>
              <w:noProof/>
            </w:rPr>
          </w:pPr>
          <w:hyperlink w:anchor="_Toc137102860" w:history="1">
            <w:r w:rsidR="00020497" w:rsidRPr="00E87F33">
              <w:rPr>
                <w:rStyle w:val="Hyperlink"/>
                <w:noProof/>
              </w:rPr>
              <w:t>References</w:t>
            </w:r>
            <w:r w:rsidR="00020497">
              <w:rPr>
                <w:noProof/>
                <w:webHidden/>
              </w:rPr>
              <w:tab/>
            </w:r>
            <w:r w:rsidR="00020497">
              <w:rPr>
                <w:noProof/>
                <w:webHidden/>
              </w:rPr>
              <w:fldChar w:fldCharType="begin"/>
            </w:r>
            <w:r w:rsidR="00020497">
              <w:rPr>
                <w:noProof/>
                <w:webHidden/>
              </w:rPr>
              <w:instrText xml:space="preserve"> PAGEREF _Toc137102860 \h </w:instrText>
            </w:r>
            <w:r w:rsidR="00020497">
              <w:rPr>
                <w:noProof/>
                <w:webHidden/>
              </w:rPr>
            </w:r>
            <w:r w:rsidR="00020497">
              <w:rPr>
                <w:noProof/>
                <w:webHidden/>
              </w:rPr>
              <w:fldChar w:fldCharType="separate"/>
            </w:r>
            <w:r w:rsidR="00020497">
              <w:rPr>
                <w:noProof/>
                <w:webHidden/>
              </w:rPr>
              <w:t>12</w:t>
            </w:r>
            <w:r w:rsidR="00020497">
              <w:rPr>
                <w:noProof/>
                <w:webHidden/>
              </w:rPr>
              <w:fldChar w:fldCharType="end"/>
            </w:r>
          </w:hyperlink>
        </w:p>
        <w:p w14:paraId="7E15939D" w14:textId="77777777" w:rsidR="00020497" w:rsidRDefault="003F1C88">
          <w:pPr>
            <w:pStyle w:val="TOC1"/>
            <w:tabs>
              <w:tab w:val="right" w:leader="dot" w:pos="9016"/>
            </w:tabs>
            <w:rPr>
              <w:noProof/>
            </w:rPr>
          </w:pPr>
          <w:hyperlink w:anchor="_Toc137102861" w:history="1">
            <w:r w:rsidR="00020497" w:rsidRPr="00E87F33">
              <w:rPr>
                <w:rStyle w:val="Hyperlink"/>
                <w:noProof/>
              </w:rPr>
              <w:t>Appendix</w:t>
            </w:r>
            <w:r w:rsidR="00020497">
              <w:rPr>
                <w:noProof/>
                <w:webHidden/>
              </w:rPr>
              <w:tab/>
            </w:r>
            <w:r w:rsidR="00020497">
              <w:rPr>
                <w:noProof/>
                <w:webHidden/>
              </w:rPr>
              <w:fldChar w:fldCharType="begin"/>
            </w:r>
            <w:r w:rsidR="00020497">
              <w:rPr>
                <w:noProof/>
                <w:webHidden/>
              </w:rPr>
              <w:instrText xml:space="preserve"> PAGEREF _Toc137102861 \h </w:instrText>
            </w:r>
            <w:r w:rsidR="00020497">
              <w:rPr>
                <w:noProof/>
                <w:webHidden/>
              </w:rPr>
            </w:r>
            <w:r w:rsidR="00020497">
              <w:rPr>
                <w:noProof/>
                <w:webHidden/>
              </w:rPr>
              <w:fldChar w:fldCharType="separate"/>
            </w:r>
            <w:r w:rsidR="00020497">
              <w:rPr>
                <w:noProof/>
                <w:webHidden/>
              </w:rPr>
              <w:t>14</w:t>
            </w:r>
            <w:r w:rsidR="00020497">
              <w:rPr>
                <w:noProof/>
                <w:webHidden/>
              </w:rPr>
              <w:fldChar w:fldCharType="end"/>
            </w:r>
          </w:hyperlink>
        </w:p>
        <w:p w14:paraId="1CCCED91" w14:textId="77777777" w:rsidR="00020497" w:rsidRDefault="003F1C88">
          <w:pPr>
            <w:pStyle w:val="TOC2"/>
            <w:tabs>
              <w:tab w:val="right" w:leader="dot" w:pos="9016"/>
            </w:tabs>
            <w:rPr>
              <w:noProof/>
            </w:rPr>
          </w:pPr>
          <w:hyperlink w:anchor="_Toc137102862" w:history="1">
            <w:r w:rsidR="00020497" w:rsidRPr="00E87F33">
              <w:rPr>
                <w:rStyle w:val="Hyperlink"/>
                <w:noProof/>
              </w:rPr>
              <w:t>PowerPoint Presentation</w:t>
            </w:r>
            <w:r w:rsidR="00020497">
              <w:rPr>
                <w:noProof/>
                <w:webHidden/>
              </w:rPr>
              <w:tab/>
            </w:r>
            <w:r w:rsidR="00020497">
              <w:rPr>
                <w:noProof/>
                <w:webHidden/>
              </w:rPr>
              <w:fldChar w:fldCharType="begin"/>
            </w:r>
            <w:r w:rsidR="00020497">
              <w:rPr>
                <w:noProof/>
                <w:webHidden/>
              </w:rPr>
              <w:instrText xml:space="preserve"> PAGEREF _Toc137102862 \h </w:instrText>
            </w:r>
            <w:r w:rsidR="00020497">
              <w:rPr>
                <w:noProof/>
                <w:webHidden/>
              </w:rPr>
            </w:r>
            <w:r w:rsidR="00020497">
              <w:rPr>
                <w:noProof/>
                <w:webHidden/>
              </w:rPr>
              <w:fldChar w:fldCharType="separate"/>
            </w:r>
            <w:r w:rsidR="00020497">
              <w:rPr>
                <w:noProof/>
                <w:webHidden/>
              </w:rPr>
              <w:t>14</w:t>
            </w:r>
            <w:r w:rsidR="00020497">
              <w:rPr>
                <w:noProof/>
                <w:webHidden/>
              </w:rPr>
              <w:fldChar w:fldCharType="end"/>
            </w:r>
          </w:hyperlink>
        </w:p>
        <w:p w14:paraId="7CC28D24" w14:textId="77777777" w:rsidR="00020497" w:rsidRDefault="00020497">
          <w:r>
            <w:rPr>
              <w:b/>
              <w:bCs/>
              <w:noProof/>
            </w:rPr>
            <w:fldChar w:fldCharType="end"/>
          </w:r>
        </w:p>
      </w:sdtContent>
    </w:sdt>
    <w:p w14:paraId="4EADAA7E" w14:textId="77777777" w:rsidR="00020497" w:rsidRDefault="00020497">
      <w:pPr>
        <w:spacing w:line="259" w:lineRule="auto"/>
        <w:jc w:val="left"/>
      </w:pPr>
      <w:r>
        <w:br w:type="page"/>
      </w:r>
    </w:p>
    <w:p w14:paraId="77728CE5" w14:textId="77777777" w:rsidR="002255B1" w:rsidRDefault="002255B1" w:rsidP="00020497">
      <w:pPr>
        <w:pStyle w:val="Heading1"/>
      </w:pPr>
      <w:bookmarkStart w:id="0" w:name="_Toc137102852"/>
      <w:r w:rsidRPr="002255B1">
        <w:lastRenderedPageBreak/>
        <w:t>Introduction</w:t>
      </w:r>
      <w:bookmarkEnd w:id="0"/>
    </w:p>
    <w:p w14:paraId="00942754" w14:textId="77777777" w:rsidR="002255B1" w:rsidRDefault="002255B1">
      <w:r w:rsidRPr="002255B1">
        <w:t>The marketing plan for Holiday Inn Leicester City, UK aims to increase the hotel's market presence as well as its reputation among consumers. It will serve as a guide for the marketing and business goals of the hotel management. SOSTAC, the 4Ps, and Ansoff's Matrix are all components of the plan. The current situation will be analysed, goals will be made, strategies will be created, methods will be applied, and marketing projects will be evaluated with the help of these frameworks.</w:t>
      </w:r>
      <w:r>
        <w:t xml:space="preserve"> The development of an effective marketing plan will be helpful to make sure that the business will have success in the market. </w:t>
      </w:r>
    </w:p>
    <w:p w14:paraId="07EA4C6E" w14:textId="26DF3153" w:rsidR="00B0676A" w:rsidRDefault="00B0676A">
      <w:r>
        <w:t xml:space="preserve">Word </w:t>
      </w:r>
      <w:r w:rsidR="00053637">
        <w:t>count: 104.</w:t>
      </w:r>
    </w:p>
    <w:p w14:paraId="4EB577FD" w14:textId="77777777" w:rsidR="00020497" w:rsidRDefault="00020497"/>
    <w:p w14:paraId="22C900C7" w14:textId="77777777" w:rsidR="00020497" w:rsidRDefault="00020497"/>
    <w:p w14:paraId="142F8566" w14:textId="77777777" w:rsidR="00020497" w:rsidRDefault="00020497"/>
    <w:p w14:paraId="7E1D48E2" w14:textId="77777777" w:rsidR="00020497" w:rsidRDefault="00020497"/>
    <w:p w14:paraId="4481F419" w14:textId="77777777" w:rsidR="00020497" w:rsidRDefault="00020497"/>
    <w:p w14:paraId="487E2F6F" w14:textId="77777777" w:rsidR="00020497" w:rsidRDefault="00020497"/>
    <w:p w14:paraId="2BEE92B0" w14:textId="77777777" w:rsidR="00020497" w:rsidRDefault="00020497"/>
    <w:p w14:paraId="7A7E29D9" w14:textId="77777777" w:rsidR="00020497" w:rsidRDefault="00020497"/>
    <w:p w14:paraId="551867B6" w14:textId="77777777" w:rsidR="00020497" w:rsidRDefault="00020497"/>
    <w:p w14:paraId="244F90F4" w14:textId="77777777" w:rsidR="00020497" w:rsidRDefault="00020497"/>
    <w:p w14:paraId="1B78A055" w14:textId="77777777" w:rsidR="00020497" w:rsidRDefault="00020497"/>
    <w:p w14:paraId="7DAB9F7D" w14:textId="77777777" w:rsidR="00020497" w:rsidRDefault="00020497"/>
    <w:p w14:paraId="3C126A9B" w14:textId="77777777" w:rsidR="00020497" w:rsidRDefault="00020497"/>
    <w:p w14:paraId="2990A13D" w14:textId="77777777" w:rsidR="00020497" w:rsidRDefault="00020497"/>
    <w:p w14:paraId="2C866E56" w14:textId="77777777" w:rsidR="00020497" w:rsidRDefault="00020497"/>
    <w:p w14:paraId="3C43B687" w14:textId="77777777" w:rsidR="00020497" w:rsidRDefault="00020497"/>
    <w:p w14:paraId="0CBE385B" w14:textId="77777777" w:rsidR="00020497" w:rsidRDefault="00020497"/>
    <w:p w14:paraId="7884B054" w14:textId="77777777" w:rsidR="00020497" w:rsidRDefault="00020497"/>
    <w:p w14:paraId="156D8C57" w14:textId="77777777" w:rsidR="002255B1" w:rsidRDefault="002255B1" w:rsidP="00020497">
      <w:pPr>
        <w:pStyle w:val="Heading1"/>
      </w:pPr>
      <w:bookmarkStart w:id="1" w:name="_Toc137102853"/>
      <w:r>
        <w:t>Situation analysis</w:t>
      </w:r>
      <w:bookmarkEnd w:id="1"/>
      <w:r>
        <w:t xml:space="preserve"> </w:t>
      </w:r>
    </w:p>
    <w:p w14:paraId="26ADA8F8" w14:textId="77777777" w:rsidR="002255B1" w:rsidRPr="00020497" w:rsidRDefault="002255B1" w:rsidP="002255B1">
      <w:pPr>
        <w:rPr>
          <w:b/>
        </w:rPr>
      </w:pPr>
      <w:r w:rsidRPr="00020497">
        <w:rPr>
          <w:b/>
        </w:rPr>
        <w:t>5Cs</w:t>
      </w:r>
    </w:p>
    <w:p w14:paraId="6F37F0E2" w14:textId="77777777" w:rsidR="002255B1" w:rsidRDefault="002255B1" w:rsidP="002255B1">
      <w:r w:rsidRPr="00020497">
        <w:rPr>
          <w:b/>
        </w:rPr>
        <w:t>Company</w:t>
      </w:r>
      <w:r w:rsidR="00020497" w:rsidRPr="00020497">
        <w:rPr>
          <w:b/>
        </w:rPr>
        <w:t xml:space="preserve">: </w:t>
      </w:r>
      <w:r>
        <w:t>Holiday Inn Leicester City features a terrific location, cutting-edge amenities, a solid brand, and committed staff</w:t>
      </w:r>
      <w:r w:rsidR="00960926">
        <w:t xml:space="preserve"> </w:t>
      </w:r>
      <w:r w:rsidR="00960926" w:rsidRPr="00960926">
        <w:t>(IHG Hotel, 2023)</w:t>
      </w:r>
      <w:r>
        <w:t>. It can have outdated infrastructure and dining options. Opportunities include a rise in business and leisure tourists in the area, while threats include competing hotels and other lodging options.</w:t>
      </w:r>
    </w:p>
    <w:p w14:paraId="5020F02F" w14:textId="6451A62F" w:rsidR="002255B1" w:rsidRDefault="002255B1" w:rsidP="002255B1">
      <w:r w:rsidRPr="00020497">
        <w:rPr>
          <w:b/>
        </w:rPr>
        <w:t>Customers</w:t>
      </w:r>
      <w:r w:rsidR="00020497" w:rsidRPr="00020497">
        <w:rPr>
          <w:b/>
        </w:rPr>
        <w:t>:</w:t>
      </w:r>
      <w:r w:rsidR="00020497">
        <w:t xml:space="preserve"> </w:t>
      </w:r>
      <w:r>
        <w:t>Targeting and segmenting customers enables the identification of groups with different preferences and needs. Families, business travellers, and local tourists may all be drawn to the Holiday Inn Leicester City</w:t>
      </w:r>
      <w:r w:rsidR="00960926">
        <w:t xml:space="preserve"> </w:t>
      </w:r>
      <w:r w:rsidR="00960926" w:rsidRPr="00960926">
        <w:t>(Salem et al., 2020)</w:t>
      </w:r>
      <w:r>
        <w:t xml:space="preserve">. The hotel may use </w:t>
      </w:r>
      <w:r w:rsidR="00337A51">
        <w:t>Similar Web</w:t>
      </w:r>
      <w:r>
        <w:t xml:space="preserve"> to develop client profiles so that its services and marketing are tailored to the requirements of each segment.</w:t>
      </w:r>
    </w:p>
    <w:p w14:paraId="1AAB0C13" w14:textId="77777777" w:rsidR="002255B1" w:rsidRDefault="005C1736" w:rsidP="002255B1">
      <w:r w:rsidRPr="00020497">
        <w:rPr>
          <w:b/>
        </w:rPr>
        <w:t>Competitors</w:t>
      </w:r>
      <w:r w:rsidR="00020497" w:rsidRPr="00020497">
        <w:rPr>
          <w:b/>
        </w:rPr>
        <w:t>:</w:t>
      </w:r>
      <w:r w:rsidR="00020497">
        <w:t xml:space="preserve"> </w:t>
      </w:r>
      <w:r w:rsidR="002255B1">
        <w:t>The Holiday Inn Leicester City can be compared to its rivals using a perceptual positioning map. Analysing the hotel's location, cost, amenities, and level of service might help it identify its USP</w:t>
      </w:r>
      <w:r w:rsidR="00960926">
        <w:t xml:space="preserve"> </w:t>
      </w:r>
      <w:r w:rsidR="00960926" w:rsidRPr="00960926">
        <w:t>(Eid and Agag, 2020)</w:t>
      </w:r>
      <w:r w:rsidR="002255B1">
        <w:t>. By evaluating their price and value competitiveness, Bowman's Strategy Clock assists hotels in making strategic decisions.</w:t>
      </w:r>
    </w:p>
    <w:p w14:paraId="2EFAF5F1" w14:textId="77777777" w:rsidR="002255B1" w:rsidRDefault="005C1736" w:rsidP="002255B1">
      <w:r w:rsidRPr="00020497">
        <w:rPr>
          <w:b/>
        </w:rPr>
        <w:t>Collaborators</w:t>
      </w:r>
      <w:r w:rsidR="00020497" w:rsidRPr="00020497">
        <w:rPr>
          <w:b/>
        </w:rPr>
        <w:t>:</w:t>
      </w:r>
      <w:r w:rsidR="00020497">
        <w:t xml:space="preserve"> </w:t>
      </w:r>
      <w:r w:rsidR="002255B1">
        <w:t>The Holiday Inn Leicester City should assess its B2B partnerships, alliances, and franchising prospects</w:t>
      </w:r>
      <w:r w:rsidR="00960926">
        <w:t xml:space="preserve"> </w:t>
      </w:r>
      <w:r w:rsidR="00960926" w:rsidRPr="00960926">
        <w:t>(</w:t>
      </w:r>
      <w:proofErr w:type="spellStart"/>
      <w:r w:rsidR="00960926" w:rsidRPr="00960926">
        <w:t>Alnawas</w:t>
      </w:r>
      <w:proofErr w:type="spellEnd"/>
      <w:r w:rsidR="00960926" w:rsidRPr="00960926">
        <w:t xml:space="preserve"> and Hemsley-Brown, 2019)</w:t>
      </w:r>
      <w:r w:rsidR="002255B1">
        <w:t>. By establishing strategic alliances with regional businesses, tour operators, and event planners, the hotel can draw in additional guests. Investigate franchising as a growth and expansion strategy.</w:t>
      </w:r>
    </w:p>
    <w:p w14:paraId="6CB9EB80" w14:textId="77777777" w:rsidR="002255B1" w:rsidRDefault="00020497" w:rsidP="002255B1">
      <w:r w:rsidRPr="00020497">
        <w:rPr>
          <w:b/>
        </w:rPr>
        <w:t>Climate:</w:t>
      </w:r>
      <w:r>
        <w:t xml:space="preserve"> </w:t>
      </w:r>
      <w:r w:rsidR="002255B1">
        <w:t xml:space="preserve">By examining macro-environmental variables, Holiday Inn Leicester City can adapt to external conditions. </w:t>
      </w:r>
      <w:r w:rsidR="005C1736">
        <w:t>Evaluating</w:t>
      </w:r>
      <w:r w:rsidR="002255B1">
        <w:t xml:space="preserve"> social and cultural aspects, legislative developments, technological improvements, political stability, economic trends, and environmental sustainability initiatives</w:t>
      </w:r>
      <w:r w:rsidR="00960926">
        <w:t xml:space="preserve"> </w:t>
      </w:r>
      <w:r w:rsidR="00960926" w:rsidRPr="00960926">
        <w:t>(Islam et al., 2021)</w:t>
      </w:r>
      <w:r w:rsidR="002255B1">
        <w:t>. The hotel can identify possibilities and minimise risks by using these criteria.</w:t>
      </w:r>
    </w:p>
    <w:p w14:paraId="338C7C3F" w14:textId="77777777" w:rsidR="005C1736" w:rsidRPr="00020497" w:rsidRDefault="005C1736" w:rsidP="002255B1">
      <w:pPr>
        <w:rPr>
          <w:b/>
        </w:rPr>
      </w:pPr>
      <w:r w:rsidRPr="00020497">
        <w:rPr>
          <w:b/>
        </w:rPr>
        <w:t xml:space="preserve">Marketing Mix </w:t>
      </w:r>
    </w:p>
    <w:p w14:paraId="2F874259" w14:textId="00AFF1D9" w:rsidR="002255B1" w:rsidRDefault="002255B1" w:rsidP="002255B1">
      <w:r>
        <w:t>Holiday Inn Leicester City should evaluate its offerings, costs, channels of distribution, and marketing initiatives</w:t>
      </w:r>
      <w:r w:rsidR="00960926">
        <w:t xml:space="preserve"> </w:t>
      </w:r>
      <w:r w:rsidR="00960926" w:rsidRPr="00960926">
        <w:t>(Smith and Zook, 2020)</w:t>
      </w:r>
      <w:r>
        <w:t xml:space="preserve">. The hotel may upgrade its dining options, restore dated spaces, and enhance its lodging amenities. Pricing that is competitive should reflect value. Distribution channels should include collaborations with online travel agencies and </w:t>
      </w:r>
      <w:r>
        <w:lastRenderedPageBreak/>
        <w:t>direct hotel bookings</w:t>
      </w:r>
      <w:r w:rsidR="00960926">
        <w:t xml:space="preserve"> </w:t>
      </w:r>
      <w:r w:rsidR="00960926" w:rsidRPr="00960926">
        <w:t>(Salem et al., 2020)</w:t>
      </w:r>
      <w:r>
        <w:t>. Promotional efforts include social media involvement, digital marketing campaigns,</w:t>
      </w:r>
      <w:r w:rsidR="004661D9">
        <w:t xml:space="preserve"> leafleting</w:t>
      </w:r>
      <w:r w:rsidR="00DA57E8">
        <w:t>,</w:t>
      </w:r>
      <w:r w:rsidR="00282392">
        <w:t xml:space="preserve"> giving </w:t>
      </w:r>
      <w:r w:rsidR="005B15D8">
        <w:t>free small gift to</w:t>
      </w:r>
      <w:r w:rsidR="005454E1">
        <w:t xml:space="preserve"> customer</w:t>
      </w:r>
      <w:r w:rsidR="0002185D">
        <w:t xml:space="preserve"> with hotel l</w:t>
      </w:r>
      <w:r w:rsidR="00EF66BB">
        <w:t>ogo</w:t>
      </w:r>
      <w:r w:rsidR="004661D9">
        <w:t xml:space="preserve"> </w:t>
      </w:r>
      <w:r>
        <w:t>and collaborations with nearby businesses and attractions.</w:t>
      </w:r>
    </w:p>
    <w:p w14:paraId="337C38AF" w14:textId="57724677" w:rsidR="00DA1B6F" w:rsidRDefault="0058223F" w:rsidP="002255B1">
      <w:r>
        <w:t>Word count</w:t>
      </w:r>
      <w:r w:rsidR="005373DE">
        <w:t>:</w:t>
      </w:r>
      <w:r>
        <w:t xml:space="preserve"> 3</w:t>
      </w:r>
      <w:r w:rsidR="00171827">
        <w:t>43</w:t>
      </w:r>
      <w:r w:rsidR="005373DE">
        <w:t>.</w:t>
      </w:r>
    </w:p>
    <w:p w14:paraId="7309126A" w14:textId="77777777" w:rsidR="00020497" w:rsidRDefault="00020497" w:rsidP="002255B1"/>
    <w:p w14:paraId="3E1474A7" w14:textId="77777777" w:rsidR="00020497" w:rsidRDefault="00020497" w:rsidP="002255B1"/>
    <w:p w14:paraId="31CC0628" w14:textId="77777777" w:rsidR="00020497" w:rsidRDefault="00020497" w:rsidP="002255B1"/>
    <w:p w14:paraId="7B14FE0D" w14:textId="77777777" w:rsidR="00020497" w:rsidRDefault="00020497" w:rsidP="002255B1"/>
    <w:p w14:paraId="6F632A89" w14:textId="77777777" w:rsidR="00020497" w:rsidRDefault="00020497" w:rsidP="002255B1"/>
    <w:p w14:paraId="4A63C6AD" w14:textId="77777777" w:rsidR="00020497" w:rsidRDefault="00020497" w:rsidP="002255B1"/>
    <w:p w14:paraId="70C9ACE4" w14:textId="77777777" w:rsidR="00020497" w:rsidRDefault="00020497" w:rsidP="002255B1"/>
    <w:p w14:paraId="03FAA310" w14:textId="77777777" w:rsidR="00020497" w:rsidRDefault="00020497" w:rsidP="002255B1"/>
    <w:p w14:paraId="414E5695" w14:textId="77777777" w:rsidR="00020497" w:rsidRDefault="00020497" w:rsidP="002255B1"/>
    <w:p w14:paraId="755C6DB0" w14:textId="77777777" w:rsidR="00020497" w:rsidRDefault="00020497" w:rsidP="002255B1"/>
    <w:p w14:paraId="75E8F7CA" w14:textId="77777777" w:rsidR="00020497" w:rsidRDefault="00020497" w:rsidP="002255B1"/>
    <w:p w14:paraId="0576EE28" w14:textId="77777777" w:rsidR="00020497" w:rsidRDefault="00020497" w:rsidP="002255B1"/>
    <w:p w14:paraId="3E9B2C0E" w14:textId="77777777" w:rsidR="00020497" w:rsidRDefault="00020497" w:rsidP="002255B1"/>
    <w:p w14:paraId="61F5DF6A" w14:textId="77777777" w:rsidR="00020497" w:rsidRDefault="00020497" w:rsidP="002255B1"/>
    <w:p w14:paraId="3088C68B" w14:textId="77777777" w:rsidR="00020497" w:rsidRDefault="00020497" w:rsidP="002255B1"/>
    <w:p w14:paraId="0A357E98" w14:textId="77777777" w:rsidR="00020497" w:rsidRDefault="00020497" w:rsidP="002255B1"/>
    <w:p w14:paraId="41463442" w14:textId="77777777" w:rsidR="00020497" w:rsidRDefault="00020497" w:rsidP="002255B1"/>
    <w:p w14:paraId="3D4F93CE" w14:textId="77777777" w:rsidR="00020497" w:rsidRDefault="00020497" w:rsidP="002255B1"/>
    <w:p w14:paraId="30E618C8" w14:textId="77777777" w:rsidR="00020497" w:rsidRDefault="00020497" w:rsidP="002255B1"/>
    <w:p w14:paraId="06518D6C" w14:textId="77777777" w:rsidR="00020497" w:rsidRDefault="00020497" w:rsidP="002255B1"/>
    <w:p w14:paraId="01AB16C5" w14:textId="77777777" w:rsidR="00020497" w:rsidRDefault="00020497" w:rsidP="002255B1"/>
    <w:p w14:paraId="1B952F54" w14:textId="77777777" w:rsidR="00020497" w:rsidRDefault="00020497" w:rsidP="002255B1"/>
    <w:p w14:paraId="45455FFE" w14:textId="77777777" w:rsidR="00020497" w:rsidRDefault="00020497" w:rsidP="002255B1"/>
    <w:p w14:paraId="11805FC7" w14:textId="77777777" w:rsidR="00554044" w:rsidRDefault="005C1736" w:rsidP="00020497">
      <w:pPr>
        <w:pStyle w:val="Heading1"/>
      </w:pPr>
      <w:bookmarkStart w:id="2" w:name="_Toc137102854"/>
      <w:r>
        <w:t>Objectives</w:t>
      </w:r>
      <w:bookmarkEnd w:id="2"/>
      <w:r>
        <w:t xml:space="preserve"> </w:t>
      </w:r>
    </w:p>
    <w:p w14:paraId="04E71A3B" w14:textId="77777777" w:rsidR="005C1736" w:rsidRDefault="005C1736">
      <w:r w:rsidRPr="005C1736">
        <w:t>Increase Holiday Inn Leicester City's market share by 10% within the next 12 months through targeted marketing initiatives aimed at attracting new customers and enhancing customer loyalty.</w:t>
      </w:r>
    </w:p>
    <w:p w14:paraId="30E6011B" w14:textId="331E7CE9" w:rsidR="005C1736" w:rsidRDefault="005C1736">
      <w:r w:rsidRPr="005C1736">
        <w:t>This will be accomplished through the execution of fruitful advertising campaigns and the formation of strategic alliances, as well as through the provision of outstanding customer service and the creation of memorable, individualised experiences for existing customers</w:t>
      </w:r>
      <w:r w:rsidR="00960926">
        <w:t xml:space="preserve"> </w:t>
      </w:r>
      <w:r w:rsidR="00960926" w:rsidRPr="00960926">
        <w:t>(Kotler et al., 2020)</w:t>
      </w:r>
      <w:r w:rsidRPr="005C1736">
        <w:t>.</w:t>
      </w:r>
      <w:r w:rsidR="0029634C">
        <w:t xml:space="preserve"> T</w:t>
      </w:r>
      <w:r w:rsidRPr="005C1736">
        <w:t>ake advantage of digital platforms, improve web presence by optimising it, and increase customer involvement by using social media and email marketing</w:t>
      </w:r>
      <w:r w:rsidR="00960926">
        <w:t xml:space="preserve"> </w:t>
      </w:r>
      <w:r w:rsidR="00960926" w:rsidRPr="00960926">
        <w:t>(Jobber and Ellis-Chadwick, 2020)</w:t>
      </w:r>
      <w:r w:rsidRPr="005C1736">
        <w:t>. The marketing strategy will be determined by the revenue growth, customer satisfaction, and the number of repeat bookings.</w:t>
      </w:r>
    </w:p>
    <w:p w14:paraId="02C54114" w14:textId="12DF8B21" w:rsidR="00020497" w:rsidRDefault="00DE586C">
      <w:r>
        <w:t xml:space="preserve">Word count: </w:t>
      </w:r>
      <w:r w:rsidR="005E0B96">
        <w:t>1</w:t>
      </w:r>
      <w:r w:rsidR="001A220F">
        <w:t>12</w:t>
      </w:r>
      <w:r w:rsidR="005E0B96">
        <w:t>.</w:t>
      </w:r>
    </w:p>
    <w:p w14:paraId="645E4EB1" w14:textId="77777777" w:rsidR="00020497" w:rsidRDefault="00020497"/>
    <w:p w14:paraId="10FDBF83" w14:textId="77777777" w:rsidR="00020497" w:rsidRDefault="00020497"/>
    <w:p w14:paraId="71A8BB96" w14:textId="77777777" w:rsidR="00020497" w:rsidRDefault="00020497"/>
    <w:p w14:paraId="71314FC4" w14:textId="77777777" w:rsidR="00020497" w:rsidRDefault="00020497"/>
    <w:p w14:paraId="0BCE1029" w14:textId="77777777" w:rsidR="00020497" w:rsidRDefault="00020497"/>
    <w:p w14:paraId="7B4EB568" w14:textId="77777777" w:rsidR="00020497" w:rsidRDefault="00020497"/>
    <w:p w14:paraId="15923FAF" w14:textId="77777777" w:rsidR="00020497" w:rsidRDefault="00020497"/>
    <w:p w14:paraId="26A1DB71" w14:textId="77777777" w:rsidR="00020497" w:rsidRDefault="00020497"/>
    <w:p w14:paraId="2A6C40BD" w14:textId="77777777" w:rsidR="00020497" w:rsidRDefault="00020497"/>
    <w:p w14:paraId="15FC5F77" w14:textId="77777777" w:rsidR="00020497" w:rsidRDefault="00020497"/>
    <w:p w14:paraId="0DE712AE" w14:textId="77777777" w:rsidR="00020497" w:rsidRDefault="00020497"/>
    <w:p w14:paraId="74C44465" w14:textId="77777777" w:rsidR="00020497" w:rsidRDefault="00020497"/>
    <w:p w14:paraId="2880D6D2" w14:textId="77777777" w:rsidR="00020497" w:rsidRDefault="00020497"/>
    <w:p w14:paraId="71BE0124" w14:textId="77777777" w:rsidR="00020497" w:rsidRDefault="00020497"/>
    <w:p w14:paraId="213EAD87" w14:textId="77777777" w:rsidR="005C1736" w:rsidRDefault="005C1736" w:rsidP="00020497">
      <w:pPr>
        <w:pStyle w:val="Heading1"/>
      </w:pPr>
      <w:bookmarkStart w:id="3" w:name="_Toc137102855"/>
      <w:r>
        <w:t>Strategy</w:t>
      </w:r>
      <w:bookmarkEnd w:id="3"/>
      <w:r>
        <w:t xml:space="preserve"> </w:t>
      </w:r>
    </w:p>
    <w:p w14:paraId="7C93D9CC" w14:textId="643F858A" w:rsidR="005C1736" w:rsidRDefault="005C1736" w:rsidP="005C1736">
      <w:r>
        <w:t>To counteract negative reviews and brand reputation, the Holiday Inn Leicester City will use Ansoff's Matrix market penetration strategy</w:t>
      </w:r>
      <w:r w:rsidR="00960926">
        <w:t xml:space="preserve"> </w:t>
      </w:r>
      <w:r w:rsidR="00960926" w:rsidRPr="00960926">
        <w:t>(Bowie</w:t>
      </w:r>
      <w:r w:rsidR="00B97658">
        <w:t xml:space="preserve"> </w:t>
      </w:r>
      <w:r w:rsidR="00960926" w:rsidRPr="00960926">
        <w:t>et al., 2017)</w:t>
      </w:r>
      <w:r>
        <w:t xml:space="preserve">. </w:t>
      </w:r>
      <w:r w:rsidR="00982533">
        <w:t>To</w:t>
      </w:r>
      <w:r w:rsidR="001C5F76">
        <w:t xml:space="preserve">  </w:t>
      </w:r>
      <w:r w:rsidR="00B43B16">
        <w:t xml:space="preserve">                                                                      </w:t>
      </w:r>
      <w:r>
        <w:t xml:space="preserve"> increase brand perception and strengthen its market position, the hotel aims to draw b</w:t>
      </w:r>
      <w:r w:rsidR="00960926">
        <w:t>oth new and returning visitors.</w:t>
      </w:r>
    </w:p>
    <w:p w14:paraId="4F176B6F" w14:textId="77777777" w:rsidR="00020497" w:rsidRDefault="005C1736" w:rsidP="005C1736">
      <w:r>
        <w:t>The hotel will be assisted in achieving this by a thorough reputation management strategy. This entails regularly monitoring and reacting to internet reviews, conducting customer satisfaction surveys frequently, and implementing quality improvement initiatives to solve issues</w:t>
      </w:r>
      <w:r w:rsidR="00960926">
        <w:t xml:space="preserve"> </w:t>
      </w:r>
      <w:r w:rsidR="00960926" w:rsidRPr="00960926">
        <w:t>(Chaffey and Ellis-Chadwick, 2019)</w:t>
      </w:r>
      <w:r>
        <w:t>. By reacting to customer complaints, the hotel aims to win back their trust.</w:t>
      </w:r>
    </w:p>
    <w:p w14:paraId="508152C5" w14:textId="77777777" w:rsidR="005C1736" w:rsidRPr="00020497" w:rsidRDefault="005C1736" w:rsidP="005C1736">
      <w:pPr>
        <w:rPr>
          <w:b/>
        </w:rPr>
      </w:pPr>
      <w:r w:rsidRPr="00020497">
        <w:rPr>
          <w:b/>
        </w:rPr>
        <w:t>Marketing Mix modifications</w:t>
      </w:r>
    </w:p>
    <w:p w14:paraId="0C513A6B" w14:textId="77777777" w:rsidR="005C1736" w:rsidRDefault="005C1736" w:rsidP="005C1736">
      <w:r w:rsidRPr="005C1736">
        <w:rPr>
          <w:b/>
        </w:rPr>
        <w:t>Product:</w:t>
      </w:r>
      <w:r>
        <w:t xml:space="preserve"> Poor reviews may necessitate hotel upgrades, renovations, and better customer service</w:t>
      </w:r>
      <w:r w:rsidR="00960926">
        <w:t xml:space="preserve"> </w:t>
      </w:r>
      <w:r w:rsidR="00960926" w:rsidRPr="00960926">
        <w:t>(</w:t>
      </w:r>
      <w:proofErr w:type="spellStart"/>
      <w:r w:rsidR="00960926" w:rsidRPr="00960926">
        <w:t>Ghauri</w:t>
      </w:r>
      <w:proofErr w:type="spellEnd"/>
      <w:r w:rsidR="00960926" w:rsidRPr="00960926">
        <w:t>, 2014)</w:t>
      </w:r>
      <w:r>
        <w:t>.</w:t>
      </w:r>
    </w:p>
    <w:p w14:paraId="233ACF19" w14:textId="0195F11D" w:rsidR="005C1736" w:rsidRDefault="005C1736" w:rsidP="005C1736">
      <w:r w:rsidRPr="005C1736">
        <w:rPr>
          <w:b/>
        </w:rPr>
        <w:t>Price:</w:t>
      </w:r>
      <w:r>
        <w:t xml:space="preserve"> To draw customers and show value, the hotel may offer value-added packages.</w:t>
      </w:r>
    </w:p>
    <w:p w14:paraId="2227BCB6" w14:textId="77777777" w:rsidR="005C1736" w:rsidRDefault="005C1736" w:rsidP="005C1736">
      <w:r w:rsidRPr="005C1736">
        <w:rPr>
          <w:b/>
        </w:rPr>
        <w:t>Place</w:t>
      </w:r>
      <w:r>
        <w:t>: To increase revenue, the hotel can collaborate with nearby companies and online travel agents.</w:t>
      </w:r>
    </w:p>
    <w:p w14:paraId="697F68A8" w14:textId="77777777" w:rsidR="005C1736" w:rsidRDefault="005C1736" w:rsidP="005C1736">
      <w:r w:rsidRPr="005C1736">
        <w:rPr>
          <w:b/>
        </w:rPr>
        <w:t>Promotion:</w:t>
      </w:r>
      <w:r>
        <w:t xml:space="preserve"> To address negative reviews and communicate improvements, targeted digital marketing campaigns, social media participation, and online reputation management are used</w:t>
      </w:r>
      <w:r w:rsidR="00960926">
        <w:t xml:space="preserve"> </w:t>
      </w:r>
      <w:r w:rsidR="00960926" w:rsidRPr="00960926">
        <w:t xml:space="preserve">(Kwok, </w:t>
      </w:r>
      <w:proofErr w:type="gramStart"/>
      <w:r w:rsidR="00960926" w:rsidRPr="00960926">
        <w:t>Tang</w:t>
      </w:r>
      <w:proofErr w:type="gramEnd"/>
      <w:r w:rsidR="00960926" w:rsidRPr="00960926">
        <w:t xml:space="preserve"> and Yu, 2020)</w:t>
      </w:r>
      <w:r>
        <w:t>.</w:t>
      </w:r>
    </w:p>
    <w:p w14:paraId="2941EF54" w14:textId="4E71C4B5" w:rsidR="00CE01BF" w:rsidRDefault="000F777A" w:rsidP="005C1736">
      <w:r>
        <w:t>Word count: 1</w:t>
      </w:r>
      <w:r w:rsidR="00430040">
        <w:t>67</w:t>
      </w:r>
      <w:r w:rsidR="004E5C80">
        <w:t>.</w:t>
      </w:r>
    </w:p>
    <w:p w14:paraId="57DEED5D" w14:textId="77777777" w:rsidR="00020497" w:rsidRDefault="00020497"/>
    <w:p w14:paraId="1E44FE0D" w14:textId="77777777" w:rsidR="00020497" w:rsidRDefault="00020497"/>
    <w:p w14:paraId="57D2F676" w14:textId="77777777" w:rsidR="00020497" w:rsidRDefault="00020497"/>
    <w:p w14:paraId="57EF5E63" w14:textId="77777777" w:rsidR="005C1736" w:rsidRDefault="005C1736" w:rsidP="00020497">
      <w:pPr>
        <w:pStyle w:val="Heading1"/>
      </w:pPr>
      <w:bookmarkStart w:id="4" w:name="_Toc137102856"/>
      <w:r>
        <w:lastRenderedPageBreak/>
        <w:t>Tactics</w:t>
      </w:r>
      <w:bookmarkEnd w:id="4"/>
      <w:r>
        <w:t xml:space="preserve"> </w:t>
      </w:r>
    </w:p>
    <w:p w14:paraId="1504D50F" w14:textId="3431207C" w:rsidR="005C1736" w:rsidRPr="00960926" w:rsidRDefault="005C1736" w:rsidP="00960926">
      <w:r w:rsidRPr="00960926">
        <w:rPr>
          <w:b/>
        </w:rPr>
        <w:t>Participation in social media networks:</w:t>
      </w:r>
      <w:r w:rsidRPr="00960926">
        <w:t xml:space="preserve"> The hotel plans to increase its presence on Facebook, </w:t>
      </w:r>
      <w:r w:rsidR="009556AC" w:rsidRPr="00960926">
        <w:t>Instagram,</w:t>
      </w:r>
      <w:r w:rsidR="009556AC">
        <w:t xml:space="preserve"> </w:t>
      </w:r>
      <w:r w:rsidRPr="00960926">
        <w:t>and Twitter. It will routinely give material that is interesting, share wonderful experiences that visitors have had, promote special discounts, and instantly respond to problems and criticism received from customers</w:t>
      </w:r>
      <w:r w:rsidR="00960926">
        <w:t xml:space="preserve"> </w:t>
      </w:r>
      <w:r w:rsidR="00960926" w:rsidRPr="00960926">
        <w:t>(Fill, 2019)</w:t>
      </w:r>
      <w:r w:rsidRPr="00960926">
        <w:t xml:space="preserve">. By participating actively on social media, the hotel may improve the way its brand is perceived and more effectively address concerns raised by </w:t>
      </w:r>
      <w:r w:rsidR="00225601" w:rsidRPr="00960926">
        <w:t>guests.</w:t>
      </w:r>
      <w:r w:rsidR="00AC4D6D">
        <w:t xml:space="preserve"> Social </w:t>
      </w:r>
      <w:r w:rsidR="00AC45CA">
        <w:t>medias reviews</w:t>
      </w:r>
      <w:r w:rsidR="00FD6B9F">
        <w:t xml:space="preserve"> can</w:t>
      </w:r>
      <w:r w:rsidR="00AC45CA">
        <w:t xml:space="preserve"> </w:t>
      </w:r>
      <w:r w:rsidR="00CE4E1C">
        <w:t>help to identify</w:t>
      </w:r>
      <w:r w:rsidR="00FD6B9F">
        <w:t xml:space="preserve"> issues</w:t>
      </w:r>
      <w:r w:rsidR="00104BE7">
        <w:t xml:space="preserve"> and can impro</w:t>
      </w:r>
      <w:r w:rsidR="00C02E2F">
        <w:t>ve those by taking a right action.</w:t>
      </w:r>
    </w:p>
    <w:p w14:paraId="756E52CC" w14:textId="77777777" w:rsidR="005C1736" w:rsidRPr="00960926" w:rsidRDefault="005C1736" w:rsidP="00960926">
      <w:r w:rsidRPr="00960926">
        <w:rPr>
          <w:b/>
        </w:rPr>
        <w:t>Management of Online Reputation:</w:t>
      </w:r>
      <w:r w:rsidRPr="00960926">
        <w:t xml:space="preserve"> The Holiday Inn Leicester City will monitor websites like TripAdvisor and Google Reviews, as well as OTAs</w:t>
      </w:r>
      <w:r w:rsidR="00960926">
        <w:t xml:space="preserve"> </w:t>
      </w:r>
      <w:r w:rsidR="00960926" w:rsidRPr="00960926">
        <w:t>(</w:t>
      </w:r>
      <w:proofErr w:type="spellStart"/>
      <w:r w:rsidR="00960926" w:rsidRPr="00960926">
        <w:t>Koc</w:t>
      </w:r>
      <w:proofErr w:type="spellEnd"/>
      <w:r w:rsidR="00960926" w:rsidRPr="00960926">
        <w:t xml:space="preserve"> and </w:t>
      </w:r>
      <w:proofErr w:type="spellStart"/>
      <w:r w:rsidR="00960926" w:rsidRPr="00960926">
        <w:t>Ayyildiz</w:t>
      </w:r>
      <w:proofErr w:type="spellEnd"/>
      <w:r w:rsidR="00960926" w:rsidRPr="00960926">
        <w:t>, 2021)</w:t>
      </w:r>
      <w:r w:rsidRPr="00960926">
        <w:t>. The hotel will express gratitude to visitors who are happy with their stay and work to address any issues raised by guests who are unhappy. This approach demonstrates the hotel's attention to ensuring the happiness of its guests and enables the hotel to resolve any concerns that may arise.</w:t>
      </w:r>
    </w:p>
    <w:p w14:paraId="246B5EB6" w14:textId="77777777" w:rsidR="005C1736" w:rsidRPr="00960926" w:rsidRDefault="005C1736" w:rsidP="00960926">
      <w:r w:rsidRPr="00960926">
        <w:rPr>
          <w:b/>
        </w:rPr>
        <w:t>Email Marketing Campaigns:</w:t>
      </w:r>
      <w:r w:rsidRPr="00960926">
        <w:t xml:space="preserve"> The hotel will use its guest information to conduct targeted email marketing using emails sent to previous guests</w:t>
      </w:r>
      <w:r w:rsidR="00960926">
        <w:t xml:space="preserve"> </w:t>
      </w:r>
      <w:r w:rsidR="00960926" w:rsidRPr="00960926">
        <w:t>(</w:t>
      </w:r>
      <w:proofErr w:type="spellStart"/>
      <w:r w:rsidR="00960926" w:rsidRPr="00960926">
        <w:t>Spanaki</w:t>
      </w:r>
      <w:proofErr w:type="spellEnd"/>
      <w:r w:rsidR="00960926" w:rsidRPr="00960926">
        <w:t xml:space="preserve">, </w:t>
      </w:r>
      <w:proofErr w:type="spellStart"/>
      <w:r w:rsidR="00960926" w:rsidRPr="00960926">
        <w:t>Papatheodorou</w:t>
      </w:r>
      <w:proofErr w:type="spellEnd"/>
      <w:r w:rsidR="00960926" w:rsidRPr="00960926">
        <w:t xml:space="preserve"> and Pappas, 2021)</w:t>
      </w:r>
      <w:r w:rsidRPr="00960926">
        <w:t>. This includes up-to-date information about hotel amenities and services, as well as customised offers and promotions. By categorising guests according to their tastes and demographics, the hotel will be able to provide them information that is pertinent to them.</w:t>
      </w:r>
    </w:p>
    <w:p w14:paraId="461D36AC" w14:textId="77777777" w:rsidR="005C1736" w:rsidRPr="00960926" w:rsidRDefault="005C1736" w:rsidP="00960926">
      <w:r w:rsidRPr="00960926">
        <w:rPr>
          <w:b/>
        </w:rPr>
        <w:t>Partnerships with Influencers:</w:t>
      </w:r>
      <w:r w:rsidRPr="00960926">
        <w:t xml:space="preserve"> The awareness of a hotel can be increased through partnering with local influencers, bloggers, and tourists</w:t>
      </w:r>
      <w:r w:rsidR="00960926">
        <w:t xml:space="preserve"> </w:t>
      </w:r>
      <w:r w:rsidR="00960926" w:rsidRPr="00960926">
        <w:t>(Smith and Zook, 2020)</w:t>
      </w:r>
      <w:r w:rsidRPr="00960926">
        <w:t>. Travel and hospitality influencers will be invited to stay at the hotel or participate in other unique experiences. The influencers can then tell their followers about their amazing experiences, which will create buzz and bring in new consumers.</w:t>
      </w:r>
    </w:p>
    <w:p w14:paraId="7410A69C" w14:textId="6E99387D" w:rsidR="00975EA9" w:rsidRDefault="004116CF" w:rsidP="00960926">
      <w:r w:rsidRPr="00960926">
        <w:rPr>
          <w:b/>
        </w:rPr>
        <w:t>Website Optimization:</w:t>
      </w:r>
      <w:r w:rsidRPr="00960926">
        <w:t xml:space="preserve"> </w:t>
      </w:r>
      <w:r w:rsidR="005C1736" w:rsidRPr="00960926">
        <w:t xml:space="preserve">The Holiday Inn Leicester City will improve the user experience of its website </w:t>
      </w:r>
      <w:proofErr w:type="gramStart"/>
      <w:r w:rsidR="005C1736" w:rsidRPr="00960926">
        <w:t>in order to</w:t>
      </w:r>
      <w:proofErr w:type="gramEnd"/>
      <w:r w:rsidR="005C1736" w:rsidRPr="00960926">
        <w:t xml:space="preserve"> boost conversion rates. This includes the ability to book with ease, view appealing visuals, access extensive material, and navigate with ease</w:t>
      </w:r>
      <w:r w:rsidR="00960926">
        <w:t xml:space="preserve"> </w:t>
      </w:r>
      <w:r w:rsidR="00960926" w:rsidRPr="00960926">
        <w:t xml:space="preserve">(Kwok, </w:t>
      </w:r>
      <w:proofErr w:type="gramStart"/>
      <w:r w:rsidR="00960926" w:rsidRPr="00960926">
        <w:t>Tang</w:t>
      </w:r>
      <w:proofErr w:type="gramEnd"/>
      <w:r w:rsidR="00960926" w:rsidRPr="00960926">
        <w:t xml:space="preserve"> and Yu, 2020)</w:t>
      </w:r>
      <w:r w:rsidR="005C1736" w:rsidRPr="00960926">
        <w:t xml:space="preserve">. </w:t>
      </w:r>
      <w:proofErr w:type="gramStart"/>
      <w:r w:rsidR="005C1736" w:rsidRPr="00960926">
        <w:t>In order to</w:t>
      </w:r>
      <w:proofErr w:type="gramEnd"/>
      <w:r w:rsidR="005C1736" w:rsidRPr="00960926">
        <w:t xml:space="preserve"> establish trust, the website will feature testimonials and re</w:t>
      </w:r>
      <w:r w:rsidRPr="00960926">
        <w:t>views from satisfied customers.</w:t>
      </w:r>
    </w:p>
    <w:p w14:paraId="17B79DD9" w14:textId="4262097E" w:rsidR="00D82150" w:rsidRPr="00960926" w:rsidRDefault="00D82150" w:rsidP="00960926">
      <w:r>
        <w:t>Word count: 3</w:t>
      </w:r>
      <w:r w:rsidR="00DE3D59">
        <w:t>48</w:t>
      </w:r>
      <w:r>
        <w:t>.</w:t>
      </w:r>
    </w:p>
    <w:p w14:paraId="1A24F98B" w14:textId="77777777" w:rsidR="005C1736" w:rsidRDefault="004116CF" w:rsidP="00020497">
      <w:pPr>
        <w:pStyle w:val="Heading1"/>
      </w:pPr>
      <w:bookmarkStart w:id="5" w:name="_Toc137102857"/>
      <w:r>
        <w:lastRenderedPageBreak/>
        <w:t>Action</w:t>
      </w:r>
      <w:bookmarkEnd w:id="5"/>
      <w:r>
        <w:t xml:space="preserve"> </w:t>
      </w:r>
    </w:p>
    <w:p w14:paraId="17861806" w14:textId="2D82A062" w:rsidR="004116CF" w:rsidRDefault="00DE4DCE">
      <w:r>
        <w:rPr>
          <w:noProof/>
        </w:rPr>
        <w:drawing>
          <wp:inline distT="0" distB="0" distL="0" distR="0" wp14:anchorId="074FA519" wp14:editId="23B94F8D">
            <wp:extent cx="5731510" cy="2940050"/>
            <wp:effectExtent l="0" t="0" r="0" b="6350"/>
            <wp:docPr id="11" name="Picture 1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low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940050"/>
                    </a:xfrm>
                    <a:prstGeom prst="rect">
                      <a:avLst/>
                    </a:prstGeom>
                  </pic:spPr>
                </pic:pic>
              </a:graphicData>
            </a:graphic>
          </wp:inline>
        </w:drawing>
      </w:r>
    </w:p>
    <w:p w14:paraId="0E545F72" w14:textId="77777777" w:rsidR="00020497" w:rsidRDefault="00020497" w:rsidP="00020497">
      <w:pPr>
        <w:jc w:val="center"/>
      </w:pPr>
      <w:r>
        <w:t>Figure: Action</w:t>
      </w:r>
    </w:p>
    <w:p w14:paraId="55DE53E8" w14:textId="77777777" w:rsidR="00020497" w:rsidRDefault="00020497" w:rsidP="00020497">
      <w:pPr>
        <w:jc w:val="center"/>
      </w:pPr>
      <w:r>
        <w:t>Source: Author</w:t>
      </w:r>
    </w:p>
    <w:p w14:paraId="4D45CDA9" w14:textId="77777777" w:rsidR="00960926" w:rsidRDefault="00960926" w:rsidP="00960926">
      <w:r w:rsidRPr="00960926">
        <w:t>The marketing channels schedule is justified by careful evaluation of numerous factors. The first aspect is the target audience, as revealed by market research and consumer profiling regarding their preferred media. The chosen channels have a history of engaging and connecting with the target audience, making them efficient</w:t>
      </w:r>
      <w:r>
        <w:t xml:space="preserve"> </w:t>
      </w:r>
      <w:r w:rsidRPr="00960926">
        <w:t xml:space="preserve">(Kotler et al., 2020). The distribution of channel resources is optimised through budget allocation. The schedule </w:t>
      </w:r>
      <w:proofErr w:type="gramStart"/>
      <w:r w:rsidRPr="00960926">
        <w:t>takes into account</w:t>
      </w:r>
      <w:proofErr w:type="gramEnd"/>
      <w:r w:rsidRPr="00960926">
        <w:t xml:space="preserve"> the seasonality and timing of the target market's hotel demand. Finally, decision-making is driven by performance measurements, which favour channels that have achieved their objectives. By taking these factors into account, the Holiday Inn Leicester City marketing channels timetable maximises reach, engagement, and success.</w:t>
      </w:r>
    </w:p>
    <w:p w14:paraId="09EFB932" w14:textId="44DC362C" w:rsidR="00020497" w:rsidRDefault="00020497" w:rsidP="00960926"/>
    <w:p w14:paraId="4F170303" w14:textId="40DB5970" w:rsidR="00DE4DCE" w:rsidRDefault="00DE4DCE" w:rsidP="00960926"/>
    <w:p w14:paraId="726DCE1A" w14:textId="37C5BF2B" w:rsidR="00DE4DCE" w:rsidRDefault="00DE4DCE" w:rsidP="00020497">
      <w:pPr>
        <w:pStyle w:val="Heading1"/>
      </w:pPr>
      <w:bookmarkStart w:id="6" w:name="_Toc137102858"/>
    </w:p>
    <w:p w14:paraId="3843B61B" w14:textId="77777777" w:rsidR="00DE4DCE" w:rsidRPr="00DE4DCE" w:rsidRDefault="00DE4DCE" w:rsidP="00DE4DCE"/>
    <w:p w14:paraId="4CA05CC0" w14:textId="4A303D88" w:rsidR="00960926" w:rsidRDefault="00960926" w:rsidP="00020497">
      <w:pPr>
        <w:pStyle w:val="Heading1"/>
      </w:pPr>
      <w:r>
        <w:lastRenderedPageBreak/>
        <w:t>Control</w:t>
      </w:r>
      <w:bookmarkEnd w:id="6"/>
      <w:r>
        <w:t xml:space="preserve"> </w:t>
      </w:r>
    </w:p>
    <w:p w14:paraId="3F130452" w14:textId="44C58C5A" w:rsidR="00960926" w:rsidRDefault="00960926" w:rsidP="00960926">
      <w:r w:rsidRPr="00960926">
        <w:t xml:space="preserve">The effectiveness of the marketing plan will be judged based on </w:t>
      </w:r>
      <w:r w:rsidR="00EF1A99" w:rsidRPr="00960926">
        <w:t>several</w:t>
      </w:r>
      <w:r w:rsidRPr="00960926">
        <w:t xml:space="preserve"> key metrics and KPIs. These include new consumers, happy customers, a positive perception of the brand as determined by polls or an analysis of the emotion expressed on social media, as well as financial measures such as greater earnings and return on marketing expenditures</w:t>
      </w:r>
      <w:r w:rsidR="00020497">
        <w:t xml:space="preserve"> </w:t>
      </w:r>
      <w:r w:rsidR="00020497" w:rsidRPr="00020497">
        <w:t>(Jobber and Ellis-Chadwick, 2020)</w:t>
      </w:r>
      <w:r w:rsidRPr="00960926">
        <w:t>. The monitoring of these measurements will indicate the effectiveness of the strategies and allow for any necessary adjustments to be made to achieve the desired goals.</w:t>
      </w:r>
      <w:r w:rsidR="003F7508">
        <w:t xml:space="preserve"> </w:t>
      </w:r>
      <w:r w:rsidR="00D1216A">
        <w:t>P</w:t>
      </w:r>
      <w:r w:rsidR="003F7508">
        <w:t>roper</w:t>
      </w:r>
      <w:r w:rsidR="00D1216A">
        <w:t xml:space="preserve"> planning</w:t>
      </w:r>
      <w:r w:rsidR="00E779AA">
        <w:t xml:space="preserve"> </w:t>
      </w:r>
      <w:r w:rsidR="00380B40">
        <w:t>and implementing these</w:t>
      </w:r>
      <w:r w:rsidR="0092039A">
        <w:t xml:space="preserve"> measures are very</w:t>
      </w:r>
      <w:r w:rsidR="006A6DF3">
        <w:t xml:space="preserve"> important for any business.</w:t>
      </w:r>
    </w:p>
    <w:p w14:paraId="4529917F" w14:textId="3FF05D31" w:rsidR="00E4187A" w:rsidRDefault="00E4187A" w:rsidP="00960926">
      <w:r>
        <w:t>Word cont:</w:t>
      </w:r>
      <w:r w:rsidR="0041243F">
        <w:t>99</w:t>
      </w:r>
      <w:r w:rsidR="00586D1E">
        <w:t>.</w:t>
      </w:r>
    </w:p>
    <w:p w14:paraId="57999E12" w14:textId="77777777" w:rsidR="00020497" w:rsidRDefault="00020497" w:rsidP="00960926"/>
    <w:p w14:paraId="3B52020A" w14:textId="77777777" w:rsidR="00020497" w:rsidRDefault="00020497" w:rsidP="00960926"/>
    <w:p w14:paraId="542509E1" w14:textId="77777777" w:rsidR="00020497" w:rsidRDefault="00020497" w:rsidP="00960926"/>
    <w:p w14:paraId="2BF8EB2F" w14:textId="77777777" w:rsidR="00020497" w:rsidRDefault="00020497" w:rsidP="00960926"/>
    <w:p w14:paraId="076339E0" w14:textId="77777777" w:rsidR="00020497" w:rsidRDefault="00020497" w:rsidP="00960926"/>
    <w:p w14:paraId="04B00B03" w14:textId="77777777" w:rsidR="00020497" w:rsidRDefault="00020497" w:rsidP="00960926"/>
    <w:p w14:paraId="70A33440" w14:textId="77777777" w:rsidR="00020497" w:rsidRDefault="00020497" w:rsidP="00960926"/>
    <w:p w14:paraId="40186400" w14:textId="77777777" w:rsidR="00020497" w:rsidRDefault="00020497" w:rsidP="00960926"/>
    <w:p w14:paraId="02C12B72" w14:textId="77777777" w:rsidR="00020497" w:rsidRDefault="00020497" w:rsidP="00960926"/>
    <w:p w14:paraId="47AC66EA" w14:textId="77777777" w:rsidR="00020497" w:rsidRDefault="00020497" w:rsidP="00960926"/>
    <w:p w14:paraId="3BF5092F" w14:textId="77777777" w:rsidR="00020497" w:rsidRDefault="00020497" w:rsidP="00960926"/>
    <w:p w14:paraId="426E2950" w14:textId="77777777" w:rsidR="00020497" w:rsidRDefault="00020497" w:rsidP="00960926"/>
    <w:p w14:paraId="1733C8B8" w14:textId="77777777" w:rsidR="00020497" w:rsidRDefault="00020497" w:rsidP="00960926"/>
    <w:p w14:paraId="38A7E87A" w14:textId="77777777" w:rsidR="00020497" w:rsidRDefault="00020497" w:rsidP="00960926"/>
    <w:p w14:paraId="1C8E5B8D" w14:textId="77777777" w:rsidR="00020497" w:rsidRDefault="00020497" w:rsidP="00960926"/>
    <w:p w14:paraId="1C5AF1CA" w14:textId="4AEE97A5" w:rsidR="00020497" w:rsidRDefault="00020497" w:rsidP="00960926"/>
    <w:p w14:paraId="3E3C736D" w14:textId="3024F850" w:rsidR="00DE4DCE" w:rsidRDefault="00DE4DCE" w:rsidP="00960926"/>
    <w:p w14:paraId="572C228F" w14:textId="77777777" w:rsidR="00DE4DCE" w:rsidRPr="00DE4DCE" w:rsidRDefault="00DE4DCE" w:rsidP="00DE4DCE">
      <w:bookmarkStart w:id="7" w:name="_Toc137102859"/>
    </w:p>
    <w:p w14:paraId="626B6C37" w14:textId="2E67ED8C" w:rsidR="00960926" w:rsidRDefault="00960926" w:rsidP="00020497">
      <w:pPr>
        <w:pStyle w:val="Heading1"/>
      </w:pPr>
      <w:r>
        <w:t>Conclusion</w:t>
      </w:r>
      <w:bookmarkEnd w:id="7"/>
      <w:r>
        <w:t xml:space="preserve"> </w:t>
      </w:r>
    </w:p>
    <w:p w14:paraId="4E236235" w14:textId="32A9D9EC" w:rsidR="00960926" w:rsidRDefault="00960926" w:rsidP="00960926">
      <w:r w:rsidRPr="00960926">
        <w:t xml:space="preserve">The marketing campaign for Holiday Inn Leicester City needs to address the brand's low evaluations and reach the target demographic through a variety of media </w:t>
      </w:r>
      <w:r w:rsidR="007830C9" w:rsidRPr="00960926">
        <w:t>to</w:t>
      </w:r>
      <w:r w:rsidRPr="00960926">
        <w:t xml:space="preserve"> be successful. To solve these issues, you should work on improving your online reputation management, your interaction </w:t>
      </w:r>
      <w:r w:rsidR="00DE4DCE">
        <w:t>with</w:t>
      </w:r>
      <w:r w:rsidRPr="00960926">
        <w:t xml:space="preserve"> social media, and your focused marketing campaigns. By strengthening </w:t>
      </w:r>
      <w:r w:rsidR="00DE4DCE">
        <w:t>its</w:t>
      </w:r>
      <w:r w:rsidRPr="00960926">
        <w:t xml:space="preserve"> ability to segment </w:t>
      </w:r>
      <w:r w:rsidR="00DE4DCE">
        <w:t xml:space="preserve">their </w:t>
      </w:r>
      <w:r w:rsidRPr="00960926">
        <w:t>customers, the hotel will be able to target specific consumer groups. By carefully monitoring and adjusting their initiatives, Holiday Inn Leicester City may improve customer acquisition, the public's image of their brand, and their profitability.</w:t>
      </w:r>
    </w:p>
    <w:p w14:paraId="3E7B5821" w14:textId="373444D3" w:rsidR="00020497" w:rsidRDefault="00577580" w:rsidP="00960926">
      <w:r>
        <w:t>Word count</w:t>
      </w:r>
      <w:r w:rsidR="00E86D91">
        <w:t>:96.</w:t>
      </w:r>
    </w:p>
    <w:p w14:paraId="1CF0D1C4" w14:textId="77777777" w:rsidR="00020497" w:rsidRDefault="00020497" w:rsidP="00960926"/>
    <w:p w14:paraId="5DAC15A2" w14:textId="77777777" w:rsidR="00020497" w:rsidRDefault="00020497" w:rsidP="00960926"/>
    <w:p w14:paraId="2DC6C1FE" w14:textId="77777777" w:rsidR="00020497" w:rsidRDefault="00020497" w:rsidP="00960926"/>
    <w:p w14:paraId="3D0CF475" w14:textId="77777777" w:rsidR="00020497" w:rsidRDefault="00020497" w:rsidP="00960926"/>
    <w:p w14:paraId="350AF569" w14:textId="77777777" w:rsidR="00020497" w:rsidRDefault="00020497" w:rsidP="00960926"/>
    <w:p w14:paraId="00758CDF" w14:textId="77777777" w:rsidR="00020497" w:rsidRDefault="00020497" w:rsidP="00960926"/>
    <w:p w14:paraId="38AA04AE" w14:textId="77777777" w:rsidR="00020497" w:rsidRDefault="00020497" w:rsidP="00960926"/>
    <w:p w14:paraId="6D824D7E" w14:textId="77777777" w:rsidR="00020497" w:rsidRDefault="00020497" w:rsidP="00960926"/>
    <w:p w14:paraId="3AE3CE9D" w14:textId="77777777" w:rsidR="00020497" w:rsidRDefault="00020497" w:rsidP="00960926"/>
    <w:p w14:paraId="507A2FFB" w14:textId="77777777" w:rsidR="00020497" w:rsidRDefault="00020497" w:rsidP="00960926"/>
    <w:p w14:paraId="7A8F8CF1" w14:textId="77777777" w:rsidR="00020497" w:rsidRDefault="00020497" w:rsidP="00960926"/>
    <w:p w14:paraId="701EF4CE" w14:textId="77777777" w:rsidR="00020497" w:rsidRDefault="00020497" w:rsidP="00960926"/>
    <w:p w14:paraId="6EA27B65" w14:textId="77777777" w:rsidR="00020497" w:rsidRDefault="00020497" w:rsidP="00960926"/>
    <w:p w14:paraId="6A64B592" w14:textId="77777777" w:rsidR="00020497" w:rsidRDefault="00020497" w:rsidP="00960926"/>
    <w:p w14:paraId="349680D3" w14:textId="77777777" w:rsidR="00020497" w:rsidRDefault="00020497" w:rsidP="00960926"/>
    <w:p w14:paraId="0CD8EFE1" w14:textId="77777777" w:rsidR="00020497" w:rsidRPr="00960926" w:rsidRDefault="00020497" w:rsidP="00960926"/>
    <w:p w14:paraId="79773A51" w14:textId="77777777" w:rsidR="00020497" w:rsidRDefault="00020497" w:rsidP="00020497">
      <w:pPr>
        <w:pStyle w:val="Heading1"/>
      </w:pPr>
      <w:bookmarkStart w:id="8" w:name="_Toc137102860"/>
      <w:r>
        <w:lastRenderedPageBreak/>
        <w:t>References</w:t>
      </w:r>
      <w:bookmarkEnd w:id="8"/>
    </w:p>
    <w:p w14:paraId="6E051C60" w14:textId="77777777" w:rsidR="00020497" w:rsidRDefault="00020497" w:rsidP="00020497">
      <w:pPr>
        <w:pStyle w:val="NormalWeb"/>
        <w:spacing w:before="0" w:beforeAutospacing="0" w:after="240" w:afterAutospacing="0" w:line="360" w:lineRule="auto"/>
        <w:jc w:val="both"/>
      </w:pPr>
      <w:proofErr w:type="spellStart"/>
      <w:r>
        <w:t>Alnawas</w:t>
      </w:r>
      <w:proofErr w:type="spellEnd"/>
      <w:r>
        <w:t xml:space="preserve">, I. and Hemsley-Brown, J. (2019). Examining the key dimensions of customer experience quality in the hotel industry. </w:t>
      </w:r>
      <w:r>
        <w:rPr>
          <w:i/>
          <w:iCs/>
        </w:rPr>
        <w:t>Journal of Hospitality Marketing &amp; Management</w:t>
      </w:r>
      <w:r>
        <w:t xml:space="preserve">, pp.1–29. </w:t>
      </w:r>
      <w:proofErr w:type="spellStart"/>
      <w:proofErr w:type="gramStart"/>
      <w:r>
        <w:t>doi:https</w:t>
      </w:r>
      <w:proofErr w:type="spellEnd"/>
      <w:r>
        <w:t>://doi.org/10.1080/19368623.2019.1568339</w:t>
      </w:r>
      <w:proofErr w:type="gramEnd"/>
      <w:r>
        <w:t>.</w:t>
      </w:r>
    </w:p>
    <w:p w14:paraId="551E7EE4" w14:textId="77777777" w:rsidR="00020497" w:rsidRDefault="00020497" w:rsidP="00020497">
      <w:pPr>
        <w:pStyle w:val="NormalWeb"/>
        <w:spacing w:before="0" w:beforeAutospacing="0" w:after="240" w:afterAutospacing="0" w:line="360" w:lineRule="auto"/>
        <w:jc w:val="both"/>
      </w:pPr>
      <w:r>
        <w:t xml:space="preserve">Bowie, D., Buttle, F., Brookes, M. and </w:t>
      </w:r>
      <w:proofErr w:type="spellStart"/>
      <w:r>
        <w:t>Mariussen</w:t>
      </w:r>
      <w:proofErr w:type="spellEnd"/>
      <w:r>
        <w:t xml:space="preserve">, A. (2017). </w:t>
      </w:r>
      <w:r>
        <w:rPr>
          <w:i/>
          <w:iCs/>
        </w:rPr>
        <w:t>Hospitality marketing</w:t>
      </w:r>
      <w:r>
        <w:t>. London: Routledge.</w:t>
      </w:r>
    </w:p>
    <w:p w14:paraId="0DF6DFF3" w14:textId="77777777" w:rsidR="00020497" w:rsidRDefault="00020497" w:rsidP="00020497">
      <w:pPr>
        <w:pStyle w:val="NormalWeb"/>
        <w:spacing w:before="0" w:beforeAutospacing="0" w:after="240" w:afterAutospacing="0" w:line="360" w:lineRule="auto"/>
        <w:jc w:val="both"/>
      </w:pPr>
      <w:r>
        <w:t xml:space="preserve">Chaffey, D. and Ellis-Chadwick, F. (2019). </w:t>
      </w:r>
      <w:r>
        <w:rPr>
          <w:i/>
          <w:iCs/>
        </w:rPr>
        <w:t>Digital Marketing: Strategy, Implementation and Practice</w:t>
      </w:r>
      <w:r>
        <w:t>. 7th ed. Harlow, England: Pearson.</w:t>
      </w:r>
    </w:p>
    <w:p w14:paraId="52FA2F10" w14:textId="77777777" w:rsidR="00020497" w:rsidRDefault="00020497" w:rsidP="00020497">
      <w:pPr>
        <w:pStyle w:val="NormalWeb"/>
        <w:spacing w:before="0" w:beforeAutospacing="0" w:after="240" w:afterAutospacing="0" w:line="360" w:lineRule="auto"/>
        <w:jc w:val="both"/>
      </w:pPr>
      <w:r>
        <w:t xml:space="preserve">Eid, R. and Agag, G. (2020). Determinants of Innovative Behaviour in the Hotel Industry: A </w:t>
      </w:r>
      <w:proofErr w:type="gramStart"/>
      <w:r>
        <w:t>cross-Cultural</w:t>
      </w:r>
      <w:proofErr w:type="gramEnd"/>
      <w:r>
        <w:t xml:space="preserve"> Study. </w:t>
      </w:r>
      <w:r>
        <w:rPr>
          <w:i/>
          <w:iCs/>
        </w:rPr>
        <w:t>International Journal of Hospitality Management</w:t>
      </w:r>
      <w:r>
        <w:t xml:space="preserve">, 91, p.102642. </w:t>
      </w:r>
      <w:proofErr w:type="spellStart"/>
      <w:proofErr w:type="gramStart"/>
      <w:r>
        <w:t>doi:https</w:t>
      </w:r>
      <w:proofErr w:type="spellEnd"/>
      <w:r>
        <w:t>://doi.org/10.1016/j.ijhm.2020.102642</w:t>
      </w:r>
      <w:proofErr w:type="gramEnd"/>
      <w:r>
        <w:t>.</w:t>
      </w:r>
    </w:p>
    <w:p w14:paraId="62EC6515" w14:textId="77777777" w:rsidR="00020497" w:rsidRDefault="00020497" w:rsidP="00020497">
      <w:pPr>
        <w:pStyle w:val="NormalWeb"/>
        <w:spacing w:before="0" w:beforeAutospacing="0" w:after="240" w:afterAutospacing="0" w:line="360" w:lineRule="auto"/>
        <w:jc w:val="both"/>
      </w:pPr>
      <w:r>
        <w:t xml:space="preserve">Fill, C. (2019). </w:t>
      </w:r>
      <w:r>
        <w:rPr>
          <w:i/>
          <w:iCs/>
        </w:rPr>
        <w:t xml:space="preserve">Marketing </w:t>
      </w:r>
      <w:proofErr w:type="gramStart"/>
      <w:r>
        <w:rPr>
          <w:i/>
          <w:iCs/>
        </w:rPr>
        <w:t>Communications :</w:t>
      </w:r>
      <w:proofErr w:type="gramEnd"/>
      <w:r>
        <w:rPr>
          <w:i/>
          <w:iCs/>
        </w:rPr>
        <w:t xml:space="preserve"> Engagement, Strategies and practice.</w:t>
      </w:r>
      <w:r>
        <w:t xml:space="preserve"> 3rd ed. Harlow: Pearson.</w:t>
      </w:r>
    </w:p>
    <w:p w14:paraId="21EEC287" w14:textId="77777777" w:rsidR="00020497" w:rsidRDefault="00020497" w:rsidP="00020497">
      <w:pPr>
        <w:pStyle w:val="NormalWeb"/>
        <w:spacing w:before="0" w:beforeAutospacing="0" w:after="240" w:afterAutospacing="0" w:line="360" w:lineRule="auto"/>
        <w:jc w:val="both"/>
      </w:pPr>
      <w:proofErr w:type="spellStart"/>
      <w:r>
        <w:t>Ghauri</w:t>
      </w:r>
      <w:proofErr w:type="spellEnd"/>
      <w:r>
        <w:t xml:space="preserve">, P.N. (2014). </w:t>
      </w:r>
      <w:r>
        <w:rPr>
          <w:i/>
          <w:iCs/>
        </w:rPr>
        <w:t>International marketing</w:t>
      </w:r>
      <w:r>
        <w:t xml:space="preserve">. 4th ed. London: </w:t>
      </w:r>
      <w:proofErr w:type="spellStart"/>
      <w:r>
        <w:t>Mcgraw-Hill</w:t>
      </w:r>
      <w:proofErr w:type="spellEnd"/>
      <w:r>
        <w:t>.</w:t>
      </w:r>
    </w:p>
    <w:p w14:paraId="5FA97E19" w14:textId="77777777" w:rsidR="00020497" w:rsidRDefault="00020497" w:rsidP="00020497">
      <w:pPr>
        <w:pStyle w:val="NormalWeb"/>
        <w:spacing w:before="0" w:beforeAutospacing="0" w:after="240" w:afterAutospacing="0" w:line="360" w:lineRule="auto"/>
        <w:jc w:val="both"/>
      </w:pPr>
      <w:r>
        <w:t xml:space="preserve">IHG Hotel (2023). </w:t>
      </w:r>
      <w:r>
        <w:rPr>
          <w:i/>
          <w:iCs/>
        </w:rPr>
        <w:t>Holiday Inn Leicester City, an IHG Hotel - Guest Reservations</w:t>
      </w:r>
      <w:r>
        <w:t>. [online] www.guestreservations.com. Available at: https://www.guestreservations.com/holiday-inn-leicester/booking?gclid=CjwKCAjw1YCkBhAOEiwA5aN4AV0qcAo_ShcFeog-uwaXOnBdWdXDbk_VHUmwN42xj_Sjdf2NGU6-FxoCK9gQAvD_BwE [Accessed 8 Jun. 2023].</w:t>
      </w:r>
    </w:p>
    <w:p w14:paraId="045762BF" w14:textId="77777777" w:rsidR="00020497" w:rsidRDefault="00020497" w:rsidP="00020497">
      <w:pPr>
        <w:pStyle w:val="NormalWeb"/>
        <w:spacing w:before="0" w:beforeAutospacing="0" w:after="240" w:afterAutospacing="0" w:line="360" w:lineRule="auto"/>
        <w:jc w:val="both"/>
      </w:pPr>
      <w:r>
        <w:t>Islam, M.A., Hack‐</w:t>
      </w:r>
      <w:proofErr w:type="spellStart"/>
      <w:r>
        <w:t>Polay</w:t>
      </w:r>
      <w:proofErr w:type="spellEnd"/>
      <w:r>
        <w:t xml:space="preserve">, D., Haque, A., Rahman, M. and Hossain, M.S. (2021). Moderating role of psychological empowerment on the relationship between green HRM practices and millennial employee retention in the hotel industry of Bangladesh. </w:t>
      </w:r>
      <w:r>
        <w:rPr>
          <w:i/>
          <w:iCs/>
        </w:rPr>
        <w:t>BUSINESS STRATEGY &amp; DEVELOPMENT</w:t>
      </w:r>
      <w:r>
        <w:t xml:space="preserve">. </w:t>
      </w:r>
      <w:proofErr w:type="spellStart"/>
      <w:proofErr w:type="gramStart"/>
      <w:r>
        <w:t>doi:https</w:t>
      </w:r>
      <w:proofErr w:type="spellEnd"/>
      <w:r>
        <w:t>://doi.org/10.1002/bsd2.180</w:t>
      </w:r>
      <w:proofErr w:type="gramEnd"/>
      <w:r>
        <w:t>.</w:t>
      </w:r>
    </w:p>
    <w:p w14:paraId="2773EED0" w14:textId="77777777" w:rsidR="00020497" w:rsidRDefault="00020497" w:rsidP="00020497">
      <w:pPr>
        <w:pStyle w:val="NormalWeb"/>
        <w:spacing w:before="0" w:beforeAutospacing="0" w:after="240" w:afterAutospacing="0" w:line="360" w:lineRule="auto"/>
        <w:jc w:val="both"/>
      </w:pPr>
      <w:r>
        <w:t xml:space="preserve">Jobber, D. and Ellis-Chadwick, F. (2020). </w:t>
      </w:r>
      <w:r>
        <w:rPr>
          <w:i/>
          <w:iCs/>
        </w:rPr>
        <w:t>Principles and practice of marketing.</w:t>
      </w:r>
      <w:r>
        <w:t xml:space="preserve"> 9th ed. Maidenhead: </w:t>
      </w:r>
      <w:proofErr w:type="spellStart"/>
      <w:r>
        <w:t>Mcgraw-Hill</w:t>
      </w:r>
      <w:proofErr w:type="spellEnd"/>
      <w:r>
        <w:t xml:space="preserve"> Higher Education.</w:t>
      </w:r>
    </w:p>
    <w:p w14:paraId="259D6899" w14:textId="77777777" w:rsidR="00020497" w:rsidRDefault="00020497" w:rsidP="00020497">
      <w:pPr>
        <w:pStyle w:val="NormalWeb"/>
        <w:spacing w:before="0" w:beforeAutospacing="0" w:after="240" w:afterAutospacing="0" w:line="360" w:lineRule="auto"/>
        <w:jc w:val="both"/>
      </w:pPr>
      <w:proofErr w:type="spellStart"/>
      <w:r>
        <w:t>Koc</w:t>
      </w:r>
      <w:proofErr w:type="spellEnd"/>
      <w:r>
        <w:t xml:space="preserve">, E. and </w:t>
      </w:r>
      <w:proofErr w:type="spellStart"/>
      <w:r>
        <w:t>Ayyildiz</w:t>
      </w:r>
      <w:proofErr w:type="spellEnd"/>
      <w:r>
        <w:t xml:space="preserve">, A.Y. (2021). Culture’s Influence on the Design and Delivery of the Marketing Mix Elements in Tourism and Hospitality. </w:t>
      </w:r>
      <w:r>
        <w:rPr>
          <w:i/>
          <w:iCs/>
        </w:rPr>
        <w:t>Sustainability</w:t>
      </w:r>
      <w:r>
        <w:t xml:space="preserve">, [online] 13(21), p.11630. </w:t>
      </w:r>
      <w:proofErr w:type="spellStart"/>
      <w:proofErr w:type="gramStart"/>
      <w:r>
        <w:t>doi:https</w:t>
      </w:r>
      <w:proofErr w:type="spellEnd"/>
      <w:r>
        <w:t>://doi.org/10.3390/su132111630</w:t>
      </w:r>
      <w:proofErr w:type="gramEnd"/>
      <w:r>
        <w:t>.</w:t>
      </w:r>
    </w:p>
    <w:p w14:paraId="22C2708D" w14:textId="77777777" w:rsidR="00020497" w:rsidRDefault="00020497" w:rsidP="00020497">
      <w:pPr>
        <w:pStyle w:val="NormalWeb"/>
        <w:spacing w:before="0" w:beforeAutospacing="0" w:after="240" w:afterAutospacing="0" w:line="360" w:lineRule="auto"/>
        <w:jc w:val="both"/>
      </w:pPr>
      <w:r>
        <w:lastRenderedPageBreak/>
        <w:t xml:space="preserve">Kotler, P., Armstrong, G., Harris, L.C. and He, H. (2020). </w:t>
      </w:r>
      <w:r>
        <w:rPr>
          <w:i/>
          <w:iCs/>
        </w:rPr>
        <w:t>Principles of Marketing</w:t>
      </w:r>
      <w:r>
        <w:t>. 8th ed. Harlow: Pearson.</w:t>
      </w:r>
    </w:p>
    <w:p w14:paraId="1864A931" w14:textId="77777777" w:rsidR="00020497" w:rsidRDefault="00020497" w:rsidP="00020497">
      <w:pPr>
        <w:pStyle w:val="NormalWeb"/>
        <w:spacing w:before="0" w:beforeAutospacing="0" w:after="240" w:afterAutospacing="0" w:line="360" w:lineRule="auto"/>
        <w:jc w:val="both"/>
      </w:pPr>
      <w:r>
        <w:t xml:space="preserve">Kwok, L., Tang, Y. and Yu, B. (2020). The 7 Ps marketing mix of home-sharing services: Mining </w:t>
      </w:r>
      <w:proofErr w:type="spellStart"/>
      <w:r>
        <w:t>travelers’</w:t>
      </w:r>
      <w:proofErr w:type="spellEnd"/>
      <w:r>
        <w:t xml:space="preserve"> online reviews on Airbnb. </w:t>
      </w:r>
      <w:r>
        <w:rPr>
          <w:i/>
          <w:iCs/>
        </w:rPr>
        <w:t>International Journal of Hospitality Management</w:t>
      </w:r>
      <w:r>
        <w:t xml:space="preserve">, 90, p.102616. </w:t>
      </w:r>
      <w:proofErr w:type="spellStart"/>
      <w:proofErr w:type="gramStart"/>
      <w:r>
        <w:t>doi:https</w:t>
      </w:r>
      <w:proofErr w:type="spellEnd"/>
      <w:r>
        <w:t>://doi.org/10.1016/j.ijhm.2020.102616</w:t>
      </w:r>
      <w:proofErr w:type="gramEnd"/>
      <w:r>
        <w:t>.</w:t>
      </w:r>
    </w:p>
    <w:p w14:paraId="68BB79B7" w14:textId="77777777" w:rsidR="00020497" w:rsidRDefault="00020497" w:rsidP="00020497">
      <w:pPr>
        <w:pStyle w:val="NormalWeb"/>
        <w:spacing w:before="0" w:beforeAutospacing="0" w:after="240" w:afterAutospacing="0" w:line="360" w:lineRule="auto"/>
        <w:jc w:val="both"/>
      </w:pPr>
      <w:r>
        <w:t xml:space="preserve">Salem, R., </w:t>
      </w:r>
      <w:proofErr w:type="spellStart"/>
      <w:r>
        <w:t>Bahadori-Jahromi</w:t>
      </w:r>
      <w:proofErr w:type="spellEnd"/>
      <w:r>
        <w:t xml:space="preserve">, A., </w:t>
      </w:r>
      <w:proofErr w:type="spellStart"/>
      <w:r>
        <w:t>Mylona</w:t>
      </w:r>
      <w:proofErr w:type="spellEnd"/>
      <w:r>
        <w:t xml:space="preserve">, A., Godfrey, P. and Cook, D. (2020). Energy performance and cost analysis for the </w:t>
      </w:r>
      <w:proofErr w:type="spellStart"/>
      <w:r>
        <w:t>nZEB</w:t>
      </w:r>
      <w:proofErr w:type="spellEnd"/>
      <w:r>
        <w:t xml:space="preserve"> retrofit of a typical UK hotel. </w:t>
      </w:r>
      <w:r>
        <w:rPr>
          <w:i/>
          <w:iCs/>
        </w:rPr>
        <w:t>Journal of Building Engineering</w:t>
      </w:r>
      <w:r>
        <w:t xml:space="preserve">, 31, p.101403. </w:t>
      </w:r>
      <w:proofErr w:type="spellStart"/>
      <w:proofErr w:type="gramStart"/>
      <w:r>
        <w:t>doi:https</w:t>
      </w:r>
      <w:proofErr w:type="spellEnd"/>
      <w:r>
        <w:t>://doi.org/10.1016/j.jobe.2020.101403</w:t>
      </w:r>
      <w:proofErr w:type="gramEnd"/>
      <w:r>
        <w:t>.</w:t>
      </w:r>
    </w:p>
    <w:p w14:paraId="7B39552B" w14:textId="77777777" w:rsidR="00020497" w:rsidRDefault="00020497" w:rsidP="00020497">
      <w:pPr>
        <w:pStyle w:val="NormalWeb"/>
        <w:spacing w:before="0" w:beforeAutospacing="0" w:after="240" w:afterAutospacing="0" w:line="360" w:lineRule="auto"/>
        <w:jc w:val="both"/>
      </w:pPr>
      <w:r>
        <w:t xml:space="preserve">Smith, P.R. and Zook, Z. (2020). </w:t>
      </w:r>
      <w:r>
        <w:rPr>
          <w:i/>
          <w:iCs/>
        </w:rPr>
        <w:t xml:space="preserve">Marketing </w:t>
      </w:r>
      <w:proofErr w:type="gramStart"/>
      <w:r>
        <w:rPr>
          <w:i/>
          <w:iCs/>
        </w:rPr>
        <w:t>communications :</w:t>
      </w:r>
      <w:proofErr w:type="gramEnd"/>
      <w:r>
        <w:rPr>
          <w:i/>
          <w:iCs/>
        </w:rPr>
        <w:t xml:space="preserve"> integrating online and offline, customer engagement and digital technologies.</w:t>
      </w:r>
      <w:r>
        <w:t xml:space="preserve"> 7th ed. London: </w:t>
      </w:r>
      <w:proofErr w:type="spellStart"/>
      <w:r>
        <w:t>Koganpage</w:t>
      </w:r>
      <w:proofErr w:type="spellEnd"/>
      <w:r>
        <w:t>.</w:t>
      </w:r>
    </w:p>
    <w:p w14:paraId="61853DD7" w14:textId="77777777" w:rsidR="00020497" w:rsidRDefault="00020497" w:rsidP="00020497">
      <w:pPr>
        <w:pStyle w:val="NormalWeb"/>
        <w:spacing w:before="0" w:beforeAutospacing="0" w:after="240" w:afterAutospacing="0" w:line="360" w:lineRule="auto"/>
        <w:jc w:val="both"/>
      </w:pPr>
      <w:proofErr w:type="spellStart"/>
      <w:r>
        <w:t>Spanaki</w:t>
      </w:r>
      <w:proofErr w:type="spellEnd"/>
      <w:r>
        <w:t xml:space="preserve">, M.Z., </w:t>
      </w:r>
      <w:proofErr w:type="spellStart"/>
      <w:r>
        <w:t>Papatheodorou</w:t>
      </w:r>
      <w:proofErr w:type="spellEnd"/>
      <w:r>
        <w:t xml:space="preserve">, A. and Pappas, N. (2021). Tourism in the post(?) COVID-19 era: evidence from the hotel sector in the </w:t>
      </w:r>
      <w:proofErr w:type="gramStart"/>
      <w:r>
        <w:t>North East</w:t>
      </w:r>
      <w:proofErr w:type="gramEnd"/>
      <w:r>
        <w:t xml:space="preserve"> of England. </w:t>
      </w:r>
      <w:r>
        <w:rPr>
          <w:i/>
          <w:iCs/>
        </w:rPr>
        <w:t>Worldwide Hospitality and Tourism Themes</w:t>
      </w:r>
      <w:r>
        <w:t xml:space="preserve">, ahead-of-print(ahead-of-print). </w:t>
      </w:r>
      <w:proofErr w:type="spellStart"/>
      <w:proofErr w:type="gramStart"/>
      <w:r>
        <w:t>doi:https</w:t>
      </w:r>
      <w:proofErr w:type="spellEnd"/>
      <w:r>
        <w:t>://doi.org/10.1108/whatt-01-2021-0013</w:t>
      </w:r>
      <w:proofErr w:type="gramEnd"/>
      <w:r>
        <w:t>.</w:t>
      </w:r>
    </w:p>
    <w:p w14:paraId="4FA25E9C" w14:textId="77777777" w:rsidR="00960926" w:rsidRDefault="00960926" w:rsidP="00020497"/>
    <w:p w14:paraId="23146A07" w14:textId="77777777" w:rsidR="00020497" w:rsidRDefault="00020497" w:rsidP="00020497"/>
    <w:p w14:paraId="613462D6" w14:textId="77777777" w:rsidR="00020497" w:rsidRDefault="00020497" w:rsidP="00020497"/>
    <w:p w14:paraId="31C092D8" w14:textId="77777777" w:rsidR="00020497" w:rsidRDefault="00020497" w:rsidP="00020497"/>
    <w:p w14:paraId="43CE3FE9" w14:textId="77777777" w:rsidR="00020497" w:rsidRDefault="00020497" w:rsidP="00020497"/>
    <w:p w14:paraId="5A76A682" w14:textId="77777777" w:rsidR="00020497" w:rsidRDefault="00020497" w:rsidP="00020497"/>
    <w:p w14:paraId="14DEB367" w14:textId="77777777" w:rsidR="00020497" w:rsidRDefault="00020497" w:rsidP="00020497"/>
    <w:p w14:paraId="3E9538A8" w14:textId="77777777" w:rsidR="00020497" w:rsidRDefault="00020497" w:rsidP="00020497"/>
    <w:p w14:paraId="7DAB4E62" w14:textId="77777777" w:rsidR="00020497" w:rsidRDefault="00020497" w:rsidP="00020497"/>
    <w:p w14:paraId="0A1C3A5D" w14:textId="57051BBE" w:rsidR="00020497" w:rsidRPr="00020497" w:rsidRDefault="00020497" w:rsidP="00020497">
      <w:pPr>
        <w:pStyle w:val="Heading1"/>
      </w:pPr>
    </w:p>
    <w:p w14:paraId="77F7AE84" w14:textId="77777777" w:rsidR="00020497" w:rsidRDefault="00020497" w:rsidP="00020497">
      <w:pPr>
        <w:pStyle w:val="Heading2"/>
      </w:pPr>
      <w:bookmarkStart w:id="9" w:name="_Toc137102862"/>
      <w:r>
        <w:t>PowerPoint Presentation</w:t>
      </w:r>
      <w:bookmarkEnd w:id="9"/>
      <w:r>
        <w:t xml:space="preserve"> </w:t>
      </w:r>
    </w:p>
    <w:p w14:paraId="73EEE8A6" w14:textId="36A72802" w:rsidR="00020497" w:rsidRDefault="00DE4DCE" w:rsidP="00020497">
      <w:r w:rsidRPr="00DE4DCE">
        <w:rPr>
          <w:noProof/>
        </w:rPr>
        <w:drawing>
          <wp:inline distT="0" distB="0" distL="0" distR="0" wp14:anchorId="45B69F81" wp14:editId="090C10FD">
            <wp:extent cx="5731510" cy="322389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43309623" w14:textId="77777777" w:rsidR="003F1C88" w:rsidRDefault="003F1C88" w:rsidP="00020497"/>
    <w:p w14:paraId="1504EBBD" w14:textId="6E74B678" w:rsidR="00020497" w:rsidRPr="00020497" w:rsidRDefault="00020497" w:rsidP="00020497">
      <w:r w:rsidRPr="00020497">
        <w:rPr>
          <w:noProof/>
        </w:rPr>
        <w:drawing>
          <wp:inline distT="0" distB="0" distL="0" distR="0" wp14:anchorId="7C8A0E7D" wp14:editId="575AD97B">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07A8DC59" w14:textId="6C188978" w:rsidR="00020497" w:rsidRDefault="00020497" w:rsidP="00020497">
      <w:r w:rsidRPr="00020497">
        <w:rPr>
          <w:noProof/>
        </w:rPr>
        <w:lastRenderedPageBreak/>
        <w:drawing>
          <wp:inline distT="0" distB="0" distL="0" distR="0" wp14:anchorId="53561820" wp14:editId="28E878AA">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422E22D2" w14:textId="77777777" w:rsidR="00557050" w:rsidRPr="00020497" w:rsidRDefault="00557050" w:rsidP="00020497"/>
    <w:p w14:paraId="21D2A511" w14:textId="6E5E04B0" w:rsidR="00020497" w:rsidRDefault="00020497" w:rsidP="00020497">
      <w:r w:rsidRPr="00020497">
        <w:rPr>
          <w:noProof/>
        </w:rPr>
        <w:drawing>
          <wp:inline distT="0" distB="0" distL="0" distR="0" wp14:anchorId="7969E0F4" wp14:editId="6DE7F09E">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58DBEF12" w14:textId="77777777" w:rsidR="00557050" w:rsidRPr="00020497" w:rsidRDefault="00557050" w:rsidP="00020497"/>
    <w:p w14:paraId="5FEDCBF6" w14:textId="29A9FBF0" w:rsidR="00020497" w:rsidRDefault="00020497" w:rsidP="00020497">
      <w:r w:rsidRPr="00020497">
        <w:rPr>
          <w:noProof/>
        </w:rPr>
        <w:lastRenderedPageBreak/>
        <w:drawing>
          <wp:inline distT="0" distB="0" distL="0" distR="0" wp14:anchorId="7606C087" wp14:editId="7C14E0DE">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303F5023" w14:textId="77777777" w:rsidR="00557050" w:rsidRPr="00020497" w:rsidRDefault="00557050" w:rsidP="00020497"/>
    <w:p w14:paraId="40B6760E" w14:textId="77777777" w:rsidR="00020497" w:rsidRDefault="00020497" w:rsidP="00020497">
      <w:r w:rsidRPr="00020497">
        <w:rPr>
          <w:noProof/>
        </w:rPr>
        <w:drawing>
          <wp:inline distT="0" distB="0" distL="0" distR="0" wp14:anchorId="48039F28" wp14:editId="4DFD9AC5">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385AA9B5" w14:textId="69BB95EA" w:rsidR="00020497" w:rsidRDefault="00DE4DCE" w:rsidP="00020497">
      <w:r w:rsidRPr="00DE4DCE">
        <w:rPr>
          <w:noProof/>
        </w:rPr>
        <w:lastRenderedPageBreak/>
        <w:drawing>
          <wp:inline distT="0" distB="0" distL="0" distR="0" wp14:anchorId="5C732818" wp14:editId="668273F8">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092D523C" w14:textId="4E684B73" w:rsidR="00020497" w:rsidRDefault="00020497" w:rsidP="00020497">
      <w:pPr>
        <w:rPr>
          <w:lang w:val="en-US"/>
        </w:rPr>
      </w:pPr>
      <w:r w:rsidRPr="00020497">
        <w:rPr>
          <w:lang w:val="en-US"/>
        </w:rPr>
        <w:t>.</w:t>
      </w:r>
    </w:p>
    <w:p w14:paraId="5868FABF" w14:textId="77777777" w:rsidR="003F1C88" w:rsidRPr="00020497" w:rsidRDefault="003F1C88" w:rsidP="00020497"/>
    <w:p w14:paraId="2AB8743B" w14:textId="77777777" w:rsidR="00020497" w:rsidRDefault="00020497" w:rsidP="00020497">
      <w:r w:rsidRPr="00020497">
        <w:rPr>
          <w:noProof/>
        </w:rPr>
        <w:drawing>
          <wp:inline distT="0" distB="0" distL="0" distR="0" wp14:anchorId="666DFAD5" wp14:editId="243CA54E">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725AAD15" w14:textId="77777777" w:rsidR="003F1C88" w:rsidRDefault="003F1C88" w:rsidP="00020497"/>
    <w:p w14:paraId="6D0F231C" w14:textId="77777777" w:rsidR="00020497" w:rsidRPr="00020497" w:rsidRDefault="00020497" w:rsidP="00020497">
      <w:r w:rsidRPr="00020497">
        <w:rPr>
          <w:noProof/>
        </w:rPr>
        <w:lastRenderedPageBreak/>
        <w:drawing>
          <wp:inline distT="0" distB="0" distL="0" distR="0" wp14:anchorId="459E78B4" wp14:editId="6B896349">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sectPr w:rsidR="00020497" w:rsidRPr="00020497">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0F44D3" w14:textId="77777777" w:rsidR="003563F0" w:rsidRDefault="003563F0" w:rsidP="00020497">
      <w:pPr>
        <w:spacing w:after="0" w:line="240" w:lineRule="auto"/>
      </w:pPr>
      <w:r>
        <w:separator/>
      </w:r>
    </w:p>
  </w:endnote>
  <w:endnote w:type="continuationSeparator" w:id="0">
    <w:p w14:paraId="6150A613" w14:textId="77777777" w:rsidR="003563F0" w:rsidRDefault="003563F0" w:rsidP="000204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8415404"/>
      <w:docPartObj>
        <w:docPartGallery w:val="Page Numbers (Bottom of Page)"/>
        <w:docPartUnique/>
      </w:docPartObj>
    </w:sdtPr>
    <w:sdtEndPr>
      <w:rPr>
        <w:noProof/>
      </w:rPr>
    </w:sdtEndPr>
    <w:sdtContent>
      <w:p w14:paraId="19A90E18" w14:textId="77777777" w:rsidR="00020497" w:rsidRDefault="00020497">
        <w:pPr>
          <w:pStyle w:val="Footer"/>
          <w:jc w:val="center"/>
        </w:pPr>
        <w:r>
          <w:fldChar w:fldCharType="begin"/>
        </w:r>
        <w:r>
          <w:instrText xml:space="preserve"> PAGE   \* MERGEFORMAT </w:instrText>
        </w:r>
        <w:r>
          <w:fldChar w:fldCharType="separate"/>
        </w:r>
        <w:r w:rsidR="00B93736">
          <w:rPr>
            <w:noProof/>
          </w:rPr>
          <w:t>9</w:t>
        </w:r>
        <w:r>
          <w:rPr>
            <w:noProof/>
          </w:rPr>
          <w:fldChar w:fldCharType="end"/>
        </w:r>
      </w:p>
    </w:sdtContent>
  </w:sdt>
  <w:p w14:paraId="058E6C63" w14:textId="77777777" w:rsidR="00020497" w:rsidRDefault="000204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0E4CB6" w14:textId="77777777" w:rsidR="003563F0" w:rsidRDefault="003563F0" w:rsidP="00020497">
      <w:pPr>
        <w:spacing w:after="0" w:line="240" w:lineRule="auto"/>
      </w:pPr>
      <w:r>
        <w:separator/>
      </w:r>
    </w:p>
  </w:footnote>
  <w:footnote w:type="continuationSeparator" w:id="0">
    <w:p w14:paraId="653BE89E" w14:textId="77777777" w:rsidR="003563F0" w:rsidRDefault="003563F0" w:rsidP="000204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CxMDQ1szAwNrc0MTVX0lEKTi0uzszPAykwqgUA73GtxywAAAA="/>
  </w:docVars>
  <w:rsids>
    <w:rsidRoot w:val="00145049"/>
    <w:rsid w:val="00020497"/>
    <w:rsid w:val="0002185D"/>
    <w:rsid w:val="00030B08"/>
    <w:rsid w:val="00053637"/>
    <w:rsid w:val="00080605"/>
    <w:rsid w:val="000B58B2"/>
    <w:rsid w:val="000C4A28"/>
    <w:rsid w:val="000F777A"/>
    <w:rsid w:val="00104BE7"/>
    <w:rsid w:val="00145049"/>
    <w:rsid w:val="00152F9E"/>
    <w:rsid w:val="00171827"/>
    <w:rsid w:val="00196657"/>
    <w:rsid w:val="001A220F"/>
    <w:rsid w:val="001C5F76"/>
    <w:rsid w:val="002255B1"/>
    <w:rsid w:val="00225601"/>
    <w:rsid w:val="0025360B"/>
    <w:rsid w:val="00282392"/>
    <w:rsid w:val="00295BF1"/>
    <w:rsid w:val="0029634C"/>
    <w:rsid w:val="002B7CDD"/>
    <w:rsid w:val="002D1465"/>
    <w:rsid w:val="002F12C6"/>
    <w:rsid w:val="003073E6"/>
    <w:rsid w:val="00311B1E"/>
    <w:rsid w:val="00335B7A"/>
    <w:rsid w:val="00337A51"/>
    <w:rsid w:val="003563F0"/>
    <w:rsid w:val="00380B40"/>
    <w:rsid w:val="003F1C88"/>
    <w:rsid w:val="003F7508"/>
    <w:rsid w:val="004116CF"/>
    <w:rsid w:val="0041243F"/>
    <w:rsid w:val="00420233"/>
    <w:rsid w:val="00430040"/>
    <w:rsid w:val="004661D9"/>
    <w:rsid w:val="004E5C80"/>
    <w:rsid w:val="004E7E7F"/>
    <w:rsid w:val="005373DE"/>
    <w:rsid w:val="005454E1"/>
    <w:rsid w:val="00554044"/>
    <w:rsid w:val="00555240"/>
    <w:rsid w:val="00557050"/>
    <w:rsid w:val="005712C0"/>
    <w:rsid w:val="00577580"/>
    <w:rsid w:val="0058223F"/>
    <w:rsid w:val="00586D1E"/>
    <w:rsid w:val="005B15D8"/>
    <w:rsid w:val="005C1736"/>
    <w:rsid w:val="005E0B96"/>
    <w:rsid w:val="00603B5A"/>
    <w:rsid w:val="0060645A"/>
    <w:rsid w:val="00637568"/>
    <w:rsid w:val="00694B70"/>
    <w:rsid w:val="006A6DF3"/>
    <w:rsid w:val="00706E4B"/>
    <w:rsid w:val="00722B66"/>
    <w:rsid w:val="007830C9"/>
    <w:rsid w:val="007A3A8B"/>
    <w:rsid w:val="00806CEB"/>
    <w:rsid w:val="00875812"/>
    <w:rsid w:val="008C37D8"/>
    <w:rsid w:val="0092039A"/>
    <w:rsid w:val="009556AC"/>
    <w:rsid w:val="0096006E"/>
    <w:rsid w:val="00960926"/>
    <w:rsid w:val="00975EA9"/>
    <w:rsid w:val="00982533"/>
    <w:rsid w:val="009A4497"/>
    <w:rsid w:val="009C5804"/>
    <w:rsid w:val="00A31BB7"/>
    <w:rsid w:val="00AC45CA"/>
    <w:rsid w:val="00AC4D6D"/>
    <w:rsid w:val="00B00F17"/>
    <w:rsid w:val="00B0676A"/>
    <w:rsid w:val="00B43B16"/>
    <w:rsid w:val="00B56604"/>
    <w:rsid w:val="00B93736"/>
    <w:rsid w:val="00B97658"/>
    <w:rsid w:val="00C02E2F"/>
    <w:rsid w:val="00C316D8"/>
    <w:rsid w:val="00C853A5"/>
    <w:rsid w:val="00C85645"/>
    <w:rsid w:val="00CB5039"/>
    <w:rsid w:val="00CD6486"/>
    <w:rsid w:val="00CE01BF"/>
    <w:rsid w:val="00CE4E1C"/>
    <w:rsid w:val="00D1216A"/>
    <w:rsid w:val="00D82150"/>
    <w:rsid w:val="00DA1B6F"/>
    <w:rsid w:val="00DA57E8"/>
    <w:rsid w:val="00DE3D59"/>
    <w:rsid w:val="00DE4DCE"/>
    <w:rsid w:val="00DE586C"/>
    <w:rsid w:val="00DE6047"/>
    <w:rsid w:val="00DE7F8E"/>
    <w:rsid w:val="00E4187A"/>
    <w:rsid w:val="00E779AA"/>
    <w:rsid w:val="00E86D91"/>
    <w:rsid w:val="00E87256"/>
    <w:rsid w:val="00EC205F"/>
    <w:rsid w:val="00EE58C2"/>
    <w:rsid w:val="00EF1A99"/>
    <w:rsid w:val="00EF66BB"/>
    <w:rsid w:val="00F02EF3"/>
    <w:rsid w:val="00F21C6A"/>
    <w:rsid w:val="00FD6B9F"/>
    <w:rsid w:val="00FE0C66"/>
    <w:rsid w:val="00FE14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701B5"/>
  <w15:chartTrackingRefBased/>
  <w15:docId w15:val="{82D49AAF-C5F4-4F4D-9C16-2479E94BA4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60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073E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073E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DE7F8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3E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073E6"/>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3073E6"/>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3073E6"/>
    <w:rPr>
      <w:rFonts w:ascii="Times New Roman" w:eastAsiaTheme="majorEastAsia" w:hAnsi="Times New Roman" w:cstheme="majorBidi"/>
      <w:b/>
      <w:spacing w:val="-10"/>
      <w:kern w:val="28"/>
      <w:sz w:val="48"/>
      <w:szCs w:val="56"/>
    </w:rPr>
  </w:style>
  <w:style w:type="character" w:customStyle="1" w:styleId="Heading3Char">
    <w:name w:val="Heading 3 Char"/>
    <w:basedOn w:val="DefaultParagraphFont"/>
    <w:link w:val="Heading3"/>
    <w:uiPriority w:val="9"/>
    <w:semiHidden/>
    <w:rsid w:val="00DE7F8E"/>
    <w:rPr>
      <w:rFonts w:ascii="Times New Roman" w:eastAsiaTheme="majorEastAsia" w:hAnsi="Times New Roman" w:cstheme="majorBidi"/>
      <w:b/>
      <w:sz w:val="24"/>
      <w:szCs w:val="24"/>
    </w:rPr>
  </w:style>
  <w:style w:type="paragraph" w:styleId="NormalWeb">
    <w:name w:val="Normal (Web)"/>
    <w:basedOn w:val="Normal"/>
    <w:uiPriority w:val="99"/>
    <w:semiHidden/>
    <w:unhideWhenUsed/>
    <w:rsid w:val="00020497"/>
    <w:pPr>
      <w:spacing w:before="100" w:beforeAutospacing="1" w:after="100" w:afterAutospacing="1" w:line="240" w:lineRule="auto"/>
      <w:jc w:val="left"/>
    </w:pPr>
    <w:rPr>
      <w:rFonts w:eastAsia="Times New Roman" w:cs="Times New Roman"/>
      <w:szCs w:val="24"/>
      <w:lang w:eastAsia="en-GB"/>
    </w:rPr>
  </w:style>
  <w:style w:type="paragraph" w:customStyle="1" w:styleId="TableParagraph">
    <w:name w:val="Table Paragraph"/>
    <w:basedOn w:val="Normal"/>
    <w:uiPriority w:val="1"/>
    <w:qFormat/>
    <w:rsid w:val="00020497"/>
    <w:pPr>
      <w:widowControl w:val="0"/>
      <w:autoSpaceDE w:val="0"/>
      <w:autoSpaceDN w:val="0"/>
      <w:spacing w:after="0" w:line="240" w:lineRule="auto"/>
      <w:jc w:val="left"/>
    </w:pPr>
    <w:rPr>
      <w:rFonts w:ascii="Arial MT" w:eastAsia="Arial MT" w:hAnsi="Arial MT" w:cs="Arial MT"/>
      <w:sz w:val="22"/>
      <w:lang w:val="en-US"/>
    </w:rPr>
  </w:style>
  <w:style w:type="paragraph" w:styleId="Header">
    <w:name w:val="header"/>
    <w:basedOn w:val="Normal"/>
    <w:link w:val="HeaderChar"/>
    <w:uiPriority w:val="99"/>
    <w:unhideWhenUsed/>
    <w:rsid w:val="000204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0497"/>
    <w:rPr>
      <w:rFonts w:ascii="Times New Roman" w:hAnsi="Times New Roman"/>
      <w:sz w:val="24"/>
    </w:rPr>
  </w:style>
  <w:style w:type="paragraph" w:styleId="Footer">
    <w:name w:val="footer"/>
    <w:basedOn w:val="Normal"/>
    <w:link w:val="FooterChar"/>
    <w:uiPriority w:val="99"/>
    <w:unhideWhenUsed/>
    <w:rsid w:val="000204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0497"/>
    <w:rPr>
      <w:rFonts w:ascii="Times New Roman" w:hAnsi="Times New Roman"/>
      <w:sz w:val="24"/>
    </w:rPr>
  </w:style>
  <w:style w:type="paragraph" w:styleId="TOCHeading">
    <w:name w:val="TOC Heading"/>
    <w:basedOn w:val="Heading1"/>
    <w:next w:val="Normal"/>
    <w:uiPriority w:val="39"/>
    <w:unhideWhenUsed/>
    <w:qFormat/>
    <w:rsid w:val="00020497"/>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020497"/>
    <w:pPr>
      <w:spacing w:after="100"/>
    </w:pPr>
  </w:style>
  <w:style w:type="paragraph" w:styleId="TOC2">
    <w:name w:val="toc 2"/>
    <w:basedOn w:val="Normal"/>
    <w:next w:val="Normal"/>
    <w:autoRedefine/>
    <w:uiPriority w:val="39"/>
    <w:unhideWhenUsed/>
    <w:rsid w:val="00020497"/>
    <w:pPr>
      <w:spacing w:after="100"/>
      <w:ind w:left="240"/>
    </w:pPr>
  </w:style>
  <w:style w:type="character" w:styleId="Hyperlink">
    <w:name w:val="Hyperlink"/>
    <w:basedOn w:val="DefaultParagraphFont"/>
    <w:uiPriority w:val="99"/>
    <w:unhideWhenUsed/>
    <w:rsid w:val="0002049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22700">
      <w:bodyDiv w:val="1"/>
      <w:marLeft w:val="0"/>
      <w:marRight w:val="0"/>
      <w:marTop w:val="0"/>
      <w:marBottom w:val="0"/>
      <w:divBdr>
        <w:top w:val="none" w:sz="0" w:space="0" w:color="auto"/>
        <w:left w:val="none" w:sz="0" w:space="0" w:color="auto"/>
        <w:bottom w:val="none" w:sz="0" w:space="0" w:color="auto"/>
        <w:right w:val="none" w:sz="0" w:space="0" w:color="auto"/>
      </w:divBdr>
      <w:divsChild>
        <w:div w:id="1527253623">
          <w:marLeft w:val="0"/>
          <w:marRight w:val="0"/>
          <w:marTop w:val="0"/>
          <w:marBottom w:val="0"/>
          <w:divBdr>
            <w:top w:val="none" w:sz="0" w:space="0" w:color="auto"/>
            <w:left w:val="none" w:sz="0" w:space="0" w:color="auto"/>
            <w:bottom w:val="none" w:sz="0" w:space="0" w:color="auto"/>
            <w:right w:val="none" w:sz="0" w:space="0" w:color="auto"/>
          </w:divBdr>
        </w:div>
      </w:divsChild>
    </w:div>
    <w:div w:id="318115939">
      <w:bodyDiv w:val="1"/>
      <w:marLeft w:val="0"/>
      <w:marRight w:val="0"/>
      <w:marTop w:val="0"/>
      <w:marBottom w:val="0"/>
      <w:divBdr>
        <w:top w:val="none" w:sz="0" w:space="0" w:color="auto"/>
        <w:left w:val="none" w:sz="0" w:space="0" w:color="auto"/>
        <w:bottom w:val="none" w:sz="0" w:space="0" w:color="auto"/>
        <w:right w:val="none" w:sz="0" w:space="0" w:color="auto"/>
      </w:divBdr>
    </w:div>
    <w:div w:id="911701038">
      <w:bodyDiv w:val="1"/>
      <w:marLeft w:val="0"/>
      <w:marRight w:val="0"/>
      <w:marTop w:val="0"/>
      <w:marBottom w:val="0"/>
      <w:divBdr>
        <w:top w:val="none" w:sz="0" w:space="0" w:color="auto"/>
        <w:left w:val="none" w:sz="0" w:space="0" w:color="auto"/>
        <w:bottom w:val="none" w:sz="0" w:space="0" w:color="auto"/>
        <w:right w:val="none" w:sz="0" w:space="0" w:color="auto"/>
      </w:divBdr>
    </w:div>
    <w:div w:id="964233639">
      <w:bodyDiv w:val="1"/>
      <w:marLeft w:val="0"/>
      <w:marRight w:val="0"/>
      <w:marTop w:val="0"/>
      <w:marBottom w:val="0"/>
      <w:divBdr>
        <w:top w:val="none" w:sz="0" w:space="0" w:color="auto"/>
        <w:left w:val="none" w:sz="0" w:space="0" w:color="auto"/>
        <w:bottom w:val="none" w:sz="0" w:space="0" w:color="auto"/>
        <w:right w:val="none" w:sz="0" w:space="0" w:color="auto"/>
      </w:divBdr>
    </w:div>
    <w:div w:id="1133670258">
      <w:bodyDiv w:val="1"/>
      <w:marLeft w:val="0"/>
      <w:marRight w:val="0"/>
      <w:marTop w:val="0"/>
      <w:marBottom w:val="0"/>
      <w:divBdr>
        <w:top w:val="none" w:sz="0" w:space="0" w:color="auto"/>
        <w:left w:val="none" w:sz="0" w:space="0" w:color="auto"/>
        <w:bottom w:val="none" w:sz="0" w:space="0" w:color="auto"/>
        <w:right w:val="none" w:sz="0" w:space="0" w:color="auto"/>
      </w:divBdr>
    </w:div>
    <w:div w:id="1281573342">
      <w:bodyDiv w:val="1"/>
      <w:marLeft w:val="0"/>
      <w:marRight w:val="0"/>
      <w:marTop w:val="0"/>
      <w:marBottom w:val="0"/>
      <w:divBdr>
        <w:top w:val="none" w:sz="0" w:space="0" w:color="auto"/>
        <w:left w:val="none" w:sz="0" w:space="0" w:color="auto"/>
        <w:bottom w:val="none" w:sz="0" w:space="0" w:color="auto"/>
        <w:right w:val="none" w:sz="0" w:space="0" w:color="auto"/>
      </w:divBdr>
    </w:div>
    <w:div w:id="1478910783">
      <w:bodyDiv w:val="1"/>
      <w:marLeft w:val="0"/>
      <w:marRight w:val="0"/>
      <w:marTop w:val="0"/>
      <w:marBottom w:val="0"/>
      <w:divBdr>
        <w:top w:val="none" w:sz="0" w:space="0" w:color="auto"/>
        <w:left w:val="none" w:sz="0" w:space="0" w:color="auto"/>
        <w:bottom w:val="none" w:sz="0" w:space="0" w:color="auto"/>
        <w:right w:val="none" w:sz="0" w:space="0" w:color="auto"/>
      </w:divBdr>
    </w:div>
    <w:div w:id="1552426082">
      <w:bodyDiv w:val="1"/>
      <w:marLeft w:val="0"/>
      <w:marRight w:val="0"/>
      <w:marTop w:val="0"/>
      <w:marBottom w:val="0"/>
      <w:divBdr>
        <w:top w:val="none" w:sz="0" w:space="0" w:color="auto"/>
        <w:left w:val="none" w:sz="0" w:space="0" w:color="auto"/>
        <w:bottom w:val="none" w:sz="0" w:space="0" w:color="auto"/>
        <w:right w:val="none" w:sz="0" w:space="0" w:color="auto"/>
      </w:divBdr>
    </w:div>
    <w:div w:id="1721518861">
      <w:bodyDiv w:val="1"/>
      <w:marLeft w:val="0"/>
      <w:marRight w:val="0"/>
      <w:marTop w:val="0"/>
      <w:marBottom w:val="0"/>
      <w:divBdr>
        <w:top w:val="none" w:sz="0" w:space="0" w:color="auto"/>
        <w:left w:val="none" w:sz="0" w:space="0" w:color="auto"/>
        <w:bottom w:val="none" w:sz="0" w:space="0" w:color="auto"/>
        <w:right w:val="none" w:sz="0" w:space="0" w:color="auto"/>
      </w:divBdr>
    </w:div>
    <w:div w:id="1895660783">
      <w:bodyDiv w:val="1"/>
      <w:marLeft w:val="0"/>
      <w:marRight w:val="0"/>
      <w:marTop w:val="0"/>
      <w:marBottom w:val="0"/>
      <w:divBdr>
        <w:top w:val="none" w:sz="0" w:space="0" w:color="auto"/>
        <w:left w:val="none" w:sz="0" w:space="0" w:color="auto"/>
        <w:bottom w:val="none" w:sz="0" w:space="0" w:color="auto"/>
        <w:right w:val="none" w:sz="0" w:space="0" w:color="auto"/>
      </w:divBdr>
    </w:div>
    <w:div w:id="2139030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625608-7978-48EB-836A-929D98865B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18</Pages>
  <Words>2064</Words>
  <Characters>11765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 Oliullah</cp:lastModifiedBy>
  <cp:revision>88</cp:revision>
  <dcterms:created xsi:type="dcterms:W3CDTF">2023-06-11T22:01:00Z</dcterms:created>
  <dcterms:modified xsi:type="dcterms:W3CDTF">2023-06-15T21:50:00Z</dcterms:modified>
</cp:coreProperties>
</file>