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273E4DE" w:rsidR="005E6C44" w:rsidRPr="004C3A0B" w:rsidRDefault="00474A72" w:rsidP="008C4441">
            <w:pPr>
              <w:rPr>
                <w:rFonts w:ascii="Arial" w:hAnsi="Arial" w:cs="Arial"/>
                <w:sz w:val="22"/>
                <w:szCs w:val="22"/>
              </w:rPr>
            </w:pPr>
            <w:r>
              <w:rPr>
                <w:rFonts w:ascii="Arial" w:hAnsi="Arial" w:cs="Arial"/>
                <w:sz w:val="22"/>
                <w:szCs w:val="22"/>
              </w:rPr>
              <w:t>Rabeya Begum</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D0727DA" w:rsidR="005E6C44" w:rsidRDefault="00442F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40C0E8A" w:rsidR="005E6C44" w:rsidRDefault="00E13C7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4B8B5CB1" w:rsidR="005E6C44" w:rsidRPr="004C3A0B" w:rsidRDefault="00B42FB1" w:rsidP="008C4441">
            <w:pPr>
              <w:rPr>
                <w:rFonts w:ascii="Arial" w:hAnsi="Arial" w:cs="Arial"/>
                <w:sz w:val="22"/>
                <w:szCs w:val="22"/>
              </w:rPr>
            </w:pPr>
            <w:r>
              <w:rPr>
                <w:rFonts w:ascii="Arial" w:hAnsi="Arial" w:cs="Arial"/>
                <w:sz w:val="22"/>
                <w:szCs w:val="22"/>
              </w:rPr>
              <w:t>University of Wales Trinity St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4BC1D4D" w:rsidR="005E6C44" w:rsidRPr="004C3A0B" w:rsidRDefault="002816CA" w:rsidP="008C4441">
            <w:pPr>
              <w:rPr>
                <w:rFonts w:ascii="Arial" w:hAnsi="Arial" w:cs="Arial"/>
                <w:sz w:val="22"/>
                <w:szCs w:val="22"/>
              </w:rPr>
            </w:pPr>
            <w:r>
              <w:rPr>
                <w:rFonts w:ascii="Arial" w:hAnsi="Arial" w:cs="Arial"/>
                <w:sz w:val="22"/>
                <w:szCs w:val="22"/>
              </w:rPr>
              <w:t>Birmingham</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60DE2FE7" w:rsidR="005E6C44" w:rsidRPr="004C3A0B" w:rsidRDefault="00E13C7D" w:rsidP="008C4441">
            <w:pPr>
              <w:rPr>
                <w:rFonts w:ascii="Arial" w:hAnsi="Arial" w:cs="Arial"/>
                <w:sz w:val="22"/>
                <w:szCs w:val="22"/>
              </w:rPr>
            </w:pPr>
            <w:r>
              <w:rPr>
                <w:rFonts w:ascii="Arial" w:hAnsi="Arial" w:cs="Arial"/>
                <w:sz w:val="22"/>
                <w:szCs w:val="22"/>
              </w:rPr>
              <w:t>2209407@student.uwtsd.ac.uk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BABF64B" w:rsidR="005E6C44" w:rsidRPr="004C3A0B" w:rsidRDefault="002816CA" w:rsidP="00090CF7">
            <w:pPr>
              <w:rPr>
                <w:rFonts w:ascii="Arial" w:hAnsi="Arial" w:cs="Arial"/>
                <w:sz w:val="22"/>
                <w:szCs w:val="22"/>
              </w:rPr>
            </w:pPr>
            <w:r>
              <w:rPr>
                <w:rFonts w:ascii="Arial" w:hAnsi="Arial" w:cs="Arial"/>
                <w:sz w:val="22"/>
                <w:szCs w:val="22"/>
              </w:rPr>
              <w:t>2209407</w:t>
            </w:r>
          </w:p>
        </w:tc>
      </w:tr>
      <w:tr w:rsidR="00456533" w:rsidRPr="004C3A0B" w14:paraId="4EAC5A4D" w14:textId="77777777" w:rsidTr="002132F9">
        <w:trPr>
          <w:trHeight w:val="549"/>
        </w:trPr>
        <w:tc>
          <w:tcPr>
            <w:tcW w:w="559" w:type="dxa"/>
            <w:shd w:val="clear" w:color="auto" w:fill="F2F2F2" w:themeFill="background1" w:themeFillShade="F2"/>
          </w:tcPr>
          <w:p w14:paraId="619789F9" w14:textId="4C58167A" w:rsidR="00456533" w:rsidRPr="004C3A0B" w:rsidRDefault="00456533" w:rsidP="00456533">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456533" w:rsidRPr="004C3A0B" w:rsidRDefault="00456533" w:rsidP="00456533">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4B88596" w:rsidR="00456533" w:rsidRPr="00B96535" w:rsidRDefault="00E15818" w:rsidP="00456533">
            <w:pPr>
              <w:rPr>
                <w:rFonts w:ascii="Arial" w:hAnsi="Arial" w:cs="Arial"/>
                <w:bCs/>
                <w:sz w:val="22"/>
                <w:szCs w:val="22"/>
              </w:rPr>
            </w:pPr>
            <w:r w:rsidRPr="00B96535">
              <w:rPr>
                <w:rFonts w:ascii="Arial" w:hAnsi="Arial" w:cs="Arial"/>
                <w:sz w:val="22"/>
                <w:szCs w:val="22"/>
              </w:rPr>
              <w:t>MSc Software Engineering and AI</w:t>
            </w:r>
          </w:p>
        </w:tc>
      </w:tr>
      <w:tr w:rsidR="00456533" w:rsidRPr="004C3A0B" w14:paraId="49F32132" w14:textId="77777777" w:rsidTr="002132F9">
        <w:trPr>
          <w:trHeight w:val="557"/>
        </w:trPr>
        <w:tc>
          <w:tcPr>
            <w:tcW w:w="559" w:type="dxa"/>
            <w:shd w:val="clear" w:color="auto" w:fill="F2F2F2" w:themeFill="background1" w:themeFillShade="F2"/>
          </w:tcPr>
          <w:p w14:paraId="789362DD" w14:textId="778AD9ED" w:rsidR="00456533" w:rsidRPr="004C3A0B" w:rsidRDefault="00456533" w:rsidP="00456533">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456533" w:rsidRPr="004C3A0B" w:rsidRDefault="00456533" w:rsidP="00456533">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7C98F4B" w:rsidR="00456533" w:rsidRPr="0074351D" w:rsidRDefault="0074351D" w:rsidP="00456533">
            <w:pPr>
              <w:rPr>
                <w:rFonts w:ascii="Arial" w:hAnsi="Arial" w:cs="Arial"/>
                <w:sz w:val="22"/>
                <w:szCs w:val="22"/>
              </w:rPr>
            </w:pPr>
            <w:r w:rsidRPr="0074351D">
              <w:rPr>
                <w:rFonts w:ascii="Arial" w:hAnsi="Arial" w:cs="Arial"/>
                <w:sz w:val="22"/>
                <w:szCs w:val="22"/>
              </w:rPr>
              <w:t xml:space="preserve">Dr </w:t>
            </w:r>
            <w:proofErr w:type="spellStart"/>
            <w:r w:rsidRPr="0074351D">
              <w:rPr>
                <w:rFonts w:ascii="Arial" w:hAnsi="Arial" w:cs="Arial"/>
                <w:sz w:val="22"/>
                <w:szCs w:val="22"/>
              </w:rPr>
              <w:t>Vijeyananthan</w:t>
            </w:r>
            <w:proofErr w:type="spellEnd"/>
            <w:r w:rsidRPr="0074351D">
              <w:rPr>
                <w:rFonts w:ascii="Arial" w:hAnsi="Arial" w:cs="Arial"/>
                <w:sz w:val="22"/>
                <w:szCs w:val="22"/>
              </w:rPr>
              <w:t xml:space="preserve"> </w:t>
            </w:r>
            <w:proofErr w:type="spellStart"/>
            <w:r w:rsidRPr="0074351D">
              <w:rPr>
                <w:rFonts w:ascii="Arial" w:hAnsi="Arial" w:cs="Arial"/>
                <w:sz w:val="22"/>
                <w:szCs w:val="22"/>
              </w:rPr>
              <w:t>Thayananthan</w:t>
            </w:r>
            <w:proofErr w:type="spellEnd"/>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3E77997" w:rsidR="005E6C44" w:rsidRPr="00065801" w:rsidRDefault="00DB0AC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493A5413" w:rsidR="004C3D85" w:rsidRPr="004C3A0B" w:rsidRDefault="00067C6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DB84AD2" w14:textId="77777777" w:rsidR="00067C60" w:rsidRPr="00067C60" w:rsidRDefault="00067C60" w:rsidP="00067C60">
            <w:pPr>
              <w:rPr>
                <w:rFonts w:ascii="Arial" w:hAnsi="Arial" w:cs="Arial"/>
                <w:sz w:val="22"/>
                <w:szCs w:val="22"/>
              </w:rPr>
            </w:pPr>
            <w:r w:rsidRPr="00067C60">
              <w:rPr>
                <w:rFonts w:ascii="Arial" w:hAnsi="Arial" w:cs="Arial"/>
                <w:sz w:val="22"/>
                <w:szCs w:val="22"/>
              </w:rPr>
              <w:t>Evaluating Carbon Reduction Initiatives in Birmingham Using AI-Driven Predictive Modelling</w:t>
            </w:r>
          </w:p>
          <w:p w14:paraId="44A8F7CA" w14:textId="77777777" w:rsidR="004C3D85" w:rsidRPr="00067C60"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B9F42E0" w:rsidR="004C3D85" w:rsidRPr="00D839CD" w:rsidRDefault="00042A31" w:rsidP="003C07E3">
            <w:pPr>
              <w:rPr>
                <w:rFonts w:ascii="Arial" w:hAnsi="Arial" w:cs="Arial"/>
                <w:sz w:val="22"/>
                <w:szCs w:val="22"/>
              </w:rPr>
            </w:pPr>
            <w:r>
              <w:rPr>
                <w:rFonts w:ascii="Arial" w:hAnsi="Arial" w:cs="Arial"/>
                <w:sz w:val="22"/>
                <w:szCs w:val="22"/>
              </w:rPr>
              <w:t>09/2025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A2D58FB" w:rsidR="004C3D85" w:rsidRPr="004C3A0B" w:rsidRDefault="00042A31" w:rsidP="003C07E3">
            <w:pPr>
              <w:rPr>
                <w:rFonts w:ascii="Arial" w:hAnsi="Arial" w:cs="Arial"/>
                <w:sz w:val="22"/>
                <w:szCs w:val="22"/>
              </w:rPr>
            </w:pPr>
            <w:r>
              <w:rPr>
                <w:rFonts w:ascii="Arial" w:hAnsi="Arial" w:cs="Arial"/>
                <w:sz w:val="22"/>
                <w:szCs w:val="22"/>
              </w:rPr>
              <w:t>05/2026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FEB9FD6" w14:textId="77777777" w:rsidR="00B77B87" w:rsidRPr="00B77B87" w:rsidRDefault="00B77B87" w:rsidP="00B77B87">
            <w:pPr>
              <w:rPr>
                <w:rFonts w:ascii="Arial" w:hAnsi="Arial" w:cs="Arial"/>
              </w:rPr>
            </w:pPr>
            <w:r w:rsidRPr="00B77B87">
              <w:rPr>
                <w:rFonts w:ascii="Arial" w:hAnsi="Arial" w:cs="Arial"/>
              </w:rPr>
              <w:t>This research project aims to evaluate the effectiveness of Birmingham City Council’s carbon reduction initiatives using AI-based predictive modelling. By integrating secondary datasets on transport, cycling infrastructure, and energy use, the study will develop and test machine learning models to identify factors contributing to emissions reduction. The project will employ algorithms such as Random Forest and Neural Networks, trained on openly available datasets from Kaggle, the Department for Transport, and the Birmingham Net Zero Action Plan. The outcomes will support evidence-based recommendations for enhancing urban sustainability.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2069162" w:rsidR="00F96C3F" w:rsidRPr="006C1FDD" w:rsidRDefault="00E673AC" w:rsidP="00F96C3F">
            <w:pPr>
              <w:rPr>
                <w:rFonts w:ascii="Arial" w:hAnsi="Arial" w:cs="Arial"/>
              </w:rPr>
            </w:pPr>
            <w:r w:rsidRPr="00E673AC">
              <w:rPr>
                <w:rFonts w:ascii="Arial" w:hAnsi="Arial" w:cs="Arial"/>
              </w:rPr>
              <w:t>How effective are Birmingham City Council’s carbon reduction initiatives in reducing local greenhouse gas emissions, and how can AI-based predictive models be used to evaluate and enhance their impact?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07B0A06" w:rsidR="00F96C3F" w:rsidRDefault="00FA1350" w:rsidP="00F96C3F">
            <w:pPr>
              <w:rPr>
                <w:rFonts w:ascii="Arial" w:hAnsi="Arial" w:cs="Arial"/>
              </w:rPr>
            </w:pPr>
            <w:r w:rsidRPr="00FA1350">
              <w:rPr>
                <w:rFonts w:ascii="Arial" w:hAnsi="Arial" w:cs="Arial"/>
              </w:rPr>
              <w:t>The aim of this research is to evaluate the impact of Birmingham’s carbon reduction initiatives through data-driven analysis and to develop AI-based predictive models capable of forecasting future emission trends. The study also aims to demonstrate how machine learning can support sustainable urban planning and policy decision-making aligned with the UK Net Zero Strategy.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0175FE8" w14:textId="3AC7706D" w:rsidR="00FA1350" w:rsidRPr="00AB3162" w:rsidRDefault="00AB3162" w:rsidP="00AB3162">
            <w:pPr>
              <w:rPr>
                <w:rFonts w:ascii="Arial" w:hAnsi="Arial" w:cs="Arial"/>
              </w:rPr>
            </w:pPr>
            <w:r>
              <w:rPr>
                <w:rFonts w:ascii="Arial" w:hAnsi="Arial" w:cs="Arial"/>
              </w:rPr>
              <w:t>-</w:t>
            </w:r>
            <w:r w:rsidR="00FA1350" w:rsidRPr="00AB3162">
              <w:rPr>
                <w:rFonts w:ascii="Arial" w:hAnsi="Arial" w:cs="Arial"/>
              </w:rPr>
              <w:t>To collect and analyse secondary datasets related to Birmingham’s transport, cycling infrastructure, and energy consumption.</w:t>
            </w:r>
          </w:p>
          <w:p w14:paraId="4BC745D6" w14:textId="1030CD88" w:rsidR="00FA1350" w:rsidRPr="00FA1350" w:rsidRDefault="00AB3162" w:rsidP="00FA1350">
            <w:pPr>
              <w:rPr>
                <w:rFonts w:ascii="Arial" w:hAnsi="Arial" w:cs="Arial"/>
              </w:rPr>
            </w:pPr>
            <w:r>
              <w:rPr>
                <w:rFonts w:ascii="Arial" w:hAnsi="Arial" w:cs="Arial"/>
              </w:rPr>
              <w:t>-</w:t>
            </w:r>
            <w:r w:rsidR="00FA1350" w:rsidRPr="00FA1350">
              <w:rPr>
                <w:rFonts w:ascii="Arial" w:hAnsi="Arial" w:cs="Arial"/>
              </w:rPr>
              <w:t>To build and test AI-based predictive models such as Random Forest and Neural Networks to evaluate emission patterns.</w:t>
            </w:r>
          </w:p>
          <w:p w14:paraId="36CEF4A4" w14:textId="3B499C45" w:rsidR="00FA1350" w:rsidRPr="00FA1350" w:rsidRDefault="00AB3162" w:rsidP="00FA1350">
            <w:pPr>
              <w:rPr>
                <w:rFonts w:ascii="Arial" w:hAnsi="Arial" w:cs="Arial"/>
              </w:rPr>
            </w:pPr>
            <w:r>
              <w:rPr>
                <w:rFonts w:ascii="Arial" w:hAnsi="Arial" w:cs="Arial"/>
              </w:rPr>
              <w:t>-</w:t>
            </w:r>
            <w:r w:rsidR="00FA1350" w:rsidRPr="00FA1350">
              <w:rPr>
                <w:rFonts w:ascii="Arial" w:hAnsi="Arial" w:cs="Arial"/>
              </w:rPr>
              <w:t>To identify key features that influence emission reductions and assess the performance of local sustainability initiatives.</w:t>
            </w:r>
          </w:p>
          <w:p w14:paraId="3C8BFF83" w14:textId="11FCCFF2" w:rsidR="00FA1350" w:rsidRPr="00FA1350" w:rsidRDefault="00AB3162" w:rsidP="00FA1350">
            <w:pPr>
              <w:rPr>
                <w:rFonts w:ascii="Arial" w:hAnsi="Arial" w:cs="Arial"/>
              </w:rPr>
            </w:pPr>
            <w:r>
              <w:rPr>
                <w:rFonts w:ascii="Arial" w:hAnsi="Arial" w:cs="Arial"/>
              </w:rPr>
              <w:lastRenderedPageBreak/>
              <w:t>-</w:t>
            </w:r>
            <w:r w:rsidR="00FA1350" w:rsidRPr="00FA1350">
              <w:rPr>
                <w:rFonts w:ascii="Arial" w:hAnsi="Arial" w:cs="Arial"/>
              </w:rPr>
              <w:t>To interpret the findings to support evidence-based policy recommendations for achieving Birmingham’s Net Zero goals.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7E9418BF" w14:textId="77777777" w:rsidR="00635BE3" w:rsidRPr="00635BE3" w:rsidRDefault="00635BE3" w:rsidP="00635BE3">
            <w:pPr>
              <w:rPr>
                <w:rFonts w:ascii="Arial" w:hAnsi="Arial" w:cs="Arial"/>
                <w:sz w:val="22"/>
                <w:szCs w:val="22"/>
              </w:rPr>
            </w:pPr>
            <w:r w:rsidRPr="00635BE3">
              <w:rPr>
                <w:rFonts w:ascii="Arial" w:hAnsi="Arial" w:cs="Arial"/>
                <w:sz w:val="22"/>
                <w:szCs w:val="22"/>
              </w:rPr>
              <w:t xml:space="preserve">This research adopts a </w:t>
            </w:r>
            <w:r w:rsidRPr="00635BE3">
              <w:rPr>
                <w:rFonts w:ascii="Arial" w:hAnsi="Arial" w:cs="Arial"/>
                <w:b/>
                <w:bCs/>
                <w:sz w:val="22"/>
                <w:szCs w:val="22"/>
              </w:rPr>
              <w:t>quantitative, data-driven approach</w:t>
            </w:r>
            <w:r w:rsidRPr="00635BE3">
              <w:rPr>
                <w:rFonts w:ascii="Arial" w:hAnsi="Arial" w:cs="Arial"/>
                <w:sz w:val="22"/>
                <w:szCs w:val="22"/>
              </w:rPr>
              <w:t xml:space="preserve"> using secondary datasets obtained from publicly available and ethically approved sources such as the </w:t>
            </w:r>
            <w:r w:rsidRPr="00635BE3">
              <w:rPr>
                <w:rFonts w:ascii="Arial" w:hAnsi="Arial" w:cs="Arial"/>
                <w:b/>
                <w:bCs/>
                <w:sz w:val="22"/>
                <w:szCs w:val="22"/>
              </w:rPr>
              <w:t>Birmingham Net Zero Action Plan</w:t>
            </w:r>
            <w:r w:rsidRPr="00635BE3">
              <w:rPr>
                <w:rFonts w:ascii="Arial" w:hAnsi="Arial" w:cs="Arial"/>
                <w:sz w:val="22"/>
                <w:szCs w:val="22"/>
              </w:rPr>
              <w:t xml:space="preserve">, </w:t>
            </w:r>
            <w:r w:rsidRPr="00635BE3">
              <w:rPr>
                <w:rFonts w:ascii="Arial" w:hAnsi="Arial" w:cs="Arial"/>
                <w:b/>
                <w:bCs/>
                <w:sz w:val="22"/>
                <w:szCs w:val="22"/>
              </w:rPr>
              <w:t>Department for Energy Security and Net Zero</w:t>
            </w:r>
            <w:r w:rsidRPr="00635BE3">
              <w:rPr>
                <w:rFonts w:ascii="Arial" w:hAnsi="Arial" w:cs="Arial"/>
                <w:sz w:val="22"/>
                <w:szCs w:val="22"/>
              </w:rPr>
              <w:t xml:space="preserve">, </w:t>
            </w:r>
            <w:r w:rsidRPr="00635BE3">
              <w:rPr>
                <w:rFonts w:ascii="Arial" w:hAnsi="Arial" w:cs="Arial"/>
                <w:b/>
                <w:bCs/>
                <w:sz w:val="22"/>
                <w:szCs w:val="22"/>
              </w:rPr>
              <w:t>UK Data Service</w:t>
            </w:r>
            <w:r w:rsidRPr="00635BE3">
              <w:rPr>
                <w:rFonts w:ascii="Arial" w:hAnsi="Arial" w:cs="Arial"/>
                <w:sz w:val="22"/>
                <w:szCs w:val="22"/>
              </w:rPr>
              <w:t xml:space="preserve">, and </w:t>
            </w:r>
            <w:r w:rsidRPr="00635BE3">
              <w:rPr>
                <w:rFonts w:ascii="Arial" w:hAnsi="Arial" w:cs="Arial"/>
                <w:b/>
                <w:bCs/>
                <w:sz w:val="22"/>
                <w:szCs w:val="22"/>
              </w:rPr>
              <w:t>Kaggle</w:t>
            </w:r>
            <w:r w:rsidRPr="00635BE3">
              <w:rPr>
                <w:rFonts w:ascii="Arial" w:hAnsi="Arial" w:cs="Arial"/>
                <w:sz w:val="22"/>
                <w:szCs w:val="22"/>
              </w:rPr>
              <w:t>. No primary data or human participants are involved.</w:t>
            </w:r>
          </w:p>
          <w:p w14:paraId="12865964" w14:textId="77777777" w:rsidR="00635BE3" w:rsidRPr="00635BE3" w:rsidRDefault="00635BE3" w:rsidP="00635BE3">
            <w:pPr>
              <w:rPr>
                <w:rFonts w:ascii="Arial" w:hAnsi="Arial" w:cs="Arial"/>
                <w:sz w:val="22"/>
                <w:szCs w:val="22"/>
              </w:rPr>
            </w:pPr>
            <w:r w:rsidRPr="00635BE3">
              <w:rPr>
                <w:rFonts w:ascii="Arial" w:hAnsi="Arial" w:cs="Arial"/>
                <w:sz w:val="22"/>
                <w:szCs w:val="22"/>
              </w:rPr>
              <w:t xml:space="preserve">The study will follow a structured methodology based on the </w:t>
            </w:r>
            <w:r w:rsidRPr="00635BE3">
              <w:rPr>
                <w:rFonts w:ascii="Arial" w:hAnsi="Arial" w:cs="Arial"/>
                <w:b/>
                <w:bCs/>
                <w:sz w:val="22"/>
                <w:szCs w:val="22"/>
              </w:rPr>
              <w:t>machine learning pipeline</w:t>
            </w:r>
            <w:r w:rsidRPr="00635BE3">
              <w:rPr>
                <w:rFonts w:ascii="Arial" w:hAnsi="Arial" w:cs="Arial"/>
                <w:sz w:val="22"/>
                <w:szCs w:val="22"/>
              </w:rPr>
              <w:t>, including data collection, preprocessing, model development, and evaluation.</w:t>
            </w:r>
          </w:p>
          <w:p w14:paraId="47200A80" w14:textId="77777777" w:rsidR="00635BE3" w:rsidRPr="00635BE3" w:rsidRDefault="00635BE3" w:rsidP="00635BE3">
            <w:pPr>
              <w:numPr>
                <w:ilvl w:val="0"/>
                <w:numId w:val="29"/>
              </w:numPr>
              <w:rPr>
                <w:rFonts w:ascii="Arial" w:hAnsi="Arial" w:cs="Arial"/>
                <w:sz w:val="22"/>
                <w:szCs w:val="22"/>
              </w:rPr>
            </w:pPr>
            <w:r w:rsidRPr="00635BE3">
              <w:rPr>
                <w:rFonts w:ascii="Arial" w:hAnsi="Arial" w:cs="Arial"/>
                <w:b/>
                <w:bCs/>
                <w:sz w:val="22"/>
                <w:szCs w:val="22"/>
              </w:rPr>
              <w:t>Data Collection and Preparation:</w:t>
            </w:r>
            <w:r w:rsidRPr="00635BE3">
              <w:rPr>
                <w:rFonts w:ascii="Arial" w:hAnsi="Arial" w:cs="Arial"/>
                <w:sz w:val="22"/>
                <w:szCs w:val="22"/>
              </w:rPr>
              <w:br/>
              <w:t>Relevant datasets on CO</w:t>
            </w:r>
            <w:r w:rsidRPr="00635BE3">
              <w:rPr>
                <w:rFonts w:ascii="Cambria Math" w:hAnsi="Cambria Math" w:cs="Cambria Math"/>
                <w:sz w:val="22"/>
                <w:szCs w:val="22"/>
              </w:rPr>
              <w:t>₂</w:t>
            </w:r>
            <w:r w:rsidRPr="00635BE3">
              <w:rPr>
                <w:rFonts w:ascii="Arial" w:hAnsi="Arial" w:cs="Arial"/>
                <w:sz w:val="22"/>
                <w:szCs w:val="22"/>
              </w:rPr>
              <w:t xml:space="preserve"> emissions, transport activity, cycling usage, and energy consumption in Birmingham will be sourced from open data repositories. The data will be cleaned, normalised, and integrated to ensure consistency. Missing values will be handled through imputation or removal, and features will be scaled for machine learning compatibility.</w:t>
            </w:r>
          </w:p>
          <w:p w14:paraId="333F9AAE" w14:textId="77777777" w:rsidR="00635BE3" w:rsidRPr="00635BE3" w:rsidRDefault="00635BE3" w:rsidP="00635BE3">
            <w:pPr>
              <w:numPr>
                <w:ilvl w:val="0"/>
                <w:numId w:val="29"/>
              </w:numPr>
              <w:rPr>
                <w:rFonts w:ascii="Arial" w:hAnsi="Arial" w:cs="Arial"/>
                <w:sz w:val="22"/>
                <w:szCs w:val="22"/>
              </w:rPr>
            </w:pPr>
            <w:r w:rsidRPr="00635BE3">
              <w:rPr>
                <w:rFonts w:ascii="Arial" w:hAnsi="Arial" w:cs="Arial"/>
                <w:b/>
                <w:bCs/>
                <w:sz w:val="22"/>
                <w:szCs w:val="22"/>
              </w:rPr>
              <w:t>Exploratory Data Analysis (EDA):</w:t>
            </w:r>
            <w:r w:rsidRPr="00635BE3">
              <w:rPr>
                <w:rFonts w:ascii="Arial" w:hAnsi="Arial" w:cs="Arial"/>
                <w:sz w:val="22"/>
                <w:szCs w:val="22"/>
              </w:rPr>
              <w:br/>
              <w:t>Statistical summaries and visualisations will be used to identify trends, correlations, and anomalies within the dataset. Python libraries such as Pandas, Matplotlib, and Seaborn will be employed to visualise key emission indicators over time.</w:t>
            </w:r>
          </w:p>
          <w:p w14:paraId="2A1DD84F" w14:textId="77777777" w:rsidR="00635BE3" w:rsidRPr="00635BE3" w:rsidRDefault="00635BE3" w:rsidP="00635BE3">
            <w:pPr>
              <w:numPr>
                <w:ilvl w:val="0"/>
                <w:numId w:val="29"/>
              </w:numPr>
              <w:rPr>
                <w:rFonts w:ascii="Arial" w:hAnsi="Arial" w:cs="Arial"/>
                <w:sz w:val="22"/>
                <w:szCs w:val="22"/>
              </w:rPr>
            </w:pPr>
            <w:r w:rsidRPr="00635BE3">
              <w:rPr>
                <w:rFonts w:ascii="Arial" w:hAnsi="Arial" w:cs="Arial"/>
                <w:b/>
                <w:bCs/>
                <w:sz w:val="22"/>
                <w:szCs w:val="22"/>
              </w:rPr>
              <w:t>Model Development:</w:t>
            </w:r>
            <w:r w:rsidRPr="00635BE3">
              <w:rPr>
                <w:rFonts w:ascii="Arial" w:hAnsi="Arial" w:cs="Arial"/>
                <w:sz w:val="22"/>
                <w:szCs w:val="22"/>
              </w:rPr>
              <w:br/>
              <w:t xml:space="preserve">AI algorithms such as </w:t>
            </w:r>
            <w:r w:rsidRPr="00635BE3">
              <w:rPr>
                <w:rFonts w:ascii="Arial" w:hAnsi="Arial" w:cs="Arial"/>
                <w:b/>
                <w:bCs/>
                <w:sz w:val="22"/>
                <w:szCs w:val="22"/>
              </w:rPr>
              <w:t>Random Forest</w:t>
            </w:r>
            <w:r w:rsidRPr="00635BE3">
              <w:rPr>
                <w:rFonts w:ascii="Arial" w:hAnsi="Arial" w:cs="Arial"/>
                <w:sz w:val="22"/>
                <w:szCs w:val="22"/>
              </w:rPr>
              <w:t xml:space="preserve">, </w:t>
            </w:r>
            <w:r w:rsidRPr="00635BE3">
              <w:rPr>
                <w:rFonts w:ascii="Arial" w:hAnsi="Arial" w:cs="Arial"/>
                <w:b/>
                <w:bCs/>
                <w:sz w:val="22"/>
                <w:szCs w:val="22"/>
              </w:rPr>
              <w:t>Gradient Boosting</w:t>
            </w:r>
            <w:r w:rsidRPr="00635BE3">
              <w:rPr>
                <w:rFonts w:ascii="Arial" w:hAnsi="Arial" w:cs="Arial"/>
                <w:sz w:val="22"/>
                <w:szCs w:val="22"/>
              </w:rPr>
              <w:t xml:space="preserve">, and </w:t>
            </w:r>
            <w:r w:rsidRPr="00635BE3">
              <w:rPr>
                <w:rFonts w:ascii="Arial" w:hAnsi="Arial" w:cs="Arial"/>
                <w:b/>
                <w:bCs/>
                <w:sz w:val="22"/>
                <w:szCs w:val="22"/>
              </w:rPr>
              <w:t>Neural Networks</w:t>
            </w:r>
            <w:r w:rsidRPr="00635BE3">
              <w:rPr>
                <w:rFonts w:ascii="Arial" w:hAnsi="Arial" w:cs="Arial"/>
                <w:sz w:val="22"/>
                <w:szCs w:val="22"/>
              </w:rPr>
              <w:t xml:space="preserve"> will be implemented using Python (Scikit-learn, TensorFlow, and </w:t>
            </w:r>
            <w:proofErr w:type="spellStart"/>
            <w:r w:rsidRPr="00635BE3">
              <w:rPr>
                <w:rFonts w:ascii="Arial" w:hAnsi="Arial" w:cs="Arial"/>
                <w:sz w:val="22"/>
                <w:szCs w:val="22"/>
              </w:rPr>
              <w:t>Keras</w:t>
            </w:r>
            <w:proofErr w:type="spellEnd"/>
            <w:r w:rsidRPr="00635BE3">
              <w:rPr>
                <w:rFonts w:ascii="Arial" w:hAnsi="Arial" w:cs="Arial"/>
                <w:sz w:val="22"/>
                <w:szCs w:val="22"/>
              </w:rPr>
              <w:t xml:space="preserve">) in </w:t>
            </w:r>
            <w:r w:rsidRPr="00635BE3">
              <w:rPr>
                <w:rFonts w:ascii="Arial" w:hAnsi="Arial" w:cs="Arial"/>
                <w:b/>
                <w:bCs/>
                <w:sz w:val="22"/>
                <w:szCs w:val="22"/>
              </w:rPr>
              <w:t>Google Colab</w:t>
            </w:r>
            <w:r w:rsidRPr="00635BE3">
              <w:rPr>
                <w:rFonts w:ascii="Arial" w:hAnsi="Arial" w:cs="Arial"/>
                <w:sz w:val="22"/>
                <w:szCs w:val="22"/>
              </w:rPr>
              <w:t>. Models will be trained and validated using an 80:20 split to predict emission patterns and assess initiative effectiveness. Hyperparameter tuning will optimise model accuracy and generalisation.</w:t>
            </w:r>
          </w:p>
          <w:p w14:paraId="56001308" w14:textId="77777777" w:rsidR="00635BE3" w:rsidRPr="00635BE3" w:rsidRDefault="00635BE3" w:rsidP="00635BE3">
            <w:pPr>
              <w:numPr>
                <w:ilvl w:val="0"/>
                <w:numId w:val="29"/>
              </w:numPr>
              <w:rPr>
                <w:rFonts w:ascii="Arial" w:hAnsi="Arial" w:cs="Arial"/>
                <w:sz w:val="22"/>
                <w:szCs w:val="22"/>
              </w:rPr>
            </w:pPr>
            <w:r w:rsidRPr="00635BE3">
              <w:rPr>
                <w:rFonts w:ascii="Arial" w:hAnsi="Arial" w:cs="Arial"/>
                <w:b/>
                <w:bCs/>
                <w:sz w:val="22"/>
                <w:szCs w:val="22"/>
              </w:rPr>
              <w:t>Evaluation:</w:t>
            </w:r>
            <w:r w:rsidRPr="00635BE3">
              <w:rPr>
                <w:rFonts w:ascii="Arial" w:hAnsi="Arial" w:cs="Arial"/>
                <w:sz w:val="22"/>
                <w:szCs w:val="22"/>
              </w:rPr>
              <w:br/>
              <w:t>The models will be evaluated using metrics such as accuracy, F1-score, and mean absolute error (MAE). Model interpretability will be enhanced using feature importance analysis to determine which variables most strongly influence carbon reduction.</w:t>
            </w:r>
          </w:p>
          <w:p w14:paraId="5BE70CEB" w14:textId="77777777" w:rsidR="00635BE3" w:rsidRPr="00635BE3" w:rsidRDefault="00635BE3" w:rsidP="00635BE3">
            <w:pPr>
              <w:numPr>
                <w:ilvl w:val="0"/>
                <w:numId w:val="29"/>
              </w:numPr>
              <w:rPr>
                <w:rFonts w:ascii="Arial" w:hAnsi="Arial" w:cs="Arial"/>
                <w:sz w:val="22"/>
                <w:szCs w:val="22"/>
              </w:rPr>
            </w:pPr>
            <w:r w:rsidRPr="00635BE3">
              <w:rPr>
                <w:rFonts w:ascii="Arial" w:hAnsi="Arial" w:cs="Arial"/>
                <w:b/>
                <w:bCs/>
                <w:sz w:val="22"/>
                <w:szCs w:val="22"/>
              </w:rPr>
              <w:t>Ethical Compliance:</w:t>
            </w:r>
            <w:r w:rsidRPr="00635BE3">
              <w:rPr>
                <w:rFonts w:ascii="Arial" w:hAnsi="Arial" w:cs="Arial"/>
                <w:sz w:val="22"/>
                <w:szCs w:val="22"/>
              </w:rPr>
              <w:br/>
              <w:t>Since the research uses only secondary, publicly available data, no identifiable or sensitive information is involved. All datasets will be handled under the UK Data Service and UWTSD ethical guidelines.</w:t>
            </w:r>
          </w:p>
          <w:p w14:paraId="009C481E" w14:textId="27BF1978" w:rsidR="00F96C3F" w:rsidRPr="00635BE3" w:rsidRDefault="00635BE3" w:rsidP="00F96C3F">
            <w:pPr>
              <w:numPr>
                <w:ilvl w:val="0"/>
                <w:numId w:val="29"/>
              </w:numPr>
              <w:rPr>
                <w:rFonts w:ascii="Arial" w:hAnsi="Arial" w:cs="Arial"/>
                <w:sz w:val="22"/>
                <w:szCs w:val="22"/>
              </w:rPr>
            </w:pPr>
            <w:r w:rsidRPr="00635BE3">
              <w:rPr>
                <w:rFonts w:ascii="Arial" w:hAnsi="Arial" w:cs="Arial"/>
                <w:b/>
                <w:bCs/>
                <w:sz w:val="22"/>
                <w:szCs w:val="22"/>
              </w:rPr>
              <w:t>Expected Outcome:</w:t>
            </w:r>
            <w:r w:rsidRPr="00635BE3">
              <w:rPr>
                <w:rFonts w:ascii="Arial" w:hAnsi="Arial" w:cs="Arial"/>
                <w:sz w:val="22"/>
                <w:szCs w:val="22"/>
              </w:rPr>
              <w:br/>
              <w:t>The research is expected to produce a reliable AI-based predictive framework that can assess the progress of Birmingham’s Net Zero initiatives. The findings will inform local policymakers and urban sustainability planners on the most impactful strategies for reducing emissions.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38529772" w:rsidR="00B23BFF" w:rsidRPr="004C3A0B" w:rsidRDefault="00EE7046" w:rsidP="003C07E3">
            <w:pPr>
              <w:rPr>
                <w:rFonts w:ascii="Arial" w:hAnsi="Arial" w:cs="Arial"/>
                <w:sz w:val="22"/>
                <w:szCs w:val="22"/>
              </w:rPr>
            </w:pPr>
            <w:r>
              <w:rPr>
                <w:rFonts w:ascii="Arial" w:hAnsi="Arial" w:cs="Arial"/>
                <w:sz w:val="22"/>
                <w:szCs w:val="22"/>
              </w:rPr>
              <w:t>Birmingham</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3B521A4C" w:rsidR="00B23BFF" w:rsidRDefault="001403AD"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38453D" w:rsidR="004942B0" w:rsidRPr="00090CF7" w:rsidRDefault="001403A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E6E959" w:rsidR="00C11423" w:rsidRPr="004C3A0B" w:rsidRDefault="001403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2742AEE" w:rsidR="00C11423" w:rsidRPr="004C3A0B" w:rsidRDefault="001403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B210AE" w:rsidR="00C11423" w:rsidRPr="004C3A0B" w:rsidRDefault="001403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6F4B24" w:rsidR="00C11423" w:rsidRPr="004C3A0B" w:rsidRDefault="002B79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F7E17CE" w:rsidR="00C11423" w:rsidRPr="004C3A0B" w:rsidRDefault="002B79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5ECDFC" w:rsidR="00C11423" w:rsidRPr="004C3A0B" w:rsidRDefault="002B79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258CAE2" w:rsidR="00C11423" w:rsidRPr="004C3A0B" w:rsidRDefault="002B79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4BEC923" w:rsidR="00C11423" w:rsidRPr="004C3A0B" w:rsidRDefault="002B79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BDD1D9A" w:rsidR="00C11423" w:rsidRPr="004C3A0B" w:rsidRDefault="002B79B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F1D06BF" w:rsidR="00C11423" w:rsidRPr="004C3A0B" w:rsidRDefault="002B79B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9426BFD" w:rsidR="00C11423" w:rsidRPr="004C3A0B" w:rsidRDefault="002B79B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86C7486" w:rsidR="00C11423" w:rsidRPr="004C3A0B" w:rsidRDefault="002B79B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777E47B" w:rsidR="00C11423" w:rsidRPr="004C3A0B" w:rsidRDefault="002B79B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80DF62A" w:rsidR="00C11423" w:rsidRPr="006C1FDD" w:rsidRDefault="0095609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D30D727" w:rsidR="00C11423" w:rsidRPr="006C1FDD" w:rsidRDefault="00F22F77" w:rsidP="00C11423">
            <w:pPr>
              <w:rPr>
                <w:rFonts w:ascii="Arial" w:hAnsi="Arial" w:cs="Arial"/>
              </w:rPr>
            </w:pPr>
            <w:r>
              <w:rPr>
                <w:rFonts w:ascii="Arial" w:hAnsi="Arial" w:cs="Arial"/>
              </w:rPr>
              <w:t>N/A</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1EEC00E"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76CFF9B"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B513446"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F842B10"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053FBF2"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78C7EFA" w:rsidR="00ED0C59" w:rsidRPr="004C3A0B" w:rsidRDefault="00F22F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BADCE0F" w:rsidR="00ED0C59" w:rsidRPr="004C3A0B" w:rsidRDefault="00F22F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C88F38A" w:rsidR="00ED0C59" w:rsidRPr="004C3A0B" w:rsidRDefault="00F22F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C7B249E" w:rsidR="00ED0C59" w:rsidRPr="004C3A0B" w:rsidRDefault="00F22F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FCA3EF5" w:rsidR="00025F69" w:rsidRDefault="004528E2"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4528E2"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4528E2" w:rsidRDefault="004528E2" w:rsidP="004528E2">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4528E2" w:rsidRDefault="004528E2" w:rsidP="004528E2">
            <w:pPr>
              <w:rPr>
                <w:rFonts w:ascii="Arial" w:hAnsi="Arial" w:cs="Arial"/>
                <w:sz w:val="22"/>
                <w:szCs w:val="22"/>
              </w:rPr>
            </w:pPr>
            <w:r>
              <w:rPr>
                <w:rFonts w:ascii="Arial" w:hAnsi="Arial" w:cs="Arial"/>
                <w:sz w:val="22"/>
                <w:szCs w:val="22"/>
              </w:rPr>
              <w:t>Who will the participants be?</w:t>
            </w:r>
          </w:p>
          <w:p w14:paraId="14FBAFE4" w14:textId="77777777" w:rsidR="004528E2" w:rsidRDefault="004528E2" w:rsidP="004528E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9F758B" w14:textId="77777777" w:rsidR="004528E2" w:rsidRDefault="004528E2" w:rsidP="004528E2">
            <w:pPr>
              <w:rPr>
                <w:rFonts w:ascii="Arial" w:hAnsi="Arial" w:cs="Arial"/>
                <w:sz w:val="22"/>
                <w:szCs w:val="22"/>
              </w:rPr>
            </w:pPr>
          </w:p>
          <w:p w14:paraId="6C6D3900" w14:textId="77777777" w:rsidR="004528E2" w:rsidRDefault="004528E2" w:rsidP="004528E2">
            <w:pPr>
              <w:rPr>
                <w:rFonts w:ascii="Arial" w:hAnsi="Arial" w:cs="Arial"/>
                <w:sz w:val="22"/>
                <w:szCs w:val="22"/>
              </w:rPr>
            </w:pPr>
            <w:r>
              <w:rPr>
                <w:rFonts w:ascii="Arial" w:hAnsi="Arial" w:cs="Arial"/>
                <w:sz w:val="22"/>
                <w:szCs w:val="22"/>
              </w:rPr>
              <w:t>N/A</w:t>
            </w:r>
          </w:p>
          <w:p w14:paraId="3530973B" w14:textId="77777777" w:rsidR="004528E2" w:rsidRPr="004C3A0B" w:rsidRDefault="004528E2" w:rsidP="004528E2">
            <w:pPr>
              <w:rPr>
                <w:rFonts w:ascii="Arial" w:hAnsi="Arial" w:cs="Arial"/>
                <w:sz w:val="22"/>
                <w:szCs w:val="22"/>
              </w:rPr>
            </w:pPr>
          </w:p>
          <w:p w14:paraId="5D585C8A" w14:textId="2426915F" w:rsidR="004528E2" w:rsidRPr="003257BD" w:rsidRDefault="004528E2" w:rsidP="004528E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528E2"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4528E2" w:rsidRDefault="004528E2" w:rsidP="004528E2">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4528E2" w:rsidRDefault="004528E2" w:rsidP="004528E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6AF6204" w14:textId="77777777" w:rsidR="004528E2" w:rsidRDefault="004528E2" w:rsidP="004528E2">
            <w:pPr>
              <w:rPr>
                <w:rFonts w:ascii="Arial" w:hAnsi="Arial" w:cs="Arial"/>
                <w:sz w:val="22"/>
                <w:szCs w:val="22"/>
              </w:rPr>
            </w:pPr>
          </w:p>
          <w:p w14:paraId="014FFCF6" w14:textId="77777777" w:rsidR="004528E2" w:rsidRDefault="004528E2" w:rsidP="004528E2">
            <w:pPr>
              <w:rPr>
                <w:rFonts w:ascii="Arial" w:hAnsi="Arial" w:cs="Arial"/>
                <w:sz w:val="22"/>
                <w:szCs w:val="22"/>
              </w:rPr>
            </w:pPr>
            <w:r>
              <w:rPr>
                <w:rFonts w:ascii="Arial" w:hAnsi="Arial" w:cs="Arial"/>
                <w:sz w:val="22"/>
                <w:szCs w:val="22"/>
              </w:rPr>
              <w:t>N/A</w:t>
            </w:r>
          </w:p>
          <w:p w14:paraId="74A8241C" w14:textId="77777777" w:rsidR="004528E2" w:rsidRPr="004C3A0B" w:rsidRDefault="004528E2" w:rsidP="004528E2">
            <w:pPr>
              <w:rPr>
                <w:rFonts w:ascii="Arial" w:hAnsi="Arial" w:cs="Arial"/>
                <w:sz w:val="22"/>
                <w:szCs w:val="22"/>
              </w:rPr>
            </w:pPr>
          </w:p>
          <w:p w14:paraId="404B1A3D" w14:textId="717E2F98" w:rsidR="004528E2" w:rsidRPr="004C3A0B" w:rsidRDefault="004528E2" w:rsidP="004528E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DFF9AF8" w:rsidR="00025F69" w:rsidRPr="004C3A0B" w:rsidRDefault="004528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23537BA"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3FA43B8"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A6EEFC1"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3039304"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98B01A3"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DFBB3A3"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97A514F"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F4E97FF" w:rsidR="00025F69" w:rsidRPr="004C3A0B" w:rsidRDefault="004528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528E2" w:rsidRPr="004C3A0B" w14:paraId="21B51D10" w14:textId="77777777" w:rsidTr="002132F9">
        <w:trPr>
          <w:trHeight w:val="403"/>
        </w:trPr>
        <w:tc>
          <w:tcPr>
            <w:tcW w:w="562" w:type="dxa"/>
          </w:tcPr>
          <w:p w14:paraId="582D7611" w14:textId="3DFADBF6" w:rsidR="004528E2" w:rsidRDefault="004528E2" w:rsidP="004528E2">
            <w:pPr>
              <w:rPr>
                <w:rFonts w:ascii="Arial" w:hAnsi="Arial" w:cs="Arial"/>
                <w:sz w:val="22"/>
                <w:szCs w:val="22"/>
              </w:rPr>
            </w:pPr>
            <w:r>
              <w:rPr>
                <w:rFonts w:ascii="Arial" w:hAnsi="Arial" w:cs="Arial"/>
                <w:sz w:val="22"/>
                <w:szCs w:val="22"/>
              </w:rPr>
              <w:t>27</w:t>
            </w:r>
          </w:p>
        </w:tc>
        <w:tc>
          <w:tcPr>
            <w:tcW w:w="9923" w:type="dxa"/>
            <w:gridSpan w:val="4"/>
            <w:vAlign w:val="center"/>
          </w:tcPr>
          <w:p w14:paraId="768EEDC0" w14:textId="77777777" w:rsidR="004528E2" w:rsidRDefault="004528E2" w:rsidP="004528E2">
            <w:pPr>
              <w:rPr>
                <w:rFonts w:ascii="Arial" w:hAnsi="Arial" w:cs="Arial"/>
                <w:sz w:val="22"/>
                <w:szCs w:val="22"/>
              </w:rPr>
            </w:pPr>
          </w:p>
          <w:p w14:paraId="6443C89F" w14:textId="77777777" w:rsidR="004528E2" w:rsidRDefault="004528E2" w:rsidP="004528E2">
            <w:pPr>
              <w:rPr>
                <w:rFonts w:ascii="Arial" w:hAnsi="Arial" w:cs="Arial"/>
                <w:sz w:val="22"/>
                <w:szCs w:val="22"/>
              </w:rPr>
            </w:pPr>
            <w:r>
              <w:rPr>
                <w:rFonts w:ascii="Arial" w:hAnsi="Arial" w:cs="Arial"/>
                <w:sz w:val="22"/>
                <w:szCs w:val="22"/>
              </w:rPr>
              <w:t>N/A</w:t>
            </w:r>
          </w:p>
          <w:p w14:paraId="17746EEE" w14:textId="77777777" w:rsidR="004528E2" w:rsidRPr="004C3A0B" w:rsidRDefault="004528E2" w:rsidP="004528E2">
            <w:pPr>
              <w:rPr>
                <w:rFonts w:ascii="Arial" w:hAnsi="Arial" w:cs="Arial"/>
                <w:sz w:val="22"/>
                <w:szCs w:val="22"/>
              </w:rPr>
            </w:pPr>
          </w:p>
          <w:p w14:paraId="219D1180" w14:textId="68D05AE7" w:rsidR="004528E2" w:rsidRPr="004C3A0B" w:rsidRDefault="004528E2" w:rsidP="004528E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D531491" w:rsidR="00382031" w:rsidRPr="004C3A0B" w:rsidRDefault="004528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21CC0E4" w:rsidR="00382031" w:rsidRPr="004C3A0B" w:rsidRDefault="004528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393BA6E" w:rsidR="00382031" w:rsidRPr="004C3A0B" w:rsidRDefault="004528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75D3F46" w:rsidR="00382031" w:rsidRPr="004C3A0B" w:rsidRDefault="009710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710E5" w:rsidRPr="004C3A0B" w14:paraId="4B10D215" w14:textId="77777777" w:rsidTr="002132F9">
        <w:trPr>
          <w:trHeight w:val="403"/>
        </w:trPr>
        <w:tc>
          <w:tcPr>
            <w:tcW w:w="562" w:type="dxa"/>
          </w:tcPr>
          <w:p w14:paraId="562180D3" w14:textId="5D7B832D" w:rsidR="009710E5" w:rsidRDefault="009710E5" w:rsidP="009710E5">
            <w:pPr>
              <w:rPr>
                <w:rFonts w:ascii="Arial" w:hAnsi="Arial" w:cs="Arial"/>
                <w:sz w:val="22"/>
                <w:szCs w:val="22"/>
              </w:rPr>
            </w:pPr>
            <w:r>
              <w:rPr>
                <w:rFonts w:ascii="Arial" w:hAnsi="Arial" w:cs="Arial"/>
                <w:sz w:val="22"/>
                <w:szCs w:val="22"/>
              </w:rPr>
              <w:t>34</w:t>
            </w:r>
          </w:p>
        </w:tc>
        <w:tc>
          <w:tcPr>
            <w:tcW w:w="9923" w:type="dxa"/>
            <w:gridSpan w:val="4"/>
            <w:vAlign w:val="center"/>
          </w:tcPr>
          <w:p w14:paraId="63CABE5E" w14:textId="77777777" w:rsidR="009710E5" w:rsidRDefault="009710E5" w:rsidP="009710E5">
            <w:pPr>
              <w:rPr>
                <w:rFonts w:ascii="Arial" w:hAnsi="Arial" w:cs="Arial"/>
                <w:sz w:val="22"/>
                <w:szCs w:val="22"/>
              </w:rPr>
            </w:pPr>
          </w:p>
          <w:p w14:paraId="73F5FE27" w14:textId="77777777" w:rsidR="009710E5" w:rsidRDefault="009710E5" w:rsidP="009710E5">
            <w:pPr>
              <w:rPr>
                <w:rFonts w:ascii="Arial" w:hAnsi="Arial" w:cs="Arial"/>
                <w:sz w:val="22"/>
                <w:szCs w:val="22"/>
              </w:rPr>
            </w:pPr>
            <w:r>
              <w:rPr>
                <w:rFonts w:ascii="Arial" w:hAnsi="Arial" w:cs="Arial"/>
                <w:sz w:val="22"/>
                <w:szCs w:val="22"/>
              </w:rPr>
              <w:t>N/A</w:t>
            </w:r>
          </w:p>
          <w:p w14:paraId="3F240E7C" w14:textId="77777777" w:rsidR="009710E5" w:rsidRPr="004C3A0B" w:rsidRDefault="009710E5" w:rsidP="009710E5">
            <w:pPr>
              <w:rPr>
                <w:rFonts w:ascii="Arial" w:hAnsi="Arial" w:cs="Arial"/>
                <w:sz w:val="22"/>
                <w:szCs w:val="22"/>
              </w:rPr>
            </w:pPr>
          </w:p>
          <w:p w14:paraId="283D19BB" w14:textId="654C8FAC" w:rsidR="009710E5" w:rsidRPr="004C3A0B" w:rsidRDefault="009710E5" w:rsidP="009710E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B8B4DA"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10E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710E5" w:rsidRPr="004C3A0B" w14:paraId="7E4CF1B7" w14:textId="77777777" w:rsidTr="007C5FBB">
        <w:tc>
          <w:tcPr>
            <w:tcW w:w="596" w:type="dxa"/>
            <w:tcBorders>
              <w:top w:val="single" w:sz="4" w:space="0" w:color="auto"/>
              <w:bottom w:val="single" w:sz="4" w:space="0" w:color="auto"/>
            </w:tcBorders>
          </w:tcPr>
          <w:p w14:paraId="58BD082C" w14:textId="433DF0D8" w:rsidR="009710E5" w:rsidRPr="00CE0890" w:rsidRDefault="009710E5" w:rsidP="009710E5">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vAlign w:val="center"/>
          </w:tcPr>
          <w:p w14:paraId="4378AE28" w14:textId="77777777" w:rsidR="009710E5" w:rsidRDefault="009710E5" w:rsidP="009710E5">
            <w:pPr>
              <w:rPr>
                <w:rFonts w:ascii="Arial" w:hAnsi="Arial" w:cs="Arial"/>
                <w:sz w:val="22"/>
                <w:szCs w:val="22"/>
              </w:rPr>
            </w:pPr>
          </w:p>
          <w:p w14:paraId="07BE17AA" w14:textId="77777777" w:rsidR="009710E5" w:rsidRDefault="009710E5" w:rsidP="009710E5">
            <w:pPr>
              <w:rPr>
                <w:rFonts w:ascii="Arial" w:hAnsi="Arial" w:cs="Arial"/>
                <w:sz w:val="22"/>
                <w:szCs w:val="22"/>
              </w:rPr>
            </w:pPr>
            <w:r>
              <w:rPr>
                <w:rFonts w:ascii="Arial" w:hAnsi="Arial" w:cs="Arial"/>
                <w:sz w:val="22"/>
                <w:szCs w:val="22"/>
              </w:rPr>
              <w:t>N/A</w:t>
            </w:r>
          </w:p>
          <w:p w14:paraId="229E9426" w14:textId="77777777" w:rsidR="009710E5" w:rsidRPr="004C3A0B" w:rsidRDefault="009710E5" w:rsidP="009710E5">
            <w:pPr>
              <w:rPr>
                <w:rFonts w:ascii="Arial" w:hAnsi="Arial" w:cs="Arial"/>
                <w:sz w:val="22"/>
                <w:szCs w:val="22"/>
              </w:rPr>
            </w:pPr>
          </w:p>
          <w:p w14:paraId="6645975A" w14:textId="38A642E8" w:rsidR="009710E5" w:rsidRPr="004C3A0B" w:rsidRDefault="009710E5" w:rsidP="009710E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vAlign w:val="center"/>
          </w:tcPr>
          <w:p w14:paraId="2FB07445" w14:textId="77777777" w:rsidR="009710E5" w:rsidRDefault="009710E5" w:rsidP="009710E5">
            <w:pPr>
              <w:rPr>
                <w:rFonts w:ascii="Arial" w:hAnsi="Arial" w:cs="Arial"/>
                <w:sz w:val="22"/>
                <w:szCs w:val="22"/>
              </w:rPr>
            </w:pPr>
          </w:p>
          <w:p w14:paraId="1F694519" w14:textId="77777777" w:rsidR="009710E5" w:rsidRDefault="009710E5" w:rsidP="009710E5">
            <w:pPr>
              <w:rPr>
                <w:rFonts w:ascii="Arial" w:hAnsi="Arial" w:cs="Arial"/>
                <w:sz w:val="22"/>
                <w:szCs w:val="22"/>
              </w:rPr>
            </w:pPr>
            <w:r>
              <w:rPr>
                <w:rFonts w:ascii="Arial" w:hAnsi="Arial" w:cs="Arial"/>
                <w:sz w:val="22"/>
                <w:szCs w:val="22"/>
              </w:rPr>
              <w:t>N/A</w:t>
            </w:r>
          </w:p>
          <w:p w14:paraId="248C953E" w14:textId="77777777" w:rsidR="009710E5" w:rsidRPr="004C3A0B" w:rsidRDefault="009710E5" w:rsidP="009710E5">
            <w:pPr>
              <w:rPr>
                <w:rFonts w:ascii="Arial" w:hAnsi="Arial" w:cs="Arial"/>
                <w:sz w:val="22"/>
                <w:szCs w:val="22"/>
              </w:rPr>
            </w:pPr>
          </w:p>
          <w:p w14:paraId="5D00AF2B" w14:textId="4046381A" w:rsidR="009710E5" w:rsidRPr="00354F34" w:rsidRDefault="009710E5" w:rsidP="009710E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710E5"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9710E5" w:rsidRPr="00E32138" w:rsidRDefault="009710E5" w:rsidP="009710E5">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9710E5" w:rsidRPr="004C3A0B" w:rsidRDefault="009710E5" w:rsidP="009710E5">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3E6A60" w:rsidRPr="004C3A0B" w14:paraId="3307B33B" w14:textId="77777777" w:rsidTr="005E0527">
        <w:tc>
          <w:tcPr>
            <w:tcW w:w="596" w:type="dxa"/>
            <w:tcBorders>
              <w:top w:val="single" w:sz="4" w:space="0" w:color="auto"/>
              <w:bottom w:val="single" w:sz="4" w:space="0" w:color="auto"/>
            </w:tcBorders>
          </w:tcPr>
          <w:p w14:paraId="1178DAC7" w14:textId="77777777" w:rsidR="003E6A60" w:rsidRPr="00CE0890" w:rsidRDefault="003E6A60" w:rsidP="003E6A60">
            <w:pPr>
              <w:rPr>
                <w:rFonts w:ascii="Arial" w:hAnsi="Arial" w:cs="Arial"/>
                <w:sz w:val="22"/>
                <w:szCs w:val="22"/>
              </w:rPr>
            </w:pPr>
          </w:p>
        </w:tc>
        <w:tc>
          <w:tcPr>
            <w:tcW w:w="9923" w:type="dxa"/>
            <w:gridSpan w:val="4"/>
            <w:tcBorders>
              <w:top w:val="single" w:sz="4" w:space="0" w:color="auto"/>
              <w:bottom w:val="single" w:sz="4" w:space="0" w:color="auto"/>
            </w:tcBorders>
            <w:vAlign w:val="center"/>
          </w:tcPr>
          <w:p w14:paraId="34060F30" w14:textId="77777777" w:rsidR="003E6A60" w:rsidRDefault="003E6A60" w:rsidP="003E6A60">
            <w:pPr>
              <w:rPr>
                <w:rFonts w:ascii="Arial" w:hAnsi="Arial" w:cs="Arial"/>
                <w:sz w:val="22"/>
                <w:szCs w:val="22"/>
              </w:rPr>
            </w:pPr>
          </w:p>
          <w:p w14:paraId="67818385" w14:textId="77777777" w:rsidR="003E6A60" w:rsidRDefault="003E6A60" w:rsidP="003E6A60">
            <w:pPr>
              <w:rPr>
                <w:rFonts w:ascii="Arial" w:hAnsi="Arial" w:cs="Arial"/>
                <w:sz w:val="22"/>
                <w:szCs w:val="22"/>
              </w:rPr>
            </w:pPr>
            <w:r>
              <w:rPr>
                <w:rFonts w:ascii="Arial" w:hAnsi="Arial" w:cs="Arial"/>
                <w:sz w:val="22"/>
                <w:szCs w:val="22"/>
              </w:rPr>
              <w:t>N/A</w:t>
            </w:r>
          </w:p>
          <w:p w14:paraId="6E9F7269" w14:textId="77777777" w:rsidR="003E6A60" w:rsidRPr="004C3A0B" w:rsidRDefault="003E6A60" w:rsidP="003E6A60">
            <w:pPr>
              <w:rPr>
                <w:rFonts w:ascii="Arial" w:hAnsi="Arial" w:cs="Arial"/>
                <w:sz w:val="22"/>
                <w:szCs w:val="22"/>
              </w:rPr>
            </w:pPr>
          </w:p>
          <w:p w14:paraId="27D860D6" w14:textId="75F511F7" w:rsidR="003E6A60" w:rsidRPr="004C3A0B" w:rsidRDefault="003E6A60" w:rsidP="003E6A6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6A60"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3E6A60" w:rsidRPr="002132F9" w:rsidRDefault="003E6A60" w:rsidP="003E6A60">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3E6A60" w:rsidRPr="004C3A0B" w:rsidRDefault="003E6A60" w:rsidP="003E6A60">
            <w:pPr>
              <w:rPr>
                <w:rFonts w:ascii="Arial" w:hAnsi="Arial" w:cs="Arial"/>
                <w:sz w:val="22"/>
                <w:szCs w:val="22"/>
              </w:rPr>
            </w:pPr>
            <w:r w:rsidRPr="004C3A0B">
              <w:rPr>
                <w:rFonts w:ascii="Arial" w:hAnsi="Arial" w:cs="Arial"/>
                <w:b/>
                <w:sz w:val="22"/>
                <w:szCs w:val="22"/>
              </w:rPr>
              <w:t>Risks to investigator</w:t>
            </w:r>
          </w:p>
          <w:p w14:paraId="7606F765" w14:textId="77777777" w:rsidR="003E6A60" w:rsidRPr="004C3A0B" w:rsidRDefault="003E6A60" w:rsidP="003E6A60">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3E6A60" w:rsidRPr="004C3A0B" w14:paraId="33946C0B" w14:textId="77777777" w:rsidTr="00F073D5">
        <w:tc>
          <w:tcPr>
            <w:tcW w:w="596" w:type="dxa"/>
            <w:tcBorders>
              <w:top w:val="single" w:sz="4" w:space="0" w:color="auto"/>
              <w:bottom w:val="single" w:sz="4" w:space="0" w:color="auto"/>
            </w:tcBorders>
          </w:tcPr>
          <w:p w14:paraId="17DCF56A" w14:textId="7C453D32" w:rsidR="003E6A60" w:rsidRPr="00CE0890" w:rsidRDefault="003E6A60" w:rsidP="003E6A60">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vAlign w:val="center"/>
          </w:tcPr>
          <w:p w14:paraId="55C21DC4" w14:textId="77777777" w:rsidR="003E6A60" w:rsidRDefault="003E6A60" w:rsidP="003E6A60">
            <w:pPr>
              <w:rPr>
                <w:rFonts w:ascii="Arial" w:hAnsi="Arial" w:cs="Arial"/>
                <w:sz w:val="22"/>
                <w:szCs w:val="22"/>
              </w:rPr>
            </w:pPr>
          </w:p>
          <w:p w14:paraId="12FCCB90" w14:textId="77777777" w:rsidR="003E6A60" w:rsidRDefault="003E6A60" w:rsidP="003E6A60">
            <w:pPr>
              <w:rPr>
                <w:rFonts w:ascii="Arial" w:hAnsi="Arial" w:cs="Arial"/>
                <w:sz w:val="22"/>
                <w:szCs w:val="22"/>
              </w:rPr>
            </w:pPr>
            <w:r>
              <w:rPr>
                <w:rFonts w:ascii="Arial" w:hAnsi="Arial" w:cs="Arial"/>
                <w:sz w:val="22"/>
                <w:szCs w:val="22"/>
              </w:rPr>
              <w:t>N/A</w:t>
            </w:r>
          </w:p>
          <w:p w14:paraId="071A013F" w14:textId="77777777" w:rsidR="003E6A60" w:rsidRPr="004C3A0B" w:rsidRDefault="003E6A60" w:rsidP="003E6A60">
            <w:pPr>
              <w:rPr>
                <w:rFonts w:ascii="Arial" w:hAnsi="Arial" w:cs="Arial"/>
                <w:sz w:val="22"/>
                <w:szCs w:val="22"/>
              </w:rPr>
            </w:pPr>
          </w:p>
          <w:p w14:paraId="0435A036" w14:textId="0BAE8EA1" w:rsidR="003E6A60" w:rsidRPr="004C3A0B" w:rsidRDefault="003E6A60" w:rsidP="003E6A6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vAlign w:val="center"/>
          </w:tcPr>
          <w:p w14:paraId="035F83A8" w14:textId="77777777" w:rsidR="003E6A60" w:rsidRDefault="003E6A60" w:rsidP="003E6A60">
            <w:pPr>
              <w:rPr>
                <w:rFonts w:ascii="Arial" w:hAnsi="Arial" w:cs="Arial"/>
                <w:sz w:val="22"/>
                <w:szCs w:val="22"/>
              </w:rPr>
            </w:pPr>
          </w:p>
          <w:p w14:paraId="024A7989" w14:textId="77777777" w:rsidR="003E6A60" w:rsidRDefault="003E6A60" w:rsidP="003E6A60">
            <w:pPr>
              <w:rPr>
                <w:rFonts w:ascii="Arial" w:hAnsi="Arial" w:cs="Arial"/>
                <w:sz w:val="22"/>
                <w:szCs w:val="22"/>
              </w:rPr>
            </w:pPr>
            <w:r>
              <w:rPr>
                <w:rFonts w:ascii="Arial" w:hAnsi="Arial" w:cs="Arial"/>
                <w:sz w:val="22"/>
                <w:szCs w:val="22"/>
              </w:rPr>
              <w:t>N/A</w:t>
            </w:r>
          </w:p>
          <w:p w14:paraId="7E252467" w14:textId="77777777" w:rsidR="003E6A60" w:rsidRPr="004C3A0B" w:rsidRDefault="003E6A60" w:rsidP="003E6A60">
            <w:pPr>
              <w:rPr>
                <w:rFonts w:ascii="Arial" w:hAnsi="Arial" w:cs="Arial"/>
                <w:sz w:val="22"/>
                <w:szCs w:val="22"/>
              </w:rPr>
            </w:pPr>
          </w:p>
          <w:p w14:paraId="4416A3BD" w14:textId="71F286FE" w:rsidR="003E6A60" w:rsidRPr="004C3A0B" w:rsidRDefault="003E6A60" w:rsidP="003E6A6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6A60"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3E6A60" w:rsidRPr="002132F9" w:rsidRDefault="003E6A60" w:rsidP="003E6A60">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3E6A60" w:rsidRPr="004C3A0B" w:rsidRDefault="003E6A60" w:rsidP="003E6A60">
            <w:pPr>
              <w:rPr>
                <w:rFonts w:ascii="Arial" w:hAnsi="Arial" w:cs="Arial"/>
                <w:sz w:val="22"/>
                <w:szCs w:val="22"/>
              </w:rPr>
            </w:pPr>
            <w:r w:rsidRPr="004C3A0B">
              <w:rPr>
                <w:rFonts w:ascii="Arial" w:hAnsi="Arial" w:cs="Arial"/>
                <w:b/>
                <w:sz w:val="22"/>
                <w:szCs w:val="22"/>
              </w:rPr>
              <w:t>University/institutional risks</w:t>
            </w:r>
          </w:p>
          <w:p w14:paraId="3AA753E9" w14:textId="77777777" w:rsidR="003E6A60" w:rsidRPr="004C3A0B" w:rsidRDefault="003E6A60" w:rsidP="003E6A60">
            <w:pPr>
              <w:rPr>
                <w:rFonts w:ascii="Arial" w:hAnsi="Arial" w:cs="Arial"/>
                <w:sz w:val="22"/>
                <w:szCs w:val="22"/>
              </w:rPr>
            </w:pPr>
            <w:r w:rsidRPr="004C3A0B">
              <w:rPr>
                <w:rFonts w:ascii="Arial" w:hAnsi="Arial" w:cs="Arial"/>
                <w:sz w:val="22"/>
                <w:szCs w:val="22"/>
              </w:rPr>
              <w:t>For example: adverse publicity, financial loss, data protection</w:t>
            </w:r>
          </w:p>
        </w:tc>
      </w:tr>
      <w:tr w:rsidR="003E6A60" w:rsidRPr="004C3A0B" w14:paraId="3B75EF74" w14:textId="77777777" w:rsidTr="00ED2BE9">
        <w:tc>
          <w:tcPr>
            <w:tcW w:w="596" w:type="dxa"/>
            <w:tcBorders>
              <w:top w:val="single" w:sz="4" w:space="0" w:color="auto"/>
              <w:bottom w:val="single" w:sz="4" w:space="0" w:color="auto"/>
            </w:tcBorders>
          </w:tcPr>
          <w:p w14:paraId="3F0BCCB4" w14:textId="77777777" w:rsidR="003E6A60" w:rsidRPr="00CE0890" w:rsidRDefault="003E6A60" w:rsidP="003E6A60">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vAlign w:val="center"/>
          </w:tcPr>
          <w:p w14:paraId="150E7938" w14:textId="77777777" w:rsidR="003E6A60" w:rsidRDefault="003E6A60" w:rsidP="003E6A60">
            <w:pPr>
              <w:rPr>
                <w:rFonts w:ascii="Arial" w:hAnsi="Arial" w:cs="Arial"/>
                <w:sz w:val="22"/>
                <w:szCs w:val="22"/>
              </w:rPr>
            </w:pPr>
          </w:p>
          <w:p w14:paraId="674D20E6" w14:textId="77777777" w:rsidR="003E6A60" w:rsidRDefault="003E6A60" w:rsidP="003E6A60">
            <w:pPr>
              <w:rPr>
                <w:rFonts w:ascii="Arial" w:hAnsi="Arial" w:cs="Arial"/>
                <w:sz w:val="22"/>
                <w:szCs w:val="22"/>
              </w:rPr>
            </w:pPr>
            <w:r>
              <w:rPr>
                <w:rFonts w:ascii="Arial" w:hAnsi="Arial" w:cs="Arial"/>
                <w:sz w:val="22"/>
                <w:szCs w:val="22"/>
              </w:rPr>
              <w:t>N/A</w:t>
            </w:r>
          </w:p>
          <w:p w14:paraId="14F4034E" w14:textId="77777777" w:rsidR="003E6A60" w:rsidRPr="004C3A0B" w:rsidRDefault="003E6A60" w:rsidP="003E6A60">
            <w:pPr>
              <w:rPr>
                <w:rFonts w:ascii="Arial" w:hAnsi="Arial" w:cs="Arial"/>
                <w:sz w:val="22"/>
                <w:szCs w:val="22"/>
              </w:rPr>
            </w:pPr>
          </w:p>
          <w:p w14:paraId="03328CC0" w14:textId="702F8274" w:rsidR="003E6A60" w:rsidRPr="004C3A0B" w:rsidRDefault="003E6A60" w:rsidP="003E6A6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vAlign w:val="center"/>
          </w:tcPr>
          <w:p w14:paraId="2B8F8038" w14:textId="77777777" w:rsidR="003E6A60" w:rsidRDefault="003E6A60" w:rsidP="003E6A60">
            <w:pPr>
              <w:rPr>
                <w:rFonts w:ascii="Arial" w:hAnsi="Arial" w:cs="Arial"/>
                <w:sz w:val="22"/>
                <w:szCs w:val="22"/>
              </w:rPr>
            </w:pPr>
          </w:p>
          <w:p w14:paraId="3B36A48F" w14:textId="77777777" w:rsidR="003E6A60" w:rsidRDefault="003E6A60" w:rsidP="003E6A60">
            <w:pPr>
              <w:rPr>
                <w:rFonts w:ascii="Arial" w:hAnsi="Arial" w:cs="Arial"/>
                <w:sz w:val="22"/>
                <w:szCs w:val="22"/>
              </w:rPr>
            </w:pPr>
            <w:r>
              <w:rPr>
                <w:rFonts w:ascii="Arial" w:hAnsi="Arial" w:cs="Arial"/>
                <w:sz w:val="22"/>
                <w:szCs w:val="22"/>
              </w:rPr>
              <w:t>N/A</w:t>
            </w:r>
          </w:p>
          <w:p w14:paraId="3A53CEFA" w14:textId="77777777" w:rsidR="003E6A60" w:rsidRPr="004C3A0B" w:rsidRDefault="003E6A60" w:rsidP="003E6A60">
            <w:pPr>
              <w:rPr>
                <w:rFonts w:ascii="Arial" w:hAnsi="Arial" w:cs="Arial"/>
                <w:sz w:val="22"/>
                <w:szCs w:val="22"/>
              </w:rPr>
            </w:pPr>
          </w:p>
          <w:p w14:paraId="2D9B576E" w14:textId="3C381C2C" w:rsidR="003E6A60" w:rsidRPr="004C3A0B" w:rsidRDefault="003E6A60" w:rsidP="003E6A6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1FEDC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E861A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68306B17" w:rsidR="006930C2" w:rsidRDefault="00ED3654"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D3654" w:rsidRPr="004C3A0B" w14:paraId="27B6EBE7" w14:textId="77777777" w:rsidTr="002132F9">
        <w:tc>
          <w:tcPr>
            <w:tcW w:w="596" w:type="dxa"/>
            <w:tcBorders>
              <w:top w:val="single" w:sz="4" w:space="0" w:color="auto"/>
              <w:bottom w:val="single" w:sz="4" w:space="0" w:color="auto"/>
            </w:tcBorders>
          </w:tcPr>
          <w:p w14:paraId="0AB3ECDD" w14:textId="77777777" w:rsidR="00ED3654" w:rsidRPr="00E32138" w:rsidRDefault="00ED3654" w:rsidP="00ED3654">
            <w:pPr>
              <w:rPr>
                <w:rFonts w:ascii="Arial" w:hAnsi="Arial" w:cs="Arial"/>
                <w:bCs/>
                <w:sz w:val="22"/>
                <w:szCs w:val="22"/>
              </w:rPr>
            </w:pPr>
          </w:p>
        </w:tc>
        <w:tc>
          <w:tcPr>
            <w:tcW w:w="9923" w:type="dxa"/>
            <w:tcBorders>
              <w:top w:val="single" w:sz="4" w:space="0" w:color="auto"/>
              <w:bottom w:val="single" w:sz="4" w:space="0" w:color="auto"/>
            </w:tcBorders>
          </w:tcPr>
          <w:p w14:paraId="703797B0" w14:textId="77777777" w:rsidR="00ED3654" w:rsidRDefault="00ED3654" w:rsidP="00ED3654">
            <w:pPr>
              <w:rPr>
                <w:rFonts w:ascii="Arial" w:hAnsi="Arial" w:cs="Arial"/>
                <w:sz w:val="22"/>
                <w:szCs w:val="22"/>
              </w:rPr>
            </w:pPr>
          </w:p>
          <w:p w14:paraId="1FC34136" w14:textId="77777777" w:rsidR="00ED3654" w:rsidRDefault="00ED3654" w:rsidP="00ED3654">
            <w:pPr>
              <w:rPr>
                <w:rFonts w:ascii="Arial" w:hAnsi="Arial" w:cs="Arial"/>
                <w:sz w:val="22"/>
                <w:szCs w:val="22"/>
              </w:rPr>
            </w:pPr>
            <w:r>
              <w:rPr>
                <w:rFonts w:ascii="Arial" w:hAnsi="Arial" w:cs="Arial"/>
                <w:sz w:val="22"/>
                <w:szCs w:val="22"/>
              </w:rPr>
              <w:t>N/A</w:t>
            </w:r>
          </w:p>
          <w:p w14:paraId="20A97B47" w14:textId="77777777" w:rsidR="00ED3654" w:rsidRPr="004C3A0B" w:rsidRDefault="00ED3654" w:rsidP="00ED3654">
            <w:pPr>
              <w:rPr>
                <w:rFonts w:ascii="Arial" w:hAnsi="Arial" w:cs="Arial"/>
                <w:sz w:val="22"/>
                <w:szCs w:val="22"/>
              </w:rPr>
            </w:pPr>
          </w:p>
          <w:p w14:paraId="39FFDC65" w14:textId="20EB1149" w:rsidR="00ED3654" w:rsidRPr="004C3A0B" w:rsidRDefault="00ED3654" w:rsidP="00ED365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D3654"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ED3654" w:rsidRPr="002132F9" w:rsidRDefault="00ED3654" w:rsidP="00ED365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ED3654" w:rsidRPr="004C3A0B" w:rsidRDefault="00ED3654" w:rsidP="00ED3654">
            <w:pPr>
              <w:rPr>
                <w:rFonts w:ascii="Arial" w:hAnsi="Arial" w:cs="Arial"/>
                <w:b/>
                <w:sz w:val="22"/>
                <w:szCs w:val="22"/>
              </w:rPr>
            </w:pPr>
            <w:r w:rsidRPr="004C3A0B">
              <w:rPr>
                <w:rFonts w:ascii="Arial" w:hAnsi="Arial" w:cs="Arial"/>
                <w:b/>
                <w:sz w:val="22"/>
                <w:szCs w:val="22"/>
              </w:rPr>
              <w:t>Confidentiality / Anonymity</w:t>
            </w:r>
          </w:p>
          <w:p w14:paraId="15F624BD" w14:textId="77777777" w:rsidR="00ED3654" w:rsidRPr="004C3A0B" w:rsidRDefault="00ED3654" w:rsidP="00ED365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D3654" w:rsidRPr="004C3A0B" w14:paraId="53E226EF" w14:textId="77777777" w:rsidTr="002132F9">
        <w:tc>
          <w:tcPr>
            <w:tcW w:w="596" w:type="dxa"/>
            <w:tcBorders>
              <w:top w:val="single" w:sz="4" w:space="0" w:color="auto"/>
              <w:bottom w:val="single" w:sz="4" w:space="0" w:color="auto"/>
            </w:tcBorders>
          </w:tcPr>
          <w:p w14:paraId="56B06226" w14:textId="77777777" w:rsidR="00ED3654" w:rsidRPr="00E32138" w:rsidRDefault="00ED3654" w:rsidP="00ED3654">
            <w:pPr>
              <w:rPr>
                <w:rFonts w:ascii="Arial" w:hAnsi="Arial" w:cs="Arial"/>
                <w:bCs/>
                <w:sz w:val="22"/>
                <w:szCs w:val="22"/>
              </w:rPr>
            </w:pPr>
          </w:p>
        </w:tc>
        <w:tc>
          <w:tcPr>
            <w:tcW w:w="9923" w:type="dxa"/>
            <w:tcBorders>
              <w:top w:val="single" w:sz="4" w:space="0" w:color="auto"/>
              <w:bottom w:val="single" w:sz="4" w:space="0" w:color="auto"/>
            </w:tcBorders>
          </w:tcPr>
          <w:p w14:paraId="466307BF" w14:textId="77777777" w:rsidR="00ED3654" w:rsidRDefault="00ED3654" w:rsidP="00ED3654">
            <w:pPr>
              <w:rPr>
                <w:rFonts w:ascii="Arial" w:hAnsi="Arial" w:cs="Arial"/>
                <w:sz w:val="22"/>
                <w:szCs w:val="22"/>
              </w:rPr>
            </w:pPr>
          </w:p>
          <w:p w14:paraId="602CF5C3" w14:textId="77777777" w:rsidR="00ED3654" w:rsidRDefault="00ED3654" w:rsidP="00ED3654">
            <w:pPr>
              <w:rPr>
                <w:rFonts w:ascii="Arial" w:hAnsi="Arial" w:cs="Arial"/>
                <w:sz w:val="22"/>
                <w:szCs w:val="22"/>
              </w:rPr>
            </w:pPr>
            <w:r>
              <w:rPr>
                <w:rFonts w:ascii="Arial" w:hAnsi="Arial" w:cs="Arial"/>
                <w:sz w:val="22"/>
                <w:szCs w:val="22"/>
              </w:rPr>
              <w:t>N/A</w:t>
            </w:r>
          </w:p>
          <w:p w14:paraId="37DD2FB4" w14:textId="77777777" w:rsidR="00ED3654" w:rsidRPr="004C3A0B" w:rsidRDefault="00ED3654" w:rsidP="00ED3654">
            <w:pPr>
              <w:rPr>
                <w:rFonts w:ascii="Arial" w:hAnsi="Arial" w:cs="Arial"/>
                <w:sz w:val="22"/>
                <w:szCs w:val="22"/>
              </w:rPr>
            </w:pPr>
          </w:p>
          <w:p w14:paraId="4B749E1A" w14:textId="3B7BDB84" w:rsidR="00ED3654" w:rsidRPr="004C3A0B" w:rsidRDefault="00ED3654" w:rsidP="00ED365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7F656D" w:rsidR="006930C2" w:rsidRDefault="0094791B" w:rsidP="00947984">
            <w:pPr>
              <w:pStyle w:val="NormalWeb"/>
              <w:autoSpaceDE w:val="0"/>
              <w:autoSpaceDN w:val="0"/>
              <w:adjustRightInd w:val="0"/>
              <w:jc w:val="center"/>
              <w:rPr>
                <w:rFonts w:ascii="MS Gothic" w:eastAsia="MS Gothic" w:hAnsi="MS Gothic" w:cs="Arial"/>
                <w:b/>
                <w:bCs/>
                <w:sz w:val="22"/>
                <w:szCs w:val="22"/>
                <w:lang w:val="en-US"/>
              </w:rPr>
            </w:pPr>
            <w:r>
              <w:rPr>
                <w:noProof/>
              </w:rPr>
              <w:drawing>
                <wp:inline distT="0" distB="0" distL="0" distR="0" wp14:anchorId="482AADA1" wp14:editId="2853D786">
                  <wp:extent cx="209550" cy="209550"/>
                  <wp:effectExtent l="0" t="0" r="0" b="0"/>
                  <wp:docPr id="1831086931"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90493" name="Graphic 979090493" descr="Close with solid fill"/>
                          <pic:cNvPicPr/>
                        </pic:nvPicPr>
                        <pic:blipFill>
                          <a:blip r:embed="rId13">
                            <a:extLst>
                              <a:ext uri="{96DAC541-7B7A-43D3-8B79-37D633B846F1}">
                                <asvg:svgBlip xmlns:asvg="http://schemas.microsoft.com/office/drawing/2016/SVG/main" r:embed="rId14"/>
                              </a:ext>
                            </a:extLst>
                          </a:blip>
                          <a:stretch>
                            <a:fillRect/>
                          </a:stretch>
                        </pic:blipFill>
                        <pic:spPr>
                          <a:xfrm flipV="1">
                            <a:off x="0" y="0"/>
                            <a:ext cx="209550" cy="209550"/>
                          </a:xfrm>
                          <a:prstGeom prst="rect">
                            <a:avLst/>
                          </a:prstGeom>
                        </pic:spPr>
                      </pic:pic>
                    </a:graphicData>
                  </a:graphic>
                </wp:inline>
              </w:drawing>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14885177" w:rsidR="006930C2" w:rsidRDefault="00B75A25" w:rsidP="003257BD">
            <w:pPr>
              <w:rPr>
                <w:rFonts w:ascii="Arial" w:hAnsi="Arial" w:cs="Arial"/>
                <w:sz w:val="22"/>
                <w:szCs w:val="22"/>
              </w:rPr>
            </w:pPr>
            <w:r>
              <w:rPr>
                <w:rFonts w:ascii="Arial" w:hAnsi="Arial" w:cs="Arial"/>
                <w:sz w:val="22"/>
                <w:szCs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3AE5056" w:rsidR="006930C2" w:rsidRDefault="00AC4F0E" w:rsidP="00947984">
            <w:pPr>
              <w:pStyle w:val="NormalWeb"/>
              <w:autoSpaceDE w:val="0"/>
              <w:autoSpaceDN w:val="0"/>
              <w:adjustRightInd w:val="0"/>
              <w:jc w:val="center"/>
            </w:pPr>
            <w:r>
              <w:rPr>
                <w:noProof/>
              </w:rPr>
              <w:drawing>
                <wp:inline distT="0" distB="0" distL="0" distR="0" wp14:anchorId="114CDD7E" wp14:editId="60A9D0A3">
                  <wp:extent cx="209550" cy="209550"/>
                  <wp:effectExtent l="0" t="0" r="0" b="0"/>
                  <wp:docPr id="979090493"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90493" name="Graphic 979090493" descr="Close with solid fill"/>
                          <pic:cNvPicPr/>
                        </pic:nvPicPr>
                        <pic:blipFill>
                          <a:blip r:embed="rId13">
                            <a:extLst>
                              <a:ext uri="{96DAC541-7B7A-43D3-8B79-37D633B846F1}">
                                <asvg:svgBlip xmlns:asvg="http://schemas.microsoft.com/office/drawing/2016/SVG/main" r:embed="rId14"/>
                              </a:ext>
                            </a:extLst>
                          </a:blip>
                          <a:stretch>
                            <a:fillRect/>
                          </a:stretch>
                        </pic:blipFill>
                        <pic:spPr>
                          <a:xfrm flipV="1">
                            <a:off x="0" y="0"/>
                            <a:ext cx="209550" cy="209550"/>
                          </a:xfrm>
                          <a:prstGeom prst="rect">
                            <a:avLst/>
                          </a:prstGeom>
                        </pic:spPr>
                      </pic:pic>
                    </a:graphicData>
                  </a:graphic>
                </wp:inline>
              </w:drawing>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21748144" w14:textId="77777777" w:rsidR="00AC4F0E" w:rsidRDefault="00AC4F0E" w:rsidP="00AC4F0E">
            <w:pPr>
              <w:rPr>
                <w:rFonts w:ascii="Arial" w:hAnsi="Arial" w:cs="Arial"/>
                <w:sz w:val="22"/>
                <w:szCs w:val="22"/>
              </w:rPr>
            </w:pPr>
            <w:r>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D176EAC" w:rsidR="004D0161" w:rsidRPr="004C3A0B" w:rsidRDefault="009479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35E264E" w:rsidR="004D0161" w:rsidRPr="004C3A0B" w:rsidRDefault="009479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9865701" w:rsidR="004D0161" w:rsidRPr="004C3A0B" w:rsidRDefault="00FE2D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0885449" w:rsidR="004D0161" w:rsidRPr="004C3A0B" w:rsidRDefault="00FE2D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5C9481D" w:rsidR="004D0161" w:rsidRPr="004C3A0B" w:rsidRDefault="00FE2D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A2A96DE" w:rsidR="004D0161" w:rsidRPr="004C3A0B" w:rsidRDefault="003932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86E2F18" w:rsidR="004D0161" w:rsidRPr="004C3A0B" w:rsidRDefault="003932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0014A93" w:rsidR="004D0161" w:rsidRPr="004C3A0B" w:rsidRDefault="00FE2D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3993C9F4" w14:textId="49E6A2B2" w:rsidR="004D0161" w:rsidRDefault="00960B2A" w:rsidP="003257BD">
            <w:pPr>
              <w:autoSpaceDE w:val="0"/>
              <w:autoSpaceDN w:val="0"/>
              <w:adjustRightInd w:val="0"/>
              <w:rPr>
                <w:rFonts w:ascii="Arial" w:hAnsi="Arial" w:cs="Arial"/>
                <w:b/>
                <w:bCs/>
                <w:sz w:val="22"/>
                <w:szCs w:val="22"/>
              </w:rPr>
            </w:pPr>
            <w:r w:rsidRPr="00960B2A">
              <w:rPr>
                <w:rFonts w:ascii="Arial" w:hAnsi="Arial" w:cs="Arial"/>
                <w:sz w:val="22"/>
                <w:szCs w:val="22"/>
              </w:rPr>
              <w:lastRenderedPageBreak/>
              <w:t>All data used are publicly available and anonymised prior to access. Files are stored securely on password-protected University and Google Drive accounts. Access is restricted to the researcher only. Any datasets downloaded will be stored under encrypted folders and deleted after project completion. No personal identifiers or confidential information are handled.</w:t>
            </w:r>
            <w:r w:rsidRPr="00960B2A">
              <w:rPr>
                <w:rFonts w:ascii="Arial" w:hAnsi="Arial" w:cs="Arial"/>
                <w:i/>
                <w:sz w:val="22"/>
                <w:szCs w:val="22"/>
              </w:rPr>
              <w:t xml:space="preserve"> </w:t>
            </w:r>
            <w:r w:rsidR="004D0161"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53A715C0" w:rsidR="004D0161" w:rsidRPr="004C3A0B" w:rsidRDefault="006178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0C10EE2" w:rsidR="004D0161" w:rsidRPr="004C3A0B" w:rsidRDefault="006178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9213388" w:rsidR="004D0161" w:rsidRPr="004C3A0B" w:rsidRDefault="00AC6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0A0CBFAE" w:rsidR="004D0161" w:rsidRPr="004C3A0B" w:rsidRDefault="006178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944E14E" w:rsidR="004D0161" w:rsidRPr="004C3A0B" w:rsidRDefault="006178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1EB6005" w:rsidR="004D0161" w:rsidRPr="004C3A0B" w:rsidRDefault="00B217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5AFB66F" w:rsidR="004D0161" w:rsidRPr="004C3A0B" w:rsidRDefault="00B217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1EC3354" w:rsidR="004D0161" w:rsidRPr="004C3A0B" w:rsidRDefault="00B217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C216392" w:rsidR="004D0161" w:rsidRPr="004C3A0B" w:rsidRDefault="00B217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396BDF4B" w:rsidR="004D0161" w:rsidRPr="004C3A0B" w:rsidRDefault="00B217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422B791E" w:rsidR="004D0161" w:rsidRDefault="00E828A7" w:rsidP="003257BD">
            <w:pPr>
              <w:autoSpaceDE w:val="0"/>
              <w:autoSpaceDN w:val="0"/>
              <w:adjustRightInd w:val="0"/>
              <w:rPr>
                <w:rFonts w:ascii="Arial" w:hAnsi="Arial" w:cs="Arial"/>
                <w:sz w:val="22"/>
                <w:szCs w:val="22"/>
              </w:rPr>
            </w:pPr>
            <w:r>
              <w:rPr>
                <w:rFonts w:ascii="Arial" w:hAnsi="Arial" w:cs="Arial"/>
                <w:sz w:val="22"/>
                <w:szCs w:val="22"/>
              </w:rPr>
              <w:t>-</w:t>
            </w:r>
            <w:r w:rsidRPr="00E828A7">
              <w:rPr>
                <w:rFonts w:ascii="Arial" w:hAnsi="Arial" w:cs="Arial"/>
                <w:sz w:val="22"/>
                <w:szCs w:val="22"/>
              </w:rPr>
              <w:t>Results and model outputs may be shared only with the project supervisor and internal examiners for assessment purposes. No raw data will be shared externally.</w:t>
            </w:r>
          </w:p>
          <w:p w14:paraId="5D52B1AE" w14:textId="0C03344F" w:rsidR="004D0161" w:rsidRDefault="00E828A7" w:rsidP="003257BD">
            <w:pPr>
              <w:autoSpaceDE w:val="0"/>
              <w:autoSpaceDN w:val="0"/>
              <w:adjustRightInd w:val="0"/>
              <w:rPr>
                <w:rFonts w:ascii="Arial" w:hAnsi="Arial" w:cs="Arial"/>
                <w:sz w:val="22"/>
                <w:szCs w:val="22"/>
              </w:rPr>
            </w:pPr>
            <w:r>
              <w:rPr>
                <w:rFonts w:ascii="Arial" w:hAnsi="Arial" w:cs="Arial"/>
                <w:sz w:val="22"/>
                <w:szCs w:val="22"/>
              </w:rPr>
              <w:t>-</w:t>
            </w:r>
            <w:r w:rsidRPr="00E828A7">
              <w:rPr>
                <w:rFonts w:ascii="Arial" w:hAnsi="Arial" w:cs="Arial"/>
                <w:sz w:val="22"/>
                <w:szCs w:val="22"/>
              </w:rPr>
              <w:t>Data will only be shared within the UWTSD academic environment via secure university channels (e.g., Moodle, Microsoft Teams, or email). No personal or sensitive data are included. This fully complies with the General Data Protection Regulation (2016) and the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6C6BD37B" w14:textId="5671F4A5" w:rsidR="004D0161" w:rsidRPr="00354F34" w:rsidRDefault="00543727" w:rsidP="003257BD">
            <w:pPr>
              <w:autoSpaceDE w:val="0"/>
              <w:autoSpaceDN w:val="0"/>
              <w:adjustRightInd w:val="0"/>
              <w:rPr>
                <w:rFonts w:ascii="Arial" w:hAnsi="Arial" w:cs="Arial"/>
                <w:sz w:val="22"/>
                <w:szCs w:val="22"/>
              </w:rPr>
            </w:pPr>
            <w:r w:rsidRPr="00543727">
              <w:rPr>
                <w:rFonts w:ascii="Arial" w:hAnsi="Arial" w:cs="Arial"/>
                <w:sz w:val="22"/>
                <w:szCs w:val="22"/>
              </w:rPr>
              <w:t>Rabeya Begum (Student Researcher)</w:t>
            </w:r>
            <w:r w:rsidRPr="00543727">
              <w:rPr>
                <w:rFonts w:ascii="Arial" w:hAnsi="Arial" w:cs="Arial"/>
                <w:sz w:val="22"/>
                <w:szCs w:val="22"/>
              </w:rPr>
              <w:br/>
              <w:t xml:space="preserve">Dr </w:t>
            </w:r>
            <w:proofErr w:type="spellStart"/>
            <w:r w:rsidRPr="00543727">
              <w:rPr>
                <w:rFonts w:ascii="Arial" w:hAnsi="Arial" w:cs="Arial"/>
                <w:sz w:val="22"/>
                <w:szCs w:val="22"/>
              </w:rPr>
              <w:t>Vijeyananthan</w:t>
            </w:r>
            <w:proofErr w:type="spellEnd"/>
            <w:r w:rsidRPr="00543727">
              <w:rPr>
                <w:rFonts w:ascii="Arial" w:hAnsi="Arial" w:cs="Arial"/>
                <w:sz w:val="22"/>
                <w:szCs w:val="22"/>
              </w:rPr>
              <w:t xml:space="preserve"> </w:t>
            </w:r>
            <w:proofErr w:type="spellStart"/>
            <w:r w:rsidRPr="00543727">
              <w:rPr>
                <w:rFonts w:ascii="Arial" w:hAnsi="Arial" w:cs="Arial"/>
                <w:sz w:val="22"/>
                <w:szCs w:val="22"/>
              </w:rPr>
              <w:t>Thayananthan</w:t>
            </w:r>
            <w:proofErr w:type="spellEnd"/>
            <w:r w:rsidRPr="00543727">
              <w:rPr>
                <w:rFonts w:ascii="Arial" w:hAnsi="Arial" w:cs="Arial"/>
                <w:sz w:val="22"/>
                <w:szCs w:val="22"/>
              </w:rPr>
              <w:t xml:space="preserve">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2CB22892" w:rsidR="004D0161" w:rsidRDefault="00543727" w:rsidP="003257BD">
            <w:pPr>
              <w:autoSpaceDE w:val="0"/>
              <w:autoSpaceDN w:val="0"/>
              <w:adjustRightInd w:val="0"/>
              <w:rPr>
                <w:rFonts w:ascii="Arial" w:hAnsi="Arial" w:cs="Arial"/>
                <w:sz w:val="22"/>
                <w:szCs w:val="22"/>
              </w:rPr>
            </w:pPr>
            <w:r w:rsidRPr="00543727">
              <w:rPr>
                <w:rFonts w:ascii="Arial" w:hAnsi="Arial" w:cs="Arial"/>
                <w:sz w:val="22"/>
                <w:szCs w:val="22"/>
              </w:rPr>
              <w:t>Rabeya Begum (Student Researcher)</w:t>
            </w:r>
            <w:r w:rsidRPr="00543727">
              <w:rPr>
                <w:rFonts w:ascii="Arial" w:hAnsi="Arial" w:cs="Arial"/>
                <w:sz w:val="22"/>
                <w:szCs w:val="22"/>
              </w:rPr>
              <w:br/>
              <w:t xml:space="preserve">Dr </w:t>
            </w:r>
            <w:proofErr w:type="spellStart"/>
            <w:r w:rsidRPr="00543727">
              <w:rPr>
                <w:rFonts w:ascii="Arial" w:hAnsi="Arial" w:cs="Arial"/>
                <w:sz w:val="22"/>
                <w:szCs w:val="22"/>
              </w:rPr>
              <w:t>Vijeyananthan</w:t>
            </w:r>
            <w:proofErr w:type="spellEnd"/>
            <w:r w:rsidRPr="00543727">
              <w:rPr>
                <w:rFonts w:ascii="Arial" w:hAnsi="Arial" w:cs="Arial"/>
                <w:sz w:val="22"/>
                <w:szCs w:val="22"/>
              </w:rPr>
              <w:t xml:space="preserve"> </w:t>
            </w:r>
            <w:proofErr w:type="spellStart"/>
            <w:r w:rsidRPr="00543727">
              <w:rPr>
                <w:rFonts w:ascii="Arial" w:hAnsi="Arial" w:cs="Arial"/>
                <w:sz w:val="22"/>
                <w:szCs w:val="22"/>
              </w:rPr>
              <w:t>Thayananthan</w:t>
            </w:r>
            <w:proofErr w:type="spellEnd"/>
            <w:r w:rsidRPr="00543727">
              <w:rPr>
                <w:rFonts w:ascii="Arial" w:hAnsi="Arial" w:cs="Arial"/>
                <w:sz w:val="22"/>
                <w:szCs w:val="22"/>
              </w:rPr>
              <w:t xml:space="preserve"> (Supervisor)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1742A29" w:rsidR="004D0161" w:rsidRDefault="00842FE9" w:rsidP="003257BD">
            <w:pPr>
              <w:autoSpaceDE w:val="0"/>
              <w:autoSpaceDN w:val="0"/>
              <w:adjustRightInd w:val="0"/>
              <w:rPr>
                <w:rFonts w:ascii="Arial" w:hAnsi="Arial" w:cs="Arial"/>
                <w:sz w:val="22"/>
                <w:szCs w:val="22"/>
              </w:rPr>
            </w:pPr>
            <w:r w:rsidRPr="00842FE9">
              <w:rPr>
                <w:rFonts w:ascii="Arial" w:hAnsi="Arial" w:cs="Arial"/>
                <w:sz w:val="22"/>
                <w:szCs w:val="22"/>
              </w:rPr>
              <w:t>All data and model outputs will be securely stored in Rabeya Begum’s UWTSD student OneDrive and Google Drive accounts during the research process. Files will be password-protected and backed up on encrypted university systems. Data will be retained until the completion of the MSc programme and deleted thereafter. No identifiable data will be archived since all data are publicly accessible.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59F64C49" w:rsidR="004D0161" w:rsidRDefault="00842FE9" w:rsidP="00C32EFB">
            <w:pPr>
              <w:autoSpaceDE w:val="0"/>
              <w:autoSpaceDN w:val="0"/>
              <w:adjustRightInd w:val="0"/>
              <w:rPr>
                <w:rFonts w:ascii="Arial" w:hAnsi="Arial" w:cs="Arial"/>
                <w:sz w:val="22"/>
                <w:szCs w:val="22"/>
              </w:rPr>
            </w:pPr>
            <w:r w:rsidRPr="00842FE9">
              <w:rPr>
                <w:rFonts w:ascii="Arial" w:hAnsi="Arial" w:cs="Arial"/>
                <w:sz w:val="22"/>
                <w:szCs w:val="22"/>
              </w:rPr>
              <w:t>Not applicable for student work. Data will not be deposited in the UWTSD Research Data Repository as this study forms part of an MSc assessment project.</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05A990D"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A1CB2">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B55F9E3"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A1CB2">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428BC44" w14:textId="77777777" w:rsidR="004D0161" w:rsidRDefault="008C6E4E" w:rsidP="00694EA8">
            <w:pPr>
              <w:spacing w:before="100" w:beforeAutospacing="1" w:after="100" w:afterAutospacing="1"/>
              <w:rPr>
                <w:rFonts w:ascii="Arial" w:hAnsi="Arial" w:cs="Arial"/>
                <w:sz w:val="22"/>
                <w:szCs w:val="22"/>
              </w:rPr>
            </w:pPr>
            <w:r>
              <w:rPr>
                <w:rFonts w:ascii="Arial" w:hAnsi="Arial" w:cs="Arial"/>
                <w:sz w:val="22"/>
                <w:szCs w:val="22"/>
              </w:rPr>
              <w:t>Rabeya Begum</w:t>
            </w:r>
          </w:p>
          <w:p w14:paraId="417337B7" w14:textId="29CB223E" w:rsidR="00BA4493" w:rsidRPr="004C3A0B" w:rsidRDefault="00BA4493" w:rsidP="00694EA8">
            <w:pPr>
              <w:spacing w:before="100" w:beforeAutospacing="1" w:after="100" w:afterAutospacing="1"/>
              <w:rPr>
                <w:rFonts w:ascii="Arial" w:hAnsi="Arial" w:cs="Arial"/>
                <w:sz w:val="22"/>
                <w:szCs w:val="22"/>
              </w:rPr>
            </w:pPr>
            <w:r w:rsidRPr="00664217">
              <w:drawing>
                <wp:inline distT="0" distB="0" distL="0" distR="0" wp14:anchorId="70ED7E6F" wp14:editId="62186753">
                  <wp:extent cx="793793" cy="286246"/>
                  <wp:effectExtent l="0" t="0" r="6350" b="0"/>
                  <wp:docPr id="1327686412"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686412" name="Picture 2" descr="A signature on a white background&#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l="7529" t="46349" r="36039" b="12287"/>
                          <a:stretch>
                            <a:fillRect/>
                          </a:stretch>
                        </pic:blipFill>
                        <pic:spPr bwMode="auto">
                          <a:xfrm>
                            <a:off x="0" y="0"/>
                            <a:ext cx="826636" cy="29809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C228703" w:rsidR="004D0161" w:rsidRPr="004C3A0B" w:rsidRDefault="008C6E4E" w:rsidP="00694EA8">
            <w:pPr>
              <w:spacing w:before="100" w:beforeAutospacing="1" w:after="100" w:afterAutospacing="1"/>
              <w:rPr>
                <w:rFonts w:ascii="Arial" w:hAnsi="Arial" w:cs="Arial"/>
                <w:sz w:val="22"/>
                <w:szCs w:val="22"/>
              </w:rPr>
            </w:pPr>
            <w:r>
              <w:rPr>
                <w:rFonts w:ascii="Arial" w:hAnsi="Arial" w:cs="Arial"/>
                <w:sz w:val="22"/>
                <w:szCs w:val="22"/>
              </w:rPr>
              <w:t>15.11.</w:t>
            </w:r>
            <w:r w:rsidR="00951463">
              <w:rPr>
                <w:rFonts w:ascii="Arial" w:hAnsi="Arial" w:cs="Arial"/>
                <w:sz w:val="22"/>
                <w:szCs w:val="22"/>
              </w:rPr>
              <w:t>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60D5FEAD" w:rsidR="00AA7E42" w:rsidRPr="004C3A0B" w:rsidRDefault="00932B53" w:rsidP="00CA7241">
            <w:pPr>
              <w:pStyle w:val="ListParagraph"/>
              <w:ind w:left="0"/>
              <w:rPr>
                <w:rFonts w:ascii="Arial" w:hAnsi="Arial" w:cs="Arial"/>
              </w:rPr>
            </w:pPr>
            <w:proofErr w:type="spellStart"/>
            <w:r>
              <w:rPr>
                <w:rFonts w:ascii="Arial" w:hAnsi="Arial" w:cs="Arial"/>
              </w:rPr>
              <w:t>Vijeyananthan</w:t>
            </w:r>
            <w:proofErr w:type="spellEnd"/>
            <w:r>
              <w:rPr>
                <w:rFonts w:ascii="Arial" w:hAnsi="Arial" w:cs="Arial"/>
              </w:rPr>
              <w:t xml:space="preserve"> </w:t>
            </w:r>
            <w:proofErr w:type="spellStart"/>
            <w:r>
              <w:rPr>
                <w:rFonts w:ascii="Arial" w:hAnsi="Arial" w:cs="Arial"/>
              </w:rPr>
              <w:t>Thayananthan</w:t>
            </w:r>
            <w:proofErr w:type="spellEnd"/>
          </w:p>
        </w:tc>
        <w:tc>
          <w:tcPr>
            <w:tcW w:w="1014" w:type="pct"/>
            <w:vMerge w:val="restart"/>
          </w:tcPr>
          <w:p w14:paraId="40D2461C"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162DA544" w:rsidR="00932B53" w:rsidRPr="00932B53" w:rsidRDefault="00932B53" w:rsidP="0092487B">
            <w:pPr>
              <w:pStyle w:val="ListParagraph"/>
              <w:ind w:left="0"/>
              <w:rPr>
                <w:rFonts w:ascii="Arial" w:hAnsi="Arial" w:cs="Arial"/>
              </w:rPr>
            </w:pPr>
            <w:r w:rsidRPr="00932B53">
              <w:rPr>
                <w:rFonts w:ascii="Arial" w:hAnsi="Arial" w:cs="Arial"/>
              </w:rPr>
              <w:t>16/11/2025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23562F38" w:rsidR="00AA7E42" w:rsidRPr="004C3A0B" w:rsidRDefault="00932B53" w:rsidP="0092487B">
            <w:pPr>
              <w:pStyle w:val="ListParagraph"/>
              <w:ind w:left="0"/>
              <w:rPr>
                <w:rFonts w:ascii="Arial" w:hAnsi="Arial" w:cs="Arial"/>
              </w:rPr>
            </w:pPr>
            <w:r w:rsidRPr="007654AE">
              <w:rPr>
                <w:noProof/>
                <w:color w:val="000000"/>
              </w:rPr>
              <w:drawing>
                <wp:inline distT="0" distB="0" distL="0" distR="0" wp14:anchorId="6B12CB65" wp14:editId="4B11DF0C">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14EFCB9" w:rsidR="00CC2661" w:rsidRPr="004C3A0B" w:rsidRDefault="002F7D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69484B9" w:rsidR="00CC2661" w:rsidRPr="004C3A0B" w:rsidRDefault="002F7D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E56BEDF" w:rsidR="00CC2661" w:rsidRPr="004C3A0B" w:rsidRDefault="002F7D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74760F1" w:rsidR="00CC2661" w:rsidRPr="004C3A0B" w:rsidRDefault="002F7D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420AFE9D" w:rsidR="00743859" w:rsidRDefault="002F7D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8622A52" w:rsidR="00743859" w:rsidRPr="004C3A0B" w:rsidRDefault="002F7D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4DDC884" w:rsidR="00743859" w:rsidRPr="004C3A0B" w:rsidRDefault="002F7D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9A68983" w:rsidR="00424773" w:rsidRDefault="002F7D5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996665E" w14:textId="5E26F347" w:rsidR="00025AC4" w:rsidRPr="00D77DFD" w:rsidRDefault="001D1817" w:rsidP="008330B6">
      <w:pPr>
        <w:jc w:val="both"/>
        <w:rPr>
          <w:rFonts w:ascii="Arial" w:hAnsi="Arial" w:cs="Arial"/>
          <w:sz w:val="22"/>
          <w:szCs w:val="22"/>
        </w:rPr>
      </w:pPr>
      <w:r w:rsidRPr="004C3A0B">
        <w:rPr>
          <w:rFonts w:ascii="Arial" w:eastAsiaTheme="minorHAnsi" w:hAnsi="Arial" w:cs="Arial"/>
        </w:rPr>
        <w:t>you comply with and tick all that are relevant to your research.</w:t>
      </w:r>
    </w:p>
    <w:sectPr w:rsidR="00025AC4" w:rsidRPr="00D77DFD" w:rsidSect="002132F9">
      <w:headerReference w:type="default" r:id="rId23"/>
      <w:footerReference w:type="defaul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5E395" w14:textId="77777777" w:rsidR="00151EA2" w:rsidRDefault="00151EA2" w:rsidP="00390251">
      <w:r>
        <w:separator/>
      </w:r>
    </w:p>
    <w:p w14:paraId="7F989DC5" w14:textId="77777777" w:rsidR="00151EA2" w:rsidRDefault="00151EA2"/>
  </w:endnote>
  <w:endnote w:type="continuationSeparator" w:id="0">
    <w:p w14:paraId="4919763D" w14:textId="77777777" w:rsidR="00151EA2" w:rsidRDefault="00151EA2" w:rsidP="00390251">
      <w:r>
        <w:continuationSeparator/>
      </w:r>
    </w:p>
    <w:p w14:paraId="70D9E0B8" w14:textId="77777777" w:rsidR="00151EA2" w:rsidRDefault="00151E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91D62" w14:textId="77777777" w:rsidR="00151EA2" w:rsidRDefault="00151EA2" w:rsidP="00390251">
      <w:r>
        <w:separator/>
      </w:r>
    </w:p>
    <w:p w14:paraId="67E930B6" w14:textId="77777777" w:rsidR="00151EA2" w:rsidRDefault="00151EA2"/>
  </w:footnote>
  <w:footnote w:type="continuationSeparator" w:id="0">
    <w:p w14:paraId="7CDF906C" w14:textId="77777777" w:rsidR="00151EA2" w:rsidRDefault="00151EA2" w:rsidP="00390251">
      <w:r>
        <w:continuationSeparator/>
      </w:r>
    </w:p>
    <w:p w14:paraId="27B471CD" w14:textId="77777777" w:rsidR="00151EA2" w:rsidRDefault="00151E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082F73"/>
    <w:multiLevelType w:val="multilevel"/>
    <w:tmpl w:val="36888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4142E2"/>
    <w:multiLevelType w:val="hybridMultilevel"/>
    <w:tmpl w:val="6A0E04DA"/>
    <w:lvl w:ilvl="0" w:tplc="EAC66A9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755622">
    <w:abstractNumId w:val="10"/>
  </w:num>
  <w:num w:numId="2" w16cid:durableId="1982998568">
    <w:abstractNumId w:val="20"/>
  </w:num>
  <w:num w:numId="3" w16cid:durableId="1030376452">
    <w:abstractNumId w:val="2"/>
  </w:num>
  <w:num w:numId="4" w16cid:durableId="551503608">
    <w:abstractNumId w:val="26"/>
  </w:num>
  <w:num w:numId="5" w16cid:durableId="20855671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770068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112142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34266466">
    <w:abstractNumId w:val="3"/>
  </w:num>
  <w:num w:numId="9" w16cid:durableId="656883735">
    <w:abstractNumId w:val="7"/>
  </w:num>
  <w:num w:numId="10" w16cid:durableId="1045178422">
    <w:abstractNumId w:val="8"/>
  </w:num>
  <w:num w:numId="11" w16cid:durableId="879049514">
    <w:abstractNumId w:val="24"/>
  </w:num>
  <w:num w:numId="12" w16cid:durableId="1427533740">
    <w:abstractNumId w:val="21"/>
  </w:num>
  <w:num w:numId="13" w16cid:durableId="1051804551">
    <w:abstractNumId w:val="23"/>
  </w:num>
  <w:num w:numId="14" w16cid:durableId="1067799030">
    <w:abstractNumId w:val="0"/>
  </w:num>
  <w:num w:numId="15" w16cid:durableId="1550998385">
    <w:abstractNumId w:val="5"/>
  </w:num>
  <w:num w:numId="16" w16cid:durableId="1830517003">
    <w:abstractNumId w:val="6"/>
  </w:num>
  <w:num w:numId="17" w16cid:durableId="124154972">
    <w:abstractNumId w:val="11"/>
  </w:num>
  <w:num w:numId="18" w16cid:durableId="1226795677">
    <w:abstractNumId w:val="13"/>
  </w:num>
  <w:num w:numId="19" w16cid:durableId="264119436">
    <w:abstractNumId w:val="25"/>
  </w:num>
  <w:num w:numId="20" w16cid:durableId="1561938835">
    <w:abstractNumId w:val="4"/>
  </w:num>
  <w:num w:numId="21" w16cid:durableId="1593322997">
    <w:abstractNumId w:val="14"/>
  </w:num>
  <w:num w:numId="22" w16cid:durableId="1682200366">
    <w:abstractNumId w:val="18"/>
  </w:num>
  <w:num w:numId="23" w16cid:durableId="2093811365">
    <w:abstractNumId w:val="1"/>
  </w:num>
  <w:num w:numId="24" w16cid:durableId="161358667">
    <w:abstractNumId w:val="9"/>
  </w:num>
  <w:num w:numId="25" w16cid:durableId="185992723">
    <w:abstractNumId w:val="12"/>
  </w:num>
  <w:num w:numId="26" w16cid:durableId="190732350">
    <w:abstractNumId w:val="27"/>
  </w:num>
  <w:num w:numId="27" w16cid:durableId="465121528">
    <w:abstractNumId w:val="17"/>
  </w:num>
  <w:num w:numId="28" w16cid:durableId="2066562498">
    <w:abstractNumId w:val="22"/>
  </w:num>
  <w:num w:numId="29" w16cid:durableId="6130992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2A31"/>
    <w:rsid w:val="000433F4"/>
    <w:rsid w:val="00044629"/>
    <w:rsid w:val="00047D63"/>
    <w:rsid w:val="00065801"/>
    <w:rsid w:val="00067C60"/>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D9B"/>
    <w:rsid w:val="001403AD"/>
    <w:rsid w:val="00144D85"/>
    <w:rsid w:val="0014639E"/>
    <w:rsid w:val="00150EE4"/>
    <w:rsid w:val="00151286"/>
    <w:rsid w:val="001513B3"/>
    <w:rsid w:val="00151EA2"/>
    <w:rsid w:val="00152F36"/>
    <w:rsid w:val="001612C0"/>
    <w:rsid w:val="001703BF"/>
    <w:rsid w:val="00173776"/>
    <w:rsid w:val="00174A02"/>
    <w:rsid w:val="001808C3"/>
    <w:rsid w:val="001817E2"/>
    <w:rsid w:val="00181AFD"/>
    <w:rsid w:val="0019200D"/>
    <w:rsid w:val="00192411"/>
    <w:rsid w:val="00195B55"/>
    <w:rsid w:val="001A1CB2"/>
    <w:rsid w:val="001A366F"/>
    <w:rsid w:val="001A4F87"/>
    <w:rsid w:val="001A7A8F"/>
    <w:rsid w:val="001B0B2F"/>
    <w:rsid w:val="001C09E8"/>
    <w:rsid w:val="001C1201"/>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16CA"/>
    <w:rsid w:val="002866BC"/>
    <w:rsid w:val="0029113C"/>
    <w:rsid w:val="00293A45"/>
    <w:rsid w:val="002A152D"/>
    <w:rsid w:val="002A7E77"/>
    <w:rsid w:val="002B56C1"/>
    <w:rsid w:val="002B6DE2"/>
    <w:rsid w:val="002B7789"/>
    <w:rsid w:val="002B79B6"/>
    <w:rsid w:val="002C4AEB"/>
    <w:rsid w:val="002D1837"/>
    <w:rsid w:val="002D4DC9"/>
    <w:rsid w:val="002E0739"/>
    <w:rsid w:val="002F7D59"/>
    <w:rsid w:val="00303350"/>
    <w:rsid w:val="003171A8"/>
    <w:rsid w:val="003257BD"/>
    <w:rsid w:val="003264AE"/>
    <w:rsid w:val="003268ED"/>
    <w:rsid w:val="003302A1"/>
    <w:rsid w:val="00331A88"/>
    <w:rsid w:val="00332956"/>
    <w:rsid w:val="003505BC"/>
    <w:rsid w:val="00354F34"/>
    <w:rsid w:val="00360FC1"/>
    <w:rsid w:val="00361382"/>
    <w:rsid w:val="003656A9"/>
    <w:rsid w:val="00382031"/>
    <w:rsid w:val="00390251"/>
    <w:rsid w:val="00392D9A"/>
    <w:rsid w:val="0039324D"/>
    <w:rsid w:val="00397B49"/>
    <w:rsid w:val="003A09CB"/>
    <w:rsid w:val="003A5C91"/>
    <w:rsid w:val="003B4D13"/>
    <w:rsid w:val="003B7AA2"/>
    <w:rsid w:val="003C07E3"/>
    <w:rsid w:val="003C31F5"/>
    <w:rsid w:val="003C5BF3"/>
    <w:rsid w:val="003C7018"/>
    <w:rsid w:val="003C76B6"/>
    <w:rsid w:val="003D2A20"/>
    <w:rsid w:val="003D6F95"/>
    <w:rsid w:val="003E0CEF"/>
    <w:rsid w:val="003E6A60"/>
    <w:rsid w:val="003F088B"/>
    <w:rsid w:val="003F73A5"/>
    <w:rsid w:val="00413863"/>
    <w:rsid w:val="00413EEB"/>
    <w:rsid w:val="0041408E"/>
    <w:rsid w:val="0041420E"/>
    <w:rsid w:val="00424773"/>
    <w:rsid w:val="00425DA7"/>
    <w:rsid w:val="0042679B"/>
    <w:rsid w:val="00430FA4"/>
    <w:rsid w:val="00442053"/>
    <w:rsid w:val="00442954"/>
    <w:rsid w:val="00442F66"/>
    <w:rsid w:val="004528E2"/>
    <w:rsid w:val="0045485F"/>
    <w:rsid w:val="00456533"/>
    <w:rsid w:val="00462069"/>
    <w:rsid w:val="004632AA"/>
    <w:rsid w:val="00474A72"/>
    <w:rsid w:val="00476398"/>
    <w:rsid w:val="0047697E"/>
    <w:rsid w:val="00476EEA"/>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90E"/>
    <w:rsid w:val="005035A0"/>
    <w:rsid w:val="00515580"/>
    <w:rsid w:val="00526C56"/>
    <w:rsid w:val="00531C04"/>
    <w:rsid w:val="0053302B"/>
    <w:rsid w:val="00536AEC"/>
    <w:rsid w:val="00543727"/>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8A0"/>
    <w:rsid w:val="0062188A"/>
    <w:rsid w:val="00627E84"/>
    <w:rsid w:val="00631440"/>
    <w:rsid w:val="00632C47"/>
    <w:rsid w:val="00633574"/>
    <w:rsid w:val="00635BE3"/>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CC6"/>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270"/>
    <w:rsid w:val="0074351D"/>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6F7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53A"/>
    <w:rsid w:val="008102B5"/>
    <w:rsid w:val="00811D96"/>
    <w:rsid w:val="00812BEF"/>
    <w:rsid w:val="0082781D"/>
    <w:rsid w:val="00831C35"/>
    <w:rsid w:val="00831C69"/>
    <w:rsid w:val="008330B6"/>
    <w:rsid w:val="008361B1"/>
    <w:rsid w:val="008372C0"/>
    <w:rsid w:val="0084005C"/>
    <w:rsid w:val="00841BE3"/>
    <w:rsid w:val="00842FC0"/>
    <w:rsid w:val="00842FE9"/>
    <w:rsid w:val="00844C9E"/>
    <w:rsid w:val="008461DD"/>
    <w:rsid w:val="008732E0"/>
    <w:rsid w:val="008B346A"/>
    <w:rsid w:val="008B67D3"/>
    <w:rsid w:val="008C1A38"/>
    <w:rsid w:val="008C4441"/>
    <w:rsid w:val="008C6E4E"/>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2B53"/>
    <w:rsid w:val="009440D0"/>
    <w:rsid w:val="0094791B"/>
    <w:rsid w:val="00947984"/>
    <w:rsid w:val="0095110A"/>
    <w:rsid w:val="00951463"/>
    <w:rsid w:val="00954D22"/>
    <w:rsid w:val="00956094"/>
    <w:rsid w:val="0096006D"/>
    <w:rsid w:val="00960B2A"/>
    <w:rsid w:val="00961B2E"/>
    <w:rsid w:val="00965F27"/>
    <w:rsid w:val="009710E5"/>
    <w:rsid w:val="00973D75"/>
    <w:rsid w:val="009831F5"/>
    <w:rsid w:val="00986EEC"/>
    <w:rsid w:val="00986FD8"/>
    <w:rsid w:val="009955DD"/>
    <w:rsid w:val="009A3300"/>
    <w:rsid w:val="009A3C08"/>
    <w:rsid w:val="009A4E14"/>
    <w:rsid w:val="009A6F5D"/>
    <w:rsid w:val="009B0F48"/>
    <w:rsid w:val="009B1FB6"/>
    <w:rsid w:val="009B3534"/>
    <w:rsid w:val="009C5D44"/>
    <w:rsid w:val="009D2E0B"/>
    <w:rsid w:val="009F3B35"/>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3162"/>
    <w:rsid w:val="00AB74BF"/>
    <w:rsid w:val="00AB7553"/>
    <w:rsid w:val="00AC189C"/>
    <w:rsid w:val="00AC4F0E"/>
    <w:rsid w:val="00AC6DFE"/>
    <w:rsid w:val="00AD5672"/>
    <w:rsid w:val="00AD5E63"/>
    <w:rsid w:val="00AE5AB8"/>
    <w:rsid w:val="00AE6BF5"/>
    <w:rsid w:val="00AF2F3C"/>
    <w:rsid w:val="00AF62A3"/>
    <w:rsid w:val="00AF7252"/>
    <w:rsid w:val="00B02F8E"/>
    <w:rsid w:val="00B10083"/>
    <w:rsid w:val="00B11122"/>
    <w:rsid w:val="00B139CE"/>
    <w:rsid w:val="00B2018A"/>
    <w:rsid w:val="00B20CAD"/>
    <w:rsid w:val="00B21747"/>
    <w:rsid w:val="00B23BFF"/>
    <w:rsid w:val="00B240F2"/>
    <w:rsid w:val="00B269EC"/>
    <w:rsid w:val="00B27E6D"/>
    <w:rsid w:val="00B30DF8"/>
    <w:rsid w:val="00B3672F"/>
    <w:rsid w:val="00B42FB1"/>
    <w:rsid w:val="00B44647"/>
    <w:rsid w:val="00B465A5"/>
    <w:rsid w:val="00B51F90"/>
    <w:rsid w:val="00B5410A"/>
    <w:rsid w:val="00B57F60"/>
    <w:rsid w:val="00B6265F"/>
    <w:rsid w:val="00B640BB"/>
    <w:rsid w:val="00B65EC6"/>
    <w:rsid w:val="00B70B72"/>
    <w:rsid w:val="00B71FC2"/>
    <w:rsid w:val="00B72775"/>
    <w:rsid w:val="00B75A25"/>
    <w:rsid w:val="00B7789F"/>
    <w:rsid w:val="00B77B87"/>
    <w:rsid w:val="00B90B2A"/>
    <w:rsid w:val="00B91DEA"/>
    <w:rsid w:val="00B93605"/>
    <w:rsid w:val="00B96535"/>
    <w:rsid w:val="00BA1A32"/>
    <w:rsid w:val="00BA346E"/>
    <w:rsid w:val="00BA4493"/>
    <w:rsid w:val="00BB1B85"/>
    <w:rsid w:val="00BB26B7"/>
    <w:rsid w:val="00BB3142"/>
    <w:rsid w:val="00BD4150"/>
    <w:rsid w:val="00BE08D7"/>
    <w:rsid w:val="00BE117A"/>
    <w:rsid w:val="00BE2189"/>
    <w:rsid w:val="00BF0733"/>
    <w:rsid w:val="00BF3F4A"/>
    <w:rsid w:val="00C11423"/>
    <w:rsid w:val="00C1657B"/>
    <w:rsid w:val="00C20294"/>
    <w:rsid w:val="00C208F6"/>
    <w:rsid w:val="00C21DCF"/>
    <w:rsid w:val="00C32EFB"/>
    <w:rsid w:val="00C34A87"/>
    <w:rsid w:val="00C40DAE"/>
    <w:rsid w:val="00C41A85"/>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73DF"/>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0AC0"/>
    <w:rsid w:val="00DB1935"/>
    <w:rsid w:val="00DB45E4"/>
    <w:rsid w:val="00DC3DDC"/>
    <w:rsid w:val="00DC4DFB"/>
    <w:rsid w:val="00DD0529"/>
    <w:rsid w:val="00DD05AB"/>
    <w:rsid w:val="00DD0929"/>
    <w:rsid w:val="00DD1665"/>
    <w:rsid w:val="00DD4D69"/>
    <w:rsid w:val="00DE6682"/>
    <w:rsid w:val="00DF26D2"/>
    <w:rsid w:val="00E0333A"/>
    <w:rsid w:val="00E03504"/>
    <w:rsid w:val="00E13C7D"/>
    <w:rsid w:val="00E15818"/>
    <w:rsid w:val="00E16786"/>
    <w:rsid w:val="00E17AFC"/>
    <w:rsid w:val="00E239F4"/>
    <w:rsid w:val="00E32138"/>
    <w:rsid w:val="00E43EC5"/>
    <w:rsid w:val="00E45AB0"/>
    <w:rsid w:val="00E57EF4"/>
    <w:rsid w:val="00E65973"/>
    <w:rsid w:val="00E6714D"/>
    <w:rsid w:val="00E673AC"/>
    <w:rsid w:val="00E73456"/>
    <w:rsid w:val="00E828A7"/>
    <w:rsid w:val="00E84BC8"/>
    <w:rsid w:val="00E861AF"/>
    <w:rsid w:val="00E914D8"/>
    <w:rsid w:val="00E93E44"/>
    <w:rsid w:val="00E95A30"/>
    <w:rsid w:val="00EA26D8"/>
    <w:rsid w:val="00EA5DE3"/>
    <w:rsid w:val="00EB6877"/>
    <w:rsid w:val="00EB722E"/>
    <w:rsid w:val="00EC0070"/>
    <w:rsid w:val="00EC11CA"/>
    <w:rsid w:val="00ED0C59"/>
    <w:rsid w:val="00ED3654"/>
    <w:rsid w:val="00ED4E18"/>
    <w:rsid w:val="00ED7B18"/>
    <w:rsid w:val="00EE2953"/>
    <w:rsid w:val="00EE29BA"/>
    <w:rsid w:val="00EE3A7B"/>
    <w:rsid w:val="00EE44C0"/>
    <w:rsid w:val="00EE7046"/>
    <w:rsid w:val="00EE7C0A"/>
    <w:rsid w:val="00EF0051"/>
    <w:rsid w:val="00EF6306"/>
    <w:rsid w:val="00F039C7"/>
    <w:rsid w:val="00F12CDD"/>
    <w:rsid w:val="00F22F77"/>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350"/>
    <w:rsid w:val="00FA17A2"/>
    <w:rsid w:val="00FA1C94"/>
    <w:rsid w:val="00FB4F7A"/>
    <w:rsid w:val="00FB58A3"/>
    <w:rsid w:val="00FB6B35"/>
    <w:rsid w:val="00FD436F"/>
    <w:rsid w:val="00FD5A26"/>
    <w:rsid w:val="00FE2D9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4588</Words>
  <Characters>24730</Characters>
  <Application>Microsoft Office Word</Application>
  <DocSecurity>0</DocSecurity>
  <Lines>1177</Lines>
  <Paragraphs>862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Rabeya Begum (2209407)</cp:lastModifiedBy>
  <cp:revision>54</cp:revision>
  <cp:lastPrinted>2016-10-24T12:21:00Z</cp:lastPrinted>
  <dcterms:created xsi:type="dcterms:W3CDTF">2025-11-10T12:06:00Z</dcterms:created>
  <dcterms:modified xsi:type="dcterms:W3CDTF">2025-11-18T13:34:00Z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86d81cc8-ce64-42ce-af60-35814eb7927d</vt:lpwstr>
  </property>
</Properties>
</file>