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pPr w:leftFromText="181" w:rightFromText="181" w:vertAnchor="page" w:horzAnchor="margin" w:tblpY="3781"/>
        <w:tblOverlap w:val="never"/>
        <w:tblW w:w="97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1413"/>
        <w:gridCol w:w="992"/>
        <w:gridCol w:w="3119"/>
        <w:gridCol w:w="4252"/>
      </w:tblGrid>
      <w:tr w:rsidR="00680F0C" w:rsidRPr="008545B3" w:rsidTr="00680F0C">
        <w:trPr>
          <w:trHeight w:val="416"/>
        </w:trPr>
        <w:tc>
          <w:tcPr>
            <w:tcW w:w="1413" w:type="dxa"/>
          </w:tcPr>
          <w:p w:rsidR="00680F0C" w:rsidRPr="008545B3" w:rsidRDefault="00680F0C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>
              <w:rPr>
                <w:rFonts w:eastAsia="Times New Roman" w:cstheme="minorHAnsi"/>
                <w:b/>
                <w:color w:val="000000" w:themeColor="text1"/>
              </w:rPr>
              <w:t>Profession</w:t>
            </w:r>
          </w:p>
        </w:tc>
        <w:tc>
          <w:tcPr>
            <w:tcW w:w="4111" w:type="dxa"/>
            <w:gridSpan w:val="2"/>
          </w:tcPr>
          <w:p w:rsidR="00680F0C" w:rsidRPr="008545B3" w:rsidRDefault="00680F0C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>
              <w:rPr>
                <w:rFonts w:eastAsia="Times New Roman" w:cstheme="minorHAnsi"/>
                <w:b/>
                <w:color w:val="000000" w:themeColor="text1"/>
              </w:rPr>
              <w:t>Details</w:t>
            </w:r>
          </w:p>
        </w:tc>
        <w:tc>
          <w:tcPr>
            <w:tcW w:w="4252" w:type="dxa"/>
          </w:tcPr>
          <w:p w:rsidR="00680F0C" w:rsidRPr="008545B3" w:rsidRDefault="00680F0C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>
              <w:rPr>
                <w:rFonts w:eastAsia="Times New Roman" w:cstheme="minorHAnsi"/>
                <w:b/>
                <w:color w:val="000000" w:themeColor="text1"/>
              </w:rPr>
              <w:t>Roles</w:t>
            </w:r>
          </w:p>
        </w:tc>
      </w:tr>
      <w:tr w:rsidR="00BF32EE" w:rsidRPr="008545B3" w:rsidTr="00680F0C">
        <w:trPr>
          <w:trHeight w:val="1436"/>
        </w:trPr>
        <w:tc>
          <w:tcPr>
            <w:tcW w:w="1413" w:type="dxa"/>
          </w:tcPr>
          <w:p w:rsidR="00BF32EE" w:rsidRPr="008545B3" w:rsidRDefault="00BF32E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 w:rsidRPr="008545B3">
              <w:rPr>
                <w:rFonts w:eastAsia="Times New Roman" w:cstheme="minorHAnsi"/>
                <w:b/>
                <w:color w:val="000000" w:themeColor="text1"/>
              </w:rPr>
              <w:t>Architect</w:t>
            </w:r>
          </w:p>
        </w:tc>
        <w:tc>
          <w:tcPr>
            <w:tcW w:w="992" w:type="dxa"/>
          </w:tcPr>
          <w:p w:rsidR="00BF32EE" w:rsidRPr="008545B3" w:rsidRDefault="00BF32E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 w:rsidRPr="008545B3">
              <w:rPr>
                <w:rFonts w:eastAsia="Times New Roman" w:cstheme="minorHAnsi"/>
                <w:b/>
                <w:color w:val="000000" w:themeColor="text1"/>
              </w:rPr>
              <w:t xml:space="preserve">Name: </w:t>
            </w:r>
          </w:p>
          <w:p w:rsidR="00BF32EE" w:rsidRPr="008545B3" w:rsidRDefault="00BF32E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 w:rsidRPr="008545B3">
              <w:rPr>
                <w:rFonts w:eastAsia="Times New Roman" w:cstheme="minorHAnsi"/>
                <w:b/>
                <w:color w:val="000000" w:themeColor="text1"/>
              </w:rPr>
              <w:t>E-mail:</w:t>
            </w:r>
          </w:p>
          <w:p w:rsidR="00BF32EE" w:rsidRPr="008545B3" w:rsidRDefault="00BF32E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 w:rsidRPr="008545B3">
              <w:rPr>
                <w:rFonts w:eastAsia="Times New Roman" w:cstheme="minorHAnsi"/>
                <w:b/>
                <w:color w:val="000000" w:themeColor="text1"/>
              </w:rPr>
              <w:t>Mobile:</w:t>
            </w:r>
          </w:p>
        </w:tc>
        <w:tc>
          <w:tcPr>
            <w:tcW w:w="3119" w:type="dxa"/>
          </w:tcPr>
          <w:p w:rsidR="00BF32EE" w:rsidRPr="008545B3" w:rsidRDefault="00BF32E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 w:rsidRPr="008545B3">
              <w:rPr>
                <w:rFonts w:eastAsia="Times New Roman" w:cstheme="minorHAnsi"/>
                <w:b/>
                <w:color w:val="000000" w:themeColor="text1"/>
              </w:rPr>
              <w:t>Tracy King</w:t>
            </w:r>
          </w:p>
          <w:p w:rsidR="00BF32EE" w:rsidRPr="008545B3" w:rsidRDefault="00BF32E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 w:rsidRPr="008545B3">
              <w:rPr>
                <w:rFonts w:eastAsia="Times New Roman" w:cstheme="minorHAnsi"/>
                <w:b/>
                <w:color w:val="000000" w:themeColor="text1"/>
              </w:rPr>
              <w:t>1403139@student.uwtsd.ac.uk</w:t>
            </w:r>
          </w:p>
          <w:p w:rsidR="00BF32EE" w:rsidRPr="008545B3" w:rsidRDefault="00BF32E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 w:rsidRPr="008545B3">
              <w:rPr>
                <w:rFonts w:eastAsia="Times New Roman" w:cstheme="minorHAnsi"/>
                <w:b/>
                <w:color w:val="000000" w:themeColor="text1"/>
              </w:rPr>
              <w:t>07817924932</w:t>
            </w:r>
          </w:p>
          <w:p w:rsidR="00BF32EE" w:rsidRPr="008545B3" w:rsidRDefault="00BF32E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</w:p>
        </w:tc>
        <w:tc>
          <w:tcPr>
            <w:tcW w:w="4252" w:type="dxa"/>
          </w:tcPr>
          <w:p w:rsidR="00BF32EE" w:rsidRDefault="00680F0C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>
              <w:rPr>
                <w:rFonts w:eastAsia="Times New Roman" w:cstheme="minorHAnsi"/>
                <w:b/>
                <w:color w:val="000000" w:themeColor="text1"/>
              </w:rPr>
              <w:t xml:space="preserve">Design </w:t>
            </w:r>
          </w:p>
          <w:p w:rsidR="00680F0C" w:rsidRPr="008545B3" w:rsidRDefault="00680F0C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>
              <w:rPr>
                <w:rFonts w:eastAsia="Times New Roman" w:cstheme="minorHAnsi"/>
                <w:b/>
                <w:color w:val="000000" w:themeColor="text1"/>
              </w:rPr>
              <w:t>Aesthetics</w:t>
            </w:r>
          </w:p>
        </w:tc>
      </w:tr>
      <w:tr w:rsidR="00BF32EE" w:rsidRPr="008545B3" w:rsidTr="00680F0C">
        <w:tc>
          <w:tcPr>
            <w:tcW w:w="1413" w:type="dxa"/>
          </w:tcPr>
          <w:p w:rsidR="00BF32EE" w:rsidRPr="008545B3" w:rsidRDefault="00BF32E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 w:rsidRPr="008545B3">
              <w:rPr>
                <w:rFonts w:eastAsia="Times New Roman" w:cstheme="minorHAnsi"/>
                <w:b/>
                <w:color w:val="000000" w:themeColor="text1"/>
              </w:rPr>
              <w:t>Civil Engineer</w:t>
            </w:r>
          </w:p>
        </w:tc>
        <w:tc>
          <w:tcPr>
            <w:tcW w:w="992" w:type="dxa"/>
          </w:tcPr>
          <w:p w:rsidR="00BF32EE" w:rsidRPr="008545B3" w:rsidRDefault="00BF32E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 w:rsidRPr="008545B3">
              <w:rPr>
                <w:rFonts w:eastAsia="Times New Roman" w:cstheme="minorHAnsi"/>
                <w:b/>
                <w:color w:val="000000" w:themeColor="text1"/>
              </w:rPr>
              <w:t xml:space="preserve">Name: </w:t>
            </w:r>
          </w:p>
          <w:p w:rsidR="00BF32EE" w:rsidRPr="008545B3" w:rsidRDefault="00BF32E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 w:rsidRPr="008545B3">
              <w:rPr>
                <w:rFonts w:eastAsia="Times New Roman" w:cstheme="minorHAnsi"/>
                <w:b/>
                <w:color w:val="000000" w:themeColor="text1"/>
              </w:rPr>
              <w:t>E-mail:</w:t>
            </w:r>
          </w:p>
          <w:p w:rsidR="00BF32EE" w:rsidRPr="008545B3" w:rsidRDefault="00BF32E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 w:rsidRPr="008545B3">
              <w:rPr>
                <w:rFonts w:eastAsia="Times New Roman" w:cstheme="minorHAnsi"/>
                <w:b/>
                <w:color w:val="000000" w:themeColor="text1"/>
              </w:rPr>
              <w:t>Mobile:</w:t>
            </w:r>
          </w:p>
        </w:tc>
        <w:tc>
          <w:tcPr>
            <w:tcW w:w="3119" w:type="dxa"/>
          </w:tcPr>
          <w:p w:rsidR="00BF32EE" w:rsidRPr="008545B3" w:rsidRDefault="00BF32E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 w:rsidRPr="008545B3">
              <w:rPr>
                <w:rFonts w:eastAsia="Times New Roman" w:cstheme="minorHAnsi"/>
                <w:b/>
                <w:color w:val="000000" w:themeColor="text1"/>
              </w:rPr>
              <w:t>Cerys Cole</w:t>
            </w:r>
          </w:p>
          <w:p w:rsidR="00BF32EE" w:rsidRPr="008545B3" w:rsidRDefault="00BF32E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 w:rsidRPr="008545B3">
              <w:rPr>
                <w:rFonts w:eastAsia="Times New Roman" w:cstheme="minorHAnsi"/>
                <w:b/>
                <w:color w:val="000000" w:themeColor="text1"/>
              </w:rPr>
              <w:t>P151440@student.uwtsd.ac.uk</w:t>
            </w:r>
          </w:p>
          <w:p w:rsidR="00BF32EE" w:rsidRPr="008545B3" w:rsidRDefault="00BF32E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 w:rsidRPr="008545B3">
              <w:rPr>
                <w:rFonts w:eastAsia="Times New Roman" w:cstheme="minorHAnsi"/>
                <w:b/>
                <w:color w:val="000000" w:themeColor="text1"/>
              </w:rPr>
              <w:t>07816210410</w:t>
            </w:r>
          </w:p>
        </w:tc>
        <w:tc>
          <w:tcPr>
            <w:tcW w:w="4252" w:type="dxa"/>
          </w:tcPr>
          <w:p w:rsidR="00BF32EE" w:rsidRDefault="00946689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>
              <w:rPr>
                <w:rFonts w:eastAsia="Times New Roman" w:cstheme="minorHAnsi"/>
                <w:b/>
                <w:color w:val="000000" w:themeColor="text1"/>
              </w:rPr>
              <w:t>Ground Investigations</w:t>
            </w:r>
          </w:p>
          <w:p w:rsidR="00946689" w:rsidRDefault="00946689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>
              <w:rPr>
                <w:rFonts w:eastAsia="Times New Roman" w:cstheme="minorHAnsi"/>
                <w:b/>
                <w:color w:val="000000" w:themeColor="text1"/>
              </w:rPr>
              <w:t>Environmental Impact Assessment</w:t>
            </w:r>
          </w:p>
          <w:p w:rsidR="00946689" w:rsidRDefault="00946689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>
              <w:rPr>
                <w:rFonts w:eastAsia="Times New Roman" w:cstheme="minorHAnsi"/>
                <w:b/>
                <w:color w:val="000000" w:themeColor="text1"/>
              </w:rPr>
              <w:t>Environmental Factors</w:t>
            </w:r>
          </w:p>
          <w:p w:rsidR="00946689" w:rsidRDefault="00946689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>
              <w:rPr>
                <w:rFonts w:eastAsia="Times New Roman" w:cstheme="minorHAnsi"/>
                <w:b/>
                <w:color w:val="000000" w:themeColor="text1"/>
              </w:rPr>
              <w:t>Economic Aspects</w:t>
            </w:r>
          </w:p>
          <w:p w:rsidR="00946689" w:rsidRDefault="00946689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>
              <w:rPr>
                <w:rFonts w:eastAsia="Times New Roman" w:cstheme="minorHAnsi"/>
                <w:b/>
                <w:color w:val="000000" w:themeColor="text1"/>
              </w:rPr>
              <w:t>Foundations &amp; Calculations</w:t>
            </w:r>
          </w:p>
          <w:p w:rsidR="00946689" w:rsidRPr="008545B3" w:rsidRDefault="00946689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</w:p>
        </w:tc>
      </w:tr>
      <w:tr w:rsidR="00BF32EE" w:rsidRPr="008545B3" w:rsidTr="00680F0C">
        <w:tc>
          <w:tcPr>
            <w:tcW w:w="1413" w:type="dxa"/>
          </w:tcPr>
          <w:p w:rsidR="00BF32EE" w:rsidRPr="008545B3" w:rsidRDefault="00BF32E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 w:rsidRPr="008545B3">
              <w:rPr>
                <w:rFonts w:eastAsia="Times New Roman" w:cstheme="minorHAnsi"/>
                <w:b/>
                <w:color w:val="000000" w:themeColor="text1"/>
              </w:rPr>
              <w:t>Construction Manager</w:t>
            </w:r>
          </w:p>
        </w:tc>
        <w:tc>
          <w:tcPr>
            <w:tcW w:w="992" w:type="dxa"/>
          </w:tcPr>
          <w:p w:rsidR="00BF32EE" w:rsidRPr="008545B3" w:rsidRDefault="00BF32E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 w:rsidRPr="008545B3">
              <w:rPr>
                <w:rFonts w:eastAsia="Times New Roman" w:cstheme="minorHAnsi"/>
                <w:b/>
                <w:color w:val="000000" w:themeColor="text1"/>
              </w:rPr>
              <w:t xml:space="preserve">Name: </w:t>
            </w:r>
          </w:p>
          <w:p w:rsidR="00BF32EE" w:rsidRPr="008545B3" w:rsidRDefault="00BF32E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 w:rsidRPr="008545B3">
              <w:rPr>
                <w:rFonts w:eastAsia="Times New Roman" w:cstheme="minorHAnsi"/>
                <w:b/>
                <w:color w:val="000000" w:themeColor="text1"/>
              </w:rPr>
              <w:t>E-mail:</w:t>
            </w:r>
          </w:p>
          <w:p w:rsidR="00BF32EE" w:rsidRPr="008545B3" w:rsidRDefault="00BF32E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 w:rsidRPr="008545B3">
              <w:rPr>
                <w:rFonts w:eastAsia="Times New Roman" w:cstheme="minorHAnsi"/>
                <w:b/>
                <w:color w:val="000000" w:themeColor="text1"/>
              </w:rPr>
              <w:t>Mobile:</w:t>
            </w:r>
          </w:p>
        </w:tc>
        <w:tc>
          <w:tcPr>
            <w:tcW w:w="3119" w:type="dxa"/>
          </w:tcPr>
          <w:p w:rsidR="00BF32EE" w:rsidRPr="008545B3" w:rsidRDefault="00BF32E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 w:rsidRPr="008545B3">
              <w:rPr>
                <w:rFonts w:eastAsia="Times New Roman" w:cstheme="minorHAnsi"/>
                <w:b/>
                <w:color w:val="000000" w:themeColor="text1"/>
              </w:rPr>
              <w:t>Adam Meyrick</w:t>
            </w:r>
          </w:p>
          <w:p w:rsidR="00BF32EE" w:rsidRPr="008545B3" w:rsidRDefault="00BF32E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 w:rsidRPr="008545B3">
              <w:rPr>
                <w:rFonts w:eastAsia="Times New Roman" w:cstheme="minorHAnsi"/>
                <w:b/>
                <w:color w:val="000000" w:themeColor="text1"/>
              </w:rPr>
              <w:t>1706760@student.uwtsd.ac.uk</w:t>
            </w:r>
          </w:p>
          <w:p w:rsidR="00BF32EE" w:rsidRPr="008545B3" w:rsidRDefault="00BF32E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 w:rsidRPr="008545B3">
              <w:rPr>
                <w:rFonts w:eastAsia="Times New Roman" w:cstheme="minorHAnsi"/>
                <w:b/>
                <w:color w:val="000000" w:themeColor="text1"/>
              </w:rPr>
              <w:t>07469217247</w:t>
            </w:r>
          </w:p>
        </w:tc>
        <w:tc>
          <w:tcPr>
            <w:tcW w:w="4252" w:type="dxa"/>
          </w:tcPr>
          <w:p w:rsidR="00BF32EE" w:rsidRDefault="00946689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>
              <w:rPr>
                <w:rFonts w:eastAsia="Times New Roman" w:cstheme="minorHAnsi"/>
                <w:b/>
                <w:color w:val="000000" w:themeColor="text1"/>
              </w:rPr>
              <w:t>BIM Execution Plan</w:t>
            </w:r>
          </w:p>
          <w:p w:rsidR="00946689" w:rsidRDefault="00946689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>
              <w:rPr>
                <w:rFonts w:eastAsia="Times New Roman" w:cstheme="minorHAnsi"/>
                <w:b/>
                <w:color w:val="000000" w:themeColor="text1"/>
              </w:rPr>
              <w:t>BREEAM Checklist Client handout</w:t>
            </w:r>
          </w:p>
          <w:p w:rsidR="00946689" w:rsidRDefault="00946689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>
              <w:rPr>
                <w:rFonts w:eastAsia="Times New Roman" w:cstheme="minorHAnsi"/>
                <w:b/>
                <w:color w:val="000000" w:themeColor="text1"/>
              </w:rPr>
              <w:t>Design &amp; Access Statement</w:t>
            </w:r>
          </w:p>
          <w:p w:rsidR="00946689" w:rsidRDefault="00946689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>
              <w:rPr>
                <w:rFonts w:eastAsia="Times New Roman" w:cstheme="minorHAnsi"/>
                <w:b/>
                <w:color w:val="000000" w:themeColor="text1"/>
              </w:rPr>
              <w:t>Development Social aspects Assessment</w:t>
            </w:r>
          </w:p>
          <w:p w:rsidR="00946689" w:rsidRDefault="00946689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>
              <w:rPr>
                <w:rFonts w:eastAsia="Times New Roman" w:cstheme="minorHAnsi"/>
                <w:b/>
                <w:color w:val="000000" w:themeColor="text1"/>
              </w:rPr>
              <w:t>Project Programme</w:t>
            </w:r>
          </w:p>
          <w:p w:rsidR="00946689" w:rsidRDefault="00946689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>
              <w:rPr>
                <w:rFonts w:eastAsia="Times New Roman" w:cstheme="minorHAnsi"/>
                <w:b/>
                <w:color w:val="000000" w:themeColor="text1"/>
              </w:rPr>
              <w:t>Living Wall Life Cycle Cost Analysis</w:t>
            </w:r>
          </w:p>
          <w:p w:rsidR="00946689" w:rsidRDefault="00946689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>
              <w:rPr>
                <w:rFonts w:eastAsia="Times New Roman" w:cstheme="minorHAnsi"/>
                <w:b/>
                <w:color w:val="000000" w:themeColor="text1"/>
              </w:rPr>
              <w:t>Meeting Agendas</w:t>
            </w:r>
          </w:p>
          <w:p w:rsidR="00946689" w:rsidRDefault="00946689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>
              <w:rPr>
                <w:rFonts w:eastAsia="Times New Roman" w:cstheme="minorHAnsi"/>
                <w:b/>
                <w:color w:val="000000" w:themeColor="text1"/>
              </w:rPr>
              <w:t>Site Set-up &amp; Statements</w:t>
            </w:r>
          </w:p>
          <w:p w:rsidR="0005613E" w:rsidRPr="008545B3" w:rsidRDefault="0005613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>
              <w:rPr>
                <w:rFonts w:eastAsia="Times New Roman" w:cstheme="minorHAnsi"/>
                <w:b/>
                <w:color w:val="000000" w:themeColor="text1"/>
              </w:rPr>
              <w:t>Viva Presentation</w:t>
            </w:r>
          </w:p>
        </w:tc>
      </w:tr>
      <w:tr w:rsidR="00BF32EE" w:rsidRPr="008545B3" w:rsidTr="00680F0C">
        <w:tc>
          <w:tcPr>
            <w:tcW w:w="1413" w:type="dxa"/>
          </w:tcPr>
          <w:p w:rsidR="00BF32EE" w:rsidRPr="008545B3" w:rsidRDefault="00BF32E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 w:rsidRPr="008545B3">
              <w:rPr>
                <w:rFonts w:eastAsia="Times New Roman" w:cstheme="minorHAnsi"/>
                <w:b/>
                <w:color w:val="000000" w:themeColor="text1"/>
              </w:rPr>
              <w:t>Quantity Surveyor</w:t>
            </w:r>
          </w:p>
        </w:tc>
        <w:tc>
          <w:tcPr>
            <w:tcW w:w="992" w:type="dxa"/>
          </w:tcPr>
          <w:p w:rsidR="00BF32EE" w:rsidRPr="008545B3" w:rsidRDefault="00BF32E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 w:rsidRPr="008545B3">
              <w:rPr>
                <w:rFonts w:eastAsia="Times New Roman" w:cstheme="minorHAnsi"/>
                <w:b/>
                <w:color w:val="000000" w:themeColor="text1"/>
              </w:rPr>
              <w:t xml:space="preserve">Name: </w:t>
            </w:r>
          </w:p>
          <w:p w:rsidR="00BF32EE" w:rsidRPr="008545B3" w:rsidRDefault="00BF32E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 w:rsidRPr="008545B3">
              <w:rPr>
                <w:rFonts w:eastAsia="Times New Roman" w:cstheme="minorHAnsi"/>
                <w:b/>
                <w:color w:val="000000" w:themeColor="text1"/>
              </w:rPr>
              <w:t>E-mail:</w:t>
            </w:r>
          </w:p>
          <w:p w:rsidR="00BF32EE" w:rsidRPr="008545B3" w:rsidRDefault="00BF32E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 w:rsidRPr="008545B3">
              <w:rPr>
                <w:rFonts w:eastAsia="Times New Roman" w:cstheme="minorHAnsi"/>
                <w:b/>
                <w:color w:val="000000" w:themeColor="text1"/>
              </w:rPr>
              <w:t>Mobile:</w:t>
            </w:r>
          </w:p>
        </w:tc>
        <w:tc>
          <w:tcPr>
            <w:tcW w:w="3119" w:type="dxa"/>
          </w:tcPr>
          <w:p w:rsidR="00BF32EE" w:rsidRPr="008545B3" w:rsidRDefault="00BF32E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 w:rsidRPr="008545B3">
              <w:rPr>
                <w:rFonts w:eastAsia="Times New Roman" w:cstheme="minorHAnsi"/>
                <w:b/>
                <w:color w:val="000000" w:themeColor="text1"/>
              </w:rPr>
              <w:t>Bethan Stroud</w:t>
            </w:r>
          </w:p>
          <w:p w:rsidR="00BF32EE" w:rsidRPr="008545B3" w:rsidRDefault="00BF32E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 w:rsidRPr="008545B3">
              <w:rPr>
                <w:rFonts w:eastAsia="Times New Roman" w:cstheme="minorHAnsi"/>
                <w:b/>
                <w:color w:val="000000" w:themeColor="text1"/>
              </w:rPr>
              <w:t>1702210@student.uwtsd.ac.uk</w:t>
            </w:r>
          </w:p>
          <w:p w:rsidR="00BF32EE" w:rsidRPr="008545B3" w:rsidRDefault="00BF32E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 w:rsidRPr="008545B3">
              <w:rPr>
                <w:rFonts w:eastAsia="Times New Roman" w:cstheme="minorHAnsi"/>
                <w:b/>
                <w:color w:val="000000" w:themeColor="text1"/>
              </w:rPr>
              <w:t>07783415165</w:t>
            </w:r>
          </w:p>
        </w:tc>
        <w:tc>
          <w:tcPr>
            <w:tcW w:w="4252" w:type="dxa"/>
          </w:tcPr>
          <w:p w:rsidR="00BF32EE" w:rsidRDefault="0005613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>
              <w:rPr>
                <w:rFonts w:eastAsia="Times New Roman" w:cstheme="minorHAnsi"/>
                <w:b/>
                <w:color w:val="000000" w:themeColor="text1"/>
              </w:rPr>
              <w:t>Feasibility Study</w:t>
            </w:r>
          </w:p>
          <w:p w:rsidR="0005613E" w:rsidRDefault="0005613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>
              <w:rPr>
                <w:rFonts w:eastAsia="Times New Roman" w:cstheme="minorHAnsi"/>
                <w:b/>
                <w:color w:val="000000" w:themeColor="text1"/>
              </w:rPr>
              <w:t>Bill of Quantities</w:t>
            </w:r>
          </w:p>
          <w:p w:rsidR="0005613E" w:rsidRDefault="0005613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>
              <w:rPr>
                <w:rFonts w:eastAsia="Times New Roman" w:cstheme="minorHAnsi"/>
                <w:b/>
                <w:color w:val="000000" w:themeColor="text1"/>
              </w:rPr>
              <w:t>Cash flow forecast</w:t>
            </w:r>
          </w:p>
          <w:p w:rsidR="0005613E" w:rsidRDefault="0005613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>
              <w:rPr>
                <w:rFonts w:eastAsia="Times New Roman" w:cstheme="minorHAnsi"/>
                <w:b/>
                <w:color w:val="000000" w:themeColor="text1"/>
              </w:rPr>
              <w:t>Overheads budget</w:t>
            </w:r>
          </w:p>
          <w:p w:rsidR="0005613E" w:rsidRDefault="0005613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>
              <w:rPr>
                <w:rFonts w:eastAsia="Times New Roman" w:cstheme="minorHAnsi"/>
                <w:b/>
                <w:color w:val="000000" w:themeColor="text1"/>
              </w:rPr>
              <w:t>Initial Costings Research</w:t>
            </w:r>
          </w:p>
          <w:p w:rsidR="0005613E" w:rsidRPr="008545B3" w:rsidRDefault="0005613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>
              <w:rPr>
                <w:rFonts w:eastAsia="Times New Roman" w:cstheme="minorHAnsi"/>
                <w:b/>
                <w:color w:val="000000" w:themeColor="text1"/>
              </w:rPr>
              <w:t>Client Feedback</w:t>
            </w:r>
          </w:p>
        </w:tc>
      </w:tr>
      <w:tr w:rsidR="00BF32EE" w:rsidRPr="008545B3" w:rsidTr="0005613E">
        <w:trPr>
          <w:trHeight w:val="2231"/>
        </w:trPr>
        <w:tc>
          <w:tcPr>
            <w:tcW w:w="1413" w:type="dxa"/>
          </w:tcPr>
          <w:p w:rsidR="00BF32EE" w:rsidRPr="008545B3" w:rsidRDefault="00BF32E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 w:rsidRPr="008545B3">
              <w:rPr>
                <w:rFonts w:eastAsia="Times New Roman" w:cstheme="minorHAnsi"/>
                <w:b/>
                <w:color w:val="000000" w:themeColor="text1"/>
              </w:rPr>
              <w:t>Building Surveyor</w:t>
            </w:r>
          </w:p>
        </w:tc>
        <w:tc>
          <w:tcPr>
            <w:tcW w:w="992" w:type="dxa"/>
          </w:tcPr>
          <w:p w:rsidR="00BF32EE" w:rsidRPr="008545B3" w:rsidRDefault="00BF32E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 w:rsidRPr="008545B3">
              <w:rPr>
                <w:rFonts w:eastAsia="Times New Roman" w:cstheme="minorHAnsi"/>
                <w:b/>
                <w:color w:val="000000" w:themeColor="text1"/>
              </w:rPr>
              <w:t xml:space="preserve">Name: </w:t>
            </w:r>
          </w:p>
          <w:p w:rsidR="00BF32EE" w:rsidRPr="008545B3" w:rsidRDefault="00BF32E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 w:rsidRPr="008545B3">
              <w:rPr>
                <w:rFonts w:eastAsia="Times New Roman" w:cstheme="minorHAnsi"/>
                <w:b/>
                <w:color w:val="000000" w:themeColor="text1"/>
              </w:rPr>
              <w:t>E-mail:</w:t>
            </w:r>
          </w:p>
          <w:p w:rsidR="00BF32EE" w:rsidRPr="008545B3" w:rsidRDefault="00BF32E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 w:rsidRPr="008545B3">
              <w:rPr>
                <w:rFonts w:eastAsia="Times New Roman" w:cstheme="minorHAnsi"/>
                <w:b/>
                <w:color w:val="000000" w:themeColor="text1"/>
              </w:rPr>
              <w:t>Mobile:</w:t>
            </w:r>
          </w:p>
        </w:tc>
        <w:tc>
          <w:tcPr>
            <w:tcW w:w="3119" w:type="dxa"/>
          </w:tcPr>
          <w:p w:rsidR="00BF32EE" w:rsidRPr="008545B3" w:rsidRDefault="00BF32E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 w:rsidRPr="008545B3">
              <w:rPr>
                <w:rFonts w:eastAsia="Times New Roman" w:cstheme="minorHAnsi"/>
                <w:b/>
                <w:color w:val="000000" w:themeColor="text1"/>
              </w:rPr>
              <w:t>Alex Morgan</w:t>
            </w:r>
          </w:p>
          <w:p w:rsidR="00BF32EE" w:rsidRPr="008545B3" w:rsidRDefault="00BF32E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>
              <w:rPr>
                <w:rFonts w:eastAsia="Times New Roman" w:cstheme="minorHAnsi"/>
                <w:b/>
                <w:color w:val="000000" w:themeColor="text1"/>
              </w:rPr>
              <w:t>1808368</w:t>
            </w:r>
            <w:r w:rsidRPr="008545B3">
              <w:rPr>
                <w:rFonts w:eastAsia="Times New Roman" w:cstheme="minorHAnsi"/>
                <w:b/>
                <w:color w:val="000000" w:themeColor="text1"/>
              </w:rPr>
              <w:t>@student.uwtsd.ac.uk</w:t>
            </w:r>
          </w:p>
          <w:p w:rsidR="00BF32EE" w:rsidRPr="008545B3" w:rsidRDefault="00BF32E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 w:rsidRPr="008545B3">
              <w:rPr>
                <w:rFonts w:eastAsia="Times New Roman" w:cstheme="minorHAnsi"/>
                <w:b/>
                <w:color w:val="000000" w:themeColor="text1"/>
              </w:rPr>
              <w:t>07488290440</w:t>
            </w:r>
          </w:p>
        </w:tc>
        <w:tc>
          <w:tcPr>
            <w:tcW w:w="4252" w:type="dxa"/>
          </w:tcPr>
          <w:p w:rsidR="00BF32EE" w:rsidRDefault="00BF32E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>
              <w:rPr>
                <w:rFonts w:eastAsia="Times New Roman" w:cstheme="minorHAnsi"/>
                <w:b/>
                <w:color w:val="000000" w:themeColor="text1"/>
              </w:rPr>
              <w:t>Introduction</w:t>
            </w:r>
          </w:p>
          <w:p w:rsidR="002931BF" w:rsidRDefault="00BF32E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>
              <w:rPr>
                <w:rFonts w:eastAsia="Times New Roman" w:cstheme="minorHAnsi"/>
                <w:b/>
                <w:color w:val="000000" w:themeColor="text1"/>
              </w:rPr>
              <w:t>Health &amp; Safety</w:t>
            </w:r>
          </w:p>
          <w:p w:rsidR="00BF32EE" w:rsidRDefault="002931BF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>
              <w:rPr>
                <w:rFonts w:eastAsia="Times New Roman" w:cstheme="minorHAnsi"/>
                <w:b/>
                <w:color w:val="000000" w:themeColor="text1"/>
              </w:rPr>
              <w:t xml:space="preserve">Health &amp; Safety Policy Statement </w:t>
            </w:r>
          </w:p>
          <w:p w:rsidR="002931BF" w:rsidRDefault="002931BF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>
              <w:rPr>
                <w:rFonts w:eastAsia="Times New Roman" w:cstheme="minorHAnsi"/>
                <w:b/>
                <w:color w:val="000000" w:themeColor="text1"/>
              </w:rPr>
              <w:t>Construction Phase Plan</w:t>
            </w:r>
          </w:p>
          <w:p w:rsidR="00BF32EE" w:rsidRDefault="009C3D2C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>
              <w:rPr>
                <w:rFonts w:eastAsia="Times New Roman" w:cstheme="minorHAnsi"/>
                <w:b/>
                <w:color w:val="000000" w:themeColor="text1"/>
              </w:rPr>
              <w:t>Risk Assessments</w:t>
            </w:r>
            <w:r w:rsidR="00BF32EE">
              <w:rPr>
                <w:rFonts w:eastAsia="Times New Roman" w:cstheme="minorHAnsi"/>
                <w:b/>
                <w:color w:val="000000" w:themeColor="text1"/>
              </w:rPr>
              <w:t xml:space="preserve"> </w:t>
            </w:r>
            <w:r w:rsidR="002931BF">
              <w:rPr>
                <w:rFonts w:eastAsia="Times New Roman" w:cstheme="minorHAnsi"/>
                <w:b/>
                <w:color w:val="000000" w:themeColor="text1"/>
              </w:rPr>
              <w:t xml:space="preserve">&amp; </w:t>
            </w:r>
            <w:r w:rsidR="00BF32EE">
              <w:rPr>
                <w:rFonts w:eastAsia="Times New Roman" w:cstheme="minorHAnsi"/>
                <w:b/>
                <w:color w:val="000000" w:themeColor="text1"/>
              </w:rPr>
              <w:t xml:space="preserve">Method statements </w:t>
            </w:r>
          </w:p>
          <w:p w:rsidR="00BF32EE" w:rsidRDefault="00BF32E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>
              <w:rPr>
                <w:rFonts w:eastAsia="Times New Roman" w:cstheme="minorHAnsi"/>
                <w:b/>
                <w:color w:val="000000" w:themeColor="text1"/>
              </w:rPr>
              <w:t>Fire Safety Strategy</w:t>
            </w:r>
          </w:p>
          <w:p w:rsidR="002931BF" w:rsidRDefault="002931BF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>
              <w:rPr>
                <w:rFonts w:eastAsia="Times New Roman" w:cstheme="minorHAnsi"/>
                <w:b/>
                <w:color w:val="000000" w:themeColor="text1"/>
              </w:rPr>
              <w:t>MVHR Specification</w:t>
            </w:r>
          </w:p>
          <w:p w:rsidR="00BF32EE" w:rsidRPr="008545B3" w:rsidRDefault="0005613E" w:rsidP="00680F0C">
            <w:pPr>
              <w:spacing w:after="0" w:line="240" w:lineRule="auto"/>
              <w:rPr>
                <w:rFonts w:eastAsia="Times New Roman" w:cstheme="minorHAnsi"/>
                <w:b/>
                <w:color w:val="000000" w:themeColor="text1"/>
              </w:rPr>
            </w:pPr>
            <w:r>
              <w:rPr>
                <w:rFonts w:eastAsia="Times New Roman" w:cstheme="minorHAnsi"/>
                <w:b/>
                <w:color w:val="000000" w:themeColor="text1"/>
              </w:rPr>
              <w:t>SIPs Specification</w:t>
            </w:r>
            <w:bookmarkStart w:id="0" w:name="_GoBack"/>
            <w:bookmarkEnd w:id="0"/>
          </w:p>
        </w:tc>
      </w:tr>
    </w:tbl>
    <w:p w:rsidR="004652DF" w:rsidRPr="00680F0C" w:rsidRDefault="005D55E2">
      <w:pPr>
        <w:rPr>
          <w:b/>
          <w:sz w:val="28"/>
          <w:szCs w:val="28"/>
          <w:u w:val="single"/>
        </w:rPr>
      </w:pPr>
      <w:r w:rsidRPr="00680F0C">
        <w:rPr>
          <w:b/>
          <w:sz w:val="28"/>
          <w:szCs w:val="28"/>
          <w:u w:val="single"/>
        </w:rPr>
        <w:t>Introduction</w:t>
      </w:r>
    </w:p>
    <w:p w:rsidR="00680F0C" w:rsidRPr="00680F0C" w:rsidRDefault="00680F0C">
      <w:pPr>
        <w:rPr>
          <w:b/>
          <w:sz w:val="28"/>
          <w:szCs w:val="28"/>
          <w:u w:val="single"/>
        </w:rPr>
      </w:pPr>
    </w:p>
    <w:p w:rsidR="00680F0C" w:rsidRPr="00680F0C" w:rsidRDefault="00680F0C">
      <w:pPr>
        <w:rPr>
          <w:b/>
          <w:sz w:val="28"/>
          <w:szCs w:val="28"/>
          <w:u w:val="single"/>
        </w:rPr>
      </w:pPr>
    </w:p>
    <w:p w:rsidR="00440852" w:rsidRPr="00680F0C" w:rsidRDefault="00BF32EE">
      <w:pPr>
        <w:rPr>
          <w:b/>
          <w:sz w:val="28"/>
          <w:szCs w:val="28"/>
          <w:u w:val="single"/>
        </w:rPr>
      </w:pPr>
      <w:r w:rsidRPr="00680F0C">
        <w:rPr>
          <w:b/>
          <w:sz w:val="28"/>
          <w:szCs w:val="28"/>
          <w:u w:val="single"/>
        </w:rPr>
        <w:t xml:space="preserve">Project team </w:t>
      </w:r>
    </w:p>
    <w:p w:rsidR="00680F0C" w:rsidRPr="00BF32EE" w:rsidRDefault="00680F0C">
      <w:pPr>
        <w:rPr>
          <w:b/>
          <w:u w:val="single"/>
        </w:rPr>
      </w:pPr>
    </w:p>
    <w:p w:rsidR="00E76171" w:rsidRDefault="00E76171" w:rsidP="00BF32EE">
      <w:pPr>
        <w:rPr>
          <w:u w:val="single"/>
        </w:rPr>
      </w:pPr>
    </w:p>
    <w:p w:rsidR="00680F0C" w:rsidRDefault="00680F0C" w:rsidP="00E76171">
      <w:pPr>
        <w:rPr>
          <w:b/>
        </w:rPr>
      </w:pPr>
    </w:p>
    <w:p w:rsidR="00680F0C" w:rsidRDefault="00680F0C" w:rsidP="00E76171">
      <w:pPr>
        <w:rPr>
          <w:b/>
        </w:rPr>
      </w:pPr>
    </w:p>
    <w:p w:rsidR="00680F0C" w:rsidRDefault="00680F0C" w:rsidP="00E76171">
      <w:pPr>
        <w:rPr>
          <w:b/>
        </w:rPr>
      </w:pPr>
    </w:p>
    <w:p w:rsidR="00680F0C" w:rsidRDefault="00680F0C" w:rsidP="00E76171">
      <w:pPr>
        <w:rPr>
          <w:b/>
        </w:rPr>
      </w:pPr>
    </w:p>
    <w:p w:rsidR="00680F0C" w:rsidRDefault="00680F0C" w:rsidP="00E76171">
      <w:pPr>
        <w:rPr>
          <w:b/>
        </w:rPr>
      </w:pPr>
    </w:p>
    <w:p w:rsidR="00E76171" w:rsidRPr="00680F0C" w:rsidRDefault="00E76171" w:rsidP="00E76171">
      <w:pPr>
        <w:rPr>
          <w:b/>
          <w:sz w:val="28"/>
          <w:szCs w:val="28"/>
        </w:rPr>
      </w:pPr>
      <w:r w:rsidRPr="00680F0C">
        <w:rPr>
          <w:b/>
          <w:sz w:val="28"/>
          <w:szCs w:val="28"/>
        </w:rPr>
        <w:t>Client</w:t>
      </w:r>
    </w:p>
    <w:p w:rsidR="00E76171" w:rsidRDefault="00E76171" w:rsidP="00E76171">
      <w:r>
        <w:t xml:space="preserve">The </w:t>
      </w:r>
      <w:r w:rsidR="001D31D4">
        <w:t xml:space="preserve">UWTSD has approached </w:t>
      </w:r>
      <w:proofErr w:type="spellStart"/>
      <w:r w:rsidR="001D31D4">
        <w:t>Cabat</w:t>
      </w:r>
      <w:proofErr w:type="spellEnd"/>
      <w:r w:rsidR="001D31D4">
        <w:t xml:space="preserve"> C</w:t>
      </w:r>
      <w:r>
        <w:t>onsulting Ltd with a req</w:t>
      </w:r>
      <w:r w:rsidR="001D31D4">
        <w:t>u</w:t>
      </w:r>
      <w:r>
        <w:t>est to design and build a private educational facility near the SA1 university and library buildings on Kings Road, Swansea</w:t>
      </w:r>
      <w:r w:rsidR="001D31D4">
        <w:t xml:space="preserve">. The SA1 Development is a central to the UWTSD </w:t>
      </w:r>
      <w:proofErr w:type="gramStart"/>
      <w:r w:rsidR="001D31D4">
        <w:t>future plans</w:t>
      </w:r>
      <w:proofErr w:type="gramEnd"/>
      <w:r w:rsidR="001D31D4">
        <w:t xml:space="preserve"> and investment of the local area. </w:t>
      </w:r>
    </w:p>
    <w:p w:rsidR="001D31D4" w:rsidRPr="00680F0C" w:rsidRDefault="001D31D4" w:rsidP="00E76171">
      <w:pPr>
        <w:rPr>
          <w:b/>
          <w:sz w:val="28"/>
          <w:szCs w:val="28"/>
        </w:rPr>
      </w:pPr>
      <w:r w:rsidRPr="00680F0C">
        <w:rPr>
          <w:b/>
          <w:sz w:val="28"/>
          <w:szCs w:val="28"/>
        </w:rPr>
        <w:t>Proposed development</w:t>
      </w:r>
    </w:p>
    <w:p w:rsidR="001D31D4" w:rsidRDefault="001D31D4" w:rsidP="00E76171">
      <w:r>
        <w:t xml:space="preserve">The proposed development will comprise of university learning/lecture hall building. Staged over </w:t>
      </w:r>
      <w:proofErr w:type="gramStart"/>
      <w:r>
        <w:t>3</w:t>
      </w:r>
      <w:proofErr w:type="gramEnd"/>
      <w:r>
        <w:t xml:space="preserve"> floors with a minimum of 10 classrooms accommodating 30 students in each and 4 lecture theatres accommodating 80 students in each. There is also the requirement for </w:t>
      </w:r>
      <w:proofErr w:type="gramStart"/>
      <w:r>
        <w:t>1</w:t>
      </w:r>
      <w:proofErr w:type="gramEnd"/>
      <w:r>
        <w:t xml:space="preserve"> large lecture theatre housing 300 students. It was the </w:t>
      </w:r>
      <w:r w:rsidR="009D4B7D">
        <w:t>designer’s</w:t>
      </w:r>
      <w:r>
        <w:t xml:space="preserve"> intention to create the </w:t>
      </w:r>
      <w:r w:rsidR="00690780">
        <w:t>lecture</w:t>
      </w:r>
      <w:r>
        <w:t xml:space="preserve"> theatre as the vocal point of the building</w:t>
      </w:r>
      <w:r w:rsidR="00690780">
        <w:t>, incorporating</w:t>
      </w:r>
      <w:r>
        <w:t xml:space="preserve"> a circular theatre clearly identified externally into the design </w:t>
      </w:r>
      <w:r w:rsidR="00690780">
        <w:t>of the building. T</w:t>
      </w:r>
      <w:r>
        <w:t xml:space="preserve">he proposed design boasts a south facing glass façade with entrance into the reception area, where access </w:t>
      </w:r>
      <w:proofErr w:type="gramStart"/>
      <w:r>
        <w:t>is gained</w:t>
      </w:r>
      <w:proofErr w:type="gramEnd"/>
      <w:r w:rsidR="00690780">
        <w:t xml:space="preserve"> to all areas of the building. A</w:t>
      </w:r>
      <w:r>
        <w:t xml:space="preserve">s part of the design, the project team have proposed the inclusion of a nursery and restaurant facility </w:t>
      </w:r>
      <w:r w:rsidR="00690780">
        <w:t>separately</w:t>
      </w:r>
      <w:r>
        <w:t xml:space="preserve"> managed to the main student facility. </w:t>
      </w:r>
      <w:r w:rsidR="00690780">
        <w:t xml:space="preserve">This will add extra rental income and utilise the building outside of university hours. The new inclusions will be located to the ground floor, with the student areas located to </w:t>
      </w:r>
      <w:proofErr w:type="gramStart"/>
      <w:r w:rsidR="00690780">
        <w:t>1</w:t>
      </w:r>
      <w:r w:rsidR="00690780" w:rsidRPr="00690780">
        <w:rPr>
          <w:vertAlign w:val="superscript"/>
        </w:rPr>
        <w:t>st</w:t>
      </w:r>
      <w:proofErr w:type="gramEnd"/>
      <w:r w:rsidR="00690780">
        <w:t xml:space="preserve"> and 2</w:t>
      </w:r>
      <w:r w:rsidR="00690780" w:rsidRPr="00690780">
        <w:rPr>
          <w:vertAlign w:val="superscript"/>
        </w:rPr>
        <w:t>nd</w:t>
      </w:r>
      <w:r w:rsidR="00690780">
        <w:t xml:space="preserve"> floor. The building design is highly specified </w:t>
      </w:r>
      <w:r w:rsidR="0088637D">
        <w:t>using state of the equipment, installed to an excellent standard, using only highly qualified and trusted contractors. The designers have proposed to</w:t>
      </w:r>
      <w:r w:rsidR="00690780">
        <w:t xml:space="preserve"> </w:t>
      </w:r>
      <w:r w:rsidR="0088637D">
        <w:t>incorporate</w:t>
      </w:r>
      <w:r w:rsidR="00690780">
        <w:t xml:space="preserve"> a low carbon strategy, using renewables and green technologies where possible. MVHR systems, SIPs panels and recycled cladding are som</w:t>
      </w:r>
      <w:r w:rsidR="0088637D">
        <w:t>e of the products intended for use</w:t>
      </w:r>
      <w:r w:rsidR="00690780">
        <w:t xml:space="preserve">. </w:t>
      </w:r>
    </w:p>
    <w:p w:rsidR="0088637D" w:rsidRPr="00680F0C" w:rsidRDefault="0088637D" w:rsidP="00E76171">
      <w:pPr>
        <w:rPr>
          <w:b/>
          <w:sz w:val="28"/>
          <w:szCs w:val="28"/>
        </w:rPr>
      </w:pPr>
      <w:r w:rsidRPr="00680F0C">
        <w:rPr>
          <w:b/>
          <w:sz w:val="28"/>
          <w:szCs w:val="28"/>
        </w:rPr>
        <w:t>Site location</w:t>
      </w:r>
    </w:p>
    <w:p w:rsidR="0088637D" w:rsidRDefault="0088637D" w:rsidP="00E76171">
      <w:r>
        <w:t xml:space="preserve">The location is a brownfield site already prepared for development. It has excellent access routes to and from the M4 corridor. The footprint totals 12,025m2 and </w:t>
      </w:r>
      <w:r w:rsidR="00BF32EE">
        <w:t>is located near to the dockside, there are residential apartments, commercial units, and the recently developed university buildings.</w:t>
      </w:r>
    </w:p>
    <w:p w:rsidR="00690780" w:rsidRDefault="00690780" w:rsidP="00E76171"/>
    <w:p w:rsidR="00680F0C" w:rsidRDefault="00680F0C" w:rsidP="00E76171"/>
    <w:p w:rsidR="00680F0C" w:rsidRDefault="00680F0C" w:rsidP="00E76171"/>
    <w:p w:rsidR="00680F0C" w:rsidRDefault="00680F0C" w:rsidP="00E76171">
      <w:r>
        <w:t xml:space="preserve">Alex Morgan </w:t>
      </w:r>
    </w:p>
    <w:p w:rsidR="00680F0C" w:rsidRDefault="00680F0C" w:rsidP="00E76171">
      <w:r>
        <w:t>Senior Building Surveyor</w:t>
      </w:r>
    </w:p>
    <w:p w:rsidR="00680F0C" w:rsidRDefault="00680F0C" w:rsidP="00E76171"/>
    <w:p w:rsidR="00680F0C" w:rsidRDefault="00680F0C" w:rsidP="00E76171">
      <w:pPr>
        <w:rPr>
          <w:u w:val="single"/>
        </w:rPr>
      </w:pPr>
      <w:r w:rsidRPr="00680F0C">
        <w:rPr>
          <w:u w:val="single"/>
        </w:rPr>
        <w:t>End of document</w:t>
      </w:r>
    </w:p>
    <w:p w:rsidR="00680F0C" w:rsidRPr="00680F0C" w:rsidRDefault="00680F0C" w:rsidP="00E76171">
      <w:pPr>
        <w:rPr>
          <w:u w:val="single"/>
        </w:rPr>
      </w:pPr>
    </w:p>
    <w:sectPr w:rsidR="00680F0C" w:rsidRPr="00680F0C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23416" w:rsidRDefault="00B23416" w:rsidP="00D81EA0">
      <w:pPr>
        <w:spacing w:after="0" w:line="240" w:lineRule="auto"/>
      </w:pPr>
      <w:r>
        <w:separator/>
      </w:r>
    </w:p>
  </w:endnote>
  <w:endnote w:type="continuationSeparator" w:id="0">
    <w:p w:rsidR="00B23416" w:rsidRDefault="00B23416" w:rsidP="00D81EA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23416" w:rsidRDefault="00B23416" w:rsidP="00D81EA0">
      <w:pPr>
        <w:spacing w:after="0" w:line="240" w:lineRule="auto"/>
      </w:pPr>
      <w:r>
        <w:separator/>
      </w:r>
    </w:p>
  </w:footnote>
  <w:footnote w:type="continuationSeparator" w:id="0">
    <w:p w:rsidR="00B23416" w:rsidRDefault="00B23416" w:rsidP="00D81EA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81EA0" w:rsidRDefault="00D81EA0">
    <w:pPr>
      <w:pStyle w:val="Header"/>
    </w:pPr>
    <w:r>
      <w:rPr>
        <w:noProof/>
        <w:lang w:eastAsia="en-GB"/>
      </w:rPr>
      <mc:AlternateContent>
        <mc:Choice Requires="wps">
          <w:drawing>
            <wp:anchor distT="45720" distB="45720" distL="114300" distR="114300" simplePos="0" relativeHeight="251659264" behindDoc="0" locked="0" layoutInCell="1" allowOverlap="1">
              <wp:simplePos x="0" y="0"/>
              <wp:positionH relativeFrom="column">
                <wp:posOffset>4337050</wp:posOffset>
              </wp:positionH>
              <wp:positionV relativeFrom="paragraph">
                <wp:posOffset>-373380</wp:posOffset>
              </wp:positionV>
              <wp:extent cx="2231390" cy="762000"/>
              <wp:effectExtent l="0" t="0" r="16510" b="19050"/>
              <wp:wrapSquare wrapText="bothSides"/>
              <wp:docPr id="217" name="Text Box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2231390" cy="762000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 w="9525">
                        <a:solidFill>
                          <a:srgbClr val="000000"/>
                        </a:solidFill>
                        <a:miter lim="800000"/>
                        <a:headEnd/>
                        <a:tailEnd/>
                      </a:ln>
                    </wps:spPr>
                    <wps:txbx>
                      <w:txbxContent>
                        <w:p w:rsidR="00D81EA0" w:rsidRDefault="00D81EA0">
                          <w:r>
                            <w:rPr>
                              <w:noProof/>
                              <w:lang w:eastAsia="en-GB"/>
                            </w:rPr>
                            <w:drawing>
                              <wp:inline distT="0" distB="0" distL="0" distR="0" wp14:anchorId="14F49701" wp14:editId="0651B631">
                                <wp:extent cx="2039620" cy="583016"/>
                                <wp:effectExtent l="0" t="0" r="0" b="7620"/>
                                <wp:docPr id="10" name="B9237462-C4BC-4B5A-B3C7-19EA404B8FD8" descr="B9237462-C4BC-4B5A-B3C7-19EA404B8FD8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10" name="B9237462-C4BC-4B5A-B3C7-19EA404B8FD8" descr="B9237462-C4BC-4B5A-B3C7-19EA404B8FD8"/>
                                        <pic:cNvPicPr>
                                          <a:picLocks noChangeAspect="1" noChangeArrowheads="1"/>
                                        </pic:cNvPicPr>
                                      </pic:nvPicPr>
                                      <pic:blipFill>
                                        <a:blip r:embed="rId1" cstate="print">
                                          <a:extLst>
                                            <a:ext uri="{28A0092B-C50C-407E-A947-70E740481C1C}">
                                              <a14:useLocalDpi xmlns:a14="http://schemas.microsoft.com/office/drawing/2010/main" val="0"/>
                                            </a:ext>
                                          </a:extLst>
                                        </a:blip>
                                        <a:srcRect/>
                                        <a:stretch>
                                          <a:fillRect/>
                                        </a:stretch>
                                      </pic:blipFill>
                                      <pic:spPr bwMode="auto">
                                        <a:xfrm>
                                          <a:off x="0" y="0"/>
                                          <a:ext cx="2039620" cy="583016"/>
                                        </a:xfrm>
                                        <a:prstGeom prst="rect">
                                          <a:avLst/>
                                        </a:prstGeom>
                                        <a:noFill/>
                                        <a:ln>
                                          <a:noFill/>
                                        </a:ln>
                                        <a:extLst/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</w:txbxContent>
                    </wps:txbx>
                    <wps:bodyPr rot="0" vert="horz" wrap="square" lIns="91440" tIns="45720" rIns="91440" bIns="45720" anchor="t" anchorCtr="0"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type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style="position:absolute;margin-left:341.5pt;margin-top:-29.4pt;width:175.7pt;height:60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">
              <v:textbox>
                <w:txbxContent>
                  <w:p w:rsidR="00D81EA0" w:rsidRDefault="00D81EA0">
                    <w:r>
                      <w:rPr>
                        <w:noProof/>
                        <w:lang w:eastAsia="en-GB"/>
                      </w:rPr>
                      <w:drawing>
                        <wp:inline distT="0" distB="0" distL="0" distR="0" wp14:anchorId="14F49701" wp14:editId="0651B631">
                          <wp:extent cx="2039620" cy="583016"/>
                          <wp:effectExtent l="0" t="0" r="0" b="7620"/>
                          <wp:docPr id="10" name="B9237462-C4BC-4B5A-B3C7-19EA404B8FD8" descr="B9237462-C4BC-4B5A-B3C7-19EA404B8FD8"/>
                          <wp:cNvGraphicFramePr>
                            <a:graphicFrameLocks xmlns:a="http://schemas.openxmlformats.org/drawingml/2006/main" noChangeAspect="1"/>
                          </wp:cNvGraphicFramePr>
                          <a:graphic xmlns:a="http://schemas.openxmlformats.org/drawingml/2006/main">
                            <a:graphicData uri="http://schemas.openxmlformats.org/drawingml/2006/picture">
                              <pic:pic xmlns:pic="http://schemas.openxmlformats.org/drawingml/2006/picture">
                                <pic:nvPicPr>
                                  <pic:cNvPr id="10" name="B9237462-C4BC-4B5A-B3C7-19EA404B8FD8" descr="B9237462-C4BC-4B5A-B3C7-19EA404B8FD8"/>
                                  <pic:cNvPicPr>
                                    <a:picLocks noChangeAspect="1" noChangeArrowheads="1"/>
                                  </pic:cNvPicPr>
                                </pic:nvPicPr>
                                <pic:blipFill>
                                  <a:blip r:embed="rId1" cstate="print">
                                    <a:extLst>
                                      <a:ext uri="{28A0092B-C50C-407E-A947-70E740481C1C}">
                                        <a14:useLocalDpi xmlns:a14="http://schemas.microsoft.com/office/drawing/2010/main" val="0"/>
                                      </a:ext>
                                    </a:extLst>
                                  </a:blip>
                                  <a:srcRect/>
                                  <a:stretch>
                                    <a:fillRect/>
                                  </a:stretch>
                                </pic:blipFill>
                                <pic:spPr bwMode="auto">
                                  <a:xfrm>
                                    <a:off x="0" y="0"/>
                                    <a:ext cx="2039620" cy="583016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/>
                                </pic:spPr>
                              </pic:pic>
                            </a:graphicData>
                          </a:graphic>
                        </wp:inline>
                      </w:drawing>
                    </w:r>
                  </w:p>
                </w:txbxContent>
              </v:textbox>
              <w10:wrap type="square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52010B3"/>
    <w:multiLevelType w:val="hybridMultilevel"/>
    <w:tmpl w:val="D1DC8AF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D7B3BC1"/>
    <w:multiLevelType w:val="hybridMultilevel"/>
    <w:tmpl w:val="102CDD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4B13146"/>
    <w:multiLevelType w:val="hybridMultilevel"/>
    <w:tmpl w:val="0F2455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D55E2"/>
    <w:rsid w:val="0005613E"/>
    <w:rsid w:val="001D31D4"/>
    <w:rsid w:val="002931BF"/>
    <w:rsid w:val="00440852"/>
    <w:rsid w:val="004652DF"/>
    <w:rsid w:val="005D55E2"/>
    <w:rsid w:val="00680F0C"/>
    <w:rsid w:val="00690780"/>
    <w:rsid w:val="0088637D"/>
    <w:rsid w:val="00946689"/>
    <w:rsid w:val="009C3D2C"/>
    <w:rsid w:val="009D4B7D"/>
    <w:rsid w:val="00B23416"/>
    <w:rsid w:val="00BC7406"/>
    <w:rsid w:val="00BF32EE"/>
    <w:rsid w:val="00BF71F9"/>
    <w:rsid w:val="00CB62E2"/>
    <w:rsid w:val="00D81EA0"/>
    <w:rsid w:val="00E76171"/>
    <w:rsid w:val="00FF3C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8B386BC"/>
  <w15:chartTrackingRefBased/>
  <w15:docId w15:val="{6FC0AE75-763A-472D-B66C-01B47D8E44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D55E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BC740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C7406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BC740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81E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81EA0"/>
  </w:style>
  <w:style w:type="paragraph" w:styleId="Footer">
    <w:name w:val="footer"/>
    <w:basedOn w:val="Normal"/>
    <w:link w:val="FooterChar"/>
    <w:uiPriority w:val="99"/>
    <w:unhideWhenUsed/>
    <w:rsid w:val="00D81E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81EA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483</Words>
  <Characters>2759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Morgan</dc:creator>
  <cp:keywords/>
  <dc:description/>
  <cp:lastModifiedBy>Alex Morgan</cp:lastModifiedBy>
  <cp:revision>2</cp:revision>
  <dcterms:created xsi:type="dcterms:W3CDTF">2020-04-29T14:24:00Z</dcterms:created>
  <dcterms:modified xsi:type="dcterms:W3CDTF">2020-04-29T14:24:00Z</dcterms:modified>
</cp:coreProperties>
</file>