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C7B16" w14:textId="77777777" w:rsidR="00C71B41" w:rsidRDefault="00D31762" w:rsidP="00863E5F">
      <w:pPr>
        <w:widowControl/>
        <w:spacing w:line="480" w:lineRule="auto"/>
        <w:jc w:val="center"/>
        <w:rPr>
          <w:rFonts w:ascii="Times New Roman" w:hAnsi="Times New Roman" w:cs="Times New Roman"/>
          <w:b/>
          <w:bCs/>
          <w:sz w:val="28"/>
          <w:szCs w:val="28"/>
        </w:rPr>
      </w:pPr>
      <w:r>
        <w:rPr>
          <w:rFonts w:ascii="Times New Roman" w:eastAsia="宋体" w:hAnsi="Times New Roman" w:cs="Times New Roman"/>
          <w:b/>
          <w:bCs/>
          <w:color w:val="000000"/>
          <w:kern w:val="0"/>
          <w:sz w:val="28"/>
          <w:szCs w:val="28"/>
          <w:lang w:bidi="ar"/>
        </w:rPr>
        <w:t>Important Factors in Raising a Bilingual Child</w:t>
      </w:r>
    </w:p>
    <w:p w14:paraId="420ABC7B" w14:textId="66286E18" w:rsidR="00C71B41" w:rsidRDefault="00863E5F" w:rsidP="00863E5F">
      <w:pPr>
        <w:widowControl/>
        <w:spacing w:line="480" w:lineRule="auto"/>
        <w:ind w:firstLineChars="200" w:firstLine="480"/>
        <w:rPr>
          <w:rFonts w:ascii="Times New Roman" w:hAnsi="Times New Roman" w:cs="Times New Roman"/>
          <w:sz w:val="24"/>
        </w:rPr>
      </w:pPr>
      <w:r w:rsidRPr="00863E5F">
        <w:rPr>
          <w:rFonts w:ascii="Times New Roman" w:hAnsi="Times New Roman" w:cs="Times New Roman"/>
          <w:sz w:val="24"/>
        </w:rPr>
        <w:t>I</w:t>
      </w:r>
      <w:r w:rsidRPr="00863E5F">
        <w:rPr>
          <w:rFonts w:ascii="Times New Roman" w:hAnsi="Times New Roman" w:cs="Times New Roman" w:hint="eastAsia"/>
          <w:sz w:val="24"/>
        </w:rPr>
        <w:t>n</w:t>
      </w:r>
      <w:r w:rsidRPr="00863E5F">
        <w:rPr>
          <w:rFonts w:ascii="Times New Roman" w:hAnsi="Times New Roman" w:cs="Times New Roman"/>
          <w:sz w:val="24"/>
        </w:rPr>
        <w:t xml:space="preserve"> </w:t>
      </w:r>
      <w:r w:rsidRPr="00863E5F">
        <w:rPr>
          <w:rFonts w:ascii="Times New Roman" w:hAnsi="Times New Roman" w:cs="Times New Roman"/>
          <w:i/>
          <w:iCs/>
          <w:sz w:val="24"/>
        </w:rPr>
        <w:t>A Parents</w:t>
      </w:r>
      <w:r w:rsidRPr="00863E5F">
        <w:rPr>
          <w:rFonts w:ascii="Times New Roman" w:hAnsi="Times New Roman" w:cs="Times New Roman"/>
          <w:i/>
          <w:iCs/>
          <w:sz w:val="24"/>
        </w:rPr>
        <w:t>’</w:t>
      </w:r>
      <w:r w:rsidRPr="00863E5F">
        <w:rPr>
          <w:rFonts w:ascii="Times New Roman" w:hAnsi="Times New Roman" w:cs="Times New Roman"/>
          <w:i/>
          <w:iCs/>
          <w:sz w:val="24"/>
        </w:rPr>
        <w:t xml:space="preserve"> and Teachers</w:t>
      </w:r>
      <w:r w:rsidRPr="00863E5F">
        <w:rPr>
          <w:rFonts w:ascii="Times New Roman" w:hAnsi="Times New Roman" w:cs="Times New Roman"/>
          <w:i/>
          <w:iCs/>
          <w:sz w:val="24"/>
        </w:rPr>
        <w:t>’</w:t>
      </w:r>
      <w:r w:rsidRPr="00863E5F">
        <w:rPr>
          <w:rFonts w:ascii="Times New Roman" w:hAnsi="Times New Roman" w:cs="Times New Roman"/>
          <w:i/>
          <w:iCs/>
          <w:sz w:val="24"/>
        </w:rPr>
        <w:t xml:space="preserve"> Guide to Bilingualism</w:t>
      </w:r>
      <w:r>
        <w:rPr>
          <w:rFonts w:ascii="Times New Roman" w:hAnsi="Times New Roman" w:cs="Times New Roman"/>
          <w:sz w:val="24"/>
        </w:rPr>
        <w:t xml:space="preserve"> </w:t>
      </w:r>
      <w:r w:rsidR="00D31762">
        <w:rPr>
          <w:rFonts w:ascii="Times New Roman" w:hAnsi="Times New Roman" w:cs="Times New Roman"/>
          <w:sz w:val="24"/>
        </w:rPr>
        <w:t>Baker (20</w:t>
      </w:r>
      <w:r w:rsidR="00A35885">
        <w:rPr>
          <w:rFonts w:ascii="Times New Roman" w:hAnsi="Times New Roman" w:cs="Times New Roman"/>
          <w:sz w:val="24"/>
        </w:rPr>
        <w:t>0</w:t>
      </w:r>
      <w:r w:rsidR="00D31762">
        <w:rPr>
          <w:rFonts w:ascii="Times New Roman" w:hAnsi="Times New Roman" w:cs="Times New Roman"/>
          <w:sz w:val="24"/>
        </w:rPr>
        <w:t>0) states that children are born ready to become bilinguals and multilinguals, em</w:t>
      </w:r>
      <w:r w:rsidR="00D31762">
        <w:rPr>
          <w:rFonts w:ascii="Times New Roman" w:hAnsi="Times New Roman" w:cs="Times New Roman"/>
          <w:sz w:val="24"/>
        </w:rPr>
        <w:t>pathizing the inherent ability of bilingual learning and then he points out that the most important factors of raising a bilingual child is to provide pleasant, positive and enjoyable learning experiences, continuously encourage children’s motivation to ex</w:t>
      </w:r>
      <w:r w:rsidR="00D31762">
        <w:rPr>
          <w:rFonts w:ascii="Times New Roman" w:hAnsi="Times New Roman" w:cs="Times New Roman"/>
          <w:sz w:val="24"/>
        </w:rPr>
        <w:t>tend their two languages and amplify the minority language rather than the majority language, especially in the early years. What’s more, he states that a most important factor is the language that surrounds language, which means the role of the language g</w:t>
      </w:r>
      <w:r w:rsidR="00D31762">
        <w:rPr>
          <w:rFonts w:ascii="Times New Roman" w:hAnsi="Times New Roman" w:cs="Times New Roman"/>
          <w:sz w:val="24"/>
        </w:rPr>
        <w:t xml:space="preserve">ardener is to provide a stimulating soil that is filled with pleasure for language </w:t>
      </w:r>
      <w:r>
        <w:rPr>
          <w:rFonts w:ascii="Times New Roman" w:hAnsi="Times New Roman" w:cs="Times New Roman"/>
          <w:sz w:val="24"/>
        </w:rPr>
        <w:t>growth,</w:t>
      </w:r>
      <w:r w:rsidR="00D31762">
        <w:rPr>
          <w:rFonts w:ascii="Times New Roman" w:hAnsi="Times New Roman" w:cs="Times New Roman"/>
          <w:sz w:val="24"/>
        </w:rPr>
        <w:t xml:space="preserve"> but it does not mean encouragement and care is all needed. Instead, parents should make plan, </w:t>
      </w:r>
      <w:proofErr w:type="gramStart"/>
      <w:r w:rsidR="00D31762">
        <w:rPr>
          <w:rFonts w:ascii="Times New Roman" w:hAnsi="Times New Roman" w:cs="Times New Roman"/>
          <w:sz w:val="24"/>
        </w:rPr>
        <w:t>support</w:t>
      </w:r>
      <w:proofErr w:type="gramEnd"/>
      <w:r w:rsidR="00D31762">
        <w:rPr>
          <w:rFonts w:ascii="Times New Roman" w:hAnsi="Times New Roman" w:cs="Times New Roman"/>
          <w:sz w:val="24"/>
        </w:rPr>
        <w:t xml:space="preserve"> and help children to achieve bilingual goals and at the same tim</w:t>
      </w:r>
      <w:r w:rsidR="00D31762">
        <w:rPr>
          <w:rFonts w:ascii="Times New Roman" w:hAnsi="Times New Roman" w:cs="Times New Roman"/>
          <w:sz w:val="24"/>
        </w:rPr>
        <w:t>e, face challenge with children patiently and remove obstacles when necessary. By using metaphor</w:t>
      </w:r>
      <w:r>
        <w:rPr>
          <w:rFonts w:ascii="Times New Roman" w:hAnsi="Times New Roman" w:cs="Times New Roman"/>
          <w:sz w:val="24"/>
        </w:rPr>
        <w:t>s</w:t>
      </w:r>
      <w:r w:rsidR="00D31762">
        <w:rPr>
          <w:rFonts w:ascii="Times New Roman" w:hAnsi="Times New Roman" w:cs="Times New Roman"/>
          <w:sz w:val="24"/>
        </w:rPr>
        <w:t xml:space="preserve"> to regard parents as gardeners and bilingual development as seeds, Baker makes his point explicit and understandably. At the end of this chapter, Baker reminds</w:t>
      </w:r>
      <w:r w:rsidR="00D31762">
        <w:rPr>
          <w:rFonts w:ascii="Times New Roman" w:hAnsi="Times New Roman" w:cs="Times New Roman"/>
          <w:sz w:val="24"/>
        </w:rPr>
        <w:t xml:space="preserve"> that as language gardeners, parents can help maximize those influential conditions but cannot control the growth of language, emphasizing that children are the center of bilingual development and parents should not put the cart before the horse.</w:t>
      </w:r>
    </w:p>
    <w:p w14:paraId="30ED8B15" w14:textId="7D87BE98" w:rsidR="00C71B41" w:rsidRDefault="00D31762" w:rsidP="00863E5F">
      <w:pPr>
        <w:widowControl/>
        <w:spacing w:line="480" w:lineRule="auto"/>
        <w:ind w:firstLineChars="200" w:firstLine="480"/>
        <w:rPr>
          <w:rFonts w:ascii="Times New Roman" w:hAnsi="Times New Roman" w:cs="Times New Roman"/>
          <w:sz w:val="24"/>
        </w:rPr>
      </w:pPr>
      <w:r>
        <w:rPr>
          <w:rFonts w:ascii="Times New Roman" w:hAnsi="Times New Roman" w:cs="Times New Roman"/>
          <w:sz w:val="24"/>
        </w:rPr>
        <w:t xml:space="preserve">However, </w:t>
      </w:r>
      <w:r>
        <w:rPr>
          <w:rFonts w:ascii="Times New Roman" w:hAnsi="Times New Roman" w:cs="Times New Roman"/>
          <w:sz w:val="24"/>
        </w:rPr>
        <w:t xml:space="preserve">it has been found that although most </w:t>
      </w:r>
      <w:r>
        <w:rPr>
          <w:rFonts w:ascii="Times New Roman" w:hAnsi="Times New Roman" w:cs="Times New Roman"/>
          <w:sz w:val="24"/>
        </w:rPr>
        <w:t xml:space="preserve">Chinese parents want their children to be bilinguals or multilinguals, they care little about their children’ thoughts and feelings about </w:t>
      </w:r>
      <w:r>
        <w:rPr>
          <w:rFonts w:ascii="Times New Roman" w:hAnsi="Times New Roman" w:cs="Times New Roman"/>
          <w:sz w:val="24"/>
        </w:rPr>
        <w:t xml:space="preserve">bilingual </w:t>
      </w:r>
      <w:r>
        <w:rPr>
          <w:rFonts w:ascii="Times New Roman" w:hAnsi="Times New Roman" w:cs="Times New Roman"/>
          <w:sz w:val="24"/>
        </w:rPr>
        <w:t>learning. More than two thirds of Chinese parents have expectations for</w:t>
      </w:r>
      <w:r>
        <w:rPr>
          <w:rFonts w:ascii="Times New Roman" w:hAnsi="Times New Roman" w:cs="Times New Roman"/>
          <w:sz w:val="24"/>
        </w:rPr>
        <w:t xml:space="preserve"> their children to learn a foreign language, and about a third of </w:t>
      </w:r>
      <w:r>
        <w:rPr>
          <w:rFonts w:ascii="Times New Roman" w:hAnsi="Times New Roman" w:cs="Times New Roman"/>
          <w:sz w:val="24"/>
        </w:rPr>
        <w:lastRenderedPageBreak/>
        <w:t>Chinese parents used to send their children to learn a foreign language in training schools (</w:t>
      </w:r>
      <w:r>
        <w:rPr>
          <w:rFonts w:ascii="Times New Roman" w:hAnsi="Times New Roman" w:cs="Times New Roman"/>
          <w:sz w:val="24"/>
        </w:rPr>
        <w:t>Z</w:t>
      </w:r>
      <w:r>
        <w:rPr>
          <w:rFonts w:ascii="Times New Roman" w:hAnsi="Times New Roman" w:cs="Times New Roman"/>
          <w:sz w:val="24"/>
        </w:rPr>
        <w:t xml:space="preserve">hou </w:t>
      </w:r>
      <w:proofErr w:type="spellStart"/>
      <w:r>
        <w:rPr>
          <w:rFonts w:ascii="Times New Roman" w:hAnsi="Times New Roman" w:cs="Times New Roman"/>
          <w:sz w:val="24"/>
        </w:rPr>
        <w:t>jing</w:t>
      </w:r>
      <w:proofErr w:type="spellEnd"/>
      <w:r>
        <w:rPr>
          <w:rFonts w:ascii="Times New Roman" w:hAnsi="Times New Roman" w:cs="Times New Roman"/>
          <w:sz w:val="24"/>
        </w:rPr>
        <w:t xml:space="preserve"> 2014; Xia Sisi 2015). But Some parents are worried that if their children are learning </w:t>
      </w:r>
      <w:r>
        <w:rPr>
          <w:rFonts w:ascii="Times New Roman" w:hAnsi="Times New Roman" w:cs="Times New Roman"/>
          <w:sz w:val="24"/>
        </w:rPr>
        <w:t xml:space="preserve">another language too early, their children are inclined to dislike their mother tongue or native culture, which leads to the hesitation to bilingual learning; and some parents worry that if parents themselves </w:t>
      </w:r>
      <w:r w:rsidR="00863E5F">
        <w:rPr>
          <w:rFonts w:ascii="Times New Roman" w:hAnsi="Times New Roman" w:cs="Times New Roman"/>
          <w:sz w:val="24"/>
        </w:rPr>
        <w:t>cannot</w:t>
      </w:r>
      <w:r>
        <w:rPr>
          <w:rFonts w:ascii="Times New Roman" w:hAnsi="Times New Roman" w:cs="Times New Roman"/>
          <w:sz w:val="24"/>
        </w:rPr>
        <w:t xml:space="preserve"> speak another language or their own bil</w:t>
      </w:r>
      <w:r>
        <w:rPr>
          <w:rFonts w:ascii="Times New Roman" w:hAnsi="Times New Roman" w:cs="Times New Roman"/>
          <w:sz w:val="24"/>
        </w:rPr>
        <w:t>ingual level is not satisfying, it will affect their children’s Language</w:t>
      </w:r>
      <w:r w:rsidR="00863E5F">
        <w:rPr>
          <w:rFonts w:ascii="Times New Roman" w:hAnsi="Times New Roman" w:cs="Times New Roman"/>
          <w:sz w:val="24"/>
        </w:rPr>
        <w:t xml:space="preserve"> </w:t>
      </w:r>
      <w:r>
        <w:rPr>
          <w:rFonts w:ascii="Times New Roman" w:hAnsi="Times New Roman" w:cs="Times New Roman"/>
          <w:sz w:val="24"/>
        </w:rPr>
        <w:t xml:space="preserve">development. Those parents living in remote areas think that the surrounding environment is not sufficient to bilingual learning, so they hope their children learn a foreign language </w:t>
      </w:r>
      <w:r>
        <w:rPr>
          <w:rFonts w:ascii="Times New Roman" w:hAnsi="Times New Roman" w:cs="Times New Roman"/>
          <w:sz w:val="24"/>
        </w:rPr>
        <w:t xml:space="preserve">until </w:t>
      </w:r>
      <w:r w:rsidR="00863E5F">
        <w:rPr>
          <w:rFonts w:ascii="Times New Roman" w:hAnsi="Times New Roman" w:cs="Times New Roman"/>
          <w:sz w:val="24"/>
        </w:rPr>
        <w:t>entering</w:t>
      </w:r>
      <w:r>
        <w:rPr>
          <w:rFonts w:ascii="Times New Roman" w:hAnsi="Times New Roman" w:cs="Times New Roman"/>
          <w:sz w:val="24"/>
        </w:rPr>
        <w:t xml:space="preserve"> primary school. Besides, some parents think early bilingual learning will increase the cognitive burden of children, so they refuse their children to accept early bilingual learning (Baker, 2014). What’s more, some parents worry that a </w:t>
      </w:r>
      <w:r>
        <w:rPr>
          <w:rFonts w:ascii="Times New Roman" w:hAnsi="Times New Roman" w:cs="Times New Roman"/>
          <w:sz w:val="24"/>
        </w:rPr>
        <w:t>few unqualified teachers will affect children’s future bilingual learning. These concerns reflect the inclination of adults for bilingual learning</w:t>
      </w:r>
      <w:r>
        <w:rPr>
          <w:rFonts w:ascii="Times New Roman" w:hAnsi="Times New Roman" w:cs="Times New Roman"/>
          <w:sz w:val="24"/>
        </w:rPr>
        <w:t xml:space="preserve"> that p</w:t>
      </w:r>
      <w:r>
        <w:rPr>
          <w:rFonts w:ascii="Times New Roman" w:hAnsi="Times New Roman" w:cs="Times New Roman"/>
          <w:sz w:val="24"/>
        </w:rPr>
        <w:t xml:space="preserve">arents pay too much attention to learning environment and external </w:t>
      </w:r>
      <w:r w:rsidR="00E71EA3">
        <w:rPr>
          <w:rFonts w:ascii="Times New Roman" w:hAnsi="Times New Roman" w:cs="Times New Roman"/>
          <w:sz w:val="24"/>
        </w:rPr>
        <w:t>conditions but</w:t>
      </w:r>
      <w:r>
        <w:rPr>
          <w:rFonts w:ascii="Times New Roman" w:hAnsi="Times New Roman" w:cs="Times New Roman"/>
          <w:sz w:val="24"/>
        </w:rPr>
        <w:t xml:space="preserve"> ignore children</w:t>
      </w:r>
      <w:r>
        <w:rPr>
          <w:rFonts w:ascii="Times New Roman" w:hAnsi="Times New Roman" w:cs="Times New Roman"/>
          <w:sz w:val="24"/>
        </w:rPr>
        <w:t>’</w:t>
      </w:r>
      <w:r>
        <w:rPr>
          <w:rFonts w:ascii="Times New Roman" w:hAnsi="Times New Roman" w:cs="Times New Roman"/>
          <w:sz w:val="24"/>
        </w:rPr>
        <w:t>s ch</w:t>
      </w:r>
      <w:r>
        <w:rPr>
          <w:rFonts w:ascii="Times New Roman" w:hAnsi="Times New Roman" w:cs="Times New Roman"/>
          <w:sz w:val="24"/>
        </w:rPr>
        <w:t xml:space="preserve">oice and demand of language learning. </w:t>
      </w:r>
      <w:r>
        <w:rPr>
          <w:rFonts w:ascii="Times New Roman" w:hAnsi="Times New Roman" w:cs="Times New Roman"/>
          <w:sz w:val="24"/>
        </w:rPr>
        <w:t>By i</w:t>
      </w:r>
      <w:r>
        <w:rPr>
          <w:rFonts w:ascii="Times New Roman" w:hAnsi="Times New Roman" w:cs="Times New Roman"/>
          <w:sz w:val="24"/>
        </w:rPr>
        <w:t>mposing their own ideas on children, parents rarely listen to children</w:t>
      </w:r>
      <w:r>
        <w:rPr>
          <w:rFonts w:ascii="Times New Roman" w:hAnsi="Times New Roman" w:cs="Times New Roman"/>
          <w:sz w:val="24"/>
        </w:rPr>
        <w:t>’</w:t>
      </w:r>
      <w:r>
        <w:rPr>
          <w:rFonts w:ascii="Times New Roman" w:hAnsi="Times New Roman" w:cs="Times New Roman"/>
          <w:sz w:val="24"/>
        </w:rPr>
        <w:t>s ideas and opinions, and seldom care about children’s willingness</w:t>
      </w:r>
      <w:r>
        <w:rPr>
          <w:rFonts w:ascii="Times New Roman" w:hAnsi="Times New Roman" w:cs="Times New Roman"/>
          <w:sz w:val="24"/>
        </w:rPr>
        <w:t xml:space="preserve">, </w:t>
      </w:r>
      <w:r w:rsidR="00E71EA3">
        <w:rPr>
          <w:rFonts w:ascii="Times New Roman" w:hAnsi="Times New Roman" w:cs="Times New Roman"/>
          <w:sz w:val="24"/>
        </w:rPr>
        <w:t>feelings,</w:t>
      </w:r>
      <w:r>
        <w:rPr>
          <w:rFonts w:ascii="Times New Roman" w:hAnsi="Times New Roman" w:cs="Times New Roman"/>
          <w:sz w:val="24"/>
        </w:rPr>
        <w:t xml:space="preserve"> or experience towards bilingual learnin</w:t>
      </w:r>
      <w:r>
        <w:rPr>
          <w:rFonts w:ascii="Times New Roman" w:hAnsi="Times New Roman" w:cs="Times New Roman"/>
          <w:sz w:val="24"/>
        </w:rPr>
        <w:t>g, which is strongly agains</w:t>
      </w:r>
      <w:r>
        <w:rPr>
          <w:rFonts w:ascii="Times New Roman" w:hAnsi="Times New Roman" w:cs="Times New Roman"/>
          <w:sz w:val="24"/>
        </w:rPr>
        <w:t xml:space="preserve">t by </w:t>
      </w:r>
      <w:r>
        <w:rPr>
          <w:rFonts w:ascii="Times New Roman" w:hAnsi="Times New Roman" w:cs="Times New Roman"/>
          <w:sz w:val="24"/>
        </w:rPr>
        <w:t>Baker.</w:t>
      </w:r>
    </w:p>
    <w:p w14:paraId="23FD7AA6" w14:textId="3F5F2BF0" w:rsidR="00C71B41" w:rsidRDefault="00BB01E2" w:rsidP="00863E5F">
      <w:pPr>
        <w:spacing w:line="480" w:lineRule="auto"/>
        <w:ind w:firstLineChars="200" w:firstLine="480"/>
        <w:rPr>
          <w:rFonts w:ascii="Times New Roman" w:hAnsi="Times New Roman" w:cs="Times New Roman"/>
          <w:color w:val="000000" w:themeColor="text1"/>
          <w:sz w:val="24"/>
        </w:rPr>
      </w:pPr>
      <w:r>
        <w:rPr>
          <w:rFonts w:ascii="Times New Roman" w:hAnsi="Times New Roman" w:cs="Times New Roman"/>
          <w:color w:val="000000" w:themeColor="text1"/>
          <w:sz w:val="24"/>
        </w:rPr>
        <w:t>First</w:t>
      </w:r>
      <w:r w:rsidR="00D31762">
        <w:rPr>
          <w:rFonts w:ascii="Times New Roman" w:hAnsi="Times New Roman" w:cs="Times New Roman"/>
          <w:color w:val="000000" w:themeColor="text1"/>
          <w:sz w:val="24"/>
        </w:rPr>
        <w:t>, parents need to be aware that bilingualism has many benefits. In the 1940s to 1960s, it was believed that bilingual learning greatly challenged children, thus children could learn only one language. However, in modern times, the u</w:t>
      </w:r>
      <w:r w:rsidR="00D31762">
        <w:rPr>
          <w:rFonts w:ascii="Times New Roman" w:hAnsi="Times New Roman" w:cs="Times New Roman"/>
          <w:color w:val="000000" w:themeColor="text1"/>
          <w:sz w:val="24"/>
        </w:rPr>
        <w:t xml:space="preserve">nderstanding of learning both languages simultaneously </w:t>
      </w:r>
      <w:proofErr w:type="gramStart"/>
      <w:r w:rsidR="00BB0A6C">
        <w:rPr>
          <w:rFonts w:ascii="Times New Roman" w:hAnsi="Times New Roman" w:cs="Times New Roman"/>
          <w:color w:val="000000" w:themeColor="text1"/>
          <w:sz w:val="24"/>
        </w:rPr>
        <w:t>has</w:t>
      </w:r>
      <w:proofErr w:type="gramEnd"/>
      <w:r w:rsidR="00D31762">
        <w:rPr>
          <w:rFonts w:ascii="Times New Roman" w:hAnsi="Times New Roman" w:cs="Times New Roman"/>
          <w:color w:val="000000" w:themeColor="text1"/>
          <w:sz w:val="24"/>
        </w:rPr>
        <w:t xml:space="preserve"> changed greatly. Current studies find </w:t>
      </w:r>
      <w:r w:rsidR="00D31762">
        <w:rPr>
          <w:rFonts w:ascii="Times New Roman" w:hAnsi="Times New Roman" w:cs="Times New Roman"/>
          <w:color w:val="000000" w:themeColor="text1"/>
          <w:sz w:val="24"/>
        </w:rPr>
        <w:lastRenderedPageBreak/>
        <w:t xml:space="preserve">that children </w:t>
      </w:r>
      <w:proofErr w:type="gramStart"/>
      <w:r w:rsidR="00D31762">
        <w:rPr>
          <w:rFonts w:ascii="Times New Roman" w:hAnsi="Times New Roman" w:cs="Times New Roman"/>
          <w:color w:val="000000" w:themeColor="text1"/>
          <w:sz w:val="24"/>
        </w:rPr>
        <w:t>have the ability to</w:t>
      </w:r>
      <w:proofErr w:type="gramEnd"/>
      <w:r w:rsidR="00D31762">
        <w:rPr>
          <w:rFonts w:ascii="Times New Roman" w:hAnsi="Times New Roman" w:cs="Times New Roman"/>
          <w:color w:val="000000" w:themeColor="text1"/>
          <w:sz w:val="24"/>
        </w:rPr>
        <w:t xml:space="preserve"> learn both languages at an early age. Children can not only learn multiple languages at the same time, but also distinguish b</w:t>
      </w:r>
      <w:r w:rsidR="00D31762">
        <w:rPr>
          <w:rFonts w:ascii="Times New Roman" w:hAnsi="Times New Roman" w:cs="Times New Roman"/>
          <w:color w:val="000000" w:themeColor="text1"/>
          <w:sz w:val="24"/>
        </w:rPr>
        <w:t>etween them. For example, they will quickly realize that they need to speak Chinese to their mother and English to their teachers. It has been found that learning a second language (such as English) or even more languages can help children learn their firs</w:t>
      </w:r>
      <w:r w:rsidR="00D31762">
        <w:rPr>
          <w:rFonts w:ascii="Times New Roman" w:hAnsi="Times New Roman" w:cs="Times New Roman"/>
          <w:color w:val="000000" w:themeColor="text1"/>
          <w:sz w:val="24"/>
        </w:rPr>
        <w:t>t language well. Studies in immigrants have found that mastering their parents’ mother tongue (minority language) helps children learn the official language (majority language) well and perform better in school. For example, the ability to read and write i</w:t>
      </w:r>
      <w:r w:rsidR="00D31762">
        <w:rPr>
          <w:rFonts w:ascii="Times New Roman" w:hAnsi="Times New Roman" w:cs="Times New Roman"/>
          <w:color w:val="000000" w:themeColor="text1"/>
          <w:sz w:val="24"/>
        </w:rPr>
        <w:t xml:space="preserve">n a first language at home makes it easier to read and write in a second language in school. It other words, language learning can promote each other. Besides, </w:t>
      </w:r>
      <w:proofErr w:type="gramStart"/>
      <w:r w:rsidR="00D31762">
        <w:rPr>
          <w:rFonts w:ascii="Times New Roman" w:hAnsi="Times New Roman" w:cs="Times New Roman"/>
          <w:color w:val="000000" w:themeColor="text1"/>
          <w:sz w:val="24"/>
        </w:rPr>
        <w:t>bilingual</w:t>
      </w:r>
      <w:proofErr w:type="gramEnd"/>
      <w:r w:rsidR="00D31762">
        <w:rPr>
          <w:rFonts w:ascii="Times New Roman" w:hAnsi="Times New Roman" w:cs="Times New Roman"/>
          <w:color w:val="000000" w:themeColor="text1"/>
          <w:sz w:val="24"/>
        </w:rPr>
        <w:t xml:space="preserve"> or multilingual children may have access to other cultures and more possibilities for </w:t>
      </w:r>
      <w:r w:rsidR="00D31762">
        <w:rPr>
          <w:rFonts w:ascii="Times New Roman" w:hAnsi="Times New Roman" w:cs="Times New Roman"/>
          <w:color w:val="000000" w:themeColor="text1"/>
          <w:sz w:val="24"/>
        </w:rPr>
        <w:t xml:space="preserve">career development in the future. Bilingualism and multilingualism </w:t>
      </w:r>
      <w:r w:rsidR="005E241D">
        <w:rPr>
          <w:rFonts w:ascii="Times New Roman" w:hAnsi="Times New Roman" w:cs="Times New Roman"/>
          <w:color w:val="000000" w:themeColor="text1"/>
          <w:sz w:val="24"/>
        </w:rPr>
        <w:t>are</w:t>
      </w:r>
      <w:r w:rsidR="00D31762">
        <w:rPr>
          <w:rFonts w:ascii="Times New Roman" w:hAnsi="Times New Roman" w:cs="Times New Roman"/>
          <w:color w:val="000000" w:themeColor="text1"/>
          <w:sz w:val="24"/>
        </w:rPr>
        <w:t xml:space="preserve"> helpful to improve children’s sense of self-worth, </w:t>
      </w:r>
      <w:proofErr w:type="gramStart"/>
      <w:r w:rsidR="00D31762">
        <w:rPr>
          <w:rFonts w:ascii="Times New Roman" w:hAnsi="Times New Roman" w:cs="Times New Roman"/>
          <w:color w:val="000000" w:themeColor="text1"/>
          <w:sz w:val="24"/>
        </w:rPr>
        <w:t>identity</w:t>
      </w:r>
      <w:proofErr w:type="gramEnd"/>
      <w:r w:rsidR="00D31762">
        <w:rPr>
          <w:rFonts w:ascii="Times New Roman" w:hAnsi="Times New Roman" w:cs="Times New Roman"/>
          <w:color w:val="000000" w:themeColor="text1"/>
          <w:sz w:val="24"/>
        </w:rPr>
        <w:t xml:space="preserve"> and belongings</w:t>
      </w:r>
      <w:r w:rsidR="005E241D">
        <w:rPr>
          <w:rFonts w:ascii="Times New Roman" w:hAnsi="Times New Roman" w:cs="Times New Roman"/>
          <w:color w:val="000000" w:themeColor="text1"/>
          <w:sz w:val="24"/>
        </w:rPr>
        <w:t>,</w:t>
      </w:r>
      <w:r w:rsidR="00D31762">
        <w:rPr>
          <w:rFonts w:ascii="Times New Roman" w:hAnsi="Times New Roman" w:cs="Times New Roman"/>
          <w:color w:val="000000" w:themeColor="text1"/>
          <w:sz w:val="24"/>
        </w:rPr>
        <w:t xml:space="preserve"> and make children more confidently communicate with people and appreciate and respect the charm of different mu</w:t>
      </w:r>
      <w:r w:rsidR="00D31762">
        <w:rPr>
          <w:rFonts w:ascii="Times New Roman" w:hAnsi="Times New Roman" w:cs="Times New Roman"/>
          <w:color w:val="000000" w:themeColor="text1"/>
          <w:sz w:val="24"/>
        </w:rPr>
        <w:t>sic, film and literature of other countries.</w:t>
      </w:r>
    </w:p>
    <w:p w14:paraId="4E56F9DC" w14:textId="012F27F4" w:rsidR="00C71B41" w:rsidRDefault="00D31762" w:rsidP="00863E5F">
      <w:pPr>
        <w:spacing w:line="480" w:lineRule="auto"/>
        <w:ind w:firstLineChars="200" w:firstLine="480"/>
        <w:rPr>
          <w:rFonts w:ascii="Times New Roman" w:hAnsi="Times New Roman" w:cs="Times New Roman"/>
          <w:sz w:val="24"/>
        </w:rPr>
      </w:pPr>
      <w:r>
        <w:rPr>
          <w:rFonts w:ascii="Times New Roman" w:hAnsi="Times New Roman" w:cs="Times New Roman"/>
          <w:sz w:val="24"/>
        </w:rPr>
        <w:t>What’s more, bilingual children also show some cognitive advantages. Bilinguals, for example, are more quickly in activities that suddenly change instructions than monolinguals. Many studies have also found that</w:t>
      </w:r>
      <w:r>
        <w:rPr>
          <w:rFonts w:ascii="Times New Roman" w:hAnsi="Times New Roman" w:cs="Times New Roman"/>
          <w:sz w:val="24"/>
        </w:rPr>
        <w:t xml:space="preserve"> bilingual children are more focused on multi-threaded problems, with better analysis and resolution skills. For example, bilingual children </w:t>
      </w:r>
      <w:proofErr w:type="gramStart"/>
      <w:r>
        <w:rPr>
          <w:rFonts w:ascii="Times New Roman" w:hAnsi="Times New Roman" w:cs="Times New Roman"/>
          <w:sz w:val="24"/>
        </w:rPr>
        <w:t>are able to</w:t>
      </w:r>
      <w:proofErr w:type="gramEnd"/>
      <w:r>
        <w:rPr>
          <w:rFonts w:ascii="Times New Roman" w:hAnsi="Times New Roman" w:cs="Times New Roman"/>
          <w:sz w:val="24"/>
        </w:rPr>
        <w:t xml:space="preserve"> restrain the interference of uncoordinated information than monolingual children. Bilingual children ca</w:t>
      </w:r>
      <w:r>
        <w:rPr>
          <w:rFonts w:ascii="Times New Roman" w:hAnsi="Times New Roman" w:cs="Times New Roman"/>
          <w:sz w:val="24"/>
        </w:rPr>
        <w:t xml:space="preserve">n allocate working resources more efficiently because bilinguals need to regularly switch and selectively speak a certain </w:t>
      </w:r>
      <w:r>
        <w:rPr>
          <w:rFonts w:ascii="Times New Roman" w:hAnsi="Times New Roman" w:cs="Times New Roman"/>
          <w:sz w:val="24"/>
        </w:rPr>
        <w:lastRenderedPageBreak/>
        <w:t>language. Some researchers speculate that this constant connection could be a training in the brain that strengthens some aspects of t</w:t>
      </w:r>
      <w:r>
        <w:rPr>
          <w:rFonts w:ascii="Times New Roman" w:hAnsi="Times New Roman" w:cs="Times New Roman"/>
          <w:sz w:val="24"/>
        </w:rPr>
        <w:t>hinking and reaction speed. Of course, learning two languages is not the only training method that can improve their understanding and cognitive ability. Not only children and adults, studies have found that bilingual infants also show better memory perfor</w:t>
      </w:r>
      <w:r>
        <w:rPr>
          <w:rFonts w:ascii="Times New Roman" w:hAnsi="Times New Roman" w:cs="Times New Roman"/>
          <w:sz w:val="24"/>
        </w:rPr>
        <w:t>mance, such as summarizing what they have learned earlier and being able to cope with the similar situation than monolingual infants. Some studies have found that bilingual people have certain advantages in social understanding ability because as bilingual</w:t>
      </w:r>
      <w:r>
        <w:rPr>
          <w:rFonts w:ascii="Times New Roman" w:hAnsi="Times New Roman" w:cs="Times New Roman"/>
          <w:sz w:val="24"/>
        </w:rPr>
        <w:t xml:space="preserve">s, they communicate with people from completely different social backgrounds, different languages (presenting forms), different ways of lives. For example, bilingual children seem to be more </w:t>
      </w:r>
      <w:r w:rsidR="003C76EB">
        <w:rPr>
          <w:rFonts w:ascii="Times New Roman" w:hAnsi="Times New Roman" w:cs="Times New Roman"/>
          <w:sz w:val="24"/>
        </w:rPr>
        <w:t>certain</w:t>
      </w:r>
      <w:r>
        <w:rPr>
          <w:rFonts w:ascii="Times New Roman" w:hAnsi="Times New Roman" w:cs="Times New Roman"/>
          <w:sz w:val="24"/>
        </w:rPr>
        <w:t xml:space="preserve"> about their intentions, thoughts, expectations, and </w:t>
      </w:r>
      <w:r>
        <w:rPr>
          <w:rFonts w:ascii="Times New Roman" w:hAnsi="Times New Roman" w:cs="Times New Roman"/>
          <w:sz w:val="24"/>
        </w:rPr>
        <w:t xml:space="preserve">motivations than children growing up in monolingual environments. </w:t>
      </w:r>
    </w:p>
    <w:p w14:paraId="79BC58AA" w14:textId="45807B89" w:rsidR="00C71B41" w:rsidRDefault="00D31762" w:rsidP="00863E5F">
      <w:pPr>
        <w:spacing w:line="480" w:lineRule="auto"/>
        <w:ind w:firstLineChars="200" w:firstLine="480"/>
        <w:rPr>
          <w:rFonts w:ascii="Times New Roman" w:hAnsi="Times New Roman" w:cs="Times New Roman"/>
          <w:color w:val="0000FF"/>
          <w:sz w:val="24"/>
        </w:rPr>
      </w:pPr>
      <w:r>
        <w:rPr>
          <w:rFonts w:ascii="Times New Roman" w:hAnsi="Times New Roman" w:cs="Times New Roman"/>
          <w:sz w:val="24"/>
        </w:rPr>
        <w:t xml:space="preserve">According to these </w:t>
      </w:r>
      <w:proofErr w:type="gramStart"/>
      <w:r w:rsidR="003C76EB">
        <w:rPr>
          <w:rFonts w:ascii="Times New Roman" w:hAnsi="Times New Roman" w:cs="Times New Roman"/>
          <w:sz w:val="24"/>
        </w:rPr>
        <w:t>research</w:t>
      </w:r>
      <w:r w:rsidR="00BE488C">
        <w:rPr>
          <w:rFonts w:ascii="Times New Roman" w:hAnsi="Times New Roman" w:cs="Times New Roman"/>
          <w:sz w:val="24"/>
        </w:rPr>
        <w:t>es</w:t>
      </w:r>
      <w:proofErr w:type="gramEnd"/>
      <w:r>
        <w:rPr>
          <w:rFonts w:ascii="Times New Roman" w:hAnsi="Times New Roman" w:cs="Times New Roman"/>
          <w:sz w:val="24"/>
        </w:rPr>
        <w:t xml:space="preserve">, parents who are worried about the negative effects of bilingualism or multilingualism could feel relieved since the positive influences are very </w:t>
      </w:r>
      <w:r>
        <w:rPr>
          <w:rFonts w:ascii="Times New Roman" w:hAnsi="Times New Roman" w:cs="Times New Roman"/>
          <w:sz w:val="24"/>
        </w:rPr>
        <w:t xml:space="preserve">palpable and promising. However, we </w:t>
      </w:r>
      <w:r w:rsidR="00BE488C">
        <w:rPr>
          <w:rFonts w:ascii="Times New Roman" w:hAnsi="Times New Roman" w:cs="Times New Roman"/>
          <w:sz w:val="24"/>
        </w:rPr>
        <w:t>must</w:t>
      </w:r>
      <w:r>
        <w:rPr>
          <w:rFonts w:ascii="Times New Roman" w:hAnsi="Times New Roman" w:cs="Times New Roman"/>
          <w:sz w:val="24"/>
        </w:rPr>
        <w:t xml:space="preserve"> realize what effect bilingualism can have on the grasp </w:t>
      </w:r>
      <w:r w:rsidR="00BE488C">
        <w:rPr>
          <w:rFonts w:ascii="Times New Roman" w:hAnsi="Times New Roman" w:cs="Times New Roman"/>
          <w:sz w:val="24"/>
        </w:rPr>
        <w:t xml:space="preserve">of languages </w:t>
      </w:r>
      <w:r>
        <w:rPr>
          <w:rFonts w:ascii="Times New Roman" w:hAnsi="Times New Roman" w:cs="Times New Roman"/>
          <w:sz w:val="24"/>
        </w:rPr>
        <w:t>and overall development is very different from person to person. Parents who plan to raise a bilingual child might be eager to know What type of learning mod</w:t>
      </w:r>
      <w:r>
        <w:rPr>
          <w:rFonts w:ascii="Times New Roman" w:hAnsi="Times New Roman" w:cs="Times New Roman"/>
          <w:sz w:val="24"/>
        </w:rPr>
        <w:t xml:space="preserve">el is more helpful for bilingual acquisition. In my claim, there is no exclusive answer to this question. Although we all urge children to learn one or more languages, each child brings his or her own unique cognitive ability and knowledge system into the </w:t>
      </w:r>
      <w:r>
        <w:rPr>
          <w:rFonts w:ascii="Times New Roman" w:hAnsi="Times New Roman" w:cs="Times New Roman"/>
          <w:sz w:val="24"/>
        </w:rPr>
        <w:t xml:space="preserve">experience of language learning. Children’s language learning is inseparable from their own characteristics, but also </w:t>
      </w:r>
      <w:r>
        <w:rPr>
          <w:rFonts w:ascii="Times New Roman" w:hAnsi="Times New Roman" w:cs="Times New Roman"/>
          <w:sz w:val="24"/>
        </w:rPr>
        <w:lastRenderedPageBreak/>
        <w:t>depends on the specific environment we provide. As parents, instead of worrying about the pros and cons of language learning forms, we sho</w:t>
      </w:r>
      <w:r>
        <w:rPr>
          <w:rFonts w:ascii="Times New Roman" w:hAnsi="Times New Roman" w:cs="Times New Roman"/>
          <w:sz w:val="24"/>
        </w:rPr>
        <w:t>uld focus more on providing our children with more accessible and enjoyable learning resources. Here are tips on how to raise your bilingual children:</w:t>
      </w:r>
    </w:p>
    <w:p w14:paraId="49A2799A" w14:textId="72491EFB" w:rsidR="00C71B41" w:rsidRDefault="005F1033" w:rsidP="00863E5F">
      <w:pPr>
        <w:spacing w:line="480" w:lineRule="auto"/>
        <w:ind w:firstLineChars="200" w:firstLine="480"/>
        <w:rPr>
          <w:rFonts w:ascii="Times New Roman" w:hAnsi="Times New Roman" w:cs="Times New Roman"/>
          <w:sz w:val="24"/>
        </w:rPr>
      </w:pPr>
      <w:r>
        <w:rPr>
          <w:rFonts w:ascii="Times New Roman" w:hAnsi="Times New Roman" w:cs="Times New Roman"/>
          <w:sz w:val="24"/>
        </w:rPr>
        <w:t>First</w:t>
      </w:r>
      <w:r w:rsidR="00D31762">
        <w:rPr>
          <w:rFonts w:ascii="Times New Roman" w:hAnsi="Times New Roman" w:cs="Times New Roman"/>
          <w:sz w:val="24"/>
        </w:rPr>
        <w:t>, we must understand that children acquire language in the communication and interaction with</w:t>
      </w:r>
      <w:r w:rsidR="00D31762">
        <w:rPr>
          <w:rFonts w:ascii="Times New Roman" w:hAnsi="Times New Roman" w:cs="Times New Roman"/>
          <w:sz w:val="24"/>
        </w:rPr>
        <w:t xml:space="preserve"> people.</w:t>
      </w:r>
      <w:r w:rsidR="00D31762">
        <w:rPr>
          <w:rFonts w:ascii="Times New Roman" w:hAnsi="Times New Roman" w:cs="Times New Roman"/>
          <w:color w:val="000000" w:themeColor="text1"/>
          <w:sz w:val="24"/>
        </w:rPr>
        <w:t xml:space="preserve"> We should ensure that our children have adequate exposure to both languages, including pronunciation, vocabulary, grammar</w:t>
      </w:r>
      <w:r>
        <w:rPr>
          <w:rFonts w:ascii="Times New Roman" w:hAnsi="Times New Roman" w:cs="Times New Roman"/>
          <w:color w:val="000000" w:themeColor="text1"/>
          <w:sz w:val="24"/>
        </w:rPr>
        <w:t xml:space="preserve"> and so on.</w:t>
      </w:r>
      <w:r w:rsidR="00D31762">
        <w:rPr>
          <w:rFonts w:ascii="Times New Roman" w:hAnsi="Times New Roman" w:cs="Times New Roman"/>
          <w:color w:val="000000" w:themeColor="text1"/>
          <w:sz w:val="24"/>
        </w:rPr>
        <w:t xml:space="preserve"> The quality and quantity of exposure ar</w:t>
      </w:r>
      <w:r w:rsidR="00D31762">
        <w:rPr>
          <w:rFonts w:ascii="Times New Roman" w:hAnsi="Times New Roman" w:cs="Times New Roman"/>
          <w:sz w:val="24"/>
        </w:rPr>
        <w:t>e both of importance. Children’s early exposure to languages has a very importa</w:t>
      </w:r>
      <w:r w:rsidR="00D31762">
        <w:rPr>
          <w:rFonts w:ascii="Times New Roman" w:hAnsi="Times New Roman" w:cs="Times New Roman"/>
          <w:sz w:val="24"/>
        </w:rPr>
        <w:t xml:space="preserve">nt impact on language development, and the more they hear, the more likely they </w:t>
      </w:r>
      <w:proofErr w:type="gramStart"/>
      <w:r w:rsidR="00D31762">
        <w:rPr>
          <w:rFonts w:ascii="Times New Roman" w:hAnsi="Times New Roman" w:cs="Times New Roman"/>
          <w:sz w:val="24"/>
        </w:rPr>
        <w:t>are capable of mastering</w:t>
      </w:r>
      <w:proofErr w:type="gramEnd"/>
      <w:r w:rsidR="00D31762">
        <w:rPr>
          <w:rFonts w:ascii="Times New Roman" w:hAnsi="Times New Roman" w:cs="Times New Roman"/>
          <w:sz w:val="24"/>
        </w:rPr>
        <w:t xml:space="preserve"> the language. Therefore, if children want to learn both language</w:t>
      </w:r>
      <w:r>
        <w:rPr>
          <w:rFonts w:ascii="Times New Roman" w:hAnsi="Times New Roman" w:cs="Times New Roman"/>
          <w:sz w:val="24"/>
        </w:rPr>
        <w:t>s</w:t>
      </w:r>
      <w:r w:rsidR="00D31762">
        <w:rPr>
          <w:rFonts w:ascii="Times New Roman" w:hAnsi="Times New Roman" w:cs="Times New Roman"/>
          <w:sz w:val="24"/>
        </w:rPr>
        <w:t xml:space="preserve"> well at the same time, they need a lot of contact with these two languages. Children w</w:t>
      </w:r>
      <w:r w:rsidR="00D31762">
        <w:rPr>
          <w:rFonts w:ascii="Times New Roman" w:hAnsi="Times New Roman" w:cs="Times New Roman"/>
          <w:sz w:val="24"/>
        </w:rPr>
        <w:t xml:space="preserve">ho have balanced access to both languages are undoubtedly the most likely to become fluent bilinguals. When each parent speaks one language and both of you spend almost the same time with your children, the strategy of “one parent one language” works. But </w:t>
      </w:r>
      <w:r w:rsidR="00D31762">
        <w:rPr>
          <w:rFonts w:ascii="Times New Roman" w:hAnsi="Times New Roman" w:cs="Times New Roman"/>
          <w:sz w:val="24"/>
        </w:rPr>
        <w:t xml:space="preserve">if the person of the second language cannot be with the children for a long time, the contact between the two languages is unbalanced. However, having a balanced and high-quality exposure to both languages only </w:t>
      </w:r>
      <w:proofErr w:type="gramStart"/>
      <w:r w:rsidR="00D31762">
        <w:rPr>
          <w:rFonts w:ascii="Times New Roman" w:hAnsi="Times New Roman" w:cs="Times New Roman"/>
          <w:sz w:val="24"/>
        </w:rPr>
        <w:t>lays</w:t>
      </w:r>
      <w:proofErr w:type="gramEnd"/>
      <w:r w:rsidR="00D31762">
        <w:rPr>
          <w:rFonts w:ascii="Times New Roman" w:hAnsi="Times New Roman" w:cs="Times New Roman"/>
          <w:sz w:val="24"/>
        </w:rPr>
        <w:t xml:space="preserve"> the foundation for bilingualism, and doe</w:t>
      </w:r>
      <w:r w:rsidR="00D31762">
        <w:rPr>
          <w:rFonts w:ascii="Times New Roman" w:hAnsi="Times New Roman" w:cs="Times New Roman"/>
          <w:sz w:val="24"/>
        </w:rPr>
        <w:t>s not necessarily guarantee that our children can become successful bilingual</w:t>
      </w:r>
      <w:r>
        <w:rPr>
          <w:rFonts w:ascii="Times New Roman" w:hAnsi="Times New Roman" w:cs="Times New Roman"/>
          <w:sz w:val="24"/>
        </w:rPr>
        <w:t>s</w:t>
      </w:r>
      <w:r w:rsidR="00D31762">
        <w:rPr>
          <w:rFonts w:ascii="Times New Roman" w:hAnsi="Times New Roman" w:cs="Times New Roman"/>
          <w:sz w:val="24"/>
        </w:rPr>
        <w:t xml:space="preserve">. The type and frequency of their language used outside </w:t>
      </w:r>
      <w:r w:rsidR="00D31762">
        <w:rPr>
          <w:rFonts w:ascii="Times New Roman" w:hAnsi="Times New Roman" w:cs="Times New Roman"/>
          <w:sz w:val="24"/>
        </w:rPr>
        <w:t>home also influences their bilingualism. People around you only speak Chinese,</w:t>
      </w:r>
      <w:r>
        <w:rPr>
          <w:rFonts w:ascii="Times New Roman" w:hAnsi="Times New Roman" w:cs="Times New Roman"/>
          <w:sz w:val="24"/>
        </w:rPr>
        <w:t xml:space="preserve"> then</w:t>
      </w:r>
      <w:r w:rsidR="00D31762">
        <w:rPr>
          <w:rFonts w:ascii="Times New Roman" w:hAnsi="Times New Roman" w:cs="Times New Roman"/>
          <w:sz w:val="24"/>
        </w:rPr>
        <w:t xml:space="preserve"> the children’ English will be “useless”</w:t>
      </w:r>
      <w:r>
        <w:rPr>
          <w:rFonts w:ascii="Times New Roman" w:hAnsi="Times New Roman" w:cs="Times New Roman"/>
          <w:sz w:val="24"/>
        </w:rPr>
        <w:t>. E</w:t>
      </w:r>
      <w:r w:rsidR="00D31762">
        <w:rPr>
          <w:rFonts w:ascii="Times New Roman" w:hAnsi="Times New Roman" w:cs="Times New Roman"/>
          <w:sz w:val="24"/>
        </w:rPr>
        <w:t xml:space="preserve">ven if the children have been laid a good bilingual foundation at home, the less used language </w:t>
      </w:r>
      <w:r w:rsidR="00D31762">
        <w:rPr>
          <w:rFonts w:ascii="Times New Roman" w:hAnsi="Times New Roman" w:cs="Times New Roman"/>
          <w:sz w:val="24"/>
        </w:rPr>
        <w:lastRenderedPageBreak/>
        <w:t>(minority language) will soon decline. Therefore, many experts suggest that in the bilingual enlightenment, we should find ways to slightly strengthen the “mino</w:t>
      </w:r>
      <w:r w:rsidR="00D31762">
        <w:rPr>
          <w:rFonts w:ascii="Times New Roman" w:hAnsi="Times New Roman" w:cs="Times New Roman"/>
          <w:sz w:val="24"/>
        </w:rPr>
        <w:t xml:space="preserve">rity language”. In China, the weak language is English, so we should speak as much English to our children as possible to provide a better English environment for our children. </w:t>
      </w:r>
    </w:p>
    <w:p w14:paraId="791FEEEB" w14:textId="3C8A5112" w:rsidR="00C71B41" w:rsidRDefault="00D31762" w:rsidP="00863E5F">
      <w:pPr>
        <w:spacing w:line="480" w:lineRule="auto"/>
        <w:ind w:firstLineChars="200" w:firstLine="480"/>
        <w:rPr>
          <w:rFonts w:ascii="Times New Roman" w:hAnsi="Times New Roman" w:cs="Times New Roman"/>
          <w:sz w:val="24"/>
        </w:rPr>
      </w:pPr>
      <w:r>
        <w:rPr>
          <w:rFonts w:ascii="Times New Roman" w:hAnsi="Times New Roman" w:cs="Times New Roman"/>
          <w:sz w:val="24"/>
        </w:rPr>
        <w:t>Second</w:t>
      </w:r>
      <w:r>
        <w:rPr>
          <w:rFonts w:ascii="Times New Roman" w:hAnsi="Times New Roman" w:cs="Times New Roman"/>
          <w:sz w:val="24"/>
        </w:rPr>
        <w:t>,</w:t>
      </w:r>
      <w:r>
        <w:rPr>
          <w:rFonts w:ascii="Times New Roman" w:hAnsi="Times New Roman" w:cs="Times New Roman"/>
          <w:sz w:val="24"/>
        </w:rPr>
        <w:t xml:space="preserve"> </w:t>
      </w:r>
      <w:r>
        <w:rPr>
          <w:rFonts w:ascii="Times New Roman" w:hAnsi="Times New Roman" w:cs="Times New Roman"/>
          <w:sz w:val="24"/>
        </w:rPr>
        <w:t xml:space="preserve">we </w:t>
      </w:r>
      <w:r>
        <w:rPr>
          <w:rFonts w:ascii="Times New Roman" w:hAnsi="Times New Roman" w:cs="Times New Roman"/>
          <w:sz w:val="24"/>
        </w:rPr>
        <w:t>should support and participate in children</w:t>
      </w:r>
      <w:r>
        <w:rPr>
          <w:rFonts w:ascii="Times New Roman" w:hAnsi="Times New Roman" w:cs="Times New Roman"/>
          <w:sz w:val="24"/>
        </w:rPr>
        <w:t>’</w:t>
      </w:r>
      <w:r>
        <w:rPr>
          <w:rFonts w:ascii="Times New Roman" w:hAnsi="Times New Roman" w:cs="Times New Roman"/>
          <w:sz w:val="24"/>
        </w:rPr>
        <w:t xml:space="preserve">s bilingual learning. </w:t>
      </w:r>
      <w:r>
        <w:rPr>
          <w:rFonts w:ascii="Times New Roman" w:hAnsi="Times New Roman" w:cs="Times New Roman"/>
          <w:sz w:val="24"/>
        </w:rPr>
        <w:t xml:space="preserve">Buy bilingual picture books and bilingual story books for children and cultivate routine habit to read </w:t>
      </w:r>
      <w:r>
        <w:rPr>
          <w:rFonts w:ascii="Times New Roman" w:hAnsi="Times New Roman" w:cs="Times New Roman"/>
          <w:sz w:val="24"/>
        </w:rPr>
        <w:t xml:space="preserve">books with </w:t>
      </w:r>
      <w:r w:rsidR="005F1033">
        <w:rPr>
          <w:rFonts w:ascii="Times New Roman" w:hAnsi="Times New Roman" w:cs="Times New Roman"/>
          <w:sz w:val="24"/>
        </w:rPr>
        <w:t>them</w:t>
      </w:r>
      <w:r>
        <w:rPr>
          <w:rFonts w:ascii="Times New Roman" w:hAnsi="Times New Roman" w:cs="Times New Roman"/>
          <w:sz w:val="24"/>
        </w:rPr>
        <w:t>, discussing the content</w:t>
      </w:r>
      <w:r>
        <w:rPr>
          <w:rFonts w:ascii="Times New Roman" w:hAnsi="Times New Roman" w:cs="Times New Roman"/>
          <w:sz w:val="24"/>
        </w:rPr>
        <w:t>s</w:t>
      </w:r>
      <w:r>
        <w:rPr>
          <w:rFonts w:ascii="Times New Roman" w:hAnsi="Times New Roman" w:cs="Times New Roman"/>
          <w:sz w:val="24"/>
        </w:rPr>
        <w:t xml:space="preserve"> and plot</w:t>
      </w:r>
      <w:r>
        <w:rPr>
          <w:rFonts w:ascii="Times New Roman" w:hAnsi="Times New Roman" w:cs="Times New Roman"/>
          <w:sz w:val="24"/>
        </w:rPr>
        <w:t>s</w:t>
      </w:r>
      <w:r>
        <w:rPr>
          <w:rFonts w:ascii="Times New Roman" w:hAnsi="Times New Roman" w:cs="Times New Roman"/>
          <w:sz w:val="24"/>
        </w:rPr>
        <w:t>, encouraging children to s</w:t>
      </w:r>
      <w:r>
        <w:rPr>
          <w:rFonts w:ascii="Times New Roman" w:hAnsi="Times New Roman" w:cs="Times New Roman"/>
          <w:sz w:val="24"/>
        </w:rPr>
        <w:t xml:space="preserve">hare </w:t>
      </w:r>
      <w:r>
        <w:rPr>
          <w:rFonts w:ascii="Times New Roman" w:hAnsi="Times New Roman" w:cs="Times New Roman"/>
          <w:sz w:val="24"/>
        </w:rPr>
        <w:t xml:space="preserve">their own ideas and opinions. </w:t>
      </w:r>
      <w:r>
        <w:rPr>
          <w:rFonts w:ascii="Times New Roman" w:hAnsi="Times New Roman" w:cs="Times New Roman"/>
          <w:sz w:val="24"/>
        </w:rPr>
        <w:t>Besides, we</w:t>
      </w:r>
      <w:r>
        <w:rPr>
          <w:rFonts w:ascii="Times New Roman" w:hAnsi="Times New Roman" w:cs="Times New Roman"/>
          <w:sz w:val="24"/>
        </w:rPr>
        <w:t xml:space="preserve"> </w:t>
      </w:r>
      <w:r>
        <w:rPr>
          <w:rFonts w:ascii="Times New Roman" w:hAnsi="Times New Roman" w:cs="Times New Roman"/>
          <w:sz w:val="24"/>
        </w:rPr>
        <w:t>can</w:t>
      </w:r>
      <w:r>
        <w:rPr>
          <w:rFonts w:ascii="Times New Roman" w:hAnsi="Times New Roman" w:cs="Times New Roman"/>
          <w:sz w:val="24"/>
        </w:rPr>
        <w:t xml:space="preserve"> lead childr</w:t>
      </w:r>
      <w:r>
        <w:rPr>
          <w:rFonts w:ascii="Times New Roman" w:hAnsi="Times New Roman" w:cs="Times New Roman"/>
          <w:sz w:val="24"/>
        </w:rPr>
        <w:t xml:space="preserve">en to describe what </w:t>
      </w:r>
      <w:r w:rsidR="009B6885">
        <w:rPr>
          <w:rFonts w:ascii="Times New Roman" w:hAnsi="Times New Roman" w:cs="Times New Roman"/>
          <w:sz w:val="24"/>
        </w:rPr>
        <w:t xml:space="preserve">has </w:t>
      </w:r>
      <w:r>
        <w:rPr>
          <w:rFonts w:ascii="Times New Roman" w:hAnsi="Times New Roman" w:cs="Times New Roman"/>
          <w:sz w:val="24"/>
        </w:rPr>
        <w:t xml:space="preserve">happened </w:t>
      </w:r>
      <w:r w:rsidR="009B6885">
        <w:rPr>
          <w:rFonts w:ascii="Times New Roman" w:hAnsi="Times New Roman" w:cs="Times New Roman"/>
          <w:sz w:val="24"/>
        </w:rPr>
        <w:t xml:space="preserve">at school, </w:t>
      </w:r>
      <w:r>
        <w:rPr>
          <w:rFonts w:ascii="Times New Roman" w:hAnsi="Times New Roman" w:cs="Times New Roman"/>
          <w:sz w:val="24"/>
        </w:rPr>
        <w:t xml:space="preserve">encourage them to tell stories to their friends and </w:t>
      </w:r>
      <w:r w:rsidR="009B6885">
        <w:rPr>
          <w:rFonts w:ascii="Times New Roman" w:hAnsi="Times New Roman" w:cs="Times New Roman"/>
          <w:sz w:val="24"/>
        </w:rPr>
        <w:t xml:space="preserve">other </w:t>
      </w:r>
      <w:r>
        <w:rPr>
          <w:rFonts w:ascii="Times New Roman" w:hAnsi="Times New Roman" w:cs="Times New Roman"/>
          <w:sz w:val="24"/>
        </w:rPr>
        <w:t xml:space="preserve">family members, and share </w:t>
      </w:r>
      <w:r>
        <w:rPr>
          <w:rFonts w:ascii="Times New Roman" w:hAnsi="Times New Roman" w:cs="Times New Roman"/>
          <w:sz w:val="24"/>
        </w:rPr>
        <w:t>bilingual learning experience</w:t>
      </w:r>
      <w:r w:rsidR="009B6885">
        <w:rPr>
          <w:rFonts w:ascii="Times New Roman" w:hAnsi="Times New Roman" w:cs="Times New Roman"/>
          <w:sz w:val="24"/>
        </w:rPr>
        <w:t>s</w:t>
      </w:r>
      <w:r>
        <w:rPr>
          <w:rFonts w:ascii="Times New Roman" w:hAnsi="Times New Roman" w:cs="Times New Roman"/>
          <w:sz w:val="24"/>
        </w:rPr>
        <w:t xml:space="preserve"> together. </w:t>
      </w:r>
      <w:r>
        <w:rPr>
          <w:rFonts w:ascii="Times New Roman" w:hAnsi="Times New Roman" w:cs="Times New Roman"/>
          <w:sz w:val="24"/>
        </w:rPr>
        <w:t>W</w:t>
      </w:r>
      <w:r>
        <w:rPr>
          <w:rFonts w:ascii="Times New Roman" w:hAnsi="Times New Roman" w:cs="Times New Roman"/>
          <w:sz w:val="24"/>
        </w:rPr>
        <w:t>atching bilingual cartoons</w:t>
      </w:r>
      <w:r>
        <w:rPr>
          <w:rFonts w:ascii="Times New Roman" w:hAnsi="Times New Roman" w:cs="Times New Roman"/>
          <w:sz w:val="24"/>
        </w:rPr>
        <w:t xml:space="preserve">, </w:t>
      </w:r>
      <w:r>
        <w:rPr>
          <w:rFonts w:ascii="Times New Roman" w:hAnsi="Times New Roman" w:cs="Times New Roman"/>
          <w:sz w:val="24"/>
        </w:rPr>
        <w:t>games</w:t>
      </w:r>
      <w:r>
        <w:rPr>
          <w:rFonts w:ascii="Times New Roman" w:hAnsi="Times New Roman" w:cs="Times New Roman"/>
          <w:sz w:val="24"/>
        </w:rPr>
        <w:t xml:space="preserve"> and </w:t>
      </w:r>
      <w:r>
        <w:rPr>
          <w:rFonts w:ascii="Times New Roman" w:hAnsi="Times New Roman" w:cs="Times New Roman"/>
          <w:sz w:val="24"/>
        </w:rPr>
        <w:t xml:space="preserve">songs </w:t>
      </w:r>
      <w:r>
        <w:rPr>
          <w:rFonts w:ascii="Times New Roman" w:hAnsi="Times New Roman" w:cs="Times New Roman"/>
          <w:sz w:val="24"/>
        </w:rPr>
        <w:t>are also helpful for</w:t>
      </w:r>
      <w:r>
        <w:rPr>
          <w:rFonts w:ascii="Times New Roman" w:hAnsi="Times New Roman" w:cs="Times New Roman"/>
          <w:sz w:val="24"/>
        </w:rPr>
        <w:t xml:space="preserve"> children to incre</w:t>
      </w:r>
      <w:r>
        <w:rPr>
          <w:rFonts w:ascii="Times New Roman" w:hAnsi="Times New Roman" w:cs="Times New Roman"/>
          <w:sz w:val="24"/>
        </w:rPr>
        <w:t>ase the opportunities and frequency of bilingual input, expressive ability and constantly improve their bilingual levels.</w:t>
      </w:r>
      <w:r>
        <w:rPr>
          <w:rFonts w:ascii="Times New Roman" w:hAnsi="Times New Roman" w:cs="Times New Roman"/>
          <w:sz w:val="24"/>
        </w:rPr>
        <w:t xml:space="preserve"> </w:t>
      </w:r>
      <w:r>
        <w:rPr>
          <w:rFonts w:ascii="Times New Roman" w:hAnsi="Times New Roman" w:cs="Times New Roman"/>
          <w:sz w:val="24"/>
        </w:rPr>
        <w:t>If time permits, take children to visit the museum or go to the theater and cinema to watch plays and movies in foreign language</w:t>
      </w:r>
      <w:r>
        <w:rPr>
          <w:rFonts w:ascii="Times New Roman" w:hAnsi="Times New Roman" w:cs="Times New Roman"/>
          <w:sz w:val="24"/>
        </w:rPr>
        <w:t>s</w:t>
      </w:r>
      <w:r>
        <w:rPr>
          <w:rFonts w:ascii="Times New Roman" w:hAnsi="Times New Roman" w:cs="Times New Roman"/>
          <w:sz w:val="24"/>
        </w:rPr>
        <w:t xml:space="preserve">. If </w:t>
      </w:r>
      <w:r>
        <w:rPr>
          <w:rFonts w:ascii="Times New Roman" w:hAnsi="Times New Roman" w:cs="Times New Roman"/>
          <w:sz w:val="24"/>
        </w:rPr>
        <w:t xml:space="preserve">you </w:t>
      </w:r>
      <w:proofErr w:type="gramStart"/>
      <w:r>
        <w:rPr>
          <w:rFonts w:ascii="Times New Roman" w:hAnsi="Times New Roman" w:cs="Times New Roman"/>
          <w:sz w:val="24"/>
        </w:rPr>
        <w:t>have the opportunity to</w:t>
      </w:r>
      <w:proofErr w:type="gramEnd"/>
      <w:r>
        <w:rPr>
          <w:rFonts w:ascii="Times New Roman" w:hAnsi="Times New Roman" w:cs="Times New Roman"/>
          <w:sz w:val="24"/>
        </w:rPr>
        <w:t xml:space="preserve"> take children to native countries to visit and investigate, it would be wonderful for children to approach and enter into the bilingual environment.</w:t>
      </w:r>
    </w:p>
    <w:p w14:paraId="591DB5BD" w14:textId="5FB3E3EB" w:rsidR="00C71B41" w:rsidRDefault="00D31762" w:rsidP="00863E5F">
      <w:pPr>
        <w:spacing w:line="480" w:lineRule="auto"/>
        <w:ind w:firstLineChars="200" w:firstLine="480"/>
        <w:rPr>
          <w:rFonts w:ascii="Times New Roman" w:hAnsi="Times New Roman" w:cs="Times New Roman"/>
          <w:sz w:val="24"/>
        </w:rPr>
      </w:pPr>
      <w:r>
        <w:rPr>
          <w:rFonts w:ascii="Times New Roman" w:hAnsi="Times New Roman" w:cs="Times New Roman"/>
          <w:sz w:val="24"/>
        </w:rPr>
        <w:t>Third</w:t>
      </w:r>
      <w:r>
        <w:rPr>
          <w:rFonts w:ascii="Times New Roman" w:hAnsi="Times New Roman" w:cs="Times New Roman"/>
          <w:sz w:val="24"/>
        </w:rPr>
        <w:t xml:space="preserve">, we </w:t>
      </w:r>
      <w:r>
        <w:rPr>
          <w:rFonts w:ascii="Times New Roman" w:hAnsi="Times New Roman" w:cs="Times New Roman"/>
          <w:sz w:val="24"/>
        </w:rPr>
        <w:t>should be aware of children</w:t>
      </w:r>
      <w:r>
        <w:rPr>
          <w:rFonts w:ascii="Times New Roman" w:hAnsi="Times New Roman" w:cs="Times New Roman"/>
          <w:sz w:val="24"/>
        </w:rPr>
        <w:t>’</w:t>
      </w:r>
      <w:r>
        <w:rPr>
          <w:rFonts w:ascii="Times New Roman" w:hAnsi="Times New Roman" w:cs="Times New Roman"/>
          <w:sz w:val="24"/>
        </w:rPr>
        <w:t>s emotional changes, find</w:t>
      </w:r>
      <w:r>
        <w:rPr>
          <w:rFonts w:ascii="Times New Roman" w:hAnsi="Times New Roman" w:cs="Times New Roman"/>
          <w:sz w:val="24"/>
        </w:rPr>
        <w:t xml:space="preserve"> </w:t>
      </w:r>
      <w:r>
        <w:rPr>
          <w:rFonts w:ascii="Times New Roman" w:hAnsi="Times New Roman" w:cs="Times New Roman"/>
          <w:sz w:val="24"/>
        </w:rPr>
        <w:t xml:space="preserve">problems and </w:t>
      </w:r>
      <w:r>
        <w:rPr>
          <w:rFonts w:ascii="Times New Roman" w:hAnsi="Times New Roman" w:cs="Times New Roman"/>
          <w:sz w:val="24"/>
        </w:rPr>
        <w:t xml:space="preserve">difficulties encountered in </w:t>
      </w:r>
      <w:r>
        <w:rPr>
          <w:rFonts w:ascii="Times New Roman" w:hAnsi="Times New Roman" w:cs="Times New Roman"/>
          <w:sz w:val="24"/>
        </w:rPr>
        <w:t>children’</w:t>
      </w:r>
      <w:r>
        <w:rPr>
          <w:rFonts w:ascii="Times New Roman" w:hAnsi="Times New Roman" w:cs="Times New Roman"/>
          <w:sz w:val="24"/>
        </w:rPr>
        <w:t xml:space="preserve"> bilingual learning, overcome cross-</w:t>
      </w:r>
      <w:r w:rsidR="0059259B">
        <w:rPr>
          <w:rFonts w:ascii="Times New Roman" w:hAnsi="Times New Roman" w:cs="Times New Roman"/>
          <w:sz w:val="24"/>
        </w:rPr>
        <w:t>language difficulties</w:t>
      </w:r>
      <w:r>
        <w:rPr>
          <w:rFonts w:ascii="Times New Roman" w:hAnsi="Times New Roman" w:cs="Times New Roman"/>
          <w:sz w:val="24"/>
        </w:rPr>
        <w:t>, and gradually eliminate the adverse effects of negative emotions on learning.</w:t>
      </w:r>
      <w:r w:rsidR="0059259B">
        <w:rPr>
          <w:rFonts w:ascii="Times New Roman" w:hAnsi="Times New Roman" w:cs="Times New Roman"/>
          <w:sz w:val="24"/>
        </w:rPr>
        <w:t xml:space="preserve"> The most important thing is that w</w:t>
      </w:r>
      <w:r>
        <w:rPr>
          <w:rFonts w:ascii="Times New Roman" w:hAnsi="Times New Roman" w:cs="Times New Roman"/>
          <w:sz w:val="24"/>
        </w:rPr>
        <w:t>e should protect children</w:t>
      </w:r>
      <w:r>
        <w:rPr>
          <w:rFonts w:ascii="Times New Roman" w:hAnsi="Times New Roman" w:cs="Times New Roman"/>
          <w:sz w:val="24"/>
        </w:rPr>
        <w:t>’s</w:t>
      </w:r>
      <w:r>
        <w:rPr>
          <w:rFonts w:ascii="Times New Roman" w:hAnsi="Times New Roman" w:cs="Times New Roman"/>
          <w:sz w:val="24"/>
        </w:rPr>
        <w:t xml:space="preserve"> enthusiasm and eagerness for learning and reverse th</w:t>
      </w:r>
      <w:r>
        <w:rPr>
          <w:rFonts w:ascii="Times New Roman" w:hAnsi="Times New Roman" w:cs="Times New Roman"/>
          <w:sz w:val="24"/>
        </w:rPr>
        <w:t>e negative effects of depressed attitudes.</w:t>
      </w:r>
      <w:r>
        <w:rPr>
          <w:rFonts w:ascii="Times New Roman" w:hAnsi="Times New Roman" w:cs="Times New Roman"/>
          <w:sz w:val="24"/>
        </w:rPr>
        <w:t xml:space="preserve"> The </w:t>
      </w:r>
      <w:r>
        <w:rPr>
          <w:rFonts w:ascii="Times New Roman" w:hAnsi="Times New Roman" w:cs="Times New Roman"/>
          <w:sz w:val="24"/>
        </w:rPr>
        <w:lastRenderedPageBreak/>
        <w:t>development of the bilingual language requires parental support and persistence which should not be forced. Always remember, you are the children’s parents, not language teachers! When your children are commun</w:t>
      </w:r>
      <w:r>
        <w:rPr>
          <w:rFonts w:ascii="Times New Roman" w:hAnsi="Times New Roman" w:cs="Times New Roman"/>
          <w:sz w:val="24"/>
        </w:rPr>
        <w:t>icating with you, don’t interrupt them even if it was not your agreed language. Listen carefully to what your children want to say first. For example, if you make an appointment with your children to use English, but your children speak with you in Chinese</w:t>
      </w:r>
      <w:r>
        <w:rPr>
          <w:rFonts w:ascii="Times New Roman" w:hAnsi="Times New Roman" w:cs="Times New Roman"/>
          <w:sz w:val="24"/>
        </w:rPr>
        <w:t xml:space="preserve"> about what happened in school, you can listen to them first, then repeat what they said in English, and then answer them in English.</w:t>
      </w:r>
    </w:p>
    <w:p w14:paraId="63D203FA" w14:textId="223C998E" w:rsidR="00C71B41" w:rsidRDefault="00D31762" w:rsidP="00863E5F">
      <w:pPr>
        <w:spacing w:line="480" w:lineRule="auto"/>
        <w:ind w:firstLineChars="200" w:firstLine="480"/>
        <w:rPr>
          <w:rFonts w:ascii="Times New Roman" w:hAnsi="Times New Roman" w:cs="Times New Roman"/>
          <w:sz w:val="24"/>
        </w:rPr>
      </w:pPr>
      <w:r>
        <w:rPr>
          <w:rFonts w:ascii="Times New Roman" w:hAnsi="Times New Roman" w:cs="Times New Roman"/>
          <w:sz w:val="24"/>
        </w:rPr>
        <w:t>Fo</w:t>
      </w:r>
      <w:r w:rsidR="0059259B">
        <w:rPr>
          <w:rFonts w:ascii="Times New Roman" w:hAnsi="Times New Roman" w:cs="Times New Roman"/>
          <w:sz w:val="24"/>
        </w:rPr>
        <w:t>u</w:t>
      </w:r>
      <w:r>
        <w:rPr>
          <w:rFonts w:ascii="Times New Roman" w:hAnsi="Times New Roman" w:cs="Times New Roman"/>
          <w:sz w:val="24"/>
        </w:rPr>
        <w:t>rth</w:t>
      </w:r>
      <w:r>
        <w:rPr>
          <w:rFonts w:ascii="Times New Roman" w:hAnsi="Times New Roman" w:cs="Times New Roman"/>
          <w:sz w:val="24"/>
        </w:rPr>
        <w:t>, for children who have already known a language well and then start to study another language, m</w:t>
      </w:r>
      <w:r>
        <w:rPr>
          <w:rFonts w:ascii="Times New Roman" w:hAnsi="Times New Roman" w:cs="Times New Roman"/>
          <w:sz w:val="24"/>
        </w:rPr>
        <w:t>any people advoca</w:t>
      </w:r>
      <w:r>
        <w:rPr>
          <w:rFonts w:ascii="Times New Roman" w:hAnsi="Times New Roman" w:cs="Times New Roman"/>
          <w:sz w:val="24"/>
        </w:rPr>
        <w:t xml:space="preserve">te </w:t>
      </w:r>
      <w:r>
        <w:rPr>
          <w:rFonts w:ascii="Times New Roman" w:hAnsi="Times New Roman" w:cs="Times New Roman"/>
          <w:sz w:val="24"/>
        </w:rPr>
        <w:t>to “</w:t>
      </w:r>
      <w:r>
        <w:rPr>
          <w:rFonts w:ascii="Times New Roman" w:hAnsi="Times New Roman" w:cs="Times New Roman"/>
          <w:sz w:val="24"/>
        </w:rPr>
        <w:t>forget the mother tongue</w:t>
      </w:r>
      <w:r>
        <w:rPr>
          <w:rFonts w:ascii="Times New Roman" w:hAnsi="Times New Roman" w:cs="Times New Roman"/>
          <w:sz w:val="24"/>
        </w:rPr>
        <w:t>”</w:t>
      </w:r>
      <w:r>
        <w:rPr>
          <w:rFonts w:ascii="Times New Roman" w:hAnsi="Times New Roman" w:cs="Times New Roman"/>
          <w:sz w:val="24"/>
        </w:rPr>
        <w:t>, strictly prohibit</w:t>
      </w:r>
      <w:r>
        <w:rPr>
          <w:rFonts w:ascii="Times New Roman" w:hAnsi="Times New Roman" w:cs="Times New Roman"/>
          <w:sz w:val="24"/>
        </w:rPr>
        <w:t>ing</w:t>
      </w:r>
      <w:r>
        <w:rPr>
          <w:rFonts w:ascii="Times New Roman" w:hAnsi="Times New Roman" w:cs="Times New Roman"/>
          <w:sz w:val="24"/>
        </w:rPr>
        <w:t xml:space="preserve"> the use of mother tongue</w:t>
      </w:r>
      <w:r>
        <w:rPr>
          <w:rFonts w:ascii="Times New Roman" w:hAnsi="Times New Roman" w:cs="Times New Roman"/>
          <w:sz w:val="24"/>
        </w:rPr>
        <w:t>.</w:t>
      </w:r>
      <w:r>
        <w:rPr>
          <w:rFonts w:ascii="Times New Roman" w:hAnsi="Times New Roman" w:cs="Times New Roman"/>
          <w:sz w:val="24"/>
        </w:rPr>
        <w:t xml:space="preserve"> </w:t>
      </w:r>
      <w:r>
        <w:rPr>
          <w:rFonts w:ascii="Times New Roman" w:hAnsi="Times New Roman" w:cs="Times New Roman"/>
          <w:sz w:val="24"/>
        </w:rPr>
        <w:t>I</w:t>
      </w:r>
      <w:r>
        <w:rPr>
          <w:rFonts w:ascii="Times New Roman" w:hAnsi="Times New Roman" w:cs="Times New Roman"/>
          <w:sz w:val="24"/>
        </w:rPr>
        <w:t xml:space="preserve">n fact, </w:t>
      </w:r>
      <w:r>
        <w:rPr>
          <w:rFonts w:ascii="Times New Roman" w:hAnsi="Times New Roman" w:cs="Times New Roman"/>
          <w:sz w:val="24"/>
        </w:rPr>
        <w:t xml:space="preserve">this kind of method </w:t>
      </w:r>
      <w:r>
        <w:rPr>
          <w:rFonts w:ascii="Times New Roman" w:hAnsi="Times New Roman" w:cs="Times New Roman"/>
          <w:sz w:val="24"/>
        </w:rPr>
        <w:t>confuse</w:t>
      </w:r>
      <w:r>
        <w:rPr>
          <w:rFonts w:ascii="Times New Roman" w:hAnsi="Times New Roman" w:cs="Times New Roman"/>
          <w:sz w:val="24"/>
        </w:rPr>
        <w:t>s</w:t>
      </w:r>
      <w:r>
        <w:rPr>
          <w:rFonts w:ascii="Times New Roman" w:hAnsi="Times New Roman" w:cs="Times New Roman"/>
          <w:sz w:val="24"/>
        </w:rPr>
        <w:t xml:space="preserve"> the goals and means</w:t>
      </w:r>
      <w:r>
        <w:rPr>
          <w:rFonts w:ascii="Times New Roman" w:hAnsi="Times New Roman" w:cs="Times New Roman"/>
          <w:sz w:val="24"/>
        </w:rPr>
        <w:t xml:space="preserve"> of language learning</w:t>
      </w:r>
      <w:r>
        <w:rPr>
          <w:rFonts w:ascii="Times New Roman" w:hAnsi="Times New Roman" w:cs="Times New Roman"/>
          <w:sz w:val="24"/>
        </w:rPr>
        <w:t>.</w:t>
      </w:r>
      <w:r>
        <w:rPr>
          <w:rFonts w:ascii="Times New Roman" w:hAnsi="Times New Roman" w:cs="Times New Roman"/>
          <w:sz w:val="24"/>
        </w:rPr>
        <w:t xml:space="preserve"> </w:t>
      </w:r>
      <w:r>
        <w:rPr>
          <w:rFonts w:ascii="Times New Roman" w:hAnsi="Times New Roman" w:cs="Times New Roman"/>
          <w:sz w:val="24"/>
        </w:rPr>
        <w:t xml:space="preserve">The goal and result of learning a foreign language is to think and speak directly in that language without translation, but on the way to this </w:t>
      </w:r>
      <w:r>
        <w:rPr>
          <w:rFonts w:ascii="Times New Roman" w:hAnsi="Times New Roman" w:cs="Times New Roman"/>
          <w:sz w:val="24"/>
        </w:rPr>
        <w:t>aim</w:t>
      </w:r>
      <w:r>
        <w:rPr>
          <w:rFonts w:ascii="Times New Roman" w:hAnsi="Times New Roman" w:cs="Times New Roman"/>
          <w:sz w:val="24"/>
        </w:rPr>
        <w:t xml:space="preserve">, we need a variety of auxiliary means, such as reading </w:t>
      </w:r>
      <w:r>
        <w:rPr>
          <w:rFonts w:ascii="Times New Roman" w:hAnsi="Times New Roman" w:cs="Times New Roman"/>
          <w:sz w:val="24"/>
        </w:rPr>
        <w:t>bilingual</w:t>
      </w:r>
      <w:r>
        <w:rPr>
          <w:rFonts w:ascii="Times New Roman" w:hAnsi="Times New Roman" w:cs="Times New Roman"/>
          <w:sz w:val="24"/>
        </w:rPr>
        <w:t xml:space="preserve"> explanations and examples, searc</w:t>
      </w:r>
      <w:r>
        <w:rPr>
          <w:rFonts w:ascii="Times New Roman" w:hAnsi="Times New Roman" w:cs="Times New Roman"/>
          <w:sz w:val="24"/>
        </w:rPr>
        <w:t>hing for</w:t>
      </w:r>
      <w:r>
        <w:rPr>
          <w:rFonts w:ascii="Times New Roman" w:hAnsi="Times New Roman" w:cs="Times New Roman"/>
          <w:sz w:val="24"/>
        </w:rPr>
        <w:t xml:space="preserve"> </w:t>
      </w:r>
      <w:r>
        <w:rPr>
          <w:rFonts w:ascii="Times New Roman" w:hAnsi="Times New Roman" w:cs="Times New Roman"/>
          <w:sz w:val="24"/>
        </w:rPr>
        <w:t>rel</w:t>
      </w:r>
      <w:r>
        <w:rPr>
          <w:rFonts w:ascii="Times New Roman" w:hAnsi="Times New Roman" w:cs="Times New Roman"/>
          <w:sz w:val="24"/>
        </w:rPr>
        <w:t xml:space="preserve">ated </w:t>
      </w:r>
      <w:r>
        <w:rPr>
          <w:rFonts w:ascii="Times New Roman" w:hAnsi="Times New Roman" w:cs="Times New Roman"/>
          <w:sz w:val="24"/>
        </w:rPr>
        <w:t>images</w:t>
      </w:r>
      <w:r>
        <w:rPr>
          <w:rFonts w:ascii="Times New Roman" w:hAnsi="Times New Roman" w:cs="Times New Roman"/>
          <w:sz w:val="24"/>
        </w:rPr>
        <w:t xml:space="preserve"> on internet</w:t>
      </w:r>
      <w:r>
        <w:rPr>
          <w:rFonts w:ascii="Times New Roman" w:hAnsi="Times New Roman" w:cs="Times New Roman"/>
          <w:sz w:val="24"/>
        </w:rPr>
        <w:t>, demonstrat</w:t>
      </w:r>
      <w:r>
        <w:rPr>
          <w:rFonts w:ascii="Times New Roman" w:hAnsi="Times New Roman" w:cs="Times New Roman"/>
          <w:sz w:val="24"/>
        </w:rPr>
        <w:t>ing</w:t>
      </w:r>
      <w:r>
        <w:rPr>
          <w:rFonts w:ascii="Times New Roman" w:hAnsi="Times New Roman" w:cs="Times New Roman"/>
          <w:sz w:val="24"/>
        </w:rPr>
        <w:t xml:space="preserve"> with objects and so on</w:t>
      </w:r>
      <w:r>
        <w:rPr>
          <w:rFonts w:ascii="Times New Roman" w:hAnsi="Times New Roman" w:cs="Times New Roman"/>
          <w:sz w:val="24"/>
        </w:rPr>
        <w:t xml:space="preserve">. </w:t>
      </w:r>
      <w:r>
        <w:rPr>
          <w:rFonts w:ascii="Times New Roman" w:hAnsi="Times New Roman" w:cs="Times New Roman"/>
          <w:sz w:val="24"/>
        </w:rPr>
        <w:t xml:space="preserve">These are essential aids in the process of reaching the </w:t>
      </w:r>
      <w:r>
        <w:rPr>
          <w:rFonts w:ascii="Times New Roman" w:hAnsi="Times New Roman" w:cs="Times New Roman"/>
          <w:sz w:val="24"/>
        </w:rPr>
        <w:t xml:space="preserve">bilingual </w:t>
      </w:r>
      <w:r>
        <w:rPr>
          <w:rFonts w:ascii="Times New Roman" w:hAnsi="Times New Roman" w:cs="Times New Roman"/>
          <w:sz w:val="24"/>
        </w:rPr>
        <w:t xml:space="preserve">goal, and </w:t>
      </w:r>
      <w:r>
        <w:rPr>
          <w:rFonts w:ascii="Times New Roman" w:hAnsi="Times New Roman" w:cs="Times New Roman"/>
          <w:sz w:val="24"/>
        </w:rPr>
        <w:t>with the help of mother tongue</w:t>
      </w:r>
      <w:r>
        <w:rPr>
          <w:rFonts w:ascii="Times New Roman" w:hAnsi="Times New Roman" w:cs="Times New Roman"/>
          <w:sz w:val="24"/>
        </w:rPr>
        <w:t xml:space="preserve"> is </w:t>
      </w:r>
      <w:r>
        <w:rPr>
          <w:rFonts w:ascii="Times New Roman" w:hAnsi="Times New Roman" w:cs="Times New Roman"/>
          <w:sz w:val="24"/>
        </w:rPr>
        <w:t xml:space="preserve">one of </w:t>
      </w:r>
      <w:r>
        <w:rPr>
          <w:rFonts w:ascii="Times New Roman" w:hAnsi="Times New Roman" w:cs="Times New Roman"/>
          <w:sz w:val="24"/>
        </w:rPr>
        <w:t xml:space="preserve">the most important and efficient </w:t>
      </w:r>
      <w:r>
        <w:rPr>
          <w:rFonts w:ascii="Times New Roman" w:hAnsi="Times New Roman" w:cs="Times New Roman"/>
          <w:sz w:val="24"/>
        </w:rPr>
        <w:t>methods</w:t>
      </w:r>
      <w:r>
        <w:rPr>
          <w:rFonts w:ascii="Times New Roman" w:hAnsi="Times New Roman" w:cs="Times New Roman"/>
          <w:sz w:val="24"/>
        </w:rPr>
        <w:t>.</w:t>
      </w:r>
      <w:r>
        <w:rPr>
          <w:rFonts w:ascii="Times New Roman" w:hAnsi="Times New Roman" w:cs="Times New Roman"/>
          <w:sz w:val="24"/>
        </w:rPr>
        <w:t xml:space="preserve"> </w:t>
      </w:r>
      <w:r>
        <w:rPr>
          <w:rFonts w:ascii="Times New Roman" w:hAnsi="Times New Roman" w:cs="Times New Roman"/>
          <w:sz w:val="24"/>
        </w:rPr>
        <w:t>Many parents ask their children no</w:t>
      </w:r>
      <w:r>
        <w:rPr>
          <w:rFonts w:ascii="Times New Roman" w:hAnsi="Times New Roman" w:cs="Times New Roman"/>
          <w:sz w:val="24"/>
        </w:rPr>
        <w:t>t to read Chinese translation when look</w:t>
      </w:r>
      <w:r>
        <w:rPr>
          <w:rFonts w:ascii="Times New Roman" w:hAnsi="Times New Roman" w:cs="Times New Roman"/>
          <w:sz w:val="24"/>
        </w:rPr>
        <w:t>ing</w:t>
      </w:r>
      <w:r>
        <w:rPr>
          <w:rFonts w:ascii="Times New Roman" w:hAnsi="Times New Roman" w:cs="Times New Roman"/>
          <w:sz w:val="24"/>
        </w:rPr>
        <w:t xml:space="preserve"> up the meaning of word</w:t>
      </w:r>
      <w:r>
        <w:rPr>
          <w:rFonts w:ascii="Times New Roman" w:hAnsi="Times New Roman" w:cs="Times New Roman"/>
          <w:sz w:val="24"/>
        </w:rPr>
        <w:t>s</w:t>
      </w:r>
      <w:r>
        <w:rPr>
          <w:rFonts w:ascii="Times New Roman" w:hAnsi="Times New Roman" w:cs="Times New Roman"/>
          <w:sz w:val="24"/>
        </w:rPr>
        <w:t xml:space="preserve"> in the dictionary, or must use a pure English dictionary, which </w:t>
      </w:r>
      <w:r>
        <w:rPr>
          <w:rFonts w:ascii="Times New Roman" w:hAnsi="Times New Roman" w:cs="Times New Roman"/>
          <w:sz w:val="24"/>
        </w:rPr>
        <w:t xml:space="preserve">might </w:t>
      </w:r>
      <w:r>
        <w:rPr>
          <w:rFonts w:ascii="Times New Roman" w:hAnsi="Times New Roman" w:cs="Times New Roman"/>
          <w:sz w:val="24"/>
        </w:rPr>
        <w:t>be misleading.</w:t>
      </w:r>
      <w:r>
        <w:rPr>
          <w:rFonts w:ascii="Times New Roman" w:hAnsi="Times New Roman" w:cs="Times New Roman"/>
          <w:sz w:val="24"/>
        </w:rPr>
        <w:t xml:space="preserve"> </w:t>
      </w:r>
      <w:r>
        <w:rPr>
          <w:rFonts w:ascii="Times New Roman" w:hAnsi="Times New Roman" w:cs="Times New Roman"/>
          <w:sz w:val="24"/>
        </w:rPr>
        <w:t>If you don</w:t>
      </w:r>
      <w:r w:rsidR="0059259B">
        <w:rPr>
          <w:rFonts w:ascii="Times New Roman" w:hAnsi="Times New Roman" w:cs="Times New Roman"/>
          <w:sz w:val="24"/>
        </w:rPr>
        <w:t>’</w:t>
      </w:r>
      <w:r>
        <w:rPr>
          <w:rFonts w:ascii="Times New Roman" w:hAnsi="Times New Roman" w:cs="Times New Roman"/>
          <w:sz w:val="24"/>
        </w:rPr>
        <w:t>t look at Chinese translation, some words</w:t>
      </w:r>
      <w:r>
        <w:rPr>
          <w:rFonts w:ascii="Times New Roman" w:hAnsi="Times New Roman" w:cs="Times New Roman"/>
          <w:sz w:val="24"/>
        </w:rPr>
        <w:t xml:space="preserve">’ </w:t>
      </w:r>
      <w:r>
        <w:rPr>
          <w:rFonts w:ascii="Times New Roman" w:hAnsi="Times New Roman" w:cs="Times New Roman"/>
          <w:sz w:val="24"/>
        </w:rPr>
        <w:t xml:space="preserve">English explanation </w:t>
      </w:r>
      <w:r>
        <w:rPr>
          <w:rFonts w:ascii="Times New Roman" w:hAnsi="Times New Roman" w:cs="Times New Roman"/>
          <w:sz w:val="24"/>
        </w:rPr>
        <w:t>is too difficult to understand</w:t>
      </w:r>
      <w:r w:rsidR="0059259B">
        <w:rPr>
          <w:rFonts w:ascii="Times New Roman" w:hAnsi="Times New Roman" w:cs="Times New Roman"/>
          <w:sz w:val="24"/>
        </w:rPr>
        <w:t>.</w:t>
      </w:r>
      <w:r>
        <w:rPr>
          <w:rFonts w:ascii="Times New Roman" w:hAnsi="Times New Roman" w:cs="Times New Roman"/>
          <w:sz w:val="24"/>
        </w:rPr>
        <w:t xml:space="preserve"> I be</w:t>
      </w:r>
      <w:r>
        <w:rPr>
          <w:rFonts w:ascii="Times New Roman" w:hAnsi="Times New Roman" w:cs="Times New Roman"/>
          <w:sz w:val="24"/>
        </w:rPr>
        <w:t>t</w:t>
      </w:r>
      <w:r>
        <w:rPr>
          <w:rFonts w:ascii="Times New Roman" w:hAnsi="Times New Roman" w:cs="Times New Roman"/>
          <w:sz w:val="24"/>
        </w:rPr>
        <w:t xml:space="preserve"> </w:t>
      </w:r>
      <w:r>
        <w:rPr>
          <w:rFonts w:ascii="Times New Roman" w:hAnsi="Times New Roman" w:cs="Times New Roman"/>
          <w:sz w:val="24"/>
        </w:rPr>
        <w:t>most of us</w:t>
      </w:r>
      <w:r>
        <w:rPr>
          <w:rFonts w:ascii="Times New Roman" w:hAnsi="Times New Roman" w:cs="Times New Roman"/>
          <w:sz w:val="24"/>
        </w:rPr>
        <w:t xml:space="preserve"> have t</w:t>
      </w:r>
      <w:r>
        <w:rPr>
          <w:rFonts w:ascii="Times New Roman" w:hAnsi="Times New Roman" w:cs="Times New Roman"/>
          <w:sz w:val="24"/>
        </w:rPr>
        <w:t xml:space="preserve">he same </w:t>
      </w:r>
      <w:r>
        <w:rPr>
          <w:rFonts w:ascii="Times New Roman" w:hAnsi="Times New Roman" w:cs="Times New Roman"/>
          <w:sz w:val="24"/>
        </w:rPr>
        <w:t>experience.</w:t>
      </w:r>
      <w:r>
        <w:rPr>
          <w:rFonts w:ascii="Times New Roman" w:hAnsi="Times New Roman" w:cs="Times New Roman"/>
          <w:sz w:val="24"/>
        </w:rPr>
        <w:t xml:space="preserve"> </w:t>
      </w:r>
      <w:r>
        <w:rPr>
          <w:rFonts w:ascii="Times New Roman" w:hAnsi="Times New Roman" w:cs="Times New Roman"/>
          <w:sz w:val="24"/>
        </w:rPr>
        <w:t xml:space="preserve">If English interpretation helps to understand the nature of the meaning, it should not </w:t>
      </w:r>
      <w:r>
        <w:rPr>
          <w:rFonts w:ascii="Times New Roman" w:hAnsi="Times New Roman" w:cs="Times New Roman"/>
          <w:sz w:val="24"/>
        </w:rPr>
        <w:lastRenderedPageBreak/>
        <w:t>be a reason to prohibit reading Chinese interpretation. It is worth noting that after understanding an expression with the h</w:t>
      </w:r>
      <w:r>
        <w:rPr>
          <w:rFonts w:ascii="Times New Roman" w:hAnsi="Times New Roman" w:cs="Times New Roman"/>
          <w:sz w:val="24"/>
        </w:rPr>
        <w:t xml:space="preserve">elp of Chinese, you should immediately throw away this </w:t>
      </w:r>
      <w:r>
        <w:rPr>
          <w:rFonts w:ascii="Times New Roman" w:hAnsi="Times New Roman" w:cs="Times New Roman"/>
          <w:sz w:val="24"/>
        </w:rPr>
        <w:t>“</w:t>
      </w:r>
      <w:r>
        <w:rPr>
          <w:rFonts w:ascii="Times New Roman" w:hAnsi="Times New Roman" w:cs="Times New Roman"/>
          <w:sz w:val="24"/>
        </w:rPr>
        <w:t>crutch</w:t>
      </w:r>
      <w:r>
        <w:rPr>
          <w:rFonts w:ascii="Times New Roman" w:hAnsi="Times New Roman" w:cs="Times New Roman"/>
          <w:sz w:val="24"/>
        </w:rPr>
        <w:t>”</w:t>
      </w:r>
      <w:r>
        <w:rPr>
          <w:rFonts w:ascii="Times New Roman" w:hAnsi="Times New Roman" w:cs="Times New Roman"/>
          <w:sz w:val="24"/>
        </w:rPr>
        <w:t xml:space="preserve"> and understand and experience </w:t>
      </w:r>
      <w:r>
        <w:rPr>
          <w:rFonts w:ascii="Times New Roman" w:hAnsi="Times New Roman" w:cs="Times New Roman"/>
          <w:sz w:val="24"/>
        </w:rPr>
        <w:t>the word</w:t>
      </w:r>
      <w:r>
        <w:rPr>
          <w:rFonts w:ascii="Times New Roman" w:hAnsi="Times New Roman" w:cs="Times New Roman"/>
          <w:sz w:val="24"/>
        </w:rPr>
        <w:t xml:space="preserve"> based on English itself.</w:t>
      </w:r>
      <w:r>
        <w:rPr>
          <w:rFonts w:ascii="Times New Roman" w:hAnsi="Times New Roman" w:cs="Times New Roman"/>
          <w:sz w:val="24"/>
        </w:rPr>
        <w:t xml:space="preserve"> </w:t>
      </w:r>
      <w:r>
        <w:rPr>
          <w:rFonts w:ascii="Times New Roman" w:hAnsi="Times New Roman" w:cs="Times New Roman"/>
          <w:sz w:val="24"/>
        </w:rPr>
        <w:t xml:space="preserve">This </w:t>
      </w:r>
      <w:r>
        <w:rPr>
          <w:rFonts w:ascii="Times New Roman" w:hAnsi="Times New Roman" w:cs="Times New Roman"/>
          <w:sz w:val="24"/>
        </w:rPr>
        <w:t>might be a more effective</w:t>
      </w:r>
      <w:r>
        <w:rPr>
          <w:rFonts w:ascii="Times New Roman" w:hAnsi="Times New Roman" w:cs="Times New Roman"/>
          <w:sz w:val="24"/>
        </w:rPr>
        <w:t xml:space="preserve"> way to deal with the</w:t>
      </w:r>
      <w:r>
        <w:rPr>
          <w:rFonts w:ascii="Times New Roman" w:hAnsi="Times New Roman" w:cs="Times New Roman"/>
          <w:sz w:val="24"/>
        </w:rPr>
        <w:t xml:space="preserve"> bilingual</w:t>
      </w:r>
      <w:r>
        <w:rPr>
          <w:rFonts w:ascii="Times New Roman" w:hAnsi="Times New Roman" w:cs="Times New Roman"/>
          <w:sz w:val="24"/>
        </w:rPr>
        <w:t xml:space="preserve"> goals.</w:t>
      </w:r>
      <w:r>
        <w:rPr>
          <w:rFonts w:ascii="Times New Roman" w:hAnsi="Times New Roman" w:cs="Times New Roman"/>
          <w:sz w:val="24"/>
        </w:rPr>
        <w:t xml:space="preserve"> </w:t>
      </w:r>
      <w:r>
        <w:rPr>
          <w:rFonts w:ascii="Times New Roman" w:hAnsi="Times New Roman" w:cs="Times New Roman"/>
          <w:sz w:val="24"/>
        </w:rPr>
        <w:t xml:space="preserve">For example, I </w:t>
      </w:r>
      <w:r>
        <w:rPr>
          <w:rFonts w:ascii="Times New Roman" w:hAnsi="Times New Roman" w:cs="Times New Roman"/>
          <w:sz w:val="24"/>
        </w:rPr>
        <w:t>used to be</w:t>
      </w:r>
      <w:r>
        <w:rPr>
          <w:rFonts w:ascii="Times New Roman" w:hAnsi="Times New Roman" w:cs="Times New Roman"/>
          <w:sz w:val="24"/>
        </w:rPr>
        <w:t xml:space="preserve"> confused with </w:t>
      </w:r>
      <w:r>
        <w:rPr>
          <w:rFonts w:ascii="Times New Roman" w:hAnsi="Times New Roman" w:cs="Times New Roman"/>
          <w:sz w:val="24"/>
        </w:rPr>
        <w:t>“</w:t>
      </w:r>
      <w:r>
        <w:rPr>
          <w:rFonts w:ascii="Times New Roman" w:hAnsi="Times New Roman" w:cs="Times New Roman"/>
          <w:sz w:val="24"/>
        </w:rPr>
        <w:t>inch</w:t>
      </w:r>
      <w:r>
        <w:rPr>
          <w:rFonts w:ascii="Times New Roman" w:hAnsi="Times New Roman" w:cs="Times New Roman"/>
          <w:sz w:val="24"/>
        </w:rPr>
        <w:t>”</w:t>
      </w:r>
      <w:r>
        <w:rPr>
          <w:rFonts w:ascii="Times New Roman" w:hAnsi="Times New Roman" w:cs="Times New Roman"/>
          <w:sz w:val="24"/>
        </w:rPr>
        <w:t>(</w:t>
      </w:r>
      <w:proofErr w:type="gramStart"/>
      <w:r>
        <w:rPr>
          <w:rFonts w:ascii="Times New Roman" w:hAnsi="Times New Roman" w:cs="Times New Roman"/>
          <w:sz w:val="24"/>
        </w:rPr>
        <w:t>英寸</w:t>
      </w:r>
      <w:r>
        <w:rPr>
          <w:rFonts w:ascii="Times New Roman" w:hAnsi="Times New Roman" w:cs="Times New Roman"/>
          <w:sz w:val="24"/>
        </w:rPr>
        <w:t>)</w:t>
      </w:r>
      <w:proofErr w:type="gramEnd"/>
      <w:r>
        <w:rPr>
          <w:rFonts w:ascii="Times New Roman" w:hAnsi="Times New Roman" w:cs="Times New Roman"/>
          <w:sz w:val="24"/>
        </w:rPr>
        <w:t xml:space="preserve"> and </w:t>
      </w:r>
      <w:r>
        <w:rPr>
          <w:rFonts w:ascii="Times New Roman" w:hAnsi="Times New Roman" w:cs="Times New Roman"/>
          <w:sz w:val="24"/>
        </w:rPr>
        <w:t>“</w:t>
      </w:r>
      <w:r>
        <w:rPr>
          <w:rFonts w:ascii="Times New Roman" w:hAnsi="Times New Roman" w:cs="Times New Roman"/>
          <w:sz w:val="24"/>
        </w:rPr>
        <w:t>foo</w:t>
      </w:r>
      <w:r>
        <w:rPr>
          <w:rFonts w:ascii="Times New Roman" w:hAnsi="Times New Roman" w:cs="Times New Roman"/>
          <w:sz w:val="24"/>
        </w:rPr>
        <w:t>t</w:t>
      </w:r>
      <w:r>
        <w:rPr>
          <w:rFonts w:ascii="Times New Roman" w:hAnsi="Times New Roman" w:cs="Times New Roman"/>
          <w:sz w:val="24"/>
        </w:rPr>
        <w:t>”</w:t>
      </w:r>
      <w:r>
        <w:rPr>
          <w:rFonts w:ascii="Times New Roman" w:hAnsi="Times New Roman" w:cs="Times New Roman"/>
          <w:sz w:val="24"/>
        </w:rPr>
        <w:t xml:space="preserve"> (</w:t>
      </w:r>
      <w:proofErr w:type="gramStart"/>
      <w:r>
        <w:rPr>
          <w:rFonts w:ascii="Times New Roman" w:hAnsi="Times New Roman" w:cs="Times New Roman"/>
          <w:sz w:val="24"/>
        </w:rPr>
        <w:t>英尺</w:t>
      </w:r>
      <w:r>
        <w:rPr>
          <w:rFonts w:ascii="Times New Roman" w:hAnsi="Times New Roman" w:cs="Times New Roman"/>
          <w:sz w:val="24"/>
        </w:rPr>
        <w:t>),</w:t>
      </w:r>
      <w:proofErr w:type="gramEnd"/>
      <w:r>
        <w:rPr>
          <w:rFonts w:ascii="Times New Roman" w:hAnsi="Times New Roman" w:cs="Times New Roman"/>
          <w:sz w:val="24"/>
        </w:rPr>
        <w:t xml:space="preserve"> </w:t>
      </w:r>
      <w:r>
        <w:rPr>
          <w:rFonts w:ascii="Times New Roman" w:hAnsi="Times New Roman" w:cs="Times New Roman"/>
          <w:sz w:val="24"/>
        </w:rPr>
        <w:t>and I was inclined to</w:t>
      </w:r>
      <w:r>
        <w:rPr>
          <w:rFonts w:ascii="Times New Roman" w:hAnsi="Times New Roman" w:cs="Times New Roman"/>
          <w:sz w:val="24"/>
        </w:rPr>
        <w:t xml:space="preserve"> think the inch</w:t>
      </w:r>
      <w:r>
        <w:rPr>
          <w:rFonts w:ascii="Times New Roman" w:hAnsi="Times New Roman" w:cs="Times New Roman"/>
          <w:sz w:val="24"/>
        </w:rPr>
        <w:t>(</w:t>
      </w:r>
      <w:proofErr w:type="gramStart"/>
      <w:r>
        <w:rPr>
          <w:rFonts w:ascii="Times New Roman" w:hAnsi="Times New Roman" w:cs="Times New Roman"/>
          <w:sz w:val="24"/>
        </w:rPr>
        <w:t>英寸</w:t>
      </w:r>
      <w:r>
        <w:rPr>
          <w:rFonts w:ascii="Times New Roman" w:hAnsi="Times New Roman" w:cs="Times New Roman"/>
          <w:sz w:val="24"/>
        </w:rPr>
        <w:t>)</w:t>
      </w:r>
      <w:proofErr w:type="gramEnd"/>
      <w:r>
        <w:rPr>
          <w:rFonts w:ascii="Times New Roman" w:hAnsi="Times New Roman" w:cs="Times New Roman"/>
          <w:sz w:val="24"/>
        </w:rPr>
        <w:t xml:space="preserve"> should be equal to 30.48 </w:t>
      </w:r>
      <w:r>
        <w:rPr>
          <w:rFonts w:ascii="Times New Roman" w:hAnsi="Times New Roman" w:cs="Times New Roman"/>
          <w:sz w:val="24"/>
        </w:rPr>
        <w:t>centimeters</w:t>
      </w:r>
      <w:r>
        <w:rPr>
          <w:rFonts w:ascii="Times New Roman" w:hAnsi="Times New Roman" w:cs="Times New Roman"/>
          <w:sz w:val="24"/>
        </w:rPr>
        <w:t xml:space="preserve"> because </w:t>
      </w:r>
      <w:r>
        <w:rPr>
          <w:rFonts w:ascii="Times New Roman" w:hAnsi="Times New Roman" w:cs="Times New Roman"/>
          <w:sz w:val="24"/>
        </w:rPr>
        <w:t xml:space="preserve">the pronunciation </w:t>
      </w:r>
      <w:r>
        <w:rPr>
          <w:rFonts w:ascii="Times New Roman" w:hAnsi="Times New Roman" w:cs="Times New Roman"/>
          <w:sz w:val="24"/>
        </w:rPr>
        <w:t xml:space="preserve">of </w:t>
      </w:r>
      <w:r>
        <w:rPr>
          <w:rFonts w:ascii="Times New Roman" w:hAnsi="Times New Roman" w:cs="Times New Roman"/>
          <w:sz w:val="24"/>
        </w:rPr>
        <w:t>inch</w:t>
      </w:r>
      <w:r>
        <w:rPr>
          <w:rFonts w:ascii="Times New Roman" w:hAnsi="Times New Roman" w:cs="Times New Roman"/>
          <w:sz w:val="24"/>
        </w:rPr>
        <w:t xml:space="preserve"> is similar to </w:t>
      </w:r>
      <w:r>
        <w:rPr>
          <w:rFonts w:ascii="Times New Roman" w:hAnsi="Times New Roman" w:cs="Times New Roman"/>
          <w:sz w:val="24"/>
        </w:rPr>
        <w:t>英尺</w:t>
      </w:r>
      <w:r>
        <w:rPr>
          <w:rFonts w:ascii="Times New Roman" w:hAnsi="Times New Roman" w:cs="Times New Roman"/>
          <w:sz w:val="24"/>
        </w:rPr>
        <w:t>in Chinese. This question had</w:t>
      </w:r>
      <w:r>
        <w:rPr>
          <w:rFonts w:ascii="Times New Roman" w:hAnsi="Times New Roman" w:cs="Times New Roman"/>
          <w:sz w:val="24"/>
        </w:rPr>
        <w:t xml:space="preserve"> bothered me for a long time until one of my teachers mentioned that the length of a foot was about the length of a </w:t>
      </w:r>
      <w:r>
        <w:rPr>
          <w:rFonts w:ascii="Times New Roman" w:hAnsi="Times New Roman" w:cs="Times New Roman"/>
          <w:sz w:val="24"/>
        </w:rPr>
        <w:t>脚</w:t>
      </w:r>
      <w:r>
        <w:rPr>
          <w:rFonts w:ascii="Times New Roman" w:hAnsi="Times New Roman" w:cs="Times New Roman"/>
          <w:sz w:val="24"/>
        </w:rPr>
        <w:t xml:space="preserve">. Therefore, my confusion of the second language was dismissed by the help of my mother tongue. </w:t>
      </w:r>
      <w:proofErr w:type="gramStart"/>
      <w:r>
        <w:rPr>
          <w:rFonts w:ascii="Times New Roman" w:hAnsi="Times New Roman" w:cs="Times New Roman"/>
          <w:sz w:val="24"/>
        </w:rPr>
        <w:t>It can be seen that the</w:t>
      </w:r>
      <w:proofErr w:type="gramEnd"/>
      <w:r>
        <w:rPr>
          <w:rFonts w:ascii="Times New Roman" w:hAnsi="Times New Roman" w:cs="Times New Roman"/>
          <w:sz w:val="24"/>
        </w:rPr>
        <w:t xml:space="preserve"> final goal of a for</w:t>
      </w:r>
      <w:r>
        <w:rPr>
          <w:rFonts w:ascii="Times New Roman" w:hAnsi="Times New Roman" w:cs="Times New Roman"/>
          <w:sz w:val="24"/>
        </w:rPr>
        <w:t>eign language learning is based on itself, while translation and interpretation of mother tongue is a needed reference before and during the process of achieving this goal.</w:t>
      </w:r>
    </w:p>
    <w:p w14:paraId="0AEF7261" w14:textId="2B30AEE7" w:rsidR="00C71B41" w:rsidRDefault="00D31762" w:rsidP="00863E5F">
      <w:pPr>
        <w:spacing w:line="480" w:lineRule="auto"/>
        <w:ind w:firstLineChars="200" w:firstLine="480"/>
        <w:rPr>
          <w:rFonts w:ascii="Times New Roman" w:hAnsi="Times New Roman" w:cs="Times New Roman"/>
          <w:sz w:val="24"/>
        </w:rPr>
      </w:pPr>
      <w:proofErr w:type="gramStart"/>
      <w:r>
        <w:rPr>
          <w:rFonts w:ascii="Times New Roman" w:hAnsi="Times New Roman" w:cs="Times New Roman"/>
          <w:sz w:val="24"/>
        </w:rPr>
        <w:t>Last but not least</w:t>
      </w:r>
      <w:proofErr w:type="gramEnd"/>
      <w:r>
        <w:rPr>
          <w:rFonts w:ascii="Times New Roman" w:hAnsi="Times New Roman" w:cs="Times New Roman"/>
          <w:sz w:val="24"/>
        </w:rPr>
        <w:t>, don’t be easily disappointed and angry. Avoid being too persist</w:t>
      </w:r>
      <w:r>
        <w:rPr>
          <w:rFonts w:ascii="Times New Roman" w:hAnsi="Times New Roman" w:cs="Times New Roman"/>
          <w:sz w:val="24"/>
        </w:rPr>
        <w:t xml:space="preserve">ent in a word or a </w:t>
      </w:r>
      <w:r w:rsidR="000C6DDD">
        <w:rPr>
          <w:rFonts w:ascii="Times New Roman" w:hAnsi="Times New Roman" w:cs="Times New Roman"/>
          <w:sz w:val="24"/>
        </w:rPr>
        <w:t xml:space="preserve">tiny </w:t>
      </w:r>
      <w:r>
        <w:rPr>
          <w:rFonts w:ascii="Times New Roman" w:hAnsi="Times New Roman" w:cs="Times New Roman"/>
          <w:sz w:val="24"/>
        </w:rPr>
        <w:t xml:space="preserve">thing. Do not feel </w:t>
      </w:r>
      <w:r w:rsidR="000C6DDD" w:rsidRPr="000C6DDD">
        <w:rPr>
          <w:rFonts w:ascii="Times New Roman" w:hAnsi="Times New Roman" w:cs="Times New Roman"/>
          <w:sz w:val="24"/>
        </w:rPr>
        <w:t>desperate</w:t>
      </w:r>
      <w:r>
        <w:rPr>
          <w:rFonts w:ascii="Times New Roman" w:hAnsi="Times New Roman" w:cs="Times New Roman"/>
          <w:sz w:val="24"/>
        </w:rPr>
        <w:t xml:space="preserve"> because children do not accept it. Do not completely deny the bilingual education just because any obstacles in this process. Every language needs to grow continuously. Bilingualism should not only be applied to</w:t>
      </w:r>
      <w:r>
        <w:rPr>
          <w:rFonts w:ascii="Times New Roman" w:hAnsi="Times New Roman" w:cs="Times New Roman"/>
          <w:sz w:val="24"/>
        </w:rPr>
        <w:t xml:space="preserve"> daily </w:t>
      </w:r>
      <w:r w:rsidR="000C6DDD">
        <w:rPr>
          <w:rFonts w:ascii="Times New Roman" w:hAnsi="Times New Roman" w:cs="Times New Roman"/>
          <w:sz w:val="24"/>
        </w:rPr>
        <w:t>life but</w:t>
      </w:r>
      <w:r>
        <w:rPr>
          <w:rFonts w:ascii="Times New Roman" w:hAnsi="Times New Roman" w:cs="Times New Roman"/>
          <w:sz w:val="24"/>
        </w:rPr>
        <w:t xml:space="preserve"> need to follow children’s cognitive level. When children are already speaking astrophysics in Chinese, but English is limited to eating and drinking, of course, the children do not want to speak English. We could talk to them in English ab</w:t>
      </w:r>
      <w:r>
        <w:rPr>
          <w:rFonts w:ascii="Times New Roman" w:hAnsi="Times New Roman" w:cs="Times New Roman"/>
          <w:sz w:val="24"/>
        </w:rPr>
        <w:t xml:space="preserve">out what they like, such as sports, idols, movies, books, and so on. </w:t>
      </w:r>
      <w:r w:rsidR="000C6DDD">
        <w:rPr>
          <w:rFonts w:ascii="Times New Roman" w:hAnsi="Times New Roman" w:cs="Times New Roman"/>
          <w:sz w:val="24"/>
        </w:rPr>
        <w:t>It is natural that in</w:t>
      </w:r>
      <w:r>
        <w:rPr>
          <w:rFonts w:ascii="Times New Roman" w:hAnsi="Times New Roman" w:cs="Times New Roman"/>
          <w:sz w:val="24"/>
        </w:rPr>
        <w:t xml:space="preserve"> the process of learning languages, children may go through several weeks or even months of silence period, please do not worry, also do not force them </w:t>
      </w:r>
      <w:r>
        <w:rPr>
          <w:rFonts w:ascii="Times New Roman" w:hAnsi="Times New Roman" w:cs="Times New Roman"/>
          <w:sz w:val="24"/>
        </w:rPr>
        <w:lastRenderedPageBreak/>
        <w:t>to speak in th</w:t>
      </w:r>
      <w:r w:rsidR="000C6DDD">
        <w:rPr>
          <w:rFonts w:ascii="Times New Roman" w:hAnsi="Times New Roman" w:cs="Times New Roman"/>
          <w:sz w:val="24"/>
        </w:rPr>
        <w:t xml:space="preserve">at </w:t>
      </w:r>
      <w:r>
        <w:rPr>
          <w:rFonts w:ascii="Times New Roman" w:hAnsi="Times New Roman" w:cs="Times New Roman"/>
          <w:sz w:val="24"/>
        </w:rPr>
        <w:t>langua</w:t>
      </w:r>
      <w:r>
        <w:rPr>
          <w:rFonts w:ascii="Times New Roman" w:hAnsi="Times New Roman" w:cs="Times New Roman"/>
          <w:sz w:val="24"/>
        </w:rPr>
        <w:t>ge</w:t>
      </w:r>
      <w:r w:rsidR="000C6DDD">
        <w:rPr>
          <w:rFonts w:ascii="Times New Roman" w:hAnsi="Times New Roman" w:cs="Times New Roman"/>
          <w:sz w:val="24"/>
        </w:rPr>
        <w:t>. In fact, t</w:t>
      </w:r>
      <w:r>
        <w:rPr>
          <w:rFonts w:ascii="Times New Roman" w:hAnsi="Times New Roman" w:cs="Times New Roman"/>
          <w:sz w:val="24"/>
        </w:rPr>
        <w:t xml:space="preserve">hey are </w:t>
      </w:r>
      <w:proofErr w:type="gramStart"/>
      <w:r>
        <w:rPr>
          <w:rFonts w:ascii="Times New Roman" w:hAnsi="Times New Roman" w:cs="Times New Roman"/>
          <w:sz w:val="24"/>
        </w:rPr>
        <w:t>actually observing</w:t>
      </w:r>
      <w:proofErr w:type="gramEnd"/>
      <w:r>
        <w:rPr>
          <w:rFonts w:ascii="Times New Roman" w:hAnsi="Times New Roman" w:cs="Times New Roman"/>
          <w:sz w:val="24"/>
        </w:rPr>
        <w:t xml:space="preserve"> and learning</w:t>
      </w:r>
      <w:r w:rsidR="000C6DDD">
        <w:rPr>
          <w:rFonts w:ascii="Times New Roman" w:hAnsi="Times New Roman" w:cs="Times New Roman"/>
          <w:sz w:val="24"/>
        </w:rPr>
        <w:t>, which ne</w:t>
      </w:r>
      <w:r>
        <w:rPr>
          <w:rFonts w:ascii="Times New Roman" w:hAnsi="Times New Roman" w:cs="Times New Roman"/>
          <w:sz w:val="24"/>
        </w:rPr>
        <w:t>ed</w:t>
      </w:r>
      <w:r w:rsidR="000C6DDD">
        <w:rPr>
          <w:rFonts w:ascii="Times New Roman" w:hAnsi="Times New Roman" w:cs="Times New Roman"/>
          <w:sz w:val="24"/>
        </w:rPr>
        <w:t>s</w:t>
      </w:r>
      <w:r>
        <w:rPr>
          <w:rFonts w:ascii="Times New Roman" w:hAnsi="Times New Roman" w:cs="Times New Roman"/>
          <w:sz w:val="24"/>
        </w:rPr>
        <w:t xml:space="preserve"> time. Keeping chatting with your children, read more stories and picture books, encourage them to participate in games and activities, and allow them to communicate in non-verbal ways.</w:t>
      </w:r>
    </w:p>
    <w:p w14:paraId="72E0F072" w14:textId="3B0EB00A" w:rsidR="00732E5F" w:rsidRPr="00D31762" w:rsidRDefault="00406777" w:rsidP="00D31762">
      <w:pPr>
        <w:spacing w:line="480" w:lineRule="auto"/>
        <w:ind w:firstLineChars="200" w:firstLine="480"/>
        <w:rPr>
          <w:rFonts w:ascii="Times New Roman" w:hAnsi="Times New Roman" w:cs="Times New Roman" w:hint="eastAsia"/>
          <w:sz w:val="24"/>
        </w:rPr>
      </w:pPr>
      <w:r>
        <w:rPr>
          <w:rFonts w:ascii="Times New Roman" w:hAnsi="Times New Roman" w:cs="Times New Roman"/>
          <w:sz w:val="24"/>
        </w:rPr>
        <w:t>Remember, t</w:t>
      </w:r>
      <w:r w:rsidR="00D31762">
        <w:rPr>
          <w:rFonts w:ascii="Times New Roman" w:hAnsi="Times New Roman" w:cs="Times New Roman"/>
          <w:sz w:val="24"/>
        </w:rPr>
        <w:t xml:space="preserve">he purpose of </w:t>
      </w:r>
      <w:r w:rsidR="00D31762">
        <w:rPr>
          <w:rFonts w:ascii="Times New Roman" w:hAnsi="Times New Roman" w:cs="Times New Roman"/>
          <w:sz w:val="24"/>
        </w:rPr>
        <w:t>language</w:t>
      </w:r>
      <w:r w:rsidR="00EC09D1">
        <w:rPr>
          <w:rFonts w:ascii="Times New Roman" w:hAnsi="Times New Roman" w:cs="Times New Roman"/>
          <w:sz w:val="24"/>
        </w:rPr>
        <w:t xml:space="preserve"> learning</w:t>
      </w:r>
      <w:r w:rsidR="00D31762">
        <w:rPr>
          <w:rFonts w:ascii="Times New Roman" w:hAnsi="Times New Roman" w:cs="Times New Roman"/>
          <w:sz w:val="24"/>
        </w:rPr>
        <w:t xml:space="preserve"> is to communicate, and communication with children is the most important</w:t>
      </w:r>
      <w:r w:rsidR="006057F6">
        <w:rPr>
          <w:rFonts w:ascii="Times New Roman" w:hAnsi="Times New Roman" w:cs="Times New Roman"/>
          <w:sz w:val="24"/>
        </w:rPr>
        <w:t>!</w:t>
      </w:r>
      <w:r w:rsidR="00D31762">
        <w:rPr>
          <w:rFonts w:ascii="Times New Roman" w:hAnsi="Times New Roman" w:cs="Times New Roman"/>
          <w:sz w:val="24"/>
        </w:rPr>
        <w:t xml:space="preserve"> </w:t>
      </w:r>
      <w:r w:rsidR="00191839">
        <w:rPr>
          <w:rFonts w:ascii="Times New Roman" w:hAnsi="Times New Roman" w:cs="Times New Roman"/>
          <w:sz w:val="24"/>
        </w:rPr>
        <w:t>A</w:t>
      </w:r>
      <w:r w:rsidR="00AD6305">
        <w:rPr>
          <w:rFonts w:ascii="Times New Roman" w:hAnsi="Times New Roman" w:cs="Times New Roman"/>
          <w:sz w:val="24"/>
        </w:rPr>
        <w:t>s</w:t>
      </w:r>
      <w:r w:rsidR="00191839">
        <w:rPr>
          <w:rFonts w:ascii="Times New Roman" w:hAnsi="Times New Roman" w:cs="Times New Roman"/>
          <w:sz w:val="24"/>
        </w:rPr>
        <w:t xml:space="preserve"> </w:t>
      </w:r>
      <w:r w:rsidR="00AD6305">
        <w:rPr>
          <w:rFonts w:ascii="Times New Roman" w:hAnsi="Times New Roman" w:cs="Times New Roman"/>
          <w:sz w:val="24"/>
        </w:rPr>
        <w:t>for</w:t>
      </w:r>
      <w:r w:rsidR="00D31762">
        <w:rPr>
          <w:rFonts w:ascii="Times New Roman" w:hAnsi="Times New Roman" w:cs="Times New Roman" w:hint="eastAsia"/>
          <w:sz w:val="24"/>
        </w:rPr>
        <w:t xml:space="preserve"> when to start, f</w:t>
      </w:r>
      <w:r w:rsidR="00D31762">
        <w:rPr>
          <w:rFonts w:ascii="Times New Roman" w:hAnsi="Times New Roman" w:cs="Times New Roman"/>
          <w:sz w:val="24"/>
        </w:rPr>
        <w:t>or the motivated person, it is never too late to learn</w:t>
      </w:r>
      <w:r w:rsidR="00D31762">
        <w:rPr>
          <w:rFonts w:ascii="Times New Roman" w:hAnsi="Times New Roman" w:cs="Times New Roman"/>
          <w:sz w:val="24"/>
        </w:rPr>
        <w:t>.</w:t>
      </w:r>
    </w:p>
    <w:p w14:paraId="1396C014" w14:textId="77777777" w:rsidR="00D31762" w:rsidRDefault="00D31762" w:rsidP="00AA2620">
      <w:pPr>
        <w:spacing w:line="480" w:lineRule="auto"/>
        <w:rPr>
          <w:rFonts w:ascii="Times New Roman" w:hAnsi="Times New Roman" w:cs="Times New Roman"/>
          <w:b/>
          <w:bCs/>
          <w:sz w:val="24"/>
        </w:rPr>
      </w:pPr>
    </w:p>
    <w:p w14:paraId="16BEC604" w14:textId="3D84329F" w:rsidR="00732E5F" w:rsidRPr="00732E5F" w:rsidRDefault="00732E5F" w:rsidP="00AA2620">
      <w:pPr>
        <w:spacing w:line="480" w:lineRule="auto"/>
        <w:rPr>
          <w:rFonts w:ascii="Times New Roman" w:hAnsi="Times New Roman" w:cs="Times New Roman"/>
          <w:b/>
          <w:bCs/>
          <w:sz w:val="24"/>
        </w:rPr>
      </w:pPr>
      <w:r w:rsidRPr="00732E5F">
        <w:rPr>
          <w:rFonts w:ascii="Times New Roman" w:hAnsi="Times New Roman" w:cs="Times New Roman"/>
          <w:b/>
          <w:bCs/>
          <w:sz w:val="24"/>
        </w:rPr>
        <w:t xml:space="preserve">References </w:t>
      </w:r>
    </w:p>
    <w:p w14:paraId="143D16C8" w14:textId="67E4C092" w:rsidR="00AA2620" w:rsidRPr="00AA2620" w:rsidRDefault="00AA2620" w:rsidP="00AA2620">
      <w:pPr>
        <w:spacing w:line="480" w:lineRule="auto"/>
        <w:rPr>
          <w:rFonts w:ascii="Times New Roman" w:hAnsi="Times New Roman" w:cs="Times New Roman"/>
          <w:sz w:val="24"/>
        </w:rPr>
      </w:pPr>
      <w:r w:rsidRPr="00AA2620">
        <w:rPr>
          <w:rFonts w:ascii="Times New Roman" w:hAnsi="Times New Roman" w:cs="Times New Roman"/>
          <w:sz w:val="24"/>
        </w:rPr>
        <w:t xml:space="preserve">Baker C, Wright W E. </w:t>
      </w:r>
      <w:r w:rsidRPr="00AA2620">
        <w:rPr>
          <w:rFonts w:ascii="Times New Roman" w:hAnsi="Times New Roman" w:cs="Times New Roman"/>
          <w:i/>
          <w:iCs/>
          <w:sz w:val="24"/>
        </w:rPr>
        <w:t>Foundations of bilingual education and bilingualism</w:t>
      </w:r>
      <w:r>
        <w:rPr>
          <w:rFonts w:ascii="Times New Roman" w:hAnsi="Times New Roman" w:cs="Times New Roman" w:hint="eastAsia"/>
          <w:sz w:val="24"/>
        </w:rPr>
        <w:t xml:space="preserve"> </w:t>
      </w:r>
      <w:r w:rsidRPr="00AA2620">
        <w:rPr>
          <w:rFonts w:ascii="Times New Roman" w:hAnsi="Times New Roman" w:cs="Times New Roman"/>
          <w:sz w:val="24"/>
        </w:rPr>
        <w:t>(6th edition) [M]. Multilingual matters, 2017.</w:t>
      </w:r>
    </w:p>
    <w:p w14:paraId="0CCE2B7C" w14:textId="4A8D11E5" w:rsidR="00732E5F" w:rsidRDefault="00AA2620" w:rsidP="00AA2620">
      <w:pPr>
        <w:spacing w:line="480" w:lineRule="auto"/>
        <w:rPr>
          <w:rFonts w:ascii="Times New Roman" w:hAnsi="Times New Roman" w:cs="Times New Roman"/>
          <w:sz w:val="24"/>
        </w:rPr>
      </w:pPr>
      <w:r w:rsidRPr="00AA2620">
        <w:rPr>
          <w:rFonts w:ascii="Times New Roman" w:hAnsi="Times New Roman" w:cs="Times New Roman"/>
          <w:sz w:val="24"/>
        </w:rPr>
        <w:t xml:space="preserve">Baker C. </w:t>
      </w:r>
      <w:r w:rsidRPr="00AA2620">
        <w:rPr>
          <w:rFonts w:ascii="Times New Roman" w:hAnsi="Times New Roman" w:cs="Times New Roman"/>
          <w:i/>
          <w:iCs/>
          <w:sz w:val="24"/>
        </w:rPr>
        <w:t>A parents</w:t>
      </w:r>
      <w:r>
        <w:rPr>
          <w:rFonts w:ascii="Times New Roman" w:hAnsi="Times New Roman" w:cs="Times New Roman"/>
          <w:i/>
          <w:iCs/>
          <w:sz w:val="24"/>
        </w:rPr>
        <w:t xml:space="preserve">’ </w:t>
      </w:r>
      <w:r w:rsidRPr="00AA2620">
        <w:rPr>
          <w:rFonts w:ascii="Times New Roman" w:hAnsi="Times New Roman" w:cs="Times New Roman"/>
          <w:i/>
          <w:iCs/>
          <w:sz w:val="24"/>
        </w:rPr>
        <w:t>and teachers</w:t>
      </w:r>
      <w:r>
        <w:rPr>
          <w:rFonts w:ascii="Times New Roman" w:hAnsi="Times New Roman" w:cs="Times New Roman"/>
          <w:i/>
          <w:iCs/>
          <w:sz w:val="24"/>
        </w:rPr>
        <w:t xml:space="preserve">’ </w:t>
      </w:r>
      <w:r w:rsidRPr="00AA2620">
        <w:rPr>
          <w:rFonts w:ascii="Times New Roman" w:hAnsi="Times New Roman" w:cs="Times New Roman"/>
          <w:i/>
          <w:iCs/>
          <w:sz w:val="24"/>
        </w:rPr>
        <w:t>guide to bilingualism</w:t>
      </w:r>
      <w:r>
        <w:rPr>
          <w:rFonts w:ascii="Times New Roman" w:hAnsi="Times New Roman" w:cs="Times New Roman"/>
          <w:sz w:val="24"/>
        </w:rPr>
        <w:t xml:space="preserve"> </w:t>
      </w:r>
      <w:r w:rsidRPr="00AA2620">
        <w:rPr>
          <w:rFonts w:ascii="Times New Roman" w:hAnsi="Times New Roman" w:cs="Times New Roman"/>
          <w:sz w:val="24"/>
        </w:rPr>
        <w:t>[M].</w:t>
      </w:r>
      <w:r>
        <w:rPr>
          <w:rFonts w:ascii="Times New Roman" w:hAnsi="Times New Roman" w:cs="Times New Roman" w:hint="eastAsia"/>
          <w:sz w:val="24"/>
        </w:rPr>
        <w:t xml:space="preserve"> </w:t>
      </w:r>
      <w:r w:rsidRPr="00AA2620">
        <w:rPr>
          <w:rFonts w:ascii="Times New Roman" w:hAnsi="Times New Roman" w:cs="Times New Roman"/>
          <w:sz w:val="24"/>
        </w:rPr>
        <w:t>Multilingual Matters, 20</w:t>
      </w:r>
      <w:r>
        <w:rPr>
          <w:rFonts w:ascii="Times New Roman" w:hAnsi="Times New Roman" w:cs="Times New Roman"/>
          <w:sz w:val="24"/>
        </w:rPr>
        <w:t>20</w:t>
      </w:r>
      <w:r w:rsidRPr="00AA2620">
        <w:rPr>
          <w:rFonts w:ascii="Times New Roman" w:hAnsi="Times New Roman" w:cs="Times New Roman"/>
          <w:sz w:val="24"/>
        </w:rPr>
        <w:t>.</w:t>
      </w:r>
    </w:p>
    <w:p w14:paraId="20F44C6B" w14:textId="1F14AF07" w:rsidR="004E212D" w:rsidRDefault="004E212D" w:rsidP="004E212D">
      <w:pPr>
        <w:spacing w:line="480" w:lineRule="auto"/>
        <w:rPr>
          <w:rFonts w:ascii="Times New Roman" w:hAnsi="Times New Roman" w:cs="Times New Roman"/>
          <w:sz w:val="24"/>
        </w:rPr>
      </w:pPr>
      <w:r w:rsidRPr="004E212D">
        <w:rPr>
          <w:rFonts w:ascii="Times New Roman" w:hAnsi="Times New Roman" w:cs="Times New Roman"/>
          <w:sz w:val="24"/>
        </w:rPr>
        <w:t xml:space="preserve">Baker C. </w:t>
      </w:r>
      <w:r w:rsidRPr="004E212D">
        <w:rPr>
          <w:rFonts w:ascii="Times New Roman" w:hAnsi="Times New Roman" w:cs="Times New Roman"/>
          <w:i/>
          <w:iCs/>
          <w:sz w:val="24"/>
        </w:rPr>
        <w:t>Key issues in bilingualism and bilingual education</w:t>
      </w:r>
      <w:r w:rsidRPr="004E212D">
        <w:rPr>
          <w:rFonts w:ascii="Times New Roman" w:hAnsi="Times New Roman" w:cs="Times New Roman"/>
          <w:sz w:val="24"/>
        </w:rPr>
        <w:t xml:space="preserve"> [M]. Multilingual</w:t>
      </w:r>
      <w:r>
        <w:rPr>
          <w:rFonts w:ascii="Times New Roman" w:hAnsi="Times New Roman" w:cs="Times New Roman" w:hint="eastAsia"/>
          <w:sz w:val="24"/>
        </w:rPr>
        <w:t xml:space="preserve"> </w:t>
      </w:r>
      <w:r w:rsidRPr="004E212D">
        <w:rPr>
          <w:rFonts w:ascii="Times New Roman" w:hAnsi="Times New Roman" w:cs="Times New Roman"/>
          <w:sz w:val="24"/>
        </w:rPr>
        <w:t>matters, 1988.</w:t>
      </w:r>
    </w:p>
    <w:p w14:paraId="778B5124" w14:textId="50ADB33A" w:rsidR="004E212D" w:rsidRDefault="004E212D" w:rsidP="004E212D">
      <w:pPr>
        <w:spacing w:line="480" w:lineRule="auto"/>
        <w:rPr>
          <w:rFonts w:ascii="Times New Roman" w:hAnsi="Times New Roman" w:cs="Times New Roman"/>
          <w:sz w:val="24"/>
        </w:rPr>
      </w:pPr>
      <w:r w:rsidRPr="004E212D">
        <w:rPr>
          <w:rFonts w:ascii="Times New Roman" w:hAnsi="Times New Roman" w:cs="Times New Roman"/>
          <w:sz w:val="24"/>
        </w:rPr>
        <w:t>Derks E M. Bilingual families: parental motivation in children</w:t>
      </w:r>
      <w:r>
        <w:rPr>
          <w:rFonts w:ascii="Times New Roman" w:hAnsi="Times New Roman" w:cs="Times New Roman"/>
          <w:sz w:val="24"/>
        </w:rPr>
        <w:t>’</w:t>
      </w:r>
      <w:r w:rsidRPr="004E212D">
        <w:rPr>
          <w:rFonts w:ascii="Times New Roman" w:hAnsi="Times New Roman" w:cs="Times New Roman"/>
          <w:sz w:val="24"/>
        </w:rPr>
        <w:t>s minority</w:t>
      </w:r>
      <w:r>
        <w:rPr>
          <w:rFonts w:ascii="Times New Roman" w:hAnsi="Times New Roman" w:cs="Times New Roman" w:hint="eastAsia"/>
          <w:sz w:val="24"/>
        </w:rPr>
        <w:t xml:space="preserve"> </w:t>
      </w:r>
      <w:r w:rsidRPr="004E212D">
        <w:rPr>
          <w:rFonts w:ascii="Times New Roman" w:hAnsi="Times New Roman" w:cs="Times New Roman"/>
          <w:sz w:val="24"/>
        </w:rPr>
        <w:t>language acquisition [D]. Universiteit Utrecht, 2017.</w:t>
      </w:r>
    </w:p>
    <w:p w14:paraId="7CFB9AA1" w14:textId="44B367DE" w:rsidR="00411E52" w:rsidRPr="00411E52" w:rsidRDefault="00411E52" w:rsidP="00411E52">
      <w:pPr>
        <w:spacing w:line="480" w:lineRule="auto"/>
        <w:rPr>
          <w:rFonts w:ascii="Times New Roman" w:hAnsi="Times New Roman" w:cs="Times New Roman"/>
          <w:sz w:val="24"/>
        </w:rPr>
      </w:pPr>
      <w:r w:rsidRPr="00411E52">
        <w:rPr>
          <w:rFonts w:ascii="Times New Roman" w:hAnsi="Times New Roman" w:cs="Times New Roman"/>
          <w:sz w:val="24"/>
        </w:rPr>
        <w:t>Gardner</w:t>
      </w:r>
      <w:r>
        <w:rPr>
          <w:rFonts w:ascii="Times New Roman" w:hAnsi="Times New Roman" w:cs="Times New Roman"/>
          <w:sz w:val="24"/>
        </w:rPr>
        <w:t xml:space="preserve"> </w:t>
      </w:r>
      <w:r w:rsidRPr="00411E52">
        <w:rPr>
          <w:rFonts w:ascii="Times New Roman" w:hAnsi="Times New Roman" w:cs="Times New Roman"/>
          <w:sz w:val="24"/>
        </w:rPr>
        <w:t>R C. Second language learning: A social psychological perspectives</w:t>
      </w:r>
      <w:r>
        <w:rPr>
          <w:rFonts w:ascii="Times New Roman" w:hAnsi="Times New Roman" w:cs="Times New Roman" w:hint="eastAsia"/>
          <w:sz w:val="24"/>
        </w:rPr>
        <w:t xml:space="preserve"> </w:t>
      </w:r>
      <w:r w:rsidRPr="00411E52">
        <w:rPr>
          <w:rFonts w:ascii="Times New Roman" w:hAnsi="Times New Roman" w:cs="Times New Roman"/>
          <w:sz w:val="24"/>
        </w:rPr>
        <w:t>[J]. Canadian Modern Language Review, 1976.</w:t>
      </w:r>
    </w:p>
    <w:p w14:paraId="32C19F19" w14:textId="7CE5472C" w:rsidR="00411E52" w:rsidRDefault="00411E52" w:rsidP="00411E52">
      <w:pPr>
        <w:spacing w:line="480" w:lineRule="auto"/>
        <w:rPr>
          <w:rFonts w:ascii="Times New Roman" w:hAnsi="Times New Roman" w:cs="Times New Roman"/>
          <w:sz w:val="24"/>
        </w:rPr>
      </w:pPr>
      <w:r w:rsidRPr="00411E52">
        <w:rPr>
          <w:rFonts w:ascii="Times New Roman" w:hAnsi="Times New Roman" w:cs="Times New Roman"/>
          <w:sz w:val="24"/>
        </w:rPr>
        <w:t>Gardner</w:t>
      </w:r>
      <w:r>
        <w:rPr>
          <w:rFonts w:ascii="Times New Roman" w:hAnsi="Times New Roman" w:cs="Times New Roman"/>
          <w:sz w:val="24"/>
        </w:rPr>
        <w:t xml:space="preserve"> </w:t>
      </w:r>
      <w:r w:rsidRPr="00411E52">
        <w:rPr>
          <w:rFonts w:ascii="Times New Roman" w:hAnsi="Times New Roman" w:cs="Times New Roman"/>
          <w:sz w:val="24"/>
        </w:rPr>
        <w:t>R</w:t>
      </w:r>
      <w:r>
        <w:rPr>
          <w:rFonts w:ascii="Times New Roman" w:hAnsi="Times New Roman" w:cs="Times New Roman"/>
          <w:sz w:val="24"/>
        </w:rPr>
        <w:t xml:space="preserve"> </w:t>
      </w:r>
      <w:r w:rsidRPr="00411E52">
        <w:rPr>
          <w:rFonts w:ascii="Times New Roman" w:hAnsi="Times New Roman" w:cs="Times New Roman"/>
          <w:sz w:val="24"/>
        </w:rPr>
        <w:t xml:space="preserve">C. </w:t>
      </w:r>
      <w:r w:rsidRPr="00411E52">
        <w:rPr>
          <w:rFonts w:ascii="Times New Roman" w:hAnsi="Times New Roman" w:cs="Times New Roman"/>
          <w:i/>
          <w:iCs/>
          <w:sz w:val="24"/>
        </w:rPr>
        <w:t>Social psychology and second language learning: The role of</w:t>
      </w:r>
      <w:r w:rsidRPr="00411E52">
        <w:rPr>
          <w:rFonts w:ascii="Times New Roman" w:hAnsi="Times New Roman" w:cs="Times New Roman" w:hint="eastAsia"/>
          <w:i/>
          <w:iCs/>
          <w:sz w:val="24"/>
        </w:rPr>
        <w:t xml:space="preserve"> </w:t>
      </w:r>
      <w:r w:rsidRPr="00411E52">
        <w:rPr>
          <w:rFonts w:ascii="Times New Roman" w:hAnsi="Times New Roman" w:cs="Times New Roman"/>
          <w:i/>
          <w:iCs/>
          <w:sz w:val="24"/>
        </w:rPr>
        <w:t>attitudes and motivation</w:t>
      </w:r>
      <w:r w:rsidRPr="00411E52">
        <w:rPr>
          <w:rFonts w:ascii="Times New Roman" w:hAnsi="Times New Roman" w:cs="Times New Roman"/>
          <w:sz w:val="24"/>
        </w:rPr>
        <w:t xml:space="preserve"> [M].</w:t>
      </w:r>
      <w:r>
        <w:rPr>
          <w:rFonts w:ascii="Times New Roman" w:hAnsi="Times New Roman" w:cs="Times New Roman"/>
          <w:sz w:val="24"/>
        </w:rPr>
        <w:t xml:space="preserve"> </w:t>
      </w:r>
      <w:r w:rsidRPr="00411E52">
        <w:rPr>
          <w:rFonts w:ascii="Times New Roman" w:hAnsi="Times New Roman" w:cs="Times New Roman"/>
          <w:sz w:val="24"/>
        </w:rPr>
        <w:t>Edward Arnold (Publishers) Ltd</w:t>
      </w:r>
      <w:r>
        <w:rPr>
          <w:rFonts w:ascii="Times New Roman" w:hAnsi="Times New Roman" w:cs="Times New Roman"/>
          <w:sz w:val="24"/>
        </w:rPr>
        <w:t xml:space="preserve">, </w:t>
      </w:r>
      <w:r w:rsidRPr="00411E52">
        <w:rPr>
          <w:rFonts w:ascii="Times New Roman" w:hAnsi="Times New Roman" w:cs="Times New Roman"/>
          <w:sz w:val="24"/>
        </w:rPr>
        <w:t>1985.</w:t>
      </w:r>
    </w:p>
    <w:p w14:paraId="1A002FFC" w14:textId="5AB79E6B" w:rsidR="00420706" w:rsidRPr="00420706" w:rsidRDefault="00420706" w:rsidP="00420706">
      <w:pPr>
        <w:spacing w:line="480" w:lineRule="auto"/>
        <w:rPr>
          <w:rFonts w:ascii="Times New Roman" w:hAnsi="Times New Roman" w:cs="Times New Roman" w:hint="eastAsia"/>
          <w:sz w:val="24"/>
        </w:rPr>
      </w:pPr>
      <w:r w:rsidRPr="00420706">
        <w:rPr>
          <w:rFonts w:ascii="Times New Roman" w:hAnsi="Times New Roman" w:cs="Times New Roman" w:hint="eastAsia"/>
          <w:sz w:val="24"/>
        </w:rPr>
        <w:t>周兢，侯莉敏，柳倩等</w:t>
      </w:r>
      <w:r w:rsidRPr="00420706">
        <w:rPr>
          <w:rFonts w:ascii="Times New Roman" w:hAnsi="Times New Roman" w:cs="Times New Roman" w:hint="eastAsia"/>
          <w:sz w:val="24"/>
        </w:rPr>
        <w:t>.</w:t>
      </w:r>
      <w:r w:rsidRPr="00420706">
        <w:rPr>
          <w:rFonts w:ascii="Times New Roman" w:hAnsi="Times New Roman" w:cs="Times New Roman" w:hint="eastAsia"/>
          <w:sz w:val="24"/>
        </w:rPr>
        <w:t>幼儿园游戏活动区域资源配置与指导</w:t>
      </w:r>
      <w:r w:rsidRPr="00420706">
        <w:rPr>
          <w:rFonts w:ascii="Times New Roman" w:hAnsi="Times New Roman" w:cs="Times New Roman" w:hint="eastAsia"/>
          <w:sz w:val="24"/>
        </w:rPr>
        <w:t>[M].</w:t>
      </w:r>
      <w:r w:rsidRPr="00420706">
        <w:rPr>
          <w:rFonts w:ascii="Times New Roman" w:hAnsi="Times New Roman" w:cs="Times New Roman" w:hint="eastAsia"/>
          <w:sz w:val="24"/>
        </w:rPr>
        <w:t>上海</w:t>
      </w:r>
      <w:r w:rsidRPr="00420706">
        <w:rPr>
          <w:rFonts w:ascii="Times New Roman" w:hAnsi="Times New Roman" w:cs="Times New Roman" w:hint="eastAsia"/>
          <w:sz w:val="24"/>
        </w:rPr>
        <w:t>:</w:t>
      </w:r>
      <w:r>
        <w:rPr>
          <w:rFonts w:ascii="Times New Roman" w:hAnsi="Times New Roman" w:cs="Times New Roman" w:hint="eastAsia"/>
          <w:sz w:val="24"/>
        </w:rPr>
        <w:t xml:space="preserve"> </w:t>
      </w:r>
      <w:r w:rsidRPr="00420706">
        <w:rPr>
          <w:rFonts w:ascii="Times New Roman" w:hAnsi="Times New Roman" w:cs="Times New Roman" w:hint="eastAsia"/>
          <w:sz w:val="24"/>
        </w:rPr>
        <w:t>华东师范</w:t>
      </w:r>
      <w:r w:rsidRPr="00420706">
        <w:rPr>
          <w:rFonts w:ascii="Times New Roman" w:hAnsi="Times New Roman" w:cs="Times New Roman" w:hint="eastAsia"/>
          <w:sz w:val="24"/>
        </w:rPr>
        <w:lastRenderedPageBreak/>
        <w:t>大学出版社，</w:t>
      </w:r>
      <w:r w:rsidRPr="00420706">
        <w:rPr>
          <w:rFonts w:ascii="Times New Roman" w:hAnsi="Times New Roman" w:cs="Times New Roman" w:hint="eastAsia"/>
          <w:sz w:val="24"/>
        </w:rPr>
        <w:t>2016.</w:t>
      </w:r>
    </w:p>
    <w:p w14:paraId="02E850AF" w14:textId="63E060CC" w:rsidR="00420706" w:rsidRDefault="00420706" w:rsidP="00420706">
      <w:pPr>
        <w:spacing w:line="480" w:lineRule="auto"/>
        <w:rPr>
          <w:rFonts w:ascii="Times New Roman" w:hAnsi="Times New Roman" w:cs="Times New Roman"/>
          <w:sz w:val="24"/>
        </w:rPr>
      </w:pPr>
      <w:r w:rsidRPr="00420706">
        <w:rPr>
          <w:rFonts w:ascii="Times New Roman" w:hAnsi="Times New Roman" w:cs="Times New Roman" w:hint="eastAsia"/>
          <w:sz w:val="24"/>
        </w:rPr>
        <w:t>周兢，李传江，杜丽君，等</w:t>
      </w:r>
      <w:r w:rsidRPr="00420706">
        <w:rPr>
          <w:rFonts w:ascii="Times New Roman" w:hAnsi="Times New Roman" w:cs="Times New Roman" w:hint="eastAsia"/>
          <w:sz w:val="24"/>
        </w:rPr>
        <w:t>.</w:t>
      </w:r>
      <w:r w:rsidRPr="00420706">
        <w:rPr>
          <w:rFonts w:ascii="Times New Roman" w:hAnsi="Times New Roman" w:cs="Times New Roman" w:hint="eastAsia"/>
          <w:sz w:val="24"/>
        </w:rPr>
        <w:t>新疆学前双语教育情境中民族儿童的汉语发展研究</w:t>
      </w:r>
      <w:r w:rsidRPr="00420706">
        <w:rPr>
          <w:rFonts w:ascii="Times New Roman" w:hAnsi="Times New Roman" w:cs="Times New Roman" w:hint="eastAsia"/>
          <w:sz w:val="24"/>
        </w:rPr>
        <w:t>[J].</w:t>
      </w:r>
      <w:r w:rsidRPr="00420706">
        <w:rPr>
          <w:rFonts w:ascii="Times New Roman" w:hAnsi="Times New Roman" w:cs="Times New Roman" w:hint="eastAsia"/>
          <w:sz w:val="24"/>
        </w:rPr>
        <w:t>华东师范大学学报</w:t>
      </w:r>
      <w:r w:rsidRPr="00420706">
        <w:rPr>
          <w:rFonts w:ascii="Times New Roman" w:hAnsi="Times New Roman" w:cs="Times New Roman" w:hint="eastAsia"/>
          <w:sz w:val="24"/>
        </w:rPr>
        <w:t>:</w:t>
      </w:r>
      <w:r w:rsidRPr="00420706">
        <w:rPr>
          <w:rFonts w:ascii="Times New Roman" w:hAnsi="Times New Roman" w:cs="Times New Roman" w:hint="eastAsia"/>
          <w:sz w:val="24"/>
        </w:rPr>
        <w:t>教育科学版，</w:t>
      </w:r>
      <w:r w:rsidRPr="00420706">
        <w:rPr>
          <w:rFonts w:ascii="Times New Roman" w:hAnsi="Times New Roman" w:cs="Times New Roman" w:hint="eastAsia"/>
          <w:sz w:val="24"/>
        </w:rPr>
        <w:t>2014.</w:t>
      </w:r>
    </w:p>
    <w:sectPr w:rsidR="0042070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7534"/>
    <w:rsid w:val="00067FB1"/>
    <w:rsid w:val="000C6DDD"/>
    <w:rsid w:val="00191839"/>
    <w:rsid w:val="001A01F8"/>
    <w:rsid w:val="00377D41"/>
    <w:rsid w:val="003C76EB"/>
    <w:rsid w:val="00406777"/>
    <w:rsid w:val="00406A58"/>
    <w:rsid w:val="00411E52"/>
    <w:rsid w:val="00420706"/>
    <w:rsid w:val="004E212D"/>
    <w:rsid w:val="0059259B"/>
    <w:rsid w:val="005C50B3"/>
    <w:rsid w:val="005E241D"/>
    <w:rsid w:val="005F1033"/>
    <w:rsid w:val="006057F6"/>
    <w:rsid w:val="006741FE"/>
    <w:rsid w:val="00732E5F"/>
    <w:rsid w:val="00863E5F"/>
    <w:rsid w:val="00866FC4"/>
    <w:rsid w:val="008733BF"/>
    <w:rsid w:val="00894084"/>
    <w:rsid w:val="009B6885"/>
    <w:rsid w:val="00A35885"/>
    <w:rsid w:val="00AA2620"/>
    <w:rsid w:val="00AD6305"/>
    <w:rsid w:val="00BB01E2"/>
    <w:rsid w:val="00BB0A6C"/>
    <w:rsid w:val="00BE488C"/>
    <w:rsid w:val="00C71B41"/>
    <w:rsid w:val="00D31762"/>
    <w:rsid w:val="00D57534"/>
    <w:rsid w:val="00D7127E"/>
    <w:rsid w:val="00E71EA3"/>
    <w:rsid w:val="00E83B30"/>
    <w:rsid w:val="00EC09D1"/>
    <w:rsid w:val="00F379DD"/>
    <w:rsid w:val="04503359"/>
    <w:rsid w:val="05401ECF"/>
    <w:rsid w:val="05A766F0"/>
    <w:rsid w:val="099C724D"/>
    <w:rsid w:val="0BC00B8C"/>
    <w:rsid w:val="0BDE6DF3"/>
    <w:rsid w:val="112C24FB"/>
    <w:rsid w:val="132B2A12"/>
    <w:rsid w:val="185B0F49"/>
    <w:rsid w:val="1980415F"/>
    <w:rsid w:val="19975473"/>
    <w:rsid w:val="19AA0461"/>
    <w:rsid w:val="1A3C42D4"/>
    <w:rsid w:val="1ACF2BBC"/>
    <w:rsid w:val="1BB34948"/>
    <w:rsid w:val="1C5446B4"/>
    <w:rsid w:val="1F1E3B09"/>
    <w:rsid w:val="205E67BF"/>
    <w:rsid w:val="23431D90"/>
    <w:rsid w:val="25CE54D7"/>
    <w:rsid w:val="26261C8D"/>
    <w:rsid w:val="26E12E9B"/>
    <w:rsid w:val="2B257E5C"/>
    <w:rsid w:val="2B4A5600"/>
    <w:rsid w:val="2C1C143B"/>
    <w:rsid w:val="2DE3257E"/>
    <w:rsid w:val="305D06CE"/>
    <w:rsid w:val="312E0EE1"/>
    <w:rsid w:val="32B44765"/>
    <w:rsid w:val="33BC1065"/>
    <w:rsid w:val="36CF485B"/>
    <w:rsid w:val="38166C00"/>
    <w:rsid w:val="390545DF"/>
    <w:rsid w:val="39C96289"/>
    <w:rsid w:val="3AF86E26"/>
    <w:rsid w:val="3B3A2F09"/>
    <w:rsid w:val="3BA36614"/>
    <w:rsid w:val="3C7A1DD0"/>
    <w:rsid w:val="3C7D76DC"/>
    <w:rsid w:val="3DBC7BF7"/>
    <w:rsid w:val="3F662DA2"/>
    <w:rsid w:val="40D60BBF"/>
    <w:rsid w:val="45204044"/>
    <w:rsid w:val="47CA56A6"/>
    <w:rsid w:val="4B8D5369"/>
    <w:rsid w:val="4BED2CEB"/>
    <w:rsid w:val="4D5C4668"/>
    <w:rsid w:val="4FC27733"/>
    <w:rsid w:val="4FE4425A"/>
    <w:rsid w:val="5184221D"/>
    <w:rsid w:val="51B9489E"/>
    <w:rsid w:val="52941B58"/>
    <w:rsid w:val="532915C6"/>
    <w:rsid w:val="54041D29"/>
    <w:rsid w:val="54837A44"/>
    <w:rsid w:val="566A0472"/>
    <w:rsid w:val="58672136"/>
    <w:rsid w:val="5B607711"/>
    <w:rsid w:val="5CC17664"/>
    <w:rsid w:val="5D4F0415"/>
    <w:rsid w:val="5D956533"/>
    <w:rsid w:val="5E10583C"/>
    <w:rsid w:val="616340D9"/>
    <w:rsid w:val="62313625"/>
    <w:rsid w:val="64986E00"/>
    <w:rsid w:val="652D4B37"/>
    <w:rsid w:val="69294FE7"/>
    <w:rsid w:val="6B715CB5"/>
    <w:rsid w:val="6E4476B1"/>
    <w:rsid w:val="6EDC4F50"/>
    <w:rsid w:val="70203320"/>
    <w:rsid w:val="767931BC"/>
    <w:rsid w:val="79507852"/>
    <w:rsid w:val="79984D55"/>
    <w:rsid w:val="7ABA6CB0"/>
    <w:rsid w:val="7B837833"/>
    <w:rsid w:val="7CAB4D9F"/>
    <w:rsid w:val="7EA15941"/>
    <w:rsid w:val="7EAB55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C216E5"/>
  <w15:docId w15:val="{9E29472A-A793-44DB-B163-CE37CC6A9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359978">
      <w:bodyDiv w:val="1"/>
      <w:marLeft w:val="0"/>
      <w:marRight w:val="0"/>
      <w:marTop w:val="0"/>
      <w:marBottom w:val="0"/>
      <w:divBdr>
        <w:top w:val="none" w:sz="0" w:space="0" w:color="auto"/>
        <w:left w:val="none" w:sz="0" w:space="0" w:color="auto"/>
        <w:bottom w:val="none" w:sz="0" w:space="0" w:color="auto"/>
        <w:right w:val="none" w:sz="0" w:space="0" w:color="auto"/>
      </w:divBdr>
      <w:divsChild>
        <w:div w:id="179031407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10</Pages>
  <Words>2329</Words>
  <Characters>13280</Characters>
  <Application>Microsoft Office Word</Application>
  <DocSecurity>0</DocSecurity>
  <Lines>110</Lines>
  <Paragraphs>31</Paragraphs>
  <ScaleCrop>false</ScaleCrop>
  <Company/>
  <LinksUpToDate>false</LinksUpToDate>
  <CharactersWithSpaces>15578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hxy</dc:creator>
  <cp:lastModifiedBy> </cp:lastModifiedBy>
  <cp:revision>37</cp:revision>
  <dcterms:created xsi:type="dcterms:W3CDTF">2022-03-21T14:05:00Z</dcterms:created>
  <dcterms:modified xsi:type="dcterms:W3CDTF">2022-03-25T14:25:00Z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DED8BD74BE314C98ABEEE894263EA8B6</vt:lpwstr>
  </property>
</Properties>
</file>