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D096A" w14:textId="2600E37A" w:rsidR="00B2039C" w:rsidRPr="00EC3EE4" w:rsidRDefault="006F4468" w:rsidP="00B2039C">
      <w:pPr>
        <w:pStyle w:val="Heading1"/>
        <w:rPr>
          <w:rFonts w:ascii="Arial" w:hAnsi="Arial" w:cs="Arial"/>
          <w:color w:val="000000" w:themeColor="text1"/>
        </w:rPr>
      </w:pPr>
      <w:bookmarkStart w:id="0" w:name="_Toc110647947"/>
      <w:r w:rsidRPr="00EC3EE4">
        <w:rPr>
          <w:rFonts w:ascii="Arial" w:hAnsi="Arial" w:cs="Arial"/>
          <w:color w:val="000000" w:themeColor="text1"/>
        </w:rPr>
        <w:t>Title page</w:t>
      </w:r>
      <w:bookmarkEnd w:id="0"/>
    </w:p>
    <w:p w14:paraId="2594D8D4" w14:textId="77777777" w:rsidR="00EF75B7" w:rsidRDefault="00EF75B7" w:rsidP="006F4468"/>
    <w:p w14:paraId="626049B2" w14:textId="3D8EAD22" w:rsidR="006F4468" w:rsidRPr="00EC3EE4" w:rsidRDefault="00EF75B7" w:rsidP="006F4468">
      <w:pPr>
        <w:rPr>
          <w:rFonts w:ascii="Arial" w:hAnsi="Arial" w:cs="Arial"/>
        </w:rPr>
      </w:pPr>
      <w:r w:rsidRPr="00EC3EE4">
        <w:rPr>
          <w:rFonts w:ascii="Arial" w:hAnsi="Arial" w:cs="Arial"/>
        </w:rPr>
        <w:t>Name: Rashida</w:t>
      </w:r>
      <w:r w:rsidR="00791D93" w:rsidRPr="00EC3EE4">
        <w:rPr>
          <w:rFonts w:ascii="Arial" w:hAnsi="Arial" w:cs="Arial"/>
        </w:rPr>
        <w:t xml:space="preserve"> M</w:t>
      </w:r>
      <w:r w:rsidR="00936A67" w:rsidRPr="00EC3EE4">
        <w:rPr>
          <w:rFonts w:ascii="Arial" w:hAnsi="Arial" w:cs="Arial"/>
        </w:rPr>
        <w:t>orton</w:t>
      </w:r>
    </w:p>
    <w:p w14:paraId="6E617AF4" w14:textId="3CFAFD20" w:rsidR="00B2039C" w:rsidRPr="00EC3EE4" w:rsidRDefault="00B2039C" w:rsidP="006F4468">
      <w:pPr>
        <w:rPr>
          <w:rFonts w:ascii="Arial" w:hAnsi="Arial" w:cs="Arial"/>
        </w:rPr>
      </w:pPr>
      <w:r w:rsidRPr="00EC3EE4">
        <w:rPr>
          <w:rFonts w:ascii="Arial" w:hAnsi="Arial" w:cs="Arial"/>
        </w:rPr>
        <w:t>Student Number:2112665</w:t>
      </w:r>
    </w:p>
    <w:p w14:paraId="0E872B52" w14:textId="4C725049" w:rsidR="00504A03" w:rsidRPr="00EC3EE4" w:rsidRDefault="00EF75B7" w:rsidP="006F4468">
      <w:pPr>
        <w:rPr>
          <w:rFonts w:ascii="Arial" w:hAnsi="Arial" w:cs="Arial"/>
        </w:rPr>
      </w:pPr>
      <w:r w:rsidRPr="00EC3EE4">
        <w:rPr>
          <w:rFonts w:ascii="Arial" w:hAnsi="Arial" w:cs="Arial"/>
        </w:rPr>
        <w:t>Module: Problem</w:t>
      </w:r>
      <w:r w:rsidR="006168F0" w:rsidRPr="00EC3EE4">
        <w:rPr>
          <w:rFonts w:ascii="Arial" w:hAnsi="Arial" w:cs="Arial"/>
        </w:rPr>
        <w:t xml:space="preserve"> Solving and </w:t>
      </w:r>
      <w:r w:rsidR="009B53FE" w:rsidRPr="00EC3EE4">
        <w:rPr>
          <w:rFonts w:ascii="Arial" w:hAnsi="Arial" w:cs="Arial"/>
        </w:rPr>
        <w:t>Decision-Making</w:t>
      </w:r>
      <w:r w:rsidR="0015103C" w:rsidRPr="00EC3EE4">
        <w:rPr>
          <w:rFonts w:ascii="Arial" w:hAnsi="Arial" w:cs="Arial"/>
        </w:rPr>
        <w:t xml:space="preserve"> BM</w:t>
      </w:r>
      <w:r w:rsidR="00261F41" w:rsidRPr="00EC3EE4">
        <w:rPr>
          <w:rFonts w:ascii="Arial" w:hAnsi="Arial" w:cs="Arial"/>
        </w:rPr>
        <w:t>SW4004</w:t>
      </w:r>
    </w:p>
    <w:p w14:paraId="7F04C6BA" w14:textId="7514E47E" w:rsidR="00B2039C" w:rsidRPr="00EC3EE4" w:rsidRDefault="00EF75B7" w:rsidP="006F4468">
      <w:pPr>
        <w:rPr>
          <w:rFonts w:ascii="Arial" w:hAnsi="Arial" w:cs="Arial"/>
        </w:rPr>
      </w:pPr>
      <w:r w:rsidRPr="00EC3EE4">
        <w:rPr>
          <w:rFonts w:ascii="Arial" w:hAnsi="Arial" w:cs="Arial"/>
        </w:rPr>
        <w:t xml:space="preserve">Lecturer: </w:t>
      </w:r>
      <w:proofErr w:type="spellStart"/>
      <w:r w:rsidRPr="00EC3EE4">
        <w:rPr>
          <w:rFonts w:ascii="Arial" w:hAnsi="Arial" w:cs="Arial"/>
        </w:rPr>
        <w:t>Chijioke</w:t>
      </w:r>
      <w:proofErr w:type="spellEnd"/>
      <w:r w:rsidRPr="00EC3EE4">
        <w:rPr>
          <w:rFonts w:ascii="Arial" w:hAnsi="Arial" w:cs="Arial"/>
        </w:rPr>
        <w:t xml:space="preserve"> Uba</w:t>
      </w:r>
      <w:r w:rsidR="006168F0" w:rsidRPr="00EC3EE4">
        <w:rPr>
          <w:rFonts w:ascii="Arial" w:hAnsi="Arial" w:cs="Arial"/>
        </w:rPr>
        <w:t xml:space="preserve"> </w:t>
      </w:r>
    </w:p>
    <w:p w14:paraId="2A67D927" w14:textId="77777777" w:rsidR="00F54142" w:rsidRDefault="007711AC" w:rsidP="006F4468">
      <w:r>
        <w:t xml:space="preserve">                                                        </w:t>
      </w:r>
    </w:p>
    <w:p w14:paraId="14920E72" w14:textId="77777777" w:rsidR="00F54142" w:rsidRDefault="00F54142" w:rsidP="006F4468"/>
    <w:p w14:paraId="12F4DE85" w14:textId="19FB902F" w:rsidR="00F570F7" w:rsidRPr="002C5CC0" w:rsidRDefault="00F54142" w:rsidP="006F4468">
      <w:pPr>
        <w:rPr>
          <w:rFonts w:ascii="Arial" w:hAnsi="Arial" w:cs="Arial"/>
          <w:sz w:val="32"/>
          <w:szCs w:val="32"/>
        </w:rPr>
      </w:pPr>
      <w:r>
        <w:t xml:space="preserve">                                                                    </w:t>
      </w:r>
      <w:r w:rsidR="007711AC" w:rsidRPr="002C5CC0">
        <w:rPr>
          <w:rFonts w:ascii="Arial" w:hAnsi="Arial" w:cs="Arial"/>
          <w:sz w:val="32"/>
          <w:szCs w:val="32"/>
        </w:rPr>
        <w:t>Table of content</w:t>
      </w:r>
    </w:p>
    <w:p w14:paraId="61DB47A3" w14:textId="77777777" w:rsidR="001C67DB" w:rsidRDefault="001C67DB" w:rsidP="006F4468"/>
    <w:sdt>
      <w:sdtPr>
        <w:id w:val="34667639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000600E" w14:textId="7C0C98F4" w:rsidR="001C67DB" w:rsidRDefault="001C67DB">
          <w:pPr>
            <w:pStyle w:val="TOCHeading"/>
          </w:pPr>
          <w:r>
            <w:t>Contents</w:t>
          </w:r>
        </w:p>
        <w:p w14:paraId="1068CDC2" w14:textId="630AE3D4" w:rsidR="001C67DB" w:rsidRDefault="001C67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647947" w:history="1">
            <w:r w:rsidRPr="00E835CD">
              <w:rPr>
                <w:rStyle w:val="Hyperlink"/>
                <w:rFonts w:ascii="Arial" w:hAnsi="Arial" w:cs="Arial"/>
                <w:noProof/>
              </w:rPr>
              <w:t>Title page</w:t>
            </w:r>
            <w:r>
              <w:rPr>
                <w:noProof/>
                <w:webHidden/>
              </w:rPr>
              <w:tab/>
            </w:r>
            <w:r>
              <w:rPr>
                <w:noProof/>
                <w:webHidden/>
              </w:rPr>
              <w:fldChar w:fldCharType="begin"/>
            </w:r>
            <w:r>
              <w:rPr>
                <w:noProof/>
                <w:webHidden/>
              </w:rPr>
              <w:instrText xml:space="preserve"> PAGEREF _Toc110647947 \h </w:instrText>
            </w:r>
            <w:r>
              <w:rPr>
                <w:noProof/>
                <w:webHidden/>
              </w:rPr>
            </w:r>
            <w:r>
              <w:rPr>
                <w:noProof/>
                <w:webHidden/>
              </w:rPr>
              <w:fldChar w:fldCharType="separate"/>
            </w:r>
            <w:r>
              <w:rPr>
                <w:noProof/>
                <w:webHidden/>
              </w:rPr>
              <w:t>1</w:t>
            </w:r>
            <w:r>
              <w:rPr>
                <w:noProof/>
                <w:webHidden/>
              </w:rPr>
              <w:fldChar w:fldCharType="end"/>
            </w:r>
          </w:hyperlink>
        </w:p>
        <w:p w14:paraId="1FAA3C68" w14:textId="52D0A630" w:rsidR="001C67DB" w:rsidRDefault="001C67DB">
          <w:pPr>
            <w:pStyle w:val="TOC1"/>
            <w:tabs>
              <w:tab w:val="right" w:leader="dot" w:pos="9016"/>
            </w:tabs>
            <w:rPr>
              <w:rFonts w:eastAsiaTheme="minorEastAsia"/>
              <w:noProof/>
              <w:lang w:eastAsia="en-GB"/>
            </w:rPr>
          </w:pPr>
          <w:hyperlink w:anchor="_Toc110647948" w:history="1">
            <w:r w:rsidRPr="00E835C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_Toc110647948 \h </w:instrText>
            </w:r>
            <w:r>
              <w:rPr>
                <w:noProof/>
                <w:webHidden/>
              </w:rPr>
            </w:r>
            <w:r>
              <w:rPr>
                <w:noProof/>
                <w:webHidden/>
              </w:rPr>
              <w:fldChar w:fldCharType="separate"/>
            </w:r>
            <w:r>
              <w:rPr>
                <w:noProof/>
                <w:webHidden/>
              </w:rPr>
              <w:t>2</w:t>
            </w:r>
            <w:r>
              <w:rPr>
                <w:noProof/>
                <w:webHidden/>
              </w:rPr>
              <w:fldChar w:fldCharType="end"/>
            </w:r>
          </w:hyperlink>
        </w:p>
        <w:p w14:paraId="60DC2CB5" w14:textId="6E66A73B" w:rsidR="001C67DB" w:rsidRDefault="001C67DB">
          <w:pPr>
            <w:pStyle w:val="TOC1"/>
            <w:tabs>
              <w:tab w:val="right" w:leader="dot" w:pos="9016"/>
            </w:tabs>
            <w:rPr>
              <w:rFonts w:eastAsiaTheme="minorEastAsia"/>
              <w:noProof/>
              <w:lang w:eastAsia="en-GB"/>
            </w:rPr>
          </w:pPr>
          <w:hyperlink w:anchor="_Toc110647949" w:history="1">
            <w:r w:rsidRPr="00E835CD">
              <w:rPr>
                <w:rStyle w:val="Hyperlink"/>
                <w:rFonts w:ascii="Arial" w:hAnsi="Arial" w:cs="Arial"/>
                <w:noProof/>
              </w:rPr>
              <w:t>Understanding the nature and impact of staff shortage on Proper Care and its employees</w:t>
            </w:r>
            <w:r>
              <w:rPr>
                <w:noProof/>
                <w:webHidden/>
              </w:rPr>
              <w:tab/>
            </w:r>
            <w:r>
              <w:rPr>
                <w:noProof/>
                <w:webHidden/>
              </w:rPr>
              <w:fldChar w:fldCharType="begin"/>
            </w:r>
            <w:r>
              <w:rPr>
                <w:noProof/>
                <w:webHidden/>
              </w:rPr>
              <w:instrText xml:space="preserve"> PAGEREF _Toc110647949 \h </w:instrText>
            </w:r>
            <w:r>
              <w:rPr>
                <w:noProof/>
                <w:webHidden/>
              </w:rPr>
            </w:r>
            <w:r>
              <w:rPr>
                <w:noProof/>
                <w:webHidden/>
              </w:rPr>
              <w:fldChar w:fldCharType="separate"/>
            </w:r>
            <w:r>
              <w:rPr>
                <w:noProof/>
                <w:webHidden/>
              </w:rPr>
              <w:t>2</w:t>
            </w:r>
            <w:r>
              <w:rPr>
                <w:noProof/>
                <w:webHidden/>
              </w:rPr>
              <w:fldChar w:fldCharType="end"/>
            </w:r>
          </w:hyperlink>
        </w:p>
        <w:p w14:paraId="79AC0E2B" w14:textId="5BFFAD91" w:rsidR="001C67DB" w:rsidRDefault="001C67DB">
          <w:pPr>
            <w:pStyle w:val="TOC1"/>
            <w:tabs>
              <w:tab w:val="right" w:leader="dot" w:pos="9016"/>
            </w:tabs>
            <w:rPr>
              <w:rFonts w:eastAsiaTheme="minorEastAsia"/>
              <w:noProof/>
              <w:lang w:eastAsia="en-GB"/>
            </w:rPr>
          </w:pPr>
          <w:hyperlink w:anchor="_Toc110647950" w:history="1">
            <w:r w:rsidRPr="00E835CD">
              <w:rPr>
                <w:rStyle w:val="Hyperlink"/>
                <w:rFonts w:ascii="Arial" w:hAnsi="Arial" w:cs="Arial"/>
                <w:noProof/>
              </w:rPr>
              <w:t>Identifying the causes of Staff Shortage</w:t>
            </w:r>
            <w:r>
              <w:rPr>
                <w:noProof/>
                <w:webHidden/>
              </w:rPr>
              <w:tab/>
            </w:r>
            <w:r>
              <w:rPr>
                <w:noProof/>
                <w:webHidden/>
              </w:rPr>
              <w:fldChar w:fldCharType="begin"/>
            </w:r>
            <w:r>
              <w:rPr>
                <w:noProof/>
                <w:webHidden/>
              </w:rPr>
              <w:instrText xml:space="preserve"> PAGEREF _Toc110647950 \h </w:instrText>
            </w:r>
            <w:r>
              <w:rPr>
                <w:noProof/>
                <w:webHidden/>
              </w:rPr>
            </w:r>
            <w:r>
              <w:rPr>
                <w:noProof/>
                <w:webHidden/>
              </w:rPr>
              <w:fldChar w:fldCharType="separate"/>
            </w:r>
            <w:r>
              <w:rPr>
                <w:noProof/>
                <w:webHidden/>
              </w:rPr>
              <w:t>3</w:t>
            </w:r>
            <w:r>
              <w:rPr>
                <w:noProof/>
                <w:webHidden/>
              </w:rPr>
              <w:fldChar w:fldCharType="end"/>
            </w:r>
          </w:hyperlink>
        </w:p>
        <w:p w14:paraId="58A86F78" w14:textId="6A84D916" w:rsidR="001C67DB" w:rsidRDefault="001C67DB">
          <w:pPr>
            <w:pStyle w:val="TOC1"/>
            <w:tabs>
              <w:tab w:val="right" w:leader="dot" w:pos="9016"/>
            </w:tabs>
            <w:rPr>
              <w:rFonts w:eastAsiaTheme="minorEastAsia"/>
              <w:noProof/>
              <w:lang w:eastAsia="en-GB"/>
            </w:rPr>
          </w:pPr>
          <w:hyperlink w:anchor="_Toc110647951" w:history="1">
            <w:r w:rsidRPr="00E835CD">
              <w:rPr>
                <w:rStyle w:val="Hyperlink"/>
                <w:rFonts w:ascii="Arial" w:hAnsi="Arial" w:cs="Arial"/>
                <w:bCs/>
                <w:noProof/>
              </w:rPr>
              <w:t>The alternative solutions to solve the problem (Staff Shortage)</w:t>
            </w:r>
            <w:r>
              <w:rPr>
                <w:noProof/>
                <w:webHidden/>
              </w:rPr>
              <w:tab/>
            </w:r>
            <w:r>
              <w:rPr>
                <w:noProof/>
                <w:webHidden/>
              </w:rPr>
              <w:fldChar w:fldCharType="begin"/>
            </w:r>
            <w:r>
              <w:rPr>
                <w:noProof/>
                <w:webHidden/>
              </w:rPr>
              <w:instrText xml:space="preserve"> PAGEREF _Toc110647951 \h </w:instrText>
            </w:r>
            <w:r>
              <w:rPr>
                <w:noProof/>
                <w:webHidden/>
              </w:rPr>
            </w:r>
            <w:r>
              <w:rPr>
                <w:noProof/>
                <w:webHidden/>
              </w:rPr>
              <w:fldChar w:fldCharType="separate"/>
            </w:r>
            <w:r>
              <w:rPr>
                <w:noProof/>
                <w:webHidden/>
              </w:rPr>
              <w:t>5</w:t>
            </w:r>
            <w:r>
              <w:rPr>
                <w:noProof/>
                <w:webHidden/>
              </w:rPr>
              <w:fldChar w:fldCharType="end"/>
            </w:r>
          </w:hyperlink>
        </w:p>
        <w:p w14:paraId="50C94581" w14:textId="030DBAEF" w:rsidR="001C67DB" w:rsidRDefault="001C67DB">
          <w:pPr>
            <w:pStyle w:val="TOC1"/>
            <w:tabs>
              <w:tab w:val="right" w:leader="dot" w:pos="9016"/>
            </w:tabs>
            <w:rPr>
              <w:rFonts w:eastAsiaTheme="minorEastAsia"/>
              <w:noProof/>
              <w:lang w:eastAsia="en-GB"/>
            </w:rPr>
          </w:pPr>
          <w:hyperlink w:anchor="_Toc110647952" w:history="1">
            <w:r w:rsidRPr="00E835CD">
              <w:rPr>
                <w:rStyle w:val="Hyperlink"/>
                <w:rFonts w:ascii="Arial" w:hAnsi="Arial" w:cs="Arial"/>
                <w:bCs/>
                <w:noProof/>
              </w:rPr>
              <w:t>Evaluation of the solution using PMI</w:t>
            </w:r>
            <w:r>
              <w:rPr>
                <w:noProof/>
                <w:webHidden/>
              </w:rPr>
              <w:tab/>
            </w:r>
            <w:r>
              <w:rPr>
                <w:noProof/>
                <w:webHidden/>
              </w:rPr>
              <w:fldChar w:fldCharType="begin"/>
            </w:r>
            <w:r>
              <w:rPr>
                <w:noProof/>
                <w:webHidden/>
              </w:rPr>
              <w:instrText xml:space="preserve"> PAGEREF _Toc110647952 \h </w:instrText>
            </w:r>
            <w:r>
              <w:rPr>
                <w:noProof/>
                <w:webHidden/>
              </w:rPr>
            </w:r>
            <w:r>
              <w:rPr>
                <w:noProof/>
                <w:webHidden/>
              </w:rPr>
              <w:fldChar w:fldCharType="separate"/>
            </w:r>
            <w:r>
              <w:rPr>
                <w:noProof/>
                <w:webHidden/>
              </w:rPr>
              <w:t>6</w:t>
            </w:r>
            <w:r>
              <w:rPr>
                <w:noProof/>
                <w:webHidden/>
              </w:rPr>
              <w:fldChar w:fldCharType="end"/>
            </w:r>
          </w:hyperlink>
        </w:p>
        <w:p w14:paraId="547C49D1" w14:textId="0339F851" w:rsidR="001C67DB" w:rsidRDefault="001C67DB">
          <w:pPr>
            <w:pStyle w:val="TOC1"/>
            <w:tabs>
              <w:tab w:val="right" w:leader="dot" w:pos="9016"/>
            </w:tabs>
            <w:rPr>
              <w:rFonts w:eastAsiaTheme="minorEastAsia"/>
              <w:noProof/>
              <w:lang w:eastAsia="en-GB"/>
            </w:rPr>
          </w:pPr>
          <w:hyperlink w:anchor="_Toc110647953" w:history="1">
            <w:r w:rsidRPr="00E835CD">
              <w:rPr>
                <w:rStyle w:val="Hyperlink"/>
                <w:rFonts w:ascii="Arial" w:hAnsi="Arial" w:cs="Arial"/>
                <w:bCs/>
                <w:noProof/>
              </w:rPr>
              <w:t xml:space="preserve">Plan for implementing </w:t>
            </w:r>
            <w:r w:rsidR="009B53FE">
              <w:rPr>
                <w:rStyle w:val="Hyperlink"/>
                <w:rFonts w:ascii="Arial" w:hAnsi="Arial" w:cs="Arial"/>
                <w:bCs/>
                <w:noProof/>
              </w:rPr>
              <w:t xml:space="preserve">the </w:t>
            </w:r>
            <w:r w:rsidRPr="00E835CD">
              <w:rPr>
                <w:rStyle w:val="Hyperlink"/>
                <w:rFonts w:ascii="Arial" w:hAnsi="Arial" w:cs="Arial"/>
                <w:bCs/>
                <w:noProof/>
              </w:rPr>
              <w:t>solution, Monitoring and Reviewing XYZ</w:t>
            </w:r>
            <w:r>
              <w:rPr>
                <w:noProof/>
                <w:webHidden/>
              </w:rPr>
              <w:tab/>
            </w:r>
            <w:r>
              <w:rPr>
                <w:noProof/>
                <w:webHidden/>
              </w:rPr>
              <w:fldChar w:fldCharType="begin"/>
            </w:r>
            <w:r>
              <w:rPr>
                <w:noProof/>
                <w:webHidden/>
              </w:rPr>
              <w:instrText xml:space="preserve"> PAGEREF _Toc110647953 \h </w:instrText>
            </w:r>
            <w:r>
              <w:rPr>
                <w:noProof/>
                <w:webHidden/>
              </w:rPr>
            </w:r>
            <w:r>
              <w:rPr>
                <w:noProof/>
                <w:webHidden/>
              </w:rPr>
              <w:fldChar w:fldCharType="separate"/>
            </w:r>
            <w:r>
              <w:rPr>
                <w:noProof/>
                <w:webHidden/>
              </w:rPr>
              <w:t>6</w:t>
            </w:r>
            <w:r>
              <w:rPr>
                <w:noProof/>
                <w:webHidden/>
              </w:rPr>
              <w:fldChar w:fldCharType="end"/>
            </w:r>
          </w:hyperlink>
        </w:p>
        <w:p w14:paraId="3F28BC9B" w14:textId="041B2848" w:rsidR="001C67DB" w:rsidRDefault="001C67DB">
          <w:pPr>
            <w:pStyle w:val="TOC1"/>
            <w:tabs>
              <w:tab w:val="right" w:leader="dot" w:pos="9016"/>
            </w:tabs>
            <w:rPr>
              <w:rFonts w:eastAsiaTheme="minorEastAsia"/>
              <w:noProof/>
              <w:lang w:eastAsia="en-GB"/>
            </w:rPr>
          </w:pPr>
          <w:hyperlink w:anchor="_Toc110647954" w:history="1">
            <w:r w:rsidRPr="00E835CD">
              <w:rPr>
                <w:rStyle w:val="Hyperlink"/>
                <w:rFonts w:ascii="Arial" w:hAnsi="Arial" w:cs="Arial"/>
                <w:bCs/>
                <w:noProof/>
              </w:rPr>
              <w:t>Conclusion</w:t>
            </w:r>
            <w:r w:rsidRPr="00E835CD">
              <w:rPr>
                <w:rStyle w:val="Hyperlink"/>
                <w:rFonts w:ascii="Arial" w:hAnsi="Arial" w:cs="Arial"/>
                <w:b/>
                <w:noProof/>
              </w:rPr>
              <w:t>:</w:t>
            </w:r>
            <w:r>
              <w:rPr>
                <w:noProof/>
                <w:webHidden/>
              </w:rPr>
              <w:tab/>
            </w:r>
            <w:r>
              <w:rPr>
                <w:noProof/>
                <w:webHidden/>
              </w:rPr>
              <w:fldChar w:fldCharType="begin"/>
            </w:r>
            <w:r>
              <w:rPr>
                <w:noProof/>
                <w:webHidden/>
              </w:rPr>
              <w:instrText xml:space="preserve"> PAGEREF _Toc110647954 \h </w:instrText>
            </w:r>
            <w:r>
              <w:rPr>
                <w:noProof/>
                <w:webHidden/>
              </w:rPr>
            </w:r>
            <w:r>
              <w:rPr>
                <w:noProof/>
                <w:webHidden/>
              </w:rPr>
              <w:fldChar w:fldCharType="separate"/>
            </w:r>
            <w:r>
              <w:rPr>
                <w:noProof/>
                <w:webHidden/>
              </w:rPr>
              <w:t>6</w:t>
            </w:r>
            <w:r>
              <w:rPr>
                <w:noProof/>
                <w:webHidden/>
              </w:rPr>
              <w:fldChar w:fldCharType="end"/>
            </w:r>
          </w:hyperlink>
        </w:p>
        <w:p w14:paraId="18D84C72" w14:textId="0227F58E" w:rsidR="001C67DB" w:rsidRDefault="001C67DB">
          <w:pPr>
            <w:pStyle w:val="TOC1"/>
            <w:tabs>
              <w:tab w:val="right" w:leader="dot" w:pos="9016"/>
            </w:tabs>
            <w:rPr>
              <w:rFonts w:eastAsiaTheme="minorEastAsia"/>
              <w:noProof/>
              <w:lang w:eastAsia="en-GB"/>
            </w:rPr>
          </w:pPr>
          <w:hyperlink w:anchor="_Toc110647955" w:history="1">
            <w:r w:rsidRPr="00E835C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_Toc110647955 \h </w:instrText>
            </w:r>
            <w:r>
              <w:rPr>
                <w:noProof/>
                <w:webHidden/>
              </w:rPr>
            </w:r>
            <w:r>
              <w:rPr>
                <w:noProof/>
                <w:webHidden/>
              </w:rPr>
              <w:fldChar w:fldCharType="separate"/>
            </w:r>
            <w:r>
              <w:rPr>
                <w:noProof/>
                <w:webHidden/>
              </w:rPr>
              <w:t>7</w:t>
            </w:r>
            <w:r>
              <w:rPr>
                <w:noProof/>
                <w:webHidden/>
              </w:rPr>
              <w:fldChar w:fldCharType="end"/>
            </w:r>
          </w:hyperlink>
        </w:p>
        <w:p w14:paraId="1971CAD6" w14:textId="5203EF9F" w:rsidR="001C67DB" w:rsidRDefault="001C67DB">
          <w:r>
            <w:rPr>
              <w:b/>
              <w:bCs/>
            </w:rPr>
            <w:fldChar w:fldCharType="end"/>
          </w:r>
        </w:p>
      </w:sdtContent>
    </w:sdt>
    <w:p w14:paraId="366DDE92" w14:textId="77777777" w:rsidR="001C67DB" w:rsidRDefault="001C67DB" w:rsidP="006F4468"/>
    <w:p w14:paraId="27D6104B" w14:textId="77777777" w:rsidR="000E681F" w:rsidRDefault="000E681F" w:rsidP="006F4468"/>
    <w:p w14:paraId="2332A797" w14:textId="77777777" w:rsidR="00CB03BA" w:rsidRDefault="00CB03BA" w:rsidP="006F4468"/>
    <w:p w14:paraId="78EAC8C3" w14:textId="77777777" w:rsidR="00F54142" w:rsidRDefault="00F54142" w:rsidP="006F4468"/>
    <w:p w14:paraId="7021CF8B" w14:textId="77777777" w:rsidR="00936A67" w:rsidRPr="006F4468" w:rsidRDefault="00936A67" w:rsidP="006F4468"/>
    <w:p w14:paraId="6F1C8B7A" w14:textId="77777777" w:rsidR="00F54142" w:rsidRDefault="00F54142" w:rsidP="000A1ADA">
      <w:pPr>
        <w:pStyle w:val="Title"/>
      </w:pPr>
    </w:p>
    <w:p w14:paraId="1FFF6860" w14:textId="77777777" w:rsidR="00F54142" w:rsidRDefault="00F54142" w:rsidP="000A1ADA">
      <w:pPr>
        <w:pStyle w:val="Title"/>
      </w:pPr>
    </w:p>
    <w:p w14:paraId="480DED77" w14:textId="77777777" w:rsidR="002C5CC0" w:rsidRDefault="002C5CC0" w:rsidP="000A1ADA">
      <w:pPr>
        <w:pStyle w:val="Heading1"/>
        <w:keepNext w:val="0"/>
        <w:keepLines w:val="0"/>
        <w:rPr>
          <w:rFonts w:ascii="Arial" w:hAnsi="Arial" w:cs="Arial"/>
          <w:color w:val="000000" w:themeColor="text1"/>
        </w:rPr>
      </w:pPr>
      <w:bookmarkStart w:id="1" w:name="_Toc110647948"/>
    </w:p>
    <w:p w14:paraId="31D203CE" w14:textId="77777777" w:rsidR="002C5CC0" w:rsidRDefault="002C5CC0" w:rsidP="000A1ADA">
      <w:pPr>
        <w:pStyle w:val="Heading1"/>
        <w:keepNext w:val="0"/>
        <w:keepLines w:val="0"/>
        <w:rPr>
          <w:rFonts w:ascii="Arial" w:hAnsi="Arial" w:cs="Arial"/>
          <w:color w:val="000000" w:themeColor="text1"/>
        </w:rPr>
      </w:pPr>
    </w:p>
    <w:p w14:paraId="41308EEB" w14:textId="595BCCF0" w:rsidR="000A1ADA" w:rsidRPr="00936A67" w:rsidRDefault="000A1ADA" w:rsidP="000A1ADA">
      <w:pPr>
        <w:pStyle w:val="Heading1"/>
        <w:keepNext w:val="0"/>
        <w:keepLines w:val="0"/>
        <w:rPr>
          <w:rFonts w:ascii="Arial" w:hAnsi="Arial" w:cs="Arial"/>
          <w:color w:val="000000" w:themeColor="text1"/>
        </w:rPr>
      </w:pPr>
      <w:r w:rsidRPr="00936A67">
        <w:rPr>
          <w:rFonts w:ascii="Arial" w:hAnsi="Arial" w:cs="Arial"/>
          <w:color w:val="000000" w:themeColor="text1"/>
        </w:rPr>
        <w:t>Introduction</w:t>
      </w:r>
      <w:r w:rsidR="00D02BF3">
        <w:rPr>
          <w:rFonts w:ascii="Arial" w:hAnsi="Arial" w:cs="Arial"/>
          <w:color w:val="000000" w:themeColor="text1"/>
        </w:rPr>
        <w:t>:</w:t>
      </w:r>
      <w:bookmarkEnd w:id="1"/>
      <w:r w:rsidRPr="00936A67">
        <w:rPr>
          <w:rFonts w:ascii="Arial" w:hAnsi="Arial" w:cs="Arial"/>
          <w:color w:val="000000" w:themeColor="text1"/>
        </w:rPr>
        <w:t xml:space="preserve"> </w:t>
      </w:r>
    </w:p>
    <w:p w14:paraId="7ABE5633" w14:textId="1DCF5195" w:rsidR="001D3EAE" w:rsidRPr="00793FC0" w:rsidRDefault="00B021FF" w:rsidP="00470128">
      <w:pPr>
        <w:rPr>
          <w:rFonts w:ascii="Arial" w:hAnsi="Arial" w:cs="Arial"/>
        </w:rPr>
      </w:pPr>
      <w:r w:rsidRPr="00793FC0">
        <w:rPr>
          <w:rFonts w:ascii="Arial" w:hAnsi="Arial" w:cs="Arial"/>
        </w:rPr>
        <w:t>T</w:t>
      </w:r>
      <w:r w:rsidR="008D57C5" w:rsidRPr="00793FC0">
        <w:rPr>
          <w:rFonts w:ascii="Arial" w:hAnsi="Arial" w:cs="Arial"/>
        </w:rPr>
        <w:t xml:space="preserve">he thinking of an individual begins with the awareness of the problematic situation. In this case, the </w:t>
      </w:r>
      <w:r w:rsidR="001A16AE">
        <w:rPr>
          <w:rFonts w:ascii="Arial" w:hAnsi="Arial" w:cs="Arial"/>
        </w:rPr>
        <w:t>difficult</w:t>
      </w:r>
      <w:r w:rsidR="008D57C5" w:rsidRPr="00793FC0">
        <w:rPr>
          <w:rFonts w:ascii="Arial" w:hAnsi="Arial" w:cs="Arial"/>
        </w:rPr>
        <w:t xml:space="preserve"> situation has the potential to grow into a problem that deserves a solution. Every </w:t>
      </w:r>
      <w:r w:rsidR="006635B5">
        <w:rPr>
          <w:rFonts w:ascii="Arial" w:hAnsi="Arial" w:cs="Arial"/>
        </w:rPr>
        <w:t>issue</w:t>
      </w:r>
      <w:r w:rsidR="008D57C5" w:rsidRPr="00793FC0">
        <w:rPr>
          <w:rFonts w:ascii="Arial" w:hAnsi="Arial" w:cs="Arial"/>
        </w:rPr>
        <w:t xml:space="preserve"> is bound to a </w:t>
      </w:r>
      <w:r w:rsidR="006635B5">
        <w:rPr>
          <w:rFonts w:ascii="Arial" w:hAnsi="Arial" w:cs="Arial"/>
        </w:rPr>
        <w:t>tough</w:t>
      </w:r>
      <w:r w:rsidR="008D57C5" w:rsidRPr="00793FC0">
        <w:rPr>
          <w:rFonts w:ascii="Arial" w:hAnsi="Arial" w:cs="Arial"/>
        </w:rPr>
        <w:t xml:space="preserve"> situation. However, not every problematic situation becomes a problem because this reality depends on the individual. A person, who finds </w:t>
      </w:r>
      <w:r w:rsidR="0050213C">
        <w:rPr>
          <w:rFonts w:ascii="Arial" w:hAnsi="Arial" w:cs="Arial"/>
        </w:rPr>
        <w:t>themself</w:t>
      </w:r>
      <w:r w:rsidR="008D57C5" w:rsidRPr="00793FC0">
        <w:rPr>
          <w:rFonts w:ascii="Arial" w:hAnsi="Arial" w:cs="Arial"/>
        </w:rPr>
        <w:t xml:space="preserve"> in a </w:t>
      </w:r>
      <w:r w:rsidR="005C6091">
        <w:rPr>
          <w:rFonts w:ascii="Arial" w:hAnsi="Arial" w:cs="Arial"/>
        </w:rPr>
        <w:t>challenging</w:t>
      </w:r>
      <w:r w:rsidR="008D57C5" w:rsidRPr="00793FC0">
        <w:rPr>
          <w:rFonts w:ascii="Arial" w:hAnsi="Arial" w:cs="Arial"/>
        </w:rPr>
        <w:t xml:space="preserve"> situation and is aware of its existence, does not have to "see" the problem until the ability of the problem awareness is developed. The individual, who is aware of the problem, can specify the difficulty or source of the conflict which causes the problematic situation and </w:t>
      </w:r>
      <w:r w:rsidR="002B0938" w:rsidRPr="00793FC0">
        <w:rPr>
          <w:rFonts w:ascii="Arial" w:hAnsi="Arial" w:cs="Arial"/>
        </w:rPr>
        <w:t>can deal</w:t>
      </w:r>
      <w:r w:rsidR="008D57C5" w:rsidRPr="00793FC0">
        <w:rPr>
          <w:rFonts w:ascii="Arial" w:hAnsi="Arial" w:cs="Arial"/>
        </w:rPr>
        <w:t xml:space="preserve"> with the problem. Contrary to that, the individual who </w:t>
      </w:r>
      <w:r w:rsidR="001C24A6">
        <w:rPr>
          <w:rFonts w:ascii="Arial" w:hAnsi="Arial" w:cs="Arial"/>
        </w:rPr>
        <w:t>cannot</w:t>
      </w:r>
      <w:r w:rsidR="008D57C5" w:rsidRPr="00793FC0">
        <w:rPr>
          <w:rFonts w:ascii="Arial" w:hAnsi="Arial" w:cs="Arial"/>
        </w:rPr>
        <w:t xml:space="preserve"> be aware of the problem is albeit experiencing the feeling superimposed by curiosity</w:t>
      </w:r>
      <w:r w:rsidR="00356C59">
        <w:rPr>
          <w:rFonts w:ascii="Arial" w:hAnsi="Arial" w:cs="Arial"/>
        </w:rPr>
        <w:t>. However</w:t>
      </w:r>
      <w:r w:rsidR="008D57C5" w:rsidRPr="00793FC0">
        <w:rPr>
          <w:rFonts w:ascii="Arial" w:hAnsi="Arial" w:cs="Arial"/>
        </w:rPr>
        <w:t xml:space="preserve">, </w:t>
      </w:r>
      <w:r w:rsidR="005C6091">
        <w:rPr>
          <w:rFonts w:ascii="Arial" w:hAnsi="Arial" w:cs="Arial"/>
        </w:rPr>
        <w:t xml:space="preserve">he </w:t>
      </w:r>
      <w:r w:rsidR="008D57C5" w:rsidRPr="00793FC0">
        <w:rPr>
          <w:rFonts w:ascii="Arial" w:hAnsi="Arial" w:cs="Arial"/>
        </w:rPr>
        <w:t>does not realise what causes the difficulty</w:t>
      </w:r>
      <w:r w:rsidR="00C708E4">
        <w:rPr>
          <w:rFonts w:ascii="Arial" w:hAnsi="Arial" w:cs="Arial"/>
        </w:rPr>
        <w:t>.</w:t>
      </w:r>
    </w:p>
    <w:p w14:paraId="3EF32EDC" w14:textId="0ACEC4C8" w:rsidR="000A1ADA" w:rsidRPr="00793FC0" w:rsidRDefault="00A17B45" w:rsidP="00470128">
      <w:pPr>
        <w:rPr>
          <w:rFonts w:ascii="Arial" w:hAnsi="Arial" w:cs="Arial"/>
        </w:rPr>
      </w:pPr>
      <w:r w:rsidRPr="00793FC0">
        <w:rPr>
          <w:rFonts w:ascii="Arial" w:hAnsi="Arial" w:cs="Arial"/>
        </w:rPr>
        <w:t>Decision-making</w:t>
      </w:r>
      <w:r w:rsidR="005B12EA" w:rsidRPr="00793FC0">
        <w:rPr>
          <w:rFonts w:ascii="Arial" w:hAnsi="Arial" w:cs="Arial"/>
        </w:rPr>
        <w:t xml:space="preserve"> </w:t>
      </w:r>
      <w:r w:rsidR="00E526AA" w:rsidRPr="00793FC0">
        <w:rPr>
          <w:rFonts w:ascii="Arial" w:hAnsi="Arial" w:cs="Arial"/>
        </w:rPr>
        <w:t>(reference)</w:t>
      </w:r>
      <w:r w:rsidR="001E21B2" w:rsidRPr="00793FC0">
        <w:rPr>
          <w:rFonts w:ascii="Arial" w:hAnsi="Arial" w:cs="Arial"/>
        </w:rPr>
        <w:t xml:space="preserve"> is the study of identifying and choosing alternatives based on the values and preferences of the decision maker. </w:t>
      </w:r>
      <w:proofErr w:type="gramStart"/>
      <w:r w:rsidR="001E21B2" w:rsidRPr="00793FC0">
        <w:rPr>
          <w:rFonts w:ascii="Arial" w:hAnsi="Arial" w:cs="Arial"/>
        </w:rPr>
        <w:t>Making a decision</w:t>
      </w:r>
      <w:proofErr w:type="gramEnd"/>
      <w:r w:rsidR="001E21B2" w:rsidRPr="00793FC0">
        <w:rPr>
          <w:rFonts w:ascii="Arial" w:hAnsi="Arial" w:cs="Arial"/>
        </w:rPr>
        <w:t xml:space="preserve"> implies that there are choices to be considered</w:t>
      </w:r>
      <w:r w:rsidRPr="00793FC0">
        <w:rPr>
          <w:rFonts w:ascii="Arial" w:hAnsi="Arial" w:cs="Arial"/>
        </w:rPr>
        <w:t>. In such a case</w:t>
      </w:r>
      <w:r w:rsidR="00AD38C8" w:rsidRPr="00793FC0">
        <w:rPr>
          <w:rFonts w:ascii="Arial" w:hAnsi="Arial" w:cs="Arial"/>
        </w:rPr>
        <w:t>, we want to identify as many of these alternatives as possible and choose the one that best fits our goals, objectives, desires, and</w:t>
      </w:r>
      <w:r w:rsidRPr="00793FC0">
        <w:rPr>
          <w:rFonts w:ascii="Arial" w:hAnsi="Arial" w:cs="Arial"/>
        </w:rPr>
        <w:t xml:space="preserve"> values. S</w:t>
      </w:r>
      <w:r w:rsidR="001E21B2" w:rsidRPr="00793FC0">
        <w:rPr>
          <w:rFonts w:ascii="Arial" w:hAnsi="Arial" w:cs="Arial"/>
        </w:rPr>
        <w:t xml:space="preserve">o </w:t>
      </w:r>
      <w:proofErr w:type="spellStart"/>
      <w:proofErr w:type="gramStart"/>
      <w:r w:rsidR="001E21B2" w:rsidRPr="00793FC0">
        <w:rPr>
          <w:rFonts w:ascii="Arial" w:hAnsi="Arial" w:cs="Arial"/>
        </w:rPr>
        <w:t>on.î</w:t>
      </w:r>
      <w:proofErr w:type="spellEnd"/>
      <w:proofErr w:type="gramEnd"/>
      <w:r w:rsidR="001E21B2" w:rsidRPr="00793FC0">
        <w:rPr>
          <w:rFonts w:ascii="Arial" w:hAnsi="Arial" w:cs="Arial"/>
        </w:rPr>
        <w:t xml:space="preserve"> (Harris (1980)) According to Baker et al. (2001),</w:t>
      </w:r>
      <w:r w:rsidR="00B36722" w:rsidRPr="00793FC0">
        <w:rPr>
          <w:rFonts w:ascii="Arial" w:hAnsi="Arial" w:cs="Arial"/>
        </w:rPr>
        <w:t>(reference)</w:t>
      </w:r>
      <w:r w:rsidR="001E21B2" w:rsidRPr="00793FC0">
        <w:rPr>
          <w:rFonts w:ascii="Arial" w:hAnsi="Arial" w:cs="Arial"/>
        </w:rPr>
        <w:t xml:space="preserve"> decision making should start with the identification of the decision maker(s) and stakeholder(s) in the decision, reducing the possible disagreement about </w:t>
      </w:r>
      <w:r w:rsidR="00CE5B6D">
        <w:rPr>
          <w:rFonts w:ascii="Arial" w:hAnsi="Arial" w:cs="Arial"/>
        </w:rPr>
        <w:t xml:space="preserve">the </w:t>
      </w:r>
      <w:r w:rsidR="001E21B2" w:rsidRPr="00793FC0">
        <w:rPr>
          <w:rFonts w:ascii="Arial" w:hAnsi="Arial" w:cs="Arial"/>
        </w:rPr>
        <w:t>problem definition, requirements, goals and criteria.</w:t>
      </w:r>
      <w:r w:rsidR="00AD38C8" w:rsidRPr="00793FC0">
        <w:rPr>
          <w:rFonts w:ascii="Arial" w:hAnsi="Arial" w:cs="Arial"/>
        </w:rPr>
        <w:t xml:space="preserve"> </w:t>
      </w:r>
      <w:r w:rsidR="00B24291" w:rsidRPr="00793FC0">
        <w:rPr>
          <w:rFonts w:ascii="Arial" w:hAnsi="Arial" w:cs="Arial"/>
        </w:rPr>
        <w:t xml:space="preserve">Decisions </w:t>
      </w:r>
      <w:r w:rsidR="00AD38C8" w:rsidRPr="00793FC0">
        <w:rPr>
          <w:rFonts w:ascii="Arial" w:hAnsi="Arial" w:cs="Arial"/>
        </w:rPr>
        <w:t>m</w:t>
      </w:r>
      <w:r w:rsidR="00B24291" w:rsidRPr="00793FC0">
        <w:rPr>
          <w:rFonts w:ascii="Arial" w:hAnsi="Arial" w:cs="Arial"/>
        </w:rPr>
        <w:t xml:space="preserve">ust be </w:t>
      </w:r>
      <w:r w:rsidR="001A000C" w:rsidRPr="00793FC0">
        <w:rPr>
          <w:rFonts w:ascii="Arial" w:hAnsi="Arial" w:cs="Arial"/>
        </w:rPr>
        <w:t>made when you face a problem</w:t>
      </w:r>
      <w:r w:rsidR="00B36722" w:rsidRPr="00793FC0">
        <w:rPr>
          <w:rFonts w:ascii="Arial" w:hAnsi="Arial" w:cs="Arial"/>
        </w:rPr>
        <w:t>.</w:t>
      </w:r>
    </w:p>
    <w:p w14:paraId="18A5BE4C" w14:textId="71657FFB" w:rsidR="000A1ADA" w:rsidRPr="00793FC0" w:rsidRDefault="000A1ADA" w:rsidP="00470128">
      <w:pPr>
        <w:rPr>
          <w:rFonts w:ascii="Arial" w:hAnsi="Arial" w:cs="Arial"/>
        </w:rPr>
      </w:pPr>
    </w:p>
    <w:p w14:paraId="5D96ACD9" w14:textId="7CE255F2" w:rsidR="1F52D2B4" w:rsidRPr="00793FC0" w:rsidRDefault="00CE5B6D" w:rsidP="00470128">
      <w:pPr>
        <w:rPr>
          <w:rFonts w:ascii="Arial" w:eastAsia="Arial" w:hAnsi="Arial" w:cs="Arial"/>
        </w:rPr>
      </w:pPr>
      <w:r w:rsidRPr="00CE5B6D">
        <w:rPr>
          <w:rFonts w:ascii="Arial" w:eastAsia="Arial" w:hAnsi="Arial" w:cs="Arial"/>
        </w:rPr>
        <w:t xml:space="preserve">It is </w:t>
      </w:r>
      <w:r w:rsidR="00356C59">
        <w:rPr>
          <w:rFonts w:ascii="Arial" w:eastAsia="Arial" w:hAnsi="Arial" w:cs="Arial"/>
        </w:rPr>
        <w:t>essential</w:t>
      </w:r>
      <w:r w:rsidRPr="00CE5B6D">
        <w:rPr>
          <w:rFonts w:ascii="Arial" w:eastAsia="Arial" w:hAnsi="Arial" w:cs="Arial"/>
        </w:rPr>
        <w:t xml:space="preserve"> to apply logic and </w:t>
      </w:r>
      <w:r w:rsidR="00777167">
        <w:rPr>
          <w:rFonts w:ascii="Arial" w:eastAsia="Arial" w:hAnsi="Arial" w:cs="Arial"/>
        </w:rPr>
        <w:t>fundamental</w:t>
      </w:r>
      <w:r w:rsidRPr="00CE5B6D">
        <w:rPr>
          <w:rFonts w:ascii="Arial" w:eastAsia="Arial" w:hAnsi="Arial" w:cs="Arial"/>
        </w:rPr>
        <w:t xml:space="preserve"> problem solving and </w:t>
      </w:r>
      <w:r w:rsidR="006F310A">
        <w:rPr>
          <w:rFonts w:ascii="Arial" w:eastAsia="Arial" w:hAnsi="Arial" w:cs="Arial"/>
        </w:rPr>
        <w:t>decision-making</w:t>
      </w:r>
      <w:r w:rsidR="00356C59">
        <w:rPr>
          <w:rFonts w:ascii="Arial" w:eastAsia="Arial" w:hAnsi="Arial" w:cs="Arial"/>
        </w:rPr>
        <w:t xml:space="preserve"> </w:t>
      </w:r>
      <w:r w:rsidR="00CB67C6">
        <w:rPr>
          <w:rFonts w:ascii="Arial" w:eastAsia="Arial" w:hAnsi="Arial" w:cs="Arial"/>
        </w:rPr>
        <w:t>to</w:t>
      </w:r>
      <w:r w:rsidR="00777167">
        <w:rPr>
          <w:rFonts w:ascii="Arial" w:eastAsia="Arial" w:hAnsi="Arial" w:cs="Arial"/>
        </w:rPr>
        <w:t xml:space="preserve"> </w:t>
      </w:r>
      <w:r w:rsidR="00B80BAB">
        <w:rPr>
          <w:rFonts w:ascii="Arial" w:eastAsia="Arial" w:hAnsi="Arial" w:cs="Arial"/>
        </w:rPr>
        <w:t>solve</w:t>
      </w:r>
      <w:r w:rsidR="00C708E4">
        <w:rPr>
          <w:rFonts w:ascii="Arial" w:eastAsia="Arial" w:hAnsi="Arial" w:cs="Arial"/>
        </w:rPr>
        <w:t xml:space="preserve"> problem</w:t>
      </w:r>
      <w:r w:rsidRPr="00CE5B6D">
        <w:rPr>
          <w:rFonts w:ascii="Arial" w:eastAsia="Arial" w:hAnsi="Arial" w:cs="Arial"/>
        </w:rPr>
        <w:t xml:space="preserve"> effectively</w:t>
      </w:r>
      <w:r w:rsidR="1F52D2B4" w:rsidRPr="00793FC0">
        <w:rPr>
          <w:rFonts w:ascii="Arial" w:eastAsia="Arial" w:hAnsi="Arial" w:cs="Arial"/>
        </w:rPr>
        <w:t xml:space="preserve">. This process starts with identifying the problem, and its causes. Subsequently, proposing alternative solutions that target the </w:t>
      </w:r>
      <w:r w:rsidR="006F310A">
        <w:rPr>
          <w:rFonts w:ascii="Arial" w:eastAsia="Arial" w:hAnsi="Arial" w:cs="Arial"/>
        </w:rPr>
        <w:t>leading causes</w:t>
      </w:r>
      <w:r w:rsidR="1F52D2B4" w:rsidRPr="00793FC0">
        <w:rPr>
          <w:rFonts w:ascii="Arial" w:eastAsia="Arial" w:hAnsi="Arial" w:cs="Arial"/>
        </w:rPr>
        <w:t xml:space="preserve"> previously identified. An evaluation to choose the appropriate one is the next step. Finally, there is </w:t>
      </w:r>
      <w:r w:rsidR="002B0938">
        <w:rPr>
          <w:rFonts w:ascii="Arial" w:eastAsia="Arial" w:hAnsi="Arial" w:cs="Arial"/>
        </w:rPr>
        <w:t>a need to develop</w:t>
      </w:r>
      <w:r w:rsidR="1F52D2B4" w:rsidRPr="00793FC0">
        <w:rPr>
          <w:rFonts w:ascii="Arial" w:eastAsia="Arial" w:hAnsi="Arial" w:cs="Arial"/>
        </w:rPr>
        <w:t xml:space="preserve"> a plan that outlines how the chosen solution will be implemented. </w:t>
      </w:r>
    </w:p>
    <w:p w14:paraId="0545C700" w14:textId="0AF8F280" w:rsidR="1F52D2B4" w:rsidRPr="00793FC0" w:rsidRDefault="1F52D2B4" w:rsidP="00470128">
      <w:pPr>
        <w:rPr>
          <w:rFonts w:ascii="Arial" w:eastAsia="Arial" w:hAnsi="Arial" w:cs="Arial"/>
        </w:rPr>
      </w:pPr>
      <w:r w:rsidRPr="00793FC0">
        <w:rPr>
          <w:rFonts w:ascii="Arial" w:eastAsia="Arial" w:hAnsi="Arial" w:cs="Arial"/>
          <w:b/>
          <w:bCs/>
        </w:rPr>
        <w:lastRenderedPageBreak/>
        <w:t xml:space="preserve"> </w:t>
      </w:r>
      <w:r w:rsidRPr="00793FC0">
        <w:rPr>
          <w:rFonts w:ascii="Arial" w:eastAsia="Arial" w:hAnsi="Arial" w:cs="Arial"/>
        </w:rPr>
        <w:t xml:space="preserve">In this report, the logic of </w:t>
      </w:r>
      <w:r w:rsidR="00C708E4">
        <w:rPr>
          <w:rFonts w:ascii="Arial" w:eastAsia="Arial" w:hAnsi="Arial" w:cs="Arial"/>
        </w:rPr>
        <w:t>problem-solving</w:t>
      </w:r>
      <w:r w:rsidR="003B6E61" w:rsidRPr="00793FC0">
        <w:rPr>
          <w:rFonts w:ascii="Arial" w:eastAsia="Arial" w:hAnsi="Arial" w:cs="Arial"/>
        </w:rPr>
        <w:t>,</w:t>
      </w:r>
      <w:r w:rsidRPr="00793FC0">
        <w:rPr>
          <w:rFonts w:ascii="Arial" w:eastAsia="Arial" w:hAnsi="Arial" w:cs="Arial"/>
        </w:rPr>
        <w:t xml:space="preserve"> and decision making will be applied to solve the problem of staff shortage in Proper Care. The report has 6 </w:t>
      </w:r>
      <w:r w:rsidR="009B53FE" w:rsidRPr="00793FC0">
        <w:rPr>
          <w:rFonts w:ascii="Arial" w:eastAsia="Arial" w:hAnsi="Arial" w:cs="Arial"/>
        </w:rPr>
        <w:t>sections:</w:t>
      </w:r>
      <w:r w:rsidRPr="00793FC0">
        <w:rPr>
          <w:rFonts w:ascii="Arial" w:eastAsia="Arial" w:hAnsi="Arial" w:cs="Arial"/>
        </w:rPr>
        <w:t xml:space="preserve"> the introduction, problem identification, understanding the </w:t>
      </w:r>
      <w:r w:rsidR="003B6E61" w:rsidRPr="00793FC0">
        <w:rPr>
          <w:rFonts w:ascii="Arial" w:eastAsia="Arial" w:hAnsi="Arial" w:cs="Arial"/>
        </w:rPr>
        <w:t>causes, identifying</w:t>
      </w:r>
      <w:r w:rsidR="00457742" w:rsidRPr="00793FC0">
        <w:rPr>
          <w:rFonts w:ascii="Arial" w:eastAsia="Arial" w:hAnsi="Arial" w:cs="Arial"/>
        </w:rPr>
        <w:t xml:space="preserve"> </w:t>
      </w:r>
      <w:r w:rsidR="00355EA6" w:rsidRPr="00793FC0">
        <w:rPr>
          <w:rFonts w:ascii="Arial" w:eastAsia="Arial" w:hAnsi="Arial" w:cs="Arial"/>
        </w:rPr>
        <w:t xml:space="preserve">the causes </w:t>
      </w:r>
    </w:p>
    <w:p w14:paraId="32490F40" w14:textId="71657FFB" w:rsidR="1F52D2B4" w:rsidRPr="00793FC0" w:rsidRDefault="1F52D2B4" w:rsidP="00470128">
      <w:pPr>
        <w:rPr>
          <w:rFonts w:ascii="Arial" w:hAnsi="Arial" w:cs="Arial"/>
        </w:rPr>
      </w:pPr>
    </w:p>
    <w:p w14:paraId="3676CBC4" w14:textId="1703C10C" w:rsidR="14ECB2E1" w:rsidRPr="006E47F6" w:rsidRDefault="14ECB2E1" w:rsidP="00651EF9">
      <w:pPr>
        <w:pStyle w:val="Heading1"/>
        <w:rPr>
          <w:rFonts w:ascii="Arial" w:hAnsi="Arial" w:cs="Arial"/>
          <w:color w:val="000000" w:themeColor="text1"/>
        </w:rPr>
      </w:pPr>
      <w:bookmarkStart w:id="2" w:name="_Toc110647949"/>
      <w:r w:rsidRPr="006E47F6">
        <w:rPr>
          <w:rFonts w:ascii="Arial" w:hAnsi="Arial" w:cs="Arial"/>
          <w:color w:val="000000" w:themeColor="text1"/>
        </w:rPr>
        <w:t>U</w:t>
      </w:r>
      <w:r w:rsidR="1B4D7C15" w:rsidRPr="006E47F6">
        <w:rPr>
          <w:rFonts w:ascii="Arial" w:hAnsi="Arial" w:cs="Arial"/>
          <w:color w:val="000000" w:themeColor="text1"/>
        </w:rPr>
        <w:t>nderstanding the nature and impact of staff shortage on Proper Care and its employees</w:t>
      </w:r>
      <w:bookmarkEnd w:id="2"/>
    </w:p>
    <w:p w14:paraId="7D2B412D" w14:textId="77777777" w:rsidR="001C3048" w:rsidRPr="00793FC0" w:rsidRDefault="00097B5A" w:rsidP="00793FC0">
      <w:pPr>
        <w:rPr>
          <w:rFonts w:ascii="Arial" w:hAnsi="Arial" w:cs="Arial"/>
        </w:rPr>
      </w:pPr>
      <w:r w:rsidRPr="00793FC0">
        <w:rPr>
          <w:rFonts w:ascii="Arial" w:hAnsi="Arial" w:cs="Arial"/>
        </w:rPr>
        <w:t xml:space="preserve">The </w:t>
      </w:r>
      <w:r w:rsidR="001C7104" w:rsidRPr="00793FC0">
        <w:rPr>
          <w:rFonts w:ascii="Arial" w:hAnsi="Arial" w:cs="Arial"/>
        </w:rPr>
        <w:t xml:space="preserve">first step to </w:t>
      </w:r>
      <w:r w:rsidR="00716611" w:rsidRPr="00793FC0">
        <w:rPr>
          <w:rFonts w:ascii="Arial" w:hAnsi="Arial" w:cs="Arial"/>
        </w:rPr>
        <w:t xml:space="preserve">solving any workplace </w:t>
      </w:r>
      <w:r w:rsidR="00365707" w:rsidRPr="00793FC0">
        <w:rPr>
          <w:rFonts w:ascii="Arial" w:hAnsi="Arial" w:cs="Arial"/>
        </w:rPr>
        <w:t>problem</w:t>
      </w:r>
      <w:r w:rsidR="00B01642" w:rsidRPr="00793FC0">
        <w:rPr>
          <w:rFonts w:ascii="Arial" w:hAnsi="Arial" w:cs="Arial"/>
        </w:rPr>
        <w:t xml:space="preserve"> </w:t>
      </w:r>
      <w:r w:rsidR="003E5DD4" w:rsidRPr="00793FC0">
        <w:rPr>
          <w:rFonts w:ascii="Arial" w:hAnsi="Arial" w:cs="Arial"/>
        </w:rPr>
        <w:t xml:space="preserve">is to clearly </w:t>
      </w:r>
      <w:r w:rsidR="00F90E9D" w:rsidRPr="00793FC0">
        <w:rPr>
          <w:rFonts w:ascii="Arial" w:hAnsi="Arial" w:cs="Arial"/>
        </w:rPr>
        <w:t>understand the problem and its nature</w:t>
      </w:r>
      <w:r w:rsidR="00BD1E6A" w:rsidRPr="00793FC0">
        <w:rPr>
          <w:rFonts w:ascii="Arial" w:hAnsi="Arial" w:cs="Arial"/>
        </w:rPr>
        <w:t xml:space="preserve"> and impact. </w:t>
      </w:r>
      <w:r w:rsidR="006F5532" w:rsidRPr="00793FC0">
        <w:rPr>
          <w:rFonts w:ascii="Arial" w:hAnsi="Arial" w:cs="Arial"/>
        </w:rPr>
        <w:t>Staff shortage</w:t>
      </w:r>
      <w:r w:rsidR="00A91EE8" w:rsidRPr="00793FC0">
        <w:rPr>
          <w:rFonts w:ascii="Arial" w:hAnsi="Arial" w:cs="Arial"/>
        </w:rPr>
        <w:t xml:space="preserve"> (reference)</w:t>
      </w:r>
      <w:r w:rsidR="006F5532" w:rsidRPr="00793FC0">
        <w:rPr>
          <w:rFonts w:ascii="Arial" w:hAnsi="Arial" w:cs="Arial"/>
        </w:rPr>
        <w:t xml:space="preserve"> is a UK</w:t>
      </w:r>
      <w:r w:rsidR="007F62BE" w:rsidRPr="00793FC0">
        <w:rPr>
          <w:rFonts w:ascii="Arial" w:hAnsi="Arial" w:cs="Arial"/>
        </w:rPr>
        <w:t>-wide and long-term problem, and if it continues to go the way it is</w:t>
      </w:r>
      <w:r w:rsidR="0068655A" w:rsidRPr="00793FC0">
        <w:rPr>
          <w:rFonts w:ascii="Arial" w:hAnsi="Arial" w:cs="Arial"/>
        </w:rPr>
        <w:t>,</w:t>
      </w:r>
      <w:r w:rsidR="003E102D" w:rsidRPr="00793FC0">
        <w:rPr>
          <w:rFonts w:ascii="Arial" w:hAnsi="Arial" w:cs="Arial"/>
        </w:rPr>
        <w:t xml:space="preserve"> it will not only </w:t>
      </w:r>
      <w:r w:rsidR="0068655A" w:rsidRPr="00793FC0">
        <w:rPr>
          <w:rFonts w:ascii="Arial" w:hAnsi="Arial" w:cs="Arial"/>
        </w:rPr>
        <w:t>a</w:t>
      </w:r>
      <w:r w:rsidR="001C28E5" w:rsidRPr="00793FC0">
        <w:rPr>
          <w:rFonts w:ascii="Arial" w:hAnsi="Arial" w:cs="Arial"/>
        </w:rPr>
        <w:t>ffect proper care</w:t>
      </w:r>
      <w:r w:rsidR="0068655A" w:rsidRPr="00793FC0">
        <w:rPr>
          <w:rFonts w:ascii="Arial" w:hAnsi="Arial" w:cs="Arial"/>
        </w:rPr>
        <w:t>. I</w:t>
      </w:r>
      <w:r w:rsidR="00131B29" w:rsidRPr="00793FC0">
        <w:rPr>
          <w:rFonts w:ascii="Arial" w:hAnsi="Arial" w:cs="Arial"/>
        </w:rPr>
        <w:t xml:space="preserve">t will continue to </w:t>
      </w:r>
      <w:r w:rsidR="007F62BE" w:rsidRPr="00793FC0">
        <w:rPr>
          <w:rFonts w:ascii="Arial" w:hAnsi="Arial" w:cs="Arial"/>
        </w:rPr>
        <w:t>a</w:t>
      </w:r>
      <w:r w:rsidR="00131B29" w:rsidRPr="00793FC0">
        <w:rPr>
          <w:rFonts w:ascii="Arial" w:hAnsi="Arial" w:cs="Arial"/>
        </w:rPr>
        <w:t xml:space="preserve">ffect the NHS </w:t>
      </w:r>
      <w:r w:rsidR="00DD2902" w:rsidRPr="00793FC0">
        <w:rPr>
          <w:rFonts w:ascii="Arial" w:hAnsi="Arial" w:cs="Arial"/>
        </w:rPr>
        <w:t>and</w:t>
      </w:r>
      <w:r w:rsidR="00131B29" w:rsidRPr="00793FC0">
        <w:rPr>
          <w:rFonts w:ascii="Arial" w:hAnsi="Arial" w:cs="Arial"/>
        </w:rPr>
        <w:t xml:space="preserve"> other adult and care </w:t>
      </w:r>
      <w:r w:rsidR="005F0BE2" w:rsidRPr="00793FC0">
        <w:rPr>
          <w:rFonts w:ascii="Arial" w:hAnsi="Arial" w:cs="Arial"/>
        </w:rPr>
        <w:t>organ</w:t>
      </w:r>
      <w:r w:rsidR="007F62BE" w:rsidRPr="00793FC0">
        <w:rPr>
          <w:rFonts w:ascii="Arial" w:hAnsi="Arial" w:cs="Arial"/>
        </w:rPr>
        <w:t>isa</w:t>
      </w:r>
      <w:r w:rsidR="005F0BE2" w:rsidRPr="00793FC0">
        <w:rPr>
          <w:rFonts w:ascii="Arial" w:hAnsi="Arial" w:cs="Arial"/>
        </w:rPr>
        <w:t>tions</w:t>
      </w:r>
      <w:r w:rsidR="007F62BE" w:rsidRPr="00793FC0">
        <w:rPr>
          <w:rFonts w:ascii="Arial" w:hAnsi="Arial" w:cs="Arial"/>
        </w:rPr>
        <w:t>. I</w:t>
      </w:r>
      <w:r w:rsidR="009D5A81" w:rsidRPr="00793FC0">
        <w:rPr>
          <w:rFonts w:ascii="Arial" w:hAnsi="Arial" w:cs="Arial"/>
        </w:rPr>
        <w:t xml:space="preserve">t </w:t>
      </w:r>
      <w:r w:rsidR="00387856" w:rsidRPr="00793FC0">
        <w:rPr>
          <w:rFonts w:ascii="Arial" w:hAnsi="Arial" w:cs="Arial"/>
        </w:rPr>
        <w:t xml:space="preserve">affects </w:t>
      </w:r>
      <w:r w:rsidR="009624C9" w:rsidRPr="00793FC0">
        <w:rPr>
          <w:rFonts w:ascii="Arial" w:hAnsi="Arial" w:cs="Arial"/>
        </w:rPr>
        <w:t>the organisations</w:t>
      </w:r>
      <w:r w:rsidR="005601EA" w:rsidRPr="00793FC0">
        <w:rPr>
          <w:rFonts w:ascii="Arial" w:hAnsi="Arial" w:cs="Arial"/>
        </w:rPr>
        <w:t xml:space="preserve">, leading to a further deterioration in care quality and potentially undermining the future sustainability of </w:t>
      </w:r>
      <w:r w:rsidR="0013678E" w:rsidRPr="00793FC0">
        <w:rPr>
          <w:rFonts w:ascii="Arial" w:hAnsi="Arial" w:cs="Arial"/>
        </w:rPr>
        <w:t>services</w:t>
      </w:r>
      <w:r w:rsidR="00335677" w:rsidRPr="00793FC0">
        <w:rPr>
          <w:rFonts w:ascii="Arial" w:hAnsi="Arial" w:cs="Arial"/>
        </w:rPr>
        <w:t xml:space="preserve"> and the waiting lists continue to grow</w:t>
      </w:r>
      <w:r w:rsidR="0013678E" w:rsidRPr="00793FC0">
        <w:rPr>
          <w:rFonts w:ascii="Arial" w:hAnsi="Arial" w:cs="Arial"/>
        </w:rPr>
        <w:t xml:space="preserve"> patients</w:t>
      </w:r>
      <w:r w:rsidR="00721BBE" w:rsidRPr="00793FC0">
        <w:rPr>
          <w:rFonts w:ascii="Arial" w:hAnsi="Arial" w:cs="Arial"/>
        </w:rPr>
        <w:t xml:space="preserve"> will</w:t>
      </w:r>
      <w:r w:rsidR="00A444FA" w:rsidRPr="00793FC0">
        <w:rPr>
          <w:rFonts w:ascii="Arial" w:hAnsi="Arial" w:cs="Arial"/>
        </w:rPr>
        <w:t xml:space="preserve"> have longer wait </w:t>
      </w:r>
      <w:r w:rsidR="00E47B23" w:rsidRPr="00793FC0">
        <w:rPr>
          <w:rFonts w:ascii="Arial" w:hAnsi="Arial" w:cs="Arial"/>
        </w:rPr>
        <w:t>and</w:t>
      </w:r>
      <w:r w:rsidR="008626D7" w:rsidRPr="00793FC0">
        <w:rPr>
          <w:rFonts w:ascii="Arial" w:hAnsi="Arial" w:cs="Arial"/>
        </w:rPr>
        <w:t xml:space="preserve"> will become more ill as they are not treated quick</w:t>
      </w:r>
      <w:r w:rsidR="00A45455" w:rsidRPr="00793FC0">
        <w:rPr>
          <w:rFonts w:ascii="Arial" w:hAnsi="Arial" w:cs="Arial"/>
        </w:rPr>
        <w:t>ly</w:t>
      </w:r>
      <w:r w:rsidR="008626D7" w:rsidRPr="00793FC0">
        <w:rPr>
          <w:rFonts w:ascii="Arial" w:hAnsi="Arial" w:cs="Arial"/>
        </w:rPr>
        <w:t xml:space="preserve"> enough</w:t>
      </w:r>
      <w:r w:rsidR="00187FDB" w:rsidRPr="00793FC0">
        <w:rPr>
          <w:rFonts w:ascii="Arial" w:hAnsi="Arial" w:cs="Arial"/>
        </w:rPr>
        <w:t xml:space="preserve">. Staff shortage </w:t>
      </w:r>
      <w:r w:rsidR="00C8259C" w:rsidRPr="00793FC0">
        <w:rPr>
          <w:rFonts w:ascii="Arial" w:hAnsi="Arial" w:cs="Arial"/>
        </w:rPr>
        <w:t>is having a huge impact on</w:t>
      </w:r>
      <w:r w:rsidR="0013678E" w:rsidRPr="00793FC0">
        <w:rPr>
          <w:rFonts w:ascii="Arial" w:hAnsi="Arial" w:cs="Arial"/>
        </w:rPr>
        <w:t xml:space="preserve"> </w:t>
      </w:r>
      <w:r w:rsidR="006821B6" w:rsidRPr="00793FC0">
        <w:rPr>
          <w:rFonts w:ascii="Arial" w:hAnsi="Arial" w:cs="Arial"/>
        </w:rPr>
        <w:t>employees,</w:t>
      </w:r>
      <w:r w:rsidR="00387856" w:rsidRPr="00793FC0">
        <w:rPr>
          <w:rFonts w:ascii="Arial" w:hAnsi="Arial" w:cs="Arial"/>
        </w:rPr>
        <w:t xml:space="preserve"> and employers.</w:t>
      </w:r>
      <w:r w:rsidR="0013678E" w:rsidRPr="00793FC0">
        <w:rPr>
          <w:rFonts w:ascii="Arial" w:hAnsi="Arial" w:cs="Arial"/>
        </w:rPr>
        <w:t xml:space="preserve"> </w:t>
      </w:r>
      <w:r w:rsidR="0013678E" w:rsidRPr="00793FC0">
        <w:rPr>
          <w:rFonts w:ascii="Arial" w:hAnsi="Arial" w:cs="Arial"/>
        </w:rPr>
        <w:t xml:space="preserve">The mental health of staff working is at risk as they are being overworked and underpaid causing </w:t>
      </w:r>
      <w:r w:rsidR="00E47B23" w:rsidRPr="00793FC0">
        <w:rPr>
          <w:rFonts w:ascii="Arial" w:hAnsi="Arial" w:cs="Arial"/>
        </w:rPr>
        <w:t>stress,</w:t>
      </w:r>
      <w:r w:rsidR="0013678E" w:rsidRPr="00793FC0">
        <w:rPr>
          <w:rFonts w:ascii="Arial" w:hAnsi="Arial" w:cs="Arial"/>
        </w:rPr>
        <w:t xml:space="preserve"> so staff are choosing to leave the profession</w:t>
      </w:r>
      <w:r w:rsidR="00EC4E6B" w:rsidRPr="00793FC0">
        <w:rPr>
          <w:rFonts w:ascii="Arial" w:hAnsi="Arial" w:cs="Arial"/>
        </w:rPr>
        <w:t xml:space="preserve"> leading to staff shortage</w:t>
      </w:r>
      <w:r w:rsidR="00EC4FEC" w:rsidRPr="00793FC0">
        <w:rPr>
          <w:rFonts w:ascii="Arial" w:hAnsi="Arial" w:cs="Arial"/>
        </w:rPr>
        <w:t>.</w:t>
      </w:r>
    </w:p>
    <w:p w14:paraId="1491C0AE" w14:textId="77777777" w:rsidR="001C3048" w:rsidRDefault="001C3048" w:rsidP="1B4D7C15">
      <w:pPr>
        <w:pStyle w:val="Heading2"/>
        <w:keepNext w:val="0"/>
        <w:keepLines w:val="0"/>
        <w:rPr>
          <w:rFonts w:ascii="Arial" w:hAnsi="Arial" w:cs="Arial"/>
          <w:color w:val="000000" w:themeColor="text1"/>
          <w:sz w:val="22"/>
          <w:szCs w:val="22"/>
        </w:rPr>
      </w:pPr>
    </w:p>
    <w:p w14:paraId="11DD798D" w14:textId="0589CDE2" w:rsidR="00FF4073" w:rsidRPr="00FD46A9" w:rsidRDefault="001C3048" w:rsidP="00FD46A9">
      <w:pPr>
        <w:rPr>
          <w:rFonts w:ascii="Arial" w:hAnsi="Arial" w:cs="Arial"/>
        </w:rPr>
      </w:pPr>
      <w:r w:rsidRPr="00FD46A9">
        <w:rPr>
          <w:rFonts w:ascii="Arial" w:hAnsi="Arial" w:cs="Arial"/>
        </w:rPr>
        <w:t>Following a detailed understanding of the nature and impact</w:t>
      </w:r>
      <w:r w:rsidR="00F04649" w:rsidRPr="00FD46A9">
        <w:rPr>
          <w:rFonts w:ascii="Arial" w:hAnsi="Arial" w:cs="Arial"/>
        </w:rPr>
        <w:t xml:space="preserve"> of staff shortage</w:t>
      </w:r>
      <w:r w:rsidR="00981CE6" w:rsidRPr="00FD46A9">
        <w:rPr>
          <w:rFonts w:ascii="Arial" w:hAnsi="Arial" w:cs="Arial"/>
        </w:rPr>
        <w:t xml:space="preserve"> on proper care</w:t>
      </w:r>
      <w:r w:rsidR="00961201" w:rsidRPr="00FD46A9">
        <w:rPr>
          <w:rFonts w:ascii="Arial" w:hAnsi="Arial" w:cs="Arial"/>
        </w:rPr>
        <w:t xml:space="preserve"> and its employees and patients</w:t>
      </w:r>
      <w:r w:rsidR="00272C56" w:rsidRPr="00FD46A9">
        <w:rPr>
          <w:rFonts w:ascii="Arial" w:hAnsi="Arial" w:cs="Arial"/>
        </w:rPr>
        <w:t>, the next step was to</w:t>
      </w:r>
      <w:r w:rsidR="001E3396" w:rsidRPr="00FD46A9">
        <w:rPr>
          <w:rFonts w:ascii="Arial" w:hAnsi="Arial" w:cs="Arial"/>
        </w:rPr>
        <w:t xml:space="preserve"> </w:t>
      </w:r>
      <w:r w:rsidR="003B6E61">
        <w:rPr>
          <w:rFonts w:ascii="Arial" w:hAnsi="Arial" w:cs="Arial"/>
        </w:rPr>
        <w:t>identify</w:t>
      </w:r>
      <w:r w:rsidR="001E3396" w:rsidRPr="00FD46A9">
        <w:rPr>
          <w:rFonts w:ascii="Arial" w:hAnsi="Arial" w:cs="Arial"/>
        </w:rPr>
        <w:t xml:space="preserve"> the</w:t>
      </w:r>
      <w:r w:rsidR="00673F46" w:rsidRPr="00FD46A9">
        <w:rPr>
          <w:rFonts w:ascii="Arial" w:hAnsi="Arial" w:cs="Arial"/>
        </w:rPr>
        <w:t xml:space="preserve"> causes</w:t>
      </w:r>
      <w:r w:rsidR="002E65BB" w:rsidRPr="00FD46A9">
        <w:rPr>
          <w:rFonts w:ascii="Arial" w:hAnsi="Arial" w:cs="Arial"/>
        </w:rPr>
        <w:t xml:space="preserve"> of the</w:t>
      </w:r>
      <w:r w:rsidR="001E3396" w:rsidRPr="00FD46A9">
        <w:rPr>
          <w:rFonts w:ascii="Arial" w:hAnsi="Arial" w:cs="Arial"/>
        </w:rPr>
        <w:t xml:space="preserve"> problem</w:t>
      </w:r>
      <w:r w:rsidR="002E65BB" w:rsidRPr="00FD46A9">
        <w:rPr>
          <w:rFonts w:ascii="Arial" w:hAnsi="Arial" w:cs="Arial"/>
        </w:rPr>
        <w:t>.</w:t>
      </w:r>
      <w:r w:rsidR="001E3396" w:rsidRPr="00FD46A9">
        <w:rPr>
          <w:rFonts w:ascii="Arial" w:hAnsi="Arial" w:cs="Arial"/>
        </w:rPr>
        <w:t xml:space="preserve"> </w:t>
      </w:r>
      <w:r w:rsidR="00387856" w:rsidRPr="00FD46A9">
        <w:rPr>
          <w:rFonts w:ascii="Arial" w:hAnsi="Arial" w:cs="Arial"/>
        </w:rPr>
        <w:t xml:space="preserve"> </w:t>
      </w:r>
    </w:p>
    <w:p w14:paraId="61325E5F" w14:textId="231F8755" w:rsidR="00FF4073" w:rsidRPr="00854BB7" w:rsidRDefault="00FF4073" w:rsidP="1B4D7C15">
      <w:pPr>
        <w:pStyle w:val="Heading2"/>
        <w:keepNext w:val="0"/>
        <w:keepLines w:val="0"/>
        <w:rPr>
          <w:rFonts w:ascii="Arial" w:hAnsi="Arial" w:cs="Arial"/>
          <w:color w:val="000000" w:themeColor="text1"/>
          <w:sz w:val="22"/>
          <w:szCs w:val="22"/>
        </w:rPr>
      </w:pPr>
    </w:p>
    <w:p w14:paraId="0E35C332" w14:textId="7400A816" w:rsidR="17D2DCA2" w:rsidRPr="006E47F6" w:rsidRDefault="00EA7D1C" w:rsidP="005906E9">
      <w:pPr>
        <w:pStyle w:val="Heading1"/>
        <w:rPr>
          <w:rFonts w:ascii="Arial" w:hAnsi="Arial" w:cs="Arial"/>
          <w:color w:val="000000" w:themeColor="text1"/>
        </w:rPr>
      </w:pPr>
      <w:bookmarkStart w:id="3" w:name="_Toc110647950"/>
      <w:r w:rsidRPr="006E47F6">
        <w:rPr>
          <w:rFonts w:ascii="Arial" w:hAnsi="Arial" w:cs="Arial"/>
          <w:color w:val="000000" w:themeColor="text1"/>
        </w:rPr>
        <w:t>I</w:t>
      </w:r>
      <w:r w:rsidR="00E25CF2" w:rsidRPr="006E47F6">
        <w:rPr>
          <w:rFonts w:ascii="Arial" w:hAnsi="Arial" w:cs="Arial"/>
          <w:color w:val="000000" w:themeColor="text1"/>
        </w:rPr>
        <w:t>de</w:t>
      </w:r>
      <w:r w:rsidR="00A571EF" w:rsidRPr="006E47F6">
        <w:rPr>
          <w:rFonts w:ascii="Arial" w:hAnsi="Arial" w:cs="Arial"/>
          <w:color w:val="000000" w:themeColor="text1"/>
        </w:rPr>
        <w:t>ntifying the causes of Staff S</w:t>
      </w:r>
      <w:r w:rsidR="00706BEF" w:rsidRPr="006E47F6">
        <w:rPr>
          <w:rFonts w:ascii="Arial" w:hAnsi="Arial" w:cs="Arial"/>
          <w:color w:val="000000" w:themeColor="text1"/>
        </w:rPr>
        <w:t>hortag</w:t>
      </w:r>
      <w:r w:rsidR="005906E9" w:rsidRPr="006E47F6">
        <w:rPr>
          <w:rFonts w:ascii="Arial" w:hAnsi="Arial" w:cs="Arial"/>
          <w:color w:val="000000" w:themeColor="text1"/>
        </w:rPr>
        <w:t>e</w:t>
      </w:r>
      <w:bookmarkEnd w:id="3"/>
    </w:p>
    <w:p w14:paraId="41C17BCF" w14:textId="77777777" w:rsidR="005906E9" w:rsidRPr="006E47F6" w:rsidRDefault="005906E9" w:rsidP="005906E9">
      <w:pPr>
        <w:rPr>
          <w:rFonts w:ascii="Arial" w:hAnsi="Arial" w:cs="Arial"/>
        </w:rPr>
      </w:pPr>
    </w:p>
    <w:p w14:paraId="69EE567C" w14:textId="7F4C69D3" w:rsidR="00C75F8F" w:rsidRPr="00AD21D1" w:rsidRDefault="00C7027B" w:rsidP="00AD21D1">
      <w:pPr>
        <w:rPr>
          <w:rFonts w:ascii="Arial" w:hAnsi="Arial" w:cs="Arial"/>
        </w:rPr>
      </w:pPr>
      <w:r w:rsidRPr="00AD21D1">
        <w:rPr>
          <w:rFonts w:ascii="Arial" w:hAnsi="Arial" w:cs="Arial"/>
        </w:rPr>
        <w:t xml:space="preserve">To solve any problem effectively, the first and, perhaps, most important step is to identify the causes of the problem. Numerous tools of analysis could be used to achieve this. </w:t>
      </w:r>
      <w:proofErr w:type="gramStart"/>
      <w:r w:rsidRPr="00AD21D1">
        <w:rPr>
          <w:rFonts w:ascii="Arial" w:hAnsi="Arial" w:cs="Arial"/>
        </w:rPr>
        <w:t xml:space="preserve">For the </w:t>
      </w:r>
      <w:r w:rsidR="008C4CD4" w:rsidRPr="00AD21D1">
        <w:rPr>
          <w:rFonts w:ascii="Arial" w:hAnsi="Arial" w:cs="Arial"/>
        </w:rPr>
        <w:t>purpose</w:t>
      </w:r>
      <w:r w:rsidRPr="00AD21D1">
        <w:rPr>
          <w:rFonts w:ascii="Arial" w:hAnsi="Arial" w:cs="Arial"/>
        </w:rPr>
        <w:t xml:space="preserve"> of</w:t>
      </w:r>
      <w:proofErr w:type="gramEnd"/>
      <w:r w:rsidRPr="00AD21D1">
        <w:rPr>
          <w:rFonts w:ascii="Arial" w:hAnsi="Arial" w:cs="Arial"/>
        </w:rPr>
        <w:t xml:space="preserve"> this report, </w:t>
      </w:r>
      <w:r w:rsidR="00FC7C93" w:rsidRPr="00AD21D1">
        <w:rPr>
          <w:rFonts w:ascii="Arial" w:hAnsi="Arial" w:cs="Arial"/>
        </w:rPr>
        <w:t xml:space="preserve">the </w:t>
      </w:r>
      <w:r w:rsidRPr="00AD21D1">
        <w:rPr>
          <w:rFonts w:ascii="Arial" w:hAnsi="Arial" w:cs="Arial"/>
        </w:rPr>
        <w:t>PESTLE and Fishbone model of analysis have been employed</w:t>
      </w:r>
    </w:p>
    <w:p w14:paraId="34DB5532" w14:textId="74E27628" w:rsidR="000151B4" w:rsidRPr="00AD21D1" w:rsidRDefault="00ED1D96" w:rsidP="00AD21D1">
      <w:pPr>
        <w:rPr>
          <w:rFonts w:ascii="Arial" w:hAnsi="Arial" w:cs="Arial"/>
        </w:rPr>
      </w:pPr>
      <w:r w:rsidRPr="00AD21D1">
        <w:rPr>
          <w:rFonts w:ascii="Arial" w:hAnsi="Arial" w:cs="Arial"/>
        </w:rPr>
        <w:t>Over the past 20 years, the phrase PESTLE has been often utilised.</w:t>
      </w:r>
      <w:r w:rsidR="00FA065E" w:rsidRPr="00AD21D1">
        <w:rPr>
          <w:rFonts w:ascii="Arial" w:hAnsi="Arial" w:cs="Arial"/>
        </w:rPr>
        <w:t xml:space="preserve"> </w:t>
      </w:r>
      <w:r w:rsidRPr="00AD21D1">
        <w:rPr>
          <w:rFonts w:ascii="Arial" w:hAnsi="Arial" w:cs="Arial"/>
        </w:rPr>
        <w:t xml:space="preserve">Francis J. Aguilar (1967) may have made the first mention </w:t>
      </w:r>
      <w:r w:rsidR="00FA065E" w:rsidRPr="00AD21D1">
        <w:rPr>
          <w:rFonts w:ascii="Arial" w:hAnsi="Arial" w:cs="Arial"/>
        </w:rPr>
        <w:t>of</w:t>
      </w:r>
      <w:r w:rsidRPr="00AD21D1">
        <w:rPr>
          <w:rFonts w:ascii="Arial" w:hAnsi="Arial" w:cs="Arial"/>
        </w:rPr>
        <w:t xml:space="preserve"> the methods and instruments for "Scanning the Business Environment" when he discussed the "ETPS" prompt, which stands for "Economic, Technical, Political, and Social," one of the four categories he used to categorise the environment. Political, Economic, Sociocultural and Social, Technological, Environmental, and Legal, or PESTEL, is an abbreviation (L). The framework is helpful in identifying external influences on an </w:t>
      </w:r>
      <w:r w:rsidR="008C4CD4" w:rsidRPr="00AD21D1">
        <w:rPr>
          <w:rFonts w:ascii="Arial" w:hAnsi="Arial" w:cs="Arial"/>
        </w:rPr>
        <w:t>organisation. Since</w:t>
      </w:r>
      <w:r w:rsidRPr="00AD21D1">
        <w:rPr>
          <w:rFonts w:ascii="Arial" w:hAnsi="Arial" w:cs="Arial"/>
        </w:rPr>
        <w:t xml:space="preserve"> all organisations are impacted by several external circumstances, it would be challenging to start without such a structure.</w:t>
      </w:r>
      <w:r w:rsidR="00FA065E" w:rsidRPr="00AD21D1">
        <w:rPr>
          <w:rFonts w:ascii="Arial" w:hAnsi="Arial" w:cs="Arial"/>
        </w:rPr>
        <w:t xml:space="preserve"> </w:t>
      </w:r>
      <w:r w:rsidRPr="00AD21D1">
        <w:rPr>
          <w:rFonts w:ascii="Arial" w:hAnsi="Arial" w:cs="Arial"/>
        </w:rPr>
        <w:t>At the business level, strategists employ it.</w:t>
      </w:r>
    </w:p>
    <w:p w14:paraId="1A213234" w14:textId="6D0B7F56" w:rsidR="3F040A5C" w:rsidRPr="00AD21D1" w:rsidRDefault="6C7C407A" w:rsidP="00AD21D1">
      <w:pPr>
        <w:rPr>
          <w:rFonts w:ascii="Arial" w:hAnsi="Arial" w:cs="Arial"/>
          <w:color w:val="000000" w:themeColor="text1"/>
        </w:rPr>
      </w:pPr>
      <w:r w:rsidRPr="00AD21D1">
        <w:rPr>
          <w:rFonts w:ascii="Arial" w:hAnsi="Arial" w:cs="Arial"/>
          <w:color w:val="000000" w:themeColor="text1"/>
        </w:rPr>
        <w:t xml:space="preserve">The PESTLE analysis conducted to </w:t>
      </w:r>
      <w:r w:rsidR="0FCE5682" w:rsidRPr="00AD21D1">
        <w:rPr>
          <w:rFonts w:ascii="Arial" w:hAnsi="Arial" w:cs="Arial"/>
          <w:color w:val="000000" w:themeColor="text1"/>
        </w:rPr>
        <w:t xml:space="preserve">identify the </w:t>
      </w:r>
      <w:r w:rsidR="610DBF41" w:rsidRPr="00AD21D1">
        <w:rPr>
          <w:rFonts w:ascii="Arial" w:hAnsi="Arial" w:cs="Arial"/>
          <w:color w:val="000000" w:themeColor="text1"/>
        </w:rPr>
        <w:t xml:space="preserve">external </w:t>
      </w:r>
      <w:r w:rsidR="045FD549" w:rsidRPr="00AD21D1">
        <w:rPr>
          <w:rFonts w:ascii="Arial" w:hAnsi="Arial" w:cs="Arial"/>
          <w:color w:val="000000" w:themeColor="text1"/>
        </w:rPr>
        <w:t>environmental factors</w:t>
      </w:r>
      <w:r w:rsidR="79C49897" w:rsidRPr="00AD21D1">
        <w:rPr>
          <w:rFonts w:ascii="Arial" w:hAnsi="Arial" w:cs="Arial"/>
          <w:color w:val="000000" w:themeColor="text1"/>
        </w:rPr>
        <w:t xml:space="preserve"> </w:t>
      </w:r>
      <w:r w:rsidR="4B040157" w:rsidRPr="00AD21D1">
        <w:rPr>
          <w:rFonts w:ascii="Arial" w:hAnsi="Arial" w:cs="Arial"/>
          <w:color w:val="000000" w:themeColor="text1"/>
        </w:rPr>
        <w:t xml:space="preserve">underpinning staff shortage </w:t>
      </w:r>
      <w:r w:rsidR="7322009D" w:rsidRPr="00AD21D1">
        <w:rPr>
          <w:rFonts w:ascii="Arial" w:hAnsi="Arial" w:cs="Arial"/>
          <w:color w:val="000000" w:themeColor="text1"/>
        </w:rPr>
        <w:t>uncovered</w:t>
      </w:r>
      <w:r w:rsidR="11A82D66" w:rsidRPr="00AD21D1">
        <w:rPr>
          <w:rFonts w:ascii="Arial" w:hAnsi="Arial" w:cs="Arial"/>
          <w:color w:val="000000" w:themeColor="text1"/>
        </w:rPr>
        <w:t xml:space="preserve"> </w:t>
      </w:r>
      <w:r w:rsidR="2008C0FA" w:rsidRPr="00AD21D1">
        <w:rPr>
          <w:rFonts w:ascii="Arial" w:hAnsi="Arial" w:cs="Arial"/>
          <w:color w:val="000000" w:themeColor="text1"/>
        </w:rPr>
        <w:t xml:space="preserve">three main </w:t>
      </w:r>
      <w:r w:rsidR="714829B9" w:rsidRPr="00AD21D1">
        <w:rPr>
          <w:rFonts w:ascii="Arial" w:hAnsi="Arial" w:cs="Arial"/>
          <w:color w:val="000000" w:themeColor="text1"/>
        </w:rPr>
        <w:t>factors</w:t>
      </w:r>
      <w:r w:rsidR="167416A5" w:rsidRPr="00AD21D1">
        <w:rPr>
          <w:rFonts w:ascii="Arial" w:hAnsi="Arial" w:cs="Arial"/>
          <w:color w:val="000000" w:themeColor="text1"/>
        </w:rPr>
        <w:t>.</w:t>
      </w:r>
      <w:r w:rsidR="714829B9" w:rsidRPr="00AD21D1">
        <w:rPr>
          <w:rFonts w:ascii="Arial" w:hAnsi="Arial" w:cs="Arial"/>
          <w:color w:val="000000" w:themeColor="text1"/>
        </w:rPr>
        <w:t xml:space="preserve"> </w:t>
      </w:r>
      <w:r w:rsidR="0970B577" w:rsidRPr="00AD21D1">
        <w:rPr>
          <w:rFonts w:ascii="Arial" w:hAnsi="Arial" w:cs="Arial"/>
          <w:color w:val="000000" w:themeColor="text1"/>
        </w:rPr>
        <w:t xml:space="preserve">These are discussed </w:t>
      </w:r>
      <w:r w:rsidR="37EC55C8" w:rsidRPr="00AD21D1">
        <w:rPr>
          <w:rFonts w:ascii="Arial" w:hAnsi="Arial" w:cs="Arial"/>
          <w:color w:val="000000" w:themeColor="text1"/>
        </w:rPr>
        <w:t>below:</w:t>
      </w:r>
    </w:p>
    <w:p w14:paraId="4BE567BE" w14:textId="5DF2B62A" w:rsidR="00FC21CD" w:rsidRPr="00AD21D1" w:rsidRDefault="00602F25" w:rsidP="00AD21D1">
      <w:pPr>
        <w:rPr>
          <w:rFonts w:ascii="Arial" w:hAnsi="Arial" w:cs="Arial"/>
        </w:rPr>
      </w:pPr>
      <w:r w:rsidRPr="00AD21D1">
        <w:rPr>
          <w:rFonts w:ascii="Arial" w:hAnsi="Arial" w:cs="Arial"/>
        </w:rPr>
        <w:t>Political – Brexit regulations on immigration caused lots of EU nurses and doctors to leave the UK, leading to staff shortage in care homes like Proper Care …</w:t>
      </w:r>
      <w:proofErr w:type="gramStart"/>
      <w:r w:rsidRPr="00AD21D1">
        <w:rPr>
          <w:rFonts w:ascii="Arial" w:hAnsi="Arial" w:cs="Arial"/>
        </w:rPr>
        <w:t>.....</w:t>
      </w:r>
      <w:proofErr w:type="gramEnd"/>
      <w:r w:rsidRPr="00AD21D1">
        <w:rPr>
          <w:rFonts w:ascii="Arial" w:hAnsi="Arial" w:cs="Arial"/>
        </w:rPr>
        <w:t>(Milner et al, 2021) According to Milner (2021), European doctors and nurses left the UK because of a number of reasons. Specifically, they felt unwelcome and considered Brexit to lead to instances of racism. ...</w:t>
      </w:r>
    </w:p>
    <w:p w14:paraId="27ED1BA3" w14:textId="77777777" w:rsidR="008C7285" w:rsidRPr="00AD21D1" w:rsidRDefault="008C7285" w:rsidP="00AD21D1">
      <w:pPr>
        <w:rPr>
          <w:rFonts w:ascii="Arial" w:hAnsi="Arial" w:cs="Arial"/>
        </w:rPr>
      </w:pPr>
    </w:p>
    <w:p w14:paraId="525E9B15" w14:textId="77777777" w:rsidR="00B17CA5" w:rsidRPr="00AD21D1" w:rsidRDefault="006836DA" w:rsidP="00AD21D1">
      <w:pPr>
        <w:rPr>
          <w:rFonts w:ascii="Arial" w:hAnsi="Arial" w:cs="Arial"/>
        </w:rPr>
      </w:pPr>
      <w:r w:rsidRPr="00AD21D1">
        <w:rPr>
          <w:rFonts w:ascii="Arial" w:hAnsi="Arial" w:cs="Arial"/>
        </w:rPr>
        <w:lastRenderedPageBreak/>
        <w:t>Economic – low salary and costs of living crisis leading to staff shortage as nurses leave for alternative professions</w:t>
      </w:r>
      <w:r w:rsidR="007B1A5B" w:rsidRPr="00AD21D1">
        <w:rPr>
          <w:rFonts w:ascii="Arial" w:hAnsi="Arial" w:cs="Arial"/>
        </w:rPr>
        <w:t xml:space="preserve"> according to</w:t>
      </w:r>
      <w:r w:rsidR="0095240C" w:rsidRPr="00AD21D1">
        <w:rPr>
          <w:rFonts w:ascii="Arial" w:hAnsi="Arial" w:cs="Arial"/>
        </w:rPr>
        <w:t xml:space="preserve"> (Barbara </w:t>
      </w:r>
      <w:r w:rsidR="00C54852" w:rsidRPr="00AD21D1">
        <w:rPr>
          <w:rFonts w:ascii="Arial" w:hAnsi="Arial" w:cs="Arial"/>
        </w:rPr>
        <w:t>Stilwell, 2004</w:t>
      </w:r>
      <w:proofErr w:type="gramStart"/>
      <w:r w:rsidR="001818DD" w:rsidRPr="00AD21D1">
        <w:rPr>
          <w:rFonts w:ascii="Arial" w:hAnsi="Arial" w:cs="Arial"/>
        </w:rPr>
        <w:t xml:space="preserve">) </w:t>
      </w:r>
      <w:r w:rsidR="001818DD" w:rsidRPr="00AD21D1">
        <w:rPr>
          <w:rFonts w:ascii="Arial" w:hAnsi="Arial" w:cs="Arial"/>
        </w:rPr>
        <w:t xml:space="preserve"> Of</w:t>
      </w:r>
      <w:proofErr w:type="gramEnd"/>
      <w:r w:rsidR="001818DD" w:rsidRPr="00AD21D1">
        <w:rPr>
          <w:rFonts w:ascii="Arial" w:hAnsi="Arial" w:cs="Arial"/>
        </w:rPr>
        <w:t xml:space="preserve"> the 175 million people (2.9% of the world’s population) living outside their country of birth in 2000, 65 million were economically active. The rise in the number of people migrating is significant for many developing countries because they are losing their better-educated nationals to richer countries. Medical practitioners and nurses represent a small proportion of the highly skilled workers who migrate, but the loss for developing countries of human resources in the health sector may mean that the capacity of the health system to deliver health care equitably is significantly compromised. It is unlikely that migration will stop given the advances in global communications and the development of global labour markets in some fields, which now include nursing.</w:t>
      </w:r>
    </w:p>
    <w:p w14:paraId="12706027" w14:textId="77777777" w:rsidR="00B17CA5" w:rsidRPr="00AD21D1" w:rsidRDefault="00B17CA5" w:rsidP="00AD21D1">
      <w:pPr>
        <w:rPr>
          <w:rFonts w:ascii="Arial" w:hAnsi="Arial" w:cs="Arial"/>
        </w:rPr>
      </w:pPr>
    </w:p>
    <w:p w14:paraId="3672B31E" w14:textId="112BFD9F" w:rsidR="00654CA0" w:rsidRPr="00AD21D1" w:rsidRDefault="00654CA0" w:rsidP="00AD21D1">
      <w:pPr>
        <w:rPr>
          <w:rFonts w:ascii="Arial" w:hAnsi="Arial" w:cs="Arial"/>
        </w:rPr>
      </w:pPr>
      <w:r w:rsidRPr="00AD21D1">
        <w:rPr>
          <w:rFonts w:ascii="Arial" w:hAnsi="Arial" w:cs="Arial"/>
        </w:rPr>
        <w:t>Sociological – careers attitudes do not favour training to be carers/</w:t>
      </w:r>
      <w:proofErr w:type="spellStart"/>
      <w:proofErr w:type="gramStart"/>
      <w:r w:rsidRPr="00AD21D1">
        <w:rPr>
          <w:rFonts w:ascii="Arial" w:hAnsi="Arial" w:cs="Arial"/>
        </w:rPr>
        <w:t>nurses</w:t>
      </w:r>
      <w:r w:rsidR="003E20D6" w:rsidRPr="00AD21D1">
        <w:rPr>
          <w:rFonts w:ascii="Arial" w:hAnsi="Arial" w:cs="Arial"/>
        </w:rPr>
        <w:t>.</w:t>
      </w:r>
      <w:r w:rsidR="00A2141C" w:rsidRPr="00AD21D1">
        <w:rPr>
          <w:rFonts w:ascii="Arial" w:hAnsi="Arial" w:cs="Arial"/>
        </w:rPr>
        <w:t>The</w:t>
      </w:r>
      <w:proofErr w:type="spellEnd"/>
      <w:proofErr w:type="gramEnd"/>
      <w:r w:rsidR="00A2141C" w:rsidRPr="00AD21D1">
        <w:rPr>
          <w:rFonts w:ascii="Arial" w:hAnsi="Arial" w:cs="Arial"/>
        </w:rPr>
        <w:t xml:space="preserve"> workforce at care homes, which totals more than 500,000 in the UK, is crucial to the calibre of care given to residents. A lot of the care provided in this setting is insufficient, person-</w:t>
      </w:r>
      <w:proofErr w:type="spellStart"/>
      <w:r w:rsidR="00A2141C" w:rsidRPr="00AD21D1">
        <w:rPr>
          <w:rFonts w:ascii="Arial" w:hAnsi="Arial" w:cs="Arial"/>
        </w:rPr>
        <w:t>centered</w:t>
      </w:r>
      <w:proofErr w:type="spellEnd"/>
      <w:r w:rsidR="00A2141C" w:rsidRPr="00AD21D1">
        <w:rPr>
          <w:rFonts w:ascii="Arial" w:hAnsi="Arial" w:cs="Arial"/>
        </w:rPr>
        <w:t>, and disregards people' dignity. Burnout affects nurses working in nursing homes for a variety of reasons, which lowers the standard of care. The growth of nurse leadership and the clarification of professional principles can improve the quality of care for older adults, according to recent findings. Cultures of care need to be addressed through training, better workforce support, and oversight. Through an educational intervention, burnout should be addressed, which should enhance patient care and the nursing staff's experiences.</w:t>
      </w:r>
    </w:p>
    <w:p w14:paraId="3271E679" w14:textId="77777777" w:rsidR="00B17CA5" w:rsidRPr="00AD21D1" w:rsidRDefault="00B17CA5" w:rsidP="00AD21D1">
      <w:pPr>
        <w:rPr>
          <w:rFonts w:ascii="Arial" w:hAnsi="Arial" w:cs="Arial"/>
        </w:rPr>
      </w:pPr>
    </w:p>
    <w:p w14:paraId="03B6CD5D" w14:textId="552C2B2D" w:rsidR="00A65267" w:rsidRPr="00AD21D1" w:rsidRDefault="00A65267" w:rsidP="00AD21D1">
      <w:pPr>
        <w:rPr>
          <w:rFonts w:ascii="Arial" w:hAnsi="Arial" w:cs="Arial"/>
        </w:rPr>
      </w:pPr>
      <w:r w:rsidRPr="00AD21D1">
        <w:rPr>
          <w:rFonts w:ascii="Arial" w:hAnsi="Arial" w:cs="Arial"/>
        </w:rPr>
        <w:t>Environmental – staff shortage may be caused (temporarily) by weather</w:t>
      </w:r>
      <w:r w:rsidR="000779AA" w:rsidRPr="00AD21D1">
        <w:rPr>
          <w:rFonts w:ascii="Arial" w:hAnsi="Arial" w:cs="Arial"/>
        </w:rPr>
        <w:t xml:space="preserve"> </w:t>
      </w:r>
      <w:r w:rsidR="000779AA" w:rsidRPr="00AD21D1">
        <w:rPr>
          <w:rFonts w:ascii="Arial" w:hAnsi="Arial" w:cs="Arial"/>
        </w:rPr>
        <w:t xml:space="preserve">Recent talks and prior research frequently suggest that the labour market for healthcare professionals in Germany is a problem for hospitals there.  however, research has only provided a few clues about how environmental and organisational factors explain variations in staff shortages, how staffing ratios are affected by staff shortage measures, and how important staff shortages are for patients. Hospital staff shortages, as determined by self-reports, vacancies, and turnover, are significantly correlated with </w:t>
      </w:r>
      <w:proofErr w:type="gramStart"/>
      <w:r w:rsidR="000779AA" w:rsidRPr="00AD21D1">
        <w:rPr>
          <w:rFonts w:ascii="Arial" w:hAnsi="Arial" w:cs="Arial"/>
        </w:rPr>
        <w:t>a number of</w:t>
      </w:r>
      <w:proofErr w:type="gramEnd"/>
      <w:r w:rsidR="000779AA" w:rsidRPr="00AD21D1">
        <w:rPr>
          <w:rFonts w:ascii="Arial" w:hAnsi="Arial" w:cs="Arial"/>
        </w:rPr>
        <w:t xml:space="preserve"> environmental and organisational factors, according to regression analyses based on survey data from 104 German hospitals from 2015 to 2016. These analyses also included information on the labour market and patient satisfaction.</w:t>
      </w:r>
    </w:p>
    <w:p w14:paraId="0A8C06A1" w14:textId="4033F2B1" w:rsidR="001B608F" w:rsidRPr="00FA3461" w:rsidRDefault="001B608F" w:rsidP="001B608F">
      <w:pPr>
        <w:rPr>
          <w:rFonts w:ascii="Arial" w:hAnsi="Arial" w:cs="Arial"/>
        </w:rPr>
      </w:pPr>
    </w:p>
    <w:p w14:paraId="23F2529C" w14:textId="2257EA23" w:rsidR="001B608F" w:rsidRDefault="001B608F" w:rsidP="001B608F"/>
    <w:p w14:paraId="6E9F61FA" w14:textId="1A426F66" w:rsidR="008B5666" w:rsidRPr="00FA3461" w:rsidRDefault="008B5666" w:rsidP="008B5666">
      <w:pPr>
        <w:rPr>
          <w:rFonts w:ascii="Arial" w:hAnsi="Arial" w:cs="Arial"/>
        </w:rPr>
      </w:pPr>
      <w:r w:rsidRPr="00FA3461">
        <w:rPr>
          <w:rFonts w:ascii="Arial" w:hAnsi="Arial" w:cs="Arial"/>
        </w:rPr>
        <w:t>A</w:t>
      </w:r>
      <w:r w:rsidR="00C7766E" w:rsidRPr="00FA3461">
        <w:rPr>
          <w:rFonts w:ascii="Arial" w:hAnsi="Arial" w:cs="Arial"/>
        </w:rPr>
        <w:t>nother</w:t>
      </w:r>
      <w:r w:rsidRPr="00FA3461">
        <w:rPr>
          <w:rFonts w:ascii="Arial" w:hAnsi="Arial" w:cs="Arial"/>
        </w:rPr>
        <w:t xml:space="preserve"> </w:t>
      </w:r>
      <w:r w:rsidR="002011B7" w:rsidRPr="00FA3461">
        <w:rPr>
          <w:rFonts w:ascii="Arial" w:hAnsi="Arial" w:cs="Arial"/>
        </w:rPr>
        <w:t>help</w:t>
      </w:r>
      <w:r w:rsidRPr="00FA3461">
        <w:rPr>
          <w:rFonts w:ascii="Arial" w:hAnsi="Arial" w:cs="Arial"/>
        </w:rPr>
        <w:t>ful tool is cause and effect analysis for</w:t>
      </w:r>
      <w:r w:rsidR="00262B10" w:rsidRPr="00FA3461">
        <w:rPr>
          <w:rFonts w:ascii="Arial" w:hAnsi="Arial" w:cs="Arial"/>
        </w:rPr>
        <w:t xml:space="preserve"> </w:t>
      </w:r>
      <w:r w:rsidRPr="00FA3461">
        <w:rPr>
          <w:rFonts w:ascii="Arial" w:hAnsi="Arial" w:cs="Arial"/>
        </w:rPr>
        <w:t xml:space="preserve">concentrating on causes rather than symptoms taking note of a group's combined knowledge and </w:t>
      </w:r>
      <w:r w:rsidR="00262B10" w:rsidRPr="00FA3461">
        <w:rPr>
          <w:rFonts w:ascii="Arial" w:hAnsi="Arial" w:cs="Arial"/>
        </w:rPr>
        <w:t>experience</w:t>
      </w:r>
      <w:r w:rsidR="002011B7" w:rsidRPr="00FA3461">
        <w:rPr>
          <w:rFonts w:ascii="Arial" w:hAnsi="Arial" w:cs="Arial"/>
        </w:rPr>
        <w:t>,</w:t>
      </w:r>
      <w:r w:rsidR="00262B10" w:rsidRPr="00FA3461">
        <w:rPr>
          <w:rFonts w:ascii="Arial" w:hAnsi="Arial" w:cs="Arial"/>
        </w:rPr>
        <w:t xml:space="preserve"> giving</w:t>
      </w:r>
      <w:r w:rsidRPr="00FA3461">
        <w:rPr>
          <w:rFonts w:ascii="Arial" w:hAnsi="Arial" w:cs="Arial"/>
        </w:rPr>
        <w:t xml:space="preserve"> a picture of the cause of an effect or </w:t>
      </w:r>
      <w:proofErr w:type="gramStart"/>
      <w:r w:rsidR="00262B10" w:rsidRPr="00FA3461">
        <w:rPr>
          <w:rFonts w:ascii="Arial" w:hAnsi="Arial" w:cs="Arial"/>
        </w:rPr>
        <w:t>problem</w:t>
      </w:r>
      <w:proofErr w:type="gramEnd"/>
      <w:r w:rsidR="00262B10" w:rsidRPr="00FA3461">
        <w:rPr>
          <w:rFonts w:ascii="Arial" w:hAnsi="Arial" w:cs="Arial"/>
        </w:rPr>
        <w:t xml:space="preserve"> </w:t>
      </w:r>
      <w:r w:rsidR="002011B7" w:rsidRPr="00FA3461">
        <w:rPr>
          <w:rFonts w:ascii="Arial" w:hAnsi="Arial" w:cs="Arial"/>
        </w:rPr>
        <w:t xml:space="preserve">and </w:t>
      </w:r>
      <w:r w:rsidR="00262B10" w:rsidRPr="00FA3461">
        <w:rPr>
          <w:rFonts w:ascii="Arial" w:hAnsi="Arial" w:cs="Arial"/>
        </w:rPr>
        <w:t>establishing</w:t>
      </w:r>
      <w:r w:rsidRPr="00FA3461">
        <w:rPr>
          <w:rFonts w:ascii="Arial" w:hAnsi="Arial" w:cs="Arial"/>
        </w:rPr>
        <w:t xml:space="preserve"> a solid foundation for future data collection and action</w:t>
      </w:r>
      <w:r w:rsidR="002011B7" w:rsidRPr="00FA3461">
        <w:rPr>
          <w:rFonts w:ascii="Arial" w:hAnsi="Arial" w:cs="Arial"/>
        </w:rPr>
        <w:t>.</w:t>
      </w:r>
      <w:r w:rsidR="00C7766E" w:rsidRPr="00FA3461">
        <w:rPr>
          <w:rFonts w:ascii="Arial" w:hAnsi="Arial" w:cs="Arial"/>
        </w:rPr>
        <w:t xml:space="preserve"> </w:t>
      </w:r>
      <w:r w:rsidRPr="00FA3461">
        <w:rPr>
          <w:rFonts w:ascii="Arial" w:hAnsi="Arial" w:cs="Arial"/>
        </w:rPr>
        <w:t xml:space="preserve">The areas that need to be addressed to produce a good effect can all be found through </w:t>
      </w:r>
      <w:proofErr w:type="gramStart"/>
      <w:r w:rsidRPr="00FA3461">
        <w:rPr>
          <w:rFonts w:ascii="Arial" w:hAnsi="Arial" w:cs="Arial"/>
        </w:rPr>
        <w:t>cause and effect</w:t>
      </w:r>
      <w:proofErr w:type="gramEnd"/>
      <w:r w:rsidRPr="00FA3461">
        <w:rPr>
          <w:rFonts w:ascii="Arial" w:hAnsi="Arial" w:cs="Arial"/>
        </w:rPr>
        <w:t xml:space="preserve"> analysis.</w:t>
      </w:r>
    </w:p>
    <w:p w14:paraId="25DD3EC1" w14:textId="225DFB0A" w:rsidR="001D7FE3" w:rsidRDefault="008B5666" w:rsidP="001D7FE3">
      <w:pPr>
        <w:rPr>
          <w:rFonts w:ascii="Arial" w:hAnsi="Arial" w:cs="Arial"/>
        </w:rPr>
      </w:pPr>
      <w:r w:rsidRPr="00FA3461">
        <w:rPr>
          <w:rFonts w:ascii="Arial" w:hAnsi="Arial" w:cs="Arial"/>
        </w:rPr>
        <w:t xml:space="preserve">A </w:t>
      </w:r>
      <w:proofErr w:type="gramStart"/>
      <w:r w:rsidRPr="00FA3461">
        <w:rPr>
          <w:rFonts w:ascii="Arial" w:hAnsi="Arial" w:cs="Arial"/>
        </w:rPr>
        <w:t>cause and effect</w:t>
      </w:r>
      <w:proofErr w:type="gramEnd"/>
      <w:r w:rsidRPr="00FA3461">
        <w:rPr>
          <w:rFonts w:ascii="Arial" w:hAnsi="Arial" w:cs="Arial"/>
        </w:rPr>
        <w:t xml:space="preserve"> diagram, commonly referred to as a fishbone or an </w:t>
      </w:r>
      <w:r w:rsidR="00A60091" w:rsidRPr="00FA3461">
        <w:rPr>
          <w:rFonts w:ascii="Arial" w:hAnsi="Arial" w:cs="Arial"/>
        </w:rPr>
        <w:t>Ishikawa</w:t>
      </w:r>
      <w:r w:rsidRPr="00FA3461">
        <w:rPr>
          <w:rFonts w:ascii="Arial" w:hAnsi="Arial" w:cs="Arial"/>
        </w:rPr>
        <w:t xml:space="preserve"> diagram, is a step-by-step diagram that graphically displays the </w:t>
      </w:r>
      <w:r w:rsidR="00380311" w:rsidRPr="00FA3461">
        <w:rPr>
          <w:rFonts w:ascii="Arial" w:hAnsi="Arial" w:cs="Arial"/>
        </w:rPr>
        <w:t>analysis finding</w:t>
      </w:r>
      <w:r w:rsidRPr="00FA3461">
        <w:rPr>
          <w:rFonts w:ascii="Arial" w:hAnsi="Arial" w:cs="Arial"/>
        </w:rPr>
        <w:t>s. Prof. Kaoru Ishikawa was the one who created it.</w:t>
      </w:r>
      <w:r w:rsidR="009B7844" w:rsidRPr="00FA3461">
        <w:rPr>
          <w:rFonts w:ascii="Arial" w:hAnsi="Arial" w:cs="Arial"/>
        </w:rPr>
        <w:t xml:space="preserve"> </w:t>
      </w:r>
      <w:r w:rsidRPr="00FA3461">
        <w:rPr>
          <w:rFonts w:ascii="Arial" w:hAnsi="Arial" w:cs="Arial"/>
        </w:rPr>
        <w:t>It establishes systematic links between "effect" and "cause(s)"</w:t>
      </w:r>
      <w:r w:rsidR="00E00E5E" w:rsidRPr="00FA3461">
        <w:rPr>
          <w:rFonts w:ascii="Arial" w:hAnsi="Arial" w:cs="Arial"/>
        </w:rPr>
        <w:t xml:space="preserve"> </w:t>
      </w:r>
      <w:r w:rsidR="001D7FE3" w:rsidRPr="001D7FE3">
        <w:rPr>
          <w:rFonts w:ascii="Arial" w:hAnsi="Arial" w:cs="Arial"/>
        </w:rPr>
        <w:t>The fishbone (Ishikawa) diagram is primarily an example of a suggestive presentation model for the relationships between an event (effect) and its several underlying causes. The diagram's structure enables team members to think in a very organised manner. The advantages of creating a Fishbone diagram include</w:t>
      </w:r>
      <w:r w:rsidR="00237A74">
        <w:rPr>
          <w:rFonts w:ascii="Arial" w:hAnsi="Arial" w:cs="Arial"/>
        </w:rPr>
        <w:t xml:space="preserve"> </w:t>
      </w:r>
      <w:r w:rsidR="001D7FE3" w:rsidRPr="001D7FE3">
        <w:rPr>
          <w:rFonts w:ascii="Arial" w:hAnsi="Arial" w:cs="Arial"/>
        </w:rPr>
        <w:t xml:space="preserve">that it employs an organised technique </w:t>
      </w:r>
      <w:r w:rsidR="001D7FE3" w:rsidRPr="001D7FE3">
        <w:rPr>
          <w:rFonts w:ascii="Arial" w:hAnsi="Arial" w:cs="Arial"/>
        </w:rPr>
        <w:lastRenderedPageBreak/>
        <w:t xml:space="preserve">to help identify the underlying causes of an issue or quality </w:t>
      </w:r>
      <w:proofErr w:type="spellStart"/>
      <w:proofErr w:type="gramStart"/>
      <w:r w:rsidR="001D7FE3" w:rsidRPr="001D7FE3">
        <w:rPr>
          <w:rFonts w:ascii="Arial" w:hAnsi="Arial" w:cs="Arial"/>
        </w:rPr>
        <w:t>attribute,stimulates</w:t>
      </w:r>
      <w:proofErr w:type="spellEnd"/>
      <w:proofErr w:type="gramEnd"/>
      <w:r w:rsidR="001D7FE3" w:rsidRPr="001D7FE3">
        <w:rPr>
          <w:rFonts w:ascii="Arial" w:hAnsi="Arial" w:cs="Arial"/>
        </w:rPr>
        <w:t xml:space="preserve"> group engagement, makes use of the process knowledge of the group, and detects data </w:t>
      </w:r>
      <w:r w:rsidR="0028368C">
        <w:rPr>
          <w:rFonts w:ascii="Arial" w:hAnsi="Arial" w:cs="Arial"/>
        </w:rPr>
        <w:t>gaps should</w:t>
      </w:r>
      <w:r w:rsidR="001D7FE3" w:rsidRPr="001D7FE3">
        <w:rPr>
          <w:rFonts w:ascii="Arial" w:hAnsi="Arial" w:cs="Arial"/>
        </w:rPr>
        <w:t xml:space="preserve"> be gathered for more research (Basic Tools for Process Improvement, 2009).</w:t>
      </w:r>
    </w:p>
    <w:p w14:paraId="2A9A9268" w14:textId="431F2A17" w:rsidR="001703F4" w:rsidRDefault="00A369BA" w:rsidP="008B5666">
      <w:r w:rsidRPr="00FA3461">
        <w:rPr>
          <w:rFonts w:ascii="Arial" w:hAnsi="Arial" w:cs="Arial"/>
        </w:rPr>
        <w:t xml:space="preserve">using the </w:t>
      </w:r>
      <w:proofErr w:type="spellStart"/>
      <w:r w:rsidRPr="00FA3461">
        <w:rPr>
          <w:rFonts w:ascii="Arial" w:hAnsi="Arial" w:cs="Arial"/>
        </w:rPr>
        <w:t>fi</w:t>
      </w:r>
      <w:r w:rsidR="00635029" w:rsidRPr="00FA3461">
        <w:rPr>
          <w:rFonts w:ascii="Arial" w:hAnsi="Arial" w:cs="Arial"/>
        </w:rPr>
        <w:t>shdone</w:t>
      </w:r>
      <w:proofErr w:type="spellEnd"/>
      <w:r w:rsidR="00635029" w:rsidRPr="00FA3461">
        <w:rPr>
          <w:rFonts w:ascii="Arial" w:hAnsi="Arial" w:cs="Arial"/>
        </w:rPr>
        <w:t xml:space="preserve"> diagram I was able to </w:t>
      </w:r>
      <w:r w:rsidR="00514FA4" w:rsidRPr="00FA3461">
        <w:rPr>
          <w:rFonts w:ascii="Arial" w:hAnsi="Arial" w:cs="Arial"/>
        </w:rPr>
        <w:t>identify</w:t>
      </w:r>
      <w:r w:rsidR="001A6B6A" w:rsidRPr="00FA3461">
        <w:rPr>
          <w:rFonts w:ascii="Arial" w:hAnsi="Arial" w:cs="Arial"/>
        </w:rPr>
        <w:t xml:space="preserve"> other causes not </w:t>
      </w:r>
      <w:r w:rsidR="00633A96" w:rsidRPr="00FA3461">
        <w:rPr>
          <w:rFonts w:ascii="Arial" w:hAnsi="Arial" w:cs="Arial"/>
        </w:rPr>
        <w:t xml:space="preserve">covered by PESTLE </w:t>
      </w:r>
      <w:r w:rsidR="00CA04E6" w:rsidRPr="00FA3461">
        <w:rPr>
          <w:rFonts w:ascii="Arial" w:hAnsi="Arial" w:cs="Arial"/>
        </w:rPr>
        <w:t>analysis</w:t>
      </w:r>
      <w:r w:rsidR="00CA04E6">
        <w:t xml:space="preserve"> </w:t>
      </w:r>
    </w:p>
    <w:p w14:paraId="6B07FBEE" w14:textId="77777777" w:rsidR="00D80811" w:rsidRDefault="003D6D8B" w:rsidP="00D80811">
      <w:r>
        <w:rPr>
          <w:noProof/>
        </w:rPr>
        <w:drawing>
          <wp:inline distT="0" distB="0" distL="0" distR="0" wp14:anchorId="7B219964" wp14:editId="05E9DA87">
            <wp:extent cx="6233160" cy="5761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3160" cy="5761355"/>
                    </a:xfrm>
                    <a:prstGeom prst="rect">
                      <a:avLst/>
                    </a:prstGeom>
                    <a:noFill/>
                  </pic:spPr>
                </pic:pic>
              </a:graphicData>
            </a:graphic>
          </wp:inline>
        </w:drawing>
      </w:r>
    </w:p>
    <w:p w14:paraId="13859E5C" w14:textId="41550E4B" w:rsidR="00602F25" w:rsidRPr="00D80811" w:rsidRDefault="0020705C" w:rsidP="00D80811">
      <w:r w:rsidRPr="00D80811">
        <w:rPr>
          <w:rFonts w:ascii="Arial" w:hAnsi="Arial" w:cs="Arial"/>
        </w:rPr>
        <w:t>T</w:t>
      </w:r>
      <w:r w:rsidR="009F08C2" w:rsidRPr="00D80811">
        <w:rPr>
          <w:rFonts w:ascii="Arial" w:hAnsi="Arial" w:cs="Arial"/>
        </w:rPr>
        <w:t>he PESTLE</w:t>
      </w:r>
      <w:r w:rsidR="004D5B5B" w:rsidRPr="00D80811">
        <w:rPr>
          <w:rFonts w:ascii="Arial" w:hAnsi="Arial" w:cs="Arial"/>
        </w:rPr>
        <w:t xml:space="preserve"> and Fishbone</w:t>
      </w:r>
      <w:r w:rsidR="00F25E3C" w:rsidRPr="00D80811">
        <w:rPr>
          <w:rFonts w:ascii="Arial" w:hAnsi="Arial" w:cs="Arial"/>
        </w:rPr>
        <w:t xml:space="preserve"> enable the </w:t>
      </w:r>
      <w:r w:rsidR="007C01BB">
        <w:rPr>
          <w:rFonts w:ascii="Arial" w:hAnsi="Arial" w:cs="Arial"/>
        </w:rPr>
        <w:t>identification</w:t>
      </w:r>
      <w:r w:rsidR="00412202" w:rsidRPr="00D80811">
        <w:rPr>
          <w:rFonts w:ascii="Arial" w:hAnsi="Arial" w:cs="Arial"/>
        </w:rPr>
        <w:t xml:space="preserve"> of the cause </w:t>
      </w:r>
      <w:r w:rsidR="007C01BB">
        <w:rPr>
          <w:rFonts w:ascii="Arial" w:hAnsi="Arial" w:cs="Arial"/>
        </w:rPr>
        <w:t xml:space="preserve">of </w:t>
      </w:r>
      <w:r w:rsidR="00412202" w:rsidRPr="00D80811">
        <w:rPr>
          <w:rFonts w:ascii="Arial" w:hAnsi="Arial" w:cs="Arial"/>
        </w:rPr>
        <w:t xml:space="preserve">staff </w:t>
      </w:r>
      <w:r w:rsidR="007C01BB" w:rsidRPr="00D80811">
        <w:rPr>
          <w:rFonts w:ascii="Arial" w:hAnsi="Arial" w:cs="Arial"/>
        </w:rPr>
        <w:t>shortage</w:t>
      </w:r>
      <w:r w:rsidR="007C01BB">
        <w:rPr>
          <w:rFonts w:ascii="Arial" w:hAnsi="Arial" w:cs="Arial"/>
        </w:rPr>
        <w:t>. Drawing</w:t>
      </w:r>
      <w:r w:rsidR="00D80811">
        <w:rPr>
          <w:rFonts w:ascii="Arial" w:hAnsi="Arial" w:cs="Arial"/>
        </w:rPr>
        <w:t xml:space="preserve"> from</w:t>
      </w:r>
      <w:r w:rsidR="00502EE2">
        <w:rPr>
          <w:rFonts w:ascii="Arial" w:hAnsi="Arial" w:cs="Arial"/>
        </w:rPr>
        <w:t xml:space="preserve"> these, the possible solutions </w:t>
      </w:r>
      <w:r w:rsidR="007E202B">
        <w:rPr>
          <w:rFonts w:ascii="Arial" w:hAnsi="Arial" w:cs="Arial"/>
        </w:rPr>
        <w:t xml:space="preserve">that target the </w:t>
      </w:r>
      <w:r w:rsidR="00C42F89">
        <w:rPr>
          <w:rFonts w:ascii="Arial" w:hAnsi="Arial" w:cs="Arial"/>
        </w:rPr>
        <w:t>main</w:t>
      </w:r>
      <w:r w:rsidR="000574B0">
        <w:rPr>
          <w:rFonts w:ascii="Arial" w:hAnsi="Arial" w:cs="Arial"/>
        </w:rPr>
        <w:t xml:space="preserve"> causes were</w:t>
      </w:r>
      <w:r w:rsidR="00C529A9">
        <w:rPr>
          <w:rFonts w:ascii="Arial" w:hAnsi="Arial" w:cs="Arial"/>
        </w:rPr>
        <w:t xml:space="preserve"> subsequently</w:t>
      </w:r>
      <w:r w:rsidR="00C42F89">
        <w:rPr>
          <w:rFonts w:ascii="Arial" w:hAnsi="Arial" w:cs="Arial"/>
        </w:rPr>
        <w:t xml:space="preserve"> identified</w:t>
      </w:r>
      <w:r w:rsidR="00921900">
        <w:rPr>
          <w:rFonts w:ascii="Arial" w:hAnsi="Arial" w:cs="Arial"/>
        </w:rPr>
        <w:t>.</w:t>
      </w:r>
      <w:r w:rsidR="007C01BB">
        <w:rPr>
          <w:rFonts w:ascii="Arial" w:hAnsi="Arial" w:cs="Arial"/>
        </w:rPr>
        <w:t xml:space="preserve"> </w:t>
      </w:r>
    </w:p>
    <w:p w14:paraId="2AD32E45" w14:textId="119B53C0" w:rsidR="00F76DC8" w:rsidRPr="006E47F6" w:rsidRDefault="00F76DC8" w:rsidP="30B253BF">
      <w:pPr>
        <w:pStyle w:val="Heading1"/>
        <w:rPr>
          <w:rFonts w:ascii="Arial" w:hAnsi="Arial" w:cs="Arial"/>
          <w:bCs/>
          <w:color w:val="auto"/>
        </w:rPr>
      </w:pPr>
      <w:bookmarkStart w:id="4" w:name="_Toc110647951"/>
      <w:r w:rsidRPr="006E47F6">
        <w:rPr>
          <w:rFonts w:ascii="Arial" w:hAnsi="Arial" w:cs="Arial"/>
          <w:bCs/>
          <w:color w:val="auto"/>
        </w:rPr>
        <w:t>The alternative solutions to solve the problem (Staff Shortage)</w:t>
      </w:r>
      <w:bookmarkEnd w:id="4"/>
    </w:p>
    <w:p w14:paraId="3E8CF030" w14:textId="77777777" w:rsidR="004B2B1A" w:rsidRPr="006E47F6" w:rsidRDefault="004B2B1A" w:rsidP="00C83EB4">
      <w:pPr>
        <w:rPr>
          <w:rFonts w:ascii="Arial" w:hAnsi="Arial" w:cs="Arial"/>
        </w:rPr>
      </w:pPr>
    </w:p>
    <w:p w14:paraId="0BADB9D4" w14:textId="0D9D1D42" w:rsidR="00C83EB4" w:rsidRDefault="00E36965" w:rsidP="00C83EB4">
      <w:pPr>
        <w:rPr>
          <w:rFonts w:ascii="Arial" w:hAnsi="Arial" w:cs="Arial"/>
        </w:rPr>
      </w:pPr>
      <w:r>
        <w:rPr>
          <w:rFonts w:ascii="Arial" w:hAnsi="Arial" w:cs="Arial"/>
        </w:rPr>
        <w:t xml:space="preserve">The main </w:t>
      </w:r>
      <w:r w:rsidR="00602739">
        <w:rPr>
          <w:rFonts w:ascii="Arial" w:hAnsi="Arial" w:cs="Arial"/>
        </w:rPr>
        <w:t xml:space="preserve">Solutions </w:t>
      </w:r>
      <w:r w:rsidR="00344D9C">
        <w:rPr>
          <w:rFonts w:ascii="Arial" w:hAnsi="Arial" w:cs="Arial"/>
        </w:rPr>
        <w:t>to</w:t>
      </w:r>
      <w:r>
        <w:rPr>
          <w:rFonts w:ascii="Arial" w:hAnsi="Arial" w:cs="Arial"/>
        </w:rPr>
        <w:t xml:space="preserve"> </w:t>
      </w:r>
      <w:r w:rsidR="00602739">
        <w:rPr>
          <w:rFonts w:ascii="Arial" w:hAnsi="Arial" w:cs="Arial"/>
        </w:rPr>
        <w:t xml:space="preserve">staff </w:t>
      </w:r>
      <w:r>
        <w:rPr>
          <w:rFonts w:ascii="Arial" w:hAnsi="Arial" w:cs="Arial"/>
        </w:rPr>
        <w:t xml:space="preserve">shortage from my </w:t>
      </w:r>
      <w:r w:rsidR="00DB5508">
        <w:rPr>
          <w:rFonts w:ascii="Arial" w:hAnsi="Arial" w:cs="Arial"/>
        </w:rPr>
        <w:t>PESTLE and Fishbone</w:t>
      </w:r>
      <w:r w:rsidR="005B1F71">
        <w:rPr>
          <w:rFonts w:ascii="Arial" w:hAnsi="Arial" w:cs="Arial"/>
        </w:rPr>
        <w:t xml:space="preserve"> are</w:t>
      </w:r>
      <w:r w:rsidR="0040785F">
        <w:rPr>
          <w:rFonts w:ascii="Arial" w:hAnsi="Arial" w:cs="Arial"/>
        </w:rPr>
        <w:t xml:space="preserve"> agency staff for sick staff work p</w:t>
      </w:r>
      <w:r w:rsidR="009C3111">
        <w:rPr>
          <w:rFonts w:ascii="Arial" w:hAnsi="Arial" w:cs="Arial"/>
        </w:rPr>
        <w:t xml:space="preserve">ractice for poor working conditions and </w:t>
      </w:r>
      <w:r w:rsidR="008E61CD">
        <w:rPr>
          <w:rFonts w:ascii="Arial" w:hAnsi="Arial" w:cs="Arial"/>
        </w:rPr>
        <w:t xml:space="preserve">job fairs for careers </w:t>
      </w:r>
      <w:r w:rsidR="00811256">
        <w:rPr>
          <w:rFonts w:ascii="Arial" w:hAnsi="Arial" w:cs="Arial"/>
        </w:rPr>
        <w:t>attitude</w:t>
      </w:r>
      <w:r w:rsidR="00BB1264">
        <w:rPr>
          <w:rFonts w:ascii="Arial" w:hAnsi="Arial" w:cs="Arial"/>
        </w:rPr>
        <w:t xml:space="preserve"> </w:t>
      </w:r>
      <w:proofErr w:type="gramStart"/>
      <w:r w:rsidR="00D53B11">
        <w:rPr>
          <w:rFonts w:ascii="Arial" w:hAnsi="Arial" w:cs="Arial"/>
        </w:rPr>
        <w:t>all of</w:t>
      </w:r>
      <w:proofErr w:type="gramEnd"/>
      <w:r w:rsidR="00D53B11">
        <w:rPr>
          <w:rFonts w:ascii="Arial" w:hAnsi="Arial" w:cs="Arial"/>
        </w:rPr>
        <w:t xml:space="preserve"> these solutions will help improve staff shortage </w:t>
      </w:r>
    </w:p>
    <w:p w14:paraId="42CBE275" w14:textId="36D8843D" w:rsidR="00E26B00" w:rsidRDefault="00EF4FEA" w:rsidP="00C83EB4">
      <w:pPr>
        <w:rPr>
          <w:rFonts w:ascii="Arial" w:hAnsi="Arial" w:cs="Arial"/>
        </w:rPr>
      </w:pPr>
      <w:r>
        <w:rPr>
          <w:rFonts w:ascii="Arial" w:hAnsi="Arial" w:cs="Arial"/>
        </w:rPr>
        <w:lastRenderedPageBreak/>
        <w:t xml:space="preserve">Agency staff </w:t>
      </w:r>
      <w:r w:rsidR="002C1AFE">
        <w:rPr>
          <w:rFonts w:ascii="Arial" w:hAnsi="Arial" w:cs="Arial"/>
        </w:rPr>
        <w:t xml:space="preserve">or </w:t>
      </w:r>
      <w:r w:rsidR="005A2C68">
        <w:rPr>
          <w:rFonts w:ascii="Arial" w:hAnsi="Arial" w:cs="Arial"/>
        </w:rPr>
        <w:t>cover</w:t>
      </w:r>
      <w:r w:rsidR="005B51A4">
        <w:rPr>
          <w:rFonts w:ascii="Arial" w:hAnsi="Arial" w:cs="Arial"/>
        </w:rPr>
        <w:t xml:space="preserve"> system</w:t>
      </w:r>
      <w:r w:rsidR="00B7047B">
        <w:rPr>
          <w:rFonts w:ascii="Arial" w:hAnsi="Arial" w:cs="Arial"/>
        </w:rPr>
        <w:t xml:space="preserve"> </w:t>
      </w:r>
      <w:r>
        <w:rPr>
          <w:rFonts w:ascii="Arial" w:hAnsi="Arial" w:cs="Arial"/>
        </w:rPr>
        <w:t>will help cover staff who need time off instead of just not turning up for work with</w:t>
      </w:r>
      <w:r w:rsidR="009C7C82">
        <w:rPr>
          <w:rFonts w:ascii="Arial" w:hAnsi="Arial" w:cs="Arial"/>
        </w:rPr>
        <w:t xml:space="preserve">out cover </w:t>
      </w:r>
      <w:r w:rsidR="00D76186">
        <w:rPr>
          <w:rFonts w:ascii="Arial" w:hAnsi="Arial" w:cs="Arial"/>
        </w:rPr>
        <w:t>so</w:t>
      </w:r>
      <w:r w:rsidR="009C7C82">
        <w:rPr>
          <w:rFonts w:ascii="Arial" w:hAnsi="Arial" w:cs="Arial"/>
        </w:rPr>
        <w:t xml:space="preserve"> patients</w:t>
      </w:r>
      <w:r w:rsidR="00D76186">
        <w:rPr>
          <w:rFonts w:ascii="Arial" w:hAnsi="Arial" w:cs="Arial"/>
        </w:rPr>
        <w:t xml:space="preserve"> will</w:t>
      </w:r>
      <w:r w:rsidR="009C7C82">
        <w:rPr>
          <w:rFonts w:ascii="Arial" w:hAnsi="Arial" w:cs="Arial"/>
        </w:rPr>
        <w:t xml:space="preserve"> still be able to be cared </w:t>
      </w:r>
      <w:r w:rsidR="007A490E">
        <w:rPr>
          <w:rFonts w:ascii="Arial" w:hAnsi="Arial" w:cs="Arial"/>
        </w:rPr>
        <w:t>for</w:t>
      </w:r>
    </w:p>
    <w:p w14:paraId="6C1BDB12" w14:textId="78CB2C09" w:rsidR="00811256" w:rsidRDefault="00013EBF" w:rsidP="00C83EB4">
      <w:pPr>
        <w:rPr>
          <w:rFonts w:ascii="Arial" w:hAnsi="Arial" w:cs="Arial"/>
        </w:rPr>
      </w:pPr>
      <w:r>
        <w:rPr>
          <w:rFonts w:ascii="Arial" w:hAnsi="Arial" w:cs="Arial"/>
        </w:rPr>
        <w:t>Work practice</w:t>
      </w:r>
      <w:r w:rsidR="00650C82">
        <w:rPr>
          <w:rFonts w:ascii="Arial" w:hAnsi="Arial" w:cs="Arial"/>
        </w:rPr>
        <w:t xml:space="preserve"> for all staff to follow</w:t>
      </w:r>
      <w:r w:rsidR="00966059">
        <w:rPr>
          <w:rFonts w:ascii="Arial" w:hAnsi="Arial" w:cs="Arial"/>
        </w:rPr>
        <w:t>,</w:t>
      </w:r>
      <w:r w:rsidR="00650C82">
        <w:rPr>
          <w:rFonts w:ascii="Arial" w:hAnsi="Arial" w:cs="Arial"/>
        </w:rPr>
        <w:t xml:space="preserve"> to </w:t>
      </w:r>
      <w:r w:rsidR="009250B0">
        <w:rPr>
          <w:rFonts w:ascii="Arial" w:hAnsi="Arial" w:cs="Arial"/>
        </w:rPr>
        <w:t>ensure</w:t>
      </w:r>
      <w:r w:rsidR="00650C82">
        <w:rPr>
          <w:rFonts w:ascii="Arial" w:hAnsi="Arial" w:cs="Arial"/>
        </w:rPr>
        <w:t xml:space="preserve"> </w:t>
      </w:r>
      <w:r w:rsidR="009250B0">
        <w:rPr>
          <w:rFonts w:ascii="Arial" w:hAnsi="Arial" w:cs="Arial"/>
        </w:rPr>
        <w:t>the</w:t>
      </w:r>
      <w:r w:rsidR="00650C82">
        <w:rPr>
          <w:rFonts w:ascii="Arial" w:hAnsi="Arial" w:cs="Arial"/>
        </w:rPr>
        <w:t xml:space="preserve"> </w:t>
      </w:r>
      <w:r w:rsidR="009250B0">
        <w:rPr>
          <w:rFonts w:ascii="Arial" w:hAnsi="Arial" w:cs="Arial"/>
        </w:rPr>
        <w:t>best working conditions</w:t>
      </w:r>
      <w:r w:rsidR="005B213D">
        <w:rPr>
          <w:rFonts w:ascii="Arial" w:hAnsi="Arial" w:cs="Arial"/>
        </w:rPr>
        <w:t xml:space="preserve"> for both employees and patients</w:t>
      </w:r>
      <w:r w:rsidR="00C24A13">
        <w:rPr>
          <w:rFonts w:ascii="Arial" w:hAnsi="Arial" w:cs="Arial"/>
        </w:rPr>
        <w:t xml:space="preserve"> which will in turn </w:t>
      </w:r>
      <w:r w:rsidR="00966059">
        <w:rPr>
          <w:rFonts w:ascii="Arial" w:hAnsi="Arial" w:cs="Arial"/>
        </w:rPr>
        <w:t>create</w:t>
      </w:r>
      <w:r w:rsidR="00571711">
        <w:rPr>
          <w:rFonts w:ascii="Arial" w:hAnsi="Arial" w:cs="Arial"/>
        </w:rPr>
        <w:t>s a</w:t>
      </w:r>
      <w:r w:rsidR="00966059">
        <w:rPr>
          <w:rFonts w:ascii="Arial" w:hAnsi="Arial" w:cs="Arial"/>
        </w:rPr>
        <w:t xml:space="preserve"> better work </w:t>
      </w:r>
      <w:r w:rsidR="00571711">
        <w:rPr>
          <w:rFonts w:ascii="Arial" w:hAnsi="Arial" w:cs="Arial"/>
        </w:rPr>
        <w:t>environment for all</w:t>
      </w:r>
    </w:p>
    <w:p w14:paraId="381B4CAC" w14:textId="0D030C51" w:rsidR="00246406" w:rsidRDefault="00246406" w:rsidP="00C83EB4">
      <w:pPr>
        <w:rPr>
          <w:rFonts w:ascii="Arial" w:hAnsi="Arial" w:cs="Arial"/>
        </w:rPr>
      </w:pPr>
      <w:r>
        <w:rPr>
          <w:rFonts w:ascii="Arial" w:hAnsi="Arial" w:cs="Arial"/>
        </w:rPr>
        <w:t>Job fairs</w:t>
      </w:r>
      <w:r w:rsidR="00A96FF0">
        <w:rPr>
          <w:rFonts w:ascii="Arial" w:hAnsi="Arial" w:cs="Arial"/>
        </w:rPr>
        <w:t xml:space="preserve"> to give those inter</w:t>
      </w:r>
      <w:r w:rsidR="00BA170F">
        <w:rPr>
          <w:rFonts w:ascii="Arial" w:hAnsi="Arial" w:cs="Arial"/>
        </w:rPr>
        <w:t xml:space="preserve">ested in nursing a better </w:t>
      </w:r>
      <w:r w:rsidR="00E013F5">
        <w:rPr>
          <w:rFonts w:ascii="Arial" w:hAnsi="Arial" w:cs="Arial"/>
        </w:rPr>
        <w:t>understanding</w:t>
      </w:r>
      <w:r w:rsidR="00BA170F">
        <w:rPr>
          <w:rFonts w:ascii="Arial" w:hAnsi="Arial" w:cs="Arial"/>
        </w:rPr>
        <w:t xml:space="preserve"> of what they will </w:t>
      </w:r>
      <w:r w:rsidR="004174FF">
        <w:rPr>
          <w:rFonts w:ascii="Arial" w:hAnsi="Arial" w:cs="Arial"/>
        </w:rPr>
        <w:t>be required to</w:t>
      </w:r>
      <w:r w:rsidR="00BA170F">
        <w:rPr>
          <w:rFonts w:ascii="Arial" w:hAnsi="Arial" w:cs="Arial"/>
        </w:rPr>
        <w:t xml:space="preserve"> do</w:t>
      </w:r>
      <w:r w:rsidR="004174FF">
        <w:rPr>
          <w:rFonts w:ascii="Arial" w:hAnsi="Arial" w:cs="Arial"/>
        </w:rPr>
        <w:t>,</w:t>
      </w:r>
      <w:r w:rsidR="00BA170F">
        <w:rPr>
          <w:rFonts w:ascii="Arial" w:hAnsi="Arial" w:cs="Arial"/>
        </w:rPr>
        <w:t xml:space="preserve"> </w:t>
      </w:r>
      <w:r w:rsidR="00F757C3">
        <w:rPr>
          <w:rFonts w:ascii="Arial" w:hAnsi="Arial" w:cs="Arial"/>
        </w:rPr>
        <w:t xml:space="preserve">it is important to let people know the hard side of nursing but also the rewarding and </w:t>
      </w:r>
      <w:r w:rsidR="00B47EB0">
        <w:rPr>
          <w:rFonts w:ascii="Arial" w:hAnsi="Arial" w:cs="Arial"/>
        </w:rPr>
        <w:t>positive affects it has</w:t>
      </w:r>
      <w:r w:rsidR="004174FF">
        <w:rPr>
          <w:rFonts w:ascii="Arial" w:hAnsi="Arial" w:cs="Arial"/>
        </w:rPr>
        <w:t xml:space="preserve"> also</w:t>
      </w:r>
      <w:r w:rsidR="006E3136">
        <w:rPr>
          <w:rFonts w:ascii="Arial" w:hAnsi="Arial" w:cs="Arial"/>
        </w:rPr>
        <w:t>.</w:t>
      </w:r>
    </w:p>
    <w:p w14:paraId="199801A3" w14:textId="2820BEDA" w:rsidR="00811256" w:rsidRPr="00C83EB4" w:rsidRDefault="00895319" w:rsidP="00C83EB4">
      <w:pPr>
        <w:rPr>
          <w:rFonts w:ascii="Arial" w:hAnsi="Arial" w:cs="Arial"/>
        </w:rPr>
      </w:pPr>
      <w:r>
        <w:rPr>
          <w:rFonts w:ascii="Arial" w:hAnsi="Arial" w:cs="Arial"/>
        </w:rPr>
        <w:t xml:space="preserve">The next step was to evaluate the solutions </w:t>
      </w:r>
      <w:r w:rsidR="0092250C">
        <w:rPr>
          <w:rFonts w:ascii="Arial" w:hAnsi="Arial" w:cs="Arial"/>
        </w:rPr>
        <w:t>to choose</w:t>
      </w:r>
      <w:r w:rsidR="00F21D15">
        <w:rPr>
          <w:rFonts w:ascii="Arial" w:hAnsi="Arial" w:cs="Arial"/>
        </w:rPr>
        <w:t xml:space="preserve"> the </w:t>
      </w:r>
      <w:r w:rsidR="0067764A">
        <w:rPr>
          <w:rFonts w:ascii="Arial" w:hAnsi="Arial" w:cs="Arial"/>
        </w:rPr>
        <w:t>most appropriate one</w:t>
      </w:r>
    </w:p>
    <w:p w14:paraId="3C7D5578" w14:textId="4F3349A8" w:rsidR="074BF357" w:rsidRPr="006E47F6" w:rsidRDefault="074BF357" w:rsidP="074BF357">
      <w:pPr>
        <w:pStyle w:val="Heading1"/>
        <w:rPr>
          <w:rFonts w:ascii="Arial" w:hAnsi="Arial" w:cs="Arial"/>
          <w:bCs/>
          <w:color w:val="auto"/>
        </w:rPr>
      </w:pPr>
      <w:bookmarkStart w:id="5" w:name="_Toc110647952"/>
      <w:r w:rsidRPr="006E47F6">
        <w:rPr>
          <w:rFonts w:ascii="Arial" w:hAnsi="Arial" w:cs="Arial"/>
          <w:bCs/>
          <w:color w:val="auto"/>
        </w:rPr>
        <w:t>Evaluation of the solution using PMI</w:t>
      </w:r>
      <w:bookmarkEnd w:id="5"/>
    </w:p>
    <w:p w14:paraId="7E836BB9" w14:textId="3450CCF7" w:rsidR="00321A3C" w:rsidRPr="00ED749E" w:rsidRDefault="00ED749E" w:rsidP="00321A3C">
      <w:pPr>
        <w:rPr>
          <w:rFonts w:ascii="Arial" w:hAnsi="Arial" w:cs="Arial"/>
        </w:rPr>
      </w:pPr>
      <w:r>
        <w:rPr>
          <w:rFonts w:ascii="Arial" w:hAnsi="Arial" w:cs="Arial"/>
        </w:rPr>
        <w:t xml:space="preserve">using the </w:t>
      </w:r>
      <w:r w:rsidR="00EC7137">
        <w:rPr>
          <w:rFonts w:ascii="Arial" w:hAnsi="Arial" w:cs="Arial"/>
        </w:rPr>
        <w:t>PMI,</w:t>
      </w:r>
      <w:r>
        <w:rPr>
          <w:rFonts w:ascii="Arial" w:hAnsi="Arial" w:cs="Arial"/>
        </w:rPr>
        <w:t xml:space="preserve"> </w:t>
      </w:r>
      <w:r w:rsidR="00720357">
        <w:rPr>
          <w:rFonts w:ascii="Arial" w:hAnsi="Arial" w:cs="Arial"/>
        </w:rPr>
        <w:t xml:space="preserve">the main </w:t>
      </w:r>
      <w:r w:rsidR="002F45AB">
        <w:rPr>
          <w:rFonts w:ascii="Arial" w:hAnsi="Arial" w:cs="Arial"/>
        </w:rPr>
        <w:t>solution</w:t>
      </w:r>
      <w:r w:rsidR="00AD6B74">
        <w:rPr>
          <w:rFonts w:ascii="Arial" w:hAnsi="Arial" w:cs="Arial"/>
        </w:rPr>
        <w:t xml:space="preserve"> was identified</w:t>
      </w:r>
      <w:r w:rsidR="00A01855">
        <w:rPr>
          <w:rFonts w:ascii="Arial" w:hAnsi="Arial" w:cs="Arial"/>
        </w:rPr>
        <w:t xml:space="preserve"> </w:t>
      </w:r>
      <w:r w:rsidR="004D2FF1">
        <w:rPr>
          <w:rFonts w:ascii="Arial" w:hAnsi="Arial" w:cs="Arial"/>
        </w:rPr>
        <w:t xml:space="preserve">as work practices/training </w:t>
      </w:r>
      <w:r w:rsidR="00A01855">
        <w:rPr>
          <w:rFonts w:ascii="Arial" w:hAnsi="Arial" w:cs="Arial"/>
        </w:rPr>
        <w:t>t</w:t>
      </w:r>
      <w:r w:rsidR="006C2876">
        <w:rPr>
          <w:rFonts w:ascii="Arial" w:hAnsi="Arial" w:cs="Arial"/>
        </w:rPr>
        <w:t>o</w:t>
      </w:r>
      <w:r w:rsidR="00A5021C">
        <w:rPr>
          <w:rFonts w:ascii="Arial" w:hAnsi="Arial" w:cs="Arial"/>
        </w:rPr>
        <w:t xml:space="preserve"> </w:t>
      </w:r>
      <w:r w:rsidR="004E73D8">
        <w:rPr>
          <w:rFonts w:ascii="Arial" w:hAnsi="Arial" w:cs="Arial"/>
        </w:rPr>
        <w:t>help improve</w:t>
      </w:r>
      <w:r w:rsidR="006C2876">
        <w:rPr>
          <w:rFonts w:ascii="Arial" w:hAnsi="Arial" w:cs="Arial"/>
        </w:rPr>
        <w:t xml:space="preserve"> staff shortage</w:t>
      </w:r>
    </w:p>
    <w:p w14:paraId="6010D4DE" w14:textId="294A0817" w:rsidR="000A1ADA" w:rsidRPr="00C40D46" w:rsidRDefault="000F5464" w:rsidP="00C40D46">
      <w:pPr>
        <w:rPr>
          <w:rFonts w:ascii="Arial" w:hAnsi="Arial" w:cs="Arial"/>
        </w:rPr>
      </w:pPr>
      <w:r w:rsidRPr="00C40D46">
        <w:rPr>
          <w:rFonts w:ascii="Arial" w:hAnsi="Arial" w:cs="Arial"/>
        </w:rPr>
        <w:t xml:space="preserve">The </w:t>
      </w:r>
      <w:r w:rsidR="00B23ED8" w:rsidRPr="00C40D46">
        <w:rPr>
          <w:rFonts w:ascii="Arial" w:hAnsi="Arial" w:cs="Arial"/>
        </w:rPr>
        <w:t>PMI highlighted</w:t>
      </w:r>
      <w:r w:rsidR="00EA107B" w:rsidRPr="00C40D46">
        <w:rPr>
          <w:rFonts w:ascii="Arial" w:hAnsi="Arial" w:cs="Arial"/>
        </w:rPr>
        <w:t xml:space="preserve"> that </w:t>
      </w:r>
      <w:r w:rsidR="00514F10" w:rsidRPr="00C40D46">
        <w:rPr>
          <w:rFonts w:ascii="Arial" w:hAnsi="Arial" w:cs="Arial"/>
        </w:rPr>
        <w:t>Agency staff</w:t>
      </w:r>
      <w:r w:rsidR="00D703FA" w:rsidRPr="00C40D46">
        <w:rPr>
          <w:rFonts w:ascii="Arial" w:hAnsi="Arial" w:cs="Arial"/>
        </w:rPr>
        <w:t>/cover system</w:t>
      </w:r>
      <w:r w:rsidR="00D62B5D" w:rsidRPr="00C40D46">
        <w:rPr>
          <w:rFonts w:ascii="Arial" w:hAnsi="Arial" w:cs="Arial"/>
        </w:rPr>
        <w:t xml:space="preserve"> is the most </w:t>
      </w:r>
      <w:r w:rsidR="00567C42" w:rsidRPr="00C40D46">
        <w:rPr>
          <w:rFonts w:ascii="Arial" w:hAnsi="Arial" w:cs="Arial"/>
        </w:rPr>
        <w:t>appropriate</w:t>
      </w:r>
      <w:r w:rsidR="000E0BC1" w:rsidRPr="00C40D46">
        <w:rPr>
          <w:rFonts w:ascii="Arial" w:hAnsi="Arial" w:cs="Arial"/>
        </w:rPr>
        <w:t>. In the next section</w:t>
      </w:r>
      <w:r w:rsidR="00EC7137">
        <w:rPr>
          <w:rFonts w:ascii="Arial" w:hAnsi="Arial" w:cs="Arial"/>
        </w:rPr>
        <w:t>,</w:t>
      </w:r>
      <w:r w:rsidR="00A46E6C" w:rsidRPr="00C40D46">
        <w:rPr>
          <w:rFonts w:ascii="Arial" w:hAnsi="Arial" w:cs="Arial"/>
        </w:rPr>
        <w:t xml:space="preserve"> the plan on how to </w:t>
      </w:r>
      <w:r w:rsidR="00D703FA" w:rsidRPr="00C40D46">
        <w:rPr>
          <w:rFonts w:ascii="Arial" w:hAnsi="Arial" w:cs="Arial"/>
        </w:rPr>
        <w:t>implement</w:t>
      </w:r>
      <w:r w:rsidR="00BC2B40" w:rsidRPr="00C40D46">
        <w:rPr>
          <w:rFonts w:ascii="Arial" w:hAnsi="Arial" w:cs="Arial"/>
        </w:rPr>
        <w:t xml:space="preserve"> </w:t>
      </w:r>
      <w:r w:rsidR="00231E15" w:rsidRPr="00C40D46">
        <w:rPr>
          <w:rFonts w:ascii="Arial" w:hAnsi="Arial" w:cs="Arial"/>
        </w:rPr>
        <w:t>work practices/tr</w:t>
      </w:r>
      <w:r w:rsidR="00405FAE" w:rsidRPr="00C40D46">
        <w:rPr>
          <w:rFonts w:ascii="Arial" w:hAnsi="Arial" w:cs="Arial"/>
        </w:rPr>
        <w:t xml:space="preserve">aining </w:t>
      </w:r>
      <w:r w:rsidR="00BC2B40" w:rsidRPr="00C40D46">
        <w:rPr>
          <w:rFonts w:ascii="Arial" w:hAnsi="Arial" w:cs="Arial"/>
        </w:rPr>
        <w:t>w</w:t>
      </w:r>
      <w:r w:rsidR="00342976" w:rsidRPr="00C40D46">
        <w:rPr>
          <w:rFonts w:ascii="Arial" w:hAnsi="Arial" w:cs="Arial"/>
        </w:rPr>
        <w:t>ill</w:t>
      </w:r>
      <w:r w:rsidR="00BC2B40" w:rsidRPr="00C40D46">
        <w:rPr>
          <w:rFonts w:ascii="Arial" w:hAnsi="Arial" w:cs="Arial"/>
        </w:rPr>
        <w:t xml:space="preserve"> be discussed</w:t>
      </w:r>
      <w:r w:rsidR="00D703FA" w:rsidRPr="00C40D46">
        <w:rPr>
          <w:rFonts w:ascii="Arial" w:hAnsi="Arial" w:cs="Arial"/>
        </w:rPr>
        <w:t xml:space="preserve"> </w:t>
      </w:r>
      <w:r w:rsidR="000A1ADA" w:rsidRPr="00C40D46">
        <w:rPr>
          <w:rFonts w:ascii="Arial" w:hAnsi="Arial" w:cs="Arial"/>
        </w:rPr>
        <w:t xml:space="preserve"> </w:t>
      </w:r>
    </w:p>
    <w:p w14:paraId="0F10565D" w14:textId="2D2B7816" w:rsidR="000A1ADA" w:rsidRPr="008D6479" w:rsidRDefault="000A1ADA" w:rsidP="000A1ADA">
      <w:pPr>
        <w:pStyle w:val="Heading1"/>
        <w:keepNext w:val="0"/>
        <w:keepLines w:val="0"/>
        <w:rPr>
          <w:rFonts w:ascii="Arial" w:hAnsi="Arial" w:cs="Arial"/>
          <w:bCs/>
          <w:color w:val="auto"/>
        </w:rPr>
      </w:pPr>
      <w:bookmarkStart w:id="6" w:name="_Toc110647953"/>
      <w:r w:rsidRPr="008D6479">
        <w:rPr>
          <w:rFonts w:ascii="Arial" w:hAnsi="Arial" w:cs="Arial"/>
          <w:bCs/>
          <w:color w:val="auto"/>
        </w:rPr>
        <w:t xml:space="preserve">Plan for implementing </w:t>
      </w:r>
      <w:r w:rsidR="00E013F5">
        <w:rPr>
          <w:rFonts w:ascii="Arial" w:hAnsi="Arial" w:cs="Arial"/>
          <w:bCs/>
          <w:color w:val="auto"/>
        </w:rPr>
        <w:t xml:space="preserve">a </w:t>
      </w:r>
      <w:r w:rsidRPr="008D6479">
        <w:rPr>
          <w:rFonts w:ascii="Arial" w:hAnsi="Arial" w:cs="Arial"/>
          <w:bCs/>
          <w:color w:val="auto"/>
        </w:rPr>
        <w:t xml:space="preserve">solution, Monitoring and </w:t>
      </w:r>
      <w:r w:rsidR="75FA2134" w:rsidRPr="008D6479">
        <w:rPr>
          <w:rFonts w:ascii="Arial" w:hAnsi="Arial" w:cs="Arial"/>
          <w:bCs/>
          <w:color w:val="auto"/>
        </w:rPr>
        <w:t>Reviewing</w:t>
      </w:r>
      <w:r w:rsidRPr="008D6479">
        <w:rPr>
          <w:rFonts w:ascii="Arial" w:hAnsi="Arial" w:cs="Arial"/>
          <w:bCs/>
          <w:color w:val="auto"/>
        </w:rPr>
        <w:t xml:space="preserve"> </w:t>
      </w:r>
      <w:r w:rsidR="75FA2134" w:rsidRPr="008D6479">
        <w:rPr>
          <w:rFonts w:ascii="Arial" w:hAnsi="Arial" w:cs="Arial"/>
          <w:bCs/>
          <w:color w:val="auto"/>
        </w:rPr>
        <w:t>XYZ</w:t>
      </w:r>
      <w:bookmarkEnd w:id="6"/>
    </w:p>
    <w:p w14:paraId="3E9AAFD6" w14:textId="122D9E18" w:rsidR="000A1ADA" w:rsidRPr="00023EAB" w:rsidRDefault="000A1ADA" w:rsidP="001C67DB">
      <w:r w:rsidRPr="00023EAB">
        <w:t>Develop a plan for implementing the chosen/selected solution</w:t>
      </w:r>
    </w:p>
    <w:p w14:paraId="563AC69B" w14:textId="24DDD8F4" w:rsidR="000A1ADA" w:rsidRPr="00023EAB" w:rsidRDefault="000A1ADA" w:rsidP="001C67DB">
      <w:r w:rsidRPr="00023EAB">
        <w:t>Identify and discuss success criteria</w:t>
      </w:r>
    </w:p>
    <w:p w14:paraId="6E72CBB5" w14:textId="5A7ECD67" w:rsidR="000A1ADA" w:rsidRPr="001039AB" w:rsidRDefault="000A1ADA" w:rsidP="000A1ADA">
      <w:pPr>
        <w:pStyle w:val="Heading1"/>
        <w:keepNext w:val="0"/>
        <w:keepLines w:val="0"/>
        <w:rPr>
          <w:rFonts w:ascii="Arial" w:hAnsi="Arial" w:cs="Arial"/>
          <w:bCs/>
          <w:color w:val="auto"/>
        </w:rPr>
      </w:pPr>
      <w:bookmarkStart w:id="7" w:name="_Toc110647954"/>
      <w:r w:rsidRPr="00144919">
        <w:rPr>
          <w:rFonts w:ascii="Arial" w:hAnsi="Arial" w:cs="Arial"/>
          <w:bCs/>
          <w:color w:val="auto"/>
        </w:rPr>
        <w:t>Conclusion</w:t>
      </w:r>
      <w:r w:rsidRPr="001039AB">
        <w:rPr>
          <w:rFonts w:ascii="Arial" w:hAnsi="Arial" w:cs="Arial"/>
          <w:b/>
          <w:color w:val="auto"/>
        </w:rPr>
        <w:t>:</w:t>
      </w:r>
      <w:bookmarkEnd w:id="7"/>
    </w:p>
    <w:p w14:paraId="511AA07D" w14:textId="77777777" w:rsidR="003477E2" w:rsidRDefault="000A1ADA" w:rsidP="001C67DB">
      <w:r w:rsidRPr="00023EAB">
        <w:t>Summarise your discussions/arguments</w:t>
      </w:r>
    </w:p>
    <w:p w14:paraId="5D1DE9BA" w14:textId="77777777" w:rsidR="003477E2" w:rsidRDefault="003477E2" w:rsidP="003477E2">
      <w:pPr>
        <w:pStyle w:val="Heading2"/>
        <w:keepNext w:val="0"/>
        <w:keepLines w:val="0"/>
        <w:rPr>
          <w:rFonts w:ascii="Arial" w:hAnsi="Arial" w:cs="Arial"/>
          <w:sz w:val="22"/>
          <w:szCs w:val="22"/>
        </w:rPr>
      </w:pPr>
    </w:p>
    <w:p w14:paraId="104E4C3F" w14:textId="77777777" w:rsidR="003477E2" w:rsidRDefault="003477E2" w:rsidP="003477E2">
      <w:pPr>
        <w:pStyle w:val="Heading2"/>
        <w:keepNext w:val="0"/>
        <w:keepLines w:val="0"/>
        <w:rPr>
          <w:rFonts w:ascii="Arial" w:hAnsi="Arial" w:cs="Arial"/>
          <w:sz w:val="22"/>
          <w:szCs w:val="22"/>
        </w:rPr>
      </w:pPr>
    </w:p>
    <w:p w14:paraId="0BBFF9B3" w14:textId="77777777" w:rsidR="003477E2" w:rsidRDefault="003477E2" w:rsidP="003477E2">
      <w:pPr>
        <w:pStyle w:val="Heading2"/>
        <w:keepNext w:val="0"/>
        <w:keepLines w:val="0"/>
        <w:rPr>
          <w:rFonts w:ascii="Arial" w:hAnsi="Arial" w:cs="Arial"/>
          <w:sz w:val="22"/>
          <w:szCs w:val="22"/>
        </w:rPr>
      </w:pPr>
    </w:p>
    <w:p w14:paraId="150E7196" w14:textId="77777777" w:rsidR="003477E2" w:rsidRDefault="003477E2" w:rsidP="003477E2">
      <w:pPr>
        <w:pStyle w:val="Heading2"/>
        <w:keepNext w:val="0"/>
        <w:keepLines w:val="0"/>
        <w:rPr>
          <w:rFonts w:ascii="Arial" w:hAnsi="Arial" w:cs="Arial"/>
          <w:sz w:val="22"/>
          <w:szCs w:val="22"/>
        </w:rPr>
      </w:pPr>
    </w:p>
    <w:p w14:paraId="3123057D" w14:textId="77777777" w:rsidR="003477E2" w:rsidRDefault="003477E2" w:rsidP="003477E2">
      <w:pPr>
        <w:pStyle w:val="Heading2"/>
        <w:keepNext w:val="0"/>
        <w:keepLines w:val="0"/>
        <w:rPr>
          <w:rFonts w:ascii="Arial" w:hAnsi="Arial" w:cs="Arial"/>
          <w:sz w:val="22"/>
          <w:szCs w:val="22"/>
        </w:rPr>
      </w:pPr>
    </w:p>
    <w:p w14:paraId="50842F6C" w14:textId="77777777" w:rsidR="003477E2" w:rsidRDefault="003477E2" w:rsidP="003477E2">
      <w:pPr>
        <w:pStyle w:val="Heading2"/>
        <w:keepNext w:val="0"/>
        <w:keepLines w:val="0"/>
        <w:rPr>
          <w:rFonts w:ascii="Arial" w:hAnsi="Arial" w:cs="Arial"/>
          <w:sz w:val="22"/>
          <w:szCs w:val="22"/>
        </w:rPr>
      </w:pPr>
    </w:p>
    <w:p w14:paraId="2209669D" w14:textId="77777777" w:rsidR="003477E2" w:rsidRDefault="003477E2" w:rsidP="003477E2">
      <w:pPr>
        <w:pStyle w:val="Heading2"/>
        <w:keepNext w:val="0"/>
        <w:keepLines w:val="0"/>
        <w:rPr>
          <w:rFonts w:ascii="Arial" w:hAnsi="Arial" w:cs="Arial"/>
          <w:sz w:val="22"/>
          <w:szCs w:val="22"/>
        </w:rPr>
      </w:pPr>
    </w:p>
    <w:p w14:paraId="1D608692" w14:textId="77777777" w:rsidR="003477E2" w:rsidRDefault="003477E2" w:rsidP="003477E2">
      <w:pPr>
        <w:pStyle w:val="Heading2"/>
        <w:keepNext w:val="0"/>
        <w:keepLines w:val="0"/>
        <w:rPr>
          <w:rFonts w:ascii="Arial" w:hAnsi="Arial" w:cs="Arial"/>
          <w:sz w:val="22"/>
          <w:szCs w:val="22"/>
        </w:rPr>
      </w:pPr>
    </w:p>
    <w:p w14:paraId="6AFA1E99" w14:textId="77777777" w:rsidR="003477E2" w:rsidRDefault="003477E2" w:rsidP="003477E2">
      <w:pPr>
        <w:pStyle w:val="Heading2"/>
        <w:keepNext w:val="0"/>
        <w:keepLines w:val="0"/>
        <w:rPr>
          <w:rFonts w:ascii="Arial" w:hAnsi="Arial" w:cs="Arial"/>
          <w:sz w:val="22"/>
          <w:szCs w:val="22"/>
        </w:rPr>
      </w:pPr>
    </w:p>
    <w:p w14:paraId="549D1B63" w14:textId="77777777" w:rsidR="003477E2" w:rsidRDefault="003477E2" w:rsidP="003477E2">
      <w:pPr>
        <w:pStyle w:val="Heading2"/>
        <w:keepNext w:val="0"/>
        <w:keepLines w:val="0"/>
        <w:rPr>
          <w:rFonts w:ascii="Arial" w:hAnsi="Arial" w:cs="Arial"/>
          <w:sz w:val="22"/>
          <w:szCs w:val="22"/>
        </w:rPr>
      </w:pPr>
    </w:p>
    <w:p w14:paraId="22830ABE" w14:textId="77777777" w:rsidR="003477E2" w:rsidRDefault="003477E2" w:rsidP="003477E2">
      <w:pPr>
        <w:pStyle w:val="Heading2"/>
        <w:keepNext w:val="0"/>
        <w:keepLines w:val="0"/>
        <w:rPr>
          <w:rFonts w:ascii="Arial" w:hAnsi="Arial" w:cs="Arial"/>
          <w:sz w:val="22"/>
          <w:szCs w:val="22"/>
        </w:rPr>
      </w:pPr>
    </w:p>
    <w:p w14:paraId="641B2813" w14:textId="77777777" w:rsidR="003477E2" w:rsidRDefault="003477E2" w:rsidP="003477E2">
      <w:pPr>
        <w:pStyle w:val="Heading2"/>
        <w:keepNext w:val="0"/>
        <w:keepLines w:val="0"/>
        <w:rPr>
          <w:rFonts w:ascii="Arial" w:hAnsi="Arial" w:cs="Arial"/>
          <w:sz w:val="22"/>
          <w:szCs w:val="22"/>
        </w:rPr>
      </w:pPr>
    </w:p>
    <w:p w14:paraId="43BE6A34" w14:textId="77777777" w:rsidR="003477E2" w:rsidRDefault="003477E2" w:rsidP="003477E2">
      <w:pPr>
        <w:pStyle w:val="Heading2"/>
        <w:keepNext w:val="0"/>
        <w:keepLines w:val="0"/>
        <w:rPr>
          <w:rFonts w:ascii="Arial" w:hAnsi="Arial" w:cs="Arial"/>
          <w:sz w:val="22"/>
          <w:szCs w:val="22"/>
        </w:rPr>
      </w:pPr>
    </w:p>
    <w:p w14:paraId="5A9EA9C5" w14:textId="77777777" w:rsidR="003477E2" w:rsidRDefault="003477E2" w:rsidP="003477E2">
      <w:pPr>
        <w:pStyle w:val="Heading2"/>
        <w:keepNext w:val="0"/>
        <w:keepLines w:val="0"/>
        <w:rPr>
          <w:rFonts w:ascii="Arial" w:hAnsi="Arial" w:cs="Arial"/>
          <w:sz w:val="22"/>
          <w:szCs w:val="22"/>
        </w:rPr>
      </w:pPr>
    </w:p>
    <w:p w14:paraId="25A787CC" w14:textId="77777777" w:rsidR="003477E2" w:rsidRDefault="003477E2" w:rsidP="003477E2">
      <w:pPr>
        <w:pStyle w:val="Heading2"/>
        <w:keepNext w:val="0"/>
        <w:keepLines w:val="0"/>
        <w:rPr>
          <w:rFonts w:ascii="Arial" w:hAnsi="Arial" w:cs="Arial"/>
          <w:sz w:val="22"/>
          <w:szCs w:val="22"/>
        </w:rPr>
      </w:pPr>
    </w:p>
    <w:p w14:paraId="6218F073" w14:textId="77777777" w:rsidR="003477E2" w:rsidRDefault="003477E2" w:rsidP="003477E2">
      <w:pPr>
        <w:pStyle w:val="Heading2"/>
        <w:keepNext w:val="0"/>
        <w:keepLines w:val="0"/>
        <w:rPr>
          <w:rFonts w:ascii="Arial" w:hAnsi="Arial" w:cs="Arial"/>
          <w:sz w:val="22"/>
          <w:szCs w:val="22"/>
        </w:rPr>
      </w:pPr>
    </w:p>
    <w:p w14:paraId="6EDCE310" w14:textId="77777777" w:rsidR="003477E2" w:rsidRDefault="003477E2" w:rsidP="003477E2">
      <w:pPr>
        <w:pStyle w:val="Heading2"/>
        <w:keepNext w:val="0"/>
        <w:keepLines w:val="0"/>
        <w:rPr>
          <w:rFonts w:ascii="Arial" w:hAnsi="Arial" w:cs="Arial"/>
          <w:sz w:val="22"/>
          <w:szCs w:val="22"/>
        </w:rPr>
      </w:pPr>
    </w:p>
    <w:p w14:paraId="328FCE11" w14:textId="77777777" w:rsidR="003477E2" w:rsidRDefault="003477E2" w:rsidP="003477E2">
      <w:pPr>
        <w:pStyle w:val="Heading2"/>
        <w:keepNext w:val="0"/>
        <w:keepLines w:val="0"/>
        <w:rPr>
          <w:rFonts w:ascii="Arial" w:hAnsi="Arial" w:cs="Arial"/>
          <w:sz w:val="22"/>
          <w:szCs w:val="22"/>
        </w:rPr>
      </w:pPr>
    </w:p>
    <w:p w14:paraId="46CB6E04" w14:textId="77777777" w:rsidR="003477E2" w:rsidRDefault="003477E2" w:rsidP="003477E2">
      <w:pPr>
        <w:pStyle w:val="Heading2"/>
        <w:keepNext w:val="0"/>
        <w:keepLines w:val="0"/>
        <w:rPr>
          <w:rFonts w:ascii="Arial" w:hAnsi="Arial" w:cs="Arial"/>
          <w:sz w:val="22"/>
          <w:szCs w:val="22"/>
        </w:rPr>
      </w:pPr>
    </w:p>
    <w:p w14:paraId="45FF13CA" w14:textId="77777777" w:rsidR="003477E2" w:rsidRDefault="003477E2" w:rsidP="003477E2">
      <w:pPr>
        <w:pStyle w:val="Heading2"/>
        <w:keepNext w:val="0"/>
        <w:keepLines w:val="0"/>
        <w:rPr>
          <w:rFonts w:ascii="Arial" w:hAnsi="Arial" w:cs="Arial"/>
          <w:sz w:val="22"/>
          <w:szCs w:val="22"/>
        </w:rPr>
      </w:pPr>
    </w:p>
    <w:p w14:paraId="52F73244" w14:textId="77777777" w:rsidR="003477E2" w:rsidRDefault="003477E2" w:rsidP="003477E2">
      <w:pPr>
        <w:pStyle w:val="Heading2"/>
        <w:keepNext w:val="0"/>
        <w:keepLines w:val="0"/>
        <w:rPr>
          <w:rFonts w:ascii="Arial" w:hAnsi="Arial" w:cs="Arial"/>
          <w:sz w:val="22"/>
          <w:szCs w:val="22"/>
        </w:rPr>
      </w:pPr>
    </w:p>
    <w:p w14:paraId="5318C658" w14:textId="77777777" w:rsidR="003477E2" w:rsidRDefault="003477E2" w:rsidP="003477E2">
      <w:pPr>
        <w:pStyle w:val="Heading2"/>
        <w:keepNext w:val="0"/>
        <w:keepLines w:val="0"/>
        <w:rPr>
          <w:rFonts w:ascii="Arial" w:hAnsi="Arial" w:cs="Arial"/>
          <w:sz w:val="22"/>
          <w:szCs w:val="22"/>
        </w:rPr>
      </w:pPr>
    </w:p>
    <w:p w14:paraId="2EE83F22" w14:textId="7050494B" w:rsidR="000A1ADA" w:rsidRPr="00144919" w:rsidRDefault="000A1ADA" w:rsidP="00144919">
      <w:pPr>
        <w:pStyle w:val="Heading1"/>
        <w:rPr>
          <w:rFonts w:ascii="Arial" w:hAnsi="Arial" w:cs="Arial"/>
          <w:color w:val="000000" w:themeColor="text1"/>
        </w:rPr>
      </w:pPr>
      <w:bookmarkStart w:id="8" w:name="_Toc110647955"/>
      <w:r w:rsidRPr="00144919">
        <w:rPr>
          <w:rFonts w:ascii="Arial" w:hAnsi="Arial" w:cs="Arial"/>
          <w:color w:val="000000" w:themeColor="text1"/>
        </w:rPr>
        <w:t>References:</w:t>
      </w:r>
      <w:bookmarkEnd w:id="8"/>
    </w:p>
    <w:p w14:paraId="5F9B3454" w14:textId="0A95A86C" w:rsidR="000A1ADA" w:rsidRPr="00144919" w:rsidRDefault="000A1ADA" w:rsidP="00144919">
      <w:pPr>
        <w:pStyle w:val="Heading1"/>
        <w:rPr>
          <w:rFonts w:ascii="Arial" w:hAnsi="Arial" w:cs="Arial"/>
          <w:color w:val="000000" w:themeColor="text1"/>
          <w:sz w:val="22"/>
          <w:szCs w:val="22"/>
        </w:rPr>
      </w:pPr>
    </w:p>
    <w:p w14:paraId="072F9F04" w14:textId="77777777" w:rsidR="00231F59" w:rsidRDefault="1A172013" w:rsidP="1A172013">
      <w:pPr>
        <w:rPr>
          <w:rFonts w:ascii="Arial" w:eastAsia="Arial" w:hAnsi="Arial" w:cs="Arial"/>
          <w:color w:val="222222"/>
          <w:sz w:val="19"/>
          <w:szCs w:val="19"/>
        </w:rPr>
      </w:pPr>
      <w:r w:rsidRPr="1A172013">
        <w:rPr>
          <w:rFonts w:ascii="Arial" w:eastAsia="Arial" w:hAnsi="Arial" w:cs="Arial"/>
          <w:color w:val="222222"/>
          <w:sz w:val="19"/>
          <w:szCs w:val="19"/>
        </w:rPr>
        <w:t xml:space="preserve">Milner, A., Nielsen, R. and Norris, E., 2021. Brexit and European doctors’ decisions to leave the United Kingdom: a qualitative analysis of free-text questionnaire comments. </w:t>
      </w:r>
      <w:r w:rsidRPr="1A172013">
        <w:rPr>
          <w:rFonts w:ascii="Arial" w:eastAsia="Arial" w:hAnsi="Arial" w:cs="Arial"/>
          <w:i/>
          <w:iCs/>
          <w:color w:val="222222"/>
          <w:sz w:val="19"/>
          <w:szCs w:val="19"/>
        </w:rPr>
        <w:t>BMC health services research</w:t>
      </w:r>
      <w:r w:rsidRPr="1A172013">
        <w:rPr>
          <w:rFonts w:ascii="Arial" w:eastAsia="Arial" w:hAnsi="Arial" w:cs="Arial"/>
          <w:color w:val="222222"/>
          <w:sz w:val="19"/>
          <w:szCs w:val="19"/>
        </w:rPr>
        <w:t xml:space="preserve">, </w:t>
      </w:r>
      <w:r w:rsidRPr="1A172013">
        <w:rPr>
          <w:rFonts w:ascii="Arial" w:eastAsia="Arial" w:hAnsi="Arial" w:cs="Arial"/>
          <w:i/>
          <w:iCs/>
          <w:color w:val="222222"/>
          <w:sz w:val="19"/>
          <w:szCs w:val="19"/>
        </w:rPr>
        <w:t>21</w:t>
      </w:r>
      <w:r w:rsidRPr="1A172013">
        <w:rPr>
          <w:rFonts w:ascii="Arial" w:eastAsia="Arial" w:hAnsi="Arial" w:cs="Arial"/>
          <w:color w:val="222222"/>
          <w:sz w:val="19"/>
          <w:szCs w:val="19"/>
        </w:rPr>
        <w:t>(1), pp.1-8</w:t>
      </w:r>
    </w:p>
    <w:p w14:paraId="25076C48" w14:textId="77777777" w:rsidR="00231F59" w:rsidRDefault="00231F59" w:rsidP="1A172013">
      <w:pPr>
        <w:rPr>
          <w:rFonts w:ascii="Arial" w:eastAsia="Arial" w:hAnsi="Arial" w:cs="Arial"/>
          <w:color w:val="222222"/>
          <w:sz w:val="19"/>
          <w:szCs w:val="19"/>
        </w:rPr>
      </w:pPr>
    </w:p>
    <w:p w14:paraId="33D6E48F" w14:textId="41745759" w:rsidR="00231F59" w:rsidRDefault="00231F59" w:rsidP="1A172013">
      <w:pPr>
        <w:rPr>
          <w:rFonts w:ascii="Arial" w:eastAsia="Arial" w:hAnsi="Arial" w:cs="Arial"/>
          <w:color w:val="222222"/>
          <w:sz w:val="19"/>
          <w:szCs w:val="19"/>
        </w:rPr>
      </w:pPr>
      <w:r w:rsidRPr="00231F59">
        <w:rPr>
          <w:rFonts w:ascii="Arial" w:eastAsia="Arial" w:hAnsi="Arial" w:cs="Arial"/>
          <w:color w:val="222222"/>
          <w:sz w:val="19"/>
          <w:szCs w:val="19"/>
        </w:rPr>
        <w:t xml:space="preserve">Stilwell, B., Diallo, K., Zurn, P., Vujicic, M., Adams, O. and Dal </w:t>
      </w:r>
      <w:proofErr w:type="spellStart"/>
      <w:r w:rsidRPr="00231F59">
        <w:rPr>
          <w:rFonts w:ascii="Arial" w:eastAsia="Arial" w:hAnsi="Arial" w:cs="Arial"/>
          <w:color w:val="222222"/>
          <w:sz w:val="19"/>
          <w:szCs w:val="19"/>
        </w:rPr>
        <w:t>Poz</w:t>
      </w:r>
      <w:proofErr w:type="spellEnd"/>
      <w:r w:rsidRPr="00231F59">
        <w:rPr>
          <w:rFonts w:ascii="Arial" w:eastAsia="Arial" w:hAnsi="Arial" w:cs="Arial"/>
          <w:color w:val="222222"/>
          <w:sz w:val="19"/>
          <w:szCs w:val="19"/>
        </w:rPr>
        <w:t>, M., 2004. Migration of health-care workers from developing countries: strategic approaches to its management. Bulletin of the World health Organization, 82, pp.595-600.</w:t>
      </w:r>
    </w:p>
    <w:p w14:paraId="2BA7E488" w14:textId="11400A1B" w:rsidR="000A1ADA" w:rsidRDefault="1A172013" w:rsidP="1A172013">
      <w:pPr>
        <w:rPr>
          <w:rFonts w:ascii="Arial" w:eastAsia="Arial" w:hAnsi="Arial" w:cs="Arial"/>
          <w:color w:val="222222"/>
          <w:sz w:val="19"/>
          <w:szCs w:val="19"/>
        </w:rPr>
      </w:pPr>
      <w:r w:rsidRPr="1A172013">
        <w:rPr>
          <w:rFonts w:ascii="Arial" w:eastAsia="Arial" w:hAnsi="Arial" w:cs="Arial"/>
          <w:color w:val="222222"/>
          <w:sz w:val="19"/>
          <w:szCs w:val="19"/>
        </w:rPr>
        <w:t>.</w:t>
      </w:r>
      <w:r w:rsidR="00EA3147" w:rsidRPr="00EA3147">
        <w:t xml:space="preserve"> </w:t>
      </w:r>
      <w:r w:rsidR="00EA3147" w:rsidRPr="00EA3147">
        <w:rPr>
          <w:rFonts w:ascii="Arial" w:eastAsia="Arial" w:hAnsi="Arial" w:cs="Arial"/>
          <w:color w:val="222222"/>
          <w:sz w:val="19"/>
          <w:szCs w:val="19"/>
        </w:rPr>
        <w:t>Rastogi, N.I.T.A.N.K. and Trivedi, M.K., 2016. PESTLE technique–a tool to identify external risks in construction projects. International Research Journal of Engineering and Technology (IRJET), 3(1), pp.384-388.</w:t>
      </w:r>
    </w:p>
    <w:p w14:paraId="62357384" w14:textId="42002307" w:rsidR="00E37F93" w:rsidRDefault="00E37F93" w:rsidP="1A172013">
      <w:pPr>
        <w:rPr>
          <w:rFonts w:ascii="Arial" w:eastAsia="Arial" w:hAnsi="Arial" w:cs="Arial"/>
          <w:color w:val="222222"/>
          <w:sz w:val="19"/>
          <w:szCs w:val="19"/>
        </w:rPr>
      </w:pPr>
      <w:r w:rsidRPr="00E37F93">
        <w:rPr>
          <w:rFonts w:ascii="Arial" w:eastAsia="Arial" w:hAnsi="Arial" w:cs="Arial"/>
          <w:color w:val="222222"/>
          <w:sz w:val="19"/>
          <w:szCs w:val="19"/>
        </w:rPr>
        <w:t xml:space="preserve">Buchan, J., Charlesworth, A., </w:t>
      </w:r>
      <w:proofErr w:type="spellStart"/>
      <w:r w:rsidRPr="00E37F93">
        <w:rPr>
          <w:rFonts w:ascii="Arial" w:eastAsia="Arial" w:hAnsi="Arial" w:cs="Arial"/>
          <w:color w:val="222222"/>
          <w:sz w:val="19"/>
          <w:szCs w:val="19"/>
        </w:rPr>
        <w:t>Gershlick</w:t>
      </w:r>
      <w:proofErr w:type="spellEnd"/>
      <w:r w:rsidRPr="00E37F93">
        <w:rPr>
          <w:rFonts w:ascii="Arial" w:eastAsia="Arial" w:hAnsi="Arial" w:cs="Arial"/>
          <w:color w:val="222222"/>
          <w:sz w:val="19"/>
          <w:szCs w:val="19"/>
        </w:rPr>
        <w:t xml:space="preserve">, B. and </w:t>
      </w:r>
      <w:proofErr w:type="spellStart"/>
      <w:r w:rsidRPr="00E37F93">
        <w:rPr>
          <w:rFonts w:ascii="Arial" w:eastAsia="Arial" w:hAnsi="Arial" w:cs="Arial"/>
          <w:color w:val="222222"/>
          <w:sz w:val="19"/>
          <w:szCs w:val="19"/>
        </w:rPr>
        <w:t>Seccombe</w:t>
      </w:r>
      <w:proofErr w:type="spellEnd"/>
      <w:r w:rsidRPr="00E37F93">
        <w:rPr>
          <w:rFonts w:ascii="Arial" w:eastAsia="Arial" w:hAnsi="Arial" w:cs="Arial"/>
          <w:color w:val="222222"/>
          <w:sz w:val="19"/>
          <w:szCs w:val="19"/>
        </w:rPr>
        <w:t xml:space="preserve">, I., 2019. A critical moment: NHS staffing trends, </w:t>
      </w:r>
      <w:proofErr w:type="gramStart"/>
      <w:r w:rsidRPr="00E37F93">
        <w:rPr>
          <w:rFonts w:ascii="Arial" w:eastAsia="Arial" w:hAnsi="Arial" w:cs="Arial"/>
          <w:color w:val="222222"/>
          <w:sz w:val="19"/>
          <w:szCs w:val="19"/>
        </w:rPr>
        <w:t>retention</w:t>
      </w:r>
      <w:proofErr w:type="gramEnd"/>
      <w:r w:rsidRPr="00E37F93">
        <w:rPr>
          <w:rFonts w:ascii="Arial" w:eastAsia="Arial" w:hAnsi="Arial" w:cs="Arial"/>
          <w:color w:val="222222"/>
          <w:sz w:val="19"/>
          <w:szCs w:val="19"/>
        </w:rPr>
        <w:t xml:space="preserve"> and attrition. London: The Health Foundation.</w:t>
      </w:r>
    </w:p>
    <w:p w14:paraId="21D10702" w14:textId="77777777" w:rsidR="00A90053" w:rsidRDefault="00A90053" w:rsidP="1A172013">
      <w:pPr>
        <w:rPr>
          <w:rFonts w:ascii="Arial" w:eastAsia="Arial" w:hAnsi="Arial" w:cs="Arial"/>
          <w:color w:val="222222"/>
          <w:sz w:val="19"/>
          <w:szCs w:val="19"/>
        </w:rPr>
      </w:pPr>
    </w:p>
    <w:p w14:paraId="74C3BF4F" w14:textId="6459DDD8" w:rsidR="00A90053" w:rsidRDefault="00A90053" w:rsidP="1A172013">
      <w:pPr>
        <w:rPr>
          <w:rFonts w:ascii="Arial" w:eastAsia="Arial" w:hAnsi="Arial" w:cs="Arial"/>
          <w:color w:val="222222"/>
          <w:sz w:val="19"/>
          <w:szCs w:val="19"/>
        </w:rPr>
      </w:pPr>
      <w:proofErr w:type="spellStart"/>
      <w:r w:rsidRPr="00A90053">
        <w:rPr>
          <w:rFonts w:ascii="Arial" w:eastAsia="Arial" w:hAnsi="Arial" w:cs="Arial"/>
          <w:color w:val="222222"/>
          <w:sz w:val="19"/>
          <w:szCs w:val="19"/>
        </w:rPr>
        <w:t>Ilie</w:t>
      </w:r>
      <w:proofErr w:type="spellEnd"/>
      <w:r w:rsidRPr="00A90053">
        <w:rPr>
          <w:rFonts w:ascii="Arial" w:eastAsia="Arial" w:hAnsi="Arial" w:cs="Arial"/>
          <w:color w:val="222222"/>
          <w:sz w:val="19"/>
          <w:szCs w:val="19"/>
        </w:rPr>
        <w:t xml:space="preserve">, G. and </w:t>
      </w:r>
      <w:proofErr w:type="spellStart"/>
      <w:r w:rsidRPr="00A90053">
        <w:rPr>
          <w:rFonts w:ascii="Arial" w:eastAsia="Arial" w:hAnsi="Arial" w:cs="Arial"/>
          <w:color w:val="222222"/>
          <w:sz w:val="19"/>
          <w:szCs w:val="19"/>
        </w:rPr>
        <w:t>Ciocoiu</w:t>
      </w:r>
      <w:proofErr w:type="spellEnd"/>
      <w:r w:rsidRPr="00A90053">
        <w:rPr>
          <w:rFonts w:ascii="Arial" w:eastAsia="Arial" w:hAnsi="Arial" w:cs="Arial"/>
          <w:color w:val="222222"/>
          <w:sz w:val="19"/>
          <w:szCs w:val="19"/>
        </w:rPr>
        <w:t>, C.N., 2010. Application of fishbone diagram to determine the risk of an event with multiple causes. Management research and practice, 2(1), pp.1-20.</w:t>
      </w:r>
    </w:p>
    <w:p w14:paraId="2560D8CA" w14:textId="77777777" w:rsidR="00BD1D93" w:rsidRDefault="00BD1D93" w:rsidP="1A172013">
      <w:pPr>
        <w:rPr>
          <w:rFonts w:ascii="Arial" w:eastAsia="Arial" w:hAnsi="Arial" w:cs="Arial"/>
          <w:color w:val="222222"/>
          <w:sz w:val="19"/>
          <w:szCs w:val="19"/>
        </w:rPr>
      </w:pPr>
    </w:p>
    <w:p w14:paraId="5B40D7E9" w14:textId="0B4B1B1F" w:rsidR="00BD1D93" w:rsidRDefault="00BD1D93" w:rsidP="1A172013">
      <w:pPr>
        <w:rPr>
          <w:rFonts w:ascii="Arial" w:eastAsia="Arial" w:hAnsi="Arial" w:cs="Arial"/>
          <w:color w:val="222222"/>
          <w:sz w:val="19"/>
          <w:szCs w:val="19"/>
        </w:rPr>
      </w:pPr>
      <w:r w:rsidRPr="00BD1D93">
        <w:rPr>
          <w:rFonts w:ascii="Arial" w:eastAsia="Arial" w:hAnsi="Arial" w:cs="Arial"/>
          <w:color w:val="222222"/>
          <w:sz w:val="19"/>
          <w:szCs w:val="19"/>
        </w:rPr>
        <w:t>Smythe, A., Jenkins, C., Galant-</w:t>
      </w:r>
      <w:proofErr w:type="spellStart"/>
      <w:r w:rsidRPr="00BD1D93">
        <w:rPr>
          <w:rFonts w:ascii="Arial" w:eastAsia="Arial" w:hAnsi="Arial" w:cs="Arial"/>
          <w:color w:val="222222"/>
          <w:sz w:val="19"/>
          <w:szCs w:val="19"/>
        </w:rPr>
        <w:t>Miecznikowska</w:t>
      </w:r>
      <w:proofErr w:type="spellEnd"/>
      <w:r w:rsidRPr="00BD1D93">
        <w:rPr>
          <w:rFonts w:ascii="Arial" w:eastAsia="Arial" w:hAnsi="Arial" w:cs="Arial"/>
          <w:color w:val="222222"/>
          <w:sz w:val="19"/>
          <w:szCs w:val="19"/>
        </w:rPr>
        <w:t xml:space="preserve">, M., Bentham, P. and </w:t>
      </w:r>
      <w:proofErr w:type="spellStart"/>
      <w:r w:rsidRPr="00BD1D93">
        <w:rPr>
          <w:rFonts w:ascii="Arial" w:eastAsia="Arial" w:hAnsi="Arial" w:cs="Arial"/>
          <w:color w:val="222222"/>
          <w:sz w:val="19"/>
          <w:szCs w:val="19"/>
        </w:rPr>
        <w:t>Oyebode</w:t>
      </w:r>
      <w:proofErr w:type="spellEnd"/>
      <w:r w:rsidRPr="00BD1D93">
        <w:rPr>
          <w:rFonts w:ascii="Arial" w:eastAsia="Arial" w:hAnsi="Arial" w:cs="Arial"/>
          <w:color w:val="222222"/>
          <w:sz w:val="19"/>
          <w:szCs w:val="19"/>
        </w:rPr>
        <w:t>, J., 2017. A qualitative study investigating training requirements of nurses working with people with dementia in nursing homes. Nurse education today, 50, pp.119-123.</w:t>
      </w:r>
    </w:p>
    <w:p w14:paraId="67722159" w14:textId="6AC8C30E" w:rsidR="008C5C94" w:rsidRDefault="008C5C94" w:rsidP="1A172013">
      <w:pPr>
        <w:rPr>
          <w:rFonts w:ascii="Arial" w:eastAsia="Arial" w:hAnsi="Arial" w:cs="Arial"/>
          <w:color w:val="222222"/>
          <w:sz w:val="19"/>
          <w:szCs w:val="19"/>
        </w:rPr>
      </w:pPr>
      <w:r w:rsidRPr="008C5C94">
        <w:rPr>
          <w:rFonts w:ascii="Arial" w:eastAsia="Arial" w:hAnsi="Arial" w:cs="Arial"/>
          <w:color w:val="222222"/>
          <w:sz w:val="19"/>
          <w:szCs w:val="19"/>
        </w:rPr>
        <w:t xml:space="preserve">Winter, V., </w:t>
      </w:r>
      <w:proofErr w:type="spellStart"/>
      <w:r w:rsidRPr="008C5C94">
        <w:rPr>
          <w:rFonts w:ascii="Arial" w:eastAsia="Arial" w:hAnsi="Arial" w:cs="Arial"/>
          <w:color w:val="222222"/>
          <w:sz w:val="19"/>
          <w:szCs w:val="19"/>
        </w:rPr>
        <w:t>Schreyögg</w:t>
      </w:r>
      <w:proofErr w:type="spellEnd"/>
      <w:r w:rsidRPr="008C5C94">
        <w:rPr>
          <w:rFonts w:ascii="Arial" w:eastAsia="Arial" w:hAnsi="Arial" w:cs="Arial"/>
          <w:color w:val="222222"/>
          <w:sz w:val="19"/>
          <w:szCs w:val="19"/>
        </w:rPr>
        <w:t xml:space="preserve">, J. and </w:t>
      </w:r>
      <w:proofErr w:type="spellStart"/>
      <w:r w:rsidRPr="008C5C94">
        <w:rPr>
          <w:rFonts w:ascii="Arial" w:eastAsia="Arial" w:hAnsi="Arial" w:cs="Arial"/>
          <w:color w:val="222222"/>
          <w:sz w:val="19"/>
          <w:szCs w:val="19"/>
        </w:rPr>
        <w:t>Thiel</w:t>
      </w:r>
      <w:proofErr w:type="spellEnd"/>
      <w:r w:rsidRPr="008C5C94">
        <w:rPr>
          <w:rFonts w:ascii="Arial" w:eastAsia="Arial" w:hAnsi="Arial" w:cs="Arial"/>
          <w:color w:val="222222"/>
          <w:sz w:val="19"/>
          <w:szCs w:val="19"/>
        </w:rPr>
        <w:t>, A., 2020. Hospital staff shortages: environmental and organizational determinants and implications for patient satisfaction. Health Policy, 124(4), pp.380-388.</w:t>
      </w:r>
    </w:p>
    <w:p w14:paraId="72702E7B" w14:textId="77777777" w:rsidR="008C5C94" w:rsidRDefault="008C5C94" w:rsidP="1A172013">
      <w:pPr>
        <w:rPr>
          <w:rFonts w:ascii="Arial" w:eastAsia="Arial" w:hAnsi="Arial" w:cs="Arial"/>
          <w:color w:val="222222"/>
          <w:sz w:val="19"/>
          <w:szCs w:val="19"/>
        </w:rPr>
      </w:pPr>
    </w:p>
    <w:p w14:paraId="3C5361E5" w14:textId="77777777" w:rsidR="000131E3" w:rsidRDefault="000131E3" w:rsidP="1A172013">
      <w:pPr>
        <w:rPr>
          <w:rFonts w:ascii="Arial" w:eastAsia="Arial" w:hAnsi="Arial" w:cs="Arial"/>
          <w:color w:val="222222"/>
          <w:sz w:val="19"/>
          <w:szCs w:val="19"/>
        </w:rPr>
      </w:pPr>
    </w:p>
    <w:p w14:paraId="433CF3E5" w14:textId="77777777" w:rsidR="000131E3" w:rsidRDefault="000131E3" w:rsidP="1A172013">
      <w:pPr>
        <w:rPr>
          <w:rFonts w:ascii="Arial" w:eastAsia="Arial" w:hAnsi="Arial" w:cs="Arial"/>
          <w:color w:val="222222"/>
          <w:sz w:val="19"/>
          <w:szCs w:val="19"/>
        </w:rPr>
      </w:pPr>
    </w:p>
    <w:p w14:paraId="62BDB723" w14:textId="77777777" w:rsidR="001A55E9" w:rsidRDefault="001A55E9" w:rsidP="1A172013">
      <w:pPr>
        <w:rPr>
          <w:rFonts w:ascii="Arial" w:eastAsia="Arial" w:hAnsi="Arial" w:cs="Arial"/>
          <w:color w:val="222222"/>
          <w:sz w:val="19"/>
          <w:szCs w:val="19"/>
        </w:rPr>
      </w:pPr>
    </w:p>
    <w:p w14:paraId="4076FEB5" w14:textId="77777777" w:rsidR="001A55E9" w:rsidRDefault="001A55E9" w:rsidP="1A172013">
      <w:pPr>
        <w:rPr>
          <w:rFonts w:ascii="Arial" w:eastAsia="Arial" w:hAnsi="Arial" w:cs="Arial"/>
          <w:color w:val="222222"/>
          <w:sz w:val="19"/>
          <w:szCs w:val="19"/>
        </w:rPr>
      </w:pPr>
    </w:p>
    <w:p w14:paraId="608BBF29" w14:textId="77777777" w:rsidR="00E37F93" w:rsidRPr="00231F59" w:rsidRDefault="00E37F93" w:rsidP="1A172013">
      <w:pPr>
        <w:rPr>
          <w:rFonts w:ascii="Arial" w:eastAsia="Arial" w:hAnsi="Arial" w:cs="Arial"/>
          <w:color w:val="222222"/>
          <w:sz w:val="19"/>
          <w:szCs w:val="19"/>
        </w:rPr>
      </w:pPr>
    </w:p>
    <w:sectPr w:rsidR="00E37F93" w:rsidRPr="00231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27608"/>
    <w:multiLevelType w:val="hybridMultilevel"/>
    <w:tmpl w:val="7B1C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02E37"/>
    <w:multiLevelType w:val="hybridMultilevel"/>
    <w:tmpl w:val="51B8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69E1C9"/>
    <w:multiLevelType w:val="hybridMultilevel"/>
    <w:tmpl w:val="FFFFFFFF"/>
    <w:lvl w:ilvl="0" w:tplc="5AC00470">
      <w:start w:val="1"/>
      <w:numFmt w:val="bullet"/>
      <w:lvlText w:val="-"/>
      <w:lvlJc w:val="left"/>
      <w:pPr>
        <w:ind w:left="720" w:hanging="360"/>
      </w:pPr>
      <w:rPr>
        <w:rFonts w:ascii="Calibri" w:hAnsi="Calibri" w:hint="default"/>
      </w:rPr>
    </w:lvl>
    <w:lvl w:ilvl="1" w:tplc="7EDE67E0">
      <w:start w:val="1"/>
      <w:numFmt w:val="bullet"/>
      <w:lvlText w:val="o"/>
      <w:lvlJc w:val="left"/>
      <w:pPr>
        <w:ind w:left="1440" w:hanging="360"/>
      </w:pPr>
      <w:rPr>
        <w:rFonts w:ascii="Courier New" w:hAnsi="Courier New" w:hint="default"/>
      </w:rPr>
    </w:lvl>
    <w:lvl w:ilvl="2" w:tplc="73388E74">
      <w:start w:val="1"/>
      <w:numFmt w:val="bullet"/>
      <w:lvlText w:val=""/>
      <w:lvlJc w:val="left"/>
      <w:pPr>
        <w:ind w:left="2160" w:hanging="360"/>
      </w:pPr>
      <w:rPr>
        <w:rFonts w:ascii="Wingdings" w:hAnsi="Wingdings" w:hint="default"/>
      </w:rPr>
    </w:lvl>
    <w:lvl w:ilvl="3" w:tplc="86A037A4">
      <w:start w:val="1"/>
      <w:numFmt w:val="bullet"/>
      <w:lvlText w:val=""/>
      <w:lvlJc w:val="left"/>
      <w:pPr>
        <w:ind w:left="2880" w:hanging="360"/>
      </w:pPr>
      <w:rPr>
        <w:rFonts w:ascii="Symbol" w:hAnsi="Symbol" w:hint="default"/>
      </w:rPr>
    </w:lvl>
    <w:lvl w:ilvl="4" w:tplc="14928546">
      <w:start w:val="1"/>
      <w:numFmt w:val="bullet"/>
      <w:lvlText w:val="o"/>
      <w:lvlJc w:val="left"/>
      <w:pPr>
        <w:ind w:left="3600" w:hanging="360"/>
      </w:pPr>
      <w:rPr>
        <w:rFonts w:ascii="Courier New" w:hAnsi="Courier New" w:hint="default"/>
      </w:rPr>
    </w:lvl>
    <w:lvl w:ilvl="5" w:tplc="52285104">
      <w:start w:val="1"/>
      <w:numFmt w:val="bullet"/>
      <w:lvlText w:val=""/>
      <w:lvlJc w:val="left"/>
      <w:pPr>
        <w:ind w:left="4320" w:hanging="360"/>
      </w:pPr>
      <w:rPr>
        <w:rFonts w:ascii="Wingdings" w:hAnsi="Wingdings" w:hint="default"/>
      </w:rPr>
    </w:lvl>
    <w:lvl w:ilvl="6" w:tplc="5ADE57BC">
      <w:start w:val="1"/>
      <w:numFmt w:val="bullet"/>
      <w:lvlText w:val=""/>
      <w:lvlJc w:val="left"/>
      <w:pPr>
        <w:ind w:left="5040" w:hanging="360"/>
      </w:pPr>
      <w:rPr>
        <w:rFonts w:ascii="Symbol" w:hAnsi="Symbol" w:hint="default"/>
      </w:rPr>
    </w:lvl>
    <w:lvl w:ilvl="7" w:tplc="2FF42A3E">
      <w:start w:val="1"/>
      <w:numFmt w:val="bullet"/>
      <w:lvlText w:val="o"/>
      <w:lvlJc w:val="left"/>
      <w:pPr>
        <w:ind w:left="5760" w:hanging="360"/>
      </w:pPr>
      <w:rPr>
        <w:rFonts w:ascii="Courier New" w:hAnsi="Courier New" w:hint="default"/>
      </w:rPr>
    </w:lvl>
    <w:lvl w:ilvl="8" w:tplc="E9D678D8">
      <w:start w:val="1"/>
      <w:numFmt w:val="bullet"/>
      <w:lvlText w:val=""/>
      <w:lvlJc w:val="left"/>
      <w:pPr>
        <w:ind w:left="6480" w:hanging="360"/>
      </w:pPr>
      <w:rPr>
        <w:rFonts w:ascii="Wingdings" w:hAnsi="Wingdings" w:hint="default"/>
      </w:rPr>
    </w:lvl>
  </w:abstractNum>
  <w:abstractNum w:abstractNumId="3" w15:restartNumberingAfterBreak="0">
    <w:nsid w:val="70497CE0"/>
    <w:multiLevelType w:val="hybridMultilevel"/>
    <w:tmpl w:val="E5D24C20"/>
    <w:lvl w:ilvl="0" w:tplc="EF703B0E">
      <w:start w:val="1"/>
      <w:numFmt w:val="bullet"/>
      <w:lvlText w:val="•"/>
      <w:lvlJc w:val="left"/>
      <w:pPr>
        <w:tabs>
          <w:tab w:val="num" w:pos="720"/>
        </w:tabs>
        <w:ind w:left="720" w:hanging="360"/>
      </w:pPr>
      <w:rPr>
        <w:rFonts w:ascii="Times New Roman" w:hAnsi="Times New Roman" w:hint="default"/>
      </w:rPr>
    </w:lvl>
    <w:lvl w:ilvl="1" w:tplc="E9202A08" w:tentative="1">
      <w:start w:val="1"/>
      <w:numFmt w:val="bullet"/>
      <w:lvlText w:val="•"/>
      <w:lvlJc w:val="left"/>
      <w:pPr>
        <w:tabs>
          <w:tab w:val="num" w:pos="1440"/>
        </w:tabs>
        <w:ind w:left="1440" w:hanging="360"/>
      </w:pPr>
      <w:rPr>
        <w:rFonts w:ascii="Times New Roman" w:hAnsi="Times New Roman" w:hint="default"/>
      </w:rPr>
    </w:lvl>
    <w:lvl w:ilvl="2" w:tplc="D82CB2F2" w:tentative="1">
      <w:start w:val="1"/>
      <w:numFmt w:val="bullet"/>
      <w:lvlText w:val="•"/>
      <w:lvlJc w:val="left"/>
      <w:pPr>
        <w:tabs>
          <w:tab w:val="num" w:pos="2160"/>
        </w:tabs>
        <w:ind w:left="2160" w:hanging="360"/>
      </w:pPr>
      <w:rPr>
        <w:rFonts w:ascii="Times New Roman" w:hAnsi="Times New Roman" w:hint="default"/>
      </w:rPr>
    </w:lvl>
    <w:lvl w:ilvl="3" w:tplc="A5482F88" w:tentative="1">
      <w:start w:val="1"/>
      <w:numFmt w:val="bullet"/>
      <w:lvlText w:val="•"/>
      <w:lvlJc w:val="left"/>
      <w:pPr>
        <w:tabs>
          <w:tab w:val="num" w:pos="2880"/>
        </w:tabs>
        <w:ind w:left="2880" w:hanging="360"/>
      </w:pPr>
      <w:rPr>
        <w:rFonts w:ascii="Times New Roman" w:hAnsi="Times New Roman" w:hint="default"/>
      </w:rPr>
    </w:lvl>
    <w:lvl w:ilvl="4" w:tplc="EF0A11DC" w:tentative="1">
      <w:start w:val="1"/>
      <w:numFmt w:val="bullet"/>
      <w:lvlText w:val="•"/>
      <w:lvlJc w:val="left"/>
      <w:pPr>
        <w:tabs>
          <w:tab w:val="num" w:pos="3600"/>
        </w:tabs>
        <w:ind w:left="3600" w:hanging="360"/>
      </w:pPr>
      <w:rPr>
        <w:rFonts w:ascii="Times New Roman" w:hAnsi="Times New Roman" w:hint="default"/>
      </w:rPr>
    </w:lvl>
    <w:lvl w:ilvl="5" w:tplc="9C04BD38" w:tentative="1">
      <w:start w:val="1"/>
      <w:numFmt w:val="bullet"/>
      <w:lvlText w:val="•"/>
      <w:lvlJc w:val="left"/>
      <w:pPr>
        <w:tabs>
          <w:tab w:val="num" w:pos="4320"/>
        </w:tabs>
        <w:ind w:left="4320" w:hanging="360"/>
      </w:pPr>
      <w:rPr>
        <w:rFonts w:ascii="Times New Roman" w:hAnsi="Times New Roman" w:hint="default"/>
      </w:rPr>
    </w:lvl>
    <w:lvl w:ilvl="6" w:tplc="965827C2" w:tentative="1">
      <w:start w:val="1"/>
      <w:numFmt w:val="bullet"/>
      <w:lvlText w:val="•"/>
      <w:lvlJc w:val="left"/>
      <w:pPr>
        <w:tabs>
          <w:tab w:val="num" w:pos="5040"/>
        </w:tabs>
        <w:ind w:left="5040" w:hanging="360"/>
      </w:pPr>
      <w:rPr>
        <w:rFonts w:ascii="Times New Roman" w:hAnsi="Times New Roman" w:hint="default"/>
      </w:rPr>
    </w:lvl>
    <w:lvl w:ilvl="7" w:tplc="B13E2044" w:tentative="1">
      <w:start w:val="1"/>
      <w:numFmt w:val="bullet"/>
      <w:lvlText w:val="•"/>
      <w:lvlJc w:val="left"/>
      <w:pPr>
        <w:tabs>
          <w:tab w:val="num" w:pos="5760"/>
        </w:tabs>
        <w:ind w:left="5760" w:hanging="360"/>
      </w:pPr>
      <w:rPr>
        <w:rFonts w:ascii="Times New Roman" w:hAnsi="Times New Roman" w:hint="default"/>
      </w:rPr>
    </w:lvl>
    <w:lvl w:ilvl="8" w:tplc="2B12C85A" w:tentative="1">
      <w:start w:val="1"/>
      <w:numFmt w:val="bullet"/>
      <w:lvlText w:val="•"/>
      <w:lvlJc w:val="left"/>
      <w:pPr>
        <w:tabs>
          <w:tab w:val="num" w:pos="6480"/>
        </w:tabs>
        <w:ind w:left="6480" w:hanging="360"/>
      </w:pPr>
      <w:rPr>
        <w:rFonts w:ascii="Times New Roman" w:hAnsi="Times New Roman" w:hint="default"/>
      </w:rPr>
    </w:lvl>
  </w:abstractNum>
  <w:num w:numId="1" w16cid:durableId="986278296">
    <w:abstractNumId w:val="1"/>
  </w:num>
  <w:num w:numId="2" w16cid:durableId="52966350">
    <w:abstractNumId w:val="3"/>
  </w:num>
  <w:num w:numId="3" w16cid:durableId="656736978">
    <w:abstractNumId w:val="2"/>
  </w:num>
  <w:num w:numId="4" w16cid:durableId="1387988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2NjcyMTA1NjM3NbRQ0lEKTi0uzszPAykwrAUAAgMqZywAAAA="/>
  </w:docVars>
  <w:rsids>
    <w:rsidRoot w:val="000A1ADA"/>
    <w:rsid w:val="000131E3"/>
    <w:rsid w:val="00013EBF"/>
    <w:rsid w:val="000151B4"/>
    <w:rsid w:val="00021E7C"/>
    <w:rsid w:val="0002246F"/>
    <w:rsid w:val="00023EAB"/>
    <w:rsid w:val="000574B0"/>
    <w:rsid w:val="0005E07B"/>
    <w:rsid w:val="00072C37"/>
    <w:rsid w:val="00074076"/>
    <w:rsid w:val="000779AA"/>
    <w:rsid w:val="000827C2"/>
    <w:rsid w:val="0008564D"/>
    <w:rsid w:val="0009402C"/>
    <w:rsid w:val="00097B5A"/>
    <w:rsid w:val="000A1ADA"/>
    <w:rsid w:val="000B1F36"/>
    <w:rsid w:val="000E0BC1"/>
    <w:rsid w:val="000E681F"/>
    <w:rsid w:val="000F5464"/>
    <w:rsid w:val="001039AB"/>
    <w:rsid w:val="00104228"/>
    <w:rsid w:val="00131B29"/>
    <w:rsid w:val="0013678E"/>
    <w:rsid w:val="001439A3"/>
    <w:rsid w:val="00144919"/>
    <w:rsid w:val="0015103C"/>
    <w:rsid w:val="0016202B"/>
    <w:rsid w:val="0016550E"/>
    <w:rsid w:val="001703F4"/>
    <w:rsid w:val="001818DD"/>
    <w:rsid w:val="00183F09"/>
    <w:rsid w:val="0018557C"/>
    <w:rsid w:val="00187FDB"/>
    <w:rsid w:val="00190528"/>
    <w:rsid w:val="00195510"/>
    <w:rsid w:val="001A000C"/>
    <w:rsid w:val="001A068B"/>
    <w:rsid w:val="001A16AE"/>
    <w:rsid w:val="001A55E9"/>
    <w:rsid w:val="001A6B6A"/>
    <w:rsid w:val="001A6F84"/>
    <w:rsid w:val="001B3813"/>
    <w:rsid w:val="001B4CE6"/>
    <w:rsid w:val="001B608F"/>
    <w:rsid w:val="001C1073"/>
    <w:rsid w:val="001C24A6"/>
    <w:rsid w:val="001C28E5"/>
    <w:rsid w:val="001C3048"/>
    <w:rsid w:val="001C326F"/>
    <w:rsid w:val="001C3DFA"/>
    <w:rsid w:val="001C4A62"/>
    <w:rsid w:val="001C67DB"/>
    <w:rsid w:val="001C7104"/>
    <w:rsid w:val="001D3EAE"/>
    <w:rsid w:val="001D7FE3"/>
    <w:rsid w:val="001E21B2"/>
    <w:rsid w:val="001E3396"/>
    <w:rsid w:val="001E347D"/>
    <w:rsid w:val="001E451A"/>
    <w:rsid w:val="001F0071"/>
    <w:rsid w:val="001F4D59"/>
    <w:rsid w:val="00201044"/>
    <w:rsid w:val="002011B7"/>
    <w:rsid w:val="00201675"/>
    <w:rsid w:val="0020705C"/>
    <w:rsid w:val="00216B0C"/>
    <w:rsid w:val="00226945"/>
    <w:rsid w:val="00231E15"/>
    <w:rsid w:val="00231F59"/>
    <w:rsid w:val="00237A74"/>
    <w:rsid w:val="00241487"/>
    <w:rsid w:val="00246406"/>
    <w:rsid w:val="002530A5"/>
    <w:rsid w:val="00261F41"/>
    <w:rsid w:val="00262B10"/>
    <w:rsid w:val="00272C56"/>
    <w:rsid w:val="00281B92"/>
    <w:rsid w:val="0028368C"/>
    <w:rsid w:val="002851E0"/>
    <w:rsid w:val="00296233"/>
    <w:rsid w:val="002A5A4F"/>
    <w:rsid w:val="002B0938"/>
    <w:rsid w:val="002C1AFE"/>
    <w:rsid w:val="002C5CC0"/>
    <w:rsid w:val="002D06D6"/>
    <w:rsid w:val="002E65BB"/>
    <w:rsid w:val="002E7F13"/>
    <w:rsid w:val="002F2314"/>
    <w:rsid w:val="002F45AB"/>
    <w:rsid w:val="002F4914"/>
    <w:rsid w:val="003128BC"/>
    <w:rsid w:val="00321A3C"/>
    <w:rsid w:val="00333276"/>
    <w:rsid w:val="00333F1A"/>
    <w:rsid w:val="00335677"/>
    <w:rsid w:val="00342976"/>
    <w:rsid w:val="003435CB"/>
    <w:rsid w:val="00344D9C"/>
    <w:rsid w:val="003477E2"/>
    <w:rsid w:val="00355EA6"/>
    <w:rsid w:val="00356C59"/>
    <w:rsid w:val="00365707"/>
    <w:rsid w:val="00371125"/>
    <w:rsid w:val="00375E31"/>
    <w:rsid w:val="00380311"/>
    <w:rsid w:val="00387856"/>
    <w:rsid w:val="003952FE"/>
    <w:rsid w:val="00395BCB"/>
    <w:rsid w:val="003B6E61"/>
    <w:rsid w:val="003B71AF"/>
    <w:rsid w:val="003C2882"/>
    <w:rsid w:val="003D459A"/>
    <w:rsid w:val="003D545B"/>
    <w:rsid w:val="003D6D8B"/>
    <w:rsid w:val="003E102D"/>
    <w:rsid w:val="003E20D6"/>
    <w:rsid w:val="003E5DD4"/>
    <w:rsid w:val="003E63FE"/>
    <w:rsid w:val="00405FAE"/>
    <w:rsid w:val="0040785F"/>
    <w:rsid w:val="00411538"/>
    <w:rsid w:val="00412202"/>
    <w:rsid w:val="004174FF"/>
    <w:rsid w:val="00430846"/>
    <w:rsid w:val="004529B4"/>
    <w:rsid w:val="00453A14"/>
    <w:rsid w:val="00455669"/>
    <w:rsid w:val="00457742"/>
    <w:rsid w:val="00470128"/>
    <w:rsid w:val="00470AB9"/>
    <w:rsid w:val="00473A5E"/>
    <w:rsid w:val="004750CA"/>
    <w:rsid w:val="004867D9"/>
    <w:rsid w:val="004910A7"/>
    <w:rsid w:val="00492ADD"/>
    <w:rsid w:val="00493178"/>
    <w:rsid w:val="004A7AE7"/>
    <w:rsid w:val="004B1748"/>
    <w:rsid w:val="004B2B1A"/>
    <w:rsid w:val="004B4F02"/>
    <w:rsid w:val="004D2FF1"/>
    <w:rsid w:val="004D5B5B"/>
    <w:rsid w:val="004E3A46"/>
    <w:rsid w:val="004E73D8"/>
    <w:rsid w:val="0050213C"/>
    <w:rsid w:val="00502EE2"/>
    <w:rsid w:val="00504A03"/>
    <w:rsid w:val="00514F10"/>
    <w:rsid w:val="00514FA4"/>
    <w:rsid w:val="00524C7D"/>
    <w:rsid w:val="00545D5A"/>
    <w:rsid w:val="005564C0"/>
    <w:rsid w:val="00557029"/>
    <w:rsid w:val="005601EA"/>
    <w:rsid w:val="00567C42"/>
    <w:rsid w:val="00567E80"/>
    <w:rsid w:val="00571711"/>
    <w:rsid w:val="0058003A"/>
    <w:rsid w:val="005906E9"/>
    <w:rsid w:val="005A1F90"/>
    <w:rsid w:val="005A23D5"/>
    <w:rsid w:val="005A2C68"/>
    <w:rsid w:val="005B12EA"/>
    <w:rsid w:val="005B1F71"/>
    <w:rsid w:val="005B213D"/>
    <w:rsid w:val="005B36C5"/>
    <w:rsid w:val="005B51A4"/>
    <w:rsid w:val="005C08ED"/>
    <w:rsid w:val="005C309B"/>
    <w:rsid w:val="005C6091"/>
    <w:rsid w:val="005D49EF"/>
    <w:rsid w:val="005D6040"/>
    <w:rsid w:val="005E1E5F"/>
    <w:rsid w:val="005E3E0B"/>
    <w:rsid w:val="005E7F69"/>
    <w:rsid w:val="005F0BE2"/>
    <w:rsid w:val="005F3B77"/>
    <w:rsid w:val="00602739"/>
    <w:rsid w:val="00602F25"/>
    <w:rsid w:val="00613FBD"/>
    <w:rsid w:val="006168F0"/>
    <w:rsid w:val="00630F8A"/>
    <w:rsid w:val="00633A96"/>
    <w:rsid w:val="00635029"/>
    <w:rsid w:val="00635E1E"/>
    <w:rsid w:val="00650C82"/>
    <w:rsid w:val="00651EF9"/>
    <w:rsid w:val="00654CA0"/>
    <w:rsid w:val="00657CFD"/>
    <w:rsid w:val="006635B5"/>
    <w:rsid w:val="00673F46"/>
    <w:rsid w:val="0067764A"/>
    <w:rsid w:val="00681B41"/>
    <w:rsid w:val="006821B6"/>
    <w:rsid w:val="006836DA"/>
    <w:rsid w:val="0068655A"/>
    <w:rsid w:val="006A3216"/>
    <w:rsid w:val="006A58BB"/>
    <w:rsid w:val="006C2876"/>
    <w:rsid w:val="006C613B"/>
    <w:rsid w:val="006D25EB"/>
    <w:rsid w:val="006E3136"/>
    <w:rsid w:val="006E47F6"/>
    <w:rsid w:val="006F310A"/>
    <w:rsid w:val="006F4468"/>
    <w:rsid w:val="006F5532"/>
    <w:rsid w:val="00705CE2"/>
    <w:rsid w:val="00706BEF"/>
    <w:rsid w:val="007155E1"/>
    <w:rsid w:val="00716611"/>
    <w:rsid w:val="00720357"/>
    <w:rsid w:val="00721BBE"/>
    <w:rsid w:val="007330E7"/>
    <w:rsid w:val="00745851"/>
    <w:rsid w:val="00767955"/>
    <w:rsid w:val="007711AC"/>
    <w:rsid w:val="00777167"/>
    <w:rsid w:val="00791D93"/>
    <w:rsid w:val="00793FC0"/>
    <w:rsid w:val="007A414F"/>
    <w:rsid w:val="007A490E"/>
    <w:rsid w:val="007A7411"/>
    <w:rsid w:val="007B1A5B"/>
    <w:rsid w:val="007C01BB"/>
    <w:rsid w:val="007C3CF2"/>
    <w:rsid w:val="007C53AF"/>
    <w:rsid w:val="007E202B"/>
    <w:rsid w:val="007E593E"/>
    <w:rsid w:val="007F62BE"/>
    <w:rsid w:val="00802EA5"/>
    <w:rsid w:val="00804FA8"/>
    <w:rsid w:val="00811256"/>
    <w:rsid w:val="00811323"/>
    <w:rsid w:val="00822C59"/>
    <w:rsid w:val="00825A0F"/>
    <w:rsid w:val="00831C27"/>
    <w:rsid w:val="00836DD7"/>
    <w:rsid w:val="00853B51"/>
    <w:rsid w:val="00854BB7"/>
    <w:rsid w:val="008626D7"/>
    <w:rsid w:val="00866745"/>
    <w:rsid w:val="00871CE4"/>
    <w:rsid w:val="00895319"/>
    <w:rsid w:val="008B5666"/>
    <w:rsid w:val="008C11F7"/>
    <w:rsid w:val="008C4CD4"/>
    <w:rsid w:val="008C5C94"/>
    <w:rsid w:val="008C7285"/>
    <w:rsid w:val="008D57C5"/>
    <w:rsid w:val="008D6479"/>
    <w:rsid w:val="008E61CD"/>
    <w:rsid w:val="008E69A5"/>
    <w:rsid w:val="009001C2"/>
    <w:rsid w:val="0090585C"/>
    <w:rsid w:val="00912934"/>
    <w:rsid w:val="009218E7"/>
    <w:rsid w:val="00921900"/>
    <w:rsid w:val="0092250C"/>
    <w:rsid w:val="009250B0"/>
    <w:rsid w:val="00926316"/>
    <w:rsid w:val="00936A67"/>
    <w:rsid w:val="00941F11"/>
    <w:rsid w:val="0095240C"/>
    <w:rsid w:val="00961201"/>
    <w:rsid w:val="009624C9"/>
    <w:rsid w:val="00966059"/>
    <w:rsid w:val="00971468"/>
    <w:rsid w:val="00974CB1"/>
    <w:rsid w:val="00981CE6"/>
    <w:rsid w:val="00992CC6"/>
    <w:rsid w:val="009A52EF"/>
    <w:rsid w:val="009B2DE8"/>
    <w:rsid w:val="009B53FE"/>
    <w:rsid w:val="009B7844"/>
    <w:rsid w:val="009C2845"/>
    <w:rsid w:val="009C2A8E"/>
    <w:rsid w:val="009C3111"/>
    <w:rsid w:val="009C3A2A"/>
    <w:rsid w:val="009C7C82"/>
    <w:rsid w:val="009D5A81"/>
    <w:rsid w:val="009F08C2"/>
    <w:rsid w:val="009F6DEA"/>
    <w:rsid w:val="00A01855"/>
    <w:rsid w:val="00A14DEB"/>
    <w:rsid w:val="00A17B45"/>
    <w:rsid w:val="00A2141C"/>
    <w:rsid w:val="00A27FB4"/>
    <w:rsid w:val="00A369BA"/>
    <w:rsid w:val="00A36CF6"/>
    <w:rsid w:val="00A444FA"/>
    <w:rsid w:val="00A45455"/>
    <w:rsid w:val="00A46E6C"/>
    <w:rsid w:val="00A5021C"/>
    <w:rsid w:val="00A532B8"/>
    <w:rsid w:val="00A571EF"/>
    <w:rsid w:val="00A57A91"/>
    <w:rsid w:val="00A60091"/>
    <w:rsid w:val="00A65267"/>
    <w:rsid w:val="00A8247D"/>
    <w:rsid w:val="00A90053"/>
    <w:rsid w:val="00A91EE8"/>
    <w:rsid w:val="00A9568D"/>
    <w:rsid w:val="00A96FF0"/>
    <w:rsid w:val="00AB1A17"/>
    <w:rsid w:val="00AC1D35"/>
    <w:rsid w:val="00AC5984"/>
    <w:rsid w:val="00AD21D1"/>
    <w:rsid w:val="00AD38C8"/>
    <w:rsid w:val="00AD3AB3"/>
    <w:rsid w:val="00AD6B74"/>
    <w:rsid w:val="00AF35B2"/>
    <w:rsid w:val="00AF5BC2"/>
    <w:rsid w:val="00B01642"/>
    <w:rsid w:val="00B021FF"/>
    <w:rsid w:val="00B078FE"/>
    <w:rsid w:val="00B13AAA"/>
    <w:rsid w:val="00B15F2D"/>
    <w:rsid w:val="00B164D9"/>
    <w:rsid w:val="00B17CA5"/>
    <w:rsid w:val="00B2039C"/>
    <w:rsid w:val="00B23ED8"/>
    <w:rsid w:val="00B24291"/>
    <w:rsid w:val="00B24388"/>
    <w:rsid w:val="00B348E2"/>
    <w:rsid w:val="00B34F04"/>
    <w:rsid w:val="00B36722"/>
    <w:rsid w:val="00B4173F"/>
    <w:rsid w:val="00B41746"/>
    <w:rsid w:val="00B437BF"/>
    <w:rsid w:val="00B47EB0"/>
    <w:rsid w:val="00B54C93"/>
    <w:rsid w:val="00B56060"/>
    <w:rsid w:val="00B7047B"/>
    <w:rsid w:val="00B77059"/>
    <w:rsid w:val="00B80BAB"/>
    <w:rsid w:val="00BA170F"/>
    <w:rsid w:val="00BA1D85"/>
    <w:rsid w:val="00BA2C68"/>
    <w:rsid w:val="00BA6181"/>
    <w:rsid w:val="00BA6DA1"/>
    <w:rsid w:val="00BB1264"/>
    <w:rsid w:val="00BB3F3E"/>
    <w:rsid w:val="00BC2B40"/>
    <w:rsid w:val="00BC3A6B"/>
    <w:rsid w:val="00BD1D93"/>
    <w:rsid w:val="00BD1E6A"/>
    <w:rsid w:val="00BD3E8C"/>
    <w:rsid w:val="00C00D49"/>
    <w:rsid w:val="00C02723"/>
    <w:rsid w:val="00C04FD0"/>
    <w:rsid w:val="00C22531"/>
    <w:rsid w:val="00C24A13"/>
    <w:rsid w:val="00C26C02"/>
    <w:rsid w:val="00C40D46"/>
    <w:rsid w:val="00C42F89"/>
    <w:rsid w:val="00C45FD1"/>
    <w:rsid w:val="00C529A9"/>
    <w:rsid w:val="00C54852"/>
    <w:rsid w:val="00C668DC"/>
    <w:rsid w:val="00C66A31"/>
    <w:rsid w:val="00C7027B"/>
    <w:rsid w:val="00C708E4"/>
    <w:rsid w:val="00C75F8F"/>
    <w:rsid w:val="00C7766E"/>
    <w:rsid w:val="00C77F4F"/>
    <w:rsid w:val="00C80686"/>
    <w:rsid w:val="00C8259C"/>
    <w:rsid w:val="00C83EB4"/>
    <w:rsid w:val="00C9072A"/>
    <w:rsid w:val="00C91DF5"/>
    <w:rsid w:val="00CA04E6"/>
    <w:rsid w:val="00CB03BA"/>
    <w:rsid w:val="00CB67C6"/>
    <w:rsid w:val="00CD08D5"/>
    <w:rsid w:val="00CD1DB5"/>
    <w:rsid w:val="00CE5B6D"/>
    <w:rsid w:val="00CE6802"/>
    <w:rsid w:val="00CF5E45"/>
    <w:rsid w:val="00D00263"/>
    <w:rsid w:val="00D02BF3"/>
    <w:rsid w:val="00D3423C"/>
    <w:rsid w:val="00D4074C"/>
    <w:rsid w:val="00D465F5"/>
    <w:rsid w:val="00D52B5F"/>
    <w:rsid w:val="00D53B11"/>
    <w:rsid w:val="00D61003"/>
    <w:rsid w:val="00D62B5D"/>
    <w:rsid w:val="00D6312D"/>
    <w:rsid w:val="00D703FA"/>
    <w:rsid w:val="00D737FF"/>
    <w:rsid w:val="00D741A0"/>
    <w:rsid w:val="00D76186"/>
    <w:rsid w:val="00D80811"/>
    <w:rsid w:val="00D83AAB"/>
    <w:rsid w:val="00D86472"/>
    <w:rsid w:val="00DB5508"/>
    <w:rsid w:val="00DD2902"/>
    <w:rsid w:val="00DD5480"/>
    <w:rsid w:val="00DD6B86"/>
    <w:rsid w:val="00DF2539"/>
    <w:rsid w:val="00E00E5E"/>
    <w:rsid w:val="00E013F5"/>
    <w:rsid w:val="00E25CF2"/>
    <w:rsid w:val="00E26B00"/>
    <w:rsid w:val="00E30A29"/>
    <w:rsid w:val="00E31F34"/>
    <w:rsid w:val="00E36965"/>
    <w:rsid w:val="00E37F93"/>
    <w:rsid w:val="00E459D9"/>
    <w:rsid w:val="00E47919"/>
    <w:rsid w:val="00E47B23"/>
    <w:rsid w:val="00E526AA"/>
    <w:rsid w:val="00E87E8B"/>
    <w:rsid w:val="00EA107B"/>
    <w:rsid w:val="00EA3147"/>
    <w:rsid w:val="00EA7D1C"/>
    <w:rsid w:val="00EC3EE4"/>
    <w:rsid w:val="00EC4E6B"/>
    <w:rsid w:val="00EC4FEC"/>
    <w:rsid w:val="00EC7137"/>
    <w:rsid w:val="00ED1D96"/>
    <w:rsid w:val="00ED1EEA"/>
    <w:rsid w:val="00ED33BA"/>
    <w:rsid w:val="00ED749E"/>
    <w:rsid w:val="00EE6BC8"/>
    <w:rsid w:val="00EE6F89"/>
    <w:rsid w:val="00EE7594"/>
    <w:rsid w:val="00EF4FEA"/>
    <w:rsid w:val="00EF75B7"/>
    <w:rsid w:val="00F04649"/>
    <w:rsid w:val="00F06D27"/>
    <w:rsid w:val="00F21D15"/>
    <w:rsid w:val="00F25E3C"/>
    <w:rsid w:val="00F32801"/>
    <w:rsid w:val="00F4047C"/>
    <w:rsid w:val="00F4441F"/>
    <w:rsid w:val="00F4773C"/>
    <w:rsid w:val="00F54142"/>
    <w:rsid w:val="00F570F7"/>
    <w:rsid w:val="00F757C3"/>
    <w:rsid w:val="00F75B2F"/>
    <w:rsid w:val="00F76DC8"/>
    <w:rsid w:val="00F77CCB"/>
    <w:rsid w:val="00F90E9D"/>
    <w:rsid w:val="00F97287"/>
    <w:rsid w:val="00FA065E"/>
    <w:rsid w:val="00FA3461"/>
    <w:rsid w:val="00FB49BA"/>
    <w:rsid w:val="00FB7C89"/>
    <w:rsid w:val="00FB7EB7"/>
    <w:rsid w:val="00FC20D5"/>
    <w:rsid w:val="00FC21CD"/>
    <w:rsid w:val="00FC7C93"/>
    <w:rsid w:val="00FD46A9"/>
    <w:rsid w:val="00FE2B19"/>
    <w:rsid w:val="00FF4073"/>
    <w:rsid w:val="017C9FE5"/>
    <w:rsid w:val="0285FE65"/>
    <w:rsid w:val="03FB5D09"/>
    <w:rsid w:val="045FD549"/>
    <w:rsid w:val="049427DE"/>
    <w:rsid w:val="04F14B0B"/>
    <w:rsid w:val="05D533ED"/>
    <w:rsid w:val="074BF357"/>
    <w:rsid w:val="07F0D997"/>
    <w:rsid w:val="0970B577"/>
    <w:rsid w:val="0A8A8485"/>
    <w:rsid w:val="0C3D5234"/>
    <w:rsid w:val="0CBCC2D6"/>
    <w:rsid w:val="0D932F87"/>
    <w:rsid w:val="0FCE5682"/>
    <w:rsid w:val="11A82D66"/>
    <w:rsid w:val="11E73008"/>
    <w:rsid w:val="13D4776A"/>
    <w:rsid w:val="14ECB2E1"/>
    <w:rsid w:val="14FEB801"/>
    <w:rsid w:val="1616F378"/>
    <w:rsid w:val="167416A5"/>
    <w:rsid w:val="16C689C5"/>
    <w:rsid w:val="17D2DCA2"/>
    <w:rsid w:val="17E97549"/>
    <w:rsid w:val="1A051AF3"/>
    <w:rsid w:val="1A172013"/>
    <w:rsid w:val="1A4A11E2"/>
    <w:rsid w:val="1A9DE5C8"/>
    <w:rsid w:val="1AFB08F5"/>
    <w:rsid w:val="1B4D7C15"/>
    <w:rsid w:val="1BB1F455"/>
    <w:rsid w:val="1BDEF1D7"/>
    <w:rsid w:val="1C0D501F"/>
    <w:rsid w:val="1D88A310"/>
    <w:rsid w:val="1F52D2B4"/>
    <w:rsid w:val="1FD46E65"/>
    <w:rsid w:val="2008C0FA"/>
    <w:rsid w:val="206D393A"/>
    <w:rsid w:val="22350AFE"/>
    <w:rsid w:val="2247101E"/>
    <w:rsid w:val="23BC6EC2"/>
    <w:rsid w:val="240EE1E2"/>
    <w:rsid w:val="2617170E"/>
    <w:rsid w:val="27E63DE5"/>
    <w:rsid w:val="2823DFC1"/>
    <w:rsid w:val="292749F4"/>
    <w:rsid w:val="295B9C89"/>
    <w:rsid w:val="2B42EF9E"/>
    <w:rsid w:val="2DDC9A8C"/>
    <w:rsid w:val="2EC677BB"/>
    <w:rsid w:val="30A04E9F"/>
    <w:rsid w:val="30B253BF"/>
    <w:rsid w:val="32170E09"/>
    <w:rsid w:val="345B517A"/>
    <w:rsid w:val="366FA211"/>
    <w:rsid w:val="37EC55C8"/>
    <w:rsid w:val="383EC8E8"/>
    <w:rsid w:val="3850CE08"/>
    <w:rsid w:val="38E243CA"/>
    <w:rsid w:val="3961B46C"/>
    <w:rsid w:val="3B3B8B50"/>
    <w:rsid w:val="3CB24ABA"/>
    <w:rsid w:val="3F040A5C"/>
    <w:rsid w:val="3F3107DE"/>
    <w:rsid w:val="3FC9D2B3"/>
    <w:rsid w:val="430863E1"/>
    <w:rsid w:val="45992625"/>
    <w:rsid w:val="46B1619C"/>
    <w:rsid w:val="4820CBF3"/>
    <w:rsid w:val="48793360"/>
    <w:rsid w:val="492A2A73"/>
    <w:rsid w:val="49692D15"/>
    <w:rsid w:val="4A650F64"/>
    <w:rsid w:val="4A9F8917"/>
    <w:rsid w:val="4B040157"/>
    <w:rsid w:val="4B3853EC"/>
    <w:rsid w:val="4C795FFB"/>
    <w:rsid w:val="4CA7BE43"/>
    <w:rsid w:val="4DF01F65"/>
    <w:rsid w:val="4E9505A5"/>
    <w:rsid w:val="512EB093"/>
    <w:rsid w:val="5145493A"/>
    <w:rsid w:val="52BC08A4"/>
    <w:rsid w:val="52E17E42"/>
    <w:rsid w:val="53C56724"/>
    <w:rsid w:val="553AC5C8"/>
    <w:rsid w:val="56B18532"/>
    <w:rsid w:val="56E47701"/>
    <w:rsid w:val="56F67C21"/>
    <w:rsid w:val="57AD6781"/>
    <w:rsid w:val="59C1B818"/>
    <w:rsid w:val="5B3E6BCF"/>
    <w:rsid w:val="5B90DEEF"/>
    <w:rsid w:val="5C3459D1"/>
    <w:rsid w:val="5DFC2B95"/>
    <w:rsid w:val="5E82F14A"/>
    <w:rsid w:val="610DBF41"/>
    <w:rsid w:val="614211D6"/>
    <w:rsid w:val="62831DE5"/>
    <w:rsid w:val="62B17C2D"/>
    <w:rsid w:val="631BE8BA"/>
    <w:rsid w:val="648B5311"/>
    <w:rsid w:val="649EC38F"/>
    <w:rsid w:val="65303951"/>
    <w:rsid w:val="660DFB15"/>
    <w:rsid w:val="66789A73"/>
    <w:rsid w:val="67386E7D"/>
    <w:rsid w:val="68224BAC"/>
    <w:rsid w:val="68EB3C2C"/>
    <w:rsid w:val="69DE0205"/>
    <w:rsid w:val="6AD58287"/>
    <w:rsid w:val="6B4483B2"/>
    <w:rsid w:val="6B72E1FA"/>
    <w:rsid w:val="6C7C407A"/>
    <w:rsid w:val="6CBB431C"/>
    <w:rsid w:val="6E951A00"/>
    <w:rsid w:val="6F3A0040"/>
    <w:rsid w:val="6FCB7602"/>
    <w:rsid w:val="714829B9"/>
    <w:rsid w:val="71ACA1F9"/>
    <w:rsid w:val="71D3AB2E"/>
    <w:rsid w:val="7322009D"/>
    <w:rsid w:val="7480C69A"/>
    <w:rsid w:val="75FA2134"/>
    <w:rsid w:val="76B304EB"/>
    <w:rsid w:val="77A8F2ED"/>
    <w:rsid w:val="78BB3A17"/>
    <w:rsid w:val="78C12E64"/>
    <w:rsid w:val="79A51746"/>
    <w:rsid w:val="79C49897"/>
    <w:rsid w:val="7EF4F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C9CD"/>
  <w15:chartTrackingRefBased/>
  <w15:docId w15:val="{13C02B4A-85CF-41B0-8F8C-D9841494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1A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1AD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0A1A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1A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B1F36"/>
    <w:pPr>
      <w:ind w:left="720"/>
      <w:contextualSpacing/>
    </w:pPr>
  </w:style>
  <w:style w:type="paragraph" w:styleId="TOCHeading">
    <w:name w:val="TOC Heading"/>
    <w:basedOn w:val="Heading1"/>
    <w:next w:val="Normal"/>
    <w:uiPriority w:val="39"/>
    <w:unhideWhenUsed/>
    <w:qFormat/>
    <w:rsid w:val="00CB03BA"/>
    <w:pPr>
      <w:outlineLvl w:val="9"/>
    </w:pPr>
    <w:rPr>
      <w:lang w:eastAsia="en-GB"/>
    </w:rPr>
  </w:style>
  <w:style w:type="paragraph" w:styleId="TOC1">
    <w:name w:val="toc 1"/>
    <w:basedOn w:val="Normal"/>
    <w:next w:val="Normal"/>
    <w:autoRedefine/>
    <w:uiPriority w:val="39"/>
    <w:unhideWhenUsed/>
    <w:rsid w:val="00CB03BA"/>
    <w:pPr>
      <w:spacing w:after="100"/>
    </w:pPr>
  </w:style>
  <w:style w:type="paragraph" w:styleId="TOC2">
    <w:name w:val="toc 2"/>
    <w:basedOn w:val="Normal"/>
    <w:next w:val="Normal"/>
    <w:autoRedefine/>
    <w:uiPriority w:val="39"/>
    <w:unhideWhenUsed/>
    <w:rsid w:val="00CB03BA"/>
    <w:pPr>
      <w:spacing w:after="100"/>
      <w:ind w:left="220"/>
    </w:pPr>
  </w:style>
  <w:style w:type="character" w:styleId="Hyperlink">
    <w:name w:val="Hyperlink"/>
    <w:basedOn w:val="DefaultParagraphFont"/>
    <w:uiPriority w:val="99"/>
    <w:unhideWhenUsed/>
    <w:rsid w:val="00CB03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04290">
      <w:bodyDiv w:val="1"/>
      <w:marLeft w:val="0"/>
      <w:marRight w:val="0"/>
      <w:marTop w:val="0"/>
      <w:marBottom w:val="0"/>
      <w:divBdr>
        <w:top w:val="none" w:sz="0" w:space="0" w:color="auto"/>
        <w:left w:val="none" w:sz="0" w:space="0" w:color="auto"/>
        <w:bottom w:val="none" w:sz="0" w:space="0" w:color="auto"/>
        <w:right w:val="none" w:sz="0" w:space="0" w:color="auto"/>
      </w:divBdr>
      <w:divsChild>
        <w:div w:id="2538243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BCB8FF-9567-4CF5-AC8C-908F3A5630A8}">
  <ds:schemaRefs>
    <ds:schemaRef ds:uri="http://schemas.microsoft.com/sharepoint/v3/contenttype/forms"/>
  </ds:schemaRefs>
</ds:datastoreItem>
</file>

<file path=customXml/itemProps2.xml><?xml version="1.0" encoding="utf-8"?>
<ds:datastoreItem xmlns:ds="http://schemas.openxmlformats.org/officeDocument/2006/customXml" ds:itemID="{B638845A-780D-43BF-86D8-4BD07DC64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EE3142-94FE-4BA2-A41C-68C3EA0F0ACD}">
  <ds:schemaRefs>
    <ds:schemaRef ds:uri="http://schemas.openxmlformats.org/officeDocument/2006/bibliography"/>
  </ds:schemaRefs>
</ds:datastoreItem>
</file>

<file path=customXml/itemProps4.xml><?xml version="1.0" encoding="utf-8"?>
<ds:datastoreItem xmlns:ds="http://schemas.openxmlformats.org/officeDocument/2006/customXml" ds:itemID="{9A431792-98E6-4AF5-9244-A75D091E5E7A}">
  <ds:schemaRefs>
    <ds:schemaRef ds:uri="http://schemas.microsoft.com/office/infopath/2007/PartnerControls"/>
    <ds:schemaRef ds:uri="90b58af8-24e5-4252-ab67-b2f2985aee88"/>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be49ff73-cec0-4379-9da8-63ff3cc411b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2</cp:revision>
  <dcterms:created xsi:type="dcterms:W3CDTF">2022-08-07T09:46:00Z</dcterms:created>
  <dcterms:modified xsi:type="dcterms:W3CDTF">2022-08-07T09:46:00Z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