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4DD2" w:rsidRPr="00FE4403" w:rsidRDefault="00E54DD2" w:rsidP="00301EB9">
      <w:pPr>
        <w:jc w:val="center"/>
        <w:rPr>
          <w:rFonts w:ascii="Calibri" w:hAnsi="Calibri"/>
          <w:b/>
          <w:sz w:val="36"/>
          <w:szCs w:val="36"/>
        </w:rPr>
      </w:pPr>
      <w:r w:rsidRPr="00FE4403">
        <w:rPr>
          <w:rFonts w:ascii="Calibri" w:hAnsi="Calibri"/>
          <w:b/>
          <w:sz w:val="36"/>
          <w:szCs w:val="36"/>
        </w:rPr>
        <w:t>BACHELOR’S DEGREE ASSIGNMENT SPECIFICATION</w:t>
      </w:r>
    </w:p>
    <w:p w:rsidR="00301EB9" w:rsidRPr="00FE4403" w:rsidRDefault="00301EB9" w:rsidP="00301EB9">
      <w:pPr>
        <w:jc w:val="center"/>
        <w:rPr>
          <w:rFonts w:ascii="Calibri" w:hAnsi="Calibri"/>
          <w:b/>
          <w:sz w:val="36"/>
          <w:szCs w:val="36"/>
        </w:rPr>
      </w:pPr>
      <w:r w:rsidRPr="00FE4403">
        <w:rPr>
          <w:rFonts w:ascii="Calibri" w:hAnsi="Calibri"/>
          <w:b/>
          <w:sz w:val="36"/>
          <w:szCs w:val="36"/>
        </w:rPr>
        <w:t>School of Social Justice and Inclusion</w:t>
      </w:r>
    </w:p>
    <w:p w:rsidR="00E54DD2" w:rsidRPr="00A212DB" w:rsidRDefault="00A212DB" w:rsidP="00301EB9">
      <w:pPr>
        <w:jc w:val="center"/>
        <w:rPr>
          <w:rFonts w:ascii="Calibri" w:hAnsi="Calibri"/>
          <w:b/>
          <w:sz w:val="36"/>
          <w:szCs w:val="36"/>
        </w:rPr>
      </w:pPr>
      <w:r>
        <w:rPr>
          <w:rFonts w:ascii="Calibri" w:hAnsi="Calibri"/>
          <w:b/>
          <w:i/>
          <w:sz w:val="36"/>
          <w:szCs w:val="36"/>
        </w:rPr>
        <w:t>Programme:</w:t>
      </w:r>
      <w:r>
        <w:rPr>
          <w:rFonts w:ascii="Calibri" w:hAnsi="Calibri"/>
          <w:b/>
          <w:sz w:val="36"/>
          <w:szCs w:val="36"/>
        </w:rPr>
        <w:t xml:space="preserve"> </w:t>
      </w:r>
      <w:r w:rsidR="00A55A8B">
        <w:rPr>
          <w:rFonts w:ascii="Calibri" w:hAnsi="Calibri"/>
          <w:b/>
          <w:sz w:val="36"/>
          <w:szCs w:val="36"/>
        </w:rPr>
        <w:t>BA Youth and Community Work</w:t>
      </w:r>
    </w:p>
    <w:p w:rsidR="00720DCB" w:rsidRPr="00FE4403" w:rsidRDefault="00720DCB" w:rsidP="00E54DD2">
      <w:pPr>
        <w:rPr>
          <w:rFonts w:ascii="Calibri" w:hAnsi="Calibri"/>
          <w:b/>
          <w:sz w:val="32"/>
          <w:szCs w:val="32"/>
          <w:u w:val="single"/>
        </w:rPr>
      </w:pPr>
    </w:p>
    <w:tbl>
      <w:tblPr>
        <w:tblpPr w:leftFromText="180" w:rightFromText="180" w:vertAnchor="text" w:tblpX="1908" w:tblpY="1"/>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780"/>
        <w:gridCol w:w="3416"/>
      </w:tblGrid>
      <w:tr w:rsidR="00720DCB" w:rsidRPr="00FE4403" w:rsidTr="00E54DD2">
        <w:tc>
          <w:tcPr>
            <w:tcW w:w="3780" w:type="dxa"/>
          </w:tcPr>
          <w:p w:rsidR="00C54628" w:rsidRPr="00FE4403" w:rsidRDefault="00C54628" w:rsidP="00532AC4">
            <w:pPr>
              <w:jc w:val="center"/>
              <w:rPr>
                <w:rStyle w:val="FootnoteReference"/>
                <w:rFonts w:ascii="Calibri" w:hAnsi="Calibri"/>
                <w:b/>
                <w:i/>
                <w:sz w:val="32"/>
                <w:szCs w:val="32"/>
                <w:u w:val="single"/>
              </w:rPr>
            </w:pPr>
            <w:r w:rsidRPr="00FE4403">
              <w:rPr>
                <w:rFonts w:ascii="Calibri" w:hAnsi="Calibri"/>
                <w:b/>
                <w:sz w:val="32"/>
                <w:szCs w:val="32"/>
                <w:u w:val="single"/>
              </w:rPr>
              <w:t>Provisional Mark</w:t>
            </w:r>
          </w:p>
          <w:p w:rsidR="00720DCB" w:rsidRPr="00FE4403" w:rsidRDefault="00C54628" w:rsidP="00532AC4">
            <w:pPr>
              <w:jc w:val="center"/>
              <w:rPr>
                <w:rFonts w:ascii="Calibri" w:hAnsi="Calibri"/>
                <w:color w:val="FF0000"/>
                <w:sz w:val="20"/>
                <w:u w:val="single"/>
              </w:rPr>
            </w:pPr>
            <w:r w:rsidRPr="00FE4403">
              <w:rPr>
                <w:rFonts w:ascii="Calibri" w:hAnsi="Calibri" w:cs="Tahoma"/>
                <w:i/>
                <w:iCs/>
                <w:color w:val="FF0000"/>
                <w:sz w:val="20"/>
              </w:rPr>
              <w:t>All marks are subject to moderation and scrutiny by External Examiners</w:t>
            </w:r>
          </w:p>
        </w:tc>
        <w:tc>
          <w:tcPr>
            <w:tcW w:w="3416" w:type="dxa"/>
          </w:tcPr>
          <w:p w:rsidR="00720DCB" w:rsidRPr="00FE4403" w:rsidRDefault="00720DCB" w:rsidP="00532AC4">
            <w:pPr>
              <w:jc w:val="center"/>
              <w:rPr>
                <w:rFonts w:ascii="Calibri" w:hAnsi="Calibri"/>
                <w:b/>
                <w:sz w:val="32"/>
                <w:szCs w:val="32"/>
                <w:u w:val="single"/>
              </w:rPr>
            </w:pPr>
          </w:p>
        </w:tc>
      </w:tr>
    </w:tbl>
    <w:p w:rsidR="00F53613" w:rsidRPr="00FE4403" w:rsidRDefault="00F53613" w:rsidP="00DE26F5">
      <w:pPr>
        <w:spacing w:line="360" w:lineRule="auto"/>
        <w:jc w:val="center"/>
        <w:rPr>
          <w:rFonts w:ascii="Calibri" w:hAnsi="Calibri"/>
          <w:b/>
          <w:color w:val="FF0000"/>
          <w:sz w:val="28"/>
          <w:szCs w:val="28"/>
          <w:u w:val="single"/>
        </w:rPr>
      </w:pPr>
    </w:p>
    <w:p w:rsidR="00370371" w:rsidRPr="00FE4403" w:rsidRDefault="00370371" w:rsidP="00DE26F5">
      <w:pPr>
        <w:spacing w:line="360" w:lineRule="auto"/>
        <w:jc w:val="center"/>
        <w:rPr>
          <w:rFonts w:ascii="Calibri" w:hAnsi="Calibri"/>
          <w:b/>
          <w:color w:val="FF0000"/>
          <w:sz w:val="28"/>
          <w:szCs w:val="28"/>
          <w:u w:val="single"/>
        </w:rPr>
      </w:pPr>
    </w:p>
    <w:p w:rsidR="00585EA0" w:rsidRDefault="00585EA0" w:rsidP="00DE26F5">
      <w:pPr>
        <w:spacing w:line="360" w:lineRule="auto"/>
        <w:jc w:val="center"/>
        <w:rPr>
          <w:rFonts w:ascii="Calibri" w:hAnsi="Calibri"/>
          <w:b/>
          <w:color w:val="FF0000"/>
          <w:sz w:val="28"/>
          <w:szCs w:val="28"/>
          <w:u w:val="single"/>
        </w:rPr>
      </w:pPr>
      <w:r w:rsidRPr="00FE4403">
        <w:rPr>
          <w:rFonts w:ascii="Calibri" w:hAnsi="Calibri"/>
          <w:b/>
          <w:color w:val="FF0000"/>
          <w:sz w:val="28"/>
          <w:szCs w:val="28"/>
          <w:u w:val="single"/>
        </w:rPr>
        <w:t>For Completion by Students</w:t>
      </w:r>
    </w:p>
    <w:p w:rsidR="001324E2" w:rsidRDefault="00A9522E" w:rsidP="00DE26F5">
      <w:pPr>
        <w:jc w:val="center"/>
        <w:rPr>
          <w:rFonts w:ascii="Calibri" w:hAnsi="Calibri"/>
          <w:b/>
          <w:sz w:val="36"/>
          <w:szCs w:val="28"/>
          <w:u w:val="single"/>
        </w:rPr>
      </w:pPr>
      <w:r>
        <w:rPr>
          <w:rFonts w:ascii="Calibri" w:hAnsi="Calibri"/>
          <w:b/>
          <w:sz w:val="36"/>
          <w:szCs w:val="28"/>
          <w:u w:val="single"/>
        </w:rPr>
        <w:t>Project (25</w:t>
      </w:r>
      <w:r w:rsidR="001324E2" w:rsidRPr="001324E2">
        <w:rPr>
          <w:rFonts w:ascii="Calibri" w:hAnsi="Calibri"/>
          <w:b/>
          <w:sz w:val="36"/>
          <w:szCs w:val="28"/>
          <w:u w:val="single"/>
        </w:rPr>
        <w:t>00 words)</w:t>
      </w:r>
    </w:p>
    <w:p w:rsidR="00DE26F5" w:rsidRDefault="00DE26F5" w:rsidP="00DE26F5">
      <w:pPr>
        <w:jc w:val="cente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tbl>
      <w:tblPr>
        <w:tblW w:w="11436"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1883"/>
        <w:gridCol w:w="23"/>
        <w:gridCol w:w="1604"/>
        <w:gridCol w:w="1779"/>
        <w:gridCol w:w="206"/>
        <w:gridCol w:w="1454"/>
        <w:gridCol w:w="675"/>
        <w:gridCol w:w="1415"/>
        <w:gridCol w:w="2397"/>
      </w:tblGrid>
      <w:tr w:rsidR="00912DBA" w:rsidRPr="00FE4403" w:rsidTr="00347244">
        <w:tc>
          <w:tcPr>
            <w:tcW w:w="1883" w:type="dxa"/>
            <w:shd w:val="clear" w:color="auto" w:fill="D9D9D9"/>
          </w:tcPr>
          <w:p w:rsidR="00912DBA" w:rsidRPr="00FE4403" w:rsidRDefault="00912DBA" w:rsidP="00FE4403">
            <w:pPr>
              <w:spacing w:after="120"/>
              <w:rPr>
                <w:rFonts w:ascii="Calibri" w:hAnsi="Calibri"/>
                <w:b/>
                <w:szCs w:val="24"/>
              </w:rPr>
            </w:pPr>
            <w:r w:rsidRPr="00FE4403">
              <w:rPr>
                <w:rFonts w:ascii="Calibri" w:hAnsi="Calibri"/>
                <w:b/>
                <w:szCs w:val="24"/>
              </w:rPr>
              <w:t>Student Number:</w:t>
            </w:r>
          </w:p>
        </w:tc>
        <w:tc>
          <w:tcPr>
            <w:tcW w:w="3406" w:type="dxa"/>
            <w:gridSpan w:val="3"/>
            <w:shd w:val="clear" w:color="auto" w:fill="auto"/>
          </w:tcPr>
          <w:p w:rsidR="00912DBA" w:rsidRPr="00FE4403" w:rsidRDefault="00912DBA" w:rsidP="00FE4403">
            <w:pPr>
              <w:spacing w:after="120"/>
              <w:rPr>
                <w:rFonts w:ascii="Calibri" w:hAnsi="Calibri"/>
                <w:szCs w:val="24"/>
              </w:rPr>
            </w:pPr>
          </w:p>
        </w:tc>
        <w:tc>
          <w:tcPr>
            <w:tcW w:w="1660" w:type="dxa"/>
            <w:gridSpan w:val="2"/>
            <w:shd w:val="clear" w:color="auto" w:fill="D9D9D9"/>
          </w:tcPr>
          <w:p w:rsidR="00912DBA" w:rsidRPr="00FE4403" w:rsidRDefault="00912DBA" w:rsidP="00FE4403">
            <w:pPr>
              <w:spacing w:after="120"/>
              <w:rPr>
                <w:rFonts w:ascii="Calibri" w:hAnsi="Calibri"/>
                <w:b/>
                <w:szCs w:val="24"/>
              </w:rPr>
            </w:pPr>
            <w:r w:rsidRPr="00FE4403">
              <w:rPr>
                <w:rFonts w:ascii="Calibri" w:hAnsi="Calibri"/>
                <w:b/>
                <w:szCs w:val="24"/>
              </w:rPr>
              <w:t>Student Name:</w:t>
            </w:r>
          </w:p>
        </w:tc>
        <w:tc>
          <w:tcPr>
            <w:tcW w:w="4487" w:type="dxa"/>
            <w:gridSpan w:val="3"/>
            <w:shd w:val="clear" w:color="auto" w:fill="auto"/>
          </w:tcPr>
          <w:p w:rsidR="00912DBA" w:rsidRPr="00FE4403" w:rsidRDefault="00912DBA" w:rsidP="00FE4403">
            <w:pPr>
              <w:spacing w:after="120"/>
              <w:rPr>
                <w:rFonts w:ascii="Calibri" w:hAnsi="Calibri"/>
                <w:szCs w:val="24"/>
              </w:rPr>
            </w:pPr>
          </w:p>
        </w:tc>
      </w:tr>
      <w:tr w:rsidR="00912DBA" w:rsidRPr="00FE4403" w:rsidTr="00347244">
        <w:tc>
          <w:tcPr>
            <w:tcW w:w="1883" w:type="dxa"/>
            <w:shd w:val="clear" w:color="auto" w:fill="D9D9D9"/>
          </w:tcPr>
          <w:p w:rsidR="00912DBA" w:rsidRPr="00FE4403" w:rsidRDefault="00912DBA" w:rsidP="00FE4403">
            <w:pPr>
              <w:spacing w:after="120"/>
              <w:rPr>
                <w:rFonts w:ascii="Calibri" w:hAnsi="Calibri"/>
                <w:b/>
                <w:szCs w:val="24"/>
              </w:rPr>
            </w:pPr>
            <w:r w:rsidRPr="00FE4403">
              <w:rPr>
                <w:rFonts w:ascii="Calibri" w:hAnsi="Calibri"/>
                <w:b/>
                <w:szCs w:val="24"/>
              </w:rPr>
              <w:t>Lecturer:</w:t>
            </w:r>
          </w:p>
        </w:tc>
        <w:tc>
          <w:tcPr>
            <w:tcW w:w="3406" w:type="dxa"/>
            <w:gridSpan w:val="3"/>
            <w:shd w:val="clear" w:color="auto" w:fill="auto"/>
          </w:tcPr>
          <w:p w:rsidR="00A212DB" w:rsidRPr="00FE4403" w:rsidRDefault="00DE114A" w:rsidP="00A212DB">
            <w:pPr>
              <w:spacing w:after="120"/>
              <w:rPr>
                <w:rFonts w:ascii="Calibri" w:hAnsi="Calibri"/>
                <w:szCs w:val="24"/>
              </w:rPr>
            </w:pPr>
            <w:r>
              <w:rPr>
                <w:rFonts w:ascii="Calibri" w:hAnsi="Calibri"/>
                <w:szCs w:val="24"/>
              </w:rPr>
              <w:t>Angharad Lewis</w:t>
            </w:r>
          </w:p>
        </w:tc>
        <w:tc>
          <w:tcPr>
            <w:tcW w:w="1660" w:type="dxa"/>
            <w:gridSpan w:val="2"/>
            <w:shd w:val="clear" w:color="auto" w:fill="D9D9D9"/>
          </w:tcPr>
          <w:p w:rsidR="00912DBA" w:rsidRPr="00FE4403" w:rsidRDefault="00912DBA" w:rsidP="00FE4403">
            <w:pPr>
              <w:spacing w:after="120"/>
              <w:rPr>
                <w:rFonts w:ascii="Calibri" w:hAnsi="Calibri"/>
                <w:b/>
                <w:szCs w:val="24"/>
              </w:rPr>
            </w:pPr>
            <w:r w:rsidRPr="00FE4403">
              <w:rPr>
                <w:rFonts w:ascii="Calibri" w:hAnsi="Calibri"/>
                <w:b/>
                <w:szCs w:val="24"/>
              </w:rPr>
              <w:t>Internal Verifier:</w:t>
            </w:r>
          </w:p>
        </w:tc>
        <w:tc>
          <w:tcPr>
            <w:tcW w:w="4487" w:type="dxa"/>
            <w:gridSpan w:val="3"/>
            <w:shd w:val="clear" w:color="auto" w:fill="auto"/>
          </w:tcPr>
          <w:p w:rsidR="00912DBA" w:rsidRPr="00FE4403" w:rsidRDefault="00912DBA" w:rsidP="00FE4403">
            <w:pPr>
              <w:spacing w:after="120"/>
              <w:rPr>
                <w:rFonts w:ascii="Calibri" w:hAnsi="Calibri"/>
                <w:szCs w:val="24"/>
              </w:rPr>
            </w:pPr>
          </w:p>
        </w:tc>
      </w:tr>
      <w:tr w:rsidR="00912DBA" w:rsidRPr="00FE4403" w:rsidTr="00347244">
        <w:tc>
          <w:tcPr>
            <w:tcW w:w="1883" w:type="dxa"/>
            <w:shd w:val="clear" w:color="auto" w:fill="D9D9D9"/>
          </w:tcPr>
          <w:p w:rsidR="00912DBA" w:rsidRPr="00FE4403" w:rsidRDefault="00912DBA" w:rsidP="00FE4403">
            <w:pPr>
              <w:spacing w:after="120"/>
              <w:rPr>
                <w:rFonts w:ascii="Calibri" w:hAnsi="Calibri"/>
                <w:b/>
                <w:szCs w:val="24"/>
              </w:rPr>
            </w:pPr>
            <w:r w:rsidRPr="00FE4403">
              <w:rPr>
                <w:rFonts w:ascii="Calibri" w:hAnsi="Calibri"/>
                <w:b/>
                <w:szCs w:val="24"/>
              </w:rPr>
              <w:t>Module Code No:</w:t>
            </w:r>
          </w:p>
        </w:tc>
        <w:tc>
          <w:tcPr>
            <w:tcW w:w="3406" w:type="dxa"/>
            <w:gridSpan w:val="3"/>
            <w:shd w:val="clear" w:color="auto" w:fill="auto"/>
          </w:tcPr>
          <w:p w:rsidR="00912DBA" w:rsidRPr="00FE4403" w:rsidRDefault="00A9522E" w:rsidP="00FE4403">
            <w:pPr>
              <w:spacing w:after="120"/>
              <w:rPr>
                <w:rFonts w:ascii="Calibri" w:hAnsi="Calibri"/>
                <w:szCs w:val="24"/>
              </w:rPr>
            </w:pPr>
            <w:r>
              <w:rPr>
                <w:rFonts w:ascii="Calibri" w:hAnsi="Calibri"/>
                <w:szCs w:val="24"/>
              </w:rPr>
              <w:t>SJYW5</w:t>
            </w:r>
            <w:r w:rsidR="00A55A8B">
              <w:rPr>
                <w:rFonts w:ascii="Calibri" w:hAnsi="Calibri"/>
                <w:szCs w:val="24"/>
              </w:rPr>
              <w:t>009</w:t>
            </w:r>
          </w:p>
        </w:tc>
        <w:tc>
          <w:tcPr>
            <w:tcW w:w="1660" w:type="dxa"/>
            <w:gridSpan w:val="2"/>
            <w:shd w:val="clear" w:color="auto" w:fill="D9D9D9"/>
          </w:tcPr>
          <w:p w:rsidR="00912DBA" w:rsidRPr="00FE4403" w:rsidRDefault="007A49C6" w:rsidP="00FE4403">
            <w:pPr>
              <w:spacing w:after="120"/>
              <w:rPr>
                <w:rFonts w:ascii="Calibri" w:hAnsi="Calibri"/>
                <w:b/>
                <w:szCs w:val="24"/>
              </w:rPr>
            </w:pPr>
            <w:r w:rsidRPr="00FE4403">
              <w:rPr>
                <w:rFonts w:ascii="Calibri" w:hAnsi="Calibri"/>
                <w:b/>
                <w:szCs w:val="24"/>
              </w:rPr>
              <w:t>Module Title</w:t>
            </w:r>
          </w:p>
        </w:tc>
        <w:tc>
          <w:tcPr>
            <w:tcW w:w="4487" w:type="dxa"/>
            <w:gridSpan w:val="3"/>
            <w:shd w:val="clear" w:color="auto" w:fill="auto"/>
          </w:tcPr>
          <w:p w:rsidR="00912DBA" w:rsidRPr="00FE4403" w:rsidRDefault="00A9522E" w:rsidP="00BC4424">
            <w:pPr>
              <w:spacing w:after="120"/>
              <w:rPr>
                <w:rFonts w:ascii="Calibri" w:hAnsi="Calibri"/>
                <w:szCs w:val="24"/>
              </w:rPr>
            </w:pPr>
            <w:r>
              <w:rPr>
                <w:rFonts w:ascii="Calibri" w:hAnsi="Calibri"/>
                <w:szCs w:val="24"/>
              </w:rPr>
              <w:t>Principles into Practice</w:t>
            </w:r>
          </w:p>
        </w:tc>
      </w:tr>
      <w:tr w:rsidR="007A49C6" w:rsidRPr="00FE4403" w:rsidTr="00347244">
        <w:tc>
          <w:tcPr>
            <w:tcW w:w="1883" w:type="dxa"/>
            <w:shd w:val="clear" w:color="auto" w:fill="D9D9D9"/>
          </w:tcPr>
          <w:p w:rsidR="007A49C6" w:rsidRPr="00FE4403" w:rsidRDefault="007A49C6" w:rsidP="00FE4403">
            <w:pPr>
              <w:spacing w:after="120"/>
              <w:rPr>
                <w:rFonts w:ascii="Calibri" w:hAnsi="Calibri"/>
                <w:b/>
                <w:szCs w:val="24"/>
              </w:rPr>
            </w:pPr>
            <w:r w:rsidRPr="00FE4403">
              <w:rPr>
                <w:rFonts w:ascii="Calibri" w:hAnsi="Calibri"/>
                <w:b/>
                <w:szCs w:val="24"/>
              </w:rPr>
              <w:t>Module Weighting:</w:t>
            </w:r>
          </w:p>
        </w:tc>
        <w:tc>
          <w:tcPr>
            <w:tcW w:w="3406" w:type="dxa"/>
            <w:gridSpan w:val="3"/>
            <w:shd w:val="clear" w:color="auto" w:fill="auto"/>
          </w:tcPr>
          <w:p w:rsidR="007A49C6" w:rsidRPr="00FE4403" w:rsidRDefault="00A9522E" w:rsidP="00B860F7">
            <w:pPr>
              <w:jc w:val="center"/>
              <w:rPr>
                <w:rFonts w:ascii="Calibri" w:hAnsi="Calibri"/>
                <w:szCs w:val="24"/>
              </w:rPr>
            </w:pPr>
            <w:r>
              <w:rPr>
                <w:rFonts w:ascii="Calibri" w:hAnsi="Calibri"/>
                <w:szCs w:val="24"/>
              </w:rPr>
              <w:t>50</w:t>
            </w:r>
            <w:r w:rsidR="00B860F7">
              <w:rPr>
                <w:rFonts w:ascii="Calibri" w:hAnsi="Calibri"/>
                <w:szCs w:val="24"/>
              </w:rPr>
              <w:t>%</w:t>
            </w:r>
          </w:p>
        </w:tc>
        <w:tc>
          <w:tcPr>
            <w:tcW w:w="1660" w:type="dxa"/>
            <w:gridSpan w:val="2"/>
            <w:shd w:val="clear" w:color="auto" w:fill="D9D9D9"/>
          </w:tcPr>
          <w:p w:rsidR="007A49C6" w:rsidRPr="00FE4403" w:rsidRDefault="007A49C6" w:rsidP="00FE4403">
            <w:pPr>
              <w:spacing w:after="120"/>
              <w:rPr>
                <w:rFonts w:ascii="Calibri" w:hAnsi="Calibri"/>
                <w:b/>
                <w:szCs w:val="24"/>
              </w:rPr>
            </w:pPr>
            <w:r w:rsidRPr="00FE4403">
              <w:rPr>
                <w:rFonts w:ascii="Calibri" w:hAnsi="Calibri"/>
                <w:b/>
                <w:szCs w:val="24"/>
              </w:rPr>
              <w:t>Assessment No:</w:t>
            </w:r>
          </w:p>
        </w:tc>
        <w:tc>
          <w:tcPr>
            <w:tcW w:w="4487" w:type="dxa"/>
            <w:gridSpan w:val="3"/>
            <w:shd w:val="clear" w:color="auto" w:fill="auto"/>
          </w:tcPr>
          <w:p w:rsidR="007A49C6" w:rsidRPr="00FE4403" w:rsidRDefault="00A9522E" w:rsidP="00FE4403">
            <w:pPr>
              <w:spacing w:after="120"/>
              <w:rPr>
                <w:rFonts w:ascii="Calibri" w:hAnsi="Calibri"/>
                <w:szCs w:val="24"/>
              </w:rPr>
            </w:pPr>
            <w:r>
              <w:rPr>
                <w:rFonts w:ascii="Calibri" w:hAnsi="Calibri"/>
                <w:szCs w:val="24"/>
              </w:rPr>
              <w:t>1</w:t>
            </w:r>
          </w:p>
        </w:tc>
      </w:tr>
      <w:tr w:rsidR="00347244" w:rsidRPr="00FE4403" w:rsidTr="00347244">
        <w:tc>
          <w:tcPr>
            <w:tcW w:w="1883" w:type="dxa"/>
            <w:shd w:val="clear" w:color="auto" w:fill="D9D9D9"/>
          </w:tcPr>
          <w:p w:rsidR="00347244" w:rsidRPr="00FE4403" w:rsidRDefault="00347244" w:rsidP="00FE4403">
            <w:pPr>
              <w:spacing w:after="120"/>
              <w:rPr>
                <w:rFonts w:ascii="Calibri" w:hAnsi="Calibri"/>
                <w:b/>
                <w:szCs w:val="24"/>
              </w:rPr>
            </w:pPr>
            <w:r w:rsidRPr="00FE4403">
              <w:rPr>
                <w:rFonts w:ascii="Calibri" w:hAnsi="Calibri"/>
                <w:b/>
                <w:szCs w:val="24"/>
              </w:rPr>
              <w:t>Question Title:</w:t>
            </w:r>
          </w:p>
        </w:tc>
        <w:tc>
          <w:tcPr>
            <w:tcW w:w="9553" w:type="dxa"/>
            <w:gridSpan w:val="8"/>
            <w:shd w:val="clear" w:color="auto" w:fill="auto"/>
          </w:tcPr>
          <w:p w:rsidR="00347244" w:rsidRPr="00FE4403" w:rsidRDefault="000059F1" w:rsidP="00742FE4">
            <w:pPr>
              <w:spacing w:after="120"/>
              <w:rPr>
                <w:rFonts w:ascii="Calibri" w:hAnsi="Calibri"/>
                <w:b/>
                <w:szCs w:val="24"/>
              </w:rPr>
            </w:pPr>
            <w:r w:rsidRPr="000059F1">
              <w:rPr>
                <w:rFonts w:ascii="Calibri" w:hAnsi="Calibri"/>
                <w:b/>
                <w:szCs w:val="24"/>
              </w:rPr>
              <w:t>Students are required to consider an issue that impacts upon young people in today’s society, and design a programme of activities which addresses this this issue.  The programme should take into account young people’s needs and interests, and needs to reflect the purpose, principles and values of youth work.</w:t>
            </w:r>
          </w:p>
        </w:tc>
      </w:tr>
      <w:tr w:rsidR="007A49C6" w:rsidRPr="00FE4403" w:rsidTr="00347244">
        <w:tc>
          <w:tcPr>
            <w:tcW w:w="1906" w:type="dxa"/>
            <w:gridSpan w:val="2"/>
            <w:shd w:val="clear" w:color="auto" w:fill="D9D9D9"/>
          </w:tcPr>
          <w:p w:rsidR="007A49C6" w:rsidRPr="00FE4403" w:rsidRDefault="007A49C6" w:rsidP="00FE4403">
            <w:pPr>
              <w:spacing w:after="120"/>
              <w:rPr>
                <w:rFonts w:ascii="Calibri" w:hAnsi="Calibri"/>
                <w:b/>
                <w:szCs w:val="24"/>
              </w:rPr>
            </w:pPr>
            <w:r w:rsidRPr="00FE4403">
              <w:rPr>
                <w:rFonts w:ascii="Calibri" w:hAnsi="Calibri"/>
                <w:b/>
                <w:szCs w:val="24"/>
              </w:rPr>
              <w:t>Hand-out Date</w:t>
            </w:r>
          </w:p>
        </w:tc>
        <w:tc>
          <w:tcPr>
            <w:tcW w:w="1604" w:type="dxa"/>
            <w:shd w:val="clear" w:color="auto" w:fill="auto"/>
          </w:tcPr>
          <w:p w:rsidR="007A49C6" w:rsidRPr="00FE4403" w:rsidRDefault="003470B6" w:rsidP="00FE4403">
            <w:pPr>
              <w:spacing w:after="120"/>
              <w:rPr>
                <w:rFonts w:ascii="Calibri" w:hAnsi="Calibri"/>
                <w:b/>
                <w:szCs w:val="24"/>
              </w:rPr>
            </w:pPr>
            <w:r>
              <w:rPr>
                <w:rFonts w:ascii="Calibri" w:hAnsi="Calibri"/>
                <w:b/>
                <w:szCs w:val="24"/>
              </w:rPr>
              <w:t>2</w:t>
            </w:r>
            <w:r w:rsidRPr="003470B6">
              <w:rPr>
                <w:rFonts w:ascii="Calibri" w:hAnsi="Calibri"/>
                <w:b/>
                <w:szCs w:val="24"/>
                <w:vertAlign w:val="superscript"/>
              </w:rPr>
              <w:t>nd</w:t>
            </w:r>
            <w:r>
              <w:rPr>
                <w:rFonts w:ascii="Calibri" w:hAnsi="Calibri"/>
                <w:b/>
                <w:szCs w:val="24"/>
              </w:rPr>
              <w:t xml:space="preserve"> October 2017</w:t>
            </w:r>
            <w:bookmarkStart w:id="0" w:name="_GoBack"/>
            <w:bookmarkEnd w:id="0"/>
          </w:p>
        </w:tc>
        <w:tc>
          <w:tcPr>
            <w:tcW w:w="1985" w:type="dxa"/>
            <w:gridSpan w:val="2"/>
            <w:shd w:val="clear" w:color="auto" w:fill="D9D9D9"/>
          </w:tcPr>
          <w:p w:rsidR="007A49C6" w:rsidRPr="00FE4403" w:rsidRDefault="007A49C6" w:rsidP="00FE4403">
            <w:pPr>
              <w:spacing w:after="120"/>
              <w:rPr>
                <w:rFonts w:ascii="Calibri" w:hAnsi="Calibri"/>
                <w:b/>
                <w:szCs w:val="24"/>
              </w:rPr>
            </w:pPr>
            <w:r w:rsidRPr="00FE4403">
              <w:rPr>
                <w:rFonts w:ascii="Calibri" w:hAnsi="Calibri"/>
                <w:b/>
                <w:szCs w:val="24"/>
              </w:rPr>
              <w:t>Submission Date</w:t>
            </w:r>
          </w:p>
        </w:tc>
        <w:tc>
          <w:tcPr>
            <w:tcW w:w="2129" w:type="dxa"/>
            <w:gridSpan w:val="2"/>
            <w:shd w:val="clear" w:color="auto" w:fill="auto"/>
          </w:tcPr>
          <w:p w:rsidR="007A49C6" w:rsidRPr="00FE4403" w:rsidRDefault="00011F3E" w:rsidP="00A55A8B">
            <w:pPr>
              <w:spacing w:after="120"/>
              <w:rPr>
                <w:rFonts w:ascii="Calibri" w:hAnsi="Calibri"/>
                <w:b/>
                <w:szCs w:val="24"/>
              </w:rPr>
            </w:pPr>
            <w:r>
              <w:rPr>
                <w:rFonts w:ascii="Calibri" w:hAnsi="Calibri"/>
                <w:b/>
                <w:szCs w:val="24"/>
              </w:rPr>
              <w:t>15</w:t>
            </w:r>
            <w:r w:rsidRPr="00011F3E">
              <w:rPr>
                <w:rFonts w:ascii="Calibri" w:hAnsi="Calibri"/>
                <w:b/>
                <w:szCs w:val="24"/>
                <w:vertAlign w:val="superscript"/>
              </w:rPr>
              <w:t>th</w:t>
            </w:r>
            <w:r>
              <w:rPr>
                <w:rFonts w:ascii="Calibri" w:hAnsi="Calibri"/>
                <w:b/>
                <w:szCs w:val="24"/>
              </w:rPr>
              <w:t xml:space="preserve"> January 2018</w:t>
            </w:r>
          </w:p>
        </w:tc>
        <w:tc>
          <w:tcPr>
            <w:tcW w:w="1415" w:type="dxa"/>
            <w:shd w:val="clear" w:color="auto" w:fill="D9D9D9"/>
          </w:tcPr>
          <w:p w:rsidR="007A49C6" w:rsidRPr="00FE4403" w:rsidRDefault="007A49C6" w:rsidP="00FE4403">
            <w:pPr>
              <w:spacing w:after="120"/>
              <w:rPr>
                <w:rFonts w:ascii="Calibri" w:hAnsi="Calibri"/>
                <w:b/>
                <w:szCs w:val="24"/>
              </w:rPr>
            </w:pPr>
            <w:r w:rsidRPr="00FE4403">
              <w:rPr>
                <w:rFonts w:ascii="Calibri" w:hAnsi="Calibri"/>
                <w:b/>
                <w:szCs w:val="24"/>
              </w:rPr>
              <w:t xml:space="preserve">Return Date </w:t>
            </w:r>
          </w:p>
        </w:tc>
        <w:tc>
          <w:tcPr>
            <w:tcW w:w="2397" w:type="dxa"/>
            <w:shd w:val="clear" w:color="auto" w:fill="auto"/>
          </w:tcPr>
          <w:p w:rsidR="007A49C6" w:rsidRPr="00FE4403" w:rsidRDefault="00011F3E" w:rsidP="00A55A8B">
            <w:pPr>
              <w:spacing w:after="120"/>
              <w:rPr>
                <w:rFonts w:ascii="Calibri" w:hAnsi="Calibri"/>
                <w:b/>
                <w:szCs w:val="24"/>
              </w:rPr>
            </w:pPr>
            <w:r>
              <w:rPr>
                <w:rFonts w:ascii="Calibri" w:hAnsi="Calibri"/>
                <w:b/>
                <w:szCs w:val="24"/>
              </w:rPr>
              <w:t>12</w:t>
            </w:r>
            <w:r w:rsidRPr="00011F3E">
              <w:rPr>
                <w:rFonts w:ascii="Calibri" w:hAnsi="Calibri"/>
                <w:b/>
                <w:szCs w:val="24"/>
                <w:vertAlign w:val="superscript"/>
              </w:rPr>
              <w:t>th</w:t>
            </w:r>
            <w:r>
              <w:rPr>
                <w:rFonts w:ascii="Calibri" w:hAnsi="Calibri"/>
                <w:b/>
                <w:szCs w:val="24"/>
              </w:rPr>
              <w:t xml:space="preserve"> February 2018</w:t>
            </w:r>
          </w:p>
        </w:tc>
      </w:tr>
    </w:tbl>
    <w:p w:rsidR="00FE4403" w:rsidRPr="00FE4403" w:rsidRDefault="00FE4403" w:rsidP="00FE4403">
      <w:pPr>
        <w:rPr>
          <w:vanish/>
        </w:rPr>
      </w:pPr>
    </w:p>
    <w:tbl>
      <w:tblPr>
        <w:tblpPr w:leftFromText="180" w:rightFromText="180" w:vertAnchor="text" w:horzAnchor="margin" w:tblpX="108" w:tblpY="248"/>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9D684C" w:rsidRPr="00C1361B" w:rsidTr="009D684C">
        <w:trPr>
          <w:trHeight w:val="112"/>
        </w:trPr>
        <w:tc>
          <w:tcPr>
            <w:tcW w:w="9356" w:type="dxa"/>
            <w:shd w:val="clear" w:color="auto" w:fill="D9D9D9"/>
          </w:tcPr>
          <w:p w:rsidR="009D684C" w:rsidRPr="007A49C6" w:rsidRDefault="009D684C" w:rsidP="00DE26F5">
            <w:pPr>
              <w:jc w:val="center"/>
              <w:rPr>
                <w:rFonts w:ascii="Calibri" w:hAnsi="Calibri" w:cs="Arial"/>
                <w:b/>
              </w:rPr>
            </w:pPr>
            <w:r w:rsidRPr="007A49C6">
              <w:rPr>
                <w:rFonts w:ascii="Calibri" w:hAnsi="Calibri" w:cs="Arial"/>
                <w:b/>
                <w:szCs w:val="22"/>
              </w:rPr>
              <w:t>SUBMISSION:</w:t>
            </w:r>
          </w:p>
        </w:tc>
        <w:tc>
          <w:tcPr>
            <w:tcW w:w="1843" w:type="dxa"/>
            <w:shd w:val="clear" w:color="auto" w:fill="D9D9D9"/>
          </w:tcPr>
          <w:p w:rsidR="009D684C" w:rsidRPr="007A49C6" w:rsidRDefault="009D684C" w:rsidP="00DE26F5">
            <w:pPr>
              <w:jc w:val="center"/>
              <w:rPr>
                <w:rFonts w:ascii="Calibri" w:hAnsi="Calibri" w:cs="Arial"/>
                <w:b/>
              </w:rPr>
            </w:pPr>
            <w:r w:rsidRPr="00C1361B">
              <w:rPr>
                <w:rFonts w:ascii="Calibri" w:hAnsi="Calibri" w:cs="Arial"/>
                <w:b/>
                <w:sz w:val="22"/>
                <w:szCs w:val="22"/>
              </w:rPr>
              <w:t>Date:</w:t>
            </w:r>
          </w:p>
        </w:tc>
      </w:tr>
      <w:tr w:rsidR="009D684C" w:rsidRPr="00C1361B" w:rsidTr="00FE4403">
        <w:trPr>
          <w:trHeight w:val="666"/>
        </w:trPr>
        <w:tc>
          <w:tcPr>
            <w:tcW w:w="9356" w:type="dxa"/>
            <w:shd w:val="clear" w:color="auto" w:fill="D9D9D9"/>
          </w:tcPr>
          <w:p w:rsidR="009D684C" w:rsidRPr="00152E9D" w:rsidRDefault="009D684C" w:rsidP="009D684C">
            <w:pPr>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9D684C" w:rsidRDefault="009D684C" w:rsidP="009D684C">
            <w:pPr>
              <w:rPr>
                <w:rFonts w:ascii="Calibri" w:hAnsi="Calibri" w:cs="Arial"/>
                <w:sz w:val="22"/>
                <w:szCs w:val="22"/>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p>
          <w:p w:rsidR="00A212DB" w:rsidRDefault="009D684C" w:rsidP="009D684C">
            <w:pPr>
              <w:rPr>
                <w:rFonts w:ascii="Calibri" w:hAnsi="Calibri" w:cs="Arial"/>
                <w:sz w:val="22"/>
                <w:szCs w:val="22"/>
              </w:rPr>
            </w:pP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w:t>
            </w:r>
            <w:r w:rsidR="00780AE1">
              <w:rPr>
                <w:rFonts w:ascii="Calibri" w:hAnsi="Calibri" w:cs="Arial"/>
                <w:sz w:val="22"/>
                <w:szCs w:val="22"/>
              </w:rPr>
              <w:t xml:space="preserve"> one week</w:t>
            </w:r>
            <w:r w:rsidRPr="00152E9D">
              <w:rPr>
                <w:rFonts w:ascii="Calibri" w:hAnsi="Calibri" w:cs="Arial"/>
                <w:sz w:val="22"/>
                <w:szCs w:val="22"/>
              </w:rPr>
              <w:t xml:space="preserve"> late, maximum mark of 40</w:t>
            </w:r>
            <w:r w:rsidR="00A212DB">
              <w:rPr>
                <w:rFonts w:ascii="Calibri" w:hAnsi="Calibri" w:cs="Arial"/>
                <w:sz w:val="22"/>
                <w:szCs w:val="22"/>
              </w:rPr>
              <w:t xml:space="preserve">%.  </w:t>
            </w:r>
          </w:p>
          <w:p w:rsidR="009D684C" w:rsidRPr="00C1361B" w:rsidRDefault="009D684C" w:rsidP="009D684C">
            <w:pPr>
              <w:rPr>
                <w:rFonts w:ascii="Calibri" w:hAnsi="Calibri" w:cs="Arial"/>
                <w:b/>
                <w:sz w:val="22"/>
                <w:szCs w:val="22"/>
              </w:rPr>
            </w:pPr>
            <w:r w:rsidRPr="00152E9D">
              <w:rPr>
                <w:rFonts w:ascii="Calibri" w:hAnsi="Calibri" w:cs="Arial"/>
                <w:sz w:val="22"/>
                <w:szCs w:val="22"/>
              </w:rPr>
              <w:t>Only the Extenuating Circumstances Panel may grant an extension.</w:t>
            </w:r>
          </w:p>
        </w:tc>
        <w:tc>
          <w:tcPr>
            <w:tcW w:w="1843" w:type="dxa"/>
          </w:tcPr>
          <w:p w:rsidR="009D684C" w:rsidRPr="00C1361B" w:rsidRDefault="009D684C" w:rsidP="00DE26F5">
            <w:pPr>
              <w:rPr>
                <w:rFonts w:ascii="Calibri" w:hAnsi="Calibri" w:cs="Arial"/>
                <w:b/>
              </w:rPr>
            </w:pPr>
          </w:p>
        </w:tc>
      </w:tr>
      <w:tr w:rsidR="00DE26F5" w:rsidRPr="00C1361B" w:rsidTr="00FE4403">
        <w:trPr>
          <w:trHeight w:val="666"/>
        </w:trPr>
        <w:tc>
          <w:tcPr>
            <w:tcW w:w="11199" w:type="dxa"/>
            <w:gridSpan w:val="2"/>
            <w:shd w:val="clear" w:color="auto" w:fill="FFFFFF"/>
          </w:tcPr>
          <w:p w:rsidR="00DE26F5" w:rsidRPr="00DE26F5" w:rsidRDefault="00DE26F5" w:rsidP="00DE26F5">
            <w:pPr>
              <w:jc w:val="center"/>
              <w:rPr>
                <w:rFonts w:ascii="Calibri" w:hAnsi="Calibri"/>
                <w:b/>
                <w:szCs w:val="24"/>
              </w:rPr>
            </w:pPr>
            <w:r w:rsidRPr="00DE26F5">
              <w:rPr>
                <w:rFonts w:ascii="Calibri" w:hAnsi="Calibri"/>
                <w:b/>
                <w:szCs w:val="24"/>
              </w:rPr>
              <w:t>Originality Statement</w:t>
            </w:r>
          </w:p>
          <w:p w:rsidR="00DE26F5" w:rsidRPr="00C1361B" w:rsidRDefault="00DE26F5" w:rsidP="00DE26F5">
            <w:pPr>
              <w:rPr>
                <w:rFonts w:ascii="Calibri" w:hAnsi="Calibri" w:cs="Arial"/>
                <w:b/>
              </w:rPr>
            </w:pPr>
            <w:r w:rsidRPr="00DE26F5">
              <w:rPr>
                <w:rFonts w:ascii="Calibri" w:hAnsi="Calibri"/>
              </w:rPr>
              <w:t xml:space="preserve"> “By submitting my work I _______________confirm that this is my original work and that I have adhered to the College |Policy on Plagiarism.” “I have also submitted my work to Turnitin UK for checking or have included a disk if this assignment is submitted as a paper copy.”</w:t>
            </w:r>
          </w:p>
        </w:tc>
      </w:tr>
    </w:tbl>
    <w:p w:rsidR="00FE4403" w:rsidRPr="00FE4403" w:rsidRDefault="00FE4403" w:rsidP="00FE4403">
      <w:pPr>
        <w:rPr>
          <w:vanish/>
        </w:rPr>
      </w:pPr>
    </w:p>
    <w:tbl>
      <w:tblPr>
        <w:tblW w:w="11199" w:type="dxa"/>
        <w:tblInd w:w="10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7D4741" w:rsidRPr="00BF30FF" w:rsidTr="00DE26F5">
        <w:trPr>
          <w:trHeight w:val="386"/>
        </w:trPr>
        <w:tc>
          <w:tcPr>
            <w:tcW w:w="9356" w:type="dxa"/>
            <w:vMerge w:val="restart"/>
            <w:shd w:val="pct15" w:color="auto" w:fill="auto"/>
          </w:tcPr>
          <w:p w:rsidR="007D4741" w:rsidRPr="00BA1176" w:rsidRDefault="007D4741" w:rsidP="00DE26F5">
            <w:pPr>
              <w:rPr>
                <w:rFonts w:ascii="Calibri" w:hAnsi="Calibri" w:cs="Calibri"/>
                <w:b/>
                <w:sz w:val="18"/>
                <w:szCs w:val="18"/>
              </w:rPr>
            </w:pPr>
            <w:r w:rsidRPr="00DE26F5">
              <w:rPr>
                <w:rFonts w:ascii="Calibri" w:hAnsi="Calibri"/>
              </w:rPr>
              <w:t>Lecturer to tick to indicate if a hard copy version of the assignment must be submitted.</w:t>
            </w:r>
          </w:p>
        </w:tc>
        <w:tc>
          <w:tcPr>
            <w:tcW w:w="1134" w:type="dxa"/>
            <w:shd w:val="pct15" w:color="auto" w:fill="auto"/>
          </w:tcPr>
          <w:p w:rsidR="007D4741" w:rsidRPr="00BF30FF" w:rsidRDefault="007D4741" w:rsidP="007454F6">
            <w:pPr>
              <w:jc w:val="both"/>
              <w:rPr>
                <w:rFonts w:ascii="Calibri" w:hAnsi="Calibri" w:cs="Calibri"/>
                <w:b/>
              </w:rPr>
            </w:pPr>
            <w:r w:rsidRPr="00BF30FF">
              <w:rPr>
                <w:rFonts w:ascii="Calibri" w:hAnsi="Calibri" w:cs="Calibri"/>
                <w:b/>
              </w:rPr>
              <w:t>YES</w:t>
            </w:r>
          </w:p>
        </w:tc>
        <w:tc>
          <w:tcPr>
            <w:tcW w:w="709" w:type="dxa"/>
          </w:tcPr>
          <w:p w:rsidR="007D4741" w:rsidRPr="00BF30FF" w:rsidRDefault="007D4741" w:rsidP="007454F6">
            <w:pPr>
              <w:jc w:val="both"/>
              <w:rPr>
                <w:rFonts w:ascii="Calibri" w:hAnsi="Calibri" w:cs="Calibri"/>
                <w:b/>
              </w:rPr>
            </w:pPr>
          </w:p>
        </w:tc>
      </w:tr>
      <w:tr w:rsidR="007D4741" w:rsidRPr="00BF30FF" w:rsidTr="00DE26F5">
        <w:trPr>
          <w:trHeight w:val="408"/>
        </w:trPr>
        <w:tc>
          <w:tcPr>
            <w:tcW w:w="9356" w:type="dxa"/>
            <w:vMerge/>
            <w:shd w:val="pct15" w:color="auto" w:fill="auto"/>
          </w:tcPr>
          <w:p w:rsidR="007D4741" w:rsidRPr="00BF30FF" w:rsidRDefault="007D4741" w:rsidP="00FE4403">
            <w:pPr>
              <w:spacing w:before="120" w:after="120"/>
              <w:jc w:val="both"/>
              <w:rPr>
                <w:rFonts w:ascii="Calibri" w:hAnsi="Calibri" w:cs="Calibri"/>
                <w:b/>
              </w:rPr>
            </w:pPr>
          </w:p>
        </w:tc>
        <w:tc>
          <w:tcPr>
            <w:tcW w:w="1134" w:type="dxa"/>
            <w:shd w:val="pct15" w:color="auto" w:fill="auto"/>
          </w:tcPr>
          <w:p w:rsidR="007D4741" w:rsidRPr="00BF30FF" w:rsidRDefault="007D4741" w:rsidP="007454F6">
            <w:pPr>
              <w:jc w:val="both"/>
              <w:rPr>
                <w:rFonts w:ascii="Calibri" w:hAnsi="Calibri" w:cs="Calibri"/>
                <w:b/>
              </w:rPr>
            </w:pPr>
            <w:r w:rsidRPr="00BF30FF">
              <w:rPr>
                <w:rFonts w:ascii="Calibri" w:hAnsi="Calibri" w:cs="Calibri"/>
                <w:b/>
              </w:rPr>
              <w:t>NO</w:t>
            </w:r>
          </w:p>
        </w:tc>
        <w:tc>
          <w:tcPr>
            <w:tcW w:w="709" w:type="dxa"/>
          </w:tcPr>
          <w:p w:rsidR="007D4741" w:rsidRPr="00BF30FF" w:rsidRDefault="007D4741" w:rsidP="007454F6">
            <w:pPr>
              <w:jc w:val="both"/>
              <w:rPr>
                <w:rFonts w:ascii="Calibri" w:hAnsi="Calibri" w:cs="Calibri"/>
                <w:b/>
              </w:rPr>
            </w:pPr>
          </w:p>
        </w:tc>
      </w:tr>
    </w:tbl>
    <w:p w:rsidR="00643A5F" w:rsidRPr="00FE4403" w:rsidRDefault="00643A5F" w:rsidP="007F79EB">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57"/>
        <w:gridCol w:w="6333"/>
      </w:tblGrid>
      <w:tr w:rsidR="007F79EB" w:rsidRPr="00FE4403" w:rsidTr="00DE26F5">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7F79EB" w:rsidRPr="00FE4403" w:rsidRDefault="007F79EB" w:rsidP="00DE26F5">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7F79EB" w:rsidRPr="00FE4403" w:rsidRDefault="007F79EB" w:rsidP="007454F6">
            <w:pPr>
              <w:jc w:val="center"/>
              <w:rPr>
                <w:rFonts w:ascii="Calibri" w:hAnsi="Calibri"/>
                <w:b/>
                <w:u w:val="single"/>
              </w:rPr>
            </w:pPr>
            <w:r w:rsidRPr="00FE4403">
              <w:rPr>
                <w:rFonts w:ascii="Calibri" w:hAnsi="Calibri"/>
                <w:b/>
                <w:u w:val="single"/>
              </w:rPr>
              <w:t>Please ensure you complete this assessment before submitting your work.</w:t>
            </w:r>
          </w:p>
        </w:tc>
      </w:tr>
      <w:tr w:rsidR="007F79EB" w:rsidRPr="00FE4403" w:rsidTr="00DE26F5">
        <w:trPr>
          <w:trHeight w:val="572"/>
        </w:trPr>
        <w:tc>
          <w:tcPr>
            <w:tcW w:w="4860" w:type="dxa"/>
            <w:tcBorders>
              <w:top w:val="single" w:sz="6" w:space="0" w:color="auto"/>
              <w:left w:val="double" w:sz="4" w:space="0" w:color="auto"/>
              <w:bottom w:val="single" w:sz="6" w:space="0" w:color="auto"/>
              <w:right w:val="single" w:sz="6" w:space="0" w:color="auto"/>
            </w:tcBorders>
          </w:tcPr>
          <w:p w:rsidR="00681856" w:rsidRPr="00FE4403" w:rsidRDefault="007F79EB" w:rsidP="00DE26F5">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7F79EB" w:rsidRPr="00FE4403" w:rsidRDefault="007F79EB" w:rsidP="00DE26F5">
            <w:pPr>
              <w:rPr>
                <w:rFonts w:ascii="Calibri" w:hAnsi="Calibri"/>
              </w:rPr>
            </w:pPr>
          </w:p>
          <w:p w:rsidR="00DE26F5" w:rsidRPr="00FE4403" w:rsidRDefault="00DE26F5" w:rsidP="00DE26F5">
            <w:pPr>
              <w:rPr>
                <w:rFonts w:ascii="Calibri" w:hAnsi="Calibri"/>
              </w:rPr>
            </w:pPr>
          </w:p>
        </w:tc>
      </w:tr>
      <w:tr w:rsidR="007F79EB" w:rsidRPr="00FE4403" w:rsidTr="00DE26F5">
        <w:trPr>
          <w:trHeight w:val="571"/>
        </w:trPr>
        <w:tc>
          <w:tcPr>
            <w:tcW w:w="4860" w:type="dxa"/>
            <w:tcBorders>
              <w:top w:val="single" w:sz="6" w:space="0" w:color="auto"/>
              <w:left w:val="double" w:sz="4" w:space="0" w:color="auto"/>
              <w:bottom w:val="single" w:sz="6" w:space="0" w:color="auto"/>
              <w:right w:val="single" w:sz="6" w:space="0" w:color="auto"/>
            </w:tcBorders>
          </w:tcPr>
          <w:p w:rsidR="00681856" w:rsidRPr="00FE4403" w:rsidRDefault="007F79EB" w:rsidP="00DE26F5">
            <w:pPr>
              <w:rPr>
                <w:rFonts w:ascii="Calibri" w:hAnsi="Calibri"/>
              </w:rPr>
            </w:pPr>
            <w:r w:rsidRPr="00FE4403">
              <w:rPr>
                <w:rFonts w:ascii="Calibri" w:hAnsi="Calibri"/>
              </w:rPr>
              <w:t>Which aspects do you consider could have been improved in this piece of work?</w:t>
            </w:r>
          </w:p>
          <w:p w:rsidR="00681856" w:rsidRPr="00FE4403" w:rsidRDefault="00681856" w:rsidP="00DE26F5">
            <w:pPr>
              <w:rPr>
                <w:rFonts w:ascii="Calibri" w:hAnsi="Calibri"/>
              </w:rPr>
            </w:pPr>
          </w:p>
        </w:tc>
        <w:tc>
          <w:tcPr>
            <w:tcW w:w="6339" w:type="dxa"/>
            <w:tcBorders>
              <w:top w:val="single" w:sz="6" w:space="0" w:color="auto"/>
              <w:left w:val="single" w:sz="6" w:space="0" w:color="auto"/>
              <w:bottom w:val="single" w:sz="6" w:space="0" w:color="auto"/>
              <w:right w:val="double" w:sz="4" w:space="0" w:color="auto"/>
            </w:tcBorders>
          </w:tcPr>
          <w:p w:rsidR="00760C21" w:rsidRPr="00FE4403" w:rsidRDefault="00760C21" w:rsidP="00DE26F5">
            <w:pPr>
              <w:rPr>
                <w:rFonts w:ascii="Calibri" w:hAnsi="Calibri"/>
              </w:rPr>
            </w:pPr>
          </w:p>
          <w:p w:rsidR="00760C21" w:rsidRPr="00FE4403" w:rsidRDefault="00760C21" w:rsidP="00DE26F5">
            <w:pPr>
              <w:rPr>
                <w:rFonts w:ascii="Calibri" w:hAnsi="Calibri"/>
              </w:rPr>
            </w:pPr>
          </w:p>
        </w:tc>
      </w:tr>
      <w:tr w:rsidR="007F79EB" w:rsidRPr="00FE4403" w:rsidTr="00DE26F5">
        <w:trPr>
          <w:trHeight w:val="571"/>
        </w:trPr>
        <w:tc>
          <w:tcPr>
            <w:tcW w:w="4860" w:type="dxa"/>
            <w:tcBorders>
              <w:top w:val="single" w:sz="6" w:space="0" w:color="auto"/>
              <w:left w:val="double" w:sz="4" w:space="0" w:color="auto"/>
              <w:bottom w:val="double" w:sz="4" w:space="0" w:color="auto"/>
              <w:right w:val="single" w:sz="6" w:space="0" w:color="auto"/>
            </w:tcBorders>
          </w:tcPr>
          <w:p w:rsidR="007F79EB" w:rsidRPr="00FE4403" w:rsidRDefault="007F79EB" w:rsidP="00DE26F5">
            <w:pPr>
              <w:rPr>
                <w:rFonts w:ascii="Calibri" w:hAnsi="Calibri"/>
              </w:rPr>
            </w:pPr>
            <w:r w:rsidRPr="00FE4403">
              <w:rPr>
                <w:rFonts w:ascii="Calibri" w:hAnsi="Calibri"/>
              </w:rPr>
              <w:lastRenderedPageBreak/>
              <w:t>What have you found most satisfying whilst undertaking this submission?</w:t>
            </w:r>
          </w:p>
          <w:p w:rsidR="00681856" w:rsidRPr="00FE4403" w:rsidRDefault="00681856" w:rsidP="00DE26F5">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rsidR="007F79EB" w:rsidRPr="00FE4403" w:rsidRDefault="007F79EB" w:rsidP="00DE26F5">
            <w:pPr>
              <w:rPr>
                <w:rFonts w:ascii="Calibri" w:hAnsi="Calibri"/>
              </w:rPr>
            </w:pPr>
          </w:p>
          <w:p w:rsidR="00760C21" w:rsidRPr="00FE4403" w:rsidRDefault="00760C21" w:rsidP="00DE26F5">
            <w:pPr>
              <w:rPr>
                <w:rFonts w:ascii="Calibri" w:hAnsi="Calibri"/>
              </w:rPr>
            </w:pPr>
          </w:p>
          <w:p w:rsidR="00760C21" w:rsidRPr="00FE4403" w:rsidRDefault="00760C21" w:rsidP="00DE26F5">
            <w:pPr>
              <w:rPr>
                <w:rFonts w:ascii="Calibri" w:hAnsi="Calibri"/>
              </w:rPr>
            </w:pPr>
          </w:p>
        </w:tc>
      </w:tr>
    </w:tbl>
    <w:p w:rsidR="00D25717" w:rsidRPr="00FE4403" w:rsidRDefault="00643A5F" w:rsidP="00A32A88">
      <w:pPr>
        <w:jc w:val="center"/>
        <w:rPr>
          <w:rFonts w:ascii="Calibri" w:hAnsi="Calibri"/>
          <w:b/>
          <w:color w:val="FF0000"/>
          <w:sz w:val="28"/>
          <w:szCs w:val="28"/>
          <w:u w:val="single"/>
        </w:rPr>
      </w:pPr>
      <w:r w:rsidRPr="00FE4403">
        <w:rPr>
          <w:rFonts w:ascii="Calibri" w:hAnsi="Calibri"/>
          <w:b/>
          <w:szCs w:val="24"/>
        </w:rPr>
        <w:br w:type="page"/>
      </w:r>
      <w:r w:rsidR="00585EA0" w:rsidRPr="00FE4403">
        <w:rPr>
          <w:rFonts w:ascii="Calibri" w:hAnsi="Calibri"/>
          <w:b/>
          <w:color w:val="FF0000"/>
          <w:sz w:val="28"/>
          <w:szCs w:val="28"/>
          <w:u w:val="single"/>
        </w:rPr>
        <w:lastRenderedPageBreak/>
        <w:t>For Completion by Lecturers</w:t>
      </w:r>
    </w:p>
    <w:p w:rsidR="00370371" w:rsidRDefault="00370371"/>
    <w:tbl>
      <w:tblPr>
        <w:tblpPr w:leftFromText="180" w:rightFromText="180" w:vertAnchor="text" w:tblpX="288" w:tblpY="1"/>
        <w:tblOverlap w:val="neve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2"/>
        <w:gridCol w:w="2090"/>
        <w:gridCol w:w="1033"/>
        <w:gridCol w:w="275"/>
        <w:gridCol w:w="1304"/>
        <w:gridCol w:w="1033"/>
        <w:gridCol w:w="1183"/>
        <w:gridCol w:w="161"/>
        <w:gridCol w:w="926"/>
        <w:gridCol w:w="44"/>
        <w:gridCol w:w="1029"/>
        <w:gridCol w:w="1080"/>
      </w:tblGrid>
      <w:tr w:rsidR="009902B5" w:rsidRPr="009D684C" w:rsidTr="00A212DB">
        <w:tc>
          <w:tcPr>
            <w:tcW w:w="1400" w:type="pct"/>
            <w:gridSpan w:val="2"/>
            <w:vMerge w:val="restart"/>
            <w:tcBorders>
              <w:top w:val="double" w:sz="4" w:space="0" w:color="000000"/>
              <w:left w:val="double" w:sz="4" w:space="0" w:color="000000"/>
              <w:bottom w:val="single" w:sz="4" w:space="0" w:color="000000"/>
              <w:right w:val="single" w:sz="6" w:space="0" w:color="000000"/>
            </w:tcBorders>
            <w:shd w:val="clear" w:color="auto" w:fill="D9D9D9"/>
          </w:tcPr>
          <w:p w:rsidR="009902B5" w:rsidRDefault="009902B5" w:rsidP="00FE4403">
            <w:pPr>
              <w:rPr>
                <w:rFonts w:ascii="Calibri" w:hAnsi="Calibri" w:cs="Arial"/>
                <w:bCs/>
                <w:sz w:val="22"/>
                <w:szCs w:val="22"/>
              </w:rPr>
            </w:pPr>
            <w:r>
              <w:rPr>
                <w:rFonts w:ascii="Calibri" w:hAnsi="Calibri" w:cs="Arial"/>
                <w:b/>
                <w:bCs/>
                <w:sz w:val="22"/>
                <w:szCs w:val="22"/>
              </w:rPr>
              <w:t xml:space="preserve">Assignment Mark </w:t>
            </w:r>
          </w:p>
          <w:p w:rsidR="009902B5" w:rsidRPr="009D684C" w:rsidRDefault="009902B5" w:rsidP="00FE4403">
            <w:pPr>
              <w:rPr>
                <w:rFonts w:ascii="Calibri" w:hAnsi="Calibri"/>
                <w:b/>
                <w:i/>
                <w:szCs w:val="24"/>
              </w:rPr>
            </w:pPr>
            <w:r w:rsidRPr="003223E0">
              <w:rPr>
                <w:rFonts w:ascii="Calibri" w:hAnsi="Calibri"/>
                <w:sz w:val="16"/>
                <w:szCs w:val="16"/>
              </w:rPr>
              <w:t>Assessment marks are subject to ratification at the Exam Board.  These comments and marks are to give feedback on module work and are for guidance</w:t>
            </w:r>
            <w:r>
              <w:rPr>
                <w:rFonts w:ascii="Calibri" w:hAnsi="Calibri"/>
                <w:sz w:val="16"/>
                <w:szCs w:val="16"/>
              </w:rPr>
              <w:t xml:space="preserve"> only until they are confirmed.</w:t>
            </w:r>
          </w:p>
        </w:tc>
        <w:tc>
          <w:tcPr>
            <w:tcW w:w="464" w:type="pct"/>
            <w:tcBorders>
              <w:top w:val="double" w:sz="4" w:space="0" w:color="000000"/>
              <w:left w:val="single" w:sz="6" w:space="0" w:color="000000"/>
              <w:bottom w:val="single" w:sz="4" w:space="0" w:color="000000"/>
              <w:right w:val="single" w:sz="6" w:space="0" w:color="000000"/>
            </w:tcBorders>
            <w:shd w:val="clear" w:color="auto" w:fill="D9D9D9"/>
          </w:tcPr>
          <w:p w:rsidR="009902B5" w:rsidRPr="00166BE3" w:rsidRDefault="009902B5" w:rsidP="00FE4403">
            <w:pPr>
              <w:jc w:val="center"/>
              <w:rPr>
                <w:rFonts w:ascii="Calibri" w:hAnsi="Calibri"/>
                <w:b/>
                <w:sz w:val="20"/>
                <w:szCs w:val="32"/>
              </w:rPr>
            </w:pPr>
          </w:p>
        </w:tc>
        <w:tc>
          <w:tcPr>
            <w:tcW w:w="2664" w:type="pct"/>
            <w:gridSpan w:val="8"/>
            <w:tcBorders>
              <w:top w:val="double" w:sz="4" w:space="0" w:color="000000"/>
              <w:left w:val="single" w:sz="6" w:space="0" w:color="000000"/>
              <w:bottom w:val="single" w:sz="4" w:space="0" w:color="000000"/>
              <w:right w:val="double" w:sz="4" w:space="0" w:color="000000"/>
            </w:tcBorders>
            <w:shd w:val="clear" w:color="auto" w:fill="D9D9D9"/>
          </w:tcPr>
          <w:p w:rsidR="009902B5" w:rsidRPr="009D684C" w:rsidRDefault="009902B5" w:rsidP="00FE4403">
            <w:pPr>
              <w:jc w:val="center"/>
              <w:rPr>
                <w:rFonts w:ascii="Calibri" w:hAnsi="Calibri"/>
                <w:b/>
                <w:i/>
                <w:sz w:val="18"/>
                <w:szCs w:val="18"/>
              </w:rPr>
            </w:pPr>
            <w:r w:rsidRPr="00166BE3">
              <w:rPr>
                <w:rFonts w:ascii="Calibri" w:hAnsi="Calibri"/>
                <w:b/>
                <w:sz w:val="20"/>
                <w:szCs w:val="32"/>
              </w:rPr>
              <w:t>Late submission Penalties (tick if Appropriate)</w:t>
            </w:r>
          </w:p>
        </w:tc>
        <w:tc>
          <w:tcPr>
            <w:tcW w:w="472" w:type="pct"/>
            <w:tcBorders>
              <w:top w:val="double" w:sz="4" w:space="0" w:color="000000"/>
              <w:left w:val="single" w:sz="6" w:space="0" w:color="000000"/>
              <w:bottom w:val="single" w:sz="4" w:space="0" w:color="000000"/>
              <w:right w:val="double" w:sz="4" w:space="0" w:color="000000"/>
            </w:tcBorders>
            <w:shd w:val="clear" w:color="auto" w:fill="D9D9D9"/>
          </w:tcPr>
          <w:p w:rsidR="009902B5" w:rsidRPr="00166BE3" w:rsidRDefault="009902B5" w:rsidP="00FE4403">
            <w:pPr>
              <w:jc w:val="center"/>
              <w:rPr>
                <w:rFonts w:ascii="Calibri" w:hAnsi="Calibri"/>
                <w:b/>
                <w:sz w:val="20"/>
                <w:szCs w:val="32"/>
              </w:rPr>
            </w:pPr>
          </w:p>
        </w:tc>
      </w:tr>
      <w:tr w:rsidR="009902B5" w:rsidRPr="009D684C" w:rsidTr="00A212DB">
        <w:tc>
          <w:tcPr>
            <w:tcW w:w="1400" w:type="pct"/>
            <w:gridSpan w:val="2"/>
            <w:vMerge/>
            <w:tcBorders>
              <w:top w:val="single" w:sz="4" w:space="0" w:color="000000"/>
              <w:left w:val="double" w:sz="4" w:space="0" w:color="000000"/>
              <w:bottom w:val="double" w:sz="4" w:space="0" w:color="000000"/>
              <w:right w:val="single" w:sz="6" w:space="0" w:color="000000"/>
            </w:tcBorders>
            <w:shd w:val="clear" w:color="auto" w:fill="D9D9D9"/>
          </w:tcPr>
          <w:p w:rsidR="009902B5" w:rsidRPr="009D684C" w:rsidRDefault="009902B5" w:rsidP="00FE4403">
            <w:pPr>
              <w:jc w:val="right"/>
              <w:rPr>
                <w:rFonts w:ascii="Calibri" w:hAnsi="Calibri"/>
                <w:b/>
                <w:i/>
                <w:szCs w:val="24"/>
              </w:rPr>
            </w:pPr>
          </w:p>
        </w:tc>
        <w:tc>
          <w:tcPr>
            <w:tcW w:w="464" w:type="pct"/>
            <w:tcBorders>
              <w:top w:val="single" w:sz="4" w:space="0" w:color="000000"/>
              <w:left w:val="single" w:sz="6" w:space="0" w:color="000000"/>
              <w:bottom w:val="single" w:sz="6" w:space="0" w:color="000000"/>
              <w:right w:val="single" w:sz="6" w:space="0" w:color="000000"/>
            </w:tcBorders>
            <w:shd w:val="clear" w:color="auto" w:fill="FFFFFF"/>
          </w:tcPr>
          <w:p w:rsidR="009902B5" w:rsidRPr="00370371" w:rsidRDefault="009902B5" w:rsidP="00FE4403">
            <w:pPr>
              <w:jc w:val="center"/>
              <w:rPr>
                <w:rFonts w:ascii="Calibri" w:hAnsi="Calibri"/>
                <w:sz w:val="20"/>
                <w:szCs w:val="32"/>
              </w:rPr>
            </w:pPr>
          </w:p>
        </w:tc>
        <w:tc>
          <w:tcPr>
            <w:tcW w:w="1764" w:type="pct"/>
            <w:gridSpan w:val="5"/>
            <w:tcBorders>
              <w:top w:val="single" w:sz="4" w:space="0" w:color="000000"/>
              <w:left w:val="single" w:sz="6" w:space="0" w:color="000000"/>
              <w:bottom w:val="single" w:sz="6" w:space="0" w:color="000000"/>
              <w:right w:val="single" w:sz="6" w:space="0" w:color="000000"/>
            </w:tcBorders>
            <w:shd w:val="clear" w:color="auto" w:fill="FFFFFF"/>
          </w:tcPr>
          <w:p w:rsidR="009902B5" w:rsidRPr="00370371" w:rsidRDefault="000306A1" w:rsidP="00FE4403">
            <w:pPr>
              <w:jc w:val="center"/>
              <w:rPr>
                <w:rFonts w:ascii="Calibri" w:hAnsi="Calibri"/>
                <w:sz w:val="20"/>
                <w:szCs w:val="32"/>
              </w:rPr>
            </w:pPr>
            <w:r>
              <w:rPr>
                <w:rFonts w:ascii="Calibri" w:hAnsi="Calibri"/>
                <w:sz w:val="20"/>
                <w:szCs w:val="32"/>
              </w:rPr>
              <w:t>Up to 1 week</w:t>
            </w:r>
            <w:r w:rsidR="009902B5" w:rsidRPr="00370371">
              <w:rPr>
                <w:rFonts w:ascii="Calibri" w:hAnsi="Calibri"/>
                <w:sz w:val="20"/>
                <w:szCs w:val="32"/>
              </w:rPr>
              <w:t xml:space="preserve"> late</w:t>
            </w:r>
          </w:p>
        </w:tc>
        <w:tc>
          <w:tcPr>
            <w:tcW w:w="416" w:type="pct"/>
            <w:tcBorders>
              <w:top w:val="single" w:sz="4" w:space="0" w:color="000000"/>
              <w:left w:val="single" w:sz="6" w:space="0" w:color="000000"/>
              <w:bottom w:val="single" w:sz="6" w:space="0" w:color="000000"/>
              <w:right w:val="single" w:sz="6" w:space="0" w:color="000000"/>
            </w:tcBorders>
            <w:shd w:val="clear" w:color="auto" w:fill="FFFFFF"/>
          </w:tcPr>
          <w:p w:rsidR="009902B5" w:rsidRPr="00370371" w:rsidRDefault="009902B5" w:rsidP="00FE4403">
            <w:pPr>
              <w:jc w:val="center"/>
              <w:rPr>
                <w:rFonts w:ascii="Calibri" w:hAnsi="Calibri"/>
                <w:sz w:val="20"/>
                <w:szCs w:val="32"/>
              </w:rPr>
            </w:pPr>
            <w:r w:rsidRPr="00370371">
              <w:rPr>
                <w:rFonts w:ascii="Calibri" w:hAnsi="Calibri"/>
                <w:sz w:val="20"/>
                <w:szCs w:val="32"/>
              </w:rPr>
              <w:t>40% max</w:t>
            </w:r>
          </w:p>
        </w:tc>
        <w:tc>
          <w:tcPr>
            <w:tcW w:w="484" w:type="pct"/>
            <w:gridSpan w:val="2"/>
            <w:vMerge w:val="restart"/>
            <w:tcBorders>
              <w:top w:val="single" w:sz="4" w:space="0" w:color="000000"/>
              <w:left w:val="single" w:sz="6" w:space="0" w:color="000000"/>
              <w:bottom w:val="double" w:sz="4" w:space="0" w:color="000000"/>
              <w:right w:val="double" w:sz="4" w:space="0" w:color="000000"/>
            </w:tcBorders>
            <w:shd w:val="clear" w:color="auto" w:fill="FFFFFF"/>
          </w:tcPr>
          <w:p w:rsidR="009902B5" w:rsidRPr="009D684C" w:rsidRDefault="009902B5" w:rsidP="00FE4403">
            <w:pPr>
              <w:jc w:val="center"/>
              <w:rPr>
                <w:rFonts w:ascii="Calibri" w:hAnsi="Calibri"/>
                <w:b/>
                <w:i/>
                <w:sz w:val="18"/>
                <w:szCs w:val="18"/>
              </w:rPr>
            </w:pPr>
            <w:r>
              <w:rPr>
                <w:rFonts w:ascii="Calibri" w:hAnsi="Calibri"/>
                <w:sz w:val="20"/>
                <w:szCs w:val="32"/>
              </w:rPr>
              <w:t>%</w:t>
            </w:r>
          </w:p>
        </w:tc>
        <w:tc>
          <w:tcPr>
            <w:tcW w:w="472" w:type="pct"/>
            <w:tcBorders>
              <w:top w:val="single" w:sz="4" w:space="0" w:color="000000"/>
              <w:left w:val="single" w:sz="6" w:space="0" w:color="000000"/>
              <w:bottom w:val="double" w:sz="4" w:space="0" w:color="000000"/>
              <w:right w:val="double" w:sz="4" w:space="0" w:color="000000"/>
            </w:tcBorders>
            <w:shd w:val="clear" w:color="auto" w:fill="FFFFFF"/>
          </w:tcPr>
          <w:p w:rsidR="009902B5" w:rsidRDefault="009902B5" w:rsidP="00FE4403">
            <w:pPr>
              <w:jc w:val="center"/>
              <w:rPr>
                <w:rFonts w:ascii="Calibri" w:hAnsi="Calibri"/>
                <w:sz w:val="20"/>
                <w:szCs w:val="32"/>
              </w:rPr>
            </w:pPr>
          </w:p>
        </w:tc>
      </w:tr>
      <w:tr w:rsidR="009902B5" w:rsidRPr="009D684C" w:rsidTr="00A212DB">
        <w:tc>
          <w:tcPr>
            <w:tcW w:w="1400" w:type="pct"/>
            <w:gridSpan w:val="2"/>
            <w:vMerge/>
            <w:tcBorders>
              <w:top w:val="double" w:sz="4" w:space="0" w:color="000000"/>
              <w:left w:val="double" w:sz="6" w:space="0" w:color="000000"/>
              <w:bottom w:val="double" w:sz="6" w:space="0" w:color="000000"/>
              <w:right w:val="single" w:sz="6" w:space="0" w:color="000000"/>
            </w:tcBorders>
            <w:shd w:val="clear" w:color="auto" w:fill="D9D9D9"/>
          </w:tcPr>
          <w:p w:rsidR="009902B5" w:rsidRPr="009D684C" w:rsidRDefault="009902B5" w:rsidP="00FE4403">
            <w:pPr>
              <w:jc w:val="right"/>
              <w:rPr>
                <w:rFonts w:ascii="Calibri" w:hAnsi="Calibri"/>
                <w:b/>
                <w:i/>
                <w:szCs w:val="24"/>
              </w:rPr>
            </w:pPr>
          </w:p>
        </w:tc>
        <w:tc>
          <w:tcPr>
            <w:tcW w:w="464" w:type="pct"/>
            <w:tcBorders>
              <w:top w:val="single" w:sz="6" w:space="0" w:color="000000"/>
              <w:left w:val="single" w:sz="6" w:space="0" w:color="000000"/>
              <w:bottom w:val="single" w:sz="6" w:space="0" w:color="000000"/>
              <w:right w:val="single" w:sz="6" w:space="0" w:color="000000"/>
            </w:tcBorders>
            <w:shd w:val="clear" w:color="auto" w:fill="FFFFFF"/>
          </w:tcPr>
          <w:p w:rsidR="009902B5" w:rsidRPr="00370371" w:rsidRDefault="009902B5" w:rsidP="00FE4403">
            <w:pPr>
              <w:jc w:val="center"/>
              <w:rPr>
                <w:rFonts w:ascii="Calibri" w:hAnsi="Calibri"/>
                <w:sz w:val="20"/>
                <w:szCs w:val="32"/>
              </w:rPr>
            </w:pPr>
          </w:p>
        </w:tc>
        <w:tc>
          <w:tcPr>
            <w:tcW w:w="1764" w:type="pct"/>
            <w:gridSpan w:val="5"/>
            <w:tcBorders>
              <w:top w:val="single" w:sz="6" w:space="0" w:color="000000"/>
              <w:left w:val="single" w:sz="6" w:space="0" w:color="000000"/>
              <w:bottom w:val="single" w:sz="6" w:space="0" w:color="000000"/>
              <w:right w:val="single" w:sz="6" w:space="0" w:color="000000"/>
            </w:tcBorders>
            <w:shd w:val="clear" w:color="auto" w:fill="FFFFFF"/>
          </w:tcPr>
          <w:p w:rsidR="009902B5" w:rsidRPr="00370371" w:rsidRDefault="000306A1" w:rsidP="00FE4403">
            <w:pPr>
              <w:jc w:val="center"/>
              <w:rPr>
                <w:rFonts w:ascii="Calibri" w:hAnsi="Calibri"/>
                <w:sz w:val="20"/>
                <w:szCs w:val="32"/>
              </w:rPr>
            </w:pPr>
            <w:r>
              <w:rPr>
                <w:rFonts w:ascii="Calibri" w:hAnsi="Calibri"/>
                <w:sz w:val="20"/>
                <w:szCs w:val="32"/>
              </w:rPr>
              <w:t>Over 1 week</w:t>
            </w:r>
            <w:r w:rsidR="009902B5" w:rsidRPr="00370371">
              <w:rPr>
                <w:rFonts w:ascii="Calibri" w:hAnsi="Calibri"/>
                <w:sz w:val="20"/>
                <w:szCs w:val="32"/>
              </w:rPr>
              <w:t xml:space="preserve"> late</w:t>
            </w:r>
          </w:p>
        </w:tc>
        <w:tc>
          <w:tcPr>
            <w:tcW w:w="416" w:type="pct"/>
            <w:tcBorders>
              <w:top w:val="single" w:sz="6" w:space="0" w:color="000000"/>
              <w:left w:val="single" w:sz="6" w:space="0" w:color="000000"/>
              <w:bottom w:val="single" w:sz="6" w:space="0" w:color="000000"/>
              <w:right w:val="single" w:sz="6" w:space="0" w:color="000000"/>
            </w:tcBorders>
            <w:shd w:val="clear" w:color="auto" w:fill="FFFFFF"/>
          </w:tcPr>
          <w:p w:rsidR="009902B5" w:rsidRPr="00370371" w:rsidRDefault="009902B5" w:rsidP="00FE4403">
            <w:pPr>
              <w:jc w:val="center"/>
              <w:rPr>
                <w:rFonts w:ascii="Calibri" w:hAnsi="Calibri"/>
                <w:sz w:val="20"/>
                <w:szCs w:val="32"/>
              </w:rPr>
            </w:pPr>
            <w:r w:rsidRPr="00370371">
              <w:rPr>
                <w:rFonts w:ascii="Calibri" w:hAnsi="Calibri"/>
                <w:sz w:val="20"/>
                <w:szCs w:val="32"/>
              </w:rPr>
              <w:t>0%</w:t>
            </w:r>
          </w:p>
        </w:tc>
        <w:tc>
          <w:tcPr>
            <w:tcW w:w="484" w:type="pct"/>
            <w:gridSpan w:val="2"/>
            <w:vMerge/>
            <w:tcBorders>
              <w:top w:val="single" w:sz="6" w:space="0" w:color="000000"/>
              <w:left w:val="single" w:sz="6" w:space="0" w:color="000000"/>
              <w:bottom w:val="double" w:sz="4" w:space="0" w:color="000000"/>
              <w:right w:val="double" w:sz="4" w:space="0" w:color="000000"/>
            </w:tcBorders>
            <w:shd w:val="clear" w:color="auto" w:fill="FFFFFF"/>
          </w:tcPr>
          <w:p w:rsidR="009902B5" w:rsidRPr="009D684C" w:rsidRDefault="009902B5" w:rsidP="00FE4403">
            <w:pPr>
              <w:jc w:val="center"/>
              <w:rPr>
                <w:rFonts w:ascii="Calibri" w:hAnsi="Calibri"/>
                <w:b/>
                <w:i/>
                <w:sz w:val="18"/>
                <w:szCs w:val="18"/>
              </w:rPr>
            </w:pPr>
          </w:p>
        </w:tc>
        <w:tc>
          <w:tcPr>
            <w:tcW w:w="472" w:type="pct"/>
            <w:tcBorders>
              <w:top w:val="single" w:sz="6" w:space="0" w:color="000000"/>
              <w:left w:val="single" w:sz="6" w:space="0" w:color="000000"/>
              <w:bottom w:val="double" w:sz="4" w:space="0" w:color="000000"/>
              <w:right w:val="double" w:sz="4" w:space="0" w:color="000000"/>
            </w:tcBorders>
            <w:shd w:val="clear" w:color="auto" w:fill="FFFFFF"/>
          </w:tcPr>
          <w:p w:rsidR="009902B5" w:rsidRPr="009D684C" w:rsidRDefault="009902B5" w:rsidP="00FE4403">
            <w:pPr>
              <w:jc w:val="center"/>
              <w:rPr>
                <w:rFonts w:ascii="Calibri" w:hAnsi="Calibri"/>
                <w:b/>
                <w:i/>
                <w:sz w:val="18"/>
                <w:szCs w:val="18"/>
              </w:rPr>
            </w:pPr>
          </w:p>
        </w:tc>
      </w:tr>
      <w:tr w:rsidR="009902B5" w:rsidRPr="00FE4403" w:rsidTr="00A212DB">
        <w:tc>
          <w:tcPr>
            <w:tcW w:w="464" w:type="pct"/>
            <w:tcBorders>
              <w:top w:val="double" w:sz="6" w:space="0" w:color="000000"/>
              <w:left w:val="double" w:sz="6" w:space="0" w:color="000000"/>
              <w:bottom w:val="single" w:sz="6" w:space="0" w:color="000000"/>
              <w:right w:val="double" w:sz="4" w:space="0" w:color="000000"/>
            </w:tcBorders>
            <w:shd w:val="clear" w:color="auto" w:fill="D9D9D9"/>
          </w:tcPr>
          <w:p w:rsidR="009902B5" w:rsidRPr="00FE4403" w:rsidRDefault="009902B5" w:rsidP="00166BE3">
            <w:pPr>
              <w:jc w:val="center"/>
              <w:rPr>
                <w:rFonts w:ascii="Calibri" w:hAnsi="Calibri"/>
                <w:b/>
                <w:szCs w:val="24"/>
              </w:rPr>
            </w:pPr>
          </w:p>
        </w:tc>
        <w:tc>
          <w:tcPr>
            <w:tcW w:w="4064" w:type="pct"/>
            <w:gridSpan w:val="10"/>
            <w:tcBorders>
              <w:top w:val="double" w:sz="6" w:space="0" w:color="000000"/>
              <w:left w:val="double" w:sz="6" w:space="0" w:color="000000"/>
              <w:bottom w:val="single" w:sz="6" w:space="0" w:color="000000"/>
              <w:right w:val="double" w:sz="4" w:space="0" w:color="000000"/>
            </w:tcBorders>
            <w:shd w:val="clear" w:color="auto" w:fill="D9D9D9"/>
          </w:tcPr>
          <w:p w:rsidR="009902B5" w:rsidRPr="00FE4403" w:rsidRDefault="009902B5" w:rsidP="00166BE3">
            <w:pPr>
              <w:jc w:val="center"/>
              <w:rPr>
                <w:rFonts w:ascii="Calibri" w:hAnsi="Calibri"/>
                <w:b/>
                <w:szCs w:val="24"/>
              </w:rPr>
            </w:pPr>
            <w:r w:rsidRPr="00FE4403">
              <w:rPr>
                <w:rFonts w:ascii="Calibri" w:hAnsi="Calibri"/>
                <w:b/>
                <w:szCs w:val="24"/>
              </w:rPr>
              <w:t>Learning Outcomes</w:t>
            </w:r>
            <w:r w:rsidRPr="00FE4403">
              <w:rPr>
                <w:rStyle w:val="FootnoteReference"/>
                <w:rFonts w:ascii="Calibri" w:hAnsi="Calibri"/>
                <w:b/>
                <w:i/>
                <w:szCs w:val="24"/>
              </w:rPr>
              <w:footnoteReference w:id="1"/>
            </w:r>
            <w:r w:rsidRPr="00FE4403">
              <w:rPr>
                <w:rFonts w:ascii="Calibri" w:hAnsi="Calibri"/>
                <w:b/>
                <w:szCs w:val="24"/>
              </w:rPr>
              <w:t xml:space="preserve"> (from module syllabus)</w:t>
            </w:r>
          </w:p>
        </w:tc>
        <w:tc>
          <w:tcPr>
            <w:tcW w:w="472" w:type="pct"/>
            <w:tcBorders>
              <w:top w:val="double" w:sz="6" w:space="0" w:color="000000"/>
              <w:left w:val="double" w:sz="6" w:space="0" w:color="000000"/>
              <w:bottom w:val="single" w:sz="6" w:space="0" w:color="000000"/>
              <w:right w:val="double" w:sz="4" w:space="0" w:color="000000"/>
            </w:tcBorders>
            <w:shd w:val="clear" w:color="auto" w:fill="D9D9D9"/>
          </w:tcPr>
          <w:p w:rsidR="009902B5" w:rsidRPr="00FE4403" w:rsidRDefault="009902B5" w:rsidP="00166BE3">
            <w:pPr>
              <w:jc w:val="center"/>
              <w:rPr>
                <w:rFonts w:ascii="Calibri" w:hAnsi="Calibri"/>
                <w:b/>
                <w:szCs w:val="24"/>
              </w:rPr>
            </w:pPr>
          </w:p>
        </w:tc>
      </w:tr>
      <w:tr w:rsidR="009902B5" w:rsidRPr="00FE4403" w:rsidTr="00A212DB">
        <w:tc>
          <w:tcPr>
            <w:tcW w:w="1400" w:type="pct"/>
            <w:gridSpan w:val="2"/>
            <w:tcBorders>
              <w:top w:val="single" w:sz="6" w:space="0" w:color="000000"/>
              <w:left w:val="double" w:sz="6" w:space="0" w:color="000000"/>
              <w:bottom w:val="double" w:sz="6" w:space="0" w:color="000000"/>
              <w:right w:val="single" w:sz="6" w:space="0" w:color="000000"/>
            </w:tcBorders>
            <w:shd w:val="clear" w:color="auto" w:fill="D9D9D9"/>
          </w:tcPr>
          <w:p w:rsidR="009902B5" w:rsidRPr="00FE4403" w:rsidRDefault="00A212DB" w:rsidP="00A212DB">
            <w:pPr>
              <w:rPr>
                <w:rFonts w:ascii="Calibri" w:hAnsi="Calibri"/>
                <w:b/>
                <w:szCs w:val="24"/>
              </w:rPr>
            </w:pPr>
            <w:r>
              <w:rPr>
                <w:rFonts w:ascii="Calibri" w:hAnsi="Calibri"/>
                <w:b/>
                <w:i/>
                <w:szCs w:val="24"/>
              </w:rPr>
              <w:t>This submission demonstrates ability to:</w:t>
            </w:r>
          </w:p>
        </w:tc>
        <w:tc>
          <w:tcPr>
            <w:tcW w:w="589" w:type="pct"/>
            <w:gridSpan w:val="2"/>
            <w:tcBorders>
              <w:top w:val="single" w:sz="6" w:space="0" w:color="000000"/>
              <w:left w:val="single" w:sz="6" w:space="0" w:color="000000"/>
              <w:bottom w:val="double" w:sz="6" w:space="0" w:color="000000"/>
              <w:right w:val="single" w:sz="6" w:space="0" w:color="000000"/>
            </w:tcBorders>
            <w:shd w:val="clear" w:color="auto" w:fill="D9D9D9"/>
          </w:tcPr>
          <w:p w:rsidR="009902B5" w:rsidRDefault="009902B5" w:rsidP="00166BE3">
            <w:pPr>
              <w:jc w:val="center"/>
              <w:rPr>
                <w:rFonts w:ascii="Calibri" w:hAnsi="Calibri"/>
                <w:b/>
                <w:i/>
                <w:sz w:val="18"/>
                <w:szCs w:val="18"/>
              </w:rPr>
            </w:pPr>
            <w:r>
              <w:rPr>
                <w:rFonts w:ascii="Calibri" w:hAnsi="Calibri"/>
                <w:b/>
                <w:i/>
                <w:sz w:val="18"/>
                <w:szCs w:val="18"/>
              </w:rPr>
              <w:t xml:space="preserve">Outright </w:t>
            </w:r>
            <w:r w:rsidRPr="00FE4403">
              <w:rPr>
                <w:rFonts w:ascii="Calibri" w:hAnsi="Calibri"/>
                <w:b/>
                <w:i/>
                <w:sz w:val="18"/>
                <w:szCs w:val="18"/>
              </w:rPr>
              <w:t>Fail</w:t>
            </w:r>
          </w:p>
          <w:p w:rsidR="009902B5" w:rsidRPr="00FE4403" w:rsidRDefault="009902B5" w:rsidP="00166BE3">
            <w:pPr>
              <w:jc w:val="center"/>
              <w:rPr>
                <w:rFonts w:ascii="Calibri" w:hAnsi="Calibri"/>
                <w:b/>
                <w:i/>
                <w:sz w:val="18"/>
                <w:szCs w:val="18"/>
              </w:rPr>
            </w:pPr>
            <w:r>
              <w:rPr>
                <w:rFonts w:ascii="Calibri" w:hAnsi="Calibri"/>
                <w:b/>
                <w:i/>
                <w:sz w:val="18"/>
                <w:szCs w:val="18"/>
              </w:rPr>
              <w:t>0-29%</w:t>
            </w:r>
          </w:p>
          <w:p w:rsidR="009902B5" w:rsidRPr="00FE4403" w:rsidRDefault="009902B5" w:rsidP="00166BE3">
            <w:pPr>
              <w:jc w:val="center"/>
              <w:rPr>
                <w:rFonts w:ascii="Calibri" w:hAnsi="Calibri"/>
                <w:b/>
                <w:i/>
                <w:sz w:val="18"/>
                <w:szCs w:val="18"/>
              </w:rPr>
            </w:pPr>
          </w:p>
        </w:tc>
        <w:tc>
          <w:tcPr>
            <w:tcW w:w="570" w:type="pct"/>
            <w:tcBorders>
              <w:top w:val="single" w:sz="6" w:space="0" w:color="000000"/>
              <w:left w:val="single" w:sz="6" w:space="0" w:color="000000"/>
              <w:bottom w:val="double" w:sz="6" w:space="0" w:color="000000"/>
              <w:right w:val="single" w:sz="6" w:space="0" w:color="000000"/>
            </w:tcBorders>
            <w:shd w:val="clear" w:color="auto" w:fill="D9D9D9"/>
          </w:tcPr>
          <w:p w:rsidR="009902B5" w:rsidRDefault="009902B5" w:rsidP="00166BE3">
            <w:pPr>
              <w:tabs>
                <w:tab w:val="center" w:pos="703"/>
              </w:tabs>
              <w:jc w:val="center"/>
              <w:rPr>
                <w:rFonts w:ascii="Calibri" w:hAnsi="Calibri"/>
                <w:b/>
                <w:i/>
                <w:sz w:val="18"/>
                <w:szCs w:val="18"/>
              </w:rPr>
            </w:pPr>
            <w:r>
              <w:rPr>
                <w:rFonts w:ascii="Calibri" w:hAnsi="Calibri"/>
                <w:b/>
                <w:i/>
                <w:sz w:val="18"/>
                <w:szCs w:val="18"/>
              </w:rPr>
              <w:t>Unsatisfactory</w:t>
            </w:r>
            <w:r w:rsidR="00780AE1">
              <w:rPr>
                <w:rFonts w:ascii="Calibri" w:hAnsi="Calibri"/>
                <w:b/>
                <w:i/>
                <w:sz w:val="18"/>
                <w:szCs w:val="18"/>
              </w:rPr>
              <w:t xml:space="preserve"> Fail</w:t>
            </w:r>
          </w:p>
          <w:p w:rsidR="009902B5" w:rsidRPr="00FE4403" w:rsidRDefault="009902B5" w:rsidP="00166BE3">
            <w:pPr>
              <w:tabs>
                <w:tab w:val="center" w:pos="703"/>
              </w:tabs>
              <w:jc w:val="center"/>
              <w:rPr>
                <w:rFonts w:ascii="Calibri" w:hAnsi="Calibri"/>
                <w:b/>
                <w:i/>
                <w:sz w:val="18"/>
                <w:szCs w:val="18"/>
              </w:rPr>
            </w:pPr>
            <w:r>
              <w:rPr>
                <w:rFonts w:ascii="Calibri" w:hAnsi="Calibri"/>
                <w:b/>
                <w:i/>
                <w:sz w:val="18"/>
                <w:szCs w:val="18"/>
              </w:rPr>
              <w:t>30-39%</w:t>
            </w:r>
          </w:p>
        </w:tc>
        <w:tc>
          <w:tcPr>
            <w:tcW w:w="464" w:type="pct"/>
            <w:tcBorders>
              <w:top w:val="single" w:sz="6" w:space="0" w:color="000000"/>
              <w:left w:val="single" w:sz="6" w:space="0" w:color="000000"/>
              <w:bottom w:val="double" w:sz="6" w:space="0" w:color="000000"/>
              <w:right w:val="single" w:sz="6" w:space="0" w:color="000000"/>
            </w:tcBorders>
            <w:shd w:val="clear" w:color="auto" w:fill="D9D9D9"/>
          </w:tcPr>
          <w:p w:rsidR="009902B5" w:rsidRDefault="009902B5" w:rsidP="00166BE3">
            <w:pPr>
              <w:tabs>
                <w:tab w:val="center" w:pos="703"/>
              </w:tabs>
              <w:jc w:val="center"/>
              <w:rPr>
                <w:rFonts w:ascii="Calibri" w:hAnsi="Calibri"/>
                <w:b/>
                <w:i/>
                <w:sz w:val="18"/>
                <w:szCs w:val="18"/>
              </w:rPr>
            </w:pPr>
            <w:r w:rsidRPr="00FE4403">
              <w:rPr>
                <w:rFonts w:ascii="Calibri" w:hAnsi="Calibri"/>
                <w:b/>
                <w:i/>
                <w:sz w:val="18"/>
                <w:szCs w:val="18"/>
              </w:rPr>
              <w:t>Adequate</w:t>
            </w:r>
          </w:p>
          <w:p w:rsidR="009902B5" w:rsidRPr="00FE4403" w:rsidRDefault="009902B5" w:rsidP="00166BE3">
            <w:pPr>
              <w:tabs>
                <w:tab w:val="center" w:pos="703"/>
              </w:tabs>
              <w:jc w:val="center"/>
              <w:rPr>
                <w:rFonts w:ascii="Calibri" w:hAnsi="Calibri"/>
                <w:b/>
                <w:i/>
                <w:sz w:val="18"/>
                <w:szCs w:val="18"/>
              </w:rPr>
            </w:pPr>
            <w:r>
              <w:rPr>
                <w:rFonts w:ascii="Calibri" w:hAnsi="Calibri"/>
                <w:b/>
                <w:i/>
                <w:sz w:val="18"/>
                <w:szCs w:val="18"/>
              </w:rPr>
              <w:t>40-49%</w:t>
            </w:r>
          </w:p>
        </w:tc>
        <w:tc>
          <w:tcPr>
            <w:tcW w:w="531" w:type="pct"/>
            <w:tcBorders>
              <w:top w:val="single" w:sz="6" w:space="0" w:color="000000"/>
              <w:left w:val="single" w:sz="6" w:space="0" w:color="000000"/>
              <w:bottom w:val="double" w:sz="6" w:space="0" w:color="000000"/>
              <w:right w:val="single" w:sz="6" w:space="0" w:color="000000"/>
            </w:tcBorders>
            <w:shd w:val="clear" w:color="auto" w:fill="D9D9D9"/>
          </w:tcPr>
          <w:p w:rsidR="009902B5" w:rsidRDefault="009902B5" w:rsidP="00166BE3">
            <w:pPr>
              <w:jc w:val="center"/>
              <w:rPr>
                <w:rFonts w:ascii="Calibri" w:hAnsi="Calibri"/>
                <w:b/>
                <w:i/>
                <w:sz w:val="18"/>
                <w:szCs w:val="18"/>
              </w:rPr>
            </w:pPr>
            <w:r w:rsidRPr="00FE4403">
              <w:rPr>
                <w:rFonts w:ascii="Calibri" w:hAnsi="Calibri"/>
                <w:b/>
                <w:i/>
                <w:sz w:val="18"/>
                <w:szCs w:val="18"/>
              </w:rPr>
              <w:t>Good</w:t>
            </w:r>
          </w:p>
          <w:p w:rsidR="009902B5" w:rsidRPr="00FE4403" w:rsidRDefault="009902B5" w:rsidP="00166BE3">
            <w:pPr>
              <w:jc w:val="center"/>
              <w:rPr>
                <w:rFonts w:ascii="Calibri" w:hAnsi="Calibri"/>
                <w:b/>
                <w:i/>
                <w:sz w:val="18"/>
                <w:szCs w:val="18"/>
              </w:rPr>
            </w:pPr>
            <w:r>
              <w:rPr>
                <w:rFonts w:ascii="Calibri" w:hAnsi="Calibri"/>
                <w:b/>
                <w:i/>
                <w:sz w:val="18"/>
                <w:szCs w:val="18"/>
              </w:rPr>
              <w:t>50-59%</w:t>
            </w:r>
          </w:p>
          <w:p w:rsidR="009902B5" w:rsidRPr="00FE4403" w:rsidRDefault="009902B5" w:rsidP="00166BE3">
            <w:pPr>
              <w:jc w:val="center"/>
              <w:rPr>
                <w:rFonts w:ascii="Calibri" w:hAnsi="Calibri"/>
                <w:b/>
                <w:szCs w:val="24"/>
              </w:rPr>
            </w:pPr>
          </w:p>
        </w:tc>
        <w:tc>
          <w:tcPr>
            <w:tcW w:w="512" w:type="pct"/>
            <w:gridSpan w:val="3"/>
            <w:tcBorders>
              <w:top w:val="single" w:sz="6" w:space="0" w:color="000000"/>
              <w:left w:val="single" w:sz="6" w:space="0" w:color="000000"/>
              <w:bottom w:val="double" w:sz="6" w:space="0" w:color="000000"/>
              <w:right w:val="single" w:sz="6" w:space="0" w:color="000000"/>
            </w:tcBorders>
            <w:shd w:val="clear" w:color="auto" w:fill="D9D9D9"/>
          </w:tcPr>
          <w:p w:rsidR="009902B5" w:rsidRDefault="009902B5" w:rsidP="00166BE3">
            <w:pPr>
              <w:jc w:val="center"/>
              <w:rPr>
                <w:rFonts w:ascii="Calibri" w:hAnsi="Calibri"/>
                <w:b/>
                <w:i/>
                <w:sz w:val="18"/>
                <w:szCs w:val="18"/>
              </w:rPr>
            </w:pPr>
            <w:r w:rsidRPr="00FE4403">
              <w:rPr>
                <w:rFonts w:ascii="Calibri" w:hAnsi="Calibri"/>
                <w:b/>
                <w:i/>
                <w:sz w:val="18"/>
                <w:szCs w:val="18"/>
              </w:rPr>
              <w:t>Very Good</w:t>
            </w:r>
          </w:p>
          <w:p w:rsidR="009902B5" w:rsidRPr="00FE4403" w:rsidRDefault="009902B5" w:rsidP="00166BE3">
            <w:pPr>
              <w:jc w:val="center"/>
              <w:rPr>
                <w:rFonts w:ascii="Calibri" w:hAnsi="Calibri"/>
                <w:b/>
                <w:i/>
                <w:sz w:val="18"/>
                <w:szCs w:val="18"/>
              </w:rPr>
            </w:pPr>
            <w:r>
              <w:rPr>
                <w:rFonts w:ascii="Calibri" w:hAnsi="Calibri"/>
                <w:b/>
                <w:i/>
                <w:sz w:val="18"/>
                <w:szCs w:val="18"/>
              </w:rPr>
              <w:t>60-69%</w:t>
            </w:r>
          </w:p>
        </w:tc>
        <w:tc>
          <w:tcPr>
            <w:tcW w:w="462" w:type="pct"/>
            <w:tcBorders>
              <w:top w:val="single" w:sz="6" w:space="0" w:color="000000"/>
              <w:left w:val="single" w:sz="6" w:space="0" w:color="000000"/>
              <w:bottom w:val="double" w:sz="6" w:space="0" w:color="000000"/>
              <w:right w:val="double" w:sz="4" w:space="0" w:color="000000"/>
            </w:tcBorders>
            <w:shd w:val="clear" w:color="auto" w:fill="D9D9D9"/>
          </w:tcPr>
          <w:p w:rsidR="009902B5" w:rsidRDefault="009902B5" w:rsidP="00166BE3">
            <w:pPr>
              <w:jc w:val="center"/>
              <w:rPr>
                <w:rFonts w:ascii="Calibri" w:hAnsi="Calibri"/>
                <w:b/>
                <w:i/>
                <w:sz w:val="18"/>
                <w:szCs w:val="18"/>
              </w:rPr>
            </w:pPr>
            <w:r w:rsidRPr="00FE4403">
              <w:rPr>
                <w:rFonts w:ascii="Calibri" w:hAnsi="Calibri"/>
                <w:b/>
                <w:i/>
                <w:sz w:val="18"/>
                <w:szCs w:val="18"/>
              </w:rPr>
              <w:t>Excellent</w:t>
            </w:r>
          </w:p>
          <w:p w:rsidR="009902B5" w:rsidRPr="00FE4403" w:rsidRDefault="009902B5" w:rsidP="00166BE3">
            <w:pPr>
              <w:jc w:val="center"/>
              <w:rPr>
                <w:rFonts w:ascii="Calibri" w:hAnsi="Calibri"/>
                <w:b/>
                <w:i/>
                <w:sz w:val="18"/>
                <w:szCs w:val="18"/>
              </w:rPr>
            </w:pPr>
            <w:r>
              <w:rPr>
                <w:rFonts w:ascii="Calibri" w:hAnsi="Calibri"/>
                <w:b/>
                <w:i/>
                <w:sz w:val="18"/>
                <w:szCs w:val="18"/>
              </w:rPr>
              <w:t>70-79%</w:t>
            </w:r>
          </w:p>
          <w:p w:rsidR="009902B5" w:rsidRPr="00FE4403" w:rsidRDefault="009902B5" w:rsidP="00166BE3">
            <w:pPr>
              <w:jc w:val="center"/>
              <w:rPr>
                <w:rFonts w:ascii="Calibri" w:hAnsi="Calibri"/>
                <w:b/>
                <w:szCs w:val="24"/>
              </w:rPr>
            </w:pPr>
          </w:p>
        </w:tc>
        <w:tc>
          <w:tcPr>
            <w:tcW w:w="472" w:type="pct"/>
            <w:tcBorders>
              <w:top w:val="single" w:sz="6" w:space="0" w:color="000000"/>
              <w:left w:val="single" w:sz="6" w:space="0" w:color="000000"/>
              <w:bottom w:val="double" w:sz="6" w:space="0" w:color="000000"/>
              <w:right w:val="double" w:sz="4" w:space="0" w:color="000000"/>
            </w:tcBorders>
            <w:shd w:val="clear" w:color="auto" w:fill="D9D9D9"/>
          </w:tcPr>
          <w:p w:rsidR="009902B5" w:rsidRDefault="009902B5" w:rsidP="00166BE3">
            <w:pPr>
              <w:jc w:val="center"/>
              <w:rPr>
                <w:rFonts w:ascii="Calibri" w:hAnsi="Calibri"/>
                <w:b/>
                <w:i/>
                <w:sz w:val="18"/>
                <w:szCs w:val="18"/>
              </w:rPr>
            </w:pPr>
            <w:r>
              <w:rPr>
                <w:rFonts w:ascii="Calibri" w:hAnsi="Calibri"/>
                <w:b/>
                <w:i/>
                <w:sz w:val="18"/>
                <w:szCs w:val="18"/>
              </w:rPr>
              <w:t>Exceptional</w:t>
            </w:r>
          </w:p>
          <w:p w:rsidR="009902B5" w:rsidRPr="00FE4403" w:rsidRDefault="009902B5" w:rsidP="00166BE3">
            <w:pPr>
              <w:jc w:val="center"/>
              <w:rPr>
                <w:rFonts w:ascii="Calibri" w:hAnsi="Calibri"/>
                <w:b/>
                <w:i/>
                <w:sz w:val="18"/>
                <w:szCs w:val="18"/>
              </w:rPr>
            </w:pPr>
            <w:r>
              <w:rPr>
                <w:rFonts w:ascii="Calibri" w:hAnsi="Calibri"/>
                <w:b/>
                <w:i/>
                <w:sz w:val="18"/>
                <w:szCs w:val="18"/>
              </w:rPr>
              <w:t>80-100%</w:t>
            </w:r>
          </w:p>
        </w:tc>
      </w:tr>
      <w:tr w:rsidR="00DE114A" w:rsidRPr="00FE4403" w:rsidTr="00A212DB">
        <w:tc>
          <w:tcPr>
            <w:tcW w:w="1400" w:type="pct"/>
            <w:gridSpan w:val="2"/>
            <w:tcBorders>
              <w:top w:val="double" w:sz="6" w:space="0" w:color="000000"/>
              <w:left w:val="double" w:sz="6" w:space="0" w:color="000000"/>
              <w:bottom w:val="single" w:sz="6" w:space="0" w:color="000000"/>
              <w:right w:val="single" w:sz="6" w:space="0" w:color="000000"/>
            </w:tcBorders>
          </w:tcPr>
          <w:p w:rsidR="00DE114A" w:rsidRPr="00DE114A" w:rsidRDefault="00A9522E" w:rsidP="00DE114A">
            <w:pPr>
              <w:pStyle w:val="ListParagraph"/>
              <w:spacing w:after="0" w:line="240" w:lineRule="auto"/>
              <w:ind w:left="0"/>
              <w:jc w:val="both"/>
              <w:rPr>
                <w:rFonts w:ascii="Arial" w:hAnsi="Arial" w:cs="Arial"/>
                <w:sz w:val="16"/>
                <w:szCs w:val="18"/>
              </w:rPr>
            </w:pPr>
            <w:r w:rsidRPr="00A9522E">
              <w:rPr>
                <w:rFonts w:ascii="Arial" w:hAnsi="Arial" w:cs="Arial"/>
                <w:sz w:val="16"/>
                <w:szCs w:val="18"/>
              </w:rPr>
              <w:t>Evaluate and apply techniques of learning relevant to the professional context of youth and community work.</w:t>
            </w:r>
          </w:p>
        </w:tc>
        <w:tc>
          <w:tcPr>
            <w:tcW w:w="589" w:type="pct"/>
            <w:gridSpan w:val="2"/>
            <w:tcBorders>
              <w:top w:val="doub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70" w:type="pct"/>
            <w:tcBorders>
              <w:top w:val="doub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464" w:type="pct"/>
            <w:tcBorders>
              <w:top w:val="doub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31" w:type="pct"/>
            <w:tcBorders>
              <w:top w:val="doub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12" w:type="pct"/>
            <w:gridSpan w:val="3"/>
            <w:tcBorders>
              <w:top w:val="doub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462" w:type="pct"/>
            <w:tcBorders>
              <w:top w:val="double" w:sz="6" w:space="0" w:color="000000"/>
              <w:left w:val="single" w:sz="6" w:space="0" w:color="000000"/>
              <w:bottom w:val="single" w:sz="6" w:space="0" w:color="000000"/>
              <w:right w:val="double" w:sz="4" w:space="0" w:color="000000"/>
            </w:tcBorders>
          </w:tcPr>
          <w:p w:rsidR="00DE114A" w:rsidRPr="00FE4403" w:rsidRDefault="00DE114A" w:rsidP="009D684C">
            <w:pPr>
              <w:rPr>
                <w:rFonts w:ascii="Calibri" w:hAnsi="Calibri"/>
                <w:b/>
                <w:sz w:val="20"/>
              </w:rPr>
            </w:pPr>
          </w:p>
        </w:tc>
        <w:tc>
          <w:tcPr>
            <w:tcW w:w="472" w:type="pct"/>
            <w:tcBorders>
              <w:top w:val="double" w:sz="6" w:space="0" w:color="000000"/>
              <w:left w:val="single" w:sz="6" w:space="0" w:color="000000"/>
              <w:bottom w:val="single" w:sz="6" w:space="0" w:color="000000"/>
              <w:right w:val="double" w:sz="4" w:space="0" w:color="000000"/>
            </w:tcBorders>
          </w:tcPr>
          <w:p w:rsidR="00DE114A" w:rsidRPr="00FE4403" w:rsidRDefault="00DE114A" w:rsidP="009D684C">
            <w:pPr>
              <w:rPr>
                <w:rFonts w:ascii="Calibri" w:hAnsi="Calibri"/>
                <w:b/>
                <w:sz w:val="20"/>
              </w:rPr>
            </w:pPr>
          </w:p>
        </w:tc>
      </w:tr>
      <w:tr w:rsidR="00DE114A" w:rsidRPr="00FE4403" w:rsidTr="00A212DB">
        <w:tc>
          <w:tcPr>
            <w:tcW w:w="1400" w:type="pct"/>
            <w:gridSpan w:val="2"/>
            <w:tcBorders>
              <w:top w:val="single" w:sz="6" w:space="0" w:color="000000"/>
              <w:left w:val="double" w:sz="6" w:space="0" w:color="000000"/>
              <w:bottom w:val="single" w:sz="6" w:space="0" w:color="000000"/>
              <w:right w:val="single" w:sz="6" w:space="0" w:color="000000"/>
            </w:tcBorders>
          </w:tcPr>
          <w:p w:rsidR="00DE114A" w:rsidRPr="00DE114A" w:rsidRDefault="00A9522E" w:rsidP="00DE114A">
            <w:pPr>
              <w:pStyle w:val="ListParagraph"/>
              <w:spacing w:after="0" w:line="240" w:lineRule="auto"/>
              <w:ind w:left="0"/>
              <w:jc w:val="both"/>
              <w:rPr>
                <w:rFonts w:ascii="Arial" w:hAnsi="Arial" w:cs="Arial"/>
                <w:sz w:val="16"/>
                <w:szCs w:val="18"/>
              </w:rPr>
            </w:pPr>
            <w:r w:rsidRPr="00A9522E">
              <w:rPr>
                <w:rFonts w:ascii="Arial" w:hAnsi="Arial" w:cs="Arial"/>
                <w:sz w:val="16"/>
                <w:szCs w:val="18"/>
              </w:rPr>
              <w:t>Illustrate critical self-evaluation/reflection skills through an awareness of the context within which youth work practice is undertaken.</w:t>
            </w:r>
          </w:p>
        </w:tc>
        <w:tc>
          <w:tcPr>
            <w:tcW w:w="589" w:type="pct"/>
            <w:gridSpan w:val="2"/>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70"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464"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31"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12" w:type="pct"/>
            <w:gridSpan w:val="3"/>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462" w:type="pct"/>
            <w:tcBorders>
              <w:top w:val="single" w:sz="6" w:space="0" w:color="000000"/>
              <w:left w:val="single" w:sz="6" w:space="0" w:color="000000"/>
              <w:bottom w:val="single" w:sz="6" w:space="0" w:color="000000"/>
              <w:right w:val="double" w:sz="4" w:space="0" w:color="000000"/>
            </w:tcBorders>
          </w:tcPr>
          <w:p w:rsidR="00DE114A" w:rsidRPr="00FE4403" w:rsidRDefault="00DE114A" w:rsidP="009D684C">
            <w:pPr>
              <w:rPr>
                <w:rFonts w:ascii="Calibri" w:hAnsi="Calibri"/>
                <w:b/>
                <w:sz w:val="20"/>
              </w:rPr>
            </w:pPr>
          </w:p>
        </w:tc>
        <w:tc>
          <w:tcPr>
            <w:tcW w:w="472" w:type="pct"/>
            <w:tcBorders>
              <w:top w:val="single" w:sz="6" w:space="0" w:color="000000"/>
              <w:left w:val="single" w:sz="6" w:space="0" w:color="000000"/>
              <w:bottom w:val="single" w:sz="6" w:space="0" w:color="000000"/>
              <w:right w:val="double" w:sz="4" w:space="0" w:color="000000"/>
            </w:tcBorders>
          </w:tcPr>
          <w:p w:rsidR="00DE114A" w:rsidRPr="00FE4403" w:rsidRDefault="00DE114A" w:rsidP="009D684C">
            <w:pPr>
              <w:rPr>
                <w:rFonts w:ascii="Calibri" w:hAnsi="Calibri"/>
                <w:b/>
                <w:sz w:val="20"/>
              </w:rPr>
            </w:pPr>
          </w:p>
        </w:tc>
      </w:tr>
      <w:tr w:rsidR="00DE114A" w:rsidRPr="00FE4403" w:rsidTr="00A212DB">
        <w:tc>
          <w:tcPr>
            <w:tcW w:w="1400" w:type="pct"/>
            <w:gridSpan w:val="2"/>
            <w:tcBorders>
              <w:top w:val="single" w:sz="6" w:space="0" w:color="000000"/>
              <w:left w:val="double" w:sz="6" w:space="0" w:color="000000"/>
              <w:bottom w:val="single" w:sz="6" w:space="0" w:color="000000"/>
              <w:right w:val="single" w:sz="6" w:space="0" w:color="000000"/>
            </w:tcBorders>
          </w:tcPr>
          <w:p w:rsidR="00DE114A" w:rsidRPr="00DE114A" w:rsidRDefault="00A9522E" w:rsidP="00DE114A">
            <w:pPr>
              <w:pStyle w:val="ListParagraph"/>
              <w:spacing w:after="0" w:line="240" w:lineRule="auto"/>
              <w:ind w:left="0"/>
              <w:jc w:val="both"/>
              <w:rPr>
                <w:rFonts w:ascii="Arial" w:hAnsi="Arial" w:cs="Arial"/>
                <w:sz w:val="16"/>
                <w:szCs w:val="18"/>
              </w:rPr>
            </w:pPr>
            <w:r w:rsidRPr="00A9522E">
              <w:rPr>
                <w:rFonts w:ascii="Arial" w:hAnsi="Arial" w:cs="Arial"/>
                <w:sz w:val="16"/>
                <w:szCs w:val="18"/>
              </w:rPr>
              <w:t>Develop a project with young people that reflects the purpose, principles and values of youth work, demonstrating a critical understanding and commitment to equality, anti-oppressive practice, and the key principles and values of Youth and Community Work professional practice and interventions.</w:t>
            </w:r>
          </w:p>
        </w:tc>
        <w:tc>
          <w:tcPr>
            <w:tcW w:w="589" w:type="pct"/>
            <w:gridSpan w:val="2"/>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70"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464"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31"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12" w:type="pct"/>
            <w:gridSpan w:val="3"/>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462" w:type="pct"/>
            <w:tcBorders>
              <w:top w:val="single" w:sz="6" w:space="0" w:color="000000"/>
              <w:left w:val="single" w:sz="6" w:space="0" w:color="000000"/>
              <w:bottom w:val="single" w:sz="6" w:space="0" w:color="000000"/>
              <w:right w:val="double" w:sz="4" w:space="0" w:color="000000"/>
            </w:tcBorders>
          </w:tcPr>
          <w:p w:rsidR="00DE114A" w:rsidRPr="00FE4403" w:rsidRDefault="00DE114A" w:rsidP="009D684C">
            <w:pPr>
              <w:rPr>
                <w:rFonts w:ascii="Calibri" w:hAnsi="Calibri"/>
                <w:b/>
                <w:sz w:val="20"/>
              </w:rPr>
            </w:pPr>
          </w:p>
        </w:tc>
        <w:tc>
          <w:tcPr>
            <w:tcW w:w="472" w:type="pct"/>
            <w:tcBorders>
              <w:top w:val="single" w:sz="6" w:space="0" w:color="000000"/>
              <w:left w:val="single" w:sz="6" w:space="0" w:color="000000"/>
              <w:bottom w:val="single" w:sz="6" w:space="0" w:color="000000"/>
              <w:right w:val="double" w:sz="4" w:space="0" w:color="000000"/>
            </w:tcBorders>
          </w:tcPr>
          <w:p w:rsidR="00DE114A" w:rsidRPr="00FE4403" w:rsidRDefault="00DE114A" w:rsidP="009D684C">
            <w:pPr>
              <w:rPr>
                <w:rFonts w:ascii="Calibri" w:hAnsi="Calibri"/>
                <w:b/>
                <w:sz w:val="20"/>
              </w:rPr>
            </w:pPr>
          </w:p>
        </w:tc>
      </w:tr>
      <w:tr w:rsidR="00A9522E" w:rsidRPr="00FE4403" w:rsidTr="00A212DB">
        <w:tc>
          <w:tcPr>
            <w:tcW w:w="1400" w:type="pct"/>
            <w:gridSpan w:val="2"/>
            <w:tcBorders>
              <w:top w:val="single" w:sz="6" w:space="0" w:color="000000"/>
              <w:left w:val="double" w:sz="6" w:space="0" w:color="000000"/>
              <w:bottom w:val="single" w:sz="6" w:space="0" w:color="000000"/>
              <w:right w:val="single" w:sz="6" w:space="0" w:color="000000"/>
            </w:tcBorders>
          </w:tcPr>
          <w:p w:rsidR="00A9522E" w:rsidRPr="00A55A8B" w:rsidRDefault="00A9522E" w:rsidP="00DE114A">
            <w:pPr>
              <w:pStyle w:val="ListParagraph"/>
              <w:spacing w:after="0" w:line="240" w:lineRule="auto"/>
              <w:ind w:left="0"/>
              <w:jc w:val="both"/>
              <w:rPr>
                <w:rFonts w:ascii="Arial" w:hAnsi="Arial" w:cs="Arial"/>
                <w:sz w:val="16"/>
                <w:szCs w:val="18"/>
              </w:rPr>
            </w:pPr>
            <w:r w:rsidRPr="00A9522E">
              <w:rPr>
                <w:rFonts w:ascii="Arial" w:hAnsi="Arial" w:cs="Arial"/>
                <w:sz w:val="16"/>
                <w:szCs w:val="18"/>
              </w:rPr>
              <w:t>Critically explore the skills required to work effectively with groups of young people and with individuals.</w:t>
            </w:r>
          </w:p>
        </w:tc>
        <w:tc>
          <w:tcPr>
            <w:tcW w:w="589" w:type="pct"/>
            <w:gridSpan w:val="2"/>
            <w:tcBorders>
              <w:top w:val="single" w:sz="6" w:space="0" w:color="000000"/>
              <w:left w:val="single" w:sz="6" w:space="0" w:color="000000"/>
              <w:bottom w:val="single" w:sz="6" w:space="0" w:color="000000"/>
              <w:right w:val="single" w:sz="6" w:space="0" w:color="000000"/>
            </w:tcBorders>
          </w:tcPr>
          <w:p w:rsidR="00A9522E" w:rsidRPr="00FE4403" w:rsidRDefault="00A9522E" w:rsidP="009D684C">
            <w:pPr>
              <w:rPr>
                <w:rFonts w:ascii="Calibri" w:hAnsi="Calibri"/>
                <w:b/>
                <w:sz w:val="20"/>
              </w:rPr>
            </w:pPr>
          </w:p>
        </w:tc>
        <w:tc>
          <w:tcPr>
            <w:tcW w:w="570" w:type="pct"/>
            <w:tcBorders>
              <w:top w:val="single" w:sz="6" w:space="0" w:color="000000"/>
              <w:left w:val="single" w:sz="6" w:space="0" w:color="000000"/>
              <w:bottom w:val="single" w:sz="6" w:space="0" w:color="000000"/>
              <w:right w:val="single" w:sz="6" w:space="0" w:color="000000"/>
            </w:tcBorders>
          </w:tcPr>
          <w:p w:rsidR="00A9522E" w:rsidRPr="00FE4403" w:rsidRDefault="00A9522E" w:rsidP="009D684C">
            <w:pPr>
              <w:rPr>
                <w:rFonts w:ascii="Calibri" w:hAnsi="Calibri"/>
                <w:b/>
                <w:sz w:val="20"/>
              </w:rPr>
            </w:pPr>
          </w:p>
        </w:tc>
        <w:tc>
          <w:tcPr>
            <w:tcW w:w="464" w:type="pct"/>
            <w:tcBorders>
              <w:top w:val="single" w:sz="6" w:space="0" w:color="000000"/>
              <w:left w:val="single" w:sz="6" w:space="0" w:color="000000"/>
              <w:bottom w:val="single" w:sz="6" w:space="0" w:color="000000"/>
              <w:right w:val="single" w:sz="6" w:space="0" w:color="000000"/>
            </w:tcBorders>
          </w:tcPr>
          <w:p w:rsidR="00A9522E" w:rsidRPr="00FE4403" w:rsidRDefault="00A9522E" w:rsidP="009D684C">
            <w:pPr>
              <w:rPr>
                <w:rFonts w:ascii="Calibri" w:hAnsi="Calibri"/>
                <w:b/>
                <w:sz w:val="20"/>
              </w:rPr>
            </w:pPr>
          </w:p>
        </w:tc>
        <w:tc>
          <w:tcPr>
            <w:tcW w:w="531" w:type="pct"/>
            <w:tcBorders>
              <w:top w:val="single" w:sz="6" w:space="0" w:color="000000"/>
              <w:left w:val="single" w:sz="6" w:space="0" w:color="000000"/>
              <w:bottom w:val="single" w:sz="6" w:space="0" w:color="000000"/>
              <w:right w:val="single" w:sz="6" w:space="0" w:color="000000"/>
            </w:tcBorders>
          </w:tcPr>
          <w:p w:rsidR="00A9522E" w:rsidRPr="00FE4403" w:rsidRDefault="00A9522E" w:rsidP="009D684C">
            <w:pPr>
              <w:rPr>
                <w:rFonts w:ascii="Calibri" w:hAnsi="Calibri"/>
                <w:b/>
                <w:sz w:val="20"/>
              </w:rPr>
            </w:pPr>
          </w:p>
        </w:tc>
        <w:tc>
          <w:tcPr>
            <w:tcW w:w="512" w:type="pct"/>
            <w:gridSpan w:val="3"/>
            <w:tcBorders>
              <w:top w:val="single" w:sz="6" w:space="0" w:color="000000"/>
              <w:left w:val="single" w:sz="6" w:space="0" w:color="000000"/>
              <w:bottom w:val="single" w:sz="6" w:space="0" w:color="000000"/>
              <w:right w:val="single" w:sz="6" w:space="0" w:color="000000"/>
            </w:tcBorders>
          </w:tcPr>
          <w:p w:rsidR="00A9522E" w:rsidRPr="00FE4403" w:rsidRDefault="00A9522E" w:rsidP="009D684C">
            <w:pPr>
              <w:rPr>
                <w:rFonts w:ascii="Calibri" w:hAnsi="Calibri"/>
                <w:b/>
                <w:sz w:val="20"/>
              </w:rPr>
            </w:pPr>
          </w:p>
        </w:tc>
        <w:tc>
          <w:tcPr>
            <w:tcW w:w="462" w:type="pct"/>
            <w:tcBorders>
              <w:top w:val="single" w:sz="6" w:space="0" w:color="000000"/>
              <w:left w:val="single" w:sz="6" w:space="0" w:color="000000"/>
              <w:bottom w:val="single" w:sz="6" w:space="0" w:color="000000"/>
              <w:right w:val="double" w:sz="4" w:space="0" w:color="000000"/>
            </w:tcBorders>
          </w:tcPr>
          <w:p w:rsidR="00A9522E" w:rsidRPr="00FE4403" w:rsidRDefault="00A9522E" w:rsidP="009D684C">
            <w:pPr>
              <w:rPr>
                <w:rFonts w:ascii="Calibri" w:hAnsi="Calibri"/>
                <w:b/>
                <w:sz w:val="20"/>
              </w:rPr>
            </w:pPr>
          </w:p>
        </w:tc>
        <w:tc>
          <w:tcPr>
            <w:tcW w:w="472" w:type="pct"/>
            <w:tcBorders>
              <w:top w:val="single" w:sz="6" w:space="0" w:color="000000"/>
              <w:left w:val="single" w:sz="6" w:space="0" w:color="000000"/>
              <w:bottom w:val="single" w:sz="6" w:space="0" w:color="000000"/>
              <w:right w:val="double" w:sz="4" w:space="0" w:color="000000"/>
            </w:tcBorders>
          </w:tcPr>
          <w:p w:rsidR="00A9522E" w:rsidRPr="00FE4403" w:rsidRDefault="00A9522E" w:rsidP="009D684C">
            <w:pPr>
              <w:rPr>
                <w:rFonts w:ascii="Calibri" w:hAnsi="Calibri"/>
                <w:b/>
                <w:sz w:val="20"/>
              </w:rPr>
            </w:pPr>
          </w:p>
        </w:tc>
      </w:tr>
      <w:tr w:rsidR="00DE114A" w:rsidRPr="00FE4403" w:rsidTr="00A212DB">
        <w:tc>
          <w:tcPr>
            <w:tcW w:w="1400" w:type="pct"/>
            <w:gridSpan w:val="2"/>
            <w:tcBorders>
              <w:top w:val="single" w:sz="6" w:space="0" w:color="000000"/>
              <w:left w:val="double" w:sz="6" w:space="0" w:color="000000"/>
              <w:bottom w:val="single" w:sz="6" w:space="0" w:color="000000"/>
              <w:right w:val="single" w:sz="6" w:space="0" w:color="000000"/>
            </w:tcBorders>
          </w:tcPr>
          <w:p w:rsidR="00DE114A" w:rsidRPr="00DE114A" w:rsidRDefault="00A55A8B" w:rsidP="00DE114A">
            <w:pPr>
              <w:pStyle w:val="ListParagraph"/>
              <w:spacing w:after="0" w:line="240" w:lineRule="auto"/>
              <w:ind w:left="0"/>
              <w:jc w:val="both"/>
              <w:rPr>
                <w:rFonts w:ascii="Arial" w:hAnsi="Arial" w:cs="Arial"/>
                <w:sz w:val="16"/>
                <w:szCs w:val="18"/>
              </w:rPr>
            </w:pPr>
            <w:r w:rsidRPr="00A55A8B">
              <w:rPr>
                <w:rFonts w:ascii="Arial" w:hAnsi="Arial" w:cs="Arial"/>
                <w:sz w:val="16"/>
                <w:szCs w:val="18"/>
              </w:rPr>
              <w:t>organise their learning effectively and reflect upon their own progress and future development, and reflect upon sustainable literacy skills developed.</w:t>
            </w:r>
          </w:p>
        </w:tc>
        <w:tc>
          <w:tcPr>
            <w:tcW w:w="589" w:type="pct"/>
            <w:gridSpan w:val="2"/>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70"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464"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31" w:type="pct"/>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512" w:type="pct"/>
            <w:gridSpan w:val="3"/>
            <w:tcBorders>
              <w:top w:val="single" w:sz="6" w:space="0" w:color="000000"/>
              <w:left w:val="single" w:sz="6" w:space="0" w:color="000000"/>
              <w:bottom w:val="single" w:sz="6" w:space="0" w:color="000000"/>
              <w:right w:val="single" w:sz="6" w:space="0" w:color="000000"/>
            </w:tcBorders>
          </w:tcPr>
          <w:p w:rsidR="00DE114A" w:rsidRPr="00FE4403" w:rsidRDefault="00DE114A" w:rsidP="009D684C">
            <w:pPr>
              <w:rPr>
                <w:rFonts w:ascii="Calibri" w:hAnsi="Calibri"/>
                <w:b/>
                <w:sz w:val="20"/>
              </w:rPr>
            </w:pPr>
          </w:p>
        </w:tc>
        <w:tc>
          <w:tcPr>
            <w:tcW w:w="462" w:type="pct"/>
            <w:tcBorders>
              <w:top w:val="single" w:sz="6" w:space="0" w:color="000000"/>
              <w:left w:val="single" w:sz="6" w:space="0" w:color="000000"/>
              <w:bottom w:val="single" w:sz="6" w:space="0" w:color="000000"/>
              <w:right w:val="double" w:sz="4" w:space="0" w:color="000000"/>
            </w:tcBorders>
          </w:tcPr>
          <w:p w:rsidR="00DE114A" w:rsidRPr="00FE4403" w:rsidRDefault="00DE114A" w:rsidP="009D684C">
            <w:pPr>
              <w:rPr>
                <w:rFonts w:ascii="Calibri" w:hAnsi="Calibri"/>
                <w:b/>
                <w:sz w:val="20"/>
              </w:rPr>
            </w:pPr>
          </w:p>
        </w:tc>
        <w:tc>
          <w:tcPr>
            <w:tcW w:w="472" w:type="pct"/>
            <w:tcBorders>
              <w:top w:val="single" w:sz="6" w:space="0" w:color="000000"/>
              <w:left w:val="single" w:sz="6" w:space="0" w:color="000000"/>
              <w:bottom w:val="single" w:sz="6" w:space="0" w:color="000000"/>
              <w:right w:val="double" w:sz="4" w:space="0" w:color="000000"/>
            </w:tcBorders>
          </w:tcPr>
          <w:p w:rsidR="00DE114A" w:rsidRPr="00FE4403" w:rsidRDefault="00DE114A" w:rsidP="009D684C">
            <w:pPr>
              <w:rPr>
                <w:rFonts w:ascii="Calibri" w:hAnsi="Calibri"/>
                <w:b/>
                <w:sz w:val="20"/>
              </w:rPr>
            </w:pPr>
          </w:p>
        </w:tc>
      </w:tr>
      <w:tr w:rsidR="009902B5" w:rsidRPr="00FE4403" w:rsidTr="00A212DB">
        <w:tc>
          <w:tcPr>
            <w:tcW w:w="464" w:type="pct"/>
            <w:tcBorders>
              <w:top w:val="double" w:sz="6" w:space="0" w:color="000000"/>
              <w:left w:val="double" w:sz="6" w:space="0" w:color="000000"/>
              <w:bottom w:val="single" w:sz="6" w:space="0" w:color="000000"/>
              <w:right w:val="double" w:sz="4" w:space="0" w:color="000000"/>
            </w:tcBorders>
            <w:shd w:val="clear" w:color="auto" w:fill="D9D9D9"/>
          </w:tcPr>
          <w:p w:rsidR="009902B5" w:rsidRPr="00FE4403" w:rsidRDefault="009902B5" w:rsidP="009D684C">
            <w:pPr>
              <w:tabs>
                <w:tab w:val="left" w:pos="335"/>
                <w:tab w:val="center" w:pos="5292"/>
              </w:tabs>
              <w:rPr>
                <w:rFonts w:ascii="Calibri" w:hAnsi="Calibri"/>
                <w:b/>
                <w:szCs w:val="24"/>
              </w:rPr>
            </w:pPr>
          </w:p>
        </w:tc>
        <w:tc>
          <w:tcPr>
            <w:tcW w:w="4064" w:type="pct"/>
            <w:gridSpan w:val="10"/>
            <w:tcBorders>
              <w:top w:val="double" w:sz="6" w:space="0" w:color="000000"/>
              <w:left w:val="double" w:sz="6" w:space="0" w:color="000000"/>
              <w:bottom w:val="single" w:sz="6" w:space="0" w:color="000000"/>
              <w:right w:val="double" w:sz="4" w:space="0" w:color="000000"/>
            </w:tcBorders>
            <w:shd w:val="clear" w:color="auto" w:fill="D9D9D9"/>
          </w:tcPr>
          <w:p w:rsidR="009902B5" w:rsidRPr="00FE4403" w:rsidRDefault="009902B5" w:rsidP="00E93874">
            <w:pPr>
              <w:tabs>
                <w:tab w:val="left" w:pos="335"/>
                <w:tab w:val="center" w:pos="5292"/>
              </w:tabs>
              <w:rPr>
                <w:rFonts w:ascii="Calibri" w:hAnsi="Calibri"/>
                <w:b/>
                <w:szCs w:val="24"/>
              </w:rPr>
            </w:pPr>
            <w:r w:rsidRPr="00FE4403">
              <w:rPr>
                <w:rFonts w:ascii="Calibri" w:hAnsi="Calibri"/>
                <w:b/>
                <w:szCs w:val="24"/>
              </w:rPr>
              <w:tab/>
            </w:r>
            <w:r w:rsidRPr="00FE4403">
              <w:rPr>
                <w:rFonts w:ascii="Calibri" w:hAnsi="Calibri"/>
                <w:b/>
                <w:szCs w:val="24"/>
              </w:rPr>
              <w:tab/>
              <w:t>Feedback</w:t>
            </w:r>
            <w:r w:rsidR="00A51133">
              <w:rPr>
                <w:rFonts w:ascii="Calibri" w:hAnsi="Calibri"/>
                <w:b/>
                <w:szCs w:val="24"/>
              </w:rPr>
              <w:t xml:space="preserve"> on </w:t>
            </w:r>
            <w:r w:rsidR="00E93874">
              <w:rPr>
                <w:rFonts w:ascii="Calibri" w:hAnsi="Calibri"/>
                <w:b/>
                <w:szCs w:val="24"/>
              </w:rPr>
              <w:t>Common Assessment</w:t>
            </w:r>
            <w:r w:rsidR="00A51133">
              <w:rPr>
                <w:rFonts w:ascii="Calibri" w:hAnsi="Calibri"/>
                <w:b/>
                <w:szCs w:val="24"/>
              </w:rPr>
              <w:t xml:space="preserve"> </w:t>
            </w:r>
            <w:r w:rsidR="00E93874">
              <w:rPr>
                <w:rFonts w:ascii="Calibri" w:hAnsi="Calibri"/>
                <w:b/>
                <w:szCs w:val="24"/>
              </w:rPr>
              <w:t xml:space="preserve">Marking </w:t>
            </w:r>
            <w:r w:rsidR="00A51133">
              <w:rPr>
                <w:rFonts w:ascii="Calibri" w:hAnsi="Calibri"/>
                <w:b/>
                <w:szCs w:val="24"/>
              </w:rPr>
              <w:t>Criteria</w:t>
            </w:r>
          </w:p>
        </w:tc>
        <w:tc>
          <w:tcPr>
            <w:tcW w:w="472" w:type="pct"/>
            <w:tcBorders>
              <w:top w:val="double" w:sz="6" w:space="0" w:color="000000"/>
              <w:left w:val="double" w:sz="6" w:space="0" w:color="000000"/>
              <w:bottom w:val="single" w:sz="6" w:space="0" w:color="000000"/>
              <w:right w:val="double" w:sz="4" w:space="0" w:color="000000"/>
            </w:tcBorders>
            <w:shd w:val="clear" w:color="auto" w:fill="D9D9D9"/>
          </w:tcPr>
          <w:p w:rsidR="009902B5" w:rsidRPr="00FE4403" w:rsidRDefault="009902B5" w:rsidP="009D684C">
            <w:pPr>
              <w:tabs>
                <w:tab w:val="left" w:pos="335"/>
                <w:tab w:val="center" w:pos="5292"/>
              </w:tabs>
              <w:rPr>
                <w:rFonts w:ascii="Calibri" w:hAnsi="Calibri"/>
                <w:b/>
                <w:szCs w:val="24"/>
              </w:rPr>
            </w:pPr>
          </w:p>
        </w:tc>
      </w:tr>
      <w:tr w:rsidR="009902B5" w:rsidRPr="00FE4403" w:rsidTr="00A212DB">
        <w:tc>
          <w:tcPr>
            <w:tcW w:w="1400" w:type="pct"/>
            <w:gridSpan w:val="2"/>
            <w:tcBorders>
              <w:top w:val="single" w:sz="6" w:space="0" w:color="000000"/>
              <w:left w:val="double" w:sz="6" w:space="0" w:color="000000"/>
              <w:bottom w:val="double" w:sz="6" w:space="0" w:color="000000"/>
              <w:right w:val="single" w:sz="6" w:space="0" w:color="000000"/>
            </w:tcBorders>
            <w:shd w:val="clear" w:color="auto" w:fill="D9D9D9"/>
          </w:tcPr>
          <w:p w:rsidR="009902B5" w:rsidRPr="00FE4403" w:rsidRDefault="009902B5" w:rsidP="009D684C">
            <w:pPr>
              <w:jc w:val="right"/>
              <w:rPr>
                <w:rFonts w:ascii="Calibri" w:hAnsi="Calibri"/>
                <w:b/>
                <w:szCs w:val="24"/>
              </w:rPr>
            </w:pPr>
            <w:r w:rsidRPr="00FE4403">
              <w:rPr>
                <w:rFonts w:ascii="Calibri" w:hAnsi="Calibri"/>
                <w:b/>
                <w:i/>
                <w:szCs w:val="24"/>
              </w:rPr>
              <w:t>This submission is . . .</w:t>
            </w:r>
          </w:p>
        </w:tc>
        <w:tc>
          <w:tcPr>
            <w:tcW w:w="589" w:type="pct"/>
            <w:gridSpan w:val="2"/>
            <w:tcBorders>
              <w:top w:val="single" w:sz="6" w:space="0" w:color="000000"/>
              <w:left w:val="single" w:sz="6" w:space="0" w:color="000000"/>
              <w:bottom w:val="double" w:sz="6" w:space="0" w:color="000000"/>
              <w:right w:val="single" w:sz="6" w:space="0" w:color="000000"/>
            </w:tcBorders>
            <w:shd w:val="clear" w:color="auto" w:fill="D9D9D9"/>
          </w:tcPr>
          <w:p w:rsidR="009902B5" w:rsidRPr="00FE4403" w:rsidRDefault="009902B5" w:rsidP="009D684C">
            <w:pPr>
              <w:jc w:val="center"/>
              <w:rPr>
                <w:rFonts w:ascii="Calibri" w:hAnsi="Calibri"/>
                <w:b/>
                <w:i/>
                <w:sz w:val="18"/>
                <w:szCs w:val="18"/>
              </w:rPr>
            </w:pPr>
            <w:r>
              <w:rPr>
                <w:rFonts w:ascii="Calibri" w:hAnsi="Calibri"/>
                <w:b/>
                <w:i/>
                <w:sz w:val="18"/>
                <w:szCs w:val="18"/>
              </w:rPr>
              <w:t xml:space="preserve">Outright </w:t>
            </w:r>
            <w:r w:rsidRPr="00FE4403">
              <w:rPr>
                <w:rFonts w:ascii="Calibri" w:hAnsi="Calibri"/>
                <w:b/>
                <w:i/>
                <w:sz w:val="18"/>
                <w:szCs w:val="18"/>
              </w:rPr>
              <w:t>Fail</w:t>
            </w:r>
          </w:p>
          <w:p w:rsidR="009902B5" w:rsidRPr="00FE4403" w:rsidRDefault="009902B5" w:rsidP="009D684C">
            <w:pPr>
              <w:jc w:val="center"/>
              <w:rPr>
                <w:rFonts w:ascii="Calibri" w:hAnsi="Calibri"/>
                <w:b/>
                <w:i/>
                <w:sz w:val="18"/>
                <w:szCs w:val="18"/>
              </w:rPr>
            </w:pPr>
          </w:p>
        </w:tc>
        <w:tc>
          <w:tcPr>
            <w:tcW w:w="570" w:type="pct"/>
            <w:tcBorders>
              <w:top w:val="single" w:sz="6" w:space="0" w:color="000000"/>
              <w:left w:val="single" w:sz="6" w:space="0" w:color="000000"/>
              <w:bottom w:val="double" w:sz="6" w:space="0" w:color="000000"/>
              <w:right w:val="single" w:sz="6" w:space="0" w:color="000000"/>
            </w:tcBorders>
            <w:shd w:val="clear" w:color="auto" w:fill="D9D9D9"/>
          </w:tcPr>
          <w:p w:rsidR="009902B5" w:rsidRDefault="009902B5" w:rsidP="009D684C">
            <w:pPr>
              <w:tabs>
                <w:tab w:val="center" w:pos="703"/>
              </w:tabs>
              <w:jc w:val="center"/>
              <w:rPr>
                <w:rFonts w:ascii="Calibri" w:hAnsi="Calibri"/>
                <w:b/>
                <w:i/>
                <w:sz w:val="18"/>
                <w:szCs w:val="18"/>
              </w:rPr>
            </w:pPr>
            <w:r>
              <w:rPr>
                <w:rFonts w:ascii="Calibri" w:hAnsi="Calibri"/>
                <w:b/>
                <w:i/>
                <w:sz w:val="18"/>
                <w:szCs w:val="18"/>
              </w:rPr>
              <w:t>Unsatisfactory</w:t>
            </w:r>
          </w:p>
          <w:p w:rsidR="00780AE1" w:rsidRPr="00FE4403" w:rsidRDefault="00780AE1" w:rsidP="009D684C">
            <w:pPr>
              <w:tabs>
                <w:tab w:val="center" w:pos="703"/>
              </w:tabs>
              <w:jc w:val="center"/>
              <w:rPr>
                <w:rFonts w:ascii="Calibri" w:hAnsi="Calibri"/>
                <w:b/>
                <w:i/>
                <w:sz w:val="18"/>
                <w:szCs w:val="18"/>
              </w:rPr>
            </w:pPr>
            <w:r>
              <w:rPr>
                <w:rFonts w:ascii="Calibri" w:hAnsi="Calibri"/>
                <w:b/>
                <w:i/>
                <w:sz w:val="18"/>
                <w:szCs w:val="18"/>
              </w:rPr>
              <w:t>Fail</w:t>
            </w:r>
          </w:p>
        </w:tc>
        <w:tc>
          <w:tcPr>
            <w:tcW w:w="464" w:type="pct"/>
            <w:tcBorders>
              <w:top w:val="single" w:sz="6" w:space="0" w:color="000000"/>
              <w:left w:val="single" w:sz="6" w:space="0" w:color="000000"/>
              <w:bottom w:val="double" w:sz="6" w:space="0" w:color="000000"/>
              <w:right w:val="single" w:sz="6" w:space="0" w:color="000000"/>
            </w:tcBorders>
            <w:shd w:val="clear" w:color="auto" w:fill="D9D9D9"/>
          </w:tcPr>
          <w:p w:rsidR="009902B5" w:rsidRPr="00FE4403" w:rsidRDefault="009902B5" w:rsidP="009D684C">
            <w:pPr>
              <w:tabs>
                <w:tab w:val="center" w:pos="703"/>
              </w:tabs>
              <w:jc w:val="center"/>
              <w:rPr>
                <w:rFonts w:ascii="Calibri" w:hAnsi="Calibri"/>
                <w:b/>
                <w:i/>
                <w:sz w:val="18"/>
                <w:szCs w:val="18"/>
              </w:rPr>
            </w:pPr>
            <w:r w:rsidRPr="00FE4403">
              <w:rPr>
                <w:rFonts w:ascii="Calibri" w:hAnsi="Calibri"/>
                <w:b/>
                <w:i/>
                <w:sz w:val="18"/>
                <w:szCs w:val="18"/>
              </w:rPr>
              <w:t>Adequate</w:t>
            </w:r>
          </w:p>
        </w:tc>
        <w:tc>
          <w:tcPr>
            <w:tcW w:w="531" w:type="pct"/>
            <w:tcBorders>
              <w:top w:val="single" w:sz="6" w:space="0" w:color="000000"/>
              <w:left w:val="single" w:sz="6" w:space="0" w:color="000000"/>
              <w:bottom w:val="double" w:sz="6" w:space="0" w:color="000000"/>
              <w:right w:val="single" w:sz="6" w:space="0" w:color="000000"/>
            </w:tcBorders>
            <w:shd w:val="clear" w:color="auto" w:fill="D9D9D9"/>
          </w:tcPr>
          <w:p w:rsidR="009902B5" w:rsidRPr="00FE4403" w:rsidRDefault="009902B5" w:rsidP="009D684C">
            <w:pPr>
              <w:jc w:val="center"/>
              <w:rPr>
                <w:rFonts w:ascii="Calibri" w:hAnsi="Calibri"/>
                <w:b/>
                <w:i/>
                <w:sz w:val="18"/>
                <w:szCs w:val="18"/>
              </w:rPr>
            </w:pPr>
            <w:r w:rsidRPr="00FE4403">
              <w:rPr>
                <w:rFonts w:ascii="Calibri" w:hAnsi="Calibri"/>
                <w:b/>
                <w:i/>
                <w:sz w:val="18"/>
                <w:szCs w:val="18"/>
              </w:rPr>
              <w:t>Good</w:t>
            </w:r>
          </w:p>
          <w:p w:rsidR="009902B5" w:rsidRPr="00FE4403" w:rsidRDefault="009902B5" w:rsidP="009D684C">
            <w:pPr>
              <w:jc w:val="center"/>
              <w:rPr>
                <w:rFonts w:ascii="Calibri" w:hAnsi="Calibri"/>
                <w:b/>
                <w:szCs w:val="24"/>
              </w:rPr>
            </w:pPr>
          </w:p>
        </w:tc>
        <w:tc>
          <w:tcPr>
            <w:tcW w:w="512" w:type="pct"/>
            <w:gridSpan w:val="3"/>
            <w:tcBorders>
              <w:top w:val="single" w:sz="6" w:space="0" w:color="000000"/>
              <w:left w:val="single" w:sz="6" w:space="0" w:color="000000"/>
              <w:bottom w:val="double" w:sz="6" w:space="0" w:color="000000"/>
              <w:right w:val="single" w:sz="6" w:space="0" w:color="000000"/>
            </w:tcBorders>
            <w:shd w:val="clear" w:color="auto" w:fill="D9D9D9"/>
          </w:tcPr>
          <w:p w:rsidR="009902B5" w:rsidRPr="00FE4403" w:rsidRDefault="009902B5" w:rsidP="009D684C">
            <w:pPr>
              <w:jc w:val="center"/>
              <w:rPr>
                <w:rFonts w:ascii="Calibri" w:hAnsi="Calibri"/>
                <w:b/>
                <w:i/>
                <w:sz w:val="18"/>
                <w:szCs w:val="18"/>
              </w:rPr>
            </w:pPr>
            <w:r w:rsidRPr="00FE4403">
              <w:rPr>
                <w:rFonts w:ascii="Calibri" w:hAnsi="Calibri"/>
                <w:b/>
                <w:i/>
                <w:sz w:val="18"/>
                <w:szCs w:val="18"/>
              </w:rPr>
              <w:t>Very Good</w:t>
            </w:r>
          </w:p>
        </w:tc>
        <w:tc>
          <w:tcPr>
            <w:tcW w:w="462" w:type="pct"/>
            <w:tcBorders>
              <w:top w:val="single" w:sz="6" w:space="0" w:color="000000"/>
              <w:left w:val="single" w:sz="6" w:space="0" w:color="000000"/>
              <w:bottom w:val="double" w:sz="6" w:space="0" w:color="000000"/>
              <w:right w:val="double" w:sz="4" w:space="0" w:color="000000"/>
            </w:tcBorders>
            <w:shd w:val="clear" w:color="auto" w:fill="D9D9D9"/>
          </w:tcPr>
          <w:p w:rsidR="009902B5" w:rsidRPr="00FE4403" w:rsidRDefault="009902B5" w:rsidP="009D684C">
            <w:pPr>
              <w:jc w:val="center"/>
              <w:rPr>
                <w:rFonts w:ascii="Calibri" w:hAnsi="Calibri"/>
                <w:b/>
                <w:i/>
                <w:sz w:val="18"/>
                <w:szCs w:val="18"/>
              </w:rPr>
            </w:pPr>
            <w:r w:rsidRPr="00FE4403">
              <w:rPr>
                <w:rFonts w:ascii="Calibri" w:hAnsi="Calibri"/>
                <w:b/>
                <w:i/>
                <w:sz w:val="18"/>
                <w:szCs w:val="18"/>
              </w:rPr>
              <w:t>Excellent</w:t>
            </w:r>
          </w:p>
          <w:p w:rsidR="009902B5" w:rsidRPr="00FE4403" w:rsidRDefault="009902B5" w:rsidP="009D684C">
            <w:pPr>
              <w:jc w:val="center"/>
              <w:rPr>
                <w:rFonts w:ascii="Calibri" w:hAnsi="Calibri"/>
                <w:b/>
                <w:szCs w:val="24"/>
              </w:rPr>
            </w:pPr>
          </w:p>
        </w:tc>
        <w:tc>
          <w:tcPr>
            <w:tcW w:w="472" w:type="pct"/>
            <w:tcBorders>
              <w:top w:val="single" w:sz="6" w:space="0" w:color="000000"/>
              <w:left w:val="single" w:sz="6" w:space="0" w:color="000000"/>
              <w:bottom w:val="double" w:sz="6" w:space="0" w:color="000000"/>
              <w:right w:val="double" w:sz="4" w:space="0" w:color="000000"/>
            </w:tcBorders>
            <w:shd w:val="clear" w:color="auto" w:fill="D9D9D9"/>
          </w:tcPr>
          <w:p w:rsidR="009902B5" w:rsidRPr="00FE4403" w:rsidRDefault="009902B5" w:rsidP="009D684C">
            <w:pPr>
              <w:jc w:val="center"/>
              <w:rPr>
                <w:rFonts w:ascii="Calibri" w:hAnsi="Calibri"/>
                <w:b/>
                <w:i/>
                <w:sz w:val="18"/>
                <w:szCs w:val="18"/>
              </w:rPr>
            </w:pPr>
            <w:r>
              <w:rPr>
                <w:rFonts w:ascii="Calibri" w:hAnsi="Calibri"/>
                <w:b/>
                <w:i/>
                <w:sz w:val="18"/>
                <w:szCs w:val="18"/>
              </w:rPr>
              <w:t>Exceptional</w:t>
            </w:r>
          </w:p>
        </w:tc>
      </w:tr>
      <w:tr w:rsidR="009902B5" w:rsidRPr="00FE4403" w:rsidTr="00A212DB">
        <w:tc>
          <w:tcPr>
            <w:tcW w:w="1400" w:type="pct"/>
            <w:gridSpan w:val="2"/>
            <w:tcBorders>
              <w:top w:val="double" w:sz="6" w:space="0" w:color="000000"/>
              <w:left w:val="double" w:sz="6" w:space="0" w:color="000000"/>
              <w:bottom w:val="single" w:sz="6" w:space="0" w:color="000000"/>
              <w:right w:val="single" w:sz="6" w:space="0" w:color="000000"/>
            </w:tcBorders>
            <w:shd w:val="clear" w:color="auto" w:fill="auto"/>
          </w:tcPr>
          <w:p w:rsidR="009902B5" w:rsidRPr="00DE114A" w:rsidRDefault="009902B5" w:rsidP="00DE114A">
            <w:pPr>
              <w:jc w:val="both"/>
              <w:rPr>
                <w:rFonts w:ascii="Calibri" w:hAnsi="Calibri"/>
                <w:b/>
                <w:bCs/>
                <w:sz w:val="17"/>
                <w:szCs w:val="17"/>
              </w:rPr>
            </w:pPr>
            <w:r w:rsidRPr="00DE114A">
              <w:rPr>
                <w:rFonts w:ascii="Calibri" w:hAnsi="Calibri"/>
                <w:b/>
                <w:bCs/>
                <w:sz w:val="17"/>
                <w:szCs w:val="17"/>
              </w:rPr>
              <w:t>Structure and Argument:</w:t>
            </w:r>
          </w:p>
          <w:p w:rsidR="009902B5" w:rsidRPr="00DE114A" w:rsidRDefault="009902B5" w:rsidP="00DE114A">
            <w:pPr>
              <w:jc w:val="both"/>
              <w:rPr>
                <w:rFonts w:ascii="Calibri" w:hAnsi="Calibri"/>
                <w:b/>
                <w:i/>
                <w:sz w:val="17"/>
                <w:szCs w:val="17"/>
              </w:rPr>
            </w:pPr>
            <w:r w:rsidRPr="00DE114A">
              <w:rPr>
                <w:rFonts w:ascii="Calibri" w:hAnsi="Calibri"/>
                <w:sz w:val="17"/>
                <w:szCs w:val="17"/>
              </w:rPr>
              <w:t xml:space="preserve">Effective and clear introduction; Breadth of issues covered; Ability to answer the question; Structure and coherence of argument; Usefulness </w:t>
            </w:r>
            <w:r w:rsidRPr="00DE114A">
              <w:rPr>
                <w:rFonts w:ascii="Calibri" w:hAnsi="Calibri"/>
                <w:b/>
                <w:bCs/>
                <w:sz w:val="17"/>
                <w:szCs w:val="17"/>
              </w:rPr>
              <w:t>of</w:t>
            </w:r>
            <w:r w:rsidRPr="00DE114A">
              <w:rPr>
                <w:rFonts w:ascii="Calibri" w:hAnsi="Calibri"/>
                <w:sz w:val="17"/>
                <w:szCs w:val="17"/>
              </w:rPr>
              <w:t xml:space="preserve"> the conclusion.</w:t>
            </w:r>
          </w:p>
        </w:tc>
        <w:tc>
          <w:tcPr>
            <w:tcW w:w="589" w:type="pct"/>
            <w:gridSpan w:val="2"/>
            <w:tcBorders>
              <w:top w:val="doub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70" w:type="pct"/>
            <w:tcBorders>
              <w:top w:val="double" w:sz="6" w:space="0" w:color="000000"/>
              <w:left w:val="single" w:sz="6" w:space="0" w:color="000000"/>
              <w:bottom w:val="single" w:sz="6" w:space="0" w:color="000000"/>
              <w:right w:val="single" w:sz="6" w:space="0" w:color="000000"/>
            </w:tcBorders>
          </w:tcPr>
          <w:p w:rsidR="009902B5" w:rsidRPr="00FE4403" w:rsidRDefault="009902B5" w:rsidP="009D684C">
            <w:pPr>
              <w:tabs>
                <w:tab w:val="center" w:pos="703"/>
              </w:tabs>
              <w:jc w:val="center"/>
              <w:rPr>
                <w:rFonts w:ascii="Calibri" w:hAnsi="Calibri"/>
                <w:b/>
                <w:sz w:val="18"/>
                <w:szCs w:val="18"/>
              </w:rPr>
            </w:pPr>
          </w:p>
        </w:tc>
        <w:tc>
          <w:tcPr>
            <w:tcW w:w="464" w:type="pct"/>
            <w:tcBorders>
              <w:top w:val="doub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tabs>
                <w:tab w:val="center" w:pos="703"/>
              </w:tabs>
              <w:jc w:val="center"/>
              <w:rPr>
                <w:rFonts w:ascii="Calibri" w:hAnsi="Calibri"/>
                <w:b/>
                <w:sz w:val="18"/>
                <w:szCs w:val="18"/>
              </w:rPr>
            </w:pPr>
          </w:p>
        </w:tc>
        <w:tc>
          <w:tcPr>
            <w:tcW w:w="531" w:type="pct"/>
            <w:tcBorders>
              <w:top w:val="doub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12" w:type="pct"/>
            <w:gridSpan w:val="3"/>
            <w:tcBorders>
              <w:top w:val="doub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462" w:type="pct"/>
            <w:tcBorders>
              <w:top w:val="double" w:sz="6" w:space="0" w:color="000000"/>
              <w:left w:val="single" w:sz="6" w:space="0" w:color="000000"/>
              <w:bottom w:val="single" w:sz="6" w:space="0" w:color="000000"/>
              <w:right w:val="double" w:sz="4" w:space="0" w:color="000000"/>
            </w:tcBorders>
            <w:shd w:val="clear" w:color="auto" w:fill="auto"/>
          </w:tcPr>
          <w:p w:rsidR="009902B5" w:rsidRPr="00FE4403" w:rsidRDefault="009902B5" w:rsidP="009D684C">
            <w:pPr>
              <w:jc w:val="center"/>
              <w:rPr>
                <w:rFonts w:ascii="Calibri" w:hAnsi="Calibri"/>
                <w:b/>
                <w:sz w:val="18"/>
                <w:szCs w:val="18"/>
              </w:rPr>
            </w:pPr>
          </w:p>
        </w:tc>
        <w:tc>
          <w:tcPr>
            <w:tcW w:w="472" w:type="pct"/>
            <w:tcBorders>
              <w:top w:val="double" w:sz="6" w:space="0" w:color="000000"/>
              <w:left w:val="single" w:sz="6" w:space="0" w:color="000000"/>
              <w:bottom w:val="single" w:sz="6" w:space="0" w:color="000000"/>
              <w:right w:val="double" w:sz="4" w:space="0" w:color="000000"/>
            </w:tcBorders>
          </w:tcPr>
          <w:p w:rsidR="009902B5" w:rsidRPr="00FE4403" w:rsidRDefault="009902B5" w:rsidP="009D684C">
            <w:pPr>
              <w:jc w:val="center"/>
              <w:rPr>
                <w:rFonts w:ascii="Calibri" w:hAnsi="Calibri"/>
                <w:b/>
                <w:sz w:val="18"/>
                <w:szCs w:val="18"/>
              </w:rPr>
            </w:pPr>
          </w:p>
        </w:tc>
      </w:tr>
      <w:tr w:rsidR="009902B5" w:rsidRPr="00FE4403" w:rsidTr="00A212DB">
        <w:tc>
          <w:tcPr>
            <w:tcW w:w="1400" w:type="pct"/>
            <w:gridSpan w:val="2"/>
            <w:tcBorders>
              <w:top w:val="single" w:sz="6" w:space="0" w:color="000000"/>
              <w:left w:val="double" w:sz="6" w:space="0" w:color="000000"/>
              <w:bottom w:val="single" w:sz="6" w:space="0" w:color="000000"/>
              <w:right w:val="single" w:sz="6" w:space="0" w:color="000000"/>
            </w:tcBorders>
            <w:shd w:val="clear" w:color="auto" w:fill="auto"/>
          </w:tcPr>
          <w:p w:rsidR="009902B5" w:rsidRPr="00DE114A" w:rsidRDefault="009902B5" w:rsidP="00DE114A">
            <w:pPr>
              <w:jc w:val="both"/>
              <w:rPr>
                <w:rFonts w:ascii="Calibri" w:hAnsi="Calibri"/>
                <w:b/>
                <w:bCs/>
                <w:sz w:val="17"/>
                <w:szCs w:val="17"/>
              </w:rPr>
            </w:pPr>
            <w:r w:rsidRPr="00DE114A">
              <w:rPr>
                <w:rFonts w:ascii="Calibri" w:hAnsi="Calibri"/>
                <w:b/>
                <w:bCs/>
                <w:sz w:val="17"/>
                <w:szCs w:val="17"/>
              </w:rPr>
              <w:t>Understanding and Application of Theories:</w:t>
            </w:r>
          </w:p>
          <w:p w:rsidR="009902B5" w:rsidRPr="00DE114A" w:rsidRDefault="009902B5" w:rsidP="00DE114A">
            <w:pPr>
              <w:jc w:val="both"/>
              <w:rPr>
                <w:rFonts w:ascii="Calibri" w:hAnsi="Calibri"/>
                <w:b/>
                <w:i/>
                <w:sz w:val="17"/>
                <w:szCs w:val="17"/>
              </w:rPr>
            </w:pPr>
            <w:r w:rsidRPr="00DE114A">
              <w:rPr>
                <w:rFonts w:ascii="Calibri" w:hAnsi="Calibri"/>
                <w:sz w:val="17"/>
                <w:szCs w:val="17"/>
              </w:rPr>
              <w:t>Appropriate use of relevant theoretical framework.</w:t>
            </w:r>
          </w:p>
        </w:tc>
        <w:tc>
          <w:tcPr>
            <w:tcW w:w="589" w:type="pct"/>
            <w:gridSpan w:val="2"/>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70" w:type="pct"/>
            <w:tcBorders>
              <w:top w:val="single" w:sz="6" w:space="0" w:color="000000"/>
              <w:left w:val="single" w:sz="6" w:space="0" w:color="000000"/>
              <w:bottom w:val="single" w:sz="6" w:space="0" w:color="000000"/>
              <w:right w:val="single" w:sz="6" w:space="0" w:color="000000"/>
            </w:tcBorders>
          </w:tcPr>
          <w:p w:rsidR="009902B5" w:rsidRPr="00FE4403" w:rsidRDefault="009902B5" w:rsidP="009D684C">
            <w:pPr>
              <w:tabs>
                <w:tab w:val="center" w:pos="703"/>
              </w:tabs>
              <w:jc w:val="center"/>
              <w:rPr>
                <w:rFonts w:ascii="Calibri" w:hAnsi="Calibri"/>
                <w:b/>
                <w:sz w:val="18"/>
                <w:szCs w:val="18"/>
              </w:rPr>
            </w:pPr>
          </w:p>
        </w:tc>
        <w:tc>
          <w:tcPr>
            <w:tcW w:w="464" w:type="pct"/>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tabs>
                <w:tab w:val="center" w:pos="703"/>
              </w:tabs>
              <w:jc w:val="center"/>
              <w:rPr>
                <w:rFonts w:ascii="Calibri" w:hAnsi="Calibri"/>
                <w:b/>
                <w:sz w:val="18"/>
                <w:szCs w:val="18"/>
              </w:rPr>
            </w:pPr>
          </w:p>
        </w:tc>
        <w:tc>
          <w:tcPr>
            <w:tcW w:w="531" w:type="pct"/>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12" w:type="pct"/>
            <w:gridSpan w:val="3"/>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462" w:type="pct"/>
            <w:tcBorders>
              <w:top w:val="single" w:sz="6" w:space="0" w:color="000000"/>
              <w:left w:val="single" w:sz="6" w:space="0" w:color="000000"/>
              <w:bottom w:val="single" w:sz="6" w:space="0" w:color="000000"/>
              <w:right w:val="double" w:sz="4" w:space="0" w:color="000000"/>
            </w:tcBorders>
            <w:shd w:val="clear" w:color="auto" w:fill="auto"/>
          </w:tcPr>
          <w:p w:rsidR="009902B5" w:rsidRPr="00FE4403" w:rsidRDefault="009902B5" w:rsidP="009D684C">
            <w:pPr>
              <w:jc w:val="center"/>
              <w:rPr>
                <w:rFonts w:ascii="Calibri" w:hAnsi="Calibri"/>
                <w:b/>
                <w:sz w:val="18"/>
                <w:szCs w:val="18"/>
              </w:rPr>
            </w:pPr>
          </w:p>
        </w:tc>
        <w:tc>
          <w:tcPr>
            <w:tcW w:w="472" w:type="pct"/>
            <w:tcBorders>
              <w:top w:val="single" w:sz="6" w:space="0" w:color="000000"/>
              <w:left w:val="single" w:sz="6" w:space="0" w:color="000000"/>
              <w:bottom w:val="single" w:sz="6" w:space="0" w:color="000000"/>
              <w:right w:val="double" w:sz="4" w:space="0" w:color="000000"/>
            </w:tcBorders>
          </w:tcPr>
          <w:p w:rsidR="009902B5" w:rsidRPr="00FE4403" w:rsidRDefault="009902B5" w:rsidP="009D684C">
            <w:pPr>
              <w:jc w:val="center"/>
              <w:rPr>
                <w:rFonts w:ascii="Calibri" w:hAnsi="Calibri"/>
                <w:b/>
                <w:sz w:val="18"/>
                <w:szCs w:val="18"/>
              </w:rPr>
            </w:pPr>
          </w:p>
        </w:tc>
      </w:tr>
      <w:tr w:rsidR="009902B5" w:rsidRPr="00FE4403" w:rsidTr="00A212DB">
        <w:tc>
          <w:tcPr>
            <w:tcW w:w="1400" w:type="pct"/>
            <w:gridSpan w:val="2"/>
            <w:tcBorders>
              <w:top w:val="single" w:sz="6" w:space="0" w:color="000000"/>
              <w:left w:val="double" w:sz="6" w:space="0" w:color="000000"/>
              <w:bottom w:val="single" w:sz="6" w:space="0" w:color="000000"/>
              <w:right w:val="single" w:sz="6" w:space="0" w:color="000000"/>
            </w:tcBorders>
            <w:shd w:val="clear" w:color="auto" w:fill="auto"/>
          </w:tcPr>
          <w:p w:rsidR="009902B5" w:rsidRPr="00DE114A" w:rsidRDefault="009902B5" w:rsidP="00DE114A">
            <w:pPr>
              <w:jc w:val="both"/>
              <w:rPr>
                <w:rFonts w:ascii="Calibri" w:hAnsi="Calibri"/>
                <w:b/>
                <w:bCs/>
                <w:sz w:val="17"/>
                <w:szCs w:val="17"/>
              </w:rPr>
            </w:pPr>
            <w:r w:rsidRPr="00DE114A">
              <w:rPr>
                <w:rFonts w:ascii="Calibri" w:hAnsi="Calibri"/>
                <w:b/>
                <w:bCs/>
                <w:sz w:val="17"/>
                <w:szCs w:val="17"/>
              </w:rPr>
              <w:t>Evidence of Additional Reading:</w:t>
            </w:r>
          </w:p>
          <w:p w:rsidR="009902B5" w:rsidRPr="00DE114A" w:rsidRDefault="009902B5" w:rsidP="00DE114A">
            <w:pPr>
              <w:jc w:val="both"/>
              <w:rPr>
                <w:rFonts w:ascii="Calibri" w:hAnsi="Calibri"/>
                <w:sz w:val="17"/>
                <w:szCs w:val="17"/>
              </w:rPr>
            </w:pPr>
            <w:r w:rsidRPr="00DE114A">
              <w:rPr>
                <w:rFonts w:ascii="Calibri" w:hAnsi="Calibri"/>
                <w:sz w:val="17"/>
                <w:szCs w:val="17"/>
              </w:rPr>
              <w:t>Appropriate use of references and quotations; Use of supporting evidence.</w:t>
            </w:r>
          </w:p>
        </w:tc>
        <w:tc>
          <w:tcPr>
            <w:tcW w:w="589" w:type="pct"/>
            <w:gridSpan w:val="2"/>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70" w:type="pct"/>
            <w:tcBorders>
              <w:top w:val="single" w:sz="6" w:space="0" w:color="000000"/>
              <w:left w:val="single" w:sz="6" w:space="0" w:color="000000"/>
              <w:bottom w:val="single" w:sz="6" w:space="0" w:color="000000"/>
              <w:right w:val="single" w:sz="6" w:space="0" w:color="000000"/>
            </w:tcBorders>
          </w:tcPr>
          <w:p w:rsidR="009902B5" w:rsidRPr="00FE4403" w:rsidRDefault="009902B5" w:rsidP="009D684C">
            <w:pPr>
              <w:tabs>
                <w:tab w:val="center" w:pos="703"/>
              </w:tabs>
              <w:jc w:val="center"/>
              <w:rPr>
                <w:rFonts w:ascii="Calibri" w:hAnsi="Calibri"/>
                <w:b/>
                <w:sz w:val="18"/>
                <w:szCs w:val="18"/>
              </w:rPr>
            </w:pPr>
          </w:p>
        </w:tc>
        <w:tc>
          <w:tcPr>
            <w:tcW w:w="464" w:type="pct"/>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tabs>
                <w:tab w:val="center" w:pos="703"/>
              </w:tabs>
              <w:jc w:val="center"/>
              <w:rPr>
                <w:rFonts w:ascii="Calibri" w:hAnsi="Calibri"/>
                <w:b/>
                <w:sz w:val="18"/>
                <w:szCs w:val="18"/>
              </w:rPr>
            </w:pPr>
          </w:p>
        </w:tc>
        <w:tc>
          <w:tcPr>
            <w:tcW w:w="531" w:type="pct"/>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12" w:type="pct"/>
            <w:gridSpan w:val="3"/>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462" w:type="pct"/>
            <w:tcBorders>
              <w:top w:val="single" w:sz="6" w:space="0" w:color="000000"/>
              <w:left w:val="single" w:sz="6" w:space="0" w:color="000000"/>
              <w:bottom w:val="single" w:sz="6" w:space="0" w:color="000000"/>
              <w:right w:val="double" w:sz="4" w:space="0" w:color="000000"/>
            </w:tcBorders>
            <w:shd w:val="clear" w:color="auto" w:fill="auto"/>
          </w:tcPr>
          <w:p w:rsidR="009902B5" w:rsidRPr="00FE4403" w:rsidRDefault="009902B5" w:rsidP="009D684C">
            <w:pPr>
              <w:jc w:val="center"/>
              <w:rPr>
                <w:rFonts w:ascii="Calibri" w:hAnsi="Calibri"/>
                <w:b/>
                <w:sz w:val="18"/>
                <w:szCs w:val="18"/>
              </w:rPr>
            </w:pPr>
          </w:p>
        </w:tc>
        <w:tc>
          <w:tcPr>
            <w:tcW w:w="472" w:type="pct"/>
            <w:tcBorders>
              <w:top w:val="single" w:sz="6" w:space="0" w:color="000000"/>
              <w:left w:val="single" w:sz="6" w:space="0" w:color="000000"/>
              <w:bottom w:val="single" w:sz="6" w:space="0" w:color="000000"/>
              <w:right w:val="double" w:sz="4" w:space="0" w:color="000000"/>
            </w:tcBorders>
          </w:tcPr>
          <w:p w:rsidR="009902B5" w:rsidRPr="00FE4403" w:rsidRDefault="009902B5" w:rsidP="009D684C">
            <w:pPr>
              <w:jc w:val="center"/>
              <w:rPr>
                <w:rFonts w:ascii="Calibri" w:hAnsi="Calibri"/>
                <w:b/>
                <w:sz w:val="18"/>
                <w:szCs w:val="18"/>
              </w:rPr>
            </w:pPr>
          </w:p>
        </w:tc>
      </w:tr>
      <w:tr w:rsidR="009902B5" w:rsidRPr="00FE4403" w:rsidTr="00A212DB">
        <w:tc>
          <w:tcPr>
            <w:tcW w:w="1400" w:type="pct"/>
            <w:gridSpan w:val="2"/>
            <w:tcBorders>
              <w:top w:val="single" w:sz="6" w:space="0" w:color="000000"/>
              <w:left w:val="double" w:sz="6" w:space="0" w:color="000000"/>
              <w:bottom w:val="single" w:sz="6" w:space="0" w:color="000000"/>
              <w:right w:val="single" w:sz="6" w:space="0" w:color="000000"/>
            </w:tcBorders>
            <w:shd w:val="clear" w:color="auto" w:fill="auto"/>
          </w:tcPr>
          <w:p w:rsidR="009902B5" w:rsidRPr="00DE114A" w:rsidRDefault="009902B5" w:rsidP="00DE114A">
            <w:pPr>
              <w:jc w:val="both"/>
              <w:rPr>
                <w:rFonts w:ascii="Calibri" w:hAnsi="Calibri"/>
                <w:b/>
                <w:bCs/>
                <w:sz w:val="17"/>
                <w:szCs w:val="17"/>
              </w:rPr>
            </w:pPr>
            <w:r w:rsidRPr="00DE114A">
              <w:rPr>
                <w:rFonts w:ascii="Calibri" w:hAnsi="Calibri"/>
                <w:b/>
                <w:bCs/>
                <w:sz w:val="17"/>
                <w:szCs w:val="17"/>
              </w:rPr>
              <w:t xml:space="preserve">Style and Presentation: </w:t>
            </w:r>
          </w:p>
          <w:p w:rsidR="009902B5" w:rsidRPr="00DE114A" w:rsidRDefault="009902B5" w:rsidP="00DE114A">
            <w:pPr>
              <w:jc w:val="both"/>
              <w:rPr>
                <w:rFonts w:ascii="Calibri" w:hAnsi="Calibri"/>
                <w:b/>
                <w:i/>
                <w:sz w:val="17"/>
                <w:szCs w:val="17"/>
              </w:rPr>
            </w:pPr>
            <w:r w:rsidRPr="00DE114A">
              <w:rPr>
                <w:rFonts w:ascii="Calibri" w:hAnsi="Calibri"/>
                <w:sz w:val="17"/>
                <w:szCs w:val="17"/>
              </w:rPr>
              <w:t>Fluency of writing; Spelling/grammar/punctuation; Presentation; Degree of conformity to required word limit.</w:t>
            </w:r>
          </w:p>
        </w:tc>
        <w:tc>
          <w:tcPr>
            <w:tcW w:w="589" w:type="pct"/>
            <w:gridSpan w:val="2"/>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70" w:type="pct"/>
            <w:tcBorders>
              <w:top w:val="single" w:sz="6" w:space="0" w:color="000000"/>
              <w:left w:val="single" w:sz="6" w:space="0" w:color="000000"/>
              <w:bottom w:val="single" w:sz="6" w:space="0" w:color="000000"/>
              <w:right w:val="single" w:sz="6" w:space="0" w:color="000000"/>
            </w:tcBorders>
          </w:tcPr>
          <w:p w:rsidR="009902B5" w:rsidRPr="00FE4403" w:rsidRDefault="009902B5" w:rsidP="009D684C">
            <w:pPr>
              <w:tabs>
                <w:tab w:val="center" w:pos="703"/>
              </w:tabs>
              <w:jc w:val="center"/>
              <w:rPr>
                <w:rFonts w:ascii="Calibri" w:hAnsi="Calibri"/>
                <w:b/>
                <w:sz w:val="18"/>
                <w:szCs w:val="18"/>
              </w:rPr>
            </w:pPr>
          </w:p>
        </w:tc>
        <w:tc>
          <w:tcPr>
            <w:tcW w:w="464" w:type="pct"/>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tabs>
                <w:tab w:val="center" w:pos="703"/>
              </w:tabs>
              <w:jc w:val="center"/>
              <w:rPr>
                <w:rFonts w:ascii="Calibri" w:hAnsi="Calibri"/>
                <w:b/>
                <w:sz w:val="18"/>
                <w:szCs w:val="18"/>
              </w:rPr>
            </w:pPr>
          </w:p>
        </w:tc>
        <w:tc>
          <w:tcPr>
            <w:tcW w:w="531" w:type="pct"/>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12" w:type="pct"/>
            <w:gridSpan w:val="3"/>
            <w:tcBorders>
              <w:top w:val="single" w:sz="6" w:space="0" w:color="000000"/>
              <w:left w:val="single" w:sz="6" w:space="0" w:color="000000"/>
              <w:bottom w:val="single" w:sz="6"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462" w:type="pct"/>
            <w:tcBorders>
              <w:top w:val="single" w:sz="6" w:space="0" w:color="000000"/>
              <w:left w:val="single" w:sz="6" w:space="0" w:color="000000"/>
              <w:bottom w:val="single" w:sz="6" w:space="0" w:color="000000"/>
              <w:right w:val="double" w:sz="4" w:space="0" w:color="000000"/>
            </w:tcBorders>
            <w:shd w:val="clear" w:color="auto" w:fill="auto"/>
          </w:tcPr>
          <w:p w:rsidR="009902B5" w:rsidRPr="00FE4403" w:rsidRDefault="009902B5" w:rsidP="009D684C">
            <w:pPr>
              <w:jc w:val="center"/>
              <w:rPr>
                <w:rFonts w:ascii="Calibri" w:hAnsi="Calibri"/>
                <w:b/>
                <w:sz w:val="18"/>
                <w:szCs w:val="18"/>
              </w:rPr>
            </w:pPr>
          </w:p>
        </w:tc>
        <w:tc>
          <w:tcPr>
            <w:tcW w:w="472" w:type="pct"/>
            <w:tcBorders>
              <w:top w:val="single" w:sz="6" w:space="0" w:color="000000"/>
              <w:left w:val="single" w:sz="6" w:space="0" w:color="000000"/>
              <w:bottom w:val="single" w:sz="6" w:space="0" w:color="000000"/>
              <w:right w:val="double" w:sz="4" w:space="0" w:color="000000"/>
            </w:tcBorders>
          </w:tcPr>
          <w:p w:rsidR="009902B5" w:rsidRPr="00FE4403" w:rsidRDefault="009902B5" w:rsidP="009D684C">
            <w:pPr>
              <w:jc w:val="center"/>
              <w:rPr>
                <w:rFonts w:ascii="Calibri" w:hAnsi="Calibri"/>
                <w:b/>
                <w:sz w:val="18"/>
                <w:szCs w:val="18"/>
              </w:rPr>
            </w:pPr>
          </w:p>
        </w:tc>
      </w:tr>
      <w:tr w:rsidR="009902B5" w:rsidRPr="00FE4403" w:rsidTr="00A212DB">
        <w:tc>
          <w:tcPr>
            <w:tcW w:w="1400" w:type="pct"/>
            <w:gridSpan w:val="2"/>
            <w:tcBorders>
              <w:top w:val="single" w:sz="6" w:space="0" w:color="000000"/>
              <w:left w:val="double" w:sz="6" w:space="0" w:color="000000"/>
              <w:bottom w:val="single" w:sz="4" w:space="0" w:color="000000"/>
              <w:right w:val="single" w:sz="6" w:space="0" w:color="000000"/>
            </w:tcBorders>
            <w:shd w:val="clear" w:color="auto" w:fill="auto"/>
          </w:tcPr>
          <w:p w:rsidR="009902B5" w:rsidRPr="00DE114A" w:rsidRDefault="009902B5" w:rsidP="00DE114A">
            <w:pPr>
              <w:autoSpaceDE w:val="0"/>
              <w:autoSpaceDN w:val="0"/>
              <w:adjustRightInd w:val="0"/>
              <w:jc w:val="both"/>
              <w:rPr>
                <w:rFonts w:ascii="Calibri" w:hAnsi="Calibri"/>
                <w:b/>
                <w:bCs/>
                <w:sz w:val="17"/>
                <w:szCs w:val="17"/>
              </w:rPr>
            </w:pPr>
            <w:r w:rsidRPr="00DE114A">
              <w:rPr>
                <w:rFonts w:ascii="Calibri" w:hAnsi="Calibri"/>
                <w:b/>
                <w:bCs/>
                <w:sz w:val="17"/>
                <w:szCs w:val="17"/>
              </w:rPr>
              <w:t xml:space="preserve">References:  </w:t>
            </w:r>
          </w:p>
          <w:p w:rsidR="009902B5" w:rsidRPr="00DE114A" w:rsidRDefault="009902B5" w:rsidP="00DE114A">
            <w:pPr>
              <w:autoSpaceDE w:val="0"/>
              <w:autoSpaceDN w:val="0"/>
              <w:adjustRightInd w:val="0"/>
              <w:jc w:val="both"/>
              <w:rPr>
                <w:rFonts w:ascii="Calibri" w:hAnsi="Calibri"/>
                <w:sz w:val="17"/>
                <w:szCs w:val="17"/>
              </w:rPr>
            </w:pPr>
            <w:r w:rsidRPr="00DE114A">
              <w:rPr>
                <w:rFonts w:ascii="Calibri" w:hAnsi="Calibri"/>
                <w:sz w:val="17"/>
                <w:szCs w:val="17"/>
              </w:rPr>
              <w:t>Include all references mentioned in alphabetical order.</w:t>
            </w:r>
          </w:p>
          <w:p w:rsidR="009902B5" w:rsidRPr="00DE114A" w:rsidRDefault="009902B5" w:rsidP="00DE114A">
            <w:pPr>
              <w:autoSpaceDE w:val="0"/>
              <w:autoSpaceDN w:val="0"/>
              <w:adjustRightInd w:val="0"/>
              <w:jc w:val="both"/>
              <w:rPr>
                <w:rFonts w:ascii="Calibri" w:hAnsi="Calibri" w:cs="Arial"/>
                <w:sz w:val="17"/>
                <w:szCs w:val="17"/>
              </w:rPr>
            </w:pPr>
            <w:r w:rsidRPr="00DE114A">
              <w:rPr>
                <w:rFonts w:ascii="Calibri" w:hAnsi="Calibri" w:cs="Arial"/>
                <w:sz w:val="17"/>
                <w:szCs w:val="17"/>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w:t>
            </w:r>
          </w:p>
          <w:p w:rsidR="009902B5" w:rsidRPr="00DE114A" w:rsidRDefault="009902B5" w:rsidP="00DE114A">
            <w:pPr>
              <w:autoSpaceDE w:val="0"/>
              <w:autoSpaceDN w:val="0"/>
              <w:adjustRightInd w:val="0"/>
              <w:jc w:val="both"/>
              <w:rPr>
                <w:rFonts w:ascii="Calibri" w:hAnsi="Calibri" w:cs="Arial"/>
                <w:sz w:val="17"/>
                <w:szCs w:val="17"/>
              </w:rPr>
            </w:pPr>
            <w:r w:rsidRPr="00DE114A">
              <w:rPr>
                <w:rFonts w:ascii="Calibri" w:hAnsi="Calibri" w:cs="Arial"/>
                <w:sz w:val="17"/>
                <w:szCs w:val="17"/>
              </w:rPr>
              <w:t xml:space="preserve">Surname of Author and Initials, (year of publication), </w:t>
            </w:r>
            <w:r w:rsidRPr="00DE114A">
              <w:rPr>
                <w:rFonts w:ascii="Calibri" w:hAnsi="Calibri" w:cs="Arial"/>
                <w:i/>
                <w:sz w:val="17"/>
                <w:szCs w:val="17"/>
              </w:rPr>
              <w:t>Title Of Book</w:t>
            </w:r>
            <w:r w:rsidRPr="00DE114A">
              <w:rPr>
                <w:rFonts w:ascii="Calibri" w:hAnsi="Calibri" w:cs="Arial"/>
                <w:sz w:val="17"/>
                <w:szCs w:val="17"/>
              </w:rPr>
              <w:t>, (edition), Place of Publication: Publisher.</w:t>
            </w:r>
          </w:p>
          <w:p w:rsidR="009902B5" w:rsidRPr="00DE114A" w:rsidRDefault="009902B5" w:rsidP="00DE114A">
            <w:pPr>
              <w:autoSpaceDE w:val="0"/>
              <w:autoSpaceDN w:val="0"/>
              <w:adjustRightInd w:val="0"/>
              <w:jc w:val="both"/>
              <w:rPr>
                <w:rFonts w:ascii="Calibri" w:hAnsi="Calibri"/>
                <w:b/>
                <w:bCs/>
                <w:sz w:val="17"/>
                <w:szCs w:val="17"/>
              </w:rPr>
            </w:pPr>
            <w:r w:rsidRPr="00DE114A">
              <w:rPr>
                <w:rFonts w:ascii="Calibri" w:hAnsi="Calibri"/>
                <w:b/>
                <w:bCs/>
                <w:sz w:val="17"/>
                <w:szCs w:val="17"/>
              </w:rPr>
              <w:t xml:space="preserve">Appendices:  </w:t>
            </w:r>
          </w:p>
          <w:p w:rsidR="009902B5" w:rsidRPr="00DE114A" w:rsidRDefault="009902B5" w:rsidP="00DE114A">
            <w:pPr>
              <w:autoSpaceDE w:val="0"/>
              <w:autoSpaceDN w:val="0"/>
              <w:adjustRightInd w:val="0"/>
              <w:jc w:val="both"/>
              <w:rPr>
                <w:rFonts w:ascii="Calibri" w:hAnsi="Calibri"/>
                <w:sz w:val="17"/>
                <w:szCs w:val="17"/>
              </w:rPr>
            </w:pPr>
            <w:r w:rsidRPr="00DE114A">
              <w:rPr>
                <w:rFonts w:ascii="Calibri" w:hAnsi="Calibri"/>
                <w:bCs/>
                <w:sz w:val="17"/>
                <w:szCs w:val="17"/>
              </w:rPr>
              <w:t>L</w:t>
            </w:r>
            <w:r w:rsidRPr="00DE114A">
              <w:rPr>
                <w:rFonts w:ascii="Calibri" w:hAnsi="Calibri"/>
                <w:sz w:val="17"/>
                <w:szCs w:val="17"/>
              </w:rPr>
              <w:t>abelled appendix 1, 2, 3 etc. and organised into materials and results sections.</w:t>
            </w:r>
          </w:p>
          <w:p w:rsidR="009902B5" w:rsidRPr="00DE114A" w:rsidRDefault="009902B5" w:rsidP="00DE114A">
            <w:pPr>
              <w:autoSpaceDE w:val="0"/>
              <w:autoSpaceDN w:val="0"/>
              <w:adjustRightInd w:val="0"/>
              <w:jc w:val="both"/>
              <w:rPr>
                <w:rFonts w:ascii="Calibri" w:hAnsi="Calibri"/>
                <w:b/>
                <w:bCs/>
                <w:sz w:val="17"/>
                <w:szCs w:val="17"/>
                <w:u w:val="single"/>
              </w:rPr>
            </w:pPr>
            <w:r w:rsidRPr="00DE114A">
              <w:rPr>
                <w:rFonts w:ascii="Calibri" w:hAnsi="Calibri"/>
                <w:b/>
                <w:bCs/>
                <w:sz w:val="17"/>
                <w:szCs w:val="17"/>
              </w:rPr>
              <w:t>Bibliography</w:t>
            </w:r>
            <w:r w:rsidRPr="00DE114A">
              <w:rPr>
                <w:rFonts w:ascii="Calibri" w:hAnsi="Calibri"/>
                <w:b/>
                <w:bCs/>
                <w:sz w:val="17"/>
                <w:szCs w:val="17"/>
                <w:u w:val="single"/>
              </w:rPr>
              <w:t>:</w:t>
            </w:r>
          </w:p>
          <w:p w:rsidR="009902B5" w:rsidRPr="00DE114A" w:rsidRDefault="009902B5" w:rsidP="00DE114A">
            <w:pPr>
              <w:jc w:val="both"/>
              <w:rPr>
                <w:rFonts w:ascii="Calibri" w:hAnsi="Calibri"/>
                <w:b/>
                <w:i/>
                <w:sz w:val="17"/>
                <w:szCs w:val="17"/>
              </w:rPr>
            </w:pPr>
            <w:r w:rsidRPr="00DE114A">
              <w:rPr>
                <w:rFonts w:ascii="Calibri" w:hAnsi="Calibri"/>
                <w:sz w:val="17"/>
                <w:szCs w:val="17"/>
              </w:rPr>
              <w:lastRenderedPageBreak/>
              <w:t>Correct style; Independent study; Range</w:t>
            </w:r>
            <w:r w:rsidR="0047406B" w:rsidRPr="00DE114A">
              <w:rPr>
                <w:rFonts w:ascii="Calibri" w:hAnsi="Calibri"/>
                <w:sz w:val="17"/>
                <w:szCs w:val="17"/>
              </w:rPr>
              <w:t>.</w:t>
            </w:r>
            <w:r w:rsidRPr="00DE114A">
              <w:rPr>
                <w:rFonts w:ascii="Calibri" w:hAnsi="Calibri"/>
                <w:sz w:val="17"/>
                <w:szCs w:val="17"/>
              </w:rPr>
              <w:t xml:space="preserve"> of information sources.</w:t>
            </w:r>
          </w:p>
        </w:tc>
        <w:tc>
          <w:tcPr>
            <w:tcW w:w="589" w:type="pct"/>
            <w:gridSpan w:val="2"/>
            <w:tcBorders>
              <w:top w:val="single" w:sz="6" w:space="0" w:color="000000"/>
              <w:left w:val="single" w:sz="6" w:space="0" w:color="000000"/>
              <w:bottom w:val="single" w:sz="4"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70" w:type="pct"/>
            <w:tcBorders>
              <w:top w:val="single" w:sz="6" w:space="0" w:color="000000"/>
              <w:left w:val="single" w:sz="6" w:space="0" w:color="000000"/>
              <w:bottom w:val="single" w:sz="4" w:space="0" w:color="000000"/>
              <w:right w:val="single" w:sz="6" w:space="0" w:color="000000"/>
            </w:tcBorders>
          </w:tcPr>
          <w:p w:rsidR="009902B5" w:rsidRPr="00FE4403" w:rsidRDefault="009902B5" w:rsidP="009D684C">
            <w:pPr>
              <w:tabs>
                <w:tab w:val="center" w:pos="703"/>
              </w:tabs>
              <w:jc w:val="center"/>
              <w:rPr>
                <w:rFonts w:ascii="Calibri" w:hAnsi="Calibri"/>
                <w:b/>
                <w:sz w:val="18"/>
                <w:szCs w:val="18"/>
              </w:rPr>
            </w:pPr>
          </w:p>
        </w:tc>
        <w:tc>
          <w:tcPr>
            <w:tcW w:w="464" w:type="pct"/>
            <w:tcBorders>
              <w:top w:val="single" w:sz="6" w:space="0" w:color="000000"/>
              <w:left w:val="single" w:sz="6" w:space="0" w:color="000000"/>
              <w:bottom w:val="single" w:sz="4" w:space="0" w:color="000000"/>
              <w:right w:val="single" w:sz="6" w:space="0" w:color="000000"/>
            </w:tcBorders>
            <w:shd w:val="clear" w:color="auto" w:fill="auto"/>
          </w:tcPr>
          <w:p w:rsidR="009902B5" w:rsidRPr="00FE4403" w:rsidRDefault="009902B5" w:rsidP="009D684C">
            <w:pPr>
              <w:tabs>
                <w:tab w:val="center" w:pos="703"/>
              </w:tabs>
              <w:jc w:val="center"/>
              <w:rPr>
                <w:rFonts w:ascii="Calibri" w:hAnsi="Calibri"/>
                <w:b/>
                <w:sz w:val="18"/>
                <w:szCs w:val="18"/>
              </w:rPr>
            </w:pPr>
          </w:p>
        </w:tc>
        <w:tc>
          <w:tcPr>
            <w:tcW w:w="531" w:type="pct"/>
            <w:tcBorders>
              <w:top w:val="single" w:sz="6" w:space="0" w:color="000000"/>
              <w:left w:val="single" w:sz="6" w:space="0" w:color="000000"/>
              <w:bottom w:val="single" w:sz="4"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512" w:type="pct"/>
            <w:gridSpan w:val="3"/>
            <w:tcBorders>
              <w:top w:val="single" w:sz="6" w:space="0" w:color="000000"/>
              <w:left w:val="single" w:sz="6" w:space="0" w:color="000000"/>
              <w:bottom w:val="single" w:sz="4" w:space="0" w:color="000000"/>
              <w:right w:val="single" w:sz="6" w:space="0" w:color="000000"/>
            </w:tcBorders>
            <w:shd w:val="clear" w:color="auto" w:fill="auto"/>
          </w:tcPr>
          <w:p w:rsidR="009902B5" w:rsidRPr="00FE4403" w:rsidRDefault="009902B5" w:rsidP="009D684C">
            <w:pPr>
              <w:jc w:val="center"/>
              <w:rPr>
                <w:rFonts w:ascii="Calibri" w:hAnsi="Calibri"/>
                <w:b/>
                <w:sz w:val="18"/>
                <w:szCs w:val="18"/>
              </w:rPr>
            </w:pPr>
          </w:p>
        </w:tc>
        <w:tc>
          <w:tcPr>
            <w:tcW w:w="462" w:type="pct"/>
            <w:tcBorders>
              <w:top w:val="single" w:sz="6" w:space="0" w:color="000000"/>
              <w:left w:val="single" w:sz="6" w:space="0" w:color="000000"/>
              <w:bottom w:val="single" w:sz="4" w:space="0" w:color="000000"/>
              <w:right w:val="double" w:sz="4" w:space="0" w:color="000000"/>
            </w:tcBorders>
            <w:shd w:val="clear" w:color="auto" w:fill="auto"/>
          </w:tcPr>
          <w:p w:rsidR="009902B5" w:rsidRPr="00FE4403" w:rsidRDefault="009902B5" w:rsidP="009D684C">
            <w:pPr>
              <w:jc w:val="center"/>
              <w:rPr>
                <w:rFonts w:ascii="Calibri" w:hAnsi="Calibri"/>
                <w:b/>
                <w:sz w:val="18"/>
                <w:szCs w:val="18"/>
              </w:rPr>
            </w:pPr>
          </w:p>
        </w:tc>
        <w:tc>
          <w:tcPr>
            <w:tcW w:w="472" w:type="pct"/>
            <w:tcBorders>
              <w:top w:val="single" w:sz="6" w:space="0" w:color="000000"/>
              <w:left w:val="single" w:sz="6" w:space="0" w:color="000000"/>
              <w:bottom w:val="single" w:sz="4" w:space="0" w:color="000000"/>
              <w:right w:val="double" w:sz="4" w:space="0" w:color="000000"/>
            </w:tcBorders>
          </w:tcPr>
          <w:p w:rsidR="009902B5" w:rsidRPr="00FE4403" w:rsidRDefault="009902B5" w:rsidP="009D684C">
            <w:pPr>
              <w:jc w:val="center"/>
              <w:rPr>
                <w:rFonts w:ascii="Calibri" w:hAnsi="Calibri"/>
                <w:b/>
                <w:sz w:val="18"/>
                <w:szCs w:val="18"/>
              </w:rPr>
            </w:pPr>
          </w:p>
        </w:tc>
      </w:tr>
    </w:tbl>
    <w:p w:rsidR="00DA1D81" w:rsidRPr="00FE4403" w:rsidRDefault="00DA1D81">
      <w:pPr>
        <w:rPr>
          <w:rFonts w:ascii="Calibri" w:hAnsi="Calibri"/>
        </w:rPr>
      </w:pPr>
    </w:p>
    <w:tbl>
      <w:tblPr>
        <w:tblW w:w="4722"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17"/>
        <w:gridCol w:w="2636"/>
      </w:tblGrid>
      <w:tr w:rsidR="001B3DC6" w:rsidRPr="00FE4403">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rsidR="00166BE3" w:rsidRPr="00FE4403" w:rsidRDefault="00166BE3" w:rsidP="00166BE3">
            <w:pPr>
              <w:jc w:val="right"/>
              <w:rPr>
                <w:rFonts w:ascii="Calibri" w:hAnsi="Calibri"/>
                <w:b/>
                <w:sz w:val="20"/>
              </w:rPr>
            </w:pPr>
            <w:r w:rsidRPr="00FE4403">
              <w:rPr>
                <w:rFonts w:ascii="Calibri" w:hAnsi="Calibri"/>
                <w:b/>
                <w:sz w:val="20"/>
              </w:rPr>
              <w:t>This box will expand as you type</w:t>
            </w:r>
          </w:p>
          <w:p w:rsidR="008876CB" w:rsidRDefault="00F53613" w:rsidP="008876CB">
            <w:pPr>
              <w:rPr>
                <w:rFonts w:ascii="Calibri" w:hAnsi="Calibri"/>
                <w:b/>
                <w:sz w:val="20"/>
              </w:rPr>
            </w:pPr>
            <w:r w:rsidRPr="00FE4403">
              <w:rPr>
                <w:rFonts w:ascii="Calibri" w:hAnsi="Calibri"/>
                <w:b/>
                <w:sz w:val="20"/>
              </w:rPr>
              <w:t>Comment on the achievement of the task:</w:t>
            </w:r>
          </w:p>
          <w:p w:rsidR="000E483C" w:rsidRDefault="000E483C" w:rsidP="008876CB">
            <w:pPr>
              <w:rPr>
                <w:rFonts w:ascii="Calibri" w:hAnsi="Calibri"/>
                <w:b/>
                <w:sz w:val="20"/>
              </w:rPr>
            </w:pPr>
          </w:p>
          <w:p w:rsidR="000E483C" w:rsidRDefault="000E483C" w:rsidP="008876CB">
            <w:pPr>
              <w:rPr>
                <w:rFonts w:ascii="Calibri" w:hAnsi="Calibri"/>
                <w:b/>
                <w:sz w:val="20"/>
              </w:rPr>
            </w:pPr>
          </w:p>
          <w:p w:rsidR="000E483C" w:rsidRDefault="000E483C" w:rsidP="008876CB">
            <w:pPr>
              <w:rPr>
                <w:rFonts w:ascii="Calibri" w:hAnsi="Calibri"/>
                <w:b/>
                <w:sz w:val="20"/>
              </w:rPr>
            </w:pPr>
          </w:p>
          <w:p w:rsidR="000E483C" w:rsidRDefault="000E483C" w:rsidP="008876CB">
            <w:pPr>
              <w:rPr>
                <w:rFonts w:ascii="Calibri" w:hAnsi="Calibri"/>
                <w:b/>
                <w:sz w:val="20"/>
              </w:rPr>
            </w:pPr>
          </w:p>
          <w:p w:rsidR="000E483C" w:rsidRDefault="000E483C" w:rsidP="008876CB">
            <w:pPr>
              <w:rPr>
                <w:rFonts w:ascii="Calibri" w:hAnsi="Calibri"/>
                <w:b/>
                <w:sz w:val="20"/>
              </w:rPr>
            </w:pPr>
          </w:p>
          <w:p w:rsidR="000E483C" w:rsidRPr="00FE4403" w:rsidRDefault="000E483C" w:rsidP="008876CB">
            <w:pPr>
              <w:rPr>
                <w:rFonts w:ascii="Calibri" w:hAnsi="Calibri"/>
                <w:b/>
                <w:sz w:val="20"/>
              </w:rPr>
            </w:pPr>
          </w:p>
          <w:p w:rsidR="00F53613" w:rsidRPr="00FE4403" w:rsidRDefault="00F53613" w:rsidP="008876CB">
            <w:pPr>
              <w:rPr>
                <w:rFonts w:ascii="Calibri" w:hAnsi="Calibri"/>
                <w:b/>
                <w:sz w:val="20"/>
              </w:rPr>
            </w:pPr>
          </w:p>
          <w:p w:rsidR="00F53613" w:rsidRDefault="00F53613" w:rsidP="008876CB">
            <w:pPr>
              <w:rPr>
                <w:rFonts w:ascii="Calibri" w:hAnsi="Calibri"/>
                <w:b/>
                <w:sz w:val="20"/>
              </w:rPr>
            </w:pPr>
            <w:r w:rsidRPr="00FE4403">
              <w:rPr>
                <w:rFonts w:ascii="Calibri" w:hAnsi="Calibri"/>
                <w:b/>
                <w:sz w:val="20"/>
              </w:rPr>
              <w:t>Areas in which you have performed well:</w:t>
            </w:r>
          </w:p>
          <w:p w:rsidR="000E483C" w:rsidRDefault="000E483C" w:rsidP="008876CB">
            <w:pPr>
              <w:rPr>
                <w:rFonts w:ascii="Calibri" w:hAnsi="Calibri"/>
                <w:b/>
                <w:sz w:val="20"/>
              </w:rPr>
            </w:pPr>
          </w:p>
          <w:p w:rsidR="000E483C" w:rsidRDefault="000E483C" w:rsidP="008876CB">
            <w:pPr>
              <w:rPr>
                <w:rFonts w:ascii="Calibri" w:hAnsi="Calibri"/>
                <w:b/>
                <w:sz w:val="20"/>
              </w:rPr>
            </w:pPr>
          </w:p>
          <w:p w:rsidR="000E483C" w:rsidRDefault="000E483C" w:rsidP="008876CB">
            <w:pPr>
              <w:rPr>
                <w:rFonts w:ascii="Calibri" w:hAnsi="Calibri"/>
                <w:b/>
                <w:sz w:val="20"/>
              </w:rPr>
            </w:pPr>
          </w:p>
          <w:p w:rsidR="000E483C" w:rsidRDefault="000E483C" w:rsidP="008876CB">
            <w:pPr>
              <w:rPr>
                <w:rFonts w:ascii="Calibri" w:hAnsi="Calibri"/>
                <w:b/>
                <w:sz w:val="20"/>
              </w:rPr>
            </w:pPr>
          </w:p>
          <w:p w:rsidR="000E483C" w:rsidRDefault="000E483C" w:rsidP="008876CB">
            <w:pPr>
              <w:rPr>
                <w:rFonts w:ascii="Calibri" w:hAnsi="Calibri"/>
                <w:b/>
                <w:sz w:val="20"/>
              </w:rPr>
            </w:pPr>
          </w:p>
          <w:p w:rsidR="000E483C" w:rsidRPr="00FE4403" w:rsidRDefault="000E483C" w:rsidP="008876CB">
            <w:pPr>
              <w:rPr>
                <w:rFonts w:ascii="Calibri" w:hAnsi="Calibri"/>
                <w:b/>
                <w:sz w:val="20"/>
              </w:rPr>
            </w:pPr>
          </w:p>
          <w:p w:rsidR="00F53613" w:rsidRPr="00FE4403" w:rsidRDefault="00F53613" w:rsidP="008876CB">
            <w:pPr>
              <w:rPr>
                <w:rFonts w:ascii="Calibri" w:hAnsi="Calibri"/>
                <w:b/>
                <w:sz w:val="20"/>
              </w:rPr>
            </w:pPr>
          </w:p>
          <w:p w:rsidR="001B3DC6" w:rsidRPr="00FE4403" w:rsidRDefault="00F53613" w:rsidP="007727EE">
            <w:pPr>
              <w:rPr>
                <w:rFonts w:ascii="Calibri" w:hAnsi="Calibri"/>
                <w:sz w:val="18"/>
                <w:szCs w:val="18"/>
              </w:rPr>
            </w:pPr>
            <w:r w:rsidRPr="00FE4403">
              <w:rPr>
                <w:rFonts w:ascii="Calibri" w:hAnsi="Calibri"/>
                <w:b/>
                <w:sz w:val="20"/>
              </w:rPr>
              <w:t>Areas that would benefit from development/improvement:</w:t>
            </w:r>
          </w:p>
          <w:p w:rsidR="001B3DC6" w:rsidRDefault="001B3DC6" w:rsidP="00166BE3">
            <w:pPr>
              <w:rPr>
                <w:rFonts w:ascii="Calibri" w:hAnsi="Calibri"/>
                <w:sz w:val="18"/>
                <w:szCs w:val="18"/>
              </w:rPr>
            </w:pPr>
          </w:p>
          <w:p w:rsidR="000E483C" w:rsidRDefault="000E483C" w:rsidP="00166BE3">
            <w:pPr>
              <w:rPr>
                <w:rFonts w:ascii="Calibri" w:hAnsi="Calibri"/>
                <w:sz w:val="18"/>
                <w:szCs w:val="18"/>
              </w:rPr>
            </w:pPr>
          </w:p>
          <w:p w:rsidR="000E483C" w:rsidRDefault="000E483C" w:rsidP="00166BE3">
            <w:pPr>
              <w:rPr>
                <w:rFonts w:ascii="Calibri" w:hAnsi="Calibri"/>
                <w:sz w:val="18"/>
                <w:szCs w:val="18"/>
              </w:rPr>
            </w:pPr>
          </w:p>
          <w:p w:rsidR="000E483C" w:rsidRDefault="000E483C" w:rsidP="00166BE3">
            <w:pPr>
              <w:rPr>
                <w:rFonts w:ascii="Calibri" w:hAnsi="Calibri"/>
                <w:sz w:val="18"/>
                <w:szCs w:val="18"/>
              </w:rPr>
            </w:pPr>
          </w:p>
          <w:p w:rsidR="000E483C" w:rsidRDefault="000E483C" w:rsidP="00166BE3">
            <w:pPr>
              <w:rPr>
                <w:rFonts w:ascii="Calibri" w:hAnsi="Calibri"/>
                <w:sz w:val="18"/>
                <w:szCs w:val="18"/>
              </w:rPr>
            </w:pPr>
          </w:p>
          <w:p w:rsidR="000E483C" w:rsidRDefault="000E483C" w:rsidP="00166BE3">
            <w:pPr>
              <w:rPr>
                <w:rFonts w:ascii="Calibri" w:hAnsi="Calibri"/>
                <w:sz w:val="18"/>
                <w:szCs w:val="18"/>
              </w:rPr>
            </w:pPr>
          </w:p>
          <w:p w:rsidR="000E483C" w:rsidRDefault="000E483C" w:rsidP="00166BE3">
            <w:pPr>
              <w:rPr>
                <w:rFonts w:ascii="Calibri" w:hAnsi="Calibri"/>
                <w:sz w:val="18"/>
                <w:szCs w:val="18"/>
              </w:rPr>
            </w:pPr>
          </w:p>
          <w:p w:rsidR="000E483C" w:rsidRPr="00FE4403" w:rsidRDefault="000E483C" w:rsidP="00166BE3">
            <w:pPr>
              <w:rPr>
                <w:rFonts w:ascii="Calibri" w:hAnsi="Calibri"/>
                <w:sz w:val="18"/>
                <w:szCs w:val="18"/>
              </w:rPr>
            </w:pPr>
          </w:p>
        </w:tc>
      </w:tr>
      <w:tr w:rsidR="0028569C" w:rsidRPr="00FE4403">
        <w:tc>
          <w:tcPr>
            <w:tcW w:w="3751" w:type="pct"/>
            <w:tcBorders>
              <w:top w:val="double" w:sz="6" w:space="0" w:color="000000"/>
              <w:left w:val="double" w:sz="6" w:space="0" w:color="000000"/>
              <w:bottom w:val="double" w:sz="6" w:space="0" w:color="000000"/>
              <w:right w:val="single" w:sz="6" w:space="0" w:color="000000"/>
            </w:tcBorders>
          </w:tcPr>
          <w:p w:rsidR="0028569C" w:rsidRPr="00FE4403" w:rsidRDefault="0028569C" w:rsidP="007727EE">
            <w:pPr>
              <w:rPr>
                <w:rFonts w:ascii="Calibri" w:hAnsi="Calibri"/>
                <w:sz w:val="18"/>
                <w:szCs w:val="18"/>
              </w:rPr>
            </w:pPr>
            <w:r w:rsidRPr="00FE4403">
              <w:rPr>
                <w:rFonts w:ascii="Calibri" w:hAnsi="Calibri"/>
                <w:sz w:val="18"/>
                <w:szCs w:val="18"/>
              </w:rPr>
              <w:t>Tutor’s Signature</w:t>
            </w:r>
          </w:p>
          <w:p w:rsidR="0028569C" w:rsidRDefault="0028569C" w:rsidP="007727EE">
            <w:pPr>
              <w:rPr>
                <w:rFonts w:ascii="Calibri" w:hAnsi="Calibri"/>
                <w:sz w:val="18"/>
                <w:szCs w:val="18"/>
              </w:rPr>
            </w:pPr>
          </w:p>
          <w:p w:rsidR="000E483C" w:rsidRPr="00FE4403" w:rsidRDefault="000E483C" w:rsidP="007727EE">
            <w:pPr>
              <w:rPr>
                <w:rFonts w:ascii="Calibri" w:hAnsi="Calibri"/>
                <w:sz w:val="18"/>
                <w:szCs w:val="18"/>
              </w:rPr>
            </w:pPr>
          </w:p>
        </w:tc>
        <w:tc>
          <w:tcPr>
            <w:tcW w:w="1249" w:type="pct"/>
            <w:tcBorders>
              <w:top w:val="double" w:sz="6" w:space="0" w:color="000000"/>
              <w:left w:val="single" w:sz="6" w:space="0" w:color="000000"/>
              <w:bottom w:val="double" w:sz="6" w:space="0" w:color="000000"/>
              <w:right w:val="double" w:sz="6" w:space="0" w:color="000000"/>
            </w:tcBorders>
          </w:tcPr>
          <w:p w:rsidR="0028569C" w:rsidRPr="00FE4403" w:rsidRDefault="0028569C" w:rsidP="007727EE">
            <w:pPr>
              <w:rPr>
                <w:rFonts w:ascii="Calibri" w:hAnsi="Calibri"/>
                <w:sz w:val="18"/>
                <w:szCs w:val="18"/>
              </w:rPr>
            </w:pPr>
            <w:r w:rsidRPr="00FE4403">
              <w:rPr>
                <w:rFonts w:ascii="Calibri" w:hAnsi="Calibri"/>
                <w:sz w:val="18"/>
                <w:szCs w:val="18"/>
              </w:rPr>
              <w:t>Date</w:t>
            </w:r>
          </w:p>
        </w:tc>
      </w:tr>
    </w:tbl>
    <w:p w:rsidR="000E483C" w:rsidRDefault="000E483C" w:rsidP="00A032AB">
      <w:pPr>
        <w:spacing w:line="480" w:lineRule="auto"/>
        <w:rPr>
          <w:rFonts w:ascii="Calibri" w:hAnsi="Calibri"/>
        </w:rPr>
      </w:pPr>
    </w:p>
    <w:p w:rsidR="000E483C" w:rsidRDefault="000E483C" w:rsidP="000E483C">
      <w:pPr>
        <w:jc w:val="center"/>
        <w:rPr>
          <w:b/>
          <w:sz w:val="28"/>
          <w:szCs w:val="28"/>
          <w:u w:val="single"/>
        </w:rPr>
      </w:pPr>
      <w:r>
        <w:rPr>
          <w:b/>
          <w:sz w:val="28"/>
          <w:szCs w:val="28"/>
          <w:u w:val="single"/>
        </w:rPr>
        <w:t>Common Assessment Marking Criteria</w:t>
      </w:r>
    </w:p>
    <w:tbl>
      <w:tblPr>
        <w:tblW w:w="4862" w:type="pct"/>
        <w:tblInd w:w="250" w:type="dxa"/>
        <w:tblLayout w:type="fixed"/>
        <w:tblLook w:val="04A0" w:firstRow="1" w:lastRow="0" w:firstColumn="1" w:lastColumn="0" w:noHBand="0" w:noVBand="1"/>
      </w:tblPr>
      <w:tblGrid>
        <w:gridCol w:w="1789"/>
        <w:gridCol w:w="1301"/>
        <w:gridCol w:w="1301"/>
        <w:gridCol w:w="1302"/>
        <w:gridCol w:w="1302"/>
        <w:gridCol w:w="1302"/>
        <w:gridCol w:w="1302"/>
        <w:gridCol w:w="1302"/>
      </w:tblGrid>
      <w:tr w:rsidR="000E483C" w:rsidRPr="00EB4F96" w:rsidTr="00C24B0A">
        <w:tc>
          <w:tcPr>
            <w:tcW w:w="821" w:type="pct"/>
            <w:tcBorders>
              <w:left w:val="single" w:sz="4" w:space="0" w:color="auto"/>
              <w:bottom w:val="single" w:sz="4" w:space="0" w:color="auto"/>
              <w:right w:val="single" w:sz="4" w:space="0" w:color="auto"/>
            </w:tcBorders>
            <w:shd w:val="clear" w:color="auto" w:fill="BFBFBF"/>
            <w:vAlign w:val="center"/>
          </w:tcPr>
          <w:p w:rsidR="000E483C" w:rsidRPr="00EB4F96" w:rsidRDefault="000E483C" w:rsidP="00C24B0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0E483C" w:rsidRPr="00EB4F96" w:rsidRDefault="000E483C" w:rsidP="00C24B0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0E483C" w:rsidRPr="00EB4F96" w:rsidRDefault="000E483C" w:rsidP="00C24B0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0E483C" w:rsidRPr="00EB4F96" w:rsidRDefault="000E483C" w:rsidP="00C24B0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E483C" w:rsidRPr="00EB4F96" w:rsidRDefault="000E483C" w:rsidP="00C24B0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E483C" w:rsidRPr="00EB4F96" w:rsidRDefault="000E483C" w:rsidP="00C24B0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0E483C" w:rsidRPr="00EB4F96" w:rsidRDefault="000E483C" w:rsidP="00C24B0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0E483C" w:rsidRPr="00EB4F96" w:rsidRDefault="000E483C" w:rsidP="00C24B0A">
            <w:pPr>
              <w:spacing w:before="120" w:after="120"/>
              <w:jc w:val="center"/>
              <w:rPr>
                <w:rFonts w:ascii="Calibri" w:hAnsi="Calibri"/>
                <w:b/>
                <w:sz w:val="12"/>
                <w:szCs w:val="16"/>
              </w:rPr>
            </w:pPr>
            <w:r w:rsidRPr="00EB4F96">
              <w:rPr>
                <w:rFonts w:ascii="Calibri" w:hAnsi="Calibri"/>
                <w:b/>
                <w:sz w:val="12"/>
                <w:szCs w:val="16"/>
              </w:rPr>
              <w:t>80-100%</w:t>
            </w:r>
          </w:p>
        </w:tc>
      </w:tr>
      <w:tr w:rsidR="00DB5CBB" w:rsidRPr="00EB4F96" w:rsidTr="00C24B0A">
        <w:trPr>
          <w:trHeight w:val="2229"/>
        </w:trPr>
        <w:tc>
          <w:tcPr>
            <w:tcW w:w="821" w:type="pct"/>
            <w:tcBorders>
              <w:top w:val="single" w:sz="4" w:space="0" w:color="auto"/>
              <w:left w:val="single" w:sz="4" w:space="0" w:color="auto"/>
              <w:bottom w:val="single" w:sz="4" w:space="0" w:color="auto"/>
              <w:right w:val="single" w:sz="4" w:space="0" w:color="auto"/>
            </w:tcBorders>
          </w:tcPr>
          <w:p w:rsidR="00A364B9" w:rsidRPr="00A51133" w:rsidRDefault="00A364B9" w:rsidP="00A364B9">
            <w:pPr>
              <w:rPr>
                <w:rFonts w:ascii="Calibri" w:hAnsi="Calibri"/>
                <w:b/>
                <w:sz w:val="16"/>
                <w:szCs w:val="16"/>
              </w:rPr>
            </w:pPr>
            <w:r>
              <w:rPr>
                <w:rFonts w:ascii="Calibri" w:hAnsi="Calibri"/>
                <w:b/>
                <w:sz w:val="16"/>
                <w:szCs w:val="16"/>
              </w:rPr>
              <w:t>1.</w:t>
            </w:r>
            <w:r w:rsidR="00A51133">
              <w:rPr>
                <w:rFonts w:ascii="Calibri" w:hAnsi="Calibri"/>
                <w:b/>
                <w:i/>
                <w:sz w:val="16"/>
                <w:szCs w:val="16"/>
              </w:rPr>
              <w:t xml:space="preserve"> </w:t>
            </w:r>
            <w:r w:rsidRPr="00DB5CBB">
              <w:rPr>
                <w:rFonts w:ascii="Calibri" w:hAnsi="Calibri"/>
                <w:b/>
                <w:sz w:val="18"/>
                <w:szCs w:val="18"/>
              </w:rPr>
              <w:t>Structure and Argument</w:t>
            </w:r>
          </w:p>
          <w:p w:rsidR="00A364B9" w:rsidRPr="00EB4F96" w:rsidRDefault="00A364B9" w:rsidP="00A364B9">
            <w:pPr>
              <w:rPr>
                <w:rFonts w:ascii="Calibri" w:hAnsi="Calibri"/>
                <w:b/>
                <w:sz w:val="16"/>
                <w:szCs w:val="16"/>
              </w:rPr>
            </w:pPr>
            <w:r w:rsidRPr="00FE4403">
              <w:rPr>
                <w:rFonts w:ascii="Calibri" w:hAnsi="Calibri"/>
                <w:sz w:val="18"/>
                <w:szCs w:val="18"/>
              </w:rPr>
              <w:t xml:space="preserve">Effective and clear introduction; Breadth of issues covered; Ability to answer the question; Structure and coherence of argument; Usefulness </w:t>
            </w:r>
            <w:r w:rsidRPr="00FE4403">
              <w:rPr>
                <w:rFonts w:ascii="Calibri" w:hAnsi="Calibri"/>
                <w:b/>
                <w:bCs/>
                <w:sz w:val="18"/>
                <w:szCs w:val="18"/>
              </w:rPr>
              <w:t>of</w:t>
            </w:r>
            <w:r w:rsidRPr="00FE4403">
              <w:rPr>
                <w:rFonts w:ascii="Calibri" w:hAnsi="Calibri"/>
                <w:sz w:val="18"/>
                <w:szCs w:val="18"/>
              </w:rPr>
              <w:t xml:space="preserve"> the conclusion</w:t>
            </w:r>
          </w:p>
          <w:p w:rsidR="00DB5CBB" w:rsidRPr="00EB4F96" w:rsidRDefault="00DB5CBB" w:rsidP="00A364B9">
            <w:pPr>
              <w:rPr>
                <w:rFonts w:ascii="Calibri" w:hAnsi="Calibri"/>
                <w:b/>
                <w:sz w:val="16"/>
                <w:szCs w:val="16"/>
              </w:rPr>
            </w:pPr>
          </w:p>
        </w:tc>
        <w:tc>
          <w:tcPr>
            <w:tcW w:w="597" w:type="pct"/>
            <w:tcBorders>
              <w:top w:val="single" w:sz="4" w:space="0" w:color="auto"/>
              <w:left w:val="single" w:sz="4" w:space="0" w:color="auto"/>
              <w:bottom w:val="single" w:sz="4" w:space="0" w:color="auto"/>
              <w:right w:val="dashed" w:sz="4" w:space="0" w:color="auto"/>
            </w:tcBorders>
          </w:tcPr>
          <w:p w:rsidR="00DB5CBB" w:rsidRPr="00EB4F96" w:rsidRDefault="00A364B9" w:rsidP="00C24B0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DB5CBB" w:rsidRPr="00EB4F96" w:rsidRDefault="00A364B9" w:rsidP="00C24B0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A364B9" w:rsidRPr="00EB4F96" w:rsidRDefault="00A364B9" w:rsidP="00A364B9">
            <w:pPr>
              <w:rPr>
                <w:rFonts w:ascii="Calibri" w:hAnsi="Calibri"/>
                <w:sz w:val="12"/>
                <w:szCs w:val="16"/>
              </w:rPr>
            </w:pPr>
            <w:r w:rsidRPr="00EB4F96">
              <w:rPr>
                <w:rFonts w:ascii="Calibri" w:hAnsi="Calibri"/>
                <w:sz w:val="12"/>
                <w:szCs w:val="16"/>
              </w:rPr>
              <w:t>Some evidence to support findings/ views, but evidence not consistently interpreted.</w:t>
            </w:r>
          </w:p>
          <w:p w:rsidR="00DB5CBB" w:rsidRPr="00EB4F96" w:rsidRDefault="00A364B9" w:rsidP="00A364B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 xml:space="preserve">Evidence of some </w:t>
            </w:r>
            <w:r w:rsidR="0009782D">
              <w:rPr>
                <w:rFonts w:ascii="Calibri" w:hAnsi="Calibri"/>
                <w:sz w:val="12"/>
                <w:szCs w:val="16"/>
              </w:rPr>
              <w:t xml:space="preserve">good </w:t>
            </w:r>
            <w:r w:rsidRPr="00EB4F96">
              <w:rPr>
                <w:rFonts w:ascii="Calibri" w:hAnsi="Calibri"/>
                <w:sz w:val="12"/>
                <w:szCs w:val="16"/>
              </w:rPr>
              <w:t>logical, analytical thinking and synthesis.</w:t>
            </w:r>
          </w:p>
          <w:p w:rsidR="00A364B9" w:rsidRPr="00EB4F96" w:rsidRDefault="00A364B9" w:rsidP="00A364B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DB5CBB" w:rsidRPr="00EB4F96" w:rsidRDefault="00A364B9" w:rsidP="00A364B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B5CBB" w:rsidRPr="00EB4F96" w:rsidRDefault="00A364B9" w:rsidP="00A364B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A364B9" w:rsidRPr="00EB4F96" w:rsidRDefault="00A364B9" w:rsidP="00A364B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B5CBB" w:rsidRPr="00EB4F96" w:rsidRDefault="00A364B9" w:rsidP="00A364B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A364B9" w:rsidRPr="00EB4F96" w:rsidRDefault="00A364B9" w:rsidP="00A364B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B5CBB" w:rsidRPr="00EB4F96" w:rsidRDefault="00A364B9" w:rsidP="00A364B9">
            <w:pPr>
              <w:rPr>
                <w:rFonts w:ascii="Calibri" w:hAnsi="Calibri"/>
                <w:sz w:val="12"/>
                <w:szCs w:val="16"/>
              </w:rPr>
            </w:pPr>
            <w:r w:rsidRPr="00EB4F96">
              <w:rPr>
                <w:rFonts w:ascii="Calibri" w:hAnsi="Calibri"/>
                <w:sz w:val="12"/>
                <w:szCs w:val="16"/>
              </w:rPr>
              <w:t>Highly persuasive conclusions</w:t>
            </w:r>
          </w:p>
        </w:tc>
      </w:tr>
      <w:tr w:rsidR="00A364B9" w:rsidRPr="00EB4F96" w:rsidTr="00C24B0A">
        <w:trPr>
          <w:trHeight w:val="2229"/>
        </w:trPr>
        <w:tc>
          <w:tcPr>
            <w:tcW w:w="821" w:type="pct"/>
            <w:tcBorders>
              <w:top w:val="single" w:sz="4" w:space="0" w:color="auto"/>
              <w:left w:val="single" w:sz="4" w:space="0" w:color="auto"/>
              <w:bottom w:val="single" w:sz="4" w:space="0" w:color="auto"/>
              <w:right w:val="single" w:sz="4" w:space="0" w:color="auto"/>
            </w:tcBorders>
          </w:tcPr>
          <w:p w:rsidR="00A364B9" w:rsidRPr="00FE4403" w:rsidRDefault="00A364B9" w:rsidP="00A364B9">
            <w:pPr>
              <w:rPr>
                <w:rFonts w:ascii="Calibri" w:hAnsi="Calibri"/>
                <w:b/>
                <w:bCs/>
                <w:sz w:val="18"/>
                <w:szCs w:val="18"/>
              </w:rPr>
            </w:pPr>
            <w:r w:rsidRPr="00EB4F96">
              <w:rPr>
                <w:rFonts w:ascii="Calibri" w:hAnsi="Calibri"/>
                <w:b/>
                <w:sz w:val="16"/>
                <w:szCs w:val="16"/>
              </w:rPr>
              <w:t xml:space="preserve">2. </w:t>
            </w:r>
            <w:r w:rsidRPr="00FE4403">
              <w:rPr>
                <w:rFonts w:ascii="Calibri" w:hAnsi="Calibri"/>
                <w:b/>
                <w:bCs/>
                <w:sz w:val="18"/>
                <w:szCs w:val="18"/>
              </w:rPr>
              <w:t>Understanding and Application of Theories:</w:t>
            </w:r>
          </w:p>
          <w:p w:rsidR="00A364B9" w:rsidRPr="00EB4F96" w:rsidRDefault="00A364B9" w:rsidP="00A364B9">
            <w:pPr>
              <w:rPr>
                <w:rFonts w:ascii="Calibri" w:hAnsi="Calibri"/>
                <w:b/>
                <w:sz w:val="16"/>
                <w:szCs w:val="16"/>
              </w:rPr>
            </w:pPr>
            <w:r w:rsidRPr="00FE4403">
              <w:rPr>
                <w:rFonts w:ascii="Calibri" w:hAnsi="Calibri"/>
                <w:sz w:val="18"/>
                <w:szCs w:val="18"/>
              </w:rPr>
              <w:t>Appropriate use of relevant theoretical framework.</w:t>
            </w:r>
          </w:p>
          <w:p w:rsidR="00A364B9" w:rsidRDefault="00A364B9" w:rsidP="00A364B9">
            <w:pPr>
              <w:rPr>
                <w:rFonts w:ascii="Calibri" w:hAnsi="Calibri"/>
                <w:b/>
                <w:sz w:val="16"/>
                <w:szCs w:val="16"/>
              </w:rPr>
            </w:pPr>
          </w:p>
        </w:tc>
        <w:tc>
          <w:tcPr>
            <w:tcW w:w="597" w:type="pct"/>
            <w:tcBorders>
              <w:top w:val="single" w:sz="4" w:space="0" w:color="auto"/>
              <w:left w:val="single" w:sz="4" w:space="0" w:color="auto"/>
              <w:bottom w:val="single" w:sz="4" w:space="0" w:color="auto"/>
              <w:right w:val="dashed" w:sz="4" w:space="0" w:color="auto"/>
            </w:tcBorders>
          </w:tcPr>
          <w:p w:rsidR="00A364B9" w:rsidRPr="00EB4F96" w:rsidRDefault="00A364B9" w:rsidP="00C24B0A">
            <w:pPr>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364B9" w:rsidRPr="00EB4F96" w:rsidRDefault="00A364B9" w:rsidP="00C24B0A">
            <w:pPr>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Evidence of basic knowledge and understanding of the relevant concepts and underlying principles</w:t>
            </w: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Knowledge is extensive.  Exhibits understanding of the breadth and depth of established views.</w:t>
            </w: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A364B9" w:rsidRPr="00EB4F96" w:rsidTr="00C24B0A">
        <w:trPr>
          <w:trHeight w:val="2229"/>
        </w:trPr>
        <w:tc>
          <w:tcPr>
            <w:tcW w:w="821" w:type="pct"/>
            <w:tcBorders>
              <w:top w:val="single" w:sz="4" w:space="0" w:color="auto"/>
              <w:left w:val="single" w:sz="4" w:space="0" w:color="auto"/>
              <w:bottom w:val="single" w:sz="4" w:space="0" w:color="auto"/>
              <w:right w:val="single" w:sz="4" w:space="0" w:color="auto"/>
            </w:tcBorders>
          </w:tcPr>
          <w:p w:rsidR="00A364B9" w:rsidRPr="00FE4403" w:rsidRDefault="00A364B9" w:rsidP="00A364B9">
            <w:pPr>
              <w:rPr>
                <w:rFonts w:ascii="Calibri" w:hAnsi="Calibri"/>
                <w:b/>
                <w:bCs/>
                <w:sz w:val="18"/>
                <w:szCs w:val="18"/>
              </w:rPr>
            </w:pPr>
            <w:r>
              <w:rPr>
                <w:rFonts w:ascii="Calibri" w:hAnsi="Calibri"/>
                <w:b/>
                <w:sz w:val="16"/>
                <w:szCs w:val="16"/>
              </w:rPr>
              <w:lastRenderedPageBreak/>
              <w:t>3</w:t>
            </w:r>
            <w:r w:rsidRPr="0009782D">
              <w:rPr>
                <w:rFonts w:ascii="Calibri" w:hAnsi="Calibri"/>
                <w:b/>
                <w:i/>
                <w:sz w:val="16"/>
                <w:szCs w:val="16"/>
              </w:rPr>
              <w:t xml:space="preserve">. </w:t>
            </w:r>
            <w:r w:rsidRPr="00FE4403">
              <w:rPr>
                <w:rFonts w:ascii="Calibri" w:hAnsi="Calibri"/>
                <w:b/>
                <w:bCs/>
                <w:sz w:val="18"/>
                <w:szCs w:val="18"/>
              </w:rPr>
              <w:t>Evidence of Additional R</w:t>
            </w:r>
            <w:r w:rsidR="00457995">
              <w:rPr>
                <w:rFonts w:ascii="Calibri" w:hAnsi="Calibri"/>
                <w:b/>
                <w:bCs/>
                <w:sz w:val="18"/>
                <w:szCs w:val="18"/>
              </w:rPr>
              <w:t>eading</w:t>
            </w:r>
          </w:p>
          <w:p w:rsidR="00457995" w:rsidRPr="00457995" w:rsidRDefault="00457995" w:rsidP="00A364B9">
            <w:pPr>
              <w:rPr>
                <w:rFonts w:ascii="Calibri" w:hAnsi="Calibri"/>
                <w:sz w:val="18"/>
                <w:szCs w:val="18"/>
              </w:rPr>
            </w:pPr>
            <w:r w:rsidRPr="00457995">
              <w:rPr>
                <w:rFonts w:ascii="Calibri" w:hAnsi="Calibri"/>
                <w:sz w:val="18"/>
                <w:szCs w:val="18"/>
              </w:rPr>
              <w:t>Research informed literature.</w:t>
            </w:r>
          </w:p>
          <w:p w:rsidR="00A364B9" w:rsidRPr="006F5CA7" w:rsidRDefault="00A364B9" w:rsidP="00A364B9">
            <w:pPr>
              <w:rPr>
                <w:rFonts w:ascii="Calibri" w:hAnsi="Calibri"/>
                <w:sz w:val="16"/>
                <w:szCs w:val="16"/>
              </w:rPr>
            </w:pPr>
            <w:r w:rsidRPr="006F5CA7">
              <w:rPr>
                <w:rFonts w:ascii="Calibri" w:hAnsi="Calibri"/>
                <w:sz w:val="16"/>
                <w:szCs w:val="16"/>
              </w:rPr>
              <w:t>Appropriate use of references and quotations; Use of supporting evidence</w:t>
            </w:r>
            <w:r w:rsidRPr="006F5CA7">
              <w:rPr>
                <w:rFonts w:ascii="Calibri" w:hAnsi="Calibri"/>
                <w:color w:val="FF0000"/>
                <w:sz w:val="16"/>
                <w:szCs w:val="16"/>
              </w:rPr>
              <w:t>.</w:t>
            </w:r>
            <w:r w:rsidRPr="006F5CA7">
              <w:rPr>
                <w:rFonts w:ascii="Calibri" w:hAnsi="Calibri"/>
                <w:sz w:val="16"/>
                <w:szCs w:val="16"/>
              </w:rPr>
              <w:t xml:space="preserve"> </w:t>
            </w:r>
          </w:p>
          <w:p w:rsidR="00A364B9" w:rsidRPr="00EB4F96" w:rsidRDefault="00A364B9" w:rsidP="00A364B9">
            <w:pPr>
              <w:rPr>
                <w:rFonts w:ascii="Calibri" w:hAnsi="Calibri"/>
                <w:b/>
                <w:sz w:val="16"/>
                <w:szCs w:val="16"/>
              </w:rPr>
            </w:pPr>
          </w:p>
        </w:tc>
        <w:tc>
          <w:tcPr>
            <w:tcW w:w="597" w:type="pct"/>
            <w:tcBorders>
              <w:top w:val="single" w:sz="4" w:space="0" w:color="auto"/>
              <w:left w:val="single"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 xml:space="preserve">Limited or no </w:t>
            </w:r>
            <w:r w:rsidR="007D5ED9">
              <w:rPr>
                <w:rFonts w:ascii="Calibri" w:hAnsi="Calibri"/>
                <w:sz w:val="12"/>
                <w:szCs w:val="16"/>
              </w:rPr>
              <w:t xml:space="preserve">evidence of additional reading </w:t>
            </w:r>
          </w:p>
          <w:p w:rsidR="00A364B9" w:rsidRPr="00EB4F96" w:rsidRDefault="00A364B9" w:rsidP="00A364B9">
            <w:pPr>
              <w:rPr>
                <w:rFonts w:ascii="Calibri" w:hAnsi="Calibri"/>
                <w:sz w:val="12"/>
                <w:szCs w:val="16"/>
              </w:rPr>
            </w:pPr>
            <w:r w:rsidRPr="00EB4F96">
              <w:rPr>
                <w:rFonts w:ascii="Calibri" w:hAnsi="Calibri"/>
                <w:sz w:val="12"/>
                <w:szCs w:val="16"/>
              </w:rPr>
              <w:t>Little or no appreciation of</w:t>
            </w:r>
            <w:r>
              <w:rPr>
                <w:rFonts w:ascii="Calibri" w:hAnsi="Calibri"/>
                <w:sz w:val="12"/>
                <w:szCs w:val="16"/>
              </w:rPr>
              <w:t xml:space="preserve"> the subject matter and/ or context of the piece.</w:t>
            </w:r>
          </w:p>
        </w:tc>
        <w:tc>
          <w:tcPr>
            <w:tcW w:w="597" w:type="pct"/>
            <w:tcBorders>
              <w:top w:val="single" w:sz="4" w:space="0" w:color="auto"/>
              <w:left w:val="dashed" w:sz="4" w:space="0" w:color="auto"/>
              <w:bottom w:val="single" w:sz="4" w:space="0" w:color="auto"/>
              <w:right w:val="double" w:sz="4" w:space="0" w:color="auto"/>
            </w:tcBorders>
          </w:tcPr>
          <w:p w:rsidR="00A364B9" w:rsidRPr="00EB4F96" w:rsidRDefault="00A364B9" w:rsidP="007D5ED9">
            <w:pPr>
              <w:rPr>
                <w:rFonts w:ascii="Calibri" w:hAnsi="Calibri"/>
                <w:sz w:val="12"/>
                <w:szCs w:val="16"/>
              </w:rPr>
            </w:pPr>
            <w:r w:rsidRPr="00EB4F96">
              <w:rPr>
                <w:rFonts w:ascii="Calibri" w:hAnsi="Calibri"/>
                <w:sz w:val="12"/>
                <w:szCs w:val="16"/>
              </w:rPr>
              <w:t>Rudimentary applicati</w:t>
            </w:r>
            <w:r>
              <w:rPr>
                <w:rFonts w:ascii="Calibri" w:hAnsi="Calibri"/>
                <w:sz w:val="12"/>
                <w:szCs w:val="16"/>
              </w:rPr>
              <w:t xml:space="preserve">on of </w:t>
            </w:r>
            <w:r w:rsidR="007D5ED9">
              <w:rPr>
                <w:rFonts w:ascii="Calibri" w:hAnsi="Calibri"/>
                <w:sz w:val="12"/>
                <w:szCs w:val="16"/>
              </w:rPr>
              <w:t>additional reading</w:t>
            </w:r>
            <w:r w:rsidRPr="00EB4F96">
              <w:rPr>
                <w:rFonts w:ascii="Calibri" w:hAnsi="Calibri"/>
                <w:sz w:val="12"/>
                <w:szCs w:val="16"/>
              </w:rPr>
              <w:t xml:space="preserve"> but without consideration and</w:t>
            </w:r>
            <w:r>
              <w:rPr>
                <w:rFonts w:ascii="Calibri" w:hAnsi="Calibri"/>
                <w:sz w:val="12"/>
                <w:szCs w:val="16"/>
              </w:rPr>
              <w:t xml:space="preserve"> competence. Flawed understanding</w:t>
            </w:r>
            <w:r w:rsidRPr="00EB4F96">
              <w:rPr>
                <w:rFonts w:ascii="Calibri" w:hAnsi="Calibri"/>
                <w:sz w:val="12"/>
                <w:szCs w:val="16"/>
              </w:rPr>
              <w:t xml:space="preserve"> o</w:t>
            </w:r>
            <w:r>
              <w:rPr>
                <w:rFonts w:ascii="Calibri" w:hAnsi="Calibri"/>
                <w:sz w:val="12"/>
                <w:szCs w:val="16"/>
              </w:rPr>
              <w:t>f subject matter and/or the context</w:t>
            </w:r>
          </w:p>
        </w:tc>
        <w:tc>
          <w:tcPr>
            <w:tcW w:w="597" w:type="pct"/>
            <w:tcBorders>
              <w:top w:val="single" w:sz="4" w:space="0" w:color="auto"/>
              <w:left w:val="double"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An adequate awareness and mostly appropriate application of</w:t>
            </w:r>
            <w:r w:rsidR="007D5ED9">
              <w:rPr>
                <w:rFonts w:ascii="Calibri" w:hAnsi="Calibri"/>
                <w:sz w:val="12"/>
                <w:szCs w:val="16"/>
              </w:rPr>
              <w:t xml:space="preserve"> additional reading.</w:t>
            </w:r>
          </w:p>
          <w:p w:rsidR="00A364B9" w:rsidRPr="00EB4F96" w:rsidRDefault="00A364B9" w:rsidP="00A364B9">
            <w:pPr>
              <w:rPr>
                <w:rFonts w:ascii="Calibri" w:hAnsi="Calibri"/>
                <w:sz w:val="12"/>
                <w:szCs w:val="16"/>
              </w:rPr>
            </w:pPr>
            <w:r w:rsidRPr="00EB4F96">
              <w:rPr>
                <w:rFonts w:ascii="Calibri" w:hAnsi="Calibri"/>
                <w:sz w:val="12"/>
                <w:szCs w:val="16"/>
              </w:rPr>
              <w:t>Basic appreciation o</w:t>
            </w:r>
            <w:r>
              <w:rPr>
                <w:rFonts w:ascii="Calibri" w:hAnsi="Calibri"/>
                <w:sz w:val="12"/>
                <w:szCs w:val="16"/>
              </w:rPr>
              <w:t>f subject matter and / or the context</w:t>
            </w:r>
            <w:r w:rsidRPr="00EB4F96">
              <w:rPr>
                <w:rFonts w:ascii="Calibri" w:hAnsi="Calibri"/>
                <w:sz w:val="12"/>
                <w:szCs w:val="16"/>
              </w:rPr>
              <w:t>.</w:t>
            </w:r>
          </w:p>
          <w:p w:rsidR="00A364B9" w:rsidRPr="00EB4F96" w:rsidRDefault="00A364B9" w:rsidP="00A364B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A good and appropriate application o</w:t>
            </w:r>
            <w:r>
              <w:rPr>
                <w:rFonts w:ascii="Calibri" w:hAnsi="Calibri"/>
                <w:sz w:val="12"/>
                <w:szCs w:val="16"/>
              </w:rPr>
              <w:t>f</w:t>
            </w:r>
            <w:r w:rsidR="007D5ED9">
              <w:rPr>
                <w:rFonts w:ascii="Calibri" w:hAnsi="Calibri"/>
                <w:sz w:val="12"/>
                <w:szCs w:val="16"/>
              </w:rPr>
              <w:t xml:space="preserve"> additional reading</w:t>
            </w:r>
            <w:r w:rsidRPr="00EB4F96">
              <w:rPr>
                <w:rFonts w:ascii="Calibri" w:hAnsi="Calibri"/>
                <w:sz w:val="12"/>
                <w:szCs w:val="16"/>
              </w:rPr>
              <w:t>.</w:t>
            </w:r>
          </w:p>
          <w:p w:rsidR="00A364B9" w:rsidRPr="00EB4F96" w:rsidRDefault="00A364B9" w:rsidP="00A364B9">
            <w:pPr>
              <w:rPr>
                <w:rFonts w:ascii="Calibri" w:hAnsi="Calibri"/>
                <w:sz w:val="12"/>
                <w:szCs w:val="16"/>
              </w:rPr>
            </w:pPr>
            <w:r w:rsidRPr="00EB4F96">
              <w:rPr>
                <w:rFonts w:ascii="Calibri" w:hAnsi="Calibri"/>
                <w:sz w:val="12"/>
                <w:szCs w:val="16"/>
              </w:rPr>
              <w:t xml:space="preserve">Good appreciation of </w:t>
            </w:r>
            <w:r>
              <w:rPr>
                <w:rFonts w:ascii="Calibri" w:hAnsi="Calibri"/>
                <w:sz w:val="12"/>
                <w:szCs w:val="16"/>
              </w:rPr>
              <w:t xml:space="preserve">subject matter and </w:t>
            </w:r>
            <w:r w:rsidRPr="00EB4F96">
              <w:rPr>
                <w:rFonts w:ascii="Calibri" w:hAnsi="Calibri"/>
                <w:sz w:val="12"/>
                <w:szCs w:val="16"/>
              </w:rPr>
              <w:t>the context, with some use of examples, where relevant.</w:t>
            </w:r>
          </w:p>
          <w:p w:rsidR="00A364B9" w:rsidRPr="00EB4F96" w:rsidRDefault="00A364B9" w:rsidP="00A364B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A very good application of a ra</w:t>
            </w:r>
            <w:r>
              <w:rPr>
                <w:rFonts w:ascii="Calibri" w:hAnsi="Calibri"/>
                <w:sz w:val="12"/>
                <w:szCs w:val="16"/>
              </w:rPr>
              <w:t>nge of</w:t>
            </w:r>
            <w:r w:rsidR="007D5ED9">
              <w:rPr>
                <w:rFonts w:ascii="Calibri" w:hAnsi="Calibri"/>
                <w:sz w:val="12"/>
                <w:szCs w:val="16"/>
              </w:rPr>
              <w:t xml:space="preserve"> additional reading</w:t>
            </w:r>
            <w:r w:rsidRPr="00EB4F96">
              <w:rPr>
                <w:rFonts w:ascii="Calibri" w:hAnsi="Calibri"/>
                <w:sz w:val="12"/>
                <w:szCs w:val="16"/>
              </w:rPr>
              <w:t>.</w:t>
            </w:r>
          </w:p>
          <w:p w:rsidR="00A364B9" w:rsidRPr="00EB4F96" w:rsidRDefault="00A364B9" w:rsidP="00A364B9">
            <w:pPr>
              <w:rPr>
                <w:rFonts w:ascii="Calibri" w:hAnsi="Calibri"/>
                <w:sz w:val="12"/>
                <w:szCs w:val="16"/>
              </w:rPr>
            </w:pPr>
            <w:r>
              <w:rPr>
                <w:rFonts w:ascii="Calibri" w:hAnsi="Calibri"/>
                <w:sz w:val="12"/>
                <w:szCs w:val="16"/>
              </w:rPr>
              <w:t xml:space="preserve">Very good consideration of the subject matter and context </w:t>
            </w:r>
            <w:r w:rsidRPr="00EB4F96">
              <w:rPr>
                <w:rFonts w:ascii="Calibri" w:hAnsi="Calibri"/>
                <w:sz w:val="12"/>
                <w:szCs w:val="16"/>
              </w:rPr>
              <w:t>with perceptive use of examples, where relevant.</w:t>
            </w:r>
          </w:p>
          <w:p w:rsidR="00A364B9" w:rsidRPr="00EB4F96" w:rsidRDefault="00A364B9" w:rsidP="00A364B9">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independent thinking.</w:t>
            </w:r>
          </w:p>
        </w:tc>
        <w:tc>
          <w:tcPr>
            <w:tcW w:w="597" w:type="pct"/>
            <w:tcBorders>
              <w:top w:val="single" w:sz="4" w:space="0" w:color="auto"/>
              <w:left w:val="dashed" w:sz="4" w:space="0" w:color="auto"/>
              <w:bottom w:val="single" w:sz="4" w:space="0" w:color="auto"/>
              <w:right w:val="dashed" w:sz="4" w:space="0" w:color="auto"/>
            </w:tcBorders>
          </w:tcPr>
          <w:p w:rsidR="00A364B9" w:rsidRPr="00EB4F96" w:rsidRDefault="00A364B9" w:rsidP="00A364B9">
            <w:pPr>
              <w:rPr>
                <w:rFonts w:ascii="Calibri" w:hAnsi="Calibri"/>
                <w:sz w:val="12"/>
                <w:szCs w:val="16"/>
              </w:rPr>
            </w:pPr>
            <w:r w:rsidRPr="00EB4F96">
              <w:rPr>
                <w:rFonts w:ascii="Calibri" w:hAnsi="Calibri"/>
                <w:sz w:val="12"/>
                <w:szCs w:val="16"/>
              </w:rPr>
              <w:t>An advanced application of a ran</w:t>
            </w:r>
            <w:r w:rsidR="007D5ED9">
              <w:rPr>
                <w:rFonts w:ascii="Calibri" w:hAnsi="Calibri"/>
                <w:sz w:val="12"/>
                <w:szCs w:val="16"/>
              </w:rPr>
              <w:t>ge of additional reading.</w:t>
            </w:r>
          </w:p>
          <w:p w:rsidR="00A364B9" w:rsidRPr="00EB4F96" w:rsidRDefault="00A364B9" w:rsidP="00A364B9">
            <w:pPr>
              <w:rPr>
                <w:rFonts w:ascii="Calibri" w:hAnsi="Calibri"/>
                <w:sz w:val="12"/>
                <w:szCs w:val="16"/>
              </w:rPr>
            </w:pPr>
            <w:r w:rsidRPr="00EB4F96">
              <w:rPr>
                <w:rFonts w:ascii="Calibri" w:hAnsi="Calibri"/>
                <w:sz w:val="12"/>
                <w:szCs w:val="16"/>
              </w:rPr>
              <w:t xml:space="preserve">The </w:t>
            </w:r>
            <w:r>
              <w:rPr>
                <w:rFonts w:ascii="Calibri" w:hAnsi="Calibri"/>
                <w:sz w:val="12"/>
                <w:szCs w:val="16"/>
              </w:rPr>
              <w:t>subject matter and context of the piece</w:t>
            </w:r>
            <w:r w:rsidRPr="00EB4F96">
              <w:rPr>
                <w:rFonts w:ascii="Calibri" w:hAnsi="Calibri"/>
                <w:sz w:val="12"/>
                <w:szCs w:val="16"/>
              </w:rPr>
              <w:t xml:space="preserve"> is well considered, with extensive use of relevant examples.</w:t>
            </w:r>
          </w:p>
          <w:p w:rsidR="00A364B9" w:rsidRPr="00EB4F96" w:rsidRDefault="00A364B9" w:rsidP="00A364B9">
            <w:pPr>
              <w:rPr>
                <w:rFonts w:ascii="Calibri" w:hAnsi="Calibri"/>
                <w:sz w:val="12"/>
                <w:szCs w:val="16"/>
              </w:rPr>
            </w:pPr>
            <w:r>
              <w:rPr>
                <w:rFonts w:ascii="Calibri" w:hAnsi="Calibri"/>
                <w:sz w:val="12"/>
                <w:szCs w:val="16"/>
              </w:rPr>
              <w:t xml:space="preserve">Independent thinking </w:t>
            </w:r>
            <w:r w:rsidRPr="00EB4F96">
              <w:rPr>
                <w:rFonts w:ascii="Calibri" w:hAnsi="Calibri"/>
                <w:sz w:val="12"/>
                <w:szCs w:val="16"/>
              </w:rPr>
              <w:t>extend</w:t>
            </w:r>
            <w:r>
              <w:rPr>
                <w:rFonts w:ascii="Calibri" w:hAnsi="Calibri"/>
                <w:sz w:val="12"/>
                <w:szCs w:val="16"/>
              </w:rPr>
              <w:t>s</w:t>
            </w:r>
            <w:r w:rsidRPr="00EB4F96">
              <w:rPr>
                <w:rFonts w:ascii="Calibri" w:hAnsi="Calibri"/>
                <w:sz w:val="12"/>
                <w:szCs w:val="16"/>
              </w:rPr>
              <w:t xml:space="preserve"> beyond established </w:t>
            </w:r>
            <w:r>
              <w:rPr>
                <w:rFonts w:ascii="Calibri" w:hAnsi="Calibri"/>
                <w:sz w:val="12"/>
                <w:szCs w:val="16"/>
              </w:rPr>
              <w:t>ideas.</w:t>
            </w:r>
          </w:p>
        </w:tc>
        <w:tc>
          <w:tcPr>
            <w:tcW w:w="597" w:type="pct"/>
            <w:tcBorders>
              <w:top w:val="single" w:sz="4" w:space="0" w:color="auto"/>
              <w:left w:val="dashed" w:sz="4" w:space="0" w:color="auto"/>
              <w:bottom w:val="single" w:sz="4" w:space="0" w:color="auto"/>
              <w:right w:val="single" w:sz="4" w:space="0" w:color="auto"/>
            </w:tcBorders>
          </w:tcPr>
          <w:p w:rsidR="00A364B9" w:rsidRPr="00EB4F96" w:rsidRDefault="0009782D" w:rsidP="007D5ED9">
            <w:pPr>
              <w:rPr>
                <w:rFonts w:ascii="Calibri" w:hAnsi="Calibri"/>
                <w:sz w:val="12"/>
                <w:szCs w:val="16"/>
              </w:rPr>
            </w:pPr>
            <w:r w:rsidRPr="00EB4F96">
              <w:rPr>
                <w:rFonts w:ascii="Calibri" w:hAnsi="Calibri"/>
                <w:sz w:val="12"/>
                <w:szCs w:val="16"/>
              </w:rPr>
              <w:t xml:space="preserve">Outstanding levels of application </w:t>
            </w:r>
            <w:r w:rsidR="007D5ED9">
              <w:rPr>
                <w:rFonts w:ascii="Calibri" w:hAnsi="Calibri"/>
                <w:sz w:val="12"/>
                <w:szCs w:val="16"/>
              </w:rPr>
              <w:t xml:space="preserve">of a </w:t>
            </w:r>
            <w:r w:rsidRPr="00EB4F96">
              <w:rPr>
                <w:rFonts w:ascii="Calibri" w:hAnsi="Calibri"/>
                <w:sz w:val="12"/>
                <w:szCs w:val="16"/>
              </w:rPr>
              <w:t>ran</w:t>
            </w:r>
            <w:r w:rsidR="007D5ED9">
              <w:rPr>
                <w:rFonts w:ascii="Calibri" w:hAnsi="Calibri"/>
                <w:sz w:val="12"/>
                <w:szCs w:val="16"/>
              </w:rPr>
              <w:t>ge of additional reading resulting in a</w:t>
            </w:r>
            <w:r w:rsidRPr="00EB4F96">
              <w:rPr>
                <w:rFonts w:ascii="Calibri" w:hAnsi="Calibri"/>
                <w:sz w:val="12"/>
                <w:szCs w:val="16"/>
              </w:rPr>
              <w:t>ssimilation</w:t>
            </w:r>
            <w:r>
              <w:rPr>
                <w:rFonts w:ascii="Calibri" w:hAnsi="Calibri"/>
                <w:sz w:val="12"/>
                <w:szCs w:val="16"/>
              </w:rPr>
              <w:t xml:space="preserve"> and development of Independent thinking</w:t>
            </w:r>
            <w:r w:rsidRPr="00EB4F96">
              <w:rPr>
                <w:rFonts w:ascii="Calibri" w:hAnsi="Calibri"/>
                <w:sz w:val="12"/>
                <w:szCs w:val="16"/>
              </w:rPr>
              <w:t xml:space="preserve"> beyond established </w:t>
            </w:r>
            <w:r>
              <w:rPr>
                <w:rFonts w:ascii="Calibri" w:hAnsi="Calibri"/>
                <w:sz w:val="12"/>
                <w:szCs w:val="16"/>
              </w:rPr>
              <w:t>ideas.</w:t>
            </w:r>
          </w:p>
        </w:tc>
      </w:tr>
      <w:tr w:rsidR="0009782D" w:rsidRPr="00EB4F96" w:rsidTr="00C24B0A">
        <w:trPr>
          <w:trHeight w:val="2229"/>
        </w:trPr>
        <w:tc>
          <w:tcPr>
            <w:tcW w:w="821" w:type="pct"/>
            <w:tcBorders>
              <w:top w:val="single" w:sz="4" w:space="0" w:color="auto"/>
              <w:left w:val="single" w:sz="4" w:space="0" w:color="auto"/>
              <w:bottom w:val="single" w:sz="4" w:space="0" w:color="auto"/>
              <w:right w:val="single" w:sz="4" w:space="0" w:color="auto"/>
            </w:tcBorders>
          </w:tcPr>
          <w:p w:rsidR="0009782D" w:rsidRPr="00A51133" w:rsidRDefault="00AA0795" w:rsidP="0009782D">
            <w:pPr>
              <w:rPr>
                <w:rFonts w:ascii="Calibri" w:hAnsi="Calibri"/>
                <w:b/>
                <w:sz w:val="16"/>
                <w:szCs w:val="16"/>
              </w:rPr>
            </w:pPr>
            <w:r>
              <w:rPr>
                <w:rFonts w:ascii="Calibri" w:hAnsi="Calibri"/>
                <w:b/>
                <w:sz w:val="16"/>
                <w:szCs w:val="16"/>
              </w:rPr>
              <w:t>4.</w:t>
            </w:r>
            <w:r w:rsidR="00A51133">
              <w:rPr>
                <w:rFonts w:ascii="Calibri" w:hAnsi="Calibri"/>
                <w:b/>
                <w:i/>
                <w:sz w:val="16"/>
                <w:szCs w:val="16"/>
              </w:rPr>
              <w:t xml:space="preserve"> </w:t>
            </w:r>
            <w:r w:rsidR="0009782D" w:rsidRPr="00FE4403">
              <w:rPr>
                <w:rFonts w:ascii="Calibri" w:hAnsi="Calibri"/>
                <w:b/>
                <w:bCs/>
                <w:sz w:val="18"/>
                <w:szCs w:val="18"/>
              </w:rPr>
              <w:t xml:space="preserve">Style and Presentation: </w:t>
            </w:r>
          </w:p>
          <w:p w:rsidR="0009782D" w:rsidRDefault="0009782D" w:rsidP="0009782D">
            <w:pPr>
              <w:rPr>
                <w:rFonts w:ascii="Calibri" w:hAnsi="Calibri"/>
                <w:b/>
                <w:sz w:val="16"/>
                <w:szCs w:val="16"/>
              </w:rPr>
            </w:pPr>
            <w:r w:rsidRPr="00DB5CBB">
              <w:rPr>
                <w:rFonts w:ascii="Calibri" w:hAnsi="Calibri"/>
                <w:sz w:val="16"/>
                <w:szCs w:val="16"/>
              </w:rPr>
              <w:t>Fluency of writing; Spelling/grammar/punctuation; Presentation; Degree of conformity to required word limit</w:t>
            </w:r>
          </w:p>
        </w:tc>
        <w:tc>
          <w:tcPr>
            <w:tcW w:w="597" w:type="pct"/>
            <w:tcBorders>
              <w:top w:val="single" w:sz="4" w:space="0" w:color="auto"/>
              <w:left w:val="single" w:sz="4" w:space="0" w:color="auto"/>
              <w:bottom w:val="single" w:sz="4" w:space="0" w:color="auto"/>
              <w:right w:val="dashed" w:sz="4" w:space="0" w:color="auto"/>
            </w:tcBorders>
          </w:tcPr>
          <w:p w:rsidR="00AA0795" w:rsidRPr="00EB4F96" w:rsidRDefault="00AA0795" w:rsidP="00AA0795">
            <w:pPr>
              <w:rPr>
                <w:rFonts w:ascii="Calibri" w:hAnsi="Calibri"/>
                <w:sz w:val="12"/>
                <w:szCs w:val="16"/>
              </w:rPr>
            </w:pPr>
            <w:r>
              <w:rPr>
                <w:rFonts w:ascii="Calibri" w:hAnsi="Calibri"/>
                <w:sz w:val="12"/>
                <w:szCs w:val="16"/>
              </w:rPr>
              <w:t xml:space="preserve">Writing </w:t>
            </w:r>
            <w:r w:rsidRPr="00EB4F96">
              <w:rPr>
                <w:rFonts w:ascii="Calibri" w:hAnsi="Calibri"/>
                <w:sz w:val="12"/>
                <w:szCs w:val="16"/>
              </w:rPr>
              <w:t>is inappropriate or misapplied.</w:t>
            </w:r>
          </w:p>
          <w:p w:rsidR="00AA0795" w:rsidRPr="00EB4F96" w:rsidRDefault="00AA0795" w:rsidP="00AA0795">
            <w:pPr>
              <w:rPr>
                <w:rFonts w:ascii="Calibri" w:hAnsi="Calibri"/>
                <w:sz w:val="12"/>
                <w:szCs w:val="16"/>
              </w:rPr>
            </w:pPr>
            <w:r w:rsidRPr="00EB4F96">
              <w:rPr>
                <w:rFonts w:ascii="Calibri" w:hAnsi="Calibri"/>
                <w:sz w:val="12"/>
                <w:szCs w:val="16"/>
              </w:rPr>
              <w:t>Little or no evidence of autonomy in the completion of tasks.</w:t>
            </w:r>
          </w:p>
          <w:p w:rsidR="0009782D" w:rsidRPr="00EB4F96" w:rsidRDefault="00AA0795" w:rsidP="00AA079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A0795" w:rsidRPr="00EB4F96" w:rsidRDefault="00AA0795" w:rsidP="00AA0795">
            <w:pPr>
              <w:rPr>
                <w:rFonts w:ascii="Calibri" w:hAnsi="Calibri"/>
                <w:sz w:val="12"/>
                <w:szCs w:val="16"/>
              </w:rPr>
            </w:pPr>
            <w:r>
              <w:rPr>
                <w:rFonts w:ascii="Calibri" w:hAnsi="Calibri"/>
                <w:sz w:val="12"/>
                <w:szCs w:val="16"/>
              </w:rPr>
              <w:t>Writing is poorly plann</w:t>
            </w:r>
            <w:r w:rsidRPr="00EB4F96">
              <w:rPr>
                <w:rFonts w:ascii="Calibri" w:hAnsi="Calibri"/>
                <w:sz w:val="12"/>
                <w:szCs w:val="16"/>
              </w:rPr>
              <w:t xml:space="preserve">ed and/or not suitable for the audience. </w:t>
            </w:r>
          </w:p>
          <w:p w:rsidR="00AA0795" w:rsidRPr="00EB4F96" w:rsidRDefault="00AA0795" w:rsidP="00AA0795">
            <w:pPr>
              <w:rPr>
                <w:rFonts w:ascii="Calibri" w:hAnsi="Calibri"/>
                <w:sz w:val="12"/>
                <w:szCs w:val="16"/>
              </w:rPr>
            </w:pPr>
            <w:r w:rsidRPr="00EB4F96">
              <w:rPr>
                <w:rFonts w:ascii="Calibri" w:hAnsi="Calibri"/>
                <w:sz w:val="12"/>
                <w:szCs w:val="16"/>
              </w:rPr>
              <w:t>Poor independent initiative.</w:t>
            </w:r>
          </w:p>
          <w:p w:rsidR="0009782D" w:rsidRPr="00EB4F96" w:rsidRDefault="00AA0795" w:rsidP="00AA079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A0795" w:rsidRPr="00EB4F96" w:rsidRDefault="00AA0795" w:rsidP="00AA079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09782D" w:rsidRPr="00EB4F96" w:rsidRDefault="00AA0795" w:rsidP="00AA079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A0795" w:rsidRPr="00EB4F96" w:rsidRDefault="00AA0795" w:rsidP="00AA0795">
            <w:pPr>
              <w:rPr>
                <w:rFonts w:ascii="Calibri" w:hAnsi="Calibri"/>
                <w:sz w:val="12"/>
                <w:szCs w:val="16"/>
              </w:rPr>
            </w:pPr>
            <w:r w:rsidRPr="00EB4F96">
              <w:rPr>
                <w:rFonts w:ascii="Calibri" w:hAnsi="Calibri"/>
                <w:sz w:val="12"/>
                <w:szCs w:val="16"/>
              </w:rPr>
              <w:t>Can communicate effectively in a suita</w:t>
            </w:r>
            <w:r>
              <w:rPr>
                <w:rFonts w:ascii="Calibri" w:hAnsi="Calibri"/>
                <w:sz w:val="12"/>
                <w:szCs w:val="16"/>
              </w:rPr>
              <w:t>ble format, but may have some inconsistencie</w:t>
            </w:r>
            <w:r w:rsidRPr="00EB4F96">
              <w:rPr>
                <w:rFonts w:ascii="Calibri" w:hAnsi="Calibri"/>
                <w:sz w:val="12"/>
                <w:szCs w:val="16"/>
              </w:rPr>
              <w:t>s.</w:t>
            </w:r>
          </w:p>
          <w:p w:rsidR="0009782D" w:rsidRPr="00EB4F96" w:rsidRDefault="00AA0795" w:rsidP="00AA079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A0795" w:rsidRPr="00EB4F96" w:rsidRDefault="00AA0795" w:rsidP="00AA0795">
            <w:pPr>
              <w:rPr>
                <w:rFonts w:ascii="Calibri" w:hAnsi="Calibri"/>
                <w:sz w:val="12"/>
                <w:szCs w:val="16"/>
              </w:rPr>
            </w:pPr>
            <w:r w:rsidRPr="00EB4F96">
              <w:rPr>
                <w:rFonts w:ascii="Calibri" w:hAnsi="Calibri"/>
                <w:sz w:val="12"/>
                <w:szCs w:val="16"/>
              </w:rPr>
              <w:t>Can communicate well, confidently and consistently in a suitable format.</w:t>
            </w:r>
          </w:p>
          <w:p w:rsidR="0009782D" w:rsidRPr="00EB4F96" w:rsidRDefault="00AA0795" w:rsidP="00AA079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A0795" w:rsidRPr="00EB4F96" w:rsidRDefault="00AA0795" w:rsidP="00AA0795">
            <w:pPr>
              <w:rPr>
                <w:rFonts w:ascii="Calibri" w:hAnsi="Calibri"/>
                <w:sz w:val="12"/>
                <w:szCs w:val="16"/>
              </w:rPr>
            </w:pPr>
            <w:r w:rsidRPr="00EB4F96">
              <w:rPr>
                <w:rFonts w:ascii="Calibri" w:hAnsi="Calibri"/>
                <w:sz w:val="12"/>
                <w:szCs w:val="16"/>
              </w:rPr>
              <w:t xml:space="preserve">Can communicate </w:t>
            </w:r>
            <w:r>
              <w:rPr>
                <w:rFonts w:ascii="Calibri" w:hAnsi="Calibri"/>
                <w:sz w:val="12"/>
                <w:szCs w:val="16"/>
              </w:rPr>
              <w:t>with clarity and confidence</w:t>
            </w:r>
            <w:r w:rsidRPr="00EB4F96">
              <w:rPr>
                <w:rFonts w:ascii="Calibri" w:hAnsi="Calibri"/>
                <w:sz w:val="12"/>
                <w:szCs w:val="16"/>
              </w:rPr>
              <w:t xml:space="preserve"> in a suitable format.</w:t>
            </w:r>
          </w:p>
          <w:p w:rsidR="0009782D" w:rsidRPr="00EB4F96" w:rsidRDefault="00AA0795" w:rsidP="00AA0795">
            <w:pPr>
              <w:rPr>
                <w:rFonts w:ascii="Calibri" w:hAnsi="Calibri"/>
                <w:sz w:val="12"/>
                <w:szCs w:val="16"/>
              </w:rPr>
            </w:pPr>
            <w:r w:rsidRPr="00EB4F96">
              <w:rPr>
                <w:rFonts w:ascii="Calibri" w:hAnsi="Calibri"/>
                <w:sz w:val="12"/>
                <w:szCs w:val="16"/>
              </w:rPr>
              <w:t xml:space="preserve">Work is coherent, very fluent and is </w:t>
            </w:r>
            <w:r>
              <w:rPr>
                <w:rFonts w:ascii="Calibri" w:hAnsi="Calibri"/>
                <w:sz w:val="12"/>
                <w:szCs w:val="16"/>
              </w:rPr>
              <w:t xml:space="preserve">very well </w:t>
            </w:r>
            <w:r w:rsidRPr="00EB4F96">
              <w:rPr>
                <w:rFonts w:ascii="Calibri" w:hAnsi="Calibri"/>
                <w:sz w:val="12"/>
                <w:szCs w:val="16"/>
              </w:rPr>
              <w:t>presented.</w:t>
            </w:r>
          </w:p>
        </w:tc>
        <w:tc>
          <w:tcPr>
            <w:tcW w:w="597" w:type="pct"/>
            <w:tcBorders>
              <w:top w:val="single" w:sz="4" w:space="0" w:color="auto"/>
              <w:left w:val="dashed" w:sz="4" w:space="0" w:color="auto"/>
              <w:bottom w:val="single" w:sz="4" w:space="0" w:color="auto"/>
              <w:right w:val="single" w:sz="4" w:space="0" w:color="auto"/>
            </w:tcBorders>
          </w:tcPr>
          <w:p w:rsidR="00AA0795" w:rsidRPr="00EB4F96" w:rsidRDefault="00AA0795" w:rsidP="00AA0795">
            <w:pPr>
              <w:rPr>
                <w:rFonts w:ascii="Calibri" w:hAnsi="Calibri"/>
                <w:sz w:val="12"/>
                <w:szCs w:val="16"/>
              </w:rPr>
            </w:pPr>
            <w:r>
              <w:rPr>
                <w:rFonts w:ascii="Calibri" w:hAnsi="Calibri"/>
                <w:sz w:val="12"/>
                <w:szCs w:val="16"/>
              </w:rPr>
              <w:t>Can communicate to</w:t>
            </w:r>
            <w:r w:rsidRPr="00EB4F96">
              <w:rPr>
                <w:rFonts w:ascii="Calibri" w:hAnsi="Calibri"/>
                <w:sz w:val="12"/>
                <w:szCs w:val="16"/>
              </w:rPr>
              <w:t xml:space="preserve"> an exceptionally high</w:t>
            </w:r>
            <w:r>
              <w:rPr>
                <w:rFonts w:ascii="Calibri" w:hAnsi="Calibri"/>
                <w:sz w:val="12"/>
                <w:szCs w:val="16"/>
              </w:rPr>
              <w:t xml:space="preserve"> standard.</w:t>
            </w:r>
          </w:p>
          <w:p w:rsidR="0009782D" w:rsidRPr="00EB4F96" w:rsidRDefault="00AA0795" w:rsidP="00AA0795">
            <w:pPr>
              <w:rPr>
                <w:rFonts w:ascii="Calibri" w:hAnsi="Calibri"/>
                <w:sz w:val="12"/>
                <w:szCs w:val="16"/>
              </w:rPr>
            </w:pPr>
            <w:r w:rsidRPr="00EB4F96">
              <w:rPr>
                <w:rFonts w:ascii="Calibri" w:hAnsi="Calibri"/>
                <w:sz w:val="12"/>
                <w:szCs w:val="16"/>
              </w:rPr>
              <w:t>Work is exceptional</w:t>
            </w:r>
            <w:r>
              <w:rPr>
                <w:rFonts w:ascii="Calibri" w:hAnsi="Calibri"/>
                <w:sz w:val="12"/>
                <w:szCs w:val="16"/>
              </w:rPr>
              <w:t>ly coherent and demonstrates excellent lucidity.</w:t>
            </w:r>
          </w:p>
        </w:tc>
      </w:tr>
      <w:tr w:rsidR="000E483C" w:rsidRPr="00EB4F96" w:rsidTr="00C24B0A">
        <w:trPr>
          <w:trHeight w:val="2229"/>
        </w:trPr>
        <w:tc>
          <w:tcPr>
            <w:tcW w:w="821" w:type="pct"/>
            <w:tcBorders>
              <w:top w:val="single" w:sz="4" w:space="0" w:color="auto"/>
              <w:left w:val="single" w:sz="4" w:space="0" w:color="auto"/>
              <w:bottom w:val="single" w:sz="4" w:space="0" w:color="auto"/>
              <w:right w:val="single" w:sz="4" w:space="0" w:color="auto"/>
            </w:tcBorders>
          </w:tcPr>
          <w:p w:rsidR="0009782D" w:rsidRPr="00457995" w:rsidRDefault="0009782D" w:rsidP="0009782D">
            <w:pPr>
              <w:rPr>
                <w:rFonts w:ascii="Calibri" w:hAnsi="Calibri"/>
                <w:b/>
                <w:sz w:val="18"/>
                <w:szCs w:val="18"/>
              </w:rPr>
            </w:pPr>
            <w:r>
              <w:rPr>
                <w:rFonts w:ascii="Calibri" w:hAnsi="Calibri"/>
                <w:b/>
                <w:sz w:val="16"/>
                <w:szCs w:val="16"/>
              </w:rPr>
              <w:t>5.</w:t>
            </w:r>
            <w:r w:rsidR="000E483C" w:rsidRPr="0009782D">
              <w:rPr>
                <w:rFonts w:ascii="Calibri" w:hAnsi="Calibri"/>
                <w:b/>
                <w:i/>
                <w:sz w:val="16"/>
                <w:szCs w:val="16"/>
              </w:rPr>
              <w:t xml:space="preserve"> </w:t>
            </w:r>
            <w:r w:rsidR="00457995">
              <w:rPr>
                <w:rFonts w:ascii="Calibri" w:hAnsi="Calibri"/>
                <w:b/>
                <w:sz w:val="18"/>
                <w:szCs w:val="18"/>
              </w:rPr>
              <w:t>Academic and professional skills</w:t>
            </w:r>
          </w:p>
          <w:p w:rsidR="006F5CA7" w:rsidRPr="006F5CA7" w:rsidRDefault="006F5CA7" w:rsidP="006F5CA7">
            <w:pPr>
              <w:autoSpaceDE w:val="0"/>
              <w:autoSpaceDN w:val="0"/>
              <w:adjustRightInd w:val="0"/>
              <w:rPr>
                <w:rFonts w:ascii="Calibri" w:hAnsi="Calibri"/>
                <w:sz w:val="16"/>
                <w:szCs w:val="16"/>
              </w:rPr>
            </w:pPr>
            <w:r w:rsidRPr="006F5CA7">
              <w:rPr>
                <w:rFonts w:ascii="Calibri" w:hAnsi="Calibri"/>
                <w:sz w:val="16"/>
                <w:szCs w:val="16"/>
              </w:rPr>
              <w:t xml:space="preserve">Include all references </w:t>
            </w:r>
          </w:p>
          <w:p w:rsidR="00AA0795" w:rsidRPr="006F5CA7" w:rsidRDefault="00457995" w:rsidP="00AA0795">
            <w:pPr>
              <w:autoSpaceDE w:val="0"/>
              <w:autoSpaceDN w:val="0"/>
              <w:adjustRightInd w:val="0"/>
              <w:rPr>
                <w:rFonts w:ascii="Calibri" w:hAnsi="Calibri" w:cs="Arial"/>
                <w:sz w:val="16"/>
                <w:szCs w:val="16"/>
              </w:rPr>
            </w:pPr>
            <w:r>
              <w:rPr>
                <w:rFonts w:ascii="Calibri" w:hAnsi="Calibri" w:cs="Arial"/>
                <w:sz w:val="16"/>
                <w:szCs w:val="16"/>
              </w:rPr>
              <w:t xml:space="preserve">and </w:t>
            </w:r>
            <w:r w:rsidR="006F5CA7" w:rsidRPr="006F5CA7">
              <w:rPr>
                <w:rFonts w:ascii="Calibri" w:hAnsi="Calibri" w:cs="Arial"/>
                <w:sz w:val="16"/>
                <w:szCs w:val="16"/>
              </w:rPr>
              <w:t>give credit to authors on whose research your work is based. Append to your submission</w:t>
            </w:r>
            <w:r>
              <w:rPr>
                <w:rFonts w:ascii="Calibri" w:hAnsi="Calibri" w:cs="Arial"/>
                <w:sz w:val="16"/>
                <w:szCs w:val="16"/>
              </w:rPr>
              <w:t>.</w:t>
            </w:r>
          </w:p>
          <w:p w:rsidR="006F5CA7" w:rsidRPr="00EB4F96" w:rsidRDefault="006F5CA7" w:rsidP="00457995">
            <w:pPr>
              <w:autoSpaceDE w:val="0"/>
              <w:autoSpaceDN w:val="0"/>
              <w:adjustRightInd w:val="0"/>
              <w:rPr>
                <w:rFonts w:ascii="Calibri" w:hAnsi="Calibri"/>
                <w:b/>
                <w:sz w:val="16"/>
                <w:szCs w:val="16"/>
              </w:rPr>
            </w:pPr>
            <w:r w:rsidRPr="006F5CA7">
              <w:rPr>
                <w:rFonts w:ascii="Calibri" w:hAnsi="Calibri" w:cs="Arial"/>
                <w:sz w:val="16"/>
                <w:szCs w:val="16"/>
              </w:rPr>
              <w:t>.</w:t>
            </w:r>
            <w:r w:rsidR="00457995" w:rsidRPr="00EB4F96">
              <w:rPr>
                <w:rFonts w:ascii="Calibri" w:hAnsi="Calibri"/>
                <w:b/>
                <w:sz w:val="16"/>
                <w:szCs w:val="16"/>
              </w:rPr>
              <w:t xml:space="preserve"> </w:t>
            </w:r>
          </w:p>
        </w:tc>
        <w:tc>
          <w:tcPr>
            <w:tcW w:w="597" w:type="pct"/>
            <w:tcBorders>
              <w:top w:val="single" w:sz="4" w:space="0" w:color="auto"/>
              <w:left w:val="single" w:sz="4" w:space="0" w:color="auto"/>
              <w:bottom w:val="single" w:sz="4" w:space="0" w:color="auto"/>
              <w:right w:val="dashed" w:sz="4" w:space="0" w:color="auto"/>
            </w:tcBorders>
          </w:tcPr>
          <w:p w:rsidR="000E483C" w:rsidRPr="00EB4F96" w:rsidRDefault="000E483C" w:rsidP="00C24B0A">
            <w:pPr>
              <w:rPr>
                <w:rFonts w:ascii="Calibri" w:hAnsi="Calibri"/>
                <w:sz w:val="12"/>
                <w:szCs w:val="16"/>
              </w:rPr>
            </w:pPr>
            <w:r w:rsidRPr="00EB4F96">
              <w:rPr>
                <w:rFonts w:ascii="Calibri" w:hAnsi="Calibri"/>
                <w:sz w:val="12"/>
                <w:szCs w:val="16"/>
              </w:rPr>
              <w:t>Views and findings unsupported and non-authoritative.</w:t>
            </w:r>
          </w:p>
          <w:p w:rsidR="000E483C" w:rsidRPr="00EB4F96" w:rsidRDefault="000E483C" w:rsidP="00C24B0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0E483C" w:rsidRPr="00EB4F96" w:rsidRDefault="00457995" w:rsidP="00C24B0A">
            <w:pPr>
              <w:rPr>
                <w:rFonts w:ascii="Calibri" w:hAnsi="Calibri"/>
                <w:sz w:val="12"/>
                <w:szCs w:val="16"/>
              </w:rPr>
            </w:pPr>
            <w:r>
              <w:rPr>
                <w:rFonts w:ascii="Calibri" w:hAnsi="Calibri"/>
                <w:sz w:val="12"/>
                <w:szCs w:val="16"/>
              </w:rPr>
              <w:t>R</w:t>
            </w:r>
            <w:r w:rsidR="000E483C" w:rsidRPr="00EB4F96">
              <w:rPr>
                <w:rFonts w:ascii="Calibri" w:hAnsi="Calibri"/>
                <w:sz w:val="12"/>
                <w:szCs w:val="16"/>
              </w:rPr>
              <w:t>eliance on inappropriate sources, and/or indiscriminate use of sources.</w:t>
            </w:r>
          </w:p>
          <w:p w:rsidR="000E483C" w:rsidRPr="00EB4F96" w:rsidRDefault="000E483C" w:rsidP="00C24B0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0E483C" w:rsidRPr="00EB4F96" w:rsidRDefault="00457995" w:rsidP="00C24B0A">
            <w:pPr>
              <w:rPr>
                <w:rFonts w:ascii="Calibri" w:hAnsi="Calibri"/>
                <w:sz w:val="12"/>
                <w:szCs w:val="16"/>
              </w:rPr>
            </w:pPr>
            <w:r>
              <w:rPr>
                <w:rFonts w:ascii="Calibri" w:hAnsi="Calibri"/>
                <w:sz w:val="12"/>
                <w:szCs w:val="16"/>
              </w:rPr>
              <w:t xml:space="preserve">Views and findings supported by </w:t>
            </w:r>
            <w:r w:rsidR="000E483C" w:rsidRPr="00EB4F96">
              <w:rPr>
                <w:rFonts w:ascii="Calibri" w:hAnsi="Calibri"/>
                <w:sz w:val="12"/>
                <w:szCs w:val="16"/>
              </w:rPr>
              <w:t>a limited range of mostly relevant sources. Some omissions and minor errors.</w:t>
            </w:r>
          </w:p>
          <w:p w:rsidR="000E483C" w:rsidRPr="00EB4F96" w:rsidRDefault="000E483C" w:rsidP="00C24B0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0E483C" w:rsidRPr="00EB4F96" w:rsidRDefault="00935DBD" w:rsidP="00935DBD">
            <w:pPr>
              <w:rPr>
                <w:rFonts w:ascii="Calibri" w:hAnsi="Calibri"/>
                <w:sz w:val="12"/>
                <w:szCs w:val="16"/>
              </w:rPr>
            </w:pPr>
            <w:r>
              <w:rPr>
                <w:rFonts w:ascii="Calibri" w:hAnsi="Calibri"/>
                <w:sz w:val="12"/>
                <w:szCs w:val="16"/>
              </w:rPr>
              <w:t xml:space="preserve">Views and findings supported by </w:t>
            </w:r>
            <w:r w:rsidR="000E483C" w:rsidRPr="00EB4F96">
              <w:rPr>
                <w:rFonts w:ascii="Calibri" w:hAnsi="Calibri"/>
                <w:sz w:val="12"/>
                <w:szCs w:val="16"/>
              </w:rPr>
              <w:t>research-informed</w:t>
            </w:r>
            <w:r>
              <w:rPr>
                <w:rFonts w:ascii="Calibri" w:hAnsi="Calibri"/>
                <w:sz w:val="12"/>
                <w:szCs w:val="16"/>
              </w:rPr>
              <w:t xml:space="preserve"> sources</w:t>
            </w:r>
            <w:r w:rsidR="000E483C" w:rsidRPr="00EB4F96">
              <w:rPr>
                <w:rFonts w:ascii="Calibri" w:hAnsi="Calibri"/>
                <w:sz w:val="12"/>
                <w:szCs w:val="16"/>
              </w:rPr>
              <w:t xml:space="preserve">, including </w:t>
            </w:r>
            <w:r>
              <w:rPr>
                <w:rFonts w:ascii="Calibri" w:hAnsi="Calibri"/>
                <w:sz w:val="12"/>
                <w:szCs w:val="16"/>
              </w:rPr>
              <w:t xml:space="preserve">some </w:t>
            </w:r>
            <w:r w:rsidR="000E483C" w:rsidRPr="00EB4F96">
              <w:rPr>
                <w:rFonts w:ascii="Calibri" w:hAnsi="Calibri"/>
                <w:sz w:val="12"/>
                <w:szCs w:val="16"/>
              </w:rPr>
              <w:t>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0E483C" w:rsidRPr="00EB4F96" w:rsidRDefault="00935DBD" w:rsidP="00935DBD">
            <w:pPr>
              <w:rPr>
                <w:rFonts w:ascii="Calibri" w:hAnsi="Calibri"/>
                <w:sz w:val="12"/>
                <w:szCs w:val="16"/>
              </w:rPr>
            </w:pPr>
            <w:r>
              <w:rPr>
                <w:rFonts w:ascii="Calibri" w:hAnsi="Calibri"/>
                <w:sz w:val="12"/>
                <w:szCs w:val="16"/>
              </w:rPr>
              <w:t xml:space="preserve">Views and finding supported by relevant and credible sources, many </w:t>
            </w:r>
            <w:r w:rsidR="000E483C" w:rsidRPr="00EB4F96">
              <w:rPr>
                <w:rFonts w:ascii="Calibri" w:hAnsi="Calibri"/>
                <w:sz w:val="12"/>
                <w:szCs w:val="16"/>
              </w:rPr>
              <w:t>retrieved independently.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0E483C" w:rsidRPr="00EB4F96" w:rsidRDefault="000E483C" w:rsidP="00C24B0A">
            <w:pPr>
              <w:rPr>
                <w:rFonts w:ascii="Calibri" w:hAnsi="Calibri"/>
                <w:sz w:val="12"/>
                <w:szCs w:val="16"/>
              </w:rPr>
            </w:pPr>
            <w:r w:rsidRPr="00EB4F96">
              <w:rPr>
                <w:rFonts w:ascii="Calibri" w:hAnsi="Calibri"/>
                <w:sz w:val="12"/>
                <w:szCs w:val="16"/>
              </w:rPr>
              <w:t>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0E483C" w:rsidRDefault="000E483C" w:rsidP="00C24B0A">
            <w:pPr>
              <w:rPr>
                <w:rFonts w:ascii="Calibri" w:hAnsi="Calibri"/>
                <w:sz w:val="12"/>
                <w:szCs w:val="16"/>
              </w:rPr>
            </w:pPr>
            <w:r w:rsidRPr="00EB4F96">
              <w:rPr>
                <w:rFonts w:ascii="Calibri" w:hAnsi="Calibri"/>
                <w:sz w:val="12"/>
                <w:szCs w:val="16"/>
              </w:rPr>
              <w:t>Outstanding selection of relevant and credible sources. High-level referencing skills consistently and professionally applied.</w:t>
            </w:r>
          </w:p>
          <w:p w:rsidR="007D5ED9" w:rsidRDefault="007D5ED9" w:rsidP="00C24B0A">
            <w:pPr>
              <w:rPr>
                <w:rFonts w:ascii="Calibri" w:hAnsi="Calibri"/>
                <w:sz w:val="12"/>
                <w:szCs w:val="16"/>
              </w:rPr>
            </w:pPr>
          </w:p>
          <w:p w:rsidR="007D5ED9" w:rsidRPr="00EB4F96" w:rsidRDefault="007D5ED9" w:rsidP="007D5ED9">
            <w:pPr>
              <w:pStyle w:val="CommentText"/>
              <w:rPr>
                <w:rFonts w:ascii="Calibri" w:hAnsi="Calibri"/>
                <w:sz w:val="12"/>
                <w:szCs w:val="16"/>
              </w:rPr>
            </w:pPr>
          </w:p>
        </w:tc>
      </w:tr>
    </w:tbl>
    <w:p w:rsidR="000E483C" w:rsidRPr="00FE4403" w:rsidRDefault="000E483C" w:rsidP="00A032AB">
      <w:pPr>
        <w:spacing w:line="480" w:lineRule="auto"/>
        <w:rPr>
          <w:rFonts w:ascii="Calibri" w:hAnsi="Calibri"/>
        </w:rPr>
      </w:pPr>
    </w:p>
    <w:sectPr w:rsidR="000E483C" w:rsidRPr="00FE4403" w:rsidSect="00F873BA">
      <w:pgSz w:w="11906" w:h="16838"/>
      <w:pgMar w:top="306" w:right="346" w:bottom="306" w:left="3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7B86" w:rsidRDefault="00E47B86" w:rsidP="00532AC4">
      <w:r>
        <w:separator/>
      </w:r>
    </w:p>
  </w:endnote>
  <w:endnote w:type="continuationSeparator" w:id="0">
    <w:p w:rsidR="00E47B86" w:rsidRDefault="00E47B86" w:rsidP="00532A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7B86" w:rsidRDefault="00E47B86" w:rsidP="00532AC4">
      <w:r>
        <w:separator/>
      </w:r>
    </w:p>
  </w:footnote>
  <w:footnote w:type="continuationSeparator" w:id="0">
    <w:p w:rsidR="00E47B86" w:rsidRDefault="00E47B86" w:rsidP="00532AC4">
      <w:r>
        <w:continuationSeparator/>
      </w:r>
    </w:p>
  </w:footnote>
  <w:footnote w:id="1">
    <w:p w:rsidR="009902B5" w:rsidRPr="00597F8B" w:rsidRDefault="009902B5" w:rsidP="008876CB">
      <w:pPr>
        <w:pStyle w:val="FootnoteText"/>
        <w:rPr>
          <w:sz w:val="18"/>
          <w:szCs w:val="18"/>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B7110E6"/>
    <w:multiLevelType w:val="hybridMultilevel"/>
    <w:tmpl w:val="CCA0A5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3116E"/>
    <w:multiLevelType w:val="hybridMultilevel"/>
    <w:tmpl w:val="B0C045C4"/>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3" w15:restartNumberingAfterBreak="0">
    <w:nsid w:val="10A823F9"/>
    <w:multiLevelType w:val="hybridMultilevel"/>
    <w:tmpl w:val="83E0BA72"/>
    <w:lvl w:ilvl="0" w:tplc="FFFFFFFF">
      <w:start w:val="1"/>
      <w:numFmt w:val="bullet"/>
      <w:lvlText w:val=""/>
      <w:legacy w:legacy="1" w:legacySpace="0" w:legacyIndent="283"/>
      <w:lvlJc w:val="left"/>
      <w:pPr>
        <w:ind w:left="1003" w:hanging="283"/>
      </w:pPr>
      <w:rPr>
        <w:rFonts w:ascii="Symbol" w:hAnsi="Symbol" w:hint="default"/>
        <w:sz w:val="20"/>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7F01611"/>
    <w:multiLevelType w:val="hybridMultilevel"/>
    <w:tmpl w:val="94D892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630391F"/>
    <w:multiLevelType w:val="hybridMultilevel"/>
    <w:tmpl w:val="161203D0"/>
    <w:lvl w:ilvl="0" w:tplc="FFFFFFFF">
      <w:start w:val="1"/>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97F22EB"/>
    <w:multiLevelType w:val="hybridMultilevel"/>
    <w:tmpl w:val="8738022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CE335B7"/>
    <w:multiLevelType w:val="hybridMultilevel"/>
    <w:tmpl w:val="C3B8FD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0C5194"/>
    <w:multiLevelType w:val="hybridMultilevel"/>
    <w:tmpl w:val="B14E8CB0"/>
    <w:lvl w:ilvl="0" w:tplc="FFFFFFFF">
      <w:start w:val="1"/>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C746E2"/>
    <w:multiLevelType w:val="hybridMultilevel"/>
    <w:tmpl w:val="FF76FC7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98D14FE"/>
    <w:multiLevelType w:val="hybridMultilevel"/>
    <w:tmpl w:val="1B20E3F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B2C3713"/>
    <w:multiLevelType w:val="hybridMultilevel"/>
    <w:tmpl w:val="B6403B58"/>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48AB0747"/>
    <w:multiLevelType w:val="hybridMultilevel"/>
    <w:tmpl w:val="C7189A0C"/>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56F25020"/>
    <w:multiLevelType w:val="hybridMultilevel"/>
    <w:tmpl w:val="1F0A462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EE669F8"/>
    <w:multiLevelType w:val="hybridMultilevel"/>
    <w:tmpl w:val="1FA6A740"/>
    <w:lvl w:ilvl="0" w:tplc="08090001">
      <w:start w:val="1"/>
      <w:numFmt w:val="bullet"/>
      <w:lvlText w:val=""/>
      <w:lvlJc w:val="left"/>
      <w:pPr>
        <w:tabs>
          <w:tab w:val="num" w:pos="1260"/>
        </w:tabs>
        <w:ind w:left="1260" w:hanging="360"/>
      </w:pPr>
      <w:rPr>
        <w:rFonts w:ascii="Symbol" w:hAnsi="Symbol" w:hint="default"/>
      </w:rPr>
    </w:lvl>
    <w:lvl w:ilvl="1" w:tplc="08090003" w:tentative="1">
      <w:start w:val="1"/>
      <w:numFmt w:val="bullet"/>
      <w:lvlText w:val="o"/>
      <w:lvlJc w:val="left"/>
      <w:pPr>
        <w:tabs>
          <w:tab w:val="num" w:pos="1980"/>
        </w:tabs>
        <w:ind w:left="1980" w:hanging="360"/>
      </w:pPr>
      <w:rPr>
        <w:rFonts w:ascii="Courier New" w:hAnsi="Courier New" w:cs="Courier New" w:hint="default"/>
      </w:rPr>
    </w:lvl>
    <w:lvl w:ilvl="2" w:tplc="08090005" w:tentative="1">
      <w:start w:val="1"/>
      <w:numFmt w:val="bullet"/>
      <w:lvlText w:val=""/>
      <w:lvlJc w:val="left"/>
      <w:pPr>
        <w:tabs>
          <w:tab w:val="num" w:pos="2700"/>
        </w:tabs>
        <w:ind w:left="2700" w:hanging="360"/>
      </w:pPr>
      <w:rPr>
        <w:rFonts w:ascii="Wingdings" w:hAnsi="Wingdings" w:hint="default"/>
      </w:rPr>
    </w:lvl>
    <w:lvl w:ilvl="3" w:tplc="08090001" w:tentative="1">
      <w:start w:val="1"/>
      <w:numFmt w:val="bullet"/>
      <w:lvlText w:val=""/>
      <w:lvlJc w:val="left"/>
      <w:pPr>
        <w:tabs>
          <w:tab w:val="num" w:pos="3420"/>
        </w:tabs>
        <w:ind w:left="3420" w:hanging="360"/>
      </w:pPr>
      <w:rPr>
        <w:rFonts w:ascii="Symbol" w:hAnsi="Symbol" w:hint="default"/>
      </w:rPr>
    </w:lvl>
    <w:lvl w:ilvl="4" w:tplc="08090003" w:tentative="1">
      <w:start w:val="1"/>
      <w:numFmt w:val="bullet"/>
      <w:lvlText w:val="o"/>
      <w:lvlJc w:val="left"/>
      <w:pPr>
        <w:tabs>
          <w:tab w:val="num" w:pos="4140"/>
        </w:tabs>
        <w:ind w:left="4140" w:hanging="360"/>
      </w:pPr>
      <w:rPr>
        <w:rFonts w:ascii="Courier New" w:hAnsi="Courier New" w:cs="Courier New" w:hint="default"/>
      </w:rPr>
    </w:lvl>
    <w:lvl w:ilvl="5" w:tplc="08090005" w:tentative="1">
      <w:start w:val="1"/>
      <w:numFmt w:val="bullet"/>
      <w:lvlText w:val=""/>
      <w:lvlJc w:val="left"/>
      <w:pPr>
        <w:tabs>
          <w:tab w:val="num" w:pos="4860"/>
        </w:tabs>
        <w:ind w:left="4860" w:hanging="360"/>
      </w:pPr>
      <w:rPr>
        <w:rFonts w:ascii="Wingdings" w:hAnsi="Wingdings" w:hint="default"/>
      </w:rPr>
    </w:lvl>
    <w:lvl w:ilvl="6" w:tplc="08090001" w:tentative="1">
      <w:start w:val="1"/>
      <w:numFmt w:val="bullet"/>
      <w:lvlText w:val=""/>
      <w:lvlJc w:val="left"/>
      <w:pPr>
        <w:tabs>
          <w:tab w:val="num" w:pos="5580"/>
        </w:tabs>
        <w:ind w:left="5580" w:hanging="360"/>
      </w:pPr>
      <w:rPr>
        <w:rFonts w:ascii="Symbol" w:hAnsi="Symbol" w:hint="default"/>
      </w:rPr>
    </w:lvl>
    <w:lvl w:ilvl="7" w:tplc="08090003" w:tentative="1">
      <w:start w:val="1"/>
      <w:numFmt w:val="bullet"/>
      <w:lvlText w:val="o"/>
      <w:lvlJc w:val="left"/>
      <w:pPr>
        <w:tabs>
          <w:tab w:val="num" w:pos="6300"/>
        </w:tabs>
        <w:ind w:left="6300" w:hanging="360"/>
      </w:pPr>
      <w:rPr>
        <w:rFonts w:ascii="Courier New" w:hAnsi="Courier New" w:cs="Courier New" w:hint="default"/>
      </w:rPr>
    </w:lvl>
    <w:lvl w:ilvl="8" w:tplc="08090005" w:tentative="1">
      <w:start w:val="1"/>
      <w:numFmt w:val="bullet"/>
      <w:lvlText w:val=""/>
      <w:lvlJc w:val="left"/>
      <w:pPr>
        <w:tabs>
          <w:tab w:val="num" w:pos="7020"/>
        </w:tabs>
        <w:ind w:left="7020" w:hanging="360"/>
      </w:pPr>
      <w:rPr>
        <w:rFonts w:ascii="Wingdings" w:hAnsi="Wingdings" w:hint="default"/>
      </w:rPr>
    </w:lvl>
  </w:abstractNum>
  <w:abstractNum w:abstractNumId="15" w15:restartNumberingAfterBreak="0">
    <w:nsid w:val="63B5535B"/>
    <w:multiLevelType w:val="hybridMultilevel"/>
    <w:tmpl w:val="3210E8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8537A69"/>
    <w:multiLevelType w:val="hybridMultilevel"/>
    <w:tmpl w:val="CD220D6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360" w:hanging="360"/>
      </w:pPr>
      <w:rPr>
        <w:rFonts w:ascii="Wingdings" w:hAnsi="Wingdings" w:hint="default"/>
      </w:rPr>
    </w:lvl>
    <w:lvl w:ilvl="3" w:tplc="04090001" w:tentative="1">
      <w:start w:val="1"/>
      <w:numFmt w:val="bullet"/>
      <w:lvlText w:val=""/>
      <w:lvlJc w:val="left"/>
      <w:pPr>
        <w:ind w:left="360" w:hanging="360"/>
      </w:pPr>
      <w:rPr>
        <w:rFonts w:ascii="Symbol" w:hAnsi="Symbol" w:hint="default"/>
      </w:rPr>
    </w:lvl>
    <w:lvl w:ilvl="4" w:tplc="04090003" w:tentative="1">
      <w:start w:val="1"/>
      <w:numFmt w:val="bullet"/>
      <w:lvlText w:val="o"/>
      <w:lvlJc w:val="left"/>
      <w:pPr>
        <w:ind w:left="1080" w:hanging="360"/>
      </w:pPr>
      <w:rPr>
        <w:rFonts w:ascii="Courier New" w:hAnsi="Courier New" w:cs="Courier New" w:hint="default"/>
      </w:rPr>
    </w:lvl>
    <w:lvl w:ilvl="5" w:tplc="04090005" w:tentative="1">
      <w:start w:val="1"/>
      <w:numFmt w:val="bullet"/>
      <w:lvlText w:val=""/>
      <w:lvlJc w:val="left"/>
      <w:pPr>
        <w:ind w:left="1800" w:hanging="360"/>
      </w:pPr>
      <w:rPr>
        <w:rFonts w:ascii="Wingdings" w:hAnsi="Wingdings" w:hint="default"/>
      </w:rPr>
    </w:lvl>
    <w:lvl w:ilvl="6" w:tplc="04090001" w:tentative="1">
      <w:start w:val="1"/>
      <w:numFmt w:val="bullet"/>
      <w:lvlText w:val=""/>
      <w:lvlJc w:val="left"/>
      <w:pPr>
        <w:ind w:left="2520" w:hanging="360"/>
      </w:pPr>
      <w:rPr>
        <w:rFonts w:ascii="Symbol" w:hAnsi="Symbol" w:hint="default"/>
      </w:rPr>
    </w:lvl>
    <w:lvl w:ilvl="7" w:tplc="04090003" w:tentative="1">
      <w:start w:val="1"/>
      <w:numFmt w:val="bullet"/>
      <w:lvlText w:val="o"/>
      <w:lvlJc w:val="left"/>
      <w:pPr>
        <w:ind w:left="3240" w:hanging="360"/>
      </w:pPr>
      <w:rPr>
        <w:rFonts w:ascii="Courier New" w:hAnsi="Courier New" w:cs="Courier New" w:hint="default"/>
      </w:rPr>
    </w:lvl>
    <w:lvl w:ilvl="8" w:tplc="04090005" w:tentative="1">
      <w:start w:val="1"/>
      <w:numFmt w:val="bullet"/>
      <w:lvlText w:val=""/>
      <w:lvlJc w:val="left"/>
      <w:pPr>
        <w:ind w:left="3960" w:hanging="360"/>
      </w:pPr>
      <w:rPr>
        <w:rFonts w:ascii="Wingdings" w:hAnsi="Wingdings" w:hint="default"/>
      </w:rPr>
    </w:lvl>
  </w:abstractNum>
  <w:abstractNum w:abstractNumId="17" w15:restartNumberingAfterBreak="0">
    <w:nsid w:val="69C16E69"/>
    <w:multiLevelType w:val="hybridMultilevel"/>
    <w:tmpl w:val="1E1A4D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9F36CBE"/>
    <w:multiLevelType w:val="hybridMultilevel"/>
    <w:tmpl w:val="5D3AD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3A31BD"/>
    <w:multiLevelType w:val="hybridMultilevel"/>
    <w:tmpl w:val="C922B054"/>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0" w15:restartNumberingAfterBreak="0">
    <w:nsid w:val="7CEE0991"/>
    <w:multiLevelType w:val="hybridMultilevel"/>
    <w:tmpl w:val="68888A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0"/>
  </w:num>
  <w:num w:numId="2">
    <w:abstractNumId w:val="15"/>
  </w:num>
  <w:num w:numId="3">
    <w:abstractNumId w:val="7"/>
  </w:num>
  <w:num w:numId="4">
    <w:abstractNumId w:val="17"/>
  </w:num>
  <w:num w:numId="5">
    <w:abstractNumId w:val="10"/>
  </w:num>
  <w:num w:numId="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
    <w:abstractNumId w:val="6"/>
  </w:num>
  <w:num w:numId="8">
    <w:abstractNumId w:val="11"/>
  </w:num>
  <w:num w:numId="9">
    <w:abstractNumId w:val="19"/>
  </w:num>
  <w:num w:numId="10">
    <w:abstractNumId w:val="13"/>
  </w:num>
  <w:num w:numId="11">
    <w:abstractNumId w:val="9"/>
  </w:num>
  <w:num w:numId="12">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13">
    <w:abstractNumId w:val="14"/>
  </w:num>
  <w:num w:numId="14">
    <w:abstractNumId w:val="3"/>
  </w:num>
  <w:num w:numId="15">
    <w:abstractNumId w:val="5"/>
  </w:num>
  <w:num w:numId="16">
    <w:abstractNumId w:val="12"/>
  </w:num>
  <w:num w:numId="17">
    <w:abstractNumId w:val="8"/>
  </w:num>
  <w:num w:numId="18">
    <w:abstractNumId w:val="0"/>
    <w:lvlOverride w:ilvl="0">
      <w:lvl w:ilvl="0">
        <w:start w:val="1"/>
        <w:numFmt w:val="bullet"/>
        <w:lvlText w:val=""/>
        <w:legacy w:legacy="1" w:legacySpace="0" w:legacyIndent="283"/>
        <w:lvlJc w:val="left"/>
        <w:pPr>
          <w:ind w:left="1003" w:hanging="283"/>
        </w:pPr>
        <w:rPr>
          <w:rFonts w:ascii="Courier New" w:hAnsi="Courier New" w:cs="Courier New" w:hint="default"/>
          <w:sz w:val="20"/>
        </w:rPr>
      </w:lvl>
    </w:lvlOverride>
  </w:num>
  <w:num w:numId="19">
    <w:abstractNumId w:val="16"/>
  </w:num>
  <w:num w:numId="20">
    <w:abstractNumId w:val="2"/>
  </w:num>
  <w:num w:numId="21">
    <w:abstractNumId w:val="1"/>
  </w:num>
  <w:num w:numId="22">
    <w:abstractNumId w:val="18"/>
  </w:num>
  <w:num w:numId="2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9B4"/>
    <w:rsid w:val="00003428"/>
    <w:rsid w:val="000059F1"/>
    <w:rsid w:val="00006B35"/>
    <w:rsid w:val="00010435"/>
    <w:rsid w:val="00011F3E"/>
    <w:rsid w:val="00014E2E"/>
    <w:rsid w:val="0001592B"/>
    <w:rsid w:val="000306A1"/>
    <w:rsid w:val="00031FD7"/>
    <w:rsid w:val="00034293"/>
    <w:rsid w:val="000353E8"/>
    <w:rsid w:val="00043F6D"/>
    <w:rsid w:val="00050BA7"/>
    <w:rsid w:val="000529B1"/>
    <w:rsid w:val="00057F80"/>
    <w:rsid w:val="000607F3"/>
    <w:rsid w:val="00092827"/>
    <w:rsid w:val="00094024"/>
    <w:rsid w:val="000969CC"/>
    <w:rsid w:val="0009782D"/>
    <w:rsid w:val="000A262F"/>
    <w:rsid w:val="000A2BBE"/>
    <w:rsid w:val="000B7062"/>
    <w:rsid w:val="000B75FB"/>
    <w:rsid w:val="000C3F62"/>
    <w:rsid w:val="000C5EAE"/>
    <w:rsid w:val="000E121D"/>
    <w:rsid w:val="000E1A02"/>
    <w:rsid w:val="000E282A"/>
    <w:rsid w:val="000E2F72"/>
    <w:rsid w:val="000E4043"/>
    <w:rsid w:val="000E418E"/>
    <w:rsid w:val="000E483C"/>
    <w:rsid w:val="000E623C"/>
    <w:rsid w:val="000F17FC"/>
    <w:rsid w:val="00101D51"/>
    <w:rsid w:val="001022BC"/>
    <w:rsid w:val="00102B68"/>
    <w:rsid w:val="001052AF"/>
    <w:rsid w:val="00110313"/>
    <w:rsid w:val="00111E8E"/>
    <w:rsid w:val="00114DD2"/>
    <w:rsid w:val="001178D3"/>
    <w:rsid w:val="00121437"/>
    <w:rsid w:val="00121C16"/>
    <w:rsid w:val="0012240F"/>
    <w:rsid w:val="0012271A"/>
    <w:rsid w:val="00124550"/>
    <w:rsid w:val="0013002B"/>
    <w:rsid w:val="001324E2"/>
    <w:rsid w:val="001402B8"/>
    <w:rsid w:val="00142E56"/>
    <w:rsid w:val="00145BB1"/>
    <w:rsid w:val="0016447B"/>
    <w:rsid w:val="00164897"/>
    <w:rsid w:val="00166BE3"/>
    <w:rsid w:val="0017127E"/>
    <w:rsid w:val="001744B0"/>
    <w:rsid w:val="00175B0D"/>
    <w:rsid w:val="00177753"/>
    <w:rsid w:val="00192528"/>
    <w:rsid w:val="00195245"/>
    <w:rsid w:val="001A0C31"/>
    <w:rsid w:val="001A3789"/>
    <w:rsid w:val="001A62FB"/>
    <w:rsid w:val="001B0B87"/>
    <w:rsid w:val="001B2229"/>
    <w:rsid w:val="001B2D99"/>
    <w:rsid w:val="001B3DC6"/>
    <w:rsid w:val="001C086B"/>
    <w:rsid w:val="001C0F9C"/>
    <w:rsid w:val="001C1447"/>
    <w:rsid w:val="001C2440"/>
    <w:rsid w:val="001C72F8"/>
    <w:rsid w:val="001C7EE8"/>
    <w:rsid w:val="001D501E"/>
    <w:rsid w:val="001D51B2"/>
    <w:rsid w:val="001D7D40"/>
    <w:rsid w:val="001E1853"/>
    <w:rsid w:val="001E2F0F"/>
    <w:rsid w:val="001E72BC"/>
    <w:rsid w:val="001F00B5"/>
    <w:rsid w:val="001F3F76"/>
    <w:rsid w:val="001F4FFC"/>
    <w:rsid w:val="00206318"/>
    <w:rsid w:val="002119D5"/>
    <w:rsid w:val="0021232F"/>
    <w:rsid w:val="002129E8"/>
    <w:rsid w:val="00213D09"/>
    <w:rsid w:val="0021656B"/>
    <w:rsid w:val="0022010B"/>
    <w:rsid w:val="00224DB7"/>
    <w:rsid w:val="00232BB8"/>
    <w:rsid w:val="00233ECC"/>
    <w:rsid w:val="002348FB"/>
    <w:rsid w:val="00234E73"/>
    <w:rsid w:val="00240835"/>
    <w:rsid w:val="002415E9"/>
    <w:rsid w:val="00244AAD"/>
    <w:rsid w:val="00247997"/>
    <w:rsid w:val="0025190C"/>
    <w:rsid w:val="0025283D"/>
    <w:rsid w:val="0025307B"/>
    <w:rsid w:val="002641E0"/>
    <w:rsid w:val="00266F29"/>
    <w:rsid w:val="0027448E"/>
    <w:rsid w:val="00282A1B"/>
    <w:rsid w:val="00283A50"/>
    <w:rsid w:val="0028569C"/>
    <w:rsid w:val="00286AD0"/>
    <w:rsid w:val="0029280E"/>
    <w:rsid w:val="00294504"/>
    <w:rsid w:val="002A214D"/>
    <w:rsid w:val="002A38EF"/>
    <w:rsid w:val="002A4261"/>
    <w:rsid w:val="002B1885"/>
    <w:rsid w:val="002B1AA4"/>
    <w:rsid w:val="002B4785"/>
    <w:rsid w:val="002B4E74"/>
    <w:rsid w:val="002B6021"/>
    <w:rsid w:val="002C07F4"/>
    <w:rsid w:val="002D2256"/>
    <w:rsid w:val="002E1909"/>
    <w:rsid w:val="002E2B98"/>
    <w:rsid w:val="002E3061"/>
    <w:rsid w:val="002E71F7"/>
    <w:rsid w:val="002F0337"/>
    <w:rsid w:val="002F6293"/>
    <w:rsid w:val="002F7DE4"/>
    <w:rsid w:val="00301EB9"/>
    <w:rsid w:val="00304FB1"/>
    <w:rsid w:val="0031305F"/>
    <w:rsid w:val="00314739"/>
    <w:rsid w:val="00314BDD"/>
    <w:rsid w:val="00316F8C"/>
    <w:rsid w:val="003213EE"/>
    <w:rsid w:val="0032664D"/>
    <w:rsid w:val="00330221"/>
    <w:rsid w:val="00330F85"/>
    <w:rsid w:val="00334D95"/>
    <w:rsid w:val="00335298"/>
    <w:rsid w:val="003470B6"/>
    <w:rsid w:val="00347244"/>
    <w:rsid w:val="003504D1"/>
    <w:rsid w:val="00353B60"/>
    <w:rsid w:val="00355BCB"/>
    <w:rsid w:val="00362F2C"/>
    <w:rsid w:val="003631F3"/>
    <w:rsid w:val="00370371"/>
    <w:rsid w:val="0037363C"/>
    <w:rsid w:val="0037608A"/>
    <w:rsid w:val="003825DB"/>
    <w:rsid w:val="00384760"/>
    <w:rsid w:val="00387BC4"/>
    <w:rsid w:val="00392386"/>
    <w:rsid w:val="00396865"/>
    <w:rsid w:val="00397751"/>
    <w:rsid w:val="003A0793"/>
    <w:rsid w:val="003A1250"/>
    <w:rsid w:val="003A3F5B"/>
    <w:rsid w:val="003A5144"/>
    <w:rsid w:val="003A5F42"/>
    <w:rsid w:val="003B234E"/>
    <w:rsid w:val="003B2407"/>
    <w:rsid w:val="003B6007"/>
    <w:rsid w:val="003B6AC7"/>
    <w:rsid w:val="003C1951"/>
    <w:rsid w:val="003C1D97"/>
    <w:rsid w:val="003C7D25"/>
    <w:rsid w:val="003D4C99"/>
    <w:rsid w:val="003E31EC"/>
    <w:rsid w:val="003F7C3B"/>
    <w:rsid w:val="004013C0"/>
    <w:rsid w:val="00401512"/>
    <w:rsid w:val="004054BB"/>
    <w:rsid w:val="00414459"/>
    <w:rsid w:val="00422B70"/>
    <w:rsid w:val="00424DEE"/>
    <w:rsid w:val="0043050F"/>
    <w:rsid w:val="00430854"/>
    <w:rsid w:val="00431391"/>
    <w:rsid w:val="00434EBC"/>
    <w:rsid w:val="00446D46"/>
    <w:rsid w:val="00454062"/>
    <w:rsid w:val="0045449B"/>
    <w:rsid w:val="00457995"/>
    <w:rsid w:val="00463408"/>
    <w:rsid w:val="00464F41"/>
    <w:rsid w:val="00465811"/>
    <w:rsid w:val="00467050"/>
    <w:rsid w:val="00471420"/>
    <w:rsid w:val="0047406B"/>
    <w:rsid w:val="004747D3"/>
    <w:rsid w:val="00476FB2"/>
    <w:rsid w:val="00491425"/>
    <w:rsid w:val="00497FC2"/>
    <w:rsid w:val="004A145B"/>
    <w:rsid w:val="004B77A2"/>
    <w:rsid w:val="004C4373"/>
    <w:rsid w:val="004D1C0C"/>
    <w:rsid w:val="004D3DF0"/>
    <w:rsid w:val="004D434A"/>
    <w:rsid w:val="004D4B03"/>
    <w:rsid w:val="004F0161"/>
    <w:rsid w:val="004F01AA"/>
    <w:rsid w:val="004F05A9"/>
    <w:rsid w:val="004F1A82"/>
    <w:rsid w:val="004F2E45"/>
    <w:rsid w:val="004F3C25"/>
    <w:rsid w:val="004F546E"/>
    <w:rsid w:val="004F762E"/>
    <w:rsid w:val="00501BB3"/>
    <w:rsid w:val="00503200"/>
    <w:rsid w:val="005049B0"/>
    <w:rsid w:val="00505B6C"/>
    <w:rsid w:val="005118C4"/>
    <w:rsid w:val="00511B6D"/>
    <w:rsid w:val="00522381"/>
    <w:rsid w:val="00525BFE"/>
    <w:rsid w:val="005269B6"/>
    <w:rsid w:val="00531BC5"/>
    <w:rsid w:val="00532AC4"/>
    <w:rsid w:val="005363C0"/>
    <w:rsid w:val="005406F4"/>
    <w:rsid w:val="00543945"/>
    <w:rsid w:val="005539EC"/>
    <w:rsid w:val="00561542"/>
    <w:rsid w:val="00561982"/>
    <w:rsid w:val="00583F84"/>
    <w:rsid w:val="00584B3F"/>
    <w:rsid w:val="00585EA0"/>
    <w:rsid w:val="00590619"/>
    <w:rsid w:val="005906D8"/>
    <w:rsid w:val="00595684"/>
    <w:rsid w:val="00596813"/>
    <w:rsid w:val="005A3DA8"/>
    <w:rsid w:val="005B1E32"/>
    <w:rsid w:val="005B2D59"/>
    <w:rsid w:val="005D2196"/>
    <w:rsid w:val="005D2E35"/>
    <w:rsid w:val="005D5B74"/>
    <w:rsid w:val="005E0D76"/>
    <w:rsid w:val="005E4353"/>
    <w:rsid w:val="005E6547"/>
    <w:rsid w:val="005F00EA"/>
    <w:rsid w:val="005F086E"/>
    <w:rsid w:val="005F3D99"/>
    <w:rsid w:val="005F48CD"/>
    <w:rsid w:val="00603ABD"/>
    <w:rsid w:val="00605979"/>
    <w:rsid w:val="00610D60"/>
    <w:rsid w:val="006147B9"/>
    <w:rsid w:val="0061621F"/>
    <w:rsid w:val="00620EC6"/>
    <w:rsid w:val="006265E6"/>
    <w:rsid w:val="00630177"/>
    <w:rsid w:val="00631F06"/>
    <w:rsid w:val="0063424C"/>
    <w:rsid w:val="006357F0"/>
    <w:rsid w:val="00635BD4"/>
    <w:rsid w:val="00642DF2"/>
    <w:rsid w:val="00643891"/>
    <w:rsid w:val="00643A5F"/>
    <w:rsid w:val="00645589"/>
    <w:rsid w:val="00651D75"/>
    <w:rsid w:val="00653FB1"/>
    <w:rsid w:val="00654198"/>
    <w:rsid w:val="00661166"/>
    <w:rsid w:val="00670C4F"/>
    <w:rsid w:val="006760BC"/>
    <w:rsid w:val="00677834"/>
    <w:rsid w:val="00681856"/>
    <w:rsid w:val="00682F95"/>
    <w:rsid w:val="006838F5"/>
    <w:rsid w:val="00687EEF"/>
    <w:rsid w:val="0069161C"/>
    <w:rsid w:val="00691B13"/>
    <w:rsid w:val="0069574A"/>
    <w:rsid w:val="006A0258"/>
    <w:rsid w:val="006A3117"/>
    <w:rsid w:val="006A77E7"/>
    <w:rsid w:val="006A7BEE"/>
    <w:rsid w:val="006B120E"/>
    <w:rsid w:val="006B1F21"/>
    <w:rsid w:val="006B74AB"/>
    <w:rsid w:val="006C3D25"/>
    <w:rsid w:val="006C7FAB"/>
    <w:rsid w:val="006D2FF5"/>
    <w:rsid w:val="006D428F"/>
    <w:rsid w:val="006E08DA"/>
    <w:rsid w:val="006E7D75"/>
    <w:rsid w:val="006F5CA7"/>
    <w:rsid w:val="00703832"/>
    <w:rsid w:val="00704723"/>
    <w:rsid w:val="0071625D"/>
    <w:rsid w:val="00720AE6"/>
    <w:rsid w:val="00720DCB"/>
    <w:rsid w:val="00721126"/>
    <w:rsid w:val="00722234"/>
    <w:rsid w:val="00726FEF"/>
    <w:rsid w:val="00727830"/>
    <w:rsid w:val="0073328B"/>
    <w:rsid w:val="007339CD"/>
    <w:rsid w:val="00740E66"/>
    <w:rsid w:val="007454F6"/>
    <w:rsid w:val="00745CF2"/>
    <w:rsid w:val="0075168F"/>
    <w:rsid w:val="00752405"/>
    <w:rsid w:val="00752F9D"/>
    <w:rsid w:val="0075455F"/>
    <w:rsid w:val="00755A7B"/>
    <w:rsid w:val="0075633D"/>
    <w:rsid w:val="00756E62"/>
    <w:rsid w:val="00760C21"/>
    <w:rsid w:val="00761C6C"/>
    <w:rsid w:val="007727EE"/>
    <w:rsid w:val="00772AD3"/>
    <w:rsid w:val="00774D25"/>
    <w:rsid w:val="007763CA"/>
    <w:rsid w:val="007807D1"/>
    <w:rsid w:val="00780AE1"/>
    <w:rsid w:val="007851B4"/>
    <w:rsid w:val="00786157"/>
    <w:rsid w:val="007877CD"/>
    <w:rsid w:val="007878C9"/>
    <w:rsid w:val="007A0125"/>
    <w:rsid w:val="007A0B03"/>
    <w:rsid w:val="007A479D"/>
    <w:rsid w:val="007A49C6"/>
    <w:rsid w:val="007B29BF"/>
    <w:rsid w:val="007C1DDC"/>
    <w:rsid w:val="007C4288"/>
    <w:rsid w:val="007C6C4B"/>
    <w:rsid w:val="007D4741"/>
    <w:rsid w:val="007D5ED9"/>
    <w:rsid w:val="007D6CDB"/>
    <w:rsid w:val="007E03FF"/>
    <w:rsid w:val="007E2E54"/>
    <w:rsid w:val="007F3DA7"/>
    <w:rsid w:val="007F4561"/>
    <w:rsid w:val="007F79EB"/>
    <w:rsid w:val="007F7E1A"/>
    <w:rsid w:val="008012B3"/>
    <w:rsid w:val="00802534"/>
    <w:rsid w:val="00802E0E"/>
    <w:rsid w:val="00802F44"/>
    <w:rsid w:val="00803024"/>
    <w:rsid w:val="0080517B"/>
    <w:rsid w:val="00806CF0"/>
    <w:rsid w:val="008073A5"/>
    <w:rsid w:val="008135D4"/>
    <w:rsid w:val="008156D4"/>
    <w:rsid w:val="008177E2"/>
    <w:rsid w:val="00822031"/>
    <w:rsid w:val="0082311F"/>
    <w:rsid w:val="00825342"/>
    <w:rsid w:val="00842047"/>
    <w:rsid w:val="00842CBE"/>
    <w:rsid w:val="00842DAF"/>
    <w:rsid w:val="00843B5F"/>
    <w:rsid w:val="00844B62"/>
    <w:rsid w:val="00845380"/>
    <w:rsid w:val="00850428"/>
    <w:rsid w:val="00852E23"/>
    <w:rsid w:val="00857201"/>
    <w:rsid w:val="008611BA"/>
    <w:rsid w:val="0086563B"/>
    <w:rsid w:val="0087393C"/>
    <w:rsid w:val="0087674A"/>
    <w:rsid w:val="00880C85"/>
    <w:rsid w:val="00883FF8"/>
    <w:rsid w:val="00886F45"/>
    <w:rsid w:val="008876CB"/>
    <w:rsid w:val="00890952"/>
    <w:rsid w:val="00890FB2"/>
    <w:rsid w:val="0089371A"/>
    <w:rsid w:val="00894DAA"/>
    <w:rsid w:val="008977F3"/>
    <w:rsid w:val="008A07CE"/>
    <w:rsid w:val="008A2422"/>
    <w:rsid w:val="008B02A7"/>
    <w:rsid w:val="008B7EAA"/>
    <w:rsid w:val="008E0774"/>
    <w:rsid w:val="008E107D"/>
    <w:rsid w:val="008E21CC"/>
    <w:rsid w:val="008E5068"/>
    <w:rsid w:val="008E7059"/>
    <w:rsid w:val="008F2C2A"/>
    <w:rsid w:val="008F4881"/>
    <w:rsid w:val="008F6256"/>
    <w:rsid w:val="00904D36"/>
    <w:rsid w:val="009069B6"/>
    <w:rsid w:val="00910935"/>
    <w:rsid w:val="00912DBA"/>
    <w:rsid w:val="00914463"/>
    <w:rsid w:val="009160BB"/>
    <w:rsid w:val="009217AE"/>
    <w:rsid w:val="00924CB9"/>
    <w:rsid w:val="00931090"/>
    <w:rsid w:val="00935DBD"/>
    <w:rsid w:val="009365E8"/>
    <w:rsid w:val="00960B45"/>
    <w:rsid w:val="009632AB"/>
    <w:rsid w:val="00965743"/>
    <w:rsid w:val="00971E00"/>
    <w:rsid w:val="00973071"/>
    <w:rsid w:val="00984E7E"/>
    <w:rsid w:val="009870D6"/>
    <w:rsid w:val="0098788D"/>
    <w:rsid w:val="009902B5"/>
    <w:rsid w:val="00991C3A"/>
    <w:rsid w:val="00992CA1"/>
    <w:rsid w:val="00993073"/>
    <w:rsid w:val="0099727D"/>
    <w:rsid w:val="009A2AB0"/>
    <w:rsid w:val="009B33C6"/>
    <w:rsid w:val="009B3544"/>
    <w:rsid w:val="009B3C46"/>
    <w:rsid w:val="009C0FB2"/>
    <w:rsid w:val="009C3C6E"/>
    <w:rsid w:val="009D2998"/>
    <w:rsid w:val="009D684C"/>
    <w:rsid w:val="009E20A6"/>
    <w:rsid w:val="009E24A8"/>
    <w:rsid w:val="009E29A8"/>
    <w:rsid w:val="009F3A6F"/>
    <w:rsid w:val="009F4C66"/>
    <w:rsid w:val="009F4EF0"/>
    <w:rsid w:val="009F78DE"/>
    <w:rsid w:val="00A00EFA"/>
    <w:rsid w:val="00A01766"/>
    <w:rsid w:val="00A032AB"/>
    <w:rsid w:val="00A12E6E"/>
    <w:rsid w:val="00A13C51"/>
    <w:rsid w:val="00A2108D"/>
    <w:rsid w:val="00A212DB"/>
    <w:rsid w:val="00A21C80"/>
    <w:rsid w:val="00A21D66"/>
    <w:rsid w:val="00A236A0"/>
    <w:rsid w:val="00A26470"/>
    <w:rsid w:val="00A300D7"/>
    <w:rsid w:val="00A32A88"/>
    <w:rsid w:val="00A352B5"/>
    <w:rsid w:val="00A36230"/>
    <w:rsid w:val="00A364B9"/>
    <w:rsid w:val="00A4133E"/>
    <w:rsid w:val="00A46ACA"/>
    <w:rsid w:val="00A51133"/>
    <w:rsid w:val="00A55A8B"/>
    <w:rsid w:val="00A568C8"/>
    <w:rsid w:val="00A635F7"/>
    <w:rsid w:val="00A723D0"/>
    <w:rsid w:val="00A731A5"/>
    <w:rsid w:val="00A831A7"/>
    <w:rsid w:val="00A9522E"/>
    <w:rsid w:val="00AA0795"/>
    <w:rsid w:val="00AA6F2E"/>
    <w:rsid w:val="00AA7810"/>
    <w:rsid w:val="00AA7C6E"/>
    <w:rsid w:val="00AB061E"/>
    <w:rsid w:val="00AB0B24"/>
    <w:rsid w:val="00AB129B"/>
    <w:rsid w:val="00AB2468"/>
    <w:rsid w:val="00AB5BD8"/>
    <w:rsid w:val="00AB65AD"/>
    <w:rsid w:val="00AB76EA"/>
    <w:rsid w:val="00AC06E7"/>
    <w:rsid w:val="00AC111C"/>
    <w:rsid w:val="00AC1BF4"/>
    <w:rsid w:val="00AC689A"/>
    <w:rsid w:val="00AD0A50"/>
    <w:rsid w:val="00AD3739"/>
    <w:rsid w:val="00AD6969"/>
    <w:rsid w:val="00AE4118"/>
    <w:rsid w:val="00AF761E"/>
    <w:rsid w:val="00B01E81"/>
    <w:rsid w:val="00B02FFA"/>
    <w:rsid w:val="00B05983"/>
    <w:rsid w:val="00B05E0F"/>
    <w:rsid w:val="00B0696C"/>
    <w:rsid w:val="00B11CF2"/>
    <w:rsid w:val="00B1200E"/>
    <w:rsid w:val="00B1213E"/>
    <w:rsid w:val="00B14002"/>
    <w:rsid w:val="00B1475A"/>
    <w:rsid w:val="00B15779"/>
    <w:rsid w:val="00B24B44"/>
    <w:rsid w:val="00B2537A"/>
    <w:rsid w:val="00B30ABB"/>
    <w:rsid w:val="00B3431D"/>
    <w:rsid w:val="00B34E2D"/>
    <w:rsid w:val="00B41970"/>
    <w:rsid w:val="00B44407"/>
    <w:rsid w:val="00B45F86"/>
    <w:rsid w:val="00B46D4C"/>
    <w:rsid w:val="00B63DC5"/>
    <w:rsid w:val="00B6428F"/>
    <w:rsid w:val="00B65144"/>
    <w:rsid w:val="00B65A10"/>
    <w:rsid w:val="00B66C6E"/>
    <w:rsid w:val="00B737AE"/>
    <w:rsid w:val="00B75AA4"/>
    <w:rsid w:val="00B81E2C"/>
    <w:rsid w:val="00B8228E"/>
    <w:rsid w:val="00B860F7"/>
    <w:rsid w:val="00B86508"/>
    <w:rsid w:val="00B94836"/>
    <w:rsid w:val="00B94D8C"/>
    <w:rsid w:val="00B963E1"/>
    <w:rsid w:val="00BA7D8B"/>
    <w:rsid w:val="00BB26D3"/>
    <w:rsid w:val="00BB28C3"/>
    <w:rsid w:val="00BB6F57"/>
    <w:rsid w:val="00BC332A"/>
    <w:rsid w:val="00BC4424"/>
    <w:rsid w:val="00BC7B91"/>
    <w:rsid w:val="00BD2023"/>
    <w:rsid w:val="00BE0F27"/>
    <w:rsid w:val="00BE39C0"/>
    <w:rsid w:val="00BE4EF9"/>
    <w:rsid w:val="00BE5B86"/>
    <w:rsid w:val="00BF5F15"/>
    <w:rsid w:val="00BF705D"/>
    <w:rsid w:val="00BF78B0"/>
    <w:rsid w:val="00C01F05"/>
    <w:rsid w:val="00C044FE"/>
    <w:rsid w:val="00C24B0A"/>
    <w:rsid w:val="00C262CD"/>
    <w:rsid w:val="00C475A6"/>
    <w:rsid w:val="00C506FE"/>
    <w:rsid w:val="00C52C1D"/>
    <w:rsid w:val="00C536C8"/>
    <w:rsid w:val="00C53B37"/>
    <w:rsid w:val="00C54628"/>
    <w:rsid w:val="00C552B0"/>
    <w:rsid w:val="00C557BF"/>
    <w:rsid w:val="00C56923"/>
    <w:rsid w:val="00C64E48"/>
    <w:rsid w:val="00C67A33"/>
    <w:rsid w:val="00C72630"/>
    <w:rsid w:val="00C74115"/>
    <w:rsid w:val="00C77BCA"/>
    <w:rsid w:val="00C940B7"/>
    <w:rsid w:val="00C9410D"/>
    <w:rsid w:val="00CB39BC"/>
    <w:rsid w:val="00CB41AC"/>
    <w:rsid w:val="00CC15BC"/>
    <w:rsid w:val="00CC5503"/>
    <w:rsid w:val="00CC5545"/>
    <w:rsid w:val="00CC7A1E"/>
    <w:rsid w:val="00CD55A2"/>
    <w:rsid w:val="00CE35D4"/>
    <w:rsid w:val="00CE5645"/>
    <w:rsid w:val="00CF2E98"/>
    <w:rsid w:val="00CF56E5"/>
    <w:rsid w:val="00CF7FF3"/>
    <w:rsid w:val="00D02D83"/>
    <w:rsid w:val="00D079E5"/>
    <w:rsid w:val="00D14FCC"/>
    <w:rsid w:val="00D151AD"/>
    <w:rsid w:val="00D158C8"/>
    <w:rsid w:val="00D17560"/>
    <w:rsid w:val="00D20038"/>
    <w:rsid w:val="00D21380"/>
    <w:rsid w:val="00D21E75"/>
    <w:rsid w:val="00D25717"/>
    <w:rsid w:val="00D351DF"/>
    <w:rsid w:val="00D374F3"/>
    <w:rsid w:val="00D41CC2"/>
    <w:rsid w:val="00D42295"/>
    <w:rsid w:val="00D42CEA"/>
    <w:rsid w:val="00D439E4"/>
    <w:rsid w:val="00D44C37"/>
    <w:rsid w:val="00D47A71"/>
    <w:rsid w:val="00D51DB2"/>
    <w:rsid w:val="00D52327"/>
    <w:rsid w:val="00D5612C"/>
    <w:rsid w:val="00D61E10"/>
    <w:rsid w:val="00D625FA"/>
    <w:rsid w:val="00D6295D"/>
    <w:rsid w:val="00D712B4"/>
    <w:rsid w:val="00D7275B"/>
    <w:rsid w:val="00D75115"/>
    <w:rsid w:val="00D766E0"/>
    <w:rsid w:val="00D8203C"/>
    <w:rsid w:val="00D82AC0"/>
    <w:rsid w:val="00D82EDF"/>
    <w:rsid w:val="00D846FB"/>
    <w:rsid w:val="00D85048"/>
    <w:rsid w:val="00D87F0E"/>
    <w:rsid w:val="00D960B0"/>
    <w:rsid w:val="00D97742"/>
    <w:rsid w:val="00DA08C1"/>
    <w:rsid w:val="00DA0B00"/>
    <w:rsid w:val="00DA1D81"/>
    <w:rsid w:val="00DA4BA0"/>
    <w:rsid w:val="00DB0562"/>
    <w:rsid w:val="00DB26B5"/>
    <w:rsid w:val="00DB2DFE"/>
    <w:rsid w:val="00DB3D3D"/>
    <w:rsid w:val="00DB5CBB"/>
    <w:rsid w:val="00DB6818"/>
    <w:rsid w:val="00DB7D8D"/>
    <w:rsid w:val="00DC47FB"/>
    <w:rsid w:val="00DC4B68"/>
    <w:rsid w:val="00DD0218"/>
    <w:rsid w:val="00DD34F7"/>
    <w:rsid w:val="00DD76DD"/>
    <w:rsid w:val="00DE114A"/>
    <w:rsid w:val="00DE26F5"/>
    <w:rsid w:val="00DE28E1"/>
    <w:rsid w:val="00DF5737"/>
    <w:rsid w:val="00DF671B"/>
    <w:rsid w:val="00E03932"/>
    <w:rsid w:val="00E05211"/>
    <w:rsid w:val="00E0564A"/>
    <w:rsid w:val="00E05916"/>
    <w:rsid w:val="00E05E73"/>
    <w:rsid w:val="00E16F40"/>
    <w:rsid w:val="00E231DC"/>
    <w:rsid w:val="00E234F7"/>
    <w:rsid w:val="00E23A19"/>
    <w:rsid w:val="00E31DDA"/>
    <w:rsid w:val="00E327C9"/>
    <w:rsid w:val="00E33113"/>
    <w:rsid w:val="00E374AC"/>
    <w:rsid w:val="00E41510"/>
    <w:rsid w:val="00E415FD"/>
    <w:rsid w:val="00E4308D"/>
    <w:rsid w:val="00E4597C"/>
    <w:rsid w:val="00E47B86"/>
    <w:rsid w:val="00E54DD2"/>
    <w:rsid w:val="00E55149"/>
    <w:rsid w:val="00E62F10"/>
    <w:rsid w:val="00E644D2"/>
    <w:rsid w:val="00E66881"/>
    <w:rsid w:val="00E80696"/>
    <w:rsid w:val="00E853C6"/>
    <w:rsid w:val="00E93874"/>
    <w:rsid w:val="00E94A79"/>
    <w:rsid w:val="00EA22E3"/>
    <w:rsid w:val="00EA39EA"/>
    <w:rsid w:val="00EA64F9"/>
    <w:rsid w:val="00EB1D96"/>
    <w:rsid w:val="00EB23B4"/>
    <w:rsid w:val="00EB3D7C"/>
    <w:rsid w:val="00EC1EA2"/>
    <w:rsid w:val="00EC4F90"/>
    <w:rsid w:val="00ED0F68"/>
    <w:rsid w:val="00ED40C7"/>
    <w:rsid w:val="00ED46E7"/>
    <w:rsid w:val="00ED7481"/>
    <w:rsid w:val="00EE3CBF"/>
    <w:rsid w:val="00EE66CD"/>
    <w:rsid w:val="00EF295F"/>
    <w:rsid w:val="00EF55B2"/>
    <w:rsid w:val="00F06B78"/>
    <w:rsid w:val="00F2337A"/>
    <w:rsid w:val="00F2543D"/>
    <w:rsid w:val="00F359B4"/>
    <w:rsid w:val="00F40ED7"/>
    <w:rsid w:val="00F51E27"/>
    <w:rsid w:val="00F53613"/>
    <w:rsid w:val="00F6137C"/>
    <w:rsid w:val="00F63113"/>
    <w:rsid w:val="00F633B0"/>
    <w:rsid w:val="00F75473"/>
    <w:rsid w:val="00F7622C"/>
    <w:rsid w:val="00F77A3D"/>
    <w:rsid w:val="00F80787"/>
    <w:rsid w:val="00F82575"/>
    <w:rsid w:val="00F83011"/>
    <w:rsid w:val="00F84EE0"/>
    <w:rsid w:val="00F873BA"/>
    <w:rsid w:val="00F91FBF"/>
    <w:rsid w:val="00F92920"/>
    <w:rsid w:val="00FA2EC0"/>
    <w:rsid w:val="00FB2186"/>
    <w:rsid w:val="00FB3A5A"/>
    <w:rsid w:val="00FB51B6"/>
    <w:rsid w:val="00FB5B4F"/>
    <w:rsid w:val="00FB6B76"/>
    <w:rsid w:val="00FC6FD7"/>
    <w:rsid w:val="00FE4403"/>
    <w:rsid w:val="00FE5B2D"/>
    <w:rsid w:val="00FE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54C8E"/>
  <w15:chartTrackingRefBased/>
  <w15:docId w15:val="{D4E717C8-C026-944B-9EBB-551DCCAB5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7C3B"/>
    <w:rPr>
      <w:rFonts w:ascii="Tahoma" w:hAnsi="Tahoma"/>
      <w:sz w:val="24"/>
    </w:rPr>
  </w:style>
  <w:style w:type="paragraph" w:styleId="Heading4">
    <w:name w:val="heading 4"/>
    <w:basedOn w:val="Normal"/>
    <w:next w:val="Normal"/>
    <w:qFormat/>
    <w:rsid w:val="003F7C3B"/>
    <w:pPr>
      <w:keepNext/>
      <w:jc w:val="center"/>
      <w:outlineLvl w:val="3"/>
    </w:pPr>
    <w:rPr>
      <w:rFonts w:ascii="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nt0">
    <w:name w:val="fnt0"/>
    <w:rsid w:val="00177753"/>
    <w:rPr>
      <w:color w:val="000000"/>
      <w:bdr w:val="none" w:sz="0" w:space="0" w:color="auto" w:frame="1"/>
      <w:shd w:val="clear" w:color="auto" w:fill="EEEEEE"/>
    </w:rPr>
  </w:style>
  <w:style w:type="table" w:styleId="TableElegant">
    <w:name w:val="Table Elegant"/>
    <w:basedOn w:val="TableNormal"/>
    <w:rsid w:val="00EB23B4"/>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rsid w:val="007861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D25717"/>
    <w:pPr>
      <w:spacing w:before="120"/>
      <w:ind w:left="1004" w:hanging="284"/>
      <w:jc w:val="both"/>
    </w:pPr>
    <w:rPr>
      <w:rFonts w:ascii="Tahoma" w:hAnsi="Tahoma"/>
      <w:sz w:val="24"/>
      <w:szCs w:val="24"/>
    </w:rPr>
  </w:style>
  <w:style w:type="character" w:customStyle="1" w:styleId="bulletChar">
    <w:name w:val="bullet Char"/>
    <w:link w:val="bullet"/>
    <w:rsid w:val="00D25717"/>
    <w:rPr>
      <w:rFonts w:ascii="Tahoma" w:hAnsi="Tahoma"/>
      <w:sz w:val="24"/>
      <w:szCs w:val="24"/>
      <w:lang w:val="en-GB" w:eastAsia="en-GB" w:bidi="ar-SA"/>
    </w:rPr>
  </w:style>
  <w:style w:type="paragraph" w:styleId="BalloonText">
    <w:name w:val="Balloon Text"/>
    <w:basedOn w:val="Normal"/>
    <w:semiHidden/>
    <w:rsid w:val="00D158C8"/>
    <w:rPr>
      <w:rFonts w:cs="Tahoma"/>
      <w:sz w:val="16"/>
      <w:szCs w:val="16"/>
    </w:rPr>
  </w:style>
  <w:style w:type="character" w:styleId="CommentReference">
    <w:name w:val="annotation reference"/>
    <w:semiHidden/>
    <w:rsid w:val="00585EA0"/>
    <w:rPr>
      <w:sz w:val="16"/>
      <w:szCs w:val="16"/>
    </w:rPr>
  </w:style>
  <w:style w:type="paragraph" w:styleId="CommentText">
    <w:name w:val="annotation text"/>
    <w:basedOn w:val="Normal"/>
    <w:semiHidden/>
    <w:rsid w:val="00585EA0"/>
    <w:rPr>
      <w:sz w:val="20"/>
    </w:rPr>
  </w:style>
  <w:style w:type="paragraph" w:styleId="CommentSubject">
    <w:name w:val="annotation subject"/>
    <w:basedOn w:val="CommentText"/>
    <w:next w:val="CommentText"/>
    <w:semiHidden/>
    <w:rsid w:val="00585EA0"/>
    <w:rPr>
      <w:b/>
      <w:bCs/>
    </w:rPr>
  </w:style>
  <w:style w:type="character" w:styleId="FootnoteReference">
    <w:name w:val="footnote reference"/>
    <w:semiHidden/>
    <w:rsid w:val="0082311F"/>
    <w:rPr>
      <w:vertAlign w:val="superscript"/>
    </w:rPr>
  </w:style>
  <w:style w:type="paragraph" w:styleId="FootnoteText">
    <w:name w:val="footnote text"/>
    <w:basedOn w:val="Normal"/>
    <w:semiHidden/>
    <w:rsid w:val="00304FB1"/>
    <w:rPr>
      <w:sz w:val="20"/>
    </w:rPr>
  </w:style>
  <w:style w:type="paragraph" w:customStyle="1" w:styleId="Standard">
    <w:name w:val="Standard"/>
    <w:rsid w:val="00A212DB"/>
    <w:pPr>
      <w:widowControl w:val="0"/>
      <w:suppressAutoHyphens/>
      <w:autoSpaceDN w:val="0"/>
      <w:textAlignment w:val="baseline"/>
    </w:pPr>
    <w:rPr>
      <w:rFonts w:eastAsia="Lucida Sans Unicode" w:cs="Tahoma"/>
      <w:kern w:val="3"/>
      <w:sz w:val="24"/>
      <w:szCs w:val="24"/>
    </w:rPr>
  </w:style>
  <w:style w:type="paragraph" w:styleId="ListParagraph">
    <w:name w:val="List Paragraph"/>
    <w:basedOn w:val="Normal"/>
    <w:uiPriority w:val="34"/>
    <w:qFormat/>
    <w:rsid w:val="00DE114A"/>
    <w:pPr>
      <w:spacing w:after="200" w:line="276" w:lineRule="auto"/>
      <w:ind w:left="720"/>
      <w:contextualSpacing/>
    </w:pPr>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574677">
      <w:bodyDiv w:val="1"/>
      <w:marLeft w:val="0"/>
      <w:marRight w:val="0"/>
      <w:marTop w:val="0"/>
      <w:marBottom w:val="0"/>
      <w:divBdr>
        <w:top w:val="none" w:sz="0" w:space="0" w:color="auto"/>
        <w:left w:val="none" w:sz="0" w:space="0" w:color="auto"/>
        <w:bottom w:val="none" w:sz="0" w:space="0" w:color="auto"/>
        <w:right w:val="none" w:sz="0" w:space="0" w:color="auto"/>
      </w:divBdr>
    </w:div>
    <w:div w:id="1377123313">
      <w:bodyDiv w:val="1"/>
      <w:marLeft w:val="0"/>
      <w:marRight w:val="0"/>
      <w:marTop w:val="0"/>
      <w:marBottom w:val="0"/>
      <w:divBdr>
        <w:top w:val="none" w:sz="0" w:space="0" w:color="auto"/>
        <w:left w:val="none" w:sz="0" w:space="0" w:color="auto"/>
        <w:bottom w:val="none" w:sz="0" w:space="0" w:color="auto"/>
        <w:right w:val="none" w:sz="0" w:space="0" w:color="auto"/>
      </w:divBdr>
    </w:div>
    <w:div w:id="1441949580">
      <w:bodyDiv w:val="1"/>
      <w:marLeft w:val="51"/>
      <w:marRight w:val="51"/>
      <w:marTop w:val="51"/>
      <w:marBottom w:val="13"/>
      <w:divBdr>
        <w:top w:val="none" w:sz="0" w:space="0" w:color="auto"/>
        <w:left w:val="none" w:sz="0" w:space="0" w:color="auto"/>
        <w:bottom w:val="none" w:sz="0" w:space="0" w:color="auto"/>
        <w:right w:val="none" w:sz="0" w:space="0" w:color="auto"/>
      </w:divBdr>
      <w:divsChild>
        <w:div w:id="190999723">
          <w:marLeft w:val="0"/>
          <w:marRight w:val="0"/>
          <w:marTop w:val="0"/>
          <w:marBottom w:val="0"/>
          <w:divBdr>
            <w:top w:val="none" w:sz="0" w:space="0" w:color="auto"/>
            <w:left w:val="none" w:sz="0" w:space="0" w:color="auto"/>
            <w:bottom w:val="none" w:sz="0" w:space="0" w:color="auto"/>
            <w:right w:val="none" w:sz="0" w:space="0" w:color="auto"/>
          </w:divBdr>
        </w:div>
        <w:div w:id="703407836">
          <w:marLeft w:val="0"/>
          <w:marRight w:val="0"/>
          <w:marTop w:val="0"/>
          <w:marBottom w:val="0"/>
          <w:divBdr>
            <w:top w:val="none" w:sz="0" w:space="0" w:color="auto"/>
            <w:left w:val="none" w:sz="0" w:space="0" w:color="auto"/>
            <w:bottom w:val="none" w:sz="0" w:space="0" w:color="auto"/>
            <w:right w:val="none" w:sz="0" w:space="0" w:color="auto"/>
          </w:divBdr>
        </w:div>
        <w:div w:id="1548106089">
          <w:marLeft w:val="0"/>
          <w:marRight w:val="0"/>
          <w:marTop w:val="0"/>
          <w:marBottom w:val="0"/>
          <w:divBdr>
            <w:top w:val="none" w:sz="0" w:space="0" w:color="auto"/>
            <w:left w:val="none" w:sz="0" w:space="0" w:color="auto"/>
            <w:bottom w:val="none" w:sz="0" w:space="0" w:color="auto"/>
            <w:right w:val="none" w:sz="0" w:space="0" w:color="auto"/>
          </w:divBdr>
        </w:div>
        <w:div w:id="2108385086">
          <w:marLeft w:val="0"/>
          <w:marRight w:val="0"/>
          <w:marTop w:val="0"/>
          <w:marBottom w:val="0"/>
          <w:divBdr>
            <w:top w:val="none" w:sz="0" w:space="0" w:color="auto"/>
            <w:left w:val="none" w:sz="0" w:space="0" w:color="auto"/>
            <w:bottom w:val="none" w:sz="0" w:space="0" w:color="auto"/>
            <w:right w:val="none" w:sz="0" w:space="0" w:color="auto"/>
          </w:divBdr>
        </w:div>
        <w:div w:id="2128311388">
          <w:marLeft w:val="0"/>
          <w:marRight w:val="0"/>
          <w:marTop w:val="0"/>
          <w:marBottom w:val="0"/>
          <w:divBdr>
            <w:top w:val="none" w:sz="0" w:space="0" w:color="auto"/>
            <w:left w:val="none" w:sz="0" w:space="0" w:color="auto"/>
            <w:bottom w:val="none" w:sz="0" w:space="0" w:color="auto"/>
            <w:right w:val="none" w:sz="0" w:space="0" w:color="auto"/>
          </w:divBdr>
        </w:div>
      </w:divsChild>
    </w:div>
    <w:div w:id="1702169673">
      <w:bodyDiv w:val="1"/>
      <w:marLeft w:val="0"/>
      <w:marRight w:val="0"/>
      <w:marTop w:val="0"/>
      <w:marBottom w:val="0"/>
      <w:divBdr>
        <w:top w:val="none" w:sz="0" w:space="0" w:color="auto"/>
        <w:left w:val="none" w:sz="0" w:space="0" w:color="auto"/>
        <w:bottom w:val="none" w:sz="0" w:space="0" w:color="auto"/>
        <w:right w:val="none" w:sz="0" w:space="0" w:color="auto"/>
      </w:divBdr>
    </w:div>
    <w:div w:id="2008365368">
      <w:bodyDiv w:val="1"/>
      <w:marLeft w:val="0"/>
      <w:marRight w:val="0"/>
      <w:marTop w:val="0"/>
      <w:marBottom w:val="0"/>
      <w:divBdr>
        <w:top w:val="none" w:sz="0" w:space="0" w:color="auto"/>
        <w:left w:val="none" w:sz="0" w:space="0" w:color="auto"/>
        <w:bottom w:val="none" w:sz="0" w:space="0" w:color="auto"/>
        <w:right w:val="none" w:sz="0" w:space="0" w:color="auto"/>
      </w:divBdr>
    </w:div>
    <w:div w:id="202435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CBC95-4149-A141-823D-2CC5DFC281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1745</Words>
  <Characters>9951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School of Education Studies and Social Sciences</vt:lpstr>
    </vt:vector>
  </TitlesOfParts>
  <Company>CYD</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Education Studies and Social Sciences</dc:title>
  <dc:subject/>
  <dc:creator>IT</dc:creator>
  <cp:keywords/>
  <cp:lastModifiedBy>Angharad Lewis</cp:lastModifiedBy>
  <cp:revision>9</cp:revision>
  <cp:lastPrinted>2016-09-01T04:37:00Z</cp:lastPrinted>
  <dcterms:created xsi:type="dcterms:W3CDTF">2017-12-29T11:55:00Z</dcterms:created>
  <dcterms:modified xsi:type="dcterms:W3CDTF">2017-12-29T12:27:00Z</dcterms:modified>
</cp:coreProperties>
</file>