
<file path=[Content_Types].xml><?xml version="1.0" encoding="utf-8"?>
<Types xmlns="http://schemas.openxmlformats.org/package/2006/content-types">
  <Default Extension="gif" ContentType="image/gi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FDC6D40" w14:textId="77777777" w:rsidR="00A901B3" w:rsidRDefault="00A901B3" w:rsidP="00BF5604">
      <w:pPr>
        <w:rPr>
          <w:rFonts w:ascii="Arial" w:hAnsi="Arial" w:cs="Arial"/>
          <w:u w:val="single"/>
        </w:rPr>
      </w:pPr>
    </w:p>
    <w:p w14:paraId="414D3832" w14:textId="77777777" w:rsidR="00A901B3" w:rsidRDefault="00A901B3" w:rsidP="00BF5604">
      <w:pPr>
        <w:rPr>
          <w:rFonts w:ascii="Arial" w:hAnsi="Arial" w:cs="Arial"/>
          <w:u w:val="single"/>
        </w:rPr>
      </w:pPr>
    </w:p>
    <w:p w14:paraId="040A241A" w14:textId="77777777" w:rsidR="00A901B3" w:rsidRDefault="00A901B3" w:rsidP="00BF5604">
      <w:pPr>
        <w:rPr>
          <w:rFonts w:ascii="Arial" w:hAnsi="Arial" w:cs="Arial"/>
          <w:u w:val="single"/>
        </w:rPr>
      </w:pPr>
    </w:p>
    <w:p w14:paraId="6D09779E" w14:textId="77777777" w:rsidR="00A901B3" w:rsidRDefault="00A901B3" w:rsidP="00BF5604">
      <w:pPr>
        <w:rPr>
          <w:rFonts w:ascii="Arial" w:hAnsi="Arial" w:cs="Arial"/>
          <w:u w:val="single"/>
        </w:rPr>
      </w:pPr>
    </w:p>
    <w:p w14:paraId="48DBEB62" w14:textId="77777777" w:rsidR="00A901B3" w:rsidRDefault="00A901B3" w:rsidP="00BF5604">
      <w:pPr>
        <w:rPr>
          <w:rFonts w:ascii="Arial" w:hAnsi="Arial" w:cs="Arial"/>
          <w:u w:val="single"/>
        </w:rPr>
      </w:pPr>
    </w:p>
    <w:p w14:paraId="70572BF4" w14:textId="77777777" w:rsidR="00A901B3" w:rsidRDefault="00A901B3" w:rsidP="00BF5604">
      <w:pPr>
        <w:rPr>
          <w:rFonts w:ascii="Arial" w:hAnsi="Arial" w:cs="Arial"/>
          <w:u w:val="single"/>
        </w:rPr>
      </w:pPr>
    </w:p>
    <w:p w14:paraId="79DE38BC" w14:textId="77777777" w:rsidR="00A901B3" w:rsidRDefault="00A901B3" w:rsidP="00BF5604">
      <w:pPr>
        <w:rPr>
          <w:rFonts w:ascii="Arial" w:hAnsi="Arial" w:cs="Arial"/>
          <w:u w:val="single"/>
        </w:rPr>
      </w:pPr>
    </w:p>
    <w:p w14:paraId="1CB7FD11" w14:textId="77777777" w:rsidR="00030E8A" w:rsidRDefault="001564EE" w:rsidP="00BF5604">
      <w:pPr>
        <w:rPr>
          <w:rFonts w:ascii="Arial" w:hAnsi="Arial" w:cs="Arial"/>
          <w:b/>
          <w:bCs/>
          <w:sz w:val="36"/>
          <w:szCs w:val="36"/>
        </w:rPr>
      </w:pPr>
      <w:r w:rsidRPr="00C50A37">
        <w:rPr>
          <w:rFonts w:ascii="Arial" w:hAnsi="Arial" w:cs="Arial"/>
          <w:sz w:val="36"/>
          <w:szCs w:val="36"/>
          <w:u w:val="single"/>
        </w:rPr>
        <w:t>Business Skills International Hotel Industry</w:t>
      </w:r>
      <w:r w:rsidR="00BF5604" w:rsidRPr="00C50A37">
        <w:rPr>
          <w:rFonts w:ascii="Arial" w:hAnsi="Arial" w:cs="Arial"/>
          <w:sz w:val="36"/>
          <w:szCs w:val="36"/>
          <w:u w:val="single"/>
        </w:rPr>
        <w:br/>
      </w:r>
      <w:r w:rsidR="00BF5604" w:rsidRPr="00C50A37">
        <w:rPr>
          <w:rFonts w:ascii="Arial" w:hAnsi="Arial" w:cs="Arial"/>
          <w:sz w:val="36"/>
          <w:szCs w:val="36"/>
          <w:u w:val="single"/>
        </w:rPr>
        <w:br/>
      </w:r>
    </w:p>
    <w:p w14:paraId="58EF18D6" w14:textId="77777777" w:rsidR="00030E8A" w:rsidRDefault="00030E8A" w:rsidP="00BF5604">
      <w:pPr>
        <w:rPr>
          <w:rFonts w:ascii="Arial" w:hAnsi="Arial" w:cs="Arial"/>
          <w:b/>
          <w:bCs/>
          <w:sz w:val="36"/>
          <w:szCs w:val="36"/>
        </w:rPr>
      </w:pPr>
    </w:p>
    <w:p w14:paraId="6A23AA9F" w14:textId="77777777" w:rsidR="00030E8A" w:rsidRDefault="00030E8A" w:rsidP="00BF5604">
      <w:pPr>
        <w:rPr>
          <w:rFonts w:ascii="Arial" w:hAnsi="Arial" w:cs="Arial"/>
          <w:b/>
          <w:bCs/>
          <w:sz w:val="36"/>
          <w:szCs w:val="36"/>
        </w:rPr>
      </w:pPr>
    </w:p>
    <w:p w14:paraId="6B6D642E" w14:textId="77777777" w:rsidR="00030E8A" w:rsidRDefault="00030E8A" w:rsidP="00BF5604">
      <w:pPr>
        <w:rPr>
          <w:rFonts w:ascii="Arial" w:hAnsi="Arial" w:cs="Arial"/>
          <w:b/>
          <w:bCs/>
          <w:sz w:val="36"/>
          <w:szCs w:val="36"/>
        </w:rPr>
      </w:pPr>
    </w:p>
    <w:p w14:paraId="5313B117" w14:textId="75557B70" w:rsidR="005A1124" w:rsidRPr="00C50A37" w:rsidRDefault="00F50446" w:rsidP="00BF5604">
      <w:pPr>
        <w:rPr>
          <w:rFonts w:ascii="Arial" w:hAnsi="Arial" w:cs="Arial"/>
          <w:b/>
          <w:bCs/>
          <w:sz w:val="36"/>
          <w:szCs w:val="36"/>
        </w:rPr>
      </w:pPr>
      <w:r w:rsidRPr="00C50A37">
        <w:rPr>
          <w:rFonts w:ascii="Arial" w:hAnsi="Arial" w:cs="Arial"/>
          <w:b/>
          <w:bCs/>
          <w:sz w:val="36"/>
          <w:szCs w:val="36"/>
        </w:rPr>
        <w:t>Assessment type:</w:t>
      </w:r>
      <w:r w:rsidR="00E76879" w:rsidRPr="00C50A37">
        <w:rPr>
          <w:rFonts w:ascii="Arial" w:hAnsi="Arial" w:cs="Arial"/>
          <w:b/>
          <w:bCs/>
          <w:sz w:val="36"/>
          <w:szCs w:val="36"/>
        </w:rPr>
        <w:t xml:space="preserve"> </w:t>
      </w:r>
      <w:r w:rsidR="004C74D0" w:rsidRPr="00C50A37">
        <w:rPr>
          <w:rFonts w:ascii="Arial" w:hAnsi="Arial" w:cs="Arial"/>
          <w:b/>
          <w:bCs/>
          <w:sz w:val="36"/>
          <w:szCs w:val="36"/>
        </w:rPr>
        <w:t xml:space="preserve">Individual </w:t>
      </w:r>
      <w:r w:rsidR="008B1944" w:rsidRPr="00C50A37">
        <w:rPr>
          <w:rFonts w:ascii="Arial" w:hAnsi="Arial" w:cs="Arial"/>
          <w:b/>
          <w:bCs/>
          <w:sz w:val="36"/>
          <w:szCs w:val="36"/>
        </w:rPr>
        <w:t>Task</w:t>
      </w:r>
      <w:r w:rsidR="00B65717" w:rsidRPr="00C50A37">
        <w:rPr>
          <w:rFonts w:ascii="Arial" w:hAnsi="Arial" w:cs="Arial"/>
          <w:b/>
          <w:bCs/>
          <w:sz w:val="36"/>
          <w:szCs w:val="36"/>
        </w:rPr>
        <w:br/>
        <w:t>Module name:</w:t>
      </w:r>
      <w:r w:rsidR="00B65717" w:rsidRPr="00C50A37">
        <w:rPr>
          <w:rFonts w:ascii="inherit" w:hAnsi="inherit"/>
          <w:sz w:val="36"/>
          <w:szCs w:val="36"/>
          <w:shd w:val="clear" w:color="auto" w:fill="FBF7F5"/>
        </w:rPr>
        <w:t xml:space="preserve"> </w:t>
      </w:r>
      <w:r w:rsidR="00B65717" w:rsidRPr="00C50A37">
        <w:rPr>
          <w:rFonts w:ascii="Arial" w:hAnsi="Arial" w:cs="Arial"/>
          <w:b/>
          <w:bCs/>
          <w:sz w:val="36"/>
          <w:szCs w:val="36"/>
        </w:rPr>
        <w:t>Business Skills for the International Hotel Industry (M4X01917_LON)</w:t>
      </w:r>
      <w:r w:rsidR="00B65717" w:rsidRPr="00C50A37">
        <w:rPr>
          <w:rFonts w:ascii="Arial" w:hAnsi="Arial" w:cs="Arial"/>
          <w:b/>
          <w:bCs/>
          <w:sz w:val="36"/>
          <w:szCs w:val="36"/>
        </w:rPr>
        <w:br/>
      </w:r>
      <w:r w:rsidR="002E14C9" w:rsidRPr="00C50A37">
        <w:rPr>
          <w:rFonts w:ascii="Arial" w:hAnsi="Arial" w:cs="Arial"/>
          <w:b/>
          <w:bCs/>
          <w:sz w:val="36"/>
          <w:szCs w:val="36"/>
        </w:rPr>
        <w:t>Lect</w:t>
      </w:r>
      <w:r w:rsidR="007A2CC9" w:rsidRPr="00C50A37">
        <w:rPr>
          <w:rFonts w:ascii="Arial" w:hAnsi="Arial" w:cs="Arial"/>
          <w:b/>
          <w:bCs/>
          <w:sz w:val="36"/>
          <w:szCs w:val="36"/>
        </w:rPr>
        <w:t>u</w:t>
      </w:r>
      <w:r w:rsidR="002E14C9" w:rsidRPr="00C50A37">
        <w:rPr>
          <w:rFonts w:ascii="Arial" w:hAnsi="Arial" w:cs="Arial"/>
          <w:b/>
          <w:bCs/>
          <w:sz w:val="36"/>
          <w:szCs w:val="36"/>
        </w:rPr>
        <w:t>r</w:t>
      </w:r>
      <w:r w:rsidR="007A2CC9" w:rsidRPr="00C50A37">
        <w:rPr>
          <w:rFonts w:ascii="Arial" w:hAnsi="Arial" w:cs="Arial"/>
          <w:b/>
          <w:bCs/>
          <w:sz w:val="36"/>
          <w:szCs w:val="36"/>
        </w:rPr>
        <w:t>e</w:t>
      </w:r>
      <w:r w:rsidR="002E14C9" w:rsidRPr="00C50A37">
        <w:rPr>
          <w:rFonts w:ascii="Arial" w:hAnsi="Arial" w:cs="Arial"/>
          <w:b/>
          <w:bCs/>
          <w:sz w:val="36"/>
          <w:szCs w:val="36"/>
        </w:rPr>
        <w:t xml:space="preserve"> </w:t>
      </w:r>
      <w:r w:rsidR="004218CD" w:rsidRPr="00C50A37">
        <w:rPr>
          <w:rFonts w:ascii="Arial" w:hAnsi="Arial" w:cs="Arial"/>
          <w:b/>
          <w:bCs/>
          <w:sz w:val="36"/>
          <w:szCs w:val="36"/>
        </w:rPr>
        <w:t>name: Dale</w:t>
      </w:r>
      <w:r w:rsidR="007A2CC9" w:rsidRPr="00C50A37">
        <w:rPr>
          <w:rFonts w:ascii="Arial" w:hAnsi="Arial" w:cs="Arial"/>
          <w:b/>
          <w:bCs/>
          <w:sz w:val="36"/>
          <w:szCs w:val="36"/>
        </w:rPr>
        <w:t xml:space="preserve"> Cl</w:t>
      </w:r>
      <w:r w:rsidR="004218CD" w:rsidRPr="00C50A37">
        <w:rPr>
          <w:rFonts w:ascii="Arial" w:hAnsi="Arial" w:cs="Arial"/>
          <w:b/>
          <w:bCs/>
          <w:sz w:val="36"/>
          <w:szCs w:val="36"/>
        </w:rPr>
        <w:t>arke</w:t>
      </w:r>
      <w:r w:rsidR="00A97C2B" w:rsidRPr="00C50A37">
        <w:rPr>
          <w:rFonts w:ascii="Arial" w:hAnsi="Arial" w:cs="Arial"/>
          <w:b/>
          <w:bCs/>
          <w:sz w:val="36"/>
          <w:szCs w:val="36"/>
        </w:rPr>
        <w:br/>
        <w:t>Name of student: Penka Ilieva</w:t>
      </w:r>
      <w:r w:rsidR="004D6812" w:rsidRPr="00C50A37">
        <w:rPr>
          <w:rFonts w:ascii="Arial" w:hAnsi="Arial" w:cs="Arial"/>
          <w:b/>
          <w:bCs/>
          <w:sz w:val="36"/>
          <w:szCs w:val="36"/>
        </w:rPr>
        <w:br/>
      </w:r>
      <w:r w:rsidR="002B672B" w:rsidRPr="00C50A37">
        <w:rPr>
          <w:rFonts w:ascii="Arial" w:hAnsi="Arial" w:cs="Arial"/>
          <w:b/>
          <w:bCs/>
          <w:sz w:val="36"/>
          <w:szCs w:val="36"/>
        </w:rPr>
        <w:t>Student number:</w:t>
      </w:r>
      <w:r w:rsidR="002E4D47" w:rsidRPr="00C50A37">
        <w:rPr>
          <w:rFonts w:ascii="Arial" w:hAnsi="Arial" w:cs="Arial"/>
          <w:b/>
          <w:bCs/>
          <w:sz w:val="36"/>
          <w:szCs w:val="36"/>
        </w:rPr>
        <w:t>1816778</w:t>
      </w:r>
      <w:r w:rsidR="002E3C96" w:rsidRPr="00C50A37">
        <w:rPr>
          <w:rFonts w:ascii="Arial" w:hAnsi="Arial" w:cs="Arial"/>
          <w:b/>
          <w:bCs/>
          <w:sz w:val="36"/>
          <w:szCs w:val="36"/>
        </w:rPr>
        <w:br/>
      </w:r>
      <w:r w:rsidR="004D6812" w:rsidRPr="00C50A37">
        <w:rPr>
          <w:rFonts w:ascii="Arial" w:hAnsi="Arial" w:cs="Arial"/>
          <w:b/>
          <w:bCs/>
          <w:sz w:val="36"/>
          <w:szCs w:val="36"/>
        </w:rPr>
        <w:t>Module name:</w:t>
      </w:r>
      <w:r w:rsidR="004D6812" w:rsidRPr="00C50A37">
        <w:rPr>
          <w:rFonts w:ascii="inherit" w:hAnsi="inherit"/>
          <w:sz w:val="36"/>
          <w:szCs w:val="36"/>
          <w:shd w:val="clear" w:color="auto" w:fill="FBF7F5"/>
        </w:rPr>
        <w:t xml:space="preserve"> </w:t>
      </w:r>
      <w:r w:rsidR="004D6812" w:rsidRPr="00C50A37">
        <w:rPr>
          <w:rFonts w:ascii="Arial" w:hAnsi="Arial" w:cs="Arial"/>
          <w:b/>
          <w:bCs/>
          <w:sz w:val="36"/>
          <w:szCs w:val="36"/>
        </w:rPr>
        <w:t>Business Skills for the International Hotel Industry (M4X01917_LON)</w:t>
      </w:r>
      <w:r w:rsidR="002E3C96" w:rsidRPr="00C50A37">
        <w:rPr>
          <w:rFonts w:ascii="Arial" w:hAnsi="Arial" w:cs="Arial"/>
          <w:b/>
          <w:bCs/>
          <w:sz w:val="36"/>
          <w:szCs w:val="36"/>
        </w:rPr>
        <w:br/>
      </w:r>
      <w:r w:rsidR="002E3C96" w:rsidRPr="00C50A37">
        <w:rPr>
          <w:rFonts w:ascii="Arial" w:hAnsi="Arial" w:cs="Arial"/>
          <w:b/>
          <w:bCs/>
          <w:sz w:val="36"/>
          <w:szCs w:val="36"/>
        </w:rPr>
        <w:br/>
      </w:r>
    </w:p>
    <w:p w14:paraId="3198603D" w14:textId="6E7FDE60" w:rsidR="005A1124" w:rsidRDefault="005A1124" w:rsidP="006C14E6">
      <w:pPr>
        <w:rPr>
          <w:rFonts w:ascii="Arial" w:hAnsi="Arial" w:cs="Arial"/>
          <w:u w:val="single"/>
        </w:rPr>
      </w:pPr>
    </w:p>
    <w:p w14:paraId="3A830242" w14:textId="4EFA81B5" w:rsidR="00195C3A" w:rsidRDefault="00195C3A" w:rsidP="006C14E6">
      <w:pPr>
        <w:rPr>
          <w:rFonts w:ascii="Arial" w:hAnsi="Arial" w:cs="Arial"/>
          <w:u w:val="single"/>
        </w:rPr>
      </w:pPr>
    </w:p>
    <w:p w14:paraId="7B4ECD86" w14:textId="192F868B" w:rsidR="00195C3A" w:rsidRDefault="00195C3A" w:rsidP="006C14E6">
      <w:pPr>
        <w:rPr>
          <w:rFonts w:ascii="Arial" w:hAnsi="Arial" w:cs="Arial"/>
          <w:u w:val="single"/>
        </w:rPr>
      </w:pPr>
    </w:p>
    <w:p w14:paraId="4F493586" w14:textId="469723E8" w:rsidR="00195C3A" w:rsidRDefault="00195C3A" w:rsidP="006C14E6">
      <w:pPr>
        <w:rPr>
          <w:rFonts w:ascii="Arial" w:hAnsi="Arial" w:cs="Arial"/>
          <w:u w:val="single"/>
        </w:rPr>
      </w:pPr>
    </w:p>
    <w:p w14:paraId="2F494709" w14:textId="2936F040" w:rsidR="00195C3A" w:rsidRDefault="00195C3A" w:rsidP="006C14E6">
      <w:pPr>
        <w:rPr>
          <w:rFonts w:ascii="Arial" w:hAnsi="Arial" w:cs="Arial"/>
          <w:u w:val="single"/>
        </w:rPr>
      </w:pPr>
    </w:p>
    <w:p w14:paraId="3BAB81C5" w14:textId="3D9E3716" w:rsidR="00195C3A" w:rsidRDefault="00195C3A" w:rsidP="006C14E6">
      <w:pPr>
        <w:rPr>
          <w:rFonts w:ascii="Arial" w:hAnsi="Arial" w:cs="Arial"/>
          <w:u w:val="single"/>
        </w:rPr>
      </w:pPr>
    </w:p>
    <w:p w14:paraId="79B41CA2" w14:textId="56894737" w:rsidR="00195C3A" w:rsidRDefault="00195C3A" w:rsidP="006C14E6">
      <w:pPr>
        <w:rPr>
          <w:rFonts w:ascii="Arial" w:hAnsi="Arial" w:cs="Arial"/>
          <w:u w:val="single"/>
        </w:rPr>
      </w:pPr>
    </w:p>
    <w:p w14:paraId="6B7DF8FF" w14:textId="5AC63DAE" w:rsidR="00A474E5" w:rsidRDefault="00A474E5" w:rsidP="006C14E6">
      <w:pPr>
        <w:rPr>
          <w:rFonts w:ascii="Arial" w:hAnsi="Arial" w:cs="Arial"/>
          <w:u w:val="single"/>
        </w:rPr>
      </w:pPr>
    </w:p>
    <w:p w14:paraId="02391D8C" w14:textId="642F3576" w:rsidR="00A474E5" w:rsidRDefault="00A474E5" w:rsidP="006C14E6">
      <w:pPr>
        <w:rPr>
          <w:rFonts w:ascii="Arial" w:hAnsi="Arial" w:cs="Arial"/>
          <w:u w:val="single"/>
        </w:rPr>
      </w:pPr>
    </w:p>
    <w:p w14:paraId="0222D327" w14:textId="0D0B3D23" w:rsidR="00A474E5" w:rsidRDefault="00A474E5" w:rsidP="006C14E6">
      <w:pPr>
        <w:rPr>
          <w:rFonts w:ascii="Arial" w:hAnsi="Arial" w:cs="Arial"/>
          <w:u w:val="single"/>
        </w:rPr>
      </w:pPr>
    </w:p>
    <w:p w14:paraId="03352384" w14:textId="28A0211D" w:rsidR="00A474E5" w:rsidRDefault="00A474E5" w:rsidP="006C14E6">
      <w:pPr>
        <w:rPr>
          <w:rFonts w:ascii="Arial" w:hAnsi="Arial" w:cs="Arial"/>
          <w:u w:val="single"/>
        </w:rPr>
      </w:pPr>
    </w:p>
    <w:p w14:paraId="22231987" w14:textId="37971846" w:rsidR="00A474E5" w:rsidRDefault="00A474E5" w:rsidP="006C14E6">
      <w:pPr>
        <w:rPr>
          <w:rFonts w:ascii="Arial" w:hAnsi="Arial" w:cs="Arial"/>
          <w:u w:val="single"/>
        </w:rPr>
      </w:pPr>
    </w:p>
    <w:p w14:paraId="76E83A8A" w14:textId="77777777" w:rsidR="008F19B6" w:rsidRDefault="008F19B6" w:rsidP="006C14E6">
      <w:pPr>
        <w:rPr>
          <w:rFonts w:ascii="Arial" w:hAnsi="Arial" w:cs="Arial"/>
          <w:u w:val="single"/>
        </w:rPr>
      </w:pPr>
    </w:p>
    <w:p w14:paraId="096E8AB8" w14:textId="77777777" w:rsidR="008F19B6" w:rsidRDefault="008F19B6" w:rsidP="006C14E6">
      <w:pPr>
        <w:rPr>
          <w:rFonts w:ascii="Arial" w:hAnsi="Arial" w:cs="Arial"/>
          <w:u w:val="single"/>
        </w:rPr>
      </w:pPr>
    </w:p>
    <w:p w14:paraId="6E09F51A" w14:textId="77777777" w:rsidR="008F19B6" w:rsidRDefault="008F19B6" w:rsidP="006C14E6">
      <w:pPr>
        <w:rPr>
          <w:rFonts w:ascii="Arial" w:hAnsi="Arial" w:cs="Arial"/>
          <w:u w:val="single"/>
        </w:rPr>
      </w:pPr>
    </w:p>
    <w:p w14:paraId="61C5E4F9" w14:textId="70CC70A2" w:rsidR="00A97C2B" w:rsidRPr="006C14E6" w:rsidRDefault="002E3C96" w:rsidP="006C14E6">
      <w:pPr>
        <w:rPr>
          <w:rFonts w:ascii="Arial" w:hAnsi="Arial" w:cs="Arial"/>
          <w:u w:val="single"/>
        </w:rPr>
      </w:pPr>
      <w:r w:rsidRPr="006C14E6">
        <w:rPr>
          <w:rFonts w:ascii="Arial" w:hAnsi="Arial" w:cs="Arial"/>
          <w:u w:val="single"/>
        </w:rPr>
        <w:t>Contents:</w:t>
      </w:r>
    </w:p>
    <w:p w14:paraId="1BAF78F2" w14:textId="7A76F6D9" w:rsidR="00320033" w:rsidRPr="006C14E6" w:rsidRDefault="00452525" w:rsidP="000C1B4D">
      <w:pPr>
        <w:spacing w:line="360" w:lineRule="auto"/>
        <w:rPr>
          <w:rFonts w:ascii="Arial" w:hAnsi="Arial" w:cs="Arial"/>
        </w:rPr>
      </w:pPr>
      <w:r w:rsidRPr="006C14E6">
        <w:rPr>
          <w:rFonts w:ascii="Arial" w:hAnsi="Arial" w:cs="Arial"/>
        </w:rPr>
        <w:t>1.</w:t>
      </w:r>
      <w:r w:rsidR="005E7ADC" w:rsidRPr="006C14E6">
        <w:rPr>
          <w:rFonts w:ascii="Arial" w:hAnsi="Arial" w:cs="Arial"/>
        </w:rPr>
        <w:t>Introduction</w:t>
      </w:r>
      <w:r w:rsidR="00C429E4">
        <w:rPr>
          <w:rFonts w:ascii="Arial" w:hAnsi="Arial" w:cs="Arial"/>
        </w:rPr>
        <w:t>.</w:t>
      </w:r>
      <w:r w:rsidR="00634C47">
        <w:rPr>
          <w:rFonts w:ascii="Arial" w:hAnsi="Arial" w:cs="Arial"/>
        </w:rPr>
        <w:t xml:space="preserve"> </w:t>
      </w:r>
      <w:r w:rsidR="005E7ADC" w:rsidRPr="006C14E6">
        <w:rPr>
          <w:rFonts w:ascii="Arial" w:hAnsi="Arial" w:cs="Arial"/>
        </w:rPr>
        <w:t>…………………………………………………</w:t>
      </w:r>
      <w:r w:rsidR="00C429E4" w:rsidRPr="006C14E6">
        <w:rPr>
          <w:rFonts w:ascii="Arial" w:hAnsi="Arial" w:cs="Arial"/>
        </w:rPr>
        <w:t>…</w:t>
      </w:r>
      <w:r w:rsidR="00C429E4">
        <w:rPr>
          <w:rFonts w:ascii="Arial" w:hAnsi="Arial" w:cs="Arial"/>
        </w:rPr>
        <w:t>.</w:t>
      </w:r>
      <w:r w:rsidR="005E7ADC" w:rsidRPr="006C14E6">
        <w:rPr>
          <w:rFonts w:ascii="Arial" w:hAnsi="Arial" w:cs="Arial"/>
        </w:rPr>
        <w:t>……………</w:t>
      </w:r>
      <w:r w:rsidR="000C1B4D">
        <w:rPr>
          <w:rFonts w:ascii="Arial" w:hAnsi="Arial" w:cs="Arial"/>
        </w:rPr>
        <w:t>…</w:t>
      </w:r>
      <w:r w:rsidR="005E7ADC" w:rsidRPr="006C14E6">
        <w:rPr>
          <w:rFonts w:ascii="Arial" w:hAnsi="Arial" w:cs="Arial"/>
        </w:rPr>
        <w:t>…</w:t>
      </w:r>
      <w:r w:rsidR="001C6854" w:rsidRPr="006C14E6">
        <w:rPr>
          <w:rFonts w:ascii="Arial" w:hAnsi="Arial" w:cs="Arial"/>
        </w:rPr>
        <w:t>…</w:t>
      </w:r>
      <w:r w:rsidR="00C429E4">
        <w:rPr>
          <w:rFonts w:ascii="Arial" w:hAnsi="Arial" w:cs="Arial"/>
        </w:rPr>
        <w:t>....</w:t>
      </w:r>
      <w:r w:rsidR="001C6854">
        <w:rPr>
          <w:rFonts w:ascii="Arial" w:hAnsi="Arial" w:cs="Arial"/>
        </w:rPr>
        <w:t>3</w:t>
      </w:r>
      <w:r w:rsidR="005E7ADC" w:rsidRPr="006C14E6">
        <w:rPr>
          <w:rFonts w:ascii="Arial" w:hAnsi="Arial" w:cs="Arial"/>
        </w:rPr>
        <w:br/>
        <w:t>2.</w:t>
      </w:r>
      <w:r w:rsidR="00A55156">
        <w:rPr>
          <w:rFonts w:ascii="Arial" w:hAnsi="Arial" w:cs="Arial"/>
        </w:rPr>
        <w:t xml:space="preserve"> </w:t>
      </w:r>
      <w:r w:rsidRPr="006C14E6">
        <w:rPr>
          <w:rFonts w:ascii="Arial" w:hAnsi="Arial" w:cs="Arial"/>
        </w:rPr>
        <w:t xml:space="preserve">What is </w:t>
      </w:r>
      <w:r w:rsidR="00B37F33" w:rsidRPr="006C14E6">
        <w:rPr>
          <w:rFonts w:ascii="Arial" w:hAnsi="Arial" w:cs="Arial"/>
        </w:rPr>
        <w:t xml:space="preserve">your </w:t>
      </w:r>
      <w:r w:rsidR="004A0C4D" w:rsidRPr="006C14E6">
        <w:rPr>
          <w:rFonts w:ascii="Arial" w:hAnsi="Arial" w:cs="Arial"/>
        </w:rPr>
        <w:t xml:space="preserve">understanding of data protection </w:t>
      </w:r>
      <w:r w:rsidR="00B65B7F" w:rsidRPr="006C14E6">
        <w:rPr>
          <w:rFonts w:ascii="Arial" w:hAnsi="Arial" w:cs="Arial"/>
        </w:rPr>
        <w:t>in the Hospitality industry?............</w:t>
      </w:r>
      <w:r w:rsidR="0056302A" w:rsidRPr="006C14E6">
        <w:rPr>
          <w:rFonts w:ascii="Arial" w:hAnsi="Arial" w:cs="Arial"/>
        </w:rPr>
        <w:t>.............................................................................................</w:t>
      </w:r>
      <w:r w:rsidR="001477D4">
        <w:rPr>
          <w:rFonts w:ascii="Arial" w:hAnsi="Arial" w:cs="Arial"/>
        </w:rPr>
        <w:t>.</w:t>
      </w:r>
      <w:r w:rsidR="0056302A" w:rsidRPr="006C14E6">
        <w:rPr>
          <w:rFonts w:ascii="Arial" w:hAnsi="Arial" w:cs="Arial"/>
        </w:rPr>
        <w:t>.</w:t>
      </w:r>
      <w:r w:rsidR="001C6854">
        <w:rPr>
          <w:rFonts w:ascii="Arial" w:hAnsi="Arial" w:cs="Arial"/>
        </w:rPr>
        <w:t>...</w:t>
      </w:r>
      <w:r w:rsidR="0056302A" w:rsidRPr="006C14E6">
        <w:rPr>
          <w:rFonts w:ascii="Arial" w:hAnsi="Arial" w:cs="Arial"/>
        </w:rPr>
        <w:t>...</w:t>
      </w:r>
      <w:r w:rsidR="000C1B4D">
        <w:rPr>
          <w:rFonts w:ascii="Arial" w:hAnsi="Arial" w:cs="Arial"/>
        </w:rPr>
        <w:t>.</w:t>
      </w:r>
      <w:r w:rsidR="009177B7">
        <w:rPr>
          <w:rFonts w:ascii="Arial" w:hAnsi="Arial" w:cs="Arial"/>
        </w:rPr>
        <w:t>.</w:t>
      </w:r>
      <w:r w:rsidR="001C6854">
        <w:rPr>
          <w:rFonts w:ascii="Arial" w:hAnsi="Arial" w:cs="Arial"/>
        </w:rPr>
        <w:t>4</w:t>
      </w:r>
      <w:r w:rsidR="00612994" w:rsidRPr="006C14E6">
        <w:rPr>
          <w:rFonts w:ascii="Arial" w:hAnsi="Arial" w:cs="Arial"/>
        </w:rPr>
        <w:br/>
      </w:r>
      <w:r w:rsidR="005E7ADC" w:rsidRPr="006C14E6">
        <w:rPr>
          <w:rFonts w:ascii="Arial" w:hAnsi="Arial" w:cs="Arial"/>
        </w:rPr>
        <w:t>3</w:t>
      </w:r>
      <w:r w:rsidR="00612994" w:rsidRPr="006C14E6">
        <w:rPr>
          <w:rFonts w:ascii="Arial" w:hAnsi="Arial" w:cs="Arial"/>
        </w:rPr>
        <w:t>.</w:t>
      </w:r>
      <w:r w:rsidR="00A55156">
        <w:rPr>
          <w:rFonts w:ascii="Arial" w:hAnsi="Arial" w:cs="Arial"/>
        </w:rPr>
        <w:t xml:space="preserve"> </w:t>
      </w:r>
      <w:r w:rsidR="00612994" w:rsidRPr="006C14E6">
        <w:rPr>
          <w:rFonts w:ascii="Arial" w:hAnsi="Arial" w:cs="Arial"/>
        </w:rPr>
        <w:t xml:space="preserve">What is health and safety </w:t>
      </w:r>
      <w:r w:rsidR="00CB6E98" w:rsidRPr="006C14E6">
        <w:rPr>
          <w:rFonts w:ascii="Arial" w:hAnsi="Arial" w:cs="Arial"/>
        </w:rPr>
        <w:t xml:space="preserve">in the </w:t>
      </w:r>
      <w:r w:rsidR="002E0FAC" w:rsidRPr="006C14E6">
        <w:rPr>
          <w:rFonts w:ascii="Arial" w:hAnsi="Arial" w:cs="Arial"/>
        </w:rPr>
        <w:t>workplace</w:t>
      </w:r>
      <w:r w:rsidR="00CB6E98" w:rsidRPr="006C14E6">
        <w:rPr>
          <w:rFonts w:ascii="Arial" w:hAnsi="Arial" w:cs="Arial"/>
        </w:rPr>
        <w:t xml:space="preserve"> and why is this important?.........</w:t>
      </w:r>
      <w:r w:rsidR="000C1B4D">
        <w:rPr>
          <w:rFonts w:ascii="Arial" w:hAnsi="Arial" w:cs="Arial"/>
        </w:rPr>
        <w:t>..</w:t>
      </w:r>
      <w:r w:rsidR="001477D4">
        <w:rPr>
          <w:rFonts w:ascii="Arial" w:hAnsi="Arial" w:cs="Arial"/>
        </w:rPr>
        <w:t>.</w:t>
      </w:r>
      <w:r w:rsidR="000C1B4D">
        <w:rPr>
          <w:rFonts w:ascii="Arial" w:hAnsi="Arial" w:cs="Arial"/>
        </w:rPr>
        <w:t>..</w:t>
      </w:r>
      <w:r w:rsidR="009177B7">
        <w:rPr>
          <w:rFonts w:ascii="Arial" w:hAnsi="Arial" w:cs="Arial"/>
        </w:rPr>
        <w:t>..</w:t>
      </w:r>
      <w:r w:rsidR="001C6854">
        <w:rPr>
          <w:rFonts w:ascii="Arial" w:hAnsi="Arial" w:cs="Arial"/>
        </w:rPr>
        <w:t>5</w:t>
      </w:r>
      <w:r w:rsidR="002E0FAC" w:rsidRPr="006C14E6">
        <w:rPr>
          <w:rFonts w:ascii="Arial" w:hAnsi="Arial" w:cs="Arial"/>
        </w:rPr>
        <w:br/>
      </w:r>
      <w:r w:rsidR="005E7ADC" w:rsidRPr="006C14E6">
        <w:rPr>
          <w:rFonts w:ascii="Arial" w:hAnsi="Arial" w:cs="Arial"/>
        </w:rPr>
        <w:t>4</w:t>
      </w:r>
      <w:r w:rsidR="002E0FAC" w:rsidRPr="006C14E6">
        <w:rPr>
          <w:rFonts w:ascii="Arial" w:hAnsi="Arial" w:cs="Arial"/>
        </w:rPr>
        <w:t>.</w:t>
      </w:r>
      <w:r w:rsidR="00A55156">
        <w:rPr>
          <w:rFonts w:ascii="Arial" w:hAnsi="Arial" w:cs="Arial"/>
        </w:rPr>
        <w:t xml:space="preserve"> </w:t>
      </w:r>
      <w:r w:rsidR="0037145C" w:rsidRPr="006C14E6">
        <w:rPr>
          <w:rFonts w:ascii="Arial" w:hAnsi="Arial" w:cs="Arial"/>
        </w:rPr>
        <w:t>Why is risk</w:t>
      </w:r>
      <w:r w:rsidR="00AE22B3" w:rsidRPr="006C14E6">
        <w:rPr>
          <w:rFonts w:ascii="Arial" w:hAnsi="Arial" w:cs="Arial"/>
        </w:rPr>
        <w:t xml:space="preserve"> assessment </w:t>
      </w:r>
      <w:r w:rsidR="00B6427C" w:rsidRPr="006C14E6">
        <w:rPr>
          <w:rFonts w:ascii="Arial" w:hAnsi="Arial" w:cs="Arial"/>
        </w:rPr>
        <w:t>conducted?.................................................................</w:t>
      </w:r>
      <w:r w:rsidR="008E37FF">
        <w:rPr>
          <w:rFonts w:ascii="Arial" w:hAnsi="Arial" w:cs="Arial"/>
        </w:rPr>
        <w:t>..</w:t>
      </w:r>
      <w:r w:rsidR="000C1B4D">
        <w:rPr>
          <w:rFonts w:ascii="Arial" w:hAnsi="Arial" w:cs="Arial"/>
        </w:rPr>
        <w:t>..</w:t>
      </w:r>
      <w:r w:rsidR="001C6854">
        <w:rPr>
          <w:rFonts w:ascii="Arial" w:hAnsi="Arial" w:cs="Arial"/>
        </w:rPr>
        <w:t>7</w:t>
      </w:r>
      <w:r w:rsidR="00E60485" w:rsidRPr="006C14E6">
        <w:rPr>
          <w:rFonts w:ascii="Arial" w:hAnsi="Arial" w:cs="Arial"/>
        </w:rPr>
        <w:br/>
      </w:r>
      <w:r w:rsidR="005E7ADC" w:rsidRPr="006C14E6">
        <w:rPr>
          <w:rFonts w:ascii="Arial" w:hAnsi="Arial" w:cs="Arial"/>
        </w:rPr>
        <w:t>5</w:t>
      </w:r>
      <w:r w:rsidR="00EE6172" w:rsidRPr="006C14E6">
        <w:rPr>
          <w:rFonts w:ascii="Arial" w:hAnsi="Arial" w:cs="Arial"/>
        </w:rPr>
        <w:t>.</w:t>
      </w:r>
      <w:r w:rsidR="00A55156">
        <w:rPr>
          <w:rFonts w:ascii="Arial" w:hAnsi="Arial" w:cs="Arial"/>
        </w:rPr>
        <w:t xml:space="preserve"> </w:t>
      </w:r>
      <w:r w:rsidR="0081180C" w:rsidRPr="006C14E6">
        <w:rPr>
          <w:rFonts w:ascii="Arial" w:hAnsi="Arial" w:cs="Arial"/>
        </w:rPr>
        <w:t xml:space="preserve">What are the hotel </w:t>
      </w:r>
      <w:r w:rsidR="00C362E9" w:rsidRPr="006C14E6">
        <w:rPr>
          <w:rFonts w:ascii="Arial" w:hAnsi="Arial" w:cs="Arial"/>
        </w:rPr>
        <w:t xml:space="preserve">proprietors act </w:t>
      </w:r>
      <w:r w:rsidR="00EE6172" w:rsidRPr="006C14E6">
        <w:rPr>
          <w:rFonts w:ascii="Arial" w:hAnsi="Arial" w:cs="Arial"/>
        </w:rPr>
        <w:t>and what is the purpose of this act?.....</w:t>
      </w:r>
      <w:r w:rsidR="00982FCB">
        <w:rPr>
          <w:rFonts w:ascii="Arial" w:hAnsi="Arial" w:cs="Arial"/>
        </w:rPr>
        <w:t>......</w:t>
      </w:r>
      <w:r w:rsidR="00EE6172" w:rsidRPr="006C14E6">
        <w:rPr>
          <w:rFonts w:ascii="Arial" w:hAnsi="Arial" w:cs="Arial"/>
        </w:rPr>
        <w:t>..</w:t>
      </w:r>
      <w:r w:rsidR="008E37FF">
        <w:rPr>
          <w:rFonts w:ascii="Arial" w:hAnsi="Arial" w:cs="Arial"/>
        </w:rPr>
        <w:t>.</w:t>
      </w:r>
      <w:r w:rsidR="00EE6172" w:rsidRPr="006C14E6">
        <w:rPr>
          <w:rFonts w:ascii="Arial" w:hAnsi="Arial" w:cs="Arial"/>
        </w:rPr>
        <w:t>.</w:t>
      </w:r>
      <w:r w:rsidR="001C6854">
        <w:rPr>
          <w:rFonts w:ascii="Arial" w:hAnsi="Arial" w:cs="Arial"/>
        </w:rPr>
        <w:t>8</w:t>
      </w:r>
      <w:r w:rsidR="00B76909" w:rsidRPr="006C14E6">
        <w:rPr>
          <w:rFonts w:ascii="Arial" w:hAnsi="Arial" w:cs="Arial"/>
        </w:rPr>
        <w:br/>
      </w:r>
      <w:r w:rsidR="005E7ADC" w:rsidRPr="006C14E6">
        <w:rPr>
          <w:rFonts w:ascii="Arial" w:hAnsi="Arial" w:cs="Arial"/>
        </w:rPr>
        <w:t>6</w:t>
      </w:r>
      <w:r w:rsidR="00B76909" w:rsidRPr="006C14E6">
        <w:rPr>
          <w:rFonts w:ascii="Arial" w:hAnsi="Arial" w:cs="Arial"/>
        </w:rPr>
        <w:t xml:space="preserve">.Explain why managers and employees need </w:t>
      </w:r>
      <w:r w:rsidR="00D8206A" w:rsidRPr="006C14E6">
        <w:rPr>
          <w:rFonts w:ascii="Arial" w:hAnsi="Arial" w:cs="Arial"/>
        </w:rPr>
        <w:t xml:space="preserve">to abide by employment legislation and who is protected under </w:t>
      </w:r>
      <w:r w:rsidR="00C10FDA">
        <w:rPr>
          <w:rFonts w:ascii="Arial" w:hAnsi="Arial" w:cs="Arial"/>
        </w:rPr>
        <w:t xml:space="preserve">the </w:t>
      </w:r>
      <w:r w:rsidR="00D8206A" w:rsidRPr="006C14E6">
        <w:rPr>
          <w:rFonts w:ascii="Arial" w:hAnsi="Arial" w:cs="Arial"/>
        </w:rPr>
        <w:t>legislation?.................................</w:t>
      </w:r>
      <w:r w:rsidR="00982FCB">
        <w:rPr>
          <w:rFonts w:ascii="Arial" w:hAnsi="Arial" w:cs="Arial"/>
        </w:rPr>
        <w:t>......................................</w:t>
      </w:r>
      <w:r w:rsidR="00D8206A" w:rsidRPr="006C14E6">
        <w:rPr>
          <w:rFonts w:ascii="Arial" w:hAnsi="Arial" w:cs="Arial"/>
        </w:rPr>
        <w:t>......</w:t>
      </w:r>
      <w:r w:rsidR="001C6854">
        <w:rPr>
          <w:rFonts w:ascii="Arial" w:hAnsi="Arial" w:cs="Arial"/>
        </w:rPr>
        <w:t>9</w:t>
      </w:r>
      <w:r w:rsidR="00320033" w:rsidRPr="006C14E6">
        <w:rPr>
          <w:rFonts w:ascii="Arial" w:hAnsi="Arial" w:cs="Arial"/>
        </w:rPr>
        <w:br/>
        <w:t>7.</w:t>
      </w:r>
      <w:r w:rsidR="001C6854">
        <w:rPr>
          <w:rFonts w:ascii="Arial" w:hAnsi="Arial" w:cs="Arial"/>
        </w:rPr>
        <w:t>Conclusion</w:t>
      </w:r>
      <w:r w:rsidR="001C6854" w:rsidRPr="006C14E6">
        <w:rPr>
          <w:rFonts w:ascii="Arial" w:hAnsi="Arial" w:cs="Arial"/>
        </w:rPr>
        <w:t xml:space="preserve"> </w:t>
      </w:r>
      <w:r w:rsidR="00320033" w:rsidRPr="006C14E6">
        <w:rPr>
          <w:rFonts w:ascii="Arial" w:hAnsi="Arial" w:cs="Arial"/>
        </w:rPr>
        <w:t>………………………………………………………………………………</w:t>
      </w:r>
      <w:r w:rsidR="001C6854">
        <w:rPr>
          <w:rFonts w:ascii="Arial" w:hAnsi="Arial" w:cs="Arial"/>
        </w:rPr>
        <w:t>11</w:t>
      </w:r>
      <w:r w:rsidR="001C6854">
        <w:rPr>
          <w:rFonts w:ascii="Arial" w:hAnsi="Arial" w:cs="Arial"/>
        </w:rPr>
        <w:br/>
        <w:t>8.References……………………………………………………………………………….12</w:t>
      </w:r>
    </w:p>
    <w:p w14:paraId="42100B34" w14:textId="7C8AADD7" w:rsidR="00577B8D" w:rsidRPr="006C14E6" w:rsidRDefault="00577B8D" w:rsidP="006C14E6">
      <w:pPr>
        <w:rPr>
          <w:rFonts w:ascii="Arial" w:hAnsi="Arial" w:cs="Arial"/>
        </w:rPr>
      </w:pPr>
    </w:p>
    <w:p w14:paraId="11EDEBD9" w14:textId="3B0D5D04" w:rsidR="00577B8D" w:rsidRPr="006C14E6" w:rsidRDefault="00577B8D" w:rsidP="006C14E6">
      <w:pPr>
        <w:jc w:val="both"/>
        <w:rPr>
          <w:rFonts w:ascii="Arial" w:hAnsi="Arial" w:cs="Arial"/>
        </w:rPr>
      </w:pPr>
    </w:p>
    <w:p w14:paraId="3EC992E4" w14:textId="56150A2C" w:rsidR="00577B8D" w:rsidRPr="006C14E6" w:rsidRDefault="00577B8D" w:rsidP="00BF5604">
      <w:pPr>
        <w:rPr>
          <w:rFonts w:ascii="Arial" w:hAnsi="Arial" w:cs="Arial"/>
        </w:rPr>
      </w:pPr>
    </w:p>
    <w:p w14:paraId="00340F8F" w14:textId="68457EB2" w:rsidR="00577B8D" w:rsidRPr="006C14E6" w:rsidRDefault="00577B8D" w:rsidP="00BF5604">
      <w:pPr>
        <w:rPr>
          <w:rFonts w:ascii="Arial" w:hAnsi="Arial" w:cs="Arial"/>
        </w:rPr>
      </w:pPr>
      <w:bookmarkStart w:id="0" w:name="_GoBack"/>
      <w:bookmarkEnd w:id="0"/>
    </w:p>
    <w:p w14:paraId="4D1A50C6" w14:textId="0599A98E" w:rsidR="00577B8D" w:rsidRPr="006C14E6" w:rsidRDefault="00577B8D" w:rsidP="00BF5604">
      <w:pPr>
        <w:rPr>
          <w:rFonts w:ascii="Arial" w:hAnsi="Arial" w:cs="Arial"/>
        </w:rPr>
      </w:pPr>
    </w:p>
    <w:p w14:paraId="774C821F" w14:textId="77777777" w:rsidR="00807967" w:rsidRDefault="00807967" w:rsidP="00C30C70">
      <w:pPr>
        <w:spacing w:line="360" w:lineRule="auto"/>
        <w:rPr>
          <w:rFonts w:ascii="Arial" w:hAnsi="Arial" w:cs="Arial"/>
          <w:b/>
          <w:bCs/>
          <w:i/>
          <w:iCs/>
        </w:rPr>
      </w:pPr>
    </w:p>
    <w:p w14:paraId="24265DB8" w14:textId="5A939E02" w:rsidR="00F2126D" w:rsidRPr="006C14E6" w:rsidRDefault="00F2126D" w:rsidP="00C30C70">
      <w:pPr>
        <w:spacing w:line="360" w:lineRule="auto"/>
        <w:rPr>
          <w:rFonts w:ascii="Arial" w:hAnsi="Arial" w:cs="Arial"/>
          <w:b/>
          <w:bCs/>
          <w:i/>
          <w:iCs/>
        </w:rPr>
      </w:pPr>
      <w:r w:rsidRPr="006C14E6">
        <w:rPr>
          <w:rFonts w:ascii="Arial" w:hAnsi="Arial" w:cs="Arial"/>
          <w:b/>
          <w:bCs/>
          <w:i/>
          <w:iCs/>
        </w:rPr>
        <w:t>Assignment brief:</w:t>
      </w:r>
    </w:p>
    <w:p w14:paraId="111C4A2A" w14:textId="085045B7" w:rsidR="00F2126D" w:rsidRPr="00F2126D" w:rsidRDefault="00F2126D" w:rsidP="00C30C70">
      <w:pPr>
        <w:spacing w:line="360" w:lineRule="auto"/>
        <w:rPr>
          <w:rFonts w:ascii="Arial" w:hAnsi="Arial" w:cs="Arial"/>
          <w:b/>
          <w:bCs/>
          <w:i/>
          <w:iCs/>
        </w:rPr>
      </w:pPr>
      <w:r w:rsidRPr="00F2126D">
        <w:rPr>
          <w:rFonts w:ascii="Arial" w:hAnsi="Arial" w:cs="Arial"/>
          <w:b/>
          <w:bCs/>
          <w:i/>
          <w:iCs/>
        </w:rPr>
        <w:t xml:space="preserve">Prepare a report, based on what you have learned from the module, and </w:t>
      </w:r>
      <w:r w:rsidR="003103BB" w:rsidRPr="00F2126D">
        <w:rPr>
          <w:rFonts w:ascii="Arial" w:hAnsi="Arial" w:cs="Arial"/>
          <w:b/>
          <w:bCs/>
          <w:i/>
          <w:iCs/>
        </w:rPr>
        <w:t>analy</w:t>
      </w:r>
      <w:r w:rsidR="003103BB">
        <w:rPr>
          <w:rFonts w:ascii="Arial" w:hAnsi="Arial" w:cs="Arial"/>
          <w:b/>
          <w:bCs/>
          <w:i/>
          <w:iCs/>
        </w:rPr>
        <w:t>s</w:t>
      </w:r>
      <w:r w:rsidR="003103BB" w:rsidRPr="00F2126D">
        <w:rPr>
          <w:rFonts w:ascii="Arial" w:hAnsi="Arial" w:cs="Arial"/>
          <w:b/>
          <w:bCs/>
          <w:i/>
          <w:iCs/>
        </w:rPr>
        <w:t>e</w:t>
      </w:r>
      <w:r w:rsidRPr="00F2126D">
        <w:rPr>
          <w:rFonts w:ascii="Arial" w:hAnsi="Arial" w:cs="Arial"/>
          <w:b/>
          <w:bCs/>
          <w:i/>
          <w:iCs/>
        </w:rPr>
        <w:t xml:space="preserve"> the legal legislative risk that managers and employees need to consider in the hotel industry. Areas to consider are; liability, data protection, health and safety, food hygiene, risk management, licensing, including key provisions within </w:t>
      </w:r>
      <w:r w:rsidR="00C10FDA">
        <w:rPr>
          <w:rFonts w:ascii="Arial" w:hAnsi="Arial" w:cs="Arial"/>
          <w:b/>
          <w:bCs/>
          <w:i/>
          <w:iCs/>
        </w:rPr>
        <w:t xml:space="preserve">the </w:t>
      </w:r>
      <w:r w:rsidRPr="00F2126D">
        <w:rPr>
          <w:rFonts w:ascii="Arial" w:hAnsi="Arial" w:cs="Arial"/>
          <w:b/>
          <w:bCs/>
          <w:i/>
          <w:iCs/>
        </w:rPr>
        <w:t>Hotel Proprietors Act 1956.</w:t>
      </w:r>
    </w:p>
    <w:p w14:paraId="45321E04" w14:textId="77777777" w:rsidR="00F2126D" w:rsidRPr="006C14E6" w:rsidRDefault="00F2126D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24AEE25E" w14:textId="77777777" w:rsidR="00F2126D" w:rsidRPr="006C14E6" w:rsidRDefault="00F2126D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E650F56" w14:textId="77777777" w:rsidR="00602F38" w:rsidRDefault="00602F38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1F17507C" w14:textId="77777777" w:rsidR="00602F38" w:rsidRDefault="00602F38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28BAE332" w14:textId="160A2AC4" w:rsidR="003872DE" w:rsidRPr="006C14E6" w:rsidRDefault="003872DE" w:rsidP="00C30C70">
      <w:pPr>
        <w:spacing w:line="360" w:lineRule="auto"/>
        <w:rPr>
          <w:rFonts w:ascii="Arial" w:hAnsi="Arial" w:cs="Arial"/>
          <w:b/>
          <w:bCs/>
          <w:u w:val="single"/>
        </w:rPr>
      </w:pPr>
      <w:r w:rsidRPr="006C14E6">
        <w:rPr>
          <w:rFonts w:ascii="Arial" w:hAnsi="Arial" w:cs="Arial"/>
          <w:b/>
          <w:bCs/>
          <w:u w:val="single"/>
        </w:rPr>
        <w:t>Introduction</w:t>
      </w:r>
    </w:p>
    <w:p w14:paraId="730A5618" w14:textId="73B2543A" w:rsidR="00577B8D" w:rsidRPr="006C14E6" w:rsidRDefault="003872DE" w:rsidP="00C30C70">
      <w:pPr>
        <w:spacing w:line="360" w:lineRule="auto"/>
        <w:rPr>
          <w:rFonts w:ascii="Arial" w:hAnsi="Arial" w:cs="Arial"/>
        </w:rPr>
      </w:pPr>
      <w:r w:rsidRPr="006C14E6">
        <w:rPr>
          <w:rFonts w:ascii="Arial" w:hAnsi="Arial" w:cs="Arial"/>
          <w:b/>
          <w:bCs/>
          <w:u w:val="single"/>
        </w:rPr>
        <w:br/>
      </w:r>
      <w:r w:rsidR="00802018" w:rsidRPr="006C14E6">
        <w:rPr>
          <w:rFonts w:ascii="Arial" w:hAnsi="Arial" w:cs="Arial"/>
        </w:rPr>
        <w:t xml:space="preserve">In this assessment today I will use </w:t>
      </w:r>
      <w:r w:rsidR="0029562B" w:rsidRPr="006C14E6">
        <w:rPr>
          <w:rFonts w:ascii="Arial" w:hAnsi="Arial" w:cs="Arial"/>
        </w:rPr>
        <w:t xml:space="preserve">everything I learned until </w:t>
      </w:r>
      <w:r w:rsidR="00D8626A" w:rsidRPr="006C14E6">
        <w:rPr>
          <w:rFonts w:ascii="Arial" w:hAnsi="Arial" w:cs="Arial"/>
        </w:rPr>
        <w:t xml:space="preserve">now from my experience </w:t>
      </w:r>
      <w:r w:rsidR="000213B4" w:rsidRPr="006C14E6">
        <w:rPr>
          <w:rFonts w:ascii="Arial" w:hAnsi="Arial" w:cs="Arial"/>
        </w:rPr>
        <w:t xml:space="preserve">working in the hotel industry. I will </w:t>
      </w:r>
      <w:r w:rsidR="003103BB" w:rsidRPr="006C14E6">
        <w:rPr>
          <w:rFonts w:ascii="Arial" w:hAnsi="Arial" w:cs="Arial"/>
        </w:rPr>
        <w:t>analy</w:t>
      </w:r>
      <w:r w:rsidR="003103BB">
        <w:rPr>
          <w:rFonts w:ascii="Arial" w:hAnsi="Arial" w:cs="Arial"/>
        </w:rPr>
        <w:t>s</w:t>
      </w:r>
      <w:r w:rsidR="003103BB" w:rsidRPr="006C14E6">
        <w:rPr>
          <w:rFonts w:ascii="Arial" w:hAnsi="Arial" w:cs="Arial"/>
        </w:rPr>
        <w:t>e</w:t>
      </w:r>
      <w:r w:rsidR="000213B4" w:rsidRPr="006C14E6">
        <w:rPr>
          <w:rFonts w:ascii="Arial" w:hAnsi="Arial" w:cs="Arial"/>
        </w:rPr>
        <w:t xml:space="preserve"> </w:t>
      </w:r>
      <w:r w:rsidR="00000468" w:rsidRPr="006C14E6">
        <w:rPr>
          <w:rFonts w:ascii="Arial" w:hAnsi="Arial" w:cs="Arial"/>
        </w:rPr>
        <w:t xml:space="preserve">the legislative risks </w:t>
      </w:r>
      <w:r w:rsidR="00B93A9F" w:rsidRPr="006C14E6">
        <w:rPr>
          <w:rFonts w:ascii="Arial" w:hAnsi="Arial" w:cs="Arial"/>
        </w:rPr>
        <w:t>in the work</w:t>
      </w:r>
      <w:r w:rsidR="004C544A" w:rsidRPr="006C14E6">
        <w:rPr>
          <w:rFonts w:ascii="Arial" w:hAnsi="Arial" w:cs="Arial"/>
        </w:rPr>
        <w:t>place</w:t>
      </w:r>
      <w:r w:rsidR="00B15C42" w:rsidRPr="006C14E6">
        <w:rPr>
          <w:rFonts w:ascii="Arial" w:hAnsi="Arial" w:cs="Arial"/>
        </w:rPr>
        <w:t xml:space="preserve">, which the employees and employers </w:t>
      </w:r>
      <w:r w:rsidR="00A5303A" w:rsidRPr="006C14E6">
        <w:rPr>
          <w:rFonts w:ascii="Arial" w:hAnsi="Arial" w:cs="Arial"/>
        </w:rPr>
        <w:t xml:space="preserve">must predict and avoid in the hospitality. The </w:t>
      </w:r>
      <w:r w:rsidR="008572FA">
        <w:rPr>
          <w:rFonts w:ascii="Arial" w:hAnsi="Arial" w:cs="Arial"/>
        </w:rPr>
        <w:t xml:space="preserve">employer’s responsibility </w:t>
      </w:r>
      <w:r w:rsidR="00A5303A" w:rsidRPr="006C14E6">
        <w:rPr>
          <w:rFonts w:ascii="Arial" w:hAnsi="Arial" w:cs="Arial"/>
        </w:rPr>
        <w:t xml:space="preserve">is to provide </w:t>
      </w:r>
      <w:r w:rsidR="00C10FDA">
        <w:rPr>
          <w:rFonts w:ascii="Arial" w:hAnsi="Arial" w:cs="Arial"/>
        </w:rPr>
        <w:t xml:space="preserve">a </w:t>
      </w:r>
      <w:r w:rsidR="00A5303A" w:rsidRPr="006C14E6">
        <w:rPr>
          <w:rFonts w:ascii="Arial" w:hAnsi="Arial" w:cs="Arial"/>
        </w:rPr>
        <w:t>working safet</w:t>
      </w:r>
      <w:r w:rsidR="0065347B" w:rsidRPr="006C14E6">
        <w:rPr>
          <w:rFonts w:ascii="Arial" w:hAnsi="Arial" w:cs="Arial"/>
        </w:rPr>
        <w:t xml:space="preserve">y environment </w:t>
      </w:r>
      <w:r w:rsidR="00D61E00" w:rsidRPr="006C14E6">
        <w:rPr>
          <w:rFonts w:ascii="Arial" w:hAnsi="Arial" w:cs="Arial"/>
        </w:rPr>
        <w:t>and eliminate the hazard of accidents</w:t>
      </w:r>
      <w:r w:rsidR="00D23F98" w:rsidRPr="006C14E6">
        <w:rPr>
          <w:rFonts w:ascii="Arial" w:hAnsi="Arial" w:cs="Arial"/>
        </w:rPr>
        <w:t xml:space="preserve">, also the employees have strictly </w:t>
      </w:r>
      <w:r w:rsidR="00906981" w:rsidRPr="006C14E6">
        <w:rPr>
          <w:rFonts w:ascii="Arial" w:hAnsi="Arial" w:cs="Arial"/>
        </w:rPr>
        <w:t xml:space="preserve">and loyal </w:t>
      </w:r>
      <w:r w:rsidR="00D23F98" w:rsidRPr="006C14E6">
        <w:rPr>
          <w:rFonts w:ascii="Arial" w:hAnsi="Arial" w:cs="Arial"/>
        </w:rPr>
        <w:t>to follow the rules</w:t>
      </w:r>
      <w:r w:rsidR="00F25FDF" w:rsidRPr="006C14E6">
        <w:rPr>
          <w:rFonts w:ascii="Arial" w:hAnsi="Arial" w:cs="Arial"/>
        </w:rPr>
        <w:t>.</w:t>
      </w:r>
      <w:r w:rsidR="00F25FDF" w:rsidRPr="006C14E6">
        <w:rPr>
          <w:rFonts w:ascii="Arial" w:hAnsi="Arial" w:cs="Arial"/>
        </w:rPr>
        <w:br/>
        <w:t xml:space="preserve">The government creates laws and rules </w:t>
      </w:r>
      <w:r w:rsidR="00163172" w:rsidRPr="006C14E6">
        <w:rPr>
          <w:rFonts w:ascii="Arial" w:hAnsi="Arial" w:cs="Arial"/>
        </w:rPr>
        <w:t xml:space="preserve">that are strictly enforced </w:t>
      </w:r>
      <w:r w:rsidR="004C4B4F" w:rsidRPr="006C14E6">
        <w:rPr>
          <w:rFonts w:ascii="Arial" w:hAnsi="Arial" w:cs="Arial"/>
        </w:rPr>
        <w:t xml:space="preserve">in the system to provide </w:t>
      </w:r>
      <w:r w:rsidR="00411804" w:rsidRPr="006C14E6">
        <w:rPr>
          <w:rFonts w:ascii="Arial" w:hAnsi="Arial" w:cs="Arial"/>
        </w:rPr>
        <w:t>protection on both sides</w:t>
      </w:r>
      <w:r w:rsidR="00C20257" w:rsidRPr="006C14E6">
        <w:rPr>
          <w:rFonts w:ascii="Arial" w:hAnsi="Arial" w:cs="Arial"/>
        </w:rPr>
        <w:t xml:space="preserve">, in order to develop </w:t>
      </w:r>
      <w:r w:rsidR="00C10FDA">
        <w:rPr>
          <w:rFonts w:ascii="Arial" w:hAnsi="Arial" w:cs="Arial"/>
        </w:rPr>
        <w:t xml:space="preserve">a </w:t>
      </w:r>
      <w:r w:rsidR="00C20257" w:rsidRPr="006C14E6">
        <w:rPr>
          <w:rFonts w:ascii="Arial" w:hAnsi="Arial" w:cs="Arial"/>
        </w:rPr>
        <w:t xml:space="preserve">good relationship </w:t>
      </w:r>
      <w:r w:rsidR="00AB2557" w:rsidRPr="006C14E6">
        <w:rPr>
          <w:rFonts w:ascii="Arial" w:hAnsi="Arial" w:cs="Arial"/>
        </w:rPr>
        <w:t>between employers and employees.</w:t>
      </w:r>
    </w:p>
    <w:p w14:paraId="6EA30248" w14:textId="77777777" w:rsidR="00AB2557" w:rsidRPr="006C14E6" w:rsidRDefault="00AB2557" w:rsidP="00C30C70">
      <w:pPr>
        <w:spacing w:line="360" w:lineRule="auto"/>
        <w:rPr>
          <w:rFonts w:ascii="Arial" w:hAnsi="Arial" w:cs="Arial"/>
        </w:rPr>
      </w:pPr>
    </w:p>
    <w:p w14:paraId="0340C60F" w14:textId="66FAD0E3" w:rsidR="00577B8D" w:rsidRPr="006C14E6" w:rsidRDefault="00577B8D" w:rsidP="00C30C70">
      <w:pPr>
        <w:spacing w:line="360" w:lineRule="auto"/>
        <w:rPr>
          <w:rFonts w:ascii="Arial" w:hAnsi="Arial" w:cs="Arial"/>
        </w:rPr>
      </w:pPr>
    </w:p>
    <w:p w14:paraId="3F2C9173" w14:textId="2BD4B25C" w:rsidR="00577B8D" w:rsidRPr="006C14E6" w:rsidRDefault="00577B8D" w:rsidP="00C30C70">
      <w:pPr>
        <w:spacing w:line="360" w:lineRule="auto"/>
        <w:rPr>
          <w:rFonts w:ascii="Arial" w:hAnsi="Arial" w:cs="Arial"/>
        </w:rPr>
      </w:pPr>
    </w:p>
    <w:p w14:paraId="7E998974" w14:textId="77777777" w:rsidR="00485432" w:rsidRPr="006C14E6" w:rsidRDefault="00485432" w:rsidP="00C30C70">
      <w:pPr>
        <w:spacing w:line="360" w:lineRule="auto"/>
        <w:rPr>
          <w:rFonts w:ascii="Arial" w:hAnsi="Arial" w:cs="Arial"/>
        </w:rPr>
      </w:pPr>
    </w:p>
    <w:p w14:paraId="7E876291" w14:textId="77777777" w:rsidR="00D05B37" w:rsidRDefault="00D05B37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04AFB449" w14:textId="77777777" w:rsidR="00D05B37" w:rsidRDefault="00D05B37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291B190F" w14:textId="77777777" w:rsidR="00D05B37" w:rsidRDefault="00D05B37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175134BF" w14:textId="77777777" w:rsidR="00D05B37" w:rsidRDefault="00D05B37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297FAE17" w14:textId="77777777" w:rsidR="00D05B37" w:rsidRDefault="00D05B37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00CAA5B8" w14:textId="77777777" w:rsidR="00D05B37" w:rsidRDefault="00D05B37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775C8B2" w14:textId="77777777" w:rsidR="00D05B37" w:rsidRDefault="00D05B37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2105BF91" w14:textId="77777777" w:rsidR="00D05B37" w:rsidRDefault="00D05B37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4C1198A" w14:textId="77777777" w:rsidR="00D05B37" w:rsidRDefault="00D05B37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22E3497A" w14:textId="77777777" w:rsidR="00D05B37" w:rsidRDefault="00D05B37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37BA1BC4" w14:textId="77777777" w:rsidR="00D05B37" w:rsidRDefault="00D05B37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060C8C29" w14:textId="77777777" w:rsidR="00D05B37" w:rsidRDefault="00D05B37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33E8F5CE" w14:textId="77777777" w:rsidR="00D05B37" w:rsidRDefault="00D05B37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36F572BB" w14:textId="2A69B246" w:rsidR="00577B8D" w:rsidRPr="006C14E6" w:rsidRDefault="00577B8D" w:rsidP="00C30C70">
      <w:pPr>
        <w:spacing w:line="360" w:lineRule="auto"/>
        <w:rPr>
          <w:rFonts w:ascii="Arial" w:hAnsi="Arial" w:cs="Arial"/>
          <w:b/>
          <w:bCs/>
          <w:u w:val="single"/>
        </w:rPr>
      </w:pPr>
      <w:r w:rsidRPr="006C14E6">
        <w:rPr>
          <w:rFonts w:ascii="Arial" w:hAnsi="Arial" w:cs="Arial"/>
          <w:b/>
          <w:bCs/>
          <w:u w:val="single"/>
        </w:rPr>
        <w:t xml:space="preserve">What is </w:t>
      </w:r>
      <w:r w:rsidR="00B37F33" w:rsidRPr="006C14E6">
        <w:rPr>
          <w:rFonts w:ascii="Arial" w:hAnsi="Arial" w:cs="Arial"/>
          <w:b/>
          <w:bCs/>
          <w:u w:val="single"/>
        </w:rPr>
        <w:t xml:space="preserve">your </w:t>
      </w:r>
      <w:r w:rsidRPr="006C14E6">
        <w:rPr>
          <w:rFonts w:ascii="Arial" w:hAnsi="Arial" w:cs="Arial"/>
          <w:b/>
          <w:bCs/>
          <w:u w:val="single"/>
        </w:rPr>
        <w:t xml:space="preserve">understanding of data protection in the Hospitality </w:t>
      </w:r>
      <w:r w:rsidR="00B37F33" w:rsidRPr="006C14E6">
        <w:rPr>
          <w:rFonts w:ascii="Arial" w:hAnsi="Arial" w:cs="Arial"/>
          <w:b/>
          <w:bCs/>
          <w:u w:val="single"/>
        </w:rPr>
        <w:t>industry?</w:t>
      </w:r>
    </w:p>
    <w:p w14:paraId="6D92619C" w14:textId="77777777" w:rsidR="00485432" w:rsidRPr="006C14E6" w:rsidRDefault="00485432" w:rsidP="00C30C70">
      <w:pPr>
        <w:spacing w:line="360" w:lineRule="auto"/>
        <w:rPr>
          <w:rFonts w:ascii="Arial" w:hAnsi="Arial" w:cs="Arial"/>
        </w:rPr>
      </w:pPr>
    </w:p>
    <w:p w14:paraId="49C02F4B" w14:textId="79700CD3" w:rsidR="00962087" w:rsidRPr="0042237D" w:rsidRDefault="0042237D" w:rsidP="0042237D">
      <w:pPr>
        <w:spacing w:line="360" w:lineRule="auto"/>
        <w:rPr>
          <w:rFonts w:ascii="Arial" w:hAnsi="Arial" w:cs="Arial"/>
        </w:rPr>
      </w:pPr>
      <w:r w:rsidRPr="0042237D">
        <w:rPr>
          <w:rFonts w:ascii="Arial" w:hAnsi="Arial" w:cs="Arial"/>
        </w:rPr>
        <w:t>In terms of data protection</w:t>
      </w:r>
      <w:r w:rsidR="00C10FDA">
        <w:rPr>
          <w:rFonts w:ascii="Arial" w:hAnsi="Arial" w:cs="Arial"/>
        </w:rPr>
        <w:t>,</w:t>
      </w:r>
      <w:r w:rsidRPr="0042237D">
        <w:rPr>
          <w:rFonts w:ascii="Arial" w:hAnsi="Arial" w:cs="Arial"/>
        </w:rPr>
        <w:t xml:space="preserve"> there </w:t>
      </w:r>
      <w:r w:rsidR="00C10FDA">
        <w:rPr>
          <w:rFonts w:ascii="Arial" w:hAnsi="Arial" w:cs="Arial"/>
        </w:rPr>
        <w:t>are</w:t>
      </w:r>
      <w:r w:rsidRPr="0042237D">
        <w:rPr>
          <w:rFonts w:ascii="Arial" w:hAnsi="Arial" w:cs="Arial"/>
        </w:rPr>
        <w:t xml:space="preserve"> legal norms of legislation. Data Protection Act</w:t>
      </w:r>
      <w:r w:rsidR="00CB61A1">
        <w:rPr>
          <w:rFonts w:ascii="Arial" w:hAnsi="Arial" w:cs="Arial"/>
        </w:rPr>
        <w:t>(DPA)</w:t>
      </w:r>
      <w:r w:rsidRPr="0042237D">
        <w:rPr>
          <w:rFonts w:ascii="Arial" w:hAnsi="Arial" w:cs="Arial"/>
        </w:rPr>
        <w:t xml:space="preserve"> 1984, which is evaluated in </w:t>
      </w:r>
      <w:r w:rsidR="00C10FDA">
        <w:rPr>
          <w:rFonts w:ascii="Arial" w:hAnsi="Arial" w:cs="Arial"/>
        </w:rPr>
        <w:t xml:space="preserve">the </w:t>
      </w:r>
      <w:r w:rsidRPr="0042237D">
        <w:rPr>
          <w:rFonts w:ascii="Arial" w:hAnsi="Arial" w:cs="Arial"/>
        </w:rPr>
        <w:t xml:space="preserve">Data Protection Act </w:t>
      </w:r>
      <w:r w:rsidR="00CB61A1">
        <w:rPr>
          <w:rFonts w:ascii="Arial" w:hAnsi="Arial" w:cs="Arial"/>
        </w:rPr>
        <w:t>(DPA)</w:t>
      </w:r>
      <w:r w:rsidRPr="0042237D">
        <w:rPr>
          <w:rFonts w:ascii="Arial" w:hAnsi="Arial" w:cs="Arial"/>
        </w:rPr>
        <w:t>1998 to improve the customer</w:t>
      </w:r>
      <w:r w:rsidR="00C61D9B">
        <w:rPr>
          <w:rFonts w:ascii="Arial" w:hAnsi="Arial" w:cs="Arial"/>
        </w:rPr>
        <w:t>'</w:t>
      </w:r>
      <w:r w:rsidRPr="0042237D">
        <w:rPr>
          <w:rFonts w:ascii="Arial" w:hAnsi="Arial" w:cs="Arial"/>
        </w:rPr>
        <w:t>s service and their rights.</w:t>
      </w:r>
      <w:r>
        <w:rPr>
          <w:rFonts w:ascii="Arial" w:hAnsi="Arial" w:cs="Arial"/>
        </w:rPr>
        <w:br/>
      </w:r>
      <w:r w:rsidRPr="0042237D">
        <w:rPr>
          <w:rFonts w:ascii="Arial" w:hAnsi="Arial" w:cs="Arial"/>
        </w:rPr>
        <w:t>Act 1984 protect</w:t>
      </w:r>
      <w:r w:rsidR="00C61D9B">
        <w:rPr>
          <w:rFonts w:ascii="Arial" w:hAnsi="Arial" w:cs="Arial"/>
        </w:rPr>
        <w:t>s</w:t>
      </w:r>
      <w:r w:rsidRPr="0042237D">
        <w:rPr>
          <w:rFonts w:ascii="Arial" w:hAnsi="Arial" w:cs="Arial"/>
        </w:rPr>
        <w:t xml:space="preserve"> how the individual</w:t>
      </w:r>
      <w:r w:rsidR="00C61D9B">
        <w:rPr>
          <w:rFonts w:ascii="Arial" w:hAnsi="Arial" w:cs="Arial"/>
        </w:rPr>
        <w:t>'</w:t>
      </w:r>
      <w:r w:rsidRPr="0042237D">
        <w:rPr>
          <w:rFonts w:ascii="Arial" w:hAnsi="Arial" w:cs="Arial"/>
        </w:rPr>
        <w:t xml:space="preserve">s information is used by the organizations which </w:t>
      </w:r>
      <w:r w:rsidR="00A169CC">
        <w:rPr>
          <w:rFonts w:ascii="Arial" w:hAnsi="Arial" w:cs="Arial"/>
        </w:rPr>
        <w:t>are</w:t>
      </w:r>
      <w:r w:rsidRPr="0042237D">
        <w:rPr>
          <w:rFonts w:ascii="Arial" w:hAnsi="Arial" w:cs="Arial"/>
        </w:rPr>
        <w:t xml:space="preserve"> stored on computers.</w:t>
      </w:r>
      <w:r>
        <w:rPr>
          <w:rFonts w:ascii="Arial" w:hAnsi="Arial" w:cs="Arial"/>
        </w:rPr>
        <w:br/>
      </w:r>
      <w:r w:rsidRPr="0042237D">
        <w:rPr>
          <w:rFonts w:ascii="Arial" w:hAnsi="Arial" w:cs="Arial"/>
        </w:rPr>
        <w:t xml:space="preserve">The Act 1998 is enacted by the Parliament and is created protection for data which is used to identify a living person or information relating to individuals. It only covers </w:t>
      </w:r>
      <w:r w:rsidR="00A169CC">
        <w:rPr>
          <w:rFonts w:ascii="Arial" w:hAnsi="Arial" w:cs="Arial"/>
        </w:rPr>
        <w:t xml:space="preserve">the </w:t>
      </w:r>
      <w:r w:rsidRPr="0042237D">
        <w:rPr>
          <w:rFonts w:ascii="Arial" w:hAnsi="Arial" w:cs="Arial"/>
        </w:rPr>
        <w:t>United Kingdom and Northern Ireland. And its repealed with Protection Act 2018 which protect</w:t>
      </w:r>
      <w:r w:rsidR="00A169CC">
        <w:rPr>
          <w:rFonts w:ascii="Arial" w:hAnsi="Arial" w:cs="Arial"/>
        </w:rPr>
        <w:t>s</w:t>
      </w:r>
      <w:r w:rsidRPr="0042237D">
        <w:rPr>
          <w:rFonts w:ascii="Arial" w:hAnsi="Arial" w:cs="Arial"/>
        </w:rPr>
        <w:t xml:space="preserve"> the data from information leakage and the security of personal data.</w:t>
      </w:r>
      <w:r>
        <w:rPr>
          <w:rFonts w:ascii="Arial" w:hAnsi="Arial" w:cs="Arial"/>
        </w:rPr>
        <w:t xml:space="preserve"> </w:t>
      </w:r>
      <w:r w:rsidR="00962087" w:rsidRPr="006C14E6">
        <w:rPr>
          <w:rFonts w:ascii="Arial" w:hAnsi="Arial" w:cs="Arial"/>
        </w:rPr>
        <w:t xml:space="preserve">There is </w:t>
      </w:r>
      <w:r w:rsidR="00A169CC">
        <w:rPr>
          <w:rFonts w:ascii="Arial" w:hAnsi="Arial" w:cs="Arial"/>
        </w:rPr>
        <w:t xml:space="preserve">a </w:t>
      </w:r>
      <w:r w:rsidR="00962087" w:rsidRPr="006C14E6">
        <w:rPr>
          <w:rFonts w:ascii="Arial" w:hAnsi="Arial" w:cs="Arial"/>
        </w:rPr>
        <w:t xml:space="preserve">huge amount of personal data </w:t>
      </w:r>
      <w:r w:rsidR="00ED6907" w:rsidRPr="006C14E6">
        <w:rPr>
          <w:rFonts w:ascii="Arial" w:hAnsi="Arial" w:cs="Arial"/>
        </w:rPr>
        <w:t>in the ho</w:t>
      </w:r>
      <w:r w:rsidR="009831CA" w:rsidRPr="006C14E6">
        <w:rPr>
          <w:rFonts w:ascii="Arial" w:hAnsi="Arial" w:cs="Arial"/>
        </w:rPr>
        <w:t>spitality industry</w:t>
      </w:r>
      <w:r w:rsidR="00BB0679" w:rsidRPr="006C14E6">
        <w:rPr>
          <w:rFonts w:ascii="Arial" w:hAnsi="Arial" w:cs="Arial"/>
        </w:rPr>
        <w:t>.</w:t>
      </w:r>
      <w:r w:rsidR="004B1381" w:rsidRPr="006C14E6">
        <w:rPr>
          <w:rFonts w:ascii="Arial" w:hAnsi="Arial" w:cs="Arial"/>
        </w:rPr>
        <w:t xml:space="preserve"> </w:t>
      </w:r>
      <w:r w:rsidR="008C1ADA" w:rsidRPr="006C14E6">
        <w:rPr>
          <w:rFonts w:ascii="Arial" w:hAnsi="Arial" w:cs="Arial"/>
        </w:rPr>
        <w:t>Personal information, credit cards pass every day in the hotels</w:t>
      </w:r>
      <w:r w:rsidR="00E9167D">
        <w:rPr>
          <w:rFonts w:ascii="Arial" w:hAnsi="Arial" w:cs="Arial"/>
        </w:rPr>
        <w:t>,</w:t>
      </w:r>
      <w:r w:rsidR="00C36960">
        <w:rPr>
          <w:rFonts w:ascii="Arial" w:hAnsi="Arial" w:cs="Arial"/>
        </w:rPr>
        <w:t xml:space="preserve"> </w:t>
      </w:r>
      <w:r w:rsidR="008C1ADA" w:rsidRPr="006C14E6">
        <w:rPr>
          <w:rFonts w:ascii="Arial" w:hAnsi="Arial" w:cs="Arial"/>
        </w:rPr>
        <w:t>are very vulnerable to privacy breaches by the hotel industry.</w:t>
      </w:r>
      <w:r w:rsidR="000C6471" w:rsidRPr="006C14E6">
        <w:rPr>
          <w:rFonts w:ascii="Arial" w:hAnsi="Arial" w:cs="Arial"/>
        </w:rPr>
        <w:t xml:space="preserve"> </w:t>
      </w:r>
      <w:r w:rsidR="00BB0679" w:rsidRPr="006C14E6">
        <w:rPr>
          <w:rFonts w:ascii="Arial" w:hAnsi="Arial" w:cs="Arial"/>
        </w:rPr>
        <w:t>According to an article from 25 January 2019,</w:t>
      </w:r>
      <w:r w:rsidR="004E46B0" w:rsidRPr="006C14E6">
        <w:rPr>
          <w:rFonts w:ascii="Arial" w:hAnsi="Arial" w:cs="Arial"/>
        </w:rPr>
        <w:t xml:space="preserve"> </w:t>
      </w:r>
      <w:r w:rsidR="00BB0679" w:rsidRPr="006C14E6">
        <w:rPr>
          <w:rFonts w:ascii="Arial" w:hAnsi="Arial" w:cs="Arial"/>
        </w:rPr>
        <w:t>wrote by Matt B</w:t>
      </w:r>
      <w:r w:rsidR="001E61E3" w:rsidRPr="006C14E6">
        <w:rPr>
          <w:rFonts w:ascii="Arial" w:hAnsi="Arial" w:cs="Arial"/>
        </w:rPr>
        <w:t xml:space="preserve">urgess, the world’s </w:t>
      </w:r>
      <w:r w:rsidR="00EE50FF" w:rsidRPr="006C14E6">
        <w:rPr>
          <w:rFonts w:ascii="Arial" w:hAnsi="Arial" w:cs="Arial"/>
        </w:rPr>
        <w:t xml:space="preserve">strongest data protection </w:t>
      </w:r>
      <w:r w:rsidR="00415343" w:rsidRPr="006C14E6">
        <w:rPr>
          <w:rFonts w:ascii="Arial" w:hAnsi="Arial" w:cs="Arial"/>
        </w:rPr>
        <w:t xml:space="preserve">rules </w:t>
      </w:r>
      <w:r w:rsidR="000F1C09" w:rsidRPr="006C14E6">
        <w:rPr>
          <w:rFonts w:ascii="Arial" w:hAnsi="Arial" w:cs="Arial"/>
        </w:rPr>
        <w:t xml:space="preserve">start to </w:t>
      </w:r>
      <w:r w:rsidR="002203DF" w:rsidRPr="006C14E6">
        <w:rPr>
          <w:rFonts w:ascii="Arial" w:hAnsi="Arial" w:cs="Arial"/>
        </w:rPr>
        <w:t xml:space="preserve">take effect </w:t>
      </w:r>
      <w:r w:rsidR="005560FA">
        <w:rPr>
          <w:rFonts w:ascii="Arial" w:hAnsi="Arial" w:cs="Arial"/>
        </w:rPr>
        <w:t>in</w:t>
      </w:r>
      <w:r w:rsidR="00512BF8" w:rsidRPr="006C14E6">
        <w:rPr>
          <w:rFonts w:ascii="Arial" w:hAnsi="Arial" w:cs="Arial"/>
        </w:rPr>
        <w:t xml:space="preserve"> May 2018 and </w:t>
      </w:r>
      <w:r w:rsidR="00F4191A" w:rsidRPr="006C14E6">
        <w:rPr>
          <w:rFonts w:ascii="Arial" w:hAnsi="Arial" w:cs="Arial"/>
        </w:rPr>
        <w:t xml:space="preserve">obtained the name </w:t>
      </w:r>
      <w:r w:rsidR="00E0329F" w:rsidRPr="006C14E6">
        <w:rPr>
          <w:rFonts w:ascii="Arial" w:hAnsi="Arial" w:cs="Arial"/>
        </w:rPr>
        <w:t>“General Data Protection Regulation</w:t>
      </w:r>
      <w:r w:rsidR="00791D79">
        <w:rPr>
          <w:rFonts w:ascii="Arial" w:hAnsi="Arial" w:cs="Arial"/>
        </w:rPr>
        <w:t>”</w:t>
      </w:r>
      <w:r w:rsidR="004E46B0" w:rsidRPr="006C14E6">
        <w:rPr>
          <w:rFonts w:ascii="Arial" w:hAnsi="Arial" w:cs="Arial"/>
        </w:rPr>
        <w:t xml:space="preserve"> or other called GDPR.</w:t>
      </w:r>
      <w:r w:rsidR="00C174AD" w:rsidRPr="006C14E6">
        <w:rPr>
          <w:rFonts w:ascii="Arial" w:hAnsi="Arial" w:cs="Arial"/>
        </w:rPr>
        <w:t xml:space="preserve"> </w:t>
      </w:r>
      <w:r w:rsidR="00A35ED8" w:rsidRPr="006C14E6">
        <w:rPr>
          <w:rFonts w:ascii="Arial" w:hAnsi="Arial" w:cs="Arial"/>
        </w:rPr>
        <w:t>GDPR replace</w:t>
      </w:r>
      <w:r w:rsidR="00602FA4">
        <w:rPr>
          <w:rFonts w:ascii="Arial" w:hAnsi="Arial" w:cs="Arial"/>
        </w:rPr>
        <w:t>s</w:t>
      </w:r>
      <w:r w:rsidR="00A35ED8" w:rsidRPr="006C14E6">
        <w:rPr>
          <w:rFonts w:ascii="Arial" w:hAnsi="Arial" w:cs="Arial"/>
        </w:rPr>
        <w:t xml:space="preserve"> the </w:t>
      </w:r>
      <w:r w:rsidR="00490574" w:rsidRPr="006C14E6">
        <w:rPr>
          <w:rFonts w:ascii="Arial" w:hAnsi="Arial" w:cs="Arial"/>
          <w:lang w:val="en-US"/>
        </w:rPr>
        <w:t xml:space="preserve">above </w:t>
      </w:r>
      <w:r w:rsidR="00096559" w:rsidRPr="006C14E6">
        <w:rPr>
          <w:rFonts w:ascii="Arial" w:hAnsi="Arial" w:cs="Arial"/>
          <w:lang w:val="en-US"/>
        </w:rPr>
        <w:t>DPA</w:t>
      </w:r>
      <w:r w:rsidR="00DA4506" w:rsidRPr="006C14E6">
        <w:rPr>
          <w:rFonts w:ascii="Arial" w:hAnsi="Arial" w:cs="Arial"/>
          <w:lang w:val="en-US"/>
        </w:rPr>
        <w:t xml:space="preserve">, at the same time developing </w:t>
      </w:r>
      <w:r w:rsidR="00AB6025" w:rsidRPr="006C14E6">
        <w:rPr>
          <w:rFonts w:ascii="Arial" w:hAnsi="Arial" w:cs="Arial"/>
          <w:lang w:val="en-US"/>
        </w:rPr>
        <w:t>and modernize</w:t>
      </w:r>
      <w:r w:rsidR="00602FA4">
        <w:rPr>
          <w:rFonts w:ascii="Arial" w:hAnsi="Arial" w:cs="Arial"/>
          <w:lang w:val="en-US"/>
        </w:rPr>
        <w:t>s</w:t>
      </w:r>
      <w:r w:rsidR="00AB6025" w:rsidRPr="006C14E6">
        <w:rPr>
          <w:rFonts w:ascii="Arial" w:hAnsi="Arial" w:cs="Arial"/>
          <w:lang w:val="en-US"/>
        </w:rPr>
        <w:t xml:space="preserve"> them</w:t>
      </w:r>
      <w:r w:rsidR="005D3D16" w:rsidRPr="006C14E6">
        <w:rPr>
          <w:rFonts w:ascii="Arial" w:hAnsi="Arial" w:cs="Arial"/>
          <w:lang w:val="en-US"/>
        </w:rPr>
        <w:t>.</w:t>
      </w:r>
      <w:r w:rsidR="00BD798B" w:rsidRPr="006C14E6">
        <w:rPr>
          <w:rFonts w:ascii="Arial" w:hAnsi="Arial" w:cs="Arial"/>
          <w:lang w:val="en-US"/>
        </w:rPr>
        <w:br/>
        <w:t xml:space="preserve">Personal data </w:t>
      </w:r>
      <w:r w:rsidR="00BB622B">
        <w:rPr>
          <w:rFonts w:ascii="Arial" w:hAnsi="Arial" w:cs="Arial"/>
          <w:lang w:val="en-US"/>
        </w:rPr>
        <w:t xml:space="preserve">is collected only </w:t>
      </w:r>
      <w:r w:rsidR="00BD798B" w:rsidRPr="006C14E6">
        <w:rPr>
          <w:rFonts w:ascii="Arial" w:hAnsi="Arial" w:cs="Arial"/>
          <w:lang w:val="en-US"/>
        </w:rPr>
        <w:t>for specifi</w:t>
      </w:r>
      <w:r w:rsidR="0051320B" w:rsidRPr="006C14E6">
        <w:rPr>
          <w:rFonts w:ascii="Arial" w:hAnsi="Arial" w:cs="Arial"/>
          <w:lang w:val="en-US"/>
        </w:rPr>
        <w:t>ed</w:t>
      </w:r>
      <w:r w:rsidR="00BD798B" w:rsidRPr="006C14E6">
        <w:rPr>
          <w:rFonts w:ascii="Arial" w:hAnsi="Arial" w:cs="Arial"/>
          <w:lang w:val="en-US"/>
        </w:rPr>
        <w:t xml:space="preserve"> exp</w:t>
      </w:r>
      <w:r w:rsidR="00356B8A" w:rsidRPr="006C14E6">
        <w:rPr>
          <w:rFonts w:ascii="Arial" w:hAnsi="Arial" w:cs="Arial"/>
          <w:lang w:val="en-US"/>
        </w:rPr>
        <w:t xml:space="preserve">licit and legitimate purposes. They </w:t>
      </w:r>
      <w:r w:rsidR="00EA3643" w:rsidRPr="006C14E6">
        <w:rPr>
          <w:rFonts w:ascii="Arial" w:hAnsi="Arial" w:cs="Arial"/>
          <w:lang w:val="en-US"/>
        </w:rPr>
        <w:t>can’t</w:t>
      </w:r>
      <w:r w:rsidR="00356B8A" w:rsidRPr="006C14E6">
        <w:rPr>
          <w:rFonts w:ascii="Arial" w:hAnsi="Arial" w:cs="Arial"/>
          <w:lang w:val="en-US"/>
        </w:rPr>
        <w:t xml:space="preserve"> be further processed </w:t>
      </w:r>
      <w:r w:rsidR="00DE3A6C" w:rsidRPr="006C14E6">
        <w:rPr>
          <w:rFonts w:ascii="Arial" w:hAnsi="Arial" w:cs="Arial"/>
          <w:lang w:val="en-US"/>
        </w:rPr>
        <w:t xml:space="preserve">contrary to the originally announced </w:t>
      </w:r>
      <w:r w:rsidR="00043723" w:rsidRPr="006C14E6">
        <w:rPr>
          <w:rFonts w:ascii="Arial" w:hAnsi="Arial" w:cs="Arial"/>
          <w:lang w:val="en-US"/>
        </w:rPr>
        <w:t xml:space="preserve">goals without further </w:t>
      </w:r>
      <w:r w:rsidR="00EA3643" w:rsidRPr="006C14E6">
        <w:rPr>
          <w:rFonts w:ascii="Arial" w:hAnsi="Arial" w:cs="Arial"/>
          <w:lang w:val="en-US"/>
        </w:rPr>
        <w:t>consent</w:t>
      </w:r>
      <w:r w:rsidR="00671F51" w:rsidRPr="006C14E6">
        <w:rPr>
          <w:rFonts w:ascii="Arial" w:hAnsi="Arial" w:cs="Arial"/>
          <w:lang w:val="en-US"/>
        </w:rPr>
        <w:t>.</w:t>
      </w:r>
    </w:p>
    <w:p w14:paraId="23C8F2E9" w14:textId="20954AC2" w:rsidR="005D3D16" w:rsidRPr="006C14E6" w:rsidRDefault="004A3D15" w:rsidP="00C30C70">
      <w:pPr>
        <w:spacing w:line="360" w:lineRule="auto"/>
        <w:rPr>
          <w:rFonts w:ascii="Arial" w:hAnsi="Arial" w:cs="Arial"/>
          <w:lang w:val="en-US"/>
        </w:rPr>
      </w:pPr>
      <w:r w:rsidRPr="006C14E6">
        <w:rPr>
          <w:rFonts w:ascii="Arial" w:hAnsi="Arial" w:cs="Arial"/>
        </w:rPr>
        <w:t>“The EU's GDPR website says the legislation is designed to "harmoni</w:t>
      </w:r>
      <w:r w:rsidR="00602FA4">
        <w:rPr>
          <w:rFonts w:ascii="Arial" w:hAnsi="Arial" w:cs="Arial"/>
        </w:rPr>
        <w:t>z</w:t>
      </w:r>
      <w:r w:rsidRPr="006C14E6">
        <w:rPr>
          <w:rFonts w:ascii="Arial" w:hAnsi="Arial" w:cs="Arial"/>
        </w:rPr>
        <w:t>e" data privacy laws across Europe as well as give greater protection and rights to individuals</w:t>
      </w:r>
      <w:r w:rsidR="00C85548" w:rsidRPr="006C14E6">
        <w:rPr>
          <w:rFonts w:ascii="Arial" w:hAnsi="Arial" w:cs="Arial"/>
        </w:rPr>
        <w:t>.” (</w:t>
      </w:r>
      <w:r w:rsidR="00E909C7" w:rsidRPr="006C14E6">
        <w:rPr>
          <w:rFonts w:ascii="Arial" w:hAnsi="Arial" w:cs="Arial"/>
        </w:rPr>
        <w:t>Burgess,</w:t>
      </w:r>
      <w:r w:rsidR="00DE07F5" w:rsidRPr="006C14E6">
        <w:rPr>
          <w:rFonts w:ascii="Arial" w:hAnsi="Arial" w:cs="Arial"/>
        </w:rPr>
        <w:t>2019)</w:t>
      </w:r>
    </w:p>
    <w:p w14:paraId="4A0C9264" w14:textId="19036F50" w:rsidR="00DF0000" w:rsidRPr="006C14E6" w:rsidRDefault="00DF0000" w:rsidP="00C30C70">
      <w:pPr>
        <w:spacing w:line="360" w:lineRule="auto"/>
        <w:rPr>
          <w:rFonts w:ascii="Arial" w:hAnsi="Arial" w:cs="Arial"/>
        </w:rPr>
      </w:pPr>
    </w:p>
    <w:p w14:paraId="5428239B" w14:textId="77777777" w:rsidR="00485432" w:rsidRPr="006C14E6" w:rsidRDefault="00485432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2352700F" w14:textId="556A8E58" w:rsidR="00485432" w:rsidRDefault="00485432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73E3B4DC" w14:textId="019E5589" w:rsidR="006C14E6" w:rsidRDefault="006C14E6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324414C1" w14:textId="78DCFB7D" w:rsidR="006C14E6" w:rsidRDefault="006C14E6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50A8EBC6" w14:textId="77777777" w:rsidR="006C14E6" w:rsidRPr="006C14E6" w:rsidRDefault="006C14E6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04ED3FBE" w14:textId="77777777" w:rsidR="00130874" w:rsidRDefault="00130874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199D933F" w14:textId="77777777" w:rsidR="00130874" w:rsidRDefault="00130874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5E5AD6D0" w14:textId="77777777" w:rsidR="00130874" w:rsidRDefault="00130874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3D0C86A1" w14:textId="4D26A37D" w:rsidR="00577B8D" w:rsidRPr="006C14E6" w:rsidRDefault="00DE07F5" w:rsidP="00C30C70">
      <w:pPr>
        <w:spacing w:line="360" w:lineRule="auto"/>
        <w:rPr>
          <w:rFonts w:ascii="Arial" w:hAnsi="Arial" w:cs="Arial"/>
          <w:b/>
          <w:bCs/>
          <w:u w:val="single"/>
        </w:rPr>
      </w:pPr>
      <w:r w:rsidRPr="006C14E6">
        <w:rPr>
          <w:rFonts w:ascii="Arial" w:hAnsi="Arial" w:cs="Arial"/>
          <w:b/>
          <w:bCs/>
          <w:u w:val="single"/>
        </w:rPr>
        <w:lastRenderedPageBreak/>
        <w:t>What is health and safety in the workplace and why is this important?</w:t>
      </w:r>
    </w:p>
    <w:p w14:paraId="26814617" w14:textId="77777777" w:rsidR="00C800F1" w:rsidRPr="006C14E6" w:rsidRDefault="00C800F1" w:rsidP="00C30C70">
      <w:pPr>
        <w:spacing w:line="360" w:lineRule="auto"/>
        <w:rPr>
          <w:rFonts w:ascii="Arial" w:hAnsi="Arial" w:cs="Arial"/>
        </w:rPr>
      </w:pPr>
    </w:p>
    <w:p w14:paraId="1079658B" w14:textId="090A8B53" w:rsidR="00263026" w:rsidRPr="006C14E6" w:rsidRDefault="00B96C0E" w:rsidP="00263026">
      <w:pPr>
        <w:spacing w:line="360" w:lineRule="auto"/>
        <w:rPr>
          <w:rFonts w:ascii="Arial" w:hAnsi="Arial" w:cs="Arial"/>
        </w:rPr>
      </w:pPr>
      <w:r w:rsidRPr="006C14E6">
        <w:rPr>
          <w:rFonts w:ascii="Arial" w:hAnsi="Arial" w:cs="Arial"/>
        </w:rPr>
        <w:t>Health and safety in the workplace</w:t>
      </w:r>
      <w:r w:rsidR="00DD08A8" w:rsidRPr="006C14E6">
        <w:rPr>
          <w:rFonts w:ascii="Arial" w:hAnsi="Arial" w:cs="Arial"/>
        </w:rPr>
        <w:t xml:space="preserve"> </w:t>
      </w:r>
      <w:r w:rsidR="00570B4A" w:rsidRPr="006C14E6">
        <w:rPr>
          <w:rFonts w:ascii="Arial" w:hAnsi="Arial" w:cs="Arial"/>
        </w:rPr>
        <w:t>are</w:t>
      </w:r>
      <w:r w:rsidR="00F324B2" w:rsidRPr="006C14E6">
        <w:rPr>
          <w:rFonts w:ascii="Arial" w:hAnsi="Arial" w:cs="Arial"/>
        </w:rPr>
        <w:t xml:space="preserve"> </w:t>
      </w:r>
      <w:r w:rsidRPr="006C14E6">
        <w:rPr>
          <w:rFonts w:ascii="Arial" w:hAnsi="Arial" w:cs="Arial"/>
        </w:rPr>
        <w:t xml:space="preserve">important </w:t>
      </w:r>
      <w:r w:rsidR="00F324B2" w:rsidRPr="006C14E6">
        <w:rPr>
          <w:rFonts w:ascii="Arial" w:hAnsi="Arial" w:cs="Arial"/>
        </w:rPr>
        <w:t xml:space="preserve">to make sure </w:t>
      </w:r>
      <w:r w:rsidR="002824A0" w:rsidRPr="006C14E6">
        <w:rPr>
          <w:rFonts w:ascii="Arial" w:hAnsi="Arial" w:cs="Arial"/>
        </w:rPr>
        <w:t xml:space="preserve">employees </w:t>
      </w:r>
      <w:r w:rsidR="00F324B2" w:rsidRPr="006C14E6">
        <w:rPr>
          <w:rFonts w:ascii="Arial" w:hAnsi="Arial" w:cs="Arial"/>
        </w:rPr>
        <w:t xml:space="preserve">are protected and </w:t>
      </w:r>
      <w:r w:rsidR="00AE1957" w:rsidRPr="006C14E6">
        <w:rPr>
          <w:rFonts w:ascii="Arial" w:hAnsi="Arial" w:cs="Arial"/>
        </w:rPr>
        <w:t xml:space="preserve">aware </w:t>
      </w:r>
      <w:r w:rsidR="00602FA4">
        <w:rPr>
          <w:rFonts w:ascii="Arial" w:hAnsi="Arial" w:cs="Arial"/>
        </w:rPr>
        <w:t>of</w:t>
      </w:r>
      <w:r w:rsidR="00A32295" w:rsidRPr="006C14E6">
        <w:rPr>
          <w:rFonts w:ascii="Arial" w:hAnsi="Arial" w:cs="Arial"/>
        </w:rPr>
        <w:t xml:space="preserve"> an</w:t>
      </w:r>
      <w:r w:rsidR="00764C22">
        <w:rPr>
          <w:rFonts w:ascii="Arial" w:hAnsi="Arial" w:cs="Arial"/>
        </w:rPr>
        <w:t>y</w:t>
      </w:r>
      <w:r w:rsidR="00A32295" w:rsidRPr="006C14E6">
        <w:rPr>
          <w:rFonts w:ascii="Arial" w:hAnsi="Arial" w:cs="Arial"/>
        </w:rPr>
        <w:t xml:space="preserve"> of the risks at work, to make </w:t>
      </w:r>
      <w:r w:rsidR="005E20CE" w:rsidRPr="006C14E6">
        <w:rPr>
          <w:rFonts w:ascii="Arial" w:hAnsi="Arial" w:cs="Arial"/>
        </w:rPr>
        <w:t xml:space="preserve">them </w:t>
      </w:r>
      <w:r w:rsidR="00A32295" w:rsidRPr="006C14E6">
        <w:rPr>
          <w:rFonts w:ascii="Arial" w:hAnsi="Arial" w:cs="Arial"/>
        </w:rPr>
        <w:t xml:space="preserve">sure </w:t>
      </w:r>
      <w:r w:rsidR="00CA38AA" w:rsidRPr="006C14E6">
        <w:rPr>
          <w:rFonts w:ascii="Arial" w:hAnsi="Arial" w:cs="Arial"/>
        </w:rPr>
        <w:t>the</w:t>
      </w:r>
      <w:r w:rsidR="00920C88" w:rsidRPr="006C14E6">
        <w:rPr>
          <w:rFonts w:ascii="Arial" w:hAnsi="Arial" w:cs="Arial"/>
        </w:rPr>
        <w:t xml:space="preserve">y can work in </w:t>
      </w:r>
      <w:r w:rsidR="00764C22">
        <w:rPr>
          <w:rFonts w:ascii="Arial" w:hAnsi="Arial" w:cs="Arial"/>
        </w:rPr>
        <w:t xml:space="preserve">a </w:t>
      </w:r>
      <w:r w:rsidR="00920C88" w:rsidRPr="006C14E6">
        <w:rPr>
          <w:rFonts w:ascii="Arial" w:hAnsi="Arial" w:cs="Arial"/>
        </w:rPr>
        <w:t xml:space="preserve">safe </w:t>
      </w:r>
      <w:r w:rsidR="00C800F1" w:rsidRPr="006C14E6">
        <w:rPr>
          <w:rFonts w:ascii="Arial" w:hAnsi="Arial" w:cs="Arial"/>
        </w:rPr>
        <w:t xml:space="preserve">and secure </w:t>
      </w:r>
      <w:r w:rsidR="00920C88" w:rsidRPr="006C14E6">
        <w:rPr>
          <w:rFonts w:ascii="Arial" w:hAnsi="Arial" w:cs="Arial"/>
        </w:rPr>
        <w:t>environment</w:t>
      </w:r>
      <w:r w:rsidR="005E20CE" w:rsidRPr="006C14E6">
        <w:rPr>
          <w:rFonts w:ascii="Arial" w:hAnsi="Arial" w:cs="Arial"/>
        </w:rPr>
        <w:t>.</w:t>
      </w:r>
      <w:r w:rsidR="00F914ED" w:rsidRPr="006C14E6">
        <w:rPr>
          <w:rFonts w:ascii="Arial" w:hAnsi="Arial" w:cs="Arial"/>
        </w:rPr>
        <w:t xml:space="preserve"> That’s why </w:t>
      </w:r>
      <w:r w:rsidR="000E4D5B">
        <w:rPr>
          <w:rFonts w:ascii="Arial" w:hAnsi="Arial" w:cs="Arial"/>
        </w:rPr>
        <w:t>i</w:t>
      </w:r>
      <w:r w:rsidR="00775A4B">
        <w:rPr>
          <w:rFonts w:ascii="Arial" w:hAnsi="Arial" w:cs="Arial"/>
        </w:rPr>
        <w:t>t</w:t>
      </w:r>
      <w:r w:rsidR="000E4D5B">
        <w:rPr>
          <w:rFonts w:ascii="Arial" w:hAnsi="Arial" w:cs="Arial"/>
        </w:rPr>
        <w:t xml:space="preserve"> </w:t>
      </w:r>
      <w:r w:rsidR="00BB3BB3" w:rsidRPr="006C14E6">
        <w:rPr>
          <w:rFonts w:ascii="Arial" w:hAnsi="Arial" w:cs="Arial"/>
        </w:rPr>
        <w:t>create</w:t>
      </w:r>
      <w:r w:rsidR="00775A4B">
        <w:rPr>
          <w:rFonts w:ascii="Arial" w:hAnsi="Arial" w:cs="Arial"/>
        </w:rPr>
        <w:t xml:space="preserve">s </w:t>
      </w:r>
      <w:r w:rsidR="00BB3BB3" w:rsidRPr="006C14E6">
        <w:rPr>
          <w:rFonts w:ascii="Arial" w:hAnsi="Arial" w:cs="Arial"/>
        </w:rPr>
        <w:t>Health and safety law</w:t>
      </w:r>
      <w:r w:rsidR="00C7290A">
        <w:rPr>
          <w:rFonts w:ascii="Arial" w:hAnsi="Arial" w:cs="Arial"/>
        </w:rPr>
        <w:t>s</w:t>
      </w:r>
      <w:r w:rsidR="00BB3BB3" w:rsidRPr="006C14E6">
        <w:rPr>
          <w:rFonts w:ascii="Arial" w:hAnsi="Arial" w:cs="Arial"/>
        </w:rPr>
        <w:t>.</w:t>
      </w:r>
      <w:r w:rsidR="002824A0" w:rsidRPr="006C14E6">
        <w:rPr>
          <w:rFonts w:ascii="Arial" w:hAnsi="Arial" w:cs="Arial"/>
        </w:rPr>
        <w:t xml:space="preserve"> </w:t>
      </w:r>
      <w:r w:rsidR="00FC4DA7" w:rsidRPr="006C14E6">
        <w:rPr>
          <w:rFonts w:ascii="Arial" w:hAnsi="Arial" w:cs="Arial"/>
        </w:rPr>
        <w:t>Health and Safety E</w:t>
      </w:r>
      <w:r w:rsidR="0058792B" w:rsidRPr="006C14E6">
        <w:rPr>
          <w:rFonts w:ascii="Arial" w:hAnsi="Arial" w:cs="Arial"/>
        </w:rPr>
        <w:t xml:space="preserve">xecutive agency also called </w:t>
      </w:r>
      <w:r w:rsidR="00991351" w:rsidRPr="006C14E6">
        <w:rPr>
          <w:rFonts w:ascii="Arial" w:hAnsi="Arial" w:cs="Arial"/>
        </w:rPr>
        <w:t>HSE and the local authorities enforce</w:t>
      </w:r>
      <w:r w:rsidR="00850943" w:rsidRPr="006C14E6">
        <w:rPr>
          <w:rFonts w:ascii="Arial" w:hAnsi="Arial" w:cs="Arial"/>
        </w:rPr>
        <w:t>,</w:t>
      </w:r>
      <w:r w:rsidR="00025476" w:rsidRPr="006C14E6">
        <w:rPr>
          <w:rFonts w:ascii="Arial" w:hAnsi="Arial" w:cs="Arial"/>
        </w:rPr>
        <w:t xml:space="preserve"> </w:t>
      </w:r>
      <w:r w:rsidR="00850943" w:rsidRPr="006C14E6">
        <w:rPr>
          <w:rFonts w:ascii="Arial" w:hAnsi="Arial" w:cs="Arial"/>
        </w:rPr>
        <w:t>regulate</w:t>
      </w:r>
      <w:r w:rsidR="00C7290A">
        <w:rPr>
          <w:rFonts w:ascii="Arial" w:hAnsi="Arial" w:cs="Arial"/>
        </w:rPr>
        <w:t>s</w:t>
      </w:r>
      <w:r w:rsidR="00850943" w:rsidRPr="006C14E6">
        <w:rPr>
          <w:rFonts w:ascii="Arial" w:hAnsi="Arial" w:cs="Arial"/>
        </w:rPr>
        <w:t xml:space="preserve"> and encourage</w:t>
      </w:r>
      <w:r w:rsidR="00C7290A">
        <w:rPr>
          <w:rFonts w:ascii="Arial" w:hAnsi="Arial" w:cs="Arial"/>
        </w:rPr>
        <w:t>s</w:t>
      </w:r>
      <w:r w:rsidR="00850943" w:rsidRPr="006C14E6">
        <w:rPr>
          <w:rFonts w:ascii="Arial" w:hAnsi="Arial" w:cs="Arial"/>
        </w:rPr>
        <w:t xml:space="preserve"> the law </w:t>
      </w:r>
      <w:r w:rsidR="00C02E32" w:rsidRPr="006C14E6">
        <w:rPr>
          <w:rFonts w:ascii="Arial" w:hAnsi="Arial" w:cs="Arial"/>
        </w:rPr>
        <w:t>depending on the location,</w:t>
      </w:r>
      <w:r w:rsidR="00025476" w:rsidRPr="006C14E6">
        <w:rPr>
          <w:rFonts w:ascii="Arial" w:hAnsi="Arial" w:cs="Arial"/>
        </w:rPr>
        <w:t xml:space="preserve"> </w:t>
      </w:r>
      <w:r w:rsidR="00C02E32" w:rsidRPr="006C14E6">
        <w:rPr>
          <w:rFonts w:ascii="Arial" w:hAnsi="Arial" w:cs="Arial"/>
        </w:rPr>
        <w:t>the t</w:t>
      </w:r>
      <w:r w:rsidR="00025476" w:rsidRPr="006C14E6">
        <w:rPr>
          <w:rFonts w:ascii="Arial" w:hAnsi="Arial" w:cs="Arial"/>
        </w:rPr>
        <w:t>hreat, the work activity</w:t>
      </w:r>
      <w:r w:rsidR="000207A7">
        <w:rPr>
          <w:rFonts w:ascii="Arial" w:hAnsi="Arial" w:cs="Arial"/>
        </w:rPr>
        <w:t>,</w:t>
      </w:r>
      <w:r w:rsidR="00025476" w:rsidRPr="006C14E6">
        <w:rPr>
          <w:rFonts w:ascii="Arial" w:hAnsi="Arial" w:cs="Arial"/>
        </w:rPr>
        <w:t xml:space="preserve"> and </w:t>
      </w:r>
      <w:r w:rsidR="000207A7">
        <w:rPr>
          <w:rFonts w:ascii="Arial" w:hAnsi="Arial" w:cs="Arial"/>
        </w:rPr>
        <w:t xml:space="preserve">the </w:t>
      </w:r>
      <w:r w:rsidR="00025476" w:rsidRPr="006C14E6">
        <w:rPr>
          <w:rFonts w:ascii="Arial" w:hAnsi="Arial" w:cs="Arial"/>
        </w:rPr>
        <w:t xml:space="preserve">sector. </w:t>
      </w:r>
      <w:r w:rsidR="002824A0" w:rsidRPr="006C14E6">
        <w:rPr>
          <w:rFonts w:ascii="Arial" w:hAnsi="Arial" w:cs="Arial"/>
        </w:rPr>
        <w:t>The law cover</w:t>
      </w:r>
      <w:r w:rsidR="003A4D1B" w:rsidRPr="006C14E6">
        <w:rPr>
          <w:rFonts w:ascii="Arial" w:hAnsi="Arial" w:cs="Arial"/>
        </w:rPr>
        <w:t xml:space="preserve">s Health and Safety </w:t>
      </w:r>
      <w:r w:rsidR="00114455" w:rsidRPr="006C14E6">
        <w:rPr>
          <w:rFonts w:ascii="Arial" w:hAnsi="Arial" w:cs="Arial"/>
        </w:rPr>
        <w:t xml:space="preserve">etc. </w:t>
      </w:r>
      <w:r w:rsidR="003A4D1B" w:rsidRPr="006C14E6">
        <w:rPr>
          <w:rFonts w:ascii="Arial" w:hAnsi="Arial" w:cs="Arial"/>
        </w:rPr>
        <w:t xml:space="preserve">Act </w:t>
      </w:r>
      <w:r w:rsidR="007755F0" w:rsidRPr="006C14E6">
        <w:rPr>
          <w:rFonts w:ascii="Arial" w:hAnsi="Arial" w:cs="Arial"/>
        </w:rPr>
        <w:t>1974</w:t>
      </w:r>
      <w:r w:rsidR="00A20603" w:rsidRPr="006C14E6">
        <w:rPr>
          <w:rFonts w:ascii="Arial" w:hAnsi="Arial" w:cs="Arial"/>
        </w:rPr>
        <w:t xml:space="preserve"> also called </w:t>
      </w:r>
      <w:r w:rsidR="00B82492" w:rsidRPr="006C14E6">
        <w:rPr>
          <w:rFonts w:ascii="Arial" w:hAnsi="Arial" w:cs="Arial"/>
        </w:rPr>
        <w:t xml:space="preserve">HASAWA. </w:t>
      </w:r>
      <w:r w:rsidR="00BA26F5">
        <w:rPr>
          <w:rFonts w:ascii="Arial" w:hAnsi="Arial" w:cs="Arial"/>
        </w:rPr>
        <w:t>T</w:t>
      </w:r>
      <w:r w:rsidR="00EA777B" w:rsidRPr="00EA777B">
        <w:rPr>
          <w:rFonts w:ascii="Arial" w:hAnsi="Arial" w:cs="Arial"/>
        </w:rPr>
        <w:t>h</w:t>
      </w:r>
      <w:r w:rsidR="00BA26F5">
        <w:rPr>
          <w:rFonts w:ascii="Arial" w:hAnsi="Arial" w:cs="Arial"/>
        </w:rPr>
        <w:t>e</w:t>
      </w:r>
      <w:r w:rsidR="000207A7">
        <w:rPr>
          <w:rFonts w:ascii="Arial" w:hAnsi="Arial" w:cs="Arial"/>
        </w:rPr>
        <w:t>r</w:t>
      </w:r>
      <w:r w:rsidR="00BA26F5">
        <w:rPr>
          <w:rFonts w:ascii="Arial" w:hAnsi="Arial" w:cs="Arial"/>
        </w:rPr>
        <w:t xml:space="preserve">e </w:t>
      </w:r>
      <w:r w:rsidR="00EA777B" w:rsidRPr="00EA777B">
        <w:rPr>
          <w:rFonts w:ascii="Arial" w:hAnsi="Arial" w:cs="Arial"/>
        </w:rPr>
        <w:t xml:space="preserve">is an </w:t>
      </w:r>
      <w:r w:rsidR="00E72EA7">
        <w:rPr>
          <w:rFonts w:ascii="Arial" w:hAnsi="Arial" w:cs="Arial"/>
        </w:rPr>
        <w:t>A</w:t>
      </w:r>
      <w:r w:rsidR="00EA777B" w:rsidRPr="00EA777B">
        <w:rPr>
          <w:rFonts w:ascii="Arial" w:hAnsi="Arial" w:cs="Arial"/>
        </w:rPr>
        <w:t xml:space="preserve">ct created by Secretary of State Michael Foot in 1974, which sets out the rules for safety and health at work and their implementation </w:t>
      </w:r>
      <w:r w:rsidR="00EA777B">
        <w:rPr>
          <w:rFonts w:ascii="Arial" w:hAnsi="Arial" w:cs="Arial"/>
        </w:rPr>
        <w:t>within</w:t>
      </w:r>
      <w:r w:rsidR="00EA777B" w:rsidRPr="00EA777B">
        <w:rPr>
          <w:rFonts w:ascii="Arial" w:hAnsi="Arial" w:cs="Arial"/>
        </w:rPr>
        <w:t xml:space="preserve"> </w:t>
      </w:r>
      <w:r w:rsidR="00AA502C">
        <w:rPr>
          <w:rFonts w:ascii="Arial" w:hAnsi="Arial" w:cs="Arial"/>
        </w:rPr>
        <w:t xml:space="preserve">the </w:t>
      </w:r>
      <w:r w:rsidR="00EA777B" w:rsidRPr="00EA777B">
        <w:rPr>
          <w:rFonts w:ascii="Arial" w:hAnsi="Arial" w:cs="Arial"/>
        </w:rPr>
        <w:t>UK.</w:t>
      </w:r>
      <w:r w:rsidR="00EA777B">
        <w:rPr>
          <w:rFonts w:ascii="Arial" w:hAnsi="Arial" w:cs="Arial"/>
        </w:rPr>
        <w:t xml:space="preserve"> </w:t>
      </w:r>
      <w:r w:rsidR="003D1B6B" w:rsidRPr="006C14E6">
        <w:rPr>
          <w:rFonts w:ascii="Arial" w:hAnsi="Arial" w:cs="Arial"/>
        </w:rPr>
        <w:t xml:space="preserve">The Act is created to protect the </w:t>
      </w:r>
      <w:r w:rsidR="002A3DBF" w:rsidRPr="006C14E6">
        <w:rPr>
          <w:rFonts w:ascii="Arial" w:hAnsi="Arial" w:cs="Arial"/>
        </w:rPr>
        <w:t>people’s</w:t>
      </w:r>
      <w:r w:rsidR="003D1B6B" w:rsidRPr="006C14E6">
        <w:rPr>
          <w:rFonts w:ascii="Arial" w:hAnsi="Arial" w:cs="Arial"/>
        </w:rPr>
        <w:t xml:space="preserve"> health and safety at work and against the risks related with the </w:t>
      </w:r>
      <w:r w:rsidR="002A3DBF" w:rsidRPr="006C14E6">
        <w:rPr>
          <w:rFonts w:ascii="Arial" w:hAnsi="Arial" w:cs="Arial"/>
        </w:rPr>
        <w:t xml:space="preserve">work </w:t>
      </w:r>
      <w:r w:rsidR="003D1B6B" w:rsidRPr="006C14E6">
        <w:rPr>
          <w:rFonts w:ascii="Arial" w:hAnsi="Arial" w:cs="Arial"/>
        </w:rPr>
        <w:t>activities.</w:t>
      </w:r>
      <w:r w:rsidR="00FB4842" w:rsidRPr="006C14E6">
        <w:rPr>
          <w:rFonts w:ascii="Arial" w:hAnsi="Arial" w:cs="Arial"/>
        </w:rPr>
        <w:br/>
      </w:r>
      <w:r w:rsidR="00263026" w:rsidRPr="006C14E6">
        <w:rPr>
          <w:rFonts w:ascii="Arial" w:hAnsi="Arial" w:cs="Arial"/>
        </w:rPr>
        <w:t xml:space="preserve">The employers must tell the employee about all the risks </w:t>
      </w:r>
      <w:r w:rsidR="00AA502C">
        <w:rPr>
          <w:rFonts w:ascii="Arial" w:hAnsi="Arial" w:cs="Arial"/>
        </w:rPr>
        <w:t xml:space="preserve">to </w:t>
      </w:r>
      <w:r w:rsidR="00263026" w:rsidRPr="006C14E6">
        <w:rPr>
          <w:rFonts w:ascii="Arial" w:hAnsi="Arial" w:cs="Arial"/>
        </w:rPr>
        <w:t>form the working practi</w:t>
      </w:r>
      <w:r w:rsidR="00AA502C">
        <w:rPr>
          <w:rFonts w:ascii="Arial" w:hAnsi="Arial" w:cs="Arial"/>
        </w:rPr>
        <w:t>c</w:t>
      </w:r>
      <w:r w:rsidR="00263026" w:rsidRPr="006C14E6">
        <w:rPr>
          <w:rFonts w:ascii="Arial" w:hAnsi="Arial" w:cs="Arial"/>
        </w:rPr>
        <w:t xml:space="preserve">e and equipment, give information about what is done to protect the employee from this risks, give induction what to do in </w:t>
      </w:r>
      <w:r w:rsidR="00AA502C">
        <w:rPr>
          <w:rFonts w:ascii="Arial" w:hAnsi="Arial" w:cs="Arial"/>
        </w:rPr>
        <w:t xml:space="preserve">an </w:t>
      </w:r>
      <w:r w:rsidR="00263026" w:rsidRPr="006C14E6">
        <w:rPr>
          <w:rFonts w:ascii="Arial" w:hAnsi="Arial" w:cs="Arial"/>
        </w:rPr>
        <w:t>emergency and in case how to get medical help and to provide the certain protective equipment.</w:t>
      </w:r>
    </w:p>
    <w:p w14:paraId="53A87184" w14:textId="0017BE3B" w:rsidR="00856FC9" w:rsidRPr="006C14E6" w:rsidRDefault="00856FC9" w:rsidP="00C30C70">
      <w:pPr>
        <w:spacing w:line="360" w:lineRule="auto"/>
        <w:rPr>
          <w:rFonts w:ascii="Arial" w:hAnsi="Arial" w:cs="Arial"/>
        </w:rPr>
      </w:pPr>
    </w:p>
    <w:tbl>
      <w:tblPr>
        <w:tblStyle w:val="a9"/>
        <w:tblW w:w="9198" w:type="dxa"/>
        <w:tblBorders>
          <w:top w:val="none" w:sz="0" w:space="0" w:color="auto"/>
          <w:left w:val="none" w:sz="0" w:space="0" w:color="auto"/>
          <w:right w:val="none" w:sz="0" w:space="0" w:color="auto"/>
          <w:insideH w:val="double" w:sz="4" w:space="0" w:color="auto"/>
          <w:insideV w:val="double" w:sz="4" w:space="0" w:color="auto"/>
        </w:tblBorders>
        <w:tblLook w:val="04A0" w:firstRow="1" w:lastRow="0" w:firstColumn="1" w:lastColumn="0" w:noHBand="0" w:noVBand="1"/>
        <w:tblCaption w:val="Health and Safety at work "/>
      </w:tblPr>
      <w:tblGrid>
        <w:gridCol w:w="4599"/>
        <w:gridCol w:w="4599"/>
      </w:tblGrid>
      <w:tr w:rsidR="00893DD4" w14:paraId="2E92F0BF" w14:textId="77777777" w:rsidTr="00B67287">
        <w:trPr>
          <w:trHeight w:val="776"/>
        </w:trPr>
        <w:tc>
          <w:tcPr>
            <w:tcW w:w="9198" w:type="dxa"/>
            <w:gridSpan w:val="2"/>
          </w:tcPr>
          <w:p w14:paraId="676526EB" w14:textId="39A4CAE1" w:rsidR="00893DD4" w:rsidRPr="00C54417" w:rsidRDefault="00893DD4" w:rsidP="00C30C70">
            <w:pPr>
              <w:spacing w:line="360" w:lineRule="auto"/>
              <w:rPr>
                <w:rFonts w:ascii="Arial" w:hAnsi="Arial" w:cs="Arial"/>
                <w:sz w:val="32"/>
                <w:szCs w:val="32"/>
              </w:rPr>
            </w:pPr>
            <w:r w:rsidRPr="00C54417">
              <w:rPr>
                <w:rFonts w:ascii="Arial" w:hAnsi="Arial" w:cs="Arial"/>
                <w:sz w:val="32"/>
                <w:szCs w:val="32"/>
              </w:rPr>
              <w:t xml:space="preserve">Health and Safety at work </w:t>
            </w:r>
            <w:r w:rsidR="00F05414">
              <w:rPr>
                <w:rFonts w:ascii="Arial" w:hAnsi="Arial" w:cs="Arial"/>
                <w:sz w:val="32"/>
                <w:szCs w:val="32"/>
              </w:rPr>
              <w:t>mean:</w:t>
            </w:r>
          </w:p>
        </w:tc>
      </w:tr>
      <w:tr w:rsidR="00893DD4" w14:paraId="02B1171B" w14:textId="77777777" w:rsidTr="00893DD4">
        <w:trPr>
          <w:trHeight w:val="808"/>
        </w:trPr>
        <w:tc>
          <w:tcPr>
            <w:tcW w:w="4599" w:type="dxa"/>
          </w:tcPr>
          <w:p w14:paraId="394A7196" w14:textId="77777777" w:rsidR="00893DD4" w:rsidRDefault="00C54417" w:rsidP="00C54417">
            <w:pPr>
              <w:pStyle w:val="aa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Protection </w:t>
            </w:r>
            <w:r w:rsidR="00E546EA">
              <w:rPr>
                <w:rFonts w:ascii="Arial" w:hAnsi="Arial" w:cs="Arial"/>
              </w:rPr>
              <w:t>for employees</w:t>
            </w:r>
          </w:p>
          <w:p w14:paraId="562A8E07" w14:textId="7F820017" w:rsidR="00E546EA" w:rsidRPr="00CA2E00" w:rsidRDefault="00E546EA" w:rsidP="00CA2E00">
            <w:pPr>
              <w:spacing w:line="360" w:lineRule="auto"/>
              <w:ind w:left="360"/>
              <w:rPr>
                <w:rFonts w:ascii="Arial" w:hAnsi="Arial" w:cs="Arial"/>
              </w:rPr>
            </w:pPr>
          </w:p>
        </w:tc>
        <w:tc>
          <w:tcPr>
            <w:tcW w:w="4599" w:type="dxa"/>
          </w:tcPr>
          <w:p w14:paraId="399776B0" w14:textId="0268F2EA" w:rsidR="00893DD4" w:rsidRPr="00F05414" w:rsidRDefault="00F05414" w:rsidP="00F05414">
            <w:pPr>
              <w:pStyle w:val="aa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Authorities being nos</w:t>
            </w:r>
            <w:r w:rsidR="009D3D97">
              <w:rPr>
                <w:rFonts w:ascii="Arial" w:hAnsi="Arial" w:cs="Arial"/>
              </w:rPr>
              <w:t>y</w:t>
            </w:r>
          </w:p>
        </w:tc>
      </w:tr>
      <w:tr w:rsidR="00893DD4" w14:paraId="0D8C6FAB" w14:textId="77777777" w:rsidTr="00893DD4">
        <w:trPr>
          <w:trHeight w:val="776"/>
        </w:trPr>
        <w:tc>
          <w:tcPr>
            <w:tcW w:w="4599" w:type="dxa"/>
          </w:tcPr>
          <w:p w14:paraId="5ED02021" w14:textId="622CCF39" w:rsidR="00893DD4" w:rsidRPr="00CA2E00" w:rsidRDefault="004F33DF" w:rsidP="00CA2E00">
            <w:pPr>
              <w:pStyle w:val="aa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Using a checklist to make sure </w:t>
            </w:r>
            <w:r w:rsidR="00933615">
              <w:rPr>
                <w:rFonts w:ascii="Arial" w:hAnsi="Arial" w:cs="Arial"/>
              </w:rPr>
              <w:t xml:space="preserve">everyone stays health and safety </w:t>
            </w:r>
            <w:r w:rsidR="00162209">
              <w:rPr>
                <w:rFonts w:ascii="Arial" w:hAnsi="Arial" w:cs="Arial"/>
              </w:rPr>
              <w:t>at work</w:t>
            </w:r>
          </w:p>
        </w:tc>
        <w:tc>
          <w:tcPr>
            <w:tcW w:w="4599" w:type="dxa"/>
          </w:tcPr>
          <w:p w14:paraId="716D6A1B" w14:textId="27B6C0C0" w:rsidR="00893DD4" w:rsidRPr="009D3D97" w:rsidRDefault="00510596" w:rsidP="009D3D97">
            <w:pPr>
              <w:pStyle w:val="aa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 government making money out of lines</w:t>
            </w:r>
          </w:p>
        </w:tc>
      </w:tr>
      <w:tr w:rsidR="00893DD4" w14:paraId="3E294B52" w14:textId="77777777" w:rsidTr="00893DD4">
        <w:trPr>
          <w:trHeight w:val="808"/>
        </w:trPr>
        <w:tc>
          <w:tcPr>
            <w:tcW w:w="4599" w:type="dxa"/>
          </w:tcPr>
          <w:p w14:paraId="5FA4AF49" w14:textId="6CF28F90" w:rsidR="00893DD4" w:rsidRPr="00510596" w:rsidRDefault="00A56CCC" w:rsidP="00510596">
            <w:pPr>
              <w:pStyle w:val="aa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Protection for guests </w:t>
            </w:r>
          </w:p>
        </w:tc>
        <w:tc>
          <w:tcPr>
            <w:tcW w:w="4599" w:type="dxa"/>
          </w:tcPr>
          <w:p w14:paraId="4BE57E40" w14:textId="6807C8F5" w:rsidR="00893DD4" w:rsidRPr="00A56CCC" w:rsidRDefault="006940B0" w:rsidP="00A56CCC">
            <w:pPr>
              <w:pStyle w:val="aa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Support for employers</w:t>
            </w:r>
          </w:p>
        </w:tc>
      </w:tr>
      <w:tr w:rsidR="00893DD4" w14:paraId="3676DDCC" w14:textId="77777777" w:rsidTr="00893DD4">
        <w:trPr>
          <w:trHeight w:val="776"/>
        </w:trPr>
        <w:tc>
          <w:tcPr>
            <w:tcW w:w="4599" w:type="dxa"/>
            <w:tcBorders>
              <w:bottom w:val="double" w:sz="4" w:space="0" w:color="auto"/>
            </w:tcBorders>
          </w:tcPr>
          <w:p w14:paraId="513B5C1C" w14:textId="37D2ABB9" w:rsidR="00893DD4" w:rsidRPr="006940B0" w:rsidRDefault="006940B0" w:rsidP="006940B0">
            <w:pPr>
              <w:pStyle w:val="aa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Making sure </w:t>
            </w:r>
            <w:r w:rsidR="00DB4A6F">
              <w:rPr>
                <w:rFonts w:ascii="Arial" w:hAnsi="Arial" w:cs="Arial"/>
              </w:rPr>
              <w:t xml:space="preserve">that no one catches a </w:t>
            </w:r>
            <w:r w:rsidR="003103BB">
              <w:rPr>
                <w:rFonts w:ascii="Arial" w:hAnsi="Arial" w:cs="Arial"/>
              </w:rPr>
              <w:t>cold or other virus</w:t>
            </w:r>
          </w:p>
        </w:tc>
        <w:tc>
          <w:tcPr>
            <w:tcW w:w="4599" w:type="dxa"/>
            <w:tcBorders>
              <w:bottom w:val="double" w:sz="4" w:space="0" w:color="auto"/>
            </w:tcBorders>
          </w:tcPr>
          <w:p w14:paraId="6D497769" w14:textId="77777777" w:rsidR="00893DD4" w:rsidRDefault="00893DD4" w:rsidP="00C30C70">
            <w:pPr>
              <w:spacing w:line="360" w:lineRule="auto"/>
              <w:rPr>
                <w:rFonts w:ascii="Arial" w:hAnsi="Arial" w:cs="Arial"/>
              </w:rPr>
            </w:pPr>
          </w:p>
        </w:tc>
      </w:tr>
    </w:tbl>
    <w:p w14:paraId="58F90544" w14:textId="644BEAE7" w:rsidR="00856FC9" w:rsidRPr="006C14E6" w:rsidRDefault="00856FC9" w:rsidP="00C30C70">
      <w:pPr>
        <w:spacing w:line="360" w:lineRule="auto"/>
        <w:rPr>
          <w:rFonts w:ascii="Arial" w:hAnsi="Arial" w:cs="Arial"/>
        </w:rPr>
      </w:pPr>
    </w:p>
    <w:p w14:paraId="2618C732" w14:textId="77777777" w:rsidR="00B62B33" w:rsidRPr="006C14E6" w:rsidRDefault="00B62B33" w:rsidP="00C30C70">
      <w:pPr>
        <w:spacing w:line="360" w:lineRule="auto"/>
        <w:rPr>
          <w:rFonts w:ascii="Arial" w:hAnsi="Arial" w:cs="Arial"/>
        </w:rPr>
      </w:pPr>
    </w:p>
    <w:p w14:paraId="5A7A5DD9" w14:textId="3C1B0159" w:rsidR="00FD272F" w:rsidRDefault="00C815DD" w:rsidP="00C30C7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There is one main </w:t>
      </w:r>
      <w:r w:rsidR="006F6E52">
        <w:rPr>
          <w:rFonts w:ascii="Arial" w:hAnsi="Arial" w:cs="Arial"/>
        </w:rPr>
        <w:t>area which is important to be covered by the companies</w:t>
      </w:r>
      <w:r w:rsidR="003252A7">
        <w:rPr>
          <w:rFonts w:ascii="Arial" w:hAnsi="Arial" w:cs="Arial"/>
        </w:rPr>
        <w:t>-</w:t>
      </w:r>
      <w:r w:rsidR="006F6E52">
        <w:rPr>
          <w:rFonts w:ascii="Arial" w:hAnsi="Arial" w:cs="Arial"/>
        </w:rPr>
        <w:t>Food hy</w:t>
      </w:r>
      <w:r w:rsidR="003252A7">
        <w:rPr>
          <w:rFonts w:ascii="Arial" w:hAnsi="Arial" w:cs="Arial"/>
        </w:rPr>
        <w:t xml:space="preserve">giene </w:t>
      </w:r>
    </w:p>
    <w:p w14:paraId="00F0D84E" w14:textId="75B18B8E" w:rsidR="00177293" w:rsidRDefault="00BA2641" w:rsidP="00C30C7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Food hygiene is the food safety measures through its cycle period of food production to food consumption</w:t>
      </w:r>
      <w:r w:rsidR="00177293">
        <w:rPr>
          <w:rFonts w:ascii="Arial" w:hAnsi="Arial" w:cs="Arial"/>
        </w:rPr>
        <w:t>.</w:t>
      </w:r>
      <w:r w:rsidR="00CE3742">
        <w:rPr>
          <w:rFonts w:ascii="Arial" w:hAnsi="Arial" w:cs="Arial"/>
        </w:rPr>
        <w:t xml:space="preserve"> That’s</w:t>
      </w:r>
      <w:r w:rsidR="00062CE2">
        <w:rPr>
          <w:rFonts w:ascii="Arial" w:hAnsi="Arial" w:cs="Arial"/>
        </w:rPr>
        <w:t xml:space="preserve"> why businesses provide food h</w:t>
      </w:r>
      <w:r w:rsidR="0060616F">
        <w:rPr>
          <w:rFonts w:ascii="Arial" w:hAnsi="Arial" w:cs="Arial"/>
        </w:rPr>
        <w:t xml:space="preserve">ygiene training </w:t>
      </w:r>
      <w:r w:rsidR="00B478C9">
        <w:rPr>
          <w:rFonts w:ascii="Arial" w:hAnsi="Arial" w:cs="Arial"/>
        </w:rPr>
        <w:t xml:space="preserve">if the job involved working </w:t>
      </w:r>
      <w:r w:rsidR="00CE3742">
        <w:rPr>
          <w:rFonts w:ascii="Arial" w:hAnsi="Arial" w:cs="Arial"/>
        </w:rPr>
        <w:t xml:space="preserve">around or with </w:t>
      </w:r>
      <w:r w:rsidR="000D6D31">
        <w:rPr>
          <w:rFonts w:ascii="Arial" w:hAnsi="Arial" w:cs="Arial"/>
        </w:rPr>
        <w:t>food. There</w:t>
      </w:r>
      <w:r w:rsidR="00B27A28">
        <w:rPr>
          <w:rFonts w:ascii="Arial" w:hAnsi="Arial" w:cs="Arial"/>
        </w:rPr>
        <w:t xml:space="preserve"> </w:t>
      </w:r>
      <w:r w:rsidR="00AD4C75">
        <w:rPr>
          <w:rFonts w:ascii="Arial" w:hAnsi="Arial" w:cs="Arial"/>
        </w:rPr>
        <w:t>are</w:t>
      </w:r>
      <w:r w:rsidR="00B27A28">
        <w:rPr>
          <w:rFonts w:ascii="Arial" w:hAnsi="Arial" w:cs="Arial"/>
        </w:rPr>
        <w:t xml:space="preserve"> </w:t>
      </w:r>
      <w:r w:rsidR="004A6D64">
        <w:rPr>
          <w:rFonts w:ascii="Arial" w:hAnsi="Arial" w:cs="Arial"/>
        </w:rPr>
        <w:t>few f</w:t>
      </w:r>
      <w:r w:rsidR="00B27A28">
        <w:rPr>
          <w:rFonts w:ascii="Arial" w:hAnsi="Arial" w:cs="Arial"/>
        </w:rPr>
        <w:t xml:space="preserve">ood safety rules that need to be </w:t>
      </w:r>
      <w:r w:rsidR="003A6518">
        <w:rPr>
          <w:rFonts w:ascii="Arial" w:hAnsi="Arial" w:cs="Arial"/>
        </w:rPr>
        <w:t>followed</w:t>
      </w:r>
      <w:r w:rsidR="00D112B3">
        <w:rPr>
          <w:rFonts w:ascii="Arial" w:hAnsi="Arial" w:cs="Arial"/>
        </w:rPr>
        <w:br/>
      </w:r>
      <w:r w:rsidR="00D112B3">
        <w:rPr>
          <w:rFonts w:ascii="Arial" w:hAnsi="Arial" w:cs="Arial"/>
        </w:rPr>
        <w:lastRenderedPageBreak/>
        <w:t xml:space="preserve">The hands need to be washed between every step </w:t>
      </w:r>
      <w:r w:rsidR="001559C1">
        <w:rPr>
          <w:rFonts w:ascii="Arial" w:hAnsi="Arial" w:cs="Arial"/>
        </w:rPr>
        <w:t>of food preparing,</w:t>
      </w:r>
      <w:r w:rsidR="000D6D31">
        <w:rPr>
          <w:rFonts w:ascii="Arial" w:hAnsi="Arial" w:cs="Arial"/>
        </w:rPr>
        <w:t xml:space="preserve"> </w:t>
      </w:r>
      <w:r w:rsidR="001559C1">
        <w:rPr>
          <w:rFonts w:ascii="Arial" w:hAnsi="Arial" w:cs="Arial"/>
        </w:rPr>
        <w:t xml:space="preserve">all </w:t>
      </w:r>
      <w:r w:rsidR="000D6D31">
        <w:rPr>
          <w:rFonts w:ascii="Arial" w:hAnsi="Arial" w:cs="Arial"/>
        </w:rPr>
        <w:t>surfaces</w:t>
      </w:r>
      <w:r w:rsidR="001559C1">
        <w:rPr>
          <w:rFonts w:ascii="Arial" w:hAnsi="Arial" w:cs="Arial"/>
        </w:rPr>
        <w:t xml:space="preserve"> need to be </w:t>
      </w:r>
      <w:r w:rsidR="000D6D31">
        <w:rPr>
          <w:rFonts w:ascii="Arial" w:hAnsi="Arial" w:cs="Arial"/>
        </w:rPr>
        <w:t>sanitized, the</w:t>
      </w:r>
      <w:r w:rsidR="003D16FD">
        <w:rPr>
          <w:rFonts w:ascii="Arial" w:hAnsi="Arial" w:cs="Arial"/>
        </w:rPr>
        <w:t xml:space="preserve"> </w:t>
      </w:r>
      <w:r w:rsidR="000D6D31">
        <w:rPr>
          <w:rFonts w:ascii="Arial" w:hAnsi="Arial" w:cs="Arial"/>
        </w:rPr>
        <w:t>meats, vegetables</w:t>
      </w:r>
      <w:r w:rsidR="003D16FD">
        <w:rPr>
          <w:rFonts w:ascii="Arial" w:hAnsi="Arial" w:cs="Arial"/>
        </w:rPr>
        <w:t xml:space="preserve"> and cooked food ne</w:t>
      </w:r>
      <w:r w:rsidR="00F40D52">
        <w:rPr>
          <w:rFonts w:ascii="Arial" w:hAnsi="Arial" w:cs="Arial"/>
        </w:rPr>
        <w:t xml:space="preserve">ed to be cut on different </w:t>
      </w:r>
      <w:r w:rsidR="000D6D31">
        <w:rPr>
          <w:rFonts w:ascii="Arial" w:hAnsi="Arial" w:cs="Arial"/>
        </w:rPr>
        <w:t>cutting</w:t>
      </w:r>
      <w:r w:rsidR="00F40D52">
        <w:rPr>
          <w:rFonts w:ascii="Arial" w:hAnsi="Arial" w:cs="Arial"/>
        </w:rPr>
        <w:t xml:space="preserve"> </w:t>
      </w:r>
      <w:r w:rsidR="000D6D31">
        <w:rPr>
          <w:rFonts w:ascii="Arial" w:hAnsi="Arial" w:cs="Arial"/>
        </w:rPr>
        <w:t>boards, the</w:t>
      </w:r>
      <w:r w:rsidR="00702175">
        <w:rPr>
          <w:rFonts w:ascii="Arial" w:hAnsi="Arial" w:cs="Arial"/>
        </w:rPr>
        <w:t xml:space="preserve"> food need</w:t>
      </w:r>
      <w:r w:rsidR="00AD4C75">
        <w:rPr>
          <w:rFonts w:ascii="Arial" w:hAnsi="Arial" w:cs="Arial"/>
        </w:rPr>
        <w:t>s</w:t>
      </w:r>
      <w:r w:rsidR="00702175">
        <w:rPr>
          <w:rFonts w:ascii="Arial" w:hAnsi="Arial" w:cs="Arial"/>
        </w:rPr>
        <w:t xml:space="preserve"> to be cook</w:t>
      </w:r>
      <w:r w:rsidR="00612C50">
        <w:rPr>
          <w:rFonts w:ascii="Arial" w:hAnsi="Arial" w:cs="Arial"/>
        </w:rPr>
        <w:t>ed on safe temperature</w:t>
      </w:r>
      <w:r w:rsidR="000D6D31">
        <w:rPr>
          <w:rFonts w:ascii="Arial" w:hAnsi="Arial" w:cs="Arial"/>
        </w:rPr>
        <w:t xml:space="preserve"> and</w:t>
      </w:r>
      <w:r w:rsidR="00444ED3">
        <w:rPr>
          <w:rFonts w:ascii="Arial" w:hAnsi="Arial" w:cs="Arial"/>
        </w:rPr>
        <w:t xml:space="preserve"> </w:t>
      </w:r>
      <w:r w:rsidR="00444ED3" w:rsidRPr="00444ED3">
        <w:rPr>
          <w:rFonts w:ascii="Arial" w:hAnsi="Arial" w:cs="Arial"/>
        </w:rPr>
        <w:t>the food must be stored in accordance with specified storage standard</w:t>
      </w:r>
      <w:r w:rsidR="00444ED3">
        <w:rPr>
          <w:rFonts w:ascii="Arial" w:hAnsi="Arial" w:cs="Arial"/>
        </w:rPr>
        <w:t>s.</w:t>
      </w:r>
    </w:p>
    <w:p w14:paraId="77BF86D3" w14:textId="6D526688" w:rsidR="000D6D31" w:rsidRDefault="00F00A45" w:rsidP="00C30C70">
      <w:pPr>
        <w:spacing w:line="360" w:lineRule="auto"/>
        <w:rPr>
          <w:rFonts w:ascii="Arial" w:hAnsi="Arial" w:cs="Arial"/>
        </w:rPr>
      </w:pPr>
      <w:r w:rsidRPr="00F00A45">
        <w:rPr>
          <w:rFonts w:ascii="Arial" w:hAnsi="Arial" w:cs="Arial"/>
        </w:rPr>
        <w:t xml:space="preserve">The purpose </w:t>
      </w:r>
      <w:r>
        <w:rPr>
          <w:rFonts w:ascii="Arial" w:hAnsi="Arial" w:cs="Arial"/>
        </w:rPr>
        <w:t xml:space="preserve">of Health and safety </w:t>
      </w:r>
      <w:r w:rsidRPr="00F00A45">
        <w:rPr>
          <w:rFonts w:ascii="Arial" w:hAnsi="Arial" w:cs="Arial"/>
        </w:rPr>
        <w:t xml:space="preserve">is to make workers think about their </w:t>
      </w:r>
      <w:r>
        <w:rPr>
          <w:rFonts w:ascii="Arial" w:hAnsi="Arial" w:cs="Arial"/>
        </w:rPr>
        <w:t>wellbeing</w:t>
      </w:r>
      <w:r w:rsidR="00B007AF">
        <w:rPr>
          <w:rFonts w:ascii="Arial" w:hAnsi="Arial" w:cs="Arial"/>
        </w:rPr>
        <w:t xml:space="preserve">, and the purpose of the modules is to train them in </w:t>
      </w:r>
      <w:r w:rsidR="00A0388A">
        <w:rPr>
          <w:rFonts w:ascii="Arial" w:hAnsi="Arial" w:cs="Arial"/>
        </w:rPr>
        <w:t>the work they do.</w:t>
      </w:r>
    </w:p>
    <w:p w14:paraId="0D3472FC" w14:textId="77777777" w:rsidR="00A0388A" w:rsidRPr="00C815DD" w:rsidRDefault="00A0388A" w:rsidP="00C30C70">
      <w:pPr>
        <w:spacing w:line="360" w:lineRule="auto"/>
        <w:rPr>
          <w:rFonts w:ascii="Arial" w:hAnsi="Arial" w:cs="Arial"/>
        </w:rPr>
      </w:pPr>
    </w:p>
    <w:p w14:paraId="7B5FF6FF" w14:textId="77777777" w:rsidR="00FD272F" w:rsidRDefault="00FD272F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3824E108" w14:textId="77777777" w:rsidR="00FD272F" w:rsidRDefault="00FD272F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31010E60" w14:textId="77777777" w:rsidR="00FD272F" w:rsidRDefault="00FD272F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116B9E56" w14:textId="77777777" w:rsidR="0068799A" w:rsidRDefault="0068799A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15EA1B7" w14:textId="77777777" w:rsidR="0068799A" w:rsidRDefault="0068799A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3DD403A" w14:textId="77777777" w:rsidR="0068799A" w:rsidRDefault="0068799A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048D48CC" w14:textId="77777777" w:rsidR="0068799A" w:rsidRDefault="0068799A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7D65D9B9" w14:textId="77777777" w:rsidR="0068799A" w:rsidRDefault="0068799A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11EEBF71" w14:textId="77777777" w:rsidR="0068799A" w:rsidRDefault="0068799A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36CED688" w14:textId="77777777" w:rsidR="0068799A" w:rsidRDefault="0068799A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815BCAD" w14:textId="77777777" w:rsidR="0068799A" w:rsidRDefault="0068799A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217267A4" w14:textId="77777777" w:rsidR="0068799A" w:rsidRDefault="0068799A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11E1F62F" w14:textId="77777777" w:rsidR="0068799A" w:rsidRDefault="0068799A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78433A5" w14:textId="77777777" w:rsidR="0068799A" w:rsidRDefault="0068799A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570833FE" w14:textId="77777777" w:rsidR="0068799A" w:rsidRDefault="0068799A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7F1AAC66" w14:textId="77777777" w:rsidR="0068799A" w:rsidRDefault="0068799A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74DEAC3A" w14:textId="77777777" w:rsidR="0068799A" w:rsidRDefault="0068799A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222A34FB" w14:textId="77777777" w:rsidR="0068799A" w:rsidRDefault="0068799A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3D58179C" w14:textId="77777777" w:rsidR="0068799A" w:rsidRDefault="0068799A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31169647" w14:textId="77777777" w:rsidR="0068799A" w:rsidRDefault="0068799A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F7F7AA8" w14:textId="778E81CD" w:rsidR="00856FC9" w:rsidRPr="006C14E6" w:rsidRDefault="00C85548" w:rsidP="00C30C70">
      <w:pPr>
        <w:spacing w:line="360" w:lineRule="auto"/>
        <w:rPr>
          <w:rFonts w:ascii="Arial" w:hAnsi="Arial" w:cs="Arial"/>
          <w:b/>
          <w:bCs/>
          <w:u w:val="single"/>
        </w:rPr>
      </w:pPr>
      <w:r w:rsidRPr="006C14E6">
        <w:rPr>
          <w:rFonts w:ascii="Arial" w:hAnsi="Arial" w:cs="Arial"/>
          <w:b/>
          <w:bCs/>
          <w:u w:val="single"/>
        </w:rPr>
        <w:lastRenderedPageBreak/>
        <w:t>Why is risk assessment conducted?</w:t>
      </w:r>
    </w:p>
    <w:p w14:paraId="2ADA56E2" w14:textId="1543EED3" w:rsidR="00856FC9" w:rsidRPr="006C14E6" w:rsidRDefault="00856FC9" w:rsidP="00C30C70">
      <w:pPr>
        <w:spacing w:line="360" w:lineRule="auto"/>
        <w:rPr>
          <w:rFonts w:ascii="Arial" w:hAnsi="Arial" w:cs="Arial"/>
        </w:rPr>
      </w:pPr>
    </w:p>
    <w:p w14:paraId="6A2DDC82" w14:textId="32257F9E" w:rsidR="00856FC9" w:rsidRPr="006C14E6" w:rsidRDefault="00B62B33" w:rsidP="00C30C70">
      <w:pPr>
        <w:spacing w:line="360" w:lineRule="auto"/>
        <w:rPr>
          <w:rFonts w:ascii="Arial" w:hAnsi="Arial" w:cs="Arial"/>
        </w:rPr>
      </w:pPr>
      <w:r w:rsidRPr="006C14E6">
        <w:rPr>
          <w:rFonts w:ascii="Arial" w:hAnsi="Arial" w:cs="Arial"/>
        </w:rPr>
        <w:t>“Risk assessments are a necessary step in ensuring a safe workplace. If you don’t know or understand the hazards around you, you are putting yourself, your employees and your customers at risk, as well as your company name.” (Fulcran</w:t>
      </w:r>
      <w:r w:rsidR="008C7CE9" w:rsidRPr="006C14E6">
        <w:rPr>
          <w:rFonts w:ascii="Arial" w:hAnsi="Arial" w:cs="Arial"/>
        </w:rPr>
        <w:t>.co.uk</w:t>
      </w:r>
      <w:r w:rsidRPr="006C14E6">
        <w:rPr>
          <w:rFonts w:ascii="Arial" w:hAnsi="Arial" w:cs="Arial"/>
        </w:rPr>
        <w:t>,2019)</w:t>
      </w:r>
    </w:p>
    <w:p w14:paraId="301A7787" w14:textId="77777777" w:rsidR="00273F61" w:rsidRPr="00273F61" w:rsidRDefault="00273F61" w:rsidP="00273F61">
      <w:pPr>
        <w:spacing w:line="360" w:lineRule="auto"/>
        <w:rPr>
          <w:rFonts w:ascii="Arial" w:hAnsi="Arial" w:cs="Arial"/>
        </w:rPr>
      </w:pPr>
    </w:p>
    <w:p w14:paraId="02684AB7" w14:textId="3C6D994E" w:rsidR="00273F61" w:rsidRPr="00273F61" w:rsidRDefault="00273F61" w:rsidP="00273F61">
      <w:pPr>
        <w:spacing w:line="360" w:lineRule="auto"/>
        <w:rPr>
          <w:rFonts w:ascii="Arial" w:hAnsi="Arial" w:cs="Arial"/>
        </w:rPr>
      </w:pPr>
      <w:r w:rsidRPr="00273F61">
        <w:rPr>
          <w:rFonts w:ascii="Arial" w:hAnsi="Arial" w:cs="Arial"/>
        </w:rPr>
        <w:t xml:space="preserve">Risk assessment is important and there is </w:t>
      </w:r>
      <w:r w:rsidR="00AD4C75">
        <w:rPr>
          <w:rFonts w:ascii="Arial" w:hAnsi="Arial" w:cs="Arial"/>
        </w:rPr>
        <w:t xml:space="preserve">a </w:t>
      </w:r>
      <w:r w:rsidRPr="00273F61">
        <w:rPr>
          <w:rFonts w:ascii="Arial" w:hAnsi="Arial" w:cs="Arial"/>
        </w:rPr>
        <w:t xml:space="preserve">good reason for that. If the process of identifying workplace threats is not carried out properly, there is a risk of injury to workers and the inability to take the necessary measures to prevent safety and health risks. Employees can get hurt at </w:t>
      </w:r>
      <w:r w:rsidR="00AD4C75">
        <w:rPr>
          <w:rFonts w:ascii="Arial" w:hAnsi="Arial" w:cs="Arial"/>
        </w:rPr>
        <w:t xml:space="preserve">the </w:t>
      </w:r>
      <w:r w:rsidRPr="00273F61">
        <w:rPr>
          <w:rFonts w:ascii="Arial" w:hAnsi="Arial" w:cs="Arial"/>
        </w:rPr>
        <w:t>workplace and sometimes this is fatal for their health. Risk assessment is a proc</w:t>
      </w:r>
      <w:r>
        <w:rPr>
          <w:rFonts w:ascii="Arial" w:hAnsi="Arial" w:cs="Arial"/>
        </w:rPr>
        <w:t>e</w:t>
      </w:r>
      <w:r w:rsidRPr="00273F61">
        <w:rPr>
          <w:rFonts w:ascii="Arial" w:hAnsi="Arial" w:cs="Arial"/>
        </w:rPr>
        <w:t>ss that enables companies and companies to implement an advanced risk management policy in the workplace.</w:t>
      </w:r>
    </w:p>
    <w:p w14:paraId="4EE2D479" w14:textId="60625AA8" w:rsidR="0032380D" w:rsidRDefault="00273F61" w:rsidP="0032380D">
      <w:pPr>
        <w:spacing w:line="360" w:lineRule="auto"/>
        <w:rPr>
          <w:rFonts w:ascii="Arial" w:hAnsi="Arial" w:cs="Arial"/>
        </w:rPr>
      </w:pPr>
      <w:r w:rsidRPr="0032380D">
        <w:rPr>
          <w:rFonts w:ascii="Arial" w:hAnsi="Arial" w:cs="Arial"/>
        </w:rPr>
        <w:t>These are the reasons to be created the right risk assessment</w:t>
      </w:r>
      <w:r w:rsidR="0032380D" w:rsidRPr="0032380D">
        <w:rPr>
          <w:rFonts w:ascii="Arial" w:hAnsi="Arial" w:cs="Arial"/>
        </w:rPr>
        <w:t>.</w:t>
      </w:r>
      <w:r w:rsidR="0032380D" w:rsidRPr="0032380D">
        <w:rPr>
          <w:rFonts w:ascii="Arial" w:hAnsi="Arial" w:cs="Arial"/>
        </w:rPr>
        <w:br/>
        <w:t xml:space="preserve">It </w:t>
      </w:r>
      <w:r w:rsidRPr="0032380D">
        <w:rPr>
          <w:rFonts w:ascii="Arial" w:hAnsi="Arial" w:cs="Arial"/>
        </w:rPr>
        <w:t>includes</w:t>
      </w:r>
      <w:r w:rsidR="0032380D" w:rsidRPr="0032380D">
        <w:rPr>
          <w:rFonts w:ascii="Arial" w:hAnsi="Arial" w:cs="Arial"/>
        </w:rPr>
        <w:br/>
      </w:r>
      <w:r w:rsidRPr="0032380D">
        <w:rPr>
          <w:rFonts w:ascii="Arial" w:hAnsi="Arial" w:cs="Arial"/>
        </w:rPr>
        <w:t xml:space="preserve">- to </w:t>
      </w:r>
      <w:r w:rsidR="0032380D" w:rsidRPr="0032380D">
        <w:rPr>
          <w:rFonts w:ascii="Arial" w:hAnsi="Arial" w:cs="Arial"/>
        </w:rPr>
        <w:t>guarantee</w:t>
      </w:r>
      <w:r w:rsidRPr="0032380D">
        <w:rPr>
          <w:rFonts w:ascii="Arial" w:hAnsi="Arial" w:cs="Arial"/>
        </w:rPr>
        <w:t xml:space="preserve"> that these indicative risks are considered, </w:t>
      </w:r>
      <w:r w:rsidR="0032380D" w:rsidRPr="0032380D">
        <w:rPr>
          <w:rFonts w:ascii="Arial" w:hAnsi="Arial" w:cs="Arial"/>
        </w:rPr>
        <w:br/>
      </w:r>
      <w:r w:rsidRPr="0032380D">
        <w:rPr>
          <w:rFonts w:ascii="Arial" w:hAnsi="Arial" w:cs="Arial"/>
        </w:rPr>
        <w:t>-to make sure that all risk preventive measures are efficient,</w:t>
      </w:r>
      <w:r w:rsidR="0032380D" w:rsidRPr="0032380D">
        <w:rPr>
          <w:rFonts w:ascii="Arial" w:hAnsi="Arial" w:cs="Arial"/>
        </w:rPr>
        <w:br/>
      </w:r>
      <w:r w:rsidRPr="0032380D">
        <w:rPr>
          <w:rFonts w:ascii="Arial" w:hAnsi="Arial" w:cs="Arial"/>
        </w:rPr>
        <w:t xml:space="preserve">-to make a report of the results from the risk </w:t>
      </w:r>
      <w:r w:rsidR="0032380D" w:rsidRPr="0032380D">
        <w:rPr>
          <w:rFonts w:ascii="Arial" w:hAnsi="Arial" w:cs="Arial"/>
        </w:rPr>
        <w:t>assessment</w:t>
      </w:r>
      <w:r w:rsidRPr="0032380D">
        <w:rPr>
          <w:rFonts w:ascii="Arial" w:hAnsi="Arial" w:cs="Arial"/>
        </w:rPr>
        <w:t xml:space="preserve"> </w:t>
      </w:r>
      <w:r w:rsidR="0032380D" w:rsidRPr="0032380D">
        <w:rPr>
          <w:rFonts w:ascii="Arial" w:hAnsi="Arial" w:cs="Arial"/>
        </w:rPr>
        <w:br/>
      </w:r>
      <w:r w:rsidRPr="0032380D">
        <w:rPr>
          <w:rFonts w:ascii="Arial" w:hAnsi="Arial" w:cs="Arial"/>
        </w:rPr>
        <w:t xml:space="preserve">- to check it </w:t>
      </w:r>
      <w:r w:rsidR="0032380D" w:rsidRPr="0032380D">
        <w:rPr>
          <w:rFonts w:ascii="Arial" w:hAnsi="Arial" w:cs="Arial"/>
        </w:rPr>
        <w:t>regularly</w:t>
      </w:r>
      <w:r w:rsidRPr="0032380D">
        <w:rPr>
          <w:rFonts w:ascii="Arial" w:hAnsi="Arial" w:cs="Arial"/>
        </w:rPr>
        <w:t xml:space="preserve"> </w:t>
      </w:r>
      <w:r w:rsidR="0032380D" w:rsidRPr="0032380D">
        <w:rPr>
          <w:rFonts w:ascii="Arial" w:hAnsi="Arial" w:cs="Arial"/>
        </w:rPr>
        <w:br/>
      </w:r>
      <w:r w:rsidRPr="0032380D">
        <w:rPr>
          <w:rFonts w:ascii="Arial" w:hAnsi="Arial" w:cs="Arial"/>
        </w:rPr>
        <w:t>Considering the Act of Health and Safety at Work Regulations 1999, the employer must do:</w:t>
      </w:r>
    </w:p>
    <w:p w14:paraId="53A1D928" w14:textId="0B7C84E3" w:rsidR="0032380D" w:rsidRDefault="00273F61" w:rsidP="0032380D">
      <w:pPr>
        <w:pStyle w:val="aa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32380D">
        <w:rPr>
          <w:rFonts w:ascii="Arial" w:hAnsi="Arial" w:cs="Arial"/>
        </w:rPr>
        <w:t xml:space="preserve">identify which are the hazards in the working environment </w:t>
      </w:r>
    </w:p>
    <w:p w14:paraId="57454906" w14:textId="4302A2CD" w:rsidR="0032380D" w:rsidRDefault="00273F61" w:rsidP="0032380D">
      <w:pPr>
        <w:pStyle w:val="aa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32380D">
        <w:rPr>
          <w:rFonts w:ascii="Arial" w:hAnsi="Arial" w:cs="Arial"/>
        </w:rPr>
        <w:t xml:space="preserve">classify how big is the risk someone to be hurt and how seriously </w:t>
      </w:r>
    </w:p>
    <w:p w14:paraId="77831055" w14:textId="5FD70D14" w:rsidR="00FD272F" w:rsidRPr="000D6D31" w:rsidRDefault="00273F61" w:rsidP="00C30C70">
      <w:pPr>
        <w:pStyle w:val="aa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32380D">
        <w:rPr>
          <w:rFonts w:ascii="Arial" w:hAnsi="Arial" w:cs="Arial"/>
        </w:rPr>
        <w:t>try to eliminate all the hazards and control the risks</w:t>
      </w:r>
    </w:p>
    <w:p w14:paraId="0C59F9B5" w14:textId="77777777" w:rsidR="0068799A" w:rsidRDefault="0068799A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6702717" w14:textId="77777777" w:rsidR="0068799A" w:rsidRDefault="0068799A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10917A49" w14:textId="77777777" w:rsidR="0068799A" w:rsidRDefault="0068799A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5A4B987" w14:textId="77777777" w:rsidR="0068799A" w:rsidRDefault="0068799A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56287A51" w14:textId="77777777" w:rsidR="0068799A" w:rsidRDefault="0068799A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39169868" w14:textId="77777777" w:rsidR="0068799A" w:rsidRDefault="0068799A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157B155A" w14:textId="77777777" w:rsidR="0068799A" w:rsidRDefault="0068799A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3E42D200" w14:textId="77777777" w:rsidR="0068799A" w:rsidRDefault="0068799A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517DFE0D" w14:textId="2DEED3DF" w:rsidR="00485432" w:rsidRDefault="00184493" w:rsidP="00C30C70">
      <w:pPr>
        <w:spacing w:line="360" w:lineRule="auto"/>
        <w:rPr>
          <w:rFonts w:ascii="Arial" w:hAnsi="Arial" w:cs="Arial"/>
          <w:b/>
          <w:bCs/>
          <w:u w:val="single"/>
        </w:rPr>
      </w:pPr>
      <w:r w:rsidRPr="006C14E6">
        <w:rPr>
          <w:rFonts w:ascii="Arial" w:hAnsi="Arial" w:cs="Arial"/>
          <w:b/>
          <w:bCs/>
          <w:u w:val="single"/>
        </w:rPr>
        <w:lastRenderedPageBreak/>
        <w:t>What are the hotel proprietors act and what is the purpose of this act?</w:t>
      </w:r>
    </w:p>
    <w:p w14:paraId="4726D693" w14:textId="77777777" w:rsidR="0032380D" w:rsidRPr="0032380D" w:rsidRDefault="0032380D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0CCD939A" w14:textId="2CA1AD31" w:rsidR="000A4047" w:rsidRPr="006C14E6" w:rsidRDefault="000A4047" w:rsidP="00C30C70">
      <w:pPr>
        <w:spacing w:line="360" w:lineRule="auto"/>
        <w:rPr>
          <w:rFonts w:ascii="Arial" w:hAnsi="Arial" w:cs="Arial"/>
        </w:rPr>
      </w:pPr>
      <w:r w:rsidRPr="006C14E6">
        <w:rPr>
          <w:rFonts w:ascii="Arial" w:hAnsi="Arial" w:cs="Arial"/>
        </w:rPr>
        <w:t>Hotel Industry is one of the sections that are dealing with guest accommodations and lodgings.</w:t>
      </w:r>
    </w:p>
    <w:p w14:paraId="5E141202" w14:textId="5F1CC9E0" w:rsidR="0089505E" w:rsidRPr="006C14E6" w:rsidRDefault="00184493" w:rsidP="00C30C70">
      <w:pPr>
        <w:spacing w:line="360" w:lineRule="auto"/>
        <w:rPr>
          <w:rFonts w:ascii="Arial" w:hAnsi="Arial" w:cs="Arial"/>
        </w:rPr>
      </w:pPr>
      <w:r w:rsidRPr="006C14E6">
        <w:rPr>
          <w:rFonts w:ascii="Arial" w:hAnsi="Arial" w:cs="Arial"/>
        </w:rPr>
        <w:t xml:space="preserve">The Hotel Proprietors Act </w:t>
      </w:r>
      <w:r w:rsidR="00AC3F9B" w:rsidRPr="006C14E6">
        <w:rPr>
          <w:rFonts w:ascii="Arial" w:hAnsi="Arial" w:cs="Arial"/>
        </w:rPr>
        <w:br/>
        <w:t>Th</w:t>
      </w:r>
      <w:r w:rsidR="004525D4" w:rsidRPr="006C14E6">
        <w:rPr>
          <w:rFonts w:ascii="Arial" w:hAnsi="Arial" w:cs="Arial"/>
        </w:rPr>
        <w:t xml:space="preserve">is act is created to protect </w:t>
      </w:r>
      <w:r w:rsidR="00F46F1A">
        <w:rPr>
          <w:rFonts w:ascii="Arial" w:hAnsi="Arial" w:cs="Arial"/>
        </w:rPr>
        <w:t xml:space="preserve">the </w:t>
      </w:r>
      <w:r w:rsidR="00FE77A3" w:rsidRPr="006C14E6">
        <w:rPr>
          <w:rFonts w:ascii="Arial" w:hAnsi="Arial" w:cs="Arial"/>
        </w:rPr>
        <w:t>guest’s</w:t>
      </w:r>
      <w:r w:rsidR="007B657B" w:rsidRPr="006C14E6">
        <w:rPr>
          <w:rFonts w:ascii="Arial" w:hAnsi="Arial" w:cs="Arial"/>
        </w:rPr>
        <w:t xml:space="preserve"> propert</w:t>
      </w:r>
      <w:r w:rsidR="00D93383" w:rsidRPr="006C14E6">
        <w:rPr>
          <w:rFonts w:ascii="Arial" w:hAnsi="Arial" w:cs="Arial"/>
        </w:rPr>
        <w:t xml:space="preserve">y </w:t>
      </w:r>
      <w:r w:rsidR="0001079F" w:rsidRPr="006C14E6">
        <w:rPr>
          <w:rFonts w:ascii="Arial" w:hAnsi="Arial" w:cs="Arial"/>
        </w:rPr>
        <w:t xml:space="preserve">who are </w:t>
      </w:r>
      <w:r w:rsidR="00A7149A" w:rsidRPr="006C14E6">
        <w:rPr>
          <w:rFonts w:ascii="Arial" w:hAnsi="Arial" w:cs="Arial"/>
        </w:rPr>
        <w:t xml:space="preserve">having a </w:t>
      </w:r>
      <w:r w:rsidR="00FE77A3" w:rsidRPr="006C14E6">
        <w:rPr>
          <w:rFonts w:ascii="Arial" w:hAnsi="Arial" w:cs="Arial"/>
        </w:rPr>
        <w:t>reservation</w:t>
      </w:r>
      <w:r w:rsidR="00A7149A" w:rsidRPr="006C14E6">
        <w:rPr>
          <w:rFonts w:ascii="Arial" w:hAnsi="Arial" w:cs="Arial"/>
        </w:rPr>
        <w:t xml:space="preserve"> </w:t>
      </w:r>
      <w:r w:rsidR="007B06BE" w:rsidRPr="006C14E6">
        <w:rPr>
          <w:rFonts w:ascii="Arial" w:hAnsi="Arial" w:cs="Arial"/>
        </w:rPr>
        <w:t>to stay and sleep in the hotel.</w:t>
      </w:r>
      <w:r w:rsidR="00FE77A3" w:rsidRPr="006C14E6">
        <w:rPr>
          <w:rFonts w:ascii="Arial" w:hAnsi="Arial" w:cs="Arial"/>
        </w:rPr>
        <w:t xml:space="preserve"> It</w:t>
      </w:r>
      <w:r w:rsidR="00741B85" w:rsidRPr="006C14E6">
        <w:rPr>
          <w:rFonts w:ascii="Arial" w:hAnsi="Arial" w:cs="Arial"/>
        </w:rPr>
        <w:t xml:space="preserve"> says that the </w:t>
      </w:r>
      <w:r w:rsidR="0080153C" w:rsidRPr="006C14E6">
        <w:rPr>
          <w:rFonts w:ascii="Arial" w:hAnsi="Arial" w:cs="Arial"/>
        </w:rPr>
        <w:t xml:space="preserve">owner, the proprietor of the hotel is </w:t>
      </w:r>
      <w:r w:rsidR="0042722B">
        <w:rPr>
          <w:rFonts w:ascii="Arial" w:hAnsi="Arial" w:cs="Arial"/>
        </w:rPr>
        <w:t xml:space="preserve">not </w:t>
      </w:r>
      <w:r w:rsidR="00DA5F1A" w:rsidRPr="006C14E6">
        <w:rPr>
          <w:rFonts w:ascii="Arial" w:hAnsi="Arial" w:cs="Arial"/>
        </w:rPr>
        <w:t xml:space="preserve">responsible </w:t>
      </w:r>
      <w:r w:rsidR="0048322E" w:rsidRPr="006C14E6">
        <w:rPr>
          <w:rFonts w:ascii="Arial" w:hAnsi="Arial" w:cs="Arial"/>
        </w:rPr>
        <w:t xml:space="preserve">for any </w:t>
      </w:r>
      <w:r w:rsidR="005573DF">
        <w:rPr>
          <w:rFonts w:ascii="Arial" w:hAnsi="Arial" w:cs="Arial"/>
        </w:rPr>
        <w:t>damages or loss</w:t>
      </w:r>
      <w:r w:rsidR="00E96C61" w:rsidRPr="006C14E6">
        <w:rPr>
          <w:rFonts w:ascii="Arial" w:hAnsi="Arial" w:cs="Arial"/>
        </w:rPr>
        <w:t xml:space="preserve">, </w:t>
      </w:r>
      <w:r w:rsidR="0073055D" w:rsidRPr="006C14E6">
        <w:rPr>
          <w:rFonts w:ascii="Arial" w:hAnsi="Arial" w:cs="Arial"/>
        </w:rPr>
        <w:t xml:space="preserve">only to a </w:t>
      </w:r>
      <w:r w:rsidR="0054646B" w:rsidRPr="006C14E6">
        <w:rPr>
          <w:rFonts w:ascii="Arial" w:hAnsi="Arial" w:cs="Arial"/>
        </w:rPr>
        <w:t>guest’s</w:t>
      </w:r>
      <w:r w:rsidR="0073055D" w:rsidRPr="006C14E6">
        <w:rPr>
          <w:rFonts w:ascii="Arial" w:hAnsi="Arial" w:cs="Arial"/>
        </w:rPr>
        <w:t xml:space="preserve"> property that </w:t>
      </w:r>
      <w:r w:rsidR="00A5158F" w:rsidRPr="006C14E6">
        <w:rPr>
          <w:rFonts w:ascii="Arial" w:hAnsi="Arial" w:cs="Arial"/>
        </w:rPr>
        <w:t xml:space="preserve">is not deposited, not a </w:t>
      </w:r>
      <w:r w:rsidR="00E7780A" w:rsidRPr="006C14E6">
        <w:rPr>
          <w:rFonts w:ascii="Arial" w:hAnsi="Arial" w:cs="Arial"/>
        </w:rPr>
        <w:t xml:space="preserve">motor </w:t>
      </w:r>
      <w:r w:rsidR="00E96C61" w:rsidRPr="006C14E6">
        <w:rPr>
          <w:rFonts w:ascii="Arial" w:hAnsi="Arial" w:cs="Arial"/>
        </w:rPr>
        <w:t>vehicle or an animal, no matter who fault is.</w:t>
      </w:r>
      <w:r w:rsidR="00500E3B" w:rsidRPr="006C14E6">
        <w:rPr>
          <w:rFonts w:ascii="Arial" w:hAnsi="Arial" w:cs="Arial"/>
        </w:rPr>
        <w:br/>
      </w:r>
      <w:r w:rsidR="00882F4D" w:rsidRPr="006C14E6">
        <w:rPr>
          <w:rFonts w:ascii="Arial" w:hAnsi="Arial" w:cs="Arial"/>
        </w:rPr>
        <w:t xml:space="preserve">The hotel can </w:t>
      </w:r>
      <w:r w:rsidR="003417EE">
        <w:rPr>
          <w:rFonts w:ascii="Arial" w:hAnsi="Arial" w:cs="Arial"/>
        </w:rPr>
        <w:t xml:space="preserve">exclude the possibility of </w:t>
      </w:r>
      <w:r w:rsidR="004F0F92">
        <w:rPr>
          <w:rFonts w:ascii="Arial" w:hAnsi="Arial" w:cs="Arial"/>
        </w:rPr>
        <w:t xml:space="preserve">inadvertent </w:t>
      </w:r>
      <w:r w:rsidR="00CC3005">
        <w:rPr>
          <w:rFonts w:ascii="Arial" w:hAnsi="Arial" w:cs="Arial"/>
        </w:rPr>
        <w:t>loss, only</w:t>
      </w:r>
      <w:r w:rsidR="004F0F92">
        <w:rPr>
          <w:rFonts w:ascii="Arial" w:hAnsi="Arial" w:cs="Arial"/>
        </w:rPr>
        <w:t xml:space="preserve"> if it proves that the loss is due to customer</w:t>
      </w:r>
      <w:r w:rsidR="00F46F1A">
        <w:rPr>
          <w:rFonts w:ascii="Arial" w:hAnsi="Arial" w:cs="Arial"/>
        </w:rPr>
        <w:t>'</w:t>
      </w:r>
      <w:r w:rsidR="004F0F92">
        <w:rPr>
          <w:rFonts w:ascii="Arial" w:hAnsi="Arial" w:cs="Arial"/>
        </w:rPr>
        <w:t>s negligence</w:t>
      </w:r>
      <w:r w:rsidR="00882F4D" w:rsidRPr="006C14E6">
        <w:rPr>
          <w:rFonts w:ascii="Arial" w:hAnsi="Arial" w:cs="Arial"/>
        </w:rPr>
        <w:t>. But to be protected by any of these problems every hotel owner must notify a guest for potential security issues or risks.</w:t>
      </w:r>
      <w:r w:rsidR="003A62BB" w:rsidRPr="006C14E6">
        <w:rPr>
          <w:rFonts w:ascii="Arial" w:hAnsi="Arial" w:cs="Arial"/>
        </w:rPr>
        <w:br/>
        <w:t>“</w:t>
      </w:r>
      <w:r w:rsidR="00520E2C" w:rsidRPr="006C14E6">
        <w:rPr>
          <w:rFonts w:ascii="Arial" w:hAnsi="Arial" w:cs="Arial"/>
        </w:rPr>
        <w:t xml:space="preserve">In this Act, the expression “hotel” means an establishment held out by the proprietor as offering food, drink and, if so required, sleeping accommodation, without special contract, to any </w:t>
      </w:r>
      <w:r w:rsidR="003103BB" w:rsidRPr="006C14E6">
        <w:rPr>
          <w:rFonts w:ascii="Arial" w:hAnsi="Arial" w:cs="Arial"/>
        </w:rPr>
        <w:t>traveller</w:t>
      </w:r>
      <w:r w:rsidR="00520E2C" w:rsidRPr="006C14E6">
        <w:rPr>
          <w:rFonts w:ascii="Arial" w:hAnsi="Arial" w:cs="Arial"/>
        </w:rPr>
        <w:t xml:space="preserve"> presenting himself who appears able and willing to pay a reasonable sum for the services and facilities provided and who is in a fit state to be received.” “</w:t>
      </w:r>
      <w:r w:rsidR="003A62BB" w:rsidRPr="006C14E6">
        <w:rPr>
          <w:rFonts w:ascii="Arial" w:hAnsi="Arial" w:cs="Arial"/>
        </w:rPr>
        <w:t>Under the Hotel Proprietors Act 1956, a hotel proprietor may in certain circumstances be liable to make good any loss of or damage to a guest’s property even though it was not due to any fault of the proprietor or staff of the hotel.”</w:t>
      </w:r>
      <w:r w:rsidR="00096233" w:rsidRPr="006C14E6">
        <w:rPr>
          <w:rFonts w:ascii="Arial" w:hAnsi="Arial" w:cs="Arial"/>
        </w:rPr>
        <w:t>(Legislation</w:t>
      </w:r>
      <w:r w:rsidR="00485432" w:rsidRPr="006C14E6">
        <w:rPr>
          <w:rFonts w:ascii="Arial" w:hAnsi="Arial" w:cs="Arial"/>
        </w:rPr>
        <w:t>.co.uk</w:t>
      </w:r>
      <w:r w:rsidR="00096233" w:rsidRPr="006C14E6">
        <w:rPr>
          <w:rFonts w:ascii="Arial" w:hAnsi="Arial" w:cs="Arial"/>
        </w:rPr>
        <w:t>,2019)</w:t>
      </w:r>
    </w:p>
    <w:p w14:paraId="626F94B3" w14:textId="13EE7096" w:rsidR="002F2E06" w:rsidRPr="006C14E6" w:rsidRDefault="00B76653" w:rsidP="00C30C70">
      <w:pPr>
        <w:spacing w:line="360" w:lineRule="auto"/>
        <w:rPr>
          <w:rFonts w:ascii="Arial" w:hAnsi="Arial" w:cs="Arial"/>
        </w:rPr>
      </w:pPr>
      <w:r w:rsidRPr="006C14E6">
        <w:rPr>
          <w:rFonts w:ascii="Arial" w:hAnsi="Arial" w:cs="Arial"/>
        </w:rPr>
        <w:t xml:space="preserve">The purpose of the Act is to protect either </w:t>
      </w:r>
      <w:r w:rsidR="009404F3" w:rsidRPr="006C14E6">
        <w:rPr>
          <w:rFonts w:ascii="Arial" w:hAnsi="Arial" w:cs="Arial"/>
        </w:rPr>
        <w:t>customer</w:t>
      </w:r>
      <w:r w:rsidR="009404F3">
        <w:rPr>
          <w:rFonts w:ascii="Arial" w:hAnsi="Arial" w:cs="Arial"/>
        </w:rPr>
        <w:t>’</w:t>
      </w:r>
      <w:r w:rsidR="009404F3" w:rsidRPr="006C14E6">
        <w:rPr>
          <w:rFonts w:ascii="Arial" w:hAnsi="Arial" w:cs="Arial"/>
        </w:rPr>
        <w:t>s</w:t>
      </w:r>
      <w:r w:rsidRPr="006C14E6">
        <w:rPr>
          <w:rFonts w:ascii="Arial" w:hAnsi="Arial" w:cs="Arial"/>
        </w:rPr>
        <w:t xml:space="preserve"> right either </w:t>
      </w:r>
      <w:r w:rsidR="0059380E" w:rsidRPr="006C14E6">
        <w:rPr>
          <w:rFonts w:ascii="Arial" w:hAnsi="Arial" w:cs="Arial"/>
        </w:rPr>
        <w:t xml:space="preserve">proprietors’ rights. </w:t>
      </w:r>
      <w:r w:rsidR="00956A9D" w:rsidRPr="006C14E6">
        <w:rPr>
          <w:rFonts w:ascii="Arial" w:hAnsi="Arial" w:cs="Arial"/>
        </w:rPr>
        <w:t>It’s</w:t>
      </w:r>
      <w:r w:rsidR="003A080D" w:rsidRPr="006C14E6">
        <w:rPr>
          <w:rFonts w:ascii="Arial" w:hAnsi="Arial" w:cs="Arial"/>
        </w:rPr>
        <w:t xml:space="preserve"> very important to keep the rules in the hotels,</w:t>
      </w:r>
      <w:r w:rsidR="00107CCC" w:rsidRPr="006C14E6">
        <w:rPr>
          <w:rFonts w:ascii="Arial" w:hAnsi="Arial" w:cs="Arial"/>
        </w:rPr>
        <w:t xml:space="preserve"> </w:t>
      </w:r>
      <w:r w:rsidR="003A080D" w:rsidRPr="006C14E6">
        <w:rPr>
          <w:rFonts w:ascii="Arial" w:hAnsi="Arial" w:cs="Arial"/>
        </w:rPr>
        <w:t>to satisfy the guest</w:t>
      </w:r>
      <w:r w:rsidR="00C96059">
        <w:rPr>
          <w:rFonts w:ascii="Arial" w:hAnsi="Arial" w:cs="Arial"/>
        </w:rPr>
        <w:t>'</w:t>
      </w:r>
      <w:r w:rsidR="003A080D" w:rsidRPr="006C14E6">
        <w:rPr>
          <w:rFonts w:ascii="Arial" w:hAnsi="Arial" w:cs="Arial"/>
        </w:rPr>
        <w:t>s</w:t>
      </w:r>
      <w:r w:rsidR="00107CCC" w:rsidRPr="006C14E6">
        <w:rPr>
          <w:rFonts w:ascii="Arial" w:hAnsi="Arial" w:cs="Arial"/>
        </w:rPr>
        <w:t xml:space="preserve"> needs and to give </w:t>
      </w:r>
      <w:r w:rsidR="00C96059">
        <w:rPr>
          <w:rFonts w:ascii="Arial" w:hAnsi="Arial" w:cs="Arial"/>
        </w:rPr>
        <w:t>the</w:t>
      </w:r>
      <w:r w:rsidR="00107CCC" w:rsidRPr="006C14E6">
        <w:rPr>
          <w:rFonts w:ascii="Arial" w:hAnsi="Arial" w:cs="Arial"/>
        </w:rPr>
        <w:t xml:space="preserve"> best customer </w:t>
      </w:r>
      <w:r w:rsidR="00882F4D" w:rsidRPr="006C14E6">
        <w:rPr>
          <w:rFonts w:ascii="Arial" w:hAnsi="Arial" w:cs="Arial"/>
        </w:rPr>
        <w:t>service</w:t>
      </w:r>
      <w:r w:rsidR="00107CCC" w:rsidRPr="006C14E6">
        <w:rPr>
          <w:rFonts w:ascii="Arial" w:hAnsi="Arial" w:cs="Arial"/>
        </w:rPr>
        <w:t>.</w:t>
      </w:r>
    </w:p>
    <w:p w14:paraId="261CA11C" w14:textId="77777777" w:rsidR="00882F4D" w:rsidRPr="006C14E6" w:rsidRDefault="00882F4D" w:rsidP="00C30C70">
      <w:pPr>
        <w:spacing w:line="360" w:lineRule="auto"/>
        <w:rPr>
          <w:rFonts w:ascii="Arial" w:hAnsi="Arial" w:cs="Arial"/>
        </w:rPr>
      </w:pPr>
    </w:p>
    <w:p w14:paraId="25CC7E03" w14:textId="77777777" w:rsidR="00485432" w:rsidRPr="006C14E6" w:rsidRDefault="00485432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0B75A49A" w14:textId="77777777" w:rsidR="00485432" w:rsidRPr="006C14E6" w:rsidRDefault="00485432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CEA5F10" w14:textId="77777777" w:rsidR="00FD272F" w:rsidRDefault="00FD272F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0305B1C1" w14:textId="77777777" w:rsidR="00FD272F" w:rsidRDefault="00FD272F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88873F6" w14:textId="77777777" w:rsidR="00FD272F" w:rsidRDefault="00FD272F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56E8D7C5" w14:textId="77777777" w:rsidR="006C3FAA" w:rsidRDefault="00FC072D" w:rsidP="00C30C70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br/>
      </w:r>
    </w:p>
    <w:p w14:paraId="3F758221" w14:textId="2F9CFBAF" w:rsidR="00882F4D" w:rsidRPr="006C14E6" w:rsidRDefault="00FC072D" w:rsidP="00C30C70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lastRenderedPageBreak/>
        <w:br/>
      </w:r>
      <w:r w:rsidR="00520E2C" w:rsidRPr="006C14E6">
        <w:rPr>
          <w:rFonts w:ascii="Arial" w:hAnsi="Arial" w:cs="Arial"/>
          <w:b/>
          <w:bCs/>
          <w:u w:val="single"/>
        </w:rPr>
        <w:t xml:space="preserve">Explain why managers and employees need to abide by employment legislation and who is protected under </w:t>
      </w:r>
      <w:r w:rsidR="00C96059">
        <w:rPr>
          <w:rFonts w:ascii="Arial" w:hAnsi="Arial" w:cs="Arial"/>
          <w:b/>
          <w:bCs/>
          <w:u w:val="single"/>
        </w:rPr>
        <w:t xml:space="preserve">the </w:t>
      </w:r>
      <w:r w:rsidR="00520E2C" w:rsidRPr="006C14E6">
        <w:rPr>
          <w:rFonts w:ascii="Arial" w:hAnsi="Arial" w:cs="Arial"/>
          <w:b/>
          <w:bCs/>
          <w:u w:val="single"/>
        </w:rPr>
        <w:t>legislation?</w:t>
      </w:r>
    </w:p>
    <w:p w14:paraId="7B5D384F" w14:textId="66C0A1A5" w:rsidR="00485432" w:rsidRPr="006C14E6" w:rsidRDefault="00485432" w:rsidP="00C30C70">
      <w:pPr>
        <w:spacing w:line="360" w:lineRule="auto"/>
        <w:rPr>
          <w:rFonts w:ascii="Arial" w:hAnsi="Arial" w:cs="Arial"/>
        </w:rPr>
      </w:pPr>
    </w:p>
    <w:p w14:paraId="652BEB04" w14:textId="031A1D14" w:rsidR="000D51D3" w:rsidRPr="006C14E6" w:rsidRDefault="00B62B33" w:rsidP="00C30C70">
      <w:pPr>
        <w:spacing w:line="360" w:lineRule="auto"/>
        <w:rPr>
          <w:rFonts w:ascii="Arial" w:hAnsi="Arial" w:cs="Arial"/>
          <w:noProof/>
        </w:rPr>
      </w:pPr>
      <w:r w:rsidRPr="006C14E6">
        <w:rPr>
          <w:rFonts w:ascii="Arial" w:hAnsi="Arial" w:cs="Arial"/>
        </w:rPr>
        <w:t xml:space="preserve">Employment legislations are rules and procedures about the company’s entitlement to hire and fire employees. </w:t>
      </w:r>
      <w:r w:rsidR="008C7CE9" w:rsidRPr="006C14E6">
        <w:rPr>
          <w:rFonts w:ascii="Arial" w:hAnsi="Arial" w:cs="Arial"/>
        </w:rPr>
        <w:t>The</w:t>
      </w:r>
      <w:r w:rsidR="004626DD">
        <w:rPr>
          <w:rFonts w:ascii="Arial" w:hAnsi="Arial" w:cs="Arial"/>
        </w:rPr>
        <w:t>s</w:t>
      </w:r>
      <w:r w:rsidR="008C7CE9" w:rsidRPr="006C14E6">
        <w:rPr>
          <w:rFonts w:ascii="Arial" w:hAnsi="Arial" w:cs="Arial"/>
        </w:rPr>
        <w:t>e rules and procedures can be obtained in Acts or individual employment contract</w:t>
      </w:r>
      <w:r w:rsidR="00D22008">
        <w:rPr>
          <w:rFonts w:ascii="Arial" w:hAnsi="Arial" w:cs="Arial"/>
        </w:rPr>
        <w:t>s</w:t>
      </w:r>
      <w:r w:rsidR="008C7CE9" w:rsidRPr="006C14E6">
        <w:rPr>
          <w:rFonts w:ascii="Arial" w:hAnsi="Arial" w:cs="Arial"/>
        </w:rPr>
        <w:t xml:space="preserve">. </w:t>
      </w:r>
      <w:r w:rsidRPr="006C14E6">
        <w:rPr>
          <w:rFonts w:ascii="Arial" w:hAnsi="Arial" w:cs="Arial"/>
        </w:rPr>
        <w:t>The purpose of the law is to protect both sides either employees from arbitrary actions, either employers from unreliable workers. Employers and employees need to work together to establish a good relationship and create a good working environment to run the company or organization smoothly.</w:t>
      </w:r>
      <w:r w:rsidR="008C7CE9" w:rsidRPr="006C14E6">
        <w:rPr>
          <w:rFonts w:ascii="Arial" w:hAnsi="Arial" w:cs="Arial"/>
        </w:rPr>
        <w:t xml:space="preserve"> The relationship between them can depend on different factors including the court's interpretation of legislative and contractual provisions.</w:t>
      </w:r>
    </w:p>
    <w:p w14:paraId="060381AC" w14:textId="77777777" w:rsidR="00D80D8D" w:rsidRDefault="00D80D8D" w:rsidP="00C30C70">
      <w:pPr>
        <w:spacing w:line="360" w:lineRule="auto"/>
        <w:rPr>
          <w:rFonts w:ascii="Arial" w:hAnsi="Arial" w:cs="Arial"/>
          <w:noProof/>
        </w:rPr>
      </w:pPr>
    </w:p>
    <w:p w14:paraId="3DD99920" w14:textId="77777777" w:rsidR="00D80D8D" w:rsidRDefault="00D80D8D" w:rsidP="00C30C70">
      <w:pPr>
        <w:spacing w:line="360" w:lineRule="auto"/>
        <w:rPr>
          <w:rFonts w:ascii="Arial" w:hAnsi="Arial" w:cs="Arial"/>
          <w:noProof/>
        </w:rPr>
      </w:pPr>
    </w:p>
    <w:p w14:paraId="6CB1E067" w14:textId="4F926280" w:rsidR="00B71843" w:rsidRPr="006C14E6" w:rsidRDefault="000206D0" w:rsidP="00C30C70">
      <w:pPr>
        <w:spacing w:line="360" w:lineRule="auto"/>
        <w:rPr>
          <w:rFonts w:ascii="Arial" w:hAnsi="Arial" w:cs="Arial"/>
          <w:noProof/>
        </w:rPr>
      </w:pPr>
      <w:r w:rsidRPr="006C14E6">
        <w:rPr>
          <w:rFonts w:ascii="Arial" w:hAnsi="Arial" w:cs="Arial"/>
          <w:noProof/>
        </w:rPr>
        <w:drawing>
          <wp:inline distT="0" distB="0" distL="0" distR="0" wp14:anchorId="57304364" wp14:editId="7FA2AE41">
            <wp:extent cx="5132110" cy="2047875"/>
            <wp:effectExtent l="0" t="0" r="0" b="0"/>
            <wp:docPr id="13" name="Картина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/>
                    <a:srcRect l="41724" t="50077" r="24674" b="26076"/>
                    <a:stretch/>
                  </pic:blipFill>
                  <pic:spPr bwMode="auto">
                    <a:xfrm>
                      <a:off x="0" y="0"/>
                      <a:ext cx="5182827" cy="206811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A51B343" w14:textId="5AFCEBC5" w:rsidR="000206D0" w:rsidRPr="006C14E6" w:rsidRDefault="000206D0" w:rsidP="00C30C70">
      <w:pPr>
        <w:spacing w:line="360" w:lineRule="auto"/>
        <w:rPr>
          <w:rFonts w:ascii="Arial" w:hAnsi="Arial" w:cs="Arial"/>
          <w:noProof/>
        </w:rPr>
      </w:pPr>
      <w:r w:rsidRPr="006C14E6">
        <w:rPr>
          <w:rFonts w:ascii="Arial" w:hAnsi="Arial" w:cs="Arial"/>
          <w:noProof/>
        </w:rPr>
        <w:t>Figure 1</w:t>
      </w:r>
      <w:r w:rsidR="000D18FA" w:rsidRPr="006C14E6">
        <w:rPr>
          <w:rFonts w:ascii="Arial" w:hAnsi="Arial" w:cs="Arial"/>
          <w:noProof/>
        </w:rPr>
        <w:t>: Employment  Law (</w:t>
      </w:r>
      <w:r w:rsidR="00B15BA8" w:rsidRPr="006C14E6">
        <w:rPr>
          <w:rFonts w:ascii="Arial" w:hAnsi="Arial" w:cs="Arial"/>
          <w:noProof/>
        </w:rPr>
        <w:t>Taylor,</w:t>
      </w:r>
      <w:r w:rsidR="00D22008">
        <w:rPr>
          <w:rFonts w:ascii="Arial" w:hAnsi="Arial" w:cs="Arial"/>
          <w:noProof/>
        </w:rPr>
        <w:t xml:space="preserve"> </w:t>
      </w:r>
      <w:r w:rsidR="00B15BA8" w:rsidRPr="006C14E6">
        <w:rPr>
          <w:rFonts w:ascii="Arial" w:hAnsi="Arial" w:cs="Arial"/>
          <w:noProof/>
        </w:rPr>
        <w:t>S. and Emir,</w:t>
      </w:r>
      <w:r w:rsidR="00D22008">
        <w:rPr>
          <w:rFonts w:ascii="Arial" w:hAnsi="Arial" w:cs="Arial"/>
          <w:noProof/>
        </w:rPr>
        <w:t xml:space="preserve"> </w:t>
      </w:r>
      <w:r w:rsidR="00B15BA8" w:rsidRPr="006C14E6">
        <w:rPr>
          <w:rFonts w:ascii="Arial" w:hAnsi="Arial" w:cs="Arial"/>
          <w:noProof/>
        </w:rPr>
        <w:t>A.</w:t>
      </w:r>
      <w:r w:rsidR="003B0E40" w:rsidRPr="006C14E6">
        <w:rPr>
          <w:rFonts w:ascii="Arial" w:hAnsi="Arial" w:cs="Arial"/>
          <w:noProof/>
        </w:rPr>
        <w:t>,2015)</w:t>
      </w:r>
    </w:p>
    <w:p w14:paraId="18490A22" w14:textId="77777777" w:rsidR="00D80D8D" w:rsidRDefault="00D80D8D" w:rsidP="00C30C70">
      <w:pPr>
        <w:spacing w:line="360" w:lineRule="auto"/>
        <w:rPr>
          <w:rFonts w:ascii="Arial" w:hAnsi="Arial" w:cs="Arial"/>
        </w:rPr>
      </w:pPr>
    </w:p>
    <w:p w14:paraId="1279EE2F" w14:textId="77777777" w:rsidR="00D80D8D" w:rsidRDefault="00D80D8D" w:rsidP="00C30C70">
      <w:pPr>
        <w:spacing w:line="360" w:lineRule="auto"/>
        <w:rPr>
          <w:rFonts w:ascii="Arial" w:hAnsi="Arial" w:cs="Arial"/>
        </w:rPr>
      </w:pPr>
    </w:p>
    <w:p w14:paraId="3FE0D407" w14:textId="33EDBC15" w:rsidR="00D80D8D" w:rsidRPr="00D80D8D" w:rsidRDefault="000D51D3" w:rsidP="00C30C70">
      <w:pPr>
        <w:spacing w:line="360" w:lineRule="auto"/>
        <w:rPr>
          <w:rFonts w:ascii="Arial" w:hAnsi="Arial" w:cs="Arial"/>
          <w:b/>
          <w:bCs/>
        </w:rPr>
      </w:pPr>
      <w:r w:rsidRPr="006C14E6">
        <w:rPr>
          <w:rFonts w:ascii="Arial" w:hAnsi="Arial" w:cs="Arial"/>
        </w:rPr>
        <w:t>Employment law is the law that deals with the rights, obligations</w:t>
      </w:r>
      <w:r w:rsidR="00D22008">
        <w:rPr>
          <w:rFonts w:ascii="Arial" w:hAnsi="Arial" w:cs="Arial"/>
        </w:rPr>
        <w:t>,</w:t>
      </w:r>
      <w:r w:rsidRPr="006C14E6">
        <w:rPr>
          <w:rFonts w:ascii="Arial" w:hAnsi="Arial" w:cs="Arial"/>
        </w:rPr>
        <w:t xml:space="preserve"> and responsibilities of the employers and employees</w:t>
      </w:r>
    </w:p>
    <w:p w14:paraId="5A212A2B" w14:textId="42555176" w:rsidR="00D80D8D" w:rsidRDefault="00C543A0" w:rsidP="00C30C70">
      <w:pPr>
        <w:spacing w:line="360" w:lineRule="auto"/>
        <w:rPr>
          <w:rFonts w:ascii="Arial" w:hAnsi="Arial" w:cs="Arial"/>
        </w:rPr>
      </w:pPr>
      <w:r w:rsidRPr="006C14E6">
        <w:rPr>
          <w:rFonts w:ascii="Arial" w:hAnsi="Arial" w:cs="Arial"/>
        </w:rPr>
        <w:t xml:space="preserve">The good of </w:t>
      </w:r>
      <w:r w:rsidR="00EE1E01" w:rsidRPr="006C14E6">
        <w:rPr>
          <w:rFonts w:ascii="Arial" w:hAnsi="Arial" w:cs="Arial"/>
        </w:rPr>
        <w:t xml:space="preserve">one organization </w:t>
      </w:r>
      <w:r w:rsidR="00A0175C" w:rsidRPr="006C14E6">
        <w:rPr>
          <w:rFonts w:ascii="Arial" w:hAnsi="Arial" w:cs="Arial"/>
        </w:rPr>
        <w:t>depends on the</w:t>
      </w:r>
      <w:r w:rsidR="00016C78" w:rsidRPr="006C14E6">
        <w:rPr>
          <w:rFonts w:ascii="Arial" w:hAnsi="Arial" w:cs="Arial"/>
        </w:rPr>
        <w:t xml:space="preserve"> </w:t>
      </w:r>
      <w:r w:rsidR="00A55DA5" w:rsidRPr="006C14E6">
        <w:rPr>
          <w:rFonts w:ascii="Arial" w:hAnsi="Arial" w:cs="Arial"/>
        </w:rPr>
        <w:t xml:space="preserve">relationship between employees and managers. They </w:t>
      </w:r>
      <w:r w:rsidR="00827E1C" w:rsidRPr="006C14E6">
        <w:rPr>
          <w:rFonts w:ascii="Arial" w:hAnsi="Arial" w:cs="Arial"/>
        </w:rPr>
        <w:t>must</w:t>
      </w:r>
      <w:r w:rsidR="00A55DA5" w:rsidRPr="006C14E6">
        <w:rPr>
          <w:rFonts w:ascii="Arial" w:hAnsi="Arial" w:cs="Arial"/>
        </w:rPr>
        <w:t xml:space="preserve"> consider </w:t>
      </w:r>
      <w:r w:rsidR="00B47573" w:rsidRPr="006C14E6">
        <w:rPr>
          <w:rFonts w:ascii="Arial" w:hAnsi="Arial" w:cs="Arial"/>
        </w:rPr>
        <w:t>written statement</w:t>
      </w:r>
      <w:r w:rsidR="00D22008">
        <w:rPr>
          <w:rFonts w:ascii="Arial" w:hAnsi="Arial" w:cs="Arial"/>
        </w:rPr>
        <w:t>s</w:t>
      </w:r>
      <w:r w:rsidR="00B47573" w:rsidRPr="006C14E6">
        <w:rPr>
          <w:rFonts w:ascii="Arial" w:hAnsi="Arial" w:cs="Arial"/>
        </w:rPr>
        <w:t xml:space="preserve"> of </w:t>
      </w:r>
      <w:r w:rsidR="00C235C2" w:rsidRPr="006C14E6">
        <w:rPr>
          <w:rFonts w:ascii="Arial" w:hAnsi="Arial" w:cs="Arial"/>
        </w:rPr>
        <w:t>key terms</w:t>
      </w:r>
      <w:r w:rsidR="002D0D2A" w:rsidRPr="006C14E6">
        <w:rPr>
          <w:rFonts w:ascii="Arial" w:hAnsi="Arial" w:cs="Arial"/>
        </w:rPr>
        <w:t xml:space="preserve"> including names of the two parties,</w:t>
      </w:r>
      <w:r w:rsidR="00550152" w:rsidRPr="006C14E6">
        <w:rPr>
          <w:rFonts w:ascii="Arial" w:hAnsi="Arial" w:cs="Arial"/>
        </w:rPr>
        <w:t xml:space="preserve"> work starting date, </w:t>
      </w:r>
      <w:r w:rsidR="00350010" w:rsidRPr="006C14E6">
        <w:rPr>
          <w:rFonts w:ascii="Arial" w:hAnsi="Arial" w:cs="Arial"/>
        </w:rPr>
        <w:t xml:space="preserve">job title and description, </w:t>
      </w:r>
      <w:r w:rsidR="005D2AC0" w:rsidRPr="006C14E6">
        <w:rPr>
          <w:rFonts w:ascii="Arial" w:hAnsi="Arial" w:cs="Arial"/>
        </w:rPr>
        <w:t xml:space="preserve">disciplinary procedures, </w:t>
      </w:r>
      <w:r w:rsidR="00A90560" w:rsidRPr="006C14E6">
        <w:rPr>
          <w:rFonts w:ascii="Arial" w:hAnsi="Arial" w:cs="Arial"/>
        </w:rPr>
        <w:t xml:space="preserve">payments, holidays, sick pays, </w:t>
      </w:r>
      <w:r w:rsidR="00231C69" w:rsidRPr="006C14E6">
        <w:rPr>
          <w:rFonts w:ascii="Arial" w:hAnsi="Arial" w:cs="Arial"/>
        </w:rPr>
        <w:t>pension scheme</w:t>
      </w:r>
      <w:r w:rsidR="00350010" w:rsidRPr="006C14E6">
        <w:rPr>
          <w:rFonts w:ascii="Arial" w:hAnsi="Arial" w:cs="Arial"/>
        </w:rPr>
        <w:t xml:space="preserve"> and </w:t>
      </w:r>
      <w:r w:rsidR="00A37617" w:rsidRPr="006C14E6">
        <w:rPr>
          <w:rFonts w:ascii="Arial" w:hAnsi="Arial" w:cs="Arial"/>
        </w:rPr>
        <w:t xml:space="preserve">notice </w:t>
      </w:r>
      <w:r w:rsidR="00B12753" w:rsidRPr="006C14E6">
        <w:rPr>
          <w:rFonts w:ascii="Arial" w:hAnsi="Arial" w:cs="Arial"/>
        </w:rPr>
        <w:t>tim</w:t>
      </w:r>
      <w:r w:rsidR="00D32E6B" w:rsidRPr="006C14E6">
        <w:rPr>
          <w:rFonts w:ascii="Arial" w:hAnsi="Arial" w:cs="Arial"/>
        </w:rPr>
        <w:t>e</w:t>
      </w:r>
      <w:r w:rsidR="00350010" w:rsidRPr="006C14E6">
        <w:rPr>
          <w:rFonts w:ascii="Arial" w:hAnsi="Arial" w:cs="Arial"/>
        </w:rPr>
        <w:t>.</w:t>
      </w:r>
      <w:r w:rsidR="00360B82" w:rsidRPr="006C14E6">
        <w:rPr>
          <w:rFonts w:ascii="Arial" w:hAnsi="Arial" w:cs="Arial"/>
        </w:rPr>
        <w:t xml:space="preserve"> There are few Acts which cover the rights of the employee:</w:t>
      </w:r>
      <w:r w:rsidR="00360B82" w:rsidRPr="006C14E6">
        <w:rPr>
          <w:rFonts w:ascii="Arial" w:hAnsi="Arial" w:cs="Arial"/>
        </w:rPr>
        <w:br/>
      </w:r>
    </w:p>
    <w:p w14:paraId="78270A37" w14:textId="5E2301EB" w:rsidR="005A085B" w:rsidRPr="005A085B" w:rsidRDefault="00AC2FFC" w:rsidP="005A085B">
      <w:pPr>
        <w:pStyle w:val="aa"/>
        <w:numPr>
          <w:ilvl w:val="0"/>
          <w:numId w:val="4"/>
        </w:numPr>
        <w:spacing w:line="360" w:lineRule="auto"/>
        <w:rPr>
          <w:rFonts w:ascii="Arial" w:hAnsi="Arial" w:cs="Arial"/>
          <w:iCs/>
        </w:rPr>
      </w:pPr>
      <w:r w:rsidRPr="005A085B">
        <w:rPr>
          <w:rFonts w:ascii="Arial" w:hAnsi="Arial" w:cs="Arial"/>
        </w:rPr>
        <w:lastRenderedPageBreak/>
        <w:t xml:space="preserve">National Minimum Wage </w:t>
      </w:r>
      <w:r w:rsidR="00FC5797" w:rsidRPr="005A085B">
        <w:rPr>
          <w:rFonts w:ascii="Arial" w:hAnsi="Arial" w:cs="Arial"/>
        </w:rPr>
        <w:t>Act 1996</w:t>
      </w:r>
      <w:r w:rsidR="00C164EA">
        <w:rPr>
          <w:rFonts w:ascii="Arial" w:hAnsi="Arial" w:cs="Arial"/>
        </w:rPr>
        <w:t>: A</w:t>
      </w:r>
      <w:r w:rsidR="004652B5" w:rsidRPr="005A085B">
        <w:rPr>
          <w:rFonts w:ascii="Arial" w:hAnsi="Arial" w:cs="Arial"/>
        </w:rPr>
        <w:t xml:space="preserve">n act setting the minimum </w:t>
      </w:r>
      <w:r w:rsidR="00C974B4" w:rsidRPr="005A085B">
        <w:rPr>
          <w:rFonts w:ascii="Arial" w:hAnsi="Arial" w:cs="Arial"/>
        </w:rPr>
        <w:t xml:space="preserve">wage in </w:t>
      </w:r>
      <w:r w:rsidR="00D22008">
        <w:rPr>
          <w:rFonts w:ascii="Arial" w:hAnsi="Arial" w:cs="Arial"/>
        </w:rPr>
        <w:t xml:space="preserve">the </w:t>
      </w:r>
      <w:r w:rsidR="00C974B4" w:rsidRPr="005A085B">
        <w:rPr>
          <w:rFonts w:ascii="Arial" w:hAnsi="Arial" w:cs="Arial"/>
        </w:rPr>
        <w:t>United Kingdom.</w:t>
      </w:r>
    </w:p>
    <w:p w14:paraId="41071519" w14:textId="58A2CD67" w:rsidR="005A085B" w:rsidRPr="005A085B" w:rsidRDefault="007E391A" w:rsidP="005A085B">
      <w:pPr>
        <w:pStyle w:val="aa"/>
        <w:numPr>
          <w:ilvl w:val="0"/>
          <w:numId w:val="4"/>
        </w:numPr>
        <w:spacing w:line="360" w:lineRule="auto"/>
        <w:rPr>
          <w:rFonts w:ascii="Arial" w:hAnsi="Arial" w:cs="Arial"/>
          <w:iCs/>
        </w:rPr>
      </w:pPr>
      <w:r w:rsidRPr="005A085B">
        <w:rPr>
          <w:rFonts w:ascii="Arial" w:hAnsi="Arial" w:cs="Arial"/>
        </w:rPr>
        <w:t>Equal Pay Act 1970</w:t>
      </w:r>
      <w:r w:rsidR="00C164EA">
        <w:rPr>
          <w:rFonts w:ascii="Arial" w:hAnsi="Arial" w:cs="Arial"/>
        </w:rPr>
        <w:t xml:space="preserve">: </w:t>
      </w:r>
      <w:r w:rsidR="00DC0A0D" w:rsidRPr="005A085B">
        <w:rPr>
          <w:rFonts w:ascii="Arial" w:hAnsi="Arial" w:cs="Arial"/>
        </w:rPr>
        <w:t>An act created fo</w:t>
      </w:r>
      <w:r w:rsidR="00027909" w:rsidRPr="005A085B">
        <w:rPr>
          <w:rFonts w:ascii="Arial" w:hAnsi="Arial" w:cs="Arial"/>
        </w:rPr>
        <w:t xml:space="preserve">r </w:t>
      </w:r>
      <w:r w:rsidR="00AD238F" w:rsidRPr="005A085B">
        <w:rPr>
          <w:rFonts w:ascii="Arial" w:hAnsi="Arial" w:cs="Arial"/>
        </w:rPr>
        <w:t xml:space="preserve">equal </w:t>
      </w:r>
      <w:r w:rsidR="009404F3" w:rsidRPr="005A085B">
        <w:rPr>
          <w:rFonts w:ascii="Arial" w:hAnsi="Arial" w:cs="Arial"/>
        </w:rPr>
        <w:t>labour</w:t>
      </w:r>
      <w:r w:rsidR="00D2204F" w:rsidRPr="005A085B">
        <w:rPr>
          <w:rFonts w:ascii="Arial" w:hAnsi="Arial" w:cs="Arial"/>
        </w:rPr>
        <w:t xml:space="preserve"> rights between men and wom</w:t>
      </w:r>
      <w:r w:rsidR="00D22008">
        <w:rPr>
          <w:rFonts w:ascii="Arial" w:hAnsi="Arial" w:cs="Arial"/>
        </w:rPr>
        <w:t>e</w:t>
      </w:r>
      <w:r w:rsidR="00D2204F" w:rsidRPr="005A085B">
        <w:rPr>
          <w:rFonts w:ascii="Arial" w:hAnsi="Arial" w:cs="Arial"/>
        </w:rPr>
        <w:t xml:space="preserve">n </w:t>
      </w:r>
      <w:r w:rsidR="0027393C" w:rsidRPr="005A085B">
        <w:rPr>
          <w:rFonts w:ascii="Arial" w:hAnsi="Arial" w:cs="Arial"/>
        </w:rPr>
        <w:t>regarding terms and conditions.</w:t>
      </w:r>
      <w:r w:rsidRPr="005A085B">
        <w:rPr>
          <w:rFonts w:ascii="Arial" w:hAnsi="Arial" w:cs="Arial"/>
        </w:rPr>
        <w:br/>
      </w:r>
    </w:p>
    <w:p w14:paraId="5D3F08BB" w14:textId="593A5B6F" w:rsidR="005A085B" w:rsidRPr="005A085B" w:rsidRDefault="009C6B84" w:rsidP="005A085B">
      <w:pPr>
        <w:pStyle w:val="aa"/>
        <w:numPr>
          <w:ilvl w:val="0"/>
          <w:numId w:val="4"/>
        </w:numPr>
        <w:spacing w:line="360" w:lineRule="auto"/>
        <w:rPr>
          <w:rFonts w:ascii="Arial" w:hAnsi="Arial" w:cs="Arial"/>
          <w:iCs/>
        </w:rPr>
      </w:pPr>
      <w:r w:rsidRPr="005A085B">
        <w:rPr>
          <w:rFonts w:ascii="Arial" w:hAnsi="Arial" w:cs="Arial"/>
        </w:rPr>
        <w:t>Health and Safety at Work 1974</w:t>
      </w:r>
      <w:r w:rsidR="00C164EA">
        <w:rPr>
          <w:rFonts w:ascii="Arial" w:hAnsi="Arial" w:cs="Arial"/>
        </w:rPr>
        <w:t xml:space="preserve">: </w:t>
      </w:r>
      <w:r w:rsidR="0027393C" w:rsidRPr="005A085B">
        <w:rPr>
          <w:rFonts w:ascii="Arial" w:hAnsi="Arial" w:cs="Arial"/>
        </w:rPr>
        <w:t>The Act is created to protect the people’s health and safety at work and against the risks related with the work activities.</w:t>
      </w:r>
      <w:r w:rsidRPr="005A085B">
        <w:rPr>
          <w:rFonts w:ascii="Arial" w:hAnsi="Arial" w:cs="Arial"/>
        </w:rPr>
        <w:br/>
      </w:r>
    </w:p>
    <w:p w14:paraId="4182C89A" w14:textId="75182A1D" w:rsidR="005A085B" w:rsidRPr="005A085B" w:rsidRDefault="00783F67" w:rsidP="005A085B">
      <w:pPr>
        <w:pStyle w:val="aa"/>
        <w:numPr>
          <w:ilvl w:val="0"/>
          <w:numId w:val="4"/>
        </w:numPr>
        <w:spacing w:line="360" w:lineRule="auto"/>
        <w:rPr>
          <w:rFonts w:ascii="Arial" w:hAnsi="Arial" w:cs="Arial"/>
          <w:iCs/>
        </w:rPr>
      </w:pPr>
      <w:r w:rsidRPr="005A085B">
        <w:rPr>
          <w:rFonts w:ascii="Arial" w:hAnsi="Arial" w:cs="Arial"/>
        </w:rPr>
        <w:t xml:space="preserve">Employment Relations Act </w:t>
      </w:r>
      <w:r w:rsidR="008B6E6F" w:rsidRPr="005A085B">
        <w:rPr>
          <w:rFonts w:ascii="Arial" w:hAnsi="Arial" w:cs="Arial"/>
        </w:rPr>
        <w:t>1996</w:t>
      </w:r>
      <w:r w:rsidR="00C164EA">
        <w:rPr>
          <w:rFonts w:ascii="Arial" w:hAnsi="Arial" w:cs="Arial"/>
        </w:rPr>
        <w:t xml:space="preserve">: </w:t>
      </w:r>
      <w:r w:rsidR="00834227" w:rsidRPr="005A085B">
        <w:rPr>
          <w:rFonts w:ascii="Arial" w:hAnsi="Arial" w:cs="Arial"/>
        </w:rPr>
        <w:t>An Act created against unfair dismissal.</w:t>
      </w:r>
      <w:r w:rsidR="008B6E6F" w:rsidRPr="005A085B">
        <w:rPr>
          <w:rFonts w:ascii="Arial" w:hAnsi="Arial" w:cs="Arial"/>
        </w:rPr>
        <w:br/>
      </w:r>
    </w:p>
    <w:p w14:paraId="01ABD279" w14:textId="7BB36ACC" w:rsidR="005A085B" w:rsidRPr="005A085B" w:rsidRDefault="00533813" w:rsidP="005A085B">
      <w:pPr>
        <w:pStyle w:val="aa"/>
        <w:numPr>
          <w:ilvl w:val="0"/>
          <w:numId w:val="4"/>
        </w:numPr>
        <w:spacing w:line="360" w:lineRule="auto"/>
        <w:rPr>
          <w:rFonts w:ascii="Arial" w:hAnsi="Arial" w:cs="Arial"/>
          <w:iCs/>
        </w:rPr>
      </w:pPr>
      <w:r w:rsidRPr="005A085B">
        <w:rPr>
          <w:rFonts w:ascii="Arial" w:hAnsi="Arial" w:cs="Arial"/>
        </w:rPr>
        <w:t>Equality Act 2010</w:t>
      </w:r>
      <w:r w:rsidR="00C164EA">
        <w:rPr>
          <w:rFonts w:ascii="Arial" w:hAnsi="Arial" w:cs="Arial"/>
        </w:rPr>
        <w:t xml:space="preserve">: </w:t>
      </w:r>
      <w:r w:rsidR="00A57BFB" w:rsidRPr="005A085B">
        <w:rPr>
          <w:rFonts w:ascii="Arial" w:hAnsi="Arial" w:cs="Arial"/>
        </w:rPr>
        <w:t xml:space="preserve">This Act is created against discrimination </w:t>
      </w:r>
      <w:r w:rsidR="003F61C1">
        <w:rPr>
          <w:rFonts w:ascii="Arial" w:hAnsi="Arial" w:cs="Arial"/>
        </w:rPr>
        <w:t>in</w:t>
      </w:r>
      <w:r w:rsidR="00A57BFB" w:rsidRPr="005A085B">
        <w:rPr>
          <w:rFonts w:ascii="Arial" w:hAnsi="Arial" w:cs="Arial"/>
        </w:rPr>
        <w:t xml:space="preserve"> the workplace. It protects the rights </w:t>
      </w:r>
      <w:r w:rsidR="004331DB" w:rsidRPr="005A085B">
        <w:rPr>
          <w:rFonts w:ascii="Arial" w:hAnsi="Arial" w:cs="Arial"/>
        </w:rPr>
        <w:t xml:space="preserve">of employees regarding </w:t>
      </w:r>
      <w:r w:rsidR="004331DB" w:rsidRPr="005A085B">
        <w:rPr>
          <w:rFonts w:ascii="Arial" w:hAnsi="Arial" w:cs="Arial"/>
          <w:iCs/>
        </w:rPr>
        <w:t xml:space="preserve">sex, sexual orientation, religion, </w:t>
      </w:r>
      <w:r w:rsidR="00206BD3" w:rsidRPr="005A085B">
        <w:rPr>
          <w:rFonts w:ascii="Arial" w:hAnsi="Arial" w:cs="Arial"/>
          <w:iCs/>
        </w:rPr>
        <w:t>race</w:t>
      </w:r>
      <w:r w:rsidR="003F61C1">
        <w:rPr>
          <w:rFonts w:ascii="Arial" w:hAnsi="Arial" w:cs="Arial"/>
          <w:iCs/>
        </w:rPr>
        <w:t>,</w:t>
      </w:r>
      <w:r w:rsidR="00206BD3" w:rsidRPr="005A085B">
        <w:rPr>
          <w:rFonts w:ascii="Arial" w:hAnsi="Arial" w:cs="Arial"/>
          <w:iCs/>
        </w:rPr>
        <w:t xml:space="preserve"> and </w:t>
      </w:r>
      <w:r w:rsidR="004331DB" w:rsidRPr="005A085B">
        <w:rPr>
          <w:rFonts w:ascii="Arial" w:hAnsi="Arial" w:cs="Arial"/>
          <w:iCs/>
        </w:rPr>
        <w:t>disability.</w:t>
      </w:r>
      <w:r w:rsidR="00206BD3" w:rsidRPr="005A085B">
        <w:rPr>
          <w:rFonts w:ascii="Arial" w:hAnsi="Arial" w:cs="Arial"/>
          <w:iCs/>
        </w:rPr>
        <w:br/>
      </w:r>
    </w:p>
    <w:p w14:paraId="5A55640D" w14:textId="62BC8A0E" w:rsidR="003D4AEB" w:rsidRPr="003D4AEB" w:rsidRDefault="000D51D3" w:rsidP="00C30C70">
      <w:pPr>
        <w:pStyle w:val="aa"/>
        <w:numPr>
          <w:ilvl w:val="0"/>
          <w:numId w:val="4"/>
        </w:numPr>
        <w:spacing w:line="360" w:lineRule="auto"/>
        <w:rPr>
          <w:rFonts w:ascii="Arial" w:hAnsi="Arial" w:cs="Arial"/>
          <w:iCs/>
        </w:rPr>
      </w:pPr>
      <w:r w:rsidRPr="00B86FEE">
        <w:rPr>
          <w:rFonts w:ascii="Arial" w:hAnsi="Arial" w:cs="Arial"/>
        </w:rPr>
        <w:t xml:space="preserve">The Employment Relations Act 2000 </w:t>
      </w:r>
      <w:r w:rsidR="00987628">
        <w:rPr>
          <w:rFonts w:ascii="Arial" w:hAnsi="Arial" w:cs="Arial"/>
        </w:rPr>
        <w:t xml:space="preserve">relates that the employer and employees must </w:t>
      </w:r>
      <w:r w:rsidR="003B1E6E">
        <w:rPr>
          <w:rFonts w:ascii="Arial" w:hAnsi="Arial" w:cs="Arial"/>
        </w:rPr>
        <w:t>maintain good relation</w:t>
      </w:r>
      <w:r w:rsidR="0097292B">
        <w:rPr>
          <w:rFonts w:ascii="Arial" w:hAnsi="Arial" w:cs="Arial"/>
        </w:rPr>
        <w:t xml:space="preserve">s between each other </w:t>
      </w:r>
      <w:r w:rsidR="00A83B88">
        <w:rPr>
          <w:rFonts w:ascii="Arial" w:hAnsi="Arial" w:cs="Arial"/>
        </w:rPr>
        <w:t xml:space="preserve">without </w:t>
      </w:r>
      <w:r w:rsidR="003D4AEB">
        <w:rPr>
          <w:rFonts w:ascii="Arial" w:hAnsi="Arial" w:cs="Arial"/>
        </w:rPr>
        <w:t>government intervention.</w:t>
      </w:r>
    </w:p>
    <w:p w14:paraId="779D4EFF" w14:textId="2D14FE0F" w:rsidR="003D4AEB" w:rsidRDefault="003D4AEB" w:rsidP="00C30C70">
      <w:pPr>
        <w:spacing w:line="360" w:lineRule="auto"/>
        <w:rPr>
          <w:rFonts w:ascii="Arial" w:hAnsi="Arial" w:cs="Arial"/>
        </w:rPr>
      </w:pPr>
      <w:r w:rsidRPr="003D4AEB">
        <w:rPr>
          <w:rFonts w:ascii="Arial" w:hAnsi="Arial" w:cs="Arial"/>
        </w:rPr>
        <w:t xml:space="preserve">Employees must act completely honestly towards employers; they can’t compete with </w:t>
      </w:r>
      <w:r w:rsidR="003F61C1">
        <w:rPr>
          <w:rFonts w:ascii="Arial" w:hAnsi="Arial" w:cs="Arial"/>
        </w:rPr>
        <w:t xml:space="preserve">the </w:t>
      </w:r>
      <w:r w:rsidRPr="003D4AEB">
        <w:rPr>
          <w:rFonts w:ascii="Arial" w:hAnsi="Arial" w:cs="Arial"/>
        </w:rPr>
        <w:t>employer’s business or expose confidential information.</w:t>
      </w:r>
    </w:p>
    <w:p w14:paraId="5A219FE8" w14:textId="6649064E" w:rsidR="008A3DFA" w:rsidRPr="003D4AEB" w:rsidRDefault="003D4AEB" w:rsidP="00C30C70">
      <w:pPr>
        <w:spacing w:line="360" w:lineRule="auto"/>
        <w:rPr>
          <w:rFonts w:ascii="Arial" w:hAnsi="Arial" w:cs="Arial"/>
          <w:lang w:val="bg-BG"/>
        </w:rPr>
      </w:pPr>
      <w:r w:rsidRPr="006C14E6">
        <w:rPr>
          <w:rFonts w:ascii="Arial" w:hAnsi="Arial" w:cs="Arial"/>
        </w:rPr>
        <w:t xml:space="preserve"> </w:t>
      </w:r>
      <w:r w:rsidR="008C7CE9" w:rsidRPr="006C14E6">
        <w:rPr>
          <w:rFonts w:ascii="Arial" w:hAnsi="Arial" w:cs="Arial"/>
        </w:rPr>
        <w:t>“Employment legislations apply to absence from work, sickness, maternity leave and holidays. Employment law acts and employ</w:t>
      </w:r>
      <w:r w:rsidR="003F61C1">
        <w:rPr>
          <w:rFonts w:ascii="Arial" w:hAnsi="Arial" w:cs="Arial"/>
        </w:rPr>
        <w:t>ment</w:t>
      </w:r>
      <w:r w:rsidR="008C7CE9" w:rsidRPr="006C14E6">
        <w:rPr>
          <w:rFonts w:ascii="Arial" w:hAnsi="Arial" w:cs="Arial"/>
        </w:rPr>
        <w:t xml:space="preserve"> legislation in Britain protects the workforce.” (</w:t>
      </w:r>
      <w:r w:rsidR="00B71843" w:rsidRPr="006C14E6">
        <w:rPr>
          <w:rFonts w:ascii="Arial" w:hAnsi="Arial" w:cs="Arial"/>
        </w:rPr>
        <w:t>Theuk</w:t>
      </w:r>
      <w:r w:rsidR="008C7CE9" w:rsidRPr="006C14E6">
        <w:rPr>
          <w:rFonts w:ascii="Arial" w:hAnsi="Arial" w:cs="Arial"/>
        </w:rPr>
        <w:t>rules.co.uk,2019)</w:t>
      </w:r>
      <w:r w:rsidR="005C3670" w:rsidRPr="006C14E6">
        <w:rPr>
          <w:rFonts w:ascii="Arial" w:hAnsi="Arial" w:cs="Arial"/>
        </w:rPr>
        <w:br/>
      </w:r>
    </w:p>
    <w:p w14:paraId="423EB199" w14:textId="6F0BA59A" w:rsidR="00B71843" w:rsidRPr="006C14E6" w:rsidRDefault="00AC4A9F" w:rsidP="00C30C70">
      <w:pPr>
        <w:spacing w:line="360" w:lineRule="auto"/>
        <w:rPr>
          <w:rFonts w:ascii="Arial" w:hAnsi="Arial" w:cs="Arial"/>
        </w:rPr>
      </w:pPr>
      <w:r w:rsidRPr="006C14E6">
        <w:rPr>
          <w:rFonts w:ascii="Arial" w:hAnsi="Arial" w:cs="Arial"/>
          <w:noProof/>
          <w:lang w:val="bg-BG"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0D042019" wp14:editId="2E5CC944">
                <wp:simplePos x="0" y="0"/>
                <wp:positionH relativeFrom="column">
                  <wp:posOffset>2028825</wp:posOffset>
                </wp:positionH>
                <wp:positionV relativeFrom="paragraph">
                  <wp:posOffset>213360</wp:posOffset>
                </wp:positionV>
                <wp:extent cx="1895475" cy="361950"/>
                <wp:effectExtent l="0" t="0" r="28575" b="19050"/>
                <wp:wrapSquare wrapText="bothSides"/>
                <wp:docPr id="217" name="Текстово поле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95475" cy="361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61D92FA" w14:textId="7411988E" w:rsidR="00287204" w:rsidRPr="00AC4A9F" w:rsidRDefault="00AC4A9F">
                            <w:pPr>
                              <w:rPr>
                                <w:sz w:val="32"/>
                                <w:szCs w:val="32"/>
                              </w:rPr>
                            </w:pPr>
                            <w:r w:rsidRPr="00AC4A9F">
                              <w:rPr>
                                <w:sz w:val="32"/>
                                <w:szCs w:val="32"/>
                              </w:rPr>
                              <w:t>Agricultural sick pay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D042019" id="_x0000_t202" coordsize="21600,21600" o:spt="202" path="m,l,21600r21600,l21600,xe">
                <v:stroke joinstyle="miter"/>
                <v:path gradientshapeok="t" o:connecttype="rect"/>
              </v:shapetype>
              <v:shape id="Текстово поле 2" o:spid="_x0000_s1026" type="#_x0000_t202" style="position:absolute;margin-left:159.75pt;margin-top:16.8pt;width:149.25pt;height:28.5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Y8y1RwIAAFcEAAAOAAAAZHJzL2Uyb0RvYy54bWysVM2O0zAQviPxDpbvNG1pdtuo6WrpUoS0&#10;/EgLD+A4TmPheILtNim35VF4BKS9gLS8QvaNGDvdUi1wQeRgzXQ8n2e+b6bzs7ZSZCuMlaBTOhoM&#10;KRGaQy71OqXv362eTCmxjumcKdAipTth6dni8aN5UydiDCWoXBiCINomTZ3S0rk6iSLLS1ExO4Ba&#10;aAwWYCrm0DXrKDesQfRKRePh8CRqwOS1AS6sxV8v+iBdBPyiENy9KQorHFEpxdpcOE04M39GizlL&#10;1obVpeT7Mtg/VFExqfHRA9QFc4xsjPwNqpLcgIXCDThUERSF5CL0gN2Mhg+6uSpZLUIvSI6tDzTZ&#10;/wfLX2/fGiLzlI5Hp5RoVqFI3Zfupvt2d333ubvtvna3pPuBxvfuhow9YU1tE8y7qjHTtc+gReFD&#10;87a+BP7BEg3Lkum1ODcGmlKwHAse+czoKLXHsR4ka15Bju+yjYMA1Bam8mwiPwTRUbjdQSzROsL9&#10;k9NZPDmNKeEYe3oymsVBzYgl99m1se6FgIp4I6UGhyGgs+2ldb4altxf8Y9ZUDJfSaWCY9bZUhmy&#10;ZTg4q/CFBh5cU5o0KZ3F47gn4K8Qw/D9CaKSDjdAySql08Mllnjanus8zKdjUvU2lqz0nkdPXU+i&#10;a7N2r0sG+Q4ZNdBPOm4mGiWYT5Q0OOUptR83zAhK1EuNqsxGk4lfi+BM4tMxOuY4kh1HmOYIlVJH&#10;SW8uXVglT5iGc1SvkIFYL3Nfyb5WnN7A937T/Hoc++HWr/+DxU8AAAD//wMAUEsDBBQABgAIAAAA&#10;IQBMQWil3wAAAAkBAAAPAAAAZHJzL2Rvd25yZXYueG1sTI9NT4QwEIbvJv6HZky8GLcgWgEpG2Oi&#10;0ZuuRq9dOgvEfmDbZfHfO570NpN58s7zNuvFGjZjiKN3EvJVBgxd5/Xoeglvr/fnJbCYlNPKeIcS&#10;vjHCuj0+alSt/cG94LxJPaMQF2slYUhpqjmP3YBWxZWf0NFt54NVidbQcx3UgcKt4RdZJrhVo6MP&#10;g5rwbsDuc7O3EsrLx/kjPhXP753YmSqdXc8PX0HK05Pl9gZYwiX9wfCrT+rQktPW752OzEgo8uqK&#10;UBoKAYwAkZdUbiuhygTwtuH/G7Q/AAAA//8DAFBLAQItABQABgAIAAAAIQC2gziS/gAAAOEBAAAT&#10;AAAAAAAAAAAAAAAAAAAAAABbQ29udGVudF9UeXBlc10ueG1sUEsBAi0AFAAGAAgAAAAhADj9If/W&#10;AAAAlAEAAAsAAAAAAAAAAAAAAAAALwEAAF9yZWxzLy5yZWxzUEsBAi0AFAAGAAgAAAAhAEpjzLVH&#10;AgAAVwQAAA4AAAAAAAAAAAAAAAAALgIAAGRycy9lMm9Eb2MueG1sUEsBAi0AFAAGAAgAAAAhAExB&#10;aKXfAAAACQEAAA8AAAAAAAAAAAAAAAAAoQQAAGRycy9kb3ducmV2LnhtbFBLBQYAAAAABAAEAPMA&#10;AACtBQAAAAA=&#10;">
                <v:textbox>
                  <w:txbxContent>
                    <w:p w14:paraId="161D92FA" w14:textId="7411988E" w:rsidR="00287204" w:rsidRPr="00AC4A9F" w:rsidRDefault="00AC4A9F">
                      <w:pPr>
                        <w:rPr>
                          <w:sz w:val="32"/>
                          <w:szCs w:val="32"/>
                        </w:rPr>
                      </w:pPr>
                      <w:r w:rsidRPr="00AC4A9F">
                        <w:rPr>
                          <w:sz w:val="32"/>
                          <w:szCs w:val="32"/>
                        </w:rPr>
                        <w:t>Agricultural sick pay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1DF48306" w14:textId="7DD56A51" w:rsidR="00520E2C" w:rsidRPr="006C14E6" w:rsidRDefault="00287204" w:rsidP="00C30C70">
      <w:pPr>
        <w:spacing w:line="360" w:lineRule="auto"/>
        <w:rPr>
          <w:rFonts w:ascii="Arial" w:hAnsi="Arial" w:cs="Arial"/>
          <w:lang w:val="bg-BG"/>
        </w:rPr>
      </w:pPr>
      <w:r w:rsidRPr="006C14E6">
        <w:rPr>
          <w:rFonts w:ascii="Arial" w:hAnsi="Arial" w:cs="Arial"/>
          <w:noProof/>
          <w:lang w:val="bg-BG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EC94920" wp14:editId="0EBE9246">
                <wp:simplePos x="0" y="0"/>
                <wp:positionH relativeFrom="column">
                  <wp:posOffset>2962275</wp:posOffset>
                </wp:positionH>
                <wp:positionV relativeFrom="paragraph">
                  <wp:posOffset>325120</wp:posOffset>
                </wp:positionV>
                <wp:extent cx="0" cy="647700"/>
                <wp:effectExtent l="76200" t="38100" r="57150" b="19050"/>
                <wp:wrapNone/>
                <wp:docPr id="5" name="Съединител &quot;права стрелка&quot;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6477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3D4E6453" id="_x0000_t32" coordsize="21600,21600" o:spt="32" o:oned="t" path="m,l21600,21600e" filled="f">
                <v:path arrowok="t" fillok="f" o:connecttype="none"/>
                <o:lock v:ext="edit" shapetype="t"/>
              </v:shapetype>
              <v:shape id="Съединител &quot;права стрелка&quot; 5" o:spid="_x0000_s1026" type="#_x0000_t32" style="position:absolute;margin-left:233.25pt;margin-top:25.6pt;width:0;height:51pt;flip:y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cTaiEQIAACsEAAAOAAAAZHJzL2Uyb0RvYy54bWysU0uOEzEQ3SNxB8sLdqQ7I2YGNenMIgNs&#10;EET89h63nbbkto1dk88OZsktuEGEQBqBEFdwbkTZnTQIEBKIjeVPvVf1XpUnZ+tOk6XwQVlT0/Go&#10;pEQYbhtlFjV98fzB7buUBGCmYdoaUdONCPRsevPGZOUqcWRbqxvhCZKYUK1cTVsAVxVF4K3oWBhZ&#10;Jww+Sus7Bnj0i6LxbIXsnS6OyvKkWFnfOG+5CAFvz/tHOs38UgoOT6QMAoiuKdYGefV5vUhrMZ2w&#10;auGZaxXfl8H+oYqOKYNJB6pzBoxcevULVae4t8FKGHHbFVZKxUXWgGrG5U9qnrXMiawFzQlusCn8&#10;P1r+eDn3RDU1PabEsA5bFN/t3saP8UO8jl/i9e4K95/JrVeXFu7Fr7vXcRvfxy3Zvdld4QHf4qe4&#10;7Z/JcfJz5UKFtDMz9/tTcHOfzFlL3xGplXuJo5LtQgPIOndjM3RDrIHw/pLj7cmd09MyN6roGRKT&#10;8wEeCtuRtKlpAM/UooWZNQZbbn3PzpaPAmANCDwAElibtAJT+r5pCGwcigavmFlokQRgeAopkpC+&#10;9LyDjRY9/KmQaBmW2KfJwypm2pMlwzFjnAsD44EJoxNMKq0HYJnV/xG4j09QkQf5b8ADIme2BgZw&#10;p4z1v8sO60PJso8/ONDrThZc2GaTm5qtwYnMXu1/Txr5H88Z/v2PT78BAAD//wMAUEsDBBQABgAI&#10;AAAAIQA/HSk64AAAAAoBAAAPAAAAZHJzL2Rvd25yZXYueG1sTI9NT8MwDIbvSPyHyEjcWLpCq600&#10;nfhYD+yAxDYhjmlj2kLjVE22lX+PEQc42n70+nnz1WR7ccTRd44UzGcRCKTamY4aBftdebUA4YMm&#10;o3tHqOALPayK87NcZ8ad6AWP29AIDiGfaQVtCEMmpa9btNrP3IDEt3c3Wh14HBtpRn3icNvLOIpS&#10;aXVH/KHVAz60WH9uD5ZTnsr75frj+W2xedzY16q0zXpplbq8mO5uQQScwh8MP/qsDgU7Ve5Axote&#10;wU2aJowqSOYxCAZ+FxWTyXUMssjl/wrFNwAAAP//AwBQSwECLQAUAAYACAAAACEAtoM4kv4AAADh&#10;AQAAEwAAAAAAAAAAAAAAAAAAAAAAW0NvbnRlbnRfVHlwZXNdLnhtbFBLAQItABQABgAIAAAAIQA4&#10;/SH/1gAAAJQBAAALAAAAAAAAAAAAAAAAAC8BAABfcmVscy8ucmVsc1BLAQItABQABgAIAAAAIQAe&#10;cTaiEQIAACsEAAAOAAAAAAAAAAAAAAAAAC4CAABkcnMvZTJvRG9jLnhtbFBLAQItABQABgAIAAAA&#10;IQA/HSk64AAAAAoBAAAPAAAAAAAAAAAAAAAAAGsEAABkcnMvZG93bnJldi54bWxQSwUGAAAAAAQA&#10;BADzAAAAeAUAAAAA&#10;" strokecolor="#4472c4 [3204]" strokeweight=".5pt">
                <v:stroke endarrow="block" joinstyle="miter"/>
              </v:shape>
            </w:pict>
          </mc:Fallback>
        </mc:AlternateContent>
      </w:r>
    </w:p>
    <w:p w14:paraId="7EC02D81" w14:textId="7EDDB42C" w:rsidR="00485432" w:rsidRPr="006C14E6" w:rsidRDefault="00485432" w:rsidP="00C30C70">
      <w:pPr>
        <w:spacing w:line="360" w:lineRule="auto"/>
        <w:rPr>
          <w:rFonts w:ascii="Arial" w:hAnsi="Arial" w:cs="Arial"/>
          <w:lang w:val="bg-BG"/>
        </w:rPr>
      </w:pPr>
    </w:p>
    <w:p w14:paraId="3C886857" w14:textId="14E546A8" w:rsidR="00485432" w:rsidRPr="006C14E6" w:rsidRDefault="00695CD1" w:rsidP="00C30C70">
      <w:pPr>
        <w:spacing w:line="360" w:lineRule="auto"/>
        <w:rPr>
          <w:rFonts w:ascii="Arial" w:hAnsi="Arial" w:cs="Arial"/>
          <w:lang w:val="bg-BG"/>
        </w:rPr>
      </w:pPr>
      <w:r w:rsidRPr="006C14E6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39F615B" wp14:editId="01B1766A">
                <wp:simplePos x="0" y="0"/>
                <wp:positionH relativeFrom="column">
                  <wp:posOffset>1924050</wp:posOffset>
                </wp:positionH>
                <wp:positionV relativeFrom="paragraph">
                  <wp:posOffset>301625</wp:posOffset>
                </wp:positionV>
                <wp:extent cx="1952625" cy="733425"/>
                <wp:effectExtent l="0" t="0" r="28575" b="28575"/>
                <wp:wrapNone/>
                <wp:docPr id="1" name="Правоъгълник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52625" cy="73342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646FBF6" w14:textId="0D4BFDC2" w:rsidR="009677CC" w:rsidRPr="00AC4A9F" w:rsidRDefault="009677CC" w:rsidP="009677CC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 w:rsidRPr="00AC4A9F">
                              <w:rPr>
                                <w:sz w:val="28"/>
                                <w:szCs w:val="28"/>
                              </w:rPr>
                              <w:t xml:space="preserve">EMPLOYMENT LAW </w:t>
                            </w:r>
                            <w:r w:rsidR="00B03750">
                              <w:rPr>
                                <w:sz w:val="28"/>
                                <w:szCs w:val="28"/>
                              </w:rPr>
                              <w:t>ACTS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39F615B" id="Правоъгълник 1" o:spid="_x0000_s1027" style="position:absolute;margin-left:151.5pt;margin-top:23.75pt;width:153.75pt;height:57.7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ew5lnQIAAFoFAAAOAAAAZHJzL2Uyb0RvYy54bWysVM1OGzEQvlfqO1i+l01CAiVigyIQVSUE&#10;UaHi7HhtdiWvx7Wd7KannvsSvELVXqpW7TMsb9Sxd7MgQD1UjRTv2DPzzY+/8eFRXSqyFtYVoFM6&#10;3BlQIjSHrNA3KX1/dfrqNSXOM50xBVqkdCMcPZq9fHFYmakYQQ4qE5YgiHbTyqQ0995Mk8TxXJTM&#10;7YARGpUSbMk8bu1NkllWIXqpktFgsJdUYDNjgQvn8PSkVdJZxJdScH8hpROeqJRibj6uNq7LsCaz&#10;Qza9sczkBe/SYP+QRckKjUF7qBPmGVnZ4glUWXALDqTf4VAmIGXBRawBqxkOHlVzmTMjYi3YHGf6&#10;Nrn/B8vP1wtLigzvjhLNSryi5vbuU/Ol+dr8vvvcfMP/z+ZX8735QYahW5VxU3S6NAvb7RyKofRa&#10;2jJ8sShSxw5v+g6L2hOOh8ODyWhvNKGEo25/d3eMMsIk997GOv9GQEmCkFKLNxgby9ZnzremWxP0&#10;C9m08aPkN0qEFJR+JyRWhRFH0TvySRwrS9YMmcA4F9oPW1XOMtEeTwb46/LpPWJ2ETAgy0KpHrsD&#10;CFx9it3m2tkHVxHp2DsP/pZY69x7xMigfe9cFhrscwAKq+oit/bbJrWtCV3y9bLubhwtw8kSsg2y&#10;wEI7Hs7w0wK7f8acXzCL84CTgzPuL3CRCqqUQidRkoP9+Nx5sEeaopaSCucrpe7DillBiXqrkcAH&#10;w/E4DGTcjCf7I9zYh5rlQ41elceAF4ckxeyiGOy92orSQnmNT8E8REUV0xxjp5R7u90c+3bu8THh&#10;Yj6PZjiEhvkzfWl4AA99Duy6qq+ZNR0FPZL3HLazyKaPmNjaBk8N85UHWUSa3ve1uwEc4Eil7rEJ&#10;L8TDfbS6fxJnfwAAAP//AwBQSwMEFAAGAAgAAAAhAJXc0KXcAAAACgEAAA8AAABkcnMvZG93bnJl&#10;di54bWxMj8FOwzAQRO9I/IO1SNyoHQopSuNUqBIXJA4tfIAbL0laex3FTpP8PcsJbrua0cybcjd7&#10;J644xC6QhmylQCDVwXbUaPj6fHt4ARGTIWtcINSwYIRddXtTmsKGiQ54PaZGcAjFwmhoU+oLKWPd&#10;ojdxFXok1r7D4E3id2ikHczE4d7JR6Vy6U1H3NCaHvct1pfj6LnE4GHJNtP+8tHO7x265YzjovX9&#10;3fy6BZFwTn9m+MVndKiY6RRGslE4DWu15i1Jw9PmGQQb8kzxcWJnzoqsSvl/QvUDAAD//wMAUEsB&#10;Ai0AFAAGAAgAAAAhALaDOJL+AAAA4QEAABMAAAAAAAAAAAAAAAAAAAAAAFtDb250ZW50X1R5cGVz&#10;XS54bWxQSwECLQAUAAYACAAAACEAOP0h/9YAAACUAQAACwAAAAAAAAAAAAAAAAAvAQAAX3JlbHMv&#10;LnJlbHNQSwECLQAUAAYACAAAACEA9nsOZZ0CAABaBQAADgAAAAAAAAAAAAAAAAAuAgAAZHJzL2Uy&#10;b0RvYy54bWxQSwECLQAUAAYACAAAACEAldzQpdwAAAAKAQAADwAAAAAAAAAAAAAAAAD3BAAAZHJz&#10;L2Rvd25yZXYueG1sUEsFBgAAAAAEAAQA8wAAAAAGAAAAAA==&#10;" fillcolor="#4472c4 [3204]" strokecolor="#1f3763 [1604]" strokeweight="1pt">
                <v:textbox>
                  <w:txbxContent>
                    <w:p w14:paraId="7646FBF6" w14:textId="0D4BFDC2" w:rsidR="009677CC" w:rsidRPr="00AC4A9F" w:rsidRDefault="009677CC" w:rsidP="009677CC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 w:rsidRPr="00AC4A9F">
                        <w:rPr>
                          <w:sz w:val="28"/>
                          <w:szCs w:val="28"/>
                        </w:rPr>
                        <w:t xml:space="preserve">EMPLOYMENT LAW </w:t>
                      </w:r>
                      <w:r w:rsidR="00B03750">
                        <w:rPr>
                          <w:sz w:val="28"/>
                          <w:szCs w:val="28"/>
                        </w:rPr>
                        <w:t>ACTS</w:t>
                      </w:r>
                    </w:p>
                  </w:txbxContent>
                </v:textbox>
              </v:rect>
            </w:pict>
          </mc:Fallback>
        </mc:AlternateContent>
      </w:r>
      <w:r w:rsidR="00105762" w:rsidRPr="006C14E6">
        <w:rPr>
          <w:rFonts w:ascii="Arial" w:hAnsi="Arial" w:cs="Arial"/>
          <w:noProof/>
          <w:lang w:val="bg-BG"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1C424D76" wp14:editId="3EF1FE58">
                <wp:simplePos x="0" y="0"/>
                <wp:positionH relativeFrom="column">
                  <wp:posOffset>-838200</wp:posOffset>
                </wp:positionH>
                <wp:positionV relativeFrom="paragraph">
                  <wp:posOffset>444500</wp:posOffset>
                </wp:positionV>
                <wp:extent cx="1543050" cy="590550"/>
                <wp:effectExtent l="0" t="0" r="19050" b="19050"/>
                <wp:wrapSquare wrapText="bothSides"/>
                <wp:docPr id="8" name="Текстово поле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43050" cy="5905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4CE1F6E" w14:textId="6F998CED" w:rsidR="00AC4A9F" w:rsidRPr="00105762" w:rsidRDefault="00105762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 w:rsidRPr="00105762">
                              <w:rPr>
                                <w:sz w:val="28"/>
                                <w:szCs w:val="28"/>
                              </w:rPr>
                              <w:t>National minimum wage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C424D76" id="_x0000_s1028" type="#_x0000_t202" style="position:absolute;margin-left:-66pt;margin-top:35pt;width:121.5pt;height:46.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jSU+QgIAAFwEAAAOAAAAZHJzL2Uyb0RvYy54bWysVM2O0zAQviPxDpbvNGlpgEZNV0uXIqTl&#10;R1p4ANdxGgvbE2y3yXKDR+ERkPYC0vIK2Tdi7HRL+bsgcrBmOuPPM9830/lJpxXZCeskmIKORykl&#10;wnAopdkU9M3r1b1HlDjPTMkUGFHQS+HoyeLunXnb5GICNahSWIIgxuVtU9Da+yZPEsdroZkbQSMM&#10;Biuwmnl07SYpLWsRXatkkqYPkhZs2Vjgwjn89WwI0kXEryrB/cuqcsITVVCszcfTxnMdzmQxZ/nG&#10;sqaWfF8G+4cqNJMGHz1AnTHPyNbK36C05BYcVH7EQSdQVZKL2AN2M05/6eaiZo2IvSA5rjnQ5P4f&#10;LH+xe2WJLAuKQhmmUaL+U3/Vf7n5cPOxv+4/99ek/4bG1/6KTAJdbeNyvHXR4D3fPYYOZY+tu+Yc&#10;+FtHDCxrZjbi1Fpoa8FKLHccbiZHVwccF0DW7XMo8V229RCBusrqwCWyQxAdZbs8SCU6T3h4Mpve&#10;TzMMcYxlszRDOzzB8tvbjXX+qQBNglFQi6MQ0dnu3Pkh9TYlPOZAyXIllYqO3ayXypIdw7FZxW+P&#10;/lOaMqQt6CybZAMBf4VI4/cnCC09zr+SGgU4JLE80PbElFgmyz2TarCxO2X2PAbqBhJ9t+6iggd5&#10;1lBeIrEWhnHH9USjBvuekhZHvaDu3ZZZQYl6ZlCc2Xg6DbsRnWn2cIKOPY6sjyPMcIQqqKdkMJc+&#10;7lMo1cApiljJyG9Qe6hkXzKOcFRov25hR479mPXjT2HxHQAA//8DAFBLAwQUAAYACAAAACEAoOxz&#10;N+AAAAALAQAADwAAAGRycy9kb3ducmV2LnhtbEyPwU7DMBBE70j8g7VIXFBrp0FpG+JUCAkENyiI&#10;Xt3YTSLsdbDdNPw92xOcdlY7mn1TbSZn2WhC7D1KyOYCmMHG6x5bCR/vj7MVsJgUamU9Ggk/JsKm&#10;vryoVKn9Cd/MuE0toxCMpZLQpTSUnMemM07FuR8M0u3gg1OJ1tByHdSJwp3lCyEK7lSP9KFTg3no&#10;TPO1PToJq9vncRdf8tfPpjjYdbpZjk/fQcrrq+n+DlgyU/ozwxmf0KEmpr0/oo7MSphl+YLKJAlL&#10;QfPsyDISexJFLoDXFf/fof4FAAD//wMAUEsBAi0AFAAGAAgAAAAhALaDOJL+AAAA4QEAABMAAAAA&#10;AAAAAAAAAAAAAAAAAFtDb250ZW50X1R5cGVzXS54bWxQSwECLQAUAAYACAAAACEAOP0h/9YAAACU&#10;AQAACwAAAAAAAAAAAAAAAAAvAQAAX3JlbHMvLnJlbHNQSwECLQAUAAYACAAAACEAqY0lPkICAABc&#10;BAAADgAAAAAAAAAAAAAAAAAuAgAAZHJzL2Uyb0RvYy54bWxQSwECLQAUAAYACAAAACEAoOxzN+AA&#10;AAALAQAADwAAAAAAAAAAAAAAAACcBAAAZHJzL2Rvd25yZXYueG1sUEsFBgAAAAAEAAQA8wAAAKkF&#10;AAAAAA==&#10;">
                <v:textbox>
                  <w:txbxContent>
                    <w:p w14:paraId="34CE1F6E" w14:textId="6F998CED" w:rsidR="00AC4A9F" w:rsidRPr="00105762" w:rsidRDefault="00105762">
                      <w:pPr>
                        <w:rPr>
                          <w:sz w:val="28"/>
                          <w:szCs w:val="28"/>
                        </w:rPr>
                      </w:pPr>
                      <w:r w:rsidRPr="00105762">
                        <w:rPr>
                          <w:sz w:val="28"/>
                          <w:szCs w:val="28"/>
                        </w:rPr>
                        <w:t>National minimum wage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1BCECBFB" w14:textId="2B7BB9D8" w:rsidR="00485432" w:rsidRPr="006C14E6" w:rsidRDefault="00105762" w:rsidP="00C30C70">
      <w:pPr>
        <w:spacing w:line="360" w:lineRule="auto"/>
        <w:rPr>
          <w:rFonts w:ascii="Arial" w:hAnsi="Arial" w:cs="Arial"/>
          <w:lang w:val="bg-BG"/>
        </w:rPr>
      </w:pPr>
      <w:r w:rsidRPr="006C14E6">
        <w:rPr>
          <w:rFonts w:ascii="Arial" w:hAnsi="Arial" w:cs="Arial"/>
          <w:noProof/>
          <w:lang w:val="bg-BG"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51AB59CA" wp14:editId="304DA6E0">
                <wp:simplePos x="0" y="0"/>
                <wp:positionH relativeFrom="column">
                  <wp:posOffset>5010150</wp:posOffset>
                </wp:positionH>
                <wp:positionV relativeFrom="paragraph">
                  <wp:posOffset>118110</wp:posOffset>
                </wp:positionV>
                <wp:extent cx="1238250" cy="428625"/>
                <wp:effectExtent l="0" t="0" r="19050" b="28575"/>
                <wp:wrapSquare wrapText="bothSides"/>
                <wp:docPr id="9" name="Текстово поле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38250" cy="4286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2AE72DD" w14:textId="79961E7D" w:rsidR="00105762" w:rsidRPr="00105762" w:rsidRDefault="00105762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 w:rsidRPr="00105762">
                              <w:rPr>
                                <w:sz w:val="28"/>
                                <w:szCs w:val="28"/>
                              </w:rPr>
                              <w:t>Living Wage</w:t>
                            </w:r>
                          </w:p>
                          <w:p w14:paraId="38E1CD93" w14:textId="77777777" w:rsidR="00105762" w:rsidRDefault="00105762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1AB59CA" id="_x0000_s1029" type="#_x0000_t202" style="position:absolute;margin-left:394.5pt;margin-top:9.3pt;width:97.5pt;height:33.75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wf6hRAIAAFwEAAAOAAAAZHJzL2Uyb0RvYy54bWysVM1u2zAMvg/YOwi6L07cpEuNOEWXLsOA&#10;7gfo9gCKLMfCZFGTlNjdbXuUPcKAXjagewX3jUbJaZr9YIdhOgikKX4kP5Kenba1IlthnQSd09Fg&#10;SInQHAqp1zl9+2b5aEqJ80wXTIEWOb0Sjp7OHz6YNSYTKVSgCmEJgmiXNSanlfcmSxLHK1EzNwAj&#10;NBpLsDXzqNp1UljWIHqtknQ4PE4asIWxwIVz+PW8N9J5xC9Lwf2rsnTCE5VTzM3H28Z7Fe5kPmPZ&#10;2jJTSb5Lg/1DFjWTGoPuoc6ZZ2Rj5W9QteQWHJR+wKFOoCwlF7EGrGY0/KWay4oZEWtBcpzZ0+T+&#10;Hyx/uX1tiSxyekKJZjW2qPvcXXdfbz/efupuui/dDem+o/CtuyZpoKsxLkOvS4N+vn0CLbY9lu7M&#10;BfB3jmhYVEyvxZm10FSCFZjuKHgmB649jgsgq+YFFBiXbTxEoLa0deAS2SGIjm272rdKtJ7wEDI9&#10;mqYTNHG0jdPpcTqJIVh2522s888E1CQIObU4ChGdbS+cD9mw7O5JCOZAyWIplYqKXa8WypItw7FZ&#10;xrND/+mZ0qRB4iYY++8Qw3j+BFFLj/OvZJ3T6f4RywJtT3URp9MzqXoZU1Z6x2OgrifRt6s2dvAo&#10;BAgcr6C4QmIt9OOO64lCBfYDJQ2Oek7d+w2zghL1XGNzTkbjcdiNqIwnj1NU7KFldWhhmiNUTj0l&#10;vbjwcZ8CAxrOsImljPzeZ7JLGUc40r5bt7Ajh3p8df9TmP8AAAD//wMAUEsDBBQABgAIAAAAIQBC&#10;tYUy3gAAAAkBAAAPAAAAZHJzL2Rvd25yZXYueG1sTI/BTsMwEETvSPyDtUhcEHUKVZqEOBVCAsEN&#10;CoKrG2+TCHsdbDcNf89yguPOjN7O1JvZWTFhiIMnBctFBgKp9WagTsHb6/1lASImTUZbT6jgGyNs&#10;mtOTWlfGH+kFp23qBEMoVlpBn9JYSRnbHp2OCz8isbf3wenEZ+ikCfrIcGflVZbl0umB+EOvR7zr&#10;sf3cHpyCYvU4fcSn6+f3Nt/bMl2sp4evoNT52Xx7AyLhnP7C8Fufq0PDnXb+QCYKq2BdlLwlsVHk&#10;IDhQFisWdkzPlyCbWv5f0PwAAAD//wMAUEsBAi0AFAAGAAgAAAAhALaDOJL+AAAA4QEAABMAAAAA&#10;AAAAAAAAAAAAAAAAAFtDb250ZW50X1R5cGVzXS54bWxQSwECLQAUAAYACAAAACEAOP0h/9YAAACU&#10;AQAACwAAAAAAAAAAAAAAAAAvAQAAX3JlbHMvLnJlbHNQSwECLQAUAAYACAAAACEAr8H+oUQCAABc&#10;BAAADgAAAAAAAAAAAAAAAAAuAgAAZHJzL2Uyb0RvYy54bWxQSwECLQAUAAYACAAAACEAQrWFMt4A&#10;AAAJAQAADwAAAAAAAAAAAAAAAACeBAAAZHJzL2Rvd25yZXYueG1sUEsFBgAAAAAEAAQA8wAAAKkF&#10;AAAAAA==&#10;">
                <v:textbox>
                  <w:txbxContent>
                    <w:p w14:paraId="22AE72DD" w14:textId="79961E7D" w:rsidR="00105762" w:rsidRPr="00105762" w:rsidRDefault="00105762">
                      <w:pPr>
                        <w:rPr>
                          <w:sz w:val="28"/>
                          <w:szCs w:val="28"/>
                        </w:rPr>
                      </w:pPr>
                      <w:r w:rsidRPr="00105762">
                        <w:rPr>
                          <w:sz w:val="28"/>
                          <w:szCs w:val="28"/>
                        </w:rPr>
                        <w:t>Living Wage</w:t>
                      </w:r>
                    </w:p>
                    <w:p w14:paraId="38E1CD93" w14:textId="77777777" w:rsidR="00105762" w:rsidRDefault="00105762"/>
                  </w:txbxContent>
                </v:textbox>
                <w10:wrap type="square"/>
              </v:shape>
            </w:pict>
          </mc:Fallback>
        </mc:AlternateContent>
      </w:r>
      <w:r w:rsidR="00287204" w:rsidRPr="006C14E6">
        <w:rPr>
          <w:rFonts w:ascii="Arial" w:hAnsi="Arial" w:cs="Arial"/>
          <w:noProof/>
          <w:lang w:val="bg-BG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1432F88" wp14:editId="0ACD03A9">
                <wp:simplePos x="0" y="0"/>
                <wp:positionH relativeFrom="column">
                  <wp:posOffset>3924299</wp:posOffset>
                </wp:positionH>
                <wp:positionV relativeFrom="paragraph">
                  <wp:posOffset>327660</wp:posOffset>
                </wp:positionV>
                <wp:extent cx="1019175" cy="0"/>
                <wp:effectExtent l="0" t="76200" r="9525" b="95250"/>
                <wp:wrapNone/>
                <wp:docPr id="4" name="Съединител &quot;права стрелка&quot;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019175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13F645C" id="Съединител &quot;права стрелка&quot; 4" o:spid="_x0000_s1026" type="#_x0000_t32" style="position:absolute;margin-left:309pt;margin-top:25.8pt;width:80.25pt;height:0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Etp/CgIAACIEAAAOAAAAZHJzL2Uyb0RvYy54bWysU0uOEzEQ3SNxB8sLdqS7R8MvpDOLDLBB&#10;EPE5gMdtpy25bWPX5LODWXKLuUGEQBqBEFdwbkTZnfQgQEIgNm5XV71XVa/Kk5N1p8lS+KCsqWk1&#10;KikRhttGmUVNX796fPs+JQGYaZi2RtR0IwI9md68MVm5sTiyrdWN8ARJTBivXE1bADcuisBb0bEw&#10;sk4YdErrOwZo+kXReLZC9k4XR2V5t1hZ3zhvuQgB/572TjrN/FIKDs+lDAKIrinWBvn0+TxLZzGd&#10;sPHCM9cqvi+D/UMVHVMGkw5UpwwYOffqF6pOcW+DlTDitiuslIqL3AN2U5U/dfOyZU7kXlCc4AaZ&#10;wv+j5c+Wc09UU9NjSgzrcETxcvc+foof41X8Gq92F3j/Qm69ObfwMH7bvY3b+CFuye7d7gIN9MXP&#10;cdu7yXHSc+XCGGlnZu73VnBzn8RZS9+lL7ZN1nkGm2EGYg2E48+qrB5U9+5Qwg++4hrofIAnwnYk&#10;XWoawDO1aGFmjcFJW1/lGbDl0wCYGoEHQMqqTTqBKf3INAQ2DnsFr5hZaJHqxvAUUqT6+4rzDTZa&#10;9PAXQqJSqcacJu+omGlPlgy3i3EuDFQDE0YnmFRaD8Dyz8B9fIKKvL9/Ax4QObM1MIA7Zaz/XXZY&#10;H0qWffxBgb7vJMGZbTZ5llkaXMSs1f7RpE3/0c7w66c9/Q4AAP//AwBQSwMEFAAGAAgAAAAhANoh&#10;smDeAAAACQEAAA8AAABkcnMvZG93bnJldi54bWxMj8FOwzAQRO+V+AdrkbhRJ5WapmmcqqpEjyAK&#10;B7i58daOGq+j2E0CX48RB3qcndHsm3I72ZYN2PvGkYB0ngBDqp1qSAt4f3t6zIH5IEnJ1hEK+EIP&#10;2+puVspCuZFecTgGzWIJ+UIKMCF0Bee+Nmiln7sOKXpn11sZouw1V70cY7lt+SJJMm5lQ/GDkR3u&#10;DdaX49UKeNEfg13QoeHn9ef3QT+rixmDEA/3024DLOAU/sPwix/RoYpMJ3cl5VkrIEvzuCUIWKYZ&#10;sBhYrfIlsNPfgVclv11Q/QAAAP//AwBQSwECLQAUAAYACAAAACEAtoM4kv4AAADhAQAAEwAAAAAA&#10;AAAAAAAAAAAAAAAAW0NvbnRlbnRfVHlwZXNdLnhtbFBLAQItABQABgAIAAAAIQA4/SH/1gAAAJQB&#10;AAALAAAAAAAAAAAAAAAAAC8BAABfcmVscy8ucmVsc1BLAQItABQABgAIAAAAIQD6Etp/CgIAACIE&#10;AAAOAAAAAAAAAAAAAAAAAC4CAABkcnMvZTJvRG9jLnhtbFBLAQItABQABgAIAAAAIQDaIbJg3gAA&#10;AAkBAAAPAAAAAAAAAAAAAAAAAGQEAABkcnMvZG93bnJldi54bWxQSwUGAAAAAAQABADzAAAAbwUA&#10;AAAA&#10;" strokecolor="#4472c4 [3204]" strokeweight=".5pt">
                <v:stroke endarrow="block" joinstyle="miter"/>
              </v:shape>
            </w:pict>
          </mc:Fallback>
        </mc:AlternateContent>
      </w:r>
      <w:r w:rsidR="00287204" w:rsidRPr="006C14E6">
        <w:rPr>
          <w:rFonts w:ascii="Arial" w:hAnsi="Arial" w:cs="Arial"/>
          <w:noProof/>
          <w:lang w:val="bg-BG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0D87EBA" wp14:editId="18CDAFC6">
                <wp:simplePos x="0" y="0"/>
                <wp:positionH relativeFrom="column">
                  <wp:posOffset>704850</wp:posOffset>
                </wp:positionH>
                <wp:positionV relativeFrom="paragraph">
                  <wp:posOffset>327660</wp:posOffset>
                </wp:positionV>
                <wp:extent cx="1266825" cy="0"/>
                <wp:effectExtent l="38100" t="76200" r="0" b="95250"/>
                <wp:wrapNone/>
                <wp:docPr id="3" name="Съединител &quot;права стрелка&quot;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266825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7BEEE06" id="Съединител &quot;права стрелка&quot; 3" o:spid="_x0000_s1026" type="#_x0000_t32" style="position:absolute;margin-left:55.5pt;margin-top:25.8pt;width:99.75pt;height:0;flip:x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qk4REQIAACwEAAAOAAAAZHJzL2Uyb0RvYy54bWysU0uOEzEQ3SNxB8sLdqSTjIhGTTqzyPBZ&#10;IIj4HMDjttOW3Laxa/LZwSy5BTeIRiCNQIgrODei7E4aBEgIxMayXfWe670qT882rSYr4YOypqKj&#10;wZASYbitlVlW9NXLh3dPKQnATM20NaKiWxHo2ez2renalWJsG6tr4QmSmFCuXUUbAFcWReCNaFkY&#10;WCcMBqX1LQM8+mVRe7ZG9lYX4+FwUqytr523XISAt+ddkM4yv5SCwzMpgwCiK4q1QV59Xi/SWsym&#10;rFx65hrFD2Wwf6iiZcrgoz3VOQNGLr36hapV3NtgJQy4bQsrpeIia0A1o+FPal40zImsBc0Jrrcp&#10;/D9a/nS18ETVFT2hxLAWWxTf79/Fj/FDvIlf4s3+CvefyZ3Xlxbux6/7N3EXr+OO7N/ur/CAsfgp&#10;7rowOUl+rl0okXZuFv5wCm7hkzkb6VsitXKPcVSyXWgA2eRubPtuiA0Qjpej8WRyOr5HCT/Gio4i&#10;UTkf4JGwLUmbigbwTC0bmFtjsOfWd/Rs9SQAFoHAIyCBtUkrMKUfmJrA1qFq8IqZpRZJAaanlCIp&#10;6WrPO9hq0cGfC4mepRqzijytYq49WTGcM8a5MDDqmTA7waTSugcO/ww85CeoyJP8N+AekV+2Bnpw&#10;q4z1v3sdNseSZZd/dKDTnSy4sPU2dzVbgyOZvTp8nzTzP54z/Psnn30DAAD//wMAUEsDBBQABgAI&#10;AAAAIQC1E3KE3wAAAAkBAAAPAAAAZHJzL2Rvd25yZXYueG1sTI/NTsMwEITvSLyDtUjcqGNQqzaN&#10;U/HTHOgBiYIQRyfeJmnjdRS7bXh7FnGA48yOvp3JVqPrxAmH0HrSoCYJCKTK25ZqDe9vxc0cRIiG&#10;rOk8oYYvDLDKLy8yk1p/plc8bWMtGEIhNRqaGPtUylA16EyY+B6Jbzs/OBNZDrW0gzkz3HXyNklm&#10;0pmW+ENjenxssDpsj44pz8XDYr1/+ZxvnjbuoyxcvV44ra+vxvsliIhj/AvDT32uDjl3Kv2RbBAd&#10;a6V4S9QwVTMQHLhTyRRE+WvIPJP/F+TfAAAA//8DAFBLAQItABQABgAIAAAAIQC2gziS/gAAAOEB&#10;AAATAAAAAAAAAAAAAAAAAAAAAABbQ29udGVudF9UeXBlc10ueG1sUEsBAi0AFAAGAAgAAAAhADj9&#10;If/WAAAAlAEAAAsAAAAAAAAAAAAAAAAALwEAAF9yZWxzLy5yZWxzUEsBAi0AFAAGAAgAAAAhALKq&#10;ThERAgAALAQAAA4AAAAAAAAAAAAAAAAALgIAAGRycy9lMm9Eb2MueG1sUEsBAi0AFAAGAAgAAAAh&#10;ALUTcoTfAAAACQEAAA8AAAAAAAAAAAAAAAAAawQAAGRycy9kb3ducmV2LnhtbFBLBQYAAAAABAAE&#10;APMAAAB3BQAAAAA=&#10;" strokecolor="#4472c4 [3204]" strokeweight=".5pt">
                <v:stroke endarrow="block" joinstyle="miter"/>
              </v:shape>
            </w:pict>
          </mc:Fallback>
        </mc:AlternateContent>
      </w:r>
    </w:p>
    <w:p w14:paraId="6D32D96A" w14:textId="01D68BD9" w:rsidR="00485432" w:rsidRPr="006C14E6" w:rsidRDefault="00287204" w:rsidP="00C30C70">
      <w:pPr>
        <w:spacing w:line="360" w:lineRule="auto"/>
        <w:rPr>
          <w:rFonts w:ascii="Arial" w:hAnsi="Arial" w:cs="Arial"/>
          <w:lang w:val="bg-BG"/>
        </w:rPr>
      </w:pPr>
      <w:r w:rsidRPr="006C14E6">
        <w:rPr>
          <w:rFonts w:ascii="Arial" w:hAnsi="Arial" w:cs="Arial"/>
          <w:noProof/>
          <w:lang w:val="bg-BG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2F19CC6" wp14:editId="3B66C932">
                <wp:simplePos x="0" y="0"/>
                <wp:positionH relativeFrom="column">
                  <wp:posOffset>981075</wp:posOffset>
                </wp:positionH>
                <wp:positionV relativeFrom="paragraph">
                  <wp:posOffset>280035</wp:posOffset>
                </wp:positionV>
                <wp:extent cx="990600" cy="581025"/>
                <wp:effectExtent l="38100" t="0" r="19050" b="85725"/>
                <wp:wrapNone/>
                <wp:docPr id="7" name="Съединител: с чупка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990600" cy="581025"/>
                        </a:xfrm>
                        <a:prstGeom prst="bentConnector3">
                          <a:avLst>
                            <a:gd name="adj1" fmla="val 51053"/>
                          </a:avLst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7CB3D564" id="_x0000_t34" coordsize="21600,21600" o:spt="34" o:oned="t" adj="10800" path="m,l@0,0@0,21600,21600,21600e" filled="f">
                <v:stroke joinstyle="miter"/>
                <v:formulas>
                  <v:f eqn="val #0"/>
                </v:formulas>
                <v:path arrowok="t" fillok="f" o:connecttype="none"/>
                <v:handles>
                  <v:h position="#0,center"/>
                </v:handles>
                <o:lock v:ext="edit" shapetype="t"/>
              </v:shapetype>
              <v:shape id="Съединител: с чупка 7" o:spid="_x0000_s1026" type="#_x0000_t34" style="position:absolute;margin-left:77.25pt;margin-top:22.05pt;width:78pt;height:45.75pt;flip:x;z-index:2516654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rbm/GwIAAEIEAAAOAAAAZHJzL2Uyb0RvYy54bWysU0uOEzEQ3SNxB8t70t0ZZT6tdGaR4bNA&#10;EPE5gOO200b+yTZJZwkskLjF3IAFSCMQ4gqdG1F2dxoECAnExvKn3qt6r8rzy1ZJtGXOC6MrXExy&#10;jJimphZ6U+Hnz+7dOcfIB6JrIo1mFd4zjy8Xt2/Nd7ZkU9MYWTOHgET7cmcr3IRgyyzztGGK+Imx&#10;TMMjN06RAEe3yWpHdsCuZDbN89NsZ1xtnaHMe7i96h/xIvFzzmh4zLlnAckKQ20hrS6t67hmizkp&#10;N47YRtChDPIPVSgiNCQdqa5IIOilE79QKUGd8YaHCTUqM5wLypIGUFPkP6l52hDLkhYwx9vRJv//&#10;aOmj7cohUVf4DCNNFLSouz686z52H7qb7kt3c3gN+88lOrxCh7eHN93X7lP3Hp1F43bWl4Bf6pUb&#10;Tt6uXHSh5U4hLoV9ADORfAGlqE2270fbWRsQhcuLi/w0h+ZQeJqdF/l0FtmznibSWefDfWYUipsK&#10;r5kOS6M1NNe4k0RPtg99SP7XgwpSvygw4kpCO7dEolmRz04G3iEaMhyZI1TquAYi5F1do7C34EVw&#10;guiNZAMwhmRRdi807cJesh7+hHFwEgT1ktMMs6V0CPJXmFAKdRcjE0RHGBdSjsA8ifkjcIiPUJbm&#10;+2/AIyJlNjqMYCW0cb/LHtpjybyPPzrQ644WrE29TyOQrIFBTc0bPlX8CT+eE/z71198AwAA//8D&#10;AFBLAwQUAAYACAAAACEANNoVKN8AAAAKAQAADwAAAGRycy9kb3ducmV2LnhtbEyPQUvDQBCF74L/&#10;YRnBm92kTYqk2ZRaEPQg2FY8b7LTJDQ7G7LbJvXXO57q8c37ePNevp5sJy44+NaRgngWgUCqnGmp&#10;VvB1eH16BuGDJqM7R6jgih7Wxf1drjPjRtrhZR9qwSHkM62gCaHPpPRVg1b7meuR2Du6werAcqil&#10;GfTI4baT8yhaSqtb4g+N7nHbYHXan60CfSKJn9e33fxneh9ftmXYfB8+lHp8mDYrEAGncIPhrz5X&#10;h4I7le5MxouOdZqkjCpIkhgEA4s44kPJziJdgixy+X9C8QsAAP//AwBQSwECLQAUAAYACAAAACEA&#10;toM4kv4AAADhAQAAEwAAAAAAAAAAAAAAAAAAAAAAW0NvbnRlbnRfVHlwZXNdLnhtbFBLAQItABQA&#10;BgAIAAAAIQA4/SH/1gAAAJQBAAALAAAAAAAAAAAAAAAAAC8BAABfcmVscy8ucmVsc1BLAQItABQA&#10;BgAIAAAAIQC8rbm/GwIAAEIEAAAOAAAAAAAAAAAAAAAAAC4CAABkcnMvZTJvRG9jLnhtbFBLAQIt&#10;ABQABgAIAAAAIQA02hUo3wAAAAoBAAAPAAAAAAAAAAAAAAAAAHUEAABkcnMvZG93bnJldi54bWxQ&#10;SwUGAAAAAAQABADzAAAAgQUAAAAA&#10;" adj="11027" strokecolor="#4472c4 [3204]" strokeweight=".5pt">
                <v:stroke endarrow="block"/>
              </v:shape>
            </w:pict>
          </mc:Fallback>
        </mc:AlternateContent>
      </w:r>
    </w:p>
    <w:p w14:paraId="699ED21B" w14:textId="4BD1A5FF" w:rsidR="00485432" w:rsidRPr="006C14E6" w:rsidRDefault="00695CD1" w:rsidP="00C30C70">
      <w:pPr>
        <w:spacing w:line="360" w:lineRule="auto"/>
        <w:rPr>
          <w:rFonts w:ascii="Arial" w:hAnsi="Arial" w:cs="Arial"/>
          <w:lang w:val="bg-BG"/>
        </w:rPr>
      </w:pPr>
      <w:r w:rsidRPr="006C14E6">
        <w:rPr>
          <w:rFonts w:ascii="Arial" w:hAnsi="Arial" w:cs="Arial"/>
          <w:b/>
          <w:bCs/>
          <w:noProof/>
          <w:u w:val="single"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2DE30240" wp14:editId="7BAB0927">
                <wp:simplePos x="0" y="0"/>
                <wp:positionH relativeFrom="column">
                  <wp:posOffset>-838200</wp:posOffset>
                </wp:positionH>
                <wp:positionV relativeFrom="paragraph">
                  <wp:posOffset>353695</wp:posOffset>
                </wp:positionV>
                <wp:extent cx="1819275" cy="342900"/>
                <wp:effectExtent l="0" t="0" r="28575" b="19050"/>
                <wp:wrapSquare wrapText="bothSides"/>
                <wp:docPr id="11" name="Текстово поле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19275" cy="342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4BEB656" w14:textId="7ABCABDB" w:rsidR="00105762" w:rsidRPr="00695CD1" w:rsidRDefault="00105762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 w:rsidRPr="00695CD1">
                              <w:rPr>
                                <w:sz w:val="28"/>
                                <w:szCs w:val="28"/>
                              </w:rPr>
                              <w:t>Redun</w:t>
                            </w:r>
                            <w:r w:rsidR="00695CD1" w:rsidRPr="00695CD1">
                              <w:rPr>
                                <w:sz w:val="28"/>
                                <w:szCs w:val="28"/>
                              </w:rPr>
                              <w:t>dancy Payment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DE30240" id="_x0000_s1030" type="#_x0000_t202" style="position:absolute;margin-left:-66pt;margin-top:27.85pt;width:143.25pt;height:27pt;z-index:25167564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dME4RwIAAF0EAAAOAAAAZHJzL2Uyb0RvYy54bWysVM2O0zAQviPxDpbvNG1o2TZqulq6FCEt&#10;P9LCAziO01g4nmC7TcoNHoVHQNoLSMsrZN+IsdOWaoELIgdrpuP5PPN9M52ft5UiW2GsBJ3S0WBI&#10;idAccqnXKX33dvVoSol1TOdMgRYp3QlLzxcPH8ybOhExlKByYQiCaJs0dUpL5+okiiwvRcXsAGqh&#10;MViAqZhD16yj3LAG0SsVxcPhk6gBk9cGuLAWf73sg3QR8ItCcPe6KKxwRKUUa3PhNOHM/Bkt5ixZ&#10;G1aXku/LYP9QRcWkxkePUJfMMbIx8jeoSnIDFgo34FBFUBSSi9ADdjMa3uvmumS1CL0gObY+0mT/&#10;Hyx/tX1jiMxRuxElmlWoUfelu+m+3X26+9zddl+7W9L9QON7d0Niz1dT2wTTrmtMdO1TaDE39G7r&#10;K+DvLdGwLJleiwtjoCkFy7Hekc+MTlJ7HOtBsuYl5Pgu2zgIQG1hKk8m0kMQHXXbHbUSrSPcPzkd&#10;zeKzCSUcY4/H8WwYxIxYcsiujXXPBVTEGyk1OAsBnW2vrPPVsORwxT9mQcl8JZUKjllnS2XIluHc&#10;rMIXGrh3TWnSpHQ2iSc9AX+FGIbvTxCVdLgASlYpnR4vscTT9kznYTwdk6q3sWSl9zx66noSXZu1&#10;QcLxQZ4M8h0Sa6Cfd9xPNEowHylpcNZTaj9smBGUqBcaxZmNxmO/HMEZT85idMxpJDuNMM0RKqWO&#10;kt5curBQnjcNFyhiIQO/Xu2+kn3JOMOB9v2++SU59cOtX/8Ki58AAAD//wMAUEsDBBQABgAIAAAA&#10;IQCLgvVh4gAAAAsBAAAPAAAAZHJzL2Rvd25yZXYueG1sTI/NTsMwEITvSLyDtUhcUOv0J02bxqkQ&#10;EghupSB6deNtEmGvg+2m4e1xT/Q2qxnNflNsBqNZj863lgRMxgkwpMqqlmoBnx/PoyUwHyQpqS2h&#10;gF/0sClvbwqZK3umd+x3oWaxhHwuBTQhdDnnvmrQSD+2HVL0jtYZGeLpaq6cPMdyo/k0SRbcyJbi&#10;h0Z2+NRg9b07GQHL+Wu/92+z7Ve1OOpVeMj6lx8nxP3d8LgGFnAI/2G44Ed0KCPTwZ5IeaYFjCaz&#10;aRwTBKRpBuySSOcpsEMUySoDXhb8ekP5BwAA//8DAFBLAQItABQABgAIAAAAIQC2gziS/gAAAOEB&#10;AAATAAAAAAAAAAAAAAAAAAAAAABbQ29udGVudF9UeXBlc10ueG1sUEsBAi0AFAAGAAgAAAAhADj9&#10;If/WAAAAlAEAAAsAAAAAAAAAAAAAAAAALwEAAF9yZWxzLy5yZWxzUEsBAi0AFAAGAAgAAAAhAKJ0&#10;wThHAgAAXQQAAA4AAAAAAAAAAAAAAAAALgIAAGRycy9lMm9Eb2MueG1sUEsBAi0AFAAGAAgAAAAh&#10;AIuC9WHiAAAACwEAAA8AAAAAAAAAAAAAAAAAoQQAAGRycy9kb3ducmV2LnhtbFBLBQYAAAAABAAE&#10;APMAAACwBQAAAAA=&#10;">
                <v:textbox>
                  <w:txbxContent>
                    <w:p w14:paraId="24BEB656" w14:textId="7ABCABDB" w:rsidR="00105762" w:rsidRPr="00695CD1" w:rsidRDefault="00105762">
                      <w:pPr>
                        <w:rPr>
                          <w:sz w:val="28"/>
                          <w:szCs w:val="28"/>
                        </w:rPr>
                      </w:pPr>
                      <w:r w:rsidRPr="00695CD1">
                        <w:rPr>
                          <w:sz w:val="28"/>
                          <w:szCs w:val="28"/>
                        </w:rPr>
                        <w:t>Redun</w:t>
                      </w:r>
                      <w:r w:rsidR="00695CD1" w:rsidRPr="00695CD1">
                        <w:rPr>
                          <w:sz w:val="28"/>
                          <w:szCs w:val="28"/>
                        </w:rPr>
                        <w:t>dancy Payment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105762" w:rsidRPr="006C14E6">
        <w:rPr>
          <w:rFonts w:ascii="Arial" w:hAnsi="Arial" w:cs="Arial"/>
          <w:noProof/>
          <w:lang w:val="bg-BG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675C854" wp14:editId="7D9ADB47">
                <wp:simplePos x="0" y="0"/>
                <wp:positionH relativeFrom="column">
                  <wp:posOffset>2962275</wp:posOffset>
                </wp:positionH>
                <wp:positionV relativeFrom="paragraph">
                  <wp:posOffset>27305</wp:posOffset>
                </wp:positionV>
                <wp:extent cx="0" cy="666750"/>
                <wp:effectExtent l="76200" t="0" r="95250" b="57150"/>
                <wp:wrapNone/>
                <wp:docPr id="2" name="Съединител &quot;права стрелка&quot;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6667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7CE679" id="Съединител &quot;права стрелка&quot; 2" o:spid="_x0000_s1026" type="#_x0000_t32" style="position:absolute;margin-left:233.25pt;margin-top:2.15pt;width:0;height:52.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kAsECgIAACEEAAAOAAAAZHJzL2Uyb0RvYy54bWysU0uOEzEQ3SNxB8sLdqSTSAQU0plFBtgg&#10;iPgcwOO205b8w67JZwez5BbcYDQCaQRCXMG5EWV30oMAIYHYVLvselWvXlXPTrZGk7UIUTlb09Fg&#10;SImw3DXKrmr6+tXjuw8oicBsw7SzoqY7EenJ/Pat2cZPxdi1TjciEExi43Tja9oC+GlVRd4Kw+LA&#10;eWHxUbpgGKAbVlUT2AazG12Nh8NJtXGh8cFxESPennaPdF7ySyk4PJcyCiC6psgNig3FnmVbzWds&#10;ugrMt4ofaLB/YGGYsli0T3XKgJHzoH5JZRQPLjoJA+5M5aRUXJQesJvR8KduXrbMi9ILihN9L1P8&#10;f2n5s/UyENXUdEyJZQZHlD7s36dP6WO6Tl/T9f4Cz1/InTfnDh6mb/u36TJdpUuyf7e/QAff0ud0&#10;2T2TcdZz4+MU0y7sMhy86Jchi7OVweQvtk22ZQa7fgZiC4R3lxxvJ5PJ/XtlPNUNzocIT4QzJB9q&#10;GiEwtWph4azFQbswKiNg66cRsDICj4BcVNtsgSn9yDYEdh5bhaCYXWmRaWN4Dqky/Y5wOcFOiw7+&#10;QkgUCil2ZcqKioUOZM1wuRjnwsKoz4TRGSaV1j1wWPj9EXiIz1BR1vdvwD2iVHYWerBR1oXfVYft&#10;kbLs4o8KdH1nCc5csyujLNLgHhatDv9MXvQf/QK/+bPn3wEAAP//AwBQSwMEFAAGAAgAAAAhAINz&#10;veDcAAAACQEAAA8AAABkcnMvZG93bnJldi54bWxMj8FOwzAQRO9I/IO1SNyoQwtRG+JUCIkeQRQO&#10;9ObGWztqvI5iNwl8PYs4lNuO5ml2plxPvhUD9rEJpOB2loFAqoNpyCr4eH++WYKISZPRbSBU8IUR&#10;1tXlRakLE0Z6w2GbrOAQioVW4FLqCilj7dDrOAsdEnuH0HudWPZWml6PHO5bOc+yXHrdEH9wusMn&#10;h/Vxe/IKXu3n4Oe0aeRhtfve2BdzdGNS6vpqenwAkXBKZxh+63N1qLjTPpzIRNEquMvze0b5WIBg&#10;/0/vGcxWC5BVKf8vqH4AAAD//wMAUEsBAi0AFAAGAAgAAAAhALaDOJL+AAAA4QEAABMAAAAAAAAA&#10;AAAAAAAAAAAAAFtDb250ZW50X1R5cGVzXS54bWxQSwECLQAUAAYACAAAACEAOP0h/9YAAACUAQAA&#10;CwAAAAAAAAAAAAAAAAAvAQAAX3JlbHMvLnJlbHNQSwECLQAUAAYACAAAACEA2pALBAoCAAAhBAAA&#10;DgAAAAAAAAAAAAAAAAAuAgAAZHJzL2Uyb0RvYy54bWxQSwECLQAUAAYACAAAACEAg3O94NwAAAAJ&#10;AQAADwAAAAAAAAAAAAAAAABkBAAAZHJzL2Rvd25yZXYueG1sUEsFBgAAAAAEAAQA8wAAAG0FAAAA&#10;AA==&#10;" strokecolor="#4472c4 [3204]" strokeweight=".5pt">
                <v:stroke endarrow="block" joinstyle="miter"/>
              </v:shape>
            </w:pict>
          </mc:Fallback>
        </mc:AlternateContent>
      </w:r>
      <w:r w:rsidR="00287204" w:rsidRPr="006C14E6">
        <w:rPr>
          <w:rFonts w:ascii="Arial" w:hAnsi="Arial" w:cs="Arial"/>
          <w:noProof/>
          <w:lang w:val="bg-BG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77E7DAB0" wp14:editId="45510CA4">
                <wp:simplePos x="0" y="0"/>
                <wp:positionH relativeFrom="column">
                  <wp:posOffset>3924299</wp:posOffset>
                </wp:positionH>
                <wp:positionV relativeFrom="paragraph">
                  <wp:posOffset>27305</wp:posOffset>
                </wp:positionV>
                <wp:extent cx="1019175" cy="495300"/>
                <wp:effectExtent l="0" t="0" r="66675" b="95250"/>
                <wp:wrapNone/>
                <wp:docPr id="6" name="Съединител: с чупка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019175" cy="495300"/>
                        </a:xfrm>
                        <a:prstGeom prst="bentConnector3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AAA476B" id="Съединител: с чупка 6" o:spid="_x0000_s1026" type="#_x0000_t34" style="position:absolute;margin-left:309pt;margin-top:2.15pt;width:80.25pt;height:39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wO11/gEAAAwEAAAOAAAAZHJzL2Uyb0RvYy54bWysU0uOEzEQ3SNxB8t70t0zTGBa6cwiA2wQ&#10;RHwO4LjLiSX/ZJt8lsACiVtwg1mANAIhrtB9I8pO0oMACYHYVNvtelXvPZcnF1utyBp8kNY0tBqV&#10;lIDhtpVm2dCXLx7euU9JiMy0TFkDDd1BoBfT27cmG1fDiV1Z1YInWMSEeuMauorR1UUR+Ao0CyPr&#10;wOChsF6ziFu/LFrPNlhdq+KkLMfFxvrWecshBPx7uT+k01xfCODxqRABIlENRW4xR5/jIsViOmH1&#10;0jO3kvxAg/0DC82kwaZDqUsWGXnl5S+ltOTeBiviiFtdWCEkh6wB1VTlT2qer5iDrAXNCW6wKfy/&#10;svzJeu6JbBs6psQwjVfUfejfd5+6j91197W77t/g+ktN+tekf9e/7b51n7srMk7GbVyoET8zc3/Y&#10;BTf3yYWt8Dp9UR/ZZrN3g9mwjYTjz6qszqt7Z5RwPLt7fnZa5tsobtDOh/gIrCZp0dAFmDizxuCd&#10;Wn+a3WbrxyFibwQdk1NbZVKMTKoHpiVx51BV9JKZpYJEHNNTSpEE7CnnVdwp2MOfgUBPEsncJk8j&#10;zJQna4ZzxDhHKtVQCbMTTEilBmD5Z+AhP0EhT+rfgAdE7mxNHMBaGut/1z1uj5TFPv/owF53smBh&#10;212+zGwNjlz26vA80kz/uM/wm0c8/Q4AAP//AwBQSwMEFAAGAAgAAAAhAA17VdTeAAAACAEAAA8A&#10;AABkcnMvZG93bnJldi54bWxMj81OwzAQhO9IvIO1SFwQddpCm4ZsKoT4OROQuDrJEru11yF22/D2&#10;mBMcRzOa+abcTs6KI43BeEaYzzIQxK3vDPcI729P1zmIEBV3ynomhG8KsK3Oz0pVdP7Er3SsYy9S&#10;CYdCIegYh0LK0GpyKsz8QJy8Tz86FZMce9mN6pTKnZWLLFtJpwynBa0GetDU7uuDQ3j8aHd7W+tn&#10;3Wy+rnRgs9m9GMTLi+n+DkSkKf6F4Rc/oUOVmBp/4C4Ii7Ca5+lLRLhZgkj+ep3fgmgQ8sUSZFXK&#10;/weqHwAAAP//AwBQSwECLQAUAAYACAAAACEAtoM4kv4AAADhAQAAEwAAAAAAAAAAAAAAAAAAAAAA&#10;W0NvbnRlbnRfVHlwZXNdLnhtbFBLAQItABQABgAIAAAAIQA4/SH/1gAAAJQBAAALAAAAAAAAAAAA&#10;AAAAAC8BAABfcmVscy8ucmVsc1BLAQItABQABgAIAAAAIQBzwO11/gEAAAwEAAAOAAAAAAAAAAAA&#10;AAAAAC4CAABkcnMvZTJvRG9jLnhtbFBLAQItABQABgAIAAAAIQANe1XU3gAAAAgBAAAPAAAAAAAA&#10;AAAAAAAAAFgEAABkcnMvZG93bnJldi54bWxQSwUGAAAAAAQABADzAAAAYwUAAAAA&#10;" strokecolor="#4472c4 [3204]" strokeweight=".5pt">
                <v:stroke endarrow="block"/>
              </v:shape>
            </w:pict>
          </mc:Fallback>
        </mc:AlternateContent>
      </w:r>
    </w:p>
    <w:p w14:paraId="4FBF1F2D" w14:textId="6CAA0727" w:rsidR="00485432" w:rsidRPr="006C14E6" w:rsidRDefault="00105762" w:rsidP="00C30C70">
      <w:pPr>
        <w:spacing w:line="360" w:lineRule="auto"/>
        <w:rPr>
          <w:rFonts w:ascii="Arial" w:hAnsi="Arial" w:cs="Arial"/>
          <w:lang w:val="bg-BG"/>
        </w:rPr>
      </w:pPr>
      <w:r w:rsidRPr="006C14E6">
        <w:rPr>
          <w:rFonts w:ascii="Arial" w:hAnsi="Arial" w:cs="Arial"/>
          <w:noProof/>
          <w:lang w:val="bg-BG"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7304CCC1" wp14:editId="0B617B75">
                <wp:simplePos x="0" y="0"/>
                <wp:positionH relativeFrom="column">
                  <wp:posOffset>5010150</wp:posOffset>
                </wp:positionH>
                <wp:positionV relativeFrom="paragraph">
                  <wp:posOffset>-59055</wp:posOffset>
                </wp:positionV>
                <wp:extent cx="1209675" cy="542925"/>
                <wp:effectExtent l="0" t="0" r="28575" b="28575"/>
                <wp:wrapSquare wrapText="bothSides"/>
                <wp:docPr id="10" name="Текстово поле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09675" cy="5429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B9835B9" w14:textId="701E0C93" w:rsidR="00105762" w:rsidRPr="00105762" w:rsidRDefault="00105762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 w:rsidRPr="00105762">
                              <w:rPr>
                                <w:sz w:val="28"/>
                                <w:szCs w:val="28"/>
                              </w:rPr>
                              <w:t>Maternity Pay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304CCC1" id="_x0000_s1031" type="#_x0000_t202" style="position:absolute;margin-left:394.5pt;margin-top:-4.65pt;width:95.25pt;height:42.75pt;z-index:2516736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cH+4RAIAAF0EAAAOAAAAZHJzL2Uyb0RvYy54bWysVM1u2zAMvg/YOwi6L3aMpG2MOEWXLsOA&#10;7gfo9gCyLMfCZNGTlNjdbX2UPcKAXjagewX3jUbJaZr9YIdhOgikKX4kP5Ken3a1IlthrASd0fEo&#10;pkRoDoXU64y+e7t6ckKJdUwXTIEWGb0Slp4uHj+at00qEqhAFcIQBNE2bZuMVs41aRRZXoma2RE0&#10;QqOxBFMzh6pZR4VhLaLXKkri+ChqwRSNAS6sxa/ng5EuAn5ZCu5el6UVjqiMYm4u3Cbcub+jxZyl&#10;a8OaSvJdGuwfsqiZ1Bh0D3XOHCMbI3+DqiU3YKF0Iw51BGUpuQg1YDXj+JdqLivWiFALkmObPU32&#10;/8HyV9s3hsgCe4f0aFZjj/rP/U3/9e7T3XV/23/pb0n/HYVv/Q1JPF9tY1N0u2zQ0XVPoUPfULtt&#10;LoC/t0TDsmJ6Lc6MgbYSrMB8x94zOnAdcKwHyduXUGBctnEQgLrS1J5MpIcgOiZ2te+V6BzhPmQS&#10;z46Op5RwtE0nySyZhhAsvfdujHXPBdTECxk1OAsBnW0vrPPZsPT+iQ9mQcliJZUKilnnS2XIluHc&#10;rMLZof/0TGnSZnQ2xdh/h4jD+RNELR0ugJJ1Rk/2j1jqaXumizCejkk1yJiy0jsePXUDia7Lu9DC&#10;wIDnOIfiCok1MMw77icKFZiPlLQ46xm1HzbMCErUC43NmY0nE78cQZlMjxNUzKElP7QwzREqo46S&#10;QVy6sFCeAQ1n2MRSBn4fMtmljDMcaN/tm1+SQz28evgrLH4AAAD//wMAUEsDBBQABgAIAAAAIQDy&#10;js/w3wAAAAkBAAAPAAAAZHJzL2Rvd25yZXYueG1sTI/BTsMwEETvSPyDtUhcUOvQQhKHOBVCAsEN&#10;CoKrG2+TCHsdbDcNf485wXE0o5k39Wa2hk3ow+BIwuUyA4bUOj1QJ+Ht9X5RAgtRkVbGEUr4xgCb&#10;5vSkVpV2R3rBaRs7lkooVEpCH+NYcR7aHq0KSzciJW/vvFUxSd9x7dUxlVvDV1mWc6sGSgu9GvGu&#10;x/Zze7ASyqvH6SM8rZ/f23xvRLwopocvL+X52Xx7AyziHP/C8Iuf0KFJTDt3IB2YkVCUIn2JEhZi&#10;DSwFRCGuge2Sk6+ANzX//6D5AQAA//8DAFBLAQItABQABgAIAAAAIQC2gziS/gAAAOEBAAATAAAA&#10;AAAAAAAAAAAAAAAAAABbQ29udGVudF9UeXBlc10ueG1sUEsBAi0AFAAGAAgAAAAhADj9If/WAAAA&#10;lAEAAAsAAAAAAAAAAAAAAAAALwEAAF9yZWxzLy5yZWxzUEsBAi0AFAAGAAgAAAAhAIhwf7hEAgAA&#10;XQQAAA4AAAAAAAAAAAAAAAAALgIAAGRycy9lMm9Eb2MueG1sUEsBAi0AFAAGAAgAAAAhAPKOz/Df&#10;AAAACQEAAA8AAAAAAAAAAAAAAAAAngQAAGRycy9kb3ducmV2LnhtbFBLBQYAAAAABAAEAPMAAACq&#10;BQAAAAA=&#10;">
                <v:textbox>
                  <w:txbxContent>
                    <w:p w14:paraId="1B9835B9" w14:textId="701E0C93" w:rsidR="00105762" w:rsidRPr="00105762" w:rsidRDefault="00105762">
                      <w:pPr>
                        <w:rPr>
                          <w:sz w:val="28"/>
                          <w:szCs w:val="28"/>
                        </w:rPr>
                      </w:pPr>
                      <w:r w:rsidRPr="00105762">
                        <w:rPr>
                          <w:sz w:val="28"/>
                          <w:szCs w:val="28"/>
                        </w:rPr>
                        <w:t>Maternity Pay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03794719" w14:textId="51E15223" w:rsidR="00105762" w:rsidRPr="006C14E6" w:rsidRDefault="00695CD1" w:rsidP="00C30C70">
      <w:pPr>
        <w:spacing w:line="360" w:lineRule="auto"/>
        <w:rPr>
          <w:rFonts w:ascii="Arial" w:hAnsi="Arial" w:cs="Arial"/>
          <w:b/>
          <w:bCs/>
          <w:u w:val="single"/>
        </w:rPr>
      </w:pPr>
      <w:r w:rsidRPr="006C14E6">
        <w:rPr>
          <w:rFonts w:ascii="Arial" w:hAnsi="Arial" w:cs="Arial"/>
          <w:b/>
          <w:bCs/>
          <w:noProof/>
          <w:u w:val="single"/>
        </w:rPr>
        <mc:AlternateContent>
          <mc:Choice Requires="wps">
            <w:drawing>
              <wp:anchor distT="45720" distB="45720" distL="114300" distR="114300" simplePos="0" relativeHeight="251677696" behindDoc="0" locked="0" layoutInCell="1" allowOverlap="1" wp14:anchorId="6FAEF4FC" wp14:editId="5B91A28A">
                <wp:simplePos x="0" y="0"/>
                <wp:positionH relativeFrom="column">
                  <wp:posOffset>2076450</wp:posOffset>
                </wp:positionH>
                <wp:positionV relativeFrom="paragraph">
                  <wp:posOffset>72390</wp:posOffset>
                </wp:positionV>
                <wp:extent cx="1847850" cy="419100"/>
                <wp:effectExtent l="0" t="0" r="19050" b="19050"/>
                <wp:wrapSquare wrapText="bothSides"/>
                <wp:docPr id="12" name="Текстово поле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47850" cy="4191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43285D5" w14:textId="77610D37" w:rsidR="00695CD1" w:rsidRPr="00695CD1" w:rsidRDefault="00695CD1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 w:rsidRPr="00695CD1">
                              <w:rPr>
                                <w:sz w:val="28"/>
                                <w:szCs w:val="28"/>
                              </w:rPr>
                              <w:t xml:space="preserve">Statutory sick pay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AEF4FC" id="_x0000_s1032" type="#_x0000_t202" style="position:absolute;margin-left:163.5pt;margin-top:5.7pt;width:145.5pt;height:33pt;z-index:25167769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x/Y/RgIAAF0EAAAOAAAAZHJzL2Uyb0RvYy54bWysVM2O0zAQviPxDpbvNEnV7rZR09XSpQhp&#10;+ZEWHsB1nMbC8QTbbVJu8Cg8AtJeQFpeIftGjJ22VAtcEDlYMx3P55nvm+nsoq0U2QpjJeiMJoOY&#10;EqE55FKvM/ru7fLJhBLrmM6ZAi0yuhOWXswfP5o1dSqGUILKhSEIom3a1BktnavTKLK8FBWzA6iF&#10;xmABpmIOXbOOcsMaRK9UNIzjs6gBk9cGuLAWf73qg3Qe8ItCcPe6KKxwRGUUa3PhNOFc+TOaz1i6&#10;NqwuJd+Xwf6hiopJjY8eoa6YY2Rj5G9QleQGLBRuwKGKoCgkF6EH7CaJH3RzU7JahF6QHFsfabL/&#10;D5a/2r4xROao3ZASzSrUqPvS3Xbf7j/df+7uuq/dHel+oPG9uyVDz1dT2xTTbmpMdO1TaDE39G7r&#10;a+DvLdGwKJlei0tjoCkFy7HexGdGJ6k9jvUgq+Yl5Pgu2zgIQG1hKk8m0kMQHXXbHbUSrSPcPzkZ&#10;nU/GGOIYGyXTJA5iRiw9ZNfGuucCKuKNjBqchYDOttfW+WpYerjiH7OgZL6USgXHrFcLZciW4dws&#10;wxcaeHBNadJkdDoejnsC/goRh+9PEJV0uABKVhmdHC+x1NP2TOdhPB2TqrexZKX3PHrqehJdu2qD&#10;hGcHeVaQ75BYA/28436iUYL5SEmDs55R+2HDjKBEvdAozjQZjfxyBGc0Ph+iY04jq9MI0xyhMuoo&#10;6c2FCwvledNwiSIWMvDr1e4r2ZeMMxxo3++bX5JTP9z69a8w/wkAAP//AwBQSwMEFAAGAAgAAAAh&#10;AN1OlGnfAAAACQEAAA8AAABkcnMvZG93bnJldi54bWxMj81OwzAQhO9IvIO1SFwQddJGSQhxKoQE&#10;glspVbm68TaJ8E+w3TS8PcsJjjszmv2mXs9Gswl9GJwVkC4SYGhbpwbbCdi9P92WwEKUVkntLAr4&#10;xgDr5vKilpVyZ/uG0zZ2jEpsqKSAPsax4jy0PRoZFm5ES97ReSMjnb7jysszlRvNl0mScyMHSx96&#10;OeJjj+3n9mQElNnL9BFeV5t9mx/1XbwppucvL8T11fxwDyziHP/C8ItP6NAQ08GdrApMC1gtC9oS&#10;yUgzYBTI05KEg4CiyIA3Nf+/oPkBAAD//wMAUEsBAi0AFAAGAAgAAAAhALaDOJL+AAAA4QEAABMA&#10;AAAAAAAAAAAAAAAAAAAAAFtDb250ZW50X1R5cGVzXS54bWxQSwECLQAUAAYACAAAACEAOP0h/9YA&#10;AACUAQAACwAAAAAAAAAAAAAAAAAvAQAAX3JlbHMvLnJlbHNQSwECLQAUAAYACAAAACEAkcf2P0YC&#10;AABdBAAADgAAAAAAAAAAAAAAAAAuAgAAZHJzL2Uyb0RvYy54bWxQSwECLQAUAAYACAAAACEA3U6U&#10;ad8AAAAJAQAADwAAAAAAAAAAAAAAAACgBAAAZHJzL2Rvd25yZXYueG1sUEsFBgAAAAAEAAQA8wAA&#10;AKwFAAAAAA==&#10;">
                <v:textbox>
                  <w:txbxContent>
                    <w:p w14:paraId="643285D5" w14:textId="77610D37" w:rsidR="00695CD1" w:rsidRPr="00695CD1" w:rsidRDefault="00695CD1">
                      <w:pPr>
                        <w:rPr>
                          <w:sz w:val="28"/>
                          <w:szCs w:val="28"/>
                        </w:rPr>
                      </w:pPr>
                      <w:r w:rsidRPr="00695CD1">
                        <w:rPr>
                          <w:sz w:val="28"/>
                          <w:szCs w:val="28"/>
                        </w:rPr>
                        <w:t xml:space="preserve">Statutory sick pay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1CB9F37D" w14:textId="77777777" w:rsidR="00105762" w:rsidRPr="006C14E6" w:rsidRDefault="00105762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26438635" w14:textId="77777777" w:rsidR="00FD272F" w:rsidRDefault="00FD272F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5681DC70" w14:textId="69BA2C54" w:rsidR="008A61C8" w:rsidRPr="006C14E6" w:rsidRDefault="004C0550" w:rsidP="00C30C70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>Conclusion:</w:t>
      </w:r>
      <w:r>
        <w:rPr>
          <w:rFonts w:ascii="Arial" w:hAnsi="Arial" w:cs="Arial"/>
          <w:b/>
          <w:bCs/>
          <w:u w:val="single"/>
        </w:rPr>
        <w:br/>
      </w:r>
    </w:p>
    <w:p w14:paraId="21923D52" w14:textId="3B28ED21" w:rsidR="00BD363D" w:rsidRDefault="005D6898" w:rsidP="00C30C70">
      <w:pPr>
        <w:spacing w:line="360" w:lineRule="auto"/>
        <w:rPr>
          <w:rFonts w:ascii="Arial" w:hAnsi="Arial" w:cs="Arial"/>
          <w:b/>
          <w:bCs/>
          <w:u w:val="single"/>
        </w:rPr>
      </w:pPr>
      <w:r w:rsidRPr="005D6898">
        <w:rPr>
          <w:rFonts w:ascii="Arial" w:hAnsi="Arial" w:cs="Arial"/>
          <w:b/>
          <w:bCs/>
          <w:u w:val="single"/>
        </w:rPr>
        <w:t>From the knowledge I gain in this course and everything I analysed in the topics above, I understand what the nature of legislation and its application in the hotel industry is to create a good relationship between employee and employer.</w:t>
      </w:r>
    </w:p>
    <w:p w14:paraId="2C1DD638" w14:textId="4B218E74" w:rsidR="00A81978" w:rsidRDefault="00A81978" w:rsidP="00C30C70">
      <w:pPr>
        <w:spacing w:line="360" w:lineRule="auto"/>
        <w:rPr>
          <w:rFonts w:ascii="Arial" w:hAnsi="Arial" w:cs="Arial"/>
          <w:b/>
          <w:bCs/>
          <w:u w:val="single"/>
        </w:rPr>
      </w:pPr>
      <w:r w:rsidRPr="00A81978">
        <w:rPr>
          <w:rFonts w:ascii="Arial" w:hAnsi="Arial" w:cs="Arial"/>
          <w:b/>
          <w:bCs/>
          <w:u w:val="single"/>
        </w:rPr>
        <w:t xml:space="preserve">From my many years of experience in the hospitality and after all the training that I did at every </w:t>
      </w:r>
      <w:r w:rsidRPr="00A81978">
        <w:rPr>
          <w:rFonts w:ascii="Arial" w:hAnsi="Arial" w:cs="Arial"/>
          <w:b/>
          <w:bCs/>
          <w:u w:val="single"/>
        </w:rPr>
        <w:t>workplace,</w:t>
      </w:r>
      <w:r w:rsidRPr="00A81978">
        <w:rPr>
          <w:rFonts w:ascii="Arial" w:hAnsi="Arial" w:cs="Arial"/>
          <w:b/>
          <w:bCs/>
          <w:u w:val="single"/>
        </w:rPr>
        <w:t xml:space="preserve"> the legislation was unfamiliar for me.</w:t>
      </w:r>
      <w:r w:rsidR="00A742D8">
        <w:rPr>
          <w:rFonts w:ascii="Arial" w:hAnsi="Arial" w:cs="Arial"/>
          <w:b/>
          <w:bCs/>
          <w:u w:val="single"/>
        </w:rPr>
        <w:t xml:space="preserve"> </w:t>
      </w:r>
      <w:r w:rsidRPr="00A81978">
        <w:rPr>
          <w:rFonts w:ascii="Arial" w:hAnsi="Arial" w:cs="Arial"/>
          <w:b/>
          <w:bCs/>
          <w:u w:val="single"/>
        </w:rPr>
        <w:t xml:space="preserve"> But after </w:t>
      </w:r>
      <w:r w:rsidR="00A742D8">
        <w:rPr>
          <w:rFonts w:ascii="Arial" w:hAnsi="Arial" w:cs="Arial"/>
          <w:b/>
          <w:bCs/>
          <w:u w:val="single"/>
        </w:rPr>
        <w:t>I</w:t>
      </w:r>
      <w:r w:rsidRPr="00A81978">
        <w:rPr>
          <w:rFonts w:ascii="Arial" w:hAnsi="Arial" w:cs="Arial"/>
          <w:b/>
          <w:bCs/>
          <w:u w:val="single"/>
        </w:rPr>
        <w:t xml:space="preserve"> got the </w:t>
      </w:r>
      <w:r w:rsidR="00A742D8" w:rsidRPr="00A81978">
        <w:rPr>
          <w:rFonts w:ascii="Arial" w:hAnsi="Arial" w:cs="Arial"/>
          <w:b/>
          <w:bCs/>
          <w:u w:val="single"/>
        </w:rPr>
        <w:t>necessary</w:t>
      </w:r>
      <w:r w:rsidRPr="00A81978">
        <w:rPr>
          <w:rFonts w:ascii="Arial" w:hAnsi="Arial" w:cs="Arial"/>
          <w:b/>
          <w:bCs/>
          <w:u w:val="single"/>
        </w:rPr>
        <w:t xml:space="preserve"> knowledge in the course </w:t>
      </w:r>
      <w:r w:rsidR="00A742D8">
        <w:rPr>
          <w:rFonts w:ascii="Arial" w:hAnsi="Arial" w:cs="Arial"/>
          <w:b/>
          <w:bCs/>
          <w:u w:val="single"/>
        </w:rPr>
        <w:t>I</w:t>
      </w:r>
      <w:r w:rsidRPr="00A81978">
        <w:rPr>
          <w:rFonts w:ascii="Arial" w:hAnsi="Arial" w:cs="Arial"/>
          <w:b/>
          <w:bCs/>
          <w:u w:val="single"/>
        </w:rPr>
        <w:t xml:space="preserve"> started</w:t>
      </w:r>
      <w:r w:rsidR="006D78AE">
        <w:rPr>
          <w:rFonts w:ascii="Arial" w:hAnsi="Arial" w:cs="Arial"/>
          <w:b/>
          <w:bCs/>
          <w:u w:val="single"/>
        </w:rPr>
        <w:t xml:space="preserve">, </w:t>
      </w:r>
      <w:r w:rsidRPr="00A81978">
        <w:rPr>
          <w:rFonts w:ascii="Arial" w:hAnsi="Arial" w:cs="Arial"/>
          <w:b/>
          <w:bCs/>
          <w:u w:val="single"/>
        </w:rPr>
        <w:t>and think to finish</w:t>
      </w:r>
      <w:r w:rsidR="006D78AE">
        <w:rPr>
          <w:rFonts w:ascii="Arial" w:hAnsi="Arial" w:cs="Arial"/>
          <w:b/>
          <w:bCs/>
          <w:u w:val="single"/>
        </w:rPr>
        <w:t xml:space="preserve">, </w:t>
      </w:r>
      <w:r w:rsidRPr="00A81978">
        <w:rPr>
          <w:rFonts w:ascii="Arial" w:hAnsi="Arial" w:cs="Arial"/>
          <w:b/>
          <w:bCs/>
          <w:u w:val="single"/>
        </w:rPr>
        <w:t>it became clear to me what exactly the Hospitality  represents and how the law works to protect our interests as a worker and in the future will benefit me as an employer</w:t>
      </w:r>
    </w:p>
    <w:p w14:paraId="3CE5DF6F" w14:textId="77777777" w:rsidR="005D6898" w:rsidRPr="00905FE5" w:rsidRDefault="005D6898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0FF942B3" w14:textId="77777777" w:rsidR="00A55156" w:rsidRDefault="00A55156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779F67DC" w14:textId="77777777" w:rsidR="00A55156" w:rsidRDefault="00A55156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1359F236" w14:textId="77777777" w:rsidR="00A55156" w:rsidRPr="006C14E6" w:rsidRDefault="00A55156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E6AF353" w14:textId="77777777" w:rsidR="00956A9D" w:rsidRPr="006C14E6" w:rsidRDefault="00956A9D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736B4866" w14:textId="77777777" w:rsidR="008A61C8" w:rsidRPr="006C14E6" w:rsidRDefault="008A61C8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38D839A" w14:textId="77777777" w:rsidR="00FD272F" w:rsidRDefault="00FD272F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2D9AA04C" w14:textId="77777777" w:rsidR="00FD272F" w:rsidRDefault="00FD272F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5EB0826B" w14:textId="77777777" w:rsidR="00FD272F" w:rsidRDefault="00FD272F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7B361E7" w14:textId="77777777" w:rsidR="00FD272F" w:rsidRDefault="00FD272F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5601048" w14:textId="77777777" w:rsidR="00FD272F" w:rsidRDefault="00FD272F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6D0AAFC" w14:textId="77777777" w:rsidR="00FD272F" w:rsidRDefault="00FD272F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7D01AC2F" w14:textId="77777777" w:rsidR="00FD272F" w:rsidRDefault="00FD272F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22E5AE2D" w14:textId="77777777" w:rsidR="00FD272F" w:rsidRDefault="00FD272F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23123EAC" w14:textId="77777777" w:rsidR="00FD272F" w:rsidRDefault="00FD272F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74B849D1" w14:textId="77777777" w:rsidR="00FD272F" w:rsidRDefault="00FD272F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03DAD970" w14:textId="77777777" w:rsidR="00D9043F" w:rsidRDefault="00D9043F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64CBDBD" w14:textId="77777777" w:rsidR="002B18DA" w:rsidRDefault="00485432" w:rsidP="00C30C70">
      <w:pPr>
        <w:spacing w:line="360" w:lineRule="auto"/>
        <w:rPr>
          <w:rFonts w:ascii="Arial" w:hAnsi="Arial" w:cs="Arial"/>
          <w:b/>
          <w:bCs/>
          <w:u w:val="single"/>
        </w:rPr>
      </w:pPr>
      <w:r w:rsidRPr="006C14E6">
        <w:rPr>
          <w:rFonts w:ascii="Arial" w:hAnsi="Arial" w:cs="Arial"/>
          <w:b/>
          <w:bCs/>
          <w:u w:val="single"/>
        </w:rPr>
        <w:lastRenderedPageBreak/>
        <w:t>References:</w:t>
      </w:r>
      <w:r w:rsidRPr="006C14E6">
        <w:rPr>
          <w:rFonts w:ascii="Arial" w:hAnsi="Arial" w:cs="Arial"/>
          <w:b/>
          <w:bCs/>
          <w:u w:val="single"/>
        </w:rPr>
        <w:br/>
      </w:r>
    </w:p>
    <w:p w14:paraId="57E2BD59" w14:textId="262721E9" w:rsidR="00485432" w:rsidRPr="006C14E6" w:rsidRDefault="00843428" w:rsidP="00C30C70">
      <w:pPr>
        <w:spacing w:line="360" w:lineRule="auto"/>
        <w:rPr>
          <w:rFonts w:ascii="Arial" w:hAnsi="Arial" w:cs="Arial"/>
          <w:b/>
          <w:bCs/>
          <w:u w:val="single"/>
        </w:rPr>
      </w:pPr>
      <w:r w:rsidRPr="00843428">
        <w:rPr>
          <w:rFonts w:ascii="Arial" w:hAnsi="Arial" w:cs="Arial"/>
          <w:b/>
          <w:bCs/>
          <w:u w:val="single"/>
        </w:rPr>
        <w:t>Burgess, M. (2019). What is GDPR? The summary guide to GDPR compliance in the UK. [online] Wired.co.uk. Available at: https://www.wired.co.uk/article/what-is-gdpr-uk-eu-legislation-compliance-summary-fines-2018 [Accessed 20 Nov. 2019].</w:t>
      </w:r>
    </w:p>
    <w:p w14:paraId="36EFE085" w14:textId="5829FA9F" w:rsidR="00485432" w:rsidRPr="006C14E6" w:rsidRDefault="00084630" w:rsidP="00C30C70">
      <w:pPr>
        <w:spacing w:line="360" w:lineRule="auto"/>
        <w:rPr>
          <w:rFonts w:ascii="Arial" w:hAnsi="Arial" w:cs="Arial"/>
          <w:b/>
          <w:bCs/>
          <w:u w:val="single"/>
        </w:rPr>
      </w:pPr>
      <w:r w:rsidRPr="001F059C">
        <w:rPr>
          <w:rFonts w:ascii="Arial" w:hAnsi="Arial" w:cs="Arial"/>
          <w:b/>
          <w:bCs/>
          <w:u w:val="single"/>
        </w:rPr>
        <w:t>Fulcra</w:t>
      </w:r>
      <w:r w:rsidR="001F059C" w:rsidRPr="001F059C">
        <w:rPr>
          <w:rFonts w:ascii="Arial" w:hAnsi="Arial" w:cs="Arial"/>
          <w:b/>
          <w:bCs/>
          <w:u w:val="single"/>
        </w:rPr>
        <w:t xml:space="preserve">. (2019). WHY DO WE NEED TO CONDUCT RISK ASSESSMENTS? - </w:t>
      </w:r>
      <w:r w:rsidRPr="001F059C">
        <w:rPr>
          <w:rFonts w:ascii="Arial" w:hAnsi="Arial" w:cs="Arial"/>
          <w:b/>
          <w:bCs/>
          <w:u w:val="single"/>
        </w:rPr>
        <w:t>Fulcra</w:t>
      </w:r>
      <w:r w:rsidR="001F059C" w:rsidRPr="001F059C">
        <w:rPr>
          <w:rFonts w:ascii="Arial" w:hAnsi="Arial" w:cs="Arial"/>
          <w:b/>
          <w:bCs/>
          <w:u w:val="single"/>
        </w:rPr>
        <w:t>. [online] Available at: http://www.fulcran.co.uk/50-2/ [Accessed 21 Nov. 2019].</w:t>
      </w:r>
    </w:p>
    <w:p w14:paraId="1402C87B" w14:textId="77777777" w:rsidR="00647424" w:rsidRDefault="00647424" w:rsidP="00C30C70">
      <w:pPr>
        <w:spacing w:line="360" w:lineRule="auto"/>
        <w:rPr>
          <w:rFonts w:ascii="Arial" w:hAnsi="Arial" w:cs="Arial"/>
          <w:b/>
          <w:bCs/>
          <w:u w:val="single"/>
        </w:rPr>
      </w:pPr>
      <w:r w:rsidRPr="00647424">
        <w:rPr>
          <w:rFonts w:ascii="Arial" w:hAnsi="Arial" w:cs="Arial"/>
          <w:b/>
          <w:bCs/>
          <w:u w:val="single"/>
        </w:rPr>
        <w:t>Legislation.gov.uk. (2019). Hotel Proprietors Act 1956. [online] Available at: http://www.legislation.gov.uk/ukpga/Eliz2/4-5/62 [Accessed 21 Nov. 2019].</w:t>
      </w:r>
    </w:p>
    <w:p w14:paraId="5B3AC6AC" w14:textId="1FD02691" w:rsidR="00D1235A" w:rsidRDefault="00E64134" w:rsidP="00C30C70">
      <w:pPr>
        <w:spacing w:line="360" w:lineRule="auto"/>
        <w:rPr>
          <w:rFonts w:ascii="Arial" w:hAnsi="Arial" w:cs="Arial"/>
          <w:b/>
          <w:bCs/>
          <w:u w:val="single"/>
        </w:rPr>
      </w:pPr>
      <w:r w:rsidRPr="00E64134">
        <w:rPr>
          <w:rFonts w:ascii="Arial" w:hAnsi="Arial" w:cs="Arial"/>
          <w:b/>
          <w:bCs/>
          <w:u w:val="single"/>
        </w:rPr>
        <w:t>Theukrules.co.uk. (2019). List of Employment Laws and Legislation UK | 2019 Law Acts. [online] Available at: https://www.theukrules.co.uk/rules/employment/laws-list.html#employment_acts [Accessed 21 Nov. 2019].</w:t>
      </w:r>
    </w:p>
    <w:p w14:paraId="7B1DF95B" w14:textId="72E8776F" w:rsidR="00BE1870" w:rsidRPr="006C14E6" w:rsidRDefault="00A4568D" w:rsidP="00C30C70">
      <w:pPr>
        <w:spacing w:line="360" w:lineRule="auto"/>
        <w:rPr>
          <w:rFonts w:ascii="Arial" w:hAnsi="Arial" w:cs="Arial"/>
          <w:noProof/>
        </w:rPr>
      </w:pPr>
      <w:r w:rsidRPr="006C14E6">
        <w:rPr>
          <w:rFonts w:ascii="Arial" w:hAnsi="Arial" w:cs="Arial"/>
          <w:b/>
          <w:bCs/>
          <w:u w:val="single"/>
        </w:rPr>
        <w:t>Stephen Taylor and Asra Emir (</w:t>
      </w:r>
      <w:r w:rsidR="008A61C8" w:rsidRPr="006C14E6">
        <w:rPr>
          <w:rFonts w:ascii="Arial" w:hAnsi="Arial" w:cs="Arial"/>
          <w:b/>
          <w:bCs/>
          <w:u w:val="single"/>
        </w:rPr>
        <w:t>2015)</w:t>
      </w:r>
      <w:r w:rsidRPr="006C14E6">
        <w:rPr>
          <w:rFonts w:ascii="Arial" w:hAnsi="Arial" w:cs="Arial"/>
          <w:b/>
          <w:bCs/>
          <w:u w:val="single"/>
        </w:rPr>
        <w:t xml:space="preserve"> Employment Law </w:t>
      </w:r>
      <w:r w:rsidR="00E45B5F" w:rsidRPr="006C14E6">
        <w:rPr>
          <w:rFonts w:ascii="Arial" w:hAnsi="Arial" w:cs="Arial"/>
          <w:b/>
          <w:bCs/>
          <w:u w:val="single"/>
        </w:rPr>
        <w:t xml:space="preserve">Introduction, </w:t>
      </w:r>
      <w:r w:rsidR="004F2849" w:rsidRPr="006C14E6">
        <w:rPr>
          <w:rFonts w:ascii="Arial" w:hAnsi="Arial" w:cs="Arial"/>
          <w:b/>
          <w:bCs/>
          <w:u w:val="single"/>
        </w:rPr>
        <w:t>p.</w:t>
      </w:r>
      <w:r w:rsidR="00E45B5F" w:rsidRPr="006C14E6">
        <w:rPr>
          <w:rFonts w:ascii="Arial" w:hAnsi="Arial" w:cs="Arial"/>
          <w:b/>
          <w:bCs/>
          <w:u w:val="single"/>
        </w:rPr>
        <w:t xml:space="preserve"> (5),</w:t>
      </w:r>
      <w:r w:rsidR="005E6E32" w:rsidRPr="006C14E6">
        <w:rPr>
          <w:rFonts w:ascii="Arial" w:hAnsi="Arial" w:cs="Arial"/>
          <w:b/>
          <w:bCs/>
          <w:u w:val="single"/>
        </w:rPr>
        <w:t xml:space="preserve"> </w:t>
      </w:r>
      <w:r w:rsidR="006E5A9B" w:rsidRPr="006C14E6">
        <w:rPr>
          <w:rFonts w:ascii="Arial" w:hAnsi="Arial" w:cs="Arial"/>
          <w:b/>
          <w:bCs/>
          <w:u w:val="single"/>
        </w:rPr>
        <w:t>Oxford University Press</w:t>
      </w:r>
      <w:r w:rsidR="00E45B5F" w:rsidRPr="006C14E6">
        <w:rPr>
          <w:rFonts w:ascii="Arial" w:hAnsi="Arial" w:cs="Arial"/>
          <w:b/>
          <w:bCs/>
          <w:u w:val="single"/>
        </w:rPr>
        <w:t xml:space="preserve"> </w:t>
      </w:r>
    </w:p>
    <w:p w14:paraId="7D12E00B" w14:textId="5E407133" w:rsidR="00BE1870" w:rsidRDefault="00D33BCE" w:rsidP="00C30C70">
      <w:pPr>
        <w:spacing w:line="360" w:lineRule="auto"/>
        <w:rPr>
          <w:rFonts w:ascii="Arial" w:hAnsi="Arial" w:cs="Arial"/>
          <w:b/>
          <w:bCs/>
          <w:u w:val="single"/>
          <w:lang w:val="bg-BG"/>
        </w:rPr>
      </w:pPr>
      <w:r>
        <w:rPr>
          <w:rFonts w:ascii="Arial" w:hAnsi="Arial" w:cs="Arial"/>
          <w:b/>
          <w:bCs/>
          <w:u w:val="single"/>
          <w:lang w:val="bg-BG"/>
        </w:rPr>
        <w:t xml:space="preserve">    </w:t>
      </w:r>
    </w:p>
    <w:p w14:paraId="694387C5" w14:textId="1AABE3AA" w:rsidR="00D33BCE" w:rsidRDefault="00D33BCE" w:rsidP="00C30C70">
      <w:pPr>
        <w:spacing w:line="360" w:lineRule="auto"/>
        <w:rPr>
          <w:rFonts w:ascii="Arial" w:hAnsi="Arial" w:cs="Arial"/>
          <w:b/>
          <w:bCs/>
          <w:u w:val="single"/>
          <w:lang w:val="bg-BG"/>
        </w:rPr>
      </w:pPr>
    </w:p>
    <w:p w14:paraId="7DAF84EC" w14:textId="518B5AB4" w:rsidR="00D33BCE" w:rsidRDefault="00D33BCE" w:rsidP="00C30C70">
      <w:pPr>
        <w:spacing w:line="360" w:lineRule="auto"/>
        <w:rPr>
          <w:rFonts w:ascii="Arial" w:hAnsi="Arial" w:cs="Arial"/>
          <w:b/>
          <w:bCs/>
          <w:u w:val="single"/>
          <w:lang w:val="bg-BG"/>
        </w:rPr>
      </w:pPr>
    </w:p>
    <w:p w14:paraId="6A2386BA" w14:textId="4544B8B7" w:rsidR="00D33BCE" w:rsidRPr="00EB0A93" w:rsidRDefault="00D33BCE" w:rsidP="00C30C70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5DCDFC59" w14:textId="59E0DB54" w:rsidR="00E804B8" w:rsidRDefault="00E804B8" w:rsidP="00C30C70">
      <w:pPr>
        <w:spacing w:line="360" w:lineRule="auto"/>
        <w:rPr>
          <w:rFonts w:ascii="Arial" w:hAnsi="Arial" w:cs="Arial"/>
          <w:sz w:val="32"/>
          <w:szCs w:val="32"/>
        </w:rPr>
      </w:pPr>
    </w:p>
    <w:p w14:paraId="224B1516" w14:textId="3574B23A" w:rsidR="004E6AF4" w:rsidRDefault="004E6AF4" w:rsidP="00C30C70">
      <w:pPr>
        <w:spacing w:line="360" w:lineRule="auto"/>
        <w:rPr>
          <w:rFonts w:ascii="Arial" w:hAnsi="Arial" w:cs="Arial"/>
          <w:sz w:val="32"/>
          <w:szCs w:val="32"/>
        </w:rPr>
      </w:pPr>
    </w:p>
    <w:p w14:paraId="58E62E9D" w14:textId="11972B2F" w:rsidR="004E6AF4" w:rsidRDefault="004E6AF4" w:rsidP="00C30C70">
      <w:pPr>
        <w:spacing w:line="360" w:lineRule="auto"/>
        <w:rPr>
          <w:rFonts w:ascii="Arial" w:hAnsi="Arial" w:cs="Arial"/>
          <w:sz w:val="32"/>
          <w:szCs w:val="32"/>
        </w:rPr>
      </w:pPr>
    </w:p>
    <w:p w14:paraId="62430440" w14:textId="6E72AA35" w:rsidR="004E6AF4" w:rsidRDefault="004E6AF4" w:rsidP="00C30C70">
      <w:pPr>
        <w:spacing w:line="360" w:lineRule="auto"/>
        <w:rPr>
          <w:rFonts w:ascii="Arial" w:hAnsi="Arial" w:cs="Arial"/>
          <w:sz w:val="32"/>
          <w:szCs w:val="32"/>
        </w:rPr>
      </w:pPr>
    </w:p>
    <w:p w14:paraId="68CDD8A1" w14:textId="77777777" w:rsidR="004E6AF4" w:rsidRPr="00D02798" w:rsidRDefault="004E6AF4" w:rsidP="00C30C70">
      <w:pPr>
        <w:spacing w:line="360" w:lineRule="auto"/>
        <w:rPr>
          <w:rFonts w:ascii="Arial" w:hAnsi="Arial" w:cs="Arial"/>
          <w:sz w:val="32"/>
          <w:szCs w:val="32"/>
        </w:rPr>
      </w:pPr>
    </w:p>
    <w:sectPr w:rsidR="004E6AF4" w:rsidRPr="00D02798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0DD67C7" w14:textId="77777777" w:rsidR="008705AD" w:rsidRDefault="008705AD" w:rsidP="00E05CD2">
      <w:pPr>
        <w:spacing w:after="0" w:line="240" w:lineRule="auto"/>
      </w:pPr>
      <w:r>
        <w:separator/>
      </w:r>
    </w:p>
  </w:endnote>
  <w:endnote w:type="continuationSeparator" w:id="0">
    <w:p w14:paraId="2CB8D0FB" w14:textId="77777777" w:rsidR="008705AD" w:rsidRDefault="008705AD" w:rsidP="00E05CD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84632752"/>
      <w:docPartObj>
        <w:docPartGallery w:val="Page Numbers (Bottom of Page)"/>
        <w:docPartUnique/>
      </w:docPartObj>
    </w:sdtPr>
    <w:sdtEndPr/>
    <w:sdtContent>
      <w:p w14:paraId="3EEDFB53" w14:textId="4E7FF82E" w:rsidR="000D45EE" w:rsidRDefault="000D45EE" w:rsidP="000D45EE">
        <w:pPr>
          <w:pStyle w:val="a7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lang w:val="bg-BG"/>
          </w:rPr>
          <w:t>2</w:t>
        </w:r>
        <w:r>
          <w:fldChar w:fldCharType="end"/>
        </w:r>
      </w:p>
    </w:sdtContent>
  </w:sdt>
  <w:p w14:paraId="67BF82FF" w14:textId="77777777" w:rsidR="00E05CD2" w:rsidRDefault="00E05CD2">
    <w:pPr>
      <w:pStyle w:val="a7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2E5311B" w14:textId="77777777" w:rsidR="008705AD" w:rsidRDefault="008705AD" w:rsidP="00E05CD2">
      <w:pPr>
        <w:spacing w:after="0" w:line="240" w:lineRule="auto"/>
      </w:pPr>
      <w:r>
        <w:separator/>
      </w:r>
    </w:p>
  </w:footnote>
  <w:footnote w:type="continuationSeparator" w:id="0">
    <w:p w14:paraId="6FABD67D" w14:textId="77777777" w:rsidR="008705AD" w:rsidRDefault="008705AD" w:rsidP="00E05CD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84" type="#_x0000_t75" style="width:12pt;height:12pt" o:bullet="t">
        <v:imagedata r:id="rId1" o:title="msoF99B"/>
      </v:shape>
    </w:pict>
  </w:numPicBullet>
  <w:abstractNum w:abstractNumId="0" w15:restartNumberingAfterBreak="0">
    <w:nsid w:val="07532859"/>
    <w:multiLevelType w:val="hybridMultilevel"/>
    <w:tmpl w:val="1B6AFB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2063D9F"/>
    <w:multiLevelType w:val="hybridMultilevel"/>
    <w:tmpl w:val="7D246E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4B21DA4"/>
    <w:multiLevelType w:val="hybridMultilevel"/>
    <w:tmpl w:val="B5B0B7A0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EFD24B1"/>
    <w:multiLevelType w:val="hybridMultilevel"/>
    <w:tmpl w:val="B74C7A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3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tDA3NTI0tzC3BDKNDJV0lIJTi4sz8/NACoxqAaqRAdcsAAAA"/>
  </w:docVars>
  <w:rsids>
    <w:rsidRoot w:val="0029276B"/>
    <w:rsid w:val="00000468"/>
    <w:rsid w:val="0001079F"/>
    <w:rsid w:val="00015343"/>
    <w:rsid w:val="00016C78"/>
    <w:rsid w:val="000206D0"/>
    <w:rsid w:val="000207A7"/>
    <w:rsid w:val="000213B4"/>
    <w:rsid w:val="00025476"/>
    <w:rsid w:val="00027909"/>
    <w:rsid w:val="00030E8A"/>
    <w:rsid w:val="00043723"/>
    <w:rsid w:val="00062CE2"/>
    <w:rsid w:val="00071478"/>
    <w:rsid w:val="00084630"/>
    <w:rsid w:val="00096233"/>
    <w:rsid w:val="00096559"/>
    <w:rsid w:val="000A4047"/>
    <w:rsid w:val="000C153F"/>
    <w:rsid w:val="000C1B4D"/>
    <w:rsid w:val="000C6471"/>
    <w:rsid w:val="000C759D"/>
    <w:rsid w:val="000D0A2B"/>
    <w:rsid w:val="000D0DB3"/>
    <w:rsid w:val="000D18FA"/>
    <w:rsid w:val="000D44B6"/>
    <w:rsid w:val="000D45EE"/>
    <w:rsid w:val="000D51D3"/>
    <w:rsid w:val="000D68AA"/>
    <w:rsid w:val="000D6D31"/>
    <w:rsid w:val="000E4B8F"/>
    <w:rsid w:val="000E4D5B"/>
    <w:rsid w:val="000F1C09"/>
    <w:rsid w:val="000F6B1B"/>
    <w:rsid w:val="001006B2"/>
    <w:rsid w:val="001037B6"/>
    <w:rsid w:val="00105762"/>
    <w:rsid w:val="00105EA0"/>
    <w:rsid w:val="00107CCC"/>
    <w:rsid w:val="0011019F"/>
    <w:rsid w:val="00114455"/>
    <w:rsid w:val="00130874"/>
    <w:rsid w:val="00133CF5"/>
    <w:rsid w:val="001446C7"/>
    <w:rsid w:val="001477D4"/>
    <w:rsid w:val="001559C1"/>
    <w:rsid w:val="001564EE"/>
    <w:rsid w:val="00161E75"/>
    <w:rsid w:val="00162209"/>
    <w:rsid w:val="00163172"/>
    <w:rsid w:val="001672C2"/>
    <w:rsid w:val="001738F9"/>
    <w:rsid w:val="00177293"/>
    <w:rsid w:val="001835FA"/>
    <w:rsid w:val="0018395E"/>
    <w:rsid w:val="00184493"/>
    <w:rsid w:val="00185153"/>
    <w:rsid w:val="00192F36"/>
    <w:rsid w:val="00195C3A"/>
    <w:rsid w:val="001C1943"/>
    <w:rsid w:val="001C6854"/>
    <w:rsid w:val="001E61E3"/>
    <w:rsid w:val="001F059C"/>
    <w:rsid w:val="00206BD3"/>
    <w:rsid w:val="002203DF"/>
    <w:rsid w:val="00225A42"/>
    <w:rsid w:val="00231C69"/>
    <w:rsid w:val="00234994"/>
    <w:rsid w:val="00251B11"/>
    <w:rsid w:val="00263026"/>
    <w:rsid w:val="00265F7F"/>
    <w:rsid w:val="0027393C"/>
    <w:rsid w:val="00273F61"/>
    <w:rsid w:val="002824A0"/>
    <w:rsid w:val="00287204"/>
    <w:rsid w:val="0029276B"/>
    <w:rsid w:val="0029562B"/>
    <w:rsid w:val="002A3DBF"/>
    <w:rsid w:val="002A507D"/>
    <w:rsid w:val="002B0A61"/>
    <w:rsid w:val="002B18DA"/>
    <w:rsid w:val="002B27E9"/>
    <w:rsid w:val="002B672B"/>
    <w:rsid w:val="002D0D2A"/>
    <w:rsid w:val="002D2C82"/>
    <w:rsid w:val="002E0FAC"/>
    <w:rsid w:val="002E14C9"/>
    <w:rsid w:val="002E3C96"/>
    <w:rsid w:val="002E4D47"/>
    <w:rsid w:val="002E4E5E"/>
    <w:rsid w:val="002E5628"/>
    <w:rsid w:val="002F2E06"/>
    <w:rsid w:val="002F3945"/>
    <w:rsid w:val="003103BB"/>
    <w:rsid w:val="00313103"/>
    <w:rsid w:val="00320033"/>
    <w:rsid w:val="0032380D"/>
    <w:rsid w:val="00324840"/>
    <w:rsid w:val="003252A7"/>
    <w:rsid w:val="00333E3C"/>
    <w:rsid w:val="003417EE"/>
    <w:rsid w:val="00350010"/>
    <w:rsid w:val="00351156"/>
    <w:rsid w:val="00356B8A"/>
    <w:rsid w:val="00360B82"/>
    <w:rsid w:val="00362D49"/>
    <w:rsid w:val="00363D24"/>
    <w:rsid w:val="0037145C"/>
    <w:rsid w:val="003827F7"/>
    <w:rsid w:val="003872DE"/>
    <w:rsid w:val="003A080D"/>
    <w:rsid w:val="003A4D1B"/>
    <w:rsid w:val="003A62BB"/>
    <w:rsid w:val="003A6518"/>
    <w:rsid w:val="003A6DD2"/>
    <w:rsid w:val="003B0E00"/>
    <w:rsid w:val="003B0E40"/>
    <w:rsid w:val="003B1E6E"/>
    <w:rsid w:val="003C1FA4"/>
    <w:rsid w:val="003C41DA"/>
    <w:rsid w:val="003D16FD"/>
    <w:rsid w:val="003D1B6B"/>
    <w:rsid w:val="003D4AEB"/>
    <w:rsid w:val="003F61C1"/>
    <w:rsid w:val="003F74EB"/>
    <w:rsid w:val="00411804"/>
    <w:rsid w:val="00415343"/>
    <w:rsid w:val="004218CD"/>
    <w:rsid w:val="0042237D"/>
    <w:rsid w:val="0042722B"/>
    <w:rsid w:val="004331DB"/>
    <w:rsid w:val="00437832"/>
    <w:rsid w:val="00437F70"/>
    <w:rsid w:val="00444ED3"/>
    <w:rsid w:val="00445A15"/>
    <w:rsid w:val="00452525"/>
    <w:rsid w:val="004525D4"/>
    <w:rsid w:val="004626DD"/>
    <w:rsid w:val="004652B5"/>
    <w:rsid w:val="00465753"/>
    <w:rsid w:val="0048322E"/>
    <w:rsid w:val="00485432"/>
    <w:rsid w:val="00490574"/>
    <w:rsid w:val="00490714"/>
    <w:rsid w:val="004A0C4D"/>
    <w:rsid w:val="004A3D15"/>
    <w:rsid w:val="004A6D64"/>
    <w:rsid w:val="004B1381"/>
    <w:rsid w:val="004C0550"/>
    <w:rsid w:val="004C4B4F"/>
    <w:rsid w:val="004C544A"/>
    <w:rsid w:val="004C74D0"/>
    <w:rsid w:val="004D6812"/>
    <w:rsid w:val="004E46B0"/>
    <w:rsid w:val="004E6AF4"/>
    <w:rsid w:val="004F0F92"/>
    <w:rsid w:val="004F2849"/>
    <w:rsid w:val="004F33DF"/>
    <w:rsid w:val="00500E3B"/>
    <w:rsid w:val="00507611"/>
    <w:rsid w:val="00510596"/>
    <w:rsid w:val="00512BF8"/>
    <w:rsid w:val="0051320B"/>
    <w:rsid w:val="00520E2C"/>
    <w:rsid w:val="00533813"/>
    <w:rsid w:val="00543B8C"/>
    <w:rsid w:val="0054646B"/>
    <w:rsid w:val="00546CA5"/>
    <w:rsid w:val="00550152"/>
    <w:rsid w:val="0055224E"/>
    <w:rsid w:val="005552DA"/>
    <w:rsid w:val="005560FA"/>
    <w:rsid w:val="00556EDD"/>
    <w:rsid w:val="005573DF"/>
    <w:rsid w:val="00560E42"/>
    <w:rsid w:val="0056302A"/>
    <w:rsid w:val="00570B4A"/>
    <w:rsid w:val="00570D59"/>
    <w:rsid w:val="00572FDD"/>
    <w:rsid w:val="00577B8D"/>
    <w:rsid w:val="0058792B"/>
    <w:rsid w:val="0059380E"/>
    <w:rsid w:val="005A085B"/>
    <w:rsid w:val="005A1124"/>
    <w:rsid w:val="005B48CC"/>
    <w:rsid w:val="005C3670"/>
    <w:rsid w:val="005D11F5"/>
    <w:rsid w:val="005D2AC0"/>
    <w:rsid w:val="005D3D16"/>
    <w:rsid w:val="005D6898"/>
    <w:rsid w:val="005E20CE"/>
    <w:rsid w:val="005E32A7"/>
    <w:rsid w:val="005E6E32"/>
    <w:rsid w:val="005E7ADC"/>
    <w:rsid w:val="00602BFC"/>
    <w:rsid w:val="00602F38"/>
    <w:rsid w:val="00602FA4"/>
    <w:rsid w:val="00604B8B"/>
    <w:rsid w:val="0060616F"/>
    <w:rsid w:val="00612994"/>
    <w:rsid w:val="00612C50"/>
    <w:rsid w:val="00632583"/>
    <w:rsid w:val="00632D9E"/>
    <w:rsid w:val="00634C47"/>
    <w:rsid w:val="00647424"/>
    <w:rsid w:val="0065347B"/>
    <w:rsid w:val="00653F14"/>
    <w:rsid w:val="00656C43"/>
    <w:rsid w:val="00671F51"/>
    <w:rsid w:val="0068799A"/>
    <w:rsid w:val="006940B0"/>
    <w:rsid w:val="00694F39"/>
    <w:rsid w:val="00695CD1"/>
    <w:rsid w:val="006C14E6"/>
    <w:rsid w:val="006C261E"/>
    <w:rsid w:val="006C3FAA"/>
    <w:rsid w:val="006D78AE"/>
    <w:rsid w:val="006E5A9B"/>
    <w:rsid w:val="006F52D1"/>
    <w:rsid w:val="006F5781"/>
    <w:rsid w:val="006F6E52"/>
    <w:rsid w:val="00702175"/>
    <w:rsid w:val="0070541A"/>
    <w:rsid w:val="0070792E"/>
    <w:rsid w:val="007173EC"/>
    <w:rsid w:val="0073055D"/>
    <w:rsid w:val="00741B85"/>
    <w:rsid w:val="007465E6"/>
    <w:rsid w:val="00764C22"/>
    <w:rsid w:val="00772C2F"/>
    <w:rsid w:val="007755F0"/>
    <w:rsid w:val="00775A4B"/>
    <w:rsid w:val="00776549"/>
    <w:rsid w:val="00783F67"/>
    <w:rsid w:val="00791D79"/>
    <w:rsid w:val="007A2CC9"/>
    <w:rsid w:val="007A741F"/>
    <w:rsid w:val="007B06BE"/>
    <w:rsid w:val="007B657B"/>
    <w:rsid w:val="007E1413"/>
    <w:rsid w:val="007E391A"/>
    <w:rsid w:val="007E56F8"/>
    <w:rsid w:val="007E7C3F"/>
    <w:rsid w:val="007F4AE8"/>
    <w:rsid w:val="00801519"/>
    <w:rsid w:val="0080153C"/>
    <w:rsid w:val="00802018"/>
    <w:rsid w:val="00806645"/>
    <w:rsid w:val="008077E2"/>
    <w:rsid w:val="00807967"/>
    <w:rsid w:val="00807D20"/>
    <w:rsid w:val="0081180C"/>
    <w:rsid w:val="00815DC6"/>
    <w:rsid w:val="008204DE"/>
    <w:rsid w:val="00823051"/>
    <w:rsid w:val="00827E1C"/>
    <w:rsid w:val="00834227"/>
    <w:rsid w:val="00836B60"/>
    <w:rsid w:val="00843428"/>
    <w:rsid w:val="00850943"/>
    <w:rsid w:val="00856FC9"/>
    <w:rsid w:val="008572FA"/>
    <w:rsid w:val="0086550D"/>
    <w:rsid w:val="008705AD"/>
    <w:rsid w:val="008768C9"/>
    <w:rsid w:val="00882F4D"/>
    <w:rsid w:val="00893B05"/>
    <w:rsid w:val="00893DD4"/>
    <w:rsid w:val="0089505E"/>
    <w:rsid w:val="008A3DFA"/>
    <w:rsid w:val="008A61C8"/>
    <w:rsid w:val="008B1944"/>
    <w:rsid w:val="008B2DBD"/>
    <w:rsid w:val="008B53F1"/>
    <w:rsid w:val="008B6E6F"/>
    <w:rsid w:val="008C1ADA"/>
    <w:rsid w:val="008C652F"/>
    <w:rsid w:val="008C7CE9"/>
    <w:rsid w:val="008D2850"/>
    <w:rsid w:val="008E23BC"/>
    <w:rsid w:val="008E37FF"/>
    <w:rsid w:val="008F19B6"/>
    <w:rsid w:val="00905FE5"/>
    <w:rsid w:val="00906981"/>
    <w:rsid w:val="00907696"/>
    <w:rsid w:val="009177B7"/>
    <w:rsid w:val="0092004F"/>
    <w:rsid w:val="00920C88"/>
    <w:rsid w:val="00922B6D"/>
    <w:rsid w:val="00933615"/>
    <w:rsid w:val="0093648A"/>
    <w:rsid w:val="009404F3"/>
    <w:rsid w:val="009424EF"/>
    <w:rsid w:val="00951C59"/>
    <w:rsid w:val="00956A9D"/>
    <w:rsid w:val="009604A4"/>
    <w:rsid w:val="00962087"/>
    <w:rsid w:val="009677CC"/>
    <w:rsid w:val="0097292B"/>
    <w:rsid w:val="00982FCB"/>
    <w:rsid w:val="009831CA"/>
    <w:rsid w:val="00987628"/>
    <w:rsid w:val="00991351"/>
    <w:rsid w:val="00995ABB"/>
    <w:rsid w:val="009A536F"/>
    <w:rsid w:val="009A7E69"/>
    <w:rsid w:val="009B3119"/>
    <w:rsid w:val="009C6B84"/>
    <w:rsid w:val="009D3D97"/>
    <w:rsid w:val="009E1BA6"/>
    <w:rsid w:val="009E599D"/>
    <w:rsid w:val="009E6454"/>
    <w:rsid w:val="009F51C7"/>
    <w:rsid w:val="00A0175C"/>
    <w:rsid w:val="00A0388A"/>
    <w:rsid w:val="00A16351"/>
    <w:rsid w:val="00A169CC"/>
    <w:rsid w:val="00A20603"/>
    <w:rsid w:val="00A230A1"/>
    <w:rsid w:val="00A310C3"/>
    <w:rsid w:val="00A32295"/>
    <w:rsid w:val="00A34A8B"/>
    <w:rsid w:val="00A35ED8"/>
    <w:rsid w:val="00A37617"/>
    <w:rsid w:val="00A4568D"/>
    <w:rsid w:val="00A474E5"/>
    <w:rsid w:val="00A5158F"/>
    <w:rsid w:val="00A5303A"/>
    <w:rsid w:val="00A55156"/>
    <w:rsid w:val="00A55DA5"/>
    <w:rsid w:val="00A56CCC"/>
    <w:rsid w:val="00A57BFB"/>
    <w:rsid w:val="00A62AF0"/>
    <w:rsid w:val="00A65C69"/>
    <w:rsid w:val="00A7149A"/>
    <w:rsid w:val="00A742D8"/>
    <w:rsid w:val="00A81978"/>
    <w:rsid w:val="00A83B88"/>
    <w:rsid w:val="00A901B3"/>
    <w:rsid w:val="00A90560"/>
    <w:rsid w:val="00A96A32"/>
    <w:rsid w:val="00A97C2B"/>
    <w:rsid w:val="00AA1E32"/>
    <w:rsid w:val="00AA502C"/>
    <w:rsid w:val="00AB2557"/>
    <w:rsid w:val="00AB6025"/>
    <w:rsid w:val="00AC0199"/>
    <w:rsid w:val="00AC2FFC"/>
    <w:rsid w:val="00AC3F9B"/>
    <w:rsid w:val="00AC4A9F"/>
    <w:rsid w:val="00AD238F"/>
    <w:rsid w:val="00AD4C75"/>
    <w:rsid w:val="00AE1957"/>
    <w:rsid w:val="00AE22B3"/>
    <w:rsid w:val="00AE2A1D"/>
    <w:rsid w:val="00AE2CF2"/>
    <w:rsid w:val="00B007AF"/>
    <w:rsid w:val="00B03750"/>
    <w:rsid w:val="00B05E0E"/>
    <w:rsid w:val="00B06D58"/>
    <w:rsid w:val="00B12753"/>
    <w:rsid w:val="00B15BA8"/>
    <w:rsid w:val="00B15C42"/>
    <w:rsid w:val="00B24D25"/>
    <w:rsid w:val="00B27A28"/>
    <w:rsid w:val="00B36121"/>
    <w:rsid w:val="00B37F33"/>
    <w:rsid w:val="00B47573"/>
    <w:rsid w:val="00B478C9"/>
    <w:rsid w:val="00B51941"/>
    <w:rsid w:val="00B56773"/>
    <w:rsid w:val="00B62B33"/>
    <w:rsid w:val="00B6427C"/>
    <w:rsid w:val="00B65717"/>
    <w:rsid w:val="00B65B7F"/>
    <w:rsid w:val="00B71843"/>
    <w:rsid w:val="00B71C4E"/>
    <w:rsid w:val="00B7623F"/>
    <w:rsid w:val="00B76653"/>
    <w:rsid w:val="00B766F7"/>
    <w:rsid w:val="00B76909"/>
    <w:rsid w:val="00B82492"/>
    <w:rsid w:val="00B86FEE"/>
    <w:rsid w:val="00B93A9F"/>
    <w:rsid w:val="00B93DCE"/>
    <w:rsid w:val="00B96C0E"/>
    <w:rsid w:val="00BA2641"/>
    <w:rsid w:val="00BA26F5"/>
    <w:rsid w:val="00BB0679"/>
    <w:rsid w:val="00BB3BB3"/>
    <w:rsid w:val="00BB622B"/>
    <w:rsid w:val="00BC48A8"/>
    <w:rsid w:val="00BD363D"/>
    <w:rsid w:val="00BD798B"/>
    <w:rsid w:val="00BE1870"/>
    <w:rsid w:val="00BF17AD"/>
    <w:rsid w:val="00BF4741"/>
    <w:rsid w:val="00BF4B49"/>
    <w:rsid w:val="00BF5604"/>
    <w:rsid w:val="00C02E32"/>
    <w:rsid w:val="00C07078"/>
    <w:rsid w:val="00C10FDA"/>
    <w:rsid w:val="00C164EA"/>
    <w:rsid w:val="00C174AD"/>
    <w:rsid w:val="00C20257"/>
    <w:rsid w:val="00C235C2"/>
    <w:rsid w:val="00C30C70"/>
    <w:rsid w:val="00C362E9"/>
    <w:rsid w:val="00C36960"/>
    <w:rsid w:val="00C40239"/>
    <w:rsid w:val="00C429E4"/>
    <w:rsid w:val="00C50A37"/>
    <w:rsid w:val="00C543A0"/>
    <w:rsid w:val="00C54417"/>
    <w:rsid w:val="00C61D9B"/>
    <w:rsid w:val="00C7290A"/>
    <w:rsid w:val="00C80084"/>
    <w:rsid w:val="00C800F1"/>
    <w:rsid w:val="00C815DD"/>
    <w:rsid w:val="00C85548"/>
    <w:rsid w:val="00C96059"/>
    <w:rsid w:val="00C974B4"/>
    <w:rsid w:val="00C979D2"/>
    <w:rsid w:val="00CA2E00"/>
    <w:rsid w:val="00CA38AA"/>
    <w:rsid w:val="00CB61A1"/>
    <w:rsid w:val="00CB6E98"/>
    <w:rsid w:val="00CC23A4"/>
    <w:rsid w:val="00CC3005"/>
    <w:rsid w:val="00CD00AC"/>
    <w:rsid w:val="00CD5020"/>
    <w:rsid w:val="00CE3742"/>
    <w:rsid w:val="00CF41AA"/>
    <w:rsid w:val="00D02798"/>
    <w:rsid w:val="00D05B37"/>
    <w:rsid w:val="00D06B0B"/>
    <w:rsid w:val="00D112B3"/>
    <w:rsid w:val="00D1235A"/>
    <w:rsid w:val="00D17937"/>
    <w:rsid w:val="00D22008"/>
    <w:rsid w:val="00D2204F"/>
    <w:rsid w:val="00D23F98"/>
    <w:rsid w:val="00D26757"/>
    <w:rsid w:val="00D32E6B"/>
    <w:rsid w:val="00D33BCE"/>
    <w:rsid w:val="00D467CD"/>
    <w:rsid w:val="00D609F0"/>
    <w:rsid w:val="00D61E00"/>
    <w:rsid w:val="00D62DF3"/>
    <w:rsid w:val="00D73277"/>
    <w:rsid w:val="00D80D8D"/>
    <w:rsid w:val="00D8206A"/>
    <w:rsid w:val="00D82A21"/>
    <w:rsid w:val="00D8626A"/>
    <w:rsid w:val="00D9043F"/>
    <w:rsid w:val="00D93383"/>
    <w:rsid w:val="00D96FCF"/>
    <w:rsid w:val="00DA3246"/>
    <w:rsid w:val="00DA4506"/>
    <w:rsid w:val="00DA5F1A"/>
    <w:rsid w:val="00DB4A6F"/>
    <w:rsid w:val="00DB5457"/>
    <w:rsid w:val="00DC0A0D"/>
    <w:rsid w:val="00DD08A8"/>
    <w:rsid w:val="00DE07F5"/>
    <w:rsid w:val="00DE3A6C"/>
    <w:rsid w:val="00DF0000"/>
    <w:rsid w:val="00DF6125"/>
    <w:rsid w:val="00E0329F"/>
    <w:rsid w:val="00E05CD2"/>
    <w:rsid w:val="00E11299"/>
    <w:rsid w:val="00E13D43"/>
    <w:rsid w:val="00E42C86"/>
    <w:rsid w:val="00E45B5F"/>
    <w:rsid w:val="00E546EA"/>
    <w:rsid w:val="00E60485"/>
    <w:rsid w:val="00E64134"/>
    <w:rsid w:val="00E72EA7"/>
    <w:rsid w:val="00E75341"/>
    <w:rsid w:val="00E76879"/>
    <w:rsid w:val="00E7780A"/>
    <w:rsid w:val="00E80172"/>
    <w:rsid w:val="00E804B8"/>
    <w:rsid w:val="00E909C7"/>
    <w:rsid w:val="00E9167D"/>
    <w:rsid w:val="00E96C61"/>
    <w:rsid w:val="00EA088D"/>
    <w:rsid w:val="00EA3643"/>
    <w:rsid w:val="00EA777B"/>
    <w:rsid w:val="00EB0A93"/>
    <w:rsid w:val="00EB6F36"/>
    <w:rsid w:val="00ED431B"/>
    <w:rsid w:val="00ED6907"/>
    <w:rsid w:val="00EE1E01"/>
    <w:rsid w:val="00EE50FF"/>
    <w:rsid w:val="00EE6172"/>
    <w:rsid w:val="00EF24D0"/>
    <w:rsid w:val="00EF2CD4"/>
    <w:rsid w:val="00F00A45"/>
    <w:rsid w:val="00F05414"/>
    <w:rsid w:val="00F2126D"/>
    <w:rsid w:val="00F25FDF"/>
    <w:rsid w:val="00F324B2"/>
    <w:rsid w:val="00F40D52"/>
    <w:rsid w:val="00F4191A"/>
    <w:rsid w:val="00F41F6B"/>
    <w:rsid w:val="00F42F3E"/>
    <w:rsid w:val="00F44485"/>
    <w:rsid w:val="00F46F1A"/>
    <w:rsid w:val="00F50446"/>
    <w:rsid w:val="00F5051A"/>
    <w:rsid w:val="00F53CD5"/>
    <w:rsid w:val="00F54BD1"/>
    <w:rsid w:val="00F71DBB"/>
    <w:rsid w:val="00F75BFF"/>
    <w:rsid w:val="00F7646A"/>
    <w:rsid w:val="00F80FC2"/>
    <w:rsid w:val="00F914ED"/>
    <w:rsid w:val="00FB4842"/>
    <w:rsid w:val="00FB5183"/>
    <w:rsid w:val="00FC072D"/>
    <w:rsid w:val="00FC4DA7"/>
    <w:rsid w:val="00FC5797"/>
    <w:rsid w:val="00FD272F"/>
    <w:rsid w:val="00FE77A3"/>
    <w:rsid w:val="00FF2F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88E479"/>
  <w15:chartTrackingRefBased/>
  <w15:docId w15:val="{48E7CFD7-5FF9-4F20-AA69-F58F21600D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Hyperlink"/>
    <w:basedOn w:val="a0"/>
    <w:uiPriority w:val="99"/>
    <w:unhideWhenUsed/>
    <w:rsid w:val="008C7CE9"/>
    <w:rPr>
      <w:color w:val="0563C1" w:themeColor="hyperlink"/>
      <w:u w:val="single"/>
    </w:rPr>
  </w:style>
  <w:style w:type="character" w:styleId="a4">
    <w:name w:val="Unresolved Mention"/>
    <w:basedOn w:val="a0"/>
    <w:uiPriority w:val="99"/>
    <w:semiHidden/>
    <w:unhideWhenUsed/>
    <w:rsid w:val="008C7CE9"/>
    <w:rPr>
      <w:color w:val="605E5C"/>
      <w:shd w:val="clear" w:color="auto" w:fill="E1DFDD"/>
    </w:rPr>
  </w:style>
  <w:style w:type="paragraph" w:styleId="a5">
    <w:name w:val="header"/>
    <w:basedOn w:val="a"/>
    <w:link w:val="a6"/>
    <w:uiPriority w:val="99"/>
    <w:unhideWhenUsed/>
    <w:rsid w:val="00E05C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6">
    <w:name w:val="Горен колонтитул Знак"/>
    <w:basedOn w:val="a0"/>
    <w:link w:val="a5"/>
    <w:uiPriority w:val="99"/>
    <w:rsid w:val="00E05CD2"/>
  </w:style>
  <w:style w:type="paragraph" w:styleId="a7">
    <w:name w:val="footer"/>
    <w:basedOn w:val="a"/>
    <w:link w:val="a8"/>
    <w:uiPriority w:val="99"/>
    <w:unhideWhenUsed/>
    <w:rsid w:val="00E05C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8">
    <w:name w:val="Долен колонтитул Знак"/>
    <w:basedOn w:val="a0"/>
    <w:link w:val="a7"/>
    <w:uiPriority w:val="99"/>
    <w:rsid w:val="00E05CD2"/>
  </w:style>
  <w:style w:type="table" w:styleId="a9">
    <w:name w:val="Table Grid"/>
    <w:basedOn w:val="a1"/>
    <w:uiPriority w:val="39"/>
    <w:rsid w:val="0018515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3">
    <w:name w:val="Plain Table 3"/>
    <w:basedOn w:val="a1"/>
    <w:uiPriority w:val="43"/>
    <w:rsid w:val="00C979D2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5">
    <w:name w:val="Plain Table 5"/>
    <w:basedOn w:val="1"/>
    <w:uiPriority w:val="45"/>
    <w:rsid w:val="00C979D2"/>
    <w:pPr>
      <w:spacing w:after="0" w:line="240" w:lineRule="auto"/>
    </w:pPr>
    <w:tblPr>
      <w:tblStyleRowBandSize w:val="1"/>
      <w:tblStyleColBandSize w:val="1"/>
    </w:tblPr>
    <w:tcPr>
      <w:shd w:val="clear" w:color="auto" w:fill="auto"/>
    </w:tc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  <w:tl2br w:val="none" w:sz="0" w:space="0" w:color="auto"/>
          <w:tr2bl w:val="none" w:sz="0" w:space="0" w:color="auto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  <w:tl2br w:val="none" w:sz="0" w:space="0" w:color="auto"/>
          <w:tr2bl w:val="none" w:sz="0" w:space="0" w:color="auto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15">
    <w:name w:val="Grid Table 1 Light Accent 5"/>
    <w:basedOn w:val="a1"/>
    <w:uiPriority w:val="46"/>
    <w:rsid w:val="00C979D2"/>
    <w:pPr>
      <w:spacing w:after="0" w:line="240" w:lineRule="auto"/>
    </w:pPr>
    <w:tblPr>
      <w:tblStyleRowBandSize w:val="1"/>
      <w:tblStyleColBandSize w:val="1"/>
      <w:tblBorders>
        <w:top w:val="single" w:sz="4" w:space="0" w:color="BDD6EE" w:themeColor="accent5" w:themeTint="66"/>
        <w:left w:val="single" w:sz="4" w:space="0" w:color="BDD6EE" w:themeColor="accent5" w:themeTint="66"/>
        <w:bottom w:val="single" w:sz="4" w:space="0" w:color="BDD6EE" w:themeColor="accent5" w:themeTint="66"/>
        <w:right w:val="single" w:sz="4" w:space="0" w:color="BDD6EE" w:themeColor="accent5" w:themeTint="66"/>
        <w:insideH w:val="single" w:sz="4" w:space="0" w:color="BDD6EE" w:themeColor="accent5" w:themeTint="66"/>
        <w:insideV w:val="single" w:sz="4" w:space="0" w:color="BDD6EE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9CC2E5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9CC2E5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1">
    <w:name w:val="Table Grid 1"/>
    <w:basedOn w:val="a1"/>
    <w:uiPriority w:val="99"/>
    <w:semiHidden/>
    <w:unhideWhenUsed/>
    <w:rsid w:val="00C979D2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14">
    <w:name w:val="Grid Table 1 Light Accent 4"/>
    <w:basedOn w:val="a1"/>
    <w:uiPriority w:val="46"/>
    <w:rsid w:val="00C979D2"/>
    <w:pPr>
      <w:spacing w:after="0" w:line="240" w:lineRule="auto"/>
    </w:pPr>
    <w:tblPr>
      <w:tblStyleRowBandSize w:val="1"/>
      <w:tblStyleColBandSize w:val="1"/>
      <w:tblBorders>
        <w:top w:val="single" w:sz="4" w:space="0" w:color="FFE599" w:themeColor="accent4" w:themeTint="66"/>
        <w:left w:val="single" w:sz="4" w:space="0" w:color="FFE599" w:themeColor="accent4" w:themeTint="66"/>
        <w:bottom w:val="single" w:sz="4" w:space="0" w:color="FFE599" w:themeColor="accent4" w:themeTint="66"/>
        <w:right w:val="single" w:sz="4" w:space="0" w:color="FFE599" w:themeColor="accent4" w:themeTint="66"/>
        <w:insideH w:val="single" w:sz="4" w:space="0" w:color="FFE599" w:themeColor="accent4" w:themeTint="66"/>
        <w:insideV w:val="single" w:sz="4" w:space="0" w:color="FFE599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FFD966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FD966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styleId="aa">
    <w:name w:val="List Paragraph"/>
    <w:basedOn w:val="a"/>
    <w:uiPriority w:val="34"/>
    <w:qFormat/>
    <w:rsid w:val="00C5441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5682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26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715208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00886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951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634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034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170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184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567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418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1676</TotalTime>
  <Pages>12</Pages>
  <Words>1941</Words>
  <Characters>11070</Characters>
  <Application>Microsoft Office Word</Application>
  <DocSecurity>0</DocSecurity>
  <Lines>92</Lines>
  <Paragraphs>25</Paragraphs>
  <ScaleCrop>false</ScaleCrop>
  <HeadingPairs>
    <vt:vector size="2" baseType="variant">
      <vt:variant>
        <vt:lpstr>Заглавие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Iordanka Manoilova</dc:creator>
  <cp:keywords/>
  <dc:description/>
  <cp:lastModifiedBy>Iordanka Manoilova</cp:lastModifiedBy>
  <cp:revision>514</cp:revision>
  <dcterms:created xsi:type="dcterms:W3CDTF">2019-11-14T17:04:00Z</dcterms:created>
  <dcterms:modified xsi:type="dcterms:W3CDTF">2019-11-21T23:11:00Z</dcterms:modified>
</cp:coreProperties>
</file>