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5F2BC3" w14:textId="18492134" w:rsidR="00866D25" w:rsidRPr="00226349" w:rsidRDefault="000F44BC" w:rsidP="00226349">
      <w:pPr>
        <w:spacing w:line="480" w:lineRule="auto"/>
        <w:rPr>
          <w:rFonts w:asciiTheme="minorHAnsi" w:hAnsiTheme="minorHAnsi" w:cstheme="minorHAnsi"/>
        </w:rPr>
      </w:pPr>
    </w:p>
    <w:p w14:paraId="488B9943" w14:textId="56E2227E" w:rsidR="00A92DF0" w:rsidRPr="00226349" w:rsidRDefault="00A92DF0" w:rsidP="00226349">
      <w:pPr>
        <w:spacing w:line="480" w:lineRule="auto"/>
        <w:jc w:val="center"/>
        <w:rPr>
          <w:rFonts w:asciiTheme="minorHAnsi" w:hAnsiTheme="minorHAnsi" w:cstheme="minorHAnsi"/>
          <w:b/>
          <w:bCs/>
          <w:u w:val="single"/>
        </w:rPr>
      </w:pPr>
      <w:r w:rsidRPr="00226349">
        <w:rPr>
          <w:rFonts w:asciiTheme="minorHAnsi" w:hAnsiTheme="minorHAnsi" w:cstheme="minorHAnsi"/>
          <w:b/>
          <w:bCs/>
          <w:u w:val="single"/>
        </w:rPr>
        <w:t>Teaching Toolkit 2</w:t>
      </w:r>
    </w:p>
    <w:p w14:paraId="3C521D1B" w14:textId="33EEEC7D" w:rsidR="00A92DF0" w:rsidRPr="00226349" w:rsidRDefault="00A92DF0" w:rsidP="00226349">
      <w:pPr>
        <w:spacing w:line="480" w:lineRule="auto"/>
        <w:jc w:val="center"/>
        <w:rPr>
          <w:rFonts w:asciiTheme="minorHAnsi" w:hAnsiTheme="minorHAnsi" w:cstheme="minorHAnsi"/>
          <w:b/>
          <w:bCs/>
          <w:u w:val="single"/>
        </w:rPr>
      </w:pPr>
      <w:r w:rsidRPr="00226349">
        <w:rPr>
          <w:rFonts w:asciiTheme="minorHAnsi" w:hAnsiTheme="minorHAnsi" w:cstheme="minorHAnsi"/>
          <w:b/>
          <w:bCs/>
          <w:u w:val="single"/>
        </w:rPr>
        <w:t>Curriculum Development Projec</w:t>
      </w:r>
      <w:r w:rsidR="004E7EF2">
        <w:rPr>
          <w:rFonts w:asciiTheme="minorHAnsi" w:hAnsiTheme="minorHAnsi" w:cstheme="minorHAnsi"/>
          <w:b/>
          <w:bCs/>
          <w:u w:val="single"/>
        </w:rPr>
        <w:t>t</w:t>
      </w:r>
    </w:p>
    <w:p w14:paraId="4F96D952" w14:textId="691C0570" w:rsidR="00A92DF0" w:rsidRPr="00226349" w:rsidRDefault="00A92DF0" w:rsidP="00226349">
      <w:pPr>
        <w:spacing w:line="480" w:lineRule="auto"/>
        <w:rPr>
          <w:rFonts w:asciiTheme="minorHAnsi" w:hAnsiTheme="minorHAnsi" w:cstheme="minorHAnsi"/>
        </w:rPr>
      </w:pPr>
    </w:p>
    <w:tbl>
      <w:tblPr>
        <w:tblStyle w:val="TableGrid"/>
        <w:tblW w:w="0" w:type="auto"/>
        <w:tblLook w:val="04A0" w:firstRow="1" w:lastRow="0" w:firstColumn="1" w:lastColumn="0" w:noHBand="0" w:noVBand="1"/>
      </w:tblPr>
      <w:tblGrid>
        <w:gridCol w:w="4505"/>
        <w:gridCol w:w="4505"/>
      </w:tblGrid>
      <w:tr w:rsidR="00A92DF0" w:rsidRPr="00226349" w14:paraId="58127A61" w14:textId="77777777" w:rsidTr="00A92DF0">
        <w:tc>
          <w:tcPr>
            <w:tcW w:w="4505" w:type="dxa"/>
          </w:tcPr>
          <w:p w14:paraId="1B42ED3D" w14:textId="0CFA4B1F" w:rsidR="00A92DF0" w:rsidRPr="00226349" w:rsidRDefault="00A92DF0" w:rsidP="00226349">
            <w:pPr>
              <w:spacing w:line="480" w:lineRule="auto"/>
              <w:rPr>
                <w:rFonts w:asciiTheme="minorHAnsi" w:hAnsiTheme="minorHAnsi" w:cstheme="minorHAnsi"/>
              </w:rPr>
            </w:pPr>
            <w:r w:rsidRPr="00226349">
              <w:rPr>
                <w:rFonts w:asciiTheme="minorHAnsi" w:hAnsiTheme="minorHAnsi" w:cstheme="minorHAnsi"/>
              </w:rPr>
              <w:t>Course Name</w:t>
            </w:r>
          </w:p>
        </w:tc>
        <w:tc>
          <w:tcPr>
            <w:tcW w:w="4505" w:type="dxa"/>
          </w:tcPr>
          <w:p w14:paraId="71940F0E" w14:textId="7C053CC5" w:rsidR="00A92DF0" w:rsidRPr="00226349" w:rsidRDefault="00A92DF0" w:rsidP="00226349">
            <w:pPr>
              <w:spacing w:line="480" w:lineRule="auto"/>
              <w:rPr>
                <w:rFonts w:asciiTheme="minorHAnsi" w:hAnsiTheme="minorHAnsi" w:cstheme="minorHAnsi"/>
              </w:rPr>
            </w:pPr>
            <w:r w:rsidRPr="00226349">
              <w:rPr>
                <w:rFonts w:asciiTheme="minorHAnsi" w:hAnsiTheme="minorHAnsi" w:cstheme="minorHAnsi"/>
              </w:rPr>
              <w:t xml:space="preserve">Importance of </w:t>
            </w:r>
            <w:r w:rsidR="00E81A0A" w:rsidRPr="00226349">
              <w:rPr>
                <w:rFonts w:asciiTheme="minorHAnsi" w:hAnsiTheme="minorHAnsi" w:cstheme="minorHAnsi"/>
              </w:rPr>
              <w:t>Early Education for Parents</w:t>
            </w:r>
          </w:p>
        </w:tc>
      </w:tr>
      <w:tr w:rsidR="00A92DF0" w:rsidRPr="00226349" w14:paraId="10E2E896" w14:textId="77777777" w:rsidTr="00A92DF0">
        <w:tc>
          <w:tcPr>
            <w:tcW w:w="4505" w:type="dxa"/>
          </w:tcPr>
          <w:p w14:paraId="57EDC376" w14:textId="09D22A31" w:rsidR="00A92DF0" w:rsidRPr="00226349" w:rsidRDefault="00A92DF0" w:rsidP="00226349">
            <w:pPr>
              <w:spacing w:line="480" w:lineRule="auto"/>
              <w:rPr>
                <w:rFonts w:asciiTheme="minorHAnsi" w:hAnsiTheme="minorHAnsi" w:cstheme="minorHAnsi"/>
              </w:rPr>
            </w:pPr>
            <w:r w:rsidRPr="00226349">
              <w:rPr>
                <w:rFonts w:asciiTheme="minorHAnsi" w:hAnsiTheme="minorHAnsi" w:cstheme="minorHAnsi"/>
              </w:rPr>
              <w:t>Course Length</w:t>
            </w:r>
          </w:p>
        </w:tc>
        <w:tc>
          <w:tcPr>
            <w:tcW w:w="4505" w:type="dxa"/>
          </w:tcPr>
          <w:p w14:paraId="5770791B" w14:textId="6D312160" w:rsidR="00A92DF0" w:rsidRPr="00226349" w:rsidRDefault="00226349" w:rsidP="00226349">
            <w:pPr>
              <w:spacing w:line="480" w:lineRule="auto"/>
              <w:rPr>
                <w:rFonts w:asciiTheme="minorHAnsi" w:hAnsiTheme="minorHAnsi" w:cstheme="minorHAnsi"/>
              </w:rPr>
            </w:pPr>
            <w:r>
              <w:rPr>
                <w:rFonts w:asciiTheme="minorHAnsi" w:hAnsiTheme="minorHAnsi" w:cstheme="minorHAnsi"/>
              </w:rPr>
              <w:t>4</w:t>
            </w:r>
            <w:r w:rsidR="00A92DF0" w:rsidRPr="00226349">
              <w:rPr>
                <w:rFonts w:asciiTheme="minorHAnsi" w:hAnsiTheme="minorHAnsi" w:cstheme="minorHAnsi"/>
              </w:rPr>
              <w:t xml:space="preserve"> Day Course</w:t>
            </w:r>
          </w:p>
        </w:tc>
      </w:tr>
      <w:tr w:rsidR="00A92DF0" w:rsidRPr="00226349" w14:paraId="49B176A2" w14:textId="77777777" w:rsidTr="00A92DF0">
        <w:tc>
          <w:tcPr>
            <w:tcW w:w="4505" w:type="dxa"/>
          </w:tcPr>
          <w:p w14:paraId="6C018BEB" w14:textId="72425E9B" w:rsidR="00A92DF0" w:rsidRPr="00226349" w:rsidRDefault="00A92DF0" w:rsidP="00226349">
            <w:pPr>
              <w:spacing w:line="480" w:lineRule="auto"/>
              <w:rPr>
                <w:rFonts w:asciiTheme="minorHAnsi" w:hAnsiTheme="minorHAnsi" w:cstheme="minorHAnsi"/>
              </w:rPr>
            </w:pPr>
            <w:r w:rsidRPr="00226349">
              <w:rPr>
                <w:rFonts w:asciiTheme="minorHAnsi" w:hAnsiTheme="minorHAnsi" w:cstheme="minorHAnsi"/>
              </w:rPr>
              <w:t>Sessions Lengths</w:t>
            </w:r>
          </w:p>
        </w:tc>
        <w:tc>
          <w:tcPr>
            <w:tcW w:w="4505" w:type="dxa"/>
          </w:tcPr>
          <w:p w14:paraId="1261B6E0" w14:textId="51858517" w:rsidR="00A92DF0" w:rsidRPr="00226349" w:rsidRDefault="00A92DF0" w:rsidP="00226349">
            <w:pPr>
              <w:spacing w:line="480" w:lineRule="auto"/>
              <w:rPr>
                <w:rFonts w:asciiTheme="minorHAnsi" w:hAnsiTheme="minorHAnsi" w:cstheme="minorHAnsi"/>
              </w:rPr>
            </w:pPr>
            <w:r w:rsidRPr="00226349">
              <w:rPr>
                <w:rFonts w:asciiTheme="minorHAnsi" w:hAnsiTheme="minorHAnsi" w:cstheme="minorHAnsi"/>
              </w:rPr>
              <w:t xml:space="preserve">Monday – </w:t>
            </w:r>
            <w:proofErr w:type="gramStart"/>
            <w:r w:rsidR="000F44BC">
              <w:rPr>
                <w:rFonts w:asciiTheme="minorHAnsi" w:hAnsiTheme="minorHAnsi" w:cstheme="minorHAnsi"/>
              </w:rPr>
              <w:t xml:space="preserve">Thursday </w:t>
            </w:r>
            <w:r w:rsidRPr="00226349">
              <w:rPr>
                <w:rFonts w:asciiTheme="minorHAnsi" w:hAnsiTheme="minorHAnsi" w:cstheme="minorHAnsi"/>
              </w:rPr>
              <w:t>:</w:t>
            </w:r>
            <w:proofErr w:type="gramEnd"/>
            <w:r w:rsidRPr="00226349">
              <w:rPr>
                <w:rFonts w:asciiTheme="minorHAnsi" w:hAnsiTheme="minorHAnsi" w:cstheme="minorHAnsi"/>
              </w:rPr>
              <w:t xml:space="preserve"> 10:00am – 14:00pm</w:t>
            </w:r>
          </w:p>
        </w:tc>
      </w:tr>
      <w:tr w:rsidR="00A92DF0" w:rsidRPr="00226349" w14:paraId="743F2F63" w14:textId="77777777" w:rsidTr="00A92DF0">
        <w:tc>
          <w:tcPr>
            <w:tcW w:w="4505" w:type="dxa"/>
          </w:tcPr>
          <w:p w14:paraId="3820F4BA" w14:textId="2C5211D1" w:rsidR="00A92DF0" w:rsidRPr="00226349" w:rsidRDefault="00A92DF0" w:rsidP="00226349">
            <w:pPr>
              <w:spacing w:line="480" w:lineRule="auto"/>
              <w:rPr>
                <w:rFonts w:asciiTheme="minorHAnsi" w:hAnsiTheme="minorHAnsi" w:cstheme="minorHAnsi"/>
              </w:rPr>
            </w:pPr>
            <w:r w:rsidRPr="00226349">
              <w:rPr>
                <w:rFonts w:asciiTheme="minorHAnsi" w:hAnsiTheme="minorHAnsi" w:cstheme="minorHAnsi"/>
              </w:rPr>
              <w:t>Delivery</w:t>
            </w:r>
          </w:p>
        </w:tc>
        <w:tc>
          <w:tcPr>
            <w:tcW w:w="4505" w:type="dxa"/>
          </w:tcPr>
          <w:p w14:paraId="63594F2C" w14:textId="0CA5CF8C" w:rsidR="00A92DF0" w:rsidRPr="00226349" w:rsidRDefault="00A92DF0" w:rsidP="00226349">
            <w:pPr>
              <w:spacing w:line="480" w:lineRule="auto"/>
              <w:rPr>
                <w:rFonts w:asciiTheme="minorHAnsi" w:hAnsiTheme="minorHAnsi" w:cstheme="minorHAnsi"/>
              </w:rPr>
            </w:pPr>
            <w:r w:rsidRPr="00226349">
              <w:rPr>
                <w:rFonts w:asciiTheme="minorHAnsi" w:hAnsiTheme="minorHAnsi" w:cstheme="minorHAnsi"/>
              </w:rPr>
              <w:t>Face to Face</w:t>
            </w:r>
          </w:p>
        </w:tc>
      </w:tr>
      <w:tr w:rsidR="00A92DF0" w:rsidRPr="00226349" w14:paraId="7F21D82E" w14:textId="77777777" w:rsidTr="00A92DF0">
        <w:tc>
          <w:tcPr>
            <w:tcW w:w="4505" w:type="dxa"/>
          </w:tcPr>
          <w:p w14:paraId="3709D217" w14:textId="271BEEFA" w:rsidR="00A92DF0" w:rsidRPr="00226349" w:rsidRDefault="00A92DF0" w:rsidP="00226349">
            <w:pPr>
              <w:spacing w:line="480" w:lineRule="auto"/>
              <w:rPr>
                <w:rFonts w:asciiTheme="minorHAnsi" w:hAnsiTheme="minorHAnsi" w:cstheme="minorHAnsi"/>
              </w:rPr>
            </w:pPr>
            <w:r w:rsidRPr="00226349">
              <w:rPr>
                <w:rFonts w:asciiTheme="minorHAnsi" w:hAnsiTheme="minorHAnsi" w:cstheme="minorHAnsi"/>
              </w:rPr>
              <w:t>Target Students</w:t>
            </w:r>
          </w:p>
        </w:tc>
        <w:tc>
          <w:tcPr>
            <w:tcW w:w="4505" w:type="dxa"/>
          </w:tcPr>
          <w:p w14:paraId="0ECD9034" w14:textId="7D07F85B" w:rsidR="00A92DF0" w:rsidRPr="00226349" w:rsidRDefault="00A92DF0" w:rsidP="00226349">
            <w:pPr>
              <w:spacing w:line="480" w:lineRule="auto"/>
              <w:rPr>
                <w:rFonts w:asciiTheme="minorHAnsi" w:hAnsiTheme="minorHAnsi" w:cstheme="minorHAnsi"/>
              </w:rPr>
            </w:pPr>
            <w:r w:rsidRPr="00226349">
              <w:rPr>
                <w:rFonts w:asciiTheme="minorHAnsi" w:hAnsiTheme="minorHAnsi" w:cstheme="minorHAnsi"/>
              </w:rPr>
              <w:t>Parents attached to Social Services with children aged 5-11</w:t>
            </w:r>
            <w:r w:rsidR="00EC05E1" w:rsidRPr="00226349">
              <w:rPr>
                <w:rFonts w:asciiTheme="minorHAnsi" w:hAnsiTheme="minorHAnsi" w:cstheme="minorHAnsi"/>
              </w:rPr>
              <w:t>.</w:t>
            </w:r>
          </w:p>
        </w:tc>
      </w:tr>
      <w:tr w:rsidR="00A92DF0" w:rsidRPr="00226349" w14:paraId="6A999DDE" w14:textId="77777777" w:rsidTr="00A92DF0">
        <w:tc>
          <w:tcPr>
            <w:tcW w:w="4505" w:type="dxa"/>
          </w:tcPr>
          <w:p w14:paraId="506F4CE1" w14:textId="0F8AFD70" w:rsidR="00A92DF0" w:rsidRPr="00226349" w:rsidRDefault="00A92DF0" w:rsidP="00226349">
            <w:pPr>
              <w:spacing w:line="480" w:lineRule="auto"/>
              <w:rPr>
                <w:rFonts w:asciiTheme="minorHAnsi" w:hAnsiTheme="minorHAnsi" w:cstheme="minorHAnsi"/>
              </w:rPr>
            </w:pPr>
            <w:r w:rsidRPr="00226349">
              <w:rPr>
                <w:rFonts w:asciiTheme="minorHAnsi" w:hAnsiTheme="minorHAnsi" w:cstheme="minorHAnsi"/>
              </w:rPr>
              <w:t>Resources Required</w:t>
            </w:r>
          </w:p>
        </w:tc>
        <w:tc>
          <w:tcPr>
            <w:tcW w:w="4505" w:type="dxa"/>
          </w:tcPr>
          <w:p w14:paraId="58E52A6E" w14:textId="6EC51C5D" w:rsidR="00A92DF0" w:rsidRPr="00226349" w:rsidRDefault="00A92DF0" w:rsidP="00226349">
            <w:pPr>
              <w:spacing w:line="480" w:lineRule="auto"/>
              <w:rPr>
                <w:rFonts w:asciiTheme="minorHAnsi" w:hAnsiTheme="minorHAnsi" w:cstheme="minorHAnsi"/>
              </w:rPr>
            </w:pPr>
            <w:r w:rsidRPr="00226349">
              <w:rPr>
                <w:rFonts w:asciiTheme="minorHAnsi" w:hAnsiTheme="minorHAnsi" w:cstheme="minorHAnsi"/>
              </w:rPr>
              <w:t>Classroom (</w:t>
            </w:r>
            <w:r w:rsidR="000F44BC">
              <w:rPr>
                <w:rFonts w:asciiTheme="minorHAnsi" w:hAnsiTheme="minorHAnsi" w:cstheme="minorHAnsi"/>
              </w:rPr>
              <w:t>within the local c</w:t>
            </w:r>
            <w:r w:rsidRPr="00226349">
              <w:rPr>
                <w:rFonts w:asciiTheme="minorHAnsi" w:hAnsiTheme="minorHAnsi" w:cstheme="minorHAnsi"/>
              </w:rPr>
              <w:t xml:space="preserve">ommunity centre), </w:t>
            </w:r>
            <w:r w:rsidR="000F44BC">
              <w:rPr>
                <w:rFonts w:asciiTheme="minorHAnsi" w:hAnsiTheme="minorHAnsi" w:cstheme="minorHAnsi"/>
              </w:rPr>
              <w:t xml:space="preserve">internet access (video), </w:t>
            </w:r>
            <w:r w:rsidRPr="00226349">
              <w:rPr>
                <w:rFonts w:asciiTheme="minorHAnsi" w:hAnsiTheme="minorHAnsi" w:cstheme="minorHAnsi"/>
              </w:rPr>
              <w:t>access to screen</w:t>
            </w:r>
            <w:r w:rsidR="00226349">
              <w:rPr>
                <w:rFonts w:asciiTheme="minorHAnsi" w:hAnsiTheme="minorHAnsi" w:cstheme="minorHAnsi"/>
              </w:rPr>
              <w:t>, paper, felt pens</w:t>
            </w:r>
            <w:r w:rsidR="000F44BC">
              <w:rPr>
                <w:rFonts w:asciiTheme="minorHAnsi" w:hAnsiTheme="minorHAnsi" w:cstheme="minorHAnsi"/>
              </w:rPr>
              <w:t xml:space="preserve">, pens. </w:t>
            </w:r>
          </w:p>
        </w:tc>
      </w:tr>
    </w:tbl>
    <w:p w14:paraId="7309940B" w14:textId="23DC7663" w:rsidR="00A92DF0" w:rsidRPr="00226349" w:rsidRDefault="00A92DF0" w:rsidP="00226349">
      <w:pPr>
        <w:spacing w:line="480" w:lineRule="auto"/>
        <w:rPr>
          <w:rFonts w:asciiTheme="minorHAnsi" w:hAnsiTheme="minorHAnsi" w:cstheme="minorHAnsi"/>
        </w:rPr>
      </w:pPr>
    </w:p>
    <w:p w14:paraId="440C59E1" w14:textId="6104D8BC" w:rsidR="00A92DF0" w:rsidRPr="00226349" w:rsidRDefault="00A92DF0" w:rsidP="00226349">
      <w:pPr>
        <w:spacing w:line="480" w:lineRule="auto"/>
        <w:rPr>
          <w:rFonts w:asciiTheme="minorHAnsi" w:hAnsiTheme="minorHAnsi" w:cstheme="minorHAnsi"/>
        </w:rPr>
      </w:pPr>
    </w:p>
    <w:p w14:paraId="11FB8841" w14:textId="270ED010" w:rsidR="00A92DF0" w:rsidRPr="00226349" w:rsidRDefault="00EC05E1" w:rsidP="00226349">
      <w:pPr>
        <w:spacing w:line="480" w:lineRule="auto"/>
        <w:rPr>
          <w:rFonts w:asciiTheme="minorHAnsi" w:hAnsiTheme="minorHAnsi" w:cstheme="minorHAnsi"/>
          <w:b/>
          <w:bCs/>
          <w:u w:val="single"/>
        </w:rPr>
      </w:pPr>
      <w:r w:rsidRPr="00226349">
        <w:rPr>
          <w:rFonts w:asciiTheme="minorHAnsi" w:hAnsiTheme="minorHAnsi" w:cstheme="minorHAnsi"/>
          <w:b/>
          <w:bCs/>
          <w:u w:val="single"/>
        </w:rPr>
        <w:t>Introduction</w:t>
      </w:r>
    </w:p>
    <w:p w14:paraId="5C938AAB" w14:textId="5E78B279" w:rsidR="00A92DF0" w:rsidRPr="00226349" w:rsidRDefault="00A92DF0" w:rsidP="00226349">
      <w:pPr>
        <w:spacing w:line="480" w:lineRule="auto"/>
        <w:rPr>
          <w:rFonts w:asciiTheme="minorHAnsi" w:hAnsiTheme="minorHAnsi" w:cstheme="minorHAnsi"/>
        </w:rPr>
      </w:pPr>
      <w:r w:rsidRPr="00226349">
        <w:rPr>
          <w:rFonts w:asciiTheme="minorHAnsi" w:hAnsiTheme="minorHAnsi" w:cstheme="minorHAnsi"/>
        </w:rPr>
        <w:t xml:space="preserve">This course will be aimed at parents of five- to eleven-year-olds who are known to social services, specifically those who have been identified as having low attendance or attainment in school. The aim of this will be to improve </w:t>
      </w:r>
      <w:r w:rsidR="004E7EF2">
        <w:rPr>
          <w:rFonts w:asciiTheme="minorHAnsi" w:hAnsiTheme="minorHAnsi" w:cstheme="minorHAnsi"/>
        </w:rPr>
        <w:t xml:space="preserve">parental </w:t>
      </w:r>
      <w:r w:rsidRPr="00226349">
        <w:rPr>
          <w:rFonts w:asciiTheme="minorHAnsi" w:hAnsiTheme="minorHAnsi" w:cstheme="minorHAnsi"/>
        </w:rPr>
        <w:t>attitudes towards education</w:t>
      </w:r>
      <w:r w:rsidR="004E7EF2">
        <w:rPr>
          <w:rFonts w:asciiTheme="minorHAnsi" w:hAnsiTheme="minorHAnsi" w:cstheme="minorHAnsi"/>
        </w:rPr>
        <w:t>, enabling them to</w:t>
      </w:r>
      <w:r w:rsidRPr="00226349">
        <w:rPr>
          <w:rFonts w:asciiTheme="minorHAnsi" w:hAnsiTheme="minorHAnsi" w:cstheme="minorHAnsi"/>
        </w:rPr>
        <w:t xml:space="preserve"> better support their children’s education. The intended outcome </w:t>
      </w:r>
      <w:r w:rsidR="004E7EF2">
        <w:rPr>
          <w:rFonts w:asciiTheme="minorHAnsi" w:hAnsiTheme="minorHAnsi" w:cstheme="minorHAnsi"/>
        </w:rPr>
        <w:t>is</w:t>
      </w:r>
      <w:r w:rsidRPr="00226349">
        <w:rPr>
          <w:rFonts w:asciiTheme="minorHAnsi" w:hAnsiTheme="minorHAnsi" w:cstheme="minorHAnsi"/>
        </w:rPr>
        <w:t xml:space="preserve"> for children from lower class backgrounds to</w:t>
      </w:r>
      <w:r w:rsidR="004E7EF2">
        <w:rPr>
          <w:rFonts w:asciiTheme="minorHAnsi" w:hAnsiTheme="minorHAnsi" w:cstheme="minorHAnsi"/>
        </w:rPr>
        <w:t xml:space="preserve"> have higher</w:t>
      </w:r>
      <w:r w:rsidRPr="00226349">
        <w:rPr>
          <w:rFonts w:asciiTheme="minorHAnsi" w:hAnsiTheme="minorHAnsi" w:cstheme="minorHAnsi"/>
        </w:rPr>
        <w:t xml:space="preserve"> attendance </w:t>
      </w:r>
      <w:r w:rsidR="004E7EF2">
        <w:rPr>
          <w:rFonts w:asciiTheme="minorHAnsi" w:hAnsiTheme="minorHAnsi" w:cstheme="minorHAnsi"/>
        </w:rPr>
        <w:t xml:space="preserve">rates </w:t>
      </w:r>
      <w:r w:rsidRPr="00226349">
        <w:rPr>
          <w:rFonts w:asciiTheme="minorHAnsi" w:hAnsiTheme="minorHAnsi" w:cstheme="minorHAnsi"/>
        </w:rPr>
        <w:t xml:space="preserve">and </w:t>
      </w:r>
      <w:r w:rsidR="004E7EF2">
        <w:rPr>
          <w:rFonts w:asciiTheme="minorHAnsi" w:hAnsiTheme="minorHAnsi" w:cstheme="minorHAnsi"/>
        </w:rPr>
        <w:t xml:space="preserve">consistent </w:t>
      </w:r>
      <w:r w:rsidRPr="00226349">
        <w:rPr>
          <w:rFonts w:asciiTheme="minorHAnsi" w:hAnsiTheme="minorHAnsi" w:cstheme="minorHAnsi"/>
        </w:rPr>
        <w:t xml:space="preserve">attainment, with the view of reducing the number of NEET </w:t>
      </w:r>
      <w:r w:rsidR="004E7EF2">
        <w:rPr>
          <w:rFonts w:asciiTheme="minorHAnsi" w:hAnsiTheme="minorHAnsi" w:cstheme="minorHAnsi"/>
        </w:rPr>
        <w:t xml:space="preserve">(Not in Education, Employment or Training) </w:t>
      </w:r>
      <w:r w:rsidRPr="00226349">
        <w:rPr>
          <w:rFonts w:asciiTheme="minorHAnsi" w:hAnsiTheme="minorHAnsi" w:cstheme="minorHAnsi"/>
        </w:rPr>
        <w:t xml:space="preserve">young people in future. This course will be held over a </w:t>
      </w:r>
      <w:r w:rsidR="004E7EF2">
        <w:rPr>
          <w:rFonts w:asciiTheme="minorHAnsi" w:hAnsiTheme="minorHAnsi" w:cstheme="minorHAnsi"/>
        </w:rPr>
        <w:t>four</w:t>
      </w:r>
      <w:r w:rsidRPr="00226349">
        <w:rPr>
          <w:rFonts w:asciiTheme="minorHAnsi" w:hAnsiTheme="minorHAnsi" w:cstheme="minorHAnsi"/>
        </w:rPr>
        <w:t xml:space="preserve">-day period, Monday to </w:t>
      </w:r>
      <w:r w:rsidR="004E7EF2">
        <w:rPr>
          <w:rFonts w:asciiTheme="minorHAnsi" w:hAnsiTheme="minorHAnsi" w:cstheme="minorHAnsi"/>
        </w:rPr>
        <w:t>Thursday</w:t>
      </w:r>
      <w:r w:rsidRPr="00226349">
        <w:rPr>
          <w:rFonts w:asciiTheme="minorHAnsi" w:hAnsiTheme="minorHAnsi" w:cstheme="minorHAnsi"/>
        </w:rPr>
        <w:t>,</w:t>
      </w:r>
      <w:r w:rsidR="004E7EF2">
        <w:rPr>
          <w:rFonts w:asciiTheme="minorHAnsi" w:hAnsiTheme="minorHAnsi" w:cstheme="minorHAnsi"/>
        </w:rPr>
        <w:t xml:space="preserve"> term time and</w:t>
      </w:r>
      <w:r w:rsidRPr="00226349">
        <w:rPr>
          <w:rFonts w:asciiTheme="minorHAnsi" w:hAnsiTheme="minorHAnsi" w:cstheme="minorHAnsi"/>
        </w:rPr>
        <w:t xml:space="preserve"> during </w:t>
      </w:r>
      <w:r w:rsidR="004E7EF2">
        <w:rPr>
          <w:rFonts w:asciiTheme="minorHAnsi" w:hAnsiTheme="minorHAnsi" w:cstheme="minorHAnsi"/>
        </w:rPr>
        <w:t>school hours</w:t>
      </w:r>
      <w:r w:rsidRPr="00226349">
        <w:rPr>
          <w:rFonts w:asciiTheme="minorHAnsi" w:hAnsiTheme="minorHAnsi" w:cstheme="minorHAnsi"/>
        </w:rPr>
        <w:t xml:space="preserve"> to avoid clashes with </w:t>
      </w:r>
      <w:r w:rsidRPr="00226349">
        <w:rPr>
          <w:rFonts w:asciiTheme="minorHAnsi" w:hAnsiTheme="minorHAnsi" w:cstheme="minorHAnsi"/>
        </w:rPr>
        <w:lastRenderedPageBreak/>
        <w:t>school run and childcare. This course will be held at the local community centre, which is easily accessible for car and public transport users. Just as parenting classes with Social Services, this class will be a requirement for parents of children who have low attendance or are highlighted as low performing</w:t>
      </w:r>
      <w:r w:rsidR="004E7EF2">
        <w:rPr>
          <w:rFonts w:asciiTheme="minorHAnsi" w:hAnsiTheme="minorHAnsi" w:cstheme="minorHAnsi"/>
        </w:rPr>
        <w:t>,</w:t>
      </w:r>
      <w:r w:rsidRPr="00226349">
        <w:rPr>
          <w:rFonts w:asciiTheme="minorHAnsi" w:hAnsiTheme="minorHAnsi" w:cstheme="minorHAnsi"/>
        </w:rPr>
        <w:t xml:space="preserve"> unless </w:t>
      </w:r>
      <w:r w:rsidR="004E7EF2">
        <w:rPr>
          <w:rFonts w:asciiTheme="minorHAnsi" w:hAnsiTheme="minorHAnsi" w:cstheme="minorHAnsi"/>
        </w:rPr>
        <w:t xml:space="preserve">they are </w:t>
      </w:r>
      <w:r w:rsidR="004E7EF2" w:rsidRPr="00226349">
        <w:rPr>
          <w:rFonts w:asciiTheme="minorHAnsi" w:hAnsiTheme="minorHAnsi" w:cstheme="minorHAnsi"/>
        </w:rPr>
        <w:t>statemented,</w:t>
      </w:r>
      <w:r w:rsidRPr="00226349">
        <w:rPr>
          <w:rFonts w:asciiTheme="minorHAnsi" w:hAnsiTheme="minorHAnsi" w:cstheme="minorHAnsi"/>
        </w:rPr>
        <w:t xml:space="preserve"> or other additional learn</w:t>
      </w:r>
      <w:r w:rsidR="004E7EF2">
        <w:rPr>
          <w:rFonts w:asciiTheme="minorHAnsi" w:hAnsiTheme="minorHAnsi" w:cstheme="minorHAnsi"/>
        </w:rPr>
        <w:t>ing</w:t>
      </w:r>
      <w:r w:rsidRPr="00226349">
        <w:rPr>
          <w:rFonts w:asciiTheme="minorHAnsi" w:hAnsiTheme="minorHAnsi" w:cstheme="minorHAnsi"/>
        </w:rPr>
        <w:t xml:space="preserve"> needs have</w:t>
      </w:r>
      <w:r w:rsidR="004E7EF2">
        <w:rPr>
          <w:rFonts w:asciiTheme="minorHAnsi" w:hAnsiTheme="minorHAnsi" w:cstheme="minorHAnsi"/>
        </w:rPr>
        <w:t xml:space="preserve"> been</w:t>
      </w:r>
      <w:r w:rsidRPr="00226349">
        <w:rPr>
          <w:rFonts w:asciiTheme="minorHAnsi" w:hAnsiTheme="minorHAnsi" w:cstheme="minorHAnsi"/>
        </w:rPr>
        <w:t xml:space="preserve"> identified. There will be no formal test or exam as part of the course, however, success will be measured by attendance, </w:t>
      </w:r>
      <w:r w:rsidR="004E7EF2" w:rsidRPr="00226349">
        <w:rPr>
          <w:rFonts w:asciiTheme="minorHAnsi" w:hAnsiTheme="minorHAnsi" w:cstheme="minorHAnsi"/>
        </w:rPr>
        <w:t>engagement,</w:t>
      </w:r>
      <w:r w:rsidR="004E7EF2">
        <w:rPr>
          <w:rFonts w:asciiTheme="minorHAnsi" w:hAnsiTheme="minorHAnsi" w:cstheme="minorHAnsi"/>
        </w:rPr>
        <w:t xml:space="preserve"> and learner reflections. This curriculum proposal will discuss the need for a course of its nature, how the course will be delivered, aims and outcomes, detailed assessment strategies, timetable proposal, theoretical backing, two lesson plans and plan to follow the Professional Standards.</w:t>
      </w:r>
    </w:p>
    <w:p w14:paraId="41A1551E" w14:textId="77777777" w:rsidR="00A92DF0" w:rsidRPr="00226349" w:rsidRDefault="00A92DF0" w:rsidP="00226349">
      <w:pPr>
        <w:spacing w:line="480" w:lineRule="auto"/>
        <w:rPr>
          <w:rFonts w:asciiTheme="minorHAnsi" w:hAnsiTheme="minorHAnsi" w:cstheme="minorHAnsi"/>
        </w:rPr>
      </w:pPr>
    </w:p>
    <w:p w14:paraId="0F831566" w14:textId="77777777" w:rsidR="00A92DF0" w:rsidRPr="00226349" w:rsidRDefault="00A92DF0" w:rsidP="00226349">
      <w:pPr>
        <w:spacing w:line="480" w:lineRule="auto"/>
        <w:rPr>
          <w:rFonts w:asciiTheme="minorHAnsi" w:hAnsiTheme="minorHAnsi" w:cstheme="minorHAnsi"/>
        </w:rPr>
      </w:pPr>
    </w:p>
    <w:p w14:paraId="3CD8084B" w14:textId="13F5EE9C" w:rsidR="00A92DF0" w:rsidRPr="00226349" w:rsidRDefault="00A92DF0" w:rsidP="00226349">
      <w:pPr>
        <w:spacing w:line="480" w:lineRule="auto"/>
        <w:rPr>
          <w:rFonts w:asciiTheme="minorHAnsi" w:hAnsiTheme="minorHAnsi" w:cstheme="minorHAnsi"/>
          <w:b/>
          <w:bCs/>
          <w:u w:val="single"/>
        </w:rPr>
      </w:pPr>
      <w:r w:rsidRPr="00226349">
        <w:rPr>
          <w:rFonts w:asciiTheme="minorHAnsi" w:hAnsiTheme="minorHAnsi" w:cstheme="minorHAnsi"/>
          <w:b/>
          <w:bCs/>
          <w:u w:val="single"/>
        </w:rPr>
        <w:t xml:space="preserve">Rationale </w:t>
      </w:r>
    </w:p>
    <w:p w14:paraId="702BE464" w14:textId="5D968C12" w:rsidR="00E81A0A" w:rsidRDefault="00A92DF0" w:rsidP="00226349">
      <w:pPr>
        <w:spacing w:line="480" w:lineRule="auto"/>
        <w:rPr>
          <w:rFonts w:asciiTheme="minorHAnsi" w:hAnsiTheme="minorHAnsi" w:cstheme="minorHAnsi"/>
        </w:rPr>
      </w:pPr>
      <w:proofErr w:type="gramStart"/>
      <w:r w:rsidRPr="00226349">
        <w:rPr>
          <w:rFonts w:asciiTheme="minorHAnsi" w:hAnsiTheme="minorHAnsi" w:cstheme="minorHAnsi"/>
        </w:rPr>
        <w:t>It would seem that education</w:t>
      </w:r>
      <w:r w:rsidR="00CA26BF" w:rsidRPr="00226349">
        <w:rPr>
          <w:rFonts w:asciiTheme="minorHAnsi" w:hAnsiTheme="minorHAnsi" w:cstheme="minorHAnsi"/>
        </w:rPr>
        <w:t>al</w:t>
      </w:r>
      <w:proofErr w:type="gramEnd"/>
      <w:r w:rsidR="00CA26BF" w:rsidRPr="00226349">
        <w:rPr>
          <w:rFonts w:asciiTheme="minorHAnsi" w:hAnsiTheme="minorHAnsi" w:cstheme="minorHAnsi"/>
        </w:rPr>
        <w:t xml:space="preserve"> success </w:t>
      </w:r>
      <w:r w:rsidRPr="00226349">
        <w:rPr>
          <w:rFonts w:asciiTheme="minorHAnsi" w:hAnsiTheme="minorHAnsi" w:cstheme="minorHAnsi"/>
        </w:rPr>
        <w:t>for those in lower class</w:t>
      </w:r>
      <w:r w:rsidR="00CA26BF" w:rsidRPr="00226349">
        <w:rPr>
          <w:rFonts w:asciiTheme="minorHAnsi" w:hAnsiTheme="minorHAnsi" w:cstheme="minorHAnsi"/>
        </w:rPr>
        <w:t xml:space="preserve"> backgrounds </w:t>
      </w:r>
      <w:r w:rsidRPr="00226349">
        <w:rPr>
          <w:rFonts w:asciiTheme="minorHAnsi" w:hAnsiTheme="minorHAnsi" w:cstheme="minorHAnsi"/>
        </w:rPr>
        <w:t xml:space="preserve">is an ongoing issue, with McGivney (1990), identifying the main barriers for education being the attitudes, </w:t>
      </w:r>
      <w:r w:rsidR="00E81A0A" w:rsidRPr="00226349">
        <w:rPr>
          <w:rFonts w:asciiTheme="minorHAnsi" w:hAnsiTheme="minorHAnsi" w:cstheme="minorHAnsi"/>
        </w:rPr>
        <w:t>lifestyles</w:t>
      </w:r>
      <w:r w:rsidRPr="00226349">
        <w:rPr>
          <w:rFonts w:asciiTheme="minorHAnsi" w:hAnsiTheme="minorHAnsi" w:cstheme="minorHAnsi"/>
        </w:rPr>
        <w:t xml:space="preserve"> and the home perceptions and expectations</w:t>
      </w:r>
      <w:r w:rsidR="00CA26BF" w:rsidRPr="00226349">
        <w:rPr>
          <w:rFonts w:asciiTheme="minorHAnsi" w:hAnsiTheme="minorHAnsi" w:cstheme="minorHAnsi"/>
        </w:rPr>
        <w:t xml:space="preserve"> of learning</w:t>
      </w:r>
      <w:r w:rsidRPr="00226349">
        <w:rPr>
          <w:rFonts w:asciiTheme="minorHAnsi" w:hAnsiTheme="minorHAnsi" w:cstheme="minorHAnsi"/>
        </w:rPr>
        <w:t xml:space="preserve">, suggesting that social class, even in the early 1990’s played a crucial role in children’s education. This pattern seems to only develop over time, with Bowman et </w:t>
      </w:r>
      <w:proofErr w:type="spellStart"/>
      <w:r w:rsidRPr="00226349">
        <w:rPr>
          <w:rFonts w:asciiTheme="minorHAnsi" w:hAnsiTheme="minorHAnsi" w:cstheme="minorHAnsi"/>
        </w:rPr>
        <w:t>al’s</w:t>
      </w:r>
      <w:proofErr w:type="spellEnd"/>
      <w:r w:rsidRPr="00226349">
        <w:rPr>
          <w:rFonts w:asciiTheme="minorHAnsi" w:hAnsiTheme="minorHAnsi" w:cstheme="minorHAnsi"/>
        </w:rPr>
        <w:t xml:space="preserve"> (2000) primary research finding that negative attitudes towards education beyond school </w:t>
      </w:r>
      <w:r w:rsidR="00CA26BF" w:rsidRPr="00226349">
        <w:rPr>
          <w:rFonts w:asciiTheme="minorHAnsi" w:hAnsiTheme="minorHAnsi" w:cstheme="minorHAnsi"/>
        </w:rPr>
        <w:t xml:space="preserve">is a common factor among lower class families, they say this </w:t>
      </w:r>
      <w:r w:rsidRPr="00226349">
        <w:rPr>
          <w:rFonts w:asciiTheme="minorHAnsi" w:hAnsiTheme="minorHAnsi" w:cstheme="minorHAnsi"/>
        </w:rPr>
        <w:t xml:space="preserve">is engrained in </w:t>
      </w:r>
      <w:r w:rsidR="00CA26BF" w:rsidRPr="00226349">
        <w:rPr>
          <w:rFonts w:asciiTheme="minorHAnsi" w:hAnsiTheme="minorHAnsi" w:cstheme="minorHAnsi"/>
        </w:rPr>
        <w:t>parents</w:t>
      </w:r>
      <w:r w:rsidRPr="00226349">
        <w:rPr>
          <w:rFonts w:asciiTheme="minorHAnsi" w:hAnsiTheme="minorHAnsi" w:cstheme="minorHAnsi"/>
        </w:rPr>
        <w:t xml:space="preserve"> from their own experiences, many responding to the dislike of being told what to do and </w:t>
      </w:r>
      <w:r w:rsidR="00CA26BF" w:rsidRPr="00226349">
        <w:rPr>
          <w:rFonts w:asciiTheme="minorHAnsi" w:hAnsiTheme="minorHAnsi" w:cstheme="minorHAnsi"/>
        </w:rPr>
        <w:t>having to</w:t>
      </w:r>
      <w:r w:rsidRPr="00226349">
        <w:rPr>
          <w:rFonts w:asciiTheme="minorHAnsi" w:hAnsiTheme="minorHAnsi" w:cstheme="minorHAnsi"/>
        </w:rPr>
        <w:t xml:space="preserve"> conform to classroom settings, suggesting that this negativity can spread down to the next generation, setting children up for failure</w:t>
      </w:r>
      <w:r w:rsidR="00CA26BF" w:rsidRPr="00226349">
        <w:rPr>
          <w:rFonts w:asciiTheme="minorHAnsi" w:hAnsiTheme="minorHAnsi" w:cstheme="minorHAnsi"/>
        </w:rPr>
        <w:t xml:space="preserve">, as they </w:t>
      </w:r>
      <w:r w:rsidRPr="00226349">
        <w:rPr>
          <w:rFonts w:asciiTheme="minorHAnsi" w:hAnsiTheme="minorHAnsi" w:cstheme="minorHAnsi"/>
        </w:rPr>
        <w:t>hav</w:t>
      </w:r>
      <w:r w:rsidR="00CA26BF" w:rsidRPr="00226349">
        <w:rPr>
          <w:rFonts w:asciiTheme="minorHAnsi" w:hAnsiTheme="minorHAnsi" w:cstheme="minorHAnsi"/>
        </w:rPr>
        <w:t>e</w:t>
      </w:r>
      <w:r w:rsidRPr="00226349">
        <w:rPr>
          <w:rFonts w:asciiTheme="minorHAnsi" w:hAnsiTheme="minorHAnsi" w:cstheme="minorHAnsi"/>
        </w:rPr>
        <w:t xml:space="preserve"> preconceptions of educations passed down from parents. </w:t>
      </w:r>
      <w:r w:rsidR="000F44BC">
        <w:rPr>
          <w:rFonts w:asciiTheme="minorHAnsi" w:hAnsiTheme="minorHAnsi" w:cstheme="minorHAnsi"/>
        </w:rPr>
        <w:t xml:space="preserve">Connell at </w:t>
      </w:r>
      <w:proofErr w:type="spellStart"/>
      <w:r w:rsidR="000F44BC">
        <w:rPr>
          <w:rFonts w:asciiTheme="minorHAnsi" w:hAnsiTheme="minorHAnsi" w:cstheme="minorHAnsi"/>
        </w:rPr>
        <w:t>el’s</w:t>
      </w:r>
      <w:proofErr w:type="spellEnd"/>
      <w:r w:rsidR="000F44BC">
        <w:rPr>
          <w:rFonts w:asciiTheme="minorHAnsi" w:hAnsiTheme="minorHAnsi" w:cstheme="minorHAnsi"/>
        </w:rPr>
        <w:t xml:space="preserve"> (2024), research has identified a direct link between low school attendance whilst in compulsory education and being NEET. They explain that those who have low school </w:t>
      </w:r>
      <w:r w:rsidR="000F44BC">
        <w:rPr>
          <w:rFonts w:asciiTheme="minorHAnsi" w:hAnsiTheme="minorHAnsi" w:cstheme="minorHAnsi"/>
        </w:rPr>
        <w:lastRenderedPageBreak/>
        <w:t>attendance, therefore misses education and the opportunities of peers have a higher chance of leaving school and not continuing in further education of going into the workplace due to lack of skills and qualifications provided through education. W</w:t>
      </w:r>
      <w:r w:rsidR="00FF37DF" w:rsidRPr="00226349">
        <w:rPr>
          <w:rFonts w:asciiTheme="minorHAnsi" w:hAnsiTheme="minorHAnsi" w:cstheme="minorHAnsi"/>
        </w:rPr>
        <w:t>ith the percentage of NEET people aged 16-24 in the UK rising,</w:t>
      </w:r>
      <w:r w:rsidR="000F44BC">
        <w:rPr>
          <w:rFonts w:asciiTheme="minorHAnsi" w:hAnsiTheme="minorHAnsi" w:cstheme="minorHAnsi"/>
        </w:rPr>
        <w:t xml:space="preserve"> </w:t>
      </w:r>
      <w:r w:rsidR="000F44BC">
        <w:rPr>
          <w:rFonts w:asciiTheme="minorHAnsi" w:hAnsiTheme="minorHAnsi" w:cstheme="minorHAnsi"/>
        </w:rPr>
        <w:t>he</w:t>
      </w:r>
      <w:r w:rsidR="000F44BC" w:rsidRPr="00226349">
        <w:rPr>
          <w:rFonts w:asciiTheme="minorHAnsi" w:hAnsiTheme="minorHAnsi" w:cstheme="minorHAnsi"/>
        </w:rPr>
        <w:t xml:space="preserve"> </w:t>
      </w:r>
      <w:proofErr w:type="gramStart"/>
      <w:r w:rsidR="000F44BC" w:rsidRPr="00226349">
        <w:rPr>
          <w:rFonts w:asciiTheme="minorHAnsi" w:hAnsiTheme="minorHAnsi" w:cstheme="minorHAnsi"/>
        </w:rPr>
        <w:t>need</w:t>
      </w:r>
      <w:proofErr w:type="gramEnd"/>
      <w:r w:rsidR="000F44BC" w:rsidRPr="00226349">
        <w:rPr>
          <w:rFonts w:asciiTheme="minorHAnsi" w:hAnsiTheme="minorHAnsi" w:cstheme="minorHAnsi"/>
        </w:rPr>
        <w:t xml:space="preserve"> for courses like this becoming more important, </w:t>
      </w:r>
      <w:r w:rsidR="00FF37DF" w:rsidRPr="00226349">
        <w:rPr>
          <w:rFonts w:asciiTheme="minorHAnsi" w:hAnsiTheme="minorHAnsi" w:cstheme="minorHAnsi"/>
        </w:rPr>
        <w:t>having risen from 10.8% in mid 2022, to 12% in late 2023</w:t>
      </w:r>
      <w:r w:rsidR="00EC05E1" w:rsidRPr="00226349">
        <w:rPr>
          <w:rFonts w:asciiTheme="minorHAnsi" w:hAnsiTheme="minorHAnsi" w:cstheme="minorHAnsi"/>
        </w:rPr>
        <w:t xml:space="preserve"> (Office for National Statistics, 2024).</w:t>
      </w:r>
      <w:r w:rsidR="00E81A0A" w:rsidRPr="00226349">
        <w:rPr>
          <w:rFonts w:asciiTheme="minorHAnsi" w:hAnsiTheme="minorHAnsi" w:cstheme="minorHAnsi"/>
        </w:rPr>
        <w:t xml:space="preserve"> This course aims to prevent negative attitudes in education for the next generation through </w:t>
      </w:r>
      <w:r w:rsidR="00226349">
        <w:rPr>
          <w:rFonts w:asciiTheme="minorHAnsi" w:hAnsiTheme="minorHAnsi" w:cstheme="minorHAnsi"/>
        </w:rPr>
        <w:t xml:space="preserve">changing </w:t>
      </w:r>
      <w:r w:rsidR="00E81A0A" w:rsidRPr="00226349">
        <w:rPr>
          <w:rFonts w:asciiTheme="minorHAnsi" w:hAnsiTheme="minorHAnsi" w:cstheme="minorHAnsi"/>
        </w:rPr>
        <w:t>parents</w:t>
      </w:r>
      <w:r w:rsidR="00226349">
        <w:rPr>
          <w:rFonts w:asciiTheme="minorHAnsi" w:hAnsiTheme="minorHAnsi" w:cstheme="minorHAnsi"/>
        </w:rPr>
        <w:t xml:space="preserve"> perspectives and breaking the cycle</w:t>
      </w:r>
      <w:r w:rsidR="00E81A0A" w:rsidRPr="00226349">
        <w:rPr>
          <w:rFonts w:asciiTheme="minorHAnsi" w:hAnsiTheme="minorHAnsi" w:cstheme="minorHAnsi"/>
        </w:rPr>
        <w:t xml:space="preserve">, as this if often the route of attendance and attainment issues amongst young people, leading to NEET, as Bakken et al (2017), discuss, attitudes to schooling can be directly linked to attendance, particularly parental attitudes to school during younger years, they suggest a direct link between low attendance and negative outlook on schooling. Bakken et </w:t>
      </w:r>
      <w:proofErr w:type="spellStart"/>
      <w:r w:rsidR="00E81A0A" w:rsidRPr="00226349">
        <w:rPr>
          <w:rFonts w:asciiTheme="minorHAnsi" w:hAnsiTheme="minorHAnsi" w:cstheme="minorHAnsi"/>
        </w:rPr>
        <w:t>al’s</w:t>
      </w:r>
      <w:proofErr w:type="spellEnd"/>
      <w:r w:rsidR="00E81A0A" w:rsidRPr="00226349">
        <w:rPr>
          <w:rFonts w:asciiTheme="minorHAnsi" w:hAnsiTheme="minorHAnsi" w:cstheme="minorHAnsi"/>
        </w:rPr>
        <w:t xml:space="preserve"> findings show that children with parents who encourage education and therefore ensure high attendance, continue to high have attendance rate in later schooling, when they become more independent, which in turn shows they also go on to have a positive attitude towards their schooling. Parents will also be encouraged to reflect on their own learning, as Dewey (1938), said “We learn by doing and realising what came of what we did”, highlighting the importance for the learners to understand how their individual learning has sculpted their outlook on education</w:t>
      </w:r>
      <w:r w:rsidR="00226349" w:rsidRPr="00226349">
        <w:rPr>
          <w:rFonts w:asciiTheme="minorHAnsi" w:hAnsiTheme="minorHAnsi" w:cstheme="minorHAnsi"/>
        </w:rPr>
        <w:t xml:space="preserve">, as this in turn will aid their openness to change ideals. </w:t>
      </w:r>
    </w:p>
    <w:p w14:paraId="7D8A99F4" w14:textId="6E0F6BD8" w:rsidR="00226349" w:rsidRDefault="00226349" w:rsidP="00226349">
      <w:pPr>
        <w:spacing w:line="480" w:lineRule="auto"/>
        <w:rPr>
          <w:rFonts w:asciiTheme="minorHAnsi" w:hAnsiTheme="minorHAnsi" w:cstheme="minorHAnsi"/>
        </w:rPr>
      </w:pPr>
      <w:r>
        <w:rPr>
          <w:rFonts w:asciiTheme="minorHAnsi" w:hAnsiTheme="minorHAnsi" w:cstheme="minorHAnsi"/>
        </w:rPr>
        <w:t xml:space="preserve">Susman-Stillman et al (2018), warn that attendance in schools is a growing problem and suggests that children are missing out on opportunities and as a result their overall development can suffer a great deal, leading to preventable academic failure. They have found the low attendance in school education is inextricable linked to their family circumstances along with parental behaviours and attitudes towards education, which is why a course of this kind this is becoming necessary. </w:t>
      </w:r>
      <w:r w:rsidR="004E7EF2">
        <w:rPr>
          <w:rFonts w:asciiTheme="minorHAnsi" w:hAnsiTheme="minorHAnsi" w:cstheme="minorHAnsi"/>
        </w:rPr>
        <w:t xml:space="preserve">When tackling the growing NEET crisis </w:t>
      </w:r>
      <w:r w:rsidR="004E7EF2">
        <w:rPr>
          <w:rFonts w:asciiTheme="minorHAnsi" w:hAnsiTheme="minorHAnsi" w:cstheme="minorHAnsi"/>
        </w:rPr>
        <w:lastRenderedPageBreak/>
        <w:t xml:space="preserve">in the UK, it is important to note, that low socioeconomic status is not the only cause, others include mental health struggles, sex, learning ability, physical </w:t>
      </w:r>
      <w:proofErr w:type="gramStart"/>
      <w:r w:rsidR="004E7EF2">
        <w:rPr>
          <w:rFonts w:asciiTheme="minorHAnsi" w:hAnsiTheme="minorHAnsi" w:cstheme="minorHAnsi"/>
        </w:rPr>
        <w:t>health</w:t>
      </w:r>
      <w:proofErr w:type="gramEnd"/>
      <w:r w:rsidR="004E7EF2">
        <w:rPr>
          <w:rFonts w:asciiTheme="minorHAnsi" w:hAnsiTheme="minorHAnsi" w:cstheme="minorHAnsi"/>
        </w:rPr>
        <w:t xml:space="preserve"> and negative life events (</w:t>
      </w:r>
      <w:proofErr w:type="spellStart"/>
      <w:r w:rsidR="004E7EF2">
        <w:rPr>
          <w:rFonts w:asciiTheme="minorHAnsi" w:hAnsiTheme="minorHAnsi" w:cstheme="minorHAnsi"/>
        </w:rPr>
        <w:t>Veldman</w:t>
      </w:r>
      <w:proofErr w:type="spellEnd"/>
      <w:r w:rsidR="004E7EF2">
        <w:rPr>
          <w:rFonts w:asciiTheme="minorHAnsi" w:hAnsiTheme="minorHAnsi" w:cstheme="minorHAnsi"/>
        </w:rPr>
        <w:t xml:space="preserve"> et al, 2024). However, their findings look at the difference between those who are temporarily NEET and persistently NEET, and they identify that coming from parents of low socioeconomic status is the most common factor for those who are persistently NEET, followed by having three or more negative life events. This suggests that tackling this problem, would be most effective by targeting families of low socioeconomic status with young children, particularly those already showing low academic achievement and school attendance. </w:t>
      </w:r>
    </w:p>
    <w:p w14:paraId="60A92518" w14:textId="5400EBA6" w:rsidR="004E7EF2" w:rsidRDefault="004E7EF2" w:rsidP="00226349">
      <w:pPr>
        <w:spacing w:line="480" w:lineRule="auto"/>
        <w:rPr>
          <w:rFonts w:asciiTheme="minorHAnsi" w:hAnsiTheme="minorHAnsi" w:cstheme="minorHAnsi"/>
        </w:rPr>
      </w:pPr>
    </w:p>
    <w:p w14:paraId="425D28A7" w14:textId="68DF8F1C" w:rsidR="004E7EF2" w:rsidRDefault="004E7EF2" w:rsidP="00226349">
      <w:pPr>
        <w:spacing w:line="480" w:lineRule="auto"/>
        <w:rPr>
          <w:rFonts w:asciiTheme="minorHAnsi" w:hAnsiTheme="minorHAnsi" w:cstheme="minorHAnsi"/>
          <w:b/>
          <w:bCs/>
          <w:u w:val="single"/>
        </w:rPr>
      </w:pPr>
      <w:r>
        <w:rPr>
          <w:rFonts w:asciiTheme="minorHAnsi" w:hAnsiTheme="minorHAnsi" w:cstheme="minorHAnsi"/>
          <w:b/>
          <w:bCs/>
          <w:u w:val="single"/>
        </w:rPr>
        <w:t>The Learners</w:t>
      </w:r>
    </w:p>
    <w:p w14:paraId="1548EFAE" w14:textId="24CFC7D3" w:rsidR="000F44BC" w:rsidRPr="004E7EF2" w:rsidRDefault="004E7EF2" w:rsidP="00226349">
      <w:pPr>
        <w:spacing w:line="480" w:lineRule="auto"/>
        <w:rPr>
          <w:rFonts w:asciiTheme="minorHAnsi" w:hAnsiTheme="minorHAnsi" w:cstheme="minorHAnsi"/>
        </w:rPr>
      </w:pPr>
      <w:r>
        <w:rPr>
          <w:rFonts w:asciiTheme="minorHAnsi" w:hAnsiTheme="minorHAnsi" w:cstheme="minorHAnsi"/>
        </w:rPr>
        <w:t>As previously identified, the learners on this course will be parents of five- to eleven-year-olds who have been identified by social services as failing in education due to low attendance and attainment. As established in the last section, these are parents likely from low socioeconomic backgrounds, who likely have low levels of education themselves along with negative educational experiences (</w:t>
      </w:r>
      <w:proofErr w:type="spellStart"/>
      <w:r>
        <w:rPr>
          <w:rFonts w:asciiTheme="minorHAnsi" w:hAnsiTheme="minorHAnsi" w:cstheme="minorHAnsi"/>
        </w:rPr>
        <w:t>Broer</w:t>
      </w:r>
      <w:proofErr w:type="spellEnd"/>
      <w:r>
        <w:rPr>
          <w:rFonts w:asciiTheme="minorHAnsi" w:hAnsiTheme="minorHAnsi" w:cstheme="minorHAnsi"/>
        </w:rPr>
        <w:t xml:space="preserve"> et al, 2019). An expected barrier for these learners is a reluctance to learn, as Kerr (2017), finds, these learning often </w:t>
      </w:r>
      <w:r w:rsidR="000F44BC">
        <w:rPr>
          <w:rFonts w:asciiTheme="minorHAnsi" w:hAnsiTheme="minorHAnsi" w:cstheme="minorHAnsi"/>
        </w:rPr>
        <w:t xml:space="preserve">have a lack of trust in the education system and the importance of having an education, </w:t>
      </w:r>
      <w:r>
        <w:rPr>
          <w:rFonts w:asciiTheme="minorHAnsi" w:hAnsiTheme="minorHAnsi" w:cstheme="minorHAnsi"/>
        </w:rPr>
        <w:t xml:space="preserve">which </w:t>
      </w:r>
      <w:r w:rsidR="000F44BC">
        <w:rPr>
          <w:rFonts w:asciiTheme="minorHAnsi" w:hAnsiTheme="minorHAnsi" w:cstheme="minorHAnsi"/>
        </w:rPr>
        <w:t xml:space="preserve">suggests </w:t>
      </w:r>
      <w:r>
        <w:rPr>
          <w:rFonts w:asciiTheme="minorHAnsi" w:hAnsiTheme="minorHAnsi" w:cstheme="minorHAnsi"/>
        </w:rPr>
        <w:t xml:space="preserve">they will not necessarily be encouraging education for their offspring. She foresees that these types of reluctant learners will often expect any educational course to be taught in a traditional manner, and will therefore have negative attitude going in. She suggests that ways to overcome this barrier and engage reluctant adult learners is through building trusting relationships with them first, ensuring they feel valued and safe, along with building connection between learning and empathising with their individual circumstances. Kerr </w:t>
      </w:r>
      <w:r>
        <w:rPr>
          <w:rFonts w:asciiTheme="minorHAnsi" w:hAnsiTheme="minorHAnsi" w:cstheme="minorHAnsi"/>
        </w:rPr>
        <w:lastRenderedPageBreak/>
        <w:t xml:space="preserve">(2017) also emphasizes the importance of the learner’s trust in tutors, to ensure this, it will be made clear to them that information they share during their time on the course will not be shared with social services unless is poses risk to themselves or others. This class is external to social services themselves and will not be used to monitor their parenting abilities or for information to be fed back. The course will only be informing their social workers on their attendance levels and brief overall engagement with no specific details given. </w:t>
      </w:r>
      <w:r w:rsidR="000F44BC">
        <w:rPr>
          <w:rFonts w:asciiTheme="minorHAnsi" w:hAnsiTheme="minorHAnsi" w:cstheme="minorHAnsi"/>
        </w:rPr>
        <w:t xml:space="preserve">McGivney (2001) also believes that adult learners who have had negative educational experience also often have low self-perceptions and underestimate their own ability to </w:t>
      </w:r>
      <w:proofErr w:type="gramStart"/>
      <w:r w:rsidR="000F44BC">
        <w:rPr>
          <w:rFonts w:asciiTheme="minorHAnsi" w:hAnsiTheme="minorHAnsi" w:cstheme="minorHAnsi"/>
        </w:rPr>
        <w:t>learn, and</w:t>
      </w:r>
      <w:proofErr w:type="gramEnd"/>
      <w:r w:rsidR="000F44BC">
        <w:rPr>
          <w:rFonts w:asciiTheme="minorHAnsi" w:hAnsiTheme="minorHAnsi" w:cstheme="minorHAnsi"/>
        </w:rPr>
        <w:t xml:space="preserve"> will therefore be very sceptical to participate in any education programme or course, failing to believe they could learn anything from one. McGivney (2001), offers suggestions to remove these barriers, including having the courses to run free of charge, to come with individualised support, and to direct the learning towards to interest of the learners, she also recommends non-threatening venue’s such as a community centre. </w:t>
      </w:r>
    </w:p>
    <w:p w14:paraId="54A25BF8" w14:textId="73AF0F09" w:rsidR="00EC05E1" w:rsidRPr="00226349" w:rsidRDefault="00EC05E1" w:rsidP="00226349">
      <w:pPr>
        <w:spacing w:line="480" w:lineRule="auto"/>
        <w:rPr>
          <w:rFonts w:asciiTheme="minorHAnsi" w:hAnsiTheme="minorHAnsi" w:cstheme="minorHAnsi"/>
        </w:rPr>
      </w:pPr>
    </w:p>
    <w:p w14:paraId="1DE0B339" w14:textId="408B4F2D" w:rsidR="00EC05E1" w:rsidRPr="00226349" w:rsidRDefault="00EC05E1" w:rsidP="00226349">
      <w:pPr>
        <w:spacing w:line="480" w:lineRule="auto"/>
        <w:rPr>
          <w:rFonts w:asciiTheme="minorHAnsi" w:hAnsiTheme="minorHAnsi" w:cstheme="minorHAnsi"/>
          <w:b/>
          <w:bCs/>
          <w:u w:val="single"/>
        </w:rPr>
      </w:pPr>
      <w:r w:rsidRPr="00226349">
        <w:rPr>
          <w:rFonts w:asciiTheme="minorHAnsi" w:hAnsiTheme="minorHAnsi" w:cstheme="minorHAnsi"/>
          <w:b/>
          <w:bCs/>
          <w:u w:val="single"/>
        </w:rPr>
        <w:t>Curriculum Aims and Learning Outcomes</w:t>
      </w:r>
    </w:p>
    <w:p w14:paraId="1ACECB21" w14:textId="35BACFCA" w:rsidR="00226349" w:rsidRDefault="00226349" w:rsidP="00226349">
      <w:pPr>
        <w:spacing w:line="480" w:lineRule="auto"/>
        <w:rPr>
          <w:rFonts w:asciiTheme="minorHAnsi" w:hAnsiTheme="minorHAnsi" w:cstheme="minorHAnsi"/>
        </w:rPr>
      </w:pPr>
      <w:r>
        <w:rPr>
          <w:rFonts w:asciiTheme="minorHAnsi" w:hAnsiTheme="minorHAnsi" w:cstheme="minorHAnsi"/>
        </w:rPr>
        <w:t xml:space="preserve">Aim - To challenge parents’ negative attitudes towards education. </w:t>
      </w:r>
    </w:p>
    <w:p w14:paraId="2379FA7E" w14:textId="49E5EB3E" w:rsidR="00226349" w:rsidRDefault="00EC05E1" w:rsidP="00226349">
      <w:pPr>
        <w:spacing w:line="480" w:lineRule="auto"/>
        <w:rPr>
          <w:rFonts w:asciiTheme="minorHAnsi" w:hAnsiTheme="minorHAnsi" w:cstheme="minorHAnsi"/>
        </w:rPr>
      </w:pPr>
      <w:r w:rsidRPr="00226349">
        <w:rPr>
          <w:rFonts w:asciiTheme="minorHAnsi" w:hAnsiTheme="minorHAnsi" w:cstheme="minorHAnsi"/>
        </w:rPr>
        <w:t xml:space="preserve">The </w:t>
      </w:r>
      <w:r w:rsidR="00226349">
        <w:rPr>
          <w:rFonts w:asciiTheme="minorHAnsi" w:hAnsiTheme="minorHAnsi" w:cstheme="minorHAnsi"/>
        </w:rPr>
        <w:t xml:space="preserve">overall </w:t>
      </w:r>
      <w:r w:rsidRPr="00226349">
        <w:rPr>
          <w:rFonts w:asciiTheme="minorHAnsi" w:hAnsiTheme="minorHAnsi" w:cstheme="minorHAnsi"/>
        </w:rPr>
        <w:t xml:space="preserve">goal for this course is to support </w:t>
      </w:r>
      <w:r w:rsidR="00E81A0A" w:rsidRPr="00226349">
        <w:rPr>
          <w:rFonts w:asciiTheme="minorHAnsi" w:hAnsiTheme="minorHAnsi" w:cstheme="minorHAnsi"/>
        </w:rPr>
        <w:t>parents</w:t>
      </w:r>
      <w:r w:rsidRPr="00226349">
        <w:rPr>
          <w:rFonts w:asciiTheme="minorHAnsi" w:hAnsiTheme="minorHAnsi" w:cstheme="minorHAnsi"/>
        </w:rPr>
        <w:t xml:space="preserve"> who may have had their own negative experiences in education, to understand how important it is for them not to let this overshadow their children’s outlook of education. The course aims to highlight the potential risks of negative parental attitudes towards </w:t>
      </w:r>
      <w:r w:rsidR="00226349">
        <w:rPr>
          <w:rFonts w:asciiTheme="minorHAnsi" w:hAnsiTheme="minorHAnsi" w:cstheme="minorHAnsi"/>
        </w:rPr>
        <w:t xml:space="preserve">the </w:t>
      </w:r>
      <w:r w:rsidRPr="00226349">
        <w:rPr>
          <w:rFonts w:asciiTheme="minorHAnsi" w:hAnsiTheme="minorHAnsi" w:cstheme="minorHAnsi"/>
        </w:rPr>
        <w:t>education o</w:t>
      </w:r>
      <w:r w:rsidR="00226349">
        <w:rPr>
          <w:rFonts w:asciiTheme="minorHAnsi" w:hAnsiTheme="minorHAnsi" w:cstheme="minorHAnsi"/>
        </w:rPr>
        <w:t>f</w:t>
      </w:r>
      <w:r w:rsidRPr="00226349">
        <w:rPr>
          <w:rFonts w:asciiTheme="minorHAnsi" w:hAnsiTheme="minorHAnsi" w:cstheme="minorHAnsi"/>
        </w:rPr>
        <w:t xml:space="preserve"> children, and how this can affect social, emotional, and learning development overall. This </w:t>
      </w:r>
      <w:r w:rsidR="00226349">
        <w:rPr>
          <w:rFonts w:asciiTheme="minorHAnsi" w:hAnsiTheme="minorHAnsi" w:cstheme="minorHAnsi"/>
        </w:rPr>
        <w:t>will in turn hopefully</w:t>
      </w:r>
      <w:r w:rsidRPr="00226349">
        <w:rPr>
          <w:rFonts w:asciiTheme="minorHAnsi" w:hAnsiTheme="minorHAnsi" w:cstheme="minorHAnsi"/>
        </w:rPr>
        <w:t xml:space="preserve"> achieve higher attendance rates in lower class communities. </w:t>
      </w:r>
      <w:r w:rsidR="00226349">
        <w:rPr>
          <w:rFonts w:asciiTheme="minorHAnsi" w:hAnsiTheme="minorHAnsi" w:cstheme="minorHAnsi"/>
        </w:rPr>
        <w:t xml:space="preserve"> </w:t>
      </w:r>
    </w:p>
    <w:p w14:paraId="0C169454" w14:textId="77777777" w:rsidR="00226349" w:rsidRDefault="00226349" w:rsidP="00226349">
      <w:pPr>
        <w:spacing w:line="480" w:lineRule="auto"/>
        <w:rPr>
          <w:rFonts w:asciiTheme="minorHAnsi" w:hAnsiTheme="minorHAnsi" w:cstheme="minorHAnsi"/>
        </w:rPr>
      </w:pPr>
    </w:p>
    <w:p w14:paraId="34EE96A8" w14:textId="62407EE2" w:rsidR="00226349" w:rsidRDefault="00226349" w:rsidP="00226349">
      <w:pPr>
        <w:spacing w:line="480" w:lineRule="auto"/>
        <w:rPr>
          <w:rFonts w:asciiTheme="minorHAnsi" w:hAnsiTheme="minorHAnsi" w:cstheme="minorHAnsi"/>
        </w:rPr>
      </w:pPr>
      <w:r>
        <w:rPr>
          <w:rFonts w:asciiTheme="minorHAnsi" w:hAnsiTheme="minorHAnsi" w:cstheme="minorHAnsi"/>
        </w:rPr>
        <w:lastRenderedPageBreak/>
        <w:t xml:space="preserve">Aim – To improve attendance rates and attainment of children in lower-income families. As pointed out by Susman-Stillman et al (2018), preschool school attendance in lower-income families is often lower than those from more privileged backgrounds, which they warn will negatively impact children’s attendance throughout their education, along with readiness to learn. This course, if able to reach enough parents from lower class backgrounds, aims to improve school attendance over the next year.  </w:t>
      </w:r>
    </w:p>
    <w:p w14:paraId="49C3749C" w14:textId="77777777" w:rsidR="00226349" w:rsidRDefault="00226349" w:rsidP="00226349">
      <w:pPr>
        <w:spacing w:line="480" w:lineRule="auto"/>
        <w:rPr>
          <w:rFonts w:asciiTheme="minorHAnsi" w:hAnsiTheme="minorHAnsi" w:cstheme="minorHAnsi"/>
        </w:rPr>
      </w:pPr>
    </w:p>
    <w:p w14:paraId="262F5A94" w14:textId="6D20A79E" w:rsidR="00226349" w:rsidRDefault="00226349" w:rsidP="00226349">
      <w:pPr>
        <w:spacing w:line="480" w:lineRule="auto"/>
        <w:rPr>
          <w:rFonts w:asciiTheme="minorHAnsi" w:hAnsiTheme="minorHAnsi" w:cstheme="minorHAnsi"/>
        </w:rPr>
      </w:pPr>
      <w:r>
        <w:rPr>
          <w:rFonts w:asciiTheme="minorHAnsi" w:hAnsiTheme="minorHAnsi" w:cstheme="minorHAnsi"/>
        </w:rPr>
        <w:t xml:space="preserve">Objective – For learners to work in teams to share ideas and experiences. </w:t>
      </w:r>
    </w:p>
    <w:p w14:paraId="3B694A4A" w14:textId="14C73F92" w:rsidR="00EC05E1" w:rsidRDefault="00EC05E1" w:rsidP="00226349">
      <w:pPr>
        <w:spacing w:line="480" w:lineRule="auto"/>
        <w:rPr>
          <w:rFonts w:asciiTheme="minorHAnsi" w:hAnsiTheme="minorHAnsi" w:cstheme="minorHAnsi"/>
        </w:rPr>
      </w:pPr>
      <w:r w:rsidRPr="00226349">
        <w:rPr>
          <w:rFonts w:asciiTheme="minorHAnsi" w:hAnsiTheme="minorHAnsi" w:cstheme="minorHAnsi"/>
        </w:rPr>
        <w:t>To support engagement in the course, it will incorporate social activities where learners will need to work together and reflect on own learning and outcomes, as Gregson et al (2020), say, learning should be just as much social as it is individual, as it better enforces the learning as learners learn from one another first-hand. Gregson et al also discuss the importance of caring about the learning for higher chance of retainment, to achieve this, this course will start by explaining the importance of the learning for their children, supporting them to see the potential it has in the success and happiness of their children’s future, the ability education has</w:t>
      </w:r>
      <w:r w:rsidR="00E81A0A" w:rsidRPr="00226349">
        <w:rPr>
          <w:rFonts w:asciiTheme="minorHAnsi" w:hAnsiTheme="minorHAnsi" w:cstheme="minorHAnsi"/>
        </w:rPr>
        <w:t>,</w:t>
      </w:r>
      <w:r w:rsidRPr="00226349">
        <w:rPr>
          <w:rFonts w:asciiTheme="minorHAnsi" w:hAnsiTheme="minorHAnsi" w:cstheme="minorHAnsi"/>
        </w:rPr>
        <w:t xml:space="preserve"> to </w:t>
      </w:r>
      <w:r w:rsidR="00E81A0A" w:rsidRPr="00226349">
        <w:rPr>
          <w:rFonts w:asciiTheme="minorHAnsi" w:hAnsiTheme="minorHAnsi" w:cstheme="minorHAnsi"/>
        </w:rPr>
        <w:t>create more</w:t>
      </w:r>
      <w:r w:rsidRPr="00226349">
        <w:rPr>
          <w:rFonts w:asciiTheme="minorHAnsi" w:hAnsiTheme="minorHAnsi" w:cstheme="minorHAnsi"/>
        </w:rPr>
        <w:t xml:space="preserve"> opportunities for them and support them in day-to-day life. </w:t>
      </w:r>
    </w:p>
    <w:p w14:paraId="3ADE8D9F" w14:textId="77777777" w:rsidR="00226349" w:rsidRPr="00226349" w:rsidRDefault="00226349" w:rsidP="00226349">
      <w:pPr>
        <w:spacing w:line="480" w:lineRule="auto"/>
        <w:rPr>
          <w:rFonts w:asciiTheme="minorHAnsi" w:hAnsiTheme="minorHAnsi" w:cstheme="minorHAnsi"/>
        </w:rPr>
      </w:pPr>
    </w:p>
    <w:p w14:paraId="404750ED" w14:textId="0DA6F293" w:rsidR="00EC05E1" w:rsidRPr="004E7EF2" w:rsidRDefault="00226349" w:rsidP="00226349">
      <w:pPr>
        <w:spacing w:line="480" w:lineRule="auto"/>
        <w:rPr>
          <w:rFonts w:asciiTheme="minorHAnsi" w:hAnsiTheme="minorHAnsi" w:cstheme="minorHAnsi"/>
          <w:color w:val="000000" w:themeColor="text1"/>
        </w:rPr>
      </w:pPr>
      <w:r>
        <w:rPr>
          <w:rFonts w:asciiTheme="minorHAnsi" w:hAnsiTheme="minorHAnsi" w:cstheme="minorHAnsi"/>
          <w:color w:val="000000" w:themeColor="text1"/>
        </w:rPr>
        <w:t xml:space="preserve">Objective – To create individual SMART action plans for themselves and their children. </w:t>
      </w:r>
      <w:r w:rsidRPr="00226349">
        <w:rPr>
          <w:rFonts w:asciiTheme="minorHAnsi" w:hAnsiTheme="minorHAnsi" w:cstheme="minorHAnsi"/>
          <w:color w:val="000000" w:themeColor="text1"/>
        </w:rPr>
        <w:t xml:space="preserve">The final objective of this course to support the parents to understand the true value of education, is for them to each create SMART action plans, looking at one year, five years and ten years in the future for their children, what goals would they like to see them achieve. This could include 100% attendance certificates, specific grade ranges, further or higher education goals or even focused more on the type of people they want their children </w:t>
      </w:r>
      <w:r w:rsidRPr="00226349">
        <w:rPr>
          <w:rFonts w:asciiTheme="minorHAnsi" w:hAnsiTheme="minorHAnsi" w:cstheme="minorHAnsi"/>
          <w:color w:val="000000" w:themeColor="text1"/>
        </w:rPr>
        <w:lastRenderedPageBreak/>
        <w:t>to become, such as kind, independent, determined, inquisitive and so on. As Avis (2019), finds, a teaching style can only support learners in the short term, with attention and focus, but the key to long term effectiveness of learning is to encourage your learners to see a bigger picture, to fully understand the positive long-term benefits of what is being learned. This is what the SMART action plan aims to do, and each learner will be encouraged to take this home with them and put somewhere well seen.</w:t>
      </w:r>
    </w:p>
    <w:p w14:paraId="56C62D62" w14:textId="77777777" w:rsidR="00226349" w:rsidRPr="00226349" w:rsidRDefault="00226349" w:rsidP="00226349">
      <w:pPr>
        <w:spacing w:line="480" w:lineRule="auto"/>
        <w:rPr>
          <w:rFonts w:asciiTheme="minorHAnsi" w:hAnsiTheme="minorHAnsi" w:cstheme="minorHAnsi"/>
        </w:rPr>
      </w:pPr>
    </w:p>
    <w:p w14:paraId="774DE57A" w14:textId="035E1331" w:rsidR="00EC05E1" w:rsidRPr="00226349" w:rsidRDefault="00EC05E1" w:rsidP="00226349">
      <w:pPr>
        <w:spacing w:line="480" w:lineRule="auto"/>
        <w:rPr>
          <w:rFonts w:asciiTheme="minorHAnsi" w:hAnsiTheme="minorHAnsi" w:cstheme="minorHAnsi"/>
          <w:b/>
          <w:bCs/>
          <w:u w:val="single"/>
        </w:rPr>
      </w:pPr>
      <w:r w:rsidRPr="00226349">
        <w:rPr>
          <w:rFonts w:asciiTheme="minorHAnsi" w:hAnsiTheme="minorHAnsi" w:cstheme="minorHAnsi"/>
          <w:b/>
          <w:bCs/>
          <w:u w:val="single"/>
        </w:rPr>
        <w:t>Link to Professional Standards</w:t>
      </w:r>
    </w:p>
    <w:p w14:paraId="4B12EEAE" w14:textId="6E83325C" w:rsidR="00EC05E1" w:rsidRPr="00226349" w:rsidRDefault="00CA26BF" w:rsidP="00226349">
      <w:pPr>
        <w:spacing w:line="480" w:lineRule="auto"/>
        <w:rPr>
          <w:rFonts w:asciiTheme="minorHAnsi" w:hAnsiTheme="minorHAnsi" w:cstheme="minorHAnsi"/>
        </w:rPr>
      </w:pPr>
      <w:r w:rsidRPr="00226349">
        <w:rPr>
          <w:rFonts w:asciiTheme="minorHAnsi" w:hAnsiTheme="minorHAnsi" w:cstheme="minorHAnsi"/>
        </w:rPr>
        <w:t xml:space="preserve">This course will be adhering to the Professional Standards (2017) throughout, with the main objective of the course being to demonstrate commitment to learners, their learners and safety and wellbeing, through empowering learners to take control of their own learning and use it to ensure better education for their children. It will also ensure wellbeing through therapeutic reflective into their own educational experiences, supporting them to let go of negative attitudes and resentment, and by showing them that they are capable of more than they believe. As Lawrence (2000), explains, many of those who did not thrive in the classroom, specifically those from lower class background, often have very low levels of self-belief and feel they are not bright enough for formal education. </w:t>
      </w:r>
    </w:p>
    <w:p w14:paraId="3B0E2ECA" w14:textId="2FFBD255" w:rsidR="00A92DF0" w:rsidRPr="00226349" w:rsidRDefault="00CA26BF" w:rsidP="00226349">
      <w:pPr>
        <w:spacing w:line="480" w:lineRule="auto"/>
        <w:rPr>
          <w:rFonts w:asciiTheme="minorHAnsi" w:hAnsiTheme="minorHAnsi" w:cstheme="minorHAnsi"/>
        </w:rPr>
      </w:pPr>
      <w:r w:rsidRPr="00226349">
        <w:rPr>
          <w:rFonts w:asciiTheme="minorHAnsi" w:hAnsiTheme="minorHAnsi" w:cstheme="minorHAnsi"/>
        </w:rPr>
        <w:t>The course will also be valuing and promoting diversity, equality of opportunity and inclusion, something which may not have been evident in their past learning, some learners may have been face with discrimination in the classroom or been given less opportunities due to background or ability. Therefore, this course will strive to ensure all learners feel welcomed and equally important, this will provide a safe space for them to ask any questions, share any information and to be themselves</w:t>
      </w:r>
      <w:r w:rsidR="000F44BC">
        <w:rPr>
          <w:rFonts w:asciiTheme="minorHAnsi" w:hAnsiTheme="minorHAnsi" w:cstheme="minorHAnsi"/>
        </w:rPr>
        <w:t xml:space="preserve">, as said by Marshall (2020), learning </w:t>
      </w:r>
      <w:r w:rsidR="000F44BC">
        <w:rPr>
          <w:rFonts w:asciiTheme="minorHAnsi" w:hAnsiTheme="minorHAnsi" w:cstheme="minorHAnsi"/>
        </w:rPr>
        <w:lastRenderedPageBreak/>
        <w:t xml:space="preserve">in as </w:t>
      </w:r>
      <w:proofErr w:type="spellStart"/>
      <w:r w:rsidR="000F44BC">
        <w:rPr>
          <w:rFonts w:asciiTheme="minorHAnsi" w:hAnsiTheme="minorHAnsi" w:cstheme="minorHAnsi"/>
        </w:rPr>
        <w:t>al</w:t>
      </w:r>
      <w:proofErr w:type="spellEnd"/>
      <w:r w:rsidR="000F44BC">
        <w:rPr>
          <w:rFonts w:asciiTheme="minorHAnsi" w:hAnsiTheme="minorHAnsi" w:cstheme="minorHAnsi"/>
        </w:rPr>
        <w:t xml:space="preserve"> adult still needs to be meaningful and accessible to all learners, regardless of any protected characteristic. </w:t>
      </w:r>
    </w:p>
    <w:p w14:paraId="2937A43C" w14:textId="0BDC2A75" w:rsidR="00CA26BF" w:rsidRPr="00226349" w:rsidRDefault="00CA26BF" w:rsidP="00226349">
      <w:pPr>
        <w:spacing w:line="480" w:lineRule="auto"/>
        <w:rPr>
          <w:rFonts w:asciiTheme="minorHAnsi" w:hAnsiTheme="minorHAnsi" w:cstheme="minorHAnsi"/>
        </w:rPr>
      </w:pPr>
      <w:r w:rsidRPr="00226349">
        <w:rPr>
          <w:rFonts w:asciiTheme="minorHAnsi" w:hAnsiTheme="minorHAnsi" w:cstheme="minorHAnsi"/>
        </w:rPr>
        <w:t>As the course aims to encourage learners to be vulnerable and share ideas and opinions, demonstrating dignity, courtesy, and respect towards one another is vital. All learners will be expected to listen and respect one another, with no judgement, understanding that everyone is entitled to their own opinion, and that not everyone will share those opinions. This will be discussed throughout, all information shared in the sessions will remain confidentia</w:t>
      </w:r>
      <w:r w:rsidR="000F44BC">
        <w:rPr>
          <w:rFonts w:asciiTheme="minorHAnsi" w:hAnsiTheme="minorHAnsi" w:cstheme="minorHAnsi"/>
        </w:rPr>
        <w:t xml:space="preserve">l, and </w:t>
      </w:r>
      <w:proofErr w:type="spellStart"/>
      <w:r w:rsidR="000F44BC">
        <w:rPr>
          <w:rFonts w:asciiTheme="minorHAnsi" w:hAnsiTheme="minorHAnsi" w:cstheme="minorHAnsi"/>
        </w:rPr>
        <w:t>MacLaren</w:t>
      </w:r>
      <w:proofErr w:type="spellEnd"/>
      <w:r w:rsidR="000F44BC">
        <w:rPr>
          <w:rFonts w:asciiTheme="minorHAnsi" w:hAnsiTheme="minorHAnsi" w:cstheme="minorHAnsi"/>
        </w:rPr>
        <w:t xml:space="preserve"> (2024), discusses, learners need the freedom to flourish in the classroom, which may be at risk if learners do not feel comfortable to talk freely. </w:t>
      </w:r>
    </w:p>
    <w:p w14:paraId="0A5D4745" w14:textId="396330CC" w:rsidR="00A92DF0" w:rsidRPr="00226349" w:rsidRDefault="00CA26BF" w:rsidP="00226349">
      <w:pPr>
        <w:spacing w:line="480" w:lineRule="auto"/>
        <w:rPr>
          <w:rFonts w:asciiTheme="minorHAnsi" w:hAnsiTheme="minorHAnsi" w:cstheme="minorHAnsi"/>
        </w:rPr>
      </w:pPr>
      <w:r w:rsidRPr="00226349">
        <w:rPr>
          <w:rFonts w:asciiTheme="minorHAnsi" w:hAnsiTheme="minorHAnsi" w:cstheme="minorHAnsi"/>
        </w:rPr>
        <w:t xml:space="preserve">Planning and delivering effective learning, </w:t>
      </w:r>
      <w:proofErr w:type="gramStart"/>
      <w:r w:rsidRPr="00226349">
        <w:rPr>
          <w:rFonts w:asciiTheme="minorHAnsi" w:hAnsiTheme="minorHAnsi" w:cstheme="minorHAnsi"/>
        </w:rPr>
        <w:t>teaching</w:t>
      </w:r>
      <w:proofErr w:type="gramEnd"/>
      <w:r w:rsidRPr="00226349">
        <w:rPr>
          <w:rFonts w:asciiTheme="minorHAnsi" w:hAnsiTheme="minorHAnsi" w:cstheme="minorHAnsi"/>
        </w:rPr>
        <w:t xml:space="preserve"> and including appropriate assessment will also be key in the success of this course, ensuring learners do not feel belittled or feel like they are back in a setting similar to those negative learning experiences they had previously, lessons will be engaging and interesting and not taught in a lecture format, but rather debate, discussion and delivered in a friendly manner</w:t>
      </w:r>
      <w:r w:rsidR="00226349" w:rsidRPr="00226349">
        <w:rPr>
          <w:rFonts w:asciiTheme="minorHAnsi" w:hAnsiTheme="minorHAnsi" w:cstheme="minorHAnsi"/>
        </w:rPr>
        <w:t xml:space="preserve"> (Lowe, 2023). </w:t>
      </w:r>
      <w:r w:rsidRPr="00226349">
        <w:rPr>
          <w:rFonts w:asciiTheme="minorHAnsi" w:hAnsiTheme="minorHAnsi" w:cstheme="minorHAnsi"/>
        </w:rPr>
        <w:t xml:space="preserve">Use of technology will be required, to play videos and demonstrate some of the learning their children will receive at school, so keeping up to date on these will be paramount. </w:t>
      </w:r>
    </w:p>
    <w:p w14:paraId="4CDBEB7B" w14:textId="2BE5A367" w:rsidR="00226349" w:rsidRPr="00226349" w:rsidRDefault="00226349" w:rsidP="00226349">
      <w:pPr>
        <w:spacing w:line="480" w:lineRule="auto"/>
        <w:rPr>
          <w:rFonts w:asciiTheme="minorHAnsi" w:hAnsiTheme="minorHAnsi" w:cstheme="minorHAnsi"/>
        </w:rPr>
      </w:pPr>
    </w:p>
    <w:p w14:paraId="23BA7877" w14:textId="2642FDA1" w:rsidR="00226349" w:rsidRPr="00226349" w:rsidRDefault="00226349" w:rsidP="00226349">
      <w:pPr>
        <w:spacing w:line="480" w:lineRule="auto"/>
        <w:rPr>
          <w:rFonts w:asciiTheme="minorHAnsi" w:hAnsiTheme="minorHAnsi" w:cstheme="minorHAnsi"/>
          <w:b/>
          <w:bCs/>
          <w:u w:val="single"/>
        </w:rPr>
      </w:pPr>
      <w:r w:rsidRPr="00226349">
        <w:rPr>
          <w:rFonts w:asciiTheme="minorHAnsi" w:hAnsiTheme="minorHAnsi" w:cstheme="minorHAnsi"/>
          <w:b/>
          <w:bCs/>
          <w:u w:val="single"/>
        </w:rPr>
        <w:t xml:space="preserve">Delivery </w:t>
      </w:r>
    </w:p>
    <w:p w14:paraId="1C03E3E4" w14:textId="1FB6559C" w:rsidR="006F1EF5" w:rsidRDefault="00226349" w:rsidP="00226349">
      <w:pPr>
        <w:spacing w:line="480" w:lineRule="auto"/>
        <w:rPr>
          <w:rFonts w:asciiTheme="minorHAnsi" w:hAnsiTheme="minorHAnsi" w:cstheme="minorHAnsi"/>
        </w:rPr>
      </w:pPr>
      <w:r>
        <w:rPr>
          <w:rFonts w:asciiTheme="minorHAnsi" w:hAnsiTheme="minorHAnsi" w:cstheme="minorHAnsi"/>
        </w:rPr>
        <w:t>This course will be entirely in-person taught, in a community centre, easily assessable with private or public transport. The reason for it being based in a community centre, as appose to a local college, is to support learners’ comfort and lower possible anxiety in attending, as some or many of these learners may not have positive memories of education settings</w:t>
      </w:r>
      <w:r w:rsidR="000F44BC">
        <w:rPr>
          <w:rFonts w:asciiTheme="minorHAnsi" w:hAnsiTheme="minorHAnsi" w:cstheme="minorHAnsi"/>
        </w:rPr>
        <w:t>, as recommended by McGivney (2001)</w:t>
      </w:r>
      <w:r>
        <w:rPr>
          <w:rFonts w:asciiTheme="minorHAnsi" w:hAnsiTheme="minorHAnsi" w:cstheme="minorHAnsi"/>
        </w:rPr>
        <w:t xml:space="preserve">. As Reece and Walker (2007), explain, childhood memories have an impact on current feelings, and therefore triggers of negative memories </w:t>
      </w:r>
      <w:r>
        <w:rPr>
          <w:rFonts w:asciiTheme="minorHAnsi" w:hAnsiTheme="minorHAnsi" w:cstheme="minorHAnsi"/>
        </w:rPr>
        <w:lastRenderedPageBreak/>
        <w:t xml:space="preserve">can produce negative emotions, which they say can affect learning as some learners in the post-16 sector, may not be mature enough to cope with these types of information. They continue that preventing barriers to learning, such as this, is key for the learners to fully engage and immerse themselves in the learning. </w:t>
      </w:r>
      <w:proofErr w:type="gramStart"/>
      <w:r w:rsidR="004E7EF2">
        <w:rPr>
          <w:rFonts w:asciiTheme="minorHAnsi" w:hAnsiTheme="minorHAnsi" w:cstheme="minorHAnsi"/>
        </w:rPr>
        <w:t>Kerr (2017),</w:t>
      </w:r>
      <w:proofErr w:type="gramEnd"/>
      <w:r w:rsidR="004E7EF2">
        <w:rPr>
          <w:rFonts w:asciiTheme="minorHAnsi" w:hAnsiTheme="minorHAnsi" w:cstheme="minorHAnsi"/>
        </w:rPr>
        <w:t xml:space="preserve"> also finds that adult learners will have a preconception of learning, assuming that any form of learning will be carried out in a lecture-style method. To support learning to overcome this, she suggests other forms of teaching style, including group work, as she feels it is important for learners to build strong bonds with each other, as this will lead to continued support and a feeling of belonging, supporting the learning to be more memorable and positive overall. </w:t>
      </w:r>
    </w:p>
    <w:p w14:paraId="148F5E61" w14:textId="5B24784B" w:rsidR="00226349" w:rsidRDefault="00226349" w:rsidP="00226349">
      <w:pPr>
        <w:spacing w:line="480" w:lineRule="auto"/>
        <w:rPr>
          <w:rFonts w:asciiTheme="minorHAnsi" w:hAnsiTheme="minorHAnsi" w:cstheme="minorHAnsi"/>
        </w:rPr>
      </w:pPr>
    </w:p>
    <w:p w14:paraId="2127B2E9" w14:textId="51FBBF52" w:rsidR="00226349" w:rsidRDefault="00226349" w:rsidP="00226349">
      <w:pPr>
        <w:spacing w:line="480" w:lineRule="auto"/>
        <w:rPr>
          <w:rFonts w:asciiTheme="minorHAnsi" w:hAnsiTheme="minorHAnsi" w:cstheme="minorHAnsi"/>
          <w:b/>
          <w:bCs/>
          <w:u w:val="single"/>
        </w:rPr>
      </w:pPr>
      <w:r>
        <w:rPr>
          <w:rFonts w:asciiTheme="minorHAnsi" w:hAnsiTheme="minorHAnsi" w:cstheme="minorHAnsi"/>
          <w:b/>
          <w:bCs/>
          <w:u w:val="single"/>
        </w:rPr>
        <w:t>Timetable</w:t>
      </w:r>
    </w:p>
    <w:p w14:paraId="41E78D86" w14:textId="27D38B29" w:rsidR="004E7EF2" w:rsidRDefault="004E7EF2" w:rsidP="00226349">
      <w:pPr>
        <w:spacing w:line="480" w:lineRule="auto"/>
        <w:rPr>
          <w:rFonts w:asciiTheme="minorHAnsi" w:hAnsiTheme="minorHAnsi" w:cstheme="minorHAnsi"/>
        </w:rPr>
      </w:pPr>
      <w:r w:rsidRPr="004E7EF2">
        <w:rPr>
          <w:rFonts w:asciiTheme="minorHAnsi" w:hAnsiTheme="minorHAnsi" w:cstheme="minorHAnsi"/>
        </w:rPr>
        <w:t xml:space="preserve">Four Day course Monday – Thursday 10:00-14:00 with 30-minute lunch. </w:t>
      </w:r>
    </w:p>
    <w:p w14:paraId="798E5F3C" w14:textId="77777777" w:rsidR="004E7EF2" w:rsidRPr="004E7EF2" w:rsidRDefault="004E7EF2" w:rsidP="00226349">
      <w:pPr>
        <w:spacing w:line="480" w:lineRule="auto"/>
        <w:rPr>
          <w:rFonts w:asciiTheme="minorHAnsi" w:hAnsiTheme="minorHAnsi" w:cstheme="minorHAnsi"/>
        </w:rPr>
      </w:pPr>
    </w:p>
    <w:p w14:paraId="1668E842" w14:textId="448E77E8" w:rsidR="00226349" w:rsidRDefault="00226349" w:rsidP="00226349">
      <w:pPr>
        <w:spacing w:line="480" w:lineRule="auto"/>
        <w:rPr>
          <w:rFonts w:asciiTheme="minorHAnsi" w:hAnsiTheme="minorHAnsi" w:cstheme="minorHAnsi"/>
          <w:b/>
          <w:bCs/>
          <w:u w:val="single"/>
        </w:rPr>
      </w:pPr>
      <w:r>
        <w:rPr>
          <w:rFonts w:asciiTheme="minorHAnsi" w:hAnsiTheme="minorHAnsi" w:cstheme="minorHAnsi"/>
          <w:b/>
          <w:bCs/>
          <w:u w:val="single"/>
        </w:rPr>
        <w:t xml:space="preserve">Day 1 – </w:t>
      </w:r>
    </w:p>
    <w:p w14:paraId="289ACBC9" w14:textId="7E47077C" w:rsidR="00226349" w:rsidRDefault="00226349" w:rsidP="00226349">
      <w:pPr>
        <w:spacing w:line="480" w:lineRule="auto"/>
        <w:rPr>
          <w:rFonts w:asciiTheme="minorHAnsi" w:hAnsiTheme="minorHAnsi" w:cstheme="minorHAnsi"/>
        </w:rPr>
      </w:pPr>
      <w:r>
        <w:rPr>
          <w:rFonts w:asciiTheme="minorHAnsi" w:hAnsiTheme="minorHAnsi" w:cstheme="minorHAnsi"/>
        </w:rPr>
        <w:t xml:space="preserve">Day one will begin with an introduction to the course and the tutors. </w:t>
      </w:r>
    </w:p>
    <w:p w14:paraId="05F7298B" w14:textId="0B593C01" w:rsidR="00226349" w:rsidRPr="00226349" w:rsidRDefault="00226349" w:rsidP="00226349">
      <w:pPr>
        <w:spacing w:line="480" w:lineRule="auto"/>
        <w:rPr>
          <w:rFonts w:asciiTheme="minorHAnsi" w:hAnsiTheme="minorHAnsi" w:cstheme="minorHAnsi"/>
        </w:rPr>
      </w:pPr>
      <w:r>
        <w:rPr>
          <w:rFonts w:asciiTheme="minorHAnsi" w:hAnsiTheme="minorHAnsi" w:cstheme="minorHAnsi"/>
        </w:rPr>
        <w:t xml:space="preserve">Day one will also be a chance for learners to get to know one another through pair and group work through ice breaker activities, followed by reflections of their own education history, looking specifically at what their impressions of education are, and why this may be. The day will end with a short one to one conversation with parents to discuss how the day went. (See Lesson Plan One). </w:t>
      </w:r>
    </w:p>
    <w:p w14:paraId="6414E9D8" w14:textId="77777777" w:rsidR="00226349" w:rsidRDefault="00226349" w:rsidP="00226349">
      <w:pPr>
        <w:spacing w:line="480" w:lineRule="auto"/>
        <w:rPr>
          <w:rFonts w:asciiTheme="minorHAnsi" w:hAnsiTheme="minorHAnsi" w:cstheme="minorHAnsi"/>
          <w:b/>
          <w:bCs/>
          <w:u w:val="single"/>
        </w:rPr>
      </w:pPr>
    </w:p>
    <w:p w14:paraId="69CB4AF8" w14:textId="49FF007D" w:rsidR="00226349" w:rsidRDefault="00226349" w:rsidP="00226349">
      <w:pPr>
        <w:spacing w:line="480" w:lineRule="auto"/>
        <w:rPr>
          <w:rFonts w:asciiTheme="minorHAnsi" w:hAnsiTheme="minorHAnsi" w:cstheme="minorHAnsi"/>
          <w:b/>
          <w:bCs/>
          <w:u w:val="single"/>
        </w:rPr>
      </w:pPr>
      <w:r>
        <w:rPr>
          <w:rFonts w:asciiTheme="minorHAnsi" w:hAnsiTheme="minorHAnsi" w:cstheme="minorHAnsi"/>
          <w:b/>
          <w:bCs/>
          <w:u w:val="single"/>
        </w:rPr>
        <w:t xml:space="preserve">Day 2 – </w:t>
      </w:r>
    </w:p>
    <w:p w14:paraId="4E9C6BE0" w14:textId="77777777" w:rsidR="00226349" w:rsidRDefault="00226349" w:rsidP="00226349">
      <w:pPr>
        <w:spacing w:line="480" w:lineRule="auto"/>
        <w:rPr>
          <w:rFonts w:asciiTheme="minorHAnsi" w:hAnsiTheme="minorHAnsi" w:cstheme="minorHAnsi"/>
        </w:rPr>
      </w:pPr>
      <w:r>
        <w:rPr>
          <w:rFonts w:asciiTheme="minorHAnsi" w:hAnsiTheme="minorHAnsi" w:cstheme="minorHAnsi"/>
        </w:rPr>
        <w:t xml:space="preserve">To start day two, there will be a brief reflection of day one. Day two aims to teach parents the aims of the new curriculum, the improvements made and the aims and outcomes it has </w:t>
      </w:r>
      <w:r>
        <w:rPr>
          <w:rFonts w:asciiTheme="minorHAnsi" w:hAnsiTheme="minorHAnsi" w:cstheme="minorHAnsi"/>
        </w:rPr>
        <w:lastRenderedPageBreak/>
        <w:t xml:space="preserve">for their children. On this day we will also be working in groups to discuss aspirations the parents have for their children’s future and how it their education will support this. Today will also look at the non-education benefits of schooling, including building and maintaining friendship, therefore promoting social development along with higher levels of mental health and emotional development. </w:t>
      </w:r>
      <w:r>
        <w:rPr>
          <w:rFonts w:asciiTheme="minorHAnsi" w:hAnsiTheme="minorHAnsi" w:cstheme="minorHAnsi"/>
        </w:rPr>
        <w:t xml:space="preserve">This will include videos and short documentaries highlighting the overall importance of attending school. This will include the following video: </w:t>
      </w:r>
    </w:p>
    <w:p w14:paraId="56C2A595" w14:textId="5B697C5B" w:rsidR="00226349" w:rsidRPr="00226349" w:rsidRDefault="00226349" w:rsidP="00226349">
      <w:pPr>
        <w:spacing w:line="480" w:lineRule="auto"/>
        <w:rPr>
          <w:rFonts w:asciiTheme="minorHAnsi" w:hAnsiTheme="minorHAnsi" w:cstheme="minorHAnsi"/>
        </w:rPr>
      </w:pPr>
      <w:hyperlink r:id="rId4" w:history="1">
        <w:r w:rsidRPr="00865F79">
          <w:rPr>
            <w:rStyle w:val="Hyperlink"/>
            <w:rFonts w:asciiTheme="minorHAnsi" w:hAnsiTheme="minorHAnsi" w:cstheme="minorHAnsi"/>
          </w:rPr>
          <w:t>https://www.youtube.com/watch?v=UILChW0Xv_w</w:t>
        </w:r>
      </w:hyperlink>
      <w:r>
        <w:rPr>
          <w:rFonts w:asciiTheme="minorHAnsi" w:hAnsiTheme="minorHAnsi" w:cstheme="minorHAnsi"/>
        </w:rPr>
        <w:t xml:space="preserve"> (Plymouth City Council (2023).</w:t>
      </w:r>
      <w:r>
        <w:rPr>
          <w:rFonts w:asciiTheme="minorHAnsi" w:hAnsiTheme="minorHAnsi" w:cstheme="minorHAnsi"/>
        </w:rPr>
        <w:t xml:space="preserve"> The day will end with individual conversations with parents to let them know how they are doing, this will be done in a non-formal, encouraging way. </w:t>
      </w:r>
    </w:p>
    <w:p w14:paraId="0C76CF2D" w14:textId="77777777" w:rsidR="00226349" w:rsidRDefault="00226349" w:rsidP="00226349">
      <w:pPr>
        <w:spacing w:line="480" w:lineRule="auto"/>
        <w:rPr>
          <w:rFonts w:asciiTheme="minorHAnsi" w:hAnsiTheme="minorHAnsi" w:cstheme="minorHAnsi"/>
          <w:b/>
          <w:bCs/>
          <w:u w:val="single"/>
        </w:rPr>
      </w:pPr>
    </w:p>
    <w:p w14:paraId="3C67B359" w14:textId="115BDE96" w:rsidR="00226349" w:rsidRDefault="00226349" w:rsidP="00226349">
      <w:pPr>
        <w:spacing w:line="480" w:lineRule="auto"/>
        <w:rPr>
          <w:rFonts w:asciiTheme="minorHAnsi" w:hAnsiTheme="minorHAnsi" w:cstheme="minorHAnsi"/>
          <w:b/>
          <w:bCs/>
          <w:u w:val="single"/>
        </w:rPr>
      </w:pPr>
      <w:r>
        <w:rPr>
          <w:rFonts w:asciiTheme="minorHAnsi" w:hAnsiTheme="minorHAnsi" w:cstheme="minorHAnsi"/>
          <w:b/>
          <w:bCs/>
          <w:u w:val="single"/>
        </w:rPr>
        <w:t xml:space="preserve">Day 3 – </w:t>
      </w:r>
    </w:p>
    <w:p w14:paraId="5C0E7DE7" w14:textId="4C18CFEE" w:rsidR="00226349" w:rsidRDefault="00226349" w:rsidP="00226349">
      <w:pPr>
        <w:spacing w:line="480" w:lineRule="auto"/>
        <w:rPr>
          <w:rFonts w:asciiTheme="minorHAnsi" w:hAnsiTheme="minorHAnsi" w:cstheme="minorHAnsi"/>
        </w:rPr>
      </w:pPr>
      <w:r>
        <w:rPr>
          <w:rFonts w:asciiTheme="minorHAnsi" w:hAnsiTheme="minorHAnsi" w:cstheme="minorHAnsi"/>
        </w:rPr>
        <w:t xml:space="preserve">Again, day three will begin with a brief recap of day one. Day three will focus in on their children’s attendance and attainment and look to find out why the parents think their child’s attendance is low or why they struggle to maintain a level of learning. We will then be looking at how to improve this and the benefits of ensuring high attendance and supporting children’s education at home. There will be opportunity to share stories and ideas and there will be a group activity where each group will write down possible barriers to attendance and potential solutions to these. </w:t>
      </w:r>
    </w:p>
    <w:p w14:paraId="460C9997" w14:textId="3A6E0887" w:rsidR="00226349" w:rsidRDefault="00226349" w:rsidP="00226349">
      <w:pPr>
        <w:spacing w:line="480" w:lineRule="auto"/>
        <w:rPr>
          <w:rFonts w:asciiTheme="minorHAnsi" w:hAnsiTheme="minorHAnsi" w:cstheme="minorHAnsi"/>
        </w:rPr>
      </w:pPr>
      <w:r>
        <w:rPr>
          <w:rFonts w:asciiTheme="minorHAnsi" w:hAnsiTheme="minorHAnsi" w:cstheme="minorHAnsi"/>
        </w:rPr>
        <w:t xml:space="preserve">  </w:t>
      </w:r>
    </w:p>
    <w:p w14:paraId="5D58D9C5" w14:textId="2E925BE0" w:rsidR="00226349" w:rsidRDefault="00226349" w:rsidP="00226349">
      <w:pPr>
        <w:spacing w:line="480" w:lineRule="auto"/>
        <w:rPr>
          <w:rFonts w:asciiTheme="minorHAnsi" w:hAnsiTheme="minorHAnsi" w:cstheme="minorHAnsi"/>
          <w:b/>
          <w:bCs/>
          <w:u w:val="single"/>
        </w:rPr>
      </w:pPr>
      <w:r>
        <w:rPr>
          <w:rFonts w:asciiTheme="minorHAnsi" w:hAnsiTheme="minorHAnsi" w:cstheme="minorHAnsi"/>
          <w:b/>
          <w:bCs/>
          <w:u w:val="single"/>
        </w:rPr>
        <w:t xml:space="preserve">Day 4 – </w:t>
      </w:r>
    </w:p>
    <w:p w14:paraId="60658A2A" w14:textId="30FEF659" w:rsidR="00226349" w:rsidRPr="00226349" w:rsidRDefault="00226349" w:rsidP="00226349">
      <w:pPr>
        <w:spacing w:line="480" w:lineRule="auto"/>
        <w:rPr>
          <w:rFonts w:asciiTheme="minorHAnsi" w:hAnsiTheme="minorHAnsi" w:cstheme="minorHAnsi"/>
        </w:rPr>
      </w:pPr>
      <w:r>
        <w:rPr>
          <w:rFonts w:asciiTheme="minorHAnsi" w:hAnsiTheme="minorHAnsi" w:cstheme="minorHAnsi"/>
        </w:rPr>
        <w:t xml:space="preserve">Day four will begin with an overall recap of the course. We will then be looking at creating individual SMART Action Plans with each learner, where this will set specific goals for 6 months in the future, 1 year and 5 years. This will be an opportunity for them to identify what they hope to achieve for themselves and their children following this course. These </w:t>
      </w:r>
      <w:r>
        <w:rPr>
          <w:rFonts w:asciiTheme="minorHAnsi" w:hAnsiTheme="minorHAnsi" w:cstheme="minorHAnsi"/>
        </w:rPr>
        <w:lastRenderedPageBreak/>
        <w:t>goal</w:t>
      </w:r>
      <w:r w:rsidR="000F44BC">
        <w:rPr>
          <w:rFonts w:asciiTheme="minorHAnsi" w:hAnsiTheme="minorHAnsi" w:cstheme="minorHAnsi"/>
        </w:rPr>
        <w:t>s</w:t>
      </w:r>
      <w:r>
        <w:rPr>
          <w:rFonts w:asciiTheme="minorHAnsi" w:hAnsiTheme="minorHAnsi" w:cstheme="minorHAnsi"/>
        </w:rPr>
        <w:t xml:space="preserve"> will be specific and realistic and can include their children reaching a certain level of attendance, being able to manage their own emotions in a more mature way, developing closer relationships with their children or setting educational goals including grades or moving onto further education. </w:t>
      </w:r>
    </w:p>
    <w:p w14:paraId="11F2EC98" w14:textId="10882641" w:rsidR="00226349" w:rsidRDefault="00226349" w:rsidP="00226349">
      <w:pPr>
        <w:spacing w:line="480" w:lineRule="auto"/>
        <w:rPr>
          <w:rFonts w:asciiTheme="minorHAnsi" w:hAnsiTheme="minorHAnsi" w:cstheme="minorHAnsi"/>
        </w:rPr>
      </w:pPr>
    </w:p>
    <w:p w14:paraId="6FD897ED" w14:textId="23B6F8E4" w:rsidR="00226349" w:rsidRDefault="00226349" w:rsidP="00226349">
      <w:pPr>
        <w:spacing w:line="480" w:lineRule="auto"/>
        <w:rPr>
          <w:rFonts w:asciiTheme="minorHAnsi" w:hAnsiTheme="minorHAnsi" w:cstheme="minorHAnsi"/>
          <w:b/>
          <w:bCs/>
          <w:u w:val="single"/>
        </w:rPr>
      </w:pPr>
      <w:r>
        <w:rPr>
          <w:rFonts w:asciiTheme="minorHAnsi" w:hAnsiTheme="minorHAnsi" w:cstheme="minorHAnsi"/>
          <w:b/>
          <w:bCs/>
          <w:u w:val="single"/>
        </w:rPr>
        <w:t>Assessment Strategies</w:t>
      </w:r>
    </w:p>
    <w:p w14:paraId="3D76FCC0" w14:textId="653E8D62" w:rsidR="00226349" w:rsidRPr="00226349" w:rsidRDefault="00226349" w:rsidP="00226349">
      <w:pPr>
        <w:spacing w:line="480" w:lineRule="auto"/>
        <w:rPr>
          <w:rFonts w:asciiTheme="minorHAnsi" w:hAnsiTheme="minorHAnsi" w:cstheme="minorHAnsi"/>
        </w:rPr>
      </w:pPr>
      <w:r>
        <w:rPr>
          <w:rFonts w:asciiTheme="minorHAnsi" w:hAnsiTheme="minorHAnsi" w:cstheme="minorHAnsi"/>
        </w:rPr>
        <w:t xml:space="preserve">There will be no form of formal assessment strategy for this course, such as testing or essay work, as </w:t>
      </w:r>
      <w:r w:rsidR="004E7EF2">
        <w:rPr>
          <w:rFonts w:asciiTheme="minorHAnsi" w:hAnsiTheme="minorHAnsi" w:cstheme="minorHAnsi"/>
        </w:rPr>
        <w:t>Forsyth et al (1998), point out, this type of assessment is often seen as a barrier, and when considering learners who have struggled with such assessments in the past, putting them in place for this course may course unnecessary anxiety, which could prevent engagement or attendance. They highlight the need to evaluate the level of education your learners have already (if any) and determine a reason for assessment, for example with an accredited course, learners may need proof of ability and knowledge and require formal certification for career goals. When considering the need for this course, there will be no benefit to the learner of having a formal certificate. However, a certificate of attendance may be beneficial to parents who are working closely with social services if their parental ability is being questioned and are at risk of a Care Order being implemented due to lack of school attendance, as said under the Education Act (1996), parents have a legal obligation to ensure they child is receiving full-time education. They suggest other forms of assessment, such as observation of behaviour and progression, and application of knowledge, which will be assessed through paper activities throughout the course.</w:t>
      </w:r>
      <w:r>
        <w:rPr>
          <w:rFonts w:asciiTheme="minorHAnsi" w:hAnsiTheme="minorHAnsi" w:cstheme="minorHAnsi"/>
        </w:rPr>
        <w:t xml:space="preserve"> Instead, assessment will be based on attendance (learners are required to have 100% attendance) and engagement in sessions. As suggested by Bolton (2018), learners will be given some individual verbal feedback by tutors at the end of each day with opportunity to ask </w:t>
      </w:r>
      <w:r>
        <w:rPr>
          <w:rFonts w:asciiTheme="minorHAnsi" w:hAnsiTheme="minorHAnsi" w:cstheme="minorHAnsi"/>
        </w:rPr>
        <w:lastRenderedPageBreak/>
        <w:t>questions</w:t>
      </w:r>
      <w:r w:rsidR="004E7EF2">
        <w:rPr>
          <w:rFonts w:asciiTheme="minorHAnsi" w:hAnsiTheme="minorHAnsi" w:cstheme="minorHAnsi"/>
        </w:rPr>
        <w:t xml:space="preserve">. As </w:t>
      </w:r>
      <w:proofErr w:type="spellStart"/>
      <w:r w:rsidR="004E7EF2">
        <w:rPr>
          <w:rFonts w:asciiTheme="minorHAnsi" w:hAnsiTheme="minorHAnsi" w:cstheme="minorHAnsi"/>
        </w:rPr>
        <w:t>Nasta</w:t>
      </w:r>
      <w:proofErr w:type="spellEnd"/>
      <w:r w:rsidR="004E7EF2">
        <w:rPr>
          <w:rFonts w:asciiTheme="minorHAnsi" w:hAnsiTheme="minorHAnsi" w:cstheme="minorHAnsi"/>
        </w:rPr>
        <w:t xml:space="preserve"> (1994), says, assessment needs to offer feedback in some sort of formative way, to allow the learner to fully understand their strengths and weaknesses, therefore, this course will be giving a written copy of the feedback discusses with the learner, which they will be able to reflect on later, supporting them to take any practical steps to improve their children’s education. The final form of assessment will be a final overall written reflection by each learner, (Bolton, 2018)</w:t>
      </w:r>
      <w:r>
        <w:rPr>
          <w:rFonts w:asciiTheme="minorHAnsi" w:hAnsiTheme="minorHAnsi" w:cstheme="minorHAnsi"/>
        </w:rPr>
        <w:t xml:space="preserve"> discussing what they </w:t>
      </w:r>
      <w:r w:rsidR="004E7EF2">
        <w:rPr>
          <w:rFonts w:asciiTheme="minorHAnsi" w:hAnsiTheme="minorHAnsi" w:cstheme="minorHAnsi"/>
        </w:rPr>
        <w:t>feel they have learned</w:t>
      </w:r>
      <w:r>
        <w:rPr>
          <w:rFonts w:asciiTheme="minorHAnsi" w:hAnsiTheme="minorHAnsi" w:cstheme="minorHAnsi"/>
        </w:rPr>
        <w:t xml:space="preserve"> from the sessions, how their perspective may have changed and what actions do they plan to take,</w:t>
      </w:r>
      <w:r w:rsidR="004E7EF2">
        <w:rPr>
          <w:rFonts w:asciiTheme="minorHAnsi" w:hAnsiTheme="minorHAnsi" w:cstheme="minorHAnsi"/>
        </w:rPr>
        <w:t xml:space="preserve"> this w</w:t>
      </w:r>
      <w:r>
        <w:rPr>
          <w:rFonts w:asciiTheme="minorHAnsi" w:hAnsiTheme="minorHAnsi" w:cstheme="minorHAnsi"/>
        </w:rPr>
        <w:t xml:space="preserve">ill include a SMART action plan, to which they will be given a template to fill in. </w:t>
      </w:r>
      <w:r w:rsidR="004E7EF2">
        <w:rPr>
          <w:rFonts w:asciiTheme="minorHAnsi" w:hAnsiTheme="minorHAnsi" w:cstheme="minorHAnsi"/>
        </w:rPr>
        <w:t xml:space="preserve">These will be photocopied for both the tutors and the learners to keep; tutors will be able to use these to assess the successfulness of the course the to improve going forward if necessary. </w:t>
      </w:r>
    </w:p>
    <w:p w14:paraId="2BF674A7" w14:textId="28E606FB" w:rsidR="006F1EF5" w:rsidRPr="00226349" w:rsidRDefault="006F1EF5" w:rsidP="00226349">
      <w:pPr>
        <w:spacing w:line="480" w:lineRule="auto"/>
        <w:rPr>
          <w:rFonts w:asciiTheme="minorHAnsi" w:hAnsiTheme="minorHAnsi" w:cstheme="minorHAnsi"/>
        </w:rPr>
      </w:pPr>
    </w:p>
    <w:p w14:paraId="1BA69CA2" w14:textId="1BF35367" w:rsidR="006F1EF5" w:rsidRPr="00226349" w:rsidRDefault="006F1EF5" w:rsidP="00226349">
      <w:pPr>
        <w:spacing w:line="480" w:lineRule="auto"/>
        <w:rPr>
          <w:rFonts w:asciiTheme="minorHAnsi" w:hAnsiTheme="minorHAnsi" w:cstheme="minorHAnsi"/>
          <w:b/>
          <w:bCs/>
          <w:u w:val="single"/>
        </w:rPr>
      </w:pPr>
      <w:r w:rsidRPr="00226349">
        <w:rPr>
          <w:rFonts w:asciiTheme="minorHAnsi" w:hAnsiTheme="minorHAnsi" w:cstheme="minorHAnsi"/>
          <w:b/>
          <w:bCs/>
          <w:u w:val="single"/>
        </w:rPr>
        <w:t>Theory</w:t>
      </w:r>
    </w:p>
    <w:p w14:paraId="6A91AF87" w14:textId="2A15A69C" w:rsidR="006F1EF5" w:rsidRPr="00226349" w:rsidRDefault="006F1EF5" w:rsidP="00226349">
      <w:pPr>
        <w:spacing w:line="480" w:lineRule="auto"/>
        <w:rPr>
          <w:rFonts w:asciiTheme="minorHAnsi" w:hAnsiTheme="minorHAnsi" w:cstheme="minorHAnsi"/>
        </w:rPr>
      </w:pPr>
      <w:r w:rsidRPr="00226349">
        <w:rPr>
          <w:rFonts w:asciiTheme="minorHAnsi" w:hAnsiTheme="minorHAnsi" w:cstheme="minorHAnsi"/>
        </w:rPr>
        <w:t>When planning for this course, adult education theory will be considered, specifically looking at Knowles (1980), who theorises how to engage adult learners, explaining how they differ from children and young people. Firstly, Knowles explains that adults learn on a ‘need to know’ basis, meaning they firstly need to understand how the learning directly relates to them and their progress before they will be able to engage in the learning itself. Taking this into account, this course will begin by supporting the parents to understand how beneficial the course can be for themselves, as well as their children. Giving relatable examples of how it is never too late to return to education, should they want to, but also how it will support them as parents by explaining how a good education can improve children’s behaviour at home and builds prospects for their futures, using supporting evidence through use of videos and real-life case studies. As Sylva (1994), finds</w:t>
      </w:r>
      <w:r w:rsidR="00226349" w:rsidRPr="00226349">
        <w:rPr>
          <w:rFonts w:asciiTheme="minorHAnsi" w:hAnsiTheme="minorHAnsi" w:cstheme="minorHAnsi"/>
        </w:rPr>
        <w:t>,</w:t>
      </w:r>
      <w:r w:rsidR="00E81A0A" w:rsidRPr="00226349">
        <w:rPr>
          <w:rFonts w:asciiTheme="minorHAnsi" w:hAnsiTheme="minorHAnsi" w:cstheme="minorHAnsi"/>
        </w:rPr>
        <w:t xml:space="preserve"> early positive educational </w:t>
      </w:r>
      <w:r w:rsidR="00E81A0A" w:rsidRPr="00226349">
        <w:rPr>
          <w:rFonts w:asciiTheme="minorHAnsi" w:hAnsiTheme="minorHAnsi" w:cstheme="minorHAnsi"/>
        </w:rPr>
        <w:lastRenderedPageBreak/>
        <w:t xml:space="preserve">experiences and commitment leads to successful education in later life, </w:t>
      </w:r>
      <w:r w:rsidR="00226349" w:rsidRPr="00226349">
        <w:rPr>
          <w:rFonts w:asciiTheme="minorHAnsi" w:hAnsiTheme="minorHAnsi" w:cstheme="minorHAnsi"/>
        </w:rPr>
        <w:t xml:space="preserve">she </w:t>
      </w:r>
      <w:r w:rsidR="00E81A0A" w:rsidRPr="00226349">
        <w:rPr>
          <w:rFonts w:asciiTheme="minorHAnsi" w:hAnsiTheme="minorHAnsi" w:cstheme="minorHAnsi"/>
        </w:rPr>
        <w:t>suggests those who commit to schooling from a young age have much higher chances of achieving higher levels of education.</w:t>
      </w:r>
      <w:r w:rsidRPr="00226349">
        <w:rPr>
          <w:rFonts w:asciiTheme="minorHAnsi" w:hAnsiTheme="minorHAnsi" w:cstheme="minorHAnsi"/>
        </w:rPr>
        <w:t xml:space="preserve"> This will also be beneficial for Knowles’ fifth and sixth assumptions ‘orientation of learning’ which explains that adults’ learners often need to know how this learning will directly improve their day to day lives and ‘motivation to learn’ which implies that adult learners need to have a motivation for the learning, to understand what good it will provide them and how it will benefit them individually. </w:t>
      </w:r>
    </w:p>
    <w:p w14:paraId="74B151F1" w14:textId="1BA58A50" w:rsidR="006F1EF5" w:rsidRPr="00226349" w:rsidRDefault="006F1EF5" w:rsidP="00226349">
      <w:pPr>
        <w:spacing w:line="480" w:lineRule="auto"/>
        <w:rPr>
          <w:rFonts w:asciiTheme="minorHAnsi" w:hAnsiTheme="minorHAnsi" w:cstheme="minorHAnsi"/>
        </w:rPr>
      </w:pPr>
      <w:r w:rsidRPr="00226349">
        <w:rPr>
          <w:rFonts w:asciiTheme="minorHAnsi" w:hAnsiTheme="minorHAnsi" w:cstheme="minorHAnsi"/>
        </w:rPr>
        <w:t xml:space="preserve">Secondly, Knowles (1980), discusses his theory on ‘self-concept’, suggesting that adults respond better to a more self-directed approach over lecture style teaching methods, while also having more ‘learner experience’ as adults to reflect on when learning, explaining that you cannot assume your learners are beginners at this age and cannot treat them as such. Therefore, this course will aim to be as interactive as possible, encouraging group discussion, reflection on own learning and will be taught in a non-formal manner, ensuing the parents feel involved in their learning and able to share as much or as little as they feel comfortable. </w:t>
      </w:r>
    </w:p>
    <w:p w14:paraId="4B0426A9" w14:textId="51B78DDB" w:rsidR="004E7EF2" w:rsidRPr="00ED5756" w:rsidRDefault="006F1EF5" w:rsidP="00226349">
      <w:pPr>
        <w:spacing w:line="480" w:lineRule="auto"/>
        <w:rPr>
          <w:rFonts w:asciiTheme="minorHAnsi" w:hAnsiTheme="minorHAnsi" w:cstheme="minorHAnsi"/>
        </w:rPr>
      </w:pPr>
      <w:r w:rsidRPr="00226349">
        <w:rPr>
          <w:rFonts w:asciiTheme="minorHAnsi" w:hAnsiTheme="minorHAnsi" w:cstheme="minorHAnsi"/>
        </w:rPr>
        <w:t xml:space="preserve">Knowles’ (1980), fourth assumption is that all adult learners have a ‘readiness to learn’ as they are more mature and eager to achieve goals, however, with these specific learners, they likely have a negative attitude towards education and may have not had good educational experiences, so may be more reluctant to take part, especially considering the class will be compulsory for the parents. Therefore, the class will not be taking this assumption on board and will assume that not all learners will want to be there, working extra hard to ensure they see the benefit of them attending, reinforcing the ‘need to know’ assumption. </w:t>
      </w:r>
    </w:p>
    <w:p w14:paraId="7053AD71" w14:textId="03D3B5E0" w:rsidR="004E7EF2" w:rsidRPr="004E7EF2" w:rsidRDefault="004E7EF2" w:rsidP="00226349">
      <w:pPr>
        <w:spacing w:line="480" w:lineRule="auto"/>
        <w:rPr>
          <w:rFonts w:asciiTheme="minorHAnsi" w:hAnsiTheme="minorHAnsi" w:cstheme="minorHAnsi"/>
        </w:rPr>
      </w:pPr>
    </w:p>
    <w:p w14:paraId="2C39BC79" w14:textId="3E004001" w:rsidR="00226349" w:rsidRDefault="00226349" w:rsidP="00226349">
      <w:pPr>
        <w:spacing w:line="480" w:lineRule="auto"/>
        <w:rPr>
          <w:rFonts w:asciiTheme="minorHAnsi" w:hAnsiTheme="minorHAnsi" w:cstheme="minorHAnsi"/>
        </w:rPr>
      </w:pPr>
    </w:p>
    <w:p w14:paraId="79A7836A" w14:textId="77777777" w:rsidR="00226349" w:rsidRPr="00226349" w:rsidRDefault="00226349" w:rsidP="00226349">
      <w:pPr>
        <w:spacing w:line="480" w:lineRule="auto"/>
        <w:rPr>
          <w:rFonts w:asciiTheme="minorHAnsi" w:hAnsiTheme="minorHAnsi" w:cstheme="minorHAnsi"/>
          <w:b/>
          <w:bCs/>
          <w:u w:val="single"/>
        </w:rPr>
      </w:pPr>
      <w:r w:rsidRPr="00226349">
        <w:rPr>
          <w:rFonts w:asciiTheme="minorHAnsi" w:hAnsiTheme="minorHAnsi" w:cstheme="minorHAnsi"/>
          <w:b/>
          <w:bCs/>
          <w:u w:val="single"/>
        </w:rPr>
        <w:t>Reference List</w:t>
      </w:r>
    </w:p>
    <w:p w14:paraId="2A696D80" w14:textId="77777777" w:rsidR="00226349" w:rsidRPr="00226349" w:rsidRDefault="00226349" w:rsidP="00226349">
      <w:pPr>
        <w:spacing w:line="480" w:lineRule="auto"/>
        <w:rPr>
          <w:rFonts w:asciiTheme="minorHAnsi" w:hAnsiTheme="minorHAnsi" w:cstheme="minorHAnsi"/>
        </w:rPr>
      </w:pPr>
      <w:r w:rsidRPr="00226349">
        <w:rPr>
          <w:rFonts w:asciiTheme="minorHAnsi" w:hAnsiTheme="minorHAnsi" w:cstheme="minorHAnsi"/>
        </w:rPr>
        <w:t xml:space="preserve">Avis, J., Fisher, R., &amp; Thompson, R. (Eds.). (2019). </w:t>
      </w:r>
      <w:r w:rsidRPr="00226349">
        <w:rPr>
          <w:rFonts w:asciiTheme="minorHAnsi" w:hAnsiTheme="minorHAnsi" w:cstheme="minorHAnsi"/>
          <w:i/>
          <w:iCs/>
        </w:rPr>
        <w:t xml:space="preserve">Teaching in lifelong </w:t>
      </w:r>
      <w:proofErr w:type="gramStart"/>
      <w:r w:rsidRPr="00226349">
        <w:rPr>
          <w:rFonts w:asciiTheme="minorHAnsi" w:hAnsiTheme="minorHAnsi" w:cstheme="minorHAnsi"/>
          <w:i/>
          <w:iCs/>
        </w:rPr>
        <w:t>learning :</w:t>
      </w:r>
      <w:proofErr w:type="gramEnd"/>
      <w:r w:rsidRPr="00226349">
        <w:rPr>
          <w:rFonts w:asciiTheme="minorHAnsi" w:hAnsiTheme="minorHAnsi" w:cstheme="minorHAnsi"/>
          <w:i/>
          <w:iCs/>
        </w:rPr>
        <w:t xml:space="preserve"> a guide to theory and practice</w:t>
      </w:r>
      <w:r w:rsidRPr="00226349">
        <w:rPr>
          <w:rFonts w:asciiTheme="minorHAnsi" w:hAnsiTheme="minorHAnsi" w:cstheme="minorHAnsi"/>
        </w:rPr>
        <w:t xml:space="preserve"> (Third edition.). Open University Press.</w:t>
      </w:r>
    </w:p>
    <w:p w14:paraId="299A81DF" w14:textId="77777777" w:rsidR="00226349" w:rsidRPr="00226349" w:rsidRDefault="00226349" w:rsidP="00226349">
      <w:pPr>
        <w:spacing w:line="480" w:lineRule="auto"/>
        <w:rPr>
          <w:rFonts w:asciiTheme="minorHAnsi" w:hAnsiTheme="minorHAnsi" w:cstheme="minorHAnsi"/>
        </w:rPr>
      </w:pPr>
    </w:p>
    <w:p w14:paraId="27750E99" w14:textId="77777777" w:rsidR="00226349" w:rsidRPr="00226349" w:rsidRDefault="00226349" w:rsidP="00226349">
      <w:pPr>
        <w:spacing w:line="360" w:lineRule="auto"/>
        <w:rPr>
          <w:rFonts w:asciiTheme="minorHAnsi" w:hAnsiTheme="minorHAnsi" w:cstheme="minorHAnsi"/>
        </w:rPr>
      </w:pPr>
      <w:r w:rsidRPr="00E81A0A">
        <w:rPr>
          <w:rFonts w:asciiTheme="minorHAnsi" w:hAnsiTheme="minorHAnsi" w:cstheme="minorHAnsi"/>
        </w:rPr>
        <w:t xml:space="preserve">Bakken, L., Brown, N., &amp; Downing, B. (2017). Early Childhood Education: The Long-Term Benefits. </w:t>
      </w:r>
      <w:r w:rsidRPr="00E81A0A">
        <w:rPr>
          <w:rFonts w:asciiTheme="minorHAnsi" w:hAnsiTheme="minorHAnsi" w:cstheme="minorHAnsi"/>
          <w:i/>
          <w:iCs/>
        </w:rPr>
        <w:t>Journal of Research in Childhood Education</w:t>
      </w:r>
      <w:r w:rsidRPr="00E81A0A">
        <w:rPr>
          <w:rFonts w:asciiTheme="minorHAnsi" w:hAnsiTheme="minorHAnsi" w:cstheme="minorHAnsi"/>
        </w:rPr>
        <w:t xml:space="preserve">, </w:t>
      </w:r>
      <w:r w:rsidRPr="00E81A0A">
        <w:rPr>
          <w:rFonts w:asciiTheme="minorHAnsi" w:hAnsiTheme="minorHAnsi" w:cstheme="minorHAnsi"/>
          <w:i/>
          <w:iCs/>
        </w:rPr>
        <w:t>31</w:t>
      </w:r>
      <w:r w:rsidRPr="00E81A0A">
        <w:rPr>
          <w:rFonts w:asciiTheme="minorHAnsi" w:hAnsiTheme="minorHAnsi" w:cstheme="minorHAnsi"/>
        </w:rPr>
        <w:t xml:space="preserve">(2), 255–269. </w:t>
      </w:r>
      <w:hyperlink r:id="rId5" w:history="1">
        <w:r w:rsidRPr="00E81A0A">
          <w:rPr>
            <w:rStyle w:val="Hyperlink"/>
            <w:rFonts w:asciiTheme="minorHAnsi" w:hAnsiTheme="minorHAnsi" w:cstheme="minorHAnsi"/>
          </w:rPr>
          <w:t>https://doi.org/10.1080/02568543.2016.1273285</w:t>
        </w:r>
      </w:hyperlink>
    </w:p>
    <w:p w14:paraId="50BDBB1A" w14:textId="77777777" w:rsidR="00226349" w:rsidRPr="00226349" w:rsidRDefault="00226349" w:rsidP="00226349">
      <w:pPr>
        <w:spacing w:line="360" w:lineRule="auto"/>
        <w:rPr>
          <w:rFonts w:asciiTheme="minorHAnsi" w:hAnsiTheme="minorHAnsi" w:cstheme="minorHAnsi"/>
        </w:rPr>
      </w:pPr>
    </w:p>
    <w:p w14:paraId="19BFC524" w14:textId="77777777" w:rsidR="00226349" w:rsidRPr="00226349" w:rsidRDefault="00226349" w:rsidP="00226349">
      <w:pPr>
        <w:spacing w:line="360" w:lineRule="auto"/>
        <w:rPr>
          <w:rFonts w:asciiTheme="minorHAnsi" w:hAnsiTheme="minorHAnsi" w:cstheme="minorHAnsi"/>
        </w:rPr>
      </w:pPr>
      <w:r w:rsidRPr="00226349">
        <w:rPr>
          <w:rFonts w:asciiTheme="minorHAnsi" w:hAnsiTheme="minorHAnsi" w:cstheme="minorHAnsi"/>
        </w:rPr>
        <w:t xml:space="preserve">Bolton, G., &amp; </w:t>
      </w:r>
      <w:proofErr w:type="spellStart"/>
      <w:r w:rsidRPr="00226349">
        <w:rPr>
          <w:rFonts w:asciiTheme="minorHAnsi" w:hAnsiTheme="minorHAnsi" w:cstheme="minorHAnsi"/>
        </w:rPr>
        <w:t>Delderfield</w:t>
      </w:r>
      <w:proofErr w:type="spellEnd"/>
      <w:r w:rsidRPr="00226349">
        <w:rPr>
          <w:rFonts w:asciiTheme="minorHAnsi" w:hAnsiTheme="minorHAnsi" w:cstheme="minorHAnsi"/>
        </w:rPr>
        <w:t xml:space="preserve">, R. (2018). </w:t>
      </w:r>
      <w:r w:rsidRPr="00226349">
        <w:rPr>
          <w:rFonts w:asciiTheme="minorHAnsi" w:hAnsiTheme="minorHAnsi" w:cstheme="minorHAnsi"/>
          <w:i/>
          <w:iCs/>
        </w:rPr>
        <w:t xml:space="preserve">Reflective </w:t>
      </w:r>
      <w:proofErr w:type="gramStart"/>
      <w:r w:rsidRPr="00226349">
        <w:rPr>
          <w:rFonts w:asciiTheme="minorHAnsi" w:hAnsiTheme="minorHAnsi" w:cstheme="minorHAnsi"/>
          <w:i/>
          <w:iCs/>
        </w:rPr>
        <w:t>practice :</w:t>
      </w:r>
      <w:proofErr w:type="gramEnd"/>
      <w:r w:rsidRPr="00226349">
        <w:rPr>
          <w:rFonts w:asciiTheme="minorHAnsi" w:hAnsiTheme="minorHAnsi" w:cstheme="minorHAnsi"/>
          <w:i/>
          <w:iCs/>
        </w:rPr>
        <w:t xml:space="preserve"> writing and professional development.</w:t>
      </w:r>
      <w:r w:rsidRPr="00226349">
        <w:rPr>
          <w:rFonts w:asciiTheme="minorHAnsi" w:hAnsiTheme="minorHAnsi" w:cstheme="minorHAnsi"/>
        </w:rPr>
        <w:t xml:space="preserve"> (Fifth edition.). Sage.</w:t>
      </w:r>
    </w:p>
    <w:p w14:paraId="6CFAB0BF" w14:textId="77777777" w:rsidR="00226349" w:rsidRPr="00226349" w:rsidRDefault="00226349" w:rsidP="00226349">
      <w:pPr>
        <w:spacing w:line="360" w:lineRule="auto"/>
        <w:rPr>
          <w:rFonts w:asciiTheme="minorHAnsi" w:hAnsiTheme="minorHAnsi" w:cstheme="minorHAnsi"/>
        </w:rPr>
      </w:pPr>
    </w:p>
    <w:p w14:paraId="685B71D7" w14:textId="4B49F817" w:rsidR="00226349" w:rsidRPr="004E7EF2" w:rsidRDefault="00226349" w:rsidP="004E7EF2">
      <w:pPr>
        <w:spacing w:line="480" w:lineRule="auto"/>
        <w:rPr>
          <w:rFonts w:asciiTheme="minorHAnsi" w:hAnsiTheme="minorHAnsi" w:cstheme="minorHAnsi"/>
        </w:rPr>
      </w:pPr>
      <w:r w:rsidRPr="004E7EF2">
        <w:rPr>
          <w:rFonts w:asciiTheme="minorHAnsi" w:hAnsiTheme="minorHAnsi" w:cstheme="minorHAnsi"/>
        </w:rPr>
        <w:t xml:space="preserve">Bowman, H., Burden, T. and Konrad, J. (2000). </w:t>
      </w:r>
      <w:r w:rsidRPr="004E7EF2">
        <w:rPr>
          <w:rFonts w:asciiTheme="minorHAnsi" w:hAnsiTheme="minorHAnsi" w:cstheme="minorHAnsi"/>
          <w:i/>
          <w:iCs/>
        </w:rPr>
        <w:t xml:space="preserve">Successful futures? Community views of adult education and training. </w:t>
      </w:r>
      <w:r w:rsidRPr="004E7EF2">
        <w:rPr>
          <w:rFonts w:asciiTheme="minorHAnsi" w:hAnsiTheme="minorHAnsi" w:cstheme="minorHAnsi"/>
        </w:rPr>
        <w:t xml:space="preserve">York: Joseph Rowntree Foundation/York Publishing Services. </w:t>
      </w:r>
    </w:p>
    <w:p w14:paraId="6FBF6BD6" w14:textId="1D98D6A6" w:rsidR="004E7EF2" w:rsidRPr="004E7EF2" w:rsidRDefault="004E7EF2" w:rsidP="004E7EF2">
      <w:pPr>
        <w:spacing w:line="480" w:lineRule="auto"/>
        <w:rPr>
          <w:rFonts w:asciiTheme="minorHAnsi" w:hAnsiTheme="minorHAnsi" w:cstheme="minorHAnsi"/>
        </w:rPr>
      </w:pPr>
    </w:p>
    <w:p w14:paraId="4AE667D6" w14:textId="229703FC" w:rsidR="004E7EF2" w:rsidRDefault="004E7EF2" w:rsidP="004E7EF2">
      <w:pPr>
        <w:spacing w:line="480" w:lineRule="auto"/>
        <w:rPr>
          <w:rFonts w:asciiTheme="minorHAnsi" w:hAnsiTheme="minorHAnsi" w:cstheme="minorHAnsi"/>
        </w:rPr>
      </w:pPr>
      <w:proofErr w:type="spellStart"/>
      <w:r w:rsidRPr="004E7EF2">
        <w:rPr>
          <w:rFonts w:asciiTheme="minorHAnsi" w:hAnsiTheme="minorHAnsi" w:cstheme="minorHAnsi"/>
        </w:rPr>
        <w:t>Broer</w:t>
      </w:r>
      <w:proofErr w:type="spellEnd"/>
      <w:r w:rsidRPr="004E7EF2">
        <w:rPr>
          <w:rFonts w:asciiTheme="minorHAnsi" w:hAnsiTheme="minorHAnsi" w:cstheme="minorHAnsi"/>
        </w:rPr>
        <w:t xml:space="preserve">, M., Bai, Y., &amp; Fonseca, F. (2019). </w:t>
      </w:r>
      <w:r w:rsidRPr="004E7EF2">
        <w:rPr>
          <w:rFonts w:asciiTheme="minorHAnsi" w:hAnsiTheme="minorHAnsi" w:cstheme="minorHAnsi"/>
          <w:i/>
          <w:iCs/>
        </w:rPr>
        <w:t xml:space="preserve">Socioeconomic Inequality and Educational </w:t>
      </w:r>
      <w:proofErr w:type="gramStart"/>
      <w:r w:rsidRPr="004E7EF2">
        <w:rPr>
          <w:rFonts w:asciiTheme="minorHAnsi" w:hAnsiTheme="minorHAnsi" w:cstheme="minorHAnsi"/>
          <w:i/>
          <w:iCs/>
        </w:rPr>
        <w:t>Outcomes :</w:t>
      </w:r>
      <w:proofErr w:type="gramEnd"/>
      <w:r w:rsidRPr="004E7EF2">
        <w:rPr>
          <w:rFonts w:asciiTheme="minorHAnsi" w:hAnsiTheme="minorHAnsi" w:cstheme="minorHAnsi"/>
          <w:i/>
          <w:iCs/>
        </w:rPr>
        <w:t xml:space="preserve"> Evidence from Twenty Years of TIMSS</w:t>
      </w:r>
      <w:r w:rsidRPr="004E7EF2">
        <w:rPr>
          <w:rFonts w:asciiTheme="minorHAnsi" w:hAnsiTheme="minorHAnsi" w:cstheme="minorHAnsi"/>
        </w:rPr>
        <w:t xml:space="preserve"> (1st ed. 2019.). Springer Nature. </w:t>
      </w:r>
      <w:hyperlink r:id="rId6" w:history="1">
        <w:r w:rsidR="000F44BC" w:rsidRPr="00865F79">
          <w:rPr>
            <w:rStyle w:val="Hyperlink"/>
            <w:rFonts w:asciiTheme="minorHAnsi" w:hAnsiTheme="minorHAnsi" w:cstheme="minorHAnsi"/>
          </w:rPr>
          <w:t>https://doi.org/10.1007/978-3-030-11991-1</w:t>
        </w:r>
      </w:hyperlink>
    </w:p>
    <w:p w14:paraId="3371DBC1" w14:textId="16808E53" w:rsidR="000F44BC" w:rsidRPr="000F44BC" w:rsidRDefault="000F44BC" w:rsidP="000F44BC">
      <w:pPr>
        <w:spacing w:line="480" w:lineRule="auto"/>
        <w:rPr>
          <w:rFonts w:asciiTheme="minorHAnsi" w:hAnsiTheme="minorHAnsi" w:cstheme="minorHAnsi"/>
        </w:rPr>
      </w:pPr>
    </w:p>
    <w:p w14:paraId="5CE0CD55" w14:textId="6CBCE72A" w:rsidR="000F44BC" w:rsidRPr="000F44BC" w:rsidRDefault="000F44BC" w:rsidP="000F44BC">
      <w:pPr>
        <w:spacing w:line="480" w:lineRule="auto"/>
        <w:rPr>
          <w:rFonts w:asciiTheme="minorHAnsi" w:hAnsiTheme="minorHAnsi" w:cstheme="minorHAnsi"/>
        </w:rPr>
      </w:pPr>
      <w:r w:rsidRPr="000F44BC">
        <w:rPr>
          <w:rFonts w:asciiTheme="minorHAnsi" w:hAnsiTheme="minorHAnsi" w:cstheme="minorHAnsi"/>
        </w:rPr>
        <w:t xml:space="preserve">Connell, E., Warburton, M., Wood, M., &amp; Birks, D. (2024). </w:t>
      </w:r>
      <w:r w:rsidRPr="000F44BC">
        <w:rPr>
          <w:rFonts w:asciiTheme="minorHAnsi" w:hAnsiTheme="minorHAnsi" w:cstheme="minorHAnsi"/>
          <w:i/>
          <w:iCs/>
        </w:rPr>
        <w:t>School absence and Not in Education, Employment or Training</w:t>
      </w:r>
      <w:r w:rsidRPr="000F44BC">
        <w:rPr>
          <w:rFonts w:asciiTheme="minorHAnsi" w:hAnsiTheme="minorHAnsi" w:cstheme="minorHAnsi"/>
        </w:rPr>
        <w:t xml:space="preserve">. University of Leeds. </w:t>
      </w:r>
      <w:hyperlink r:id="rId7" w:history="1">
        <w:r w:rsidRPr="000F44BC">
          <w:rPr>
            <w:rStyle w:val="Hyperlink"/>
            <w:rFonts w:asciiTheme="minorHAnsi" w:hAnsiTheme="minorHAnsi" w:cstheme="minorHAnsi"/>
          </w:rPr>
          <w:t>https://doi.org/10.48785/100/279</w:t>
        </w:r>
      </w:hyperlink>
    </w:p>
    <w:p w14:paraId="1174B402" w14:textId="77777777" w:rsidR="000F44BC" w:rsidRPr="000F44BC" w:rsidRDefault="000F44BC" w:rsidP="000F44BC">
      <w:pPr>
        <w:spacing w:line="480" w:lineRule="auto"/>
        <w:rPr>
          <w:rFonts w:asciiTheme="minorHAnsi" w:hAnsiTheme="minorHAnsi" w:cstheme="minorHAnsi"/>
        </w:rPr>
      </w:pPr>
    </w:p>
    <w:p w14:paraId="67A73F88" w14:textId="7CC5F959" w:rsidR="004E7EF2" w:rsidRPr="000F44BC" w:rsidRDefault="004E7EF2" w:rsidP="000F44BC">
      <w:pPr>
        <w:spacing w:line="480" w:lineRule="auto"/>
        <w:rPr>
          <w:rFonts w:asciiTheme="minorHAnsi" w:hAnsiTheme="minorHAnsi" w:cstheme="minorHAnsi"/>
        </w:rPr>
      </w:pPr>
      <w:r w:rsidRPr="000F44BC">
        <w:rPr>
          <w:rFonts w:asciiTheme="minorHAnsi" w:hAnsiTheme="minorHAnsi" w:cstheme="minorHAnsi"/>
        </w:rPr>
        <w:t xml:space="preserve">Great Britain. (1996). </w:t>
      </w:r>
      <w:r w:rsidRPr="000F44BC">
        <w:rPr>
          <w:rStyle w:val="Emphasis"/>
          <w:rFonts w:asciiTheme="minorHAnsi" w:hAnsiTheme="minorHAnsi" w:cstheme="minorHAnsi"/>
        </w:rPr>
        <w:t>Education Act 1996</w:t>
      </w:r>
      <w:r w:rsidRPr="000F44BC">
        <w:rPr>
          <w:rFonts w:asciiTheme="minorHAnsi" w:hAnsiTheme="minorHAnsi" w:cstheme="minorHAnsi"/>
        </w:rPr>
        <w:t>. London: The Stationery Office.</w:t>
      </w:r>
    </w:p>
    <w:p w14:paraId="172B3906" w14:textId="77777777" w:rsidR="00226349" w:rsidRPr="004E7EF2" w:rsidRDefault="00226349" w:rsidP="004E7EF2">
      <w:pPr>
        <w:spacing w:line="480" w:lineRule="auto"/>
        <w:rPr>
          <w:rFonts w:asciiTheme="minorHAnsi" w:hAnsiTheme="minorHAnsi" w:cstheme="minorHAnsi"/>
        </w:rPr>
      </w:pPr>
    </w:p>
    <w:p w14:paraId="70374E94" w14:textId="170C8CA9" w:rsidR="00226349" w:rsidRPr="004E7EF2" w:rsidRDefault="00226349" w:rsidP="004E7EF2">
      <w:pPr>
        <w:spacing w:line="480" w:lineRule="auto"/>
        <w:rPr>
          <w:rFonts w:asciiTheme="minorHAnsi" w:hAnsiTheme="minorHAnsi" w:cstheme="minorHAnsi"/>
        </w:rPr>
      </w:pPr>
      <w:r w:rsidRPr="004E7EF2">
        <w:rPr>
          <w:rFonts w:asciiTheme="minorHAnsi" w:hAnsiTheme="minorHAnsi" w:cstheme="minorHAnsi"/>
        </w:rPr>
        <w:t xml:space="preserve">Gregson, M. (2020). </w:t>
      </w:r>
      <w:r w:rsidRPr="004E7EF2">
        <w:rPr>
          <w:rFonts w:asciiTheme="minorHAnsi" w:hAnsiTheme="minorHAnsi" w:cstheme="minorHAnsi"/>
          <w:i/>
          <w:iCs/>
        </w:rPr>
        <w:t xml:space="preserve">Reflective teaching in further, </w:t>
      </w:r>
      <w:proofErr w:type="gramStart"/>
      <w:r w:rsidRPr="004E7EF2">
        <w:rPr>
          <w:rFonts w:asciiTheme="minorHAnsi" w:hAnsiTheme="minorHAnsi" w:cstheme="minorHAnsi"/>
          <w:i/>
          <w:iCs/>
        </w:rPr>
        <w:t>adult</w:t>
      </w:r>
      <w:proofErr w:type="gramEnd"/>
      <w:r w:rsidRPr="004E7EF2">
        <w:rPr>
          <w:rFonts w:asciiTheme="minorHAnsi" w:hAnsiTheme="minorHAnsi" w:cstheme="minorHAnsi"/>
          <w:i/>
          <w:iCs/>
        </w:rPr>
        <w:t xml:space="preserve"> and vocational education</w:t>
      </w:r>
      <w:r w:rsidRPr="004E7EF2">
        <w:rPr>
          <w:rFonts w:asciiTheme="minorHAnsi" w:hAnsiTheme="minorHAnsi" w:cstheme="minorHAnsi"/>
        </w:rPr>
        <w:t xml:space="preserve"> (Fifth edition). Bloomsbury Academic.</w:t>
      </w:r>
    </w:p>
    <w:p w14:paraId="577CFBF8" w14:textId="70DB4B5B" w:rsidR="004E7EF2" w:rsidRPr="004E7EF2" w:rsidRDefault="004E7EF2" w:rsidP="004E7EF2">
      <w:pPr>
        <w:spacing w:line="480" w:lineRule="auto"/>
        <w:rPr>
          <w:rFonts w:asciiTheme="minorHAnsi" w:hAnsiTheme="minorHAnsi" w:cstheme="minorHAnsi"/>
        </w:rPr>
      </w:pPr>
    </w:p>
    <w:p w14:paraId="14CE74D6" w14:textId="01E5B908" w:rsidR="00226349" w:rsidRPr="004E7EF2" w:rsidRDefault="004E7EF2" w:rsidP="004E7EF2">
      <w:pPr>
        <w:spacing w:line="480" w:lineRule="auto"/>
        <w:rPr>
          <w:rFonts w:asciiTheme="minorHAnsi" w:hAnsiTheme="minorHAnsi" w:cstheme="minorHAnsi"/>
        </w:rPr>
      </w:pPr>
      <w:r w:rsidRPr="004E7EF2">
        <w:rPr>
          <w:rFonts w:asciiTheme="minorHAnsi" w:hAnsiTheme="minorHAnsi" w:cstheme="minorHAnsi"/>
        </w:rPr>
        <w:t xml:space="preserve">Forsyth, I., Jolliffe, A., &amp; Stevens, D. (1998). </w:t>
      </w:r>
      <w:r w:rsidRPr="004E7EF2">
        <w:rPr>
          <w:rFonts w:asciiTheme="minorHAnsi" w:hAnsiTheme="minorHAnsi" w:cstheme="minorHAnsi"/>
          <w:i/>
          <w:iCs/>
        </w:rPr>
        <w:t xml:space="preserve">Planning a </w:t>
      </w:r>
      <w:proofErr w:type="gramStart"/>
      <w:r w:rsidRPr="004E7EF2">
        <w:rPr>
          <w:rFonts w:asciiTheme="minorHAnsi" w:hAnsiTheme="minorHAnsi" w:cstheme="minorHAnsi"/>
          <w:i/>
          <w:iCs/>
        </w:rPr>
        <w:t>course :</w:t>
      </w:r>
      <w:proofErr w:type="gramEnd"/>
      <w:r w:rsidRPr="004E7EF2">
        <w:rPr>
          <w:rFonts w:asciiTheme="minorHAnsi" w:hAnsiTheme="minorHAnsi" w:cstheme="minorHAnsi"/>
          <w:i/>
          <w:iCs/>
        </w:rPr>
        <w:t xml:space="preserve"> practical strategies for teachers, lecturers and trainers</w:t>
      </w:r>
      <w:r w:rsidRPr="004E7EF2">
        <w:rPr>
          <w:rFonts w:asciiTheme="minorHAnsi" w:hAnsiTheme="minorHAnsi" w:cstheme="minorHAnsi"/>
        </w:rPr>
        <w:t xml:space="preserve"> (2nd ed.). Kogan Page.</w:t>
      </w:r>
    </w:p>
    <w:p w14:paraId="64F81CE1" w14:textId="1D78CDB1" w:rsidR="004E7EF2" w:rsidRPr="004E7EF2" w:rsidRDefault="004E7EF2" w:rsidP="004E7EF2">
      <w:pPr>
        <w:spacing w:line="480" w:lineRule="auto"/>
        <w:rPr>
          <w:rFonts w:asciiTheme="minorHAnsi" w:hAnsiTheme="minorHAnsi" w:cstheme="minorHAnsi"/>
        </w:rPr>
      </w:pPr>
    </w:p>
    <w:p w14:paraId="69686D04" w14:textId="77777777" w:rsidR="004E7EF2" w:rsidRPr="004E7EF2" w:rsidRDefault="004E7EF2" w:rsidP="004E7EF2">
      <w:pPr>
        <w:spacing w:line="480" w:lineRule="auto"/>
        <w:rPr>
          <w:rFonts w:asciiTheme="minorHAnsi" w:hAnsiTheme="minorHAnsi" w:cstheme="minorHAnsi"/>
        </w:rPr>
      </w:pPr>
      <w:r w:rsidRPr="004E7EF2">
        <w:rPr>
          <w:rFonts w:asciiTheme="minorHAnsi" w:hAnsiTheme="minorHAnsi" w:cstheme="minorHAnsi"/>
        </w:rPr>
        <w:t xml:space="preserve">Helen Kerr. (2017). Overcoming People’s Perception of Education in a Community Learning Setting. Strategies to Help Learners Engage in Their Own Learning. </w:t>
      </w:r>
      <w:r w:rsidRPr="004E7EF2">
        <w:rPr>
          <w:rFonts w:asciiTheme="minorHAnsi" w:hAnsiTheme="minorHAnsi" w:cstheme="minorHAnsi"/>
          <w:i/>
          <w:iCs/>
        </w:rPr>
        <w:t>Teaching in Lifelong Learning: A Journal to Inform and Improve Practice</w:t>
      </w:r>
      <w:r w:rsidRPr="004E7EF2">
        <w:rPr>
          <w:rFonts w:asciiTheme="minorHAnsi" w:hAnsiTheme="minorHAnsi" w:cstheme="minorHAnsi"/>
        </w:rPr>
        <w:t xml:space="preserve">, </w:t>
      </w:r>
      <w:r w:rsidRPr="004E7EF2">
        <w:rPr>
          <w:rFonts w:asciiTheme="minorHAnsi" w:hAnsiTheme="minorHAnsi" w:cstheme="minorHAnsi"/>
          <w:i/>
          <w:iCs/>
        </w:rPr>
        <w:t>8</w:t>
      </w:r>
      <w:r w:rsidRPr="004E7EF2">
        <w:rPr>
          <w:rFonts w:asciiTheme="minorHAnsi" w:hAnsiTheme="minorHAnsi" w:cstheme="minorHAnsi"/>
        </w:rPr>
        <w:t>(1). https://doi.org/10.5920/till.2017.04</w:t>
      </w:r>
    </w:p>
    <w:p w14:paraId="3E77C3A3" w14:textId="77777777" w:rsidR="004E7EF2" w:rsidRPr="004E7EF2" w:rsidRDefault="004E7EF2" w:rsidP="004E7EF2">
      <w:pPr>
        <w:spacing w:line="480" w:lineRule="auto"/>
        <w:rPr>
          <w:rFonts w:asciiTheme="minorHAnsi" w:hAnsiTheme="minorHAnsi" w:cstheme="minorHAnsi"/>
        </w:rPr>
      </w:pPr>
    </w:p>
    <w:p w14:paraId="4F64ECF7" w14:textId="77777777" w:rsidR="00226349" w:rsidRPr="00226349" w:rsidRDefault="00226349" w:rsidP="004E7EF2">
      <w:pPr>
        <w:spacing w:line="480" w:lineRule="auto"/>
        <w:rPr>
          <w:rFonts w:asciiTheme="minorHAnsi" w:hAnsiTheme="minorHAnsi" w:cstheme="minorHAnsi"/>
        </w:rPr>
      </w:pPr>
      <w:r w:rsidRPr="004E7EF2">
        <w:rPr>
          <w:rFonts w:asciiTheme="minorHAnsi" w:hAnsiTheme="minorHAnsi" w:cstheme="minorHAnsi"/>
        </w:rPr>
        <w:t xml:space="preserve">Knowles, M.S. (1980). </w:t>
      </w:r>
      <w:r w:rsidRPr="004E7EF2">
        <w:rPr>
          <w:rFonts w:asciiTheme="minorHAnsi" w:hAnsiTheme="minorHAnsi" w:cstheme="minorHAnsi"/>
          <w:i/>
          <w:iCs/>
        </w:rPr>
        <w:t>The Modern Practice of Adult Education: from Pedagogy to Andragogy</w:t>
      </w:r>
      <w:r w:rsidRPr="00226349">
        <w:rPr>
          <w:rFonts w:asciiTheme="minorHAnsi" w:hAnsiTheme="minorHAnsi" w:cstheme="minorHAnsi"/>
          <w:i/>
          <w:iCs/>
        </w:rPr>
        <w:t xml:space="preserve">. </w:t>
      </w:r>
      <w:r w:rsidRPr="00226349">
        <w:rPr>
          <w:rFonts w:asciiTheme="minorHAnsi" w:hAnsiTheme="minorHAnsi" w:cstheme="minorHAnsi"/>
        </w:rPr>
        <w:t xml:space="preserve">Englewood Cliffs, N.N.: Cambridge Adult Education. </w:t>
      </w:r>
    </w:p>
    <w:p w14:paraId="6DE3948C" w14:textId="77777777" w:rsidR="00226349" w:rsidRPr="00226349" w:rsidRDefault="00226349" w:rsidP="00226349">
      <w:pPr>
        <w:spacing w:line="480" w:lineRule="auto"/>
        <w:rPr>
          <w:rFonts w:asciiTheme="minorHAnsi" w:hAnsiTheme="minorHAnsi" w:cstheme="minorHAnsi"/>
        </w:rPr>
      </w:pPr>
    </w:p>
    <w:p w14:paraId="4EC6B060" w14:textId="77777777" w:rsidR="00226349" w:rsidRPr="00226349" w:rsidRDefault="00226349" w:rsidP="00226349">
      <w:pPr>
        <w:spacing w:line="480" w:lineRule="auto"/>
        <w:rPr>
          <w:rFonts w:asciiTheme="minorHAnsi" w:hAnsiTheme="minorHAnsi" w:cstheme="minorHAnsi"/>
        </w:rPr>
      </w:pPr>
      <w:r w:rsidRPr="00226349">
        <w:rPr>
          <w:rFonts w:asciiTheme="minorHAnsi" w:hAnsiTheme="minorHAnsi" w:cstheme="minorHAnsi"/>
        </w:rPr>
        <w:t xml:space="preserve">Lawrence, D. (2000). </w:t>
      </w:r>
      <w:r w:rsidRPr="00226349">
        <w:rPr>
          <w:rFonts w:asciiTheme="minorHAnsi" w:hAnsiTheme="minorHAnsi" w:cstheme="minorHAnsi"/>
          <w:i/>
          <w:iCs/>
        </w:rPr>
        <w:t>Building self-esteem with adult learners.</w:t>
      </w:r>
      <w:r w:rsidRPr="00226349">
        <w:rPr>
          <w:rFonts w:asciiTheme="minorHAnsi" w:hAnsiTheme="minorHAnsi" w:cstheme="minorHAnsi"/>
        </w:rPr>
        <w:t xml:space="preserve"> Paul Chapman Pub. SAGE Publications.</w:t>
      </w:r>
    </w:p>
    <w:p w14:paraId="376933E8" w14:textId="77777777" w:rsidR="00226349" w:rsidRPr="00226349" w:rsidRDefault="00226349" w:rsidP="00226349">
      <w:pPr>
        <w:spacing w:line="480" w:lineRule="auto"/>
        <w:rPr>
          <w:rFonts w:asciiTheme="minorHAnsi" w:hAnsiTheme="minorHAnsi" w:cstheme="minorHAnsi"/>
        </w:rPr>
      </w:pPr>
    </w:p>
    <w:p w14:paraId="59F92DBC" w14:textId="18557BCF" w:rsidR="00226349" w:rsidRPr="000F44BC" w:rsidRDefault="00226349" w:rsidP="000F44BC">
      <w:pPr>
        <w:spacing w:line="480" w:lineRule="auto"/>
        <w:rPr>
          <w:rFonts w:asciiTheme="minorHAnsi" w:hAnsiTheme="minorHAnsi" w:cstheme="minorHAnsi"/>
        </w:rPr>
      </w:pPr>
      <w:r w:rsidRPr="00E81A0A">
        <w:rPr>
          <w:rFonts w:asciiTheme="minorHAnsi" w:hAnsiTheme="minorHAnsi" w:cstheme="minorHAnsi"/>
        </w:rPr>
        <w:t xml:space="preserve">Lowe, T. (Ed.). (2023). </w:t>
      </w:r>
      <w:r w:rsidRPr="00E81A0A">
        <w:rPr>
          <w:rFonts w:asciiTheme="minorHAnsi" w:hAnsiTheme="minorHAnsi" w:cstheme="minorHAnsi"/>
          <w:i/>
          <w:iCs/>
        </w:rPr>
        <w:t xml:space="preserve">Advancing student engagement in higher </w:t>
      </w:r>
      <w:proofErr w:type="gramStart"/>
      <w:r w:rsidRPr="00E81A0A">
        <w:rPr>
          <w:rFonts w:asciiTheme="minorHAnsi" w:hAnsiTheme="minorHAnsi" w:cstheme="minorHAnsi"/>
          <w:i/>
          <w:iCs/>
        </w:rPr>
        <w:t>education :</w:t>
      </w:r>
      <w:proofErr w:type="gramEnd"/>
      <w:r w:rsidRPr="00E81A0A">
        <w:rPr>
          <w:rFonts w:asciiTheme="minorHAnsi" w:hAnsiTheme="minorHAnsi" w:cstheme="minorHAnsi"/>
          <w:i/>
          <w:iCs/>
        </w:rPr>
        <w:t xml:space="preserve"> reflection, critique and challenge</w:t>
      </w:r>
      <w:r w:rsidRPr="00E81A0A">
        <w:rPr>
          <w:rFonts w:asciiTheme="minorHAnsi" w:hAnsiTheme="minorHAnsi" w:cstheme="minorHAnsi"/>
        </w:rPr>
        <w:t xml:space="preserve">. Routledge. </w:t>
      </w:r>
      <w:hyperlink r:id="rId8" w:history="1">
        <w:r w:rsidR="000F44BC" w:rsidRPr="00E81A0A">
          <w:rPr>
            <w:rStyle w:val="Hyperlink"/>
            <w:rFonts w:asciiTheme="minorHAnsi" w:hAnsiTheme="minorHAnsi" w:cstheme="minorHAnsi"/>
          </w:rPr>
          <w:t>https://doi.org/10.4324/9781003271789</w:t>
        </w:r>
      </w:hyperlink>
    </w:p>
    <w:p w14:paraId="227B7B9C" w14:textId="7641C71E" w:rsidR="000F44BC" w:rsidRPr="000F44BC" w:rsidRDefault="000F44BC" w:rsidP="000F44BC">
      <w:pPr>
        <w:spacing w:line="480" w:lineRule="auto"/>
        <w:rPr>
          <w:rFonts w:asciiTheme="minorHAnsi" w:hAnsiTheme="minorHAnsi" w:cstheme="minorHAnsi"/>
        </w:rPr>
      </w:pPr>
    </w:p>
    <w:p w14:paraId="5480B39F" w14:textId="367DA7D7" w:rsidR="000F44BC" w:rsidRPr="000F44BC" w:rsidRDefault="000F44BC" w:rsidP="000F44BC">
      <w:pPr>
        <w:spacing w:line="480" w:lineRule="auto"/>
        <w:rPr>
          <w:rFonts w:asciiTheme="minorHAnsi" w:hAnsiTheme="minorHAnsi" w:cstheme="minorHAnsi"/>
        </w:rPr>
      </w:pPr>
      <w:proofErr w:type="spellStart"/>
      <w:r w:rsidRPr="000F44BC">
        <w:rPr>
          <w:rFonts w:asciiTheme="minorHAnsi" w:hAnsiTheme="minorHAnsi" w:cstheme="minorHAnsi"/>
        </w:rPr>
        <w:t>MacLaren</w:t>
      </w:r>
      <w:proofErr w:type="spellEnd"/>
      <w:r w:rsidRPr="000F44BC">
        <w:rPr>
          <w:rFonts w:asciiTheme="minorHAnsi" w:hAnsiTheme="minorHAnsi" w:cstheme="minorHAnsi"/>
        </w:rPr>
        <w:t xml:space="preserve">, G. (2024). Defining dignity in higher education as an alternative to requiring ‘Trigger Warnings.’ </w:t>
      </w:r>
      <w:r w:rsidRPr="000F44BC">
        <w:rPr>
          <w:rFonts w:asciiTheme="minorHAnsi" w:hAnsiTheme="minorHAnsi" w:cstheme="minorHAnsi"/>
          <w:i/>
          <w:iCs/>
        </w:rPr>
        <w:t>Nursing Philosophy</w:t>
      </w:r>
      <w:r w:rsidRPr="000F44BC">
        <w:rPr>
          <w:rFonts w:asciiTheme="minorHAnsi" w:hAnsiTheme="minorHAnsi" w:cstheme="minorHAnsi"/>
        </w:rPr>
        <w:t xml:space="preserve">, </w:t>
      </w:r>
      <w:r w:rsidRPr="000F44BC">
        <w:rPr>
          <w:rFonts w:asciiTheme="minorHAnsi" w:hAnsiTheme="minorHAnsi" w:cstheme="minorHAnsi"/>
          <w:i/>
          <w:iCs/>
        </w:rPr>
        <w:t>25</w:t>
      </w:r>
      <w:r w:rsidRPr="000F44BC">
        <w:rPr>
          <w:rFonts w:asciiTheme="minorHAnsi" w:hAnsiTheme="minorHAnsi" w:cstheme="minorHAnsi"/>
        </w:rPr>
        <w:t>(1), e12474-n/a. https://doi.org/10.1111/nup.12474</w:t>
      </w:r>
    </w:p>
    <w:p w14:paraId="37C21186" w14:textId="2D65AC51" w:rsidR="000F44BC" w:rsidRPr="000F44BC" w:rsidRDefault="000F44BC" w:rsidP="000F44BC">
      <w:pPr>
        <w:spacing w:line="480" w:lineRule="auto"/>
        <w:rPr>
          <w:rFonts w:asciiTheme="minorHAnsi" w:hAnsiTheme="minorHAnsi" w:cstheme="minorHAnsi"/>
        </w:rPr>
      </w:pPr>
    </w:p>
    <w:p w14:paraId="186FD497" w14:textId="77777777" w:rsidR="000F44BC" w:rsidRPr="000F44BC" w:rsidRDefault="000F44BC" w:rsidP="000F44BC">
      <w:pPr>
        <w:spacing w:line="480" w:lineRule="auto"/>
        <w:rPr>
          <w:rFonts w:asciiTheme="minorHAnsi" w:hAnsiTheme="minorHAnsi" w:cstheme="minorHAnsi"/>
        </w:rPr>
      </w:pPr>
      <w:r w:rsidRPr="000F44BC">
        <w:rPr>
          <w:rFonts w:asciiTheme="minorHAnsi" w:hAnsiTheme="minorHAnsi" w:cstheme="minorHAnsi"/>
        </w:rPr>
        <w:t xml:space="preserve">Marshall, S. (Ed.). (2020). </w:t>
      </w:r>
      <w:r w:rsidRPr="000F44BC">
        <w:rPr>
          <w:rFonts w:asciiTheme="minorHAnsi" w:hAnsiTheme="minorHAnsi" w:cstheme="minorHAnsi"/>
          <w:i/>
          <w:iCs/>
        </w:rPr>
        <w:t xml:space="preserve">A handbook for teaching and learning in higher </w:t>
      </w:r>
      <w:proofErr w:type="gramStart"/>
      <w:r w:rsidRPr="000F44BC">
        <w:rPr>
          <w:rFonts w:asciiTheme="minorHAnsi" w:hAnsiTheme="minorHAnsi" w:cstheme="minorHAnsi"/>
          <w:i/>
          <w:iCs/>
        </w:rPr>
        <w:t>education ;</w:t>
      </w:r>
      <w:proofErr w:type="gramEnd"/>
      <w:r w:rsidRPr="000F44BC">
        <w:rPr>
          <w:rFonts w:asciiTheme="minorHAnsi" w:hAnsiTheme="minorHAnsi" w:cstheme="minorHAnsi"/>
          <w:i/>
          <w:iCs/>
        </w:rPr>
        <w:t xml:space="preserve"> enhancing academic practice</w:t>
      </w:r>
      <w:r w:rsidRPr="000F44BC">
        <w:rPr>
          <w:rFonts w:asciiTheme="minorHAnsi" w:hAnsiTheme="minorHAnsi" w:cstheme="minorHAnsi"/>
        </w:rPr>
        <w:t xml:space="preserve"> (Fifth Edition.). Routledge.</w:t>
      </w:r>
    </w:p>
    <w:p w14:paraId="475C7910" w14:textId="57E43B5C" w:rsidR="00226349" w:rsidRDefault="000F44BC" w:rsidP="000F44BC">
      <w:pPr>
        <w:spacing w:line="480" w:lineRule="auto"/>
        <w:rPr>
          <w:rFonts w:asciiTheme="minorHAnsi" w:hAnsiTheme="minorHAnsi" w:cstheme="minorHAnsi"/>
        </w:rPr>
      </w:pPr>
      <w:r w:rsidRPr="000F44BC">
        <w:rPr>
          <w:rFonts w:asciiTheme="minorHAnsi" w:hAnsiTheme="minorHAnsi" w:cstheme="minorHAnsi"/>
        </w:rPr>
        <w:lastRenderedPageBreak/>
        <w:t xml:space="preserve">Marshall, S. (Ed.). (2020). </w:t>
      </w:r>
      <w:r w:rsidRPr="000F44BC">
        <w:rPr>
          <w:rFonts w:asciiTheme="minorHAnsi" w:hAnsiTheme="minorHAnsi" w:cstheme="minorHAnsi"/>
          <w:i/>
          <w:iCs/>
        </w:rPr>
        <w:t xml:space="preserve">A handbook for teaching and learning in higher </w:t>
      </w:r>
      <w:proofErr w:type="gramStart"/>
      <w:r w:rsidRPr="000F44BC">
        <w:rPr>
          <w:rFonts w:asciiTheme="minorHAnsi" w:hAnsiTheme="minorHAnsi" w:cstheme="minorHAnsi"/>
          <w:i/>
          <w:iCs/>
        </w:rPr>
        <w:t>education ;</w:t>
      </w:r>
      <w:proofErr w:type="gramEnd"/>
      <w:r w:rsidRPr="000F44BC">
        <w:rPr>
          <w:rFonts w:asciiTheme="minorHAnsi" w:hAnsiTheme="minorHAnsi" w:cstheme="minorHAnsi"/>
          <w:i/>
          <w:iCs/>
        </w:rPr>
        <w:t xml:space="preserve"> enhancing academic practice</w:t>
      </w:r>
      <w:r w:rsidRPr="000F44BC">
        <w:rPr>
          <w:rFonts w:asciiTheme="minorHAnsi" w:hAnsiTheme="minorHAnsi" w:cstheme="minorHAnsi"/>
        </w:rPr>
        <w:t xml:space="preserve"> (Fifth Edition.). Routledge.</w:t>
      </w:r>
    </w:p>
    <w:p w14:paraId="69C629A3" w14:textId="72383DA9" w:rsidR="000F44BC" w:rsidRPr="000F44BC" w:rsidRDefault="000F44BC" w:rsidP="000F44BC">
      <w:pPr>
        <w:spacing w:line="480" w:lineRule="auto"/>
        <w:rPr>
          <w:rFonts w:asciiTheme="minorHAnsi" w:hAnsiTheme="minorHAnsi" w:cstheme="minorHAnsi"/>
        </w:rPr>
      </w:pPr>
    </w:p>
    <w:p w14:paraId="5B767334" w14:textId="77777777" w:rsidR="000F44BC" w:rsidRPr="000F44BC" w:rsidRDefault="000F44BC" w:rsidP="000F44BC">
      <w:pPr>
        <w:spacing w:line="480" w:lineRule="auto"/>
        <w:rPr>
          <w:rFonts w:asciiTheme="minorHAnsi" w:hAnsiTheme="minorHAnsi" w:cstheme="minorHAnsi"/>
        </w:rPr>
      </w:pPr>
      <w:r w:rsidRPr="000F44BC">
        <w:rPr>
          <w:rFonts w:asciiTheme="minorHAnsi" w:hAnsiTheme="minorHAnsi" w:cstheme="minorHAnsi"/>
        </w:rPr>
        <w:t xml:space="preserve">McGivney, V., &amp; National Institute of Adult Continuing Education. (2001). </w:t>
      </w:r>
      <w:r w:rsidRPr="000F44BC">
        <w:rPr>
          <w:rFonts w:asciiTheme="minorHAnsi" w:hAnsiTheme="minorHAnsi" w:cstheme="minorHAnsi"/>
          <w:i/>
          <w:iCs/>
        </w:rPr>
        <w:t>Fixing or changing the pattern</w:t>
      </w:r>
      <w:proofErr w:type="gramStart"/>
      <w:r w:rsidRPr="000F44BC">
        <w:rPr>
          <w:rFonts w:asciiTheme="minorHAnsi" w:hAnsiTheme="minorHAnsi" w:cstheme="minorHAnsi"/>
          <w:i/>
          <w:iCs/>
        </w:rPr>
        <w:t>? :</w:t>
      </w:r>
      <w:proofErr w:type="gramEnd"/>
      <w:r w:rsidRPr="000F44BC">
        <w:rPr>
          <w:rFonts w:asciiTheme="minorHAnsi" w:hAnsiTheme="minorHAnsi" w:cstheme="minorHAnsi"/>
          <w:i/>
          <w:iCs/>
        </w:rPr>
        <w:t xml:space="preserve"> reflections on widening adult participation in learning</w:t>
      </w:r>
      <w:r w:rsidRPr="000F44BC">
        <w:rPr>
          <w:rFonts w:asciiTheme="minorHAnsi" w:hAnsiTheme="minorHAnsi" w:cstheme="minorHAnsi"/>
        </w:rPr>
        <w:t>. National Institute of Adult Continuing Education.</w:t>
      </w:r>
    </w:p>
    <w:p w14:paraId="72A2685D" w14:textId="77777777" w:rsidR="000F44BC" w:rsidRPr="000F44BC" w:rsidRDefault="000F44BC" w:rsidP="000F44BC">
      <w:pPr>
        <w:spacing w:line="480" w:lineRule="auto"/>
        <w:rPr>
          <w:rFonts w:asciiTheme="minorHAnsi" w:hAnsiTheme="minorHAnsi" w:cstheme="minorHAnsi"/>
        </w:rPr>
      </w:pPr>
    </w:p>
    <w:p w14:paraId="419D26A4" w14:textId="5D7F696E" w:rsidR="00226349" w:rsidRPr="004E7EF2" w:rsidRDefault="00226349" w:rsidP="000F44BC">
      <w:pPr>
        <w:spacing w:line="480" w:lineRule="auto"/>
        <w:rPr>
          <w:rFonts w:asciiTheme="minorHAnsi" w:hAnsiTheme="minorHAnsi" w:cstheme="minorHAnsi"/>
        </w:rPr>
      </w:pPr>
      <w:r w:rsidRPr="000F44BC">
        <w:rPr>
          <w:rFonts w:asciiTheme="minorHAnsi" w:hAnsiTheme="minorHAnsi" w:cstheme="minorHAnsi"/>
        </w:rPr>
        <w:t>McGivney, V. (1990). Educations for other people: Access to education for non-participant adults, Leicester</w:t>
      </w:r>
      <w:r w:rsidRPr="004E7EF2">
        <w:rPr>
          <w:rFonts w:asciiTheme="minorHAnsi" w:hAnsiTheme="minorHAnsi" w:cstheme="minorHAnsi"/>
        </w:rPr>
        <w:t>: Leicester: NIACE</w:t>
      </w:r>
    </w:p>
    <w:p w14:paraId="7BFC81C4" w14:textId="210B301F" w:rsidR="004E7EF2" w:rsidRPr="004E7EF2" w:rsidRDefault="004E7EF2" w:rsidP="004E7EF2">
      <w:pPr>
        <w:spacing w:line="480" w:lineRule="auto"/>
        <w:rPr>
          <w:rFonts w:asciiTheme="minorHAnsi" w:hAnsiTheme="minorHAnsi" w:cstheme="minorHAnsi"/>
        </w:rPr>
      </w:pPr>
    </w:p>
    <w:p w14:paraId="4541C8BD" w14:textId="14827A7A" w:rsidR="004E7EF2" w:rsidRPr="004E7EF2" w:rsidRDefault="004E7EF2" w:rsidP="004E7EF2">
      <w:pPr>
        <w:spacing w:line="480" w:lineRule="auto"/>
        <w:rPr>
          <w:rFonts w:asciiTheme="minorHAnsi" w:hAnsiTheme="minorHAnsi" w:cstheme="minorHAnsi"/>
        </w:rPr>
      </w:pPr>
      <w:proofErr w:type="spellStart"/>
      <w:r w:rsidRPr="004E7EF2">
        <w:rPr>
          <w:rFonts w:asciiTheme="minorHAnsi" w:hAnsiTheme="minorHAnsi" w:cstheme="minorHAnsi"/>
        </w:rPr>
        <w:t>Nasta</w:t>
      </w:r>
      <w:proofErr w:type="spellEnd"/>
      <w:r w:rsidRPr="004E7EF2">
        <w:rPr>
          <w:rFonts w:asciiTheme="minorHAnsi" w:hAnsiTheme="minorHAnsi" w:cstheme="minorHAnsi"/>
        </w:rPr>
        <w:t xml:space="preserve">, T. (1994). </w:t>
      </w:r>
      <w:r w:rsidRPr="004E7EF2">
        <w:rPr>
          <w:rFonts w:asciiTheme="minorHAnsi" w:hAnsiTheme="minorHAnsi" w:cstheme="minorHAnsi"/>
          <w:i/>
          <w:iCs/>
        </w:rPr>
        <w:t xml:space="preserve">How to design a vocational </w:t>
      </w:r>
      <w:proofErr w:type="gramStart"/>
      <w:r w:rsidRPr="004E7EF2">
        <w:rPr>
          <w:rFonts w:asciiTheme="minorHAnsi" w:hAnsiTheme="minorHAnsi" w:cstheme="minorHAnsi"/>
          <w:i/>
          <w:iCs/>
        </w:rPr>
        <w:t>curriculum :</w:t>
      </w:r>
      <w:proofErr w:type="gramEnd"/>
      <w:r w:rsidRPr="004E7EF2">
        <w:rPr>
          <w:rFonts w:asciiTheme="minorHAnsi" w:hAnsiTheme="minorHAnsi" w:cstheme="minorHAnsi"/>
          <w:i/>
          <w:iCs/>
        </w:rPr>
        <w:t xml:space="preserve"> a practical guide for schools and colleges</w:t>
      </w:r>
      <w:r w:rsidRPr="004E7EF2">
        <w:rPr>
          <w:rFonts w:asciiTheme="minorHAnsi" w:hAnsiTheme="minorHAnsi" w:cstheme="minorHAnsi"/>
        </w:rPr>
        <w:t>. Kogan Page.</w:t>
      </w:r>
    </w:p>
    <w:p w14:paraId="44E03486" w14:textId="77777777" w:rsidR="00226349" w:rsidRPr="004E7EF2" w:rsidRDefault="00226349" w:rsidP="004E7EF2">
      <w:pPr>
        <w:spacing w:line="480" w:lineRule="auto"/>
        <w:rPr>
          <w:rFonts w:asciiTheme="minorHAnsi" w:hAnsiTheme="minorHAnsi" w:cstheme="minorHAnsi"/>
        </w:rPr>
      </w:pPr>
    </w:p>
    <w:p w14:paraId="684BD570" w14:textId="77777777" w:rsidR="00226349" w:rsidRPr="00226349" w:rsidRDefault="00226349" w:rsidP="004E7EF2">
      <w:pPr>
        <w:spacing w:line="480" w:lineRule="auto"/>
        <w:rPr>
          <w:rFonts w:asciiTheme="minorHAnsi" w:hAnsiTheme="minorHAnsi" w:cstheme="minorHAnsi"/>
        </w:rPr>
      </w:pPr>
      <w:r w:rsidRPr="004E7EF2">
        <w:rPr>
          <w:rFonts w:asciiTheme="minorHAnsi" w:hAnsiTheme="minorHAnsi" w:cstheme="minorHAnsi"/>
        </w:rPr>
        <w:t>Office</w:t>
      </w:r>
      <w:r w:rsidRPr="00226349">
        <w:rPr>
          <w:rFonts w:asciiTheme="minorHAnsi" w:hAnsiTheme="minorHAnsi" w:cstheme="minorHAnsi"/>
        </w:rPr>
        <w:t xml:space="preserve"> for National Statistics UK. (2024). </w:t>
      </w:r>
      <w:r w:rsidRPr="00226349">
        <w:rPr>
          <w:rFonts w:asciiTheme="minorHAnsi" w:hAnsiTheme="minorHAnsi" w:cstheme="minorHAnsi"/>
          <w:i/>
          <w:iCs/>
        </w:rPr>
        <w:t xml:space="preserve">Young people not in education, </w:t>
      </w:r>
      <w:proofErr w:type="gramStart"/>
      <w:r w:rsidRPr="00226349">
        <w:rPr>
          <w:rFonts w:asciiTheme="minorHAnsi" w:hAnsiTheme="minorHAnsi" w:cstheme="minorHAnsi"/>
          <w:i/>
          <w:iCs/>
        </w:rPr>
        <w:t>employment</w:t>
      </w:r>
      <w:proofErr w:type="gramEnd"/>
      <w:r w:rsidRPr="00226349">
        <w:rPr>
          <w:rFonts w:asciiTheme="minorHAnsi" w:hAnsiTheme="minorHAnsi" w:cstheme="minorHAnsi"/>
          <w:i/>
          <w:iCs/>
        </w:rPr>
        <w:t xml:space="preserve"> or training (NEET). Office for National Statistics.</w:t>
      </w:r>
      <w:r w:rsidRPr="00226349">
        <w:rPr>
          <w:rFonts w:asciiTheme="minorHAnsi" w:hAnsiTheme="minorHAnsi" w:cstheme="minorHAnsi"/>
        </w:rPr>
        <w:t xml:space="preserve"> Available at: </w:t>
      </w:r>
      <w:hyperlink r:id="rId9" w:history="1">
        <w:r w:rsidRPr="00226349">
          <w:rPr>
            <w:rStyle w:val="Hyperlink"/>
            <w:rFonts w:asciiTheme="minorHAnsi" w:hAnsiTheme="minorHAnsi" w:cstheme="minorHAnsi"/>
          </w:rPr>
          <w:t>https://www.ons.gov.uk/employmentandlabourmarket/peoplenotinwork/unemployment/bulletins/youngpeoplenotineducationemploymentortrainingneet/february2024</w:t>
        </w:r>
      </w:hyperlink>
      <w:r w:rsidRPr="00226349">
        <w:rPr>
          <w:rFonts w:asciiTheme="minorHAnsi" w:hAnsiTheme="minorHAnsi" w:cstheme="minorHAnsi"/>
        </w:rPr>
        <w:t xml:space="preserve"> (Accessed January 02 2025). </w:t>
      </w:r>
    </w:p>
    <w:p w14:paraId="404824F2" w14:textId="77777777" w:rsidR="00226349" w:rsidRPr="00226349" w:rsidRDefault="00226349" w:rsidP="00226349">
      <w:pPr>
        <w:spacing w:line="480" w:lineRule="auto"/>
        <w:rPr>
          <w:rFonts w:asciiTheme="minorHAnsi" w:hAnsiTheme="minorHAnsi" w:cstheme="minorHAnsi"/>
        </w:rPr>
      </w:pPr>
    </w:p>
    <w:p w14:paraId="2ABE2A09" w14:textId="3A06DA3B" w:rsidR="00226349" w:rsidRPr="00226349" w:rsidRDefault="00226349" w:rsidP="00226349">
      <w:pPr>
        <w:pStyle w:val="NormalWeb"/>
        <w:spacing w:before="0" w:beforeAutospacing="0" w:after="0" w:afterAutospacing="0" w:line="480" w:lineRule="auto"/>
        <w:rPr>
          <w:rFonts w:ascii="Calibri" w:hAnsi="Calibri" w:cs="Calibri"/>
          <w:color w:val="000000"/>
        </w:rPr>
      </w:pPr>
      <w:r w:rsidRPr="00226349">
        <w:rPr>
          <w:rFonts w:ascii="Calibri" w:hAnsi="Calibri" w:cs="Calibri"/>
          <w:color w:val="000000"/>
        </w:rPr>
        <w:t>Plymouth City Council (2023). </w:t>
      </w:r>
      <w:r w:rsidRPr="00226349">
        <w:rPr>
          <w:rFonts w:ascii="Calibri" w:hAnsi="Calibri" w:cs="Calibri"/>
          <w:i/>
          <w:iCs/>
          <w:color w:val="000000"/>
        </w:rPr>
        <w:t>School Attendance Matters</w:t>
      </w:r>
      <w:r w:rsidRPr="00226349">
        <w:rPr>
          <w:rFonts w:ascii="Calibri" w:hAnsi="Calibri" w:cs="Calibri"/>
          <w:color w:val="000000"/>
        </w:rPr>
        <w:t>. [</w:t>
      </w:r>
      <w:r w:rsidR="004E7EF2">
        <w:rPr>
          <w:rFonts w:ascii="Calibri" w:hAnsi="Calibri" w:cs="Calibri"/>
          <w:color w:val="000000"/>
        </w:rPr>
        <w:t>O</w:t>
      </w:r>
      <w:r w:rsidRPr="00226349">
        <w:rPr>
          <w:rFonts w:ascii="Calibri" w:hAnsi="Calibri" w:cs="Calibri"/>
          <w:color w:val="000000"/>
        </w:rPr>
        <w:t>nline] YouTube. Available at: https://www.youtube.com/watch?v=UILChW0Xv_w [Accessed 15 Jan. 2025].</w:t>
      </w:r>
      <w:r>
        <w:rPr>
          <w:rFonts w:ascii="Calibri" w:hAnsi="Calibri" w:cs="Calibri"/>
          <w:color w:val="000000"/>
        </w:rPr>
        <w:t xml:space="preserve"> </w:t>
      </w:r>
    </w:p>
    <w:p w14:paraId="5C5F781B" w14:textId="77777777" w:rsidR="00226349" w:rsidRPr="00226349" w:rsidRDefault="00226349" w:rsidP="00226349">
      <w:pPr>
        <w:spacing w:line="480" w:lineRule="auto"/>
        <w:rPr>
          <w:rFonts w:asciiTheme="minorHAnsi" w:hAnsiTheme="minorHAnsi" w:cstheme="minorHAnsi"/>
        </w:rPr>
      </w:pPr>
    </w:p>
    <w:p w14:paraId="558F7FAB" w14:textId="77777777" w:rsidR="00226349" w:rsidRPr="00226349" w:rsidRDefault="00226349" w:rsidP="00226349">
      <w:pPr>
        <w:spacing w:line="480" w:lineRule="auto"/>
        <w:rPr>
          <w:rFonts w:asciiTheme="minorHAnsi" w:hAnsiTheme="minorHAnsi" w:cstheme="minorHAnsi"/>
        </w:rPr>
      </w:pPr>
      <w:r w:rsidRPr="00226349">
        <w:rPr>
          <w:rFonts w:asciiTheme="minorHAnsi" w:hAnsiTheme="minorHAnsi" w:cstheme="minorHAnsi"/>
        </w:rPr>
        <w:t xml:space="preserve">Race, P. (2020). </w:t>
      </w:r>
      <w:r w:rsidRPr="00226349">
        <w:rPr>
          <w:rFonts w:asciiTheme="minorHAnsi" w:hAnsiTheme="minorHAnsi" w:cstheme="minorHAnsi"/>
          <w:i/>
          <w:iCs/>
        </w:rPr>
        <w:t xml:space="preserve">The lecturer’s </w:t>
      </w:r>
      <w:proofErr w:type="gramStart"/>
      <w:r w:rsidRPr="00226349">
        <w:rPr>
          <w:rFonts w:asciiTheme="minorHAnsi" w:hAnsiTheme="minorHAnsi" w:cstheme="minorHAnsi"/>
          <w:i/>
          <w:iCs/>
        </w:rPr>
        <w:t>toolkit :</w:t>
      </w:r>
      <w:proofErr w:type="gramEnd"/>
      <w:r w:rsidRPr="00226349">
        <w:rPr>
          <w:rFonts w:asciiTheme="minorHAnsi" w:hAnsiTheme="minorHAnsi" w:cstheme="minorHAnsi"/>
          <w:i/>
          <w:iCs/>
        </w:rPr>
        <w:t xml:space="preserve"> a practical guide to assessment, learning and teaching</w:t>
      </w:r>
      <w:r w:rsidRPr="00226349">
        <w:rPr>
          <w:rFonts w:asciiTheme="minorHAnsi" w:hAnsiTheme="minorHAnsi" w:cstheme="minorHAnsi"/>
        </w:rPr>
        <w:t xml:space="preserve"> (Fifth edition.). Routledge.</w:t>
      </w:r>
    </w:p>
    <w:p w14:paraId="7D21B77B" w14:textId="77777777" w:rsidR="00226349" w:rsidRPr="00226349" w:rsidRDefault="00226349" w:rsidP="00226349">
      <w:pPr>
        <w:spacing w:line="360" w:lineRule="auto"/>
        <w:rPr>
          <w:rFonts w:asciiTheme="minorHAnsi" w:hAnsiTheme="minorHAnsi" w:cstheme="minorHAnsi"/>
        </w:rPr>
      </w:pPr>
    </w:p>
    <w:p w14:paraId="1188ED43" w14:textId="77777777" w:rsidR="00226349" w:rsidRDefault="00226349" w:rsidP="00226349">
      <w:pPr>
        <w:spacing w:line="360" w:lineRule="auto"/>
        <w:rPr>
          <w:rFonts w:asciiTheme="minorHAnsi" w:hAnsiTheme="minorHAnsi" w:cstheme="minorHAnsi"/>
        </w:rPr>
      </w:pPr>
      <w:r w:rsidRPr="00226349">
        <w:rPr>
          <w:rFonts w:asciiTheme="minorHAnsi" w:hAnsiTheme="minorHAnsi" w:cstheme="minorHAnsi"/>
        </w:rPr>
        <w:t xml:space="preserve">Reece, I., &amp; Walker, S. (2007). </w:t>
      </w:r>
      <w:r w:rsidRPr="00226349">
        <w:rPr>
          <w:rFonts w:asciiTheme="minorHAnsi" w:hAnsiTheme="minorHAnsi" w:cstheme="minorHAnsi"/>
          <w:i/>
          <w:iCs/>
        </w:rPr>
        <w:t xml:space="preserve">Teaching, training and </w:t>
      </w:r>
      <w:proofErr w:type="gramStart"/>
      <w:r w:rsidRPr="00226349">
        <w:rPr>
          <w:rFonts w:asciiTheme="minorHAnsi" w:hAnsiTheme="minorHAnsi" w:cstheme="minorHAnsi"/>
          <w:i/>
          <w:iCs/>
        </w:rPr>
        <w:t>learning :</w:t>
      </w:r>
      <w:proofErr w:type="gramEnd"/>
      <w:r w:rsidRPr="00226349">
        <w:rPr>
          <w:rFonts w:asciiTheme="minorHAnsi" w:hAnsiTheme="minorHAnsi" w:cstheme="minorHAnsi"/>
          <w:i/>
          <w:iCs/>
        </w:rPr>
        <w:t xml:space="preserve"> a practical guide.</w:t>
      </w:r>
      <w:r w:rsidRPr="00226349">
        <w:rPr>
          <w:rFonts w:asciiTheme="minorHAnsi" w:hAnsiTheme="minorHAnsi" w:cstheme="minorHAnsi"/>
        </w:rPr>
        <w:t xml:space="preserve"> (6th ed., rev. / Ian </w:t>
      </w:r>
      <w:proofErr w:type="gramStart"/>
      <w:r w:rsidRPr="00226349">
        <w:rPr>
          <w:rFonts w:asciiTheme="minorHAnsi" w:hAnsiTheme="minorHAnsi" w:cstheme="minorHAnsi"/>
        </w:rPr>
        <w:t>Reece</w:t>
      </w:r>
      <w:proofErr w:type="gramEnd"/>
      <w:r w:rsidRPr="00226349">
        <w:rPr>
          <w:rFonts w:asciiTheme="minorHAnsi" w:hAnsiTheme="minorHAnsi" w:cstheme="minorHAnsi"/>
        </w:rPr>
        <w:t xml:space="preserve"> and Stephen Walker.). Business Education.</w:t>
      </w:r>
    </w:p>
    <w:p w14:paraId="4D02D551" w14:textId="77777777" w:rsidR="00226349" w:rsidRPr="00226349" w:rsidRDefault="00226349" w:rsidP="00226349">
      <w:pPr>
        <w:spacing w:line="480" w:lineRule="auto"/>
        <w:rPr>
          <w:rFonts w:asciiTheme="minorHAnsi" w:hAnsiTheme="minorHAnsi" w:cstheme="minorHAnsi"/>
        </w:rPr>
      </w:pPr>
    </w:p>
    <w:p w14:paraId="00BE6430" w14:textId="77777777" w:rsidR="00226349" w:rsidRPr="00226349" w:rsidRDefault="00226349" w:rsidP="00226349">
      <w:pPr>
        <w:spacing w:line="480" w:lineRule="auto"/>
        <w:rPr>
          <w:rFonts w:asciiTheme="minorHAnsi" w:hAnsiTheme="minorHAnsi" w:cstheme="minorHAnsi"/>
        </w:rPr>
      </w:pPr>
      <w:r w:rsidRPr="00226349">
        <w:rPr>
          <w:rFonts w:asciiTheme="minorHAnsi" w:hAnsiTheme="minorHAnsi" w:cstheme="minorHAnsi"/>
        </w:rPr>
        <w:t xml:space="preserve">Susman-Stillman, A., Englund, M. M., Storm, K. J., &amp; Bailey, A. E. (2018). Understanding Barriers and Solutions Affecting Preschool Attendance in Low-Income Families. </w:t>
      </w:r>
      <w:r w:rsidRPr="00226349">
        <w:rPr>
          <w:rFonts w:asciiTheme="minorHAnsi" w:hAnsiTheme="minorHAnsi" w:cstheme="minorHAnsi"/>
          <w:i/>
          <w:iCs/>
        </w:rPr>
        <w:t>Journal of Education for Students Placed at Risk</w:t>
      </w:r>
      <w:r w:rsidRPr="00226349">
        <w:rPr>
          <w:rFonts w:asciiTheme="minorHAnsi" w:hAnsiTheme="minorHAnsi" w:cstheme="minorHAnsi"/>
        </w:rPr>
        <w:t xml:space="preserve">, </w:t>
      </w:r>
      <w:r w:rsidRPr="00226349">
        <w:rPr>
          <w:rFonts w:asciiTheme="minorHAnsi" w:hAnsiTheme="minorHAnsi" w:cstheme="minorHAnsi"/>
          <w:i/>
          <w:iCs/>
        </w:rPr>
        <w:t>23</w:t>
      </w:r>
      <w:r w:rsidRPr="00226349">
        <w:rPr>
          <w:rFonts w:asciiTheme="minorHAnsi" w:hAnsiTheme="minorHAnsi" w:cstheme="minorHAnsi"/>
        </w:rPr>
        <w:t>(1–2), 170–186. https://doi.org/10.1080/10824669.2018.1434657</w:t>
      </w:r>
    </w:p>
    <w:p w14:paraId="23163E29" w14:textId="77777777" w:rsidR="00226349" w:rsidRPr="00226349" w:rsidRDefault="00226349" w:rsidP="00226349">
      <w:pPr>
        <w:spacing w:line="480" w:lineRule="auto"/>
        <w:rPr>
          <w:rFonts w:asciiTheme="minorHAnsi" w:hAnsiTheme="minorHAnsi" w:cstheme="minorHAnsi"/>
        </w:rPr>
      </w:pPr>
    </w:p>
    <w:p w14:paraId="275B71A1" w14:textId="4ACDC0D0" w:rsidR="00226349" w:rsidRPr="004E7EF2" w:rsidRDefault="00226349" w:rsidP="004E7EF2">
      <w:pPr>
        <w:pStyle w:val="NormalWeb"/>
        <w:spacing w:before="0" w:beforeAutospacing="0" w:after="0" w:afterAutospacing="0" w:line="480" w:lineRule="auto"/>
        <w:rPr>
          <w:rFonts w:asciiTheme="minorHAnsi" w:hAnsiTheme="minorHAnsi" w:cstheme="minorHAnsi"/>
          <w:color w:val="000000"/>
        </w:rPr>
      </w:pPr>
      <w:r w:rsidRPr="00226349">
        <w:rPr>
          <w:rFonts w:asciiTheme="minorHAnsi" w:hAnsiTheme="minorHAnsi" w:cstheme="minorHAnsi"/>
          <w:color w:val="000000"/>
        </w:rPr>
        <w:t>Sylva, K. (1994). School Influences on Children’s Development. </w:t>
      </w:r>
      <w:r w:rsidRPr="00226349">
        <w:rPr>
          <w:rFonts w:asciiTheme="minorHAnsi" w:hAnsiTheme="minorHAnsi" w:cstheme="minorHAnsi"/>
          <w:i/>
          <w:iCs/>
          <w:color w:val="000000"/>
        </w:rPr>
        <w:t xml:space="preserve">Journal of Child Psychology </w:t>
      </w:r>
      <w:r w:rsidRPr="004E7EF2">
        <w:rPr>
          <w:rFonts w:asciiTheme="minorHAnsi" w:hAnsiTheme="minorHAnsi" w:cstheme="minorHAnsi"/>
          <w:i/>
          <w:iCs/>
          <w:color w:val="000000"/>
        </w:rPr>
        <w:t>and Psychiatry</w:t>
      </w:r>
      <w:r w:rsidRPr="004E7EF2">
        <w:rPr>
          <w:rFonts w:asciiTheme="minorHAnsi" w:hAnsiTheme="minorHAnsi" w:cstheme="minorHAnsi"/>
          <w:color w:val="000000"/>
        </w:rPr>
        <w:t xml:space="preserve">, 35(1), pp.135–170. </w:t>
      </w:r>
      <w:proofErr w:type="spellStart"/>
      <w:proofErr w:type="gramStart"/>
      <w:r w:rsidRPr="004E7EF2">
        <w:rPr>
          <w:rFonts w:asciiTheme="minorHAnsi" w:hAnsiTheme="minorHAnsi" w:cstheme="minorHAnsi"/>
          <w:color w:val="000000"/>
        </w:rPr>
        <w:t>doi:https</w:t>
      </w:r>
      <w:proofErr w:type="spellEnd"/>
      <w:r w:rsidRPr="004E7EF2">
        <w:rPr>
          <w:rFonts w:asciiTheme="minorHAnsi" w:hAnsiTheme="minorHAnsi" w:cstheme="minorHAnsi"/>
          <w:color w:val="000000"/>
        </w:rPr>
        <w:t>://doi.org/10.1111/j.1469-7610.1994.tb01135.x</w:t>
      </w:r>
      <w:proofErr w:type="gramEnd"/>
      <w:r w:rsidRPr="004E7EF2">
        <w:rPr>
          <w:rFonts w:asciiTheme="minorHAnsi" w:hAnsiTheme="minorHAnsi" w:cstheme="minorHAnsi"/>
          <w:color w:val="000000"/>
        </w:rPr>
        <w:t>.</w:t>
      </w:r>
    </w:p>
    <w:p w14:paraId="526AC002" w14:textId="6454DB66" w:rsidR="004E7EF2" w:rsidRPr="004E7EF2" w:rsidRDefault="004E7EF2" w:rsidP="004E7EF2">
      <w:pPr>
        <w:pStyle w:val="NormalWeb"/>
        <w:spacing w:before="0" w:beforeAutospacing="0" w:after="0" w:afterAutospacing="0" w:line="480" w:lineRule="auto"/>
        <w:rPr>
          <w:rFonts w:asciiTheme="minorHAnsi" w:hAnsiTheme="minorHAnsi" w:cstheme="minorHAnsi"/>
          <w:color w:val="000000"/>
        </w:rPr>
      </w:pPr>
    </w:p>
    <w:p w14:paraId="2671CD9E" w14:textId="6B38688A" w:rsidR="004E7EF2" w:rsidRPr="004E7EF2" w:rsidRDefault="004E7EF2" w:rsidP="004E7EF2">
      <w:pPr>
        <w:spacing w:line="480" w:lineRule="auto"/>
        <w:rPr>
          <w:rFonts w:asciiTheme="minorHAnsi" w:hAnsiTheme="minorHAnsi" w:cstheme="minorHAnsi"/>
        </w:rPr>
      </w:pPr>
      <w:proofErr w:type="spellStart"/>
      <w:r w:rsidRPr="004E7EF2">
        <w:rPr>
          <w:rFonts w:asciiTheme="minorHAnsi" w:hAnsiTheme="minorHAnsi" w:cstheme="minorHAnsi"/>
        </w:rPr>
        <w:t>Veldman</w:t>
      </w:r>
      <w:proofErr w:type="spellEnd"/>
      <w:r w:rsidRPr="004E7EF2">
        <w:rPr>
          <w:rFonts w:asciiTheme="minorHAnsi" w:hAnsiTheme="minorHAnsi" w:cstheme="minorHAnsi"/>
        </w:rPr>
        <w:t xml:space="preserve">, K., van </w:t>
      </w:r>
      <w:proofErr w:type="spellStart"/>
      <w:r w:rsidRPr="004E7EF2">
        <w:rPr>
          <w:rFonts w:asciiTheme="minorHAnsi" w:hAnsiTheme="minorHAnsi" w:cstheme="minorHAnsi"/>
        </w:rPr>
        <w:t>Zon</w:t>
      </w:r>
      <w:proofErr w:type="spellEnd"/>
      <w:r w:rsidRPr="004E7EF2">
        <w:rPr>
          <w:rFonts w:asciiTheme="minorHAnsi" w:hAnsiTheme="minorHAnsi" w:cstheme="minorHAnsi"/>
        </w:rPr>
        <w:t xml:space="preserve">, S. K. R., &amp; </w:t>
      </w:r>
      <w:proofErr w:type="spellStart"/>
      <w:r w:rsidRPr="004E7EF2">
        <w:rPr>
          <w:rFonts w:asciiTheme="minorHAnsi" w:hAnsiTheme="minorHAnsi" w:cstheme="minorHAnsi"/>
        </w:rPr>
        <w:t>Bültmann</w:t>
      </w:r>
      <w:proofErr w:type="spellEnd"/>
      <w:r w:rsidRPr="004E7EF2">
        <w:rPr>
          <w:rFonts w:asciiTheme="minorHAnsi" w:hAnsiTheme="minorHAnsi" w:cstheme="minorHAnsi"/>
        </w:rPr>
        <w:t xml:space="preserve">, U. (2024). Once in NEET, always in NEET? Childhood and adolescent risk factors for different NEET patterns. </w:t>
      </w:r>
      <w:r w:rsidRPr="004E7EF2">
        <w:rPr>
          <w:rFonts w:asciiTheme="minorHAnsi" w:hAnsiTheme="minorHAnsi" w:cstheme="minorHAnsi"/>
          <w:i/>
          <w:iCs/>
        </w:rPr>
        <w:t>European Journal of Public Health</w:t>
      </w:r>
      <w:r w:rsidRPr="004E7EF2">
        <w:rPr>
          <w:rFonts w:asciiTheme="minorHAnsi" w:hAnsiTheme="minorHAnsi" w:cstheme="minorHAnsi"/>
        </w:rPr>
        <w:t xml:space="preserve">, </w:t>
      </w:r>
      <w:r w:rsidRPr="004E7EF2">
        <w:rPr>
          <w:rFonts w:asciiTheme="minorHAnsi" w:hAnsiTheme="minorHAnsi" w:cstheme="minorHAnsi"/>
          <w:i/>
          <w:iCs/>
        </w:rPr>
        <w:t>34</w:t>
      </w:r>
      <w:r w:rsidRPr="004E7EF2">
        <w:rPr>
          <w:rFonts w:asciiTheme="minorHAnsi" w:hAnsiTheme="minorHAnsi" w:cstheme="minorHAnsi"/>
        </w:rPr>
        <w:t>(3), 505–510. https://doi.org/10.1093/eurpub/ckae025</w:t>
      </w:r>
    </w:p>
    <w:p w14:paraId="7A22FE72" w14:textId="77777777" w:rsidR="00226349" w:rsidRPr="004E7EF2" w:rsidRDefault="00226349" w:rsidP="004E7EF2">
      <w:pPr>
        <w:pStyle w:val="NormalWeb"/>
        <w:spacing w:before="0" w:beforeAutospacing="0" w:after="0" w:afterAutospacing="0" w:line="480" w:lineRule="auto"/>
        <w:rPr>
          <w:rFonts w:asciiTheme="minorHAnsi" w:hAnsiTheme="minorHAnsi" w:cstheme="minorHAnsi"/>
          <w:color w:val="000000"/>
        </w:rPr>
      </w:pPr>
    </w:p>
    <w:p w14:paraId="11B66434" w14:textId="32F687EF" w:rsidR="00E81A0A" w:rsidRPr="000F44BC" w:rsidRDefault="00226349" w:rsidP="000F44BC">
      <w:pPr>
        <w:spacing w:line="480" w:lineRule="auto"/>
        <w:rPr>
          <w:rFonts w:asciiTheme="minorHAnsi" w:hAnsiTheme="minorHAnsi" w:cstheme="minorHAnsi"/>
          <w:i/>
          <w:iCs/>
          <w:color w:val="000000" w:themeColor="text1"/>
        </w:rPr>
      </w:pPr>
      <w:r w:rsidRPr="004E7EF2">
        <w:rPr>
          <w:rFonts w:asciiTheme="minorHAnsi" w:hAnsiTheme="minorHAnsi" w:cstheme="minorHAnsi"/>
          <w:color w:val="000000" w:themeColor="text1"/>
        </w:rPr>
        <w:t>Welsh Government. (2017). Professional standards for further education teachers, work-based learning practitioners and adult learning practitioners in Wales. Cardiff: Welsh Government</w:t>
      </w:r>
      <w:r w:rsidR="000F44BC">
        <w:rPr>
          <w:rFonts w:asciiTheme="minorHAnsi" w:hAnsiTheme="minorHAnsi" w:cstheme="minorHAnsi"/>
          <w:color w:val="000000" w:themeColor="text1"/>
        </w:rPr>
        <w:t>.</w:t>
      </w:r>
    </w:p>
    <w:p w14:paraId="5FE975F2" w14:textId="72C9B23F" w:rsidR="00E81A0A" w:rsidRPr="00226349" w:rsidRDefault="00E81A0A" w:rsidP="000F44BC">
      <w:pPr>
        <w:spacing w:line="480" w:lineRule="auto"/>
        <w:rPr>
          <w:rFonts w:asciiTheme="minorHAnsi" w:hAnsiTheme="minorHAnsi" w:cstheme="minorHAnsi"/>
          <w:lang w:eastAsia="x-none"/>
        </w:rPr>
      </w:pPr>
      <w:r w:rsidRPr="00226349">
        <w:rPr>
          <w:rFonts w:asciiTheme="minorHAnsi" w:hAnsiTheme="minorHAnsi" w:cstheme="minorHAnsi"/>
        </w:rPr>
        <w:t xml:space="preserve">                                                 </w:t>
      </w:r>
    </w:p>
    <w:p w14:paraId="1A5E9C82" w14:textId="1CBE7ECC" w:rsidR="00E81A0A" w:rsidRPr="00226349" w:rsidRDefault="00E81A0A" w:rsidP="00226349">
      <w:pPr>
        <w:pStyle w:val="Title"/>
        <w:spacing w:line="480" w:lineRule="auto"/>
        <w:rPr>
          <w:rFonts w:asciiTheme="minorHAnsi" w:hAnsiTheme="minorHAnsi" w:cstheme="minorHAnsi"/>
          <w:sz w:val="24"/>
          <w:szCs w:val="24"/>
        </w:rPr>
      </w:pPr>
      <w:r w:rsidRPr="00226349">
        <w:rPr>
          <w:rFonts w:asciiTheme="minorHAnsi" w:hAnsiTheme="minorHAnsi" w:cstheme="minorHAnsi"/>
          <w:sz w:val="24"/>
          <w:szCs w:val="24"/>
        </w:rPr>
        <w:t>Lesson Plan</w:t>
      </w:r>
      <w:r w:rsidR="000F44BC">
        <w:rPr>
          <w:rFonts w:asciiTheme="minorHAnsi" w:hAnsiTheme="minorHAnsi" w:cstheme="minorHAnsi"/>
          <w:sz w:val="24"/>
          <w:szCs w:val="24"/>
        </w:rPr>
        <w:t xml:space="preserve"> 1</w:t>
      </w:r>
    </w:p>
    <w:p w14:paraId="3AA6E7AA" w14:textId="77777777" w:rsidR="00E81A0A" w:rsidRPr="00226349" w:rsidRDefault="00E81A0A" w:rsidP="00226349">
      <w:pPr>
        <w:pStyle w:val="Title"/>
        <w:spacing w:line="480" w:lineRule="auto"/>
        <w:jc w:val="left"/>
        <w:rPr>
          <w:rFonts w:asciiTheme="minorHAnsi" w:hAnsiTheme="minorHAnsi" w:cstheme="minorHAnsi"/>
          <w:sz w:val="24"/>
          <w:szCs w:val="24"/>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E81A0A" w:rsidRPr="00226349" w14:paraId="2FBCD27D" w14:textId="77777777" w:rsidTr="00970B44">
        <w:trPr>
          <w:cantSplit/>
        </w:trPr>
        <w:tc>
          <w:tcPr>
            <w:tcW w:w="4909" w:type="dxa"/>
            <w:gridSpan w:val="2"/>
          </w:tcPr>
          <w:p w14:paraId="301246B1" w14:textId="77777777" w:rsidR="00E81A0A" w:rsidRPr="00226349" w:rsidRDefault="00E81A0A" w:rsidP="00226349">
            <w:pPr>
              <w:spacing w:line="480" w:lineRule="auto"/>
              <w:jc w:val="both"/>
              <w:rPr>
                <w:rFonts w:asciiTheme="minorHAnsi" w:hAnsiTheme="minorHAnsi" w:cstheme="minorHAnsi"/>
                <w:b/>
              </w:rPr>
            </w:pPr>
            <w:r w:rsidRPr="00226349">
              <w:rPr>
                <w:rFonts w:asciiTheme="minorHAnsi" w:hAnsiTheme="minorHAnsi" w:cstheme="minorHAnsi"/>
                <w:b/>
              </w:rPr>
              <w:lastRenderedPageBreak/>
              <w:t xml:space="preserve">Topic: </w:t>
            </w:r>
            <w:r w:rsidRPr="00226349">
              <w:rPr>
                <w:rFonts w:asciiTheme="minorHAnsi" w:hAnsiTheme="minorHAnsi" w:cstheme="minorHAnsi"/>
                <w:bCs/>
              </w:rPr>
              <w:t>Introduction / How will this benefit me and my family.</w:t>
            </w:r>
            <w:r w:rsidRPr="00226349">
              <w:rPr>
                <w:rFonts w:asciiTheme="minorHAnsi" w:hAnsiTheme="minorHAnsi" w:cstheme="minorHAnsi"/>
                <w:b/>
              </w:rPr>
              <w:t xml:space="preserve"> </w:t>
            </w:r>
          </w:p>
        </w:tc>
        <w:tc>
          <w:tcPr>
            <w:tcW w:w="4914" w:type="dxa"/>
            <w:gridSpan w:val="2"/>
          </w:tcPr>
          <w:p w14:paraId="482EB749" w14:textId="77777777" w:rsidR="00E81A0A" w:rsidRPr="00226349" w:rsidRDefault="00E81A0A" w:rsidP="00226349">
            <w:pPr>
              <w:spacing w:line="480" w:lineRule="auto"/>
              <w:jc w:val="both"/>
              <w:rPr>
                <w:rFonts w:asciiTheme="minorHAnsi" w:hAnsiTheme="minorHAnsi" w:cstheme="minorHAnsi"/>
                <w:b/>
              </w:rPr>
            </w:pPr>
            <w:r w:rsidRPr="00226349">
              <w:rPr>
                <w:rFonts w:asciiTheme="minorHAnsi" w:hAnsiTheme="minorHAnsi" w:cstheme="minorHAnsi"/>
                <w:b/>
              </w:rPr>
              <w:t>Class:</w:t>
            </w:r>
          </w:p>
          <w:p w14:paraId="433A5432" w14:textId="77777777" w:rsidR="00E81A0A" w:rsidRPr="00226349" w:rsidRDefault="00E81A0A" w:rsidP="00226349">
            <w:pPr>
              <w:spacing w:line="480" w:lineRule="auto"/>
              <w:jc w:val="both"/>
              <w:rPr>
                <w:rFonts w:asciiTheme="minorHAnsi" w:hAnsiTheme="minorHAnsi" w:cstheme="minorHAnsi"/>
                <w:bCs/>
              </w:rPr>
            </w:pPr>
            <w:r w:rsidRPr="00226349">
              <w:rPr>
                <w:rFonts w:asciiTheme="minorHAnsi" w:hAnsiTheme="minorHAnsi" w:cstheme="minorHAnsi"/>
                <w:bCs/>
              </w:rPr>
              <w:t>Importance of Early Education for Parents</w:t>
            </w:r>
          </w:p>
        </w:tc>
      </w:tr>
      <w:tr w:rsidR="00E81A0A" w:rsidRPr="00226349" w14:paraId="7C440097" w14:textId="77777777" w:rsidTr="00970B44">
        <w:tc>
          <w:tcPr>
            <w:tcW w:w="2802" w:type="dxa"/>
            <w:tcBorders>
              <w:bottom w:val="nil"/>
            </w:tcBorders>
          </w:tcPr>
          <w:p w14:paraId="79E3D475" w14:textId="77777777" w:rsidR="00E81A0A" w:rsidRPr="00226349" w:rsidRDefault="00E81A0A" w:rsidP="00226349">
            <w:pPr>
              <w:spacing w:line="480" w:lineRule="auto"/>
              <w:jc w:val="both"/>
              <w:rPr>
                <w:rFonts w:asciiTheme="minorHAnsi" w:hAnsiTheme="minorHAnsi" w:cstheme="minorHAnsi"/>
                <w:bCs/>
              </w:rPr>
            </w:pPr>
            <w:r w:rsidRPr="00226349">
              <w:rPr>
                <w:rFonts w:asciiTheme="minorHAnsi" w:hAnsiTheme="minorHAnsi" w:cstheme="minorHAnsi"/>
                <w:b/>
              </w:rPr>
              <w:t xml:space="preserve">Date: </w:t>
            </w:r>
            <w:r w:rsidRPr="00226349">
              <w:rPr>
                <w:rFonts w:asciiTheme="minorHAnsi" w:hAnsiTheme="minorHAnsi" w:cstheme="minorHAnsi"/>
                <w:bCs/>
              </w:rPr>
              <w:t xml:space="preserve">Day 1 </w:t>
            </w:r>
          </w:p>
          <w:p w14:paraId="345A7E8C" w14:textId="77777777" w:rsidR="00E81A0A" w:rsidRPr="00226349" w:rsidRDefault="00E81A0A" w:rsidP="00226349">
            <w:pPr>
              <w:spacing w:line="480" w:lineRule="auto"/>
              <w:jc w:val="both"/>
              <w:rPr>
                <w:rFonts w:asciiTheme="minorHAnsi" w:hAnsiTheme="minorHAnsi" w:cstheme="minorHAnsi"/>
                <w:b/>
              </w:rPr>
            </w:pPr>
          </w:p>
        </w:tc>
        <w:tc>
          <w:tcPr>
            <w:tcW w:w="4110" w:type="dxa"/>
            <w:gridSpan w:val="2"/>
            <w:tcBorders>
              <w:bottom w:val="nil"/>
            </w:tcBorders>
          </w:tcPr>
          <w:p w14:paraId="0EB58606" w14:textId="509E110D" w:rsidR="00E81A0A" w:rsidRPr="00226349" w:rsidRDefault="00E81A0A" w:rsidP="00226349">
            <w:pPr>
              <w:spacing w:line="480" w:lineRule="auto"/>
              <w:jc w:val="both"/>
              <w:rPr>
                <w:rFonts w:asciiTheme="minorHAnsi" w:hAnsiTheme="minorHAnsi" w:cstheme="minorHAnsi"/>
                <w:b/>
              </w:rPr>
            </w:pPr>
            <w:r w:rsidRPr="00226349">
              <w:rPr>
                <w:rFonts w:asciiTheme="minorHAnsi" w:hAnsiTheme="minorHAnsi" w:cstheme="minorHAnsi"/>
                <w:b/>
              </w:rPr>
              <w:t>Length of lesson</w:t>
            </w:r>
            <w:r w:rsidRPr="00226349">
              <w:rPr>
                <w:rFonts w:asciiTheme="minorHAnsi" w:hAnsiTheme="minorHAnsi" w:cstheme="minorHAnsi"/>
                <w:bCs/>
              </w:rPr>
              <w:t>: 4 hours (</w:t>
            </w:r>
            <w:r w:rsidR="0029618B">
              <w:rPr>
                <w:rFonts w:asciiTheme="minorHAnsi" w:hAnsiTheme="minorHAnsi" w:cstheme="minorHAnsi"/>
                <w:bCs/>
              </w:rPr>
              <w:t xml:space="preserve">to include </w:t>
            </w:r>
            <w:r w:rsidRPr="00226349">
              <w:rPr>
                <w:rFonts w:asciiTheme="minorHAnsi" w:hAnsiTheme="minorHAnsi" w:cstheme="minorHAnsi"/>
                <w:bCs/>
              </w:rPr>
              <w:t>30-minute break)</w:t>
            </w:r>
          </w:p>
        </w:tc>
        <w:tc>
          <w:tcPr>
            <w:tcW w:w="2911" w:type="dxa"/>
            <w:tcBorders>
              <w:bottom w:val="nil"/>
            </w:tcBorders>
          </w:tcPr>
          <w:p w14:paraId="64E33A64" w14:textId="6BFD5F2A" w:rsidR="00E81A0A" w:rsidRPr="00226349" w:rsidRDefault="00E81A0A" w:rsidP="00226349">
            <w:pPr>
              <w:spacing w:line="480" w:lineRule="auto"/>
              <w:jc w:val="both"/>
              <w:rPr>
                <w:rFonts w:asciiTheme="minorHAnsi" w:hAnsiTheme="minorHAnsi" w:cstheme="minorHAnsi"/>
                <w:b/>
              </w:rPr>
            </w:pPr>
            <w:r w:rsidRPr="00226349">
              <w:rPr>
                <w:rFonts w:asciiTheme="minorHAnsi" w:hAnsiTheme="minorHAnsi" w:cstheme="minorHAnsi"/>
                <w:b/>
              </w:rPr>
              <w:t xml:space="preserve">Number of students: </w:t>
            </w:r>
            <w:r w:rsidR="00226349" w:rsidRPr="00226349">
              <w:rPr>
                <w:rFonts w:asciiTheme="minorHAnsi" w:hAnsiTheme="minorHAnsi" w:cstheme="minorHAnsi"/>
                <w:bCs/>
              </w:rPr>
              <w:t>15-20</w:t>
            </w:r>
          </w:p>
        </w:tc>
      </w:tr>
      <w:tr w:rsidR="00E81A0A" w:rsidRPr="00226349" w14:paraId="0E9DB2DE" w14:textId="77777777" w:rsidTr="00970B44">
        <w:trPr>
          <w:cantSplit/>
        </w:trPr>
        <w:tc>
          <w:tcPr>
            <w:tcW w:w="9823" w:type="dxa"/>
            <w:gridSpan w:val="4"/>
            <w:tcBorders>
              <w:bottom w:val="single" w:sz="2" w:space="0" w:color="auto"/>
            </w:tcBorders>
          </w:tcPr>
          <w:p w14:paraId="57D7A122" w14:textId="77777777" w:rsidR="00E81A0A" w:rsidRPr="00226349" w:rsidRDefault="00E81A0A" w:rsidP="00226349">
            <w:pPr>
              <w:spacing w:line="480" w:lineRule="auto"/>
              <w:jc w:val="both"/>
              <w:rPr>
                <w:rFonts w:asciiTheme="minorHAnsi" w:hAnsiTheme="minorHAnsi" w:cstheme="minorHAnsi"/>
                <w:b/>
              </w:rPr>
            </w:pPr>
            <w:r w:rsidRPr="00226349">
              <w:rPr>
                <w:rFonts w:asciiTheme="minorHAnsi" w:hAnsiTheme="minorHAnsi" w:cstheme="minorHAnsi"/>
                <w:b/>
              </w:rPr>
              <w:t>Resources required:</w:t>
            </w:r>
          </w:p>
          <w:p w14:paraId="064D6DFF" w14:textId="77777777" w:rsidR="00E81A0A" w:rsidRPr="00226349" w:rsidRDefault="00E81A0A" w:rsidP="00226349">
            <w:pPr>
              <w:spacing w:line="480" w:lineRule="auto"/>
              <w:jc w:val="both"/>
              <w:rPr>
                <w:rFonts w:asciiTheme="minorHAnsi" w:hAnsiTheme="minorHAnsi" w:cstheme="minorHAnsi"/>
                <w:bCs/>
              </w:rPr>
            </w:pPr>
            <w:r w:rsidRPr="00226349">
              <w:rPr>
                <w:rFonts w:asciiTheme="minorHAnsi" w:hAnsiTheme="minorHAnsi" w:cstheme="minorHAnsi"/>
                <w:bCs/>
              </w:rPr>
              <w:t>Classroom (Community Centre).</w:t>
            </w:r>
          </w:p>
          <w:p w14:paraId="63817E8A" w14:textId="77777777" w:rsidR="00E81A0A" w:rsidRPr="00226349" w:rsidRDefault="00E81A0A" w:rsidP="00226349">
            <w:pPr>
              <w:spacing w:line="480" w:lineRule="auto"/>
              <w:jc w:val="both"/>
              <w:rPr>
                <w:rFonts w:asciiTheme="minorHAnsi" w:hAnsiTheme="minorHAnsi" w:cstheme="minorHAnsi"/>
                <w:bCs/>
              </w:rPr>
            </w:pPr>
            <w:r w:rsidRPr="00226349">
              <w:rPr>
                <w:rFonts w:asciiTheme="minorHAnsi" w:hAnsiTheme="minorHAnsi" w:cstheme="minorHAnsi"/>
                <w:bCs/>
              </w:rPr>
              <w:t xml:space="preserve">Screen. </w:t>
            </w:r>
          </w:p>
          <w:p w14:paraId="79E06918" w14:textId="77777777" w:rsidR="00E81A0A" w:rsidRPr="00226349" w:rsidRDefault="00E81A0A" w:rsidP="00226349">
            <w:pPr>
              <w:spacing w:line="480" w:lineRule="auto"/>
              <w:jc w:val="both"/>
              <w:rPr>
                <w:rFonts w:asciiTheme="minorHAnsi" w:hAnsiTheme="minorHAnsi" w:cstheme="minorHAnsi"/>
                <w:bCs/>
              </w:rPr>
            </w:pPr>
            <w:r w:rsidRPr="00226349">
              <w:rPr>
                <w:rFonts w:asciiTheme="minorHAnsi" w:hAnsiTheme="minorHAnsi" w:cstheme="minorHAnsi"/>
                <w:bCs/>
              </w:rPr>
              <w:t xml:space="preserve">Large paper and felt pens. </w:t>
            </w:r>
          </w:p>
          <w:p w14:paraId="312CAC50" w14:textId="77777777" w:rsidR="00E81A0A" w:rsidRPr="00226349" w:rsidRDefault="00E81A0A" w:rsidP="00226349">
            <w:pPr>
              <w:spacing w:line="480" w:lineRule="auto"/>
              <w:jc w:val="both"/>
              <w:rPr>
                <w:rFonts w:asciiTheme="minorHAnsi" w:hAnsiTheme="minorHAnsi" w:cstheme="minorHAnsi"/>
                <w:b/>
              </w:rPr>
            </w:pPr>
          </w:p>
          <w:p w14:paraId="19DB56CD" w14:textId="77777777" w:rsidR="00E81A0A" w:rsidRPr="00226349" w:rsidRDefault="00E81A0A" w:rsidP="00226349">
            <w:pPr>
              <w:spacing w:line="480" w:lineRule="auto"/>
              <w:jc w:val="both"/>
              <w:rPr>
                <w:rFonts w:asciiTheme="minorHAnsi" w:hAnsiTheme="minorHAnsi" w:cstheme="minorHAnsi"/>
                <w:b/>
              </w:rPr>
            </w:pPr>
          </w:p>
        </w:tc>
      </w:tr>
      <w:tr w:rsidR="00E81A0A" w:rsidRPr="00226349" w14:paraId="7D1A7D2F" w14:textId="77777777" w:rsidTr="00970B44">
        <w:trPr>
          <w:cantSplit/>
        </w:trPr>
        <w:tc>
          <w:tcPr>
            <w:tcW w:w="9823" w:type="dxa"/>
            <w:gridSpan w:val="4"/>
            <w:tcBorders>
              <w:top w:val="single" w:sz="2" w:space="0" w:color="auto"/>
            </w:tcBorders>
          </w:tcPr>
          <w:p w14:paraId="52E3B18F" w14:textId="77777777" w:rsidR="00E81A0A" w:rsidRPr="00226349" w:rsidRDefault="00E81A0A" w:rsidP="00226349">
            <w:pPr>
              <w:spacing w:line="480" w:lineRule="auto"/>
              <w:jc w:val="both"/>
              <w:rPr>
                <w:rFonts w:asciiTheme="minorHAnsi" w:hAnsiTheme="minorHAnsi" w:cstheme="minorHAnsi"/>
                <w:b/>
              </w:rPr>
            </w:pPr>
            <w:r w:rsidRPr="00226349">
              <w:rPr>
                <w:rFonts w:asciiTheme="minorHAnsi" w:hAnsiTheme="minorHAnsi" w:cstheme="minorHAnsi"/>
                <w:b/>
              </w:rPr>
              <w:t>Aim of Lesson</w:t>
            </w:r>
          </w:p>
          <w:p w14:paraId="041F9CA9" w14:textId="22BAF63D" w:rsidR="00E81A0A" w:rsidRPr="00226349" w:rsidRDefault="00E81A0A" w:rsidP="00226349">
            <w:pPr>
              <w:spacing w:line="480" w:lineRule="auto"/>
              <w:jc w:val="both"/>
              <w:rPr>
                <w:rFonts w:asciiTheme="minorHAnsi" w:hAnsiTheme="minorHAnsi" w:cstheme="minorHAnsi"/>
                <w:bCs/>
              </w:rPr>
            </w:pPr>
            <w:r w:rsidRPr="00226349">
              <w:rPr>
                <w:rFonts w:asciiTheme="minorHAnsi" w:hAnsiTheme="minorHAnsi" w:cstheme="minorHAnsi"/>
                <w:bCs/>
              </w:rPr>
              <w:t xml:space="preserve">To support the parents to understand how the class will help their </w:t>
            </w:r>
            <w:r w:rsidR="0029618B">
              <w:rPr>
                <w:rFonts w:asciiTheme="minorHAnsi" w:hAnsiTheme="minorHAnsi" w:cstheme="minorHAnsi"/>
                <w:bCs/>
              </w:rPr>
              <w:t>families</w:t>
            </w:r>
            <w:r w:rsidRPr="00226349">
              <w:rPr>
                <w:rFonts w:asciiTheme="minorHAnsi" w:hAnsiTheme="minorHAnsi" w:cstheme="minorHAnsi"/>
                <w:bCs/>
              </w:rPr>
              <w:t>.</w:t>
            </w:r>
          </w:p>
          <w:p w14:paraId="4BC9AD7A" w14:textId="0C406BB5" w:rsidR="00E81A0A" w:rsidRPr="00226349" w:rsidRDefault="00E81A0A" w:rsidP="00226349">
            <w:pPr>
              <w:spacing w:line="480" w:lineRule="auto"/>
              <w:jc w:val="both"/>
              <w:rPr>
                <w:rFonts w:asciiTheme="minorHAnsi" w:hAnsiTheme="minorHAnsi" w:cstheme="minorHAnsi"/>
                <w:bCs/>
              </w:rPr>
            </w:pPr>
            <w:r w:rsidRPr="00226349">
              <w:rPr>
                <w:rFonts w:asciiTheme="minorHAnsi" w:hAnsiTheme="minorHAnsi" w:cstheme="minorHAnsi"/>
                <w:bCs/>
              </w:rPr>
              <w:t>To make learners feel comfortable and motivated</w:t>
            </w:r>
            <w:r w:rsidR="0029618B">
              <w:rPr>
                <w:rFonts w:asciiTheme="minorHAnsi" w:hAnsiTheme="minorHAnsi" w:cstheme="minorHAnsi"/>
                <w:bCs/>
              </w:rPr>
              <w:t xml:space="preserve"> to learn. </w:t>
            </w:r>
          </w:p>
          <w:p w14:paraId="1310F000" w14:textId="77777777" w:rsidR="00E81A0A" w:rsidRPr="00226349" w:rsidRDefault="00E81A0A" w:rsidP="00226349">
            <w:pPr>
              <w:spacing w:line="480" w:lineRule="auto"/>
              <w:jc w:val="both"/>
              <w:rPr>
                <w:rFonts w:asciiTheme="minorHAnsi" w:hAnsiTheme="minorHAnsi" w:cstheme="minorHAnsi"/>
                <w:b/>
              </w:rPr>
            </w:pPr>
          </w:p>
          <w:p w14:paraId="0BD3D8D7" w14:textId="77777777" w:rsidR="00E81A0A" w:rsidRPr="00226349" w:rsidRDefault="00E81A0A" w:rsidP="00226349">
            <w:pPr>
              <w:spacing w:line="480" w:lineRule="auto"/>
              <w:jc w:val="both"/>
              <w:rPr>
                <w:rFonts w:asciiTheme="minorHAnsi" w:hAnsiTheme="minorHAnsi" w:cstheme="minorHAnsi"/>
                <w:b/>
              </w:rPr>
            </w:pPr>
          </w:p>
          <w:p w14:paraId="5932635B" w14:textId="77777777" w:rsidR="00E81A0A" w:rsidRPr="00226349" w:rsidRDefault="00E81A0A" w:rsidP="00226349">
            <w:pPr>
              <w:spacing w:line="480" w:lineRule="auto"/>
              <w:jc w:val="both"/>
              <w:rPr>
                <w:rFonts w:asciiTheme="minorHAnsi" w:hAnsiTheme="minorHAnsi" w:cstheme="minorHAnsi"/>
                <w:b/>
              </w:rPr>
            </w:pPr>
          </w:p>
        </w:tc>
      </w:tr>
      <w:tr w:rsidR="00E81A0A" w:rsidRPr="00226349" w14:paraId="012A7586" w14:textId="77777777" w:rsidTr="00970B44">
        <w:trPr>
          <w:cantSplit/>
        </w:trPr>
        <w:tc>
          <w:tcPr>
            <w:tcW w:w="9823" w:type="dxa"/>
            <w:gridSpan w:val="4"/>
            <w:tcBorders>
              <w:bottom w:val="nil"/>
            </w:tcBorders>
          </w:tcPr>
          <w:p w14:paraId="7C418030" w14:textId="77777777" w:rsidR="00E81A0A" w:rsidRPr="00226349" w:rsidRDefault="00E81A0A" w:rsidP="00226349">
            <w:pPr>
              <w:spacing w:line="480" w:lineRule="auto"/>
              <w:jc w:val="both"/>
              <w:rPr>
                <w:rFonts w:asciiTheme="minorHAnsi" w:hAnsiTheme="minorHAnsi" w:cstheme="minorHAnsi"/>
                <w:b/>
              </w:rPr>
            </w:pPr>
            <w:r w:rsidRPr="00226349">
              <w:rPr>
                <w:rFonts w:asciiTheme="minorHAnsi" w:hAnsiTheme="minorHAnsi" w:cstheme="minorHAnsi"/>
                <w:b/>
              </w:rPr>
              <w:lastRenderedPageBreak/>
              <w:t>Learning Outcomes – The Learners Should Be Able To:</w:t>
            </w:r>
          </w:p>
          <w:p w14:paraId="77DFA50C" w14:textId="797B007B" w:rsidR="00E81A0A" w:rsidRDefault="0029618B" w:rsidP="00226349">
            <w:pPr>
              <w:spacing w:line="480" w:lineRule="auto"/>
              <w:jc w:val="both"/>
              <w:rPr>
                <w:rFonts w:asciiTheme="minorHAnsi" w:hAnsiTheme="minorHAnsi" w:cstheme="minorHAnsi"/>
                <w:bCs/>
              </w:rPr>
            </w:pPr>
            <w:r>
              <w:rPr>
                <w:rFonts w:asciiTheme="minorHAnsi" w:hAnsiTheme="minorHAnsi" w:cstheme="minorHAnsi"/>
                <w:bCs/>
              </w:rPr>
              <w:t>Identify</w:t>
            </w:r>
            <w:r w:rsidR="00E81A0A" w:rsidRPr="00226349">
              <w:rPr>
                <w:rFonts w:asciiTheme="minorHAnsi" w:hAnsiTheme="minorHAnsi" w:cstheme="minorHAnsi"/>
                <w:bCs/>
              </w:rPr>
              <w:t xml:space="preserve"> why they have been placed into the class (</w:t>
            </w:r>
            <w:r>
              <w:rPr>
                <w:rFonts w:asciiTheme="minorHAnsi" w:hAnsiTheme="minorHAnsi" w:cstheme="minorHAnsi"/>
                <w:bCs/>
              </w:rPr>
              <w:t>acknowledge</w:t>
            </w:r>
            <w:r w:rsidR="00E81A0A" w:rsidRPr="00226349">
              <w:rPr>
                <w:rFonts w:asciiTheme="minorHAnsi" w:hAnsiTheme="minorHAnsi" w:cstheme="minorHAnsi"/>
                <w:bCs/>
              </w:rPr>
              <w:t xml:space="preserve"> the issues with </w:t>
            </w:r>
            <w:r>
              <w:rPr>
                <w:rFonts w:asciiTheme="minorHAnsi" w:hAnsiTheme="minorHAnsi" w:cstheme="minorHAnsi"/>
                <w:bCs/>
              </w:rPr>
              <w:t xml:space="preserve">their children’s </w:t>
            </w:r>
            <w:r w:rsidR="00E81A0A" w:rsidRPr="00226349">
              <w:rPr>
                <w:rFonts w:asciiTheme="minorHAnsi" w:hAnsiTheme="minorHAnsi" w:cstheme="minorHAnsi"/>
                <w:bCs/>
              </w:rPr>
              <w:t>attendance and attainment).</w:t>
            </w:r>
          </w:p>
          <w:p w14:paraId="7ECE6B70" w14:textId="1D57E08F" w:rsidR="0029618B" w:rsidRPr="00226349" w:rsidRDefault="0029618B" w:rsidP="00226349">
            <w:pPr>
              <w:spacing w:line="480" w:lineRule="auto"/>
              <w:jc w:val="both"/>
              <w:rPr>
                <w:rFonts w:asciiTheme="minorHAnsi" w:hAnsiTheme="minorHAnsi" w:cstheme="minorHAnsi"/>
                <w:bCs/>
              </w:rPr>
            </w:pPr>
            <w:r>
              <w:rPr>
                <w:rFonts w:asciiTheme="minorHAnsi" w:hAnsiTheme="minorHAnsi" w:cstheme="minorHAnsi"/>
                <w:bCs/>
              </w:rPr>
              <w:t xml:space="preserve">Discuss their opinion on education and if they think it is important or not and try to identify individual educational experiences that may have triggers these feelings. </w:t>
            </w:r>
          </w:p>
          <w:p w14:paraId="79C67CF3" w14:textId="77777777" w:rsidR="00E81A0A" w:rsidRPr="00226349" w:rsidRDefault="00E81A0A" w:rsidP="00226349">
            <w:pPr>
              <w:spacing w:line="480" w:lineRule="auto"/>
              <w:jc w:val="both"/>
              <w:rPr>
                <w:rFonts w:asciiTheme="minorHAnsi" w:hAnsiTheme="minorHAnsi" w:cstheme="minorHAnsi"/>
                <w:b/>
              </w:rPr>
            </w:pPr>
          </w:p>
          <w:p w14:paraId="4EB47B80" w14:textId="77777777" w:rsidR="00E81A0A" w:rsidRPr="00226349" w:rsidRDefault="00E81A0A" w:rsidP="00226349">
            <w:pPr>
              <w:spacing w:line="480" w:lineRule="auto"/>
              <w:jc w:val="both"/>
              <w:rPr>
                <w:rFonts w:asciiTheme="minorHAnsi" w:hAnsiTheme="minorHAnsi" w:cstheme="minorHAnsi"/>
                <w:b/>
              </w:rPr>
            </w:pPr>
          </w:p>
          <w:p w14:paraId="7CF2B5D6" w14:textId="77777777" w:rsidR="00E81A0A" w:rsidRPr="00226349" w:rsidRDefault="00E81A0A" w:rsidP="00226349">
            <w:pPr>
              <w:spacing w:line="480" w:lineRule="auto"/>
              <w:jc w:val="both"/>
              <w:rPr>
                <w:rFonts w:asciiTheme="minorHAnsi" w:hAnsiTheme="minorHAnsi" w:cstheme="minorHAnsi"/>
                <w:b/>
              </w:rPr>
            </w:pPr>
          </w:p>
          <w:p w14:paraId="0636D8DE" w14:textId="77777777" w:rsidR="00E81A0A" w:rsidRPr="00226349" w:rsidRDefault="00E81A0A" w:rsidP="00226349">
            <w:pPr>
              <w:spacing w:line="480" w:lineRule="auto"/>
              <w:jc w:val="both"/>
              <w:rPr>
                <w:rFonts w:asciiTheme="minorHAnsi" w:hAnsiTheme="minorHAnsi" w:cstheme="minorHAnsi"/>
                <w:b/>
              </w:rPr>
            </w:pPr>
          </w:p>
        </w:tc>
      </w:tr>
      <w:tr w:rsidR="00E81A0A" w:rsidRPr="00226349" w14:paraId="4D8E99F3" w14:textId="77777777" w:rsidTr="00970B44">
        <w:trPr>
          <w:cantSplit/>
        </w:trPr>
        <w:tc>
          <w:tcPr>
            <w:tcW w:w="9823" w:type="dxa"/>
            <w:gridSpan w:val="4"/>
            <w:tcBorders>
              <w:bottom w:val="single" w:sz="2" w:space="0" w:color="auto"/>
            </w:tcBorders>
          </w:tcPr>
          <w:p w14:paraId="54EB43FC" w14:textId="77777777" w:rsidR="00E81A0A" w:rsidRPr="00226349" w:rsidRDefault="00E81A0A" w:rsidP="00226349">
            <w:pPr>
              <w:spacing w:line="480" w:lineRule="auto"/>
              <w:jc w:val="both"/>
              <w:rPr>
                <w:rFonts w:asciiTheme="minorHAnsi" w:hAnsiTheme="minorHAnsi" w:cstheme="minorHAnsi"/>
                <w:b/>
              </w:rPr>
            </w:pPr>
            <w:r w:rsidRPr="00226349">
              <w:rPr>
                <w:rFonts w:asciiTheme="minorHAnsi" w:hAnsiTheme="minorHAnsi" w:cstheme="minorHAnsi"/>
                <w:b/>
              </w:rPr>
              <w:t>Previous student knowledge required for the session:</w:t>
            </w:r>
            <w:r w:rsidRPr="00226349">
              <w:rPr>
                <w:rFonts w:asciiTheme="minorHAnsi" w:hAnsiTheme="minorHAnsi" w:cstheme="minorHAnsi"/>
                <w:b/>
              </w:rPr>
              <w:tab/>
            </w:r>
          </w:p>
          <w:p w14:paraId="609BFE20" w14:textId="77777777" w:rsidR="00E81A0A" w:rsidRPr="00226349" w:rsidRDefault="00E81A0A" w:rsidP="00226349">
            <w:pPr>
              <w:spacing w:line="480" w:lineRule="auto"/>
              <w:jc w:val="both"/>
              <w:rPr>
                <w:rFonts w:asciiTheme="minorHAnsi" w:hAnsiTheme="minorHAnsi" w:cstheme="minorHAnsi"/>
                <w:bCs/>
              </w:rPr>
            </w:pPr>
            <w:r w:rsidRPr="00226349">
              <w:rPr>
                <w:rFonts w:asciiTheme="minorHAnsi" w:hAnsiTheme="minorHAnsi" w:cstheme="minorHAnsi"/>
                <w:bCs/>
              </w:rPr>
              <w:t xml:space="preserve">None required. </w:t>
            </w:r>
          </w:p>
          <w:p w14:paraId="5B710649" w14:textId="77777777" w:rsidR="00E81A0A" w:rsidRPr="00226349" w:rsidRDefault="00E81A0A" w:rsidP="00226349">
            <w:pPr>
              <w:spacing w:line="480" w:lineRule="auto"/>
              <w:jc w:val="both"/>
              <w:rPr>
                <w:rFonts w:asciiTheme="minorHAnsi" w:hAnsiTheme="minorHAnsi" w:cstheme="minorHAnsi"/>
                <w:b/>
              </w:rPr>
            </w:pPr>
          </w:p>
          <w:p w14:paraId="1A0B179B" w14:textId="77777777" w:rsidR="00E81A0A" w:rsidRPr="00226349" w:rsidRDefault="00E81A0A" w:rsidP="00226349">
            <w:pPr>
              <w:spacing w:line="480" w:lineRule="auto"/>
              <w:jc w:val="both"/>
              <w:rPr>
                <w:rFonts w:asciiTheme="minorHAnsi" w:hAnsiTheme="minorHAnsi" w:cstheme="minorHAnsi"/>
                <w:b/>
              </w:rPr>
            </w:pPr>
          </w:p>
          <w:p w14:paraId="36955D2A" w14:textId="77777777" w:rsidR="00E81A0A" w:rsidRPr="00226349" w:rsidRDefault="00E81A0A" w:rsidP="00226349">
            <w:pPr>
              <w:spacing w:line="480" w:lineRule="auto"/>
              <w:jc w:val="both"/>
              <w:rPr>
                <w:rFonts w:asciiTheme="minorHAnsi" w:hAnsiTheme="minorHAnsi" w:cstheme="minorHAnsi"/>
                <w:b/>
              </w:rPr>
            </w:pPr>
          </w:p>
          <w:p w14:paraId="1B23F584" w14:textId="77777777" w:rsidR="00E81A0A" w:rsidRPr="00226349" w:rsidRDefault="00E81A0A" w:rsidP="00226349">
            <w:pPr>
              <w:spacing w:line="480" w:lineRule="auto"/>
              <w:jc w:val="both"/>
              <w:rPr>
                <w:rFonts w:asciiTheme="minorHAnsi" w:hAnsiTheme="minorHAnsi" w:cstheme="minorHAnsi"/>
                <w:b/>
              </w:rPr>
            </w:pPr>
          </w:p>
        </w:tc>
      </w:tr>
      <w:tr w:rsidR="00E81A0A" w:rsidRPr="00226349" w14:paraId="423E5BCA" w14:textId="77777777" w:rsidTr="00970B44">
        <w:trPr>
          <w:cantSplit/>
        </w:trPr>
        <w:tc>
          <w:tcPr>
            <w:tcW w:w="9823" w:type="dxa"/>
            <w:gridSpan w:val="4"/>
            <w:tcBorders>
              <w:top w:val="single" w:sz="2" w:space="0" w:color="auto"/>
            </w:tcBorders>
          </w:tcPr>
          <w:p w14:paraId="72B4E6AD" w14:textId="77777777" w:rsidR="00E81A0A" w:rsidRPr="00226349" w:rsidRDefault="00E81A0A" w:rsidP="00226349">
            <w:pPr>
              <w:spacing w:line="480" w:lineRule="auto"/>
              <w:jc w:val="both"/>
              <w:rPr>
                <w:rFonts w:asciiTheme="minorHAnsi" w:hAnsiTheme="minorHAnsi" w:cstheme="minorHAnsi"/>
                <w:b/>
              </w:rPr>
            </w:pPr>
            <w:r w:rsidRPr="00226349">
              <w:rPr>
                <w:rFonts w:asciiTheme="minorHAnsi" w:hAnsiTheme="minorHAnsi" w:cstheme="minorHAnsi"/>
                <w:b/>
              </w:rPr>
              <w:t>Anticipated difficulties (if applicable):</w:t>
            </w:r>
          </w:p>
          <w:p w14:paraId="21026E2A" w14:textId="77777777" w:rsidR="00E81A0A" w:rsidRPr="00226349" w:rsidRDefault="00E81A0A" w:rsidP="00226349">
            <w:pPr>
              <w:spacing w:line="480" w:lineRule="auto"/>
              <w:jc w:val="both"/>
              <w:rPr>
                <w:rFonts w:asciiTheme="minorHAnsi" w:hAnsiTheme="minorHAnsi" w:cstheme="minorHAnsi"/>
                <w:bCs/>
              </w:rPr>
            </w:pPr>
            <w:r w:rsidRPr="00226349">
              <w:rPr>
                <w:rFonts w:asciiTheme="minorHAnsi" w:hAnsiTheme="minorHAnsi" w:cstheme="minorHAnsi"/>
                <w:bCs/>
              </w:rPr>
              <w:t xml:space="preserve">Reluctance to engage. </w:t>
            </w:r>
          </w:p>
          <w:p w14:paraId="754909B6" w14:textId="77777777" w:rsidR="00E81A0A" w:rsidRPr="00226349" w:rsidRDefault="00E81A0A" w:rsidP="00226349">
            <w:pPr>
              <w:spacing w:line="480" w:lineRule="auto"/>
              <w:jc w:val="both"/>
              <w:rPr>
                <w:rFonts w:asciiTheme="minorHAnsi" w:hAnsiTheme="minorHAnsi" w:cstheme="minorHAnsi"/>
                <w:b/>
                <w:bCs/>
              </w:rPr>
            </w:pPr>
          </w:p>
          <w:p w14:paraId="0E067DC3" w14:textId="77777777" w:rsidR="00E81A0A" w:rsidRPr="00226349" w:rsidRDefault="00E81A0A" w:rsidP="00226349">
            <w:pPr>
              <w:spacing w:line="480" w:lineRule="auto"/>
              <w:jc w:val="both"/>
              <w:rPr>
                <w:rFonts w:asciiTheme="minorHAnsi" w:hAnsiTheme="minorHAnsi" w:cstheme="minorHAnsi"/>
                <w:b/>
              </w:rPr>
            </w:pPr>
          </w:p>
          <w:p w14:paraId="2A135205" w14:textId="77777777" w:rsidR="00E81A0A" w:rsidRPr="00226349" w:rsidRDefault="00E81A0A" w:rsidP="00226349">
            <w:pPr>
              <w:spacing w:line="480" w:lineRule="auto"/>
              <w:jc w:val="both"/>
              <w:rPr>
                <w:rFonts w:asciiTheme="minorHAnsi" w:hAnsiTheme="minorHAnsi" w:cstheme="minorHAnsi"/>
                <w:b/>
              </w:rPr>
            </w:pPr>
          </w:p>
        </w:tc>
      </w:tr>
      <w:tr w:rsidR="00E81A0A" w:rsidRPr="00226349" w14:paraId="3AAAF062" w14:textId="77777777" w:rsidTr="00970B44">
        <w:trPr>
          <w:cantSplit/>
        </w:trPr>
        <w:tc>
          <w:tcPr>
            <w:tcW w:w="9823" w:type="dxa"/>
            <w:gridSpan w:val="4"/>
            <w:tcBorders>
              <w:top w:val="single" w:sz="2" w:space="0" w:color="auto"/>
            </w:tcBorders>
          </w:tcPr>
          <w:p w14:paraId="6D542348" w14:textId="2F564BBE" w:rsidR="00E81A0A" w:rsidRDefault="00E81A0A" w:rsidP="00226349">
            <w:pPr>
              <w:spacing w:line="480" w:lineRule="auto"/>
              <w:jc w:val="both"/>
              <w:rPr>
                <w:rFonts w:asciiTheme="minorHAnsi" w:eastAsiaTheme="minorEastAsia" w:hAnsiTheme="minorHAnsi" w:cstheme="minorHAnsi"/>
                <w:b/>
                <w:bCs/>
              </w:rPr>
            </w:pPr>
            <w:r w:rsidRPr="00226349">
              <w:rPr>
                <w:rFonts w:asciiTheme="minorHAnsi" w:eastAsiaTheme="minorEastAsia" w:hAnsiTheme="minorHAnsi" w:cstheme="minorHAnsi"/>
                <w:b/>
                <w:bCs/>
              </w:rPr>
              <w:lastRenderedPageBreak/>
              <w:t>Professional Standards (where are these being met within the session)</w:t>
            </w:r>
          </w:p>
          <w:p w14:paraId="7C614542" w14:textId="016B1797" w:rsidR="00E81A0A" w:rsidRPr="004E7EF2" w:rsidRDefault="004E7EF2" w:rsidP="004E7EF2">
            <w:pPr>
              <w:spacing w:line="480" w:lineRule="auto"/>
              <w:rPr>
                <w:rFonts w:asciiTheme="minorHAnsi" w:hAnsiTheme="minorHAnsi" w:cstheme="minorHAnsi"/>
              </w:rPr>
            </w:pPr>
            <w:r w:rsidRPr="00226349">
              <w:rPr>
                <w:rFonts w:asciiTheme="minorHAnsi" w:hAnsiTheme="minorHAnsi" w:cstheme="minorHAnsi"/>
              </w:rPr>
              <w:t>This course will be adhering to the Professional Standards (2017) throughout, with the main objective of the course being to demonstrate commitment to learners, their learners and safety and wellbeing, through empowering learners to take control of their own learning and use it to ensure better education for their children. It will also ensure wellbeing through therapeutic reflective into their own educational experiences, supporting them to let go of negative attitudes and resentment, and by showing them that they are capable of more than they believe. As Lawrence (2000), explains, many of those who did not thrive in the classroom, specifically those from lower class background, often have very low levels of self-belief and feel they are not bright enough for formal education.</w:t>
            </w:r>
          </w:p>
        </w:tc>
      </w:tr>
    </w:tbl>
    <w:p w14:paraId="4AD4BFBC" w14:textId="77777777" w:rsidR="00E81A0A" w:rsidRPr="00226349" w:rsidRDefault="00E81A0A" w:rsidP="00226349">
      <w:pPr>
        <w:spacing w:line="480" w:lineRule="auto"/>
        <w:rPr>
          <w:rFonts w:asciiTheme="minorHAnsi" w:hAnsiTheme="minorHAnsi" w:cstheme="minorHAnsi"/>
        </w:rPr>
      </w:pPr>
    </w:p>
    <w:p w14:paraId="5ECC6ADC" w14:textId="77777777" w:rsidR="00E81A0A" w:rsidRPr="00226349" w:rsidRDefault="00E81A0A" w:rsidP="00226349">
      <w:pPr>
        <w:spacing w:line="480" w:lineRule="auto"/>
        <w:rPr>
          <w:rFonts w:asciiTheme="minorHAnsi" w:hAnsiTheme="minorHAnsi" w:cstheme="minorHAnsi"/>
        </w:rPr>
      </w:pPr>
    </w:p>
    <w:p w14:paraId="632C5269" w14:textId="77777777" w:rsidR="00E81A0A" w:rsidRPr="00226349" w:rsidRDefault="00E81A0A" w:rsidP="00226349">
      <w:pPr>
        <w:spacing w:line="480" w:lineRule="auto"/>
        <w:rPr>
          <w:rFonts w:asciiTheme="minorHAnsi" w:hAnsiTheme="minorHAnsi" w:cstheme="minorHAnsi"/>
        </w:rPr>
      </w:pPr>
    </w:p>
    <w:p w14:paraId="366273D7" w14:textId="77777777" w:rsidR="00E81A0A" w:rsidRPr="00226349" w:rsidRDefault="00E81A0A" w:rsidP="00226349">
      <w:pPr>
        <w:spacing w:line="480" w:lineRule="auto"/>
        <w:rPr>
          <w:rFonts w:asciiTheme="minorHAnsi" w:hAnsiTheme="minorHAnsi" w:cstheme="minorHAnsi"/>
          <w:b/>
          <w:u w:val="single"/>
        </w:rPr>
      </w:pPr>
      <w:r w:rsidRPr="00226349">
        <w:rPr>
          <w:rFonts w:asciiTheme="minorHAnsi" w:hAnsiTheme="minorHAnsi" w:cstheme="minorHAnsi"/>
          <w:b/>
          <w:u w:val="single"/>
        </w:rPr>
        <w:t>Lesson Detail:</w:t>
      </w:r>
    </w:p>
    <w:p w14:paraId="7A02D5F2" w14:textId="77777777" w:rsidR="00E81A0A" w:rsidRPr="00226349" w:rsidRDefault="00E81A0A" w:rsidP="00226349">
      <w:pPr>
        <w:spacing w:line="480" w:lineRule="auto"/>
        <w:rPr>
          <w:rFonts w:asciiTheme="minorHAnsi" w:hAnsiTheme="minorHAnsi" w:cstheme="minorHAnsi"/>
        </w:rPr>
      </w:pPr>
    </w:p>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E81A0A" w:rsidRPr="00226349" w14:paraId="7A1FDF71" w14:textId="77777777" w:rsidTr="00970B44">
        <w:trPr>
          <w:trHeight w:val="439"/>
        </w:trPr>
        <w:tc>
          <w:tcPr>
            <w:tcW w:w="2127" w:type="dxa"/>
          </w:tcPr>
          <w:p w14:paraId="59D692C2" w14:textId="77777777" w:rsidR="00E81A0A" w:rsidRPr="00226349" w:rsidRDefault="00E81A0A" w:rsidP="00226349">
            <w:pPr>
              <w:spacing w:line="480" w:lineRule="auto"/>
              <w:jc w:val="center"/>
              <w:rPr>
                <w:rFonts w:asciiTheme="minorHAnsi" w:hAnsiTheme="minorHAnsi" w:cstheme="minorHAnsi"/>
                <w:b/>
              </w:rPr>
            </w:pPr>
          </w:p>
          <w:p w14:paraId="17C90168" w14:textId="77777777" w:rsidR="00E81A0A" w:rsidRPr="00226349" w:rsidRDefault="00E81A0A" w:rsidP="00226349">
            <w:pPr>
              <w:spacing w:line="480" w:lineRule="auto"/>
              <w:jc w:val="center"/>
              <w:rPr>
                <w:rFonts w:asciiTheme="minorHAnsi" w:hAnsiTheme="minorHAnsi" w:cstheme="minorHAnsi"/>
                <w:b/>
              </w:rPr>
            </w:pPr>
            <w:r w:rsidRPr="00226349">
              <w:rPr>
                <w:rFonts w:asciiTheme="minorHAnsi" w:hAnsiTheme="minorHAnsi" w:cstheme="minorHAnsi"/>
                <w:b/>
              </w:rPr>
              <w:t xml:space="preserve">Stage </w:t>
            </w:r>
          </w:p>
        </w:tc>
        <w:tc>
          <w:tcPr>
            <w:tcW w:w="2444" w:type="dxa"/>
          </w:tcPr>
          <w:p w14:paraId="1547BFF6" w14:textId="77777777" w:rsidR="00E81A0A" w:rsidRPr="00226349" w:rsidRDefault="00E81A0A" w:rsidP="00226349">
            <w:pPr>
              <w:spacing w:line="480" w:lineRule="auto"/>
              <w:jc w:val="center"/>
              <w:rPr>
                <w:rFonts w:asciiTheme="minorHAnsi" w:hAnsiTheme="minorHAnsi" w:cstheme="minorHAnsi"/>
                <w:b/>
              </w:rPr>
            </w:pPr>
          </w:p>
          <w:p w14:paraId="7C9BF749" w14:textId="77777777" w:rsidR="00E81A0A" w:rsidRPr="00226349" w:rsidRDefault="00E81A0A" w:rsidP="00226349">
            <w:pPr>
              <w:spacing w:line="480" w:lineRule="auto"/>
              <w:jc w:val="center"/>
              <w:rPr>
                <w:rFonts w:asciiTheme="minorHAnsi" w:hAnsiTheme="minorHAnsi" w:cstheme="minorHAnsi"/>
                <w:b/>
              </w:rPr>
            </w:pPr>
            <w:r w:rsidRPr="00226349">
              <w:rPr>
                <w:rFonts w:asciiTheme="minorHAnsi" w:hAnsiTheme="minorHAnsi" w:cstheme="minorHAnsi"/>
                <w:b/>
              </w:rPr>
              <w:t>Focus</w:t>
            </w:r>
          </w:p>
        </w:tc>
        <w:tc>
          <w:tcPr>
            <w:tcW w:w="4140" w:type="dxa"/>
          </w:tcPr>
          <w:p w14:paraId="066AB132" w14:textId="77777777" w:rsidR="00E81A0A" w:rsidRPr="00226349" w:rsidRDefault="00E81A0A" w:rsidP="00226349">
            <w:pPr>
              <w:spacing w:line="480" w:lineRule="auto"/>
              <w:jc w:val="center"/>
              <w:rPr>
                <w:rFonts w:asciiTheme="minorHAnsi" w:hAnsiTheme="minorHAnsi" w:cstheme="minorHAnsi"/>
                <w:b/>
              </w:rPr>
            </w:pPr>
          </w:p>
          <w:p w14:paraId="461C8070" w14:textId="77777777" w:rsidR="00E81A0A" w:rsidRPr="00226349" w:rsidRDefault="00E81A0A" w:rsidP="00226349">
            <w:pPr>
              <w:spacing w:line="480" w:lineRule="auto"/>
              <w:jc w:val="center"/>
              <w:rPr>
                <w:rFonts w:asciiTheme="minorHAnsi" w:hAnsiTheme="minorHAnsi" w:cstheme="minorHAnsi"/>
                <w:b/>
              </w:rPr>
            </w:pPr>
            <w:r w:rsidRPr="00226349">
              <w:rPr>
                <w:rFonts w:asciiTheme="minorHAnsi" w:hAnsiTheme="minorHAnsi" w:cstheme="minorHAnsi"/>
                <w:b/>
              </w:rPr>
              <w:t xml:space="preserve">Strategy </w:t>
            </w:r>
          </w:p>
        </w:tc>
        <w:tc>
          <w:tcPr>
            <w:tcW w:w="1571" w:type="dxa"/>
          </w:tcPr>
          <w:p w14:paraId="4E782825" w14:textId="77777777" w:rsidR="00E81A0A" w:rsidRPr="00226349" w:rsidRDefault="00E81A0A" w:rsidP="00226349">
            <w:pPr>
              <w:spacing w:line="480" w:lineRule="auto"/>
              <w:jc w:val="center"/>
              <w:rPr>
                <w:rFonts w:asciiTheme="minorHAnsi" w:hAnsiTheme="minorHAnsi" w:cstheme="minorHAnsi"/>
                <w:b/>
              </w:rPr>
            </w:pPr>
          </w:p>
          <w:p w14:paraId="72A8FD03" w14:textId="77777777" w:rsidR="00E81A0A" w:rsidRPr="00226349" w:rsidRDefault="00E81A0A" w:rsidP="00226349">
            <w:pPr>
              <w:spacing w:line="480" w:lineRule="auto"/>
              <w:jc w:val="center"/>
              <w:rPr>
                <w:rFonts w:asciiTheme="minorHAnsi" w:hAnsiTheme="minorHAnsi" w:cstheme="minorHAnsi"/>
                <w:b/>
              </w:rPr>
            </w:pPr>
            <w:r w:rsidRPr="00226349">
              <w:rPr>
                <w:rFonts w:asciiTheme="minorHAnsi" w:hAnsiTheme="minorHAnsi" w:cstheme="minorHAnsi"/>
                <w:b/>
              </w:rPr>
              <w:t xml:space="preserve">Time </w:t>
            </w:r>
          </w:p>
          <w:p w14:paraId="57FF59AB" w14:textId="77777777" w:rsidR="00E81A0A" w:rsidRPr="00226349" w:rsidRDefault="00E81A0A" w:rsidP="00226349">
            <w:pPr>
              <w:spacing w:line="480" w:lineRule="auto"/>
              <w:jc w:val="center"/>
              <w:rPr>
                <w:rFonts w:asciiTheme="minorHAnsi" w:hAnsiTheme="minorHAnsi" w:cstheme="minorHAnsi"/>
                <w:b/>
              </w:rPr>
            </w:pPr>
          </w:p>
        </w:tc>
      </w:tr>
      <w:tr w:rsidR="00E81A0A" w:rsidRPr="00226349" w14:paraId="77D9CEBA" w14:textId="77777777" w:rsidTr="0029618B">
        <w:trPr>
          <w:trHeight w:val="7150"/>
        </w:trPr>
        <w:tc>
          <w:tcPr>
            <w:tcW w:w="2127" w:type="dxa"/>
            <w:tcBorders>
              <w:top w:val="single" w:sz="4" w:space="0" w:color="auto"/>
              <w:left w:val="single" w:sz="4" w:space="0" w:color="auto"/>
              <w:bottom w:val="single" w:sz="4" w:space="0" w:color="auto"/>
              <w:right w:val="single" w:sz="4" w:space="0" w:color="auto"/>
            </w:tcBorders>
          </w:tcPr>
          <w:p w14:paraId="33CBE897" w14:textId="77777777" w:rsidR="00E81A0A" w:rsidRPr="00226349" w:rsidRDefault="00E81A0A" w:rsidP="00226349">
            <w:pPr>
              <w:spacing w:line="480" w:lineRule="auto"/>
              <w:jc w:val="both"/>
              <w:rPr>
                <w:rFonts w:asciiTheme="minorHAnsi" w:hAnsiTheme="minorHAnsi" w:cstheme="minorHAnsi"/>
                <w:b/>
              </w:rPr>
            </w:pPr>
            <w:r w:rsidRPr="00226349">
              <w:rPr>
                <w:rFonts w:asciiTheme="minorHAnsi" w:hAnsiTheme="minorHAnsi" w:cstheme="minorHAnsi"/>
                <w:b/>
              </w:rPr>
              <w:lastRenderedPageBreak/>
              <w:t>Introduction</w:t>
            </w:r>
          </w:p>
          <w:p w14:paraId="30A6AA1F" w14:textId="77777777" w:rsidR="00E81A0A" w:rsidRPr="00226349" w:rsidRDefault="00E81A0A" w:rsidP="00226349">
            <w:pPr>
              <w:spacing w:line="480" w:lineRule="auto"/>
              <w:jc w:val="both"/>
              <w:rPr>
                <w:rFonts w:asciiTheme="minorHAnsi" w:hAnsiTheme="minorHAnsi" w:cstheme="minorHAnsi"/>
                <w:b/>
              </w:rPr>
            </w:pPr>
          </w:p>
          <w:p w14:paraId="04D922C2" w14:textId="77777777" w:rsidR="00E81A0A" w:rsidRPr="00226349" w:rsidRDefault="00E81A0A" w:rsidP="00226349">
            <w:pPr>
              <w:spacing w:line="480" w:lineRule="auto"/>
              <w:jc w:val="both"/>
              <w:rPr>
                <w:rFonts w:asciiTheme="minorHAnsi" w:hAnsiTheme="minorHAnsi" w:cstheme="minorHAnsi"/>
                <w:b/>
              </w:rPr>
            </w:pPr>
          </w:p>
          <w:p w14:paraId="1917287F" w14:textId="77777777" w:rsidR="00E81A0A" w:rsidRPr="00226349" w:rsidRDefault="00E81A0A" w:rsidP="00226349">
            <w:pPr>
              <w:spacing w:line="480" w:lineRule="auto"/>
              <w:jc w:val="both"/>
              <w:rPr>
                <w:rFonts w:asciiTheme="minorHAnsi" w:hAnsiTheme="minorHAnsi" w:cstheme="minorHAnsi"/>
                <w:b/>
              </w:rPr>
            </w:pPr>
          </w:p>
          <w:p w14:paraId="28795692" w14:textId="77777777" w:rsidR="00E81A0A" w:rsidRPr="00226349" w:rsidRDefault="00E81A0A" w:rsidP="00226349">
            <w:pPr>
              <w:spacing w:line="480" w:lineRule="auto"/>
              <w:jc w:val="both"/>
              <w:rPr>
                <w:rFonts w:asciiTheme="minorHAnsi" w:hAnsiTheme="minorHAnsi" w:cstheme="minorHAnsi"/>
                <w:b/>
              </w:rPr>
            </w:pPr>
          </w:p>
          <w:p w14:paraId="51FAEEFD" w14:textId="77777777" w:rsidR="00E81A0A" w:rsidRPr="00226349" w:rsidRDefault="00E81A0A" w:rsidP="00226349">
            <w:pPr>
              <w:spacing w:line="480" w:lineRule="auto"/>
              <w:jc w:val="both"/>
              <w:rPr>
                <w:rFonts w:asciiTheme="minorHAnsi" w:hAnsiTheme="minorHAnsi" w:cstheme="minorHAnsi"/>
                <w:b/>
              </w:rPr>
            </w:pPr>
          </w:p>
          <w:p w14:paraId="22AF327C" w14:textId="77777777" w:rsidR="00E81A0A" w:rsidRPr="00226349" w:rsidRDefault="00E81A0A" w:rsidP="00226349">
            <w:pPr>
              <w:spacing w:line="480" w:lineRule="auto"/>
              <w:jc w:val="both"/>
              <w:rPr>
                <w:rFonts w:asciiTheme="minorHAnsi" w:hAnsiTheme="minorHAnsi" w:cstheme="minorHAnsi"/>
                <w:b/>
              </w:rPr>
            </w:pPr>
          </w:p>
          <w:p w14:paraId="363078F8" w14:textId="77777777" w:rsidR="00E81A0A" w:rsidRPr="00226349" w:rsidRDefault="00E81A0A" w:rsidP="00226349">
            <w:pPr>
              <w:spacing w:line="480" w:lineRule="auto"/>
              <w:jc w:val="both"/>
              <w:rPr>
                <w:rFonts w:asciiTheme="minorHAnsi" w:hAnsiTheme="minorHAnsi" w:cstheme="minorHAnsi"/>
                <w:b/>
              </w:rPr>
            </w:pPr>
            <w:r w:rsidRPr="00226349">
              <w:rPr>
                <w:rFonts w:asciiTheme="minorHAnsi" w:hAnsiTheme="minorHAnsi" w:cstheme="minorHAnsi"/>
                <w:b/>
              </w:rPr>
              <w:t xml:space="preserve">Development </w:t>
            </w:r>
          </w:p>
          <w:p w14:paraId="7C9D853A" w14:textId="77777777" w:rsidR="00E81A0A" w:rsidRPr="00226349" w:rsidRDefault="00E81A0A" w:rsidP="00226349">
            <w:pPr>
              <w:spacing w:line="480" w:lineRule="auto"/>
              <w:jc w:val="both"/>
              <w:rPr>
                <w:rFonts w:asciiTheme="minorHAnsi" w:hAnsiTheme="minorHAnsi" w:cstheme="minorHAnsi"/>
                <w:b/>
              </w:rPr>
            </w:pPr>
          </w:p>
          <w:p w14:paraId="420CF8AF" w14:textId="77777777" w:rsidR="00E81A0A" w:rsidRPr="00226349" w:rsidRDefault="00E81A0A" w:rsidP="00226349">
            <w:pPr>
              <w:spacing w:line="480" w:lineRule="auto"/>
              <w:jc w:val="both"/>
              <w:rPr>
                <w:rFonts w:asciiTheme="minorHAnsi" w:hAnsiTheme="minorHAnsi" w:cstheme="minorHAnsi"/>
                <w:b/>
              </w:rPr>
            </w:pPr>
          </w:p>
          <w:p w14:paraId="06AD19BC" w14:textId="77777777" w:rsidR="00E81A0A" w:rsidRPr="00226349" w:rsidRDefault="00E81A0A" w:rsidP="00226349">
            <w:pPr>
              <w:spacing w:line="480" w:lineRule="auto"/>
              <w:jc w:val="both"/>
              <w:rPr>
                <w:rFonts w:asciiTheme="minorHAnsi" w:hAnsiTheme="minorHAnsi" w:cstheme="minorHAnsi"/>
                <w:b/>
              </w:rPr>
            </w:pPr>
          </w:p>
          <w:p w14:paraId="39C0F1B4" w14:textId="77777777" w:rsidR="00E81A0A" w:rsidRPr="00226349" w:rsidRDefault="00E81A0A" w:rsidP="00226349">
            <w:pPr>
              <w:spacing w:line="480" w:lineRule="auto"/>
              <w:jc w:val="both"/>
              <w:rPr>
                <w:rFonts w:asciiTheme="minorHAnsi" w:hAnsiTheme="minorHAnsi" w:cstheme="minorHAnsi"/>
                <w:b/>
              </w:rPr>
            </w:pPr>
          </w:p>
          <w:p w14:paraId="3A0546E8" w14:textId="77777777" w:rsidR="00E81A0A" w:rsidRPr="00226349" w:rsidRDefault="00E81A0A" w:rsidP="00226349">
            <w:pPr>
              <w:spacing w:line="480" w:lineRule="auto"/>
              <w:jc w:val="both"/>
              <w:rPr>
                <w:rFonts w:asciiTheme="minorHAnsi" w:hAnsiTheme="minorHAnsi" w:cstheme="minorHAnsi"/>
                <w:b/>
              </w:rPr>
            </w:pPr>
          </w:p>
          <w:p w14:paraId="777DF4D1" w14:textId="77777777" w:rsidR="00E81A0A" w:rsidRPr="00226349" w:rsidRDefault="00E81A0A" w:rsidP="00226349">
            <w:pPr>
              <w:spacing w:line="480" w:lineRule="auto"/>
              <w:jc w:val="both"/>
              <w:rPr>
                <w:rFonts w:asciiTheme="minorHAnsi" w:hAnsiTheme="minorHAnsi" w:cstheme="minorHAnsi"/>
                <w:b/>
              </w:rPr>
            </w:pPr>
          </w:p>
          <w:p w14:paraId="3625DB28" w14:textId="77777777" w:rsidR="00E81A0A" w:rsidRPr="00226349" w:rsidRDefault="00E81A0A" w:rsidP="00226349">
            <w:pPr>
              <w:spacing w:line="480" w:lineRule="auto"/>
              <w:jc w:val="both"/>
              <w:rPr>
                <w:rFonts w:asciiTheme="minorHAnsi" w:hAnsiTheme="minorHAnsi" w:cstheme="minorHAnsi"/>
                <w:b/>
              </w:rPr>
            </w:pPr>
          </w:p>
          <w:p w14:paraId="6555504A" w14:textId="77777777" w:rsidR="00E81A0A" w:rsidRPr="00226349" w:rsidRDefault="00E81A0A" w:rsidP="00226349">
            <w:pPr>
              <w:spacing w:line="480" w:lineRule="auto"/>
              <w:jc w:val="both"/>
              <w:rPr>
                <w:rFonts w:asciiTheme="minorHAnsi" w:hAnsiTheme="minorHAnsi" w:cstheme="minorHAnsi"/>
                <w:b/>
              </w:rPr>
            </w:pPr>
          </w:p>
          <w:p w14:paraId="14F62105" w14:textId="77777777" w:rsidR="00E81A0A" w:rsidRPr="00226349" w:rsidRDefault="00E81A0A" w:rsidP="00226349">
            <w:pPr>
              <w:spacing w:line="480" w:lineRule="auto"/>
              <w:jc w:val="both"/>
              <w:rPr>
                <w:rFonts w:asciiTheme="minorHAnsi" w:hAnsiTheme="minorHAnsi" w:cstheme="minorHAnsi"/>
                <w:b/>
              </w:rPr>
            </w:pPr>
          </w:p>
          <w:p w14:paraId="415D7324" w14:textId="77777777" w:rsidR="00E81A0A" w:rsidRPr="00226349" w:rsidRDefault="00E81A0A" w:rsidP="00226349">
            <w:pPr>
              <w:spacing w:line="480" w:lineRule="auto"/>
              <w:jc w:val="both"/>
              <w:rPr>
                <w:rFonts w:asciiTheme="minorHAnsi" w:hAnsiTheme="minorHAnsi" w:cstheme="minorHAnsi"/>
                <w:b/>
              </w:rPr>
            </w:pPr>
          </w:p>
          <w:p w14:paraId="3916FA01" w14:textId="77777777" w:rsidR="00E81A0A" w:rsidRPr="00226349" w:rsidRDefault="00E81A0A" w:rsidP="00226349">
            <w:pPr>
              <w:spacing w:line="480" w:lineRule="auto"/>
              <w:jc w:val="both"/>
              <w:rPr>
                <w:rFonts w:asciiTheme="minorHAnsi" w:hAnsiTheme="minorHAnsi" w:cstheme="minorHAnsi"/>
                <w:b/>
              </w:rPr>
            </w:pPr>
          </w:p>
          <w:p w14:paraId="4181CE9B" w14:textId="77777777" w:rsidR="00E81A0A" w:rsidRPr="00226349" w:rsidRDefault="00E81A0A" w:rsidP="00226349">
            <w:pPr>
              <w:spacing w:line="480" w:lineRule="auto"/>
              <w:jc w:val="both"/>
              <w:rPr>
                <w:rFonts w:asciiTheme="minorHAnsi" w:hAnsiTheme="minorHAnsi" w:cstheme="minorHAnsi"/>
                <w:b/>
              </w:rPr>
            </w:pPr>
          </w:p>
          <w:p w14:paraId="2BDFECC6" w14:textId="77777777" w:rsidR="00E81A0A" w:rsidRPr="00226349" w:rsidRDefault="00E81A0A" w:rsidP="00226349">
            <w:pPr>
              <w:spacing w:line="480" w:lineRule="auto"/>
              <w:jc w:val="both"/>
              <w:rPr>
                <w:rFonts w:asciiTheme="minorHAnsi" w:hAnsiTheme="minorHAnsi" w:cstheme="minorHAnsi"/>
                <w:b/>
              </w:rPr>
            </w:pPr>
          </w:p>
          <w:p w14:paraId="488B20F3" w14:textId="77777777" w:rsidR="00E81A0A" w:rsidRPr="00226349" w:rsidRDefault="00E81A0A" w:rsidP="00226349">
            <w:pPr>
              <w:spacing w:line="480" w:lineRule="auto"/>
              <w:jc w:val="both"/>
              <w:rPr>
                <w:rFonts w:asciiTheme="minorHAnsi" w:hAnsiTheme="minorHAnsi" w:cstheme="minorHAnsi"/>
                <w:b/>
              </w:rPr>
            </w:pPr>
          </w:p>
          <w:p w14:paraId="1C7BECE3" w14:textId="77777777" w:rsidR="00E81A0A" w:rsidRPr="00226349" w:rsidRDefault="00E81A0A" w:rsidP="00226349">
            <w:pPr>
              <w:spacing w:line="480" w:lineRule="auto"/>
              <w:jc w:val="both"/>
              <w:rPr>
                <w:rFonts w:asciiTheme="minorHAnsi" w:hAnsiTheme="minorHAnsi" w:cstheme="minorHAnsi"/>
                <w:b/>
              </w:rPr>
            </w:pPr>
          </w:p>
          <w:p w14:paraId="43F5F91A" w14:textId="77777777" w:rsidR="0029618B" w:rsidRDefault="0029618B" w:rsidP="00226349">
            <w:pPr>
              <w:spacing w:line="480" w:lineRule="auto"/>
              <w:rPr>
                <w:rFonts w:asciiTheme="minorHAnsi" w:hAnsiTheme="minorHAnsi" w:cstheme="minorHAnsi"/>
                <w:b/>
              </w:rPr>
            </w:pPr>
          </w:p>
          <w:p w14:paraId="263DC00F" w14:textId="77777777" w:rsidR="0029618B" w:rsidRDefault="0029618B" w:rsidP="00226349">
            <w:pPr>
              <w:spacing w:line="480" w:lineRule="auto"/>
              <w:rPr>
                <w:rFonts w:asciiTheme="minorHAnsi" w:hAnsiTheme="minorHAnsi" w:cstheme="minorHAnsi"/>
                <w:b/>
              </w:rPr>
            </w:pPr>
          </w:p>
          <w:p w14:paraId="077DA07A" w14:textId="77777777" w:rsidR="0029618B" w:rsidRDefault="0029618B" w:rsidP="00226349">
            <w:pPr>
              <w:spacing w:line="480" w:lineRule="auto"/>
              <w:rPr>
                <w:rFonts w:asciiTheme="minorHAnsi" w:hAnsiTheme="minorHAnsi" w:cstheme="minorHAnsi"/>
                <w:b/>
              </w:rPr>
            </w:pPr>
          </w:p>
          <w:p w14:paraId="0F65B34D" w14:textId="77777777" w:rsidR="0029618B" w:rsidRDefault="0029618B" w:rsidP="00226349">
            <w:pPr>
              <w:spacing w:line="480" w:lineRule="auto"/>
              <w:rPr>
                <w:rFonts w:asciiTheme="minorHAnsi" w:hAnsiTheme="minorHAnsi" w:cstheme="minorHAnsi"/>
                <w:b/>
              </w:rPr>
            </w:pPr>
          </w:p>
          <w:p w14:paraId="4767A584" w14:textId="77777777" w:rsidR="0029618B" w:rsidRDefault="0029618B" w:rsidP="00226349">
            <w:pPr>
              <w:spacing w:line="480" w:lineRule="auto"/>
              <w:rPr>
                <w:rFonts w:asciiTheme="minorHAnsi" w:hAnsiTheme="minorHAnsi" w:cstheme="minorHAnsi"/>
                <w:b/>
              </w:rPr>
            </w:pPr>
          </w:p>
          <w:p w14:paraId="3001AB0F" w14:textId="77777777" w:rsidR="0029618B" w:rsidRDefault="0029618B" w:rsidP="00226349">
            <w:pPr>
              <w:spacing w:line="480" w:lineRule="auto"/>
              <w:rPr>
                <w:rFonts w:asciiTheme="minorHAnsi" w:hAnsiTheme="minorHAnsi" w:cstheme="minorHAnsi"/>
                <w:b/>
              </w:rPr>
            </w:pPr>
          </w:p>
          <w:p w14:paraId="2B8566D6" w14:textId="77777777" w:rsidR="0029618B" w:rsidRDefault="0029618B" w:rsidP="00226349">
            <w:pPr>
              <w:spacing w:line="480" w:lineRule="auto"/>
              <w:rPr>
                <w:rFonts w:asciiTheme="minorHAnsi" w:hAnsiTheme="minorHAnsi" w:cstheme="minorHAnsi"/>
                <w:b/>
              </w:rPr>
            </w:pPr>
          </w:p>
          <w:p w14:paraId="66256906" w14:textId="77777777" w:rsidR="0029618B" w:rsidRDefault="0029618B" w:rsidP="00226349">
            <w:pPr>
              <w:spacing w:line="480" w:lineRule="auto"/>
              <w:rPr>
                <w:rFonts w:asciiTheme="minorHAnsi" w:hAnsiTheme="minorHAnsi" w:cstheme="minorHAnsi"/>
                <w:b/>
              </w:rPr>
            </w:pPr>
          </w:p>
          <w:p w14:paraId="27110D35" w14:textId="77777777" w:rsidR="0029618B" w:rsidRDefault="0029618B" w:rsidP="00226349">
            <w:pPr>
              <w:spacing w:line="480" w:lineRule="auto"/>
              <w:rPr>
                <w:rFonts w:asciiTheme="minorHAnsi" w:hAnsiTheme="minorHAnsi" w:cstheme="minorHAnsi"/>
                <w:b/>
              </w:rPr>
            </w:pPr>
          </w:p>
          <w:p w14:paraId="7C2FB03C" w14:textId="77777777" w:rsidR="0029618B" w:rsidRDefault="0029618B" w:rsidP="00226349">
            <w:pPr>
              <w:spacing w:line="480" w:lineRule="auto"/>
              <w:rPr>
                <w:rFonts w:asciiTheme="minorHAnsi" w:hAnsiTheme="minorHAnsi" w:cstheme="minorHAnsi"/>
                <w:b/>
              </w:rPr>
            </w:pPr>
          </w:p>
          <w:p w14:paraId="3B0B542A" w14:textId="77777777" w:rsidR="0029618B" w:rsidRDefault="0029618B" w:rsidP="00226349">
            <w:pPr>
              <w:spacing w:line="480" w:lineRule="auto"/>
              <w:rPr>
                <w:rFonts w:asciiTheme="minorHAnsi" w:hAnsiTheme="minorHAnsi" w:cstheme="minorHAnsi"/>
                <w:b/>
              </w:rPr>
            </w:pPr>
          </w:p>
          <w:p w14:paraId="2A723807" w14:textId="77777777" w:rsidR="0029618B" w:rsidRDefault="0029618B" w:rsidP="00226349">
            <w:pPr>
              <w:spacing w:line="480" w:lineRule="auto"/>
              <w:rPr>
                <w:rFonts w:asciiTheme="minorHAnsi" w:hAnsiTheme="minorHAnsi" w:cstheme="minorHAnsi"/>
                <w:b/>
              </w:rPr>
            </w:pPr>
          </w:p>
          <w:p w14:paraId="6B300B5A" w14:textId="77777777" w:rsidR="0029618B" w:rsidRDefault="0029618B" w:rsidP="00226349">
            <w:pPr>
              <w:spacing w:line="480" w:lineRule="auto"/>
              <w:rPr>
                <w:rFonts w:asciiTheme="minorHAnsi" w:hAnsiTheme="minorHAnsi" w:cstheme="minorHAnsi"/>
                <w:b/>
              </w:rPr>
            </w:pPr>
          </w:p>
          <w:p w14:paraId="37D47AE4" w14:textId="77777777" w:rsidR="0029618B" w:rsidRDefault="0029618B" w:rsidP="00226349">
            <w:pPr>
              <w:spacing w:line="480" w:lineRule="auto"/>
              <w:rPr>
                <w:rFonts w:asciiTheme="minorHAnsi" w:hAnsiTheme="minorHAnsi" w:cstheme="minorHAnsi"/>
                <w:b/>
              </w:rPr>
            </w:pPr>
          </w:p>
          <w:p w14:paraId="2BCD7CEE" w14:textId="77777777" w:rsidR="0029618B" w:rsidRDefault="0029618B" w:rsidP="00226349">
            <w:pPr>
              <w:spacing w:line="480" w:lineRule="auto"/>
              <w:rPr>
                <w:rFonts w:asciiTheme="minorHAnsi" w:hAnsiTheme="minorHAnsi" w:cstheme="minorHAnsi"/>
                <w:b/>
              </w:rPr>
            </w:pPr>
          </w:p>
          <w:p w14:paraId="49360E0C" w14:textId="77777777" w:rsidR="0029618B" w:rsidRDefault="0029618B" w:rsidP="00226349">
            <w:pPr>
              <w:spacing w:line="480" w:lineRule="auto"/>
              <w:rPr>
                <w:rFonts w:asciiTheme="minorHAnsi" w:hAnsiTheme="minorHAnsi" w:cstheme="minorHAnsi"/>
                <w:b/>
              </w:rPr>
            </w:pPr>
          </w:p>
          <w:p w14:paraId="39CEED15" w14:textId="77777777" w:rsidR="0029618B" w:rsidRDefault="0029618B" w:rsidP="00226349">
            <w:pPr>
              <w:spacing w:line="480" w:lineRule="auto"/>
              <w:rPr>
                <w:rFonts w:asciiTheme="minorHAnsi" w:hAnsiTheme="minorHAnsi" w:cstheme="minorHAnsi"/>
                <w:b/>
              </w:rPr>
            </w:pPr>
          </w:p>
          <w:p w14:paraId="49B85698" w14:textId="77777777" w:rsidR="0029618B" w:rsidRDefault="0029618B" w:rsidP="00226349">
            <w:pPr>
              <w:spacing w:line="480" w:lineRule="auto"/>
              <w:rPr>
                <w:rFonts w:asciiTheme="minorHAnsi" w:hAnsiTheme="minorHAnsi" w:cstheme="minorHAnsi"/>
                <w:b/>
              </w:rPr>
            </w:pPr>
          </w:p>
          <w:p w14:paraId="66537AC5" w14:textId="77777777" w:rsidR="0029618B" w:rsidRDefault="0029618B" w:rsidP="00226349">
            <w:pPr>
              <w:spacing w:line="480" w:lineRule="auto"/>
              <w:rPr>
                <w:rFonts w:asciiTheme="minorHAnsi" w:hAnsiTheme="minorHAnsi" w:cstheme="minorHAnsi"/>
                <w:b/>
              </w:rPr>
            </w:pPr>
          </w:p>
          <w:p w14:paraId="4795B6A3" w14:textId="77777777" w:rsidR="0029618B" w:rsidRDefault="0029618B" w:rsidP="00226349">
            <w:pPr>
              <w:spacing w:line="480" w:lineRule="auto"/>
              <w:rPr>
                <w:rFonts w:asciiTheme="minorHAnsi" w:hAnsiTheme="minorHAnsi" w:cstheme="minorHAnsi"/>
                <w:b/>
              </w:rPr>
            </w:pPr>
          </w:p>
          <w:p w14:paraId="03FCB38F" w14:textId="77777777" w:rsidR="0029618B" w:rsidRDefault="0029618B" w:rsidP="00226349">
            <w:pPr>
              <w:spacing w:line="480" w:lineRule="auto"/>
              <w:rPr>
                <w:rFonts w:asciiTheme="minorHAnsi" w:hAnsiTheme="minorHAnsi" w:cstheme="minorHAnsi"/>
                <w:b/>
              </w:rPr>
            </w:pPr>
          </w:p>
          <w:p w14:paraId="6740EA89" w14:textId="77777777" w:rsidR="004E7EF2" w:rsidRDefault="004E7EF2" w:rsidP="00226349">
            <w:pPr>
              <w:spacing w:line="480" w:lineRule="auto"/>
              <w:rPr>
                <w:rFonts w:asciiTheme="minorHAnsi" w:hAnsiTheme="minorHAnsi" w:cstheme="minorHAnsi"/>
                <w:b/>
              </w:rPr>
            </w:pPr>
          </w:p>
          <w:p w14:paraId="593B7570" w14:textId="4D87A139" w:rsidR="00E81A0A" w:rsidRPr="00226349" w:rsidRDefault="00E81A0A" w:rsidP="00226349">
            <w:pPr>
              <w:spacing w:line="480" w:lineRule="auto"/>
              <w:rPr>
                <w:rFonts w:asciiTheme="minorHAnsi" w:hAnsiTheme="minorHAnsi" w:cstheme="minorHAnsi"/>
                <w:b/>
              </w:rPr>
            </w:pPr>
            <w:r w:rsidRPr="00226349">
              <w:rPr>
                <w:rFonts w:asciiTheme="minorHAnsi" w:hAnsiTheme="minorHAnsi" w:cstheme="minorHAnsi"/>
                <w:b/>
              </w:rPr>
              <w:lastRenderedPageBreak/>
              <w:t>Plenary/conclusion</w:t>
            </w:r>
          </w:p>
          <w:p w14:paraId="591533A3" w14:textId="77777777" w:rsidR="00E81A0A" w:rsidRPr="00226349" w:rsidRDefault="00E81A0A" w:rsidP="00226349">
            <w:pPr>
              <w:spacing w:line="480" w:lineRule="auto"/>
              <w:jc w:val="both"/>
              <w:rPr>
                <w:rFonts w:asciiTheme="minorHAnsi" w:hAnsiTheme="minorHAnsi" w:cstheme="minorHAnsi"/>
                <w:b/>
              </w:rPr>
            </w:pPr>
          </w:p>
          <w:p w14:paraId="1D6AC7EA" w14:textId="77777777" w:rsidR="00E81A0A" w:rsidRPr="00226349" w:rsidRDefault="00E81A0A" w:rsidP="00226349">
            <w:pPr>
              <w:spacing w:line="480" w:lineRule="auto"/>
              <w:jc w:val="both"/>
              <w:rPr>
                <w:rFonts w:asciiTheme="minorHAnsi" w:hAnsiTheme="minorHAnsi" w:cstheme="minorHAnsi"/>
                <w:b/>
              </w:rPr>
            </w:pPr>
          </w:p>
          <w:p w14:paraId="24840B5D" w14:textId="77777777" w:rsidR="00E81A0A" w:rsidRPr="00226349" w:rsidRDefault="00E81A0A" w:rsidP="00226349">
            <w:pPr>
              <w:spacing w:line="480" w:lineRule="auto"/>
              <w:jc w:val="both"/>
              <w:rPr>
                <w:rFonts w:asciiTheme="minorHAnsi" w:hAnsiTheme="minorHAnsi" w:cstheme="minorHAnsi"/>
                <w:b/>
              </w:rPr>
            </w:pPr>
          </w:p>
          <w:p w14:paraId="78B4C0D4" w14:textId="77777777" w:rsidR="00E81A0A" w:rsidRPr="00226349" w:rsidRDefault="00E81A0A" w:rsidP="00226349">
            <w:pPr>
              <w:spacing w:line="480" w:lineRule="auto"/>
              <w:jc w:val="both"/>
              <w:rPr>
                <w:rFonts w:asciiTheme="minorHAnsi" w:hAnsiTheme="minorHAnsi" w:cstheme="minorHAnsi"/>
                <w:b/>
              </w:rPr>
            </w:pPr>
          </w:p>
        </w:tc>
        <w:tc>
          <w:tcPr>
            <w:tcW w:w="2444" w:type="dxa"/>
            <w:tcBorders>
              <w:top w:val="single" w:sz="4" w:space="0" w:color="auto"/>
              <w:left w:val="single" w:sz="4" w:space="0" w:color="auto"/>
              <w:bottom w:val="single" w:sz="4" w:space="0" w:color="auto"/>
              <w:right w:val="single" w:sz="4" w:space="0" w:color="auto"/>
            </w:tcBorders>
          </w:tcPr>
          <w:p w14:paraId="0828BB5A" w14:textId="77777777" w:rsidR="00E81A0A" w:rsidRPr="0029618B" w:rsidRDefault="0029618B" w:rsidP="00226349">
            <w:pPr>
              <w:spacing w:line="480" w:lineRule="auto"/>
              <w:jc w:val="both"/>
              <w:rPr>
                <w:rFonts w:asciiTheme="minorHAnsi" w:hAnsiTheme="minorHAnsi" w:cstheme="minorHAnsi"/>
                <w:bCs/>
              </w:rPr>
            </w:pPr>
            <w:r w:rsidRPr="0029618B">
              <w:rPr>
                <w:rFonts w:asciiTheme="minorHAnsi" w:hAnsiTheme="minorHAnsi" w:cstheme="minorHAnsi"/>
                <w:bCs/>
              </w:rPr>
              <w:lastRenderedPageBreak/>
              <w:t xml:space="preserve">They day will begin with an introduction to the course and the tutors. </w:t>
            </w:r>
          </w:p>
          <w:p w14:paraId="551FB3E6" w14:textId="77777777" w:rsidR="0029618B" w:rsidRPr="0029618B" w:rsidRDefault="0029618B" w:rsidP="00226349">
            <w:pPr>
              <w:spacing w:line="480" w:lineRule="auto"/>
              <w:jc w:val="both"/>
              <w:rPr>
                <w:rFonts w:asciiTheme="minorHAnsi" w:hAnsiTheme="minorHAnsi" w:cstheme="minorHAnsi"/>
                <w:bCs/>
              </w:rPr>
            </w:pPr>
          </w:p>
          <w:p w14:paraId="4B62AC1B" w14:textId="77777777" w:rsidR="0029618B" w:rsidRPr="0029618B" w:rsidRDefault="0029618B" w:rsidP="00226349">
            <w:pPr>
              <w:spacing w:line="480" w:lineRule="auto"/>
              <w:jc w:val="both"/>
              <w:rPr>
                <w:rFonts w:asciiTheme="minorHAnsi" w:hAnsiTheme="minorHAnsi" w:cstheme="minorHAnsi"/>
                <w:bCs/>
              </w:rPr>
            </w:pPr>
          </w:p>
          <w:p w14:paraId="4E6E7DFA" w14:textId="77777777" w:rsidR="0029618B" w:rsidRPr="0029618B" w:rsidRDefault="0029618B" w:rsidP="00226349">
            <w:pPr>
              <w:spacing w:line="480" w:lineRule="auto"/>
              <w:jc w:val="both"/>
              <w:rPr>
                <w:rFonts w:asciiTheme="minorHAnsi" w:hAnsiTheme="minorHAnsi" w:cstheme="minorHAnsi"/>
                <w:bCs/>
              </w:rPr>
            </w:pPr>
          </w:p>
          <w:p w14:paraId="2AAAE195" w14:textId="77777777" w:rsidR="0029618B" w:rsidRPr="0029618B" w:rsidRDefault="0029618B" w:rsidP="00226349">
            <w:pPr>
              <w:spacing w:line="480" w:lineRule="auto"/>
              <w:jc w:val="both"/>
              <w:rPr>
                <w:rFonts w:asciiTheme="minorHAnsi" w:hAnsiTheme="minorHAnsi" w:cstheme="minorHAnsi"/>
                <w:bCs/>
              </w:rPr>
            </w:pPr>
            <w:r w:rsidRPr="0029618B">
              <w:rPr>
                <w:rFonts w:asciiTheme="minorHAnsi" w:hAnsiTheme="minorHAnsi" w:cstheme="minorHAnsi"/>
                <w:bCs/>
              </w:rPr>
              <w:t xml:space="preserve">Learners will then participate in ice breaker activities to promote engagement and reduce any anxiety. </w:t>
            </w:r>
          </w:p>
          <w:p w14:paraId="36FA7D40" w14:textId="77777777" w:rsidR="0029618B" w:rsidRPr="0029618B" w:rsidRDefault="0029618B" w:rsidP="00226349">
            <w:pPr>
              <w:spacing w:line="480" w:lineRule="auto"/>
              <w:jc w:val="both"/>
              <w:rPr>
                <w:rFonts w:asciiTheme="minorHAnsi" w:hAnsiTheme="minorHAnsi" w:cstheme="minorHAnsi"/>
                <w:bCs/>
              </w:rPr>
            </w:pPr>
          </w:p>
          <w:p w14:paraId="206E9300" w14:textId="77777777" w:rsidR="0029618B" w:rsidRPr="0029618B" w:rsidRDefault="0029618B" w:rsidP="00226349">
            <w:pPr>
              <w:spacing w:line="480" w:lineRule="auto"/>
              <w:jc w:val="both"/>
              <w:rPr>
                <w:rFonts w:asciiTheme="minorHAnsi" w:hAnsiTheme="minorHAnsi" w:cstheme="minorHAnsi"/>
                <w:bCs/>
              </w:rPr>
            </w:pPr>
          </w:p>
          <w:p w14:paraId="17F148A2" w14:textId="77777777" w:rsidR="0029618B" w:rsidRPr="0029618B" w:rsidRDefault="0029618B" w:rsidP="00226349">
            <w:pPr>
              <w:spacing w:line="480" w:lineRule="auto"/>
              <w:jc w:val="both"/>
              <w:rPr>
                <w:rFonts w:asciiTheme="minorHAnsi" w:hAnsiTheme="minorHAnsi" w:cstheme="minorHAnsi"/>
                <w:bCs/>
              </w:rPr>
            </w:pPr>
          </w:p>
          <w:p w14:paraId="1C5D3542" w14:textId="77777777" w:rsidR="0029618B" w:rsidRPr="0029618B" w:rsidRDefault="0029618B" w:rsidP="00226349">
            <w:pPr>
              <w:spacing w:line="480" w:lineRule="auto"/>
              <w:jc w:val="both"/>
              <w:rPr>
                <w:rFonts w:asciiTheme="minorHAnsi" w:hAnsiTheme="minorHAnsi" w:cstheme="minorHAnsi"/>
                <w:bCs/>
              </w:rPr>
            </w:pPr>
          </w:p>
          <w:p w14:paraId="6E76DB84" w14:textId="77777777" w:rsidR="0029618B" w:rsidRPr="0029618B" w:rsidRDefault="0029618B" w:rsidP="00226349">
            <w:pPr>
              <w:spacing w:line="480" w:lineRule="auto"/>
              <w:jc w:val="both"/>
              <w:rPr>
                <w:rFonts w:asciiTheme="minorHAnsi" w:hAnsiTheme="minorHAnsi" w:cstheme="minorHAnsi"/>
                <w:bCs/>
              </w:rPr>
            </w:pPr>
          </w:p>
          <w:p w14:paraId="30878F7E" w14:textId="77777777" w:rsidR="0029618B" w:rsidRPr="0029618B" w:rsidRDefault="0029618B" w:rsidP="00226349">
            <w:pPr>
              <w:spacing w:line="480" w:lineRule="auto"/>
              <w:jc w:val="both"/>
              <w:rPr>
                <w:rFonts w:asciiTheme="minorHAnsi" w:hAnsiTheme="minorHAnsi" w:cstheme="minorHAnsi"/>
                <w:bCs/>
              </w:rPr>
            </w:pPr>
          </w:p>
          <w:p w14:paraId="071CE080" w14:textId="77777777" w:rsidR="0029618B" w:rsidRPr="0029618B" w:rsidRDefault="0029618B" w:rsidP="00226349">
            <w:pPr>
              <w:spacing w:line="480" w:lineRule="auto"/>
              <w:jc w:val="both"/>
              <w:rPr>
                <w:rFonts w:asciiTheme="minorHAnsi" w:hAnsiTheme="minorHAnsi" w:cstheme="minorHAnsi"/>
                <w:bCs/>
              </w:rPr>
            </w:pPr>
          </w:p>
          <w:p w14:paraId="3A35AE9A" w14:textId="77777777" w:rsidR="0029618B" w:rsidRPr="0029618B" w:rsidRDefault="0029618B" w:rsidP="00226349">
            <w:pPr>
              <w:spacing w:line="480" w:lineRule="auto"/>
              <w:jc w:val="both"/>
              <w:rPr>
                <w:rFonts w:asciiTheme="minorHAnsi" w:hAnsiTheme="minorHAnsi" w:cstheme="minorHAnsi"/>
                <w:bCs/>
              </w:rPr>
            </w:pPr>
          </w:p>
          <w:p w14:paraId="73DF293E" w14:textId="39C5AB6A" w:rsidR="0029618B" w:rsidRDefault="0029618B" w:rsidP="00226349">
            <w:pPr>
              <w:spacing w:line="480" w:lineRule="auto"/>
              <w:jc w:val="both"/>
              <w:rPr>
                <w:rFonts w:asciiTheme="minorHAnsi" w:hAnsiTheme="minorHAnsi" w:cstheme="minorHAnsi"/>
                <w:bCs/>
              </w:rPr>
            </w:pPr>
            <w:r>
              <w:rPr>
                <w:rFonts w:asciiTheme="minorHAnsi" w:hAnsiTheme="minorHAnsi" w:cstheme="minorHAnsi"/>
                <w:bCs/>
              </w:rPr>
              <w:t xml:space="preserve">Engaging activities. </w:t>
            </w:r>
          </w:p>
          <w:p w14:paraId="6F4DDF2A" w14:textId="19775069" w:rsidR="0029618B" w:rsidRDefault="0029618B" w:rsidP="00226349">
            <w:pPr>
              <w:spacing w:line="480" w:lineRule="auto"/>
              <w:jc w:val="both"/>
              <w:rPr>
                <w:rFonts w:asciiTheme="minorHAnsi" w:hAnsiTheme="minorHAnsi" w:cstheme="minorHAnsi"/>
                <w:bCs/>
              </w:rPr>
            </w:pPr>
          </w:p>
          <w:p w14:paraId="11549341" w14:textId="74A1E68C" w:rsidR="0029618B" w:rsidRDefault="0029618B" w:rsidP="00226349">
            <w:pPr>
              <w:spacing w:line="480" w:lineRule="auto"/>
              <w:jc w:val="both"/>
              <w:rPr>
                <w:rFonts w:asciiTheme="minorHAnsi" w:hAnsiTheme="minorHAnsi" w:cstheme="minorHAnsi"/>
                <w:bCs/>
              </w:rPr>
            </w:pPr>
          </w:p>
          <w:p w14:paraId="02168312" w14:textId="34AF06E8" w:rsidR="0029618B" w:rsidRDefault="0029618B" w:rsidP="00226349">
            <w:pPr>
              <w:spacing w:line="480" w:lineRule="auto"/>
              <w:jc w:val="both"/>
              <w:rPr>
                <w:rFonts w:asciiTheme="minorHAnsi" w:hAnsiTheme="minorHAnsi" w:cstheme="minorHAnsi"/>
                <w:bCs/>
              </w:rPr>
            </w:pPr>
          </w:p>
          <w:p w14:paraId="39A8C30F" w14:textId="1A4FD996" w:rsidR="0029618B" w:rsidRDefault="0029618B" w:rsidP="00226349">
            <w:pPr>
              <w:spacing w:line="480" w:lineRule="auto"/>
              <w:jc w:val="both"/>
              <w:rPr>
                <w:rFonts w:asciiTheme="minorHAnsi" w:hAnsiTheme="minorHAnsi" w:cstheme="minorHAnsi"/>
                <w:bCs/>
              </w:rPr>
            </w:pPr>
          </w:p>
          <w:p w14:paraId="045B1FBF" w14:textId="36DD841B" w:rsidR="0029618B" w:rsidRDefault="0029618B" w:rsidP="00226349">
            <w:pPr>
              <w:spacing w:line="480" w:lineRule="auto"/>
              <w:jc w:val="both"/>
              <w:rPr>
                <w:rFonts w:asciiTheme="minorHAnsi" w:hAnsiTheme="minorHAnsi" w:cstheme="minorHAnsi"/>
                <w:bCs/>
              </w:rPr>
            </w:pPr>
          </w:p>
          <w:p w14:paraId="6B21CF9B" w14:textId="0B26584F" w:rsidR="0029618B" w:rsidRDefault="0029618B" w:rsidP="00226349">
            <w:pPr>
              <w:spacing w:line="480" w:lineRule="auto"/>
              <w:jc w:val="both"/>
              <w:rPr>
                <w:rFonts w:asciiTheme="minorHAnsi" w:hAnsiTheme="minorHAnsi" w:cstheme="minorHAnsi"/>
                <w:bCs/>
              </w:rPr>
            </w:pPr>
          </w:p>
          <w:p w14:paraId="591690DC" w14:textId="51C030AC" w:rsidR="0029618B" w:rsidRDefault="0029618B" w:rsidP="00226349">
            <w:pPr>
              <w:spacing w:line="480" w:lineRule="auto"/>
              <w:jc w:val="both"/>
              <w:rPr>
                <w:rFonts w:asciiTheme="minorHAnsi" w:hAnsiTheme="minorHAnsi" w:cstheme="minorHAnsi"/>
                <w:bCs/>
              </w:rPr>
            </w:pPr>
          </w:p>
          <w:p w14:paraId="55180DC6" w14:textId="16D55639" w:rsidR="0029618B" w:rsidRDefault="0029618B" w:rsidP="00226349">
            <w:pPr>
              <w:spacing w:line="480" w:lineRule="auto"/>
              <w:jc w:val="both"/>
              <w:rPr>
                <w:rFonts w:asciiTheme="minorHAnsi" w:hAnsiTheme="minorHAnsi" w:cstheme="minorHAnsi"/>
                <w:bCs/>
              </w:rPr>
            </w:pPr>
          </w:p>
          <w:p w14:paraId="115994C3" w14:textId="34ACBE54" w:rsidR="0029618B" w:rsidRDefault="0029618B" w:rsidP="00226349">
            <w:pPr>
              <w:spacing w:line="480" w:lineRule="auto"/>
              <w:jc w:val="both"/>
              <w:rPr>
                <w:rFonts w:asciiTheme="minorHAnsi" w:hAnsiTheme="minorHAnsi" w:cstheme="minorHAnsi"/>
                <w:bCs/>
              </w:rPr>
            </w:pPr>
          </w:p>
          <w:p w14:paraId="2A6EDB90" w14:textId="77777777" w:rsidR="0029618B" w:rsidRDefault="0029618B" w:rsidP="00226349">
            <w:pPr>
              <w:spacing w:line="480" w:lineRule="auto"/>
              <w:jc w:val="both"/>
              <w:rPr>
                <w:rFonts w:asciiTheme="minorHAnsi" w:hAnsiTheme="minorHAnsi" w:cstheme="minorHAnsi"/>
                <w:bCs/>
              </w:rPr>
            </w:pPr>
          </w:p>
          <w:p w14:paraId="620E6CE9" w14:textId="74DE799A" w:rsidR="0029618B" w:rsidRPr="0029618B" w:rsidRDefault="0029618B" w:rsidP="00226349">
            <w:pPr>
              <w:spacing w:line="480" w:lineRule="auto"/>
              <w:jc w:val="both"/>
              <w:rPr>
                <w:rFonts w:asciiTheme="minorHAnsi" w:hAnsiTheme="minorHAnsi" w:cstheme="minorHAnsi"/>
                <w:bCs/>
              </w:rPr>
            </w:pPr>
            <w:r>
              <w:rPr>
                <w:rFonts w:asciiTheme="minorHAnsi" w:hAnsiTheme="minorHAnsi" w:cstheme="minorHAnsi"/>
                <w:bCs/>
              </w:rPr>
              <w:t>Stop for lunch</w:t>
            </w:r>
          </w:p>
          <w:p w14:paraId="24D5A5C6" w14:textId="77777777" w:rsidR="0029618B" w:rsidRDefault="0029618B" w:rsidP="0029618B">
            <w:pPr>
              <w:spacing w:line="480" w:lineRule="auto"/>
              <w:jc w:val="both"/>
              <w:rPr>
                <w:rFonts w:asciiTheme="minorHAnsi" w:hAnsiTheme="minorHAnsi" w:cstheme="minorHAnsi"/>
                <w:bCs/>
              </w:rPr>
            </w:pPr>
            <w:r>
              <w:rPr>
                <w:rFonts w:asciiTheme="minorHAnsi" w:hAnsiTheme="minorHAnsi" w:cstheme="minorHAnsi"/>
                <w:bCs/>
              </w:rPr>
              <w:t xml:space="preserve">Reflect on own learning.  </w:t>
            </w:r>
          </w:p>
          <w:p w14:paraId="0812F5F6" w14:textId="77777777" w:rsidR="0029618B" w:rsidRDefault="0029618B" w:rsidP="0029618B">
            <w:pPr>
              <w:spacing w:line="480" w:lineRule="auto"/>
              <w:jc w:val="both"/>
              <w:rPr>
                <w:rFonts w:asciiTheme="minorHAnsi" w:hAnsiTheme="minorHAnsi" w:cstheme="minorHAnsi"/>
                <w:bCs/>
              </w:rPr>
            </w:pPr>
          </w:p>
          <w:p w14:paraId="79463225" w14:textId="77777777" w:rsidR="0029618B" w:rsidRDefault="0029618B" w:rsidP="0029618B">
            <w:pPr>
              <w:spacing w:line="480" w:lineRule="auto"/>
              <w:jc w:val="both"/>
              <w:rPr>
                <w:rFonts w:asciiTheme="minorHAnsi" w:hAnsiTheme="minorHAnsi" w:cstheme="minorHAnsi"/>
                <w:bCs/>
              </w:rPr>
            </w:pPr>
          </w:p>
          <w:p w14:paraId="09B97635" w14:textId="77777777" w:rsidR="0029618B" w:rsidRDefault="0029618B" w:rsidP="0029618B">
            <w:pPr>
              <w:spacing w:line="480" w:lineRule="auto"/>
              <w:jc w:val="both"/>
              <w:rPr>
                <w:rFonts w:asciiTheme="minorHAnsi" w:hAnsiTheme="minorHAnsi" w:cstheme="minorHAnsi"/>
                <w:bCs/>
              </w:rPr>
            </w:pPr>
          </w:p>
          <w:p w14:paraId="1BD8A4CE" w14:textId="77777777" w:rsidR="0029618B" w:rsidRDefault="0029618B" w:rsidP="0029618B">
            <w:pPr>
              <w:spacing w:line="480" w:lineRule="auto"/>
              <w:jc w:val="both"/>
              <w:rPr>
                <w:rFonts w:asciiTheme="minorHAnsi" w:hAnsiTheme="minorHAnsi" w:cstheme="minorHAnsi"/>
                <w:bCs/>
              </w:rPr>
            </w:pPr>
          </w:p>
          <w:p w14:paraId="1DCDE554" w14:textId="77777777" w:rsidR="0029618B" w:rsidRDefault="0029618B" w:rsidP="0029618B">
            <w:pPr>
              <w:spacing w:line="480" w:lineRule="auto"/>
              <w:jc w:val="both"/>
              <w:rPr>
                <w:rFonts w:asciiTheme="minorHAnsi" w:hAnsiTheme="minorHAnsi" w:cstheme="minorHAnsi"/>
                <w:bCs/>
              </w:rPr>
            </w:pPr>
          </w:p>
          <w:p w14:paraId="7B142FDC" w14:textId="77777777" w:rsidR="0029618B" w:rsidRDefault="0029618B" w:rsidP="0029618B">
            <w:pPr>
              <w:spacing w:line="480" w:lineRule="auto"/>
              <w:jc w:val="both"/>
              <w:rPr>
                <w:rFonts w:asciiTheme="minorHAnsi" w:hAnsiTheme="minorHAnsi" w:cstheme="minorHAnsi"/>
                <w:bCs/>
              </w:rPr>
            </w:pPr>
          </w:p>
          <w:p w14:paraId="683D5B14" w14:textId="77777777" w:rsidR="0029618B" w:rsidRDefault="0029618B" w:rsidP="0029618B">
            <w:pPr>
              <w:spacing w:line="480" w:lineRule="auto"/>
              <w:jc w:val="both"/>
              <w:rPr>
                <w:rFonts w:asciiTheme="minorHAnsi" w:hAnsiTheme="minorHAnsi" w:cstheme="minorHAnsi"/>
                <w:bCs/>
              </w:rPr>
            </w:pPr>
          </w:p>
          <w:p w14:paraId="53F0FF24" w14:textId="77777777" w:rsidR="0029618B" w:rsidRDefault="0029618B" w:rsidP="0029618B">
            <w:pPr>
              <w:spacing w:line="480" w:lineRule="auto"/>
              <w:jc w:val="both"/>
              <w:rPr>
                <w:rFonts w:asciiTheme="minorHAnsi" w:hAnsiTheme="minorHAnsi" w:cstheme="minorHAnsi"/>
                <w:bCs/>
              </w:rPr>
            </w:pPr>
          </w:p>
          <w:p w14:paraId="3FAA3610" w14:textId="77777777" w:rsidR="0029618B" w:rsidRDefault="0029618B" w:rsidP="0029618B">
            <w:pPr>
              <w:spacing w:line="480" w:lineRule="auto"/>
              <w:jc w:val="both"/>
              <w:rPr>
                <w:rFonts w:asciiTheme="minorHAnsi" w:hAnsiTheme="minorHAnsi" w:cstheme="minorHAnsi"/>
                <w:bCs/>
              </w:rPr>
            </w:pPr>
          </w:p>
          <w:p w14:paraId="02BFA2AE" w14:textId="63270761" w:rsidR="004E7EF2" w:rsidRDefault="004E7EF2" w:rsidP="0029618B">
            <w:pPr>
              <w:spacing w:line="480" w:lineRule="auto"/>
              <w:jc w:val="both"/>
              <w:rPr>
                <w:rFonts w:asciiTheme="minorHAnsi" w:hAnsiTheme="minorHAnsi" w:cstheme="minorHAnsi"/>
                <w:bCs/>
              </w:rPr>
            </w:pPr>
          </w:p>
          <w:p w14:paraId="4956813F" w14:textId="6B52FDBC" w:rsidR="0029618B" w:rsidRPr="0029618B" w:rsidRDefault="004E7EF2" w:rsidP="0029618B">
            <w:pPr>
              <w:spacing w:line="480" w:lineRule="auto"/>
              <w:jc w:val="both"/>
              <w:rPr>
                <w:rFonts w:asciiTheme="minorHAnsi" w:hAnsiTheme="minorHAnsi" w:cstheme="minorHAnsi"/>
                <w:bCs/>
              </w:rPr>
            </w:pPr>
            <w:r>
              <w:rPr>
                <w:rFonts w:asciiTheme="minorHAnsi" w:hAnsiTheme="minorHAnsi" w:cstheme="minorHAnsi"/>
                <w:bCs/>
              </w:rPr>
              <w:t>I</w:t>
            </w:r>
            <w:r w:rsidR="0029618B">
              <w:rPr>
                <w:rFonts w:asciiTheme="minorHAnsi" w:hAnsiTheme="minorHAnsi" w:cstheme="minorHAnsi"/>
                <w:bCs/>
              </w:rPr>
              <w:t>ndividual discussions</w:t>
            </w:r>
          </w:p>
        </w:tc>
        <w:tc>
          <w:tcPr>
            <w:tcW w:w="4140" w:type="dxa"/>
            <w:tcBorders>
              <w:top w:val="single" w:sz="4" w:space="0" w:color="auto"/>
              <w:left w:val="single" w:sz="4" w:space="0" w:color="auto"/>
              <w:bottom w:val="single" w:sz="4" w:space="0" w:color="auto"/>
              <w:right w:val="single" w:sz="4" w:space="0" w:color="auto"/>
            </w:tcBorders>
          </w:tcPr>
          <w:p w14:paraId="71E27D05" w14:textId="1D7DE9DF" w:rsidR="00E81A0A" w:rsidRPr="0029618B" w:rsidRDefault="0029618B" w:rsidP="00226349">
            <w:pPr>
              <w:spacing w:line="480" w:lineRule="auto"/>
              <w:jc w:val="both"/>
              <w:rPr>
                <w:rFonts w:asciiTheme="minorHAnsi" w:hAnsiTheme="minorHAnsi" w:cstheme="minorHAnsi"/>
                <w:bCs/>
              </w:rPr>
            </w:pPr>
            <w:r w:rsidRPr="0029618B">
              <w:rPr>
                <w:rFonts w:asciiTheme="minorHAnsi" w:hAnsiTheme="minorHAnsi" w:cstheme="minorHAnsi"/>
                <w:bCs/>
              </w:rPr>
              <w:lastRenderedPageBreak/>
              <w:t xml:space="preserve">Tutors will introduce themselves and give a short </w:t>
            </w:r>
            <w:r>
              <w:rPr>
                <w:rFonts w:asciiTheme="minorHAnsi" w:hAnsiTheme="minorHAnsi" w:cstheme="minorHAnsi"/>
                <w:bCs/>
              </w:rPr>
              <w:t>P</w:t>
            </w:r>
            <w:r w:rsidRPr="0029618B">
              <w:rPr>
                <w:rFonts w:asciiTheme="minorHAnsi" w:hAnsiTheme="minorHAnsi" w:cstheme="minorHAnsi"/>
                <w:bCs/>
              </w:rPr>
              <w:t>ower</w:t>
            </w:r>
            <w:r>
              <w:rPr>
                <w:rFonts w:asciiTheme="minorHAnsi" w:hAnsiTheme="minorHAnsi" w:cstheme="minorHAnsi"/>
                <w:bCs/>
              </w:rPr>
              <w:t>P</w:t>
            </w:r>
            <w:r w:rsidRPr="0029618B">
              <w:rPr>
                <w:rFonts w:asciiTheme="minorHAnsi" w:hAnsiTheme="minorHAnsi" w:cstheme="minorHAnsi"/>
                <w:bCs/>
              </w:rPr>
              <w:t xml:space="preserve">oint on the course, including what will be included and the reason for running it. </w:t>
            </w:r>
          </w:p>
          <w:p w14:paraId="5C6D44CA" w14:textId="77777777" w:rsidR="0029618B" w:rsidRPr="0029618B" w:rsidRDefault="0029618B" w:rsidP="00226349">
            <w:pPr>
              <w:spacing w:line="480" w:lineRule="auto"/>
              <w:jc w:val="both"/>
              <w:rPr>
                <w:rFonts w:asciiTheme="minorHAnsi" w:hAnsiTheme="minorHAnsi" w:cstheme="minorHAnsi"/>
                <w:bCs/>
              </w:rPr>
            </w:pPr>
          </w:p>
          <w:p w14:paraId="5943E448" w14:textId="77777777" w:rsidR="0029618B" w:rsidRPr="0029618B" w:rsidRDefault="0029618B" w:rsidP="00226349">
            <w:pPr>
              <w:spacing w:line="480" w:lineRule="auto"/>
              <w:jc w:val="both"/>
              <w:rPr>
                <w:rFonts w:asciiTheme="minorHAnsi" w:hAnsiTheme="minorHAnsi" w:cstheme="minorHAnsi"/>
                <w:bCs/>
              </w:rPr>
            </w:pPr>
          </w:p>
          <w:p w14:paraId="4ADEB24B" w14:textId="77777777" w:rsidR="0029618B" w:rsidRPr="0029618B" w:rsidRDefault="0029618B" w:rsidP="00226349">
            <w:pPr>
              <w:spacing w:line="480" w:lineRule="auto"/>
              <w:jc w:val="both"/>
              <w:rPr>
                <w:rFonts w:asciiTheme="minorHAnsi" w:hAnsiTheme="minorHAnsi" w:cstheme="minorHAnsi"/>
                <w:bCs/>
              </w:rPr>
            </w:pPr>
          </w:p>
          <w:p w14:paraId="2E191EDF" w14:textId="77777777" w:rsidR="0029618B" w:rsidRDefault="0029618B" w:rsidP="00226349">
            <w:pPr>
              <w:spacing w:line="480" w:lineRule="auto"/>
              <w:jc w:val="both"/>
              <w:rPr>
                <w:rFonts w:asciiTheme="minorHAnsi" w:hAnsiTheme="minorHAnsi" w:cstheme="minorHAnsi"/>
                <w:bCs/>
              </w:rPr>
            </w:pPr>
            <w:r w:rsidRPr="0029618B">
              <w:rPr>
                <w:rFonts w:asciiTheme="minorHAnsi" w:hAnsiTheme="minorHAnsi" w:cstheme="minorHAnsi"/>
                <w:bCs/>
              </w:rPr>
              <w:t xml:space="preserve">Ice breakers will start by everyone giving their name and how many children they have. This will then be followed by a ‘I would rather’ activity (appropriate answers only), tutor will start by saying something they enjoy doing (Going to the cinema) then one by one the learners will repeat and add what they would rather do (go to the cinema, eat strawberry ice cream, go on a dog walk and so on). This activity is non-invasive to start so learner down feel they are sharing anything personal too soon. </w:t>
            </w:r>
          </w:p>
          <w:p w14:paraId="76B0CD59" w14:textId="77777777" w:rsidR="0029618B" w:rsidRDefault="0029618B" w:rsidP="00226349">
            <w:pPr>
              <w:spacing w:line="480" w:lineRule="auto"/>
              <w:jc w:val="both"/>
              <w:rPr>
                <w:rFonts w:asciiTheme="minorHAnsi" w:hAnsiTheme="minorHAnsi" w:cstheme="minorHAnsi"/>
                <w:bCs/>
              </w:rPr>
            </w:pPr>
          </w:p>
          <w:p w14:paraId="427C3872" w14:textId="004834E1" w:rsidR="0029618B" w:rsidRPr="0029618B" w:rsidRDefault="0029618B" w:rsidP="0029618B">
            <w:pPr>
              <w:spacing w:line="480" w:lineRule="auto"/>
              <w:jc w:val="both"/>
              <w:rPr>
                <w:rFonts w:asciiTheme="minorHAnsi" w:hAnsiTheme="minorHAnsi" w:cstheme="minorHAnsi"/>
                <w:bCs/>
              </w:rPr>
            </w:pPr>
            <w:r w:rsidRPr="0029618B">
              <w:rPr>
                <w:rFonts w:asciiTheme="minorHAnsi" w:hAnsiTheme="minorHAnsi" w:cstheme="minorHAnsi"/>
                <w:bCs/>
              </w:rPr>
              <w:t xml:space="preserve">Learners will then be split into groups of three to four and given large paper and </w:t>
            </w:r>
            <w:r w:rsidRPr="0029618B">
              <w:rPr>
                <w:rFonts w:asciiTheme="minorHAnsi" w:hAnsiTheme="minorHAnsi" w:cstheme="minorHAnsi"/>
                <w:bCs/>
              </w:rPr>
              <w:lastRenderedPageBreak/>
              <w:t>felt pens, they will be asked to work together to identify barriers to attending school. On the back they will write barriers to</w:t>
            </w:r>
            <w:r>
              <w:rPr>
                <w:rFonts w:asciiTheme="minorHAnsi" w:hAnsiTheme="minorHAnsi" w:cstheme="minorHAnsi"/>
                <w:bCs/>
              </w:rPr>
              <w:t xml:space="preserve"> </w:t>
            </w:r>
            <w:r w:rsidRPr="0029618B">
              <w:rPr>
                <w:rFonts w:asciiTheme="minorHAnsi" w:hAnsiTheme="minorHAnsi" w:cstheme="minorHAnsi"/>
                <w:bCs/>
              </w:rPr>
              <w:t xml:space="preserve">supporting education at home. </w:t>
            </w:r>
            <w:r>
              <w:rPr>
                <w:rFonts w:asciiTheme="minorHAnsi" w:hAnsiTheme="minorHAnsi" w:cstheme="minorHAnsi"/>
                <w:bCs/>
              </w:rPr>
              <w:t xml:space="preserve">After feeding these back, they will then have another sheet to identify possible solutions to these barriers and then feed this back. </w:t>
            </w:r>
          </w:p>
          <w:p w14:paraId="1C7442F4" w14:textId="77777777" w:rsidR="0029618B" w:rsidRDefault="0029618B" w:rsidP="00226349">
            <w:pPr>
              <w:spacing w:line="480" w:lineRule="auto"/>
              <w:jc w:val="both"/>
              <w:rPr>
                <w:rFonts w:asciiTheme="minorHAnsi" w:hAnsiTheme="minorHAnsi" w:cstheme="minorHAnsi"/>
                <w:bCs/>
              </w:rPr>
            </w:pPr>
          </w:p>
          <w:p w14:paraId="6150FC23" w14:textId="3DF4E4A4" w:rsidR="0029618B" w:rsidRDefault="0029618B" w:rsidP="00226349">
            <w:pPr>
              <w:spacing w:line="480" w:lineRule="auto"/>
              <w:jc w:val="both"/>
              <w:rPr>
                <w:rFonts w:asciiTheme="minorHAnsi" w:hAnsiTheme="minorHAnsi" w:cstheme="minorHAnsi"/>
                <w:bCs/>
              </w:rPr>
            </w:pPr>
            <w:r>
              <w:rPr>
                <w:rFonts w:asciiTheme="minorHAnsi" w:hAnsiTheme="minorHAnsi" w:cstheme="minorHAnsi"/>
                <w:bCs/>
              </w:rPr>
              <w:t>Lunch break</w:t>
            </w:r>
          </w:p>
          <w:p w14:paraId="4A90C3B5" w14:textId="77777777" w:rsidR="0029618B" w:rsidRDefault="0029618B" w:rsidP="00226349">
            <w:pPr>
              <w:spacing w:line="480" w:lineRule="auto"/>
              <w:jc w:val="both"/>
              <w:rPr>
                <w:rFonts w:asciiTheme="minorHAnsi" w:hAnsiTheme="minorHAnsi" w:cstheme="minorHAnsi"/>
                <w:bCs/>
              </w:rPr>
            </w:pPr>
            <w:r>
              <w:rPr>
                <w:rFonts w:asciiTheme="minorHAnsi" w:hAnsiTheme="minorHAnsi" w:cstheme="minorHAnsi"/>
                <w:bCs/>
              </w:rPr>
              <w:t xml:space="preserve">Tutors will then lead class discussion on how our own educational experiences can </w:t>
            </w:r>
            <w:r>
              <w:rPr>
                <w:rFonts w:asciiTheme="minorHAnsi" w:hAnsiTheme="minorHAnsi" w:cstheme="minorHAnsi"/>
                <w:bCs/>
              </w:rPr>
              <w:t>a</w:t>
            </w:r>
            <w:r>
              <w:rPr>
                <w:rFonts w:asciiTheme="minorHAnsi" w:hAnsiTheme="minorHAnsi" w:cstheme="minorHAnsi"/>
                <w:bCs/>
              </w:rPr>
              <w:t>ffect attitude towards the education system and encourage learners to share stories.</w:t>
            </w:r>
            <w:r>
              <w:rPr>
                <w:rFonts w:asciiTheme="minorHAnsi" w:hAnsiTheme="minorHAnsi" w:cstheme="minorHAnsi"/>
                <w:bCs/>
              </w:rPr>
              <w:t xml:space="preserve"> Learners will then each be given pen and paper and asked to write their thoughts on their own education and their thoughts on their children’s education. Teachers will then lead a lesson on how education can be hindered by parental ideology. </w:t>
            </w:r>
          </w:p>
          <w:p w14:paraId="16A92E06" w14:textId="43A213EC" w:rsidR="0029618B" w:rsidRPr="0029618B" w:rsidRDefault="004E7EF2" w:rsidP="00226349">
            <w:pPr>
              <w:spacing w:line="480" w:lineRule="auto"/>
              <w:jc w:val="both"/>
              <w:rPr>
                <w:rFonts w:asciiTheme="minorHAnsi" w:hAnsiTheme="minorHAnsi" w:cstheme="minorHAnsi"/>
                <w:bCs/>
              </w:rPr>
            </w:pPr>
            <w:r>
              <w:rPr>
                <w:rFonts w:asciiTheme="minorHAnsi" w:hAnsiTheme="minorHAnsi" w:cstheme="minorHAnsi"/>
                <w:bCs/>
              </w:rPr>
              <w:t>To end the day, tutors</w:t>
            </w:r>
            <w:r w:rsidR="0029618B">
              <w:rPr>
                <w:rFonts w:asciiTheme="minorHAnsi" w:hAnsiTheme="minorHAnsi" w:cstheme="minorHAnsi"/>
                <w:bCs/>
              </w:rPr>
              <w:t xml:space="preserve"> will recap the day for learners before leaving them to look </w:t>
            </w:r>
            <w:r w:rsidR="0029618B">
              <w:rPr>
                <w:rFonts w:asciiTheme="minorHAnsi" w:hAnsiTheme="minorHAnsi" w:cstheme="minorHAnsi"/>
                <w:bCs/>
              </w:rPr>
              <w:lastRenderedPageBreak/>
              <w:t xml:space="preserve">over the worksheets completed and discuss amongst themselves while tutors speak to learners one by one to find out more about them and encourage their engagement on the programme, so each learner is leaving with a positive outlook ready to return for the next day. </w:t>
            </w:r>
          </w:p>
        </w:tc>
        <w:tc>
          <w:tcPr>
            <w:tcW w:w="1571" w:type="dxa"/>
            <w:tcBorders>
              <w:top w:val="single" w:sz="4" w:space="0" w:color="auto"/>
              <w:left w:val="single" w:sz="4" w:space="0" w:color="auto"/>
              <w:bottom w:val="single" w:sz="4" w:space="0" w:color="auto"/>
              <w:right w:val="single" w:sz="4" w:space="0" w:color="auto"/>
            </w:tcBorders>
          </w:tcPr>
          <w:p w14:paraId="42548985" w14:textId="5D19432D" w:rsidR="00E81A0A" w:rsidRDefault="0029618B" w:rsidP="00226349">
            <w:pPr>
              <w:spacing w:line="480" w:lineRule="auto"/>
              <w:jc w:val="both"/>
              <w:rPr>
                <w:rFonts w:asciiTheme="minorHAnsi" w:hAnsiTheme="minorHAnsi" w:cstheme="minorHAnsi"/>
                <w:b/>
              </w:rPr>
            </w:pPr>
            <w:r>
              <w:rPr>
                <w:rFonts w:asciiTheme="minorHAnsi" w:hAnsiTheme="minorHAnsi" w:cstheme="minorHAnsi"/>
                <w:b/>
              </w:rPr>
              <w:lastRenderedPageBreak/>
              <w:t xml:space="preserve">30 minutes. </w:t>
            </w:r>
          </w:p>
          <w:p w14:paraId="09273E16" w14:textId="77777777" w:rsidR="0029618B" w:rsidRDefault="0029618B" w:rsidP="00226349">
            <w:pPr>
              <w:spacing w:line="480" w:lineRule="auto"/>
              <w:jc w:val="both"/>
              <w:rPr>
                <w:rFonts w:asciiTheme="minorHAnsi" w:hAnsiTheme="minorHAnsi" w:cstheme="minorHAnsi"/>
                <w:b/>
              </w:rPr>
            </w:pPr>
          </w:p>
          <w:p w14:paraId="38EE2ED2" w14:textId="77777777" w:rsidR="0029618B" w:rsidRDefault="0029618B" w:rsidP="00226349">
            <w:pPr>
              <w:spacing w:line="480" w:lineRule="auto"/>
              <w:jc w:val="both"/>
              <w:rPr>
                <w:rFonts w:asciiTheme="minorHAnsi" w:hAnsiTheme="minorHAnsi" w:cstheme="minorHAnsi"/>
                <w:b/>
              </w:rPr>
            </w:pPr>
          </w:p>
          <w:p w14:paraId="69CE7CFD" w14:textId="77777777" w:rsidR="0029618B" w:rsidRDefault="0029618B" w:rsidP="00226349">
            <w:pPr>
              <w:spacing w:line="480" w:lineRule="auto"/>
              <w:jc w:val="both"/>
              <w:rPr>
                <w:rFonts w:asciiTheme="minorHAnsi" w:hAnsiTheme="minorHAnsi" w:cstheme="minorHAnsi"/>
                <w:b/>
              </w:rPr>
            </w:pPr>
          </w:p>
          <w:p w14:paraId="106B3114" w14:textId="77777777" w:rsidR="0029618B" w:rsidRDefault="0029618B" w:rsidP="00226349">
            <w:pPr>
              <w:spacing w:line="480" w:lineRule="auto"/>
              <w:jc w:val="both"/>
              <w:rPr>
                <w:rFonts w:asciiTheme="minorHAnsi" w:hAnsiTheme="minorHAnsi" w:cstheme="minorHAnsi"/>
                <w:b/>
              </w:rPr>
            </w:pPr>
          </w:p>
          <w:p w14:paraId="5A3DB217" w14:textId="77777777" w:rsidR="0029618B" w:rsidRDefault="0029618B" w:rsidP="00226349">
            <w:pPr>
              <w:spacing w:line="480" w:lineRule="auto"/>
              <w:jc w:val="both"/>
              <w:rPr>
                <w:rFonts w:asciiTheme="minorHAnsi" w:hAnsiTheme="minorHAnsi" w:cstheme="minorHAnsi"/>
                <w:b/>
              </w:rPr>
            </w:pPr>
          </w:p>
          <w:p w14:paraId="229BC1FD" w14:textId="77777777" w:rsidR="0029618B" w:rsidRDefault="0029618B" w:rsidP="00226349">
            <w:pPr>
              <w:spacing w:line="480" w:lineRule="auto"/>
              <w:jc w:val="both"/>
              <w:rPr>
                <w:rFonts w:asciiTheme="minorHAnsi" w:hAnsiTheme="minorHAnsi" w:cstheme="minorHAnsi"/>
                <w:b/>
              </w:rPr>
            </w:pPr>
          </w:p>
          <w:p w14:paraId="310E4C7C" w14:textId="77777777" w:rsidR="0029618B" w:rsidRDefault="0029618B" w:rsidP="00226349">
            <w:pPr>
              <w:spacing w:line="480" w:lineRule="auto"/>
              <w:jc w:val="both"/>
              <w:rPr>
                <w:rFonts w:asciiTheme="minorHAnsi" w:hAnsiTheme="minorHAnsi" w:cstheme="minorHAnsi"/>
                <w:b/>
              </w:rPr>
            </w:pPr>
            <w:r>
              <w:rPr>
                <w:rFonts w:asciiTheme="minorHAnsi" w:hAnsiTheme="minorHAnsi" w:cstheme="minorHAnsi"/>
                <w:b/>
              </w:rPr>
              <w:t xml:space="preserve">20 minutes. </w:t>
            </w:r>
          </w:p>
          <w:p w14:paraId="638BD76F" w14:textId="77777777" w:rsidR="0029618B" w:rsidRDefault="0029618B" w:rsidP="00226349">
            <w:pPr>
              <w:spacing w:line="480" w:lineRule="auto"/>
              <w:jc w:val="both"/>
              <w:rPr>
                <w:rFonts w:asciiTheme="minorHAnsi" w:hAnsiTheme="minorHAnsi" w:cstheme="minorHAnsi"/>
                <w:b/>
              </w:rPr>
            </w:pPr>
          </w:p>
          <w:p w14:paraId="24A0F8F7" w14:textId="77777777" w:rsidR="0029618B" w:rsidRDefault="0029618B" w:rsidP="00226349">
            <w:pPr>
              <w:spacing w:line="480" w:lineRule="auto"/>
              <w:jc w:val="both"/>
              <w:rPr>
                <w:rFonts w:asciiTheme="minorHAnsi" w:hAnsiTheme="minorHAnsi" w:cstheme="minorHAnsi"/>
                <w:b/>
              </w:rPr>
            </w:pPr>
          </w:p>
          <w:p w14:paraId="03A87DCD" w14:textId="77777777" w:rsidR="0029618B" w:rsidRDefault="0029618B" w:rsidP="00226349">
            <w:pPr>
              <w:spacing w:line="480" w:lineRule="auto"/>
              <w:jc w:val="both"/>
              <w:rPr>
                <w:rFonts w:asciiTheme="minorHAnsi" w:hAnsiTheme="minorHAnsi" w:cstheme="minorHAnsi"/>
                <w:b/>
              </w:rPr>
            </w:pPr>
          </w:p>
          <w:p w14:paraId="7488A7A2" w14:textId="77777777" w:rsidR="0029618B" w:rsidRDefault="0029618B" w:rsidP="00226349">
            <w:pPr>
              <w:spacing w:line="480" w:lineRule="auto"/>
              <w:jc w:val="both"/>
              <w:rPr>
                <w:rFonts w:asciiTheme="minorHAnsi" w:hAnsiTheme="minorHAnsi" w:cstheme="minorHAnsi"/>
                <w:b/>
              </w:rPr>
            </w:pPr>
          </w:p>
          <w:p w14:paraId="7A8EE248" w14:textId="77777777" w:rsidR="0029618B" w:rsidRDefault="0029618B" w:rsidP="00226349">
            <w:pPr>
              <w:spacing w:line="480" w:lineRule="auto"/>
              <w:jc w:val="both"/>
              <w:rPr>
                <w:rFonts w:asciiTheme="minorHAnsi" w:hAnsiTheme="minorHAnsi" w:cstheme="minorHAnsi"/>
                <w:b/>
              </w:rPr>
            </w:pPr>
          </w:p>
          <w:p w14:paraId="4BFBBAD3" w14:textId="77777777" w:rsidR="0029618B" w:rsidRDefault="0029618B" w:rsidP="00226349">
            <w:pPr>
              <w:spacing w:line="480" w:lineRule="auto"/>
              <w:jc w:val="both"/>
              <w:rPr>
                <w:rFonts w:asciiTheme="minorHAnsi" w:hAnsiTheme="minorHAnsi" w:cstheme="minorHAnsi"/>
                <w:b/>
              </w:rPr>
            </w:pPr>
          </w:p>
          <w:p w14:paraId="5E3BD0D8" w14:textId="77777777" w:rsidR="0029618B" w:rsidRDefault="0029618B" w:rsidP="00226349">
            <w:pPr>
              <w:spacing w:line="480" w:lineRule="auto"/>
              <w:jc w:val="both"/>
              <w:rPr>
                <w:rFonts w:asciiTheme="minorHAnsi" w:hAnsiTheme="minorHAnsi" w:cstheme="minorHAnsi"/>
                <w:b/>
              </w:rPr>
            </w:pPr>
          </w:p>
          <w:p w14:paraId="09BD8973" w14:textId="77777777" w:rsidR="0029618B" w:rsidRDefault="0029618B" w:rsidP="00226349">
            <w:pPr>
              <w:spacing w:line="480" w:lineRule="auto"/>
              <w:jc w:val="both"/>
              <w:rPr>
                <w:rFonts w:asciiTheme="minorHAnsi" w:hAnsiTheme="minorHAnsi" w:cstheme="minorHAnsi"/>
                <w:b/>
              </w:rPr>
            </w:pPr>
          </w:p>
          <w:p w14:paraId="2F692A2D" w14:textId="77777777" w:rsidR="0029618B" w:rsidRDefault="0029618B" w:rsidP="00226349">
            <w:pPr>
              <w:spacing w:line="480" w:lineRule="auto"/>
              <w:jc w:val="both"/>
              <w:rPr>
                <w:rFonts w:asciiTheme="minorHAnsi" w:hAnsiTheme="minorHAnsi" w:cstheme="minorHAnsi"/>
                <w:b/>
              </w:rPr>
            </w:pPr>
          </w:p>
          <w:p w14:paraId="0D5914FC" w14:textId="77777777" w:rsidR="0029618B" w:rsidRDefault="0029618B" w:rsidP="00226349">
            <w:pPr>
              <w:spacing w:line="480" w:lineRule="auto"/>
              <w:jc w:val="both"/>
              <w:rPr>
                <w:rFonts w:asciiTheme="minorHAnsi" w:hAnsiTheme="minorHAnsi" w:cstheme="minorHAnsi"/>
                <w:b/>
              </w:rPr>
            </w:pPr>
          </w:p>
          <w:p w14:paraId="24152E9D" w14:textId="77777777" w:rsidR="0029618B" w:rsidRDefault="0029618B" w:rsidP="00226349">
            <w:pPr>
              <w:spacing w:line="480" w:lineRule="auto"/>
              <w:jc w:val="both"/>
              <w:rPr>
                <w:rFonts w:asciiTheme="minorHAnsi" w:hAnsiTheme="minorHAnsi" w:cstheme="minorHAnsi"/>
                <w:b/>
              </w:rPr>
            </w:pPr>
          </w:p>
          <w:p w14:paraId="23FAC68E" w14:textId="77777777" w:rsidR="0029618B" w:rsidRDefault="0029618B" w:rsidP="00226349">
            <w:pPr>
              <w:spacing w:line="480" w:lineRule="auto"/>
              <w:jc w:val="both"/>
              <w:rPr>
                <w:rFonts w:asciiTheme="minorHAnsi" w:hAnsiTheme="minorHAnsi" w:cstheme="minorHAnsi"/>
                <w:b/>
              </w:rPr>
            </w:pPr>
          </w:p>
          <w:p w14:paraId="208BD32D" w14:textId="77777777" w:rsidR="0029618B" w:rsidRDefault="0029618B" w:rsidP="00226349">
            <w:pPr>
              <w:spacing w:line="480" w:lineRule="auto"/>
              <w:jc w:val="both"/>
              <w:rPr>
                <w:rFonts w:asciiTheme="minorHAnsi" w:hAnsiTheme="minorHAnsi" w:cstheme="minorHAnsi"/>
                <w:b/>
              </w:rPr>
            </w:pPr>
          </w:p>
          <w:p w14:paraId="44D57902" w14:textId="77777777" w:rsidR="0029618B" w:rsidRDefault="0029618B" w:rsidP="00226349">
            <w:pPr>
              <w:spacing w:line="480" w:lineRule="auto"/>
              <w:jc w:val="both"/>
              <w:rPr>
                <w:rFonts w:asciiTheme="minorHAnsi" w:hAnsiTheme="minorHAnsi" w:cstheme="minorHAnsi"/>
                <w:b/>
              </w:rPr>
            </w:pPr>
            <w:r>
              <w:rPr>
                <w:rFonts w:asciiTheme="minorHAnsi" w:hAnsiTheme="minorHAnsi" w:cstheme="minorHAnsi"/>
                <w:b/>
              </w:rPr>
              <w:t xml:space="preserve">40 minutes. </w:t>
            </w:r>
          </w:p>
          <w:p w14:paraId="4D0E9769" w14:textId="77777777" w:rsidR="0029618B" w:rsidRDefault="0029618B" w:rsidP="00226349">
            <w:pPr>
              <w:spacing w:line="480" w:lineRule="auto"/>
              <w:jc w:val="both"/>
              <w:rPr>
                <w:rFonts w:asciiTheme="minorHAnsi" w:hAnsiTheme="minorHAnsi" w:cstheme="minorHAnsi"/>
                <w:b/>
              </w:rPr>
            </w:pPr>
          </w:p>
          <w:p w14:paraId="235A116F" w14:textId="77777777" w:rsidR="0029618B" w:rsidRDefault="0029618B" w:rsidP="00226349">
            <w:pPr>
              <w:spacing w:line="480" w:lineRule="auto"/>
              <w:jc w:val="both"/>
              <w:rPr>
                <w:rFonts w:asciiTheme="minorHAnsi" w:hAnsiTheme="minorHAnsi" w:cstheme="minorHAnsi"/>
                <w:b/>
              </w:rPr>
            </w:pPr>
          </w:p>
          <w:p w14:paraId="41E33F8C" w14:textId="77777777" w:rsidR="0029618B" w:rsidRDefault="0029618B" w:rsidP="00226349">
            <w:pPr>
              <w:spacing w:line="480" w:lineRule="auto"/>
              <w:jc w:val="both"/>
              <w:rPr>
                <w:rFonts w:asciiTheme="minorHAnsi" w:hAnsiTheme="minorHAnsi" w:cstheme="minorHAnsi"/>
                <w:b/>
              </w:rPr>
            </w:pPr>
          </w:p>
          <w:p w14:paraId="7B7A9AFC" w14:textId="77777777" w:rsidR="0029618B" w:rsidRDefault="0029618B" w:rsidP="00226349">
            <w:pPr>
              <w:spacing w:line="480" w:lineRule="auto"/>
              <w:jc w:val="both"/>
              <w:rPr>
                <w:rFonts w:asciiTheme="minorHAnsi" w:hAnsiTheme="minorHAnsi" w:cstheme="minorHAnsi"/>
                <w:b/>
              </w:rPr>
            </w:pPr>
          </w:p>
          <w:p w14:paraId="60848F76" w14:textId="77777777" w:rsidR="0029618B" w:rsidRDefault="0029618B" w:rsidP="00226349">
            <w:pPr>
              <w:spacing w:line="480" w:lineRule="auto"/>
              <w:jc w:val="both"/>
              <w:rPr>
                <w:rFonts w:asciiTheme="minorHAnsi" w:hAnsiTheme="minorHAnsi" w:cstheme="minorHAnsi"/>
                <w:b/>
              </w:rPr>
            </w:pPr>
          </w:p>
          <w:p w14:paraId="5630283E" w14:textId="77777777" w:rsidR="0029618B" w:rsidRDefault="0029618B" w:rsidP="00226349">
            <w:pPr>
              <w:spacing w:line="480" w:lineRule="auto"/>
              <w:jc w:val="both"/>
              <w:rPr>
                <w:rFonts w:asciiTheme="minorHAnsi" w:hAnsiTheme="minorHAnsi" w:cstheme="minorHAnsi"/>
                <w:b/>
              </w:rPr>
            </w:pPr>
          </w:p>
          <w:p w14:paraId="4C42A40D" w14:textId="77777777" w:rsidR="0029618B" w:rsidRDefault="0029618B" w:rsidP="00226349">
            <w:pPr>
              <w:spacing w:line="480" w:lineRule="auto"/>
              <w:jc w:val="both"/>
              <w:rPr>
                <w:rFonts w:asciiTheme="minorHAnsi" w:hAnsiTheme="minorHAnsi" w:cstheme="minorHAnsi"/>
                <w:b/>
              </w:rPr>
            </w:pPr>
          </w:p>
          <w:p w14:paraId="13E04714" w14:textId="77777777" w:rsidR="0029618B" w:rsidRDefault="0029618B" w:rsidP="00226349">
            <w:pPr>
              <w:spacing w:line="480" w:lineRule="auto"/>
              <w:jc w:val="both"/>
              <w:rPr>
                <w:rFonts w:asciiTheme="minorHAnsi" w:hAnsiTheme="minorHAnsi" w:cstheme="minorHAnsi"/>
                <w:b/>
              </w:rPr>
            </w:pPr>
          </w:p>
          <w:p w14:paraId="6E9A7EDF" w14:textId="77777777" w:rsidR="0029618B" w:rsidRDefault="0029618B" w:rsidP="00226349">
            <w:pPr>
              <w:spacing w:line="480" w:lineRule="auto"/>
              <w:jc w:val="both"/>
              <w:rPr>
                <w:rFonts w:asciiTheme="minorHAnsi" w:hAnsiTheme="minorHAnsi" w:cstheme="minorHAnsi"/>
                <w:b/>
              </w:rPr>
            </w:pPr>
          </w:p>
          <w:p w14:paraId="4563911B" w14:textId="77777777" w:rsidR="0029618B" w:rsidRDefault="0029618B" w:rsidP="00226349">
            <w:pPr>
              <w:spacing w:line="480" w:lineRule="auto"/>
              <w:jc w:val="both"/>
              <w:rPr>
                <w:rFonts w:asciiTheme="minorHAnsi" w:hAnsiTheme="minorHAnsi" w:cstheme="minorHAnsi"/>
                <w:b/>
              </w:rPr>
            </w:pPr>
          </w:p>
          <w:p w14:paraId="18959904" w14:textId="2345DBED" w:rsidR="0029618B" w:rsidRDefault="0029618B" w:rsidP="00226349">
            <w:pPr>
              <w:spacing w:line="480" w:lineRule="auto"/>
              <w:jc w:val="both"/>
              <w:rPr>
                <w:rFonts w:asciiTheme="minorHAnsi" w:hAnsiTheme="minorHAnsi" w:cstheme="minorHAnsi"/>
                <w:b/>
              </w:rPr>
            </w:pPr>
            <w:r>
              <w:rPr>
                <w:rFonts w:asciiTheme="minorHAnsi" w:hAnsiTheme="minorHAnsi" w:cstheme="minorHAnsi"/>
                <w:b/>
              </w:rPr>
              <w:t>30 minutes</w:t>
            </w:r>
          </w:p>
          <w:p w14:paraId="73E10F60" w14:textId="2D33000C" w:rsidR="0029618B" w:rsidRDefault="0029618B" w:rsidP="00226349">
            <w:pPr>
              <w:spacing w:line="480" w:lineRule="auto"/>
              <w:jc w:val="both"/>
              <w:rPr>
                <w:rFonts w:asciiTheme="minorHAnsi" w:hAnsiTheme="minorHAnsi" w:cstheme="minorHAnsi"/>
                <w:b/>
              </w:rPr>
            </w:pPr>
            <w:r>
              <w:rPr>
                <w:rFonts w:asciiTheme="minorHAnsi" w:hAnsiTheme="minorHAnsi" w:cstheme="minorHAnsi"/>
                <w:b/>
              </w:rPr>
              <w:t>90 minutes.</w:t>
            </w:r>
          </w:p>
          <w:p w14:paraId="5A70E3F2" w14:textId="77777777" w:rsidR="0029618B" w:rsidRDefault="0029618B" w:rsidP="00226349">
            <w:pPr>
              <w:spacing w:line="480" w:lineRule="auto"/>
              <w:jc w:val="both"/>
              <w:rPr>
                <w:rFonts w:asciiTheme="minorHAnsi" w:hAnsiTheme="minorHAnsi" w:cstheme="minorHAnsi"/>
                <w:b/>
              </w:rPr>
            </w:pPr>
          </w:p>
          <w:p w14:paraId="7CB6AB39" w14:textId="77777777" w:rsidR="0029618B" w:rsidRDefault="0029618B" w:rsidP="00226349">
            <w:pPr>
              <w:spacing w:line="480" w:lineRule="auto"/>
              <w:jc w:val="both"/>
              <w:rPr>
                <w:rFonts w:asciiTheme="minorHAnsi" w:hAnsiTheme="minorHAnsi" w:cstheme="minorHAnsi"/>
                <w:b/>
              </w:rPr>
            </w:pPr>
          </w:p>
          <w:p w14:paraId="00300C92" w14:textId="77777777" w:rsidR="0029618B" w:rsidRDefault="0029618B" w:rsidP="00226349">
            <w:pPr>
              <w:spacing w:line="480" w:lineRule="auto"/>
              <w:jc w:val="both"/>
              <w:rPr>
                <w:rFonts w:asciiTheme="minorHAnsi" w:hAnsiTheme="minorHAnsi" w:cstheme="minorHAnsi"/>
                <w:b/>
              </w:rPr>
            </w:pPr>
          </w:p>
          <w:p w14:paraId="2D295383" w14:textId="77777777" w:rsidR="0029618B" w:rsidRDefault="0029618B" w:rsidP="00226349">
            <w:pPr>
              <w:spacing w:line="480" w:lineRule="auto"/>
              <w:jc w:val="both"/>
              <w:rPr>
                <w:rFonts w:asciiTheme="minorHAnsi" w:hAnsiTheme="minorHAnsi" w:cstheme="minorHAnsi"/>
                <w:b/>
              </w:rPr>
            </w:pPr>
          </w:p>
          <w:p w14:paraId="2CDC8806" w14:textId="77777777" w:rsidR="0029618B" w:rsidRDefault="0029618B" w:rsidP="00226349">
            <w:pPr>
              <w:spacing w:line="480" w:lineRule="auto"/>
              <w:jc w:val="both"/>
              <w:rPr>
                <w:rFonts w:asciiTheme="minorHAnsi" w:hAnsiTheme="minorHAnsi" w:cstheme="minorHAnsi"/>
                <w:b/>
              </w:rPr>
            </w:pPr>
          </w:p>
          <w:p w14:paraId="77246723" w14:textId="77777777" w:rsidR="0029618B" w:rsidRDefault="0029618B" w:rsidP="00226349">
            <w:pPr>
              <w:spacing w:line="480" w:lineRule="auto"/>
              <w:jc w:val="both"/>
              <w:rPr>
                <w:rFonts w:asciiTheme="minorHAnsi" w:hAnsiTheme="minorHAnsi" w:cstheme="minorHAnsi"/>
                <w:b/>
              </w:rPr>
            </w:pPr>
          </w:p>
          <w:p w14:paraId="6A1D541E" w14:textId="77777777" w:rsidR="0029618B" w:rsidRDefault="0029618B" w:rsidP="00226349">
            <w:pPr>
              <w:spacing w:line="480" w:lineRule="auto"/>
              <w:jc w:val="both"/>
              <w:rPr>
                <w:rFonts w:asciiTheme="minorHAnsi" w:hAnsiTheme="minorHAnsi" w:cstheme="minorHAnsi"/>
                <w:b/>
              </w:rPr>
            </w:pPr>
          </w:p>
          <w:p w14:paraId="2D876BA9" w14:textId="77777777" w:rsidR="0029618B" w:rsidRDefault="0029618B" w:rsidP="00226349">
            <w:pPr>
              <w:spacing w:line="480" w:lineRule="auto"/>
              <w:jc w:val="both"/>
              <w:rPr>
                <w:rFonts w:asciiTheme="minorHAnsi" w:hAnsiTheme="minorHAnsi" w:cstheme="minorHAnsi"/>
                <w:b/>
              </w:rPr>
            </w:pPr>
          </w:p>
          <w:p w14:paraId="30A6A5F7" w14:textId="77777777" w:rsidR="0029618B" w:rsidRDefault="0029618B" w:rsidP="00226349">
            <w:pPr>
              <w:spacing w:line="480" w:lineRule="auto"/>
              <w:jc w:val="both"/>
              <w:rPr>
                <w:rFonts w:asciiTheme="minorHAnsi" w:hAnsiTheme="minorHAnsi" w:cstheme="minorHAnsi"/>
                <w:b/>
              </w:rPr>
            </w:pPr>
          </w:p>
          <w:p w14:paraId="36B6DFBB" w14:textId="77777777" w:rsidR="0029618B" w:rsidRDefault="0029618B" w:rsidP="00226349">
            <w:pPr>
              <w:spacing w:line="480" w:lineRule="auto"/>
              <w:jc w:val="both"/>
              <w:rPr>
                <w:rFonts w:asciiTheme="minorHAnsi" w:hAnsiTheme="minorHAnsi" w:cstheme="minorHAnsi"/>
                <w:b/>
              </w:rPr>
            </w:pPr>
          </w:p>
          <w:p w14:paraId="39F0BA47" w14:textId="77777777" w:rsidR="004E7EF2" w:rsidRDefault="004E7EF2" w:rsidP="00226349">
            <w:pPr>
              <w:spacing w:line="480" w:lineRule="auto"/>
              <w:jc w:val="both"/>
              <w:rPr>
                <w:rFonts w:asciiTheme="minorHAnsi" w:hAnsiTheme="minorHAnsi" w:cstheme="minorHAnsi"/>
                <w:b/>
              </w:rPr>
            </w:pPr>
          </w:p>
          <w:p w14:paraId="73575160" w14:textId="0CD09BAC" w:rsidR="0029618B" w:rsidRPr="00226349" w:rsidRDefault="0029618B" w:rsidP="00226349">
            <w:pPr>
              <w:spacing w:line="480" w:lineRule="auto"/>
              <w:jc w:val="both"/>
              <w:rPr>
                <w:rFonts w:asciiTheme="minorHAnsi" w:hAnsiTheme="minorHAnsi" w:cstheme="minorHAnsi"/>
                <w:b/>
              </w:rPr>
            </w:pPr>
            <w:r>
              <w:rPr>
                <w:rFonts w:asciiTheme="minorHAnsi" w:hAnsiTheme="minorHAnsi" w:cstheme="minorHAnsi"/>
                <w:b/>
              </w:rPr>
              <w:t xml:space="preserve">30 minutes  </w:t>
            </w:r>
          </w:p>
        </w:tc>
      </w:tr>
    </w:tbl>
    <w:p w14:paraId="79DCA356" w14:textId="77777777" w:rsidR="00E81A0A" w:rsidRPr="00226349" w:rsidRDefault="00E81A0A" w:rsidP="00226349">
      <w:pPr>
        <w:spacing w:line="480" w:lineRule="auto"/>
        <w:jc w:val="both"/>
        <w:rPr>
          <w:rFonts w:asciiTheme="minorHAnsi" w:hAnsiTheme="minorHAnsi" w:cstheme="minorHAnsi"/>
          <w:b/>
        </w:rPr>
      </w:pPr>
    </w:p>
    <w:p w14:paraId="20731E7E" w14:textId="77777777" w:rsidR="00E81A0A" w:rsidRPr="00226349" w:rsidRDefault="00E81A0A" w:rsidP="00226349">
      <w:pPr>
        <w:spacing w:line="480" w:lineRule="auto"/>
        <w:jc w:val="both"/>
        <w:rPr>
          <w:rFonts w:asciiTheme="minorHAnsi" w:hAnsiTheme="minorHAnsi" w:cstheme="minorHAnsi"/>
          <w:b/>
        </w:rPr>
      </w:pPr>
    </w:p>
    <w:p w14:paraId="7B65922D" w14:textId="77777777" w:rsidR="00E81A0A" w:rsidRPr="00226349" w:rsidRDefault="00E81A0A" w:rsidP="00226349">
      <w:pPr>
        <w:spacing w:line="480" w:lineRule="auto"/>
        <w:jc w:val="both"/>
        <w:rPr>
          <w:rFonts w:asciiTheme="minorHAnsi" w:hAnsiTheme="minorHAnsi" w:cstheme="minorHAns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0"/>
      </w:tblGrid>
      <w:tr w:rsidR="00E81A0A" w:rsidRPr="00226349" w14:paraId="54083C17" w14:textId="77777777" w:rsidTr="00970B44">
        <w:tc>
          <w:tcPr>
            <w:tcW w:w="9821" w:type="dxa"/>
            <w:shd w:val="clear" w:color="auto" w:fill="auto"/>
          </w:tcPr>
          <w:p w14:paraId="02A5B05A" w14:textId="77777777" w:rsidR="00E81A0A" w:rsidRPr="00226349" w:rsidRDefault="00E81A0A" w:rsidP="00226349">
            <w:pPr>
              <w:spacing w:line="480" w:lineRule="auto"/>
              <w:jc w:val="center"/>
              <w:rPr>
                <w:rFonts w:asciiTheme="minorHAnsi" w:hAnsiTheme="minorHAnsi" w:cstheme="minorHAnsi"/>
                <w:b/>
              </w:rPr>
            </w:pPr>
            <w:r w:rsidRPr="00226349">
              <w:rPr>
                <w:rFonts w:asciiTheme="minorHAnsi" w:hAnsiTheme="minorHAnsi" w:cstheme="minorHAnsi"/>
                <w:b/>
              </w:rPr>
              <w:t>Assessment Strategies: when and how are they included within the lesson?</w:t>
            </w:r>
          </w:p>
          <w:p w14:paraId="296B24AB" w14:textId="0C34052B" w:rsidR="00E81A0A" w:rsidRPr="000F44BC" w:rsidRDefault="000F44BC" w:rsidP="00226349">
            <w:pPr>
              <w:spacing w:line="480" w:lineRule="auto"/>
              <w:jc w:val="both"/>
              <w:rPr>
                <w:rFonts w:asciiTheme="minorHAnsi" w:hAnsiTheme="minorHAnsi" w:cstheme="minorHAnsi"/>
                <w:bCs/>
              </w:rPr>
            </w:pPr>
            <w:r>
              <w:rPr>
                <w:rFonts w:asciiTheme="minorHAnsi" w:hAnsiTheme="minorHAnsi" w:cstheme="minorHAnsi"/>
                <w:bCs/>
              </w:rPr>
              <w:t xml:space="preserve">Assessment with be in the form of unformal observation of engagement, looking for learners to be actively listening, participating in group activities and through one to one at the end of the day. </w:t>
            </w:r>
          </w:p>
          <w:p w14:paraId="0E6A81E7" w14:textId="77777777" w:rsidR="00E81A0A" w:rsidRPr="00226349" w:rsidRDefault="00E81A0A" w:rsidP="00226349">
            <w:pPr>
              <w:spacing w:line="480" w:lineRule="auto"/>
              <w:jc w:val="both"/>
              <w:rPr>
                <w:rFonts w:asciiTheme="minorHAnsi" w:hAnsiTheme="minorHAnsi" w:cstheme="minorHAnsi"/>
                <w:b/>
              </w:rPr>
            </w:pPr>
          </w:p>
          <w:p w14:paraId="270633DE" w14:textId="77777777" w:rsidR="00E81A0A" w:rsidRPr="00226349" w:rsidRDefault="00E81A0A" w:rsidP="00226349">
            <w:pPr>
              <w:spacing w:line="480" w:lineRule="auto"/>
              <w:jc w:val="both"/>
              <w:rPr>
                <w:rFonts w:asciiTheme="minorHAnsi" w:hAnsiTheme="minorHAnsi" w:cstheme="minorHAnsi"/>
                <w:b/>
              </w:rPr>
            </w:pPr>
          </w:p>
          <w:p w14:paraId="340080EC" w14:textId="77777777" w:rsidR="00E81A0A" w:rsidRPr="00226349" w:rsidRDefault="00E81A0A" w:rsidP="00226349">
            <w:pPr>
              <w:spacing w:line="480" w:lineRule="auto"/>
              <w:jc w:val="both"/>
              <w:rPr>
                <w:rFonts w:asciiTheme="minorHAnsi" w:hAnsiTheme="minorHAnsi" w:cstheme="minorHAnsi"/>
                <w:b/>
              </w:rPr>
            </w:pPr>
          </w:p>
          <w:p w14:paraId="125EBD32" w14:textId="77777777" w:rsidR="00E81A0A" w:rsidRPr="00226349" w:rsidRDefault="00E81A0A" w:rsidP="00226349">
            <w:pPr>
              <w:spacing w:line="480" w:lineRule="auto"/>
              <w:jc w:val="both"/>
              <w:rPr>
                <w:rFonts w:asciiTheme="minorHAnsi" w:hAnsiTheme="minorHAnsi" w:cstheme="minorHAnsi"/>
                <w:b/>
              </w:rPr>
            </w:pPr>
          </w:p>
          <w:p w14:paraId="578CEA60" w14:textId="77777777" w:rsidR="00E81A0A" w:rsidRPr="00226349" w:rsidRDefault="00E81A0A" w:rsidP="00226349">
            <w:pPr>
              <w:spacing w:line="480" w:lineRule="auto"/>
              <w:jc w:val="both"/>
              <w:rPr>
                <w:rFonts w:asciiTheme="minorHAnsi" w:hAnsiTheme="minorHAnsi" w:cstheme="minorHAnsi"/>
                <w:b/>
              </w:rPr>
            </w:pPr>
          </w:p>
        </w:tc>
      </w:tr>
    </w:tbl>
    <w:p w14:paraId="5AF628AD" w14:textId="77777777" w:rsidR="00E81A0A" w:rsidRPr="00226349" w:rsidRDefault="00E81A0A" w:rsidP="00226349">
      <w:pPr>
        <w:spacing w:line="480" w:lineRule="auto"/>
        <w:rPr>
          <w:rFonts w:asciiTheme="minorHAnsi" w:hAnsiTheme="minorHAnsi" w:cstheme="minorHAnsi"/>
        </w:rPr>
      </w:pPr>
    </w:p>
    <w:tbl>
      <w:tblPr>
        <w:tblStyle w:val="TableGrid"/>
        <w:tblW w:w="0" w:type="auto"/>
        <w:tblLook w:val="04A0" w:firstRow="1" w:lastRow="0" w:firstColumn="1" w:lastColumn="0" w:noHBand="0" w:noVBand="1"/>
      </w:tblPr>
      <w:tblGrid>
        <w:gridCol w:w="9010"/>
      </w:tblGrid>
      <w:tr w:rsidR="00E81A0A" w:rsidRPr="00226349" w14:paraId="0D6B4ED9" w14:textId="77777777" w:rsidTr="00970B44">
        <w:tc>
          <w:tcPr>
            <w:tcW w:w="9016" w:type="dxa"/>
          </w:tcPr>
          <w:p w14:paraId="30836B63" w14:textId="77777777" w:rsidR="00E81A0A" w:rsidRPr="00226349" w:rsidRDefault="00E81A0A" w:rsidP="00226349">
            <w:pPr>
              <w:spacing w:line="480" w:lineRule="auto"/>
              <w:rPr>
                <w:rFonts w:asciiTheme="minorHAnsi" w:hAnsiTheme="minorHAnsi" w:cstheme="minorHAnsi"/>
                <w:b/>
              </w:rPr>
            </w:pPr>
            <w:r w:rsidRPr="00226349">
              <w:rPr>
                <w:rFonts w:asciiTheme="minorHAnsi" w:hAnsiTheme="minorHAnsi" w:cstheme="minorHAnsi"/>
                <w:b/>
              </w:rPr>
              <w:t>Informal reflection (to be completed after the session)</w:t>
            </w:r>
          </w:p>
          <w:p w14:paraId="3CBB7614" w14:textId="77777777" w:rsidR="00E81A0A" w:rsidRPr="00226349" w:rsidRDefault="00E81A0A" w:rsidP="00226349">
            <w:pPr>
              <w:spacing w:line="480" w:lineRule="auto"/>
              <w:rPr>
                <w:rFonts w:asciiTheme="minorHAnsi" w:hAnsiTheme="minorHAnsi" w:cstheme="minorHAnsi"/>
                <w:b/>
              </w:rPr>
            </w:pPr>
          </w:p>
          <w:p w14:paraId="7EADB12F" w14:textId="77777777" w:rsidR="00E81A0A" w:rsidRPr="00226349" w:rsidRDefault="00E81A0A" w:rsidP="00226349">
            <w:pPr>
              <w:spacing w:line="480" w:lineRule="auto"/>
              <w:rPr>
                <w:rFonts w:asciiTheme="minorHAnsi" w:hAnsiTheme="minorHAnsi" w:cstheme="minorHAnsi"/>
                <w:b/>
              </w:rPr>
            </w:pPr>
          </w:p>
          <w:p w14:paraId="687342B2" w14:textId="77777777" w:rsidR="00E81A0A" w:rsidRPr="00226349" w:rsidRDefault="00E81A0A" w:rsidP="00226349">
            <w:pPr>
              <w:spacing w:line="480" w:lineRule="auto"/>
              <w:rPr>
                <w:rFonts w:asciiTheme="minorHAnsi" w:hAnsiTheme="minorHAnsi" w:cstheme="minorHAnsi"/>
                <w:b/>
              </w:rPr>
            </w:pPr>
          </w:p>
          <w:p w14:paraId="28D292CA" w14:textId="77777777" w:rsidR="00E81A0A" w:rsidRPr="00226349" w:rsidRDefault="00E81A0A" w:rsidP="00226349">
            <w:pPr>
              <w:spacing w:line="480" w:lineRule="auto"/>
              <w:rPr>
                <w:rFonts w:asciiTheme="minorHAnsi" w:hAnsiTheme="minorHAnsi" w:cstheme="minorHAnsi"/>
                <w:b/>
              </w:rPr>
            </w:pPr>
          </w:p>
          <w:p w14:paraId="315606FB" w14:textId="77777777" w:rsidR="00E81A0A" w:rsidRPr="00226349" w:rsidRDefault="00E81A0A" w:rsidP="00226349">
            <w:pPr>
              <w:spacing w:line="480" w:lineRule="auto"/>
              <w:rPr>
                <w:rFonts w:asciiTheme="minorHAnsi" w:hAnsiTheme="minorHAnsi" w:cstheme="minorHAnsi"/>
                <w:b/>
              </w:rPr>
            </w:pPr>
          </w:p>
          <w:p w14:paraId="4C569C7B" w14:textId="77777777" w:rsidR="00E81A0A" w:rsidRPr="00226349" w:rsidRDefault="00E81A0A" w:rsidP="00226349">
            <w:pPr>
              <w:spacing w:line="480" w:lineRule="auto"/>
              <w:rPr>
                <w:rFonts w:asciiTheme="minorHAnsi" w:hAnsiTheme="minorHAnsi" w:cstheme="minorHAnsi"/>
                <w:b/>
              </w:rPr>
            </w:pPr>
          </w:p>
          <w:p w14:paraId="31BDF799" w14:textId="77777777" w:rsidR="00E81A0A" w:rsidRPr="00226349" w:rsidRDefault="00E81A0A" w:rsidP="00226349">
            <w:pPr>
              <w:spacing w:line="480" w:lineRule="auto"/>
              <w:rPr>
                <w:rFonts w:asciiTheme="minorHAnsi" w:hAnsiTheme="minorHAnsi" w:cstheme="minorHAnsi"/>
                <w:b/>
              </w:rPr>
            </w:pPr>
          </w:p>
          <w:p w14:paraId="5FD0650C" w14:textId="77777777" w:rsidR="00E81A0A" w:rsidRPr="00226349" w:rsidRDefault="00E81A0A" w:rsidP="00226349">
            <w:pPr>
              <w:spacing w:line="480" w:lineRule="auto"/>
              <w:rPr>
                <w:rFonts w:asciiTheme="minorHAnsi" w:hAnsiTheme="minorHAnsi" w:cstheme="minorHAnsi"/>
                <w:b/>
              </w:rPr>
            </w:pPr>
          </w:p>
          <w:p w14:paraId="58C16D9A" w14:textId="77777777" w:rsidR="00E81A0A" w:rsidRPr="00226349" w:rsidRDefault="00E81A0A" w:rsidP="00226349">
            <w:pPr>
              <w:spacing w:line="480" w:lineRule="auto"/>
              <w:rPr>
                <w:rFonts w:asciiTheme="minorHAnsi" w:hAnsiTheme="minorHAnsi" w:cstheme="minorHAnsi"/>
                <w:b/>
              </w:rPr>
            </w:pPr>
          </w:p>
          <w:p w14:paraId="0F968A89" w14:textId="77777777" w:rsidR="00E81A0A" w:rsidRPr="00226349" w:rsidRDefault="00E81A0A" w:rsidP="00226349">
            <w:pPr>
              <w:spacing w:line="480" w:lineRule="auto"/>
              <w:rPr>
                <w:rFonts w:asciiTheme="minorHAnsi" w:hAnsiTheme="minorHAnsi" w:cstheme="minorHAnsi"/>
                <w:b/>
              </w:rPr>
            </w:pPr>
          </w:p>
          <w:p w14:paraId="1D4D583A" w14:textId="77777777" w:rsidR="00E81A0A" w:rsidRPr="00226349" w:rsidRDefault="00E81A0A" w:rsidP="00226349">
            <w:pPr>
              <w:spacing w:line="480" w:lineRule="auto"/>
              <w:rPr>
                <w:rFonts w:asciiTheme="minorHAnsi" w:hAnsiTheme="minorHAnsi" w:cstheme="minorHAnsi"/>
                <w:b/>
              </w:rPr>
            </w:pPr>
          </w:p>
          <w:p w14:paraId="3B3E7439" w14:textId="77777777" w:rsidR="00E81A0A" w:rsidRPr="00226349" w:rsidRDefault="00E81A0A" w:rsidP="00226349">
            <w:pPr>
              <w:spacing w:line="480" w:lineRule="auto"/>
              <w:rPr>
                <w:rFonts w:asciiTheme="minorHAnsi" w:hAnsiTheme="minorHAnsi" w:cstheme="minorHAnsi"/>
                <w:b/>
              </w:rPr>
            </w:pPr>
          </w:p>
          <w:p w14:paraId="65FD8FAA" w14:textId="77777777" w:rsidR="00E81A0A" w:rsidRPr="00226349" w:rsidRDefault="00E81A0A" w:rsidP="00226349">
            <w:pPr>
              <w:spacing w:line="480" w:lineRule="auto"/>
              <w:rPr>
                <w:rFonts w:asciiTheme="minorHAnsi" w:hAnsiTheme="minorHAnsi" w:cstheme="minorHAnsi"/>
                <w:b/>
              </w:rPr>
            </w:pPr>
          </w:p>
          <w:p w14:paraId="4B7D483F" w14:textId="77777777" w:rsidR="00E81A0A" w:rsidRPr="00226349" w:rsidRDefault="00E81A0A" w:rsidP="00226349">
            <w:pPr>
              <w:spacing w:line="480" w:lineRule="auto"/>
              <w:rPr>
                <w:rFonts w:asciiTheme="minorHAnsi" w:hAnsiTheme="minorHAnsi" w:cstheme="minorHAnsi"/>
                <w:b/>
              </w:rPr>
            </w:pPr>
          </w:p>
          <w:p w14:paraId="20496A69" w14:textId="77777777" w:rsidR="00E81A0A" w:rsidRPr="00226349" w:rsidRDefault="00E81A0A" w:rsidP="00226349">
            <w:pPr>
              <w:spacing w:line="480" w:lineRule="auto"/>
              <w:rPr>
                <w:rFonts w:asciiTheme="minorHAnsi" w:hAnsiTheme="minorHAnsi" w:cstheme="minorHAnsi"/>
                <w:b/>
              </w:rPr>
            </w:pPr>
          </w:p>
          <w:p w14:paraId="3B840999" w14:textId="77777777" w:rsidR="00E81A0A" w:rsidRPr="00226349" w:rsidRDefault="00E81A0A" w:rsidP="00226349">
            <w:pPr>
              <w:spacing w:line="480" w:lineRule="auto"/>
              <w:rPr>
                <w:rFonts w:asciiTheme="minorHAnsi" w:hAnsiTheme="minorHAnsi" w:cstheme="minorHAnsi"/>
                <w:b/>
              </w:rPr>
            </w:pPr>
          </w:p>
          <w:p w14:paraId="5371090C" w14:textId="77777777" w:rsidR="00E81A0A" w:rsidRPr="00226349" w:rsidRDefault="00E81A0A" w:rsidP="00226349">
            <w:pPr>
              <w:spacing w:line="480" w:lineRule="auto"/>
              <w:rPr>
                <w:rFonts w:asciiTheme="minorHAnsi" w:hAnsiTheme="minorHAnsi" w:cstheme="minorHAnsi"/>
                <w:b/>
              </w:rPr>
            </w:pPr>
          </w:p>
          <w:p w14:paraId="327502BA" w14:textId="77777777" w:rsidR="00E81A0A" w:rsidRPr="00226349" w:rsidRDefault="00E81A0A" w:rsidP="00226349">
            <w:pPr>
              <w:spacing w:line="480" w:lineRule="auto"/>
              <w:rPr>
                <w:rFonts w:asciiTheme="minorHAnsi" w:hAnsiTheme="minorHAnsi" w:cstheme="minorHAnsi"/>
                <w:b/>
              </w:rPr>
            </w:pPr>
          </w:p>
          <w:p w14:paraId="4DF66C97" w14:textId="77777777" w:rsidR="00E81A0A" w:rsidRPr="00226349" w:rsidRDefault="00E81A0A" w:rsidP="00226349">
            <w:pPr>
              <w:spacing w:line="480" w:lineRule="auto"/>
              <w:rPr>
                <w:rFonts w:asciiTheme="minorHAnsi" w:hAnsiTheme="minorHAnsi" w:cstheme="minorHAnsi"/>
                <w:b/>
              </w:rPr>
            </w:pPr>
          </w:p>
          <w:p w14:paraId="01B0C097" w14:textId="77777777" w:rsidR="00E81A0A" w:rsidRPr="00226349" w:rsidRDefault="00E81A0A" w:rsidP="00226349">
            <w:pPr>
              <w:spacing w:line="480" w:lineRule="auto"/>
              <w:rPr>
                <w:rFonts w:asciiTheme="minorHAnsi" w:hAnsiTheme="minorHAnsi" w:cstheme="minorHAnsi"/>
                <w:b/>
              </w:rPr>
            </w:pPr>
          </w:p>
          <w:p w14:paraId="74D90B43" w14:textId="77777777" w:rsidR="00E81A0A" w:rsidRPr="00226349" w:rsidRDefault="00E81A0A" w:rsidP="00226349">
            <w:pPr>
              <w:spacing w:line="480" w:lineRule="auto"/>
              <w:rPr>
                <w:rFonts w:asciiTheme="minorHAnsi" w:hAnsiTheme="minorHAnsi" w:cstheme="minorHAnsi"/>
                <w:b/>
              </w:rPr>
            </w:pPr>
          </w:p>
          <w:p w14:paraId="45920234" w14:textId="77777777" w:rsidR="00E81A0A" w:rsidRPr="00226349" w:rsidRDefault="00E81A0A" w:rsidP="00226349">
            <w:pPr>
              <w:spacing w:line="480" w:lineRule="auto"/>
              <w:rPr>
                <w:rFonts w:asciiTheme="minorHAnsi" w:hAnsiTheme="minorHAnsi" w:cstheme="minorHAnsi"/>
                <w:b/>
              </w:rPr>
            </w:pPr>
          </w:p>
        </w:tc>
      </w:tr>
    </w:tbl>
    <w:p w14:paraId="2CB16159" w14:textId="691B60B6" w:rsidR="00E81A0A" w:rsidRPr="00226349" w:rsidRDefault="00E81A0A" w:rsidP="000F44BC">
      <w:pPr>
        <w:spacing w:line="480" w:lineRule="auto"/>
        <w:rPr>
          <w:rFonts w:asciiTheme="minorHAnsi" w:hAnsiTheme="minorHAnsi" w:cstheme="minorHAnsi"/>
          <w:lang w:eastAsia="x-none"/>
        </w:rPr>
      </w:pPr>
      <w:r w:rsidRPr="00226349">
        <w:rPr>
          <w:rFonts w:asciiTheme="minorHAnsi" w:hAnsiTheme="minorHAnsi" w:cstheme="minorHAnsi"/>
        </w:rPr>
        <w:lastRenderedPageBreak/>
        <w:t xml:space="preserve">                     </w:t>
      </w:r>
    </w:p>
    <w:p w14:paraId="2BF06681" w14:textId="2114389A" w:rsidR="00E81A0A" w:rsidRPr="00226349" w:rsidRDefault="00E81A0A" w:rsidP="00226349">
      <w:pPr>
        <w:pStyle w:val="Title"/>
        <w:spacing w:line="480" w:lineRule="auto"/>
        <w:rPr>
          <w:rFonts w:asciiTheme="minorHAnsi" w:hAnsiTheme="minorHAnsi" w:cstheme="minorHAnsi"/>
          <w:sz w:val="24"/>
          <w:szCs w:val="24"/>
        </w:rPr>
      </w:pPr>
      <w:r w:rsidRPr="00226349">
        <w:rPr>
          <w:rFonts w:asciiTheme="minorHAnsi" w:hAnsiTheme="minorHAnsi" w:cstheme="minorHAnsi"/>
          <w:sz w:val="24"/>
          <w:szCs w:val="24"/>
        </w:rPr>
        <w:t>Lesson Plan</w:t>
      </w:r>
      <w:r w:rsidR="000F44BC">
        <w:rPr>
          <w:rFonts w:asciiTheme="minorHAnsi" w:hAnsiTheme="minorHAnsi" w:cstheme="minorHAnsi"/>
          <w:sz w:val="24"/>
          <w:szCs w:val="24"/>
        </w:rPr>
        <w:t xml:space="preserve"> 4</w:t>
      </w:r>
    </w:p>
    <w:p w14:paraId="40992E2B" w14:textId="77777777" w:rsidR="00E81A0A" w:rsidRPr="00226349" w:rsidRDefault="00E81A0A" w:rsidP="00226349">
      <w:pPr>
        <w:pStyle w:val="Title"/>
        <w:spacing w:line="480" w:lineRule="auto"/>
        <w:jc w:val="left"/>
        <w:rPr>
          <w:rFonts w:asciiTheme="minorHAnsi" w:hAnsiTheme="minorHAnsi" w:cstheme="minorHAnsi"/>
          <w:sz w:val="24"/>
          <w:szCs w:val="24"/>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E81A0A" w:rsidRPr="00226349" w14:paraId="4F781437" w14:textId="77777777" w:rsidTr="00970B44">
        <w:trPr>
          <w:cantSplit/>
        </w:trPr>
        <w:tc>
          <w:tcPr>
            <w:tcW w:w="4909" w:type="dxa"/>
            <w:gridSpan w:val="2"/>
          </w:tcPr>
          <w:p w14:paraId="22CEC72A" w14:textId="77777777" w:rsidR="00E81A0A" w:rsidRDefault="00E81A0A" w:rsidP="00226349">
            <w:pPr>
              <w:spacing w:line="480" w:lineRule="auto"/>
              <w:jc w:val="both"/>
              <w:rPr>
                <w:rFonts w:asciiTheme="minorHAnsi" w:hAnsiTheme="minorHAnsi" w:cstheme="minorHAnsi"/>
                <w:b/>
              </w:rPr>
            </w:pPr>
            <w:r w:rsidRPr="00226349">
              <w:rPr>
                <w:rFonts w:asciiTheme="minorHAnsi" w:hAnsiTheme="minorHAnsi" w:cstheme="minorHAnsi"/>
                <w:b/>
              </w:rPr>
              <w:t>Topic:</w:t>
            </w:r>
          </w:p>
          <w:p w14:paraId="4F8CF027" w14:textId="18ABE3CE" w:rsidR="004E7EF2" w:rsidRPr="004E7EF2" w:rsidRDefault="004E7EF2" w:rsidP="00226349">
            <w:pPr>
              <w:spacing w:line="480" w:lineRule="auto"/>
              <w:jc w:val="both"/>
              <w:rPr>
                <w:rFonts w:asciiTheme="minorHAnsi" w:hAnsiTheme="minorHAnsi" w:cstheme="minorHAnsi"/>
                <w:bCs/>
              </w:rPr>
            </w:pPr>
            <w:r w:rsidRPr="004E7EF2">
              <w:rPr>
                <w:rFonts w:asciiTheme="minorHAnsi" w:hAnsiTheme="minorHAnsi" w:cstheme="minorHAnsi"/>
                <w:bCs/>
              </w:rPr>
              <w:t>Course reflection and Action Planning</w:t>
            </w:r>
          </w:p>
        </w:tc>
        <w:tc>
          <w:tcPr>
            <w:tcW w:w="4914" w:type="dxa"/>
            <w:gridSpan w:val="2"/>
          </w:tcPr>
          <w:p w14:paraId="6CE5DB69" w14:textId="77777777" w:rsidR="00E81A0A" w:rsidRPr="00226349" w:rsidRDefault="00E81A0A" w:rsidP="00226349">
            <w:pPr>
              <w:spacing w:line="480" w:lineRule="auto"/>
              <w:jc w:val="both"/>
              <w:rPr>
                <w:rFonts w:asciiTheme="minorHAnsi" w:hAnsiTheme="minorHAnsi" w:cstheme="minorHAnsi"/>
                <w:b/>
              </w:rPr>
            </w:pPr>
            <w:r w:rsidRPr="00226349">
              <w:rPr>
                <w:rFonts w:asciiTheme="minorHAnsi" w:hAnsiTheme="minorHAnsi" w:cstheme="minorHAnsi"/>
                <w:b/>
              </w:rPr>
              <w:t>Class:</w:t>
            </w:r>
          </w:p>
          <w:p w14:paraId="491F43C7" w14:textId="3F3C45DE" w:rsidR="00E81A0A" w:rsidRPr="00226349" w:rsidRDefault="00226349" w:rsidP="00226349">
            <w:pPr>
              <w:spacing w:line="480" w:lineRule="auto"/>
              <w:jc w:val="both"/>
              <w:rPr>
                <w:rFonts w:asciiTheme="minorHAnsi" w:hAnsiTheme="minorHAnsi" w:cstheme="minorHAnsi"/>
                <w:b/>
              </w:rPr>
            </w:pPr>
            <w:r w:rsidRPr="00226349">
              <w:rPr>
                <w:rFonts w:asciiTheme="minorHAnsi" w:hAnsiTheme="minorHAnsi" w:cstheme="minorHAnsi"/>
                <w:bCs/>
              </w:rPr>
              <w:t>Importance of Early Education for Parents</w:t>
            </w:r>
          </w:p>
        </w:tc>
      </w:tr>
      <w:tr w:rsidR="00E81A0A" w:rsidRPr="00226349" w14:paraId="4FF36A26" w14:textId="77777777" w:rsidTr="00970B44">
        <w:tc>
          <w:tcPr>
            <w:tcW w:w="2802" w:type="dxa"/>
            <w:tcBorders>
              <w:bottom w:val="nil"/>
            </w:tcBorders>
          </w:tcPr>
          <w:p w14:paraId="4CAC6389" w14:textId="77777777" w:rsidR="00E81A0A" w:rsidRPr="00226349" w:rsidRDefault="00E81A0A" w:rsidP="00226349">
            <w:pPr>
              <w:spacing w:line="480" w:lineRule="auto"/>
              <w:jc w:val="both"/>
              <w:rPr>
                <w:rFonts w:asciiTheme="minorHAnsi" w:hAnsiTheme="minorHAnsi" w:cstheme="minorHAnsi"/>
                <w:b/>
              </w:rPr>
            </w:pPr>
            <w:r w:rsidRPr="00226349">
              <w:rPr>
                <w:rFonts w:asciiTheme="minorHAnsi" w:hAnsiTheme="minorHAnsi" w:cstheme="minorHAnsi"/>
                <w:b/>
              </w:rPr>
              <w:t>Date:</w:t>
            </w:r>
          </w:p>
          <w:p w14:paraId="0C736BA5" w14:textId="2048E278" w:rsidR="00E81A0A" w:rsidRPr="00226349" w:rsidRDefault="00226349" w:rsidP="00226349">
            <w:pPr>
              <w:spacing w:line="480" w:lineRule="auto"/>
              <w:jc w:val="both"/>
              <w:rPr>
                <w:rFonts w:asciiTheme="minorHAnsi" w:hAnsiTheme="minorHAnsi" w:cstheme="minorHAnsi"/>
                <w:bCs/>
              </w:rPr>
            </w:pPr>
            <w:r w:rsidRPr="00226349">
              <w:rPr>
                <w:rFonts w:asciiTheme="minorHAnsi" w:hAnsiTheme="minorHAnsi" w:cstheme="minorHAnsi"/>
                <w:bCs/>
              </w:rPr>
              <w:t xml:space="preserve">Day </w:t>
            </w:r>
            <w:r w:rsidR="004E7EF2">
              <w:rPr>
                <w:rFonts w:asciiTheme="minorHAnsi" w:hAnsiTheme="minorHAnsi" w:cstheme="minorHAnsi"/>
                <w:bCs/>
              </w:rPr>
              <w:t>4</w:t>
            </w:r>
          </w:p>
        </w:tc>
        <w:tc>
          <w:tcPr>
            <w:tcW w:w="4110" w:type="dxa"/>
            <w:gridSpan w:val="2"/>
            <w:tcBorders>
              <w:bottom w:val="nil"/>
            </w:tcBorders>
          </w:tcPr>
          <w:p w14:paraId="6F7EC84B" w14:textId="77777777" w:rsidR="00E81A0A" w:rsidRPr="00226349" w:rsidRDefault="00E81A0A" w:rsidP="00226349">
            <w:pPr>
              <w:spacing w:line="480" w:lineRule="auto"/>
              <w:jc w:val="both"/>
              <w:rPr>
                <w:rFonts w:asciiTheme="minorHAnsi" w:hAnsiTheme="minorHAnsi" w:cstheme="minorHAnsi"/>
                <w:b/>
              </w:rPr>
            </w:pPr>
            <w:r w:rsidRPr="00226349">
              <w:rPr>
                <w:rFonts w:asciiTheme="minorHAnsi" w:hAnsiTheme="minorHAnsi" w:cstheme="minorHAnsi"/>
                <w:b/>
              </w:rPr>
              <w:t>Length of lesson:</w:t>
            </w:r>
          </w:p>
          <w:p w14:paraId="42F5497F" w14:textId="24E19811" w:rsidR="00226349" w:rsidRPr="00226349" w:rsidRDefault="00226349" w:rsidP="00226349">
            <w:pPr>
              <w:spacing w:line="480" w:lineRule="auto"/>
              <w:jc w:val="both"/>
              <w:rPr>
                <w:rFonts w:asciiTheme="minorHAnsi" w:hAnsiTheme="minorHAnsi" w:cstheme="minorHAnsi"/>
                <w:bCs/>
              </w:rPr>
            </w:pPr>
            <w:r w:rsidRPr="00226349">
              <w:rPr>
                <w:rFonts w:asciiTheme="minorHAnsi" w:hAnsiTheme="minorHAnsi" w:cstheme="minorHAnsi"/>
                <w:bCs/>
              </w:rPr>
              <w:t>10:00-16:00</w:t>
            </w:r>
          </w:p>
        </w:tc>
        <w:tc>
          <w:tcPr>
            <w:tcW w:w="2911" w:type="dxa"/>
            <w:tcBorders>
              <w:bottom w:val="nil"/>
            </w:tcBorders>
          </w:tcPr>
          <w:p w14:paraId="1F5BFC95" w14:textId="77777777" w:rsidR="00E81A0A" w:rsidRPr="00226349" w:rsidRDefault="00E81A0A" w:rsidP="00226349">
            <w:pPr>
              <w:spacing w:line="480" w:lineRule="auto"/>
              <w:jc w:val="both"/>
              <w:rPr>
                <w:rFonts w:asciiTheme="minorHAnsi" w:hAnsiTheme="minorHAnsi" w:cstheme="minorHAnsi"/>
                <w:b/>
              </w:rPr>
            </w:pPr>
            <w:r w:rsidRPr="00226349">
              <w:rPr>
                <w:rFonts w:asciiTheme="minorHAnsi" w:hAnsiTheme="minorHAnsi" w:cstheme="minorHAnsi"/>
                <w:b/>
              </w:rPr>
              <w:t>Number of students:</w:t>
            </w:r>
          </w:p>
          <w:p w14:paraId="57115B96" w14:textId="371FE942" w:rsidR="00226349" w:rsidRPr="00226349" w:rsidRDefault="00226349" w:rsidP="00226349">
            <w:pPr>
              <w:spacing w:line="480" w:lineRule="auto"/>
              <w:jc w:val="both"/>
              <w:rPr>
                <w:rFonts w:asciiTheme="minorHAnsi" w:hAnsiTheme="minorHAnsi" w:cstheme="minorHAnsi"/>
                <w:bCs/>
              </w:rPr>
            </w:pPr>
            <w:r w:rsidRPr="00226349">
              <w:rPr>
                <w:rFonts w:asciiTheme="minorHAnsi" w:hAnsiTheme="minorHAnsi" w:cstheme="minorHAnsi"/>
                <w:bCs/>
              </w:rPr>
              <w:t>15-20</w:t>
            </w:r>
          </w:p>
        </w:tc>
      </w:tr>
      <w:tr w:rsidR="00E81A0A" w:rsidRPr="00226349" w14:paraId="73C11F2E" w14:textId="77777777" w:rsidTr="00970B44">
        <w:trPr>
          <w:cantSplit/>
        </w:trPr>
        <w:tc>
          <w:tcPr>
            <w:tcW w:w="9823" w:type="dxa"/>
            <w:gridSpan w:val="4"/>
            <w:tcBorders>
              <w:bottom w:val="single" w:sz="2" w:space="0" w:color="auto"/>
            </w:tcBorders>
          </w:tcPr>
          <w:p w14:paraId="483C19C8" w14:textId="77777777" w:rsidR="00E81A0A" w:rsidRPr="00226349" w:rsidRDefault="00E81A0A" w:rsidP="00226349">
            <w:pPr>
              <w:spacing w:line="480" w:lineRule="auto"/>
              <w:jc w:val="both"/>
              <w:rPr>
                <w:rFonts w:asciiTheme="minorHAnsi" w:hAnsiTheme="minorHAnsi" w:cstheme="minorHAnsi"/>
                <w:b/>
              </w:rPr>
            </w:pPr>
            <w:r w:rsidRPr="00226349">
              <w:rPr>
                <w:rFonts w:asciiTheme="minorHAnsi" w:hAnsiTheme="minorHAnsi" w:cstheme="minorHAnsi"/>
                <w:b/>
              </w:rPr>
              <w:t>Resources required:</w:t>
            </w:r>
          </w:p>
          <w:p w14:paraId="1D90D74F" w14:textId="77777777" w:rsidR="00226349" w:rsidRPr="00226349" w:rsidRDefault="00226349" w:rsidP="00226349">
            <w:pPr>
              <w:spacing w:line="480" w:lineRule="auto"/>
              <w:jc w:val="both"/>
              <w:rPr>
                <w:rFonts w:asciiTheme="minorHAnsi" w:hAnsiTheme="minorHAnsi" w:cstheme="minorHAnsi"/>
                <w:bCs/>
              </w:rPr>
            </w:pPr>
            <w:r w:rsidRPr="00226349">
              <w:rPr>
                <w:rFonts w:asciiTheme="minorHAnsi" w:hAnsiTheme="minorHAnsi" w:cstheme="minorHAnsi"/>
                <w:bCs/>
              </w:rPr>
              <w:t>Classroom (Community Centre).</w:t>
            </w:r>
          </w:p>
          <w:p w14:paraId="58A0B416" w14:textId="77777777" w:rsidR="00226349" w:rsidRPr="00226349" w:rsidRDefault="00226349" w:rsidP="00226349">
            <w:pPr>
              <w:spacing w:line="480" w:lineRule="auto"/>
              <w:jc w:val="both"/>
              <w:rPr>
                <w:rFonts w:asciiTheme="minorHAnsi" w:hAnsiTheme="minorHAnsi" w:cstheme="minorHAnsi"/>
                <w:bCs/>
              </w:rPr>
            </w:pPr>
            <w:r w:rsidRPr="00226349">
              <w:rPr>
                <w:rFonts w:asciiTheme="minorHAnsi" w:hAnsiTheme="minorHAnsi" w:cstheme="minorHAnsi"/>
                <w:bCs/>
              </w:rPr>
              <w:t xml:space="preserve">Screen. </w:t>
            </w:r>
          </w:p>
          <w:p w14:paraId="28299E4A" w14:textId="63E90051" w:rsidR="00226349" w:rsidRPr="00226349" w:rsidRDefault="004E7EF2" w:rsidP="00226349">
            <w:pPr>
              <w:spacing w:line="480" w:lineRule="auto"/>
              <w:jc w:val="both"/>
              <w:rPr>
                <w:rFonts w:asciiTheme="minorHAnsi" w:hAnsiTheme="minorHAnsi" w:cstheme="minorHAnsi"/>
                <w:bCs/>
              </w:rPr>
            </w:pPr>
            <w:r>
              <w:rPr>
                <w:rFonts w:asciiTheme="minorHAnsi" w:hAnsiTheme="minorHAnsi" w:cstheme="minorHAnsi"/>
                <w:bCs/>
              </w:rPr>
              <w:t>P</w:t>
            </w:r>
            <w:r w:rsidR="00226349" w:rsidRPr="00226349">
              <w:rPr>
                <w:rFonts w:asciiTheme="minorHAnsi" w:hAnsiTheme="minorHAnsi" w:cstheme="minorHAnsi"/>
                <w:bCs/>
              </w:rPr>
              <w:t xml:space="preserve">aper </w:t>
            </w:r>
            <w:r>
              <w:rPr>
                <w:rFonts w:asciiTheme="minorHAnsi" w:hAnsiTheme="minorHAnsi" w:cstheme="minorHAnsi"/>
                <w:bCs/>
              </w:rPr>
              <w:t xml:space="preserve">with SMART Action Plan template </w:t>
            </w:r>
            <w:r w:rsidR="00226349" w:rsidRPr="00226349">
              <w:rPr>
                <w:rFonts w:asciiTheme="minorHAnsi" w:hAnsiTheme="minorHAnsi" w:cstheme="minorHAnsi"/>
                <w:bCs/>
              </w:rPr>
              <w:t xml:space="preserve">and pens. </w:t>
            </w:r>
          </w:p>
          <w:p w14:paraId="44B5EFAA" w14:textId="77777777" w:rsidR="00E81A0A" w:rsidRPr="00226349" w:rsidRDefault="00E81A0A" w:rsidP="00226349">
            <w:pPr>
              <w:spacing w:line="480" w:lineRule="auto"/>
              <w:jc w:val="both"/>
              <w:rPr>
                <w:rFonts w:asciiTheme="minorHAnsi" w:hAnsiTheme="minorHAnsi" w:cstheme="minorHAnsi"/>
                <w:b/>
              </w:rPr>
            </w:pPr>
          </w:p>
          <w:p w14:paraId="12B816B7" w14:textId="77777777" w:rsidR="00E81A0A" w:rsidRPr="00226349" w:rsidRDefault="00E81A0A" w:rsidP="00226349">
            <w:pPr>
              <w:spacing w:line="480" w:lineRule="auto"/>
              <w:jc w:val="both"/>
              <w:rPr>
                <w:rFonts w:asciiTheme="minorHAnsi" w:hAnsiTheme="minorHAnsi" w:cstheme="minorHAnsi"/>
                <w:b/>
              </w:rPr>
            </w:pPr>
          </w:p>
          <w:p w14:paraId="3B4C28AC" w14:textId="77777777" w:rsidR="00E81A0A" w:rsidRPr="00226349" w:rsidRDefault="00E81A0A" w:rsidP="00226349">
            <w:pPr>
              <w:spacing w:line="480" w:lineRule="auto"/>
              <w:jc w:val="both"/>
              <w:rPr>
                <w:rFonts w:asciiTheme="minorHAnsi" w:hAnsiTheme="minorHAnsi" w:cstheme="minorHAnsi"/>
                <w:b/>
              </w:rPr>
            </w:pPr>
          </w:p>
        </w:tc>
      </w:tr>
      <w:tr w:rsidR="00E81A0A" w:rsidRPr="00226349" w14:paraId="363BA94A" w14:textId="77777777" w:rsidTr="00970B44">
        <w:trPr>
          <w:cantSplit/>
        </w:trPr>
        <w:tc>
          <w:tcPr>
            <w:tcW w:w="9823" w:type="dxa"/>
            <w:gridSpan w:val="4"/>
            <w:tcBorders>
              <w:top w:val="single" w:sz="2" w:space="0" w:color="auto"/>
            </w:tcBorders>
          </w:tcPr>
          <w:p w14:paraId="52D6199A" w14:textId="77777777" w:rsidR="00E81A0A" w:rsidRPr="00226349" w:rsidRDefault="00E81A0A" w:rsidP="00226349">
            <w:pPr>
              <w:spacing w:line="480" w:lineRule="auto"/>
              <w:jc w:val="both"/>
              <w:rPr>
                <w:rFonts w:asciiTheme="minorHAnsi" w:hAnsiTheme="minorHAnsi" w:cstheme="minorHAnsi"/>
                <w:b/>
              </w:rPr>
            </w:pPr>
            <w:r w:rsidRPr="00226349">
              <w:rPr>
                <w:rFonts w:asciiTheme="minorHAnsi" w:hAnsiTheme="minorHAnsi" w:cstheme="minorHAnsi"/>
                <w:b/>
              </w:rPr>
              <w:t>Aim of Lesson</w:t>
            </w:r>
          </w:p>
          <w:p w14:paraId="7AA10661" w14:textId="2CC2A6BC" w:rsidR="00E81A0A" w:rsidRPr="004E7EF2" w:rsidRDefault="004E7EF2" w:rsidP="00226349">
            <w:pPr>
              <w:spacing w:line="480" w:lineRule="auto"/>
              <w:jc w:val="both"/>
              <w:rPr>
                <w:rFonts w:asciiTheme="minorHAnsi" w:hAnsiTheme="minorHAnsi" w:cstheme="minorHAnsi"/>
                <w:bCs/>
              </w:rPr>
            </w:pPr>
            <w:r>
              <w:rPr>
                <w:rFonts w:asciiTheme="minorHAnsi" w:hAnsiTheme="minorHAnsi" w:cstheme="minorHAnsi"/>
                <w:bCs/>
              </w:rPr>
              <w:t xml:space="preserve">To evaluate the course and what has been learned, to set specific, measurable, achievable, realistic and time bound goals for the future, relating to what they have learned. </w:t>
            </w:r>
          </w:p>
          <w:p w14:paraId="0E7EA47D" w14:textId="77777777" w:rsidR="00E81A0A" w:rsidRPr="00226349" w:rsidRDefault="00E81A0A" w:rsidP="00226349">
            <w:pPr>
              <w:spacing w:line="480" w:lineRule="auto"/>
              <w:jc w:val="both"/>
              <w:rPr>
                <w:rFonts w:asciiTheme="minorHAnsi" w:hAnsiTheme="minorHAnsi" w:cstheme="minorHAnsi"/>
                <w:b/>
              </w:rPr>
            </w:pPr>
          </w:p>
          <w:p w14:paraId="2B78FC98" w14:textId="77777777" w:rsidR="00E81A0A" w:rsidRPr="00226349" w:rsidRDefault="00E81A0A" w:rsidP="00226349">
            <w:pPr>
              <w:spacing w:line="480" w:lineRule="auto"/>
              <w:jc w:val="both"/>
              <w:rPr>
                <w:rFonts w:asciiTheme="minorHAnsi" w:hAnsiTheme="minorHAnsi" w:cstheme="minorHAnsi"/>
                <w:b/>
              </w:rPr>
            </w:pPr>
          </w:p>
          <w:p w14:paraId="5B7F1B00" w14:textId="77777777" w:rsidR="00E81A0A" w:rsidRPr="00226349" w:rsidRDefault="00E81A0A" w:rsidP="00226349">
            <w:pPr>
              <w:spacing w:line="480" w:lineRule="auto"/>
              <w:jc w:val="both"/>
              <w:rPr>
                <w:rFonts w:asciiTheme="minorHAnsi" w:hAnsiTheme="minorHAnsi" w:cstheme="minorHAnsi"/>
                <w:b/>
              </w:rPr>
            </w:pPr>
          </w:p>
        </w:tc>
      </w:tr>
      <w:tr w:rsidR="00E81A0A" w:rsidRPr="00226349" w14:paraId="2DF49E4C" w14:textId="77777777" w:rsidTr="00970B44">
        <w:trPr>
          <w:cantSplit/>
        </w:trPr>
        <w:tc>
          <w:tcPr>
            <w:tcW w:w="9823" w:type="dxa"/>
            <w:gridSpan w:val="4"/>
            <w:tcBorders>
              <w:bottom w:val="nil"/>
            </w:tcBorders>
          </w:tcPr>
          <w:p w14:paraId="29DA5101" w14:textId="77777777" w:rsidR="00E81A0A" w:rsidRPr="00226349" w:rsidRDefault="00E81A0A" w:rsidP="00226349">
            <w:pPr>
              <w:spacing w:line="480" w:lineRule="auto"/>
              <w:jc w:val="both"/>
              <w:rPr>
                <w:rFonts w:asciiTheme="minorHAnsi" w:hAnsiTheme="minorHAnsi" w:cstheme="minorHAnsi"/>
                <w:b/>
              </w:rPr>
            </w:pPr>
            <w:r w:rsidRPr="00226349">
              <w:rPr>
                <w:rFonts w:asciiTheme="minorHAnsi" w:hAnsiTheme="minorHAnsi" w:cstheme="minorHAnsi"/>
                <w:b/>
              </w:rPr>
              <w:lastRenderedPageBreak/>
              <w:t>Learning Outcomes – The Learners Should Be Able To:</w:t>
            </w:r>
          </w:p>
          <w:p w14:paraId="37625407" w14:textId="5DCC2C85" w:rsidR="00E81A0A" w:rsidRPr="000F44BC" w:rsidRDefault="000F44BC" w:rsidP="00226349">
            <w:pPr>
              <w:spacing w:line="480" w:lineRule="auto"/>
              <w:jc w:val="both"/>
              <w:rPr>
                <w:rFonts w:asciiTheme="minorHAnsi" w:hAnsiTheme="minorHAnsi" w:cstheme="minorHAnsi"/>
                <w:bCs/>
              </w:rPr>
            </w:pPr>
            <w:r w:rsidRPr="000F44BC">
              <w:rPr>
                <w:rFonts w:asciiTheme="minorHAnsi" w:hAnsiTheme="minorHAnsi" w:cstheme="minorHAnsi"/>
                <w:bCs/>
              </w:rPr>
              <w:t xml:space="preserve">At the end of this session, learners should be able to identify appropriate goals related to the learning on the course and explain how they plan to achieve them, adding a date for completion. </w:t>
            </w:r>
          </w:p>
          <w:p w14:paraId="523E6104" w14:textId="77777777" w:rsidR="00E81A0A" w:rsidRPr="00226349" w:rsidRDefault="00E81A0A" w:rsidP="00226349">
            <w:pPr>
              <w:spacing w:line="480" w:lineRule="auto"/>
              <w:jc w:val="both"/>
              <w:rPr>
                <w:rFonts w:asciiTheme="minorHAnsi" w:hAnsiTheme="minorHAnsi" w:cstheme="minorHAnsi"/>
                <w:b/>
                <w:bCs/>
              </w:rPr>
            </w:pPr>
          </w:p>
          <w:p w14:paraId="3E1CB371" w14:textId="77777777" w:rsidR="00E81A0A" w:rsidRPr="00226349" w:rsidRDefault="00E81A0A" w:rsidP="00226349">
            <w:pPr>
              <w:spacing w:line="480" w:lineRule="auto"/>
              <w:jc w:val="both"/>
              <w:rPr>
                <w:rFonts w:asciiTheme="minorHAnsi" w:hAnsiTheme="minorHAnsi" w:cstheme="minorHAnsi"/>
                <w:b/>
              </w:rPr>
            </w:pPr>
          </w:p>
          <w:p w14:paraId="6E1CB97C" w14:textId="77777777" w:rsidR="00E81A0A" w:rsidRPr="00226349" w:rsidRDefault="00E81A0A" w:rsidP="00226349">
            <w:pPr>
              <w:spacing w:line="480" w:lineRule="auto"/>
              <w:jc w:val="both"/>
              <w:rPr>
                <w:rFonts w:asciiTheme="minorHAnsi" w:hAnsiTheme="minorHAnsi" w:cstheme="minorHAnsi"/>
                <w:b/>
              </w:rPr>
            </w:pPr>
          </w:p>
          <w:p w14:paraId="5F04B62B" w14:textId="77777777" w:rsidR="00E81A0A" w:rsidRPr="00226349" w:rsidRDefault="00E81A0A" w:rsidP="00226349">
            <w:pPr>
              <w:spacing w:line="480" w:lineRule="auto"/>
              <w:jc w:val="both"/>
              <w:rPr>
                <w:rFonts w:asciiTheme="minorHAnsi" w:hAnsiTheme="minorHAnsi" w:cstheme="minorHAnsi"/>
                <w:b/>
              </w:rPr>
            </w:pPr>
          </w:p>
          <w:p w14:paraId="52CD6DA8" w14:textId="77777777" w:rsidR="00E81A0A" w:rsidRPr="00226349" w:rsidRDefault="00E81A0A" w:rsidP="00226349">
            <w:pPr>
              <w:spacing w:line="480" w:lineRule="auto"/>
              <w:jc w:val="both"/>
              <w:rPr>
                <w:rFonts w:asciiTheme="minorHAnsi" w:hAnsiTheme="minorHAnsi" w:cstheme="minorHAnsi"/>
                <w:b/>
              </w:rPr>
            </w:pPr>
          </w:p>
        </w:tc>
      </w:tr>
      <w:tr w:rsidR="00E81A0A" w:rsidRPr="00226349" w14:paraId="1A8DEC51" w14:textId="77777777" w:rsidTr="00970B44">
        <w:trPr>
          <w:cantSplit/>
        </w:trPr>
        <w:tc>
          <w:tcPr>
            <w:tcW w:w="9823" w:type="dxa"/>
            <w:gridSpan w:val="4"/>
            <w:tcBorders>
              <w:bottom w:val="single" w:sz="2" w:space="0" w:color="auto"/>
            </w:tcBorders>
          </w:tcPr>
          <w:p w14:paraId="1C69A267" w14:textId="77777777" w:rsidR="00E81A0A" w:rsidRPr="00226349" w:rsidRDefault="00E81A0A" w:rsidP="00226349">
            <w:pPr>
              <w:spacing w:line="480" w:lineRule="auto"/>
              <w:jc w:val="both"/>
              <w:rPr>
                <w:rFonts w:asciiTheme="minorHAnsi" w:hAnsiTheme="minorHAnsi" w:cstheme="minorHAnsi"/>
                <w:b/>
              </w:rPr>
            </w:pPr>
            <w:r w:rsidRPr="00226349">
              <w:rPr>
                <w:rFonts w:asciiTheme="minorHAnsi" w:hAnsiTheme="minorHAnsi" w:cstheme="minorHAnsi"/>
                <w:b/>
              </w:rPr>
              <w:t>Previous student knowledge required for the session:</w:t>
            </w:r>
            <w:r w:rsidRPr="00226349">
              <w:rPr>
                <w:rFonts w:asciiTheme="minorHAnsi" w:hAnsiTheme="minorHAnsi" w:cstheme="minorHAnsi"/>
                <w:b/>
              </w:rPr>
              <w:tab/>
            </w:r>
          </w:p>
          <w:p w14:paraId="1B880643" w14:textId="6F042907" w:rsidR="00E81A0A" w:rsidRPr="004E7EF2" w:rsidRDefault="004E7EF2" w:rsidP="00226349">
            <w:pPr>
              <w:spacing w:line="480" w:lineRule="auto"/>
              <w:jc w:val="both"/>
              <w:rPr>
                <w:rFonts w:asciiTheme="minorHAnsi" w:hAnsiTheme="minorHAnsi" w:cstheme="minorHAnsi"/>
                <w:bCs/>
              </w:rPr>
            </w:pPr>
            <w:r w:rsidRPr="004E7EF2">
              <w:rPr>
                <w:rFonts w:asciiTheme="minorHAnsi" w:hAnsiTheme="minorHAnsi" w:cstheme="minorHAnsi"/>
                <w:bCs/>
              </w:rPr>
              <w:t xml:space="preserve">Attendance and therefore knowledge of the three previous sessions. </w:t>
            </w:r>
          </w:p>
          <w:p w14:paraId="4C64FEB2" w14:textId="77777777" w:rsidR="00E81A0A" w:rsidRPr="00226349" w:rsidRDefault="00E81A0A" w:rsidP="00226349">
            <w:pPr>
              <w:spacing w:line="480" w:lineRule="auto"/>
              <w:jc w:val="both"/>
              <w:rPr>
                <w:rFonts w:asciiTheme="minorHAnsi" w:hAnsiTheme="minorHAnsi" w:cstheme="minorHAnsi"/>
                <w:b/>
              </w:rPr>
            </w:pPr>
          </w:p>
          <w:p w14:paraId="598BE202" w14:textId="77777777" w:rsidR="00E81A0A" w:rsidRPr="00226349" w:rsidRDefault="00E81A0A" w:rsidP="00226349">
            <w:pPr>
              <w:spacing w:line="480" w:lineRule="auto"/>
              <w:jc w:val="both"/>
              <w:rPr>
                <w:rFonts w:asciiTheme="minorHAnsi" w:hAnsiTheme="minorHAnsi" w:cstheme="minorHAnsi"/>
                <w:b/>
              </w:rPr>
            </w:pPr>
          </w:p>
          <w:p w14:paraId="666A3D6B" w14:textId="77777777" w:rsidR="00E81A0A" w:rsidRPr="00226349" w:rsidRDefault="00E81A0A" w:rsidP="00226349">
            <w:pPr>
              <w:spacing w:line="480" w:lineRule="auto"/>
              <w:jc w:val="both"/>
              <w:rPr>
                <w:rFonts w:asciiTheme="minorHAnsi" w:hAnsiTheme="minorHAnsi" w:cstheme="minorHAnsi"/>
                <w:b/>
              </w:rPr>
            </w:pPr>
          </w:p>
          <w:p w14:paraId="14C311C8" w14:textId="77777777" w:rsidR="00E81A0A" w:rsidRPr="00226349" w:rsidRDefault="00E81A0A" w:rsidP="00226349">
            <w:pPr>
              <w:spacing w:line="480" w:lineRule="auto"/>
              <w:jc w:val="both"/>
              <w:rPr>
                <w:rFonts w:asciiTheme="minorHAnsi" w:hAnsiTheme="minorHAnsi" w:cstheme="minorHAnsi"/>
                <w:b/>
              </w:rPr>
            </w:pPr>
          </w:p>
        </w:tc>
      </w:tr>
      <w:tr w:rsidR="00E81A0A" w:rsidRPr="00226349" w14:paraId="7F83041A" w14:textId="77777777" w:rsidTr="00970B44">
        <w:trPr>
          <w:cantSplit/>
        </w:trPr>
        <w:tc>
          <w:tcPr>
            <w:tcW w:w="9823" w:type="dxa"/>
            <w:gridSpan w:val="4"/>
            <w:tcBorders>
              <w:top w:val="single" w:sz="2" w:space="0" w:color="auto"/>
            </w:tcBorders>
          </w:tcPr>
          <w:p w14:paraId="51AF9DEA" w14:textId="77777777" w:rsidR="00E81A0A" w:rsidRPr="00226349" w:rsidRDefault="00E81A0A" w:rsidP="00226349">
            <w:pPr>
              <w:spacing w:line="480" w:lineRule="auto"/>
              <w:jc w:val="both"/>
              <w:rPr>
                <w:rFonts w:asciiTheme="minorHAnsi" w:hAnsiTheme="minorHAnsi" w:cstheme="minorHAnsi"/>
                <w:b/>
              </w:rPr>
            </w:pPr>
            <w:r w:rsidRPr="00226349">
              <w:rPr>
                <w:rFonts w:asciiTheme="minorHAnsi" w:hAnsiTheme="minorHAnsi" w:cstheme="minorHAnsi"/>
                <w:b/>
              </w:rPr>
              <w:t>Anticipated difficulties (if applicable):</w:t>
            </w:r>
          </w:p>
          <w:p w14:paraId="594A0694" w14:textId="74484E33" w:rsidR="00E81A0A" w:rsidRPr="004E7EF2" w:rsidRDefault="004E7EF2" w:rsidP="00226349">
            <w:pPr>
              <w:spacing w:line="480" w:lineRule="auto"/>
              <w:jc w:val="both"/>
              <w:rPr>
                <w:rFonts w:asciiTheme="minorHAnsi" w:hAnsiTheme="minorHAnsi" w:cstheme="minorHAnsi"/>
                <w:bCs/>
              </w:rPr>
            </w:pPr>
            <w:r w:rsidRPr="004E7EF2">
              <w:rPr>
                <w:rFonts w:asciiTheme="minorHAnsi" w:hAnsiTheme="minorHAnsi" w:cstheme="minorHAnsi"/>
                <w:bCs/>
              </w:rPr>
              <w:t xml:space="preserve">Learner reluctance. </w:t>
            </w:r>
          </w:p>
          <w:p w14:paraId="07EB3D2D" w14:textId="77777777" w:rsidR="00E81A0A" w:rsidRPr="00226349" w:rsidRDefault="00E81A0A" w:rsidP="00226349">
            <w:pPr>
              <w:spacing w:line="480" w:lineRule="auto"/>
              <w:jc w:val="both"/>
              <w:rPr>
                <w:rFonts w:asciiTheme="minorHAnsi" w:hAnsiTheme="minorHAnsi" w:cstheme="minorHAnsi"/>
                <w:b/>
                <w:bCs/>
              </w:rPr>
            </w:pPr>
          </w:p>
          <w:p w14:paraId="66969FEB" w14:textId="77777777" w:rsidR="00E81A0A" w:rsidRPr="00226349" w:rsidRDefault="00E81A0A" w:rsidP="00226349">
            <w:pPr>
              <w:spacing w:line="480" w:lineRule="auto"/>
              <w:jc w:val="both"/>
              <w:rPr>
                <w:rFonts w:asciiTheme="minorHAnsi" w:hAnsiTheme="minorHAnsi" w:cstheme="minorHAnsi"/>
                <w:b/>
              </w:rPr>
            </w:pPr>
          </w:p>
          <w:p w14:paraId="3B81D988" w14:textId="77777777" w:rsidR="00E81A0A" w:rsidRPr="00226349" w:rsidRDefault="00E81A0A" w:rsidP="00226349">
            <w:pPr>
              <w:spacing w:line="480" w:lineRule="auto"/>
              <w:jc w:val="both"/>
              <w:rPr>
                <w:rFonts w:asciiTheme="minorHAnsi" w:hAnsiTheme="minorHAnsi" w:cstheme="minorHAnsi"/>
                <w:b/>
              </w:rPr>
            </w:pPr>
          </w:p>
        </w:tc>
      </w:tr>
      <w:tr w:rsidR="00E81A0A" w:rsidRPr="00226349" w14:paraId="14970901" w14:textId="77777777" w:rsidTr="00970B44">
        <w:trPr>
          <w:cantSplit/>
        </w:trPr>
        <w:tc>
          <w:tcPr>
            <w:tcW w:w="9823" w:type="dxa"/>
            <w:gridSpan w:val="4"/>
            <w:tcBorders>
              <w:top w:val="single" w:sz="2" w:space="0" w:color="auto"/>
            </w:tcBorders>
          </w:tcPr>
          <w:p w14:paraId="60416782" w14:textId="3990910E" w:rsidR="00E81A0A" w:rsidRDefault="00E81A0A" w:rsidP="00226349">
            <w:pPr>
              <w:spacing w:line="480" w:lineRule="auto"/>
              <w:jc w:val="both"/>
              <w:rPr>
                <w:rFonts w:asciiTheme="minorHAnsi" w:eastAsiaTheme="minorEastAsia" w:hAnsiTheme="minorHAnsi" w:cstheme="minorHAnsi"/>
                <w:b/>
                <w:bCs/>
              </w:rPr>
            </w:pPr>
            <w:r w:rsidRPr="00226349">
              <w:rPr>
                <w:rFonts w:asciiTheme="minorHAnsi" w:eastAsiaTheme="minorEastAsia" w:hAnsiTheme="minorHAnsi" w:cstheme="minorHAnsi"/>
                <w:b/>
                <w:bCs/>
              </w:rPr>
              <w:lastRenderedPageBreak/>
              <w:t>Professional Standards (where are these being met within the session)</w:t>
            </w:r>
          </w:p>
          <w:p w14:paraId="668EEFEB" w14:textId="2FF0CB99" w:rsidR="00E81A0A" w:rsidRPr="004E7EF2" w:rsidRDefault="004E7EF2" w:rsidP="00226349">
            <w:pPr>
              <w:spacing w:line="480" w:lineRule="auto"/>
              <w:jc w:val="both"/>
              <w:rPr>
                <w:rFonts w:asciiTheme="minorHAnsi" w:eastAsiaTheme="minorEastAsia" w:hAnsiTheme="minorHAnsi" w:cstheme="minorHAnsi"/>
                <w:b/>
                <w:bCs/>
              </w:rPr>
            </w:pPr>
            <w:r w:rsidRPr="00226349">
              <w:rPr>
                <w:rFonts w:asciiTheme="minorHAnsi" w:hAnsiTheme="minorHAnsi" w:cstheme="minorHAnsi"/>
              </w:rPr>
              <w:t>The course will also be valuing and promoting diversity, equality of opportunity and inclusion, something which may not have been evident in their past learning, some learners may have been face with discrimination in the classroom or been given less opportunities due to background or ability. Therefore, this course will strive to ensure all learners feel welcomed and equally important, this will provide a safe space for them to ask any questions, share any information and to be themselves.</w:t>
            </w:r>
          </w:p>
        </w:tc>
      </w:tr>
    </w:tbl>
    <w:p w14:paraId="01411DCB" w14:textId="77777777" w:rsidR="00E81A0A" w:rsidRPr="00226349" w:rsidRDefault="00E81A0A" w:rsidP="00226349">
      <w:pPr>
        <w:spacing w:line="480" w:lineRule="auto"/>
        <w:rPr>
          <w:rFonts w:asciiTheme="minorHAnsi" w:hAnsiTheme="minorHAnsi" w:cstheme="minorHAnsi"/>
        </w:rPr>
      </w:pPr>
    </w:p>
    <w:p w14:paraId="3A20B197" w14:textId="77777777" w:rsidR="00E81A0A" w:rsidRPr="00226349" w:rsidRDefault="00E81A0A" w:rsidP="00226349">
      <w:pPr>
        <w:spacing w:line="480" w:lineRule="auto"/>
        <w:rPr>
          <w:rFonts w:asciiTheme="minorHAnsi" w:hAnsiTheme="minorHAnsi" w:cstheme="minorHAnsi"/>
        </w:rPr>
      </w:pPr>
    </w:p>
    <w:p w14:paraId="1349B438" w14:textId="77777777" w:rsidR="00E81A0A" w:rsidRPr="00226349" w:rsidRDefault="00E81A0A" w:rsidP="00226349">
      <w:pPr>
        <w:spacing w:line="480" w:lineRule="auto"/>
        <w:rPr>
          <w:rFonts w:asciiTheme="minorHAnsi" w:hAnsiTheme="minorHAnsi" w:cstheme="minorHAnsi"/>
        </w:rPr>
      </w:pPr>
    </w:p>
    <w:p w14:paraId="0D93766E" w14:textId="77777777" w:rsidR="00E81A0A" w:rsidRPr="00226349" w:rsidRDefault="00E81A0A" w:rsidP="00226349">
      <w:pPr>
        <w:spacing w:line="480" w:lineRule="auto"/>
        <w:rPr>
          <w:rFonts w:asciiTheme="minorHAnsi" w:hAnsiTheme="minorHAnsi" w:cstheme="minorHAnsi"/>
          <w:b/>
          <w:u w:val="single"/>
        </w:rPr>
      </w:pPr>
      <w:r w:rsidRPr="00226349">
        <w:rPr>
          <w:rFonts w:asciiTheme="minorHAnsi" w:hAnsiTheme="minorHAnsi" w:cstheme="minorHAnsi"/>
          <w:b/>
          <w:u w:val="single"/>
        </w:rPr>
        <w:t>Lesson Detail:</w:t>
      </w:r>
    </w:p>
    <w:p w14:paraId="6D330245" w14:textId="77777777" w:rsidR="00E81A0A" w:rsidRPr="00226349" w:rsidRDefault="00E81A0A" w:rsidP="00226349">
      <w:pPr>
        <w:spacing w:line="480" w:lineRule="auto"/>
        <w:rPr>
          <w:rFonts w:asciiTheme="minorHAnsi" w:hAnsiTheme="minorHAnsi" w:cstheme="minorHAnsi"/>
        </w:rPr>
      </w:pPr>
    </w:p>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E81A0A" w:rsidRPr="00226349" w14:paraId="6E4F35A7" w14:textId="77777777" w:rsidTr="00970B44">
        <w:trPr>
          <w:trHeight w:val="439"/>
        </w:trPr>
        <w:tc>
          <w:tcPr>
            <w:tcW w:w="2127" w:type="dxa"/>
          </w:tcPr>
          <w:p w14:paraId="58EB06A1" w14:textId="77777777" w:rsidR="00E81A0A" w:rsidRPr="00226349" w:rsidRDefault="00E81A0A" w:rsidP="00226349">
            <w:pPr>
              <w:spacing w:line="480" w:lineRule="auto"/>
              <w:jc w:val="center"/>
              <w:rPr>
                <w:rFonts w:asciiTheme="minorHAnsi" w:hAnsiTheme="minorHAnsi" w:cstheme="minorHAnsi"/>
                <w:b/>
              </w:rPr>
            </w:pPr>
          </w:p>
          <w:p w14:paraId="4B6A282D" w14:textId="77777777" w:rsidR="00E81A0A" w:rsidRPr="00226349" w:rsidRDefault="00E81A0A" w:rsidP="00226349">
            <w:pPr>
              <w:spacing w:line="480" w:lineRule="auto"/>
              <w:jc w:val="center"/>
              <w:rPr>
                <w:rFonts w:asciiTheme="minorHAnsi" w:hAnsiTheme="minorHAnsi" w:cstheme="minorHAnsi"/>
                <w:b/>
              </w:rPr>
            </w:pPr>
            <w:r w:rsidRPr="00226349">
              <w:rPr>
                <w:rFonts w:asciiTheme="minorHAnsi" w:hAnsiTheme="minorHAnsi" w:cstheme="minorHAnsi"/>
                <w:b/>
              </w:rPr>
              <w:t xml:space="preserve">Stage </w:t>
            </w:r>
          </w:p>
        </w:tc>
        <w:tc>
          <w:tcPr>
            <w:tcW w:w="2444" w:type="dxa"/>
          </w:tcPr>
          <w:p w14:paraId="42943072" w14:textId="77777777" w:rsidR="00E81A0A" w:rsidRPr="00226349" w:rsidRDefault="00E81A0A" w:rsidP="00226349">
            <w:pPr>
              <w:spacing w:line="480" w:lineRule="auto"/>
              <w:jc w:val="center"/>
              <w:rPr>
                <w:rFonts w:asciiTheme="minorHAnsi" w:hAnsiTheme="minorHAnsi" w:cstheme="minorHAnsi"/>
                <w:b/>
              </w:rPr>
            </w:pPr>
          </w:p>
          <w:p w14:paraId="4A13670C" w14:textId="77777777" w:rsidR="00E81A0A" w:rsidRPr="00226349" w:rsidRDefault="00E81A0A" w:rsidP="00226349">
            <w:pPr>
              <w:spacing w:line="480" w:lineRule="auto"/>
              <w:jc w:val="center"/>
              <w:rPr>
                <w:rFonts w:asciiTheme="minorHAnsi" w:hAnsiTheme="minorHAnsi" w:cstheme="minorHAnsi"/>
                <w:b/>
              </w:rPr>
            </w:pPr>
            <w:r w:rsidRPr="00226349">
              <w:rPr>
                <w:rFonts w:asciiTheme="minorHAnsi" w:hAnsiTheme="minorHAnsi" w:cstheme="minorHAnsi"/>
                <w:b/>
              </w:rPr>
              <w:t>Focus</w:t>
            </w:r>
          </w:p>
        </w:tc>
        <w:tc>
          <w:tcPr>
            <w:tcW w:w="4140" w:type="dxa"/>
          </w:tcPr>
          <w:p w14:paraId="656504D5" w14:textId="77777777" w:rsidR="00E81A0A" w:rsidRPr="00226349" w:rsidRDefault="00E81A0A" w:rsidP="00226349">
            <w:pPr>
              <w:spacing w:line="480" w:lineRule="auto"/>
              <w:jc w:val="center"/>
              <w:rPr>
                <w:rFonts w:asciiTheme="minorHAnsi" w:hAnsiTheme="minorHAnsi" w:cstheme="minorHAnsi"/>
                <w:b/>
              </w:rPr>
            </w:pPr>
          </w:p>
          <w:p w14:paraId="6F775889" w14:textId="77777777" w:rsidR="00E81A0A" w:rsidRPr="00226349" w:rsidRDefault="00E81A0A" w:rsidP="00226349">
            <w:pPr>
              <w:spacing w:line="480" w:lineRule="auto"/>
              <w:jc w:val="center"/>
              <w:rPr>
                <w:rFonts w:asciiTheme="minorHAnsi" w:hAnsiTheme="minorHAnsi" w:cstheme="minorHAnsi"/>
                <w:b/>
              </w:rPr>
            </w:pPr>
            <w:r w:rsidRPr="00226349">
              <w:rPr>
                <w:rFonts w:asciiTheme="minorHAnsi" w:hAnsiTheme="minorHAnsi" w:cstheme="minorHAnsi"/>
                <w:b/>
              </w:rPr>
              <w:t xml:space="preserve">Strategy </w:t>
            </w:r>
          </w:p>
        </w:tc>
        <w:tc>
          <w:tcPr>
            <w:tcW w:w="1571" w:type="dxa"/>
          </w:tcPr>
          <w:p w14:paraId="508C74F5" w14:textId="77777777" w:rsidR="00E81A0A" w:rsidRPr="00226349" w:rsidRDefault="00E81A0A" w:rsidP="00226349">
            <w:pPr>
              <w:spacing w:line="480" w:lineRule="auto"/>
              <w:jc w:val="center"/>
              <w:rPr>
                <w:rFonts w:asciiTheme="minorHAnsi" w:hAnsiTheme="minorHAnsi" w:cstheme="minorHAnsi"/>
                <w:b/>
              </w:rPr>
            </w:pPr>
          </w:p>
          <w:p w14:paraId="376FB824" w14:textId="77777777" w:rsidR="00E81A0A" w:rsidRPr="00226349" w:rsidRDefault="00E81A0A" w:rsidP="00226349">
            <w:pPr>
              <w:spacing w:line="480" w:lineRule="auto"/>
              <w:jc w:val="center"/>
              <w:rPr>
                <w:rFonts w:asciiTheme="minorHAnsi" w:hAnsiTheme="minorHAnsi" w:cstheme="minorHAnsi"/>
                <w:b/>
              </w:rPr>
            </w:pPr>
            <w:r w:rsidRPr="00226349">
              <w:rPr>
                <w:rFonts w:asciiTheme="minorHAnsi" w:hAnsiTheme="minorHAnsi" w:cstheme="minorHAnsi"/>
                <w:b/>
              </w:rPr>
              <w:t xml:space="preserve">Time </w:t>
            </w:r>
          </w:p>
          <w:p w14:paraId="53F80E73" w14:textId="77777777" w:rsidR="00E81A0A" w:rsidRPr="00226349" w:rsidRDefault="00E81A0A" w:rsidP="00226349">
            <w:pPr>
              <w:spacing w:line="480" w:lineRule="auto"/>
              <w:jc w:val="center"/>
              <w:rPr>
                <w:rFonts w:asciiTheme="minorHAnsi" w:hAnsiTheme="minorHAnsi" w:cstheme="minorHAnsi"/>
                <w:b/>
              </w:rPr>
            </w:pPr>
          </w:p>
        </w:tc>
      </w:tr>
      <w:tr w:rsidR="00E81A0A" w:rsidRPr="00226349" w14:paraId="63D3DDFF" w14:textId="77777777" w:rsidTr="00970B44">
        <w:trPr>
          <w:trHeight w:val="9317"/>
        </w:trPr>
        <w:tc>
          <w:tcPr>
            <w:tcW w:w="2127" w:type="dxa"/>
            <w:tcBorders>
              <w:top w:val="single" w:sz="4" w:space="0" w:color="auto"/>
              <w:left w:val="single" w:sz="4" w:space="0" w:color="auto"/>
              <w:bottom w:val="single" w:sz="4" w:space="0" w:color="auto"/>
              <w:right w:val="single" w:sz="4" w:space="0" w:color="auto"/>
            </w:tcBorders>
          </w:tcPr>
          <w:p w14:paraId="6FCA4CBD" w14:textId="77777777" w:rsidR="00E81A0A" w:rsidRPr="00226349" w:rsidRDefault="00E81A0A" w:rsidP="00226349">
            <w:pPr>
              <w:spacing w:line="480" w:lineRule="auto"/>
              <w:jc w:val="both"/>
              <w:rPr>
                <w:rFonts w:asciiTheme="minorHAnsi" w:hAnsiTheme="minorHAnsi" w:cstheme="minorHAnsi"/>
                <w:b/>
              </w:rPr>
            </w:pPr>
            <w:r w:rsidRPr="00226349">
              <w:rPr>
                <w:rFonts w:asciiTheme="minorHAnsi" w:hAnsiTheme="minorHAnsi" w:cstheme="minorHAnsi"/>
                <w:b/>
              </w:rPr>
              <w:lastRenderedPageBreak/>
              <w:t>Introduction</w:t>
            </w:r>
          </w:p>
          <w:p w14:paraId="3EEEDF47" w14:textId="77777777" w:rsidR="00E81A0A" w:rsidRPr="00226349" w:rsidRDefault="00E81A0A" w:rsidP="00226349">
            <w:pPr>
              <w:spacing w:line="480" w:lineRule="auto"/>
              <w:jc w:val="both"/>
              <w:rPr>
                <w:rFonts w:asciiTheme="minorHAnsi" w:hAnsiTheme="minorHAnsi" w:cstheme="minorHAnsi"/>
                <w:b/>
              </w:rPr>
            </w:pPr>
          </w:p>
          <w:p w14:paraId="6CF880EE" w14:textId="77777777" w:rsidR="00E81A0A" w:rsidRPr="00226349" w:rsidRDefault="00E81A0A" w:rsidP="00226349">
            <w:pPr>
              <w:spacing w:line="480" w:lineRule="auto"/>
              <w:jc w:val="both"/>
              <w:rPr>
                <w:rFonts w:asciiTheme="minorHAnsi" w:hAnsiTheme="minorHAnsi" w:cstheme="minorHAnsi"/>
                <w:b/>
              </w:rPr>
            </w:pPr>
          </w:p>
          <w:p w14:paraId="14771802" w14:textId="77777777" w:rsidR="00E81A0A" w:rsidRPr="00226349" w:rsidRDefault="00E81A0A" w:rsidP="00226349">
            <w:pPr>
              <w:spacing w:line="480" w:lineRule="auto"/>
              <w:jc w:val="both"/>
              <w:rPr>
                <w:rFonts w:asciiTheme="minorHAnsi" w:hAnsiTheme="minorHAnsi" w:cstheme="minorHAnsi"/>
                <w:b/>
              </w:rPr>
            </w:pPr>
          </w:p>
          <w:p w14:paraId="37E0CDC8" w14:textId="77777777" w:rsidR="00E81A0A" w:rsidRPr="00226349" w:rsidRDefault="00E81A0A" w:rsidP="00226349">
            <w:pPr>
              <w:spacing w:line="480" w:lineRule="auto"/>
              <w:jc w:val="both"/>
              <w:rPr>
                <w:rFonts w:asciiTheme="minorHAnsi" w:hAnsiTheme="minorHAnsi" w:cstheme="minorHAnsi"/>
                <w:b/>
              </w:rPr>
            </w:pPr>
          </w:p>
          <w:p w14:paraId="46434F51" w14:textId="77777777" w:rsidR="00E81A0A" w:rsidRPr="00226349" w:rsidRDefault="00E81A0A" w:rsidP="00226349">
            <w:pPr>
              <w:spacing w:line="480" w:lineRule="auto"/>
              <w:jc w:val="both"/>
              <w:rPr>
                <w:rFonts w:asciiTheme="minorHAnsi" w:hAnsiTheme="minorHAnsi" w:cstheme="minorHAnsi"/>
                <w:b/>
              </w:rPr>
            </w:pPr>
          </w:p>
          <w:p w14:paraId="1F46B237" w14:textId="77777777" w:rsidR="00E81A0A" w:rsidRPr="00226349" w:rsidRDefault="00E81A0A" w:rsidP="00226349">
            <w:pPr>
              <w:spacing w:line="480" w:lineRule="auto"/>
              <w:jc w:val="both"/>
              <w:rPr>
                <w:rFonts w:asciiTheme="minorHAnsi" w:hAnsiTheme="minorHAnsi" w:cstheme="minorHAnsi"/>
                <w:b/>
              </w:rPr>
            </w:pPr>
          </w:p>
          <w:p w14:paraId="762FAF02" w14:textId="77777777" w:rsidR="00E81A0A" w:rsidRPr="00226349" w:rsidRDefault="00E81A0A" w:rsidP="00226349">
            <w:pPr>
              <w:spacing w:line="480" w:lineRule="auto"/>
              <w:jc w:val="both"/>
              <w:rPr>
                <w:rFonts w:asciiTheme="minorHAnsi" w:hAnsiTheme="minorHAnsi" w:cstheme="minorHAnsi"/>
                <w:b/>
              </w:rPr>
            </w:pPr>
            <w:r w:rsidRPr="00226349">
              <w:rPr>
                <w:rFonts w:asciiTheme="minorHAnsi" w:hAnsiTheme="minorHAnsi" w:cstheme="minorHAnsi"/>
                <w:b/>
              </w:rPr>
              <w:t xml:space="preserve">Development </w:t>
            </w:r>
          </w:p>
          <w:p w14:paraId="1E59E76D" w14:textId="77777777" w:rsidR="00E81A0A" w:rsidRPr="00226349" w:rsidRDefault="00E81A0A" w:rsidP="00226349">
            <w:pPr>
              <w:spacing w:line="480" w:lineRule="auto"/>
              <w:jc w:val="both"/>
              <w:rPr>
                <w:rFonts w:asciiTheme="minorHAnsi" w:hAnsiTheme="minorHAnsi" w:cstheme="minorHAnsi"/>
                <w:b/>
              </w:rPr>
            </w:pPr>
          </w:p>
          <w:p w14:paraId="7A0FF246" w14:textId="77777777" w:rsidR="00E81A0A" w:rsidRPr="00226349" w:rsidRDefault="00E81A0A" w:rsidP="00226349">
            <w:pPr>
              <w:spacing w:line="480" w:lineRule="auto"/>
              <w:jc w:val="both"/>
              <w:rPr>
                <w:rFonts w:asciiTheme="minorHAnsi" w:hAnsiTheme="minorHAnsi" w:cstheme="minorHAnsi"/>
                <w:b/>
              </w:rPr>
            </w:pPr>
          </w:p>
          <w:p w14:paraId="50CE51AD" w14:textId="77777777" w:rsidR="00E81A0A" w:rsidRPr="00226349" w:rsidRDefault="00E81A0A" w:rsidP="00226349">
            <w:pPr>
              <w:spacing w:line="480" w:lineRule="auto"/>
              <w:jc w:val="both"/>
              <w:rPr>
                <w:rFonts w:asciiTheme="minorHAnsi" w:hAnsiTheme="minorHAnsi" w:cstheme="minorHAnsi"/>
                <w:b/>
              </w:rPr>
            </w:pPr>
          </w:p>
          <w:p w14:paraId="16204992" w14:textId="77777777" w:rsidR="00E81A0A" w:rsidRPr="00226349" w:rsidRDefault="00E81A0A" w:rsidP="00226349">
            <w:pPr>
              <w:spacing w:line="480" w:lineRule="auto"/>
              <w:jc w:val="both"/>
              <w:rPr>
                <w:rFonts w:asciiTheme="minorHAnsi" w:hAnsiTheme="minorHAnsi" w:cstheme="minorHAnsi"/>
                <w:b/>
              </w:rPr>
            </w:pPr>
          </w:p>
          <w:p w14:paraId="6FB312D8" w14:textId="77777777" w:rsidR="00E81A0A" w:rsidRPr="00226349" w:rsidRDefault="00E81A0A" w:rsidP="00226349">
            <w:pPr>
              <w:spacing w:line="480" w:lineRule="auto"/>
              <w:jc w:val="both"/>
              <w:rPr>
                <w:rFonts w:asciiTheme="minorHAnsi" w:hAnsiTheme="minorHAnsi" w:cstheme="minorHAnsi"/>
                <w:b/>
              </w:rPr>
            </w:pPr>
          </w:p>
          <w:p w14:paraId="43E6DA23" w14:textId="77777777" w:rsidR="00E81A0A" w:rsidRPr="00226349" w:rsidRDefault="00E81A0A" w:rsidP="00226349">
            <w:pPr>
              <w:spacing w:line="480" w:lineRule="auto"/>
              <w:jc w:val="both"/>
              <w:rPr>
                <w:rFonts w:asciiTheme="minorHAnsi" w:hAnsiTheme="minorHAnsi" w:cstheme="minorHAnsi"/>
                <w:b/>
              </w:rPr>
            </w:pPr>
          </w:p>
          <w:p w14:paraId="0A4B3953" w14:textId="77777777" w:rsidR="00E81A0A" w:rsidRPr="00226349" w:rsidRDefault="00E81A0A" w:rsidP="00226349">
            <w:pPr>
              <w:spacing w:line="480" w:lineRule="auto"/>
              <w:jc w:val="both"/>
              <w:rPr>
                <w:rFonts w:asciiTheme="minorHAnsi" w:hAnsiTheme="minorHAnsi" w:cstheme="minorHAnsi"/>
                <w:b/>
              </w:rPr>
            </w:pPr>
          </w:p>
          <w:p w14:paraId="02E2D902" w14:textId="77777777" w:rsidR="00E81A0A" w:rsidRPr="00226349" w:rsidRDefault="00E81A0A" w:rsidP="00226349">
            <w:pPr>
              <w:spacing w:line="480" w:lineRule="auto"/>
              <w:jc w:val="both"/>
              <w:rPr>
                <w:rFonts w:asciiTheme="minorHAnsi" w:hAnsiTheme="minorHAnsi" w:cstheme="minorHAnsi"/>
                <w:b/>
              </w:rPr>
            </w:pPr>
          </w:p>
          <w:p w14:paraId="53ABC983" w14:textId="77777777" w:rsidR="00E81A0A" w:rsidRPr="00226349" w:rsidRDefault="00E81A0A" w:rsidP="00226349">
            <w:pPr>
              <w:spacing w:line="480" w:lineRule="auto"/>
              <w:jc w:val="both"/>
              <w:rPr>
                <w:rFonts w:asciiTheme="minorHAnsi" w:hAnsiTheme="minorHAnsi" w:cstheme="minorHAnsi"/>
                <w:b/>
              </w:rPr>
            </w:pPr>
          </w:p>
          <w:p w14:paraId="005E91BE" w14:textId="77777777" w:rsidR="00E81A0A" w:rsidRPr="00226349" w:rsidRDefault="00E81A0A" w:rsidP="00226349">
            <w:pPr>
              <w:spacing w:line="480" w:lineRule="auto"/>
              <w:jc w:val="both"/>
              <w:rPr>
                <w:rFonts w:asciiTheme="minorHAnsi" w:hAnsiTheme="minorHAnsi" w:cstheme="minorHAnsi"/>
                <w:b/>
              </w:rPr>
            </w:pPr>
          </w:p>
          <w:p w14:paraId="4709E6C3" w14:textId="77777777" w:rsidR="00E81A0A" w:rsidRPr="00226349" w:rsidRDefault="00E81A0A" w:rsidP="00226349">
            <w:pPr>
              <w:spacing w:line="480" w:lineRule="auto"/>
              <w:jc w:val="both"/>
              <w:rPr>
                <w:rFonts w:asciiTheme="minorHAnsi" w:hAnsiTheme="minorHAnsi" w:cstheme="minorHAnsi"/>
                <w:b/>
              </w:rPr>
            </w:pPr>
          </w:p>
          <w:p w14:paraId="61E69E48" w14:textId="77777777" w:rsidR="00E81A0A" w:rsidRPr="00226349" w:rsidRDefault="00E81A0A" w:rsidP="00226349">
            <w:pPr>
              <w:spacing w:line="480" w:lineRule="auto"/>
              <w:jc w:val="both"/>
              <w:rPr>
                <w:rFonts w:asciiTheme="minorHAnsi" w:hAnsiTheme="minorHAnsi" w:cstheme="minorHAnsi"/>
                <w:b/>
              </w:rPr>
            </w:pPr>
          </w:p>
          <w:p w14:paraId="67531768" w14:textId="77777777" w:rsidR="00E81A0A" w:rsidRPr="00226349" w:rsidRDefault="00E81A0A" w:rsidP="00226349">
            <w:pPr>
              <w:spacing w:line="480" w:lineRule="auto"/>
              <w:jc w:val="both"/>
              <w:rPr>
                <w:rFonts w:asciiTheme="minorHAnsi" w:hAnsiTheme="minorHAnsi" w:cstheme="minorHAnsi"/>
                <w:b/>
              </w:rPr>
            </w:pPr>
          </w:p>
          <w:p w14:paraId="79B5D628" w14:textId="77777777" w:rsidR="00E81A0A" w:rsidRPr="00226349" w:rsidRDefault="00E81A0A" w:rsidP="00226349">
            <w:pPr>
              <w:spacing w:line="480" w:lineRule="auto"/>
              <w:jc w:val="both"/>
              <w:rPr>
                <w:rFonts w:asciiTheme="minorHAnsi" w:hAnsiTheme="minorHAnsi" w:cstheme="minorHAnsi"/>
                <w:b/>
              </w:rPr>
            </w:pPr>
          </w:p>
          <w:p w14:paraId="4FE5B384" w14:textId="77777777" w:rsidR="00E81A0A" w:rsidRPr="00226349" w:rsidRDefault="00E81A0A" w:rsidP="00226349">
            <w:pPr>
              <w:spacing w:line="480" w:lineRule="auto"/>
              <w:jc w:val="both"/>
              <w:rPr>
                <w:rFonts w:asciiTheme="minorHAnsi" w:hAnsiTheme="minorHAnsi" w:cstheme="minorHAnsi"/>
                <w:b/>
              </w:rPr>
            </w:pPr>
          </w:p>
          <w:p w14:paraId="316DE986" w14:textId="77777777" w:rsidR="000F44BC" w:rsidRDefault="000F44BC" w:rsidP="00226349">
            <w:pPr>
              <w:spacing w:line="480" w:lineRule="auto"/>
              <w:rPr>
                <w:rFonts w:asciiTheme="minorHAnsi" w:hAnsiTheme="minorHAnsi" w:cstheme="minorHAnsi"/>
                <w:b/>
              </w:rPr>
            </w:pPr>
          </w:p>
          <w:p w14:paraId="23BF325F" w14:textId="77777777" w:rsidR="000F44BC" w:rsidRDefault="000F44BC" w:rsidP="00226349">
            <w:pPr>
              <w:spacing w:line="480" w:lineRule="auto"/>
              <w:rPr>
                <w:rFonts w:asciiTheme="minorHAnsi" w:hAnsiTheme="minorHAnsi" w:cstheme="minorHAnsi"/>
                <w:b/>
              </w:rPr>
            </w:pPr>
          </w:p>
          <w:p w14:paraId="627DEED5" w14:textId="77777777" w:rsidR="000F44BC" w:rsidRDefault="000F44BC" w:rsidP="00226349">
            <w:pPr>
              <w:spacing w:line="480" w:lineRule="auto"/>
              <w:rPr>
                <w:rFonts w:asciiTheme="minorHAnsi" w:hAnsiTheme="minorHAnsi" w:cstheme="minorHAnsi"/>
                <w:b/>
              </w:rPr>
            </w:pPr>
          </w:p>
          <w:p w14:paraId="4806215A" w14:textId="77777777" w:rsidR="000F44BC" w:rsidRDefault="000F44BC" w:rsidP="00226349">
            <w:pPr>
              <w:spacing w:line="480" w:lineRule="auto"/>
              <w:rPr>
                <w:rFonts w:asciiTheme="minorHAnsi" w:hAnsiTheme="minorHAnsi" w:cstheme="minorHAnsi"/>
                <w:b/>
              </w:rPr>
            </w:pPr>
          </w:p>
          <w:p w14:paraId="3A24B9E0" w14:textId="6A1BCFF7" w:rsidR="00E81A0A" w:rsidRPr="00226349" w:rsidRDefault="00E81A0A" w:rsidP="00226349">
            <w:pPr>
              <w:spacing w:line="480" w:lineRule="auto"/>
              <w:rPr>
                <w:rFonts w:asciiTheme="minorHAnsi" w:hAnsiTheme="minorHAnsi" w:cstheme="minorHAnsi"/>
                <w:b/>
              </w:rPr>
            </w:pPr>
            <w:r w:rsidRPr="00226349">
              <w:rPr>
                <w:rFonts w:asciiTheme="minorHAnsi" w:hAnsiTheme="minorHAnsi" w:cstheme="minorHAnsi"/>
                <w:b/>
              </w:rPr>
              <w:t>Plenary/conclusion</w:t>
            </w:r>
          </w:p>
          <w:p w14:paraId="2DFBA7EF" w14:textId="77777777" w:rsidR="00E81A0A" w:rsidRPr="00226349" w:rsidRDefault="00E81A0A" w:rsidP="00226349">
            <w:pPr>
              <w:spacing w:line="480" w:lineRule="auto"/>
              <w:jc w:val="both"/>
              <w:rPr>
                <w:rFonts w:asciiTheme="minorHAnsi" w:hAnsiTheme="minorHAnsi" w:cstheme="minorHAnsi"/>
                <w:b/>
              </w:rPr>
            </w:pPr>
          </w:p>
          <w:p w14:paraId="2A664255" w14:textId="77777777" w:rsidR="00E81A0A" w:rsidRPr="00226349" w:rsidRDefault="00E81A0A" w:rsidP="00226349">
            <w:pPr>
              <w:spacing w:line="480" w:lineRule="auto"/>
              <w:jc w:val="both"/>
              <w:rPr>
                <w:rFonts w:asciiTheme="minorHAnsi" w:hAnsiTheme="minorHAnsi" w:cstheme="minorHAnsi"/>
                <w:b/>
              </w:rPr>
            </w:pPr>
          </w:p>
          <w:p w14:paraId="300B8DCC" w14:textId="77777777" w:rsidR="00E81A0A" w:rsidRPr="00226349" w:rsidRDefault="00E81A0A" w:rsidP="00226349">
            <w:pPr>
              <w:spacing w:line="480" w:lineRule="auto"/>
              <w:jc w:val="both"/>
              <w:rPr>
                <w:rFonts w:asciiTheme="minorHAnsi" w:hAnsiTheme="minorHAnsi" w:cstheme="minorHAnsi"/>
                <w:b/>
              </w:rPr>
            </w:pPr>
          </w:p>
          <w:p w14:paraId="464B998F" w14:textId="77777777" w:rsidR="00E81A0A" w:rsidRPr="00226349" w:rsidRDefault="00E81A0A" w:rsidP="00226349">
            <w:pPr>
              <w:spacing w:line="480" w:lineRule="auto"/>
              <w:jc w:val="both"/>
              <w:rPr>
                <w:rFonts w:asciiTheme="minorHAnsi" w:hAnsiTheme="minorHAnsi" w:cstheme="minorHAnsi"/>
                <w:b/>
              </w:rPr>
            </w:pPr>
          </w:p>
        </w:tc>
        <w:tc>
          <w:tcPr>
            <w:tcW w:w="2444" w:type="dxa"/>
            <w:tcBorders>
              <w:top w:val="single" w:sz="4" w:space="0" w:color="auto"/>
              <w:left w:val="single" w:sz="4" w:space="0" w:color="auto"/>
              <w:bottom w:val="single" w:sz="4" w:space="0" w:color="auto"/>
              <w:right w:val="single" w:sz="4" w:space="0" w:color="auto"/>
            </w:tcBorders>
          </w:tcPr>
          <w:p w14:paraId="0C8C80A4" w14:textId="77777777" w:rsidR="00E81A0A" w:rsidRDefault="004E7EF2" w:rsidP="00226349">
            <w:pPr>
              <w:spacing w:line="480" w:lineRule="auto"/>
              <w:jc w:val="both"/>
              <w:rPr>
                <w:rFonts w:asciiTheme="minorHAnsi" w:hAnsiTheme="minorHAnsi" w:cstheme="minorHAnsi"/>
                <w:bCs/>
              </w:rPr>
            </w:pPr>
            <w:r>
              <w:rPr>
                <w:rFonts w:asciiTheme="minorHAnsi" w:hAnsiTheme="minorHAnsi" w:cstheme="minorHAnsi"/>
                <w:bCs/>
              </w:rPr>
              <w:lastRenderedPageBreak/>
              <w:t>Recap.</w:t>
            </w:r>
          </w:p>
          <w:p w14:paraId="17895804" w14:textId="77777777" w:rsidR="000F44BC" w:rsidRDefault="000F44BC" w:rsidP="00226349">
            <w:pPr>
              <w:spacing w:line="480" w:lineRule="auto"/>
              <w:jc w:val="both"/>
              <w:rPr>
                <w:rFonts w:asciiTheme="minorHAnsi" w:hAnsiTheme="minorHAnsi" w:cstheme="minorHAnsi"/>
                <w:bCs/>
              </w:rPr>
            </w:pPr>
          </w:p>
          <w:p w14:paraId="72B91D82" w14:textId="77777777" w:rsidR="000F44BC" w:rsidRDefault="000F44BC" w:rsidP="00226349">
            <w:pPr>
              <w:spacing w:line="480" w:lineRule="auto"/>
              <w:jc w:val="both"/>
              <w:rPr>
                <w:rFonts w:asciiTheme="minorHAnsi" w:hAnsiTheme="minorHAnsi" w:cstheme="minorHAnsi"/>
                <w:bCs/>
              </w:rPr>
            </w:pPr>
          </w:p>
          <w:p w14:paraId="2629A186" w14:textId="77777777" w:rsidR="000F44BC" w:rsidRDefault="000F44BC" w:rsidP="00226349">
            <w:pPr>
              <w:spacing w:line="480" w:lineRule="auto"/>
              <w:jc w:val="both"/>
              <w:rPr>
                <w:rFonts w:asciiTheme="minorHAnsi" w:hAnsiTheme="minorHAnsi" w:cstheme="minorHAnsi"/>
                <w:bCs/>
              </w:rPr>
            </w:pPr>
          </w:p>
          <w:p w14:paraId="28A499C3" w14:textId="1BDA5DB0" w:rsidR="000F44BC" w:rsidRDefault="000F44BC" w:rsidP="00226349">
            <w:pPr>
              <w:spacing w:line="480" w:lineRule="auto"/>
              <w:jc w:val="both"/>
              <w:rPr>
                <w:rFonts w:asciiTheme="minorHAnsi" w:hAnsiTheme="minorHAnsi" w:cstheme="minorHAnsi"/>
                <w:bCs/>
              </w:rPr>
            </w:pPr>
            <w:r>
              <w:rPr>
                <w:rFonts w:asciiTheme="minorHAnsi" w:hAnsiTheme="minorHAnsi" w:cstheme="minorHAnsi"/>
                <w:bCs/>
              </w:rPr>
              <w:t xml:space="preserve">What we aim to achieve from this course. </w:t>
            </w:r>
          </w:p>
          <w:p w14:paraId="59731692" w14:textId="77777777" w:rsidR="000F44BC" w:rsidRDefault="000F44BC" w:rsidP="00226349">
            <w:pPr>
              <w:spacing w:line="480" w:lineRule="auto"/>
              <w:jc w:val="both"/>
              <w:rPr>
                <w:rFonts w:asciiTheme="minorHAnsi" w:hAnsiTheme="minorHAnsi" w:cstheme="minorHAnsi"/>
                <w:bCs/>
              </w:rPr>
            </w:pPr>
          </w:p>
          <w:p w14:paraId="3C4452ED" w14:textId="77777777" w:rsidR="000F44BC" w:rsidRDefault="000F44BC" w:rsidP="00226349">
            <w:pPr>
              <w:spacing w:line="480" w:lineRule="auto"/>
              <w:jc w:val="both"/>
              <w:rPr>
                <w:rFonts w:asciiTheme="minorHAnsi" w:hAnsiTheme="minorHAnsi" w:cstheme="minorHAnsi"/>
                <w:bCs/>
              </w:rPr>
            </w:pPr>
          </w:p>
          <w:p w14:paraId="197FB6B5" w14:textId="77777777" w:rsidR="000F44BC" w:rsidRDefault="000F44BC" w:rsidP="00226349">
            <w:pPr>
              <w:spacing w:line="480" w:lineRule="auto"/>
              <w:jc w:val="both"/>
              <w:rPr>
                <w:rFonts w:asciiTheme="minorHAnsi" w:hAnsiTheme="minorHAnsi" w:cstheme="minorHAnsi"/>
                <w:bCs/>
              </w:rPr>
            </w:pPr>
          </w:p>
          <w:p w14:paraId="7C889ED3" w14:textId="77777777" w:rsidR="000F44BC" w:rsidRDefault="000F44BC" w:rsidP="00226349">
            <w:pPr>
              <w:spacing w:line="480" w:lineRule="auto"/>
              <w:jc w:val="both"/>
              <w:rPr>
                <w:rFonts w:asciiTheme="minorHAnsi" w:hAnsiTheme="minorHAnsi" w:cstheme="minorHAnsi"/>
                <w:bCs/>
              </w:rPr>
            </w:pPr>
          </w:p>
          <w:p w14:paraId="331E8FEA" w14:textId="77777777" w:rsidR="000F44BC" w:rsidRDefault="000F44BC" w:rsidP="00226349">
            <w:pPr>
              <w:spacing w:line="480" w:lineRule="auto"/>
              <w:jc w:val="both"/>
              <w:rPr>
                <w:rFonts w:asciiTheme="minorHAnsi" w:hAnsiTheme="minorHAnsi" w:cstheme="minorHAnsi"/>
                <w:bCs/>
              </w:rPr>
            </w:pPr>
            <w:r>
              <w:rPr>
                <w:rFonts w:asciiTheme="minorHAnsi" w:hAnsiTheme="minorHAnsi" w:cstheme="minorHAnsi"/>
                <w:bCs/>
              </w:rPr>
              <w:t>What is a SMART action plan?</w:t>
            </w:r>
          </w:p>
          <w:p w14:paraId="7CA616B5" w14:textId="77777777" w:rsidR="000F44BC" w:rsidRDefault="000F44BC" w:rsidP="00226349">
            <w:pPr>
              <w:spacing w:line="480" w:lineRule="auto"/>
              <w:jc w:val="both"/>
              <w:rPr>
                <w:rFonts w:asciiTheme="minorHAnsi" w:hAnsiTheme="minorHAnsi" w:cstheme="minorHAnsi"/>
                <w:bCs/>
              </w:rPr>
            </w:pPr>
          </w:p>
          <w:p w14:paraId="523266B3" w14:textId="77777777" w:rsidR="000F44BC" w:rsidRDefault="000F44BC" w:rsidP="00226349">
            <w:pPr>
              <w:spacing w:line="480" w:lineRule="auto"/>
              <w:jc w:val="both"/>
              <w:rPr>
                <w:rFonts w:asciiTheme="minorHAnsi" w:hAnsiTheme="minorHAnsi" w:cstheme="minorHAnsi"/>
                <w:bCs/>
              </w:rPr>
            </w:pPr>
          </w:p>
          <w:p w14:paraId="3849E26E" w14:textId="77777777" w:rsidR="000F44BC" w:rsidRDefault="000F44BC" w:rsidP="00226349">
            <w:pPr>
              <w:spacing w:line="480" w:lineRule="auto"/>
              <w:jc w:val="both"/>
              <w:rPr>
                <w:rFonts w:asciiTheme="minorHAnsi" w:hAnsiTheme="minorHAnsi" w:cstheme="minorHAnsi"/>
                <w:bCs/>
              </w:rPr>
            </w:pPr>
          </w:p>
          <w:p w14:paraId="2884FD38" w14:textId="77777777" w:rsidR="000F44BC" w:rsidRDefault="000F44BC" w:rsidP="00226349">
            <w:pPr>
              <w:spacing w:line="480" w:lineRule="auto"/>
              <w:jc w:val="both"/>
              <w:rPr>
                <w:rFonts w:asciiTheme="minorHAnsi" w:hAnsiTheme="minorHAnsi" w:cstheme="minorHAnsi"/>
                <w:bCs/>
              </w:rPr>
            </w:pPr>
          </w:p>
          <w:p w14:paraId="5910E051" w14:textId="77777777" w:rsidR="000F44BC" w:rsidRDefault="000F44BC" w:rsidP="00226349">
            <w:pPr>
              <w:spacing w:line="480" w:lineRule="auto"/>
              <w:jc w:val="both"/>
              <w:rPr>
                <w:rFonts w:asciiTheme="minorHAnsi" w:hAnsiTheme="minorHAnsi" w:cstheme="minorHAnsi"/>
                <w:bCs/>
              </w:rPr>
            </w:pPr>
          </w:p>
          <w:p w14:paraId="76D82EF1" w14:textId="77777777" w:rsidR="000F44BC" w:rsidRDefault="000F44BC" w:rsidP="00226349">
            <w:pPr>
              <w:spacing w:line="480" w:lineRule="auto"/>
              <w:jc w:val="both"/>
              <w:rPr>
                <w:rFonts w:asciiTheme="minorHAnsi" w:hAnsiTheme="minorHAnsi" w:cstheme="minorHAnsi"/>
                <w:bCs/>
              </w:rPr>
            </w:pPr>
            <w:r>
              <w:rPr>
                <w:rFonts w:asciiTheme="minorHAnsi" w:hAnsiTheme="minorHAnsi" w:cstheme="minorHAnsi"/>
                <w:bCs/>
              </w:rPr>
              <w:t xml:space="preserve">Lunch </w:t>
            </w:r>
          </w:p>
          <w:p w14:paraId="7D07735A" w14:textId="77777777" w:rsidR="000F44BC" w:rsidRDefault="000F44BC" w:rsidP="00226349">
            <w:pPr>
              <w:spacing w:line="480" w:lineRule="auto"/>
              <w:jc w:val="both"/>
              <w:rPr>
                <w:rFonts w:asciiTheme="minorHAnsi" w:hAnsiTheme="minorHAnsi" w:cstheme="minorHAnsi"/>
                <w:bCs/>
              </w:rPr>
            </w:pPr>
            <w:r>
              <w:rPr>
                <w:rFonts w:asciiTheme="minorHAnsi" w:hAnsiTheme="minorHAnsi" w:cstheme="minorHAnsi"/>
                <w:bCs/>
              </w:rPr>
              <w:t>Setting individual goals and targets.</w:t>
            </w:r>
          </w:p>
          <w:p w14:paraId="584D3371" w14:textId="77777777" w:rsidR="000F44BC" w:rsidRDefault="000F44BC" w:rsidP="00226349">
            <w:pPr>
              <w:spacing w:line="480" w:lineRule="auto"/>
              <w:jc w:val="both"/>
              <w:rPr>
                <w:rFonts w:asciiTheme="minorHAnsi" w:hAnsiTheme="minorHAnsi" w:cstheme="minorHAnsi"/>
                <w:bCs/>
              </w:rPr>
            </w:pPr>
          </w:p>
          <w:p w14:paraId="41594AF9" w14:textId="77777777" w:rsidR="000F44BC" w:rsidRDefault="000F44BC" w:rsidP="00226349">
            <w:pPr>
              <w:spacing w:line="480" w:lineRule="auto"/>
              <w:jc w:val="both"/>
              <w:rPr>
                <w:rFonts w:asciiTheme="minorHAnsi" w:hAnsiTheme="minorHAnsi" w:cstheme="minorHAnsi"/>
                <w:bCs/>
              </w:rPr>
            </w:pPr>
          </w:p>
          <w:p w14:paraId="609AE226" w14:textId="77777777" w:rsidR="000F44BC" w:rsidRDefault="000F44BC" w:rsidP="00226349">
            <w:pPr>
              <w:spacing w:line="480" w:lineRule="auto"/>
              <w:jc w:val="both"/>
              <w:rPr>
                <w:rFonts w:asciiTheme="minorHAnsi" w:hAnsiTheme="minorHAnsi" w:cstheme="minorHAnsi"/>
                <w:bCs/>
              </w:rPr>
            </w:pPr>
          </w:p>
          <w:p w14:paraId="046380D0" w14:textId="77777777" w:rsidR="000F44BC" w:rsidRDefault="000F44BC" w:rsidP="00226349">
            <w:pPr>
              <w:spacing w:line="480" w:lineRule="auto"/>
              <w:jc w:val="both"/>
              <w:rPr>
                <w:rFonts w:asciiTheme="minorHAnsi" w:hAnsiTheme="minorHAnsi" w:cstheme="minorHAnsi"/>
                <w:bCs/>
              </w:rPr>
            </w:pPr>
          </w:p>
          <w:p w14:paraId="0379937D" w14:textId="77777777" w:rsidR="000F44BC" w:rsidRDefault="000F44BC" w:rsidP="00226349">
            <w:pPr>
              <w:spacing w:line="480" w:lineRule="auto"/>
              <w:jc w:val="both"/>
              <w:rPr>
                <w:rFonts w:asciiTheme="minorHAnsi" w:hAnsiTheme="minorHAnsi" w:cstheme="minorHAnsi"/>
                <w:bCs/>
              </w:rPr>
            </w:pPr>
          </w:p>
          <w:p w14:paraId="115E0105" w14:textId="77777777" w:rsidR="000F44BC" w:rsidRDefault="000F44BC" w:rsidP="00226349">
            <w:pPr>
              <w:spacing w:line="480" w:lineRule="auto"/>
              <w:jc w:val="both"/>
              <w:rPr>
                <w:rFonts w:asciiTheme="minorHAnsi" w:hAnsiTheme="minorHAnsi" w:cstheme="minorHAnsi"/>
                <w:bCs/>
              </w:rPr>
            </w:pPr>
          </w:p>
          <w:p w14:paraId="5D4EE39B" w14:textId="694124CB" w:rsidR="000F44BC" w:rsidRPr="004E7EF2" w:rsidRDefault="000F44BC" w:rsidP="00226349">
            <w:pPr>
              <w:spacing w:line="480" w:lineRule="auto"/>
              <w:jc w:val="both"/>
              <w:rPr>
                <w:rFonts w:asciiTheme="minorHAnsi" w:hAnsiTheme="minorHAnsi" w:cstheme="minorHAnsi"/>
                <w:bCs/>
              </w:rPr>
            </w:pPr>
            <w:r>
              <w:rPr>
                <w:rFonts w:asciiTheme="minorHAnsi" w:hAnsiTheme="minorHAnsi" w:cstheme="minorHAnsi"/>
                <w:bCs/>
              </w:rPr>
              <w:t xml:space="preserve">Summary of session followed by one to ones with learners. </w:t>
            </w:r>
          </w:p>
        </w:tc>
        <w:tc>
          <w:tcPr>
            <w:tcW w:w="4140" w:type="dxa"/>
            <w:tcBorders>
              <w:top w:val="single" w:sz="4" w:space="0" w:color="auto"/>
              <w:left w:val="single" w:sz="4" w:space="0" w:color="auto"/>
              <w:bottom w:val="single" w:sz="4" w:space="0" w:color="auto"/>
              <w:right w:val="single" w:sz="4" w:space="0" w:color="auto"/>
            </w:tcBorders>
          </w:tcPr>
          <w:p w14:paraId="3E8A1F91" w14:textId="77777777" w:rsidR="00E81A0A" w:rsidRDefault="004E7EF2" w:rsidP="00226349">
            <w:pPr>
              <w:spacing w:line="480" w:lineRule="auto"/>
              <w:jc w:val="both"/>
              <w:rPr>
                <w:rFonts w:asciiTheme="minorHAnsi" w:hAnsiTheme="minorHAnsi" w:cstheme="minorHAnsi"/>
                <w:bCs/>
              </w:rPr>
            </w:pPr>
            <w:r w:rsidRPr="004E7EF2">
              <w:rPr>
                <w:rFonts w:asciiTheme="minorHAnsi" w:hAnsiTheme="minorHAnsi" w:cstheme="minorHAnsi"/>
                <w:bCs/>
              </w:rPr>
              <w:lastRenderedPageBreak/>
              <w:t>To start today</w:t>
            </w:r>
            <w:r>
              <w:rPr>
                <w:rFonts w:asciiTheme="minorHAnsi" w:hAnsiTheme="minorHAnsi" w:cstheme="minorHAnsi"/>
                <w:bCs/>
              </w:rPr>
              <w:t>’</w:t>
            </w:r>
            <w:r w:rsidRPr="004E7EF2">
              <w:rPr>
                <w:rFonts w:asciiTheme="minorHAnsi" w:hAnsiTheme="minorHAnsi" w:cstheme="minorHAnsi"/>
                <w:bCs/>
              </w:rPr>
              <w:t xml:space="preserve">s lesson, there will be a </w:t>
            </w:r>
            <w:r>
              <w:rPr>
                <w:rFonts w:asciiTheme="minorHAnsi" w:hAnsiTheme="minorHAnsi" w:cstheme="minorHAnsi"/>
                <w:bCs/>
              </w:rPr>
              <w:t xml:space="preserve">tutor led </w:t>
            </w:r>
            <w:r w:rsidRPr="004E7EF2">
              <w:rPr>
                <w:rFonts w:asciiTheme="minorHAnsi" w:hAnsiTheme="minorHAnsi" w:cstheme="minorHAnsi"/>
                <w:bCs/>
              </w:rPr>
              <w:t>recap of the course to far, including questions directed at the class to refresh memory.</w:t>
            </w:r>
          </w:p>
          <w:p w14:paraId="5AF6B404" w14:textId="77777777" w:rsidR="000F44BC" w:rsidRDefault="000F44BC" w:rsidP="00226349">
            <w:pPr>
              <w:spacing w:line="480" w:lineRule="auto"/>
              <w:jc w:val="both"/>
              <w:rPr>
                <w:rFonts w:asciiTheme="minorHAnsi" w:hAnsiTheme="minorHAnsi" w:cstheme="minorHAnsi"/>
                <w:bCs/>
              </w:rPr>
            </w:pPr>
            <w:r>
              <w:rPr>
                <w:rFonts w:asciiTheme="minorHAnsi" w:hAnsiTheme="minorHAnsi" w:cstheme="minorHAnsi"/>
                <w:bCs/>
              </w:rPr>
              <w:t xml:space="preserve">Class discussion on what learners hope to take away from the course, what benefits they would like to see in their families lives. This will begin with small group discussions which will be fed back to the class before a whole class discussion. </w:t>
            </w:r>
          </w:p>
          <w:p w14:paraId="3F528C00" w14:textId="77777777" w:rsidR="000F44BC" w:rsidRDefault="000F44BC" w:rsidP="00226349">
            <w:pPr>
              <w:spacing w:line="480" w:lineRule="auto"/>
              <w:jc w:val="both"/>
              <w:rPr>
                <w:rFonts w:asciiTheme="minorHAnsi" w:hAnsiTheme="minorHAnsi" w:cstheme="minorHAnsi"/>
                <w:bCs/>
              </w:rPr>
            </w:pPr>
            <w:r>
              <w:rPr>
                <w:rFonts w:asciiTheme="minorHAnsi" w:hAnsiTheme="minorHAnsi" w:cstheme="minorHAnsi"/>
                <w:bCs/>
              </w:rPr>
              <w:t>Tutors to lead session on what a SMART action plan is. These learners would likely not have seen this before, so each step will be explained in detail, explaining the advantages of using a SMART action plan to set goals and targets.</w:t>
            </w:r>
          </w:p>
          <w:p w14:paraId="1F2D6224" w14:textId="77777777" w:rsidR="000F44BC" w:rsidRDefault="000F44BC" w:rsidP="00226349">
            <w:pPr>
              <w:spacing w:line="480" w:lineRule="auto"/>
              <w:jc w:val="both"/>
              <w:rPr>
                <w:rFonts w:asciiTheme="minorHAnsi" w:hAnsiTheme="minorHAnsi" w:cstheme="minorHAnsi"/>
                <w:bCs/>
              </w:rPr>
            </w:pPr>
            <w:r>
              <w:rPr>
                <w:rFonts w:asciiTheme="minorHAnsi" w:hAnsiTheme="minorHAnsi" w:cstheme="minorHAnsi"/>
                <w:bCs/>
              </w:rPr>
              <w:t>Lunch break</w:t>
            </w:r>
          </w:p>
          <w:p w14:paraId="7E681A70" w14:textId="77777777" w:rsidR="000F44BC" w:rsidRDefault="000F44BC" w:rsidP="00226349">
            <w:pPr>
              <w:spacing w:line="480" w:lineRule="auto"/>
              <w:jc w:val="both"/>
              <w:rPr>
                <w:rFonts w:asciiTheme="minorHAnsi" w:hAnsiTheme="minorHAnsi" w:cstheme="minorHAnsi"/>
                <w:bCs/>
              </w:rPr>
            </w:pPr>
            <w:r>
              <w:rPr>
                <w:rFonts w:asciiTheme="minorHAnsi" w:hAnsiTheme="minorHAnsi" w:cstheme="minorHAnsi"/>
                <w:bCs/>
              </w:rPr>
              <w:t xml:space="preserve">Learners will be given paper templates of SMART action plan tables. They will use this to identify 5 goals/targets each and work their way through each. Tutors </w:t>
            </w:r>
            <w:r>
              <w:rPr>
                <w:rFonts w:asciiTheme="minorHAnsi" w:hAnsiTheme="minorHAnsi" w:cstheme="minorHAnsi"/>
                <w:bCs/>
              </w:rPr>
              <w:lastRenderedPageBreak/>
              <w:t xml:space="preserve">will go around the class individually to support. Both learner and tutors to keep a copy of action plans. </w:t>
            </w:r>
          </w:p>
          <w:p w14:paraId="367E9749" w14:textId="151F8E19" w:rsidR="000F44BC" w:rsidRPr="00226349" w:rsidRDefault="000F44BC" w:rsidP="00226349">
            <w:pPr>
              <w:spacing w:line="480" w:lineRule="auto"/>
              <w:jc w:val="both"/>
              <w:rPr>
                <w:rFonts w:asciiTheme="minorHAnsi" w:hAnsiTheme="minorHAnsi" w:cstheme="minorHAnsi"/>
                <w:b/>
              </w:rPr>
            </w:pPr>
            <w:r>
              <w:rPr>
                <w:rFonts w:asciiTheme="minorHAnsi" w:hAnsiTheme="minorHAnsi" w:cstheme="minorHAnsi"/>
                <w:bCs/>
              </w:rPr>
              <w:t xml:space="preserve">Tutors will praise learners to participation and give email contact information should they need it. Tutors will then have a </w:t>
            </w:r>
            <w:proofErr w:type="gramStart"/>
            <w:r>
              <w:rPr>
                <w:rFonts w:asciiTheme="minorHAnsi" w:hAnsiTheme="minorHAnsi" w:cstheme="minorHAnsi"/>
                <w:bCs/>
              </w:rPr>
              <w:t>one to one</w:t>
            </w:r>
            <w:proofErr w:type="gramEnd"/>
            <w:r>
              <w:rPr>
                <w:rFonts w:asciiTheme="minorHAnsi" w:hAnsiTheme="minorHAnsi" w:cstheme="minorHAnsi"/>
                <w:bCs/>
              </w:rPr>
              <w:t xml:space="preserve"> session with each learner to discuss their takeaway from the course, learners to complete anonymous surveys of the course overall. </w:t>
            </w:r>
          </w:p>
        </w:tc>
        <w:tc>
          <w:tcPr>
            <w:tcW w:w="1571" w:type="dxa"/>
            <w:tcBorders>
              <w:top w:val="single" w:sz="4" w:space="0" w:color="auto"/>
              <w:left w:val="single" w:sz="4" w:space="0" w:color="auto"/>
              <w:bottom w:val="single" w:sz="4" w:space="0" w:color="auto"/>
              <w:right w:val="single" w:sz="4" w:space="0" w:color="auto"/>
            </w:tcBorders>
          </w:tcPr>
          <w:p w14:paraId="7AD6AC9F" w14:textId="0E1A46A8" w:rsidR="00E81A0A" w:rsidRPr="000F44BC" w:rsidRDefault="000F44BC" w:rsidP="00226349">
            <w:pPr>
              <w:spacing w:line="480" w:lineRule="auto"/>
              <w:jc w:val="both"/>
              <w:rPr>
                <w:rFonts w:asciiTheme="minorHAnsi" w:hAnsiTheme="minorHAnsi" w:cstheme="minorHAnsi"/>
                <w:b/>
              </w:rPr>
            </w:pPr>
            <w:r>
              <w:rPr>
                <w:rFonts w:asciiTheme="minorHAnsi" w:hAnsiTheme="minorHAnsi" w:cstheme="minorHAnsi"/>
                <w:b/>
              </w:rPr>
              <w:lastRenderedPageBreak/>
              <w:t>2</w:t>
            </w:r>
            <w:r w:rsidR="004E7EF2" w:rsidRPr="000F44BC">
              <w:rPr>
                <w:rFonts w:asciiTheme="minorHAnsi" w:hAnsiTheme="minorHAnsi" w:cstheme="minorHAnsi"/>
                <w:b/>
              </w:rPr>
              <w:t>0 minutes</w:t>
            </w:r>
            <w:r>
              <w:rPr>
                <w:rFonts w:asciiTheme="minorHAnsi" w:hAnsiTheme="minorHAnsi" w:cstheme="minorHAnsi"/>
                <w:b/>
              </w:rPr>
              <w:t>.</w:t>
            </w:r>
          </w:p>
          <w:p w14:paraId="3333DF7B" w14:textId="77777777" w:rsidR="000F44BC" w:rsidRPr="000F44BC" w:rsidRDefault="000F44BC" w:rsidP="00226349">
            <w:pPr>
              <w:spacing w:line="480" w:lineRule="auto"/>
              <w:jc w:val="both"/>
              <w:rPr>
                <w:rFonts w:asciiTheme="minorHAnsi" w:hAnsiTheme="minorHAnsi" w:cstheme="minorHAnsi"/>
                <w:b/>
              </w:rPr>
            </w:pPr>
          </w:p>
          <w:p w14:paraId="781B616A" w14:textId="77777777" w:rsidR="000F44BC" w:rsidRPr="000F44BC" w:rsidRDefault="000F44BC" w:rsidP="00226349">
            <w:pPr>
              <w:spacing w:line="480" w:lineRule="auto"/>
              <w:jc w:val="both"/>
              <w:rPr>
                <w:rFonts w:asciiTheme="minorHAnsi" w:hAnsiTheme="minorHAnsi" w:cstheme="minorHAnsi"/>
                <w:b/>
              </w:rPr>
            </w:pPr>
          </w:p>
          <w:p w14:paraId="2E814937" w14:textId="77777777" w:rsidR="000F44BC" w:rsidRDefault="000F44BC" w:rsidP="00226349">
            <w:pPr>
              <w:spacing w:line="480" w:lineRule="auto"/>
              <w:jc w:val="both"/>
              <w:rPr>
                <w:rFonts w:asciiTheme="minorHAnsi" w:hAnsiTheme="minorHAnsi" w:cstheme="minorHAnsi"/>
                <w:b/>
              </w:rPr>
            </w:pPr>
          </w:p>
          <w:p w14:paraId="23F39955" w14:textId="7DB5D7D7" w:rsidR="000F44BC" w:rsidRDefault="000F44BC" w:rsidP="00226349">
            <w:pPr>
              <w:spacing w:line="480" w:lineRule="auto"/>
              <w:jc w:val="both"/>
              <w:rPr>
                <w:rFonts w:asciiTheme="minorHAnsi" w:hAnsiTheme="minorHAnsi" w:cstheme="minorHAnsi"/>
                <w:b/>
              </w:rPr>
            </w:pPr>
            <w:r>
              <w:rPr>
                <w:rFonts w:asciiTheme="minorHAnsi" w:hAnsiTheme="minorHAnsi" w:cstheme="minorHAnsi"/>
                <w:b/>
              </w:rPr>
              <w:t xml:space="preserve">40 </w:t>
            </w:r>
            <w:r w:rsidRPr="000F44BC">
              <w:rPr>
                <w:rFonts w:asciiTheme="minorHAnsi" w:hAnsiTheme="minorHAnsi" w:cstheme="minorHAnsi"/>
                <w:b/>
              </w:rPr>
              <w:t>minute</w:t>
            </w:r>
            <w:r>
              <w:rPr>
                <w:rFonts w:asciiTheme="minorHAnsi" w:hAnsiTheme="minorHAnsi" w:cstheme="minorHAnsi"/>
                <w:b/>
              </w:rPr>
              <w:t>s.</w:t>
            </w:r>
          </w:p>
          <w:p w14:paraId="6B7BFAD8" w14:textId="0E532283" w:rsidR="000F44BC" w:rsidRDefault="000F44BC" w:rsidP="00226349">
            <w:pPr>
              <w:spacing w:line="480" w:lineRule="auto"/>
              <w:jc w:val="both"/>
              <w:rPr>
                <w:rFonts w:asciiTheme="minorHAnsi" w:hAnsiTheme="minorHAnsi" w:cstheme="minorHAnsi"/>
                <w:b/>
              </w:rPr>
            </w:pPr>
          </w:p>
          <w:p w14:paraId="265FC0C0" w14:textId="42725254" w:rsidR="000F44BC" w:rsidRDefault="000F44BC" w:rsidP="00226349">
            <w:pPr>
              <w:spacing w:line="480" w:lineRule="auto"/>
              <w:jc w:val="both"/>
              <w:rPr>
                <w:rFonts w:asciiTheme="minorHAnsi" w:hAnsiTheme="minorHAnsi" w:cstheme="minorHAnsi"/>
                <w:b/>
              </w:rPr>
            </w:pPr>
          </w:p>
          <w:p w14:paraId="36CD2C6B" w14:textId="782DDEC8" w:rsidR="000F44BC" w:rsidRDefault="000F44BC" w:rsidP="00226349">
            <w:pPr>
              <w:spacing w:line="480" w:lineRule="auto"/>
              <w:jc w:val="both"/>
              <w:rPr>
                <w:rFonts w:asciiTheme="minorHAnsi" w:hAnsiTheme="minorHAnsi" w:cstheme="minorHAnsi"/>
                <w:b/>
              </w:rPr>
            </w:pPr>
          </w:p>
          <w:p w14:paraId="12C89DAA" w14:textId="355531BD" w:rsidR="000F44BC" w:rsidRDefault="000F44BC" w:rsidP="00226349">
            <w:pPr>
              <w:spacing w:line="480" w:lineRule="auto"/>
              <w:jc w:val="both"/>
              <w:rPr>
                <w:rFonts w:asciiTheme="minorHAnsi" w:hAnsiTheme="minorHAnsi" w:cstheme="minorHAnsi"/>
                <w:b/>
              </w:rPr>
            </w:pPr>
          </w:p>
          <w:p w14:paraId="2061F53B" w14:textId="69099C8B" w:rsidR="000F44BC" w:rsidRDefault="000F44BC" w:rsidP="00226349">
            <w:pPr>
              <w:spacing w:line="480" w:lineRule="auto"/>
              <w:jc w:val="both"/>
              <w:rPr>
                <w:rFonts w:asciiTheme="minorHAnsi" w:hAnsiTheme="minorHAnsi" w:cstheme="minorHAnsi"/>
                <w:b/>
              </w:rPr>
            </w:pPr>
          </w:p>
          <w:p w14:paraId="30C75E9B" w14:textId="6B853F8A" w:rsidR="000F44BC" w:rsidRDefault="000F44BC" w:rsidP="00226349">
            <w:pPr>
              <w:spacing w:line="480" w:lineRule="auto"/>
              <w:jc w:val="both"/>
              <w:rPr>
                <w:rFonts w:asciiTheme="minorHAnsi" w:hAnsiTheme="minorHAnsi" w:cstheme="minorHAnsi"/>
                <w:b/>
              </w:rPr>
            </w:pPr>
          </w:p>
          <w:p w14:paraId="71E38C2A" w14:textId="2684E1B9" w:rsidR="000F44BC" w:rsidRDefault="000F44BC" w:rsidP="00226349">
            <w:pPr>
              <w:spacing w:line="480" w:lineRule="auto"/>
              <w:jc w:val="both"/>
              <w:rPr>
                <w:rFonts w:asciiTheme="minorHAnsi" w:hAnsiTheme="minorHAnsi" w:cstheme="minorHAnsi"/>
                <w:bCs/>
              </w:rPr>
            </w:pPr>
            <w:r>
              <w:rPr>
                <w:rFonts w:asciiTheme="minorHAnsi" w:hAnsiTheme="minorHAnsi" w:cstheme="minorHAnsi"/>
                <w:b/>
              </w:rPr>
              <w:t xml:space="preserve">40 minutes. </w:t>
            </w:r>
          </w:p>
          <w:p w14:paraId="7E8FAA92" w14:textId="733FBB0D" w:rsidR="000F44BC" w:rsidRDefault="000F44BC" w:rsidP="00226349">
            <w:pPr>
              <w:spacing w:line="480" w:lineRule="auto"/>
              <w:jc w:val="both"/>
              <w:rPr>
                <w:rFonts w:asciiTheme="minorHAnsi" w:hAnsiTheme="minorHAnsi" w:cstheme="minorHAnsi"/>
                <w:bCs/>
              </w:rPr>
            </w:pPr>
          </w:p>
          <w:p w14:paraId="6EF7E5D2" w14:textId="37388C1F" w:rsidR="000F44BC" w:rsidRDefault="000F44BC" w:rsidP="00226349">
            <w:pPr>
              <w:spacing w:line="480" w:lineRule="auto"/>
              <w:jc w:val="both"/>
              <w:rPr>
                <w:rFonts w:asciiTheme="minorHAnsi" w:hAnsiTheme="minorHAnsi" w:cstheme="minorHAnsi"/>
                <w:bCs/>
              </w:rPr>
            </w:pPr>
          </w:p>
          <w:p w14:paraId="0F644B38" w14:textId="15A6618A" w:rsidR="000F44BC" w:rsidRDefault="000F44BC" w:rsidP="00226349">
            <w:pPr>
              <w:spacing w:line="480" w:lineRule="auto"/>
              <w:jc w:val="both"/>
              <w:rPr>
                <w:rFonts w:asciiTheme="minorHAnsi" w:hAnsiTheme="minorHAnsi" w:cstheme="minorHAnsi"/>
                <w:bCs/>
              </w:rPr>
            </w:pPr>
          </w:p>
          <w:p w14:paraId="2AF89578" w14:textId="1D8AE820" w:rsidR="000F44BC" w:rsidRDefault="000F44BC" w:rsidP="00226349">
            <w:pPr>
              <w:spacing w:line="480" w:lineRule="auto"/>
              <w:jc w:val="both"/>
              <w:rPr>
                <w:rFonts w:asciiTheme="minorHAnsi" w:hAnsiTheme="minorHAnsi" w:cstheme="minorHAnsi"/>
                <w:bCs/>
              </w:rPr>
            </w:pPr>
          </w:p>
          <w:p w14:paraId="74F7CAB2" w14:textId="6127FBE8" w:rsidR="000F44BC" w:rsidRDefault="000F44BC" w:rsidP="00226349">
            <w:pPr>
              <w:spacing w:line="480" w:lineRule="auto"/>
              <w:jc w:val="both"/>
              <w:rPr>
                <w:rFonts w:asciiTheme="minorHAnsi" w:hAnsiTheme="minorHAnsi" w:cstheme="minorHAnsi"/>
                <w:bCs/>
              </w:rPr>
            </w:pPr>
          </w:p>
          <w:p w14:paraId="55F7ED30" w14:textId="23533896" w:rsidR="000F44BC" w:rsidRDefault="000F44BC" w:rsidP="00226349">
            <w:pPr>
              <w:spacing w:line="480" w:lineRule="auto"/>
              <w:jc w:val="both"/>
              <w:rPr>
                <w:rFonts w:asciiTheme="minorHAnsi" w:hAnsiTheme="minorHAnsi" w:cstheme="minorHAnsi"/>
                <w:bCs/>
              </w:rPr>
            </w:pPr>
          </w:p>
          <w:p w14:paraId="6981D2C0" w14:textId="28708CD2" w:rsidR="000F44BC" w:rsidRDefault="000F44BC" w:rsidP="00226349">
            <w:pPr>
              <w:spacing w:line="480" w:lineRule="auto"/>
              <w:jc w:val="both"/>
              <w:rPr>
                <w:rFonts w:asciiTheme="minorHAnsi" w:hAnsiTheme="minorHAnsi" w:cstheme="minorHAnsi"/>
                <w:b/>
              </w:rPr>
            </w:pPr>
            <w:r>
              <w:rPr>
                <w:rFonts w:asciiTheme="minorHAnsi" w:hAnsiTheme="minorHAnsi" w:cstheme="minorHAnsi"/>
                <w:b/>
              </w:rPr>
              <w:t xml:space="preserve">30 minutes. </w:t>
            </w:r>
          </w:p>
          <w:p w14:paraId="00D723CB" w14:textId="7D3F7C4D" w:rsidR="000F44BC" w:rsidRPr="000F44BC" w:rsidRDefault="000F44BC" w:rsidP="00226349">
            <w:pPr>
              <w:spacing w:line="480" w:lineRule="auto"/>
              <w:jc w:val="both"/>
              <w:rPr>
                <w:rFonts w:asciiTheme="minorHAnsi" w:hAnsiTheme="minorHAnsi" w:cstheme="minorHAnsi"/>
                <w:b/>
              </w:rPr>
            </w:pPr>
            <w:r>
              <w:rPr>
                <w:rFonts w:asciiTheme="minorHAnsi" w:hAnsiTheme="minorHAnsi" w:cstheme="minorHAnsi"/>
                <w:b/>
              </w:rPr>
              <w:t>60 minutes.</w:t>
            </w:r>
          </w:p>
          <w:p w14:paraId="08158684" w14:textId="769B1AC3" w:rsidR="000F44BC" w:rsidRDefault="000F44BC" w:rsidP="00226349">
            <w:pPr>
              <w:spacing w:line="480" w:lineRule="auto"/>
              <w:jc w:val="both"/>
              <w:rPr>
                <w:rFonts w:asciiTheme="minorHAnsi" w:hAnsiTheme="minorHAnsi" w:cstheme="minorHAnsi"/>
                <w:bCs/>
              </w:rPr>
            </w:pPr>
          </w:p>
          <w:p w14:paraId="375EA832" w14:textId="45675BA8" w:rsidR="000F44BC" w:rsidRDefault="000F44BC" w:rsidP="00226349">
            <w:pPr>
              <w:spacing w:line="480" w:lineRule="auto"/>
              <w:jc w:val="both"/>
              <w:rPr>
                <w:rFonts w:asciiTheme="minorHAnsi" w:hAnsiTheme="minorHAnsi" w:cstheme="minorHAnsi"/>
                <w:bCs/>
              </w:rPr>
            </w:pPr>
          </w:p>
          <w:p w14:paraId="29341F8A" w14:textId="4FAAAD00" w:rsidR="000F44BC" w:rsidRDefault="000F44BC" w:rsidP="00226349">
            <w:pPr>
              <w:spacing w:line="480" w:lineRule="auto"/>
              <w:jc w:val="both"/>
              <w:rPr>
                <w:rFonts w:asciiTheme="minorHAnsi" w:hAnsiTheme="minorHAnsi" w:cstheme="minorHAnsi"/>
                <w:bCs/>
              </w:rPr>
            </w:pPr>
          </w:p>
          <w:p w14:paraId="61BBB7DC" w14:textId="79894B1C" w:rsidR="000F44BC" w:rsidRDefault="000F44BC" w:rsidP="00226349">
            <w:pPr>
              <w:spacing w:line="480" w:lineRule="auto"/>
              <w:jc w:val="both"/>
              <w:rPr>
                <w:rFonts w:asciiTheme="minorHAnsi" w:hAnsiTheme="minorHAnsi" w:cstheme="minorHAnsi"/>
                <w:bCs/>
              </w:rPr>
            </w:pPr>
          </w:p>
          <w:p w14:paraId="2313695C" w14:textId="3ABDAF63" w:rsidR="000F44BC" w:rsidRDefault="000F44BC" w:rsidP="00226349">
            <w:pPr>
              <w:spacing w:line="480" w:lineRule="auto"/>
              <w:jc w:val="both"/>
              <w:rPr>
                <w:rFonts w:asciiTheme="minorHAnsi" w:hAnsiTheme="minorHAnsi" w:cstheme="minorHAnsi"/>
                <w:bCs/>
              </w:rPr>
            </w:pPr>
          </w:p>
          <w:p w14:paraId="19FE2EF3" w14:textId="475BECC7" w:rsidR="000F44BC" w:rsidRDefault="000F44BC" w:rsidP="00226349">
            <w:pPr>
              <w:spacing w:line="480" w:lineRule="auto"/>
              <w:jc w:val="both"/>
              <w:rPr>
                <w:rFonts w:asciiTheme="minorHAnsi" w:hAnsiTheme="minorHAnsi" w:cstheme="minorHAnsi"/>
                <w:bCs/>
              </w:rPr>
            </w:pPr>
          </w:p>
          <w:p w14:paraId="2C977997" w14:textId="4A2073E4" w:rsidR="000F44BC" w:rsidRDefault="000F44BC" w:rsidP="00226349">
            <w:pPr>
              <w:spacing w:line="480" w:lineRule="auto"/>
              <w:jc w:val="both"/>
              <w:rPr>
                <w:rFonts w:asciiTheme="minorHAnsi" w:hAnsiTheme="minorHAnsi" w:cstheme="minorHAnsi"/>
                <w:bCs/>
              </w:rPr>
            </w:pPr>
          </w:p>
          <w:p w14:paraId="5A0ACA18" w14:textId="41DD7EDE" w:rsidR="000F44BC" w:rsidRPr="000F44BC" w:rsidRDefault="000F44BC" w:rsidP="00226349">
            <w:pPr>
              <w:spacing w:line="480" w:lineRule="auto"/>
              <w:jc w:val="both"/>
              <w:rPr>
                <w:rFonts w:asciiTheme="minorHAnsi" w:hAnsiTheme="minorHAnsi" w:cstheme="minorHAnsi"/>
                <w:b/>
              </w:rPr>
            </w:pPr>
            <w:r>
              <w:rPr>
                <w:rFonts w:asciiTheme="minorHAnsi" w:hAnsiTheme="minorHAnsi" w:cstheme="minorHAnsi"/>
                <w:b/>
              </w:rPr>
              <w:t>50 minutes.</w:t>
            </w:r>
          </w:p>
          <w:p w14:paraId="317EAD87" w14:textId="347F05FD" w:rsidR="000F44BC" w:rsidRPr="004E7EF2" w:rsidRDefault="000F44BC" w:rsidP="00226349">
            <w:pPr>
              <w:spacing w:line="480" w:lineRule="auto"/>
              <w:jc w:val="both"/>
              <w:rPr>
                <w:rFonts w:asciiTheme="minorHAnsi" w:hAnsiTheme="minorHAnsi" w:cstheme="minorHAnsi"/>
                <w:bCs/>
              </w:rPr>
            </w:pPr>
          </w:p>
        </w:tc>
      </w:tr>
    </w:tbl>
    <w:p w14:paraId="51F86431" w14:textId="77777777" w:rsidR="00E81A0A" w:rsidRPr="00226349" w:rsidRDefault="00E81A0A" w:rsidP="00226349">
      <w:pPr>
        <w:spacing w:line="480" w:lineRule="auto"/>
        <w:jc w:val="both"/>
        <w:rPr>
          <w:rFonts w:asciiTheme="minorHAnsi" w:hAnsiTheme="minorHAnsi" w:cstheme="minorHAnsi"/>
          <w:b/>
        </w:rPr>
      </w:pPr>
    </w:p>
    <w:p w14:paraId="41287C80" w14:textId="77777777" w:rsidR="00E81A0A" w:rsidRPr="00226349" w:rsidRDefault="00E81A0A" w:rsidP="00226349">
      <w:pPr>
        <w:spacing w:line="480" w:lineRule="auto"/>
        <w:jc w:val="both"/>
        <w:rPr>
          <w:rFonts w:asciiTheme="minorHAnsi" w:hAnsiTheme="minorHAnsi" w:cstheme="minorHAnsi"/>
          <w:b/>
        </w:rPr>
      </w:pPr>
    </w:p>
    <w:p w14:paraId="493D0607" w14:textId="77777777" w:rsidR="00E81A0A" w:rsidRPr="00226349" w:rsidRDefault="00E81A0A" w:rsidP="00226349">
      <w:pPr>
        <w:spacing w:line="480" w:lineRule="auto"/>
        <w:jc w:val="both"/>
        <w:rPr>
          <w:rFonts w:asciiTheme="minorHAnsi" w:hAnsiTheme="minorHAnsi" w:cstheme="minorHAns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0"/>
      </w:tblGrid>
      <w:tr w:rsidR="00E81A0A" w:rsidRPr="00226349" w14:paraId="7493437E" w14:textId="77777777" w:rsidTr="00970B44">
        <w:tc>
          <w:tcPr>
            <w:tcW w:w="9821" w:type="dxa"/>
            <w:shd w:val="clear" w:color="auto" w:fill="auto"/>
          </w:tcPr>
          <w:p w14:paraId="451D17FB" w14:textId="77777777" w:rsidR="00E81A0A" w:rsidRPr="00226349" w:rsidRDefault="00E81A0A" w:rsidP="00226349">
            <w:pPr>
              <w:spacing w:line="480" w:lineRule="auto"/>
              <w:jc w:val="center"/>
              <w:rPr>
                <w:rFonts w:asciiTheme="minorHAnsi" w:hAnsiTheme="minorHAnsi" w:cstheme="minorHAnsi"/>
                <w:b/>
              </w:rPr>
            </w:pPr>
            <w:r w:rsidRPr="00226349">
              <w:rPr>
                <w:rFonts w:asciiTheme="minorHAnsi" w:hAnsiTheme="minorHAnsi" w:cstheme="minorHAnsi"/>
                <w:b/>
              </w:rPr>
              <w:t>Assessment Strategies: when and how are they included within the lesson?</w:t>
            </w:r>
          </w:p>
          <w:p w14:paraId="4F07AD61" w14:textId="5A2A7552" w:rsidR="00E81A0A" w:rsidRPr="00226349" w:rsidRDefault="004E7EF2" w:rsidP="004E7EF2">
            <w:pPr>
              <w:spacing w:line="480" w:lineRule="auto"/>
              <w:jc w:val="both"/>
              <w:rPr>
                <w:rFonts w:asciiTheme="minorHAnsi" w:hAnsiTheme="minorHAnsi" w:cstheme="minorHAnsi"/>
                <w:b/>
              </w:rPr>
            </w:pPr>
            <w:r>
              <w:rPr>
                <w:rFonts w:asciiTheme="minorHAnsi" w:hAnsiTheme="minorHAnsi" w:cstheme="minorHAnsi"/>
              </w:rPr>
              <w:t xml:space="preserve">The assessment </w:t>
            </w:r>
            <w:r>
              <w:rPr>
                <w:rFonts w:asciiTheme="minorHAnsi" w:hAnsiTheme="minorHAnsi" w:cstheme="minorHAnsi"/>
              </w:rPr>
              <w:t xml:space="preserve">for this session </w:t>
            </w:r>
            <w:r>
              <w:rPr>
                <w:rFonts w:asciiTheme="minorHAnsi" w:hAnsiTheme="minorHAnsi" w:cstheme="minorHAnsi"/>
              </w:rPr>
              <w:t xml:space="preserve">will be a final overall written reflection by each learner, discussing what they feel they have learned from the sessions, how their perspective may </w:t>
            </w:r>
            <w:r>
              <w:rPr>
                <w:rFonts w:asciiTheme="minorHAnsi" w:hAnsiTheme="minorHAnsi" w:cstheme="minorHAnsi"/>
              </w:rPr>
              <w:lastRenderedPageBreak/>
              <w:t>have changed and what actions do they plan to take, this will include a SMART action plan, to which they will be given a template to fill in.</w:t>
            </w:r>
          </w:p>
        </w:tc>
      </w:tr>
    </w:tbl>
    <w:p w14:paraId="50913022" w14:textId="77777777" w:rsidR="00E81A0A" w:rsidRPr="00226349" w:rsidRDefault="00E81A0A" w:rsidP="00226349">
      <w:pPr>
        <w:spacing w:line="480" w:lineRule="auto"/>
        <w:rPr>
          <w:rFonts w:asciiTheme="minorHAnsi" w:hAnsiTheme="minorHAnsi" w:cstheme="minorHAnsi"/>
        </w:rPr>
      </w:pPr>
    </w:p>
    <w:tbl>
      <w:tblPr>
        <w:tblStyle w:val="TableGrid"/>
        <w:tblW w:w="0" w:type="auto"/>
        <w:tblLook w:val="04A0" w:firstRow="1" w:lastRow="0" w:firstColumn="1" w:lastColumn="0" w:noHBand="0" w:noVBand="1"/>
      </w:tblPr>
      <w:tblGrid>
        <w:gridCol w:w="9010"/>
      </w:tblGrid>
      <w:tr w:rsidR="00E81A0A" w:rsidRPr="00226349" w14:paraId="398BAEE7" w14:textId="77777777" w:rsidTr="00970B44">
        <w:tc>
          <w:tcPr>
            <w:tcW w:w="9016" w:type="dxa"/>
          </w:tcPr>
          <w:p w14:paraId="6CF06FD3" w14:textId="77777777" w:rsidR="00E81A0A" w:rsidRPr="00226349" w:rsidRDefault="00E81A0A" w:rsidP="00226349">
            <w:pPr>
              <w:spacing w:line="480" w:lineRule="auto"/>
              <w:rPr>
                <w:rFonts w:asciiTheme="minorHAnsi" w:hAnsiTheme="minorHAnsi" w:cstheme="minorHAnsi"/>
                <w:b/>
              </w:rPr>
            </w:pPr>
            <w:r w:rsidRPr="00226349">
              <w:rPr>
                <w:rFonts w:asciiTheme="minorHAnsi" w:hAnsiTheme="minorHAnsi" w:cstheme="minorHAnsi"/>
                <w:b/>
              </w:rPr>
              <w:t>Informal reflection (to be completed after the session)</w:t>
            </w:r>
          </w:p>
          <w:p w14:paraId="5EFEEBEF" w14:textId="77777777" w:rsidR="00E81A0A" w:rsidRPr="00226349" w:rsidRDefault="00E81A0A" w:rsidP="00226349">
            <w:pPr>
              <w:spacing w:line="480" w:lineRule="auto"/>
              <w:rPr>
                <w:rFonts w:asciiTheme="minorHAnsi" w:hAnsiTheme="minorHAnsi" w:cstheme="minorHAnsi"/>
                <w:b/>
              </w:rPr>
            </w:pPr>
          </w:p>
          <w:p w14:paraId="74AE1A72" w14:textId="77777777" w:rsidR="00E81A0A" w:rsidRPr="00226349" w:rsidRDefault="00E81A0A" w:rsidP="00226349">
            <w:pPr>
              <w:spacing w:line="480" w:lineRule="auto"/>
              <w:rPr>
                <w:rFonts w:asciiTheme="minorHAnsi" w:hAnsiTheme="minorHAnsi" w:cstheme="minorHAnsi"/>
                <w:b/>
              </w:rPr>
            </w:pPr>
          </w:p>
          <w:p w14:paraId="56397376" w14:textId="77777777" w:rsidR="00E81A0A" w:rsidRPr="00226349" w:rsidRDefault="00E81A0A" w:rsidP="00226349">
            <w:pPr>
              <w:spacing w:line="480" w:lineRule="auto"/>
              <w:rPr>
                <w:rFonts w:asciiTheme="minorHAnsi" w:hAnsiTheme="minorHAnsi" w:cstheme="minorHAnsi"/>
                <w:b/>
              </w:rPr>
            </w:pPr>
          </w:p>
          <w:p w14:paraId="750F4D02" w14:textId="77777777" w:rsidR="00E81A0A" w:rsidRPr="00226349" w:rsidRDefault="00E81A0A" w:rsidP="00226349">
            <w:pPr>
              <w:spacing w:line="480" w:lineRule="auto"/>
              <w:rPr>
                <w:rFonts w:asciiTheme="minorHAnsi" w:hAnsiTheme="minorHAnsi" w:cstheme="minorHAnsi"/>
                <w:b/>
              </w:rPr>
            </w:pPr>
          </w:p>
          <w:p w14:paraId="670A2914" w14:textId="77777777" w:rsidR="00E81A0A" w:rsidRPr="00226349" w:rsidRDefault="00E81A0A" w:rsidP="00226349">
            <w:pPr>
              <w:spacing w:line="480" w:lineRule="auto"/>
              <w:rPr>
                <w:rFonts w:asciiTheme="minorHAnsi" w:hAnsiTheme="minorHAnsi" w:cstheme="minorHAnsi"/>
                <w:b/>
              </w:rPr>
            </w:pPr>
          </w:p>
          <w:p w14:paraId="0BD6DF14" w14:textId="77777777" w:rsidR="00E81A0A" w:rsidRPr="00226349" w:rsidRDefault="00E81A0A" w:rsidP="00226349">
            <w:pPr>
              <w:spacing w:line="480" w:lineRule="auto"/>
              <w:rPr>
                <w:rFonts w:asciiTheme="minorHAnsi" w:hAnsiTheme="minorHAnsi" w:cstheme="minorHAnsi"/>
                <w:b/>
              </w:rPr>
            </w:pPr>
          </w:p>
          <w:p w14:paraId="4D38AA94" w14:textId="77777777" w:rsidR="00E81A0A" w:rsidRPr="00226349" w:rsidRDefault="00E81A0A" w:rsidP="00226349">
            <w:pPr>
              <w:spacing w:line="480" w:lineRule="auto"/>
              <w:rPr>
                <w:rFonts w:asciiTheme="minorHAnsi" w:hAnsiTheme="minorHAnsi" w:cstheme="minorHAnsi"/>
                <w:b/>
              </w:rPr>
            </w:pPr>
          </w:p>
          <w:p w14:paraId="11F4BEF8" w14:textId="77777777" w:rsidR="00E81A0A" w:rsidRPr="00226349" w:rsidRDefault="00E81A0A" w:rsidP="00226349">
            <w:pPr>
              <w:spacing w:line="480" w:lineRule="auto"/>
              <w:rPr>
                <w:rFonts w:asciiTheme="minorHAnsi" w:hAnsiTheme="minorHAnsi" w:cstheme="minorHAnsi"/>
                <w:b/>
              </w:rPr>
            </w:pPr>
          </w:p>
          <w:p w14:paraId="754EE357" w14:textId="77777777" w:rsidR="00E81A0A" w:rsidRPr="00226349" w:rsidRDefault="00E81A0A" w:rsidP="00226349">
            <w:pPr>
              <w:spacing w:line="480" w:lineRule="auto"/>
              <w:rPr>
                <w:rFonts w:asciiTheme="minorHAnsi" w:hAnsiTheme="minorHAnsi" w:cstheme="minorHAnsi"/>
                <w:b/>
              </w:rPr>
            </w:pPr>
          </w:p>
          <w:p w14:paraId="6E748A19" w14:textId="77777777" w:rsidR="00E81A0A" w:rsidRPr="00226349" w:rsidRDefault="00E81A0A" w:rsidP="00226349">
            <w:pPr>
              <w:spacing w:line="480" w:lineRule="auto"/>
              <w:rPr>
                <w:rFonts w:asciiTheme="minorHAnsi" w:hAnsiTheme="minorHAnsi" w:cstheme="minorHAnsi"/>
                <w:b/>
              </w:rPr>
            </w:pPr>
          </w:p>
          <w:p w14:paraId="07E2C6EA" w14:textId="77777777" w:rsidR="00E81A0A" w:rsidRPr="00226349" w:rsidRDefault="00E81A0A" w:rsidP="00226349">
            <w:pPr>
              <w:spacing w:line="480" w:lineRule="auto"/>
              <w:rPr>
                <w:rFonts w:asciiTheme="minorHAnsi" w:hAnsiTheme="minorHAnsi" w:cstheme="minorHAnsi"/>
                <w:b/>
              </w:rPr>
            </w:pPr>
          </w:p>
          <w:p w14:paraId="21F5ACCB" w14:textId="77777777" w:rsidR="00E81A0A" w:rsidRPr="00226349" w:rsidRDefault="00E81A0A" w:rsidP="00226349">
            <w:pPr>
              <w:spacing w:line="480" w:lineRule="auto"/>
              <w:rPr>
                <w:rFonts w:asciiTheme="minorHAnsi" w:hAnsiTheme="minorHAnsi" w:cstheme="minorHAnsi"/>
                <w:b/>
              </w:rPr>
            </w:pPr>
          </w:p>
          <w:p w14:paraId="68F29A8C" w14:textId="77777777" w:rsidR="00E81A0A" w:rsidRPr="00226349" w:rsidRDefault="00E81A0A" w:rsidP="00226349">
            <w:pPr>
              <w:spacing w:line="480" w:lineRule="auto"/>
              <w:rPr>
                <w:rFonts w:asciiTheme="minorHAnsi" w:hAnsiTheme="minorHAnsi" w:cstheme="minorHAnsi"/>
                <w:b/>
              </w:rPr>
            </w:pPr>
          </w:p>
          <w:p w14:paraId="3E1FCC8B" w14:textId="77777777" w:rsidR="00E81A0A" w:rsidRPr="00226349" w:rsidRDefault="00E81A0A" w:rsidP="00226349">
            <w:pPr>
              <w:spacing w:line="480" w:lineRule="auto"/>
              <w:rPr>
                <w:rFonts w:asciiTheme="minorHAnsi" w:hAnsiTheme="minorHAnsi" w:cstheme="minorHAnsi"/>
                <w:b/>
              </w:rPr>
            </w:pPr>
          </w:p>
          <w:p w14:paraId="64F6C89C" w14:textId="77777777" w:rsidR="00E81A0A" w:rsidRPr="00226349" w:rsidRDefault="00E81A0A" w:rsidP="00226349">
            <w:pPr>
              <w:spacing w:line="480" w:lineRule="auto"/>
              <w:rPr>
                <w:rFonts w:asciiTheme="minorHAnsi" w:hAnsiTheme="minorHAnsi" w:cstheme="minorHAnsi"/>
                <w:b/>
              </w:rPr>
            </w:pPr>
          </w:p>
          <w:p w14:paraId="6A7AF9E3" w14:textId="77777777" w:rsidR="00E81A0A" w:rsidRPr="00226349" w:rsidRDefault="00E81A0A" w:rsidP="00226349">
            <w:pPr>
              <w:spacing w:line="480" w:lineRule="auto"/>
              <w:rPr>
                <w:rFonts w:asciiTheme="minorHAnsi" w:hAnsiTheme="minorHAnsi" w:cstheme="minorHAnsi"/>
                <w:b/>
              </w:rPr>
            </w:pPr>
          </w:p>
          <w:p w14:paraId="0AD164EA" w14:textId="77777777" w:rsidR="00E81A0A" w:rsidRPr="00226349" w:rsidRDefault="00E81A0A" w:rsidP="00226349">
            <w:pPr>
              <w:spacing w:line="480" w:lineRule="auto"/>
              <w:rPr>
                <w:rFonts w:asciiTheme="minorHAnsi" w:hAnsiTheme="minorHAnsi" w:cstheme="minorHAnsi"/>
                <w:b/>
              </w:rPr>
            </w:pPr>
          </w:p>
          <w:p w14:paraId="1E192A9E" w14:textId="77777777" w:rsidR="00E81A0A" w:rsidRPr="00226349" w:rsidRDefault="00E81A0A" w:rsidP="00226349">
            <w:pPr>
              <w:spacing w:line="480" w:lineRule="auto"/>
              <w:rPr>
                <w:rFonts w:asciiTheme="minorHAnsi" w:hAnsiTheme="minorHAnsi" w:cstheme="minorHAnsi"/>
                <w:b/>
              </w:rPr>
            </w:pPr>
          </w:p>
          <w:p w14:paraId="4684BF6C" w14:textId="77777777" w:rsidR="00E81A0A" w:rsidRPr="00226349" w:rsidRDefault="00E81A0A" w:rsidP="00226349">
            <w:pPr>
              <w:spacing w:line="480" w:lineRule="auto"/>
              <w:rPr>
                <w:rFonts w:asciiTheme="minorHAnsi" w:hAnsiTheme="minorHAnsi" w:cstheme="minorHAnsi"/>
                <w:b/>
              </w:rPr>
            </w:pPr>
          </w:p>
          <w:p w14:paraId="6DB06BC5" w14:textId="77777777" w:rsidR="00E81A0A" w:rsidRPr="00226349" w:rsidRDefault="00E81A0A" w:rsidP="00226349">
            <w:pPr>
              <w:spacing w:line="480" w:lineRule="auto"/>
              <w:rPr>
                <w:rFonts w:asciiTheme="minorHAnsi" w:hAnsiTheme="minorHAnsi" w:cstheme="minorHAnsi"/>
                <w:b/>
              </w:rPr>
            </w:pPr>
          </w:p>
          <w:p w14:paraId="24236718" w14:textId="77777777" w:rsidR="00E81A0A" w:rsidRPr="00226349" w:rsidRDefault="00E81A0A" w:rsidP="00226349">
            <w:pPr>
              <w:spacing w:line="480" w:lineRule="auto"/>
              <w:rPr>
                <w:rFonts w:asciiTheme="minorHAnsi" w:hAnsiTheme="minorHAnsi" w:cstheme="minorHAnsi"/>
                <w:b/>
              </w:rPr>
            </w:pPr>
          </w:p>
          <w:p w14:paraId="7D36C760" w14:textId="77777777" w:rsidR="00E81A0A" w:rsidRPr="00226349" w:rsidRDefault="00E81A0A" w:rsidP="00226349">
            <w:pPr>
              <w:spacing w:line="480" w:lineRule="auto"/>
              <w:rPr>
                <w:rFonts w:asciiTheme="minorHAnsi" w:hAnsiTheme="minorHAnsi" w:cstheme="minorHAnsi"/>
                <w:b/>
              </w:rPr>
            </w:pPr>
          </w:p>
        </w:tc>
      </w:tr>
    </w:tbl>
    <w:p w14:paraId="10B658AA" w14:textId="77777777" w:rsidR="00E81A0A" w:rsidRPr="00226349" w:rsidRDefault="00E81A0A" w:rsidP="00226349">
      <w:pPr>
        <w:spacing w:line="480" w:lineRule="auto"/>
        <w:rPr>
          <w:rFonts w:asciiTheme="minorHAnsi" w:hAnsiTheme="minorHAnsi" w:cstheme="minorHAnsi"/>
        </w:rPr>
      </w:pPr>
    </w:p>
    <w:p w14:paraId="1D5BA181" w14:textId="77777777" w:rsidR="00EC05E1" w:rsidRPr="00226349" w:rsidRDefault="00EC05E1" w:rsidP="00226349">
      <w:pPr>
        <w:spacing w:line="480" w:lineRule="auto"/>
        <w:rPr>
          <w:rStyle w:val="apple-converted-space"/>
          <w:rFonts w:asciiTheme="minorHAnsi" w:hAnsiTheme="minorHAnsi" w:cstheme="minorHAnsi"/>
        </w:rPr>
      </w:pPr>
    </w:p>
    <w:p w14:paraId="76E2474D" w14:textId="14353A24" w:rsidR="00FF37DF" w:rsidRPr="00EC05E1" w:rsidRDefault="00FF37DF" w:rsidP="00EC05E1">
      <w:pPr>
        <w:pStyle w:val="NormalWeb"/>
        <w:ind w:left="567" w:hanging="567"/>
        <w:rPr>
          <w:rFonts w:asciiTheme="minorHAnsi" w:hAnsiTheme="minorHAnsi" w:cstheme="minorHAnsi"/>
          <w:color w:val="000000"/>
        </w:rPr>
      </w:pPr>
    </w:p>
    <w:sectPr w:rsidR="00FF37DF" w:rsidRPr="00EC05E1" w:rsidSect="008322CD">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zoom w:percent="108"/>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2DF0"/>
    <w:rsid w:val="000D7EB1"/>
    <w:rsid w:val="000F44BC"/>
    <w:rsid w:val="00226349"/>
    <w:rsid w:val="0029618B"/>
    <w:rsid w:val="004E7EF2"/>
    <w:rsid w:val="00546980"/>
    <w:rsid w:val="0058498D"/>
    <w:rsid w:val="006F1EF5"/>
    <w:rsid w:val="007D67E7"/>
    <w:rsid w:val="008322CD"/>
    <w:rsid w:val="009A47C2"/>
    <w:rsid w:val="00A92DF0"/>
    <w:rsid w:val="00B11E8E"/>
    <w:rsid w:val="00CA26BF"/>
    <w:rsid w:val="00E81A0A"/>
    <w:rsid w:val="00EC05E1"/>
    <w:rsid w:val="00ED5756"/>
    <w:rsid w:val="00FF37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4FE66A6"/>
  <w14:defaultImageDpi w14:val="32767"/>
  <w15:chartTrackingRefBased/>
  <w15:docId w15:val="{9B241FF5-2415-AA4A-8A46-F1075B3F0C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226349"/>
    <w:rPr>
      <w:rFonts w:ascii="Times New Roman" w:eastAsia="Times New Roman" w:hAnsi="Times New Roman" w:cs="Times New Roman"/>
      <w:lang w:eastAsia="en-GB"/>
    </w:rPr>
  </w:style>
  <w:style w:type="paragraph" w:styleId="Heading2">
    <w:name w:val="heading 2"/>
    <w:basedOn w:val="Normal"/>
    <w:next w:val="Normal"/>
    <w:link w:val="Heading2Char"/>
    <w:qFormat/>
    <w:rsid w:val="00E81A0A"/>
    <w:pPr>
      <w:keepNext/>
      <w:jc w:val="center"/>
      <w:outlineLvl w:val="1"/>
    </w:pPr>
    <w:rPr>
      <w:rFonts w:ascii="Calibri" w:hAnsi="Calibri"/>
      <w:b/>
      <w:bCs/>
      <w:i/>
      <w:iCs/>
      <w:sz w:val="28"/>
      <w:szCs w:val="28"/>
      <w:lang w:val="en-US"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92DF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EC05E1"/>
    <w:pPr>
      <w:spacing w:before="100" w:beforeAutospacing="1" w:after="100" w:afterAutospacing="1"/>
    </w:pPr>
  </w:style>
  <w:style w:type="character" w:customStyle="1" w:styleId="apple-converted-space">
    <w:name w:val="apple-converted-space"/>
    <w:basedOn w:val="DefaultParagraphFont"/>
    <w:rsid w:val="00EC05E1"/>
  </w:style>
  <w:style w:type="character" w:styleId="Hyperlink">
    <w:name w:val="Hyperlink"/>
    <w:basedOn w:val="DefaultParagraphFont"/>
    <w:uiPriority w:val="99"/>
    <w:unhideWhenUsed/>
    <w:rsid w:val="00EC05E1"/>
    <w:rPr>
      <w:color w:val="0563C1" w:themeColor="hyperlink"/>
      <w:u w:val="single"/>
    </w:rPr>
  </w:style>
  <w:style w:type="character" w:styleId="UnresolvedMention">
    <w:name w:val="Unresolved Mention"/>
    <w:basedOn w:val="DefaultParagraphFont"/>
    <w:uiPriority w:val="99"/>
    <w:rsid w:val="00EC05E1"/>
    <w:rPr>
      <w:color w:val="605E5C"/>
      <w:shd w:val="clear" w:color="auto" w:fill="E1DFDD"/>
    </w:rPr>
  </w:style>
  <w:style w:type="character" w:styleId="FollowedHyperlink">
    <w:name w:val="FollowedHyperlink"/>
    <w:basedOn w:val="DefaultParagraphFont"/>
    <w:uiPriority w:val="99"/>
    <w:semiHidden/>
    <w:unhideWhenUsed/>
    <w:rsid w:val="00EC05E1"/>
    <w:rPr>
      <w:color w:val="954F72" w:themeColor="followedHyperlink"/>
      <w:u w:val="single"/>
    </w:rPr>
  </w:style>
  <w:style w:type="character" w:customStyle="1" w:styleId="Heading2Char">
    <w:name w:val="Heading 2 Char"/>
    <w:basedOn w:val="DefaultParagraphFont"/>
    <w:link w:val="Heading2"/>
    <w:rsid w:val="00E81A0A"/>
    <w:rPr>
      <w:rFonts w:ascii="Calibri" w:eastAsia="Times New Roman" w:hAnsi="Calibri" w:cs="Times New Roman"/>
      <w:b/>
      <w:bCs/>
      <w:i/>
      <w:iCs/>
      <w:sz w:val="28"/>
      <w:szCs w:val="28"/>
      <w:lang w:val="en-US" w:eastAsia="x-none"/>
    </w:rPr>
  </w:style>
  <w:style w:type="paragraph" w:styleId="Title">
    <w:name w:val="Title"/>
    <w:basedOn w:val="Normal"/>
    <w:link w:val="TitleChar"/>
    <w:qFormat/>
    <w:rsid w:val="00E81A0A"/>
    <w:pPr>
      <w:jc w:val="center"/>
    </w:pPr>
    <w:rPr>
      <w:rFonts w:ascii="Calibri" w:hAnsi="Calibri"/>
      <w:b/>
      <w:bCs/>
      <w:kern w:val="28"/>
      <w:sz w:val="32"/>
      <w:szCs w:val="32"/>
      <w:lang w:val="en-US" w:eastAsia="x-none"/>
    </w:rPr>
  </w:style>
  <w:style w:type="character" w:customStyle="1" w:styleId="TitleChar">
    <w:name w:val="Title Char"/>
    <w:basedOn w:val="DefaultParagraphFont"/>
    <w:link w:val="Title"/>
    <w:rsid w:val="00E81A0A"/>
    <w:rPr>
      <w:rFonts w:ascii="Calibri" w:eastAsia="Times New Roman" w:hAnsi="Calibri" w:cs="Times New Roman"/>
      <w:b/>
      <w:bCs/>
      <w:kern w:val="28"/>
      <w:sz w:val="32"/>
      <w:szCs w:val="32"/>
      <w:lang w:val="en-US" w:eastAsia="x-none"/>
    </w:rPr>
  </w:style>
  <w:style w:type="paragraph" w:styleId="Caption">
    <w:name w:val="caption"/>
    <w:basedOn w:val="Normal"/>
    <w:next w:val="Normal"/>
    <w:unhideWhenUsed/>
    <w:qFormat/>
    <w:rsid w:val="00E81A0A"/>
    <w:rPr>
      <w:b/>
      <w:bCs/>
      <w:sz w:val="20"/>
      <w:szCs w:val="20"/>
      <w:lang w:val="en-US" w:eastAsia="en-US"/>
    </w:rPr>
  </w:style>
  <w:style w:type="character" w:styleId="Emphasis">
    <w:name w:val="Emphasis"/>
    <w:basedOn w:val="DefaultParagraphFont"/>
    <w:uiPriority w:val="20"/>
    <w:qFormat/>
    <w:rsid w:val="004E7EF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844693">
      <w:bodyDiv w:val="1"/>
      <w:marLeft w:val="0"/>
      <w:marRight w:val="0"/>
      <w:marTop w:val="0"/>
      <w:marBottom w:val="0"/>
      <w:divBdr>
        <w:top w:val="none" w:sz="0" w:space="0" w:color="auto"/>
        <w:left w:val="none" w:sz="0" w:space="0" w:color="auto"/>
        <w:bottom w:val="none" w:sz="0" w:space="0" w:color="auto"/>
        <w:right w:val="none" w:sz="0" w:space="0" w:color="auto"/>
      </w:divBdr>
      <w:divsChild>
        <w:div w:id="1899238682">
          <w:marLeft w:val="0"/>
          <w:marRight w:val="0"/>
          <w:marTop w:val="0"/>
          <w:marBottom w:val="0"/>
          <w:divBdr>
            <w:top w:val="none" w:sz="0" w:space="0" w:color="auto"/>
            <w:left w:val="none" w:sz="0" w:space="0" w:color="auto"/>
            <w:bottom w:val="none" w:sz="0" w:space="0" w:color="auto"/>
            <w:right w:val="none" w:sz="0" w:space="0" w:color="auto"/>
          </w:divBdr>
          <w:divsChild>
            <w:div w:id="586764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543977">
      <w:bodyDiv w:val="1"/>
      <w:marLeft w:val="0"/>
      <w:marRight w:val="0"/>
      <w:marTop w:val="0"/>
      <w:marBottom w:val="0"/>
      <w:divBdr>
        <w:top w:val="none" w:sz="0" w:space="0" w:color="auto"/>
        <w:left w:val="none" w:sz="0" w:space="0" w:color="auto"/>
        <w:bottom w:val="none" w:sz="0" w:space="0" w:color="auto"/>
        <w:right w:val="none" w:sz="0" w:space="0" w:color="auto"/>
      </w:divBdr>
      <w:divsChild>
        <w:div w:id="1328939919">
          <w:marLeft w:val="0"/>
          <w:marRight w:val="0"/>
          <w:marTop w:val="0"/>
          <w:marBottom w:val="0"/>
          <w:divBdr>
            <w:top w:val="none" w:sz="0" w:space="0" w:color="auto"/>
            <w:left w:val="none" w:sz="0" w:space="0" w:color="auto"/>
            <w:bottom w:val="none" w:sz="0" w:space="0" w:color="auto"/>
            <w:right w:val="none" w:sz="0" w:space="0" w:color="auto"/>
          </w:divBdr>
          <w:divsChild>
            <w:div w:id="649022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4821137">
      <w:bodyDiv w:val="1"/>
      <w:marLeft w:val="0"/>
      <w:marRight w:val="0"/>
      <w:marTop w:val="0"/>
      <w:marBottom w:val="0"/>
      <w:divBdr>
        <w:top w:val="none" w:sz="0" w:space="0" w:color="auto"/>
        <w:left w:val="none" w:sz="0" w:space="0" w:color="auto"/>
        <w:bottom w:val="none" w:sz="0" w:space="0" w:color="auto"/>
        <w:right w:val="none" w:sz="0" w:space="0" w:color="auto"/>
      </w:divBdr>
      <w:divsChild>
        <w:div w:id="780878282">
          <w:marLeft w:val="0"/>
          <w:marRight w:val="0"/>
          <w:marTop w:val="0"/>
          <w:marBottom w:val="0"/>
          <w:divBdr>
            <w:top w:val="none" w:sz="0" w:space="0" w:color="auto"/>
            <w:left w:val="none" w:sz="0" w:space="0" w:color="auto"/>
            <w:bottom w:val="none" w:sz="0" w:space="0" w:color="auto"/>
            <w:right w:val="none" w:sz="0" w:space="0" w:color="auto"/>
          </w:divBdr>
          <w:divsChild>
            <w:div w:id="408118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5978298">
      <w:bodyDiv w:val="1"/>
      <w:marLeft w:val="0"/>
      <w:marRight w:val="0"/>
      <w:marTop w:val="0"/>
      <w:marBottom w:val="0"/>
      <w:divBdr>
        <w:top w:val="none" w:sz="0" w:space="0" w:color="auto"/>
        <w:left w:val="none" w:sz="0" w:space="0" w:color="auto"/>
        <w:bottom w:val="none" w:sz="0" w:space="0" w:color="auto"/>
        <w:right w:val="none" w:sz="0" w:space="0" w:color="auto"/>
      </w:divBdr>
      <w:divsChild>
        <w:div w:id="842470105">
          <w:marLeft w:val="0"/>
          <w:marRight w:val="0"/>
          <w:marTop w:val="0"/>
          <w:marBottom w:val="0"/>
          <w:divBdr>
            <w:top w:val="none" w:sz="0" w:space="0" w:color="auto"/>
            <w:left w:val="none" w:sz="0" w:space="0" w:color="auto"/>
            <w:bottom w:val="none" w:sz="0" w:space="0" w:color="auto"/>
            <w:right w:val="none" w:sz="0" w:space="0" w:color="auto"/>
          </w:divBdr>
          <w:divsChild>
            <w:div w:id="136537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1947038">
      <w:bodyDiv w:val="1"/>
      <w:marLeft w:val="0"/>
      <w:marRight w:val="0"/>
      <w:marTop w:val="0"/>
      <w:marBottom w:val="0"/>
      <w:divBdr>
        <w:top w:val="none" w:sz="0" w:space="0" w:color="auto"/>
        <w:left w:val="none" w:sz="0" w:space="0" w:color="auto"/>
        <w:bottom w:val="none" w:sz="0" w:space="0" w:color="auto"/>
        <w:right w:val="none" w:sz="0" w:space="0" w:color="auto"/>
      </w:divBdr>
      <w:divsChild>
        <w:div w:id="2036811692">
          <w:marLeft w:val="0"/>
          <w:marRight w:val="0"/>
          <w:marTop w:val="0"/>
          <w:marBottom w:val="0"/>
          <w:divBdr>
            <w:top w:val="none" w:sz="0" w:space="0" w:color="auto"/>
            <w:left w:val="none" w:sz="0" w:space="0" w:color="auto"/>
            <w:bottom w:val="none" w:sz="0" w:space="0" w:color="auto"/>
            <w:right w:val="none" w:sz="0" w:space="0" w:color="auto"/>
          </w:divBdr>
          <w:divsChild>
            <w:div w:id="12273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9503959">
      <w:bodyDiv w:val="1"/>
      <w:marLeft w:val="0"/>
      <w:marRight w:val="0"/>
      <w:marTop w:val="0"/>
      <w:marBottom w:val="0"/>
      <w:divBdr>
        <w:top w:val="none" w:sz="0" w:space="0" w:color="auto"/>
        <w:left w:val="none" w:sz="0" w:space="0" w:color="auto"/>
        <w:bottom w:val="none" w:sz="0" w:space="0" w:color="auto"/>
        <w:right w:val="none" w:sz="0" w:space="0" w:color="auto"/>
      </w:divBdr>
      <w:divsChild>
        <w:div w:id="1167792044">
          <w:marLeft w:val="0"/>
          <w:marRight w:val="0"/>
          <w:marTop w:val="0"/>
          <w:marBottom w:val="0"/>
          <w:divBdr>
            <w:top w:val="none" w:sz="0" w:space="0" w:color="auto"/>
            <w:left w:val="none" w:sz="0" w:space="0" w:color="auto"/>
            <w:bottom w:val="none" w:sz="0" w:space="0" w:color="auto"/>
            <w:right w:val="none" w:sz="0" w:space="0" w:color="auto"/>
          </w:divBdr>
          <w:divsChild>
            <w:div w:id="642121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8700905">
      <w:bodyDiv w:val="1"/>
      <w:marLeft w:val="0"/>
      <w:marRight w:val="0"/>
      <w:marTop w:val="0"/>
      <w:marBottom w:val="0"/>
      <w:divBdr>
        <w:top w:val="none" w:sz="0" w:space="0" w:color="auto"/>
        <w:left w:val="none" w:sz="0" w:space="0" w:color="auto"/>
        <w:bottom w:val="none" w:sz="0" w:space="0" w:color="auto"/>
        <w:right w:val="none" w:sz="0" w:space="0" w:color="auto"/>
      </w:divBdr>
      <w:divsChild>
        <w:div w:id="742482529">
          <w:marLeft w:val="0"/>
          <w:marRight w:val="0"/>
          <w:marTop w:val="0"/>
          <w:marBottom w:val="0"/>
          <w:divBdr>
            <w:top w:val="none" w:sz="0" w:space="0" w:color="auto"/>
            <w:left w:val="none" w:sz="0" w:space="0" w:color="auto"/>
            <w:bottom w:val="none" w:sz="0" w:space="0" w:color="auto"/>
            <w:right w:val="none" w:sz="0" w:space="0" w:color="auto"/>
          </w:divBdr>
          <w:divsChild>
            <w:div w:id="1764643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0456535">
      <w:bodyDiv w:val="1"/>
      <w:marLeft w:val="0"/>
      <w:marRight w:val="0"/>
      <w:marTop w:val="0"/>
      <w:marBottom w:val="0"/>
      <w:divBdr>
        <w:top w:val="none" w:sz="0" w:space="0" w:color="auto"/>
        <w:left w:val="none" w:sz="0" w:space="0" w:color="auto"/>
        <w:bottom w:val="none" w:sz="0" w:space="0" w:color="auto"/>
        <w:right w:val="none" w:sz="0" w:space="0" w:color="auto"/>
      </w:divBdr>
      <w:divsChild>
        <w:div w:id="1169903446">
          <w:marLeft w:val="0"/>
          <w:marRight w:val="0"/>
          <w:marTop w:val="0"/>
          <w:marBottom w:val="0"/>
          <w:divBdr>
            <w:top w:val="none" w:sz="0" w:space="0" w:color="auto"/>
            <w:left w:val="none" w:sz="0" w:space="0" w:color="auto"/>
            <w:bottom w:val="none" w:sz="0" w:space="0" w:color="auto"/>
            <w:right w:val="none" w:sz="0" w:space="0" w:color="auto"/>
          </w:divBdr>
          <w:divsChild>
            <w:div w:id="959800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2294707">
      <w:bodyDiv w:val="1"/>
      <w:marLeft w:val="0"/>
      <w:marRight w:val="0"/>
      <w:marTop w:val="0"/>
      <w:marBottom w:val="0"/>
      <w:divBdr>
        <w:top w:val="none" w:sz="0" w:space="0" w:color="auto"/>
        <w:left w:val="none" w:sz="0" w:space="0" w:color="auto"/>
        <w:bottom w:val="none" w:sz="0" w:space="0" w:color="auto"/>
        <w:right w:val="none" w:sz="0" w:space="0" w:color="auto"/>
      </w:divBdr>
      <w:divsChild>
        <w:div w:id="335158459">
          <w:marLeft w:val="0"/>
          <w:marRight w:val="0"/>
          <w:marTop w:val="0"/>
          <w:marBottom w:val="0"/>
          <w:divBdr>
            <w:top w:val="none" w:sz="0" w:space="0" w:color="auto"/>
            <w:left w:val="none" w:sz="0" w:space="0" w:color="auto"/>
            <w:bottom w:val="none" w:sz="0" w:space="0" w:color="auto"/>
            <w:right w:val="none" w:sz="0" w:space="0" w:color="auto"/>
          </w:divBdr>
          <w:divsChild>
            <w:div w:id="158039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4625696">
      <w:bodyDiv w:val="1"/>
      <w:marLeft w:val="0"/>
      <w:marRight w:val="0"/>
      <w:marTop w:val="0"/>
      <w:marBottom w:val="0"/>
      <w:divBdr>
        <w:top w:val="none" w:sz="0" w:space="0" w:color="auto"/>
        <w:left w:val="none" w:sz="0" w:space="0" w:color="auto"/>
        <w:bottom w:val="none" w:sz="0" w:space="0" w:color="auto"/>
        <w:right w:val="none" w:sz="0" w:space="0" w:color="auto"/>
      </w:divBdr>
      <w:divsChild>
        <w:div w:id="1496218771">
          <w:marLeft w:val="0"/>
          <w:marRight w:val="0"/>
          <w:marTop w:val="0"/>
          <w:marBottom w:val="0"/>
          <w:divBdr>
            <w:top w:val="none" w:sz="0" w:space="0" w:color="auto"/>
            <w:left w:val="none" w:sz="0" w:space="0" w:color="auto"/>
            <w:bottom w:val="none" w:sz="0" w:space="0" w:color="auto"/>
            <w:right w:val="none" w:sz="0" w:space="0" w:color="auto"/>
          </w:divBdr>
          <w:divsChild>
            <w:div w:id="1210067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5252068">
      <w:bodyDiv w:val="1"/>
      <w:marLeft w:val="0"/>
      <w:marRight w:val="0"/>
      <w:marTop w:val="0"/>
      <w:marBottom w:val="0"/>
      <w:divBdr>
        <w:top w:val="none" w:sz="0" w:space="0" w:color="auto"/>
        <w:left w:val="none" w:sz="0" w:space="0" w:color="auto"/>
        <w:bottom w:val="none" w:sz="0" w:space="0" w:color="auto"/>
        <w:right w:val="none" w:sz="0" w:space="0" w:color="auto"/>
      </w:divBdr>
      <w:divsChild>
        <w:div w:id="399329880">
          <w:marLeft w:val="0"/>
          <w:marRight w:val="0"/>
          <w:marTop w:val="0"/>
          <w:marBottom w:val="0"/>
          <w:divBdr>
            <w:top w:val="none" w:sz="0" w:space="0" w:color="auto"/>
            <w:left w:val="none" w:sz="0" w:space="0" w:color="auto"/>
            <w:bottom w:val="none" w:sz="0" w:space="0" w:color="auto"/>
            <w:right w:val="none" w:sz="0" w:space="0" w:color="auto"/>
          </w:divBdr>
          <w:divsChild>
            <w:div w:id="64685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7213458">
      <w:bodyDiv w:val="1"/>
      <w:marLeft w:val="0"/>
      <w:marRight w:val="0"/>
      <w:marTop w:val="0"/>
      <w:marBottom w:val="0"/>
      <w:divBdr>
        <w:top w:val="none" w:sz="0" w:space="0" w:color="auto"/>
        <w:left w:val="none" w:sz="0" w:space="0" w:color="auto"/>
        <w:bottom w:val="none" w:sz="0" w:space="0" w:color="auto"/>
        <w:right w:val="none" w:sz="0" w:space="0" w:color="auto"/>
      </w:divBdr>
      <w:divsChild>
        <w:div w:id="1400329267">
          <w:marLeft w:val="0"/>
          <w:marRight w:val="0"/>
          <w:marTop w:val="0"/>
          <w:marBottom w:val="0"/>
          <w:divBdr>
            <w:top w:val="none" w:sz="0" w:space="0" w:color="auto"/>
            <w:left w:val="none" w:sz="0" w:space="0" w:color="auto"/>
            <w:bottom w:val="none" w:sz="0" w:space="0" w:color="auto"/>
            <w:right w:val="none" w:sz="0" w:space="0" w:color="auto"/>
          </w:divBdr>
          <w:divsChild>
            <w:div w:id="1994026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7109880">
      <w:bodyDiv w:val="1"/>
      <w:marLeft w:val="0"/>
      <w:marRight w:val="0"/>
      <w:marTop w:val="0"/>
      <w:marBottom w:val="0"/>
      <w:divBdr>
        <w:top w:val="none" w:sz="0" w:space="0" w:color="auto"/>
        <w:left w:val="none" w:sz="0" w:space="0" w:color="auto"/>
        <w:bottom w:val="none" w:sz="0" w:space="0" w:color="auto"/>
        <w:right w:val="none" w:sz="0" w:space="0" w:color="auto"/>
      </w:divBdr>
    </w:div>
    <w:div w:id="1183204465">
      <w:bodyDiv w:val="1"/>
      <w:marLeft w:val="0"/>
      <w:marRight w:val="0"/>
      <w:marTop w:val="0"/>
      <w:marBottom w:val="0"/>
      <w:divBdr>
        <w:top w:val="none" w:sz="0" w:space="0" w:color="auto"/>
        <w:left w:val="none" w:sz="0" w:space="0" w:color="auto"/>
        <w:bottom w:val="none" w:sz="0" w:space="0" w:color="auto"/>
        <w:right w:val="none" w:sz="0" w:space="0" w:color="auto"/>
      </w:divBdr>
      <w:divsChild>
        <w:div w:id="178392507">
          <w:marLeft w:val="0"/>
          <w:marRight w:val="0"/>
          <w:marTop w:val="0"/>
          <w:marBottom w:val="0"/>
          <w:divBdr>
            <w:top w:val="none" w:sz="0" w:space="0" w:color="auto"/>
            <w:left w:val="none" w:sz="0" w:space="0" w:color="auto"/>
            <w:bottom w:val="none" w:sz="0" w:space="0" w:color="auto"/>
            <w:right w:val="none" w:sz="0" w:space="0" w:color="auto"/>
          </w:divBdr>
          <w:divsChild>
            <w:div w:id="2089499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0728274">
      <w:bodyDiv w:val="1"/>
      <w:marLeft w:val="0"/>
      <w:marRight w:val="0"/>
      <w:marTop w:val="0"/>
      <w:marBottom w:val="0"/>
      <w:divBdr>
        <w:top w:val="none" w:sz="0" w:space="0" w:color="auto"/>
        <w:left w:val="none" w:sz="0" w:space="0" w:color="auto"/>
        <w:bottom w:val="none" w:sz="0" w:space="0" w:color="auto"/>
        <w:right w:val="none" w:sz="0" w:space="0" w:color="auto"/>
      </w:divBdr>
      <w:divsChild>
        <w:div w:id="1920945790">
          <w:marLeft w:val="0"/>
          <w:marRight w:val="0"/>
          <w:marTop w:val="0"/>
          <w:marBottom w:val="0"/>
          <w:divBdr>
            <w:top w:val="none" w:sz="0" w:space="0" w:color="auto"/>
            <w:left w:val="none" w:sz="0" w:space="0" w:color="auto"/>
            <w:bottom w:val="none" w:sz="0" w:space="0" w:color="auto"/>
            <w:right w:val="none" w:sz="0" w:space="0" w:color="auto"/>
          </w:divBdr>
          <w:divsChild>
            <w:div w:id="1609047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3172969">
      <w:bodyDiv w:val="1"/>
      <w:marLeft w:val="0"/>
      <w:marRight w:val="0"/>
      <w:marTop w:val="0"/>
      <w:marBottom w:val="0"/>
      <w:divBdr>
        <w:top w:val="none" w:sz="0" w:space="0" w:color="auto"/>
        <w:left w:val="none" w:sz="0" w:space="0" w:color="auto"/>
        <w:bottom w:val="none" w:sz="0" w:space="0" w:color="auto"/>
        <w:right w:val="none" w:sz="0" w:space="0" w:color="auto"/>
      </w:divBdr>
    </w:div>
    <w:div w:id="1277177919">
      <w:bodyDiv w:val="1"/>
      <w:marLeft w:val="0"/>
      <w:marRight w:val="0"/>
      <w:marTop w:val="0"/>
      <w:marBottom w:val="0"/>
      <w:divBdr>
        <w:top w:val="none" w:sz="0" w:space="0" w:color="auto"/>
        <w:left w:val="none" w:sz="0" w:space="0" w:color="auto"/>
        <w:bottom w:val="none" w:sz="0" w:space="0" w:color="auto"/>
        <w:right w:val="none" w:sz="0" w:space="0" w:color="auto"/>
      </w:divBdr>
      <w:divsChild>
        <w:div w:id="1076588203">
          <w:marLeft w:val="0"/>
          <w:marRight w:val="0"/>
          <w:marTop w:val="0"/>
          <w:marBottom w:val="0"/>
          <w:divBdr>
            <w:top w:val="none" w:sz="0" w:space="0" w:color="auto"/>
            <w:left w:val="none" w:sz="0" w:space="0" w:color="auto"/>
            <w:bottom w:val="none" w:sz="0" w:space="0" w:color="auto"/>
            <w:right w:val="none" w:sz="0" w:space="0" w:color="auto"/>
          </w:divBdr>
          <w:divsChild>
            <w:div w:id="2112895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7758392">
      <w:bodyDiv w:val="1"/>
      <w:marLeft w:val="0"/>
      <w:marRight w:val="0"/>
      <w:marTop w:val="0"/>
      <w:marBottom w:val="0"/>
      <w:divBdr>
        <w:top w:val="none" w:sz="0" w:space="0" w:color="auto"/>
        <w:left w:val="none" w:sz="0" w:space="0" w:color="auto"/>
        <w:bottom w:val="none" w:sz="0" w:space="0" w:color="auto"/>
        <w:right w:val="none" w:sz="0" w:space="0" w:color="auto"/>
      </w:divBdr>
      <w:divsChild>
        <w:div w:id="140118415">
          <w:marLeft w:val="0"/>
          <w:marRight w:val="0"/>
          <w:marTop w:val="0"/>
          <w:marBottom w:val="0"/>
          <w:divBdr>
            <w:top w:val="none" w:sz="0" w:space="0" w:color="auto"/>
            <w:left w:val="none" w:sz="0" w:space="0" w:color="auto"/>
            <w:bottom w:val="none" w:sz="0" w:space="0" w:color="auto"/>
            <w:right w:val="none" w:sz="0" w:space="0" w:color="auto"/>
          </w:divBdr>
          <w:divsChild>
            <w:div w:id="1452819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4774281">
      <w:bodyDiv w:val="1"/>
      <w:marLeft w:val="0"/>
      <w:marRight w:val="0"/>
      <w:marTop w:val="0"/>
      <w:marBottom w:val="0"/>
      <w:divBdr>
        <w:top w:val="none" w:sz="0" w:space="0" w:color="auto"/>
        <w:left w:val="none" w:sz="0" w:space="0" w:color="auto"/>
        <w:bottom w:val="none" w:sz="0" w:space="0" w:color="auto"/>
        <w:right w:val="none" w:sz="0" w:space="0" w:color="auto"/>
      </w:divBdr>
    </w:div>
    <w:div w:id="1686008820">
      <w:bodyDiv w:val="1"/>
      <w:marLeft w:val="0"/>
      <w:marRight w:val="0"/>
      <w:marTop w:val="0"/>
      <w:marBottom w:val="0"/>
      <w:divBdr>
        <w:top w:val="none" w:sz="0" w:space="0" w:color="auto"/>
        <w:left w:val="none" w:sz="0" w:space="0" w:color="auto"/>
        <w:bottom w:val="none" w:sz="0" w:space="0" w:color="auto"/>
        <w:right w:val="none" w:sz="0" w:space="0" w:color="auto"/>
      </w:divBdr>
      <w:divsChild>
        <w:div w:id="1047143719">
          <w:marLeft w:val="0"/>
          <w:marRight w:val="0"/>
          <w:marTop w:val="0"/>
          <w:marBottom w:val="0"/>
          <w:divBdr>
            <w:top w:val="none" w:sz="0" w:space="0" w:color="auto"/>
            <w:left w:val="none" w:sz="0" w:space="0" w:color="auto"/>
            <w:bottom w:val="none" w:sz="0" w:space="0" w:color="auto"/>
            <w:right w:val="none" w:sz="0" w:space="0" w:color="auto"/>
          </w:divBdr>
          <w:divsChild>
            <w:div w:id="1662658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4654870">
      <w:bodyDiv w:val="1"/>
      <w:marLeft w:val="0"/>
      <w:marRight w:val="0"/>
      <w:marTop w:val="0"/>
      <w:marBottom w:val="0"/>
      <w:divBdr>
        <w:top w:val="none" w:sz="0" w:space="0" w:color="auto"/>
        <w:left w:val="none" w:sz="0" w:space="0" w:color="auto"/>
        <w:bottom w:val="none" w:sz="0" w:space="0" w:color="auto"/>
        <w:right w:val="none" w:sz="0" w:space="0" w:color="auto"/>
      </w:divBdr>
      <w:divsChild>
        <w:div w:id="81267852">
          <w:marLeft w:val="0"/>
          <w:marRight w:val="0"/>
          <w:marTop w:val="0"/>
          <w:marBottom w:val="0"/>
          <w:divBdr>
            <w:top w:val="none" w:sz="0" w:space="0" w:color="auto"/>
            <w:left w:val="none" w:sz="0" w:space="0" w:color="auto"/>
            <w:bottom w:val="none" w:sz="0" w:space="0" w:color="auto"/>
            <w:right w:val="none" w:sz="0" w:space="0" w:color="auto"/>
          </w:divBdr>
          <w:divsChild>
            <w:div w:id="1717318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1080734">
      <w:bodyDiv w:val="1"/>
      <w:marLeft w:val="0"/>
      <w:marRight w:val="0"/>
      <w:marTop w:val="0"/>
      <w:marBottom w:val="0"/>
      <w:divBdr>
        <w:top w:val="none" w:sz="0" w:space="0" w:color="auto"/>
        <w:left w:val="none" w:sz="0" w:space="0" w:color="auto"/>
        <w:bottom w:val="none" w:sz="0" w:space="0" w:color="auto"/>
        <w:right w:val="none" w:sz="0" w:space="0" w:color="auto"/>
      </w:divBdr>
    </w:div>
    <w:div w:id="2026318463">
      <w:bodyDiv w:val="1"/>
      <w:marLeft w:val="0"/>
      <w:marRight w:val="0"/>
      <w:marTop w:val="0"/>
      <w:marBottom w:val="0"/>
      <w:divBdr>
        <w:top w:val="none" w:sz="0" w:space="0" w:color="auto"/>
        <w:left w:val="none" w:sz="0" w:space="0" w:color="auto"/>
        <w:bottom w:val="none" w:sz="0" w:space="0" w:color="auto"/>
        <w:right w:val="none" w:sz="0" w:space="0" w:color="auto"/>
      </w:divBdr>
      <w:divsChild>
        <w:div w:id="941836426">
          <w:marLeft w:val="0"/>
          <w:marRight w:val="0"/>
          <w:marTop w:val="0"/>
          <w:marBottom w:val="0"/>
          <w:divBdr>
            <w:top w:val="none" w:sz="0" w:space="0" w:color="auto"/>
            <w:left w:val="none" w:sz="0" w:space="0" w:color="auto"/>
            <w:bottom w:val="none" w:sz="0" w:space="0" w:color="auto"/>
            <w:right w:val="none" w:sz="0" w:space="0" w:color="auto"/>
          </w:divBdr>
          <w:divsChild>
            <w:div w:id="1695568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0492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4324/9781003271789" TargetMode="External"/><Relationship Id="rId3" Type="http://schemas.openxmlformats.org/officeDocument/2006/relationships/webSettings" Target="webSettings.xml"/><Relationship Id="rId7" Type="http://schemas.openxmlformats.org/officeDocument/2006/relationships/hyperlink" Target="https://doi.org/10.48785/100/279"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07/978-3-030-11991-1" TargetMode="External"/><Relationship Id="rId11" Type="http://schemas.openxmlformats.org/officeDocument/2006/relationships/theme" Target="theme/theme1.xml"/><Relationship Id="rId5" Type="http://schemas.openxmlformats.org/officeDocument/2006/relationships/hyperlink" Target="https://doi.org/10.1080/02568543.2016.1273285" TargetMode="External"/><Relationship Id="rId10" Type="http://schemas.openxmlformats.org/officeDocument/2006/relationships/fontTable" Target="fontTable.xml"/><Relationship Id="rId4" Type="http://schemas.openxmlformats.org/officeDocument/2006/relationships/hyperlink" Target="https://www.youtube.com/watch?v=UILChW0Xv_w" TargetMode="External"/><Relationship Id="rId9" Type="http://schemas.openxmlformats.org/officeDocument/2006/relationships/hyperlink" Target="https://www.ons.gov.uk/employmentandlabourmarket/peoplenotinwork/unemployment/bulletins/youngpeoplenotineducationemploymentortrainingneet/february20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849</TotalTime>
  <Pages>31</Pages>
  <Words>5494</Words>
  <Characters>31321</Characters>
  <Application>Microsoft Office Word</Application>
  <DocSecurity>0</DocSecurity>
  <Lines>261</Lines>
  <Paragraphs>73</Paragraphs>
  <ScaleCrop>false</ScaleCrop>
  <Company/>
  <LinksUpToDate>false</LinksUpToDate>
  <CharactersWithSpaces>36742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Darcey Jones (1702834)</dc:creator>
  <cp:keywords/>
  <dc:description/>
  <cp:lastModifiedBy>Darcey Jones (1702834)</cp:lastModifiedBy>
  <cp:revision>12</cp:revision>
  <dcterms:created xsi:type="dcterms:W3CDTF">2025-01-02T09:21:00Z</dcterms:created>
  <dcterms:modified xsi:type="dcterms:W3CDTF">2025-01-17T19:31:00Z</dcterms:modified>
</cp:coreProperties>
</file>